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9DD" w:rsidRDefault="008549DD" w:rsidP="008549DD">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549DD" w:rsidRDefault="008549DD" w:rsidP="008549DD">
      <w:pPr>
        <w:jc w:val="center"/>
        <w:rPr>
          <w:rFonts w:ascii="Arial" w:hAnsi="Arial"/>
        </w:rPr>
      </w:pPr>
      <w:r>
        <w:rPr>
          <w:rFonts w:ascii="Arial" w:hAnsi="Arial"/>
        </w:rPr>
        <w:t>Australian Capital Territory</w:t>
      </w:r>
    </w:p>
    <w:p w:rsidR="008549DD" w:rsidRDefault="0030637A" w:rsidP="008549DD">
      <w:pPr>
        <w:pStyle w:val="Billname1"/>
      </w:pPr>
      <w:r>
        <w:fldChar w:fldCharType="begin"/>
      </w:r>
      <w:r>
        <w:instrText xml:space="preserve"> REF Citation \*charformat </w:instrText>
      </w:r>
      <w:r>
        <w:fldChar w:fldCharType="separate"/>
      </w:r>
      <w:r w:rsidR="00AF4116">
        <w:t>Work Health and Safety Act 2011</w:t>
      </w:r>
      <w:r>
        <w:fldChar w:fldCharType="end"/>
      </w:r>
      <w:r w:rsidR="008549DD">
        <w:t xml:space="preserve">    </w:t>
      </w:r>
    </w:p>
    <w:p w:rsidR="008549DD" w:rsidRDefault="0075566F" w:rsidP="008549DD">
      <w:pPr>
        <w:pStyle w:val="ActNo"/>
      </w:pPr>
      <w:bookmarkStart w:id="1" w:name="LawNo"/>
      <w:r>
        <w:t>A2011-35</w:t>
      </w:r>
      <w:bookmarkEnd w:id="1"/>
    </w:p>
    <w:p w:rsidR="008549DD" w:rsidRDefault="008549DD" w:rsidP="008549DD">
      <w:pPr>
        <w:pStyle w:val="RepubNo"/>
      </w:pPr>
      <w:r>
        <w:t xml:space="preserve">Republication No </w:t>
      </w:r>
      <w:bookmarkStart w:id="2" w:name="RepubNo"/>
      <w:r w:rsidR="0075566F">
        <w:t>16</w:t>
      </w:r>
      <w:bookmarkEnd w:id="2"/>
    </w:p>
    <w:p w:rsidR="008549DD" w:rsidRDefault="008549DD" w:rsidP="008549DD">
      <w:pPr>
        <w:pStyle w:val="EffectiveDate"/>
      </w:pPr>
      <w:r>
        <w:t xml:space="preserve">Effective:  </w:t>
      </w:r>
      <w:bookmarkStart w:id="3" w:name="EffectiveDate"/>
      <w:r w:rsidR="0075566F">
        <w:t>23 October 2018</w:t>
      </w:r>
      <w:bookmarkEnd w:id="3"/>
      <w:r w:rsidR="0075566F">
        <w:t xml:space="preserve"> – </w:t>
      </w:r>
      <w:bookmarkStart w:id="4" w:name="EndEffDate"/>
      <w:r w:rsidR="0075566F">
        <w:t>31 December 2018</w:t>
      </w:r>
      <w:bookmarkEnd w:id="4"/>
    </w:p>
    <w:p w:rsidR="008549DD" w:rsidRDefault="008549DD" w:rsidP="008549DD">
      <w:pPr>
        <w:pStyle w:val="CoverInForce"/>
      </w:pPr>
      <w:r>
        <w:t xml:space="preserve">Republication date: </w:t>
      </w:r>
      <w:bookmarkStart w:id="5" w:name="InForceDate"/>
      <w:r w:rsidR="0075566F">
        <w:t>23 October 2018</w:t>
      </w:r>
      <w:bookmarkEnd w:id="5"/>
    </w:p>
    <w:p w:rsidR="008549DD" w:rsidRDefault="008549DD" w:rsidP="004B5AE9">
      <w:pPr>
        <w:pStyle w:val="CoverInForce"/>
      </w:pPr>
      <w:r>
        <w:t xml:space="preserve">Last amendment made by </w:t>
      </w:r>
      <w:bookmarkStart w:id="6" w:name="LastAmdt"/>
      <w:r w:rsidR="00891777" w:rsidRPr="008549DD">
        <w:rPr>
          <w:rStyle w:val="charCitHyperlinkAbbrev"/>
        </w:rPr>
        <w:fldChar w:fldCharType="begin"/>
      </w:r>
      <w:r w:rsidR="0075566F">
        <w:rPr>
          <w:rStyle w:val="charCitHyperlinkAbbrev"/>
        </w:rPr>
        <w:instrText>HYPERLINK "http://www.legislation.act.gov.au/a/2018-33/default.asp" \o "Red Tape Reduction Legislation Amendment Act 2018"</w:instrText>
      </w:r>
      <w:r w:rsidR="00891777" w:rsidRPr="008549DD">
        <w:rPr>
          <w:rStyle w:val="charCitHyperlinkAbbrev"/>
        </w:rPr>
        <w:fldChar w:fldCharType="separate"/>
      </w:r>
      <w:r w:rsidR="0075566F">
        <w:rPr>
          <w:rStyle w:val="charCitHyperlinkAbbrev"/>
        </w:rPr>
        <w:t>A2018</w:t>
      </w:r>
      <w:r w:rsidR="0075566F">
        <w:rPr>
          <w:rStyle w:val="charCitHyperlinkAbbrev"/>
        </w:rPr>
        <w:noBreakHyphen/>
        <w:t>33</w:t>
      </w:r>
      <w:r w:rsidR="00891777" w:rsidRPr="008549DD">
        <w:rPr>
          <w:rStyle w:val="charCitHyperlinkAbbrev"/>
        </w:rPr>
        <w:fldChar w:fldCharType="end"/>
      </w:r>
      <w:bookmarkEnd w:id="6"/>
    </w:p>
    <w:p w:rsidR="008549DD" w:rsidRDefault="008549DD" w:rsidP="008549DD"/>
    <w:p w:rsidR="008549DD" w:rsidRDefault="008549DD" w:rsidP="008549DD"/>
    <w:p w:rsidR="008549DD" w:rsidRDefault="008549DD" w:rsidP="008549DD"/>
    <w:p w:rsidR="008549DD" w:rsidRDefault="008549DD" w:rsidP="008549DD"/>
    <w:p w:rsidR="008549DD" w:rsidRDefault="008549DD" w:rsidP="008549DD">
      <w:pPr>
        <w:spacing w:after="240"/>
        <w:rPr>
          <w:rFonts w:ascii="Arial" w:hAnsi="Arial"/>
        </w:rPr>
      </w:pPr>
    </w:p>
    <w:p w:rsidR="008549DD" w:rsidRPr="00101B4C" w:rsidRDefault="008549DD" w:rsidP="008549DD">
      <w:pPr>
        <w:pStyle w:val="PageBreak"/>
      </w:pPr>
      <w:r w:rsidRPr="00101B4C">
        <w:br w:type="page"/>
      </w:r>
    </w:p>
    <w:p w:rsidR="008549DD" w:rsidRDefault="008549DD" w:rsidP="008549DD">
      <w:pPr>
        <w:pStyle w:val="CoverHeading"/>
      </w:pPr>
      <w:r>
        <w:lastRenderedPageBreak/>
        <w:t>About this republication</w:t>
      </w:r>
    </w:p>
    <w:p w:rsidR="008549DD" w:rsidRDefault="008549DD" w:rsidP="008549DD">
      <w:pPr>
        <w:pStyle w:val="CoverSubHdg"/>
      </w:pPr>
      <w:r>
        <w:t>The republished law</w:t>
      </w:r>
    </w:p>
    <w:p w:rsidR="008549DD" w:rsidRDefault="008549DD" w:rsidP="008549DD">
      <w:pPr>
        <w:pStyle w:val="CoverText"/>
      </w:pPr>
      <w:r>
        <w:t xml:space="preserve">This is a republication of the </w:t>
      </w:r>
      <w:r w:rsidR="00AA7C54" w:rsidRPr="0075566F">
        <w:rPr>
          <w:i/>
        </w:rPr>
        <w:fldChar w:fldCharType="begin"/>
      </w:r>
      <w:r w:rsidR="00AA7C54" w:rsidRPr="0075566F">
        <w:rPr>
          <w:i/>
        </w:rPr>
        <w:instrText xml:space="preserve"> REF citation *\charformat  \* MERGEFORMAT </w:instrText>
      </w:r>
      <w:r w:rsidR="00AA7C54" w:rsidRPr="0075566F">
        <w:rPr>
          <w:i/>
        </w:rPr>
        <w:fldChar w:fldCharType="separate"/>
      </w:r>
      <w:r w:rsidR="00AF4116" w:rsidRPr="00AF4116">
        <w:rPr>
          <w:i/>
        </w:rPr>
        <w:t>Work Health and Safety Act 2011</w:t>
      </w:r>
      <w:r w:rsidR="00AA7C54" w:rsidRPr="0075566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0637A">
        <w:fldChar w:fldCharType="begin"/>
      </w:r>
      <w:r w:rsidR="0030637A">
        <w:instrText xml:space="preserve"> REF InForceDate *\charformat </w:instrText>
      </w:r>
      <w:r w:rsidR="0030637A">
        <w:fldChar w:fldCharType="separate"/>
      </w:r>
      <w:r w:rsidR="00AF4116">
        <w:t>23 October 2018</w:t>
      </w:r>
      <w:r w:rsidR="0030637A">
        <w:fldChar w:fldCharType="end"/>
      </w:r>
      <w:r w:rsidRPr="0074598E">
        <w:rPr>
          <w:rStyle w:val="charItals"/>
        </w:rPr>
        <w:t xml:space="preserve">.  </w:t>
      </w:r>
      <w:r>
        <w:t xml:space="preserve">It also includes any commencement, amendment, repeal or expiry affecting this republished law to </w:t>
      </w:r>
      <w:r w:rsidR="0030637A">
        <w:fldChar w:fldCharType="begin"/>
      </w:r>
      <w:r w:rsidR="0030637A">
        <w:instrText xml:space="preserve"> REF EffectiveDate *\charformat </w:instrText>
      </w:r>
      <w:r w:rsidR="0030637A">
        <w:fldChar w:fldCharType="separate"/>
      </w:r>
      <w:r w:rsidR="00AF4116">
        <w:t>23 October 2018</w:t>
      </w:r>
      <w:r w:rsidR="0030637A">
        <w:fldChar w:fldCharType="end"/>
      </w:r>
      <w:r>
        <w:t xml:space="preserve">.  </w:t>
      </w:r>
    </w:p>
    <w:p w:rsidR="008549DD" w:rsidRDefault="008549DD" w:rsidP="008549DD">
      <w:pPr>
        <w:pStyle w:val="CoverText"/>
      </w:pPr>
      <w:r>
        <w:t xml:space="preserve">The legislation history and amendment history of the republished law are set out in endnotes 3 and 4. </w:t>
      </w:r>
    </w:p>
    <w:p w:rsidR="008549DD" w:rsidRDefault="008549DD" w:rsidP="008549DD">
      <w:pPr>
        <w:pStyle w:val="CoverSubHdg"/>
      </w:pPr>
      <w:r>
        <w:t>Kinds of republications</w:t>
      </w:r>
    </w:p>
    <w:p w:rsidR="008549DD" w:rsidRDefault="008549DD" w:rsidP="008549D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549DD" w:rsidRDefault="008549DD" w:rsidP="008549D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8549DD" w:rsidRDefault="008549DD" w:rsidP="008549DD">
      <w:pPr>
        <w:pStyle w:val="CoverTextBullet"/>
        <w:tabs>
          <w:tab w:val="clear" w:pos="0"/>
        </w:tabs>
        <w:ind w:left="357" w:hanging="357"/>
      </w:pPr>
      <w:r>
        <w:t>unauthorised republications.</w:t>
      </w:r>
    </w:p>
    <w:p w:rsidR="008549DD" w:rsidRDefault="008549DD" w:rsidP="008549DD">
      <w:pPr>
        <w:pStyle w:val="CoverText"/>
      </w:pPr>
      <w:r>
        <w:t>The status of this republication appears on the bottom of each page.</w:t>
      </w:r>
    </w:p>
    <w:p w:rsidR="008549DD" w:rsidRDefault="008549DD" w:rsidP="008549DD">
      <w:pPr>
        <w:pStyle w:val="CoverSubHdg"/>
      </w:pPr>
      <w:r>
        <w:t>Editorial changes</w:t>
      </w:r>
    </w:p>
    <w:p w:rsidR="008549DD" w:rsidRDefault="008549DD" w:rsidP="008549D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549DD" w:rsidRPr="008549DD" w:rsidRDefault="008549DD" w:rsidP="008549DD">
      <w:pPr>
        <w:pStyle w:val="CoverText"/>
      </w:pPr>
      <w:r w:rsidRPr="008549DD">
        <w:t>This republication</w:t>
      </w:r>
      <w:r w:rsidR="004C0397">
        <w:t xml:space="preserve"> does not</w:t>
      </w:r>
      <w:r w:rsidRPr="008549DD">
        <w:t xml:space="preserve"> include amendments made under part 11.3 (see endnote 1).</w:t>
      </w:r>
    </w:p>
    <w:p w:rsidR="008549DD" w:rsidRDefault="008549DD" w:rsidP="008549DD">
      <w:pPr>
        <w:pStyle w:val="CoverSubHdg"/>
      </w:pPr>
      <w:r>
        <w:t>Uncommenced provisions and amendments</w:t>
      </w:r>
    </w:p>
    <w:p w:rsidR="008549DD" w:rsidRDefault="008549DD" w:rsidP="008549D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549DD" w:rsidRDefault="008549DD" w:rsidP="008549DD">
      <w:pPr>
        <w:pStyle w:val="CoverSubHdg"/>
      </w:pPr>
      <w:r>
        <w:t>Modifications</w:t>
      </w:r>
    </w:p>
    <w:p w:rsidR="008549DD" w:rsidRDefault="008549DD" w:rsidP="008549D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A21A2">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8549DD" w:rsidRDefault="008549DD" w:rsidP="008549DD">
      <w:pPr>
        <w:pStyle w:val="CoverSubHdg"/>
      </w:pPr>
      <w:r>
        <w:t>Penalties</w:t>
      </w:r>
    </w:p>
    <w:p w:rsidR="008549DD" w:rsidRPr="003765DF" w:rsidRDefault="008549DD" w:rsidP="008549DD">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8549DD" w:rsidRDefault="008549DD" w:rsidP="008549DD">
      <w:pPr>
        <w:pStyle w:val="00SigningPage"/>
        <w:sectPr w:rsidR="008549DD" w:rsidSect="008549D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549DD" w:rsidRDefault="008549DD" w:rsidP="008549DD">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549DD" w:rsidRDefault="008549DD" w:rsidP="008549DD">
      <w:pPr>
        <w:jc w:val="center"/>
        <w:rPr>
          <w:rFonts w:ascii="Arial" w:hAnsi="Arial"/>
        </w:rPr>
      </w:pPr>
      <w:r>
        <w:rPr>
          <w:rFonts w:ascii="Arial" w:hAnsi="Arial"/>
        </w:rPr>
        <w:t>Australian Capital Territory</w:t>
      </w:r>
    </w:p>
    <w:p w:rsidR="008549DD" w:rsidRDefault="0030637A" w:rsidP="008549DD">
      <w:pPr>
        <w:pStyle w:val="Billname"/>
      </w:pPr>
      <w:r>
        <w:fldChar w:fldCharType="begin"/>
      </w:r>
      <w:r>
        <w:instrText xml:space="preserve"> REF Citation \*charformat  \* MERGEFORMAT </w:instrText>
      </w:r>
      <w:r>
        <w:fldChar w:fldCharType="separate"/>
      </w:r>
      <w:r w:rsidR="00AF4116">
        <w:t>Work Health and Safety Act 2011</w:t>
      </w:r>
      <w:r>
        <w:fldChar w:fldCharType="end"/>
      </w:r>
    </w:p>
    <w:p w:rsidR="008549DD" w:rsidRDefault="008549DD" w:rsidP="008549DD">
      <w:pPr>
        <w:pStyle w:val="ActNo"/>
      </w:pPr>
    </w:p>
    <w:p w:rsidR="008549DD" w:rsidRDefault="008549DD" w:rsidP="008549DD">
      <w:pPr>
        <w:pStyle w:val="Placeholder"/>
      </w:pPr>
      <w:r>
        <w:rPr>
          <w:rStyle w:val="charContents"/>
          <w:sz w:val="16"/>
        </w:rPr>
        <w:t xml:space="preserve">  </w:t>
      </w:r>
      <w:r>
        <w:rPr>
          <w:rStyle w:val="charPage"/>
        </w:rPr>
        <w:t xml:space="preserve">  </w:t>
      </w:r>
    </w:p>
    <w:p w:rsidR="008549DD" w:rsidRDefault="008549DD" w:rsidP="008549DD">
      <w:pPr>
        <w:pStyle w:val="N-TOCheading"/>
      </w:pPr>
      <w:r>
        <w:rPr>
          <w:rStyle w:val="charContents"/>
        </w:rPr>
        <w:t>Contents</w:t>
      </w:r>
    </w:p>
    <w:p w:rsidR="008549DD" w:rsidRDefault="008549DD" w:rsidP="008549DD">
      <w:pPr>
        <w:pStyle w:val="N-9pt"/>
      </w:pPr>
      <w:r>
        <w:tab/>
      </w:r>
      <w:r>
        <w:rPr>
          <w:rStyle w:val="charPage"/>
        </w:rPr>
        <w:t>Page</w:t>
      </w:r>
    </w:p>
    <w:p w:rsidR="00ED4DBF" w:rsidRDefault="00ED4DB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7464771" w:history="1">
        <w:r w:rsidRPr="0040467F">
          <w:t>Part 1</w:t>
        </w:r>
        <w:r>
          <w:rPr>
            <w:rFonts w:asciiTheme="minorHAnsi" w:eastAsiaTheme="minorEastAsia" w:hAnsiTheme="minorHAnsi" w:cstheme="minorBidi"/>
            <w:b w:val="0"/>
            <w:sz w:val="22"/>
            <w:szCs w:val="22"/>
            <w:lang w:eastAsia="en-AU"/>
          </w:rPr>
          <w:tab/>
        </w:r>
        <w:r w:rsidRPr="0040467F">
          <w:t>Preliminary</w:t>
        </w:r>
        <w:r w:rsidRPr="00ED4DBF">
          <w:rPr>
            <w:vanish/>
          </w:rPr>
          <w:tab/>
        </w:r>
        <w:r w:rsidRPr="00ED4DBF">
          <w:rPr>
            <w:vanish/>
          </w:rPr>
          <w:fldChar w:fldCharType="begin"/>
        </w:r>
        <w:r w:rsidRPr="00ED4DBF">
          <w:rPr>
            <w:vanish/>
          </w:rPr>
          <w:instrText xml:space="preserve"> PAGEREF _Toc527464771 \h </w:instrText>
        </w:r>
        <w:r w:rsidRPr="00ED4DBF">
          <w:rPr>
            <w:vanish/>
          </w:rPr>
        </w:r>
        <w:r w:rsidRPr="00ED4DBF">
          <w:rPr>
            <w:vanish/>
          </w:rPr>
          <w:fldChar w:fldCharType="separate"/>
        </w:r>
        <w:r w:rsidR="00AF4116">
          <w:rPr>
            <w:vanish/>
          </w:rPr>
          <w:t>2</w:t>
        </w:r>
        <w:r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772" w:history="1">
        <w:r w:rsidR="00ED4DBF" w:rsidRPr="0040467F">
          <w:t>Division 1.1</w:t>
        </w:r>
        <w:r w:rsidR="00ED4DBF">
          <w:rPr>
            <w:rFonts w:asciiTheme="minorHAnsi" w:eastAsiaTheme="minorEastAsia" w:hAnsiTheme="minorHAnsi" w:cstheme="minorBidi"/>
            <w:b w:val="0"/>
            <w:sz w:val="22"/>
            <w:szCs w:val="22"/>
            <w:lang w:eastAsia="en-AU"/>
          </w:rPr>
          <w:tab/>
        </w:r>
        <w:r w:rsidR="00ED4DBF" w:rsidRPr="0040467F">
          <w:t>Introduction</w:t>
        </w:r>
        <w:r w:rsidR="00ED4DBF" w:rsidRPr="00ED4DBF">
          <w:rPr>
            <w:vanish/>
          </w:rPr>
          <w:tab/>
        </w:r>
        <w:r w:rsidR="00ED4DBF" w:rsidRPr="00ED4DBF">
          <w:rPr>
            <w:vanish/>
          </w:rPr>
          <w:fldChar w:fldCharType="begin"/>
        </w:r>
        <w:r w:rsidR="00ED4DBF" w:rsidRPr="00ED4DBF">
          <w:rPr>
            <w:vanish/>
          </w:rPr>
          <w:instrText xml:space="preserve"> PAGEREF _Toc527464772 \h </w:instrText>
        </w:r>
        <w:r w:rsidR="00ED4DBF" w:rsidRPr="00ED4DBF">
          <w:rPr>
            <w:vanish/>
          </w:rPr>
        </w:r>
        <w:r w:rsidR="00ED4DBF" w:rsidRPr="00ED4DBF">
          <w:rPr>
            <w:vanish/>
          </w:rPr>
          <w:fldChar w:fldCharType="separate"/>
        </w:r>
        <w:r w:rsidR="00AF4116">
          <w:rPr>
            <w:vanish/>
          </w:rPr>
          <w:t>2</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73" w:history="1">
        <w:r w:rsidRPr="0040467F">
          <w:t>1</w:t>
        </w:r>
        <w:r>
          <w:rPr>
            <w:rFonts w:asciiTheme="minorHAnsi" w:eastAsiaTheme="minorEastAsia" w:hAnsiTheme="minorHAnsi" w:cstheme="minorBidi"/>
            <w:sz w:val="22"/>
            <w:szCs w:val="22"/>
            <w:lang w:eastAsia="en-AU"/>
          </w:rPr>
          <w:tab/>
        </w:r>
        <w:r w:rsidRPr="0040467F">
          <w:t>Name of Act</w:t>
        </w:r>
        <w:r>
          <w:tab/>
        </w:r>
        <w:r>
          <w:fldChar w:fldCharType="begin"/>
        </w:r>
        <w:r>
          <w:instrText xml:space="preserve"> PAGEREF _Toc527464773 \h </w:instrText>
        </w:r>
        <w:r>
          <w:fldChar w:fldCharType="separate"/>
        </w:r>
        <w:r w:rsidR="00AF4116">
          <w:t>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774" w:history="1">
        <w:r w:rsidR="00ED4DBF" w:rsidRPr="0040467F">
          <w:t>Division 1.2</w:t>
        </w:r>
        <w:r w:rsidR="00ED4DBF">
          <w:rPr>
            <w:rFonts w:asciiTheme="minorHAnsi" w:eastAsiaTheme="minorEastAsia" w:hAnsiTheme="minorHAnsi" w:cstheme="minorBidi"/>
            <w:b w:val="0"/>
            <w:sz w:val="22"/>
            <w:szCs w:val="22"/>
            <w:lang w:eastAsia="en-AU"/>
          </w:rPr>
          <w:tab/>
        </w:r>
        <w:r w:rsidR="00ED4DBF" w:rsidRPr="0040467F">
          <w:t>Object</w:t>
        </w:r>
        <w:r w:rsidR="00ED4DBF" w:rsidRPr="00ED4DBF">
          <w:rPr>
            <w:vanish/>
          </w:rPr>
          <w:tab/>
        </w:r>
        <w:r w:rsidR="00ED4DBF" w:rsidRPr="00ED4DBF">
          <w:rPr>
            <w:vanish/>
          </w:rPr>
          <w:fldChar w:fldCharType="begin"/>
        </w:r>
        <w:r w:rsidR="00ED4DBF" w:rsidRPr="00ED4DBF">
          <w:rPr>
            <w:vanish/>
          </w:rPr>
          <w:instrText xml:space="preserve"> PAGEREF _Toc527464774 \h </w:instrText>
        </w:r>
        <w:r w:rsidR="00ED4DBF" w:rsidRPr="00ED4DBF">
          <w:rPr>
            <w:vanish/>
          </w:rPr>
        </w:r>
        <w:r w:rsidR="00ED4DBF" w:rsidRPr="00ED4DBF">
          <w:rPr>
            <w:vanish/>
          </w:rPr>
          <w:fldChar w:fldCharType="separate"/>
        </w:r>
        <w:r w:rsidR="00AF4116">
          <w:rPr>
            <w:vanish/>
          </w:rPr>
          <w:t>2</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75" w:history="1">
        <w:r w:rsidRPr="0040467F">
          <w:t>3</w:t>
        </w:r>
        <w:r>
          <w:rPr>
            <w:rFonts w:asciiTheme="minorHAnsi" w:eastAsiaTheme="minorEastAsia" w:hAnsiTheme="minorHAnsi" w:cstheme="minorBidi"/>
            <w:sz w:val="22"/>
            <w:szCs w:val="22"/>
            <w:lang w:eastAsia="en-AU"/>
          </w:rPr>
          <w:tab/>
        </w:r>
        <w:r w:rsidRPr="0040467F">
          <w:rPr>
            <w:lang w:eastAsia="en-AU"/>
          </w:rPr>
          <w:t>Object</w:t>
        </w:r>
        <w:r>
          <w:tab/>
        </w:r>
        <w:r>
          <w:fldChar w:fldCharType="begin"/>
        </w:r>
        <w:r>
          <w:instrText xml:space="preserve"> PAGEREF _Toc527464775 \h </w:instrText>
        </w:r>
        <w:r>
          <w:fldChar w:fldCharType="separate"/>
        </w:r>
        <w:r w:rsidR="00AF4116">
          <w:t>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776" w:history="1">
        <w:r w:rsidR="00ED4DBF" w:rsidRPr="0040467F">
          <w:t>Division 1.3</w:t>
        </w:r>
        <w:r w:rsidR="00ED4DBF">
          <w:rPr>
            <w:rFonts w:asciiTheme="minorHAnsi" w:eastAsiaTheme="minorEastAsia" w:hAnsiTheme="minorHAnsi" w:cstheme="minorBidi"/>
            <w:b w:val="0"/>
            <w:sz w:val="22"/>
            <w:szCs w:val="22"/>
            <w:lang w:eastAsia="en-AU"/>
          </w:rPr>
          <w:tab/>
        </w:r>
        <w:r w:rsidR="00ED4DBF" w:rsidRPr="0040467F">
          <w:rPr>
            <w:lang w:eastAsia="en-AU"/>
          </w:rPr>
          <w:t>Interpretation</w:t>
        </w:r>
        <w:r w:rsidR="00ED4DBF" w:rsidRPr="00ED4DBF">
          <w:rPr>
            <w:vanish/>
          </w:rPr>
          <w:tab/>
        </w:r>
        <w:r w:rsidR="00ED4DBF" w:rsidRPr="00ED4DBF">
          <w:rPr>
            <w:vanish/>
          </w:rPr>
          <w:fldChar w:fldCharType="begin"/>
        </w:r>
        <w:r w:rsidR="00ED4DBF" w:rsidRPr="00ED4DBF">
          <w:rPr>
            <w:vanish/>
          </w:rPr>
          <w:instrText xml:space="preserve"> PAGEREF _Toc527464776 \h </w:instrText>
        </w:r>
        <w:r w:rsidR="00ED4DBF" w:rsidRPr="00ED4DBF">
          <w:rPr>
            <w:vanish/>
          </w:rPr>
        </w:r>
        <w:r w:rsidR="00ED4DBF" w:rsidRPr="00ED4DBF">
          <w:rPr>
            <w:vanish/>
          </w:rPr>
          <w:fldChar w:fldCharType="separate"/>
        </w:r>
        <w:r w:rsidR="00AF4116">
          <w:rPr>
            <w:vanish/>
          </w:rPr>
          <w:t>4</w:t>
        </w:r>
        <w:r w:rsidR="00ED4DBF" w:rsidRPr="00ED4DBF">
          <w:rPr>
            <w:vanish/>
          </w:rP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777" w:history="1">
        <w:r w:rsidR="00ED4DBF" w:rsidRPr="0040467F">
          <w:rPr>
            <w:lang w:eastAsia="en-AU"/>
          </w:rPr>
          <w:t>Subdivision 1.3.1</w:t>
        </w:r>
        <w:r w:rsidR="00ED4DBF">
          <w:rPr>
            <w:rFonts w:asciiTheme="minorHAnsi" w:eastAsiaTheme="minorEastAsia" w:hAnsiTheme="minorHAnsi" w:cstheme="minorBidi"/>
            <w:b w:val="0"/>
            <w:sz w:val="22"/>
            <w:szCs w:val="22"/>
            <w:lang w:eastAsia="en-AU"/>
          </w:rPr>
          <w:tab/>
        </w:r>
        <w:r w:rsidR="00ED4DBF" w:rsidRPr="0040467F">
          <w:rPr>
            <w:lang w:eastAsia="en-AU"/>
          </w:rPr>
          <w:t>Definitions</w:t>
        </w:r>
        <w:r w:rsidR="00ED4DBF" w:rsidRPr="00ED4DBF">
          <w:rPr>
            <w:vanish/>
          </w:rPr>
          <w:tab/>
        </w:r>
        <w:r w:rsidR="00ED4DBF" w:rsidRPr="00ED4DBF">
          <w:rPr>
            <w:vanish/>
          </w:rPr>
          <w:fldChar w:fldCharType="begin"/>
        </w:r>
        <w:r w:rsidR="00ED4DBF" w:rsidRPr="00ED4DBF">
          <w:rPr>
            <w:vanish/>
          </w:rPr>
          <w:instrText xml:space="preserve"> PAGEREF _Toc527464777 \h </w:instrText>
        </w:r>
        <w:r w:rsidR="00ED4DBF" w:rsidRPr="00ED4DBF">
          <w:rPr>
            <w:vanish/>
          </w:rPr>
        </w:r>
        <w:r w:rsidR="00ED4DBF" w:rsidRPr="00ED4DBF">
          <w:rPr>
            <w:vanish/>
          </w:rPr>
          <w:fldChar w:fldCharType="separate"/>
        </w:r>
        <w:r w:rsidR="00AF4116">
          <w:rPr>
            <w:vanish/>
          </w:rPr>
          <w:t>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78" w:history="1">
        <w:r w:rsidRPr="0040467F">
          <w:t>4</w:t>
        </w:r>
        <w:r>
          <w:rPr>
            <w:rFonts w:asciiTheme="minorHAnsi" w:eastAsiaTheme="minorEastAsia" w:hAnsiTheme="minorHAnsi" w:cstheme="minorBidi"/>
            <w:sz w:val="22"/>
            <w:szCs w:val="22"/>
            <w:lang w:eastAsia="en-AU"/>
          </w:rPr>
          <w:tab/>
        </w:r>
        <w:r w:rsidRPr="0040467F">
          <w:t>Definitions</w:t>
        </w:r>
        <w:r>
          <w:tab/>
        </w:r>
        <w:r>
          <w:fldChar w:fldCharType="begin"/>
        </w:r>
        <w:r>
          <w:instrText xml:space="preserve"> PAGEREF _Toc527464778 \h </w:instrText>
        </w:r>
        <w:r>
          <w:fldChar w:fldCharType="separate"/>
        </w:r>
        <w:r w:rsidR="00AF4116">
          <w:t>4</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779" w:history="1">
        <w:r w:rsidR="00ED4DBF" w:rsidRPr="0040467F">
          <w:rPr>
            <w:lang w:eastAsia="en-AU"/>
          </w:rPr>
          <w:t>Subdivision 1.3.2</w:t>
        </w:r>
        <w:r w:rsidR="00ED4DBF">
          <w:rPr>
            <w:rFonts w:asciiTheme="minorHAnsi" w:eastAsiaTheme="minorEastAsia" w:hAnsiTheme="minorHAnsi" w:cstheme="minorBidi"/>
            <w:b w:val="0"/>
            <w:sz w:val="22"/>
            <w:szCs w:val="22"/>
            <w:lang w:eastAsia="en-AU"/>
          </w:rPr>
          <w:tab/>
        </w:r>
        <w:r w:rsidR="00ED4DBF" w:rsidRPr="0040467F">
          <w:rPr>
            <w:lang w:eastAsia="en-AU"/>
          </w:rPr>
          <w:t>Other important terms</w:t>
        </w:r>
        <w:r w:rsidR="00ED4DBF" w:rsidRPr="00ED4DBF">
          <w:rPr>
            <w:vanish/>
          </w:rPr>
          <w:tab/>
        </w:r>
        <w:r w:rsidR="00ED4DBF" w:rsidRPr="00ED4DBF">
          <w:rPr>
            <w:vanish/>
          </w:rPr>
          <w:fldChar w:fldCharType="begin"/>
        </w:r>
        <w:r w:rsidR="00ED4DBF" w:rsidRPr="00ED4DBF">
          <w:rPr>
            <w:vanish/>
          </w:rPr>
          <w:instrText xml:space="preserve"> PAGEREF _Toc527464779 \h </w:instrText>
        </w:r>
        <w:r w:rsidR="00ED4DBF" w:rsidRPr="00ED4DBF">
          <w:rPr>
            <w:vanish/>
          </w:rPr>
        </w:r>
        <w:r w:rsidR="00ED4DBF" w:rsidRPr="00ED4DBF">
          <w:rPr>
            <w:vanish/>
          </w:rPr>
          <w:fldChar w:fldCharType="separate"/>
        </w:r>
        <w:r w:rsidR="00AF4116">
          <w:rPr>
            <w:vanish/>
          </w:rPr>
          <w:t>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0" w:history="1">
        <w:r w:rsidRPr="0040467F">
          <w:t>5</w:t>
        </w:r>
        <w:r>
          <w:rPr>
            <w:rFonts w:asciiTheme="minorHAnsi" w:eastAsiaTheme="minorEastAsia" w:hAnsiTheme="minorHAnsi" w:cstheme="minorBidi"/>
            <w:sz w:val="22"/>
            <w:szCs w:val="22"/>
            <w:lang w:eastAsia="en-AU"/>
          </w:rPr>
          <w:tab/>
        </w:r>
        <w:r w:rsidRPr="0040467F">
          <w:rPr>
            <w:lang w:eastAsia="en-AU"/>
          </w:rPr>
          <w:t xml:space="preserve">Meaning of </w:t>
        </w:r>
        <w:r w:rsidRPr="0040467F">
          <w:rPr>
            <w:i/>
          </w:rPr>
          <w:t>person conducting a business or undertaking</w:t>
        </w:r>
        <w:r>
          <w:tab/>
        </w:r>
        <w:r>
          <w:fldChar w:fldCharType="begin"/>
        </w:r>
        <w:r>
          <w:instrText xml:space="preserve"> PAGEREF _Toc527464780 \h </w:instrText>
        </w:r>
        <w:r>
          <w:fldChar w:fldCharType="separate"/>
        </w:r>
        <w:r w:rsidR="00AF4116">
          <w:t>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1" w:history="1">
        <w:r w:rsidRPr="0040467F">
          <w:t>6</w:t>
        </w:r>
        <w:r>
          <w:rPr>
            <w:rFonts w:asciiTheme="minorHAnsi" w:eastAsiaTheme="minorEastAsia" w:hAnsiTheme="minorHAnsi" w:cstheme="minorBidi"/>
            <w:sz w:val="22"/>
            <w:szCs w:val="22"/>
            <w:lang w:eastAsia="en-AU"/>
          </w:rPr>
          <w:tab/>
        </w:r>
        <w:r w:rsidRPr="0040467F">
          <w:rPr>
            <w:lang w:eastAsia="en-AU"/>
          </w:rPr>
          <w:t xml:space="preserve">Meaning of </w:t>
        </w:r>
        <w:r w:rsidRPr="0040467F">
          <w:rPr>
            <w:i/>
          </w:rPr>
          <w:t>supply</w:t>
        </w:r>
        <w:r>
          <w:tab/>
        </w:r>
        <w:r>
          <w:fldChar w:fldCharType="begin"/>
        </w:r>
        <w:r>
          <w:instrText xml:space="preserve"> PAGEREF _Toc527464781 \h </w:instrText>
        </w:r>
        <w:r>
          <w:fldChar w:fldCharType="separate"/>
        </w:r>
        <w:r w:rsidR="00AF4116">
          <w:t>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2" w:history="1">
        <w:r w:rsidRPr="0040467F">
          <w:t>7</w:t>
        </w:r>
        <w:r>
          <w:rPr>
            <w:rFonts w:asciiTheme="minorHAnsi" w:eastAsiaTheme="minorEastAsia" w:hAnsiTheme="minorHAnsi" w:cstheme="minorBidi"/>
            <w:sz w:val="22"/>
            <w:szCs w:val="22"/>
            <w:lang w:eastAsia="en-AU"/>
          </w:rPr>
          <w:tab/>
        </w:r>
        <w:r w:rsidRPr="0040467F">
          <w:rPr>
            <w:lang w:eastAsia="en-AU"/>
          </w:rPr>
          <w:t xml:space="preserve">Meaning of </w:t>
        </w:r>
        <w:r w:rsidRPr="0040467F">
          <w:rPr>
            <w:i/>
          </w:rPr>
          <w:t>worker</w:t>
        </w:r>
        <w:r>
          <w:tab/>
        </w:r>
        <w:r>
          <w:fldChar w:fldCharType="begin"/>
        </w:r>
        <w:r>
          <w:instrText xml:space="preserve"> PAGEREF _Toc527464782 \h </w:instrText>
        </w:r>
        <w:r>
          <w:fldChar w:fldCharType="separate"/>
        </w:r>
        <w:r w:rsidR="00AF4116">
          <w:t>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3" w:history="1">
        <w:r w:rsidRPr="0040467F">
          <w:t>8</w:t>
        </w:r>
        <w:r>
          <w:rPr>
            <w:rFonts w:asciiTheme="minorHAnsi" w:eastAsiaTheme="minorEastAsia" w:hAnsiTheme="minorHAnsi" w:cstheme="minorBidi"/>
            <w:sz w:val="22"/>
            <w:szCs w:val="22"/>
            <w:lang w:eastAsia="en-AU"/>
          </w:rPr>
          <w:tab/>
        </w:r>
        <w:r w:rsidRPr="0040467F">
          <w:rPr>
            <w:lang w:eastAsia="en-AU"/>
          </w:rPr>
          <w:t xml:space="preserve">Meaning of </w:t>
        </w:r>
        <w:r w:rsidRPr="0040467F">
          <w:rPr>
            <w:i/>
          </w:rPr>
          <w:t>workplace</w:t>
        </w:r>
        <w:r>
          <w:tab/>
        </w:r>
        <w:r>
          <w:fldChar w:fldCharType="begin"/>
        </w:r>
        <w:r>
          <w:instrText xml:space="preserve"> PAGEREF _Toc527464783 \h </w:instrText>
        </w:r>
        <w:r>
          <w:fldChar w:fldCharType="separate"/>
        </w:r>
        <w:r w:rsidR="00AF4116">
          <w:t>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4" w:history="1">
        <w:r w:rsidRPr="0040467F">
          <w:t>9</w:t>
        </w:r>
        <w:r>
          <w:rPr>
            <w:rFonts w:asciiTheme="minorHAnsi" w:eastAsiaTheme="minorEastAsia" w:hAnsiTheme="minorHAnsi" w:cstheme="minorBidi"/>
            <w:sz w:val="22"/>
            <w:szCs w:val="22"/>
            <w:lang w:eastAsia="en-AU"/>
          </w:rPr>
          <w:tab/>
        </w:r>
        <w:r w:rsidRPr="0040467F">
          <w:rPr>
            <w:lang w:eastAsia="en-AU"/>
          </w:rPr>
          <w:t>Examples and notes</w:t>
        </w:r>
        <w:r>
          <w:tab/>
        </w:r>
        <w:r>
          <w:fldChar w:fldCharType="begin"/>
        </w:r>
        <w:r>
          <w:instrText xml:space="preserve"> PAGEREF _Toc527464784 \h </w:instrText>
        </w:r>
        <w:r>
          <w:fldChar w:fldCharType="separate"/>
        </w:r>
        <w:r w:rsidR="00AF4116">
          <w:t>7</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785" w:history="1">
        <w:r w:rsidR="00ED4DBF" w:rsidRPr="0040467F">
          <w:t>Division 1.4</w:t>
        </w:r>
        <w:r w:rsidR="00ED4DBF">
          <w:rPr>
            <w:rFonts w:asciiTheme="minorHAnsi" w:eastAsiaTheme="minorEastAsia" w:hAnsiTheme="minorHAnsi" w:cstheme="minorBidi"/>
            <w:b w:val="0"/>
            <w:sz w:val="22"/>
            <w:szCs w:val="22"/>
            <w:lang w:eastAsia="en-AU"/>
          </w:rPr>
          <w:tab/>
        </w:r>
        <w:r w:rsidR="00ED4DBF" w:rsidRPr="0040467F">
          <w:rPr>
            <w:lang w:eastAsia="en-AU"/>
          </w:rPr>
          <w:t>Application of Act</w:t>
        </w:r>
        <w:r w:rsidR="00ED4DBF" w:rsidRPr="00ED4DBF">
          <w:rPr>
            <w:vanish/>
          </w:rPr>
          <w:tab/>
        </w:r>
        <w:r w:rsidR="00ED4DBF" w:rsidRPr="00ED4DBF">
          <w:rPr>
            <w:vanish/>
          </w:rPr>
          <w:fldChar w:fldCharType="begin"/>
        </w:r>
        <w:r w:rsidR="00ED4DBF" w:rsidRPr="00ED4DBF">
          <w:rPr>
            <w:vanish/>
          </w:rPr>
          <w:instrText xml:space="preserve"> PAGEREF _Toc527464785 \h </w:instrText>
        </w:r>
        <w:r w:rsidR="00ED4DBF" w:rsidRPr="00ED4DBF">
          <w:rPr>
            <w:vanish/>
          </w:rPr>
        </w:r>
        <w:r w:rsidR="00ED4DBF" w:rsidRPr="00ED4DBF">
          <w:rPr>
            <w:vanish/>
          </w:rPr>
          <w:fldChar w:fldCharType="separate"/>
        </w:r>
        <w:r w:rsidR="00AF4116">
          <w:rPr>
            <w:vanish/>
          </w:rPr>
          <w:t>8</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6" w:history="1">
        <w:r w:rsidRPr="0040467F">
          <w:t>10</w:t>
        </w:r>
        <w:r>
          <w:rPr>
            <w:rFonts w:asciiTheme="minorHAnsi" w:eastAsiaTheme="minorEastAsia" w:hAnsiTheme="minorHAnsi" w:cstheme="minorBidi"/>
            <w:sz w:val="22"/>
            <w:szCs w:val="22"/>
            <w:lang w:eastAsia="en-AU"/>
          </w:rPr>
          <w:tab/>
        </w:r>
        <w:r w:rsidRPr="0040467F">
          <w:rPr>
            <w:lang w:eastAsia="en-AU"/>
          </w:rPr>
          <w:t>Act binds the Crown</w:t>
        </w:r>
        <w:r>
          <w:tab/>
        </w:r>
        <w:r>
          <w:fldChar w:fldCharType="begin"/>
        </w:r>
        <w:r>
          <w:instrText xml:space="preserve"> PAGEREF _Toc527464786 \h </w:instrText>
        </w:r>
        <w:r>
          <w:fldChar w:fldCharType="separate"/>
        </w:r>
        <w:r w:rsidR="00AF4116">
          <w:t>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7" w:history="1">
        <w:r w:rsidRPr="0040467F">
          <w:t>11</w:t>
        </w:r>
        <w:r>
          <w:rPr>
            <w:rFonts w:asciiTheme="minorHAnsi" w:eastAsiaTheme="minorEastAsia" w:hAnsiTheme="minorHAnsi" w:cstheme="minorBidi"/>
            <w:sz w:val="22"/>
            <w:szCs w:val="22"/>
            <w:lang w:eastAsia="en-AU"/>
          </w:rPr>
          <w:tab/>
        </w:r>
        <w:r w:rsidRPr="0040467F">
          <w:rPr>
            <w:lang w:eastAsia="en-AU"/>
          </w:rPr>
          <w:t>Extraterritorial application</w:t>
        </w:r>
        <w:r>
          <w:tab/>
        </w:r>
        <w:r>
          <w:fldChar w:fldCharType="begin"/>
        </w:r>
        <w:r>
          <w:instrText xml:space="preserve"> PAGEREF _Toc527464787 \h </w:instrText>
        </w:r>
        <w:r>
          <w:fldChar w:fldCharType="separate"/>
        </w:r>
        <w:r w:rsidR="00AF4116">
          <w:t>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8" w:history="1">
        <w:r w:rsidRPr="0040467F">
          <w:t>12</w:t>
        </w:r>
        <w:r>
          <w:rPr>
            <w:rFonts w:asciiTheme="minorHAnsi" w:eastAsiaTheme="minorEastAsia" w:hAnsiTheme="minorHAnsi" w:cstheme="minorBidi"/>
            <w:sz w:val="22"/>
            <w:szCs w:val="22"/>
            <w:lang w:eastAsia="en-AU"/>
          </w:rPr>
          <w:tab/>
        </w:r>
        <w:r w:rsidRPr="0040467F">
          <w:rPr>
            <w:lang w:eastAsia="en-AU"/>
          </w:rPr>
          <w:t>Scope</w:t>
        </w:r>
        <w:r>
          <w:tab/>
        </w:r>
        <w:r>
          <w:fldChar w:fldCharType="begin"/>
        </w:r>
        <w:r>
          <w:instrText xml:space="preserve"> PAGEREF _Toc527464788 \h </w:instrText>
        </w:r>
        <w:r>
          <w:fldChar w:fldCharType="separate"/>
        </w:r>
        <w:r w:rsidR="00AF4116">
          <w:t>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89" w:history="1">
        <w:r w:rsidRPr="0040467F">
          <w:t>12AA</w:t>
        </w:r>
        <w:r>
          <w:rPr>
            <w:rFonts w:asciiTheme="minorHAnsi" w:eastAsiaTheme="minorEastAsia" w:hAnsiTheme="minorHAnsi" w:cstheme="minorBidi"/>
            <w:sz w:val="22"/>
            <w:szCs w:val="22"/>
            <w:lang w:eastAsia="en-AU"/>
          </w:rPr>
          <w:tab/>
        </w:r>
        <w:r w:rsidRPr="0040467F">
          <w:t>Application of Act to dangerous goods and high risk plant—sch 1</w:t>
        </w:r>
        <w:r>
          <w:tab/>
        </w:r>
        <w:r>
          <w:fldChar w:fldCharType="begin"/>
        </w:r>
        <w:r>
          <w:instrText xml:space="preserve"> PAGEREF _Toc527464789 \h </w:instrText>
        </w:r>
        <w:r>
          <w:fldChar w:fldCharType="separate"/>
        </w:r>
        <w:r w:rsidR="00AF4116">
          <w:t>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90" w:history="1">
        <w:r w:rsidRPr="0040467F">
          <w:t>12A</w:t>
        </w:r>
        <w:r>
          <w:rPr>
            <w:rFonts w:asciiTheme="minorHAnsi" w:eastAsiaTheme="minorEastAsia" w:hAnsiTheme="minorHAnsi" w:cstheme="minorBidi"/>
            <w:sz w:val="22"/>
            <w:szCs w:val="22"/>
            <w:lang w:eastAsia="en-AU"/>
          </w:rPr>
          <w:tab/>
        </w:r>
        <w:r w:rsidRPr="0040467F">
          <w:rPr>
            <w:lang w:eastAsia="en-AU"/>
          </w:rPr>
          <w:t>Offences are offences of strict liability</w:t>
        </w:r>
        <w:r>
          <w:tab/>
        </w:r>
        <w:r>
          <w:fldChar w:fldCharType="begin"/>
        </w:r>
        <w:r>
          <w:instrText xml:space="preserve"> PAGEREF _Toc527464790 \h </w:instrText>
        </w:r>
        <w:r>
          <w:fldChar w:fldCharType="separate"/>
        </w:r>
        <w:r w:rsidR="00AF4116">
          <w:t>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91" w:history="1">
        <w:r w:rsidRPr="0040467F">
          <w:t>12B</w:t>
        </w:r>
        <w:r>
          <w:rPr>
            <w:rFonts w:asciiTheme="minorHAnsi" w:eastAsiaTheme="minorEastAsia" w:hAnsiTheme="minorHAnsi" w:cstheme="minorBidi"/>
            <w:sz w:val="22"/>
            <w:szCs w:val="22"/>
            <w:lang w:eastAsia="en-AU"/>
          </w:rPr>
          <w:tab/>
        </w:r>
        <w:r w:rsidRPr="0040467F">
          <w:t>Offences against Act—application of Criminal Code etc</w:t>
        </w:r>
        <w:r>
          <w:tab/>
        </w:r>
        <w:r>
          <w:fldChar w:fldCharType="begin"/>
        </w:r>
        <w:r>
          <w:instrText xml:space="preserve"> PAGEREF _Toc527464791 \h </w:instrText>
        </w:r>
        <w:r>
          <w:fldChar w:fldCharType="separate"/>
        </w:r>
        <w:r w:rsidR="00AF4116">
          <w:t>9</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4792" w:history="1">
        <w:r w:rsidR="00ED4DBF" w:rsidRPr="0040467F">
          <w:t>Part 2</w:t>
        </w:r>
        <w:r w:rsidR="00ED4DBF">
          <w:rPr>
            <w:rFonts w:asciiTheme="minorHAnsi" w:eastAsiaTheme="minorEastAsia" w:hAnsiTheme="minorHAnsi" w:cstheme="minorBidi"/>
            <w:b w:val="0"/>
            <w:sz w:val="22"/>
            <w:szCs w:val="22"/>
            <w:lang w:eastAsia="en-AU"/>
          </w:rPr>
          <w:tab/>
        </w:r>
        <w:r w:rsidR="00ED4DBF" w:rsidRPr="0040467F">
          <w:rPr>
            <w:lang w:eastAsia="en-AU"/>
          </w:rPr>
          <w:t>Health and safety duties</w:t>
        </w:r>
        <w:r w:rsidR="00ED4DBF" w:rsidRPr="00ED4DBF">
          <w:rPr>
            <w:vanish/>
          </w:rPr>
          <w:tab/>
        </w:r>
        <w:r w:rsidR="00ED4DBF" w:rsidRPr="00ED4DBF">
          <w:rPr>
            <w:vanish/>
          </w:rPr>
          <w:fldChar w:fldCharType="begin"/>
        </w:r>
        <w:r w:rsidR="00ED4DBF" w:rsidRPr="00ED4DBF">
          <w:rPr>
            <w:vanish/>
          </w:rPr>
          <w:instrText xml:space="preserve"> PAGEREF _Toc527464792 \h </w:instrText>
        </w:r>
        <w:r w:rsidR="00ED4DBF" w:rsidRPr="00ED4DBF">
          <w:rPr>
            <w:vanish/>
          </w:rPr>
        </w:r>
        <w:r w:rsidR="00ED4DBF" w:rsidRPr="00ED4DBF">
          <w:rPr>
            <w:vanish/>
          </w:rPr>
          <w:fldChar w:fldCharType="separate"/>
        </w:r>
        <w:r w:rsidR="00AF4116">
          <w:rPr>
            <w:vanish/>
          </w:rPr>
          <w:t>10</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793" w:history="1">
        <w:r w:rsidR="00ED4DBF" w:rsidRPr="0040467F">
          <w:t>Division 2.1</w:t>
        </w:r>
        <w:r w:rsidR="00ED4DBF">
          <w:rPr>
            <w:rFonts w:asciiTheme="minorHAnsi" w:eastAsiaTheme="minorEastAsia" w:hAnsiTheme="minorHAnsi" w:cstheme="minorBidi"/>
            <w:b w:val="0"/>
            <w:sz w:val="22"/>
            <w:szCs w:val="22"/>
            <w:lang w:eastAsia="en-AU"/>
          </w:rPr>
          <w:tab/>
        </w:r>
        <w:r w:rsidR="00ED4DBF" w:rsidRPr="0040467F">
          <w:rPr>
            <w:lang w:eastAsia="en-AU"/>
          </w:rPr>
          <w:t>Introductory</w:t>
        </w:r>
        <w:r w:rsidR="00ED4DBF" w:rsidRPr="00ED4DBF">
          <w:rPr>
            <w:vanish/>
          </w:rPr>
          <w:tab/>
        </w:r>
        <w:r w:rsidR="00ED4DBF" w:rsidRPr="00ED4DBF">
          <w:rPr>
            <w:vanish/>
          </w:rPr>
          <w:fldChar w:fldCharType="begin"/>
        </w:r>
        <w:r w:rsidR="00ED4DBF" w:rsidRPr="00ED4DBF">
          <w:rPr>
            <w:vanish/>
          </w:rPr>
          <w:instrText xml:space="preserve"> PAGEREF _Toc527464793 \h </w:instrText>
        </w:r>
        <w:r w:rsidR="00ED4DBF" w:rsidRPr="00ED4DBF">
          <w:rPr>
            <w:vanish/>
          </w:rPr>
        </w:r>
        <w:r w:rsidR="00ED4DBF" w:rsidRPr="00ED4DBF">
          <w:rPr>
            <w:vanish/>
          </w:rPr>
          <w:fldChar w:fldCharType="separate"/>
        </w:r>
        <w:r w:rsidR="00AF4116">
          <w:rPr>
            <w:vanish/>
          </w:rPr>
          <w:t>10</w:t>
        </w:r>
        <w:r w:rsidR="00ED4DBF" w:rsidRPr="00ED4DBF">
          <w:rPr>
            <w:vanish/>
          </w:rP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794" w:history="1">
        <w:r w:rsidR="00ED4DBF" w:rsidRPr="0040467F">
          <w:rPr>
            <w:lang w:eastAsia="en-AU"/>
          </w:rPr>
          <w:t>Subdivision 2.1.1</w:t>
        </w:r>
        <w:r w:rsidR="00ED4DBF">
          <w:rPr>
            <w:rFonts w:asciiTheme="minorHAnsi" w:eastAsiaTheme="minorEastAsia" w:hAnsiTheme="minorHAnsi" w:cstheme="minorBidi"/>
            <w:b w:val="0"/>
            <w:sz w:val="22"/>
            <w:szCs w:val="22"/>
            <w:lang w:eastAsia="en-AU"/>
          </w:rPr>
          <w:tab/>
        </w:r>
        <w:r w:rsidR="00ED4DBF" w:rsidRPr="0040467F">
          <w:rPr>
            <w:lang w:eastAsia="en-AU"/>
          </w:rPr>
          <w:t>Principles that apply to duties</w:t>
        </w:r>
        <w:r w:rsidR="00ED4DBF" w:rsidRPr="00ED4DBF">
          <w:rPr>
            <w:vanish/>
          </w:rPr>
          <w:tab/>
        </w:r>
        <w:r w:rsidR="00ED4DBF" w:rsidRPr="00ED4DBF">
          <w:rPr>
            <w:vanish/>
          </w:rPr>
          <w:fldChar w:fldCharType="begin"/>
        </w:r>
        <w:r w:rsidR="00ED4DBF" w:rsidRPr="00ED4DBF">
          <w:rPr>
            <w:vanish/>
          </w:rPr>
          <w:instrText xml:space="preserve"> PAGEREF _Toc527464794 \h </w:instrText>
        </w:r>
        <w:r w:rsidR="00ED4DBF" w:rsidRPr="00ED4DBF">
          <w:rPr>
            <w:vanish/>
          </w:rPr>
        </w:r>
        <w:r w:rsidR="00ED4DBF" w:rsidRPr="00ED4DBF">
          <w:rPr>
            <w:vanish/>
          </w:rPr>
          <w:fldChar w:fldCharType="separate"/>
        </w:r>
        <w:r w:rsidR="00AF4116">
          <w:rPr>
            <w:vanish/>
          </w:rPr>
          <w:t>10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95" w:history="1">
        <w:r w:rsidRPr="0040467F">
          <w:t>13</w:t>
        </w:r>
        <w:r>
          <w:rPr>
            <w:rFonts w:asciiTheme="minorHAnsi" w:eastAsiaTheme="minorEastAsia" w:hAnsiTheme="minorHAnsi" w:cstheme="minorBidi"/>
            <w:sz w:val="22"/>
            <w:szCs w:val="22"/>
            <w:lang w:eastAsia="en-AU"/>
          </w:rPr>
          <w:tab/>
        </w:r>
        <w:r w:rsidRPr="0040467F">
          <w:rPr>
            <w:lang w:eastAsia="en-AU"/>
          </w:rPr>
          <w:t>Principles that apply to duties</w:t>
        </w:r>
        <w:r>
          <w:tab/>
        </w:r>
        <w:r>
          <w:fldChar w:fldCharType="begin"/>
        </w:r>
        <w:r>
          <w:instrText xml:space="preserve"> PAGEREF _Toc527464795 \h </w:instrText>
        </w:r>
        <w:r>
          <w:fldChar w:fldCharType="separate"/>
        </w:r>
        <w:r w:rsidR="00AF4116">
          <w:t>10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96" w:history="1">
        <w:r w:rsidRPr="0040467F">
          <w:t>14</w:t>
        </w:r>
        <w:r>
          <w:rPr>
            <w:rFonts w:asciiTheme="minorHAnsi" w:eastAsiaTheme="minorEastAsia" w:hAnsiTheme="minorHAnsi" w:cstheme="minorBidi"/>
            <w:sz w:val="22"/>
            <w:szCs w:val="22"/>
            <w:lang w:eastAsia="en-AU"/>
          </w:rPr>
          <w:tab/>
        </w:r>
        <w:r w:rsidRPr="0040467F">
          <w:rPr>
            <w:lang w:eastAsia="en-AU"/>
          </w:rPr>
          <w:t>Duties not transferrable</w:t>
        </w:r>
        <w:r>
          <w:tab/>
        </w:r>
        <w:r>
          <w:fldChar w:fldCharType="begin"/>
        </w:r>
        <w:r>
          <w:instrText xml:space="preserve"> PAGEREF _Toc527464796 \h </w:instrText>
        </w:r>
        <w:r>
          <w:fldChar w:fldCharType="separate"/>
        </w:r>
        <w:r w:rsidR="00AF4116">
          <w:t>10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97" w:history="1">
        <w:r w:rsidRPr="0040467F">
          <w:t>15</w:t>
        </w:r>
        <w:r>
          <w:rPr>
            <w:rFonts w:asciiTheme="minorHAnsi" w:eastAsiaTheme="minorEastAsia" w:hAnsiTheme="minorHAnsi" w:cstheme="minorBidi"/>
            <w:sz w:val="22"/>
            <w:szCs w:val="22"/>
            <w:lang w:eastAsia="en-AU"/>
          </w:rPr>
          <w:tab/>
        </w:r>
        <w:r w:rsidRPr="0040467F">
          <w:rPr>
            <w:lang w:eastAsia="en-AU"/>
          </w:rPr>
          <w:t>Person may have more than 1 duty</w:t>
        </w:r>
        <w:r>
          <w:tab/>
        </w:r>
        <w:r>
          <w:fldChar w:fldCharType="begin"/>
        </w:r>
        <w:r>
          <w:instrText xml:space="preserve"> PAGEREF _Toc527464797 \h </w:instrText>
        </w:r>
        <w:r>
          <w:fldChar w:fldCharType="separate"/>
        </w:r>
        <w:r w:rsidR="00AF4116">
          <w:t>10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98" w:history="1">
        <w:r w:rsidRPr="0040467F">
          <w:t>16</w:t>
        </w:r>
        <w:r>
          <w:rPr>
            <w:rFonts w:asciiTheme="minorHAnsi" w:eastAsiaTheme="minorEastAsia" w:hAnsiTheme="minorHAnsi" w:cstheme="minorBidi"/>
            <w:sz w:val="22"/>
            <w:szCs w:val="22"/>
            <w:lang w:eastAsia="en-AU"/>
          </w:rPr>
          <w:tab/>
        </w:r>
        <w:r w:rsidRPr="0040467F">
          <w:rPr>
            <w:lang w:eastAsia="en-AU"/>
          </w:rPr>
          <w:t>More than 1 person can have a duty</w:t>
        </w:r>
        <w:r>
          <w:tab/>
        </w:r>
        <w:r>
          <w:fldChar w:fldCharType="begin"/>
        </w:r>
        <w:r>
          <w:instrText xml:space="preserve"> PAGEREF _Toc527464798 \h </w:instrText>
        </w:r>
        <w:r>
          <w:fldChar w:fldCharType="separate"/>
        </w:r>
        <w:r w:rsidR="00AF4116">
          <w:t>10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799" w:history="1">
        <w:r w:rsidRPr="0040467F">
          <w:t>17</w:t>
        </w:r>
        <w:r>
          <w:rPr>
            <w:rFonts w:asciiTheme="minorHAnsi" w:eastAsiaTheme="minorEastAsia" w:hAnsiTheme="minorHAnsi" w:cstheme="minorBidi"/>
            <w:sz w:val="22"/>
            <w:szCs w:val="22"/>
            <w:lang w:eastAsia="en-AU"/>
          </w:rPr>
          <w:tab/>
        </w:r>
        <w:r w:rsidRPr="0040467F">
          <w:rPr>
            <w:lang w:eastAsia="en-AU"/>
          </w:rPr>
          <w:t>Management of risks</w:t>
        </w:r>
        <w:r>
          <w:tab/>
        </w:r>
        <w:r>
          <w:fldChar w:fldCharType="begin"/>
        </w:r>
        <w:r>
          <w:instrText xml:space="preserve"> PAGEREF _Toc527464799 \h </w:instrText>
        </w:r>
        <w:r>
          <w:fldChar w:fldCharType="separate"/>
        </w:r>
        <w:r w:rsidR="00AF4116">
          <w:t>11</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800" w:history="1">
        <w:r w:rsidR="00ED4DBF" w:rsidRPr="0040467F">
          <w:rPr>
            <w:lang w:eastAsia="en-AU"/>
          </w:rPr>
          <w:t>Subdivision 2.1.2</w:t>
        </w:r>
        <w:r w:rsidR="00ED4DBF">
          <w:rPr>
            <w:rFonts w:asciiTheme="minorHAnsi" w:eastAsiaTheme="minorEastAsia" w:hAnsiTheme="minorHAnsi" w:cstheme="minorBidi"/>
            <w:b w:val="0"/>
            <w:sz w:val="22"/>
            <w:szCs w:val="22"/>
            <w:lang w:eastAsia="en-AU"/>
          </w:rPr>
          <w:tab/>
        </w:r>
        <w:r w:rsidR="00ED4DBF" w:rsidRPr="0040467F">
          <w:rPr>
            <w:lang w:eastAsia="en-AU"/>
          </w:rPr>
          <w:t xml:space="preserve">What is </w:t>
        </w:r>
        <w:r w:rsidR="00ED4DBF" w:rsidRPr="0040467F">
          <w:rPr>
            <w:i/>
          </w:rPr>
          <w:t>reasonably practicable</w:t>
        </w:r>
        <w:r w:rsidR="00ED4DBF" w:rsidRPr="00ED4DBF">
          <w:rPr>
            <w:vanish/>
          </w:rPr>
          <w:tab/>
        </w:r>
        <w:r w:rsidR="00ED4DBF" w:rsidRPr="00ED4DBF">
          <w:rPr>
            <w:vanish/>
          </w:rPr>
          <w:fldChar w:fldCharType="begin"/>
        </w:r>
        <w:r w:rsidR="00ED4DBF" w:rsidRPr="00ED4DBF">
          <w:rPr>
            <w:vanish/>
          </w:rPr>
          <w:instrText xml:space="preserve"> PAGEREF _Toc527464800 \h </w:instrText>
        </w:r>
        <w:r w:rsidR="00ED4DBF" w:rsidRPr="00ED4DBF">
          <w:rPr>
            <w:vanish/>
          </w:rPr>
        </w:r>
        <w:r w:rsidR="00ED4DBF" w:rsidRPr="00ED4DBF">
          <w:rPr>
            <w:vanish/>
          </w:rPr>
          <w:fldChar w:fldCharType="separate"/>
        </w:r>
        <w:r w:rsidR="00AF4116">
          <w:rPr>
            <w:vanish/>
          </w:rPr>
          <w:t>11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01" w:history="1">
        <w:r w:rsidRPr="0040467F">
          <w:t>18</w:t>
        </w:r>
        <w:r>
          <w:rPr>
            <w:rFonts w:asciiTheme="minorHAnsi" w:eastAsiaTheme="minorEastAsia" w:hAnsiTheme="minorHAnsi" w:cstheme="minorBidi"/>
            <w:sz w:val="22"/>
            <w:szCs w:val="22"/>
            <w:lang w:eastAsia="en-AU"/>
          </w:rPr>
          <w:tab/>
        </w:r>
        <w:r w:rsidRPr="0040467F">
          <w:rPr>
            <w:lang w:eastAsia="en-AU"/>
          </w:rPr>
          <w:t xml:space="preserve">What is </w:t>
        </w:r>
        <w:r w:rsidRPr="0040467F">
          <w:rPr>
            <w:i/>
          </w:rPr>
          <w:t xml:space="preserve">reasonably practicable </w:t>
        </w:r>
        <w:r w:rsidRPr="0040467F">
          <w:rPr>
            <w:lang w:eastAsia="en-AU"/>
          </w:rPr>
          <w:t xml:space="preserve">in ensuring health </w:t>
        </w:r>
        <w:r w:rsidRPr="0040467F">
          <w:rPr>
            <w:bCs/>
            <w:lang w:eastAsia="en-AU"/>
          </w:rPr>
          <w:t>and safety</w:t>
        </w:r>
        <w:r>
          <w:tab/>
        </w:r>
        <w:r>
          <w:fldChar w:fldCharType="begin"/>
        </w:r>
        <w:r>
          <w:instrText xml:space="preserve"> PAGEREF _Toc527464801 \h </w:instrText>
        </w:r>
        <w:r>
          <w:fldChar w:fldCharType="separate"/>
        </w:r>
        <w:r w:rsidR="00AF4116">
          <w:t>11</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02" w:history="1">
        <w:r w:rsidR="00ED4DBF" w:rsidRPr="0040467F">
          <w:t>Division 2.2</w:t>
        </w:r>
        <w:r w:rsidR="00ED4DBF">
          <w:rPr>
            <w:rFonts w:asciiTheme="minorHAnsi" w:eastAsiaTheme="minorEastAsia" w:hAnsiTheme="minorHAnsi" w:cstheme="minorBidi"/>
            <w:b w:val="0"/>
            <w:sz w:val="22"/>
            <w:szCs w:val="22"/>
            <w:lang w:eastAsia="en-AU"/>
          </w:rPr>
          <w:tab/>
        </w:r>
        <w:r w:rsidR="00ED4DBF" w:rsidRPr="0040467F">
          <w:rPr>
            <w:lang w:eastAsia="en-AU"/>
          </w:rPr>
          <w:t>Primary duty of care</w:t>
        </w:r>
        <w:r w:rsidR="00ED4DBF" w:rsidRPr="00ED4DBF">
          <w:rPr>
            <w:vanish/>
          </w:rPr>
          <w:tab/>
        </w:r>
        <w:r w:rsidR="00ED4DBF" w:rsidRPr="00ED4DBF">
          <w:rPr>
            <w:vanish/>
          </w:rPr>
          <w:fldChar w:fldCharType="begin"/>
        </w:r>
        <w:r w:rsidR="00ED4DBF" w:rsidRPr="00ED4DBF">
          <w:rPr>
            <w:vanish/>
          </w:rPr>
          <w:instrText xml:space="preserve"> PAGEREF _Toc527464802 \h </w:instrText>
        </w:r>
        <w:r w:rsidR="00ED4DBF" w:rsidRPr="00ED4DBF">
          <w:rPr>
            <w:vanish/>
          </w:rPr>
        </w:r>
        <w:r w:rsidR="00ED4DBF" w:rsidRPr="00ED4DBF">
          <w:rPr>
            <w:vanish/>
          </w:rPr>
          <w:fldChar w:fldCharType="separate"/>
        </w:r>
        <w:r w:rsidR="00AF4116">
          <w:rPr>
            <w:vanish/>
          </w:rPr>
          <w:t>12</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03" w:history="1">
        <w:r w:rsidRPr="0040467F">
          <w:t>19</w:t>
        </w:r>
        <w:r>
          <w:rPr>
            <w:rFonts w:asciiTheme="minorHAnsi" w:eastAsiaTheme="minorEastAsia" w:hAnsiTheme="minorHAnsi" w:cstheme="minorBidi"/>
            <w:sz w:val="22"/>
            <w:szCs w:val="22"/>
            <w:lang w:eastAsia="en-AU"/>
          </w:rPr>
          <w:tab/>
        </w:r>
        <w:r w:rsidRPr="0040467F">
          <w:rPr>
            <w:lang w:eastAsia="en-AU"/>
          </w:rPr>
          <w:t>Primary duty of care</w:t>
        </w:r>
        <w:r>
          <w:tab/>
        </w:r>
        <w:r>
          <w:fldChar w:fldCharType="begin"/>
        </w:r>
        <w:r>
          <w:instrText xml:space="preserve"> PAGEREF _Toc527464803 \h </w:instrText>
        </w:r>
        <w:r>
          <w:fldChar w:fldCharType="separate"/>
        </w:r>
        <w:r w:rsidR="00AF4116">
          <w:t>12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04" w:history="1">
        <w:r w:rsidR="00ED4DBF" w:rsidRPr="0040467F">
          <w:t>Division 2.3</w:t>
        </w:r>
        <w:r w:rsidR="00ED4DBF">
          <w:rPr>
            <w:rFonts w:asciiTheme="minorHAnsi" w:eastAsiaTheme="minorEastAsia" w:hAnsiTheme="minorHAnsi" w:cstheme="minorBidi"/>
            <w:b w:val="0"/>
            <w:sz w:val="22"/>
            <w:szCs w:val="22"/>
            <w:lang w:eastAsia="en-AU"/>
          </w:rPr>
          <w:tab/>
        </w:r>
        <w:r w:rsidR="00ED4DBF" w:rsidRPr="0040467F">
          <w:rPr>
            <w:lang w:eastAsia="en-AU"/>
          </w:rPr>
          <w:t>Further duties of persons conducting businesses or undertakings</w:t>
        </w:r>
        <w:r w:rsidR="00ED4DBF" w:rsidRPr="00ED4DBF">
          <w:rPr>
            <w:vanish/>
          </w:rPr>
          <w:tab/>
        </w:r>
        <w:r w:rsidR="00ED4DBF" w:rsidRPr="00ED4DBF">
          <w:rPr>
            <w:vanish/>
          </w:rPr>
          <w:fldChar w:fldCharType="begin"/>
        </w:r>
        <w:r w:rsidR="00ED4DBF" w:rsidRPr="00ED4DBF">
          <w:rPr>
            <w:vanish/>
          </w:rPr>
          <w:instrText xml:space="preserve"> PAGEREF _Toc527464804 \h </w:instrText>
        </w:r>
        <w:r w:rsidR="00ED4DBF" w:rsidRPr="00ED4DBF">
          <w:rPr>
            <w:vanish/>
          </w:rPr>
        </w:r>
        <w:r w:rsidR="00ED4DBF" w:rsidRPr="00ED4DBF">
          <w:rPr>
            <w:vanish/>
          </w:rPr>
          <w:fldChar w:fldCharType="separate"/>
        </w:r>
        <w:r w:rsidR="00AF4116">
          <w:rPr>
            <w:vanish/>
          </w:rPr>
          <w:t>14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05" w:history="1">
        <w:r w:rsidRPr="0040467F">
          <w:t>20</w:t>
        </w:r>
        <w:r>
          <w:rPr>
            <w:rFonts w:asciiTheme="minorHAnsi" w:eastAsiaTheme="minorEastAsia" w:hAnsiTheme="minorHAnsi" w:cstheme="minorBidi"/>
            <w:sz w:val="22"/>
            <w:szCs w:val="22"/>
            <w:lang w:eastAsia="en-AU"/>
          </w:rPr>
          <w:tab/>
        </w:r>
        <w:r w:rsidRPr="0040467F">
          <w:rPr>
            <w:lang w:eastAsia="en-AU"/>
          </w:rPr>
          <w:t>Duty of persons conducting businesses or undertakings involving management or control of workplaces</w:t>
        </w:r>
        <w:r>
          <w:tab/>
        </w:r>
        <w:r>
          <w:fldChar w:fldCharType="begin"/>
        </w:r>
        <w:r>
          <w:instrText xml:space="preserve"> PAGEREF _Toc527464805 \h </w:instrText>
        </w:r>
        <w:r>
          <w:fldChar w:fldCharType="separate"/>
        </w:r>
        <w:r w:rsidR="00AF4116">
          <w:t>14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06" w:history="1">
        <w:r w:rsidRPr="0040467F">
          <w:t>21</w:t>
        </w:r>
        <w:r>
          <w:rPr>
            <w:rFonts w:asciiTheme="minorHAnsi" w:eastAsiaTheme="minorEastAsia" w:hAnsiTheme="minorHAnsi" w:cstheme="minorBidi"/>
            <w:sz w:val="22"/>
            <w:szCs w:val="22"/>
            <w:lang w:eastAsia="en-AU"/>
          </w:rPr>
          <w:tab/>
        </w:r>
        <w:r w:rsidRPr="0040467F">
          <w:rPr>
            <w:lang w:eastAsia="en-AU"/>
          </w:rPr>
          <w:t>Duty of persons conducting businesses or undertakings involving management or control of fixtures, fittings or plant at workplaces</w:t>
        </w:r>
        <w:r>
          <w:tab/>
        </w:r>
        <w:r>
          <w:fldChar w:fldCharType="begin"/>
        </w:r>
        <w:r>
          <w:instrText xml:space="preserve"> PAGEREF _Toc527464806 \h </w:instrText>
        </w:r>
        <w:r>
          <w:fldChar w:fldCharType="separate"/>
        </w:r>
        <w:r w:rsidR="00AF4116">
          <w:t>14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07" w:history="1">
        <w:r w:rsidRPr="0040467F">
          <w:t>22</w:t>
        </w:r>
        <w:r>
          <w:rPr>
            <w:rFonts w:asciiTheme="minorHAnsi" w:eastAsiaTheme="minorEastAsia" w:hAnsiTheme="minorHAnsi" w:cstheme="minorBidi"/>
            <w:sz w:val="22"/>
            <w:szCs w:val="22"/>
            <w:lang w:eastAsia="en-AU"/>
          </w:rPr>
          <w:tab/>
        </w:r>
        <w:r w:rsidRPr="0040467F">
          <w:rPr>
            <w:lang w:eastAsia="en-AU"/>
          </w:rPr>
          <w:t>Duties of persons conducting businesses or undertakings that design plant, substances or structures</w:t>
        </w:r>
        <w:r>
          <w:tab/>
        </w:r>
        <w:r>
          <w:fldChar w:fldCharType="begin"/>
        </w:r>
        <w:r>
          <w:instrText xml:space="preserve"> PAGEREF _Toc527464807 \h </w:instrText>
        </w:r>
        <w:r>
          <w:fldChar w:fldCharType="separate"/>
        </w:r>
        <w:r w:rsidR="00AF4116">
          <w:t>15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08" w:history="1">
        <w:r w:rsidRPr="0040467F">
          <w:t>23</w:t>
        </w:r>
        <w:r>
          <w:rPr>
            <w:rFonts w:asciiTheme="minorHAnsi" w:eastAsiaTheme="minorEastAsia" w:hAnsiTheme="minorHAnsi" w:cstheme="minorBidi"/>
            <w:sz w:val="22"/>
            <w:szCs w:val="22"/>
            <w:lang w:eastAsia="en-AU"/>
          </w:rPr>
          <w:tab/>
        </w:r>
        <w:r w:rsidRPr="0040467F">
          <w:rPr>
            <w:lang w:eastAsia="en-AU"/>
          </w:rPr>
          <w:t xml:space="preserve">Duties of persons conducting businesses or undertakings that manufacture plant, substances or </w:t>
        </w:r>
        <w:r w:rsidRPr="0040467F">
          <w:rPr>
            <w:bCs/>
            <w:lang w:eastAsia="en-AU"/>
          </w:rPr>
          <w:t>structures</w:t>
        </w:r>
        <w:r>
          <w:tab/>
        </w:r>
        <w:r>
          <w:fldChar w:fldCharType="begin"/>
        </w:r>
        <w:r>
          <w:instrText xml:space="preserve"> PAGEREF _Toc527464808 \h </w:instrText>
        </w:r>
        <w:r>
          <w:fldChar w:fldCharType="separate"/>
        </w:r>
        <w:r w:rsidR="00AF4116">
          <w:t>17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09" w:history="1">
        <w:r w:rsidRPr="0040467F">
          <w:t>24</w:t>
        </w:r>
        <w:r>
          <w:rPr>
            <w:rFonts w:asciiTheme="minorHAnsi" w:eastAsiaTheme="minorEastAsia" w:hAnsiTheme="minorHAnsi" w:cstheme="minorBidi"/>
            <w:sz w:val="22"/>
            <w:szCs w:val="22"/>
            <w:lang w:eastAsia="en-AU"/>
          </w:rPr>
          <w:tab/>
        </w:r>
        <w:r w:rsidRPr="0040467F">
          <w:rPr>
            <w:lang w:eastAsia="en-AU"/>
          </w:rPr>
          <w:t xml:space="preserve">Duties of persons conducting businesses or undertakings that import plant, substances or </w:t>
        </w:r>
        <w:r w:rsidRPr="0040467F">
          <w:rPr>
            <w:bCs/>
            <w:lang w:eastAsia="en-AU"/>
          </w:rPr>
          <w:t>structures</w:t>
        </w:r>
        <w:r>
          <w:tab/>
        </w:r>
        <w:r>
          <w:fldChar w:fldCharType="begin"/>
        </w:r>
        <w:r>
          <w:instrText xml:space="preserve"> PAGEREF _Toc527464809 \h </w:instrText>
        </w:r>
        <w:r>
          <w:fldChar w:fldCharType="separate"/>
        </w:r>
        <w:r w:rsidR="00AF4116">
          <w:t>19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10" w:history="1">
        <w:r w:rsidRPr="0040467F">
          <w:t>25</w:t>
        </w:r>
        <w:r>
          <w:rPr>
            <w:rFonts w:asciiTheme="minorHAnsi" w:eastAsiaTheme="minorEastAsia" w:hAnsiTheme="minorHAnsi" w:cstheme="minorBidi"/>
            <w:sz w:val="22"/>
            <w:szCs w:val="22"/>
            <w:lang w:eastAsia="en-AU"/>
          </w:rPr>
          <w:tab/>
        </w:r>
        <w:r w:rsidRPr="0040467F">
          <w:rPr>
            <w:lang w:eastAsia="en-AU"/>
          </w:rPr>
          <w:t>Duties of persons conducting businesses or undertakings that supply plant, substances or structures</w:t>
        </w:r>
        <w:r>
          <w:tab/>
        </w:r>
        <w:r>
          <w:fldChar w:fldCharType="begin"/>
        </w:r>
        <w:r>
          <w:instrText xml:space="preserve"> PAGEREF _Toc527464810 \h </w:instrText>
        </w:r>
        <w:r>
          <w:fldChar w:fldCharType="separate"/>
        </w:r>
        <w:r w:rsidR="00AF4116">
          <w:t>21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11" w:history="1">
        <w:r w:rsidRPr="0040467F">
          <w:t>26</w:t>
        </w:r>
        <w:r>
          <w:rPr>
            <w:rFonts w:asciiTheme="minorHAnsi" w:eastAsiaTheme="minorEastAsia" w:hAnsiTheme="minorHAnsi" w:cstheme="minorBidi"/>
            <w:sz w:val="22"/>
            <w:szCs w:val="22"/>
            <w:lang w:eastAsia="en-AU"/>
          </w:rPr>
          <w:tab/>
        </w:r>
        <w:r w:rsidRPr="0040467F">
          <w:rPr>
            <w:lang w:eastAsia="en-AU"/>
          </w:rPr>
          <w:t>Duty of persons conducting businesses or undertakings that install, construct or commission plant or structures</w:t>
        </w:r>
        <w:r>
          <w:tab/>
        </w:r>
        <w:r>
          <w:fldChar w:fldCharType="begin"/>
        </w:r>
        <w:r>
          <w:instrText xml:space="preserve"> PAGEREF _Toc527464811 \h </w:instrText>
        </w:r>
        <w:r>
          <w:fldChar w:fldCharType="separate"/>
        </w:r>
        <w:r w:rsidR="00AF4116">
          <w:t>23</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12" w:history="1">
        <w:r w:rsidR="00ED4DBF" w:rsidRPr="0040467F">
          <w:t>Division 2.4</w:t>
        </w:r>
        <w:r w:rsidR="00ED4DBF">
          <w:rPr>
            <w:rFonts w:asciiTheme="minorHAnsi" w:eastAsiaTheme="minorEastAsia" w:hAnsiTheme="minorHAnsi" w:cstheme="minorBidi"/>
            <w:b w:val="0"/>
            <w:sz w:val="22"/>
            <w:szCs w:val="22"/>
            <w:lang w:eastAsia="en-AU"/>
          </w:rPr>
          <w:tab/>
        </w:r>
        <w:r w:rsidR="00ED4DBF" w:rsidRPr="0040467F">
          <w:rPr>
            <w:lang w:eastAsia="en-AU"/>
          </w:rPr>
          <w:t>Duty of officers, workers and other persons</w:t>
        </w:r>
        <w:r w:rsidR="00ED4DBF" w:rsidRPr="00ED4DBF">
          <w:rPr>
            <w:vanish/>
          </w:rPr>
          <w:tab/>
        </w:r>
        <w:r w:rsidR="00ED4DBF" w:rsidRPr="00ED4DBF">
          <w:rPr>
            <w:vanish/>
          </w:rPr>
          <w:fldChar w:fldCharType="begin"/>
        </w:r>
        <w:r w:rsidR="00ED4DBF" w:rsidRPr="00ED4DBF">
          <w:rPr>
            <w:vanish/>
          </w:rPr>
          <w:instrText xml:space="preserve"> PAGEREF _Toc527464812 \h </w:instrText>
        </w:r>
        <w:r w:rsidR="00ED4DBF" w:rsidRPr="00ED4DBF">
          <w:rPr>
            <w:vanish/>
          </w:rPr>
        </w:r>
        <w:r w:rsidR="00ED4DBF" w:rsidRPr="00ED4DBF">
          <w:rPr>
            <w:vanish/>
          </w:rPr>
          <w:fldChar w:fldCharType="separate"/>
        </w:r>
        <w:r w:rsidR="00AF4116">
          <w:rPr>
            <w:vanish/>
          </w:rPr>
          <w:t>24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13" w:history="1">
        <w:r w:rsidRPr="0040467F">
          <w:t>27</w:t>
        </w:r>
        <w:r>
          <w:rPr>
            <w:rFonts w:asciiTheme="minorHAnsi" w:eastAsiaTheme="minorEastAsia" w:hAnsiTheme="minorHAnsi" w:cstheme="minorBidi"/>
            <w:sz w:val="22"/>
            <w:szCs w:val="22"/>
            <w:lang w:eastAsia="en-AU"/>
          </w:rPr>
          <w:tab/>
        </w:r>
        <w:r w:rsidRPr="0040467F">
          <w:rPr>
            <w:lang w:eastAsia="en-AU"/>
          </w:rPr>
          <w:t>Duty of officers</w:t>
        </w:r>
        <w:r>
          <w:tab/>
        </w:r>
        <w:r>
          <w:fldChar w:fldCharType="begin"/>
        </w:r>
        <w:r>
          <w:instrText xml:space="preserve"> PAGEREF _Toc527464813 \h </w:instrText>
        </w:r>
        <w:r>
          <w:fldChar w:fldCharType="separate"/>
        </w:r>
        <w:r w:rsidR="00AF4116">
          <w:t>24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14" w:history="1">
        <w:r w:rsidRPr="0040467F">
          <w:t>28</w:t>
        </w:r>
        <w:r>
          <w:rPr>
            <w:rFonts w:asciiTheme="minorHAnsi" w:eastAsiaTheme="minorEastAsia" w:hAnsiTheme="minorHAnsi" w:cstheme="minorBidi"/>
            <w:sz w:val="22"/>
            <w:szCs w:val="22"/>
            <w:lang w:eastAsia="en-AU"/>
          </w:rPr>
          <w:tab/>
        </w:r>
        <w:r w:rsidRPr="0040467F">
          <w:rPr>
            <w:lang w:eastAsia="en-AU"/>
          </w:rPr>
          <w:t>Duties of workers</w:t>
        </w:r>
        <w:r>
          <w:tab/>
        </w:r>
        <w:r>
          <w:fldChar w:fldCharType="begin"/>
        </w:r>
        <w:r>
          <w:instrText xml:space="preserve"> PAGEREF _Toc527464814 \h </w:instrText>
        </w:r>
        <w:r>
          <w:fldChar w:fldCharType="separate"/>
        </w:r>
        <w:r w:rsidR="00AF4116">
          <w:t>26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15" w:history="1">
        <w:r w:rsidRPr="0040467F">
          <w:t>29</w:t>
        </w:r>
        <w:r>
          <w:rPr>
            <w:rFonts w:asciiTheme="minorHAnsi" w:eastAsiaTheme="minorEastAsia" w:hAnsiTheme="minorHAnsi" w:cstheme="minorBidi"/>
            <w:sz w:val="22"/>
            <w:szCs w:val="22"/>
            <w:lang w:eastAsia="en-AU"/>
          </w:rPr>
          <w:tab/>
        </w:r>
        <w:r w:rsidRPr="0040467F">
          <w:rPr>
            <w:lang w:eastAsia="en-AU"/>
          </w:rPr>
          <w:t>Duties of other persons at the workplace</w:t>
        </w:r>
        <w:r>
          <w:tab/>
        </w:r>
        <w:r>
          <w:fldChar w:fldCharType="begin"/>
        </w:r>
        <w:r>
          <w:instrText xml:space="preserve"> PAGEREF _Toc527464815 \h </w:instrText>
        </w:r>
        <w:r>
          <w:fldChar w:fldCharType="separate"/>
        </w:r>
        <w:r w:rsidR="00AF4116">
          <w:t>27</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16" w:history="1">
        <w:r w:rsidR="00ED4DBF" w:rsidRPr="0040467F">
          <w:t>Division 2.5</w:t>
        </w:r>
        <w:r w:rsidR="00ED4DBF">
          <w:rPr>
            <w:rFonts w:asciiTheme="minorHAnsi" w:eastAsiaTheme="minorEastAsia" w:hAnsiTheme="minorHAnsi" w:cstheme="minorBidi"/>
            <w:b w:val="0"/>
            <w:sz w:val="22"/>
            <w:szCs w:val="22"/>
            <w:lang w:eastAsia="en-AU"/>
          </w:rPr>
          <w:tab/>
        </w:r>
        <w:r w:rsidR="00ED4DBF" w:rsidRPr="0040467F">
          <w:rPr>
            <w:lang w:eastAsia="en-AU"/>
          </w:rPr>
          <w:t>Offences and penalties</w:t>
        </w:r>
        <w:r w:rsidR="00ED4DBF" w:rsidRPr="00ED4DBF">
          <w:rPr>
            <w:vanish/>
          </w:rPr>
          <w:tab/>
        </w:r>
        <w:r w:rsidR="00ED4DBF" w:rsidRPr="00ED4DBF">
          <w:rPr>
            <w:vanish/>
          </w:rPr>
          <w:fldChar w:fldCharType="begin"/>
        </w:r>
        <w:r w:rsidR="00ED4DBF" w:rsidRPr="00ED4DBF">
          <w:rPr>
            <w:vanish/>
          </w:rPr>
          <w:instrText xml:space="preserve"> PAGEREF _Toc527464816 \h </w:instrText>
        </w:r>
        <w:r w:rsidR="00ED4DBF" w:rsidRPr="00ED4DBF">
          <w:rPr>
            <w:vanish/>
          </w:rPr>
        </w:r>
        <w:r w:rsidR="00ED4DBF" w:rsidRPr="00ED4DBF">
          <w:rPr>
            <w:vanish/>
          </w:rPr>
          <w:fldChar w:fldCharType="separate"/>
        </w:r>
        <w:r w:rsidR="00AF4116">
          <w:rPr>
            <w:vanish/>
          </w:rPr>
          <w:t>27</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17" w:history="1">
        <w:r w:rsidRPr="0040467F">
          <w:t>30</w:t>
        </w:r>
        <w:r>
          <w:rPr>
            <w:rFonts w:asciiTheme="minorHAnsi" w:eastAsiaTheme="minorEastAsia" w:hAnsiTheme="minorHAnsi" w:cstheme="minorBidi"/>
            <w:sz w:val="22"/>
            <w:szCs w:val="22"/>
            <w:lang w:eastAsia="en-AU"/>
          </w:rPr>
          <w:tab/>
        </w:r>
        <w:r w:rsidRPr="0040467F">
          <w:rPr>
            <w:lang w:eastAsia="en-AU"/>
          </w:rPr>
          <w:t>Health and safety duty</w:t>
        </w:r>
        <w:r>
          <w:tab/>
        </w:r>
        <w:r>
          <w:fldChar w:fldCharType="begin"/>
        </w:r>
        <w:r>
          <w:instrText xml:space="preserve"> PAGEREF _Toc527464817 \h </w:instrText>
        </w:r>
        <w:r>
          <w:fldChar w:fldCharType="separate"/>
        </w:r>
        <w:r w:rsidR="00AF4116">
          <w:t>27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18" w:history="1">
        <w:r w:rsidRPr="0040467F">
          <w:t>31</w:t>
        </w:r>
        <w:r>
          <w:rPr>
            <w:rFonts w:asciiTheme="minorHAnsi" w:eastAsiaTheme="minorEastAsia" w:hAnsiTheme="minorHAnsi" w:cstheme="minorBidi"/>
            <w:sz w:val="22"/>
            <w:szCs w:val="22"/>
            <w:lang w:eastAsia="en-AU"/>
          </w:rPr>
          <w:tab/>
        </w:r>
        <w:r w:rsidRPr="0040467F">
          <w:rPr>
            <w:lang w:eastAsia="en-AU"/>
          </w:rPr>
          <w:t>Reckless conduct—category 1</w:t>
        </w:r>
        <w:r>
          <w:tab/>
        </w:r>
        <w:r>
          <w:fldChar w:fldCharType="begin"/>
        </w:r>
        <w:r>
          <w:instrText xml:space="preserve"> PAGEREF _Toc527464818 \h </w:instrText>
        </w:r>
        <w:r>
          <w:fldChar w:fldCharType="separate"/>
        </w:r>
        <w:r w:rsidR="00AF4116">
          <w:t>28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19" w:history="1">
        <w:r w:rsidRPr="0040467F">
          <w:t>32</w:t>
        </w:r>
        <w:r>
          <w:rPr>
            <w:rFonts w:asciiTheme="minorHAnsi" w:eastAsiaTheme="minorEastAsia" w:hAnsiTheme="minorHAnsi" w:cstheme="minorBidi"/>
            <w:sz w:val="22"/>
            <w:szCs w:val="22"/>
            <w:lang w:eastAsia="en-AU"/>
          </w:rPr>
          <w:tab/>
        </w:r>
        <w:r w:rsidRPr="0040467F">
          <w:rPr>
            <w:lang w:eastAsia="en-AU"/>
          </w:rPr>
          <w:t>Failure to comply with health and safety duty—category 2</w:t>
        </w:r>
        <w:r>
          <w:tab/>
        </w:r>
        <w:r>
          <w:fldChar w:fldCharType="begin"/>
        </w:r>
        <w:r>
          <w:instrText xml:space="preserve"> PAGEREF _Toc527464819 \h </w:instrText>
        </w:r>
        <w:r>
          <w:fldChar w:fldCharType="separate"/>
        </w:r>
        <w:r w:rsidR="00AF4116">
          <w:t>28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20" w:history="1">
        <w:r w:rsidRPr="0040467F">
          <w:t>33</w:t>
        </w:r>
        <w:r>
          <w:rPr>
            <w:rFonts w:asciiTheme="minorHAnsi" w:eastAsiaTheme="minorEastAsia" w:hAnsiTheme="minorHAnsi" w:cstheme="minorBidi"/>
            <w:sz w:val="22"/>
            <w:szCs w:val="22"/>
            <w:lang w:eastAsia="en-AU"/>
          </w:rPr>
          <w:tab/>
        </w:r>
        <w:r w:rsidRPr="0040467F">
          <w:rPr>
            <w:lang w:eastAsia="en-AU"/>
          </w:rPr>
          <w:t>Failure to comply with health and safety duty—</w:t>
        </w:r>
        <w:r w:rsidRPr="0040467F">
          <w:rPr>
            <w:bCs/>
            <w:lang w:eastAsia="en-AU"/>
          </w:rPr>
          <w:t>category 3</w:t>
        </w:r>
        <w:r>
          <w:tab/>
        </w:r>
        <w:r>
          <w:fldChar w:fldCharType="begin"/>
        </w:r>
        <w:r>
          <w:instrText xml:space="preserve"> PAGEREF _Toc527464820 \h </w:instrText>
        </w:r>
        <w:r>
          <w:fldChar w:fldCharType="separate"/>
        </w:r>
        <w:r w:rsidR="00AF4116">
          <w:t>29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21" w:history="1">
        <w:r w:rsidRPr="0040467F">
          <w:t>34</w:t>
        </w:r>
        <w:r>
          <w:rPr>
            <w:rFonts w:asciiTheme="minorHAnsi" w:eastAsiaTheme="minorEastAsia" w:hAnsiTheme="minorHAnsi" w:cstheme="minorBidi"/>
            <w:sz w:val="22"/>
            <w:szCs w:val="22"/>
            <w:lang w:eastAsia="en-AU"/>
          </w:rPr>
          <w:tab/>
        </w:r>
        <w:r w:rsidRPr="0040467F">
          <w:rPr>
            <w:lang w:eastAsia="en-AU"/>
          </w:rPr>
          <w:t>Exceptions</w:t>
        </w:r>
        <w:r>
          <w:tab/>
        </w:r>
        <w:r>
          <w:fldChar w:fldCharType="begin"/>
        </w:r>
        <w:r>
          <w:instrText xml:space="preserve"> PAGEREF _Toc527464821 \h </w:instrText>
        </w:r>
        <w:r>
          <w:fldChar w:fldCharType="separate"/>
        </w:r>
        <w:r w:rsidR="00AF4116">
          <w:t>30</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4822" w:history="1">
        <w:r w:rsidR="00ED4DBF" w:rsidRPr="0040467F">
          <w:t>Part 3</w:t>
        </w:r>
        <w:r w:rsidR="00ED4DBF">
          <w:rPr>
            <w:rFonts w:asciiTheme="minorHAnsi" w:eastAsiaTheme="minorEastAsia" w:hAnsiTheme="minorHAnsi" w:cstheme="minorBidi"/>
            <w:b w:val="0"/>
            <w:sz w:val="22"/>
            <w:szCs w:val="22"/>
            <w:lang w:eastAsia="en-AU"/>
          </w:rPr>
          <w:tab/>
        </w:r>
        <w:r w:rsidR="00ED4DBF" w:rsidRPr="0040467F">
          <w:rPr>
            <w:lang w:eastAsia="en-AU"/>
          </w:rPr>
          <w:t>Incident notification</w:t>
        </w:r>
        <w:r w:rsidR="00ED4DBF" w:rsidRPr="00ED4DBF">
          <w:rPr>
            <w:vanish/>
          </w:rPr>
          <w:tab/>
        </w:r>
        <w:r w:rsidR="00ED4DBF" w:rsidRPr="00ED4DBF">
          <w:rPr>
            <w:vanish/>
          </w:rPr>
          <w:fldChar w:fldCharType="begin"/>
        </w:r>
        <w:r w:rsidR="00ED4DBF" w:rsidRPr="00ED4DBF">
          <w:rPr>
            <w:vanish/>
          </w:rPr>
          <w:instrText xml:space="preserve"> PAGEREF _Toc527464822 \h </w:instrText>
        </w:r>
        <w:r w:rsidR="00ED4DBF" w:rsidRPr="00ED4DBF">
          <w:rPr>
            <w:vanish/>
          </w:rPr>
        </w:r>
        <w:r w:rsidR="00ED4DBF" w:rsidRPr="00ED4DBF">
          <w:rPr>
            <w:vanish/>
          </w:rPr>
          <w:fldChar w:fldCharType="separate"/>
        </w:r>
        <w:r w:rsidR="00AF4116">
          <w:rPr>
            <w:vanish/>
          </w:rPr>
          <w:t>31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23" w:history="1">
        <w:r w:rsidRPr="0040467F">
          <w:t>35</w:t>
        </w:r>
        <w:r>
          <w:rPr>
            <w:rFonts w:asciiTheme="minorHAnsi" w:eastAsiaTheme="minorEastAsia" w:hAnsiTheme="minorHAnsi" w:cstheme="minorBidi"/>
            <w:sz w:val="22"/>
            <w:szCs w:val="22"/>
            <w:lang w:eastAsia="en-AU"/>
          </w:rPr>
          <w:tab/>
        </w:r>
        <w:r w:rsidRPr="0040467F">
          <w:rPr>
            <w:lang w:eastAsia="en-AU"/>
          </w:rPr>
          <w:t xml:space="preserve">What is a </w:t>
        </w:r>
        <w:r w:rsidRPr="0040467F">
          <w:rPr>
            <w:i/>
          </w:rPr>
          <w:t>notifiable incident</w:t>
        </w:r>
        <w:r>
          <w:tab/>
        </w:r>
        <w:r>
          <w:fldChar w:fldCharType="begin"/>
        </w:r>
        <w:r>
          <w:instrText xml:space="preserve"> PAGEREF _Toc527464823 \h </w:instrText>
        </w:r>
        <w:r>
          <w:fldChar w:fldCharType="separate"/>
        </w:r>
        <w:r w:rsidR="00AF4116">
          <w:t>31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24" w:history="1">
        <w:r w:rsidRPr="0040467F">
          <w:t>36</w:t>
        </w:r>
        <w:r>
          <w:rPr>
            <w:rFonts w:asciiTheme="minorHAnsi" w:eastAsiaTheme="minorEastAsia" w:hAnsiTheme="minorHAnsi" w:cstheme="minorBidi"/>
            <w:sz w:val="22"/>
            <w:szCs w:val="22"/>
            <w:lang w:eastAsia="en-AU"/>
          </w:rPr>
          <w:tab/>
        </w:r>
        <w:r w:rsidRPr="0040467F">
          <w:rPr>
            <w:lang w:eastAsia="en-AU"/>
          </w:rPr>
          <w:t xml:space="preserve">What is a </w:t>
        </w:r>
        <w:r w:rsidRPr="0040467F">
          <w:rPr>
            <w:i/>
          </w:rPr>
          <w:t>serious injury or illness</w:t>
        </w:r>
        <w:r w:rsidRPr="0040467F">
          <w:rPr>
            <w:lang w:eastAsia="en-AU"/>
          </w:rPr>
          <w:t>—pt 3</w:t>
        </w:r>
        <w:r>
          <w:tab/>
        </w:r>
        <w:r>
          <w:fldChar w:fldCharType="begin"/>
        </w:r>
        <w:r>
          <w:instrText xml:space="preserve"> PAGEREF _Toc527464824 \h </w:instrText>
        </w:r>
        <w:r>
          <w:fldChar w:fldCharType="separate"/>
        </w:r>
        <w:r w:rsidR="00AF4116">
          <w:t>31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25" w:history="1">
        <w:r w:rsidRPr="0040467F">
          <w:t>37</w:t>
        </w:r>
        <w:r>
          <w:rPr>
            <w:rFonts w:asciiTheme="minorHAnsi" w:eastAsiaTheme="minorEastAsia" w:hAnsiTheme="minorHAnsi" w:cstheme="minorBidi"/>
            <w:sz w:val="22"/>
            <w:szCs w:val="22"/>
            <w:lang w:eastAsia="en-AU"/>
          </w:rPr>
          <w:tab/>
        </w:r>
        <w:r w:rsidRPr="0040467F">
          <w:rPr>
            <w:lang w:eastAsia="en-AU"/>
          </w:rPr>
          <w:t xml:space="preserve">What is a </w:t>
        </w:r>
        <w:r w:rsidRPr="0040467F">
          <w:rPr>
            <w:i/>
          </w:rPr>
          <w:t>dangerous incident</w:t>
        </w:r>
        <w:r w:rsidRPr="0040467F">
          <w:rPr>
            <w:lang w:eastAsia="en-AU"/>
          </w:rPr>
          <w:t>—pt 3</w:t>
        </w:r>
        <w:r>
          <w:tab/>
        </w:r>
        <w:r>
          <w:fldChar w:fldCharType="begin"/>
        </w:r>
        <w:r>
          <w:instrText xml:space="preserve"> PAGEREF _Toc527464825 \h </w:instrText>
        </w:r>
        <w:r>
          <w:fldChar w:fldCharType="separate"/>
        </w:r>
        <w:r w:rsidR="00AF4116">
          <w:t>32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26" w:history="1">
        <w:r w:rsidRPr="0040467F">
          <w:t>38</w:t>
        </w:r>
        <w:r>
          <w:rPr>
            <w:rFonts w:asciiTheme="minorHAnsi" w:eastAsiaTheme="minorEastAsia" w:hAnsiTheme="minorHAnsi" w:cstheme="minorBidi"/>
            <w:sz w:val="22"/>
            <w:szCs w:val="22"/>
            <w:lang w:eastAsia="en-AU"/>
          </w:rPr>
          <w:tab/>
        </w:r>
        <w:r w:rsidRPr="0040467F">
          <w:rPr>
            <w:lang w:eastAsia="en-AU"/>
          </w:rPr>
          <w:t>Duty to notify of notifiable incidents</w:t>
        </w:r>
        <w:r>
          <w:tab/>
        </w:r>
        <w:r>
          <w:fldChar w:fldCharType="begin"/>
        </w:r>
        <w:r>
          <w:instrText xml:space="preserve"> PAGEREF _Toc527464826 \h </w:instrText>
        </w:r>
        <w:r>
          <w:fldChar w:fldCharType="separate"/>
        </w:r>
        <w:r w:rsidR="00AF4116">
          <w:t>33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27" w:history="1">
        <w:r w:rsidRPr="0040467F">
          <w:t>39</w:t>
        </w:r>
        <w:r>
          <w:rPr>
            <w:rFonts w:asciiTheme="minorHAnsi" w:eastAsiaTheme="minorEastAsia" w:hAnsiTheme="minorHAnsi" w:cstheme="minorBidi"/>
            <w:sz w:val="22"/>
            <w:szCs w:val="22"/>
            <w:lang w:eastAsia="en-AU"/>
          </w:rPr>
          <w:tab/>
        </w:r>
        <w:r w:rsidRPr="0040467F">
          <w:rPr>
            <w:lang w:eastAsia="en-AU"/>
          </w:rPr>
          <w:t>Duty to preserve incident sites</w:t>
        </w:r>
        <w:r>
          <w:tab/>
        </w:r>
        <w:r>
          <w:fldChar w:fldCharType="begin"/>
        </w:r>
        <w:r>
          <w:instrText xml:space="preserve"> PAGEREF _Toc527464827 \h </w:instrText>
        </w:r>
        <w:r>
          <w:fldChar w:fldCharType="separate"/>
        </w:r>
        <w:r w:rsidR="00AF4116">
          <w:t>35</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4828" w:history="1">
        <w:r w:rsidR="00ED4DBF" w:rsidRPr="0040467F">
          <w:t>Part 4</w:t>
        </w:r>
        <w:r w:rsidR="00ED4DBF">
          <w:rPr>
            <w:rFonts w:asciiTheme="minorHAnsi" w:eastAsiaTheme="minorEastAsia" w:hAnsiTheme="minorHAnsi" w:cstheme="minorBidi"/>
            <w:b w:val="0"/>
            <w:sz w:val="22"/>
            <w:szCs w:val="22"/>
            <w:lang w:eastAsia="en-AU"/>
          </w:rPr>
          <w:tab/>
        </w:r>
        <w:r w:rsidR="00ED4DBF" w:rsidRPr="0040467F">
          <w:rPr>
            <w:lang w:eastAsia="en-AU"/>
          </w:rPr>
          <w:t>Authorisations</w:t>
        </w:r>
        <w:r w:rsidR="00ED4DBF" w:rsidRPr="00ED4DBF">
          <w:rPr>
            <w:vanish/>
          </w:rPr>
          <w:tab/>
        </w:r>
        <w:r w:rsidR="00ED4DBF" w:rsidRPr="00ED4DBF">
          <w:rPr>
            <w:vanish/>
          </w:rPr>
          <w:fldChar w:fldCharType="begin"/>
        </w:r>
        <w:r w:rsidR="00ED4DBF" w:rsidRPr="00ED4DBF">
          <w:rPr>
            <w:vanish/>
          </w:rPr>
          <w:instrText xml:space="preserve"> PAGEREF _Toc527464828 \h </w:instrText>
        </w:r>
        <w:r w:rsidR="00ED4DBF" w:rsidRPr="00ED4DBF">
          <w:rPr>
            <w:vanish/>
          </w:rPr>
        </w:r>
        <w:r w:rsidR="00ED4DBF" w:rsidRPr="00ED4DBF">
          <w:rPr>
            <w:vanish/>
          </w:rPr>
          <w:fldChar w:fldCharType="separate"/>
        </w:r>
        <w:r w:rsidR="00AF4116">
          <w:rPr>
            <w:vanish/>
          </w:rPr>
          <w:t>36</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29" w:history="1">
        <w:r w:rsidRPr="0040467F">
          <w:t>40</w:t>
        </w:r>
        <w:r>
          <w:rPr>
            <w:rFonts w:asciiTheme="minorHAnsi" w:eastAsiaTheme="minorEastAsia" w:hAnsiTheme="minorHAnsi" w:cstheme="minorBidi"/>
            <w:sz w:val="22"/>
            <w:szCs w:val="22"/>
            <w:lang w:eastAsia="en-AU"/>
          </w:rPr>
          <w:tab/>
        </w:r>
        <w:r w:rsidRPr="0040467F">
          <w:rPr>
            <w:lang w:eastAsia="en-AU"/>
          </w:rPr>
          <w:t xml:space="preserve">Meaning of </w:t>
        </w:r>
        <w:r w:rsidRPr="0040467F">
          <w:rPr>
            <w:i/>
          </w:rPr>
          <w:t>authorised</w:t>
        </w:r>
        <w:r w:rsidRPr="0040467F">
          <w:rPr>
            <w:lang w:eastAsia="en-AU"/>
          </w:rPr>
          <w:t>—pt 4</w:t>
        </w:r>
        <w:r>
          <w:tab/>
        </w:r>
        <w:r>
          <w:fldChar w:fldCharType="begin"/>
        </w:r>
        <w:r>
          <w:instrText xml:space="preserve"> PAGEREF _Toc527464829 \h </w:instrText>
        </w:r>
        <w:r>
          <w:fldChar w:fldCharType="separate"/>
        </w:r>
        <w:r w:rsidR="00AF4116">
          <w:t>36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30" w:history="1">
        <w:r w:rsidRPr="0040467F">
          <w:t>41</w:t>
        </w:r>
        <w:r>
          <w:rPr>
            <w:rFonts w:asciiTheme="minorHAnsi" w:eastAsiaTheme="minorEastAsia" w:hAnsiTheme="minorHAnsi" w:cstheme="minorBidi"/>
            <w:sz w:val="22"/>
            <w:szCs w:val="22"/>
            <w:lang w:eastAsia="en-AU"/>
          </w:rPr>
          <w:tab/>
        </w:r>
        <w:r w:rsidRPr="0040467F">
          <w:rPr>
            <w:lang w:eastAsia="en-AU"/>
          </w:rPr>
          <w:t>Requirements for authorisation of workplaces</w:t>
        </w:r>
        <w:r>
          <w:tab/>
        </w:r>
        <w:r>
          <w:fldChar w:fldCharType="begin"/>
        </w:r>
        <w:r>
          <w:instrText xml:space="preserve"> PAGEREF _Toc527464830 \h </w:instrText>
        </w:r>
        <w:r>
          <w:fldChar w:fldCharType="separate"/>
        </w:r>
        <w:r w:rsidR="00AF4116">
          <w:t>36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31" w:history="1">
        <w:r w:rsidRPr="0040467F">
          <w:t>42</w:t>
        </w:r>
        <w:r>
          <w:rPr>
            <w:rFonts w:asciiTheme="minorHAnsi" w:eastAsiaTheme="minorEastAsia" w:hAnsiTheme="minorHAnsi" w:cstheme="minorBidi"/>
            <w:sz w:val="22"/>
            <w:szCs w:val="22"/>
            <w:lang w:eastAsia="en-AU"/>
          </w:rPr>
          <w:tab/>
        </w:r>
        <w:r w:rsidRPr="0040467F">
          <w:rPr>
            <w:lang w:eastAsia="en-AU"/>
          </w:rPr>
          <w:t>Requirements for authorisation of plant or substance</w:t>
        </w:r>
        <w:r>
          <w:tab/>
        </w:r>
        <w:r>
          <w:fldChar w:fldCharType="begin"/>
        </w:r>
        <w:r>
          <w:instrText xml:space="preserve"> PAGEREF _Toc527464831 \h </w:instrText>
        </w:r>
        <w:r>
          <w:fldChar w:fldCharType="separate"/>
        </w:r>
        <w:r w:rsidR="00AF4116">
          <w:t>37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32" w:history="1">
        <w:r w:rsidRPr="0040467F">
          <w:t>43</w:t>
        </w:r>
        <w:r>
          <w:rPr>
            <w:rFonts w:asciiTheme="minorHAnsi" w:eastAsiaTheme="minorEastAsia" w:hAnsiTheme="minorHAnsi" w:cstheme="minorBidi"/>
            <w:sz w:val="22"/>
            <w:szCs w:val="22"/>
            <w:lang w:eastAsia="en-AU"/>
          </w:rPr>
          <w:tab/>
        </w:r>
        <w:r w:rsidRPr="0040467F">
          <w:rPr>
            <w:lang w:eastAsia="en-AU"/>
          </w:rPr>
          <w:t>Requirements for authorisation of work</w:t>
        </w:r>
        <w:r>
          <w:tab/>
        </w:r>
        <w:r>
          <w:fldChar w:fldCharType="begin"/>
        </w:r>
        <w:r>
          <w:instrText xml:space="preserve"> PAGEREF _Toc527464832 \h </w:instrText>
        </w:r>
        <w:r>
          <w:fldChar w:fldCharType="separate"/>
        </w:r>
        <w:r w:rsidR="00AF4116">
          <w:t>38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33" w:history="1">
        <w:r w:rsidRPr="0040467F">
          <w:t>44</w:t>
        </w:r>
        <w:r>
          <w:rPr>
            <w:rFonts w:asciiTheme="minorHAnsi" w:eastAsiaTheme="minorEastAsia" w:hAnsiTheme="minorHAnsi" w:cstheme="minorBidi"/>
            <w:sz w:val="22"/>
            <w:szCs w:val="22"/>
            <w:lang w:eastAsia="en-AU"/>
          </w:rPr>
          <w:tab/>
        </w:r>
        <w:r w:rsidRPr="0040467F">
          <w:rPr>
            <w:lang w:eastAsia="en-AU"/>
          </w:rPr>
          <w:t>Requirements for prescribed qualifications or experience</w:t>
        </w:r>
        <w:r>
          <w:tab/>
        </w:r>
        <w:r>
          <w:fldChar w:fldCharType="begin"/>
        </w:r>
        <w:r>
          <w:instrText xml:space="preserve"> PAGEREF _Toc527464833 \h </w:instrText>
        </w:r>
        <w:r>
          <w:fldChar w:fldCharType="separate"/>
        </w:r>
        <w:r w:rsidR="00AF4116">
          <w:t>38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34" w:history="1">
        <w:r w:rsidRPr="0040467F">
          <w:t>45</w:t>
        </w:r>
        <w:r>
          <w:rPr>
            <w:rFonts w:asciiTheme="minorHAnsi" w:eastAsiaTheme="minorEastAsia" w:hAnsiTheme="minorHAnsi" w:cstheme="minorBidi"/>
            <w:sz w:val="22"/>
            <w:szCs w:val="22"/>
            <w:lang w:eastAsia="en-AU"/>
          </w:rPr>
          <w:tab/>
        </w:r>
        <w:r w:rsidRPr="0040467F">
          <w:rPr>
            <w:lang w:eastAsia="en-AU"/>
          </w:rPr>
          <w:t>Requirement to comply with conditions of authorisation</w:t>
        </w:r>
        <w:r>
          <w:tab/>
        </w:r>
        <w:r>
          <w:fldChar w:fldCharType="begin"/>
        </w:r>
        <w:r>
          <w:instrText xml:space="preserve"> PAGEREF _Toc527464834 \h </w:instrText>
        </w:r>
        <w:r>
          <w:fldChar w:fldCharType="separate"/>
        </w:r>
        <w:r w:rsidR="00AF4116">
          <w:t>39</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4835" w:history="1">
        <w:r w:rsidR="00ED4DBF" w:rsidRPr="0040467F">
          <w:t>Part 5</w:t>
        </w:r>
        <w:r w:rsidR="00ED4DBF">
          <w:rPr>
            <w:rFonts w:asciiTheme="minorHAnsi" w:eastAsiaTheme="minorEastAsia" w:hAnsiTheme="minorHAnsi" w:cstheme="minorBidi"/>
            <w:b w:val="0"/>
            <w:sz w:val="22"/>
            <w:szCs w:val="22"/>
            <w:lang w:eastAsia="en-AU"/>
          </w:rPr>
          <w:tab/>
        </w:r>
        <w:r w:rsidR="00ED4DBF" w:rsidRPr="0040467F">
          <w:rPr>
            <w:lang w:eastAsia="en-AU"/>
          </w:rPr>
          <w:t>Consultation, representation and participation</w:t>
        </w:r>
        <w:r w:rsidR="00ED4DBF" w:rsidRPr="00ED4DBF">
          <w:rPr>
            <w:vanish/>
          </w:rPr>
          <w:tab/>
        </w:r>
        <w:r w:rsidR="00ED4DBF" w:rsidRPr="00ED4DBF">
          <w:rPr>
            <w:vanish/>
          </w:rPr>
          <w:fldChar w:fldCharType="begin"/>
        </w:r>
        <w:r w:rsidR="00ED4DBF" w:rsidRPr="00ED4DBF">
          <w:rPr>
            <w:vanish/>
          </w:rPr>
          <w:instrText xml:space="preserve"> PAGEREF _Toc527464835 \h </w:instrText>
        </w:r>
        <w:r w:rsidR="00ED4DBF" w:rsidRPr="00ED4DBF">
          <w:rPr>
            <w:vanish/>
          </w:rPr>
        </w:r>
        <w:r w:rsidR="00ED4DBF" w:rsidRPr="00ED4DBF">
          <w:rPr>
            <w:vanish/>
          </w:rPr>
          <w:fldChar w:fldCharType="separate"/>
        </w:r>
        <w:r w:rsidR="00AF4116">
          <w:rPr>
            <w:vanish/>
          </w:rPr>
          <w:t>40</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36" w:history="1">
        <w:r w:rsidR="00ED4DBF" w:rsidRPr="0040467F">
          <w:t>Division 5.1</w:t>
        </w:r>
        <w:r w:rsidR="00ED4DBF">
          <w:rPr>
            <w:rFonts w:asciiTheme="minorHAnsi" w:eastAsiaTheme="minorEastAsia" w:hAnsiTheme="minorHAnsi" w:cstheme="minorBidi"/>
            <w:b w:val="0"/>
            <w:sz w:val="22"/>
            <w:szCs w:val="22"/>
            <w:lang w:eastAsia="en-AU"/>
          </w:rPr>
          <w:tab/>
        </w:r>
        <w:r w:rsidR="00ED4DBF" w:rsidRPr="0040467F">
          <w:rPr>
            <w:lang w:eastAsia="en-AU"/>
          </w:rPr>
          <w:t>Consultation, cooperation and coordination between duty</w:t>
        </w:r>
        <w:r w:rsidR="00ED4DBF" w:rsidRPr="0040467F">
          <w:rPr>
            <w:lang w:eastAsia="en-AU"/>
          </w:rPr>
          <w:noBreakHyphen/>
          <w:t>holders</w:t>
        </w:r>
        <w:r w:rsidR="00ED4DBF" w:rsidRPr="00ED4DBF">
          <w:rPr>
            <w:vanish/>
          </w:rPr>
          <w:tab/>
        </w:r>
        <w:r w:rsidR="00ED4DBF" w:rsidRPr="00ED4DBF">
          <w:rPr>
            <w:vanish/>
          </w:rPr>
          <w:fldChar w:fldCharType="begin"/>
        </w:r>
        <w:r w:rsidR="00ED4DBF" w:rsidRPr="00ED4DBF">
          <w:rPr>
            <w:vanish/>
          </w:rPr>
          <w:instrText xml:space="preserve"> PAGEREF _Toc527464836 \h </w:instrText>
        </w:r>
        <w:r w:rsidR="00ED4DBF" w:rsidRPr="00ED4DBF">
          <w:rPr>
            <w:vanish/>
          </w:rPr>
        </w:r>
        <w:r w:rsidR="00ED4DBF" w:rsidRPr="00ED4DBF">
          <w:rPr>
            <w:vanish/>
          </w:rPr>
          <w:fldChar w:fldCharType="separate"/>
        </w:r>
        <w:r w:rsidR="00AF4116">
          <w:rPr>
            <w:vanish/>
          </w:rPr>
          <w:t>40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37" w:history="1">
        <w:r w:rsidRPr="0040467F">
          <w:t>46</w:t>
        </w:r>
        <w:r>
          <w:rPr>
            <w:rFonts w:asciiTheme="minorHAnsi" w:eastAsiaTheme="minorEastAsia" w:hAnsiTheme="minorHAnsi" w:cstheme="minorBidi"/>
            <w:sz w:val="22"/>
            <w:szCs w:val="22"/>
            <w:lang w:eastAsia="en-AU"/>
          </w:rPr>
          <w:tab/>
        </w:r>
        <w:r w:rsidRPr="0040467F">
          <w:rPr>
            <w:lang w:eastAsia="en-AU"/>
          </w:rPr>
          <w:t>Duty to consult with other duty</w:t>
        </w:r>
        <w:r w:rsidRPr="0040467F">
          <w:rPr>
            <w:lang w:eastAsia="en-AU"/>
          </w:rPr>
          <w:noBreakHyphen/>
          <w:t>holders</w:t>
        </w:r>
        <w:r>
          <w:tab/>
        </w:r>
        <w:r>
          <w:fldChar w:fldCharType="begin"/>
        </w:r>
        <w:r>
          <w:instrText xml:space="preserve"> PAGEREF _Toc527464837 \h </w:instrText>
        </w:r>
        <w:r>
          <w:fldChar w:fldCharType="separate"/>
        </w:r>
        <w:r w:rsidR="00AF4116">
          <w:t>40</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38" w:history="1">
        <w:r w:rsidR="00ED4DBF" w:rsidRPr="0040467F">
          <w:t>Division 5.2</w:t>
        </w:r>
        <w:r w:rsidR="00ED4DBF">
          <w:rPr>
            <w:rFonts w:asciiTheme="minorHAnsi" w:eastAsiaTheme="minorEastAsia" w:hAnsiTheme="minorHAnsi" w:cstheme="minorBidi"/>
            <w:b w:val="0"/>
            <w:sz w:val="22"/>
            <w:szCs w:val="22"/>
            <w:lang w:eastAsia="en-AU"/>
          </w:rPr>
          <w:tab/>
        </w:r>
        <w:r w:rsidR="00ED4DBF" w:rsidRPr="0040467F">
          <w:rPr>
            <w:lang w:eastAsia="en-AU"/>
          </w:rPr>
          <w:t>Consultation with workers</w:t>
        </w:r>
        <w:r w:rsidR="00ED4DBF" w:rsidRPr="00ED4DBF">
          <w:rPr>
            <w:vanish/>
          </w:rPr>
          <w:tab/>
        </w:r>
        <w:r w:rsidR="00ED4DBF" w:rsidRPr="00ED4DBF">
          <w:rPr>
            <w:vanish/>
          </w:rPr>
          <w:fldChar w:fldCharType="begin"/>
        </w:r>
        <w:r w:rsidR="00ED4DBF" w:rsidRPr="00ED4DBF">
          <w:rPr>
            <w:vanish/>
          </w:rPr>
          <w:instrText xml:space="preserve"> PAGEREF _Toc527464838 \h </w:instrText>
        </w:r>
        <w:r w:rsidR="00ED4DBF" w:rsidRPr="00ED4DBF">
          <w:rPr>
            <w:vanish/>
          </w:rPr>
        </w:r>
        <w:r w:rsidR="00ED4DBF" w:rsidRPr="00ED4DBF">
          <w:rPr>
            <w:vanish/>
          </w:rPr>
          <w:fldChar w:fldCharType="separate"/>
        </w:r>
        <w:r w:rsidR="00AF4116">
          <w:rPr>
            <w:vanish/>
          </w:rPr>
          <w:t>41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39" w:history="1">
        <w:r w:rsidRPr="0040467F">
          <w:t>47</w:t>
        </w:r>
        <w:r>
          <w:rPr>
            <w:rFonts w:asciiTheme="minorHAnsi" w:eastAsiaTheme="minorEastAsia" w:hAnsiTheme="minorHAnsi" w:cstheme="minorBidi"/>
            <w:sz w:val="22"/>
            <w:szCs w:val="22"/>
            <w:lang w:eastAsia="en-AU"/>
          </w:rPr>
          <w:tab/>
        </w:r>
        <w:r w:rsidRPr="0040467F">
          <w:rPr>
            <w:lang w:eastAsia="en-AU"/>
          </w:rPr>
          <w:t>Duty to consult workers</w:t>
        </w:r>
        <w:r>
          <w:tab/>
        </w:r>
        <w:r>
          <w:fldChar w:fldCharType="begin"/>
        </w:r>
        <w:r>
          <w:instrText xml:space="preserve"> PAGEREF _Toc527464839 \h </w:instrText>
        </w:r>
        <w:r>
          <w:fldChar w:fldCharType="separate"/>
        </w:r>
        <w:r w:rsidR="00AF4116">
          <w:t>41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40" w:history="1">
        <w:r w:rsidRPr="0040467F">
          <w:t>48</w:t>
        </w:r>
        <w:r>
          <w:rPr>
            <w:rFonts w:asciiTheme="minorHAnsi" w:eastAsiaTheme="minorEastAsia" w:hAnsiTheme="minorHAnsi" w:cstheme="minorBidi"/>
            <w:sz w:val="22"/>
            <w:szCs w:val="22"/>
            <w:lang w:eastAsia="en-AU"/>
          </w:rPr>
          <w:tab/>
        </w:r>
        <w:r w:rsidRPr="0040467F">
          <w:rPr>
            <w:lang w:eastAsia="en-AU"/>
          </w:rPr>
          <w:t>Nature of consultation</w:t>
        </w:r>
        <w:r>
          <w:tab/>
        </w:r>
        <w:r>
          <w:fldChar w:fldCharType="begin"/>
        </w:r>
        <w:r>
          <w:instrText xml:space="preserve"> PAGEREF _Toc527464840 \h </w:instrText>
        </w:r>
        <w:r>
          <w:fldChar w:fldCharType="separate"/>
        </w:r>
        <w:r w:rsidR="00AF4116">
          <w:t>41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41" w:history="1">
        <w:r w:rsidRPr="0040467F">
          <w:t>49</w:t>
        </w:r>
        <w:r>
          <w:rPr>
            <w:rFonts w:asciiTheme="minorHAnsi" w:eastAsiaTheme="minorEastAsia" w:hAnsiTheme="minorHAnsi" w:cstheme="minorBidi"/>
            <w:sz w:val="22"/>
            <w:szCs w:val="22"/>
            <w:lang w:eastAsia="en-AU"/>
          </w:rPr>
          <w:tab/>
        </w:r>
        <w:r w:rsidRPr="0040467F">
          <w:rPr>
            <w:lang w:eastAsia="en-AU"/>
          </w:rPr>
          <w:t>When consultation is required</w:t>
        </w:r>
        <w:r>
          <w:tab/>
        </w:r>
        <w:r>
          <w:fldChar w:fldCharType="begin"/>
        </w:r>
        <w:r>
          <w:instrText xml:space="preserve"> PAGEREF _Toc527464841 \h </w:instrText>
        </w:r>
        <w:r>
          <w:fldChar w:fldCharType="separate"/>
        </w:r>
        <w:r w:rsidR="00AF4116">
          <w:t>42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42" w:history="1">
        <w:r w:rsidR="00ED4DBF" w:rsidRPr="0040467F">
          <w:t>Division 5.3</w:t>
        </w:r>
        <w:r w:rsidR="00ED4DBF">
          <w:rPr>
            <w:rFonts w:asciiTheme="minorHAnsi" w:eastAsiaTheme="minorEastAsia" w:hAnsiTheme="minorHAnsi" w:cstheme="minorBidi"/>
            <w:b w:val="0"/>
            <w:sz w:val="22"/>
            <w:szCs w:val="22"/>
            <w:lang w:eastAsia="en-AU"/>
          </w:rPr>
          <w:tab/>
        </w:r>
        <w:r w:rsidR="00ED4DBF" w:rsidRPr="0040467F">
          <w:rPr>
            <w:lang w:eastAsia="en-AU"/>
          </w:rPr>
          <w:t>Health and safety representatives</w:t>
        </w:r>
        <w:r w:rsidR="00ED4DBF" w:rsidRPr="00ED4DBF">
          <w:rPr>
            <w:vanish/>
          </w:rPr>
          <w:tab/>
        </w:r>
        <w:r w:rsidR="00ED4DBF" w:rsidRPr="00ED4DBF">
          <w:rPr>
            <w:vanish/>
          </w:rPr>
          <w:fldChar w:fldCharType="begin"/>
        </w:r>
        <w:r w:rsidR="00ED4DBF" w:rsidRPr="00ED4DBF">
          <w:rPr>
            <w:vanish/>
          </w:rPr>
          <w:instrText xml:space="preserve"> PAGEREF _Toc527464842 \h </w:instrText>
        </w:r>
        <w:r w:rsidR="00ED4DBF" w:rsidRPr="00ED4DBF">
          <w:rPr>
            <w:vanish/>
          </w:rPr>
        </w:r>
        <w:r w:rsidR="00ED4DBF" w:rsidRPr="00ED4DBF">
          <w:rPr>
            <w:vanish/>
          </w:rPr>
          <w:fldChar w:fldCharType="separate"/>
        </w:r>
        <w:r w:rsidR="00AF4116">
          <w:rPr>
            <w:vanish/>
          </w:rPr>
          <w:t>43</w:t>
        </w:r>
        <w:r w:rsidR="00ED4DBF" w:rsidRPr="00ED4DBF">
          <w:rPr>
            <w:vanish/>
          </w:rP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843" w:history="1">
        <w:r w:rsidR="00ED4DBF" w:rsidRPr="0040467F">
          <w:rPr>
            <w:bCs/>
            <w:lang w:eastAsia="en-AU"/>
          </w:rPr>
          <w:t>Subdivision 5.3.1</w:t>
        </w:r>
        <w:r w:rsidR="00ED4DBF">
          <w:rPr>
            <w:rFonts w:asciiTheme="minorHAnsi" w:eastAsiaTheme="minorEastAsia" w:hAnsiTheme="minorHAnsi" w:cstheme="minorBidi"/>
            <w:b w:val="0"/>
            <w:sz w:val="22"/>
            <w:szCs w:val="22"/>
            <w:lang w:eastAsia="en-AU"/>
          </w:rPr>
          <w:tab/>
        </w:r>
        <w:r w:rsidR="00ED4DBF" w:rsidRPr="0040467F">
          <w:rPr>
            <w:lang w:eastAsia="en-AU"/>
          </w:rPr>
          <w:t xml:space="preserve">Request for election of health and safety </w:t>
        </w:r>
        <w:r w:rsidR="00ED4DBF" w:rsidRPr="0040467F">
          <w:rPr>
            <w:bCs/>
            <w:lang w:eastAsia="en-AU"/>
          </w:rPr>
          <w:t>representatives</w:t>
        </w:r>
        <w:r w:rsidR="00ED4DBF" w:rsidRPr="00ED4DBF">
          <w:rPr>
            <w:vanish/>
          </w:rPr>
          <w:tab/>
        </w:r>
        <w:r w:rsidR="00ED4DBF" w:rsidRPr="00ED4DBF">
          <w:rPr>
            <w:vanish/>
          </w:rPr>
          <w:fldChar w:fldCharType="begin"/>
        </w:r>
        <w:r w:rsidR="00ED4DBF" w:rsidRPr="00ED4DBF">
          <w:rPr>
            <w:vanish/>
          </w:rPr>
          <w:instrText xml:space="preserve"> PAGEREF _Toc527464843 \h </w:instrText>
        </w:r>
        <w:r w:rsidR="00ED4DBF" w:rsidRPr="00ED4DBF">
          <w:rPr>
            <w:vanish/>
          </w:rPr>
        </w:r>
        <w:r w:rsidR="00ED4DBF" w:rsidRPr="00ED4DBF">
          <w:rPr>
            <w:vanish/>
          </w:rPr>
          <w:fldChar w:fldCharType="separate"/>
        </w:r>
        <w:r w:rsidR="00AF4116">
          <w:rPr>
            <w:vanish/>
          </w:rPr>
          <w:t>43</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44" w:history="1">
        <w:r w:rsidRPr="0040467F">
          <w:t>50</w:t>
        </w:r>
        <w:r>
          <w:rPr>
            <w:rFonts w:asciiTheme="minorHAnsi" w:eastAsiaTheme="minorEastAsia" w:hAnsiTheme="minorHAnsi" w:cstheme="minorBidi"/>
            <w:sz w:val="22"/>
            <w:szCs w:val="22"/>
            <w:lang w:eastAsia="en-AU"/>
          </w:rPr>
          <w:tab/>
        </w:r>
        <w:r w:rsidRPr="0040467F">
          <w:rPr>
            <w:lang w:eastAsia="en-AU"/>
          </w:rPr>
          <w:t>Request for election of health and safety representative</w:t>
        </w:r>
        <w:r>
          <w:tab/>
        </w:r>
        <w:r>
          <w:fldChar w:fldCharType="begin"/>
        </w:r>
        <w:r>
          <w:instrText xml:space="preserve"> PAGEREF _Toc527464844 \h </w:instrText>
        </w:r>
        <w:r>
          <w:fldChar w:fldCharType="separate"/>
        </w:r>
        <w:r w:rsidR="00AF4116">
          <w:t>43</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845" w:history="1">
        <w:r w:rsidR="00ED4DBF" w:rsidRPr="0040467F">
          <w:rPr>
            <w:lang w:eastAsia="en-AU"/>
          </w:rPr>
          <w:t>Subdivision 5.3.2</w:t>
        </w:r>
        <w:r w:rsidR="00ED4DBF">
          <w:rPr>
            <w:rFonts w:asciiTheme="minorHAnsi" w:eastAsiaTheme="minorEastAsia" w:hAnsiTheme="minorHAnsi" w:cstheme="minorBidi"/>
            <w:b w:val="0"/>
            <w:sz w:val="22"/>
            <w:szCs w:val="22"/>
            <w:lang w:eastAsia="en-AU"/>
          </w:rPr>
          <w:tab/>
        </w:r>
        <w:r w:rsidR="00ED4DBF" w:rsidRPr="0040467F">
          <w:rPr>
            <w:lang w:eastAsia="en-AU"/>
          </w:rPr>
          <w:t>Determination of work groups</w:t>
        </w:r>
        <w:r w:rsidR="00ED4DBF" w:rsidRPr="00ED4DBF">
          <w:rPr>
            <w:vanish/>
          </w:rPr>
          <w:tab/>
        </w:r>
        <w:r w:rsidR="00ED4DBF" w:rsidRPr="00ED4DBF">
          <w:rPr>
            <w:vanish/>
          </w:rPr>
          <w:fldChar w:fldCharType="begin"/>
        </w:r>
        <w:r w:rsidR="00ED4DBF" w:rsidRPr="00ED4DBF">
          <w:rPr>
            <w:vanish/>
          </w:rPr>
          <w:instrText xml:space="preserve"> PAGEREF _Toc527464845 \h </w:instrText>
        </w:r>
        <w:r w:rsidR="00ED4DBF" w:rsidRPr="00ED4DBF">
          <w:rPr>
            <w:vanish/>
          </w:rPr>
        </w:r>
        <w:r w:rsidR="00ED4DBF" w:rsidRPr="00ED4DBF">
          <w:rPr>
            <w:vanish/>
          </w:rPr>
          <w:fldChar w:fldCharType="separate"/>
        </w:r>
        <w:r w:rsidR="00AF4116">
          <w:rPr>
            <w:vanish/>
          </w:rPr>
          <w:t>43</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46" w:history="1">
        <w:r w:rsidRPr="0040467F">
          <w:t>51</w:t>
        </w:r>
        <w:r>
          <w:rPr>
            <w:rFonts w:asciiTheme="minorHAnsi" w:eastAsiaTheme="minorEastAsia" w:hAnsiTheme="minorHAnsi" w:cstheme="minorBidi"/>
            <w:sz w:val="22"/>
            <w:szCs w:val="22"/>
            <w:lang w:eastAsia="en-AU"/>
          </w:rPr>
          <w:tab/>
        </w:r>
        <w:r w:rsidRPr="0040467F">
          <w:rPr>
            <w:lang w:eastAsia="en-AU"/>
          </w:rPr>
          <w:t>Determination of work groups</w:t>
        </w:r>
        <w:r>
          <w:tab/>
        </w:r>
        <w:r>
          <w:fldChar w:fldCharType="begin"/>
        </w:r>
        <w:r>
          <w:instrText xml:space="preserve"> PAGEREF _Toc527464846 \h </w:instrText>
        </w:r>
        <w:r>
          <w:fldChar w:fldCharType="separate"/>
        </w:r>
        <w:r w:rsidR="00AF4116">
          <w:t>43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47" w:history="1">
        <w:r w:rsidRPr="0040467F">
          <w:t>52</w:t>
        </w:r>
        <w:r>
          <w:rPr>
            <w:rFonts w:asciiTheme="minorHAnsi" w:eastAsiaTheme="minorEastAsia" w:hAnsiTheme="minorHAnsi" w:cstheme="minorBidi"/>
            <w:sz w:val="22"/>
            <w:szCs w:val="22"/>
            <w:lang w:eastAsia="en-AU"/>
          </w:rPr>
          <w:tab/>
        </w:r>
        <w:r w:rsidRPr="0040467F">
          <w:rPr>
            <w:lang w:eastAsia="en-AU"/>
          </w:rPr>
          <w:t>Negotiations for agreement for work group</w:t>
        </w:r>
        <w:r>
          <w:tab/>
        </w:r>
        <w:r>
          <w:fldChar w:fldCharType="begin"/>
        </w:r>
        <w:r>
          <w:instrText xml:space="preserve"> PAGEREF _Toc527464847 \h </w:instrText>
        </w:r>
        <w:r>
          <w:fldChar w:fldCharType="separate"/>
        </w:r>
        <w:r w:rsidR="00AF4116">
          <w:t>43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48" w:history="1">
        <w:r w:rsidRPr="0040467F">
          <w:t>53</w:t>
        </w:r>
        <w:r>
          <w:rPr>
            <w:rFonts w:asciiTheme="minorHAnsi" w:eastAsiaTheme="minorEastAsia" w:hAnsiTheme="minorHAnsi" w:cstheme="minorBidi"/>
            <w:sz w:val="22"/>
            <w:szCs w:val="22"/>
            <w:lang w:eastAsia="en-AU"/>
          </w:rPr>
          <w:tab/>
        </w:r>
        <w:r w:rsidRPr="0040467F">
          <w:rPr>
            <w:lang w:eastAsia="en-AU"/>
          </w:rPr>
          <w:t>Notice to workers</w:t>
        </w:r>
        <w:r>
          <w:tab/>
        </w:r>
        <w:r>
          <w:fldChar w:fldCharType="begin"/>
        </w:r>
        <w:r>
          <w:instrText xml:space="preserve"> PAGEREF _Toc527464848 \h </w:instrText>
        </w:r>
        <w:r>
          <w:fldChar w:fldCharType="separate"/>
        </w:r>
        <w:r w:rsidR="00AF4116">
          <w:t>45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49" w:history="1">
        <w:r w:rsidRPr="0040467F">
          <w:t>54</w:t>
        </w:r>
        <w:r>
          <w:rPr>
            <w:rFonts w:asciiTheme="minorHAnsi" w:eastAsiaTheme="minorEastAsia" w:hAnsiTheme="minorHAnsi" w:cstheme="minorBidi"/>
            <w:sz w:val="22"/>
            <w:szCs w:val="22"/>
            <w:lang w:eastAsia="en-AU"/>
          </w:rPr>
          <w:tab/>
        </w:r>
        <w:r w:rsidRPr="0040467F">
          <w:rPr>
            <w:lang w:eastAsia="en-AU"/>
          </w:rPr>
          <w:t>Failure of negotiations</w:t>
        </w:r>
        <w:r>
          <w:tab/>
        </w:r>
        <w:r>
          <w:fldChar w:fldCharType="begin"/>
        </w:r>
        <w:r>
          <w:instrText xml:space="preserve"> PAGEREF _Toc527464849 \h </w:instrText>
        </w:r>
        <w:r>
          <w:fldChar w:fldCharType="separate"/>
        </w:r>
        <w:r w:rsidR="00AF4116">
          <w:t>46</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850" w:history="1">
        <w:r w:rsidR="00ED4DBF" w:rsidRPr="0040467F">
          <w:rPr>
            <w:lang w:eastAsia="en-AU"/>
          </w:rPr>
          <w:t>Subdivision 5.3.3</w:t>
        </w:r>
        <w:r w:rsidR="00ED4DBF">
          <w:rPr>
            <w:rFonts w:asciiTheme="minorHAnsi" w:eastAsiaTheme="minorEastAsia" w:hAnsiTheme="minorHAnsi" w:cstheme="minorBidi"/>
            <w:b w:val="0"/>
            <w:sz w:val="22"/>
            <w:szCs w:val="22"/>
            <w:lang w:eastAsia="en-AU"/>
          </w:rPr>
          <w:tab/>
        </w:r>
        <w:r w:rsidR="00ED4DBF" w:rsidRPr="0040467F">
          <w:rPr>
            <w:lang w:eastAsia="en-AU"/>
          </w:rPr>
          <w:t>Multiple</w:t>
        </w:r>
        <w:r w:rsidR="00ED4DBF" w:rsidRPr="0040467F">
          <w:rPr>
            <w:lang w:eastAsia="en-AU"/>
          </w:rPr>
          <w:noBreakHyphen/>
          <w:t>business work groups</w:t>
        </w:r>
        <w:r w:rsidR="00ED4DBF" w:rsidRPr="00ED4DBF">
          <w:rPr>
            <w:vanish/>
          </w:rPr>
          <w:tab/>
        </w:r>
        <w:r w:rsidR="00ED4DBF" w:rsidRPr="00ED4DBF">
          <w:rPr>
            <w:vanish/>
          </w:rPr>
          <w:fldChar w:fldCharType="begin"/>
        </w:r>
        <w:r w:rsidR="00ED4DBF" w:rsidRPr="00ED4DBF">
          <w:rPr>
            <w:vanish/>
          </w:rPr>
          <w:instrText xml:space="preserve"> PAGEREF _Toc527464850 \h </w:instrText>
        </w:r>
        <w:r w:rsidR="00ED4DBF" w:rsidRPr="00ED4DBF">
          <w:rPr>
            <w:vanish/>
          </w:rPr>
        </w:r>
        <w:r w:rsidR="00ED4DBF" w:rsidRPr="00ED4DBF">
          <w:rPr>
            <w:vanish/>
          </w:rPr>
          <w:fldChar w:fldCharType="separate"/>
        </w:r>
        <w:r w:rsidR="00AF4116">
          <w:rPr>
            <w:vanish/>
          </w:rPr>
          <w:t>47</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51" w:history="1">
        <w:r w:rsidRPr="0040467F">
          <w:t>55</w:t>
        </w:r>
        <w:r>
          <w:rPr>
            <w:rFonts w:asciiTheme="minorHAnsi" w:eastAsiaTheme="minorEastAsia" w:hAnsiTheme="minorHAnsi" w:cstheme="minorBidi"/>
            <w:sz w:val="22"/>
            <w:szCs w:val="22"/>
            <w:lang w:eastAsia="en-AU"/>
          </w:rPr>
          <w:tab/>
        </w:r>
        <w:r w:rsidRPr="0040467F">
          <w:rPr>
            <w:lang w:eastAsia="en-AU"/>
          </w:rPr>
          <w:t>Determination of work groups of multiple businesses</w:t>
        </w:r>
        <w:r>
          <w:tab/>
        </w:r>
        <w:r>
          <w:fldChar w:fldCharType="begin"/>
        </w:r>
        <w:r>
          <w:instrText xml:space="preserve"> PAGEREF _Toc527464851 \h </w:instrText>
        </w:r>
        <w:r>
          <w:fldChar w:fldCharType="separate"/>
        </w:r>
        <w:r w:rsidR="00AF4116">
          <w:t>47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52" w:history="1">
        <w:r w:rsidRPr="0040467F">
          <w:t>56</w:t>
        </w:r>
        <w:r>
          <w:rPr>
            <w:rFonts w:asciiTheme="minorHAnsi" w:eastAsiaTheme="minorEastAsia" w:hAnsiTheme="minorHAnsi" w:cstheme="minorBidi"/>
            <w:sz w:val="22"/>
            <w:szCs w:val="22"/>
            <w:lang w:eastAsia="en-AU"/>
          </w:rPr>
          <w:tab/>
        </w:r>
        <w:r w:rsidRPr="0040467F">
          <w:rPr>
            <w:lang w:eastAsia="en-AU"/>
          </w:rPr>
          <w:t>Negotiation of agreement for work groups of multiple businesses</w:t>
        </w:r>
        <w:r>
          <w:tab/>
        </w:r>
        <w:r>
          <w:fldChar w:fldCharType="begin"/>
        </w:r>
        <w:r>
          <w:instrText xml:space="preserve"> PAGEREF _Toc527464852 \h </w:instrText>
        </w:r>
        <w:r>
          <w:fldChar w:fldCharType="separate"/>
        </w:r>
        <w:r w:rsidR="00AF4116">
          <w:t>47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53" w:history="1">
        <w:r w:rsidRPr="0040467F">
          <w:t>57</w:t>
        </w:r>
        <w:r>
          <w:rPr>
            <w:rFonts w:asciiTheme="minorHAnsi" w:eastAsiaTheme="minorEastAsia" w:hAnsiTheme="minorHAnsi" w:cstheme="minorBidi"/>
            <w:sz w:val="22"/>
            <w:szCs w:val="22"/>
            <w:lang w:eastAsia="en-AU"/>
          </w:rPr>
          <w:tab/>
        </w:r>
        <w:r w:rsidRPr="0040467F">
          <w:rPr>
            <w:lang w:eastAsia="en-AU"/>
          </w:rPr>
          <w:t>Notice to workers</w:t>
        </w:r>
        <w:r>
          <w:tab/>
        </w:r>
        <w:r>
          <w:fldChar w:fldCharType="begin"/>
        </w:r>
        <w:r>
          <w:instrText xml:space="preserve"> PAGEREF _Toc527464853 \h </w:instrText>
        </w:r>
        <w:r>
          <w:fldChar w:fldCharType="separate"/>
        </w:r>
        <w:r w:rsidR="00AF4116">
          <w:t>49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54" w:history="1">
        <w:r w:rsidRPr="0040467F">
          <w:t>58</w:t>
        </w:r>
        <w:r>
          <w:rPr>
            <w:rFonts w:asciiTheme="minorHAnsi" w:eastAsiaTheme="minorEastAsia" w:hAnsiTheme="minorHAnsi" w:cstheme="minorBidi"/>
            <w:sz w:val="22"/>
            <w:szCs w:val="22"/>
            <w:lang w:eastAsia="en-AU"/>
          </w:rPr>
          <w:tab/>
        </w:r>
        <w:r w:rsidRPr="0040467F">
          <w:rPr>
            <w:lang w:eastAsia="en-AU"/>
          </w:rPr>
          <w:t>Withdrawal from negotiations or agreement involving multiple businesses</w:t>
        </w:r>
        <w:r>
          <w:tab/>
        </w:r>
        <w:r>
          <w:fldChar w:fldCharType="begin"/>
        </w:r>
        <w:r>
          <w:instrText xml:space="preserve"> PAGEREF _Toc527464854 \h </w:instrText>
        </w:r>
        <w:r>
          <w:fldChar w:fldCharType="separate"/>
        </w:r>
        <w:r w:rsidR="00AF4116">
          <w:t>50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55" w:history="1">
        <w:r w:rsidRPr="0040467F">
          <w:t>59</w:t>
        </w:r>
        <w:r>
          <w:rPr>
            <w:rFonts w:asciiTheme="minorHAnsi" w:eastAsiaTheme="minorEastAsia" w:hAnsiTheme="minorHAnsi" w:cstheme="minorBidi"/>
            <w:sz w:val="22"/>
            <w:szCs w:val="22"/>
            <w:lang w:eastAsia="en-AU"/>
          </w:rPr>
          <w:tab/>
        </w:r>
        <w:r w:rsidRPr="0040467F">
          <w:rPr>
            <w:lang w:eastAsia="en-AU"/>
          </w:rPr>
          <w:t>Effect of subdivision on other arrangements</w:t>
        </w:r>
        <w:r>
          <w:tab/>
        </w:r>
        <w:r>
          <w:fldChar w:fldCharType="begin"/>
        </w:r>
        <w:r>
          <w:instrText xml:space="preserve"> PAGEREF _Toc527464855 \h </w:instrText>
        </w:r>
        <w:r>
          <w:fldChar w:fldCharType="separate"/>
        </w:r>
        <w:r w:rsidR="00AF4116">
          <w:t>50</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856" w:history="1">
        <w:r w:rsidR="00ED4DBF" w:rsidRPr="0040467F">
          <w:rPr>
            <w:lang w:eastAsia="en-AU"/>
          </w:rPr>
          <w:t>Subdivision 5.3.4</w:t>
        </w:r>
        <w:r w:rsidR="00ED4DBF">
          <w:rPr>
            <w:rFonts w:asciiTheme="minorHAnsi" w:eastAsiaTheme="minorEastAsia" w:hAnsiTheme="minorHAnsi" w:cstheme="minorBidi"/>
            <w:b w:val="0"/>
            <w:sz w:val="22"/>
            <w:szCs w:val="22"/>
            <w:lang w:eastAsia="en-AU"/>
          </w:rPr>
          <w:tab/>
        </w:r>
        <w:r w:rsidR="00ED4DBF" w:rsidRPr="0040467F">
          <w:rPr>
            <w:lang w:eastAsia="en-AU"/>
          </w:rPr>
          <w:t>Election of health and safety representatives</w:t>
        </w:r>
        <w:r w:rsidR="00ED4DBF" w:rsidRPr="00ED4DBF">
          <w:rPr>
            <w:vanish/>
          </w:rPr>
          <w:tab/>
        </w:r>
        <w:r w:rsidR="00ED4DBF" w:rsidRPr="00ED4DBF">
          <w:rPr>
            <w:vanish/>
          </w:rPr>
          <w:fldChar w:fldCharType="begin"/>
        </w:r>
        <w:r w:rsidR="00ED4DBF" w:rsidRPr="00ED4DBF">
          <w:rPr>
            <w:vanish/>
          </w:rPr>
          <w:instrText xml:space="preserve"> PAGEREF _Toc527464856 \h </w:instrText>
        </w:r>
        <w:r w:rsidR="00ED4DBF" w:rsidRPr="00ED4DBF">
          <w:rPr>
            <w:vanish/>
          </w:rPr>
        </w:r>
        <w:r w:rsidR="00ED4DBF" w:rsidRPr="00ED4DBF">
          <w:rPr>
            <w:vanish/>
          </w:rPr>
          <w:fldChar w:fldCharType="separate"/>
        </w:r>
        <w:r w:rsidR="00AF4116">
          <w:rPr>
            <w:vanish/>
          </w:rPr>
          <w:t>50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57" w:history="1">
        <w:r w:rsidRPr="0040467F">
          <w:t>60</w:t>
        </w:r>
        <w:r>
          <w:rPr>
            <w:rFonts w:asciiTheme="minorHAnsi" w:eastAsiaTheme="minorEastAsia" w:hAnsiTheme="minorHAnsi" w:cstheme="minorBidi"/>
            <w:sz w:val="22"/>
            <w:szCs w:val="22"/>
            <w:lang w:eastAsia="en-AU"/>
          </w:rPr>
          <w:tab/>
        </w:r>
        <w:r w:rsidRPr="0040467F">
          <w:rPr>
            <w:lang w:eastAsia="en-AU"/>
          </w:rPr>
          <w:t>Eligibility to be elected</w:t>
        </w:r>
        <w:r>
          <w:tab/>
        </w:r>
        <w:r>
          <w:fldChar w:fldCharType="begin"/>
        </w:r>
        <w:r>
          <w:instrText xml:space="preserve"> PAGEREF _Toc527464857 \h </w:instrText>
        </w:r>
        <w:r>
          <w:fldChar w:fldCharType="separate"/>
        </w:r>
        <w:r w:rsidR="00AF4116">
          <w:t>50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58" w:history="1">
        <w:r w:rsidRPr="0040467F">
          <w:t>61</w:t>
        </w:r>
        <w:r>
          <w:rPr>
            <w:rFonts w:asciiTheme="minorHAnsi" w:eastAsiaTheme="minorEastAsia" w:hAnsiTheme="minorHAnsi" w:cstheme="minorBidi"/>
            <w:sz w:val="22"/>
            <w:szCs w:val="22"/>
            <w:lang w:eastAsia="en-AU"/>
          </w:rPr>
          <w:tab/>
        </w:r>
        <w:r w:rsidRPr="0040467F">
          <w:rPr>
            <w:lang w:eastAsia="en-AU"/>
          </w:rPr>
          <w:t>Procedure for election of health and safety representatives</w:t>
        </w:r>
        <w:r>
          <w:tab/>
        </w:r>
        <w:r>
          <w:fldChar w:fldCharType="begin"/>
        </w:r>
        <w:r>
          <w:instrText xml:space="preserve"> PAGEREF _Toc527464858 \h </w:instrText>
        </w:r>
        <w:r>
          <w:fldChar w:fldCharType="separate"/>
        </w:r>
        <w:r w:rsidR="00AF4116">
          <w:t>51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59" w:history="1">
        <w:r w:rsidRPr="0040467F">
          <w:t>62</w:t>
        </w:r>
        <w:r>
          <w:rPr>
            <w:rFonts w:asciiTheme="minorHAnsi" w:eastAsiaTheme="minorEastAsia" w:hAnsiTheme="minorHAnsi" w:cstheme="minorBidi"/>
            <w:sz w:val="22"/>
            <w:szCs w:val="22"/>
            <w:lang w:eastAsia="en-AU"/>
          </w:rPr>
          <w:tab/>
        </w:r>
        <w:r w:rsidRPr="0040467F">
          <w:rPr>
            <w:lang w:eastAsia="en-AU"/>
          </w:rPr>
          <w:t>Eligibility to vote</w:t>
        </w:r>
        <w:r>
          <w:tab/>
        </w:r>
        <w:r>
          <w:fldChar w:fldCharType="begin"/>
        </w:r>
        <w:r>
          <w:instrText xml:space="preserve"> PAGEREF _Toc527464859 \h </w:instrText>
        </w:r>
        <w:r>
          <w:fldChar w:fldCharType="separate"/>
        </w:r>
        <w:r w:rsidR="00AF4116">
          <w:t>51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60" w:history="1">
        <w:r w:rsidRPr="0040467F">
          <w:t>63</w:t>
        </w:r>
        <w:r>
          <w:rPr>
            <w:rFonts w:asciiTheme="minorHAnsi" w:eastAsiaTheme="minorEastAsia" w:hAnsiTheme="minorHAnsi" w:cstheme="minorBidi"/>
            <w:sz w:val="22"/>
            <w:szCs w:val="22"/>
            <w:lang w:eastAsia="en-AU"/>
          </w:rPr>
          <w:tab/>
        </w:r>
        <w:r w:rsidRPr="0040467F">
          <w:rPr>
            <w:lang w:eastAsia="en-AU"/>
          </w:rPr>
          <w:t>When election not required</w:t>
        </w:r>
        <w:r>
          <w:tab/>
        </w:r>
        <w:r>
          <w:fldChar w:fldCharType="begin"/>
        </w:r>
        <w:r>
          <w:instrText xml:space="preserve"> PAGEREF _Toc527464860 \h </w:instrText>
        </w:r>
        <w:r>
          <w:fldChar w:fldCharType="separate"/>
        </w:r>
        <w:r w:rsidR="00AF4116">
          <w:t>52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61" w:history="1">
        <w:r w:rsidRPr="0040467F">
          <w:t>64</w:t>
        </w:r>
        <w:r>
          <w:rPr>
            <w:rFonts w:asciiTheme="minorHAnsi" w:eastAsiaTheme="minorEastAsia" w:hAnsiTheme="minorHAnsi" w:cstheme="minorBidi"/>
            <w:sz w:val="22"/>
            <w:szCs w:val="22"/>
            <w:lang w:eastAsia="en-AU"/>
          </w:rPr>
          <w:tab/>
        </w:r>
        <w:r w:rsidRPr="0040467F">
          <w:rPr>
            <w:lang w:eastAsia="en-AU"/>
          </w:rPr>
          <w:t>Term of office of health and safety representative</w:t>
        </w:r>
        <w:r>
          <w:tab/>
        </w:r>
        <w:r>
          <w:fldChar w:fldCharType="begin"/>
        </w:r>
        <w:r>
          <w:instrText xml:space="preserve"> PAGEREF _Toc527464861 \h </w:instrText>
        </w:r>
        <w:r>
          <w:fldChar w:fldCharType="separate"/>
        </w:r>
        <w:r w:rsidR="00AF4116">
          <w:t>52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62" w:history="1">
        <w:r w:rsidRPr="0040467F">
          <w:t>65</w:t>
        </w:r>
        <w:r>
          <w:rPr>
            <w:rFonts w:asciiTheme="minorHAnsi" w:eastAsiaTheme="minorEastAsia" w:hAnsiTheme="minorHAnsi" w:cstheme="minorBidi"/>
            <w:sz w:val="22"/>
            <w:szCs w:val="22"/>
            <w:lang w:eastAsia="en-AU"/>
          </w:rPr>
          <w:tab/>
        </w:r>
        <w:r w:rsidRPr="0040467F">
          <w:rPr>
            <w:lang w:eastAsia="en-AU"/>
          </w:rPr>
          <w:t>Disqualification of health and safety representatives</w:t>
        </w:r>
        <w:r>
          <w:tab/>
        </w:r>
        <w:r>
          <w:fldChar w:fldCharType="begin"/>
        </w:r>
        <w:r>
          <w:instrText xml:space="preserve"> PAGEREF _Toc527464862 \h </w:instrText>
        </w:r>
        <w:r>
          <w:fldChar w:fldCharType="separate"/>
        </w:r>
        <w:r w:rsidR="00AF4116">
          <w:t>52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63" w:history="1">
        <w:r w:rsidRPr="0040467F">
          <w:t>66</w:t>
        </w:r>
        <w:r>
          <w:rPr>
            <w:rFonts w:asciiTheme="minorHAnsi" w:eastAsiaTheme="minorEastAsia" w:hAnsiTheme="minorHAnsi" w:cstheme="minorBidi"/>
            <w:sz w:val="22"/>
            <w:szCs w:val="22"/>
            <w:lang w:eastAsia="en-AU"/>
          </w:rPr>
          <w:tab/>
        </w:r>
        <w:r w:rsidRPr="0040467F">
          <w:rPr>
            <w:lang w:eastAsia="en-AU"/>
          </w:rPr>
          <w:t>Immunity of health and safety representatives</w:t>
        </w:r>
        <w:r>
          <w:tab/>
        </w:r>
        <w:r>
          <w:fldChar w:fldCharType="begin"/>
        </w:r>
        <w:r>
          <w:instrText xml:space="preserve"> PAGEREF _Toc527464863 \h </w:instrText>
        </w:r>
        <w:r>
          <w:fldChar w:fldCharType="separate"/>
        </w:r>
        <w:r w:rsidR="00AF4116">
          <w:t>53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64" w:history="1">
        <w:r w:rsidRPr="0040467F">
          <w:t>67</w:t>
        </w:r>
        <w:r>
          <w:rPr>
            <w:rFonts w:asciiTheme="minorHAnsi" w:eastAsiaTheme="minorEastAsia" w:hAnsiTheme="minorHAnsi" w:cstheme="minorBidi"/>
            <w:sz w:val="22"/>
            <w:szCs w:val="22"/>
            <w:lang w:eastAsia="en-AU"/>
          </w:rPr>
          <w:tab/>
        </w:r>
        <w:r w:rsidRPr="0040467F">
          <w:rPr>
            <w:lang w:eastAsia="en-AU"/>
          </w:rPr>
          <w:t>Deputy health and safety representatives</w:t>
        </w:r>
        <w:r>
          <w:tab/>
        </w:r>
        <w:r>
          <w:fldChar w:fldCharType="begin"/>
        </w:r>
        <w:r>
          <w:instrText xml:space="preserve"> PAGEREF _Toc527464864 \h </w:instrText>
        </w:r>
        <w:r>
          <w:fldChar w:fldCharType="separate"/>
        </w:r>
        <w:r w:rsidR="00AF4116">
          <w:t>54</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865" w:history="1">
        <w:r w:rsidR="00ED4DBF" w:rsidRPr="0040467F">
          <w:rPr>
            <w:bCs/>
            <w:lang w:eastAsia="en-AU"/>
          </w:rPr>
          <w:t>Subdivision 5.3.5</w:t>
        </w:r>
        <w:r w:rsidR="00ED4DBF">
          <w:rPr>
            <w:rFonts w:asciiTheme="minorHAnsi" w:eastAsiaTheme="minorEastAsia" w:hAnsiTheme="minorHAnsi" w:cstheme="minorBidi"/>
            <w:b w:val="0"/>
            <w:sz w:val="22"/>
            <w:szCs w:val="22"/>
            <w:lang w:eastAsia="en-AU"/>
          </w:rPr>
          <w:tab/>
        </w:r>
        <w:r w:rsidR="00ED4DBF" w:rsidRPr="0040467F">
          <w:rPr>
            <w:lang w:eastAsia="en-AU"/>
          </w:rPr>
          <w:t xml:space="preserve">Powers and functions of health and safety </w:t>
        </w:r>
        <w:r w:rsidR="00ED4DBF" w:rsidRPr="0040467F">
          <w:rPr>
            <w:bCs/>
            <w:lang w:eastAsia="en-AU"/>
          </w:rPr>
          <w:t>representatives</w:t>
        </w:r>
        <w:r w:rsidR="00ED4DBF" w:rsidRPr="00ED4DBF">
          <w:rPr>
            <w:vanish/>
          </w:rPr>
          <w:tab/>
        </w:r>
        <w:r w:rsidR="00ED4DBF" w:rsidRPr="00ED4DBF">
          <w:rPr>
            <w:vanish/>
          </w:rPr>
          <w:fldChar w:fldCharType="begin"/>
        </w:r>
        <w:r w:rsidR="00ED4DBF" w:rsidRPr="00ED4DBF">
          <w:rPr>
            <w:vanish/>
          </w:rPr>
          <w:instrText xml:space="preserve"> PAGEREF _Toc527464865 \h </w:instrText>
        </w:r>
        <w:r w:rsidR="00ED4DBF" w:rsidRPr="00ED4DBF">
          <w:rPr>
            <w:vanish/>
          </w:rPr>
        </w:r>
        <w:r w:rsidR="00ED4DBF" w:rsidRPr="00ED4DBF">
          <w:rPr>
            <w:vanish/>
          </w:rPr>
          <w:fldChar w:fldCharType="separate"/>
        </w:r>
        <w:r w:rsidR="00AF4116">
          <w:rPr>
            <w:vanish/>
          </w:rPr>
          <w:t>54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66" w:history="1">
        <w:r w:rsidRPr="0040467F">
          <w:t>68</w:t>
        </w:r>
        <w:r>
          <w:rPr>
            <w:rFonts w:asciiTheme="minorHAnsi" w:eastAsiaTheme="minorEastAsia" w:hAnsiTheme="minorHAnsi" w:cstheme="minorBidi"/>
            <w:sz w:val="22"/>
            <w:szCs w:val="22"/>
            <w:lang w:eastAsia="en-AU"/>
          </w:rPr>
          <w:tab/>
        </w:r>
        <w:r w:rsidRPr="0040467F">
          <w:rPr>
            <w:lang w:eastAsia="en-AU"/>
          </w:rPr>
          <w:t>Powers and functions of health and safety representatives</w:t>
        </w:r>
        <w:r>
          <w:tab/>
        </w:r>
        <w:r>
          <w:fldChar w:fldCharType="begin"/>
        </w:r>
        <w:r>
          <w:instrText xml:space="preserve"> PAGEREF _Toc527464866 \h </w:instrText>
        </w:r>
        <w:r>
          <w:fldChar w:fldCharType="separate"/>
        </w:r>
        <w:r w:rsidR="00AF4116">
          <w:t>54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67" w:history="1">
        <w:r w:rsidRPr="0040467F">
          <w:t>69</w:t>
        </w:r>
        <w:r>
          <w:rPr>
            <w:rFonts w:asciiTheme="minorHAnsi" w:eastAsiaTheme="minorEastAsia" w:hAnsiTheme="minorHAnsi" w:cstheme="minorBidi"/>
            <w:sz w:val="22"/>
            <w:szCs w:val="22"/>
            <w:lang w:eastAsia="en-AU"/>
          </w:rPr>
          <w:tab/>
        </w:r>
        <w:r w:rsidRPr="0040467F">
          <w:rPr>
            <w:lang w:eastAsia="en-AU"/>
          </w:rPr>
          <w:t>Powers and functions generally limited to the particular work group</w:t>
        </w:r>
        <w:r>
          <w:tab/>
        </w:r>
        <w:r>
          <w:fldChar w:fldCharType="begin"/>
        </w:r>
        <w:r>
          <w:instrText xml:space="preserve"> PAGEREF _Toc527464867 \h </w:instrText>
        </w:r>
        <w:r>
          <w:fldChar w:fldCharType="separate"/>
        </w:r>
        <w:r w:rsidR="00AF4116">
          <w:t>57</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868" w:history="1">
        <w:r w:rsidR="00ED4DBF" w:rsidRPr="0040467F">
          <w:rPr>
            <w:bCs/>
            <w:lang w:eastAsia="en-AU"/>
          </w:rPr>
          <w:t>Subdivision 5.3.6</w:t>
        </w:r>
        <w:r w:rsidR="00ED4DBF">
          <w:rPr>
            <w:rFonts w:asciiTheme="minorHAnsi" w:eastAsiaTheme="minorEastAsia" w:hAnsiTheme="minorHAnsi" w:cstheme="minorBidi"/>
            <w:b w:val="0"/>
            <w:sz w:val="22"/>
            <w:szCs w:val="22"/>
            <w:lang w:eastAsia="en-AU"/>
          </w:rPr>
          <w:tab/>
        </w:r>
        <w:r w:rsidR="00ED4DBF" w:rsidRPr="0040467F">
          <w:rPr>
            <w:lang w:eastAsia="en-AU"/>
          </w:rPr>
          <w:t xml:space="preserve">Obligations of person conducting business or </w:t>
        </w:r>
        <w:r w:rsidR="00ED4DBF" w:rsidRPr="0040467F">
          <w:rPr>
            <w:bCs/>
            <w:lang w:eastAsia="en-AU"/>
          </w:rPr>
          <w:t>undertaking to health and safety representatives</w:t>
        </w:r>
        <w:r w:rsidR="00ED4DBF" w:rsidRPr="00ED4DBF">
          <w:rPr>
            <w:vanish/>
          </w:rPr>
          <w:tab/>
        </w:r>
        <w:r w:rsidR="00ED4DBF" w:rsidRPr="00ED4DBF">
          <w:rPr>
            <w:vanish/>
          </w:rPr>
          <w:fldChar w:fldCharType="begin"/>
        </w:r>
        <w:r w:rsidR="00ED4DBF" w:rsidRPr="00ED4DBF">
          <w:rPr>
            <w:vanish/>
          </w:rPr>
          <w:instrText xml:space="preserve"> PAGEREF _Toc527464868 \h </w:instrText>
        </w:r>
        <w:r w:rsidR="00ED4DBF" w:rsidRPr="00ED4DBF">
          <w:rPr>
            <w:vanish/>
          </w:rPr>
        </w:r>
        <w:r w:rsidR="00ED4DBF" w:rsidRPr="00ED4DBF">
          <w:rPr>
            <w:vanish/>
          </w:rPr>
          <w:fldChar w:fldCharType="separate"/>
        </w:r>
        <w:r w:rsidR="00AF4116">
          <w:rPr>
            <w:vanish/>
          </w:rPr>
          <w:t>57</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69" w:history="1">
        <w:r w:rsidRPr="0040467F">
          <w:t>70</w:t>
        </w:r>
        <w:r>
          <w:rPr>
            <w:rFonts w:asciiTheme="minorHAnsi" w:eastAsiaTheme="minorEastAsia" w:hAnsiTheme="minorHAnsi" w:cstheme="minorBidi"/>
            <w:sz w:val="22"/>
            <w:szCs w:val="22"/>
            <w:lang w:eastAsia="en-AU"/>
          </w:rPr>
          <w:tab/>
        </w:r>
        <w:r w:rsidRPr="0040467F">
          <w:rPr>
            <w:lang w:eastAsia="en-AU"/>
          </w:rPr>
          <w:t>General obligations of person conducting business or undertaking</w:t>
        </w:r>
        <w:r>
          <w:tab/>
        </w:r>
        <w:r>
          <w:fldChar w:fldCharType="begin"/>
        </w:r>
        <w:r>
          <w:instrText xml:space="preserve"> PAGEREF _Toc527464869 \h </w:instrText>
        </w:r>
        <w:r>
          <w:fldChar w:fldCharType="separate"/>
        </w:r>
        <w:r w:rsidR="00AF4116">
          <w:t>57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70" w:history="1">
        <w:r w:rsidRPr="0040467F">
          <w:t>71</w:t>
        </w:r>
        <w:r>
          <w:rPr>
            <w:rFonts w:asciiTheme="minorHAnsi" w:eastAsiaTheme="minorEastAsia" w:hAnsiTheme="minorHAnsi" w:cstheme="minorBidi"/>
            <w:sz w:val="22"/>
            <w:szCs w:val="22"/>
            <w:lang w:eastAsia="en-AU"/>
          </w:rPr>
          <w:tab/>
        </w:r>
        <w:r w:rsidRPr="0040467F">
          <w:rPr>
            <w:lang w:eastAsia="en-AU"/>
          </w:rPr>
          <w:t>Exceptions from obligations under s 70 (1)</w:t>
        </w:r>
        <w:r>
          <w:tab/>
        </w:r>
        <w:r>
          <w:fldChar w:fldCharType="begin"/>
        </w:r>
        <w:r>
          <w:instrText xml:space="preserve"> PAGEREF _Toc527464870 \h </w:instrText>
        </w:r>
        <w:r>
          <w:fldChar w:fldCharType="separate"/>
        </w:r>
        <w:r w:rsidR="00AF4116">
          <w:t>60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71" w:history="1">
        <w:r w:rsidRPr="0040467F">
          <w:t>72</w:t>
        </w:r>
        <w:r>
          <w:rPr>
            <w:rFonts w:asciiTheme="minorHAnsi" w:eastAsiaTheme="minorEastAsia" w:hAnsiTheme="minorHAnsi" w:cstheme="minorBidi"/>
            <w:sz w:val="22"/>
            <w:szCs w:val="22"/>
            <w:lang w:eastAsia="en-AU"/>
          </w:rPr>
          <w:tab/>
        </w:r>
        <w:r w:rsidRPr="0040467F">
          <w:rPr>
            <w:lang w:eastAsia="en-AU"/>
          </w:rPr>
          <w:t>Obligation to train health and safety representatives</w:t>
        </w:r>
        <w:r>
          <w:tab/>
        </w:r>
        <w:r>
          <w:fldChar w:fldCharType="begin"/>
        </w:r>
        <w:r>
          <w:instrText xml:space="preserve"> PAGEREF _Toc527464871 \h </w:instrText>
        </w:r>
        <w:r>
          <w:fldChar w:fldCharType="separate"/>
        </w:r>
        <w:r w:rsidR="00AF4116">
          <w:t>61</w:t>
        </w:r>
        <w: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4872" w:history="1">
        <w:r w:rsidRPr="0040467F">
          <w:t>73</w:t>
        </w:r>
        <w:r>
          <w:rPr>
            <w:rFonts w:asciiTheme="minorHAnsi" w:eastAsiaTheme="minorEastAsia" w:hAnsiTheme="minorHAnsi" w:cstheme="minorBidi"/>
            <w:sz w:val="22"/>
            <w:szCs w:val="22"/>
            <w:lang w:eastAsia="en-AU"/>
          </w:rPr>
          <w:tab/>
        </w:r>
        <w:r w:rsidRPr="0040467F">
          <w:rPr>
            <w:lang w:eastAsia="en-AU"/>
          </w:rPr>
          <w:t>Obligation to share costs if multiple businesses or undertakings</w:t>
        </w:r>
        <w:r>
          <w:tab/>
        </w:r>
        <w:r>
          <w:fldChar w:fldCharType="begin"/>
        </w:r>
        <w:r>
          <w:instrText xml:space="preserve"> PAGEREF _Toc527464872 \h </w:instrText>
        </w:r>
        <w:r>
          <w:fldChar w:fldCharType="separate"/>
        </w:r>
        <w:r w:rsidR="00AF4116">
          <w:t>63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73" w:history="1">
        <w:r w:rsidRPr="0040467F">
          <w:t>74</w:t>
        </w:r>
        <w:r>
          <w:rPr>
            <w:rFonts w:asciiTheme="minorHAnsi" w:eastAsiaTheme="minorEastAsia" w:hAnsiTheme="minorHAnsi" w:cstheme="minorBidi"/>
            <w:sz w:val="22"/>
            <w:szCs w:val="22"/>
            <w:lang w:eastAsia="en-AU"/>
          </w:rPr>
          <w:tab/>
        </w:r>
        <w:r w:rsidRPr="0040467F">
          <w:rPr>
            <w:lang w:eastAsia="en-AU"/>
          </w:rPr>
          <w:t>List of health and safety representatives</w:t>
        </w:r>
        <w:r>
          <w:tab/>
        </w:r>
        <w:r>
          <w:fldChar w:fldCharType="begin"/>
        </w:r>
        <w:r>
          <w:instrText xml:space="preserve"> PAGEREF _Toc527464873 \h </w:instrText>
        </w:r>
        <w:r>
          <w:fldChar w:fldCharType="separate"/>
        </w:r>
        <w:r w:rsidR="00AF4116">
          <w:t>63</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74" w:history="1">
        <w:r w:rsidR="00ED4DBF" w:rsidRPr="0040467F">
          <w:t>Division 5.4</w:t>
        </w:r>
        <w:r w:rsidR="00ED4DBF">
          <w:rPr>
            <w:rFonts w:asciiTheme="minorHAnsi" w:eastAsiaTheme="minorEastAsia" w:hAnsiTheme="minorHAnsi" w:cstheme="minorBidi"/>
            <w:b w:val="0"/>
            <w:sz w:val="22"/>
            <w:szCs w:val="22"/>
            <w:lang w:eastAsia="en-AU"/>
          </w:rPr>
          <w:tab/>
        </w:r>
        <w:r w:rsidR="00ED4DBF" w:rsidRPr="0040467F">
          <w:rPr>
            <w:lang w:eastAsia="en-AU"/>
          </w:rPr>
          <w:t>Health and safety committees</w:t>
        </w:r>
        <w:r w:rsidR="00ED4DBF" w:rsidRPr="00ED4DBF">
          <w:rPr>
            <w:vanish/>
          </w:rPr>
          <w:tab/>
        </w:r>
        <w:r w:rsidR="00ED4DBF" w:rsidRPr="00ED4DBF">
          <w:rPr>
            <w:vanish/>
          </w:rPr>
          <w:fldChar w:fldCharType="begin"/>
        </w:r>
        <w:r w:rsidR="00ED4DBF" w:rsidRPr="00ED4DBF">
          <w:rPr>
            <w:vanish/>
          </w:rPr>
          <w:instrText xml:space="preserve"> PAGEREF _Toc527464874 \h </w:instrText>
        </w:r>
        <w:r w:rsidR="00ED4DBF" w:rsidRPr="00ED4DBF">
          <w:rPr>
            <w:vanish/>
          </w:rPr>
        </w:r>
        <w:r w:rsidR="00ED4DBF" w:rsidRPr="00ED4DBF">
          <w:rPr>
            <w:vanish/>
          </w:rPr>
          <w:fldChar w:fldCharType="separate"/>
        </w:r>
        <w:r w:rsidR="00AF4116">
          <w:rPr>
            <w:vanish/>
          </w:rPr>
          <w:t>64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75" w:history="1">
        <w:r w:rsidRPr="0040467F">
          <w:t>75</w:t>
        </w:r>
        <w:r>
          <w:rPr>
            <w:rFonts w:asciiTheme="minorHAnsi" w:eastAsiaTheme="minorEastAsia" w:hAnsiTheme="minorHAnsi" w:cstheme="minorBidi"/>
            <w:sz w:val="22"/>
            <w:szCs w:val="22"/>
            <w:lang w:eastAsia="en-AU"/>
          </w:rPr>
          <w:tab/>
        </w:r>
        <w:r w:rsidRPr="0040467F">
          <w:rPr>
            <w:lang w:eastAsia="en-AU"/>
          </w:rPr>
          <w:t>Health and safety committees</w:t>
        </w:r>
        <w:r>
          <w:tab/>
        </w:r>
        <w:r>
          <w:fldChar w:fldCharType="begin"/>
        </w:r>
        <w:r>
          <w:instrText xml:space="preserve"> PAGEREF _Toc527464875 \h </w:instrText>
        </w:r>
        <w:r>
          <w:fldChar w:fldCharType="separate"/>
        </w:r>
        <w:r w:rsidR="00AF4116">
          <w:t>64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76" w:history="1">
        <w:r w:rsidRPr="0040467F">
          <w:t>76</w:t>
        </w:r>
        <w:r>
          <w:rPr>
            <w:rFonts w:asciiTheme="minorHAnsi" w:eastAsiaTheme="minorEastAsia" w:hAnsiTheme="minorHAnsi" w:cstheme="minorBidi"/>
            <w:sz w:val="22"/>
            <w:szCs w:val="22"/>
            <w:lang w:eastAsia="en-AU"/>
          </w:rPr>
          <w:tab/>
        </w:r>
        <w:r w:rsidRPr="0040467F">
          <w:rPr>
            <w:lang w:eastAsia="en-AU"/>
          </w:rPr>
          <w:t>Constitution of committee</w:t>
        </w:r>
        <w:r>
          <w:tab/>
        </w:r>
        <w:r>
          <w:fldChar w:fldCharType="begin"/>
        </w:r>
        <w:r>
          <w:instrText xml:space="preserve"> PAGEREF _Toc527464876 \h </w:instrText>
        </w:r>
        <w:r>
          <w:fldChar w:fldCharType="separate"/>
        </w:r>
        <w:r w:rsidR="00AF4116">
          <w:t>65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77" w:history="1">
        <w:r w:rsidRPr="0040467F">
          <w:t>77</w:t>
        </w:r>
        <w:r>
          <w:rPr>
            <w:rFonts w:asciiTheme="minorHAnsi" w:eastAsiaTheme="minorEastAsia" w:hAnsiTheme="minorHAnsi" w:cstheme="minorBidi"/>
            <w:sz w:val="22"/>
            <w:szCs w:val="22"/>
            <w:lang w:eastAsia="en-AU"/>
          </w:rPr>
          <w:tab/>
        </w:r>
        <w:r w:rsidRPr="0040467F">
          <w:rPr>
            <w:lang w:eastAsia="en-AU"/>
          </w:rPr>
          <w:t>Functions of committee</w:t>
        </w:r>
        <w:r>
          <w:tab/>
        </w:r>
        <w:r>
          <w:fldChar w:fldCharType="begin"/>
        </w:r>
        <w:r>
          <w:instrText xml:space="preserve"> PAGEREF _Toc527464877 \h </w:instrText>
        </w:r>
        <w:r>
          <w:fldChar w:fldCharType="separate"/>
        </w:r>
        <w:r w:rsidR="00AF4116">
          <w:t>66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78" w:history="1">
        <w:r w:rsidRPr="0040467F">
          <w:t>78</w:t>
        </w:r>
        <w:r>
          <w:rPr>
            <w:rFonts w:asciiTheme="minorHAnsi" w:eastAsiaTheme="minorEastAsia" w:hAnsiTheme="minorHAnsi" w:cstheme="minorBidi"/>
            <w:sz w:val="22"/>
            <w:szCs w:val="22"/>
            <w:lang w:eastAsia="en-AU"/>
          </w:rPr>
          <w:tab/>
        </w:r>
        <w:r w:rsidRPr="0040467F">
          <w:rPr>
            <w:lang w:eastAsia="en-AU"/>
          </w:rPr>
          <w:t>Meetings of committee</w:t>
        </w:r>
        <w:r>
          <w:tab/>
        </w:r>
        <w:r>
          <w:fldChar w:fldCharType="begin"/>
        </w:r>
        <w:r>
          <w:instrText xml:space="preserve"> PAGEREF _Toc527464878 \h </w:instrText>
        </w:r>
        <w:r>
          <w:fldChar w:fldCharType="separate"/>
        </w:r>
        <w:r w:rsidR="00AF4116">
          <w:t>66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79" w:history="1">
        <w:r w:rsidRPr="0040467F">
          <w:t>79</w:t>
        </w:r>
        <w:r>
          <w:rPr>
            <w:rFonts w:asciiTheme="minorHAnsi" w:eastAsiaTheme="minorEastAsia" w:hAnsiTheme="minorHAnsi" w:cstheme="minorBidi"/>
            <w:sz w:val="22"/>
            <w:szCs w:val="22"/>
            <w:lang w:eastAsia="en-AU"/>
          </w:rPr>
          <w:tab/>
        </w:r>
        <w:r w:rsidRPr="0040467F">
          <w:rPr>
            <w:lang w:eastAsia="en-AU"/>
          </w:rPr>
          <w:t>Duties of person conducting business or undertaking</w:t>
        </w:r>
        <w:r>
          <w:tab/>
        </w:r>
        <w:r>
          <w:fldChar w:fldCharType="begin"/>
        </w:r>
        <w:r>
          <w:instrText xml:space="preserve"> PAGEREF _Toc527464879 \h </w:instrText>
        </w:r>
        <w:r>
          <w:fldChar w:fldCharType="separate"/>
        </w:r>
        <w:r w:rsidR="00AF4116">
          <w:t>67</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80" w:history="1">
        <w:r w:rsidR="00ED4DBF" w:rsidRPr="0040467F">
          <w:t>Division 5.5</w:t>
        </w:r>
        <w:r w:rsidR="00ED4DBF">
          <w:rPr>
            <w:rFonts w:asciiTheme="minorHAnsi" w:eastAsiaTheme="minorEastAsia" w:hAnsiTheme="minorHAnsi" w:cstheme="minorBidi"/>
            <w:b w:val="0"/>
            <w:sz w:val="22"/>
            <w:szCs w:val="22"/>
            <w:lang w:eastAsia="en-AU"/>
          </w:rPr>
          <w:tab/>
        </w:r>
        <w:r w:rsidR="00ED4DBF" w:rsidRPr="0040467F">
          <w:rPr>
            <w:lang w:eastAsia="en-AU"/>
          </w:rPr>
          <w:t>Issue resolution</w:t>
        </w:r>
        <w:r w:rsidR="00ED4DBF" w:rsidRPr="00ED4DBF">
          <w:rPr>
            <w:vanish/>
          </w:rPr>
          <w:tab/>
        </w:r>
        <w:r w:rsidR="00ED4DBF" w:rsidRPr="00ED4DBF">
          <w:rPr>
            <w:vanish/>
          </w:rPr>
          <w:fldChar w:fldCharType="begin"/>
        </w:r>
        <w:r w:rsidR="00ED4DBF" w:rsidRPr="00ED4DBF">
          <w:rPr>
            <w:vanish/>
          </w:rPr>
          <w:instrText xml:space="preserve"> PAGEREF _Toc527464880 \h </w:instrText>
        </w:r>
        <w:r w:rsidR="00ED4DBF" w:rsidRPr="00ED4DBF">
          <w:rPr>
            <w:vanish/>
          </w:rPr>
        </w:r>
        <w:r w:rsidR="00ED4DBF" w:rsidRPr="00ED4DBF">
          <w:rPr>
            <w:vanish/>
          </w:rPr>
          <w:fldChar w:fldCharType="separate"/>
        </w:r>
        <w:r w:rsidR="00AF4116">
          <w:rPr>
            <w:vanish/>
          </w:rPr>
          <w:t>68</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81" w:history="1">
        <w:r w:rsidRPr="0040467F">
          <w:t>80</w:t>
        </w:r>
        <w:r>
          <w:rPr>
            <w:rFonts w:asciiTheme="minorHAnsi" w:eastAsiaTheme="minorEastAsia" w:hAnsiTheme="minorHAnsi" w:cstheme="minorBidi"/>
            <w:sz w:val="22"/>
            <w:szCs w:val="22"/>
            <w:lang w:eastAsia="en-AU"/>
          </w:rPr>
          <w:tab/>
        </w:r>
        <w:r w:rsidRPr="0040467F">
          <w:rPr>
            <w:lang w:eastAsia="en-AU"/>
          </w:rPr>
          <w:t>Parties to an issue</w:t>
        </w:r>
        <w:r>
          <w:tab/>
        </w:r>
        <w:r>
          <w:fldChar w:fldCharType="begin"/>
        </w:r>
        <w:r>
          <w:instrText xml:space="preserve"> PAGEREF _Toc527464881 \h </w:instrText>
        </w:r>
        <w:r>
          <w:fldChar w:fldCharType="separate"/>
        </w:r>
        <w:r w:rsidR="00AF4116">
          <w:t>68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82" w:history="1">
        <w:r w:rsidRPr="0040467F">
          <w:t>81</w:t>
        </w:r>
        <w:r>
          <w:rPr>
            <w:rFonts w:asciiTheme="minorHAnsi" w:eastAsiaTheme="minorEastAsia" w:hAnsiTheme="minorHAnsi" w:cstheme="minorBidi"/>
            <w:sz w:val="22"/>
            <w:szCs w:val="22"/>
            <w:lang w:eastAsia="en-AU"/>
          </w:rPr>
          <w:tab/>
        </w:r>
        <w:r w:rsidRPr="0040467F">
          <w:rPr>
            <w:lang w:eastAsia="en-AU"/>
          </w:rPr>
          <w:t>Resolution of health and safety issues</w:t>
        </w:r>
        <w:r>
          <w:tab/>
        </w:r>
        <w:r>
          <w:fldChar w:fldCharType="begin"/>
        </w:r>
        <w:r>
          <w:instrText xml:space="preserve"> PAGEREF _Toc527464882 \h </w:instrText>
        </w:r>
        <w:r>
          <w:fldChar w:fldCharType="separate"/>
        </w:r>
        <w:r w:rsidR="00AF4116">
          <w:t>69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83" w:history="1">
        <w:r w:rsidRPr="0040467F">
          <w:t>82</w:t>
        </w:r>
        <w:r>
          <w:rPr>
            <w:rFonts w:asciiTheme="minorHAnsi" w:eastAsiaTheme="minorEastAsia" w:hAnsiTheme="minorHAnsi" w:cstheme="minorBidi"/>
            <w:sz w:val="22"/>
            <w:szCs w:val="22"/>
            <w:lang w:eastAsia="en-AU"/>
          </w:rPr>
          <w:tab/>
        </w:r>
        <w:r w:rsidRPr="0040467F">
          <w:rPr>
            <w:lang w:eastAsia="en-AU"/>
          </w:rPr>
          <w:t>Referral of issue to regulator for resolution by inspector</w:t>
        </w:r>
        <w:r>
          <w:tab/>
        </w:r>
        <w:r>
          <w:fldChar w:fldCharType="begin"/>
        </w:r>
        <w:r>
          <w:instrText xml:space="preserve"> PAGEREF _Toc527464883 \h </w:instrText>
        </w:r>
        <w:r>
          <w:fldChar w:fldCharType="separate"/>
        </w:r>
        <w:r w:rsidR="00AF4116">
          <w:t>69</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84" w:history="1">
        <w:r w:rsidR="00ED4DBF" w:rsidRPr="0040467F">
          <w:t>Division 5.6</w:t>
        </w:r>
        <w:r w:rsidR="00ED4DBF">
          <w:rPr>
            <w:rFonts w:asciiTheme="minorHAnsi" w:eastAsiaTheme="minorEastAsia" w:hAnsiTheme="minorHAnsi" w:cstheme="minorBidi"/>
            <w:b w:val="0"/>
            <w:sz w:val="22"/>
            <w:szCs w:val="22"/>
            <w:lang w:eastAsia="en-AU"/>
          </w:rPr>
          <w:tab/>
        </w:r>
        <w:r w:rsidR="00ED4DBF" w:rsidRPr="0040467F">
          <w:rPr>
            <w:lang w:eastAsia="en-AU"/>
          </w:rPr>
          <w:t>Right to cease or direct cessation of unsafe work</w:t>
        </w:r>
        <w:r w:rsidR="00ED4DBF" w:rsidRPr="00ED4DBF">
          <w:rPr>
            <w:vanish/>
          </w:rPr>
          <w:tab/>
        </w:r>
        <w:r w:rsidR="00ED4DBF" w:rsidRPr="00ED4DBF">
          <w:rPr>
            <w:vanish/>
          </w:rPr>
          <w:fldChar w:fldCharType="begin"/>
        </w:r>
        <w:r w:rsidR="00ED4DBF" w:rsidRPr="00ED4DBF">
          <w:rPr>
            <w:vanish/>
          </w:rPr>
          <w:instrText xml:space="preserve"> PAGEREF _Toc527464884 \h </w:instrText>
        </w:r>
        <w:r w:rsidR="00ED4DBF" w:rsidRPr="00ED4DBF">
          <w:rPr>
            <w:vanish/>
          </w:rPr>
        </w:r>
        <w:r w:rsidR="00ED4DBF" w:rsidRPr="00ED4DBF">
          <w:rPr>
            <w:vanish/>
          </w:rPr>
          <w:fldChar w:fldCharType="separate"/>
        </w:r>
        <w:r w:rsidR="00AF4116">
          <w:rPr>
            <w:vanish/>
          </w:rPr>
          <w:t>70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85" w:history="1">
        <w:r w:rsidRPr="0040467F">
          <w:t>83</w:t>
        </w:r>
        <w:r>
          <w:rPr>
            <w:rFonts w:asciiTheme="minorHAnsi" w:eastAsiaTheme="minorEastAsia" w:hAnsiTheme="minorHAnsi" w:cstheme="minorBidi"/>
            <w:sz w:val="22"/>
            <w:szCs w:val="22"/>
            <w:lang w:eastAsia="en-AU"/>
          </w:rPr>
          <w:tab/>
        </w:r>
        <w:r w:rsidRPr="0040467F">
          <w:rPr>
            <w:lang w:eastAsia="en-AU"/>
          </w:rPr>
          <w:t xml:space="preserve">Definition of </w:t>
        </w:r>
        <w:r w:rsidRPr="0040467F">
          <w:rPr>
            <w:i/>
          </w:rPr>
          <w:t>cease work under this division</w:t>
        </w:r>
        <w:r>
          <w:tab/>
        </w:r>
        <w:r>
          <w:fldChar w:fldCharType="begin"/>
        </w:r>
        <w:r>
          <w:instrText xml:space="preserve"> PAGEREF _Toc527464885 \h </w:instrText>
        </w:r>
        <w:r>
          <w:fldChar w:fldCharType="separate"/>
        </w:r>
        <w:r w:rsidR="00AF4116">
          <w:t>70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86" w:history="1">
        <w:r w:rsidRPr="0040467F">
          <w:t>84</w:t>
        </w:r>
        <w:r>
          <w:rPr>
            <w:rFonts w:asciiTheme="minorHAnsi" w:eastAsiaTheme="minorEastAsia" w:hAnsiTheme="minorHAnsi" w:cstheme="minorBidi"/>
            <w:sz w:val="22"/>
            <w:szCs w:val="22"/>
            <w:lang w:eastAsia="en-AU"/>
          </w:rPr>
          <w:tab/>
        </w:r>
        <w:r w:rsidRPr="0040467F">
          <w:rPr>
            <w:lang w:eastAsia="en-AU"/>
          </w:rPr>
          <w:t>Right of worker to cease unsafe work</w:t>
        </w:r>
        <w:r>
          <w:tab/>
        </w:r>
        <w:r>
          <w:fldChar w:fldCharType="begin"/>
        </w:r>
        <w:r>
          <w:instrText xml:space="preserve"> PAGEREF _Toc527464886 \h </w:instrText>
        </w:r>
        <w:r>
          <w:fldChar w:fldCharType="separate"/>
        </w:r>
        <w:r w:rsidR="00AF4116">
          <w:t>70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87" w:history="1">
        <w:r w:rsidRPr="0040467F">
          <w:t>85</w:t>
        </w:r>
        <w:r>
          <w:rPr>
            <w:rFonts w:asciiTheme="minorHAnsi" w:eastAsiaTheme="minorEastAsia" w:hAnsiTheme="minorHAnsi" w:cstheme="minorBidi"/>
            <w:sz w:val="22"/>
            <w:szCs w:val="22"/>
            <w:lang w:eastAsia="en-AU"/>
          </w:rPr>
          <w:tab/>
        </w:r>
        <w:r w:rsidRPr="0040467F">
          <w:rPr>
            <w:lang w:eastAsia="en-AU"/>
          </w:rPr>
          <w:t>Health and safety representative may direct that unsafe work cease</w:t>
        </w:r>
        <w:r>
          <w:tab/>
        </w:r>
        <w:r>
          <w:fldChar w:fldCharType="begin"/>
        </w:r>
        <w:r>
          <w:instrText xml:space="preserve"> PAGEREF _Toc527464887 \h </w:instrText>
        </w:r>
        <w:r>
          <w:fldChar w:fldCharType="separate"/>
        </w:r>
        <w:r w:rsidR="00AF4116">
          <w:t>70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88" w:history="1">
        <w:r w:rsidRPr="0040467F">
          <w:t>86</w:t>
        </w:r>
        <w:r>
          <w:rPr>
            <w:rFonts w:asciiTheme="minorHAnsi" w:eastAsiaTheme="minorEastAsia" w:hAnsiTheme="minorHAnsi" w:cstheme="minorBidi"/>
            <w:sz w:val="22"/>
            <w:szCs w:val="22"/>
            <w:lang w:eastAsia="en-AU"/>
          </w:rPr>
          <w:tab/>
        </w:r>
        <w:r w:rsidRPr="0040467F">
          <w:rPr>
            <w:lang w:eastAsia="en-AU"/>
          </w:rPr>
          <w:t>Worker to notify if ceases work</w:t>
        </w:r>
        <w:r>
          <w:tab/>
        </w:r>
        <w:r>
          <w:fldChar w:fldCharType="begin"/>
        </w:r>
        <w:r>
          <w:instrText xml:space="preserve"> PAGEREF _Toc527464888 \h </w:instrText>
        </w:r>
        <w:r>
          <w:fldChar w:fldCharType="separate"/>
        </w:r>
        <w:r w:rsidR="00AF4116">
          <w:t>71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89" w:history="1">
        <w:r w:rsidRPr="0040467F">
          <w:t>87</w:t>
        </w:r>
        <w:r>
          <w:rPr>
            <w:rFonts w:asciiTheme="minorHAnsi" w:eastAsiaTheme="minorEastAsia" w:hAnsiTheme="minorHAnsi" w:cstheme="minorBidi"/>
            <w:sz w:val="22"/>
            <w:szCs w:val="22"/>
            <w:lang w:eastAsia="en-AU"/>
          </w:rPr>
          <w:tab/>
        </w:r>
        <w:r w:rsidRPr="0040467F">
          <w:rPr>
            <w:lang w:eastAsia="en-AU"/>
          </w:rPr>
          <w:t>Alternative work</w:t>
        </w:r>
        <w:r>
          <w:tab/>
        </w:r>
        <w:r>
          <w:fldChar w:fldCharType="begin"/>
        </w:r>
        <w:r>
          <w:instrText xml:space="preserve"> PAGEREF _Toc527464889 \h </w:instrText>
        </w:r>
        <w:r>
          <w:fldChar w:fldCharType="separate"/>
        </w:r>
        <w:r w:rsidR="00AF4116">
          <w:t>72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0" w:history="1">
        <w:r w:rsidRPr="0040467F">
          <w:t>88</w:t>
        </w:r>
        <w:r>
          <w:rPr>
            <w:rFonts w:asciiTheme="minorHAnsi" w:eastAsiaTheme="minorEastAsia" w:hAnsiTheme="minorHAnsi" w:cstheme="minorBidi"/>
            <w:sz w:val="22"/>
            <w:szCs w:val="22"/>
            <w:lang w:eastAsia="en-AU"/>
          </w:rPr>
          <w:tab/>
        </w:r>
        <w:r w:rsidRPr="0040467F">
          <w:rPr>
            <w:lang w:eastAsia="en-AU"/>
          </w:rPr>
          <w:t>Continuity of engagement of worker</w:t>
        </w:r>
        <w:r>
          <w:tab/>
        </w:r>
        <w:r>
          <w:fldChar w:fldCharType="begin"/>
        </w:r>
        <w:r>
          <w:instrText xml:space="preserve"> PAGEREF _Toc527464890 \h </w:instrText>
        </w:r>
        <w:r>
          <w:fldChar w:fldCharType="separate"/>
        </w:r>
        <w:r w:rsidR="00AF4116">
          <w:t>72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1" w:history="1">
        <w:r w:rsidRPr="0040467F">
          <w:t>89</w:t>
        </w:r>
        <w:r>
          <w:rPr>
            <w:rFonts w:asciiTheme="minorHAnsi" w:eastAsiaTheme="minorEastAsia" w:hAnsiTheme="minorHAnsi" w:cstheme="minorBidi"/>
            <w:sz w:val="22"/>
            <w:szCs w:val="22"/>
            <w:lang w:eastAsia="en-AU"/>
          </w:rPr>
          <w:tab/>
        </w:r>
        <w:r w:rsidRPr="0040467F">
          <w:rPr>
            <w:lang w:eastAsia="en-AU"/>
          </w:rPr>
          <w:t>Request to regulator to appoint inspector to assist</w:t>
        </w:r>
        <w:r>
          <w:tab/>
        </w:r>
        <w:r>
          <w:fldChar w:fldCharType="begin"/>
        </w:r>
        <w:r>
          <w:instrText xml:space="preserve"> PAGEREF _Toc527464891 \h </w:instrText>
        </w:r>
        <w:r>
          <w:fldChar w:fldCharType="separate"/>
        </w:r>
        <w:r w:rsidR="00AF4116">
          <w:t>72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892" w:history="1">
        <w:r w:rsidR="00ED4DBF" w:rsidRPr="0040467F">
          <w:t>Division 5.7</w:t>
        </w:r>
        <w:r w:rsidR="00ED4DBF">
          <w:rPr>
            <w:rFonts w:asciiTheme="minorHAnsi" w:eastAsiaTheme="minorEastAsia" w:hAnsiTheme="minorHAnsi" w:cstheme="minorBidi"/>
            <w:b w:val="0"/>
            <w:sz w:val="22"/>
            <w:szCs w:val="22"/>
            <w:lang w:eastAsia="en-AU"/>
          </w:rPr>
          <w:tab/>
        </w:r>
        <w:r w:rsidR="00ED4DBF" w:rsidRPr="0040467F">
          <w:rPr>
            <w:lang w:eastAsia="en-AU"/>
          </w:rPr>
          <w:t>Provisional improvement notices</w:t>
        </w:r>
        <w:r w:rsidR="00ED4DBF" w:rsidRPr="00ED4DBF">
          <w:rPr>
            <w:vanish/>
          </w:rPr>
          <w:tab/>
        </w:r>
        <w:r w:rsidR="00ED4DBF" w:rsidRPr="00ED4DBF">
          <w:rPr>
            <w:vanish/>
          </w:rPr>
          <w:fldChar w:fldCharType="begin"/>
        </w:r>
        <w:r w:rsidR="00ED4DBF" w:rsidRPr="00ED4DBF">
          <w:rPr>
            <w:vanish/>
          </w:rPr>
          <w:instrText xml:space="preserve"> PAGEREF _Toc527464892 \h </w:instrText>
        </w:r>
        <w:r w:rsidR="00ED4DBF" w:rsidRPr="00ED4DBF">
          <w:rPr>
            <w:vanish/>
          </w:rPr>
        </w:r>
        <w:r w:rsidR="00ED4DBF" w:rsidRPr="00ED4DBF">
          <w:rPr>
            <w:vanish/>
          </w:rPr>
          <w:fldChar w:fldCharType="separate"/>
        </w:r>
        <w:r w:rsidR="00AF4116">
          <w:rPr>
            <w:vanish/>
          </w:rPr>
          <w:t>73</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3" w:history="1">
        <w:r w:rsidRPr="0040467F">
          <w:t>90</w:t>
        </w:r>
        <w:r>
          <w:rPr>
            <w:rFonts w:asciiTheme="minorHAnsi" w:eastAsiaTheme="minorEastAsia" w:hAnsiTheme="minorHAnsi" w:cstheme="minorBidi"/>
            <w:sz w:val="22"/>
            <w:szCs w:val="22"/>
            <w:lang w:eastAsia="en-AU"/>
          </w:rPr>
          <w:tab/>
        </w:r>
        <w:r w:rsidRPr="0040467F">
          <w:rPr>
            <w:lang w:eastAsia="en-AU"/>
          </w:rPr>
          <w:t>Provisional improvement notices</w:t>
        </w:r>
        <w:r>
          <w:tab/>
        </w:r>
        <w:r>
          <w:fldChar w:fldCharType="begin"/>
        </w:r>
        <w:r>
          <w:instrText xml:space="preserve"> PAGEREF _Toc527464893 \h </w:instrText>
        </w:r>
        <w:r>
          <w:fldChar w:fldCharType="separate"/>
        </w:r>
        <w:r w:rsidR="00AF4116">
          <w:t>73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4" w:history="1">
        <w:r w:rsidRPr="0040467F">
          <w:t>91</w:t>
        </w:r>
        <w:r>
          <w:rPr>
            <w:rFonts w:asciiTheme="minorHAnsi" w:eastAsiaTheme="minorEastAsia" w:hAnsiTheme="minorHAnsi" w:cstheme="minorBidi"/>
            <w:sz w:val="22"/>
            <w:szCs w:val="22"/>
            <w:lang w:eastAsia="en-AU"/>
          </w:rPr>
          <w:tab/>
        </w:r>
        <w:r w:rsidRPr="0040467F">
          <w:rPr>
            <w:lang w:eastAsia="en-AU"/>
          </w:rPr>
          <w:t>Provisional improvement notice to be in writing</w:t>
        </w:r>
        <w:r>
          <w:tab/>
        </w:r>
        <w:r>
          <w:fldChar w:fldCharType="begin"/>
        </w:r>
        <w:r>
          <w:instrText xml:space="preserve"> PAGEREF _Toc527464894 \h </w:instrText>
        </w:r>
        <w:r>
          <w:fldChar w:fldCharType="separate"/>
        </w:r>
        <w:r w:rsidR="00AF4116">
          <w:t>74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5" w:history="1">
        <w:r w:rsidRPr="0040467F">
          <w:t>92</w:t>
        </w:r>
        <w:r>
          <w:rPr>
            <w:rFonts w:asciiTheme="minorHAnsi" w:eastAsiaTheme="minorEastAsia" w:hAnsiTheme="minorHAnsi" w:cstheme="minorBidi"/>
            <w:sz w:val="22"/>
            <w:szCs w:val="22"/>
            <w:lang w:eastAsia="en-AU"/>
          </w:rPr>
          <w:tab/>
        </w:r>
        <w:r w:rsidRPr="0040467F">
          <w:rPr>
            <w:lang w:eastAsia="en-AU"/>
          </w:rPr>
          <w:t>Contents of provisional improvement notice</w:t>
        </w:r>
        <w:r>
          <w:tab/>
        </w:r>
        <w:r>
          <w:fldChar w:fldCharType="begin"/>
        </w:r>
        <w:r>
          <w:instrText xml:space="preserve"> PAGEREF _Toc527464895 \h </w:instrText>
        </w:r>
        <w:r>
          <w:fldChar w:fldCharType="separate"/>
        </w:r>
        <w:r w:rsidR="00AF4116">
          <w:t>74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6" w:history="1">
        <w:r w:rsidRPr="0040467F">
          <w:t>93</w:t>
        </w:r>
        <w:r>
          <w:rPr>
            <w:rFonts w:asciiTheme="minorHAnsi" w:eastAsiaTheme="minorEastAsia" w:hAnsiTheme="minorHAnsi" w:cstheme="minorBidi"/>
            <w:sz w:val="22"/>
            <w:szCs w:val="22"/>
            <w:lang w:eastAsia="en-AU"/>
          </w:rPr>
          <w:tab/>
        </w:r>
        <w:r w:rsidRPr="0040467F">
          <w:rPr>
            <w:lang w:eastAsia="en-AU"/>
          </w:rPr>
          <w:t>Provisional improvement notice may give directions to remedy contravention</w:t>
        </w:r>
        <w:r>
          <w:tab/>
        </w:r>
        <w:r>
          <w:fldChar w:fldCharType="begin"/>
        </w:r>
        <w:r>
          <w:instrText xml:space="preserve"> PAGEREF _Toc527464896 \h </w:instrText>
        </w:r>
        <w:r>
          <w:fldChar w:fldCharType="separate"/>
        </w:r>
        <w:r w:rsidR="00AF4116">
          <w:t>75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7" w:history="1">
        <w:r w:rsidRPr="0040467F">
          <w:t>94</w:t>
        </w:r>
        <w:r>
          <w:rPr>
            <w:rFonts w:asciiTheme="minorHAnsi" w:eastAsiaTheme="minorEastAsia" w:hAnsiTheme="minorHAnsi" w:cstheme="minorBidi"/>
            <w:sz w:val="22"/>
            <w:szCs w:val="22"/>
            <w:lang w:eastAsia="en-AU"/>
          </w:rPr>
          <w:tab/>
        </w:r>
        <w:r w:rsidRPr="0040467F">
          <w:rPr>
            <w:lang w:eastAsia="en-AU"/>
          </w:rPr>
          <w:t>Minor changes to provisional improvement notice</w:t>
        </w:r>
        <w:r>
          <w:tab/>
        </w:r>
        <w:r>
          <w:fldChar w:fldCharType="begin"/>
        </w:r>
        <w:r>
          <w:instrText xml:space="preserve"> PAGEREF _Toc527464897 \h </w:instrText>
        </w:r>
        <w:r>
          <w:fldChar w:fldCharType="separate"/>
        </w:r>
        <w:r w:rsidR="00AF4116">
          <w:t>75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8" w:history="1">
        <w:r w:rsidRPr="0040467F">
          <w:t>95</w:t>
        </w:r>
        <w:r>
          <w:rPr>
            <w:rFonts w:asciiTheme="minorHAnsi" w:eastAsiaTheme="minorEastAsia" w:hAnsiTheme="minorHAnsi" w:cstheme="minorBidi"/>
            <w:sz w:val="22"/>
            <w:szCs w:val="22"/>
            <w:lang w:eastAsia="en-AU"/>
          </w:rPr>
          <w:tab/>
        </w:r>
        <w:r w:rsidRPr="0040467F">
          <w:rPr>
            <w:lang w:eastAsia="en-AU"/>
          </w:rPr>
          <w:t>Issue of provisional improvement notice</w:t>
        </w:r>
        <w:r>
          <w:tab/>
        </w:r>
        <w:r>
          <w:fldChar w:fldCharType="begin"/>
        </w:r>
        <w:r>
          <w:instrText xml:space="preserve"> PAGEREF _Toc527464898 \h </w:instrText>
        </w:r>
        <w:r>
          <w:fldChar w:fldCharType="separate"/>
        </w:r>
        <w:r w:rsidR="00AF4116">
          <w:t>75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899" w:history="1">
        <w:r w:rsidRPr="0040467F">
          <w:t>96</w:t>
        </w:r>
        <w:r>
          <w:rPr>
            <w:rFonts w:asciiTheme="minorHAnsi" w:eastAsiaTheme="minorEastAsia" w:hAnsiTheme="minorHAnsi" w:cstheme="minorBidi"/>
            <w:sz w:val="22"/>
            <w:szCs w:val="22"/>
            <w:lang w:eastAsia="en-AU"/>
          </w:rPr>
          <w:tab/>
        </w:r>
        <w:r w:rsidRPr="0040467F">
          <w:rPr>
            <w:lang w:eastAsia="en-AU"/>
          </w:rPr>
          <w:t>Health and safety representative may cancel notice</w:t>
        </w:r>
        <w:r>
          <w:tab/>
        </w:r>
        <w:r>
          <w:fldChar w:fldCharType="begin"/>
        </w:r>
        <w:r>
          <w:instrText xml:space="preserve"> PAGEREF _Toc527464899 \h </w:instrText>
        </w:r>
        <w:r>
          <w:fldChar w:fldCharType="separate"/>
        </w:r>
        <w:r w:rsidR="00AF4116">
          <w:t>75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00" w:history="1">
        <w:r w:rsidRPr="0040467F">
          <w:t>97</w:t>
        </w:r>
        <w:r>
          <w:rPr>
            <w:rFonts w:asciiTheme="minorHAnsi" w:eastAsiaTheme="minorEastAsia" w:hAnsiTheme="minorHAnsi" w:cstheme="minorBidi"/>
            <w:sz w:val="22"/>
            <w:szCs w:val="22"/>
            <w:lang w:eastAsia="en-AU"/>
          </w:rPr>
          <w:tab/>
        </w:r>
        <w:r w:rsidRPr="0040467F">
          <w:rPr>
            <w:lang w:eastAsia="en-AU"/>
          </w:rPr>
          <w:t>Display of provisional improvement notice</w:t>
        </w:r>
        <w:r>
          <w:tab/>
        </w:r>
        <w:r>
          <w:fldChar w:fldCharType="begin"/>
        </w:r>
        <w:r>
          <w:instrText xml:space="preserve"> PAGEREF _Toc527464900 \h </w:instrText>
        </w:r>
        <w:r>
          <w:fldChar w:fldCharType="separate"/>
        </w:r>
        <w:r w:rsidR="00AF4116">
          <w:t>76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01" w:history="1">
        <w:r w:rsidRPr="0040467F">
          <w:t>98</w:t>
        </w:r>
        <w:r>
          <w:rPr>
            <w:rFonts w:asciiTheme="minorHAnsi" w:eastAsiaTheme="minorEastAsia" w:hAnsiTheme="minorHAnsi" w:cstheme="minorBidi"/>
            <w:sz w:val="22"/>
            <w:szCs w:val="22"/>
            <w:lang w:eastAsia="en-AU"/>
          </w:rPr>
          <w:tab/>
        </w:r>
        <w:r w:rsidRPr="0040467F">
          <w:rPr>
            <w:lang w:eastAsia="en-AU"/>
          </w:rPr>
          <w:t>Formal irregularities or defects in notice</w:t>
        </w:r>
        <w:r>
          <w:tab/>
        </w:r>
        <w:r>
          <w:fldChar w:fldCharType="begin"/>
        </w:r>
        <w:r>
          <w:instrText xml:space="preserve"> PAGEREF _Toc527464901 \h </w:instrText>
        </w:r>
        <w:r>
          <w:fldChar w:fldCharType="separate"/>
        </w:r>
        <w:r w:rsidR="00AF4116">
          <w:t>76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02" w:history="1">
        <w:r w:rsidRPr="0040467F">
          <w:t>99</w:t>
        </w:r>
        <w:r>
          <w:rPr>
            <w:rFonts w:asciiTheme="minorHAnsi" w:eastAsiaTheme="minorEastAsia" w:hAnsiTheme="minorHAnsi" w:cstheme="minorBidi"/>
            <w:sz w:val="22"/>
            <w:szCs w:val="22"/>
            <w:lang w:eastAsia="en-AU"/>
          </w:rPr>
          <w:tab/>
        </w:r>
        <w:r w:rsidRPr="0040467F">
          <w:rPr>
            <w:lang w:eastAsia="en-AU"/>
          </w:rPr>
          <w:t>Offence to contravene a provisional improvement notice</w:t>
        </w:r>
        <w:r>
          <w:tab/>
        </w:r>
        <w:r>
          <w:fldChar w:fldCharType="begin"/>
        </w:r>
        <w:r>
          <w:instrText xml:space="preserve"> PAGEREF _Toc527464902 \h </w:instrText>
        </w:r>
        <w:r>
          <w:fldChar w:fldCharType="separate"/>
        </w:r>
        <w:r w:rsidR="00AF4116">
          <w:t>77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03" w:history="1">
        <w:r w:rsidRPr="0040467F">
          <w:t>100</w:t>
        </w:r>
        <w:r>
          <w:rPr>
            <w:rFonts w:asciiTheme="minorHAnsi" w:eastAsiaTheme="minorEastAsia" w:hAnsiTheme="minorHAnsi" w:cstheme="minorBidi"/>
            <w:sz w:val="22"/>
            <w:szCs w:val="22"/>
            <w:lang w:eastAsia="en-AU"/>
          </w:rPr>
          <w:tab/>
        </w:r>
        <w:r w:rsidRPr="0040467F">
          <w:rPr>
            <w:lang w:eastAsia="en-AU"/>
          </w:rPr>
          <w:t>Request for review of provisional improvement notice</w:t>
        </w:r>
        <w:r>
          <w:tab/>
        </w:r>
        <w:r>
          <w:fldChar w:fldCharType="begin"/>
        </w:r>
        <w:r>
          <w:instrText xml:space="preserve"> PAGEREF _Toc527464903 \h </w:instrText>
        </w:r>
        <w:r>
          <w:fldChar w:fldCharType="separate"/>
        </w:r>
        <w:r w:rsidR="00AF4116">
          <w:t>77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04" w:history="1">
        <w:r w:rsidRPr="0040467F">
          <w:t>101</w:t>
        </w:r>
        <w:r>
          <w:rPr>
            <w:rFonts w:asciiTheme="minorHAnsi" w:eastAsiaTheme="minorEastAsia" w:hAnsiTheme="minorHAnsi" w:cstheme="minorBidi"/>
            <w:sz w:val="22"/>
            <w:szCs w:val="22"/>
            <w:lang w:eastAsia="en-AU"/>
          </w:rPr>
          <w:tab/>
        </w:r>
        <w:r w:rsidRPr="0040467F">
          <w:rPr>
            <w:lang w:eastAsia="en-AU"/>
          </w:rPr>
          <w:t>Regulator to appoint inspector to review notice</w:t>
        </w:r>
        <w:r>
          <w:tab/>
        </w:r>
        <w:r>
          <w:fldChar w:fldCharType="begin"/>
        </w:r>
        <w:r>
          <w:instrText xml:space="preserve"> PAGEREF _Toc527464904 \h </w:instrText>
        </w:r>
        <w:r>
          <w:fldChar w:fldCharType="separate"/>
        </w:r>
        <w:r w:rsidR="00AF4116">
          <w:t>78</w:t>
        </w:r>
        <w: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4905" w:history="1">
        <w:r w:rsidRPr="0040467F">
          <w:t>102</w:t>
        </w:r>
        <w:r>
          <w:rPr>
            <w:rFonts w:asciiTheme="minorHAnsi" w:eastAsiaTheme="minorEastAsia" w:hAnsiTheme="minorHAnsi" w:cstheme="minorBidi"/>
            <w:sz w:val="22"/>
            <w:szCs w:val="22"/>
            <w:lang w:eastAsia="en-AU"/>
          </w:rPr>
          <w:tab/>
        </w:r>
        <w:r w:rsidRPr="0040467F">
          <w:rPr>
            <w:lang w:eastAsia="en-AU"/>
          </w:rPr>
          <w:t>Decision of inspector on review of provisional improvement notice</w:t>
        </w:r>
        <w:r>
          <w:tab/>
        </w:r>
        <w:r>
          <w:fldChar w:fldCharType="begin"/>
        </w:r>
        <w:r>
          <w:instrText xml:space="preserve"> PAGEREF _Toc527464905 \h </w:instrText>
        </w:r>
        <w:r>
          <w:fldChar w:fldCharType="separate"/>
        </w:r>
        <w:r w:rsidR="00AF4116">
          <w:t>78</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06" w:history="1">
        <w:r w:rsidR="00ED4DBF" w:rsidRPr="0040467F">
          <w:t>Division 5.8</w:t>
        </w:r>
        <w:r w:rsidR="00ED4DBF">
          <w:rPr>
            <w:rFonts w:asciiTheme="minorHAnsi" w:eastAsiaTheme="minorEastAsia" w:hAnsiTheme="minorHAnsi" w:cstheme="minorBidi"/>
            <w:b w:val="0"/>
            <w:sz w:val="22"/>
            <w:szCs w:val="22"/>
            <w:lang w:eastAsia="en-AU"/>
          </w:rPr>
          <w:tab/>
        </w:r>
        <w:r w:rsidR="00ED4DBF" w:rsidRPr="0040467F">
          <w:t>Part not to apply to prisoners</w:t>
        </w:r>
        <w:r w:rsidR="00ED4DBF" w:rsidRPr="00ED4DBF">
          <w:rPr>
            <w:vanish/>
          </w:rPr>
          <w:tab/>
        </w:r>
        <w:r w:rsidR="00ED4DBF" w:rsidRPr="00ED4DBF">
          <w:rPr>
            <w:vanish/>
          </w:rPr>
          <w:fldChar w:fldCharType="begin"/>
        </w:r>
        <w:r w:rsidR="00ED4DBF" w:rsidRPr="00ED4DBF">
          <w:rPr>
            <w:vanish/>
          </w:rPr>
          <w:instrText xml:space="preserve"> PAGEREF _Toc527464906 \h </w:instrText>
        </w:r>
        <w:r w:rsidR="00ED4DBF" w:rsidRPr="00ED4DBF">
          <w:rPr>
            <w:vanish/>
          </w:rPr>
        </w:r>
        <w:r w:rsidR="00ED4DBF" w:rsidRPr="00ED4DBF">
          <w:rPr>
            <w:vanish/>
          </w:rPr>
          <w:fldChar w:fldCharType="separate"/>
        </w:r>
        <w:r w:rsidR="00AF4116">
          <w:rPr>
            <w:vanish/>
          </w:rPr>
          <w:t>79</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07" w:history="1">
        <w:r w:rsidRPr="0040467F">
          <w:t>103</w:t>
        </w:r>
        <w:r>
          <w:rPr>
            <w:rFonts w:asciiTheme="minorHAnsi" w:eastAsiaTheme="minorEastAsia" w:hAnsiTheme="minorHAnsi" w:cstheme="minorBidi"/>
            <w:sz w:val="22"/>
            <w:szCs w:val="22"/>
            <w:lang w:eastAsia="en-AU"/>
          </w:rPr>
          <w:tab/>
        </w:r>
        <w:r w:rsidRPr="0040467F">
          <w:t>Part does not apply to prisoners</w:t>
        </w:r>
        <w:r>
          <w:tab/>
        </w:r>
        <w:r>
          <w:fldChar w:fldCharType="begin"/>
        </w:r>
        <w:r>
          <w:instrText xml:space="preserve"> PAGEREF _Toc527464907 \h </w:instrText>
        </w:r>
        <w:r>
          <w:fldChar w:fldCharType="separate"/>
        </w:r>
        <w:r w:rsidR="00AF4116">
          <w:t>79</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4908" w:history="1">
        <w:r w:rsidR="00ED4DBF" w:rsidRPr="0040467F">
          <w:t>Part 6</w:t>
        </w:r>
        <w:r w:rsidR="00ED4DBF">
          <w:rPr>
            <w:rFonts w:asciiTheme="minorHAnsi" w:eastAsiaTheme="minorEastAsia" w:hAnsiTheme="minorHAnsi" w:cstheme="minorBidi"/>
            <w:b w:val="0"/>
            <w:sz w:val="22"/>
            <w:szCs w:val="22"/>
            <w:lang w:eastAsia="en-AU"/>
          </w:rPr>
          <w:tab/>
        </w:r>
        <w:r w:rsidR="00ED4DBF" w:rsidRPr="0040467F">
          <w:rPr>
            <w:lang w:eastAsia="en-AU"/>
          </w:rPr>
          <w:t>Discriminatory, coercive and misleading conduct</w:t>
        </w:r>
        <w:r w:rsidR="00ED4DBF" w:rsidRPr="00ED4DBF">
          <w:rPr>
            <w:vanish/>
          </w:rPr>
          <w:tab/>
        </w:r>
        <w:r w:rsidR="00ED4DBF" w:rsidRPr="00ED4DBF">
          <w:rPr>
            <w:vanish/>
          </w:rPr>
          <w:fldChar w:fldCharType="begin"/>
        </w:r>
        <w:r w:rsidR="00ED4DBF" w:rsidRPr="00ED4DBF">
          <w:rPr>
            <w:vanish/>
          </w:rPr>
          <w:instrText xml:space="preserve"> PAGEREF _Toc527464908 \h </w:instrText>
        </w:r>
        <w:r w:rsidR="00ED4DBF" w:rsidRPr="00ED4DBF">
          <w:rPr>
            <w:vanish/>
          </w:rPr>
        </w:r>
        <w:r w:rsidR="00ED4DBF" w:rsidRPr="00ED4DBF">
          <w:rPr>
            <w:vanish/>
          </w:rPr>
          <w:fldChar w:fldCharType="separate"/>
        </w:r>
        <w:r w:rsidR="00AF4116">
          <w:rPr>
            <w:vanish/>
          </w:rPr>
          <w:t>80</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09" w:history="1">
        <w:r w:rsidR="00ED4DBF" w:rsidRPr="0040467F">
          <w:t>Division 6.1</w:t>
        </w:r>
        <w:r w:rsidR="00ED4DBF">
          <w:rPr>
            <w:rFonts w:asciiTheme="minorHAnsi" w:eastAsiaTheme="minorEastAsia" w:hAnsiTheme="minorHAnsi" w:cstheme="minorBidi"/>
            <w:b w:val="0"/>
            <w:sz w:val="22"/>
            <w:szCs w:val="22"/>
            <w:lang w:eastAsia="en-AU"/>
          </w:rPr>
          <w:tab/>
        </w:r>
        <w:r w:rsidR="00ED4DBF" w:rsidRPr="0040467F">
          <w:rPr>
            <w:lang w:eastAsia="en-AU"/>
          </w:rPr>
          <w:t>Prohibition of discriminatory, coercive or misleading conduct</w:t>
        </w:r>
        <w:r w:rsidR="00ED4DBF" w:rsidRPr="00ED4DBF">
          <w:rPr>
            <w:vanish/>
          </w:rPr>
          <w:tab/>
        </w:r>
        <w:r w:rsidR="00ED4DBF" w:rsidRPr="00ED4DBF">
          <w:rPr>
            <w:vanish/>
          </w:rPr>
          <w:fldChar w:fldCharType="begin"/>
        </w:r>
        <w:r w:rsidR="00ED4DBF" w:rsidRPr="00ED4DBF">
          <w:rPr>
            <w:vanish/>
          </w:rPr>
          <w:instrText xml:space="preserve"> PAGEREF _Toc527464909 \h </w:instrText>
        </w:r>
        <w:r w:rsidR="00ED4DBF" w:rsidRPr="00ED4DBF">
          <w:rPr>
            <w:vanish/>
          </w:rPr>
        </w:r>
        <w:r w:rsidR="00ED4DBF" w:rsidRPr="00ED4DBF">
          <w:rPr>
            <w:vanish/>
          </w:rPr>
          <w:fldChar w:fldCharType="separate"/>
        </w:r>
        <w:r w:rsidR="00AF4116">
          <w:rPr>
            <w:vanish/>
          </w:rPr>
          <w:t>80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10" w:history="1">
        <w:r w:rsidRPr="0040467F">
          <w:t>104</w:t>
        </w:r>
        <w:r>
          <w:rPr>
            <w:rFonts w:asciiTheme="minorHAnsi" w:eastAsiaTheme="minorEastAsia" w:hAnsiTheme="minorHAnsi" w:cstheme="minorBidi"/>
            <w:sz w:val="22"/>
            <w:szCs w:val="22"/>
            <w:lang w:eastAsia="en-AU"/>
          </w:rPr>
          <w:tab/>
        </w:r>
        <w:r w:rsidRPr="0040467F">
          <w:rPr>
            <w:lang w:eastAsia="en-AU"/>
          </w:rPr>
          <w:t>Prohibition of discriminatory conduct</w:t>
        </w:r>
        <w:r>
          <w:tab/>
        </w:r>
        <w:r>
          <w:fldChar w:fldCharType="begin"/>
        </w:r>
        <w:r>
          <w:instrText xml:space="preserve"> PAGEREF _Toc527464910 \h </w:instrText>
        </w:r>
        <w:r>
          <w:fldChar w:fldCharType="separate"/>
        </w:r>
        <w:r w:rsidR="00AF4116">
          <w:t>80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11" w:history="1">
        <w:r w:rsidRPr="0040467F">
          <w:t>105</w:t>
        </w:r>
        <w:r>
          <w:rPr>
            <w:rFonts w:asciiTheme="minorHAnsi" w:eastAsiaTheme="minorEastAsia" w:hAnsiTheme="minorHAnsi" w:cstheme="minorBidi"/>
            <w:sz w:val="22"/>
            <w:szCs w:val="22"/>
            <w:lang w:eastAsia="en-AU"/>
          </w:rPr>
          <w:tab/>
        </w:r>
        <w:r w:rsidRPr="0040467F">
          <w:rPr>
            <w:lang w:eastAsia="en-AU"/>
          </w:rPr>
          <w:t xml:space="preserve">What is </w:t>
        </w:r>
        <w:r w:rsidRPr="0040467F">
          <w:rPr>
            <w:i/>
          </w:rPr>
          <w:t>discriminatory conduct</w:t>
        </w:r>
        <w:r>
          <w:tab/>
        </w:r>
        <w:r>
          <w:fldChar w:fldCharType="begin"/>
        </w:r>
        <w:r>
          <w:instrText xml:space="preserve"> PAGEREF _Toc527464911 \h </w:instrText>
        </w:r>
        <w:r>
          <w:fldChar w:fldCharType="separate"/>
        </w:r>
        <w:r w:rsidR="00AF4116">
          <w:t>80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12" w:history="1">
        <w:r w:rsidRPr="0040467F">
          <w:t>106</w:t>
        </w:r>
        <w:r>
          <w:rPr>
            <w:rFonts w:asciiTheme="minorHAnsi" w:eastAsiaTheme="minorEastAsia" w:hAnsiTheme="minorHAnsi" w:cstheme="minorBidi"/>
            <w:sz w:val="22"/>
            <w:szCs w:val="22"/>
            <w:lang w:eastAsia="en-AU"/>
          </w:rPr>
          <w:tab/>
        </w:r>
        <w:r w:rsidRPr="0040467F">
          <w:rPr>
            <w:lang w:eastAsia="en-AU"/>
          </w:rPr>
          <w:t xml:space="preserve">What is a </w:t>
        </w:r>
        <w:r w:rsidRPr="0040467F">
          <w:rPr>
            <w:i/>
          </w:rPr>
          <w:t>prohibited reason</w:t>
        </w:r>
        <w:r>
          <w:tab/>
        </w:r>
        <w:r>
          <w:fldChar w:fldCharType="begin"/>
        </w:r>
        <w:r>
          <w:instrText xml:space="preserve"> PAGEREF _Toc527464912 \h </w:instrText>
        </w:r>
        <w:r>
          <w:fldChar w:fldCharType="separate"/>
        </w:r>
        <w:r w:rsidR="00AF4116">
          <w:t>81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13" w:history="1">
        <w:r w:rsidRPr="0040467F">
          <w:t>107</w:t>
        </w:r>
        <w:r>
          <w:rPr>
            <w:rFonts w:asciiTheme="minorHAnsi" w:eastAsiaTheme="minorEastAsia" w:hAnsiTheme="minorHAnsi" w:cstheme="minorBidi"/>
            <w:sz w:val="22"/>
            <w:szCs w:val="22"/>
            <w:lang w:eastAsia="en-AU"/>
          </w:rPr>
          <w:tab/>
        </w:r>
        <w:r w:rsidRPr="0040467F">
          <w:rPr>
            <w:lang w:eastAsia="en-AU"/>
          </w:rPr>
          <w:t>Prohibition of requesting, instructing, inducing, encouraging, authorising or assisting discriminatory conduct</w:t>
        </w:r>
        <w:r>
          <w:tab/>
        </w:r>
        <w:r>
          <w:fldChar w:fldCharType="begin"/>
        </w:r>
        <w:r>
          <w:instrText xml:space="preserve"> PAGEREF _Toc527464913 \h </w:instrText>
        </w:r>
        <w:r>
          <w:fldChar w:fldCharType="separate"/>
        </w:r>
        <w:r w:rsidR="00AF4116">
          <w:t>83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14" w:history="1">
        <w:r w:rsidRPr="0040467F">
          <w:t>108</w:t>
        </w:r>
        <w:r>
          <w:rPr>
            <w:rFonts w:asciiTheme="minorHAnsi" w:eastAsiaTheme="minorEastAsia" w:hAnsiTheme="minorHAnsi" w:cstheme="minorBidi"/>
            <w:sz w:val="22"/>
            <w:szCs w:val="22"/>
            <w:lang w:eastAsia="en-AU"/>
          </w:rPr>
          <w:tab/>
        </w:r>
        <w:r w:rsidRPr="0040467F">
          <w:rPr>
            <w:lang w:eastAsia="en-AU"/>
          </w:rPr>
          <w:t>Prohibition of coercion or inducement</w:t>
        </w:r>
        <w:r>
          <w:tab/>
        </w:r>
        <w:r>
          <w:fldChar w:fldCharType="begin"/>
        </w:r>
        <w:r>
          <w:instrText xml:space="preserve"> PAGEREF _Toc527464914 \h </w:instrText>
        </w:r>
        <w:r>
          <w:fldChar w:fldCharType="separate"/>
        </w:r>
        <w:r w:rsidR="00AF4116">
          <w:t>83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15" w:history="1">
        <w:r w:rsidRPr="0040467F">
          <w:t>109</w:t>
        </w:r>
        <w:r>
          <w:rPr>
            <w:rFonts w:asciiTheme="minorHAnsi" w:eastAsiaTheme="minorEastAsia" w:hAnsiTheme="minorHAnsi" w:cstheme="minorBidi"/>
            <w:sz w:val="22"/>
            <w:szCs w:val="22"/>
            <w:lang w:eastAsia="en-AU"/>
          </w:rPr>
          <w:tab/>
        </w:r>
        <w:r w:rsidRPr="0040467F">
          <w:rPr>
            <w:lang w:eastAsia="en-AU"/>
          </w:rPr>
          <w:t>Misrepresentation</w:t>
        </w:r>
        <w:r>
          <w:tab/>
        </w:r>
        <w:r>
          <w:fldChar w:fldCharType="begin"/>
        </w:r>
        <w:r>
          <w:instrText xml:space="preserve"> PAGEREF _Toc527464915 \h </w:instrText>
        </w:r>
        <w:r>
          <w:fldChar w:fldCharType="separate"/>
        </w:r>
        <w:r w:rsidR="00AF4116">
          <w:t>85</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16" w:history="1">
        <w:r w:rsidR="00ED4DBF" w:rsidRPr="0040467F">
          <w:t>Division 6.2</w:t>
        </w:r>
        <w:r w:rsidR="00ED4DBF">
          <w:rPr>
            <w:rFonts w:asciiTheme="minorHAnsi" w:eastAsiaTheme="minorEastAsia" w:hAnsiTheme="minorHAnsi" w:cstheme="minorBidi"/>
            <w:b w:val="0"/>
            <w:sz w:val="22"/>
            <w:szCs w:val="22"/>
            <w:lang w:eastAsia="en-AU"/>
          </w:rPr>
          <w:tab/>
        </w:r>
        <w:r w:rsidR="00ED4DBF" w:rsidRPr="0040467F">
          <w:rPr>
            <w:lang w:eastAsia="en-AU"/>
          </w:rPr>
          <w:t>Criminal proceedings in relation to discriminatory conduct</w:t>
        </w:r>
        <w:r w:rsidR="00ED4DBF" w:rsidRPr="00ED4DBF">
          <w:rPr>
            <w:vanish/>
          </w:rPr>
          <w:tab/>
        </w:r>
        <w:r w:rsidR="00ED4DBF" w:rsidRPr="00ED4DBF">
          <w:rPr>
            <w:vanish/>
          </w:rPr>
          <w:fldChar w:fldCharType="begin"/>
        </w:r>
        <w:r w:rsidR="00ED4DBF" w:rsidRPr="00ED4DBF">
          <w:rPr>
            <w:vanish/>
          </w:rPr>
          <w:instrText xml:space="preserve"> PAGEREF _Toc527464916 \h </w:instrText>
        </w:r>
        <w:r w:rsidR="00ED4DBF" w:rsidRPr="00ED4DBF">
          <w:rPr>
            <w:vanish/>
          </w:rPr>
        </w:r>
        <w:r w:rsidR="00ED4DBF" w:rsidRPr="00ED4DBF">
          <w:rPr>
            <w:vanish/>
          </w:rPr>
          <w:fldChar w:fldCharType="separate"/>
        </w:r>
        <w:r w:rsidR="00AF4116">
          <w:rPr>
            <w:vanish/>
          </w:rPr>
          <w:t>85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17" w:history="1">
        <w:r w:rsidRPr="0040467F">
          <w:t>110</w:t>
        </w:r>
        <w:r>
          <w:rPr>
            <w:rFonts w:asciiTheme="minorHAnsi" w:eastAsiaTheme="minorEastAsia" w:hAnsiTheme="minorHAnsi" w:cstheme="minorBidi"/>
            <w:sz w:val="22"/>
            <w:szCs w:val="22"/>
            <w:lang w:eastAsia="en-AU"/>
          </w:rPr>
          <w:tab/>
        </w:r>
        <w:r w:rsidRPr="0040467F">
          <w:rPr>
            <w:lang w:eastAsia="en-AU"/>
          </w:rPr>
          <w:t>Proof of discriminatory conduct</w:t>
        </w:r>
        <w:r>
          <w:tab/>
        </w:r>
        <w:r>
          <w:fldChar w:fldCharType="begin"/>
        </w:r>
        <w:r>
          <w:instrText xml:space="preserve"> PAGEREF _Toc527464917 \h </w:instrText>
        </w:r>
        <w:r>
          <w:fldChar w:fldCharType="separate"/>
        </w:r>
        <w:r w:rsidR="00AF4116">
          <w:t>85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18" w:history="1">
        <w:r w:rsidRPr="0040467F">
          <w:t>111</w:t>
        </w:r>
        <w:r>
          <w:rPr>
            <w:rFonts w:asciiTheme="minorHAnsi" w:eastAsiaTheme="minorEastAsia" w:hAnsiTheme="minorHAnsi" w:cstheme="minorBidi"/>
            <w:sz w:val="22"/>
            <w:szCs w:val="22"/>
            <w:lang w:eastAsia="en-AU"/>
          </w:rPr>
          <w:tab/>
        </w:r>
        <w:r w:rsidRPr="0040467F">
          <w:rPr>
            <w:lang w:eastAsia="en-AU"/>
          </w:rPr>
          <w:t>Order for compensation or reinstatement</w:t>
        </w:r>
        <w:r>
          <w:tab/>
        </w:r>
        <w:r>
          <w:fldChar w:fldCharType="begin"/>
        </w:r>
        <w:r>
          <w:instrText xml:space="preserve"> PAGEREF _Toc527464918 \h </w:instrText>
        </w:r>
        <w:r>
          <w:fldChar w:fldCharType="separate"/>
        </w:r>
        <w:r w:rsidR="00AF4116">
          <w:t>86</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19" w:history="1">
        <w:r w:rsidR="00ED4DBF" w:rsidRPr="0040467F">
          <w:t>Division 6.3</w:t>
        </w:r>
        <w:r w:rsidR="00ED4DBF">
          <w:rPr>
            <w:rFonts w:asciiTheme="minorHAnsi" w:eastAsiaTheme="minorEastAsia" w:hAnsiTheme="minorHAnsi" w:cstheme="minorBidi"/>
            <w:b w:val="0"/>
            <w:sz w:val="22"/>
            <w:szCs w:val="22"/>
            <w:lang w:eastAsia="en-AU"/>
          </w:rPr>
          <w:tab/>
        </w:r>
        <w:r w:rsidR="00ED4DBF" w:rsidRPr="0040467F">
          <w:rPr>
            <w:lang w:eastAsia="en-AU"/>
          </w:rPr>
          <w:t>Civil proceedings in relation to discriminatory or coercive conduct</w:t>
        </w:r>
        <w:r w:rsidR="00ED4DBF" w:rsidRPr="00ED4DBF">
          <w:rPr>
            <w:vanish/>
          </w:rPr>
          <w:tab/>
        </w:r>
        <w:r w:rsidR="00ED4DBF" w:rsidRPr="00ED4DBF">
          <w:rPr>
            <w:vanish/>
          </w:rPr>
          <w:fldChar w:fldCharType="begin"/>
        </w:r>
        <w:r w:rsidR="00ED4DBF" w:rsidRPr="00ED4DBF">
          <w:rPr>
            <w:vanish/>
          </w:rPr>
          <w:instrText xml:space="preserve"> PAGEREF _Toc527464919 \h </w:instrText>
        </w:r>
        <w:r w:rsidR="00ED4DBF" w:rsidRPr="00ED4DBF">
          <w:rPr>
            <w:vanish/>
          </w:rPr>
        </w:r>
        <w:r w:rsidR="00ED4DBF" w:rsidRPr="00ED4DBF">
          <w:rPr>
            <w:vanish/>
          </w:rPr>
          <w:fldChar w:fldCharType="separate"/>
        </w:r>
        <w:r w:rsidR="00AF4116">
          <w:rPr>
            <w:vanish/>
          </w:rPr>
          <w:t>87</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20" w:history="1">
        <w:r w:rsidRPr="0040467F">
          <w:t>112</w:t>
        </w:r>
        <w:r>
          <w:rPr>
            <w:rFonts w:asciiTheme="minorHAnsi" w:eastAsiaTheme="minorEastAsia" w:hAnsiTheme="minorHAnsi" w:cstheme="minorBidi"/>
            <w:sz w:val="22"/>
            <w:szCs w:val="22"/>
            <w:lang w:eastAsia="en-AU"/>
          </w:rPr>
          <w:tab/>
        </w:r>
        <w:r w:rsidRPr="0040467F">
          <w:rPr>
            <w:lang w:eastAsia="en-AU"/>
          </w:rPr>
          <w:t>Civil proceedings in relation to engaging in or inducing discriminatory or coercive conduct</w:t>
        </w:r>
        <w:r>
          <w:tab/>
        </w:r>
        <w:r>
          <w:fldChar w:fldCharType="begin"/>
        </w:r>
        <w:r>
          <w:instrText xml:space="preserve"> PAGEREF _Toc527464920 \h </w:instrText>
        </w:r>
        <w:r>
          <w:fldChar w:fldCharType="separate"/>
        </w:r>
        <w:r w:rsidR="00AF4116">
          <w:t>87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21" w:history="1">
        <w:r w:rsidRPr="0040467F">
          <w:t>113</w:t>
        </w:r>
        <w:r>
          <w:rPr>
            <w:rFonts w:asciiTheme="minorHAnsi" w:eastAsiaTheme="minorEastAsia" w:hAnsiTheme="minorHAnsi" w:cstheme="minorBidi"/>
            <w:sz w:val="22"/>
            <w:szCs w:val="22"/>
            <w:lang w:eastAsia="en-AU"/>
          </w:rPr>
          <w:tab/>
        </w:r>
        <w:r w:rsidRPr="0040467F">
          <w:rPr>
            <w:lang w:eastAsia="en-AU"/>
          </w:rPr>
          <w:t>Procedure for civil actions for discriminatory conduct</w:t>
        </w:r>
        <w:r>
          <w:tab/>
        </w:r>
        <w:r>
          <w:fldChar w:fldCharType="begin"/>
        </w:r>
        <w:r>
          <w:instrText xml:space="preserve"> PAGEREF _Toc527464921 \h </w:instrText>
        </w:r>
        <w:r>
          <w:fldChar w:fldCharType="separate"/>
        </w:r>
        <w:r w:rsidR="00AF4116">
          <w:t>89</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22" w:history="1">
        <w:r w:rsidR="00ED4DBF" w:rsidRPr="0040467F">
          <w:t>Division 6.4</w:t>
        </w:r>
        <w:r w:rsidR="00ED4DBF">
          <w:rPr>
            <w:rFonts w:asciiTheme="minorHAnsi" w:eastAsiaTheme="minorEastAsia" w:hAnsiTheme="minorHAnsi" w:cstheme="minorBidi"/>
            <w:b w:val="0"/>
            <w:sz w:val="22"/>
            <w:szCs w:val="22"/>
            <w:lang w:eastAsia="en-AU"/>
          </w:rPr>
          <w:tab/>
        </w:r>
        <w:r w:rsidR="00ED4DBF" w:rsidRPr="0040467F">
          <w:rPr>
            <w:lang w:eastAsia="en-AU"/>
          </w:rPr>
          <w:t>General</w:t>
        </w:r>
        <w:r w:rsidR="00ED4DBF" w:rsidRPr="00ED4DBF">
          <w:rPr>
            <w:vanish/>
          </w:rPr>
          <w:tab/>
        </w:r>
        <w:r w:rsidR="00ED4DBF" w:rsidRPr="00ED4DBF">
          <w:rPr>
            <w:vanish/>
          </w:rPr>
          <w:fldChar w:fldCharType="begin"/>
        </w:r>
        <w:r w:rsidR="00ED4DBF" w:rsidRPr="00ED4DBF">
          <w:rPr>
            <w:vanish/>
          </w:rPr>
          <w:instrText xml:space="preserve"> PAGEREF _Toc527464922 \h </w:instrText>
        </w:r>
        <w:r w:rsidR="00ED4DBF" w:rsidRPr="00ED4DBF">
          <w:rPr>
            <w:vanish/>
          </w:rPr>
        </w:r>
        <w:r w:rsidR="00ED4DBF" w:rsidRPr="00ED4DBF">
          <w:rPr>
            <w:vanish/>
          </w:rPr>
          <w:fldChar w:fldCharType="separate"/>
        </w:r>
        <w:r w:rsidR="00AF4116">
          <w:rPr>
            <w:vanish/>
          </w:rPr>
          <w:t>89</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23" w:history="1">
        <w:r w:rsidRPr="0040467F">
          <w:t>114</w:t>
        </w:r>
        <w:r>
          <w:rPr>
            <w:rFonts w:asciiTheme="minorHAnsi" w:eastAsiaTheme="minorEastAsia" w:hAnsiTheme="minorHAnsi" w:cstheme="minorBidi"/>
            <w:sz w:val="22"/>
            <w:szCs w:val="22"/>
            <w:lang w:eastAsia="en-AU"/>
          </w:rPr>
          <w:tab/>
        </w:r>
        <w:r w:rsidRPr="0040467F">
          <w:rPr>
            <w:lang w:eastAsia="en-AU"/>
          </w:rPr>
          <w:t>General provisions relating to orders</w:t>
        </w:r>
        <w:r>
          <w:tab/>
        </w:r>
        <w:r>
          <w:fldChar w:fldCharType="begin"/>
        </w:r>
        <w:r>
          <w:instrText xml:space="preserve"> PAGEREF _Toc527464923 \h </w:instrText>
        </w:r>
        <w:r>
          <w:fldChar w:fldCharType="separate"/>
        </w:r>
        <w:r w:rsidR="00AF4116">
          <w:t>89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24" w:history="1">
        <w:r w:rsidRPr="0040467F">
          <w:t>115</w:t>
        </w:r>
        <w:r>
          <w:rPr>
            <w:rFonts w:asciiTheme="minorHAnsi" w:eastAsiaTheme="minorEastAsia" w:hAnsiTheme="minorHAnsi" w:cstheme="minorBidi"/>
            <w:sz w:val="22"/>
            <w:szCs w:val="22"/>
            <w:lang w:eastAsia="en-AU"/>
          </w:rPr>
          <w:tab/>
        </w:r>
        <w:r w:rsidRPr="0040467F">
          <w:rPr>
            <w:lang w:eastAsia="en-AU"/>
          </w:rPr>
          <w:t>Prohibition of multiple actions</w:t>
        </w:r>
        <w:r>
          <w:tab/>
        </w:r>
        <w:r>
          <w:fldChar w:fldCharType="begin"/>
        </w:r>
        <w:r>
          <w:instrText xml:space="preserve"> PAGEREF _Toc527464924 \h </w:instrText>
        </w:r>
        <w:r>
          <w:fldChar w:fldCharType="separate"/>
        </w:r>
        <w:r w:rsidR="00AF4116">
          <w:t>90</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4925" w:history="1">
        <w:r w:rsidR="00ED4DBF" w:rsidRPr="0040467F">
          <w:t>Part 7</w:t>
        </w:r>
        <w:r w:rsidR="00ED4DBF">
          <w:rPr>
            <w:rFonts w:asciiTheme="minorHAnsi" w:eastAsiaTheme="minorEastAsia" w:hAnsiTheme="minorHAnsi" w:cstheme="minorBidi"/>
            <w:b w:val="0"/>
            <w:sz w:val="22"/>
            <w:szCs w:val="22"/>
            <w:lang w:eastAsia="en-AU"/>
          </w:rPr>
          <w:tab/>
        </w:r>
        <w:r w:rsidR="00ED4DBF" w:rsidRPr="0040467F">
          <w:rPr>
            <w:lang w:eastAsia="en-AU"/>
          </w:rPr>
          <w:t>Workplace entry by WHS entry permit</w:t>
        </w:r>
        <w:r w:rsidR="00ED4DBF" w:rsidRPr="0040467F">
          <w:rPr>
            <w:lang w:eastAsia="en-AU"/>
          </w:rPr>
          <w:noBreakHyphen/>
          <w:t>holders</w:t>
        </w:r>
        <w:r w:rsidR="00ED4DBF" w:rsidRPr="00ED4DBF">
          <w:rPr>
            <w:vanish/>
          </w:rPr>
          <w:tab/>
        </w:r>
        <w:r w:rsidR="00ED4DBF" w:rsidRPr="00ED4DBF">
          <w:rPr>
            <w:vanish/>
          </w:rPr>
          <w:fldChar w:fldCharType="begin"/>
        </w:r>
        <w:r w:rsidR="00ED4DBF" w:rsidRPr="00ED4DBF">
          <w:rPr>
            <w:vanish/>
          </w:rPr>
          <w:instrText xml:space="preserve"> PAGEREF _Toc527464925 \h </w:instrText>
        </w:r>
        <w:r w:rsidR="00ED4DBF" w:rsidRPr="00ED4DBF">
          <w:rPr>
            <w:vanish/>
          </w:rPr>
        </w:r>
        <w:r w:rsidR="00ED4DBF" w:rsidRPr="00ED4DBF">
          <w:rPr>
            <w:vanish/>
          </w:rPr>
          <w:fldChar w:fldCharType="separate"/>
        </w:r>
        <w:r w:rsidR="00AF4116">
          <w:rPr>
            <w:vanish/>
          </w:rPr>
          <w:t>91</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26" w:history="1">
        <w:r w:rsidR="00ED4DBF" w:rsidRPr="0040467F">
          <w:t>Division 7.1</w:t>
        </w:r>
        <w:r w:rsidR="00ED4DBF">
          <w:rPr>
            <w:rFonts w:asciiTheme="minorHAnsi" w:eastAsiaTheme="minorEastAsia" w:hAnsiTheme="minorHAnsi" w:cstheme="minorBidi"/>
            <w:b w:val="0"/>
            <w:sz w:val="22"/>
            <w:szCs w:val="22"/>
            <w:lang w:eastAsia="en-AU"/>
          </w:rPr>
          <w:tab/>
        </w:r>
        <w:r w:rsidR="00ED4DBF" w:rsidRPr="0040467F">
          <w:rPr>
            <w:lang w:eastAsia="en-AU"/>
          </w:rPr>
          <w:t>Introductory</w:t>
        </w:r>
        <w:r w:rsidR="00ED4DBF" w:rsidRPr="00ED4DBF">
          <w:rPr>
            <w:vanish/>
          </w:rPr>
          <w:tab/>
        </w:r>
        <w:r w:rsidR="00ED4DBF" w:rsidRPr="00ED4DBF">
          <w:rPr>
            <w:vanish/>
          </w:rPr>
          <w:fldChar w:fldCharType="begin"/>
        </w:r>
        <w:r w:rsidR="00ED4DBF" w:rsidRPr="00ED4DBF">
          <w:rPr>
            <w:vanish/>
          </w:rPr>
          <w:instrText xml:space="preserve"> PAGEREF _Toc527464926 \h </w:instrText>
        </w:r>
        <w:r w:rsidR="00ED4DBF" w:rsidRPr="00ED4DBF">
          <w:rPr>
            <w:vanish/>
          </w:rPr>
        </w:r>
        <w:r w:rsidR="00ED4DBF" w:rsidRPr="00ED4DBF">
          <w:rPr>
            <w:vanish/>
          </w:rPr>
          <w:fldChar w:fldCharType="separate"/>
        </w:r>
        <w:r w:rsidR="00AF4116">
          <w:rPr>
            <w:vanish/>
          </w:rPr>
          <w:t>91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27" w:history="1">
        <w:r w:rsidRPr="0040467F">
          <w:t>116</w:t>
        </w:r>
        <w:r>
          <w:rPr>
            <w:rFonts w:asciiTheme="minorHAnsi" w:eastAsiaTheme="minorEastAsia" w:hAnsiTheme="minorHAnsi" w:cstheme="minorBidi"/>
            <w:sz w:val="22"/>
            <w:szCs w:val="22"/>
            <w:lang w:eastAsia="en-AU"/>
          </w:rPr>
          <w:tab/>
        </w:r>
        <w:r w:rsidRPr="0040467F">
          <w:rPr>
            <w:lang w:eastAsia="en-AU"/>
          </w:rPr>
          <w:t>Definitions—pt 7</w:t>
        </w:r>
        <w:r>
          <w:tab/>
        </w:r>
        <w:r>
          <w:fldChar w:fldCharType="begin"/>
        </w:r>
        <w:r>
          <w:instrText xml:space="preserve"> PAGEREF _Toc527464927 \h </w:instrText>
        </w:r>
        <w:r>
          <w:fldChar w:fldCharType="separate"/>
        </w:r>
        <w:r w:rsidR="00AF4116">
          <w:t>91</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28" w:history="1">
        <w:r w:rsidR="00ED4DBF" w:rsidRPr="0040467F">
          <w:t>Division 7.2</w:t>
        </w:r>
        <w:r w:rsidR="00ED4DBF">
          <w:rPr>
            <w:rFonts w:asciiTheme="minorHAnsi" w:eastAsiaTheme="minorEastAsia" w:hAnsiTheme="minorHAnsi" w:cstheme="minorBidi"/>
            <w:b w:val="0"/>
            <w:sz w:val="22"/>
            <w:szCs w:val="22"/>
            <w:lang w:eastAsia="en-AU"/>
          </w:rPr>
          <w:tab/>
        </w:r>
        <w:r w:rsidR="00ED4DBF" w:rsidRPr="0040467F">
          <w:rPr>
            <w:lang w:eastAsia="en-AU"/>
          </w:rPr>
          <w:t>Entry to inquire into suspected contraventions</w:t>
        </w:r>
        <w:r w:rsidR="00ED4DBF" w:rsidRPr="00ED4DBF">
          <w:rPr>
            <w:vanish/>
          </w:rPr>
          <w:tab/>
        </w:r>
        <w:r w:rsidR="00ED4DBF" w:rsidRPr="00ED4DBF">
          <w:rPr>
            <w:vanish/>
          </w:rPr>
          <w:fldChar w:fldCharType="begin"/>
        </w:r>
        <w:r w:rsidR="00ED4DBF" w:rsidRPr="00ED4DBF">
          <w:rPr>
            <w:vanish/>
          </w:rPr>
          <w:instrText xml:space="preserve"> PAGEREF _Toc527464928 \h </w:instrText>
        </w:r>
        <w:r w:rsidR="00ED4DBF" w:rsidRPr="00ED4DBF">
          <w:rPr>
            <w:vanish/>
          </w:rPr>
        </w:r>
        <w:r w:rsidR="00ED4DBF" w:rsidRPr="00ED4DBF">
          <w:rPr>
            <w:vanish/>
          </w:rPr>
          <w:fldChar w:fldCharType="separate"/>
        </w:r>
        <w:r w:rsidR="00AF4116">
          <w:rPr>
            <w:vanish/>
          </w:rPr>
          <w:t>92</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29" w:history="1">
        <w:r w:rsidRPr="0040467F">
          <w:t>117</w:t>
        </w:r>
        <w:r>
          <w:rPr>
            <w:rFonts w:asciiTheme="minorHAnsi" w:eastAsiaTheme="minorEastAsia" w:hAnsiTheme="minorHAnsi" w:cstheme="minorBidi"/>
            <w:sz w:val="22"/>
            <w:szCs w:val="22"/>
            <w:lang w:eastAsia="en-AU"/>
          </w:rPr>
          <w:tab/>
        </w:r>
        <w:r w:rsidRPr="0040467F">
          <w:rPr>
            <w:lang w:eastAsia="en-AU"/>
          </w:rPr>
          <w:t>Entry to inquire into suspected contraventions</w:t>
        </w:r>
        <w:r>
          <w:tab/>
        </w:r>
        <w:r>
          <w:fldChar w:fldCharType="begin"/>
        </w:r>
        <w:r>
          <w:instrText xml:space="preserve"> PAGEREF _Toc527464929 \h </w:instrText>
        </w:r>
        <w:r>
          <w:fldChar w:fldCharType="separate"/>
        </w:r>
        <w:r w:rsidR="00AF4116">
          <w:t>92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30" w:history="1">
        <w:r w:rsidRPr="0040467F">
          <w:t>118</w:t>
        </w:r>
        <w:r>
          <w:rPr>
            <w:rFonts w:asciiTheme="minorHAnsi" w:eastAsiaTheme="minorEastAsia" w:hAnsiTheme="minorHAnsi" w:cstheme="minorBidi"/>
            <w:sz w:val="22"/>
            <w:szCs w:val="22"/>
            <w:lang w:eastAsia="en-AU"/>
          </w:rPr>
          <w:tab/>
        </w:r>
        <w:r w:rsidRPr="0040467F">
          <w:rPr>
            <w:lang w:eastAsia="en-AU"/>
          </w:rPr>
          <w:t>Rights that may be exercised while at workplace</w:t>
        </w:r>
        <w:r>
          <w:tab/>
        </w:r>
        <w:r>
          <w:fldChar w:fldCharType="begin"/>
        </w:r>
        <w:r>
          <w:instrText xml:space="preserve"> PAGEREF _Toc527464930 \h </w:instrText>
        </w:r>
        <w:r>
          <w:fldChar w:fldCharType="separate"/>
        </w:r>
        <w:r w:rsidR="00AF4116">
          <w:t>92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31" w:history="1">
        <w:r w:rsidRPr="0040467F">
          <w:t>119</w:t>
        </w:r>
        <w:r>
          <w:rPr>
            <w:rFonts w:asciiTheme="minorHAnsi" w:eastAsiaTheme="minorEastAsia" w:hAnsiTheme="minorHAnsi" w:cstheme="minorBidi"/>
            <w:sz w:val="22"/>
            <w:szCs w:val="22"/>
            <w:lang w:eastAsia="en-AU"/>
          </w:rPr>
          <w:tab/>
        </w:r>
        <w:r w:rsidRPr="0040467F">
          <w:rPr>
            <w:lang w:eastAsia="en-AU"/>
          </w:rPr>
          <w:t>Notice of entry</w:t>
        </w:r>
        <w:r>
          <w:tab/>
        </w:r>
        <w:r>
          <w:fldChar w:fldCharType="begin"/>
        </w:r>
        <w:r>
          <w:instrText xml:space="preserve"> PAGEREF _Toc527464931 \h </w:instrText>
        </w:r>
        <w:r>
          <w:fldChar w:fldCharType="separate"/>
        </w:r>
        <w:r w:rsidR="00AF4116">
          <w:t>93</w:t>
        </w:r>
        <w: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4932" w:history="1">
        <w:r w:rsidRPr="0040467F">
          <w:t>120</w:t>
        </w:r>
        <w:r>
          <w:rPr>
            <w:rFonts w:asciiTheme="minorHAnsi" w:eastAsiaTheme="minorEastAsia" w:hAnsiTheme="minorHAnsi" w:cstheme="minorBidi"/>
            <w:sz w:val="22"/>
            <w:szCs w:val="22"/>
            <w:lang w:eastAsia="en-AU"/>
          </w:rPr>
          <w:tab/>
        </w:r>
        <w:r w:rsidRPr="0040467F">
          <w:rPr>
            <w:lang w:eastAsia="en-AU"/>
          </w:rPr>
          <w:t>Entry to inspect employee records or information held by another person</w:t>
        </w:r>
        <w:r>
          <w:tab/>
        </w:r>
        <w:r>
          <w:fldChar w:fldCharType="begin"/>
        </w:r>
        <w:r>
          <w:instrText xml:space="preserve"> PAGEREF _Toc527464932 \h </w:instrText>
        </w:r>
        <w:r>
          <w:fldChar w:fldCharType="separate"/>
        </w:r>
        <w:r w:rsidR="00AF4116">
          <w:t>94</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33" w:history="1">
        <w:r w:rsidR="00ED4DBF" w:rsidRPr="0040467F">
          <w:t>Division 7.3</w:t>
        </w:r>
        <w:r w:rsidR="00ED4DBF">
          <w:rPr>
            <w:rFonts w:asciiTheme="minorHAnsi" w:eastAsiaTheme="minorEastAsia" w:hAnsiTheme="minorHAnsi" w:cstheme="minorBidi"/>
            <w:b w:val="0"/>
            <w:sz w:val="22"/>
            <w:szCs w:val="22"/>
            <w:lang w:eastAsia="en-AU"/>
          </w:rPr>
          <w:tab/>
        </w:r>
        <w:r w:rsidR="00ED4DBF" w:rsidRPr="0040467F">
          <w:rPr>
            <w:lang w:eastAsia="en-AU"/>
          </w:rPr>
          <w:t>Entry to consult and advise workers</w:t>
        </w:r>
        <w:r w:rsidR="00ED4DBF" w:rsidRPr="00ED4DBF">
          <w:rPr>
            <w:vanish/>
          </w:rPr>
          <w:tab/>
        </w:r>
        <w:r w:rsidR="00ED4DBF" w:rsidRPr="00ED4DBF">
          <w:rPr>
            <w:vanish/>
          </w:rPr>
          <w:fldChar w:fldCharType="begin"/>
        </w:r>
        <w:r w:rsidR="00ED4DBF" w:rsidRPr="00ED4DBF">
          <w:rPr>
            <w:vanish/>
          </w:rPr>
          <w:instrText xml:space="preserve"> PAGEREF _Toc527464933 \h </w:instrText>
        </w:r>
        <w:r w:rsidR="00ED4DBF" w:rsidRPr="00ED4DBF">
          <w:rPr>
            <w:vanish/>
          </w:rPr>
        </w:r>
        <w:r w:rsidR="00ED4DBF" w:rsidRPr="00ED4DBF">
          <w:rPr>
            <w:vanish/>
          </w:rPr>
          <w:fldChar w:fldCharType="separate"/>
        </w:r>
        <w:r w:rsidR="00AF4116">
          <w:rPr>
            <w:vanish/>
          </w:rPr>
          <w:t>95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34" w:history="1">
        <w:r w:rsidRPr="0040467F">
          <w:t>121</w:t>
        </w:r>
        <w:r>
          <w:rPr>
            <w:rFonts w:asciiTheme="minorHAnsi" w:eastAsiaTheme="minorEastAsia" w:hAnsiTheme="minorHAnsi" w:cstheme="minorBidi"/>
            <w:sz w:val="22"/>
            <w:szCs w:val="22"/>
            <w:lang w:eastAsia="en-AU"/>
          </w:rPr>
          <w:tab/>
        </w:r>
        <w:r w:rsidRPr="0040467F">
          <w:rPr>
            <w:lang w:eastAsia="en-AU"/>
          </w:rPr>
          <w:t>Entry to consult and advise workers</w:t>
        </w:r>
        <w:r>
          <w:tab/>
        </w:r>
        <w:r>
          <w:fldChar w:fldCharType="begin"/>
        </w:r>
        <w:r>
          <w:instrText xml:space="preserve"> PAGEREF _Toc527464934 \h </w:instrText>
        </w:r>
        <w:r>
          <w:fldChar w:fldCharType="separate"/>
        </w:r>
        <w:r w:rsidR="00AF4116">
          <w:t>95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35" w:history="1">
        <w:r w:rsidRPr="0040467F">
          <w:t>122</w:t>
        </w:r>
        <w:r>
          <w:rPr>
            <w:rFonts w:asciiTheme="minorHAnsi" w:eastAsiaTheme="minorEastAsia" w:hAnsiTheme="minorHAnsi" w:cstheme="minorBidi"/>
            <w:sz w:val="22"/>
            <w:szCs w:val="22"/>
            <w:lang w:eastAsia="en-AU"/>
          </w:rPr>
          <w:tab/>
        </w:r>
        <w:r w:rsidRPr="0040467F">
          <w:rPr>
            <w:lang w:eastAsia="en-AU"/>
          </w:rPr>
          <w:t>Notice of entry</w:t>
        </w:r>
        <w:r>
          <w:tab/>
        </w:r>
        <w:r>
          <w:fldChar w:fldCharType="begin"/>
        </w:r>
        <w:r>
          <w:instrText xml:space="preserve"> PAGEREF _Toc527464935 \h </w:instrText>
        </w:r>
        <w:r>
          <w:fldChar w:fldCharType="separate"/>
        </w:r>
        <w:r w:rsidR="00AF4116">
          <w:t>95</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36" w:history="1">
        <w:r w:rsidR="00ED4DBF" w:rsidRPr="0040467F">
          <w:t>Division 7.4</w:t>
        </w:r>
        <w:r w:rsidR="00ED4DBF">
          <w:rPr>
            <w:rFonts w:asciiTheme="minorHAnsi" w:eastAsiaTheme="minorEastAsia" w:hAnsiTheme="minorHAnsi" w:cstheme="minorBidi"/>
            <w:b w:val="0"/>
            <w:sz w:val="22"/>
            <w:szCs w:val="22"/>
            <w:lang w:eastAsia="en-AU"/>
          </w:rPr>
          <w:tab/>
        </w:r>
        <w:r w:rsidR="00ED4DBF" w:rsidRPr="0040467F">
          <w:rPr>
            <w:lang w:eastAsia="en-AU"/>
          </w:rPr>
          <w:t>Requirements for WHS entry permit</w:t>
        </w:r>
        <w:r w:rsidR="00ED4DBF" w:rsidRPr="0040467F">
          <w:rPr>
            <w:lang w:eastAsia="en-AU"/>
          </w:rPr>
          <w:noBreakHyphen/>
          <w:t>holders</w:t>
        </w:r>
        <w:r w:rsidR="00ED4DBF" w:rsidRPr="00ED4DBF">
          <w:rPr>
            <w:vanish/>
          </w:rPr>
          <w:tab/>
        </w:r>
        <w:r w:rsidR="00ED4DBF" w:rsidRPr="00ED4DBF">
          <w:rPr>
            <w:vanish/>
          </w:rPr>
          <w:fldChar w:fldCharType="begin"/>
        </w:r>
        <w:r w:rsidR="00ED4DBF" w:rsidRPr="00ED4DBF">
          <w:rPr>
            <w:vanish/>
          </w:rPr>
          <w:instrText xml:space="preserve"> PAGEREF _Toc527464936 \h </w:instrText>
        </w:r>
        <w:r w:rsidR="00ED4DBF" w:rsidRPr="00ED4DBF">
          <w:rPr>
            <w:vanish/>
          </w:rPr>
        </w:r>
        <w:r w:rsidR="00ED4DBF" w:rsidRPr="00ED4DBF">
          <w:rPr>
            <w:vanish/>
          </w:rPr>
          <w:fldChar w:fldCharType="separate"/>
        </w:r>
        <w:r w:rsidR="00AF4116">
          <w:rPr>
            <w:vanish/>
          </w:rPr>
          <w:t>96</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37" w:history="1">
        <w:r w:rsidRPr="0040467F">
          <w:t>123</w:t>
        </w:r>
        <w:r>
          <w:rPr>
            <w:rFonts w:asciiTheme="minorHAnsi" w:eastAsiaTheme="minorEastAsia" w:hAnsiTheme="minorHAnsi" w:cstheme="minorBidi"/>
            <w:sz w:val="22"/>
            <w:szCs w:val="22"/>
            <w:lang w:eastAsia="en-AU"/>
          </w:rPr>
          <w:tab/>
        </w:r>
        <w:r w:rsidRPr="0040467F">
          <w:rPr>
            <w:lang w:eastAsia="en-AU"/>
          </w:rPr>
          <w:t>Contravening WHS entry permit conditions</w:t>
        </w:r>
        <w:r>
          <w:tab/>
        </w:r>
        <w:r>
          <w:fldChar w:fldCharType="begin"/>
        </w:r>
        <w:r>
          <w:instrText xml:space="preserve"> PAGEREF _Toc527464937 \h </w:instrText>
        </w:r>
        <w:r>
          <w:fldChar w:fldCharType="separate"/>
        </w:r>
        <w:r w:rsidR="00AF4116">
          <w:t>96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38" w:history="1">
        <w:r w:rsidRPr="0040467F">
          <w:t>124</w:t>
        </w:r>
        <w:r>
          <w:rPr>
            <w:rFonts w:asciiTheme="minorHAnsi" w:eastAsiaTheme="minorEastAsia" w:hAnsiTheme="minorHAnsi" w:cstheme="minorBidi"/>
            <w:sz w:val="22"/>
            <w:szCs w:val="22"/>
            <w:lang w:eastAsia="en-AU"/>
          </w:rPr>
          <w:tab/>
        </w:r>
        <w:r w:rsidRPr="0040467F">
          <w:rPr>
            <w:lang w:eastAsia="en-AU"/>
          </w:rPr>
          <w:t>WHS entry permit</w:t>
        </w:r>
        <w:r w:rsidRPr="0040467F">
          <w:rPr>
            <w:lang w:eastAsia="en-AU"/>
          </w:rPr>
          <w:noBreakHyphen/>
          <w:t>holder must also hold permit under other law</w:t>
        </w:r>
        <w:r>
          <w:tab/>
        </w:r>
        <w:r>
          <w:fldChar w:fldCharType="begin"/>
        </w:r>
        <w:r>
          <w:instrText xml:space="preserve"> PAGEREF _Toc527464938 \h </w:instrText>
        </w:r>
        <w:r>
          <w:fldChar w:fldCharType="separate"/>
        </w:r>
        <w:r w:rsidR="00AF4116">
          <w:t>96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39" w:history="1">
        <w:r w:rsidRPr="0040467F">
          <w:t>125</w:t>
        </w:r>
        <w:r>
          <w:rPr>
            <w:rFonts w:asciiTheme="minorHAnsi" w:eastAsiaTheme="minorEastAsia" w:hAnsiTheme="minorHAnsi" w:cstheme="minorBidi"/>
            <w:sz w:val="22"/>
            <w:szCs w:val="22"/>
            <w:lang w:eastAsia="en-AU"/>
          </w:rPr>
          <w:tab/>
        </w:r>
        <w:r w:rsidRPr="0040467F">
          <w:rPr>
            <w:lang w:eastAsia="en-AU"/>
          </w:rPr>
          <w:t>WHS entry permit to be available for inspection</w:t>
        </w:r>
        <w:r>
          <w:tab/>
        </w:r>
        <w:r>
          <w:fldChar w:fldCharType="begin"/>
        </w:r>
        <w:r>
          <w:instrText xml:space="preserve"> PAGEREF _Toc527464939 \h </w:instrText>
        </w:r>
        <w:r>
          <w:fldChar w:fldCharType="separate"/>
        </w:r>
        <w:r w:rsidR="00AF4116">
          <w:t>96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0" w:history="1">
        <w:r w:rsidRPr="0040467F">
          <w:t>126</w:t>
        </w:r>
        <w:r>
          <w:rPr>
            <w:rFonts w:asciiTheme="minorHAnsi" w:eastAsiaTheme="minorEastAsia" w:hAnsiTheme="minorHAnsi" w:cstheme="minorBidi"/>
            <w:sz w:val="22"/>
            <w:szCs w:val="22"/>
            <w:lang w:eastAsia="en-AU"/>
          </w:rPr>
          <w:tab/>
        </w:r>
        <w:r w:rsidRPr="0040467F">
          <w:rPr>
            <w:lang w:eastAsia="en-AU"/>
          </w:rPr>
          <w:t>When right may be exercised</w:t>
        </w:r>
        <w:r>
          <w:tab/>
        </w:r>
        <w:r>
          <w:fldChar w:fldCharType="begin"/>
        </w:r>
        <w:r>
          <w:instrText xml:space="preserve"> PAGEREF _Toc527464940 \h </w:instrText>
        </w:r>
        <w:r>
          <w:fldChar w:fldCharType="separate"/>
        </w:r>
        <w:r w:rsidR="00AF4116">
          <w:t>97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1" w:history="1">
        <w:r w:rsidRPr="0040467F">
          <w:t>127</w:t>
        </w:r>
        <w:r>
          <w:rPr>
            <w:rFonts w:asciiTheme="minorHAnsi" w:eastAsiaTheme="minorEastAsia" w:hAnsiTheme="minorHAnsi" w:cstheme="minorBidi"/>
            <w:sz w:val="22"/>
            <w:szCs w:val="22"/>
            <w:lang w:eastAsia="en-AU"/>
          </w:rPr>
          <w:tab/>
        </w:r>
        <w:r w:rsidRPr="0040467F">
          <w:rPr>
            <w:lang w:eastAsia="en-AU"/>
          </w:rPr>
          <w:t>Where the right may be exercised</w:t>
        </w:r>
        <w:r>
          <w:tab/>
        </w:r>
        <w:r>
          <w:fldChar w:fldCharType="begin"/>
        </w:r>
        <w:r>
          <w:instrText xml:space="preserve"> PAGEREF _Toc527464941 \h </w:instrText>
        </w:r>
        <w:r>
          <w:fldChar w:fldCharType="separate"/>
        </w:r>
        <w:r w:rsidR="00AF4116">
          <w:t>97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2" w:history="1">
        <w:r w:rsidRPr="0040467F">
          <w:t>128</w:t>
        </w:r>
        <w:r>
          <w:rPr>
            <w:rFonts w:asciiTheme="minorHAnsi" w:eastAsiaTheme="minorEastAsia" w:hAnsiTheme="minorHAnsi" w:cstheme="minorBidi"/>
            <w:sz w:val="22"/>
            <w:szCs w:val="22"/>
            <w:lang w:eastAsia="en-AU"/>
          </w:rPr>
          <w:tab/>
        </w:r>
        <w:r w:rsidRPr="0040467F">
          <w:rPr>
            <w:lang w:eastAsia="en-AU"/>
          </w:rPr>
          <w:t>Work health and safety requirements</w:t>
        </w:r>
        <w:r>
          <w:tab/>
        </w:r>
        <w:r>
          <w:fldChar w:fldCharType="begin"/>
        </w:r>
        <w:r>
          <w:instrText xml:space="preserve"> PAGEREF _Toc527464942 \h </w:instrText>
        </w:r>
        <w:r>
          <w:fldChar w:fldCharType="separate"/>
        </w:r>
        <w:r w:rsidR="00AF4116">
          <w:t>97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3" w:history="1">
        <w:r w:rsidRPr="0040467F">
          <w:t>129</w:t>
        </w:r>
        <w:r>
          <w:rPr>
            <w:rFonts w:asciiTheme="minorHAnsi" w:eastAsiaTheme="minorEastAsia" w:hAnsiTheme="minorHAnsi" w:cstheme="minorBidi"/>
            <w:sz w:val="22"/>
            <w:szCs w:val="22"/>
            <w:lang w:eastAsia="en-AU"/>
          </w:rPr>
          <w:tab/>
        </w:r>
        <w:r w:rsidRPr="0040467F">
          <w:rPr>
            <w:lang w:eastAsia="en-AU"/>
          </w:rPr>
          <w:t>Residential premises</w:t>
        </w:r>
        <w:r>
          <w:tab/>
        </w:r>
        <w:r>
          <w:fldChar w:fldCharType="begin"/>
        </w:r>
        <w:r>
          <w:instrText xml:space="preserve"> PAGEREF _Toc527464943 \h </w:instrText>
        </w:r>
        <w:r>
          <w:fldChar w:fldCharType="separate"/>
        </w:r>
        <w:r w:rsidR="00AF4116">
          <w:t>98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4" w:history="1">
        <w:r w:rsidRPr="0040467F">
          <w:t>130</w:t>
        </w:r>
        <w:r>
          <w:rPr>
            <w:rFonts w:asciiTheme="minorHAnsi" w:eastAsiaTheme="minorEastAsia" w:hAnsiTheme="minorHAnsi" w:cstheme="minorBidi"/>
            <w:sz w:val="22"/>
            <w:szCs w:val="22"/>
            <w:lang w:eastAsia="en-AU"/>
          </w:rPr>
          <w:tab/>
        </w:r>
        <w:r w:rsidRPr="0040467F">
          <w:rPr>
            <w:lang w:eastAsia="en-AU"/>
          </w:rPr>
          <w:t>WHS entry permit</w:t>
        </w:r>
        <w:r w:rsidRPr="0040467F">
          <w:rPr>
            <w:lang w:eastAsia="en-AU"/>
          </w:rPr>
          <w:noBreakHyphen/>
          <w:t>holder not required to disclose names of workers</w:t>
        </w:r>
        <w:r>
          <w:tab/>
        </w:r>
        <w:r>
          <w:fldChar w:fldCharType="begin"/>
        </w:r>
        <w:r>
          <w:instrText xml:space="preserve"> PAGEREF _Toc527464944 \h </w:instrText>
        </w:r>
        <w:r>
          <w:fldChar w:fldCharType="separate"/>
        </w:r>
        <w:r w:rsidR="00AF4116">
          <w:t>98</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45" w:history="1">
        <w:r w:rsidR="00ED4DBF" w:rsidRPr="0040467F">
          <w:t>Division 7.5</w:t>
        </w:r>
        <w:r w:rsidR="00ED4DBF">
          <w:rPr>
            <w:rFonts w:asciiTheme="minorHAnsi" w:eastAsiaTheme="minorEastAsia" w:hAnsiTheme="minorHAnsi" w:cstheme="minorBidi"/>
            <w:b w:val="0"/>
            <w:sz w:val="22"/>
            <w:szCs w:val="22"/>
            <w:lang w:eastAsia="en-AU"/>
          </w:rPr>
          <w:tab/>
        </w:r>
        <w:r w:rsidR="00ED4DBF" w:rsidRPr="0040467F">
          <w:rPr>
            <w:lang w:eastAsia="en-AU"/>
          </w:rPr>
          <w:t>WHS entry permits</w:t>
        </w:r>
        <w:r w:rsidR="00ED4DBF" w:rsidRPr="00ED4DBF">
          <w:rPr>
            <w:vanish/>
          </w:rPr>
          <w:tab/>
        </w:r>
        <w:r w:rsidR="00ED4DBF" w:rsidRPr="00ED4DBF">
          <w:rPr>
            <w:vanish/>
          </w:rPr>
          <w:fldChar w:fldCharType="begin"/>
        </w:r>
        <w:r w:rsidR="00ED4DBF" w:rsidRPr="00ED4DBF">
          <w:rPr>
            <w:vanish/>
          </w:rPr>
          <w:instrText xml:space="preserve"> PAGEREF _Toc527464945 \h </w:instrText>
        </w:r>
        <w:r w:rsidR="00ED4DBF" w:rsidRPr="00ED4DBF">
          <w:rPr>
            <w:vanish/>
          </w:rPr>
        </w:r>
        <w:r w:rsidR="00ED4DBF" w:rsidRPr="00ED4DBF">
          <w:rPr>
            <w:vanish/>
          </w:rPr>
          <w:fldChar w:fldCharType="separate"/>
        </w:r>
        <w:r w:rsidR="00AF4116">
          <w:rPr>
            <w:vanish/>
          </w:rPr>
          <w:t>98</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6" w:history="1">
        <w:r w:rsidRPr="0040467F">
          <w:t>131</w:t>
        </w:r>
        <w:r>
          <w:rPr>
            <w:rFonts w:asciiTheme="minorHAnsi" w:eastAsiaTheme="minorEastAsia" w:hAnsiTheme="minorHAnsi" w:cstheme="minorBidi"/>
            <w:sz w:val="22"/>
            <w:szCs w:val="22"/>
            <w:lang w:eastAsia="en-AU"/>
          </w:rPr>
          <w:tab/>
        </w:r>
        <w:r w:rsidRPr="0040467F">
          <w:rPr>
            <w:lang w:eastAsia="en-AU"/>
          </w:rPr>
          <w:t>Application for WHS entry permit</w:t>
        </w:r>
        <w:r>
          <w:tab/>
        </w:r>
        <w:r>
          <w:fldChar w:fldCharType="begin"/>
        </w:r>
        <w:r>
          <w:instrText xml:space="preserve"> PAGEREF _Toc527464946 \h </w:instrText>
        </w:r>
        <w:r>
          <w:fldChar w:fldCharType="separate"/>
        </w:r>
        <w:r w:rsidR="00AF4116">
          <w:t>98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7" w:history="1">
        <w:r w:rsidRPr="0040467F">
          <w:t>132</w:t>
        </w:r>
        <w:r>
          <w:rPr>
            <w:rFonts w:asciiTheme="minorHAnsi" w:eastAsiaTheme="minorEastAsia" w:hAnsiTheme="minorHAnsi" w:cstheme="minorBidi"/>
            <w:sz w:val="22"/>
            <w:szCs w:val="22"/>
            <w:lang w:eastAsia="en-AU"/>
          </w:rPr>
          <w:tab/>
        </w:r>
        <w:r w:rsidRPr="0040467F">
          <w:rPr>
            <w:lang w:eastAsia="en-AU"/>
          </w:rPr>
          <w:t>Consideration of application</w:t>
        </w:r>
        <w:r>
          <w:tab/>
        </w:r>
        <w:r>
          <w:fldChar w:fldCharType="begin"/>
        </w:r>
        <w:r>
          <w:instrText xml:space="preserve"> PAGEREF _Toc527464947 \h </w:instrText>
        </w:r>
        <w:r>
          <w:fldChar w:fldCharType="separate"/>
        </w:r>
        <w:r w:rsidR="00AF4116">
          <w:t>99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8" w:history="1">
        <w:r w:rsidRPr="0040467F">
          <w:t>133</w:t>
        </w:r>
        <w:r>
          <w:rPr>
            <w:rFonts w:asciiTheme="minorHAnsi" w:eastAsiaTheme="minorEastAsia" w:hAnsiTheme="minorHAnsi" w:cstheme="minorBidi"/>
            <w:sz w:val="22"/>
            <w:szCs w:val="22"/>
            <w:lang w:eastAsia="en-AU"/>
          </w:rPr>
          <w:tab/>
        </w:r>
        <w:r w:rsidRPr="0040467F">
          <w:rPr>
            <w:lang w:eastAsia="en-AU"/>
          </w:rPr>
          <w:t>Eligibility criteria</w:t>
        </w:r>
        <w:r>
          <w:tab/>
        </w:r>
        <w:r>
          <w:fldChar w:fldCharType="begin"/>
        </w:r>
        <w:r>
          <w:instrText xml:space="preserve"> PAGEREF _Toc527464948 \h </w:instrText>
        </w:r>
        <w:r>
          <w:fldChar w:fldCharType="separate"/>
        </w:r>
        <w:r w:rsidR="00AF4116">
          <w:t>99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49" w:history="1">
        <w:r w:rsidRPr="0040467F">
          <w:t>134</w:t>
        </w:r>
        <w:r>
          <w:rPr>
            <w:rFonts w:asciiTheme="minorHAnsi" w:eastAsiaTheme="minorEastAsia" w:hAnsiTheme="minorHAnsi" w:cstheme="minorBidi"/>
            <w:sz w:val="22"/>
            <w:szCs w:val="22"/>
            <w:lang w:eastAsia="en-AU"/>
          </w:rPr>
          <w:tab/>
        </w:r>
        <w:r w:rsidRPr="0040467F">
          <w:rPr>
            <w:lang w:eastAsia="en-AU"/>
          </w:rPr>
          <w:t>Issue of WHS entry permit</w:t>
        </w:r>
        <w:r>
          <w:tab/>
        </w:r>
        <w:r>
          <w:fldChar w:fldCharType="begin"/>
        </w:r>
        <w:r>
          <w:instrText xml:space="preserve"> PAGEREF _Toc527464949 \h </w:instrText>
        </w:r>
        <w:r>
          <w:fldChar w:fldCharType="separate"/>
        </w:r>
        <w:r w:rsidR="00AF4116">
          <w:t>99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0" w:history="1">
        <w:r w:rsidRPr="0040467F">
          <w:t>135</w:t>
        </w:r>
        <w:r>
          <w:rPr>
            <w:rFonts w:asciiTheme="minorHAnsi" w:eastAsiaTheme="minorEastAsia" w:hAnsiTheme="minorHAnsi" w:cstheme="minorBidi"/>
            <w:sz w:val="22"/>
            <w:szCs w:val="22"/>
            <w:lang w:eastAsia="en-AU"/>
          </w:rPr>
          <w:tab/>
        </w:r>
        <w:r w:rsidRPr="0040467F">
          <w:rPr>
            <w:lang w:eastAsia="en-AU"/>
          </w:rPr>
          <w:t>Conditions on WHS entry permit</w:t>
        </w:r>
        <w:r>
          <w:tab/>
        </w:r>
        <w:r>
          <w:fldChar w:fldCharType="begin"/>
        </w:r>
        <w:r>
          <w:instrText xml:space="preserve"> PAGEREF _Toc527464950 \h </w:instrText>
        </w:r>
        <w:r>
          <w:fldChar w:fldCharType="separate"/>
        </w:r>
        <w:r w:rsidR="00AF4116">
          <w:t>99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1" w:history="1">
        <w:r w:rsidRPr="0040467F">
          <w:t>136</w:t>
        </w:r>
        <w:r>
          <w:rPr>
            <w:rFonts w:asciiTheme="minorHAnsi" w:eastAsiaTheme="minorEastAsia" w:hAnsiTheme="minorHAnsi" w:cstheme="minorBidi"/>
            <w:sz w:val="22"/>
            <w:szCs w:val="22"/>
            <w:lang w:eastAsia="en-AU"/>
          </w:rPr>
          <w:tab/>
        </w:r>
        <w:r w:rsidRPr="0040467F">
          <w:rPr>
            <w:lang w:eastAsia="en-AU"/>
          </w:rPr>
          <w:t>Term of WHS entry permit</w:t>
        </w:r>
        <w:r>
          <w:tab/>
        </w:r>
        <w:r>
          <w:fldChar w:fldCharType="begin"/>
        </w:r>
        <w:r>
          <w:instrText xml:space="preserve"> PAGEREF _Toc527464951 \h </w:instrText>
        </w:r>
        <w:r>
          <w:fldChar w:fldCharType="separate"/>
        </w:r>
        <w:r w:rsidR="00AF4116">
          <w:t>99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2" w:history="1">
        <w:r w:rsidRPr="0040467F">
          <w:t>137</w:t>
        </w:r>
        <w:r>
          <w:rPr>
            <w:rFonts w:asciiTheme="minorHAnsi" w:eastAsiaTheme="minorEastAsia" w:hAnsiTheme="minorHAnsi" w:cstheme="minorBidi"/>
            <w:sz w:val="22"/>
            <w:szCs w:val="22"/>
            <w:lang w:eastAsia="en-AU"/>
          </w:rPr>
          <w:tab/>
        </w:r>
        <w:r w:rsidRPr="0040467F">
          <w:rPr>
            <w:lang w:eastAsia="en-AU"/>
          </w:rPr>
          <w:t>Expiry of WHS entry permit</w:t>
        </w:r>
        <w:r>
          <w:tab/>
        </w:r>
        <w:r>
          <w:fldChar w:fldCharType="begin"/>
        </w:r>
        <w:r>
          <w:instrText xml:space="preserve"> PAGEREF _Toc527464952 \h </w:instrText>
        </w:r>
        <w:r>
          <w:fldChar w:fldCharType="separate"/>
        </w:r>
        <w:r w:rsidR="00AF4116">
          <w:t>100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3" w:history="1">
        <w:r w:rsidRPr="0040467F">
          <w:t>138</w:t>
        </w:r>
        <w:r>
          <w:rPr>
            <w:rFonts w:asciiTheme="minorHAnsi" w:eastAsiaTheme="minorEastAsia" w:hAnsiTheme="minorHAnsi" w:cstheme="minorBidi"/>
            <w:sz w:val="22"/>
            <w:szCs w:val="22"/>
            <w:lang w:eastAsia="en-AU"/>
          </w:rPr>
          <w:tab/>
        </w:r>
        <w:r w:rsidRPr="0040467F">
          <w:rPr>
            <w:lang w:eastAsia="en-AU"/>
          </w:rPr>
          <w:t>Application to revoke WHS entry permit</w:t>
        </w:r>
        <w:r>
          <w:tab/>
        </w:r>
        <w:r>
          <w:fldChar w:fldCharType="begin"/>
        </w:r>
        <w:r>
          <w:instrText xml:space="preserve"> PAGEREF _Toc527464953 \h </w:instrText>
        </w:r>
        <w:r>
          <w:fldChar w:fldCharType="separate"/>
        </w:r>
        <w:r w:rsidR="00AF4116">
          <w:t>100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4" w:history="1">
        <w:r w:rsidRPr="0040467F">
          <w:t>139</w:t>
        </w:r>
        <w:r>
          <w:rPr>
            <w:rFonts w:asciiTheme="minorHAnsi" w:eastAsiaTheme="minorEastAsia" w:hAnsiTheme="minorHAnsi" w:cstheme="minorBidi"/>
            <w:sz w:val="22"/>
            <w:szCs w:val="22"/>
            <w:lang w:eastAsia="en-AU"/>
          </w:rPr>
          <w:tab/>
        </w:r>
        <w:r w:rsidRPr="0040467F">
          <w:rPr>
            <w:lang w:eastAsia="en-AU"/>
          </w:rPr>
          <w:t>Regulator must permit WHS entry permit</w:t>
        </w:r>
        <w:r w:rsidRPr="0040467F">
          <w:rPr>
            <w:lang w:eastAsia="en-AU"/>
          </w:rPr>
          <w:noBreakHyphen/>
          <w:t>holder to show cause</w:t>
        </w:r>
        <w:r>
          <w:tab/>
        </w:r>
        <w:r>
          <w:fldChar w:fldCharType="begin"/>
        </w:r>
        <w:r>
          <w:instrText xml:space="preserve"> PAGEREF _Toc527464954 \h </w:instrText>
        </w:r>
        <w:r>
          <w:fldChar w:fldCharType="separate"/>
        </w:r>
        <w:r w:rsidR="00AF4116">
          <w:t>102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5" w:history="1">
        <w:r w:rsidRPr="0040467F">
          <w:t>140</w:t>
        </w:r>
        <w:r>
          <w:rPr>
            <w:rFonts w:asciiTheme="minorHAnsi" w:eastAsiaTheme="minorEastAsia" w:hAnsiTheme="minorHAnsi" w:cstheme="minorBidi"/>
            <w:sz w:val="22"/>
            <w:szCs w:val="22"/>
            <w:lang w:eastAsia="en-AU"/>
          </w:rPr>
          <w:tab/>
        </w:r>
        <w:r w:rsidRPr="0040467F">
          <w:rPr>
            <w:lang w:eastAsia="en-AU"/>
          </w:rPr>
          <w:t>Determination of application</w:t>
        </w:r>
        <w:r>
          <w:tab/>
        </w:r>
        <w:r>
          <w:fldChar w:fldCharType="begin"/>
        </w:r>
        <w:r>
          <w:instrText xml:space="preserve"> PAGEREF _Toc527464955 \h </w:instrText>
        </w:r>
        <w:r>
          <w:fldChar w:fldCharType="separate"/>
        </w:r>
        <w:r w:rsidR="00AF4116">
          <w:t>102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56" w:history="1">
        <w:r w:rsidR="00ED4DBF" w:rsidRPr="0040467F">
          <w:t>Division 7.6</w:t>
        </w:r>
        <w:r w:rsidR="00ED4DBF">
          <w:rPr>
            <w:rFonts w:asciiTheme="minorHAnsi" w:eastAsiaTheme="minorEastAsia" w:hAnsiTheme="minorHAnsi" w:cstheme="minorBidi"/>
            <w:b w:val="0"/>
            <w:sz w:val="22"/>
            <w:szCs w:val="22"/>
            <w:lang w:eastAsia="en-AU"/>
          </w:rPr>
          <w:tab/>
        </w:r>
        <w:r w:rsidR="00ED4DBF" w:rsidRPr="0040467F">
          <w:rPr>
            <w:lang w:eastAsia="en-AU"/>
          </w:rPr>
          <w:t>Dealing with disputes</w:t>
        </w:r>
        <w:r w:rsidR="00ED4DBF" w:rsidRPr="00ED4DBF">
          <w:rPr>
            <w:vanish/>
          </w:rPr>
          <w:tab/>
        </w:r>
        <w:r w:rsidR="00ED4DBF" w:rsidRPr="00ED4DBF">
          <w:rPr>
            <w:vanish/>
          </w:rPr>
          <w:fldChar w:fldCharType="begin"/>
        </w:r>
        <w:r w:rsidR="00ED4DBF" w:rsidRPr="00ED4DBF">
          <w:rPr>
            <w:vanish/>
          </w:rPr>
          <w:instrText xml:space="preserve"> PAGEREF _Toc527464956 \h </w:instrText>
        </w:r>
        <w:r w:rsidR="00ED4DBF" w:rsidRPr="00ED4DBF">
          <w:rPr>
            <w:vanish/>
          </w:rPr>
        </w:r>
        <w:r w:rsidR="00ED4DBF" w:rsidRPr="00ED4DBF">
          <w:rPr>
            <w:vanish/>
          </w:rPr>
          <w:fldChar w:fldCharType="separate"/>
        </w:r>
        <w:r w:rsidR="00AF4116">
          <w:rPr>
            <w:vanish/>
          </w:rPr>
          <w:t>103</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7" w:history="1">
        <w:r w:rsidRPr="0040467F">
          <w:t>141</w:t>
        </w:r>
        <w:r>
          <w:rPr>
            <w:rFonts w:asciiTheme="minorHAnsi" w:eastAsiaTheme="minorEastAsia" w:hAnsiTheme="minorHAnsi" w:cstheme="minorBidi"/>
            <w:sz w:val="22"/>
            <w:szCs w:val="22"/>
            <w:lang w:eastAsia="en-AU"/>
          </w:rPr>
          <w:tab/>
        </w:r>
        <w:r w:rsidRPr="0040467F">
          <w:rPr>
            <w:lang w:eastAsia="en-AU"/>
          </w:rPr>
          <w:t>Application for assistance of inspector to resolve dispute</w:t>
        </w:r>
        <w:r>
          <w:tab/>
        </w:r>
        <w:r>
          <w:fldChar w:fldCharType="begin"/>
        </w:r>
        <w:r>
          <w:instrText xml:space="preserve"> PAGEREF _Toc527464957 \h </w:instrText>
        </w:r>
        <w:r>
          <w:fldChar w:fldCharType="separate"/>
        </w:r>
        <w:r w:rsidR="00AF4116">
          <w:t>103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8" w:history="1">
        <w:r w:rsidRPr="0040467F">
          <w:t>142</w:t>
        </w:r>
        <w:r>
          <w:rPr>
            <w:rFonts w:asciiTheme="minorHAnsi" w:eastAsiaTheme="minorEastAsia" w:hAnsiTheme="minorHAnsi" w:cstheme="minorBidi"/>
            <w:sz w:val="22"/>
            <w:szCs w:val="22"/>
            <w:lang w:eastAsia="en-AU"/>
          </w:rPr>
          <w:tab/>
        </w:r>
        <w:r w:rsidRPr="0040467F">
          <w:rPr>
            <w:lang w:eastAsia="en-AU"/>
          </w:rPr>
          <w:t>Regulator may deal with a dispute about a right of entry under this Act</w:t>
        </w:r>
        <w:r>
          <w:tab/>
        </w:r>
        <w:r>
          <w:fldChar w:fldCharType="begin"/>
        </w:r>
        <w:r>
          <w:instrText xml:space="preserve"> PAGEREF _Toc527464958 \h </w:instrText>
        </w:r>
        <w:r>
          <w:fldChar w:fldCharType="separate"/>
        </w:r>
        <w:r w:rsidR="00AF4116">
          <w:t>103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59" w:history="1">
        <w:r w:rsidRPr="0040467F">
          <w:t>143</w:t>
        </w:r>
        <w:r>
          <w:rPr>
            <w:rFonts w:asciiTheme="minorHAnsi" w:eastAsiaTheme="minorEastAsia" w:hAnsiTheme="minorHAnsi" w:cstheme="minorBidi"/>
            <w:sz w:val="22"/>
            <w:szCs w:val="22"/>
            <w:lang w:eastAsia="en-AU"/>
          </w:rPr>
          <w:tab/>
        </w:r>
        <w:r w:rsidRPr="0040467F">
          <w:rPr>
            <w:lang w:eastAsia="en-AU"/>
          </w:rPr>
          <w:t>Contravening order made to deal with dispute</w:t>
        </w:r>
        <w:r>
          <w:tab/>
        </w:r>
        <w:r>
          <w:fldChar w:fldCharType="begin"/>
        </w:r>
        <w:r>
          <w:instrText xml:space="preserve"> PAGEREF _Toc527464959 \h </w:instrText>
        </w:r>
        <w:r>
          <w:fldChar w:fldCharType="separate"/>
        </w:r>
        <w:r w:rsidR="00AF4116">
          <w:t>104</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60" w:history="1">
        <w:r w:rsidR="00ED4DBF" w:rsidRPr="0040467F">
          <w:t>Division 7.7</w:t>
        </w:r>
        <w:r w:rsidR="00ED4DBF">
          <w:rPr>
            <w:rFonts w:asciiTheme="minorHAnsi" w:eastAsiaTheme="minorEastAsia" w:hAnsiTheme="minorHAnsi" w:cstheme="minorBidi"/>
            <w:b w:val="0"/>
            <w:sz w:val="22"/>
            <w:szCs w:val="22"/>
            <w:lang w:eastAsia="en-AU"/>
          </w:rPr>
          <w:tab/>
        </w:r>
        <w:r w:rsidR="00ED4DBF" w:rsidRPr="0040467F">
          <w:rPr>
            <w:lang w:eastAsia="en-AU"/>
          </w:rPr>
          <w:t>Prohibitions</w:t>
        </w:r>
        <w:r w:rsidR="00ED4DBF" w:rsidRPr="00ED4DBF">
          <w:rPr>
            <w:vanish/>
          </w:rPr>
          <w:tab/>
        </w:r>
        <w:r w:rsidR="00ED4DBF" w:rsidRPr="00ED4DBF">
          <w:rPr>
            <w:vanish/>
          </w:rPr>
          <w:fldChar w:fldCharType="begin"/>
        </w:r>
        <w:r w:rsidR="00ED4DBF" w:rsidRPr="00ED4DBF">
          <w:rPr>
            <w:vanish/>
          </w:rPr>
          <w:instrText xml:space="preserve"> PAGEREF _Toc527464960 \h </w:instrText>
        </w:r>
        <w:r w:rsidR="00ED4DBF" w:rsidRPr="00ED4DBF">
          <w:rPr>
            <w:vanish/>
          </w:rPr>
        </w:r>
        <w:r w:rsidR="00ED4DBF" w:rsidRPr="00ED4DBF">
          <w:rPr>
            <w:vanish/>
          </w:rPr>
          <w:fldChar w:fldCharType="separate"/>
        </w:r>
        <w:r w:rsidR="00AF4116">
          <w:rPr>
            <w:vanish/>
          </w:rPr>
          <w:t>105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61" w:history="1">
        <w:r w:rsidRPr="0040467F">
          <w:t>144</w:t>
        </w:r>
        <w:r>
          <w:rPr>
            <w:rFonts w:asciiTheme="minorHAnsi" w:eastAsiaTheme="minorEastAsia" w:hAnsiTheme="minorHAnsi" w:cstheme="minorBidi"/>
            <w:sz w:val="22"/>
            <w:szCs w:val="22"/>
            <w:lang w:eastAsia="en-AU"/>
          </w:rPr>
          <w:tab/>
        </w:r>
        <w:r w:rsidRPr="0040467F">
          <w:rPr>
            <w:lang w:eastAsia="en-AU"/>
          </w:rPr>
          <w:t>Person must not refuse or delay entry of WHS entry permit</w:t>
        </w:r>
        <w:r w:rsidRPr="0040467F">
          <w:rPr>
            <w:lang w:eastAsia="en-AU"/>
          </w:rPr>
          <w:noBreakHyphen/>
          <w:t>holder</w:t>
        </w:r>
        <w:r>
          <w:tab/>
        </w:r>
        <w:r>
          <w:fldChar w:fldCharType="begin"/>
        </w:r>
        <w:r>
          <w:instrText xml:space="preserve"> PAGEREF _Toc527464961 \h </w:instrText>
        </w:r>
        <w:r>
          <w:fldChar w:fldCharType="separate"/>
        </w:r>
        <w:r w:rsidR="00AF4116">
          <w:t>105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62" w:history="1">
        <w:r w:rsidRPr="0040467F">
          <w:t>145</w:t>
        </w:r>
        <w:r>
          <w:rPr>
            <w:rFonts w:asciiTheme="minorHAnsi" w:eastAsiaTheme="minorEastAsia" w:hAnsiTheme="minorHAnsi" w:cstheme="minorBidi"/>
            <w:sz w:val="22"/>
            <w:szCs w:val="22"/>
            <w:lang w:eastAsia="en-AU"/>
          </w:rPr>
          <w:tab/>
        </w:r>
        <w:r w:rsidRPr="0040467F">
          <w:rPr>
            <w:lang w:eastAsia="en-AU"/>
          </w:rPr>
          <w:t>Person must not hinder or obstruct WHS entry permit</w:t>
        </w:r>
        <w:r w:rsidRPr="0040467F">
          <w:rPr>
            <w:lang w:eastAsia="en-AU"/>
          </w:rPr>
          <w:noBreakHyphen/>
          <w:t>holder</w:t>
        </w:r>
        <w:r>
          <w:tab/>
        </w:r>
        <w:r>
          <w:fldChar w:fldCharType="begin"/>
        </w:r>
        <w:r>
          <w:instrText xml:space="preserve"> PAGEREF _Toc527464962 \h </w:instrText>
        </w:r>
        <w:r>
          <w:fldChar w:fldCharType="separate"/>
        </w:r>
        <w:r w:rsidR="00AF4116">
          <w:t>105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63" w:history="1">
        <w:r w:rsidRPr="0040467F">
          <w:t>146</w:t>
        </w:r>
        <w:r>
          <w:rPr>
            <w:rFonts w:asciiTheme="minorHAnsi" w:eastAsiaTheme="minorEastAsia" w:hAnsiTheme="minorHAnsi" w:cstheme="minorBidi"/>
            <w:sz w:val="22"/>
            <w:szCs w:val="22"/>
            <w:lang w:eastAsia="en-AU"/>
          </w:rPr>
          <w:tab/>
        </w:r>
        <w:r w:rsidRPr="0040467F">
          <w:rPr>
            <w:lang w:eastAsia="en-AU"/>
          </w:rPr>
          <w:t>WHS entry permit</w:t>
        </w:r>
        <w:r w:rsidRPr="0040467F">
          <w:rPr>
            <w:lang w:eastAsia="en-AU"/>
          </w:rPr>
          <w:noBreakHyphen/>
          <w:t>holder must not delay, hinder or obstruct any person or disrupt work at workplace</w:t>
        </w:r>
        <w:r>
          <w:tab/>
        </w:r>
        <w:r>
          <w:fldChar w:fldCharType="begin"/>
        </w:r>
        <w:r>
          <w:instrText xml:space="preserve"> PAGEREF _Toc527464963 \h </w:instrText>
        </w:r>
        <w:r>
          <w:fldChar w:fldCharType="separate"/>
        </w:r>
        <w:r w:rsidR="00AF4116">
          <w:t>106</w:t>
        </w:r>
        <w: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4964" w:history="1">
        <w:r w:rsidRPr="0040467F">
          <w:t>147</w:t>
        </w:r>
        <w:r>
          <w:rPr>
            <w:rFonts w:asciiTheme="minorHAnsi" w:eastAsiaTheme="minorEastAsia" w:hAnsiTheme="minorHAnsi" w:cstheme="minorBidi"/>
            <w:sz w:val="22"/>
            <w:szCs w:val="22"/>
            <w:lang w:eastAsia="en-AU"/>
          </w:rPr>
          <w:tab/>
        </w:r>
        <w:r w:rsidRPr="0040467F">
          <w:rPr>
            <w:lang w:eastAsia="en-AU"/>
          </w:rPr>
          <w:t>Misrepresentations about things authorised by this part</w:t>
        </w:r>
        <w:r>
          <w:tab/>
        </w:r>
        <w:r>
          <w:fldChar w:fldCharType="begin"/>
        </w:r>
        <w:r>
          <w:instrText xml:space="preserve"> PAGEREF _Toc527464964 \h </w:instrText>
        </w:r>
        <w:r>
          <w:fldChar w:fldCharType="separate"/>
        </w:r>
        <w:r w:rsidR="00AF4116">
          <w:t>106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65" w:history="1">
        <w:r w:rsidRPr="0040467F">
          <w:t>148</w:t>
        </w:r>
        <w:r>
          <w:rPr>
            <w:rFonts w:asciiTheme="minorHAnsi" w:eastAsiaTheme="minorEastAsia" w:hAnsiTheme="minorHAnsi" w:cstheme="minorBidi"/>
            <w:sz w:val="22"/>
            <w:szCs w:val="22"/>
            <w:lang w:eastAsia="en-AU"/>
          </w:rPr>
          <w:tab/>
        </w:r>
        <w:r w:rsidRPr="0040467F">
          <w:rPr>
            <w:lang w:eastAsia="en-AU"/>
          </w:rPr>
          <w:t>Unauthorised use or disclosure of information or documents</w:t>
        </w:r>
        <w:r>
          <w:tab/>
        </w:r>
        <w:r>
          <w:fldChar w:fldCharType="begin"/>
        </w:r>
        <w:r>
          <w:instrText xml:space="preserve"> PAGEREF _Toc527464965 \h </w:instrText>
        </w:r>
        <w:r>
          <w:fldChar w:fldCharType="separate"/>
        </w:r>
        <w:r w:rsidR="00AF4116">
          <w:t>107</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66" w:history="1">
        <w:r w:rsidR="00ED4DBF" w:rsidRPr="0040467F">
          <w:t>Division 7.8</w:t>
        </w:r>
        <w:r w:rsidR="00ED4DBF">
          <w:rPr>
            <w:rFonts w:asciiTheme="minorHAnsi" w:eastAsiaTheme="minorEastAsia" w:hAnsiTheme="minorHAnsi" w:cstheme="minorBidi"/>
            <w:b w:val="0"/>
            <w:sz w:val="22"/>
            <w:szCs w:val="22"/>
            <w:lang w:eastAsia="en-AU"/>
          </w:rPr>
          <w:tab/>
        </w:r>
        <w:r w:rsidR="00ED4DBF" w:rsidRPr="0040467F">
          <w:rPr>
            <w:lang w:eastAsia="en-AU"/>
          </w:rPr>
          <w:t>General</w:t>
        </w:r>
        <w:r w:rsidR="00ED4DBF" w:rsidRPr="00ED4DBF">
          <w:rPr>
            <w:vanish/>
          </w:rPr>
          <w:tab/>
        </w:r>
        <w:r w:rsidR="00ED4DBF" w:rsidRPr="00ED4DBF">
          <w:rPr>
            <w:vanish/>
          </w:rPr>
          <w:fldChar w:fldCharType="begin"/>
        </w:r>
        <w:r w:rsidR="00ED4DBF" w:rsidRPr="00ED4DBF">
          <w:rPr>
            <w:vanish/>
          </w:rPr>
          <w:instrText xml:space="preserve"> PAGEREF _Toc527464966 \h </w:instrText>
        </w:r>
        <w:r w:rsidR="00ED4DBF" w:rsidRPr="00ED4DBF">
          <w:rPr>
            <w:vanish/>
          </w:rPr>
        </w:r>
        <w:r w:rsidR="00ED4DBF" w:rsidRPr="00ED4DBF">
          <w:rPr>
            <w:vanish/>
          </w:rPr>
          <w:fldChar w:fldCharType="separate"/>
        </w:r>
        <w:r w:rsidR="00AF4116">
          <w:rPr>
            <w:vanish/>
          </w:rPr>
          <w:t>108</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67" w:history="1">
        <w:r w:rsidRPr="0040467F">
          <w:t>149</w:t>
        </w:r>
        <w:r>
          <w:rPr>
            <w:rFonts w:asciiTheme="minorHAnsi" w:eastAsiaTheme="minorEastAsia" w:hAnsiTheme="minorHAnsi" w:cstheme="minorBidi"/>
            <w:sz w:val="22"/>
            <w:szCs w:val="22"/>
            <w:lang w:eastAsia="en-AU"/>
          </w:rPr>
          <w:tab/>
        </w:r>
        <w:r w:rsidRPr="0040467F">
          <w:rPr>
            <w:lang w:eastAsia="en-AU"/>
          </w:rPr>
          <w:t>Return of WHS entry permits</w:t>
        </w:r>
        <w:r>
          <w:tab/>
        </w:r>
        <w:r>
          <w:fldChar w:fldCharType="begin"/>
        </w:r>
        <w:r>
          <w:instrText xml:space="preserve"> PAGEREF _Toc527464967 \h </w:instrText>
        </w:r>
        <w:r>
          <w:fldChar w:fldCharType="separate"/>
        </w:r>
        <w:r w:rsidR="00AF4116">
          <w:t>108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68" w:history="1">
        <w:r w:rsidRPr="0040467F">
          <w:t>150</w:t>
        </w:r>
        <w:r>
          <w:rPr>
            <w:rFonts w:asciiTheme="minorHAnsi" w:eastAsiaTheme="minorEastAsia" w:hAnsiTheme="minorHAnsi" w:cstheme="minorBidi"/>
            <w:sz w:val="22"/>
            <w:szCs w:val="22"/>
            <w:lang w:eastAsia="en-AU"/>
          </w:rPr>
          <w:tab/>
        </w:r>
        <w:r w:rsidRPr="0040467F">
          <w:rPr>
            <w:lang w:eastAsia="en-AU"/>
          </w:rPr>
          <w:t>Union to provide information to regulator</w:t>
        </w:r>
        <w:r>
          <w:tab/>
        </w:r>
        <w:r>
          <w:fldChar w:fldCharType="begin"/>
        </w:r>
        <w:r>
          <w:instrText xml:space="preserve"> PAGEREF _Toc527464968 \h </w:instrText>
        </w:r>
        <w:r>
          <w:fldChar w:fldCharType="separate"/>
        </w:r>
        <w:r w:rsidR="00AF4116">
          <w:t>109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69" w:history="1">
        <w:r w:rsidRPr="0040467F">
          <w:t>151</w:t>
        </w:r>
        <w:r>
          <w:rPr>
            <w:rFonts w:asciiTheme="minorHAnsi" w:eastAsiaTheme="minorEastAsia" w:hAnsiTheme="minorHAnsi" w:cstheme="minorBidi"/>
            <w:sz w:val="22"/>
            <w:szCs w:val="22"/>
            <w:lang w:eastAsia="en-AU"/>
          </w:rPr>
          <w:tab/>
        </w:r>
        <w:r w:rsidRPr="0040467F">
          <w:rPr>
            <w:lang w:eastAsia="en-AU"/>
          </w:rPr>
          <w:t>Register of WHS entry permit</w:t>
        </w:r>
        <w:r w:rsidRPr="0040467F">
          <w:rPr>
            <w:lang w:eastAsia="en-AU"/>
          </w:rPr>
          <w:noBreakHyphen/>
          <w:t>holders</w:t>
        </w:r>
        <w:r>
          <w:tab/>
        </w:r>
        <w:r>
          <w:fldChar w:fldCharType="begin"/>
        </w:r>
        <w:r>
          <w:instrText xml:space="preserve"> PAGEREF _Toc527464969 \h </w:instrText>
        </w:r>
        <w:r>
          <w:fldChar w:fldCharType="separate"/>
        </w:r>
        <w:r w:rsidR="00AF4116">
          <w:t>109</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4970" w:history="1">
        <w:r w:rsidR="00ED4DBF" w:rsidRPr="0040467F">
          <w:t>Part 8</w:t>
        </w:r>
        <w:r w:rsidR="00ED4DBF">
          <w:rPr>
            <w:rFonts w:asciiTheme="minorHAnsi" w:eastAsiaTheme="minorEastAsia" w:hAnsiTheme="minorHAnsi" w:cstheme="minorBidi"/>
            <w:b w:val="0"/>
            <w:sz w:val="22"/>
            <w:szCs w:val="22"/>
            <w:lang w:eastAsia="en-AU"/>
          </w:rPr>
          <w:tab/>
        </w:r>
        <w:r w:rsidR="00ED4DBF" w:rsidRPr="0040467F">
          <w:rPr>
            <w:lang w:eastAsia="en-AU"/>
          </w:rPr>
          <w:t>The regulator</w:t>
        </w:r>
        <w:r w:rsidR="00ED4DBF" w:rsidRPr="00ED4DBF">
          <w:rPr>
            <w:vanish/>
          </w:rPr>
          <w:tab/>
        </w:r>
        <w:r w:rsidR="00ED4DBF" w:rsidRPr="00ED4DBF">
          <w:rPr>
            <w:vanish/>
          </w:rPr>
          <w:fldChar w:fldCharType="begin"/>
        </w:r>
        <w:r w:rsidR="00ED4DBF" w:rsidRPr="00ED4DBF">
          <w:rPr>
            <w:vanish/>
          </w:rPr>
          <w:instrText xml:space="preserve"> PAGEREF _Toc527464970 \h </w:instrText>
        </w:r>
        <w:r w:rsidR="00ED4DBF" w:rsidRPr="00ED4DBF">
          <w:rPr>
            <w:vanish/>
          </w:rPr>
        </w:r>
        <w:r w:rsidR="00ED4DBF" w:rsidRPr="00ED4DBF">
          <w:rPr>
            <w:vanish/>
          </w:rPr>
          <w:fldChar w:fldCharType="separate"/>
        </w:r>
        <w:r w:rsidR="00AF4116">
          <w:rPr>
            <w:vanish/>
          </w:rPr>
          <w:t>110</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71" w:history="1">
        <w:r w:rsidR="00ED4DBF" w:rsidRPr="0040467F">
          <w:t>Division 8.1</w:t>
        </w:r>
        <w:r w:rsidR="00ED4DBF">
          <w:rPr>
            <w:rFonts w:asciiTheme="minorHAnsi" w:eastAsiaTheme="minorEastAsia" w:hAnsiTheme="minorHAnsi" w:cstheme="minorBidi"/>
            <w:b w:val="0"/>
            <w:sz w:val="22"/>
            <w:szCs w:val="22"/>
            <w:lang w:eastAsia="en-AU"/>
          </w:rPr>
          <w:tab/>
        </w:r>
        <w:r w:rsidR="00ED4DBF" w:rsidRPr="0040467F">
          <w:rPr>
            <w:lang w:eastAsia="en-AU"/>
          </w:rPr>
          <w:t>Functions of regulator</w:t>
        </w:r>
        <w:r w:rsidR="00ED4DBF" w:rsidRPr="00ED4DBF">
          <w:rPr>
            <w:vanish/>
          </w:rPr>
          <w:tab/>
        </w:r>
        <w:r w:rsidR="00ED4DBF" w:rsidRPr="00ED4DBF">
          <w:rPr>
            <w:vanish/>
          </w:rPr>
          <w:fldChar w:fldCharType="begin"/>
        </w:r>
        <w:r w:rsidR="00ED4DBF" w:rsidRPr="00ED4DBF">
          <w:rPr>
            <w:vanish/>
          </w:rPr>
          <w:instrText xml:space="preserve"> PAGEREF _Toc527464971 \h </w:instrText>
        </w:r>
        <w:r w:rsidR="00ED4DBF" w:rsidRPr="00ED4DBF">
          <w:rPr>
            <w:vanish/>
          </w:rPr>
        </w:r>
        <w:r w:rsidR="00ED4DBF" w:rsidRPr="00ED4DBF">
          <w:rPr>
            <w:vanish/>
          </w:rPr>
          <w:fldChar w:fldCharType="separate"/>
        </w:r>
        <w:r w:rsidR="00AF4116">
          <w:rPr>
            <w:vanish/>
          </w:rPr>
          <w:t>110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72" w:history="1">
        <w:r w:rsidRPr="0040467F">
          <w:t>152</w:t>
        </w:r>
        <w:r>
          <w:rPr>
            <w:rFonts w:asciiTheme="minorHAnsi" w:eastAsiaTheme="minorEastAsia" w:hAnsiTheme="minorHAnsi" w:cstheme="minorBidi"/>
            <w:sz w:val="22"/>
            <w:szCs w:val="22"/>
            <w:lang w:eastAsia="en-AU"/>
          </w:rPr>
          <w:tab/>
        </w:r>
        <w:r w:rsidRPr="0040467F">
          <w:rPr>
            <w:lang w:eastAsia="en-AU"/>
          </w:rPr>
          <w:t>Functions of regulator</w:t>
        </w:r>
        <w:r>
          <w:tab/>
        </w:r>
        <w:r>
          <w:fldChar w:fldCharType="begin"/>
        </w:r>
        <w:r>
          <w:instrText xml:space="preserve"> PAGEREF _Toc527464972 \h </w:instrText>
        </w:r>
        <w:r>
          <w:fldChar w:fldCharType="separate"/>
        </w:r>
        <w:r w:rsidR="00AF4116">
          <w:t>110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73" w:history="1">
        <w:r w:rsidRPr="0040467F">
          <w:t>153</w:t>
        </w:r>
        <w:r>
          <w:rPr>
            <w:rFonts w:asciiTheme="minorHAnsi" w:eastAsiaTheme="minorEastAsia" w:hAnsiTheme="minorHAnsi" w:cstheme="minorBidi"/>
            <w:sz w:val="22"/>
            <w:szCs w:val="22"/>
            <w:lang w:eastAsia="en-AU"/>
          </w:rPr>
          <w:tab/>
        </w:r>
        <w:r w:rsidRPr="0040467F">
          <w:rPr>
            <w:lang w:eastAsia="en-AU"/>
          </w:rPr>
          <w:t>Powers of regulator</w:t>
        </w:r>
        <w:r>
          <w:tab/>
        </w:r>
        <w:r>
          <w:fldChar w:fldCharType="begin"/>
        </w:r>
        <w:r>
          <w:instrText xml:space="preserve"> PAGEREF _Toc527464973 \h </w:instrText>
        </w:r>
        <w:r>
          <w:fldChar w:fldCharType="separate"/>
        </w:r>
        <w:r w:rsidR="00AF4116">
          <w:t>111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74" w:history="1">
        <w:r w:rsidRPr="0040467F">
          <w:t>154</w:t>
        </w:r>
        <w:r>
          <w:rPr>
            <w:rFonts w:asciiTheme="minorHAnsi" w:eastAsiaTheme="minorEastAsia" w:hAnsiTheme="minorHAnsi" w:cstheme="minorBidi"/>
            <w:sz w:val="22"/>
            <w:szCs w:val="22"/>
            <w:lang w:eastAsia="en-AU"/>
          </w:rPr>
          <w:tab/>
        </w:r>
        <w:r w:rsidRPr="0040467F">
          <w:rPr>
            <w:lang w:eastAsia="en-AU"/>
          </w:rPr>
          <w:t>Delegation by regulator</w:t>
        </w:r>
        <w:r>
          <w:tab/>
        </w:r>
        <w:r>
          <w:fldChar w:fldCharType="begin"/>
        </w:r>
        <w:r>
          <w:instrText xml:space="preserve"> PAGEREF _Toc527464974 \h </w:instrText>
        </w:r>
        <w:r>
          <w:fldChar w:fldCharType="separate"/>
        </w:r>
        <w:r w:rsidR="00AF4116">
          <w:t>111</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75" w:history="1">
        <w:r w:rsidR="00ED4DBF" w:rsidRPr="0040467F">
          <w:t>Division 8.2</w:t>
        </w:r>
        <w:r w:rsidR="00ED4DBF">
          <w:rPr>
            <w:rFonts w:asciiTheme="minorHAnsi" w:eastAsiaTheme="minorEastAsia" w:hAnsiTheme="minorHAnsi" w:cstheme="minorBidi"/>
            <w:b w:val="0"/>
            <w:sz w:val="22"/>
            <w:szCs w:val="22"/>
            <w:lang w:eastAsia="en-AU"/>
          </w:rPr>
          <w:tab/>
        </w:r>
        <w:r w:rsidR="00ED4DBF" w:rsidRPr="0040467F">
          <w:rPr>
            <w:lang w:eastAsia="en-AU"/>
          </w:rPr>
          <w:t>Powers of regulator to obtain information</w:t>
        </w:r>
        <w:r w:rsidR="00ED4DBF" w:rsidRPr="00ED4DBF">
          <w:rPr>
            <w:vanish/>
          </w:rPr>
          <w:tab/>
        </w:r>
        <w:r w:rsidR="00ED4DBF" w:rsidRPr="00ED4DBF">
          <w:rPr>
            <w:vanish/>
          </w:rPr>
          <w:fldChar w:fldCharType="begin"/>
        </w:r>
        <w:r w:rsidR="00ED4DBF" w:rsidRPr="00ED4DBF">
          <w:rPr>
            <w:vanish/>
          </w:rPr>
          <w:instrText xml:space="preserve"> PAGEREF _Toc527464975 \h </w:instrText>
        </w:r>
        <w:r w:rsidR="00ED4DBF" w:rsidRPr="00ED4DBF">
          <w:rPr>
            <w:vanish/>
          </w:rPr>
        </w:r>
        <w:r w:rsidR="00ED4DBF" w:rsidRPr="00ED4DBF">
          <w:rPr>
            <w:vanish/>
          </w:rPr>
          <w:fldChar w:fldCharType="separate"/>
        </w:r>
        <w:r w:rsidR="00AF4116">
          <w:rPr>
            <w:vanish/>
          </w:rPr>
          <w:t>111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76" w:history="1">
        <w:r w:rsidRPr="0040467F">
          <w:t>155</w:t>
        </w:r>
        <w:r>
          <w:rPr>
            <w:rFonts w:asciiTheme="minorHAnsi" w:eastAsiaTheme="minorEastAsia" w:hAnsiTheme="minorHAnsi" w:cstheme="minorBidi"/>
            <w:sz w:val="22"/>
            <w:szCs w:val="22"/>
            <w:lang w:eastAsia="en-AU"/>
          </w:rPr>
          <w:tab/>
        </w:r>
        <w:r w:rsidRPr="0040467F">
          <w:rPr>
            <w:lang w:eastAsia="en-AU"/>
          </w:rPr>
          <w:t>Powers of regulator to obtain information</w:t>
        </w:r>
        <w:r>
          <w:tab/>
        </w:r>
        <w:r>
          <w:fldChar w:fldCharType="begin"/>
        </w:r>
        <w:r>
          <w:instrText xml:space="preserve"> PAGEREF _Toc527464976 \h </w:instrText>
        </w:r>
        <w:r>
          <w:fldChar w:fldCharType="separate"/>
        </w:r>
        <w:r w:rsidR="00AF4116">
          <w:t>111</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4977" w:history="1">
        <w:r w:rsidR="00ED4DBF" w:rsidRPr="0040467F">
          <w:t>Part 9</w:t>
        </w:r>
        <w:r w:rsidR="00ED4DBF">
          <w:rPr>
            <w:rFonts w:asciiTheme="minorHAnsi" w:eastAsiaTheme="minorEastAsia" w:hAnsiTheme="minorHAnsi" w:cstheme="minorBidi"/>
            <w:b w:val="0"/>
            <w:sz w:val="22"/>
            <w:szCs w:val="22"/>
            <w:lang w:eastAsia="en-AU"/>
          </w:rPr>
          <w:tab/>
        </w:r>
        <w:r w:rsidR="00ED4DBF" w:rsidRPr="0040467F">
          <w:rPr>
            <w:lang w:eastAsia="en-AU"/>
          </w:rPr>
          <w:t>Securing compliance</w:t>
        </w:r>
        <w:r w:rsidR="00ED4DBF" w:rsidRPr="00ED4DBF">
          <w:rPr>
            <w:vanish/>
          </w:rPr>
          <w:tab/>
        </w:r>
        <w:r w:rsidR="00ED4DBF" w:rsidRPr="00ED4DBF">
          <w:rPr>
            <w:vanish/>
          </w:rPr>
          <w:fldChar w:fldCharType="begin"/>
        </w:r>
        <w:r w:rsidR="00ED4DBF" w:rsidRPr="00ED4DBF">
          <w:rPr>
            <w:vanish/>
          </w:rPr>
          <w:instrText xml:space="preserve"> PAGEREF _Toc527464977 \h </w:instrText>
        </w:r>
        <w:r w:rsidR="00ED4DBF" w:rsidRPr="00ED4DBF">
          <w:rPr>
            <w:vanish/>
          </w:rPr>
        </w:r>
        <w:r w:rsidR="00ED4DBF" w:rsidRPr="00ED4DBF">
          <w:rPr>
            <w:vanish/>
          </w:rPr>
          <w:fldChar w:fldCharType="separate"/>
        </w:r>
        <w:r w:rsidR="00AF4116">
          <w:rPr>
            <w:vanish/>
          </w:rPr>
          <w:t>114</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78" w:history="1">
        <w:r w:rsidR="00ED4DBF" w:rsidRPr="0040467F">
          <w:t>Division 9.1</w:t>
        </w:r>
        <w:r w:rsidR="00ED4DBF">
          <w:rPr>
            <w:rFonts w:asciiTheme="minorHAnsi" w:eastAsiaTheme="minorEastAsia" w:hAnsiTheme="minorHAnsi" w:cstheme="minorBidi"/>
            <w:b w:val="0"/>
            <w:sz w:val="22"/>
            <w:szCs w:val="22"/>
            <w:lang w:eastAsia="en-AU"/>
          </w:rPr>
          <w:tab/>
        </w:r>
        <w:r w:rsidR="00ED4DBF" w:rsidRPr="0040467F">
          <w:rPr>
            <w:lang w:eastAsia="en-AU"/>
          </w:rPr>
          <w:t>Appointment of inspectors</w:t>
        </w:r>
        <w:r w:rsidR="00ED4DBF" w:rsidRPr="00ED4DBF">
          <w:rPr>
            <w:vanish/>
          </w:rPr>
          <w:tab/>
        </w:r>
        <w:r w:rsidR="00ED4DBF" w:rsidRPr="00ED4DBF">
          <w:rPr>
            <w:vanish/>
          </w:rPr>
          <w:fldChar w:fldCharType="begin"/>
        </w:r>
        <w:r w:rsidR="00ED4DBF" w:rsidRPr="00ED4DBF">
          <w:rPr>
            <w:vanish/>
          </w:rPr>
          <w:instrText xml:space="preserve"> PAGEREF _Toc527464978 \h </w:instrText>
        </w:r>
        <w:r w:rsidR="00ED4DBF" w:rsidRPr="00ED4DBF">
          <w:rPr>
            <w:vanish/>
          </w:rPr>
        </w:r>
        <w:r w:rsidR="00ED4DBF" w:rsidRPr="00ED4DBF">
          <w:rPr>
            <w:vanish/>
          </w:rPr>
          <w:fldChar w:fldCharType="separate"/>
        </w:r>
        <w:r w:rsidR="00AF4116">
          <w:rPr>
            <w:vanish/>
          </w:rPr>
          <w:t>114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79" w:history="1">
        <w:r w:rsidRPr="0040467F">
          <w:t>156</w:t>
        </w:r>
        <w:r>
          <w:rPr>
            <w:rFonts w:asciiTheme="minorHAnsi" w:eastAsiaTheme="minorEastAsia" w:hAnsiTheme="minorHAnsi" w:cstheme="minorBidi"/>
            <w:sz w:val="22"/>
            <w:szCs w:val="22"/>
            <w:lang w:eastAsia="en-AU"/>
          </w:rPr>
          <w:tab/>
        </w:r>
        <w:r w:rsidRPr="0040467F">
          <w:rPr>
            <w:lang w:eastAsia="en-AU"/>
          </w:rPr>
          <w:t>Appointment of inspectors</w:t>
        </w:r>
        <w:r>
          <w:tab/>
        </w:r>
        <w:r>
          <w:fldChar w:fldCharType="begin"/>
        </w:r>
        <w:r>
          <w:instrText xml:space="preserve"> PAGEREF _Toc527464979 \h </w:instrText>
        </w:r>
        <w:r>
          <w:fldChar w:fldCharType="separate"/>
        </w:r>
        <w:r w:rsidR="00AF4116">
          <w:t>114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80" w:history="1">
        <w:r w:rsidRPr="0040467F">
          <w:t>157</w:t>
        </w:r>
        <w:r>
          <w:rPr>
            <w:rFonts w:asciiTheme="minorHAnsi" w:eastAsiaTheme="minorEastAsia" w:hAnsiTheme="minorHAnsi" w:cstheme="minorBidi"/>
            <w:sz w:val="22"/>
            <w:szCs w:val="22"/>
            <w:lang w:eastAsia="en-AU"/>
          </w:rPr>
          <w:tab/>
        </w:r>
        <w:r w:rsidRPr="0040467F">
          <w:rPr>
            <w:lang w:eastAsia="en-AU"/>
          </w:rPr>
          <w:t>Identity cards</w:t>
        </w:r>
        <w:r>
          <w:tab/>
        </w:r>
        <w:r>
          <w:fldChar w:fldCharType="begin"/>
        </w:r>
        <w:r>
          <w:instrText xml:space="preserve"> PAGEREF _Toc527464980 \h </w:instrText>
        </w:r>
        <w:r>
          <w:fldChar w:fldCharType="separate"/>
        </w:r>
        <w:r w:rsidR="00AF4116">
          <w:t>114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81" w:history="1">
        <w:r w:rsidRPr="0040467F">
          <w:t>158</w:t>
        </w:r>
        <w:r>
          <w:rPr>
            <w:rFonts w:asciiTheme="minorHAnsi" w:eastAsiaTheme="minorEastAsia" w:hAnsiTheme="minorHAnsi" w:cstheme="minorBidi"/>
            <w:sz w:val="22"/>
            <w:szCs w:val="22"/>
            <w:lang w:eastAsia="en-AU"/>
          </w:rPr>
          <w:tab/>
        </w:r>
        <w:r w:rsidRPr="0040467F">
          <w:rPr>
            <w:lang w:eastAsia="en-AU"/>
          </w:rPr>
          <w:t>Accountability of inspectors</w:t>
        </w:r>
        <w:r>
          <w:tab/>
        </w:r>
        <w:r>
          <w:fldChar w:fldCharType="begin"/>
        </w:r>
        <w:r>
          <w:instrText xml:space="preserve"> PAGEREF _Toc527464981 \h </w:instrText>
        </w:r>
        <w:r>
          <w:fldChar w:fldCharType="separate"/>
        </w:r>
        <w:r w:rsidR="00AF4116">
          <w:t>115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82" w:history="1">
        <w:r w:rsidRPr="0040467F">
          <w:t>159</w:t>
        </w:r>
        <w:r>
          <w:rPr>
            <w:rFonts w:asciiTheme="minorHAnsi" w:eastAsiaTheme="minorEastAsia" w:hAnsiTheme="minorHAnsi" w:cstheme="minorBidi"/>
            <w:sz w:val="22"/>
            <w:szCs w:val="22"/>
            <w:lang w:eastAsia="en-AU"/>
          </w:rPr>
          <w:tab/>
        </w:r>
        <w:r w:rsidRPr="0040467F">
          <w:rPr>
            <w:lang w:eastAsia="en-AU"/>
          </w:rPr>
          <w:t>Suspension and ending of appointment of inspectors</w:t>
        </w:r>
        <w:r>
          <w:tab/>
        </w:r>
        <w:r>
          <w:fldChar w:fldCharType="begin"/>
        </w:r>
        <w:r>
          <w:instrText xml:space="preserve"> PAGEREF _Toc527464982 \h </w:instrText>
        </w:r>
        <w:r>
          <w:fldChar w:fldCharType="separate"/>
        </w:r>
        <w:r w:rsidR="00AF4116">
          <w:t>115</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83" w:history="1">
        <w:r w:rsidR="00ED4DBF" w:rsidRPr="0040467F">
          <w:t>Division 9.2</w:t>
        </w:r>
        <w:r w:rsidR="00ED4DBF">
          <w:rPr>
            <w:rFonts w:asciiTheme="minorHAnsi" w:eastAsiaTheme="minorEastAsia" w:hAnsiTheme="minorHAnsi" w:cstheme="minorBidi"/>
            <w:b w:val="0"/>
            <w:sz w:val="22"/>
            <w:szCs w:val="22"/>
            <w:lang w:eastAsia="en-AU"/>
          </w:rPr>
          <w:tab/>
        </w:r>
        <w:r w:rsidR="00ED4DBF" w:rsidRPr="0040467F">
          <w:rPr>
            <w:lang w:eastAsia="en-AU"/>
          </w:rPr>
          <w:t>Functions and powers of inspectors</w:t>
        </w:r>
        <w:r w:rsidR="00ED4DBF" w:rsidRPr="00ED4DBF">
          <w:rPr>
            <w:vanish/>
          </w:rPr>
          <w:tab/>
        </w:r>
        <w:r w:rsidR="00ED4DBF" w:rsidRPr="00ED4DBF">
          <w:rPr>
            <w:vanish/>
          </w:rPr>
          <w:fldChar w:fldCharType="begin"/>
        </w:r>
        <w:r w:rsidR="00ED4DBF" w:rsidRPr="00ED4DBF">
          <w:rPr>
            <w:vanish/>
          </w:rPr>
          <w:instrText xml:space="preserve"> PAGEREF _Toc527464983 \h </w:instrText>
        </w:r>
        <w:r w:rsidR="00ED4DBF" w:rsidRPr="00ED4DBF">
          <w:rPr>
            <w:vanish/>
          </w:rPr>
        </w:r>
        <w:r w:rsidR="00ED4DBF" w:rsidRPr="00ED4DBF">
          <w:rPr>
            <w:vanish/>
          </w:rPr>
          <w:fldChar w:fldCharType="separate"/>
        </w:r>
        <w:r w:rsidR="00AF4116">
          <w:rPr>
            <w:vanish/>
          </w:rPr>
          <w:t>115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84" w:history="1">
        <w:r w:rsidRPr="0040467F">
          <w:t>160</w:t>
        </w:r>
        <w:r>
          <w:rPr>
            <w:rFonts w:asciiTheme="minorHAnsi" w:eastAsiaTheme="minorEastAsia" w:hAnsiTheme="minorHAnsi" w:cstheme="minorBidi"/>
            <w:sz w:val="22"/>
            <w:szCs w:val="22"/>
            <w:lang w:eastAsia="en-AU"/>
          </w:rPr>
          <w:tab/>
        </w:r>
        <w:r w:rsidRPr="0040467F">
          <w:rPr>
            <w:lang w:eastAsia="en-AU"/>
          </w:rPr>
          <w:t>Functions and powers of inspectors</w:t>
        </w:r>
        <w:r>
          <w:tab/>
        </w:r>
        <w:r>
          <w:fldChar w:fldCharType="begin"/>
        </w:r>
        <w:r>
          <w:instrText xml:space="preserve"> PAGEREF _Toc527464984 \h </w:instrText>
        </w:r>
        <w:r>
          <w:fldChar w:fldCharType="separate"/>
        </w:r>
        <w:r w:rsidR="00AF4116">
          <w:t>115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85" w:history="1">
        <w:r w:rsidRPr="0040467F">
          <w:t>161</w:t>
        </w:r>
        <w:r>
          <w:rPr>
            <w:rFonts w:asciiTheme="minorHAnsi" w:eastAsiaTheme="minorEastAsia" w:hAnsiTheme="minorHAnsi" w:cstheme="minorBidi"/>
            <w:sz w:val="22"/>
            <w:szCs w:val="22"/>
            <w:lang w:eastAsia="en-AU"/>
          </w:rPr>
          <w:tab/>
        </w:r>
        <w:r w:rsidRPr="0040467F">
          <w:rPr>
            <w:lang w:eastAsia="en-AU"/>
          </w:rPr>
          <w:t>Conditions on inspectors’ compliance powers</w:t>
        </w:r>
        <w:r>
          <w:tab/>
        </w:r>
        <w:r>
          <w:fldChar w:fldCharType="begin"/>
        </w:r>
        <w:r>
          <w:instrText xml:space="preserve"> PAGEREF _Toc527464985 \h </w:instrText>
        </w:r>
        <w:r>
          <w:fldChar w:fldCharType="separate"/>
        </w:r>
        <w:r w:rsidR="00AF4116">
          <w:t>116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86" w:history="1">
        <w:r w:rsidRPr="0040467F">
          <w:t>162</w:t>
        </w:r>
        <w:r>
          <w:rPr>
            <w:rFonts w:asciiTheme="minorHAnsi" w:eastAsiaTheme="minorEastAsia" w:hAnsiTheme="minorHAnsi" w:cstheme="minorBidi"/>
            <w:sz w:val="22"/>
            <w:szCs w:val="22"/>
            <w:lang w:eastAsia="en-AU"/>
          </w:rPr>
          <w:tab/>
        </w:r>
        <w:r w:rsidRPr="0040467F">
          <w:rPr>
            <w:lang w:eastAsia="en-AU"/>
          </w:rPr>
          <w:t>Inspectors subject to regulator’s directions</w:t>
        </w:r>
        <w:r>
          <w:tab/>
        </w:r>
        <w:r>
          <w:fldChar w:fldCharType="begin"/>
        </w:r>
        <w:r>
          <w:instrText xml:space="preserve"> PAGEREF _Toc527464986 \h </w:instrText>
        </w:r>
        <w:r>
          <w:fldChar w:fldCharType="separate"/>
        </w:r>
        <w:r w:rsidR="00AF4116">
          <w:t>116</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4987" w:history="1">
        <w:r w:rsidR="00ED4DBF" w:rsidRPr="0040467F">
          <w:t>Division 9.3</w:t>
        </w:r>
        <w:r w:rsidR="00ED4DBF">
          <w:rPr>
            <w:rFonts w:asciiTheme="minorHAnsi" w:eastAsiaTheme="minorEastAsia" w:hAnsiTheme="minorHAnsi" w:cstheme="minorBidi"/>
            <w:b w:val="0"/>
            <w:sz w:val="22"/>
            <w:szCs w:val="22"/>
            <w:lang w:eastAsia="en-AU"/>
          </w:rPr>
          <w:tab/>
        </w:r>
        <w:r w:rsidR="00ED4DBF" w:rsidRPr="0040467F">
          <w:rPr>
            <w:lang w:eastAsia="en-AU"/>
          </w:rPr>
          <w:t>Powers relating to entry</w:t>
        </w:r>
        <w:r w:rsidR="00ED4DBF" w:rsidRPr="00ED4DBF">
          <w:rPr>
            <w:vanish/>
          </w:rPr>
          <w:tab/>
        </w:r>
        <w:r w:rsidR="00ED4DBF" w:rsidRPr="00ED4DBF">
          <w:rPr>
            <w:vanish/>
          </w:rPr>
          <w:fldChar w:fldCharType="begin"/>
        </w:r>
        <w:r w:rsidR="00ED4DBF" w:rsidRPr="00ED4DBF">
          <w:rPr>
            <w:vanish/>
          </w:rPr>
          <w:instrText xml:space="preserve"> PAGEREF _Toc527464987 \h </w:instrText>
        </w:r>
        <w:r w:rsidR="00ED4DBF" w:rsidRPr="00ED4DBF">
          <w:rPr>
            <w:vanish/>
          </w:rPr>
        </w:r>
        <w:r w:rsidR="00ED4DBF" w:rsidRPr="00ED4DBF">
          <w:rPr>
            <w:vanish/>
          </w:rPr>
          <w:fldChar w:fldCharType="separate"/>
        </w:r>
        <w:r w:rsidR="00AF4116">
          <w:rPr>
            <w:vanish/>
          </w:rPr>
          <w:t>117</w:t>
        </w:r>
        <w:r w:rsidR="00ED4DBF" w:rsidRPr="00ED4DBF">
          <w:rPr>
            <w:vanish/>
          </w:rP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988" w:history="1">
        <w:r w:rsidR="00ED4DBF" w:rsidRPr="0040467F">
          <w:rPr>
            <w:lang w:eastAsia="en-AU"/>
          </w:rPr>
          <w:t>Subdivision 9.3.1</w:t>
        </w:r>
        <w:r w:rsidR="00ED4DBF">
          <w:rPr>
            <w:rFonts w:asciiTheme="minorHAnsi" w:eastAsiaTheme="minorEastAsia" w:hAnsiTheme="minorHAnsi" w:cstheme="minorBidi"/>
            <w:b w:val="0"/>
            <w:sz w:val="22"/>
            <w:szCs w:val="22"/>
            <w:lang w:eastAsia="en-AU"/>
          </w:rPr>
          <w:tab/>
        </w:r>
        <w:r w:rsidR="00ED4DBF" w:rsidRPr="0040467F">
          <w:rPr>
            <w:lang w:eastAsia="en-AU"/>
          </w:rPr>
          <w:t>General powers of entry</w:t>
        </w:r>
        <w:r w:rsidR="00ED4DBF" w:rsidRPr="00ED4DBF">
          <w:rPr>
            <w:vanish/>
          </w:rPr>
          <w:tab/>
        </w:r>
        <w:r w:rsidR="00ED4DBF" w:rsidRPr="00ED4DBF">
          <w:rPr>
            <w:vanish/>
          </w:rPr>
          <w:fldChar w:fldCharType="begin"/>
        </w:r>
        <w:r w:rsidR="00ED4DBF" w:rsidRPr="00ED4DBF">
          <w:rPr>
            <w:vanish/>
          </w:rPr>
          <w:instrText xml:space="preserve"> PAGEREF _Toc527464988 \h </w:instrText>
        </w:r>
        <w:r w:rsidR="00ED4DBF" w:rsidRPr="00ED4DBF">
          <w:rPr>
            <w:vanish/>
          </w:rPr>
        </w:r>
        <w:r w:rsidR="00ED4DBF" w:rsidRPr="00ED4DBF">
          <w:rPr>
            <w:vanish/>
          </w:rPr>
          <w:fldChar w:fldCharType="separate"/>
        </w:r>
        <w:r w:rsidR="00AF4116">
          <w:rPr>
            <w:vanish/>
          </w:rPr>
          <w:t>117</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89" w:history="1">
        <w:r w:rsidRPr="0040467F">
          <w:t>163</w:t>
        </w:r>
        <w:r>
          <w:rPr>
            <w:rFonts w:asciiTheme="minorHAnsi" w:eastAsiaTheme="minorEastAsia" w:hAnsiTheme="minorHAnsi" w:cstheme="minorBidi"/>
            <w:sz w:val="22"/>
            <w:szCs w:val="22"/>
            <w:lang w:eastAsia="en-AU"/>
          </w:rPr>
          <w:tab/>
        </w:r>
        <w:r w:rsidRPr="0040467F">
          <w:rPr>
            <w:lang w:eastAsia="en-AU"/>
          </w:rPr>
          <w:t>Powers of entry</w:t>
        </w:r>
        <w:r>
          <w:tab/>
        </w:r>
        <w:r>
          <w:fldChar w:fldCharType="begin"/>
        </w:r>
        <w:r>
          <w:instrText xml:space="preserve"> PAGEREF _Toc527464989 \h </w:instrText>
        </w:r>
        <w:r>
          <w:fldChar w:fldCharType="separate"/>
        </w:r>
        <w:r w:rsidR="00AF4116">
          <w:t>117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90" w:history="1">
        <w:r w:rsidRPr="0040467F">
          <w:t>164</w:t>
        </w:r>
        <w:r>
          <w:rPr>
            <w:rFonts w:asciiTheme="minorHAnsi" w:eastAsiaTheme="minorEastAsia" w:hAnsiTheme="minorHAnsi" w:cstheme="minorBidi"/>
            <w:sz w:val="22"/>
            <w:szCs w:val="22"/>
            <w:lang w:eastAsia="en-AU"/>
          </w:rPr>
          <w:tab/>
        </w:r>
        <w:r w:rsidRPr="0040467F">
          <w:rPr>
            <w:lang w:eastAsia="en-AU"/>
          </w:rPr>
          <w:t>Notification of entry</w:t>
        </w:r>
        <w:r>
          <w:tab/>
        </w:r>
        <w:r>
          <w:fldChar w:fldCharType="begin"/>
        </w:r>
        <w:r>
          <w:instrText xml:space="preserve"> PAGEREF _Toc527464990 \h </w:instrText>
        </w:r>
        <w:r>
          <w:fldChar w:fldCharType="separate"/>
        </w:r>
        <w:r w:rsidR="00AF4116">
          <w:t>117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91" w:history="1">
        <w:r w:rsidRPr="0040467F">
          <w:t>165</w:t>
        </w:r>
        <w:r>
          <w:rPr>
            <w:rFonts w:asciiTheme="minorHAnsi" w:eastAsiaTheme="minorEastAsia" w:hAnsiTheme="minorHAnsi" w:cstheme="minorBidi"/>
            <w:sz w:val="22"/>
            <w:szCs w:val="22"/>
            <w:lang w:eastAsia="en-AU"/>
          </w:rPr>
          <w:tab/>
        </w:r>
        <w:r w:rsidRPr="0040467F">
          <w:rPr>
            <w:lang w:eastAsia="en-AU"/>
          </w:rPr>
          <w:t>General powers on entry</w:t>
        </w:r>
        <w:r>
          <w:tab/>
        </w:r>
        <w:r>
          <w:fldChar w:fldCharType="begin"/>
        </w:r>
        <w:r>
          <w:instrText xml:space="preserve"> PAGEREF _Toc527464991 \h </w:instrText>
        </w:r>
        <w:r>
          <w:fldChar w:fldCharType="separate"/>
        </w:r>
        <w:r w:rsidR="00AF4116">
          <w:t>118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92" w:history="1">
        <w:r w:rsidRPr="0040467F">
          <w:t>166</w:t>
        </w:r>
        <w:r>
          <w:rPr>
            <w:rFonts w:asciiTheme="minorHAnsi" w:eastAsiaTheme="minorEastAsia" w:hAnsiTheme="minorHAnsi" w:cstheme="minorBidi"/>
            <w:sz w:val="22"/>
            <w:szCs w:val="22"/>
            <w:lang w:eastAsia="en-AU"/>
          </w:rPr>
          <w:tab/>
        </w:r>
        <w:r w:rsidRPr="0040467F">
          <w:rPr>
            <w:lang w:eastAsia="en-AU"/>
          </w:rPr>
          <w:t>Persons assisting inspectors</w:t>
        </w:r>
        <w:r>
          <w:tab/>
        </w:r>
        <w:r>
          <w:fldChar w:fldCharType="begin"/>
        </w:r>
        <w:r>
          <w:instrText xml:space="preserve"> PAGEREF _Toc527464992 \h </w:instrText>
        </w:r>
        <w:r>
          <w:fldChar w:fldCharType="separate"/>
        </w:r>
        <w:r w:rsidR="00AF4116">
          <w:t>119</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993" w:history="1">
        <w:r w:rsidR="00ED4DBF" w:rsidRPr="0040467F">
          <w:rPr>
            <w:lang w:eastAsia="en-AU"/>
          </w:rPr>
          <w:t>Subdivision 9.3.2</w:t>
        </w:r>
        <w:r w:rsidR="00ED4DBF">
          <w:rPr>
            <w:rFonts w:asciiTheme="minorHAnsi" w:eastAsiaTheme="minorEastAsia" w:hAnsiTheme="minorHAnsi" w:cstheme="minorBidi"/>
            <w:b w:val="0"/>
            <w:sz w:val="22"/>
            <w:szCs w:val="22"/>
            <w:lang w:eastAsia="en-AU"/>
          </w:rPr>
          <w:tab/>
        </w:r>
        <w:r w:rsidR="00ED4DBF" w:rsidRPr="0040467F">
          <w:rPr>
            <w:lang w:eastAsia="en-AU"/>
          </w:rPr>
          <w:t>Search warrants</w:t>
        </w:r>
        <w:r w:rsidR="00ED4DBF" w:rsidRPr="00ED4DBF">
          <w:rPr>
            <w:vanish/>
          </w:rPr>
          <w:tab/>
        </w:r>
        <w:r w:rsidR="00ED4DBF" w:rsidRPr="00ED4DBF">
          <w:rPr>
            <w:vanish/>
          </w:rPr>
          <w:fldChar w:fldCharType="begin"/>
        </w:r>
        <w:r w:rsidR="00ED4DBF" w:rsidRPr="00ED4DBF">
          <w:rPr>
            <w:vanish/>
          </w:rPr>
          <w:instrText xml:space="preserve"> PAGEREF _Toc527464993 \h </w:instrText>
        </w:r>
        <w:r w:rsidR="00ED4DBF" w:rsidRPr="00ED4DBF">
          <w:rPr>
            <w:vanish/>
          </w:rPr>
        </w:r>
        <w:r w:rsidR="00ED4DBF" w:rsidRPr="00ED4DBF">
          <w:rPr>
            <w:vanish/>
          </w:rPr>
          <w:fldChar w:fldCharType="separate"/>
        </w:r>
        <w:r w:rsidR="00AF4116">
          <w:rPr>
            <w:vanish/>
          </w:rPr>
          <w:t>120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94" w:history="1">
        <w:r w:rsidRPr="0040467F">
          <w:t>167</w:t>
        </w:r>
        <w:r>
          <w:rPr>
            <w:rFonts w:asciiTheme="minorHAnsi" w:eastAsiaTheme="minorEastAsia" w:hAnsiTheme="minorHAnsi" w:cstheme="minorBidi"/>
            <w:sz w:val="22"/>
            <w:szCs w:val="22"/>
            <w:lang w:eastAsia="en-AU"/>
          </w:rPr>
          <w:tab/>
        </w:r>
        <w:r w:rsidRPr="0040467F">
          <w:rPr>
            <w:lang w:eastAsia="en-AU"/>
          </w:rPr>
          <w:t>Search warrants</w:t>
        </w:r>
        <w:r>
          <w:tab/>
        </w:r>
        <w:r>
          <w:fldChar w:fldCharType="begin"/>
        </w:r>
        <w:r>
          <w:instrText xml:space="preserve"> PAGEREF _Toc527464994 \h </w:instrText>
        </w:r>
        <w:r>
          <w:fldChar w:fldCharType="separate"/>
        </w:r>
        <w:r w:rsidR="00AF4116">
          <w:t>120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95" w:history="1">
        <w:r w:rsidRPr="0040467F">
          <w:t>167A</w:t>
        </w:r>
        <w:r>
          <w:rPr>
            <w:rFonts w:asciiTheme="minorHAnsi" w:eastAsiaTheme="minorEastAsia" w:hAnsiTheme="minorHAnsi" w:cstheme="minorBidi"/>
            <w:sz w:val="22"/>
            <w:szCs w:val="22"/>
            <w:lang w:eastAsia="en-AU"/>
          </w:rPr>
          <w:tab/>
        </w:r>
        <w:r w:rsidRPr="0040467F">
          <w:t>Warrants—application made other than in person</w:t>
        </w:r>
        <w:r>
          <w:tab/>
        </w:r>
        <w:r>
          <w:fldChar w:fldCharType="begin"/>
        </w:r>
        <w:r>
          <w:instrText xml:space="preserve"> PAGEREF _Toc527464995 \h </w:instrText>
        </w:r>
        <w:r>
          <w:fldChar w:fldCharType="separate"/>
        </w:r>
        <w:r w:rsidR="00AF4116">
          <w:t>121</w:t>
        </w:r>
        <w: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4996" w:history="1">
        <w:r w:rsidRPr="0040467F">
          <w:t>168</w:t>
        </w:r>
        <w:r>
          <w:rPr>
            <w:rFonts w:asciiTheme="minorHAnsi" w:eastAsiaTheme="minorEastAsia" w:hAnsiTheme="minorHAnsi" w:cstheme="minorBidi"/>
            <w:sz w:val="22"/>
            <w:szCs w:val="22"/>
            <w:lang w:eastAsia="en-AU"/>
          </w:rPr>
          <w:tab/>
        </w:r>
        <w:r w:rsidRPr="0040467F">
          <w:rPr>
            <w:lang w:eastAsia="en-AU"/>
          </w:rPr>
          <w:t>Announcement before entry on warrant</w:t>
        </w:r>
        <w:r>
          <w:tab/>
        </w:r>
        <w:r>
          <w:fldChar w:fldCharType="begin"/>
        </w:r>
        <w:r>
          <w:instrText xml:space="preserve"> PAGEREF _Toc527464996 \h </w:instrText>
        </w:r>
        <w:r>
          <w:fldChar w:fldCharType="separate"/>
        </w:r>
        <w:r w:rsidR="00AF4116">
          <w:t>122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97" w:history="1">
        <w:r w:rsidRPr="0040467F">
          <w:t>169</w:t>
        </w:r>
        <w:r>
          <w:rPr>
            <w:rFonts w:asciiTheme="minorHAnsi" w:eastAsiaTheme="minorEastAsia" w:hAnsiTheme="minorHAnsi" w:cstheme="minorBidi"/>
            <w:sz w:val="22"/>
            <w:szCs w:val="22"/>
            <w:lang w:eastAsia="en-AU"/>
          </w:rPr>
          <w:tab/>
        </w:r>
        <w:r w:rsidRPr="0040467F">
          <w:rPr>
            <w:lang w:eastAsia="en-AU"/>
          </w:rPr>
          <w:t>Copy of warrant to be given to person with management or control of place</w:t>
        </w:r>
        <w:r>
          <w:tab/>
        </w:r>
        <w:r>
          <w:fldChar w:fldCharType="begin"/>
        </w:r>
        <w:r>
          <w:instrText xml:space="preserve"> PAGEREF _Toc527464997 \h </w:instrText>
        </w:r>
        <w:r>
          <w:fldChar w:fldCharType="separate"/>
        </w:r>
        <w:r w:rsidR="00AF4116">
          <w:t>123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4998" w:history="1">
        <w:r w:rsidRPr="0040467F">
          <w:t>169A</w:t>
        </w:r>
        <w:r>
          <w:rPr>
            <w:rFonts w:asciiTheme="minorHAnsi" w:eastAsiaTheme="minorEastAsia" w:hAnsiTheme="minorHAnsi" w:cstheme="minorBidi"/>
            <w:sz w:val="22"/>
            <w:szCs w:val="22"/>
            <w:lang w:eastAsia="en-AU"/>
          </w:rPr>
          <w:tab/>
        </w:r>
        <w:r w:rsidRPr="0040467F">
          <w:t>Occupier entitled to be present during search etc</w:t>
        </w:r>
        <w:r>
          <w:tab/>
        </w:r>
        <w:r>
          <w:fldChar w:fldCharType="begin"/>
        </w:r>
        <w:r>
          <w:instrText xml:space="preserve"> PAGEREF _Toc527464998 \h </w:instrText>
        </w:r>
        <w:r>
          <w:fldChar w:fldCharType="separate"/>
        </w:r>
        <w:r w:rsidR="00AF4116">
          <w:t>123</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4999" w:history="1">
        <w:r w:rsidR="00ED4DBF" w:rsidRPr="0040467F">
          <w:rPr>
            <w:lang w:eastAsia="en-AU"/>
          </w:rPr>
          <w:t>Subdivision 9.3.3</w:t>
        </w:r>
        <w:r w:rsidR="00ED4DBF">
          <w:rPr>
            <w:rFonts w:asciiTheme="minorHAnsi" w:eastAsiaTheme="minorEastAsia" w:hAnsiTheme="minorHAnsi" w:cstheme="minorBidi"/>
            <w:b w:val="0"/>
            <w:sz w:val="22"/>
            <w:szCs w:val="22"/>
            <w:lang w:eastAsia="en-AU"/>
          </w:rPr>
          <w:tab/>
        </w:r>
        <w:r w:rsidR="00ED4DBF" w:rsidRPr="0040467F">
          <w:rPr>
            <w:lang w:eastAsia="en-AU"/>
          </w:rPr>
          <w:t>Limitation on entry powers</w:t>
        </w:r>
        <w:r w:rsidR="00ED4DBF" w:rsidRPr="00ED4DBF">
          <w:rPr>
            <w:vanish/>
          </w:rPr>
          <w:tab/>
        </w:r>
        <w:r w:rsidR="00ED4DBF" w:rsidRPr="00ED4DBF">
          <w:rPr>
            <w:vanish/>
          </w:rPr>
          <w:fldChar w:fldCharType="begin"/>
        </w:r>
        <w:r w:rsidR="00ED4DBF" w:rsidRPr="00ED4DBF">
          <w:rPr>
            <w:vanish/>
          </w:rPr>
          <w:instrText xml:space="preserve"> PAGEREF _Toc527464999 \h </w:instrText>
        </w:r>
        <w:r w:rsidR="00ED4DBF" w:rsidRPr="00ED4DBF">
          <w:rPr>
            <w:vanish/>
          </w:rPr>
        </w:r>
        <w:r w:rsidR="00ED4DBF" w:rsidRPr="00ED4DBF">
          <w:rPr>
            <w:vanish/>
          </w:rPr>
          <w:fldChar w:fldCharType="separate"/>
        </w:r>
        <w:r w:rsidR="00AF4116">
          <w:rPr>
            <w:vanish/>
          </w:rPr>
          <w:t>124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0" w:history="1">
        <w:r w:rsidRPr="0040467F">
          <w:t>170</w:t>
        </w:r>
        <w:r>
          <w:rPr>
            <w:rFonts w:asciiTheme="minorHAnsi" w:eastAsiaTheme="minorEastAsia" w:hAnsiTheme="minorHAnsi" w:cstheme="minorBidi"/>
            <w:sz w:val="22"/>
            <w:szCs w:val="22"/>
            <w:lang w:eastAsia="en-AU"/>
          </w:rPr>
          <w:tab/>
        </w:r>
        <w:r w:rsidRPr="0040467F">
          <w:rPr>
            <w:lang w:eastAsia="en-AU"/>
          </w:rPr>
          <w:t>Places used for residential purposes</w:t>
        </w:r>
        <w:r>
          <w:tab/>
        </w:r>
        <w:r>
          <w:fldChar w:fldCharType="begin"/>
        </w:r>
        <w:r>
          <w:instrText xml:space="preserve"> PAGEREF _Toc527465000 \h </w:instrText>
        </w:r>
        <w:r>
          <w:fldChar w:fldCharType="separate"/>
        </w:r>
        <w:r w:rsidR="00AF4116">
          <w:t>124</w:t>
        </w:r>
        <w:r>
          <w:fldChar w:fldCharType="end"/>
        </w:r>
      </w:hyperlink>
    </w:p>
    <w:p w:rsidR="00ED4DBF" w:rsidRDefault="0030637A">
      <w:pPr>
        <w:pStyle w:val="TOC4"/>
        <w:rPr>
          <w:rFonts w:asciiTheme="minorHAnsi" w:eastAsiaTheme="minorEastAsia" w:hAnsiTheme="minorHAnsi" w:cstheme="minorBidi"/>
          <w:b w:val="0"/>
          <w:sz w:val="22"/>
          <w:szCs w:val="22"/>
          <w:lang w:eastAsia="en-AU"/>
        </w:rPr>
      </w:pPr>
      <w:hyperlink w:anchor="_Toc527465001" w:history="1">
        <w:r w:rsidR="00ED4DBF" w:rsidRPr="0040467F">
          <w:rPr>
            <w:lang w:eastAsia="en-AU"/>
          </w:rPr>
          <w:t>Subdivision 9.3.4</w:t>
        </w:r>
        <w:r w:rsidR="00ED4DBF">
          <w:rPr>
            <w:rFonts w:asciiTheme="minorHAnsi" w:eastAsiaTheme="minorEastAsia" w:hAnsiTheme="minorHAnsi" w:cstheme="minorBidi"/>
            <w:b w:val="0"/>
            <w:sz w:val="22"/>
            <w:szCs w:val="22"/>
            <w:lang w:eastAsia="en-AU"/>
          </w:rPr>
          <w:tab/>
        </w:r>
        <w:r w:rsidR="00ED4DBF" w:rsidRPr="0040467F">
          <w:rPr>
            <w:lang w:eastAsia="en-AU"/>
          </w:rPr>
          <w:t>Specific powers on entry</w:t>
        </w:r>
        <w:r w:rsidR="00ED4DBF" w:rsidRPr="00ED4DBF">
          <w:rPr>
            <w:vanish/>
          </w:rPr>
          <w:tab/>
        </w:r>
        <w:r w:rsidR="00ED4DBF" w:rsidRPr="00ED4DBF">
          <w:rPr>
            <w:vanish/>
          </w:rPr>
          <w:fldChar w:fldCharType="begin"/>
        </w:r>
        <w:r w:rsidR="00ED4DBF" w:rsidRPr="00ED4DBF">
          <w:rPr>
            <w:vanish/>
          </w:rPr>
          <w:instrText xml:space="preserve"> PAGEREF _Toc527465001 \h </w:instrText>
        </w:r>
        <w:r w:rsidR="00ED4DBF" w:rsidRPr="00ED4DBF">
          <w:rPr>
            <w:vanish/>
          </w:rPr>
        </w:r>
        <w:r w:rsidR="00ED4DBF" w:rsidRPr="00ED4DBF">
          <w:rPr>
            <w:vanish/>
          </w:rPr>
          <w:fldChar w:fldCharType="separate"/>
        </w:r>
        <w:r w:rsidR="00AF4116">
          <w:rPr>
            <w:vanish/>
          </w:rPr>
          <w:t>124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2" w:history="1">
        <w:r w:rsidRPr="0040467F">
          <w:t>171</w:t>
        </w:r>
        <w:r>
          <w:rPr>
            <w:rFonts w:asciiTheme="minorHAnsi" w:eastAsiaTheme="minorEastAsia" w:hAnsiTheme="minorHAnsi" w:cstheme="minorBidi"/>
            <w:sz w:val="22"/>
            <w:szCs w:val="22"/>
            <w:lang w:eastAsia="en-AU"/>
          </w:rPr>
          <w:tab/>
        </w:r>
        <w:r w:rsidRPr="0040467F">
          <w:rPr>
            <w:lang w:eastAsia="en-AU"/>
          </w:rPr>
          <w:t>Power to require production of documents and answers to questions</w:t>
        </w:r>
        <w:r>
          <w:tab/>
        </w:r>
        <w:r>
          <w:fldChar w:fldCharType="begin"/>
        </w:r>
        <w:r>
          <w:instrText xml:space="preserve"> PAGEREF _Toc527465002 \h </w:instrText>
        </w:r>
        <w:r>
          <w:fldChar w:fldCharType="separate"/>
        </w:r>
        <w:r w:rsidR="00AF4116">
          <w:t>124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3" w:history="1">
        <w:r w:rsidRPr="0040467F">
          <w:t>172</w:t>
        </w:r>
        <w:r>
          <w:rPr>
            <w:rFonts w:asciiTheme="minorHAnsi" w:eastAsiaTheme="minorEastAsia" w:hAnsiTheme="minorHAnsi" w:cstheme="minorBidi"/>
            <w:sz w:val="22"/>
            <w:szCs w:val="22"/>
            <w:lang w:eastAsia="en-AU"/>
          </w:rPr>
          <w:tab/>
        </w:r>
        <w:r w:rsidRPr="0040467F">
          <w:rPr>
            <w:lang w:eastAsia="en-AU"/>
          </w:rPr>
          <w:t>Abrogation of privilege against self</w:t>
        </w:r>
        <w:r w:rsidRPr="0040467F">
          <w:rPr>
            <w:lang w:eastAsia="en-AU"/>
          </w:rPr>
          <w:noBreakHyphen/>
          <w:t>incrimination</w:t>
        </w:r>
        <w:r>
          <w:tab/>
        </w:r>
        <w:r>
          <w:fldChar w:fldCharType="begin"/>
        </w:r>
        <w:r>
          <w:instrText xml:space="preserve"> PAGEREF _Toc527465003 \h </w:instrText>
        </w:r>
        <w:r>
          <w:fldChar w:fldCharType="separate"/>
        </w:r>
        <w:r w:rsidR="00AF4116">
          <w:t>126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4" w:history="1">
        <w:r w:rsidRPr="0040467F">
          <w:t>173</w:t>
        </w:r>
        <w:r>
          <w:rPr>
            <w:rFonts w:asciiTheme="minorHAnsi" w:eastAsiaTheme="minorEastAsia" w:hAnsiTheme="minorHAnsi" w:cstheme="minorBidi"/>
            <w:sz w:val="22"/>
            <w:szCs w:val="22"/>
            <w:lang w:eastAsia="en-AU"/>
          </w:rPr>
          <w:tab/>
        </w:r>
        <w:r w:rsidRPr="0040467F">
          <w:rPr>
            <w:lang w:eastAsia="en-AU"/>
          </w:rPr>
          <w:t>Warning to be given</w:t>
        </w:r>
        <w:r>
          <w:tab/>
        </w:r>
        <w:r>
          <w:fldChar w:fldCharType="begin"/>
        </w:r>
        <w:r>
          <w:instrText xml:space="preserve"> PAGEREF _Toc527465004 \h </w:instrText>
        </w:r>
        <w:r>
          <w:fldChar w:fldCharType="separate"/>
        </w:r>
        <w:r w:rsidR="00AF4116">
          <w:t>126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5" w:history="1">
        <w:r w:rsidRPr="0040467F">
          <w:t>174</w:t>
        </w:r>
        <w:r>
          <w:rPr>
            <w:rFonts w:asciiTheme="minorHAnsi" w:eastAsiaTheme="minorEastAsia" w:hAnsiTheme="minorHAnsi" w:cstheme="minorBidi"/>
            <w:sz w:val="22"/>
            <w:szCs w:val="22"/>
            <w:lang w:eastAsia="en-AU"/>
          </w:rPr>
          <w:tab/>
        </w:r>
        <w:r w:rsidRPr="0040467F">
          <w:rPr>
            <w:lang w:eastAsia="en-AU"/>
          </w:rPr>
          <w:t>Powers to copy and retain documents</w:t>
        </w:r>
        <w:r>
          <w:tab/>
        </w:r>
        <w:r>
          <w:fldChar w:fldCharType="begin"/>
        </w:r>
        <w:r>
          <w:instrText xml:space="preserve"> PAGEREF _Toc527465005 \h </w:instrText>
        </w:r>
        <w:r>
          <w:fldChar w:fldCharType="separate"/>
        </w:r>
        <w:r w:rsidR="00AF4116">
          <w:t>127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6" w:history="1">
        <w:r w:rsidRPr="0040467F">
          <w:t>175</w:t>
        </w:r>
        <w:r>
          <w:rPr>
            <w:rFonts w:asciiTheme="minorHAnsi" w:eastAsiaTheme="minorEastAsia" w:hAnsiTheme="minorHAnsi" w:cstheme="minorBidi"/>
            <w:sz w:val="22"/>
            <w:szCs w:val="22"/>
            <w:lang w:eastAsia="en-AU"/>
          </w:rPr>
          <w:tab/>
        </w:r>
        <w:r w:rsidRPr="0040467F">
          <w:rPr>
            <w:lang w:eastAsia="en-AU"/>
          </w:rPr>
          <w:t>Power to seize evidence etc</w:t>
        </w:r>
        <w:r>
          <w:tab/>
        </w:r>
        <w:r>
          <w:fldChar w:fldCharType="begin"/>
        </w:r>
        <w:r>
          <w:instrText xml:space="preserve"> PAGEREF _Toc527465006 \h </w:instrText>
        </w:r>
        <w:r>
          <w:fldChar w:fldCharType="separate"/>
        </w:r>
        <w:r w:rsidR="00AF4116">
          <w:t>127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7" w:history="1">
        <w:r w:rsidRPr="0040467F">
          <w:t>176</w:t>
        </w:r>
        <w:r>
          <w:rPr>
            <w:rFonts w:asciiTheme="minorHAnsi" w:eastAsiaTheme="minorEastAsia" w:hAnsiTheme="minorHAnsi" w:cstheme="minorBidi"/>
            <w:sz w:val="22"/>
            <w:szCs w:val="22"/>
            <w:lang w:eastAsia="en-AU"/>
          </w:rPr>
          <w:tab/>
        </w:r>
        <w:r w:rsidRPr="0040467F">
          <w:rPr>
            <w:lang w:eastAsia="en-AU"/>
          </w:rPr>
          <w:t>Inspector’s power to seize dangerous workplaces and things</w:t>
        </w:r>
        <w:r>
          <w:tab/>
        </w:r>
        <w:r>
          <w:fldChar w:fldCharType="begin"/>
        </w:r>
        <w:r>
          <w:instrText xml:space="preserve"> PAGEREF _Toc527465007 \h </w:instrText>
        </w:r>
        <w:r>
          <w:fldChar w:fldCharType="separate"/>
        </w:r>
        <w:r w:rsidR="00AF4116">
          <w:t>128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8" w:history="1">
        <w:r w:rsidRPr="0040467F">
          <w:t>177</w:t>
        </w:r>
        <w:r>
          <w:rPr>
            <w:rFonts w:asciiTheme="minorHAnsi" w:eastAsiaTheme="minorEastAsia" w:hAnsiTheme="minorHAnsi" w:cstheme="minorBidi"/>
            <w:sz w:val="22"/>
            <w:szCs w:val="22"/>
            <w:lang w:eastAsia="en-AU"/>
          </w:rPr>
          <w:tab/>
        </w:r>
        <w:r w:rsidRPr="0040467F">
          <w:rPr>
            <w:lang w:eastAsia="en-AU"/>
          </w:rPr>
          <w:t>Powers supporting seizure</w:t>
        </w:r>
        <w:r>
          <w:tab/>
        </w:r>
        <w:r>
          <w:fldChar w:fldCharType="begin"/>
        </w:r>
        <w:r>
          <w:instrText xml:space="preserve"> PAGEREF _Toc527465008 \h </w:instrText>
        </w:r>
        <w:r>
          <w:fldChar w:fldCharType="separate"/>
        </w:r>
        <w:r w:rsidR="00AF4116">
          <w:t>128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09" w:history="1">
        <w:r w:rsidRPr="0040467F">
          <w:t>178</w:t>
        </w:r>
        <w:r>
          <w:rPr>
            <w:rFonts w:asciiTheme="minorHAnsi" w:eastAsiaTheme="minorEastAsia" w:hAnsiTheme="minorHAnsi" w:cstheme="minorBidi"/>
            <w:sz w:val="22"/>
            <w:szCs w:val="22"/>
            <w:lang w:eastAsia="en-AU"/>
          </w:rPr>
          <w:tab/>
        </w:r>
        <w:r w:rsidRPr="0040467F">
          <w:rPr>
            <w:lang w:eastAsia="en-AU"/>
          </w:rPr>
          <w:t>Receipt for seized things</w:t>
        </w:r>
        <w:r>
          <w:tab/>
        </w:r>
        <w:r>
          <w:fldChar w:fldCharType="begin"/>
        </w:r>
        <w:r>
          <w:instrText xml:space="preserve"> PAGEREF _Toc527465009 \h </w:instrText>
        </w:r>
        <w:r>
          <w:fldChar w:fldCharType="separate"/>
        </w:r>
        <w:r w:rsidR="00AF4116">
          <w:t>130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10" w:history="1">
        <w:r w:rsidRPr="0040467F">
          <w:t>179</w:t>
        </w:r>
        <w:r>
          <w:rPr>
            <w:rFonts w:asciiTheme="minorHAnsi" w:eastAsiaTheme="minorEastAsia" w:hAnsiTheme="minorHAnsi" w:cstheme="minorBidi"/>
            <w:sz w:val="22"/>
            <w:szCs w:val="22"/>
            <w:lang w:eastAsia="en-AU"/>
          </w:rPr>
          <w:tab/>
        </w:r>
        <w:r w:rsidRPr="0040467F">
          <w:rPr>
            <w:lang w:eastAsia="en-AU"/>
          </w:rPr>
          <w:t>Forfeiture of seized things</w:t>
        </w:r>
        <w:r>
          <w:tab/>
        </w:r>
        <w:r>
          <w:fldChar w:fldCharType="begin"/>
        </w:r>
        <w:r>
          <w:instrText xml:space="preserve"> PAGEREF _Toc527465010 \h </w:instrText>
        </w:r>
        <w:r>
          <w:fldChar w:fldCharType="separate"/>
        </w:r>
        <w:r w:rsidR="00AF4116">
          <w:t>130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11" w:history="1">
        <w:r w:rsidRPr="0040467F">
          <w:t>180</w:t>
        </w:r>
        <w:r>
          <w:rPr>
            <w:rFonts w:asciiTheme="minorHAnsi" w:eastAsiaTheme="minorEastAsia" w:hAnsiTheme="minorHAnsi" w:cstheme="minorBidi"/>
            <w:sz w:val="22"/>
            <w:szCs w:val="22"/>
            <w:lang w:eastAsia="en-AU"/>
          </w:rPr>
          <w:tab/>
        </w:r>
        <w:r w:rsidRPr="0040467F">
          <w:rPr>
            <w:lang w:eastAsia="en-AU"/>
          </w:rPr>
          <w:t>Return of seized things</w:t>
        </w:r>
        <w:r>
          <w:tab/>
        </w:r>
        <w:r>
          <w:fldChar w:fldCharType="begin"/>
        </w:r>
        <w:r>
          <w:instrText xml:space="preserve"> PAGEREF _Toc527465011 \h </w:instrText>
        </w:r>
        <w:r>
          <w:fldChar w:fldCharType="separate"/>
        </w:r>
        <w:r w:rsidR="00AF4116">
          <w:t>132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12" w:history="1">
        <w:r w:rsidRPr="0040467F">
          <w:t>181</w:t>
        </w:r>
        <w:r>
          <w:rPr>
            <w:rFonts w:asciiTheme="minorHAnsi" w:eastAsiaTheme="minorEastAsia" w:hAnsiTheme="minorHAnsi" w:cstheme="minorBidi"/>
            <w:sz w:val="22"/>
            <w:szCs w:val="22"/>
            <w:lang w:eastAsia="en-AU"/>
          </w:rPr>
          <w:tab/>
        </w:r>
        <w:r w:rsidRPr="0040467F">
          <w:rPr>
            <w:lang w:eastAsia="en-AU"/>
          </w:rPr>
          <w:t>Access to seized things</w:t>
        </w:r>
        <w:r>
          <w:tab/>
        </w:r>
        <w:r>
          <w:fldChar w:fldCharType="begin"/>
        </w:r>
        <w:r>
          <w:instrText xml:space="preserve"> PAGEREF _Toc527465012 \h </w:instrText>
        </w:r>
        <w:r>
          <w:fldChar w:fldCharType="separate"/>
        </w:r>
        <w:r w:rsidR="00AF4116">
          <w:t>132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13" w:history="1">
        <w:r w:rsidR="00ED4DBF" w:rsidRPr="0040467F">
          <w:t>Division 9.4</w:t>
        </w:r>
        <w:r w:rsidR="00ED4DBF">
          <w:rPr>
            <w:rFonts w:asciiTheme="minorHAnsi" w:eastAsiaTheme="minorEastAsia" w:hAnsiTheme="minorHAnsi" w:cstheme="minorBidi"/>
            <w:b w:val="0"/>
            <w:sz w:val="22"/>
            <w:szCs w:val="22"/>
            <w:lang w:eastAsia="en-AU"/>
          </w:rPr>
          <w:tab/>
        </w:r>
        <w:r w:rsidR="00ED4DBF" w:rsidRPr="0040467F">
          <w:rPr>
            <w:lang w:eastAsia="en-AU"/>
          </w:rPr>
          <w:t>Damage and compensation</w:t>
        </w:r>
        <w:r w:rsidR="00ED4DBF" w:rsidRPr="00ED4DBF">
          <w:rPr>
            <w:vanish/>
          </w:rPr>
          <w:tab/>
        </w:r>
        <w:r w:rsidR="00ED4DBF" w:rsidRPr="00ED4DBF">
          <w:rPr>
            <w:vanish/>
          </w:rPr>
          <w:fldChar w:fldCharType="begin"/>
        </w:r>
        <w:r w:rsidR="00ED4DBF" w:rsidRPr="00ED4DBF">
          <w:rPr>
            <w:vanish/>
          </w:rPr>
          <w:instrText xml:space="preserve"> PAGEREF _Toc527465013 \h </w:instrText>
        </w:r>
        <w:r w:rsidR="00ED4DBF" w:rsidRPr="00ED4DBF">
          <w:rPr>
            <w:vanish/>
          </w:rPr>
        </w:r>
        <w:r w:rsidR="00ED4DBF" w:rsidRPr="00ED4DBF">
          <w:rPr>
            <w:vanish/>
          </w:rPr>
          <w:fldChar w:fldCharType="separate"/>
        </w:r>
        <w:r w:rsidR="00AF4116">
          <w:rPr>
            <w:vanish/>
          </w:rPr>
          <w:t>133</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14" w:history="1">
        <w:r w:rsidRPr="0040467F">
          <w:t>182</w:t>
        </w:r>
        <w:r>
          <w:rPr>
            <w:rFonts w:asciiTheme="minorHAnsi" w:eastAsiaTheme="minorEastAsia" w:hAnsiTheme="minorHAnsi" w:cstheme="minorBidi"/>
            <w:sz w:val="22"/>
            <w:szCs w:val="22"/>
            <w:lang w:eastAsia="en-AU"/>
          </w:rPr>
          <w:tab/>
        </w:r>
        <w:r w:rsidRPr="0040467F">
          <w:rPr>
            <w:lang w:eastAsia="en-AU"/>
          </w:rPr>
          <w:t>Damage etc to be minimised</w:t>
        </w:r>
        <w:r>
          <w:tab/>
        </w:r>
        <w:r>
          <w:fldChar w:fldCharType="begin"/>
        </w:r>
        <w:r>
          <w:instrText xml:space="preserve"> PAGEREF _Toc527465014 \h </w:instrText>
        </w:r>
        <w:r>
          <w:fldChar w:fldCharType="separate"/>
        </w:r>
        <w:r w:rsidR="00AF4116">
          <w:t>133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15" w:history="1">
        <w:r w:rsidRPr="0040467F">
          <w:t>183</w:t>
        </w:r>
        <w:r>
          <w:rPr>
            <w:rFonts w:asciiTheme="minorHAnsi" w:eastAsiaTheme="minorEastAsia" w:hAnsiTheme="minorHAnsi" w:cstheme="minorBidi"/>
            <w:sz w:val="22"/>
            <w:szCs w:val="22"/>
            <w:lang w:eastAsia="en-AU"/>
          </w:rPr>
          <w:tab/>
        </w:r>
        <w:r w:rsidRPr="0040467F">
          <w:rPr>
            <w:lang w:eastAsia="en-AU"/>
          </w:rPr>
          <w:t>Inspector to give notice of damage</w:t>
        </w:r>
        <w:r>
          <w:tab/>
        </w:r>
        <w:r>
          <w:fldChar w:fldCharType="begin"/>
        </w:r>
        <w:r>
          <w:instrText xml:space="preserve"> PAGEREF _Toc527465015 \h </w:instrText>
        </w:r>
        <w:r>
          <w:fldChar w:fldCharType="separate"/>
        </w:r>
        <w:r w:rsidR="00AF4116">
          <w:t>133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16" w:history="1">
        <w:r w:rsidRPr="0040467F">
          <w:t>184</w:t>
        </w:r>
        <w:r>
          <w:rPr>
            <w:rFonts w:asciiTheme="minorHAnsi" w:eastAsiaTheme="minorEastAsia" w:hAnsiTheme="minorHAnsi" w:cstheme="minorBidi"/>
            <w:sz w:val="22"/>
            <w:szCs w:val="22"/>
            <w:lang w:eastAsia="en-AU"/>
          </w:rPr>
          <w:tab/>
        </w:r>
        <w:r w:rsidRPr="0040467F">
          <w:rPr>
            <w:lang w:eastAsia="en-AU"/>
          </w:rPr>
          <w:t>Compensation</w:t>
        </w:r>
        <w:r>
          <w:tab/>
        </w:r>
        <w:r>
          <w:fldChar w:fldCharType="begin"/>
        </w:r>
        <w:r>
          <w:instrText xml:space="preserve"> PAGEREF _Toc527465016 \h </w:instrText>
        </w:r>
        <w:r>
          <w:fldChar w:fldCharType="separate"/>
        </w:r>
        <w:r w:rsidR="00AF4116">
          <w:t>133</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17" w:history="1">
        <w:r w:rsidR="00ED4DBF" w:rsidRPr="0040467F">
          <w:t>Division 9.5</w:t>
        </w:r>
        <w:r w:rsidR="00ED4DBF">
          <w:rPr>
            <w:rFonts w:asciiTheme="minorHAnsi" w:eastAsiaTheme="minorEastAsia" w:hAnsiTheme="minorHAnsi" w:cstheme="minorBidi"/>
            <w:b w:val="0"/>
            <w:sz w:val="22"/>
            <w:szCs w:val="22"/>
            <w:lang w:eastAsia="en-AU"/>
          </w:rPr>
          <w:tab/>
        </w:r>
        <w:r w:rsidR="00ED4DBF" w:rsidRPr="0040467F">
          <w:rPr>
            <w:lang w:eastAsia="en-AU"/>
          </w:rPr>
          <w:t>Other matters</w:t>
        </w:r>
        <w:r w:rsidR="00ED4DBF" w:rsidRPr="00ED4DBF">
          <w:rPr>
            <w:vanish/>
          </w:rPr>
          <w:tab/>
        </w:r>
        <w:r w:rsidR="00ED4DBF" w:rsidRPr="00ED4DBF">
          <w:rPr>
            <w:vanish/>
          </w:rPr>
          <w:fldChar w:fldCharType="begin"/>
        </w:r>
        <w:r w:rsidR="00ED4DBF" w:rsidRPr="00ED4DBF">
          <w:rPr>
            <w:vanish/>
          </w:rPr>
          <w:instrText xml:space="preserve"> PAGEREF _Toc527465017 \h </w:instrText>
        </w:r>
        <w:r w:rsidR="00ED4DBF" w:rsidRPr="00ED4DBF">
          <w:rPr>
            <w:vanish/>
          </w:rPr>
        </w:r>
        <w:r w:rsidR="00ED4DBF" w:rsidRPr="00ED4DBF">
          <w:rPr>
            <w:vanish/>
          </w:rPr>
          <w:fldChar w:fldCharType="separate"/>
        </w:r>
        <w:r w:rsidR="00AF4116">
          <w:rPr>
            <w:vanish/>
          </w:rPr>
          <w:t>134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18" w:history="1">
        <w:r w:rsidRPr="0040467F">
          <w:t>185</w:t>
        </w:r>
        <w:r>
          <w:rPr>
            <w:rFonts w:asciiTheme="minorHAnsi" w:eastAsiaTheme="minorEastAsia" w:hAnsiTheme="minorHAnsi" w:cstheme="minorBidi"/>
            <w:sz w:val="22"/>
            <w:szCs w:val="22"/>
            <w:lang w:eastAsia="en-AU"/>
          </w:rPr>
          <w:tab/>
        </w:r>
        <w:r w:rsidRPr="0040467F">
          <w:rPr>
            <w:lang w:eastAsia="en-AU"/>
          </w:rPr>
          <w:t>Power to require name and address</w:t>
        </w:r>
        <w:r>
          <w:tab/>
        </w:r>
        <w:r>
          <w:fldChar w:fldCharType="begin"/>
        </w:r>
        <w:r>
          <w:instrText xml:space="preserve"> PAGEREF _Toc527465018 \h </w:instrText>
        </w:r>
        <w:r>
          <w:fldChar w:fldCharType="separate"/>
        </w:r>
        <w:r w:rsidR="00AF4116">
          <w:t>134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19" w:history="1">
        <w:r w:rsidRPr="0040467F">
          <w:t>186</w:t>
        </w:r>
        <w:r>
          <w:rPr>
            <w:rFonts w:asciiTheme="minorHAnsi" w:eastAsiaTheme="minorEastAsia" w:hAnsiTheme="minorHAnsi" w:cstheme="minorBidi"/>
            <w:sz w:val="22"/>
            <w:szCs w:val="22"/>
            <w:lang w:eastAsia="en-AU"/>
          </w:rPr>
          <w:tab/>
        </w:r>
        <w:r w:rsidRPr="0040467F">
          <w:rPr>
            <w:lang w:eastAsia="en-AU"/>
          </w:rPr>
          <w:t>Inspector may take affidavits</w:t>
        </w:r>
        <w:r>
          <w:tab/>
        </w:r>
        <w:r>
          <w:fldChar w:fldCharType="begin"/>
        </w:r>
        <w:r>
          <w:instrText xml:space="preserve"> PAGEREF _Toc527465019 \h </w:instrText>
        </w:r>
        <w:r>
          <w:fldChar w:fldCharType="separate"/>
        </w:r>
        <w:r w:rsidR="00AF4116">
          <w:t>135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20" w:history="1">
        <w:r w:rsidRPr="0040467F">
          <w:t>187</w:t>
        </w:r>
        <w:r>
          <w:rPr>
            <w:rFonts w:asciiTheme="minorHAnsi" w:eastAsiaTheme="minorEastAsia" w:hAnsiTheme="minorHAnsi" w:cstheme="minorBidi"/>
            <w:sz w:val="22"/>
            <w:szCs w:val="22"/>
            <w:lang w:eastAsia="en-AU"/>
          </w:rPr>
          <w:tab/>
        </w:r>
        <w:r w:rsidRPr="0040467F">
          <w:rPr>
            <w:lang w:eastAsia="en-AU"/>
          </w:rPr>
          <w:t>Attendance of inspector at coronial inquests</w:t>
        </w:r>
        <w:r>
          <w:tab/>
        </w:r>
        <w:r>
          <w:fldChar w:fldCharType="begin"/>
        </w:r>
        <w:r>
          <w:instrText xml:space="preserve"> PAGEREF _Toc527465020 \h </w:instrText>
        </w:r>
        <w:r>
          <w:fldChar w:fldCharType="separate"/>
        </w:r>
        <w:r w:rsidR="00AF4116">
          <w:t>135</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21" w:history="1">
        <w:r w:rsidR="00ED4DBF" w:rsidRPr="0040467F">
          <w:t>Division 9.6</w:t>
        </w:r>
        <w:r w:rsidR="00ED4DBF">
          <w:rPr>
            <w:rFonts w:asciiTheme="minorHAnsi" w:eastAsiaTheme="minorEastAsia" w:hAnsiTheme="minorHAnsi" w:cstheme="minorBidi"/>
            <w:b w:val="0"/>
            <w:sz w:val="22"/>
            <w:szCs w:val="22"/>
            <w:lang w:eastAsia="en-AU"/>
          </w:rPr>
          <w:tab/>
        </w:r>
        <w:r w:rsidR="00ED4DBF" w:rsidRPr="0040467F">
          <w:rPr>
            <w:lang w:eastAsia="en-AU"/>
          </w:rPr>
          <w:t>Offences in relation to inspectors</w:t>
        </w:r>
        <w:r w:rsidR="00ED4DBF" w:rsidRPr="00ED4DBF">
          <w:rPr>
            <w:vanish/>
          </w:rPr>
          <w:tab/>
        </w:r>
        <w:r w:rsidR="00ED4DBF" w:rsidRPr="00ED4DBF">
          <w:rPr>
            <w:vanish/>
          </w:rPr>
          <w:fldChar w:fldCharType="begin"/>
        </w:r>
        <w:r w:rsidR="00ED4DBF" w:rsidRPr="00ED4DBF">
          <w:rPr>
            <w:vanish/>
          </w:rPr>
          <w:instrText xml:space="preserve"> PAGEREF _Toc527465021 \h </w:instrText>
        </w:r>
        <w:r w:rsidR="00ED4DBF" w:rsidRPr="00ED4DBF">
          <w:rPr>
            <w:vanish/>
          </w:rPr>
        </w:r>
        <w:r w:rsidR="00ED4DBF" w:rsidRPr="00ED4DBF">
          <w:rPr>
            <w:vanish/>
          </w:rPr>
          <w:fldChar w:fldCharType="separate"/>
        </w:r>
        <w:r w:rsidR="00AF4116">
          <w:rPr>
            <w:vanish/>
          </w:rPr>
          <w:t>135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22" w:history="1">
        <w:r w:rsidRPr="0040467F">
          <w:t>188</w:t>
        </w:r>
        <w:r>
          <w:rPr>
            <w:rFonts w:asciiTheme="minorHAnsi" w:eastAsiaTheme="minorEastAsia" w:hAnsiTheme="minorHAnsi" w:cstheme="minorBidi"/>
            <w:sz w:val="22"/>
            <w:szCs w:val="22"/>
            <w:lang w:eastAsia="en-AU"/>
          </w:rPr>
          <w:tab/>
        </w:r>
        <w:r w:rsidRPr="0040467F">
          <w:rPr>
            <w:lang w:eastAsia="en-AU"/>
          </w:rPr>
          <w:t>Offence to hinder or obstruct inspector</w:t>
        </w:r>
        <w:r>
          <w:tab/>
        </w:r>
        <w:r>
          <w:fldChar w:fldCharType="begin"/>
        </w:r>
        <w:r>
          <w:instrText xml:space="preserve"> PAGEREF _Toc527465022 \h </w:instrText>
        </w:r>
        <w:r>
          <w:fldChar w:fldCharType="separate"/>
        </w:r>
        <w:r w:rsidR="00AF4116">
          <w:t>135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23" w:history="1">
        <w:r w:rsidRPr="0040467F">
          <w:t>189</w:t>
        </w:r>
        <w:r>
          <w:rPr>
            <w:rFonts w:asciiTheme="minorHAnsi" w:eastAsiaTheme="minorEastAsia" w:hAnsiTheme="minorHAnsi" w:cstheme="minorBidi"/>
            <w:sz w:val="22"/>
            <w:szCs w:val="22"/>
            <w:lang w:eastAsia="en-AU"/>
          </w:rPr>
          <w:tab/>
        </w:r>
        <w:r w:rsidRPr="0040467F">
          <w:rPr>
            <w:lang w:eastAsia="en-AU"/>
          </w:rPr>
          <w:t>Offence to impersonate inspector</w:t>
        </w:r>
        <w:r>
          <w:tab/>
        </w:r>
        <w:r>
          <w:fldChar w:fldCharType="begin"/>
        </w:r>
        <w:r>
          <w:instrText xml:space="preserve"> PAGEREF _Toc527465023 \h </w:instrText>
        </w:r>
        <w:r>
          <w:fldChar w:fldCharType="separate"/>
        </w:r>
        <w:r w:rsidR="00AF4116">
          <w:t>136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24" w:history="1">
        <w:r w:rsidRPr="0040467F">
          <w:t>190</w:t>
        </w:r>
        <w:r>
          <w:rPr>
            <w:rFonts w:asciiTheme="minorHAnsi" w:eastAsiaTheme="minorEastAsia" w:hAnsiTheme="minorHAnsi" w:cstheme="minorBidi"/>
            <w:sz w:val="22"/>
            <w:szCs w:val="22"/>
            <w:lang w:eastAsia="en-AU"/>
          </w:rPr>
          <w:tab/>
        </w:r>
        <w:r w:rsidRPr="0040467F">
          <w:rPr>
            <w:lang w:eastAsia="en-AU"/>
          </w:rPr>
          <w:t>Offence to assault, threaten or intimidate inspector</w:t>
        </w:r>
        <w:r>
          <w:tab/>
        </w:r>
        <w:r>
          <w:fldChar w:fldCharType="begin"/>
        </w:r>
        <w:r>
          <w:instrText xml:space="preserve"> PAGEREF _Toc527465024 \h </w:instrText>
        </w:r>
        <w:r>
          <w:fldChar w:fldCharType="separate"/>
        </w:r>
        <w:r w:rsidR="00AF4116">
          <w:t>136</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5025" w:history="1">
        <w:r w:rsidR="00ED4DBF" w:rsidRPr="0040467F">
          <w:t>Part 10</w:t>
        </w:r>
        <w:r w:rsidR="00ED4DBF">
          <w:rPr>
            <w:rFonts w:asciiTheme="minorHAnsi" w:eastAsiaTheme="minorEastAsia" w:hAnsiTheme="minorHAnsi" w:cstheme="minorBidi"/>
            <w:b w:val="0"/>
            <w:sz w:val="22"/>
            <w:szCs w:val="22"/>
            <w:lang w:eastAsia="en-AU"/>
          </w:rPr>
          <w:tab/>
        </w:r>
        <w:r w:rsidR="00ED4DBF" w:rsidRPr="0040467F">
          <w:rPr>
            <w:lang w:eastAsia="en-AU"/>
          </w:rPr>
          <w:t>Enforcement measures</w:t>
        </w:r>
        <w:r w:rsidR="00ED4DBF" w:rsidRPr="00ED4DBF">
          <w:rPr>
            <w:vanish/>
          </w:rPr>
          <w:tab/>
        </w:r>
        <w:r w:rsidR="00ED4DBF" w:rsidRPr="00ED4DBF">
          <w:rPr>
            <w:vanish/>
          </w:rPr>
          <w:fldChar w:fldCharType="begin"/>
        </w:r>
        <w:r w:rsidR="00ED4DBF" w:rsidRPr="00ED4DBF">
          <w:rPr>
            <w:vanish/>
          </w:rPr>
          <w:instrText xml:space="preserve"> PAGEREF _Toc527465025 \h </w:instrText>
        </w:r>
        <w:r w:rsidR="00ED4DBF" w:rsidRPr="00ED4DBF">
          <w:rPr>
            <w:vanish/>
          </w:rPr>
        </w:r>
        <w:r w:rsidR="00ED4DBF" w:rsidRPr="00ED4DBF">
          <w:rPr>
            <w:vanish/>
          </w:rPr>
          <w:fldChar w:fldCharType="separate"/>
        </w:r>
        <w:r w:rsidR="00AF4116">
          <w:rPr>
            <w:vanish/>
          </w:rPr>
          <w:t>137</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26" w:history="1">
        <w:r w:rsidR="00ED4DBF" w:rsidRPr="0040467F">
          <w:t>Division 10.1</w:t>
        </w:r>
        <w:r w:rsidR="00ED4DBF">
          <w:rPr>
            <w:rFonts w:asciiTheme="minorHAnsi" w:eastAsiaTheme="minorEastAsia" w:hAnsiTheme="minorHAnsi" w:cstheme="minorBidi"/>
            <w:b w:val="0"/>
            <w:sz w:val="22"/>
            <w:szCs w:val="22"/>
            <w:lang w:eastAsia="en-AU"/>
          </w:rPr>
          <w:tab/>
        </w:r>
        <w:r w:rsidR="00ED4DBF" w:rsidRPr="0040467F">
          <w:rPr>
            <w:lang w:eastAsia="en-AU"/>
          </w:rPr>
          <w:t>Improvement notices</w:t>
        </w:r>
        <w:r w:rsidR="00ED4DBF" w:rsidRPr="00ED4DBF">
          <w:rPr>
            <w:vanish/>
          </w:rPr>
          <w:tab/>
        </w:r>
        <w:r w:rsidR="00ED4DBF" w:rsidRPr="00ED4DBF">
          <w:rPr>
            <w:vanish/>
          </w:rPr>
          <w:fldChar w:fldCharType="begin"/>
        </w:r>
        <w:r w:rsidR="00ED4DBF" w:rsidRPr="00ED4DBF">
          <w:rPr>
            <w:vanish/>
          </w:rPr>
          <w:instrText xml:space="preserve"> PAGEREF _Toc527465026 \h </w:instrText>
        </w:r>
        <w:r w:rsidR="00ED4DBF" w:rsidRPr="00ED4DBF">
          <w:rPr>
            <w:vanish/>
          </w:rPr>
        </w:r>
        <w:r w:rsidR="00ED4DBF" w:rsidRPr="00ED4DBF">
          <w:rPr>
            <w:vanish/>
          </w:rPr>
          <w:fldChar w:fldCharType="separate"/>
        </w:r>
        <w:r w:rsidR="00AF4116">
          <w:rPr>
            <w:vanish/>
          </w:rPr>
          <w:t>137</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27" w:history="1">
        <w:r w:rsidRPr="0040467F">
          <w:t>191</w:t>
        </w:r>
        <w:r>
          <w:rPr>
            <w:rFonts w:asciiTheme="minorHAnsi" w:eastAsiaTheme="minorEastAsia" w:hAnsiTheme="minorHAnsi" w:cstheme="minorBidi"/>
            <w:sz w:val="22"/>
            <w:szCs w:val="22"/>
            <w:lang w:eastAsia="en-AU"/>
          </w:rPr>
          <w:tab/>
        </w:r>
        <w:r w:rsidRPr="0040467F">
          <w:rPr>
            <w:lang w:eastAsia="en-AU"/>
          </w:rPr>
          <w:t>Issue of improvement notices</w:t>
        </w:r>
        <w:r>
          <w:tab/>
        </w:r>
        <w:r>
          <w:fldChar w:fldCharType="begin"/>
        </w:r>
        <w:r>
          <w:instrText xml:space="preserve"> PAGEREF _Toc527465027 \h </w:instrText>
        </w:r>
        <w:r>
          <w:fldChar w:fldCharType="separate"/>
        </w:r>
        <w:r w:rsidR="00AF4116">
          <w:t>137</w:t>
        </w:r>
        <w: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5028" w:history="1">
        <w:r w:rsidRPr="0040467F">
          <w:t>192</w:t>
        </w:r>
        <w:r>
          <w:rPr>
            <w:rFonts w:asciiTheme="minorHAnsi" w:eastAsiaTheme="minorEastAsia" w:hAnsiTheme="minorHAnsi" w:cstheme="minorBidi"/>
            <w:sz w:val="22"/>
            <w:szCs w:val="22"/>
            <w:lang w:eastAsia="en-AU"/>
          </w:rPr>
          <w:tab/>
        </w:r>
        <w:r w:rsidRPr="0040467F">
          <w:rPr>
            <w:lang w:eastAsia="en-AU"/>
          </w:rPr>
          <w:t>Contents of improvement notices</w:t>
        </w:r>
        <w:r>
          <w:tab/>
        </w:r>
        <w:r>
          <w:fldChar w:fldCharType="begin"/>
        </w:r>
        <w:r>
          <w:instrText xml:space="preserve"> PAGEREF _Toc527465028 \h </w:instrText>
        </w:r>
        <w:r>
          <w:fldChar w:fldCharType="separate"/>
        </w:r>
        <w:r w:rsidR="00AF4116">
          <w:t>137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29" w:history="1">
        <w:r w:rsidRPr="0040467F">
          <w:t>193</w:t>
        </w:r>
        <w:r>
          <w:rPr>
            <w:rFonts w:asciiTheme="minorHAnsi" w:eastAsiaTheme="minorEastAsia" w:hAnsiTheme="minorHAnsi" w:cstheme="minorBidi"/>
            <w:sz w:val="22"/>
            <w:szCs w:val="22"/>
            <w:lang w:eastAsia="en-AU"/>
          </w:rPr>
          <w:tab/>
        </w:r>
        <w:r w:rsidRPr="0040467F">
          <w:rPr>
            <w:lang w:eastAsia="en-AU"/>
          </w:rPr>
          <w:t>Compliance with improvement notice</w:t>
        </w:r>
        <w:r>
          <w:tab/>
        </w:r>
        <w:r>
          <w:fldChar w:fldCharType="begin"/>
        </w:r>
        <w:r>
          <w:instrText xml:space="preserve"> PAGEREF _Toc527465029 \h </w:instrText>
        </w:r>
        <w:r>
          <w:fldChar w:fldCharType="separate"/>
        </w:r>
        <w:r w:rsidR="00AF4116">
          <w:t>138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30" w:history="1">
        <w:r w:rsidRPr="0040467F">
          <w:t>194</w:t>
        </w:r>
        <w:r>
          <w:rPr>
            <w:rFonts w:asciiTheme="minorHAnsi" w:eastAsiaTheme="minorEastAsia" w:hAnsiTheme="minorHAnsi" w:cstheme="minorBidi"/>
            <w:sz w:val="22"/>
            <w:szCs w:val="22"/>
            <w:lang w:eastAsia="en-AU"/>
          </w:rPr>
          <w:tab/>
        </w:r>
        <w:r w:rsidRPr="0040467F">
          <w:rPr>
            <w:lang w:eastAsia="en-AU"/>
          </w:rPr>
          <w:t>Extension of time for compliance with improvement notices</w:t>
        </w:r>
        <w:r>
          <w:tab/>
        </w:r>
        <w:r>
          <w:fldChar w:fldCharType="begin"/>
        </w:r>
        <w:r>
          <w:instrText xml:space="preserve"> PAGEREF _Toc527465030 \h </w:instrText>
        </w:r>
        <w:r>
          <w:fldChar w:fldCharType="separate"/>
        </w:r>
        <w:r w:rsidR="00AF4116">
          <w:t>138</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31" w:history="1">
        <w:r w:rsidR="00ED4DBF" w:rsidRPr="0040467F">
          <w:t>Division 10.2</w:t>
        </w:r>
        <w:r w:rsidR="00ED4DBF">
          <w:rPr>
            <w:rFonts w:asciiTheme="minorHAnsi" w:eastAsiaTheme="minorEastAsia" w:hAnsiTheme="minorHAnsi" w:cstheme="minorBidi"/>
            <w:b w:val="0"/>
            <w:sz w:val="22"/>
            <w:szCs w:val="22"/>
            <w:lang w:eastAsia="en-AU"/>
          </w:rPr>
          <w:tab/>
        </w:r>
        <w:r w:rsidR="00ED4DBF" w:rsidRPr="0040467F">
          <w:rPr>
            <w:lang w:eastAsia="en-AU"/>
          </w:rPr>
          <w:t>Prohibition notices</w:t>
        </w:r>
        <w:r w:rsidR="00ED4DBF" w:rsidRPr="00ED4DBF">
          <w:rPr>
            <w:vanish/>
          </w:rPr>
          <w:tab/>
        </w:r>
        <w:r w:rsidR="00ED4DBF" w:rsidRPr="00ED4DBF">
          <w:rPr>
            <w:vanish/>
          </w:rPr>
          <w:fldChar w:fldCharType="begin"/>
        </w:r>
        <w:r w:rsidR="00ED4DBF" w:rsidRPr="00ED4DBF">
          <w:rPr>
            <w:vanish/>
          </w:rPr>
          <w:instrText xml:space="preserve"> PAGEREF _Toc527465031 \h </w:instrText>
        </w:r>
        <w:r w:rsidR="00ED4DBF" w:rsidRPr="00ED4DBF">
          <w:rPr>
            <w:vanish/>
          </w:rPr>
        </w:r>
        <w:r w:rsidR="00ED4DBF" w:rsidRPr="00ED4DBF">
          <w:rPr>
            <w:vanish/>
          </w:rPr>
          <w:fldChar w:fldCharType="separate"/>
        </w:r>
        <w:r w:rsidR="00AF4116">
          <w:rPr>
            <w:vanish/>
          </w:rPr>
          <w:t>139</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32" w:history="1">
        <w:r w:rsidRPr="0040467F">
          <w:t>195</w:t>
        </w:r>
        <w:r>
          <w:rPr>
            <w:rFonts w:asciiTheme="minorHAnsi" w:eastAsiaTheme="minorEastAsia" w:hAnsiTheme="minorHAnsi" w:cstheme="minorBidi"/>
            <w:sz w:val="22"/>
            <w:szCs w:val="22"/>
            <w:lang w:eastAsia="en-AU"/>
          </w:rPr>
          <w:tab/>
        </w:r>
        <w:r w:rsidRPr="0040467F">
          <w:rPr>
            <w:lang w:eastAsia="en-AU"/>
          </w:rPr>
          <w:t>Power to issue prohibition notice</w:t>
        </w:r>
        <w:r>
          <w:tab/>
        </w:r>
        <w:r>
          <w:fldChar w:fldCharType="begin"/>
        </w:r>
        <w:r>
          <w:instrText xml:space="preserve"> PAGEREF _Toc527465032 \h </w:instrText>
        </w:r>
        <w:r>
          <w:fldChar w:fldCharType="separate"/>
        </w:r>
        <w:r w:rsidR="00AF4116">
          <w:t>139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33" w:history="1">
        <w:r w:rsidRPr="0040467F">
          <w:t>196</w:t>
        </w:r>
        <w:r>
          <w:rPr>
            <w:rFonts w:asciiTheme="minorHAnsi" w:eastAsiaTheme="minorEastAsia" w:hAnsiTheme="minorHAnsi" w:cstheme="minorBidi"/>
            <w:sz w:val="22"/>
            <w:szCs w:val="22"/>
            <w:lang w:eastAsia="en-AU"/>
          </w:rPr>
          <w:tab/>
        </w:r>
        <w:r w:rsidRPr="0040467F">
          <w:rPr>
            <w:lang w:eastAsia="en-AU"/>
          </w:rPr>
          <w:t>Contents of prohibition notice</w:t>
        </w:r>
        <w:r>
          <w:tab/>
        </w:r>
        <w:r>
          <w:fldChar w:fldCharType="begin"/>
        </w:r>
        <w:r>
          <w:instrText xml:space="preserve"> PAGEREF _Toc527465033 \h </w:instrText>
        </w:r>
        <w:r>
          <w:fldChar w:fldCharType="separate"/>
        </w:r>
        <w:r w:rsidR="00AF4116">
          <w:t>139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34" w:history="1">
        <w:r w:rsidRPr="0040467F">
          <w:t>197</w:t>
        </w:r>
        <w:r>
          <w:rPr>
            <w:rFonts w:asciiTheme="minorHAnsi" w:eastAsiaTheme="minorEastAsia" w:hAnsiTheme="minorHAnsi" w:cstheme="minorBidi"/>
            <w:sz w:val="22"/>
            <w:szCs w:val="22"/>
            <w:lang w:eastAsia="en-AU"/>
          </w:rPr>
          <w:tab/>
        </w:r>
        <w:r w:rsidRPr="0040467F">
          <w:rPr>
            <w:lang w:eastAsia="en-AU"/>
          </w:rPr>
          <w:t>Compliance with prohibition notice</w:t>
        </w:r>
        <w:r>
          <w:tab/>
        </w:r>
        <w:r>
          <w:fldChar w:fldCharType="begin"/>
        </w:r>
        <w:r>
          <w:instrText xml:space="preserve"> PAGEREF _Toc527465034 \h </w:instrText>
        </w:r>
        <w:r>
          <w:fldChar w:fldCharType="separate"/>
        </w:r>
        <w:r w:rsidR="00AF4116">
          <w:t>140</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35" w:history="1">
        <w:r w:rsidR="00ED4DBF" w:rsidRPr="0040467F">
          <w:t>Division 10.3</w:t>
        </w:r>
        <w:r w:rsidR="00ED4DBF">
          <w:rPr>
            <w:rFonts w:asciiTheme="minorHAnsi" w:eastAsiaTheme="minorEastAsia" w:hAnsiTheme="minorHAnsi" w:cstheme="minorBidi"/>
            <w:b w:val="0"/>
            <w:sz w:val="22"/>
            <w:szCs w:val="22"/>
            <w:lang w:eastAsia="en-AU"/>
          </w:rPr>
          <w:tab/>
        </w:r>
        <w:r w:rsidR="00ED4DBF" w:rsidRPr="0040467F">
          <w:rPr>
            <w:lang w:eastAsia="en-AU"/>
          </w:rPr>
          <w:t>Non</w:t>
        </w:r>
        <w:r w:rsidR="00ED4DBF" w:rsidRPr="0040467F">
          <w:rPr>
            <w:lang w:eastAsia="en-AU"/>
          </w:rPr>
          <w:noBreakHyphen/>
          <w:t>disturbance notices</w:t>
        </w:r>
        <w:r w:rsidR="00ED4DBF" w:rsidRPr="00ED4DBF">
          <w:rPr>
            <w:vanish/>
          </w:rPr>
          <w:tab/>
        </w:r>
        <w:r w:rsidR="00ED4DBF" w:rsidRPr="00ED4DBF">
          <w:rPr>
            <w:vanish/>
          </w:rPr>
          <w:fldChar w:fldCharType="begin"/>
        </w:r>
        <w:r w:rsidR="00ED4DBF" w:rsidRPr="00ED4DBF">
          <w:rPr>
            <w:vanish/>
          </w:rPr>
          <w:instrText xml:space="preserve"> PAGEREF _Toc527465035 \h </w:instrText>
        </w:r>
        <w:r w:rsidR="00ED4DBF" w:rsidRPr="00ED4DBF">
          <w:rPr>
            <w:vanish/>
          </w:rPr>
        </w:r>
        <w:r w:rsidR="00ED4DBF" w:rsidRPr="00ED4DBF">
          <w:rPr>
            <w:vanish/>
          </w:rPr>
          <w:fldChar w:fldCharType="separate"/>
        </w:r>
        <w:r w:rsidR="00AF4116">
          <w:rPr>
            <w:vanish/>
          </w:rPr>
          <w:t>141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36" w:history="1">
        <w:r w:rsidRPr="0040467F">
          <w:t>198</w:t>
        </w:r>
        <w:r>
          <w:rPr>
            <w:rFonts w:asciiTheme="minorHAnsi" w:eastAsiaTheme="minorEastAsia" w:hAnsiTheme="minorHAnsi" w:cstheme="minorBidi"/>
            <w:sz w:val="22"/>
            <w:szCs w:val="22"/>
            <w:lang w:eastAsia="en-AU"/>
          </w:rPr>
          <w:tab/>
        </w:r>
        <w:r w:rsidRPr="0040467F">
          <w:rPr>
            <w:lang w:eastAsia="en-AU"/>
          </w:rPr>
          <w:t>Issue of non</w:t>
        </w:r>
        <w:r w:rsidRPr="0040467F">
          <w:rPr>
            <w:lang w:eastAsia="en-AU"/>
          </w:rPr>
          <w:noBreakHyphen/>
          <w:t>disturbance notice</w:t>
        </w:r>
        <w:r>
          <w:tab/>
        </w:r>
        <w:r>
          <w:fldChar w:fldCharType="begin"/>
        </w:r>
        <w:r>
          <w:instrText xml:space="preserve"> PAGEREF _Toc527465036 \h </w:instrText>
        </w:r>
        <w:r>
          <w:fldChar w:fldCharType="separate"/>
        </w:r>
        <w:r w:rsidR="00AF4116">
          <w:t>141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37" w:history="1">
        <w:r w:rsidRPr="0040467F">
          <w:t>199</w:t>
        </w:r>
        <w:r>
          <w:rPr>
            <w:rFonts w:asciiTheme="minorHAnsi" w:eastAsiaTheme="minorEastAsia" w:hAnsiTheme="minorHAnsi" w:cstheme="minorBidi"/>
            <w:sz w:val="22"/>
            <w:szCs w:val="22"/>
            <w:lang w:eastAsia="en-AU"/>
          </w:rPr>
          <w:tab/>
        </w:r>
        <w:r w:rsidRPr="0040467F">
          <w:rPr>
            <w:lang w:eastAsia="en-AU"/>
          </w:rPr>
          <w:t>Contents of non</w:t>
        </w:r>
        <w:r w:rsidRPr="0040467F">
          <w:rPr>
            <w:lang w:eastAsia="en-AU"/>
          </w:rPr>
          <w:noBreakHyphen/>
          <w:t>disturbance notice</w:t>
        </w:r>
        <w:r>
          <w:tab/>
        </w:r>
        <w:r>
          <w:fldChar w:fldCharType="begin"/>
        </w:r>
        <w:r>
          <w:instrText xml:space="preserve"> PAGEREF _Toc527465037 \h </w:instrText>
        </w:r>
        <w:r>
          <w:fldChar w:fldCharType="separate"/>
        </w:r>
        <w:r w:rsidR="00AF4116">
          <w:t>141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38" w:history="1">
        <w:r w:rsidRPr="0040467F">
          <w:t>200</w:t>
        </w:r>
        <w:r>
          <w:rPr>
            <w:rFonts w:asciiTheme="minorHAnsi" w:eastAsiaTheme="minorEastAsia" w:hAnsiTheme="minorHAnsi" w:cstheme="minorBidi"/>
            <w:sz w:val="22"/>
            <w:szCs w:val="22"/>
            <w:lang w:eastAsia="en-AU"/>
          </w:rPr>
          <w:tab/>
        </w:r>
        <w:r w:rsidRPr="0040467F">
          <w:rPr>
            <w:lang w:eastAsia="en-AU"/>
          </w:rPr>
          <w:t>Compliance with non</w:t>
        </w:r>
        <w:r w:rsidRPr="0040467F">
          <w:rPr>
            <w:lang w:eastAsia="en-AU"/>
          </w:rPr>
          <w:noBreakHyphen/>
          <w:t>disturbance notice</w:t>
        </w:r>
        <w:r>
          <w:tab/>
        </w:r>
        <w:r>
          <w:fldChar w:fldCharType="begin"/>
        </w:r>
        <w:r>
          <w:instrText xml:space="preserve"> PAGEREF _Toc527465038 \h </w:instrText>
        </w:r>
        <w:r>
          <w:fldChar w:fldCharType="separate"/>
        </w:r>
        <w:r w:rsidR="00AF4116">
          <w:t>142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39" w:history="1">
        <w:r w:rsidRPr="0040467F">
          <w:t>201</w:t>
        </w:r>
        <w:r>
          <w:rPr>
            <w:rFonts w:asciiTheme="minorHAnsi" w:eastAsiaTheme="minorEastAsia" w:hAnsiTheme="minorHAnsi" w:cstheme="minorBidi"/>
            <w:sz w:val="22"/>
            <w:szCs w:val="22"/>
            <w:lang w:eastAsia="en-AU"/>
          </w:rPr>
          <w:tab/>
        </w:r>
        <w:r w:rsidRPr="0040467F">
          <w:rPr>
            <w:lang w:eastAsia="en-AU"/>
          </w:rPr>
          <w:t>Issue of subsequent notices</w:t>
        </w:r>
        <w:r>
          <w:tab/>
        </w:r>
        <w:r>
          <w:fldChar w:fldCharType="begin"/>
        </w:r>
        <w:r>
          <w:instrText xml:space="preserve"> PAGEREF _Toc527465039 \h </w:instrText>
        </w:r>
        <w:r>
          <w:fldChar w:fldCharType="separate"/>
        </w:r>
        <w:r w:rsidR="00AF4116">
          <w:t>142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40" w:history="1">
        <w:r w:rsidR="00ED4DBF" w:rsidRPr="0040467F">
          <w:t>Division 10.4</w:t>
        </w:r>
        <w:r w:rsidR="00ED4DBF">
          <w:rPr>
            <w:rFonts w:asciiTheme="minorHAnsi" w:eastAsiaTheme="minorEastAsia" w:hAnsiTheme="minorHAnsi" w:cstheme="minorBidi"/>
            <w:b w:val="0"/>
            <w:sz w:val="22"/>
            <w:szCs w:val="22"/>
            <w:lang w:eastAsia="en-AU"/>
          </w:rPr>
          <w:tab/>
        </w:r>
        <w:r w:rsidR="00ED4DBF" w:rsidRPr="0040467F">
          <w:rPr>
            <w:lang w:eastAsia="en-AU"/>
          </w:rPr>
          <w:t>General requirements applying to notices</w:t>
        </w:r>
        <w:r w:rsidR="00ED4DBF" w:rsidRPr="00ED4DBF">
          <w:rPr>
            <w:vanish/>
          </w:rPr>
          <w:tab/>
        </w:r>
        <w:r w:rsidR="00ED4DBF" w:rsidRPr="00ED4DBF">
          <w:rPr>
            <w:vanish/>
          </w:rPr>
          <w:fldChar w:fldCharType="begin"/>
        </w:r>
        <w:r w:rsidR="00ED4DBF" w:rsidRPr="00ED4DBF">
          <w:rPr>
            <w:vanish/>
          </w:rPr>
          <w:instrText xml:space="preserve"> PAGEREF _Toc527465040 \h </w:instrText>
        </w:r>
        <w:r w:rsidR="00ED4DBF" w:rsidRPr="00ED4DBF">
          <w:rPr>
            <w:vanish/>
          </w:rPr>
        </w:r>
        <w:r w:rsidR="00ED4DBF" w:rsidRPr="00ED4DBF">
          <w:rPr>
            <w:vanish/>
          </w:rPr>
          <w:fldChar w:fldCharType="separate"/>
        </w:r>
        <w:r w:rsidR="00AF4116">
          <w:rPr>
            <w:vanish/>
          </w:rPr>
          <w:t>142</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1" w:history="1">
        <w:r w:rsidRPr="0040467F">
          <w:t>202</w:t>
        </w:r>
        <w:r>
          <w:rPr>
            <w:rFonts w:asciiTheme="minorHAnsi" w:eastAsiaTheme="minorEastAsia" w:hAnsiTheme="minorHAnsi" w:cstheme="minorBidi"/>
            <w:sz w:val="22"/>
            <w:szCs w:val="22"/>
            <w:lang w:eastAsia="en-AU"/>
          </w:rPr>
          <w:tab/>
        </w:r>
        <w:r w:rsidRPr="0040467F">
          <w:rPr>
            <w:lang w:eastAsia="en-AU"/>
          </w:rPr>
          <w:t>Application—div 10.4</w:t>
        </w:r>
        <w:r>
          <w:tab/>
        </w:r>
        <w:r>
          <w:fldChar w:fldCharType="begin"/>
        </w:r>
        <w:r>
          <w:instrText xml:space="preserve"> PAGEREF _Toc527465041 \h </w:instrText>
        </w:r>
        <w:r>
          <w:fldChar w:fldCharType="separate"/>
        </w:r>
        <w:r w:rsidR="00AF4116">
          <w:t>142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2" w:history="1">
        <w:r w:rsidRPr="0040467F">
          <w:t>203</w:t>
        </w:r>
        <w:r>
          <w:rPr>
            <w:rFonts w:asciiTheme="minorHAnsi" w:eastAsiaTheme="minorEastAsia" w:hAnsiTheme="minorHAnsi" w:cstheme="minorBidi"/>
            <w:sz w:val="22"/>
            <w:szCs w:val="22"/>
            <w:lang w:eastAsia="en-AU"/>
          </w:rPr>
          <w:tab/>
        </w:r>
        <w:r w:rsidRPr="0040467F">
          <w:rPr>
            <w:lang w:eastAsia="en-AU"/>
          </w:rPr>
          <w:t>Notice to be in writing</w:t>
        </w:r>
        <w:r>
          <w:tab/>
        </w:r>
        <w:r>
          <w:fldChar w:fldCharType="begin"/>
        </w:r>
        <w:r>
          <w:instrText xml:space="preserve"> PAGEREF _Toc527465042 \h </w:instrText>
        </w:r>
        <w:r>
          <w:fldChar w:fldCharType="separate"/>
        </w:r>
        <w:r w:rsidR="00AF4116">
          <w:t>142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3" w:history="1">
        <w:r w:rsidRPr="0040467F">
          <w:t>204</w:t>
        </w:r>
        <w:r>
          <w:rPr>
            <w:rFonts w:asciiTheme="minorHAnsi" w:eastAsiaTheme="minorEastAsia" w:hAnsiTheme="minorHAnsi" w:cstheme="minorBidi"/>
            <w:sz w:val="22"/>
            <w:szCs w:val="22"/>
            <w:lang w:eastAsia="en-AU"/>
          </w:rPr>
          <w:tab/>
        </w:r>
        <w:r w:rsidRPr="0040467F">
          <w:rPr>
            <w:lang w:eastAsia="en-AU"/>
          </w:rPr>
          <w:t>Directions in notices</w:t>
        </w:r>
        <w:r>
          <w:tab/>
        </w:r>
        <w:r>
          <w:fldChar w:fldCharType="begin"/>
        </w:r>
        <w:r>
          <w:instrText xml:space="preserve"> PAGEREF _Toc527465043 \h </w:instrText>
        </w:r>
        <w:r>
          <w:fldChar w:fldCharType="separate"/>
        </w:r>
        <w:r w:rsidR="00AF4116">
          <w:t>143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4" w:history="1">
        <w:r w:rsidRPr="0040467F">
          <w:t>205</w:t>
        </w:r>
        <w:r>
          <w:rPr>
            <w:rFonts w:asciiTheme="minorHAnsi" w:eastAsiaTheme="minorEastAsia" w:hAnsiTheme="minorHAnsi" w:cstheme="minorBidi"/>
            <w:sz w:val="22"/>
            <w:szCs w:val="22"/>
            <w:lang w:eastAsia="en-AU"/>
          </w:rPr>
          <w:tab/>
        </w:r>
        <w:r w:rsidRPr="0040467F">
          <w:rPr>
            <w:lang w:eastAsia="en-AU"/>
          </w:rPr>
          <w:t>Recommendations in notice</w:t>
        </w:r>
        <w:r>
          <w:tab/>
        </w:r>
        <w:r>
          <w:fldChar w:fldCharType="begin"/>
        </w:r>
        <w:r>
          <w:instrText xml:space="preserve"> PAGEREF _Toc527465044 \h </w:instrText>
        </w:r>
        <w:r>
          <w:fldChar w:fldCharType="separate"/>
        </w:r>
        <w:r w:rsidR="00AF4116">
          <w:t>143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5" w:history="1">
        <w:r w:rsidRPr="0040467F">
          <w:t>206</w:t>
        </w:r>
        <w:r>
          <w:rPr>
            <w:rFonts w:asciiTheme="minorHAnsi" w:eastAsiaTheme="minorEastAsia" w:hAnsiTheme="minorHAnsi" w:cstheme="minorBidi"/>
            <w:sz w:val="22"/>
            <w:szCs w:val="22"/>
            <w:lang w:eastAsia="en-AU"/>
          </w:rPr>
          <w:tab/>
        </w:r>
        <w:r w:rsidRPr="0040467F">
          <w:rPr>
            <w:lang w:eastAsia="en-AU"/>
          </w:rPr>
          <w:t>Changes to notice by inspector</w:t>
        </w:r>
        <w:r>
          <w:tab/>
        </w:r>
        <w:r>
          <w:fldChar w:fldCharType="begin"/>
        </w:r>
        <w:r>
          <w:instrText xml:space="preserve"> PAGEREF _Toc527465045 \h </w:instrText>
        </w:r>
        <w:r>
          <w:fldChar w:fldCharType="separate"/>
        </w:r>
        <w:r w:rsidR="00AF4116">
          <w:t>143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6" w:history="1">
        <w:r w:rsidRPr="0040467F">
          <w:t>207</w:t>
        </w:r>
        <w:r>
          <w:rPr>
            <w:rFonts w:asciiTheme="minorHAnsi" w:eastAsiaTheme="minorEastAsia" w:hAnsiTheme="minorHAnsi" w:cstheme="minorBidi"/>
            <w:sz w:val="22"/>
            <w:szCs w:val="22"/>
            <w:lang w:eastAsia="en-AU"/>
          </w:rPr>
          <w:tab/>
        </w:r>
        <w:r w:rsidRPr="0040467F">
          <w:rPr>
            <w:lang w:eastAsia="en-AU"/>
          </w:rPr>
          <w:t>Regulator may vary or cancel notice</w:t>
        </w:r>
        <w:r>
          <w:tab/>
        </w:r>
        <w:r>
          <w:fldChar w:fldCharType="begin"/>
        </w:r>
        <w:r>
          <w:instrText xml:space="preserve"> PAGEREF _Toc527465046 \h </w:instrText>
        </w:r>
        <w:r>
          <w:fldChar w:fldCharType="separate"/>
        </w:r>
        <w:r w:rsidR="00AF4116">
          <w:t>143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7" w:history="1">
        <w:r w:rsidRPr="0040467F">
          <w:t>208</w:t>
        </w:r>
        <w:r>
          <w:rPr>
            <w:rFonts w:asciiTheme="minorHAnsi" w:eastAsiaTheme="minorEastAsia" w:hAnsiTheme="minorHAnsi" w:cstheme="minorBidi"/>
            <w:sz w:val="22"/>
            <w:szCs w:val="22"/>
            <w:lang w:eastAsia="en-AU"/>
          </w:rPr>
          <w:tab/>
        </w:r>
        <w:r w:rsidRPr="0040467F">
          <w:rPr>
            <w:lang w:eastAsia="en-AU"/>
          </w:rPr>
          <w:t>Formal irregularities or defects in notice</w:t>
        </w:r>
        <w:r>
          <w:tab/>
        </w:r>
        <w:r>
          <w:fldChar w:fldCharType="begin"/>
        </w:r>
        <w:r>
          <w:instrText xml:space="preserve"> PAGEREF _Toc527465047 \h </w:instrText>
        </w:r>
        <w:r>
          <w:fldChar w:fldCharType="separate"/>
        </w:r>
        <w:r w:rsidR="00AF4116">
          <w:t>144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8" w:history="1">
        <w:r w:rsidRPr="0040467F">
          <w:t>209</w:t>
        </w:r>
        <w:r>
          <w:rPr>
            <w:rFonts w:asciiTheme="minorHAnsi" w:eastAsiaTheme="minorEastAsia" w:hAnsiTheme="minorHAnsi" w:cstheme="minorBidi"/>
            <w:sz w:val="22"/>
            <w:szCs w:val="22"/>
            <w:lang w:eastAsia="en-AU"/>
          </w:rPr>
          <w:tab/>
        </w:r>
        <w:r w:rsidRPr="0040467F">
          <w:rPr>
            <w:lang w:eastAsia="en-AU"/>
          </w:rPr>
          <w:t>Issue and giving of notice</w:t>
        </w:r>
        <w:r>
          <w:tab/>
        </w:r>
        <w:r>
          <w:fldChar w:fldCharType="begin"/>
        </w:r>
        <w:r>
          <w:instrText xml:space="preserve"> PAGEREF _Toc527465048 \h </w:instrText>
        </w:r>
        <w:r>
          <w:fldChar w:fldCharType="separate"/>
        </w:r>
        <w:r w:rsidR="00AF4116">
          <w:t>144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49" w:history="1">
        <w:r w:rsidRPr="0040467F">
          <w:t>210</w:t>
        </w:r>
        <w:r>
          <w:rPr>
            <w:rFonts w:asciiTheme="minorHAnsi" w:eastAsiaTheme="minorEastAsia" w:hAnsiTheme="minorHAnsi" w:cstheme="minorBidi"/>
            <w:sz w:val="22"/>
            <w:szCs w:val="22"/>
            <w:lang w:eastAsia="en-AU"/>
          </w:rPr>
          <w:tab/>
        </w:r>
        <w:r w:rsidRPr="0040467F">
          <w:rPr>
            <w:lang w:eastAsia="en-AU"/>
          </w:rPr>
          <w:t>Display of notice</w:t>
        </w:r>
        <w:r>
          <w:tab/>
        </w:r>
        <w:r>
          <w:fldChar w:fldCharType="begin"/>
        </w:r>
        <w:r>
          <w:instrText xml:space="preserve"> PAGEREF _Toc527465049 \h </w:instrText>
        </w:r>
        <w:r>
          <w:fldChar w:fldCharType="separate"/>
        </w:r>
        <w:r w:rsidR="00AF4116">
          <w:t>145</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50" w:history="1">
        <w:r w:rsidR="00ED4DBF" w:rsidRPr="0040467F">
          <w:t>Division 10.5</w:t>
        </w:r>
        <w:r w:rsidR="00ED4DBF">
          <w:rPr>
            <w:rFonts w:asciiTheme="minorHAnsi" w:eastAsiaTheme="minorEastAsia" w:hAnsiTheme="minorHAnsi" w:cstheme="minorBidi"/>
            <w:b w:val="0"/>
            <w:sz w:val="22"/>
            <w:szCs w:val="22"/>
            <w:lang w:eastAsia="en-AU"/>
          </w:rPr>
          <w:tab/>
        </w:r>
        <w:r w:rsidR="00ED4DBF" w:rsidRPr="0040467F">
          <w:rPr>
            <w:lang w:eastAsia="en-AU"/>
          </w:rPr>
          <w:t>Remedial action</w:t>
        </w:r>
        <w:r w:rsidR="00ED4DBF" w:rsidRPr="00ED4DBF">
          <w:rPr>
            <w:vanish/>
          </w:rPr>
          <w:tab/>
        </w:r>
        <w:r w:rsidR="00ED4DBF" w:rsidRPr="00ED4DBF">
          <w:rPr>
            <w:vanish/>
          </w:rPr>
          <w:fldChar w:fldCharType="begin"/>
        </w:r>
        <w:r w:rsidR="00ED4DBF" w:rsidRPr="00ED4DBF">
          <w:rPr>
            <w:vanish/>
          </w:rPr>
          <w:instrText xml:space="preserve"> PAGEREF _Toc527465050 \h </w:instrText>
        </w:r>
        <w:r w:rsidR="00ED4DBF" w:rsidRPr="00ED4DBF">
          <w:rPr>
            <w:vanish/>
          </w:rPr>
        </w:r>
        <w:r w:rsidR="00ED4DBF" w:rsidRPr="00ED4DBF">
          <w:rPr>
            <w:vanish/>
          </w:rPr>
          <w:fldChar w:fldCharType="separate"/>
        </w:r>
        <w:r w:rsidR="00AF4116">
          <w:rPr>
            <w:vanish/>
          </w:rPr>
          <w:t>145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51" w:history="1">
        <w:r w:rsidRPr="0040467F">
          <w:t>211</w:t>
        </w:r>
        <w:r>
          <w:rPr>
            <w:rFonts w:asciiTheme="minorHAnsi" w:eastAsiaTheme="minorEastAsia" w:hAnsiTheme="minorHAnsi" w:cstheme="minorBidi"/>
            <w:sz w:val="22"/>
            <w:szCs w:val="22"/>
            <w:lang w:eastAsia="en-AU"/>
          </w:rPr>
          <w:tab/>
        </w:r>
        <w:r w:rsidRPr="0040467F">
          <w:rPr>
            <w:lang w:eastAsia="en-AU"/>
          </w:rPr>
          <w:t>When regulator may carry out action</w:t>
        </w:r>
        <w:r>
          <w:tab/>
        </w:r>
        <w:r>
          <w:fldChar w:fldCharType="begin"/>
        </w:r>
        <w:r>
          <w:instrText xml:space="preserve"> PAGEREF _Toc527465051 \h </w:instrText>
        </w:r>
        <w:r>
          <w:fldChar w:fldCharType="separate"/>
        </w:r>
        <w:r w:rsidR="00AF4116">
          <w:t>145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52" w:history="1">
        <w:r w:rsidRPr="0040467F">
          <w:t>212</w:t>
        </w:r>
        <w:r>
          <w:rPr>
            <w:rFonts w:asciiTheme="minorHAnsi" w:eastAsiaTheme="minorEastAsia" w:hAnsiTheme="minorHAnsi" w:cstheme="minorBidi"/>
            <w:sz w:val="22"/>
            <w:szCs w:val="22"/>
            <w:lang w:eastAsia="en-AU"/>
          </w:rPr>
          <w:tab/>
        </w:r>
        <w:r w:rsidRPr="0040467F">
          <w:rPr>
            <w:lang w:eastAsia="en-AU"/>
          </w:rPr>
          <w:t>Power of the regulator to take other remedial action</w:t>
        </w:r>
        <w:r>
          <w:tab/>
        </w:r>
        <w:r>
          <w:fldChar w:fldCharType="begin"/>
        </w:r>
        <w:r>
          <w:instrText xml:space="preserve"> PAGEREF _Toc527465052 \h </w:instrText>
        </w:r>
        <w:r>
          <w:fldChar w:fldCharType="separate"/>
        </w:r>
        <w:r w:rsidR="00AF4116">
          <w:t>146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53" w:history="1">
        <w:r w:rsidRPr="0040467F">
          <w:t>213</w:t>
        </w:r>
        <w:r>
          <w:rPr>
            <w:rFonts w:asciiTheme="minorHAnsi" w:eastAsiaTheme="minorEastAsia" w:hAnsiTheme="minorHAnsi" w:cstheme="minorBidi"/>
            <w:sz w:val="22"/>
            <w:szCs w:val="22"/>
            <w:lang w:eastAsia="en-AU"/>
          </w:rPr>
          <w:tab/>
        </w:r>
        <w:r w:rsidRPr="0040467F">
          <w:rPr>
            <w:lang w:eastAsia="en-AU"/>
          </w:rPr>
          <w:t>Costs of remedial or other action</w:t>
        </w:r>
        <w:r>
          <w:tab/>
        </w:r>
        <w:r>
          <w:fldChar w:fldCharType="begin"/>
        </w:r>
        <w:r>
          <w:instrText xml:space="preserve"> PAGEREF _Toc527465053 \h </w:instrText>
        </w:r>
        <w:r>
          <w:fldChar w:fldCharType="separate"/>
        </w:r>
        <w:r w:rsidR="00AF4116">
          <w:t>146</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54" w:history="1">
        <w:r w:rsidR="00ED4DBF" w:rsidRPr="0040467F">
          <w:t>Division 10.6</w:t>
        </w:r>
        <w:r w:rsidR="00ED4DBF">
          <w:rPr>
            <w:rFonts w:asciiTheme="minorHAnsi" w:eastAsiaTheme="minorEastAsia" w:hAnsiTheme="minorHAnsi" w:cstheme="minorBidi"/>
            <w:b w:val="0"/>
            <w:sz w:val="22"/>
            <w:szCs w:val="22"/>
            <w:lang w:eastAsia="en-AU"/>
          </w:rPr>
          <w:tab/>
        </w:r>
        <w:r w:rsidR="00ED4DBF" w:rsidRPr="0040467F">
          <w:rPr>
            <w:lang w:eastAsia="en-AU"/>
          </w:rPr>
          <w:t>Injunctions</w:t>
        </w:r>
        <w:r w:rsidR="00ED4DBF" w:rsidRPr="00ED4DBF">
          <w:rPr>
            <w:vanish/>
          </w:rPr>
          <w:tab/>
        </w:r>
        <w:r w:rsidR="00ED4DBF" w:rsidRPr="00ED4DBF">
          <w:rPr>
            <w:vanish/>
          </w:rPr>
          <w:fldChar w:fldCharType="begin"/>
        </w:r>
        <w:r w:rsidR="00ED4DBF" w:rsidRPr="00ED4DBF">
          <w:rPr>
            <w:vanish/>
          </w:rPr>
          <w:instrText xml:space="preserve"> PAGEREF _Toc527465054 \h </w:instrText>
        </w:r>
        <w:r w:rsidR="00ED4DBF" w:rsidRPr="00ED4DBF">
          <w:rPr>
            <w:vanish/>
          </w:rPr>
        </w:r>
        <w:r w:rsidR="00ED4DBF" w:rsidRPr="00ED4DBF">
          <w:rPr>
            <w:vanish/>
          </w:rPr>
          <w:fldChar w:fldCharType="separate"/>
        </w:r>
        <w:r w:rsidR="00AF4116">
          <w:rPr>
            <w:vanish/>
          </w:rPr>
          <w:t>146</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55" w:history="1">
        <w:r w:rsidRPr="0040467F">
          <w:t>214</w:t>
        </w:r>
        <w:r>
          <w:rPr>
            <w:rFonts w:asciiTheme="minorHAnsi" w:eastAsiaTheme="minorEastAsia" w:hAnsiTheme="minorHAnsi" w:cstheme="minorBidi"/>
            <w:sz w:val="22"/>
            <w:szCs w:val="22"/>
            <w:lang w:eastAsia="en-AU"/>
          </w:rPr>
          <w:tab/>
        </w:r>
        <w:r w:rsidRPr="0040467F">
          <w:rPr>
            <w:lang w:eastAsia="en-AU"/>
          </w:rPr>
          <w:t>Application—div 10.6</w:t>
        </w:r>
        <w:r>
          <w:tab/>
        </w:r>
        <w:r>
          <w:fldChar w:fldCharType="begin"/>
        </w:r>
        <w:r>
          <w:instrText xml:space="preserve"> PAGEREF _Toc527465055 \h </w:instrText>
        </w:r>
        <w:r>
          <w:fldChar w:fldCharType="separate"/>
        </w:r>
        <w:r w:rsidR="00AF4116">
          <w:t>146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56" w:history="1">
        <w:r w:rsidRPr="0040467F">
          <w:t>215</w:t>
        </w:r>
        <w:r>
          <w:rPr>
            <w:rFonts w:asciiTheme="minorHAnsi" w:eastAsiaTheme="minorEastAsia" w:hAnsiTheme="minorHAnsi" w:cstheme="minorBidi"/>
            <w:sz w:val="22"/>
            <w:szCs w:val="22"/>
            <w:lang w:eastAsia="en-AU"/>
          </w:rPr>
          <w:tab/>
        </w:r>
        <w:r w:rsidRPr="0040467F">
          <w:rPr>
            <w:lang w:eastAsia="en-AU"/>
          </w:rPr>
          <w:t>Injunction for noncompliance with notice</w:t>
        </w:r>
        <w:r>
          <w:tab/>
        </w:r>
        <w:r>
          <w:fldChar w:fldCharType="begin"/>
        </w:r>
        <w:r>
          <w:instrText xml:space="preserve"> PAGEREF _Toc527465056 \h </w:instrText>
        </w:r>
        <w:r>
          <w:fldChar w:fldCharType="separate"/>
        </w:r>
        <w:r w:rsidR="00AF4116">
          <w:t>147</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5057" w:history="1">
        <w:r w:rsidR="00ED4DBF" w:rsidRPr="0040467F">
          <w:t>Part 11</w:t>
        </w:r>
        <w:r w:rsidR="00ED4DBF">
          <w:rPr>
            <w:rFonts w:asciiTheme="minorHAnsi" w:eastAsiaTheme="minorEastAsia" w:hAnsiTheme="minorHAnsi" w:cstheme="minorBidi"/>
            <w:b w:val="0"/>
            <w:sz w:val="22"/>
            <w:szCs w:val="22"/>
            <w:lang w:eastAsia="en-AU"/>
          </w:rPr>
          <w:tab/>
        </w:r>
        <w:r w:rsidR="00ED4DBF" w:rsidRPr="0040467F">
          <w:rPr>
            <w:lang w:eastAsia="en-AU"/>
          </w:rPr>
          <w:t>Enforceable undertakings</w:t>
        </w:r>
        <w:r w:rsidR="00ED4DBF" w:rsidRPr="00ED4DBF">
          <w:rPr>
            <w:vanish/>
          </w:rPr>
          <w:tab/>
        </w:r>
        <w:r w:rsidR="00ED4DBF" w:rsidRPr="00ED4DBF">
          <w:rPr>
            <w:vanish/>
          </w:rPr>
          <w:fldChar w:fldCharType="begin"/>
        </w:r>
        <w:r w:rsidR="00ED4DBF" w:rsidRPr="00ED4DBF">
          <w:rPr>
            <w:vanish/>
          </w:rPr>
          <w:instrText xml:space="preserve"> PAGEREF _Toc527465057 \h </w:instrText>
        </w:r>
        <w:r w:rsidR="00ED4DBF" w:rsidRPr="00ED4DBF">
          <w:rPr>
            <w:vanish/>
          </w:rPr>
        </w:r>
        <w:r w:rsidR="00ED4DBF" w:rsidRPr="00ED4DBF">
          <w:rPr>
            <w:vanish/>
          </w:rPr>
          <w:fldChar w:fldCharType="separate"/>
        </w:r>
        <w:r w:rsidR="00AF4116">
          <w:rPr>
            <w:vanish/>
          </w:rPr>
          <w:t>148</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58" w:history="1">
        <w:r w:rsidRPr="0040467F">
          <w:t>216</w:t>
        </w:r>
        <w:r>
          <w:rPr>
            <w:rFonts w:asciiTheme="minorHAnsi" w:eastAsiaTheme="minorEastAsia" w:hAnsiTheme="minorHAnsi" w:cstheme="minorBidi"/>
            <w:sz w:val="22"/>
            <w:szCs w:val="22"/>
            <w:lang w:eastAsia="en-AU"/>
          </w:rPr>
          <w:tab/>
        </w:r>
        <w:r w:rsidRPr="0040467F">
          <w:rPr>
            <w:lang w:eastAsia="en-AU"/>
          </w:rPr>
          <w:t>Regulator may accept WHS undertakings</w:t>
        </w:r>
        <w:r>
          <w:tab/>
        </w:r>
        <w:r>
          <w:fldChar w:fldCharType="begin"/>
        </w:r>
        <w:r>
          <w:instrText xml:space="preserve"> PAGEREF _Toc527465058 \h </w:instrText>
        </w:r>
        <w:r>
          <w:fldChar w:fldCharType="separate"/>
        </w:r>
        <w:r w:rsidR="00AF4116">
          <w:t>148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59" w:history="1">
        <w:r w:rsidRPr="0040467F">
          <w:t>217</w:t>
        </w:r>
        <w:r>
          <w:rPr>
            <w:rFonts w:asciiTheme="minorHAnsi" w:eastAsiaTheme="minorEastAsia" w:hAnsiTheme="minorHAnsi" w:cstheme="minorBidi"/>
            <w:sz w:val="22"/>
            <w:szCs w:val="22"/>
            <w:lang w:eastAsia="en-AU"/>
          </w:rPr>
          <w:tab/>
        </w:r>
        <w:r w:rsidRPr="0040467F">
          <w:rPr>
            <w:lang w:eastAsia="en-AU"/>
          </w:rPr>
          <w:t>Notice of decision and reasons for decision</w:t>
        </w:r>
        <w:r>
          <w:tab/>
        </w:r>
        <w:r>
          <w:fldChar w:fldCharType="begin"/>
        </w:r>
        <w:r>
          <w:instrText xml:space="preserve"> PAGEREF _Toc527465059 \h </w:instrText>
        </w:r>
        <w:r>
          <w:fldChar w:fldCharType="separate"/>
        </w:r>
        <w:r w:rsidR="00AF4116">
          <w:t>148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60" w:history="1">
        <w:r w:rsidRPr="0040467F">
          <w:t>218</w:t>
        </w:r>
        <w:r>
          <w:rPr>
            <w:rFonts w:asciiTheme="minorHAnsi" w:eastAsiaTheme="minorEastAsia" w:hAnsiTheme="minorHAnsi" w:cstheme="minorBidi"/>
            <w:sz w:val="22"/>
            <w:szCs w:val="22"/>
            <w:lang w:eastAsia="en-AU"/>
          </w:rPr>
          <w:tab/>
        </w:r>
        <w:r w:rsidRPr="0040467F">
          <w:rPr>
            <w:lang w:eastAsia="en-AU"/>
          </w:rPr>
          <w:t>When a WHS undertaking is enforceable</w:t>
        </w:r>
        <w:r>
          <w:tab/>
        </w:r>
        <w:r>
          <w:fldChar w:fldCharType="begin"/>
        </w:r>
        <w:r>
          <w:instrText xml:space="preserve"> PAGEREF _Toc527465060 \h </w:instrText>
        </w:r>
        <w:r>
          <w:fldChar w:fldCharType="separate"/>
        </w:r>
        <w:r w:rsidR="00AF4116">
          <w:t>148</w:t>
        </w:r>
        <w: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5061" w:history="1">
        <w:r w:rsidRPr="0040467F">
          <w:t>219</w:t>
        </w:r>
        <w:r>
          <w:rPr>
            <w:rFonts w:asciiTheme="minorHAnsi" w:eastAsiaTheme="minorEastAsia" w:hAnsiTheme="minorHAnsi" w:cstheme="minorBidi"/>
            <w:sz w:val="22"/>
            <w:szCs w:val="22"/>
            <w:lang w:eastAsia="en-AU"/>
          </w:rPr>
          <w:tab/>
        </w:r>
        <w:r w:rsidRPr="0040467F">
          <w:rPr>
            <w:lang w:eastAsia="en-AU"/>
          </w:rPr>
          <w:t>Compliance with WHS undertaking</w:t>
        </w:r>
        <w:r>
          <w:tab/>
        </w:r>
        <w:r>
          <w:fldChar w:fldCharType="begin"/>
        </w:r>
        <w:r>
          <w:instrText xml:space="preserve"> PAGEREF _Toc527465061 \h </w:instrText>
        </w:r>
        <w:r>
          <w:fldChar w:fldCharType="separate"/>
        </w:r>
        <w:r w:rsidR="00AF4116">
          <w:t>149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62" w:history="1">
        <w:r w:rsidRPr="0040467F">
          <w:t>220</w:t>
        </w:r>
        <w:r>
          <w:rPr>
            <w:rFonts w:asciiTheme="minorHAnsi" w:eastAsiaTheme="minorEastAsia" w:hAnsiTheme="minorHAnsi" w:cstheme="minorBidi"/>
            <w:sz w:val="22"/>
            <w:szCs w:val="22"/>
            <w:lang w:eastAsia="en-AU"/>
          </w:rPr>
          <w:tab/>
        </w:r>
        <w:r w:rsidRPr="0040467F">
          <w:rPr>
            <w:lang w:eastAsia="en-AU"/>
          </w:rPr>
          <w:t>Contravention of WHS undertaking</w:t>
        </w:r>
        <w:r>
          <w:tab/>
        </w:r>
        <w:r>
          <w:fldChar w:fldCharType="begin"/>
        </w:r>
        <w:r>
          <w:instrText xml:space="preserve"> PAGEREF _Toc527465062 \h </w:instrText>
        </w:r>
        <w:r>
          <w:fldChar w:fldCharType="separate"/>
        </w:r>
        <w:r w:rsidR="00AF4116">
          <w:t>149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63" w:history="1">
        <w:r w:rsidRPr="0040467F">
          <w:t>221</w:t>
        </w:r>
        <w:r>
          <w:rPr>
            <w:rFonts w:asciiTheme="minorHAnsi" w:eastAsiaTheme="minorEastAsia" w:hAnsiTheme="minorHAnsi" w:cstheme="minorBidi"/>
            <w:sz w:val="22"/>
            <w:szCs w:val="22"/>
            <w:lang w:eastAsia="en-AU"/>
          </w:rPr>
          <w:tab/>
        </w:r>
        <w:r w:rsidRPr="0040467F">
          <w:rPr>
            <w:lang w:eastAsia="en-AU"/>
          </w:rPr>
          <w:t>Withdrawal or variation of WHS undertaking</w:t>
        </w:r>
        <w:r>
          <w:tab/>
        </w:r>
        <w:r>
          <w:fldChar w:fldCharType="begin"/>
        </w:r>
        <w:r>
          <w:instrText xml:space="preserve"> PAGEREF _Toc527465063 \h </w:instrText>
        </w:r>
        <w:r>
          <w:fldChar w:fldCharType="separate"/>
        </w:r>
        <w:r w:rsidR="00AF4116">
          <w:t>150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64" w:history="1">
        <w:r w:rsidRPr="0040467F">
          <w:t>222</w:t>
        </w:r>
        <w:r>
          <w:rPr>
            <w:rFonts w:asciiTheme="minorHAnsi" w:eastAsiaTheme="minorEastAsia" w:hAnsiTheme="minorHAnsi" w:cstheme="minorBidi"/>
            <w:sz w:val="22"/>
            <w:szCs w:val="22"/>
            <w:lang w:eastAsia="en-AU"/>
          </w:rPr>
          <w:tab/>
        </w:r>
        <w:r w:rsidRPr="0040467F">
          <w:rPr>
            <w:lang w:eastAsia="en-AU"/>
          </w:rPr>
          <w:t>Proceeding for alleged contravention</w:t>
        </w:r>
        <w:r>
          <w:tab/>
        </w:r>
        <w:r>
          <w:fldChar w:fldCharType="begin"/>
        </w:r>
        <w:r>
          <w:instrText xml:space="preserve"> PAGEREF _Toc527465064 \h </w:instrText>
        </w:r>
        <w:r>
          <w:fldChar w:fldCharType="separate"/>
        </w:r>
        <w:r w:rsidR="00AF4116">
          <w:t>150</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5065" w:history="1">
        <w:r w:rsidR="00ED4DBF" w:rsidRPr="0040467F">
          <w:t>Part 12</w:t>
        </w:r>
        <w:r w:rsidR="00ED4DBF">
          <w:rPr>
            <w:rFonts w:asciiTheme="minorHAnsi" w:eastAsiaTheme="minorEastAsia" w:hAnsiTheme="minorHAnsi" w:cstheme="minorBidi"/>
            <w:b w:val="0"/>
            <w:sz w:val="22"/>
            <w:szCs w:val="22"/>
            <w:lang w:eastAsia="en-AU"/>
          </w:rPr>
          <w:tab/>
        </w:r>
        <w:r w:rsidR="00ED4DBF" w:rsidRPr="0040467F">
          <w:rPr>
            <w:lang w:eastAsia="en-AU"/>
          </w:rPr>
          <w:t>Review of decisions</w:t>
        </w:r>
        <w:r w:rsidR="00ED4DBF" w:rsidRPr="00ED4DBF">
          <w:rPr>
            <w:vanish/>
          </w:rPr>
          <w:tab/>
        </w:r>
        <w:r w:rsidR="00ED4DBF" w:rsidRPr="00ED4DBF">
          <w:rPr>
            <w:vanish/>
          </w:rPr>
          <w:fldChar w:fldCharType="begin"/>
        </w:r>
        <w:r w:rsidR="00ED4DBF" w:rsidRPr="00ED4DBF">
          <w:rPr>
            <w:vanish/>
          </w:rPr>
          <w:instrText xml:space="preserve"> PAGEREF _Toc527465065 \h </w:instrText>
        </w:r>
        <w:r w:rsidR="00ED4DBF" w:rsidRPr="00ED4DBF">
          <w:rPr>
            <w:vanish/>
          </w:rPr>
        </w:r>
        <w:r w:rsidR="00ED4DBF" w:rsidRPr="00ED4DBF">
          <w:rPr>
            <w:vanish/>
          </w:rPr>
          <w:fldChar w:fldCharType="separate"/>
        </w:r>
        <w:r w:rsidR="00AF4116">
          <w:rPr>
            <w:vanish/>
          </w:rPr>
          <w:t>151</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66" w:history="1">
        <w:r w:rsidR="00ED4DBF" w:rsidRPr="0040467F">
          <w:t>Division 12.1</w:t>
        </w:r>
        <w:r w:rsidR="00ED4DBF">
          <w:rPr>
            <w:rFonts w:asciiTheme="minorHAnsi" w:eastAsiaTheme="minorEastAsia" w:hAnsiTheme="minorHAnsi" w:cstheme="minorBidi"/>
            <w:b w:val="0"/>
            <w:sz w:val="22"/>
            <w:szCs w:val="22"/>
            <w:lang w:eastAsia="en-AU"/>
          </w:rPr>
          <w:tab/>
        </w:r>
        <w:r w:rsidR="00ED4DBF" w:rsidRPr="0040467F">
          <w:rPr>
            <w:lang w:eastAsia="en-AU"/>
          </w:rPr>
          <w:t>Reviewable decisions</w:t>
        </w:r>
        <w:r w:rsidR="00ED4DBF" w:rsidRPr="00ED4DBF">
          <w:rPr>
            <w:vanish/>
          </w:rPr>
          <w:tab/>
        </w:r>
        <w:r w:rsidR="00ED4DBF" w:rsidRPr="00ED4DBF">
          <w:rPr>
            <w:vanish/>
          </w:rPr>
          <w:fldChar w:fldCharType="begin"/>
        </w:r>
        <w:r w:rsidR="00ED4DBF" w:rsidRPr="00ED4DBF">
          <w:rPr>
            <w:vanish/>
          </w:rPr>
          <w:instrText xml:space="preserve"> PAGEREF _Toc527465066 \h </w:instrText>
        </w:r>
        <w:r w:rsidR="00ED4DBF" w:rsidRPr="00ED4DBF">
          <w:rPr>
            <w:vanish/>
          </w:rPr>
        </w:r>
        <w:r w:rsidR="00ED4DBF" w:rsidRPr="00ED4DBF">
          <w:rPr>
            <w:vanish/>
          </w:rPr>
          <w:fldChar w:fldCharType="separate"/>
        </w:r>
        <w:r w:rsidR="00AF4116">
          <w:rPr>
            <w:vanish/>
          </w:rPr>
          <w:t>151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67" w:history="1">
        <w:r w:rsidRPr="0040467F">
          <w:t>223</w:t>
        </w:r>
        <w:r>
          <w:rPr>
            <w:rFonts w:asciiTheme="minorHAnsi" w:eastAsiaTheme="minorEastAsia" w:hAnsiTheme="minorHAnsi" w:cstheme="minorBidi"/>
            <w:sz w:val="22"/>
            <w:szCs w:val="22"/>
            <w:lang w:eastAsia="en-AU"/>
          </w:rPr>
          <w:tab/>
        </w:r>
        <w:r w:rsidRPr="0040467F">
          <w:rPr>
            <w:lang w:eastAsia="en-AU"/>
          </w:rPr>
          <w:t>Which decisions are reviewable</w:t>
        </w:r>
        <w:r>
          <w:tab/>
        </w:r>
        <w:r>
          <w:fldChar w:fldCharType="begin"/>
        </w:r>
        <w:r>
          <w:instrText xml:space="preserve"> PAGEREF _Toc527465067 \h </w:instrText>
        </w:r>
        <w:r>
          <w:fldChar w:fldCharType="separate"/>
        </w:r>
        <w:r w:rsidR="00AF4116">
          <w:t>151</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68" w:history="1">
        <w:r w:rsidR="00ED4DBF" w:rsidRPr="0040467F">
          <w:t>Division 12.2</w:t>
        </w:r>
        <w:r w:rsidR="00ED4DBF">
          <w:rPr>
            <w:rFonts w:asciiTheme="minorHAnsi" w:eastAsiaTheme="minorEastAsia" w:hAnsiTheme="minorHAnsi" w:cstheme="minorBidi"/>
            <w:b w:val="0"/>
            <w:sz w:val="22"/>
            <w:szCs w:val="22"/>
            <w:lang w:eastAsia="en-AU"/>
          </w:rPr>
          <w:tab/>
        </w:r>
        <w:r w:rsidR="00ED4DBF" w:rsidRPr="0040467F">
          <w:rPr>
            <w:lang w:eastAsia="en-AU"/>
          </w:rPr>
          <w:t>Internal review</w:t>
        </w:r>
        <w:r w:rsidR="00ED4DBF" w:rsidRPr="00ED4DBF">
          <w:rPr>
            <w:vanish/>
          </w:rPr>
          <w:tab/>
        </w:r>
        <w:r w:rsidR="00ED4DBF" w:rsidRPr="00ED4DBF">
          <w:rPr>
            <w:vanish/>
          </w:rPr>
          <w:fldChar w:fldCharType="begin"/>
        </w:r>
        <w:r w:rsidR="00ED4DBF" w:rsidRPr="00ED4DBF">
          <w:rPr>
            <w:vanish/>
          </w:rPr>
          <w:instrText xml:space="preserve"> PAGEREF _Toc527465068 \h </w:instrText>
        </w:r>
        <w:r w:rsidR="00ED4DBF" w:rsidRPr="00ED4DBF">
          <w:rPr>
            <w:vanish/>
          </w:rPr>
        </w:r>
        <w:r w:rsidR="00ED4DBF" w:rsidRPr="00ED4DBF">
          <w:rPr>
            <w:vanish/>
          </w:rPr>
          <w:fldChar w:fldCharType="separate"/>
        </w:r>
        <w:r w:rsidR="00AF4116">
          <w:rPr>
            <w:vanish/>
          </w:rPr>
          <w:t>157</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69" w:history="1">
        <w:r w:rsidRPr="0040467F">
          <w:t>224</w:t>
        </w:r>
        <w:r>
          <w:rPr>
            <w:rFonts w:asciiTheme="minorHAnsi" w:eastAsiaTheme="minorEastAsia" w:hAnsiTheme="minorHAnsi" w:cstheme="minorBidi"/>
            <w:sz w:val="22"/>
            <w:szCs w:val="22"/>
            <w:lang w:eastAsia="en-AU"/>
          </w:rPr>
          <w:tab/>
        </w:r>
        <w:r w:rsidRPr="0040467F">
          <w:rPr>
            <w:lang w:eastAsia="en-AU"/>
          </w:rPr>
          <w:t>Application for internal review</w:t>
        </w:r>
        <w:r>
          <w:tab/>
        </w:r>
        <w:r>
          <w:fldChar w:fldCharType="begin"/>
        </w:r>
        <w:r>
          <w:instrText xml:space="preserve"> PAGEREF _Toc527465069 \h </w:instrText>
        </w:r>
        <w:r>
          <w:fldChar w:fldCharType="separate"/>
        </w:r>
        <w:r w:rsidR="00AF4116">
          <w:t>157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70" w:history="1">
        <w:r w:rsidRPr="0040467F">
          <w:t>225</w:t>
        </w:r>
        <w:r>
          <w:rPr>
            <w:rFonts w:asciiTheme="minorHAnsi" w:eastAsiaTheme="minorEastAsia" w:hAnsiTheme="minorHAnsi" w:cstheme="minorBidi"/>
            <w:sz w:val="22"/>
            <w:szCs w:val="22"/>
            <w:lang w:eastAsia="en-AU"/>
          </w:rPr>
          <w:tab/>
        </w:r>
        <w:r w:rsidRPr="0040467F">
          <w:rPr>
            <w:lang w:eastAsia="en-AU"/>
          </w:rPr>
          <w:t>Internal reviewer</w:t>
        </w:r>
        <w:r>
          <w:tab/>
        </w:r>
        <w:r>
          <w:fldChar w:fldCharType="begin"/>
        </w:r>
        <w:r>
          <w:instrText xml:space="preserve"> PAGEREF _Toc527465070 \h </w:instrText>
        </w:r>
        <w:r>
          <w:fldChar w:fldCharType="separate"/>
        </w:r>
        <w:r w:rsidR="00AF4116">
          <w:t>157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71" w:history="1">
        <w:r w:rsidRPr="0040467F">
          <w:t>226</w:t>
        </w:r>
        <w:r>
          <w:rPr>
            <w:rFonts w:asciiTheme="minorHAnsi" w:eastAsiaTheme="minorEastAsia" w:hAnsiTheme="minorHAnsi" w:cstheme="minorBidi"/>
            <w:sz w:val="22"/>
            <w:szCs w:val="22"/>
            <w:lang w:eastAsia="en-AU"/>
          </w:rPr>
          <w:tab/>
        </w:r>
        <w:r w:rsidRPr="0040467F">
          <w:rPr>
            <w:lang w:eastAsia="en-AU"/>
          </w:rPr>
          <w:t>Decision of internal reviewer</w:t>
        </w:r>
        <w:r>
          <w:tab/>
        </w:r>
        <w:r>
          <w:fldChar w:fldCharType="begin"/>
        </w:r>
        <w:r>
          <w:instrText xml:space="preserve"> PAGEREF _Toc527465071 \h </w:instrText>
        </w:r>
        <w:r>
          <w:fldChar w:fldCharType="separate"/>
        </w:r>
        <w:r w:rsidR="00AF4116">
          <w:t>158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72" w:history="1">
        <w:r w:rsidRPr="0040467F">
          <w:t>227</w:t>
        </w:r>
        <w:r>
          <w:rPr>
            <w:rFonts w:asciiTheme="minorHAnsi" w:eastAsiaTheme="minorEastAsia" w:hAnsiTheme="minorHAnsi" w:cstheme="minorBidi"/>
            <w:sz w:val="22"/>
            <w:szCs w:val="22"/>
            <w:lang w:eastAsia="en-AU"/>
          </w:rPr>
          <w:tab/>
        </w:r>
        <w:r w:rsidRPr="0040467F">
          <w:rPr>
            <w:lang w:eastAsia="en-AU"/>
          </w:rPr>
          <w:t>Decision on internal review</w:t>
        </w:r>
        <w:r>
          <w:tab/>
        </w:r>
        <w:r>
          <w:fldChar w:fldCharType="begin"/>
        </w:r>
        <w:r>
          <w:instrText xml:space="preserve"> PAGEREF _Toc527465072 \h </w:instrText>
        </w:r>
        <w:r>
          <w:fldChar w:fldCharType="separate"/>
        </w:r>
        <w:r w:rsidR="00AF4116">
          <w:t>158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73" w:history="1">
        <w:r w:rsidRPr="0040467F">
          <w:t>228</w:t>
        </w:r>
        <w:r>
          <w:rPr>
            <w:rFonts w:asciiTheme="minorHAnsi" w:eastAsiaTheme="minorEastAsia" w:hAnsiTheme="minorHAnsi" w:cstheme="minorBidi"/>
            <w:sz w:val="22"/>
            <w:szCs w:val="22"/>
            <w:lang w:eastAsia="en-AU"/>
          </w:rPr>
          <w:tab/>
        </w:r>
        <w:r w:rsidRPr="0040467F">
          <w:rPr>
            <w:lang w:eastAsia="en-AU"/>
          </w:rPr>
          <w:t>Stays of reviewable decisions on internal review</w:t>
        </w:r>
        <w:r>
          <w:tab/>
        </w:r>
        <w:r>
          <w:fldChar w:fldCharType="begin"/>
        </w:r>
        <w:r>
          <w:instrText xml:space="preserve"> PAGEREF _Toc527465073 \h </w:instrText>
        </w:r>
        <w:r>
          <w:fldChar w:fldCharType="separate"/>
        </w:r>
        <w:r w:rsidR="00AF4116">
          <w:t>159</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74" w:history="1">
        <w:r w:rsidR="00ED4DBF" w:rsidRPr="0040467F">
          <w:t>Division 12.3</w:t>
        </w:r>
        <w:r w:rsidR="00ED4DBF">
          <w:rPr>
            <w:rFonts w:asciiTheme="minorHAnsi" w:eastAsiaTheme="minorEastAsia" w:hAnsiTheme="minorHAnsi" w:cstheme="minorBidi"/>
            <w:b w:val="0"/>
            <w:sz w:val="22"/>
            <w:szCs w:val="22"/>
            <w:lang w:eastAsia="en-AU"/>
          </w:rPr>
          <w:tab/>
        </w:r>
        <w:r w:rsidR="00ED4DBF" w:rsidRPr="0040467F">
          <w:rPr>
            <w:lang w:eastAsia="en-AU"/>
          </w:rPr>
          <w:t>External review</w:t>
        </w:r>
        <w:r w:rsidR="00ED4DBF" w:rsidRPr="00ED4DBF">
          <w:rPr>
            <w:vanish/>
          </w:rPr>
          <w:tab/>
        </w:r>
        <w:r w:rsidR="00ED4DBF" w:rsidRPr="00ED4DBF">
          <w:rPr>
            <w:vanish/>
          </w:rPr>
          <w:fldChar w:fldCharType="begin"/>
        </w:r>
        <w:r w:rsidR="00ED4DBF" w:rsidRPr="00ED4DBF">
          <w:rPr>
            <w:vanish/>
          </w:rPr>
          <w:instrText xml:space="preserve"> PAGEREF _Toc527465074 \h </w:instrText>
        </w:r>
        <w:r w:rsidR="00ED4DBF" w:rsidRPr="00ED4DBF">
          <w:rPr>
            <w:vanish/>
          </w:rPr>
        </w:r>
        <w:r w:rsidR="00ED4DBF" w:rsidRPr="00ED4DBF">
          <w:rPr>
            <w:vanish/>
          </w:rPr>
          <w:fldChar w:fldCharType="separate"/>
        </w:r>
        <w:r w:rsidR="00AF4116">
          <w:rPr>
            <w:vanish/>
          </w:rPr>
          <w:t>160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75" w:history="1">
        <w:r w:rsidRPr="0040467F">
          <w:t>229</w:t>
        </w:r>
        <w:r>
          <w:rPr>
            <w:rFonts w:asciiTheme="minorHAnsi" w:eastAsiaTheme="minorEastAsia" w:hAnsiTheme="minorHAnsi" w:cstheme="minorBidi"/>
            <w:sz w:val="22"/>
            <w:szCs w:val="22"/>
            <w:lang w:eastAsia="en-AU"/>
          </w:rPr>
          <w:tab/>
        </w:r>
        <w:r w:rsidRPr="0040467F">
          <w:rPr>
            <w:lang w:eastAsia="en-AU"/>
          </w:rPr>
          <w:t>Application for external review</w:t>
        </w:r>
        <w:r>
          <w:tab/>
        </w:r>
        <w:r>
          <w:fldChar w:fldCharType="begin"/>
        </w:r>
        <w:r>
          <w:instrText xml:space="preserve"> PAGEREF _Toc527465075 \h </w:instrText>
        </w:r>
        <w:r>
          <w:fldChar w:fldCharType="separate"/>
        </w:r>
        <w:r w:rsidR="00AF4116">
          <w:t>160</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5076" w:history="1">
        <w:r w:rsidR="00ED4DBF" w:rsidRPr="0040467F">
          <w:t>Part 13</w:t>
        </w:r>
        <w:r w:rsidR="00ED4DBF">
          <w:rPr>
            <w:rFonts w:asciiTheme="minorHAnsi" w:eastAsiaTheme="minorEastAsia" w:hAnsiTheme="minorHAnsi" w:cstheme="minorBidi"/>
            <w:b w:val="0"/>
            <w:sz w:val="22"/>
            <w:szCs w:val="22"/>
            <w:lang w:eastAsia="en-AU"/>
          </w:rPr>
          <w:tab/>
        </w:r>
        <w:r w:rsidR="00ED4DBF" w:rsidRPr="0040467F">
          <w:rPr>
            <w:lang w:eastAsia="en-AU"/>
          </w:rPr>
          <w:t>Legal proceedings</w:t>
        </w:r>
        <w:r w:rsidR="00ED4DBF" w:rsidRPr="00ED4DBF">
          <w:rPr>
            <w:vanish/>
          </w:rPr>
          <w:tab/>
        </w:r>
        <w:r w:rsidR="00ED4DBF" w:rsidRPr="00ED4DBF">
          <w:rPr>
            <w:vanish/>
          </w:rPr>
          <w:fldChar w:fldCharType="begin"/>
        </w:r>
        <w:r w:rsidR="00ED4DBF" w:rsidRPr="00ED4DBF">
          <w:rPr>
            <w:vanish/>
          </w:rPr>
          <w:instrText xml:space="preserve"> PAGEREF _Toc527465076 \h </w:instrText>
        </w:r>
        <w:r w:rsidR="00ED4DBF" w:rsidRPr="00ED4DBF">
          <w:rPr>
            <w:vanish/>
          </w:rPr>
        </w:r>
        <w:r w:rsidR="00ED4DBF" w:rsidRPr="00ED4DBF">
          <w:rPr>
            <w:vanish/>
          </w:rPr>
          <w:fldChar w:fldCharType="separate"/>
        </w:r>
        <w:r w:rsidR="00AF4116">
          <w:rPr>
            <w:vanish/>
          </w:rPr>
          <w:t>161</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77" w:history="1">
        <w:r w:rsidR="00ED4DBF" w:rsidRPr="0040467F">
          <w:t>Division 13.1</w:t>
        </w:r>
        <w:r w:rsidR="00ED4DBF">
          <w:rPr>
            <w:rFonts w:asciiTheme="minorHAnsi" w:eastAsiaTheme="minorEastAsia" w:hAnsiTheme="minorHAnsi" w:cstheme="minorBidi"/>
            <w:b w:val="0"/>
            <w:sz w:val="22"/>
            <w:szCs w:val="22"/>
            <w:lang w:eastAsia="en-AU"/>
          </w:rPr>
          <w:tab/>
        </w:r>
        <w:r w:rsidR="00ED4DBF" w:rsidRPr="0040467F">
          <w:rPr>
            <w:lang w:eastAsia="en-AU"/>
          </w:rPr>
          <w:t>General matters</w:t>
        </w:r>
        <w:r w:rsidR="00ED4DBF" w:rsidRPr="00ED4DBF">
          <w:rPr>
            <w:vanish/>
          </w:rPr>
          <w:tab/>
        </w:r>
        <w:r w:rsidR="00ED4DBF" w:rsidRPr="00ED4DBF">
          <w:rPr>
            <w:vanish/>
          </w:rPr>
          <w:fldChar w:fldCharType="begin"/>
        </w:r>
        <w:r w:rsidR="00ED4DBF" w:rsidRPr="00ED4DBF">
          <w:rPr>
            <w:vanish/>
          </w:rPr>
          <w:instrText xml:space="preserve"> PAGEREF _Toc527465077 \h </w:instrText>
        </w:r>
        <w:r w:rsidR="00ED4DBF" w:rsidRPr="00ED4DBF">
          <w:rPr>
            <w:vanish/>
          </w:rPr>
        </w:r>
        <w:r w:rsidR="00ED4DBF" w:rsidRPr="00ED4DBF">
          <w:rPr>
            <w:vanish/>
          </w:rPr>
          <w:fldChar w:fldCharType="separate"/>
        </w:r>
        <w:r w:rsidR="00AF4116">
          <w:rPr>
            <w:vanish/>
          </w:rPr>
          <w:t>161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78" w:history="1">
        <w:r w:rsidRPr="0040467F">
          <w:t>230</w:t>
        </w:r>
        <w:r>
          <w:rPr>
            <w:rFonts w:asciiTheme="minorHAnsi" w:eastAsiaTheme="minorEastAsia" w:hAnsiTheme="minorHAnsi" w:cstheme="minorBidi"/>
            <w:sz w:val="22"/>
            <w:szCs w:val="22"/>
            <w:lang w:eastAsia="en-AU"/>
          </w:rPr>
          <w:tab/>
        </w:r>
        <w:r w:rsidRPr="0040467F">
          <w:rPr>
            <w:lang w:eastAsia="en-AU"/>
          </w:rPr>
          <w:t>Prosecutions</w:t>
        </w:r>
        <w:r>
          <w:tab/>
        </w:r>
        <w:r>
          <w:fldChar w:fldCharType="begin"/>
        </w:r>
        <w:r>
          <w:instrText xml:space="preserve"> PAGEREF _Toc527465078 \h </w:instrText>
        </w:r>
        <w:r>
          <w:fldChar w:fldCharType="separate"/>
        </w:r>
        <w:r w:rsidR="00AF4116">
          <w:t>161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79" w:history="1">
        <w:r w:rsidRPr="0040467F">
          <w:t>231</w:t>
        </w:r>
        <w:r>
          <w:rPr>
            <w:rFonts w:asciiTheme="minorHAnsi" w:eastAsiaTheme="minorEastAsia" w:hAnsiTheme="minorHAnsi" w:cstheme="minorBidi"/>
            <w:sz w:val="22"/>
            <w:szCs w:val="22"/>
            <w:lang w:eastAsia="en-AU"/>
          </w:rPr>
          <w:tab/>
        </w:r>
        <w:r w:rsidRPr="0040467F">
          <w:rPr>
            <w:lang w:eastAsia="en-AU"/>
          </w:rPr>
          <w:t>Procedure if prosecution is not brought</w:t>
        </w:r>
        <w:r>
          <w:tab/>
        </w:r>
        <w:r>
          <w:fldChar w:fldCharType="begin"/>
        </w:r>
        <w:r>
          <w:instrText xml:space="preserve"> PAGEREF _Toc527465079 \h </w:instrText>
        </w:r>
        <w:r>
          <w:fldChar w:fldCharType="separate"/>
        </w:r>
        <w:r w:rsidR="00AF4116">
          <w:t>162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0" w:history="1">
        <w:r w:rsidRPr="0040467F">
          <w:t>232</w:t>
        </w:r>
        <w:r>
          <w:rPr>
            <w:rFonts w:asciiTheme="minorHAnsi" w:eastAsiaTheme="minorEastAsia" w:hAnsiTheme="minorHAnsi" w:cstheme="minorBidi"/>
            <w:sz w:val="22"/>
            <w:szCs w:val="22"/>
            <w:lang w:eastAsia="en-AU"/>
          </w:rPr>
          <w:tab/>
        </w:r>
        <w:r w:rsidRPr="0040467F">
          <w:rPr>
            <w:lang w:eastAsia="en-AU"/>
          </w:rPr>
          <w:t>Limitation period for prosecutions</w:t>
        </w:r>
        <w:r>
          <w:tab/>
        </w:r>
        <w:r>
          <w:fldChar w:fldCharType="begin"/>
        </w:r>
        <w:r>
          <w:instrText xml:space="preserve"> PAGEREF _Toc527465080 \h </w:instrText>
        </w:r>
        <w:r>
          <w:fldChar w:fldCharType="separate"/>
        </w:r>
        <w:r w:rsidR="00AF4116">
          <w:t>163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1" w:history="1">
        <w:r w:rsidRPr="0040467F">
          <w:t>233</w:t>
        </w:r>
        <w:r>
          <w:rPr>
            <w:rFonts w:asciiTheme="minorHAnsi" w:eastAsiaTheme="minorEastAsia" w:hAnsiTheme="minorHAnsi" w:cstheme="minorBidi"/>
            <w:sz w:val="22"/>
            <w:szCs w:val="22"/>
            <w:lang w:eastAsia="en-AU"/>
          </w:rPr>
          <w:tab/>
        </w:r>
        <w:r w:rsidRPr="0040467F">
          <w:rPr>
            <w:lang w:eastAsia="en-AU"/>
          </w:rPr>
          <w:t>Multiple contraventions of health and safety duty provision</w:t>
        </w:r>
        <w:r>
          <w:tab/>
        </w:r>
        <w:r>
          <w:fldChar w:fldCharType="begin"/>
        </w:r>
        <w:r>
          <w:instrText xml:space="preserve"> PAGEREF _Toc527465081 \h </w:instrText>
        </w:r>
        <w:r>
          <w:fldChar w:fldCharType="separate"/>
        </w:r>
        <w:r w:rsidR="00AF4116">
          <w:t>164</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82" w:history="1">
        <w:r w:rsidR="00ED4DBF" w:rsidRPr="0040467F">
          <w:t>Division 13.2</w:t>
        </w:r>
        <w:r w:rsidR="00ED4DBF">
          <w:rPr>
            <w:rFonts w:asciiTheme="minorHAnsi" w:eastAsiaTheme="minorEastAsia" w:hAnsiTheme="minorHAnsi" w:cstheme="minorBidi"/>
            <w:b w:val="0"/>
            <w:sz w:val="22"/>
            <w:szCs w:val="22"/>
            <w:lang w:eastAsia="en-AU"/>
          </w:rPr>
          <w:tab/>
        </w:r>
        <w:r w:rsidR="00ED4DBF" w:rsidRPr="0040467F">
          <w:rPr>
            <w:lang w:eastAsia="en-AU"/>
          </w:rPr>
          <w:t>Sentencing for offences</w:t>
        </w:r>
        <w:r w:rsidR="00ED4DBF" w:rsidRPr="00ED4DBF">
          <w:rPr>
            <w:vanish/>
          </w:rPr>
          <w:tab/>
        </w:r>
        <w:r w:rsidR="00ED4DBF" w:rsidRPr="00ED4DBF">
          <w:rPr>
            <w:vanish/>
          </w:rPr>
          <w:fldChar w:fldCharType="begin"/>
        </w:r>
        <w:r w:rsidR="00ED4DBF" w:rsidRPr="00ED4DBF">
          <w:rPr>
            <w:vanish/>
          </w:rPr>
          <w:instrText xml:space="preserve"> PAGEREF _Toc527465082 \h </w:instrText>
        </w:r>
        <w:r w:rsidR="00ED4DBF" w:rsidRPr="00ED4DBF">
          <w:rPr>
            <w:vanish/>
          </w:rPr>
        </w:r>
        <w:r w:rsidR="00ED4DBF" w:rsidRPr="00ED4DBF">
          <w:rPr>
            <w:vanish/>
          </w:rPr>
          <w:fldChar w:fldCharType="separate"/>
        </w:r>
        <w:r w:rsidR="00AF4116">
          <w:rPr>
            <w:vanish/>
          </w:rPr>
          <w:t>165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3" w:history="1">
        <w:r w:rsidRPr="0040467F">
          <w:t>234</w:t>
        </w:r>
        <w:r>
          <w:rPr>
            <w:rFonts w:asciiTheme="minorHAnsi" w:eastAsiaTheme="minorEastAsia" w:hAnsiTheme="minorHAnsi" w:cstheme="minorBidi"/>
            <w:sz w:val="22"/>
            <w:szCs w:val="22"/>
            <w:lang w:eastAsia="en-AU"/>
          </w:rPr>
          <w:tab/>
        </w:r>
        <w:r w:rsidRPr="0040467F">
          <w:rPr>
            <w:lang w:eastAsia="en-AU"/>
          </w:rPr>
          <w:t>Application—div 13.2</w:t>
        </w:r>
        <w:r>
          <w:tab/>
        </w:r>
        <w:r>
          <w:fldChar w:fldCharType="begin"/>
        </w:r>
        <w:r>
          <w:instrText xml:space="preserve"> PAGEREF _Toc527465083 \h </w:instrText>
        </w:r>
        <w:r>
          <w:fldChar w:fldCharType="separate"/>
        </w:r>
        <w:r w:rsidR="00AF4116">
          <w:t>165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4" w:history="1">
        <w:r w:rsidRPr="0040467F">
          <w:t>235</w:t>
        </w:r>
        <w:r>
          <w:rPr>
            <w:rFonts w:asciiTheme="minorHAnsi" w:eastAsiaTheme="minorEastAsia" w:hAnsiTheme="minorHAnsi" w:cstheme="minorBidi"/>
            <w:sz w:val="22"/>
            <w:szCs w:val="22"/>
            <w:lang w:eastAsia="en-AU"/>
          </w:rPr>
          <w:tab/>
        </w:r>
        <w:r w:rsidRPr="0040467F">
          <w:rPr>
            <w:lang w:eastAsia="en-AU"/>
          </w:rPr>
          <w:t>Orders generally</w:t>
        </w:r>
        <w:r>
          <w:tab/>
        </w:r>
        <w:r>
          <w:fldChar w:fldCharType="begin"/>
        </w:r>
        <w:r>
          <w:instrText xml:space="preserve"> PAGEREF _Toc527465084 \h </w:instrText>
        </w:r>
        <w:r>
          <w:fldChar w:fldCharType="separate"/>
        </w:r>
        <w:r w:rsidR="00AF4116">
          <w:t>165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5" w:history="1">
        <w:r w:rsidRPr="0040467F">
          <w:t>236</w:t>
        </w:r>
        <w:r>
          <w:rPr>
            <w:rFonts w:asciiTheme="minorHAnsi" w:eastAsiaTheme="minorEastAsia" w:hAnsiTheme="minorHAnsi" w:cstheme="minorBidi"/>
            <w:sz w:val="22"/>
            <w:szCs w:val="22"/>
            <w:lang w:eastAsia="en-AU"/>
          </w:rPr>
          <w:tab/>
        </w:r>
        <w:r w:rsidRPr="0040467F">
          <w:rPr>
            <w:lang w:eastAsia="en-AU"/>
          </w:rPr>
          <w:t>Adverse publicity orders</w:t>
        </w:r>
        <w:r>
          <w:tab/>
        </w:r>
        <w:r>
          <w:fldChar w:fldCharType="begin"/>
        </w:r>
        <w:r>
          <w:instrText xml:space="preserve"> PAGEREF _Toc527465085 \h </w:instrText>
        </w:r>
        <w:r>
          <w:fldChar w:fldCharType="separate"/>
        </w:r>
        <w:r w:rsidR="00AF4116">
          <w:t>165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6" w:history="1">
        <w:r w:rsidRPr="0040467F">
          <w:t>237</w:t>
        </w:r>
        <w:r>
          <w:rPr>
            <w:rFonts w:asciiTheme="minorHAnsi" w:eastAsiaTheme="minorEastAsia" w:hAnsiTheme="minorHAnsi" w:cstheme="minorBidi"/>
            <w:sz w:val="22"/>
            <w:szCs w:val="22"/>
            <w:lang w:eastAsia="en-AU"/>
          </w:rPr>
          <w:tab/>
        </w:r>
        <w:r w:rsidRPr="0040467F">
          <w:rPr>
            <w:lang w:eastAsia="en-AU"/>
          </w:rPr>
          <w:t>Orders for restoration</w:t>
        </w:r>
        <w:r>
          <w:tab/>
        </w:r>
        <w:r>
          <w:fldChar w:fldCharType="begin"/>
        </w:r>
        <w:r>
          <w:instrText xml:space="preserve"> PAGEREF _Toc527465086 \h </w:instrText>
        </w:r>
        <w:r>
          <w:fldChar w:fldCharType="separate"/>
        </w:r>
        <w:r w:rsidR="00AF4116">
          <w:t>167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7" w:history="1">
        <w:r w:rsidRPr="0040467F">
          <w:t>238</w:t>
        </w:r>
        <w:r>
          <w:rPr>
            <w:rFonts w:asciiTheme="minorHAnsi" w:eastAsiaTheme="minorEastAsia" w:hAnsiTheme="minorHAnsi" w:cstheme="minorBidi"/>
            <w:sz w:val="22"/>
            <w:szCs w:val="22"/>
            <w:lang w:eastAsia="en-AU"/>
          </w:rPr>
          <w:tab/>
        </w:r>
        <w:r w:rsidRPr="0040467F">
          <w:rPr>
            <w:lang w:eastAsia="en-AU"/>
          </w:rPr>
          <w:t>Work health and safety project orders</w:t>
        </w:r>
        <w:r>
          <w:tab/>
        </w:r>
        <w:r>
          <w:fldChar w:fldCharType="begin"/>
        </w:r>
        <w:r>
          <w:instrText xml:space="preserve"> PAGEREF _Toc527465087 \h </w:instrText>
        </w:r>
        <w:r>
          <w:fldChar w:fldCharType="separate"/>
        </w:r>
        <w:r w:rsidR="00AF4116">
          <w:t>167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8" w:history="1">
        <w:r w:rsidRPr="0040467F">
          <w:t>239</w:t>
        </w:r>
        <w:r>
          <w:rPr>
            <w:rFonts w:asciiTheme="minorHAnsi" w:eastAsiaTheme="minorEastAsia" w:hAnsiTheme="minorHAnsi" w:cstheme="minorBidi"/>
            <w:sz w:val="22"/>
            <w:szCs w:val="22"/>
            <w:lang w:eastAsia="en-AU"/>
          </w:rPr>
          <w:tab/>
        </w:r>
        <w:r w:rsidRPr="0040467F">
          <w:rPr>
            <w:lang w:eastAsia="en-AU"/>
          </w:rPr>
          <w:t>Release on the giving of a court</w:t>
        </w:r>
        <w:r w:rsidRPr="0040467F">
          <w:rPr>
            <w:lang w:eastAsia="en-AU"/>
          </w:rPr>
          <w:noBreakHyphen/>
          <w:t>ordered WHS undertaking</w:t>
        </w:r>
        <w:r>
          <w:tab/>
        </w:r>
        <w:r>
          <w:fldChar w:fldCharType="begin"/>
        </w:r>
        <w:r>
          <w:instrText xml:space="preserve"> PAGEREF _Toc527465088 \h </w:instrText>
        </w:r>
        <w:r>
          <w:fldChar w:fldCharType="separate"/>
        </w:r>
        <w:r w:rsidR="00AF4116">
          <w:t>167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89" w:history="1">
        <w:r w:rsidRPr="0040467F">
          <w:t>240</w:t>
        </w:r>
        <w:r>
          <w:rPr>
            <w:rFonts w:asciiTheme="minorHAnsi" w:eastAsiaTheme="minorEastAsia" w:hAnsiTheme="minorHAnsi" w:cstheme="minorBidi"/>
            <w:sz w:val="22"/>
            <w:szCs w:val="22"/>
            <w:lang w:eastAsia="en-AU"/>
          </w:rPr>
          <w:tab/>
        </w:r>
        <w:r w:rsidRPr="0040467F">
          <w:rPr>
            <w:lang w:eastAsia="en-AU"/>
          </w:rPr>
          <w:t>Injunctions</w:t>
        </w:r>
        <w:r>
          <w:tab/>
        </w:r>
        <w:r>
          <w:fldChar w:fldCharType="begin"/>
        </w:r>
        <w:r>
          <w:instrText xml:space="preserve"> PAGEREF _Toc527465089 \h </w:instrText>
        </w:r>
        <w:r>
          <w:fldChar w:fldCharType="separate"/>
        </w:r>
        <w:r w:rsidR="00AF4116">
          <w:t>168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90" w:history="1">
        <w:r w:rsidRPr="0040467F">
          <w:t>241</w:t>
        </w:r>
        <w:r>
          <w:rPr>
            <w:rFonts w:asciiTheme="minorHAnsi" w:eastAsiaTheme="minorEastAsia" w:hAnsiTheme="minorHAnsi" w:cstheme="minorBidi"/>
            <w:sz w:val="22"/>
            <w:szCs w:val="22"/>
            <w:lang w:eastAsia="en-AU"/>
          </w:rPr>
          <w:tab/>
        </w:r>
        <w:r w:rsidRPr="0040467F">
          <w:rPr>
            <w:lang w:eastAsia="en-AU"/>
          </w:rPr>
          <w:t>Training orders</w:t>
        </w:r>
        <w:r>
          <w:tab/>
        </w:r>
        <w:r>
          <w:fldChar w:fldCharType="begin"/>
        </w:r>
        <w:r>
          <w:instrText xml:space="preserve"> PAGEREF _Toc527465090 \h </w:instrText>
        </w:r>
        <w:r>
          <w:fldChar w:fldCharType="separate"/>
        </w:r>
        <w:r w:rsidR="00AF4116">
          <w:t>168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91" w:history="1">
        <w:r w:rsidRPr="0040467F">
          <w:t>242</w:t>
        </w:r>
        <w:r>
          <w:rPr>
            <w:rFonts w:asciiTheme="minorHAnsi" w:eastAsiaTheme="minorEastAsia" w:hAnsiTheme="minorHAnsi" w:cstheme="minorBidi"/>
            <w:sz w:val="22"/>
            <w:szCs w:val="22"/>
            <w:lang w:eastAsia="en-AU"/>
          </w:rPr>
          <w:tab/>
        </w:r>
        <w:r w:rsidRPr="0040467F">
          <w:rPr>
            <w:lang w:eastAsia="en-AU"/>
          </w:rPr>
          <w:t>Offence to fail to comply with order</w:t>
        </w:r>
        <w:r>
          <w:tab/>
        </w:r>
        <w:r>
          <w:fldChar w:fldCharType="begin"/>
        </w:r>
        <w:r>
          <w:instrText xml:space="preserve"> PAGEREF _Toc527465091 \h </w:instrText>
        </w:r>
        <w:r>
          <w:fldChar w:fldCharType="separate"/>
        </w:r>
        <w:r w:rsidR="00AF4116">
          <w:t>169</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92" w:history="1">
        <w:r w:rsidR="00ED4DBF" w:rsidRPr="0040467F">
          <w:t>Division 13.3</w:t>
        </w:r>
        <w:r w:rsidR="00ED4DBF">
          <w:rPr>
            <w:rFonts w:asciiTheme="minorHAnsi" w:eastAsiaTheme="minorEastAsia" w:hAnsiTheme="minorHAnsi" w:cstheme="minorBidi"/>
            <w:b w:val="0"/>
            <w:sz w:val="22"/>
            <w:szCs w:val="22"/>
            <w:lang w:eastAsia="en-AU"/>
          </w:rPr>
          <w:tab/>
        </w:r>
        <w:r w:rsidR="00ED4DBF" w:rsidRPr="0040467F">
          <w:rPr>
            <w:lang w:eastAsia="en-AU"/>
          </w:rPr>
          <w:t>Infringement notices</w:t>
        </w:r>
        <w:r w:rsidR="00ED4DBF" w:rsidRPr="00ED4DBF">
          <w:rPr>
            <w:vanish/>
          </w:rPr>
          <w:tab/>
        </w:r>
        <w:r w:rsidR="00ED4DBF" w:rsidRPr="00ED4DBF">
          <w:rPr>
            <w:vanish/>
          </w:rPr>
          <w:fldChar w:fldCharType="begin"/>
        </w:r>
        <w:r w:rsidR="00ED4DBF" w:rsidRPr="00ED4DBF">
          <w:rPr>
            <w:vanish/>
          </w:rPr>
          <w:instrText xml:space="preserve"> PAGEREF _Toc527465092 \h </w:instrText>
        </w:r>
        <w:r w:rsidR="00ED4DBF" w:rsidRPr="00ED4DBF">
          <w:rPr>
            <w:vanish/>
          </w:rPr>
        </w:r>
        <w:r w:rsidR="00ED4DBF" w:rsidRPr="00ED4DBF">
          <w:rPr>
            <w:vanish/>
          </w:rPr>
          <w:fldChar w:fldCharType="separate"/>
        </w:r>
        <w:r w:rsidR="00AF4116">
          <w:rPr>
            <w:vanish/>
          </w:rPr>
          <w:t>169</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93" w:history="1">
        <w:r w:rsidRPr="0040467F">
          <w:t>243</w:t>
        </w:r>
        <w:r>
          <w:rPr>
            <w:rFonts w:asciiTheme="minorHAnsi" w:eastAsiaTheme="minorEastAsia" w:hAnsiTheme="minorHAnsi" w:cstheme="minorBidi"/>
            <w:sz w:val="22"/>
            <w:szCs w:val="22"/>
            <w:lang w:eastAsia="en-AU"/>
          </w:rPr>
          <w:tab/>
        </w:r>
        <w:r w:rsidRPr="0040467F">
          <w:rPr>
            <w:lang w:eastAsia="en-AU"/>
          </w:rPr>
          <w:t>Infringement notices</w:t>
        </w:r>
        <w:r>
          <w:tab/>
        </w:r>
        <w:r>
          <w:fldChar w:fldCharType="begin"/>
        </w:r>
        <w:r>
          <w:instrText xml:space="preserve"> PAGEREF _Toc527465093 \h </w:instrText>
        </w:r>
        <w:r>
          <w:fldChar w:fldCharType="separate"/>
        </w:r>
        <w:r w:rsidR="00AF4116">
          <w:t>169</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94" w:history="1">
        <w:r w:rsidR="00ED4DBF" w:rsidRPr="0040467F">
          <w:t>Division 13.4</w:t>
        </w:r>
        <w:r w:rsidR="00ED4DBF">
          <w:rPr>
            <w:rFonts w:asciiTheme="minorHAnsi" w:eastAsiaTheme="minorEastAsia" w:hAnsiTheme="minorHAnsi" w:cstheme="minorBidi"/>
            <w:b w:val="0"/>
            <w:sz w:val="22"/>
            <w:szCs w:val="22"/>
            <w:lang w:eastAsia="en-AU"/>
          </w:rPr>
          <w:tab/>
        </w:r>
        <w:r w:rsidR="00ED4DBF" w:rsidRPr="0040467F">
          <w:rPr>
            <w:lang w:eastAsia="en-AU"/>
          </w:rPr>
          <w:t>Offences by bodies corporate</w:t>
        </w:r>
        <w:r w:rsidR="00ED4DBF" w:rsidRPr="00ED4DBF">
          <w:rPr>
            <w:vanish/>
          </w:rPr>
          <w:tab/>
        </w:r>
        <w:r w:rsidR="00ED4DBF" w:rsidRPr="00ED4DBF">
          <w:rPr>
            <w:vanish/>
          </w:rPr>
          <w:fldChar w:fldCharType="begin"/>
        </w:r>
        <w:r w:rsidR="00ED4DBF" w:rsidRPr="00ED4DBF">
          <w:rPr>
            <w:vanish/>
          </w:rPr>
          <w:instrText xml:space="preserve"> PAGEREF _Toc527465094 \h </w:instrText>
        </w:r>
        <w:r w:rsidR="00ED4DBF" w:rsidRPr="00ED4DBF">
          <w:rPr>
            <w:vanish/>
          </w:rPr>
        </w:r>
        <w:r w:rsidR="00ED4DBF" w:rsidRPr="00ED4DBF">
          <w:rPr>
            <w:vanish/>
          </w:rPr>
          <w:fldChar w:fldCharType="separate"/>
        </w:r>
        <w:r w:rsidR="00AF4116">
          <w:rPr>
            <w:vanish/>
          </w:rPr>
          <w:t>170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95" w:history="1">
        <w:r w:rsidRPr="0040467F">
          <w:t>244</w:t>
        </w:r>
        <w:r>
          <w:rPr>
            <w:rFonts w:asciiTheme="minorHAnsi" w:eastAsiaTheme="minorEastAsia" w:hAnsiTheme="minorHAnsi" w:cstheme="minorBidi"/>
            <w:sz w:val="22"/>
            <w:szCs w:val="22"/>
            <w:lang w:eastAsia="en-AU"/>
          </w:rPr>
          <w:tab/>
        </w:r>
        <w:r w:rsidRPr="0040467F">
          <w:rPr>
            <w:lang w:eastAsia="en-AU"/>
          </w:rPr>
          <w:t>Imputing conduct to bodies corporate</w:t>
        </w:r>
        <w:r>
          <w:tab/>
        </w:r>
        <w:r>
          <w:fldChar w:fldCharType="begin"/>
        </w:r>
        <w:r>
          <w:instrText xml:space="preserve"> PAGEREF _Toc527465095 \h </w:instrText>
        </w:r>
        <w:r>
          <w:fldChar w:fldCharType="separate"/>
        </w:r>
        <w:r w:rsidR="00AF4116">
          <w:t>170</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096" w:history="1">
        <w:r w:rsidR="00ED4DBF" w:rsidRPr="0040467F">
          <w:t>Division 13.5</w:t>
        </w:r>
        <w:r w:rsidR="00ED4DBF">
          <w:rPr>
            <w:rFonts w:asciiTheme="minorHAnsi" w:eastAsiaTheme="minorEastAsia" w:hAnsiTheme="minorHAnsi" w:cstheme="minorBidi"/>
            <w:b w:val="0"/>
            <w:sz w:val="22"/>
            <w:szCs w:val="22"/>
            <w:lang w:eastAsia="en-AU"/>
          </w:rPr>
          <w:tab/>
        </w:r>
        <w:r w:rsidR="00ED4DBF" w:rsidRPr="0040467F">
          <w:t>The Territory</w:t>
        </w:r>
        <w:r w:rsidR="00ED4DBF" w:rsidRPr="00ED4DBF">
          <w:rPr>
            <w:vanish/>
          </w:rPr>
          <w:tab/>
        </w:r>
        <w:r w:rsidR="00ED4DBF" w:rsidRPr="00ED4DBF">
          <w:rPr>
            <w:vanish/>
          </w:rPr>
          <w:fldChar w:fldCharType="begin"/>
        </w:r>
        <w:r w:rsidR="00ED4DBF" w:rsidRPr="00ED4DBF">
          <w:rPr>
            <w:vanish/>
          </w:rPr>
          <w:instrText xml:space="preserve"> PAGEREF _Toc527465096 \h </w:instrText>
        </w:r>
        <w:r w:rsidR="00ED4DBF" w:rsidRPr="00ED4DBF">
          <w:rPr>
            <w:vanish/>
          </w:rPr>
        </w:r>
        <w:r w:rsidR="00ED4DBF" w:rsidRPr="00ED4DBF">
          <w:rPr>
            <w:vanish/>
          </w:rPr>
          <w:fldChar w:fldCharType="separate"/>
        </w:r>
        <w:r w:rsidR="00AF4116">
          <w:rPr>
            <w:vanish/>
          </w:rPr>
          <w:t>170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97" w:history="1">
        <w:r w:rsidRPr="0040467F">
          <w:t>245</w:t>
        </w:r>
        <w:r>
          <w:rPr>
            <w:rFonts w:asciiTheme="minorHAnsi" w:eastAsiaTheme="minorEastAsia" w:hAnsiTheme="minorHAnsi" w:cstheme="minorBidi"/>
            <w:sz w:val="22"/>
            <w:szCs w:val="22"/>
            <w:lang w:eastAsia="en-AU"/>
          </w:rPr>
          <w:tab/>
        </w:r>
        <w:r w:rsidRPr="0040467F">
          <w:t>Offences and the Territory</w:t>
        </w:r>
        <w:r>
          <w:tab/>
        </w:r>
        <w:r>
          <w:fldChar w:fldCharType="begin"/>
        </w:r>
        <w:r>
          <w:instrText xml:space="preserve"> PAGEREF _Toc527465097 \h </w:instrText>
        </w:r>
        <w:r>
          <w:fldChar w:fldCharType="separate"/>
        </w:r>
        <w:r w:rsidR="00AF4116">
          <w:t>170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98" w:history="1">
        <w:r w:rsidRPr="0040467F">
          <w:t>246</w:t>
        </w:r>
        <w:r>
          <w:rPr>
            <w:rFonts w:asciiTheme="minorHAnsi" w:eastAsiaTheme="minorEastAsia" w:hAnsiTheme="minorHAnsi" w:cstheme="minorBidi"/>
            <w:sz w:val="22"/>
            <w:szCs w:val="22"/>
            <w:lang w:eastAsia="en-AU"/>
          </w:rPr>
          <w:tab/>
        </w:r>
        <w:r w:rsidRPr="0040467F">
          <w:rPr>
            <w:lang w:eastAsia="en-AU"/>
          </w:rPr>
          <w:t>WHS civil penalty provisions and the Territory</w:t>
        </w:r>
        <w:r>
          <w:tab/>
        </w:r>
        <w:r>
          <w:fldChar w:fldCharType="begin"/>
        </w:r>
        <w:r>
          <w:instrText xml:space="preserve"> PAGEREF _Toc527465098 \h </w:instrText>
        </w:r>
        <w:r>
          <w:fldChar w:fldCharType="separate"/>
        </w:r>
        <w:r w:rsidR="00AF4116">
          <w:t>171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099" w:history="1">
        <w:r w:rsidRPr="0040467F">
          <w:t>247</w:t>
        </w:r>
        <w:r>
          <w:rPr>
            <w:rFonts w:asciiTheme="minorHAnsi" w:eastAsiaTheme="minorEastAsia" w:hAnsiTheme="minorHAnsi" w:cstheme="minorBidi"/>
            <w:sz w:val="22"/>
            <w:szCs w:val="22"/>
            <w:lang w:eastAsia="en-AU"/>
          </w:rPr>
          <w:tab/>
        </w:r>
        <w:r w:rsidRPr="0040467F">
          <w:rPr>
            <w:lang w:eastAsia="en-AU"/>
          </w:rPr>
          <w:t>Officers</w:t>
        </w:r>
        <w:r>
          <w:tab/>
        </w:r>
        <w:r>
          <w:fldChar w:fldCharType="begin"/>
        </w:r>
        <w:r>
          <w:instrText xml:space="preserve"> PAGEREF _Toc527465099 \h </w:instrText>
        </w:r>
        <w:r>
          <w:fldChar w:fldCharType="separate"/>
        </w:r>
        <w:r w:rsidR="00AF4116">
          <w:t>171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00" w:history="1">
        <w:r w:rsidRPr="0040467F">
          <w:t>248</w:t>
        </w:r>
        <w:r>
          <w:rPr>
            <w:rFonts w:asciiTheme="minorHAnsi" w:eastAsiaTheme="minorEastAsia" w:hAnsiTheme="minorHAnsi" w:cstheme="minorBidi"/>
            <w:sz w:val="22"/>
            <w:szCs w:val="22"/>
            <w:lang w:eastAsia="en-AU"/>
          </w:rPr>
          <w:tab/>
        </w:r>
        <w:r w:rsidRPr="0040467F">
          <w:rPr>
            <w:lang w:eastAsia="en-AU"/>
          </w:rPr>
          <w:t>Responsible agency for the Territory</w:t>
        </w:r>
        <w:r>
          <w:tab/>
        </w:r>
        <w:r>
          <w:fldChar w:fldCharType="begin"/>
        </w:r>
        <w:r>
          <w:instrText xml:space="preserve"> PAGEREF _Toc527465100 \h </w:instrText>
        </w:r>
        <w:r>
          <w:fldChar w:fldCharType="separate"/>
        </w:r>
        <w:r w:rsidR="00AF4116">
          <w:t>172</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101" w:history="1">
        <w:r w:rsidR="00ED4DBF" w:rsidRPr="0040467F">
          <w:t>Division 13.6</w:t>
        </w:r>
        <w:r w:rsidR="00ED4DBF">
          <w:rPr>
            <w:rFonts w:asciiTheme="minorHAnsi" w:eastAsiaTheme="minorEastAsia" w:hAnsiTheme="minorHAnsi" w:cstheme="minorBidi"/>
            <w:b w:val="0"/>
            <w:sz w:val="22"/>
            <w:szCs w:val="22"/>
            <w:lang w:eastAsia="en-AU"/>
          </w:rPr>
          <w:tab/>
        </w:r>
        <w:r w:rsidR="00ED4DBF" w:rsidRPr="0040467F">
          <w:rPr>
            <w:lang w:eastAsia="en-AU"/>
          </w:rPr>
          <w:t>Public authorities</w:t>
        </w:r>
        <w:r w:rsidR="00ED4DBF" w:rsidRPr="00ED4DBF">
          <w:rPr>
            <w:vanish/>
          </w:rPr>
          <w:tab/>
        </w:r>
        <w:r w:rsidR="00ED4DBF" w:rsidRPr="00ED4DBF">
          <w:rPr>
            <w:vanish/>
          </w:rPr>
          <w:fldChar w:fldCharType="begin"/>
        </w:r>
        <w:r w:rsidR="00ED4DBF" w:rsidRPr="00ED4DBF">
          <w:rPr>
            <w:vanish/>
          </w:rPr>
          <w:instrText xml:space="preserve"> PAGEREF _Toc527465101 \h </w:instrText>
        </w:r>
        <w:r w:rsidR="00ED4DBF" w:rsidRPr="00ED4DBF">
          <w:rPr>
            <w:vanish/>
          </w:rPr>
        </w:r>
        <w:r w:rsidR="00ED4DBF" w:rsidRPr="00ED4DBF">
          <w:rPr>
            <w:vanish/>
          </w:rPr>
          <w:fldChar w:fldCharType="separate"/>
        </w:r>
        <w:r w:rsidR="00AF4116">
          <w:rPr>
            <w:vanish/>
          </w:rPr>
          <w:t>174</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02" w:history="1">
        <w:r w:rsidRPr="0040467F">
          <w:t>249</w:t>
        </w:r>
        <w:r>
          <w:rPr>
            <w:rFonts w:asciiTheme="minorHAnsi" w:eastAsiaTheme="minorEastAsia" w:hAnsiTheme="minorHAnsi" w:cstheme="minorBidi"/>
            <w:sz w:val="22"/>
            <w:szCs w:val="22"/>
            <w:lang w:eastAsia="en-AU"/>
          </w:rPr>
          <w:tab/>
        </w:r>
        <w:r w:rsidRPr="0040467F">
          <w:rPr>
            <w:lang w:eastAsia="en-AU"/>
          </w:rPr>
          <w:t>Application to public authorities that are bodies corporate</w:t>
        </w:r>
        <w:r>
          <w:tab/>
        </w:r>
        <w:r>
          <w:fldChar w:fldCharType="begin"/>
        </w:r>
        <w:r>
          <w:instrText xml:space="preserve"> PAGEREF _Toc527465102 \h </w:instrText>
        </w:r>
        <w:r>
          <w:fldChar w:fldCharType="separate"/>
        </w:r>
        <w:r w:rsidR="00AF4116">
          <w:t>174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03" w:history="1">
        <w:r w:rsidRPr="0040467F">
          <w:t>250</w:t>
        </w:r>
        <w:r>
          <w:rPr>
            <w:rFonts w:asciiTheme="minorHAnsi" w:eastAsiaTheme="minorEastAsia" w:hAnsiTheme="minorHAnsi" w:cstheme="minorBidi"/>
            <w:sz w:val="22"/>
            <w:szCs w:val="22"/>
            <w:lang w:eastAsia="en-AU"/>
          </w:rPr>
          <w:tab/>
        </w:r>
        <w:r w:rsidRPr="0040467F">
          <w:rPr>
            <w:lang w:eastAsia="en-AU"/>
          </w:rPr>
          <w:t>Proceedings against public authorities</w:t>
        </w:r>
        <w:r>
          <w:tab/>
        </w:r>
        <w:r>
          <w:fldChar w:fldCharType="begin"/>
        </w:r>
        <w:r>
          <w:instrText xml:space="preserve"> PAGEREF _Toc527465103 \h </w:instrText>
        </w:r>
        <w:r>
          <w:fldChar w:fldCharType="separate"/>
        </w:r>
        <w:r w:rsidR="00AF4116">
          <w:t>174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04" w:history="1">
        <w:r w:rsidRPr="0040467F">
          <w:t>251</w:t>
        </w:r>
        <w:r>
          <w:rPr>
            <w:rFonts w:asciiTheme="minorHAnsi" w:eastAsiaTheme="minorEastAsia" w:hAnsiTheme="minorHAnsi" w:cstheme="minorBidi"/>
            <w:sz w:val="22"/>
            <w:szCs w:val="22"/>
            <w:lang w:eastAsia="en-AU"/>
          </w:rPr>
          <w:tab/>
        </w:r>
        <w:r w:rsidRPr="0040467F">
          <w:rPr>
            <w:lang w:eastAsia="en-AU"/>
          </w:rPr>
          <w:t>Imputing conduct to public authorities</w:t>
        </w:r>
        <w:r>
          <w:tab/>
        </w:r>
        <w:r>
          <w:fldChar w:fldCharType="begin"/>
        </w:r>
        <w:r>
          <w:instrText xml:space="preserve"> PAGEREF _Toc527465104 \h </w:instrText>
        </w:r>
        <w:r>
          <w:fldChar w:fldCharType="separate"/>
        </w:r>
        <w:r w:rsidR="00AF4116">
          <w:t>174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05" w:history="1">
        <w:r w:rsidRPr="0040467F">
          <w:t>252</w:t>
        </w:r>
        <w:r>
          <w:rPr>
            <w:rFonts w:asciiTheme="minorHAnsi" w:eastAsiaTheme="minorEastAsia" w:hAnsiTheme="minorHAnsi" w:cstheme="minorBidi"/>
            <w:sz w:val="22"/>
            <w:szCs w:val="22"/>
            <w:lang w:eastAsia="en-AU"/>
          </w:rPr>
          <w:tab/>
        </w:r>
        <w:r w:rsidRPr="0040467F">
          <w:rPr>
            <w:lang w:eastAsia="en-AU"/>
          </w:rPr>
          <w:t>Officer of public authority</w:t>
        </w:r>
        <w:r>
          <w:tab/>
        </w:r>
        <w:r>
          <w:fldChar w:fldCharType="begin"/>
        </w:r>
        <w:r>
          <w:instrText xml:space="preserve"> PAGEREF _Toc527465105 \h </w:instrText>
        </w:r>
        <w:r>
          <w:fldChar w:fldCharType="separate"/>
        </w:r>
        <w:r w:rsidR="00AF4116">
          <w:t>175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06" w:history="1">
        <w:r w:rsidRPr="0040467F">
          <w:t>253</w:t>
        </w:r>
        <w:r>
          <w:rPr>
            <w:rFonts w:asciiTheme="minorHAnsi" w:eastAsiaTheme="minorEastAsia" w:hAnsiTheme="minorHAnsi" w:cstheme="minorBidi"/>
            <w:sz w:val="22"/>
            <w:szCs w:val="22"/>
            <w:lang w:eastAsia="en-AU"/>
          </w:rPr>
          <w:tab/>
        </w:r>
        <w:r w:rsidRPr="0040467F">
          <w:rPr>
            <w:lang w:eastAsia="en-AU"/>
          </w:rPr>
          <w:t>Proceedings against successors to public authorities</w:t>
        </w:r>
        <w:r>
          <w:tab/>
        </w:r>
        <w:r>
          <w:fldChar w:fldCharType="begin"/>
        </w:r>
        <w:r>
          <w:instrText xml:space="preserve"> PAGEREF _Toc527465106 \h </w:instrText>
        </w:r>
        <w:r>
          <w:fldChar w:fldCharType="separate"/>
        </w:r>
        <w:r w:rsidR="00AF4116">
          <w:t>175</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107" w:history="1">
        <w:r w:rsidR="00ED4DBF" w:rsidRPr="0040467F">
          <w:t>Division 13.7</w:t>
        </w:r>
        <w:r w:rsidR="00ED4DBF">
          <w:rPr>
            <w:rFonts w:asciiTheme="minorHAnsi" w:eastAsiaTheme="minorEastAsia" w:hAnsiTheme="minorHAnsi" w:cstheme="minorBidi"/>
            <w:b w:val="0"/>
            <w:sz w:val="22"/>
            <w:szCs w:val="22"/>
            <w:lang w:eastAsia="en-AU"/>
          </w:rPr>
          <w:tab/>
        </w:r>
        <w:r w:rsidR="00ED4DBF" w:rsidRPr="0040467F">
          <w:rPr>
            <w:lang w:eastAsia="en-AU"/>
          </w:rPr>
          <w:t>WHS civil penalty provisions</w:t>
        </w:r>
        <w:r w:rsidR="00ED4DBF" w:rsidRPr="00ED4DBF">
          <w:rPr>
            <w:vanish/>
          </w:rPr>
          <w:tab/>
        </w:r>
        <w:r w:rsidR="00ED4DBF" w:rsidRPr="00ED4DBF">
          <w:rPr>
            <w:vanish/>
          </w:rPr>
          <w:fldChar w:fldCharType="begin"/>
        </w:r>
        <w:r w:rsidR="00ED4DBF" w:rsidRPr="00ED4DBF">
          <w:rPr>
            <w:vanish/>
          </w:rPr>
          <w:instrText xml:space="preserve"> PAGEREF _Toc527465107 \h </w:instrText>
        </w:r>
        <w:r w:rsidR="00ED4DBF" w:rsidRPr="00ED4DBF">
          <w:rPr>
            <w:vanish/>
          </w:rPr>
        </w:r>
        <w:r w:rsidR="00ED4DBF" w:rsidRPr="00ED4DBF">
          <w:rPr>
            <w:vanish/>
          </w:rPr>
          <w:fldChar w:fldCharType="separate"/>
        </w:r>
        <w:r w:rsidR="00AF4116">
          <w:rPr>
            <w:vanish/>
          </w:rPr>
          <w:t>175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08" w:history="1">
        <w:r w:rsidRPr="0040467F">
          <w:t>254</w:t>
        </w:r>
        <w:r>
          <w:rPr>
            <w:rFonts w:asciiTheme="minorHAnsi" w:eastAsiaTheme="minorEastAsia" w:hAnsiTheme="minorHAnsi" w:cstheme="minorBidi"/>
            <w:sz w:val="22"/>
            <w:szCs w:val="22"/>
            <w:lang w:eastAsia="en-AU"/>
          </w:rPr>
          <w:tab/>
        </w:r>
        <w:r w:rsidRPr="0040467F">
          <w:rPr>
            <w:lang w:eastAsia="en-AU"/>
          </w:rPr>
          <w:t xml:space="preserve">When is a provision a </w:t>
        </w:r>
        <w:r w:rsidRPr="0040467F">
          <w:rPr>
            <w:i/>
          </w:rPr>
          <w:t>WHS civil penalty provision</w:t>
        </w:r>
        <w:r>
          <w:tab/>
        </w:r>
        <w:r>
          <w:fldChar w:fldCharType="begin"/>
        </w:r>
        <w:r>
          <w:instrText xml:space="preserve"> PAGEREF _Toc527465108 \h </w:instrText>
        </w:r>
        <w:r>
          <w:fldChar w:fldCharType="separate"/>
        </w:r>
        <w:r w:rsidR="00AF4116">
          <w:t>175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09" w:history="1">
        <w:r w:rsidRPr="0040467F">
          <w:t>255</w:t>
        </w:r>
        <w:r>
          <w:rPr>
            <w:rFonts w:asciiTheme="minorHAnsi" w:eastAsiaTheme="minorEastAsia" w:hAnsiTheme="minorHAnsi" w:cstheme="minorBidi"/>
            <w:sz w:val="22"/>
            <w:szCs w:val="22"/>
            <w:lang w:eastAsia="en-AU"/>
          </w:rPr>
          <w:tab/>
        </w:r>
        <w:r w:rsidRPr="0040467F">
          <w:rPr>
            <w:lang w:eastAsia="en-AU"/>
          </w:rPr>
          <w:t xml:space="preserve">Proceedings for contravention of WHS civil penalty </w:t>
        </w:r>
        <w:r w:rsidRPr="0040467F">
          <w:rPr>
            <w:bCs/>
            <w:lang w:eastAsia="en-AU"/>
          </w:rPr>
          <w:t>provision</w:t>
        </w:r>
        <w:r>
          <w:tab/>
        </w:r>
        <w:r>
          <w:fldChar w:fldCharType="begin"/>
        </w:r>
        <w:r>
          <w:instrText xml:space="preserve"> PAGEREF _Toc527465109 \h </w:instrText>
        </w:r>
        <w:r>
          <w:fldChar w:fldCharType="separate"/>
        </w:r>
        <w:r w:rsidR="00AF4116">
          <w:t>176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0" w:history="1">
        <w:r w:rsidRPr="0040467F">
          <w:t>256</w:t>
        </w:r>
        <w:r>
          <w:rPr>
            <w:rFonts w:asciiTheme="minorHAnsi" w:eastAsiaTheme="minorEastAsia" w:hAnsiTheme="minorHAnsi" w:cstheme="minorBidi"/>
            <w:sz w:val="22"/>
            <w:szCs w:val="22"/>
            <w:lang w:eastAsia="en-AU"/>
          </w:rPr>
          <w:tab/>
        </w:r>
        <w:r w:rsidRPr="0040467F">
          <w:rPr>
            <w:lang w:eastAsia="en-AU"/>
          </w:rPr>
          <w:t xml:space="preserve">Involvement in contravention treated in same way </w:t>
        </w:r>
        <w:r w:rsidRPr="0040467F">
          <w:rPr>
            <w:bCs/>
            <w:lang w:eastAsia="en-AU"/>
          </w:rPr>
          <w:t>as actual contravention</w:t>
        </w:r>
        <w:r>
          <w:tab/>
        </w:r>
        <w:r>
          <w:fldChar w:fldCharType="begin"/>
        </w:r>
        <w:r>
          <w:instrText xml:space="preserve"> PAGEREF _Toc527465110 \h </w:instrText>
        </w:r>
        <w:r>
          <w:fldChar w:fldCharType="separate"/>
        </w:r>
        <w:r w:rsidR="00AF4116">
          <w:t>176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1" w:history="1">
        <w:r w:rsidRPr="0040467F">
          <w:t>257</w:t>
        </w:r>
        <w:r>
          <w:rPr>
            <w:rFonts w:asciiTheme="minorHAnsi" w:eastAsiaTheme="minorEastAsia" w:hAnsiTheme="minorHAnsi" w:cstheme="minorBidi"/>
            <w:sz w:val="22"/>
            <w:szCs w:val="22"/>
            <w:lang w:eastAsia="en-AU"/>
          </w:rPr>
          <w:tab/>
        </w:r>
        <w:r w:rsidRPr="0040467F">
          <w:rPr>
            <w:lang w:eastAsia="en-AU"/>
          </w:rPr>
          <w:t xml:space="preserve">Contravening a civil penalty provision is not an </w:t>
        </w:r>
        <w:r w:rsidRPr="0040467F">
          <w:rPr>
            <w:bCs/>
            <w:lang w:eastAsia="en-AU"/>
          </w:rPr>
          <w:t>offence</w:t>
        </w:r>
        <w:r>
          <w:tab/>
        </w:r>
        <w:r>
          <w:fldChar w:fldCharType="begin"/>
        </w:r>
        <w:r>
          <w:instrText xml:space="preserve"> PAGEREF _Toc527465111 \h </w:instrText>
        </w:r>
        <w:r>
          <w:fldChar w:fldCharType="separate"/>
        </w:r>
        <w:r w:rsidR="00AF4116">
          <w:t>176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2" w:history="1">
        <w:r w:rsidRPr="0040467F">
          <w:t>258</w:t>
        </w:r>
        <w:r>
          <w:rPr>
            <w:rFonts w:asciiTheme="minorHAnsi" w:eastAsiaTheme="minorEastAsia" w:hAnsiTheme="minorHAnsi" w:cstheme="minorBidi"/>
            <w:sz w:val="22"/>
            <w:szCs w:val="22"/>
            <w:lang w:eastAsia="en-AU"/>
          </w:rPr>
          <w:tab/>
        </w:r>
        <w:r w:rsidRPr="0040467F">
          <w:rPr>
            <w:lang w:eastAsia="en-AU"/>
          </w:rPr>
          <w:t>Civil proceeding rules and procedure to apply</w:t>
        </w:r>
        <w:r>
          <w:tab/>
        </w:r>
        <w:r>
          <w:fldChar w:fldCharType="begin"/>
        </w:r>
        <w:r>
          <w:instrText xml:space="preserve"> PAGEREF _Toc527465112 \h </w:instrText>
        </w:r>
        <w:r>
          <w:fldChar w:fldCharType="separate"/>
        </w:r>
        <w:r w:rsidR="00AF4116">
          <w:t>177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3" w:history="1">
        <w:r w:rsidRPr="0040467F">
          <w:t>259</w:t>
        </w:r>
        <w:r>
          <w:rPr>
            <w:rFonts w:asciiTheme="minorHAnsi" w:eastAsiaTheme="minorEastAsia" w:hAnsiTheme="minorHAnsi" w:cstheme="minorBidi"/>
            <w:sz w:val="22"/>
            <w:szCs w:val="22"/>
            <w:lang w:eastAsia="en-AU"/>
          </w:rPr>
          <w:tab/>
        </w:r>
        <w:r w:rsidRPr="0040467F">
          <w:rPr>
            <w:lang w:eastAsia="en-AU"/>
          </w:rPr>
          <w:t xml:space="preserve">Proceeding for a contravention of a WHS civil </w:t>
        </w:r>
        <w:r w:rsidRPr="0040467F">
          <w:rPr>
            <w:bCs/>
            <w:lang w:eastAsia="en-AU"/>
          </w:rPr>
          <w:t>penalty provision</w:t>
        </w:r>
        <w:r>
          <w:tab/>
        </w:r>
        <w:r>
          <w:fldChar w:fldCharType="begin"/>
        </w:r>
        <w:r>
          <w:instrText xml:space="preserve"> PAGEREF _Toc527465113 \h </w:instrText>
        </w:r>
        <w:r>
          <w:fldChar w:fldCharType="separate"/>
        </w:r>
        <w:r w:rsidR="00AF4116">
          <w:t>177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4" w:history="1">
        <w:r w:rsidRPr="0040467F">
          <w:t>260</w:t>
        </w:r>
        <w:r>
          <w:rPr>
            <w:rFonts w:asciiTheme="minorHAnsi" w:eastAsiaTheme="minorEastAsia" w:hAnsiTheme="minorHAnsi" w:cstheme="minorBidi"/>
            <w:sz w:val="22"/>
            <w:szCs w:val="22"/>
            <w:lang w:eastAsia="en-AU"/>
          </w:rPr>
          <w:tab/>
        </w:r>
        <w:r w:rsidRPr="0040467F">
          <w:rPr>
            <w:lang w:eastAsia="en-AU"/>
          </w:rPr>
          <w:t xml:space="preserve">Proceeding may be brought by the regulator or an </w:t>
        </w:r>
        <w:r w:rsidRPr="0040467F">
          <w:rPr>
            <w:bCs/>
            <w:lang w:eastAsia="en-AU"/>
          </w:rPr>
          <w:t>inspector</w:t>
        </w:r>
        <w:r>
          <w:tab/>
        </w:r>
        <w:r>
          <w:fldChar w:fldCharType="begin"/>
        </w:r>
        <w:r>
          <w:instrText xml:space="preserve"> PAGEREF _Toc527465114 \h </w:instrText>
        </w:r>
        <w:r>
          <w:fldChar w:fldCharType="separate"/>
        </w:r>
        <w:r w:rsidR="00AF4116">
          <w:t>177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5" w:history="1">
        <w:r w:rsidRPr="0040467F">
          <w:t>261</w:t>
        </w:r>
        <w:r>
          <w:rPr>
            <w:rFonts w:asciiTheme="minorHAnsi" w:eastAsiaTheme="minorEastAsia" w:hAnsiTheme="minorHAnsi" w:cstheme="minorBidi"/>
            <w:sz w:val="22"/>
            <w:szCs w:val="22"/>
            <w:lang w:eastAsia="en-AU"/>
          </w:rPr>
          <w:tab/>
        </w:r>
        <w:r w:rsidRPr="0040467F">
          <w:rPr>
            <w:lang w:eastAsia="en-AU"/>
          </w:rPr>
          <w:t xml:space="preserve">Limitation period for WHS civil penalty </w:t>
        </w:r>
        <w:r w:rsidRPr="0040467F">
          <w:rPr>
            <w:bCs/>
            <w:lang w:eastAsia="en-AU"/>
          </w:rPr>
          <w:t>proceedings</w:t>
        </w:r>
        <w:r>
          <w:tab/>
        </w:r>
        <w:r>
          <w:fldChar w:fldCharType="begin"/>
        </w:r>
        <w:r>
          <w:instrText xml:space="preserve"> PAGEREF _Toc527465115 \h </w:instrText>
        </w:r>
        <w:r>
          <w:fldChar w:fldCharType="separate"/>
        </w:r>
        <w:r w:rsidR="00AF4116">
          <w:t>178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6" w:history="1">
        <w:r w:rsidRPr="0040467F">
          <w:t>262</w:t>
        </w:r>
        <w:r>
          <w:rPr>
            <w:rFonts w:asciiTheme="minorHAnsi" w:eastAsiaTheme="minorEastAsia" w:hAnsiTheme="minorHAnsi" w:cstheme="minorBidi"/>
            <w:sz w:val="22"/>
            <w:szCs w:val="22"/>
            <w:lang w:eastAsia="en-AU"/>
          </w:rPr>
          <w:tab/>
        </w:r>
        <w:r w:rsidRPr="0040467F">
          <w:rPr>
            <w:lang w:eastAsia="en-AU"/>
          </w:rPr>
          <w:t>Recovery of a monetary penalty</w:t>
        </w:r>
        <w:r>
          <w:tab/>
        </w:r>
        <w:r>
          <w:fldChar w:fldCharType="begin"/>
        </w:r>
        <w:r>
          <w:instrText xml:space="preserve"> PAGEREF _Toc527465116 \h </w:instrText>
        </w:r>
        <w:r>
          <w:fldChar w:fldCharType="separate"/>
        </w:r>
        <w:r w:rsidR="00AF4116">
          <w:t>178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7" w:history="1">
        <w:r w:rsidRPr="0040467F">
          <w:t>263</w:t>
        </w:r>
        <w:r>
          <w:rPr>
            <w:rFonts w:asciiTheme="minorHAnsi" w:eastAsiaTheme="minorEastAsia" w:hAnsiTheme="minorHAnsi" w:cstheme="minorBidi"/>
            <w:sz w:val="22"/>
            <w:szCs w:val="22"/>
            <w:lang w:eastAsia="en-AU"/>
          </w:rPr>
          <w:tab/>
        </w:r>
        <w:r w:rsidRPr="0040467F">
          <w:rPr>
            <w:lang w:eastAsia="en-AU"/>
          </w:rPr>
          <w:t>Civil double jeopardy</w:t>
        </w:r>
        <w:r>
          <w:tab/>
        </w:r>
        <w:r>
          <w:fldChar w:fldCharType="begin"/>
        </w:r>
        <w:r>
          <w:instrText xml:space="preserve"> PAGEREF _Toc527465117 \h </w:instrText>
        </w:r>
        <w:r>
          <w:fldChar w:fldCharType="separate"/>
        </w:r>
        <w:r w:rsidR="00AF4116">
          <w:t>178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8" w:history="1">
        <w:r w:rsidRPr="0040467F">
          <w:t>264</w:t>
        </w:r>
        <w:r>
          <w:rPr>
            <w:rFonts w:asciiTheme="minorHAnsi" w:eastAsiaTheme="minorEastAsia" w:hAnsiTheme="minorHAnsi" w:cstheme="minorBidi"/>
            <w:sz w:val="22"/>
            <w:szCs w:val="22"/>
            <w:lang w:eastAsia="en-AU"/>
          </w:rPr>
          <w:tab/>
        </w:r>
        <w:r w:rsidRPr="0040467F">
          <w:rPr>
            <w:lang w:eastAsia="en-AU"/>
          </w:rPr>
          <w:t>Criminal proceedings during civil proceedings</w:t>
        </w:r>
        <w:r>
          <w:tab/>
        </w:r>
        <w:r>
          <w:fldChar w:fldCharType="begin"/>
        </w:r>
        <w:r>
          <w:instrText xml:space="preserve"> PAGEREF _Toc527465118 \h </w:instrText>
        </w:r>
        <w:r>
          <w:fldChar w:fldCharType="separate"/>
        </w:r>
        <w:r w:rsidR="00AF4116">
          <w:t>178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19" w:history="1">
        <w:r w:rsidRPr="0040467F">
          <w:t>265</w:t>
        </w:r>
        <w:r>
          <w:rPr>
            <w:rFonts w:asciiTheme="minorHAnsi" w:eastAsiaTheme="minorEastAsia" w:hAnsiTheme="minorHAnsi" w:cstheme="minorBidi"/>
            <w:sz w:val="22"/>
            <w:szCs w:val="22"/>
            <w:lang w:eastAsia="en-AU"/>
          </w:rPr>
          <w:tab/>
        </w:r>
        <w:r w:rsidRPr="0040467F">
          <w:rPr>
            <w:lang w:eastAsia="en-AU"/>
          </w:rPr>
          <w:t>Criminal proceedings after civil proceedings</w:t>
        </w:r>
        <w:r>
          <w:tab/>
        </w:r>
        <w:r>
          <w:fldChar w:fldCharType="begin"/>
        </w:r>
        <w:r>
          <w:instrText xml:space="preserve"> PAGEREF _Toc527465119 \h </w:instrText>
        </w:r>
        <w:r>
          <w:fldChar w:fldCharType="separate"/>
        </w:r>
        <w:r w:rsidR="00AF4116">
          <w:t>179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20" w:history="1">
        <w:r w:rsidRPr="0040467F">
          <w:t>266</w:t>
        </w:r>
        <w:r>
          <w:rPr>
            <w:rFonts w:asciiTheme="minorHAnsi" w:eastAsiaTheme="minorEastAsia" w:hAnsiTheme="minorHAnsi" w:cstheme="minorBidi"/>
            <w:sz w:val="22"/>
            <w:szCs w:val="22"/>
            <w:lang w:eastAsia="en-AU"/>
          </w:rPr>
          <w:tab/>
        </w:r>
        <w:r w:rsidRPr="0040467F">
          <w:rPr>
            <w:lang w:eastAsia="en-AU"/>
          </w:rPr>
          <w:t xml:space="preserve">Evidence given in proceedings for contravention of </w:t>
        </w:r>
        <w:r w:rsidRPr="0040467F">
          <w:rPr>
            <w:bCs/>
            <w:lang w:eastAsia="en-AU"/>
          </w:rPr>
          <w:t>WHS civil penalty provision not admissible in criminal proceedings</w:t>
        </w:r>
        <w:r>
          <w:tab/>
        </w:r>
        <w:r>
          <w:fldChar w:fldCharType="begin"/>
        </w:r>
        <w:r>
          <w:instrText xml:space="preserve"> PAGEREF _Toc527465120 \h </w:instrText>
        </w:r>
        <w:r>
          <w:fldChar w:fldCharType="separate"/>
        </w:r>
        <w:r w:rsidR="00AF4116">
          <w:t>179</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121" w:history="1">
        <w:r w:rsidR="00ED4DBF" w:rsidRPr="0040467F">
          <w:t>Division 13.8</w:t>
        </w:r>
        <w:r w:rsidR="00ED4DBF">
          <w:rPr>
            <w:rFonts w:asciiTheme="minorHAnsi" w:eastAsiaTheme="minorEastAsia" w:hAnsiTheme="minorHAnsi" w:cstheme="minorBidi"/>
            <w:b w:val="0"/>
            <w:sz w:val="22"/>
            <w:szCs w:val="22"/>
            <w:lang w:eastAsia="en-AU"/>
          </w:rPr>
          <w:tab/>
        </w:r>
        <w:r w:rsidR="00ED4DBF" w:rsidRPr="0040467F">
          <w:rPr>
            <w:lang w:eastAsia="en-AU"/>
          </w:rPr>
          <w:t>Civil liability not affected by this Act</w:t>
        </w:r>
        <w:r w:rsidR="00ED4DBF" w:rsidRPr="00ED4DBF">
          <w:rPr>
            <w:vanish/>
          </w:rPr>
          <w:tab/>
        </w:r>
        <w:r w:rsidR="00ED4DBF" w:rsidRPr="00ED4DBF">
          <w:rPr>
            <w:vanish/>
          </w:rPr>
          <w:fldChar w:fldCharType="begin"/>
        </w:r>
        <w:r w:rsidR="00ED4DBF" w:rsidRPr="00ED4DBF">
          <w:rPr>
            <w:vanish/>
          </w:rPr>
          <w:instrText xml:space="preserve"> PAGEREF _Toc527465121 \h </w:instrText>
        </w:r>
        <w:r w:rsidR="00ED4DBF" w:rsidRPr="00ED4DBF">
          <w:rPr>
            <w:vanish/>
          </w:rPr>
        </w:r>
        <w:r w:rsidR="00ED4DBF" w:rsidRPr="00ED4DBF">
          <w:rPr>
            <w:vanish/>
          </w:rPr>
          <w:fldChar w:fldCharType="separate"/>
        </w:r>
        <w:r w:rsidR="00AF4116">
          <w:rPr>
            <w:vanish/>
          </w:rPr>
          <w:t>180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22" w:history="1">
        <w:r w:rsidRPr="0040467F">
          <w:t>267</w:t>
        </w:r>
        <w:r>
          <w:rPr>
            <w:rFonts w:asciiTheme="minorHAnsi" w:eastAsiaTheme="minorEastAsia" w:hAnsiTheme="minorHAnsi" w:cstheme="minorBidi"/>
            <w:sz w:val="22"/>
            <w:szCs w:val="22"/>
            <w:lang w:eastAsia="en-AU"/>
          </w:rPr>
          <w:tab/>
        </w:r>
        <w:r w:rsidRPr="0040467F">
          <w:rPr>
            <w:lang w:eastAsia="en-AU"/>
          </w:rPr>
          <w:t>Civil liability not affected by this Act</w:t>
        </w:r>
        <w:r>
          <w:tab/>
        </w:r>
        <w:r>
          <w:fldChar w:fldCharType="begin"/>
        </w:r>
        <w:r>
          <w:instrText xml:space="preserve"> PAGEREF _Toc527465122 \h </w:instrText>
        </w:r>
        <w:r>
          <w:fldChar w:fldCharType="separate"/>
        </w:r>
        <w:r w:rsidR="00AF4116">
          <w:t>180</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5123" w:history="1">
        <w:r w:rsidR="00ED4DBF" w:rsidRPr="0040467F">
          <w:t>Part 14</w:t>
        </w:r>
        <w:r w:rsidR="00ED4DBF">
          <w:rPr>
            <w:rFonts w:asciiTheme="minorHAnsi" w:eastAsiaTheme="minorEastAsia" w:hAnsiTheme="minorHAnsi" w:cstheme="minorBidi"/>
            <w:b w:val="0"/>
            <w:sz w:val="22"/>
            <w:szCs w:val="22"/>
            <w:lang w:eastAsia="en-AU"/>
          </w:rPr>
          <w:tab/>
        </w:r>
        <w:r w:rsidR="00ED4DBF" w:rsidRPr="0040467F">
          <w:rPr>
            <w:lang w:eastAsia="en-AU"/>
          </w:rPr>
          <w:t>General</w:t>
        </w:r>
        <w:r w:rsidR="00ED4DBF" w:rsidRPr="00ED4DBF">
          <w:rPr>
            <w:vanish/>
          </w:rPr>
          <w:tab/>
        </w:r>
        <w:r w:rsidR="00ED4DBF" w:rsidRPr="00ED4DBF">
          <w:rPr>
            <w:vanish/>
          </w:rPr>
          <w:fldChar w:fldCharType="begin"/>
        </w:r>
        <w:r w:rsidR="00ED4DBF" w:rsidRPr="00ED4DBF">
          <w:rPr>
            <w:vanish/>
          </w:rPr>
          <w:instrText xml:space="preserve"> PAGEREF _Toc527465123 \h </w:instrText>
        </w:r>
        <w:r w:rsidR="00ED4DBF" w:rsidRPr="00ED4DBF">
          <w:rPr>
            <w:vanish/>
          </w:rPr>
        </w:r>
        <w:r w:rsidR="00ED4DBF" w:rsidRPr="00ED4DBF">
          <w:rPr>
            <w:vanish/>
          </w:rPr>
          <w:fldChar w:fldCharType="separate"/>
        </w:r>
        <w:r w:rsidR="00AF4116">
          <w:rPr>
            <w:vanish/>
          </w:rPr>
          <w:t>181</w:t>
        </w:r>
        <w:r w:rsidR="00ED4DBF" w:rsidRPr="00ED4DBF">
          <w:rPr>
            <w:vanish/>
          </w:rP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124" w:history="1">
        <w:r w:rsidR="00ED4DBF" w:rsidRPr="0040467F">
          <w:t>Division 14.1</w:t>
        </w:r>
        <w:r w:rsidR="00ED4DBF">
          <w:rPr>
            <w:rFonts w:asciiTheme="minorHAnsi" w:eastAsiaTheme="minorEastAsia" w:hAnsiTheme="minorHAnsi" w:cstheme="minorBidi"/>
            <w:b w:val="0"/>
            <w:sz w:val="22"/>
            <w:szCs w:val="22"/>
            <w:lang w:eastAsia="en-AU"/>
          </w:rPr>
          <w:tab/>
        </w:r>
        <w:r w:rsidR="00ED4DBF" w:rsidRPr="0040467F">
          <w:rPr>
            <w:lang w:eastAsia="en-AU"/>
          </w:rPr>
          <w:t>General provisions</w:t>
        </w:r>
        <w:r w:rsidR="00ED4DBF" w:rsidRPr="00ED4DBF">
          <w:rPr>
            <w:vanish/>
          </w:rPr>
          <w:tab/>
        </w:r>
        <w:r w:rsidR="00ED4DBF" w:rsidRPr="00ED4DBF">
          <w:rPr>
            <w:vanish/>
          </w:rPr>
          <w:fldChar w:fldCharType="begin"/>
        </w:r>
        <w:r w:rsidR="00ED4DBF" w:rsidRPr="00ED4DBF">
          <w:rPr>
            <w:vanish/>
          </w:rPr>
          <w:instrText xml:space="preserve"> PAGEREF _Toc527465124 \h </w:instrText>
        </w:r>
        <w:r w:rsidR="00ED4DBF" w:rsidRPr="00ED4DBF">
          <w:rPr>
            <w:vanish/>
          </w:rPr>
        </w:r>
        <w:r w:rsidR="00ED4DBF" w:rsidRPr="00ED4DBF">
          <w:rPr>
            <w:vanish/>
          </w:rPr>
          <w:fldChar w:fldCharType="separate"/>
        </w:r>
        <w:r w:rsidR="00AF4116">
          <w:rPr>
            <w:vanish/>
          </w:rPr>
          <w:t>181</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25" w:history="1">
        <w:r w:rsidRPr="0040467F">
          <w:t>268</w:t>
        </w:r>
        <w:r>
          <w:rPr>
            <w:rFonts w:asciiTheme="minorHAnsi" w:eastAsiaTheme="minorEastAsia" w:hAnsiTheme="minorHAnsi" w:cstheme="minorBidi"/>
            <w:sz w:val="22"/>
            <w:szCs w:val="22"/>
            <w:lang w:eastAsia="en-AU"/>
          </w:rPr>
          <w:tab/>
        </w:r>
        <w:r w:rsidRPr="0040467F">
          <w:rPr>
            <w:lang w:eastAsia="en-AU"/>
          </w:rPr>
          <w:t>Offence to give false or misleading information</w:t>
        </w:r>
        <w:r>
          <w:tab/>
        </w:r>
        <w:r>
          <w:fldChar w:fldCharType="begin"/>
        </w:r>
        <w:r>
          <w:instrText xml:space="preserve"> PAGEREF _Toc527465125 \h </w:instrText>
        </w:r>
        <w:r>
          <w:fldChar w:fldCharType="separate"/>
        </w:r>
        <w:r w:rsidR="00AF4116">
          <w:t>181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26" w:history="1">
        <w:r w:rsidRPr="0040467F">
          <w:t>269</w:t>
        </w:r>
        <w:r>
          <w:rPr>
            <w:rFonts w:asciiTheme="minorHAnsi" w:eastAsiaTheme="minorEastAsia" w:hAnsiTheme="minorHAnsi" w:cstheme="minorBidi"/>
            <w:sz w:val="22"/>
            <w:szCs w:val="22"/>
            <w:lang w:eastAsia="en-AU"/>
          </w:rPr>
          <w:tab/>
        </w:r>
        <w:r w:rsidRPr="0040467F">
          <w:rPr>
            <w:lang w:eastAsia="en-AU"/>
          </w:rPr>
          <w:t>Act does not affect legal professional privilege</w:t>
        </w:r>
        <w:r>
          <w:tab/>
        </w:r>
        <w:r>
          <w:fldChar w:fldCharType="begin"/>
        </w:r>
        <w:r>
          <w:instrText xml:space="preserve"> PAGEREF _Toc527465126 \h </w:instrText>
        </w:r>
        <w:r>
          <w:fldChar w:fldCharType="separate"/>
        </w:r>
        <w:r w:rsidR="00AF4116">
          <w:t>181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27" w:history="1">
        <w:r w:rsidRPr="0040467F">
          <w:t>270</w:t>
        </w:r>
        <w:r>
          <w:rPr>
            <w:rFonts w:asciiTheme="minorHAnsi" w:eastAsiaTheme="minorEastAsia" w:hAnsiTheme="minorHAnsi" w:cstheme="minorBidi"/>
            <w:sz w:val="22"/>
            <w:szCs w:val="22"/>
            <w:lang w:eastAsia="en-AU"/>
          </w:rPr>
          <w:tab/>
        </w:r>
        <w:r w:rsidRPr="0040467F">
          <w:rPr>
            <w:lang w:eastAsia="en-AU"/>
          </w:rPr>
          <w:t>Immunity from liability</w:t>
        </w:r>
        <w:r>
          <w:tab/>
        </w:r>
        <w:r>
          <w:fldChar w:fldCharType="begin"/>
        </w:r>
        <w:r>
          <w:instrText xml:space="preserve"> PAGEREF _Toc527465127 \h </w:instrText>
        </w:r>
        <w:r>
          <w:fldChar w:fldCharType="separate"/>
        </w:r>
        <w:r w:rsidR="00AF4116">
          <w:t>181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28" w:history="1">
        <w:r w:rsidRPr="0040467F">
          <w:t>271</w:t>
        </w:r>
        <w:r>
          <w:rPr>
            <w:rFonts w:asciiTheme="minorHAnsi" w:eastAsiaTheme="minorEastAsia" w:hAnsiTheme="minorHAnsi" w:cstheme="minorBidi"/>
            <w:sz w:val="22"/>
            <w:szCs w:val="22"/>
            <w:lang w:eastAsia="en-AU"/>
          </w:rPr>
          <w:tab/>
        </w:r>
        <w:r w:rsidRPr="0040467F">
          <w:rPr>
            <w:lang w:eastAsia="en-AU"/>
          </w:rPr>
          <w:t>Confidentiality of information</w:t>
        </w:r>
        <w:r>
          <w:tab/>
        </w:r>
        <w:r>
          <w:fldChar w:fldCharType="begin"/>
        </w:r>
        <w:r>
          <w:instrText xml:space="preserve"> PAGEREF _Toc527465128 \h </w:instrText>
        </w:r>
        <w:r>
          <w:fldChar w:fldCharType="separate"/>
        </w:r>
        <w:r w:rsidR="00AF4116">
          <w:t>182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29" w:history="1">
        <w:r w:rsidRPr="0040467F">
          <w:t>272</w:t>
        </w:r>
        <w:r>
          <w:rPr>
            <w:rFonts w:asciiTheme="minorHAnsi" w:eastAsiaTheme="minorEastAsia" w:hAnsiTheme="minorHAnsi" w:cstheme="minorBidi"/>
            <w:sz w:val="22"/>
            <w:szCs w:val="22"/>
            <w:lang w:eastAsia="en-AU"/>
          </w:rPr>
          <w:tab/>
        </w:r>
        <w:r w:rsidRPr="0040467F">
          <w:rPr>
            <w:lang w:eastAsia="en-AU"/>
          </w:rPr>
          <w:t>No contracting out</w:t>
        </w:r>
        <w:r>
          <w:tab/>
        </w:r>
        <w:r>
          <w:fldChar w:fldCharType="begin"/>
        </w:r>
        <w:r>
          <w:instrText xml:space="preserve"> PAGEREF _Toc527465129 \h </w:instrText>
        </w:r>
        <w:r>
          <w:fldChar w:fldCharType="separate"/>
        </w:r>
        <w:r w:rsidR="00AF4116">
          <w:t>184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30" w:history="1">
        <w:r w:rsidRPr="0040467F">
          <w:t>273</w:t>
        </w:r>
        <w:r>
          <w:rPr>
            <w:rFonts w:asciiTheme="minorHAnsi" w:eastAsiaTheme="minorEastAsia" w:hAnsiTheme="minorHAnsi" w:cstheme="minorBidi"/>
            <w:sz w:val="22"/>
            <w:szCs w:val="22"/>
            <w:lang w:eastAsia="en-AU"/>
          </w:rPr>
          <w:tab/>
        </w:r>
        <w:r w:rsidRPr="0040467F">
          <w:rPr>
            <w:lang w:eastAsia="en-AU"/>
          </w:rPr>
          <w:t>Person not to levy workers</w:t>
        </w:r>
        <w:r>
          <w:tab/>
        </w:r>
        <w:r>
          <w:fldChar w:fldCharType="begin"/>
        </w:r>
        <w:r>
          <w:instrText xml:space="preserve"> PAGEREF _Toc527465130 \h </w:instrText>
        </w:r>
        <w:r>
          <w:fldChar w:fldCharType="separate"/>
        </w:r>
        <w:r w:rsidR="00AF4116">
          <w:t>184</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131" w:history="1">
        <w:r w:rsidR="00ED4DBF" w:rsidRPr="0040467F">
          <w:t>Division 14.2</w:t>
        </w:r>
        <w:r w:rsidR="00ED4DBF">
          <w:rPr>
            <w:rFonts w:asciiTheme="minorHAnsi" w:eastAsiaTheme="minorEastAsia" w:hAnsiTheme="minorHAnsi" w:cstheme="minorBidi"/>
            <w:b w:val="0"/>
            <w:sz w:val="22"/>
            <w:szCs w:val="22"/>
            <w:lang w:eastAsia="en-AU"/>
          </w:rPr>
          <w:tab/>
        </w:r>
        <w:r w:rsidR="00ED4DBF" w:rsidRPr="0040467F">
          <w:rPr>
            <w:lang w:eastAsia="en-AU"/>
          </w:rPr>
          <w:t>Codes of practice</w:t>
        </w:r>
        <w:r w:rsidR="00ED4DBF" w:rsidRPr="00ED4DBF">
          <w:rPr>
            <w:vanish/>
          </w:rPr>
          <w:tab/>
        </w:r>
        <w:r w:rsidR="00ED4DBF" w:rsidRPr="00ED4DBF">
          <w:rPr>
            <w:vanish/>
          </w:rPr>
          <w:fldChar w:fldCharType="begin"/>
        </w:r>
        <w:r w:rsidR="00ED4DBF" w:rsidRPr="00ED4DBF">
          <w:rPr>
            <w:vanish/>
          </w:rPr>
          <w:instrText xml:space="preserve"> PAGEREF _Toc527465131 \h </w:instrText>
        </w:r>
        <w:r w:rsidR="00ED4DBF" w:rsidRPr="00ED4DBF">
          <w:rPr>
            <w:vanish/>
          </w:rPr>
        </w:r>
        <w:r w:rsidR="00ED4DBF" w:rsidRPr="00ED4DBF">
          <w:rPr>
            <w:vanish/>
          </w:rPr>
          <w:fldChar w:fldCharType="separate"/>
        </w:r>
        <w:r w:rsidR="00AF4116">
          <w:rPr>
            <w:vanish/>
          </w:rPr>
          <w:t>185</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32" w:history="1">
        <w:r w:rsidRPr="0040467F">
          <w:t>274</w:t>
        </w:r>
        <w:r>
          <w:rPr>
            <w:rFonts w:asciiTheme="minorHAnsi" w:eastAsiaTheme="minorEastAsia" w:hAnsiTheme="minorHAnsi" w:cstheme="minorBidi"/>
            <w:sz w:val="22"/>
            <w:szCs w:val="22"/>
            <w:lang w:eastAsia="en-AU"/>
          </w:rPr>
          <w:tab/>
        </w:r>
        <w:r w:rsidRPr="0040467F">
          <w:rPr>
            <w:lang w:eastAsia="en-AU"/>
          </w:rPr>
          <w:t>Approved codes of practice</w:t>
        </w:r>
        <w:r>
          <w:tab/>
        </w:r>
        <w:r>
          <w:fldChar w:fldCharType="begin"/>
        </w:r>
        <w:r>
          <w:instrText xml:space="preserve"> PAGEREF _Toc527465132 \h </w:instrText>
        </w:r>
        <w:r>
          <w:fldChar w:fldCharType="separate"/>
        </w:r>
        <w:r w:rsidR="00AF4116">
          <w:t>185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33" w:history="1">
        <w:r w:rsidRPr="0040467F">
          <w:t>275</w:t>
        </w:r>
        <w:r>
          <w:rPr>
            <w:rFonts w:asciiTheme="minorHAnsi" w:eastAsiaTheme="minorEastAsia" w:hAnsiTheme="minorHAnsi" w:cstheme="minorBidi"/>
            <w:sz w:val="22"/>
            <w:szCs w:val="22"/>
            <w:lang w:eastAsia="en-AU"/>
          </w:rPr>
          <w:tab/>
        </w:r>
        <w:r w:rsidRPr="0040467F">
          <w:rPr>
            <w:lang w:eastAsia="en-AU"/>
          </w:rPr>
          <w:t>Use of codes of practice in proceedings</w:t>
        </w:r>
        <w:r>
          <w:tab/>
        </w:r>
        <w:r>
          <w:fldChar w:fldCharType="begin"/>
        </w:r>
        <w:r>
          <w:instrText xml:space="preserve"> PAGEREF _Toc527465133 \h </w:instrText>
        </w:r>
        <w:r>
          <w:fldChar w:fldCharType="separate"/>
        </w:r>
        <w:r w:rsidR="00AF4116">
          <w:t>186</w:t>
        </w:r>
        <w:r>
          <w:fldChar w:fldCharType="end"/>
        </w:r>
      </w:hyperlink>
    </w:p>
    <w:p w:rsidR="00ED4DBF" w:rsidRDefault="0030637A">
      <w:pPr>
        <w:pStyle w:val="TOC3"/>
        <w:rPr>
          <w:rFonts w:asciiTheme="minorHAnsi" w:eastAsiaTheme="minorEastAsia" w:hAnsiTheme="minorHAnsi" w:cstheme="minorBidi"/>
          <w:b w:val="0"/>
          <w:sz w:val="22"/>
          <w:szCs w:val="22"/>
          <w:lang w:eastAsia="en-AU"/>
        </w:rPr>
      </w:pPr>
      <w:hyperlink w:anchor="_Toc527465134" w:history="1">
        <w:r w:rsidR="00ED4DBF" w:rsidRPr="0040467F">
          <w:t>Division 14.3</w:t>
        </w:r>
        <w:r w:rsidR="00ED4DBF">
          <w:rPr>
            <w:rFonts w:asciiTheme="minorHAnsi" w:eastAsiaTheme="minorEastAsia" w:hAnsiTheme="minorHAnsi" w:cstheme="minorBidi"/>
            <w:b w:val="0"/>
            <w:sz w:val="22"/>
            <w:szCs w:val="22"/>
            <w:lang w:eastAsia="en-AU"/>
          </w:rPr>
          <w:tab/>
        </w:r>
        <w:r w:rsidR="00ED4DBF" w:rsidRPr="0040467F">
          <w:rPr>
            <w:lang w:eastAsia="en-AU"/>
          </w:rPr>
          <w:t>Regulation-making power, forms and fees</w:t>
        </w:r>
        <w:r w:rsidR="00ED4DBF" w:rsidRPr="00ED4DBF">
          <w:rPr>
            <w:vanish/>
          </w:rPr>
          <w:tab/>
        </w:r>
        <w:r w:rsidR="00ED4DBF" w:rsidRPr="00ED4DBF">
          <w:rPr>
            <w:vanish/>
          </w:rPr>
          <w:fldChar w:fldCharType="begin"/>
        </w:r>
        <w:r w:rsidR="00ED4DBF" w:rsidRPr="00ED4DBF">
          <w:rPr>
            <w:vanish/>
          </w:rPr>
          <w:instrText xml:space="preserve"> PAGEREF _Toc527465134 \h </w:instrText>
        </w:r>
        <w:r w:rsidR="00ED4DBF" w:rsidRPr="00ED4DBF">
          <w:rPr>
            <w:vanish/>
          </w:rPr>
        </w:r>
        <w:r w:rsidR="00ED4DBF" w:rsidRPr="00ED4DBF">
          <w:rPr>
            <w:vanish/>
          </w:rPr>
          <w:fldChar w:fldCharType="separate"/>
        </w:r>
        <w:r w:rsidR="00AF4116">
          <w:rPr>
            <w:vanish/>
          </w:rPr>
          <w:t>187</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35" w:history="1">
        <w:r w:rsidRPr="0040467F">
          <w:t>276</w:t>
        </w:r>
        <w:r>
          <w:rPr>
            <w:rFonts w:asciiTheme="minorHAnsi" w:eastAsiaTheme="minorEastAsia" w:hAnsiTheme="minorHAnsi" w:cstheme="minorBidi"/>
            <w:sz w:val="22"/>
            <w:szCs w:val="22"/>
            <w:lang w:eastAsia="en-AU"/>
          </w:rPr>
          <w:tab/>
        </w:r>
        <w:r w:rsidRPr="0040467F">
          <w:rPr>
            <w:lang w:eastAsia="en-AU"/>
          </w:rPr>
          <w:t>Regulation</w:t>
        </w:r>
        <w:r w:rsidRPr="0040467F">
          <w:rPr>
            <w:lang w:eastAsia="en-AU"/>
          </w:rPr>
          <w:noBreakHyphen/>
          <w:t>making powers</w:t>
        </w:r>
        <w:r>
          <w:tab/>
        </w:r>
        <w:r>
          <w:fldChar w:fldCharType="begin"/>
        </w:r>
        <w:r>
          <w:instrText xml:space="preserve"> PAGEREF _Toc527465135 \h </w:instrText>
        </w:r>
        <w:r>
          <w:fldChar w:fldCharType="separate"/>
        </w:r>
        <w:r w:rsidR="00AF4116">
          <w:t>187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36" w:history="1">
        <w:r w:rsidRPr="0040467F">
          <w:t>277</w:t>
        </w:r>
        <w:r>
          <w:rPr>
            <w:rFonts w:asciiTheme="minorHAnsi" w:eastAsiaTheme="minorEastAsia" w:hAnsiTheme="minorHAnsi" w:cstheme="minorBidi"/>
            <w:sz w:val="22"/>
            <w:szCs w:val="22"/>
            <w:lang w:eastAsia="en-AU"/>
          </w:rPr>
          <w:tab/>
        </w:r>
        <w:r w:rsidRPr="0040467F">
          <w:rPr>
            <w:lang w:eastAsia="en-AU"/>
          </w:rPr>
          <w:t>Approved forms</w:t>
        </w:r>
        <w:r>
          <w:tab/>
        </w:r>
        <w:r>
          <w:fldChar w:fldCharType="begin"/>
        </w:r>
        <w:r>
          <w:instrText xml:space="preserve"> PAGEREF _Toc527465136 \h </w:instrText>
        </w:r>
        <w:r>
          <w:fldChar w:fldCharType="separate"/>
        </w:r>
        <w:r w:rsidR="00AF4116">
          <w:t>188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37" w:history="1">
        <w:r w:rsidRPr="0040467F">
          <w:t>278</w:t>
        </w:r>
        <w:r>
          <w:rPr>
            <w:rFonts w:asciiTheme="minorHAnsi" w:eastAsiaTheme="minorEastAsia" w:hAnsiTheme="minorHAnsi" w:cstheme="minorBidi"/>
            <w:sz w:val="22"/>
            <w:szCs w:val="22"/>
            <w:lang w:eastAsia="en-AU"/>
          </w:rPr>
          <w:tab/>
        </w:r>
        <w:r w:rsidRPr="0040467F">
          <w:rPr>
            <w:lang w:eastAsia="en-AU"/>
          </w:rPr>
          <w:t>Determination of fees</w:t>
        </w:r>
        <w:r>
          <w:tab/>
        </w:r>
        <w:r>
          <w:fldChar w:fldCharType="begin"/>
        </w:r>
        <w:r>
          <w:instrText xml:space="preserve"> PAGEREF _Toc527465137 \h </w:instrText>
        </w:r>
        <w:r>
          <w:fldChar w:fldCharType="separate"/>
        </w:r>
        <w:r w:rsidR="00AF4116">
          <w:t>189</w:t>
        </w:r>
        <w:r>
          <w:fldChar w:fldCharType="end"/>
        </w:r>
      </w:hyperlink>
    </w:p>
    <w:p w:rsidR="00ED4DBF" w:rsidRDefault="0030637A">
      <w:pPr>
        <w:pStyle w:val="TOC2"/>
        <w:rPr>
          <w:rFonts w:asciiTheme="minorHAnsi" w:eastAsiaTheme="minorEastAsia" w:hAnsiTheme="minorHAnsi" w:cstheme="minorBidi"/>
          <w:b w:val="0"/>
          <w:sz w:val="22"/>
          <w:szCs w:val="22"/>
          <w:lang w:eastAsia="en-AU"/>
        </w:rPr>
      </w:pPr>
      <w:hyperlink w:anchor="_Toc527465138" w:history="1">
        <w:r w:rsidR="00ED4DBF" w:rsidRPr="0040467F">
          <w:t>Part 21</w:t>
        </w:r>
        <w:r w:rsidR="00ED4DBF">
          <w:rPr>
            <w:rFonts w:asciiTheme="minorHAnsi" w:eastAsiaTheme="minorEastAsia" w:hAnsiTheme="minorHAnsi" w:cstheme="minorBidi"/>
            <w:b w:val="0"/>
            <w:sz w:val="22"/>
            <w:szCs w:val="22"/>
            <w:lang w:eastAsia="en-AU"/>
          </w:rPr>
          <w:tab/>
        </w:r>
        <w:r w:rsidR="00ED4DBF" w:rsidRPr="0040467F">
          <w:t>Transitional—investigations</w:t>
        </w:r>
        <w:r w:rsidR="00ED4DBF" w:rsidRPr="00ED4DBF">
          <w:rPr>
            <w:vanish/>
          </w:rPr>
          <w:tab/>
        </w:r>
        <w:r w:rsidR="00ED4DBF" w:rsidRPr="00ED4DBF">
          <w:rPr>
            <w:vanish/>
          </w:rPr>
          <w:fldChar w:fldCharType="begin"/>
        </w:r>
        <w:r w:rsidR="00ED4DBF" w:rsidRPr="00ED4DBF">
          <w:rPr>
            <w:vanish/>
          </w:rPr>
          <w:instrText xml:space="preserve"> PAGEREF _Toc527465138 \h </w:instrText>
        </w:r>
        <w:r w:rsidR="00ED4DBF" w:rsidRPr="00ED4DBF">
          <w:rPr>
            <w:vanish/>
          </w:rPr>
        </w:r>
        <w:r w:rsidR="00ED4DBF" w:rsidRPr="00ED4DBF">
          <w:rPr>
            <w:vanish/>
          </w:rPr>
          <w:fldChar w:fldCharType="separate"/>
        </w:r>
        <w:r w:rsidR="00AF4116">
          <w:rPr>
            <w:vanish/>
          </w:rPr>
          <w:t>190</w:t>
        </w:r>
        <w:r w:rsidR="00ED4DBF" w:rsidRPr="00ED4DBF">
          <w:rPr>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39" w:history="1">
        <w:r w:rsidRPr="0040467F">
          <w:t>308</w:t>
        </w:r>
        <w:r>
          <w:rPr>
            <w:rFonts w:asciiTheme="minorHAnsi" w:eastAsiaTheme="minorEastAsia" w:hAnsiTheme="minorHAnsi" w:cstheme="minorBidi"/>
            <w:sz w:val="22"/>
            <w:szCs w:val="22"/>
            <w:lang w:eastAsia="en-AU"/>
          </w:rPr>
          <w:tab/>
        </w:r>
        <w:r w:rsidRPr="0040467F">
          <w:t xml:space="preserve">Meaning of </w:t>
        </w:r>
        <w:r w:rsidRPr="0040467F">
          <w:rPr>
            <w:i/>
          </w:rPr>
          <w:t>commencement day</w:t>
        </w:r>
        <w:r w:rsidRPr="0040467F">
          <w:t>—pt 21</w:t>
        </w:r>
        <w:r>
          <w:tab/>
        </w:r>
        <w:r>
          <w:fldChar w:fldCharType="begin"/>
        </w:r>
        <w:r>
          <w:instrText xml:space="preserve"> PAGEREF _Toc527465139 \h </w:instrText>
        </w:r>
        <w:r>
          <w:fldChar w:fldCharType="separate"/>
        </w:r>
        <w:r w:rsidR="00AF4116">
          <w:t>190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40" w:history="1">
        <w:r w:rsidRPr="0040467F">
          <w:t>309</w:t>
        </w:r>
        <w:r>
          <w:rPr>
            <w:rFonts w:asciiTheme="minorHAnsi" w:eastAsiaTheme="minorEastAsia" w:hAnsiTheme="minorHAnsi" w:cstheme="minorBidi"/>
            <w:sz w:val="22"/>
            <w:szCs w:val="22"/>
            <w:lang w:eastAsia="en-AU"/>
          </w:rPr>
          <w:tab/>
        </w:r>
        <w:r w:rsidRPr="0040467F">
          <w:t>Investigations under Work Safety Act 2008 (repealed)</w:t>
        </w:r>
        <w:r>
          <w:tab/>
        </w:r>
        <w:r>
          <w:fldChar w:fldCharType="begin"/>
        </w:r>
        <w:r>
          <w:instrText xml:space="preserve"> PAGEREF _Toc527465140 \h </w:instrText>
        </w:r>
        <w:r>
          <w:fldChar w:fldCharType="separate"/>
        </w:r>
        <w:r w:rsidR="00AF4116">
          <w:t>190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41" w:history="1">
        <w:r w:rsidRPr="0040467F">
          <w:t>310</w:t>
        </w:r>
        <w:r>
          <w:rPr>
            <w:rFonts w:asciiTheme="minorHAnsi" w:eastAsiaTheme="minorEastAsia" w:hAnsiTheme="minorHAnsi" w:cstheme="minorBidi"/>
            <w:sz w:val="22"/>
            <w:szCs w:val="22"/>
            <w:lang w:eastAsia="en-AU"/>
          </w:rPr>
          <w:tab/>
        </w:r>
        <w:r w:rsidRPr="0040467F">
          <w:t>Functions under director-general’s delegations</w:t>
        </w:r>
        <w:r>
          <w:tab/>
        </w:r>
        <w:r>
          <w:fldChar w:fldCharType="begin"/>
        </w:r>
        <w:r>
          <w:instrText xml:space="preserve"> PAGEREF _Toc527465141 \h </w:instrText>
        </w:r>
        <w:r>
          <w:fldChar w:fldCharType="separate"/>
        </w:r>
        <w:r w:rsidR="00AF4116">
          <w:t>190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42" w:history="1">
        <w:r w:rsidRPr="0040467F">
          <w:t>311</w:t>
        </w:r>
        <w:r>
          <w:rPr>
            <w:rFonts w:asciiTheme="minorHAnsi" w:eastAsiaTheme="minorEastAsia" w:hAnsiTheme="minorHAnsi" w:cstheme="minorBidi"/>
            <w:sz w:val="22"/>
            <w:szCs w:val="22"/>
            <w:lang w:eastAsia="en-AU"/>
          </w:rPr>
          <w:tab/>
        </w:r>
        <w:r w:rsidRPr="0040467F">
          <w:rPr>
            <w:lang w:eastAsia="en-AU"/>
          </w:rPr>
          <w:t>Expiry—pt 21</w:t>
        </w:r>
        <w:r>
          <w:tab/>
        </w:r>
        <w:r>
          <w:fldChar w:fldCharType="begin"/>
        </w:r>
        <w:r>
          <w:instrText xml:space="preserve"> PAGEREF _Toc527465142 \h </w:instrText>
        </w:r>
        <w:r>
          <w:fldChar w:fldCharType="separate"/>
        </w:r>
        <w:r w:rsidR="00AF4116">
          <w:t>191</w:t>
        </w:r>
        <w:r>
          <w:fldChar w:fldCharType="end"/>
        </w:r>
      </w:hyperlink>
    </w:p>
    <w:p w:rsidR="00ED4DBF" w:rsidRDefault="0030637A">
      <w:pPr>
        <w:pStyle w:val="TOC6"/>
        <w:rPr>
          <w:rFonts w:asciiTheme="minorHAnsi" w:eastAsiaTheme="minorEastAsia" w:hAnsiTheme="minorHAnsi" w:cstheme="minorBidi"/>
          <w:b w:val="0"/>
          <w:sz w:val="22"/>
          <w:szCs w:val="22"/>
          <w:lang w:eastAsia="en-AU"/>
        </w:rPr>
      </w:pPr>
      <w:hyperlink w:anchor="_Toc527465143" w:history="1">
        <w:r w:rsidR="00ED4DBF" w:rsidRPr="0040467F">
          <w:t>Schedule 1</w:t>
        </w:r>
        <w:r w:rsidR="00ED4DBF">
          <w:rPr>
            <w:rFonts w:asciiTheme="minorHAnsi" w:eastAsiaTheme="minorEastAsia" w:hAnsiTheme="minorHAnsi" w:cstheme="minorBidi"/>
            <w:b w:val="0"/>
            <w:sz w:val="22"/>
            <w:szCs w:val="22"/>
            <w:lang w:eastAsia="en-AU"/>
          </w:rPr>
          <w:tab/>
        </w:r>
        <w:r w:rsidR="00ED4DBF" w:rsidRPr="0040467F">
          <w:rPr>
            <w:lang w:eastAsia="en-AU"/>
          </w:rPr>
          <w:t>Application of Act to dangerous goods and high risk plant</w:t>
        </w:r>
        <w:r w:rsidR="00ED4DBF">
          <w:tab/>
        </w:r>
        <w:r w:rsidR="00ED4DBF" w:rsidRPr="00ED4DBF">
          <w:rPr>
            <w:b w:val="0"/>
            <w:sz w:val="20"/>
          </w:rPr>
          <w:fldChar w:fldCharType="begin"/>
        </w:r>
        <w:r w:rsidR="00ED4DBF" w:rsidRPr="00ED4DBF">
          <w:rPr>
            <w:b w:val="0"/>
            <w:sz w:val="20"/>
          </w:rPr>
          <w:instrText xml:space="preserve"> PAGEREF _Toc527465143 \h </w:instrText>
        </w:r>
        <w:r w:rsidR="00ED4DBF" w:rsidRPr="00ED4DBF">
          <w:rPr>
            <w:b w:val="0"/>
            <w:sz w:val="20"/>
          </w:rPr>
        </w:r>
        <w:r w:rsidR="00ED4DBF" w:rsidRPr="00ED4DBF">
          <w:rPr>
            <w:b w:val="0"/>
            <w:sz w:val="20"/>
          </w:rPr>
          <w:fldChar w:fldCharType="separate"/>
        </w:r>
        <w:r w:rsidR="00AF4116">
          <w:rPr>
            <w:b w:val="0"/>
            <w:sz w:val="20"/>
          </w:rPr>
          <w:t>192</w:t>
        </w:r>
        <w:r w:rsidR="00ED4DBF" w:rsidRPr="00ED4DBF">
          <w:rPr>
            <w:b w:val="0"/>
            <w:sz w:val="20"/>
          </w:rPr>
          <w:fldChar w:fldCharType="end"/>
        </w:r>
      </w:hyperlink>
    </w:p>
    <w:p w:rsidR="00ED4DBF" w:rsidRDefault="0030637A">
      <w:pPr>
        <w:pStyle w:val="TOC6"/>
        <w:rPr>
          <w:rFonts w:asciiTheme="minorHAnsi" w:eastAsiaTheme="minorEastAsia" w:hAnsiTheme="minorHAnsi" w:cstheme="minorBidi"/>
          <w:b w:val="0"/>
          <w:sz w:val="22"/>
          <w:szCs w:val="22"/>
          <w:lang w:eastAsia="en-AU"/>
        </w:rPr>
      </w:pPr>
      <w:hyperlink w:anchor="_Toc527465144" w:history="1">
        <w:r w:rsidR="00ED4DBF" w:rsidRPr="0040467F">
          <w:t>Schedule 2</w:t>
        </w:r>
        <w:r w:rsidR="00ED4DBF">
          <w:rPr>
            <w:rFonts w:asciiTheme="minorHAnsi" w:eastAsiaTheme="minorEastAsia" w:hAnsiTheme="minorHAnsi" w:cstheme="minorBidi"/>
            <w:b w:val="0"/>
            <w:sz w:val="22"/>
            <w:szCs w:val="22"/>
            <w:lang w:eastAsia="en-AU"/>
          </w:rPr>
          <w:tab/>
        </w:r>
        <w:r w:rsidR="00ED4DBF" w:rsidRPr="0040467F">
          <w:rPr>
            <w:lang w:eastAsia="en-AU"/>
          </w:rPr>
          <w:t>The regulator and local tripartite consultation arrangements and other local arrangements</w:t>
        </w:r>
        <w:r w:rsidR="00ED4DBF">
          <w:tab/>
        </w:r>
        <w:r w:rsidR="00ED4DBF" w:rsidRPr="00ED4DBF">
          <w:rPr>
            <w:b w:val="0"/>
            <w:sz w:val="20"/>
          </w:rPr>
          <w:fldChar w:fldCharType="begin"/>
        </w:r>
        <w:r w:rsidR="00ED4DBF" w:rsidRPr="00ED4DBF">
          <w:rPr>
            <w:b w:val="0"/>
            <w:sz w:val="20"/>
          </w:rPr>
          <w:instrText xml:space="preserve"> PAGEREF _Toc527465144 \h </w:instrText>
        </w:r>
        <w:r w:rsidR="00ED4DBF" w:rsidRPr="00ED4DBF">
          <w:rPr>
            <w:b w:val="0"/>
            <w:sz w:val="20"/>
          </w:rPr>
        </w:r>
        <w:r w:rsidR="00ED4DBF" w:rsidRPr="00ED4DBF">
          <w:rPr>
            <w:b w:val="0"/>
            <w:sz w:val="20"/>
          </w:rPr>
          <w:fldChar w:fldCharType="separate"/>
        </w:r>
        <w:r w:rsidR="00AF4116">
          <w:rPr>
            <w:b w:val="0"/>
            <w:sz w:val="20"/>
          </w:rPr>
          <w:t>194</w:t>
        </w:r>
        <w:r w:rsidR="00ED4DBF" w:rsidRPr="00ED4DBF">
          <w:rPr>
            <w:b w:val="0"/>
            <w:sz w:val="20"/>
          </w:rPr>
          <w:fldChar w:fldCharType="end"/>
        </w:r>
      </w:hyperlink>
    </w:p>
    <w:p w:rsidR="00ED4DBF" w:rsidRDefault="0030637A">
      <w:pPr>
        <w:pStyle w:val="TOC7"/>
        <w:rPr>
          <w:rFonts w:asciiTheme="minorHAnsi" w:eastAsiaTheme="minorEastAsia" w:hAnsiTheme="minorHAnsi" w:cstheme="minorBidi"/>
          <w:b w:val="0"/>
          <w:sz w:val="22"/>
          <w:szCs w:val="22"/>
          <w:lang w:eastAsia="en-AU"/>
        </w:rPr>
      </w:pPr>
      <w:hyperlink w:anchor="_Toc527465145" w:history="1">
        <w:r w:rsidR="00ED4DBF" w:rsidRPr="0040467F">
          <w:t>Part 2.1</w:t>
        </w:r>
        <w:r w:rsidR="00ED4DBF">
          <w:rPr>
            <w:rFonts w:asciiTheme="minorHAnsi" w:eastAsiaTheme="minorEastAsia" w:hAnsiTheme="minorHAnsi" w:cstheme="minorBidi"/>
            <w:b w:val="0"/>
            <w:sz w:val="22"/>
            <w:szCs w:val="22"/>
            <w:lang w:eastAsia="en-AU"/>
          </w:rPr>
          <w:tab/>
        </w:r>
        <w:r w:rsidR="00ED4DBF" w:rsidRPr="0040467F">
          <w:t>Work safety council</w:t>
        </w:r>
        <w:r w:rsidR="00ED4DBF">
          <w:tab/>
        </w:r>
        <w:r w:rsidR="00ED4DBF" w:rsidRPr="00ED4DBF">
          <w:rPr>
            <w:b w:val="0"/>
          </w:rPr>
          <w:fldChar w:fldCharType="begin"/>
        </w:r>
        <w:r w:rsidR="00ED4DBF" w:rsidRPr="00ED4DBF">
          <w:rPr>
            <w:b w:val="0"/>
          </w:rPr>
          <w:instrText xml:space="preserve"> PAGEREF _Toc527465145 \h </w:instrText>
        </w:r>
        <w:r w:rsidR="00ED4DBF" w:rsidRPr="00ED4DBF">
          <w:rPr>
            <w:b w:val="0"/>
          </w:rPr>
        </w:r>
        <w:r w:rsidR="00ED4DBF" w:rsidRPr="00ED4DBF">
          <w:rPr>
            <w:b w:val="0"/>
          </w:rPr>
          <w:fldChar w:fldCharType="separate"/>
        </w:r>
        <w:r w:rsidR="00AF4116">
          <w:rPr>
            <w:b w:val="0"/>
          </w:rPr>
          <w:t>194</w:t>
        </w:r>
        <w:r w:rsidR="00ED4DBF" w:rsidRPr="00ED4DBF">
          <w:rPr>
            <w:b w:val="0"/>
          </w:rPr>
          <w:fldChar w:fldCharType="end"/>
        </w:r>
      </w:hyperlink>
    </w:p>
    <w:p w:rsidR="00ED4DBF" w:rsidRDefault="0030637A">
      <w:pPr>
        <w:pStyle w:val="TOC8"/>
        <w:rPr>
          <w:rFonts w:asciiTheme="minorHAnsi" w:eastAsiaTheme="minorEastAsia" w:hAnsiTheme="minorHAnsi" w:cstheme="minorBidi"/>
          <w:b w:val="0"/>
          <w:sz w:val="22"/>
          <w:szCs w:val="22"/>
          <w:lang w:eastAsia="en-AU"/>
        </w:rPr>
      </w:pPr>
      <w:hyperlink w:anchor="_Toc527465146" w:history="1">
        <w:r w:rsidR="00ED4DBF" w:rsidRPr="0040467F">
          <w:t>Division 2.1.1</w:t>
        </w:r>
        <w:r w:rsidR="00ED4DBF">
          <w:rPr>
            <w:rFonts w:asciiTheme="minorHAnsi" w:eastAsiaTheme="minorEastAsia" w:hAnsiTheme="minorHAnsi" w:cstheme="minorBidi"/>
            <w:b w:val="0"/>
            <w:sz w:val="22"/>
            <w:szCs w:val="22"/>
            <w:lang w:eastAsia="en-AU"/>
          </w:rPr>
          <w:tab/>
        </w:r>
        <w:r w:rsidR="00ED4DBF" w:rsidRPr="0040467F">
          <w:t>Establishment, functions and powers</w:t>
        </w:r>
        <w:r w:rsidR="00ED4DBF">
          <w:tab/>
        </w:r>
        <w:r w:rsidR="00ED4DBF" w:rsidRPr="00ED4DBF">
          <w:rPr>
            <w:b w:val="0"/>
          </w:rPr>
          <w:fldChar w:fldCharType="begin"/>
        </w:r>
        <w:r w:rsidR="00ED4DBF" w:rsidRPr="00ED4DBF">
          <w:rPr>
            <w:b w:val="0"/>
          </w:rPr>
          <w:instrText xml:space="preserve"> PAGEREF _Toc527465146 \h </w:instrText>
        </w:r>
        <w:r w:rsidR="00ED4DBF" w:rsidRPr="00ED4DBF">
          <w:rPr>
            <w:b w:val="0"/>
          </w:rPr>
        </w:r>
        <w:r w:rsidR="00ED4DBF" w:rsidRPr="00ED4DBF">
          <w:rPr>
            <w:b w:val="0"/>
          </w:rPr>
          <w:fldChar w:fldCharType="separate"/>
        </w:r>
        <w:r w:rsidR="00AF4116">
          <w:rPr>
            <w:b w:val="0"/>
          </w:rPr>
          <w:t>194</w:t>
        </w:r>
        <w:r w:rsidR="00ED4DBF" w:rsidRPr="00ED4DBF">
          <w:rPr>
            <w:b w:val="0"/>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47" w:history="1">
        <w:r w:rsidRPr="0040467F">
          <w:t>2.1</w:t>
        </w:r>
        <w:r>
          <w:rPr>
            <w:rFonts w:asciiTheme="minorHAnsi" w:eastAsiaTheme="minorEastAsia" w:hAnsiTheme="minorHAnsi" w:cstheme="minorBidi"/>
            <w:sz w:val="22"/>
            <w:szCs w:val="22"/>
            <w:lang w:eastAsia="en-AU"/>
          </w:rPr>
          <w:tab/>
        </w:r>
        <w:r w:rsidRPr="0040467F">
          <w:t>Establishment</w:t>
        </w:r>
        <w:r>
          <w:tab/>
        </w:r>
        <w:r>
          <w:fldChar w:fldCharType="begin"/>
        </w:r>
        <w:r>
          <w:instrText xml:space="preserve"> PAGEREF _Toc527465147 \h </w:instrText>
        </w:r>
        <w:r>
          <w:fldChar w:fldCharType="separate"/>
        </w:r>
        <w:r w:rsidR="00AF4116">
          <w:t>194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48" w:history="1">
        <w:r w:rsidRPr="0040467F">
          <w:t>2.2</w:t>
        </w:r>
        <w:r>
          <w:rPr>
            <w:rFonts w:asciiTheme="minorHAnsi" w:eastAsiaTheme="minorEastAsia" w:hAnsiTheme="minorHAnsi" w:cstheme="minorBidi"/>
            <w:sz w:val="22"/>
            <w:szCs w:val="22"/>
            <w:lang w:eastAsia="en-AU"/>
          </w:rPr>
          <w:tab/>
        </w:r>
        <w:r w:rsidRPr="0040467F">
          <w:t>Functions</w:t>
        </w:r>
        <w:r>
          <w:tab/>
        </w:r>
        <w:r>
          <w:fldChar w:fldCharType="begin"/>
        </w:r>
        <w:r>
          <w:instrText xml:space="preserve"> PAGEREF _Toc527465148 \h </w:instrText>
        </w:r>
        <w:r>
          <w:fldChar w:fldCharType="separate"/>
        </w:r>
        <w:r w:rsidR="00AF4116">
          <w:t>194</w:t>
        </w:r>
        <w:r>
          <w:fldChar w:fldCharType="end"/>
        </w:r>
      </w:hyperlink>
    </w:p>
    <w:p w:rsidR="00ED4DBF" w:rsidRDefault="0030637A">
      <w:pPr>
        <w:pStyle w:val="TOC8"/>
        <w:rPr>
          <w:rFonts w:asciiTheme="minorHAnsi" w:eastAsiaTheme="minorEastAsia" w:hAnsiTheme="minorHAnsi" w:cstheme="minorBidi"/>
          <w:b w:val="0"/>
          <w:sz w:val="22"/>
          <w:szCs w:val="22"/>
          <w:lang w:eastAsia="en-AU"/>
        </w:rPr>
      </w:pPr>
      <w:hyperlink w:anchor="_Toc527465149" w:history="1">
        <w:r w:rsidR="00ED4DBF" w:rsidRPr="0040467F">
          <w:t>Division 2.1.2</w:t>
        </w:r>
        <w:r w:rsidR="00ED4DBF">
          <w:rPr>
            <w:rFonts w:asciiTheme="minorHAnsi" w:eastAsiaTheme="minorEastAsia" w:hAnsiTheme="minorHAnsi" w:cstheme="minorBidi"/>
            <w:b w:val="0"/>
            <w:sz w:val="22"/>
            <w:szCs w:val="22"/>
            <w:lang w:eastAsia="en-AU"/>
          </w:rPr>
          <w:tab/>
        </w:r>
        <w:r w:rsidR="00ED4DBF" w:rsidRPr="0040467F">
          <w:t>Constitution and meetings</w:t>
        </w:r>
        <w:r w:rsidR="00ED4DBF">
          <w:tab/>
        </w:r>
        <w:r w:rsidR="00ED4DBF" w:rsidRPr="00ED4DBF">
          <w:rPr>
            <w:b w:val="0"/>
          </w:rPr>
          <w:fldChar w:fldCharType="begin"/>
        </w:r>
        <w:r w:rsidR="00ED4DBF" w:rsidRPr="00ED4DBF">
          <w:rPr>
            <w:b w:val="0"/>
          </w:rPr>
          <w:instrText xml:space="preserve"> PAGEREF _Toc527465149 \h </w:instrText>
        </w:r>
        <w:r w:rsidR="00ED4DBF" w:rsidRPr="00ED4DBF">
          <w:rPr>
            <w:b w:val="0"/>
          </w:rPr>
        </w:r>
        <w:r w:rsidR="00ED4DBF" w:rsidRPr="00ED4DBF">
          <w:rPr>
            <w:b w:val="0"/>
          </w:rPr>
          <w:fldChar w:fldCharType="separate"/>
        </w:r>
        <w:r w:rsidR="00AF4116">
          <w:rPr>
            <w:b w:val="0"/>
          </w:rPr>
          <w:t>196</w:t>
        </w:r>
        <w:r w:rsidR="00ED4DBF" w:rsidRPr="00ED4DBF">
          <w:rPr>
            <w:b w:val="0"/>
          </w:rP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5150" w:history="1">
        <w:r w:rsidRPr="0040467F">
          <w:t>2.3</w:t>
        </w:r>
        <w:r>
          <w:rPr>
            <w:rFonts w:asciiTheme="minorHAnsi" w:eastAsiaTheme="minorEastAsia" w:hAnsiTheme="minorHAnsi" w:cstheme="minorBidi"/>
            <w:sz w:val="22"/>
            <w:szCs w:val="22"/>
            <w:lang w:eastAsia="en-AU"/>
          </w:rPr>
          <w:tab/>
        </w:r>
        <w:r w:rsidRPr="0040467F">
          <w:t>Membership</w:t>
        </w:r>
        <w:r>
          <w:tab/>
        </w:r>
        <w:r>
          <w:fldChar w:fldCharType="begin"/>
        </w:r>
        <w:r>
          <w:instrText xml:space="preserve"> PAGEREF _Toc527465150 \h </w:instrText>
        </w:r>
        <w:r>
          <w:fldChar w:fldCharType="separate"/>
        </w:r>
        <w:r w:rsidR="00AF4116">
          <w:t>196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1" w:history="1">
        <w:r w:rsidRPr="0040467F">
          <w:t>2.4</w:t>
        </w:r>
        <w:r>
          <w:rPr>
            <w:rFonts w:asciiTheme="minorHAnsi" w:eastAsiaTheme="minorEastAsia" w:hAnsiTheme="minorHAnsi" w:cstheme="minorBidi"/>
            <w:sz w:val="22"/>
            <w:szCs w:val="22"/>
            <w:lang w:eastAsia="en-AU"/>
          </w:rPr>
          <w:tab/>
        </w:r>
        <w:r w:rsidRPr="0040467F">
          <w:t>Terms of appointment</w:t>
        </w:r>
        <w:r>
          <w:tab/>
        </w:r>
        <w:r>
          <w:fldChar w:fldCharType="begin"/>
        </w:r>
        <w:r>
          <w:instrText xml:space="preserve"> PAGEREF _Toc527465151 \h </w:instrText>
        </w:r>
        <w:r>
          <w:fldChar w:fldCharType="separate"/>
        </w:r>
        <w:r w:rsidR="00AF4116">
          <w:t>196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2" w:history="1">
        <w:r w:rsidRPr="0040467F">
          <w:t>2.5</w:t>
        </w:r>
        <w:r>
          <w:rPr>
            <w:rFonts w:asciiTheme="minorHAnsi" w:eastAsiaTheme="minorEastAsia" w:hAnsiTheme="minorHAnsi" w:cstheme="minorBidi"/>
            <w:sz w:val="22"/>
            <w:szCs w:val="22"/>
            <w:lang w:eastAsia="en-AU"/>
          </w:rPr>
          <w:tab/>
        </w:r>
        <w:r w:rsidRPr="0040467F">
          <w:t>Appointment of chair and deputy chair</w:t>
        </w:r>
        <w:r>
          <w:tab/>
        </w:r>
        <w:r>
          <w:fldChar w:fldCharType="begin"/>
        </w:r>
        <w:r>
          <w:instrText xml:space="preserve"> PAGEREF _Toc527465152 \h </w:instrText>
        </w:r>
        <w:r>
          <w:fldChar w:fldCharType="separate"/>
        </w:r>
        <w:r w:rsidR="00AF4116">
          <w:t>197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3" w:history="1">
        <w:r w:rsidRPr="0040467F">
          <w:t>2.6</w:t>
        </w:r>
        <w:r>
          <w:rPr>
            <w:rFonts w:asciiTheme="minorHAnsi" w:eastAsiaTheme="minorEastAsia" w:hAnsiTheme="minorHAnsi" w:cstheme="minorBidi"/>
            <w:sz w:val="22"/>
            <w:szCs w:val="22"/>
            <w:lang w:eastAsia="en-AU"/>
          </w:rPr>
          <w:tab/>
        </w:r>
        <w:r w:rsidRPr="0040467F">
          <w:t>Leave</w:t>
        </w:r>
        <w:r>
          <w:tab/>
        </w:r>
        <w:r>
          <w:fldChar w:fldCharType="begin"/>
        </w:r>
        <w:r>
          <w:instrText xml:space="preserve"> PAGEREF _Toc527465153 \h </w:instrText>
        </w:r>
        <w:r>
          <w:fldChar w:fldCharType="separate"/>
        </w:r>
        <w:r w:rsidR="00AF4116">
          <w:t>197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4" w:history="1">
        <w:r w:rsidRPr="0040467F">
          <w:t>2.7</w:t>
        </w:r>
        <w:r>
          <w:rPr>
            <w:rFonts w:asciiTheme="minorHAnsi" w:eastAsiaTheme="minorEastAsia" w:hAnsiTheme="minorHAnsi" w:cstheme="minorBidi"/>
            <w:sz w:val="22"/>
            <w:szCs w:val="22"/>
            <w:lang w:eastAsia="en-AU"/>
          </w:rPr>
          <w:tab/>
        </w:r>
        <w:r w:rsidRPr="0040467F">
          <w:t>Disclosure of interest</w:t>
        </w:r>
        <w:r>
          <w:tab/>
        </w:r>
        <w:r>
          <w:fldChar w:fldCharType="begin"/>
        </w:r>
        <w:r>
          <w:instrText xml:space="preserve"> PAGEREF _Toc527465154 \h </w:instrText>
        </w:r>
        <w:r>
          <w:fldChar w:fldCharType="separate"/>
        </w:r>
        <w:r w:rsidR="00AF4116">
          <w:t>197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5" w:history="1">
        <w:r w:rsidRPr="0040467F">
          <w:t>2.8</w:t>
        </w:r>
        <w:r>
          <w:rPr>
            <w:rFonts w:asciiTheme="minorHAnsi" w:eastAsiaTheme="minorEastAsia" w:hAnsiTheme="minorHAnsi" w:cstheme="minorBidi"/>
            <w:sz w:val="22"/>
            <w:szCs w:val="22"/>
            <w:lang w:eastAsia="en-AU"/>
          </w:rPr>
          <w:tab/>
        </w:r>
        <w:r w:rsidRPr="0040467F">
          <w:t>Reporting of disclosed council interests to Minister</w:t>
        </w:r>
        <w:r>
          <w:tab/>
        </w:r>
        <w:r>
          <w:fldChar w:fldCharType="begin"/>
        </w:r>
        <w:r>
          <w:instrText xml:space="preserve"> PAGEREF _Toc527465155 \h </w:instrText>
        </w:r>
        <w:r>
          <w:fldChar w:fldCharType="separate"/>
        </w:r>
        <w:r w:rsidR="00AF4116">
          <w:t>199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6" w:history="1">
        <w:r w:rsidRPr="0040467F">
          <w:t>2.9</w:t>
        </w:r>
        <w:r>
          <w:rPr>
            <w:rFonts w:asciiTheme="minorHAnsi" w:eastAsiaTheme="minorEastAsia" w:hAnsiTheme="minorHAnsi" w:cstheme="minorBidi"/>
            <w:sz w:val="22"/>
            <w:szCs w:val="22"/>
            <w:lang w:eastAsia="en-AU"/>
          </w:rPr>
          <w:tab/>
        </w:r>
        <w:r w:rsidRPr="0040467F">
          <w:rPr>
            <w:lang w:eastAsia="en-AU"/>
          </w:rPr>
          <w:t>Ending appointment of council member</w:t>
        </w:r>
        <w:r>
          <w:tab/>
        </w:r>
        <w:r>
          <w:fldChar w:fldCharType="begin"/>
        </w:r>
        <w:r>
          <w:instrText xml:space="preserve"> PAGEREF _Toc527465156 \h </w:instrText>
        </w:r>
        <w:r>
          <w:fldChar w:fldCharType="separate"/>
        </w:r>
        <w:r w:rsidR="00AF4116">
          <w:t>200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7" w:history="1">
        <w:r w:rsidRPr="0040467F">
          <w:t>2.10</w:t>
        </w:r>
        <w:r>
          <w:rPr>
            <w:rFonts w:asciiTheme="minorHAnsi" w:eastAsiaTheme="minorEastAsia" w:hAnsiTheme="minorHAnsi" w:cstheme="minorBidi"/>
            <w:sz w:val="22"/>
            <w:szCs w:val="22"/>
            <w:lang w:eastAsia="en-AU"/>
          </w:rPr>
          <w:tab/>
        </w:r>
        <w:r w:rsidRPr="0040467F">
          <w:t>Calling meetings</w:t>
        </w:r>
        <w:r>
          <w:tab/>
        </w:r>
        <w:r>
          <w:fldChar w:fldCharType="begin"/>
        </w:r>
        <w:r>
          <w:instrText xml:space="preserve"> PAGEREF _Toc527465157 \h </w:instrText>
        </w:r>
        <w:r>
          <w:fldChar w:fldCharType="separate"/>
        </w:r>
        <w:r w:rsidR="00AF4116">
          <w:t>201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8" w:history="1">
        <w:r w:rsidRPr="0040467F">
          <w:t>2.11</w:t>
        </w:r>
        <w:r>
          <w:rPr>
            <w:rFonts w:asciiTheme="minorHAnsi" w:eastAsiaTheme="minorEastAsia" w:hAnsiTheme="minorHAnsi" w:cstheme="minorBidi"/>
            <w:sz w:val="22"/>
            <w:szCs w:val="22"/>
            <w:lang w:eastAsia="en-AU"/>
          </w:rPr>
          <w:tab/>
        </w:r>
        <w:r w:rsidRPr="0040467F">
          <w:t>Presiding member at council meetings</w:t>
        </w:r>
        <w:r>
          <w:tab/>
        </w:r>
        <w:r>
          <w:fldChar w:fldCharType="begin"/>
        </w:r>
        <w:r>
          <w:instrText xml:space="preserve"> PAGEREF _Toc527465158 \h </w:instrText>
        </w:r>
        <w:r>
          <w:fldChar w:fldCharType="separate"/>
        </w:r>
        <w:r w:rsidR="00AF4116">
          <w:t>201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59" w:history="1">
        <w:r w:rsidRPr="0040467F">
          <w:t>2.12</w:t>
        </w:r>
        <w:r>
          <w:rPr>
            <w:rFonts w:asciiTheme="minorHAnsi" w:eastAsiaTheme="minorEastAsia" w:hAnsiTheme="minorHAnsi" w:cstheme="minorBidi"/>
            <w:sz w:val="22"/>
            <w:szCs w:val="22"/>
            <w:lang w:eastAsia="en-AU"/>
          </w:rPr>
          <w:tab/>
        </w:r>
        <w:r w:rsidRPr="0040467F">
          <w:t>Quorum at council meetings</w:t>
        </w:r>
        <w:r>
          <w:tab/>
        </w:r>
        <w:r>
          <w:fldChar w:fldCharType="begin"/>
        </w:r>
        <w:r>
          <w:instrText xml:space="preserve"> PAGEREF _Toc527465159 \h </w:instrText>
        </w:r>
        <w:r>
          <w:fldChar w:fldCharType="separate"/>
        </w:r>
        <w:r w:rsidR="00AF4116">
          <w:t>202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60" w:history="1">
        <w:r w:rsidRPr="0040467F">
          <w:t>2.13</w:t>
        </w:r>
        <w:r>
          <w:rPr>
            <w:rFonts w:asciiTheme="minorHAnsi" w:eastAsiaTheme="minorEastAsia" w:hAnsiTheme="minorHAnsi" w:cstheme="minorBidi"/>
            <w:sz w:val="22"/>
            <w:szCs w:val="22"/>
            <w:lang w:eastAsia="en-AU"/>
          </w:rPr>
          <w:tab/>
        </w:r>
        <w:r w:rsidRPr="0040467F">
          <w:t>Voting at council meetings</w:t>
        </w:r>
        <w:r>
          <w:tab/>
        </w:r>
        <w:r>
          <w:fldChar w:fldCharType="begin"/>
        </w:r>
        <w:r>
          <w:instrText xml:space="preserve"> PAGEREF _Toc527465160 \h </w:instrText>
        </w:r>
        <w:r>
          <w:fldChar w:fldCharType="separate"/>
        </w:r>
        <w:r w:rsidR="00AF4116">
          <w:t>202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61" w:history="1">
        <w:r w:rsidRPr="0040467F">
          <w:t>2.14</w:t>
        </w:r>
        <w:r>
          <w:rPr>
            <w:rFonts w:asciiTheme="minorHAnsi" w:eastAsiaTheme="minorEastAsia" w:hAnsiTheme="minorHAnsi" w:cstheme="minorBidi"/>
            <w:sz w:val="22"/>
            <w:szCs w:val="22"/>
            <w:lang w:eastAsia="en-AU"/>
          </w:rPr>
          <w:tab/>
        </w:r>
        <w:r w:rsidRPr="0040467F">
          <w:t>Conduct of council meetings etc</w:t>
        </w:r>
        <w:r>
          <w:tab/>
        </w:r>
        <w:r>
          <w:fldChar w:fldCharType="begin"/>
        </w:r>
        <w:r>
          <w:instrText xml:space="preserve"> PAGEREF _Toc527465161 \h </w:instrText>
        </w:r>
        <w:r>
          <w:fldChar w:fldCharType="separate"/>
        </w:r>
        <w:r w:rsidR="00AF4116">
          <w:t>202</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62" w:history="1">
        <w:r w:rsidRPr="0040467F">
          <w:t>2.15</w:t>
        </w:r>
        <w:r>
          <w:rPr>
            <w:rFonts w:asciiTheme="minorHAnsi" w:eastAsiaTheme="minorEastAsia" w:hAnsiTheme="minorHAnsi" w:cstheme="minorBidi"/>
            <w:sz w:val="22"/>
            <w:szCs w:val="22"/>
            <w:lang w:eastAsia="en-AU"/>
          </w:rPr>
          <w:tab/>
        </w:r>
        <w:r w:rsidRPr="0040467F">
          <w:t>Protection of council members from liability</w:t>
        </w:r>
        <w:r>
          <w:tab/>
        </w:r>
        <w:r>
          <w:fldChar w:fldCharType="begin"/>
        </w:r>
        <w:r>
          <w:instrText xml:space="preserve"> PAGEREF _Toc527465162 \h </w:instrText>
        </w:r>
        <w:r>
          <w:fldChar w:fldCharType="separate"/>
        </w:r>
        <w:r w:rsidR="00AF4116">
          <w:t>203</w:t>
        </w:r>
        <w:r>
          <w:fldChar w:fldCharType="end"/>
        </w:r>
      </w:hyperlink>
    </w:p>
    <w:p w:rsidR="00ED4DBF" w:rsidRDefault="0030637A">
      <w:pPr>
        <w:pStyle w:val="TOC8"/>
        <w:rPr>
          <w:rFonts w:asciiTheme="minorHAnsi" w:eastAsiaTheme="minorEastAsia" w:hAnsiTheme="minorHAnsi" w:cstheme="minorBidi"/>
          <w:b w:val="0"/>
          <w:sz w:val="22"/>
          <w:szCs w:val="22"/>
          <w:lang w:eastAsia="en-AU"/>
        </w:rPr>
      </w:pPr>
      <w:hyperlink w:anchor="_Toc527465163" w:history="1">
        <w:r w:rsidR="00ED4DBF" w:rsidRPr="0040467F">
          <w:t>Division 2.1.3</w:t>
        </w:r>
        <w:r w:rsidR="00ED4DBF">
          <w:rPr>
            <w:rFonts w:asciiTheme="minorHAnsi" w:eastAsiaTheme="minorEastAsia" w:hAnsiTheme="minorHAnsi" w:cstheme="minorBidi"/>
            <w:b w:val="0"/>
            <w:sz w:val="22"/>
            <w:szCs w:val="22"/>
            <w:lang w:eastAsia="en-AU"/>
          </w:rPr>
          <w:tab/>
        </w:r>
        <w:r w:rsidR="00ED4DBF" w:rsidRPr="0040467F">
          <w:t>Advisory committees</w:t>
        </w:r>
        <w:r w:rsidR="00ED4DBF">
          <w:tab/>
        </w:r>
        <w:r w:rsidR="00ED4DBF" w:rsidRPr="00ED4DBF">
          <w:rPr>
            <w:b w:val="0"/>
          </w:rPr>
          <w:fldChar w:fldCharType="begin"/>
        </w:r>
        <w:r w:rsidR="00ED4DBF" w:rsidRPr="00ED4DBF">
          <w:rPr>
            <w:b w:val="0"/>
          </w:rPr>
          <w:instrText xml:space="preserve"> PAGEREF _Toc527465163 \h </w:instrText>
        </w:r>
        <w:r w:rsidR="00ED4DBF" w:rsidRPr="00ED4DBF">
          <w:rPr>
            <w:b w:val="0"/>
          </w:rPr>
        </w:r>
        <w:r w:rsidR="00ED4DBF" w:rsidRPr="00ED4DBF">
          <w:rPr>
            <w:b w:val="0"/>
          </w:rPr>
          <w:fldChar w:fldCharType="separate"/>
        </w:r>
        <w:r w:rsidR="00AF4116">
          <w:rPr>
            <w:b w:val="0"/>
          </w:rPr>
          <w:t>203</w:t>
        </w:r>
        <w:r w:rsidR="00ED4DBF" w:rsidRPr="00ED4DBF">
          <w:rPr>
            <w:b w:val="0"/>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64" w:history="1">
        <w:r w:rsidRPr="0040467F">
          <w:t>2.16</w:t>
        </w:r>
        <w:r>
          <w:rPr>
            <w:rFonts w:asciiTheme="minorHAnsi" w:eastAsiaTheme="minorEastAsia" w:hAnsiTheme="minorHAnsi" w:cstheme="minorBidi"/>
            <w:sz w:val="22"/>
            <w:szCs w:val="22"/>
            <w:lang w:eastAsia="en-AU"/>
          </w:rPr>
          <w:tab/>
        </w:r>
        <w:r w:rsidRPr="0040467F">
          <w:t>Establishment</w:t>
        </w:r>
        <w:r>
          <w:tab/>
        </w:r>
        <w:r>
          <w:fldChar w:fldCharType="begin"/>
        </w:r>
        <w:r>
          <w:instrText xml:space="preserve"> PAGEREF _Toc527465164 \h </w:instrText>
        </w:r>
        <w:r>
          <w:fldChar w:fldCharType="separate"/>
        </w:r>
        <w:r w:rsidR="00AF4116">
          <w:t>203</w:t>
        </w:r>
        <w:r>
          <w:fldChar w:fldCharType="end"/>
        </w:r>
      </w:hyperlink>
    </w:p>
    <w:p w:rsidR="00ED4DBF" w:rsidRDefault="0030637A">
      <w:pPr>
        <w:pStyle w:val="TOC7"/>
        <w:rPr>
          <w:rFonts w:asciiTheme="minorHAnsi" w:eastAsiaTheme="minorEastAsia" w:hAnsiTheme="minorHAnsi" w:cstheme="minorBidi"/>
          <w:b w:val="0"/>
          <w:sz w:val="22"/>
          <w:szCs w:val="22"/>
          <w:lang w:eastAsia="en-AU"/>
        </w:rPr>
      </w:pPr>
      <w:hyperlink w:anchor="_Toc527465165" w:history="1">
        <w:r w:rsidR="00ED4DBF" w:rsidRPr="0040467F">
          <w:t>Part 2.2</w:t>
        </w:r>
        <w:r w:rsidR="00ED4DBF">
          <w:rPr>
            <w:rFonts w:asciiTheme="minorHAnsi" w:eastAsiaTheme="minorEastAsia" w:hAnsiTheme="minorHAnsi" w:cstheme="minorBidi"/>
            <w:b w:val="0"/>
            <w:sz w:val="22"/>
            <w:szCs w:val="22"/>
            <w:lang w:eastAsia="en-AU"/>
          </w:rPr>
          <w:tab/>
        </w:r>
        <w:r w:rsidR="00ED4DBF" w:rsidRPr="0040467F">
          <w:t>Work safety commissioner</w:t>
        </w:r>
        <w:r w:rsidR="00ED4DBF">
          <w:tab/>
        </w:r>
        <w:r w:rsidR="00ED4DBF" w:rsidRPr="00ED4DBF">
          <w:rPr>
            <w:b w:val="0"/>
          </w:rPr>
          <w:fldChar w:fldCharType="begin"/>
        </w:r>
        <w:r w:rsidR="00ED4DBF" w:rsidRPr="00ED4DBF">
          <w:rPr>
            <w:b w:val="0"/>
          </w:rPr>
          <w:instrText xml:space="preserve"> PAGEREF _Toc527465165 \h </w:instrText>
        </w:r>
        <w:r w:rsidR="00ED4DBF" w:rsidRPr="00ED4DBF">
          <w:rPr>
            <w:b w:val="0"/>
          </w:rPr>
        </w:r>
        <w:r w:rsidR="00ED4DBF" w:rsidRPr="00ED4DBF">
          <w:rPr>
            <w:b w:val="0"/>
          </w:rPr>
          <w:fldChar w:fldCharType="separate"/>
        </w:r>
        <w:r w:rsidR="00AF4116">
          <w:rPr>
            <w:b w:val="0"/>
          </w:rPr>
          <w:t>204</w:t>
        </w:r>
        <w:r w:rsidR="00ED4DBF" w:rsidRPr="00ED4DBF">
          <w:rPr>
            <w:b w:val="0"/>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66" w:history="1">
        <w:r w:rsidRPr="0040467F">
          <w:t>2.17</w:t>
        </w:r>
        <w:r>
          <w:rPr>
            <w:rFonts w:asciiTheme="minorHAnsi" w:eastAsiaTheme="minorEastAsia" w:hAnsiTheme="minorHAnsi" w:cstheme="minorBidi"/>
            <w:sz w:val="22"/>
            <w:szCs w:val="22"/>
            <w:lang w:eastAsia="en-AU"/>
          </w:rPr>
          <w:tab/>
        </w:r>
        <w:r w:rsidRPr="0040467F">
          <w:t>Appointment of commissioner</w:t>
        </w:r>
        <w:r>
          <w:tab/>
        </w:r>
        <w:r>
          <w:fldChar w:fldCharType="begin"/>
        </w:r>
        <w:r>
          <w:instrText xml:space="preserve"> PAGEREF _Toc527465166 \h </w:instrText>
        </w:r>
        <w:r>
          <w:fldChar w:fldCharType="separate"/>
        </w:r>
        <w:r w:rsidR="00AF4116">
          <w:t>204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67" w:history="1">
        <w:r w:rsidRPr="0040467F">
          <w:t>2.18</w:t>
        </w:r>
        <w:r>
          <w:rPr>
            <w:rFonts w:asciiTheme="minorHAnsi" w:eastAsiaTheme="minorEastAsia" w:hAnsiTheme="minorHAnsi" w:cstheme="minorBidi"/>
            <w:sz w:val="22"/>
            <w:szCs w:val="22"/>
            <w:lang w:eastAsia="en-AU"/>
          </w:rPr>
          <w:tab/>
        </w:r>
        <w:r w:rsidRPr="0040467F">
          <w:t>Functions</w:t>
        </w:r>
        <w:r>
          <w:tab/>
        </w:r>
        <w:r>
          <w:fldChar w:fldCharType="begin"/>
        </w:r>
        <w:r>
          <w:instrText xml:space="preserve"> PAGEREF _Toc527465167 \h </w:instrText>
        </w:r>
        <w:r>
          <w:fldChar w:fldCharType="separate"/>
        </w:r>
        <w:r w:rsidR="00AF4116">
          <w:t>204</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68" w:history="1">
        <w:r w:rsidRPr="0040467F">
          <w:t>2.19</w:t>
        </w:r>
        <w:r>
          <w:rPr>
            <w:rFonts w:asciiTheme="minorHAnsi" w:eastAsiaTheme="minorEastAsia" w:hAnsiTheme="minorHAnsi" w:cstheme="minorBidi"/>
            <w:sz w:val="22"/>
            <w:szCs w:val="22"/>
            <w:lang w:eastAsia="en-AU"/>
          </w:rPr>
          <w:tab/>
        </w:r>
        <w:r w:rsidRPr="0040467F">
          <w:t>Retirement</w:t>
        </w:r>
        <w:r>
          <w:tab/>
        </w:r>
        <w:r>
          <w:fldChar w:fldCharType="begin"/>
        </w:r>
        <w:r>
          <w:instrText xml:space="preserve"> PAGEREF _Toc527465168 \h </w:instrText>
        </w:r>
        <w:r>
          <w:fldChar w:fldCharType="separate"/>
        </w:r>
        <w:r w:rsidR="00AF4116">
          <w:t>205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69" w:history="1">
        <w:r w:rsidRPr="0040467F">
          <w:t>2.20</w:t>
        </w:r>
        <w:r>
          <w:rPr>
            <w:rFonts w:asciiTheme="minorHAnsi" w:eastAsiaTheme="minorEastAsia" w:hAnsiTheme="minorHAnsi" w:cstheme="minorBidi"/>
            <w:sz w:val="22"/>
            <w:szCs w:val="22"/>
            <w:lang w:eastAsia="en-AU"/>
          </w:rPr>
          <w:tab/>
        </w:r>
        <w:r w:rsidRPr="0040467F">
          <w:t>Removal of commissioner</w:t>
        </w:r>
        <w:r>
          <w:tab/>
        </w:r>
        <w:r>
          <w:fldChar w:fldCharType="begin"/>
        </w:r>
        <w:r>
          <w:instrText xml:space="preserve"> PAGEREF _Toc527465169 \h </w:instrText>
        </w:r>
        <w:r>
          <w:fldChar w:fldCharType="separate"/>
        </w:r>
        <w:r w:rsidR="00AF4116">
          <w:t>205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0" w:history="1">
        <w:r w:rsidRPr="0040467F">
          <w:t>2.21</w:t>
        </w:r>
        <w:r>
          <w:rPr>
            <w:rFonts w:asciiTheme="minorHAnsi" w:eastAsiaTheme="minorEastAsia" w:hAnsiTheme="minorHAnsi" w:cstheme="minorBidi"/>
            <w:sz w:val="22"/>
            <w:szCs w:val="22"/>
            <w:lang w:eastAsia="en-AU"/>
          </w:rPr>
          <w:tab/>
        </w:r>
        <w:r w:rsidRPr="0040467F">
          <w:t>Suspension and removal of commissioner</w:t>
        </w:r>
        <w:r>
          <w:tab/>
        </w:r>
        <w:r>
          <w:fldChar w:fldCharType="begin"/>
        </w:r>
        <w:r>
          <w:instrText xml:space="preserve"> PAGEREF _Toc527465170 \h </w:instrText>
        </w:r>
        <w:r>
          <w:fldChar w:fldCharType="separate"/>
        </w:r>
        <w:r w:rsidR="00AF4116">
          <w:t>205</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1" w:history="1">
        <w:r w:rsidRPr="0040467F">
          <w:t>2.22</w:t>
        </w:r>
        <w:r>
          <w:rPr>
            <w:rFonts w:asciiTheme="minorHAnsi" w:eastAsiaTheme="minorEastAsia" w:hAnsiTheme="minorHAnsi" w:cstheme="minorBidi"/>
            <w:sz w:val="22"/>
            <w:szCs w:val="22"/>
            <w:lang w:eastAsia="en-AU"/>
          </w:rPr>
          <w:tab/>
        </w:r>
        <w:r w:rsidRPr="0040467F">
          <w:t>Ministerial directions to commissioner</w:t>
        </w:r>
        <w:r>
          <w:tab/>
        </w:r>
        <w:r>
          <w:fldChar w:fldCharType="begin"/>
        </w:r>
        <w:r>
          <w:instrText xml:space="preserve"> PAGEREF _Toc527465171 \h </w:instrText>
        </w:r>
        <w:r>
          <w:fldChar w:fldCharType="separate"/>
        </w:r>
        <w:r w:rsidR="00AF4116">
          <w:t>206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2" w:history="1">
        <w:r w:rsidRPr="0040467F">
          <w:t>2.24</w:t>
        </w:r>
        <w:r>
          <w:rPr>
            <w:rFonts w:asciiTheme="minorHAnsi" w:eastAsiaTheme="minorEastAsia" w:hAnsiTheme="minorHAnsi" w:cstheme="minorBidi"/>
            <w:sz w:val="22"/>
            <w:szCs w:val="22"/>
            <w:lang w:eastAsia="en-AU"/>
          </w:rPr>
          <w:tab/>
        </w:r>
        <w:r w:rsidRPr="0040467F">
          <w:t>Delegation by commissioner</w:t>
        </w:r>
        <w:r>
          <w:tab/>
        </w:r>
        <w:r>
          <w:fldChar w:fldCharType="begin"/>
        </w:r>
        <w:r>
          <w:instrText xml:space="preserve"> PAGEREF _Toc527465172 \h </w:instrText>
        </w:r>
        <w:r>
          <w:fldChar w:fldCharType="separate"/>
        </w:r>
        <w:r w:rsidR="00AF4116">
          <w:t>206</w:t>
        </w:r>
        <w:r>
          <w:fldChar w:fldCharType="end"/>
        </w:r>
      </w:hyperlink>
    </w:p>
    <w:p w:rsidR="00ED4DBF" w:rsidRDefault="0030637A">
      <w:pPr>
        <w:pStyle w:val="TOC6"/>
        <w:rPr>
          <w:rFonts w:asciiTheme="minorHAnsi" w:eastAsiaTheme="minorEastAsia" w:hAnsiTheme="minorHAnsi" w:cstheme="minorBidi"/>
          <w:b w:val="0"/>
          <w:sz w:val="22"/>
          <w:szCs w:val="22"/>
          <w:lang w:eastAsia="en-AU"/>
        </w:rPr>
      </w:pPr>
      <w:hyperlink w:anchor="_Toc527465173" w:history="1">
        <w:r w:rsidR="00ED4DBF" w:rsidRPr="0040467F">
          <w:t>Schedule 3</w:t>
        </w:r>
        <w:r w:rsidR="00ED4DBF">
          <w:rPr>
            <w:rFonts w:asciiTheme="minorHAnsi" w:eastAsiaTheme="minorEastAsia" w:hAnsiTheme="minorHAnsi" w:cstheme="minorBidi"/>
            <w:b w:val="0"/>
            <w:sz w:val="22"/>
            <w:szCs w:val="22"/>
            <w:lang w:eastAsia="en-AU"/>
          </w:rPr>
          <w:tab/>
        </w:r>
        <w:r w:rsidR="00ED4DBF" w:rsidRPr="0040467F">
          <w:rPr>
            <w:lang w:eastAsia="en-AU"/>
          </w:rPr>
          <w:t>Regulation-making powers</w:t>
        </w:r>
        <w:r w:rsidR="00ED4DBF">
          <w:tab/>
        </w:r>
        <w:r w:rsidR="00ED4DBF" w:rsidRPr="00ED4DBF">
          <w:rPr>
            <w:b w:val="0"/>
            <w:sz w:val="20"/>
          </w:rPr>
          <w:fldChar w:fldCharType="begin"/>
        </w:r>
        <w:r w:rsidR="00ED4DBF" w:rsidRPr="00ED4DBF">
          <w:rPr>
            <w:b w:val="0"/>
            <w:sz w:val="20"/>
          </w:rPr>
          <w:instrText xml:space="preserve"> PAGEREF _Toc527465173 \h </w:instrText>
        </w:r>
        <w:r w:rsidR="00ED4DBF" w:rsidRPr="00ED4DBF">
          <w:rPr>
            <w:b w:val="0"/>
            <w:sz w:val="20"/>
          </w:rPr>
        </w:r>
        <w:r w:rsidR="00ED4DBF" w:rsidRPr="00ED4DBF">
          <w:rPr>
            <w:b w:val="0"/>
            <w:sz w:val="20"/>
          </w:rPr>
          <w:fldChar w:fldCharType="separate"/>
        </w:r>
        <w:r w:rsidR="00AF4116">
          <w:rPr>
            <w:b w:val="0"/>
            <w:sz w:val="20"/>
          </w:rPr>
          <w:t>207</w:t>
        </w:r>
        <w:r w:rsidR="00ED4DBF" w:rsidRPr="00ED4DBF">
          <w:rPr>
            <w:b w:val="0"/>
            <w:sz w:val="20"/>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4" w:history="1">
        <w:r w:rsidRPr="0040467F">
          <w:t>1</w:t>
        </w:r>
        <w:r>
          <w:rPr>
            <w:rFonts w:asciiTheme="minorHAnsi" w:eastAsiaTheme="minorEastAsia" w:hAnsiTheme="minorHAnsi" w:cstheme="minorBidi"/>
            <w:sz w:val="22"/>
            <w:szCs w:val="22"/>
            <w:lang w:eastAsia="en-AU"/>
          </w:rPr>
          <w:tab/>
        </w:r>
        <w:r w:rsidRPr="0040467F">
          <w:rPr>
            <w:lang w:eastAsia="en-AU"/>
          </w:rPr>
          <w:t>Duties</w:t>
        </w:r>
        <w:r>
          <w:tab/>
        </w:r>
        <w:r>
          <w:fldChar w:fldCharType="begin"/>
        </w:r>
        <w:r>
          <w:instrText xml:space="preserve"> PAGEREF _Toc527465174 \h </w:instrText>
        </w:r>
        <w:r>
          <w:fldChar w:fldCharType="separate"/>
        </w:r>
        <w:r w:rsidR="00AF4116">
          <w:t>207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5" w:history="1">
        <w:r w:rsidRPr="0040467F">
          <w:t>2</w:t>
        </w:r>
        <w:r>
          <w:rPr>
            <w:rFonts w:asciiTheme="minorHAnsi" w:eastAsiaTheme="minorEastAsia" w:hAnsiTheme="minorHAnsi" w:cstheme="minorBidi"/>
            <w:sz w:val="22"/>
            <w:szCs w:val="22"/>
            <w:lang w:eastAsia="en-AU"/>
          </w:rPr>
          <w:tab/>
        </w:r>
        <w:r w:rsidRPr="0040467F">
          <w:rPr>
            <w:lang w:eastAsia="en-AU"/>
          </w:rPr>
          <w:t>Incidents</w:t>
        </w:r>
        <w:r>
          <w:tab/>
        </w:r>
        <w:r>
          <w:fldChar w:fldCharType="begin"/>
        </w:r>
        <w:r>
          <w:instrText xml:space="preserve"> PAGEREF _Toc527465175 \h </w:instrText>
        </w:r>
        <w:r>
          <w:fldChar w:fldCharType="separate"/>
        </w:r>
        <w:r w:rsidR="00AF4116">
          <w:t>207</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6" w:history="1">
        <w:r w:rsidRPr="0040467F">
          <w:t>3</w:t>
        </w:r>
        <w:r>
          <w:rPr>
            <w:rFonts w:asciiTheme="minorHAnsi" w:eastAsiaTheme="minorEastAsia" w:hAnsiTheme="minorHAnsi" w:cstheme="minorBidi"/>
            <w:sz w:val="22"/>
            <w:szCs w:val="22"/>
            <w:lang w:eastAsia="en-AU"/>
          </w:rPr>
          <w:tab/>
        </w:r>
        <w:r w:rsidRPr="0040467F">
          <w:rPr>
            <w:lang w:eastAsia="en-AU"/>
          </w:rPr>
          <w:t>Plant, substances or structures</w:t>
        </w:r>
        <w:r>
          <w:tab/>
        </w:r>
        <w:r>
          <w:fldChar w:fldCharType="begin"/>
        </w:r>
        <w:r>
          <w:instrText xml:space="preserve"> PAGEREF _Toc527465176 \h </w:instrText>
        </w:r>
        <w:r>
          <w:fldChar w:fldCharType="separate"/>
        </w:r>
        <w:r w:rsidR="00AF4116">
          <w:t>208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7" w:history="1">
        <w:r w:rsidRPr="0040467F">
          <w:t>4</w:t>
        </w:r>
        <w:r>
          <w:rPr>
            <w:rFonts w:asciiTheme="minorHAnsi" w:eastAsiaTheme="minorEastAsia" w:hAnsiTheme="minorHAnsi" w:cstheme="minorBidi"/>
            <w:sz w:val="22"/>
            <w:szCs w:val="22"/>
            <w:lang w:eastAsia="en-AU"/>
          </w:rPr>
          <w:tab/>
        </w:r>
        <w:r w:rsidRPr="0040467F">
          <w:rPr>
            <w:lang w:eastAsia="en-AU"/>
          </w:rPr>
          <w:t>Protection and welfare of workers</w:t>
        </w:r>
        <w:r>
          <w:tab/>
        </w:r>
        <w:r>
          <w:fldChar w:fldCharType="begin"/>
        </w:r>
        <w:r>
          <w:instrText xml:space="preserve"> PAGEREF _Toc527465177 \h </w:instrText>
        </w:r>
        <w:r>
          <w:fldChar w:fldCharType="separate"/>
        </w:r>
        <w:r w:rsidR="00AF4116">
          <w:t>208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8" w:history="1">
        <w:r w:rsidRPr="0040467F">
          <w:t>5</w:t>
        </w:r>
        <w:r>
          <w:rPr>
            <w:rFonts w:asciiTheme="minorHAnsi" w:eastAsiaTheme="minorEastAsia" w:hAnsiTheme="minorHAnsi" w:cstheme="minorBidi"/>
            <w:sz w:val="22"/>
            <w:szCs w:val="22"/>
            <w:lang w:eastAsia="en-AU"/>
          </w:rPr>
          <w:tab/>
        </w:r>
        <w:r w:rsidRPr="0040467F">
          <w:rPr>
            <w:lang w:eastAsia="en-AU"/>
          </w:rPr>
          <w:t>Hazards and risks</w:t>
        </w:r>
        <w:r>
          <w:tab/>
        </w:r>
        <w:r>
          <w:fldChar w:fldCharType="begin"/>
        </w:r>
        <w:r>
          <w:instrText xml:space="preserve"> PAGEREF _Toc527465178 \h </w:instrText>
        </w:r>
        <w:r>
          <w:fldChar w:fldCharType="separate"/>
        </w:r>
        <w:r w:rsidR="00AF4116">
          <w:t>208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79" w:history="1">
        <w:r w:rsidRPr="0040467F">
          <w:t>6</w:t>
        </w:r>
        <w:r>
          <w:rPr>
            <w:rFonts w:asciiTheme="minorHAnsi" w:eastAsiaTheme="minorEastAsia" w:hAnsiTheme="minorHAnsi" w:cstheme="minorBidi"/>
            <w:sz w:val="22"/>
            <w:szCs w:val="22"/>
            <w:lang w:eastAsia="en-AU"/>
          </w:rPr>
          <w:tab/>
        </w:r>
        <w:r w:rsidRPr="0040467F">
          <w:rPr>
            <w:lang w:eastAsia="en-AU"/>
          </w:rPr>
          <w:t>Records and notices</w:t>
        </w:r>
        <w:r>
          <w:tab/>
        </w:r>
        <w:r>
          <w:fldChar w:fldCharType="begin"/>
        </w:r>
        <w:r>
          <w:instrText xml:space="preserve"> PAGEREF _Toc527465179 \h </w:instrText>
        </w:r>
        <w:r>
          <w:fldChar w:fldCharType="separate"/>
        </w:r>
        <w:r w:rsidR="00AF4116">
          <w:t>209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80" w:history="1">
        <w:r w:rsidRPr="0040467F">
          <w:t>7</w:t>
        </w:r>
        <w:r>
          <w:rPr>
            <w:rFonts w:asciiTheme="minorHAnsi" w:eastAsiaTheme="minorEastAsia" w:hAnsiTheme="minorHAnsi" w:cstheme="minorBidi"/>
            <w:sz w:val="22"/>
            <w:szCs w:val="22"/>
            <w:lang w:eastAsia="en-AU"/>
          </w:rPr>
          <w:tab/>
        </w:r>
        <w:r w:rsidRPr="0040467F">
          <w:rPr>
            <w:lang w:eastAsia="en-AU"/>
          </w:rPr>
          <w:t>Authorisations</w:t>
        </w:r>
        <w:r>
          <w:tab/>
        </w:r>
        <w:r>
          <w:fldChar w:fldCharType="begin"/>
        </w:r>
        <w:r>
          <w:instrText xml:space="preserve"> PAGEREF _Toc527465180 \h </w:instrText>
        </w:r>
        <w:r>
          <w:fldChar w:fldCharType="separate"/>
        </w:r>
        <w:r w:rsidR="00AF4116">
          <w:t>209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81" w:history="1">
        <w:r w:rsidRPr="0040467F">
          <w:t>8</w:t>
        </w:r>
        <w:r>
          <w:rPr>
            <w:rFonts w:asciiTheme="minorHAnsi" w:eastAsiaTheme="minorEastAsia" w:hAnsiTheme="minorHAnsi" w:cstheme="minorBidi"/>
            <w:sz w:val="22"/>
            <w:szCs w:val="22"/>
            <w:lang w:eastAsia="en-AU"/>
          </w:rPr>
          <w:tab/>
        </w:r>
        <w:r w:rsidRPr="0040467F">
          <w:rPr>
            <w:lang w:eastAsia="en-AU"/>
          </w:rPr>
          <w:t>Work groups</w:t>
        </w:r>
        <w:r>
          <w:tab/>
        </w:r>
        <w:r>
          <w:fldChar w:fldCharType="begin"/>
        </w:r>
        <w:r>
          <w:instrText xml:space="preserve"> PAGEREF _Toc527465181 \h </w:instrText>
        </w:r>
        <w:r>
          <w:fldChar w:fldCharType="separate"/>
        </w:r>
        <w:r w:rsidR="00AF4116">
          <w:t>210</w:t>
        </w:r>
        <w:r>
          <w:fldChar w:fldCharType="end"/>
        </w:r>
      </w:hyperlink>
    </w:p>
    <w:p w:rsidR="00ED4DBF" w:rsidRDefault="00ED4DBF">
      <w:pPr>
        <w:pStyle w:val="TOC5"/>
        <w:rPr>
          <w:rFonts w:asciiTheme="minorHAnsi" w:eastAsiaTheme="minorEastAsia" w:hAnsiTheme="minorHAnsi" w:cstheme="minorBidi"/>
          <w:sz w:val="22"/>
          <w:szCs w:val="22"/>
          <w:lang w:eastAsia="en-AU"/>
        </w:rPr>
      </w:pPr>
      <w:r>
        <w:lastRenderedPageBreak/>
        <w:tab/>
      </w:r>
      <w:hyperlink w:anchor="_Toc527465182" w:history="1">
        <w:r w:rsidRPr="0040467F">
          <w:t>9</w:t>
        </w:r>
        <w:r>
          <w:rPr>
            <w:rFonts w:asciiTheme="minorHAnsi" w:eastAsiaTheme="minorEastAsia" w:hAnsiTheme="minorHAnsi" w:cstheme="minorBidi"/>
            <w:sz w:val="22"/>
            <w:szCs w:val="22"/>
            <w:lang w:eastAsia="en-AU"/>
          </w:rPr>
          <w:tab/>
        </w:r>
        <w:r w:rsidRPr="0040467F">
          <w:rPr>
            <w:lang w:eastAsia="en-AU"/>
          </w:rPr>
          <w:t>Health and safety committees and health and safety representatives</w:t>
        </w:r>
        <w:r>
          <w:tab/>
        </w:r>
        <w:r>
          <w:fldChar w:fldCharType="begin"/>
        </w:r>
        <w:r>
          <w:instrText xml:space="preserve"> PAGEREF _Toc527465182 \h </w:instrText>
        </w:r>
        <w:r>
          <w:fldChar w:fldCharType="separate"/>
        </w:r>
        <w:r w:rsidR="00AF4116">
          <w:t>210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83" w:history="1">
        <w:r w:rsidRPr="0040467F">
          <w:t>10</w:t>
        </w:r>
        <w:r>
          <w:rPr>
            <w:rFonts w:asciiTheme="minorHAnsi" w:eastAsiaTheme="minorEastAsia" w:hAnsiTheme="minorHAnsi" w:cstheme="minorBidi"/>
            <w:sz w:val="22"/>
            <w:szCs w:val="22"/>
            <w:lang w:eastAsia="en-AU"/>
          </w:rPr>
          <w:tab/>
        </w:r>
        <w:r w:rsidRPr="0040467F">
          <w:rPr>
            <w:lang w:eastAsia="en-AU"/>
          </w:rPr>
          <w:t>Issue resolution</w:t>
        </w:r>
        <w:r>
          <w:tab/>
        </w:r>
        <w:r>
          <w:fldChar w:fldCharType="begin"/>
        </w:r>
        <w:r>
          <w:instrText xml:space="preserve"> PAGEREF _Toc527465183 \h </w:instrText>
        </w:r>
        <w:r>
          <w:fldChar w:fldCharType="separate"/>
        </w:r>
        <w:r w:rsidR="00AF4116">
          <w:t>210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84" w:history="1">
        <w:r w:rsidRPr="0040467F">
          <w:t>11</w:t>
        </w:r>
        <w:r>
          <w:rPr>
            <w:rFonts w:asciiTheme="minorHAnsi" w:eastAsiaTheme="minorEastAsia" w:hAnsiTheme="minorHAnsi" w:cstheme="minorBidi"/>
            <w:sz w:val="22"/>
            <w:szCs w:val="22"/>
            <w:lang w:eastAsia="en-AU"/>
          </w:rPr>
          <w:tab/>
        </w:r>
        <w:r w:rsidRPr="0040467F">
          <w:rPr>
            <w:lang w:eastAsia="en-AU"/>
          </w:rPr>
          <w:t>WHS entry permits</w:t>
        </w:r>
        <w:r>
          <w:tab/>
        </w:r>
        <w:r>
          <w:fldChar w:fldCharType="begin"/>
        </w:r>
        <w:r>
          <w:instrText xml:space="preserve"> PAGEREF _Toc527465184 \h </w:instrText>
        </w:r>
        <w:r>
          <w:fldChar w:fldCharType="separate"/>
        </w:r>
        <w:r w:rsidR="00AF4116">
          <w:t>210</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85" w:history="1">
        <w:r w:rsidRPr="0040467F">
          <w:t>12</w:t>
        </w:r>
        <w:r>
          <w:rPr>
            <w:rFonts w:asciiTheme="minorHAnsi" w:eastAsiaTheme="minorEastAsia" w:hAnsiTheme="minorHAnsi" w:cstheme="minorBidi"/>
            <w:sz w:val="22"/>
            <w:szCs w:val="22"/>
            <w:lang w:eastAsia="en-AU"/>
          </w:rPr>
          <w:tab/>
        </w:r>
        <w:r w:rsidRPr="0040467F">
          <w:rPr>
            <w:lang w:eastAsia="en-AU"/>
          </w:rPr>
          <w:t>Identity cards</w:t>
        </w:r>
        <w:r>
          <w:tab/>
        </w:r>
        <w:r>
          <w:fldChar w:fldCharType="begin"/>
        </w:r>
        <w:r>
          <w:instrText xml:space="preserve"> PAGEREF _Toc527465185 \h </w:instrText>
        </w:r>
        <w:r>
          <w:fldChar w:fldCharType="separate"/>
        </w:r>
        <w:r w:rsidR="00AF4116">
          <w:t>211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86" w:history="1">
        <w:r w:rsidRPr="0040467F">
          <w:t>13</w:t>
        </w:r>
        <w:r>
          <w:rPr>
            <w:rFonts w:asciiTheme="minorHAnsi" w:eastAsiaTheme="minorEastAsia" w:hAnsiTheme="minorHAnsi" w:cstheme="minorBidi"/>
            <w:sz w:val="22"/>
            <w:szCs w:val="22"/>
            <w:lang w:eastAsia="en-AU"/>
          </w:rPr>
          <w:tab/>
        </w:r>
        <w:r w:rsidRPr="0040467F">
          <w:rPr>
            <w:lang w:eastAsia="en-AU"/>
          </w:rPr>
          <w:t>Forfeiture</w:t>
        </w:r>
        <w:r>
          <w:tab/>
        </w:r>
        <w:r>
          <w:fldChar w:fldCharType="begin"/>
        </w:r>
        <w:r>
          <w:instrText xml:space="preserve"> PAGEREF _Toc527465186 \h </w:instrText>
        </w:r>
        <w:r>
          <w:fldChar w:fldCharType="separate"/>
        </w:r>
        <w:r w:rsidR="00AF4116">
          <w:t>211</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87" w:history="1">
        <w:r w:rsidRPr="0040467F">
          <w:t>14</w:t>
        </w:r>
        <w:r>
          <w:rPr>
            <w:rFonts w:asciiTheme="minorHAnsi" w:eastAsiaTheme="minorEastAsia" w:hAnsiTheme="minorHAnsi" w:cstheme="minorBidi"/>
            <w:sz w:val="22"/>
            <w:szCs w:val="22"/>
            <w:lang w:eastAsia="en-AU"/>
          </w:rPr>
          <w:tab/>
        </w:r>
        <w:r w:rsidRPr="0040467F">
          <w:rPr>
            <w:lang w:eastAsia="en-AU"/>
          </w:rPr>
          <w:t>Review of decisions</w:t>
        </w:r>
        <w:r>
          <w:tab/>
        </w:r>
        <w:r>
          <w:fldChar w:fldCharType="begin"/>
        </w:r>
        <w:r>
          <w:instrText xml:space="preserve"> PAGEREF _Toc527465187 \h </w:instrText>
        </w:r>
        <w:r>
          <w:fldChar w:fldCharType="separate"/>
        </w:r>
        <w:r w:rsidR="00AF4116">
          <w:t>211</w:t>
        </w:r>
        <w:r>
          <w:fldChar w:fldCharType="end"/>
        </w:r>
      </w:hyperlink>
    </w:p>
    <w:p w:rsidR="00ED4DBF" w:rsidRDefault="0030637A">
      <w:pPr>
        <w:pStyle w:val="TOC6"/>
        <w:rPr>
          <w:rFonts w:asciiTheme="minorHAnsi" w:eastAsiaTheme="minorEastAsia" w:hAnsiTheme="minorHAnsi" w:cstheme="minorBidi"/>
          <w:b w:val="0"/>
          <w:sz w:val="22"/>
          <w:szCs w:val="22"/>
          <w:lang w:eastAsia="en-AU"/>
        </w:rPr>
      </w:pPr>
      <w:hyperlink w:anchor="_Toc527465188" w:history="1">
        <w:r w:rsidR="00ED4DBF" w:rsidRPr="0040467F">
          <w:t>Dictionary</w:t>
        </w:r>
        <w:r w:rsidR="00ED4DBF">
          <w:tab/>
        </w:r>
        <w:r w:rsidR="00ED4DBF">
          <w:tab/>
        </w:r>
        <w:r w:rsidR="00ED4DBF" w:rsidRPr="00ED4DBF">
          <w:rPr>
            <w:b w:val="0"/>
            <w:sz w:val="20"/>
          </w:rPr>
          <w:fldChar w:fldCharType="begin"/>
        </w:r>
        <w:r w:rsidR="00ED4DBF" w:rsidRPr="00ED4DBF">
          <w:rPr>
            <w:b w:val="0"/>
            <w:sz w:val="20"/>
          </w:rPr>
          <w:instrText xml:space="preserve"> PAGEREF _Toc527465188 \h </w:instrText>
        </w:r>
        <w:r w:rsidR="00ED4DBF" w:rsidRPr="00ED4DBF">
          <w:rPr>
            <w:b w:val="0"/>
            <w:sz w:val="20"/>
          </w:rPr>
        </w:r>
        <w:r w:rsidR="00ED4DBF" w:rsidRPr="00ED4DBF">
          <w:rPr>
            <w:b w:val="0"/>
            <w:sz w:val="20"/>
          </w:rPr>
          <w:fldChar w:fldCharType="separate"/>
        </w:r>
        <w:r w:rsidR="00AF4116">
          <w:rPr>
            <w:b w:val="0"/>
            <w:sz w:val="20"/>
          </w:rPr>
          <w:t>212</w:t>
        </w:r>
        <w:r w:rsidR="00ED4DBF" w:rsidRPr="00ED4DBF">
          <w:rPr>
            <w:b w:val="0"/>
            <w:sz w:val="20"/>
          </w:rPr>
          <w:fldChar w:fldCharType="end"/>
        </w:r>
      </w:hyperlink>
    </w:p>
    <w:p w:rsidR="00ED4DBF" w:rsidRDefault="0030637A" w:rsidP="00ED4DBF">
      <w:pPr>
        <w:pStyle w:val="TOC7"/>
        <w:spacing w:before="480"/>
        <w:rPr>
          <w:rFonts w:asciiTheme="minorHAnsi" w:eastAsiaTheme="minorEastAsia" w:hAnsiTheme="minorHAnsi" w:cstheme="minorBidi"/>
          <w:b w:val="0"/>
          <w:sz w:val="22"/>
          <w:szCs w:val="22"/>
          <w:lang w:eastAsia="en-AU"/>
        </w:rPr>
      </w:pPr>
      <w:hyperlink w:anchor="_Toc527465189" w:history="1">
        <w:r w:rsidR="00ED4DBF">
          <w:t>Endnotes</w:t>
        </w:r>
        <w:r w:rsidR="00ED4DBF" w:rsidRPr="00ED4DBF">
          <w:rPr>
            <w:vanish/>
          </w:rPr>
          <w:tab/>
        </w:r>
        <w:r w:rsidR="00ED4DBF" w:rsidRPr="00ED4DBF">
          <w:rPr>
            <w:b w:val="0"/>
            <w:vanish/>
          </w:rPr>
          <w:fldChar w:fldCharType="begin"/>
        </w:r>
        <w:r w:rsidR="00ED4DBF" w:rsidRPr="00ED4DBF">
          <w:rPr>
            <w:b w:val="0"/>
            <w:vanish/>
          </w:rPr>
          <w:instrText xml:space="preserve"> PAGEREF _Toc527465189 \h </w:instrText>
        </w:r>
        <w:r w:rsidR="00ED4DBF" w:rsidRPr="00ED4DBF">
          <w:rPr>
            <w:b w:val="0"/>
            <w:vanish/>
          </w:rPr>
        </w:r>
        <w:r w:rsidR="00ED4DBF" w:rsidRPr="00ED4DBF">
          <w:rPr>
            <w:b w:val="0"/>
            <w:vanish/>
          </w:rPr>
          <w:fldChar w:fldCharType="separate"/>
        </w:r>
        <w:r w:rsidR="00AF4116">
          <w:rPr>
            <w:b w:val="0"/>
            <w:vanish/>
          </w:rPr>
          <w:t>218</w:t>
        </w:r>
        <w:r w:rsidR="00ED4DBF" w:rsidRPr="00ED4DBF">
          <w:rPr>
            <w:b w:val="0"/>
            <w:vanish/>
          </w:rP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90" w:history="1">
        <w:r w:rsidRPr="0040467F">
          <w:t>1</w:t>
        </w:r>
        <w:r>
          <w:rPr>
            <w:rFonts w:asciiTheme="minorHAnsi" w:eastAsiaTheme="minorEastAsia" w:hAnsiTheme="minorHAnsi" w:cstheme="minorBidi"/>
            <w:sz w:val="22"/>
            <w:szCs w:val="22"/>
            <w:lang w:eastAsia="en-AU"/>
          </w:rPr>
          <w:tab/>
        </w:r>
        <w:r w:rsidRPr="0040467F">
          <w:t>About the endnotes</w:t>
        </w:r>
        <w:r>
          <w:tab/>
        </w:r>
        <w:r>
          <w:fldChar w:fldCharType="begin"/>
        </w:r>
        <w:r>
          <w:instrText xml:space="preserve"> PAGEREF _Toc527465190 \h </w:instrText>
        </w:r>
        <w:r>
          <w:fldChar w:fldCharType="separate"/>
        </w:r>
        <w:r w:rsidR="00AF4116">
          <w:t>218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91" w:history="1">
        <w:r w:rsidRPr="0040467F">
          <w:t>2</w:t>
        </w:r>
        <w:r>
          <w:rPr>
            <w:rFonts w:asciiTheme="minorHAnsi" w:eastAsiaTheme="minorEastAsia" w:hAnsiTheme="minorHAnsi" w:cstheme="minorBidi"/>
            <w:sz w:val="22"/>
            <w:szCs w:val="22"/>
            <w:lang w:eastAsia="en-AU"/>
          </w:rPr>
          <w:tab/>
        </w:r>
        <w:r w:rsidRPr="0040467F">
          <w:t>Abbreviation key</w:t>
        </w:r>
        <w:r>
          <w:tab/>
        </w:r>
        <w:r>
          <w:fldChar w:fldCharType="begin"/>
        </w:r>
        <w:r>
          <w:instrText xml:space="preserve"> PAGEREF _Toc527465191 \h </w:instrText>
        </w:r>
        <w:r>
          <w:fldChar w:fldCharType="separate"/>
        </w:r>
        <w:r w:rsidR="00AF4116">
          <w:t>218</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92" w:history="1">
        <w:r w:rsidRPr="0040467F">
          <w:t>3</w:t>
        </w:r>
        <w:r>
          <w:rPr>
            <w:rFonts w:asciiTheme="minorHAnsi" w:eastAsiaTheme="minorEastAsia" w:hAnsiTheme="minorHAnsi" w:cstheme="minorBidi"/>
            <w:sz w:val="22"/>
            <w:szCs w:val="22"/>
            <w:lang w:eastAsia="en-AU"/>
          </w:rPr>
          <w:tab/>
        </w:r>
        <w:r w:rsidRPr="0040467F">
          <w:t>Legislation history</w:t>
        </w:r>
        <w:r>
          <w:tab/>
        </w:r>
        <w:r>
          <w:fldChar w:fldCharType="begin"/>
        </w:r>
        <w:r>
          <w:instrText xml:space="preserve"> PAGEREF _Toc527465192 \h </w:instrText>
        </w:r>
        <w:r>
          <w:fldChar w:fldCharType="separate"/>
        </w:r>
        <w:r w:rsidR="00AF4116">
          <w:t>219</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93" w:history="1">
        <w:r w:rsidRPr="0040467F">
          <w:t>4</w:t>
        </w:r>
        <w:r>
          <w:rPr>
            <w:rFonts w:asciiTheme="minorHAnsi" w:eastAsiaTheme="minorEastAsia" w:hAnsiTheme="minorHAnsi" w:cstheme="minorBidi"/>
            <w:sz w:val="22"/>
            <w:szCs w:val="22"/>
            <w:lang w:eastAsia="en-AU"/>
          </w:rPr>
          <w:tab/>
        </w:r>
        <w:r w:rsidRPr="0040467F">
          <w:t>Amendment history</w:t>
        </w:r>
        <w:r>
          <w:tab/>
        </w:r>
        <w:r>
          <w:fldChar w:fldCharType="begin"/>
        </w:r>
        <w:r>
          <w:instrText xml:space="preserve"> PAGEREF _Toc527465193 \h </w:instrText>
        </w:r>
        <w:r>
          <w:fldChar w:fldCharType="separate"/>
        </w:r>
        <w:r w:rsidR="00AF4116">
          <w:t>223</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94" w:history="1">
        <w:r w:rsidRPr="0040467F">
          <w:t>5</w:t>
        </w:r>
        <w:r>
          <w:rPr>
            <w:rFonts w:asciiTheme="minorHAnsi" w:eastAsiaTheme="minorEastAsia" w:hAnsiTheme="minorHAnsi" w:cstheme="minorBidi"/>
            <w:sz w:val="22"/>
            <w:szCs w:val="22"/>
            <w:lang w:eastAsia="en-AU"/>
          </w:rPr>
          <w:tab/>
        </w:r>
        <w:r w:rsidRPr="0040467F">
          <w:t>Earlier republications</w:t>
        </w:r>
        <w:r>
          <w:tab/>
        </w:r>
        <w:r>
          <w:fldChar w:fldCharType="begin"/>
        </w:r>
        <w:r>
          <w:instrText xml:space="preserve"> PAGEREF _Toc527465194 \h </w:instrText>
        </w:r>
        <w:r>
          <w:fldChar w:fldCharType="separate"/>
        </w:r>
        <w:r w:rsidR="00AF4116">
          <w:t>226</w:t>
        </w:r>
        <w:r>
          <w:fldChar w:fldCharType="end"/>
        </w:r>
      </w:hyperlink>
    </w:p>
    <w:p w:rsidR="00ED4DBF" w:rsidRDefault="00ED4DBF">
      <w:pPr>
        <w:pStyle w:val="TOC5"/>
        <w:rPr>
          <w:rFonts w:asciiTheme="minorHAnsi" w:eastAsiaTheme="minorEastAsia" w:hAnsiTheme="minorHAnsi" w:cstheme="minorBidi"/>
          <w:sz w:val="22"/>
          <w:szCs w:val="22"/>
          <w:lang w:eastAsia="en-AU"/>
        </w:rPr>
      </w:pPr>
      <w:r>
        <w:tab/>
      </w:r>
      <w:hyperlink w:anchor="_Toc527465195" w:history="1">
        <w:r w:rsidRPr="0040467F">
          <w:t>6</w:t>
        </w:r>
        <w:r>
          <w:rPr>
            <w:rFonts w:asciiTheme="minorHAnsi" w:eastAsiaTheme="minorEastAsia" w:hAnsiTheme="minorHAnsi" w:cstheme="minorBidi"/>
            <w:sz w:val="22"/>
            <w:szCs w:val="22"/>
            <w:lang w:eastAsia="en-AU"/>
          </w:rPr>
          <w:tab/>
        </w:r>
        <w:r w:rsidRPr="0040467F">
          <w:t>Expired transitional or validating provisions</w:t>
        </w:r>
        <w:r>
          <w:tab/>
        </w:r>
        <w:r>
          <w:fldChar w:fldCharType="begin"/>
        </w:r>
        <w:r>
          <w:instrText xml:space="preserve"> PAGEREF _Toc527465195 \h </w:instrText>
        </w:r>
        <w:r>
          <w:fldChar w:fldCharType="separate"/>
        </w:r>
        <w:r w:rsidR="00AF4116">
          <w:t>228</w:t>
        </w:r>
        <w:r>
          <w:fldChar w:fldCharType="end"/>
        </w:r>
      </w:hyperlink>
    </w:p>
    <w:p w:rsidR="008549DD" w:rsidRDefault="00ED4DBF" w:rsidP="008549DD">
      <w:pPr>
        <w:pStyle w:val="BillBasic"/>
      </w:pPr>
      <w:r>
        <w:fldChar w:fldCharType="end"/>
      </w:r>
    </w:p>
    <w:p w:rsidR="008549DD" w:rsidRDefault="008549DD" w:rsidP="008549DD">
      <w:pPr>
        <w:pStyle w:val="01Contents"/>
        <w:sectPr w:rsidR="008549D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549DD" w:rsidRDefault="008549DD" w:rsidP="008549DD">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549DD" w:rsidRDefault="008549DD" w:rsidP="008549DD">
      <w:pPr>
        <w:jc w:val="center"/>
        <w:rPr>
          <w:rFonts w:ascii="Arial" w:hAnsi="Arial"/>
        </w:rPr>
      </w:pPr>
      <w:r>
        <w:rPr>
          <w:rFonts w:ascii="Arial" w:hAnsi="Arial"/>
        </w:rPr>
        <w:t>Australian Capital Territory</w:t>
      </w:r>
    </w:p>
    <w:p w:rsidR="008549DD" w:rsidRDefault="0075566F" w:rsidP="008549DD">
      <w:pPr>
        <w:pStyle w:val="Billname"/>
      </w:pPr>
      <w:bookmarkStart w:id="7" w:name="Citation"/>
      <w:r>
        <w:t>Work Health and Safety Act 2011</w:t>
      </w:r>
      <w:bookmarkEnd w:id="7"/>
    </w:p>
    <w:p w:rsidR="008549DD" w:rsidRDefault="008549DD" w:rsidP="008549DD">
      <w:pPr>
        <w:pStyle w:val="ActNo"/>
      </w:pPr>
    </w:p>
    <w:p w:rsidR="008549DD" w:rsidRDefault="008549DD" w:rsidP="008549DD">
      <w:pPr>
        <w:pStyle w:val="N-line3"/>
      </w:pPr>
    </w:p>
    <w:p w:rsidR="008549DD" w:rsidRDefault="008549DD" w:rsidP="008549DD">
      <w:pPr>
        <w:pStyle w:val="LongTitle"/>
      </w:pPr>
      <w:r>
        <w:t>An Act about work health and safety</w:t>
      </w:r>
      <w:r w:rsidR="0037746D" w:rsidRPr="0086578D">
        <w:t>, and for other purposes</w:t>
      </w:r>
    </w:p>
    <w:p w:rsidR="008549DD" w:rsidRDefault="008549DD" w:rsidP="008549DD">
      <w:pPr>
        <w:pStyle w:val="N-line3"/>
      </w:pPr>
    </w:p>
    <w:p w:rsidR="008549DD" w:rsidRDefault="008549DD" w:rsidP="008549DD">
      <w:pPr>
        <w:pStyle w:val="Placeholder"/>
      </w:pPr>
      <w:r>
        <w:rPr>
          <w:rStyle w:val="charContents"/>
          <w:sz w:val="16"/>
        </w:rPr>
        <w:t xml:space="preserve">  </w:t>
      </w:r>
      <w:r>
        <w:rPr>
          <w:rStyle w:val="charPage"/>
        </w:rPr>
        <w:t xml:space="preserve">  </w:t>
      </w:r>
    </w:p>
    <w:p w:rsidR="008549DD" w:rsidRDefault="008549DD" w:rsidP="008549DD">
      <w:pPr>
        <w:pStyle w:val="Placeholder"/>
      </w:pPr>
      <w:r>
        <w:rPr>
          <w:rStyle w:val="CharChapNo"/>
        </w:rPr>
        <w:t xml:space="preserve">  </w:t>
      </w:r>
      <w:r>
        <w:rPr>
          <w:rStyle w:val="CharChapText"/>
        </w:rPr>
        <w:t xml:space="preserve">  </w:t>
      </w:r>
    </w:p>
    <w:p w:rsidR="008549DD" w:rsidRDefault="008549DD" w:rsidP="008549DD">
      <w:pPr>
        <w:pStyle w:val="Placeholder"/>
      </w:pPr>
      <w:r>
        <w:rPr>
          <w:rStyle w:val="CharPartNo"/>
        </w:rPr>
        <w:t xml:space="preserve">  </w:t>
      </w:r>
      <w:r>
        <w:rPr>
          <w:rStyle w:val="CharPartText"/>
        </w:rPr>
        <w:t xml:space="preserve">  </w:t>
      </w:r>
    </w:p>
    <w:p w:rsidR="008549DD" w:rsidRDefault="008549DD" w:rsidP="008549DD">
      <w:pPr>
        <w:pStyle w:val="Placeholder"/>
      </w:pPr>
      <w:r>
        <w:rPr>
          <w:rStyle w:val="CharDivNo"/>
        </w:rPr>
        <w:t xml:space="preserve">  </w:t>
      </w:r>
      <w:r>
        <w:rPr>
          <w:rStyle w:val="CharDivText"/>
        </w:rPr>
        <w:t xml:space="preserve">  </w:t>
      </w:r>
    </w:p>
    <w:p w:rsidR="008549DD" w:rsidRPr="00CA74E4" w:rsidRDefault="008549DD" w:rsidP="008549DD">
      <w:pPr>
        <w:pStyle w:val="PageBreak"/>
      </w:pPr>
      <w:r w:rsidRPr="00CA74E4">
        <w:br w:type="page"/>
      </w:r>
    </w:p>
    <w:p w:rsidR="00AB2C5E" w:rsidRPr="007B6CAC" w:rsidRDefault="000E4E9B" w:rsidP="000E4E9B">
      <w:pPr>
        <w:pStyle w:val="AH2Part"/>
      </w:pPr>
      <w:bookmarkStart w:id="8" w:name="_Toc527464771"/>
      <w:r w:rsidRPr="007B6CAC">
        <w:rPr>
          <w:rStyle w:val="CharPartNo"/>
        </w:rPr>
        <w:lastRenderedPageBreak/>
        <w:t>Part 1</w:t>
      </w:r>
      <w:r w:rsidRPr="00D66CCA">
        <w:tab/>
      </w:r>
      <w:r w:rsidR="00EE3CFB" w:rsidRPr="007B6CAC">
        <w:rPr>
          <w:rStyle w:val="CharPartText"/>
        </w:rPr>
        <w:t>Preliminary</w:t>
      </w:r>
      <w:bookmarkEnd w:id="8"/>
    </w:p>
    <w:p w:rsidR="00E50CEF" w:rsidRPr="007B6CAC" w:rsidRDefault="000E4E9B" w:rsidP="000E4E9B">
      <w:pPr>
        <w:pStyle w:val="AH3Div"/>
      </w:pPr>
      <w:bookmarkStart w:id="9" w:name="_Toc527464772"/>
      <w:r w:rsidRPr="007B6CAC">
        <w:rPr>
          <w:rStyle w:val="CharDivNo"/>
        </w:rPr>
        <w:t>Division 1.1</w:t>
      </w:r>
      <w:r w:rsidRPr="00D66CCA">
        <w:tab/>
      </w:r>
      <w:r w:rsidR="00E50CEF" w:rsidRPr="007B6CAC">
        <w:rPr>
          <w:rStyle w:val="CharDivText"/>
        </w:rPr>
        <w:t>Introduction</w:t>
      </w:r>
      <w:bookmarkEnd w:id="9"/>
    </w:p>
    <w:p w:rsidR="006509F8" w:rsidRPr="00D66CCA" w:rsidRDefault="000E4E9B" w:rsidP="000E4E9B">
      <w:pPr>
        <w:pStyle w:val="AH5Sec"/>
      </w:pPr>
      <w:bookmarkStart w:id="10" w:name="_Toc527464773"/>
      <w:r w:rsidRPr="007B6CAC">
        <w:rPr>
          <w:rStyle w:val="CharSectNo"/>
        </w:rPr>
        <w:t>1</w:t>
      </w:r>
      <w:r w:rsidRPr="00D66CCA">
        <w:tab/>
      </w:r>
      <w:r w:rsidR="006509F8" w:rsidRPr="00D66CCA">
        <w:t>Name of Act</w:t>
      </w:r>
      <w:bookmarkEnd w:id="10"/>
    </w:p>
    <w:p w:rsidR="006509F8" w:rsidRPr="00D66CCA" w:rsidRDefault="006509F8">
      <w:pPr>
        <w:pStyle w:val="Amainreturn"/>
      </w:pPr>
      <w:r w:rsidRPr="00D66CCA">
        <w:t xml:space="preserve">This Act is the </w:t>
      </w:r>
      <w:r w:rsidR="00D66CCA" w:rsidRPr="00BA1343">
        <w:rPr>
          <w:rStyle w:val="charItals"/>
        </w:rPr>
        <w:t>Work Health and Safety Act 2011</w:t>
      </w:r>
      <w:r w:rsidRPr="00D66CCA">
        <w:t>.</w:t>
      </w:r>
    </w:p>
    <w:p w:rsidR="00B4501B" w:rsidRPr="007B6CAC" w:rsidRDefault="000E4E9B" w:rsidP="000E4E9B">
      <w:pPr>
        <w:pStyle w:val="AH3Div"/>
      </w:pPr>
      <w:bookmarkStart w:id="11" w:name="_Toc527464774"/>
      <w:r w:rsidRPr="007B6CAC">
        <w:rPr>
          <w:rStyle w:val="CharDivNo"/>
        </w:rPr>
        <w:t>Division 1.2</w:t>
      </w:r>
      <w:r w:rsidRPr="00D66CCA">
        <w:tab/>
      </w:r>
      <w:r w:rsidR="00B4501B" w:rsidRPr="007B6CAC">
        <w:rPr>
          <w:rStyle w:val="CharDivText"/>
        </w:rPr>
        <w:t>Object</w:t>
      </w:r>
      <w:bookmarkEnd w:id="11"/>
    </w:p>
    <w:p w:rsidR="00EE3CFB" w:rsidRPr="00D66CCA" w:rsidRDefault="000E4E9B" w:rsidP="000E4E9B">
      <w:pPr>
        <w:pStyle w:val="AH5Sec"/>
        <w:rPr>
          <w:lang w:eastAsia="en-AU"/>
        </w:rPr>
      </w:pPr>
      <w:bookmarkStart w:id="12" w:name="_Toc527464775"/>
      <w:r w:rsidRPr="007B6CAC">
        <w:rPr>
          <w:rStyle w:val="CharSectNo"/>
        </w:rPr>
        <w:t>3</w:t>
      </w:r>
      <w:r w:rsidRPr="00D66CCA">
        <w:rPr>
          <w:lang w:eastAsia="en-AU"/>
        </w:rPr>
        <w:tab/>
      </w:r>
      <w:r w:rsidR="00EE3CFB" w:rsidRPr="00D66CCA">
        <w:rPr>
          <w:lang w:eastAsia="en-AU"/>
        </w:rPr>
        <w:t>Object</w:t>
      </w:r>
      <w:bookmarkEnd w:id="1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main object of this Act is to provide for a</w:t>
      </w:r>
      <w:r w:rsidR="00A4311B" w:rsidRPr="00D66CCA">
        <w:rPr>
          <w:lang w:eastAsia="en-AU"/>
        </w:rPr>
        <w:t xml:space="preserve"> </w:t>
      </w:r>
      <w:r w:rsidR="00EE3CFB" w:rsidRPr="00D66CCA">
        <w:rPr>
          <w:lang w:eastAsia="en-AU"/>
        </w:rPr>
        <w:t>balanced and nationally consistent framework to</w:t>
      </w:r>
      <w:r w:rsidR="00A4311B" w:rsidRPr="00D66CCA">
        <w:rPr>
          <w:lang w:eastAsia="en-AU"/>
        </w:rPr>
        <w:t xml:space="preserve"> </w:t>
      </w:r>
      <w:r w:rsidR="00EE3CFB" w:rsidRPr="00D66CCA">
        <w:rPr>
          <w:lang w:eastAsia="en-AU"/>
        </w:rPr>
        <w:t>secure the health and safety of workers and</w:t>
      </w:r>
      <w:r w:rsidR="00A4311B" w:rsidRPr="00D66CCA">
        <w:rPr>
          <w:lang w:eastAsia="en-AU"/>
        </w:rPr>
        <w:t xml:space="preserve"> workplaces by—</w:t>
      </w:r>
    </w:p>
    <w:p w:rsidR="005F09E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protecting workers and other </w:t>
      </w:r>
      <w:r w:rsidR="00890B56" w:rsidRPr="00D66CCA">
        <w:rPr>
          <w:lang w:eastAsia="en-AU"/>
        </w:rPr>
        <w:t>persons</w:t>
      </w:r>
      <w:r w:rsidR="00EE3CFB" w:rsidRPr="00D66CCA">
        <w:rPr>
          <w:lang w:eastAsia="en-AU"/>
        </w:rPr>
        <w:t xml:space="preserve"> against</w:t>
      </w:r>
      <w:r w:rsidR="005F09E1" w:rsidRPr="00D66CCA">
        <w:rPr>
          <w:lang w:eastAsia="en-AU"/>
        </w:rPr>
        <w:t xml:space="preserve"> </w:t>
      </w:r>
      <w:r w:rsidR="00EE3CFB" w:rsidRPr="00D66CCA">
        <w:rPr>
          <w:lang w:eastAsia="en-AU"/>
        </w:rPr>
        <w:t>harm to their health, safety and welfare</w:t>
      </w:r>
      <w:r w:rsidR="005F09E1" w:rsidRPr="00D66CCA">
        <w:rPr>
          <w:lang w:eastAsia="en-AU"/>
        </w:rPr>
        <w:t xml:space="preserve"> </w:t>
      </w:r>
      <w:r w:rsidR="00EE3CFB" w:rsidRPr="00D66CCA">
        <w:rPr>
          <w:lang w:eastAsia="en-AU"/>
        </w:rPr>
        <w:t>through the elimination or minimisation of</w:t>
      </w:r>
      <w:r w:rsidR="005F09E1" w:rsidRPr="00D66CCA">
        <w:rPr>
          <w:lang w:eastAsia="en-AU"/>
        </w:rPr>
        <w:t xml:space="preserve"> </w:t>
      </w:r>
      <w:r w:rsidR="00EE3CFB" w:rsidRPr="00D66CCA">
        <w:rPr>
          <w:lang w:eastAsia="en-AU"/>
        </w:rPr>
        <w:t>risks arising from work</w:t>
      </w:r>
      <w:r w:rsidR="00F73384" w:rsidRPr="00D66CCA">
        <w:rPr>
          <w:lang w:eastAsia="en-AU"/>
        </w:rPr>
        <w:t xml:space="preserve"> or from specified types of substances or plant</w:t>
      </w:r>
      <w:r w:rsidR="00EE3CFB" w:rsidRPr="00D66CCA">
        <w:rPr>
          <w:lang w:eastAsia="en-AU"/>
        </w:rPr>
        <w:t>; and</w:t>
      </w:r>
    </w:p>
    <w:p w:rsidR="00D4536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providing for fair and effective workplace</w:t>
      </w:r>
      <w:r w:rsidR="005F09E1" w:rsidRPr="00D66CCA">
        <w:rPr>
          <w:lang w:eastAsia="en-AU"/>
        </w:rPr>
        <w:t xml:space="preserve"> </w:t>
      </w:r>
      <w:r w:rsidR="00EE3CFB" w:rsidRPr="00D66CCA">
        <w:rPr>
          <w:lang w:eastAsia="en-AU"/>
        </w:rPr>
        <w:t xml:space="preserve">representation, consultation, </w:t>
      </w:r>
      <w:r w:rsidR="007433D1" w:rsidRPr="00D66CCA">
        <w:rPr>
          <w:lang w:eastAsia="en-AU"/>
        </w:rPr>
        <w:t>cooperat</w:t>
      </w:r>
      <w:r w:rsidR="00EE3CFB" w:rsidRPr="00D66CCA">
        <w:rPr>
          <w:lang w:eastAsia="en-AU"/>
        </w:rPr>
        <w:t>ion</w:t>
      </w:r>
      <w:r w:rsidR="005F09E1" w:rsidRPr="00D66CCA">
        <w:rPr>
          <w:lang w:eastAsia="en-AU"/>
        </w:rPr>
        <w:t xml:space="preserve"> </w:t>
      </w:r>
      <w:r w:rsidR="00EE3CFB" w:rsidRPr="00D66CCA">
        <w:rPr>
          <w:lang w:eastAsia="en-AU"/>
        </w:rPr>
        <w:t>and issue resolution in relation to work</w:t>
      </w:r>
      <w:r w:rsidR="005F09E1" w:rsidRPr="00D66CCA">
        <w:rPr>
          <w:lang w:eastAsia="en-AU"/>
        </w:rPr>
        <w:t xml:space="preserve"> </w:t>
      </w:r>
      <w:r w:rsidR="00EE3CFB" w:rsidRPr="00D66CCA">
        <w:rPr>
          <w:lang w:eastAsia="en-AU"/>
        </w:rPr>
        <w:t>health and safety; and</w:t>
      </w:r>
    </w:p>
    <w:p w:rsidR="002609BF"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encouraging unions and employer</w:t>
      </w:r>
      <w:r w:rsidR="005F09E1" w:rsidRPr="00D66CCA">
        <w:rPr>
          <w:lang w:eastAsia="en-AU"/>
        </w:rPr>
        <w:t xml:space="preserve"> </w:t>
      </w:r>
      <w:r w:rsidR="00EE3CFB" w:rsidRPr="00D66CCA">
        <w:rPr>
          <w:lang w:eastAsia="en-AU"/>
        </w:rPr>
        <w:t>organisations to take a constructive role in</w:t>
      </w:r>
      <w:r w:rsidR="005F09E1" w:rsidRPr="00D66CCA">
        <w:rPr>
          <w:lang w:eastAsia="en-AU"/>
        </w:rPr>
        <w:t xml:space="preserve"> </w:t>
      </w:r>
      <w:r w:rsidR="00EE3CFB" w:rsidRPr="00D66CCA">
        <w:rPr>
          <w:lang w:eastAsia="en-AU"/>
        </w:rPr>
        <w:t>promoting improvements in work health and</w:t>
      </w:r>
      <w:r w:rsidR="005F09E1" w:rsidRPr="00D66CCA">
        <w:rPr>
          <w:lang w:eastAsia="en-AU"/>
        </w:rPr>
        <w:t xml:space="preserve"> </w:t>
      </w:r>
      <w:r w:rsidR="00EE3CFB" w:rsidRPr="00D66CCA">
        <w:rPr>
          <w:lang w:eastAsia="en-AU"/>
        </w:rPr>
        <w:t xml:space="preserve">safety practices, and assisting </w:t>
      </w:r>
      <w:r w:rsidR="00890B56" w:rsidRPr="00D66CCA">
        <w:rPr>
          <w:lang w:eastAsia="en-AU"/>
        </w:rPr>
        <w:t>persons</w:t>
      </w:r>
      <w:r w:rsidR="005F09E1" w:rsidRPr="00D66CCA">
        <w:rPr>
          <w:lang w:eastAsia="en-AU"/>
        </w:rPr>
        <w:t xml:space="preserve"> </w:t>
      </w:r>
      <w:r w:rsidR="00EE3CFB" w:rsidRPr="00D66CCA">
        <w:rPr>
          <w:lang w:eastAsia="en-AU"/>
        </w:rPr>
        <w:t>conducting businesses or undertakings and</w:t>
      </w:r>
      <w:r w:rsidR="005F09E1" w:rsidRPr="00D66CCA">
        <w:rPr>
          <w:lang w:eastAsia="en-AU"/>
        </w:rPr>
        <w:t xml:space="preserve"> </w:t>
      </w:r>
      <w:r w:rsidR="00EE3CFB" w:rsidRPr="00D66CCA">
        <w:rPr>
          <w:lang w:eastAsia="en-AU"/>
        </w:rPr>
        <w:t>workers to achieve a healthier and safer</w:t>
      </w:r>
      <w:r w:rsidR="005F09E1" w:rsidRPr="00D66CCA">
        <w:rPr>
          <w:lang w:eastAsia="en-AU"/>
        </w:rPr>
        <w:t xml:space="preserve"> </w:t>
      </w:r>
      <w:r w:rsidR="00EE3CFB" w:rsidRPr="00D66CCA">
        <w:rPr>
          <w:lang w:eastAsia="en-AU"/>
        </w:rPr>
        <w:t>working environment; and</w:t>
      </w:r>
    </w:p>
    <w:p w:rsidR="002609BF"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promoting the provision of advice,</w:t>
      </w:r>
      <w:r w:rsidR="005F09E1" w:rsidRPr="00D66CCA">
        <w:rPr>
          <w:lang w:eastAsia="en-AU"/>
        </w:rPr>
        <w:t xml:space="preserve"> </w:t>
      </w:r>
      <w:r w:rsidR="00EE3CFB" w:rsidRPr="00D66CCA">
        <w:rPr>
          <w:lang w:eastAsia="en-AU"/>
        </w:rPr>
        <w:t>information, education and training in</w:t>
      </w:r>
      <w:r w:rsidR="005F09E1" w:rsidRPr="00D66CCA">
        <w:rPr>
          <w:lang w:eastAsia="en-AU"/>
        </w:rPr>
        <w:t xml:space="preserve"> </w:t>
      </w:r>
      <w:r w:rsidR="00EE3CFB" w:rsidRPr="00D66CCA">
        <w:rPr>
          <w:lang w:eastAsia="en-AU"/>
        </w:rPr>
        <w:t>relation to work health and safety; and</w:t>
      </w:r>
      <w:r w:rsidR="005F09E1" w:rsidRPr="00D66CCA">
        <w:rPr>
          <w:lang w:eastAsia="en-AU"/>
        </w:rPr>
        <w:t xml:space="preserve"> </w:t>
      </w:r>
    </w:p>
    <w:p w:rsidR="002609BF"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securing compliance with this Act through</w:t>
      </w:r>
      <w:r w:rsidR="005F09E1" w:rsidRPr="00D66CCA">
        <w:rPr>
          <w:lang w:eastAsia="en-AU"/>
        </w:rPr>
        <w:t xml:space="preserve"> </w:t>
      </w:r>
      <w:r w:rsidR="00EE3CFB" w:rsidRPr="00D66CCA">
        <w:rPr>
          <w:lang w:eastAsia="en-AU"/>
        </w:rPr>
        <w:t>effective and appropriate compliance and</w:t>
      </w:r>
      <w:r w:rsidR="005F09E1" w:rsidRPr="00D66CCA">
        <w:rPr>
          <w:lang w:eastAsia="en-AU"/>
        </w:rPr>
        <w:t xml:space="preserve"> </w:t>
      </w:r>
      <w:r w:rsidR="00EE3CFB" w:rsidRPr="00D66CCA">
        <w:rPr>
          <w:lang w:eastAsia="en-AU"/>
        </w:rPr>
        <w:t>enforcement measures; and</w:t>
      </w:r>
    </w:p>
    <w:p w:rsidR="002609BF" w:rsidRPr="00D66CCA" w:rsidRDefault="00330A39" w:rsidP="00330A39">
      <w:pPr>
        <w:pStyle w:val="Apara"/>
        <w:rPr>
          <w:lang w:eastAsia="en-AU"/>
        </w:rPr>
      </w:pPr>
      <w:r>
        <w:rPr>
          <w:lang w:eastAsia="en-AU"/>
        </w:rPr>
        <w:lastRenderedPageBreak/>
        <w:tab/>
      </w:r>
      <w:r w:rsidR="000E4E9B" w:rsidRPr="00D66CCA">
        <w:rPr>
          <w:lang w:eastAsia="en-AU"/>
        </w:rPr>
        <w:t>(f)</w:t>
      </w:r>
      <w:r w:rsidR="000E4E9B" w:rsidRPr="00D66CCA">
        <w:rPr>
          <w:lang w:eastAsia="en-AU"/>
        </w:rPr>
        <w:tab/>
      </w:r>
      <w:r w:rsidR="00EE3CFB" w:rsidRPr="00D66CCA">
        <w:rPr>
          <w:lang w:eastAsia="en-AU"/>
        </w:rPr>
        <w:t>ensuring appropriate scrutiny and review of</w:t>
      </w:r>
      <w:r w:rsidR="005F09E1" w:rsidRPr="00D66CCA">
        <w:rPr>
          <w:lang w:eastAsia="en-AU"/>
        </w:rPr>
        <w:t xml:space="preserve"> </w:t>
      </w:r>
      <w:r w:rsidR="00EE3CFB" w:rsidRPr="00D66CCA">
        <w:rPr>
          <w:lang w:eastAsia="en-AU"/>
        </w:rPr>
        <w:t xml:space="preserve">actions taken by </w:t>
      </w:r>
      <w:r w:rsidR="00890B56" w:rsidRPr="00D66CCA">
        <w:rPr>
          <w:lang w:eastAsia="en-AU"/>
        </w:rPr>
        <w:t>persons</w:t>
      </w:r>
      <w:r w:rsidR="00EE3CFB" w:rsidRPr="00D66CCA">
        <w:rPr>
          <w:lang w:eastAsia="en-AU"/>
        </w:rPr>
        <w:t xml:space="preserve"> exercising </w:t>
      </w:r>
      <w:r w:rsidR="00205626" w:rsidRPr="00D66CCA">
        <w:rPr>
          <w:lang w:eastAsia="en-AU"/>
        </w:rPr>
        <w:t xml:space="preserve">powers and performing </w:t>
      </w:r>
      <w:r w:rsidR="00D4199E" w:rsidRPr="00D66CCA">
        <w:rPr>
          <w:lang w:eastAsia="en-AU"/>
        </w:rPr>
        <w:t>function</w:t>
      </w:r>
      <w:r w:rsidR="00EE3CFB" w:rsidRPr="00D66CCA">
        <w:rPr>
          <w:lang w:eastAsia="en-AU"/>
        </w:rPr>
        <w:t>s under this Act; and</w:t>
      </w:r>
    </w:p>
    <w:p w:rsidR="002609BF"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providing a framework for continuous</w:t>
      </w:r>
      <w:r w:rsidR="005F09E1" w:rsidRPr="00D66CCA">
        <w:rPr>
          <w:lang w:eastAsia="en-AU"/>
        </w:rPr>
        <w:t xml:space="preserve"> </w:t>
      </w:r>
      <w:r w:rsidR="00EE3CFB" w:rsidRPr="00D66CCA">
        <w:rPr>
          <w:lang w:eastAsia="en-AU"/>
        </w:rPr>
        <w:t>improvement and progressively higher</w:t>
      </w:r>
      <w:r w:rsidR="005F09E1" w:rsidRPr="00D66CCA">
        <w:rPr>
          <w:lang w:eastAsia="en-AU"/>
        </w:rPr>
        <w:t xml:space="preserve"> </w:t>
      </w:r>
      <w:r w:rsidR="00EE3CFB" w:rsidRPr="00D66CCA">
        <w:rPr>
          <w:lang w:eastAsia="en-AU"/>
        </w:rPr>
        <w:t>standards of work health and safety; and</w:t>
      </w:r>
    </w:p>
    <w:p w:rsidR="00EE3CFB" w:rsidRPr="00D66CCA" w:rsidRDefault="00330A39" w:rsidP="00330A39">
      <w:pPr>
        <w:pStyle w:val="Apara"/>
        <w:keepNext/>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maintaining and strengthening the national</w:t>
      </w:r>
      <w:r w:rsidR="005F09E1" w:rsidRPr="00D66CCA">
        <w:rPr>
          <w:lang w:eastAsia="en-AU"/>
        </w:rPr>
        <w:t xml:space="preserve"> </w:t>
      </w:r>
      <w:r w:rsidR="00EE3CFB" w:rsidRPr="00D66CCA">
        <w:rPr>
          <w:lang w:eastAsia="en-AU"/>
        </w:rPr>
        <w:t>harmonisation of laws relating to work</w:t>
      </w:r>
      <w:r w:rsidR="005F09E1" w:rsidRPr="00D66CCA">
        <w:rPr>
          <w:lang w:eastAsia="en-AU"/>
        </w:rPr>
        <w:t xml:space="preserve"> </w:t>
      </w:r>
      <w:r w:rsidR="00EE3CFB" w:rsidRPr="00D66CCA">
        <w:rPr>
          <w:lang w:eastAsia="en-AU"/>
        </w:rPr>
        <w:t>health and safety and to facilitate a consistent</w:t>
      </w:r>
      <w:r w:rsidR="005F09E1" w:rsidRPr="00D66CCA">
        <w:rPr>
          <w:lang w:eastAsia="en-AU"/>
        </w:rPr>
        <w:t xml:space="preserve"> </w:t>
      </w:r>
      <w:r w:rsidR="00EE3CFB" w:rsidRPr="00D66CCA">
        <w:rPr>
          <w:lang w:eastAsia="en-AU"/>
        </w:rPr>
        <w:t>national approach to work health and safety</w:t>
      </w:r>
      <w:r w:rsidR="005F09E1" w:rsidRPr="00D66CCA">
        <w:rPr>
          <w:lang w:eastAsia="en-AU"/>
        </w:rPr>
        <w:t xml:space="preserve"> </w:t>
      </w:r>
      <w:r w:rsidR="00EE3CFB" w:rsidRPr="00D66CCA">
        <w:rPr>
          <w:lang w:eastAsia="en-AU"/>
        </w:rPr>
        <w:t xml:space="preserve">in </w:t>
      </w:r>
      <w:r w:rsidR="00AC1DEF" w:rsidRPr="00D66CCA">
        <w:rPr>
          <w:lang w:eastAsia="en-AU"/>
        </w:rPr>
        <w:t>the ACT</w:t>
      </w:r>
      <w:r w:rsidR="00EE3CFB" w:rsidRPr="00D66CCA">
        <w:rPr>
          <w:lang w:eastAsia="en-AU"/>
        </w:rPr>
        <w:t>.</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28"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furthering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regard must be had</w:t>
      </w:r>
      <w:r w:rsidR="005F09E1" w:rsidRPr="00D66CCA">
        <w:rPr>
          <w:lang w:eastAsia="en-AU"/>
        </w:rPr>
        <w:t xml:space="preserve"> </w:t>
      </w:r>
      <w:r w:rsidR="00EE3CFB" w:rsidRPr="00D66CCA">
        <w:rPr>
          <w:lang w:eastAsia="en-AU"/>
        </w:rPr>
        <w:t xml:space="preserve">to the principle </w:t>
      </w:r>
      <w:r w:rsidR="00C72EA8" w:rsidRPr="00D66CCA">
        <w:rPr>
          <w:lang w:eastAsia="en-AU"/>
        </w:rPr>
        <w:t>that</w:t>
      </w:r>
      <w:r w:rsidR="00EE3CFB" w:rsidRPr="00D66CCA">
        <w:rPr>
          <w:lang w:eastAsia="en-AU"/>
        </w:rPr>
        <w:t xml:space="preserve"> workers and other </w:t>
      </w:r>
      <w:r w:rsidR="00890B56" w:rsidRPr="00D66CCA">
        <w:rPr>
          <w:lang w:eastAsia="en-AU"/>
        </w:rPr>
        <w:t>persons</w:t>
      </w:r>
      <w:r w:rsidR="005F09E1" w:rsidRPr="00D66CCA">
        <w:rPr>
          <w:lang w:eastAsia="en-AU"/>
        </w:rPr>
        <w:t xml:space="preserve"> </w:t>
      </w:r>
      <w:r w:rsidR="00EE3CFB" w:rsidRPr="00D66CCA">
        <w:rPr>
          <w:lang w:eastAsia="en-AU"/>
        </w:rPr>
        <w:t>should be given the highest level of protection</w:t>
      </w:r>
      <w:r w:rsidR="005F09E1" w:rsidRPr="00D66CCA">
        <w:rPr>
          <w:lang w:eastAsia="en-AU"/>
        </w:rPr>
        <w:t xml:space="preserve"> </w:t>
      </w:r>
      <w:r w:rsidR="00EE3CFB" w:rsidRPr="00D66CCA">
        <w:rPr>
          <w:lang w:eastAsia="en-AU"/>
        </w:rPr>
        <w:t>against harm to their health, safety and welfare</w:t>
      </w:r>
      <w:r w:rsidR="005F09E1" w:rsidRPr="00D66CCA">
        <w:rPr>
          <w:lang w:eastAsia="en-AU"/>
        </w:rPr>
        <w:t xml:space="preserve"> </w:t>
      </w:r>
      <w:r w:rsidR="00EE3CFB" w:rsidRPr="00D66CCA">
        <w:rPr>
          <w:lang w:eastAsia="en-AU"/>
        </w:rPr>
        <w:t xml:space="preserve">from hazards and risks arising from work </w:t>
      </w:r>
      <w:r w:rsidR="00506A39" w:rsidRPr="00D66CCA">
        <w:rPr>
          <w:lang w:eastAsia="en-AU"/>
        </w:rPr>
        <w:t xml:space="preserve">or from specified types of substances or plant </w:t>
      </w:r>
      <w:r w:rsidR="0010174F" w:rsidRPr="00D66CCA">
        <w:rPr>
          <w:lang w:eastAsia="en-AU"/>
        </w:rPr>
        <w:t>as</w:t>
      </w:r>
      <w:r w:rsidR="00B05F09" w:rsidRPr="00D66CCA">
        <w:rPr>
          <w:lang w:eastAsia="en-AU"/>
        </w:rPr>
        <w:t xml:space="preserve"> is</w:t>
      </w:r>
      <w:r w:rsidR="005F09E1" w:rsidRPr="00D66CCA">
        <w:rPr>
          <w:lang w:eastAsia="en-AU"/>
        </w:rPr>
        <w:t xml:space="preserve"> </w:t>
      </w:r>
      <w:r w:rsidR="00EE3CFB" w:rsidRPr="00D66CCA">
        <w:rPr>
          <w:lang w:eastAsia="en-AU"/>
        </w:rPr>
        <w:t>reasonably practicable.</w:t>
      </w:r>
    </w:p>
    <w:p w:rsidR="00B4501B" w:rsidRPr="007B6CAC" w:rsidRDefault="000E4E9B" w:rsidP="00C61784">
      <w:pPr>
        <w:pStyle w:val="AH3Div"/>
      </w:pPr>
      <w:bookmarkStart w:id="13" w:name="_Toc527464776"/>
      <w:r w:rsidRPr="007B6CAC">
        <w:rPr>
          <w:rStyle w:val="CharDivNo"/>
        </w:rPr>
        <w:lastRenderedPageBreak/>
        <w:t>Division 1.3</w:t>
      </w:r>
      <w:r w:rsidRPr="00D66CCA">
        <w:rPr>
          <w:lang w:eastAsia="en-AU"/>
        </w:rPr>
        <w:tab/>
      </w:r>
      <w:r w:rsidR="00B4501B" w:rsidRPr="007B6CAC">
        <w:rPr>
          <w:rStyle w:val="CharDivText"/>
          <w:lang w:eastAsia="en-AU"/>
        </w:rPr>
        <w:t>Interpretation</w:t>
      </w:r>
      <w:bookmarkEnd w:id="13"/>
    </w:p>
    <w:p w:rsidR="00EB1A67" w:rsidRPr="00D66CCA" w:rsidRDefault="000E4E9B" w:rsidP="00C61784">
      <w:pPr>
        <w:pStyle w:val="AH4SubDiv"/>
        <w:rPr>
          <w:lang w:eastAsia="en-AU"/>
        </w:rPr>
      </w:pPr>
      <w:bookmarkStart w:id="14" w:name="_Toc527464777"/>
      <w:r w:rsidRPr="00D66CCA">
        <w:rPr>
          <w:lang w:eastAsia="en-AU"/>
        </w:rPr>
        <w:t>Subdivision 1.3.1</w:t>
      </w:r>
      <w:r w:rsidRPr="00D66CCA">
        <w:rPr>
          <w:lang w:eastAsia="en-AU"/>
        </w:rPr>
        <w:tab/>
      </w:r>
      <w:r w:rsidR="00EB1A67" w:rsidRPr="00D66CCA">
        <w:rPr>
          <w:lang w:eastAsia="en-AU"/>
        </w:rPr>
        <w:t>Definitions</w:t>
      </w:r>
      <w:bookmarkEnd w:id="14"/>
    </w:p>
    <w:p w:rsidR="00384097" w:rsidRPr="00D66CCA" w:rsidRDefault="000E4E9B" w:rsidP="00C61784">
      <w:pPr>
        <w:pStyle w:val="AH5Sec"/>
      </w:pPr>
      <w:bookmarkStart w:id="15" w:name="_Toc527464778"/>
      <w:r w:rsidRPr="007B6CAC">
        <w:rPr>
          <w:rStyle w:val="CharSectNo"/>
        </w:rPr>
        <w:t>4</w:t>
      </w:r>
      <w:r w:rsidRPr="00D66CCA">
        <w:tab/>
      </w:r>
      <w:r w:rsidR="00044CAE" w:rsidRPr="00D66CCA">
        <w:t>Definitions</w:t>
      </w:r>
      <w:bookmarkEnd w:id="15"/>
    </w:p>
    <w:p w:rsidR="00384097" w:rsidRPr="00D66CCA" w:rsidRDefault="00384097" w:rsidP="00C61784">
      <w:pPr>
        <w:pStyle w:val="Amainreturn"/>
        <w:keepNext/>
      </w:pPr>
      <w:r w:rsidRPr="00D66CCA">
        <w:t>The dictionary at the end of this Act is part of this Act.</w:t>
      </w:r>
    </w:p>
    <w:p w:rsidR="00A6035B" w:rsidRPr="00D66CCA" w:rsidRDefault="00BC59A5" w:rsidP="00C61784">
      <w:pPr>
        <w:pStyle w:val="aNote"/>
        <w:keepNext/>
      </w:pPr>
      <w:r w:rsidRPr="00D66CCA">
        <w:rPr>
          <w:rStyle w:val="charItals"/>
        </w:rPr>
        <w:t>Note</w:t>
      </w:r>
      <w:r w:rsidR="00384097" w:rsidRPr="00D66CCA">
        <w:rPr>
          <w:rStyle w:val="charItals"/>
        </w:rPr>
        <w:t xml:space="preserve"> 1</w:t>
      </w:r>
      <w:r w:rsidR="00384097" w:rsidRPr="00D66CCA">
        <w:tab/>
        <w:t>The dictionary at the end of this Act defines certain terms used in this Act, and includes references (</w:t>
      </w:r>
      <w:r w:rsidR="00384097" w:rsidRPr="00D66CCA">
        <w:rPr>
          <w:rStyle w:val="charBoldItals"/>
        </w:rPr>
        <w:t>signpost definitions</w:t>
      </w:r>
      <w:r w:rsidR="00384097" w:rsidRPr="00D66CCA">
        <w:t>) to other terms defined elsewhere.</w:t>
      </w:r>
    </w:p>
    <w:p w:rsidR="00384097" w:rsidRPr="00D66CCA" w:rsidRDefault="00384097" w:rsidP="000D64FD">
      <w:pPr>
        <w:pStyle w:val="aNote"/>
        <w:keepNext/>
        <w:keepLines/>
      </w:pPr>
      <w:r w:rsidRPr="00D66CCA">
        <w:tab/>
        <w:t xml:space="preserve">For example, the signpost definition </w:t>
      </w:r>
      <w:r w:rsidR="006A0601" w:rsidRPr="00D66CCA">
        <w:t>‘</w:t>
      </w:r>
      <w:r w:rsidR="00A6035B" w:rsidRPr="00BA1343">
        <w:rPr>
          <w:rStyle w:val="charBoldItals"/>
        </w:rPr>
        <w:t>employee record</w:t>
      </w:r>
      <w:r w:rsidR="00A6035B" w:rsidRPr="00D66CCA">
        <w:rPr>
          <w:szCs w:val="24"/>
          <w:lang w:eastAsia="en-AU"/>
        </w:rPr>
        <w:t xml:space="preserve">, in relation to an employee—see the </w:t>
      </w:r>
      <w:hyperlink r:id="rId29" w:tooltip="Act 1988 No 119 (Cwlth)" w:history="1">
        <w:r w:rsidR="00B739B0" w:rsidRPr="00B739B0">
          <w:rPr>
            <w:rStyle w:val="charCitHyperlinkItal"/>
          </w:rPr>
          <w:t>Privacy Act 1988</w:t>
        </w:r>
      </w:hyperlink>
      <w:r w:rsidR="00A6035B" w:rsidRPr="00BA1343">
        <w:rPr>
          <w:rStyle w:val="charItals"/>
        </w:rPr>
        <w:t xml:space="preserve"> </w:t>
      </w:r>
      <w:r w:rsidR="00A6035B" w:rsidRPr="00D66CCA">
        <w:rPr>
          <w:szCs w:val="24"/>
          <w:lang w:eastAsia="en-AU"/>
        </w:rPr>
        <w:t>(Cwlth)</w:t>
      </w:r>
      <w:r w:rsidR="00A6035B" w:rsidRPr="00D66CCA">
        <w:rPr>
          <w:iCs/>
          <w:szCs w:val="24"/>
          <w:lang w:eastAsia="en-AU"/>
        </w:rPr>
        <w:t>, section 6 (1)</w:t>
      </w:r>
      <w:r w:rsidRPr="00D66CCA">
        <w:t>.</w:t>
      </w:r>
      <w:r w:rsidR="006A0601" w:rsidRPr="00D66CCA">
        <w:t>’</w:t>
      </w:r>
      <w:r w:rsidRPr="00D66CCA">
        <w:t xml:space="preserve"> means </w:t>
      </w:r>
      <w:r w:rsidR="001E71B0" w:rsidRPr="00D66CCA">
        <w:t>that the</w:t>
      </w:r>
      <w:r w:rsidRPr="00D66CCA">
        <w:t xml:space="preserve"> term </w:t>
      </w:r>
      <w:r w:rsidR="006A0601" w:rsidRPr="00D66CCA">
        <w:t>‘</w:t>
      </w:r>
      <w:r w:rsidR="00A6035B" w:rsidRPr="00D66CCA">
        <w:t>employee record’</w:t>
      </w:r>
      <w:r w:rsidRPr="00D66CCA">
        <w:t xml:space="preserve"> is defined in </w:t>
      </w:r>
      <w:r w:rsidR="00C72EA8" w:rsidRPr="00D66CCA">
        <w:t>that</w:t>
      </w:r>
      <w:r w:rsidRPr="00D66CCA">
        <w:t xml:space="preserve"> </w:t>
      </w:r>
      <w:r w:rsidR="00A6035B" w:rsidRPr="00D66CCA">
        <w:t>section</w:t>
      </w:r>
      <w:r w:rsidRPr="00D66CCA">
        <w:t xml:space="preserve"> and the definition applies to this Act.</w:t>
      </w:r>
    </w:p>
    <w:p w:rsidR="00384097" w:rsidRPr="00D66CCA" w:rsidRDefault="00BC59A5" w:rsidP="000D64FD">
      <w:pPr>
        <w:pStyle w:val="aNote"/>
        <w:keepLines/>
      </w:pPr>
      <w:r w:rsidRPr="00D66CCA">
        <w:rPr>
          <w:rStyle w:val="charItals"/>
        </w:rPr>
        <w:t>Note</w:t>
      </w:r>
      <w:r w:rsidR="00384097" w:rsidRPr="00D66CCA">
        <w:rPr>
          <w:rStyle w:val="charItals"/>
        </w:rPr>
        <w:t xml:space="preserve"> 2</w:t>
      </w:r>
      <w:r w:rsidR="00384097" w:rsidRPr="00D66CCA">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B739B0" w:rsidRPr="00B739B0">
          <w:rPr>
            <w:rStyle w:val="charCitHyperlinkAbbrev"/>
          </w:rPr>
          <w:t>Legislation Act</w:t>
        </w:r>
      </w:hyperlink>
      <w:r w:rsidR="00384097" w:rsidRPr="00D66CCA">
        <w:t>,</w:t>
      </w:r>
      <w:r w:rsidR="00B379F1" w:rsidRPr="00D66CCA">
        <w:t xml:space="preserve"> s </w:t>
      </w:r>
      <w:r w:rsidR="00384097" w:rsidRPr="00D66CCA">
        <w:t>155 and</w:t>
      </w:r>
      <w:r w:rsidR="00B379F1" w:rsidRPr="00D66CCA">
        <w:t xml:space="preserve"> s </w:t>
      </w:r>
      <w:r w:rsidR="00384097" w:rsidRPr="00D66CCA">
        <w:t>15</w:t>
      </w:r>
      <w:r w:rsidR="00393CB1" w:rsidRPr="00D66CCA">
        <w:t>6 (</w:t>
      </w:r>
      <w:r w:rsidR="00384097" w:rsidRPr="00D66CCA">
        <w:t>1)).</w:t>
      </w:r>
    </w:p>
    <w:p w:rsidR="00EE3CFB" w:rsidRPr="00D66CCA" w:rsidRDefault="000E4E9B" w:rsidP="000E4E9B">
      <w:pPr>
        <w:pStyle w:val="AH4SubDiv"/>
        <w:rPr>
          <w:lang w:eastAsia="en-AU"/>
        </w:rPr>
      </w:pPr>
      <w:bookmarkStart w:id="16" w:name="_Toc527464779"/>
      <w:r w:rsidRPr="00D66CCA">
        <w:rPr>
          <w:lang w:eastAsia="en-AU"/>
        </w:rPr>
        <w:t>Subdivision 1.3.2</w:t>
      </w:r>
      <w:r w:rsidRPr="00D66CCA">
        <w:rPr>
          <w:lang w:eastAsia="en-AU"/>
        </w:rPr>
        <w:tab/>
      </w:r>
      <w:r w:rsidR="00BC28C2" w:rsidRPr="00D66CCA">
        <w:rPr>
          <w:lang w:eastAsia="en-AU"/>
        </w:rPr>
        <w:t>Other i</w:t>
      </w:r>
      <w:r w:rsidR="00AB5EDE" w:rsidRPr="00D66CCA">
        <w:rPr>
          <w:lang w:eastAsia="en-AU"/>
        </w:rPr>
        <w:t>mportant</w:t>
      </w:r>
      <w:r w:rsidR="00EE3CFB" w:rsidRPr="00D66CCA">
        <w:rPr>
          <w:lang w:eastAsia="en-AU"/>
        </w:rPr>
        <w:t xml:space="preserve"> </w:t>
      </w:r>
      <w:r w:rsidR="0010174F" w:rsidRPr="00D66CCA">
        <w:rPr>
          <w:lang w:eastAsia="en-AU"/>
        </w:rPr>
        <w:t>terms</w:t>
      </w:r>
      <w:bookmarkEnd w:id="16"/>
    </w:p>
    <w:p w:rsidR="00EE3CFB" w:rsidRPr="00D66CCA" w:rsidRDefault="000E4E9B" w:rsidP="000E4E9B">
      <w:pPr>
        <w:pStyle w:val="AH5Sec"/>
        <w:rPr>
          <w:bCs/>
          <w:iCs/>
          <w:szCs w:val="24"/>
          <w:lang w:eastAsia="en-AU"/>
        </w:rPr>
      </w:pPr>
      <w:bookmarkStart w:id="17" w:name="_Toc527464780"/>
      <w:r w:rsidRPr="007B6CAC">
        <w:rPr>
          <w:rStyle w:val="CharSectNo"/>
        </w:rPr>
        <w:t>5</w:t>
      </w:r>
      <w:r w:rsidRPr="00D66CCA">
        <w:rPr>
          <w:bCs/>
          <w:iCs/>
          <w:szCs w:val="24"/>
          <w:lang w:eastAsia="en-AU"/>
        </w:rPr>
        <w:tab/>
      </w:r>
      <w:r w:rsidR="00DD5403" w:rsidRPr="00D66CCA">
        <w:rPr>
          <w:lang w:eastAsia="en-AU"/>
        </w:rPr>
        <w:t>Meaning of</w:t>
      </w:r>
      <w:r w:rsidR="00EE3CFB" w:rsidRPr="00D66CCA">
        <w:rPr>
          <w:lang w:eastAsia="en-AU"/>
        </w:rPr>
        <w:t xml:space="preserve"> </w:t>
      </w:r>
      <w:r w:rsidR="00EE3CFB" w:rsidRPr="00BA1343">
        <w:rPr>
          <w:rStyle w:val="charItals"/>
        </w:rPr>
        <w:t>person</w:t>
      </w:r>
      <w:r w:rsidR="00AB5EDE" w:rsidRPr="00BA1343">
        <w:rPr>
          <w:rStyle w:val="charItals"/>
        </w:rPr>
        <w:t xml:space="preserve"> conduct</w:t>
      </w:r>
      <w:r w:rsidR="00DD5403" w:rsidRPr="00BA1343">
        <w:rPr>
          <w:rStyle w:val="charItals"/>
        </w:rPr>
        <w:t>ing</w:t>
      </w:r>
      <w:r w:rsidR="00EE3CFB" w:rsidRPr="00BA1343">
        <w:rPr>
          <w:rStyle w:val="charItals"/>
        </w:rPr>
        <w:t xml:space="preserve"> a business or</w:t>
      </w:r>
      <w:r w:rsidR="00EE5881" w:rsidRPr="00BA1343">
        <w:rPr>
          <w:rStyle w:val="charItals"/>
        </w:rPr>
        <w:t xml:space="preserve"> u</w:t>
      </w:r>
      <w:r w:rsidR="00EE3CFB" w:rsidRPr="00BA1343">
        <w:rPr>
          <w:rStyle w:val="charItals"/>
        </w:rPr>
        <w:t>ndertaking</w:t>
      </w:r>
      <w:bookmarkEnd w:id="1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EE3CFB" w:rsidRPr="00D66CCA">
        <w:rPr>
          <w:lang w:eastAsia="en-AU"/>
        </w:rPr>
        <w:t xml:space="preserve">, a person </w:t>
      </w:r>
      <w:r w:rsidR="00EE3CFB" w:rsidRPr="00BA1343">
        <w:rPr>
          <w:rStyle w:val="charBoldItals"/>
        </w:rPr>
        <w:t>conducts a</w:t>
      </w:r>
      <w:r w:rsidR="00A4311B" w:rsidRPr="00BA1343">
        <w:rPr>
          <w:rStyle w:val="charBoldItals"/>
        </w:rPr>
        <w:t xml:space="preserve"> </w:t>
      </w:r>
      <w:r w:rsidR="00EE3CFB" w:rsidRPr="00BA1343">
        <w:rPr>
          <w:rStyle w:val="charBoldItals"/>
        </w:rPr>
        <w:t>business or undertaking</w:t>
      </w:r>
      <w:r w:rsidR="00073088"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whether the person conducts the business or</w:t>
      </w:r>
      <w:r w:rsidR="00A4311B" w:rsidRPr="00D66CCA">
        <w:rPr>
          <w:lang w:eastAsia="en-AU"/>
        </w:rPr>
        <w:t xml:space="preserve"> </w:t>
      </w:r>
      <w:r w:rsidR="00EE3CFB" w:rsidRPr="00D66CCA">
        <w:rPr>
          <w:lang w:eastAsia="en-AU"/>
        </w:rPr>
        <w:t>undertaking alone or with others;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whether or not the business or undertaking is</w:t>
      </w:r>
      <w:r w:rsidR="00A4311B" w:rsidRPr="00D66CCA">
        <w:rPr>
          <w:lang w:eastAsia="en-AU"/>
        </w:rPr>
        <w:t xml:space="preserve"> </w:t>
      </w:r>
      <w:r w:rsidR="00EE3CFB" w:rsidRPr="00D66CCA">
        <w:rPr>
          <w:lang w:eastAsia="en-AU"/>
        </w:rPr>
        <w:t>conducted for profit or gain.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w:t>
      </w:r>
      <w:r w:rsidR="00B17F32" w:rsidRPr="00D66CCA">
        <w:rPr>
          <w:lang w:eastAsia="en-AU"/>
        </w:rPr>
        <w:t xml:space="preserve"> </w:t>
      </w:r>
      <w:r w:rsidR="00EE3CFB" w:rsidRPr="00D66CCA">
        <w:rPr>
          <w:lang w:eastAsia="en-AU"/>
        </w:rPr>
        <w:t>business or undertaking</w:t>
      </w:r>
      <w:r w:rsidR="00A4311B" w:rsidRPr="00D66CCA">
        <w:rPr>
          <w:lang w:eastAsia="en-AU"/>
        </w:rPr>
        <w:t xml:space="preserve"> </w:t>
      </w:r>
      <w:r w:rsidR="00FD7E49" w:rsidRPr="00D66CCA">
        <w:rPr>
          <w:lang w:eastAsia="en-AU"/>
        </w:rPr>
        <w:t>conducted by a person includes a business or undertaking conducted by</w:t>
      </w:r>
      <w:r w:rsidR="00EE3CFB" w:rsidRPr="00D66CCA">
        <w:rPr>
          <w:lang w:eastAsia="en-AU"/>
        </w:rPr>
        <w:t xml:space="preserve"> a partnership or an unincorporated</w:t>
      </w:r>
      <w:r w:rsidR="00A4311B" w:rsidRPr="00D66CCA">
        <w:rPr>
          <w:lang w:eastAsia="en-AU"/>
        </w:rPr>
        <w:t xml:space="preserve"> </w:t>
      </w:r>
      <w:r w:rsidR="00EE3CFB" w:rsidRPr="00D66CCA">
        <w:rPr>
          <w:lang w:eastAsia="en-AU"/>
        </w:rPr>
        <w:t>association.</w:t>
      </w:r>
    </w:p>
    <w:p w:rsidR="00EE3CFB" w:rsidRPr="00D66CCA" w:rsidRDefault="00330A39" w:rsidP="008A1EBD">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 business or undertaking</w:t>
      </w:r>
      <w:r w:rsidR="00A4311B" w:rsidRPr="00D66CCA">
        <w:rPr>
          <w:lang w:eastAsia="en-AU"/>
        </w:rPr>
        <w:t xml:space="preserve"> </w:t>
      </w:r>
      <w:r w:rsidR="00EE3CFB" w:rsidRPr="00D66CCA">
        <w:rPr>
          <w:lang w:eastAsia="en-AU"/>
        </w:rPr>
        <w:t xml:space="preserve">is </w:t>
      </w:r>
      <w:r w:rsidR="00FD7E49" w:rsidRPr="00D66CCA">
        <w:rPr>
          <w:lang w:eastAsia="en-AU"/>
        </w:rPr>
        <w:t xml:space="preserve">conducted by </w:t>
      </w:r>
      <w:r w:rsidR="00EE3CFB" w:rsidRPr="00D66CCA">
        <w:rPr>
          <w:lang w:eastAsia="en-AU"/>
        </w:rPr>
        <w:t>a partnership (other than an incorporated</w:t>
      </w:r>
      <w:r w:rsidR="00A4311B" w:rsidRPr="00D66CCA">
        <w:rPr>
          <w:lang w:eastAsia="en-AU"/>
        </w:rPr>
        <w:t xml:space="preserve"> </w:t>
      </w:r>
      <w:r w:rsidR="00EE3CFB" w:rsidRPr="00D66CCA">
        <w:rPr>
          <w:lang w:eastAsia="en-AU"/>
        </w:rPr>
        <w:t>partnership), a reference in this Act to a person</w:t>
      </w:r>
      <w:r w:rsidR="00A4311B" w:rsidRPr="00D66CCA">
        <w:rPr>
          <w:lang w:eastAsia="en-AU"/>
        </w:rPr>
        <w:t xml:space="preserve"> </w:t>
      </w:r>
      <w:r w:rsidR="00EE3CFB" w:rsidRPr="00D66CCA">
        <w:rPr>
          <w:lang w:eastAsia="en-AU"/>
        </w:rPr>
        <w:t>conducting the business or undertaking is to be</w:t>
      </w:r>
      <w:r w:rsidR="00A4311B" w:rsidRPr="00D66CCA">
        <w:rPr>
          <w:lang w:eastAsia="en-AU"/>
        </w:rPr>
        <w:t xml:space="preserve"> </w:t>
      </w:r>
      <w:r w:rsidR="00EE3CFB" w:rsidRPr="00D66CCA">
        <w:rPr>
          <w:lang w:eastAsia="en-AU"/>
        </w:rPr>
        <w:t>read as a reference to each partner in the</w:t>
      </w:r>
      <w:r w:rsidR="00A4311B" w:rsidRPr="00D66CCA">
        <w:rPr>
          <w:lang w:eastAsia="en-AU"/>
        </w:rPr>
        <w:t xml:space="preserve"> </w:t>
      </w:r>
      <w:r w:rsidR="00EE3CFB" w:rsidRPr="00D66CCA">
        <w:rPr>
          <w:lang w:eastAsia="en-AU"/>
        </w:rPr>
        <w:t>partnership.</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person does not conduct a business or</w:t>
      </w:r>
      <w:r w:rsidR="00A4311B" w:rsidRPr="00D66CCA">
        <w:rPr>
          <w:lang w:eastAsia="en-AU"/>
        </w:rPr>
        <w:t xml:space="preserve"> </w:t>
      </w:r>
      <w:r w:rsidR="00EE3CFB" w:rsidRPr="00D66CCA">
        <w:rPr>
          <w:lang w:eastAsia="en-AU"/>
        </w:rPr>
        <w:t xml:space="preserve">undertaking to the extent </w:t>
      </w:r>
      <w:r w:rsidR="001E71B0" w:rsidRPr="00D66CCA">
        <w:rPr>
          <w:lang w:eastAsia="en-AU"/>
        </w:rPr>
        <w:t>that the</w:t>
      </w:r>
      <w:r w:rsidR="00EE3CFB" w:rsidRPr="00D66CCA">
        <w:rPr>
          <w:lang w:eastAsia="en-AU"/>
        </w:rPr>
        <w:t xml:space="preserve"> person is</w:t>
      </w:r>
      <w:r w:rsidR="00A4311B" w:rsidRPr="00D66CCA">
        <w:rPr>
          <w:lang w:eastAsia="en-AU"/>
        </w:rPr>
        <w:t xml:space="preserve"> </w:t>
      </w:r>
      <w:r w:rsidR="00EE3CFB" w:rsidRPr="00D66CCA">
        <w:rPr>
          <w:lang w:eastAsia="en-AU"/>
        </w:rPr>
        <w:t>engaged solely as a worker in, or as an officer of,</w:t>
      </w:r>
      <w:r w:rsidR="00A4311B" w:rsidRPr="00D66CCA">
        <w:rPr>
          <w:lang w:eastAsia="en-AU"/>
        </w:rPr>
        <w:t xml:space="preserve"> </w:t>
      </w:r>
      <w:r w:rsidR="000E731E" w:rsidRPr="00D66CCA">
        <w:rPr>
          <w:lang w:eastAsia="en-AU"/>
        </w:rPr>
        <w:t>that</w:t>
      </w:r>
      <w:r w:rsidR="00EE3CFB" w:rsidRPr="00D66CCA">
        <w:rPr>
          <w:lang w:eastAsia="en-AU"/>
        </w:rPr>
        <w:t xml:space="preserve"> business or undertaking.</w:t>
      </w:r>
    </w:p>
    <w:p w:rsidR="00EE3CFB" w:rsidRPr="00D66CCA" w:rsidRDefault="00B4224D" w:rsidP="00B03FD1">
      <w:pPr>
        <w:pStyle w:val="Amain"/>
        <w:rPr>
          <w:lang w:eastAsia="en-AU"/>
        </w:rPr>
      </w:pPr>
      <w:r>
        <w:rPr>
          <w:lang w:eastAsia="en-AU"/>
        </w:rPr>
        <w:tab/>
        <w:t>(5</w:t>
      </w:r>
      <w:r w:rsidR="00802421" w:rsidRPr="00D66CCA">
        <w:rPr>
          <w:lang w:eastAsia="en-AU"/>
        </w:rPr>
        <w:t>)</w:t>
      </w:r>
      <w:r w:rsidR="00802421" w:rsidRPr="00D66CCA">
        <w:rPr>
          <w:lang w:eastAsia="en-AU"/>
        </w:rPr>
        <w:tab/>
      </w:r>
      <w:r w:rsidR="00820B41" w:rsidRPr="00D66CCA">
        <w:rPr>
          <w:lang w:eastAsia="en-AU"/>
        </w:rPr>
        <w:t>A regulation</w:t>
      </w:r>
      <w:r w:rsidR="00EE3CFB" w:rsidRPr="00D66CCA">
        <w:rPr>
          <w:lang w:eastAsia="en-AU"/>
        </w:rPr>
        <w:t xml:space="preserve"> may </w:t>
      </w:r>
      <w:r w:rsidR="005A7C71" w:rsidRPr="00D66CCA">
        <w:rPr>
          <w:lang w:eastAsia="en-AU"/>
        </w:rPr>
        <w:t>specify</w:t>
      </w:r>
      <w:r w:rsidR="00EE3CFB" w:rsidRPr="00D66CCA">
        <w:rPr>
          <w:lang w:eastAsia="en-AU"/>
        </w:rPr>
        <w:t xml:space="preserve"> the circumstances in</w:t>
      </w:r>
      <w:r w:rsidR="00A4311B" w:rsidRPr="00D66CCA">
        <w:rPr>
          <w:lang w:eastAsia="en-AU"/>
        </w:rPr>
        <w:t xml:space="preserve"> </w:t>
      </w:r>
      <w:r w:rsidR="00EE3CFB" w:rsidRPr="00D66CCA">
        <w:rPr>
          <w:lang w:eastAsia="en-AU"/>
        </w:rPr>
        <w:t xml:space="preserve">which a person may be taken </w:t>
      </w:r>
      <w:r w:rsidR="00EE3CFB" w:rsidRPr="00D66CCA">
        <w:rPr>
          <w:szCs w:val="24"/>
          <w:lang w:eastAsia="en-AU"/>
        </w:rPr>
        <w:t>not to be a person</w:t>
      </w:r>
      <w:r w:rsidR="00A4311B" w:rsidRPr="00D66CCA">
        <w:rPr>
          <w:szCs w:val="24"/>
          <w:lang w:eastAsia="en-AU"/>
        </w:rPr>
        <w:t xml:space="preserve"> </w:t>
      </w:r>
      <w:r w:rsidR="00EE3CFB" w:rsidRPr="00D66CCA">
        <w:rPr>
          <w:szCs w:val="24"/>
          <w:lang w:eastAsia="en-AU"/>
        </w:rPr>
        <w:t>who con</w:t>
      </w:r>
      <w:r w:rsidR="007D268F" w:rsidRPr="00D66CCA">
        <w:rPr>
          <w:szCs w:val="24"/>
          <w:lang w:eastAsia="en-AU"/>
        </w:rPr>
        <w:t xml:space="preserve">ducts a business or undertaking </w:t>
      </w:r>
      <w:r w:rsidR="002343F2" w:rsidRPr="00D66CCA">
        <w:rPr>
          <w:szCs w:val="24"/>
          <w:lang w:eastAsia="en-AU"/>
        </w:rPr>
        <w:t>for the purposes of this Act</w:t>
      </w:r>
      <w:r w:rsidR="005A7C71" w:rsidRPr="00D66CCA">
        <w:rPr>
          <w:szCs w:val="24"/>
          <w:lang w:eastAsia="en-AU"/>
        </w:rPr>
        <w:t xml:space="preserve"> </w:t>
      </w:r>
      <w:r w:rsidR="005A7C71" w:rsidRPr="00D66CCA">
        <w:rPr>
          <w:szCs w:val="24"/>
        </w:rPr>
        <w:t>or any provision of this Act</w:t>
      </w:r>
      <w:r w:rsidR="00EE3CFB" w:rsidRPr="00D66CCA">
        <w:rPr>
          <w:szCs w:val="24"/>
          <w:lang w:eastAsia="en-AU"/>
        </w:rPr>
        <w:t>.</w:t>
      </w:r>
    </w:p>
    <w:p w:rsidR="00EE3CFB" w:rsidRPr="00D66CCA" w:rsidRDefault="00B4224D" w:rsidP="00B03FD1">
      <w:pPr>
        <w:pStyle w:val="Amain"/>
        <w:rPr>
          <w:lang w:eastAsia="en-AU"/>
        </w:rPr>
      </w:pPr>
      <w:r>
        <w:rPr>
          <w:lang w:eastAsia="en-AU"/>
        </w:rPr>
        <w:tab/>
        <w:t>(6</w:t>
      </w:r>
      <w:r w:rsidR="00802421" w:rsidRPr="00D66CCA">
        <w:rPr>
          <w:lang w:eastAsia="en-AU"/>
        </w:rPr>
        <w:t>)</w:t>
      </w:r>
      <w:r w:rsidR="00802421" w:rsidRPr="00D66CCA">
        <w:rPr>
          <w:lang w:eastAsia="en-AU"/>
        </w:rPr>
        <w:tab/>
      </w:r>
      <w:r w:rsidR="00EE3CFB" w:rsidRPr="00D66CCA">
        <w:rPr>
          <w:lang w:eastAsia="en-AU"/>
        </w:rPr>
        <w:t>A volunteer association does not conduct a</w:t>
      </w:r>
      <w:r w:rsidR="00A4311B" w:rsidRPr="00D66CCA">
        <w:rPr>
          <w:lang w:eastAsia="en-AU"/>
        </w:rPr>
        <w:t xml:space="preserve"> </w:t>
      </w:r>
      <w:r w:rsidR="00EE3CFB" w:rsidRPr="00D66CCA">
        <w:rPr>
          <w:lang w:eastAsia="en-AU"/>
        </w:rPr>
        <w:t xml:space="preserve">business or undertaking </w:t>
      </w:r>
      <w:r w:rsidR="002343F2" w:rsidRPr="00D66CCA">
        <w:rPr>
          <w:lang w:eastAsia="en-AU"/>
        </w:rPr>
        <w:t>for the purposes of this Act</w:t>
      </w:r>
      <w:r w:rsidR="00EE3CFB" w:rsidRPr="00D66CCA">
        <w:rPr>
          <w:lang w:eastAsia="en-AU"/>
        </w:rPr>
        <w:t>.</w:t>
      </w:r>
    </w:p>
    <w:p w:rsidR="00A4311B" w:rsidRPr="00D66CCA" w:rsidRDefault="00B4224D" w:rsidP="00CB4D0A">
      <w:pPr>
        <w:pStyle w:val="Amain"/>
        <w:keepNext/>
        <w:rPr>
          <w:lang w:eastAsia="en-AU"/>
        </w:rPr>
      </w:pPr>
      <w:r>
        <w:rPr>
          <w:lang w:eastAsia="en-AU"/>
        </w:rPr>
        <w:tab/>
        <w:t>(7</w:t>
      </w:r>
      <w:r w:rsidR="00802421" w:rsidRPr="00D66CCA">
        <w:rPr>
          <w:lang w:eastAsia="en-AU"/>
        </w:rPr>
        <w:t>)</w:t>
      </w:r>
      <w:r w:rsidR="00802421" w:rsidRPr="00D66CCA">
        <w:rPr>
          <w:lang w:eastAsia="en-AU"/>
        </w:rPr>
        <w:tab/>
      </w:r>
      <w:r w:rsidR="00A4311B" w:rsidRPr="00D66CCA">
        <w:rPr>
          <w:lang w:eastAsia="en-AU"/>
        </w:rPr>
        <w:t>In this section</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volunteer association </w:t>
      </w:r>
      <w:r w:rsidRPr="00D66CCA">
        <w:rPr>
          <w:lang w:eastAsia="en-AU"/>
        </w:rPr>
        <w:t>means a</w:t>
      </w:r>
      <w:r w:rsidR="00A4311B" w:rsidRPr="00D66CCA">
        <w:rPr>
          <w:lang w:eastAsia="en-AU"/>
        </w:rPr>
        <w:t xml:space="preserve"> </w:t>
      </w:r>
      <w:r w:rsidRPr="00D66CCA">
        <w:rPr>
          <w:lang w:eastAsia="en-AU"/>
        </w:rPr>
        <w:t xml:space="preserve">group of volunteers working together for </w:t>
      </w:r>
      <w:r w:rsidR="009D7677" w:rsidRPr="00D66CCA">
        <w:rPr>
          <w:lang w:eastAsia="en-AU"/>
        </w:rPr>
        <w:t>1 </w:t>
      </w:r>
      <w:r w:rsidRPr="00D66CCA">
        <w:rPr>
          <w:lang w:eastAsia="en-AU"/>
        </w:rPr>
        <w:t>or</w:t>
      </w:r>
      <w:r w:rsidR="00A4311B" w:rsidRPr="00D66CCA">
        <w:rPr>
          <w:lang w:eastAsia="en-AU"/>
        </w:rPr>
        <w:t xml:space="preserve"> </w:t>
      </w:r>
      <w:r w:rsidRPr="00D66CCA">
        <w:rPr>
          <w:lang w:eastAsia="en-AU"/>
        </w:rPr>
        <w:t xml:space="preserve">more community </w:t>
      </w:r>
      <w:r w:rsidR="00E77D3E" w:rsidRPr="00D66CCA">
        <w:rPr>
          <w:lang w:eastAsia="en-AU"/>
        </w:rPr>
        <w:t>purpose</w:t>
      </w:r>
      <w:r w:rsidRPr="00D66CCA">
        <w:rPr>
          <w:lang w:eastAsia="en-AU"/>
        </w:rPr>
        <w:t>s where none of the</w:t>
      </w:r>
      <w:r w:rsidR="00A4311B" w:rsidRPr="00D66CCA">
        <w:rPr>
          <w:lang w:eastAsia="en-AU"/>
        </w:rPr>
        <w:t xml:space="preserve"> </w:t>
      </w:r>
      <w:r w:rsidRPr="00D66CCA">
        <w:rPr>
          <w:lang w:eastAsia="en-AU"/>
        </w:rPr>
        <w:t xml:space="preserve">volunteers, whether alone or jointly with </w:t>
      </w:r>
      <w:r w:rsidR="002831A7" w:rsidRPr="00D66CCA">
        <w:rPr>
          <w:lang w:eastAsia="en-AU"/>
        </w:rPr>
        <w:t xml:space="preserve">any </w:t>
      </w:r>
      <w:r w:rsidRPr="00D66CCA">
        <w:rPr>
          <w:lang w:eastAsia="en-AU"/>
        </w:rPr>
        <w:t>other</w:t>
      </w:r>
      <w:r w:rsidR="00A4311B" w:rsidRPr="00D66CCA">
        <w:rPr>
          <w:lang w:eastAsia="en-AU"/>
        </w:rPr>
        <w:t xml:space="preserve"> </w:t>
      </w:r>
      <w:r w:rsidR="004A3600" w:rsidRPr="00D66CCA">
        <w:rPr>
          <w:lang w:eastAsia="en-AU"/>
        </w:rPr>
        <w:t>volunteers, employs a</w:t>
      </w:r>
      <w:r w:rsidR="001D658B" w:rsidRPr="00D66CCA">
        <w:rPr>
          <w:lang w:eastAsia="en-AU"/>
        </w:rPr>
        <w:t>ny</w:t>
      </w:r>
      <w:r w:rsidRPr="00D66CCA">
        <w:rPr>
          <w:lang w:eastAsia="en-AU"/>
        </w:rPr>
        <w:t xml:space="preserve"> person to carry out work</w:t>
      </w:r>
      <w:r w:rsidR="00A4311B" w:rsidRPr="00D66CCA">
        <w:rPr>
          <w:lang w:eastAsia="en-AU"/>
        </w:rPr>
        <w:t xml:space="preserve"> </w:t>
      </w:r>
      <w:r w:rsidRPr="00D66CCA">
        <w:rPr>
          <w:lang w:eastAsia="en-AU"/>
        </w:rPr>
        <w:t>for the volunteer association.</w:t>
      </w:r>
    </w:p>
    <w:p w:rsidR="00EE3CFB" w:rsidRPr="00BA1343" w:rsidRDefault="000E4E9B" w:rsidP="000E4E9B">
      <w:pPr>
        <w:pStyle w:val="AH5Sec"/>
        <w:rPr>
          <w:rStyle w:val="charItals"/>
        </w:rPr>
      </w:pPr>
      <w:bookmarkStart w:id="18" w:name="_Toc527464781"/>
      <w:r w:rsidRPr="007B6CAC">
        <w:rPr>
          <w:rStyle w:val="CharSectNo"/>
        </w:rPr>
        <w:t>6</w:t>
      </w:r>
      <w:r w:rsidRPr="00D66CCA">
        <w:rPr>
          <w:iCs/>
          <w:lang w:eastAsia="en-AU"/>
        </w:rPr>
        <w:tab/>
      </w:r>
      <w:r w:rsidR="00EE3CFB" w:rsidRPr="00D66CCA">
        <w:rPr>
          <w:lang w:eastAsia="en-AU"/>
        </w:rPr>
        <w:t xml:space="preserve">Meaning of </w:t>
      </w:r>
      <w:r w:rsidR="00EE3CFB" w:rsidRPr="00BA1343">
        <w:rPr>
          <w:rStyle w:val="charItals"/>
        </w:rPr>
        <w:t>supply</w:t>
      </w:r>
      <w:bookmarkEnd w:id="1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 xml:space="preserve">supply </w:t>
      </w:r>
      <w:r w:rsidR="00EE3CFB" w:rsidRPr="00D66CCA">
        <w:rPr>
          <w:lang w:eastAsia="en-AU"/>
        </w:rPr>
        <w:t>of a thing includes a supply and a</w:t>
      </w:r>
      <w:r w:rsidR="00EE5881" w:rsidRPr="00D66CCA">
        <w:rPr>
          <w:lang w:eastAsia="en-AU"/>
        </w:rPr>
        <w:t xml:space="preserve"> </w:t>
      </w:r>
      <w:r w:rsidR="00EE3CFB" w:rsidRPr="00D66CCA">
        <w:rPr>
          <w:lang w:eastAsia="en-AU"/>
        </w:rPr>
        <w:t>resupply of the thing by way of sale, exchange,</w:t>
      </w:r>
      <w:r w:rsidR="00EE5881" w:rsidRPr="00D66CCA">
        <w:rPr>
          <w:lang w:eastAsia="en-AU"/>
        </w:rPr>
        <w:t xml:space="preserve"> </w:t>
      </w:r>
      <w:r w:rsidR="00EE3CFB" w:rsidRPr="00D66CCA">
        <w:rPr>
          <w:lang w:eastAsia="en-AU"/>
        </w:rPr>
        <w:t>lease, hire or hire</w:t>
      </w:r>
      <w:r w:rsidR="008F30E6" w:rsidRPr="00D66CCA">
        <w:rPr>
          <w:lang w:eastAsia="en-AU"/>
        </w:rPr>
        <w:noBreakHyphen/>
      </w:r>
      <w:r w:rsidR="00EE3CFB" w:rsidRPr="00D66CCA">
        <w:rPr>
          <w:lang w:eastAsia="en-AU"/>
        </w:rPr>
        <w:t>purchase, whether as principal</w:t>
      </w:r>
      <w:r w:rsidR="00EE5881" w:rsidRPr="00D66CCA">
        <w:rPr>
          <w:lang w:eastAsia="en-AU"/>
        </w:rPr>
        <w:t xml:space="preserve"> </w:t>
      </w:r>
      <w:r w:rsidR="00EE3CFB" w:rsidRPr="00D66CCA">
        <w:rPr>
          <w:lang w:eastAsia="en-AU"/>
        </w:rPr>
        <w:t>or agent.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A </w:t>
      </w:r>
      <w:r w:rsidR="00EE3CFB" w:rsidRPr="00BA1343">
        <w:rPr>
          <w:rStyle w:val="charBoldItals"/>
        </w:rPr>
        <w:t>supply</w:t>
      </w:r>
      <w:r w:rsidR="00EE3CFB" w:rsidRPr="00D66CCA">
        <w:rPr>
          <w:lang w:eastAsia="en-AU"/>
        </w:rPr>
        <w:t xml:space="preserve"> of a thing </w:t>
      </w:r>
      <w:r w:rsidR="008224C7" w:rsidRPr="00D66CCA">
        <w:rPr>
          <w:lang w:eastAsia="en-AU"/>
        </w:rPr>
        <w:t>occurs</w:t>
      </w:r>
      <w:r w:rsidR="00EE3CFB" w:rsidRPr="00D66CCA">
        <w:rPr>
          <w:lang w:eastAsia="en-AU"/>
        </w:rPr>
        <w:t xml:space="preserve"> on the passing of</w:t>
      </w:r>
      <w:r w:rsidR="00EE5881" w:rsidRPr="00D66CCA">
        <w:rPr>
          <w:lang w:eastAsia="en-AU"/>
        </w:rPr>
        <w:t xml:space="preserve"> </w:t>
      </w:r>
      <w:r w:rsidR="00EE3CFB" w:rsidRPr="00D66CCA">
        <w:rPr>
          <w:lang w:eastAsia="en-AU"/>
        </w:rPr>
        <w:t>possession of the thing to the person or an agent</w:t>
      </w:r>
      <w:r w:rsidR="00EE5881" w:rsidRPr="00D66CCA">
        <w:rPr>
          <w:lang w:eastAsia="en-AU"/>
        </w:rPr>
        <w:t xml:space="preserve"> </w:t>
      </w:r>
      <w:r w:rsidR="00EE3CFB" w:rsidRPr="00D66CCA">
        <w:rPr>
          <w:lang w:eastAsia="en-AU"/>
        </w:rPr>
        <w:t>of the person to be supplied.</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w:t>
      </w:r>
      <w:r w:rsidR="00EE3CFB" w:rsidRPr="00BA1343">
        <w:rPr>
          <w:rStyle w:val="charBoldItals"/>
        </w:rPr>
        <w:t>sup</w:t>
      </w:r>
      <w:r w:rsidR="00EE5881" w:rsidRPr="00BA1343">
        <w:rPr>
          <w:rStyle w:val="charBoldItals"/>
        </w:rPr>
        <w:t>ply</w:t>
      </w:r>
      <w:r w:rsidR="00EE5881" w:rsidRPr="00D66CCA">
        <w:rPr>
          <w:lang w:eastAsia="en-AU"/>
        </w:rPr>
        <w:t xml:space="preserve"> of a thing does not include—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return of possession of a thing to the</w:t>
      </w:r>
      <w:r w:rsidR="00EE5881" w:rsidRPr="00D66CCA">
        <w:rPr>
          <w:lang w:eastAsia="en-AU"/>
        </w:rPr>
        <w:t xml:space="preserve"> </w:t>
      </w:r>
      <w:r w:rsidR="00EE3CFB" w:rsidRPr="00D66CCA">
        <w:rPr>
          <w:lang w:eastAsia="en-AU"/>
        </w:rPr>
        <w:t>owner of the thing at the end of a lease or</w:t>
      </w:r>
      <w:r w:rsidR="00EE5881" w:rsidRPr="00D66CCA">
        <w:rPr>
          <w:lang w:eastAsia="en-AU"/>
        </w:rPr>
        <w:t xml:space="preserve"> </w:t>
      </w:r>
      <w:r w:rsidR="00EE3CFB" w:rsidRPr="00D66CCA">
        <w:rPr>
          <w:lang w:eastAsia="en-AU"/>
        </w:rPr>
        <w:t>other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w:t>
      </w:r>
      <w:r w:rsidR="00AE685C" w:rsidRPr="00D66CCA">
        <w:rPr>
          <w:lang w:eastAsia="en-AU"/>
        </w:rPr>
        <w:t xml:space="preserve">prescribed </w:t>
      </w:r>
      <w:r w:rsidR="00EE3CFB" w:rsidRPr="00D66CCA">
        <w:rPr>
          <w:lang w:eastAsia="en-AU"/>
        </w:rPr>
        <w:t>supply.</w:t>
      </w:r>
    </w:p>
    <w:p w:rsidR="00EE3CFB" w:rsidRPr="00D66CCA" w:rsidRDefault="00330A39" w:rsidP="008A1EBD">
      <w:pPr>
        <w:pStyle w:val="Amain"/>
        <w:keepNext/>
        <w:keepLines/>
        <w:rPr>
          <w:szCs w:val="24"/>
          <w:lang w:eastAsia="en-AU"/>
        </w:rPr>
      </w:pPr>
      <w:r>
        <w:rPr>
          <w:szCs w:val="24"/>
          <w:lang w:eastAsia="en-AU"/>
        </w:rPr>
        <w:lastRenderedPageBreak/>
        <w:tab/>
      </w:r>
      <w:r w:rsidR="000E4E9B" w:rsidRPr="00D66CCA">
        <w:rPr>
          <w:szCs w:val="24"/>
          <w:lang w:eastAsia="en-AU"/>
        </w:rPr>
        <w:t>(4)</w:t>
      </w:r>
      <w:r w:rsidR="000E4E9B" w:rsidRPr="00D66CCA">
        <w:rPr>
          <w:szCs w:val="24"/>
          <w:lang w:eastAsia="en-AU"/>
        </w:rPr>
        <w:tab/>
      </w:r>
      <w:r w:rsidR="00EE3CFB" w:rsidRPr="00D66CCA">
        <w:t>A financier is taken not to supply plant, a</w:t>
      </w:r>
      <w:r w:rsidR="00EE5881" w:rsidRPr="00D66CCA">
        <w:t xml:space="preserve"> </w:t>
      </w:r>
      <w:r w:rsidR="00EE3CFB" w:rsidRPr="00D66CCA">
        <w:t xml:space="preserve">substance or a structure </w:t>
      </w:r>
      <w:r w:rsidR="002343F2" w:rsidRPr="00D66CCA">
        <w:t>for the purposes of this Act</w:t>
      </w:r>
      <w:r w:rsidR="00EE5881" w:rsidRPr="00D66CCA">
        <w:rPr>
          <w:szCs w:val="24"/>
          <w:lang w:eastAsia="en-AU"/>
        </w:rPr>
        <w:t xml:space="preserve">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financier has, in the course of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business as a financier, acquired</w:t>
      </w:r>
      <w:r w:rsidR="00EE5881" w:rsidRPr="00D66CCA">
        <w:rPr>
          <w:lang w:eastAsia="en-AU"/>
        </w:rPr>
        <w:t xml:space="preserve"> </w:t>
      </w:r>
      <w:r w:rsidR="00EE3CFB" w:rsidRPr="00D66CCA">
        <w:rPr>
          <w:lang w:eastAsia="en-AU"/>
        </w:rPr>
        <w:t>ownership of, or another right in, the plant,</w:t>
      </w:r>
      <w:r w:rsidR="00EE5881" w:rsidRPr="00D66CCA">
        <w:rPr>
          <w:lang w:eastAsia="en-AU"/>
        </w:rPr>
        <w:t xml:space="preserve"> </w:t>
      </w:r>
      <w:r w:rsidR="00EE3CFB" w:rsidRPr="00D66CCA">
        <w:rPr>
          <w:lang w:eastAsia="en-AU"/>
        </w:rPr>
        <w:t>substance or structure on behalf of a</w:t>
      </w:r>
      <w:r w:rsidR="00EE5881" w:rsidRPr="00D66CCA">
        <w:rPr>
          <w:lang w:eastAsia="en-AU"/>
        </w:rPr>
        <w:t xml:space="preserve"> </w:t>
      </w:r>
      <w:r w:rsidR="00EE3CFB" w:rsidRPr="00D66CCA">
        <w:rPr>
          <w:lang w:eastAsia="en-AU"/>
        </w:rPr>
        <w:t>customer of the financier;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action by the financier, </w:t>
      </w:r>
      <w:r w:rsidR="00C72EA8" w:rsidRPr="00D66CCA">
        <w:rPr>
          <w:lang w:eastAsia="en-AU"/>
        </w:rPr>
        <w:t>that</w:t>
      </w:r>
      <w:r w:rsidR="00EE3CFB" w:rsidRPr="00D66CCA">
        <w:rPr>
          <w:lang w:eastAsia="en-AU"/>
        </w:rPr>
        <w:t xml:space="preserve"> would be a</w:t>
      </w:r>
      <w:r w:rsidR="00EE5881" w:rsidRPr="00D66CCA">
        <w:rPr>
          <w:lang w:eastAsia="en-AU"/>
        </w:rPr>
        <w:t xml:space="preserve"> </w:t>
      </w:r>
      <w:r w:rsidR="00EE3CFB" w:rsidRPr="00D66CCA">
        <w:rPr>
          <w:lang w:eastAsia="en-AU"/>
        </w:rPr>
        <w:t>supply but for this subsection, is taken by the</w:t>
      </w:r>
      <w:r w:rsidR="00EE5881" w:rsidRPr="00D66CCA">
        <w:rPr>
          <w:lang w:eastAsia="en-AU"/>
        </w:rPr>
        <w:t xml:space="preserve"> </w:t>
      </w:r>
      <w:r w:rsidR="00EE3CFB" w:rsidRPr="00D66CCA">
        <w:rPr>
          <w:lang w:eastAsia="en-AU"/>
        </w:rPr>
        <w:t xml:space="preserve">financier for, or on behalf of, </w:t>
      </w:r>
      <w:r w:rsidR="00DD657D" w:rsidRPr="00D66CCA">
        <w:rPr>
          <w:lang w:eastAsia="en-AU"/>
        </w:rPr>
        <w:t>that</w:t>
      </w:r>
      <w:r w:rsidR="00EE3CFB" w:rsidRPr="00D66CCA">
        <w:rPr>
          <w:lang w:eastAsia="en-AU"/>
        </w:rPr>
        <w:t xml:space="preserve"> customer.</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sub</w:t>
      </w:r>
      <w:r w:rsidR="00775E1B" w:rsidRPr="00D66CCA">
        <w:rPr>
          <w:lang w:eastAsia="en-AU"/>
        </w:rPr>
        <w:t>section </w:t>
      </w:r>
      <w:r w:rsidR="00506809" w:rsidRPr="00D66CCA">
        <w:rPr>
          <w:lang w:eastAsia="en-AU"/>
        </w:rPr>
        <w:t>(</w:t>
      </w:r>
      <w:r w:rsidR="00EE3CFB" w:rsidRPr="00D66CCA">
        <w:rPr>
          <w:lang w:eastAsia="en-AU"/>
        </w:rPr>
        <w:t>4) applies, the person (other than</w:t>
      </w:r>
      <w:r w:rsidR="00EE5881" w:rsidRPr="00D66CCA">
        <w:rPr>
          <w:lang w:eastAsia="en-AU"/>
        </w:rPr>
        <w:t xml:space="preserve"> </w:t>
      </w:r>
      <w:r w:rsidR="00EE3CFB" w:rsidRPr="00D66CCA">
        <w:rPr>
          <w:lang w:eastAsia="en-AU"/>
        </w:rPr>
        <w:t>the financier) who had possession of the plant,</w:t>
      </w:r>
      <w:r w:rsidR="00EE5881" w:rsidRPr="00D66CCA">
        <w:rPr>
          <w:lang w:eastAsia="en-AU"/>
        </w:rPr>
        <w:t xml:space="preserve"> </w:t>
      </w:r>
      <w:r w:rsidR="00EE3CFB" w:rsidRPr="00D66CCA">
        <w:rPr>
          <w:lang w:eastAsia="en-AU"/>
        </w:rPr>
        <w:t>substance or structure immediately before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customer obtained possession of the</w:t>
      </w:r>
      <w:r w:rsidR="00EE5881" w:rsidRPr="00D66CCA">
        <w:rPr>
          <w:lang w:eastAsia="en-AU"/>
        </w:rPr>
        <w:t xml:space="preserve"> </w:t>
      </w:r>
      <w:r w:rsidR="00EE3CFB" w:rsidRPr="00D66CCA">
        <w:rPr>
          <w:lang w:eastAsia="en-AU"/>
        </w:rPr>
        <w:t xml:space="preserve">plant, substance or structure is taken </w:t>
      </w:r>
      <w:r w:rsidR="002343F2" w:rsidRPr="00D66CCA">
        <w:rPr>
          <w:lang w:eastAsia="en-AU"/>
        </w:rPr>
        <w:t>for the purposes of this Act</w:t>
      </w:r>
      <w:r w:rsidR="00EE3CFB" w:rsidRPr="00D66CCA">
        <w:rPr>
          <w:lang w:eastAsia="en-AU"/>
        </w:rPr>
        <w:t xml:space="preserve"> to have supplied the plant,</w:t>
      </w:r>
      <w:r w:rsidR="00EE5881" w:rsidRPr="00D66CCA">
        <w:rPr>
          <w:lang w:eastAsia="en-AU"/>
        </w:rPr>
        <w:t xml:space="preserve"> </w:t>
      </w:r>
      <w:r w:rsidR="00EE3CFB" w:rsidRPr="00D66CCA">
        <w:rPr>
          <w:lang w:eastAsia="en-AU"/>
        </w:rPr>
        <w:t>substance or structure to the financier</w:t>
      </w:r>
      <w:r w:rsidR="006A0601" w:rsidRPr="00D66CCA">
        <w:rPr>
          <w:lang w:eastAsia="en-AU"/>
        </w:rPr>
        <w:t>’</w:t>
      </w:r>
      <w:r w:rsidR="00EE3CFB" w:rsidRPr="00D66CCA">
        <w:rPr>
          <w:lang w:eastAsia="en-AU"/>
        </w:rPr>
        <w:t>s customer.</w:t>
      </w:r>
    </w:p>
    <w:p w:rsidR="00EE3CFB" w:rsidRPr="00D66CCA" w:rsidRDefault="000E4E9B" w:rsidP="000E4E9B">
      <w:pPr>
        <w:pStyle w:val="AH5Sec"/>
        <w:rPr>
          <w:iCs/>
          <w:lang w:eastAsia="en-AU"/>
        </w:rPr>
      </w:pPr>
      <w:bookmarkStart w:id="19" w:name="_Toc527464782"/>
      <w:r w:rsidRPr="007B6CAC">
        <w:rPr>
          <w:rStyle w:val="CharSectNo"/>
        </w:rPr>
        <w:t>7</w:t>
      </w:r>
      <w:r w:rsidRPr="00D66CCA">
        <w:rPr>
          <w:iCs/>
          <w:lang w:eastAsia="en-AU"/>
        </w:rPr>
        <w:tab/>
      </w:r>
      <w:r w:rsidR="00EE3CFB" w:rsidRPr="00D66CCA">
        <w:rPr>
          <w:lang w:eastAsia="en-AU"/>
        </w:rPr>
        <w:t xml:space="preserve">Meaning of </w:t>
      </w:r>
      <w:r w:rsidR="00EE3CFB" w:rsidRPr="00BA1343">
        <w:rPr>
          <w:rStyle w:val="charItals"/>
        </w:rPr>
        <w:t>worker</w:t>
      </w:r>
      <w:bookmarkEnd w:id="1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is a </w:t>
      </w:r>
      <w:r w:rsidR="00EE3CFB" w:rsidRPr="00BA1343">
        <w:rPr>
          <w:rStyle w:val="charBoldItals"/>
        </w:rPr>
        <w:t xml:space="preserve">worker </w:t>
      </w:r>
      <w:r w:rsidR="00EE3CFB" w:rsidRPr="00D66CCA">
        <w:rPr>
          <w:lang w:eastAsia="en-AU"/>
        </w:rPr>
        <w:t>if the person carries out</w:t>
      </w:r>
      <w:r w:rsidR="006F4912" w:rsidRPr="00D66CCA">
        <w:rPr>
          <w:lang w:eastAsia="en-AU"/>
        </w:rPr>
        <w:t xml:space="preserve"> </w:t>
      </w:r>
      <w:r w:rsidR="00EE3CFB" w:rsidRPr="00D66CCA">
        <w:rPr>
          <w:lang w:eastAsia="en-AU"/>
        </w:rPr>
        <w:t xml:space="preserve">work in </w:t>
      </w:r>
      <w:r w:rsidR="00CE345D" w:rsidRPr="00D66CCA">
        <w:rPr>
          <w:lang w:eastAsia="en-AU"/>
        </w:rPr>
        <w:t>any</w:t>
      </w:r>
      <w:r w:rsidR="00EE3CFB" w:rsidRPr="00D66CCA">
        <w:rPr>
          <w:lang w:eastAsia="en-AU"/>
        </w:rPr>
        <w:t xml:space="preserve"> capacity for a person conducting a</w:t>
      </w:r>
      <w:r w:rsidR="006F4912" w:rsidRPr="00D66CCA">
        <w:rPr>
          <w:lang w:eastAsia="en-AU"/>
        </w:rPr>
        <w:t xml:space="preserve"> </w:t>
      </w:r>
      <w:r w:rsidR="00EE3CFB" w:rsidRPr="00D66CCA">
        <w:rPr>
          <w:lang w:eastAsia="en-AU"/>
        </w:rPr>
        <w:t>business or</w:t>
      </w:r>
      <w:r w:rsidR="006F4912" w:rsidRPr="00D66CCA">
        <w:rPr>
          <w:lang w:eastAsia="en-AU"/>
        </w:rPr>
        <w:t xml:space="preserve"> undertaking, including work 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employee;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contractor or subcontractor;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employee of a contractor or</w:t>
      </w:r>
      <w:r w:rsidR="006F4912" w:rsidRPr="00D66CCA">
        <w:rPr>
          <w:lang w:eastAsia="en-AU"/>
        </w:rPr>
        <w:t xml:space="preserve"> </w:t>
      </w:r>
      <w:r w:rsidR="00EE3CFB" w:rsidRPr="00D66CCA">
        <w:rPr>
          <w:lang w:eastAsia="en-AU"/>
        </w:rPr>
        <w:t>subcontractor;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employee of a labour hire company who</w:t>
      </w:r>
      <w:r w:rsidR="006F4912" w:rsidRPr="00D66CCA">
        <w:rPr>
          <w:lang w:eastAsia="en-AU"/>
        </w:rPr>
        <w:t xml:space="preserve"> </w:t>
      </w:r>
      <w:r w:rsidR="00EE3CFB" w:rsidRPr="00D66CCA">
        <w:rPr>
          <w:lang w:eastAsia="en-AU"/>
        </w:rPr>
        <w:t>has been assigned to work in the person</w:t>
      </w:r>
      <w:r w:rsidR="006A0601" w:rsidRPr="00D66CCA">
        <w:rPr>
          <w:lang w:eastAsia="en-AU"/>
        </w:rPr>
        <w:t>’</w:t>
      </w:r>
      <w:r w:rsidR="00EE3CFB" w:rsidRPr="00D66CCA">
        <w:rPr>
          <w:lang w:eastAsia="en-AU"/>
        </w:rPr>
        <w:t>s</w:t>
      </w:r>
      <w:r w:rsidR="006F4912" w:rsidRPr="00D66CCA">
        <w:rPr>
          <w:lang w:eastAsia="en-AU"/>
        </w:rPr>
        <w:t xml:space="preserve"> </w:t>
      </w:r>
      <w:r w:rsidR="00EE3CFB" w:rsidRPr="00D66CCA">
        <w:rPr>
          <w:lang w:eastAsia="en-AU"/>
        </w:rPr>
        <w:t>business or undertaking; 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an outworker;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an apprentice or trainee;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 student gaining work experience; or</w:t>
      </w:r>
    </w:p>
    <w:p w:rsidR="00EE3CFB"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a volunteer;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(i)</w:t>
      </w:r>
      <w:r w:rsidR="000E4E9B" w:rsidRPr="00D66CCA">
        <w:rPr>
          <w:lang w:eastAsia="en-AU"/>
        </w:rPr>
        <w:tab/>
      </w:r>
      <w:r w:rsidR="00AC1DEF" w:rsidRPr="00D66CCA">
        <w:rPr>
          <w:lang w:eastAsia="en-AU"/>
        </w:rPr>
        <w:t>a person</w:t>
      </w:r>
      <w:r w:rsidR="005B7CB3" w:rsidRPr="00D66CCA">
        <w:rPr>
          <w:lang w:eastAsia="en-AU"/>
        </w:rPr>
        <w:t xml:space="preserve"> </w:t>
      </w:r>
      <w:r w:rsidR="00302313" w:rsidRPr="00D66CCA">
        <w:rPr>
          <w:lang w:eastAsia="en-AU"/>
        </w:rPr>
        <w:t xml:space="preserve">of a </w:t>
      </w:r>
      <w:r w:rsidR="00CB1D18" w:rsidRPr="00D66CCA">
        <w:rPr>
          <w:lang w:eastAsia="en-AU"/>
        </w:rPr>
        <w:t xml:space="preserve">prescribed </w:t>
      </w:r>
      <w:r w:rsidR="00302313" w:rsidRPr="00D66CCA">
        <w:rPr>
          <w:lang w:eastAsia="en-AU"/>
        </w:rPr>
        <w:t>class</w:t>
      </w:r>
      <w:r w:rsidR="00EE3CFB" w:rsidRPr="00D66CCA">
        <w:rPr>
          <w:lang w:eastAsia="en-AU"/>
        </w:rPr>
        <w:t>.</w:t>
      </w:r>
    </w:p>
    <w:p w:rsidR="00AC1DEF" w:rsidRPr="00D66CCA" w:rsidRDefault="00AC1DEF">
      <w:pPr>
        <w:pStyle w:val="aNote"/>
      </w:pPr>
      <w:r w:rsidRPr="00BA1343">
        <w:rPr>
          <w:rStyle w:val="charItals"/>
        </w:rPr>
        <w:t>Note</w:t>
      </w:r>
      <w:r w:rsidRPr="00D66CCA">
        <w:tab/>
        <w:t xml:space="preserve">Power to make a regulation includes power to make different provision for different classes (see </w:t>
      </w:r>
      <w:hyperlink r:id="rId31" w:tooltip="A2001-14" w:history="1">
        <w:r w:rsidR="00B739B0" w:rsidRPr="00B739B0">
          <w:rPr>
            <w:rStyle w:val="charCitHyperlinkAbbrev"/>
          </w:rPr>
          <w:t>Legislation Act</w:t>
        </w:r>
      </w:hyperlink>
      <w:r w:rsidRPr="00D66CCA">
        <w:t>, s 48).</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EE3CFB" w:rsidRPr="00D66CCA">
        <w:rPr>
          <w:lang w:eastAsia="en-AU"/>
        </w:rPr>
        <w:t>, a police o</w:t>
      </w:r>
      <w:r w:rsidR="006F4912" w:rsidRPr="00D66CCA">
        <w:rPr>
          <w:lang w:eastAsia="en-AU"/>
        </w:rPr>
        <w:t>fficer is—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and</w:t>
      </w:r>
    </w:p>
    <w:p w:rsidR="00470ACC"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 work throughout the time when the officer</w:t>
      </w:r>
      <w:r w:rsidR="006F4912" w:rsidRPr="00D66CCA">
        <w:rPr>
          <w:lang w:eastAsia="en-AU"/>
        </w:rPr>
        <w:t xml:space="preserve"> </w:t>
      </w:r>
      <w:r w:rsidR="00EE3CFB" w:rsidRPr="00D66CCA">
        <w:rPr>
          <w:lang w:eastAsia="en-AU"/>
        </w:rPr>
        <w:t>is on duty or lawfully performing the</w:t>
      </w:r>
      <w:r w:rsidR="006F4912" w:rsidRPr="00D66CCA">
        <w:rPr>
          <w:lang w:eastAsia="en-AU"/>
        </w:rPr>
        <w:t xml:space="preserve"> </w:t>
      </w:r>
      <w:r w:rsidR="00D4199E" w:rsidRPr="00D66CCA">
        <w:rPr>
          <w:lang w:eastAsia="en-AU"/>
        </w:rPr>
        <w:t>function</w:t>
      </w:r>
      <w:r w:rsidR="00EE3CFB" w:rsidRPr="00D66CCA">
        <w:rPr>
          <w:lang w:eastAsia="en-AU"/>
        </w:rPr>
        <w:t>s of a police officer, but not</w:t>
      </w:r>
      <w:r w:rsidR="006F4912" w:rsidRPr="00D66CCA">
        <w:rPr>
          <w:lang w:eastAsia="en-AU"/>
        </w:rPr>
        <w:t xml:space="preserve"> </w:t>
      </w:r>
      <w:r w:rsidR="00EE3CFB" w:rsidRPr="00D66CCA">
        <w:rPr>
          <w:lang w:eastAsia="en-AU"/>
        </w:rPr>
        <w:t>otherwise.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the business or</w:t>
      </w:r>
      <w:r w:rsidR="00EE5881" w:rsidRPr="00D66CCA">
        <w:rPr>
          <w:lang w:eastAsia="en-AU"/>
        </w:rPr>
        <w:t xml:space="preserve"> </w:t>
      </w:r>
      <w:r w:rsidR="00EE3CFB" w:rsidRPr="00D66CCA">
        <w:rPr>
          <w:lang w:eastAsia="en-AU"/>
        </w:rPr>
        <w:t xml:space="preserve">undertaking is also a </w:t>
      </w:r>
      <w:r w:rsidR="00EE3CFB" w:rsidRPr="00BA1343">
        <w:rPr>
          <w:rStyle w:val="charBoldItals"/>
        </w:rPr>
        <w:t xml:space="preserve">worker </w:t>
      </w:r>
      <w:r w:rsidR="00EE3CFB" w:rsidRPr="00D66CCA">
        <w:rPr>
          <w:lang w:eastAsia="en-AU"/>
        </w:rPr>
        <w:t>if the person is an</w:t>
      </w:r>
      <w:r w:rsidR="00EE5881" w:rsidRPr="00D66CCA">
        <w:rPr>
          <w:lang w:eastAsia="en-AU"/>
        </w:rPr>
        <w:t xml:space="preserve"> </w:t>
      </w:r>
      <w:r w:rsidR="00EE3CFB" w:rsidRPr="00D66CCA">
        <w:rPr>
          <w:lang w:eastAsia="en-AU"/>
        </w:rPr>
        <w:t xml:space="preserve">individual who carries out work in </w:t>
      </w:r>
      <w:r w:rsidR="00DD657D" w:rsidRPr="00D66CCA">
        <w:rPr>
          <w:lang w:eastAsia="en-AU"/>
        </w:rPr>
        <w:t xml:space="preserve">that </w:t>
      </w:r>
      <w:r w:rsidR="00EE3CFB" w:rsidRPr="00D66CCA">
        <w:rPr>
          <w:lang w:eastAsia="en-AU"/>
        </w:rPr>
        <w:t>business or</w:t>
      </w:r>
      <w:r w:rsidR="00EE5881" w:rsidRPr="00D66CCA">
        <w:rPr>
          <w:lang w:eastAsia="en-AU"/>
        </w:rPr>
        <w:t xml:space="preserve"> </w:t>
      </w:r>
      <w:r w:rsidR="00EE3CFB" w:rsidRPr="00D66CCA">
        <w:rPr>
          <w:lang w:eastAsia="en-AU"/>
        </w:rPr>
        <w:t>undertaking.</w:t>
      </w:r>
    </w:p>
    <w:p w:rsidR="00EE3CFB" w:rsidRPr="00BA1343" w:rsidRDefault="000E4E9B" w:rsidP="000E4E9B">
      <w:pPr>
        <w:pStyle w:val="AH5Sec"/>
        <w:rPr>
          <w:rStyle w:val="charItals"/>
        </w:rPr>
      </w:pPr>
      <w:bookmarkStart w:id="20" w:name="_Toc527464783"/>
      <w:r w:rsidRPr="007B6CAC">
        <w:rPr>
          <w:rStyle w:val="CharSectNo"/>
        </w:rPr>
        <w:t>8</w:t>
      </w:r>
      <w:r w:rsidRPr="00D66CCA">
        <w:rPr>
          <w:iCs/>
          <w:lang w:eastAsia="en-AU"/>
        </w:rPr>
        <w:tab/>
      </w:r>
      <w:r w:rsidR="00EE3CFB" w:rsidRPr="00D66CCA">
        <w:rPr>
          <w:lang w:eastAsia="en-AU"/>
        </w:rPr>
        <w:t xml:space="preserve">Meaning of </w:t>
      </w:r>
      <w:r w:rsidR="00EE3CFB" w:rsidRPr="00BA1343">
        <w:rPr>
          <w:rStyle w:val="charItals"/>
        </w:rPr>
        <w:t>workplace</w:t>
      </w:r>
      <w:bookmarkEnd w:id="2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workplace</w:t>
      </w:r>
      <w:r w:rsidR="00EE3CFB" w:rsidRPr="00D66CCA">
        <w:rPr>
          <w:lang w:eastAsia="en-AU"/>
        </w:rPr>
        <w:t xml:space="preserve"> is a place where work is carried out</w:t>
      </w:r>
      <w:r w:rsidR="00EE5881" w:rsidRPr="00D66CCA">
        <w:rPr>
          <w:lang w:eastAsia="en-AU"/>
        </w:rPr>
        <w:t xml:space="preserve"> </w:t>
      </w:r>
      <w:r w:rsidR="00EE3CFB" w:rsidRPr="00D66CCA">
        <w:rPr>
          <w:lang w:eastAsia="en-AU"/>
        </w:rPr>
        <w:t xml:space="preserve">for a business or </w:t>
      </w:r>
      <w:r w:rsidR="00EE5881" w:rsidRPr="00D66CCA">
        <w:rPr>
          <w:lang w:eastAsia="en-AU"/>
        </w:rPr>
        <w:t>u</w:t>
      </w:r>
      <w:r w:rsidR="00EE3CFB" w:rsidRPr="00D66CCA">
        <w:rPr>
          <w:lang w:eastAsia="en-AU"/>
        </w:rPr>
        <w:t xml:space="preserve">ndertaking and includes </w:t>
      </w:r>
      <w:r w:rsidR="00CE345D" w:rsidRPr="00D66CCA">
        <w:rPr>
          <w:lang w:eastAsia="en-AU"/>
        </w:rPr>
        <w:t>a</w:t>
      </w:r>
      <w:r w:rsidR="001D658B" w:rsidRPr="00D66CCA">
        <w:rPr>
          <w:lang w:eastAsia="en-AU"/>
        </w:rPr>
        <w:t>ny</w:t>
      </w:r>
      <w:r w:rsidR="00EE5881" w:rsidRPr="00D66CCA">
        <w:rPr>
          <w:lang w:eastAsia="en-AU"/>
        </w:rPr>
        <w:t xml:space="preserve"> </w:t>
      </w:r>
      <w:r w:rsidR="00EE3CFB" w:rsidRPr="00D66CCA">
        <w:rPr>
          <w:lang w:eastAsia="en-AU"/>
        </w:rPr>
        <w:t>place where a worker goes, or is likely to be,</w:t>
      </w:r>
      <w:r w:rsidR="00EE5881" w:rsidRPr="00D66CCA">
        <w:rPr>
          <w:lang w:eastAsia="en-AU"/>
        </w:rPr>
        <w:t xml:space="preserve"> </w:t>
      </w:r>
      <w:r w:rsidR="00EE3CFB" w:rsidRPr="00D66CCA">
        <w:rPr>
          <w:lang w:eastAsia="en-AU"/>
        </w:rPr>
        <w:t>while at work.</w:t>
      </w:r>
    </w:p>
    <w:p w:rsidR="00EE5881"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 xml:space="preserve">place </w:t>
      </w:r>
      <w:r w:rsidRPr="00D66CCA">
        <w:rPr>
          <w:lang w:eastAsia="en-AU"/>
        </w:rPr>
        <w:t>includ</w:t>
      </w:r>
      <w:r w:rsidR="00EE5881" w:rsidRPr="00D66CCA">
        <w:rPr>
          <w:lang w:eastAsia="en-AU"/>
        </w:rPr>
        <w:t>es—</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073088" w:rsidRPr="00D66CCA">
        <w:rPr>
          <w:lang w:eastAsia="en-AU"/>
        </w:rPr>
        <w:t>a</w:t>
      </w:r>
      <w:r w:rsidR="00EE5881" w:rsidRPr="00D66CCA">
        <w:rPr>
          <w:lang w:eastAsia="en-AU"/>
        </w:rPr>
        <w:t xml:space="preserve"> </w:t>
      </w:r>
      <w:r w:rsidR="00EE3CFB" w:rsidRPr="00D66CCA">
        <w:rPr>
          <w:lang w:eastAsia="en-AU"/>
        </w:rPr>
        <w:t>vehicle, vessel, aircraft or other mobile</w:t>
      </w:r>
      <w:r w:rsidR="00EE5881" w:rsidRPr="00D66CCA">
        <w:rPr>
          <w:lang w:eastAsia="en-AU"/>
        </w:rPr>
        <w:t xml:space="preserve"> </w:t>
      </w:r>
      <w:r w:rsidR="00EE3CFB" w:rsidRPr="00D66CCA">
        <w:rPr>
          <w:lang w:eastAsia="en-AU"/>
        </w:rPr>
        <w:t>structure;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EE3CFB" w:rsidRPr="00D66CCA">
        <w:rPr>
          <w:lang w:eastAsia="en-AU"/>
        </w:rPr>
        <w:t xml:space="preserve"> waters and </w:t>
      </w:r>
      <w:r w:rsidR="00CE345D" w:rsidRPr="00D66CCA">
        <w:rPr>
          <w:lang w:eastAsia="en-AU"/>
        </w:rPr>
        <w:t>any</w:t>
      </w:r>
      <w:r w:rsidR="00EE3CFB" w:rsidRPr="00D66CCA">
        <w:rPr>
          <w:lang w:eastAsia="en-AU"/>
        </w:rPr>
        <w:t xml:space="preserve"> installation on land, on</w:t>
      </w:r>
      <w:r w:rsidR="00EE5881" w:rsidRPr="00D66CCA">
        <w:rPr>
          <w:lang w:eastAsia="en-AU"/>
        </w:rPr>
        <w:t xml:space="preserve"> </w:t>
      </w:r>
      <w:r w:rsidR="00EE3CFB" w:rsidRPr="00D66CCA">
        <w:rPr>
          <w:lang w:eastAsia="en-AU"/>
        </w:rPr>
        <w:t xml:space="preserve">the bed of </w:t>
      </w:r>
      <w:r w:rsidR="00CE345D" w:rsidRPr="00D66CCA">
        <w:rPr>
          <w:lang w:eastAsia="en-AU"/>
        </w:rPr>
        <w:t>any</w:t>
      </w:r>
      <w:r w:rsidR="00EE3CFB" w:rsidRPr="00D66CCA">
        <w:rPr>
          <w:lang w:eastAsia="en-AU"/>
        </w:rPr>
        <w:t xml:space="preserve"> waters or floating on </w:t>
      </w:r>
      <w:r w:rsidR="00CE345D" w:rsidRPr="00D66CCA">
        <w:rPr>
          <w:lang w:eastAsia="en-AU"/>
        </w:rPr>
        <w:t>any</w:t>
      </w:r>
      <w:r w:rsidR="00EE5881" w:rsidRPr="00D66CCA">
        <w:rPr>
          <w:lang w:eastAsia="en-AU"/>
        </w:rPr>
        <w:t xml:space="preserve"> </w:t>
      </w:r>
      <w:r w:rsidR="00EE3CFB" w:rsidRPr="00D66CCA">
        <w:rPr>
          <w:lang w:eastAsia="en-AU"/>
        </w:rPr>
        <w:t>waters.</w:t>
      </w:r>
    </w:p>
    <w:p w:rsidR="000A70C9" w:rsidRPr="00D66CCA" w:rsidRDefault="000E4E9B" w:rsidP="000E4E9B">
      <w:pPr>
        <w:pStyle w:val="AH5Sec"/>
        <w:rPr>
          <w:lang w:eastAsia="en-AU"/>
        </w:rPr>
      </w:pPr>
      <w:bookmarkStart w:id="21" w:name="_Toc527464784"/>
      <w:r w:rsidRPr="007B6CAC">
        <w:rPr>
          <w:rStyle w:val="CharSectNo"/>
        </w:rPr>
        <w:t>9</w:t>
      </w:r>
      <w:r w:rsidRPr="00D66CCA">
        <w:rPr>
          <w:lang w:eastAsia="en-AU"/>
        </w:rPr>
        <w:tab/>
      </w:r>
      <w:r w:rsidR="00696CF7" w:rsidRPr="00D66CCA">
        <w:rPr>
          <w:lang w:eastAsia="en-AU"/>
        </w:rPr>
        <w:t>Examples and n</w:t>
      </w:r>
      <w:r w:rsidR="00A74238" w:rsidRPr="00D66CCA">
        <w:rPr>
          <w:lang w:eastAsia="en-AU"/>
        </w:rPr>
        <w:t>otes</w:t>
      </w:r>
      <w:bookmarkEnd w:id="21"/>
    </w:p>
    <w:p w:rsidR="00AE685C"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AE685C" w:rsidRPr="00D66CCA">
        <w:rPr>
          <w:lang w:eastAsia="en-AU"/>
        </w:rPr>
        <w:t>An example at the foot of a provision forms part of this Act.</w:t>
      </w:r>
    </w:p>
    <w:p w:rsidR="00AE685C" w:rsidRPr="00D66CCA" w:rsidRDefault="00AE685C" w:rsidP="00AE685C">
      <w:pPr>
        <w:pStyle w:val="aNote"/>
        <w:ind w:left="1910" w:hanging="810"/>
      </w:pPr>
      <w:r w:rsidRPr="00D66CCA">
        <w:rPr>
          <w:rStyle w:val="charItals"/>
        </w:rPr>
        <w:t>Note</w:t>
      </w:r>
      <w:r w:rsidRPr="00D66CCA">
        <w:tab/>
        <w:t xml:space="preserve">The </w:t>
      </w:r>
      <w:hyperlink r:id="rId32" w:tooltip="A2001-14" w:history="1">
        <w:r w:rsidR="00B739B0" w:rsidRPr="00B739B0">
          <w:rPr>
            <w:rStyle w:val="charCitHyperlinkAbbrev"/>
          </w:rPr>
          <w:t>Legislation Act</w:t>
        </w:r>
      </w:hyperlink>
      <w:r w:rsidRPr="00D66CCA">
        <w:t>, s 126 and s 132, deal</w:t>
      </w:r>
      <w:r w:rsidR="000E7C13" w:rsidRPr="00D66CCA">
        <w:t>s</w:t>
      </w:r>
      <w:r w:rsidRPr="00D66CCA">
        <w:t xml:space="preserve"> with examples</w:t>
      </w:r>
      <w:r w:rsidR="000E7C13" w:rsidRPr="00D66CCA">
        <w:t>.</w:t>
      </w:r>
    </w:p>
    <w:p w:rsidR="009A4C3D"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9A4C3D" w:rsidRPr="00D66CCA">
        <w:rPr>
          <w:lang w:eastAsia="en-AU"/>
        </w:rPr>
        <w:t xml:space="preserve">A </w:t>
      </w:r>
      <w:r w:rsidR="00BC59A5" w:rsidRPr="00D66CCA">
        <w:rPr>
          <w:lang w:eastAsia="en-AU"/>
        </w:rPr>
        <w:t>note</w:t>
      </w:r>
      <w:r w:rsidR="009A4C3D" w:rsidRPr="00D66CCA">
        <w:rPr>
          <w:lang w:eastAsia="en-AU"/>
        </w:rPr>
        <w:t xml:space="preserve"> at the foot of a provision </w:t>
      </w:r>
      <w:r w:rsidR="001B7355" w:rsidRPr="00D66CCA">
        <w:rPr>
          <w:lang w:eastAsia="en-AU"/>
        </w:rPr>
        <w:t>forms part of t</w:t>
      </w:r>
      <w:r w:rsidR="00651CD1" w:rsidRPr="00D66CCA">
        <w:rPr>
          <w:lang w:eastAsia="en-AU"/>
        </w:rPr>
        <w:t>his Act.</w:t>
      </w:r>
    </w:p>
    <w:p w:rsidR="00C2034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52172">
        <w:rPr>
          <w:lang w:eastAsia="en-AU"/>
        </w:rPr>
        <w:t>Subsection (2</w:t>
      </w:r>
      <w:r w:rsidR="00C20342" w:rsidRPr="00D66CCA">
        <w:rPr>
          <w:lang w:eastAsia="en-AU"/>
        </w:rPr>
        <w:t xml:space="preserve">) displaces </w:t>
      </w:r>
      <w:r w:rsidR="00AA0F3B" w:rsidRPr="00D66CCA">
        <w:rPr>
          <w:lang w:eastAsia="en-AU"/>
        </w:rPr>
        <w:t>the</w:t>
      </w:r>
      <w:r w:rsidR="00C20342" w:rsidRPr="00D66CCA">
        <w:rPr>
          <w:lang w:eastAsia="en-AU"/>
        </w:rPr>
        <w:t xml:space="preserve"> </w:t>
      </w:r>
      <w:hyperlink r:id="rId33" w:tooltip="A2001-14" w:history="1">
        <w:r w:rsidR="00B739B0" w:rsidRPr="00B739B0">
          <w:rPr>
            <w:rStyle w:val="charCitHyperlinkItal"/>
          </w:rPr>
          <w:t>Legislation Act 2001</w:t>
        </w:r>
      </w:hyperlink>
      <w:r w:rsidR="00C20342" w:rsidRPr="00D66CCA">
        <w:rPr>
          <w:lang w:eastAsia="en-AU"/>
        </w:rPr>
        <w:t>, section 127 (</w:t>
      </w:r>
      <w:r w:rsidR="00AA0F3B" w:rsidRPr="00D66CCA">
        <w:t xml:space="preserve">Material </w:t>
      </w:r>
      <w:r w:rsidR="00C72EA8" w:rsidRPr="00D66CCA">
        <w:t>that</w:t>
      </w:r>
      <w:r w:rsidR="00AA0F3B" w:rsidRPr="00D66CCA">
        <w:t xml:space="preserve"> is not part of Act or statutory instrument).</w:t>
      </w:r>
    </w:p>
    <w:p w:rsidR="000B62A7" w:rsidRPr="007B6CAC" w:rsidRDefault="000E4E9B" w:rsidP="000E4E9B">
      <w:pPr>
        <w:pStyle w:val="AH3Div"/>
      </w:pPr>
      <w:bookmarkStart w:id="22" w:name="_Toc527464785"/>
      <w:r w:rsidRPr="007B6CAC">
        <w:rPr>
          <w:rStyle w:val="CharDivNo"/>
        </w:rPr>
        <w:lastRenderedPageBreak/>
        <w:t>Division 1.4</w:t>
      </w:r>
      <w:r w:rsidRPr="00D66CCA">
        <w:rPr>
          <w:lang w:eastAsia="en-AU"/>
        </w:rPr>
        <w:tab/>
      </w:r>
      <w:r w:rsidR="000B62A7" w:rsidRPr="007B6CAC">
        <w:rPr>
          <w:rStyle w:val="CharDivText"/>
          <w:lang w:eastAsia="en-AU"/>
        </w:rPr>
        <w:t>Application of Act</w:t>
      </w:r>
      <w:bookmarkEnd w:id="22"/>
    </w:p>
    <w:p w:rsidR="00D540E2" w:rsidRPr="00D66CCA" w:rsidRDefault="000E4E9B" w:rsidP="000E4E9B">
      <w:pPr>
        <w:pStyle w:val="AH5Sec"/>
        <w:rPr>
          <w:lang w:eastAsia="en-AU"/>
        </w:rPr>
      </w:pPr>
      <w:bookmarkStart w:id="23" w:name="_Toc527464786"/>
      <w:r w:rsidRPr="007B6CAC">
        <w:rPr>
          <w:rStyle w:val="CharSectNo"/>
        </w:rPr>
        <w:t>10</w:t>
      </w:r>
      <w:r w:rsidRPr="00D66CCA">
        <w:rPr>
          <w:lang w:eastAsia="en-AU"/>
        </w:rPr>
        <w:tab/>
      </w:r>
      <w:r w:rsidR="00D540E2" w:rsidRPr="00D66CCA">
        <w:rPr>
          <w:lang w:eastAsia="en-AU"/>
        </w:rPr>
        <w:t xml:space="preserve">Act binds the </w:t>
      </w:r>
      <w:r w:rsidR="004273CA" w:rsidRPr="00D66CCA">
        <w:rPr>
          <w:lang w:eastAsia="en-AU"/>
        </w:rPr>
        <w:t>Crown</w:t>
      </w:r>
      <w:bookmarkEnd w:id="23"/>
    </w:p>
    <w:p w:rsidR="0083642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273CA" w:rsidRPr="00D66CCA">
        <w:t xml:space="preserve">This Act binds the Crown in right of </w:t>
      </w:r>
      <w:r w:rsidR="00841C3A" w:rsidRPr="00D66CCA">
        <w:t>the Territory</w:t>
      </w:r>
      <w:r w:rsidR="004273CA" w:rsidRPr="00D66CCA">
        <w:t xml:space="preserve"> and, in so far as the legislative power of the </w:t>
      </w:r>
      <w:r w:rsidR="00841C3A" w:rsidRPr="00D66CCA">
        <w:t>Legislative Assembly</w:t>
      </w:r>
      <w:r w:rsidR="004273CA" w:rsidRPr="00D66CCA">
        <w:t xml:space="preserve"> permits, the Crown in all its other capacities.</w:t>
      </w:r>
    </w:p>
    <w:p w:rsidR="00D540E2"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540E2" w:rsidRPr="00D66CCA">
        <w:rPr>
          <w:lang w:eastAsia="en-AU"/>
        </w:rPr>
        <w:t xml:space="preserve">The </w:t>
      </w:r>
      <w:r w:rsidR="002E33EF" w:rsidRPr="00D66CCA">
        <w:rPr>
          <w:lang w:eastAsia="en-AU"/>
        </w:rPr>
        <w:t>Territory</w:t>
      </w:r>
      <w:r w:rsidR="00D540E2" w:rsidRPr="00D66CCA">
        <w:rPr>
          <w:lang w:eastAsia="en-AU"/>
        </w:rPr>
        <w:t xml:space="preserve"> is liable for an offence against this</w:t>
      </w:r>
      <w:r w:rsidR="00B511FD" w:rsidRPr="00D66CCA">
        <w:rPr>
          <w:lang w:eastAsia="en-AU"/>
        </w:rPr>
        <w:t xml:space="preserve"> </w:t>
      </w:r>
      <w:r w:rsidR="00D540E2" w:rsidRPr="00D66CCA">
        <w:rPr>
          <w:lang w:eastAsia="en-AU"/>
        </w:rPr>
        <w:t>Act.</w:t>
      </w:r>
    </w:p>
    <w:p w:rsidR="00D540E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2E33EF" w:rsidRPr="00D66CCA">
        <w:rPr>
          <w:lang w:eastAsia="en-AU"/>
        </w:rPr>
        <w:t>Without limiting subsection </w:t>
      </w:r>
      <w:r w:rsidR="00D540E2" w:rsidRPr="00D66CCA">
        <w:rPr>
          <w:lang w:eastAsia="en-AU"/>
        </w:rPr>
        <w:t xml:space="preserve">(1), the </w:t>
      </w:r>
      <w:r w:rsidR="002E33EF" w:rsidRPr="00D66CCA">
        <w:rPr>
          <w:lang w:eastAsia="en-AU"/>
        </w:rPr>
        <w:t>Territory</w:t>
      </w:r>
      <w:r w:rsidR="00D540E2" w:rsidRPr="00D66CCA">
        <w:rPr>
          <w:lang w:eastAsia="en-AU"/>
        </w:rPr>
        <w:t xml:space="preserve"> is</w:t>
      </w:r>
      <w:r w:rsidR="00B511FD" w:rsidRPr="00D66CCA">
        <w:rPr>
          <w:lang w:eastAsia="en-AU"/>
        </w:rPr>
        <w:t xml:space="preserve"> </w:t>
      </w:r>
      <w:r w:rsidR="00D540E2" w:rsidRPr="00D66CCA">
        <w:rPr>
          <w:lang w:eastAsia="en-AU"/>
        </w:rPr>
        <w:t>liable for a contravention of a WHS civil penalty</w:t>
      </w:r>
      <w:r w:rsidR="00B511FD" w:rsidRPr="00D66CCA">
        <w:rPr>
          <w:lang w:eastAsia="en-AU"/>
        </w:rPr>
        <w:t xml:space="preserve"> </w:t>
      </w:r>
      <w:r w:rsidR="00D540E2" w:rsidRPr="00D66CCA">
        <w:rPr>
          <w:lang w:eastAsia="en-AU"/>
        </w:rPr>
        <w:t>provision.</w:t>
      </w:r>
    </w:p>
    <w:p w:rsidR="00EE3CFB" w:rsidRPr="00D66CCA" w:rsidRDefault="000E4E9B" w:rsidP="000E4E9B">
      <w:pPr>
        <w:pStyle w:val="AH5Sec"/>
        <w:rPr>
          <w:lang w:eastAsia="en-AU"/>
        </w:rPr>
      </w:pPr>
      <w:bookmarkStart w:id="24" w:name="_Toc527464787"/>
      <w:r w:rsidRPr="007B6CAC">
        <w:rPr>
          <w:rStyle w:val="CharSectNo"/>
        </w:rPr>
        <w:t>11</w:t>
      </w:r>
      <w:r w:rsidRPr="00D66CCA">
        <w:rPr>
          <w:lang w:eastAsia="en-AU"/>
        </w:rPr>
        <w:tab/>
      </w:r>
      <w:r w:rsidR="001F5D0C" w:rsidRPr="00D66CCA">
        <w:rPr>
          <w:lang w:eastAsia="en-AU"/>
        </w:rPr>
        <w:t>Extraterritorial application</w:t>
      </w:r>
      <w:bookmarkEnd w:id="24"/>
    </w:p>
    <w:p w:rsidR="00497527" w:rsidRPr="00D66CCA" w:rsidRDefault="00497527" w:rsidP="00497527">
      <w:pPr>
        <w:pStyle w:val="Amainreturn"/>
        <w:rPr>
          <w:lang w:eastAsia="en-AU"/>
        </w:rPr>
      </w:pPr>
      <w:r w:rsidRPr="00D66CCA">
        <w:t xml:space="preserve">The </w:t>
      </w:r>
      <w:hyperlink r:id="rId34" w:tooltip="A2002-51" w:history="1">
        <w:r w:rsidR="00B739B0" w:rsidRPr="00B739B0">
          <w:rPr>
            <w:rStyle w:val="charCitHyperlinkItal"/>
          </w:rPr>
          <w:t>Criminal Code 2002</w:t>
        </w:r>
      </w:hyperlink>
      <w:r w:rsidRPr="00D66CCA">
        <w:t>, pa</w:t>
      </w:r>
      <w:r w:rsidR="00B81488" w:rsidRPr="00D66CCA">
        <w:t>rt </w:t>
      </w:r>
      <w:r w:rsidRPr="00D66CCA">
        <w:t>2.7 (Geographical application) extends the application of a territory law that creates an offence beyond the territorial limits of the ACT (and Australia) if the required geographical nexus exists for the offence.</w:t>
      </w:r>
    </w:p>
    <w:p w:rsidR="00097F2C" w:rsidRPr="00D66CCA" w:rsidRDefault="000E4E9B" w:rsidP="000E4E9B">
      <w:pPr>
        <w:pStyle w:val="AH5Sec"/>
        <w:rPr>
          <w:lang w:eastAsia="en-AU"/>
        </w:rPr>
      </w:pPr>
      <w:bookmarkStart w:id="25" w:name="_Toc527464788"/>
      <w:r w:rsidRPr="007B6CAC">
        <w:rPr>
          <w:rStyle w:val="CharSectNo"/>
        </w:rPr>
        <w:t>12</w:t>
      </w:r>
      <w:r w:rsidRPr="00D66CCA">
        <w:rPr>
          <w:lang w:eastAsia="en-AU"/>
        </w:rPr>
        <w:tab/>
      </w:r>
      <w:r w:rsidR="00EE3CFB" w:rsidRPr="00D66CCA">
        <w:rPr>
          <w:lang w:eastAsia="en-AU"/>
        </w:rPr>
        <w:t>Scope</w:t>
      </w:r>
      <w:bookmarkEnd w:id="25"/>
    </w:p>
    <w:p w:rsidR="00097F2C" w:rsidRPr="00D66CCA" w:rsidRDefault="00330A39" w:rsidP="00330A39">
      <w:pPr>
        <w:pStyle w:val="Amain"/>
        <w:keepNext/>
      </w:pPr>
      <w:r>
        <w:tab/>
      </w:r>
      <w:r w:rsidR="000E4E9B" w:rsidRPr="00D66CCA">
        <w:t>(1)</w:t>
      </w:r>
      <w:r w:rsidR="000E4E9B" w:rsidRPr="00D66CCA">
        <w:tab/>
      </w:r>
      <w:r w:rsidR="00097F2C" w:rsidRPr="00D66CCA">
        <w:t xml:space="preserve">The duties under this Act in relation to </w:t>
      </w:r>
      <w:r w:rsidR="00C7183C" w:rsidRPr="00D66CCA">
        <w:t xml:space="preserve">hazardous chemicals </w:t>
      </w:r>
      <w:r w:rsidR="00097F2C" w:rsidRPr="00D66CCA">
        <w:t>are in addition to duties in relation to them under any</w:t>
      </w:r>
      <w:r w:rsidR="00C7183C" w:rsidRPr="00D66CCA">
        <w:t xml:space="preserve"> other law in force in the ACT.</w:t>
      </w:r>
    </w:p>
    <w:p w:rsidR="0037746D" w:rsidRPr="0086578D" w:rsidRDefault="0037746D" w:rsidP="0037746D">
      <w:pPr>
        <w:pStyle w:val="aNote"/>
        <w:keepNext/>
        <w:rPr>
          <w:snapToGrid w:val="0"/>
        </w:rPr>
      </w:pPr>
      <w:r w:rsidRPr="0086578D">
        <w:rPr>
          <w:rStyle w:val="charItals"/>
        </w:rPr>
        <w:t>Note 1</w:t>
      </w:r>
      <w:r w:rsidRPr="0086578D">
        <w:rPr>
          <w:rStyle w:val="charItals"/>
        </w:rPr>
        <w:tab/>
      </w:r>
      <w:r w:rsidRPr="0086578D">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35" w:tooltip="A2001-14" w:history="1">
        <w:r w:rsidRPr="0086578D">
          <w:rPr>
            <w:rStyle w:val="charCitHyperlinkAbbrev"/>
          </w:rPr>
          <w:t>Legislation Act</w:t>
        </w:r>
      </w:hyperlink>
      <w:r w:rsidRPr="0086578D">
        <w:rPr>
          <w:snapToGrid w:val="0"/>
          <w:color w:val="000000"/>
        </w:rPr>
        <w:t>, s 104).</w:t>
      </w:r>
    </w:p>
    <w:p w:rsidR="0037746D" w:rsidRPr="0086578D" w:rsidRDefault="0037746D" w:rsidP="0037746D">
      <w:pPr>
        <w:pStyle w:val="aNote"/>
        <w:keepNext/>
      </w:pPr>
      <w:r w:rsidRPr="0086578D">
        <w:rPr>
          <w:rStyle w:val="charItals"/>
        </w:rPr>
        <w:t>Note 2</w:t>
      </w:r>
      <w:r w:rsidRPr="0086578D">
        <w:rPr>
          <w:rStyle w:val="charItals"/>
        </w:rPr>
        <w:tab/>
      </w:r>
      <w:r w:rsidRPr="0086578D">
        <w:t>Other legislation in force in the ACT relating to hazardous chemicals includes the following:</w:t>
      </w:r>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6" w:tooltip="A2009-34" w:history="1">
        <w:r w:rsidRPr="0086578D">
          <w:rPr>
            <w:rStyle w:val="charCitHyperlinkItal"/>
          </w:rPr>
          <w:t>Dangerous Goods (Road Transport) Act 2009</w:t>
        </w:r>
      </w:hyperlink>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7" w:tooltip="A2004-28" w:history="1">
        <w:r w:rsidRPr="0086578D">
          <w:rPr>
            <w:rStyle w:val="charCitHyperlinkItal"/>
          </w:rPr>
          <w:t>Emergencies Act 2004</w:t>
        </w:r>
      </w:hyperlink>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8" w:tooltip="A1997-92" w:history="1">
        <w:r w:rsidRPr="0086578D">
          <w:rPr>
            <w:rStyle w:val="charCitHyperlinkItal"/>
          </w:rPr>
          <w:t>Environment Protection Act 1997</w:t>
        </w:r>
      </w:hyperlink>
    </w:p>
    <w:p w:rsidR="0037746D" w:rsidRPr="0086578D" w:rsidRDefault="0037746D" w:rsidP="0037746D">
      <w:pPr>
        <w:pStyle w:val="aNoteBulletss"/>
        <w:keepNext/>
        <w:tabs>
          <w:tab w:val="left" w:pos="2300"/>
        </w:tabs>
      </w:pPr>
      <w:r w:rsidRPr="0086578D">
        <w:rPr>
          <w:rFonts w:ascii="Symbol" w:hAnsi="Symbol"/>
        </w:rPr>
        <w:t></w:t>
      </w:r>
      <w:r w:rsidRPr="0086578D">
        <w:rPr>
          <w:rFonts w:ascii="Symbol" w:hAnsi="Symbol"/>
        </w:rPr>
        <w:tab/>
      </w:r>
      <w:hyperlink r:id="rId39" w:tooltip="A2008-26" w:history="1">
        <w:r w:rsidRPr="0086578D">
          <w:rPr>
            <w:rStyle w:val="charCitHyperlinkItal"/>
          </w:rPr>
          <w:t>Medicines, Poisons and Therapeutic Goods Act 2008</w:t>
        </w:r>
      </w:hyperlink>
      <w:r w:rsidRPr="0086578D">
        <w:t>.</w:t>
      </w:r>
    </w:p>
    <w:p w:rsidR="0037746D" w:rsidRPr="0086578D" w:rsidRDefault="0037746D" w:rsidP="0037746D">
      <w:pPr>
        <w:pStyle w:val="aNote"/>
      </w:pPr>
      <w:r w:rsidRPr="0086578D">
        <w:rPr>
          <w:rStyle w:val="charItals"/>
        </w:rPr>
        <w:t>Note 3</w:t>
      </w:r>
      <w:r w:rsidRPr="0086578D">
        <w:rPr>
          <w:rStyle w:val="charItals"/>
        </w:rPr>
        <w:tab/>
      </w:r>
      <w:r w:rsidRPr="0086578D">
        <w:t xml:space="preserve">See the </w:t>
      </w:r>
      <w:hyperlink r:id="rId40" w:tooltip="A2004-28" w:history="1">
        <w:r w:rsidRPr="0086578D">
          <w:rPr>
            <w:rStyle w:val="charCitHyperlinkItal"/>
          </w:rPr>
          <w:t>Emergencies Act 2004</w:t>
        </w:r>
      </w:hyperlink>
      <w:r w:rsidRPr="0086578D">
        <w:t xml:space="preserve"> for provisions relating to hazardous materials incidents (which may include dangerous occurrences).</w:t>
      </w:r>
    </w:p>
    <w:p w:rsidR="0037746D" w:rsidRPr="0086578D" w:rsidRDefault="0037746D" w:rsidP="0037746D">
      <w:pPr>
        <w:pStyle w:val="aNote"/>
        <w:keepLines/>
      </w:pPr>
      <w:r w:rsidRPr="0086578D">
        <w:rPr>
          <w:rStyle w:val="charItals"/>
        </w:rPr>
        <w:lastRenderedPageBreak/>
        <w:t>Note 4</w:t>
      </w:r>
      <w:r w:rsidRPr="0086578D">
        <w:rPr>
          <w:rStyle w:val="charItals"/>
        </w:rPr>
        <w:tab/>
      </w:r>
      <w:r w:rsidRPr="0086578D">
        <w:t xml:space="preserve">See the </w:t>
      </w:r>
      <w:hyperlink r:id="rId41" w:tooltip="A2009-34" w:history="1">
        <w:r w:rsidRPr="0086578D">
          <w:rPr>
            <w:rStyle w:val="charCitHyperlinkItal"/>
          </w:rPr>
          <w:t>Dangerous Goods (Road Transport) Act 2009</w:t>
        </w:r>
      </w:hyperlink>
      <w:r w:rsidRPr="0086578D">
        <w:t xml:space="preserve"> for the transport by road of certain hazardous chemicals that are classified as dangerous goods under that Act.</w:t>
      </w:r>
    </w:p>
    <w:p w:rsidR="00097F2C" w:rsidRPr="00D66CCA" w:rsidRDefault="00330A39" w:rsidP="00330A39">
      <w:pPr>
        <w:pStyle w:val="Amain"/>
      </w:pPr>
      <w:r>
        <w:tab/>
      </w:r>
      <w:r w:rsidR="000E4E9B" w:rsidRPr="00D66CCA">
        <w:t>(2)</w:t>
      </w:r>
      <w:r w:rsidR="000E4E9B" w:rsidRPr="00D66CCA">
        <w:tab/>
      </w:r>
      <w:r w:rsidR="00097F2C" w:rsidRPr="00D66CCA">
        <w:t>A duty or power under another territory law in relation to</w:t>
      </w:r>
      <w:r w:rsidR="0071710A" w:rsidRPr="00D66CCA">
        <w:t xml:space="preserve"> a</w:t>
      </w:r>
      <w:r w:rsidR="00097F2C" w:rsidRPr="00D66CCA">
        <w:t xml:space="preserve"> </w:t>
      </w:r>
      <w:r w:rsidR="00D1204F" w:rsidRPr="00D66CCA">
        <w:t xml:space="preserve">work health </w:t>
      </w:r>
      <w:r w:rsidR="0071710A" w:rsidRPr="00D66CCA">
        <w:t>and</w:t>
      </w:r>
      <w:r w:rsidR="00D1204F" w:rsidRPr="00D66CCA">
        <w:t xml:space="preserve"> safety</w:t>
      </w:r>
      <w:r w:rsidR="00097F2C" w:rsidRPr="00D66CCA">
        <w:t xml:space="preserve"> </w:t>
      </w:r>
      <w:r w:rsidR="0071710A" w:rsidRPr="00D66CCA">
        <w:t xml:space="preserve">matter </w:t>
      </w:r>
      <w:r w:rsidR="00097F2C" w:rsidRPr="00D66CCA">
        <w:t xml:space="preserve">has no effect to the extent that it is inconsistent with a duty under this Act in relation to the </w:t>
      </w:r>
      <w:r w:rsidR="0071710A" w:rsidRPr="00D66CCA">
        <w:t>same matter</w:t>
      </w:r>
      <w:r w:rsidR="00097F2C" w:rsidRPr="00D66CCA">
        <w:t>.</w:t>
      </w:r>
    </w:p>
    <w:p w:rsidR="00097F2C" w:rsidRPr="00D66CCA" w:rsidRDefault="00330A39" w:rsidP="00330A39">
      <w:pPr>
        <w:pStyle w:val="Amain"/>
      </w:pPr>
      <w:r>
        <w:tab/>
      </w:r>
      <w:r w:rsidR="000E4E9B" w:rsidRPr="00D66CCA">
        <w:t>(3)</w:t>
      </w:r>
      <w:r w:rsidR="000E4E9B" w:rsidRPr="00D66CCA">
        <w:tab/>
      </w:r>
      <w:r w:rsidR="00097F2C" w:rsidRPr="00D66CCA">
        <w:t xml:space="preserve">However, a duty or power under another territory law in relation to a </w:t>
      </w:r>
      <w:r w:rsidR="0071710A" w:rsidRPr="00D66CCA">
        <w:t>work health and safety matter</w:t>
      </w:r>
      <w:r w:rsidR="00097F2C" w:rsidRPr="00D66CCA">
        <w:t xml:space="preserve"> must not be taken to be inconsistent with a duty under this Act to the extent that they can operate concurrently.</w:t>
      </w:r>
    </w:p>
    <w:p w:rsidR="0037746D" w:rsidRPr="0086578D" w:rsidRDefault="0037746D" w:rsidP="0037746D">
      <w:pPr>
        <w:pStyle w:val="Amain"/>
      </w:pPr>
      <w:r w:rsidRPr="0086578D">
        <w:tab/>
        <w:t>(4)</w:t>
      </w:r>
      <w:r w:rsidRPr="0086578D">
        <w:tab/>
        <w:t>In this section:</w:t>
      </w:r>
    </w:p>
    <w:p w:rsidR="0037746D" w:rsidRPr="0086578D" w:rsidRDefault="0037746D" w:rsidP="0037746D">
      <w:pPr>
        <w:pStyle w:val="aDef"/>
      </w:pPr>
      <w:r w:rsidRPr="0086578D">
        <w:rPr>
          <w:rStyle w:val="charBoldItals"/>
        </w:rPr>
        <w:t>hazardous chemical</w:t>
      </w:r>
      <w:r w:rsidRPr="0086578D">
        <w:t xml:space="preserve">—see the </w:t>
      </w:r>
      <w:hyperlink r:id="rId42" w:tooltip="SL2011-36" w:history="1">
        <w:r w:rsidRPr="0086578D">
          <w:rPr>
            <w:rStyle w:val="charCitHyperlinkItal"/>
          </w:rPr>
          <w:t>Work Health and Safety Regulation 2011</w:t>
        </w:r>
      </w:hyperlink>
      <w:r w:rsidRPr="0086578D">
        <w:t>, dictionary.</w:t>
      </w:r>
    </w:p>
    <w:p w:rsidR="0037746D" w:rsidRPr="0086578D" w:rsidRDefault="0037746D" w:rsidP="0037746D">
      <w:pPr>
        <w:pStyle w:val="AH5Sec"/>
      </w:pPr>
      <w:bookmarkStart w:id="26" w:name="_Toc527464789"/>
      <w:r w:rsidRPr="007B6CAC">
        <w:rPr>
          <w:rStyle w:val="CharSectNo"/>
        </w:rPr>
        <w:t>12AA</w:t>
      </w:r>
      <w:r w:rsidRPr="0086578D">
        <w:rPr>
          <w:lang w:eastAsia="en-AU"/>
        </w:rPr>
        <w:tab/>
      </w:r>
      <w:r w:rsidRPr="0086578D">
        <w:t>Application of Act to dangerous goods and high risk plant—sch 1</w:t>
      </w:r>
      <w:bookmarkEnd w:id="26"/>
    </w:p>
    <w:p w:rsidR="0037746D" w:rsidRPr="0086578D" w:rsidRDefault="0037746D" w:rsidP="0037746D">
      <w:pPr>
        <w:pStyle w:val="Amainreturn"/>
        <w:rPr>
          <w:lang w:eastAsia="en-AU"/>
        </w:rPr>
      </w:pPr>
      <w:r w:rsidRPr="0086578D">
        <w:rPr>
          <w:lang w:eastAsia="en-AU"/>
        </w:rPr>
        <w:t>Schedule 1 provides for the application of this Act to dangerous goods and high risk plant.</w:t>
      </w:r>
    </w:p>
    <w:p w:rsidR="000732D2" w:rsidRPr="00D66CCA" w:rsidRDefault="000732D2" w:rsidP="00B03FD1">
      <w:pPr>
        <w:pStyle w:val="AH5Sec"/>
      </w:pPr>
      <w:bookmarkStart w:id="27" w:name="_Toc527464790"/>
      <w:r w:rsidRPr="007B6CAC">
        <w:rPr>
          <w:rStyle w:val="CharSectNo"/>
        </w:rPr>
        <w:t>12A</w:t>
      </w:r>
      <w:r w:rsidRPr="00D66CCA">
        <w:rPr>
          <w:lang w:eastAsia="en-AU"/>
        </w:rPr>
        <w:tab/>
        <w:t xml:space="preserve">Offences are offences of </w:t>
      </w:r>
      <w:r w:rsidR="00F0603A" w:rsidRPr="00D66CCA">
        <w:rPr>
          <w:lang w:eastAsia="en-AU"/>
        </w:rPr>
        <w:t>strict liability</w:t>
      </w:r>
      <w:bookmarkEnd w:id="27"/>
    </w:p>
    <w:p w:rsidR="000732D2" w:rsidRPr="008D6EDE" w:rsidRDefault="00F0603A" w:rsidP="000732D2">
      <w:pPr>
        <w:pStyle w:val="Amainreturn"/>
      </w:pPr>
      <w:r w:rsidRPr="008D6EDE">
        <w:t>Strict liability</w:t>
      </w:r>
      <w:r w:rsidR="000732D2" w:rsidRPr="008D6EDE">
        <w:t xml:space="preserve"> applies to each physical element of each offence under this Act unless otherwise stated in the section containing the offence.</w:t>
      </w:r>
    </w:p>
    <w:p w:rsidR="00A0099B" w:rsidRPr="00D66CCA" w:rsidRDefault="00A0099B" w:rsidP="00B03FD1">
      <w:pPr>
        <w:pStyle w:val="AH5Sec"/>
      </w:pPr>
      <w:bookmarkStart w:id="28" w:name="_Toc527464791"/>
      <w:r w:rsidRPr="007B6CAC">
        <w:rPr>
          <w:rStyle w:val="CharSectNo"/>
        </w:rPr>
        <w:t>12B</w:t>
      </w:r>
      <w:r w:rsidRPr="00D66CCA">
        <w:tab/>
        <w:t>Offences against Act—application of Criminal Code etc</w:t>
      </w:r>
      <w:bookmarkEnd w:id="28"/>
    </w:p>
    <w:p w:rsidR="00A0099B" w:rsidRPr="00D66CCA" w:rsidRDefault="00A0099B" w:rsidP="00A0099B">
      <w:pPr>
        <w:pStyle w:val="Amainreturn"/>
        <w:keepNext/>
      </w:pPr>
      <w:r w:rsidRPr="00D66CCA">
        <w:t>Other legislation applies in relation to offences against this Act.</w:t>
      </w:r>
    </w:p>
    <w:p w:rsidR="00A0099B" w:rsidRPr="00D66CCA" w:rsidRDefault="00A0099B" w:rsidP="00A0099B">
      <w:pPr>
        <w:pStyle w:val="aNote"/>
        <w:keepNext/>
      </w:pPr>
      <w:r w:rsidRPr="00D66CCA">
        <w:rPr>
          <w:rStyle w:val="charItals"/>
        </w:rPr>
        <w:t>Note</w:t>
      </w:r>
      <w:r w:rsidRPr="00D66CCA">
        <w:tab/>
      </w:r>
      <w:r w:rsidRPr="00D66CCA">
        <w:rPr>
          <w:rStyle w:val="charItals"/>
        </w:rPr>
        <w:t>Criminal Code</w:t>
      </w:r>
    </w:p>
    <w:p w:rsidR="00A0099B" w:rsidRPr="00D66CCA" w:rsidRDefault="00A0099B" w:rsidP="006024E5">
      <w:pPr>
        <w:pStyle w:val="aNote"/>
        <w:keepNext/>
        <w:spacing w:before="20"/>
        <w:ind w:firstLine="0"/>
      </w:pPr>
      <w:r w:rsidRPr="00D66CCA">
        <w:t xml:space="preserve">The </w:t>
      </w:r>
      <w:hyperlink r:id="rId43" w:tooltip="A2002-51" w:history="1">
        <w:r w:rsidR="00B739B0" w:rsidRPr="00B739B0">
          <w:rPr>
            <w:rStyle w:val="charCitHyperlinkAbbrev"/>
          </w:rPr>
          <w:t>Criminal Code</w:t>
        </w:r>
      </w:hyperlink>
      <w:r w:rsidRPr="00D66CCA">
        <w:t xml:space="preserve">, ch 2 applies to all offences against this Act (see Code, pt 2.1). </w:t>
      </w:r>
    </w:p>
    <w:p w:rsidR="00A0099B" w:rsidRPr="00D66CCA" w:rsidRDefault="00A0099B" w:rsidP="006024E5">
      <w:pPr>
        <w:pStyle w:val="aNoteTextss"/>
        <w:keepNext/>
        <w:keepLines/>
      </w:pPr>
      <w:r w:rsidRPr="00D66CCA">
        <w:t>The chapter sets out the general principles of criminal responsibility (including burdens of proof and general defences), and defines terms used for offences to which the Code applies (eg </w:t>
      </w:r>
      <w:r w:rsidRPr="00D66CCA">
        <w:rPr>
          <w:rStyle w:val="charBoldItals"/>
        </w:rPr>
        <w:t>conduct</w:t>
      </w:r>
      <w:r w:rsidRPr="00D66CCA">
        <w:t xml:space="preserve">, </w:t>
      </w:r>
      <w:r w:rsidRPr="00D66CCA">
        <w:rPr>
          <w:rStyle w:val="charBoldItals"/>
        </w:rPr>
        <w:t>intention</w:t>
      </w:r>
      <w:r w:rsidRPr="00D66CCA">
        <w:t xml:space="preserve">, </w:t>
      </w:r>
      <w:r w:rsidRPr="00D66CCA">
        <w:rPr>
          <w:rStyle w:val="charBoldItals"/>
        </w:rPr>
        <w:t>recklessness</w:t>
      </w:r>
      <w:r w:rsidRPr="00D66CCA">
        <w:t xml:space="preserve"> and </w:t>
      </w:r>
      <w:r w:rsidR="00F0603A" w:rsidRPr="00D66CCA">
        <w:rPr>
          <w:rStyle w:val="charBoldItals"/>
        </w:rPr>
        <w:t>strict liability</w:t>
      </w:r>
      <w:r w:rsidRPr="00D66CCA">
        <w:t>).</w:t>
      </w:r>
    </w:p>
    <w:p w:rsidR="002771C2" w:rsidRPr="00D66CCA" w:rsidRDefault="002771C2" w:rsidP="00C74949">
      <w:pPr>
        <w:pStyle w:val="PageBreak"/>
        <w:suppressLineNumbers/>
      </w:pPr>
      <w:r w:rsidRPr="00D66CCA">
        <w:br w:type="page"/>
      </w:r>
    </w:p>
    <w:p w:rsidR="00EE3CFB" w:rsidRPr="007B6CAC" w:rsidRDefault="000E4E9B" w:rsidP="000E4E9B">
      <w:pPr>
        <w:pStyle w:val="AH2Part"/>
      </w:pPr>
      <w:bookmarkStart w:id="29" w:name="_Toc527464792"/>
      <w:r w:rsidRPr="007B6CAC">
        <w:rPr>
          <w:rStyle w:val="CharPartNo"/>
        </w:rPr>
        <w:lastRenderedPageBreak/>
        <w:t>Part 2</w:t>
      </w:r>
      <w:r w:rsidRPr="00D66CCA">
        <w:rPr>
          <w:lang w:eastAsia="en-AU"/>
        </w:rPr>
        <w:tab/>
      </w:r>
      <w:r w:rsidR="00EE3CFB" w:rsidRPr="007B6CAC">
        <w:rPr>
          <w:rStyle w:val="CharPartText"/>
          <w:lang w:eastAsia="en-AU"/>
        </w:rPr>
        <w:t>Health and safety duties</w:t>
      </w:r>
      <w:bookmarkEnd w:id="29"/>
    </w:p>
    <w:p w:rsidR="00EE3CFB" w:rsidRPr="007B6CAC" w:rsidRDefault="000E4E9B" w:rsidP="000E4E9B">
      <w:pPr>
        <w:pStyle w:val="AH3Div"/>
      </w:pPr>
      <w:bookmarkStart w:id="30" w:name="_Toc527464793"/>
      <w:r w:rsidRPr="007B6CAC">
        <w:rPr>
          <w:rStyle w:val="CharDivNo"/>
        </w:rPr>
        <w:t>Division 2.1</w:t>
      </w:r>
      <w:r w:rsidRPr="00D66CCA">
        <w:rPr>
          <w:lang w:eastAsia="en-AU"/>
        </w:rPr>
        <w:tab/>
      </w:r>
      <w:r w:rsidR="00EE3CFB" w:rsidRPr="007B6CAC">
        <w:rPr>
          <w:rStyle w:val="CharDivText"/>
          <w:lang w:eastAsia="en-AU"/>
        </w:rPr>
        <w:t>Introductory</w:t>
      </w:r>
      <w:bookmarkEnd w:id="30"/>
    </w:p>
    <w:p w:rsidR="00EE3CFB" w:rsidRPr="00D66CCA" w:rsidRDefault="000E4E9B" w:rsidP="000E4E9B">
      <w:pPr>
        <w:pStyle w:val="AH4SubDiv"/>
        <w:rPr>
          <w:lang w:eastAsia="en-AU"/>
        </w:rPr>
      </w:pPr>
      <w:bookmarkStart w:id="31" w:name="_Toc527464794"/>
      <w:r w:rsidRPr="00D66CCA">
        <w:rPr>
          <w:lang w:eastAsia="en-AU"/>
        </w:rPr>
        <w:t>Subdivision 2.1.1</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1"/>
    </w:p>
    <w:p w:rsidR="00EE3CFB" w:rsidRPr="00D66CCA" w:rsidRDefault="000E4E9B" w:rsidP="000E4E9B">
      <w:pPr>
        <w:pStyle w:val="AH5Sec"/>
        <w:rPr>
          <w:lang w:eastAsia="en-AU"/>
        </w:rPr>
      </w:pPr>
      <w:bookmarkStart w:id="32" w:name="_Toc527464795"/>
      <w:r w:rsidRPr="007B6CAC">
        <w:rPr>
          <w:rStyle w:val="CharSectNo"/>
        </w:rPr>
        <w:t>13</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2"/>
    </w:p>
    <w:p w:rsidR="00EE3CFB" w:rsidRPr="00D66CCA" w:rsidRDefault="00EE3CFB" w:rsidP="00330A39">
      <w:pPr>
        <w:pStyle w:val="Amainreturn"/>
        <w:keepNext/>
        <w:rPr>
          <w:szCs w:val="24"/>
          <w:lang w:eastAsia="en-AU"/>
        </w:rPr>
      </w:pPr>
      <w:r w:rsidRPr="00D66CCA">
        <w:rPr>
          <w:lang w:eastAsia="en-AU"/>
        </w:rPr>
        <w:t xml:space="preserve">This subdivision sets out the principles </w:t>
      </w:r>
      <w:r w:rsidR="00C72EA8" w:rsidRPr="00D66CCA">
        <w:rPr>
          <w:lang w:eastAsia="en-AU"/>
        </w:rPr>
        <w:t>that</w:t>
      </w:r>
      <w:r w:rsidRPr="00D66CCA">
        <w:rPr>
          <w:lang w:eastAsia="en-AU"/>
        </w:rPr>
        <w:t xml:space="preserve"> apply </w:t>
      </w:r>
      <w:r w:rsidRPr="00D66CCA">
        <w:rPr>
          <w:szCs w:val="24"/>
          <w:lang w:eastAsia="en-AU"/>
        </w:rPr>
        <w:t xml:space="preserve">to all duties </w:t>
      </w:r>
      <w:r w:rsidR="00C72EA8" w:rsidRPr="00D66CCA">
        <w:rPr>
          <w:szCs w:val="24"/>
          <w:lang w:eastAsia="en-AU"/>
        </w:rPr>
        <w:t>that</w:t>
      </w:r>
      <w:r w:rsidRPr="00D66CCA">
        <w:rPr>
          <w:szCs w:val="24"/>
          <w:lang w:eastAsia="en-AU"/>
        </w:rPr>
        <w:t xml:space="preserve"> </w:t>
      </w:r>
      <w:r w:rsidR="00890B56" w:rsidRPr="00D66CCA">
        <w:rPr>
          <w:szCs w:val="24"/>
          <w:lang w:eastAsia="en-AU"/>
        </w:rPr>
        <w:t>persons</w:t>
      </w:r>
      <w:r w:rsidRPr="00D66CCA">
        <w:rPr>
          <w:szCs w:val="24"/>
          <w:lang w:eastAsia="en-AU"/>
        </w:rPr>
        <w:t xml:space="preserve"> have under this Act.</w:t>
      </w:r>
    </w:p>
    <w:p w:rsidR="00EE3CFB" w:rsidRPr="00D66CCA" w:rsidRDefault="00FB14E0" w:rsidP="00EE3CFB">
      <w:pPr>
        <w:pStyle w:val="aNote"/>
        <w:rPr>
          <w:lang w:eastAsia="en-AU"/>
        </w:rPr>
      </w:pPr>
      <w:r w:rsidRPr="00BA1343">
        <w:rPr>
          <w:rStyle w:val="charItals"/>
        </w:rPr>
        <w:t>Note</w:t>
      </w:r>
      <w:r w:rsidR="00FB05CE" w:rsidRPr="00BA1343">
        <w:rPr>
          <w:rStyle w:val="charItals"/>
        </w:rPr>
        <w:t xml:space="preserve"> 1</w:t>
      </w:r>
      <w:r w:rsidR="00EE3CFB" w:rsidRPr="00BA1343">
        <w:rPr>
          <w:rStyle w:val="charItals"/>
        </w:rPr>
        <w:tab/>
      </w:r>
      <w:r w:rsidR="00EE3CFB" w:rsidRPr="00D66CCA">
        <w:rPr>
          <w:lang w:eastAsia="en-AU"/>
        </w:rPr>
        <w:t>The principles will apply to duties under this p</w:t>
      </w:r>
      <w:r w:rsidR="000A24E9" w:rsidRPr="00D66CCA">
        <w:rPr>
          <w:lang w:eastAsia="en-AU"/>
        </w:rPr>
        <w:t>art and other parts of this Act</w:t>
      </w:r>
      <w:r w:rsidR="003D0276" w:rsidRPr="00D66CCA">
        <w:rPr>
          <w:lang w:eastAsia="en-AU"/>
        </w:rPr>
        <w:t xml:space="preserve"> such as </w:t>
      </w:r>
      <w:r w:rsidR="00EE3CFB" w:rsidRPr="00D66CCA">
        <w:rPr>
          <w:lang w:eastAsia="en-AU"/>
        </w:rPr>
        <w:t>duties relating to incident notification and consultation.</w:t>
      </w:r>
    </w:p>
    <w:p w:rsidR="008C144C" w:rsidRPr="00D66CCA" w:rsidRDefault="008C144C" w:rsidP="008C144C">
      <w:pPr>
        <w:pStyle w:val="aNote"/>
        <w:rPr>
          <w:snapToGrid w:val="0"/>
        </w:rPr>
      </w:pPr>
      <w:r w:rsidRPr="00D66CCA">
        <w:rPr>
          <w:rStyle w:val="charItals"/>
        </w:rPr>
        <w:t>Note</w:t>
      </w:r>
      <w:r w:rsidR="00FB05CE" w:rsidRPr="00D66CCA">
        <w:rPr>
          <w:rStyle w:val="charItals"/>
        </w:rPr>
        <w:t xml:space="preserve"> 2</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4"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33" w:name="_Toc527464796"/>
      <w:r w:rsidRPr="007B6CAC">
        <w:rPr>
          <w:rStyle w:val="CharSectNo"/>
        </w:rPr>
        <w:t>14</w:t>
      </w:r>
      <w:r w:rsidRPr="00D66CCA">
        <w:rPr>
          <w:lang w:eastAsia="en-AU"/>
        </w:rPr>
        <w:tab/>
      </w:r>
      <w:r w:rsidR="00EE3CFB" w:rsidRPr="00D66CCA">
        <w:rPr>
          <w:lang w:eastAsia="en-AU"/>
        </w:rPr>
        <w:t>Duties not transferrable</w:t>
      </w:r>
      <w:bookmarkEnd w:id="33"/>
    </w:p>
    <w:p w:rsidR="00EE3CFB" w:rsidRPr="00D66CCA" w:rsidRDefault="00EE3CFB" w:rsidP="00EE3CFB">
      <w:pPr>
        <w:pStyle w:val="Amainreturn"/>
        <w:rPr>
          <w:lang w:eastAsia="en-AU"/>
        </w:rPr>
      </w:pPr>
      <w:r w:rsidRPr="00D66CCA">
        <w:rPr>
          <w:lang w:eastAsia="en-AU"/>
        </w:rPr>
        <w:t>A duty cannot be transferred to</w:t>
      </w:r>
      <w:r w:rsidR="0004220B" w:rsidRPr="00D66CCA">
        <w:rPr>
          <w:lang w:eastAsia="en-AU"/>
        </w:rPr>
        <w:t xml:space="preserve"> another person</w:t>
      </w:r>
      <w:r w:rsidRPr="00D66CCA">
        <w:rPr>
          <w:lang w:eastAsia="en-AU"/>
        </w:rPr>
        <w:t>.</w:t>
      </w:r>
    </w:p>
    <w:p w:rsidR="00EE3CFB" w:rsidRPr="00D66CCA" w:rsidRDefault="000E4E9B" w:rsidP="000E4E9B">
      <w:pPr>
        <w:pStyle w:val="AH5Sec"/>
        <w:rPr>
          <w:lang w:eastAsia="en-AU"/>
        </w:rPr>
      </w:pPr>
      <w:bookmarkStart w:id="34" w:name="_Toc527464797"/>
      <w:r w:rsidRPr="007B6CAC">
        <w:rPr>
          <w:rStyle w:val="CharSectNo"/>
        </w:rPr>
        <w:t>15</w:t>
      </w:r>
      <w:r w:rsidRPr="00D66CCA">
        <w:rPr>
          <w:lang w:eastAsia="en-AU"/>
        </w:rPr>
        <w:tab/>
      </w:r>
      <w:r w:rsidR="00EE3CFB" w:rsidRPr="00D66CCA">
        <w:rPr>
          <w:lang w:eastAsia="en-AU"/>
        </w:rPr>
        <w:t xml:space="preserve">Person </w:t>
      </w:r>
      <w:r w:rsidR="00681F8D" w:rsidRPr="00D66CCA">
        <w:rPr>
          <w:lang w:eastAsia="en-AU"/>
        </w:rPr>
        <w:t>may</w:t>
      </w:r>
      <w:r w:rsidR="00EE3CFB" w:rsidRPr="00D66CCA">
        <w:rPr>
          <w:lang w:eastAsia="en-AU"/>
        </w:rPr>
        <w:t xml:space="preserve"> have more than </w:t>
      </w:r>
      <w:r w:rsidR="009D7677" w:rsidRPr="00D66CCA">
        <w:rPr>
          <w:lang w:eastAsia="en-AU"/>
        </w:rPr>
        <w:t>1 </w:t>
      </w:r>
      <w:r w:rsidR="00EE3CFB" w:rsidRPr="00D66CCA">
        <w:rPr>
          <w:lang w:eastAsia="en-AU"/>
        </w:rPr>
        <w:t>duty</w:t>
      </w:r>
      <w:bookmarkEnd w:id="34"/>
    </w:p>
    <w:p w:rsidR="00EE3CFB" w:rsidRPr="00D66CCA" w:rsidRDefault="00EE3CFB" w:rsidP="00DF6857">
      <w:pPr>
        <w:pStyle w:val="Amainreturn"/>
        <w:rPr>
          <w:lang w:eastAsia="en-AU"/>
        </w:rPr>
      </w:pPr>
      <w:r w:rsidRPr="00D66CCA">
        <w:rPr>
          <w:lang w:eastAsia="en-AU"/>
        </w:rPr>
        <w:t xml:space="preserve">A person can have more than </w:t>
      </w:r>
      <w:r w:rsidR="009D7677" w:rsidRPr="00D66CCA">
        <w:rPr>
          <w:lang w:eastAsia="en-AU"/>
        </w:rPr>
        <w:t>1 </w:t>
      </w:r>
      <w:r w:rsidRPr="00D66CCA">
        <w:rPr>
          <w:lang w:eastAsia="en-AU"/>
        </w:rPr>
        <w:t xml:space="preserve">duty </w:t>
      </w:r>
      <w:r w:rsidR="00E052A9" w:rsidRPr="00D66CCA">
        <w:rPr>
          <w:lang w:eastAsia="en-AU"/>
        </w:rPr>
        <w:t>by virtue</w:t>
      </w:r>
      <w:r w:rsidRPr="00D66CCA">
        <w:rPr>
          <w:lang w:eastAsia="en-AU"/>
        </w:rPr>
        <w:t xml:space="preserve"> of being in more than </w:t>
      </w:r>
      <w:r w:rsidR="009D7677" w:rsidRPr="00D66CCA">
        <w:rPr>
          <w:lang w:eastAsia="en-AU"/>
        </w:rPr>
        <w:t>1 </w:t>
      </w:r>
      <w:r w:rsidRPr="00D66CCA">
        <w:rPr>
          <w:lang w:eastAsia="en-AU"/>
        </w:rPr>
        <w:t xml:space="preserve">class of </w:t>
      </w:r>
      <w:r w:rsidR="00717616" w:rsidRPr="00D66CCA">
        <w:rPr>
          <w:lang w:eastAsia="en-AU"/>
        </w:rPr>
        <w:t>duty</w:t>
      </w:r>
      <w:r w:rsidR="008F30E6" w:rsidRPr="00D66CCA">
        <w:rPr>
          <w:lang w:eastAsia="en-AU"/>
        </w:rPr>
        <w:noBreakHyphen/>
      </w:r>
      <w:r w:rsidR="00717616" w:rsidRPr="00D66CCA">
        <w:rPr>
          <w:lang w:eastAsia="en-AU"/>
        </w:rPr>
        <w:t>holder</w:t>
      </w:r>
      <w:r w:rsidRPr="00D66CCA">
        <w:rPr>
          <w:lang w:eastAsia="en-AU"/>
        </w:rPr>
        <w:t>.</w:t>
      </w:r>
    </w:p>
    <w:p w:rsidR="00EE3CFB" w:rsidRPr="00D66CCA" w:rsidRDefault="000E4E9B" w:rsidP="000E4E9B">
      <w:pPr>
        <w:pStyle w:val="AH5Sec"/>
        <w:rPr>
          <w:lang w:eastAsia="en-AU"/>
        </w:rPr>
      </w:pPr>
      <w:bookmarkStart w:id="35" w:name="_Toc527464798"/>
      <w:r w:rsidRPr="007B6CAC">
        <w:rPr>
          <w:rStyle w:val="CharSectNo"/>
        </w:rPr>
        <w:t>16</w:t>
      </w:r>
      <w:r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have a duty</w:t>
      </w:r>
      <w:bookmarkEnd w:id="3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concurrently have the</w:t>
      </w:r>
      <w:r w:rsidR="00DF6857" w:rsidRPr="00D66CCA">
        <w:rPr>
          <w:lang w:eastAsia="en-AU"/>
        </w:rPr>
        <w:t xml:space="preserve"> </w:t>
      </w:r>
      <w:r w:rsidR="00EE3CFB" w:rsidRPr="00D66CCA">
        <w:rPr>
          <w:lang w:eastAsia="en-AU"/>
        </w:rPr>
        <w:t>same duty.</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Each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must comply with </w:t>
      </w:r>
      <w:r w:rsidR="00DD657D" w:rsidRPr="00D66CCA">
        <w:rPr>
          <w:lang w:eastAsia="en-AU"/>
        </w:rPr>
        <w:t xml:space="preserve">that </w:t>
      </w:r>
      <w:r w:rsidR="00EE3CFB" w:rsidRPr="00D66CCA">
        <w:rPr>
          <w:lang w:eastAsia="en-AU"/>
        </w:rPr>
        <w:t>duty to</w:t>
      </w:r>
      <w:r w:rsidR="00DF6857" w:rsidRPr="00D66CCA">
        <w:rPr>
          <w:lang w:eastAsia="en-AU"/>
        </w:rPr>
        <w:t xml:space="preserve"> </w:t>
      </w:r>
      <w:r w:rsidR="00EE3CFB" w:rsidRPr="00D66CCA">
        <w:rPr>
          <w:lang w:eastAsia="en-AU"/>
        </w:rPr>
        <w:t>the standard required by this Act even if another</w:t>
      </w:r>
      <w:r w:rsidR="00DF6857" w:rsidRPr="00D66CCA">
        <w:rPr>
          <w:lang w:eastAsia="en-AU"/>
        </w:rPr>
        <w:t xml:space="preserve">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has the same duty.</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5" w:tooltip="A2001-14" w:history="1">
        <w:r w:rsidR="00B739B0" w:rsidRPr="00B739B0">
          <w:rPr>
            <w:rStyle w:val="charCitHyperlinkAbbrev"/>
          </w:rPr>
          <w:t>Legislation Act</w:t>
        </w:r>
      </w:hyperlink>
      <w:r w:rsidRPr="00D66CCA">
        <w:rPr>
          <w:snapToGrid w:val="0"/>
        </w:rPr>
        <w:t>, s 104).</w:t>
      </w:r>
    </w:p>
    <w:p w:rsidR="00EE3CFB" w:rsidRPr="00D66CCA" w:rsidRDefault="00330A39" w:rsidP="00E52172">
      <w:pPr>
        <w:pStyle w:val="Amain"/>
        <w:keepNext/>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more than </w:t>
      </w:r>
      <w:r w:rsidR="009D7677" w:rsidRPr="00D66CCA">
        <w:rPr>
          <w:lang w:eastAsia="en-AU"/>
        </w:rPr>
        <w:t>1 </w:t>
      </w:r>
      <w:r w:rsidR="00EE3CFB" w:rsidRPr="00D66CCA">
        <w:rPr>
          <w:lang w:eastAsia="en-AU"/>
        </w:rPr>
        <w:t>person has a duty for the same</w:t>
      </w:r>
      <w:r w:rsidR="00DF6857" w:rsidRPr="00D66CCA">
        <w:rPr>
          <w:lang w:eastAsia="en-AU"/>
        </w:rPr>
        <w:t xml:space="preserve"> matter, each person—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retains responsibility for the person</w:t>
      </w:r>
      <w:r w:rsidR="006A0601" w:rsidRPr="00D66CCA">
        <w:rPr>
          <w:lang w:eastAsia="en-AU"/>
        </w:rPr>
        <w:t>’</w:t>
      </w:r>
      <w:r w:rsidR="00EE3CFB" w:rsidRPr="00D66CCA">
        <w:rPr>
          <w:lang w:eastAsia="en-AU"/>
        </w:rPr>
        <w:t>s duty in</w:t>
      </w:r>
      <w:r w:rsidR="00DF6857" w:rsidRPr="00D66CCA">
        <w:rPr>
          <w:lang w:eastAsia="en-AU"/>
        </w:rPr>
        <w:t xml:space="preserve"> </w:t>
      </w:r>
      <w:r w:rsidR="00EE3CFB" w:rsidRPr="00D66CCA">
        <w:rPr>
          <w:lang w:eastAsia="en-AU"/>
        </w:rPr>
        <w:t>relation to the matter; 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must discharge the person</w:t>
      </w:r>
      <w:r w:rsidR="006A0601" w:rsidRPr="00D66CCA">
        <w:rPr>
          <w:lang w:eastAsia="en-AU"/>
        </w:rPr>
        <w:t>’</w:t>
      </w:r>
      <w:r w:rsidR="00EE3CFB" w:rsidRPr="00D66CCA">
        <w:rPr>
          <w:lang w:eastAsia="en-AU"/>
        </w:rPr>
        <w:t>s duty to the</w:t>
      </w:r>
      <w:r w:rsidR="00DF6857" w:rsidRPr="00D66CCA">
        <w:rPr>
          <w:lang w:eastAsia="en-AU"/>
        </w:rPr>
        <w:t xml:space="preserve"> </w:t>
      </w:r>
      <w:r w:rsidR="00EE3CFB" w:rsidRPr="00D66CCA">
        <w:rPr>
          <w:lang w:eastAsia="en-AU"/>
        </w:rPr>
        <w:t>extent to which the person has the capacity</w:t>
      </w:r>
      <w:r w:rsidR="00DF6857" w:rsidRPr="00D66CCA">
        <w:rPr>
          <w:lang w:eastAsia="en-AU"/>
        </w:rPr>
        <w:t xml:space="preserve"> </w:t>
      </w:r>
      <w:r w:rsidR="00EE3CFB" w:rsidRPr="00D66CCA">
        <w:rPr>
          <w:lang w:eastAsia="en-AU"/>
        </w:rPr>
        <w:t>to influence and control the matter or would</w:t>
      </w:r>
      <w:r w:rsidR="00DF6857" w:rsidRPr="00D66CCA">
        <w:rPr>
          <w:lang w:eastAsia="en-AU"/>
        </w:rPr>
        <w:t xml:space="preserve"> </w:t>
      </w:r>
      <w:r w:rsidR="00EE3CFB" w:rsidRPr="00D66CCA">
        <w:rPr>
          <w:lang w:eastAsia="en-AU"/>
        </w:rPr>
        <w:t xml:space="preserve">have had </w:t>
      </w:r>
      <w:r w:rsidR="00DD657D" w:rsidRPr="00D66CCA">
        <w:rPr>
          <w:lang w:eastAsia="en-AU"/>
        </w:rPr>
        <w:t xml:space="preserve">that </w:t>
      </w:r>
      <w:r w:rsidR="00EE3CFB" w:rsidRPr="00D66CCA">
        <w:rPr>
          <w:lang w:eastAsia="en-AU"/>
        </w:rPr>
        <w:t>capacity but for an agreement</w:t>
      </w:r>
      <w:r w:rsidR="00DF6857" w:rsidRPr="00D66CCA">
        <w:rPr>
          <w:lang w:eastAsia="en-AU"/>
        </w:rPr>
        <w:t xml:space="preserve"> </w:t>
      </w:r>
      <w:r w:rsidR="00EE3CFB" w:rsidRPr="00D66CCA">
        <w:rPr>
          <w:lang w:eastAsia="en-AU"/>
        </w:rPr>
        <w:t>or arrangement purporting to limit or remove</w:t>
      </w:r>
      <w:r w:rsidR="00DF6857" w:rsidRPr="00D66CCA">
        <w:rPr>
          <w:lang w:eastAsia="en-AU"/>
        </w:rPr>
        <w:t xml:space="preserve"> </w:t>
      </w:r>
      <w:r w:rsidR="00DD657D" w:rsidRPr="00D66CCA">
        <w:rPr>
          <w:lang w:eastAsia="en-AU"/>
        </w:rPr>
        <w:t xml:space="preserve">that </w:t>
      </w:r>
      <w:r w:rsidR="00EE3CFB" w:rsidRPr="00D66CCA">
        <w:rPr>
          <w:lang w:eastAsia="en-AU"/>
        </w:rPr>
        <w:t>capacity.</w:t>
      </w:r>
    </w:p>
    <w:p w:rsidR="00EE3CFB" w:rsidRPr="00D66CCA" w:rsidRDefault="000E4E9B" w:rsidP="000E4E9B">
      <w:pPr>
        <w:pStyle w:val="AH5Sec"/>
        <w:rPr>
          <w:lang w:eastAsia="en-AU"/>
        </w:rPr>
      </w:pPr>
      <w:bookmarkStart w:id="36" w:name="_Toc527464799"/>
      <w:r w:rsidRPr="007B6CAC">
        <w:rPr>
          <w:rStyle w:val="CharSectNo"/>
        </w:rPr>
        <w:t>17</w:t>
      </w:r>
      <w:r w:rsidRPr="00D66CCA">
        <w:rPr>
          <w:lang w:eastAsia="en-AU"/>
        </w:rPr>
        <w:tab/>
      </w:r>
      <w:r w:rsidR="00EE3CFB" w:rsidRPr="00D66CCA">
        <w:rPr>
          <w:lang w:eastAsia="en-AU"/>
        </w:rPr>
        <w:t>Management of risks</w:t>
      </w:r>
      <w:bookmarkEnd w:id="36"/>
    </w:p>
    <w:p w:rsidR="00EE3CFB" w:rsidRPr="00D66CCA" w:rsidRDefault="00EE3CFB" w:rsidP="00DF6857">
      <w:pPr>
        <w:pStyle w:val="Amainreturn"/>
        <w:rPr>
          <w:lang w:eastAsia="en-AU"/>
        </w:rPr>
      </w:pPr>
      <w:r w:rsidRPr="00D66CCA">
        <w:rPr>
          <w:lang w:eastAsia="en-AU"/>
        </w:rPr>
        <w:t>A duty imposed on a person to ensure health and</w:t>
      </w:r>
      <w:r w:rsidR="00DF6857" w:rsidRPr="00D66CCA">
        <w:rPr>
          <w:lang w:eastAsia="en-AU"/>
        </w:rPr>
        <w:t xml:space="preserve"> </w:t>
      </w:r>
      <w:r w:rsidRPr="00D66CCA">
        <w:rPr>
          <w:lang w:eastAsia="en-AU"/>
        </w:rPr>
        <w:t>safety requires t</w:t>
      </w:r>
      <w:r w:rsidR="00DF6857" w:rsidRPr="00D66CCA">
        <w:rPr>
          <w:lang w:eastAsia="en-AU"/>
        </w:rPr>
        <w:t>he person—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eliminate risks to health and safety, </w:t>
      </w:r>
      <w:r w:rsidR="00FC0651" w:rsidRPr="00D66CCA">
        <w:rPr>
          <w:lang w:eastAsia="en-AU"/>
        </w:rPr>
        <w:t>so far as is reasonably practicable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it is not reasonably practicable to eliminate</w:t>
      </w:r>
      <w:r w:rsidR="00DF6857" w:rsidRPr="00D66CCA">
        <w:rPr>
          <w:lang w:eastAsia="en-AU"/>
        </w:rPr>
        <w:t xml:space="preserve"> </w:t>
      </w:r>
      <w:r w:rsidR="00EE3CFB" w:rsidRPr="00D66CCA">
        <w:rPr>
          <w:lang w:eastAsia="en-AU"/>
        </w:rPr>
        <w:t xml:space="preserve">risks to health and safety, to minimise </w:t>
      </w:r>
      <w:r w:rsidR="004758EA" w:rsidRPr="00D66CCA">
        <w:rPr>
          <w:lang w:eastAsia="en-AU"/>
        </w:rPr>
        <w:t>those</w:t>
      </w:r>
      <w:r w:rsidR="00DF6857" w:rsidRPr="00D66CCA">
        <w:rPr>
          <w:lang w:eastAsia="en-AU"/>
        </w:rPr>
        <w:t xml:space="preserve"> </w:t>
      </w:r>
      <w:r w:rsidR="00EE3CFB" w:rsidRPr="00D66CCA">
        <w:rPr>
          <w:lang w:eastAsia="en-AU"/>
        </w:rPr>
        <w:t xml:space="preserve">risks </w:t>
      </w:r>
      <w:r w:rsidR="00FC0651" w:rsidRPr="00D66CCA">
        <w:rPr>
          <w:lang w:eastAsia="en-AU"/>
        </w:rPr>
        <w:t>so far as is reasonably practicable</w:t>
      </w:r>
      <w:r w:rsidR="00EE3CFB" w:rsidRPr="00D66CCA">
        <w:rPr>
          <w:lang w:eastAsia="en-AU"/>
        </w:rPr>
        <w:t>.</w:t>
      </w:r>
    </w:p>
    <w:p w:rsidR="00EE3CFB" w:rsidRPr="00D66CCA" w:rsidRDefault="000E4E9B" w:rsidP="000E4E9B">
      <w:pPr>
        <w:pStyle w:val="AH4SubDiv"/>
        <w:rPr>
          <w:lang w:eastAsia="en-AU"/>
        </w:rPr>
      </w:pPr>
      <w:bookmarkStart w:id="37" w:name="_Toc527464800"/>
      <w:r w:rsidRPr="00D66CCA">
        <w:rPr>
          <w:lang w:eastAsia="en-AU"/>
        </w:rPr>
        <w:t>Subdivision 2.1.2</w:t>
      </w:r>
      <w:r w:rsidRPr="00D66CCA">
        <w:rPr>
          <w:lang w:eastAsia="en-AU"/>
        </w:rPr>
        <w:tab/>
      </w:r>
      <w:r w:rsidR="00EE3CFB" w:rsidRPr="00D66CCA">
        <w:rPr>
          <w:lang w:eastAsia="en-AU"/>
        </w:rPr>
        <w:t xml:space="preserve">What is </w:t>
      </w:r>
      <w:r w:rsidR="00EE3CFB" w:rsidRPr="00BA1343">
        <w:rPr>
          <w:rStyle w:val="charItals"/>
        </w:rPr>
        <w:t>reasonably practicable</w:t>
      </w:r>
      <w:bookmarkEnd w:id="37"/>
      <w:r w:rsidR="0043363F" w:rsidRPr="00D66CCA">
        <w:rPr>
          <w:lang w:eastAsia="en-AU"/>
        </w:rPr>
        <w:t xml:space="preserve"> </w:t>
      </w:r>
    </w:p>
    <w:p w:rsidR="00EE3CFB" w:rsidRPr="00D66CCA" w:rsidRDefault="000E4E9B" w:rsidP="000E4E9B">
      <w:pPr>
        <w:pStyle w:val="AH5Sec"/>
        <w:rPr>
          <w:bCs/>
          <w:szCs w:val="24"/>
          <w:lang w:eastAsia="en-AU"/>
        </w:rPr>
      </w:pPr>
      <w:bookmarkStart w:id="38" w:name="_Toc527464801"/>
      <w:r w:rsidRPr="007B6CAC">
        <w:rPr>
          <w:rStyle w:val="CharSectNo"/>
        </w:rPr>
        <w:t>18</w:t>
      </w:r>
      <w:r w:rsidRPr="00D66CCA">
        <w:rPr>
          <w:bCs/>
          <w:szCs w:val="24"/>
          <w:lang w:eastAsia="en-AU"/>
        </w:rPr>
        <w:tab/>
      </w:r>
      <w:r w:rsidR="00EE3CFB" w:rsidRPr="00D66CCA">
        <w:rPr>
          <w:lang w:eastAsia="en-AU"/>
        </w:rPr>
        <w:t xml:space="preserve">What is </w:t>
      </w:r>
      <w:r w:rsidR="00EE3CFB" w:rsidRPr="00BA1343">
        <w:rPr>
          <w:rStyle w:val="charItals"/>
        </w:rPr>
        <w:t xml:space="preserve">reasonably practicable </w:t>
      </w:r>
      <w:r w:rsidR="00EE3CFB" w:rsidRPr="00D66CCA">
        <w:rPr>
          <w:lang w:eastAsia="en-AU"/>
        </w:rPr>
        <w:t>in ensuring health</w:t>
      </w:r>
      <w:r w:rsidR="00DF6857" w:rsidRPr="00D66CCA">
        <w:rPr>
          <w:lang w:eastAsia="en-AU"/>
        </w:rPr>
        <w:t xml:space="preserve"> </w:t>
      </w:r>
      <w:r w:rsidR="00EE3CFB" w:rsidRPr="00D66CCA">
        <w:rPr>
          <w:bCs/>
          <w:szCs w:val="24"/>
          <w:lang w:eastAsia="en-AU"/>
        </w:rPr>
        <w:t>and safet</w:t>
      </w:r>
      <w:r w:rsidR="005443C3" w:rsidRPr="00D66CCA">
        <w:rPr>
          <w:bCs/>
          <w:szCs w:val="24"/>
          <w:lang w:eastAsia="en-AU"/>
        </w:rPr>
        <w:t>y</w:t>
      </w:r>
      <w:bookmarkEnd w:id="38"/>
    </w:p>
    <w:p w:rsidR="00DF6857" w:rsidRPr="00D66CCA" w:rsidRDefault="00DF6857" w:rsidP="00330A39">
      <w:pPr>
        <w:pStyle w:val="Amainreturn"/>
        <w:keepNext/>
        <w:rPr>
          <w:lang w:eastAsia="en-AU"/>
        </w:rPr>
      </w:pPr>
      <w:r w:rsidRPr="00D66CCA">
        <w:rPr>
          <w:lang w:eastAsia="en-AU"/>
        </w:rPr>
        <w:t>In this Act</w:t>
      </w:r>
      <w:r w:rsidR="00CE1109" w:rsidRPr="00D66CCA">
        <w:rPr>
          <w:lang w:eastAsia="en-AU"/>
        </w:rPr>
        <w:t>:</w:t>
      </w:r>
    </w:p>
    <w:p w:rsidR="00EE3CFB" w:rsidRPr="00D66CCA" w:rsidRDefault="00EE3CFB" w:rsidP="00330A39">
      <w:pPr>
        <w:pStyle w:val="aDef"/>
        <w:keepNext/>
        <w:rPr>
          <w:lang w:eastAsia="en-AU"/>
        </w:rPr>
      </w:pPr>
      <w:r w:rsidRPr="00BA1343">
        <w:rPr>
          <w:rStyle w:val="charBoldItals"/>
        </w:rPr>
        <w:t>reasonably practicable</w:t>
      </w:r>
      <w:r w:rsidRPr="00D66CCA">
        <w:rPr>
          <w:lang w:eastAsia="en-AU"/>
        </w:rPr>
        <w:t>, in relation to</w:t>
      </w:r>
      <w:r w:rsidR="00DF6857" w:rsidRPr="00D66CCA">
        <w:rPr>
          <w:lang w:eastAsia="en-AU"/>
        </w:rPr>
        <w:t xml:space="preserve"> </w:t>
      </w:r>
      <w:r w:rsidRPr="00D66CCA">
        <w:rPr>
          <w:lang w:eastAsia="en-AU"/>
        </w:rPr>
        <w:t xml:space="preserve">a duty to ensure health and safety, means </w:t>
      </w:r>
      <w:r w:rsidR="00C72EA8" w:rsidRPr="00D66CCA">
        <w:rPr>
          <w:lang w:eastAsia="en-AU"/>
        </w:rPr>
        <w:t>that</w:t>
      </w:r>
      <w:r w:rsidR="00DF6857" w:rsidRPr="00D66CCA">
        <w:rPr>
          <w:lang w:eastAsia="en-AU"/>
        </w:rPr>
        <w:t xml:space="preserve"> </w:t>
      </w:r>
      <w:r w:rsidRPr="00D66CCA">
        <w:rPr>
          <w:lang w:eastAsia="en-AU"/>
        </w:rPr>
        <w:t>which is, or was at a particular time, reasonably</w:t>
      </w:r>
      <w:r w:rsidR="00DF6857" w:rsidRPr="00D66CCA">
        <w:rPr>
          <w:lang w:eastAsia="en-AU"/>
        </w:rPr>
        <w:t xml:space="preserve"> </w:t>
      </w:r>
      <w:r w:rsidRPr="00D66CCA">
        <w:rPr>
          <w:lang w:eastAsia="en-AU"/>
        </w:rPr>
        <w:t>able to be done in relation to ensuring health and</w:t>
      </w:r>
      <w:r w:rsidR="00DF6857" w:rsidRPr="00D66CCA">
        <w:rPr>
          <w:lang w:eastAsia="en-AU"/>
        </w:rPr>
        <w:t xml:space="preserve"> </w:t>
      </w:r>
      <w:r w:rsidRPr="00D66CCA">
        <w:rPr>
          <w:lang w:eastAsia="en-AU"/>
        </w:rPr>
        <w:t>safety, taking into account and weighing up all</w:t>
      </w:r>
      <w:r w:rsidR="00DF6857" w:rsidRPr="00D66CCA">
        <w:rPr>
          <w:lang w:eastAsia="en-AU"/>
        </w:rPr>
        <w:t xml:space="preserve"> relevant matters including—</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likelihood of the hazard or the risk</w:t>
      </w:r>
      <w:r w:rsidR="00DF6857" w:rsidRPr="00D66CCA">
        <w:rPr>
          <w:lang w:eastAsia="en-AU"/>
        </w:rPr>
        <w:t xml:space="preserve"> </w:t>
      </w:r>
      <w:r w:rsidR="000E68F4" w:rsidRPr="00D66CCA">
        <w:rPr>
          <w:lang w:eastAsia="en-AU"/>
        </w:rPr>
        <w:t>concern</w:t>
      </w:r>
      <w:r w:rsidR="000E62AE" w:rsidRPr="00D66CCA">
        <w:rPr>
          <w:lang w:eastAsia="en-AU"/>
        </w:rPr>
        <w:t>ed</w:t>
      </w:r>
      <w:r w:rsidR="00EE3CFB" w:rsidRPr="00D66CCA">
        <w:rPr>
          <w:lang w:eastAsia="en-AU"/>
        </w:rPr>
        <w:t xml:space="preserve"> </w:t>
      </w:r>
      <w:r w:rsidR="00D81B25" w:rsidRPr="00D66CCA">
        <w:rPr>
          <w:lang w:eastAsia="en-AU"/>
        </w:rPr>
        <w:t>occurring</w:t>
      </w:r>
      <w:r w:rsidR="00EE3CFB" w:rsidRPr="00D66CCA">
        <w:rPr>
          <w:lang w:eastAsia="en-AU"/>
        </w:rPr>
        <w:t>;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degree of harm </w:t>
      </w:r>
      <w:r w:rsidR="00C72EA8" w:rsidRPr="00D66CCA">
        <w:rPr>
          <w:lang w:eastAsia="en-AU"/>
        </w:rPr>
        <w:t>that</w:t>
      </w:r>
      <w:r w:rsidR="00EE3CFB" w:rsidRPr="00D66CCA">
        <w:rPr>
          <w:lang w:eastAsia="en-AU"/>
        </w:rPr>
        <w:t xml:space="preserve"> might result from the</w:t>
      </w:r>
      <w:r w:rsidR="00DF6857" w:rsidRPr="00D66CCA">
        <w:rPr>
          <w:lang w:eastAsia="en-AU"/>
        </w:rPr>
        <w:t xml:space="preserve"> </w:t>
      </w:r>
      <w:r w:rsidR="00EE3CFB" w:rsidRPr="00D66CCA">
        <w:rPr>
          <w:lang w:eastAsia="en-AU"/>
        </w:rPr>
        <w:t>hazard or the risk; and</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what the person </w:t>
      </w:r>
      <w:r w:rsidR="000E68F4" w:rsidRPr="00D66CCA">
        <w:rPr>
          <w:lang w:eastAsia="en-AU"/>
        </w:rPr>
        <w:t>concern</w:t>
      </w:r>
      <w:r w:rsidR="000E62AE" w:rsidRPr="00D66CCA">
        <w:rPr>
          <w:lang w:eastAsia="en-AU"/>
        </w:rPr>
        <w:t>ed</w:t>
      </w:r>
      <w:r w:rsidR="00EE3CFB" w:rsidRPr="00D66CCA">
        <w:rPr>
          <w:lang w:eastAsia="en-AU"/>
        </w:rPr>
        <w:t xml:space="preserve"> knows, or ought</w:t>
      </w:r>
      <w:r w:rsidR="00DF6857" w:rsidRPr="00D66CCA">
        <w:rPr>
          <w:lang w:eastAsia="en-AU"/>
        </w:rPr>
        <w:t xml:space="preserve"> reasonably to know, about—</w:t>
      </w:r>
    </w:p>
    <w:p w:rsidR="00EE3CFB" w:rsidRPr="00D66CCA" w:rsidRDefault="00330A39" w:rsidP="00330A39">
      <w:pPr>
        <w:pStyle w:val="aDef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hazard or the risk; and</w:t>
      </w:r>
    </w:p>
    <w:p w:rsidR="00EE3CFB" w:rsidRPr="00D66CCA" w:rsidRDefault="00330A39" w:rsidP="00330A39">
      <w:pPr>
        <w:pStyle w:val="aDefsubpara"/>
        <w:keepNext/>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ways of eliminating or minimising the</w:t>
      </w:r>
      <w:r w:rsidR="00DF6857" w:rsidRPr="00D66CCA">
        <w:rPr>
          <w:lang w:eastAsia="en-AU"/>
        </w:rPr>
        <w:t xml:space="preserve"> </w:t>
      </w:r>
      <w:r w:rsidR="00EE3CFB" w:rsidRPr="00D66CCA">
        <w:rPr>
          <w:lang w:eastAsia="en-AU"/>
        </w:rPr>
        <w:t>risk;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availability and suitability of ways to</w:t>
      </w:r>
      <w:r w:rsidR="00DF6857" w:rsidRPr="00D66CCA">
        <w:rPr>
          <w:lang w:eastAsia="en-AU"/>
        </w:rPr>
        <w:t xml:space="preserve"> </w:t>
      </w:r>
      <w:r w:rsidR="00EE3CFB" w:rsidRPr="00D66CCA">
        <w:rPr>
          <w:lang w:eastAsia="en-AU"/>
        </w:rPr>
        <w:t>eliminate or minimise the risk; and</w:t>
      </w:r>
    </w:p>
    <w:p w:rsidR="00EE3CFB" w:rsidRPr="00D66CCA" w:rsidRDefault="00330A39" w:rsidP="00330A39">
      <w:pPr>
        <w:pStyle w:val="aDef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after assessing the extent of the risk and the</w:t>
      </w:r>
      <w:r w:rsidR="00DF6857" w:rsidRPr="00D66CCA">
        <w:rPr>
          <w:lang w:eastAsia="en-AU"/>
        </w:rPr>
        <w:t xml:space="preserve"> </w:t>
      </w:r>
      <w:r w:rsidR="00EE3CFB" w:rsidRPr="00D66CCA">
        <w:rPr>
          <w:lang w:eastAsia="en-AU"/>
        </w:rPr>
        <w:t>available ways of eliminating or minimising</w:t>
      </w:r>
      <w:r w:rsidR="00DF6857" w:rsidRPr="00D66CCA">
        <w:rPr>
          <w:lang w:eastAsia="en-AU"/>
        </w:rPr>
        <w:t xml:space="preserve"> the risk—</w:t>
      </w:r>
      <w:r w:rsidR="00EE3CFB" w:rsidRPr="00D66CCA">
        <w:rPr>
          <w:lang w:eastAsia="en-AU"/>
        </w:rPr>
        <w:t>the cost associated with available</w:t>
      </w:r>
      <w:r w:rsidR="00DF6857" w:rsidRPr="00D66CCA">
        <w:rPr>
          <w:lang w:eastAsia="en-AU"/>
        </w:rPr>
        <w:t xml:space="preserve"> </w:t>
      </w:r>
      <w:r w:rsidR="00EE3CFB" w:rsidRPr="00D66CCA">
        <w:rPr>
          <w:lang w:eastAsia="en-AU"/>
        </w:rPr>
        <w:t>ways of eliminating or minimising the risk,</w:t>
      </w:r>
      <w:r w:rsidR="00DF6857" w:rsidRPr="00D66CCA">
        <w:rPr>
          <w:lang w:eastAsia="en-AU"/>
        </w:rPr>
        <w:t xml:space="preserve"> </w:t>
      </w:r>
      <w:r w:rsidR="00EE3CFB" w:rsidRPr="00D66CCA">
        <w:rPr>
          <w:lang w:eastAsia="en-AU"/>
        </w:rPr>
        <w:t>including whether the cost is grossly</w:t>
      </w:r>
      <w:r w:rsidR="00DF6857" w:rsidRPr="00D66CCA">
        <w:rPr>
          <w:lang w:eastAsia="en-AU"/>
        </w:rPr>
        <w:t xml:space="preserve"> </w:t>
      </w:r>
      <w:r w:rsidR="00EE3CFB" w:rsidRPr="00D66CCA">
        <w:rPr>
          <w:lang w:eastAsia="en-AU"/>
        </w:rPr>
        <w:t xml:space="preserve">disproportionate to </w:t>
      </w:r>
      <w:r w:rsidR="00DF6857" w:rsidRPr="00D66CCA">
        <w:rPr>
          <w:lang w:eastAsia="en-AU"/>
        </w:rPr>
        <w:t>t</w:t>
      </w:r>
      <w:r w:rsidR="00EE3CFB" w:rsidRPr="00D66CCA">
        <w:rPr>
          <w:lang w:eastAsia="en-AU"/>
        </w:rPr>
        <w:t>he risk.</w:t>
      </w:r>
    </w:p>
    <w:p w:rsidR="00EE3CFB" w:rsidRPr="007B6CAC" w:rsidRDefault="000E4E9B" w:rsidP="000E4E9B">
      <w:pPr>
        <w:pStyle w:val="AH3Div"/>
      </w:pPr>
      <w:bookmarkStart w:id="39" w:name="_Toc527464802"/>
      <w:r w:rsidRPr="007B6CAC">
        <w:rPr>
          <w:rStyle w:val="CharDivNo"/>
        </w:rPr>
        <w:t>Division 2.2</w:t>
      </w:r>
      <w:r w:rsidRPr="00D66CCA">
        <w:rPr>
          <w:lang w:eastAsia="en-AU"/>
        </w:rPr>
        <w:tab/>
      </w:r>
      <w:r w:rsidR="00EE3CFB" w:rsidRPr="007B6CAC">
        <w:rPr>
          <w:rStyle w:val="CharDivText"/>
          <w:lang w:eastAsia="en-AU"/>
        </w:rPr>
        <w:t>Primary duty of care</w:t>
      </w:r>
      <w:bookmarkEnd w:id="39"/>
    </w:p>
    <w:p w:rsidR="00EE3CFB" w:rsidRPr="00D66CCA" w:rsidRDefault="000E4E9B" w:rsidP="000E4E9B">
      <w:pPr>
        <w:pStyle w:val="AH5Sec"/>
        <w:rPr>
          <w:lang w:eastAsia="en-AU"/>
        </w:rPr>
      </w:pPr>
      <w:bookmarkStart w:id="40" w:name="_Toc527464803"/>
      <w:r w:rsidRPr="007B6CAC">
        <w:rPr>
          <w:rStyle w:val="CharSectNo"/>
        </w:rPr>
        <w:t>19</w:t>
      </w:r>
      <w:r w:rsidRPr="00D66CCA">
        <w:rPr>
          <w:lang w:eastAsia="en-AU"/>
        </w:rPr>
        <w:tab/>
      </w:r>
      <w:r w:rsidR="00EE3CFB" w:rsidRPr="00D66CCA">
        <w:rPr>
          <w:lang w:eastAsia="en-AU"/>
        </w:rPr>
        <w:t>Primary duty of care</w:t>
      </w:r>
      <w:bookmarkEnd w:id="4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the health and safety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workers engaged</w:t>
      </w:r>
      <w:r w:rsidR="002B331B" w:rsidRPr="00D66CCA">
        <w:rPr>
          <w:lang w:eastAsia="en-AU"/>
        </w:rPr>
        <w:t>, or caused to be engaged,</w:t>
      </w:r>
      <w:r w:rsidR="00EE3CFB" w:rsidRPr="00D66CCA">
        <w:rPr>
          <w:lang w:eastAsia="en-AU"/>
        </w:rPr>
        <w:t xml:space="preserve"> by</w:t>
      </w:r>
      <w:r w:rsidR="00DF6857" w:rsidRPr="00D66CCA">
        <w:rPr>
          <w:lang w:eastAsia="en-AU"/>
        </w:rPr>
        <w:t xml:space="preserve"> </w:t>
      </w:r>
      <w:r w:rsidR="00EE3CFB" w:rsidRPr="00D66CCA">
        <w:rPr>
          <w:lang w:eastAsia="en-AU"/>
        </w:rPr>
        <w:t>the person; and</w:t>
      </w:r>
    </w:p>
    <w:p w:rsidR="009011D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workers whose activities in carrying out</w:t>
      </w:r>
      <w:r w:rsidR="00DF6857" w:rsidRPr="00D66CCA">
        <w:rPr>
          <w:lang w:eastAsia="en-AU"/>
        </w:rPr>
        <w:t xml:space="preserve"> </w:t>
      </w:r>
      <w:r w:rsidR="00EE3CFB" w:rsidRPr="00D66CCA">
        <w:rPr>
          <w:lang w:eastAsia="en-AU"/>
        </w:rPr>
        <w:t>work are influenced or directed by the</w:t>
      </w:r>
      <w:r w:rsidR="00DF6857" w:rsidRPr="00D66CCA">
        <w:rPr>
          <w:lang w:eastAsia="en-AU"/>
        </w:rPr>
        <w:t xml:space="preserve"> </w:t>
      </w:r>
      <w:r w:rsidR="00EE3CFB" w:rsidRPr="00D66CCA">
        <w:rPr>
          <w:lang w:eastAsia="en-AU"/>
        </w:rPr>
        <w:t>person,</w:t>
      </w:r>
    </w:p>
    <w:p w:rsidR="00EE3CFB" w:rsidRPr="00D66CCA" w:rsidRDefault="00EE3CFB" w:rsidP="009011DA">
      <w:pPr>
        <w:pStyle w:val="Amainreturn"/>
        <w:rPr>
          <w:lang w:eastAsia="en-AU"/>
        </w:rPr>
      </w:pPr>
      <w:r w:rsidRPr="00D66CCA">
        <w:rPr>
          <w:lang w:eastAsia="en-AU"/>
        </w:rPr>
        <w:t>while the workers are at work in the business or</w:t>
      </w:r>
      <w:r w:rsidR="00DF6857" w:rsidRPr="00D66CCA">
        <w:rPr>
          <w:lang w:eastAsia="en-AU"/>
        </w:rPr>
        <w:t xml:space="preserve"> </w:t>
      </w:r>
      <w:r w:rsidRPr="00D66CCA">
        <w:rPr>
          <w:lang w:eastAsia="en-AU"/>
        </w:rPr>
        <w:t>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w:t>
      </w:r>
      <w:r w:rsidR="001E71B0" w:rsidRPr="00D66CCA">
        <w:rPr>
          <w:lang w:eastAsia="en-AU"/>
        </w:rPr>
        <w:t>that the</w:t>
      </w:r>
      <w:r w:rsidR="00EE3CFB" w:rsidRPr="00D66CCA">
        <w:rPr>
          <w:lang w:eastAsia="en-AU"/>
        </w:rPr>
        <w:t xml:space="preserve"> health and safety of other </w:t>
      </w:r>
      <w:r w:rsidR="00890B56" w:rsidRPr="00D66CCA">
        <w:rPr>
          <w:lang w:eastAsia="en-AU"/>
        </w:rPr>
        <w:t>persons</w:t>
      </w:r>
      <w:r w:rsidR="00EE3CFB" w:rsidRPr="00D66CCA">
        <w:rPr>
          <w:lang w:eastAsia="en-AU"/>
        </w:rPr>
        <w:t xml:space="preserve"> is not</w:t>
      </w:r>
      <w:r w:rsidR="00DF6857" w:rsidRPr="00D66CCA">
        <w:rPr>
          <w:lang w:eastAsia="en-AU"/>
        </w:rPr>
        <w:t xml:space="preserve"> </w:t>
      </w:r>
      <w:r w:rsidR="00EE3CFB" w:rsidRPr="00D66CCA">
        <w:rPr>
          <w:lang w:eastAsia="en-AU"/>
        </w:rPr>
        <w:t>put at risk from work carried out as part of the</w:t>
      </w:r>
      <w:r w:rsidR="00DF6857" w:rsidRPr="00D66CCA">
        <w:rPr>
          <w:lang w:eastAsia="en-AU"/>
        </w:rPr>
        <w:t xml:space="preserve"> </w:t>
      </w:r>
      <w:r w:rsidR="00EE3CFB" w:rsidRPr="00D66CCA">
        <w:rPr>
          <w:lang w:eastAsia="en-AU"/>
        </w:rPr>
        <w:t>conduct of the business or undertaking.</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Witho</w:t>
      </w:r>
      <w:r w:rsidR="00E15CC7" w:rsidRPr="00D66CCA">
        <w:rPr>
          <w:lang w:eastAsia="en-AU"/>
        </w:rPr>
        <w:t>ut limiting subsections </w:t>
      </w:r>
      <w:r w:rsidR="00EE3CFB" w:rsidRPr="00D66CCA">
        <w:rPr>
          <w:lang w:eastAsia="en-AU"/>
        </w:rPr>
        <w:t>(1) and (2), a person</w:t>
      </w:r>
      <w:r w:rsidR="00DF6857" w:rsidRPr="00D66CCA">
        <w:rPr>
          <w:lang w:eastAsia="en-AU"/>
        </w:rPr>
        <w:t xml:space="preserve"> </w:t>
      </w:r>
      <w:r w:rsidR="00EE3CFB" w:rsidRPr="00D66CCA">
        <w:rPr>
          <w:lang w:eastAsia="en-AU"/>
        </w:rPr>
        <w:t>conducting a business or undertaking must ensure,</w:t>
      </w:r>
      <w:r w:rsidR="00DF6857" w:rsidRPr="00D66CCA">
        <w:rPr>
          <w:lang w:eastAsia="en-AU"/>
        </w:rPr>
        <w:t xml:space="preserve"> </w:t>
      </w:r>
      <w:r w:rsidR="00FC0651" w:rsidRPr="00D66CCA">
        <w:rPr>
          <w:lang w:eastAsia="en-AU"/>
        </w:rPr>
        <w:t>so far as is reasonably practicable</w:t>
      </w:r>
      <w:r w:rsidR="00DF685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provision and maintenance of a work</w:t>
      </w:r>
      <w:r w:rsidR="00DF6857" w:rsidRPr="00D66CCA">
        <w:rPr>
          <w:lang w:eastAsia="en-AU"/>
        </w:rPr>
        <w:t xml:space="preserve"> </w:t>
      </w:r>
      <w:r w:rsidR="00EE3CFB" w:rsidRPr="00D66CCA">
        <w:rPr>
          <w:lang w:eastAsia="en-AU"/>
        </w:rPr>
        <w:t>environment without risks to health and</w:t>
      </w:r>
      <w:r w:rsidR="00DF6857" w:rsidRPr="00D66CCA">
        <w:rPr>
          <w:lang w:eastAsia="en-AU"/>
        </w:rPr>
        <w:t xml:space="preserve"> </w:t>
      </w:r>
      <w:r w:rsidR="00EE3CFB" w:rsidRPr="00D66CCA">
        <w:rPr>
          <w:lang w:eastAsia="en-AU"/>
        </w:rPr>
        <w:t>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and maintenance of safe plant</w:t>
      </w:r>
      <w:r w:rsidR="00DF6857" w:rsidRPr="00D66CCA">
        <w:rPr>
          <w:lang w:eastAsia="en-AU"/>
        </w:rPr>
        <w:t xml:space="preserve"> </w:t>
      </w:r>
      <w:r w:rsidR="00EE3CFB" w:rsidRPr="00D66CCA">
        <w:rPr>
          <w:lang w:eastAsia="en-AU"/>
        </w:rPr>
        <w:t>and structures;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provision and maintenance of safe</w:t>
      </w:r>
      <w:r w:rsidR="00DF6857" w:rsidRPr="00D66CCA">
        <w:rPr>
          <w:lang w:eastAsia="en-AU"/>
        </w:rPr>
        <w:t xml:space="preserve"> </w:t>
      </w:r>
      <w:r w:rsidR="00EE3CFB" w:rsidRPr="00D66CCA">
        <w:rPr>
          <w:lang w:eastAsia="en-AU"/>
        </w:rPr>
        <w:t>systems of work; and</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055456" w:rsidRPr="00D66CCA">
        <w:rPr>
          <w:lang w:eastAsia="en-AU"/>
        </w:rPr>
        <w:t>the safe use, handling, storage and transport of plant, structures and substances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the provision of adequate facilities for the</w:t>
      </w:r>
      <w:r w:rsidR="00DF6857" w:rsidRPr="00D66CCA">
        <w:rPr>
          <w:lang w:eastAsia="en-AU"/>
        </w:rPr>
        <w:t xml:space="preserve"> </w:t>
      </w:r>
      <w:r w:rsidR="00EE3CFB" w:rsidRPr="00D66CCA">
        <w:rPr>
          <w:lang w:eastAsia="en-AU"/>
        </w:rPr>
        <w:t>welfare at work of workers in carrying out</w:t>
      </w:r>
      <w:r w:rsidR="00DF6857" w:rsidRPr="00D66CCA">
        <w:rPr>
          <w:lang w:eastAsia="en-AU"/>
        </w:rPr>
        <w:t xml:space="preserve"> </w:t>
      </w:r>
      <w:r w:rsidR="00EE3CFB" w:rsidRPr="00D66CCA">
        <w:rPr>
          <w:lang w:eastAsia="en-AU"/>
        </w:rPr>
        <w:t>work for the business or undertaking,</w:t>
      </w:r>
      <w:r w:rsidR="00DF6857" w:rsidRPr="00D66CCA">
        <w:rPr>
          <w:lang w:eastAsia="en-AU"/>
        </w:rPr>
        <w:t xml:space="preserve"> </w:t>
      </w:r>
      <w:r w:rsidR="00EE3CFB" w:rsidRPr="00D66CCA">
        <w:rPr>
          <w:lang w:eastAsia="en-AU"/>
        </w:rPr>
        <w:t xml:space="preserve">including ensuring access to </w:t>
      </w:r>
      <w:r w:rsidR="004758EA" w:rsidRPr="00D66CCA">
        <w:rPr>
          <w:lang w:eastAsia="en-AU"/>
        </w:rPr>
        <w:t>those</w:t>
      </w:r>
      <w:r w:rsidR="00EE3CFB" w:rsidRPr="00D66CCA">
        <w:rPr>
          <w:lang w:eastAsia="en-AU"/>
        </w:rPr>
        <w:t xml:space="preserve"> facilities;</w:t>
      </w:r>
      <w:r w:rsidR="00DF685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the provision of</w:t>
      </w:r>
      <w:r w:rsidR="003A2A57" w:rsidRPr="00D66CCA">
        <w:rPr>
          <w:lang w:eastAsia="en-AU"/>
        </w:rPr>
        <w:t xml:space="preserve"> any</w:t>
      </w:r>
      <w:r w:rsidR="00EE3CFB" w:rsidRPr="00D66CCA">
        <w:rPr>
          <w:lang w:eastAsia="en-AU"/>
        </w:rPr>
        <w:t xml:space="preserve"> information, training,</w:t>
      </w:r>
      <w:r w:rsidR="00DF6857" w:rsidRPr="00D66CCA">
        <w:rPr>
          <w:lang w:eastAsia="en-AU"/>
        </w:rPr>
        <w:t xml:space="preserve"> </w:t>
      </w:r>
      <w:r w:rsidR="00EE3CFB" w:rsidRPr="00D66CCA">
        <w:rPr>
          <w:lang w:eastAsia="en-AU"/>
        </w:rPr>
        <w:t xml:space="preserve">instruction or supervision </w:t>
      </w:r>
      <w:r w:rsidR="00C72EA8" w:rsidRPr="00D66CCA">
        <w:rPr>
          <w:lang w:eastAsia="en-AU"/>
        </w:rPr>
        <w:t>that</w:t>
      </w:r>
      <w:r w:rsidR="00EE3CFB" w:rsidRPr="00D66CCA">
        <w:rPr>
          <w:lang w:eastAsia="en-AU"/>
        </w:rPr>
        <w:t xml:space="preserve"> is necessary to</w:t>
      </w:r>
      <w:r w:rsidR="00DF6857" w:rsidRPr="00D66CCA">
        <w:rPr>
          <w:lang w:eastAsia="en-AU"/>
        </w:rPr>
        <w:t xml:space="preserve"> </w:t>
      </w:r>
      <w:r w:rsidR="00EE3CFB" w:rsidRPr="00D66CCA">
        <w:rPr>
          <w:lang w:eastAsia="en-AU"/>
        </w:rPr>
        <w:t xml:space="preserve">protect all </w:t>
      </w:r>
      <w:r w:rsidR="00890B56" w:rsidRPr="00D66CCA">
        <w:rPr>
          <w:lang w:eastAsia="en-AU"/>
        </w:rPr>
        <w:t>persons</w:t>
      </w:r>
      <w:r w:rsidR="00EE3CFB" w:rsidRPr="00D66CCA">
        <w:rPr>
          <w:lang w:eastAsia="en-AU"/>
        </w:rPr>
        <w:t xml:space="preserve"> from risks to their health</w:t>
      </w:r>
      <w:r w:rsidR="00DF6857" w:rsidRPr="00D66CCA">
        <w:rPr>
          <w:lang w:eastAsia="en-AU"/>
        </w:rPr>
        <w:t xml:space="preserve"> </w:t>
      </w:r>
      <w:r w:rsidR="00EE3CFB" w:rsidRPr="00D66CCA">
        <w:rPr>
          <w:lang w:eastAsia="en-AU"/>
        </w:rPr>
        <w:t>and safety arising from work carried out as</w:t>
      </w:r>
      <w:r w:rsidR="00DF6857" w:rsidRPr="00D66CCA">
        <w:rPr>
          <w:lang w:eastAsia="en-AU"/>
        </w:rPr>
        <w:t xml:space="preserve"> </w:t>
      </w:r>
      <w:r w:rsidR="00EE3CFB" w:rsidRPr="00D66CCA">
        <w:rPr>
          <w:lang w:eastAsia="en-AU"/>
        </w:rPr>
        <w:t>part of the conduct of the business or</w:t>
      </w:r>
      <w:r w:rsidR="00DF6857" w:rsidRPr="00D66CCA">
        <w:rPr>
          <w:lang w:eastAsia="en-AU"/>
        </w:rPr>
        <w:t xml:space="preserve"> </w:t>
      </w:r>
      <w:r w:rsidR="00EE3CFB" w:rsidRPr="00D66CCA">
        <w:rPr>
          <w:lang w:eastAsia="en-AU"/>
        </w:rPr>
        <w:t>undertaking; and</w:t>
      </w:r>
    </w:p>
    <w:p w:rsidR="00D822A0"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1E71B0" w:rsidRPr="00D66CCA">
        <w:rPr>
          <w:lang w:eastAsia="en-AU"/>
        </w:rPr>
        <w:t>that the</w:t>
      </w:r>
      <w:r w:rsidR="00EE3CFB" w:rsidRPr="00D66CCA">
        <w:rPr>
          <w:lang w:eastAsia="en-AU"/>
        </w:rPr>
        <w:t xml:space="preserve"> health of workers and the conditions</w:t>
      </w:r>
      <w:r w:rsidR="00DF6857" w:rsidRPr="00D66CCA">
        <w:rPr>
          <w:lang w:eastAsia="en-AU"/>
        </w:rPr>
        <w:t xml:space="preserve"> </w:t>
      </w:r>
      <w:r w:rsidR="00EE3CFB" w:rsidRPr="00D66CCA">
        <w:rPr>
          <w:lang w:eastAsia="en-AU"/>
        </w:rPr>
        <w:t xml:space="preserve">at the workplace are monitored </w:t>
      </w:r>
      <w:r w:rsidR="00FF1179" w:rsidRPr="00D66CCA">
        <w:rPr>
          <w:lang w:eastAsia="en-AU"/>
        </w:rPr>
        <w:t>f</w:t>
      </w:r>
      <w:r w:rsidR="00EE3CFB" w:rsidRPr="00D66CCA">
        <w:rPr>
          <w:lang w:eastAsia="en-AU"/>
        </w:rPr>
        <w:t xml:space="preserve">or </w:t>
      </w:r>
      <w:r w:rsidR="00B71B70" w:rsidRPr="00D66CCA">
        <w:rPr>
          <w:lang w:eastAsia="en-AU"/>
        </w:rPr>
        <w:t xml:space="preserve">the purpose of </w:t>
      </w:r>
      <w:r w:rsidR="00EE3CFB" w:rsidRPr="00D66CCA">
        <w:rPr>
          <w:lang w:eastAsia="en-AU"/>
        </w:rPr>
        <w:t>preventing illness or injury of</w:t>
      </w:r>
      <w:r w:rsidR="00DF6857" w:rsidRPr="00D66CCA">
        <w:rPr>
          <w:lang w:eastAsia="en-AU"/>
        </w:rPr>
        <w:t xml:space="preserve"> </w:t>
      </w:r>
      <w:r w:rsidR="00EE3CFB" w:rsidRPr="00D66CCA">
        <w:rPr>
          <w:lang w:eastAsia="en-AU"/>
        </w:rPr>
        <w:t>workers arising from the conduct of the</w:t>
      </w:r>
      <w:r w:rsidR="00DF6857" w:rsidRPr="00D66CCA">
        <w:rPr>
          <w:lang w:eastAsia="en-AU"/>
        </w:rPr>
        <w:t xml:space="preserve"> </w:t>
      </w:r>
      <w:r w:rsidR="00EE3CFB" w:rsidRPr="00D66CCA">
        <w:rPr>
          <w:lang w:eastAsia="en-AU"/>
        </w:rPr>
        <w:t>business or undertaking.</w:t>
      </w:r>
    </w:p>
    <w:p w:rsidR="00863C47"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863C47" w:rsidRPr="00D66CCA">
        <w:rPr>
          <w:lang w:eastAsia="en-AU"/>
        </w:rPr>
        <w:t>If:</w:t>
      </w:r>
    </w:p>
    <w:p w:rsidR="00FC025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3C47" w:rsidRPr="00D66CCA">
        <w:rPr>
          <w:lang w:eastAsia="en-AU"/>
        </w:rPr>
        <w:t>a</w:t>
      </w:r>
      <w:r w:rsidR="00FC0255" w:rsidRPr="00D66CCA">
        <w:rPr>
          <w:lang w:eastAsia="en-AU"/>
        </w:rPr>
        <w:t xml:space="preserve"> worker occupies accommodation that is owned by or under the management or control of the person conducting the business or undertaking; and</w:t>
      </w:r>
    </w:p>
    <w:p w:rsidR="00FC025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FC0255" w:rsidRPr="00D66CCA">
        <w:rPr>
          <w:lang w:eastAsia="en-AU"/>
        </w:rPr>
        <w:t xml:space="preserve">the occupancy is necessary for </w:t>
      </w:r>
      <w:r w:rsidR="000C4848" w:rsidRPr="00D66CCA">
        <w:rPr>
          <w:lang w:eastAsia="en-AU"/>
        </w:rPr>
        <w:t xml:space="preserve">the purposes of </w:t>
      </w:r>
      <w:r w:rsidR="00FC0255" w:rsidRPr="00D66CCA">
        <w:rPr>
          <w:lang w:eastAsia="en-AU"/>
        </w:rPr>
        <w:t>the worker</w:t>
      </w:r>
      <w:r w:rsidR="006A0601" w:rsidRPr="00D66CCA">
        <w:rPr>
          <w:lang w:eastAsia="en-AU"/>
        </w:rPr>
        <w:t>’</w:t>
      </w:r>
      <w:r w:rsidR="00FC0255" w:rsidRPr="00D66CCA">
        <w:rPr>
          <w:lang w:eastAsia="en-AU"/>
        </w:rPr>
        <w:t>s engagement because other accommodat</w:t>
      </w:r>
      <w:r w:rsidR="000A7A26" w:rsidRPr="00D66CCA">
        <w:rPr>
          <w:lang w:eastAsia="en-AU"/>
        </w:rPr>
        <w:t>ion is not reasonably available,</w:t>
      </w:r>
    </w:p>
    <w:p w:rsidR="00863C47" w:rsidRPr="00D66CCA" w:rsidRDefault="00863C47" w:rsidP="00863C47">
      <w:pPr>
        <w:pStyle w:val="Amainreturn"/>
        <w:rPr>
          <w:lang w:eastAsia="en-AU"/>
        </w:rPr>
      </w:pPr>
      <w:r w:rsidRPr="00D66CCA">
        <w:rPr>
          <w:lang w:eastAsia="en-AU"/>
        </w:rPr>
        <w:t xml:space="preserve">the person conducting </w:t>
      </w:r>
      <w:r w:rsidR="00DB5846" w:rsidRPr="00D66CCA">
        <w:rPr>
          <w:lang w:eastAsia="en-AU"/>
        </w:rPr>
        <w:t>the</w:t>
      </w:r>
      <w:r w:rsidRPr="00D66CCA">
        <w:rPr>
          <w:lang w:eastAsia="en-AU"/>
        </w:rPr>
        <w:t xml:space="preserve"> business or undertaking must, </w:t>
      </w:r>
      <w:r w:rsidR="00FC0651" w:rsidRPr="00D66CCA">
        <w:rPr>
          <w:lang w:eastAsia="en-AU"/>
        </w:rPr>
        <w:t>so far as is reasonably practicable</w:t>
      </w:r>
      <w:r w:rsidRPr="00D66CCA">
        <w:rPr>
          <w:lang w:eastAsia="en-AU"/>
        </w:rPr>
        <w:t>, maintain the premises so that the worker occupying the premises is not exposed to risks to health and safety.</w:t>
      </w:r>
    </w:p>
    <w:p w:rsidR="00EE3CFB"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self</w:t>
      </w:r>
      <w:r w:rsidR="008F30E6" w:rsidRPr="00D66CCA">
        <w:rPr>
          <w:lang w:eastAsia="en-AU"/>
        </w:rPr>
        <w:noBreakHyphen/>
      </w:r>
      <w:r w:rsidR="00EE3CFB" w:rsidRPr="00D66CCA">
        <w:rPr>
          <w:lang w:eastAsia="en-AU"/>
        </w:rPr>
        <w:t xml:space="preserve">employed person must ensure, </w:t>
      </w:r>
      <w:r w:rsidR="00FC0651" w:rsidRPr="00D66CCA">
        <w:rPr>
          <w:lang w:eastAsia="en-AU"/>
        </w:rPr>
        <w:t>so far as is reasonably practicable</w:t>
      </w:r>
      <w:r w:rsidR="00EE3CFB" w:rsidRPr="00D66CCA">
        <w:rPr>
          <w:lang w:eastAsia="en-AU"/>
        </w:rPr>
        <w:t xml:space="preserve">, </w:t>
      </w:r>
      <w:r w:rsidR="00DB5846" w:rsidRPr="00D66CCA">
        <w:rPr>
          <w:lang w:eastAsia="en-AU"/>
        </w:rPr>
        <w:t>his or her</w:t>
      </w:r>
      <w:r w:rsidR="00EE3CFB" w:rsidRPr="00D66CCA">
        <w:rPr>
          <w:lang w:eastAsia="en-AU"/>
        </w:rPr>
        <w:t xml:space="preserve"> own health and</w:t>
      </w:r>
      <w:r w:rsidR="00831FA1" w:rsidRPr="00D66CCA">
        <w:rPr>
          <w:lang w:eastAsia="en-AU"/>
        </w:rPr>
        <w:t xml:space="preserve"> </w:t>
      </w:r>
      <w:r w:rsidR="00EE3CFB" w:rsidRPr="00D66CCA">
        <w:rPr>
          <w:lang w:eastAsia="en-AU"/>
        </w:rPr>
        <w:t>safety while at work.</w:t>
      </w:r>
    </w:p>
    <w:p w:rsidR="00EE3CFB" w:rsidRPr="00D66CCA" w:rsidRDefault="00FB14E0" w:rsidP="006F49B1">
      <w:pPr>
        <w:pStyle w:val="aNote"/>
        <w:rPr>
          <w:lang w:eastAsia="en-AU"/>
        </w:rPr>
      </w:pPr>
      <w:r w:rsidRPr="00BA1343">
        <w:rPr>
          <w:rStyle w:val="charItals"/>
        </w:rPr>
        <w:t>Note</w:t>
      </w:r>
      <w:r w:rsidR="006F49B1" w:rsidRPr="00BA1343">
        <w:rPr>
          <w:rStyle w:val="charItals"/>
        </w:rPr>
        <w:tab/>
      </w:r>
      <w:r w:rsidR="00EE3CFB" w:rsidRPr="00D66CCA">
        <w:rPr>
          <w:lang w:eastAsia="en-AU"/>
        </w:rPr>
        <w:t>A self</w:t>
      </w:r>
      <w:r w:rsidR="008F30E6" w:rsidRPr="00D66CCA">
        <w:rPr>
          <w:lang w:eastAsia="en-AU"/>
        </w:rPr>
        <w:noBreakHyphen/>
      </w:r>
      <w:r w:rsidR="00EE3CFB" w:rsidRPr="00D66CCA">
        <w:rPr>
          <w:lang w:eastAsia="en-AU"/>
        </w:rPr>
        <w:t>employed person is also a person conducting a</w:t>
      </w:r>
      <w:r w:rsidR="006F49B1" w:rsidRPr="00D66CCA">
        <w:rPr>
          <w:lang w:eastAsia="en-AU"/>
        </w:rPr>
        <w:t xml:space="preserve"> </w:t>
      </w:r>
      <w:r w:rsidR="00EE3CFB" w:rsidRPr="00D66CCA">
        <w:rPr>
          <w:lang w:eastAsia="en-AU"/>
        </w:rPr>
        <w:t xml:space="preserve">business or undertaking for </w:t>
      </w:r>
      <w:r w:rsidR="000A7A26" w:rsidRPr="00D66CCA">
        <w:rPr>
          <w:lang w:eastAsia="en-AU"/>
        </w:rPr>
        <w:t xml:space="preserve">the purposes of </w:t>
      </w:r>
      <w:r w:rsidR="00EE3CFB" w:rsidRPr="00D66CCA">
        <w:rPr>
          <w:lang w:eastAsia="en-AU"/>
        </w:rPr>
        <w:t>this section.</w:t>
      </w:r>
    </w:p>
    <w:p w:rsidR="00EE3CFB" w:rsidRPr="007B6CAC" w:rsidRDefault="000E4E9B" w:rsidP="000E4E9B">
      <w:pPr>
        <w:pStyle w:val="AH3Div"/>
      </w:pPr>
      <w:bookmarkStart w:id="41" w:name="_Toc527464804"/>
      <w:r w:rsidRPr="007B6CAC">
        <w:rPr>
          <w:rStyle w:val="CharDivNo"/>
        </w:rPr>
        <w:lastRenderedPageBreak/>
        <w:t>Division 2.3</w:t>
      </w:r>
      <w:r w:rsidRPr="00D66CCA">
        <w:rPr>
          <w:lang w:eastAsia="en-AU"/>
        </w:rPr>
        <w:tab/>
      </w:r>
      <w:r w:rsidR="00EE3CFB" w:rsidRPr="007B6CAC">
        <w:rPr>
          <w:rStyle w:val="CharDivText"/>
          <w:lang w:eastAsia="en-AU"/>
        </w:rPr>
        <w:t xml:space="preserve">Further duties of </w:t>
      </w:r>
      <w:r w:rsidR="00890B56" w:rsidRPr="007B6CAC">
        <w:rPr>
          <w:rStyle w:val="CharDivText"/>
          <w:lang w:eastAsia="en-AU"/>
        </w:rPr>
        <w:t>persons</w:t>
      </w:r>
      <w:r w:rsidR="00EE3CFB" w:rsidRPr="007B6CAC">
        <w:rPr>
          <w:rStyle w:val="CharDivText"/>
          <w:lang w:eastAsia="en-AU"/>
        </w:rPr>
        <w:t xml:space="preserve"> conducting</w:t>
      </w:r>
      <w:r w:rsidR="00831FA1" w:rsidRPr="007B6CAC">
        <w:rPr>
          <w:rStyle w:val="CharDivText"/>
          <w:lang w:eastAsia="en-AU"/>
        </w:rPr>
        <w:t xml:space="preserve"> </w:t>
      </w:r>
      <w:r w:rsidR="00EE3CFB" w:rsidRPr="007B6CAC">
        <w:rPr>
          <w:rStyle w:val="CharDivText"/>
          <w:lang w:eastAsia="en-AU"/>
        </w:rPr>
        <w:t>businesses or undertakings</w:t>
      </w:r>
      <w:bookmarkEnd w:id="41"/>
    </w:p>
    <w:p w:rsidR="00EE3CFB" w:rsidRPr="00D66CCA" w:rsidRDefault="000E4E9B" w:rsidP="000E4E9B">
      <w:pPr>
        <w:pStyle w:val="AH5Sec"/>
        <w:rPr>
          <w:lang w:eastAsia="en-AU"/>
        </w:rPr>
      </w:pPr>
      <w:bookmarkStart w:id="42" w:name="_Toc527464805"/>
      <w:r w:rsidRPr="007B6CAC">
        <w:rPr>
          <w:rStyle w:val="CharSectNo"/>
        </w:rPr>
        <w:t>20</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workplaces</w:t>
      </w:r>
      <w:bookmarkEnd w:id="42"/>
    </w:p>
    <w:p w:rsidR="003F32D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3F32DB" w:rsidRPr="00D66CCA">
        <w:rPr>
          <w:lang w:eastAsia="en-AU"/>
        </w:rPr>
        <w:t>In this section:</w:t>
      </w:r>
    </w:p>
    <w:p w:rsidR="003F32DB" w:rsidRPr="00D66CCA" w:rsidRDefault="003F32DB" w:rsidP="00330A39">
      <w:pPr>
        <w:pStyle w:val="aDef"/>
        <w:keepNext/>
        <w:rPr>
          <w:szCs w:val="24"/>
          <w:lang w:eastAsia="en-AU"/>
        </w:rPr>
      </w:pPr>
      <w:r w:rsidRPr="00BA1343">
        <w:rPr>
          <w:rStyle w:val="charBoldItals"/>
        </w:rPr>
        <w:t xml:space="preserve">person with management or control of a workplace </w:t>
      </w:r>
      <w:r w:rsidRPr="00D66CCA">
        <w:rPr>
          <w:lang w:eastAsia="en-AU"/>
        </w:rPr>
        <w:t xml:space="preserve">means a person conducting a business or undertaking to the extent that the business or undertaking involves the management or control, in whole or in part, of the </w:t>
      </w:r>
      <w:r w:rsidRPr="00D66CCA">
        <w:rPr>
          <w:szCs w:val="24"/>
          <w:lang w:eastAsia="en-AU"/>
        </w:rPr>
        <w:t>workplace but does not include—</w:t>
      </w:r>
    </w:p>
    <w:p w:rsidR="003F32D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3F32DB" w:rsidRPr="00D66CCA">
        <w:rPr>
          <w:lang w:eastAsia="en-AU"/>
        </w:rPr>
        <w:t>the occupier of a residence, unless the residence is occupied for the purposes of, or as part of, the conduct of a business or undertaking; or</w:t>
      </w:r>
    </w:p>
    <w:p w:rsidR="003F32D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3F32DB" w:rsidRPr="00D66CCA">
        <w:rPr>
          <w:lang w:eastAsia="en-AU"/>
        </w:rPr>
        <w:t xml:space="preserve">a </w:t>
      </w:r>
      <w:r w:rsidR="00660D15" w:rsidRPr="00D66CCA">
        <w:rPr>
          <w:lang w:eastAsia="en-AU"/>
        </w:rPr>
        <w:t>prescribed person</w:t>
      </w:r>
      <w:r w:rsidR="003F32D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with management or control of a</w:t>
      </w:r>
      <w:r w:rsidR="00831FA1" w:rsidRPr="00D66CCA">
        <w:rPr>
          <w:lang w:eastAsia="en-AU"/>
        </w:rPr>
        <w:t xml:space="preserve"> </w:t>
      </w:r>
      <w:r w:rsidR="00EE3CFB" w:rsidRPr="00D66CCA">
        <w:rPr>
          <w:lang w:eastAsia="en-AU"/>
        </w:rPr>
        <w:t xml:space="preserve">workplace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workplace, the means of</w:t>
      </w:r>
      <w:r w:rsidR="00831FA1" w:rsidRPr="00D66CCA">
        <w:rPr>
          <w:lang w:eastAsia="en-AU"/>
        </w:rPr>
        <w:t xml:space="preserve"> </w:t>
      </w:r>
      <w:r w:rsidR="00EE3CFB" w:rsidRPr="00D66CCA">
        <w:rPr>
          <w:lang w:eastAsia="en-AU"/>
        </w:rPr>
        <w:t>entering and exiting the workplace and anything</w:t>
      </w:r>
      <w:r w:rsidR="00831FA1" w:rsidRPr="00D66CCA">
        <w:rPr>
          <w:lang w:eastAsia="en-AU"/>
        </w:rPr>
        <w:t xml:space="preserve"> </w:t>
      </w:r>
      <w:r w:rsidR="00EE3CFB" w:rsidRPr="00D66CCA">
        <w:rPr>
          <w:lang w:eastAsia="en-AU"/>
        </w:rPr>
        <w:t>arising from the workplace are without risks to the</w:t>
      </w:r>
      <w:r w:rsidR="00831FA1" w:rsidRPr="00D66CCA">
        <w:rPr>
          <w:lang w:eastAsia="en-AU"/>
        </w:rPr>
        <w:t xml:space="preserve"> </w:t>
      </w:r>
      <w:r w:rsidR="00EE3CFB" w:rsidRPr="00D66CCA">
        <w:rPr>
          <w:lang w:eastAsia="en-AU"/>
        </w:rPr>
        <w:t xml:space="preserve">health and safety of </w:t>
      </w:r>
      <w:r w:rsidR="00FA0513" w:rsidRPr="00D66CCA">
        <w:rPr>
          <w:lang w:eastAsia="en-AU"/>
        </w:rPr>
        <w:t>any person</w:t>
      </w:r>
      <w:r w:rsidR="00EE3CFB" w:rsidRPr="00D66CCA">
        <w:rPr>
          <w:lang w:eastAsia="en-AU"/>
        </w:rPr>
        <w:t>.</w:t>
      </w:r>
    </w:p>
    <w:p w:rsidR="00EE3CFB" w:rsidRPr="00D66CCA" w:rsidRDefault="000E4E9B" w:rsidP="000E4E9B">
      <w:pPr>
        <w:pStyle w:val="AH5Sec"/>
        <w:rPr>
          <w:lang w:eastAsia="en-AU"/>
        </w:rPr>
      </w:pPr>
      <w:bookmarkStart w:id="43" w:name="_Toc527464806"/>
      <w:r w:rsidRPr="007B6CAC">
        <w:rPr>
          <w:rStyle w:val="CharSectNo"/>
        </w:rPr>
        <w:t>21</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fixtures, fittings or plant at workplaces</w:t>
      </w:r>
      <w:bookmarkEnd w:id="43"/>
    </w:p>
    <w:p w:rsidR="004104D2"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4104D2" w:rsidRPr="00D66CCA">
        <w:rPr>
          <w:lang w:eastAsia="en-AU"/>
        </w:rPr>
        <w:t>In this section:</w:t>
      </w:r>
    </w:p>
    <w:p w:rsidR="004104D2" w:rsidRPr="00D66CCA" w:rsidRDefault="004104D2" w:rsidP="00330A39">
      <w:pPr>
        <w:pStyle w:val="aDef"/>
        <w:keepNext/>
        <w:rPr>
          <w:lang w:eastAsia="en-AU"/>
        </w:rPr>
      </w:pPr>
      <w:r w:rsidRPr="00BA1343">
        <w:rPr>
          <w:rStyle w:val="charBoldItals"/>
        </w:rPr>
        <w:t xml:space="preserve">person with management or control of fixtures, fittings or plant at a workplace </w:t>
      </w:r>
      <w:r w:rsidRPr="00D66CCA">
        <w:rPr>
          <w:lang w:eastAsia="en-AU"/>
        </w:rPr>
        <w:t>means a person conducting a business or undertaking to the extent that the business or undertaking involves the management or control of fixtures, fittings or plant, in whole or in part, at a workplace, but does not include—</w:t>
      </w:r>
    </w:p>
    <w:p w:rsidR="004104D2"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4D2" w:rsidRPr="00D66CCA">
        <w:rPr>
          <w:lang w:eastAsia="en-AU"/>
        </w:rPr>
        <w:t>the occupier of a residence, unless the residence is occupied for</w:t>
      </w:r>
      <w:r w:rsidR="0087670A" w:rsidRPr="00D66CCA">
        <w:rPr>
          <w:lang w:eastAsia="en-AU"/>
        </w:rPr>
        <w:t xml:space="preserve"> the purposes of</w:t>
      </w:r>
      <w:r w:rsidR="004104D2" w:rsidRPr="00D66CCA">
        <w:rPr>
          <w:lang w:eastAsia="en-AU"/>
        </w:rPr>
        <w:t>, or as part of, the conduct of a business or undertaking; or</w:t>
      </w:r>
    </w:p>
    <w:p w:rsidR="004104D2" w:rsidRPr="00D66CCA" w:rsidRDefault="00330A39" w:rsidP="00330A39">
      <w:pPr>
        <w:pStyle w:val="aDefpara"/>
        <w:rPr>
          <w:lang w:eastAsia="en-AU"/>
        </w:rPr>
      </w:pPr>
      <w:r>
        <w:rPr>
          <w:lang w:eastAsia="en-AU"/>
        </w:rPr>
        <w:lastRenderedPageBreak/>
        <w:tab/>
      </w:r>
      <w:r w:rsidR="000E4E9B" w:rsidRPr="00D66CCA">
        <w:rPr>
          <w:lang w:eastAsia="en-AU"/>
        </w:rPr>
        <w:t>(b)</w:t>
      </w:r>
      <w:r w:rsidR="000E4E9B" w:rsidRPr="00D66CCA">
        <w:rPr>
          <w:lang w:eastAsia="en-AU"/>
        </w:rPr>
        <w:tab/>
      </w:r>
      <w:r w:rsidR="004104D2" w:rsidRPr="00D66CCA">
        <w:rPr>
          <w:lang w:eastAsia="en-AU"/>
        </w:rPr>
        <w:t xml:space="preserve">a </w:t>
      </w:r>
      <w:r w:rsidR="00FA0513" w:rsidRPr="00D66CCA">
        <w:rPr>
          <w:lang w:eastAsia="en-AU"/>
        </w:rPr>
        <w:t>prescribed person</w:t>
      </w:r>
      <w:r w:rsidR="004104D2" w:rsidRPr="00D66CCA">
        <w:rPr>
          <w:lang w:eastAsia="en-AU"/>
        </w:rPr>
        <w:t>.</w:t>
      </w:r>
    </w:p>
    <w:p w:rsidR="006F49B1"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F49B1" w:rsidRPr="00D66CCA">
        <w:rPr>
          <w:lang w:eastAsia="en-AU"/>
        </w:rPr>
        <w:t xml:space="preserve">The person with management or control of fixtures, fittings or plant at a workplace must ensure, </w:t>
      </w:r>
      <w:r w:rsidR="00FC0651" w:rsidRPr="00D66CCA">
        <w:rPr>
          <w:lang w:eastAsia="en-AU"/>
        </w:rPr>
        <w:t>so far as is reasonably practicable</w:t>
      </w:r>
      <w:r w:rsidR="006F49B1" w:rsidRPr="00D66CCA">
        <w:rPr>
          <w:lang w:eastAsia="en-AU"/>
        </w:rPr>
        <w:t xml:space="preserve">, </w:t>
      </w:r>
      <w:r w:rsidR="001E71B0" w:rsidRPr="00D66CCA">
        <w:rPr>
          <w:lang w:eastAsia="en-AU"/>
        </w:rPr>
        <w:t>that the</w:t>
      </w:r>
      <w:r w:rsidR="006F49B1" w:rsidRPr="00D66CCA">
        <w:rPr>
          <w:lang w:eastAsia="en-AU"/>
        </w:rPr>
        <w:t xml:space="preserve"> fixtures, fittings and plant are without risks to the health and safety of </w:t>
      </w:r>
      <w:r w:rsidR="00FA0513" w:rsidRPr="00D66CCA">
        <w:rPr>
          <w:lang w:eastAsia="en-AU"/>
        </w:rPr>
        <w:t>any person</w:t>
      </w:r>
      <w:r w:rsidR="006F49B1" w:rsidRPr="00D66CCA">
        <w:rPr>
          <w:lang w:eastAsia="en-AU"/>
        </w:rPr>
        <w:t>.</w:t>
      </w:r>
    </w:p>
    <w:p w:rsidR="00EE3CFB" w:rsidRPr="00D66CCA" w:rsidRDefault="000E4E9B" w:rsidP="000E4E9B">
      <w:pPr>
        <w:pStyle w:val="AH5Sec"/>
        <w:rPr>
          <w:lang w:eastAsia="en-AU"/>
        </w:rPr>
      </w:pPr>
      <w:bookmarkStart w:id="44" w:name="_Toc527464807"/>
      <w:r w:rsidRPr="007B6CAC">
        <w:rPr>
          <w:rStyle w:val="CharSectNo"/>
        </w:rPr>
        <w:t>22</w:t>
      </w:r>
      <w:r w:rsidRPr="00D66CCA">
        <w:rPr>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design plant, substances or</w:t>
      </w:r>
      <w:r w:rsidR="00831FA1" w:rsidRPr="00D66CCA">
        <w:rPr>
          <w:lang w:eastAsia="en-AU"/>
        </w:rPr>
        <w:t xml:space="preserve"> </w:t>
      </w:r>
      <w:r w:rsidR="00EE3CFB" w:rsidRPr="00D66CCA">
        <w:rPr>
          <w:lang w:eastAsia="en-AU"/>
        </w:rPr>
        <w:t>structures</w:t>
      </w:r>
      <w:bookmarkEnd w:id="44"/>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 xml:space="preserve">This section applies to a person (the </w:t>
      </w:r>
      <w:r w:rsidR="00EE3CFB" w:rsidRPr="00BA1343">
        <w:rPr>
          <w:rStyle w:val="charBoldItals"/>
        </w:rPr>
        <w:t>designer</w:t>
      </w:r>
      <w:r w:rsidR="00EE3CFB" w:rsidRPr="00D66CCA">
        <w:t>)</w:t>
      </w:r>
      <w:r w:rsidR="00831FA1" w:rsidRPr="00D66CCA">
        <w:t xml:space="preserve"> </w:t>
      </w:r>
      <w:r w:rsidR="00EE3CFB" w:rsidRPr="00D66CCA">
        <w:t>who conducts a business or</w:t>
      </w:r>
      <w:r w:rsidR="00EE3CFB" w:rsidRPr="00D66CCA">
        <w:rPr>
          <w:szCs w:val="24"/>
          <w:lang w:eastAsia="en-AU"/>
        </w:rPr>
        <w:t xml:space="preserve"> undertaking </w:t>
      </w:r>
      <w:r w:rsidR="00C72EA8" w:rsidRPr="00D66CCA">
        <w:rPr>
          <w:szCs w:val="24"/>
          <w:lang w:eastAsia="en-AU"/>
        </w:rPr>
        <w:t>that</w:t>
      </w:r>
      <w:r w:rsidR="00831FA1" w:rsidRPr="00D66CCA">
        <w:rPr>
          <w:szCs w:val="24"/>
          <w:lang w:eastAsia="en-AU"/>
        </w:rPr>
        <w:t xml:space="preserve"> designs—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831FA1" w:rsidRPr="00D66CCA">
        <w:rPr>
          <w:lang w:eastAsia="en-AU"/>
        </w:rPr>
        <w:t xml:space="preserve"> </w:t>
      </w:r>
      <w:r w:rsidR="00EE3CFB" w:rsidRPr="00D66CCA">
        <w:rPr>
          <w:lang w:eastAsia="en-AU"/>
        </w:rPr>
        <w:t>be expected to be used, as, or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as, or at,</w:t>
      </w:r>
      <w:r w:rsidR="00831FA1"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designer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831FA1" w:rsidRPr="00D66CCA">
        <w:rPr>
          <w:lang w:eastAsia="en-AU"/>
        </w:rPr>
        <w:t xml:space="preserve"> </w:t>
      </w:r>
      <w:r w:rsidR="00EE3CFB" w:rsidRPr="00D66CCA">
        <w:rPr>
          <w:lang w:eastAsia="en-AU"/>
        </w:rPr>
        <w:t>designed to be without risks to the health and</w:t>
      </w:r>
      <w:r w:rsidR="00831FA1" w:rsidRPr="00D66CCA">
        <w:rPr>
          <w:lang w:eastAsia="en-AU"/>
        </w:rPr>
        <w:t xml:space="preserve"> </w:t>
      </w:r>
      <w:r w:rsidR="00EE3CFB" w:rsidRPr="00D66CCA">
        <w:rPr>
          <w:lang w:eastAsia="en-AU"/>
        </w:rPr>
        <w:t xml:space="preserve">safety of </w:t>
      </w:r>
      <w:r w:rsidR="00890B56" w:rsidRPr="00D66CCA">
        <w:rPr>
          <w:lang w:eastAsia="en-AU"/>
        </w:rPr>
        <w:t>persons</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831FA1"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831FA1"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F2357E" w:rsidRPr="00D66CCA">
        <w:rPr>
          <w:lang w:eastAsia="en-AU"/>
        </w:rPr>
        <w:t>a</w:t>
      </w:r>
      <w:r w:rsidR="007B1216" w:rsidRPr="00D66CCA">
        <w:rPr>
          <w:lang w:eastAsia="en-AU"/>
        </w:rPr>
        <w:t>ny</w:t>
      </w:r>
      <w:r w:rsidR="00EE3CFB" w:rsidRPr="00D66CCA">
        <w:rPr>
          <w:lang w:eastAsia="en-AU"/>
        </w:rPr>
        <w:t xml:space="preserve"> reasonably foreseeable</w:t>
      </w:r>
      <w:r w:rsidR="00831FA1" w:rsidRPr="00D66CCA">
        <w:rPr>
          <w:lang w:eastAsia="en-AU"/>
        </w:rPr>
        <w:t xml:space="preserve"> </w:t>
      </w:r>
      <w:r w:rsidR="00EE3CFB" w:rsidRPr="00D66CCA">
        <w:rPr>
          <w:lang w:eastAsia="en-AU"/>
        </w:rPr>
        <w:t>activit</w:t>
      </w:r>
      <w:r w:rsidR="00831FA1"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plant for a </w:t>
      </w:r>
      <w:r w:rsidR="00E77D3E" w:rsidRPr="00D66CCA">
        <w:rPr>
          <w:lang w:eastAsia="en-AU"/>
        </w:rPr>
        <w:t>purpose</w:t>
      </w:r>
      <w:r w:rsidR="00EE3CFB" w:rsidRPr="00D66CCA">
        <w:rPr>
          <w:lang w:eastAsia="en-AU"/>
        </w:rPr>
        <w:t xml:space="preserve"> for which it was</w:t>
      </w:r>
      <w:r w:rsidR="00956D02" w:rsidRPr="00D66CCA">
        <w:rPr>
          <w:lang w:eastAsia="en-AU"/>
        </w:rPr>
        <w:t xml:space="preserve"> </w:t>
      </w:r>
      <w:r w:rsidR="00EE3CFB" w:rsidRPr="00D66CCA">
        <w:rPr>
          <w:lang w:eastAsia="en-AU"/>
        </w:rPr>
        <w:t>designed, or the proper storage,</w:t>
      </w:r>
      <w:r w:rsidR="00831FA1" w:rsidRPr="00D66CCA">
        <w:rPr>
          <w:lang w:eastAsia="en-AU"/>
        </w:rPr>
        <w:t xml:space="preserve"> </w:t>
      </w:r>
      <w:r w:rsidR="00EE3CFB" w:rsidRPr="00D66CCA">
        <w:rPr>
          <w:lang w:eastAsia="en-AU"/>
        </w:rPr>
        <w:t>decommissioning, dismantling or</w:t>
      </w:r>
      <w:r w:rsidR="00831FA1"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the manufacture or use of the substance</w:t>
      </w:r>
      <w:r w:rsidR="00831FA1"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designed</w:t>
      </w:r>
      <w:r w:rsidR="00831FA1" w:rsidRPr="00D66CCA">
        <w:rPr>
          <w:lang w:eastAsia="en-AU"/>
        </w:rPr>
        <w:t xml:space="preserve"> </w:t>
      </w:r>
      <w:r w:rsidR="00EE3CFB" w:rsidRPr="00D66CCA">
        <w:rPr>
          <w:lang w:eastAsia="en-AU"/>
        </w:rPr>
        <w:t>or the proper handling, storage or</w:t>
      </w:r>
      <w:r w:rsidR="00831FA1" w:rsidRPr="00D66CCA">
        <w:rPr>
          <w:lang w:eastAsia="en-AU"/>
        </w:rPr>
        <w:t xml:space="preserve"> </w:t>
      </w:r>
      <w:r w:rsidR="00EE3CFB" w:rsidRPr="00D66CCA">
        <w:rPr>
          <w:lang w:eastAsia="en-AU"/>
        </w:rPr>
        <w:t xml:space="preserve">disposal of </w:t>
      </w:r>
      <w:r w:rsidR="006A31DA" w:rsidRPr="00D66CCA">
        <w:rPr>
          <w:lang w:eastAsia="en-AU"/>
        </w:rPr>
        <w:t>the</w:t>
      </w:r>
      <w:r w:rsidR="00EE3CFB" w:rsidRPr="00D66CCA">
        <w:rPr>
          <w:lang w:eastAsia="en-AU"/>
        </w:rPr>
        <w:t xml:space="preserv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 the proper demolition or</w:t>
      </w:r>
      <w:r w:rsidR="00831FA1" w:rsidRPr="00D66CCA">
        <w:rPr>
          <w:lang w:eastAsia="en-AU"/>
        </w:rPr>
        <w:t xml:space="preserve"> </w:t>
      </w:r>
      <w:r w:rsidR="00EE3CFB" w:rsidRPr="00D66CCA">
        <w:rPr>
          <w:lang w:eastAsia="en-AU"/>
        </w:rPr>
        <w:t>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831FA1" w:rsidRPr="00D66CCA">
        <w:rPr>
          <w:lang w:eastAsia="en-AU"/>
        </w:rPr>
        <w:t xml:space="preserve"> </w:t>
      </w:r>
      <w:r w:rsidR="00EE3CFB" w:rsidRPr="00D66CCA">
        <w:rPr>
          <w:lang w:eastAsia="en-AU"/>
        </w:rPr>
        <w:t>and who are exposed to the plant, substance</w:t>
      </w:r>
      <w:r w:rsidR="00831FA1" w:rsidRPr="00D66CCA">
        <w:rPr>
          <w:lang w:eastAsia="en-AU"/>
        </w:rPr>
        <w:t xml:space="preserve"> </w:t>
      </w:r>
      <w:r w:rsidR="00EE3CFB" w:rsidRPr="00D66CCA">
        <w:rPr>
          <w:lang w:eastAsia="en-AU"/>
        </w:rPr>
        <w:t>or structure at the workplace or whose health</w:t>
      </w:r>
      <w:r w:rsidR="00831FA1" w:rsidRPr="00D66CCA">
        <w:rPr>
          <w:lang w:eastAsia="en-AU"/>
        </w:rPr>
        <w:t xml:space="preserve"> </w:t>
      </w:r>
      <w:r w:rsidR="00EE3CFB" w:rsidRPr="00D66CCA">
        <w:rPr>
          <w:lang w:eastAsia="en-AU"/>
        </w:rPr>
        <w:t>or safety may be affected by a use or activity</w:t>
      </w:r>
      <w:r w:rsidR="00831FA1" w:rsidRPr="00D66CCA">
        <w:rPr>
          <w:lang w:eastAsia="en-AU"/>
        </w:rPr>
        <w:t xml:space="preserve"> </w:t>
      </w:r>
      <w:r w:rsidR="00E20DA8" w:rsidRPr="00D66CCA">
        <w:rPr>
          <w:lang w:eastAsia="en-AU"/>
        </w:rPr>
        <w:t>referred to</w:t>
      </w:r>
      <w:r w:rsidR="00EE4587" w:rsidRPr="00D66CCA">
        <w:rPr>
          <w:lang w:eastAsia="en-AU"/>
        </w:rPr>
        <w:t xml:space="preserve"> </w:t>
      </w:r>
      <w:r w:rsidR="00144360" w:rsidRPr="00D66CCA">
        <w:rPr>
          <w:lang w:eastAsia="en-AU"/>
        </w:rPr>
        <w:t>in paragra</w:t>
      </w:r>
      <w:r w:rsidR="00B30445" w:rsidRPr="00D66CCA">
        <w:rPr>
          <w:lang w:eastAsia="en-AU"/>
        </w:rPr>
        <w:t>ph (</w:t>
      </w:r>
      <w:r w:rsidR="00EE3CFB" w:rsidRPr="00D66CCA">
        <w:rPr>
          <w:lang w:eastAsia="en-AU"/>
        </w:rPr>
        <w:t>a), (b), (c), (d)</w:t>
      </w:r>
      <w:r w:rsidR="00831FA1" w:rsidRPr="00D66CCA">
        <w:rPr>
          <w:lang w:eastAsia="en-AU"/>
        </w:rPr>
        <w:t xml:space="preserve"> </w:t>
      </w:r>
      <w:r w:rsidR="00EE3CFB" w:rsidRPr="00D66CCA">
        <w:rPr>
          <w:lang w:eastAsia="en-AU"/>
        </w:rPr>
        <w:t>or (e).</w:t>
      </w:r>
    </w:p>
    <w:p w:rsidR="00831FA1" w:rsidRPr="00D66CCA" w:rsidRDefault="00831FA1" w:rsidP="00956D02">
      <w:pPr>
        <w:pStyle w:val="aExamHdgpar"/>
        <w:rPr>
          <w:lang w:eastAsia="en-AU"/>
        </w:rPr>
      </w:pPr>
      <w:r w:rsidRPr="00D66CCA">
        <w:rPr>
          <w:lang w:eastAsia="en-AU"/>
        </w:rPr>
        <w:t>Example—par (e)</w:t>
      </w:r>
    </w:p>
    <w:p w:rsidR="00831FA1" w:rsidRPr="00D66CCA" w:rsidRDefault="00831FA1" w:rsidP="00956D02">
      <w:pPr>
        <w:pStyle w:val="aExampar"/>
        <w:rPr>
          <w:lang w:eastAsia="en-AU"/>
        </w:rPr>
      </w:pPr>
      <w:r w:rsidRPr="00D66CCA">
        <w:rPr>
          <w:lang w:eastAsia="en-AU"/>
        </w:rPr>
        <w:t>inspection, operation, cleaning, maintenance or repair of plant</w:t>
      </w:r>
    </w:p>
    <w:p w:rsidR="00831FA1" w:rsidRPr="00D66CCA" w:rsidRDefault="00BC59A5" w:rsidP="00E77011">
      <w:pPr>
        <w:pStyle w:val="aNotepar"/>
      </w:pPr>
      <w:r w:rsidRPr="00BA1343">
        <w:rPr>
          <w:rStyle w:val="charItals"/>
        </w:rPr>
        <w:t>Note</w:t>
      </w:r>
      <w:r w:rsidR="00E77011" w:rsidRPr="00BA1343">
        <w:rPr>
          <w:rStyle w:val="charItals"/>
        </w:rPr>
        <w:tab/>
      </w:r>
      <w:r w:rsidR="00831FA1" w:rsidRPr="00D66CCA">
        <w:t xml:space="preserve">An example is part of the Act, is not exhaustive and may extend, but does not limit, the meaning of the provision in which it appears (see </w:t>
      </w:r>
      <w:hyperlink r:id="rId46" w:tooltip="A2001-14" w:history="1">
        <w:r w:rsidR="00B739B0" w:rsidRPr="00B739B0">
          <w:rPr>
            <w:rStyle w:val="charCitHyperlinkAbbrev"/>
          </w:rPr>
          <w:t>Legislation Act</w:t>
        </w:r>
      </w:hyperlink>
      <w:r w:rsidR="00831FA1" w:rsidRPr="00D66CCA">
        <w:t>,</w:t>
      </w:r>
      <w:r w:rsidR="00B379F1" w:rsidRPr="00D66CCA">
        <w:t xml:space="preserve"> s </w:t>
      </w:r>
      <w:r w:rsidR="00831FA1" w:rsidRPr="00D66CCA">
        <w:t>126 and</w:t>
      </w:r>
      <w:r w:rsidR="00B379F1" w:rsidRPr="00D66CCA">
        <w:t xml:space="preserve"> s </w:t>
      </w:r>
      <w:r w:rsidR="00831FA1"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designer must carry out, or arrange the</w:t>
      </w:r>
      <w:r w:rsidR="00831FA1" w:rsidRPr="00D66CCA">
        <w:rPr>
          <w:lang w:eastAsia="en-AU"/>
        </w:rPr>
        <w:t xml:space="preserve"> </w:t>
      </w:r>
      <w:r w:rsidR="00EE3CFB" w:rsidRPr="00D66CCA">
        <w:rPr>
          <w:lang w:eastAsia="en-AU"/>
        </w:rPr>
        <w:t xml:space="preserve">carrying out of, </w:t>
      </w:r>
      <w:r w:rsidR="00DC7434" w:rsidRPr="00D66CCA">
        <w:rPr>
          <w:lang w:eastAsia="en-AU"/>
        </w:rPr>
        <w:t xml:space="preserve">any </w:t>
      </w:r>
      <w:r w:rsidR="00EE3CFB" w:rsidRPr="00D66CCA">
        <w:rPr>
          <w:lang w:eastAsia="en-AU"/>
        </w:rPr>
        <w:t>calculations, analysis, testing</w:t>
      </w:r>
      <w:r w:rsidR="00831FA1"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831FA1" w:rsidRPr="00D66CCA">
        <w:rPr>
          <w:lang w:eastAsia="en-AU"/>
        </w:rPr>
        <w:t xml:space="preserve"> </w:t>
      </w:r>
      <w:r w:rsidR="00EE3CFB" w:rsidRPr="00D66CCA">
        <w:rPr>
          <w:lang w:eastAsia="en-AU"/>
        </w:rPr>
        <w:t>performance of the duty imposed by</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designer must give adequate information to</w:t>
      </w:r>
      <w:r w:rsidR="00831FA1" w:rsidRPr="00D66CCA">
        <w:rPr>
          <w:lang w:eastAsia="en-AU"/>
        </w:rPr>
        <w:t xml:space="preserve"> </w:t>
      </w:r>
      <w:r w:rsidR="00EE3CFB" w:rsidRPr="00D66CCA">
        <w:rPr>
          <w:lang w:eastAsia="en-AU"/>
        </w:rPr>
        <w:t xml:space="preserve">each person who is </w:t>
      </w:r>
      <w:r w:rsidR="00831FA1" w:rsidRPr="00D66CCA">
        <w:rPr>
          <w:lang w:eastAsia="en-AU"/>
        </w:rPr>
        <w:t>p</w:t>
      </w:r>
      <w:r w:rsidR="00EE3CFB" w:rsidRPr="00D66CCA">
        <w:rPr>
          <w:lang w:eastAsia="en-AU"/>
        </w:rPr>
        <w:t>rovided with the design for</w:t>
      </w:r>
      <w:r w:rsidR="00831FA1" w:rsidRPr="00D66CCA">
        <w:rPr>
          <w:lang w:eastAsia="en-AU"/>
        </w:rPr>
        <w:t xml:space="preserve"> </w:t>
      </w:r>
      <w:r w:rsidR="00966BF6" w:rsidRPr="00D66CCA">
        <w:rPr>
          <w:lang w:eastAsia="en-AU"/>
        </w:rPr>
        <w:t xml:space="preserve">the purpose of </w:t>
      </w:r>
      <w:r w:rsidR="00831FA1" w:rsidRPr="00D66CCA">
        <w:rPr>
          <w:lang w:eastAsia="en-AU"/>
        </w:rPr>
        <w:t xml:space="preserve">giving effect to it </w:t>
      </w:r>
      <w:r w:rsidR="007B1216" w:rsidRPr="00D66CCA">
        <w:rPr>
          <w:lang w:eastAsia="en-AU"/>
        </w:rPr>
        <w:t>concerning</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831FA1" w:rsidRPr="00D66CCA">
        <w:rPr>
          <w:lang w:eastAsia="en-AU"/>
        </w:rPr>
        <w:t xml:space="preserve"> </w:t>
      </w:r>
      <w:r w:rsidR="00EE3CFB" w:rsidRPr="00D66CCA">
        <w:rPr>
          <w:lang w:eastAsia="en-AU"/>
        </w:rPr>
        <w:t>or structure was designed;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DC7434" w:rsidRPr="00D66CCA">
        <w:rPr>
          <w:lang w:eastAsia="en-AU"/>
        </w:rPr>
        <w:t xml:space="preserve">any </w:t>
      </w:r>
      <w:r w:rsidR="00EE3CFB" w:rsidRPr="00D66CCA">
        <w:rPr>
          <w:lang w:eastAsia="en-AU"/>
        </w:rPr>
        <w:t>calculations, analysis,</w:t>
      </w:r>
      <w:r w:rsidR="00831FA1"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BB7363"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831FA1"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831FA1"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7434" w:rsidRPr="00D66CCA">
        <w:rPr>
          <w:lang w:eastAsia="en-AU"/>
        </w:rPr>
        <w:t xml:space="preserve">any </w:t>
      </w:r>
      <w:r w:rsidR="00EE3CFB" w:rsidRPr="00D66CCA">
        <w:rPr>
          <w:lang w:eastAsia="en-AU"/>
        </w:rPr>
        <w:t xml:space="preserve">conditions necessary to ensure </w:t>
      </w:r>
      <w:r w:rsidR="001E71B0" w:rsidRPr="00D66CCA">
        <w:rPr>
          <w:lang w:eastAsia="en-AU"/>
        </w:rPr>
        <w:t>that the</w:t>
      </w:r>
      <w:r w:rsidR="00831FA1" w:rsidRPr="00D66CCA">
        <w:rPr>
          <w:lang w:eastAsia="en-AU"/>
        </w:rPr>
        <w:t xml:space="preserve"> </w:t>
      </w:r>
      <w:r w:rsidR="00EE3CFB" w:rsidRPr="00D66CCA">
        <w:rPr>
          <w:lang w:eastAsia="en-AU"/>
        </w:rPr>
        <w:t>plant, substance or structure is without risks</w:t>
      </w:r>
      <w:r w:rsidR="00831FA1"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831FA1" w:rsidRPr="00D66CCA">
        <w:rPr>
          <w:lang w:eastAsia="en-AU"/>
        </w:rPr>
        <w:t xml:space="preserve"> </w:t>
      </w:r>
      <w:r w:rsidR="00EE3CFB" w:rsidRPr="00D66CCA">
        <w:rPr>
          <w:lang w:eastAsia="en-AU"/>
        </w:rPr>
        <w:t>for which it was designed or when carrying</w:t>
      </w:r>
      <w:r w:rsidR="00831FA1" w:rsidRPr="00D66CCA">
        <w:rPr>
          <w:lang w:eastAsia="en-AU"/>
        </w:rPr>
        <w:t xml:space="preserve"> </w:t>
      </w:r>
      <w:r w:rsidR="00EE3CFB" w:rsidRPr="00D66CCA">
        <w:rPr>
          <w:lang w:eastAsia="en-AU"/>
        </w:rPr>
        <w:t xml:space="preserve">out </w:t>
      </w:r>
      <w:r w:rsidR="00F2357E" w:rsidRPr="00D66CCA">
        <w:rPr>
          <w:lang w:eastAsia="en-AU"/>
        </w:rPr>
        <w:t>an</w:t>
      </w:r>
      <w:r w:rsidR="007B1216"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 xml:space="preserve">a) to </w:t>
      </w:r>
      <w:r w:rsidR="00831FA1" w:rsidRPr="00D66CCA">
        <w:rPr>
          <w:lang w:eastAsia="en-AU"/>
        </w:rPr>
        <w:t>(</w:t>
      </w:r>
      <w:r w:rsidR="00EE3CFB" w:rsidRPr="00D66CCA">
        <w:rPr>
          <w:lang w:eastAsia="en-AU"/>
        </w:rPr>
        <w:t>e).</w:t>
      </w:r>
    </w:p>
    <w:p w:rsidR="00EE3CFB" w:rsidRPr="00D66CCA" w:rsidRDefault="00330A39" w:rsidP="00330A39">
      <w:pPr>
        <w:pStyle w:val="Amain"/>
        <w:rPr>
          <w:szCs w:val="24"/>
          <w:lang w:eastAsia="en-AU"/>
        </w:rPr>
      </w:pPr>
      <w:r>
        <w:rPr>
          <w:szCs w:val="24"/>
          <w:lang w:eastAsia="en-AU"/>
        </w:rPr>
        <w:lastRenderedPageBreak/>
        <w:tab/>
      </w:r>
      <w:r w:rsidR="000E4E9B" w:rsidRPr="00D66CCA">
        <w:rPr>
          <w:szCs w:val="24"/>
          <w:lang w:eastAsia="en-AU"/>
        </w:rPr>
        <w:t>(5)</w:t>
      </w:r>
      <w:r w:rsidR="000E4E9B" w:rsidRPr="00D66CCA">
        <w:rPr>
          <w:szCs w:val="24"/>
          <w:lang w:eastAsia="en-AU"/>
        </w:rPr>
        <w:tab/>
      </w:r>
      <w:r w:rsidR="00EE3CFB" w:rsidRPr="00D66CCA">
        <w:rPr>
          <w:lang w:eastAsia="en-AU"/>
        </w:rPr>
        <w:t xml:space="preserve">The designer, on request, must, </w:t>
      </w:r>
      <w:r w:rsidR="00FC0651" w:rsidRPr="00D66CCA">
        <w:rPr>
          <w:lang w:eastAsia="en-AU"/>
        </w:rPr>
        <w:t>so far as is reasonably practicable</w:t>
      </w:r>
      <w:r w:rsidR="00EE3CFB" w:rsidRPr="00D66CCA">
        <w:rPr>
          <w:lang w:eastAsia="en-AU"/>
        </w:rPr>
        <w:t>, give current relevant</w:t>
      </w:r>
      <w:r w:rsidR="00831FA1"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831FA1" w:rsidRPr="00D66CCA">
        <w:rPr>
          <w:lang w:eastAsia="en-AU"/>
        </w:rPr>
        <w:t xml:space="preserve"> </w:t>
      </w:r>
      <w:r w:rsidR="00EE3CFB" w:rsidRPr="00D66CCA">
        <w:rPr>
          <w:lang w:eastAsia="en-AU"/>
        </w:rPr>
        <w:t>carry out</w:t>
      </w:r>
      <w:r w:rsidR="0051773C" w:rsidRPr="00D66CCA">
        <w:rPr>
          <w:lang w:eastAsia="en-AU"/>
        </w:rPr>
        <w:t>,</w:t>
      </w:r>
      <w:r w:rsidR="00EE3CFB" w:rsidRPr="00D66CCA">
        <w:rPr>
          <w:lang w:eastAsia="en-AU"/>
        </w:rPr>
        <w:t xml:space="preserve"> </w:t>
      </w:r>
      <w:r w:rsidR="00F2357E" w:rsidRPr="00D66CCA">
        <w:rPr>
          <w:lang w:eastAsia="en-AU"/>
        </w:rPr>
        <w:t>an</w:t>
      </w:r>
      <w:r w:rsidR="007B1216" w:rsidRPr="00D66CCA">
        <w:rPr>
          <w:lang w:eastAsia="en-AU"/>
        </w:rPr>
        <w:t>y of the</w:t>
      </w:r>
      <w:r w:rsidR="00F2357E" w:rsidRPr="00D66CCA">
        <w:rPr>
          <w:lang w:eastAsia="en-AU"/>
        </w:rPr>
        <w:t xml:space="preserve"> </w:t>
      </w:r>
      <w:r w:rsidR="007B1216" w:rsidRPr="00D66CCA">
        <w:rPr>
          <w:lang w:eastAsia="en-AU"/>
        </w:rPr>
        <w:t>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956D02"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bCs/>
          <w:szCs w:val="24"/>
          <w:lang w:eastAsia="en-AU"/>
        </w:rPr>
      </w:pPr>
      <w:bookmarkStart w:id="45" w:name="_Toc527464808"/>
      <w:r w:rsidRPr="007B6CAC">
        <w:rPr>
          <w:rStyle w:val="CharSectNo"/>
        </w:rPr>
        <w:t>23</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manufacture plant, substances or</w:t>
      </w:r>
      <w:r w:rsidR="00C3575D" w:rsidRPr="00D66CCA">
        <w:rPr>
          <w:lang w:eastAsia="en-AU"/>
        </w:rPr>
        <w:t xml:space="preserve"> </w:t>
      </w:r>
      <w:r w:rsidR="00EE3CFB" w:rsidRPr="00D66CCA">
        <w:rPr>
          <w:bCs/>
          <w:szCs w:val="24"/>
          <w:lang w:eastAsia="en-AU"/>
        </w:rPr>
        <w:t>structures</w:t>
      </w:r>
      <w:bookmarkEnd w:id="4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(the</w:t>
      </w:r>
      <w:r w:rsidR="00EE4587" w:rsidRPr="00D66CCA">
        <w:rPr>
          <w:lang w:eastAsia="en-AU"/>
        </w:rPr>
        <w:t xml:space="preserve"> </w:t>
      </w:r>
      <w:r w:rsidR="00EE3CFB" w:rsidRPr="00BA1343">
        <w:rPr>
          <w:rStyle w:val="charBoldItals"/>
        </w:rPr>
        <w:t>manufacturer</w:t>
      </w:r>
      <w:r w:rsidR="00EE3CFB" w:rsidRPr="00D66CCA">
        <w:rPr>
          <w:lang w:eastAsia="en-AU"/>
        </w:rPr>
        <w:t>) who conducts a business or</w:t>
      </w:r>
      <w:r w:rsidR="00EE4587" w:rsidRPr="00D66CCA">
        <w:rPr>
          <w:lang w:eastAsia="en-AU"/>
        </w:rPr>
        <w:t xml:space="preserve"> undertaking </w:t>
      </w:r>
      <w:r w:rsidR="00C72EA8" w:rsidRPr="00D66CCA">
        <w:rPr>
          <w:lang w:eastAsia="en-AU"/>
        </w:rPr>
        <w:t>that</w:t>
      </w:r>
      <w:r w:rsidR="00EE4587" w:rsidRPr="00D66CCA">
        <w:rPr>
          <w:lang w:eastAsia="en-AU"/>
        </w:rPr>
        <w:t xml:space="preserve"> manufactures—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EE4587" w:rsidRPr="00D66CCA">
        <w:rPr>
          <w:lang w:eastAsia="en-AU"/>
        </w:rPr>
        <w:t xml:space="preserve"> </w:t>
      </w:r>
      <w:r w:rsidR="00EE3CFB" w:rsidRPr="00D66CCA">
        <w:rPr>
          <w:lang w:eastAsia="en-AU"/>
        </w:rPr>
        <w:t>be expected to be used, as, or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as, or at,</w:t>
      </w:r>
      <w:r w:rsidR="00EE4587"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manufacturer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w:t>
      </w:r>
      <w:r w:rsidR="00EE4587" w:rsidRPr="00D66CCA">
        <w:rPr>
          <w:lang w:eastAsia="en-AU"/>
        </w:rPr>
        <w:t xml:space="preserve"> </w:t>
      </w:r>
      <w:r w:rsidR="00EE3CFB" w:rsidRPr="00D66CCA">
        <w:rPr>
          <w:lang w:eastAsia="en-AU"/>
        </w:rPr>
        <w:t>structure is manufactured to be without risks to</w:t>
      </w:r>
      <w:r w:rsidR="00EE4587" w:rsidRPr="00D66CCA">
        <w:rPr>
          <w:lang w:eastAsia="en-AU"/>
        </w:rPr>
        <w:t xml:space="preserve"> </w:t>
      </w:r>
      <w:r w:rsidR="00EE3CFB" w:rsidRPr="00D66CCA">
        <w:rPr>
          <w:lang w:eastAsia="en-AU"/>
        </w:rPr>
        <w:t>the health and s</w:t>
      </w:r>
      <w:r w:rsidR="00EE4587" w:rsidRPr="00D66CCA">
        <w:rPr>
          <w:lang w:eastAsia="en-AU"/>
        </w:rPr>
        <w:t xml:space="preserve">afety of </w:t>
      </w:r>
      <w:r w:rsidR="00890B56" w:rsidRPr="00D66CCA">
        <w:rPr>
          <w:szCs w:val="24"/>
          <w:lang w:eastAsia="en-AU"/>
        </w:rPr>
        <w:t>persons</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EE4587"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EE4587"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EE4587"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DC7434" w:rsidRPr="00D66CCA">
        <w:rPr>
          <w:lang w:eastAsia="en-AU"/>
        </w:rPr>
        <w:t>a</w:t>
      </w:r>
      <w:r w:rsidR="00946CFB" w:rsidRPr="00D66CCA">
        <w:rPr>
          <w:lang w:eastAsia="en-AU"/>
        </w:rPr>
        <w:t>ny</w:t>
      </w:r>
      <w:r w:rsidR="00EE3CFB" w:rsidRPr="00D66CCA">
        <w:rPr>
          <w:lang w:eastAsia="en-AU"/>
        </w:rPr>
        <w:t xml:space="preserve"> reasonably foreseeable</w:t>
      </w:r>
      <w:r w:rsidR="00EE4587" w:rsidRPr="00D66CCA">
        <w:rPr>
          <w:lang w:eastAsia="en-AU"/>
        </w:rPr>
        <w:t xml:space="preserve"> </w:t>
      </w:r>
      <w:r w:rsidR="00EE3CFB" w:rsidRPr="00D66CCA">
        <w:rPr>
          <w:lang w:eastAsia="en-AU"/>
        </w:rPr>
        <w:t>activit</w:t>
      </w:r>
      <w:r w:rsidR="00EE4587"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EE4587"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3C14C2" w:rsidRPr="00D66CCA">
        <w:rPr>
          <w:lang w:eastAsia="en-AU"/>
        </w:rPr>
        <w:t xml:space="preserve"> </w:t>
      </w:r>
      <w:r w:rsidR="00EE3CFB" w:rsidRPr="00D66CCA">
        <w:rPr>
          <w:lang w:eastAsia="en-AU"/>
        </w:rPr>
        <w:t>manufactured or the proper storage,</w:t>
      </w:r>
      <w:r w:rsidR="00EE4587" w:rsidRPr="00D66CCA">
        <w:rPr>
          <w:lang w:eastAsia="en-AU"/>
        </w:rPr>
        <w:t xml:space="preserve"> </w:t>
      </w:r>
      <w:r w:rsidR="00EE3CFB" w:rsidRPr="00D66CCA">
        <w:rPr>
          <w:lang w:eastAsia="en-AU"/>
        </w:rPr>
        <w:t>decommissioning, dismantling or</w:t>
      </w:r>
      <w:r w:rsidR="003C14C2"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EE4587" w:rsidRPr="00D66CCA">
        <w:rPr>
          <w:lang w:eastAsia="en-AU"/>
        </w:rPr>
        <w:t xml:space="preserve"> </w:t>
      </w:r>
      <w:r w:rsidR="00EE3CFB" w:rsidRPr="00D66CCA">
        <w:rPr>
          <w:lang w:eastAsia="en-AU"/>
        </w:rPr>
        <w:t>for which it was designed or</w:t>
      </w:r>
      <w:r w:rsidR="003C14C2" w:rsidRPr="00D66CCA">
        <w:rPr>
          <w:lang w:eastAsia="en-AU"/>
        </w:rPr>
        <w:t xml:space="preserve"> </w:t>
      </w:r>
      <w:r w:rsidR="00EE3CFB" w:rsidRPr="00D66CCA">
        <w:rPr>
          <w:lang w:eastAsia="en-AU"/>
        </w:rPr>
        <w:t>manufactured or the proper handling,</w:t>
      </w:r>
      <w:r w:rsidR="00EE4587"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EE4587"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EE4587" w:rsidRPr="00D66CCA">
        <w:rPr>
          <w:lang w:eastAsia="en-AU"/>
        </w:rPr>
        <w:t xml:space="preserve"> </w:t>
      </w:r>
      <w:r w:rsidR="00EE3CFB" w:rsidRPr="00D66CCA">
        <w:rPr>
          <w:lang w:eastAsia="en-AU"/>
        </w:rPr>
        <w:t>manufactured or the proper demolition</w:t>
      </w:r>
      <w:r w:rsidR="00EE4587"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EE4587" w:rsidRPr="00D66CCA">
        <w:rPr>
          <w:lang w:eastAsia="en-AU"/>
        </w:rPr>
        <w:t xml:space="preserve"> </w:t>
      </w:r>
      <w:r w:rsidR="00EE3CFB" w:rsidRPr="00D66CCA">
        <w:rPr>
          <w:lang w:eastAsia="en-AU"/>
        </w:rPr>
        <w:t>and who are exposed to the plant, substance</w:t>
      </w:r>
      <w:r w:rsidR="00EE4587" w:rsidRPr="00D66CCA">
        <w:rPr>
          <w:lang w:eastAsia="en-AU"/>
        </w:rPr>
        <w:t xml:space="preserve"> </w:t>
      </w:r>
      <w:r w:rsidR="00EE3CFB" w:rsidRPr="00D66CCA">
        <w:rPr>
          <w:lang w:eastAsia="en-AU"/>
        </w:rPr>
        <w:t>or structure at the workplace or whose health</w:t>
      </w:r>
      <w:r w:rsidR="00EE4587" w:rsidRPr="00D66CCA">
        <w:rPr>
          <w:lang w:eastAsia="en-AU"/>
        </w:rPr>
        <w:t xml:space="preserve"> </w:t>
      </w:r>
      <w:r w:rsidR="00EE3CFB" w:rsidRPr="00D66CCA">
        <w:rPr>
          <w:lang w:eastAsia="en-AU"/>
        </w:rPr>
        <w:t>or safety may be affected by a use or activity</w:t>
      </w:r>
      <w:r w:rsidR="00EE4587" w:rsidRPr="00D66CCA">
        <w:rPr>
          <w:lang w:eastAsia="en-AU"/>
        </w:rPr>
        <w:t xml:space="preserve"> </w:t>
      </w:r>
      <w:r w:rsidR="00E20DA8" w:rsidRPr="00D66CCA">
        <w:rPr>
          <w:lang w:eastAsia="en-AU"/>
        </w:rPr>
        <w:t>referred to</w:t>
      </w:r>
      <w:r w:rsidR="003C14C2" w:rsidRPr="00D66CCA">
        <w:rPr>
          <w:lang w:eastAsia="en-AU"/>
        </w:rPr>
        <w:t xml:space="preserve"> in paragra</w:t>
      </w:r>
      <w:r w:rsidR="00B30445" w:rsidRPr="00D66CCA">
        <w:rPr>
          <w:lang w:eastAsia="en-AU"/>
        </w:rPr>
        <w:t>ph (</w:t>
      </w:r>
      <w:r w:rsidR="00EE3CFB" w:rsidRPr="00D66CCA">
        <w:rPr>
          <w:lang w:eastAsia="en-AU"/>
        </w:rPr>
        <w:t>a), (b), (c), (d)</w:t>
      </w:r>
      <w:r w:rsidR="00EE4587" w:rsidRPr="00D66CCA">
        <w:rPr>
          <w:lang w:eastAsia="en-AU"/>
        </w:rPr>
        <w:t xml:space="preserve"> </w:t>
      </w:r>
      <w:r w:rsidR="00EE3CFB" w:rsidRPr="00D66CCA">
        <w:rPr>
          <w:lang w:eastAsia="en-AU"/>
        </w:rPr>
        <w:t>or (e).</w:t>
      </w:r>
    </w:p>
    <w:p w:rsidR="00EE4587" w:rsidRPr="00D66CCA" w:rsidRDefault="00EE4587" w:rsidP="00956D02">
      <w:pPr>
        <w:pStyle w:val="aExamHdgpar"/>
        <w:rPr>
          <w:lang w:eastAsia="en-AU"/>
        </w:rPr>
      </w:pPr>
      <w:r w:rsidRPr="00D66CCA">
        <w:rPr>
          <w:lang w:eastAsia="en-AU"/>
        </w:rPr>
        <w:t>Example—par (e)</w:t>
      </w:r>
    </w:p>
    <w:p w:rsidR="00EE4587" w:rsidRPr="00D66CCA" w:rsidRDefault="00EE4587" w:rsidP="00956D02">
      <w:pPr>
        <w:pStyle w:val="aExampar"/>
        <w:rPr>
          <w:lang w:eastAsia="en-AU"/>
        </w:rPr>
      </w:pPr>
      <w:r w:rsidRPr="00D66CCA">
        <w:rPr>
          <w:lang w:eastAsia="en-AU"/>
        </w:rPr>
        <w:t>inspection, operation, cleaning, maintenance or repair of plant</w:t>
      </w:r>
    </w:p>
    <w:p w:rsidR="00EE4587" w:rsidRPr="00D66CCA" w:rsidRDefault="00BC59A5" w:rsidP="00F86EC9">
      <w:pPr>
        <w:pStyle w:val="aNotepar"/>
      </w:pPr>
      <w:r w:rsidRPr="00BA1343">
        <w:rPr>
          <w:rStyle w:val="charItals"/>
        </w:rPr>
        <w:t>Note</w:t>
      </w:r>
      <w:r w:rsidR="00F86EC9" w:rsidRPr="00BA1343">
        <w:rPr>
          <w:rStyle w:val="charItals"/>
        </w:rPr>
        <w:tab/>
      </w:r>
      <w:r w:rsidR="00EE4587" w:rsidRPr="00D66CCA">
        <w:t xml:space="preserve">An example is part of the Act, is not exhaustive and may extend, but does not limit, the meaning of the provision in which it appears (see </w:t>
      </w:r>
      <w:hyperlink r:id="rId47" w:tooltip="A2001-14" w:history="1">
        <w:r w:rsidR="00B739B0" w:rsidRPr="00B739B0">
          <w:rPr>
            <w:rStyle w:val="charCitHyperlinkAbbrev"/>
          </w:rPr>
          <w:t>Legislation Act</w:t>
        </w:r>
      </w:hyperlink>
      <w:r w:rsidR="00EE4587" w:rsidRPr="00D66CCA">
        <w:t>,</w:t>
      </w:r>
      <w:r w:rsidR="00B379F1" w:rsidRPr="00D66CCA">
        <w:t xml:space="preserve"> s </w:t>
      </w:r>
      <w:r w:rsidR="00EE4587" w:rsidRPr="00D66CCA">
        <w:t>126 and</w:t>
      </w:r>
      <w:r w:rsidR="00B379F1" w:rsidRPr="00D66CCA">
        <w:t xml:space="preserve"> s </w:t>
      </w:r>
      <w:r w:rsidR="00EE4587"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manufacturer must carry out, or arrange the</w:t>
      </w:r>
      <w:r w:rsidR="00EE4587" w:rsidRPr="00D66CCA">
        <w:rPr>
          <w:lang w:eastAsia="en-AU"/>
        </w:rPr>
        <w:t xml:space="preserve"> </w:t>
      </w:r>
      <w:r w:rsidR="00EE3CFB" w:rsidRPr="00D66CCA">
        <w:rPr>
          <w:lang w:eastAsia="en-AU"/>
        </w:rPr>
        <w:t xml:space="preserve">carrying out of, </w:t>
      </w:r>
      <w:r w:rsidR="00CE345D" w:rsidRPr="00D66CCA">
        <w:rPr>
          <w:lang w:eastAsia="en-AU"/>
        </w:rPr>
        <w:t>any</w:t>
      </w:r>
      <w:r w:rsidR="00EE3CFB" w:rsidRPr="00D66CCA">
        <w:rPr>
          <w:lang w:eastAsia="en-AU"/>
        </w:rPr>
        <w:t xml:space="preserve"> calculations, analysis, testing</w:t>
      </w:r>
      <w:r w:rsidR="00EE4587"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EE4587" w:rsidRPr="00D66CCA">
        <w:rPr>
          <w:lang w:eastAsia="en-AU"/>
        </w:rPr>
        <w:t xml:space="preserve"> </w:t>
      </w:r>
      <w:r w:rsidR="00EE3CFB" w:rsidRPr="00D66CCA">
        <w:rPr>
          <w:lang w:eastAsia="en-AU"/>
        </w:rPr>
        <w:t>performance of the duty imposed by</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t>The manufacturer must give adequate information</w:t>
      </w:r>
      <w:r w:rsidR="00EE4587" w:rsidRPr="00D66CCA">
        <w:t xml:space="preserve"> </w:t>
      </w:r>
      <w:r w:rsidR="00EE3CFB" w:rsidRPr="00D66CCA">
        <w:t>to each person to whom the manufacturer provides</w:t>
      </w:r>
      <w:r w:rsidR="00EE4587" w:rsidRPr="00D66CCA">
        <w:t xml:space="preserve"> </w:t>
      </w:r>
      <w:r w:rsidR="00EE3CFB" w:rsidRPr="00D66CCA">
        <w:t>the plant, su</w:t>
      </w:r>
      <w:r w:rsidR="00EE4587" w:rsidRPr="00D66CCA">
        <w:t xml:space="preserve">bstance or structure </w:t>
      </w:r>
      <w:r w:rsidR="00946CFB" w:rsidRPr="00D66CCA">
        <w:t>concerning</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EE4587" w:rsidRPr="00D66CCA">
        <w:rPr>
          <w:lang w:eastAsia="en-AU"/>
        </w:rPr>
        <w:t xml:space="preserve"> </w:t>
      </w:r>
      <w:r w:rsidR="00EE3CFB" w:rsidRPr="00D66CCA">
        <w:rPr>
          <w:lang w:eastAsia="en-AU"/>
        </w:rPr>
        <w:t>or structure was designed or manufactured;</w:t>
      </w:r>
      <w:r w:rsidR="00EE458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EE4587"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EE4587"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EE4587"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EE4587" w:rsidRPr="00D66CCA">
        <w:rPr>
          <w:lang w:eastAsia="en-AU"/>
        </w:rPr>
        <w:t xml:space="preserve"> </w:t>
      </w:r>
      <w:r w:rsidR="00EE3CFB" w:rsidRPr="00D66CCA">
        <w:rPr>
          <w:lang w:eastAsia="en-AU"/>
        </w:rPr>
        <w:t>plant, substance or structure is without risks</w:t>
      </w:r>
      <w:r w:rsidR="00EE4587"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EE4587" w:rsidRPr="00D66CCA">
        <w:rPr>
          <w:lang w:eastAsia="en-AU"/>
        </w:rPr>
        <w:t xml:space="preserve"> </w:t>
      </w:r>
      <w:r w:rsidR="00EE3CFB" w:rsidRPr="00D66CCA">
        <w:rPr>
          <w:lang w:eastAsia="en-AU"/>
        </w:rPr>
        <w:t>for which it was designed or manufactured or</w:t>
      </w:r>
      <w:r w:rsidR="00EE4587" w:rsidRPr="00D66CCA">
        <w:rPr>
          <w:lang w:eastAsia="en-AU"/>
        </w:rPr>
        <w:t xml:space="preserve"> </w:t>
      </w:r>
      <w:r w:rsidR="00EE3CFB" w:rsidRPr="00D66CCA">
        <w:rPr>
          <w:lang w:eastAsia="en-AU"/>
        </w:rPr>
        <w:t xml:space="preserve">when carrying out </w:t>
      </w:r>
      <w:r w:rsidR="00DC7434" w:rsidRPr="00D66CCA">
        <w:rPr>
          <w:lang w:eastAsia="en-AU"/>
        </w:rPr>
        <w:t>an</w:t>
      </w:r>
      <w:r w:rsidR="00946CFB" w:rsidRPr="00D66CCA">
        <w:rPr>
          <w:lang w:eastAsia="en-AU"/>
        </w:rPr>
        <w:t>y</w:t>
      </w:r>
      <w:r w:rsidR="00EE3CFB" w:rsidRPr="00D66CCA">
        <w:rPr>
          <w:lang w:eastAsia="en-AU"/>
        </w:rPr>
        <w:t xml:space="preserve"> activity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775E1B"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lastRenderedPageBreak/>
        <w:tab/>
      </w:r>
      <w:r w:rsidR="000E4E9B" w:rsidRPr="00D66CCA">
        <w:rPr>
          <w:lang w:eastAsia="en-AU"/>
        </w:rPr>
        <w:t>(5)</w:t>
      </w:r>
      <w:r w:rsidR="000E4E9B" w:rsidRPr="00D66CCA">
        <w:rPr>
          <w:lang w:eastAsia="en-AU"/>
        </w:rPr>
        <w:tab/>
      </w:r>
      <w:r w:rsidR="00EE3CFB" w:rsidRPr="00D66CCA">
        <w:rPr>
          <w:lang w:eastAsia="en-AU"/>
        </w:rPr>
        <w:t xml:space="preserve">The manufacturer, on request, must, </w:t>
      </w:r>
      <w:r w:rsidR="00FC0651" w:rsidRPr="00D66CCA">
        <w:rPr>
          <w:lang w:eastAsia="en-AU"/>
        </w:rPr>
        <w:t>so far as is reasonably practicable</w:t>
      </w:r>
      <w:r w:rsidR="00EE3CFB" w:rsidRPr="00D66CCA">
        <w:rPr>
          <w:lang w:eastAsia="en-AU"/>
        </w:rPr>
        <w:t>, give current relevant</w:t>
      </w:r>
      <w:r w:rsidR="00EE4587"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EE4587" w:rsidRPr="00D66CCA">
        <w:rPr>
          <w:lang w:eastAsia="en-AU"/>
        </w:rPr>
        <w:t xml:space="preserve"> </w:t>
      </w:r>
      <w:r w:rsidR="00EE3CFB" w:rsidRPr="00D66CCA">
        <w:rPr>
          <w:lang w:eastAsia="en-AU"/>
        </w:rPr>
        <w:t xml:space="preserve">carry out, </w:t>
      </w:r>
      <w:r w:rsidR="00DC7434" w:rsidRPr="00D66CCA">
        <w:rPr>
          <w:lang w:eastAsia="en-AU"/>
        </w:rPr>
        <w:t>an</w:t>
      </w:r>
      <w:r w:rsidR="00946CFB" w:rsidRPr="00D66CCA">
        <w:rPr>
          <w:lang w:eastAsia="en-AU"/>
        </w:rPr>
        <w:t xml:space="preserve">y of the </w:t>
      </w:r>
      <w:r w:rsidR="00DC7434" w:rsidRPr="00D66CCA">
        <w:rPr>
          <w:lang w:eastAsia="en-AU"/>
        </w:rPr>
        <w:t>activit</w:t>
      </w:r>
      <w:r w:rsidR="00946CF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bCs/>
          <w:szCs w:val="24"/>
          <w:lang w:eastAsia="en-AU"/>
        </w:rPr>
      </w:pPr>
      <w:bookmarkStart w:id="46" w:name="_Toc527464809"/>
      <w:r w:rsidRPr="007B6CAC">
        <w:rPr>
          <w:rStyle w:val="CharSectNo"/>
        </w:rPr>
        <w:t>24</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import plant, substances or</w:t>
      </w:r>
      <w:r w:rsidR="00C3575D" w:rsidRPr="00D66CCA">
        <w:rPr>
          <w:lang w:eastAsia="en-AU"/>
        </w:rPr>
        <w:t xml:space="preserve"> </w:t>
      </w:r>
      <w:r w:rsidR="00EE3CFB" w:rsidRPr="00D66CCA">
        <w:rPr>
          <w:bCs/>
          <w:szCs w:val="24"/>
          <w:lang w:eastAsia="en-AU"/>
        </w:rPr>
        <w:t>structures</w:t>
      </w:r>
      <w:bookmarkEnd w:id="4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importer</w:t>
      </w:r>
      <w:r w:rsidR="00EE3CFB" w:rsidRPr="00D66CCA">
        <w:rPr>
          <w:lang w:eastAsia="en-AU"/>
        </w:rPr>
        <w:t>)</w:t>
      </w:r>
      <w:r w:rsidR="00C247B9" w:rsidRPr="00D66CCA">
        <w:rPr>
          <w:lang w:eastAsia="en-AU"/>
        </w:rPr>
        <w:t xml:space="preserve"> </w:t>
      </w:r>
      <w:r w:rsidR="00EE3CFB" w:rsidRPr="00D66CCA">
        <w:rPr>
          <w:lang w:eastAsia="en-AU"/>
        </w:rPr>
        <w:t xml:space="preserve">who conducts a business or undertaking </w:t>
      </w:r>
      <w:r w:rsidR="00C72EA8" w:rsidRPr="00D66CCA">
        <w:rPr>
          <w:lang w:eastAsia="en-AU"/>
        </w:rPr>
        <w:t>that</w:t>
      </w:r>
      <w:r w:rsidR="00C247B9" w:rsidRPr="00D66CCA">
        <w:rPr>
          <w:lang w:eastAsia="en-AU"/>
        </w:rPr>
        <w:t xml:space="preserve"> </w:t>
      </w:r>
      <w:r w:rsidR="000B7A90" w:rsidRPr="00D66CCA">
        <w:rPr>
          <w:lang w:eastAsia="en-AU"/>
        </w:rPr>
        <w:t>imports—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C247B9" w:rsidRPr="00D66CCA">
        <w:rPr>
          <w:lang w:eastAsia="en-AU"/>
        </w:rPr>
        <w:t xml:space="preserve"> </w:t>
      </w:r>
      <w:r w:rsidR="00EE3CFB" w:rsidRPr="00D66CCA">
        <w:rPr>
          <w:lang w:eastAsia="en-AU"/>
        </w:rPr>
        <w:t>be expected to be used, as, or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as, or at,</w:t>
      </w:r>
      <w:r w:rsidR="00C247B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importer must ensure, </w:t>
      </w:r>
      <w:r w:rsidR="00FC0651" w:rsidRPr="00D66CCA">
        <w:t>so far as is reasonably practicable</w:t>
      </w:r>
      <w:r w:rsidR="00EE3CFB" w:rsidRPr="00D66CCA">
        <w:t xml:space="preserve">, </w:t>
      </w:r>
      <w:r w:rsidR="001E71B0" w:rsidRPr="00D66CCA">
        <w:t>that the</w:t>
      </w:r>
      <w:r w:rsidR="00EE3CFB" w:rsidRPr="00D66CCA">
        <w:rPr>
          <w:lang w:eastAsia="en-AU"/>
        </w:rPr>
        <w:t xml:space="preserve"> plant, substance or structure is</w:t>
      </w:r>
      <w:r w:rsidR="00C247B9" w:rsidRPr="00D66CCA">
        <w:rPr>
          <w:lang w:eastAsia="en-AU"/>
        </w:rPr>
        <w:t xml:space="preserve"> </w:t>
      </w:r>
      <w:r w:rsidR="00EE3CFB" w:rsidRPr="00D66CCA">
        <w:rPr>
          <w:lang w:eastAsia="en-AU"/>
        </w:rPr>
        <w:t xml:space="preserve">without risks to the health and safety of </w:t>
      </w:r>
      <w:r w:rsidR="00890B56" w:rsidRPr="00D66CCA">
        <w:rPr>
          <w:lang w:eastAsia="en-AU"/>
        </w:rPr>
        <w:t>persons</w:t>
      </w:r>
      <w:r w:rsidR="000B7A90"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C247B9"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C247B9"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C247B9"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075F3A" w:rsidRPr="00D66CCA">
        <w:rPr>
          <w:lang w:eastAsia="en-AU"/>
        </w:rPr>
        <w:t>a</w:t>
      </w:r>
      <w:r w:rsidR="00E16BE3" w:rsidRPr="00D66CCA">
        <w:rPr>
          <w:lang w:eastAsia="en-AU"/>
        </w:rPr>
        <w:t>ny</w:t>
      </w:r>
      <w:r w:rsidR="00EE3CFB" w:rsidRPr="00D66CCA">
        <w:rPr>
          <w:lang w:eastAsia="en-AU"/>
        </w:rPr>
        <w:t xml:space="preserve"> reasonably foreseeable</w:t>
      </w:r>
      <w:r w:rsidR="00C247B9" w:rsidRPr="00D66CCA">
        <w:rPr>
          <w:lang w:eastAsia="en-AU"/>
        </w:rPr>
        <w:t xml:space="preserve"> </w:t>
      </w:r>
      <w:r w:rsidR="00EE3CFB" w:rsidRPr="00D66CCA">
        <w:rPr>
          <w:lang w:eastAsia="en-AU"/>
        </w:rPr>
        <w:t>activity at a workplace in relation</w:t>
      </w:r>
      <w:r w:rsidR="000B7A90" w:rsidRPr="00D66CCA">
        <w:rPr>
          <w:lang w:eastAsia="en-AU"/>
        </w:rPr>
        <w:t xml:space="preserve"> to—</w:t>
      </w:r>
    </w:p>
    <w:p w:rsidR="00C247B9"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C247B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1E43FE" w:rsidRPr="00D66CCA">
        <w:rPr>
          <w:lang w:eastAsia="en-AU"/>
        </w:rPr>
        <w:t xml:space="preserve"> </w:t>
      </w:r>
      <w:r w:rsidR="00EE3CFB" w:rsidRPr="00D66CCA">
        <w:rPr>
          <w:lang w:eastAsia="en-AU"/>
        </w:rPr>
        <w:t>manufactured or the proper storage,</w:t>
      </w:r>
      <w:r w:rsidR="00C247B9" w:rsidRPr="00D66CCA">
        <w:rPr>
          <w:lang w:eastAsia="en-AU"/>
        </w:rPr>
        <w:t xml:space="preserve"> </w:t>
      </w:r>
      <w:r w:rsidR="00EE3CFB" w:rsidRPr="00D66CCA">
        <w:rPr>
          <w:lang w:eastAsia="en-AU"/>
        </w:rPr>
        <w:t>decommissioning, dismantling or</w:t>
      </w:r>
      <w:r w:rsidR="001E43FE" w:rsidRPr="00D66CCA">
        <w:rPr>
          <w:lang w:eastAsia="en-AU"/>
        </w:rPr>
        <w:t xml:space="preserve"> </w:t>
      </w:r>
      <w:r w:rsidR="00EE3CFB" w:rsidRPr="00D66CCA">
        <w:rPr>
          <w:lang w:eastAsia="en-AU"/>
        </w:rPr>
        <w:t>disposal of the plant; or</w:t>
      </w:r>
      <w:r w:rsidR="00C247B9" w:rsidRPr="00D66CCA">
        <w:rPr>
          <w:lang w:eastAsia="en-AU"/>
        </w:rPr>
        <w:t xml:space="preserve"> </w:t>
      </w:r>
    </w:p>
    <w:p w:rsidR="00EE3CFB"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C247B9" w:rsidRPr="00D66CCA">
        <w:rPr>
          <w:lang w:eastAsia="en-AU"/>
        </w:rPr>
        <w:t xml:space="preserve"> </w:t>
      </w:r>
      <w:r w:rsidR="00EE3CFB" w:rsidRPr="00D66CCA">
        <w:rPr>
          <w:lang w:eastAsia="en-AU"/>
        </w:rPr>
        <w:t>for which it was designed</w:t>
      </w:r>
      <w:r w:rsidR="001E43FE" w:rsidRPr="00D66CCA">
        <w:rPr>
          <w:lang w:eastAsia="en-AU"/>
        </w:rPr>
        <w:t xml:space="preserve"> </w:t>
      </w:r>
      <w:r w:rsidR="00EE3CFB" w:rsidRPr="00D66CCA">
        <w:rPr>
          <w:lang w:eastAsia="en-AU"/>
        </w:rPr>
        <w:t>or</w:t>
      </w:r>
      <w:r w:rsidR="001E43FE" w:rsidRPr="00D66CCA">
        <w:rPr>
          <w:lang w:eastAsia="en-AU"/>
        </w:rPr>
        <w:t xml:space="preserve"> </w:t>
      </w:r>
      <w:r w:rsidR="00EE3CFB" w:rsidRPr="00D66CCA">
        <w:rPr>
          <w:lang w:eastAsia="en-AU"/>
        </w:rPr>
        <w:t>manufactured or the proper handling,</w:t>
      </w:r>
      <w:r w:rsidR="00C247B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C247B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C247B9" w:rsidRPr="00D66CCA">
        <w:rPr>
          <w:lang w:eastAsia="en-AU"/>
        </w:rPr>
        <w:t xml:space="preserve"> </w:t>
      </w:r>
      <w:r w:rsidR="00EE3CFB" w:rsidRPr="00D66CCA">
        <w:rPr>
          <w:lang w:eastAsia="en-AU"/>
        </w:rPr>
        <w:t>manufactured or the proper demolition</w:t>
      </w:r>
      <w:r w:rsidR="00C247B9"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C247B9" w:rsidRPr="00D66CCA">
        <w:rPr>
          <w:lang w:eastAsia="en-AU"/>
        </w:rPr>
        <w:t xml:space="preserve"> </w:t>
      </w:r>
      <w:r w:rsidR="00EE3CFB" w:rsidRPr="00D66CCA">
        <w:rPr>
          <w:lang w:eastAsia="en-AU"/>
        </w:rPr>
        <w:t>and who are exposed to the plant, substance</w:t>
      </w:r>
      <w:r w:rsidR="00C247B9" w:rsidRPr="00D66CCA">
        <w:rPr>
          <w:lang w:eastAsia="en-AU"/>
        </w:rPr>
        <w:t xml:space="preserve"> </w:t>
      </w:r>
      <w:r w:rsidR="00EE3CFB" w:rsidRPr="00D66CCA">
        <w:rPr>
          <w:lang w:eastAsia="en-AU"/>
        </w:rPr>
        <w:t>or structure at the workplace or whose health</w:t>
      </w:r>
      <w:r w:rsidR="00C247B9" w:rsidRPr="00D66CCA">
        <w:rPr>
          <w:lang w:eastAsia="en-AU"/>
        </w:rPr>
        <w:t xml:space="preserve"> </w:t>
      </w:r>
      <w:r w:rsidR="00EE3CFB" w:rsidRPr="00D66CCA">
        <w:rPr>
          <w:lang w:eastAsia="en-AU"/>
        </w:rPr>
        <w:t>or safety may be affected by a use or activity</w:t>
      </w:r>
      <w:r w:rsidR="00C247B9" w:rsidRPr="00D66CCA">
        <w:rPr>
          <w:lang w:eastAsia="en-AU"/>
        </w:rPr>
        <w:t xml:space="preserve"> </w:t>
      </w:r>
      <w:r w:rsidR="00E20DA8" w:rsidRPr="00D66CCA">
        <w:rPr>
          <w:lang w:eastAsia="en-AU"/>
        </w:rPr>
        <w:t>referred to</w:t>
      </w:r>
      <w:r w:rsidR="001E43FE" w:rsidRPr="00D66CCA">
        <w:rPr>
          <w:lang w:eastAsia="en-AU"/>
        </w:rPr>
        <w:t xml:space="preserve"> in paragra</w:t>
      </w:r>
      <w:r w:rsidR="00B30445" w:rsidRPr="00D66CCA">
        <w:rPr>
          <w:lang w:eastAsia="en-AU"/>
        </w:rPr>
        <w:t>ph (</w:t>
      </w:r>
      <w:r w:rsidR="00EE3CFB" w:rsidRPr="00D66CCA">
        <w:rPr>
          <w:lang w:eastAsia="en-AU"/>
        </w:rPr>
        <w:t>a), (b), (c), (d)</w:t>
      </w:r>
      <w:r w:rsidR="00C247B9" w:rsidRPr="00D66CCA">
        <w:rPr>
          <w:lang w:eastAsia="en-AU"/>
        </w:rPr>
        <w:t xml:space="preserve"> </w:t>
      </w:r>
      <w:r w:rsidR="00EE3CFB" w:rsidRPr="00D66CCA">
        <w:rPr>
          <w:lang w:eastAsia="en-AU"/>
        </w:rPr>
        <w:t>or (e).</w:t>
      </w:r>
    </w:p>
    <w:p w:rsidR="0042034D" w:rsidRPr="00D66CCA" w:rsidRDefault="0042034D" w:rsidP="00007B4C">
      <w:pPr>
        <w:pStyle w:val="aExamHdgss"/>
        <w:rPr>
          <w:lang w:eastAsia="en-AU"/>
        </w:rPr>
      </w:pPr>
      <w:r w:rsidRPr="00D66CCA">
        <w:rPr>
          <w:lang w:eastAsia="en-AU"/>
        </w:rPr>
        <w:t>Example—par (e)</w:t>
      </w:r>
    </w:p>
    <w:p w:rsidR="0042034D" w:rsidRPr="00D66CCA" w:rsidRDefault="0042034D" w:rsidP="00330A39">
      <w:pPr>
        <w:pStyle w:val="aExamss"/>
        <w:keepNext/>
        <w:rPr>
          <w:lang w:eastAsia="en-AU"/>
        </w:rPr>
      </w:pPr>
      <w:r w:rsidRPr="00D66CCA">
        <w:rPr>
          <w:lang w:eastAsia="en-AU"/>
        </w:rPr>
        <w:t>inspection, operation, cleaning, maintenance or repair of plant</w:t>
      </w:r>
    </w:p>
    <w:p w:rsidR="0042034D" w:rsidRPr="00D66CCA" w:rsidRDefault="00007B4C" w:rsidP="00007B4C">
      <w:pPr>
        <w:pStyle w:val="aNote"/>
      </w:pPr>
      <w:r w:rsidRPr="00BA1343">
        <w:rPr>
          <w:rStyle w:val="charItals"/>
        </w:rPr>
        <w:t>Note</w:t>
      </w:r>
      <w:r w:rsidRPr="00BA1343">
        <w:rPr>
          <w:rStyle w:val="charItals"/>
        </w:rPr>
        <w:tab/>
      </w:r>
      <w:r w:rsidR="0042034D" w:rsidRPr="00D66CCA">
        <w:t xml:space="preserve">An example is part of the Act, is not exhaustive and may extend, but does not limit, the meaning of the provision in which it appears (see </w:t>
      </w:r>
      <w:hyperlink r:id="rId48" w:tooltip="A2001-14" w:history="1">
        <w:r w:rsidR="00B739B0" w:rsidRPr="00B739B0">
          <w:rPr>
            <w:rStyle w:val="charCitHyperlinkAbbrev"/>
          </w:rPr>
          <w:t>Legislation Act</w:t>
        </w:r>
      </w:hyperlink>
      <w:r w:rsidR="0042034D" w:rsidRPr="00D66CCA">
        <w:t>,</w:t>
      </w:r>
      <w:r w:rsidR="00B379F1" w:rsidRPr="00D66CCA">
        <w:t xml:space="preserve"> s </w:t>
      </w:r>
      <w:r w:rsidR="0042034D" w:rsidRPr="00D66CCA">
        <w:t>126 and</w:t>
      </w:r>
      <w:r w:rsidR="00B379F1" w:rsidRPr="00D66CCA">
        <w:t xml:space="preserve"> s </w:t>
      </w:r>
      <w:r w:rsidR="0042034D"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247B9" w:rsidRPr="00D66CCA">
        <w:rPr>
          <w:lang w:eastAsia="en-AU"/>
        </w:rPr>
        <w:t>The importer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carry out, or arrange the carrying out of, </w:t>
      </w:r>
      <w:r w:rsidR="00CE345D" w:rsidRPr="00D66CCA">
        <w:rPr>
          <w:lang w:eastAsia="en-AU"/>
        </w:rPr>
        <w:t>any</w:t>
      </w:r>
      <w:r w:rsidR="00C247B9" w:rsidRPr="00D66CCA">
        <w:rPr>
          <w:lang w:eastAsia="en-AU"/>
        </w:rPr>
        <w:t xml:space="preserve"> </w:t>
      </w:r>
      <w:r w:rsidR="00EE3CFB" w:rsidRPr="00D66CCA">
        <w:rPr>
          <w:lang w:eastAsia="en-AU"/>
        </w:rPr>
        <w:t>calculations, analysis, testing or examination</w:t>
      </w:r>
      <w:r w:rsidR="00C247B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C247B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C247B9" w:rsidRPr="00D66CCA">
        <w:rPr>
          <w:lang w:eastAsia="en-AU"/>
        </w:rPr>
        <w:t xml:space="preserve"> </w:t>
      </w:r>
      <w:r w:rsidR="00EE3CFB" w:rsidRPr="00D66CCA">
        <w:rPr>
          <w:lang w:eastAsia="en-AU"/>
        </w:rPr>
        <w:t xml:space="preserve">or examination </w:t>
      </w:r>
      <w:r w:rsidR="00B074A3" w:rsidRPr="00D66CCA">
        <w:rPr>
          <w:lang w:eastAsia="en-AU"/>
        </w:rPr>
        <w:t>have been</w:t>
      </w:r>
      <w:r w:rsidR="00EE3CFB" w:rsidRPr="00D66CCA">
        <w:rPr>
          <w:lang w:eastAsia="en-AU"/>
        </w:rPr>
        <w:t xml:space="preserve"> carried out.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importer must give adequate information to</w:t>
      </w:r>
      <w:r w:rsidR="00C247B9" w:rsidRPr="00D66CCA">
        <w:rPr>
          <w:lang w:eastAsia="en-AU"/>
        </w:rPr>
        <w:t xml:space="preserve"> </w:t>
      </w:r>
      <w:r w:rsidR="00EE3CFB" w:rsidRPr="00D66CCA">
        <w:rPr>
          <w:lang w:eastAsia="en-AU"/>
        </w:rPr>
        <w:t>each person to whom the importer provides the</w:t>
      </w:r>
      <w:r w:rsidR="00C247B9" w:rsidRPr="00D66CCA">
        <w:rPr>
          <w:lang w:eastAsia="en-AU"/>
        </w:rPr>
        <w:t xml:space="preserve"> </w:t>
      </w:r>
      <w:r w:rsidR="00EE3CFB" w:rsidRPr="00D66CCA">
        <w:rPr>
          <w:lang w:eastAsia="en-AU"/>
        </w:rPr>
        <w:t xml:space="preserve">plant, substance or structure </w:t>
      </w:r>
      <w:r w:rsidR="006F6E28" w:rsidRPr="00D66CCA">
        <w:rPr>
          <w:lang w:eastAsia="en-AU"/>
        </w:rPr>
        <w:t>concerning</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C247B9" w:rsidRPr="00D66CCA">
        <w:rPr>
          <w:lang w:eastAsia="en-AU"/>
        </w:rPr>
        <w:t xml:space="preserve"> </w:t>
      </w:r>
      <w:r w:rsidR="00EE3CFB" w:rsidRPr="00D66CCA">
        <w:rPr>
          <w:lang w:eastAsia="en-AU"/>
        </w:rPr>
        <w:t>or structure was designed or manufactured;</w:t>
      </w:r>
      <w:r w:rsidR="00C247B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C247B9" w:rsidRPr="00D66CCA">
        <w:rPr>
          <w:lang w:eastAsia="en-AU"/>
        </w:rPr>
        <w:t xml:space="preserve"> </w:t>
      </w:r>
      <w:r w:rsidR="00EE3CFB" w:rsidRPr="00D66CCA">
        <w:rPr>
          <w:lang w:eastAsia="en-AU"/>
        </w:rPr>
        <w:t xml:space="preserve">testing or examination </w:t>
      </w:r>
      <w:r w:rsidR="00E20DA8" w:rsidRPr="00D66CCA">
        <w:rPr>
          <w:szCs w:val="24"/>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C247B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C247B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C247B9" w:rsidRPr="00D66CCA">
        <w:rPr>
          <w:lang w:eastAsia="en-AU"/>
        </w:rPr>
        <w:t xml:space="preserve"> </w:t>
      </w:r>
      <w:r w:rsidR="00EE3CFB" w:rsidRPr="00D66CCA">
        <w:rPr>
          <w:lang w:eastAsia="en-AU"/>
        </w:rPr>
        <w:t>plant, substance or structure is without risks</w:t>
      </w:r>
      <w:r w:rsidR="00C247B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C247B9" w:rsidRPr="00D66CCA">
        <w:rPr>
          <w:lang w:eastAsia="en-AU"/>
        </w:rPr>
        <w:t xml:space="preserve"> </w:t>
      </w:r>
      <w:r w:rsidR="00EE3CFB" w:rsidRPr="00D66CCA">
        <w:rPr>
          <w:lang w:eastAsia="en-AU"/>
        </w:rPr>
        <w:t>for which it was designed or manufactured or</w:t>
      </w:r>
      <w:r w:rsidR="00C247B9" w:rsidRPr="00D66CCA">
        <w:rPr>
          <w:lang w:eastAsia="en-AU"/>
        </w:rPr>
        <w:t xml:space="preserve"> </w:t>
      </w:r>
      <w:r w:rsidR="00EE3CFB" w:rsidRPr="00D66CCA">
        <w:rPr>
          <w:lang w:eastAsia="en-AU"/>
        </w:rPr>
        <w:t xml:space="preserve">when carrying out </w:t>
      </w:r>
      <w:r w:rsidR="00075F3A" w:rsidRPr="00D66CCA">
        <w:rPr>
          <w:lang w:eastAsia="en-AU"/>
        </w:rPr>
        <w:t>an</w:t>
      </w:r>
      <w:r w:rsidR="006F6E28" w:rsidRPr="00D66CCA">
        <w:rPr>
          <w:lang w:eastAsia="en-AU"/>
        </w:rPr>
        <w:t>y</w:t>
      </w:r>
      <w:r w:rsidR="00EE3CFB" w:rsidRPr="00D66CCA">
        <w:rPr>
          <w:lang w:eastAsia="en-AU"/>
        </w:rPr>
        <w:t xml:space="preserve"> activity </w:t>
      </w:r>
      <w:r w:rsidR="00E20DA8" w:rsidRPr="00D66CCA">
        <w:rPr>
          <w:szCs w:val="24"/>
          <w:lang w:eastAsia="en-AU"/>
        </w:rPr>
        <w:t>referred to</w:t>
      </w:r>
      <w:r w:rsidR="00EE3CFB" w:rsidRPr="00D66CCA">
        <w:rPr>
          <w:lang w:eastAsia="en-AU"/>
        </w:rPr>
        <w:t xml:space="preserve"> in</w:t>
      </w:r>
      <w:r w:rsidR="0042034D"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importer, on request, must, </w:t>
      </w:r>
      <w:r w:rsidR="00FC0651" w:rsidRPr="00D66CCA">
        <w:rPr>
          <w:lang w:eastAsia="en-AU"/>
        </w:rPr>
        <w:t>so far as is reasonably practicable</w:t>
      </w:r>
      <w:r w:rsidR="00EE3CFB" w:rsidRPr="00D66CCA">
        <w:rPr>
          <w:lang w:eastAsia="en-AU"/>
        </w:rPr>
        <w:t>, give current relevant</w:t>
      </w:r>
      <w:r w:rsidR="00C247B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C247B9" w:rsidRPr="00D66CCA">
        <w:rPr>
          <w:lang w:eastAsia="en-AU"/>
        </w:rPr>
        <w:t xml:space="preserve"> </w:t>
      </w:r>
      <w:r w:rsidR="00EE3CFB" w:rsidRPr="00D66CCA">
        <w:rPr>
          <w:lang w:eastAsia="en-AU"/>
        </w:rPr>
        <w:t xml:space="preserve">carry out, </w:t>
      </w:r>
      <w:r w:rsidR="00075F3A" w:rsidRPr="00D66CCA">
        <w:rPr>
          <w:lang w:eastAsia="en-AU"/>
        </w:rPr>
        <w:t>an</w:t>
      </w:r>
      <w:r w:rsidR="0072256B" w:rsidRPr="00D66CCA">
        <w:rPr>
          <w:lang w:eastAsia="en-AU"/>
        </w:rPr>
        <w:t>y of the</w:t>
      </w:r>
      <w:r w:rsidR="00075F3A" w:rsidRPr="00D66CCA">
        <w:rPr>
          <w:lang w:eastAsia="en-AU"/>
        </w:rPr>
        <w:t xml:space="preserve"> activit</w:t>
      </w:r>
      <w:r w:rsidR="0072256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B7A90"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lang w:eastAsia="en-AU"/>
        </w:rPr>
      </w:pPr>
      <w:bookmarkStart w:id="47" w:name="_Toc527464810"/>
      <w:r w:rsidRPr="007B6CAC">
        <w:rPr>
          <w:rStyle w:val="CharSectNo"/>
        </w:rPr>
        <w:t>25</w:t>
      </w:r>
      <w:r w:rsidRPr="00D66CCA">
        <w:rPr>
          <w:lang w:eastAsia="en-AU"/>
        </w:rPr>
        <w:tab/>
      </w:r>
      <w:r w:rsidR="00EE3CFB" w:rsidRPr="00D66CCA">
        <w:rPr>
          <w:lang w:eastAsia="en-AU"/>
        </w:rPr>
        <w:t>Duties</w:t>
      </w:r>
      <w:r w:rsidR="00FF2F14"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supply plant, substances or</w:t>
      </w:r>
      <w:r w:rsidR="00C3575D" w:rsidRPr="00D66CCA">
        <w:rPr>
          <w:lang w:eastAsia="en-AU"/>
        </w:rPr>
        <w:t xml:space="preserve"> </w:t>
      </w:r>
      <w:r w:rsidR="00EE3CFB" w:rsidRPr="00D66CCA">
        <w:rPr>
          <w:lang w:eastAsia="en-AU"/>
        </w:rPr>
        <w:t>structures</w:t>
      </w:r>
      <w:bookmarkEnd w:id="4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supplier</w:t>
      </w:r>
      <w:r w:rsidR="00EE3CFB" w:rsidRPr="00D66CCA">
        <w:rPr>
          <w:lang w:eastAsia="en-AU"/>
        </w:rPr>
        <w:t>) who</w:t>
      </w:r>
      <w:r w:rsidR="000E6E49" w:rsidRPr="00D66CCA">
        <w:rPr>
          <w:lang w:eastAsia="en-AU"/>
        </w:rPr>
        <w:t xml:space="preserve"> </w:t>
      </w:r>
      <w:r w:rsidR="00EE3CFB" w:rsidRPr="00D66CCA">
        <w:rPr>
          <w:lang w:eastAsia="en-AU"/>
        </w:rPr>
        <w:t>conducts a busine</w:t>
      </w:r>
      <w:r w:rsidR="000E6E49" w:rsidRPr="00D66CCA">
        <w:rPr>
          <w:lang w:eastAsia="en-AU"/>
        </w:rPr>
        <w:t xml:space="preserve">ss or undertaking </w:t>
      </w:r>
      <w:r w:rsidR="00C72EA8" w:rsidRPr="00D66CCA">
        <w:rPr>
          <w:lang w:eastAsia="en-AU"/>
        </w:rPr>
        <w:t>that</w:t>
      </w:r>
      <w:r w:rsidR="000E6E49" w:rsidRPr="00D66CCA">
        <w:rPr>
          <w:lang w:eastAsia="en-AU"/>
        </w:rPr>
        <w:t xml:space="preserve"> supplies—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0E6E49" w:rsidRPr="00D66CCA">
        <w:rPr>
          <w:lang w:eastAsia="en-AU"/>
        </w:rPr>
        <w:t xml:space="preserve"> </w:t>
      </w:r>
      <w:r w:rsidR="00EE3CFB" w:rsidRPr="00D66CCA">
        <w:rPr>
          <w:lang w:eastAsia="en-AU"/>
        </w:rPr>
        <w:t>be expected to be used, as, or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as, or at,</w:t>
      </w:r>
      <w:r w:rsidR="000E6E4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supplier must ensure, </w:t>
      </w:r>
      <w:r w:rsidR="00FC0651" w:rsidRPr="00D66CCA">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0E6E49" w:rsidRPr="00D66CCA">
        <w:rPr>
          <w:lang w:eastAsia="en-AU"/>
        </w:rPr>
        <w:t xml:space="preserve"> </w:t>
      </w:r>
      <w:r w:rsidR="00EE3CFB" w:rsidRPr="00D66CCA">
        <w:rPr>
          <w:lang w:eastAsia="en-AU"/>
        </w:rPr>
        <w:t>without risks to t</w:t>
      </w:r>
      <w:r w:rsidR="000E6E49" w:rsidRPr="00D66CCA">
        <w:rPr>
          <w:lang w:eastAsia="en-AU"/>
        </w:rPr>
        <w:t xml:space="preserve">he health and safety of </w:t>
      </w:r>
      <w:r w:rsidR="00890B56" w:rsidRPr="00D66CCA">
        <w:rPr>
          <w:lang w:eastAsia="en-AU"/>
        </w:rPr>
        <w:t>persons</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or</w:t>
      </w:r>
      <w:r w:rsidR="000E6E49" w:rsidRPr="00D66CCA">
        <w:rPr>
          <w:lang w:eastAsia="en-AU"/>
        </w:rPr>
        <w:t xml:space="preserve"> </w:t>
      </w:r>
      <w:r w:rsidR="00EE3CFB" w:rsidRPr="00D66CCA">
        <w:rPr>
          <w:lang w:eastAsia="en-AU"/>
        </w:rPr>
        <w:t xml:space="preserve">substance or structure for a </w:t>
      </w:r>
      <w:r w:rsidR="00E77D3E" w:rsidRPr="00D66CCA">
        <w:rPr>
          <w:lang w:eastAsia="en-AU"/>
        </w:rPr>
        <w:t>purpose</w:t>
      </w:r>
      <w:r w:rsidR="00EE3CFB" w:rsidRPr="00D66CCA">
        <w:rPr>
          <w:lang w:eastAsia="en-AU"/>
        </w:rPr>
        <w:t xml:space="preserve"> for</w:t>
      </w:r>
      <w:r w:rsidR="000E6E49" w:rsidRPr="00D66CCA">
        <w:rPr>
          <w:lang w:eastAsia="en-AU"/>
        </w:rPr>
        <w:t xml:space="preserve"> </w:t>
      </w:r>
      <w:r w:rsidR="00EE3CFB" w:rsidRPr="00D66CCA">
        <w:rPr>
          <w:lang w:eastAsia="en-AU"/>
        </w:rPr>
        <w:t>which it was 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0E6E49" w:rsidRPr="00D66CCA">
        <w:rPr>
          <w:lang w:eastAsia="en-AU"/>
        </w:rPr>
        <w:t xml:space="preserve"> </w:t>
      </w:r>
      <w:r w:rsidR="00EE3CFB" w:rsidRPr="00D66CCA">
        <w:rPr>
          <w:lang w:eastAsia="en-AU"/>
        </w:rPr>
        <w:t>or</w:t>
      </w:r>
    </w:p>
    <w:p w:rsidR="00EE3CFB" w:rsidRPr="00D66CCA" w:rsidRDefault="00330A39" w:rsidP="00C0410B">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7F4878" w:rsidRPr="00D66CCA">
        <w:rPr>
          <w:lang w:eastAsia="en-AU"/>
        </w:rPr>
        <w:t>a</w:t>
      </w:r>
      <w:r w:rsidR="0072256B" w:rsidRPr="00D66CCA">
        <w:rPr>
          <w:lang w:eastAsia="en-AU"/>
        </w:rPr>
        <w:t>ny</w:t>
      </w:r>
      <w:r w:rsidR="00EE3CFB" w:rsidRPr="00D66CCA">
        <w:rPr>
          <w:lang w:eastAsia="en-AU"/>
        </w:rPr>
        <w:t xml:space="preserve"> reasonably foreseeable</w:t>
      </w:r>
      <w:r w:rsidR="000E6E49" w:rsidRPr="00D66CCA">
        <w:rPr>
          <w:lang w:eastAsia="en-AU"/>
        </w:rPr>
        <w:t xml:space="preserve"> </w:t>
      </w:r>
      <w:r w:rsidR="00EE3CFB" w:rsidRPr="00D66CCA">
        <w:rPr>
          <w:lang w:eastAsia="en-AU"/>
        </w:rPr>
        <w:t>activit</w:t>
      </w:r>
      <w:r w:rsidR="000E6E49"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0E6E4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297B9B" w:rsidRPr="00D66CCA">
        <w:rPr>
          <w:lang w:eastAsia="en-AU"/>
        </w:rPr>
        <w:t xml:space="preserve"> </w:t>
      </w:r>
      <w:r w:rsidR="00EE3CFB" w:rsidRPr="00D66CCA">
        <w:rPr>
          <w:lang w:eastAsia="en-AU"/>
        </w:rPr>
        <w:t>manufactured or the proper storage,</w:t>
      </w:r>
      <w:r w:rsidR="000E6E49" w:rsidRPr="00D66CCA">
        <w:rPr>
          <w:lang w:eastAsia="en-AU"/>
        </w:rPr>
        <w:t xml:space="preserve"> </w:t>
      </w:r>
      <w:r w:rsidR="00EE3CFB" w:rsidRPr="00D66CCA">
        <w:rPr>
          <w:lang w:eastAsia="en-AU"/>
        </w:rPr>
        <w:t>decommissioning, dismantling or</w:t>
      </w:r>
      <w:r w:rsidR="00297B9B"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0E6E49" w:rsidRPr="00D66CCA">
        <w:rPr>
          <w:lang w:eastAsia="en-AU"/>
        </w:rPr>
        <w:t xml:space="preserve"> </w:t>
      </w:r>
      <w:r w:rsidR="00EE3CFB" w:rsidRPr="00D66CCA">
        <w:rPr>
          <w:lang w:eastAsia="en-AU"/>
        </w:rPr>
        <w:t>for which it was designed or</w:t>
      </w:r>
      <w:r w:rsidR="00297B9B" w:rsidRPr="00D66CCA">
        <w:rPr>
          <w:lang w:eastAsia="en-AU"/>
        </w:rPr>
        <w:t xml:space="preserve"> </w:t>
      </w:r>
      <w:r w:rsidR="00EE3CFB" w:rsidRPr="00D66CCA">
        <w:rPr>
          <w:lang w:eastAsia="en-AU"/>
        </w:rPr>
        <w:t>manufactured or the proper handling,</w:t>
      </w:r>
      <w:r w:rsidR="000E6E4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0E6E4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0E6E49" w:rsidRPr="00D66CCA">
        <w:rPr>
          <w:lang w:eastAsia="en-AU"/>
        </w:rPr>
        <w:t xml:space="preserve"> </w:t>
      </w:r>
      <w:r w:rsidR="00EE3CFB" w:rsidRPr="00D66CCA">
        <w:rPr>
          <w:lang w:eastAsia="en-AU"/>
        </w:rPr>
        <w:t>manufactured or the proper demolition</w:t>
      </w:r>
      <w:r w:rsidR="00204289" w:rsidRPr="00D66CCA">
        <w:rPr>
          <w:lang w:eastAsia="en-AU"/>
        </w:rPr>
        <w:t xml:space="preserve"> or disposal</w:t>
      </w:r>
      <w:r w:rsidR="000E6E49" w:rsidRPr="00D66CCA">
        <w:rPr>
          <w:lang w:eastAsia="en-AU"/>
        </w:rPr>
        <w:t xml:space="preserve"> </w:t>
      </w:r>
      <w:r w:rsidR="00EE3CFB" w:rsidRPr="00D66CCA">
        <w:rPr>
          <w:lang w:eastAsia="en-AU"/>
        </w:rPr>
        <w:t>of the structure; or</w:t>
      </w:r>
    </w:p>
    <w:p w:rsidR="000E6E49"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0E6E49" w:rsidRPr="00D66CCA">
        <w:rPr>
          <w:lang w:eastAsia="en-AU"/>
        </w:rPr>
        <w:t xml:space="preserve"> </w:t>
      </w:r>
      <w:r w:rsidR="00EE3CFB" w:rsidRPr="00D66CCA">
        <w:rPr>
          <w:lang w:eastAsia="en-AU"/>
        </w:rPr>
        <w:t>and who are exposed to the plant, substance</w:t>
      </w:r>
      <w:r w:rsidR="000E6E49" w:rsidRPr="00D66CCA">
        <w:rPr>
          <w:lang w:eastAsia="en-AU"/>
        </w:rPr>
        <w:t xml:space="preserve"> </w:t>
      </w:r>
      <w:r w:rsidR="00EE3CFB" w:rsidRPr="00D66CCA">
        <w:rPr>
          <w:lang w:eastAsia="en-AU"/>
        </w:rPr>
        <w:t>or structure at the workplace or whose health</w:t>
      </w:r>
      <w:r w:rsidR="000E6E49" w:rsidRPr="00D66CCA">
        <w:rPr>
          <w:lang w:eastAsia="en-AU"/>
        </w:rPr>
        <w:t xml:space="preserve"> </w:t>
      </w:r>
      <w:r w:rsidR="00EE3CFB" w:rsidRPr="00D66CCA">
        <w:rPr>
          <w:lang w:eastAsia="en-AU"/>
        </w:rPr>
        <w:t>or safety may be affected by a use or activity</w:t>
      </w:r>
      <w:r w:rsidR="000E6E49" w:rsidRPr="00D66CCA">
        <w:rPr>
          <w:lang w:eastAsia="en-AU"/>
        </w:rPr>
        <w:t xml:space="preserve">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(c), (d)</w:t>
      </w:r>
      <w:r w:rsidR="000E6E49" w:rsidRPr="00D66CCA">
        <w:rPr>
          <w:lang w:eastAsia="en-AU"/>
        </w:rPr>
        <w:t xml:space="preserve"> </w:t>
      </w:r>
      <w:r w:rsidR="00EE3CFB" w:rsidRPr="00D66CCA">
        <w:rPr>
          <w:lang w:eastAsia="en-AU"/>
        </w:rPr>
        <w:t>or (e).</w:t>
      </w:r>
    </w:p>
    <w:p w:rsidR="000E6E49" w:rsidRPr="00D66CCA" w:rsidRDefault="000E6E49" w:rsidP="00956D02">
      <w:pPr>
        <w:pStyle w:val="aExamHdgpar"/>
        <w:rPr>
          <w:lang w:eastAsia="en-AU"/>
        </w:rPr>
      </w:pPr>
      <w:r w:rsidRPr="00D66CCA">
        <w:rPr>
          <w:lang w:eastAsia="en-AU"/>
        </w:rPr>
        <w:t>Example—par (e)</w:t>
      </w:r>
    </w:p>
    <w:p w:rsidR="000E6E49" w:rsidRPr="00D66CCA" w:rsidRDefault="000E6E49" w:rsidP="00956D02">
      <w:pPr>
        <w:pStyle w:val="aExampar"/>
        <w:rPr>
          <w:lang w:eastAsia="en-AU"/>
        </w:rPr>
      </w:pPr>
      <w:r w:rsidRPr="00D66CCA">
        <w:rPr>
          <w:lang w:eastAsia="en-AU"/>
        </w:rPr>
        <w:t>inspection, operation, cleaning, maintenance or repair of plant</w:t>
      </w:r>
    </w:p>
    <w:p w:rsidR="000E6E49" w:rsidRPr="00D66CCA" w:rsidRDefault="00BC59A5" w:rsidP="00E057C8">
      <w:pPr>
        <w:pStyle w:val="aNotepar"/>
      </w:pPr>
      <w:r w:rsidRPr="00BA1343">
        <w:rPr>
          <w:rStyle w:val="charItals"/>
        </w:rPr>
        <w:t>Note</w:t>
      </w:r>
      <w:r w:rsidR="00E057C8" w:rsidRPr="00BA1343">
        <w:rPr>
          <w:rStyle w:val="charItals"/>
        </w:rPr>
        <w:tab/>
      </w:r>
      <w:r w:rsidR="000E6E49" w:rsidRPr="00D66CCA">
        <w:t xml:space="preserve">An example is part of the Act, is not exhaustive and may extend, but does not limit, the meaning of the provision in which it appears (see </w:t>
      </w:r>
      <w:hyperlink r:id="rId49" w:tooltip="A2001-14" w:history="1">
        <w:r w:rsidR="00B739B0" w:rsidRPr="00B739B0">
          <w:rPr>
            <w:rStyle w:val="charCitHyperlinkAbbrev"/>
          </w:rPr>
          <w:t>Legislation Act</w:t>
        </w:r>
      </w:hyperlink>
      <w:r w:rsidR="000E6E49" w:rsidRPr="00D66CCA">
        <w:t>,</w:t>
      </w:r>
      <w:r w:rsidR="00B379F1" w:rsidRPr="00D66CCA">
        <w:t xml:space="preserve"> s </w:t>
      </w:r>
      <w:r w:rsidR="000E6E49" w:rsidRPr="00D66CCA">
        <w:t>126 and</w:t>
      </w:r>
      <w:r w:rsidR="00B379F1" w:rsidRPr="00D66CCA">
        <w:t xml:space="preserve"> s </w:t>
      </w:r>
      <w:r w:rsidR="000E6E49"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0E6E49" w:rsidRPr="00D66CCA">
        <w:rPr>
          <w:lang w:eastAsia="en-AU"/>
        </w:rPr>
        <w:t>The supplier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0E6E49" w:rsidRPr="00D66CCA">
        <w:rPr>
          <w:lang w:eastAsia="en-AU"/>
        </w:rPr>
        <w:t>carr</w:t>
      </w:r>
      <w:r w:rsidR="00EE3CFB" w:rsidRPr="00D66CCA">
        <w:rPr>
          <w:lang w:eastAsia="en-AU"/>
        </w:rPr>
        <w:t xml:space="preserve">y out, or arrange the carrying out of, </w:t>
      </w:r>
      <w:r w:rsidR="00CE345D" w:rsidRPr="00D66CCA">
        <w:rPr>
          <w:lang w:eastAsia="en-AU"/>
        </w:rPr>
        <w:t>any</w:t>
      </w:r>
      <w:r w:rsidR="000E6E49" w:rsidRPr="00D66CCA">
        <w:rPr>
          <w:lang w:eastAsia="en-AU"/>
        </w:rPr>
        <w:t xml:space="preserve"> </w:t>
      </w:r>
      <w:r w:rsidR="00EE3CFB" w:rsidRPr="00D66CCA">
        <w:rPr>
          <w:lang w:eastAsia="en-AU"/>
        </w:rPr>
        <w:t>calculations, analysis, testing or examination</w:t>
      </w:r>
      <w:r w:rsidR="000E6E4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0E6E4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0E6E49" w:rsidRPr="00D66CCA">
        <w:rPr>
          <w:lang w:eastAsia="en-AU"/>
        </w:rPr>
        <w:t xml:space="preserve"> </w:t>
      </w:r>
      <w:r w:rsidR="00EE3CFB" w:rsidRPr="00D66CCA">
        <w:rPr>
          <w:lang w:eastAsia="en-AU"/>
        </w:rPr>
        <w:t xml:space="preserve">or examination </w:t>
      </w:r>
      <w:r w:rsidR="00761626" w:rsidRPr="00D66CCA">
        <w:rPr>
          <w:lang w:eastAsia="en-AU"/>
        </w:rPr>
        <w:t>have been</w:t>
      </w:r>
      <w:r w:rsidR="00EE3CFB" w:rsidRPr="00D66CCA">
        <w:rPr>
          <w:lang w:eastAsia="en-AU"/>
        </w:rPr>
        <w:t xml:space="preserve"> carried out.</w:t>
      </w:r>
    </w:p>
    <w:p w:rsidR="00EE3CFB" w:rsidRPr="00D66CCA" w:rsidRDefault="00330A39" w:rsidP="00C0410B">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supplier must give adequate information to</w:t>
      </w:r>
      <w:r w:rsidR="000E6E49" w:rsidRPr="00D66CCA">
        <w:rPr>
          <w:lang w:eastAsia="en-AU"/>
        </w:rPr>
        <w:t xml:space="preserve"> </w:t>
      </w:r>
      <w:r w:rsidR="00EE3CFB" w:rsidRPr="00D66CCA">
        <w:rPr>
          <w:lang w:eastAsia="en-AU"/>
        </w:rPr>
        <w:t>each person to whom the supplier supplies the</w:t>
      </w:r>
      <w:r w:rsidR="000E6E49" w:rsidRPr="00D66CCA">
        <w:rPr>
          <w:lang w:eastAsia="en-AU"/>
        </w:rPr>
        <w:t xml:space="preserve"> </w:t>
      </w:r>
      <w:r w:rsidR="00EE3CFB" w:rsidRPr="00D66CCA">
        <w:rPr>
          <w:lang w:eastAsia="en-AU"/>
        </w:rPr>
        <w:t>plant, su</w:t>
      </w:r>
      <w:r w:rsidR="000E6E49" w:rsidRPr="00D66CCA">
        <w:rPr>
          <w:lang w:eastAsia="en-AU"/>
        </w:rPr>
        <w:t xml:space="preserve">bstance or structure </w:t>
      </w:r>
      <w:r w:rsidR="0072256B" w:rsidRPr="00D66CCA">
        <w:rPr>
          <w:lang w:eastAsia="en-AU"/>
        </w:rPr>
        <w:t>concerning</w:t>
      </w:r>
      <w:r w:rsidR="000E6E4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0E6E49" w:rsidRPr="00D66CCA">
        <w:rPr>
          <w:lang w:eastAsia="en-AU"/>
        </w:rPr>
        <w:t xml:space="preserve"> </w:t>
      </w:r>
      <w:r w:rsidR="00EE3CFB" w:rsidRPr="00D66CCA">
        <w:rPr>
          <w:lang w:eastAsia="en-AU"/>
        </w:rPr>
        <w:t>or structure was designed or manufactured;</w:t>
      </w:r>
      <w:r w:rsidR="000E6E4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0E6E49"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0E6E4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0E6E4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0E6E49" w:rsidRPr="00D66CCA">
        <w:rPr>
          <w:lang w:eastAsia="en-AU"/>
        </w:rPr>
        <w:t xml:space="preserve"> </w:t>
      </w:r>
      <w:r w:rsidR="00EE3CFB" w:rsidRPr="00D66CCA">
        <w:rPr>
          <w:lang w:eastAsia="en-AU"/>
        </w:rPr>
        <w:t>plant, substance or structure is without risks</w:t>
      </w:r>
      <w:r w:rsidR="000E6E4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0E6E49" w:rsidRPr="00D66CCA">
        <w:rPr>
          <w:lang w:eastAsia="en-AU"/>
        </w:rPr>
        <w:t xml:space="preserve"> </w:t>
      </w:r>
      <w:r w:rsidR="00EE3CFB" w:rsidRPr="00D66CCA">
        <w:rPr>
          <w:lang w:eastAsia="en-AU"/>
        </w:rPr>
        <w:t>for which it was designed or manufactured or</w:t>
      </w:r>
      <w:r w:rsidR="000E6E49" w:rsidRPr="00D66CCA">
        <w:rPr>
          <w:lang w:eastAsia="en-AU"/>
        </w:rPr>
        <w:t xml:space="preserve"> </w:t>
      </w:r>
      <w:r w:rsidR="00EE3CFB" w:rsidRPr="00D66CCA">
        <w:rPr>
          <w:lang w:eastAsia="en-AU"/>
        </w:rPr>
        <w:t xml:space="preserve">when carrying out </w:t>
      </w:r>
      <w:r w:rsidR="007F4878" w:rsidRPr="00D66CCA">
        <w:rPr>
          <w:lang w:eastAsia="en-AU"/>
        </w:rPr>
        <w:t>an</w:t>
      </w:r>
      <w:r w:rsidR="0072256B"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supplier, on request, must, </w:t>
      </w:r>
      <w:r w:rsidR="00FC0651" w:rsidRPr="00D66CCA">
        <w:rPr>
          <w:lang w:eastAsia="en-AU"/>
        </w:rPr>
        <w:t>so far as is reasonably practicable</w:t>
      </w:r>
      <w:r w:rsidR="00EE3CFB" w:rsidRPr="00D66CCA">
        <w:rPr>
          <w:lang w:eastAsia="en-AU"/>
        </w:rPr>
        <w:t>, give current relevant</w:t>
      </w:r>
      <w:r w:rsidR="000E6E4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0E6E49" w:rsidRPr="00D66CCA">
        <w:rPr>
          <w:lang w:eastAsia="en-AU"/>
        </w:rPr>
        <w:t xml:space="preserve"> </w:t>
      </w:r>
      <w:r w:rsidR="00EE3CFB" w:rsidRPr="00D66CCA">
        <w:rPr>
          <w:lang w:eastAsia="en-AU"/>
        </w:rPr>
        <w:t xml:space="preserve">carry out, </w:t>
      </w:r>
      <w:r w:rsidR="007F4878" w:rsidRPr="00D66CCA">
        <w:rPr>
          <w:lang w:eastAsia="en-AU"/>
        </w:rPr>
        <w:t>an</w:t>
      </w:r>
      <w:r w:rsidR="0072256B" w:rsidRPr="00D66CCA">
        <w:rPr>
          <w:lang w:eastAsia="en-AU"/>
        </w:rPr>
        <w:t>y of the 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lang w:eastAsia="en-AU"/>
        </w:rPr>
      </w:pPr>
      <w:bookmarkStart w:id="48" w:name="_Toc527464811"/>
      <w:r w:rsidRPr="007B6CAC">
        <w:rPr>
          <w:rStyle w:val="CharSectNo"/>
        </w:rPr>
        <w:t>26</w:t>
      </w:r>
      <w:r w:rsidRPr="00D66CCA">
        <w:rPr>
          <w:lang w:eastAsia="en-AU"/>
        </w:rPr>
        <w:tab/>
      </w:r>
      <w:r w:rsidR="00EE3CFB"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install, construct or commission</w:t>
      </w:r>
      <w:r w:rsidR="00C3575D" w:rsidRPr="00D66CCA">
        <w:rPr>
          <w:lang w:eastAsia="en-AU"/>
        </w:rPr>
        <w:t xml:space="preserve"> </w:t>
      </w:r>
      <w:r w:rsidR="00EE3CFB" w:rsidRPr="00D66CCA">
        <w:rPr>
          <w:lang w:eastAsia="en-AU"/>
        </w:rPr>
        <w:t>plant or structures</w:t>
      </w:r>
      <w:bookmarkEnd w:id="4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who conducts a</w:t>
      </w:r>
      <w:r w:rsidR="002D61CA" w:rsidRPr="00D66CCA">
        <w:rPr>
          <w:lang w:eastAsia="en-AU"/>
        </w:rPr>
        <w:t xml:space="preserve"> </w:t>
      </w:r>
      <w:r w:rsidR="00EE3CFB" w:rsidRPr="00D66CCA">
        <w:rPr>
          <w:lang w:eastAsia="en-AU"/>
        </w:rPr>
        <w:t xml:space="preserve">business or undertaking </w:t>
      </w:r>
      <w:r w:rsidR="00C72EA8" w:rsidRPr="00D66CCA">
        <w:rPr>
          <w:lang w:eastAsia="en-AU"/>
        </w:rPr>
        <w:t>that</w:t>
      </w:r>
      <w:r w:rsidR="00EE3CFB" w:rsidRPr="00D66CCA">
        <w:rPr>
          <w:lang w:eastAsia="en-AU"/>
        </w:rPr>
        <w:t xml:space="preserve"> installs, constructs or</w:t>
      </w:r>
      <w:r w:rsidR="002D61CA" w:rsidRPr="00D66CCA">
        <w:rPr>
          <w:lang w:eastAsia="en-AU"/>
        </w:rPr>
        <w:t xml:space="preserve"> </w:t>
      </w:r>
      <w:r w:rsidR="00EE3CFB" w:rsidRPr="00D66CCA">
        <w:rPr>
          <w:lang w:eastAsia="en-AU"/>
        </w:rPr>
        <w:t xml:space="preserve">commissions plant or a structure </w:t>
      </w:r>
      <w:r w:rsidR="00094A8E" w:rsidRPr="00D66CCA">
        <w:rPr>
          <w:lang w:eastAsia="en-AU"/>
        </w:rPr>
        <w:t>that is</w:t>
      </w:r>
      <w:r w:rsidR="00EE3CFB" w:rsidRPr="00D66CCA">
        <w:rPr>
          <w:lang w:eastAsia="en-AU"/>
        </w:rPr>
        <w:t xml:space="preserve"> to be used,</w:t>
      </w:r>
      <w:r w:rsidR="002D61CA" w:rsidRPr="00D66CCA">
        <w:rPr>
          <w:lang w:eastAsia="en-AU"/>
        </w:rPr>
        <w:t xml:space="preserve"> </w:t>
      </w:r>
      <w:r w:rsidR="00EE3CFB" w:rsidRPr="00D66CCA">
        <w:rPr>
          <w:lang w:eastAsia="en-AU"/>
        </w:rPr>
        <w:t>or could reasonably be expected to be used, as, or</w:t>
      </w:r>
      <w:r w:rsidR="002D61CA" w:rsidRPr="00D66CCA">
        <w:rPr>
          <w:lang w:eastAsia="en-AU"/>
        </w:rPr>
        <w:t xml:space="preserve"> </w:t>
      </w:r>
      <w:r w:rsidR="00EE3CFB" w:rsidRPr="00D66CCA">
        <w:rPr>
          <w:lang w:eastAsia="en-AU"/>
        </w:rPr>
        <w:t>at, 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person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way in which the plant or</w:t>
      </w:r>
      <w:r w:rsidR="002D61CA" w:rsidRPr="00D66CCA">
        <w:rPr>
          <w:lang w:eastAsia="en-AU"/>
        </w:rPr>
        <w:t xml:space="preserve"> </w:t>
      </w:r>
      <w:r w:rsidR="00EE3CFB" w:rsidRPr="00D66CCA">
        <w:rPr>
          <w:lang w:eastAsia="en-AU"/>
        </w:rPr>
        <w:t>structure is installed, constructed or commissioned</w:t>
      </w:r>
      <w:r w:rsidR="002D61CA" w:rsidRPr="00D66CCA">
        <w:rPr>
          <w:lang w:eastAsia="en-AU"/>
        </w:rPr>
        <w:t xml:space="preserve"> </w:t>
      </w:r>
      <w:r w:rsidR="00EE3CFB" w:rsidRPr="00D66CCA">
        <w:rPr>
          <w:lang w:eastAsia="en-AU"/>
        </w:rPr>
        <w:t xml:space="preserve">ensures </w:t>
      </w:r>
      <w:r w:rsidR="001E71B0" w:rsidRPr="00D66CCA">
        <w:rPr>
          <w:lang w:eastAsia="en-AU"/>
        </w:rPr>
        <w:t>that the</w:t>
      </w:r>
      <w:r w:rsidR="00EE3CFB" w:rsidRPr="00D66CCA">
        <w:rPr>
          <w:lang w:eastAsia="en-AU"/>
        </w:rPr>
        <w:t xml:space="preserve"> plant or structure is without risks</w:t>
      </w:r>
      <w:r w:rsidR="002D61CA" w:rsidRPr="00D66CCA">
        <w:rPr>
          <w:lang w:eastAsia="en-AU"/>
        </w:rPr>
        <w:t xml:space="preserve"> </w:t>
      </w:r>
      <w:r w:rsidR="00EE3CFB" w:rsidRPr="00D66CCA">
        <w:rPr>
          <w:lang w:eastAsia="en-AU"/>
        </w:rPr>
        <w:t>to t</w:t>
      </w:r>
      <w:r w:rsidR="002D61CA" w:rsidRPr="00D66CCA">
        <w:rPr>
          <w:lang w:eastAsia="en-AU"/>
        </w:rPr>
        <w:t xml:space="preserve">he health and safety of </w:t>
      </w:r>
      <w:r w:rsidR="00890B56" w:rsidRPr="00D66CCA">
        <w:rPr>
          <w:lang w:eastAsia="en-AU"/>
        </w:rPr>
        <w:t>persons</w:t>
      </w:r>
      <w:r w:rsidR="002D61C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install or construct the plant or structure</w:t>
      </w:r>
      <w:r w:rsidR="002D61CA" w:rsidRPr="00D66CCA">
        <w:rPr>
          <w:lang w:eastAsia="en-AU"/>
        </w:rPr>
        <w:t xml:space="preserve"> </w:t>
      </w:r>
      <w:r w:rsidR="00EE3CFB" w:rsidRPr="00D66CCA">
        <w:rPr>
          <w:lang w:eastAsia="en-AU"/>
        </w:rPr>
        <w:t>at a 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use the plant or structure at a workplace</w:t>
      </w:r>
      <w:r w:rsidR="002D61CA"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installed,</w:t>
      </w:r>
      <w:r w:rsidR="002D61CA" w:rsidRPr="00D66CCA">
        <w:rPr>
          <w:lang w:eastAsia="en-AU"/>
        </w:rPr>
        <w:t xml:space="preserve"> </w:t>
      </w:r>
      <w:r w:rsidR="00EE3CFB" w:rsidRPr="00D66CCA">
        <w:rPr>
          <w:lang w:eastAsia="en-AU"/>
        </w:rPr>
        <w:t>constructed or commissioned;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who carry out </w:t>
      </w:r>
      <w:r w:rsidR="001603CD" w:rsidRPr="00D66CCA">
        <w:rPr>
          <w:lang w:eastAsia="en-AU"/>
        </w:rPr>
        <w:t>a</w:t>
      </w:r>
      <w:r w:rsidR="0072256B" w:rsidRPr="00D66CCA">
        <w:rPr>
          <w:lang w:eastAsia="en-AU"/>
        </w:rPr>
        <w:t>ny</w:t>
      </w:r>
      <w:r w:rsidR="00EE3CFB" w:rsidRPr="00D66CCA">
        <w:rPr>
          <w:lang w:eastAsia="en-AU"/>
        </w:rPr>
        <w:t xml:space="preserve"> reasonably foreseeable</w:t>
      </w:r>
      <w:r w:rsidR="002D61CA" w:rsidRPr="00D66CCA">
        <w:rPr>
          <w:lang w:eastAsia="en-AU"/>
        </w:rPr>
        <w:t xml:space="preserve"> </w:t>
      </w:r>
      <w:r w:rsidR="00EE3CFB" w:rsidRPr="00D66CCA">
        <w:rPr>
          <w:lang w:eastAsia="en-AU"/>
        </w:rPr>
        <w:t>activity at a workplace in relation to the</w:t>
      </w:r>
      <w:r w:rsidR="002D61CA" w:rsidRPr="00D66CCA">
        <w:rPr>
          <w:lang w:eastAsia="en-AU"/>
        </w:rPr>
        <w:t xml:space="preserve"> </w:t>
      </w:r>
      <w:r w:rsidR="00EE3CFB" w:rsidRPr="00D66CCA">
        <w:rPr>
          <w:lang w:eastAsia="en-AU"/>
        </w:rPr>
        <w:t>proper use, decommissioning or dismantling</w:t>
      </w:r>
      <w:r w:rsidR="002D61CA" w:rsidRPr="00D66CCA">
        <w:rPr>
          <w:lang w:eastAsia="en-AU"/>
        </w:rPr>
        <w:t xml:space="preserve"> </w:t>
      </w:r>
      <w:r w:rsidR="00EE3CFB" w:rsidRPr="00D66CCA">
        <w:rPr>
          <w:lang w:eastAsia="en-AU"/>
        </w:rPr>
        <w:t>of the plant or demolition or disposal of the</w:t>
      </w:r>
      <w:r w:rsidR="002D61CA" w:rsidRPr="00D66CCA">
        <w:rPr>
          <w:lang w:eastAsia="en-AU"/>
        </w:rPr>
        <w:t xml:space="preserve"> </w:t>
      </w:r>
      <w:r w:rsidR="00EE3CFB" w:rsidRPr="00D66CCA">
        <w:rPr>
          <w:lang w:eastAsia="en-AU"/>
        </w:rPr>
        <w:t>structure; or</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who are at or in the vicinity of a workplace</w:t>
      </w:r>
      <w:r w:rsidR="002D61CA" w:rsidRPr="00D66CCA">
        <w:rPr>
          <w:lang w:eastAsia="en-AU"/>
        </w:rPr>
        <w:t xml:space="preserve"> </w:t>
      </w:r>
      <w:r w:rsidR="00EE3CFB" w:rsidRPr="00D66CCA">
        <w:rPr>
          <w:lang w:eastAsia="en-AU"/>
        </w:rPr>
        <w:t>and whose health or safety may be affected</w:t>
      </w:r>
      <w:r w:rsidR="002D61CA" w:rsidRPr="00D66CCA">
        <w:rPr>
          <w:lang w:eastAsia="en-AU"/>
        </w:rPr>
        <w:t xml:space="preserve"> </w:t>
      </w:r>
      <w:r w:rsidR="00EE3CFB" w:rsidRPr="00D66CCA">
        <w:rPr>
          <w:lang w:eastAsia="en-AU"/>
        </w:rPr>
        <w:t xml:space="preserve">by a use or activity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or (c).</w:t>
      </w:r>
    </w:p>
    <w:p w:rsidR="00EE3CFB" w:rsidRPr="007B6CAC" w:rsidRDefault="000E4E9B" w:rsidP="000E4E9B">
      <w:pPr>
        <w:pStyle w:val="AH3Div"/>
      </w:pPr>
      <w:bookmarkStart w:id="49" w:name="_Toc527464812"/>
      <w:r w:rsidRPr="007B6CAC">
        <w:rPr>
          <w:rStyle w:val="CharDivNo"/>
        </w:rPr>
        <w:t>Division 2.4</w:t>
      </w:r>
      <w:r w:rsidRPr="00D66CCA">
        <w:rPr>
          <w:lang w:eastAsia="en-AU"/>
        </w:rPr>
        <w:tab/>
      </w:r>
      <w:r w:rsidR="00EE3CFB" w:rsidRPr="007B6CAC">
        <w:rPr>
          <w:rStyle w:val="CharDivText"/>
          <w:lang w:eastAsia="en-AU"/>
        </w:rPr>
        <w:t xml:space="preserve">Duty of officers, workers and other </w:t>
      </w:r>
      <w:r w:rsidR="00890B56" w:rsidRPr="007B6CAC">
        <w:rPr>
          <w:rStyle w:val="CharDivText"/>
          <w:lang w:eastAsia="en-AU"/>
        </w:rPr>
        <w:t>persons</w:t>
      </w:r>
      <w:bookmarkEnd w:id="49"/>
    </w:p>
    <w:p w:rsidR="00EE3CFB" w:rsidRPr="00D66CCA" w:rsidRDefault="000E4E9B" w:rsidP="000E4E9B">
      <w:pPr>
        <w:pStyle w:val="AH5Sec"/>
        <w:rPr>
          <w:lang w:eastAsia="en-AU"/>
        </w:rPr>
      </w:pPr>
      <w:bookmarkStart w:id="50" w:name="_Toc527464813"/>
      <w:r w:rsidRPr="007B6CAC">
        <w:rPr>
          <w:rStyle w:val="CharSectNo"/>
        </w:rPr>
        <w:t>27</w:t>
      </w:r>
      <w:r w:rsidRPr="00D66CCA">
        <w:rPr>
          <w:lang w:eastAsia="en-AU"/>
        </w:rPr>
        <w:tab/>
      </w:r>
      <w:r w:rsidR="00EE3CFB" w:rsidRPr="00D66CCA">
        <w:rPr>
          <w:lang w:eastAsia="en-AU"/>
        </w:rPr>
        <w:t>Duty</w:t>
      </w:r>
      <w:r w:rsidR="004619F7" w:rsidRPr="00D66CCA">
        <w:rPr>
          <w:lang w:eastAsia="en-AU"/>
        </w:rPr>
        <w:t xml:space="preserve"> of </w:t>
      </w:r>
      <w:r w:rsidR="00EE3CFB" w:rsidRPr="00D66CCA">
        <w:rPr>
          <w:lang w:eastAsia="en-AU"/>
        </w:rPr>
        <w:t>officers</w:t>
      </w:r>
      <w:bookmarkEnd w:id="50"/>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If a </w:t>
      </w:r>
      <w:r w:rsidR="002C42AF"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undertaking has a duty or obligation under this</w:t>
      </w:r>
      <w:r w:rsidR="00021A83" w:rsidRPr="00D66CCA">
        <w:rPr>
          <w:lang w:eastAsia="en-AU"/>
        </w:rPr>
        <w:t xml:space="preserve"> </w:t>
      </w:r>
      <w:r w:rsidR="00EE3CFB" w:rsidRPr="00D66CCA">
        <w:rPr>
          <w:lang w:eastAsia="en-AU"/>
        </w:rPr>
        <w:t>Act, an officer of th</w:t>
      </w:r>
      <w:r w:rsidR="00FC324A" w:rsidRPr="00D66CCA">
        <w:rPr>
          <w:lang w:eastAsia="en-AU"/>
        </w:rPr>
        <w:t>e</w:t>
      </w:r>
      <w:r w:rsidR="00EE3CFB" w:rsidRPr="00D66CCA">
        <w:rPr>
          <w:lang w:eastAsia="en-AU"/>
        </w:rPr>
        <w:t xml:space="preserve"> </w:t>
      </w:r>
      <w:r w:rsidR="002C42AF" w:rsidRPr="00D66CCA">
        <w:rPr>
          <w:lang w:eastAsia="en-AU"/>
        </w:rPr>
        <w:t>person</w:t>
      </w:r>
      <w:r w:rsidR="00EE3CFB" w:rsidRPr="00D66CCA">
        <w:rPr>
          <w:lang w:eastAsia="en-AU"/>
        </w:rPr>
        <w:t xml:space="preserve"> conducting</w:t>
      </w:r>
      <w:r w:rsidR="00A76015" w:rsidRPr="00D66CCA">
        <w:rPr>
          <w:lang w:eastAsia="en-AU"/>
        </w:rPr>
        <w:t xml:space="preserve"> </w:t>
      </w:r>
      <w:r w:rsidR="00EE3CFB" w:rsidRPr="00D66CCA">
        <w:rPr>
          <w:lang w:eastAsia="en-AU"/>
        </w:rPr>
        <w:t>the business or undertaking must exercise due</w:t>
      </w:r>
      <w:r w:rsidR="00021A83" w:rsidRPr="00D66CCA">
        <w:rPr>
          <w:lang w:eastAsia="en-AU"/>
        </w:rPr>
        <w:t xml:space="preserve"> </w:t>
      </w:r>
      <w:r w:rsidR="00EE3CFB" w:rsidRPr="00D66CCA">
        <w:rPr>
          <w:lang w:eastAsia="en-AU"/>
        </w:rPr>
        <w:t xml:space="preserve">diligence to ensure </w:t>
      </w:r>
      <w:r w:rsidR="001E71B0" w:rsidRPr="00D66CCA">
        <w:rPr>
          <w:lang w:eastAsia="en-AU"/>
        </w:rPr>
        <w:t>that the</w:t>
      </w:r>
      <w:r w:rsidR="00EE3CFB" w:rsidRPr="00D66CCA">
        <w:rPr>
          <w:lang w:eastAsia="en-AU"/>
        </w:rPr>
        <w:t xml:space="preserve"> </w:t>
      </w:r>
      <w:r w:rsidR="002C42AF" w:rsidRPr="00D66CCA">
        <w:rPr>
          <w:lang w:eastAsia="en-AU"/>
        </w:rPr>
        <w:t>person</w:t>
      </w:r>
      <w:r w:rsidR="00021A83" w:rsidRPr="00D66CCA">
        <w:rPr>
          <w:lang w:eastAsia="en-AU"/>
        </w:rPr>
        <w:t xml:space="preserve"> </w:t>
      </w:r>
      <w:r w:rsidR="00EE3CFB" w:rsidRPr="00D66CCA">
        <w:rPr>
          <w:lang w:eastAsia="en-AU"/>
        </w:rPr>
        <w:t>conducting the business or undertaking complies</w:t>
      </w:r>
      <w:r w:rsidR="00021A83" w:rsidRPr="00D66CCA">
        <w:rPr>
          <w:lang w:eastAsia="en-AU"/>
        </w:rPr>
        <w:t xml:space="preserve"> </w:t>
      </w:r>
      <w:r w:rsidR="00EE3CFB" w:rsidRPr="00D66CCA">
        <w:rPr>
          <w:lang w:eastAsia="en-AU"/>
        </w:rPr>
        <w:t xml:space="preserve">with </w:t>
      </w:r>
      <w:r w:rsidR="004758EA" w:rsidRPr="00D66CCA">
        <w:rPr>
          <w:lang w:eastAsia="en-AU"/>
        </w:rPr>
        <w:t>that</w:t>
      </w:r>
      <w:r w:rsidR="00EE3CFB" w:rsidRPr="00D66CCA">
        <w:rPr>
          <w:lang w:eastAsia="en-AU"/>
        </w:rPr>
        <w:t xml:space="preserve"> duty or obligation.</w:t>
      </w:r>
    </w:p>
    <w:p w:rsidR="00121384" w:rsidRPr="00D66CCA" w:rsidRDefault="00121384" w:rsidP="00121384">
      <w:pPr>
        <w:pStyle w:val="aNote"/>
      </w:pPr>
      <w:r w:rsidRPr="00BA1343">
        <w:rPr>
          <w:rStyle w:val="charItals"/>
        </w:rPr>
        <w:t>Note</w:t>
      </w:r>
      <w:r w:rsidR="00B42A82" w:rsidRPr="00BA1343">
        <w:rPr>
          <w:rStyle w:val="charItals"/>
        </w:rPr>
        <w:t xml:space="preserve"> 1</w:t>
      </w:r>
      <w:r w:rsidR="00B35CB3" w:rsidRPr="00BA1343">
        <w:rPr>
          <w:rStyle w:val="charItals"/>
        </w:rPr>
        <w:tab/>
      </w:r>
      <w:r w:rsidR="00B42A82" w:rsidRPr="00BA1343">
        <w:rPr>
          <w:rStyle w:val="charBoldItals"/>
        </w:rPr>
        <w:t>Officer</w:t>
      </w:r>
      <w:r w:rsidR="00B42A82" w:rsidRPr="00D66CCA">
        <w:t xml:space="preserve">—see </w:t>
      </w:r>
      <w:r w:rsidR="00EF3B3B" w:rsidRPr="00D66CCA">
        <w:t xml:space="preserve">the </w:t>
      </w:r>
      <w:r w:rsidR="00B42A82" w:rsidRPr="00D66CCA">
        <w:t>dictionary.</w:t>
      </w:r>
    </w:p>
    <w:p w:rsidR="00463C54" w:rsidRPr="00D66CCA" w:rsidRDefault="00B42A82" w:rsidP="00121384">
      <w:pPr>
        <w:pStyle w:val="aNote"/>
      </w:pPr>
      <w:r w:rsidRPr="00BA1343">
        <w:rPr>
          <w:rStyle w:val="charItals"/>
        </w:rPr>
        <w:t>Note 2</w:t>
      </w:r>
      <w:r w:rsidRPr="00D66CCA">
        <w:tab/>
      </w:r>
      <w:r w:rsidR="006F7C68" w:rsidRPr="00BA1343">
        <w:rPr>
          <w:rStyle w:val="charBoldItals"/>
        </w:rPr>
        <w:t>P</w:t>
      </w:r>
      <w:r w:rsidR="00B35CB3" w:rsidRPr="00BA1343">
        <w:rPr>
          <w:rStyle w:val="charBoldItals"/>
        </w:rPr>
        <w:t>erson</w:t>
      </w:r>
      <w:r w:rsidR="00B35CB3" w:rsidRPr="00D66CCA">
        <w:t xml:space="preserve"> </w:t>
      </w:r>
      <w:r w:rsidR="006F7C68" w:rsidRPr="00D66CCA">
        <w:t xml:space="preserve">includes </w:t>
      </w:r>
      <w:r w:rsidR="00B35CB3" w:rsidRPr="00D66CCA">
        <w:t>a corporation</w:t>
      </w:r>
      <w:r w:rsidR="006F7C68" w:rsidRPr="00D66CCA">
        <w:t xml:space="preserve">, </w:t>
      </w:r>
      <w:r w:rsidR="006F7C68" w:rsidRPr="00D66CCA">
        <w:rPr>
          <w:lang w:eastAsia="en-AU"/>
        </w:rPr>
        <w:t xml:space="preserve">an unincorporated association and a partnership (see dictionary and </w:t>
      </w:r>
      <w:hyperlink r:id="rId50" w:tooltip="A2001-14" w:history="1">
        <w:r w:rsidR="00B739B0" w:rsidRPr="00B739B0">
          <w:rPr>
            <w:rStyle w:val="charCitHyperlinkAbbrev"/>
          </w:rPr>
          <w:t>Legislation Act</w:t>
        </w:r>
      </w:hyperlink>
      <w:r w:rsidR="006F7C68" w:rsidRPr="00D66CCA">
        <w:t>, s 160).</w:t>
      </w:r>
    </w:p>
    <w:p w:rsidR="00463C54" w:rsidRPr="00D66CCA" w:rsidRDefault="00463C54" w:rsidP="00E64BE7">
      <w:pPr>
        <w:pStyle w:val="aNote"/>
        <w:tabs>
          <w:tab w:val="left" w:pos="5245"/>
        </w:tabs>
        <w:rPr>
          <w:snapToGrid w:val="0"/>
        </w:rPr>
      </w:pPr>
      <w:r w:rsidRPr="00D66CCA">
        <w:rPr>
          <w:rStyle w:val="charItals"/>
        </w:rPr>
        <w:t>Note 3</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1"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Subject to subsectio</w:t>
      </w:r>
      <w:r w:rsidR="00506809" w:rsidRPr="00D66CCA">
        <w:rPr>
          <w:lang w:eastAsia="en-AU"/>
        </w:rPr>
        <w:t>n (</w:t>
      </w:r>
      <w:r w:rsidR="00EE3CFB" w:rsidRPr="00D66CCA">
        <w:rPr>
          <w:lang w:eastAsia="en-AU"/>
        </w:rPr>
        <w:t>3), the maximum penalty</w:t>
      </w:r>
      <w:r w:rsidR="00021A83" w:rsidRPr="00D66CCA">
        <w:rPr>
          <w:lang w:eastAsia="en-AU"/>
        </w:rPr>
        <w:t xml:space="preserve"> </w:t>
      </w:r>
      <w:r w:rsidR="00026490" w:rsidRPr="00D66CCA">
        <w:rPr>
          <w:lang w:eastAsia="en-AU"/>
        </w:rPr>
        <w:t>applicable under</w:t>
      </w:r>
      <w:r w:rsidR="00EE3CFB" w:rsidRPr="00D66CCA">
        <w:rPr>
          <w:lang w:eastAsia="en-AU"/>
        </w:rPr>
        <w:t xml:space="preserve"> </w:t>
      </w:r>
      <w:r w:rsidR="00EF3B3B" w:rsidRPr="00D66CCA">
        <w:rPr>
          <w:lang w:eastAsia="en-AU"/>
        </w:rPr>
        <w:t>division 2.5</w:t>
      </w:r>
      <w:r w:rsidR="00026490" w:rsidRPr="00D66CCA">
        <w:rPr>
          <w:lang w:eastAsia="en-AU"/>
        </w:rPr>
        <w:t xml:space="preserve"> </w:t>
      </w:r>
      <w:r w:rsidR="00746130" w:rsidRPr="00D66CCA">
        <w:rPr>
          <w:lang w:eastAsia="en-AU"/>
        </w:rPr>
        <w:t xml:space="preserve">(Offences and penalties) </w:t>
      </w:r>
      <w:r w:rsidR="00EE3CFB" w:rsidRPr="00D66CCA">
        <w:rPr>
          <w:lang w:eastAsia="en-AU"/>
        </w:rPr>
        <w:t>for an offence relating</w:t>
      </w:r>
      <w:r w:rsidR="00021A83" w:rsidRPr="00D66CCA">
        <w:rPr>
          <w:lang w:eastAsia="en-AU"/>
        </w:rPr>
        <w:t xml:space="preserve"> </w:t>
      </w:r>
      <w:r w:rsidR="00EE3CFB" w:rsidRPr="00D66CCA">
        <w:rPr>
          <w:lang w:eastAsia="en-AU"/>
        </w:rPr>
        <w:t>to the duty of an officer under this section is the</w:t>
      </w:r>
      <w:r w:rsidR="00021A83" w:rsidRPr="00D66CCA">
        <w:rPr>
          <w:lang w:eastAsia="en-AU"/>
        </w:rPr>
        <w:t xml:space="preserve"> </w:t>
      </w:r>
      <w:r w:rsidR="00EE3CFB" w:rsidRPr="00D66CCA">
        <w:rPr>
          <w:lang w:eastAsia="en-AU"/>
        </w:rPr>
        <w:t xml:space="preserve">maximum penalty fixed for an officer of a </w:t>
      </w:r>
      <w:r w:rsidR="00A03E73"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 xml:space="preserve">undertaking for </w:t>
      </w:r>
      <w:r w:rsidR="004758EA" w:rsidRPr="00D66CCA">
        <w:rPr>
          <w:szCs w:val="24"/>
          <w:lang w:eastAsia="en-AU"/>
        </w:rPr>
        <w:t>that</w:t>
      </w:r>
      <w:r w:rsidR="006A31DA" w:rsidRPr="00D66CCA">
        <w:rPr>
          <w:szCs w:val="24"/>
          <w:lang w:eastAsia="en-AU"/>
        </w:rPr>
        <w:t xml:space="preserve"> </w:t>
      </w:r>
      <w:r w:rsidR="00EE3CFB" w:rsidRPr="00D66CCA">
        <w:rPr>
          <w:lang w:eastAsia="en-AU"/>
        </w:rPr>
        <w:t>offence.</w:t>
      </w:r>
    </w:p>
    <w:p w:rsidR="00EE3CFB" w:rsidRPr="00D66CCA" w:rsidRDefault="00330A39" w:rsidP="00C0410B">
      <w:pPr>
        <w:pStyle w:val="Amain"/>
        <w:keepLines/>
        <w:rPr>
          <w:szCs w:val="24"/>
          <w:lang w:eastAsia="en-AU"/>
        </w:rPr>
      </w:pPr>
      <w:r>
        <w:rPr>
          <w:szCs w:val="24"/>
          <w:lang w:eastAsia="en-AU"/>
        </w:rPr>
        <w:lastRenderedPageBreak/>
        <w:tab/>
      </w:r>
      <w:r w:rsidR="000E4E9B" w:rsidRPr="00D66CCA">
        <w:rPr>
          <w:szCs w:val="24"/>
          <w:lang w:eastAsia="en-AU"/>
        </w:rPr>
        <w:t>(3)</w:t>
      </w:r>
      <w:r w:rsidR="000E4E9B" w:rsidRPr="00D66CCA">
        <w:rPr>
          <w:szCs w:val="24"/>
          <w:lang w:eastAsia="en-AU"/>
        </w:rPr>
        <w:tab/>
      </w:r>
      <w:r w:rsidR="00EE3CFB" w:rsidRPr="00D66CCA">
        <w:rPr>
          <w:lang w:eastAsia="en-AU"/>
        </w:rPr>
        <w:t xml:space="preserve">Despite anything to the contrary in </w:t>
      </w:r>
      <w:r w:rsidR="00775E1B" w:rsidRPr="00D66CCA">
        <w:rPr>
          <w:lang w:eastAsia="en-AU"/>
        </w:rPr>
        <w:t>section 3</w:t>
      </w:r>
      <w:r w:rsidR="00EE3CFB" w:rsidRPr="00D66CCA">
        <w:rPr>
          <w:lang w:eastAsia="en-AU"/>
        </w:rPr>
        <w:t>3</w:t>
      </w:r>
      <w:r w:rsidR="006B248C" w:rsidRPr="00D66CCA">
        <w:rPr>
          <w:lang w:eastAsia="en-AU"/>
        </w:rPr>
        <w:t xml:space="preserve"> </w:t>
      </w:r>
      <w:r w:rsidR="006D6E1D" w:rsidRPr="00D66CCA">
        <w:rPr>
          <w:lang w:eastAsia="en-AU"/>
        </w:rPr>
        <w:t>(</w:t>
      </w:r>
      <w:r w:rsidR="004D7933" w:rsidRPr="00D66CCA">
        <w:rPr>
          <w:lang w:eastAsia="en-AU"/>
        </w:rPr>
        <w:t>Fail</w:t>
      </w:r>
      <w:r w:rsidR="006B2E8F" w:rsidRPr="00D66CCA">
        <w:rPr>
          <w:lang w:eastAsia="en-AU"/>
        </w:rPr>
        <w:t>ure</w:t>
      </w:r>
      <w:r w:rsidR="004D7933" w:rsidRPr="00D66CCA">
        <w:rPr>
          <w:lang w:eastAsia="en-AU"/>
        </w:rPr>
        <w:t xml:space="preserve"> to comply with health and safety duty—</w:t>
      </w:r>
      <w:r w:rsidR="004D7933" w:rsidRPr="00D66CCA">
        <w:rPr>
          <w:bCs/>
          <w:szCs w:val="24"/>
          <w:lang w:eastAsia="en-AU"/>
        </w:rPr>
        <w:t>category 3</w:t>
      </w:r>
      <w:r w:rsidR="006D6E1D" w:rsidRPr="00D66CCA">
        <w:rPr>
          <w:lang w:eastAsia="en-AU"/>
        </w:rPr>
        <w:t>)</w:t>
      </w:r>
      <w:r w:rsidR="00EE3CFB" w:rsidRPr="00D66CCA">
        <w:rPr>
          <w:lang w:eastAsia="en-AU"/>
        </w:rPr>
        <w:t>, if</w:t>
      </w:r>
      <w:r w:rsidR="00021A83" w:rsidRPr="00D66CCA">
        <w:rPr>
          <w:lang w:eastAsia="en-AU"/>
        </w:rPr>
        <w:t xml:space="preserve"> </w:t>
      </w:r>
      <w:r w:rsidR="00EE3CFB" w:rsidRPr="00D66CCA">
        <w:rPr>
          <w:lang w:eastAsia="en-AU"/>
        </w:rPr>
        <w:t xml:space="preserve">the duty or obligation of a </w:t>
      </w:r>
      <w:r w:rsidR="002C42AF" w:rsidRPr="00D66CCA">
        <w:rPr>
          <w:lang w:eastAsia="en-AU"/>
        </w:rPr>
        <w:t>person</w:t>
      </w:r>
      <w:r w:rsidR="00EE3CFB" w:rsidRPr="00D66CCA">
        <w:rPr>
          <w:lang w:eastAsia="en-AU"/>
        </w:rPr>
        <w:t xml:space="preserve"> conducting</w:t>
      </w:r>
      <w:r w:rsidR="00021A83" w:rsidRPr="00D66CCA">
        <w:rPr>
          <w:lang w:eastAsia="en-AU"/>
        </w:rPr>
        <w:t xml:space="preserve"> </w:t>
      </w:r>
      <w:r w:rsidR="00EE3CFB" w:rsidRPr="00D66CCA">
        <w:rPr>
          <w:lang w:eastAsia="en-AU"/>
        </w:rPr>
        <w:t>a business or undertaking</w:t>
      </w:r>
      <w:r w:rsidR="000E4B62" w:rsidRPr="00D66CCA">
        <w:rPr>
          <w:lang w:eastAsia="en-AU"/>
        </w:rPr>
        <w:t xml:space="preserve"> </w:t>
      </w:r>
      <w:r w:rsidR="00EE3CFB" w:rsidRPr="00D66CCA">
        <w:rPr>
          <w:lang w:eastAsia="en-AU"/>
        </w:rPr>
        <w:t>was imposed under a provision other than a</w:t>
      </w:r>
      <w:r w:rsidR="00021A83" w:rsidRPr="00D66CCA">
        <w:rPr>
          <w:lang w:eastAsia="en-AU"/>
        </w:rPr>
        <w:t xml:space="preserve"> </w:t>
      </w:r>
      <w:r w:rsidR="00EE3CFB" w:rsidRPr="00D66CCA">
        <w:rPr>
          <w:lang w:eastAsia="en-AU"/>
        </w:rPr>
        <w:t>provision of</w:t>
      </w:r>
      <w:r w:rsidR="00EF3B3B" w:rsidRPr="00D66CCA">
        <w:rPr>
          <w:lang w:eastAsia="en-AU"/>
        </w:rPr>
        <w:t xml:space="preserve"> division 2.2</w:t>
      </w:r>
      <w:r w:rsidR="0096099B" w:rsidRPr="00D66CCA">
        <w:rPr>
          <w:lang w:eastAsia="en-AU"/>
        </w:rPr>
        <w:t xml:space="preserve"> (Primary duty of care)</w:t>
      </w:r>
      <w:r w:rsidR="00B37CCF" w:rsidRPr="00D66CCA">
        <w:rPr>
          <w:lang w:eastAsia="en-AU"/>
        </w:rPr>
        <w:t xml:space="preserve">, </w:t>
      </w:r>
      <w:r w:rsidR="00EF3B3B" w:rsidRPr="00D66CCA">
        <w:rPr>
          <w:lang w:eastAsia="en-AU"/>
        </w:rPr>
        <w:t>division 2.3</w:t>
      </w:r>
      <w:r w:rsidR="00EE3CFB" w:rsidRPr="00D66CCA">
        <w:rPr>
          <w:lang w:eastAsia="en-AU"/>
        </w:rPr>
        <w:t xml:space="preserve"> </w:t>
      </w:r>
      <w:r w:rsidR="0096099B" w:rsidRPr="00D66CCA">
        <w:rPr>
          <w:lang w:eastAsia="en-AU"/>
        </w:rPr>
        <w:t xml:space="preserve">(Further duties of </w:t>
      </w:r>
      <w:r w:rsidR="00890B56" w:rsidRPr="00D66CCA">
        <w:rPr>
          <w:lang w:eastAsia="en-AU"/>
        </w:rPr>
        <w:t>persons</w:t>
      </w:r>
      <w:r w:rsidR="0096099B" w:rsidRPr="00D66CCA">
        <w:rPr>
          <w:lang w:eastAsia="en-AU"/>
        </w:rPr>
        <w:t xml:space="preserve"> conducting businesses or undertakings) </w:t>
      </w:r>
      <w:r w:rsidR="00EE3CFB" w:rsidRPr="00D66CCA">
        <w:rPr>
          <w:lang w:eastAsia="en-AU"/>
        </w:rPr>
        <w:t xml:space="preserve">or </w:t>
      </w:r>
      <w:r w:rsidR="00B37CCF" w:rsidRPr="00D66CCA">
        <w:rPr>
          <w:lang w:eastAsia="en-AU"/>
        </w:rPr>
        <w:t>this d</w:t>
      </w:r>
      <w:r w:rsidR="00E068FF" w:rsidRPr="00D66CCA">
        <w:rPr>
          <w:lang w:eastAsia="en-AU"/>
        </w:rPr>
        <w:t>ivision</w:t>
      </w:r>
      <w:r w:rsidR="00EE3CFB" w:rsidRPr="00D66CCA">
        <w:rPr>
          <w:lang w:eastAsia="en-AU"/>
        </w:rPr>
        <w:t>, the maximum</w:t>
      </w:r>
      <w:r w:rsidR="00021A83" w:rsidRPr="00D66CCA">
        <w:rPr>
          <w:lang w:eastAsia="en-AU"/>
        </w:rPr>
        <w:t xml:space="preserve"> </w:t>
      </w:r>
      <w:r w:rsidR="00EE3CFB" w:rsidRPr="00D66CCA">
        <w:rPr>
          <w:lang w:eastAsia="en-AU"/>
        </w:rPr>
        <w:t xml:space="preserve">penalty under </w:t>
      </w:r>
      <w:r w:rsidR="00775E1B" w:rsidRPr="00D66CCA">
        <w:rPr>
          <w:lang w:eastAsia="en-AU"/>
        </w:rPr>
        <w:t>section 3</w:t>
      </w:r>
      <w:r w:rsidR="00EE3CFB" w:rsidRPr="00D66CCA">
        <w:rPr>
          <w:lang w:eastAsia="en-AU"/>
        </w:rPr>
        <w:t>3 for an offence by an</w:t>
      </w:r>
      <w:r w:rsidR="00021A83" w:rsidRPr="00D66CCA">
        <w:rPr>
          <w:lang w:eastAsia="en-AU"/>
        </w:rPr>
        <w:t xml:space="preserve"> </w:t>
      </w:r>
      <w:r w:rsidR="00EE3CFB" w:rsidRPr="00D66CCA">
        <w:rPr>
          <w:lang w:eastAsia="en-AU"/>
        </w:rPr>
        <w:t xml:space="preserve">officer under </w:t>
      </w:r>
      <w:r w:rsidR="00775E1B" w:rsidRPr="00D66CCA">
        <w:rPr>
          <w:lang w:eastAsia="en-AU"/>
        </w:rPr>
        <w:t>section 3</w:t>
      </w:r>
      <w:r w:rsidR="00EE3CFB" w:rsidRPr="00D66CCA">
        <w:rPr>
          <w:lang w:eastAsia="en-AU"/>
        </w:rPr>
        <w:t>3 in relation to the duty or</w:t>
      </w:r>
      <w:r w:rsidR="00021A83" w:rsidRPr="00D66CCA">
        <w:rPr>
          <w:lang w:eastAsia="en-AU"/>
        </w:rPr>
        <w:t xml:space="preserve"> </w:t>
      </w:r>
      <w:r w:rsidR="00EE3CFB" w:rsidRPr="00D66CCA">
        <w:rPr>
          <w:lang w:eastAsia="en-AU"/>
        </w:rPr>
        <w:t>obligation is the maximum penalty fixed under the</w:t>
      </w:r>
      <w:r w:rsidR="00A76015" w:rsidRPr="00D66CCA">
        <w:rPr>
          <w:lang w:eastAsia="en-AU"/>
        </w:rPr>
        <w:t xml:space="preserve"> </w:t>
      </w:r>
      <w:r w:rsidR="00EE3CFB" w:rsidRPr="00D66CCA">
        <w:rPr>
          <w:szCs w:val="24"/>
          <w:lang w:eastAsia="en-AU"/>
        </w:rPr>
        <w:t>provision creating the duty or obligation for an</w:t>
      </w:r>
      <w:r w:rsidR="00021A83" w:rsidRPr="00D66CCA">
        <w:rPr>
          <w:szCs w:val="24"/>
          <w:lang w:eastAsia="en-AU"/>
        </w:rPr>
        <w:t xml:space="preserve"> </w:t>
      </w:r>
      <w:r w:rsidR="00EE3CFB" w:rsidRPr="00D66CCA">
        <w:rPr>
          <w:szCs w:val="24"/>
          <w:lang w:eastAsia="en-AU"/>
        </w:rPr>
        <w:t>individual who fails to comply with the duty or</w:t>
      </w:r>
      <w:r w:rsidR="00021A83" w:rsidRPr="00D66CCA">
        <w:rPr>
          <w:szCs w:val="24"/>
          <w:lang w:eastAsia="en-AU"/>
        </w:rPr>
        <w:t xml:space="preserve"> </w:t>
      </w:r>
      <w:r w:rsidR="00EE3CFB" w:rsidRPr="00D66CCA">
        <w:rPr>
          <w:szCs w:val="24"/>
          <w:lang w:eastAsia="en-AU"/>
        </w:rPr>
        <w:t>obligation.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An officer of a </w:t>
      </w:r>
      <w:r w:rsidR="002C42AF" w:rsidRPr="00D66CCA">
        <w:rPr>
          <w:lang w:eastAsia="en-AU"/>
        </w:rPr>
        <w:t>person</w:t>
      </w:r>
      <w:r w:rsidR="00EE3CFB" w:rsidRPr="00D66CCA">
        <w:rPr>
          <w:lang w:eastAsia="en-AU"/>
        </w:rPr>
        <w:t xml:space="preserve"> conducting a business</w:t>
      </w:r>
      <w:r w:rsidR="00021A83" w:rsidRPr="00D66CCA">
        <w:rPr>
          <w:lang w:eastAsia="en-AU"/>
        </w:rPr>
        <w:t xml:space="preserve"> </w:t>
      </w:r>
      <w:r w:rsidR="00EE3CFB" w:rsidRPr="00D66CCA">
        <w:rPr>
          <w:lang w:eastAsia="en-AU"/>
        </w:rPr>
        <w:t>or undertaking may be convicted or found guilty</w:t>
      </w:r>
      <w:r w:rsidR="00021A83" w:rsidRPr="00D66CCA">
        <w:rPr>
          <w:lang w:eastAsia="en-AU"/>
        </w:rPr>
        <w:t xml:space="preserve"> </w:t>
      </w:r>
      <w:r w:rsidR="00EE3CFB" w:rsidRPr="00D66CCA">
        <w:rPr>
          <w:lang w:eastAsia="en-AU"/>
        </w:rPr>
        <w:t>of an offence under this Act relating to a duty</w:t>
      </w:r>
      <w:r w:rsidR="00021A83" w:rsidRPr="00D66CCA">
        <w:rPr>
          <w:lang w:eastAsia="en-AU"/>
        </w:rPr>
        <w:t xml:space="preserve"> </w:t>
      </w:r>
      <w:r w:rsidR="00EE3CFB" w:rsidRPr="00D66CCA">
        <w:rPr>
          <w:lang w:eastAsia="en-AU"/>
        </w:rPr>
        <w:t xml:space="preserve">under this section whether or not the </w:t>
      </w:r>
      <w:r w:rsidR="002C42AF" w:rsidRPr="00D66CCA">
        <w:rPr>
          <w:lang w:eastAsia="en-AU"/>
        </w:rPr>
        <w:t>person</w:t>
      </w:r>
      <w:r w:rsidR="00021A83" w:rsidRPr="00D66CCA">
        <w:rPr>
          <w:lang w:eastAsia="en-AU"/>
        </w:rPr>
        <w:t xml:space="preserve"> </w:t>
      </w:r>
      <w:r w:rsidR="00EE3CFB" w:rsidRPr="00D66CCA">
        <w:rPr>
          <w:lang w:eastAsia="en-AU"/>
        </w:rPr>
        <w:t xml:space="preserve">conducting the business or </w:t>
      </w:r>
      <w:r w:rsidR="00021A83" w:rsidRPr="00D66CCA">
        <w:rPr>
          <w:lang w:eastAsia="en-AU"/>
        </w:rPr>
        <w:t>u</w:t>
      </w:r>
      <w:r w:rsidR="00EE3CFB" w:rsidRPr="00D66CCA">
        <w:rPr>
          <w:lang w:eastAsia="en-AU"/>
        </w:rPr>
        <w:t>ndertaking has been</w:t>
      </w:r>
      <w:r w:rsidR="00021A83" w:rsidRPr="00D66CCA">
        <w:rPr>
          <w:lang w:eastAsia="en-AU"/>
        </w:rPr>
        <w:t xml:space="preserve"> </w:t>
      </w:r>
      <w:r w:rsidR="00EE3CFB" w:rsidRPr="00D66CCA">
        <w:rPr>
          <w:lang w:eastAsia="en-AU"/>
        </w:rPr>
        <w:t>convicted or found guilty of an offence under this</w:t>
      </w:r>
      <w:r w:rsidR="00021A83" w:rsidRPr="00D66CCA">
        <w:rPr>
          <w:lang w:eastAsia="en-AU"/>
        </w:rPr>
        <w:t xml:space="preserve"> </w:t>
      </w:r>
      <w:r w:rsidR="00EE3CFB" w:rsidRPr="00D66CCA">
        <w:rPr>
          <w:lang w:eastAsia="en-AU"/>
        </w:rPr>
        <w:t>Act relating to the duty or obligation.</w:t>
      </w:r>
    </w:p>
    <w:p w:rsidR="00956D02"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104FA0" w:rsidRPr="00D66CCA">
        <w:rPr>
          <w:lang w:eastAsia="en-AU"/>
        </w:rPr>
        <w:t>In this section</w:t>
      </w:r>
      <w:r w:rsidR="00CE1109" w:rsidRPr="00D66CCA">
        <w:rPr>
          <w:lang w:eastAsia="en-AU"/>
        </w:rPr>
        <w:t>:</w:t>
      </w:r>
    </w:p>
    <w:p w:rsidR="006464B1" w:rsidRPr="00D66CCA" w:rsidRDefault="00EE3CFB" w:rsidP="00330A39">
      <w:pPr>
        <w:pStyle w:val="aDef"/>
        <w:keepNext/>
        <w:rPr>
          <w:lang w:eastAsia="en-AU"/>
        </w:rPr>
      </w:pPr>
      <w:r w:rsidRPr="00BA1343">
        <w:rPr>
          <w:rStyle w:val="charBoldItals"/>
        </w:rPr>
        <w:t xml:space="preserve">due diligence </w:t>
      </w:r>
      <w:r w:rsidRPr="00D66CCA">
        <w:rPr>
          <w:lang w:eastAsia="en-AU"/>
        </w:rPr>
        <w:t>includes taking</w:t>
      </w:r>
      <w:r w:rsidR="00021A83" w:rsidRPr="00D66CCA">
        <w:rPr>
          <w:lang w:eastAsia="en-AU"/>
        </w:rPr>
        <w:t xml:space="preserve"> </w:t>
      </w:r>
      <w:r w:rsidRPr="00D66CCA">
        <w:rPr>
          <w:lang w:eastAsia="en-AU"/>
        </w:rPr>
        <w:t>reasonable steps</w:t>
      </w:r>
      <w:r w:rsidR="006464B1"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acquire and keep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knowledge of</w:t>
      </w:r>
      <w:r w:rsidR="00021A83" w:rsidRPr="00D66CCA">
        <w:rPr>
          <w:lang w:eastAsia="en-AU"/>
        </w:rPr>
        <w:t xml:space="preserve"> </w:t>
      </w:r>
      <w:r w:rsidR="00EE3CFB" w:rsidRPr="00D66CCA">
        <w:rPr>
          <w:lang w:eastAsia="en-AU"/>
        </w:rPr>
        <w:t>work health and safety matters;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gain an understanding of the nature of the</w:t>
      </w:r>
      <w:r w:rsidR="00021A83" w:rsidRPr="00D66CCA">
        <w:rPr>
          <w:lang w:eastAsia="en-AU"/>
        </w:rPr>
        <w:t xml:space="preserve"> </w:t>
      </w:r>
      <w:r w:rsidR="00EE3CFB" w:rsidRPr="00D66CCA">
        <w:rPr>
          <w:lang w:eastAsia="en-AU"/>
        </w:rPr>
        <w:t>operations of the business or undertaking of</w:t>
      </w:r>
      <w:r w:rsidR="00021A83" w:rsidRPr="00D66CCA">
        <w:rPr>
          <w:lang w:eastAsia="en-AU"/>
        </w:rPr>
        <w:t xml:space="preserve"> </w:t>
      </w:r>
      <w:r w:rsidR="00EE3CFB" w:rsidRPr="00D66CCA">
        <w:rPr>
          <w:lang w:eastAsia="en-AU"/>
        </w:rPr>
        <w:t xml:space="preserve">the </w:t>
      </w:r>
      <w:r w:rsidR="002C42AF" w:rsidRPr="00D66CCA">
        <w:rPr>
          <w:lang w:eastAsia="en-AU"/>
        </w:rPr>
        <w:t>person</w:t>
      </w:r>
      <w:r w:rsidR="00EE3CFB" w:rsidRPr="00D66CCA">
        <w:rPr>
          <w:lang w:eastAsia="en-AU"/>
        </w:rPr>
        <w:t xml:space="preserve"> conducting the business or</w:t>
      </w:r>
      <w:r w:rsidR="00021A83" w:rsidRPr="00D66CCA">
        <w:rPr>
          <w:lang w:eastAsia="en-AU"/>
        </w:rPr>
        <w:t xml:space="preserve"> </w:t>
      </w:r>
      <w:r w:rsidR="00EE3CFB" w:rsidRPr="00D66CCA">
        <w:rPr>
          <w:lang w:eastAsia="en-AU"/>
        </w:rPr>
        <w:t>undertaking and generally of the hazards and</w:t>
      </w:r>
      <w:r w:rsidR="00021A83" w:rsidRPr="00D66CCA">
        <w:rPr>
          <w:lang w:eastAsia="en-AU"/>
        </w:rPr>
        <w:t xml:space="preserve"> </w:t>
      </w:r>
      <w:r w:rsidR="00EE3CFB" w:rsidRPr="00D66CCA">
        <w:rPr>
          <w:lang w:eastAsia="en-AU"/>
        </w:rPr>
        <w:t xml:space="preserve">risks associated with </w:t>
      </w:r>
      <w:r w:rsidR="006F173E" w:rsidRPr="00D66CCA">
        <w:rPr>
          <w:lang w:eastAsia="en-AU"/>
        </w:rPr>
        <w:t>th</w:t>
      </w:r>
      <w:r w:rsidR="004208B1" w:rsidRPr="00D66CCA">
        <w:rPr>
          <w:lang w:eastAsia="en-AU"/>
        </w:rPr>
        <w:t>os</w:t>
      </w:r>
      <w:r w:rsidR="00803ED5" w:rsidRPr="00D66CCA">
        <w:rPr>
          <w:lang w:eastAsia="en-AU"/>
        </w:rPr>
        <w:t>e</w:t>
      </w:r>
      <w:r w:rsidR="00EE3CFB" w:rsidRPr="00D66CCA">
        <w:rPr>
          <w:lang w:eastAsia="en-AU"/>
        </w:rPr>
        <w:t xml:space="preserve"> operations; and</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 xml:space="preserve">business or undertaking </w:t>
      </w:r>
      <w:r w:rsidR="00021A83" w:rsidRPr="00D66CCA">
        <w:rPr>
          <w:lang w:eastAsia="en-AU"/>
        </w:rPr>
        <w:t>has available for use</w:t>
      </w:r>
      <w:r w:rsidR="006F173E" w:rsidRPr="00D66CCA">
        <w:rPr>
          <w:lang w:eastAsia="en-AU"/>
        </w:rPr>
        <w:t>,</w:t>
      </w:r>
      <w:r w:rsidR="00021A83" w:rsidRPr="00D66CCA">
        <w:rPr>
          <w:lang w:eastAsia="en-AU"/>
        </w:rPr>
        <w:t xml:space="preserve"> and </w:t>
      </w:r>
      <w:r w:rsidR="00EE3CFB" w:rsidRPr="00D66CCA">
        <w:rPr>
          <w:lang w:eastAsia="en-AU"/>
        </w:rPr>
        <w:t>uses, appropriate resources and</w:t>
      </w:r>
      <w:r w:rsidR="00021A83" w:rsidRPr="00D66CCA">
        <w:rPr>
          <w:lang w:eastAsia="en-AU"/>
        </w:rPr>
        <w:t xml:space="preserve"> </w:t>
      </w:r>
      <w:r w:rsidR="00EE3CFB" w:rsidRPr="00D66CCA">
        <w:rPr>
          <w:lang w:eastAsia="en-AU"/>
        </w:rPr>
        <w:t>processes to eliminate or minimise risks to</w:t>
      </w:r>
      <w:r w:rsidR="00021A83" w:rsidRPr="00D66CCA">
        <w:rPr>
          <w:lang w:eastAsia="en-AU"/>
        </w:rPr>
        <w:t xml:space="preserve"> </w:t>
      </w:r>
      <w:r w:rsidR="00EE3CFB" w:rsidRPr="00D66CCA">
        <w:rPr>
          <w:lang w:eastAsia="en-AU"/>
        </w:rPr>
        <w:t>health and safety from work carried out as</w:t>
      </w:r>
      <w:r w:rsidR="00021A83" w:rsidRPr="00D66CCA">
        <w:rPr>
          <w:lang w:eastAsia="en-AU"/>
        </w:rPr>
        <w:t xml:space="preserve"> </w:t>
      </w:r>
      <w:r w:rsidR="00EE3CFB" w:rsidRPr="00D66CCA">
        <w:rPr>
          <w:lang w:eastAsia="en-AU"/>
        </w:rPr>
        <w:t>part of the conduct of the business or</w:t>
      </w:r>
      <w:r w:rsidR="00021A83" w:rsidRPr="00D66CCA">
        <w:rPr>
          <w:lang w:eastAsia="en-AU"/>
        </w:rPr>
        <w:t xml:space="preserve"> </w:t>
      </w:r>
      <w:r w:rsidR="00EE3CFB" w:rsidRPr="00D66CCA">
        <w:rPr>
          <w:lang w:eastAsia="en-AU"/>
        </w:rPr>
        <w:t>undertaking;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appropriate</w:t>
      </w:r>
      <w:r w:rsidR="00021A83" w:rsidRPr="00D66CCA">
        <w:rPr>
          <w:lang w:eastAsia="en-AU"/>
        </w:rPr>
        <w:t xml:space="preserve"> </w:t>
      </w:r>
      <w:r w:rsidR="00EE3CFB" w:rsidRPr="00D66CCA">
        <w:rPr>
          <w:lang w:eastAsia="en-AU"/>
        </w:rPr>
        <w:t>processes for receiving and considering</w:t>
      </w:r>
      <w:r w:rsidR="00021A83" w:rsidRPr="00D66CCA">
        <w:rPr>
          <w:lang w:eastAsia="en-AU"/>
        </w:rPr>
        <w:t xml:space="preserve"> </w:t>
      </w:r>
      <w:r w:rsidR="00EE3CFB" w:rsidRPr="00D66CCA">
        <w:rPr>
          <w:lang w:eastAsia="en-AU"/>
        </w:rPr>
        <w:t>information regarding incidents, hazards and</w:t>
      </w:r>
      <w:r w:rsidR="00021A83" w:rsidRPr="00D66CCA">
        <w:rPr>
          <w:lang w:eastAsia="en-AU"/>
        </w:rPr>
        <w:t xml:space="preserve"> </w:t>
      </w:r>
      <w:r w:rsidR="00EE3CFB" w:rsidRPr="00D66CCA">
        <w:rPr>
          <w:lang w:eastAsia="en-AU"/>
        </w:rPr>
        <w:t xml:space="preserve">risks and responding in a timely way to </w:t>
      </w:r>
      <w:r w:rsidR="004619F7" w:rsidRPr="00D66CCA">
        <w:rPr>
          <w:szCs w:val="24"/>
          <w:lang w:eastAsia="en-AU"/>
        </w:rPr>
        <w:t>that</w:t>
      </w:r>
      <w:r w:rsidR="00C8683F" w:rsidRPr="00D66CCA">
        <w:rPr>
          <w:szCs w:val="24"/>
          <w:lang w:eastAsia="en-AU"/>
        </w:rPr>
        <w:t xml:space="preserve"> </w:t>
      </w:r>
      <w:r w:rsidR="00EE3CFB" w:rsidRPr="00D66CCA">
        <w:rPr>
          <w:lang w:eastAsia="en-AU"/>
        </w:rPr>
        <w:t>information; and</w:t>
      </w:r>
    </w:p>
    <w:p w:rsidR="00EE3CFB" w:rsidRPr="00D66CCA" w:rsidRDefault="00330A39" w:rsidP="00330A39">
      <w:pPr>
        <w:pStyle w:val="aDefpara"/>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and implements,</w:t>
      </w:r>
      <w:r w:rsidR="00021A83" w:rsidRPr="00D66CCA">
        <w:rPr>
          <w:lang w:eastAsia="en-AU"/>
        </w:rPr>
        <w:t xml:space="preserve"> </w:t>
      </w:r>
      <w:r w:rsidR="00EE3CFB" w:rsidRPr="00D66CCA">
        <w:rPr>
          <w:lang w:eastAsia="en-AU"/>
        </w:rPr>
        <w:t xml:space="preserve">processes for complying with </w:t>
      </w:r>
      <w:r w:rsidR="00CE345D" w:rsidRPr="00D66CCA">
        <w:rPr>
          <w:lang w:eastAsia="en-AU"/>
        </w:rPr>
        <w:t>any</w:t>
      </w:r>
      <w:r w:rsidR="00EE3CFB" w:rsidRPr="00D66CCA">
        <w:rPr>
          <w:lang w:eastAsia="en-AU"/>
        </w:rPr>
        <w:t xml:space="preserve"> duty or</w:t>
      </w:r>
      <w:r w:rsidR="00021A83" w:rsidRPr="00D66CCA">
        <w:rPr>
          <w:lang w:eastAsia="en-AU"/>
        </w:rPr>
        <w:t xml:space="preserve"> </w:t>
      </w:r>
      <w:r w:rsidR="00EE3CFB" w:rsidRPr="00D66CCA">
        <w:rPr>
          <w:lang w:eastAsia="en-AU"/>
        </w:rPr>
        <w:t xml:space="preserve">obligation of the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under this Act; and</w:t>
      </w:r>
    </w:p>
    <w:p w:rsidR="00021A83" w:rsidRPr="00D66CCA" w:rsidRDefault="00330A39" w:rsidP="00330A39">
      <w:pPr>
        <w:pStyle w:val="aDefpara"/>
        <w:rPr>
          <w:lang w:eastAsia="en-AU"/>
        </w:rPr>
      </w:pPr>
      <w:r>
        <w:rPr>
          <w:lang w:eastAsia="en-AU"/>
        </w:rPr>
        <w:tab/>
      </w:r>
      <w:r w:rsidR="000E4E9B" w:rsidRPr="00D66CCA">
        <w:rPr>
          <w:lang w:eastAsia="en-AU"/>
        </w:rPr>
        <w:t>(f)</w:t>
      </w:r>
      <w:r w:rsidR="000E4E9B" w:rsidRPr="00D66CCA">
        <w:rPr>
          <w:lang w:eastAsia="en-AU"/>
        </w:rPr>
        <w:tab/>
      </w:r>
      <w:r w:rsidR="00021A83" w:rsidRPr="00D66CCA">
        <w:rPr>
          <w:lang w:eastAsia="en-AU"/>
        </w:rPr>
        <w:t xml:space="preserve">to verify the provision and use of the resources and processes </w:t>
      </w:r>
      <w:r w:rsidR="00E20DA8" w:rsidRPr="00D66CCA">
        <w:rPr>
          <w:lang w:eastAsia="en-AU"/>
        </w:rPr>
        <w:t>referred to</w:t>
      </w:r>
      <w:r w:rsidR="006464B1" w:rsidRPr="00D66CCA">
        <w:rPr>
          <w:lang w:eastAsia="en-AU"/>
        </w:rPr>
        <w:t xml:space="preserve"> in paragr</w:t>
      </w:r>
      <w:r w:rsidR="00C76510" w:rsidRPr="00D66CCA">
        <w:rPr>
          <w:lang w:eastAsia="en-AU"/>
        </w:rPr>
        <w:t>aphs (</w:t>
      </w:r>
      <w:r w:rsidR="00021A83" w:rsidRPr="00D66CCA">
        <w:rPr>
          <w:lang w:eastAsia="en-AU"/>
        </w:rPr>
        <w:t>c) to (e).</w:t>
      </w:r>
    </w:p>
    <w:p w:rsidR="00EE3CFB" w:rsidRPr="00D66CCA" w:rsidRDefault="00EE3CFB" w:rsidP="000456C1">
      <w:pPr>
        <w:pStyle w:val="aExamHdgss"/>
        <w:rPr>
          <w:lang w:eastAsia="en-AU"/>
        </w:rPr>
      </w:pPr>
      <w:r w:rsidRPr="00D66CCA">
        <w:rPr>
          <w:lang w:eastAsia="en-AU"/>
        </w:rPr>
        <w:t>Examples</w:t>
      </w:r>
      <w:r w:rsidR="00021A83" w:rsidRPr="00D66CCA">
        <w:rPr>
          <w:lang w:eastAsia="en-AU"/>
        </w:rPr>
        <w:t>—par (e)</w:t>
      </w:r>
    </w:p>
    <w:p w:rsidR="00DF775D" w:rsidRPr="00D66CCA" w:rsidRDefault="00DF775D" w:rsidP="00330A39">
      <w:pPr>
        <w:pStyle w:val="aExamss"/>
        <w:keepNext/>
        <w:rPr>
          <w:lang w:eastAsia="en-AU"/>
        </w:rPr>
      </w:pPr>
      <w:r w:rsidRPr="00D66CCA">
        <w:rPr>
          <w:lang w:eastAsia="en-AU"/>
        </w:rPr>
        <w:t>The duties or obligations under this Act of a person conducting a business or undertaking may include:</w:t>
      </w:r>
    </w:p>
    <w:p w:rsidR="000456C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reporting notifiable incidents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consulting with workers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compliance with notices issued under</w:t>
      </w:r>
      <w:r w:rsidR="00021A83" w:rsidRPr="00D66CCA">
        <w:rPr>
          <w:lang w:eastAsia="en-AU"/>
        </w:rPr>
        <w:t xml:space="preserve"> this Act</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the provision of training and</w:t>
      </w:r>
      <w:r w:rsidR="00021A83" w:rsidRPr="00D66CCA">
        <w:rPr>
          <w:lang w:eastAsia="en-AU"/>
        </w:rPr>
        <w:t xml:space="preserve"> </w:t>
      </w:r>
      <w:r w:rsidR="00EE3CFB" w:rsidRPr="00D66CCA">
        <w:rPr>
          <w:lang w:eastAsia="en-AU"/>
        </w:rPr>
        <w:t>instruction to workers about work health and</w:t>
      </w:r>
      <w:r w:rsidR="00021A83" w:rsidRPr="00D66CCA">
        <w:rPr>
          <w:lang w:eastAsia="en-AU"/>
        </w:rPr>
        <w:t xml:space="preserve"> safety</w:t>
      </w:r>
    </w:p>
    <w:p w:rsidR="00021A83" w:rsidRPr="00D66CCA" w:rsidRDefault="000E4E9B" w:rsidP="00330A39">
      <w:pPr>
        <w:pStyle w:val="aExamBulletss"/>
        <w:keepNext/>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 xml:space="preserve">ensuring </w:t>
      </w:r>
      <w:r w:rsidR="00C72EA8" w:rsidRPr="00D66CCA">
        <w:rPr>
          <w:lang w:eastAsia="en-AU"/>
        </w:rPr>
        <w:t>that</w:t>
      </w:r>
      <w:r w:rsidR="00021A83" w:rsidRPr="00D66CCA">
        <w:rPr>
          <w:lang w:eastAsia="en-AU"/>
        </w:rPr>
        <w:t xml:space="preserve"> health and safety representatives receive their entitlements to training</w:t>
      </w:r>
    </w:p>
    <w:p w:rsidR="00021A83" w:rsidRPr="00D66CCA" w:rsidRDefault="000456C1" w:rsidP="000456C1">
      <w:pPr>
        <w:pStyle w:val="aNote"/>
      </w:pPr>
      <w:r w:rsidRPr="00BA1343">
        <w:rPr>
          <w:rStyle w:val="charItals"/>
        </w:rPr>
        <w:t>Note</w:t>
      </w:r>
      <w:r w:rsidRPr="00BA1343">
        <w:rPr>
          <w:rStyle w:val="charItals"/>
        </w:rPr>
        <w:tab/>
      </w:r>
      <w:r w:rsidR="00021A83" w:rsidRPr="00D66CCA">
        <w:t xml:space="preserve">An example is part of the Act, is not exhaustive and may extend, but does not limit, the meaning of the provision in which it appears (see </w:t>
      </w:r>
      <w:hyperlink r:id="rId52" w:tooltip="A2001-14" w:history="1">
        <w:r w:rsidR="00B739B0" w:rsidRPr="00B739B0">
          <w:rPr>
            <w:rStyle w:val="charCitHyperlinkAbbrev"/>
          </w:rPr>
          <w:t>Legislation Act</w:t>
        </w:r>
      </w:hyperlink>
      <w:r w:rsidR="00021A83" w:rsidRPr="00D66CCA">
        <w:t>,</w:t>
      </w:r>
      <w:r w:rsidR="00B379F1" w:rsidRPr="00D66CCA">
        <w:t xml:space="preserve"> s </w:t>
      </w:r>
      <w:r w:rsidR="00021A83" w:rsidRPr="00D66CCA">
        <w:t>126 and</w:t>
      </w:r>
      <w:r w:rsidR="00B379F1" w:rsidRPr="00D66CCA">
        <w:t xml:space="preserve"> s </w:t>
      </w:r>
      <w:r w:rsidR="00021A83" w:rsidRPr="00D66CCA">
        <w:t>132).</w:t>
      </w:r>
    </w:p>
    <w:p w:rsidR="00EE3CFB" w:rsidRPr="00D66CCA" w:rsidRDefault="000E4E9B" w:rsidP="000E4E9B">
      <w:pPr>
        <w:pStyle w:val="AH5Sec"/>
        <w:rPr>
          <w:lang w:eastAsia="en-AU"/>
        </w:rPr>
      </w:pPr>
      <w:bookmarkStart w:id="51" w:name="_Toc527464814"/>
      <w:r w:rsidRPr="007B6CAC">
        <w:rPr>
          <w:rStyle w:val="CharSectNo"/>
        </w:rPr>
        <w:t>28</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workers</w:t>
      </w:r>
      <w:bookmarkEnd w:id="51"/>
    </w:p>
    <w:p w:rsidR="007E78E6" w:rsidRPr="00D66CCA" w:rsidRDefault="007E78E6" w:rsidP="007E78E6">
      <w:pPr>
        <w:pStyle w:val="Amainreturn"/>
        <w:rPr>
          <w:lang w:eastAsia="en-AU"/>
        </w:rPr>
      </w:pPr>
      <w:r w:rsidRPr="00D66CCA">
        <w:rPr>
          <w:lang w:eastAsia="en-AU"/>
        </w:rPr>
        <w:t>While at work, a worker must—</w:t>
      </w:r>
    </w:p>
    <w:p w:rsidR="00D7396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AB60DE" w:rsidRPr="00D66CCA">
        <w:rPr>
          <w:lang w:eastAsia="en-AU"/>
        </w:rPr>
        <w:t>his or her</w:t>
      </w:r>
      <w:r w:rsidR="00EE3CFB" w:rsidRPr="00D66CCA">
        <w:rPr>
          <w:lang w:eastAsia="en-AU"/>
        </w:rPr>
        <w:t xml:space="preserve"> own</w:t>
      </w:r>
      <w:r w:rsidR="007E78E6"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E78E6" w:rsidRPr="00D66CCA">
        <w:rPr>
          <w:lang w:eastAsia="en-AU"/>
        </w:rPr>
        <w:t>take r</w:t>
      </w:r>
      <w:r w:rsidR="00EE3CFB" w:rsidRPr="00D66CCA">
        <w:rPr>
          <w:lang w:eastAsia="en-AU"/>
        </w:rPr>
        <w:t xml:space="preserve">easonable care </w:t>
      </w:r>
      <w:r w:rsidR="001E71B0" w:rsidRPr="00D66CCA">
        <w:rPr>
          <w:lang w:eastAsia="en-AU"/>
        </w:rPr>
        <w:t xml:space="preserve">that </w:t>
      </w:r>
      <w:r w:rsidR="00AB60DE" w:rsidRPr="00D66CCA">
        <w:rPr>
          <w:lang w:eastAsia="en-AU"/>
        </w:rPr>
        <w:t>his or her</w:t>
      </w:r>
      <w:r w:rsidR="00D7396C" w:rsidRPr="00D66CCA">
        <w:rPr>
          <w:lang w:eastAsia="en-AU"/>
        </w:rPr>
        <w:t xml:space="preserve"> </w:t>
      </w:r>
      <w:r w:rsidR="00EE3CFB" w:rsidRPr="00D66CCA">
        <w:rPr>
          <w:lang w:eastAsia="en-AU"/>
        </w:rPr>
        <w:t>acts or</w:t>
      </w:r>
      <w:r w:rsidR="007E78E6" w:rsidRPr="00D66CCA">
        <w:rPr>
          <w:lang w:eastAsia="en-AU"/>
        </w:rPr>
        <w:t xml:space="preserve"> </w:t>
      </w:r>
      <w:r w:rsidR="00EE3CFB" w:rsidRPr="00D66CCA">
        <w:rPr>
          <w:lang w:eastAsia="en-AU"/>
        </w:rPr>
        <w:t>omissi</w:t>
      </w:r>
      <w:r w:rsidR="007E78E6" w:rsidRPr="00D66CCA">
        <w:rPr>
          <w:lang w:eastAsia="en-AU"/>
        </w:rPr>
        <w:t>ons do not adversely affect the he</w:t>
      </w:r>
      <w:r w:rsidR="00EE3CFB" w:rsidRPr="00D66CCA">
        <w:rPr>
          <w:lang w:eastAsia="en-AU"/>
        </w:rPr>
        <w:t>alth</w:t>
      </w:r>
      <w:r w:rsidR="007E78E6" w:rsidRPr="00D66CCA">
        <w:rPr>
          <w:lang w:eastAsia="en-AU"/>
        </w:rPr>
        <w:t xml:space="preserve"> </w:t>
      </w:r>
      <w:r w:rsidR="00EE3CFB" w:rsidRPr="00D66CCA">
        <w:rPr>
          <w:lang w:eastAsia="en-AU"/>
        </w:rPr>
        <w:t xml:space="preserve">and safety of other </w:t>
      </w:r>
      <w:r w:rsidR="00890B56" w:rsidRPr="00D66CCA">
        <w:rPr>
          <w:szCs w:val="24"/>
          <w:lang w:eastAsia="en-AU"/>
        </w:rPr>
        <w:t>persons</w:t>
      </w:r>
      <w:r w:rsidR="00EE3CFB" w:rsidRPr="00D66CCA">
        <w:rPr>
          <w:lang w:eastAsia="en-AU"/>
        </w:rPr>
        <w:t>; and</w:t>
      </w:r>
    </w:p>
    <w:p w:rsidR="00EE3CFB" w:rsidRPr="00D66CCA" w:rsidRDefault="00330A39" w:rsidP="00AC11C5">
      <w:pPr>
        <w:pStyle w:val="Apara"/>
        <w:keepNext/>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comply, </w:t>
      </w:r>
      <w:r w:rsidR="00FC0651" w:rsidRPr="00D66CCA">
        <w:rPr>
          <w:lang w:eastAsia="en-AU"/>
        </w:rPr>
        <w:t>so far as</w:t>
      </w:r>
      <w:r w:rsidR="00EE3CFB" w:rsidRPr="00D66CCA">
        <w:rPr>
          <w:lang w:eastAsia="en-AU"/>
        </w:rPr>
        <w:t xml:space="preserve"> the worker is reasonably</w:t>
      </w:r>
      <w:r w:rsidR="007E78E6" w:rsidRPr="00D66CCA">
        <w:rPr>
          <w:lang w:eastAsia="en-AU"/>
        </w:rPr>
        <w:t xml:space="preserve"> able, with </w:t>
      </w:r>
      <w:r w:rsidR="00CE345D" w:rsidRPr="00D66CCA">
        <w:rPr>
          <w:lang w:eastAsia="en-AU"/>
        </w:rPr>
        <w:t>any</w:t>
      </w:r>
      <w:r w:rsidR="007E78E6" w:rsidRPr="00D66CCA">
        <w:rPr>
          <w:lang w:eastAsia="en-AU"/>
        </w:rPr>
        <w:t xml:space="preserve"> reasonable i</w:t>
      </w:r>
      <w:r w:rsidR="00EE3CFB" w:rsidRPr="00D66CCA">
        <w:rPr>
          <w:lang w:eastAsia="en-AU"/>
        </w:rPr>
        <w:t xml:space="preserve">nstruction </w:t>
      </w:r>
      <w:r w:rsidR="00094A8E" w:rsidRPr="00D66CCA">
        <w:rPr>
          <w:lang w:eastAsia="en-AU"/>
        </w:rPr>
        <w:t>that is</w:t>
      </w:r>
      <w:r w:rsidR="007E78E6" w:rsidRPr="00D66CCA">
        <w:rPr>
          <w:lang w:eastAsia="en-AU"/>
        </w:rPr>
        <w:t xml:space="preserve"> </w:t>
      </w:r>
      <w:r w:rsidR="00EE3CFB" w:rsidRPr="00D66CCA">
        <w:rPr>
          <w:lang w:eastAsia="en-AU"/>
        </w:rPr>
        <w:t>given by the person conducting the business</w:t>
      </w:r>
      <w:r w:rsidR="007E78E6" w:rsidRPr="00D66CCA">
        <w:rPr>
          <w:lang w:eastAsia="en-AU"/>
        </w:rPr>
        <w:t xml:space="preserve"> </w:t>
      </w:r>
      <w:r w:rsidR="00EE3CFB" w:rsidRPr="00D66CCA">
        <w:rPr>
          <w:lang w:eastAsia="en-AU"/>
        </w:rPr>
        <w:t>or undertaking to allow the person to comply</w:t>
      </w:r>
      <w:r w:rsidR="007E78E6" w:rsidRPr="00D66CCA">
        <w:rPr>
          <w:lang w:eastAsia="en-AU"/>
        </w:rPr>
        <w:t xml:space="preserve"> </w:t>
      </w:r>
      <w:r w:rsidR="00EE3CFB" w:rsidRPr="00D66CCA">
        <w:rPr>
          <w:lang w:eastAsia="en-AU"/>
        </w:rPr>
        <w:t>with this Act; and</w:t>
      </w:r>
    </w:p>
    <w:p w:rsidR="00463C54" w:rsidRPr="00D66CCA" w:rsidRDefault="00463C54" w:rsidP="00463C54">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3"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 xml:space="preserve">cooperate with </w:t>
      </w:r>
      <w:r w:rsidR="00CE345D" w:rsidRPr="00D66CCA">
        <w:rPr>
          <w:lang w:eastAsia="en-AU"/>
        </w:rPr>
        <w:t>any</w:t>
      </w:r>
      <w:r w:rsidR="00EE3CFB" w:rsidRPr="00D66CCA">
        <w:rPr>
          <w:lang w:eastAsia="en-AU"/>
        </w:rPr>
        <w:t xml:space="preserve"> reasonable policy or</w:t>
      </w:r>
      <w:r w:rsidR="007E78E6" w:rsidRPr="00D66CCA">
        <w:rPr>
          <w:lang w:eastAsia="en-AU"/>
        </w:rPr>
        <w:t xml:space="preserve"> </w:t>
      </w:r>
      <w:r w:rsidR="00EE3CFB" w:rsidRPr="00D66CCA">
        <w:rPr>
          <w:lang w:eastAsia="en-AU"/>
        </w:rPr>
        <w:t>procedure of the person conducting the</w:t>
      </w:r>
      <w:r w:rsidR="007E78E6" w:rsidRPr="00D66CCA">
        <w:rPr>
          <w:lang w:eastAsia="en-AU"/>
        </w:rPr>
        <w:t xml:space="preserve"> </w:t>
      </w:r>
      <w:r w:rsidR="00EE3CFB" w:rsidRPr="00D66CCA">
        <w:rPr>
          <w:lang w:eastAsia="en-AU"/>
        </w:rPr>
        <w:t>business or undertaking relating to health or</w:t>
      </w:r>
      <w:r w:rsidR="007E78E6" w:rsidRPr="00D66CCA">
        <w:rPr>
          <w:lang w:eastAsia="en-AU"/>
        </w:rPr>
        <w:t xml:space="preserve"> </w:t>
      </w:r>
      <w:r w:rsidR="00EE3CFB" w:rsidRPr="00D66CCA">
        <w:rPr>
          <w:lang w:eastAsia="en-AU"/>
        </w:rPr>
        <w:t xml:space="preserve">safety at the workplace </w:t>
      </w:r>
      <w:r w:rsidR="00C72EA8" w:rsidRPr="00D66CCA">
        <w:rPr>
          <w:lang w:eastAsia="en-AU"/>
        </w:rPr>
        <w:t>that</w:t>
      </w:r>
      <w:r w:rsidR="00EE3CFB" w:rsidRPr="00D66CCA">
        <w:rPr>
          <w:lang w:eastAsia="en-AU"/>
        </w:rPr>
        <w:t xml:space="preserve"> has been notified</w:t>
      </w:r>
      <w:r w:rsidR="007E78E6" w:rsidRPr="00D66CCA">
        <w:rPr>
          <w:lang w:eastAsia="en-AU"/>
        </w:rPr>
        <w:t xml:space="preserve"> </w:t>
      </w:r>
      <w:r w:rsidR="00EE3CFB" w:rsidRPr="00D66CCA">
        <w:rPr>
          <w:lang w:eastAsia="en-AU"/>
        </w:rPr>
        <w:t>to workers.</w:t>
      </w:r>
    </w:p>
    <w:p w:rsidR="00EE3CFB" w:rsidRPr="00D66CCA" w:rsidRDefault="000E4E9B" w:rsidP="000E4E9B">
      <w:pPr>
        <w:pStyle w:val="AH5Sec"/>
        <w:rPr>
          <w:lang w:eastAsia="en-AU"/>
        </w:rPr>
      </w:pPr>
      <w:bookmarkStart w:id="52" w:name="_Toc527464815"/>
      <w:r w:rsidRPr="007B6CAC">
        <w:rPr>
          <w:rStyle w:val="CharSectNo"/>
        </w:rPr>
        <w:t>29</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 xml:space="preserve">other </w:t>
      </w:r>
      <w:r w:rsidR="00890B56" w:rsidRPr="00D66CCA">
        <w:rPr>
          <w:lang w:eastAsia="en-AU"/>
        </w:rPr>
        <w:t>persons</w:t>
      </w:r>
      <w:r w:rsidR="00EE3CFB" w:rsidRPr="00D66CCA">
        <w:rPr>
          <w:lang w:eastAsia="en-AU"/>
        </w:rPr>
        <w:t xml:space="preserve"> at </w:t>
      </w:r>
      <w:r w:rsidR="0043476C" w:rsidRPr="00D66CCA">
        <w:rPr>
          <w:lang w:eastAsia="en-AU"/>
        </w:rPr>
        <w:t xml:space="preserve">the </w:t>
      </w:r>
      <w:r w:rsidR="00EE3CFB" w:rsidRPr="00D66CCA">
        <w:rPr>
          <w:lang w:eastAsia="en-AU"/>
        </w:rPr>
        <w:t>workplace</w:t>
      </w:r>
      <w:bookmarkEnd w:id="52"/>
    </w:p>
    <w:p w:rsidR="00EE3CFB" w:rsidRPr="00D66CCA" w:rsidRDefault="00EE3CFB" w:rsidP="00C63B21">
      <w:pPr>
        <w:pStyle w:val="Amainreturn"/>
        <w:rPr>
          <w:lang w:eastAsia="en-AU"/>
        </w:rPr>
      </w:pPr>
      <w:r w:rsidRPr="00D66CCA">
        <w:rPr>
          <w:lang w:eastAsia="en-AU"/>
        </w:rPr>
        <w:t>A person at a workplace (whether or not the</w:t>
      </w:r>
      <w:r w:rsidR="00C63B21" w:rsidRPr="00D66CCA">
        <w:rPr>
          <w:lang w:eastAsia="en-AU"/>
        </w:rPr>
        <w:t xml:space="preserve"> </w:t>
      </w:r>
      <w:r w:rsidRPr="00D66CCA">
        <w:rPr>
          <w:lang w:eastAsia="en-AU"/>
        </w:rPr>
        <w:t xml:space="preserve">person has another duty under </w:t>
      </w:r>
      <w:r w:rsidR="00C63B21" w:rsidRPr="00D66CCA">
        <w:rPr>
          <w:lang w:eastAsia="en-AU"/>
        </w:rPr>
        <w:t>this part)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DB5846" w:rsidRPr="00D66CCA">
        <w:rPr>
          <w:lang w:eastAsia="en-AU"/>
        </w:rPr>
        <w:t>his or her</w:t>
      </w:r>
      <w:r w:rsidR="00EE3CFB" w:rsidRPr="00D66CCA">
        <w:rPr>
          <w:lang w:eastAsia="en-AU"/>
        </w:rPr>
        <w:t xml:space="preserve"> own</w:t>
      </w:r>
      <w:r w:rsidR="00C63B21"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take reasonable care </w:t>
      </w:r>
      <w:r w:rsidR="001E71B0" w:rsidRPr="00D66CCA">
        <w:rPr>
          <w:lang w:eastAsia="en-AU"/>
        </w:rPr>
        <w:t xml:space="preserve">that </w:t>
      </w:r>
      <w:r w:rsidR="00AB60DE" w:rsidRPr="00D66CCA">
        <w:rPr>
          <w:lang w:eastAsia="en-AU"/>
        </w:rPr>
        <w:t xml:space="preserve">his or her </w:t>
      </w:r>
      <w:r w:rsidR="00EE3CFB" w:rsidRPr="00D66CCA">
        <w:rPr>
          <w:lang w:eastAsia="en-AU"/>
        </w:rPr>
        <w:t>acts or</w:t>
      </w:r>
      <w:r w:rsidR="00C63B21" w:rsidRPr="00D66CCA">
        <w:rPr>
          <w:lang w:eastAsia="en-AU"/>
        </w:rPr>
        <w:t xml:space="preserve"> </w:t>
      </w:r>
      <w:r w:rsidR="00EE3CFB" w:rsidRPr="00D66CCA">
        <w:rPr>
          <w:lang w:eastAsia="en-AU"/>
        </w:rPr>
        <w:t>omissions do not adversely affect the health</w:t>
      </w:r>
      <w:r w:rsidR="00C63B21" w:rsidRPr="00D66CCA">
        <w:rPr>
          <w:lang w:eastAsia="en-AU"/>
        </w:rPr>
        <w:t xml:space="preserve"> </w:t>
      </w:r>
      <w:r w:rsidR="00EE3CFB" w:rsidRPr="00D66CCA">
        <w:rPr>
          <w:lang w:eastAsia="en-AU"/>
        </w:rPr>
        <w:t xml:space="preserve">and safety of other </w:t>
      </w:r>
      <w:r w:rsidR="00890B56" w:rsidRPr="00D66CCA">
        <w:rPr>
          <w:lang w:eastAsia="en-AU"/>
        </w:rPr>
        <w:t>persons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34915" w:rsidRPr="00D66CCA">
        <w:rPr>
          <w:lang w:eastAsia="en-AU"/>
        </w:rPr>
        <w:t xml:space="preserve">comply, </w:t>
      </w:r>
      <w:r w:rsidR="00FC0651" w:rsidRPr="00D66CCA">
        <w:rPr>
          <w:lang w:eastAsia="en-AU"/>
        </w:rPr>
        <w:t>so far as</w:t>
      </w:r>
      <w:r w:rsidR="00934915" w:rsidRPr="00D66CCA">
        <w:rPr>
          <w:lang w:eastAsia="en-AU"/>
        </w:rPr>
        <w:t xml:space="preserve"> the person is reasonably able, with </w:t>
      </w:r>
      <w:r w:rsidR="00CE345D" w:rsidRPr="00D66CCA">
        <w:rPr>
          <w:lang w:eastAsia="en-AU"/>
        </w:rPr>
        <w:t>any</w:t>
      </w:r>
      <w:r w:rsidR="00934915" w:rsidRPr="00D66CCA">
        <w:rPr>
          <w:lang w:eastAsia="en-AU"/>
        </w:rPr>
        <w:t xml:space="preserve"> reasonable instruction </w:t>
      </w:r>
      <w:r w:rsidR="00094A8E" w:rsidRPr="00D66CCA">
        <w:rPr>
          <w:lang w:eastAsia="en-AU"/>
        </w:rPr>
        <w:t>that is</w:t>
      </w:r>
      <w:r w:rsidR="00934915" w:rsidRPr="00D66CCA">
        <w:rPr>
          <w:lang w:eastAsia="en-AU"/>
        </w:rPr>
        <w:t xml:space="preserve"> given by the person conducting the business or undertaking to allow the person conducting the business or undertak</w:t>
      </w:r>
      <w:r w:rsidR="00804E6D" w:rsidRPr="00D66CCA">
        <w:rPr>
          <w:lang w:eastAsia="en-AU"/>
        </w:rPr>
        <w:t>ing to comply with this Act.</w:t>
      </w:r>
    </w:p>
    <w:p w:rsidR="00781710" w:rsidRPr="00D66CCA" w:rsidRDefault="00781710" w:rsidP="00781710">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4" w:tooltip="A2001-14" w:history="1">
        <w:r w:rsidR="00B739B0" w:rsidRPr="00B739B0">
          <w:rPr>
            <w:rStyle w:val="charCitHyperlinkAbbrev"/>
          </w:rPr>
          <w:t>Legislation Act</w:t>
        </w:r>
      </w:hyperlink>
      <w:r w:rsidRPr="00D66CCA">
        <w:rPr>
          <w:snapToGrid w:val="0"/>
        </w:rPr>
        <w:t>, s 104).</w:t>
      </w:r>
    </w:p>
    <w:p w:rsidR="00EE3CFB" w:rsidRPr="007B6CAC" w:rsidRDefault="000E4E9B" w:rsidP="000E4E9B">
      <w:pPr>
        <w:pStyle w:val="AH3Div"/>
      </w:pPr>
      <w:bookmarkStart w:id="53" w:name="_Toc527464816"/>
      <w:r w:rsidRPr="007B6CAC">
        <w:rPr>
          <w:rStyle w:val="CharDivNo"/>
        </w:rPr>
        <w:t>Division 2.5</w:t>
      </w:r>
      <w:r w:rsidRPr="00D66CCA">
        <w:rPr>
          <w:lang w:eastAsia="en-AU"/>
        </w:rPr>
        <w:tab/>
      </w:r>
      <w:r w:rsidR="00EE3CFB" w:rsidRPr="007B6CAC">
        <w:rPr>
          <w:rStyle w:val="CharDivText"/>
          <w:lang w:eastAsia="en-AU"/>
        </w:rPr>
        <w:t>Offences and penalties</w:t>
      </w:r>
      <w:bookmarkEnd w:id="53"/>
    </w:p>
    <w:p w:rsidR="00EE3CFB" w:rsidRPr="00D66CCA" w:rsidRDefault="000E4E9B" w:rsidP="000E4E9B">
      <w:pPr>
        <w:pStyle w:val="AH5Sec"/>
        <w:rPr>
          <w:lang w:eastAsia="en-AU"/>
        </w:rPr>
      </w:pPr>
      <w:bookmarkStart w:id="54" w:name="_Toc527464817"/>
      <w:r w:rsidRPr="007B6CAC">
        <w:rPr>
          <w:rStyle w:val="CharSectNo"/>
        </w:rPr>
        <w:t>30</w:t>
      </w:r>
      <w:r w:rsidRPr="00D66CCA">
        <w:rPr>
          <w:lang w:eastAsia="en-AU"/>
        </w:rPr>
        <w:tab/>
      </w:r>
      <w:r w:rsidR="00DC5AF8" w:rsidRPr="00D66CCA">
        <w:rPr>
          <w:lang w:eastAsia="en-AU"/>
        </w:rPr>
        <w:t>H</w:t>
      </w:r>
      <w:r w:rsidR="00EE3CFB" w:rsidRPr="00D66CCA">
        <w:rPr>
          <w:lang w:eastAsia="en-AU"/>
        </w:rPr>
        <w:t>ealth and safety duty</w:t>
      </w:r>
      <w:bookmarkEnd w:id="54"/>
    </w:p>
    <w:p w:rsidR="00C63B21" w:rsidRPr="00D66CCA" w:rsidRDefault="00C63B21" w:rsidP="00330A39">
      <w:pPr>
        <w:pStyle w:val="Amainreturn"/>
        <w:keepNext/>
        <w:rPr>
          <w:lang w:eastAsia="en-AU"/>
        </w:rPr>
      </w:pPr>
      <w:r w:rsidRPr="00D66CCA">
        <w:rPr>
          <w:lang w:eastAsia="en-AU"/>
        </w:rPr>
        <w:t>In this division</w:t>
      </w:r>
      <w:r w:rsidR="00CE1109" w:rsidRPr="00D66CCA">
        <w:rPr>
          <w:lang w:eastAsia="en-AU"/>
        </w:rPr>
        <w:t>:</w:t>
      </w:r>
    </w:p>
    <w:p w:rsidR="00D058A9" w:rsidRPr="00D66CCA" w:rsidRDefault="00EE3CFB" w:rsidP="00330A39">
      <w:pPr>
        <w:pStyle w:val="aDef"/>
        <w:keepNext/>
        <w:rPr>
          <w:lang w:eastAsia="en-AU"/>
        </w:rPr>
      </w:pPr>
      <w:r w:rsidRPr="00BA1343">
        <w:rPr>
          <w:rStyle w:val="charBoldItals"/>
        </w:rPr>
        <w:t xml:space="preserve">health and safety duty </w:t>
      </w:r>
      <w:r w:rsidRPr="00D66CCA">
        <w:rPr>
          <w:lang w:eastAsia="en-AU"/>
        </w:rPr>
        <w:t>means a</w:t>
      </w:r>
      <w:r w:rsidR="00C63B21" w:rsidRPr="00D66CCA">
        <w:rPr>
          <w:lang w:eastAsia="en-AU"/>
        </w:rPr>
        <w:t xml:space="preserve"> duty imposed under</w:t>
      </w:r>
      <w:r w:rsidR="00D058A9" w:rsidRPr="00D66CCA">
        <w:rPr>
          <w:lang w:eastAsia="en-AU"/>
        </w:rPr>
        <w:t>—</w:t>
      </w:r>
    </w:p>
    <w:p w:rsidR="00D058A9"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14634" w:rsidRPr="00D66CCA">
        <w:t>division 2.2</w:t>
      </w:r>
      <w:r w:rsidR="009840D1" w:rsidRPr="00D66CCA">
        <w:rPr>
          <w:lang w:eastAsia="en-AU"/>
        </w:rPr>
        <w:t xml:space="preserve"> (</w:t>
      </w:r>
      <w:r w:rsidR="009171AF" w:rsidRPr="00D66CCA">
        <w:rPr>
          <w:lang w:eastAsia="en-AU"/>
        </w:rPr>
        <w:t>Primary duty of care</w:t>
      </w:r>
      <w:r w:rsidR="009840D1" w:rsidRPr="00D66CCA">
        <w:rPr>
          <w:lang w:eastAsia="en-AU"/>
        </w:rPr>
        <w:t>)</w:t>
      </w:r>
      <w:r w:rsidR="00D058A9" w:rsidRPr="00D66CCA">
        <w:rPr>
          <w:lang w:eastAsia="en-AU"/>
        </w:rPr>
        <w:t>; or</w:t>
      </w:r>
    </w:p>
    <w:p w:rsidR="00D058A9"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14634" w:rsidRPr="00D66CCA">
        <w:rPr>
          <w:lang w:eastAsia="en-AU"/>
        </w:rPr>
        <w:t>division 2.3</w:t>
      </w:r>
      <w:r w:rsidR="009840D1" w:rsidRPr="00D66CCA">
        <w:rPr>
          <w:lang w:eastAsia="en-AU"/>
        </w:rPr>
        <w:t xml:space="preserve"> (</w:t>
      </w:r>
      <w:r w:rsidR="005540FA" w:rsidRPr="00D66CCA">
        <w:rPr>
          <w:lang w:eastAsia="en-AU"/>
        </w:rPr>
        <w:t xml:space="preserve">Further duties of </w:t>
      </w:r>
      <w:r w:rsidR="00890B56" w:rsidRPr="00D66CCA">
        <w:rPr>
          <w:lang w:eastAsia="en-AU"/>
        </w:rPr>
        <w:t>persons</w:t>
      </w:r>
      <w:r w:rsidR="005540FA" w:rsidRPr="00D66CCA">
        <w:rPr>
          <w:lang w:eastAsia="en-AU"/>
        </w:rPr>
        <w:t xml:space="preserve"> conducting businesses or undertakings</w:t>
      </w:r>
      <w:r w:rsidR="009840D1" w:rsidRPr="00D66CCA">
        <w:rPr>
          <w:lang w:eastAsia="en-AU"/>
        </w:rPr>
        <w:t>)</w:t>
      </w:r>
      <w:r w:rsidR="00D058A9" w:rsidRPr="00D66CCA">
        <w:rPr>
          <w:lang w:eastAsia="en-AU"/>
        </w:rPr>
        <w:t>;</w:t>
      </w:r>
      <w:r w:rsidR="009840D1" w:rsidRPr="00D66CCA">
        <w:rPr>
          <w:lang w:eastAsia="en-AU"/>
        </w:rPr>
        <w:t xml:space="preserve">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14634" w:rsidRPr="00D66CCA">
        <w:t>division 2.4</w:t>
      </w:r>
      <w:r w:rsidR="009840D1" w:rsidRPr="00D66CCA">
        <w:rPr>
          <w:lang w:eastAsia="en-AU"/>
        </w:rPr>
        <w:t xml:space="preserve"> (</w:t>
      </w:r>
      <w:r w:rsidR="005540FA" w:rsidRPr="00D66CCA">
        <w:rPr>
          <w:lang w:eastAsia="en-AU"/>
        </w:rPr>
        <w:t xml:space="preserve">Duty of officers, workers and other </w:t>
      </w:r>
      <w:r w:rsidR="00890B56" w:rsidRPr="00D66CCA">
        <w:rPr>
          <w:lang w:eastAsia="en-AU"/>
        </w:rPr>
        <w:t>persons</w:t>
      </w:r>
      <w:r w:rsidR="009840D1"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55" w:name="_Toc527464818"/>
      <w:r w:rsidRPr="007B6CAC">
        <w:rPr>
          <w:rStyle w:val="CharSectNo"/>
        </w:rPr>
        <w:lastRenderedPageBreak/>
        <w:t>31</w:t>
      </w:r>
      <w:r w:rsidRPr="00D66CCA">
        <w:rPr>
          <w:lang w:eastAsia="en-AU"/>
        </w:rPr>
        <w:tab/>
      </w:r>
      <w:r w:rsidR="00C63B21" w:rsidRPr="00D66CCA">
        <w:rPr>
          <w:lang w:eastAsia="en-AU"/>
        </w:rPr>
        <w:t>Reckless conduct—</w:t>
      </w:r>
      <w:r w:rsidR="004D7933" w:rsidRPr="00D66CCA">
        <w:rPr>
          <w:lang w:eastAsia="en-AU"/>
        </w:rPr>
        <w:t>category </w:t>
      </w:r>
      <w:r w:rsidR="00304E16" w:rsidRPr="00D66CCA">
        <w:rPr>
          <w:lang w:eastAsia="en-AU"/>
        </w:rPr>
        <w:t>1</w:t>
      </w:r>
      <w:bookmarkEnd w:id="55"/>
    </w:p>
    <w:p w:rsidR="00DC6891" w:rsidRPr="00D66CCA" w:rsidRDefault="00330A39" w:rsidP="000D64FD">
      <w:pPr>
        <w:pStyle w:val="Amain"/>
        <w:keepNext/>
      </w:pPr>
      <w:r>
        <w:tab/>
      </w:r>
      <w:r w:rsidR="000E4E9B" w:rsidRPr="00D66CCA">
        <w:t>(1)</w:t>
      </w:r>
      <w:r w:rsidR="000E4E9B" w:rsidRPr="00D66CCA">
        <w:tab/>
      </w:r>
      <w:r w:rsidR="00DC6891" w:rsidRPr="00D66CCA">
        <w:t xml:space="preserve">A person commits a </w:t>
      </w:r>
      <w:r w:rsidR="00DC6891" w:rsidRPr="00182E25">
        <w:rPr>
          <w:rStyle w:val="charBoldItals"/>
        </w:rPr>
        <w:t>c</w:t>
      </w:r>
      <w:r w:rsidR="00932ECA" w:rsidRPr="00182E25">
        <w:rPr>
          <w:rStyle w:val="charBoldItals"/>
        </w:rPr>
        <w:t>ategory </w:t>
      </w:r>
      <w:r w:rsidR="00DC6891" w:rsidRPr="00182E25">
        <w:rPr>
          <w:rStyle w:val="charBoldItals"/>
        </w:rPr>
        <w:t>1 offence</w:t>
      </w:r>
      <w:r w:rsidR="00DC6891" w:rsidRPr="00D66CCA">
        <w:t xml:space="preserve"> if—</w:t>
      </w:r>
    </w:p>
    <w:p w:rsidR="00DC6891" w:rsidRPr="00D66CCA" w:rsidRDefault="00330A39" w:rsidP="00330A39">
      <w:pPr>
        <w:pStyle w:val="Apara"/>
      </w:pPr>
      <w:r>
        <w:tab/>
      </w:r>
      <w:r w:rsidR="000E4E9B" w:rsidRPr="00D66CCA">
        <w:t>(a)</w:t>
      </w:r>
      <w:r w:rsidR="000E4E9B" w:rsidRPr="00D66CCA">
        <w:tab/>
      </w:r>
      <w:r w:rsidR="00DC6891" w:rsidRPr="00D66CCA">
        <w:t>the person has a health and safety duty; and</w:t>
      </w:r>
    </w:p>
    <w:p w:rsidR="00DC6891" w:rsidRPr="00D66CCA" w:rsidRDefault="00330A39" w:rsidP="00330A39">
      <w:pPr>
        <w:pStyle w:val="Apara"/>
      </w:pPr>
      <w:r>
        <w:tab/>
      </w:r>
      <w:r w:rsidR="000E4E9B" w:rsidRPr="00D66CCA">
        <w:t>(b)</w:t>
      </w:r>
      <w:r w:rsidR="000E4E9B" w:rsidRPr="00D66CCA">
        <w:tab/>
      </w:r>
      <w:r w:rsidR="00DC6891" w:rsidRPr="00D66CCA">
        <w:t>the person, without reasonable excuse, engages in conduct that exposes an individual to whom that duty is owed to a risk of death or serious injury or illness; and</w:t>
      </w:r>
    </w:p>
    <w:p w:rsidR="00DC6891" w:rsidRPr="00D66CCA" w:rsidRDefault="00330A39" w:rsidP="00330A39">
      <w:pPr>
        <w:pStyle w:val="Apara"/>
        <w:keepNext/>
      </w:pPr>
      <w:r>
        <w:tab/>
      </w:r>
      <w:r w:rsidR="000E4E9B" w:rsidRPr="00D66CCA">
        <w:t>(c)</w:t>
      </w:r>
      <w:r w:rsidR="000E4E9B" w:rsidRPr="00D66CCA">
        <w:tab/>
      </w:r>
      <w:r w:rsidR="00DC6891" w:rsidRPr="00D66CCA">
        <w:t>the person is reckless as to the risk to an individual of death or serious injury or illness.</w:t>
      </w:r>
    </w:p>
    <w:p w:rsidR="004676E3" w:rsidRPr="00D66CCA" w:rsidRDefault="004676E3" w:rsidP="00330A39">
      <w:pPr>
        <w:pStyle w:val="Penalty"/>
        <w:keepNext/>
        <w:rPr>
          <w:lang w:eastAsia="en-AU"/>
        </w:rPr>
      </w:pPr>
      <w:r w:rsidRPr="00D66CCA">
        <w:rPr>
          <w:lang w:eastAsia="en-AU"/>
        </w:rPr>
        <w:t xml:space="preserve">Maximum </w:t>
      </w:r>
      <w:r w:rsidR="002810CD" w:rsidRPr="00D66CCA">
        <w:rPr>
          <w:lang w:eastAsia="en-AU"/>
        </w:rPr>
        <w:t>penalty:</w:t>
      </w:r>
    </w:p>
    <w:p w:rsidR="009040D6" w:rsidRPr="00D66CCA" w:rsidRDefault="004676E3" w:rsidP="009040D6">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w:t>
      </w:r>
      <w:r w:rsidR="00A03E73" w:rsidRPr="00D66CCA">
        <w:rPr>
          <w:lang w:eastAsia="en-AU"/>
        </w:rPr>
        <w:t>person</w:t>
      </w:r>
      <w:r w:rsidR="00FF6AE0" w:rsidRPr="00D66CCA">
        <w:rPr>
          <w:lang w:eastAsia="en-AU"/>
        </w:rPr>
        <w:t xml:space="preserve"> conducting a business or undertaking</w:t>
      </w:r>
      <w:r w:rsidR="00B70014" w:rsidRPr="00D66CCA">
        <w:rPr>
          <w:lang w:eastAsia="en-AU"/>
        </w:rPr>
        <w:t>)—$30</w:t>
      </w:r>
      <w:r w:rsidR="00C807B9" w:rsidRPr="00D66CCA">
        <w:rPr>
          <w:lang w:eastAsia="en-AU"/>
        </w:rPr>
        <w:t>0 0</w:t>
      </w:r>
      <w:r w:rsidR="009040D6" w:rsidRPr="00D66CCA">
        <w:rPr>
          <w:lang w:eastAsia="en-AU"/>
        </w:rPr>
        <w:t>00, imprisonment for 5</w:t>
      </w:r>
      <w:r w:rsidR="0027436C" w:rsidRPr="00D66CCA">
        <w:rPr>
          <w:lang w:eastAsia="en-AU"/>
        </w:rPr>
        <w:t> years</w:t>
      </w:r>
      <w:r w:rsidR="009040D6" w:rsidRPr="00D66CCA">
        <w:rPr>
          <w:lang w:eastAsia="en-AU"/>
        </w:rPr>
        <w:t xml:space="preserve"> or both; or</w:t>
      </w:r>
    </w:p>
    <w:p w:rsidR="00142989" w:rsidRPr="00D66CCA" w:rsidRDefault="009040D6" w:rsidP="00142989">
      <w:pPr>
        <w:pStyle w:val="PenaltyPara"/>
        <w:rPr>
          <w:lang w:eastAsia="en-AU"/>
        </w:rPr>
      </w:pPr>
      <w:r w:rsidRPr="00D66CCA">
        <w:rPr>
          <w:lang w:eastAsia="en-AU"/>
        </w:rPr>
        <w:tab/>
        <w:t>(b)</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as a person conducting a business or undertaking or as an officer of a person conducting a business or undertaking</w:t>
      </w:r>
      <w:r w:rsidRPr="00D66CCA">
        <w:rPr>
          <w:lang w:eastAsia="en-AU"/>
        </w:rPr>
        <w:t>—$60</w:t>
      </w:r>
      <w:r w:rsidR="00C807B9" w:rsidRPr="00D66CCA">
        <w:rPr>
          <w:lang w:eastAsia="en-AU"/>
        </w:rPr>
        <w:t>0 0</w:t>
      </w:r>
      <w:r w:rsidRPr="00D66CCA">
        <w:rPr>
          <w:lang w:eastAsia="en-AU"/>
        </w:rPr>
        <w:t>00</w:t>
      </w:r>
      <w:r w:rsidR="008D7FA0" w:rsidRPr="00D66CCA">
        <w:rPr>
          <w:lang w:eastAsia="en-AU"/>
        </w:rPr>
        <w:t>, imprisonment f</w:t>
      </w:r>
      <w:r w:rsidRPr="00D66CCA">
        <w:rPr>
          <w:lang w:eastAsia="en-AU"/>
        </w:rPr>
        <w:t>or 5</w:t>
      </w:r>
      <w:r w:rsidR="0027436C" w:rsidRPr="00D66CCA">
        <w:rPr>
          <w:lang w:eastAsia="en-AU"/>
        </w:rPr>
        <w:t> years</w:t>
      </w:r>
      <w:r w:rsidR="00FF6AE0" w:rsidRPr="00D66CCA">
        <w:rPr>
          <w:lang w:eastAsia="en-AU"/>
        </w:rPr>
        <w:t xml:space="preserve"> or both</w:t>
      </w:r>
      <w:r w:rsidR="00142989" w:rsidRPr="00D66CCA">
        <w:rPr>
          <w:lang w:eastAsia="en-AU"/>
        </w:rPr>
        <w:t>; or</w:t>
      </w:r>
    </w:p>
    <w:p w:rsidR="00EE3CFB" w:rsidRPr="00D66CCA" w:rsidRDefault="00142989"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—$3 </w:t>
      </w:r>
      <w:r w:rsidR="00EE3CFB" w:rsidRPr="00D66CCA">
        <w:rPr>
          <w:lang w:eastAsia="en-AU"/>
        </w:rPr>
        <w:t>00</w:t>
      </w:r>
      <w:r w:rsidR="00C807B9" w:rsidRPr="00D66CCA">
        <w:rPr>
          <w:lang w:eastAsia="en-AU"/>
        </w:rPr>
        <w:t>0 0</w:t>
      </w:r>
      <w:r w:rsidR="00EE3CFB" w:rsidRPr="00D66CCA">
        <w:rPr>
          <w:lang w:eastAsia="en-AU"/>
        </w:rPr>
        <w:t>00.</w:t>
      </w:r>
    </w:p>
    <w:p w:rsidR="00CD6462" w:rsidRPr="00D66CCA" w:rsidRDefault="00161C15" w:rsidP="00161C15">
      <w:pPr>
        <w:pStyle w:val="aNote"/>
        <w:rPr>
          <w:lang w:eastAsia="en-AU"/>
        </w:rPr>
      </w:pPr>
      <w:r w:rsidRPr="00BA1343">
        <w:rPr>
          <w:rStyle w:val="charItals"/>
        </w:rPr>
        <w:t>Note</w:t>
      </w:r>
      <w:r w:rsidRPr="00BA1343">
        <w:rPr>
          <w:rStyle w:val="charItals"/>
        </w:rPr>
        <w:tab/>
      </w:r>
      <w:r w:rsidR="00F0603A" w:rsidRPr="00D66CCA">
        <w:rPr>
          <w:lang w:eastAsia="en-AU"/>
        </w:rPr>
        <w:t>Strict liability</w:t>
      </w:r>
      <w:r w:rsidR="00CD6462" w:rsidRPr="00D66CCA">
        <w:rPr>
          <w:lang w:eastAsia="en-AU"/>
        </w:rPr>
        <w:t xml:space="preserve"> appli</w:t>
      </w:r>
      <w:r w:rsidR="008D6EDE">
        <w:rPr>
          <w:lang w:eastAsia="en-AU"/>
        </w:rPr>
        <w:t>es to s</w:t>
      </w:r>
      <w:r w:rsidR="00086011" w:rsidRPr="00D66CCA">
        <w:rPr>
          <w:lang w:eastAsia="en-AU"/>
        </w:rPr>
        <w:t> (1) (a)</w:t>
      </w:r>
      <w:r w:rsidR="001F2165" w:rsidRPr="00D66CCA">
        <w:rPr>
          <w:lang w:eastAsia="en-AU"/>
        </w:rPr>
        <w:t xml:space="preserve"> (see s 12A)</w:t>
      </w:r>
      <w:r w:rsidR="00CD6462"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prosecution </w:t>
      </w:r>
      <w:r w:rsidR="002045B9" w:rsidRPr="00D97824">
        <w:t>has</w:t>
      </w:r>
      <w:r w:rsidR="002045B9">
        <w:t xml:space="preserve"> </w:t>
      </w:r>
      <w:r w:rsidR="00EE3CFB" w:rsidRPr="00D66CCA">
        <w:rPr>
          <w:lang w:eastAsia="en-AU"/>
        </w:rPr>
        <w:t xml:space="preserve">the burden of proving </w:t>
      </w:r>
      <w:r w:rsidR="001E71B0" w:rsidRPr="00D66CCA">
        <w:rPr>
          <w:lang w:eastAsia="en-AU"/>
        </w:rPr>
        <w:t>that the</w:t>
      </w:r>
      <w:r w:rsidR="00EE3CFB" w:rsidRPr="00D66CCA">
        <w:rPr>
          <w:lang w:eastAsia="en-AU"/>
        </w:rPr>
        <w:t xml:space="preserve"> conduct was engaged in without reasonable</w:t>
      </w:r>
      <w:r w:rsidR="005F09E1" w:rsidRPr="00D66CCA">
        <w:rPr>
          <w:lang w:eastAsia="en-AU"/>
        </w:rPr>
        <w:t xml:space="preserve"> </w:t>
      </w:r>
      <w:r w:rsidR="00EE3CFB" w:rsidRPr="00D66CCA">
        <w:rPr>
          <w:lang w:eastAsia="en-AU"/>
        </w:rPr>
        <w:t>excuse.</w:t>
      </w:r>
    </w:p>
    <w:p w:rsidR="00EE3CFB" w:rsidRPr="00D66CCA" w:rsidRDefault="000E4E9B" w:rsidP="000E4E9B">
      <w:pPr>
        <w:pStyle w:val="AH5Sec"/>
        <w:rPr>
          <w:lang w:eastAsia="en-AU"/>
        </w:rPr>
      </w:pPr>
      <w:bookmarkStart w:id="56" w:name="_Toc527464819"/>
      <w:r w:rsidRPr="007B6CAC">
        <w:rPr>
          <w:rStyle w:val="CharSectNo"/>
        </w:rPr>
        <w:t>32</w:t>
      </w:r>
      <w:r w:rsidRPr="00D66CCA">
        <w:rPr>
          <w:lang w:eastAsia="en-AU"/>
        </w:rPr>
        <w:tab/>
      </w:r>
      <w:r w:rsidR="00AF35AC"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lang w:eastAsia="en-AU"/>
        </w:rPr>
        <w:t>category </w:t>
      </w:r>
      <w:r w:rsidR="00C63B21" w:rsidRPr="00D66CCA">
        <w:rPr>
          <w:lang w:eastAsia="en-AU"/>
        </w:rPr>
        <w:t>2</w:t>
      </w:r>
      <w:bookmarkEnd w:id="56"/>
    </w:p>
    <w:p w:rsidR="00932ECA" w:rsidRPr="00D66CCA" w:rsidRDefault="00932ECA" w:rsidP="007831A3">
      <w:pPr>
        <w:pStyle w:val="Amainreturn"/>
      </w:pPr>
      <w:r w:rsidRPr="00D66CCA">
        <w:t xml:space="preserve">A person commits a </w:t>
      </w:r>
      <w:r w:rsidRPr="00182E25">
        <w:rPr>
          <w:rStyle w:val="charBoldItals"/>
        </w:rPr>
        <w:t>category 2 offence</w:t>
      </w:r>
      <w:r w:rsidRPr="00D66CCA">
        <w:t xml:space="preserve"> if—</w:t>
      </w:r>
    </w:p>
    <w:p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rsidR="00932ECA" w:rsidRPr="00D66CCA" w:rsidRDefault="00330A39" w:rsidP="00330A39">
      <w:pPr>
        <w:pStyle w:val="Apara"/>
      </w:pPr>
      <w:r>
        <w:tab/>
      </w:r>
      <w:r w:rsidR="000E4E9B" w:rsidRPr="00D66CCA">
        <w:t>(b)</w:t>
      </w:r>
      <w:r w:rsidR="000E4E9B" w:rsidRPr="00D66CCA">
        <w:tab/>
      </w:r>
      <w:r w:rsidR="00932ECA" w:rsidRPr="00D66CCA">
        <w:t>the person fails to comply with that duty; and</w:t>
      </w:r>
    </w:p>
    <w:p w:rsidR="00932ECA" w:rsidRPr="00D66CCA" w:rsidRDefault="00330A39" w:rsidP="00330A39">
      <w:pPr>
        <w:pStyle w:val="Apara"/>
        <w:keepNext/>
      </w:pPr>
      <w:r>
        <w:lastRenderedPageBreak/>
        <w:tab/>
      </w:r>
      <w:r w:rsidR="000E4E9B" w:rsidRPr="00D66CCA">
        <w:t>(c)</w:t>
      </w:r>
      <w:r w:rsidR="000E4E9B" w:rsidRPr="00D66CCA">
        <w:tab/>
      </w:r>
      <w:r w:rsidR="00932ECA" w:rsidRPr="00D66CCA">
        <w:t>the failure exposes an individual to a risk of death or serious injury or illness.</w:t>
      </w:r>
    </w:p>
    <w:p w:rsidR="00DC4BC1" w:rsidRPr="00D66CCA" w:rsidRDefault="00DC4BC1" w:rsidP="00330A39">
      <w:pPr>
        <w:pStyle w:val="Penalty"/>
        <w:keepNext/>
        <w:rPr>
          <w:lang w:eastAsia="en-AU"/>
        </w:rPr>
      </w:pPr>
      <w:r w:rsidRPr="00D66CCA">
        <w:rPr>
          <w:lang w:eastAsia="en-AU"/>
        </w:rPr>
        <w:t xml:space="preserve">Maximum </w:t>
      </w:r>
      <w:r w:rsidR="002810CD" w:rsidRPr="00D66CCA">
        <w:rPr>
          <w:lang w:eastAsia="en-AU"/>
        </w:rPr>
        <w:t>penalty:</w:t>
      </w:r>
    </w:p>
    <w:p w:rsidR="00713A6D" w:rsidRPr="00D66CCA" w:rsidRDefault="00DC4BC1" w:rsidP="00713A6D">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person conducting a business or undertaking)—$15</w:t>
      </w:r>
      <w:r w:rsidR="00C807B9" w:rsidRPr="00D66CCA">
        <w:rPr>
          <w:lang w:eastAsia="en-AU"/>
        </w:rPr>
        <w:t>0 0</w:t>
      </w:r>
      <w:r w:rsidRPr="00D66CCA">
        <w:rPr>
          <w:lang w:eastAsia="en-AU"/>
        </w:rPr>
        <w:t>00; or</w:t>
      </w:r>
    </w:p>
    <w:p w:rsidR="00D42BD7" w:rsidRPr="00D66CCA" w:rsidRDefault="00713A6D" w:rsidP="00D42BD7">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undertaking—$30</w:t>
      </w:r>
      <w:r w:rsidR="00C807B9" w:rsidRPr="00D66CCA">
        <w:rPr>
          <w:lang w:eastAsia="en-AU"/>
        </w:rPr>
        <w:t>0 0</w:t>
      </w:r>
      <w:r w:rsidR="00D42BD7" w:rsidRPr="00D66CCA">
        <w:rPr>
          <w:lang w:eastAsia="en-AU"/>
        </w:rPr>
        <w:t>00; or</w:t>
      </w:r>
    </w:p>
    <w:p w:rsidR="00EE3CFB" w:rsidRPr="00D66CCA" w:rsidRDefault="00D42BD7"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w:t>
      </w:r>
      <w:r w:rsidR="009D7677" w:rsidRPr="00D66CCA">
        <w:rPr>
          <w:lang w:eastAsia="en-AU"/>
        </w:rPr>
        <w:t>1 </w:t>
      </w:r>
      <w:r w:rsidR="00EE3CFB" w:rsidRPr="00D66CCA">
        <w:rPr>
          <w:lang w:eastAsia="en-AU"/>
        </w:rPr>
        <w:t>50</w:t>
      </w:r>
      <w:r w:rsidR="00C807B9" w:rsidRPr="00D66CCA">
        <w:rPr>
          <w:lang w:eastAsia="en-AU"/>
        </w:rPr>
        <w:t>0 0</w:t>
      </w:r>
      <w:r w:rsidR="00EE3CFB" w:rsidRPr="00D66CCA">
        <w:rPr>
          <w:lang w:eastAsia="en-AU"/>
        </w:rPr>
        <w:t>00.</w:t>
      </w:r>
    </w:p>
    <w:p w:rsidR="00890704" w:rsidRPr="00D66CCA" w:rsidRDefault="00890704" w:rsidP="0089070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470CC3" w:rsidRPr="00D66CCA">
        <w:rPr>
          <w:lang w:eastAsia="en-AU"/>
        </w:rPr>
        <w:t xml:space="preserve"> (see s 12A)</w:t>
      </w:r>
      <w:r w:rsidRPr="00D66CCA">
        <w:rPr>
          <w:lang w:eastAsia="en-AU"/>
        </w:rPr>
        <w:t>.</w:t>
      </w:r>
    </w:p>
    <w:p w:rsidR="00EE3CFB" w:rsidRPr="00D66CCA" w:rsidRDefault="000E4E9B" w:rsidP="000E4E9B">
      <w:pPr>
        <w:pStyle w:val="AH5Sec"/>
        <w:rPr>
          <w:bCs/>
          <w:szCs w:val="24"/>
          <w:lang w:eastAsia="en-AU"/>
        </w:rPr>
      </w:pPr>
      <w:bookmarkStart w:id="57" w:name="_Toc527464820"/>
      <w:r w:rsidRPr="007B6CAC">
        <w:rPr>
          <w:rStyle w:val="CharSectNo"/>
        </w:rPr>
        <w:t>33</w:t>
      </w:r>
      <w:r w:rsidRPr="00D66CCA">
        <w:rPr>
          <w:bCs/>
          <w:szCs w:val="24"/>
          <w:lang w:eastAsia="en-AU"/>
        </w:rPr>
        <w:tab/>
      </w:r>
      <w:r w:rsidR="00C63B21"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bCs/>
          <w:szCs w:val="24"/>
          <w:lang w:eastAsia="en-AU"/>
        </w:rPr>
        <w:t>category </w:t>
      </w:r>
      <w:r w:rsidR="00EE3CFB" w:rsidRPr="00D66CCA">
        <w:rPr>
          <w:bCs/>
          <w:szCs w:val="24"/>
          <w:lang w:eastAsia="en-AU"/>
        </w:rPr>
        <w:t>3</w:t>
      </w:r>
      <w:bookmarkEnd w:id="57"/>
    </w:p>
    <w:p w:rsidR="00932ECA" w:rsidRPr="00D66CCA" w:rsidRDefault="00932ECA" w:rsidP="00CE6803">
      <w:pPr>
        <w:pStyle w:val="Amainreturn"/>
      </w:pPr>
      <w:r w:rsidRPr="00D66CCA">
        <w:t xml:space="preserve">A person commits a </w:t>
      </w:r>
      <w:r w:rsidRPr="0005021F">
        <w:rPr>
          <w:rStyle w:val="charBoldItals"/>
        </w:rPr>
        <w:t>category 3 offence</w:t>
      </w:r>
      <w:r w:rsidRPr="00D66CCA">
        <w:t xml:space="preserve"> if—</w:t>
      </w:r>
    </w:p>
    <w:p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rsidR="00932ECA" w:rsidRPr="00D66CCA" w:rsidRDefault="00330A39" w:rsidP="00330A39">
      <w:pPr>
        <w:pStyle w:val="Apara"/>
        <w:keepNext/>
      </w:pPr>
      <w:r>
        <w:tab/>
      </w:r>
      <w:r w:rsidR="000E4E9B" w:rsidRPr="00D66CCA">
        <w:t>(b)</w:t>
      </w:r>
      <w:r w:rsidR="000E4E9B" w:rsidRPr="00D66CCA">
        <w:tab/>
      </w:r>
      <w:r w:rsidR="00932ECA" w:rsidRPr="00D66CCA">
        <w:t>the person fails to comply with that duty.</w:t>
      </w:r>
    </w:p>
    <w:p w:rsidR="00F9772F" w:rsidRPr="00D66CCA" w:rsidRDefault="00F9772F" w:rsidP="00330A39">
      <w:pPr>
        <w:pStyle w:val="Penalty"/>
        <w:keepNext/>
        <w:rPr>
          <w:lang w:eastAsia="en-AU"/>
        </w:rPr>
      </w:pPr>
      <w:r w:rsidRPr="00D66CCA">
        <w:rPr>
          <w:lang w:eastAsia="en-AU"/>
        </w:rPr>
        <w:t xml:space="preserve">Maximum </w:t>
      </w:r>
      <w:r w:rsidR="002810CD" w:rsidRPr="00D66CCA">
        <w:rPr>
          <w:lang w:eastAsia="en-AU"/>
        </w:rPr>
        <w:t>penalty:</w:t>
      </w:r>
    </w:p>
    <w:p w:rsidR="008864F5" w:rsidRPr="00D66CCA" w:rsidRDefault="00F9772F" w:rsidP="008864F5">
      <w:pPr>
        <w:pStyle w:val="PenaltyPara"/>
        <w:rPr>
          <w:lang w:eastAsia="en-AU"/>
        </w:rPr>
      </w:pPr>
      <w:r w:rsidRPr="00D66CCA">
        <w:rPr>
          <w:lang w:eastAsia="en-AU"/>
        </w:rPr>
        <w:tab/>
        <w:t>(a)</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(other than as a person conducting</w:t>
      </w:r>
      <w:r w:rsidR="005F09E1" w:rsidRPr="00D66CCA">
        <w:rPr>
          <w:lang w:eastAsia="en-AU"/>
        </w:rPr>
        <w:t xml:space="preserve"> </w:t>
      </w:r>
      <w:r w:rsidR="00EE3CFB" w:rsidRPr="00D66CCA">
        <w:rPr>
          <w:lang w:eastAsia="en-AU"/>
        </w:rPr>
        <w:t>a business or undertaking or as an officer of</w:t>
      </w:r>
      <w:r w:rsidR="005F09E1" w:rsidRPr="00D66CCA">
        <w:rPr>
          <w:lang w:eastAsia="en-AU"/>
        </w:rPr>
        <w:t xml:space="preserve"> </w:t>
      </w:r>
      <w:r w:rsidR="00EE3CFB" w:rsidRPr="00D66CCA">
        <w:rPr>
          <w:lang w:eastAsia="en-AU"/>
        </w:rPr>
        <w:t>a person conducting a business or</w:t>
      </w:r>
      <w:r w:rsidR="005F09E1" w:rsidRPr="00D66CCA">
        <w:rPr>
          <w:lang w:eastAsia="en-AU"/>
        </w:rPr>
        <w:t xml:space="preserve"> </w:t>
      </w:r>
      <w:r w:rsidR="00FF6AE0" w:rsidRPr="00D66CCA">
        <w:rPr>
          <w:lang w:eastAsia="en-AU"/>
        </w:rPr>
        <w:t>undertaking</w:t>
      </w:r>
      <w:r w:rsidR="00EE3CFB" w:rsidRPr="00D66CCA">
        <w:rPr>
          <w:lang w:eastAsia="en-AU"/>
        </w:rPr>
        <w:t>)—$5</w:t>
      </w:r>
      <w:r w:rsidR="00C807B9" w:rsidRPr="00D66CCA">
        <w:rPr>
          <w:lang w:eastAsia="en-AU"/>
        </w:rPr>
        <w:t>0 0</w:t>
      </w:r>
      <w:r w:rsidR="00EE3CFB" w:rsidRPr="00D66CCA">
        <w:rPr>
          <w:lang w:eastAsia="en-AU"/>
        </w:rPr>
        <w:t>00</w:t>
      </w:r>
      <w:r w:rsidR="008864F5" w:rsidRPr="00D66CCA">
        <w:rPr>
          <w:lang w:eastAsia="en-AU"/>
        </w:rPr>
        <w:t>; or</w:t>
      </w:r>
    </w:p>
    <w:p w:rsidR="00C056EF" w:rsidRPr="00D66CCA" w:rsidRDefault="008864F5" w:rsidP="00C056EF">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w:t>
      </w:r>
      <w:r w:rsidR="00F93DA9" w:rsidRPr="00D66CCA">
        <w:rPr>
          <w:lang w:eastAsia="en-AU"/>
        </w:rPr>
        <w:t>—$10</w:t>
      </w:r>
      <w:r w:rsidR="00C807B9" w:rsidRPr="00D66CCA">
        <w:rPr>
          <w:lang w:eastAsia="en-AU"/>
        </w:rPr>
        <w:t>0 0</w:t>
      </w:r>
      <w:r w:rsidR="00C056EF" w:rsidRPr="00D66CCA">
        <w:rPr>
          <w:lang w:eastAsia="en-AU"/>
        </w:rPr>
        <w:t>00; or</w:t>
      </w:r>
    </w:p>
    <w:p w:rsidR="00EE3CFB" w:rsidRPr="00D66CCA" w:rsidRDefault="00C056EF"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EE3CFB" w:rsidRPr="00D66CCA">
        <w:rPr>
          <w:lang w:eastAsia="en-AU"/>
        </w:rPr>
        <w:t>—$50</w:t>
      </w:r>
      <w:r w:rsidR="00C807B9" w:rsidRPr="00D66CCA">
        <w:rPr>
          <w:lang w:eastAsia="en-AU"/>
        </w:rPr>
        <w:t>0 0</w:t>
      </w:r>
      <w:r w:rsidR="00EE3CFB" w:rsidRPr="00D66CCA">
        <w:rPr>
          <w:lang w:eastAsia="en-AU"/>
        </w:rPr>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58" w:name="_Toc527464821"/>
      <w:r w:rsidRPr="007B6CAC">
        <w:rPr>
          <w:rStyle w:val="CharSectNo"/>
        </w:rPr>
        <w:lastRenderedPageBreak/>
        <w:t>34</w:t>
      </w:r>
      <w:r w:rsidRPr="00D66CCA">
        <w:rPr>
          <w:lang w:eastAsia="en-AU"/>
        </w:rPr>
        <w:tab/>
      </w:r>
      <w:r w:rsidR="00EE3CFB" w:rsidRPr="00D66CCA">
        <w:rPr>
          <w:lang w:eastAsia="en-AU"/>
        </w:rPr>
        <w:t>Exceptions</w:t>
      </w:r>
      <w:bookmarkEnd w:id="5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volunteer does not commit an offence under</w:t>
      </w:r>
      <w:r w:rsidR="00C63B21" w:rsidRPr="00D66CCA">
        <w:rPr>
          <w:lang w:eastAsia="en-AU"/>
        </w:rPr>
        <w:t xml:space="preserve"> this d</w:t>
      </w:r>
      <w:r w:rsidR="00EE3CFB" w:rsidRPr="00D66CCA">
        <w:rPr>
          <w:lang w:eastAsia="en-AU"/>
        </w:rPr>
        <w:t>ivision for a failure to comply with a health</w:t>
      </w:r>
      <w:r w:rsidR="00C63B21" w:rsidRPr="00D66CCA">
        <w:rPr>
          <w:lang w:eastAsia="en-AU"/>
        </w:rPr>
        <w:t xml:space="preserve"> </w:t>
      </w:r>
      <w:r w:rsidR="00EE3CFB" w:rsidRPr="00D66CCA">
        <w:rPr>
          <w:lang w:eastAsia="en-AU"/>
        </w:rPr>
        <w:t xml:space="preserve">and safety duty, except a duty under </w:t>
      </w:r>
      <w:r w:rsidR="00775E1B" w:rsidRPr="00D66CCA">
        <w:rPr>
          <w:lang w:eastAsia="en-AU"/>
        </w:rPr>
        <w:t>section </w:t>
      </w:r>
      <w:r w:rsidR="00055456" w:rsidRPr="00D66CCA">
        <w:rPr>
          <w:lang w:eastAsia="en-AU"/>
        </w:rPr>
        <w:t>28</w:t>
      </w:r>
      <w:r w:rsidR="00C63B21" w:rsidRPr="00D66CCA">
        <w:rPr>
          <w:lang w:eastAsia="en-AU"/>
        </w:rPr>
        <w:t xml:space="preserve"> </w:t>
      </w:r>
      <w:r w:rsidR="006D6E1D" w:rsidRPr="00D66CCA">
        <w:rPr>
          <w:lang w:eastAsia="en-AU"/>
        </w:rPr>
        <w:t>(</w:t>
      </w:r>
      <w:r w:rsidR="00F711CC" w:rsidRPr="00D66CCA">
        <w:rPr>
          <w:lang w:eastAsia="en-AU"/>
        </w:rPr>
        <w:t>Duties</w:t>
      </w:r>
      <w:r w:rsidR="00B05251" w:rsidRPr="00D66CCA">
        <w:rPr>
          <w:lang w:eastAsia="en-AU"/>
        </w:rPr>
        <w:t xml:space="preserve"> of </w:t>
      </w:r>
      <w:r w:rsidR="00F711CC" w:rsidRPr="00D66CCA">
        <w:rPr>
          <w:lang w:eastAsia="en-AU"/>
        </w:rPr>
        <w:t>workers</w:t>
      </w:r>
      <w:r w:rsidR="006D6E1D" w:rsidRPr="00D66CCA">
        <w:rPr>
          <w:lang w:eastAsia="en-AU"/>
        </w:rPr>
        <w:t>)</w:t>
      </w:r>
      <w:r w:rsidR="006B248C" w:rsidRPr="00D66CCA">
        <w:rPr>
          <w:lang w:eastAsia="en-AU"/>
        </w:rPr>
        <w:t xml:space="preserve"> </w:t>
      </w:r>
      <w:r w:rsidR="00EE3CFB" w:rsidRPr="00D66CCA">
        <w:rPr>
          <w:lang w:eastAsia="en-AU"/>
        </w:rPr>
        <w:t>or</w:t>
      </w:r>
      <w:r w:rsidR="00F05727" w:rsidRPr="00D66CCA">
        <w:rPr>
          <w:lang w:eastAsia="en-AU"/>
        </w:rPr>
        <w:t xml:space="preserve"> section </w:t>
      </w:r>
      <w:r w:rsidR="00055456" w:rsidRPr="00D66CCA">
        <w:rPr>
          <w:lang w:eastAsia="en-AU"/>
        </w:rPr>
        <w:t>29</w:t>
      </w:r>
      <w:r w:rsidR="006B248C" w:rsidRPr="00D66CCA">
        <w:rPr>
          <w:lang w:eastAsia="en-AU"/>
        </w:rPr>
        <w:t xml:space="preserve"> </w:t>
      </w:r>
      <w:r w:rsidR="006D6E1D" w:rsidRPr="00D66CCA">
        <w:rPr>
          <w:lang w:eastAsia="en-AU"/>
        </w:rPr>
        <w:t>(</w:t>
      </w:r>
      <w:r w:rsidR="00F711CC" w:rsidRPr="00D66CCA">
        <w:rPr>
          <w:lang w:eastAsia="en-AU"/>
        </w:rPr>
        <w:t>Dutie</w:t>
      </w:r>
      <w:r w:rsidR="00B05251" w:rsidRPr="00D66CCA">
        <w:rPr>
          <w:lang w:eastAsia="en-AU"/>
        </w:rPr>
        <w:t xml:space="preserve">s of </w:t>
      </w:r>
      <w:r w:rsidR="00F711CC" w:rsidRPr="00D66CCA">
        <w:rPr>
          <w:lang w:eastAsia="en-AU"/>
        </w:rPr>
        <w:t xml:space="preserve">other </w:t>
      </w:r>
      <w:r w:rsidR="00890B56" w:rsidRPr="00D66CCA">
        <w:rPr>
          <w:lang w:eastAsia="en-AU"/>
        </w:rPr>
        <w:t>persons</w:t>
      </w:r>
      <w:r w:rsidR="00F711CC" w:rsidRPr="00D66CCA">
        <w:rPr>
          <w:lang w:eastAsia="en-AU"/>
        </w:rPr>
        <w:t xml:space="preserve"> at </w:t>
      </w:r>
      <w:r w:rsidR="00B05251" w:rsidRPr="00D66CCA">
        <w:rPr>
          <w:lang w:eastAsia="en-AU"/>
        </w:rPr>
        <w:t xml:space="preserve">the </w:t>
      </w:r>
      <w:r w:rsidR="00F711CC" w:rsidRPr="00D66CCA">
        <w:rPr>
          <w:lang w:eastAsia="en-AU"/>
        </w:rPr>
        <w:t>workplace</w:t>
      </w:r>
      <w:r w:rsidR="006D6E1D" w:rsidRPr="00D66CCA">
        <w:rPr>
          <w:lang w:eastAsia="en-AU"/>
        </w:rPr>
        <w:t>)</w:t>
      </w:r>
      <w:r w:rsidR="00EE3CFB" w:rsidRPr="00D66CCA">
        <w:rPr>
          <w:lang w:eastAsia="en-AU"/>
        </w:rPr>
        <w:t>.</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unincorporated association does not commit</w:t>
      </w:r>
      <w:r w:rsidR="00C63B21" w:rsidRPr="00D66CCA">
        <w:rPr>
          <w:lang w:eastAsia="en-AU"/>
        </w:rPr>
        <w:t xml:space="preserve"> </w:t>
      </w:r>
      <w:r w:rsidR="00EE3CFB" w:rsidRPr="00D66CCA">
        <w:rPr>
          <w:lang w:eastAsia="en-AU"/>
        </w:rPr>
        <w:t>an offence under this Act, and is not liable for a</w:t>
      </w:r>
      <w:r w:rsidR="00C63B21" w:rsidRPr="00D66CCA">
        <w:rPr>
          <w:lang w:eastAsia="en-AU"/>
        </w:rPr>
        <w:t xml:space="preserve"> </w:t>
      </w:r>
      <w:r w:rsidR="00EE3CFB" w:rsidRPr="00D66CCA">
        <w:rPr>
          <w:lang w:eastAsia="en-AU"/>
        </w:rPr>
        <w:t>civil penalty under this Act, for a failure to</w:t>
      </w:r>
      <w:r w:rsidR="00C63B21" w:rsidRPr="00D66CCA">
        <w:rPr>
          <w:lang w:eastAsia="en-AU"/>
        </w:rPr>
        <w:t xml:space="preserve"> </w:t>
      </w:r>
      <w:r w:rsidR="00EE3CFB" w:rsidRPr="00D66CCA">
        <w:rPr>
          <w:lang w:eastAsia="en-AU"/>
        </w:rPr>
        <w:t>comply with a duty or obligation imposed on the</w:t>
      </w:r>
      <w:r w:rsidR="00C63B21" w:rsidRPr="00D66CCA">
        <w:rPr>
          <w:lang w:eastAsia="en-AU"/>
        </w:rPr>
        <w:t xml:space="preserve"> </w:t>
      </w:r>
      <w:r w:rsidR="00EE3CFB" w:rsidRPr="00D66CCA">
        <w:rPr>
          <w:lang w:eastAsia="en-AU"/>
        </w:rPr>
        <w:t>unincorporated association under this Act.</w:t>
      </w:r>
    </w:p>
    <w:p w:rsidR="00DF2798" w:rsidRPr="00D66CCA" w:rsidRDefault="00DF2798" w:rsidP="00DF2798">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regulations and any law or instrument applied, adopted or incorporated by the Act (see </w:t>
      </w:r>
      <w:hyperlink r:id="rId55" w:tooltip="A2001-14" w:history="1">
        <w:r w:rsidR="00B739B0" w:rsidRPr="00B739B0">
          <w:rPr>
            <w:rStyle w:val="charCitHyperlinkAbbrev"/>
          </w:rPr>
          <w:t>Legislation Act</w:t>
        </w:r>
      </w:hyperlink>
      <w:r w:rsidRPr="00D66CCA">
        <w:rPr>
          <w:snapToGrid w:val="0"/>
        </w:rPr>
        <w:t>, s 104).</w:t>
      </w:r>
    </w:p>
    <w:p w:rsidR="008C556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8C5562" w:rsidRPr="00D66CCA">
        <w:rPr>
          <w:lang w:eastAsia="en-AU"/>
        </w:rPr>
        <w:t>However—</w:t>
      </w:r>
    </w:p>
    <w:p w:rsidR="008C556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officer of an unincorporated</w:t>
      </w:r>
      <w:r w:rsidR="00C63B21" w:rsidRPr="00D66CCA">
        <w:rPr>
          <w:lang w:eastAsia="en-AU"/>
        </w:rPr>
        <w:t xml:space="preserve"> </w:t>
      </w:r>
      <w:r w:rsidR="00EE3CFB" w:rsidRPr="00D66CCA">
        <w:rPr>
          <w:lang w:eastAsia="en-AU"/>
        </w:rPr>
        <w:t>association</w:t>
      </w:r>
      <w:r w:rsidR="00F86771" w:rsidRPr="00D66CCA">
        <w:rPr>
          <w:lang w:eastAsia="en-AU"/>
        </w:rPr>
        <w:t xml:space="preserve"> (other than a volunteer)</w:t>
      </w:r>
      <w:r w:rsidR="00EE3CFB" w:rsidRPr="00D66CCA">
        <w:rPr>
          <w:lang w:eastAsia="en-AU"/>
        </w:rPr>
        <w:t xml:space="preserve"> may be liable for a failure to comply</w:t>
      </w:r>
      <w:r w:rsidR="00C63B21" w:rsidRPr="00D66CCA">
        <w:rPr>
          <w:lang w:eastAsia="en-AU"/>
        </w:rPr>
        <w:t xml:space="preserve"> </w:t>
      </w:r>
      <w:r w:rsidR="00EE3CFB" w:rsidRPr="00D66CCA">
        <w:rPr>
          <w:lang w:eastAsia="en-AU"/>
        </w:rPr>
        <w:t xml:space="preserve">with a duty under </w:t>
      </w:r>
      <w:r w:rsidR="00775E1B" w:rsidRPr="00D66CCA">
        <w:rPr>
          <w:lang w:eastAsia="en-AU"/>
        </w:rPr>
        <w:t>section </w:t>
      </w:r>
      <w:r w:rsidR="00055456" w:rsidRPr="00D66CCA">
        <w:rPr>
          <w:lang w:eastAsia="en-AU"/>
        </w:rPr>
        <w:t>27</w:t>
      </w:r>
      <w:r w:rsidR="00EE3CFB" w:rsidRPr="00D66CCA">
        <w:rPr>
          <w:lang w:eastAsia="en-AU"/>
        </w:rPr>
        <w:t xml:space="preserve"> </w:t>
      </w:r>
      <w:r w:rsidR="006D6E1D" w:rsidRPr="00D66CCA">
        <w:rPr>
          <w:lang w:eastAsia="en-AU"/>
        </w:rPr>
        <w:t>(</w:t>
      </w:r>
      <w:r w:rsidR="00F21CE0" w:rsidRPr="00D66CCA">
        <w:rPr>
          <w:lang w:eastAsia="en-AU"/>
        </w:rPr>
        <w:t xml:space="preserve">Duties of </w:t>
      </w:r>
      <w:r w:rsidR="00D61078" w:rsidRPr="00D66CCA">
        <w:rPr>
          <w:lang w:eastAsia="en-AU"/>
        </w:rPr>
        <w:t>officers</w:t>
      </w:r>
      <w:r w:rsidR="006D6E1D" w:rsidRPr="00D66CCA">
        <w:rPr>
          <w:lang w:eastAsia="en-AU"/>
        </w:rPr>
        <w:t>)</w:t>
      </w:r>
      <w:r w:rsidR="008C5562" w:rsidRPr="00D66CCA">
        <w:rPr>
          <w:lang w:eastAsia="en-AU"/>
        </w:rPr>
        <w:t>;</w:t>
      </w:r>
      <w:r w:rsidR="006B248C" w:rsidRPr="00D66CCA">
        <w:rPr>
          <w:lang w:eastAsia="en-AU"/>
        </w:rPr>
        <w:t xml:space="preserve"> </w:t>
      </w:r>
      <w:r w:rsidR="00484A07"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w:t>
      </w:r>
      <w:r w:rsidR="00C63B21" w:rsidRPr="00D66CCA">
        <w:rPr>
          <w:lang w:eastAsia="en-AU"/>
        </w:rPr>
        <w:t xml:space="preserve"> </w:t>
      </w:r>
      <w:r w:rsidR="00EE3CFB" w:rsidRPr="00D66CCA">
        <w:rPr>
          <w:lang w:eastAsia="en-AU"/>
        </w:rPr>
        <w:t>unincorporated association may be liable for</w:t>
      </w:r>
      <w:r w:rsidR="00C63B21" w:rsidRPr="00D66CCA">
        <w:rPr>
          <w:lang w:eastAsia="en-AU"/>
        </w:rPr>
        <w:t xml:space="preserve"> </w:t>
      </w:r>
      <w:r w:rsidR="00EE3CFB" w:rsidRPr="00D66CCA">
        <w:rPr>
          <w:lang w:eastAsia="en-AU"/>
        </w:rPr>
        <w:t xml:space="preserve">failure to comply with a duty under </w:t>
      </w:r>
      <w:r w:rsidR="00F05727" w:rsidRPr="00D66CCA">
        <w:rPr>
          <w:lang w:eastAsia="en-AU"/>
        </w:rPr>
        <w:t>section </w:t>
      </w:r>
      <w:r w:rsidR="00055456" w:rsidRPr="00D66CCA">
        <w:rPr>
          <w:lang w:eastAsia="en-AU"/>
        </w:rPr>
        <w:t>28</w:t>
      </w:r>
      <w:r w:rsidR="00F05727" w:rsidRPr="00D66CCA">
        <w:rPr>
          <w:lang w:eastAsia="en-AU"/>
        </w:rPr>
        <w:t xml:space="preserve"> </w:t>
      </w:r>
      <w:r w:rsidR="00EE3CFB" w:rsidRPr="00D66CCA">
        <w:rPr>
          <w:lang w:eastAsia="en-AU"/>
        </w:rPr>
        <w:t>or</w:t>
      </w:r>
      <w:r w:rsidR="00C63B21" w:rsidRPr="00D66CCA">
        <w:rPr>
          <w:lang w:eastAsia="en-AU"/>
        </w:rPr>
        <w:t xml:space="preserve"> </w:t>
      </w:r>
      <w:r w:rsidR="00055456" w:rsidRPr="00D66CCA">
        <w:rPr>
          <w:lang w:eastAsia="en-AU"/>
        </w:rPr>
        <w:t>29</w:t>
      </w:r>
      <w:r w:rsidR="00683764" w:rsidRPr="00D66CCA">
        <w:rPr>
          <w:lang w:eastAsia="en-AU"/>
        </w:rPr>
        <w:t>.</w:t>
      </w:r>
    </w:p>
    <w:p w:rsidR="003822D9" w:rsidRPr="00D66CCA" w:rsidRDefault="003822D9" w:rsidP="00C74949">
      <w:pPr>
        <w:pStyle w:val="PageBreak"/>
        <w:suppressLineNumbers/>
      </w:pPr>
      <w:r w:rsidRPr="00D66CCA">
        <w:br w:type="page"/>
      </w:r>
    </w:p>
    <w:p w:rsidR="00EE3CFB" w:rsidRPr="007B6CAC" w:rsidRDefault="000E4E9B" w:rsidP="000E4E9B">
      <w:pPr>
        <w:pStyle w:val="AH2Part"/>
      </w:pPr>
      <w:bookmarkStart w:id="59" w:name="_Toc527464822"/>
      <w:r w:rsidRPr="007B6CAC">
        <w:rPr>
          <w:rStyle w:val="CharPartNo"/>
        </w:rPr>
        <w:lastRenderedPageBreak/>
        <w:t>Part 3</w:t>
      </w:r>
      <w:r w:rsidRPr="00D66CCA">
        <w:rPr>
          <w:lang w:eastAsia="en-AU"/>
        </w:rPr>
        <w:tab/>
      </w:r>
      <w:r w:rsidR="00EE3CFB" w:rsidRPr="007B6CAC">
        <w:rPr>
          <w:rStyle w:val="CharPartText"/>
          <w:lang w:eastAsia="en-AU"/>
        </w:rPr>
        <w:t>Incident notification</w:t>
      </w:r>
      <w:bookmarkEnd w:id="59"/>
    </w:p>
    <w:p w:rsidR="00C0410B" w:rsidRDefault="00C0410B" w:rsidP="00C74949">
      <w:pPr>
        <w:pStyle w:val="Placeholder"/>
        <w:suppressLineNumbers/>
      </w:pPr>
      <w:r>
        <w:rPr>
          <w:rStyle w:val="CharDivNo"/>
        </w:rPr>
        <w:t xml:space="preserve">  </w:t>
      </w:r>
      <w:r>
        <w:rPr>
          <w:rStyle w:val="CharDivText"/>
        </w:rPr>
        <w:t xml:space="preserve">  </w:t>
      </w:r>
    </w:p>
    <w:p w:rsidR="00EE3CFB" w:rsidRPr="00D66CCA" w:rsidRDefault="000E4E9B" w:rsidP="000E4E9B">
      <w:pPr>
        <w:pStyle w:val="AH5Sec"/>
        <w:rPr>
          <w:lang w:eastAsia="en-AU"/>
        </w:rPr>
      </w:pPr>
      <w:bookmarkStart w:id="60" w:name="_Toc527464823"/>
      <w:r w:rsidRPr="007B6CAC">
        <w:rPr>
          <w:rStyle w:val="CharSectNo"/>
        </w:rPr>
        <w:t>35</w:t>
      </w:r>
      <w:r w:rsidRPr="00D66CCA">
        <w:rPr>
          <w:lang w:eastAsia="en-AU"/>
        </w:rPr>
        <w:tab/>
      </w:r>
      <w:r w:rsidR="00EE3CFB" w:rsidRPr="00D66CCA">
        <w:rPr>
          <w:lang w:eastAsia="en-AU"/>
        </w:rPr>
        <w:t xml:space="preserve">What is a </w:t>
      </w:r>
      <w:r w:rsidR="00EE3CFB" w:rsidRPr="00BA1343">
        <w:rPr>
          <w:rStyle w:val="charItals"/>
        </w:rPr>
        <w:t>notifiable incident</w:t>
      </w:r>
      <w:bookmarkEnd w:id="60"/>
      <w:r w:rsidR="0043363F" w:rsidRPr="00D66CCA">
        <w:rPr>
          <w:lang w:eastAsia="en-AU"/>
        </w:rPr>
        <w:t xml:space="preserve"> </w:t>
      </w:r>
    </w:p>
    <w:p w:rsidR="00C63B21" w:rsidRPr="00D66CCA" w:rsidRDefault="00C63B21" w:rsidP="00330A39">
      <w:pPr>
        <w:pStyle w:val="Amainreturn"/>
        <w:keepNext/>
        <w:rPr>
          <w:lang w:eastAsia="en-AU"/>
        </w:rPr>
      </w:pPr>
      <w:r w:rsidRPr="00D66CCA">
        <w:rPr>
          <w:lang w:eastAsia="en-AU"/>
        </w:rPr>
        <w:t>In this Act</w:t>
      </w:r>
      <w:r w:rsidR="00CE1109" w:rsidRPr="00D66CCA">
        <w:rPr>
          <w:lang w:eastAsia="en-AU"/>
        </w:rPr>
        <w:t>:</w:t>
      </w:r>
      <w:r w:rsidR="00EE3CFB" w:rsidRPr="00D66CCA">
        <w:rPr>
          <w:lang w:eastAsia="en-AU"/>
        </w:rPr>
        <w:t xml:space="preserve"> </w:t>
      </w:r>
    </w:p>
    <w:p w:rsidR="002F6A6D" w:rsidRPr="00D66CCA" w:rsidRDefault="00EE3CFB" w:rsidP="00330A39">
      <w:pPr>
        <w:pStyle w:val="aDef"/>
        <w:keepNext/>
        <w:rPr>
          <w:lang w:eastAsia="en-AU"/>
        </w:rPr>
      </w:pPr>
      <w:r w:rsidRPr="00BA1343">
        <w:rPr>
          <w:rStyle w:val="charBoldItals"/>
        </w:rPr>
        <w:t>notifiable incident</w:t>
      </w:r>
      <w:r w:rsidRPr="00D66CCA">
        <w:rPr>
          <w:lang w:eastAsia="en-AU"/>
        </w:rPr>
        <w:t xml:space="preserve"> means</w:t>
      </w:r>
      <w:r w:rsidR="002F6A6D"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death of a person;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serious injury or illness of a person;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 dangerous incident.</w:t>
      </w:r>
    </w:p>
    <w:p w:rsidR="00EE3CFB" w:rsidRPr="00D66CCA" w:rsidRDefault="000E4E9B" w:rsidP="000E4E9B">
      <w:pPr>
        <w:pStyle w:val="AH5Sec"/>
        <w:rPr>
          <w:lang w:eastAsia="en-AU"/>
        </w:rPr>
      </w:pPr>
      <w:bookmarkStart w:id="61" w:name="_Toc527464824"/>
      <w:r w:rsidRPr="007B6CAC">
        <w:rPr>
          <w:rStyle w:val="CharSectNo"/>
        </w:rPr>
        <w:t>36</w:t>
      </w:r>
      <w:r w:rsidRPr="00D66CCA">
        <w:rPr>
          <w:lang w:eastAsia="en-AU"/>
        </w:rPr>
        <w:tab/>
      </w:r>
      <w:r w:rsidR="00EE3CFB" w:rsidRPr="00D66CCA">
        <w:rPr>
          <w:lang w:eastAsia="en-AU"/>
        </w:rPr>
        <w:t xml:space="preserve">What is a </w:t>
      </w:r>
      <w:r w:rsidR="00EE3CFB" w:rsidRPr="00BA1343">
        <w:rPr>
          <w:rStyle w:val="charItals"/>
        </w:rPr>
        <w:t>serious injury or illness</w:t>
      </w:r>
      <w:r w:rsidR="001F4965" w:rsidRPr="00D66CCA">
        <w:rPr>
          <w:lang w:eastAsia="en-AU"/>
        </w:rPr>
        <w:t>—</w:t>
      </w:r>
      <w:r w:rsidR="0093373B" w:rsidRPr="00D66CCA">
        <w:rPr>
          <w:lang w:eastAsia="en-AU"/>
        </w:rPr>
        <w:t>pt 3</w:t>
      </w:r>
      <w:bookmarkEnd w:id="61"/>
    </w:p>
    <w:p w:rsidR="00C63B21" w:rsidRPr="00D66CCA" w:rsidRDefault="002045B9" w:rsidP="002045B9">
      <w:pPr>
        <w:pStyle w:val="Amain"/>
        <w:rPr>
          <w:lang w:eastAsia="en-AU"/>
        </w:rPr>
      </w:pPr>
      <w:r>
        <w:rPr>
          <w:lang w:eastAsia="en-AU"/>
        </w:rPr>
        <w:tab/>
        <w:t>(1)</w:t>
      </w:r>
      <w:r>
        <w:rPr>
          <w:lang w:eastAsia="en-AU"/>
        </w:rPr>
        <w:tab/>
      </w:r>
      <w:r w:rsidR="00C63B21"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serious injury or illness</w:t>
      </w:r>
      <w:r w:rsidR="00C63B21" w:rsidRPr="00D66CCA">
        <w:rPr>
          <w:bCs/>
          <w:iCs/>
          <w:lang w:eastAsia="en-AU"/>
        </w:rPr>
        <w:t xml:space="preserve">, </w:t>
      </w:r>
      <w:r w:rsidRPr="00D66CCA">
        <w:rPr>
          <w:lang w:eastAsia="en-AU"/>
        </w:rPr>
        <w:t>of a person</w:t>
      </w:r>
      <w:r w:rsidR="000B7EE5" w:rsidRPr="00D66CCA">
        <w:rPr>
          <w:lang w:eastAsia="en-AU"/>
        </w:rPr>
        <w:t xml:space="preserve"> </w:t>
      </w:r>
      <w:r w:rsidRPr="00D66CCA">
        <w:rPr>
          <w:lang w:eastAsia="en-AU"/>
        </w:rPr>
        <w:t>means an injury or illness requiring the person to</w:t>
      </w:r>
      <w:r w:rsidR="00C63B21" w:rsidRPr="00D66CCA">
        <w:rPr>
          <w:lang w:eastAsia="en-AU"/>
        </w:rPr>
        <w:t xml:space="preserve"> have—</w:t>
      </w:r>
    </w:p>
    <w:p w:rsidR="000B7EE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immediate treatment as an in</w:t>
      </w:r>
      <w:r w:rsidR="008F30E6" w:rsidRPr="00D66CCA">
        <w:rPr>
          <w:lang w:eastAsia="en-AU"/>
        </w:rPr>
        <w:noBreakHyphen/>
      </w:r>
      <w:r w:rsidR="00EE3CFB" w:rsidRPr="00D66CCA">
        <w:rPr>
          <w:lang w:eastAsia="en-AU"/>
        </w:rPr>
        <w:t>patient in a</w:t>
      </w:r>
      <w:r w:rsidR="000E6E49" w:rsidRPr="00D66CCA">
        <w:rPr>
          <w:lang w:eastAsia="en-AU"/>
        </w:rPr>
        <w:t xml:space="preserve"> </w:t>
      </w:r>
      <w:r w:rsidR="00EE3CFB" w:rsidRPr="00D66CCA">
        <w:rPr>
          <w:lang w:eastAsia="en-AU"/>
        </w:rPr>
        <w:t>hospital; or</w:t>
      </w:r>
    </w:p>
    <w:p w:rsidR="001A247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immediate treatment for</w:t>
      </w:r>
      <w:r w:rsidR="001A2477" w:rsidRPr="00D66CCA">
        <w:rPr>
          <w:lang w:eastAsia="en-AU"/>
        </w:rPr>
        <w:t>—</w:t>
      </w:r>
    </w:p>
    <w:p w:rsidR="000B7EE5"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the amputation of </w:t>
      </w:r>
      <w:r w:rsidR="0011089A" w:rsidRPr="00D66CCA">
        <w:rPr>
          <w:lang w:eastAsia="en-AU"/>
        </w:rPr>
        <w:t>a</w:t>
      </w:r>
      <w:r w:rsidR="007D6F2C" w:rsidRPr="00D66CCA">
        <w:rPr>
          <w:lang w:eastAsia="en-AU"/>
        </w:rPr>
        <w:t>ny</w:t>
      </w:r>
      <w:r w:rsidR="00EE3CFB" w:rsidRPr="00D66CCA">
        <w:rPr>
          <w:lang w:eastAsia="en-AU"/>
        </w:rPr>
        <w:t xml:space="preserve"> part of </w:t>
      </w:r>
      <w:r w:rsidR="00DB5846" w:rsidRPr="00D66CCA">
        <w:rPr>
          <w:lang w:eastAsia="en-AU"/>
        </w:rPr>
        <w:t>his or her</w:t>
      </w:r>
      <w:r w:rsidR="000E6E49" w:rsidRPr="00D66CCA">
        <w:rPr>
          <w:lang w:eastAsia="en-AU"/>
        </w:rPr>
        <w:t xml:space="preserve"> </w:t>
      </w:r>
      <w:r w:rsidR="00EE3CFB" w:rsidRPr="00D66CCA">
        <w:rPr>
          <w:lang w:eastAsia="en-AU"/>
        </w:rPr>
        <w:t>body; or</w:t>
      </w:r>
    </w:p>
    <w:p w:rsidR="000B7EE5"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 serious head injury; or</w:t>
      </w:r>
    </w:p>
    <w:p w:rsidR="000B7EE5"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a serious eye injury; or</w:t>
      </w:r>
    </w:p>
    <w:p w:rsidR="000B7EE5"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serious burn; or</w:t>
      </w:r>
    </w:p>
    <w:p w:rsidR="00DE09E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 xml:space="preserve">the separation of </w:t>
      </w:r>
      <w:r w:rsidR="00DB5846" w:rsidRPr="00D66CCA">
        <w:rPr>
          <w:lang w:eastAsia="en-AU"/>
        </w:rPr>
        <w:t>his or her</w:t>
      </w:r>
      <w:r w:rsidR="00212A35" w:rsidRPr="00D66CCA">
        <w:rPr>
          <w:lang w:eastAsia="en-AU"/>
        </w:rPr>
        <w:t xml:space="preserve"> </w:t>
      </w:r>
      <w:r w:rsidR="00EE3CFB" w:rsidRPr="00D66CCA">
        <w:rPr>
          <w:lang w:eastAsia="en-AU"/>
        </w:rPr>
        <w:t>skin from an</w:t>
      </w:r>
      <w:r w:rsidR="000E6E49" w:rsidRPr="00D66CCA">
        <w:rPr>
          <w:lang w:eastAsia="en-AU"/>
        </w:rPr>
        <w:t xml:space="preserve"> </w:t>
      </w:r>
      <w:r w:rsidR="00DE09EB" w:rsidRPr="00D66CCA">
        <w:rPr>
          <w:lang w:eastAsia="en-AU"/>
        </w:rPr>
        <w:t>underlying tissue</w:t>
      </w:r>
      <w:r w:rsidR="00C11752" w:rsidRPr="00D66CCA">
        <w:rPr>
          <w:lang w:eastAsia="en-AU"/>
        </w:rPr>
        <w:t xml:space="preserve"> (</w:t>
      </w:r>
      <w:r w:rsidR="007D6F2C" w:rsidRPr="00D66CCA">
        <w:rPr>
          <w:lang w:eastAsia="en-AU"/>
        </w:rPr>
        <w:t>such as</w:t>
      </w:r>
      <w:r w:rsidR="00C11752" w:rsidRPr="00D66CCA">
        <w:rPr>
          <w:lang w:eastAsia="en-AU"/>
        </w:rPr>
        <w:t xml:space="preserve"> degloving or scalping)</w:t>
      </w:r>
      <w:r w:rsidR="00EE3CFB" w:rsidRPr="00D66CCA">
        <w:rPr>
          <w:lang w:eastAsia="en-AU"/>
        </w:rPr>
        <w:t>; or</w:t>
      </w:r>
    </w:p>
    <w:p w:rsidR="001F06A9" w:rsidRPr="00D66CCA" w:rsidRDefault="001F06A9" w:rsidP="001F06A9">
      <w:pPr>
        <w:pStyle w:val="aNotesubpar"/>
      </w:pPr>
      <w:r w:rsidRPr="00BA1343">
        <w:rPr>
          <w:rStyle w:val="charItals"/>
        </w:rPr>
        <w:t>Note</w:t>
      </w:r>
      <w:r w:rsidRPr="00BA1343">
        <w:rPr>
          <w:rStyle w:val="charItals"/>
        </w:rPr>
        <w:tab/>
      </w:r>
      <w:r w:rsidRPr="00D66CCA">
        <w:t xml:space="preserve">An example is part of the Act, is not exhaustive and may extend, but does not limit, the meaning of the provision in which it appears (see </w:t>
      </w:r>
      <w:hyperlink r:id="rId56" w:tooltip="A2001-14" w:history="1">
        <w:r w:rsidR="00B739B0" w:rsidRPr="00B739B0">
          <w:rPr>
            <w:rStyle w:val="charCitHyperlinkAbbrev"/>
          </w:rPr>
          <w:t>Legislation Act</w:t>
        </w:r>
      </w:hyperlink>
      <w:r w:rsidRPr="00D66CCA">
        <w:t>, s 126 and s 132).</w:t>
      </w:r>
    </w:p>
    <w:p w:rsidR="000B7EE5"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 spinal injury; or</w:t>
      </w:r>
    </w:p>
    <w:p w:rsidR="000B7EE5"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EE3CFB" w:rsidRPr="00D66CCA">
        <w:rPr>
          <w:lang w:eastAsia="en-AU"/>
        </w:rPr>
        <w:t xml:space="preserve">the loss of a bodily </w:t>
      </w:r>
      <w:r w:rsidR="00D4199E" w:rsidRPr="00D66CCA">
        <w:rPr>
          <w:lang w:eastAsia="en-AU"/>
        </w:rPr>
        <w:t>function</w:t>
      </w:r>
      <w:r w:rsidR="00EE3CFB" w:rsidRPr="00D66CCA">
        <w:rPr>
          <w:lang w:eastAsia="en-AU"/>
        </w:rPr>
        <w:t>; or</w:t>
      </w:r>
    </w:p>
    <w:p w:rsidR="00EE3CFB" w:rsidRPr="00D66CCA" w:rsidRDefault="00330A39" w:rsidP="00330A39">
      <w:pPr>
        <w:pStyle w:val="Asubpara"/>
        <w:rPr>
          <w:lang w:eastAsia="en-AU"/>
        </w:rPr>
      </w:pPr>
      <w:r>
        <w:rPr>
          <w:lang w:eastAsia="en-AU"/>
        </w:rPr>
        <w:lastRenderedPageBreak/>
        <w:tab/>
      </w:r>
      <w:r w:rsidR="000E4E9B" w:rsidRPr="00D66CCA">
        <w:rPr>
          <w:lang w:eastAsia="en-AU"/>
        </w:rPr>
        <w:t>(viii)</w:t>
      </w:r>
      <w:r w:rsidR="000E4E9B" w:rsidRPr="00D66CCA">
        <w:rPr>
          <w:lang w:eastAsia="en-AU"/>
        </w:rPr>
        <w:tab/>
      </w:r>
      <w:r w:rsidR="00EE3CFB" w:rsidRPr="00D66CCA">
        <w:rPr>
          <w:lang w:eastAsia="en-AU"/>
        </w:rPr>
        <w:t>serious lacerations; or</w:t>
      </w:r>
    </w:p>
    <w:p w:rsidR="00DF56B9"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medical treatment within 48</w:t>
      </w:r>
      <w:r w:rsidR="0078011A" w:rsidRPr="00D66CCA">
        <w:rPr>
          <w:lang w:eastAsia="en-AU"/>
        </w:rPr>
        <w:t> hours</w:t>
      </w:r>
      <w:r w:rsidR="00EE3CFB" w:rsidRPr="00D66CCA">
        <w:rPr>
          <w:lang w:eastAsia="en-AU"/>
        </w:rPr>
        <w:t xml:space="preserve"> of</w:t>
      </w:r>
      <w:r w:rsidR="000E6E49" w:rsidRPr="00D66CCA">
        <w:rPr>
          <w:lang w:eastAsia="en-AU"/>
        </w:rPr>
        <w:t xml:space="preserve"> </w:t>
      </w:r>
      <w:r w:rsidR="00EE3CFB" w:rsidRPr="00D66CCA">
        <w:rPr>
          <w:lang w:eastAsia="en-AU"/>
        </w:rPr>
        <w:t xml:space="preserve">exposure to a </w:t>
      </w:r>
      <w:r w:rsidR="00DF56B9" w:rsidRPr="00D66CCA">
        <w:rPr>
          <w:lang w:eastAsia="en-AU"/>
        </w:rPr>
        <w:t>substance,</w:t>
      </w:r>
    </w:p>
    <w:p w:rsidR="00C2138E" w:rsidRPr="00D66CCA" w:rsidRDefault="00C11752" w:rsidP="00330A39">
      <w:pPr>
        <w:pStyle w:val="Amainreturn"/>
        <w:keepNext/>
        <w:rPr>
          <w:szCs w:val="24"/>
          <w:lang w:eastAsia="en-AU"/>
        </w:rPr>
      </w:pPr>
      <w:r w:rsidRPr="00D66CCA">
        <w:rPr>
          <w:lang w:eastAsia="en-AU"/>
        </w:rPr>
        <w:t>and</w:t>
      </w:r>
      <w:r w:rsidR="00DF56B9" w:rsidRPr="00D66CCA">
        <w:rPr>
          <w:lang w:eastAsia="en-AU"/>
        </w:rPr>
        <w:t xml:space="preserve"> </w:t>
      </w:r>
      <w:r w:rsidR="00674DC5" w:rsidRPr="00D66CCA">
        <w:rPr>
          <w:lang w:eastAsia="en-AU"/>
        </w:rPr>
        <w:t xml:space="preserve">includes </w:t>
      </w:r>
      <w:r w:rsidRPr="00D66CCA">
        <w:rPr>
          <w:lang w:eastAsia="en-AU"/>
        </w:rPr>
        <w:t>any other</w:t>
      </w:r>
      <w:r w:rsidR="00EE3CFB" w:rsidRPr="00D66CCA">
        <w:rPr>
          <w:lang w:eastAsia="en-AU"/>
        </w:rPr>
        <w:t xml:space="preserve"> injury or illness prescribed by </w:t>
      </w:r>
      <w:r w:rsidR="00DF56B9" w:rsidRPr="00D66CCA">
        <w:rPr>
          <w:lang w:eastAsia="en-AU"/>
        </w:rPr>
        <w:t>regulation</w:t>
      </w:r>
      <w:r w:rsidR="000E6E49" w:rsidRPr="00D66CCA">
        <w:rPr>
          <w:lang w:eastAsia="en-AU"/>
        </w:rPr>
        <w:t xml:space="preserve"> but</w:t>
      </w:r>
      <w:r w:rsidR="00DF56B9" w:rsidRPr="00D66CCA">
        <w:rPr>
          <w:lang w:eastAsia="en-AU"/>
        </w:rPr>
        <w:t xml:space="preserve"> </w:t>
      </w:r>
      <w:r w:rsidR="00EE3CFB" w:rsidRPr="00D66CCA">
        <w:rPr>
          <w:lang w:eastAsia="en-AU"/>
        </w:rPr>
        <w:t xml:space="preserve">does not </w:t>
      </w:r>
      <w:r w:rsidR="009E61EF" w:rsidRPr="00D66CCA">
        <w:rPr>
          <w:lang w:eastAsia="en-AU"/>
        </w:rPr>
        <w:t xml:space="preserve">include an illness or injury </w:t>
      </w:r>
      <w:r w:rsidR="001C499C" w:rsidRPr="00D66CCA">
        <w:rPr>
          <w:lang w:eastAsia="en-AU"/>
        </w:rPr>
        <w:t xml:space="preserve">of a </w:t>
      </w:r>
      <w:r w:rsidR="00212A35" w:rsidRPr="00D66CCA">
        <w:rPr>
          <w:szCs w:val="24"/>
          <w:lang w:eastAsia="en-AU"/>
        </w:rPr>
        <w:t>prescribed</w:t>
      </w:r>
      <w:r w:rsidR="001C499C" w:rsidRPr="00D66CCA">
        <w:rPr>
          <w:szCs w:val="24"/>
          <w:lang w:eastAsia="en-AU"/>
        </w:rPr>
        <w:t xml:space="preserve"> kind</w:t>
      </w:r>
      <w:r w:rsidR="00EE3CFB" w:rsidRPr="00D66CCA">
        <w:rPr>
          <w:szCs w:val="24"/>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7" w:tooltip="A2001-14" w:history="1">
        <w:r w:rsidR="00B739B0" w:rsidRPr="00B739B0">
          <w:rPr>
            <w:rStyle w:val="charCitHyperlinkAbbrev"/>
          </w:rPr>
          <w:t>Legislation Act</w:t>
        </w:r>
      </w:hyperlink>
      <w:r w:rsidRPr="00D66CCA">
        <w:t>, s 48).</w:t>
      </w:r>
    </w:p>
    <w:p w:rsidR="002045B9" w:rsidRPr="00D97824" w:rsidRDefault="002045B9" w:rsidP="002045B9">
      <w:pPr>
        <w:pStyle w:val="Amain"/>
      </w:pPr>
      <w:r w:rsidRPr="00D97824">
        <w:tab/>
        <w:t>(2)</w:t>
      </w:r>
      <w:r w:rsidRPr="00D97824">
        <w:tab/>
        <w:t>In this section:</w:t>
      </w:r>
    </w:p>
    <w:p w:rsidR="002045B9" w:rsidRPr="00D97824" w:rsidRDefault="002045B9" w:rsidP="002045B9">
      <w:pPr>
        <w:pStyle w:val="aDef"/>
        <w:numPr>
          <w:ilvl w:val="5"/>
          <w:numId w:val="0"/>
        </w:numPr>
        <w:ind w:left="1100"/>
      </w:pPr>
      <w:r w:rsidRPr="00407B27">
        <w:rPr>
          <w:rStyle w:val="charBoldItals"/>
        </w:rPr>
        <w:t>medical treatment</w:t>
      </w:r>
      <w:r w:rsidRPr="00D97824">
        <w:t xml:space="preserve"> means treatment by a medical practitioner.</w:t>
      </w:r>
    </w:p>
    <w:p w:rsidR="00EE3CFB" w:rsidRPr="00D66CCA" w:rsidRDefault="000E4E9B" w:rsidP="000E4E9B">
      <w:pPr>
        <w:pStyle w:val="AH5Sec"/>
        <w:rPr>
          <w:lang w:eastAsia="en-AU"/>
        </w:rPr>
      </w:pPr>
      <w:bookmarkStart w:id="62" w:name="_Toc527464825"/>
      <w:r w:rsidRPr="007B6CAC">
        <w:rPr>
          <w:rStyle w:val="CharSectNo"/>
        </w:rPr>
        <w:t>37</w:t>
      </w:r>
      <w:r w:rsidRPr="00D66CCA">
        <w:rPr>
          <w:lang w:eastAsia="en-AU"/>
        </w:rPr>
        <w:tab/>
      </w:r>
      <w:r w:rsidR="00EE3CFB" w:rsidRPr="00D66CCA">
        <w:rPr>
          <w:lang w:eastAsia="en-AU"/>
        </w:rPr>
        <w:t xml:space="preserve">What is a </w:t>
      </w:r>
      <w:r w:rsidR="00EE3CFB" w:rsidRPr="00BA1343">
        <w:rPr>
          <w:rStyle w:val="charItals"/>
        </w:rPr>
        <w:t>dangerous incident</w:t>
      </w:r>
      <w:r w:rsidR="00411E02" w:rsidRPr="00D66CCA">
        <w:rPr>
          <w:lang w:eastAsia="en-AU"/>
        </w:rPr>
        <w:t>—</w:t>
      </w:r>
      <w:r w:rsidR="0093373B" w:rsidRPr="00D66CCA">
        <w:rPr>
          <w:lang w:eastAsia="en-AU"/>
        </w:rPr>
        <w:t>pt 3</w:t>
      </w:r>
      <w:bookmarkEnd w:id="62"/>
    </w:p>
    <w:p w:rsidR="003952EF" w:rsidRPr="00D66CCA" w:rsidRDefault="003952EF"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dangerous incident</w:t>
      </w:r>
      <w:r w:rsidR="00994D84" w:rsidRPr="00D66CCA">
        <w:rPr>
          <w:lang w:eastAsia="en-AU"/>
        </w:rPr>
        <w:t xml:space="preserve"> </w:t>
      </w:r>
      <w:r w:rsidRPr="00D66CCA">
        <w:rPr>
          <w:lang w:eastAsia="en-AU"/>
        </w:rPr>
        <w:t>means an</w:t>
      </w:r>
      <w:r w:rsidR="003952EF" w:rsidRPr="00D66CCA">
        <w:rPr>
          <w:lang w:eastAsia="en-AU"/>
        </w:rPr>
        <w:t xml:space="preserve"> </w:t>
      </w:r>
      <w:r w:rsidRPr="00D66CCA">
        <w:rPr>
          <w:lang w:eastAsia="en-AU"/>
        </w:rPr>
        <w:t>incident</w:t>
      </w:r>
      <w:r w:rsidR="008B4066" w:rsidRPr="00D66CCA">
        <w:rPr>
          <w:lang w:eastAsia="en-AU"/>
        </w:rPr>
        <w:t xml:space="preserve"> in relation to a workplace</w:t>
      </w:r>
      <w:r w:rsidRPr="00D66CCA">
        <w:rPr>
          <w:lang w:eastAsia="en-AU"/>
        </w:rPr>
        <w:t xml:space="preserve"> </w:t>
      </w:r>
      <w:r w:rsidR="00C72EA8" w:rsidRPr="00D66CCA">
        <w:rPr>
          <w:lang w:eastAsia="en-AU"/>
        </w:rPr>
        <w:t>that</w:t>
      </w:r>
      <w:r w:rsidRPr="00D66CCA">
        <w:rPr>
          <w:lang w:eastAsia="en-AU"/>
        </w:rPr>
        <w:t xml:space="preserve"> exposes a</w:t>
      </w:r>
      <w:r w:rsidR="003952EF" w:rsidRPr="00D66CCA">
        <w:rPr>
          <w:lang w:eastAsia="en-AU"/>
        </w:rPr>
        <w:t xml:space="preserve"> </w:t>
      </w:r>
      <w:r w:rsidRPr="00D66CCA">
        <w:rPr>
          <w:lang w:eastAsia="en-AU"/>
        </w:rPr>
        <w:t xml:space="preserve">worker or </w:t>
      </w:r>
      <w:r w:rsidR="0011089A" w:rsidRPr="00D66CCA">
        <w:rPr>
          <w:lang w:eastAsia="en-AU"/>
        </w:rPr>
        <w:t>an</w:t>
      </w:r>
      <w:r w:rsidR="00E20014" w:rsidRPr="00D66CCA">
        <w:rPr>
          <w:lang w:eastAsia="en-AU"/>
        </w:rPr>
        <w:t xml:space="preserve">y </w:t>
      </w:r>
      <w:r w:rsidRPr="00D66CCA">
        <w:rPr>
          <w:lang w:eastAsia="en-AU"/>
        </w:rPr>
        <w:t>other person to a serious risk to a</w:t>
      </w:r>
      <w:r w:rsidR="003952EF" w:rsidRPr="00D66CCA">
        <w:rPr>
          <w:lang w:eastAsia="en-AU"/>
        </w:rPr>
        <w:t xml:space="preserve"> </w:t>
      </w:r>
      <w:r w:rsidRPr="00D66CCA">
        <w:rPr>
          <w:lang w:eastAsia="en-AU"/>
        </w:rPr>
        <w:t>person</w:t>
      </w:r>
      <w:r w:rsidR="006A0601" w:rsidRPr="00D66CCA">
        <w:rPr>
          <w:lang w:eastAsia="en-AU"/>
        </w:rPr>
        <w:t>’</w:t>
      </w:r>
      <w:r w:rsidRPr="00D66CCA">
        <w:rPr>
          <w:lang w:eastAsia="en-AU"/>
        </w:rPr>
        <w:t>s health or safety emanating from an</w:t>
      </w:r>
      <w:r w:rsidR="003952EF" w:rsidRPr="00D66CCA">
        <w:rPr>
          <w:lang w:eastAsia="en-AU"/>
        </w:rPr>
        <w:t xml:space="preserve"> </w:t>
      </w:r>
      <w:r w:rsidRPr="00D66CCA">
        <w:rPr>
          <w:szCs w:val="24"/>
          <w:lang w:eastAsia="en-AU"/>
        </w:rPr>
        <w:t>im</w:t>
      </w:r>
      <w:r w:rsidR="003952EF" w:rsidRPr="00D66CCA">
        <w:rPr>
          <w:szCs w:val="24"/>
          <w:lang w:eastAsia="en-AU"/>
        </w:rPr>
        <w:t>mediate or imminent exposure to—</w:t>
      </w:r>
    </w:p>
    <w:p w:rsidR="00994D8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uncontrolled escape, spillage or leakage</w:t>
      </w:r>
      <w:r w:rsidR="003952EF" w:rsidRPr="00D66CCA">
        <w:rPr>
          <w:lang w:eastAsia="en-AU"/>
        </w:rPr>
        <w:t xml:space="preserve"> </w:t>
      </w:r>
      <w:r w:rsidR="00EE3CFB" w:rsidRPr="00D66CCA">
        <w:rPr>
          <w:lang w:eastAsia="en-AU"/>
        </w:rPr>
        <w:t>of a substance; or</w:t>
      </w:r>
    </w:p>
    <w:p w:rsidR="00994D8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uncontrolled implosion, explosion or fire;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uncontrolled escape of gas or steam; or</w:t>
      </w:r>
    </w:p>
    <w:p w:rsidR="00994D84"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uncontrolled escape of a pressurised</w:t>
      </w:r>
      <w:r w:rsidR="003952EF" w:rsidRPr="00D66CCA">
        <w:rPr>
          <w:lang w:eastAsia="en-AU"/>
        </w:rPr>
        <w:t xml:space="preserve"> </w:t>
      </w:r>
      <w:r w:rsidR="00EE3CFB" w:rsidRPr="00D66CCA">
        <w:rPr>
          <w:lang w:eastAsia="en-AU"/>
        </w:rPr>
        <w:t>substance; or</w:t>
      </w:r>
    </w:p>
    <w:p w:rsidR="00994D84"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electric shock; or</w:t>
      </w:r>
    </w:p>
    <w:p w:rsidR="00994D84"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the fall or release from a height of </w:t>
      </w:r>
      <w:r w:rsidR="00CE345D" w:rsidRPr="00D66CCA">
        <w:rPr>
          <w:lang w:eastAsia="en-AU"/>
        </w:rPr>
        <w:t>any</w:t>
      </w:r>
      <w:r w:rsidR="00EE3CFB" w:rsidRPr="00D66CCA">
        <w:rPr>
          <w:lang w:eastAsia="en-AU"/>
        </w:rPr>
        <w:t xml:space="preserve"> plant,</w:t>
      </w:r>
      <w:r w:rsidR="003952EF" w:rsidRPr="00D66CCA">
        <w:rPr>
          <w:lang w:eastAsia="en-AU"/>
        </w:rPr>
        <w:t xml:space="preserve"> </w:t>
      </w:r>
      <w:r w:rsidR="00EE3CFB" w:rsidRPr="00D66CCA">
        <w:rPr>
          <w:lang w:eastAsia="en-AU"/>
        </w:rPr>
        <w:t>substance or thing; or</w:t>
      </w:r>
    </w:p>
    <w:p w:rsidR="00994D84"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the collapse, overturning, failure or</w:t>
      </w:r>
      <w:r w:rsidR="003952EF" w:rsidRPr="00D66CCA">
        <w:rPr>
          <w:lang w:eastAsia="en-AU"/>
        </w:rPr>
        <w:t xml:space="preserve"> </w:t>
      </w:r>
      <w:r w:rsidR="00EE3CFB" w:rsidRPr="00D66CCA">
        <w:rPr>
          <w:lang w:eastAsia="en-AU"/>
        </w:rPr>
        <w:t>mal</w:t>
      </w:r>
      <w:r w:rsidR="00D4199E" w:rsidRPr="00D66CCA">
        <w:rPr>
          <w:lang w:eastAsia="en-AU"/>
        </w:rPr>
        <w:t>function</w:t>
      </w:r>
      <w:r w:rsidR="00EE3CFB" w:rsidRPr="00D66CCA">
        <w:rPr>
          <w:lang w:eastAsia="en-AU"/>
        </w:rPr>
        <w:t xml:space="preserve"> of, or damage to, </w:t>
      </w:r>
      <w:r w:rsidR="00CE345D" w:rsidRPr="00D66CCA">
        <w:rPr>
          <w:lang w:eastAsia="en-AU"/>
        </w:rPr>
        <w:t>any</w:t>
      </w:r>
      <w:r w:rsidR="00EE3CFB" w:rsidRPr="00D66CCA">
        <w:rPr>
          <w:lang w:eastAsia="en-AU"/>
        </w:rPr>
        <w:t xml:space="preserve"> plant </w:t>
      </w:r>
      <w:r w:rsidR="00094A8E" w:rsidRPr="00D66CCA">
        <w:rPr>
          <w:lang w:eastAsia="en-AU"/>
        </w:rPr>
        <w:t>that is</w:t>
      </w:r>
      <w:r w:rsidR="00EE3CFB" w:rsidRPr="00D66CCA">
        <w:rPr>
          <w:lang w:eastAsia="en-AU"/>
        </w:rPr>
        <w:t xml:space="preserve"> required to be authorised for use </w:t>
      </w:r>
      <w:r w:rsidR="00A3268D" w:rsidRPr="00D66CCA">
        <w:rPr>
          <w:lang w:eastAsia="en-AU"/>
        </w:rPr>
        <w:t xml:space="preserve">in accordance with the </w:t>
      </w:r>
      <w:r w:rsidR="00CB10E4" w:rsidRPr="00D66CCA">
        <w:rPr>
          <w:lang w:eastAsia="en-AU"/>
        </w:rPr>
        <w:t>regulation</w:t>
      </w:r>
      <w:r w:rsidR="00EE3CFB" w:rsidRPr="00D66CCA">
        <w:rPr>
          <w:lang w:eastAsia="en-AU"/>
        </w:rPr>
        <w:t>; or</w:t>
      </w:r>
    </w:p>
    <w:p w:rsidR="00994D84"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the collapse or partial collapse of a structure;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collapse or failure of an excavation or of</w:t>
      </w:r>
      <w:r w:rsidR="003952EF" w:rsidRPr="00D66CCA">
        <w:rPr>
          <w:lang w:eastAsia="en-AU"/>
        </w:rPr>
        <w:t xml:space="preserve"> </w:t>
      </w:r>
      <w:r w:rsidR="0011089A" w:rsidRPr="00D66CCA">
        <w:rPr>
          <w:lang w:eastAsia="en-AU"/>
        </w:rPr>
        <w:t>a</w:t>
      </w:r>
      <w:r w:rsidR="00C21197" w:rsidRPr="00D66CCA">
        <w:rPr>
          <w:lang w:eastAsia="en-AU"/>
        </w:rPr>
        <w:t>ny</w:t>
      </w:r>
      <w:r w:rsidR="00EE3CFB" w:rsidRPr="00D66CCA">
        <w:rPr>
          <w:lang w:eastAsia="en-AU"/>
        </w:rPr>
        <w:t xml:space="preserve"> shoring supporting an excavation; or</w:t>
      </w:r>
    </w:p>
    <w:p w:rsidR="00994D84" w:rsidRPr="00D66CCA" w:rsidRDefault="00330A39" w:rsidP="00330A39">
      <w:pPr>
        <w:pStyle w:val="Apara"/>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the inrush of water, mud or gas in workings,</w:t>
      </w:r>
      <w:r w:rsidR="003952EF" w:rsidRPr="00D66CCA">
        <w:rPr>
          <w:lang w:eastAsia="en-AU"/>
        </w:rPr>
        <w:t xml:space="preserve"> </w:t>
      </w:r>
      <w:r w:rsidR="00EE3CFB" w:rsidRPr="00D66CCA">
        <w:rPr>
          <w:lang w:eastAsia="en-AU"/>
        </w:rPr>
        <w:t>in an underground excavation or tunnel; or</w:t>
      </w:r>
    </w:p>
    <w:p w:rsidR="00994D84" w:rsidRPr="00D66CCA" w:rsidRDefault="00330A39" w:rsidP="00330A39">
      <w:pPr>
        <w:pStyle w:val="Apara"/>
        <w:rPr>
          <w:lang w:eastAsia="en-AU"/>
        </w:rPr>
      </w:pPr>
      <w:r>
        <w:rPr>
          <w:lang w:eastAsia="en-AU"/>
        </w:rPr>
        <w:tab/>
      </w:r>
      <w:r w:rsidR="000E4E9B" w:rsidRPr="00D66CCA">
        <w:rPr>
          <w:lang w:eastAsia="en-AU"/>
        </w:rPr>
        <w:t>(k)</w:t>
      </w:r>
      <w:r w:rsidR="000E4E9B" w:rsidRPr="00D66CCA">
        <w:rPr>
          <w:lang w:eastAsia="en-AU"/>
        </w:rPr>
        <w:tab/>
      </w:r>
      <w:r w:rsidR="00EE3CFB" w:rsidRPr="00D66CCA">
        <w:rPr>
          <w:lang w:eastAsia="en-AU"/>
        </w:rPr>
        <w:t>the interruption of the main system of</w:t>
      </w:r>
      <w:r w:rsidR="003952EF" w:rsidRPr="00D66CCA">
        <w:rPr>
          <w:lang w:eastAsia="en-AU"/>
        </w:rPr>
        <w:t xml:space="preserve"> </w:t>
      </w:r>
      <w:r w:rsidR="00EE3CFB" w:rsidRPr="00D66CCA">
        <w:rPr>
          <w:lang w:eastAsia="en-AU"/>
        </w:rPr>
        <w:t>ventilation in an underground excavation or</w:t>
      </w:r>
      <w:r w:rsidR="003952EF" w:rsidRPr="00D66CCA">
        <w:rPr>
          <w:lang w:eastAsia="en-AU"/>
        </w:rPr>
        <w:t xml:space="preserve"> </w:t>
      </w:r>
      <w:r w:rsidR="00EE3CFB" w:rsidRPr="00D66CCA">
        <w:rPr>
          <w:lang w:eastAsia="en-AU"/>
        </w:rPr>
        <w:t>tunnel; or</w:t>
      </w:r>
    </w:p>
    <w:p w:rsidR="003952EF" w:rsidRPr="00D66CCA" w:rsidRDefault="00330A39" w:rsidP="00330A39">
      <w:pPr>
        <w:pStyle w:val="Apara"/>
        <w:rPr>
          <w:lang w:eastAsia="en-AU"/>
        </w:rPr>
      </w:pPr>
      <w:r>
        <w:rPr>
          <w:lang w:eastAsia="en-AU"/>
        </w:rPr>
        <w:tab/>
      </w:r>
      <w:r w:rsidR="000E4E9B" w:rsidRPr="00D66CCA">
        <w:rPr>
          <w:lang w:eastAsia="en-AU"/>
        </w:rPr>
        <w:t>(l)</w:t>
      </w:r>
      <w:r w:rsidR="000E4E9B" w:rsidRPr="00D66CCA">
        <w:rPr>
          <w:lang w:eastAsia="en-AU"/>
        </w:rPr>
        <w:tab/>
      </w:r>
      <w:r w:rsidR="0011089A" w:rsidRPr="00D66CCA">
        <w:rPr>
          <w:lang w:eastAsia="en-AU"/>
        </w:rPr>
        <w:t>an</w:t>
      </w:r>
      <w:r w:rsidR="00B37192" w:rsidRPr="00D66CCA">
        <w:rPr>
          <w:lang w:eastAsia="en-AU"/>
        </w:rPr>
        <w:t xml:space="preserve">y </w:t>
      </w:r>
      <w:r w:rsidR="00EE3CFB" w:rsidRPr="00D66CCA">
        <w:rPr>
          <w:lang w:eastAsia="en-AU"/>
        </w:rPr>
        <w:t xml:space="preserve">other </w:t>
      </w:r>
      <w:r w:rsidR="008B4066" w:rsidRPr="00D66CCA">
        <w:rPr>
          <w:lang w:eastAsia="en-AU"/>
        </w:rPr>
        <w:t>event</w:t>
      </w:r>
      <w:r w:rsidR="00EE3CFB" w:rsidRPr="00D66CCA">
        <w:rPr>
          <w:lang w:eastAsia="en-AU"/>
        </w:rPr>
        <w:t xml:space="preserve"> prescribed by </w:t>
      </w:r>
      <w:r w:rsidR="00CB10E4" w:rsidRPr="00D66CCA">
        <w:rPr>
          <w:lang w:eastAsia="en-AU"/>
        </w:rPr>
        <w:t>regulation</w:t>
      </w:r>
      <w:r w:rsidR="00994D84" w:rsidRPr="00D66CCA">
        <w:rPr>
          <w:lang w:eastAsia="en-AU"/>
        </w:rPr>
        <w:t>,</w:t>
      </w:r>
    </w:p>
    <w:p w:rsidR="00EE3CFB" w:rsidRPr="00D66CCA" w:rsidRDefault="00994D84" w:rsidP="00330A39">
      <w:pPr>
        <w:pStyle w:val="Amainreturn"/>
        <w:keepNext/>
        <w:rPr>
          <w:lang w:eastAsia="en-AU"/>
        </w:rPr>
      </w:pPr>
      <w:r w:rsidRPr="00D66CCA">
        <w:rPr>
          <w:lang w:eastAsia="en-AU"/>
        </w:rPr>
        <w:t xml:space="preserve">but </w:t>
      </w:r>
      <w:r w:rsidR="00547C91" w:rsidRPr="00D66CCA">
        <w:rPr>
          <w:lang w:eastAsia="en-AU"/>
        </w:rPr>
        <w:t>does not include an incident</w:t>
      </w:r>
      <w:r w:rsidR="002B1639" w:rsidRPr="00D66CCA">
        <w:rPr>
          <w:lang w:eastAsia="en-AU"/>
        </w:rPr>
        <w:t xml:space="preserve"> </w:t>
      </w:r>
      <w:r w:rsidR="00B37192" w:rsidRPr="00D66CCA">
        <w:rPr>
          <w:lang w:eastAsia="en-AU"/>
        </w:rPr>
        <w:t xml:space="preserve">of a </w:t>
      </w:r>
      <w:r w:rsidR="002B1639" w:rsidRPr="00D66CCA">
        <w:rPr>
          <w:lang w:eastAsia="en-AU"/>
        </w:rPr>
        <w:t>prescribed</w:t>
      </w:r>
      <w:r w:rsidR="00B37192" w:rsidRPr="00D66CCA">
        <w:rPr>
          <w:lang w:eastAsia="en-AU"/>
        </w:rPr>
        <w:t xml:space="preserve"> kind</w:t>
      </w:r>
      <w:r w:rsidR="00EE3CFB" w:rsidRPr="00D66CCA">
        <w:rPr>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8" w:tooltip="A2001-14" w:history="1">
        <w:r w:rsidR="00B739B0" w:rsidRPr="00B739B0">
          <w:rPr>
            <w:rStyle w:val="charCitHyperlinkAbbrev"/>
          </w:rPr>
          <w:t>Legislation Act</w:t>
        </w:r>
      </w:hyperlink>
      <w:r w:rsidRPr="00D66CCA">
        <w:t>, s 48).</w:t>
      </w:r>
    </w:p>
    <w:p w:rsidR="00EE3CFB" w:rsidRPr="00D66CCA" w:rsidRDefault="000E4E9B" w:rsidP="000E4E9B">
      <w:pPr>
        <w:pStyle w:val="AH5Sec"/>
        <w:rPr>
          <w:lang w:eastAsia="en-AU"/>
        </w:rPr>
      </w:pPr>
      <w:bookmarkStart w:id="63" w:name="_Toc527464826"/>
      <w:r w:rsidRPr="007B6CAC">
        <w:rPr>
          <w:rStyle w:val="CharSectNo"/>
        </w:rPr>
        <w:t>38</w:t>
      </w:r>
      <w:r w:rsidRPr="00D66CCA">
        <w:rPr>
          <w:lang w:eastAsia="en-AU"/>
        </w:rPr>
        <w:tab/>
      </w:r>
      <w:r w:rsidR="00EE3CFB" w:rsidRPr="00D66CCA">
        <w:rPr>
          <w:lang w:eastAsia="en-AU"/>
        </w:rPr>
        <w:t>Duty to notify of notifiable incidents</w:t>
      </w:r>
      <w:bookmarkEnd w:id="63"/>
    </w:p>
    <w:p w:rsidR="005F50C5" w:rsidRPr="00D66CCA" w:rsidRDefault="00330A39" w:rsidP="00330A39">
      <w:pPr>
        <w:pStyle w:val="Amain"/>
        <w:keepNext/>
      </w:pPr>
      <w:r>
        <w:tab/>
      </w:r>
      <w:r w:rsidR="000E4E9B" w:rsidRPr="00D66CCA">
        <w:t>(1)</w:t>
      </w:r>
      <w:r w:rsidR="000E4E9B" w:rsidRPr="00D66CCA">
        <w:tab/>
      </w:r>
      <w:r w:rsidR="005F50C5" w:rsidRPr="00D66CCA">
        <w:t>A person who conducts a business or undertaking must ensure that the regulator is notified immediately after becoming aware that a notifiable incident arising out of the conduct of the business or undertaking has occurred.</w:t>
      </w:r>
    </w:p>
    <w:p w:rsidR="00402A1C" w:rsidRPr="00D66CCA" w:rsidRDefault="00402A1C" w:rsidP="00330A39">
      <w:pPr>
        <w:pStyle w:val="Penalty"/>
        <w:keepNext/>
      </w:pPr>
      <w:r w:rsidRPr="00D66CCA">
        <w:t xml:space="preserve">Maximum </w:t>
      </w:r>
      <w:r w:rsidR="002810CD" w:rsidRPr="00D66CCA">
        <w:t>penalty:</w:t>
      </w:r>
    </w:p>
    <w:p w:rsidR="00402A1C" w:rsidRPr="00D66CCA" w:rsidRDefault="00402A1C" w:rsidP="00402A1C">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60CB0" w:rsidRPr="00D66CCA" w:rsidRDefault="00402A1C" w:rsidP="00330A39">
      <w:pPr>
        <w:pStyle w:val="PenaltyPara"/>
        <w:keepNext/>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notice must be given in accordance with this</w:t>
      </w:r>
      <w:r w:rsidR="008E04B3" w:rsidRPr="00D66CCA">
        <w:rPr>
          <w:lang w:eastAsia="en-AU"/>
        </w:rPr>
        <w:t xml:space="preserve"> </w:t>
      </w:r>
      <w:r w:rsidR="00EE3CFB" w:rsidRPr="00D66CCA">
        <w:rPr>
          <w:lang w:eastAsia="en-AU"/>
        </w:rPr>
        <w:t>section and by the fastest possible means.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5F09E1" w:rsidRPr="00D66CCA">
        <w:rPr>
          <w:lang w:eastAsia="en-AU"/>
        </w:rPr>
        <w:t>The notice must be given—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by telephone;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writing.</w:t>
      </w:r>
    </w:p>
    <w:p w:rsidR="00747709" w:rsidRPr="00D66CCA" w:rsidRDefault="00FB14E0">
      <w:pPr>
        <w:pStyle w:val="aNote"/>
      </w:pPr>
      <w:r w:rsidRPr="00D66CCA">
        <w:rPr>
          <w:rStyle w:val="charItals"/>
        </w:rPr>
        <w:t>Note</w:t>
      </w:r>
      <w:r w:rsidR="00747709" w:rsidRPr="00D66CCA">
        <w:rPr>
          <w:rStyle w:val="charItals"/>
        </w:rPr>
        <w:tab/>
      </w:r>
      <w:r w:rsidR="00B37192" w:rsidRPr="00D66CCA">
        <w:t>The w</w:t>
      </w:r>
      <w:r w:rsidR="00747709" w:rsidRPr="00D66CCA">
        <w:t xml:space="preserve">ritten notice </w:t>
      </w:r>
      <w:r w:rsidR="00B37192" w:rsidRPr="00D66CCA">
        <w:t>can</w:t>
      </w:r>
      <w:r w:rsidR="00747709" w:rsidRPr="00D66CCA">
        <w:t xml:space="preserve"> be given by facsimile or email, see the </w:t>
      </w:r>
      <w:hyperlink r:id="rId59" w:tooltip="A2001-14" w:history="1">
        <w:r w:rsidR="00B739B0" w:rsidRPr="00B739B0">
          <w:rPr>
            <w:rStyle w:val="charCitHyperlinkAbbrev"/>
          </w:rPr>
          <w:t>Legislation Act</w:t>
        </w:r>
      </w:hyperlink>
      <w:r w:rsidR="00747709" w:rsidRPr="00D66CCA">
        <w:t>, pt 19.5.</w:t>
      </w:r>
    </w:p>
    <w:p w:rsidR="00EE3CFB" w:rsidRPr="00D66CCA" w:rsidRDefault="00330A39" w:rsidP="00395BB5">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EE3CFB" w:rsidRPr="00D66CCA">
        <w:rPr>
          <w:lang w:eastAsia="en-AU"/>
        </w:rPr>
        <w:t xml:space="preserve">A person </w:t>
      </w:r>
      <w:r w:rsidR="005F09E1" w:rsidRPr="00D66CCA">
        <w:rPr>
          <w:lang w:eastAsia="en-AU"/>
        </w:rPr>
        <w:t>giving notice by telephone must—</w:t>
      </w:r>
    </w:p>
    <w:p w:rsidR="00EE3CFB" w:rsidRPr="00D66CCA" w:rsidRDefault="00330A39" w:rsidP="00395BB5">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give the details of the incident requested by</w:t>
      </w:r>
      <w:r w:rsidR="00831FA1" w:rsidRPr="00D66CCA">
        <w:rPr>
          <w:lang w:eastAsia="en-AU"/>
        </w:rPr>
        <w:t xml:space="preserve"> </w:t>
      </w:r>
      <w:r w:rsidR="00EE3CFB" w:rsidRPr="00D66CCA">
        <w:rPr>
          <w:lang w:eastAsia="en-AU"/>
        </w:rPr>
        <w:t>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required by the regulator, give a written</w:t>
      </w:r>
      <w:r w:rsidR="00831FA1" w:rsidRPr="00D66CCA">
        <w:rPr>
          <w:lang w:eastAsia="en-AU"/>
        </w:rPr>
        <w:t xml:space="preserve"> </w:t>
      </w:r>
      <w:r w:rsidR="00EE3CFB" w:rsidRPr="00D66CCA">
        <w:rPr>
          <w:lang w:eastAsia="en-AU"/>
        </w:rPr>
        <w:t>notice of the incident within 48</w:t>
      </w:r>
      <w:r w:rsidR="0078011A" w:rsidRPr="00D66CCA">
        <w:rPr>
          <w:lang w:eastAsia="en-AU"/>
        </w:rPr>
        <w:t> hours</w:t>
      </w:r>
      <w:r w:rsidR="00EE3CFB" w:rsidRPr="00D66CCA">
        <w:rPr>
          <w:lang w:eastAsia="en-AU"/>
        </w:rPr>
        <w:t xml:space="preserve"> of </w:t>
      </w:r>
      <w:r w:rsidR="00B37192" w:rsidRPr="00D66CCA">
        <w:rPr>
          <w:lang w:eastAsia="en-AU"/>
        </w:rPr>
        <w:t>that</w:t>
      </w:r>
      <w:r w:rsidR="00831FA1" w:rsidRPr="00D66CCA">
        <w:rPr>
          <w:lang w:eastAsia="en-AU"/>
        </w:rPr>
        <w:t xml:space="preserve"> </w:t>
      </w:r>
      <w:r w:rsidR="00EE3CFB" w:rsidRPr="00D66CCA">
        <w:rPr>
          <w:lang w:eastAsia="en-AU"/>
        </w:rPr>
        <w:t>requirement being made.</w:t>
      </w:r>
    </w:p>
    <w:p w:rsidR="008E315A"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8E315A" w:rsidRPr="00D66CCA">
        <w:rPr>
          <w:lang w:eastAsia="en-AU"/>
        </w:rPr>
        <w:t xml:space="preserve">A written notice must be in a form, or contain </w:t>
      </w:r>
      <w:r w:rsidR="00FD6D7F" w:rsidRPr="00D66CCA">
        <w:rPr>
          <w:lang w:eastAsia="en-AU"/>
        </w:rPr>
        <w:t>the</w:t>
      </w:r>
      <w:r w:rsidR="008E315A" w:rsidRPr="00D66CCA">
        <w:rPr>
          <w:lang w:eastAsia="en-AU"/>
        </w:rPr>
        <w:t xml:space="preserve"> details, approved by the regulator. </w:t>
      </w:r>
    </w:p>
    <w:p w:rsidR="00747709" w:rsidRPr="00D66CCA" w:rsidRDefault="00BC59A5" w:rsidP="00747709">
      <w:pPr>
        <w:pStyle w:val="aNote"/>
      </w:pPr>
      <w:r w:rsidRPr="00BA1343">
        <w:rPr>
          <w:rStyle w:val="charItals"/>
        </w:rPr>
        <w:t>Note</w:t>
      </w:r>
      <w:r w:rsidR="00747709" w:rsidRPr="00D66CCA">
        <w:tab/>
        <w:t>If a form is approved under</w:t>
      </w:r>
      <w:r w:rsidR="00B379F1" w:rsidRPr="00D66CCA">
        <w:t xml:space="preserve"> s </w:t>
      </w:r>
      <w:r w:rsidR="00055456" w:rsidRPr="00D66CCA">
        <w:t>277</w:t>
      </w:r>
      <w:r w:rsidR="00747709" w:rsidRPr="00D66CCA">
        <w:t xml:space="preserve"> for a written notice, the form must be used.</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E3CFB" w:rsidRPr="00D66CCA">
        <w:rPr>
          <w:lang w:eastAsia="en-AU"/>
        </w:rPr>
        <w:t>If the regulator receives a notice by telephone and</w:t>
      </w:r>
      <w:r w:rsidR="00831FA1" w:rsidRPr="00D66CCA">
        <w:rPr>
          <w:lang w:eastAsia="en-AU"/>
        </w:rPr>
        <w:t xml:space="preserve"> </w:t>
      </w:r>
      <w:r w:rsidR="00EE3CFB" w:rsidRPr="00D66CCA">
        <w:rPr>
          <w:lang w:eastAsia="en-AU"/>
        </w:rPr>
        <w:t>a written notice is not required, the regulator must</w:t>
      </w:r>
      <w:r w:rsidR="00831FA1" w:rsidRPr="00D66CCA">
        <w:rPr>
          <w:lang w:eastAsia="en-AU"/>
        </w:rPr>
        <w:t xml:space="preserve"> </w:t>
      </w:r>
      <w:r w:rsidR="00EE3CFB" w:rsidRPr="00D66CCA">
        <w:rPr>
          <w:lang w:eastAsia="en-AU"/>
        </w:rPr>
        <w:t>give the person conducting the business or</w:t>
      </w:r>
      <w:r w:rsidR="005F09E1" w:rsidRPr="00D66CCA">
        <w:rPr>
          <w:lang w:eastAsia="en-AU"/>
        </w:rPr>
        <w:t xml:space="preserve"> </w:t>
      </w:r>
      <w:r w:rsidR="005F09E1" w:rsidRPr="00D66CCA">
        <w:rPr>
          <w:szCs w:val="24"/>
          <w:lang w:eastAsia="en-AU"/>
        </w:rPr>
        <w:t>undertaking—</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details of the information received;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acknowledgement of receiving the notice.</w:t>
      </w:r>
    </w:p>
    <w:p w:rsidR="00DA068F" w:rsidRPr="00D66CCA" w:rsidRDefault="00330A39" w:rsidP="00330A39">
      <w:pPr>
        <w:pStyle w:val="Amain"/>
        <w:keepNext/>
      </w:pPr>
      <w:r>
        <w:tab/>
      </w:r>
      <w:r w:rsidR="000E4E9B" w:rsidRPr="00D66CCA">
        <w:t>(7)</w:t>
      </w:r>
      <w:r w:rsidR="000E4E9B" w:rsidRPr="00D66CCA">
        <w:tab/>
      </w:r>
      <w:r w:rsidR="00DA068F" w:rsidRPr="00D66CCA">
        <w:t>A person conducting a business or undertaking must keep a record of each notifiable incident for at least 5 years from the day that notice of the incident is given to the regulator under this section.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301411" w:rsidRPr="00D66CCA" w:rsidRDefault="00330A39" w:rsidP="00330A39">
      <w:pPr>
        <w:pStyle w:val="Amain"/>
      </w:pPr>
      <w:r>
        <w:tab/>
      </w:r>
      <w:r w:rsidR="000E4E9B" w:rsidRPr="00D66CCA">
        <w:t>(8)</w:t>
      </w:r>
      <w:r w:rsidR="000E4E9B" w:rsidRPr="00D66CCA">
        <w:tab/>
      </w:r>
      <w:r w:rsidR="00301411" w:rsidRPr="00D66CCA">
        <w:t xml:space="preserve">Despite anything else in this section, if a notifiable incident for which notice is required to be given is reported </w:t>
      </w:r>
      <w:r w:rsidR="001951D7" w:rsidRPr="00D66CCA">
        <w:t>in accordance with</w:t>
      </w:r>
      <w:r w:rsidR="00301411" w:rsidRPr="00D66CCA">
        <w:t xml:space="preserve"> the </w:t>
      </w:r>
      <w:hyperlink r:id="rId60" w:tooltip="A2004-7" w:history="1">
        <w:r w:rsidR="00B739B0" w:rsidRPr="00B739B0">
          <w:rPr>
            <w:rStyle w:val="charCitHyperlinkItal"/>
          </w:rPr>
          <w:t>Dangerous Substances Act 2004</w:t>
        </w:r>
      </w:hyperlink>
      <w:r w:rsidR="00301411" w:rsidRPr="00D66CCA">
        <w:t xml:space="preserve">, the reporting under </w:t>
      </w:r>
      <w:r w:rsidR="00C72EA8" w:rsidRPr="00D66CCA">
        <w:t>that</w:t>
      </w:r>
      <w:r w:rsidR="00301411" w:rsidRPr="00D66CCA">
        <w:t xml:space="preserve"> Act is taken to be adequate notice of the incident </w:t>
      </w:r>
      <w:r w:rsidR="002343F2" w:rsidRPr="00D66CCA">
        <w:t>for the purposes of this Act</w:t>
      </w:r>
      <w:r w:rsidR="00301411" w:rsidRPr="00D66CCA">
        <w:t>.</w:t>
      </w:r>
    </w:p>
    <w:p w:rsidR="00EE3CFB" w:rsidRPr="00D66CCA" w:rsidRDefault="000E4E9B" w:rsidP="000E4E9B">
      <w:pPr>
        <w:pStyle w:val="AH5Sec"/>
        <w:rPr>
          <w:lang w:eastAsia="en-AU"/>
        </w:rPr>
      </w:pPr>
      <w:bookmarkStart w:id="64" w:name="_Toc527464827"/>
      <w:r w:rsidRPr="007B6CAC">
        <w:rPr>
          <w:rStyle w:val="CharSectNo"/>
        </w:rPr>
        <w:lastRenderedPageBreak/>
        <w:t>39</w:t>
      </w:r>
      <w:r w:rsidRPr="00D66CCA">
        <w:rPr>
          <w:lang w:eastAsia="en-AU"/>
        </w:rPr>
        <w:tab/>
      </w:r>
      <w:r w:rsidR="00EE3CFB" w:rsidRPr="00D66CCA">
        <w:rPr>
          <w:lang w:eastAsia="en-AU"/>
        </w:rPr>
        <w:t>Duty to preserve incident sites</w:t>
      </w:r>
      <w:bookmarkEnd w:id="64"/>
    </w:p>
    <w:p w:rsidR="000D49EE" w:rsidRPr="00D66CCA" w:rsidRDefault="00330A39" w:rsidP="00395BB5">
      <w:pPr>
        <w:pStyle w:val="Amain"/>
        <w:keepNext/>
        <w:keepLines/>
      </w:pPr>
      <w:r>
        <w:tab/>
      </w:r>
      <w:r w:rsidR="000E4E9B" w:rsidRPr="00D66CCA">
        <w:t>(1)</w:t>
      </w:r>
      <w:r w:rsidR="000E4E9B" w:rsidRPr="00D66CCA">
        <w:tab/>
      </w:r>
      <w:r w:rsidR="000D49EE" w:rsidRPr="00D66CCA">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D4C42" w:rsidRPr="00D66CCA" w:rsidRDefault="00330A39" w:rsidP="00330A39">
      <w:pPr>
        <w:pStyle w:val="Amain"/>
      </w:pPr>
      <w:r>
        <w:tab/>
      </w:r>
      <w:r w:rsidR="000E4E9B" w:rsidRPr="00D66CCA">
        <w:t>(2)</w:t>
      </w:r>
      <w:r w:rsidR="000E4E9B" w:rsidRPr="00D66CCA">
        <w:tab/>
      </w:r>
      <w:r w:rsidR="00BD4C42" w:rsidRPr="00D66CCA">
        <w:t>In subsection (1) a reference to a site includes any plant, substance, structure or thing associated with the notifiable incident.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Subsectio</w:t>
      </w:r>
      <w:r w:rsidR="00506809" w:rsidRPr="00D66CCA">
        <w:rPr>
          <w:lang w:eastAsia="en-AU"/>
        </w:rPr>
        <w:t>n (</w:t>
      </w:r>
      <w:r w:rsidR="008E04B3" w:rsidRPr="00D66CCA">
        <w:rPr>
          <w:lang w:eastAsia="en-AU"/>
        </w:rPr>
        <w:t xml:space="preserve">1) does not prevent </w:t>
      </w:r>
      <w:r w:rsidR="0011089A" w:rsidRPr="00D66CCA">
        <w:rPr>
          <w:lang w:eastAsia="en-AU"/>
        </w:rPr>
        <w:t>an</w:t>
      </w:r>
      <w:r w:rsidR="00BD4C42" w:rsidRPr="00D66CCA">
        <w:rPr>
          <w:lang w:eastAsia="en-AU"/>
        </w:rPr>
        <w:t>y</w:t>
      </w:r>
      <w:r w:rsidR="008E04B3" w:rsidRPr="00D66CCA">
        <w:rPr>
          <w:lang w:eastAsia="en-AU"/>
        </w:rPr>
        <w:t xml:space="preserve"> action—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assist an injured person;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remove a deceased person;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EE3CFB" w:rsidRPr="00D66CCA">
        <w:rPr>
          <w:lang w:eastAsia="en-AU"/>
        </w:rPr>
        <w:t xml:space="preserve"> essential to make the site safe or to</w:t>
      </w:r>
      <w:r w:rsidR="009F4372" w:rsidRPr="00D66CCA">
        <w:rPr>
          <w:lang w:eastAsia="en-AU"/>
        </w:rPr>
        <w:t xml:space="preserve"> </w:t>
      </w:r>
      <w:r w:rsidR="006A6DB1" w:rsidRPr="00D66CCA">
        <w:rPr>
          <w:lang w:eastAsia="en-AU"/>
        </w:rPr>
        <w:t>minimise the r</w:t>
      </w:r>
      <w:r w:rsidR="00BD4C42" w:rsidRPr="00D66CCA">
        <w:rPr>
          <w:lang w:eastAsia="en-AU"/>
        </w:rPr>
        <w:t>i</w:t>
      </w:r>
      <w:r w:rsidR="00EE3CFB" w:rsidRPr="00D66CCA">
        <w:rPr>
          <w:lang w:eastAsia="en-AU"/>
        </w:rPr>
        <w:t xml:space="preserve">sk of a further </w:t>
      </w:r>
      <w:r w:rsidR="009F4372" w:rsidRPr="00D66CCA">
        <w:rPr>
          <w:lang w:eastAsia="en-AU"/>
        </w:rPr>
        <w:t>n</w:t>
      </w:r>
      <w:r w:rsidR="00EE3CFB" w:rsidRPr="00D66CCA">
        <w:rPr>
          <w:lang w:eastAsia="en-AU"/>
        </w:rPr>
        <w:t>otifiable</w:t>
      </w:r>
      <w:r w:rsidR="009F4372" w:rsidRPr="00D66CCA">
        <w:rPr>
          <w:lang w:eastAsia="en-AU"/>
        </w:rPr>
        <w:t xml:space="preserve"> </w:t>
      </w:r>
      <w:r w:rsidR="00EE3CFB" w:rsidRPr="00D66CCA">
        <w:rPr>
          <w:lang w:eastAsia="en-AU"/>
        </w:rPr>
        <w:t>incident;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EE3CFB" w:rsidRPr="00D66CCA">
        <w:rPr>
          <w:lang w:eastAsia="en-AU"/>
        </w:rPr>
        <w:t xml:space="preserve"> associated with a police investigation;</w:t>
      </w:r>
      <w:r w:rsidR="009F437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for which an inspector or the regulator has</w:t>
      </w:r>
      <w:r w:rsidR="009F4372" w:rsidRPr="00D66CCA">
        <w:rPr>
          <w:lang w:eastAsia="en-AU"/>
        </w:rPr>
        <w:t xml:space="preserve"> </w:t>
      </w:r>
      <w:r w:rsidR="00EE3CFB" w:rsidRPr="00D66CCA">
        <w:rPr>
          <w:lang w:eastAsia="en-AU"/>
        </w:rPr>
        <w:t>given permission.</w:t>
      </w:r>
    </w:p>
    <w:p w:rsidR="00DB0616" w:rsidRPr="00D66CCA" w:rsidRDefault="00DB0616" w:rsidP="00C74949">
      <w:pPr>
        <w:pStyle w:val="PageBreak"/>
        <w:suppressLineNumbers/>
      </w:pPr>
      <w:r w:rsidRPr="00D66CCA">
        <w:br w:type="page"/>
      </w:r>
    </w:p>
    <w:p w:rsidR="00EE3CFB" w:rsidRPr="007B6CAC" w:rsidRDefault="000E4E9B" w:rsidP="000E4E9B">
      <w:pPr>
        <w:pStyle w:val="AH2Part"/>
      </w:pPr>
      <w:bookmarkStart w:id="65" w:name="_Toc527464828"/>
      <w:r w:rsidRPr="007B6CAC">
        <w:rPr>
          <w:rStyle w:val="CharPartNo"/>
        </w:rPr>
        <w:lastRenderedPageBreak/>
        <w:t>Part 4</w:t>
      </w:r>
      <w:r w:rsidRPr="00D66CCA">
        <w:rPr>
          <w:lang w:eastAsia="en-AU"/>
        </w:rPr>
        <w:tab/>
      </w:r>
      <w:r w:rsidR="00EE3CFB" w:rsidRPr="007B6CAC">
        <w:rPr>
          <w:rStyle w:val="CharPartText"/>
          <w:lang w:eastAsia="en-AU"/>
        </w:rPr>
        <w:t>Authorisations</w:t>
      </w:r>
      <w:bookmarkEnd w:id="65"/>
    </w:p>
    <w:p w:rsidR="00EE3CFB" w:rsidRPr="00D66CCA" w:rsidRDefault="000E4E9B" w:rsidP="000E4E9B">
      <w:pPr>
        <w:pStyle w:val="AH5Sec"/>
        <w:rPr>
          <w:lang w:eastAsia="en-AU"/>
        </w:rPr>
      </w:pPr>
      <w:bookmarkStart w:id="66" w:name="_Toc527464829"/>
      <w:r w:rsidRPr="007B6CAC">
        <w:rPr>
          <w:rStyle w:val="CharSectNo"/>
        </w:rPr>
        <w:t>40</w:t>
      </w:r>
      <w:r w:rsidRPr="00D66CCA">
        <w:rPr>
          <w:lang w:eastAsia="en-AU"/>
        </w:rPr>
        <w:tab/>
      </w:r>
      <w:r w:rsidR="00EE3CFB" w:rsidRPr="00D66CCA">
        <w:rPr>
          <w:lang w:eastAsia="en-AU"/>
        </w:rPr>
        <w:t xml:space="preserve">Meaning of </w:t>
      </w:r>
      <w:r w:rsidR="00EE3CFB" w:rsidRPr="00BA1343">
        <w:rPr>
          <w:rStyle w:val="charItals"/>
        </w:rPr>
        <w:t>authorised</w:t>
      </w:r>
      <w:r w:rsidR="00330C80" w:rsidRPr="00D66CCA">
        <w:rPr>
          <w:lang w:eastAsia="en-AU"/>
        </w:rPr>
        <w:t>—</w:t>
      </w:r>
      <w:r w:rsidR="0093373B" w:rsidRPr="00D66CCA">
        <w:rPr>
          <w:lang w:eastAsia="en-AU"/>
        </w:rPr>
        <w:t>pt 4</w:t>
      </w:r>
      <w:bookmarkEnd w:id="66"/>
    </w:p>
    <w:p w:rsidR="009F4372" w:rsidRPr="00D66CCA" w:rsidRDefault="009F4372"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authorised </w:t>
      </w:r>
      <w:r w:rsidRPr="00D66CCA">
        <w:rPr>
          <w:lang w:eastAsia="en-AU"/>
        </w:rPr>
        <w:t>means authorised by a</w:t>
      </w:r>
      <w:r w:rsidR="009F4372" w:rsidRPr="00D66CCA">
        <w:rPr>
          <w:lang w:eastAsia="en-AU"/>
        </w:rPr>
        <w:t xml:space="preserve"> </w:t>
      </w:r>
      <w:r w:rsidRPr="00D66CCA">
        <w:rPr>
          <w:lang w:eastAsia="en-AU"/>
        </w:rPr>
        <w:t>licence, permit, registration or other authority</w:t>
      </w:r>
      <w:r w:rsidR="009F4372" w:rsidRPr="00D66CCA">
        <w:rPr>
          <w:lang w:eastAsia="en-AU"/>
        </w:rPr>
        <w:t xml:space="preserve"> </w:t>
      </w:r>
      <w:r w:rsidRPr="00D66CCA">
        <w:rPr>
          <w:lang w:eastAsia="en-AU"/>
        </w:rPr>
        <w:t xml:space="preserve">(however described) as required by </w:t>
      </w:r>
      <w:r w:rsidR="009F4372" w:rsidRPr="00D66CCA">
        <w:rPr>
          <w:lang w:eastAsia="en-AU"/>
        </w:rPr>
        <w:t>regulation.</w:t>
      </w:r>
    </w:p>
    <w:p w:rsidR="00EE3CFB" w:rsidRPr="00D66CCA" w:rsidRDefault="000E4E9B" w:rsidP="000E4E9B">
      <w:pPr>
        <w:pStyle w:val="AH5Sec"/>
        <w:rPr>
          <w:lang w:eastAsia="en-AU"/>
        </w:rPr>
      </w:pPr>
      <w:bookmarkStart w:id="67" w:name="_Toc527464830"/>
      <w:r w:rsidRPr="007B6CAC">
        <w:rPr>
          <w:rStyle w:val="CharSectNo"/>
        </w:rPr>
        <w:t>41</w:t>
      </w:r>
      <w:r w:rsidRPr="00D66CCA">
        <w:rPr>
          <w:lang w:eastAsia="en-AU"/>
        </w:rPr>
        <w:tab/>
      </w:r>
      <w:r w:rsidR="00EE3CFB" w:rsidRPr="00D66CCA">
        <w:rPr>
          <w:lang w:eastAsia="en-AU"/>
        </w:rPr>
        <w:t>Requirements for authorisation of workplaces</w:t>
      </w:r>
      <w:bookmarkEnd w:id="67"/>
    </w:p>
    <w:p w:rsidR="008C23B8" w:rsidRPr="00D66CCA" w:rsidRDefault="008C23B8" w:rsidP="007F0F0A">
      <w:pPr>
        <w:pStyle w:val="Amainreturn"/>
      </w:pPr>
      <w:r w:rsidRPr="00D66CCA">
        <w:t>A person must not conduct a business or undertaking at a workplace or direct or allow a worker to carry out work at a workplace if—</w:t>
      </w:r>
    </w:p>
    <w:p w:rsidR="008C23B8" w:rsidRPr="00D66CCA" w:rsidRDefault="00330A39" w:rsidP="00330A39">
      <w:pPr>
        <w:pStyle w:val="Apara"/>
      </w:pPr>
      <w:r>
        <w:tab/>
      </w:r>
      <w:r w:rsidR="000E4E9B" w:rsidRPr="00D66CCA">
        <w:t>(a)</w:t>
      </w:r>
      <w:r w:rsidR="000E4E9B" w:rsidRPr="00D66CCA">
        <w:tab/>
      </w:r>
      <w:r w:rsidR="009A7DDB" w:rsidRPr="00D66CCA">
        <w:t>a regulation</w:t>
      </w:r>
      <w:r w:rsidR="008C23B8" w:rsidRPr="00D66CCA">
        <w:t xml:space="preserve"> require</w:t>
      </w:r>
      <w:r w:rsidR="009A7DDB" w:rsidRPr="00D66CCA">
        <w:t>s</w:t>
      </w:r>
      <w:r w:rsidR="008C23B8" w:rsidRPr="00D66CCA">
        <w:t xml:space="preserve"> the workplace or workplaces in that class of workplace to be authorised; and</w:t>
      </w:r>
    </w:p>
    <w:p w:rsidR="008C23B8" w:rsidRPr="00D66CCA" w:rsidRDefault="00330A39" w:rsidP="00330A39">
      <w:pPr>
        <w:pStyle w:val="Apara"/>
        <w:keepNext/>
      </w:pPr>
      <w:r>
        <w:tab/>
      </w:r>
      <w:r w:rsidR="000E4E9B" w:rsidRPr="00D66CCA">
        <w:t>(b)</w:t>
      </w:r>
      <w:r w:rsidR="000E4E9B" w:rsidRPr="00D66CCA">
        <w:tab/>
      </w:r>
      <w:r w:rsidR="008C23B8" w:rsidRPr="00D66CCA">
        <w:t>the workplace is not authorised in accordance with t</w:t>
      </w:r>
      <w:r w:rsidR="009A7DDB" w:rsidRPr="00D66CCA">
        <w:t>he regulation</w:t>
      </w:r>
      <w:r w:rsidR="008C23B8" w:rsidRPr="00D66CCA">
        <w: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7F0F0A" w:rsidRPr="00D66CCA" w:rsidRDefault="007F0F0A" w:rsidP="007F0F0A">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1F2165" w:rsidRPr="00D66CCA">
        <w:rPr>
          <w:lang w:eastAsia="en-AU"/>
        </w:rPr>
        <w:t xml:space="preserve"> (see s </w:t>
      </w:r>
      <w:r w:rsidR="00470CC3" w:rsidRPr="00D66CCA">
        <w:rPr>
          <w:lang w:eastAsia="en-AU"/>
        </w:rPr>
        <w:t>12A)</w:t>
      </w:r>
      <w:r w:rsidRPr="00D66CCA">
        <w:rPr>
          <w:lang w:eastAsia="en-AU"/>
        </w:rPr>
        <w:t>.</w:t>
      </w:r>
    </w:p>
    <w:p w:rsidR="00EE3CFB" w:rsidRPr="00D66CCA" w:rsidRDefault="000E4E9B" w:rsidP="000E4E9B">
      <w:pPr>
        <w:pStyle w:val="AH5Sec"/>
        <w:rPr>
          <w:lang w:eastAsia="en-AU"/>
        </w:rPr>
      </w:pPr>
      <w:bookmarkStart w:id="68" w:name="_Toc527464831"/>
      <w:r w:rsidRPr="007B6CAC">
        <w:rPr>
          <w:rStyle w:val="CharSectNo"/>
        </w:rPr>
        <w:lastRenderedPageBreak/>
        <w:t>42</w:t>
      </w:r>
      <w:r w:rsidRPr="00D66CCA">
        <w:rPr>
          <w:lang w:eastAsia="en-AU"/>
        </w:rPr>
        <w:tab/>
      </w:r>
      <w:r w:rsidR="00EE3CFB" w:rsidRPr="00D66CCA">
        <w:rPr>
          <w:lang w:eastAsia="en-AU"/>
        </w:rPr>
        <w:t>Requirements for authorisation of plant or</w:t>
      </w:r>
      <w:r w:rsidR="009F4372" w:rsidRPr="00D66CCA">
        <w:rPr>
          <w:lang w:eastAsia="en-AU"/>
        </w:rPr>
        <w:t xml:space="preserve"> </w:t>
      </w:r>
      <w:r w:rsidR="00EE3CFB" w:rsidRPr="00D66CCA">
        <w:rPr>
          <w:lang w:eastAsia="en-AU"/>
        </w:rPr>
        <w:t>substance</w:t>
      </w:r>
      <w:bookmarkEnd w:id="68"/>
    </w:p>
    <w:p w:rsidR="00651A9A" w:rsidRPr="00D66CCA" w:rsidRDefault="00330A39" w:rsidP="00395BB5">
      <w:pPr>
        <w:pStyle w:val="Amain"/>
        <w:keepNext/>
      </w:pPr>
      <w:r>
        <w:tab/>
      </w:r>
      <w:r w:rsidR="000E4E9B" w:rsidRPr="00D66CCA">
        <w:t>(1)</w:t>
      </w:r>
      <w:r w:rsidR="000E4E9B" w:rsidRPr="00D66CCA">
        <w:tab/>
      </w:r>
      <w:r w:rsidR="00774F63" w:rsidRPr="00D66CCA">
        <w:t>A person must not use plant o</w:t>
      </w:r>
      <w:r w:rsidR="00651A9A" w:rsidRPr="00D66CCA">
        <w:t>r a substance at a workplace if—</w:t>
      </w:r>
    </w:p>
    <w:p w:rsidR="00774F63" w:rsidRPr="00D66CCA" w:rsidRDefault="00330A39" w:rsidP="00395BB5">
      <w:pPr>
        <w:pStyle w:val="Apara"/>
        <w:keepNext/>
      </w:pPr>
      <w:r>
        <w:tab/>
      </w:r>
      <w:r w:rsidR="000E4E9B" w:rsidRPr="00D66CCA">
        <w:t>(a)</w:t>
      </w:r>
      <w:r w:rsidR="000E4E9B" w:rsidRPr="00D66CCA">
        <w:tab/>
      </w:r>
      <w:r w:rsidR="00774F63" w:rsidRPr="00D66CCA">
        <w:t>a regulation requires the plant or substance or its design to be authorised; and</w:t>
      </w:r>
    </w:p>
    <w:p w:rsidR="00774F63" w:rsidRPr="00D66CCA" w:rsidRDefault="00330A39" w:rsidP="006D1BC8">
      <w:pPr>
        <w:pStyle w:val="Apara"/>
        <w:keepNext/>
      </w:pPr>
      <w:r>
        <w:tab/>
      </w:r>
      <w:r w:rsidR="000E4E9B" w:rsidRPr="00D66CCA">
        <w:t>(b)</w:t>
      </w:r>
      <w:r w:rsidR="000E4E9B" w:rsidRPr="00D66CCA">
        <w:tab/>
      </w:r>
      <w:r w:rsidR="00774F63" w:rsidRPr="00D66CCA">
        <w:t>the plant or substance or its design is not authorised in accordance with the regulation.</w:t>
      </w:r>
    </w:p>
    <w:p w:rsidR="00402A1C" w:rsidRPr="00D66CCA" w:rsidRDefault="00402A1C" w:rsidP="006D1BC8">
      <w:pPr>
        <w:pStyle w:val="Penalty"/>
        <w:keepNext/>
      </w:pPr>
      <w:r w:rsidRPr="00D66CCA">
        <w:t xml:space="preserve">Maximum </w:t>
      </w:r>
      <w:r w:rsidR="002810CD" w:rsidRPr="00D66CCA">
        <w:t>penalty:</w:t>
      </w:r>
    </w:p>
    <w:p w:rsidR="00402A1C" w:rsidRPr="00D66CCA" w:rsidRDefault="00402A1C"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330A39">
      <w:pPr>
        <w:pStyle w:val="PenaltyPara"/>
        <w:keepNext/>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A56A1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650D5" w:rsidRPr="00D66CCA" w:rsidRDefault="00330A39" w:rsidP="00330A39">
      <w:pPr>
        <w:pStyle w:val="Amain"/>
      </w:pPr>
      <w:r>
        <w:tab/>
      </w:r>
      <w:r w:rsidR="000E4E9B" w:rsidRPr="00D66CCA">
        <w:t>(2)</w:t>
      </w:r>
      <w:r w:rsidR="000E4E9B" w:rsidRPr="00D66CCA">
        <w:tab/>
      </w:r>
      <w:r w:rsidR="00F650D5" w:rsidRPr="00D66CCA">
        <w:t>A person who conducts a business or undertaking must not direct or allow a worker to use the plant or substance at a workplace if—</w:t>
      </w:r>
    </w:p>
    <w:p w:rsidR="00F650D5" w:rsidRPr="00D66CCA" w:rsidRDefault="00330A39" w:rsidP="00330A39">
      <w:pPr>
        <w:pStyle w:val="Apara"/>
      </w:pPr>
      <w:r>
        <w:tab/>
      </w:r>
      <w:r w:rsidR="000E4E9B" w:rsidRPr="00D66CCA">
        <w:t>(a)</w:t>
      </w:r>
      <w:r w:rsidR="000E4E9B" w:rsidRPr="00D66CCA">
        <w:tab/>
      </w:r>
      <w:r w:rsidR="00F650D5" w:rsidRPr="00D66CCA">
        <w:t>a regulation requires the plant or substance or its design to be authorised; and</w:t>
      </w:r>
    </w:p>
    <w:p w:rsidR="00F650D5" w:rsidRPr="00D66CCA" w:rsidRDefault="00330A39" w:rsidP="00330A39">
      <w:pPr>
        <w:pStyle w:val="Apara"/>
        <w:keepNext/>
      </w:pPr>
      <w:r>
        <w:tab/>
      </w:r>
      <w:r w:rsidR="000E4E9B" w:rsidRPr="00D66CCA">
        <w:t>(b)</w:t>
      </w:r>
      <w:r w:rsidR="000E4E9B" w:rsidRPr="00D66CCA">
        <w:tab/>
      </w:r>
      <w:r w:rsidR="00F650D5" w:rsidRPr="00D66CCA">
        <w:t>the plant or substance or its design is not authorised in accordance</w:t>
      </w:r>
      <w:r w:rsidR="004C6B43" w:rsidRPr="00D66CCA">
        <w:t xml:space="preserve"> with the regulation</w:t>
      </w:r>
      <w:r w:rsidR="00F650D5" w:rsidRPr="00D66CCA">
        <w:t>.</w:t>
      </w:r>
    </w:p>
    <w:p w:rsidR="00402A1C" w:rsidRPr="00D66CCA" w:rsidRDefault="00402A1C" w:rsidP="00330A39">
      <w:pPr>
        <w:pStyle w:val="Penalty"/>
        <w:keepNext/>
      </w:pPr>
      <w:r w:rsidRPr="00D66CCA">
        <w:t xml:space="preserve">Maximum </w:t>
      </w:r>
      <w:r w:rsidR="002810CD" w:rsidRPr="00D66CCA">
        <w:t>penalty:</w:t>
      </w:r>
    </w:p>
    <w:p w:rsidR="00402A1C" w:rsidRPr="00D66CCA" w:rsidRDefault="00402A1C" w:rsidP="00402A1C">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330A39">
      <w:pPr>
        <w:pStyle w:val="PenaltyPara"/>
        <w:keepNext/>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A56A1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69" w:name="_Toc527464832"/>
      <w:r w:rsidRPr="007B6CAC">
        <w:rPr>
          <w:rStyle w:val="CharSectNo"/>
        </w:rPr>
        <w:lastRenderedPageBreak/>
        <w:t>43</w:t>
      </w:r>
      <w:r w:rsidRPr="00D66CCA">
        <w:rPr>
          <w:lang w:eastAsia="en-AU"/>
        </w:rPr>
        <w:tab/>
      </w:r>
      <w:r w:rsidR="00EE3CFB" w:rsidRPr="00D66CCA">
        <w:rPr>
          <w:lang w:eastAsia="en-AU"/>
        </w:rPr>
        <w:t>Requirements for authorisation of work</w:t>
      </w:r>
      <w:bookmarkEnd w:id="69"/>
    </w:p>
    <w:p w:rsidR="00A9597C" w:rsidRPr="00D66CCA" w:rsidRDefault="00330A39" w:rsidP="00395BB5">
      <w:pPr>
        <w:pStyle w:val="Amain"/>
        <w:keepNext/>
      </w:pPr>
      <w:r>
        <w:tab/>
      </w:r>
      <w:r w:rsidR="000E4E9B" w:rsidRPr="00D66CCA">
        <w:t>(1)</w:t>
      </w:r>
      <w:r w:rsidR="000E4E9B" w:rsidRPr="00D66CCA">
        <w:tab/>
      </w:r>
      <w:r w:rsidR="00A9597C" w:rsidRPr="00D66CCA">
        <w:t>A person must not carry out work at a workplace if—</w:t>
      </w:r>
    </w:p>
    <w:p w:rsidR="00A9597C" w:rsidRPr="00D66CCA" w:rsidRDefault="00330A39" w:rsidP="00395BB5">
      <w:pPr>
        <w:pStyle w:val="Apara"/>
        <w:keepNext/>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6D1BC8">
      <w:pPr>
        <w:pStyle w:val="Apara"/>
        <w:keepNext/>
      </w:pPr>
      <w:r>
        <w:tab/>
      </w:r>
      <w:r w:rsidR="000E4E9B" w:rsidRPr="00D66CCA">
        <w:t>(b)</w:t>
      </w:r>
      <w:r w:rsidR="000E4E9B" w:rsidRPr="00D66CCA">
        <w:tab/>
      </w:r>
      <w:r w:rsidR="00A9597C" w:rsidRPr="00D66CCA">
        <w:t>the person, or the person on whose behalf the work is carried out, is not authorised in accordance with the regulation.</w:t>
      </w:r>
    </w:p>
    <w:p w:rsidR="007C7E35" w:rsidRPr="00D66CCA" w:rsidRDefault="007C7E35" w:rsidP="006D1BC8">
      <w:pPr>
        <w:pStyle w:val="Penalty"/>
        <w:keepNext/>
      </w:pPr>
      <w:r w:rsidRPr="00D66CCA">
        <w:t xml:space="preserve">Maximum </w:t>
      </w:r>
      <w:r w:rsidR="002810CD" w:rsidRPr="00D66CCA">
        <w:t>penalty:</w:t>
      </w:r>
    </w:p>
    <w:p w:rsidR="007C7E35" w:rsidRPr="00D66CCA" w:rsidRDefault="007C7E35"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7C7E35" w:rsidRPr="00D66CCA" w:rsidRDefault="007C7E35"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A9597C" w:rsidRPr="00D66CCA" w:rsidRDefault="00330A39" w:rsidP="00C0410B">
      <w:pPr>
        <w:pStyle w:val="Amain"/>
        <w:keepNext/>
      </w:pPr>
      <w:r>
        <w:tab/>
      </w:r>
      <w:r w:rsidR="000E4E9B" w:rsidRPr="00D66CCA">
        <w:t>(2)</w:t>
      </w:r>
      <w:r w:rsidR="000E4E9B" w:rsidRPr="00D66CCA">
        <w:tab/>
      </w:r>
      <w:r w:rsidR="00A9597C" w:rsidRPr="00D66CCA">
        <w:t>A person who conducts a business or undertaking must not direct or allow a worker to carry out work at a workplace if—</w:t>
      </w:r>
    </w:p>
    <w:p w:rsidR="00A9597C" w:rsidRPr="00D66CCA" w:rsidRDefault="00330A39" w:rsidP="00330A39">
      <w:pPr>
        <w:pStyle w:val="Apara"/>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330A39">
      <w:pPr>
        <w:pStyle w:val="Apara"/>
        <w:keepNext/>
      </w:pPr>
      <w:r>
        <w:tab/>
      </w:r>
      <w:r w:rsidR="000E4E9B" w:rsidRPr="00D66CCA">
        <w:t>(b)</w:t>
      </w:r>
      <w:r w:rsidR="000E4E9B" w:rsidRPr="00D66CCA">
        <w:tab/>
      </w:r>
      <w:r w:rsidR="00A9597C" w:rsidRPr="00D66CCA">
        <w:t>the person, or the person on whose behalf the work is to be carried out, is not authorised in accordance with the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EE3CFB"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70" w:name="_Toc527464833"/>
      <w:r w:rsidRPr="007B6CAC">
        <w:rPr>
          <w:rStyle w:val="CharSectNo"/>
        </w:rPr>
        <w:t>44</w:t>
      </w:r>
      <w:r w:rsidRPr="00D66CCA">
        <w:rPr>
          <w:lang w:eastAsia="en-AU"/>
        </w:rPr>
        <w:tab/>
      </w:r>
      <w:r w:rsidR="00EE3CFB" w:rsidRPr="00D66CCA">
        <w:rPr>
          <w:lang w:eastAsia="en-AU"/>
        </w:rPr>
        <w:t>Requirements for prescribed qualifications or</w:t>
      </w:r>
      <w:r w:rsidR="009F4372" w:rsidRPr="00D66CCA">
        <w:rPr>
          <w:lang w:eastAsia="en-AU"/>
        </w:rPr>
        <w:t xml:space="preserve"> </w:t>
      </w:r>
      <w:r w:rsidR="00EE3CFB" w:rsidRPr="00D66CCA">
        <w:rPr>
          <w:lang w:eastAsia="en-AU"/>
        </w:rPr>
        <w:t>experience</w:t>
      </w:r>
      <w:bookmarkEnd w:id="70"/>
    </w:p>
    <w:p w:rsidR="001411E3" w:rsidRPr="00D66CCA" w:rsidRDefault="00330A39" w:rsidP="00330A39">
      <w:pPr>
        <w:pStyle w:val="Amain"/>
      </w:pPr>
      <w:r>
        <w:tab/>
      </w:r>
      <w:r w:rsidR="000E4E9B" w:rsidRPr="00D66CCA">
        <w:t>(1)</w:t>
      </w:r>
      <w:r w:rsidR="000E4E9B" w:rsidRPr="00D66CCA">
        <w:tab/>
      </w:r>
      <w:r w:rsidR="001411E3" w:rsidRPr="00D66CCA">
        <w:t>A person must not carry out work at a workplace if—</w:t>
      </w:r>
    </w:p>
    <w:p w:rsidR="001411E3" w:rsidRPr="00D66CCA" w:rsidRDefault="00330A39" w:rsidP="00330A39">
      <w:pPr>
        <w:pStyle w:val="Apara"/>
      </w:pPr>
      <w:r>
        <w:tab/>
      </w:r>
      <w:r w:rsidR="000E4E9B" w:rsidRPr="00D66CCA">
        <w:t>(a)</w:t>
      </w:r>
      <w:r w:rsidR="000E4E9B" w:rsidRPr="00D66CCA">
        <w:tab/>
      </w:r>
      <w:r w:rsidR="001411E3" w:rsidRPr="00D66CCA">
        <w:t>a regulation requires the work, or class of work, to be carried out by, or under the supervision of, a person who has prescribed qualifications or experience; and</w:t>
      </w:r>
    </w:p>
    <w:p w:rsidR="001411E3" w:rsidRPr="00D66CCA" w:rsidRDefault="00330A39" w:rsidP="00330A39">
      <w:pPr>
        <w:pStyle w:val="Apara"/>
        <w:keepNext/>
      </w:pPr>
      <w:r>
        <w:lastRenderedPageBreak/>
        <w:tab/>
      </w:r>
      <w:r w:rsidR="000E4E9B" w:rsidRPr="00D66CCA">
        <w:t>(b)</w:t>
      </w:r>
      <w:r w:rsidR="000E4E9B" w:rsidRPr="00D66CCA">
        <w:tab/>
      </w:r>
      <w:r w:rsidR="001411E3" w:rsidRPr="00D66CCA">
        <w:t>the person does not have the prescribed qualifications or experience or the work is not carried out under the supervision of a person who has the prescribed qualifications or experience.</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6C15" w:rsidRPr="00D66CCA" w:rsidRDefault="00330A39" w:rsidP="00C0410B">
      <w:pPr>
        <w:pStyle w:val="Amain"/>
        <w:keepNext/>
      </w:pPr>
      <w:r>
        <w:tab/>
      </w:r>
      <w:r w:rsidR="000E4E9B" w:rsidRPr="00D66CCA">
        <w:t>(2)</w:t>
      </w:r>
      <w:r w:rsidR="000E4E9B" w:rsidRPr="00D66CCA">
        <w:tab/>
      </w:r>
      <w:r w:rsidR="007D6C15" w:rsidRPr="00D66CCA">
        <w:t>A person who conducts a business or undertaking must not direct or allow a worker to carry out work at a workplace if—</w:t>
      </w:r>
    </w:p>
    <w:p w:rsidR="007D6C15" w:rsidRPr="00D66CCA" w:rsidRDefault="00330A39" w:rsidP="00330A39">
      <w:pPr>
        <w:pStyle w:val="Apara"/>
      </w:pPr>
      <w:r>
        <w:tab/>
      </w:r>
      <w:r w:rsidR="000E4E9B" w:rsidRPr="00D66CCA">
        <w:t>(a)</w:t>
      </w:r>
      <w:r w:rsidR="000E4E9B" w:rsidRPr="00D66CCA">
        <w:tab/>
      </w:r>
      <w:r w:rsidR="007D6C15" w:rsidRPr="00D66CCA">
        <w:t>a regulation requires the work, or class of work, to be carried out by, or under the supervision of, a person who has prescribed qualifications or experience; and</w:t>
      </w:r>
    </w:p>
    <w:p w:rsidR="007D6C15" w:rsidRPr="00D66CCA" w:rsidRDefault="00330A39" w:rsidP="00330A39">
      <w:pPr>
        <w:pStyle w:val="Apara"/>
        <w:keepNext/>
      </w:pPr>
      <w:r>
        <w:tab/>
      </w:r>
      <w:r w:rsidR="000E4E9B" w:rsidRPr="00D66CCA">
        <w:t>(b)</w:t>
      </w:r>
      <w:r w:rsidR="000E4E9B" w:rsidRPr="00D66CCA">
        <w:tab/>
      </w:r>
      <w:r w:rsidR="007D6C15" w:rsidRPr="00D66CCA">
        <w:t>the worker does not have the prescribed qualifications or experience or the work is not carried out under the supervision of a person who has the prescribed qualifications or experience.</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bCs/>
          <w:szCs w:val="24"/>
          <w:lang w:eastAsia="en-AU"/>
        </w:rPr>
      </w:pPr>
      <w:bookmarkStart w:id="71" w:name="_Toc527464834"/>
      <w:r w:rsidRPr="007B6CAC">
        <w:rPr>
          <w:rStyle w:val="CharSectNo"/>
        </w:rPr>
        <w:t>45</w:t>
      </w:r>
      <w:r w:rsidRPr="00D66CCA">
        <w:rPr>
          <w:bCs/>
          <w:szCs w:val="24"/>
          <w:lang w:eastAsia="en-AU"/>
        </w:rPr>
        <w:tab/>
      </w:r>
      <w:r w:rsidR="00EE3CFB" w:rsidRPr="00D66CCA">
        <w:rPr>
          <w:lang w:eastAsia="en-AU"/>
        </w:rPr>
        <w:t>Requirement to comply with conditions of</w:t>
      </w:r>
      <w:r w:rsidR="00CE31D5" w:rsidRPr="00D66CCA">
        <w:rPr>
          <w:lang w:eastAsia="en-AU"/>
        </w:rPr>
        <w:t xml:space="preserve"> a</w:t>
      </w:r>
      <w:r w:rsidR="00EE3CFB" w:rsidRPr="00D66CCA">
        <w:rPr>
          <w:lang w:eastAsia="en-AU"/>
        </w:rPr>
        <w:t>uthorisation</w:t>
      </w:r>
      <w:bookmarkEnd w:id="71"/>
    </w:p>
    <w:p w:rsidR="00E310E1" w:rsidRPr="00D66CCA" w:rsidRDefault="00E310E1" w:rsidP="00330A39">
      <w:pPr>
        <w:pStyle w:val="Amainreturn"/>
        <w:keepNext/>
      </w:pPr>
      <w:r w:rsidRPr="00D66CCA">
        <w:t>A person must comply with the conditions of any authorisation given to that person under a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B0616" w:rsidRPr="00D66CCA" w:rsidRDefault="00DB0616" w:rsidP="00C74949">
      <w:pPr>
        <w:pStyle w:val="PageBreak"/>
        <w:suppressLineNumbers/>
      </w:pPr>
      <w:r w:rsidRPr="00D66CCA">
        <w:br w:type="page"/>
      </w:r>
    </w:p>
    <w:p w:rsidR="00EE3CFB" w:rsidRPr="007B6CAC" w:rsidRDefault="000E4E9B" w:rsidP="000E4E9B">
      <w:pPr>
        <w:pStyle w:val="AH2Part"/>
      </w:pPr>
      <w:bookmarkStart w:id="72" w:name="_Toc527464835"/>
      <w:r w:rsidRPr="007B6CAC">
        <w:rPr>
          <w:rStyle w:val="CharPartNo"/>
        </w:rPr>
        <w:lastRenderedPageBreak/>
        <w:t>Part 5</w:t>
      </w:r>
      <w:r w:rsidRPr="00D66CCA">
        <w:rPr>
          <w:bCs/>
          <w:sz w:val="28"/>
          <w:szCs w:val="28"/>
          <w:lang w:eastAsia="en-AU"/>
        </w:rPr>
        <w:tab/>
      </w:r>
      <w:r w:rsidR="00EE3CFB" w:rsidRPr="007B6CAC">
        <w:rPr>
          <w:rStyle w:val="CharPartText"/>
          <w:lang w:eastAsia="en-AU"/>
        </w:rPr>
        <w:t>Consultation, representation and</w:t>
      </w:r>
      <w:r w:rsidR="00DB0616" w:rsidRPr="007B6CAC">
        <w:rPr>
          <w:rStyle w:val="CharPartText"/>
          <w:lang w:eastAsia="en-AU"/>
        </w:rPr>
        <w:t xml:space="preserve"> </w:t>
      </w:r>
      <w:r w:rsidR="00EE3CFB" w:rsidRPr="007B6CAC">
        <w:rPr>
          <w:rStyle w:val="CharPartText"/>
          <w:lang w:eastAsia="en-AU"/>
        </w:rPr>
        <w:t>participation</w:t>
      </w:r>
      <w:bookmarkEnd w:id="72"/>
    </w:p>
    <w:p w:rsidR="00EE3CFB" w:rsidRPr="007B6CAC" w:rsidRDefault="000E4E9B" w:rsidP="000E4E9B">
      <w:pPr>
        <w:pStyle w:val="AH3Div"/>
      </w:pPr>
      <w:bookmarkStart w:id="73" w:name="_Toc527464836"/>
      <w:r w:rsidRPr="007B6CAC">
        <w:rPr>
          <w:rStyle w:val="CharDivNo"/>
        </w:rPr>
        <w:t>Division 5.1</w:t>
      </w:r>
      <w:r w:rsidRPr="00D66CCA">
        <w:rPr>
          <w:bCs/>
          <w:szCs w:val="24"/>
          <w:lang w:eastAsia="en-AU"/>
        </w:rPr>
        <w:tab/>
      </w:r>
      <w:r w:rsidR="00EE3CFB" w:rsidRPr="007B6CAC">
        <w:rPr>
          <w:rStyle w:val="CharDivText"/>
          <w:lang w:eastAsia="en-AU"/>
        </w:rPr>
        <w:t xml:space="preserve">Consultation, </w:t>
      </w:r>
      <w:r w:rsidR="007433D1" w:rsidRPr="007B6CAC">
        <w:rPr>
          <w:rStyle w:val="CharDivText"/>
          <w:lang w:eastAsia="en-AU"/>
        </w:rPr>
        <w:t>cooperat</w:t>
      </w:r>
      <w:r w:rsidR="00EE3CFB" w:rsidRPr="007B6CAC">
        <w:rPr>
          <w:rStyle w:val="CharDivText"/>
          <w:lang w:eastAsia="en-AU"/>
        </w:rPr>
        <w:t xml:space="preserve">ion and </w:t>
      </w:r>
      <w:r w:rsidR="00CE2339" w:rsidRPr="007B6CAC">
        <w:rPr>
          <w:rStyle w:val="CharDivText"/>
          <w:lang w:eastAsia="en-AU"/>
        </w:rPr>
        <w:t>coordinat</w:t>
      </w:r>
      <w:r w:rsidR="00EE3CFB" w:rsidRPr="007B6CAC">
        <w:rPr>
          <w:rStyle w:val="CharDivText"/>
          <w:lang w:eastAsia="en-AU"/>
        </w:rPr>
        <w:t>ion</w:t>
      </w:r>
      <w:r w:rsidR="00DB0616" w:rsidRPr="007B6CAC">
        <w:rPr>
          <w:rStyle w:val="CharDivText"/>
          <w:lang w:eastAsia="en-AU"/>
        </w:rPr>
        <w:t xml:space="preserve"> </w:t>
      </w:r>
      <w:r w:rsidR="00EE3CFB" w:rsidRPr="007B6CAC">
        <w:rPr>
          <w:rStyle w:val="CharDivText"/>
          <w:lang w:eastAsia="en-AU"/>
        </w:rPr>
        <w:t xml:space="preserve">between </w:t>
      </w:r>
      <w:r w:rsidR="00717616" w:rsidRPr="007B6CAC">
        <w:rPr>
          <w:rStyle w:val="CharDivText"/>
          <w:lang w:eastAsia="en-AU"/>
        </w:rPr>
        <w:t>duty</w:t>
      </w:r>
      <w:r w:rsidR="008F30E6" w:rsidRPr="007B6CAC">
        <w:rPr>
          <w:rStyle w:val="CharDivText"/>
          <w:lang w:eastAsia="en-AU"/>
        </w:rPr>
        <w:noBreakHyphen/>
      </w:r>
      <w:r w:rsidR="00717616" w:rsidRPr="007B6CAC">
        <w:rPr>
          <w:rStyle w:val="CharDivText"/>
          <w:lang w:eastAsia="en-AU"/>
        </w:rPr>
        <w:t>holder</w:t>
      </w:r>
      <w:r w:rsidR="00EE3CFB" w:rsidRPr="007B6CAC">
        <w:rPr>
          <w:rStyle w:val="CharDivText"/>
          <w:lang w:eastAsia="en-AU"/>
        </w:rPr>
        <w:t>s</w:t>
      </w:r>
      <w:bookmarkEnd w:id="73"/>
    </w:p>
    <w:p w:rsidR="00EE3CFB" w:rsidRPr="00D66CCA" w:rsidRDefault="000E4E9B" w:rsidP="000E4E9B">
      <w:pPr>
        <w:pStyle w:val="AH5Sec"/>
        <w:rPr>
          <w:lang w:eastAsia="en-AU"/>
        </w:rPr>
      </w:pPr>
      <w:bookmarkStart w:id="74" w:name="_Toc527464837"/>
      <w:r w:rsidRPr="007B6CAC">
        <w:rPr>
          <w:rStyle w:val="CharSectNo"/>
        </w:rPr>
        <w:t>46</w:t>
      </w:r>
      <w:r w:rsidRPr="00D66CCA">
        <w:rPr>
          <w:lang w:eastAsia="en-AU"/>
        </w:rPr>
        <w:tab/>
      </w:r>
      <w:r w:rsidR="00EE3CFB" w:rsidRPr="00D66CCA">
        <w:rPr>
          <w:lang w:eastAsia="en-AU"/>
        </w:rPr>
        <w:t xml:space="preserve">Duty </w:t>
      </w:r>
      <w:r w:rsidR="003E13F0" w:rsidRPr="00D66CCA">
        <w:rPr>
          <w:lang w:eastAsia="en-AU"/>
        </w:rPr>
        <w:t xml:space="preserve">to consult with </w:t>
      </w:r>
      <w:r w:rsidR="00EE3CFB" w:rsidRPr="00D66CCA">
        <w:rPr>
          <w:lang w:eastAsia="en-AU"/>
        </w:rPr>
        <w:t xml:space="preserve">other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s</w:t>
      </w:r>
      <w:bookmarkEnd w:id="74"/>
    </w:p>
    <w:p w:rsidR="0031704A" w:rsidRPr="00D66CCA" w:rsidRDefault="0031704A" w:rsidP="00330A39">
      <w:pPr>
        <w:pStyle w:val="Amainreturn"/>
        <w:keepNext/>
      </w:pPr>
      <w:r w:rsidRPr="00D66CCA">
        <w:t xml:space="preserve">If more than one person has a duty </w:t>
      </w:r>
      <w:r w:rsidR="00DC32B7" w:rsidRPr="00D66CCA">
        <w:t>in relation to</w:t>
      </w:r>
      <w:r w:rsidRPr="00D66CCA">
        <w:t xml:space="preserve"> the same matter under this Act, each person with the duty must, so far as is reasonably practicable, consult, co-operate and co-ordinate activities with all other </w:t>
      </w:r>
      <w:r w:rsidR="00890B56" w:rsidRPr="00D66CCA">
        <w:rPr>
          <w:szCs w:val="24"/>
          <w:lang w:eastAsia="en-AU"/>
        </w:rPr>
        <w:t>persons</w:t>
      </w:r>
      <w:r w:rsidRPr="00D66CCA">
        <w:rPr>
          <w:szCs w:val="24"/>
          <w:lang w:eastAsia="en-AU"/>
        </w:rPr>
        <w:t xml:space="preserve"> </w:t>
      </w:r>
      <w:r w:rsidRPr="00D66CCA">
        <w:t>who have a duty in relation to the same matter.</w:t>
      </w:r>
    </w:p>
    <w:p w:rsidR="00723B6C" w:rsidRPr="00D66CCA" w:rsidRDefault="0031704A" w:rsidP="00330A39">
      <w:pPr>
        <w:pStyle w:val="aNote"/>
        <w:keepNext/>
        <w:rPr>
          <w:snapToGrid w:val="0"/>
        </w:rPr>
      </w:pPr>
      <w:r w:rsidRPr="00D66CCA">
        <w:rPr>
          <w:rStyle w:val="charItals"/>
        </w:rPr>
        <w:t>Note</w:t>
      </w:r>
      <w:r w:rsidRPr="00D66CCA">
        <w:rPr>
          <w:rStyle w:val="charItals"/>
        </w:rPr>
        <w:tab/>
      </w:r>
      <w:r w:rsidR="00723B6C" w:rsidRPr="00D66CCA">
        <w:rPr>
          <w:snapToGrid w:val="0"/>
        </w:rPr>
        <w:t xml:space="preserve">A reference to an Act includes a reference to statutory instruments made or in force under the Act, </w:t>
      </w:r>
      <w:r w:rsidR="00E64BE7" w:rsidRPr="00D66CCA">
        <w:rPr>
          <w:snapToGrid w:val="0"/>
        </w:rPr>
        <w:t>including a regulation</w:t>
      </w:r>
      <w:r w:rsidR="00723B6C" w:rsidRPr="00D66CCA">
        <w:rPr>
          <w:snapToGrid w:val="0"/>
        </w:rPr>
        <w:t xml:space="preserve"> and any law or instrument applied, adopted or incorporated by the Act (see </w:t>
      </w:r>
      <w:hyperlink r:id="rId61" w:tooltip="A2001-14" w:history="1">
        <w:r w:rsidR="00B739B0" w:rsidRPr="00B739B0">
          <w:rPr>
            <w:rStyle w:val="charCitHyperlinkAbbrev"/>
          </w:rPr>
          <w:t>Legislation Act</w:t>
        </w:r>
      </w:hyperlink>
      <w:r w:rsidR="00723B6C" w:rsidRPr="00D66CCA">
        <w:rPr>
          <w:snapToGrid w:val="0"/>
        </w:rPr>
        <w:t>, s 104).</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D71582" w:rsidRPr="00D66CCA" w:rsidRDefault="00D71582" w:rsidP="00D7158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7B6CAC" w:rsidRDefault="000E4E9B" w:rsidP="000E4E9B">
      <w:pPr>
        <w:pStyle w:val="AH3Div"/>
      </w:pPr>
      <w:bookmarkStart w:id="75" w:name="_Toc527464838"/>
      <w:r w:rsidRPr="007B6CAC">
        <w:rPr>
          <w:rStyle w:val="CharDivNo"/>
        </w:rPr>
        <w:lastRenderedPageBreak/>
        <w:t>Division 5.2</w:t>
      </w:r>
      <w:r w:rsidRPr="00D66CCA">
        <w:rPr>
          <w:lang w:eastAsia="en-AU"/>
        </w:rPr>
        <w:tab/>
      </w:r>
      <w:r w:rsidR="00EE3CFB" w:rsidRPr="007B6CAC">
        <w:rPr>
          <w:rStyle w:val="CharDivText"/>
          <w:lang w:eastAsia="en-AU"/>
        </w:rPr>
        <w:t>Consultation with workers</w:t>
      </w:r>
      <w:bookmarkEnd w:id="75"/>
    </w:p>
    <w:p w:rsidR="00EE3CFB" w:rsidRPr="00D66CCA" w:rsidRDefault="000E4E9B" w:rsidP="000E4E9B">
      <w:pPr>
        <w:pStyle w:val="AH5Sec"/>
        <w:rPr>
          <w:lang w:eastAsia="en-AU"/>
        </w:rPr>
      </w:pPr>
      <w:bookmarkStart w:id="76" w:name="_Toc527464839"/>
      <w:r w:rsidRPr="007B6CAC">
        <w:rPr>
          <w:rStyle w:val="CharSectNo"/>
        </w:rPr>
        <w:t>47</w:t>
      </w:r>
      <w:r w:rsidRPr="00D66CCA">
        <w:rPr>
          <w:lang w:eastAsia="en-AU"/>
        </w:rPr>
        <w:tab/>
      </w:r>
      <w:r w:rsidR="00EE3CFB" w:rsidRPr="00D66CCA">
        <w:rPr>
          <w:lang w:eastAsia="en-AU"/>
        </w:rPr>
        <w:t>Duty to consult workers</w:t>
      </w:r>
      <w:bookmarkEnd w:id="76"/>
    </w:p>
    <w:p w:rsidR="00E85FF3" w:rsidRPr="00D66CCA" w:rsidRDefault="00330A39" w:rsidP="00395BB5">
      <w:pPr>
        <w:pStyle w:val="Amain"/>
        <w:keepNext/>
        <w:keepLines/>
      </w:pPr>
      <w:r>
        <w:tab/>
      </w:r>
      <w:r w:rsidR="000E4E9B" w:rsidRPr="00D66CCA">
        <w:t>(1)</w:t>
      </w:r>
      <w:r w:rsidR="000E4E9B" w:rsidRPr="00D66CCA">
        <w:tab/>
      </w:r>
      <w:r w:rsidR="00E85FF3" w:rsidRPr="00D66CCA">
        <w:t xml:space="preserve">The person conducting a business or undertaking must, so far as is reasonably practicable, consult, in accordance with this division and </w:t>
      </w:r>
      <w:r w:rsidR="00D820BA" w:rsidRPr="00D66CCA">
        <w:rPr>
          <w:szCs w:val="24"/>
          <w:lang w:eastAsia="en-AU"/>
        </w:rPr>
        <w:t xml:space="preserve">the </w:t>
      </w:r>
      <w:r w:rsidR="00FF51E1" w:rsidRPr="00D66CCA">
        <w:rPr>
          <w:szCs w:val="24"/>
          <w:lang w:eastAsia="en-AU"/>
        </w:rPr>
        <w:t xml:space="preserve"> regulation</w:t>
      </w:r>
      <w:r w:rsidR="00E85FF3" w:rsidRPr="00D66CCA">
        <w:t>, with workers who carry out work for the business or undertaking who are, or are likely to be, directly affected by a matter relating to work health or safety.</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person conducting the business or</w:t>
      </w:r>
      <w:r w:rsidR="003B5E97" w:rsidRPr="00D66CCA">
        <w:rPr>
          <w:lang w:eastAsia="en-AU"/>
        </w:rPr>
        <w:t xml:space="preserve"> </w:t>
      </w:r>
      <w:r w:rsidR="00EE3CFB" w:rsidRPr="00D66CCA">
        <w:rPr>
          <w:lang w:eastAsia="en-AU"/>
        </w:rPr>
        <w:t>undertaking and the workers have agreed to</w:t>
      </w:r>
      <w:r w:rsidR="003B5E97" w:rsidRPr="00D66CCA">
        <w:rPr>
          <w:lang w:eastAsia="en-AU"/>
        </w:rPr>
        <w:t xml:space="preserve"> </w:t>
      </w:r>
      <w:r w:rsidR="00EE3CFB" w:rsidRPr="00D66CCA">
        <w:rPr>
          <w:lang w:eastAsia="en-AU"/>
        </w:rPr>
        <w:t>procedures for consultation, the consultation must</w:t>
      </w:r>
      <w:r w:rsidR="003B5E97" w:rsidRPr="00D66CCA">
        <w:rPr>
          <w:lang w:eastAsia="en-AU"/>
        </w:rPr>
        <w:t xml:space="preserve"> </w:t>
      </w:r>
      <w:r w:rsidR="00EE3CFB" w:rsidRPr="00D66CCA">
        <w:rPr>
          <w:lang w:eastAsia="en-AU"/>
        </w:rPr>
        <w:t xml:space="preserve">be in accordance with </w:t>
      </w:r>
      <w:r w:rsidR="00DC73ED" w:rsidRPr="00D66CCA">
        <w:rPr>
          <w:lang w:eastAsia="en-AU"/>
        </w:rPr>
        <w:t>th</w:t>
      </w:r>
      <w:r w:rsidR="002E1C74" w:rsidRPr="00D66CCA">
        <w:rPr>
          <w:lang w:eastAsia="en-AU"/>
        </w:rPr>
        <w:t>os</w:t>
      </w:r>
      <w:r w:rsidR="00803ED5" w:rsidRPr="00D66CCA">
        <w:rPr>
          <w:lang w:eastAsia="en-AU"/>
        </w:rPr>
        <w:t>e</w:t>
      </w:r>
      <w:r w:rsidR="00EE3CFB" w:rsidRPr="00D66CCA">
        <w:rPr>
          <w:lang w:eastAsia="en-AU"/>
        </w:rPr>
        <w:t xml:space="preserve"> procedures.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agreed procedures must not be inconsistent</w:t>
      </w:r>
      <w:r w:rsidR="003B5E97" w:rsidRPr="00D66CCA">
        <w:rPr>
          <w:lang w:eastAsia="en-AU"/>
        </w:rPr>
        <w:t xml:space="preserve"> </w:t>
      </w:r>
      <w:r w:rsidR="00EE3CFB" w:rsidRPr="00D66CCA">
        <w:rPr>
          <w:lang w:eastAsia="en-AU"/>
        </w:rPr>
        <w:t xml:space="preserve">with </w:t>
      </w:r>
      <w:r w:rsidR="00775E1B" w:rsidRPr="00D66CCA">
        <w:rPr>
          <w:lang w:eastAsia="en-AU"/>
        </w:rPr>
        <w:t>section </w:t>
      </w:r>
      <w:r w:rsidR="00055456" w:rsidRPr="00D66CCA">
        <w:rPr>
          <w:lang w:eastAsia="en-AU"/>
        </w:rPr>
        <w:t>48</w:t>
      </w:r>
      <w:r w:rsidR="00EE3CFB" w:rsidRPr="00D66CCA">
        <w:rPr>
          <w:lang w:eastAsia="en-AU"/>
        </w:rPr>
        <w:t>.</w:t>
      </w:r>
    </w:p>
    <w:p w:rsidR="00EE3CFB" w:rsidRPr="00D66CCA" w:rsidRDefault="000E4E9B" w:rsidP="000E4E9B">
      <w:pPr>
        <w:pStyle w:val="AH5Sec"/>
        <w:rPr>
          <w:lang w:eastAsia="en-AU"/>
        </w:rPr>
      </w:pPr>
      <w:bookmarkStart w:id="77" w:name="_Toc527464840"/>
      <w:r w:rsidRPr="007B6CAC">
        <w:rPr>
          <w:rStyle w:val="CharSectNo"/>
        </w:rPr>
        <w:t>48</w:t>
      </w:r>
      <w:r w:rsidRPr="00D66CCA">
        <w:rPr>
          <w:lang w:eastAsia="en-AU"/>
        </w:rPr>
        <w:tab/>
      </w:r>
      <w:r w:rsidR="00EE3CFB" w:rsidRPr="00D66CCA">
        <w:rPr>
          <w:lang w:eastAsia="en-AU"/>
        </w:rPr>
        <w:t>Nature of consultation</w:t>
      </w:r>
      <w:bookmarkEnd w:id="7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9C14BE" w:rsidRPr="00D66CCA">
        <w:rPr>
          <w:lang w:eastAsia="en-AU"/>
        </w:rPr>
        <w:t>Consultation under this division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72EA8" w:rsidRPr="00D66CCA">
        <w:rPr>
          <w:lang w:eastAsia="en-AU"/>
        </w:rPr>
        <w:t>that</w:t>
      </w:r>
      <w:r w:rsidR="00EE3CFB" w:rsidRPr="00D66CCA">
        <w:rPr>
          <w:lang w:eastAsia="en-AU"/>
        </w:rPr>
        <w:t xml:space="preserve"> relevant information about the matter is</w:t>
      </w:r>
      <w:r w:rsidR="009C14BE" w:rsidRPr="00D66CCA">
        <w:rPr>
          <w:lang w:eastAsia="en-AU"/>
        </w:rPr>
        <w:t xml:space="preserve"> </w:t>
      </w:r>
      <w:r w:rsidR="00EE3CFB" w:rsidRPr="00D66CCA">
        <w:rPr>
          <w:lang w:eastAsia="en-AU"/>
        </w:rPr>
        <w:t>shared with workers; and</w:t>
      </w:r>
    </w:p>
    <w:p w:rsidR="002152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workers be given a reasonable</w:t>
      </w:r>
      <w:r w:rsidR="009C14BE" w:rsidRPr="00D66CCA">
        <w:rPr>
          <w:lang w:eastAsia="en-AU"/>
        </w:rPr>
        <w:t xml:space="preserve"> </w:t>
      </w:r>
      <w:r w:rsidR="00EE3CFB" w:rsidRPr="00D66CCA">
        <w:rPr>
          <w:lang w:eastAsia="en-AU"/>
        </w:rPr>
        <w:t>opportunity</w:t>
      </w:r>
      <w:r w:rsidR="0021529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to express their views and to raise work</w:t>
      </w:r>
      <w:r w:rsidR="009C14BE" w:rsidRPr="00D66CCA">
        <w:rPr>
          <w:lang w:eastAsia="en-AU"/>
        </w:rPr>
        <w:t xml:space="preserve"> </w:t>
      </w:r>
      <w:r w:rsidR="00EE3CFB" w:rsidRPr="00D66CCA">
        <w:rPr>
          <w:lang w:eastAsia="en-AU"/>
        </w:rPr>
        <w:t>health or safety issues in relation to the</w:t>
      </w:r>
      <w:r w:rsidR="009C14BE" w:rsidRPr="00D66CCA">
        <w:rPr>
          <w:lang w:eastAsia="en-AU"/>
        </w:rPr>
        <w:t xml:space="preserve"> </w:t>
      </w:r>
      <w:r w:rsidR="00EE3CFB" w:rsidRPr="00D66CCA">
        <w:rPr>
          <w:lang w:eastAsia="en-AU"/>
        </w:rPr>
        <w:t>matter; and</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to contribute to the decision</w:t>
      </w:r>
      <w:r w:rsidR="008F30E6" w:rsidRPr="00D66CCA">
        <w:rPr>
          <w:lang w:eastAsia="en-AU"/>
        </w:rPr>
        <w:noBreakHyphen/>
      </w:r>
      <w:r w:rsidR="00EE3CFB" w:rsidRPr="00D66CCA">
        <w:rPr>
          <w:lang w:eastAsia="en-AU"/>
        </w:rPr>
        <w:t>making</w:t>
      </w:r>
      <w:r w:rsidR="009C14BE" w:rsidRPr="00D66CCA">
        <w:rPr>
          <w:lang w:eastAsia="en-AU"/>
        </w:rPr>
        <w:t xml:space="preserve"> </w:t>
      </w:r>
      <w:r w:rsidR="00EE3CFB" w:rsidRPr="00D66CCA">
        <w:rPr>
          <w:lang w:eastAsia="en-AU"/>
        </w:rPr>
        <w:t>process relating to the matter;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EE3CFB" w:rsidRPr="00D66CCA">
        <w:rPr>
          <w:lang w:eastAsia="en-AU"/>
        </w:rPr>
        <w:t xml:space="preserve"> views of workers are taken into</w:t>
      </w:r>
      <w:r w:rsidR="009C14BE" w:rsidRPr="00D66CCA">
        <w:rPr>
          <w:lang w:eastAsia="en-AU"/>
        </w:rPr>
        <w:t xml:space="preserve"> </w:t>
      </w:r>
      <w:r w:rsidR="00EE3CFB" w:rsidRPr="00D66CCA">
        <w:rPr>
          <w:lang w:eastAsia="en-AU"/>
        </w:rPr>
        <w:t>account by the person conducting the</w:t>
      </w:r>
      <w:r w:rsidR="009C14BE" w:rsidRPr="00D66CCA">
        <w:rPr>
          <w:lang w:eastAsia="en-AU"/>
        </w:rPr>
        <w:t xml:space="preserve"> </w:t>
      </w:r>
      <w:r w:rsidR="00EE3CFB" w:rsidRPr="00D66CCA">
        <w:rPr>
          <w:lang w:eastAsia="en-AU"/>
        </w:rPr>
        <w:t>business or undertaking; and</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1E71B0" w:rsidRPr="00D66CCA">
        <w:rPr>
          <w:lang w:eastAsia="en-AU"/>
        </w:rPr>
        <w:t>that the</w:t>
      </w:r>
      <w:r w:rsidR="00EE3CFB" w:rsidRPr="00D66CCA">
        <w:rPr>
          <w:lang w:eastAsia="en-AU"/>
        </w:rPr>
        <w:t xml:space="preserve"> workers consulted are advised of the</w:t>
      </w:r>
      <w:r w:rsidR="009C14BE" w:rsidRPr="00D66CCA">
        <w:rPr>
          <w:lang w:eastAsia="en-AU"/>
        </w:rPr>
        <w:t xml:space="preserve"> </w:t>
      </w:r>
      <w:r w:rsidR="00EE3CFB" w:rsidRPr="00D66CCA">
        <w:rPr>
          <w:lang w:eastAsia="en-AU"/>
        </w:rPr>
        <w:t>outcome of the consultation in a timely</w:t>
      </w:r>
      <w:r w:rsidR="009C14BE" w:rsidRPr="00D66CCA">
        <w:rPr>
          <w:lang w:eastAsia="en-AU"/>
        </w:rPr>
        <w:t xml:space="preserve"> </w:t>
      </w:r>
      <w:r w:rsidR="002E1C74" w:rsidRPr="00D66CCA">
        <w:rPr>
          <w:lang w:eastAsia="en-AU"/>
        </w:rPr>
        <w:t>manner</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workers are represented by a health and</w:t>
      </w:r>
      <w:r w:rsidR="009C14BE" w:rsidRPr="00D66CCA">
        <w:rPr>
          <w:lang w:eastAsia="en-AU"/>
        </w:rPr>
        <w:t xml:space="preserve"> </w:t>
      </w:r>
      <w:r w:rsidR="00EE3CFB" w:rsidRPr="00D66CCA">
        <w:rPr>
          <w:lang w:eastAsia="en-AU"/>
        </w:rPr>
        <w:t>safety representative, the consultation must</w:t>
      </w:r>
      <w:r w:rsidR="009C14BE" w:rsidRPr="00D66CCA">
        <w:rPr>
          <w:lang w:eastAsia="en-AU"/>
        </w:rPr>
        <w:t xml:space="preserve"> </w:t>
      </w:r>
      <w:r w:rsidR="00EE3CFB" w:rsidRPr="00D66CCA">
        <w:rPr>
          <w:lang w:eastAsia="en-AU"/>
        </w:rPr>
        <w:t xml:space="preserve">involve </w:t>
      </w:r>
      <w:r w:rsidR="00E4110E" w:rsidRPr="00D66CCA">
        <w:rPr>
          <w:lang w:eastAsia="en-AU"/>
        </w:rPr>
        <w:t>that</w:t>
      </w:r>
      <w:r w:rsidR="00EE3CFB" w:rsidRPr="00D66CCA">
        <w:rPr>
          <w:lang w:eastAsia="en-AU"/>
        </w:rPr>
        <w:t xml:space="preserve"> representative.</w:t>
      </w:r>
    </w:p>
    <w:p w:rsidR="00EE3CFB" w:rsidRPr="00D66CCA" w:rsidRDefault="000E4E9B" w:rsidP="000E4E9B">
      <w:pPr>
        <w:pStyle w:val="AH5Sec"/>
        <w:rPr>
          <w:lang w:eastAsia="en-AU"/>
        </w:rPr>
      </w:pPr>
      <w:bookmarkStart w:id="78" w:name="_Toc527464841"/>
      <w:r w:rsidRPr="007B6CAC">
        <w:rPr>
          <w:rStyle w:val="CharSectNo"/>
        </w:rPr>
        <w:t>49</w:t>
      </w:r>
      <w:r w:rsidRPr="00D66CCA">
        <w:rPr>
          <w:lang w:eastAsia="en-AU"/>
        </w:rPr>
        <w:tab/>
      </w:r>
      <w:r w:rsidR="00EE3CFB" w:rsidRPr="00D66CCA">
        <w:rPr>
          <w:lang w:eastAsia="en-AU"/>
        </w:rPr>
        <w:t>When consultation is required</w:t>
      </w:r>
      <w:bookmarkEnd w:id="78"/>
    </w:p>
    <w:p w:rsidR="00EE3CFB" w:rsidRPr="00D66CCA" w:rsidRDefault="008A133F" w:rsidP="00330A39">
      <w:pPr>
        <w:pStyle w:val="Amainreturn"/>
        <w:keepNext/>
        <w:rPr>
          <w:lang w:eastAsia="en-AU"/>
        </w:rPr>
      </w:pPr>
      <w:r w:rsidRPr="00D66CCA">
        <w:rPr>
          <w:lang w:eastAsia="en-AU"/>
        </w:rPr>
        <w:t>Consultation under this d</w:t>
      </w:r>
      <w:r w:rsidR="00EE3CFB" w:rsidRPr="00D66CCA">
        <w:rPr>
          <w:lang w:eastAsia="en-AU"/>
        </w:rPr>
        <w:t xml:space="preserve">ivision is required </w:t>
      </w:r>
      <w:r w:rsidR="00DC32B7" w:rsidRPr="00D66CCA">
        <w:rPr>
          <w:lang w:eastAsia="en-AU"/>
        </w:rPr>
        <w:t>in relation to</w:t>
      </w:r>
      <w:r w:rsidR="00E25334" w:rsidRPr="00D66CCA">
        <w:rPr>
          <w:lang w:eastAsia="en-AU"/>
        </w:rPr>
        <w:t xml:space="preserve"> the</w:t>
      </w:r>
      <w:r w:rsidR="00EE3CFB" w:rsidRPr="00D66CCA">
        <w:rPr>
          <w:lang w:eastAsia="en-AU"/>
        </w:rPr>
        <w:t xml:space="preserve"> foll</w:t>
      </w:r>
      <w:r w:rsidRPr="00D66CCA">
        <w:rPr>
          <w:lang w:eastAsia="en-AU"/>
        </w:rPr>
        <w:t>owing health and safety matters</w:t>
      </w:r>
      <w:r w:rsidR="00F01D2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when identifying hazards and assessing risks</w:t>
      </w:r>
      <w:r w:rsidR="008A133F" w:rsidRPr="00D66CCA">
        <w:rPr>
          <w:lang w:eastAsia="en-AU"/>
        </w:rPr>
        <w:t xml:space="preserve"> </w:t>
      </w:r>
      <w:r w:rsidR="00EE3CFB" w:rsidRPr="00D66CCA">
        <w:rPr>
          <w:lang w:eastAsia="en-AU"/>
        </w:rPr>
        <w:t>to health and safety arising from the work</w:t>
      </w:r>
      <w:r w:rsidR="008A133F" w:rsidRPr="00D66CCA">
        <w:rPr>
          <w:lang w:eastAsia="en-AU"/>
        </w:rPr>
        <w:t xml:space="preserve"> </w:t>
      </w:r>
      <w:r w:rsidR="00EE3CFB" w:rsidRPr="00D66CCA">
        <w:rPr>
          <w:lang w:eastAsia="en-AU"/>
        </w:rPr>
        <w:t>carried out or to be carried out by the</w:t>
      </w:r>
      <w:r w:rsidR="008A133F" w:rsidRPr="00D66CCA">
        <w:rPr>
          <w:lang w:eastAsia="en-AU"/>
        </w:rPr>
        <w:t xml:space="preserve"> </w:t>
      </w:r>
      <w:r w:rsidR="00EE3CFB" w:rsidRPr="00D66CCA">
        <w:rPr>
          <w:lang w:eastAsia="en-AU"/>
        </w:rPr>
        <w:t>business or undertaking;</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when making decisions about ways to</w:t>
      </w:r>
      <w:r w:rsidR="008A133F" w:rsidRPr="00D66CCA">
        <w:rPr>
          <w:lang w:eastAsia="en-AU"/>
        </w:rPr>
        <w:t xml:space="preserve"> </w:t>
      </w:r>
      <w:r w:rsidR="00EE3CFB" w:rsidRPr="00D66CCA">
        <w:rPr>
          <w:lang w:eastAsia="en-AU"/>
        </w:rPr>
        <w:t xml:space="preserve">eliminate or minimise </w:t>
      </w:r>
      <w:r w:rsidR="00DC73ED" w:rsidRPr="00D66CCA">
        <w:rPr>
          <w:lang w:eastAsia="en-AU"/>
        </w:rPr>
        <w:t>th</w:t>
      </w:r>
      <w:r w:rsidR="00E4110E" w:rsidRPr="00D66CCA">
        <w:rPr>
          <w:lang w:eastAsia="en-AU"/>
        </w:rPr>
        <w:t>os</w:t>
      </w:r>
      <w:r w:rsidR="00803ED5" w:rsidRPr="00D66CCA">
        <w:rPr>
          <w:lang w:eastAsia="en-AU"/>
        </w:rPr>
        <w:t>e</w:t>
      </w:r>
      <w:r w:rsidR="00EE3CFB" w:rsidRPr="00D66CCA">
        <w:rPr>
          <w:lang w:eastAsia="en-AU"/>
        </w:rPr>
        <w:t xml:space="preserve"> risks;</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when making decisions about the adequacy</w:t>
      </w:r>
      <w:r w:rsidR="008A133F" w:rsidRPr="00D66CCA">
        <w:rPr>
          <w:lang w:eastAsia="en-AU"/>
        </w:rPr>
        <w:t xml:space="preserve"> </w:t>
      </w:r>
      <w:r w:rsidR="00EE3CFB" w:rsidRPr="00D66CCA">
        <w:rPr>
          <w:lang w:eastAsia="en-AU"/>
        </w:rPr>
        <w:t>of facilities for the welfare of workers;</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when proposing changes </w:t>
      </w:r>
      <w:r w:rsidR="00C72EA8" w:rsidRPr="00D66CCA">
        <w:rPr>
          <w:lang w:eastAsia="en-AU"/>
        </w:rPr>
        <w:t>that</w:t>
      </w:r>
      <w:r w:rsidR="00EE3CFB" w:rsidRPr="00D66CCA">
        <w:rPr>
          <w:lang w:eastAsia="en-AU"/>
        </w:rPr>
        <w:t xml:space="preserve"> may affect the</w:t>
      </w:r>
      <w:r w:rsidR="008A133F" w:rsidRPr="00D66CCA">
        <w:rPr>
          <w:lang w:eastAsia="en-AU"/>
        </w:rPr>
        <w:t xml:space="preserve"> </w:t>
      </w:r>
      <w:r w:rsidR="00EE3CFB" w:rsidRPr="00D66CCA">
        <w:rPr>
          <w:lang w:eastAsia="en-AU"/>
        </w:rPr>
        <w:t>health or safety of workers;</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when making decisions about the procedures</w:t>
      </w:r>
      <w:r w:rsidR="008A133F" w:rsidRPr="00D66CCA">
        <w:rPr>
          <w:lang w:eastAsia="en-AU"/>
        </w:rPr>
        <w:t xml:space="preserve"> for—</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consulting with workers;</w:t>
      </w:r>
      <w:r w:rsidR="00F01D2A"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resolving work health or safety issues at</w:t>
      </w:r>
      <w:r w:rsidR="008A133F" w:rsidRPr="00D66CCA">
        <w:rPr>
          <w:lang w:eastAsia="en-AU"/>
        </w:rPr>
        <w:t xml:space="preserve"> </w:t>
      </w:r>
      <w:r w:rsidR="00EE3CFB" w:rsidRPr="00D66CCA">
        <w:rPr>
          <w:lang w:eastAsia="en-AU"/>
        </w:rPr>
        <w:t>the workplace;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monitoring the health of workers;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 xml:space="preserve">monitoring the conditions at </w:t>
      </w:r>
      <w:r w:rsidR="0019017A" w:rsidRPr="00D66CCA">
        <w:rPr>
          <w:lang w:eastAsia="en-AU"/>
        </w:rPr>
        <w:t>a</w:t>
      </w:r>
      <w:r w:rsidR="00E4110E" w:rsidRPr="00D66CCA">
        <w:rPr>
          <w:lang w:eastAsia="en-AU"/>
        </w:rPr>
        <w:t>ny</w:t>
      </w:r>
      <w:r w:rsidR="008A133F" w:rsidRPr="00D66CCA">
        <w:rPr>
          <w:lang w:eastAsia="en-AU"/>
        </w:rPr>
        <w:t xml:space="preserve"> </w:t>
      </w:r>
      <w:r w:rsidR="00EE3CFB" w:rsidRPr="00D66CCA">
        <w:rPr>
          <w:lang w:eastAsia="en-AU"/>
        </w:rPr>
        <w:t>workplace under the management or</w:t>
      </w:r>
      <w:r w:rsidR="00EE607E" w:rsidRPr="00D66CCA">
        <w:rPr>
          <w:lang w:eastAsia="en-AU"/>
        </w:rPr>
        <w:t xml:space="preserve"> </w:t>
      </w:r>
      <w:r w:rsidR="00EE3CFB" w:rsidRPr="00D66CCA">
        <w:rPr>
          <w:lang w:eastAsia="en-AU"/>
        </w:rPr>
        <w:t>control of the person conducting the</w:t>
      </w:r>
      <w:r w:rsidR="008A133F" w:rsidRPr="00D66CCA">
        <w:rPr>
          <w:lang w:eastAsia="en-AU"/>
        </w:rPr>
        <w:t xml:space="preserve"> </w:t>
      </w:r>
      <w:r w:rsidR="00EE3CFB" w:rsidRPr="00D66CCA">
        <w:rPr>
          <w:lang w:eastAsia="en-AU"/>
        </w:rPr>
        <w:t>business or undertaking;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providing information and training for</w:t>
      </w:r>
      <w:r w:rsidR="008A133F" w:rsidRPr="00D66CCA">
        <w:rPr>
          <w:lang w:eastAsia="en-AU"/>
        </w:rPr>
        <w:t xml:space="preserve"> </w:t>
      </w:r>
      <w:r w:rsidR="00F01D2A" w:rsidRPr="00D66CCA">
        <w:rPr>
          <w:lang w:eastAsia="en-AU"/>
        </w:rPr>
        <w:t>workers;</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when carrying out </w:t>
      </w:r>
      <w:r w:rsidR="0019017A" w:rsidRPr="00D66CCA">
        <w:rPr>
          <w:lang w:eastAsia="en-AU"/>
        </w:rPr>
        <w:t>an</w:t>
      </w:r>
      <w:r w:rsidR="00E4110E" w:rsidRPr="00D66CCA">
        <w:rPr>
          <w:lang w:eastAsia="en-AU"/>
        </w:rPr>
        <w:t xml:space="preserve">y </w:t>
      </w:r>
      <w:r w:rsidR="00EE3CFB" w:rsidRPr="00D66CCA">
        <w:rPr>
          <w:lang w:eastAsia="en-AU"/>
        </w:rPr>
        <w:t>other activity</w:t>
      </w:r>
      <w:r w:rsidR="00820B41" w:rsidRPr="00D66CCA">
        <w:rPr>
          <w:lang w:eastAsia="en-AU"/>
        </w:rPr>
        <w:t xml:space="preserve"> </w:t>
      </w:r>
      <w:r w:rsidR="00EE3CFB" w:rsidRPr="00D66CCA">
        <w:rPr>
          <w:lang w:eastAsia="en-AU"/>
        </w:rPr>
        <w:t xml:space="preserve">prescribed by </w:t>
      </w:r>
      <w:r w:rsidR="00820B41" w:rsidRPr="00D66CCA">
        <w:rPr>
          <w:lang w:eastAsia="en-AU"/>
        </w:rPr>
        <w:t>regulation</w:t>
      </w:r>
      <w:r w:rsidR="00520A14" w:rsidRPr="00D66CCA">
        <w:rPr>
          <w:lang w:eastAsia="en-AU"/>
        </w:rPr>
        <w:t xml:space="preserve"> for </w:t>
      </w:r>
      <w:r w:rsidR="00E4110E" w:rsidRPr="00D66CCA">
        <w:rPr>
          <w:lang w:eastAsia="en-AU"/>
        </w:rPr>
        <w:t xml:space="preserve">the purposes of </w:t>
      </w:r>
      <w:r w:rsidR="00520A14" w:rsidRPr="00D66CCA">
        <w:rPr>
          <w:lang w:eastAsia="en-AU"/>
        </w:rPr>
        <w:t>this section</w:t>
      </w:r>
      <w:r w:rsidR="00EE3CFB" w:rsidRPr="00D66CCA">
        <w:rPr>
          <w:lang w:eastAsia="en-AU"/>
        </w:rPr>
        <w:t>.</w:t>
      </w:r>
    </w:p>
    <w:p w:rsidR="00EE3CFB" w:rsidRPr="007B6CAC" w:rsidRDefault="000E4E9B" w:rsidP="000E4E9B">
      <w:pPr>
        <w:pStyle w:val="AH3Div"/>
      </w:pPr>
      <w:bookmarkStart w:id="79" w:name="_Toc527464842"/>
      <w:r w:rsidRPr="007B6CAC">
        <w:rPr>
          <w:rStyle w:val="CharDivNo"/>
        </w:rPr>
        <w:lastRenderedPageBreak/>
        <w:t>Division 5.3</w:t>
      </w:r>
      <w:r w:rsidRPr="00D66CCA">
        <w:rPr>
          <w:lang w:eastAsia="en-AU"/>
        </w:rPr>
        <w:tab/>
      </w:r>
      <w:r w:rsidR="00EE3CFB" w:rsidRPr="007B6CAC">
        <w:rPr>
          <w:rStyle w:val="CharDivText"/>
          <w:lang w:eastAsia="en-AU"/>
        </w:rPr>
        <w:t>Health and safety representatives</w:t>
      </w:r>
      <w:bookmarkEnd w:id="79"/>
    </w:p>
    <w:p w:rsidR="00EE3CFB" w:rsidRPr="00D66CCA" w:rsidRDefault="000E4E9B" w:rsidP="000E4E9B">
      <w:pPr>
        <w:pStyle w:val="AH4SubDiv"/>
        <w:rPr>
          <w:bCs/>
          <w:szCs w:val="24"/>
          <w:lang w:eastAsia="en-AU"/>
        </w:rPr>
      </w:pPr>
      <w:bookmarkStart w:id="80" w:name="_Toc527464843"/>
      <w:r w:rsidRPr="00D66CCA">
        <w:rPr>
          <w:bCs/>
          <w:szCs w:val="24"/>
          <w:lang w:eastAsia="en-AU"/>
        </w:rPr>
        <w:t>Subdivision 5.3.1</w:t>
      </w:r>
      <w:r w:rsidRPr="00D66CCA">
        <w:rPr>
          <w:bCs/>
          <w:szCs w:val="24"/>
          <w:lang w:eastAsia="en-AU"/>
        </w:rPr>
        <w:tab/>
      </w:r>
      <w:r w:rsidR="00EE3CFB" w:rsidRPr="00D66CCA">
        <w:rPr>
          <w:lang w:eastAsia="en-AU"/>
        </w:rPr>
        <w:t>Request for election of health and safety</w:t>
      </w:r>
      <w:r w:rsidR="00DB0616" w:rsidRPr="00D66CCA">
        <w:rPr>
          <w:lang w:eastAsia="en-AU"/>
        </w:rPr>
        <w:t xml:space="preserve"> </w:t>
      </w:r>
      <w:r w:rsidR="00EE3CFB" w:rsidRPr="00D66CCA">
        <w:rPr>
          <w:bCs/>
          <w:szCs w:val="24"/>
          <w:lang w:eastAsia="en-AU"/>
        </w:rPr>
        <w:t>representatives</w:t>
      </w:r>
      <w:bookmarkEnd w:id="80"/>
    </w:p>
    <w:p w:rsidR="00EE3CFB" w:rsidRPr="00D66CCA" w:rsidRDefault="000E4E9B" w:rsidP="000E4E9B">
      <w:pPr>
        <w:pStyle w:val="AH5Sec"/>
        <w:rPr>
          <w:lang w:eastAsia="en-AU"/>
        </w:rPr>
      </w:pPr>
      <w:bookmarkStart w:id="81" w:name="_Toc527464844"/>
      <w:r w:rsidRPr="007B6CAC">
        <w:rPr>
          <w:rStyle w:val="CharSectNo"/>
        </w:rPr>
        <w:t>50</w:t>
      </w:r>
      <w:r w:rsidRPr="00D66CCA">
        <w:rPr>
          <w:lang w:eastAsia="en-AU"/>
        </w:rPr>
        <w:tab/>
      </w:r>
      <w:r w:rsidR="00EE3CFB" w:rsidRPr="00D66CCA">
        <w:rPr>
          <w:lang w:eastAsia="en-AU"/>
        </w:rPr>
        <w:t>Request for election of health and safety</w:t>
      </w:r>
      <w:r w:rsidR="00E34890" w:rsidRPr="00D66CCA">
        <w:rPr>
          <w:lang w:eastAsia="en-AU"/>
        </w:rPr>
        <w:t xml:space="preserve"> r</w:t>
      </w:r>
      <w:r w:rsidR="00EE3CFB" w:rsidRPr="00D66CCA">
        <w:rPr>
          <w:lang w:eastAsia="en-AU"/>
        </w:rPr>
        <w:t>epresentative</w:t>
      </w:r>
      <w:bookmarkEnd w:id="81"/>
    </w:p>
    <w:p w:rsidR="00EE3CFB" w:rsidRPr="00D66CCA" w:rsidRDefault="00EE3CFB" w:rsidP="00E34890">
      <w:pPr>
        <w:pStyle w:val="Amainreturn"/>
        <w:rPr>
          <w:lang w:eastAsia="en-AU"/>
        </w:rPr>
      </w:pPr>
      <w:r w:rsidRPr="00D66CCA">
        <w:rPr>
          <w:lang w:eastAsia="en-AU"/>
        </w:rPr>
        <w:t>A worker who carries out work for a business or</w:t>
      </w:r>
      <w:r w:rsidR="00E34890" w:rsidRPr="00D66CCA">
        <w:rPr>
          <w:lang w:eastAsia="en-AU"/>
        </w:rPr>
        <w:t xml:space="preserve"> </w:t>
      </w:r>
      <w:r w:rsidRPr="00D66CCA">
        <w:rPr>
          <w:lang w:eastAsia="en-AU"/>
        </w:rPr>
        <w:t>undertaking may ask the person conducting the</w:t>
      </w:r>
      <w:r w:rsidR="00E34890" w:rsidRPr="00D66CCA">
        <w:rPr>
          <w:lang w:eastAsia="en-AU"/>
        </w:rPr>
        <w:t xml:space="preserve"> </w:t>
      </w:r>
      <w:r w:rsidRPr="00D66CCA">
        <w:rPr>
          <w:lang w:eastAsia="en-AU"/>
        </w:rPr>
        <w:t>business or undertaking to facilitate the conduct of</w:t>
      </w:r>
      <w:r w:rsidR="00E34890" w:rsidRPr="00D66CCA">
        <w:rPr>
          <w:lang w:eastAsia="en-AU"/>
        </w:rPr>
        <w:t xml:space="preserve"> </w:t>
      </w:r>
      <w:r w:rsidRPr="00D66CCA">
        <w:rPr>
          <w:lang w:eastAsia="en-AU"/>
        </w:rPr>
        <w:t xml:space="preserve">an election for </w:t>
      </w:r>
      <w:r w:rsidR="009D7677" w:rsidRPr="00D66CCA">
        <w:rPr>
          <w:lang w:eastAsia="en-AU"/>
        </w:rPr>
        <w:t>1 </w:t>
      </w:r>
      <w:r w:rsidRPr="00D66CCA">
        <w:rPr>
          <w:lang w:eastAsia="en-AU"/>
        </w:rPr>
        <w:t>or more health and safety</w:t>
      </w:r>
      <w:r w:rsidR="00E34890" w:rsidRPr="00D66CCA">
        <w:rPr>
          <w:lang w:eastAsia="en-AU"/>
        </w:rPr>
        <w:t xml:space="preserve"> </w:t>
      </w:r>
      <w:r w:rsidRPr="00D66CCA">
        <w:rPr>
          <w:lang w:eastAsia="en-AU"/>
        </w:rPr>
        <w:t>representatives to represent workers who carry out</w:t>
      </w:r>
      <w:r w:rsidR="00E34890" w:rsidRPr="00D66CCA">
        <w:rPr>
          <w:lang w:eastAsia="en-AU"/>
        </w:rPr>
        <w:t xml:space="preserve"> </w:t>
      </w:r>
      <w:r w:rsidRPr="00D66CCA">
        <w:rPr>
          <w:lang w:eastAsia="en-AU"/>
        </w:rPr>
        <w:t>work for the business or undertaking.</w:t>
      </w:r>
    </w:p>
    <w:p w:rsidR="00EE3CFB" w:rsidRPr="00D66CCA" w:rsidRDefault="000E4E9B" w:rsidP="000E4E9B">
      <w:pPr>
        <w:pStyle w:val="AH4SubDiv"/>
        <w:rPr>
          <w:lang w:eastAsia="en-AU"/>
        </w:rPr>
      </w:pPr>
      <w:bookmarkStart w:id="82" w:name="_Toc527464845"/>
      <w:r w:rsidRPr="00D66CCA">
        <w:rPr>
          <w:lang w:eastAsia="en-AU"/>
        </w:rPr>
        <w:t>Subdivision 5.3.2</w:t>
      </w:r>
      <w:r w:rsidRPr="00D66CCA">
        <w:rPr>
          <w:lang w:eastAsia="en-AU"/>
        </w:rPr>
        <w:tab/>
      </w:r>
      <w:r w:rsidR="00EE3CFB" w:rsidRPr="00D66CCA">
        <w:rPr>
          <w:lang w:eastAsia="en-AU"/>
        </w:rPr>
        <w:t>Determination of work groups</w:t>
      </w:r>
      <w:bookmarkEnd w:id="82"/>
    </w:p>
    <w:p w:rsidR="00EE3CFB" w:rsidRPr="00D66CCA" w:rsidRDefault="000E4E9B" w:rsidP="000E4E9B">
      <w:pPr>
        <w:pStyle w:val="AH5Sec"/>
        <w:rPr>
          <w:lang w:eastAsia="en-AU"/>
        </w:rPr>
      </w:pPr>
      <w:bookmarkStart w:id="83" w:name="_Toc527464846"/>
      <w:r w:rsidRPr="007B6CAC">
        <w:rPr>
          <w:rStyle w:val="CharSectNo"/>
        </w:rPr>
        <w:t>51</w:t>
      </w:r>
      <w:r w:rsidRPr="00D66CCA">
        <w:rPr>
          <w:lang w:eastAsia="en-AU"/>
        </w:rPr>
        <w:tab/>
      </w:r>
      <w:r w:rsidR="00EE3CFB" w:rsidRPr="00D66CCA">
        <w:rPr>
          <w:lang w:eastAsia="en-AU"/>
        </w:rPr>
        <w:t>Determination of work groups</w:t>
      </w:r>
      <w:bookmarkEnd w:id="8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If a request is made under </w:t>
      </w:r>
      <w:r w:rsidR="00775E1B" w:rsidRPr="00D66CCA">
        <w:rPr>
          <w:lang w:eastAsia="en-AU"/>
        </w:rPr>
        <w:t>section 5</w:t>
      </w:r>
      <w:r w:rsidR="00EE3CFB" w:rsidRPr="00D66CCA">
        <w:rPr>
          <w:lang w:eastAsia="en-AU"/>
        </w:rPr>
        <w:t>0, the person</w:t>
      </w:r>
      <w:r w:rsidR="00E34890" w:rsidRPr="00D66CCA">
        <w:rPr>
          <w:lang w:eastAsia="en-AU"/>
        </w:rPr>
        <w:t xml:space="preserve"> </w:t>
      </w:r>
      <w:r w:rsidR="00EE3CFB" w:rsidRPr="00D66CCA">
        <w:rPr>
          <w:lang w:eastAsia="en-AU"/>
        </w:rPr>
        <w:t>conducting the business or undertaking must</w:t>
      </w:r>
      <w:r w:rsidR="00E34890" w:rsidRPr="00D66CCA">
        <w:rPr>
          <w:lang w:eastAsia="en-AU"/>
        </w:rPr>
        <w:t xml:space="preserve"> </w:t>
      </w:r>
      <w:r w:rsidR="00EE3CFB" w:rsidRPr="00D66CCA">
        <w:rPr>
          <w:lang w:eastAsia="en-AU"/>
        </w:rPr>
        <w:t xml:space="preserve">facilitate the determination of </w:t>
      </w:r>
      <w:r w:rsidR="009D7677" w:rsidRPr="00D66CCA">
        <w:rPr>
          <w:lang w:eastAsia="en-AU"/>
        </w:rPr>
        <w:t>1 </w:t>
      </w:r>
      <w:r w:rsidR="00EE3CFB" w:rsidRPr="00D66CCA">
        <w:rPr>
          <w:lang w:eastAsia="en-AU"/>
        </w:rPr>
        <w:t>or more work</w:t>
      </w:r>
      <w:r w:rsidR="00E34890" w:rsidRPr="00D66CCA">
        <w:rPr>
          <w:lang w:eastAsia="en-AU"/>
        </w:rPr>
        <w:t xml:space="preserve"> </w:t>
      </w:r>
      <w:r w:rsidR="00EE3CFB" w:rsidRPr="00D66CCA">
        <w:rPr>
          <w:lang w:eastAsia="en-AU"/>
        </w:rPr>
        <w:t>groups of</w:t>
      </w:r>
      <w:r w:rsidR="00216C2A" w:rsidRPr="00D66CCA">
        <w:rPr>
          <w:lang w:eastAsia="en-AU"/>
        </w:rPr>
        <w:t xml:space="preserve"> </w:t>
      </w:r>
      <w:r w:rsidR="00EE3CFB" w:rsidRPr="00D66CCA">
        <w:rPr>
          <w:lang w:eastAsia="en-AU"/>
        </w:rPr>
        <w:t>workers.</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determining a work group is to</w:t>
      </w:r>
      <w:r w:rsidR="00E34890" w:rsidRPr="00D66CCA">
        <w:rPr>
          <w:lang w:eastAsia="en-AU"/>
        </w:rPr>
        <w:t xml:space="preserve"> </w:t>
      </w:r>
      <w:r w:rsidR="00EE3CFB" w:rsidRPr="00D66CCA">
        <w:rPr>
          <w:lang w:eastAsia="en-AU"/>
        </w:rPr>
        <w:t>facilitate the representation of workers in the work</w:t>
      </w:r>
      <w:r w:rsidR="00E34890" w:rsidRPr="00D66CCA">
        <w:rPr>
          <w:lang w:eastAsia="en-AU"/>
        </w:rPr>
        <w:t xml:space="preserve"> </w:t>
      </w:r>
      <w:r w:rsidR="00EE3CFB" w:rsidRPr="00D66CCA">
        <w:rPr>
          <w:lang w:eastAsia="en-AU"/>
        </w:rPr>
        <w:t xml:space="preserve">group by </w:t>
      </w:r>
      <w:r w:rsidR="009D7677" w:rsidRPr="00D66CCA">
        <w:rPr>
          <w:lang w:eastAsia="en-AU"/>
        </w:rPr>
        <w:t>1 </w:t>
      </w:r>
      <w:r w:rsidR="00EE3CFB" w:rsidRPr="00D66CCA">
        <w:rPr>
          <w:lang w:eastAsia="en-AU"/>
        </w:rPr>
        <w:t>or more health and safety</w:t>
      </w:r>
      <w:r w:rsidR="00E34890" w:rsidRPr="00D66CCA">
        <w:rPr>
          <w:lang w:eastAsia="en-AU"/>
        </w:rPr>
        <w:t xml:space="preserve"> </w:t>
      </w:r>
      <w:r w:rsidR="00EE3CFB" w:rsidRPr="00D66CCA">
        <w:rPr>
          <w:lang w:eastAsia="en-AU"/>
        </w:rPr>
        <w:t>representatives.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work group may be determined for workers at</w:t>
      </w:r>
      <w:r w:rsidR="00E34890" w:rsidRPr="00D66CCA">
        <w:rPr>
          <w:lang w:eastAsia="en-AU"/>
        </w:rPr>
        <w:t xml:space="preserve"> </w:t>
      </w:r>
      <w:r w:rsidR="009D7677" w:rsidRPr="00D66CCA">
        <w:rPr>
          <w:lang w:eastAsia="en-AU"/>
        </w:rPr>
        <w:t>1 </w:t>
      </w:r>
      <w:r w:rsidR="00EE3CFB" w:rsidRPr="00D66CCA">
        <w:rPr>
          <w:lang w:eastAsia="en-AU"/>
        </w:rPr>
        <w:t>or more workplaces.</w:t>
      </w:r>
    </w:p>
    <w:p w:rsidR="00EE3CFB" w:rsidRPr="00D66CCA" w:rsidRDefault="000E4E9B" w:rsidP="000E4E9B">
      <w:pPr>
        <w:pStyle w:val="AH5Sec"/>
        <w:rPr>
          <w:lang w:eastAsia="en-AU"/>
        </w:rPr>
      </w:pPr>
      <w:bookmarkStart w:id="84" w:name="_Toc527464847"/>
      <w:r w:rsidRPr="007B6CAC">
        <w:rPr>
          <w:rStyle w:val="CharSectNo"/>
        </w:rPr>
        <w:t>52</w:t>
      </w:r>
      <w:r w:rsidRPr="00D66CCA">
        <w:rPr>
          <w:lang w:eastAsia="en-AU"/>
        </w:rPr>
        <w:tab/>
      </w:r>
      <w:r w:rsidR="00EE3CFB" w:rsidRPr="00D66CCA">
        <w:rPr>
          <w:lang w:eastAsia="en-AU"/>
        </w:rPr>
        <w:t>Negotiations for agreement for work group</w:t>
      </w:r>
      <w:bookmarkEnd w:id="84"/>
    </w:p>
    <w:p w:rsidR="00E3489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work group is to be determined by negotiation</w:t>
      </w:r>
      <w:r w:rsidR="00E34890" w:rsidRPr="00D66CCA">
        <w:rPr>
          <w:lang w:eastAsia="en-AU"/>
        </w:rPr>
        <w:t xml:space="preserve"> </w:t>
      </w:r>
      <w:r w:rsidR="00EE3CFB" w:rsidRPr="00D66CCA">
        <w:rPr>
          <w:lang w:eastAsia="en-AU"/>
        </w:rPr>
        <w:t>and ag</w:t>
      </w:r>
      <w:r w:rsidR="00E34890" w:rsidRPr="00D66CCA">
        <w:rPr>
          <w:lang w:eastAsia="en-AU"/>
        </w:rPr>
        <w:t>reement between—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E34890" w:rsidRPr="00D66CCA">
        <w:rPr>
          <w:lang w:eastAsia="en-AU"/>
        </w:rPr>
        <w:t xml:space="preserve"> </w:t>
      </w:r>
      <w:r w:rsidR="00EE3CFB" w:rsidRPr="00D66CCA">
        <w:rPr>
          <w:lang w:eastAsia="en-AU"/>
        </w:rPr>
        <w:t>undertaking;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workers who will form the work group or</w:t>
      </w:r>
      <w:r w:rsidR="00E34890" w:rsidRPr="00D66CCA">
        <w:rPr>
          <w:lang w:eastAsia="en-AU"/>
        </w:rPr>
        <w:t xml:space="preserve"> </w:t>
      </w:r>
      <w:r w:rsidR="00EE3CFB" w:rsidRPr="00D66CCA">
        <w:rPr>
          <w:lang w:eastAsia="en-AU"/>
        </w:rPr>
        <w:t>their representatives.</w:t>
      </w:r>
    </w:p>
    <w:p w:rsidR="00EE3CFB"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The person conducting the business or</w:t>
      </w:r>
      <w:r w:rsidR="00E34890" w:rsidRPr="00D66CCA">
        <w:rPr>
          <w:lang w:eastAsia="en-AU"/>
        </w:rPr>
        <w:t xml:space="preserve"> </w:t>
      </w:r>
      <w:r w:rsidR="00EE3CFB" w:rsidRPr="00D66CCA">
        <w:rPr>
          <w:lang w:eastAsia="en-AU"/>
        </w:rPr>
        <w:t>undertaking must take all reasonable steps to</w:t>
      </w:r>
      <w:r w:rsidR="00E34890" w:rsidRPr="00D66CCA">
        <w:rPr>
          <w:lang w:eastAsia="en-AU"/>
        </w:rPr>
        <w:t xml:space="preserve"> </w:t>
      </w:r>
      <w:r w:rsidR="00EE3CFB" w:rsidRPr="00D66CCA">
        <w:rPr>
          <w:lang w:eastAsia="en-AU"/>
        </w:rPr>
        <w:t>commence negotiations with the workers within</w:t>
      </w:r>
      <w:r w:rsidR="00E34890" w:rsidRPr="00D66CCA">
        <w:rPr>
          <w:lang w:eastAsia="en-AU"/>
        </w:rPr>
        <w:t xml:space="preserve"> </w:t>
      </w:r>
      <w:r w:rsidR="00826241" w:rsidRPr="00D66CCA">
        <w:rPr>
          <w:lang w:eastAsia="en-AU"/>
        </w:rPr>
        <w:t>14</w:t>
      </w:r>
      <w:r w:rsidR="0078011A" w:rsidRPr="00D66CCA">
        <w:rPr>
          <w:lang w:eastAsia="en-AU"/>
        </w:rPr>
        <w:t> days</w:t>
      </w:r>
      <w:r w:rsidR="00EE3CFB" w:rsidRPr="00D66CCA">
        <w:rPr>
          <w:lang w:eastAsia="en-AU"/>
        </w:rPr>
        <w:t xml:space="preserve"> after a request is made under </w:t>
      </w:r>
      <w:r w:rsidR="00775E1B" w:rsidRPr="00D66CCA">
        <w:rPr>
          <w:lang w:eastAsia="en-AU"/>
        </w:rPr>
        <w:t>section 5</w:t>
      </w:r>
      <w:r w:rsidR="00B253C8" w:rsidRPr="00D66CCA">
        <w:rPr>
          <w:lang w:eastAsia="en-AU"/>
        </w:rPr>
        <w:t>0</w:t>
      </w:r>
      <w:r w:rsidR="00EE3CFB" w:rsidRPr="00D66CCA">
        <w:rPr>
          <w:lang w:eastAsia="en-AU"/>
        </w:rPr>
        <w:t>.</w:t>
      </w:r>
    </w:p>
    <w:p w:rsidR="00E3489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t</w:t>
      </w:r>
      <w:r w:rsidR="00E34890" w:rsidRPr="00D66CCA">
        <w:rPr>
          <w:lang w:eastAsia="en-AU"/>
        </w:rPr>
        <w:t>he negotiations is to determine—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E34890" w:rsidRPr="00D66CCA">
        <w:rPr>
          <w:lang w:eastAsia="en-AU"/>
        </w:rPr>
        <w:t xml:space="preserve"> </w:t>
      </w:r>
      <w:r w:rsidR="00EE3CFB" w:rsidRPr="00D66CCA">
        <w:rPr>
          <w:lang w:eastAsia="en-AU"/>
        </w:rPr>
        <w:t>to be represented by health and safety</w:t>
      </w:r>
      <w:r w:rsidR="00E34890" w:rsidRPr="00D66CCA">
        <w:rPr>
          <w:lang w:eastAsia="en-AU"/>
        </w:rPr>
        <w:t xml:space="preserve"> </w:t>
      </w:r>
      <w:r w:rsidR="00EE3CFB" w:rsidRPr="00D66CCA">
        <w:rPr>
          <w:lang w:eastAsia="en-AU"/>
        </w:rPr>
        <w:t>representatives;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E34890" w:rsidRPr="00D66CCA">
        <w:rPr>
          <w:lang w:eastAsia="en-AU"/>
        </w:rPr>
        <w:t xml:space="preserve"> </w:t>
      </w:r>
      <w:r w:rsidR="00EE3CFB" w:rsidRPr="00D66CCA">
        <w:rPr>
          <w:lang w:eastAsia="en-AU"/>
        </w:rPr>
        <w:t>representatives and deputy health and safety</w:t>
      </w:r>
      <w:r w:rsidR="00826241"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to be elected;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E34890" w:rsidRPr="00D66CCA">
        <w:rPr>
          <w:lang w:eastAsia="en-AU"/>
        </w:rPr>
        <w:t xml:space="preserve"> </w:t>
      </w:r>
      <w:r w:rsidR="008F1E2F">
        <w:rPr>
          <w:lang w:eastAsia="en-AU"/>
        </w:rPr>
        <w:t>work groups will apply.</w:t>
      </w:r>
    </w:p>
    <w:p w:rsidR="009428CE"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9428CE" w:rsidRPr="00D66CCA">
        <w:rPr>
          <w:lang w:eastAsia="en-AU"/>
        </w:rPr>
        <w:t>The parties to an agreement</w:t>
      </w:r>
      <w:r w:rsidR="00A17753" w:rsidRPr="00D66CCA">
        <w:rPr>
          <w:lang w:eastAsia="en-AU"/>
        </w:rPr>
        <w:t xml:space="preserve"> </w:t>
      </w:r>
      <w:r w:rsidR="005F6870" w:rsidRPr="00D66CCA">
        <w:rPr>
          <w:lang w:eastAsia="en-AU"/>
        </w:rPr>
        <w:t>concerning</w:t>
      </w:r>
      <w:r w:rsidR="00A17753" w:rsidRPr="00D66CCA">
        <w:rPr>
          <w:lang w:eastAsia="en-AU"/>
        </w:rPr>
        <w:t xml:space="preserve"> the determination of a work group </w:t>
      </w:r>
      <w:r w:rsidR="005F6870" w:rsidRPr="00D66CCA">
        <w:rPr>
          <w:lang w:eastAsia="en-AU"/>
        </w:rPr>
        <w:t xml:space="preserve">or groups </w:t>
      </w:r>
      <w:r w:rsidR="00A17753" w:rsidRPr="00D66CCA">
        <w:rPr>
          <w:lang w:eastAsia="en-AU"/>
        </w:rPr>
        <w:t>may, at any time</w:t>
      </w:r>
      <w:r w:rsidR="005F6870" w:rsidRPr="00D66CCA">
        <w:rPr>
          <w:lang w:eastAsia="en-AU"/>
        </w:rPr>
        <w:t>,</w:t>
      </w:r>
      <w:r w:rsidR="00A17753" w:rsidRPr="00D66CCA">
        <w:rPr>
          <w:lang w:eastAsia="en-AU"/>
        </w:rPr>
        <w:t xml:space="preserve"> negotiate a variation of the agreement.</w:t>
      </w:r>
    </w:p>
    <w:p w:rsidR="005A7215" w:rsidRPr="00D66CCA" w:rsidRDefault="00330A39" w:rsidP="00330A39">
      <w:pPr>
        <w:pStyle w:val="Amain"/>
        <w:keepNext/>
      </w:pPr>
      <w:r>
        <w:tab/>
      </w:r>
      <w:r w:rsidR="000E4E9B" w:rsidRPr="00D66CCA">
        <w:t>(5)</w:t>
      </w:r>
      <w:r w:rsidR="000E4E9B" w:rsidRPr="00D66CCA">
        <w:tab/>
      </w:r>
      <w:r w:rsidR="005A7215" w:rsidRPr="00D66CCA">
        <w:t>The person conducting the business or undertaking must, if asked by a worker, negotiate with the worker</w:t>
      </w:r>
      <w:r w:rsidR="006A0601" w:rsidRPr="00D66CCA">
        <w:t>’</w:t>
      </w:r>
      <w:r w:rsidR="005A7215" w:rsidRPr="00D66CCA">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820B41" w:rsidRPr="00D66CCA">
        <w:rPr>
          <w:lang w:eastAsia="en-AU"/>
        </w:rPr>
        <w:t>A regulation</w:t>
      </w:r>
      <w:r w:rsidR="00EE3CFB" w:rsidRPr="00D66CCA">
        <w:rPr>
          <w:lang w:eastAsia="en-AU"/>
        </w:rPr>
        <w:t xml:space="preserve"> may prescribe the matters </w:t>
      </w:r>
      <w:r w:rsidR="00C72EA8" w:rsidRPr="00D66CCA">
        <w:rPr>
          <w:lang w:eastAsia="en-AU"/>
        </w:rPr>
        <w:t>that</w:t>
      </w:r>
      <w:r w:rsidR="00E34890" w:rsidRPr="00D66CCA">
        <w:rPr>
          <w:lang w:eastAsia="en-AU"/>
        </w:rPr>
        <w:t xml:space="preserve"> </w:t>
      </w:r>
      <w:r w:rsidR="00EE3CFB" w:rsidRPr="00D66CCA">
        <w:rPr>
          <w:lang w:eastAsia="en-AU"/>
        </w:rPr>
        <w:t>must be taken into account in negotiations for</w:t>
      </w:r>
      <w:r w:rsidR="00A81087" w:rsidRPr="00D66CCA">
        <w:rPr>
          <w:lang w:eastAsia="en-AU"/>
        </w:rPr>
        <w:t>,</w:t>
      </w:r>
      <w:r w:rsidR="00EE3CFB" w:rsidRPr="00D66CCA">
        <w:rPr>
          <w:lang w:eastAsia="en-AU"/>
        </w:rPr>
        <w:t xml:space="preserve"> and</w:t>
      </w:r>
      <w:r w:rsidR="00E34890" w:rsidRPr="00D66CCA">
        <w:rPr>
          <w:lang w:eastAsia="en-AU"/>
        </w:rPr>
        <w:t xml:space="preserve"> </w:t>
      </w:r>
      <w:r w:rsidR="00EE3CFB" w:rsidRPr="00D66CCA">
        <w:rPr>
          <w:lang w:eastAsia="en-AU"/>
        </w:rPr>
        <w:t>determination of</w:t>
      </w:r>
      <w:r w:rsidR="00A81087" w:rsidRPr="00D66CCA">
        <w:rPr>
          <w:lang w:eastAsia="en-AU"/>
        </w:rPr>
        <w:t>,</w:t>
      </w:r>
      <w:r w:rsidR="00EE3CFB" w:rsidRPr="00D66CCA">
        <w:rPr>
          <w:lang w:eastAsia="en-AU"/>
        </w:rPr>
        <w:t xml:space="preserve"> work groups and variations of</w:t>
      </w:r>
      <w:r w:rsidR="00E34890" w:rsidRPr="00D66CCA">
        <w:rPr>
          <w:lang w:eastAsia="en-AU"/>
        </w:rPr>
        <w:t xml:space="preserve"> </w:t>
      </w:r>
      <w:r w:rsidR="009428CE" w:rsidRPr="00D66CCA">
        <w:rPr>
          <w:lang w:eastAsia="en-AU"/>
        </w:rPr>
        <w:t xml:space="preserve">agreements concerning </w:t>
      </w:r>
      <w:r w:rsidR="00EE3CFB" w:rsidRPr="00D66CCA">
        <w:rPr>
          <w:lang w:eastAsia="en-AU"/>
        </w:rPr>
        <w:t xml:space="preserve">work </w:t>
      </w:r>
      <w:r w:rsidR="00E34890" w:rsidRPr="00D66CCA">
        <w:rPr>
          <w:lang w:eastAsia="en-AU"/>
        </w:rPr>
        <w:t>g</w:t>
      </w:r>
      <w:r w:rsidR="00EE3CFB" w:rsidRPr="00D66CCA">
        <w:rPr>
          <w:lang w:eastAsia="en-AU"/>
        </w:rPr>
        <w:t>roups.</w:t>
      </w:r>
    </w:p>
    <w:p w:rsidR="00EE3CFB" w:rsidRPr="00D66CCA" w:rsidRDefault="000E4E9B" w:rsidP="000E4E9B">
      <w:pPr>
        <w:pStyle w:val="AH5Sec"/>
        <w:rPr>
          <w:lang w:eastAsia="en-AU"/>
        </w:rPr>
      </w:pPr>
      <w:bookmarkStart w:id="85" w:name="_Toc527464848"/>
      <w:r w:rsidRPr="007B6CAC">
        <w:rPr>
          <w:rStyle w:val="CharSectNo"/>
        </w:rPr>
        <w:lastRenderedPageBreak/>
        <w:t>53</w:t>
      </w:r>
      <w:r w:rsidRPr="00D66CCA">
        <w:rPr>
          <w:lang w:eastAsia="en-AU"/>
        </w:rPr>
        <w:tab/>
      </w:r>
      <w:r w:rsidR="00EE3CFB" w:rsidRPr="00D66CCA">
        <w:rPr>
          <w:lang w:eastAsia="en-AU"/>
        </w:rPr>
        <w:t>Notice to workers</w:t>
      </w:r>
      <w:bookmarkEnd w:id="85"/>
    </w:p>
    <w:p w:rsidR="005A7215" w:rsidRPr="00D66CCA" w:rsidRDefault="00330A39" w:rsidP="00AC11C5">
      <w:pPr>
        <w:pStyle w:val="Amain"/>
        <w:keepNext/>
        <w:keepLines/>
      </w:pPr>
      <w:r>
        <w:tab/>
      </w:r>
      <w:r w:rsidR="000E4E9B" w:rsidRPr="00D66CCA">
        <w:t>(1)</w:t>
      </w:r>
      <w:r w:rsidR="000E4E9B" w:rsidRPr="00D66CCA">
        <w:tab/>
      </w:r>
      <w:r w:rsidR="005A7215" w:rsidRPr="00D66CCA">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546A1" w:rsidRPr="00D66CCA" w:rsidRDefault="00330A39" w:rsidP="00330A39">
      <w:pPr>
        <w:pStyle w:val="Amain"/>
        <w:keepNext/>
      </w:pPr>
      <w:r>
        <w:tab/>
      </w:r>
      <w:r w:rsidR="000E4E9B" w:rsidRPr="00D66CCA">
        <w:t>(2)</w:t>
      </w:r>
      <w:r w:rsidR="000E4E9B" w:rsidRPr="00D66CCA">
        <w:tab/>
      </w:r>
      <w:r w:rsidR="007546A1" w:rsidRPr="00D66CCA">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7970A8" w:rsidRPr="00D66CCA" w:rsidRDefault="007970A8" w:rsidP="00330A39">
      <w:pPr>
        <w:pStyle w:val="Penalty"/>
        <w:keepNext/>
      </w:pPr>
      <w:r w:rsidRPr="00D66CCA">
        <w:t>Maximum penalty:</w:t>
      </w:r>
    </w:p>
    <w:p w:rsidR="007970A8" w:rsidRPr="00D66CCA" w:rsidRDefault="007970A8" w:rsidP="007970A8">
      <w:pPr>
        <w:pStyle w:val="PenaltyPara"/>
      </w:pPr>
      <w:r w:rsidRPr="00D66CCA">
        <w:tab/>
        <w:t>(a)</w:t>
      </w:r>
      <w:r w:rsidRPr="00D66CCA">
        <w:tab/>
      </w:r>
      <w:r w:rsidR="007879D1" w:rsidRPr="00D66CCA">
        <w:t>in the case of an individual</w:t>
      </w:r>
      <w:r w:rsidRPr="00D66CCA">
        <w:t>—$2 000; or</w:t>
      </w:r>
    </w:p>
    <w:p w:rsidR="007970A8" w:rsidRPr="00D66CCA" w:rsidRDefault="007970A8"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86" w:name="_Toc527464849"/>
      <w:r w:rsidRPr="007B6CAC">
        <w:rPr>
          <w:rStyle w:val="CharSectNo"/>
        </w:rPr>
        <w:lastRenderedPageBreak/>
        <w:t>54</w:t>
      </w:r>
      <w:r w:rsidRPr="00D66CCA">
        <w:rPr>
          <w:lang w:eastAsia="en-AU"/>
        </w:rPr>
        <w:tab/>
      </w:r>
      <w:r w:rsidR="00EE3CFB" w:rsidRPr="00D66CCA">
        <w:rPr>
          <w:lang w:eastAsia="en-AU"/>
        </w:rPr>
        <w:t>Failure of negotiations</w:t>
      </w:r>
      <w:bookmarkEnd w:id="86"/>
    </w:p>
    <w:p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there is a failure of negotiations</w:t>
      </w:r>
      <w:r w:rsidR="00113FE1" w:rsidRPr="00D66CCA">
        <w:rPr>
          <w:lang w:eastAsia="en-AU"/>
        </w:rPr>
        <w:t xml:space="preserve"> (including negotiations </w:t>
      </w:r>
      <w:r w:rsidR="00DE58AA" w:rsidRPr="00D66CCA">
        <w:rPr>
          <w:lang w:eastAsia="en-AU"/>
        </w:rPr>
        <w:t>concerning</w:t>
      </w:r>
      <w:r w:rsidR="00113FE1" w:rsidRPr="00D66CCA">
        <w:rPr>
          <w:lang w:eastAsia="en-AU"/>
        </w:rPr>
        <w:t xml:space="preserve"> the variation of an agreement)</w:t>
      </w:r>
      <w:r w:rsidR="00EE3CFB" w:rsidRPr="00D66CCA">
        <w:rPr>
          <w:lang w:eastAsia="en-AU"/>
        </w:rPr>
        <w:t xml:space="preserve">, </w:t>
      </w:r>
      <w:r w:rsidR="0019017A" w:rsidRPr="00D66CCA">
        <w:rPr>
          <w:lang w:eastAsia="en-AU"/>
        </w:rPr>
        <w:t>a</w:t>
      </w:r>
      <w:r w:rsidR="00DE58AA" w:rsidRPr="00D66CCA">
        <w:rPr>
          <w:lang w:eastAsia="en-AU"/>
        </w:rPr>
        <w:t>ny</w:t>
      </w:r>
      <w:r w:rsidR="00EE3CFB" w:rsidRPr="00D66CCA">
        <w:rPr>
          <w:lang w:eastAsia="en-AU"/>
        </w:rPr>
        <w:t xml:space="preserve"> person</w:t>
      </w:r>
      <w:r w:rsidR="00F167F8" w:rsidRPr="00D66CCA">
        <w:rPr>
          <w:lang w:eastAsia="en-AU"/>
        </w:rPr>
        <w:t xml:space="preserve"> </w:t>
      </w:r>
      <w:r w:rsidR="00EE3CFB" w:rsidRPr="00D66CCA">
        <w:rPr>
          <w:lang w:eastAsia="en-AU"/>
        </w:rPr>
        <w:t>who is or would be a party to the negotiations may</w:t>
      </w:r>
      <w:r w:rsidR="00F167F8" w:rsidRPr="00D66CCA">
        <w:rPr>
          <w:lang w:eastAsia="en-AU"/>
        </w:rPr>
        <w:t xml:space="preserve"> </w:t>
      </w:r>
      <w:r w:rsidR="00EE3CFB" w:rsidRPr="00D66CCA">
        <w:rPr>
          <w:lang w:eastAsia="en-AU"/>
        </w:rPr>
        <w:t>ask the regula</w:t>
      </w:r>
      <w:r w:rsidR="00E25334" w:rsidRPr="00D66CCA">
        <w:rPr>
          <w:lang w:eastAsia="en-AU"/>
        </w:rPr>
        <w:t>tor to appoint an inspector for</w:t>
      </w:r>
      <w:r w:rsidR="00EE3CFB" w:rsidRPr="00D66CCA">
        <w:rPr>
          <w:lang w:eastAsia="en-AU"/>
        </w:rPr>
        <w:t xml:space="preserve"> </w:t>
      </w:r>
      <w:r w:rsidR="009E61EF" w:rsidRPr="00D66CCA">
        <w:rPr>
          <w:lang w:eastAsia="en-AU"/>
        </w:rPr>
        <w:t xml:space="preserve">the purposes of </w:t>
      </w:r>
      <w:r w:rsidR="00EE3CFB" w:rsidRPr="00D66CCA">
        <w:rPr>
          <w:lang w:eastAsia="en-AU"/>
        </w:rPr>
        <w:t>this section.</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inspector appointed under subsectio</w:t>
      </w:r>
      <w:r w:rsidR="00506809" w:rsidRPr="00D66CCA">
        <w:rPr>
          <w:lang w:eastAsia="en-AU"/>
        </w:rPr>
        <w:t>n (</w:t>
      </w:r>
      <w:r w:rsidR="00EE3CFB" w:rsidRPr="00D66CCA">
        <w:rPr>
          <w:lang w:eastAsia="en-AU"/>
        </w:rPr>
        <w:t>1) may</w:t>
      </w:r>
      <w:r w:rsidR="00F167F8" w:rsidRPr="00D66CCA">
        <w:rPr>
          <w:lang w:eastAsia="en-AU"/>
        </w:rPr>
        <w:t xml:space="preserve"> decide—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matters </w:t>
      </w:r>
      <w:r w:rsidR="00E20DA8" w:rsidRPr="00D66CCA">
        <w:rPr>
          <w:lang w:eastAsia="en-AU"/>
        </w:rPr>
        <w:t>referred to</w:t>
      </w:r>
      <w:r w:rsidR="00EE3CFB" w:rsidRPr="00D66CCA">
        <w:rPr>
          <w:lang w:eastAsia="en-AU"/>
        </w:rPr>
        <w:t xml:space="preserve"> in </w:t>
      </w:r>
      <w:r w:rsidR="00775E1B" w:rsidRPr="00D66CCA">
        <w:rPr>
          <w:lang w:eastAsia="en-AU"/>
        </w:rPr>
        <w:t>section 5</w:t>
      </w:r>
      <w:r w:rsidR="00EE3CFB" w:rsidRPr="00D66CCA">
        <w:rPr>
          <w:lang w:eastAsia="en-AU"/>
        </w:rPr>
        <w:t>2</w:t>
      </w:r>
      <w:r w:rsidR="00643E81" w:rsidRPr="00D66CCA">
        <w:rPr>
          <w:lang w:eastAsia="en-AU"/>
        </w:rPr>
        <w:t> </w:t>
      </w:r>
      <w:r w:rsidR="00EE3CFB" w:rsidRPr="00D66CCA">
        <w:rPr>
          <w:lang w:eastAsia="en-AU"/>
        </w:rPr>
        <w:t>(3)</w:t>
      </w:r>
      <w:r w:rsidR="00643E81" w:rsidRPr="00D66CCA">
        <w:rPr>
          <w:lang w:eastAsia="en-AU"/>
        </w:rPr>
        <w:t xml:space="preserve"> </w:t>
      </w:r>
      <w:r w:rsidR="006D6E1D" w:rsidRPr="00D66CCA">
        <w:rPr>
          <w:lang w:eastAsia="en-AU"/>
        </w:rPr>
        <w:t>(</w:t>
      </w:r>
      <w:r w:rsidR="002B2017" w:rsidRPr="00D66CCA">
        <w:rPr>
          <w:lang w:eastAsia="en-AU"/>
        </w:rPr>
        <w:t>Negotiations for agreement for work group</w:t>
      </w:r>
      <w:r w:rsidR="006D6E1D" w:rsidRPr="00D66CCA">
        <w:rPr>
          <w:lang w:eastAsia="en-AU"/>
        </w:rPr>
        <w:t>)</w:t>
      </w:r>
      <w:r w:rsidR="00451BBC" w:rsidRPr="00D66CCA">
        <w:rPr>
          <w:lang w:eastAsia="en-AU"/>
        </w:rPr>
        <w:t xml:space="preserve"> or any </w:t>
      </w:r>
      <w:r w:rsidR="006E7ECD" w:rsidRPr="00D66CCA">
        <w:rPr>
          <w:lang w:eastAsia="en-AU"/>
        </w:rPr>
        <w:t xml:space="preserve">of those </w:t>
      </w:r>
      <w:r w:rsidR="00451BBC" w:rsidRPr="00D66CCA">
        <w:rPr>
          <w:lang w:eastAsia="en-AU"/>
        </w:rPr>
        <w:t>matter</w:t>
      </w:r>
      <w:r w:rsidR="006E7ECD" w:rsidRPr="00D66CCA">
        <w:rPr>
          <w:lang w:eastAsia="en-AU"/>
        </w:rPr>
        <w:t>s</w:t>
      </w:r>
      <w:r w:rsidR="00451BBC" w:rsidRPr="00D66CCA">
        <w:rPr>
          <w:lang w:eastAsia="en-AU"/>
        </w:rPr>
        <w:t xml:space="preserve"> </w:t>
      </w:r>
      <w:r w:rsidR="006E7ECD" w:rsidRPr="00D66CCA">
        <w:rPr>
          <w:lang w:eastAsia="en-AU"/>
        </w:rPr>
        <w:t>which is the subject of the</w:t>
      </w:r>
      <w:r w:rsidR="00451BBC" w:rsidRPr="00D66CCA">
        <w:rPr>
          <w:lang w:eastAsia="en-AU"/>
        </w:rPr>
        <w:t xml:space="preserve"> proposed variation (as the case requires)</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 groups should not be determined</w:t>
      </w:r>
      <w:r w:rsidR="00451BBC" w:rsidRPr="00D66CCA">
        <w:rPr>
          <w:lang w:eastAsia="en-AU"/>
        </w:rPr>
        <w:t xml:space="preserve"> or that the agreement should not be varied (as the case requires)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4B79EF" w:rsidRPr="00D66CCA">
        <w:rPr>
          <w:lang w:eastAsia="en-AU"/>
        </w:rPr>
        <w:t xml:space="preserve">the purposes of </w:t>
      </w:r>
      <w:r w:rsidR="00EE3CFB" w:rsidRPr="00D66CCA">
        <w:rPr>
          <w:lang w:eastAsia="en-AU"/>
        </w:rPr>
        <w:t>this section, there is a failure</w:t>
      </w:r>
      <w:r w:rsidR="00F167F8" w:rsidRPr="00D66CCA">
        <w:rPr>
          <w:lang w:eastAsia="en-AU"/>
        </w:rPr>
        <w:t xml:space="preserve"> of negotiations if—</w:t>
      </w:r>
    </w:p>
    <w:p w:rsidR="002A38F3"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F167F8" w:rsidRPr="00D66CCA">
        <w:rPr>
          <w:lang w:eastAsia="en-AU"/>
        </w:rPr>
        <w:t xml:space="preserve"> </w:t>
      </w:r>
      <w:r w:rsidR="00EE3CFB" w:rsidRPr="00D66CCA">
        <w:rPr>
          <w:lang w:eastAsia="en-AU"/>
        </w:rPr>
        <w:t>undertaking has not taken all reasonable</w:t>
      </w:r>
      <w:r w:rsidR="00F167F8" w:rsidRPr="00D66CCA">
        <w:rPr>
          <w:lang w:eastAsia="en-AU"/>
        </w:rPr>
        <w:t xml:space="preserve"> </w:t>
      </w:r>
      <w:r w:rsidR="00EE3CFB" w:rsidRPr="00D66CCA">
        <w:rPr>
          <w:lang w:eastAsia="en-AU"/>
        </w:rPr>
        <w:t>steps to commence negotiations with the</w:t>
      </w:r>
      <w:r w:rsidR="00F167F8" w:rsidRPr="00D66CCA">
        <w:rPr>
          <w:lang w:eastAsia="en-AU"/>
        </w:rPr>
        <w:t xml:space="preserve"> </w:t>
      </w:r>
      <w:r w:rsidR="00EE3CFB" w:rsidRPr="00D66CCA">
        <w:rPr>
          <w:lang w:eastAsia="en-AU"/>
        </w:rPr>
        <w:t>workers and negotiations have not</w:t>
      </w:r>
      <w:r w:rsidR="00F167F8" w:rsidRPr="00D66CCA">
        <w:rPr>
          <w:lang w:eastAsia="en-AU"/>
        </w:rPr>
        <w:t xml:space="preserve"> </w:t>
      </w:r>
      <w:r w:rsidR="00EE3CFB" w:rsidRPr="00D66CCA">
        <w:rPr>
          <w:lang w:eastAsia="en-AU"/>
        </w:rPr>
        <w:t>commenced within 14</w:t>
      </w:r>
      <w:r w:rsidR="0078011A" w:rsidRPr="00D66CCA">
        <w:rPr>
          <w:lang w:eastAsia="en-AU"/>
        </w:rPr>
        <w:t> day</w:t>
      </w:r>
      <w:r w:rsidR="00EE3CFB" w:rsidRPr="00D66CCA">
        <w:rPr>
          <w:lang w:eastAsia="en-AU"/>
        </w:rPr>
        <w:t>s after</w:t>
      </w:r>
      <w:r w:rsidR="002A38F3"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2A38F3" w:rsidRPr="00D66CCA">
        <w:rPr>
          <w:lang w:eastAsia="en-AU"/>
        </w:rPr>
        <w:t>a request is made under section 50</w:t>
      </w:r>
      <w:r w:rsidR="00EE3CFB" w:rsidRPr="00D66CCA">
        <w:rPr>
          <w:lang w:eastAsia="en-AU"/>
        </w:rPr>
        <w:t>; or</w:t>
      </w:r>
    </w:p>
    <w:p w:rsidR="002A38F3"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2A38F3" w:rsidRPr="00D66CCA">
        <w:rPr>
          <w:lang w:eastAsia="en-AU"/>
        </w:rPr>
        <w:t>a party to the agreement requests the variation of the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agreement cannot be reached on a matter</w:t>
      </w:r>
      <w:r w:rsidR="00F167F8" w:rsidRPr="00D66CCA">
        <w:rPr>
          <w:lang w:eastAsia="en-AU"/>
        </w:rPr>
        <w:t xml:space="preserve"> </w:t>
      </w:r>
      <w:r w:rsidR="00EE3CFB" w:rsidRPr="00D66CCA">
        <w:rPr>
          <w:lang w:eastAsia="en-AU"/>
        </w:rPr>
        <w:t>relating to the determination of a work group</w:t>
      </w:r>
      <w:r w:rsidR="002A38F3" w:rsidRPr="00D66CCA">
        <w:rPr>
          <w:lang w:eastAsia="en-AU"/>
        </w:rPr>
        <w:t xml:space="preserve"> (or the variation of an ag</w:t>
      </w:r>
      <w:r w:rsidR="003A35D4" w:rsidRPr="00D66CCA">
        <w:rPr>
          <w:lang w:eastAsia="en-AU"/>
        </w:rPr>
        <w:t>reement concerning a work group)</w:t>
      </w:r>
      <w:r w:rsidR="00F167F8" w:rsidRPr="00D66CCA">
        <w:rPr>
          <w:lang w:eastAsia="en-AU"/>
        </w:rPr>
        <w:t xml:space="preserve"> </w:t>
      </w:r>
      <w:r w:rsidR="00EE3CFB" w:rsidRPr="00D66CCA">
        <w:rPr>
          <w:lang w:eastAsia="en-AU"/>
        </w:rPr>
        <w:t>within a reasonable time after negotiations</w:t>
      </w:r>
      <w:r w:rsidR="00F167F8" w:rsidRPr="00D66CCA">
        <w:rPr>
          <w:lang w:eastAsia="en-AU"/>
        </w:rPr>
        <w:t xml:space="preserve"> </w:t>
      </w:r>
      <w:r w:rsidR="00EE3CFB" w:rsidRPr="00D66CCA">
        <w:rPr>
          <w:lang w:eastAsia="en-AU"/>
        </w:rPr>
        <w:t>commence.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decision under this section is taken to be an</w:t>
      </w:r>
      <w:r w:rsidR="00F167F8" w:rsidRPr="00D66CCA">
        <w:rPr>
          <w:lang w:eastAsia="en-AU"/>
        </w:rPr>
        <w:t xml:space="preserve"> </w:t>
      </w:r>
      <w:r w:rsidR="00EE3CFB" w:rsidRPr="00D66CCA">
        <w:rPr>
          <w:lang w:eastAsia="en-AU"/>
        </w:rPr>
        <w:t xml:space="preserve">agreement under </w:t>
      </w:r>
      <w:r w:rsidR="00775E1B" w:rsidRPr="00D66CCA">
        <w:rPr>
          <w:lang w:eastAsia="en-AU"/>
        </w:rPr>
        <w:t>section 5</w:t>
      </w:r>
      <w:r w:rsidR="00EE3CFB" w:rsidRPr="00D66CCA">
        <w:rPr>
          <w:lang w:eastAsia="en-AU"/>
        </w:rPr>
        <w:t>2.</w:t>
      </w:r>
    </w:p>
    <w:p w:rsidR="00EE3CFB" w:rsidRPr="00D66CCA" w:rsidRDefault="000E4E9B" w:rsidP="000E4E9B">
      <w:pPr>
        <w:pStyle w:val="AH4SubDiv"/>
        <w:rPr>
          <w:lang w:eastAsia="en-AU"/>
        </w:rPr>
      </w:pPr>
      <w:bookmarkStart w:id="87" w:name="_Toc527464850"/>
      <w:r w:rsidRPr="00D66CCA">
        <w:rPr>
          <w:lang w:eastAsia="en-AU"/>
        </w:rPr>
        <w:lastRenderedPageBreak/>
        <w:t>Subdivision 5.3.3</w:t>
      </w:r>
      <w:r w:rsidRPr="00D66CCA">
        <w:rPr>
          <w:lang w:eastAsia="en-AU"/>
        </w:rPr>
        <w:tab/>
      </w:r>
      <w:r w:rsidR="00EE3CFB" w:rsidRPr="00D66CCA">
        <w:rPr>
          <w:lang w:eastAsia="en-AU"/>
        </w:rPr>
        <w:t>Multiple</w:t>
      </w:r>
      <w:r w:rsidR="008F30E6" w:rsidRPr="00D66CCA">
        <w:rPr>
          <w:lang w:eastAsia="en-AU"/>
        </w:rPr>
        <w:noBreakHyphen/>
      </w:r>
      <w:r w:rsidR="00EE3CFB" w:rsidRPr="00D66CCA">
        <w:rPr>
          <w:lang w:eastAsia="en-AU"/>
        </w:rPr>
        <w:t>business work groups</w:t>
      </w:r>
      <w:bookmarkEnd w:id="87"/>
    </w:p>
    <w:p w:rsidR="00106A7F" w:rsidRPr="00D66CCA" w:rsidRDefault="000E4E9B" w:rsidP="000E4E9B">
      <w:pPr>
        <w:pStyle w:val="AH5Sec"/>
        <w:rPr>
          <w:lang w:eastAsia="en-AU"/>
        </w:rPr>
      </w:pPr>
      <w:bookmarkStart w:id="88" w:name="_Toc527464851"/>
      <w:r w:rsidRPr="007B6CAC">
        <w:rPr>
          <w:rStyle w:val="CharSectNo"/>
        </w:rPr>
        <w:t>55</w:t>
      </w:r>
      <w:r w:rsidRPr="00D66CCA">
        <w:rPr>
          <w:lang w:eastAsia="en-AU"/>
        </w:rPr>
        <w:tab/>
      </w:r>
      <w:r w:rsidR="00106A7F" w:rsidRPr="00D66CCA">
        <w:rPr>
          <w:lang w:eastAsia="en-AU"/>
        </w:rPr>
        <w:t>Determination of work groups of multiple businesses</w:t>
      </w:r>
      <w:bookmarkEnd w:id="88"/>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Work groups may be determined for workers</w:t>
      </w:r>
      <w:r w:rsidR="00F167F8" w:rsidRPr="00D66CCA">
        <w:rPr>
          <w:lang w:eastAsia="en-AU"/>
        </w:rPr>
        <w:t xml:space="preserve"> </w:t>
      </w:r>
      <w:r w:rsidR="00EE3CFB" w:rsidRPr="00D66CCA">
        <w:rPr>
          <w:lang w:eastAsia="en-AU"/>
        </w:rPr>
        <w:t xml:space="preserve">carrying out work for </w:t>
      </w:r>
      <w:r w:rsidR="002E5195" w:rsidRPr="00D66CCA">
        <w:rPr>
          <w:lang w:eastAsia="en-AU"/>
        </w:rPr>
        <w:t>2 or</w:t>
      </w:r>
      <w:r w:rsidR="00EE3CFB" w:rsidRPr="00D66CCA">
        <w:rPr>
          <w:lang w:eastAsia="en-AU"/>
        </w:rPr>
        <w:t xml:space="preserve"> more </w:t>
      </w:r>
      <w:r w:rsidR="00890B56" w:rsidRPr="00D66CCA">
        <w:rPr>
          <w:lang w:eastAsia="en-AU"/>
        </w:rPr>
        <w:t>persons</w:t>
      </w:r>
      <w:r w:rsidR="000472A5" w:rsidRPr="00D66CCA">
        <w:rPr>
          <w:lang w:eastAsia="en-AU"/>
        </w:rPr>
        <w:t xml:space="preserve"> </w:t>
      </w:r>
      <w:r w:rsidR="00EE3CFB" w:rsidRPr="00D66CCA">
        <w:rPr>
          <w:lang w:eastAsia="en-AU"/>
        </w:rPr>
        <w:t xml:space="preserve">conducting businesses or undertakings at </w:t>
      </w:r>
      <w:r w:rsidR="009D7677" w:rsidRPr="00D66CCA">
        <w:rPr>
          <w:lang w:eastAsia="en-AU"/>
        </w:rPr>
        <w:t>1 </w:t>
      </w:r>
      <w:r w:rsidR="00EE3CFB" w:rsidRPr="00D66CCA">
        <w:rPr>
          <w:lang w:eastAsia="en-AU"/>
        </w:rPr>
        <w:t>or</w:t>
      </w:r>
      <w:r w:rsidR="000472A5" w:rsidRPr="00D66CCA">
        <w:rPr>
          <w:lang w:eastAsia="en-AU"/>
        </w:rPr>
        <w:t xml:space="preserve"> </w:t>
      </w:r>
      <w:r w:rsidR="00EE3CFB" w:rsidRPr="00D66CCA">
        <w:rPr>
          <w:lang w:eastAsia="en-AU"/>
        </w:rPr>
        <w:t>more workplaces.</w:t>
      </w:r>
    </w:p>
    <w:p w:rsidR="00EE3CFB" w:rsidRPr="00D66CCA" w:rsidRDefault="00330A39" w:rsidP="00C0410B">
      <w:pPr>
        <w:pStyle w:val="Amain"/>
        <w:keepLines/>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particulars of the work groups are to be</w:t>
      </w:r>
      <w:r w:rsidR="000472A5" w:rsidRPr="00D66CCA">
        <w:rPr>
          <w:lang w:eastAsia="en-AU"/>
        </w:rPr>
        <w:t xml:space="preserve"> </w:t>
      </w:r>
      <w:r w:rsidR="00EE3CFB" w:rsidRPr="00D66CCA">
        <w:rPr>
          <w:lang w:eastAsia="en-AU"/>
        </w:rPr>
        <w:t>determined by negotiation and agreement, in</w:t>
      </w:r>
      <w:r w:rsidR="000472A5" w:rsidRPr="00D66CCA">
        <w:rPr>
          <w:lang w:eastAsia="en-AU"/>
        </w:rPr>
        <w:t xml:space="preserve"> </w:t>
      </w:r>
      <w:r w:rsidR="00EE3CFB" w:rsidRPr="00D66CCA">
        <w:rPr>
          <w:lang w:eastAsia="en-AU"/>
        </w:rPr>
        <w:t xml:space="preserve">accordance with </w:t>
      </w:r>
      <w:r w:rsidR="00775E1B" w:rsidRPr="00D66CCA">
        <w:rPr>
          <w:lang w:eastAsia="en-AU"/>
        </w:rPr>
        <w:t>section 5</w:t>
      </w:r>
      <w:r w:rsidR="00EE3CFB" w:rsidRPr="00D66CCA">
        <w:rPr>
          <w:lang w:eastAsia="en-AU"/>
        </w:rPr>
        <w:t>6, between each of the</w:t>
      </w:r>
      <w:r w:rsidR="000472A5" w:rsidRPr="00D66CCA">
        <w:rPr>
          <w:lang w:eastAsia="en-AU"/>
        </w:rPr>
        <w:t xml:space="preserve"> </w:t>
      </w:r>
      <w:r w:rsidR="00890B56" w:rsidRPr="00D66CCA">
        <w:rPr>
          <w:lang w:eastAsia="en-AU"/>
        </w:rPr>
        <w:t>persons</w:t>
      </w:r>
      <w:r w:rsidR="00216C2A" w:rsidRPr="00D66CCA">
        <w:rPr>
          <w:lang w:eastAsia="en-AU"/>
        </w:rPr>
        <w:t xml:space="preserve"> </w:t>
      </w:r>
      <w:r w:rsidR="000472A5" w:rsidRPr="00D66CCA">
        <w:rPr>
          <w:lang w:eastAsia="en-AU"/>
        </w:rPr>
        <w:t>c</w:t>
      </w:r>
      <w:r w:rsidR="00EE3CFB" w:rsidRPr="00D66CCA">
        <w:rPr>
          <w:lang w:eastAsia="en-AU"/>
        </w:rPr>
        <w:t>onducting the businesses or undertakings</w:t>
      </w:r>
      <w:r w:rsidR="000472A5" w:rsidRPr="00D66CCA">
        <w:rPr>
          <w:lang w:eastAsia="en-AU"/>
        </w:rPr>
        <w:t xml:space="preserve"> </w:t>
      </w:r>
      <w:r w:rsidR="00EE3CFB" w:rsidRPr="00D66CCA">
        <w:rPr>
          <w:lang w:eastAsia="en-AU"/>
        </w:rPr>
        <w:t>and the workers.</w:t>
      </w:r>
    </w:p>
    <w:p w:rsidR="00715418"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715418" w:rsidRPr="00D66CCA">
        <w:rPr>
          <w:lang w:eastAsia="en-AU"/>
        </w:rPr>
        <w:t xml:space="preserve">The parties to an agreement concerning the determination of a work group </w:t>
      </w:r>
      <w:r w:rsidR="006E7ECD" w:rsidRPr="00D66CCA">
        <w:rPr>
          <w:lang w:eastAsia="en-AU"/>
        </w:rPr>
        <w:t xml:space="preserve">or groups </w:t>
      </w:r>
      <w:r w:rsidR="00715418" w:rsidRPr="00D66CCA">
        <w:rPr>
          <w:lang w:eastAsia="en-AU"/>
        </w:rPr>
        <w:t>may, at any time, negotiate a variation of the agreement.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The determination of </w:t>
      </w:r>
      <w:r w:rsidR="009D7677" w:rsidRPr="00D66CCA">
        <w:rPr>
          <w:lang w:eastAsia="en-AU"/>
        </w:rPr>
        <w:t>1 </w:t>
      </w:r>
      <w:r w:rsidR="00EE3CFB" w:rsidRPr="00D66CCA">
        <w:rPr>
          <w:lang w:eastAsia="en-AU"/>
        </w:rPr>
        <w:t>or more work groups</w:t>
      </w:r>
      <w:r w:rsidR="000472A5" w:rsidRPr="00D66CCA">
        <w:rPr>
          <w:lang w:eastAsia="en-AU"/>
        </w:rPr>
        <w:t xml:space="preserve"> </w:t>
      </w:r>
      <w:r w:rsidR="00F167F8" w:rsidRPr="00D66CCA">
        <w:rPr>
          <w:lang w:eastAsia="en-AU"/>
        </w:rPr>
        <w:t>under this subdivision does not—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prevent the determination under this</w:t>
      </w:r>
      <w:r w:rsidR="000472A5" w:rsidRPr="00D66CCA">
        <w:rPr>
          <w:lang w:eastAsia="en-AU"/>
        </w:rPr>
        <w:t xml:space="preserve"> </w:t>
      </w:r>
      <w:r w:rsidR="00F167F8" w:rsidRPr="00D66CCA">
        <w:rPr>
          <w:lang w:eastAsia="en-AU"/>
        </w:rPr>
        <w:t xml:space="preserve">subdivision or </w:t>
      </w:r>
      <w:r w:rsidR="00F20DD9">
        <w:rPr>
          <w:lang w:eastAsia="en-AU"/>
        </w:rPr>
        <w:t>subdivision </w:t>
      </w:r>
      <w:r w:rsidR="00055456" w:rsidRPr="00D66CCA">
        <w:rPr>
          <w:lang w:eastAsia="en-AU"/>
        </w:rPr>
        <w:t>5.3.2</w:t>
      </w:r>
      <w:r w:rsidR="00651FC0" w:rsidRPr="00D66CCA">
        <w:rPr>
          <w:lang w:eastAsia="en-AU"/>
        </w:rPr>
        <w:t xml:space="preserve"> (Determination of work groups)</w:t>
      </w:r>
      <w:r w:rsidR="00EE3CFB" w:rsidRPr="00D66CCA">
        <w:rPr>
          <w:lang w:eastAsia="en-AU"/>
        </w:rPr>
        <w:t xml:space="preserve"> of </w:t>
      </w:r>
      <w:r w:rsidR="0019017A" w:rsidRPr="00D66CCA">
        <w:rPr>
          <w:lang w:eastAsia="en-AU"/>
        </w:rPr>
        <w:t>an</w:t>
      </w:r>
      <w:r w:rsidR="006E7ECD" w:rsidRPr="00D66CCA">
        <w:rPr>
          <w:lang w:eastAsia="en-AU"/>
        </w:rPr>
        <w:t xml:space="preserve">y </w:t>
      </w:r>
      <w:r w:rsidR="00EE3CFB" w:rsidRPr="00D66CCA">
        <w:rPr>
          <w:lang w:eastAsia="en-AU"/>
        </w:rPr>
        <w:t>other</w:t>
      </w:r>
      <w:r w:rsidR="000472A5" w:rsidRPr="00D66CCA">
        <w:rPr>
          <w:lang w:eastAsia="en-AU"/>
        </w:rPr>
        <w:t xml:space="preserve"> </w:t>
      </w:r>
      <w:r w:rsidR="002B4CBC" w:rsidRPr="00D66CCA">
        <w:rPr>
          <w:lang w:eastAsia="en-AU"/>
        </w:rPr>
        <w:t>work group of the workers</w:t>
      </w:r>
      <w:r w:rsidR="009A0DE8" w:rsidRPr="00D66CCA">
        <w:rPr>
          <w:lang w:eastAsia="en-AU"/>
        </w:rPr>
        <w:t xml:space="preserve"> concerned</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affect </w:t>
      </w:r>
      <w:r w:rsidR="00CE345D" w:rsidRPr="00D66CCA">
        <w:rPr>
          <w:lang w:eastAsia="en-AU"/>
        </w:rPr>
        <w:t>any</w:t>
      </w:r>
      <w:r w:rsidR="00EE3CFB" w:rsidRPr="00D66CCA">
        <w:rPr>
          <w:lang w:eastAsia="en-AU"/>
        </w:rPr>
        <w:t xml:space="preserve"> work groups of </w:t>
      </w:r>
      <w:r w:rsidR="002B4CBC" w:rsidRPr="00D66CCA">
        <w:rPr>
          <w:lang w:eastAsia="en-AU"/>
        </w:rPr>
        <w:t>th</w:t>
      </w:r>
      <w:r w:rsidR="006E7ECD" w:rsidRPr="00D66CCA">
        <w:rPr>
          <w:lang w:eastAsia="en-AU"/>
        </w:rPr>
        <w:t>os</w:t>
      </w:r>
      <w:r w:rsidR="00803ED5" w:rsidRPr="00D66CCA">
        <w:rPr>
          <w:lang w:eastAsia="en-AU"/>
        </w:rPr>
        <w:t>e</w:t>
      </w:r>
      <w:r w:rsidR="00EE3CFB" w:rsidRPr="00D66CCA">
        <w:rPr>
          <w:lang w:eastAsia="en-AU"/>
        </w:rPr>
        <w:t xml:space="preserve"> workers </w:t>
      </w:r>
      <w:r w:rsidR="00C72EA8" w:rsidRPr="00D66CCA">
        <w:rPr>
          <w:lang w:eastAsia="en-AU"/>
        </w:rPr>
        <w:t>that</w:t>
      </w:r>
      <w:r w:rsidR="000472A5" w:rsidRPr="00D66CCA">
        <w:rPr>
          <w:lang w:eastAsia="en-AU"/>
        </w:rPr>
        <w:t xml:space="preserve"> </w:t>
      </w:r>
      <w:r w:rsidR="00EE3CFB" w:rsidRPr="00D66CCA">
        <w:rPr>
          <w:lang w:eastAsia="en-AU"/>
        </w:rPr>
        <w:t>have already been determined under this</w:t>
      </w:r>
      <w:r w:rsidR="000472A5" w:rsidRPr="00D66CCA">
        <w:rPr>
          <w:lang w:eastAsia="en-AU"/>
        </w:rPr>
        <w:t xml:space="preserve"> </w:t>
      </w:r>
      <w:r w:rsidR="00F167F8" w:rsidRPr="00D66CCA">
        <w:rPr>
          <w:lang w:eastAsia="en-AU"/>
        </w:rPr>
        <w:t xml:space="preserve">subdivision or </w:t>
      </w:r>
      <w:r w:rsidR="00F20DD9">
        <w:rPr>
          <w:lang w:eastAsia="en-AU"/>
        </w:rPr>
        <w:t>s</w:t>
      </w:r>
      <w:r w:rsidR="00055456" w:rsidRPr="00D66CCA">
        <w:rPr>
          <w:lang w:eastAsia="en-AU"/>
        </w:rPr>
        <w:t>ubdivision 5.3.2</w:t>
      </w:r>
      <w:r w:rsidR="00EE3CFB" w:rsidRPr="00D66CCA">
        <w:rPr>
          <w:lang w:eastAsia="en-AU"/>
        </w:rPr>
        <w:t>.</w:t>
      </w:r>
    </w:p>
    <w:p w:rsidR="00EE3CFB" w:rsidRPr="00D66CCA" w:rsidRDefault="000E4E9B" w:rsidP="000E4E9B">
      <w:pPr>
        <w:pStyle w:val="AH5Sec"/>
        <w:rPr>
          <w:lang w:eastAsia="en-AU"/>
        </w:rPr>
      </w:pPr>
      <w:bookmarkStart w:id="89" w:name="_Toc527464852"/>
      <w:r w:rsidRPr="007B6CAC">
        <w:rPr>
          <w:rStyle w:val="CharSectNo"/>
        </w:rPr>
        <w:t>56</w:t>
      </w:r>
      <w:r w:rsidRPr="00D66CCA">
        <w:rPr>
          <w:lang w:eastAsia="en-AU"/>
        </w:rPr>
        <w:tab/>
      </w:r>
      <w:r w:rsidR="00EE3CFB" w:rsidRPr="00D66CCA">
        <w:rPr>
          <w:lang w:eastAsia="en-AU"/>
        </w:rPr>
        <w:t>Negotiation of agreement for work groups of</w:t>
      </w:r>
      <w:r w:rsidR="000472A5" w:rsidRPr="00D66CCA">
        <w:rPr>
          <w:lang w:eastAsia="en-AU"/>
        </w:rPr>
        <w:t xml:space="preserve"> </w:t>
      </w:r>
      <w:r w:rsidR="00EE3CFB" w:rsidRPr="00D66CCA">
        <w:rPr>
          <w:lang w:eastAsia="en-AU"/>
        </w:rPr>
        <w:t>multiple businesses</w:t>
      </w:r>
      <w:bookmarkEnd w:id="89"/>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Negotiations </w:t>
      </w:r>
      <w:r w:rsidR="00C90F94" w:rsidRPr="00D66CCA">
        <w:rPr>
          <w:lang w:eastAsia="en-AU"/>
        </w:rPr>
        <w:t>concerning</w:t>
      </w:r>
      <w:r w:rsidR="00EE3CFB" w:rsidRPr="00D66CCA">
        <w:rPr>
          <w:lang w:eastAsia="en-AU"/>
        </w:rPr>
        <w:t xml:space="preserve"> work groups under this</w:t>
      </w:r>
      <w:r w:rsidR="000472A5" w:rsidRPr="00D66CCA">
        <w:rPr>
          <w:lang w:eastAsia="en-AU"/>
        </w:rPr>
        <w:t xml:space="preserve"> </w:t>
      </w:r>
      <w:r w:rsidR="00625B8F" w:rsidRPr="00D66CCA">
        <w:rPr>
          <w:lang w:eastAsia="en-AU"/>
        </w:rPr>
        <w:t>s</w:t>
      </w:r>
      <w:r w:rsidR="00EE3CFB" w:rsidRPr="00D66CCA">
        <w:rPr>
          <w:lang w:eastAsia="en-AU"/>
        </w:rPr>
        <w:t>ubdivision must be directed only at the</w:t>
      </w:r>
      <w:r w:rsidR="000472A5" w:rsidRPr="00D66CCA">
        <w:rPr>
          <w:lang w:eastAsia="en-AU"/>
        </w:rPr>
        <w:t xml:space="preserve"> </w:t>
      </w:r>
      <w:r w:rsidR="00EE3CFB" w:rsidRPr="00D66CCA">
        <w:rPr>
          <w:lang w:eastAsia="en-AU"/>
        </w:rPr>
        <w:t>following</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0472A5" w:rsidRPr="00D66CCA">
        <w:rPr>
          <w:lang w:eastAsia="en-AU"/>
        </w:rPr>
        <w:t xml:space="preserve"> </w:t>
      </w:r>
      <w:r w:rsidR="00EE3CFB" w:rsidRPr="00D66CCA">
        <w:rPr>
          <w:lang w:eastAsia="en-AU"/>
        </w:rPr>
        <w:t>to be represented by health and safety</w:t>
      </w:r>
      <w:r w:rsidR="000472A5" w:rsidRPr="00D66CCA">
        <w:rPr>
          <w:lang w:eastAsia="en-AU"/>
        </w:rPr>
        <w:t xml:space="preserve"> </w:t>
      </w:r>
      <w:r w:rsidR="00EE3CFB" w:rsidRPr="00D66CCA">
        <w:rPr>
          <w:lang w:eastAsia="en-AU"/>
        </w:rPr>
        <w:t>representatives;</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0472A5" w:rsidRPr="00D66CCA">
        <w:rPr>
          <w:lang w:eastAsia="en-AU"/>
        </w:rPr>
        <w:t xml:space="preserve"> </w:t>
      </w:r>
      <w:r w:rsidR="00EE3CFB" w:rsidRPr="00D66CCA">
        <w:rPr>
          <w:lang w:eastAsia="en-AU"/>
        </w:rPr>
        <w:t>representatives and deputy health and safety</w:t>
      </w:r>
      <w:r w:rsidR="00625B8F"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for each work group;</w:t>
      </w:r>
    </w:p>
    <w:p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0472A5" w:rsidRPr="00D66CCA">
        <w:rPr>
          <w:lang w:eastAsia="en-AU"/>
        </w:rPr>
        <w:t xml:space="preserve"> </w:t>
      </w:r>
      <w:r w:rsidR="00EE3CFB" w:rsidRPr="00D66CCA">
        <w:rPr>
          <w:lang w:eastAsia="en-AU"/>
        </w:rPr>
        <w:t>work groups will apply;</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businesses or undertakings to which the</w:t>
      </w:r>
      <w:r w:rsidR="000472A5" w:rsidRPr="00D66CCA">
        <w:rPr>
          <w:lang w:eastAsia="en-AU"/>
        </w:rPr>
        <w:t xml:space="preserve"> </w:t>
      </w:r>
      <w:r w:rsidR="00EE3CFB" w:rsidRPr="00D66CCA">
        <w:rPr>
          <w:lang w:eastAsia="en-AU"/>
        </w:rPr>
        <w:t>work groups will apply.</w:t>
      </w:r>
    </w:p>
    <w:p w:rsidR="007E2B9F"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674DC5" w:rsidRPr="00D66CCA">
        <w:rPr>
          <w:lang w:eastAsia="en-AU"/>
        </w:rPr>
        <w:t>A</w:t>
      </w:r>
      <w:r w:rsidR="00685374" w:rsidRPr="00D66CCA">
        <w:rPr>
          <w:lang w:eastAsia="en-AU"/>
        </w:rPr>
        <w:t xml:space="preserve"> person</w:t>
      </w:r>
      <w:r w:rsidR="007F382D" w:rsidRPr="00D66CCA">
        <w:rPr>
          <w:lang w:eastAsia="en-AU"/>
        </w:rPr>
        <w:t xml:space="preserve"> conducting a business or undertaking</w:t>
      </w:r>
      <w:r w:rsidR="00685374" w:rsidRPr="00D66CCA">
        <w:rPr>
          <w:lang w:eastAsia="en-AU"/>
        </w:rPr>
        <w:t xml:space="preserve"> must, if asked by a worker, negotiate with the worker</w:t>
      </w:r>
      <w:r w:rsidR="006A0601" w:rsidRPr="00D66CCA">
        <w:rPr>
          <w:lang w:eastAsia="en-AU"/>
        </w:rPr>
        <w:t>’</w:t>
      </w:r>
      <w:r w:rsidR="00685374" w:rsidRPr="00D66CCA">
        <w:rPr>
          <w:lang w:eastAsia="en-AU"/>
        </w:rPr>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agreement cannot be reached on a matter</w:t>
      </w:r>
      <w:r w:rsidR="000472A5" w:rsidRPr="00D66CCA">
        <w:rPr>
          <w:lang w:eastAsia="en-AU"/>
        </w:rPr>
        <w:t xml:space="preserve"> </w:t>
      </w:r>
      <w:r w:rsidR="00EE3CFB" w:rsidRPr="00D66CCA">
        <w:rPr>
          <w:lang w:eastAsia="en-AU"/>
        </w:rPr>
        <w:t>relating to the determination of a work group</w:t>
      </w:r>
      <w:r w:rsidR="007E5CAE" w:rsidRPr="00D66CCA">
        <w:rPr>
          <w:lang w:eastAsia="en-AU"/>
        </w:rPr>
        <w:t xml:space="preserve"> (or a variation of an agreement)</w:t>
      </w:r>
      <w:r w:rsidR="000472A5" w:rsidRPr="00D66CCA">
        <w:rPr>
          <w:lang w:eastAsia="en-AU"/>
        </w:rPr>
        <w:t xml:space="preserve"> </w:t>
      </w:r>
      <w:r w:rsidR="00EE3CFB" w:rsidRPr="00D66CCA">
        <w:rPr>
          <w:lang w:eastAsia="en-AU"/>
        </w:rPr>
        <w:t>within a reasonable time after negotiations</w:t>
      </w:r>
      <w:r w:rsidR="000472A5" w:rsidRPr="00D66CCA">
        <w:rPr>
          <w:lang w:eastAsia="en-AU"/>
        </w:rPr>
        <w:t xml:space="preserve"> </w:t>
      </w:r>
      <w:r w:rsidR="00671162" w:rsidRPr="00D66CCA">
        <w:rPr>
          <w:lang w:eastAsia="en-AU"/>
        </w:rPr>
        <w:t>commence under this s</w:t>
      </w:r>
      <w:r w:rsidR="00EE3CFB" w:rsidRPr="00D66CCA">
        <w:rPr>
          <w:lang w:eastAsia="en-AU"/>
        </w:rPr>
        <w:t xml:space="preserve">ubdivision, </w:t>
      </w:r>
      <w:r w:rsidR="0019017A" w:rsidRPr="00D66CCA">
        <w:rPr>
          <w:lang w:eastAsia="en-AU"/>
        </w:rPr>
        <w:t>a</w:t>
      </w:r>
      <w:r w:rsidR="008B72D7" w:rsidRPr="00D66CCA">
        <w:rPr>
          <w:lang w:eastAsia="en-AU"/>
        </w:rPr>
        <w:t>ny</w:t>
      </w:r>
      <w:r w:rsidR="00EE3CFB" w:rsidRPr="00D66CCA">
        <w:rPr>
          <w:lang w:eastAsia="en-AU"/>
        </w:rPr>
        <w:t xml:space="preserve"> party to</w:t>
      </w:r>
      <w:r w:rsidR="000472A5" w:rsidRPr="00D66CCA">
        <w:rPr>
          <w:lang w:eastAsia="en-AU"/>
        </w:rPr>
        <w:t xml:space="preserve"> </w:t>
      </w:r>
      <w:r w:rsidR="00EE3CFB" w:rsidRPr="00D66CCA">
        <w:rPr>
          <w:lang w:eastAsia="en-AU"/>
        </w:rPr>
        <w:t>the negotiations may ask the regulator to appoint</w:t>
      </w:r>
      <w:r w:rsidR="000472A5" w:rsidRPr="00D66CCA">
        <w:rPr>
          <w:lang w:eastAsia="en-AU"/>
        </w:rPr>
        <w:t xml:space="preserve"> </w:t>
      </w:r>
      <w:r w:rsidR="00EE3CFB" w:rsidRPr="00D66CCA">
        <w:rPr>
          <w:lang w:eastAsia="en-AU"/>
        </w:rPr>
        <w:t>an inspector to assist the negotiations in relation to</w:t>
      </w:r>
      <w:r w:rsidR="000472A5" w:rsidRPr="00D66CCA">
        <w:rPr>
          <w:lang w:eastAsia="en-AU"/>
        </w:rPr>
        <w:t xml:space="preserve"> </w:t>
      </w:r>
      <w:r w:rsidR="00671162" w:rsidRPr="00D66CCA">
        <w:rPr>
          <w:lang w:eastAsia="en-AU"/>
        </w:rPr>
        <w:t>th</w:t>
      </w:r>
      <w:r w:rsidR="008B72D7" w:rsidRPr="00D66CCA">
        <w:rPr>
          <w:lang w:eastAsia="en-AU"/>
        </w:rPr>
        <w:t>at</w:t>
      </w:r>
      <w:r w:rsidR="00EE3CFB" w:rsidRPr="00D66CCA">
        <w:rPr>
          <w:lang w:eastAsia="en-AU"/>
        </w:rPr>
        <w:t xml:space="preserve"> matter.</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820B41" w:rsidRPr="00D66CCA">
        <w:rPr>
          <w:lang w:eastAsia="en-AU"/>
        </w:rPr>
        <w:t>A</w:t>
      </w:r>
      <w:r w:rsidR="00EE3CFB" w:rsidRPr="00D66CCA">
        <w:rPr>
          <w:lang w:eastAsia="en-AU"/>
        </w:rPr>
        <w:t xml:space="preserve"> </w:t>
      </w:r>
      <w:r w:rsidR="00820B41" w:rsidRPr="00D66CCA">
        <w:rPr>
          <w:lang w:eastAsia="en-AU"/>
        </w:rPr>
        <w:t>regulation</w:t>
      </w:r>
      <w:r w:rsidR="00EE3CFB" w:rsidRPr="00D66CCA">
        <w:rPr>
          <w:lang w:eastAsia="en-AU"/>
        </w:rPr>
        <w:t xml:space="preserve"> may prescribe the matters </w:t>
      </w:r>
      <w:r w:rsidR="00C72EA8" w:rsidRPr="00D66CCA">
        <w:rPr>
          <w:lang w:eastAsia="en-AU"/>
        </w:rPr>
        <w:t>that</w:t>
      </w:r>
      <w:r w:rsidR="000472A5" w:rsidRPr="00D66CCA">
        <w:rPr>
          <w:lang w:eastAsia="en-AU"/>
        </w:rPr>
        <w:t xml:space="preserve"> </w:t>
      </w:r>
      <w:r w:rsidR="00EE3CFB" w:rsidRPr="00D66CCA">
        <w:rPr>
          <w:lang w:eastAsia="en-AU"/>
        </w:rPr>
        <w:t>must be taken into account in negotiations for</w:t>
      </w:r>
      <w:r w:rsidR="007E5CAE" w:rsidRPr="00D66CCA">
        <w:rPr>
          <w:lang w:eastAsia="en-AU"/>
        </w:rPr>
        <w:t xml:space="preserve"> a</w:t>
      </w:r>
      <w:r w:rsidR="00EE3CFB" w:rsidRPr="00D66CCA">
        <w:rPr>
          <w:lang w:eastAsia="en-AU"/>
        </w:rPr>
        <w:t>nd</w:t>
      </w:r>
      <w:r w:rsidR="000472A5" w:rsidRPr="00D66CCA">
        <w:rPr>
          <w:lang w:eastAsia="en-AU"/>
        </w:rPr>
        <w:t xml:space="preserve"> </w:t>
      </w:r>
      <w:r w:rsidR="00EE3CFB" w:rsidRPr="00D66CCA">
        <w:rPr>
          <w:lang w:eastAsia="en-AU"/>
        </w:rPr>
        <w:t>determination of work groups and variations of</w:t>
      </w:r>
      <w:r w:rsidR="000472A5" w:rsidRPr="00D66CCA">
        <w:rPr>
          <w:lang w:eastAsia="en-AU"/>
        </w:rPr>
        <w:t xml:space="preserve"> </w:t>
      </w:r>
      <w:r w:rsidR="00072842" w:rsidRPr="00D66CCA">
        <w:rPr>
          <w:lang w:eastAsia="en-AU"/>
        </w:rPr>
        <w:t>agreements</w:t>
      </w:r>
      <w:r w:rsidR="00EE3CFB" w:rsidRPr="00D66CCA">
        <w:rPr>
          <w:lang w:eastAsia="en-AU"/>
        </w:rPr>
        <w:t>.</w:t>
      </w:r>
    </w:p>
    <w:p w:rsidR="00EE3CFB" w:rsidRPr="00D66CCA" w:rsidRDefault="000E4E9B" w:rsidP="000E4E9B">
      <w:pPr>
        <w:pStyle w:val="AH5Sec"/>
        <w:rPr>
          <w:lang w:eastAsia="en-AU"/>
        </w:rPr>
      </w:pPr>
      <w:bookmarkStart w:id="90" w:name="_Toc527464853"/>
      <w:r w:rsidRPr="007B6CAC">
        <w:rPr>
          <w:rStyle w:val="CharSectNo"/>
        </w:rPr>
        <w:lastRenderedPageBreak/>
        <w:t>57</w:t>
      </w:r>
      <w:r w:rsidRPr="00D66CCA">
        <w:rPr>
          <w:lang w:eastAsia="en-AU"/>
        </w:rPr>
        <w:tab/>
      </w:r>
      <w:r w:rsidR="00EE3CFB" w:rsidRPr="00D66CCA">
        <w:rPr>
          <w:lang w:eastAsia="en-AU"/>
        </w:rPr>
        <w:t>Notice to workers</w:t>
      </w:r>
      <w:bookmarkEnd w:id="90"/>
    </w:p>
    <w:p w:rsidR="004630C8"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7F382D" w:rsidRPr="00D66CCA">
        <w:rPr>
          <w:lang w:eastAsia="en-AU"/>
        </w:rPr>
        <w:t>A person</w:t>
      </w:r>
      <w:r w:rsidR="00685374" w:rsidRPr="00D66CCA">
        <w:rPr>
          <w:lang w:eastAsia="en-AU"/>
        </w:rPr>
        <w:t xml:space="preserve"> conducting </w:t>
      </w:r>
      <w:r w:rsidR="007F382D" w:rsidRPr="00D66CCA">
        <w:rPr>
          <w:lang w:eastAsia="en-AU"/>
        </w:rPr>
        <w:t>a business</w:t>
      </w:r>
      <w:r w:rsidR="00685374" w:rsidRPr="00D66CCA">
        <w:rPr>
          <w:lang w:eastAsia="en-AU"/>
        </w:rPr>
        <w:t xml:space="preserve"> or</w:t>
      </w:r>
      <w:r w:rsidR="007F382D" w:rsidRPr="00D66CCA">
        <w:rPr>
          <w:lang w:eastAsia="en-AU"/>
        </w:rPr>
        <w:t xml:space="preserve"> undertaking</w:t>
      </w:r>
      <w:r w:rsidR="00685374" w:rsidRPr="00D66CCA">
        <w:rPr>
          <w:lang w:eastAsia="en-AU"/>
        </w:rPr>
        <w:t xml:space="preserve"> involved in negotiations to</w:t>
      </w:r>
      <w:r w:rsidR="007F382D" w:rsidRPr="00D66CCA">
        <w:rPr>
          <w:lang w:eastAsia="en-AU"/>
        </w:rPr>
        <w:t xml:space="preserve"> </w:t>
      </w:r>
      <w:r w:rsidR="00685374" w:rsidRPr="00D66CCA">
        <w:rPr>
          <w:lang w:eastAsia="en-AU"/>
        </w:rPr>
        <w:t>determine a work group must, as soon as</w:t>
      </w:r>
      <w:r w:rsidR="007F382D" w:rsidRPr="00D66CCA">
        <w:rPr>
          <w:lang w:eastAsia="en-AU"/>
        </w:rPr>
        <w:t xml:space="preserve"> </w:t>
      </w:r>
      <w:r w:rsidR="00685374" w:rsidRPr="00D66CCA">
        <w:rPr>
          <w:lang w:eastAsia="en-AU"/>
        </w:rPr>
        <w:t>practicable after the negotiations are completed,</w:t>
      </w:r>
      <w:r w:rsidR="007F382D" w:rsidRPr="00D66CCA">
        <w:rPr>
          <w:lang w:eastAsia="en-AU"/>
        </w:rPr>
        <w:t xml:space="preserve"> </w:t>
      </w:r>
      <w:r w:rsidR="00685374" w:rsidRPr="00D66CCA">
        <w:rPr>
          <w:lang w:eastAsia="en-AU"/>
        </w:rPr>
        <w:t>notify the workers of the outcome of the</w:t>
      </w:r>
      <w:r w:rsidR="007F382D" w:rsidRPr="00D66CCA">
        <w:rPr>
          <w:lang w:eastAsia="en-AU"/>
        </w:rPr>
        <w:t xml:space="preserve"> </w:t>
      </w:r>
      <w:r w:rsidR="00685374" w:rsidRPr="00D66CCA">
        <w:rPr>
          <w:lang w:eastAsia="en-AU"/>
        </w:rPr>
        <w:t>negotiations and of any work groups determined</w:t>
      </w:r>
      <w:r w:rsidR="007F382D" w:rsidRPr="00D66CCA">
        <w:rPr>
          <w:lang w:eastAsia="en-AU"/>
        </w:rPr>
        <w:t xml:space="preserve"> </w:t>
      </w:r>
      <w:r w:rsidR="00685374" w:rsidRPr="00D66CCA">
        <w:rPr>
          <w:lang w:eastAsia="en-AU"/>
        </w:rPr>
        <w:t>by agreement.</w:t>
      </w:r>
    </w:p>
    <w:p w:rsidR="001C2ED3" w:rsidRPr="00D66CCA" w:rsidRDefault="001C2ED3" w:rsidP="00330A39">
      <w:pPr>
        <w:pStyle w:val="Penalty"/>
        <w:keepNext/>
      </w:pPr>
      <w:r w:rsidRPr="00D66CCA">
        <w:t>Maximum penalty:</w:t>
      </w:r>
    </w:p>
    <w:p w:rsidR="001C2ED3" w:rsidRPr="00D66CCA" w:rsidRDefault="001C2ED3" w:rsidP="001C2ED3">
      <w:pPr>
        <w:pStyle w:val="PenaltyPara"/>
      </w:pPr>
      <w:r w:rsidRPr="00D66CCA">
        <w:tab/>
        <w:t>(a)</w:t>
      </w:r>
      <w:r w:rsidRPr="00D66CCA">
        <w:tab/>
      </w:r>
      <w:r w:rsidR="007879D1" w:rsidRPr="00D66CCA">
        <w:t>in the case of an individual</w:t>
      </w:r>
      <w:r w:rsidRPr="00D66CCA">
        <w:t>—$2 000; or</w:t>
      </w:r>
    </w:p>
    <w:p w:rsidR="001C2ED3" w:rsidRPr="00D66CCA" w:rsidRDefault="001C2ED3"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487240" w:rsidRPr="00D66CCA" w:rsidRDefault="00487240" w:rsidP="00487240">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8411D" w:rsidRPr="00D66CCA" w:rsidRDefault="00330A39" w:rsidP="00330A39">
      <w:pPr>
        <w:pStyle w:val="Amain"/>
        <w:keepNext/>
      </w:pPr>
      <w:r>
        <w:tab/>
      </w:r>
      <w:r w:rsidR="000E4E9B" w:rsidRPr="00D66CCA">
        <w:t>(2)</w:t>
      </w:r>
      <w:r w:rsidR="000E4E9B" w:rsidRPr="00D66CCA">
        <w:tab/>
      </w:r>
      <w:r w:rsidR="0078411D" w:rsidRPr="00D66CCA">
        <w:rPr>
          <w:lang w:eastAsia="en-AU"/>
        </w:rPr>
        <w:t xml:space="preserve">A person conducting a business or undertaking </w:t>
      </w:r>
      <w:r w:rsidR="0078411D" w:rsidRPr="00D66CCA">
        <w:t>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072842" w:rsidRPr="00D66CCA" w:rsidRDefault="00072842" w:rsidP="00330A39">
      <w:pPr>
        <w:pStyle w:val="Penalty"/>
        <w:keepNext/>
      </w:pPr>
      <w:r w:rsidRPr="00D66CCA">
        <w:t>Maximum penalty:</w:t>
      </w:r>
    </w:p>
    <w:p w:rsidR="00072842" w:rsidRPr="00D66CCA" w:rsidRDefault="00072842" w:rsidP="00072842">
      <w:pPr>
        <w:pStyle w:val="PenaltyPara"/>
      </w:pPr>
      <w:r w:rsidRPr="00D66CCA">
        <w:tab/>
        <w:t>(a)</w:t>
      </w:r>
      <w:r w:rsidRPr="00D66CCA">
        <w:tab/>
      </w:r>
      <w:r w:rsidR="007879D1" w:rsidRPr="00D66CCA">
        <w:t>in the case of an individual</w:t>
      </w:r>
      <w:r w:rsidRPr="00D66CCA">
        <w:t>—$2 000; or</w:t>
      </w:r>
    </w:p>
    <w:p w:rsidR="00072842" w:rsidRPr="00D66CCA" w:rsidRDefault="00072842"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1" w:name="_Toc527464854"/>
      <w:r w:rsidRPr="007B6CAC">
        <w:rPr>
          <w:rStyle w:val="CharSectNo"/>
        </w:rPr>
        <w:lastRenderedPageBreak/>
        <w:t>58</w:t>
      </w:r>
      <w:r w:rsidRPr="00D66CCA">
        <w:rPr>
          <w:lang w:eastAsia="en-AU"/>
        </w:rPr>
        <w:tab/>
      </w:r>
      <w:r w:rsidR="00EE3CFB" w:rsidRPr="00D66CCA">
        <w:rPr>
          <w:lang w:eastAsia="en-AU"/>
        </w:rPr>
        <w:t>Withdrawal from negotiations or agreement</w:t>
      </w:r>
      <w:r w:rsidR="00625B8F" w:rsidRPr="00D66CCA">
        <w:rPr>
          <w:lang w:eastAsia="en-AU"/>
        </w:rPr>
        <w:t xml:space="preserve"> </w:t>
      </w:r>
      <w:r w:rsidR="006E61AA" w:rsidRPr="00D66CCA">
        <w:rPr>
          <w:lang w:eastAsia="en-AU"/>
        </w:rPr>
        <w:t>involving multiple</w:t>
      </w:r>
      <w:r w:rsidR="00625B8F" w:rsidRPr="00D66CCA">
        <w:rPr>
          <w:lang w:eastAsia="en-AU"/>
        </w:rPr>
        <w:t xml:space="preserve"> </w:t>
      </w:r>
      <w:r w:rsidR="006957DD" w:rsidRPr="00D66CCA">
        <w:rPr>
          <w:lang w:eastAsia="en-AU"/>
        </w:rPr>
        <w:t>businesses</w:t>
      </w:r>
      <w:bookmarkEnd w:id="91"/>
    </w:p>
    <w:p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party to a negotiation for an agreement, or to an</w:t>
      </w:r>
      <w:r w:rsidR="00625B8F" w:rsidRPr="00D66CCA">
        <w:rPr>
          <w:lang w:eastAsia="en-AU"/>
        </w:rPr>
        <w:t xml:space="preserve"> </w:t>
      </w:r>
      <w:r w:rsidR="00EE3CFB" w:rsidRPr="00D66CCA">
        <w:rPr>
          <w:lang w:eastAsia="en-AU"/>
        </w:rPr>
        <w:t xml:space="preserve">agreement, </w:t>
      </w:r>
      <w:r w:rsidR="00C90F94" w:rsidRPr="00D66CCA">
        <w:rPr>
          <w:lang w:eastAsia="en-AU"/>
        </w:rPr>
        <w:t>concerning</w:t>
      </w:r>
      <w:r w:rsidR="00EE3CFB" w:rsidRPr="00D66CCA">
        <w:rPr>
          <w:lang w:eastAsia="en-AU"/>
        </w:rPr>
        <w:t xml:space="preserve"> a work group under this</w:t>
      </w:r>
      <w:r w:rsidR="00625B8F" w:rsidRPr="00D66CCA">
        <w:rPr>
          <w:lang w:eastAsia="en-AU"/>
        </w:rPr>
        <w:t xml:space="preserve"> s</w:t>
      </w:r>
      <w:r w:rsidR="00EE3CFB" w:rsidRPr="00D66CCA">
        <w:rPr>
          <w:lang w:eastAsia="en-AU"/>
        </w:rPr>
        <w:t>ubdivision may withdraw from the negotiation or</w:t>
      </w:r>
      <w:r w:rsidR="00625B8F" w:rsidRPr="00D66CCA">
        <w:rPr>
          <w:lang w:eastAsia="en-AU"/>
        </w:rPr>
        <w:t xml:space="preserve"> </w:t>
      </w:r>
      <w:r w:rsidR="00EE3CFB" w:rsidRPr="00D66CCA">
        <w:rPr>
          <w:lang w:eastAsia="en-AU"/>
        </w:rPr>
        <w:t xml:space="preserve">agreement at </w:t>
      </w:r>
      <w:r w:rsidR="00CE345D" w:rsidRPr="00D66CCA">
        <w:rPr>
          <w:lang w:eastAsia="en-AU"/>
        </w:rPr>
        <w:t>any</w:t>
      </w:r>
      <w:r w:rsidR="00EE3CFB" w:rsidRPr="00D66CCA">
        <w:rPr>
          <w:lang w:eastAsia="en-AU"/>
        </w:rPr>
        <w:t xml:space="preserve"> time by giving reasonable notice</w:t>
      </w:r>
      <w:r w:rsidR="00625B8F" w:rsidRPr="00D66CCA">
        <w:rPr>
          <w:lang w:eastAsia="en-AU"/>
        </w:rPr>
        <w:t xml:space="preserve"> </w:t>
      </w:r>
      <w:r w:rsidR="00EE3CFB" w:rsidRPr="00D66CCA">
        <w:rPr>
          <w:lang w:eastAsia="en-AU"/>
        </w:rPr>
        <w:t>(in writing) to the other parties.</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a party withdraws from an agreement</w:t>
      </w:r>
      <w:r w:rsidR="00625B8F" w:rsidRPr="00D66CCA">
        <w:rPr>
          <w:lang w:eastAsia="en-AU"/>
        </w:rPr>
        <w:t xml:space="preserve"> </w:t>
      </w:r>
      <w:r w:rsidR="00C90F94" w:rsidRPr="00D66CCA">
        <w:rPr>
          <w:lang w:eastAsia="en-AU"/>
        </w:rPr>
        <w:t>concerning</w:t>
      </w:r>
      <w:r w:rsidR="00625B8F" w:rsidRPr="00D66CCA">
        <w:rPr>
          <w:lang w:eastAsia="en-AU"/>
        </w:rPr>
        <w:t xml:space="preserve"> a work group under this subdivision—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other parties must negotiate a variation to</w:t>
      </w:r>
      <w:r w:rsidR="00625B8F" w:rsidRPr="00D66CCA">
        <w:rPr>
          <w:lang w:eastAsia="en-AU"/>
        </w:rPr>
        <w:t xml:space="preserve"> </w:t>
      </w:r>
      <w:r w:rsidR="00EE3CFB" w:rsidRPr="00D66CCA">
        <w:rPr>
          <w:lang w:eastAsia="en-AU"/>
        </w:rPr>
        <w:t xml:space="preserve">the agreement in accordance with </w:t>
      </w:r>
      <w:r w:rsidR="00775E1B" w:rsidRPr="00D66CCA">
        <w:rPr>
          <w:lang w:eastAsia="en-AU"/>
        </w:rPr>
        <w:t>section </w:t>
      </w:r>
      <w:r w:rsidR="00055456" w:rsidRPr="00D66CCA">
        <w:rPr>
          <w:lang w:eastAsia="en-AU"/>
        </w:rPr>
        <w:t>56</w:t>
      </w:r>
      <w:r w:rsidR="00376D5C" w:rsidRPr="00D66CCA">
        <w:rPr>
          <w:lang w:eastAsia="en-AU"/>
        </w:rPr>
        <w:t xml:space="preserve"> </w:t>
      </w:r>
      <w:r w:rsidR="006D6E1D" w:rsidRPr="00D66CCA">
        <w:rPr>
          <w:lang w:eastAsia="en-AU"/>
        </w:rPr>
        <w:t>(</w:t>
      </w:r>
      <w:r w:rsidR="006E61AA" w:rsidRPr="00D66CCA">
        <w:rPr>
          <w:lang w:eastAsia="en-AU"/>
        </w:rPr>
        <w:t>Negotiation of agreement for work groups of multiple businesses</w:t>
      </w:r>
      <w:r w:rsidR="006D6E1D" w:rsidRPr="00D66CCA">
        <w:rPr>
          <w:lang w:eastAsia="en-AU"/>
        </w:rPr>
        <w:t>)</w:t>
      </w:r>
      <w:r w:rsidR="00EE3CFB" w:rsidRPr="00D66CCA">
        <w:rPr>
          <w:lang w:eastAsia="en-AU"/>
        </w:rPr>
        <w:t>;</w:t>
      </w:r>
      <w:r w:rsidR="00625B8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withdrawal does not affect the validity of</w:t>
      </w:r>
      <w:r w:rsidR="00625B8F" w:rsidRPr="00D66CCA">
        <w:rPr>
          <w:lang w:eastAsia="en-AU"/>
        </w:rPr>
        <w:t xml:space="preserve"> </w:t>
      </w:r>
      <w:r w:rsidR="00EE3CFB" w:rsidRPr="00D66CCA">
        <w:rPr>
          <w:lang w:eastAsia="en-AU"/>
        </w:rPr>
        <w:t>the agreement between the other parties in</w:t>
      </w:r>
      <w:r w:rsidR="00625B8F" w:rsidRPr="00D66CCA">
        <w:rPr>
          <w:lang w:eastAsia="en-AU"/>
        </w:rPr>
        <w:t xml:space="preserve"> </w:t>
      </w:r>
      <w:r w:rsidR="00EE3CFB" w:rsidRPr="00D66CCA">
        <w:rPr>
          <w:lang w:eastAsia="en-AU"/>
        </w:rPr>
        <w:t>the meantime.</w:t>
      </w:r>
    </w:p>
    <w:p w:rsidR="00EE3CFB" w:rsidRPr="00D66CCA" w:rsidRDefault="000E4E9B" w:rsidP="000E4E9B">
      <w:pPr>
        <w:pStyle w:val="AH5Sec"/>
        <w:rPr>
          <w:lang w:eastAsia="en-AU"/>
        </w:rPr>
      </w:pPr>
      <w:bookmarkStart w:id="92" w:name="_Toc527464855"/>
      <w:r w:rsidRPr="007B6CAC">
        <w:rPr>
          <w:rStyle w:val="CharSectNo"/>
        </w:rPr>
        <w:t>59</w:t>
      </w:r>
      <w:r w:rsidRPr="00D66CCA">
        <w:rPr>
          <w:lang w:eastAsia="en-AU"/>
        </w:rPr>
        <w:tab/>
      </w:r>
      <w:r w:rsidR="00D0789B" w:rsidRPr="00D66CCA">
        <w:rPr>
          <w:lang w:eastAsia="en-AU"/>
        </w:rPr>
        <w:t>Effect of s</w:t>
      </w:r>
      <w:r w:rsidR="00EE3CFB" w:rsidRPr="00D66CCA">
        <w:rPr>
          <w:lang w:eastAsia="en-AU"/>
        </w:rPr>
        <w:t>ubdivision on other arrangements</w:t>
      </w:r>
      <w:bookmarkEnd w:id="92"/>
    </w:p>
    <w:p w:rsidR="00EE3CFB" w:rsidRPr="00D66CCA" w:rsidRDefault="00EE3CFB" w:rsidP="00625B8F">
      <w:pPr>
        <w:pStyle w:val="Amainreturn"/>
        <w:rPr>
          <w:lang w:eastAsia="en-AU"/>
        </w:rPr>
      </w:pPr>
      <w:r w:rsidRPr="00D66CCA">
        <w:rPr>
          <w:lang w:eastAsia="en-AU"/>
        </w:rPr>
        <w:t>T</w:t>
      </w:r>
      <w:r w:rsidR="00625B8F" w:rsidRPr="00D66CCA">
        <w:rPr>
          <w:lang w:eastAsia="en-AU"/>
        </w:rPr>
        <w:t xml:space="preserve">o </w:t>
      </w:r>
      <w:r w:rsidR="008B72D7" w:rsidRPr="00D66CCA">
        <w:rPr>
          <w:lang w:eastAsia="en-AU"/>
        </w:rPr>
        <w:t>avoid</w:t>
      </w:r>
      <w:r w:rsidR="00055710" w:rsidRPr="00D66CCA">
        <w:rPr>
          <w:lang w:eastAsia="en-AU"/>
        </w:rPr>
        <w:t xml:space="preserve"> doubt</w:t>
      </w:r>
      <w:r w:rsidR="00625B8F" w:rsidRPr="00D66CCA">
        <w:rPr>
          <w:lang w:eastAsia="en-AU"/>
        </w:rPr>
        <w:t>, nothing in this s</w:t>
      </w:r>
      <w:r w:rsidRPr="00D66CCA">
        <w:rPr>
          <w:lang w:eastAsia="en-AU"/>
        </w:rPr>
        <w:t>ubdivision</w:t>
      </w:r>
      <w:r w:rsidR="00625B8F" w:rsidRPr="00D66CCA">
        <w:rPr>
          <w:lang w:eastAsia="en-AU"/>
        </w:rPr>
        <w:t xml:space="preserve"> </w:t>
      </w:r>
      <w:r w:rsidRPr="00D66CCA">
        <w:rPr>
          <w:lang w:eastAsia="en-AU"/>
        </w:rPr>
        <w:t xml:space="preserve">affects the capacity of </w:t>
      </w:r>
      <w:r w:rsidR="002E5195" w:rsidRPr="00D66CCA">
        <w:rPr>
          <w:lang w:eastAsia="en-AU"/>
        </w:rPr>
        <w:t>2 or</w:t>
      </w:r>
      <w:r w:rsidRPr="00D66CCA">
        <w:rPr>
          <w:lang w:eastAsia="en-AU"/>
        </w:rPr>
        <w:t xml:space="preserve"> more </w:t>
      </w:r>
      <w:r w:rsidR="00890B56" w:rsidRPr="00D66CCA">
        <w:rPr>
          <w:lang w:eastAsia="en-AU"/>
        </w:rPr>
        <w:t>persons</w:t>
      </w:r>
      <w:r w:rsidR="0094474B" w:rsidRPr="00D66CCA">
        <w:rPr>
          <w:lang w:eastAsia="en-AU"/>
        </w:rPr>
        <w:t xml:space="preserve"> </w:t>
      </w:r>
      <w:r w:rsidRPr="00D66CCA">
        <w:rPr>
          <w:lang w:eastAsia="en-AU"/>
        </w:rPr>
        <w:t>conducting businesses or undertakings and their</w:t>
      </w:r>
      <w:r w:rsidR="00BB514A" w:rsidRPr="00D66CCA">
        <w:rPr>
          <w:lang w:eastAsia="en-AU"/>
        </w:rPr>
        <w:t xml:space="preserve"> </w:t>
      </w:r>
      <w:r w:rsidRPr="00D66CCA">
        <w:rPr>
          <w:lang w:eastAsia="en-AU"/>
        </w:rPr>
        <w:t>workers to enter into other agreements or make</w:t>
      </w:r>
      <w:r w:rsidR="00625B8F" w:rsidRPr="00D66CCA">
        <w:rPr>
          <w:lang w:eastAsia="en-AU"/>
        </w:rPr>
        <w:t xml:space="preserve"> </w:t>
      </w:r>
      <w:r w:rsidRPr="00D66CCA">
        <w:rPr>
          <w:lang w:eastAsia="en-AU"/>
        </w:rPr>
        <w:t>other arrangements, in addition to complying with</w:t>
      </w:r>
      <w:r w:rsidR="00625B8F" w:rsidRPr="00D66CCA">
        <w:rPr>
          <w:lang w:eastAsia="en-AU"/>
        </w:rPr>
        <w:t xml:space="preserve"> this p</w:t>
      </w:r>
      <w:r w:rsidRPr="00D66CCA">
        <w:rPr>
          <w:lang w:eastAsia="en-AU"/>
        </w:rPr>
        <w:t xml:space="preserve">art, </w:t>
      </w:r>
      <w:r w:rsidR="00C90F94" w:rsidRPr="00D66CCA">
        <w:rPr>
          <w:lang w:eastAsia="en-AU"/>
        </w:rPr>
        <w:t>concerning</w:t>
      </w:r>
      <w:r w:rsidRPr="00D66CCA">
        <w:rPr>
          <w:lang w:eastAsia="en-AU"/>
        </w:rPr>
        <w:t xml:space="preserve"> the representation of </w:t>
      </w:r>
      <w:r w:rsidR="00FA6456" w:rsidRPr="00D66CCA">
        <w:rPr>
          <w:lang w:eastAsia="en-AU"/>
        </w:rPr>
        <w:t>th</w:t>
      </w:r>
      <w:r w:rsidR="008B72D7" w:rsidRPr="00D66CCA">
        <w:rPr>
          <w:lang w:eastAsia="en-AU"/>
        </w:rPr>
        <w:t>os</w:t>
      </w:r>
      <w:r w:rsidR="00803ED5" w:rsidRPr="00D66CCA">
        <w:rPr>
          <w:lang w:eastAsia="en-AU"/>
        </w:rPr>
        <w:t>e</w:t>
      </w:r>
      <w:r w:rsidR="00625B8F" w:rsidRPr="00D66CCA">
        <w:rPr>
          <w:lang w:eastAsia="en-AU"/>
        </w:rPr>
        <w:t xml:space="preserve"> </w:t>
      </w:r>
      <w:r w:rsidRPr="00D66CCA">
        <w:rPr>
          <w:lang w:eastAsia="en-AU"/>
        </w:rPr>
        <w:t>workers.</w:t>
      </w:r>
    </w:p>
    <w:p w:rsidR="00EE3CFB" w:rsidRPr="00D66CCA" w:rsidRDefault="000E4E9B" w:rsidP="000E4E9B">
      <w:pPr>
        <w:pStyle w:val="AH4SubDiv"/>
        <w:rPr>
          <w:lang w:eastAsia="en-AU"/>
        </w:rPr>
      </w:pPr>
      <w:bookmarkStart w:id="93" w:name="_Toc527464856"/>
      <w:r w:rsidRPr="00D66CCA">
        <w:rPr>
          <w:lang w:eastAsia="en-AU"/>
        </w:rPr>
        <w:t>Subdivision 5.3.4</w:t>
      </w:r>
      <w:r w:rsidRPr="00D66CCA">
        <w:rPr>
          <w:lang w:eastAsia="en-AU"/>
        </w:rPr>
        <w:tab/>
      </w:r>
      <w:r w:rsidR="00EE3CFB" w:rsidRPr="00D66CCA">
        <w:rPr>
          <w:lang w:eastAsia="en-AU"/>
        </w:rPr>
        <w:t>Election of health and safety representatives</w:t>
      </w:r>
      <w:bookmarkEnd w:id="93"/>
    </w:p>
    <w:p w:rsidR="00EE3CFB" w:rsidRPr="00D66CCA" w:rsidRDefault="000E4E9B" w:rsidP="000E4E9B">
      <w:pPr>
        <w:pStyle w:val="AH5Sec"/>
        <w:rPr>
          <w:lang w:eastAsia="en-AU"/>
        </w:rPr>
      </w:pPr>
      <w:bookmarkStart w:id="94" w:name="_Toc527464857"/>
      <w:r w:rsidRPr="007B6CAC">
        <w:rPr>
          <w:rStyle w:val="CharSectNo"/>
        </w:rPr>
        <w:t>60</w:t>
      </w:r>
      <w:r w:rsidRPr="00D66CCA">
        <w:rPr>
          <w:lang w:eastAsia="en-AU"/>
        </w:rPr>
        <w:tab/>
      </w:r>
      <w:r w:rsidR="00EE3CFB" w:rsidRPr="00D66CCA">
        <w:rPr>
          <w:lang w:eastAsia="en-AU"/>
        </w:rPr>
        <w:t>Eligibility to be elected</w:t>
      </w:r>
      <w:bookmarkEnd w:id="94"/>
    </w:p>
    <w:p w:rsidR="00EE3CFB" w:rsidRPr="00D66CCA" w:rsidRDefault="00625B8F" w:rsidP="00625B8F">
      <w:pPr>
        <w:pStyle w:val="Amainreturn"/>
        <w:rPr>
          <w:lang w:eastAsia="en-AU"/>
        </w:rPr>
      </w:pPr>
      <w:r w:rsidRPr="00D66CCA">
        <w:rPr>
          <w:lang w:eastAsia="en-AU"/>
        </w:rPr>
        <w:t>A worker is—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eligible to be elected as a health and safety</w:t>
      </w:r>
      <w:r w:rsidR="00625B8F" w:rsidRPr="00D66CCA">
        <w:rPr>
          <w:lang w:eastAsia="en-AU"/>
        </w:rPr>
        <w:t xml:space="preserve"> </w:t>
      </w:r>
      <w:r w:rsidR="00EE3CFB" w:rsidRPr="00D66CCA">
        <w:rPr>
          <w:lang w:eastAsia="en-AU"/>
        </w:rPr>
        <w:t xml:space="preserve">representative for a work group only if </w:t>
      </w:r>
      <w:r w:rsidR="00C9291E" w:rsidRPr="00D66CCA">
        <w:rPr>
          <w:lang w:eastAsia="en-AU"/>
        </w:rPr>
        <w:t>he or she</w:t>
      </w:r>
      <w:r w:rsidR="00EE3CFB" w:rsidRPr="00D66CCA">
        <w:rPr>
          <w:lang w:eastAsia="en-AU"/>
        </w:rPr>
        <w:t xml:space="preserve"> is a member of </w:t>
      </w:r>
      <w:r w:rsidR="00823397" w:rsidRPr="00D66CCA">
        <w:rPr>
          <w:lang w:eastAsia="en-AU"/>
        </w:rPr>
        <w:t>th</w:t>
      </w:r>
      <w:r w:rsidR="004F196E" w:rsidRPr="00D66CCA">
        <w:rPr>
          <w:lang w:eastAsia="en-AU"/>
        </w:rPr>
        <w:t>at</w:t>
      </w:r>
      <w:r w:rsidR="00EE3CFB" w:rsidRPr="00D66CCA">
        <w:rPr>
          <w:lang w:eastAsia="en-AU"/>
        </w:rPr>
        <w:t xml:space="preserve"> work group; and</w:t>
      </w:r>
    </w:p>
    <w:p w:rsidR="00EE3CFB" w:rsidRPr="00D66CCA" w:rsidRDefault="00330A39" w:rsidP="00395BB5">
      <w:pPr>
        <w:pStyle w:val="Apara"/>
        <w:keepLines/>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not eligible to be elected as a health and</w:t>
      </w:r>
      <w:r w:rsidR="00625B8F" w:rsidRPr="00D66CCA">
        <w:rPr>
          <w:lang w:eastAsia="en-AU"/>
        </w:rPr>
        <w:t xml:space="preserve"> </w:t>
      </w:r>
      <w:r w:rsidR="00EE3CFB" w:rsidRPr="00D66CCA">
        <w:rPr>
          <w:lang w:eastAsia="en-AU"/>
        </w:rPr>
        <w:t xml:space="preserve">safety representative if </w:t>
      </w:r>
      <w:r w:rsidR="00036B02" w:rsidRPr="00D66CCA">
        <w:rPr>
          <w:lang w:eastAsia="en-AU"/>
        </w:rPr>
        <w:t>he or she</w:t>
      </w:r>
      <w:r w:rsidR="00823397" w:rsidRPr="00D66CCA">
        <w:rPr>
          <w:lang w:eastAsia="en-AU"/>
        </w:rPr>
        <w:t xml:space="preserve"> </w:t>
      </w:r>
      <w:r w:rsidR="00EE3CFB" w:rsidRPr="00D66CCA">
        <w:rPr>
          <w:lang w:eastAsia="en-AU"/>
        </w:rPr>
        <w:t>is</w:t>
      </w:r>
      <w:r w:rsidR="00625B8F" w:rsidRPr="00D66CCA">
        <w:rPr>
          <w:lang w:eastAsia="en-AU"/>
        </w:rPr>
        <w:t xml:space="preserve"> </w:t>
      </w:r>
      <w:r w:rsidR="00EE3CFB" w:rsidRPr="00D66CCA">
        <w:rPr>
          <w:lang w:eastAsia="en-AU"/>
        </w:rPr>
        <w:t xml:space="preserve">disqualified under </w:t>
      </w:r>
      <w:r w:rsidR="00775E1B" w:rsidRPr="00D66CCA">
        <w:rPr>
          <w:lang w:eastAsia="en-AU"/>
        </w:rPr>
        <w:t>section </w:t>
      </w:r>
      <w:r w:rsidR="00055456" w:rsidRPr="00D66CCA">
        <w:rPr>
          <w:lang w:eastAsia="en-AU"/>
        </w:rPr>
        <w:t>65</w:t>
      </w:r>
      <w:r w:rsidR="00376D5C" w:rsidRPr="00D66CCA">
        <w:rPr>
          <w:lang w:eastAsia="en-AU"/>
        </w:rPr>
        <w:t xml:space="preserve"> </w:t>
      </w:r>
      <w:r w:rsidR="006D6E1D" w:rsidRPr="00D66CCA">
        <w:rPr>
          <w:lang w:eastAsia="en-AU"/>
        </w:rPr>
        <w:t>(</w:t>
      </w:r>
      <w:r w:rsidR="00823397" w:rsidRPr="00D66CCA">
        <w:rPr>
          <w:lang w:eastAsia="en-AU"/>
        </w:rPr>
        <w:t>Disqualification of health and safety representatives</w:t>
      </w:r>
      <w:r w:rsidR="006D6E1D" w:rsidRPr="00D66CCA">
        <w:rPr>
          <w:lang w:eastAsia="en-AU"/>
        </w:rPr>
        <w:t>)</w:t>
      </w:r>
      <w:r w:rsidR="00EE3CFB" w:rsidRPr="00D66CCA">
        <w:rPr>
          <w:lang w:eastAsia="en-AU"/>
        </w:rPr>
        <w:t xml:space="preserve"> from being a</w:t>
      </w:r>
      <w:r w:rsidR="00625B8F" w:rsidRPr="00D66CCA">
        <w:rPr>
          <w:lang w:eastAsia="en-AU"/>
        </w:rPr>
        <w:t xml:space="preserve"> </w:t>
      </w:r>
      <w:r w:rsidR="00EE3CFB" w:rsidRPr="00D66CCA">
        <w:rPr>
          <w:lang w:eastAsia="en-AU"/>
        </w:rPr>
        <w:t>health and safety representative.</w:t>
      </w:r>
    </w:p>
    <w:p w:rsidR="00EE3CFB" w:rsidRPr="00D66CCA" w:rsidRDefault="000E4E9B" w:rsidP="000E4E9B">
      <w:pPr>
        <w:pStyle w:val="AH5Sec"/>
        <w:rPr>
          <w:lang w:eastAsia="en-AU"/>
        </w:rPr>
      </w:pPr>
      <w:bookmarkStart w:id="95" w:name="_Toc527464858"/>
      <w:r w:rsidRPr="007B6CAC">
        <w:rPr>
          <w:rStyle w:val="CharSectNo"/>
        </w:rPr>
        <w:t>61</w:t>
      </w:r>
      <w:r w:rsidRPr="00D66CCA">
        <w:rPr>
          <w:lang w:eastAsia="en-AU"/>
        </w:rPr>
        <w:tab/>
      </w:r>
      <w:r w:rsidR="00EE3CFB" w:rsidRPr="00D66CCA">
        <w:rPr>
          <w:lang w:eastAsia="en-AU"/>
        </w:rPr>
        <w:t>Procedure for election of health and safety</w:t>
      </w:r>
      <w:r w:rsidR="00625B8F" w:rsidRPr="00D66CCA">
        <w:rPr>
          <w:lang w:eastAsia="en-AU"/>
        </w:rPr>
        <w:t xml:space="preserve"> </w:t>
      </w:r>
      <w:r w:rsidR="00EE3CFB" w:rsidRPr="00D66CCA">
        <w:rPr>
          <w:lang w:eastAsia="en-AU"/>
        </w:rPr>
        <w:t>representatives</w:t>
      </w:r>
      <w:bookmarkEnd w:id="9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workers in a work group may determine how</w:t>
      </w:r>
      <w:r w:rsidR="00625B8F" w:rsidRPr="00D66CCA">
        <w:rPr>
          <w:lang w:eastAsia="en-AU"/>
        </w:rPr>
        <w:t xml:space="preserve"> </w:t>
      </w:r>
      <w:r w:rsidR="00EE3CFB" w:rsidRPr="00D66CCA">
        <w:rPr>
          <w:lang w:eastAsia="en-AU"/>
        </w:rPr>
        <w:t>an election of a health and safety representative</w:t>
      </w:r>
      <w:r w:rsidR="00625B8F" w:rsidRPr="00D66CCA">
        <w:rPr>
          <w:lang w:eastAsia="en-AU"/>
        </w:rPr>
        <w:t xml:space="preserve"> </w:t>
      </w:r>
      <w:r w:rsidR="00EE3CFB" w:rsidRPr="00D66CCA">
        <w:rPr>
          <w:lang w:eastAsia="en-AU"/>
        </w:rPr>
        <w:t>for the work group is to be conducted.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However, </w:t>
      </w:r>
      <w:r w:rsidR="00FC5CD1" w:rsidRPr="00D66CCA">
        <w:rPr>
          <w:lang w:eastAsia="en-AU"/>
        </w:rPr>
        <w:t xml:space="preserve">an election must comply with </w:t>
      </w:r>
      <w:r w:rsidR="00036B02" w:rsidRPr="00D66CCA">
        <w:rPr>
          <w:lang w:eastAsia="en-AU"/>
        </w:rPr>
        <w:t>the</w:t>
      </w:r>
      <w:r w:rsidR="00625B8F" w:rsidRPr="00D66CCA">
        <w:rPr>
          <w:lang w:eastAsia="en-AU"/>
        </w:rPr>
        <w:t xml:space="preserve"> </w:t>
      </w:r>
      <w:r w:rsidR="00EE3CFB" w:rsidRPr="00D66CCA">
        <w:rPr>
          <w:lang w:eastAsia="en-AU"/>
        </w:rPr>
        <w:t xml:space="preserve">procedures </w:t>
      </w:r>
      <w:r w:rsidR="00036B02" w:rsidRPr="00D66CCA">
        <w:rPr>
          <w:lang w:eastAsia="en-AU"/>
        </w:rPr>
        <w:t xml:space="preserve">(if any) </w:t>
      </w:r>
      <w:r w:rsidR="00820B41" w:rsidRPr="00D66CCA">
        <w:rPr>
          <w:lang w:eastAsia="en-AU"/>
        </w:rPr>
        <w:t>prescribed by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 majority of the workers in a work group so</w:t>
      </w:r>
      <w:r w:rsidR="00625B8F" w:rsidRPr="00D66CCA">
        <w:rPr>
          <w:lang w:eastAsia="en-AU"/>
        </w:rPr>
        <w:t xml:space="preserve"> </w:t>
      </w:r>
      <w:r w:rsidR="00EE3CFB" w:rsidRPr="00D66CCA">
        <w:rPr>
          <w:lang w:eastAsia="en-AU"/>
        </w:rPr>
        <w:t>determine, the election may be conducted with the</w:t>
      </w:r>
      <w:r w:rsidR="00625B8F" w:rsidRPr="00D66CCA">
        <w:rPr>
          <w:lang w:eastAsia="en-AU"/>
        </w:rPr>
        <w:t xml:space="preserve"> </w:t>
      </w:r>
      <w:r w:rsidR="00EE3CFB" w:rsidRPr="00D66CCA">
        <w:rPr>
          <w:lang w:eastAsia="en-AU"/>
        </w:rPr>
        <w:t>assistance of a union or other person or</w:t>
      </w:r>
      <w:r w:rsidR="00625B8F" w:rsidRPr="00D66CCA">
        <w:rPr>
          <w:lang w:eastAsia="en-AU"/>
        </w:rPr>
        <w:t xml:space="preserve"> </w:t>
      </w:r>
      <w:r w:rsidR="00EE3CFB" w:rsidRPr="00D66CCA">
        <w:rPr>
          <w:lang w:eastAsia="en-AU"/>
        </w:rPr>
        <w:t>organisation.</w:t>
      </w:r>
    </w:p>
    <w:p w:rsidR="0095024C" w:rsidRPr="00D66CCA" w:rsidRDefault="00330A39" w:rsidP="00330A39">
      <w:pPr>
        <w:pStyle w:val="Amain"/>
        <w:keepNext/>
      </w:pPr>
      <w:r>
        <w:tab/>
      </w:r>
      <w:r w:rsidR="000E4E9B" w:rsidRPr="00D66CCA">
        <w:t>(4)</w:t>
      </w:r>
      <w:r w:rsidR="000E4E9B" w:rsidRPr="00D66CCA">
        <w:tab/>
      </w:r>
      <w:r w:rsidR="0095024C" w:rsidRPr="00D66CCA">
        <w:t xml:space="preserve">The person conducting the business or undertaking to which the work group relates must provide any resources, facilities and assistance that are reasonably necessary or are prescribed by </w:t>
      </w:r>
      <w:r w:rsidR="00A05C25" w:rsidRPr="00D66CCA">
        <w:t>regulation</w:t>
      </w:r>
      <w:r w:rsidR="0095024C" w:rsidRPr="00D66CCA">
        <w:t xml:space="preserve"> to enable elections to be conducted.</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097BCB" w:rsidRPr="00D66CCA" w:rsidRDefault="00097BCB" w:rsidP="00097BC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6" w:name="_Toc527464859"/>
      <w:r w:rsidRPr="007B6CAC">
        <w:rPr>
          <w:rStyle w:val="CharSectNo"/>
        </w:rPr>
        <w:t>62</w:t>
      </w:r>
      <w:r w:rsidRPr="00D66CCA">
        <w:rPr>
          <w:lang w:eastAsia="en-AU"/>
        </w:rPr>
        <w:tab/>
      </w:r>
      <w:r w:rsidR="00EE3CFB" w:rsidRPr="00D66CCA">
        <w:rPr>
          <w:lang w:eastAsia="en-AU"/>
        </w:rPr>
        <w:t>Eligibility to vote</w:t>
      </w:r>
      <w:bookmarkEnd w:id="9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 xml:space="preserve">group is to be elected by members of </w:t>
      </w:r>
      <w:r w:rsidR="00B67E13" w:rsidRPr="00D66CCA">
        <w:rPr>
          <w:lang w:eastAsia="en-AU"/>
        </w:rPr>
        <w:t>th</w:t>
      </w:r>
      <w:r w:rsidR="00036B02" w:rsidRPr="00D66CCA">
        <w:rPr>
          <w:lang w:eastAsia="en-AU"/>
        </w:rPr>
        <w:t>at</w:t>
      </w:r>
      <w:r w:rsidR="00EE3CFB" w:rsidRPr="00D66CCA">
        <w:rPr>
          <w:lang w:eastAsia="en-AU"/>
        </w:rPr>
        <w:t xml:space="preserve"> work</w:t>
      </w:r>
      <w:r w:rsidR="00625B8F"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All workers in a work group are entitled to vote</w:t>
      </w:r>
      <w:r w:rsidR="00625B8F" w:rsidRPr="00D66CCA">
        <w:rPr>
          <w:lang w:eastAsia="en-AU"/>
        </w:rPr>
        <w:t xml:space="preserve"> </w:t>
      </w:r>
      <w:r w:rsidR="00EE3CFB" w:rsidRPr="00D66CCA">
        <w:rPr>
          <w:lang w:eastAsia="en-AU"/>
        </w:rPr>
        <w:t>for the election of a health and safety</w:t>
      </w:r>
      <w:r w:rsidR="00625B8F" w:rsidRPr="00D66CCA">
        <w:rPr>
          <w:lang w:eastAsia="en-AU"/>
        </w:rPr>
        <w:t xml:space="preserve"> </w:t>
      </w:r>
      <w:r w:rsidR="00EE3CFB" w:rsidRPr="00D66CCA">
        <w:rPr>
          <w:lang w:eastAsia="en-AU"/>
        </w:rPr>
        <w:t xml:space="preserve">representative for </w:t>
      </w:r>
      <w:r w:rsidR="00036B02" w:rsidRPr="00D66CCA">
        <w:rPr>
          <w:lang w:eastAsia="en-AU"/>
        </w:rPr>
        <w:t xml:space="preserve">that </w:t>
      </w:r>
      <w:r w:rsidR="00EE3CFB" w:rsidRPr="00D66CCA">
        <w:rPr>
          <w:lang w:eastAsia="en-AU"/>
        </w:rPr>
        <w:t>work group.</w:t>
      </w:r>
    </w:p>
    <w:p w:rsidR="00EE3CFB" w:rsidRPr="00D66CCA" w:rsidRDefault="000E4E9B" w:rsidP="000E4E9B">
      <w:pPr>
        <w:pStyle w:val="AH5Sec"/>
        <w:rPr>
          <w:lang w:eastAsia="en-AU"/>
        </w:rPr>
      </w:pPr>
      <w:bookmarkStart w:id="97" w:name="_Toc527464860"/>
      <w:r w:rsidRPr="007B6CAC">
        <w:rPr>
          <w:rStyle w:val="CharSectNo"/>
        </w:rPr>
        <w:lastRenderedPageBreak/>
        <w:t>63</w:t>
      </w:r>
      <w:r w:rsidRPr="00D66CCA">
        <w:rPr>
          <w:lang w:eastAsia="en-AU"/>
        </w:rPr>
        <w:tab/>
      </w:r>
      <w:r w:rsidR="00EE3CFB" w:rsidRPr="00D66CCA">
        <w:rPr>
          <w:lang w:eastAsia="en-AU"/>
        </w:rPr>
        <w:t>When election not required</w:t>
      </w:r>
      <w:bookmarkEnd w:id="97"/>
    </w:p>
    <w:p w:rsidR="00EE3CFB" w:rsidRPr="00D66CCA" w:rsidRDefault="00EE3CFB" w:rsidP="00C0410B">
      <w:pPr>
        <w:pStyle w:val="Amainreturn"/>
        <w:keepLines/>
        <w:rPr>
          <w:lang w:eastAsia="en-AU"/>
        </w:rPr>
      </w:pPr>
      <w:r w:rsidRPr="00D66CCA">
        <w:rPr>
          <w:lang w:eastAsia="en-AU"/>
        </w:rPr>
        <w:t>If the number of candidates for election as a health</w:t>
      </w:r>
      <w:r w:rsidR="00625B8F" w:rsidRPr="00D66CCA">
        <w:rPr>
          <w:lang w:eastAsia="en-AU"/>
        </w:rPr>
        <w:t xml:space="preserve"> </w:t>
      </w:r>
      <w:r w:rsidRPr="00D66CCA">
        <w:rPr>
          <w:lang w:eastAsia="en-AU"/>
        </w:rPr>
        <w:t>and safety representative for a work group equals</w:t>
      </w:r>
      <w:r w:rsidR="00625B8F" w:rsidRPr="00D66CCA">
        <w:rPr>
          <w:lang w:eastAsia="en-AU"/>
        </w:rPr>
        <w:t xml:space="preserve"> </w:t>
      </w:r>
      <w:r w:rsidRPr="00D66CCA">
        <w:rPr>
          <w:lang w:eastAsia="en-AU"/>
        </w:rPr>
        <w:t>the number of vacancies, the election need not be</w:t>
      </w:r>
      <w:r w:rsidR="00625B8F" w:rsidRPr="00D66CCA">
        <w:rPr>
          <w:lang w:eastAsia="en-AU"/>
        </w:rPr>
        <w:t xml:space="preserve"> </w:t>
      </w:r>
      <w:r w:rsidRPr="00D66CCA">
        <w:rPr>
          <w:lang w:eastAsia="en-AU"/>
        </w:rPr>
        <w:t>conducted and each candidate is to be taken to</w:t>
      </w:r>
      <w:r w:rsidR="00625B8F" w:rsidRPr="00D66CCA">
        <w:rPr>
          <w:lang w:eastAsia="en-AU"/>
        </w:rPr>
        <w:t xml:space="preserve"> </w:t>
      </w:r>
      <w:r w:rsidRPr="00D66CCA">
        <w:rPr>
          <w:lang w:eastAsia="en-AU"/>
        </w:rPr>
        <w:t>have been elected as a health and safety</w:t>
      </w:r>
      <w:r w:rsidR="00625B8F" w:rsidRPr="00D66CCA">
        <w:rPr>
          <w:lang w:eastAsia="en-AU"/>
        </w:rPr>
        <w:t xml:space="preserve"> </w:t>
      </w:r>
      <w:r w:rsidRPr="00D66CCA">
        <w:rPr>
          <w:lang w:eastAsia="en-AU"/>
        </w:rPr>
        <w:t>representative for the work group.</w:t>
      </w:r>
    </w:p>
    <w:p w:rsidR="00EE3CFB" w:rsidRPr="00D66CCA" w:rsidRDefault="000E4E9B" w:rsidP="000E4E9B">
      <w:pPr>
        <w:pStyle w:val="AH5Sec"/>
        <w:rPr>
          <w:lang w:eastAsia="en-AU"/>
        </w:rPr>
      </w:pPr>
      <w:bookmarkStart w:id="98" w:name="_Toc527464861"/>
      <w:r w:rsidRPr="007B6CAC">
        <w:rPr>
          <w:rStyle w:val="CharSectNo"/>
        </w:rPr>
        <w:t>64</w:t>
      </w:r>
      <w:r w:rsidRPr="00D66CCA">
        <w:rPr>
          <w:lang w:eastAsia="en-AU"/>
        </w:rPr>
        <w:tab/>
      </w:r>
      <w:r w:rsidR="00EE3CFB" w:rsidRPr="00D66CCA">
        <w:rPr>
          <w:lang w:eastAsia="en-AU"/>
        </w:rPr>
        <w:t>Term of office of health and safety representative</w:t>
      </w:r>
      <w:bookmarkEnd w:id="9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group holds office for 3</w:t>
      </w:r>
      <w:r w:rsidR="0027436C" w:rsidRPr="00D66CCA">
        <w:rPr>
          <w:lang w:eastAsia="en-AU"/>
        </w:rPr>
        <w:t> years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w:t>
      </w:r>
      <w:r w:rsidR="00625B8F" w:rsidRPr="00D66CCA">
        <w:rPr>
          <w:lang w:eastAsia="en-AU"/>
        </w:rPr>
        <w:t>,</w:t>
      </w:r>
      <w:r w:rsidR="00EE3CFB" w:rsidRPr="00D66CCA">
        <w:rPr>
          <w:lang w:eastAsia="en-AU"/>
        </w:rPr>
        <w:t xml:space="preserve"> a person ceases to hold office as a health</w:t>
      </w:r>
      <w:r w:rsidR="00625B8F" w:rsidRPr="00D66CCA">
        <w:rPr>
          <w:lang w:eastAsia="en-AU"/>
        </w:rPr>
        <w:t xml:space="preserve"> </w:t>
      </w:r>
      <w:r w:rsidR="00EE3CFB" w:rsidRPr="00D66CCA">
        <w:rPr>
          <w:lang w:eastAsia="en-AU"/>
        </w:rPr>
        <w:t>and safety rep</w:t>
      </w:r>
      <w:r w:rsidR="00625B8F" w:rsidRPr="00D66CCA">
        <w:rPr>
          <w:lang w:eastAsia="en-AU"/>
        </w:rPr>
        <w:t>resentative for a work group if—</w:t>
      </w:r>
    </w:p>
    <w:p w:rsidR="00625B8F"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resigns as a health and safety</w:t>
      </w:r>
      <w:r w:rsidR="00625B8F" w:rsidRPr="00D66CCA">
        <w:rPr>
          <w:lang w:eastAsia="en-AU"/>
        </w:rPr>
        <w:t xml:space="preserve"> </w:t>
      </w:r>
      <w:r w:rsidR="00EE3CFB" w:rsidRPr="00D66CCA">
        <w:rPr>
          <w:lang w:eastAsia="en-AU"/>
        </w:rPr>
        <w:t>representative for the work group by written</w:t>
      </w:r>
      <w:r w:rsidR="00625B8F" w:rsidRPr="00D66CCA">
        <w:rPr>
          <w:lang w:eastAsia="en-AU"/>
        </w:rPr>
        <w:t xml:space="preserve"> </w:t>
      </w:r>
      <w:r w:rsidR="00EE3CFB" w:rsidRPr="00D66CCA">
        <w:rPr>
          <w:lang w:eastAsia="en-AU"/>
        </w:rPr>
        <w:t>notice given to the person conducting the</w:t>
      </w:r>
      <w:r w:rsidR="00625B8F" w:rsidRPr="00D66CCA">
        <w:rPr>
          <w:lang w:eastAsia="en-AU"/>
        </w:rPr>
        <w:t xml:space="preserve"> </w:t>
      </w:r>
      <w:r w:rsidR="00EE3CFB" w:rsidRPr="00D66CCA">
        <w:rPr>
          <w:lang w:eastAsia="en-AU"/>
        </w:rPr>
        <w:t>relevant business or undertaking;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person ceases to be a worker in the work</w:t>
      </w:r>
      <w:r w:rsidR="00625B8F" w:rsidRPr="00D66CCA">
        <w:rPr>
          <w:lang w:eastAsia="en-AU"/>
        </w:rPr>
        <w:t xml:space="preserve"> </w:t>
      </w:r>
      <w:r w:rsidR="00EE3CFB" w:rsidRPr="00D66CCA">
        <w:rPr>
          <w:lang w:eastAsia="en-AU"/>
        </w:rPr>
        <w:t xml:space="preserve">group for which </w:t>
      </w:r>
      <w:r w:rsidR="00E83C1D" w:rsidRPr="00D66CCA">
        <w:rPr>
          <w:lang w:eastAsia="en-AU"/>
        </w:rPr>
        <w:t>he or she</w:t>
      </w:r>
      <w:r w:rsidR="00EE3CFB" w:rsidRPr="00D66CCA">
        <w:rPr>
          <w:lang w:eastAsia="en-AU"/>
        </w:rPr>
        <w:t xml:space="preserve"> was elected as a</w:t>
      </w:r>
      <w:r w:rsidR="00625B8F" w:rsidRPr="00D66CCA">
        <w:rPr>
          <w:lang w:eastAsia="en-AU"/>
        </w:rPr>
        <w:t xml:space="preserve"> </w:t>
      </w:r>
      <w:r w:rsidR="00EE3CFB" w:rsidRPr="00D66CCA">
        <w:rPr>
          <w:lang w:eastAsia="en-AU"/>
        </w:rPr>
        <w:t>health and safety representative;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the person is disqualified under </w:t>
      </w:r>
      <w:r w:rsidR="0034362E" w:rsidRPr="00D66CCA">
        <w:rPr>
          <w:lang w:eastAsia="en-AU"/>
        </w:rPr>
        <w:t>section </w:t>
      </w:r>
      <w:r w:rsidR="00055456" w:rsidRPr="00D66CCA">
        <w:rPr>
          <w:lang w:eastAsia="en-AU"/>
        </w:rPr>
        <w:t>65</w:t>
      </w:r>
      <w:r w:rsidR="0034362E" w:rsidRPr="00D66CCA">
        <w:rPr>
          <w:lang w:eastAsia="en-AU"/>
        </w:rPr>
        <w:t xml:space="preserve"> (Disqualification of health and safety representatives) </w:t>
      </w:r>
      <w:r w:rsidR="00EE3CFB" w:rsidRPr="00D66CCA">
        <w:rPr>
          <w:lang w:eastAsia="en-AU"/>
        </w:rPr>
        <w:t>from acting as a health and safety</w:t>
      </w:r>
      <w:r w:rsidR="00625B8F" w:rsidRPr="00D66CCA">
        <w:rPr>
          <w:lang w:eastAsia="en-AU"/>
        </w:rPr>
        <w:t xml:space="preserve"> </w:t>
      </w:r>
      <w:r w:rsidR="00EE3CFB" w:rsidRPr="00D66CCA">
        <w:rPr>
          <w:lang w:eastAsia="en-AU"/>
        </w:rPr>
        <w:t>representative;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is removed from </w:t>
      </w:r>
      <w:r w:rsidR="00E83C1D" w:rsidRPr="00D66CCA">
        <w:rPr>
          <w:lang w:eastAsia="en-AU"/>
        </w:rPr>
        <w:t>that</w:t>
      </w:r>
      <w:r w:rsidR="00EE3CFB" w:rsidRPr="00D66CCA">
        <w:rPr>
          <w:lang w:eastAsia="en-AU"/>
        </w:rPr>
        <w:t xml:space="preserve"> position by a</w:t>
      </w:r>
      <w:r w:rsidR="00625B8F" w:rsidRPr="00D66CCA">
        <w:rPr>
          <w:lang w:eastAsia="en-AU"/>
        </w:rPr>
        <w:t xml:space="preserve"> </w:t>
      </w:r>
      <w:r w:rsidR="00EE3CFB" w:rsidRPr="00D66CCA">
        <w:rPr>
          <w:lang w:eastAsia="en-AU"/>
        </w:rPr>
        <w:t>majority of the members of the work group</w:t>
      </w:r>
      <w:r w:rsidR="00625B8F" w:rsidRPr="00D66CCA">
        <w:rPr>
          <w:lang w:eastAsia="en-AU"/>
        </w:rPr>
        <w:t xml:space="preserve"> </w:t>
      </w:r>
      <w:r w:rsidR="00685559" w:rsidRPr="00D66CCA">
        <w:rPr>
          <w:lang w:eastAsia="en-AU"/>
        </w:rPr>
        <w:t>in accordance with the</w:t>
      </w:r>
      <w:r w:rsidR="00CB10E4" w:rsidRPr="00D66CCA">
        <w:rPr>
          <w:lang w:eastAsia="en-AU"/>
        </w:rPr>
        <w:t xml:space="preserve">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health and safety representative is eligible for</w:t>
      </w:r>
      <w:r w:rsidR="00625B8F" w:rsidRPr="00D66CCA">
        <w:rPr>
          <w:lang w:eastAsia="en-AU"/>
        </w:rPr>
        <w:t xml:space="preserve"> </w:t>
      </w:r>
      <w:r w:rsidR="00EE3CFB" w:rsidRPr="00D66CCA">
        <w:rPr>
          <w:lang w:eastAsia="en-AU"/>
        </w:rPr>
        <w:t>re</w:t>
      </w:r>
      <w:r w:rsidR="008F30E6" w:rsidRPr="00D66CCA">
        <w:rPr>
          <w:lang w:eastAsia="en-AU"/>
        </w:rPr>
        <w:noBreakHyphen/>
      </w:r>
      <w:r w:rsidR="00EE3CFB" w:rsidRPr="00D66CCA">
        <w:rPr>
          <w:lang w:eastAsia="en-AU"/>
        </w:rPr>
        <w:t>election.</w:t>
      </w:r>
    </w:p>
    <w:p w:rsidR="00EE3CFB" w:rsidRPr="00D66CCA" w:rsidRDefault="000E4E9B" w:rsidP="000E4E9B">
      <w:pPr>
        <w:pStyle w:val="AH5Sec"/>
        <w:rPr>
          <w:lang w:eastAsia="en-AU"/>
        </w:rPr>
      </w:pPr>
      <w:bookmarkStart w:id="99" w:name="_Toc527464862"/>
      <w:r w:rsidRPr="007B6CAC">
        <w:rPr>
          <w:rStyle w:val="CharSectNo"/>
        </w:rPr>
        <w:t>65</w:t>
      </w:r>
      <w:r w:rsidRPr="00D66CCA">
        <w:rPr>
          <w:lang w:eastAsia="en-AU"/>
        </w:rPr>
        <w:tab/>
      </w:r>
      <w:r w:rsidR="00EE3CFB" w:rsidRPr="00D66CCA">
        <w:rPr>
          <w:lang w:eastAsia="en-AU"/>
        </w:rPr>
        <w:t>Disqualification of health and safety representatives</w:t>
      </w:r>
      <w:bookmarkEnd w:id="9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application may</w:t>
      </w:r>
      <w:r w:rsidR="00A57454" w:rsidRPr="00D66CCA">
        <w:rPr>
          <w:lang w:eastAsia="en-AU"/>
        </w:rPr>
        <w:t xml:space="preserve"> be made to the </w:t>
      </w:r>
      <w:r w:rsidR="004338BD" w:rsidRPr="00D66CCA">
        <w:rPr>
          <w:lang w:eastAsia="en-AU"/>
        </w:rPr>
        <w:t>Magistrates Court</w:t>
      </w:r>
      <w:r w:rsidR="00A57454" w:rsidRPr="00D66CCA">
        <w:rPr>
          <w:lang w:eastAsia="en-AU"/>
        </w:rPr>
        <w:t xml:space="preserve"> </w:t>
      </w:r>
      <w:r w:rsidR="00EE3CFB" w:rsidRPr="00D66CCA">
        <w:rPr>
          <w:lang w:eastAsia="en-AU"/>
        </w:rPr>
        <w:t>to disqualify a health and safety</w:t>
      </w:r>
      <w:r w:rsidR="006A4FA2" w:rsidRPr="00D66CCA">
        <w:rPr>
          <w:lang w:eastAsia="en-AU"/>
        </w:rPr>
        <w:t xml:space="preserve"> </w:t>
      </w:r>
      <w:r w:rsidR="00EE3CFB" w:rsidRPr="00D66CCA">
        <w:rPr>
          <w:lang w:eastAsia="en-AU"/>
        </w:rPr>
        <w:t xml:space="preserve">representative on the ground </w:t>
      </w:r>
      <w:r w:rsidR="001E71B0" w:rsidRPr="00D66CCA">
        <w:rPr>
          <w:lang w:eastAsia="en-AU"/>
        </w:rPr>
        <w:t>that the</w:t>
      </w:r>
      <w:r w:rsidR="00A57454" w:rsidRPr="00D66CCA">
        <w:rPr>
          <w:lang w:eastAsia="en-AU"/>
        </w:rPr>
        <w:t xml:space="preserve"> </w:t>
      </w:r>
      <w:r w:rsidR="006A4FA2" w:rsidRPr="00D66CCA">
        <w:rPr>
          <w:lang w:eastAsia="en-AU"/>
        </w:rPr>
        <w:t>representative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D6CB9" w:rsidRPr="00D66CCA">
        <w:rPr>
          <w:lang w:eastAsia="en-AU"/>
        </w:rPr>
        <w:t xml:space="preserve">exercised </w:t>
      </w:r>
      <w:r w:rsidR="00EE3CFB" w:rsidRPr="00D66CCA">
        <w:rPr>
          <w:lang w:eastAsia="en-AU"/>
        </w:rPr>
        <w:t xml:space="preserve">a </w:t>
      </w:r>
      <w:r w:rsidR="0055741E" w:rsidRPr="00D66CCA">
        <w:rPr>
          <w:lang w:eastAsia="en-AU"/>
        </w:rPr>
        <w:t xml:space="preserve">power or performed a </w:t>
      </w:r>
      <w:r w:rsidR="00D4199E" w:rsidRPr="00D66CCA">
        <w:rPr>
          <w:lang w:eastAsia="en-AU"/>
        </w:rPr>
        <w:t>function</w:t>
      </w:r>
      <w:r w:rsidR="00EE3CFB" w:rsidRPr="00D66CCA">
        <w:rPr>
          <w:lang w:eastAsia="en-AU"/>
        </w:rPr>
        <w:t xml:space="preserve"> as</w:t>
      </w:r>
      <w:r w:rsidR="009C521B" w:rsidRPr="00D66CCA">
        <w:rPr>
          <w:lang w:eastAsia="en-AU"/>
        </w:rPr>
        <w:t xml:space="preserve"> </w:t>
      </w:r>
      <w:r w:rsidR="00EE3CFB" w:rsidRPr="00D66CCA">
        <w:rPr>
          <w:lang w:eastAsia="en-AU"/>
        </w:rPr>
        <w:t xml:space="preserve">a health and safety </w:t>
      </w:r>
      <w:r w:rsidR="00A57454" w:rsidRPr="00D66CCA">
        <w:rPr>
          <w:lang w:eastAsia="en-AU"/>
        </w:rPr>
        <w:t>r</w:t>
      </w:r>
      <w:r w:rsidR="00EE3CFB" w:rsidRPr="00D66CCA">
        <w:rPr>
          <w:lang w:eastAsia="en-AU"/>
        </w:rPr>
        <w:t>epresentative for an</w:t>
      </w:r>
      <w:r w:rsidR="009C521B" w:rsidRPr="00D66CCA">
        <w:rPr>
          <w:lang w:eastAsia="en-AU"/>
        </w:rPr>
        <w:t xml:space="preserve"> </w:t>
      </w:r>
      <w:r w:rsidR="00EE3CFB" w:rsidRPr="00D66CCA">
        <w:rPr>
          <w:lang w:eastAsia="en-AU"/>
        </w:rPr>
        <w:t xml:space="preserve">improper </w:t>
      </w:r>
      <w:r w:rsidR="00E77D3E" w:rsidRPr="00D66CCA">
        <w:rPr>
          <w:lang w:eastAsia="en-AU"/>
        </w:rPr>
        <w:t>purpose</w:t>
      </w:r>
      <w:r w:rsidR="00EE3CFB" w:rsidRPr="00D66CCA">
        <w:rPr>
          <w:lang w:eastAsia="en-AU"/>
        </w:rPr>
        <w:t>; or</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used or disclosed </w:t>
      </w:r>
      <w:r w:rsidR="00CE345D" w:rsidRPr="00D66CCA">
        <w:rPr>
          <w:lang w:eastAsia="en-AU"/>
        </w:rPr>
        <w:t>any</w:t>
      </w:r>
      <w:r w:rsidR="00EE3CFB" w:rsidRPr="00D66CCA">
        <w:rPr>
          <w:lang w:eastAsia="en-AU"/>
        </w:rPr>
        <w:t xml:space="preserve"> information </w:t>
      </w:r>
      <w:r w:rsidR="00E83C1D" w:rsidRPr="00D66CCA">
        <w:rPr>
          <w:lang w:eastAsia="en-AU"/>
        </w:rPr>
        <w:t>he or she</w:t>
      </w:r>
      <w:r w:rsidR="00DD6CB9" w:rsidRPr="00D66CCA">
        <w:rPr>
          <w:lang w:eastAsia="en-AU"/>
        </w:rPr>
        <w:t xml:space="preserve"> </w:t>
      </w:r>
      <w:r w:rsidR="00EE3CFB" w:rsidRPr="00D66CCA">
        <w:rPr>
          <w:lang w:eastAsia="en-AU"/>
        </w:rPr>
        <w:t>acquired as a health and safety representative</w:t>
      </w:r>
      <w:r w:rsidR="009C521B"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other than in connection with</w:t>
      </w:r>
      <w:r w:rsidR="009C521B" w:rsidRPr="00D66CCA">
        <w:rPr>
          <w:lang w:eastAsia="en-AU"/>
        </w:rPr>
        <w:t xml:space="preserve"> </w:t>
      </w:r>
      <w:r w:rsidR="00EE3CFB" w:rsidRPr="00D66CCA">
        <w:rPr>
          <w:lang w:eastAsia="en-AU"/>
        </w:rPr>
        <w:t>the role of health and safety representative.</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following </w:t>
      </w:r>
      <w:r w:rsidR="00890B56" w:rsidRPr="00D66CCA">
        <w:rPr>
          <w:lang w:eastAsia="en-AU"/>
        </w:rPr>
        <w:t>persons</w:t>
      </w:r>
      <w:r w:rsidR="00EE3CFB" w:rsidRPr="00D66CCA">
        <w:rPr>
          <w:lang w:eastAsia="en-AU"/>
        </w:rPr>
        <w:t xml:space="preserve"> may make an application</w:t>
      </w:r>
      <w:r w:rsidR="0094474B" w:rsidRPr="00D66CCA">
        <w:rPr>
          <w:lang w:eastAsia="en-AU"/>
        </w:rPr>
        <w:t xml:space="preserve"> </w:t>
      </w:r>
      <w:r w:rsidR="00DD6CB9" w:rsidRPr="00D66CCA">
        <w:rPr>
          <w:lang w:eastAsia="en-AU"/>
        </w:rPr>
        <w:t>under this section: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557E58" w:rsidRPr="00D66CCA">
        <w:rPr>
          <w:lang w:eastAsia="en-AU"/>
        </w:rPr>
        <w:t>a</w:t>
      </w:r>
      <w:r w:rsidR="00E83C1D" w:rsidRPr="00D66CCA">
        <w:rPr>
          <w:lang w:eastAsia="en-AU"/>
        </w:rPr>
        <w:t>ny</w:t>
      </w:r>
      <w:r w:rsidR="006A4FA2" w:rsidRPr="00D66CCA">
        <w:rPr>
          <w:lang w:eastAsia="en-AU"/>
        </w:rPr>
        <w:t xml:space="preserve"> person adversely affected by—</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exercise of a</w:t>
      </w:r>
      <w:r w:rsidR="0055741E" w:rsidRPr="00D66CCA">
        <w:rPr>
          <w:lang w:eastAsia="en-AU"/>
        </w:rPr>
        <w:t xml:space="preserve"> power or the performance of a</w:t>
      </w:r>
      <w:r w:rsidR="00EE3CFB" w:rsidRPr="00D66CCA">
        <w:rPr>
          <w:lang w:eastAsia="en-AU"/>
        </w:rPr>
        <w:t xml:space="preserve"> </w:t>
      </w:r>
      <w:r w:rsidR="00D4199E" w:rsidRPr="00D66CCA">
        <w:rPr>
          <w:lang w:eastAsia="en-AU"/>
        </w:rPr>
        <w:t>function</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A5745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use or disclosure of information</w:t>
      </w:r>
      <w:r w:rsidR="0094474B" w:rsidRPr="00D66CCA">
        <w:rPr>
          <w:lang w:eastAsia="en-AU"/>
        </w:rPr>
        <w:t xml:space="preserve">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b);</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regulator.</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A57454" w:rsidRPr="00D66CCA">
        <w:rPr>
          <w:lang w:eastAsia="en-AU"/>
        </w:rPr>
        <w:t xml:space="preserve">If the </w:t>
      </w:r>
      <w:r w:rsidR="004338BD" w:rsidRPr="00D66CCA">
        <w:rPr>
          <w:lang w:eastAsia="en-AU"/>
        </w:rPr>
        <w:t>court</w:t>
      </w:r>
      <w:r w:rsidR="00A57454" w:rsidRPr="00D66CCA">
        <w:rPr>
          <w:lang w:eastAsia="en-AU"/>
        </w:rPr>
        <w:t xml:space="preserve"> </w:t>
      </w:r>
      <w:r w:rsidR="00EE3CFB" w:rsidRPr="00D66CCA">
        <w:rPr>
          <w:lang w:eastAsia="en-AU"/>
        </w:rPr>
        <w:t>is satisfied</w:t>
      </w:r>
      <w:r w:rsidR="006A4FA2" w:rsidRPr="00D66CCA">
        <w:rPr>
          <w:lang w:eastAsia="en-AU"/>
        </w:rPr>
        <w:t xml:space="preserve"> </w:t>
      </w:r>
      <w:r w:rsidR="00C72EA8" w:rsidRPr="00D66CCA">
        <w:rPr>
          <w:lang w:eastAsia="en-AU"/>
        </w:rPr>
        <w:t>that</w:t>
      </w:r>
      <w:r w:rsidR="00EE3CFB" w:rsidRPr="00D66CCA">
        <w:rPr>
          <w:lang w:eastAsia="en-AU"/>
        </w:rPr>
        <w:t xml:space="preserve"> a ground in subsectio</w:t>
      </w:r>
      <w:r w:rsidR="00506809" w:rsidRPr="00D66CCA">
        <w:rPr>
          <w:lang w:eastAsia="en-AU"/>
        </w:rPr>
        <w:t>n (</w:t>
      </w:r>
      <w:r w:rsidR="00EE3CFB" w:rsidRPr="00D66CCA">
        <w:rPr>
          <w:lang w:eastAsia="en-AU"/>
        </w:rPr>
        <w:t>1) is made out, the</w:t>
      </w:r>
      <w:r w:rsidR="006A4FA2" w:rsidRPr="00D66CCA">
        <w:rPr>
          <w:lang w:eastAsia="en-AU"/>
        </w:rPr>
        <w:t xml:space="preserve"> </w:t>
      </w:r>
      <w:r w:rsidR="004338BD" w:rsidRPr="00D66CCA">
        <w:rPr>
          <w:lang w:eastAsia="en-AU"/>
        </w:rPr>
        <w:t>court</w:t>
      </w:r>
      <w:r w:rsidR="00EE3CFB" w:rsidRPr="00D66CCA">
        <w:rPr>
          <w:lang w:eastAsia="en-AU"/>
        </w:rPr>
        <w:t xml:space="preserve"> may disqualify the</w:t>
      </w:r>
      <w:r w:rsidR="006A4FA2" w:rsidRPr="00D66CCA">
        <w:rPr>
          <w:lang w:eastAsia="en-AU"/>
        </w:rPr>
        <w:t xml:space="preserve"> </w:t>
      </w:r>
      <w:r w:rsidR="00EE3CFB" w:rsidRPr="00D66CCA">
        <w:rPr>
          <w:lang w:eastAsia="en-AU"/>
        </w:rPr>
        <w:t>h</w:t>
      </w:r>
      <w:r w:rsidR="00DB69CB" w:rsidRPr="00D66CCA">
        <w:rPr>
          <w:lang w:eastAsia="en-AU"/>
        </w:rPr>
        <w:t xml:space="preserve">ealth and safety representative for a </w:t>
      </w:r>
      <w:r w:rsidR="00EC09E8" w:rsidRPr="00D66CCA">
        <w:rPr>
          <w:lang w:eastAsia="en-AU"/>
        </w:rPr>
        <w:t>specified</w:t>
      </w:r>
      <w:r w:rsidR="00DB69CB" w:rsidRPr="00D66CCA">
        <w:rPr>
          <w:lang w:eastAsia="en-AU"/>
        </w:rPr>
        <w:t xml:space="preserve"> period or indefinitely.</w:t>
      </w:r>
    </w:p>
    <w:p w:rsidR="00EE3CFB" w:rsidRPr="00D66CCA" w:rsidRDefault="000E4E9B" w:rsidP="000E4E9B">
      <w:pPr>
        <w:pStyle w:val="AH5Sec"/>
        <w:rPr>
          <w:lang w:eastAsia="en-AU"/>
        </w:rPr>
      </w:pPr>
      <w:bookmarkStart w:id="100" w:name="_Toc527464863"/>
      <w:r w:rsidRPr="007B6CAC">
        <w:rPr>
          <w:rStyle w:val="CharSectNo"/>
        </w:rPr>
        <w:t>66</w:t>
      </w:r>
      <w:r w:rsidRPr="00D66CCA">
        <w:rPr>
          <w:lang w:eastAsia="en-AU"/>
        </w:rPr>
        <w:tab/>
      </w:r>
      <w:r w:rsidR="00EE3CFB" w:rsidRPr="00D66CCA">
        <w:rPr>
          <w:lang w:eastAsia="en-AU"/>
        </w:rPr>
        <w:t>Immunity of health and safety representatives</w:t>
      </w:r>
      <w:bookmarkEnd w:id="100"/>
    </w:p>
    <w:p w:rsidR="00D97225" w:rsidRPr="00D66CCA" w:rsidRDefault="00EE3CFB" w:rsidP="001704C3">
      <w:pPr>
        <w:pStyle w:val="Amainreturn"/>
        <w:rPr>
          <w:lang w:eastAsia="en-AU"/>
        </w:rPr>
      </w:pPr>
      <w:r w:rsidRPr="00D66CCA">
        <w:rPr>
          <w:lang w:eastAsia="en-AU"/>
        </w:rPr>
        <w:t>A health and safety representative is not</w:t>
      </w:r>
      <w:r w:rsidR="00CA3BCC" w:rsidRPr="00D66CCA">
        <w:rPr>
          <w:lang w:eastAsia="en-AU"/>
        </w:rPr>
        <w:t xml:space="preserve"> </w:t>
      </w:r>
      <w:r w:rsidRPr="00D66CCA">
        <w:rPr>
          <w:lang w:eastAsia="en-AU"/>
        </w:rPr>
        <w:t>personally liable for anything done or omitted to</w:t>
      </w:r>
      <w:r w:rsidR="00CA3BCC" w:rsidRPr="00D66CCA">
        <w:rPr>
          <w:lang w:eastAsia="en-AU"/>
        </w:rPr>
        <w:t xml:space="preserve"> </w:t>
      </w:r>
      <w:r w:rsidRPr="00D66CCA">
        <w:rPr>
          <w:lang w:eastAsia="en-AU"/>
        </w:rPr>
        <w:t xml:space="preserve">be done </w:t>
      </w:r>
      <w:r w:rsidR="003941FF" w:rsidRPr="00D66CCA">
        <w:rPr>
          <w:lang w:eastAsia="en-AU"/>
        </w:rPr>
        <w:t>in good faith</w:t>
      </w:r>
      <w:r w:rsidR="00D97225"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 exercising a </w:t>
      </w:r>
      <w:r w:rsidR="0025765A"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in the reasonable belief </w:t>
      </w:r>
      <w:r w:rsidR="001E71B0" w:rsidRPr="00D66CCA">
        <w:rPr>
          <w:lang w:eastAsia="en-AU"/>
        </w:rPr>
        <w:t>that the</w:t>
      </w:r>
      <w:r w:rsidR="00EE3CFB" w:rsidRPr="00D66CCA">
        <w:rPr>
          <w:lang w:eastAsia="en-AU"/>
        </w:rPr>
        <w:t xml:space="preserve"> thing was</w:t>
      </w:r>
      <w:r w:rsidR="001704C3" w:rsidRPr="00D66CCA">
        <w:rPr>
          <w:lang w:eastAsia="en-AU"/>
        </w:rPr>
        <w:t xml:space="preserve"> </w:t>
      </w:r>
      <w:r w:rsidR="00EE3CFB" w:rsidRPr="00D66CCA">
        <w:rPr>
          <w:lang w:eastAsia="en-AU"/>
        </w:rPr>
        <w:t>done</w:t>
      </w:r>
      <w:r w:rsidR="00981042" w:rsidRPr="00D66CCA">
        <w:rPr>
          <w:lang w:eastAsia="en-AU"/>
        </w:rPr>
        <w:t>,</w:t>
      </w:r>
      <w:r w:rsidR="00EE3CFB" w:rsidRPr="00D66CCA">
        <w:rPr>
          <w:lang w:eastAsia="en-AU"/>
        </w:rPr>
        <w:t xml:space="preserve"> or omitt</w:t>
      </w:r>
      <w:r w:rsidR="00C8459D" w:rsidRPr="00D66CCA">
        <w:rPr>
          <w:lang w:eastAsia="en-AU"/>
        </w:rPr>
        <w:t>ed to be done</w:t>
      </w:r>
      <w:r w:rsidR="00981042" w:rsidRPr="00D66CCA">
        <w:rPr>
          <w:lang w:eastAsia="en-AU"/>
        </w:rPr>
        <w:t>,</w:t>
      </w:r>
      <w:r w:rsidR="00C8459D" w:rsidRPr="00D66CCA">
        <w:rPr>
          <w:lang w:eastAsia="en-AU"/>
        </w:rPr>
        <w:t xml:space="preserve"> in the exercise </w:t>
      </w:r>
      <w:r w:rsidR="00EE3CFB" w:rsidRPr="00D66CCA">
        <w:rPr>
          <w:lang w:eastAsia="en-AU"/>
        </w:rPr>
        <w:t xml:space="preserve">of a </w:t>
      </w:r>
      <w:r w:rsidR="0025765A" w:rsidRPr="00D66CCA">
        <w:rPr>
          <w:lang w:eastAsia="en-AU"/>
        </w:rPr>
        <w:t xml:space="preserve">power or </w:t>
      </w:r>
      <w:r w:rsidR="00E83C1D" w:rsidRPr="00D66CCA">
        <w:rPr>
          <w:lang w:eastAsia="en-AU"/>
        </w:rPr>
        <w:t xml:space="preserve">the </w:t>
      </w:r>
      <w:r w:rsidR="0025765A" w:rsidRPr="00D66CCA">
        <w:rPr>
          <w:lang w:eastAsia="en-AU"/>
        </w:rPr>
        <w:t xml:space="preserve">performance of a </w:t>
      </w:r>
      <w:r w:rsidR="00D4199E" w:rsidRPr="00D66CCA">
        <w:rPr>
          <w:lang w:eastAsia="en-AU"/>
        </w:rPr>
        <w:t>function</w:t>
      </w:r>
      <w:r w:rsidR="001704C3" w:rsidRPr="00D66CCA">
        <w:rPr>
          <w:lang w:eastAsia="en-AU"/>
        </w:rPr>
        <w:t xml:space="preserve"> </w:t>
      </w:r>
      <w:r w:rsidR="00EE3CFB" w:rsidRPr="00D66CCA">
        <w:rPr>
          <w:lang w:eastAsia="en-AU"/>
        </w:rPr>
        <w:t>under this Act.</w:t>
      </w:r>
    </w:p>
    <w:p w:rsidR="00E91D52" w:rsidRPr="00D66CCA" w:rsidRDefault="00E91D52" w:rsidP="00E91D5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2"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01" w:name="_Toc527464864"/>
      <w:r w:rsidRPr="007B6CAC">
        <w:rPr>
          <w:rStyle w:val="CharSectNo"/>
        </w:rPr>
        <w:lastRenderedPageBreak/>
        <w:t>67</w:t>
      </w:r>
      <w:r w:rsidRPr="00D66CCA">
        <w:rPr>
          <w:lang w:eastAsia="en-AU"/>
        </w:rPr>
        <w:tab/>
      </w:r>
      <w:r w:rsidR="00EE3CFB" w:rsidRPr="00D66CCA">
        <w:rPr>
          <w:lang w:eastAsia="en-AU"/>
        </w:rPr>
        <w:t>Deputy health and safety representatives</w:t>
      </w:r>
      <w:bookmarkEnd w:id="101"/>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Each deputy health and safety representative for a</w:t>
      </w:r>
      <w:r w:rsidR="00391015" w:rsidRPr="00D66CCA">
        <w:rPr>
          <w:lang w:eastAsia="en-AU"/>
        </w:rPr>
        <w:t xml:space="preserve"> </w:t>
      </w:r>
      <w:r w:rsidR="00EE3CFB" w:rsidRPr="00D66CCA">
        <w:rPr>
          <w:lang w:eastAsia="en-AU"/>
        </w:rPr>
        <w:t>work group is to be elected in the same way as a</w:t>
      </w:r>
      <w:r w:rsidR="00391015" w:rsidRPr="00D66CCA">
        <w:rPr>
          <w:lang w:eastAsia="en-AU"/>
        </w:rPr>
        <w:t xml:space="preserve"> </w:t>
      </w:r>
      <w:r w:rsidR="00EE3CFB" w:rsidRPr="00D66CCA">
        <w:rPr>
          <w:lang w:eastAsia="en-AU"/>
        </w:rPr>
        <w:t>health and safety representative for the work</w:t>
      </w:r>
      <w:r w:rsidR="00391015"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health and safety representative for a work</w:t>
      </w:r>
      <w:r w:rsidR="00391015" w:rsidRPr="00D66CCA">
        <w:rPr>
          <w:lang w:eastAsia="en-AU"/>
        </w:rPr>
        <w:t xml:space="preserve"> </w:t>
      </w:r>
      <w:r w:rsidR="00EE3CFB" w:rsidRPr="00D66CCA">
        <w:rPr>
          <w:lang w:eastAsia="en-AU"/>
        </w:rPr>
        <w:t>group ceases to hold office or is unable (because</w:t>
      </w:r>
      <w:r w:rsidR="00391015" w:rsidRPr="00D66CCA">
        <w:rPr>
          <w:lang w:eastAsia="en-AU"/>
        </w:rPr>
        <w:t xml:space="preserve"> </w:t>
      </w:r>
      <w:r w:rsidR="00EE3CFB" w:rsidRPr="00D66CCA">
        <w:rPr>
          <w:lang w:eastAsia="en-AU"/>
        </w:rPr>
        <w:t xml:space="preserve">of absence or </w:t>
      </w:r>
      <w:r w:rsidR="00557E58" w:rsidRPr="00D66CCA">
        <w:rPr>
          <w:lang w:eastAsia="en-AU"/>
        </w:rPr>
        <w:t>an</w:t>
      </w:r>
      <w:r w:rsidR="00E83C1D" w:rsidRPr="00D66CCA">
        <w:rPr>
          <w:lang w:eastAsia="en-AU"/>
        </w:rPr>
        <w:t xml:space="preserve">y </w:t>
      </w:r>
      <w:r w:rsidR="00EE3CFB" w:rsidRPr="00D66CCA">
        <w:rPr>
          <w:lang w:eastAsia="en-AU"/>
        </w:rPr>
        <w:t>other reason) to exercise the</w:t>
      </w:r>
      <w:r w:rsidR="00391015" w:rsidRPr="00D66CCA">
        <w:rPr>
          <w:lang w:eastAsia="en-AU"/>
        </w:rPr>
        <w:t xml:space="preserve"> </w:t>
      </w:r>
      <w:r w:rsidR="00FE69F0" w:rsidRPr="00D66CCA">
        <w:rPr>
          <w:lang w:eastAsia="en-AU"/>
        </w:rPr>
        <w:t xml:space="preserve">powers or perform the </w:t>
      </w:r>
      <w:r w:rsidR="00D4199E" w:rsidRPr="00D66CCA">
        <w:rPr>
          <w:lang w:eastAsia="en-AU"/>
        </w:rPr>
        <w:t>function</w:t>
      </w:r>
      <w:r w:rsidR="00EE3CFB" w:rsidRPr="00D66CCA">
        <w:rPr>
          <w:lang w:eastAsia="en-AU"/>
        </w:rPr>
        <w:t>s of a health and</w:t>
      </w:r>
      <w:r w:rsidR="00391015" w:rsidRPr="00D66CCA">
        <w:rPr>
          <w:lang w:eastAsia="en-AU"/>
        </w:rPr>
        <w:t xml:space="preserve"> </w:t>
      </w:r>
      <w:r w:rsidR="00EE3CFB" w:rsidRPr="00D66CCA">
        <w:rPr>
          <w:lang w:eastAsia="en-AU"/>
        </w:rPr>
        <w:t>safet</w:t>
      </w:r>
      <w:r w:rsidR="00391015" w:rsidRPr="00D66CCA">
        <w:rPr>
          <w:lang w:eastAsia="en-AU"/>
        </w:rPr>
        <w:t>y representative under this Act—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w:t>
      </w:r>
      <w:r w:rsidR="00FE69F0" w:rsidRPr="00D66CCA">
        <w:rPr>
          <w:lang w:eastAsia="en-AU"/>
        </w:rPr>
        <w:t xml:space="preserve">powers and </w:t>
      </w:r>
      <w:r w:rsidR="00D4199E" w:rsidRPr="00D66CCA">
        <w:rPr>
          <w:lang w:eastAsia="en-AU"/>
        </w:rPr>
        <w:t>function</w:t>
      </w:r>
      <w:r w:rsidR="00EE3CFB" w:rsidRPr="00D66CCA">
        <w:rPr>
          <w:lang w:eastAsia="en-AU"/>
        </w:rPr>
        <w:t>s may be exercised</w:t>
      </w:r>
      <w:r w:rsidR="00391015" w:rsidRPr="00D66CCA">
        <w:rPr>
          <w:lang w:eastAsia="en-AU"/>
        </w:rPr>
        <w:t xml:space="preserve"> </w:t>
      </w:r>
      <w:r w:rsidR="00FE69F0" w:rsidRPr="00D66CCA">
        <w:rPr>
          <w:lang w:eastAsia="en-AU"/>
        </w:rPr>
        <w:t xml:space="preserve">or performed </w:t>
      </w:r>
      <w:r w:rsidR="00EE3CFB" w:rsidRPr="00D66CCA">
        <w:rPr>
          <w:lang w:eastAsia="en-AU"/>
        </w:rPr>
        <w:t>by a deputy health and safety</w:t>
      </w:r>
      <w:r w:rsidR="00391015" w:rsidRPr="00D66CCA">
        <w:rPr>
          <w:lang w:eastAsia="en-AU"/>
        </w:rPr>
        <w:t xml:space="preserve"> </w:t>
      </w:r>
      <w:r w:rsidR="00EE3CFB" w:rsidRPr="00D66CCA">
        <w:rPr>
          <w:lang w:eastAsia="en-AU"/>
        </w:rPr>
        <w:t>representative for the work group; and</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this Act applies in relation to the deputy</w:t>
      </w:r>
      <w:r w:rsidR="00391015" w:rsidRPr="00D66CCA">
        <w:rPr>
          <w:lang w:eastAsia="en-AU"/>
        </w:rPr>
        <w:t xml:space="preserve"> </w:t>
      </w:r>
      <w:r w:rsidR="00EE3CFB" w:rsidRPr="00D66CCA">
        <w:rPr>
          <w:lang w:eastAsia="en-AU"/>
        </w:rPr>
        <w:t xml:space="preserve">health and safety representative </w:t>
      </w:r>
      <w:r w:rsidR="00DB69CB" w:rsidRPr="00D66CCA">
        <w:rPr>
          <w:lang w:eastAsia="en-AU"/>
        </w:rPr>
        <w:t>as if he or she were the</w:t>
      </w:r>
      <w:r w:rsidR="00961A4A" w:rsidRPr="00D66CCA">
        <w:rPr>
          <w:lang w:eastAsia="en-AU"/>
        </w:rPr>
        <w:t xml:space="preserve"> health and safety representative</w:t>
      </w:r>
      <w:r w:rsidR="00EE3CFB" w:rsidRPr="00D66CCA">
        <w:rPr>
          <w:lang w:eastAsia="en-AU"/>
        </w:rPr>
        <w:t>.</w:t>
      </w:r>
    </w:p>
    <w:p w:rsidR="00977BB6" w:rsidRPr="00D66CCA" w:rsidRDefault="00977BB6" w:rsidP="00977BB6">
      <w:pPr>
        <w:pStyle w:val="aNote"/>
        <w:rPr>
          <w:snapToGrid w:val="0"/>
        </w:rPr>
      </w:pPr>
      <w:r w:rsidRPr="00D66CCA">
        <w:rPr>
          <w:rStyle w:val="charItals"/>
        </w:rPr>
        <w:t>Note</w:t>
      </w:r>
      <w:r w:rsidR="00C6014E" w:rsidRPr="00D66CCA">
        <w:rPr>
          <w:rStyle w:val="charItals"/>
        </w:rPr>
        <w:t xml:space="preserve"> </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3"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6173DB" w:rsidRPr="00D66CCA">
        <w:rPr>
          <w:lang w:eastAsia="en-AU"/>
        </w:rPr>
        <w:t>Section </w:t>
      </w:r>
      <w:r w:rsidR="00EE3CFB" w:rsidRPr="00D66CCA">
        <w:rPr>
          <w:lang w:eastAsia="en-AU"/>
        </w:rPr>
        <w:t>64</w:t>
      </w:r>
      <w:r w:rsidR="006173DB" w:rsidRPr="00D66CCA">
        <w:rPr>
          <w:lang w:eastAsia="en-AU"/>
        </w:rPr>
        <w:t xml:space="preserve"> (</w:t>
      </w:r>
      <w:r w:rsidR="0032147C" w:rsidRPr="00D66CCA">
        <w:rPr>
          <w:lang w:eastAsia="en-AU"/>
        </w:rPr>
        <w:t>Term of office of health and safety representative</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65</w:t>
      </w:r>
      <w:r w:rsidR="006173DB" w:rsidRPr="00D66CCA">
        <w:rPr>
          <w:lang w:eastAsia="en-AU"/>
        </w:rPr>
        <w:t xml:space="preserve"> (</w:t>
      </w:r>
      <w:r w:rsidR="0032147C" w:rsidRPr="00D66CCA">
        <w:rPr>
          <w:lang w:eastAsia="en-AU"/>
        </w:rPr>
        <w:t>Disqualification of health and safety representatives</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66</w:t>
      </w:r>
      <w:r w:rsidR="006173DB" w:rsidRPr="00D66CCA">
        <w:rPr>
          <w:lang w:eastAsia="en-AU"/>
        </w:rPr>
        <w:t xml:space="preserve"> (</w:t>
      </w:r>
      <w:r w:rsidR="0032147C" w:rsidRPr="00D66CCA">
        <w:rPr>
          <w:lang w:eastAsia="en-AU"/>
        </w:rPr>
        <w:t>Immunity of health and safety representatives</w:t>
      </w:r>
      <w:r w:rsidR="006173DB" w:rsidRPr="00D66CCA">
        <w:rPr>
          <w:lang w:eastAsia="en-AU"/>
        </w:rPr>
        <w:t>)</w:t>
      </w:r>
      <w:r w:rsidR="00EE3CFB" w:rsidRPr="00D66CCA">
        <w:rPr>
          <w:lang w:eastAsia="en-AU"/>
        </w:rPr>
        <w:t xml:space="preserve"> and </w:t>
      </w:r>
      <w:r w:rsidR="006173DB" w:rsidRPr="00D66CCA">
        <w:rPr>
          <w:lang w:eastAsia="en-AU"/>
        </w:rPr>
        <w:t>section </w:t>
      </w:r>
      <w:r w:rsidR="00EE3CFB" w:rsidRPr="00D66CCA">
        <w:rPr>
          <w:lang w:eastAsia="en-AU"/>
        </w:rPr>
        <w:t>72</w:t>
      </w:r>
      <w:r w:rsidR="006173DB" w:rsidRPr="00D66CCA">
        <w:rPr>
          <w:lang w:eastAsia="en-AU"/>
        </w:rPr>
        <w:t xml:space="preserve"> (</w:t>
      </w:r>
      <w:r w:rsidR="0032147C" w:rsidRPr="00D66CCA">
        <w:rPr>
          <w:lang w:eastAsia="en-AU"/>
        </w:rPr>
        <w:t>Obligation to train health and safety representatives</w:t>
      </w:r>
      <w:r w:rsidR="006173DB" w:rsidRPr="00D66CCA">
        <w:rPr>
          <w:lang w:eastAsia="en-AU"/>
        </w:rPr>
        <w:t>)</w:t>
      </w:r>
      <w:r w:rsidR="00EE3CFB" w:rsidRPr="00D66CCA">
        <w:rPr>
          <w:lang w:eastAsia="en-AU"/>
        </w:rPr>
        <w:t xml:space="preserve"> apply to deputy health</w:t>
      </w:r>
      <w:r w:rsidR="00391015" w:rsidRPr="00D66CCA">
        <w:rPr>
          <w:lang w:eastAsia="en-AU"/>
        </w:rPr>
        <w:t xml:space="preserve"> </w:t>
      </w:r>
      <w:r w:rsidR="00EE3CFB" w:rsidRPr="00D66CCA">
        <w:rPr>
          <w:lang w:eastAsia="en-AU"/>
        </w:rPr>
        <w:t>and safety representatives in the same way as they</w:t>
      </w:r>
      <w:r w:rsidR="00391015" w:rsidRPr="00D66CCA">
        <w:rPr>
          <w:lang w:eastAsia="en-AU"/>
        </w:rPr>
        <w:t xml:space="preserve"> </w:t>
      </w:r>
      <w:r w:rsidR="00EE3CFB" w:rsidRPr="00D66CCA">
        <w:rPr>
          <w:lang w:eastAsia="en-AU"/>
        </w:rPr>
        <w:t>apply to health and safety representatives.</w:t>
      </w:r>
    </w:p>
    <w:p w:rsidR="00EE3CFB" w:rsidRPr="00D66CCA" w:rsidRDefault="000E4E9B" w:rsidP="000E4E9B">
      <w:pPr>
        <w:pStyle w:val="AH4SubDiv"/>
        <w:rPr>
          <w:bCs/>
          <w:szCs w:val="24"/>
          <w:lang w:eastAsia="en-AU"/>
        </w:rPr>
      </w:pPr>
      <w:bookmarkStart w:id="102" w:name="_Toc527464865"/>
      <w:r w:rsidRPr="00D66CCA">
        <w:rPr>
          <w:bCs/>
          <w:szCs w:val="24"/>
          <w:lang w:eastAsia="en-AU"/>
        </w:rPr>
        <w:t>Subdivision 5.3.5</w:t>
      </w:r>
      <w:r w:rsidRPr="00D66CCA">
        <w:rPr>
          <w:bCs/>
          <w:szCs w:val="24"/>
          <w:lang w:eastAsia="en-AU"/>
        </w:rPr>
        <w:tab/>
      </w:r>
      <w:r w:rsidR="003C2A2B" w:rsidRPr="00D66CCA">
        <w:rPr>
          <w:lang w:eastAsia="en-AU"/>
        </w:rPr>
        <w:t>Powers and f</w:t>
      </w:r>
      <w:r w:rsidR="00D4199E" w:rsidRPr="00D66CCA">
        <w:rPr>
          <w:lang w:eastAsia="en-AU"/>
        </w:rPr>
        <w:t>unction</w:t>
      </w:r>
      <w:r w:rsidR="00A2069F" w:rsidRPr="00D66CCA">
        <w:rPr>
          <w:lang w:eastAsia="en-AU"/>
        </w:rPr>
        <w:t xml:space="preserve">s of health </w:t>
      </w:r>
      <w:r w:rsidR="00C04990" w:rsidRPr="00D66CCA">
        <w:rPr>
          <w:lang w:eastAsia="en-AU"/>
        </w:rPr>
        <w:t>and</w:t>
      </w:r>
      <w:r w:rsidR="00A2069F" w:rsidRPr="00D66CCA">
        <w:rPr>
          <w:lang w:eastAsia="en-AU"/>
        </w:rPr>
        <w:t xml:space="preserve"> s</w:t>
      </w:r>
      <w:r w:rsidR="00EE3CFB" w:rsidRPr="00D66CCA">
        <w:rPr>
          <w:lang w:eastAsia="en-AU"/>
        </w:rPr>
        <w:t>afety</w:t>
      </w:r>
      <w:r w:rsidR="00A2069F" w:rsidRPr="00D66CCA">
        <w:rPr>
          <w:lang w:eastAsia="en-AU"/>
        </w:rPr>
        <w:t xml:space="preserve"> </w:t>
      </w:r>
      <w:r w:rsidR="00EE3CFB" w:rsidRPr="00D66CCA">
        <w:rPr>
          <w:bCs/>
          <w:szCs w:val="24"/>
          <w:lang w:eastAsia="en-AU"/>
        </w:rPr>
        <w:t>representatives</w:t>
      </w:r>
      <w:bookmarkEnd w:id="102"/>
    </w:p>
    <w:p w:rsidR="00EE3CFB" w:rsidRPr="00D66CCA" w:rsidRDefault="000E4E9B" w:rsidP="000E4E9B">
      <w:pPr>
        <w:pStyle w:val="AH5Sec"/>
        <w:rPr>
          <w:lang w:eastAsia="en-AU"/>
        </w:rPr>
      </w:pPr>
      <w:bookmarkStart w:id="103" w:name="_Toc527464866"/>
      <w:r w:rsidRPr="007B6CAC">
        <w:rPr>
          <w:rStyle w:val="CharSectNo"/>
        </w:rPr>
        <w:t>68</w:t>
      </w:r>
      <w:r w:rsidRPr="00D66CCA">
        <w:rPr>
          <w:lang w:eastAsia="en-AU"/>
        </w:rPr>
        <w:tab/>
      </w:r>
      <w:r w:rsidR="003C2A2B" w:rsidRPr="00D66CCA">
        <w:rPr>
          <w:lang w:eastAsia="en-AU"/>
        </w:rPr>
        <w:t>Powers and f</w:t>
      </w:r>
      <w:r w:rsidR="00D4199E" w:rsidRPr="00D66CCA">
        <w:rPr>
          <w:lang w:eastAsia="en-AU"/>
        </w:rPr>
        <w:t>unction</w:t>
      </w:r>
      <w:r w:rsidR="00A2069F" w:rsidRPr="00D66CCA">
        <w:rPr>
          <w:lang w:eastAsia="en-AU"/>
        </w:rPr>
        <w:t>s</w:t>
      </w:r>
      <w:r w:rsidR="00EE3CFB" w:rsidRPr="00D66CCA">
        <w:rPr>
          <w:lang w:eastAsia="en-AU"/>
        </w:rPr>
        <w:t xml:space="preserve"> of health and safety</w:t>
      </w:r>
      <w:r w:rsidR="00A2069F" w:rsidRPr="00D66CCA">
        <w:rPr>
          <w:lang w:eastAsia="en-AU"/>
        </w:rPr>
        <w:t xml:space="preserve"> </w:t>
      </w:r>
      <w:r w:rsidR="00EE3CFB" w:rsidRPr="00D66CCA">
        <w:rPr>
          <w:lang w:eastAsia="en-AU"/>
        </w:rPr>
        <w:t>representatives</w:t>
      </w:r>
      <w:bookmarkEnd w:id="103"/>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w:t>
      </w:r>
      <w:r w:rsidR="003C2A2B" w:rsidRPr="00D66CCA">
        <w:rPr>
          <w:lang w:eastAsia="en-AU"/>
        </w:rPr>
        <w:t xml:space="preserve">powers and </w:t>
      </w:r>
      <w:r w:rsidR="00D4199E" w:rsidRPr="00D66CCA">
        <w:rPr>
          <w:lang w:eastAsia="en-AU"/>
        </w:rPr>
        <w:t>function</w:t>
      </w:r>
      <w:r w:rsidR="00EE3CFB" w:rsidRPr="00D66CCA">
        <w:rPr>
          <w:lang w:eastAsia="en-AU"/>
        </w:rPr>
        <w:t>s of a health and safety</w:t>
      </w:r>
      <w:r w:rsidR="00A2069F" w:rsidRPr="00D66CCA">
        <w:rPr>
          <w:lang w:eastAsia="en-AU"/>
        </w:rPr>
        <w:t xml:space="preserve"> </w:t>
      </w:r>
      <w:r w:rsidR="00EE3CFB" w:rsidRPr="00D66CCA">
        <w:rPr>
          <w:lang w:eastAsia="en-AU"/>
        </w:rPr>
        <w:t>repr</w:t>
      </w:r>
      <w:r w:rsidR="00A2069F" w:rsidRPr="00D66CCA">
        <w:rPr>
          <w:lang w:eastAsia="en-AU"/>
        </w:rPr>
        <w:t>esentative for a work group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represent the workers in the work group in</w:t>
      </w:r>
      <w:r w:rsidR="00A2069F" w:rsidRPr="00D66CCA">
        <w:rPr>
          <w:lang w:eastAsia="en-AU"/>
        </w:rPr>
        <w:t xml:space="preserve"> </w:t>
      </w:r>
      <w:r w:rsidR="00EE3CFB" w:rsidRPr="00D66CCA">
        <w:rPr>
          <w:lang w:eastAsia="en-AU"/>
        </w:rPr>
        <w:t>matters relating to work health and safety;</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to monitor the measures taken by the person</w:t>
      </w:r>
      <w:r w:rsidR="00A2069F" w:rsidRPr="00D66CCA">
        <w:rPr>
          <w:lang w:eastAsia="en-AU"/>
        </w:rPr>
        <w:t xml:space="preserve"> </w:t>
      </w:r>
      <w:r w:rsidR="00EE3CFB" w:rsidRPr="00D66CCA">
        <w:rPr>
          <w:lang w:eastAsia="en-AU"/>
        </w:rPr>
        <w:t>conducting the relevant business or</w:t>
      </w:r>
      <w:r w:rsidR="00A2069F" w:rsidRPr="00D66CCA">
        <w:rPr>
          <w:lang w:eastAsia="en-AU"/>
        </w:rPr>
        <w:t xml:space="preserve"> </w:t>
      </w:r>
      <w:r w:rsidR="00EE3CFB" w:rsidRPr="00D66CCA">
        <w:rPr>
          <w:lang w:eastAsia="en-AU"/>
        </w:rPr>
        <w:t>undertaking</w:t>
      </w:r>
      <w:r w:rsidR="00871807" w:rsidRPr="00D66CCA">
        <w:rPr>
          <w:lang w:eastAsia="en-AU"/>
        </w:rPr>
        <w:t>,</w:t>
      </w:r>
      <w:r w:rsidR="00EE3CFB" w:rsidRPr="00D66CCA">
        <w:rPr>
          <w:lang w:eastAsia="en-AU"/>
        </w:rPr>
        <w:t xml:space="preserve"> or </w:t>
      </w:r>
      <w:r w:rsidR="00E83C1D" w:rsidRPr="00D66CCA">
        <w:rPr>
          <w:lang w:eastAsia="en-AU"/>
        </w:rPr>
        <w:t>that</w:t>
      </w:r>
      <w:r w:rsidR="00EE3CFB" w:rsidRPr="00D66CCA">
        <w:rPr>
          <w:lang w:eastAsia="en-AU"/>
        </w:rPr>
        <w:t xml:space="preserve"> person</w:t>
      </w:r>
      <w:r w:rsidR="006A0601" w:rsidRPr="00D66CCA">
        <w:rPr>
          <w:lang w:eastAsia="en-AU"/>
        </w:rPr>
        <w:t>’</w:t>
      </w:r>
      <w:r w:rsidR="00EE3CFB" w:rsidRPr="00D66CCA">
        <w:rPr>
          <w:lang w:eastAsia="en-AU"/>
        </w:rPr>
        <w:t>s representative</w:t>
      </w:r>
      <w:r w:rsidR="00871807" w:rsidRPr="00D66CCA">
        <w:rPr>
          <w:lang w:eastAsia="en-AU"/>
        </w:rPr>
        <w:t>,</w:t>
      </w:r>
      <w:r w:rsidR="00EE3CFB" w:rsidRPr="00D66CCA">
        <w:rPr>
          <w:lang w:eastAsia="en-AU"/>
        </w:rPr>
        <w:t xml:space="preserve"> in</w:t>
      </w:r>
      <w:r w:rsidR="00A2069F" w:rsidRPr="00D66CCA">
        <w:rPr>
          <w:lang w:eastAsia="en-AU"/>
        </w:rPr>
        <w:t xml:space="preserve"> </w:t>
      </w:r>
      <w:r w:rsidR="00EE3CFB" w:rsidRPr="00D66CCA">
        <w:rPr>
          <w:lang w:eastAsia="en-AU"/>
        </w:rPr>
        <w:t>compliance with this Act in relation to</w:t>
      </w:r>
      <w:r w:rsidR="00A2069F" w:rsidRPr="00D66CCA">
        <w:rPr>
          <w:lang w:eastAsia="en-AU"/>
        </w:rPr>
        <w:t xml:space="preserve"> </w:t>
      </w:r>
      <w:r w:rsidR="00EE3CFB" w:rsidRPr="00D66CCA">
        <w:rPr>
          <w:lang w:eastAsia="en-AU"/>
        </w:rPr>
        <w:t>workers in the work group;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investigate complaints from members of</w:t>
      </w:r>
      <w:r w:rsidR="00A2069F" w:rsidRPr="00D66CCA">
        <w:rPr>
          <w:lang w:eastAsia="en-AU"/>
        </w:rPr>
        <w:t xml:space="preserve"> </w:t>
      </w:r>
      <w:r w:rsidR="00EE3CFB" w:rsidRPr="00D66CCA">
        <w:rPr>
          <w:lang w:eastAsia="en-AU"/>
        </w:rPr>
        <w:t>the work group relating to work health and</w:t>
      </w:r>
      <w:r w:rsidR="00A2069F" w:rsidRPr="00D66CCA">
        <w:rPr>
          <w:lang w:eastAsia="en-AU"/>
        </w:rPr>
        <w:t xml:space="preserve"> </w:t>
      </w:r>
      <w:r w:rsidR="00EE3CFB" w:rsidRPr="00D66CCA">
        <w:rPr>
          <w:lang w:eastAsia="en-AU"/>
        </w:rPr>
        <w:t>safety; and</w:t>
      </w:r>
    </w:p>
    <w:p w:rsidR="002906E6" w:rsidRPr="00D66CCA" w:rsidRDefault="00330A39" w:rsidP="00330A39">
      <w:pPr>
        <w:pStyle w:val="Apara"/>
        <w:keepNext/>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inquire into anything </w:t>
      </w:r>
      <w:r w:rsidR="00C72EA8" w:rsidRPr="00D66CCA">
        <w:rPr>
          <w:lang w:eastAsia="en-AU"/>
        </w:rPr>
        <w:t>that</w:t>
      </w:r>
      <w:r w:rsidR="00EE3CFB" w:rsidRPr="00D66CCA">
        <w:rPr>
          <w:lang w:eastAsia="en-AU"/>
        </w:rPr>
        <w:t xml:space="preserve"> appears to be a</w:t>
      </w:r>
      <w:r w:rsidR="00A2069F" w:rsidRPr="00D66CCA">
        <w:rPr>
          <w:lang w:eastAsia="en-AU"/>
        </w:rPr>
        <w:t xml:space="preserve"> </w:t>
      </w:r>
      <w:r w:rsidR="00EE3CFB" w:rsidRPr="00D66CCA">
        <w:rPr>
          <w:lang w:eastAsia="en-AU"/>
        </w:rPr>
        <w:t>risk to the health or safety of workers in the</w:t>
      </w:r>
      <w:r w:rsidR="00A2069F" w:rsidRPr="00D66CCA">
        <w:rPr>
          <w:lang w:eastAsia="en-AU"/>
        </w:rPr>
        <w:t xml:space="preserve"> </w:t>
      </w:r>
      <w:r w:rsidR="00EE3CFB" w:rsidRPr="00D66CCA">
        <w:rPr>
          <w:lang w:eastAsia="en-AU"/>
        </w:rPr>
        <w:t>work group, arising from the conduct of the</w:t>
      </w:r>
      <w:r w:rsidR="00A2069F" w:rsidRPr="00D66CCA">
        <w:rPr>
          <w:lang w:eastAsia="en-AU"/>
        </w:rPr>
        <w:t xml:space="preserve"> </w:t>
      </w:r>
      <w:r w:rsidR="00EE3CFB" w:rsidRPr="00D66CCA">
        <w:rPr>
          <w:lang w:eastAsia="en-AU"/>
        </w:rPr>
        <w:t>business or undertaking.</w:t>
      </w:r>
    </w:p>
    <w:p w:rsidR="002906E6" w:rsidRPr="00D66CCA" w:rsidRDefault="00BC59A5" w:rsidP="00A2069F">
      <w:pPr>
        <w:pStyle w:val="aNote"/>
      </w:pPr>
      <w:r w:rsidRPr="00BA1343">
        <w:rPr>
          <w:rStyle w:val="charItals"/>
        </w:rPr>
        <w:t>Note</w:t>
      </w:r>
      <w:r w:rsidR="002906E6" w:rsidRPr="00BA1343">
        <w:rPr>
          <w:rStyle w:val="charItals"/>
        </w:rPr>
        <w:tab/>
      </w:r>
      <w:r w:rsidR="002906E6" w:rsidRPr="00D66CCA">
        <w:t>A</w:t>
      </w:r>
      <w:r w:rsidR="002906E6" w:rsidRPr="00BA1343">
        <w:t xml:space="preserve"> </w:t>
      </w:r>
      <w:r w:rsidR="002906E6" w:rsidRPr="00D66CCA">
        <w:t xml:space="preserve">provision of a law </w:t>
      </w:r>
      <w:r w:rsidR="00C72EA8" w:rsidRPr="00D66CCA">
        <w:t>that</w:t>
      </w:r>
      <w:r w:rsidR="002906E6" w:rsidRPr="00D66CCA">
        <w:t xml:space="preserve"> gives a person a </w:t>
      </w:r>
      <w:r w:rsidR="00D4199E" w:rsidRPr="00D66CCA">
        <w:t>function</w:t>
      </w:r>
      <w:r w:rsidR="002906E6" w:rsidRPr="00D66CCA">
        <w:t xml:space="preserve"> also gives the person </w:t>
      </w:r>
      <w:r w:rsidR="00366148" w:rsidRPr="00D66CCA">
        <w:t>power</w:t>
      </w:r>
      <w:r w:rsidR="002906E6" w:rsidRPr="00D66CCA">
        <w:t xml:space="preserve">s necessary and convenient to exercise the </w:t>
      </w:r>
      <w:r w:rsidR="00D4199E" w:rsidRPr="00D66CCA">
        <w:t>function</w:t>
      </w:r>
      <w:r w:rsidR="002906E6" w:rsidRPr="00D66CCA">
        <w:t xml:space="preserve"> (see </w:t>
      </w:r>
      <w:hyperlink r:id="rId64"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196).</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In </w:t>
      </w:r>
      <w:r w:rsidR="00871807" w:rsidRPr="00D66CCA">
        <w:rPr>
          <w:lang w:eastAsia="en-AU"/>
        </w:rPr>
        <w:t>exercising</w:t>
      </w:r>
      <w:r w:rsidR="00EE3CFB" w:rsidRPr="00D66CCA">
        <w:rPr>
          <w:lang w:eastAsia="en-AU"/>
        </w:rPr>
        <w:t xml:space="preserve"> a</w:t>
      </w:r>
      <w:r w:rsidR="003C2A2B"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w:t>
      </w:r>
      <w:r w:rsidR="00A2069F" w:rsidRPr="00D66CCA">
        <w:rPr>
          <w:lang w:eastAsia="en-AU"/>
        </w:rPr>
        <w:t xml:space="preserve"> </w:t>
      </w:r>
      <w:r w:rsidR="00EE3CFB" w:rsidRPr="00D66CCA">
        <w:rPr>
          <w:lang w:eastAsia="en-AU"/>
        </w:rPr>
        <w:t>the healt</w:t>
      </w:r>
      <w:r w:rsidR="00A2069F" w:rsidRPr="00D66CCA">
        <w:rPr>
          <w:lang w:eastAsia="en-AU"/>
        </w:rPr>
        <w:t>h and safety representative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inspect the workplace or </w:t>
      </w:r>
      <w:r w:rsidR="001B2397" w:rsidRPr="00D66CCA">
        <w:rPr>
          <w:lang w:eastAsia="en-AU"/>
        </w:rPr>
        <w:t>a</w:t>
      </w:r>
      <w:r w:rsidR="00E83C1D" w:rsidRPr="00D66CCA">
        <w:rPr>
          <w:lang w:eastAsia="en-AU"/>
        </w:rPr>
        <w:t>ny</w:t>
      </w:r>
      <w:r w:rsidR="00EE3CFB" w:rsidRPr="00D66CCA">
        <w:rPr>
          <w:lang w:eastAsia="en-AU"/>
        </w:rPr>
        <w:t xml:space="preserve"> part of the</w:t>
      </w:r>
      <w:r w:rsidR="00A2069F" w:rsidRPr="00D66CCA">
        <w:rPr>
          <w:lang w:eastAsia="en-AU"/>
        </w:rPr>
        <w:t xml:space="preserve"> </w:t>
      </w:r>
      <w:r w:rsidR="00EE3CFB" w:rsidRPr="00D66CCA">
        <w:rPr>
          <w:lang w:eastAsia="en-AU"/>
        </w:rPr>
        <w:t>workplace at which a worker in the work</w:t>
      </w:r>
      <w:r w:rsidR="00A2069F" w:rsidRPr="00D66CCA">
        <w:rPr>
          <w:lang w:eastAsia="en-AU"/>
        </w:rPr>
        <w:t xml:space="preserve"> group works—</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after giving reasonable</w:t>
      </w:r>
      <w:r w:rsidR="00A2069F" w:rsidRPr="00D66CCA">
        <w:rPr>
          <w:lang w:eastAsia="en-AU"/>
        </w:rPr>
        <w:t xml:space="preserve"> </w:t>
      </w:r>
      <w:r w:rsidR="00EE3CFB" w:rsidRPr="00D66CCA">
        <w:rPr>
          <w:lang w:eastAsia="en-AU"/>
        </w:rPr>
        <w:t>notice to the person conducting the</w:t>
      </w:r>
      <w:r w:rsidR="00A2069F" w:rsidRPr="00D66CCA">
        <w:rPr>
          <w:lang w:eastAsia="en-AU"/>
        </w:rPr>
        <w:t xml:space="preserve"> </w:t>
      </w:r>
      <w:r w:rsidR="00EE3CFB" w:rsidRPr="00D66CCA">
        <w:rPr>
          <w:lang w:eastAsia="en-AU"/>
        </w:rPr>
        <w:t xml:space="preserve">business or undertaking at </w:t>
      </w:r>
      <w:r w:rsidR="00E83C1D" w:rsidRPr="00D66CCA">
        <w:rPr>
          <w:lang w:eastAsia="en-AU"/>
        </w:rPr>
        <w:t xml:space="preserve">that </w:t>
      </w:r>
      <w:r w:rsidR="00EE3CFB" w:rsidRPr="00D66CCA">
        <w:rPr>
          <w:lang w:eastAsia="en-AU"/>
        </w:rPr>
        <w:t>workplace; and</w:t>
      </w:r>
    </w:p>
    <w:p w:rsidR="00EE3CFB" w:rsidRPr="00D66CCA" w:rsidRDefault="00330A39" w:rsidP="00C0410B">
      <w:pPr>
        <w:pStyle w:val="Asubpara"/>
        <w:keepLines/>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without notice, in the event</w:t>
      </w:r>
      <w:r w:rsidR="00A2069F" w:rsidRPr="00D66CCA">
        <w:rPr>
          <w:lang w:eastAsia="en-AU"/>
        </w:rPr>
        <w:t xml:space="preserve"> </w:t>
      </w:r>
      <w:r w:rsidR="00EE3CFB" w:rsidRPr="00D66CCA">
        <w:rPr>
          <w:lang w:eastAsia="en-AU"/>
        </w:rPr>
        <w:t xml:space="preserve">of an incident, or </w:t>
      </w:r>
      <w:r w:rsidR="001B2397" w:rsidRPr="00D66CCA">
        <w:rPr>
          <w:lang w:eastAsia="en-AU"/>
        </w:rPr>
        <w:t>a</w:t>
      </w:r>
      <w:r w:rsidR="00E83C1D" w:rsidRPr="00D66CCA">
        <w:rPr>
          <w:lang w:eastAsia="en-AU"/>
        </w:rPr>
        <w:t>ny</w:t>
      </w:r>
      <w:r w:rsidR="00EE3CFB" w:rsidRPr="00D66CCA">
        <w:rPr>
          <w:lang w:eastAsia="en-AU"/>
        </w:rPr>
        <w:t xml:space="preserve"> situation</w:t>
      </w:r>
      <w:r w:rsidR="00A2069F" w:rsidRPr="00D66CCA">
        <w:rPr>
          <w:lang w:eastAsia="en-AU"/>
        </w:rPr>
        <w:t xml:space="preserve"> </w:t>
      </w:r>
      <w:r w:rsidR="00EE3CFB" w:rsidRPr="00D66CCA">
        <w:rPr>
          <w:lang w:eastAsia="en-AU"/>
        </w:rPr>
        <w:t>involving a serious risk to the health or</w:t>
      </w:r>
      <w:r w:rsidR="00A2069F" w:rsidRPr="00D66CCA">
        <w:rPr>
          <w:lang w:eastAsia="en-AU"/>
        </w:rPr>
        <w:t xml:space="preserve"> </w:t>
      </w:r>
      <w:r w:rsidR="00EE3CFB" w:rsidRPr="00D66CCA">
        <w:rPr>
          <w:lang w:eastAsia="en-AU"/>
        </w:rPr>
        <w:t>safety of a person emanating from an</w:t>
      </w:r>
      <w:r w:rsidR="00A2069F" w:rsidRPr="00D66CCA">
        <w:rPr>
          <w:lang w:eastAsia="en-AU"/>
        </w:rPr>
        <w:t xml:space="preserve"> </w:t>
      </w:r>
      <w:r w:rsidR="00EE3CFB" w:rsidRPr="00D66CCA">
        <w:rPr>
          <w:lang w:eastAsia="en-AU"/>
        </w:rPr>
        <w:t>immediate or imminent exposure to a</w:t>
      </w:r>
      <w:r w:rsidR="00A2069F" w:rsidRPr="00D66CCA">
        <w:rPr>
          <w:lang w:eastAsia="en-AU"/>
        </w:rPr>
        <w:t xml:space="preserve"> </w:t>
      </w:r>
      <w:r w:rsidR="00EE3CFB" w:rsidRPr="00D66CCA">
        <w:rPr>
          <w:lang w:eastAsia="en-AU"/>
        </w:rPr>
        <w:t>hazard;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accompany an inspector during an inspection</w:t>
      </w:r>
      <w:r w:rsidR="00A2069F" w:rsidRPr="00D66CCA">
        <w:rPr>
          <w:lang w:eastAsia="en-AU"/>
        </w:rPr>
        <w:t xml:space="preserve"> </w:t>
      </w:r>
      <w:r w:rsidR="00EE3CFB" w:rsidRPr="00D66CCA">
        <w:rPr>
          <w:lang w:eastAsia="en-AU"/>
        </w:rPr>
        <w:t>of the workplace</w:t>
      </w:r>
      <w:r w:rsidR="005B1541" w:rsidRPr="00D66CCA">
        <w:rPr>
          <w:lang w:eastAsia="en-AU"/>
        </w:rPr>
        <w:t>,</w:t>
      </w:r>
      <w:r w:rsidR="00EE3CFB" w:rsidRPr="00D66CCA">
        <w:rPr>
          <w:lang w:eastAsia="en-AU"/>
        </w:rPr>
        <w:t xml:space="preserve"> or part of the workplace</w:t>
      </w:r>
      <w:r w:rsidR="005B1541" w:rsidRPr="00D66CCA">
        <w:rPr>
          <w:lang w:eastAsia="en-AU"/>
        </w:rPr>
        <w:t>,</w:t>
      </w:r>
      <w:r w:rsidR="00EE3CFB" w:rsidRPr="00D66CCA">
        <w:rPr>
          <w:lang w:eastAsia="en-AU"/>
        </w:rPr>
        <w:t xml:space="preserve"> at</w:t>
      </w:r>
      <w:r w:rsidR="00A2069F" w:rsidRPr="00D66CCA">
        <w:rPr>
          <w:lang w:eastAsia="en-AU"/>
        </w:rPr>
        <w:t xml:space="preserve"> </w:t>
      </w:r>
      <w:r w:rsidR="00EE3CFB" w:rsidRPr="00D66CCA">
        <w:rPr>
          <w:lang w:eastAsia="en-AU"/>
        </w:rPr>
        <w:t>which a worker in the work group works;</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with the consent of a worker </w:t>
      </w:r>
      <w:r w:rsidR="001E71B0" w:rsidRPr="00D66CCA">
        <w:rPr>
          <w:lang w:eastAsia="en-AU"/>
        </w:rPr>
        <w:t>that the</w:t>
      </w:r>
      <w:r w:rsidR="00EE3CFB" w:rsidRPr="00D66CCA">
        <w:rPr>
          <w:lang w:eastAsia="en-AU"/>
        </w:rPr>
        <w:t xml:space="preserve"> health</w:t>
      </w:r>
      <w:r w:rsidR="00A2069F" w:rsidRPr="00D66CCA">
        <w:rPr>
          <w:lang w:eastAsia="en-AU"/>
        </w:rPr>
        <w:t xml:space="preserve"> </w:t>
      </w:r>
      <w:r w:rsidR="00EE3CFB" w:rsidRPr="00D66CCA">
        <w:rPr>
          <w:lang w:eastAsia="en-AU"/>
        </w:rPr>
        <w:t>and safety representative represents, be</w:t>
      </w:r>
      <w:r w:rsidR="00A2069F" w:rsidRPr="00D66CCA">
        <w:rPr>
          <w:lang w:eastAsia="en-AU"/>
        </w:rPr>
        <w:t xml:space="preserve"> </w:t>
      </w:r>
      <w:r w:rsidR="00EE3CFB" w:rsidRPr="00D66CCA">
        <w:rPr>
          <w:lang w:eastAsia="en-AU"/>
        </w:rPr>
        <w:t xml:space="preserve">present at an interview </w:t>
      </w:r>
      <w:r w:rsidR="00C90F94" w:rsidRPr="00D66CCA">
        <w:rPr>
          <w:lang w:eastAsia="en-AU"/>
        </w:rPr>
        <w:t>concerning</w:t>
      </w:r>
      <w:r w:rsidR="00EE3CFB" w:rsidRPr="00D66CCA">
        <w:rPr>
          <w:lang w:eastAsia="en-AU"/>
        </w:rPr>
        <w:t xml:space="preserve"> work</w:t>
      </w:r>
      <w:r w:rsidR="00A2069F" w:rsidRPr="00D66CCA">
        <w:rPr>
          <w:lang w:eastAsia="en-AU"/>
        </w:rPr>
        <w:t xml:space="preserve"> </w:t>
      </w:r>
      <w:r w:rsidR="00EE3CFB" w:rsidRPr="00D66CCA">
        <w:rPr>
          <w:lang w:eastAsia="en-AU"/>
        </w:rPr>
        <w:t>health an</w:t>
      </w:r>
      <w:r w:rsidR="00A2069F" w:rsidRPr="00D66CCA">
        <w:rPr>
          <w:lang w:eastAsia="en-AU"/>
        </w:rPr>
        <w:t>d safety between the worker and—</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r w:rsidR="00A2069F" w:rsidRPr="00D66CCA">
        <w:rPr>
          <w:lang w:eastAsia="en-AU"/>
        </w:rPr>
        <w:t xml:space="preserve"> </w:t>
      </w:r>
    </w:p>
    <w:p w:rsidR="00EE3CFB"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EE3CFB" w:rsidRPr="00D66CCA">
        <w:rPr>
          <w:lang w:eastAsia="en-AU"/>
        </w:rPr>
        <w:t xml:space="preserve"> 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5B1541"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with the consent of </w:t>
      </w:r>
      <w:r w:rsidR="009D7677" w:rsidRPr="00D66CCA">
        <w:rPr>
          <w:lang w:eastAsia="en-AU"/>
        </w:rPr>
        <w:t>1 </w:t>
      </w:r>
      <w:r w:rsidR="00EE3CFB" w:rsidRPr="00D66CCA">
        <w:rPr>
          <w:lang w:eastAsia="en-AU"/>
        </w:rPr>
        <w:t xml:space="preserve">or more workers </w:t>
      </w:r>
      <w:r w:rsidR="001E71B0" w:rsidRPr="00D66CCA">
        <w:rPr>
          <w:lang w:eastAsia="en-AU"/>
        </w:rPr>
        <w:t>that the</w:t>
      </w:r>
      <w:r w:rsidR="00EE3CFB" w:rsidRPr="00D66CCA">
        <w:rPr>
          <w:lang w:eastAsia="en-AU"/>
        </w:rPr>
        <w:t xml:space="preserve"> health and safety</w:t>
      </w:r>
      <w:r w:rsidR="00082541" w:rsidRPr="00D66CCA">
        <w:rPr>
          <w:lang w:eastAsia="en-AU"/>
        </w:rPr>
        <w:t xml:space="preserve"> </w:t>
      </w:r>
      <w:r w:rsidR="00A2069F" w:rsidRPr="00D66CCA">
        <w:rPr>
          <w:lang w:eastAsia="en-AU"/>
        </w:rPr>
        <w:t>r</w:t>
      </w:r>
      <w:r w:rsidR="00EE3CFB" w:rsidRPr="00D66CCA">
        <w:rPr>
          <w:lang w:eastAsia="en-AU"/>
        </w:rPr>
        <w:t>epresentative</w:t>
      </w:r>
      <w:r w:rsidR="00A2069F" w:rsidRPr="00D66CCA">
        <w:rPr>
          <w:lang w:eastAsia="en-AU"/>
        </w:rPr>
        <w:t xml:space="preserve"> </w:t>
      </w:r>
      <w:r w:rsidR="00EE3CFB" w:rsidRPr="00D66CCA">
        <w:rPr>
          <w:lang w:eastAsia="en-AU"/>
        </w:rPr>
        <w:t>represents, be present at an interview</w:t>
      </w:r>
      <w:r w:rsidR="00A2069F" w:rsidRPr="00D66CCA">
        <w:rPr>
          <w:lang w:eastAsia="en-AU"/>
        </w:rPr>
        <w:t xml:space="preserve"> </w:t>
      </w:r>
      <w:r w:rsidR="00C90F94" w:rsidRPr="00D66CCA">
        <w:rPr>
          <w:lang w:eastAsia="en-AU"/>
        </w:rPr>
        <w:t>concerning</w:t>
      </w:r>
      <w:r w:rsidR="00EE3CFB" w:rsidRPr="00D66CCA">
        <w:rPr>
          <w:lang w:eastAsia="en-AU"/>
        </w:rPr>
        <w:t xml:space="preserve"> work health and safety between a</w:t>
      </w:r>
      <w:r w:rsidR="00A2069F" w:rsidRPr="00D66CCA">
        <w:rPr>
          <w:lang w:eastAsia="en-AU"/>
        </w:rPr>
        <w:t xml:space="preserve"> </w:t>
      </w:r>
      <w:r w:rsidR="00EE3CFB" w:rsidRPr="00D66CCA">
        <w:rPr>
          <w:lang w:eastAsia="en-AU"/>
        </w:rPr>
        <w:t>group of workers, which includes the</w:t>
      </w:r>
      <w:r w:rsidR="00A2069F" w:rsidRPr="00D66CCA">
        <w:rPr>
          <w:lang w:eastAsia="en-AU"/>
        </w:rPr>
        <w:t xml:space="preserve"> </w:t>
      </w:r>
      <w:r w:rsidR="00EE3CFB" w:rsidRPr="00D66CCA">
        <w:rPr>
          <w:lang w:eastAsia="en-AU"/>
        </w:rPr>
        <w:t>workers who gave the consent, and</w:t>
      </w:r>
      <w:r w:rsidR="005B154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5B1541" w:rsidRPr="00D66CCA">
        <w:rPr>
          <w:lang w:eastAsia="en-AU"/>
        </w:rPr>
        <w:t xml:space="preserve"> </w:t>
      </w:r>
      <w:r w:rsidR="00EE3CFB" w:rsidRPr="00D66CCA">
        <w:rPr>
          <w:lang w:eastAsia="en-AU"/>
        </w:rPr>
        <w:t>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request the establishment of a health and</w:t>
      </w:r>
      <w:r w:rsidR="00A2069F" w:rsidRPr="00D66CCA">
        <w:rPr>
          <w:lang w:eastAsia="en-AU"/>
        </w:rPr>
        <w:t xml:space="preserve"> </w:t>
      </w:r>
      <w:r w:rsidR="00EE3CFB" w:rsidRPr="00D66CCA">
        <w:rPr>
          <w:lang w:eastAsia="en-AU"/>
        </w:rPr>
        <w:t>safety committee; 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receive information </w:t>
      </w:r>
      <w:r w:rsidR="00C90F94" w:rsidRPr="00D66CCA">
        <w:rPr>
          <w:lang w:eastAsia="en-AU"/>
        </w:rPr>
        <w:t>concerning</w:t>
      </w:r>
      <w:r w:rsidR="00EE3CFB" w:rsidRPr="00D66CCA">
        <w:rPr>
          <w:lang w:eastAsia="en-AU"/>
        </w:rPr>
        <w:t xml:space="preserve"> the work</w:t>
      </w:r>
      <w:r w:rsidR="00A2069F" w:rsidRPr="00D66CCA">
        <w:rPr>
          <w:lang w:eastAsia="en-AU"/>
        </w:rPr>
        <w:t xml:space="preserve"> </w:t>
      </w:r>
      <w:r w:rsidR="00EE3CFB" w:rsidRPr="00D66CCA">
        <w:rPr>
          <w:lang w:eastAsia="en-AU"/>
        </w:rPr>
        <w:t>health and safety of workers in the work</w:t>
      </w:r>
      <w:r w:rsidR="00A2069F" w:rsidRPr="00D66CCA">
        <w:rPr>
          <w:lang w:eastAsia="en-AU"/>
        </w:rPr>
        <w:t xml:space="preserve"> </w:t>
      </w:r>
      <w:r w:rsidR="00EE3CFB" w:rsidRPr="00D66CCA">
        <w:rPr>
          <w:lang w:eastAsia="en-AU"/>
        </w:rPr>
        <w:t>group; and</w:t>
      </w:r>
    </w:p>
    <w:p w:rsidR="00EE3CFB" w:rsidRPr="00D66CCA" w:rsidRDefault="00330A39" w:rsidP="00330A39">
      <w:pPr>
        <w:pStyle w:val="Apara"/>
        <w:keepNext/>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whenever necessary, request the assistance</w:t>
      </w:r>
      <w:r w:rsidR="00A2069F" w:rsidRPr="00D66CCA">
        <w:rPr>
          <w:lang w:eastAsia="en-AU"/>
        </w:rPr>
        <w:t xml:space="preserve"> </w:t>
      </w:r>
      <w:r w:rsidR="00EE3CFB" w:rsidRPr="00D66CCA">
        <w:rPr>
          <w:lang w:eastAsia="en-AU"/>
        </w:rPr>
        <w:t>o</w:t>
      </w:r>
      <w:r w:rsidR="006D4F1F" w:rsidRPr="00D66CCA">
        <w:rPr>
          <w:lang w:eastAsia="en-AU"/>
        </w:rPr>
        <w:t xml:space="preserve">f </w:t>
      </w:r>
      <w:r w:rsidR="003D26F6" w:rsidRPr="00D66CCA">
        <w:rPr>
          <w:lang w:eastAsia="en-AU"/>
        </w:rPr>
        <w:t>any person</w:t>
      </w:r>
      <w:r w:rsidR="00EE3CFB" w:rsidRPr="00D66CCA">
        <w:rPr>
          <w:lang w:eastAsia="en-AU"/>
        </w:rPr>
        <w: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 xml:space="preserve">A health and safety representative </w:t>
      </w:r>
      <w:r w:rsidR="005D4E61" w:rsidRPr="00D66CCA">
        <w:rPr>
          <w:lang w:eastAsia="en-AU"/>
        </w:rPr>
        <w:t>also has power under</w:t>
      </w:r>
      <w:r w:rsidR="00753251" w:rsidRPr="00D66CCA">
        <w:rPr>
          <w:lang w:eastAsia="en-AU"/>
        </w:rPr>
        <w:t xml:space="preserve"> div 5.6</w:t>
      </w:r>
      <w:r w:rsidR="005D4E61" w:rsidRPr="00D66CCA">
        <w:rPr>
          <w:lang w:eastAsia="en-AU"/>
        </w:rPr>
        <w:t xml:space="preserve"> to </w:t>
      </w:r>
      <w:r w:rsidR="00EE3CFB" w:rsidRPr="00D66CCA">
        <w:rPr>
          <w:lang w:eastAsia="en-AU"/>
        </w:rPr>
        <w:t>direct work to cease in certain circumstances</w:t>
      </w:r>
      <w:r w:rsidR="001D48BF" w:rsidRPr="00D66CCA">
        <w:rPr>
          <w:lang w:eastAsia="en-AU"/>
        </w:rPr>
        <w:t xml:space="preserve"> </w:t>
      </w:r>
      <w:r w:rsidR="00EE3CFB" w:rsidRPr="00D66CCA">
        <w:rPr>
          <w:lang w:eastAsia="en-AU"/>
        </w:rPr>
        <w:t>and</w:t>
      </w:r>
      <w:r w:rsidR="005D4E61" w:rsidRPr="00D66CCA">
        <w:rPr>
          <w:lang w:eastAsia="en-AU"/>
        </w:rPr>
        <w:t xml:space="preserve"> under</w:t>
      </w:r>
      <w:r w:rsidR="00753251" w:rsidRPr="00D66CCA">
        <w:rPr>
          <w:lang w:eastAsia="en-AU"/>
        </w:rPr>
        <w:t xml:space="preserve"> div 5.7</w:t>
      </w:r>
      <w:r w:rsidR="005D4E61" w:rsidRPr="00D66CCA">
        <w:rPr>
          <w:lang w:eastAsia="en-AU"/>
        </w:rPr>
        <w:t xml:space="preserve"> to </w:t>
      </w:r>
      <w:r w:rsidR="00EE3CFB" w:rsidRPr="00D66CCA">
        <w:rPr>
          <w:lang w:eastAsia="en-AU"/>
        </w:rPr>
        <w:t>issue provisional improvement</w:t>
      </w:r>
      <w:r w:rsidR="00DB0616" w:rsidRPr="00D66CCA">
        <w:rPr>
          <w:lang w:eastAsia="en-AU"/>
        </w:rPr>
        <w:t xml:space="preserve"> </w:t>
      </w:r>
      <w:r w:rsidR="00EE3CFB" w:rsidRPr="00D66CCA">
        <w:rPr>
          <w:lang w:eastAsia="en-AU"/>
        </w:rPr>
        <w:t>notices.</w:t>
      </w:r>
    </w:p>
    <w:p w:rsidR="00EE3CFB" w:rsidRPr="00D66CCA" w:rsidRDefault="00330A39" w:rsidP="00C0410B">
      <w:pPr>
        <w:pStyle w:val="Amain"/>
        <w:keepLines/>
        <w:rPr>
          <w:lang w:eastAsia="en-AU"/>
        </w:rPr>
      </w:pPr>
      <w:r>
        <w:rPr>
          <w:lang w:eastAsia="en-AU"/>
        </w:rPr>
        <w:tab/>
      </w:r>
      <w:r w:rsidR="000E4E9B" w:rsidRPr="00D66CCA">
        <w:rPr>
          <w:lang w:eastAsia="en-AU"/>
        </w:rPr>
        <w:t>(3)</w:t>
      </w:r>
      <w:r w:rsidR="000E4E9B" w:rsidRPr="00D66CCA">
        <w:rPr>
          <w:lang w:eastAsia="en-AU"/>
        </w:rPr>
        <w:tab/>
      </w:r>
      <w:r w:rsidR="00FB0857" w:rsidRPr="00D66CCA">
        <w:rPr>
          <w:lang w:eastAsia="en-AU"/>
        </w:rPr>
        <w:t>Despite</w:t>
      </w:r>
      <w:r w:rsidR="00EE3CFB" w:rsidRPr="00D66CCA">
        <w:rPr>
          <w:lang w:eastAsia="en-AU"/>
        </w:rPr>
        <w:t xml:space="preserve">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f), a health and safety</w:t>
      </w:r>
      <w:r w:rsidR="002D7A81" w:rsidRPr="00D66CCA">
        <w:rPr>
          <w:lang w:eastAsia="en-AU"/>
        </w:rPr>
        <w:t xml:space="preserve"> </w:t>
      </w:r>
      <w:r w:rsidR="00EE3CFB" w:rsidRPr="00D66CCA">
        <w:rPr>
          <w:lang w:eastAsia="en-AU"/>
        </w:rPr>
        <w:t xml:space="preserve">representative is not entitled to have access to </w:t>
      </w:r>
      <w:r w:rsidR="005E37FD" w:rsidRPr="00D66CCA">
        <w:rPr>
          <w:lang w:eastAsia="en-AU"/>
        </w:rPr>
        <w:t xml:space="preserve">any </w:t>
      </w:r>
      <w:r w:rsidR="00EE3CFB" w:rsidRPr="00D66CCA">
        <w:rPr>
          <w:lang w:eastAsia="en-AU"/>
        </w:rPr>
        <w:t xml:space="preserve">personal or medical information </w:t>
      </w:r>
      <w:r w:rsidR="00F04E03" w:rsidRPr="00D66CCA">
        <w:rPr>
          <w:lang w:eastAsia="en-AU"/>
        </w:rPr>
        <w:t>concerning</w:t>
      </w:r>
      <w:r w:rsidR="00EE3CFB" w:rsidRPr="00D66CCA">
        <w:rPr>
          <w:lang w:eastAsia="en-AU"/>
        </w:rPr>
        <w:t xml:space="preserve"> a</w:t>
      </w:r>
      <w:r w:rsidR="002D7A81" w:rsidRPr="00D66CCA">
        <w:rPr>
          <w:lang w:eastAsia="en-AU"/>
        </w:rPr>
        <w:t xml:space="preserve"> </w:t>
      </w:r>
      <w:r w:rsidR="00EE3CFB" w:rsidRPr="00D66CCA">
        <w:rPr>
          <w:lang w:eastAsia="en-AU"/>
        </w:rPr>
        <w:t>worker without the worker</w:t>
      </w:r>
      <w:r w:rsidR="006A0601" w:rsidRPr="00D66CCA">
        <w:rPr>
          <w:lang w:eastAsia="en-AU"/>
        </w:rPr>
        <w:t>’</w:t>
      </w:r>
      <w:r w:rsidR="00EE3CFB" w:rsidRPr="00D66CCA">
        <w:rPr>
          <w:lang w:eastAsia="en-AU"/>
        </w:rPr>
        <w:t>s consent unless the</w:t>
      </w:r>
      <w:r w:rsidR="002D7A81" w:rsidRPr="00D66CCA">
        <w:rPr>
          <w:lang w:eastAsia="en-AU"/>
        </w:rPr>
        <w:t xml:space="preserve"> information is in a </w:t>
      </w:r>
      <w:r w:rsidR="009E4D4F" w:rsidRPr="00D66CCA">
        <w:rPr>
          <w:lang w:eastAsia="en-AU"/>
        </w:rPr>
        <w:t>form</w:t>
      </w:r>
      <w:r w:rsidR="002D7A81" w:rsidRPr="00D66CCA">
        <w:rPr>
          <w:lang w:eastAsia="en-AU"/>
        </w:rPr>
        <w:t xml:space="preserve"> </w:t>
      </w:r>
      <w:r w:rsidR="00C72EA8" w:rsidRPr="00D66CCA">
        <w:rPr>
          <w:lang w:eastAsia="en-AU"/>
        </w:rPr>
        <w:t>that</w:t>
      </w:r>
      <w:r w:rsidR="002D7A8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does not identify the worker;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could not reasonably be expected to lead to</w:t>
      </w:r>
      <w:r w:rsidR="002D7A81" w:rsidRPr="00D66CCA">
        <w:rPr>
          <w:lang w:eastAsia="en-AU"/>
        </w:rPr>
        <w:t xml:space="preserve"> </w:t>
      </w:r>
      <w:r w:rsidR="00EE3CFB" w:rsidRPr="00D66CCA">
        <w:rPr>
          <w:lang w:eastAsia="en-AU"/>
        </w:rPr>
        <w:t>the identification of the worker.</w:t>
      </w:r>
    </w:p>
    <w:p w:rsidR="00EE3CF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Nothing in this Act imposes</w:t>
      </w:r>
      <w:r w:rsidR="005057D0" w:rsidRPr="00D66CCA">
        <w:rPr>
          <w:lang w:eastAsia="en-AU"/>
        </w:rPr>
        <w:t>,</w:t>
      </w:r>
      <w:r w:rsidR="00EE3CFB" w:rsidRPr="00D66CCA">
        <w:rPr>
          <w:lang w:eastAsia="en-AU"/>
        </w:rPr>
        <w:t xml:space="preserve"> or is taken to impose</w:t>
      </w:r>
      <w:r w:rsidR="005057D0" w:rsidRPr="00D66CCA">
        <w:rPr>
          <w:lang w:eastAsia="en-AU"/>
        </w:rPr>
        <w:t>,</w:t>
      </w:r>
      <w:r w:rsidR="002D7A81" w:rsidRPr="00D66CCA">
        <w:rPr>
          <w:lang w:eastAsia="en-AU"/>
        </w:rPr>
        <w:t xml:space="preserve"> </w:t>
      </w:r>
      <w:r w:rsidR="00EE3CFB" w:rsidRPr="00D66CCA">
        <w:rPr>
          <w:lang w:eastAsia="en-AU"/>
        </w:rPr>
        <w:t xml:space="preserve">a duty on a health and safety representative in </w:t>
      </w:r>
      <w:r w:rsidR="00C72EA8" w:rsidRPr="00D66CCA">
        <w:rPr>
          <w:lang w:eastAsia="en-AU"/>
        </w:rPr>
        <w:t>that</w:t>
      </w:r>
      <w:r w:rsidR="002D7A81" w:rsidRPr="00D66CCA">
        <w:rPr>
          <w:lang w:eastAsia="en-AU"/>
        </w:rPr>
        <w:t xml:space="preserve"> </w:t>
      </w:r>
      <w:r w:rsidR="00EE3CFB" w:rsidRPr="00D66CCA">
        <w:rPr>
          <w:lang w:eastAsia="en-AU"/>
        </w:rPr>
        <w:t>capacity.</w:t>
      </w:r>
    </w:p>
    <w:p w:rsidR="00AF1D51" w:rsidRPr="00D66CCA" w:rsidRDefault="00AF1D51" w:rsidP="00AF1D51">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5"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04" w:name="_Toc527464867"/>
      <w:r w:rsidRPr="007B6CAC">
        <w:rPr>
          <w:rStyle w:val="CharSectNo"/>
        </w:rPr>
        <w:lastRenderedPageBreak/>
        <w:t>69</w:t>
      </w:r>
      <w:r w:rsidRPr="00D66CCA">
        <w:rPr>
          <w:lang w:eastAsia="en-AU"/>
        </w:rPr>
        <w:tab/>
      </w:r>
      <w:r w:rsidR="00B517B7" w:rsidRPr="00D66CCA">
        <w:rPr>
          <w:lang w:eastAsia="en-AU"/>
        </w:rPr>
        <w:t>Powers and f</w:t>
      </w:r>
      <w:r w:rsidR="00D4199E" w:rsidRPr="00D66CCA">
        <w:rPr>
          <w:lang w:eastAsia="en-AU"/>
        </w:rPr>
        <w:t>unction</w:t>
      </w:r>
      <w:r w:rsidR="00EE3CFB" w:rsidRPr="00D66CCA">
        <w:rPr>
          <w:lang w:eastAsia="en-AU"/>
        </w:rPr>
        <w:t xml:space="preserve">s generally limited to </w:t>
      </w:r>
      <w:r w:rsidR="005E37FD" w:rsidRPr="00D66CCA">
        <w:rPr>
          <w:lang w:eastAsia="en-AU"/>
        </w:rPr>
        <w:t xml:space="preserve">the </w:t>
      </w:r>
      <w:r w:rsidR="00EE3CFB" w:rsidRPr="00D66CCA">
        <w:rPr>
          <w:lang w:eastAsia="en-AU"/>
        </w:rPr>
        <w:t>particular work group</w:t>
      </w:r>
      <w:bookmarkEnd w:id="104"/>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581132" w:rsidRPr="00D66CCA">
        <w:rPr>
          <w:lang w:eastAsia="en-AU"/>
        </w:rPr>
        <w:t xml:space="preserve"> </w:t>
      </w:r>
      <w:r w:rsidR="00EE3CFB" w:rsidRPr="00D66CCA">
        <w:rPr>
          <w:lang w:eastAsia="en-AU"/>
        </w:rPr>
        <w:t xml:space="preserve">group may exercise </w:t>
      </w:r>
      <w:r w:rsidR="00B517B7" w:rsidRPr="00D66CCA">
        <w:rPr>
          <w:lang w:eastAsia="en-AU"/>
        </w:rPr>
        <w:t xml:space="preserve">powers and perform </w:t>
      </w:r>
      <w:r w:rsidR="00D4199E" w:rsidRPr="00D66CCA">
        <w:rPr>
          <w:lang w:eastAsia="en-AU"/>
        </w:rPr>
        <w:t>function</w:t>
      </w:r>
      <w:r w:rsidR="00EE3CFB" w:rsidRPr="00D66CCA">
        <w:rPr>
          <w:lang w:eastAsia="en-AU"/>
        </w:rPr>
        <w:t>s</w:t>
      </w:r>
      <w:r w:rsidR="00581132" w:rsidRPr="00D66CCA">
        <w:rPr>
          <w:lang w:eastAsia="en-AU"/>
        </w:rPr>
        <w:t xml:space="preserve"> </w:t>
      </w:r>
      <w:r w:rsidR="00EE3CFB" w:rsidRPr="00D66CCA">
        <w:rPr>
          <w:lang w:eastAsia="en-AU"/>
        </w:rPr>
        <w:t xml:space="preserve">under this Act only </w:t>
      </w:r>
      <w:r w:rsidR="00DC32B7" w:rsidRPr="00D66CCA">
        <w:rPr>
          <w:lang w:eastAsia="en-AU"/>
        </w:rPr>
        <w:t>in relation to</w:t>
      </w:r>
      <w:r w:rsidR="00EE3CFB" w:rsidRPr="00D66CCA">
        <w:rPr>
          <w:lang w:eastAsia="en-AU"/>
        </w:rPr>
        <w:t xml:space="preserve"> matters </w:t>
      </w:r>
      <w:r w:rsidR="00C72EA8" w:rsidRPr="00D66CCA">
        <w:rPr>
          <w:lang w:eastAsia="en-AU"/>
        </w:rPr>
        <w:t>that</w:t>
      </w:r>
      <w:r w:rsidR="00581132" w:rsidRPr="00D66CCA">
        <w:rPr>
          <w:lang w:eastAsia="en-AU"/>
        </w:rPr>
        <w:t xml:space="preserve"> </w:t>
      </w:r>
      <w:r w:rsidR="00EE3CFB" w:rsidRPr="00D66CCA">
        <w:rPr>
          <w:lang w:eastAsia="en-AU"/>
        </w:rPr>
        <w:t xml:space="preserve">affect, or may affect, workers in </w:t>
      </w:r>
      <w:r w:rsidR="005E37FD" w:rsidRPr="00D66CCA">
        <w:rPr>
          <w:lang w:eastAsia="en-AU"/>
        </w:rPr>
        <w:t>that</w:t>
      </w:r>
      <w:r w:rsidR="00EE3CFB" w:rsidRPr="00D66CCA">
        <w:rPr>
          <w:lang w:eastAsia="en-AU"/>
        </w:rPr>
        <w:t xml:space="preserve"> 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w:t>
      </w:r>
      <w:r w:rsidR="00581132" w:rsidRPr="00D66CCA">
        <w:rPr>
          <w:lang w:eastAsia="en-AU"/>
        </w:rPr>
        <w:t>ubsectio</w:t>
      </w:r>
      <w:r w:rsidR="00506809" w:rsidRPr="00D66CCA">
        <w:rPr>
          <w:lang w:eastAsia="en-AU"/>
        </w:rPr>
        <w:t>n (</w:t>
      </w:r>
      <w:r w:rsidR="00581132" w:rsidRPr="00D66CCA">
        <w:rPr>
          <w:lang w:eastAsia="en-AU"/>
        </w:rPr>
        <w:t>1) does not apply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there is a serious risk to health or safety</w:t>
      </w:r>
      <w:r w:rsidR="00581132" w:rsidRPr="00D66CCA">
        <w:rPr>
          <w:lang w:eastAsia="en-AU"/>
        </w:rPr>
        <w:t xml:space="preserve"> </w:t>
      </w:r>
      <w:r w:rsidR="00EE3CFB" w:rsidRPr="00D66CCA">
        <w:rPr>
          <w:lang w:eastAsia="en-AU"/>
        </w:rPr>
        <w:t>emanating from an immediate or imminent</w:t>
      </w:r>
      <w:r w:rsidR="00581132" w:rsidRPr="00D66CCA">
        <w:rPr>
          <w:lang w:eastAsia="en-AU"/>
        </w:rPr>
        <w:t xml:space="preserve"> </w:t>
      </w:r>
      <w:r w:rsidR="00EE3CFB" w:rsidRPr="00D66CCA">
        <w:rPr>
          <w:lang w:eastAsia="en-AU"/>
        </w:rPr>
        <w:t xml:space="preserve">exposure to a hazard </w:t>
      </w:r>
      <w:r w:rsidR="00C72EA8" w:rsidRPr="00D66CCA">
        <w:rPr>
          <w:lang w:eastAsia="en-AU"/>
        </w:rPr>
        <w:t>that</w:t>
      </w:r>
      <w:r w:rsidR="00EE3CFB" w:rsidRPr="00D66CCA">
        <w:rPr>
          <w:lang w:eastAsia="en-AU"/>
        </w:rPr>
        <w:t xml:space="preserve"> affects or may</w:t>
      </w:r>
      <w:r w:rsidR="00581132" w:rsidRPr="00D66CCA">
        <w:rPr>
          <w:lang w:eastAsia="en-AU"/>
        </w:rPr>
        <w:t xml:space="preserve"> </w:t>
      </w:r>
      <w:r w:rsidR="00EE3CFB" w:rsidRPr="00D66CCA">
        <w:rPr>
          <w:lang w:eastAsia="en-AU"/>
        </w:rPr>
        <w:t>affect a member of another work group; or</w:t>
      </w:r>
    </w:p>
    <w:p w:rsidR="0078510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another work group asks for the</w:t>
      </w:r>
      <w:r w:rsidR="00581132"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assistance,</w:t>
      </w:r>
    </w:p>
    <w:p w:rsidR="00EE3CFB" w:rsidRPr="00D66CCA" w:rsidRDefault="00EE3CFB" w:rsidP="00785105">
      <w:pPr>
        <w:pStyle w:val="Amainreturn"/>
        <w:rPr>
          <w:lang w:eastAsia="en-AU"/>
        </w:rPr>
      </w:pPr>
      <w:r w:rsidRPr="00D66CCA">
        <w:rPr>
          <w:lang w:eastAsia="en-AU"/>
        </w:rPr>
        <w:t xml:space="preserve">and the health and safety representative (and </w:t>
      </w:r>
      <w:r w:rsidR="00CE345D" w:rsidRPr="00D66CCA">
        <w:rPr>
          <w:lang w:eastAsia="en-AU"/>
        </w:rPr>
        <w:t>any</w:t>
      </w:r>
      <w:r w:rsidR="00581132" w:rsidRPr="00D66CCA">
        <w:rPr>
          <w:lang w:eastAsia="en-AU"/>
        </w:rPr>
        <w:t xml:space="preserve"> </w:t>
      </w:r>
      <w:r w:rsidRPr="00D66CCA">
        <w:rPr>
          <w:lang w:eastAsia="en-AU"/>
        </w:rPr>
        <w:t xml:space="preserve">deputy health and safety representative) for </w:t>
      </w:r>
      <w:r w:rsidR="005E37FD" w:rsidRPr="00D66CCA">
        <w:rPr>
          <w:lang w:eastAsia="en-AU"/>
        </w:rPr>
        <w:t>that</w:t>
      </w:r>
      <w:r w:rsidR="00581132" w:rsidRPr="00D66CCA">
        <w:rPr>
          <w:lang w:eastAsia="en-AU"/>
        </w:rPr>
        <w:t xml:space="preserve"> </w:t>
      </w:r>
      <w:r w:rsidRPr="00D66CCA">
        <w:rPr>
          <w:lang w:eastAsia="en-AU"/>
        </w:rPr>
        <w:t>other work group is found, after reasonable</w:t>
      </w:r>
      <w:r w:rsidR="00581132" w:rsidRPr="00D66CCA">
        <w:rPr>
          <w:lang w:eastAsia="en-AU"/>
        </w:rPr>
        <w:t xml:space="preserve"> </w:t>
      </w:r>
      <w:r w:rsidRPr="00D66CCA">
        <w:rPr>
          <w:lang w:eastAsia="en-AU"/>
        </w:rPr>
        <w:t>inquiry, to be unavailable.</w:t>
      </w:r>
    </w:p>
    <w:p w:rsidR="00581132"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another work group</w:t>
      </w:r>
      <w:r w:rsidRPr="00D66CCA">
        <w:rPr>
          <w:lang w:eastAsia="en-AU"/>
        </w:rPr>
        <w:t xml:space="preserve"> means</w:t>
      </w:r>
      <w:r w:rsidR="00581132" w:rsidRPr="00D66CCA">
        <w:rPr>
          <w:lang w:eastAsia="en-AU"/>
        </w:rPr>
        <w:t xml:space="preserve"> </w:t>
      </w:r>
      <w:r w:rsidRPr="00D66CCA">
        <w:rPr>
          <w:lang w:eastAsia="en-AU"/>
        </w:rPr>
        <w:t>another work group of workers carrying out work</w:t>
      </w:r>
      <w:r w:rsidR="00581132" w:rsidRPr="00D66CCA">
        <w:rPr>
          <w:lang w:eastAsia="en-AU"/>
        </w:rPr>
        <w:t xml:space="preserve"> </w:t>
      </w:r>
      <w:r w:rsidRPr="00D66CCA">
        <w:rPr>
          <w:lang w:eastAsia="en-AU"/>
        </w:rPr>
        <w:t>for a business or undertaking to which the work</w:t>
      </w:r>
      <w:r w:rsidR="00581132" w:rsidRPr="00D66CCA">
        <w:rPr>
          <w:lang w:eastAsia="en-AU"/>
        </w:rPr>
        <w:t xml:space="preserve"> </w:t>
      </w:r>
      <w:r w:rsidRPr="00D66CCA">
        <w:rPr>
          <w:lang w:eastAsia="en-AU"/>
        </w:rPr>
        <w:t xml:space="preserve">group </w:t>
      </w:r>
      <w:r w:rsidR="001E71B0" w:rsidRPr="00D66CCA">
        <w:rPr>
          <w:lang w:eastAsia="en-AU"/>
        </w:rPr>
        <w:t>that the</w:t>
      </w:r>
      <w:r w:rsidRPr="00D66CCA">
        <w:rPr>
          <w:lang w:eastAsia="en-AU"/>
        </w:rPr>
        <w:t xml:space="preserve"> health and safety representative</w:t>
      </w:r>
      <w:r w:rsidR="00581132" w:rsidRPr="00D66CCA">
        <w:rPr>
          <w:lang w:eastAsia="en-AU"/>
        </w:rPr>
        <w:t xml:space="preserve"> </w:t>
      </w:r>
      <w:r w:rsidRPr="00D66CCA">
        <w:rPr>
          <w:szCs w:val="24"/>
          <w:lang w:eastAsia="en-AU"/>
        </w:rPr>
        <w:t>represents relates.</w:t>
      </w:r>
    </w:p>
    <w:p w:rsidR="00EE3CFB" w:rsidRPr="00D66CCA" w:rsidRDefault="000E4E9B" w:rsidP="000E4E9B">
      <w:pPr>
        <w:pStyle w:val="AH4SubDiv"/>
        <w:rPr>
          <w:bCs/>
          <w:szCs w:val="24"/>
          <w:lang w:eastAsia="en-AU"/>
        </w:rPr>
      </w:pPr>
      <w:bookmarkStart w:id="105" w:name="_Toc527464868"/>
      <w:r w:rsidRPr="00D66CCA">
        <w:rPr>
          <w:bCs/>
          <w:szCs w:val="24"/>
          <w:lang w:eastAsia="en-AU"/>
        </w:rPr>
        <w:t>Subdivision 5.3.6</w:t>
      </w:r>
      <w:r w:rsidRPr="00D66CCA">
        <w:rPr>
          <w:bCs/>
          <w:szCs w:val="24"/>
          <w:lang w:eastAsia="en-AU"/>
        </w:rPr>
        <w:tab/>
      </w:r>
      <w:r w:rsidR="00EE3CFB" w:rsidRPr="00D66CCA">
        <w:rPr>
          <w:lang w:eastAsia="en-AU"/>
        </w:rPr>
        <w:t>Obligations of person conducting business or</w:t>
      </w:r>
      <w:r w:rsidR="00DB0616" w:rsidRPr="00D66CCA">
        <w:rPr>
          <w:lang w:eastAsia="en-AU"/>
        </w:rPr>
        <w:t xml:space="preserve"> </w:t>
      </w:r>
      <w:r w:rsidR="00EE3CFB" w:rsidRPr="00D66CCA">
        <w:rPr>
          <w:bCs/>
          <w:szCs w:val="24"/>
          <w:lang w:eastAsia="en-AU"/>
        </w:rPr>
        <w:t>undertaking to health and safety</w:t>
      </w:r>
      <w:r w:rsidR="00DB0616" w:rsidRPr="00D66CCA">
        <w:rPr>
          <w:bCs/>
          <w:szCs w:val="24"/>
          <w:lang w:eastAsia="en-AU"/>
        </w:rPr>
        <w:t xml:space="preserve"> </w:t>
      </w:r>
      <w:r w:rsidR="00EE3CFB" w:rsidRPr="00D66CCA">
        <w:rPr>
          <w:bCs/>
          <w:szCs w:val="24"/>
          <w:lang w:eastAsia="en-AU"/>
        </w:rPr>
        <w:t>representatives</w:t>
      </w:r>
      <w:bookmarkEnd w:id="105"/>
    </w:p>
    <w:p w:rsidR="00EE3CFB" w:rsidRPr="00D66CCA" w:rsidRDefault="000E4E9B" w:rsidP="000E4E9B">
      <w:pPr>
        <w:pStyle w:val="AH5Sec"/>
        <w:rPr>
          <w:lang w:eastAsia="en-AU"/>
        </w:rPr>
      </w:pPr>
      <w:bookmarkStart w:id="106" w:name="_Toc527464869"/>
      <w:r w:rsidRPr="007B6CAC">
        <w:rPr>
          <w:rStyle w:val="CharSectNo"/>
        </w:rPr>
        <w:t>70</w:t>
      </w:r>
      <w:r w:rsidRPr="00D66CCA">
        <w:rPr>
          <w:lang w:eastAsia="en-AU"/>
        </w:rPr>
        <w:tab/>
      </w:r>
      <w:r w:rsidR="006D4F1F" w:rsidRPr="00D66CCA">
        <w:rPr>
          <w:lang w:eastAsia="en-AU"/>
        </w:rPr>
        <w:t xml:space="preserve">General obligations of </w:t>
      </w:r>
      <w:r w:rsidR="00EE3CFB" w:rsidRPr="00D66CCA">
        <w:rPr>
          <w:lang w:eastAsia="en-AU"/>
        </w:rPr>
        <w:t>person conducting business</w:t>
      </w:r>
      <w:r w:rsidR="00331613" w:rsidRPr="00D66CCA">
        <w:rPr>
          <w:lang w:eastAsia="en-AU"/>
        </w:rPr>
        <w:t xml:space="preserve"> </w:t>
      </w:r>
      <w:r w:rsidR="00EE3CFB" w:rsidRPr="00D66CCA">
        <w:rPr>
          <w:lang w:eastAsia="en-AU"/>
        </w:rPr>
        <w:t>or undertaking</w:t>
      </w:r>
      <w:bookmarkEnd w:id="106"/>
    </w:p>
    <w:p w:rsidR="006877D3" w:rsidRPr="00D66CCA" w:rsidRDefault="00330A39" w:rsidP="00330A39">
      <w:pPr>
        <w:pStyle w:val="Amain"/>
      </w:pPr>
      <w:r>
        <w:tab/>
      </w:r>
      <w:r w:rsidR="000E4E9B" w:rsidRPr="00D66CCA">
        <w:t>(1)</w:t>
      </w:r>
      <w:r w:rsidR="000E4E9B" w:rsidRPr="00D66CCA">
        <w:tab/>
      </w:r>
      <w:r w:rsidR="006877D3" w:rsidRPr="00D66CCA">
        <w:t>The person conducting a business or undertaking must—</w:t>
      </w:r>
    </w:p>
    <w:p w:rsidR="006877D3" w:rsidRPr="00D66CCA" w:rsidRDefault="00330A39" w:rsidP="00330A39">
      <w:pPr>
        <w:pStyle w:val="Apara"/>
      </w:pPr>
      <w:r>
        <w:tab/>
      </w:r>
      <w:r w:rsidR="000E4E9B" w:rsidRPr="00D66CCA">
        <w:t>(a)</w:t>
      </w:r>
      <w:r w:rsidR="000E4E9B" w:rsidRPr="00D66CCA">
        <w:tab/>
      </w:r>
      <w:r w:rsidR="006877D3" w:rsidRPr="00D66CCA">
        <w:t>consult, so far as is reasonably practicable, on work health and safety matters with any health and safety representative for a work group of workers carrying out work for the business or undertaking; and</w:t>
      </w:r>
    </w:p>
    <w:p w:rsidR="006877D3" w:rsidRPr="00D66CCA" w:rsidRDefault="00330A39" w:rsidP="00330A39">
      <w:pPr>
        <w:pStyle w:val="Apara"/>
      </w:pPr>
      <w:r>
        <w:lastRenderedPageBreak/>
        <w:tab/>
      </w:r>
      <w:r w:rsidR="000E4E9B" w:rsidRPr="00D66CCA">
        <w:t>(b)</w:t>
      </w:r>
      <w:r w:rsidR="000E4E9B" w:rsidRPr="00D66CCA">
        <w:tab/>
      </w:r>
      <w:r w:rsidR="006877D3" w:rsidRPr="00D66CCA">
        <w:t>confer with a health and safety representative for a work group, whenever reasonably requested by the representative, for the purpose of ensuring the health and safety of the workers in the work group; and</w:t>
      </w:r>
    </w:p>
    <w:p w:rsidR="006877D3" w:rsidRPr="00D66CCA" w:rsidRDefault="00330A39" w:rsidP="00330A39">
      <w:pPr>
        <w:pStyle w:val="Apara"/>
      </w:pPr>
      <w:r>
        <w:tab/>
      </w:r>
      <w:r w:rsidR="000E4E9B" w:rsidRPr="00D66CCA">
        <w:t>(c)</w:t>
      </w:r>
      <w:r w:rsidR="000E4E9B" w:rsidRPr="00D66CCA">
        <w:tab/>
      </w:r>
      <w:r w:rsidR="006877D3" w:rsidRPr="00D66CCA">
        <w:t>allow any health and safety representative for the work group to have access to information that the person has relating to—</w:t>
      </w:r>
    </w:p>
    <w:p w:rsidR="006877D3" w:rsidRPr="00D66CCA" w:rsidRDefault="00330A39" w:rsidP="00330A39">
      <w:pPr>
        <w:pStyle w:val="Asubpara"/>
      </w:pPr>
      <w:r>
        <w:tab/>
      </w:r>
      <w:r w:rsidR="000E4E9B" w:rsidRPr="00D66CCA">
        <w:t>(i)</w:t>
      </w:r>
      <w:r w:rsidR="000E4E9B" w:rsidRPr="00D66CCA">
        <w:tab/>
      </w:r>
      <w:r w:rsidR="006877D3" w:rsidRPr="00D66CCA">
        <w:t>hazards (including associated risks) at the workplace affecting workers in the work group; and</w:t>
      </w:r>
    </w:p>
    <w:p w:rsidR="006877D3" w:rsidRPr="00D66CCA" w:rsidRDefault="00330A39" w:rsidP="00330A39">
      <w:pPr>
        <w:pStyle w:val="Asubpara"/>
      </w:pPr>
      <w:r>
        <w:tab/>
      </w:r>
      <w:r w:rsidR="000E4E9B" w:rsidRPr="00D66CCA">
        <w:t>(ii)</w:t>
      </w:r>
      <w:r w:rsidR="000E4E9B" w:rsidRPr="00D66CCA">
        <w:tab/>
      </w:r>
      <w:r w:rsidR="006877D3" w:rsidRPr="00D66CCA">
        <w:t>the health and safety of the workers in the work group; and</w:t>
      </w:r>
    </w:p>
    <w:p w:rsidR="006877D3" w:rsidRPr="00D66CCA" w:rsidRDefault="00330A39" w:rsidP="00330A39">
      <w:pPr>
        <w:pStyle w:val="Apara"/>
      </w:pPr>
      <w:r>
        <w:tab/>
      </w:r>
      <w:r w:rsidR="000E4E9B" w:rsidRPr="00D66CCA">
        <w:t>(d)</w:t>
      </w:r>
      <w:r w:rsidR="000E4E9B" w:rsidRPr="00D66CCA">
        <w:tab/>
      </w:r>
      <w:r w:rsidR="006877D3" w:rsidRPr="00D66CCA">
        <w:t>with the consent of a worker that the health and safety representative represents, allow the health and safety representative to be present at an interview concerning work health and safety between the worker and—</w:t>
      </w:r>
    </w:p>
    <w:p w:rsidR="006877D3" w:rsidRPr="00D66CCA" w:rsidRDefault="00330A39" w:rsidP="00330A39">
      <w:pPr>
        <w:pStyle w:val="Asubpara"/>
      </w:pPr>
      <w:r>
        <w:tab/>
      </w:r>
      <w:r w:rsidR="000E4E9B" w:rsidRPr="00D66CCA">
        <w:t>(i)</w:t>
      </w:r>
      <w:r w:rsidR="000E4E9B" w:rsidRPr="00D66CCA">
        <w:tab/>
      </w:r>
      <w:r w:rsidR="006877D3" w:rsidRPr="00D66CCA">
        <w:t>an inspector; or</w:t>
      </w:r>
    </w:p>
    <w:p w:rsidR="006877D3" w:rsidRPr="00D66CCA" w:rsidRDefault="00330A39" w:rsidP="00330A39">
      <w:pPr>
        <w:pStyle w:val="Asubpara"/>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B37E57" w:rsidRPr="00D66CCA" w:rsidRDefault="00330A39" w:rsidP="00330A39">
      <w:pPr>
        <w:pStyle w:val="Apara"/>
      </w:pPr>
      <w:r>
        <w:tab/>
      </w:r>
      <w:r w:rsidR="000E4E9B" w:rsidRPr="00D66CCA">
        <w:t>(e)</w:t>
      </w:r>
      <w:r w:rsidR="000E4E9B" w:rsidRPr="00D66CCA">
        <w:tab/>
      </w:r>
      <w:r w:rsidR="006877D3" w:rsidRPr="00D66CCA">
        <w:t xml:space="preserve">with the consent of </w:t>
      </w:r>
      <w:r w:rsidR="00B37E57" w:rsidRPr="00D66CCA">
        <w:t>1</w:t>
      </w:r>
      <w:r w:rsidR="006877D3" w:rsidRPr="00D66CCA">
        <w:t xml:space="preserve"> or more workers that the health and safety representative represents, allow the health and safety representative to be present at an interview concerning work health and safety between a group of workers, which includes the wo</w:t>
      </w:r>
      <w:r w:rsidR="00B37E57" w:rsidRPr="00D66CCA">
        <w:t>rkers who gave the consent, and—</w:t>
      </w:r>
    </w:p>
    <w:p w:rsidR="006877D3" w:rsidRPr="00D66CCA" w:rsidRDefault="00330A39" w:rsidP="00330A39">
      <w:pPr>
        <w:pStyle w:val="Asubpara"/>
      </w:pPr>
      <w:r>
        <w:tab/>
      </w:r>
      <w:r w:rsidR="000E4E9B" w:rsidRPr="00D66CCA">
        <w:t>(i)</w:t>
      </w:r>
      <w:r w:rsidR="000E4E9B" w:rsidRPr="00D66CCA">
        <w:tab/>
      </w:r>
      <w:r w:rsidR="006877D3" w:rsidRPr="00D66CCA">
        <w:t>an inspector; or</w:t>
      </w:r>
    </w:p>
    <w:p w:rsidR="006877D3" w:rsidRPr="00D66CCA" w:rsidRDefault="00330A39" w:rsidP="00330A39">
      <w:pPr>
        <w:pStyle w:val="Asubpara"/>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6877D3" w:rsidRPr="00D66CCA" w:rsidRDefault="00330A39" w:rsidP="00395BB5">
      <w:pPr>
        <w:pStyle w:val="Apara"/>
        <w:keepNext/>
        <w:keepLines/>
      </w:pPr>
      <w:r>
        <w:lastRenderedPageBreak/>
        <w:tab/>
      </w:r>
      <w:r w:rsidR="000E4E9B" w:rsidRPr="00D66CCA">
        <w:t>(f)</w:t>
      </w:r>
      <w:r w:rsidR="000E4E9B" w:rsidRPr="00D66CCA">
        <w:tab/>
      </w:r>
      <w:r w:rsidR="006877D3" w:rsidRPr="00D66CCA">
        <w:t>provide any resources, facilities and assistance to a health and safety representative for the work group that are reasonably necessary or prescribed by regul</w:t>
      </w:r>
      <w:r w:rsidR="008B1455" w:rsidRPr="00D66CCA">
        <w:t>ation</w:t>
      </w:r>
      <w:r w:rsidR="006877D3" w:rsidRPr="00D66CCA">
        <w:t xml:space="preserve"> to enable the representative to exercise his or her powers or perform his or her functions under this Act; and</w:t>
      </w:r>
    </w:p>
    <w:p w:rsidR="008B1455" w:rsidRPr="00D66CCA" w:rsidRDefault="008B1455" w:rsidP="008B1455">
      <w:pPr>
        <w:pStyle w:val="aNotepa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a regulation and any law or instrument applied, adopted or incorporated by the Act (see </w:t>
      </w:r>
      <w:hyperlink r:id="rId66" w:tooltip="A2001-14" w:history="1">
        <w:r w:rsidR="00B739B0" w:rsidRPr="00B739B0">
          <w:rPr>
            <w:rStyle w:val="charCitHyperlinkAbbrev"/>
          </w:rPr>
          <w:t>Legislation Act</w:t>
        </w:r>
      </w:hyperlink>
      <w:r w:rsidRPr="00D66CCA">
        <w:rPr>
          <w:snapToGrid w:val="0"/>
        </w:rPr>
        <w:t>, s 104).</w:t>
      </w:r>
    </w:p>
    <w:p w:rsidR="006877D3" w:rsidRPr="00D66CCA" w:rsidRDefault="00330A39" w:rsidP="00330A39">
      <w:pPr>
        <w:pStyle w:val="Apara"/>
      </w:pPr>
      <w:r>
        <w:tab/>
      </w:r>
      <w:r w:rsidR="000E4E9B" w:rsidRPr="00D66CCA">
        <w:t>(g)</w:t>
      </w:r>
      <w:r w:rsidR="000E4E9B" w:rsidRPr="00D66CCA">
        <w:tab/>
      </w:r>
      <w:r w:rsidR="006877D3" w:rsidRPr="00D66CCA">
        <w:t>allow a person assisting a health and safety representative for the work group to have access to the workplace if that is necessary to enable the assistance to be provided; and</w:t>
      </w:r>
    </w:p>
    <w:p w:rsidR="006877D3" w:rsidRPr="00D66CCA" w:rsidRDefault="00330A39" w:rsidP="00330A39">
      <w:pPr>
        <w:pStyle w:val="Apara"/>
      </w:pPr>
      <w:r>
        <w:tab/>
      </w:r>
      <w:r w:rsidR="000E4E9B" w:rsidRPr="00D66CCA">
        <w:t>(h)</w:t>
      </w:r>
      <w:r w:rsidR="000E4E9B" w:rsidRPr="00D66CCA">
        <w:tab/>
      </w:r>
      <w:r w:rsidR="006877D3" w:rsidRPr="00D66CCA">
        <w:t>permit a health and safety representative for the work group to accompany an inspector during an inspection of any part of the workplace where a worker in the work group works; and</w:t>
      </w:r>
    </w:p>
    <w:p w:rsidR="006877D3" w:rsidRPr="00D66CCA" w:rsidRDefault="00330A39" w:rsidP="00330A39">
      <w:pPr>
        <w:pStyle w:val="Apara"/>
        <w:keepNext/>
      </w:pPr>
      <w:r>
        <w:tab/>
      </w:r>
      <w:r w:rsidR="000E4E9B" w:rsidRPr="00D66CCA">
        <w:t>(i)</w:t>
      </w:r>
      <w:r w:rsidR="000E4E9B" w:rsidRPr="00D66CCA">
        <w:tab/>
      </w:r>
      <w:r w:rsidR="006877D3" w:rsidRPr="00D66CCA">
        <w:t xml:space="preserve">provide any other assistance to the health and safety representative for the work group that may be required by </w:t>
      </w:r>
      <w:r w:rsidR="001A678E" w:rsidRPr="00D66CCA">
        <w:t>regulation</w:t>
      </w:r>
      <w:r w:rsidR="006877D3" w:rsidRPr="00D66CCA">
        <w: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15BA" w:rsidRPr="00D66CCA" w:rsidRDefault="00330A39" w:rsidP="00395BB5">
      <w:pPr>
        <w:pStyle w:val="Amain"/>
        <w:keepNext/>
        <w:keepLines/>
      </w:pPr>
      <w:r>
        <w:lastRenderedPageBreak/>
        <w:tab/>
      </w:r>
      <w:r w:rsidR="000E4E9B" w:rsidRPr="00D66CCA">
        <w:t>(2)</w:t>
      </w:r>
      <w:r w:rsidR="000E4E9B" w:rsidRPr="00D66CCA">
        <w:tab/>
      </w:r>
      <w:r w:rsidR="007D15BA" w:rsidRPr="00D66CCA">
        <w:t xml:space="preserve">The person conducting a business or undertaking must allow a health and safety representative to spend </w:t>
      </w:r>
      <w:r w:rsidR="00F33241" w:rsidRPr="00D66CCA">
        <w:t>such</w:t>
      </w:r>
      <w:r w:rsidR="007D15BA" w:rsidRPr="00D66CCA">
        <w:t xml:space="preserve"> time </w:t>
      </w:r>
      <w:r w:rsidR="00F33241" w:rsidRPr="00D66CCA">
        <w:t>as</w:t>
      </w:r>
      <w:r w:rsidR="007D15BA" w:rsidRPr="00D66CCA">
        <w:t xml:space="preserve"> is reasonably necessary to exercise his or her powers and perform his or her functions under this Act.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95BB5">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w:t>
      </w:r>
      <w:r w:rsidR="00331613" w:rsidRPr="00D66CCA">
        <w:rPr>
          <w:lang w:eastAsia="en-AU"/>
        </w:rPr>
        <w:t xml:space="preserve"> </w:t>
      </w:r>
      <w:r w:rsidR="00EE3CFB" w:rsidRPr="00D66CCA">
        <w:rPr>
          <w:lang w:eastAsia="en-AU"/>
        </w:rPr>
        <w:t xml:space="preserve">spends </w:t>
      </w:r>
      <w:r w:rsidR="00BF448E" w:rsidRPr="00D66CCA">
        <w:rPr>
          <w:lang w:eastAsia="en-AU"/>
        </w:rPr>
        <w:t>for the purpose</w:t>
      </w:r>
      <w:r w:rsidR="005E37FD" w:rsidRPr="00D66CCA">
        <w:rPr>
          <w:lang w:eastAsia="en-AU"/>
        </w:rPr>
        <w:t>s</w:t>
      </w:r>
      <w:r w:rsidR="00BF448E" w:rsidRPr="00D66CCA">
        <w:rPr>
          <w:lang w:eastAsia="en-AU"/>
        </w:rPr>
        <w:t xml:space="preserve"> of </w:t>
      </w:r>
      <w:r w:rsidR="00EE3CFB" w:rsidRPr="00D66CCA">
        <w:rPr>
          <w:lang w:eastAsia="en-AU"/>
        </w:rPr>
        <w:t xml:space="preserve">exercising </w:t>
      </w:r>
      <w:r w:rsidR="00A61532" w:rsidRPr="00D66CCA">
        <w:rPr>
          <w:lang w:eastAsia="en-AU"/>
        </w:rPr>
        <w:t xml:space="preserve">his or her powers or performing his or her </w:t>
      </w:r>
      <w:r w:rsidR="00D4199E" w:rsidRPr="00D66CCA">
        <w:rPr>
          <w:lang w:eastAsia="en-AU"/>
        </w:rPr>
        <w:t>function</w:t>
      </w:r>
      <w:r w:rsidR="00EE3CFB" w:rsidRPr="00D66CCA">
        <w:rPr>
          <w:lang w:eastAsia="en-AU"/>
        </w:rPr>
        <w:t>s under</w:t>
      </w:r>
      <w:r w:rsidR="00331613" w:rsidRPr="00D66CCA">
        <w:rPr>
          <w:lang w:eastAsia="en-AU"/>
        </w:rPr>
        <w:t xml:space="preserve"> </w:t>
      </w:r>
      <w:r w:rsidR="00EE3CFB" w:rsidRPr="00D66CCA">
        <w:rPr>
          <w:lang w:eastAsia="en-AU"/>
        </w:rPr>
        <w:t xml:space="preserve">this Act must be with </w:t>
      </w:r>
      <w:r w:rsidR="00C10114" w:rsidRPr="00D66CCA">
        <w:rPr>
          <w:lang w:eastAsia="en-AU"/>
        </w:rPr>
        <w:t>the</w:t>
      </w:r>
      <w:r w:rsidR="00EE3CFB" w:rsidRPr="00D66CCA">
        <w:rPr>
          <w:lang w:eastAsia="en-AU"/>
        </w:rPr>
        <w:t xml:space="preserve"> pay </w:t>
      </w:r>
      <w:r w:rsidR="00C10114" w:rsidRPr="00D66CCA">
        <w:rPr>
          <w:lang w:eastAsia="en-AU"/>
        </w:rPr>
        <w:t>that</w:t>
      </w:r>
      <w:r w:rsidR="00EE3CFB" w:rsidRPr="00D66CCA">
        <w:rPr>
          <w:lang w:eastAsia="en-AU"/>
        </w:rPr>
        <w:t xml:space="preserve"> </w:t>
      </w:r>
      <w:r w:rsidR="005E37FD" w:rsidRPr="00D66CCA">
        <w:rPr>
          <w:lang w:eastAsia="en-AU"/>
        </w:rPr>
        <w:t>he or she</w:t>
      </w:r>
      <w:r w:rsidR="0013124A" w:rsidRPr="00D66CCA">
        <w:rPr>
          <w:lang w:eastAsia="en-AU"/>
        </w:rPr>
        <w:t xml:space="preserve"> </w:t>
      </w:r>
      <w:r w:rsidR="00EE3CFB" w:rsidRPr="00D66CCA">
        <w:rPr>
          <w:lang w:eastAsia="en-AU"/>
        </w:rPr>
        <w:t>would</w:t>
      </w:r>
      <w:r w:rsidR="00331613" w:rsidRPr="00D66CCA">
        <w:rPr>
          <w:lang w:eastAsia="en-AU"/>
        </w:rPr>
        <w:t xml:space="preserve"> </w:t>
      </w:r>
      <w:r w:rsidR="00EE3CFB" w:rsidRPr="00D66CCA">
        <w:rPr>
          <w:lang w:eastAsia="en-AU"/>
        </w:rPr>
        <w:t xml:space="preserve">otherwise be entitled to receive for performing </w:t>
      </w:r>
      <w:r w:rsidR="005E37FD" w:rsidRPr="00D66CCA">
        <w:rPr>
          <w:lang w:eastAsia="en-AU"/>
        </w:rPr>
        <w:t>his or her</w:t>
      </w:r>
      <w:r w:rsidR="0013124A" w:rsidRPr="00D66CCA">
        <w:rPr>
          <w:lang w:eastAsia="en-AU"/>
        </w:rPr>
        <w:t xml:space="preserve"> </w:t>
      </w:r>
      <w:r w:rsidR="00EE3CFB" w:rsidRPr="00D66CCA">
        <w:rPr>
          <w:lang w:eastAsia="en-AU"/>
        </w:rPr>
        <w:t xml:space="preserve">normal duties during </w:t>
      </w:r>
      <w:r w:rsidR="005E37FD" w:rsidRPr="00D66CCA">
        <w:rPr>
          <w:lang w:eastAsia="en-AU"/>
        </w:rPr>
        <w:t>that</w:t>
      </w:r>
      <w:r w:rsidR="0013124A" w:rsidRPr="00D66CCA">
        <w:rPr>
          <w:lang w:eastAsia="en-AU"/>
        </w:rPr>
        <w:t xml:space="preserve"> </w:t>
      </w:r>
      <w:r w:rsidR="00EE3CFB" w:rsidRPr="00D66CCA">
        <w:rPr>
          <w:lang w:eastAsia="en-AU"/>
        </w:rPr>
        <w:t>period.</w:t>
      </w:r>
    </w:p>
    <w:p w:rsidR="00EE3CFB" w:rsidRPr="00D66CCA" w:rsidRDefault="000E4E9B" w:rsidP="000E4E9B">
      <w:pPr>
        <w:pStyle w:val="AH5Sec"/>
        <w:rPr>
          <w:lang w:eastAsia="en-AU"/>
        </w:rPr>
      </w:pPr>
      <w:bookmarkStart w:id="107" w:name="_Toc527464870"/>
      <w:r w:rsidRPr="007B6CAC">
        <w:rPr>
          <w:rStyle w:val="CharSectNo"/>
        </w:rPr>
        <w:t>71</w:t>
      </w:r>
      <w:r w:rsidRPr="00D66CCA">
        <w:rPr>
          <w:lang w:eastAsia="en-AU"/>
        </w:rPr>
        <w:tab/>
      </w:r>
      <w:r w:rsidR="00EE3CFB" w:rsidRPr="00D66CCA">
        <w:rPr>
          <w:lang w:eastAsia="en-AU"/>
        </w:rPr>
        <w:t>Exceptions from obligations under</w:t>
      </w:r>
      <w:r w:rsidR="00B379F1" w:rsidRPr="00D66CCA">
        <w:rPr>
          <w:lang w:eastAsia="en-AU"/>
        </w:rPr>
        <w:t xml:space="preserve"> s </w:t>
      </w:r>
      <w:r w:rsidR="00EE3CFB" w:rsidRPr="00D66CCA">
        <w:rPr>
          <w:lang w:eastAsia="en-AU"/>
        </w:rPr>
        <w:t>7</w:t>
      </w:r>
      <w:r w:rsidR="00393CB1" w:rsidRPr="00D66CCA">
        <w:rPr>
          <w:lang w:eastAsia="en-AU"/>
        </w:rPr>
        <w:t>0 (</w:t>
      </w:r>
      <w:r w:rsidR="00EE3CFB" w:rsidRPr="00D66CCA">
        <w:rPr>
          <w:lang w:eastAsia="en-AU"/>
        </w:rPr>
        <w:t>1)</w:t>
      </w:r>
      <w:bookmarkEnd w:id="10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despite </w:t>
      </w:r>
      <w:r w:rsidR="00775E1B" w:rsidRPr="00D66CCA">
        <w:rPr>
          <w:lang w:eastAsia="en-AU"/>
        </w:rPr>
        <w:t>section </w:t>
      </w:r>
      <w:r w:rsidR="00345A7C" w:rsidRPr="00D66CCA">
        <w:rPr>
          <w:lang w:eastAsia="en-AU"/>
        </w:rPr>
        <w:t>70 (1).</w:t>
      </w:r>
    </w:p>
    <w:p w:rsidR="00D17515" w:rsidRPr="00D66CCA" w:rsidRDefault="00330A39" w:rsidP="00330A39">
      <w:pPr>
        <w:pStyle w:val="Amain"/>
      </w:pPr>
      <w:r>
        <w:tab/>
      </w:r>
      <w:r w:rsidR="000E4E9B" w:rsidRPr="00D66CCA">
        <w:t>(2)</w:t>
      </w:r>
      <w:r w:rsidR="000E4E9B" w:rsidRPr="00D66CCA">
        <w:tab/>
      </w:r>
      <w:r w:rsidR="00D17515" w:rsidRPr="00D66CCA">
        <w:t>The person conducting a business or undertaking must not allow a health and safety representative to have access to any personal or medical information concerning a worker without the worker</w:t>
      </w:r>
      <w:r w:rsidR="006A0601" w:rsidRPr="00D66CCA">
        <w:t>’</w:t>
      </w:r>
      <w:r w:rsidR="00D17515" w:rsidRPr="00D66CCA">
        <w:t>s consent unless the information is in a form that—</w:t>
      </w:r>
    </w:p>
    <w:p w:rsidR="00D17515" w:rsidRPr="00D66CCA" w:rsidRDefault="00330A39" w:rsidP="00330A39">
      <w:pPr>
        <w:pStyle w:val="Apara"/>
      </w:pPr>
      <w:r>
        <w:tab/>
      </w:r>
      <w:r w:rsidR="000E4E9B" w:rsidRPr="00D66CCA">
        <w:t>(a)</w:t>
      </w:r>
      <w:r w:rsidR="000E4E9B" w:rsidRPr="00D66CCA">
        <w:tab/>
      </w:r>
      <w:r w:rsidR="00D17515" w:rsidRPr="00D66CCA">
        <w:t>does not identify the worker; and</w:t>
      </w:r>
    </w:p>
    <w:p w:rsidR="00D17515" w:rsidRPr="00D66CCA" w:rsidRDefault="00330A39" w:rsidP="00330A39">
      <w:pPr>
        <w:pStyle w:val="Apara"/>
        <w:keepNext/>
      </w:pPr>
      <w:r>
        <w:tab/>
      </w:r>
      <w:r w:rsidR="000E4E9B" w:rsidRPr="00D66CCA">
        <w:t>(b)</w:t>
      </w:r>
      <w:r w:rsidR="000E4E9B" w:rsidRPr="00D66CCA">
        <w:tab/>
      </w:r>
      <w:r w:rsidR="00D17515" w:rsidRPr="00D66CCA">
        <w:t>could not reasonably be expected to lead to the identification of the worker.</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BE121F">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give financial assistance to a</w:t>
      </w:r>
      <w:r w:rsidR="00331613" w:rsidRPr="00D66CCA">
        <w:rPr>
          <w:lang w:eastAsia="en-AU"/>
        </w:rPr>
        <w:t xml:space="preserve"> </w:t>
      </w:r>
      <w:r w:rsidR="00EE3CFB" w:rsidRPr="00D66CCA">
        <w:rPr>
          <w:lang w:eastAsia="en-AU"/>
        </w:rPr>
        <w:t xml:space="preserve">health and safety representative for the </w:t>
      </w:r>
      <w:r w:rsidR="00BA304A" w:rsidRPr="00D66CCA">
        <w:rPr>
          <w:lang w:eastAsia="en-AU"/>
        </w:rPr>
        <w:t xml:space="preserve">purpose of the </w:t>
      </w:r>
      <w:r w:rsidR="00EE3CFB" w:rsidRPr="00D66CCA">
        <w:rPr>
          <w:lang w:eastAsia="en-AU"/>
        </w:rPr>
        <w:t xml:space="preserve">assistance </w:t>
      </w:r>
      <w:r w:rsidR="00E20DA8" w:rsidRPr="00D66CCA">
        <w:rPr>
          <w:lang w:eastAsia="en-AU"/>
        </w:rPr>
        <w:t>referred to</w:t>
      </w:r>
      <w:r w:rsidR="00EE3CFB" w:rsidRPr="00D66CCA">
        <w:rPr>
          <w:lang w:eastAsia="en-AU"/>
        </w:rPr>
        <w:t xml:space="preserve"> in </w:t>
      </w:r>
      <w:r w:rsidR="00775E1B" w:rsidRPr="00D66CCA">
        <w:rPr>
          <w:lang w:eastAsia="en-AU"/>
        </w:rPr>
        <w:t>section </w:t>
      </w:r>
      <w:r w:rsidR="0096120B" w:rsidRPr="00D66CCA">
        <w:rPr>
          <w:lang w:eastAsia="en-AU"/>
        </w:rPr>
        <w:t>70</w:t>
      </w:r>
      <w:r w:rsidR="00550B28" w:rsidRPr="00D66CCA">
        <w:rPr>
          <w:lang w:eastAsia="en-AU"/>
        </w:rPr>
        <w:t> (1) </w:t>
      </w:r>
      <w:r w:rsidR="001F2608" w:rsidRPr="00D66CCA">
        <w:rPr>
          <w:lang w:eastAsia="en-AU"/>
        </w:rPr>
        <w:t>(g</w:t>
      </w:r>
      <w:r w:rsidR="00BA304A" w:rsidRPr="00D66CCA">
        <w:rPr>
          <w:lang w:eastAsia="en-AU"/>
        </w:rPr>
        <w:t>)</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allow a person assisting a health</w:t>
      </w:r>
      <w:r w:rsidR="00331613" w:rsidRPr="00D66CCA">
        <w:rPr>
          <w:lang w:eastAsia="en-AU"/>
        </w:rPr>
        <w:t xml:space="preserve"> </w:t>
      </w:r>
      <w:r w:rsidR="00EE3CFB" w:rsidRPr="00D66CCA">
        <w:rPr>
          <w:lang w:eastAsia="en-AU"/>
        </w:rPr>
        <w:t>and safety representative for a work group to have</w:t>
      </w:r>
      <w:r w:rsidR="00331613" w:rsidRPr="00D66CCA">
        <w:rPr>
          <w:lang w:eastAsia="en-AU"/>
        </w:rPr>
        <w:t xml:space="preserve"> </w:t>
      </w:r>
      <w:r w:rsidR="00EE3CFB" w:rsidRPr="00D66CCA">
        <w:rPr>
          <w:lang w:eastAsia="en-AU"/>
        </w:rPr>
        <w:t>access t</w:t>
      </w:r>
      <w:r w:rsidR="00731F46" w:rsidRPr="00D66CCA">
        <w:rPr>
          <w:lang w:eastAsia="en-AU"/>
        </w:rPr>
        <w:t>o the workplace</w:t>
      </w:r>
      <w:r w:rsidR="00331613"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31F46" w:rsidRPr="00D66CCA">
        <w:rPr>
          <w:lang w:eastAsia="en-AU"/>
        </w:rPr>
        <w:t xml:space="preserve">if </w:t>
      </w:r>
      <w:r w:rsidR="00EE3CFB" w:rsidRPr="00D66CCA">
        <w:rPr>
          <w:lang w:eastAsia="en-AU"/>
        </w:rPr>
        <w:t xml:space="preserve">the assistant has had </w:t>
      </w:r>
      <w:r w:rsidR="00544FB5" w:rsidRPr="00D66CCA">
        <w:rPr>
          <w:lang w:eastAsia="en-AU"/>
        </w:rPr>
        <w:t>his or her</w:t>
      </w:r>
      <w:r w:rsidR="00EE3CFB" w:rsidRPr="00D66CCA">
        <w:rPr>
          <w:lang w:eastAsia="en-AU"/>
        </w:rPr>
        <w:t xml:space="preserve"> WHS entry</w:t>
      </w:r>
      <w:r w:rsidR="00331613" w:rsidRPr="00D66CCA">
        <w:rPr>
          <w:lang w:eastAsia="en-AU"/>
        </w:rPr>
        <w:t xml:space="preserve"> </w:t>
      </w:r>
      <w:r w:rsidR="00EE3CFB" w:rsidRPr="00D66CCA">
        <w:rPr>
          <w:lang w:eastAsia="en-AU"/>
        </w:rPr>
        <w:t>permit revoked; or</w:t>
      </w:r>
    </w:p>
    <w:p w:rsidR="00524BA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during </w:t>
      </w:r>
      <w:r w:rsidR="00731F46" w:rsidRPr="00D66CCA">
        <w:rPr>
          <w:lang w:eastAsia="en-AU"/>
        </w:rPr>
        <w:t>a</w:t>
      </w:r>
      <w:r w:rsidR="00B412D2" w:rsidRPr="00D66CCA">
        <w:rPr>
          <w:lang w:eastAsia="en-AU"/>
        </w:rPr>
        <w:t>ny</w:t>
      </w:r>
      <w:r w:rsidR="00EE3CFB" w:rsidRPr="00D66CCA">
        <w:rPr>
          <w:lang w:eastAsia="en-AU"/>
        </w:rPr>
        <w:t xml:space="preserve"> period </w:t>
      </w:r>
      <w:r w:rsidR="00524BAE" w:rsidRPr="00D66CCA">
        <w:rPr>
          <w:lang w:eastAsia="en-AU"/>
        </w:rPr>
        <w:t>that—</w:t>
      </w:r>
    </w:p>
    <w:p w:rsidR="00524BAE"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1E71B0" w:rsidRPr="00D66CCA">
        <w:rPr>
          <w:lang w:eastAsia="en-AU"/>
        </w:rPr>
        <w:t>the</w:t>
      </w:r>
      <w:r w:rsidR="00EE3CFB" w:rsidRPr="00D66CCA">
        <w:rPr>
          <w:lang w:eastAsia="en-AU"/>
        </w:rPr>
        <w:t xml:space="preserve"> assistant</w:t>
      </w:r>
      <w:r w:rsidR="006A0601" w:rsidRPr="00D66CCA">
        <w:rPr>
          <w:lang w:eastAsia="en-AU"/>
        </w:rPr>
        <w:t>’</w:t>
      </w:r>
      <w:r w:rsidR="00EE3CFB" w:rsidRPr="00D66CCA">
        <w:rPr>
          <w:lang w:eastAsia="en-AU"/>
        </w:rPr>
        <w:t>s WHS</w:t>
      </w:r>
      <w:r w:rsidR="00331613" w:rsidRPr="00D66CCA">
        <w:rPr>
          <w:lang w:eastAsia="en-AU"/>
        </w:rPr>
        <w:t xml:space="preserve"> </w:t>
      </w:r>
      <w:r w:rsidR="00EE3CFB" w:rsidRPr="00D66CCA">
        <w:rPr>
          <w:lang w:eastAsia="en-AU"/>
        </w:rPr>
        <w:t>entry permit is suspended</w:t>
      </w:r>
      <w:r w:rsidR="00524BAE" w:rsidRPr="00D66CCA">
        <w:rPr>
          <w:lang w:eastAsia="en-AU"/>
        </w:rPr>
        <w:t>;</w:t>
      </w:r>
      <w:r w:rsidR="00EE3CFB"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assistant is</w:t>
      </w:r>
      <w:r w:rsidR="00331613" w:rsidRPr="00D66CCA">
        <w:rPr>
          <w:lang w:eastAsia="en-AU"/>
        </w:rPr>
        <w:t xml:space="preserve"> </w:t>
      </w:r>
      <w:r w:rsidR="00EE3CFB" w:rsidRPr="00D66CCA">
        <w:rPr>
          <w:lang w:eastAsia="en-AU"/>
        </w:rPr>
        <w:t>disqualified from holding a WHS entry</w:t>
      </w:r>
      <w:r w:rsidR="00331613" w:rsidRPr="00D66CCA">
        <w:rPr>
          <w:lang w:eastAsia="en-AU"/>
        </w:rPr>
        <w:t xml:space="preserve"> </w:t>
      </w:r>
      <w:r w:rsidR="00EE3CFB" w:rsidRPr="00D66CCA">
        <w:rPr>
          <w:lang w:eastAsia="en-AU"/>
        </w:rPr>
        <w:t>permit.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may refuse on reasonable grounds to grant access</w:t>
      </w:r>
      <w:r w:rsidR="00331613" w:rsidRPr="00D66CCA">
        <w:rPr>
          <w:lang w:eastAsia="en-AU"/>
        </w:rPr>
        <w:t xml:space="preserve"> </w:t>
      </w:r>
      <w:r w:rsidR="00EE3CFB" w:rsidRPr="00D66CCA">
        <w:rPr>
          <w:lang w:eastAsia="en-AU"/>
        </w:rPr>
        <w:t>to the workplace to a person assisting a health and</w:t>
      </w:r>
      <w:r w:rsidR="00331613" w:rsidRPr="00D66CCA">
        <w:rPr>
          <w:lang w:eastAsia="en-AU"/>
        </w:rPr>
        <w:t xml:space="preserve"> </w:t>
      </w:r>
      <w:r w:rsidR="00EE3CFB" w:rsidRPr="00D66CCA">
        <w:rPr>
          <w:lang w:eastAsia="en-AU"/>
        </w:rPr>
        <w:t>safety representative for a work group.</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If access is refused to a person assisting a health</w:t>
      </w:r>
      <w:r w:rsidR="00331613" w:rsidRPr="00D66CCA">
        <w:rPr>
          <w:lang w:eastAsia="en-AU"/>
        </w:rPr>
        <w:t xml:space="preserve"> </w:t>
      </w:r>
      <w:r w:rsidR="00EE3CFB" w:rsidRPr="00D66CCA">
        <w:rPr>
          <w:lang w:eastAsia="en-AU"/>
        </w:rPr>
        <w:t>and safety representative under subsectio</w:t>
      </w:r>
      <w:r w:rsidR="00506809" w:rsidRPr="00D66CCA">
        <w:rPr>
          <w:lang w:eastAsia="en-AU"/>
        </w:rPr>
        <w:t>n (</w:t>
      </w:r>
      <w:r w:rsidR="00EE3CFB" w:rsidRPr="00D66CCA">
        <w:rPr>
          <w:lang w:eastAsia="en-AU"/>
        </w:rPr>
        <w:t>5), the</w:t>
      </w:r>
      <w:r w:rsidR="00331613" w:rsidRPr="00D66CCA">
        <w:rPr>
          <w:lang w:eastAsia="en-AU"/>
        </w:rPr>
        <w:t xml:space="preserve"> </w:t>
      </w:r>
      <w:r w:rsidR="00EE3CFB" w:rsidRPr="00D66CCA">
        <w:rPr>
          <w:lang w:eastAsia="en-AU"/>
        </w:rPr>
        <w:t>health and safety representative may ask the</w:t>
      </w:r>
      <w:r w:rsidR="00331613" w:rsidRPr="00D66CCA">
        <w:rPr>
          <w:lang w:eastAsia="en-AU"/>
        </w:rPr>
        <w:t xml:space="preserve"> </w:t>
      </w:r>
      <w:r w:rsidR="00EE3CFB" w:rsidRPr="00D66CCA">
        <w:rPr>
          <w:lang w:eastAsia="en-AU"/>
        </w:rPr>
        <w:t>regulator to appoint an inspector to assist in</w:t>
      </w:r>
      <w:r w:rsidR="00331613" w:rsidRPr="00D66CCA">
        <w:rPr>
          <w:lang w:eastAsia="en-AU"/>
        </w:rPr>
        <w:t xml:space="preserve"> </w:t>
      </w:r>
      <w:r w:rsidR="00EE3CFB" w:rsidRPr="00D66CCA">
        <w:rPr>
          <w:lang w:eastAsia="en-AU"/>
        </w:rPr>
        <w:t>resolving the matter.</w:t>
      </w:r>
    </w:p>
    <w:p w:rsidR="00EE3CFB" w:rsidRPr="00D66CCA" w:rsidRDefault="000E4E9B" w:rsidP="000E4E9B">
      <w:pPr>
        <w:pStyle w:val="AH5Sec"/>
        <w:rPr>
          <w:lang w:eastAsia="en-AU"/>
        </w:rPr>
      </w:pPr>
      <w:bookmarkStart w:id="108" w:name="_Toc527464871"/>
      <w:r w:rsidRPr="007B6CAC">
        <w:rPr>
          <w:rStyle w:val="CharSectNo"/>
        </w:rPr>
        <w:t>72</w:t>
      </w:r>
      <w:r w:rsidRPr="00D66CCA">
        <w:rPr>
          <w:lang w:eastAsia="en-AU"/>
        </w:rPr>
        <w:tab/>
      </w:r>
      <w:r w:rsidR="00EE3CFB" w:rsidRPr="00D66CCA">
        <w:rPr>
          <w:lang w:eastAsia="en-AU"/>
        </w:rPr>
        <w:t>Obligation to train health and safety representatives</w:t>
      </w:r>
      <w:bookmarkEnd w:id="108"/>
    </w:p>
    <w:p w:rsidR="00EE3CFB" w:rsidRPr="00D66CCA" w:rsidRDefault="00330A39" w:rsidP="006D1BC8">
      <w:pPr>
        <w:pStyle w:val="Amain"/>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The person conducting a business or undertaking</w:t>
      </w:r>
      <w:r w:rsidR="00331613" w:rsidRPr="00D66CCA">
        <w:t xml:space="preserve"> </w:t>
      </w:r>
      <w:r w:rsidR="00EE3CFB" w:rsidRPr="00D66CCA">
        <w:t>must, if requested by a health and safety</w:t>
      </w:r>
      <w:r w:rsidR="00331613" w:rsidRPr="00D66CCA">
        <w:t xml:space="preserve"> </w:t>
      </w:r>
      <w:r w:rsidR="00EE3CFB" w:rsidRPr="00D66CCA">
        <w:t xml:space="preserve">representative for a work group for </w:t>
      </w:r>
      <w:r w:rsidR="00FF5122" w:rsidRPr="00D66CCA">
        <w:t>th</w:t>
      </w:r>
      <w:r w:rsidR="00B412D2" w:rsidRPr="00D66CCA">
        <w:t>at</w:t>
      </w:r>
      <w:r w:rsidR="00EE3CFB" w:rsidRPr="00D66CCA">
        <w:t xml:space="preserve"> business</w:t>
      </w:r>
      <w:r w:rsidR="00331613" w:rsidRPr="00D66CCA">
        <w:t xml:space="preserve"> </w:t>
      </w:r>
      <w:r w:rsidR="00EE3CFB" w:rsidRPr="00D66CCA">
        <w:t>or undertaking, allow the health and safety</w:t>
      </w:r>
      <w:r w:rsidR="00331613" w:rsidRPr="00D66CCA">
        <w:t xml:space="preserve"> </w:t>
      </w:r>
      <w:r w:rsidR="00EE3CFB" w:rsidRPr="00D66CCA">
        <w:t>representative to attend a course of</w:t>
      </w:r>
      <w:r w:rsidR="00EE3CFB" w:rsidRPr="00D66CCA">
        <w:rPr>
          <w:szCs w:val="24"/>
          <w:lang w:eastAsia="en-AU"/>
        </w:rPr>
        <w:t xml:space="preserve"> training in</w:t>
      </w:r>
      <w:r w:rsidR="00331613" w:rsidRPr="00D66CCA">
        <w:rPr>
          <w:szCs w:val="24"/>
          <w:lang w:eastAsia="en-AU"/>
        </w:rPr>
        <w:t xml:space="preserve"> </w:t>
      </w:r>
      <w:r w:rsidR="00EE3CFB" w:rsidRPr="00D66CCA">
        <w:rPr>
          <w:szCs w:val="24"/>
          <w:lang w:eastAsia="en-AU"/>
        </w:rPr>
        <w:t xml:space="preserve">work health and safety </w:t>
      </w:r>
      <w:r w:rsidR="00094A8E" w:rsidRPr="00D66CCA">
        <w:rPr>
          <w:szCs w:val="24"/>
          <w:lang w:eastAsia="en-AU"/>
        </w:rPr>
        <w:t>that is</w:t>
      </w:r>
      <w:r w:rsidR="00EE3CFB" w:rsidRPr="00D66CCA">
        <w:rPr>
          <w:szCs w:val="24"/>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approved by 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course </w:t>
      </w:r>
      <w:r w:rsidR="001E71B0" w:rsidRPr="00D66CCA">
        <w:rPr>
          <w:lang w:eastAsia="en-AU"/>
        </w:rPr>
        <w:t>that the</w:t>
      </w:r>
      <w:r w:rsidR="00EE3CFB" w:rsidRPr="00D66CCA">
        <w:rPr>
          <w:lang w:eastAsia="en-AU"/>
        </w:rPr>
        <w:t xml:space="preserve"> health and safety</w:t>
      </w:r>
      <w:r w:rsidR="00331613" w:rsidRPr="00D66CCA">
        <w:rPr>
          <w:lang w:eastAsia="en-AU"/>
        </w:rPr>
        <w:t xml:space="preserve"> </w:t>
      </w:r>
      <w:r w:rsidR="00EE3CFB" w:rsidRPr="00D66CCA">
        <w:rPr>
          <w:lang w:eastAsia="en-AU"/>
        </w:rPr>
        <w:t xml:space="preserve">representative is entitled </w:t>
      </w:r>
      <w:r w:rsidR="00B412D2" w:rsidRPr="00D66CCA">
        <w:rPr>
          <w:lang w:eastAsia="en-AU"/>
        </w:rPr>
        <w:t>under the</w:t>
      </w:r>
      <w:r w:rsidR="007A2ADB" w:rsidRPr="00D66CCA">
        <w:rPr>
          <w:lang w:eastAsia="en-AU"/>
        </w:rPr>
        <w:t xml:space="preserve"> regulation</w:t>
      </w:r>
      <w:r w:rsidR="00EE3CFB" w:rsidRPr="00D66CCA">
        <w:rPr>
          <w:lang w:eastAsia="en-AU"/>
        </w:rPr>
        <w:t xml:space="preserve"> to attend; and</w:t>
      </w:r>
    </w:p>
    <w:p w:rsidR="00EE3CFB"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EE3CFB" w:rsidRPr="00D66CCA">
        <w:rPr>
          <w:lang w:eastAsia="en-AU"/>
        </w:rPr>
        <w:t>subject to subsectio</w:t>
      </w:r>
      <w:r w:rsidR="00506809" w:rsidRPr="00D66CCA">
        <w:rPr>
          <w:lang w:eastAsia="en-AU"/>
        </w:rPr>
        <w:t>n (</w:t>
      </w:r>
      <w:r w:rsidR="00EE3CFB" w:rsidRPr="00D66CCA">
        <w:rPr>
          <w:lang w:eastAsia="en-AU"/>
        </w:rPr>
        <w:t>5), chosen by the</w:t>
      </w:r>
      <w:r w:rsidR="00331613" w:rsidRPr="00D66CCA">
        <w:rPr>
          <w:lang w:eastAsia="en-AU"/>
        </w:rPr>
        <w:t xml:space="preserve"> </w:t>
      </w:r>
      <w:r w:rsidR="00EE3CFB" w:rsidRPr="00D66CCA">
        <w:rPr>
          <w:lang w:eastAsia="en-AU"/>
        </w:rPr>
        <w:t>health and safety representative, in</w:t>
      </w:r>
      <w:r w:rsidR="00331613" w:rsidRPr="00D66CCA">
        <w:rPr>
          <w:lang w:eastAsia="en-AU"/>
        </w:rPr>
        <w:t xml:space="preserve"> </w:t>
      </w:r>
      <w:r w:rsidR="00EE3CFB" w:rsidRPr="00D66CCA">
        <w:rPr>
          <w:szCs w:val="24"/>
          <w:lang w:eastAsia="en-AU"/>
        </w:rPr>
        <w:t>consultation with the person conducting the</w:t>
      </w:r>
      <w:r w:rsidR="00331613" w:rsidRPr="00D66CCA">
        <w:rPr>
          <w:szCs w:val="24"/>
          <w:lang w:eastAsia="en-AU"/>
        </w:rPr>
        <w:t xml:space="preserve"> </w:t>
      </w:r>
      <w:r w:rsidR="00EE3CFB" w:rsidRPr="00D66CCA">
        <w:rPr>
          <w:szCs w:val="24"/>
          <w:lang w:eastAsia="en-AU"/>
        </w:rPr>
        <w:t>business or undertaking.</w:t>
      </w:r>
    </w:p>
    <w:p w:rsidR="00EE3CFB"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The person conducting the business or</w:t>
      </w:r>
      <w:r w:rsidR="00331613" w:rsidRPr="00D66CCA">
        <w:rPr>
          <w:lang w:eastAsia="en-AU"/>
        </w:rPr>
        <w:t xml:space="preserve"> undertaking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within the period of</w:t>
      </w:r>
      <w:r w:rsidR="00331613" w:rsidRPr="00D66CCA">
        <w:rPr>
          <w:lang w:eastAsia="en-AU"/>
        </w:rPr>
        <w:t xml:space="preserve"> </w:t>
      </w:r>
      <w:r w:rsidR="00FF5122" w:rsidRPr="00D66CCA">
        <w:rPr>
          <w:lang w:eastAsia="en-AU"/>
        </w:rPr>
        <w:t>3</w:t>
      </w:r>
      <w:r w:rsidR="00456BCD" w:rsidRPr="00D66CCA">
        <w:rPr>
          <w:lang w:eastAsia="en-AU"/>
        </w:rPr>
        <w:t> months</w:t>
      </w:r>
      <w:r w:rsidR="00EE3CFB" w:rsidRPr="00D66CCA">
        <w:rPr>
          <w:lang w:eastAsia="en-AU"/>
        </w:rPr>
        <w:t xml:space="preserve"> after the request is made, allow the</w:t>
      </w:r>
      <w:r w:rsidR="00331613" w:rsidRPr="00D66CCA">
        <w:rPr>
          <w:lang w:eastAsia="en-AU"/>
        </w:rPr>
        <w:t xml:space="preserve"> </w:t>
      </w:r>
      <w:r w:rsidR="00EE3CFB" w:rsidRPr="00D66CCA">
        <w:rPr>
          <w:lang w:eastAsia="en-AU"/>
        </w:rPr>
        <w:t>health and safety representative time off</w:t>
      </w:r>
      <w:r w:rsidR="00331613" w:rsidRPr="00D66CCA">
        <w:rPr>
          <w:lang w:eastAsia="en-AU"/>
        </w:rPr>
        <w:t xml:space="preserve"> </w:t>
      </w:r>
      <w:r w:rsidR="00EE3CFB" w:rsidRPr="00D66CCA">
        <w:rPr>
          <w:lang w:eastAsia="en-AU"/>
        </w:rPr>
        <w:t>work to attend the course of training;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pay the course fees and </w:t>
      </w:r>
      <w:r w:rsidR="00B412D2" w:rsidRPr="00D66CCA">
        <w:rPr>
          <w:lang w:eastAsia="en-AU"/>
        </w:rPr>
        <w:t xml:space="preserve">any </w:t>
      </w:r>
      <w:r w:rsidR="00EE3CFB" w:rsidRPr="00D66CCA">
        <w:rPr>
          <w:lang w:eastAsia="en-AU"/>
        </w:rPr>
        <w:t>other reasonable</w:t>
      </w:r>
      <w:r w:rsidR="00331613" w:rsidRPr="00D66CCA">
        <w:rPr>
          <w:lang w:eastAsia="en-AU"/>
        </w:rPr>
        <w:t xml:space="preserve"> </w:t>
      </w:r>
      <w:r w:rsidR="00EE3CFB" w:rsidRPr="00D66CCA">
        <w:rPr>
          <w:lang w:eastAsia="en-AU"/>
        </w:rPr>
        <w:t>costs associated with the health and safety</w:t>
      </w:r>
      <w:r w:rsidR="00331613"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attendance at the course of</w:t>
      </w:r>
      <w:r w:rsidR="00331613" w:rsidRPr="00D66CCA">
        <w:rPr>
          <w:lang w:eastAsia="en-AU"/>
        </w:rPr>
        <w:t xml:space="preserve"> </w:t>
      </w:r>
      <w:r w:rsidR="00EE3CFB" w:rsidRPr="00D66CCA">
        <w:rPr>
          <w:lang w:eastAsia="en-AU"/>
        </w:rPr>
        <w:t>training.</w:t>
      </w:r>
    </w:p>
    <w:p w:rsidR="00D8090C"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07A9D" w:rsidRPr="00D66CCA">
        <w:rPr>
          <w:lang w:eastAsia="en-AU"/>
        </w:rPr>
        <w:t>If</w:t>
      </w:r>
      <w:r w:rsidR="00D8090C" w:rsidRPr="00D66CCA">
        <w:rPr>
          <w:lang w:eastAsia="en-AU"/>
        </w:rPr>
        <w:t>—</w:t>
      </w:r>
    </w:p>
    <w:p w:rsidR="00727F7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07A9D" w:rsidRPr="00D66CCA">
        <w:rPr>
          <w:lang w:eastAsia="en-AU"/>
        </w:rPr>
        <w:t>a health and safety representative represents a work group of the workers of more than 1 business or undertaking</w:t>
      </w:r>
      <w:r w:rsidR="00727F7C" w:rsidRPr="00D66CCA">
        <w:rPr>
          <w:lang w:eastAsia="en-AU"/>
        </w:rPr>
        <w:t>; and</w:t>
      </w:r>
    </w:p>
    <w:p w:rsidR="00C07A9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07A9D" w:rsidRPr="00D66CCA">
        <w:rPr>
          <w:lang w:eastAsia="en-AU"/>
        </w:rPr>
        <w:t xml:space="preserve">the person conducting </w:t>
      </w:r>
      <w:r w:rsidR="00CE345D" w:rsidRPr="00D66CCA">
        <w:rPr>
          <w:lang w:eastAsia="en-AU"/>
        </w:rPr>
        <w:t>any</w:t>
      </w:r>
      <w:r w:rsidR="00C07A9D" w:rsidRPr="00D66CCA">
        <w:rPr>
          <w:lang w:eastAsia="en-AU"/>
        </w:rPr>
        <w:t xml:space="preserve"> of th</w:t>
      </w:r>
      <w:r w:rsidR="00B412D2" w:rsidRPr="00D66CCA">
        <w:rPr>
          <w:lang w:eastAsia="en-AU"/>
        </w:rPr>
        <w:t>os</w:t>
      </w:r>
      <w:r w:rsidR="00C07A9D" w:rsidRPr="00D66CCA">
        <w:rPr>
          <w:lang w:eastAsia="en-AU"/>
        </w:rPr>
        <w:t xml:space="preserve">e businesses or undertakings has complied with this section </w:t>
      </w:r>
      <w:r w:rsidR="00DC32B7" w:rsidRPr="00D66CCA">
        <w:rPr>
          <w:lang w:eastAsia="en-AU"/>
        </w:rPr>
        <w:t>in relation to</w:t>
      </w:r>
      <w:r w:rsidR="00727F7C" w:rsidRPr="00D66CCA">
        <w:rPr>
          <w:lang w:eastAsia="en-AU"/>
        </w:rPr>
        <w:t xml:space="preserve"> the representative,</w:t>
      </w:r>
    </w:p>
    <w:p w:rsidR="00727F7C" w:rsidRPr="00D66CCA" w:rsidRDefault="00727F7C" w:rsidP="00727F7C">
      <w:pPr>
        <w:pStyle w:val="Amainreturn"/>
        <w:rPr>
          <w:lang w:eastAsia="en-AU"/>
        </w:rPr>
      </w:pPr>
      <w:r w:rsidRPr="00D66CCA">
        <w:rPr>
          <w:lang w:eastAsia="en-AU"/>
        </w:rPr>
        <w:t xml:space="preserve">each of the </w:t>
      </w:r>
      <w:r w:rsidR="00890B56" w:rsidRPr="00D66CCA">
        <w:rPr>
          <w:lang w:eastAsia="en-AU"/>
        </w:rPr>
        <w:t>persons</w:t>
      </w:r>
      <w:r w:rsidRPr="00D66CCA">
        <w:rPr>
          <w:lang w:eastAsia="en-AU"/>
        </w:rPr>
        <w:t xml:space="preserve"> conducting th</w:t>
      </w:r>
      <w:r w:rsidR="00B412D2" w:rsidRPr="00D66CCA">
        <w:rPr>
          <w:lang w:eastAsia="en-AU"/>
        </w:rPr>
        <w:t>os</w:t>
      </w:r>
      <w:r w:rsidRPr="00D66CCA">
        <w:rPr>
          <w:lang w:eastAsia="en-AU"/>
        </w:rPr>
        <w:t xml:space="preserve">e businesses or undertakings is to be taken to have complied with this section </w:t>
      </w:r>
      <w:r w:rsidR="00DC32B7" w:rsidRPr="00D66CCA">
        <w:rPr>
          <w:lang w:eastAsia="en-AU"/>
        </w:rPr>
        <w:t>in relation to</w:t>
      </w:r>
      <w:r w:rsidR="00493439" w:rsidRPr="00D66CCA">
        <w:rPr>
          <w:lang w:eastAsia="en-AU"/>
        </w:rPr>
        <w:t xml:space="preserve"> the representative.</w:t>
      </w:r>
    </w:p>
    <w:p w:rsidR="00EE3CFB" w:rsidRPr="00D66CCA" w:rsidRDefault="00330A39" w:rsidP="006D1BC8">
      <w:pPr>
        <w:pStyle w:val="Amain"/>
        <w:keepLines/>
        <w:rPr>
          <w:lang w:eastAsia="en-AU"/>
        </w:rPr>
      </w:pPr>
      <w:r>
        <w:rPr>
          <w:lang w:eastAsia="en-AU"/>
        </w:rPr>
        <w:tab/>
      </w:r>
      <w:r w:rsidR="000E4E9B" w:rsidRPr="00D66CCA">
        <w:rPr>
          <w:lang w:eastAsia="en-AU"/>
        </w:rPr>
        <w:t>(4)</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 is</w:t>
      </w:r>
      <w:r w:rsidR="00331613" w:rsidRPr="00D66CCA">
        <w:rPr>
          <w:lang w:eastAsia="en-AU"/>
        </w:rPr>
        <w:t xml:space="preserve"> </w:t>
      </w:r>
      <w:r w:rsidR="00EE3CFB" w:rsidRPr="00D66CCA">
        <w:rPr>
          <w:lang w:eastAsia="en-AU"/>
        </w:rPr>
        <w:t>given off work to attend the course of training</w:t>
      </w:r>
      <w:r w:rsidR="00331613" w:rsidRPr="00D66CCA">
        <w:rPr>
          <w:lang w:eastAsia="en-AU"/>
        </w:rPr>
        <w:t xml:space="preserve"> </w:t>
      </w:r>
      <w:r w:rsidR="00EE3CFB" w:rsidRPr="00D66CCA">
        <w:rPr>
          <w:lang w:eastAsia="en-AU"/>
        </w:rPr>
        <w:t xml:space="preserve">must be with </w:t>
      </w:r>
      <w:r w:rsidR="001F51FD" w:rsidRPr="00D66CCA">
        <w:rPr>
          <w:lang w:eastAsia="en-AU"/>
        </w:rPr>
        <w:t>the</w:t>
      </w:r>
      <w:r w:rsidR="00465DF6" w:rsidRPr="00D66CCA">
        <w:rPr>
          <w:lang w:eastAsia="en-AU"/>
        </w:rPr>
        <w:t xml:space="preserve"> pay </w:t>
      </w:r>
      <w:r w:rsidR="001F51FD" w:rsidRPr="00D66CCA">
        <w:rPr>
          <w:lang w:eastAsia="en-AU"/>
        </w:rPr>
        <w:t>that</w:t>
      </w:r>
      <w:r w:rsidR="00EE3CFB" w:rsidRPr="00D66CCA">
        <w:rPr>
          <w:lang w:eastAsia="en-AU"/>
        </w:rPr>
        <w:t xml:space="preserve"> </w:t>
      </w:r>
      <w:r w:rsidR="00B412D2" w:rsidRPr="00D66CCA">
        <w:rPr>
          <w:lang w:eastAsia="en-AU"/>
        </w:rPr>
        <w:t>he or she</w:t>
      </w:r>
      <w:r w:rsidR="00EE3CFB" w:rsidRPr="00D66CCA">
        <w:rPr>
          <w:lang w:eastAsia="en-AU"/>
        </w:rPr>
        <w:t xml:space="preserve"> would</w:t>
      </w:r>
      <w:r w:rsidR="00331613" w:rsidRPr="00D66CCA">
        <w:rPr>
          <w:lang w:eastAsia="en-AU"/>
        </w:rPr>
        <w:t xml:space="preserve"> </w:t>
      </w:r>
      <w:r w:rsidR="00EE3CFB" w:rsidRPr="00D66CCA">
        <w:rPr>
          <w:lang w:eastAsia="en-AU"/>
        </w:rPr>
        <w:t>otherwise be ent</w:t>
      </w:r>
      <w:r w:rsidR="00284C94" w:rsidRPr="00D66CCA">
        <w:rPr>
          <w:lang w:eastAsia="en-AU"/>
        </w:rPr>
        <w:t xml:space="preserve">itled to receive for performing </w:t>
      </w:r>
      <w:r w:rsidR="00B412D2" w:rsidRPr="00D66CCA">
        <w:rPr>
          <w:lang w:eastAsia="en-AU"/>
        </w:rPr>
        <w:t xml:space="preserve">his or her </w:t>
      </w:r>
      <w:r w:rsidR="00EE3CFB" w:rsidRPr="00D66CCA">
        <w:rPr>
          <w:lang w:eastAsia="en-AU"/>
        </w:rPr>
        <w:t xml:space="preserve">normal duties during </w:t>
      </w:r>
      <w:r w:rsidR="00B412D2" w:rsidRPr="00D66CCA">
        <w:rPr>
          <w:lang w:eastAsia="en-AU"/>
        </w:rPr>
        <w:t>that</w:t>
      </w:r>
      <w:r w:rsidR="0013036D" w:rsidRPr="00D66CCA">
        <w:rPr>
          <w:lang w:eastAsia="en-AU"/>
        </w:rPr>
        <w:t xml:space="preserve"> </w:t>
      </w:r>
      <w:r w:rsidR="00EE3CFB" w:rsidRPr="00D66CCA">
        <w:rPr>
          <w:lang w:eastAsia="en-AU"/>
        </w:rPr>
        <w:t>period.</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cannot be reached between the</w:t>
      </w:r>
      <w:r w:rsidR="00331613" w:rsidRPr="00D66CCA">
        <w:rPr>
          <w:lang w:eastAsia="en-AU"/>
        </w:rPr>
        <w:t xml:space="preserve"> </w:t>
      </w:r>
      <w:r w:rsidR="00EE3CFB" w:rsidRPr="00D66CCA">
        <w:rPr>
          <w:lang w:eastAsia="en-AU"/>
        </w:rPr>
        <w:t>person conducting the business or undertaking and</w:t>
      </w:r>
      <w:r w:rsidR="00331613" w:rsidRPr="00D66CCA">
        <w:rPr>
          <w:lang w:eastAsia="en-AU"/>
        </w:rPr>
        <w:t xml:space="preserve"> </w:t>
      </w:r>
      <w:r w:rsidR="00EE3CFB" w:rsidRPr="00D66CCA">
        <w:rPr>
          <w:lang w:eastAsia="en-AU"/>
        </w:rPr>
        <w:t>the health and safety representative within the</w:t>
      </w:r>
      <w:r w:rsidR="00331613" w:rsidRPr="00D66CCA">
        <w:rPr>
          <w:lang w:eastAsia="en-AU"/>
        </w:rPr>
        <w:t xml:space="preserve"> </w:t>
      </w:r>
      <w:r w:rsidR="00EE3CFB" w:rsidRPr="00D66CCA">
        <w:rPr>
          <w:lang w:eastAsia="en-AU"/>
        </w:rPr>
        <w:t>time required by subsectio</w:t>
      </w:r>
      <w:r w:rsidR="00506809" w:rsidRPr="00D66CCA">
        <w:rPr>
          <w:lang w:eastAsia="en-AU"/>
        </w:rPr>
        <w:t>n (</w:t>
      </w:r>
      <w:r w:rsidR="00EE3CFB" w:rsidRPr="00D66CCA">
        <w:rPr>
          <w:lang w:eastAsia="en-AU"/>
        </w:rPr>
        <w:t>2) as to the matters</w:t>
      </w:r>
      <w:r w:rsidR="00331613" w:rsidRPr="00D66CCA">
        <w:rPr>
          <w:lang w:eastAsia="en-AU"/>
        </w:rPr>
        <w:t xml:space="preserve"> </w:t>
      </w:r>
      <w:r w:rsidR="00EE3CFB" w:rsidRPr="00D66CCA">
        <w:rPr>
          <w:lang w:eastAsia="en-AU"/>
        </w:rPr>
        <w:t>set out in subsectio</w:t>
      </w:r>
      <w:r w:rsidR="00506809" w:rsidRPr="00D66CCA">
        <w:rPr>
          <w:lang w:eastAsia="en-AU"/>
        </w:rPr>
        <w:t>ns (</w:t>
      </w:r>
      <w:r w:rsidR="00EE3CFB" w:rsidRPr="00D66CCA">
        <w:rPr>
          <w:lang w:eastAsia="en-AU"/>
        </w:rPr>
        <w:t>1</w:t>
      </w:r>
      <w:r w:rsidR="00506809" w:rsidRPr="00D66CCA">
        <w:rPr>
          <w:lang w:eastAsia="en-AU"/>
        </w:rPr>
        <w:t>) (</w:t>
      </w:r>
      <w:r w:rsidR="00EE3CFB" w:rsidRPr="00D66CCA">
        <w:rPr>
          <w:lang w:eastAsia="en-AU"/>
        </w:rPr>
        <w:t>c) and (2), either party</w:t>
      </w:r>
      <w:r w:rsidR="00331613" w:rsidRPr="00D66CCA">
        <w:rPr>
          <w:lang w:eastAsia="en-AU"/>
        </w:rPr>
        <w:t xml:space="preserve"> </w:t>
      </w:r>
      <w:r w:rsidR="00EE3CFB" w:rsidRPr="00D66CCA">
        <w:rPr>
          <w:lang w:eastAsia="en-AU"/>
        </w:rPr>
        <w:t>may ask the regulator to appoint an inspector to</w:t>
      </w:r>
      <w:r w:rsidR="00331613" w:rsidRPr="00D66CCA">
        <w:rPr>
          <w:lang w:eastAsia="en-AU"/>
        </w:rPr>
        <w:t xml:space="preserve"> </w:t>
      </w:r>
      <w:r w:rsidR="00EE3CFB" w:rsidRPr="00D66CCA">
        <w:rPr>
          <w:lang w:eastAsia="en-AU"/>
        </w:rPr>
        <w:t>decide the matter.</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The inspector may decide the matter in</w:t>
      </w:r>
      <w:r w:rsidR="00331613" w:rsidRPr="00D66CCA">
        <w:rPr>
          <w:lang w:eastAsia="en-AU"/>
        </w:rPr>
        <w:t xml:space="preserve"> </w:t>
      </w:r>
      <w:r w:rsidR="00EE3CFB" w:rsidRPr="00D66CCA">
        <w:rPr>
          <w:lang w:eastAsia="en-AU"/>
        </w:rPr>
        <w:t>accordance with this section.</w:t>
      </w:r>
    </w:p>
    <w:p w:rsidR="00BF65FF" w:rsidRPr="00D66CCA" w:rsidRDefault="00330A39" w:rsidP="00330A39">
      <w:pPr>
        <w:pStyle w:val="Amain"/>
        <w:keepNext/>
      </w:pPr>
      <w:r>
        <w:lastRenderedPageBreak/>
        <w:tab/>
      </w:r>
      <w:r w:rsidR="000E4E9B" w:rsidRPr="00D66CCA">
        <w:t>(7)</w:t>
      </w:r>
      <w:r w:rsidR="000E4E9B" w:rsidRPr="00D66CCA">
        <w:tab/>
      </w:r>
      <w:r w:rsidR="00BF65FF" w:rsidRPr="00D66CCA">
        <w:t>A person conducting a business or undertaking must allow a health and safety representative to attend a course decided by the inspector and pay the costs decided by the inspector under subsection (6).</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109" w:name="_Toc527464872"/>
      <w:r w:rsidRPr="007B6CAC">
        <w:rPr>
          <w:rStyle w:val="CharSectNo"/>
        </w:rPr>
        <w:t>73</w:t>
      </w:r>
      <w:r w:rsidRPr="00D66CCA">
        <w:rPr>
          <w:lang w:eastAsia="en-AU"/>
        </w:rPr>
        <w:tab/>
      </w:r>
      <w:r w:rsidR="00EE3CFB" w:rsidRPr="00D66CCA">
        <w:rPr>
          <w:lang w:eastAsia="en-AU"/>
        </w:rPr>
        <w:t>Obligation to share costs if multiple businesses or</w:t>
      </w:r>
      <w:r w:rsidR="0094474B" w:rsidRPr="00D66CCA">
        <w:rPr>
          <w:lang w:eastAsia="en-AU"/>
        </w:rPr>
        <w:t xml:space="preserve"> u</w:t>
      </w:r>
      <w:r w:rsidR="00EE3CFB" w:rsidRPr="00D66CCA">
        <w:rPr>
          <w:lang w:eastAsia="en-AU"/>
        </w:rPr>
        <w:t>ndertakings</w:t>
      </w:r>
      <w:bookmarkEnd w:id="109"/>
    </w:p>
    <w:p w:rsidR="00183B7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a health and safety representative, or deputy</w:t>
      </w:r>
      <w:r w:rsidR="00331613" w:rsidRPr="00D66CCA">
        <w:rPr>
          <w:lang w:eastAsia="en-AU"/>
        </w:rPr>
        <w:t xml:space="preserve"> </w:t>
      </w:r>
      <w:r w:rsidR="00EE3CFB" w:rsidRPr="00D66CCA">
        <w:rPr>
          <w:lang w:eastAsia="en-AU"/>
        </w:rPr>
        <w:t xml:space="preserve">health and safety representative (if </w:t>
      </w:r>
      <w:r w:rsidR="00CE345D" w:rsidRPr="00D66CCA">
        <w:rPr>
          <w:lang w:eastAsia="en-AU"/>
        </w:rPr>
        <w:t>any</w:t>
      </w:r>
      <w:r w:rsidR="00EE3CFB" w:rsidRPr="00D66CCA">
        <w:rPr>
          <w:lang w:eastAsia="en-AU"/>
        </w:rPr>
        <w:t>),</w:t>
      </w:r>
      <w:r w:rsidR="00331613" w:rsidRPr="00D66CCA">
        <w:rPr>
          <w:lang w:eastAsia="en-AU"/>
        </w:rPr>
        <w:t xml:space="preserve"> </w:t>
      </w:r>
      <w:r w:rsidR="00EE3CFB" w:rsidRPr="00D66CCA">
        <w:rPr>
          <w:lang w:eastAsia="en-AU"/>
        </w:rPr>
        <w:t>represents a work group of workers carrying out</w:t>
      </w:r>
      <w:r w:rsidR="00331613" w:rsidRPr="00D66CCA">
        <w:rPr>
          <w:lang w:eastAsia="en-AU"/>
        </w:rPr>
        <w:t xml:space="preserve"> </w:t>
      </w:r>
      <w:r w:rsidR="00EE3CFB" w:rsidRPr="00D66CCA">
        <w:rPr>
          <w:lang w:eastAsia="en-AU"/>
        </w:rPr>
        <w:t xml:space="preserve">work for </w:t>
      </w:r>
      <w:r w:rsidR="002E5195" w:rsidRPr="00D66CCA">
        <w:rPr>
          <w:lang w:eastAsia="en-AU"/>
        </w:rPr>
        <w:t>2 or</w:t>
      </w:r>
      <w:r w:rsidR="00EE3CFB" w:rsidRPr="00D66CCA">
        <w:rPr>
          <w:lang w:eastAsia="en-AU"/>
        </w:rPr>
        <w:t xml:space="preserve"> more </w:t>
      </w:r>
      <w:r w:rsidR="00890B56" w:rsidRPr="00D66CCA">
        <w:rPr>
          <w:lang w:eastAsia="en-AU"/>
        </w:rPr>
        <w:t>persons</w:t>
      </w:r>
      <w:r w:rsidR="00EE3CFB" w:rsidRPr="00D66CCA">
        <w:rPr>
          <w:lang w:eastAsia="en-AU"/>
        </w:rPr>
        <w:t xml:space="preserve"> conducting businesses</w:t>
      </w:r>
      <w:r w:rsidR="00803ED5" w:rsidRPr="00D66CCA">
        <w:rPr>
          <w:lang w:eastAsia="en-AU"/>
        </w:rPr>
        <w:t xml:space="preserve"> or undertakings</w:t>
      </w:r>
      <w:r w:rsidR="00183B7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costs of the representative exercising</w:t>
      </w:r>
      <w:r w:rsidR="00331613" w:rsidRPr="00D66CCA">
        <w:rPr>
          <w:lang w:eastAsia="en-AU"/>
        </w:rPr>
        <w:t xml:space="preserve"> </w:t>
      </w:r>
      <w:r w:rsidR="00BC4AD2" w:rsidRPr="00D66CCA">
        <w:rPr>
          <w:lang w:eastAsia="en-AU"/>
        </w:rPr>
        <w:t>powers and</w:t>
      </w:r>
      <w:r w:rsidR="0078785E" w:rsidRPr="00D66CCA">
        <w:rPr>
          <w:lang w:eastAsia="en-AU"/>
        </w:rPr>
        <w:t xml:space="preserve"> performing </w:t>
      </w:r>
      <w:r w:rsidR="00D4199E" w:rsidRPr="00D66CCA">
        <w:rPr>
          <w:lang w:eastAsia="en-AU"/>
        </w:rPr>
        <w:t>function</w:t>
      </w:r>
      <w:r w:rsidR="00EE3CFB" w:rsidRPr="00D66CCA">
        <w:rPr>
          <w:lang w:eastAsia="en-AU"/>
        </w:rPr>
        <w:t>s under this</w:t>
      </w:r>
      <w:r w:rsidR="00331613" w:rsidRPr="00D66CCA">
        <w:rPr>
          <w:lang w:eastAsia="en-AU"/>
        </w:rPr>
        <w:t xml:space="preserve"> </w:t>
      </w:r>
      <w:r w:rsidR="00EE3CFB" w:rsidRPr="00D66CCA">
        <w:rPr>
          <w:lang w:eastAsia="en-AU"/>
        </w:rPr>
        <w:t>Act;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costs </w:t>
      </w:r>
      <w:r w:rsidR="00E20DA8" w:rsidRPr="00D66CCA">
        <w:rPr>
          <w:lang w:eastAsia="en-AU"/>
        </w:rPr>
        <w:t>referred to</w:t>
      </w:r>
      <w:r w:rsidR="00EE3CFB" w:rsidRPr="00D66CCA">
        <w:rPr>
          <w:lang w:eastAsia="en-AU"/>
        </w:rPr>
        <w:t xml:space="preserve"> in </w:t>
      </w:r>
      <w:r w:rsidR="00775E1B" w:rsidRPr="00D66CCA">
        <w:rPr>
          <w:lang w:eastAsia="en-AU"/>
        </w:rPr>
        <w:t>section</w:t>
      </w:r>
      <w:r w:rsidR="00D8090C" w:rsidRPr="00D66CCA">
        <w:rPr>
          <w:lang w:eastAsia="en-AU"/>
        </w:rPr>
        <w:t> </w:t>
      </w:r>
      <w:r w:rsidR="00BF65FF" w:rsidRPr="00D66CCA">
        <w:rPr>
          <w:lang w:eastAsia="en-AU"/>
        </w:rPr>
        <w:t>72 </w:t>
      </w:r>
      <w:r w:rsidR="00393CB1" w:rsidRPr="00D66CCA">
        <w:rPr>
          <w:lang w:eastAsia="en-AU"/>
        </w:rPr>
        <w:t>(</w:t>
      </w:r>
      <w:r w:rsidR="006F52D8" w:rsidRPr="00D66CCA">
        <w:rPr>
          <w:lang w:eastAsia="en-AU"/>
        </w:rPr>
        <w:t>2</w:t>
      </w:r>
      <w:r w:rsidR="00506809" w:rsidRPr="00D66CCA">
        <w:rPr>
          <w:lang w:eastAsia="en-AU"/>
        </w:rPr>
        <w:t>) (</w:t>
      </w:r>
      <w:r w:rsidR="00EE3CFB" w:rsidRPr="00D66CCA">
        <w:rPr>
          <w:lang w:eastAsia="en-AU"/>
        </w:rPr>
        <w:t>b)</w:t>
      </w:r>
      <w:r w:rsidR="00183B7A" w:rsidRPr="00D66CCA">
        <w:rPr>
          <w:lang w:eastAsia="en-AU"/>
        </w:rPr>
        <w:t>,</w:t>
      </w:r>
    </w:p>
    <w:p w:rsidR="00183B7A" w:rsidRPr="00D66CCA" w:rsidRDefault="00183B7A" w:rsidP="00183B7A">
      <w:pPr>
        <w:pStyle w:val="Amainreturn"/>
        <w:rPr>
          <w:lang w:eastAsia="en-AU"/>
        </w:rPr>
      </w:pPr>
      <w:r w:rsidRPr="00D66CCA">
        <w:rPr>
          <w:lang w:eastAsia="en-AU"/>
        </w:rPr>
        <w:t xml:space="preserve">for which </w:t>
      </w:r>
      <w:r w:rsidR="00562AC1" w:rsidRPr="00D66CCA">
        <w:rPr>
          <w:lang w:eastAsia="en-AU"/>
        </w:rPr>
        <w:t xml:space="preserve">any of the </w:t>
      </w:r>
      <w:r w:rsidR="00890B56" w:rsidRPr="00D66CCA">
        <w:rPr>
          <w:lang w:eastAsia="en-AU"/>
        </w:rPr>
        <w:t>persons</w:t>
      </w:r>
      <w:r w:rsidR="00562AC1" w:rsidRPr="00D66CCA">
        <w:rPr>
          <w:lang w:eastAsia="en-AU"/>
        </w:rPr>
        <w:t xml:space="preserve"> conducting those</w:t>
      </w:r>
      <w:r w:rsidRPr="00D66CCA">
        <w:rPr>
          <w:lang w:eastAsia="en-AU"/>
        </w:rPr>
        <w:t xml:space="preserve"> businesses or undertakings are liable must be apportioned equally between each of th</w:t>
      </w:r>
      <w:r w:rsidR="00562AC1" w:rsidRPr="00D66CCA">
        <w:rPr>
          <w:lang w:eastAsia="en-AU"/>
        </w:rPr>
        <w:t>os</w:t>
      </w:r>
      <w:r w:rsidRPr="00D66CCA">
        <w:rPr>
          <w:lang w:eastAsia="en-AU"/>
        </w:rPr>
        <w:t xml:space="preserve">e </w:t>
      </w:r>
      <w:r w:rsidR="00890B56" w:rsidRPr="00D66CCA">
        <w:rPr>
          <w:lang w:eastAsia="en-AU"/>
        </w:rPr>
        <w:t>persons</w:t>
      </w:r>
      <w:r w:rsidRPr="00D66CCA">
        <w:rPr>
          <w:lang w:eastAsia="en-AU"/>
        </w:rPr>
        <w:t xml:space="preserve"> unless they agree otherwise.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agreement to apportion the costs in another</w:t>
      </w:r>
      <w:r w:rsidR="00331613" w:rsidRPr="00D66CCA">
        <w:rPr>
          <w:lang w:eastAsia="en-AU"/>
        </w:rPr>
        <w:t xml:space="preserve"> </w:t>
      </w:r>
      <w:r w:rsidR="00EE3CFB" w:rsidRPr="00D66CCA">
        <w:rPr>
          <w:lang w:eastAsia="en-AU"/>
        </w:rPr>
        <w:t xml:space="preserve">way may be varied at </w:t>
      </w:r>
      <w:r w:rsidR="00CE345D" w:rsidRPr="00D66CCA">
        <w:rPr>
          <w:lang w:eastAsia="en-AU"/>
        </w:rPr>
        <w:t>any</w:t>
      </w:r>
      <w:r w:rsidR="00EE3CFB" w:rsidRPr="00D66CCA">
        <w:rPr>
          <w:lang w:eastAsia="en-AU"/>
        </w:rPr>
        <w:t xml:space="preserve"> time by negotiation and</w:t>
      </w:r>
      <w:r w:rsidR="00331613" w:rsidRPr="00D66CCA">
        <w:rPr>
          <w:lang w:eastAsia="en-AU"/>
        </w:rPr>
        <w:t xml:space="preserve"> </w:t>
      </w:r>
      <w:r w:rsidR="00EE3CFB" w:rsidRPr="00D66CCA">
        <w:rPr>
          <w:lang w:eastAsia="en-AU"/>
        </w:rPr>
        <w:t xml:space="preserve">agreement between each of the </w:t>
      </w:r>
      <w:r w:rsidR="00890B56" w:rsidRPr="00D66CCA">
        <w:rPr>
          <w:lang w:eastAsia="en-AU"/>
        </w:rPr>
        <w:t>persons</w:t>
      </w:r>
      <w:r w:rsidR="00331613" w:rsidRPr="00D66CCA">
        <w:rPr>
          <w:lang w:eastAsia="en-AU"/>
        </w:rPr>
        <w:t xml:space="preserve"> </w:t>
      </w:r>
      <w:r w:rsidR="00EE3CFB" w:rsidRPr="00D66CCA">
        <w:rPr>
          <w:lang w:eastAsia="en-AU"/>
        </w:rPr>
        <w:t>conducting the businesses or undertakings.</w:t>
      </w:r>
    </w:p>
    <w:p w:rsidR="00EE3CFB" w:rsidRPr="00D66CCA" w:rsidRDefault="000E4E9B" w:rsidP="000E4E9B">
      <w:pPr>
        <w:pStyle w:val="AH5Sec"/>
        <w:rPr>
          <w:lang w:eastAsia="en-AU"/>
        </w:rPr>
      </w:pPr>
      <w:bookmarkStart w:id="110" w:name="_Toc527464873"/>
      <w:r w:rsidRPr="007B6CAC">
        <w:rPr>
          <w:rStyle w:val="CharSectNo"/>
        </w:rPr>
        <w:t>74</w:t>
      </w:r>
      <w:r w:rsidRPr="00D66CCA">
        <w:rPr>
          <w:lang w:eastAsia="en-AU"/>
        </w:rPr>
        <w:tab/>
      </w:r>
      <w:r w:rsidR="00EE3CFB" w:rsidRPr="00D66CCA">
        <w:rPr>
          <w:lang w:eastAsia="en-AU"/>
        </w:rPr>
        <w:t>List of health and safety representatives</w:t>
      </w:r>
      <w:bookmarkEnd w:id="110"/>
    </w:p>
    <w:p w:rsidR="0064077D" w:rsidRPr="00D66CCA" w:rsidRDefault="00330A39" w:rsidP="00330A39">
      <w:pPr>
        <w:pStyle w:val="Amain"/>
      </w:pPr>
      <w:r>
        <w:tab/>
      </w:r>
      <w:r w:rsidR="000E4E9B" w:rsidRPr="00D66CCA">
        <w:t>(1)</w:t>
      </w:r>
      <w:r w:rsidR="000E4E9B" w:rsidRPr="00D66CCA">
        <w:tab/>
      </w:r>
      <w:r w:rsidR="00BF65FF" w:rsidRPr="00D66CCA">
        <w:t xml:space="preserve">A person conducting a business </w:t>
      </w:r>
      <w:r w:rsidR="0064077D" w:rsidRPr="00D66CCA">
        <w:t>or undertaking must ensure that—</w:t>
      </w:r>
    </w:p>
    <w:p w:rsidR="00BF65FF" w:rsidRPr="00D66CCA" w:rsidRDefault="00330A39" w:rsidP="00330A39">
      <w:pPr>
        <w:pStyle w:val="Apara"/>
      </w:pPr>
      <w:r>
        <w:tab/>
      </w:r>
      <w:r w:rsidR="000E4E9B" w:rsidRPr="00D66CCA">
        <w:t>(a)</w:t>
      </w:r>
      <w:r w:rsidR="000E4E9B" w:rsidRPr="00D66CCA">
        <w:tab/>
      </w:r>
      <w:r w:rsidR="00BF65FF" w:rsidRPr="00D66CCA">
        <w:t>a list of each health and safety representative and deputy health and safety representative (if any) for each work group of workers carrying out work for the business or undertaking is prepared and kept up to date; and</w:t>
      </w:r>
    </w:p>
    <w:p w:rsidR="003A2D1B" w:rsidRPr="00D66CCA" w:rsidRDefault="00330A39" w:rsidP="00330A39">
      <w:pPr>
        <w:pStyle w:val="Apara"/>
      </w:pPr>
      <w:r>
        <w:lastRenderedPageBreak/>
        <w:tab/>
      </w:r>
      <w:r w:rsidR="000E4E9B" w:rsidRPr="00D66CCA">
        <w:t>(b)</w:t>
      </w:r>
      <w:r w:rsidR="000E4E9B" w:rsidRPr="00D66CCA">
        <w:tab/>
      </w:r>
      <w:r w:rsidR="00BF65FF" w:rsidRPr="00D66CCA">
        <w:t xml:space="preserve">a copy of the </w:t>
      </w:r>
      <w:r w:rsidR="00B2702B" w:rsidRPr="00D66CCA">
        <w:rPr>
          <w:lang w:eastAsia="en-AU"/>
        </w:rPr>
        <w:t>up</w:t>
      </w:r>
      <w:r w:rsidR="00B2702B" w:rsidRPr="00D66CCA">
        <w:rPr>
          <w:lang w:eastAsia="en-AU"/>
        </w:rPr>
        <w:noBreakHyphen/>
        <w:t>to</w:t>
      </w:r>
      <w:r w:rsidR="00B2702B" w:rsidRPr="00D66CCA">
        <w:rPr>
          <w:lang w:eastAsia="en-AU"/>
        </w:rPr>
        <w:noBreakHyphen/>
        <w:t xml:space="preserve">date </w:t>
      </w:r>
      <w:r w:rsidR="003A2D1B" w:rsidRPr="00D66CCA">
        <w:t>list is displayed—</w:t>
      </w:r>
    </w:p>
    <w:p w:rsidR="00BF65FF" w:rsidRPr="00D66CCA" w:rsidRDefault="00330A39" w:rsidP="00330A39">
      <w:pPr>
        <w:pStyle w:val="Asubpara"/>
      </w:pPr>
      <w:r>
        <w:tab/>
      </w:r>
      <w:r w:rsidR="000E4E9B" w:rsidRPr="00D66CCA">
        <w:t>(i)</w:t>
      </w:r>
      <w:r w:rsidR="000E4E9B" w:rsidRPr="00D66CCA">
        <w:tab/>
      </w:r>
      <w:r w:rsidR="00BF65FF" w:rsidRPr="00D66CCA">
        <w:t>at the principal place of business of the business or undertaking; and</w:t>
      </w:r>
    </w:p>
    <w:p w:rsidR="00BF65FF" w:rsidRPr="00D66CCA" w:rsidRDefault="00330A39" w:rsidP="00330A39">
      <w:pPr>
        <w:pStyle w:val="Asubpara"/>
      </w:pPr>
      <w:r>
        <w:tab/>
      </w:r>
      <w:r w:rsidR="000E4E9B" w:rsidRPr="00D66CCA">
        <w:t>(ii)</w:t>
      </w:r>
      <w:r w:rsidR="000E4E9B" w:rsidRPr="00D66CCA">
        <w:tab/>
      </w:r>
      <w:r w:rsidR="00BF65FF" w:rsidRPr="00D66CCA">
        <w:t>at any other workplace that is appropriate taking into account the constitution of the relevant work group or work groups,</w:t>
      </w:r>
    </w:p>
    <w:p w:rsidR="00BF65FF" w:rsidRPr="00D66CCA" w:rsidRDefault="00BF65FF" w:rsidP="00330A39">
      <w:pPr>
        <w:pStyle w:val="Aparareturn"/>
        <w:keepNext/>
      </w:pPr>
      <w:r w:rsidRPr="00D66CCA">
        <w:t>in a manner that is readily accessible to workers in the relevant work group or work groups.</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—$2 000;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331613" w:rsidRPr="00D66CCA">
        <w:rPr>
          <w:lang w:eastAsia="en-AU"/>
        </w:rPr>
        <w:t xml:space="preserve"> </w:t>
      </w:r>
      <w:r w:rsidR="00EE3CFB" w:rsidRPr="00D66CCA">
        <w:rPr>
          <w:lang w:eastAsia="en-AU"/>
        </w:rPr>
        <w:t>must provide a copy of the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list prepared</w:t>
      </w:r>
      <w:r w:rsidR="00331613" w:rsidRPr="00D66CCA">
        <w:rPr>
          <w:lang w:eastAsia="en-AU"/>
        </w:rPr>
        <w:t xml:space="preserve"> </w:t>
      </w:r>
      <w:r w:rsidR="00EE3CFB" w:rsidRPr="00D66CCA">
        <w:rPr>
          <w:lang w:eastAsia="en-AU"/>
        </w:rPr>
        <w:t>under subsectio</w:t>
      </w:r>
      <w:r w:rsidR="00506809" w:rsidRPr="00D66CCA">
        <w:rPr>
          <w:lang w:eastAsia="en-AU"/>
        </w:rPr>
        <w:t>n (</w:t>
      </w:r>
      <w:r w:rsidR="00EE3CFB" w:rsidRPr="00D66CCA">
        <w:rPr>
          <w:lang w:eastAsia="en-AU"/>
        </w:rPr>
        <w:t>1) to the regulator as soon as</w:t>
      </w:r>
      <w:r w:rsidR="00331613" w:rsidRPr="00D66CCA">
        <w:rPr>
          <w:lang w:eastAsia="en-AU"/>
        </w:rPr>
        <w:t xml:space="preserve"> </w:t>
      </w:r>
      <w:r w:rsidR="00EE3CFB" w:rsidRPr="00D66CCA">
        <w:rPr>
          <w:lang w:eastAsia="en-AU"/>
        </w:rPr>
        <w:t>practicable after it is prepared.</w:t>
      </w:r>
    </w:p>
    <w:p w:rsidR="00DB0616" w:rsidRPr="007B6CAC" w:rsidRDefault="000E4E9B" w:rsidP="000E4E9B">
      <w:pPr>
        <w:pStyle w:val="AH3Div"/>
      </w:pPr>
      <w:bookmarkStart w:id="111" w:name="_Toc527464874"/>
      <w:r w:rsidRPr="007B6CAC">
        <w:rPr>
          <w:rStyle w:val="CharDivNo"/>
        </w:rPr>
        <w:t>Division 5.4</w:t>
      </w:r>
      <w:r w:rsidRPr="00D66CCA">
        <w:rPr>
          <w:lang w:eastAsia="en-AU"/>
        </w:rPr>
        <w:tab/>
      </w:r>
      <w:r w:rsidR="00EE3CFB" w:rsidRPr="007B6CAC">
        <w:rPr>
          <w:rStyle w:val="CharDivText"/>
          <w:lang w:eastAsia="en-AU"/>
        </w:rPr>
        <w:t>Health and safety committees</w:t>
      </w:r>
      <w:bookmarkEnd w:id="111"/>
    </w:p>
    <w:p w:rsidR="00EE3CFB" w:rsidRPr="00D66CCA" w:rsidRDefault="000E4E9B" w:rsidP="000E4E9B">
      <w:pPr>
        <w:pStyle w:val="AH5Sec"/>
        <w:rPr>
          <w:lang w:eastAsia="en-AU"/>
        </w:rPr>
      </w:pPr>
      <w:bookmarkStart w:id="112" w:name="_Toc527464875"/>
      <w:r w:rsidRPr="007B6CAC">
        <w:rPr>
          <w:rStyle w:val="CharSectNo"/>
        </w:rPr>
        <w:t>75</w:t>
      </w:r>
      <w:r w:rsidRPr="00D66CCA">
        <w:rPr>
          <w:lang w:eastAsia="en-AU"/>
        </w:rPr>
        <w:tab/>
      </w:r>
      <w:r w:rsidR="00EE3CFB" w:rsidRPr="00D66CCA">
        <w:rPr>
          <w:lang w:eastAsia="en-AU"/>
        </w:rPr>
        <w:t>Health and safety committees</w:t>
      </w:r>
      <w:bookmarkEnd w:id="112"/>
    </w:p>
    <w:p w:rsidR="006D2BA4" w:rsidRPr="00D66CCA" w:rsidRDefault="00330A39" w:rsidP="00330A39">
      <w:pPr>
        <w:pStyle w:val="Amain"/>
      </w:pPr>
      <w:r>
        <w:tab/>
      </w:r>
      <w:r w:rsidR="000E4E9B" w:rsidRPr="00D66CCA">
        <w:t>(1)</w:t>
      </w:r>
      <w:r w:rsidR="000E4E9B" w:rsidRPr="00D66CCA">
        <w:tab/>
      </w:r>
      <w:r w:rsidR="006D2BA4" w:rsidRPr="00D66CCA">
        <w:t>The person conducting a business or undertaking at a workplace must establish a health and safety committee for the business or undertaking or part of the business or undertaking—</w:t>
      </w:r>
    </w:p>
    <w:p w:rsidR="003A2D1B" w:rsidRPr="00D66CCA" w:rsidRDefault="00330A39" w:rsidP="00330A39">
      <w:pPr>
        <w:pStyle w:val="Apara"/>
      </w:pPr>
      <w:r>
        <w:tab/>
      </w:r>
      <w:r w:rsidR="000E4E9B" w:rsidRPr="00D66CCA">
        <w:t>(a)</w:t>
      </w:r>
      <w:r w:rsidR="000E4E9B" w:rsidRPr="00D66CCA">
        <w:tab/>
      </w:r>
      <w:r w:rsidR="006D2BA4" w:rsidRPr="00D66CCA">
        <w:t>within 2 months af</w:t>
      </w:r>
      <w:r w:rsidR="003A2D1B" w:rsidRPr="00D66CCA">
        <w:t>ter being requested to do so by—</w:t>
      </w:r>
    </w:p>
    <w:p w:rsidR="006D2BA4" w:rsidRPr="00D66CCA" w:rsidRDefault="00330A39" w:rsidP="00330A39">
      <w:pPr>
        <w:pStyle w:val="Asubpara"/>
      </w:pPr>
      <w:r>
        <w:tab/>
      </w:r>
      <w:r w:rsidR="000E4E9B" w:rsidRPr="00D66CCA">
        <w:t>(i)</w:t>
      </w:r>
      <w:r w:rsidR="000E4E9B" w:rsidRPr="00D66CCA">
        <w:tab/>
      </w:r>
      <w:r w:rsidR="006D2BA4" w:rsidRPr="00D66CCA">
        <w:t>a health and safety representative for a work group of workers carrying out work at that workplace; or</w:t>
      </w:r>
    </w:p>
    <w:p w:rsidR="006D2BA4" w:rsidRPr="00D66CCA" w:rsidRDefault="00330A39" w:rsidP="00330A39">
      <w:pPr>
        <w:pStyle w:val="Asubpara"/>
      </w:pPr>
      <w:r>
        <w:tab/>
      </w:r>
      <w:r w:rsidR="000E4E9B" w:rsidRPr="00D66CCA">
        <w:t>(ii)</w:t>
      </w:r>
      <w:r w:rsidR="000E4E9B" w:rsidRPr="00D66CCA">
        <w:tab/>
      </w:r>
      <w:r w:rsidR="006D2BA4" w:rsidRPr="00D66CCA">
        <w:t>5 or more workers at that workplace; or</w:t>
      </w:r>
    </w:p>
    <w:p w:rsidR="006D2BA4" w:rsidRPr="00D66CCA" w:rsidRDefault="00330A39" w:rsidP="00330A39">
      <w:pPr>
        <w:pStyle w:val="Apara"/>
        <w:keepNext/>
      </w:pPr>
      <w:r>
        <w:lastRenderedPageBreak/>
        <w:tab/>
      </w:r>
      <w:r w:rsidR="000E4E9B" w:rsidRPr="00D66CCA">
        <w:t>(b)</w:t>
      </w:r>
      <w:r w:rsidR="000E4E9B" w:rsidRPr="00D66CCA">
        <w:tab/>
      </w:r>
      <w:r w:rsidR="006D2BA4" w:rsidRPr="00D66CCA">
        <w:t>if required by regulation to do so, within the time prescribed by regulation.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E3CFB" w:rsidRPr="00D66CCA">
        <w:rPr>
          <w:lang w:eastAsia="en-AU"/>
        </w:rPr>
        <w:t>A person conducting a business or undertaking at</w:t>
      </w:r>
      <w:r w:rsidR="00C6087F" w:rsidRPr="00D66CCA">
        <w:rPr>
          <w:lang w:eastAsia="en-AU"/>
        </w:rPr>
        <w:t xml:space="preserve"> </w:t>
      </w:r>
      <w:r w:rsidR="00EE3CFB" w:rsidRPr="00D66CCA">
        <w:rPr>
          <w:lang w:eastAsia="en-AU"/>
        </w:rPr>
        <w:t>a workplace may establish a health and safety</w:t>
      </w:r>
      <w:r w:rsidR="00C6087F" w:rsidRPr="00D66CCA">
        <w:rPr>
          <w:lang w:eastAsia="en-AU"/>
        </w:rPr>
        <w:t xml:space="preserve"> </w:t>
      </w:r>
      <w:r w:rsidR="00EE3CFB" w:rsidRPr="00D66CCA">
        <w:rPr>
          <w:lang w:eastAsia="en-AU"/>
        </w:rPr>
        <w:t>committee for the workplace or part of the</w:t>
      </w:r>
      <w:r w:rsidR="00673574" w:rsidRPr="00D66CCA">
        <w:rPr>
          <w:lang w:eastAsia="en-AU"/>
        </w:rPr>
        <w:t xml:space="preserve"> </w:t>
      </w:r>
      <w:r w:rsidR="00EE3CFB" w:rsidRPr="00D66CCA">
        <w:rPr>
          <w:szCs w:val="24"/>
          <w:lang w:eastAsia="en-AU"/>
        </w:rPr>
        <w:t>workplace on the person</w:t>
      </w:r>
      <w:r w:rsidR="006A0601" w:rsidRPr="00D66CCA">
        <w:rPr>
          <w:szCs w:val="24"/>
          <w:lang w:eastAsia="en-AU"/>
        </w:rPr>
        <w:t>’</w:t>
      </w:r>
      <w:r w:rsidR="00EE3CFB" w:rsidRPr="00D66CCA">
        <w:rPr>
          <w:szCs w:val="24"/>
          <w:lang w:eastAsia="en-AU"/>
        </w:rPr>
        <w:t>s own initiative.</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If a health and safety committee is not required to be established,</w:t>
      </w:r>
      <w:r w:rsidR="00DB0616" w:rsidRPr="00D66CCA">
        <w:rPr>
          <w:lang w:eastAsia="en-AU"/>
        </w:rPr>
        <w:t xml:space="preserve"> </w:t>
      </w:r>
      <w:r w:rsidR="00EE3CFB" w:rsidRPr="00D66CCA">
        <w:rPr>
          <w:lang w:eastAsia="en-AU"/>
        </w:rPr>
        <w:t>other consultation procedures can be established for a workplace—see</w:t>
      </w:r>
      <w:r w:rsidR="00CF2B09" w:rsidRPr="00D66CCA">
        <w:rPr>
          <w:lang w:eastAsia="en-AU"/>
        </w:rPr>
        <w:t xml:space="preserve"> div 5.2</w:t>
      </w:r>
      <w:r w:rsidR="004E134D" w:rsidRPr="00D66CCA">
        <w:rPr>
          <w:lang w:eastAsia="en-AU"/>
        </w:rPr>
        <w:t>.</w:t>
      </w:r>
    </w:p>
    <w:p w:rsidR="00EE3CFB" w:rsidRPr="00D66CCA" w:rsidRDefault="000E4E9B" w:rsidP="000E4E9B">
      <w:pPr>
        <w:pStyle w:val="AH5Sec"/>
        <w:rPr>
          <w:lang w:eastAsia="en-AU"/>
        </w:rPr>
      </w:pPr>
      <w:bookmarkStart w:id="113" w:name="_Toc527464876"/>
      <w:r w:rsidRPr="007B6CAC">
        <w:rPr>
          <w:rStyle w:val="CharSectNo"/>
        </w:rPr>
        <w:t>76</w:t>
      </w:r>
      <w:r w:rsidRPr="00D66CCA">
        <w:rPr>
          <w:lang w:eastAsia="en-AU"/>
        </w:rPr>
        <w:tab/>
      </w:r>
      <w:r w:rsidR="00EE3CFB" w:rsidRPr="00D66CCA">
        <w:rPr>
          <w:lang w:eastAsia="en-AU"/>
        </w:rPr>
        <w:t>Constitution of committee</w:t>
      </w:r>
      <w:bookmarkEnd w:id="11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Subject to subsectio</w:t>
      </w:r>
      <w:r w:rsidR="00506809" w:rsidRPr="00D66CCA">
        <w:rPr>
          <w:lang w:eastAsia="en-AU"/>
        </w:rPr>
        <w:t>ns (</w:t>
      </w:r>
      <w:r w:rsidR="00EE3CFB" w:rsidRPr="00D66CCA">
        <w:rPr>
          <w:lang w:eastAsia="en-AU"/>
        </w:rPr>
        <w:t>2) to (4), the constitution</w:t>
      </w:r>
      <w:r w:rsidR="00C6087F" w:rsidRPr="00D66CCA">
        <w:rPr>
          <w:lang w:eastAsia="en-AU"/>
        </w:rPr>
        <w:t xml:space="preserve"> </w:t>
      </w:r>
      <w:r w:rsidR="00EE3CFB" w:rsidRPr="00D66CCA">
        <w:rPr>
          <w:lang w:eastAsia="en-AU"/>
        </w:rPr>
        <w:t>of a health and safety committee may be agreed</w:t>
      </w:r>
      <w:r w:rsidR="00C6087F" w:rsidRPr="00D66CCA">
        <w:rPr>
          <w:lang w:eastAsia="en-AU"/>
        </w:rPr>
        <w:t xml:space="preserve"> </w:t>
      </w:r>
      <w:r w:rsidR="00EE3CFB" w:rsidRPr="00D66CCA">
        <w:rPr>
          <w:lang w:eastAsia="en-AU"/>
        </w:rPr>
        <w:t>between the person conducting the business or</w:t>
      </w:r>
      <w:r w:rsidR="00C6087F" w:rsidRPr="00D66CCA">
        <w:rPr>
          <w:lang w:eastAsia="en-AU"/>
        </w:rPr>
        <w:t xml:space="preserve"> </w:t>
      </w:r>
      <w:r w:rsidR="00EE3CFB" w:rsidRPr="00D66CCA">
        <w:rPr>
          <w:lang w:eastAsia="en-AU"/>
        </w:rPr>
        <w:t>undertaking and the workers at the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there is a health and safety representative at a</w:t>
      </w:r>
      <w:r w:rsidR="00C6087F" w:rsidRPr="00D66CCA">
        <w:rPr>
          <w:lang w:eastAsia="en-AU"/>
        </w:rPr>
        <w:t xml:space="preserve"> </w:t>
      </w:r>
      <w:r w:rsidR="00EE3CFB" w:rsidRPr="00D66CCA">
        <w:rPr>
          <w:lang w:eastAsia="en-AU"/>
        </w:rPr>
        <w:t xml:space="preserve">workplace, </w:t>
      </w:r>
      <w:r w:rsidR="0078493C" w:rsidRPr="00D66CCA">
        <w:rPr>
          <w:lang w:eastAsia="en-AU"/>
        </w:rPr>
        <w:t>th</w:t>
      </w:r>
      <w:r w:rsidR="00387D0C" w:rsidRPr="00D66CCA">
        <w:rPr>
          <w:lang w:eastAsia="en-AU"/>
        </w:rPr>
        <w:t>at</w:t>
      </w:r>
      <w:r w:rsidR="00EE3CFB" w:rsidRPr="00D66CCA">
        <w:rPr>
          <w:lang w:eastAsia="en-AU"/>
        </w:rPr>
        <w:t xml:space="preserve"> representative, if </w:t>
      </w:r>
      <w:r w:rsidR="00544FB5" w:rsidRPr="00D66CCA">
        <w:rPr>
          <w:lang w:eastAsia="en-AU"/>
        </w:rPr>
        <w:t>he or she</w:t>
      </w:r>
      <w:r w:rsidR="00C6087F" w:rsidRPr="00D66CCA">
        <w:rPr>
          <w:lang w:eastAsia="en-AU"/>
        </w:rPr>
        <w:t xml:space="preserve"> </w:t>
      </w:r>
      <w:r w:rsidR="00EE3CFB" w:rsidRPr="00D66CCA">
        <w:rPr>
          <w:lang w:eastAsia="en-AU"/>
        </w:rPr>
        <w:t>consents, is a member of the committee.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there are </w:t>
      </w:r>
      <w:r w:rsidR="002E5195" w:rsidRPr="00D66CCA">
        <w:rPr>
          <w:lang w:eastAsia="en-AU"/>
        </w:rPr>
        <w:t>2 or</w:t>
      </w:r>
      <w:r w:rsidR="00EE3CFB" w:rsidRPr="00D66CCA">
        <w:rPr>
          <w:lang w:eastAsia="en-AU"/>
        </w:rPr>
        <w:t xml:space="preserve"> more health and safety</w:t>
      </w:r>
      <w:r w:rsidR="00C6087F" w:rsidRPr="00D66CCA">
        <w:rPr>
          <w:lang w:eastAsia="en-AU"/>
        </w:rPr>
        <w:t xml:space="preserve"> </w:t>
      </w:r>
      <w:r w:rsidR="00EE3CFB" w:rsidRPr="00D66CCA">
        <w:rPr>
          <w:lang w:eastAsia="en-AU"/>
        </w:rPr>
        <w:t xml:space="preserve">representatives at a workplace, </w:t>
      </w:r>
      <w:r w:rsidR="0078493C" w:rsidRPr="00D66CCA">
        <w:rPr>
          <w:lang w:eastAsia="en-AU"/>
        </w:rPr>
        <w:t>th</w:t>
      </w:r>
      <w:r w:rsidR="00387D0C" w:rsidRPr="00D66CCA">
        <w:rPr>
          <w:lang w:eastAsia="en-AU"/>
        </w:rPr>
        <w:t>os</w:t>
      </w:r>
      <w:r w:rsidR="00803ED5" w:rsidRPr="00D66CCA">
        <w:rPr>
          <w:lang w:eastAsia="en-AU"/>
        </w:rPr>
        <w:t>e</w:t>
      </w:r>
      <w:r w:rsidR="00C6087F" w:rsidRPr="00D66CCA">
        <w:rPr>
          <w:lang w:eastAsia="en-AU"/>
        </w:rPr>
        <w:t xml:space="preserve"> </w:t>
      </w:r>
      <w:r w:rsidR="00EE3CFB" w:rsidRPr="00D66CCA">
        <w:rPr>
          <w:lang w:eastAsia="en-AU"/>
        </w:rPr>
        <w:t xml:space="preserve">representatives may choose </w:t>
      </w:r>
      <w:r w:rsidR="009D7677" w:rsidRPr="00D66CCA">
        <w:rPr>
          <w:lang w:eastAsia="en-AU"/>
        </w:rPr>
        <w:t>1 </w:t>
      </w:r>
      <w:r w:rsidR="00EE3CFB" w:rsidRPr="00D66CCA">
        <w:rPr>
          <w:lang w:eastAsia="en-AU"/>
        </w:rPr>
        <w:t>or more of their</w:t>
      </w:r>
      <w:r w:rsidR="00C6087F" w:rsidRPr="00D66CCA">
        <w:rPr>
          <w:lang w:eastAsia="en-AU"/>
        </w:rPr>
        <w:t xml:space="preserve"> </w:t>
      </w:r>
      <w:r w:rsidR="00EE3CFB" w:rsidRPr="00D66CCA">
        <w:rPr>
          <w:lang w:eastAsia="en-AU"/>
        </w:rPr>
        <w:t>number (who consent) to be members of the</w:t>
      </w:r>
      <w:r w:rsidR="00C6087F" w:rsidRPr="00D66CCA">
        <w:rPr>
          <w:lang w:eastAsia="en-AU"/>
        </w:rPr>
        <w:t xml:space="preserve"> </w:t>
      </w:r>
      <w:r w:rsidR="00EE3CFB" w:rsidRPr="00D66CCA">
        <w:rPr>
          <w:lang w:eastAsia="en-AU"/>
        </w:rPr>
        <w:t>committee.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At least half of the members of the committee</w:t>
      </w:r>
      <w:r w:rsidR="00C6087F" w:rsidRPr="00D66CCA">
        <w:rPr>
          <w:lang w:eastAsia="en-AU"/>
        </w:rPr>
        <w:t xml:space="preserve"> </w:t>
      </w:r>
      <w:r w:rsidR="00EE3CFB" w:rsidRPr="00D66CCA">
        <w:rPr>
          <w:lang w:eastAsia="en-AU"/>
        </w:rPr>
        <w:t>must be workers who are not nominated by the</w:t>
      </w:r>
      <w:r w:rsidR="00C6087F" w:rsidRPr="00D66CCA">
        <w:rPr>
          <w:lang w:eastAsia="en-AU"/>
        </w:rPr>
        <w:t xml:space="preserve"> </w:t>
      </w:r>
      <w:r w:rsidR="00EE3CFB" w:rsidRPr="00D66CCA">
        <w:rPr>
          <w:lang w:eastAsia="en-AU"/>
        </w:rPr>
        <w:t>person conducting the business or undertaking.</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is not reached under this section</w:t>
      </w:r>
      <w:r w:rsidR="00C6087F" w:rsidRPr="00D66CCA">
        <w:rPr>
          <w:lang w:eastAsia="en-AU"/>
        </w:rPr>
        <w:t xml:space="preserve"> </w:t>
      </w:r>
      <w:r w:rsidR="00EE3CFB" w:rsidRPr="00D66CCA">
        <w:rPr>
          <w:lang w:eastAsia="en-AU"/>
        </w:rPr>
        <w:t xml:space="preserve">within a reasonable time, </w:t>
      </w:r>
      <w:r w:rsidR="0006773E" w:rsidRPr="00D66CCA">
        <w:rPr>
          <w:lang w:eastAsia="en-AU"/>
        </w:rPr>
        <w:t>a</w:t>
      </w:r>
      <w:r w:rsidR="00387D0C" w:rsidRPr="00D66CCA">
        <w:rPr>
          <w:lang w:eastAsia="en-AU"/>
        </w:rPr>
        <w:t>ny</w:t>
      </w:r>
      <w:r w:rsidR="00EE3CFB" w:rsidRPr="00D66CCA">
        <w:rPr>
          <w:lang w:eastAsia="en-AU"/>
        </w:rPr>
        <w:t xml:space="preserve"> party may ask the</w:t>
      </w:r>
      <w:r w:rsidR="00C6087F" w:rsidRPr="00D66CCA">
        <w:rPr>
          <w:lang w:eastAsia="en-AU"/>
        </w:rPr>
        <w:t xml:space="preserve"> </w:t>
      </w:r>
      <w:r w:rsidR="00EE3CFB" w:rsidRPr="00D66CCA">
        <w:rPr>
          <w:lang w:eastAsia="en-AU"/>
        </w:rPr>
        <w:t>regulator to appoint an inspector to decide the</w:t>
      </w:r>
      <w:r w:rsidR="00C6087F" w:rsidRPr="00D66CCA">
        <w:rPr>
          <w:lang w:eastAsia="en-AU"/>
        </w:rPr>
        <w:t xml:space="preserve"> </w:t>
      </w:r>
      <w:r w:rsidR="00EE3CFB" w:rsidRPr="00D66CCA">
        <w:rPr>
          <w:lang w:eastAsia="en-AU"/>
        </w:rPr>
        <w:t>matter.</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An inspector appointed on </w:t>
      </w:r>
      <w:r w:rsidR="00A31183" w:rsidRPr="00D66CCA">
        <w:rPr>
          <w:lang w:eastAsia="en-AU"/>
        </w:rPr>
        <w:t xml:space="preserve">a </w:t>
      </w:r>
      <w:r w:rsidR="00770882" w:rsidRPr="00D66CCA">
        <w:rPr>
          <w:lang w:eastAsia="en-AU"/>
        </w:rPr>
        <w:t>request</w:t>
      </w:r>
      <w:r w:rsidR="00EE3CFB" w:rsidRPr="00D66CCA">
        <w:rPr>
          <w:lang w:eastAsia="en-AU"/>
        </w:rPr>
        <w:t xml:space="preserve"> under</w:t>
      </w:r>
      <w:r w:rsidR="00C6087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5) may decide the constitution of the</w:t>
      </w:r>
      <w:r w:rsidR="00C6087F" w:rsidRPr="00D66CCA">
        <w:rPr>
          <w:lang w:eastAsia="en-AU"/>
        </w:rPr>
        <w:t xml:space="preserve"> </w:t>
      </w:r>
      <w:r w:rsidR="00EE3CFB" w:rsidRPr="00D66CCA">
        <w:rPr>
          <w:lang w:eastAsia="en-AU"/>
        </w:rPr>
        <w:t xml:space="preserve">health and safety committee or </w:t>
      </w:r>
      <w:r w:rsidR="001E71B0" w:rsidRPr="00D66CCA">
        <w:rPr>
          <w:lang w:eastAsia="en-AU"/>
        </w:rPr>
        <w:t>that the</w:t>
      </w:r>
      <w:r w:rsidR="00EE3CFB" w:rsidRPr="00D66CCA">
        <w:rPr>
          <w:lang w:eastAsia="en-AU"/>
        </w:rPr>
        <w:t xml:space="preserve"> committee</w:t>
      </w:r>
      <w:r w:rsidR="00C6087F" w:rsidRPr="00D66CCA">
        <w:rPr>
          <w:lang w:eastAsia="en-AU"/>
        </w:rPr>
        <w:t xml:space="preserve"> </w:t>
      </w:r>
      <w:r w:rsidR="00EE3CFB" w:rsidRPr="00D66CCA">
        <w:rPr>
          <w:lang w:eastAsia="en-AU"/>
        </w:rPr>
        <w:t>should not be established.</w:t>
      </w:r>
    </w:p>
    <w:p w:rsidR="00EE3CFB" w:rsidRPr="00D66CCA" w:rsidRDefault="00330A39" w:rsidP="00330A39">
      <w:pPr>
        <w:pStyle w:val="Amain"/>
        <w:rPr>
          <w:lang w:eastAsia="en-AU"/>
        </w:rPr>
      </w:pPr>
      <w:r>
        <w:rPr>
          <w:lang w:eastAsia="en-AU"/>
        </w:rPr>
        <w:lastRenderedPageBreak/>
        <w:tab/>
      </w:r>
      <w:r w:rsidR="000E4E9B" w:rsidRPr="00D66CCA">
        <w:rPr>
          <w:lang w:eastAsia="en-AU"/>
        </w:rPr>
        <w:t>(7)</w:t>
      </w:r>
      <w:r w:rsidR="000E4E9B" w:rsidRPr="00D66CCA">
        <w:rPr>
          <w:lang w:eastAsia="en-AU"/>
        </w:rPr>
        <w:tab/>
      </w:r>
      <w:r w:rsidR="00EE3CFB" w:rsidRPr="00D66CCA">
        <w:rPr>
          <w:lang w:eastAsia="en-AU"/>
        </w:rPr>
        <w:t>A decision of an inspector under this section is</w:t>
      </w:r>
      <w:r w:rsidR="00C6087F" w:rsidRPr="00D66CCA">
        <w:rPr>
          <w:lang w:eastAsia="en-AU"/>
        </w:rPr>
        <w:t xml:space="preserve"> </w:t>
      </w:r>
      <w:r w:rsidR="00EE3CFB" w:rsidRPr="00D66CCA">
        <w:rPr>
          <w:lang w:eastAsia="en-AU"/>
        </w:rPr>
        <w:t>taken to be an agreement under this section</w:t>
      </w:r>
      <w:r w:rsidR="00C6087F" w:rsidRPr="00D66CCA">
        <w:rPr>
          <w:lang w:eastAsia="en-AU"/>
        </w:rPr>
        <w:t xml:space="preserve"> </w:t>
      </w:r>
      <w:r w:rsidR="00EE3CFB" w:rsidRPr="00D66CCA">
        <w:rPr>
          <w:lang w:eastAsia="en-AU"/>
        </w:rPr>
        <w:t>between the parties.</w:t>
      </w:r>
    </w:p>
    <w:p w:rsidR="00EE3CFB" w:rsidRPr="00D66CCA" w:rsidRDefault="000E4E9B" w:rsidP="000E4E9B">
      <w:pPr>
        <w:pStyle w:val="AH5Sec"/>
        <w:rPr>
          <w:lang w:eastAsia="en-AU"/>
        </w:rPr>
      </w:pPr>
      <w:bookmarkStart w:id="114" w:name="_Toc527464877"/>
      <w:r w:rsidRPr="007B6CAC">
        <w:rPr>
          <w:rStyle w:val="CharSectNo"/>
        </w:rPr>
        <w:t>77</w:t>
      </w:r>
      <w:r w:rsidRPr="00D66CCA">
        <w:rPr>
          <w:lang w:eastAsia="en-AU"/>
        </w:rPr>
        <w:tab/>
      </w:r>
      <w:r w:rsidR="00D4199E" w:rsidRPr="00D66CCA">
        <w:rPr>
          <w:lang w:eastAsia="en-AU"/>
        </w:rPr>
        <w:t>Function</w:t>
      </w:r>
      <w:r w:rsidR="00EE3CFB" w:rsidRPr="00D66CCA">
        <w:rPr>
          <w:lang w:eastAsia="en-AU"/>
        </w:rPr>
        <w:t>s of committee</w:t>
      </w:r>
      <w:bookmarkEnd w:id="114"/>
    </w:p>
    <w:p w:rsidR="00EE3CFB" w:rsidRPr="00D66CCA" w:rsidRDefault="00EE3CFB" w:rsidP="00673574">
      <w:pPr>
        <w:pStyle w:val="Amainreturn"/>
        <w:rPr>
          <w:lang w:eastAsia="en-AU"/>
        </w:rPr>
      </w:pPr>
      <w:r w:rsidRPr="00D66CCA">
        <w:rPr>
          <w:lang w:eastAsia="en-AU"/>
        </w:rPr>
        <w:t xml:space="preserve">The </w:t>
      </w:r>
      <w:r w:rsidR="00D4199E" w:rsidRPr="00D66CCA">
        <w:rPr>
          <w:lang w:eastAsia="en-AU"/>
        </w:rPr>
        <w:t>function</w:t>
      </w:r>
      <w:r w:rsidRPr="00D66CCA">
        <w:rPr>
          <w:lang w:eastAsia="en-AU"/>
        </w:rPr>
        <w:t>s of a health and safety committee</w:t>
      </w:r>
      <w:r w:rsidR="00673574" w:rsidRPr="00D66CCA">
        <w:rPr>
          <w:lang w:eastAsia="en-AU"/>
        </w:rPr>
        <w:t xml:space="preserve">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facilitate </w:t>
      </w:r>
      <w:r w:rsidR="007433D1" w:rsidRPr="00D66CCA">
        <w:rPr>
          <w:lang w:eastAsia="en-AU"/>
        </w:rPr>
        <w:t>cooperat</w:t>
      </w:r>
      <w:r w:rsidR="00EE3CFB" w:rsidRPr="00D66CCA">
        <w:rPr>
          <w:lang w:eastAsia="en-AU"/>
        </w:rPr>
        <w:t>ion between the person</w:t>
      </w:r>
      <w:r w:rsidR="00673574" w:rsidRPr="00D66CCA">
        <w:rPr>
          <w:lang w:eastAsia="en-AU"/>
        </w:rPr>
        <w:t xml:space="preserve"> </w:t>
      </w:r>
      <w:r w:rsidR="00EE3CFB" w:rsidRPr="00D66CCA">
        <w:rPr>
          <w:lang w:eastAsia="en-AU"/>
        </w:rPr>
        <w:t>conducting a business or undertaking and</w:t>
      </w:r>
      <w:r w:rsidR="00673574" w:rsidRPr="00D66CCA">
        <w:rPr>
          <w:lang w:eastAsia="en-AU"/>
        </w:rPr>
        <w:t xml:space="preserve"> </w:t>
      </w:r>
      <w:r w:rsidR="00EE3CFB" w:rsidRPr="00D66CCA">
        <w:rPr>
          <w:lang w:eastAsia="en-AU"/>
        </w:rPr>
        <w:t>workers in instigating, developing and</w:t>
      </w:r>
      <w:r w:rsidR="00673574" w:rsidRPr="00D66CCA">
        <w:rPr>
          <w:lang w:eastAsia="en-AU"/>
        </w:rPr>
        <w:t xml:space="preserve"> </w:t>
      </w:r>
      <w:r w:rsidR="00EE3CFB" w:rsidRPr="00D66CCA">
        <w:rPr>
          <w:lang w:eastAsia="en-AU"/>
        </w:rPr>
        <w:t>carrying out measures designed to ensure the</w:t>
      </w:r>
      <w:r w:rsidR="00673574" w:rsidRPr="00D66CCA">
        <w:rPr>
          <w:lang w:eastAsia="en-AU"/>
        </w:rPr>
        <w:t xml:space="preserve"> </w:t>
      </w:r>
      <w:r w:rsidR="00EE3CFB" w:rsidRPr="00D66CCA">
        <w:rPr>
          <w:lang w:eastAsia="en-AU"/>
        </w:rPr>
        <w:t>workers</w:t>
      </w:r>
      <w:r w:rsidR="006A0601" w:rsidRPr="00D66CCA">
        <w:rPr>
          <w:lang w:eastAsia="en-AU"/>
        </w:rPr>
        <w:t>’</w:t>
      </w:r>
      <w:r w:rsidR="00EE3CFB" w:rsidRPr="00D66CCA">
        <w:rPr>
          <w:lang w:eastAsia="en-AU"/>
        </w:rPr>
        <w:t xml:space="preserve"> health and safety at work;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assist in developing standards, rules and</w:t>
      </w:r>
      <w:r w:rsidR="00673574" w:rsidRPr="00D66CCA">
        <w:rPr>
          <w:lang w:eastAsia="en-AU"/>
        </w:rPr>
        <w:t xml:space="preserve"> </w:t>
      </w:r>
      <w:r w:rsidR="00EE3CFB" w:rsidRPr="00D66CCA">
        <w:rPr>
          <w:lang w:eastAsia="en-AU"/>
        </w:rPr>
        <w:t xml:space="preserve">procedures relating to health and safety </w:t>
      </w:r>
      <w:r w:rsidR="00C72EA8" w:rsidRPr="00D66CCA">
        <w:rPr>
          <w:lang w:eastAsia="en-AU"/>
        </w:rPr>
        <w:t>that</w:t>
      </w:r>
      <w:r w:rsidR="00673574" w:rsidRPr="00D66CCA">
        <w:rPr>
          <w:lang w:eastAsia="en-AU"/>
        </w:rPr>
        <w:t xml:space="preserve"> </w:t>
      </w:r>
      <w:r w:rsidR="00EE3CFB" w:rsidRPr="00D66CCA">
        <w:rPr>
          <w:lang w:eastAsia="en-AU"/>
        </w:rPr>
        <w:t>are to be followed or complied with at the</w:t>
      </w:r>
      <w:r w:rsidR="00673574" w:rsidRPr="00D66CCA">
        <w:rPr>
          <w:lang w:eastAsia="en-AU"/>
        </w:rPr>
        <w:t xml:space="preserve"> </w:t>
      </w:r>
      <w:r w:rsidR="00EE3CFB" w:rsidRPr="00D66CCA">
        <w:rPr>
          <w:lang w:eastAsia="en-AU"/>
        </w:rPr>
        <w:t>workplace;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811439" w:rsidRPr="00D66CCA">
        <w:rPr>
          <w:lang w:eastAsia="en-AU"/>
        </w:rPr>
        <w:t>any</w:t>
      </w:r>
      <w:r w:rsidR="00EE3CFB" w:rsidRPr="00D66CCA">
        <w:rPr>
          <w:lang w:eastAsia="en-AU"/>
        </w:rPr>
        <w:t xml:space="preserve"> other </w:t>
      </w:r>
      <w:r w:rsidR="00D4199E" w:rsidRPr="00D66CCA">
        <w:rPr>
          <w:lang w:eastAsia="en-AU"/>
        </w:rPr>
        <w:t>function</w:t>
      </w:r>
      <w:r w:rsidR="00EE3CFB" w:rsidRPr="00D66CCA">
        <w:rPr>
          <w:lang w:eastAsia="en-AU"/>
        </w:rPr>
        <w:t xml:space="preserve">s prescribed by </w:t>
      </w:r>
      <w:r w:rsidR="00CB10E4" w:rsidRPr="00D66CCA">
        <w:rPr>
          <w:lang w:eastAsia="en-AU"/>
        </w:rPr>
        <w:t>regulation</w:t>
      </w:r>
      <w:r w:rsidR="00EE3CFB" w:rsidRPr="00D66CCA">
        <w:rPr>
          <w:lang w:eastAsia="en-AU"/>
        </w:rPr>
        <w:t xml:space="preserve"> or agreed between the person</w:t>
      </w:r>
      <w:r w:rsidR="00673574" w:rsidRPr="00D66CCA">
        <w:rPr>
          <w:lang w:eastAsia="en-AU"/>
        </w:rPr>
        <w:t xml:space="preserve"> </w:t>
      </w:r>
      <w:r w:rsidR="00EE3CFB" w:rsidRPr="00D66CCA">
        <w:rPr>
          <w:lang w:eastAsia="en-AU"/>
        </w:rPr>
        <w:t>conducting the business or undertaking and</w:t>
      </w:r>
      <w:r w:rsidR="00673574" w:rsidRPr="00D66CCA">
        <w:rPr>
          <w:lang w:eastAsia="en-AU"/>
        </w:rPr>
        <w:t xml:space="preserve"> </w:t>
      </w:r>
      <w:r w:rsidR="00EE3CFB" w:rsidRPr="00D66CCA">
        <w:rPr>
          <w:lang w:eastAsia="en-AU"/>
        </w:rPr>
        <w:t>the committee.</w:t>
      </w:r>
    </w:p>
    <w:p w:rsidR="00EE3CFB" w:rsidRPr="00D66CCA" w:rsidRDefault="000E4E9B" w:rsidP="000E4E9B">
      <w:pPr>
        <w:pStyle w:val="AH5Sec"/>
        <w:rPr>
          <w:lang w:eastAsia="en-AU"/>
        </w:rPr>
      </w:pPr>
      <w:bookmarkStart w:id="115" w:name="_Toc527464878"/>
      <w:r w:rsidRPr="007B6CAC">
        <w:rPr>
          <w:rStyle w:val="CharSectNo"/>
        </w:rPr>
        <w:t>78</w:t>
      </w:r>
      <w:r w:rsidRPr="00D66CCA">
        <w:rPr>
          <w:lang w:eastAsia="en-AU"/>
        </w:rPr>
        <w:tab/>
      </w:r>
      <w:r w:rsidR="00EE3CFB" w:rsidRPr="00D66CCA">
        <w:rPr>
          <w:lang w:eastAsia="en-AU"/>
        </w:rPr>
        <w:t>Meetings of committee</w:t>
      </w:r>
      <w:bookmarkEnd w:id="115"/>
    </w:p>
    <w:p w:rsidR="00EE3CFB" w:rsidRPr="00D66CCA" w:rsidRDefault="00EE3CFB" w:rsidP="006D1BC8">
      <w:pPr>
        <w:pStyle w:val="Amainreturn"/>
        <w:keepNext/>
        <w:rPr>
          <w:lang w:eastAsia="en-AU"/>
        </w:rPr>
      </w:pPr>
      <w:r w:rsidRPr="00D66CCA">
        <w:rPr>
          <w:lang w:eastAsia="en-AU"/>
        </w:rPr>
        <w:t>A health</w:t>
      </w:r>
      <w:r w:rsidR="00673574" w:rsidRPr="00D66CCA">
        <w:rPr>
          <w:lang w:eastAsia="en-AU"/>
        </w:rPr>
        <w:t xml:space="preserve"> and safety committee must meet—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least once every 3</w:t>
      </w:r>
      <w:r w:rsidR="00456BCD" w:rsidRPr="00D66CCA">
        <w:rPr>
          <w:lang w:eastAsia="en-AU"/>
        </w:rPr>
        <w:t> months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reasonable time at the request of at</w:t>
      </w:r>
      <w:r w:rsidR="00673574" w:rsidRPr="00D66CCA">
        <w:rPr>
          <w:lang w:eastAsia="en-AU"/>
        </w:rPr>
        <w:t xml:space="preserve"> </w:t>
      </w:r>
      <w:r w:rsidR="00EE3CFB" w:rsidRPr="00D66CCA">
        <w:rPr>
          <w:lang w:eastAsia="en-AU"/>
        </w:rPr>
        <w:t>least half of the members of the committee.</w:t>
      </w:r>
    </w:p>
    <w:p w:rsidR="00EE3CFB" w:rsidRPr="00D66CCA" w:rsidRDefault="000E4E9B" w:rsidP="000E4E9B">
      <w:pPr>
        <w:pStyle w:val="AH5Sec"/>
        <w:rPr>
          <w:bCs/>
          <w:szCs w:val="24"/>
          <w:lang w:eastAsia="en-AU"/>
        </w:rPr>
      </w:pPr>
      <w:bookmarkStart w:id="116" w:name="_Toc527464879"/>
      <w:r w:rsidRPr="007B6CAC">
        <w:rPr>
          <w:rStyle w:val="CharSectNo"/>
        </w:rPr>
        <w:lastRenderedPageBreak/>
        <w:t>79</w:t>
      </w:r>
      <w:r w:rsidRPr="00D66CCA">
        <w:rPr>
          <w:bCs/>
          <w:szCs w:val="24"/>
          <w:lang w:eastAsia="en-AU"/>
        </w:rPr>
        <w:tab/>
      </w:r>
      <w:r w:rsidR="00DB52C2" w:rsidRPr="00D66CCA">
        <w:rPr>
          <w:lang w:eastAsia="en-AU"/>
        </w:rPr>
        <w:t>Duties</w:t>
      </w:r>
      <w:r w:rsidR="00387D0C" w:rsidRPr="00D66CCA">
        <w:rPr>
          <w:lang w:eastAsia="en-AU"/>
        </w:rPr>
        <w:t xml:space="preserve"> of </w:t>
      </w:r>
      <w:r w:rsidR="00EE3CFB" w:rsidRPr="00D66CCA">
        <w:rPr>
          <w:lang w:eastAsia="en-AU"/>
        </w:rPr>
        <w:t>person conducting business or</w:t>
      </w:r>
      <w:r w:rsidR="003F0918" w:rsidRPr="00D66CCA">
        <w:rPr>
          <w:lang w:eastAsia="en-AU"/>
        </w:rPr>
        <w:t xml:space="preserve"> un</w:t>
      </w:r>
      <w:r w:rsidR="00EE3CFB" w:rsidRPr="00D66CCA">
        <w:rPr>
          <w:lang w:eastAsia="en-AU"/>
        </w:rPr>
        <w:t>dertaking</w:t>
      </w:r>
      <w:bookmarkEnd w:id="116"/>
    </w:p>
    <w:p w:rsidR="0064077D" w:rsidRPr="00D66CCA" w:rsidRDefault="00330A39" w:rsidP="00800701">
      <w:pPr>
        <w:pStyle w:val="Amain"/>
        <w:keepNext/>
        <w:keepLines/>
      </w:pPr>
      <w:r>
        <w:tab/>
      </w:r>
      <w:r w:rsidR="000E4E9B" w:rsidRPr="00D66CCA">
        <w:t>(1)</w:t>
      </w:r>
      <w:r w:rsidR="000E4E9B" w:rsidRPr="00D66CCA">
        <w:tab/>
      </w:r>
      <w:r w:rsidR="0064077D" w:rsidRPr="00D66CCA">
        <w:t xml:space="preserve">A person conducting a business or undertaking must allow each member of the health and safety committee to spend </w:t>
      </w:r>
      <w:r w:rsidR="00811439" w:rsidRPr="00D66CCA">
        <w:t>the time that</w:t>
      </w:r>
      <w:r w:rsidR="0064077D" w:rsidRPr="00D66CCA">
        <w:t xml:space="preserve"> is reasonably necessary to attend meetings of the committee or to carry out functions as a member of the committee.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800701">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member of a health and safety</w:t>
      </w:r>
      <w:r w:rsidR="00673574" w:rsidRPr="00D66CCA">
        <w:rPr>
          <w:lang w:eastAsia="en-AU"/>
        </w:rPr>
        <w:t xml:space="preserve"> </w:t>
      </w:r>
      <w:r w:rsidR="00EE3CFB" w:rsidRPr="00D66CCA">
        <w:rPr>
          <w:lang w:eastAsia="en-AU"/>
        </w:rPr>
        <w:t xml:space="preserve">committee spends for the </w:t>
      </w:r>
      <w:r w:rsidR="00E77D3E" w:rsidRPr="00D66CCA">
        <w:rPr>
          <w:lang w:eastAsia="en-AU"/>
        </w:rPr>
        <w:t>purpose</w:t>
      </w:r>
      <w:r w:rsidR="00EE3CFB" w:rsidRPr="00D66CCA">
        <w:rPr>
          <w:lang w:eastAsia="en-AU"/>
        </w:rPr>
        <w:t>s set out in</w:t>
      </w:r>
      <w:r w:rsidR="006735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must be with </w:t>
      </w:r>
      <w:r w:rsidR="00465DF6" w:rsidRPr="00D66CCA">
        <w:rPr>
          <w:lang w:eastAsia="en-AU"/>
        </w:rPr>
        <w:t>such pay as</w:t>
      </w:r>
      <w:r w:rsidR="00C42BF1" w:rsidRPr="00D66CCA">
        <w:rPr>
          <w:lang w:eastAsia="en-AU"/>
        </w:rPr>
        <w:t xml:space="preserve"> </w:t>
      </w:r>
      <w:r w:rsidR="00EA69ED" w:rsidRPr="00D66CCA">
        <w:rPr>
          <w:lang w:eastAsia="en-AU"/>
        </w:rPr>
        <w:t xml:space="preserve">he or she </w:t>
      </w:r>
      <w:r w:rsidR="00EE3CFB" w:rsidRPr="00D66CCA">
        <w:rPr>
          <w:lang w:eastAsia="en-AU"/>
        </w:rPr>
        <w:t>would otherwise be entitled to receive for</w:t>
      </w:r>
      <w:r w:rsidR="00673574" w:rsidRPr="00D66CCA">
        <w:rPr>
          <w:lang w:eastAsia="en-AU"/>
        </w:rPr>
        <w:t xml:space="preserve"> </w:t>
      </w:r>
      <w:r w:rsidR="00EE3CFB" w:rsidRPr="00D66CCA">
        <w:rPr>
          <w:lang w:eastAsia="en-AU"/>
        </w:rPr>
        <w:t xml:space="preserve">performing </w:t>
      </w:r>
      <w:r w:rsidR="002B2D08" w:rsidRPr="00D66CCA">
        <w:rPr>
          <w:lang w:eastAsia="en-AU"/>
        </w:rPr>
        <w:t>his or her</w:t>
      </w:r>
      <w:r w:rsidR="00C42BF1" w:rsidRPr="00D66CCA">
        <w:rPr>
          <w:lang w:eastAsia="en-AU"/>
        </w:rPr>
        <w:t xml:space="preserve"> </w:t>
      </w:r>
      <w:r w:rsidR="00EE3CFB" w:rsidRPr="00D66CCA">
        <w:rPr>
          <w:lang w:eastAsia="en-AU"/>
        </w:rPr>
        <w:t xml:space="preserve">normal duties during </w:t>
      </w:r>
      <w:r w:rsidR="002B2D08" w:rsidRPr="00D66CCA">
        <w:rPr>
          <w:lang w:eastAsia="en-AU"/>
        </w:rPr>
        <w:t xml:space="preserve">that </w:t>
      </w:r>
      <w:r w:rsidR="00EE3CFB" w:rsidRPr="00D66CCA">
        <w:rPr>
          <w:lang w:eastAsia="en-AU"/>
        </w:rPr>
        <w:t>period.</w:t>
      </w:r>
    </w:p>
    <w:p w:rsidR="009847BB" w:rsidRPr="00D66CCA" w:rsidRDefault="00330A39" w:rsidP="00330A39">
      <w:pPr>
        <w:pStyle w:val="Amain"/>
      </w:pPr>
      <w:r>
        <w:tab/>
      </w:r>
      <w:r w:rsidR="000E4E9B" w:rsidRPr="00D66CCA">
        <w:t>(3)</w:t>
      </w:r>
      <w:r w:rsidR="000E4E9B" w:rsidRPr="00D66CCA">
        <w:tab/>
      </w:r>
      <w:r w:rsidR="00D6234F" w:rsidRPr="00D66CCA">
        <w:t xml:space="preserve">A person conducting a business or undertaking must allow the health and safety committee for a workplace to have access to information </w:t>
      </w:r>
      <w:r w:rsidR="009847BB" w:rsidRPr="00D66CCA">
        <w:t>that the person has relating to—</w:t>
      </w:r>
    </w:p>
    <w:p w:rsidR="00D6234F" w:rsidRPr="00D66CCA" w:rsidRDefault="00330A39" w:rsidP="00330A39">
      <w:pPr>
        <w:pStyle w:val="Apara"/>
      </w:pPr>
      <w:r>
        <w:tab/>
      </w:r>
      <w:r w:rsidR="000E4E9B" w:rsidRPr="00D66CCA">
        <w:t>(a)</w:t>
      </w:r>
      <w:r w:rsidR="000E4E9B" w:rsidRPr="00D66CCA">
        <w:tab/>
      </w:r>
      <w:r w:rsidR="00D6234F" w:rsidRPr="00D66CCA">
        <w:t>hazards (including associated risks) at the workplace; and</w:t>
      </w:r>
    </w:p>
    <w:p w:rsidR="00D6234F" w:rsidRPr="00D66CCA" w:rsidRDefault="00330A39" w:rsidP="00330A39">
      <w:pPr>
        <w:pStyle w:val="Apara"/>
        <w:keepNext/>
      </w:pPr>
      <w:r>
        <w:tab/>
      </w:r>
      <w:r w:rsidR="000E4E9B" w:rsidRPr="00D66CCA">
        <w:t>(b)</w:t>
      </w:r>
      <w:r w:rsidR="000E4E9B" w:rsidRPr="00D66CCA">
        <w:tab/>
      </w:r>
      <w:r w:rsidR="00D6234F" w:rsidRPr="00D66CCA">
        <w:t>the health and safety of the workers at the workplace.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807AF" w:rsidRPr="00D66CCA" w:rsidRDefault="00330A39" w:rsidP="00330A39">
      <w:pPr>
        <w:pStyle w:val="Amain"/>
      </w:pPr>
      <w:r>
        <w:tab/>
      </w:r>
      <w:r w:rsidR="000E4E9B" w:rsidRPr="00D66CCA">
        <w:t>(4)</w:t>
      </w:r>
      <w:r w:rsidR="000E4E9B" w:rsidRPr="00D66CCA">
        <w:tab/>
      </w:r>
      <w:r w:rsidR="00AB5871" w:rsidRPr="00D66CCA">
        <w:t>Despite subsection </w:t>
      </w:r>
      <w:r w:rsidR="002B2D08" w:rsidRPr="00D66CCA">
        <w:t>(3), a</w:t>
      </w:r>
      <w:r w:rsidR="00E807AF" w:rsidRPr="00D66CCA">
        <w:t xml:space="preserve"> person conducting a business or undertaking must not allow the health and safety committee to have access to any personal or medical information concerning a worker without the worker</w:t>
      </w:r>
      <w:r w:rsidR="006A0601" w:rsidRPr="00D66CCA">
        <w:t>’</w:t>
      </w:r>
      <w:r w:rsidR="00E807AF" w:rsidRPr="00D66CCA">
        <w:t>s consent unless the information is in a form that—</w:t>
      </w:r>
    </w:p>
    <w:p w:rsidR="00E807AF" w:rsidRPr="00D66CCA" w:rsidRDefault="00330A39" w:rsidP="00330A39">
      <w:pPr>
        <w:pStyle w:val="Apara"/>
      </w:pPr>
      <w:r>
        <w:tab/>
      </w:r>
      <w:r w:rsidR="000E4E9B" w:rsidRPr="00D66CCA">
        <w:t>(a)</w:t>
      </w:r>
      <w:r w:rsidR="000E4E9B" w:rsidRPr="00D66CCA">
        <w:tab/>
      </w:r>
      <w:r w:rsidR="00E807AF" w:rsidRPr="00D66CCA">
        <w:t>does not identify the worker; and</w:t>
      </w:r>
    </w:p>
    <w:p w:rsidR="00E807AF" w:rsidRPr="00D66CCA" w:rsidRDefault="00330A39" w:rsidP="00330A39">
      <w:pPr>
        <w:pStyle w:val="Apara"/>
        <w:keepNext/>
      </w:pPr>
      <w:r>
        <w:lastRenderedPageBreak/>
        <w:tab/>
      </w:r>
      <w:r w:rsidR="000E4E9B" w:rsidRPr="00D66CCA">
        <w:t>(b)</w:t>
      </w:r>
      <w:r w:rsidR="000E4E9B" w:rsidRPr="00D66CCA">
        <w:tab/>
      </w:r>
      <w:r w:rsidR="00E807AF" w:rsidRPr="00D66CCA">
        <w:t>could not reasonably be expected to lead to the identification of the worker.</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7B6CAC" w:rsidRDefault="000E4E9B" w:rsidP="000E4E9B">
      <w:pPr>
        <w:pStyle w:val="AH3Div"/>
      </w:pPr>
      <w:bookmarkStart w:id="117" w:name="_Toc527464880"/>
      <w:r w:rsidRPr="007B6CAC">
        <w:rPr>
          <w:rStyle w:val="CharDivNo"/>
        </w:rPr>
        <w:t>Division 5.5</w:t>
      </w:r>
      <w:r w:rsidRPr="00D66CCA">
        <w:rPr>
          <w:lang w:eastAsia="en-AU"/>
        </w:rPr>
        <w:tab/>
      </w:r>
      <w:r w:rsidR="00EE3CFB" w:rsidRPr="007B6CAC">
        <w:rPr>
          <w:rStyle w:val="CharDivText"/>
          <w:lang w:eastAsia="en-AU"/>
        </w:rPr>
        <w:t>Issue resolution</w:t>
      </w:r>
      <w:bookmarkEnd w:id="117"/>
    </w:p>
    <w:p w:rsidR="00EE3CFB" w:rsidRPr="00D66CCA" w:rsidRDefault="000E4E9B" w:rsidP="000E4E9B">
      <w:pPr>
        <w:pStyle w:val="AH5Sec"/>
        <w:rPr>
          <w:lang w:eastAsia="en-AU"/>
        </w:rPr>
      </w:pPr>
      <w:bookmarkStart w:id="118" w:name="_Toc527464881"/>
      <w:r w:rsidRPr="007B6CAC">
        <w:rPr>
          <w:rStyle w:val="CharSectNo"/>
        </w:rPr>
        <w:t>80</w:t>
      </w:r>
      <w:r w:rsidRPr="00D66CCA">
        <w:rPr>
          <w:lang w:eastAsia="en-AU"/>
        </w:rPr>
        <w:tab/>
      </w:r>
      <w:r w:rsidR="00EE3CFB" w:rsidRPr="00D66CCA">
        <w:rPr>
          <w:lang w:eastAsia="en-AU"/>
        </w:rPr>
        <w:t>Parties to an issue</w:t>
      </w:r>
      <w:bookmarkEnd w:id="118"/>
    </w:p>
    <w:p w:rsidR="00820B41"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820B41" w:rsidRPr="00D66CCA">
        <w:rPr>
          <w:lang w:eastAsia="en-AU"/>
        </w:rPr>
        <w:t>In this division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parties</w:t>
      </w:r>
      <w:r w:rsidR="00820B41" w:rsidRPr="00D66CCA">
        <w:rPr>
          <w:lang w:eastAsia="en-AU"/>
        </w:rPr>
        <w:t>,</w:t>
      </w:r>
      <w:r w:rsidR="007A45FD" w:rsidRPr="00D66CCA">
        <w:rPr>
          <w:lang w:eastAsia="en-AU"/>
        </w:rPr>
        <w:t xml:space="preserve"> </w:t>
      </w:r>
      <w:r w:rsidR="00DC32B7" w:rsidRPr="00D66CCA">
        <w:rPr>
          <w:lang w:eastAsia="en-AU"/>
        </w:rPr>
        <w:t>in relation to</w:t>
      </w:r>
      <w:r w:rsidRPr="00D66CCA">
        <w:rPr>
          <w:lang w:eastAsia="en-AU"/>
        </w:rPr>
        <w:t xml:space="preserve"> an issue,</w:t>
      </w:r>
      <w:r w:rsidR="00820B41" w:rsidRPr="00D66CCA">
        <w:rPr>
          <w:lang w:eastAsia="en-AU"/>
        </w:rPr>
        <w:t xml:space="preserve"> </w:t>
      </w:r>
      <w:r w:rsidRPr="00D66CCA">
        <w:rPr>
          <w:lang w:eastAsia="en-AU"/>
        </w:rPr>
        <w:t>means the following</w:t>
      </w:r>
      <w:r w:rsidR="00CE1109"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820B41" w:rsidRPr="00D66CCA">
        <w:rPr>
          <w:lang w:eastAsia="en-AU"/>
        </w:rPr>
        <w:t xml:space="preserve"> </w:t>
      </w:r>
      <w:r w:rsidR="00EE3CFB" w:rsidRPr="00D66CCA">
        <w:rPr>
          <w:lang w:eastAsia="en-AU"/>
        </w:rPr>
        <w:t>undertaking or the person</w:t>
      </w:r>
      <w:r w:rsidR="006A0601" w:rsidRPr="00D66CCA">
        <w:rPr>
          <w:lang w:eastAsia="en-AU"/>
        </w:rPr>
        <w:t>’</w:t>
      </w:r>
      <w:r w:rsidR="00EE3CFB" w:rsidRPr="00D66CCA">
        <w:rPr>
          <w:lang w:eastAsia="en-AU"/>
        </w:rPr>
        <w:t>s representative;</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if the issue involves more than </w:t>
      </w:r>
      <w:r w:rsidR="009D7677" w:rsidRPr="00D66CCA">
        <w:rPr>
          <w:lang w:eastAsia="en-AU"/>
        </w:rPr>
        <w:t>1 </w:t>
      </w:r>
      <w:r w:rsidR="00EE3CFB" w:rsidRPr="00D66CCA">
        <w:rPr>
          <w:lang w:eastAsia="en-AU"/>
        </w:rPr>
        <w:t>business</w:t>
      </w:r>
      <w:r w:rsidR="00820B41" w:rsidRPr="00D66CCA">
        <w:rPr>
          <w:lang w:eastAsia="en-AU"/>
        </w:rPr>
        <w:t xml:space="preserve"> </w:t>
      </w:r>
      <w:r w:rsidR="0041111E" w:rsidRPr="00D66CCA">
        <w:rPr>
          <w:lang w:eastAsia="en-AU"/>
        </w:rPr>
        <w:t>or undertaking—</w:t>
      </w:r>
      <w:r w:rsidR="00EE3CFB" w:rsidRPr="00D66CCA">
        <w:rPr>
          <w:lang w:eastAsia="en-AU"/>
        </w:rPr>
        <w:t>the person conducting each</w:t>
      </w:r>
      <w:r w:rsidR="00820B41" w:rsidRPr="00D66CCA">
        <w:rPr>
          <w:lang w:eastAsia="en-AU"/>
        </w:rPr>
        <w:t xml:space="preserve"> </w:t>
      </w:r>
      <w:r w:rsidR="00EE3CFB" w:rsidRPr="00D66CCA">
        <w:rPr>
          <w:lang w:eastAsia="en-AU"/>
        </w:rPr>
        <w:t>business or undertaking or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in a work group—</w:t>
      </w:r>
      <w:r w:rsidR="00EE3CFB" w:rsidRPr="00D66CCA">
        <w:rPr>
          <w:lang w:eastAsia="en-AU"/>
        </w:rPr>
        <w:t>the health and safety</w:t>
      </w:r>
      <w:r w:rsidR="00820B41" w:rsidRPr="00D66CCA">
        <w:rPr>
          <w:lang w:eastAsia="en-AU"/>
        </w:rPr>
        <w:t xml:space="preserve"> </w:t>
      </w:r>
      <w:r w:rsidR="00EE3CFB" w:rsidRPr="00D66CCA">
        <w:rPr>
          <w:lang w:eastAsia="en-AU"/>
        </w:rPr>
        <w:t xml:space="preserve">representative for </w:t>
      </w:r>
      <w:r w:rsidR="007A45FD" w:rsidRPr="00D66CCA">
        <w:rPr>
          <w:lang w:eastAsia="en-AU"/>
        </w:rPr>
        <w:t>that</w:t>
      </w:r>
      <w:r w:rsidR="00EE3CFB" w:rsidRPr="00D66CCA">
        <w:rPr>
          <w:lang w:eastAsia="en-AU"/>
        </w:rPr>
        <w:t xml:space="preserve"> work group or </w:t>
      </w:r>
      <w:r w:rsidR="007A45FD" w:rsidRPr="00D66CCA">
        <w:rPr>
          <w:lang w:eastAsia="en-AU"/>
        </w:rPr>
        <w:t>his or her</w:t>
      </w:r>
      <w:r w:rsidR="00EE3CFB" w:rsidRPr="00D66CCA">
        <w:rPr>
          <w:lang w:eastAsia="en-AU"/>
        </w:rPr>
        <w:t xml:space="preserve"> representative;</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not in a work group—</w:t>
      </w:r>
      <w:r w:rsidR="00EE3CFB" w:rsidRPr="00D66CCA">
        <w:rPr>
          <w:lang w:eastAsia="en-AU"/>
        </w:rPr>
        <w:t>the worker or</w:t>
      </w:r>
      <w:r w:rsidR="00820B41" w:rsidRPr="00D66CCA">
        <w:rPr>
          <w:lang w:eastAsia="en-AU"/>
        </w:rPr>
        <w:t xml:space="preserve"> </w:t>
      </w:r>
      <w:r w:rsidR="00EE3CFB" w:rsidRPr="00D66CCA">
        <w:rPr>
          <w:lang w:eastAsia="en-AU"/>
        </w:rPr>
        <w:t>workers or their representative.</w:t>
      </w:r>
    </w:p>
    <w:p w:rsidR="0041111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820B41" w:rsidRPr="00D66CCA">
        <w:rPr>
          <w:lang w:eastAsia="en-AU"/>
        </w:rPr>
        <w:t xml:space="preserve"> </w:t>
      </w:r>
      <w:r w:rsidR="00EE3CFB" w:rsidRPr="00D66CCA">
        <w:rPr>
          <w:lang w:eastAsia="en-AU"/>
        </w:rPr>
        <w:t xml:space="preserve">must ensure </w:t>
      </w:r>
      <w:r w:rsidR="001E71B0" w:rsidRPr="00D66CCA">
        <w:rPr>
          <w:lang w:eastAsia="en-AU"/>
        </w:rPr>
        <w:t>that the</w:t>
      </w:r>
      <w:r w:rsidR="00EE3CFB" w:rsidRPr="00D66CCA">
        <w:rPr>
          <w:lang w:eastAsia="en-AU"/>
        </w:rPr>
        <w:t xml:space="preserve"> person</w:t>
      </w:r>
      <w:r w:rsidR="006A0601" w:rsidRPr="00D66CCA">
        <w:rPr>
          <w:lang w:eastAsia="en-AU"/>
        </w:rPr>
        <w:t>’</w:t>
      </w:r>
      <w:r w:rsidR="00EE3CFB" w:rsidRPr="00D66CCA">
        <w:rPr>
          <w:lang w:eastAsia="en-AU"/>
        </w:rPr>
        <w:t>s representative</w:t>
      </w:r>
      <w:r w:rsidR="00820B41" w:rsidRPr="00D66CCA">
        <w:rPr>
          <w:lang w:eastAsia="en-AU"/>
        </w:rPr>
        <w:t xml:space="preserve"> </w:t>
      </w:r>
      <w:r w:rsidR="00EE3CFB" w:rsidRPr="00D66CCA">
        <w:rPr>
          <w:lang w:eastAsia="en-AU"/>
        </w:rPr>
        <w:t xml:space="preserve">(if </w:t>
      </w:r>
      <w:r w:rsidR="00CE345D" w:rsidRPr="00D66CCA">
        <w:rPr>
          <w:lang w:eastAsia="en-AU"/>
        </w:rPr>
        <w:t>any</w:t>
      </w:r>
      <w:r w:rsidR="00EE3CFB" w:rsidRPr="00D66CCA">
        <w:rPr>
          <w:lang w:eastAsia="en-AU"/>
        </w:rPr>
        <w:t xml:space="preserve">) for </w:t>
      </w:r>
      <w:r w:rsidR="00A46DC4" w:rsidRPr="00D66CCA">
        <w:rPr>
          <w:lang w:eastAsia="en-AU"/>
        </w:rPr>
        <w:t xml:space="preserve">the purposes of </w:t>
      </w:r>
      <w:r w:rsidR="00820B41" w:rsidRPr="00D66CCA">
        <w:rPr>
          <w:lang w:eastAsia="en-AU"/>
        </w:rPr>
        <w:t>this d</w:t>
      </w:r>
      <w:r w:rsidR="00EE3CFB" w:rsidRPr="00D66CCA">
        <w:rPr>
          <w:lang w:eastAsia="en-AU"/>
        </w:rPr>
        <w:t>ivision</w:t>
      </w:r>
      <w:r w:rsidR="0041111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not a health and safety representative;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an appropriate level of seniority, and is</w:t>
      </w:r>
      <w:r w:rsidR="00820B41" w:rsidRPr="00D66CCA">
        <w:rPr>
          <w:lang w:eastAsia="en-AU"/>
        </w:rPr>
        <w:t xml:space="preserve"> </w:t>
      </w:r>
      <w:r w:rsidR="00EE3CFB" w:rsidRPr="00D66CCA">
        <w:rPr>
          <w:lang w:eastAsia="en-AU"/>
        </w:rPr>
        <w:t>sufficiently competent, to act as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0E4E9B" w:rsidP="000E4E9B">
      <w:pPr>
        <w:pStyle w:val="AH5Sec"/>
        <w:rPr>
          <w:lang w:eastAsia="en-AU"/>
        </w:rPr>
      </w:pPr>
      <w:bookmarkStart w:id="119" w:name="_Toc527464882"/>
      <w:r w:rsidRPr="007B6CAC">
        <w:rPr>
          <w:rStyle w:val="CharSectNo"/>
        </w:rPr>
        <w:lastRenderedPageBreak/>
        <w:t>81</w:t>
      </w:r>
      <w:r w:rsidRPr="00D66CCA">
        <w:rPr>
          <w:lang w:eastAsia="en-AU"/>
        </w:rPr>
        <w:tab/>
      </w:r>
      <w:r w:rsidR="00EE3CFB" w:rsidRPr="00D66CCA">
        <w:rPr>
          <w:lang w:eastAsia="en-AU"/>
        </w:rPr>
        <w:t>Resolution of health and safety issues</w:t>
      </w:r>
      <w:bookmarkEnd w:id="11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matter about work health</w:t>
      </w:r>
      <w:r w:rsidR="00820B41" w:rsidRPr="00D66CCA">
        <w:rPr>
          <w:lang w:eastAsia="en-AU"/>
        </w:rPr>
        <w:t xml:space="preserve"> </w:t>
      </w:r>
      <w:r w:rsidR="00EE3CFB" w:rsidRPr="00D66CCA">
        <w:rPr>
          <w:lang w:eastAsia="en-AU"/>
        </w:rPr>
        <w:t>and safety arises at a workplace or from the</w:t>
      </w:r>
      <w:r w:rsidR="00820B41" w:rsidRPr="00D66CCA">
        <w:rPr>
          <w:lang w:eastAsia="en-AU"/>
        </w:rPr>
        <w:t xml:space="preserve"> </w:t>
      </w:r>
      <w:r w:rsidR="00EE3CFB" w:rsidRPr="00D66CCA">
        <w:rPr>
          <w:lang w:eastAsia="en-AU"/>
        </w:rPr>
        <w:t>conduct of a business or undertaking and the</w:t>
      </w:r>
      <w:r w:rsidR="00820B41" w:rsidRPr="00D66CCA">
        <w:rPr>
          <w:lang w:eastAsia="en-AU"/>
        </w:rPr>
        <w:t xml:space="preserve"> </w:t>
      </w:r>
      <w:r w:rsidR="00EE3CFB" w:rsidRPr="00D66CCA">
        <w:rPr>
          <w:lang w:eastAsia="en-AU"/>
        </w:rPr>
        <w:t>matter is not resolved after discussion between the</w:t>
      </w:r>
      <w:r w:rsidR="00820B41" w:rsidRPr="00D66CCA">
        <w:rPr>
          <w:lang w:eastAsia="en-AU"/>
        </w:rPr>
        <w:t xml:space="preserve"> </w:t>
      </w:r>
      <w:r w:rsidR="00EE3CFB" w:rsidRPr="00D66CCA">
        <w:rPr>
          <w:lang w:eastAsia="en-AU"/>
        </w:rPr>
        <w:t>parties to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parties must make reasonable efforts to</w:t>
      </w:r>
      <w:r w:rsidR="00820B41" w:rsidRPr="00D66CCA">
        <w:rPr>
          <w:lang w:eastAsia="en-AU"/>
        </w:rPr>
        <w:t xml:space="preserve"> </w:t>
      </w:r>
      <w:r w:rsidR="00EE3CFB" w:rsidRPr="00D66CCA">
        <w:rPr>
          <w:lang w:eastAsia="en-AU"/>
        </w:rPr>
        <w:t>achieve a timely, final and effective resolution of</w:t>
      </w:r>
      <w:r w:rsidR="00820B41" w:rsidRPr="00D66CCA">
        <w:rPr>
          <w:lang w:eastAsia="en-AU"/>
        </w:rPr>
        <w:t xml:space="preserve"> </w:t>
      </w:r>
      <w:r w:rsidR="00EE3CFB" w:rsidRPr="00D66CCA">
        <w:rPr>
          <w:lang w:eastAsia="en-AU"/>
        </w:rPr>
        <w:t>the issue in accordance with the relevant agreed</w:t>
      </w:r>
      <w:r w:rsidR="00820B41" w:rsidRPr="00D66CCA">
        <w:rPr>
          <w:lang w:eastAsia="en-AU"/>
        </w:rPr>
        <w:t xml:space="preserve"> </w:t>
      </w:r>
      <w:r w:rsidR="00EE3CFB" w:rsidRPr="00D66CCA">
        <w:rPr>
          <w:lang w:eastAsia="en-AU"/>
        </w:rPr>
        <w:t>procedure, or if there is no agreed procedure, the</w:t>
      </w:r>
      <w:r w:rsidR="00820B41" w:rsidRPr="00D66CCA">
        <w:rPr>
          <w:lang w:eastAsia="en-AU"/>
        </w:rPr>
        <w:t xml:space="preserve"> </w:t>
      </w:r>
      <w:r w:rsidR="00EE3CFB" w:rsidRPr="00D66CCA">
        <w:rPr>
          <w:lang w:eastAsia="en-AU"/>
        </w:rPr>
        <w:t xml:space="preserve">default procedure prescribed </w:t>
      </w:r>
      <w:r w:rsidR="00820B41" w:rsidRPr="00D66CCA">
        <w:rPr>
          <w:lang w:eastAsia="en-AU"/>
        </w:rPr>
        <w:t>by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representative of a party to an issue may enter</w:t>
      </w:r>
      <w:r w:rsidR="00820B41" w:rsidRPr="00D66CCA">
        <w:rPr>
          <w:lang w:eastAsia="en-AU"/>
        </w:rPr>
        <w:t xml:space="preserve"> </w:t>
      </w:r>
      <w:r w:rsidR="001935FA" w:rsidRPr="00D66CCA">
        <w:rPr>
          <w:lang w:eastAsia="en-AU"/>
        </w:rPr>
        <w:t xml:space="preserve">the workplace </w:t>
      </w:r>
      <w:r w:rsidR="008E775B" w:rsidRPr="00D66CCA">
        <w:rPr>
          <w:lang w:eastAsia="en-AU"/>
        </w:rPr>
        <w:t>for the purpose of</w:t>
      </w:r>
      <w:r w:rsidR="00EE3CFB" w:rsidRPr="00D66CCA">
        <w:rPr>
          <w:lang w:eastAsia="en-AU"/>
        </w:rPr>
        <w:t xml:space="preserve"> attending</w:t>
      </w:r>
      <w:r w:rsidR="00820B41" w:rsidRPr="00D66CCA">
        <w:rPr>
          <w:lang w:eastAsia="en-AU"/>
        </w:rPr>
        <w:t xml:space="preserve"> </w:t>
      </w:r>
      <w:r w:rsidR="00EE3CFB" w:rsidRPr="00D66CCA">
        <w:rPr>
          <w:lang w:eastAsia="en-AU"/>
        </w:rPr>
        <w:t>discussions with a view to resolving the issue.</w:t>
      </w:r>
    </w:p>
    <w:p w:rsidR="00EE3CFB" w:rsidRPr="00D66CCA" w:rsidRDefault="000E4E9B" w:rsidP="000E4E9B">
      <w:pPr>
        <w:pStyle w:val="AH5Sec"/>
        <w:rPr>
          <w:lang w:eastAsia="en-AU"/>
        </w:rPr>
      </w:pPr>
      <w:bookmarkStart w:id="120" w:name="_Toc527464883"/>
      <w:r w:rsidRPr="007B6CAC">
        <w:rPr>
          <w:rStyle w:val="CharSectNo"/>
        </w:rPr>
        <w:t>82</w:t>
      </w:r>
      <w:r w:rsidRPr="00D66CCA">
        <w:rPr>
          <w:lang w:eastAsia="en-AU"/>
        </w:rPr>
        <w:tab/>
      </w:r>
      <w:r w:rsidR="00EE3CFB" w:rsidRPr="00D66CCA">
        <w:rPr>
          <w:lang w:eastAsia="en-AU"/>
        </w:rPr>
        <w:t>Referral of issue to regulator for resolution by</w:t>
      </w:r>
      <w:r w:rsidR="003F0918" w:rsidRPr="00D66CCA">
        <w:rPr>
          <w:lang w:eastAsia="en-AU"/>
        </w:rPr>
        <w:t xml:space="preserve"> i</w:t>
      </w:r>
      <w:r w:rsidR="00EE3CFB" w:rsidRPr="00D66CCA">
        <w:rPr>
          <w:lang w:eastAsia="en-AU"/>
        </w:rPr>
        <w:t>nspector</w:t>
      </w:r>
      <w:bookmarkEnd w:id="12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an issue has not been</w:t>
      </w:r>
      <w:r w:rsidR="003F0918" w:rsidRPr="00D66CCA">
        <w:rPr>
          <w:lang w:eastAsia="en-AU"/>
        </w:rPr>
        <w:t xml:space="preserve"> </w:t>
      </w:r>
      <w:r w:rsidR="00EE3CFB" w:rsidRPr="00D66CCA">
        <w:rPr>
          <w:lang w:eastAsia="en-AU"/>
        </w:rPr>
        <w:t>resolved after reasonable efforts have been made</w:t>
      </w:r>
      <w:r w:rsidR="003F0918" w:rsidRPr="00D66CCA">
        <w:rPr>
          <w:lang w:eastAsia="en-AU"/>
        </w:rPr>
        <w:t xml:space="preserve"> </w:t>
      </w:r>
      <w:r w:rsidR="00EE3CFB" w:rsidRPr="00D66CCA">
        <w:rPr>
          <w:lang w:eastAsia="en-AU"/>
        </w:rPr>
        <w:t>to achieve an effective resolution of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party to the issue may ask the regulator to</w:t>
      </w:r>
      <w:r w:rsidR="003F0918" w:rsidRPr="00D66CCA">
        <w:rPr>
          <w:lang w:eastAsia="en-AU"/>
        </w:rPr>
        <w:t xml:space="preserve"> </w:t>
      </w:r>
      <w:r w:rsidR="00EE3CFB" w:rsidRPr="00D66CCA">
        <w:rPr>
          <w:lang w:eastAsia="en-AU"/>
        </w:rPr>
        <w:t>appoint an inspector to attend the workplace to</w:t>
      </w:r>
      <w:r w:rsidR="003F0918" w:rsidRPr="00D66CCA">
        <w:rPr>
          <w:lang w:eastAsia="en-AU"/>
        </w:rPr>
        <w:t xml:space="preserve"> </w:t>
      </w:r>
      <w:r w:rsidR="00EE3CFB" w:rsidRPr="00D66CCA">
        <w:rPr>
          <w:lang w:eastAsia="en-AU"/>
        </w:rPr>
        <w:t>assist in resolving the issue.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request to the regulator under this section does</w:t>
      </w:r>
      <w:r w:rsidR="003F0918" w:rsidRPr="00D66CCA">
        <w:rPr>
          <w:lang w:eastAsia="en-AU"/>
        </w:rPr>
        <w:t xml:space="preserve"> not prevent—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from exercising the right under</w:t>
      </w:r>
      <w:r w:rsidR="00C97372" w:rsidRPr="00D66CCA">
        <w:rPr>
          <w:lang w:eastAsia="en-AU"/>
        </w:rPr>
        <w:t xml:space="preserve"> division 5.6</w:t>
      </w:r>
      <w:r w:rsidR="003F0918" w:rsidRPr="00D66CCA">
        <w:rPr>
          <w:lang w:eastAsia="en-AU"/>
        </w:rPr>
        <w:t xml:space="preserve"> </w:t>
      </w:r>
      <w:r w:rsidR="00BB01C9">
        <w:rPr>
          <w:lang w:eastAsia="en-AU"/>
        </w:rPr>
        <w:t>to cease work</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health and safety representative from</w:t>
      </w:r>
      <w:r w:rsidR="003F0918" w:rsidRPr="00D66CCA">
        <w:rPr>
          <w:lang w:eastAsia="en-AU"/>
        </w:rPr>
        <w:t xml:space="preserve"> </w:t>
      </w:r>
      <w:r w:rsidR="00EE3CFB" w:rsidRPr="00D66CCA">
        <w:rPr>
          <w:lang w:eastAsia="en-AU"/>
        </w:rPr>
        <w:t>issuing a provisional improvement notice or</w:t>
      </w:r>
      <w:r w:rsidR="003F0918" w:rsidRPr="00D66CCA">
        <w:rPr>
          <w:lang w:eastAsia="en-AU"/>
        </w:rPr>
        <w:t xml:space="preserve"> a direction under</w:t>
      </w:r>
      <w:r w:rsidR="00C97372" w:rsidRPr="00D66CCA">
        <w:rPr>
          <w:lang w:eastAsia="en-AU"/>
        </w:rPr>
        <w:t xml:space="preserve"> division 5.6</w:t>
      </w:r>
      <w:r w:rsidR="00DD1505" w:rsidRPr="00D66CCA">
        <w:t xml:space="preserve"> </w:t>
      </w:r>
      <w:r w:rsidR="00DD1505" w:rsidRPr="00D66CCA">
        <w:rPr>
          <w:lang w:eastAsia="en-AU"/>
        </w:rPr>
        <w:t>to cease work</w:t>
      </w:r>
      <w:r w:rsidR="00EE3CFB" w:rsidRPr="00D66CCA">
        <w:rPr>
          <w:lang w:eastAsia="en-AU"/>
        </w:rPr>
        <w:t>.</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EE3CFB" w:rsidRPr="00D66CCA">
        <w:rPr>
          <w:lang w:eastAsia="en-AU"/>
        </w:rPr>
        <w:t>On attending a workplace under this section, an</w:t>
      </w:r>
      <w:r w:rsidR="003F0918" w:rsidRPr="00D66CCA">
        <w:rPr>
          <w:lang w:eastAsia="en-AU"/>
        </w:rPr>
        <w:t xml:space="preserve"> </w:t>
      </w:r>
      <w:r w:rsidR="00EE3CFB" w:rsidRPr="00D66CCA">
        <w:rPr>
          <w:lang w:eastAsia="en-AU"/>
        </w:rPr>
        <w:t xml:space="preserve">inspector may exercise </w:t>
      </w:r>
      <w:r w:rsidR="00CE345D" w:rsidRPr="00D66CCA">
        <w:rPr>
          <w:lang w:eastAsia="en-AU"/>
        </w:rPr>
        <w:t>any</w:t>
      </w:r>
      <w:r w:rsidR="00EE3CFB" w:rsidRPr="00D66CCA">
        <w:rPr>
          <w:lang w:eastAsia="en-AU"/>
        </w:rPr>
        <w:t xml:space="preserve"> of the inspector</w:t>
      </w:r>
      <w:r w:rsidR="006A0601" w:rsidRPr="00D66CCA">
        <w:rPr>
          <w:lang w:eastAsia="en-AU"/>
        </w:rPr>
        <w:t>’</w:t>
      </w:r>
      <w:r w:rsidR="00EE3CFB" w:rsidRPr="00D66CCA">
        <w:rPr>
          <w:lang w:eastAsia="en-AU"/>
        </w:rPr>
        <w:t>s</w:t>
      </w:r>
      <w:r w:rsidR="003F0918" w:rsidRPr="00D66CCA">
        <w:rPr>
          <w:lang w:eastAsia="en-AU"/>
        </w:rPr>
        <w:t xml:space="preserve"> </w:t>
      </w:r>
      <w:r w:rsidR="007C6E90" w:rsidRPr="00D66CCA">
        <w:rPr>
          <w:lang w:eastAsia="en-AU"/>
        </w:rPr>
        <w:t xml:space="preserve">compliance </w:t>
      </w:r>
      <w:r w:rsidR="003C62C9" w:rsidRPr="00D66CCA">
        <w:rPr>
          <w:lang w:eastAsia="en-AU"/>
        </w:rPr>
        <w:t>powers</w:t>
      </w:r>
      <w:r w:rsidR="00EE3CFB" w:rsidRPr="00D66CCA">
        <w:rPr>
          <w:lang w:eastAsia="en-AU"/>
        </w:rPr>
        <w:t xml:space="preserve"> under this Act in relation to</w:t>
      </w:r>
      <w:r w:rsidR="003F0918" w:rsidRPr="00D66CCA">
        <w:rPr>
          <w:lang w:eastAsia="en-AU"/>
        </w:rPr>
        <w:t xml:space="preserve"> </w:t>
      </w:r>
      <w:r w:rsidR="00EE3CFB" w:rsidRPr="00D66CCA">
        <w:rPr>
          <w:szCs w:val="24"/>
          <w:lang w:eastAsia="en-AU"/>
        </w:rPr>
        <w:t>the workplace.</w:t>
      </w:r>
    </w:p>
    <w:p w:rsidR="00EE3CFB" w:rsidRPr="007B6CAC" w:rsidRDefault="000E4E9B" w:rsidP="000E4E9B">
      <w:pPr>
        <w:pStyle w:val="AH3Div"/>
      </w:pPr>
      <w:bookmarkStart w:id="121" w:name="_Toc527464884"/>
      <w:r w:rsidRPr="007B6CAC">
        <w:rPr>
          <w:rStyle w:val="CharDivNo"/>
        </w:rPr>
        <w:lastRenderedPageBreak/>
        <w:t>Division 5.6</w:t>
      </w:r>
      <w:r w:rsidRPr="00D66CCA">
        <w:rPr>
          <w:lang w:eastAsia="en-AU"/>
        </w:rPr>
        <w:tab/>
      </w:r>
      <w:r w:rsidR="00EE3CFB" w:rsidRPr="007B6CAC">
        <w:rPr>
          <w:rStyle w:val="CharDivText"/>
          <w:lang w:eastAsia="en-AU"/>
        </w:rPr>
        <w:t>Right to cease or direct cessation of unsafe</w:t>
      </w:r>
      <w:r w:rsidR="00DB0616" w:rsidRPr="007B6CAC">
        <w:rPr>
          <w:rStyle w:val="CharDivText"/>
          <w:lang w:eastAsia="en-AU"/>
        </w:rPr>
        <w:t xml:space="preserve"> work</w:t>
      </w:r>
      <w:bookmarkEnd w:id="121"/>
    </w:p>
    <w:p w:rsidR="00EE3CFB" w:rsidRPr="00D66CCA" w:rsidRDefault="000E4E9B" w:rsidP="000E4E9B">
      <w:pPr>
        <w:pStyle w:val="AH5Sec"/>
        <w:rPr>
          <w:lang w:eastAsia="en-AU"/>
        </w:rPr>
      </w:pPr>
      <w:bookmarkStart w:id="122" w:name="_Toc527464885"/>
      <w:r w:rsidRPr="007B6CAC">
        <w:rPr>
          <w:rStyle w:val="CharSectNo"/>
        </w:rPr>
        <w:t>83</w:t>
      </w:r>
      <w:r w:rsidRPr="00D66CCA">
        <w:rPr>
          <w:lang w:eastAsia="en-AU"/>
        </w:rPr>
        <w:tab/>
      </w:r>
      <w:r w:rsidR="00B50316" w:rsidRPr="00D66CCA">
        <w:rPr>
          <w:lang w:eastAsia="en-AU"/>
        </w:rPr>
        <w:t>Definition</w:t>
      </w:r>
      <w:r w:rsidR="00830CE5" w:rsidRPr="00D66CCA">
        <w:rPr>
          <w:lang w:eastAsia="en-AU"/>
        </w:rPr>
        <w:t xml:space="preserve"> of </w:t>
      </w:r>
      <w:r w:rsidR="00830CE5" w:rsidRPr="00BA1343">
        <w:rPr>
          <w:rStyle w:val="charItals"/>
        </w:rPr>
        <w:t>cease work under this d</w:t>
      </w:r>
      <w:r w:rsidR="00EE3CFB" w:rsidRPr="00BA1343">
        <w:rPr>
          <w:rStyle w:val="charItals"/>
        </w:rPr>
        <w:t>ivision</w:t>
      </w:r>
      <w:bookmarkEnd w:id="122"/>
    </w:p>
    <w:p w:rsidR="00830CE5" w:rsidRPr="00D66CCA" w:rsidRDefault="00673574" w:rsidP="00330A39">
      <w:pPr>
        <w:pStyle w:val="Amainreturn"/>
        <w:keepNext/>
        <w:rPr>
          <w:lang w:eastAsia="en-AU"/>
        </w:rPr>
      </w:pPr>
      <w:r w:rsidRPr="00D66CCA">
        <w:rPr>
          <w:lang w:eastAsia="en-AU"/>
        </w:rPr>
        <w:t>In this d</w:t>
      </w:r>
      <w:r w:rsidR="00830CE5" w:rsidRPr="00D66CCA">
        <w:rPr>
          <w:lang w:eastAsia="en-AU"/>
        </w:rPr>
        <w:t>ivision</w:t>
      </w:r>
      <w:r w:rsidR="00CE1109" w:rsidRPr="00D66CCA">
        <w:rPr>
          <w:lang w:eastAsia="en-AU"/>
        </w:rPr>
        <w:t>:</w:t>
      </w:r>
    </w:p>
    <w:p w:rsidR="00E71F07" w:rsidRPr="00D66CCA" w:rsidRDefault="00830CE5" w:rsidP="00330A39">
      <w:pPr>
        <w:pStyle w:val="aDef"/>
        <w:keepNext/>
        <w:rPr>
          <w:lang w:eastAsia="en-AU"/>
        </w:rPr>
      </w:pPr>
      <w:r w:rsidRPr="00BA1343">
        <w:rPr>
          <w:rStyle w:val="charBoldItals"/>
        </w:rPr>
        <w:t>cease work under this d</w:t>
      </w:r>
      <w:r w:rsidR="00EE3CFB" w:rsidRPr="00BA1343">
        <w:rPr>
          <w:rStyle w:val="charBoldItals"/>
        </w:rPr>
        <w:t>ivision</w:t>
      </w:r>
      <w:r w:rsidR="00673574" w:rsidRPr="00D66CCA">
        <w:rPr>
          <w:lang w:eastAsia="en-AU"/>
        </w:rPr>
        <w:t xml:space="preserve"> </w:t>
      </w:r>
      <w:r w:rsidR="00EE3CFB" w:rsidRPr="00D66CCA">
        <w:rPr>
          <w:lang w:eastAsia="en-AU"/>
        </w:rPr>
        <w:t>means</w:t>
      </w:r>
      <w:r w:rsidR="00E71F07"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cease, or refuse, to carry out work under</w:t>
      </w:r>
      <w:r w:rsidR="00673574" w:rsidRPr="00D66CCA">
        <w:rPr>
          <w:lang w:eastAsia="en-AU"/>
        </w:rPr>
        <w:t xml:space="preserve"> </w:t>
      </w:r>
      <w:r w:rsidR="00775E1B" w:rsidRPr="00D66CCA">
        <w:rPr>
          <w:lang w:eastAsia="en-AU"/>
        </w:rPr>
        <w:t>section 8</w:t>
      </w:r>
      <w:r w:rsidR="00EE3CFB" w:rsidRPr="00D66CCA">
        <w:rPr>
          <w:lang w:eastAsia="en-AU"/>
        </w:rPr>
        <w:t>4;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cease work on a direction under</w:t>
      </w:r>
      <w:r w:rsidR="00673574" w:rsidRPr="00D66CCA">
        <w:rPr>
          <w:lang w:eastAsia="en-AU"/>
        </w:rPr>
        <w:t xml:space="preserve"> </w:t>
      </w:r>
      <w:r w:rsidR="00775E1B" w:rsidRPr="00D66CCA">
        <w:rPr>
          <w:lang w:eastAsia="en-AU"/>
        </w:rPr>
        <w:t>section 8</w:t>
      </w:r>
      <w:r w:rsidR="00EE3CFB" w:rsidRPr="00D66CCA">
        <w:rPr>
          <w:lang w:eastAsia="en-AU"/>
        </w:rPr>
        <w:t>5</w:t>
      </w:r>
      <w:r w:rsidR="009E3145" w:rsidRPr="00D66CCA">
        <w:rPr>
          <w:lang w:eastAsia="en-AU"/>
        </w:rPr>
        <w:t xml:space="preserve"> </w:t>
      </w:r>
      <w:r w:rsidR="006D6E1D" w:rsidRPr="00D66CCA">
        <w:rPr>
          <w:lang w:eastAsia="en-AU"/>
        </w:rPr>
        <w:t>(</w:t>
      </w:r>
      <w:r w:rsidR="00E71F07" w:rsidRPr="00D66CCA">
        <w:rPr>
          <w:lang w:eastAsia="en-AU"/>
        </w:rPr>
        <w:t>Health and safety representative may direct that unsafe work cease</w:t>
      </w:r>
      <w:r w:rsidR="006D6E1D"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123" w:name="_Toc527464886"/>
      <w:r w:rsidRPr="007B6CAC">
        <w:rPr>
          <w:rStyle w:val="CharSectNo"/>
        </w:rPr>
        <w:t>84</w:t>
      </w:r>
      <w:r w:rsidRPr="00D66CCA">
        <w:rPr>
          <w:lang w:eastAsia="en-AU"/>
        </w:rPr>
        <w:tab/>
      </w:r>
      <w:r w:rsidR="00EE3CFB" w:rsidRPr="00D66CCA">
        <w:rPr>
          <w:lang w:eastAsia="en-AU"/>
        </w:rPr>
        <w:t>Right of worker to cease unsafe work</w:t>
      </w:r>
      <w:bookmarkEnd w:id="123"/>
    </w:p>
    <w:p w:rsidR="00EE3CFB" w:rsidRPr="00D66CCA" w:rsidRDefault="00EE3CFB" w:rsidP="00830CE5">
      <w:pPr>
        <w:pStyle w:val="Amainreturn"/>
        <w:rPr>
          <w:lang w:eastAsia="en-AU"/>
        </w:rPr>
      </w:pPr>
      <w:r w:rsidRPr="00D66CCA">
        <w:rPr>
          <w:lang w:eastAsia="en-AU"/>
        </w:rPr>
        <w:t>A worker may cease</w:t>
      </w:r>
      <w:r w:rsidR="00770882" w:rsidRPr="00D66CCA">
        <w:rPr>
          <w:lang w:eastAsia="en-AU"/>
        </w:rPr>
        <w:t>, or refuse to carry out,</w:t>
      </w:r>
      <w:r w:rsidRPr="00D66CCA">
        <w:rPr>
          <w:lang w:eastAsia="en-AU"/>
        </w:rPr>
        <w:t xml:space="preserve"> work if the worker has a</w:t>
      </w:r>
      <w:r w:rsidR="00830CE5" w:rsidRPr="00D66CCA">
        <w:rPr>
          <w:lang w:eastAsia="en-AU"/>
        </w:rPr>
        <w:t xml:space="preserve"> </w:t>
      </w:r>
      <w:r w:rsidRPr="00D66CCA">
        <w:rPr>
          <w:lang w:eastAsia="en-AU"/>
        </w:rPr>
        <w:t xml:space="preserve">reasonable </w:t>
      </w:r>
      <w:r w:rsidR="000E68F4" w:rsidRPr="00D66CCA">
        <w:rPr>
          <w:lang w:eastAsia="en-AU"/>
        </w:rPr>
        <w:t>concern</w:t>
      </w:r>
      <w:r w:rsidRPr="00D66CCA">
        <w:rPr>
          <w:lang w:eastAsia="en-AU"/>
        </w:rPr>
        <w:t xml:space="preserve"> </w:t>
      </w:r>
      <w:r w:rsidR="00C72EA8" w:rsidRPr="00D66CCA">
        <w:rPr>
          <w:lang w:eastAsia="en-AU"/>
        </w:rPr>
        <w:t>that</w:t>
      </w:r>
      <w:r w:rsidRPr="00D66CCA">
        <w:rPr>
          <w:lang w:eastAsia="en-AU"/>
        </w:rPr>
        <w:t xml:space="preserve"> to carry out the work</w:t>
      </w:r>
      <w:r w:rsidR="00830CE5" w:rsidRPr="00D66CCA">
        <w:rPr>
          <w:lang w:eastAsia="en-AU"/>
        </w:rPr>
        <w:t xml:space="preserve"> </w:t>
      </w:r>
      <w:r w:rsidRPr="00D66CCA">
        <w:rPr>
          <w:lang w:eastAsia="en-AU"/>
        </w:rPr>
        <w:t>would expose the worker to a serious risk to the</w:t>
      </w:r>
      <w:r w:rsidR="00830CE5" w:rsidRPr="00D66CCA">
        <w:rPr>
          <w:lang w:eastAsia="en-AU"/>
        </w:rPr>
        <w:t xml:space="preserve"> </w:t>
      </w:r>
      <w:r w:rsidRPr="00D66CCA">
        <w:rPr>
          <w:lang w:eastAsia="en-AU"/>
        </w:rPr>
        <w:t>worker</w:t>
      </w:r>
      <w:r w:rsidR="006A0601" w:rsidRPr="00D66CCA">
        <w:rPr>
          <w:lang w:eastAsia="en-AU"/>
        </w:rPr>
        <w:t>’</w:t>
      </w:r>
      <w:r w:rsidRPr="00D66CCA">
        <w:rPr>
          <w:lang w:eastAsia="en-AU"/>
        </w:rPr>
        <w:t>s health or safety, emanating from an</w:t>
      </w:r>
      <w:r w:rsidR="00830CE5" w:rsidRPr="00D66CCA">
        <w:rPr>
          <w:lang w:eastAsia="en-AU"/>
        </w:rPr>
        <w:t xml:space="preserve"> </w:t>
      </w:r>
      <w:r w:rsidRPr="00D66CCA">
        <w:rPr>
          <w:lang w:eastAsia="en-AU"/>
        </w:rPr>
        <w:t>immediate or imminent exposure to a hazard.</w:t>
      </w:r>
    </w:p>
    <w:p w:rsidR="00EE3CFB" w:rsidRPr="00D66CCA" w:rsidRDefault="000E4E9B" w:rsidP="000E4E9B">
      <w:pPr>
        <w:pStyle w:val="AH5Sec"/>
        <w:rPr>
          <w:lang w:eastAsia="en-AU"/>
        </w:rPr>
      </w:pPr>
      <w:bookmarkStart w:id="124" w:name="_Toc527464887"/>
      <w:r w:rsidRPr="007B6CAC">
        <w:rPr>
          <w:rStyle w:val="CharSectNo"/>
        </w:rPr>
        <w:t>85</w:t>
      </w:r>
      <w:r w:rsidRPr="00D66CCA">
        <w:rPr>
          <w:lang w:eastAsia="en-AU"/>
        </w:rPr>
        <w:tab/>
      </w:r>
      <w:r w:rsidR="00EE3CFB" w:rsidRPr="00D66CCA">
        <w:rPr>
          <w:lang w:eastAsia="en-AU"/>
        </w:rPr>
        <w:t xml:space="preserve">Health and safety representative may direct </w:t>
      </w:r>
      <w:r w:rsidR="00C72EA8" w:rsidRPr="00D66CCA">
        <w:rPr>
          <w:lang w:eastAsia="en-AU"/>
        </w:rPr>
        <w:t>that</w:t>
      </w:r>
      <w:r w:rsidR="00673574" w:rsidRPr="00D66CCA">
        <w:rPr>
          <w:lang w:eastAsia="en-AU"/>
        </w:rPr>
        <w:t xml:space="preserve"> </w:t>
      </w:r>
      <w:r w:rsidR="00EE3CFB" w:rsidRPr="00D66CCA">
        <w:rPr>
          <w:lang w:eastAsia="en-AU"/>
        </w:rPr>
        <w:t>unsafe work cease</w:t>
      </w:r>
      <w:bookmarkEnd w:id="124"/>
    </w:p>
    <w:p w:rsidR="00EE3CFB" w:rsidRPr="00D66CCA" w:rsidRDefault="00330A39" w:rsidP="00045480">
      <w:pPr>
        <w:pStyle w:val="Amain"/>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may direct a</w:t>
      </w:r>
      <w:r w:rsidR="00E375D9" w:rsidRPr="00D66CCA">
        <w:rPr>
          <w:lang w:eastAsia="en-AU"/>
        </w:rPr>
        <w:t xml:space="preserve"> </w:t>
      </w:r>
      <w:r w:rsidR="00EE3CFB" w:rsidRPr="00D66CCA">
        <w:rPr>
          <w:lang w:eastAsia="en-AU"/>
        </w:rPr>
        <w:t>worker who is in a work group represented by the</w:t>
      </w:r>
      <w:r w:rsidR="00E375D9" w:rsidRPr="00D66CCA">
        <w:rPr>
          <w:lang w:eastAsia="en-AU"/>
        </w:rPr>
        <w:t xml:space="preserve"> </w:t>
      </w:r>
      <w:r w:rsidR="00EE3CFB" w:rsidRPr="00D66CCA">
        <w:rPr>
          <w:lang w:eastAsia="en-AU"/>
        </w:rPr>
        <w:t>representative to cease work if the representative</w:t>
      </w:r>
      <w:r w:rsidR="00E375D9" w:rsidRPr="00D66CCA">
        <w:rPr>
          <w:lang w:eastAsia="en-AU"/>
        </w:rPr>
        <w:t xml:space="preserve"> </w:t>
      </w:r>
      <w:r w:rsidR="00EE3CFB" w:rsidRPr="00D66CCA">
        <w:rPr>
          <w:lang w:eastAsia="en-AU"/>
        </w:rPr>
        <w:t xml:space="preserve">has a reasonable </w:t>
      </w:r>
      <w:r w:rsidR="000E68F4" w:rsidRPr="00D66CCA">
        <w:rPr>
          <w:lang w:eastAsia="en-AU"/>
        </w:rPr>
        <w:t>concern</w:t>
      </w:r>
      <w:r w:rsidR="00EE3CFB" w:rsidRPr="00D66CCA">
        <w:rPr>
          <w:lang w:eastAsia="en-AU"/>
        </w:rPr>
        <w:t xml:space="preserve"> </w:t>
      </w:r>
      <w:r w:rsidR="00C72EA8" w:rsidRPr="00D66CCA">
        <w:rPr>
          <w:lang w:eastAsia="en-AU"/>
        </w:rPr>
        <w:t>that</w:t>
      </w:r>
      <w:r w:rsidR="00EE3CFB" w:rsidRPr="00D66CCA">
        <w:rPr>
          <w:lang w:eastAsia="en-AU"/>
        </w:rPr>
        <w:t xml:space="preserve"> to carry out the</w:t>
      </w:r>
      <w:r w:rsidR="00E375D9" w:rsidRPr="00D66CCA">
        <w:rPr>
          <w:lang w:eastAsia="en-AU"/>
        </w:rPr>
        <w:t xml:space="preserve"> </w:t>
      </w:r>
      <w:r w:rsidR="00EE3CFB" w:rsidRPr="00D66CCA">
        <w:rPr>
          <w:lang w:eastAsia="en-AU"/>
        </w:rPr>
        <w:t>work would expose the worker to a serious risk to</w:t>
      </w:r>
      <w:r w:rsidR="00E375D9" w:rsidRPr="00D66CCA">
        <w:rPr>
          <w:lang w:eastAsia="en-AU"/>
        </w:rPr>
        <w:t xml:space="preserve"> </w:t>
      </w:r>
      <w:r w:rsidR="00EE3CFB" w:rsidRPr="00D66CCA">
        <w:rPr>
          <w:lang w:eastAsia="en-AU"/>
        </w:rPr>
        <w:t>the worker</w:t>
      </w:r>
      <w:r w:rsidR="006A0601" w:rsidRPr="00D66CCA">
        <w:rPr>
          <w:lang w:eastAsia="en-AU"/>
        </w:rPr>
        <w:t>’</w:t>
      </w:r>
      <w:r w:rsidR="00EE3CFB" w:rsidRPr="00D66CCA">
        <w:rPr>
          <w:lang w:eastAsia="en-AU"/>
        </w:rPr>
        <w:t>s health or safety, emanating from an</w:t>
      </w:r>
      <w:r w:rsidR="00E375D9" w:rsidRPr="00D66CCA">
        <w:rPr>
          <w:lang w:eastAsia="en-AU"/>
        </w:rPr>
        <w:t xml:space="preserve"> </w:t>
      </w:r>
      <w:r w:rsidR="00EE3CFB" w:rsidRPr="00D66CCA">
        <w:rPr>
          <w:lang w:eastAsia="en-AU"/>
        </w:rPr>
        <w:t>immediate or imminent exposure to a hazard.</w:t>
      </w:r>
    </w:p>
    <w:p w:rsidR="00E375D9"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 the health and safety representative</w:t>
      </w:r>
      <w:r w:rsidR="00E375D9" w:rsidRPr="00D66CCA">
        <w:rPr>
          <w:lang w:eastAsia="en-AU"/>
        </w:rPr>
        <w:t xml:space="preserve"> </w:t>
      </w:r>
      <w:r w:rsidR="00EE3CFB" w:rsidRPr="00D66CCA">
        <w:rPr>
          <w:lang w:eastAsia="en-AU"/>
        </w:rPr>
        <w:t>must not give a worker a direction to cease work</w:t>
      </w:r>
      <w:r w:rsidR="00E375D9" w:rsidRPr="00D66CCA">
        <w:rPr>
          <w:lang w:eastAsia="en-AU"/>
        </w:rPr>
        <w:t xml:space="preserve"> </w:t>
      </w:r>
      <w:r w:rsidR="00EE3CFB" w:rsidRPr="00D66CCA">
        <w:rPr>
          <w:lang w:eastAsia="en-AU"/>
        </w:rPr>
        <w:t>unless t</w:t>
      </w:r>
      <w:r w:rsidR="00E375D9" w:rsidRPr="00D66CCA">
        <w:rPr>
          <w:lang w:eastAsia="en-AU"/>
        </w:rPr>
        <w:t>he matter is not resolved after—</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consulting about the matter with the person</w:t>
      </w:r>
      <w:r w:rsidR="00E375D9" w:rsidRPr="00D66CCA">
        <w:rPr>
          <w:lang w:eastAsia="en-AU"/>
        </w:rPr>
        <w:t xml:space="preserve"> </w:t>
      </w:r>
      <w:r w:rsidR="00EE3CFB" w:rsidRPr="00D66CCA">
        <w:rPr>
          <w:lang w:eastAsia="en-AU"/>
        </w:rPr>
        <w:t>conducting the business or undertaking for</w:t>
      </w:r>
      <w:r w:rsidR="00E375D9" w:rsidRPr="00D66CCA">
        <w:rPr>
          <w:lang w:eastAsia="en-AU"/>
        </w:rPr>
        <w:t xml:space="preserve"> </w:t>
      </w:r>
      <w:r w:rsidR="00EE3CFB" w:rsidRPr="00D66CCA">
        <w:rPr>
          <w:lang w:eastAsia="en-AU"/>
        </w:rPr>
        <w:t>whom the workers are carrying out work;</w:t>
      </w:r>
      <w:r w:rsidR="00E375D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attempting to resolve the matter as an issue</w:t>
      </w:r>
      <w:r w:rsidR="00E375D9" w:rsidRPr="00D66CCA">
        <w:rPr>
          <w:lang w:eastAsia="en-AU"/>
        </w:rPr>
        <w:t xml:space="preserve"> under</w:t>
      </w:r>
      <w:r w:rsidR="00AF1B2B" w:rsidRPr="00D66CCA">
        <w:rPr>
          <w:lang w:eastAsia="en-AU"/>
        </w:rPr>
        <w:t xml:space="preserve"> division 5.5</w:t>
      </w:r>
      <w:r w:rsidR="006978CE" w:rsidRPr="00D66CCA">
        <w:rPr>
          <w:lang w:eastAsia="en-AU"/>
        </w:rPr>
        <w:t xml:space="preserve"> (Issue resolution)</w:t>
      </w:r>
      <w:r w:rsidR="00EE3CFB" w:rsidRPr="00D66CCA">
        <w:rPr>
          <w:lang w:eastAsia="en-AU"/>
        </w:rPr>
        <w:t>.</w:t>
      </w:r>
    </w:p>
    <w:p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The health and safety representative may direct</w:t>
      </w:r>
      <w:r w:rsidR="00E375D9" w:rsidRPr="00D66CCA">
        <w:rPr>
          <w:lang w:eastAsia="en-AU"/>
        </w:rPr>
        <w:t xml:space="preserve"> </w:t>
      </w:r>
      <w:r w:rsidR="00EE3CFB" w:rsidRPr="00D66CCA">
        <w:rPr>
          <w:lang w:eastAsia="en-AU"/>
        </w:rPr>
        <w:t xml:space="preserve">the worker to cease work without carrying out </w:t>
      </w:r>
      <w:r w:rsidR="00D5394F" w:rsidRPr="00D66CCA">
        <w:rPr>
          <w:lang w:eastAsia="en-AU"/>
        </w:rPr>
        <w:t>that</w:t>
      </w:r>
      <w:r w:rsidR="00E375D9" w:rsidRPr="00D66CCA">
        <w:rPr>
          <w:lang w:eastAsia="en-AU"/>
        </w:rPr>
        <w:t xml:space="preserve"> </w:t>
      </w:r>
      <w:r w:rsidR="00EE3CFB" w:rsidRPr="00D66CCA">
        <w:rPr>
          <w:lang w:eastAsia="en-AU"/>
        </w:rPr>
        <w:t>consultation or attempting to resolve the</w:t>
      </w:r>
      <w:r w:rsidR="00DB0616" w:rsidRPr="00D66CCA">
        <w:rPr>
          <w:lang w:eastAsia="en-AU"/>
        </w:rPr>
        <w:t xml:space="preserve"> </w:t>
      </w:r>
      <w:r w:rsidR="00EE3CFB" w:rsidRPr="00D66CCA">
        <w:rPr>
          <w:lang w:eastAsia="en-AU"/>
        </w:rPr>
        <w:t xml:space="preserve">matter as an issue </w:t>
      </w:r>
      <w:r w:rsidR="006978CE" w:rsidRPr="00D66CCA">
        <w:rPr>
          <w:lang w:eastAsia="en-AU"/>
        </w:rPr>
        <w:t>under</w:t>
      </w:r>
      <w:r w:rsidR="00AF1B2B" w:rsidRPr="00D66CCA">
        <w:rPr>
          <w:lang w:eastAsia="en-AU"/>
        </w:rPr>
        <w:t xml:space="preserve"> division 5.5</w:t>
      </w:r>
      <w:r w:rsidR="006978CE" w:rsidRPr="00D66CCA">
        <w:rPr>
          <w:lang w:eastAsia="en-AU"/>
        </w:rPr>
        <w:t xml:space="preserve"> </w:t>
      </w:r>
      <w:r w:rsidR="00EE3CFB" w:rsidRPr="00D66CCA">
        <w:rPr>
          <w:lang w:eastAsia="en-AU"/>
        </w:rPr>
        <w:t>if the risk is so</w:t>
      </w:r>
      <w:r w:rsidR="00DB0616" w:rsidRPr="00D66CCA">
        <w:rPr>
          <w:lang w:eastAsia="en-AU"/>
        </w:rPr>
        <w:t xml:space="preserve"> </w:t>
      </w:r>
      <w:r w:rsidR="00EE3CFB" w:rsidRPr="00D66CCA">
        <w:rPr>
          <w:lang w:eastAsia="en-AU"/>
        </w:rPr>
        <w:t xml:space="preserve">serious and immediate or imminent </w:t>
      </w:r>
      <w:r w:rsidR="00C72EA8" w:rsidRPr="00D66CCA">
        <w:rPr>
          <w:lang w:eastAsia="en-AU"/>
        </w:rPr>
        <w:t>that</w:t>
      </w:r>
      <w:r w:rsidR="00EE3CFB" w:rsidRPr="00D66CCA">
        <w:rPr>
          <w:lang w:eastAsia="en-AU"/>
        </w:rPr>
        <w:t xml:space="preserve"> it is not</w:t>
      </w:r>
      <w:r w:rsidR="00E375D9" w:rsidRPr="00D66CCA">
        <w:rPr>
          <w:lang w:eastAsia="en-AU"/>
        </w:rPr>
        <w:t xml:space="preserve"> </w:t>
      </w:r>
      <w:r w:rsidR="00EE3CFB" w:rsidRPr="00D66CCA">
        <w:rPr>
          <w:lang w:eastAsia="en-AU"/>
        </w:rPr>
        <w:t>reasonable to consult before giving the direction.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health and safety representative must carry</w:t>
      </w:r>
      <w:r w:rsidR="00E375D9" w:rsidRPr="00D66CCA">
        <w:rPr>
          <w:lang w:eastAsia="en-AU"/>
        </w:rPr>
        <w:t xml:space="preserve"> </w:t>
      </w:r>
      <w:r w:rsidR="00EE3CFB" w:rsidRPr="00D66CCA">
        <w:rPr>
          <w:lang w:eastAsia="en-AU"/>
        </w:rPr>
        <w:t>out the consultation as soon as practicable after</w:t>
      </w:r>
      <w:r w:rsidR="00E375D9" w:rsidRPr="00D66CCA">
        <w:rPr>
          <w:lang w:eastAsia="en-AU"/>
        </w:rPr>
        <w:t xml:space="preserve"> </w:t>
      </w:r>
      <w:r w:rsidR="00EE3CFB" w:rsidRPr="00D66CCA">
        <w:rPr>
          <w:lang w:eastAsia="en-AU"/>
        </w:rPr>
        <w:t>giving a direction under subsectio</w:t>
      </w:r>
      <w:r w:rsidR="00506809" w:rsidRPr="00D66CCA">
        <w:rPr>
          <w:lang w:eastAsia="en-AU"/>
        </w:rPr>
        <w:t>n (</w:t>
      </w:r>
      <w:r w:rsidR="00EE3CFB" w:rsidRPr="00D66CCA">
        <w:rPr>
          <w:lang w:eastAsia="en-AU"/>
        </w:rPr>
        <w:t>3).</w:t>
      </w:r>
    </w:p>
    <w:p w:rsidR="000E4FC0"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0E4FC0" w:rsidRPr="00D66CCA">
        <w:rPr>
          <w:lang w:eastAsia="en-AU"/>
        </w:rPr>
        <w:t>The health and safety representative</w:t>
      </w:r>
      <w:r w:rsidR="002E334D" w:rsidRPr="00D66CCA">
        <w:rPr>
          <w:lang w:eastAsia="en-AU"/>
        </w:rPr>
        <w:t xml:space="preserve"> must inform the person conducting the business or undertaking of any direction given by the health and safety representative to workers under this section.</w:t>
      </w:r>
    </w:p>
    <w:p w:rsidR="006978CE"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A health and safety representative cannot give a</w:t>
      </w:r>
      <w:r w:rsidR="00E375D9" w:rsidRPr="00D66CCA">
        <w:rPr>
          <w:lang w:eastAsia="en-AU"/>
        </w:rPr>
        <w:t xml:space="preserve"> </w:t>
      </w:r>
      <w:r w:rsidR="00EE3CFB" w:rsidRPr="00D66CCA">
        <w:rPr>
          <w:lang w:eastAsia="en-AU"/>
        </w:rPr>
        <w:t>direction under this section unless the</w:t>
      </w:r>
      <w:r w:rsidR="00E375D9" w:rsidRPr="00D66CCA">
        <w:rPr>
          <w:lang w:eastAsia="en-AU"/>
        </w:rPr>
        <w:t xml:space="preserve"> </w:t>
      </w:r>
      <w:r w:rsidR="00EE3CFB" w:rsidRPr="00D66CCA">
        <w:rPr>
          <w:lang w:eastAsia="en-AU"/>
        </w:rPr>
        <w:t>representative has</w:t>
      </w:r>
      <w:r w:rsidR="006978C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completed initial training prescribed by </w:t>
      </w:r>
      <w:r w:rsidR="00CB10E4" w:rsidRPr="00D66CCA">
        <w:rPr>
          <w:lang w:eastAsia="en-AU"/>
        </w:rPr>
        <w:t>regulation</w:t>
      </w:r>
      <w:r w:rsidR="00EE3CFB" w:rsidRPr="00D66CCA">
        <w:rPr>
          <w:lang w:eastAsia="en-AU"/>
        </w:rPr>
        <w:t xml:space="preserve"> </w:t>
      </w:r>
      <w:r w:rsidR="00E20DA8"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72</w:t>
      </w:r>
      <w:r w:rsidR="0089690F" w:rsidRPr="00D66CCA">
        <w:rPr>
          <w:lang w:eastAsia="en-AU"/>
        </w:rPr>
        <w:t> </w:t>
      </w:r>
      <w:r w:rsidR="00EE3CFB" w:rsidRPr="00D66CCA">
        <w:rPr>
          <w:lang w:eastAsia="en-AU"/>
        </w:rPr>
        <w:t>(1</w:t>
      </w:r>
      <w:r w:rsidR="00775E1B" w:rsidRPr="00D66CCA">
        <w:rPr>
          <w:lang w:eastAsia="en-AU"/>
        </w:rPr>
        <w:t>) (</w:t>
      </w:r>
      <w:r w:rsidR="00EE3CFB" w:rsidRPr="00D66CCA">
        <w:rPr>
          <w:lang w:eastAsia="en-AU"/>
        </w:rPr>
        <w:t>b)</w:t>
      </w:r>
      <w:r w:rsidR="00E20C10" w:rsidRPr="00D66CCA">
        <w:rPr>
          <w:lang w:eastAsia="en-AU"/>
        </w:rPr>
        <w:t xml:space="preserve"> </w:t>
      </w:r>
      <w:r w:rsidR="006D6E1D" w:rsidRPr="00D66CCA">
        <w:rPr>
          <w:lang w:eastAsia="en-AU"/>
        </w:rPr>
        <w:t>(</w:t>
      </w:r>
      <w:r w:rsidR="0089690F" w:rsidRPr="00D66CCA">
        <w:rPr>
          <w:lang w:eastAsia="en-AU"/>
        </w:rPr>
        <w:t>Obligation to train health and safety representatives</w:t>
      </w:r>
      <w:r w:rsidR="006D6E1D" w:rsidRPr="00D66CCA">
        <w:rPr>
          <w:lang w:eastAsia="en-AU"/>
        </w:rPr>
        <w:t>)</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that</w:t>
      </w:r>
      <w:r w:rsidR="00EE3CFB" w:rsidRPr="00D66CCA">
        <w:rPr>
          <w:lang w:eastAsia="en-AU"/>
        </w:rPr>
        <w:t xml:space="preserve"> training when</w:t>
      </w:r>
      <w:r w:rsidR="00E375D9" w:rsidRPr="00D66CCA">
        <w:rPr>
          <w:lang w:eastAsia="en-AU"/>
        </w:rPr>
        <w:t xml:space="preserve"> </w:t>
      </w:r>
      <w:r w:rsidR="00EE3CFB" w:rsidRPr="00D66CCA">
        <w:rPr>
          <w:lang w:eastAsia="en-AU"/>
        </w:rPr>
        <w:t>acting as a health and safety representative</w:t>
      </w:r>
      <w:r w:rsidR="00E375D9"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that</w:t>
      </w:r>
      <w:r w:rsidR="00EE3CFB" w:rsidRPr="00D66CCA">
        <w:rPr>
          <w:lang w:eastAsia="en-AU"/>
        </w:rPr>
        <w:t xml:space="preserve"> training</w:t>
      </w:r>
      <w:r w:rsidR="00E375D9"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0E4E9B" w:rsidP="000E4E9B">
      <w:pPr>
        <w:pStyle w:val="AH5Sec"/>
        <w:rPr>
          <w:lang w:eastAsia="en-AU"/>
        </w:rPr>
      </w:pPr>
      <w:bookmarkStart w:id="125" w:name="_Toc527464888"/>
      <w:r w:rsidRPr="007B6CAC">
        <w:rPr>
          <w:rStyle w:val="CharSectNo"/>
        </w:rPr>
        <w:t>86</w:t>
      </w:r>
      <w:r w:rsidRPr="00D66CCA">
        <w:rPr>
          <w:lang w:eastAsia="en-AU"/>
        </w:rPr>
        <w:tab/>
      </w:r>
      <w:r w:rsidR="00EE3CFB" w:rsidRPr="00D66CCA">
        <w:rPr>
          <w:lang w:eastAsia="en-AU"/>
        </w:rPr>
        <w:t>Worker to notify if ceases work</w:t>
      </w:r>
      <w:bookmarkEnd w:id="125"/>
    </w:p>
    <w:p w:rsidR="00303F54" w:rsidRPr="00D66CCA" w:rsidRDefault="00EE3CFB" w:rsidP="00D95A88">
      <w:pPr>
        <w:pStyle w:val="Amainreturn"/>
        <w:rPr>
          <w:lang w:eastAsia="en-AU"/>
        </w:rPr>
      </w:pPr>
      <w:r w:rsidRPr="00D66CCA">
        <w:rPr>
          <w:lang w:eastAsia="en-AU"/>
        </w:rPr>
        <w:t>A worker who ceases work un</w:t>
      </w:r>
      <w:r w:rsidR="00D95A88" w:rsidRPr="00D66CCA">
        <w:rPr>
          <w:lang w:eastAsia="en-AU"/>
        </w:rPr>
        <w:t>der this d</w:t>
      </w:r>
      <w:r w:rsidRPr="00D66CCA">
        <w:rPr>
          <w:lang w:eastAsia="en-AU"/>
        </w:rPr>
        <w:t>ivision</w:t>
      </w:r>
      <w:r w:rsidR="00D95A88" w:rsidRPr="00D66CCA">
        <w:rPr>
          <w:lang w:eastAsia="en-AU"/>
        </w:rPr>
        <w:t xml:space="preserve"> </w:t>
      </w:r>
      <w:r w:rsidRPr="00D66CCA">
        <w:rPr>
          <w:lang w:eastAsia="en-AU"/>
        </w:rPr>
        <w:t>must</w:t>
      </w:r>
      <w:r w:rsidR="00303F54"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notify the person</w:t>
      </w:r>
      <w:r w:rsidR="00D95A88" w:rsidRPr="00D66CCA">
        <w:rPr>
          <w:lang w:eastAsia="en-AU"/>
        </w:rPr>
        <w:t xml:space="preserve"> </w:t>
      </w:r>
      <w:r w:rsidR="00EE3CFB" w:rsidRPr="00D66CCA">
        <w:rPr>
          <w:lang w:eastAsia="en-AU"/>
        </w:rPr>
        <w:t xml:space="preserve">conducting the business or undertaking </w:t>
      </w:r>
      <w:r w:rsidR="001E71B0" w:rsidRPr="00D66CCA">
        <w:rPr>
          <w:lang w:eastAsia="en-AU"/>
        </w:rPr>
        <w:t>that the</w:t>
      </w:r>
      <w:r w:rsidR="00EE3CFB" w:rsidRPr="00D66CCA">
        <w:rPr>
          <w:lang w:eastAsia="en-AU"/>
        </w:rPr>
        <w:t xml:space="preserve"> worker has ceased work under this</w:t>
      </w:r>
      <w:r w:rsidR="00D95A88" w:rsidRPr="00D66CCA">
        <w:rPr>
          <w:lang w:eastAsia="en-AU"/>
        </w:rPr>
        <w:t xml:space="preserve"> d</w:t>
      </w:r>
      <w:r w:rsidR="00EE3CFB" w:rsidRPr="00D66CCA">
        <w:rPr>
          <w:lang w:eastAsia="en-AU"/>
        </w:rPr>
        <w:t>ivision</w:t>
      </w:r>
      <w:r w:rsidR="00725A91" w:rsidRPr="00D66CCA">
        <w:rPr>
          <w:lang w:eastAsia="en-AU"/>
        </w:rPr>
        <w:t>, unless the worker ceased work under a direction from a health and safety representative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remain available to carry out suitable</w:t>
      </w:r>
      <w:r w:rsidR="00D95A88" w:rsidRPr="00D66CCA">
        <w:rPr>
          <w:lang w:eastAsia="en-AU"/>
        </w:rPr>
        <w:t xml:space="preserve"> </w:t>
      </w:r>
      <w:r w:rsidR="00EE3CFB" w:rsidRPr="00D66CCA">
        <w:rPr>
          <w:lang w:eastAsia="en-AU"/>
        </w:rPr>
        <w:t>alternative work.</w:t>
      </w:r>
    </w:p>
    <w:p w:rsidR="00EE3CFB" w:rsidRPr="00D66CCA" w:rsidRDefault="000E4E9B" w:rsidP="000E4E9B">
      <w:pPr>
        <w:pStyle w:val="AH5Sec"/>
        <w:rPr>
          <w:lang w:eastAsia="en-AU"/>
        </w:rPr>
      </w:pPr>
      <w:bookmarkStart w:id="126" w:name="_Toc527464889"/>
      <w:r w:rsidRPr="007B6CAC">
        <w:rPr>
          <w:rStyle w:val="CharSectNo"/>
        </w:rPr>
        <w:lastRenderedPageBreak/>
        <w:t>87</w:t>
      </w:r>
      <w:r w:rsidRPr="00D66CCA">
        <w:rPr>
          <w:lang w:eastAsia="en-AU"/>
        </w:rPr>
        <w:tab/>
      </w:r>
      <w:r w:rsidR="00EE3CFB" w:rsidRPr="00D66CCA">
        <w:rPr>
          <w:lang w:eastAsia="en-AU"/>
        </w:rPr>
        <w:t>Alternative work</w:t>
      </w:r>
      <w:bookmarkEnd w:id="126"/>
    </w:p>
    <w:p w:rsidR="00EE3CFB" w:rsidRPr="00D66CCA" w:rsidRDefault="00EE3CFB" w:rsidP="00673574">
      <w:pPr>
        <w:pStyle w:val="Amainreturn"/>
        <w:rPr>
          <w:lang w:eastAsia="en-AU"/>
        </w:rPr>
      </w:pPr>
      <w:r w:rsidRPr="00D66CCA">
        <w:rPr>
          <w:lang w:eastAsia="en-AU"/>
        </w:rPr>
        <w:t>If a</w:t>
      </w:r>
      <w:r w:rsidR="00673574" w:rsidRPr="00D66CCA">
        <w:rPr>
          <w:lang w:eastAsia="en-AU"/>
        </w:rPr>
        <w:t xml:space="preserve"> worker ceases work under this d</w:t>
      </w:r>
      <w:r w:rsidRPr="00D66CCA">
        <w:rPr>
          <w:lang w:eastAsia="en-AU"/>
        </w:rPr>
        <w:t>ivision, the</w:t>
      </w:r>
      <w:r w:rsidR="00673574" w:rsidRPr="00D66CCA">
        <w:rPr>
          <w:lang w:eastAsia="en-AU"/>
        </w:rPr>
        <w:t xml:space="preserve"> </w:t>
      </w:r>
      <w:r w:rsidRPr="00D66CCA">
        <w:rPr>
          <w:lang w:eastAsia="en-AU"/>
        </w:rPr>
        <w:t>person conducting the business or undertaking</w:t>
      </w:r>
      <w:r w:rsidR="00673574" w:rsidRPr="00D66CCA">
        <w:rPr>
          <w:lang w:eastAsia="en-AU"/>
        </w:rPr>
        <w:t xml:space="preserve"> </w:t>
      </w:r>
      <w:r w:rsidRPr="00D66CCA">
        <w:rPr>
          <w:lang w:eastAsia="en-AU"/>
        </w:rPr>
        <w:t>may direct the worker to carry out suitable</w:t>
      </w:r>
      <w:r w:rsidR="00673574" w:rsidRPr="00D66CCA">
        <w:rPr>
          <w:lang w:eastAsia="en-AU"/>
        </w:rPr>
        <w:t xml:space="preserve"> </w:t>
      </w:r>
      <w:r w:rsidRPr="00D66CCA">
        <w:rPr>
          <w:lang w:eastAsia="en-AU"/>
        </w:rPr>
        <w:t>alternative work at the same or another workplace</w:t>
      </w:r>
      <w:r w:rsidR="00673574" w:rsidRPr="00D66CCA">
        <w:rPr>
          <w:lang w:eastAsia="en-AU"/>
        </w:rPr>
        <w:t xml:space="preserve"> </w:t>
      </w:r>
      <w:r w:rsidRPr="00D66CCA">
        <w:rPr>
          <w:lang w:eastAsia="en-AU"/>
        </w:rPr>
        <w:t xml:space="preserve">if </w:t>
      </w:r>
      <w:r w:rsidR="00D5394F" w:rsidRPr="00D66CCA">
        <w:rPr>
          <w:lang w:eastAsia="en-AU"/>
        </w:rPr>
        <w:t xml:space="preserve">that </w:t>
      </w:r>
      <w:r w:rsidRPr="00D66CCA">
        <w:rPr>
          <w:lang w:eastAsia="en-AU"/>
        </w:rPr>
        <w:t>work is safe and appropriate for the</w:t>
      </w:r>
      <w:r w:rsidR="00673574" w:rsidRPr="00D66CCA">
        <w:rPr>
          <w:lang w:eastAsia="en-AU"/>
        </w:rPr>
        <w:t xml:space="preserve"> </w:t>
      </w:r>
      <w:r w:rsidRPr="00D66CCA">
        <w:rPr>
          <w:lang w:eastAsia="en-AU"/>
        </w:rPr>
        <w:t>worker</w:t>
      </w:r>
      <w:r w:rsidR="00673574" w:rsidRPr="00D66CCA">
        <w:rPr>
          <w:lang w:eastAsia="en-AU"/>
        </w:rPr>
        <w:t xml:space="preserve"> </w:t>
      </w:r>
      <w:r w:rsidRPr="00D66CCA">
        <w:rPr>
          <w:lang w:eastAsia="en-AU"/>
        </w:rPr>
        <w:t>to carry out until the worker can resume normal</w:t>
      </w:r>
      <w:r w:rsidR="00673574" w:rsidRPr="00D66CCA">
        <w:rPr>
          <w:lang w:eastAsia="en-AU"/>
        </w:rPr>
        <w:t xml:space="preserve"> </w:t>
      </w:r>
      <w:r w:rsidRPr="00D66CCA">
        <w:rPr>
          <w:lang w:eastAsia="en-AU"/>
        </w:rPr>
        <w:t>duties.</w:t>
      </w:r>
    </w:p>
    <w:p w:rsidR="00EE3CFB" w:rsidRPr="00D66CCA" w:rsidRDefault="000E4E9B" w:rsidP="000E4E9B">
      <w:pPr>
        <w:pStyle w:val="AH5Sec"/>
        <w:rPr>
          <w:lang w:eastAsia="en-AU"/>
        </w:rPr>
      </w:pPr>
      <w:bookmarkStart w:id="127" w:name="_Toc527464890"/>
      <w:r w:rsidRPr="007B6CAC">
        <w:rPr>
          <w:rStyle w:val="CharSectNo"/>
        </w:rPr>
        <w:t>88</w:t>
      </w:r>
      <w:r w:rsidRPr="00D66CCA">
        <w:rPr>
          <w:lang w:eastAsia="en-AU"/>
        </w:rPr>
        <w:tab/>
      </w:r>
      <w:r w:rsidR="00EE3CFB" w:rsidRPr="00D66CCA">
        <w:rPr>
          <w:lang w:eastAsia="en-AU"/>
        </w:rPr>
        <w:t>Continuity of engagement of worker</w:t>
      </w:r>
      <w:bookmarkEnd w:id="127"/>
    </w:p>
    <w:p w:rsidR="00EE3CFB" w:rsidRPr="00D66CCA" w:rsidRDefault="00EE3CFB" w:rsidP="00673574">
      <w:pPr>
        <w:pStyle w:val="Amainreturn"/>
        <w:rPr>
          <w:szCs w:val="24"/>
          <w:lang w:eastAsia="en-AU"/>
        </w:rPr>
      </w:pPr>
      <w:r w:rsidRPr="00D66CCA">
        <w:rPr>
          <w:lang w:eastAsia="en-AU"/>
        </w:rPr>
        <w:t>If a</w:t>
      </w:r>
      <w:r w:rsidR="00673574" w:rsidRPr="00D66CCA">
        <w:rPr>
          <w:lang w:eastAsia="en-AU"/>
        </w:rPr>
        <w:t xml:space="preserve"> worker ceases work under this d</w:t>
      </w:r>
      <w:r w:rsidRPr="00D66CCA">
        <w:rPr>
          <w:lang w:eastAsia="en-AU"/>
        </w:rPr>
        <w:t xml:space="preserve">ivision, </w:t>
      </w:r>
      <w:r w:rsidR="00C72EA8" w:rsidRPr="00D66CCA">
        <w:rPr>
          <w:lang w:eastAsia="en-AU"/>
        </w:rPr>
        <w:t>that</w:t>
      </w:r>
      <w:r w:rsidR="00673574" w:rsidRPr="00D66CCA">
        <w:rPr>
          <w:lang w:eastAsia="en-AU"/>
        </w:rPr>
        <w:t xml:space="preserve"> </w:t>
      </w:r>
      <w:r w:rsidRPr="00D66CCA">
        <w:rPr>
          <w:lang w:eastAsia="en-AU"/>
        </w:rPr>
        <w:t>action does not affect the continuity of</w:t>
      </w:r>
      <w:r w:rsidR="00673574" w:rsidRPr="00D66CCA">
        <w:rPr>
          <w:lang w:eastAsia="en-AU"/>
        </w:rPr>
        <w:t xml:space="preserve"> </w:t>
      </w:r>
      <w:r w:rsidRPr="00D66CCA">
        <w:rPr>
          <w:lang w:eastAsia="en-AU"/>
        </w:rPr>
        <w:t xml:space="preserve">engagement of the worker </w:t>
      </w:r>
      <w:r w:rsidR="00A05C5E" w:rsidRPr="00D66CCA">
        <w:rPr>
          <w:lang w:eastAsia="en-AU"/>
        </w:rPr>
        <w:t>for</w:t>
      </w:r>
      <w:r w:rsidR="00250E6A" w:rsidRPr="00D66CCA">
        <w:rPr>
          <w:lang w:eastAsia="en-AU"/>
        </w:rPr>
        <w:t xml:space="preserve"> </w:t>
      </w:r>
      <w:r w:rsidR="00A05C5E" w:rsidRPr="00D66CCA">
        <w:rPr>
          <w:lang w:eastAsia="en-AU"/>
        </w:rPr>
        <w:t xml:space="preserve">prescribed </w:t>
      </w:r>
      <w:r w:rsidR="00E77D3E" w:rsidRPr="00D66CCA">
        <w:rPr>
          <w:lang w:eastAsia="en-AU"/>
        </w:rPr>
        <w:t>purpose</w:t>
      </w:r>
      <w:r w:rsidR="00A05C5E" w:rsidRPr="00D66CCA">
        <w:rPr>
          <w:lang w:eastAsia="en-AU"/>
        </w:rPr>
        <w:t xml:space="preserve">s </w:t>
      </w:r>
      <w:r w:rsidRPr="00D66CCA">
        <w:rPr>
          <w:lang w:eastAsia="en-AU"/>
        </w:rPr>
        <w:t>if the worker has not unreasonably failed to</w:t>
      </w:r>
      <w:r w:rsidR="00673574" w:rsidRPr="00D66CCA">
        <w:rPr>
          <w:lang w:eastAsia="en-AU"/>
        </w:rPr>
        <w:t xml:space="preserve"> </w:t>
      </w:r>
      <w:r w:rsidRPr="00D66CCA">
        <w:rPr>
          <w:lang w:eastAsia="en-AU"/>
        </w:rPr>
        <w:t>comply with a direction to carry out suitable</w:t>
      </w:r>
      <w:r w:rsidR="00673574" w:rsidRPr="00D66CCA">
        <w:rPr>
          <w:lang w:eastAsia="en-AU"/>
        </w:rPr>
        <w:t xml:space="preserve"> </w:t>
      </w:r>
      <w:r w:rsidR="00673574" w:rsidRPr="00D66CCA">
        <w:rPr>
          <w:szCs w:val="24"/>
          <w:lang w:eastAsia="en-AU"/>
        </w:rPr>
        <w:t>alternative work—</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the same or another workplace;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was safe and appropriate for the worker</w:t>
      </w:r>
      <w:r w:rsidR="00673574" w:rsidRPr="00D66CCA">
        <w:rPr>
          <w:lang w:eastAsia="en-AU"/>
        </w:rPr>
        <w:t xml:space="preserve"> </w:t>
      </w:r>
      <w:r w:rsidR="00EE3CFB" w:rsidRPr="00D66CCA">
        <w:rPr>
          <w:lang w:eastAsia="en-AU"/>
        </w:rPr>
        <w:t>to carry out.</w:t>
      </w:r>
    </w:p>
    <w:p w:rsidR="00EE3CFB" w:rsidRPr="00D66CCA" w:rsidRDefault="000E4E9B" w:rsidP="000E4E9B">
      <w:pPr>
        <w:pStyle w:val="AH5Sec"/>
        <w:rPr>
          <w:lang w:eastAsia="en-AU"/>
        </w:rPr>
      </w:pPr>
      <w:bookmarkStart w:id="128" w:name="_Toc527464891"/>
      <w:r w:rsidRPr="007B6CAC">
        <w:rPr>
          <w:rStyle w:val="CharSectNo"/>
        </w:rPr>
        <w:t>89</w:t>
      </w:r>
      <w:r w:rsidRPr="00D66CCA">
        <w:rPr>
          <w:lang w:eastAsia="en-AU"/>
        </w:rPr>
        <w:tab/>
      </w:r>
      <w:r w:rsidR="00EE3CFB" w:rsidRPr="00D66CCA">
        <w:rPr>
          <w:lang w:eastAsia="en-AU"/>
        </w:rPr>
        <w:t>Request to regulator to appoint inspector to assist</w:t>
      </w:r>
      <w:bookmarkEnd w:id="128"/>
    </w:p>
    <w:p w:rsidR="00EE3CFB" w:rsidRPr="00D66CCA" w:rsidRDefault="00EE3CFB" w:rsidP="00045480">
      <w:pPr>
        <w:pStyle w:val="Amainreturn"/>
        <w:keepNext/>
        <w:keepLines/>
        <w:rPr>
          <w:szCs w:val="24"/>
          <w:lang w:eastAsia="en-AU"/>
        </w:rPr>
      </w:pPr>
      <w:r w:rsidRPr="00D66CCA">
        <w:rPr>
          <w:lang w:eastAsia="en-AU"/>
        </w:rPr>
        <w:t>The health and safety representative or the person</w:t>
      </w:r>
      <w:r w:rsidR="00673574" w:rsidRPr="00D66CCA">
        <w:rPr>
          <w:lang w:eastAsia="en-AU"/>
        </w:rPr>
        <w:t xml:space="preserve"> </w:t>
      </w:r>
      <w:r w:rsidRPr="00D66CCA">
        <w:rPr>
          <w:lang w:eastAsia="en-AU"/>
        </w:rPr>
        <w:t>conducting the business or undertaking or the</w:t>
      </w:r>
      <w:r w:rsidR="00673574" w:rsidRPr="00D66CCA">
        <w:rPr>
          <w:lang w:eastAsia="en-AU"/>
        </w:rPr>
        <w:t xml:space="preserve"> </w:t>
      </w:r>
      <w:r w:rsidRPr="00D66CCA">
        <w:rPr>
          <w:lang w:eastAsia="en-AU"/>
        </w:rPr>
        <w:t>worker may ask the regulator to appoint an</w:t>
      </w:r>
      <w:r w:rsidR="00673574" w:rsidRPr="00D66CCA">
        <w:rPr>
          <w:lang w:eastAsia="en-AU"/>
        </w:rPr>
        <w:t xml:space="preserve"> </w:t>
      </w:r>
      <w:r w:rsidRPr="00D66CCA">
        <w:rPr>
          <w:lang w:eastAsia="en-AU"/>
        </w:rPr>
        <w:t>inspector to attend the workplace to assist in</w:t>
      </w:r>
      <w:r w:rsidR="00673574" w:rsidRPr="00D66CCA">
        <w:rPr>
          <w:lang w:eastAsia="en-AU"/>
        </w:rPr>
        <w:t xml:space="preserve"> </w:t>
      </w:r>
      <w:r w:rsidRPr="00D66CCA">
        <w:rPr>
          <w:lang w:eastAsia="en-AU"/>
        </w:rPr>
        <w:t>resolving an issue arising in relation to the</w:t>
      </w:r>
      <w:r w:rsidR="00673574" w:rsidRPr="00D66CCA">
        <w:rPr>
          <w:lang w:eastAsia="en-AU"/>
        </w:rPr>
        <w:t xml:space="preserve"> </w:t>
      </w:r>
      <w:r w:rsidRPr="00D66CCA">
        <w:rPr>
          <w:szCs w:val="24"/>
          <w:lang w:eastAsia="en-AU"/>
        </w:rPr>
        <w:t>cessation of work.</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The issue resolution procedures in</w:t>
      </w:r>
      <w:r w:rsidR="00AF1B2B" w:rsidRPr="00D66CCA">
        <w:rPr>
          <w:lang w:eastAsia="en-AU"/>
        </w:rPr>
        <w:t xml:space="preserve"> div 5.5</w:t>
      </w:r>
      <w:r w:rsidR="00EE3CFB" w:rsidRPr="00D66CCA">
        <w:rPr>
          <w:lang w:eastAsia="en-AU"/>
        </w:rPr>
        <w:t xml:space="preserve"> can also be used to</w:t>
      </w:r>
      <w:r w:rsidR="00DB0616" w:rsidRPr="00D66CCA">
        <w:rPr>
          <w:lang w:eastAsia="en-AU"/>
        </w:rPr>
        <w:t xml:space="preserve"> </w:t>
      </w:r>
      <w:r w:rsidR="00EE3CFB" w:rsidRPr="00D66CCA">
        <w:rPr>
          <w:lang w:eastAsia="en-AU"/>
        </w:rPr>
        <w:t>resolve an issue arising in relation to the cessation of work.</w:t>
      </w:r>
    </w:p>
    <w:p w:rsidR="00EE3CFB" w:rsidRPr="007B6CAC" w:rsidRDefault="000E4E9B" w:rsidP="000E4E9B">
      <w:pPr>
        <w:pStyle w:val="AH3Div"/>
      </w:pPr>
      <w:bookmarkStart w:id="129" w:name="_Toc527464892"/>
      <w:r w:rsidRPr="007B6CAC">
        <w:rPr>
          <w:rStyle w:val="CharDivNo"/>
        </w:rPr>
        <w:lastRenderedPageBreak/>
        <w:t>Division 5.7</w:t>
      </w:r>
      <w:r w:rsidRPr="00D66CCA">
        <w:rPr>
          <w:lang w:eastAsia="en-AU"/>
        </w:rPr>
        <w:tab/>
      </w:r>
      <w:r w:rsidR="00EE3CFB" w:rsidRPr="007B6CAC">
        <w:rPr>
          <w:rStyle w:val="CharDivText"/>
          <w:lang w:eastAsia="en-AU"/>
        </w:rPr>
        <w:t>Provisional improvement notices</w:t>
      </w:r>
      <w:bookmarkEnd w:id="129"/>
    </w:p>
    <w:p w:rsidR="00EE3CFB" w:rsidRPr="00D66CCA" w:rsidRDefault="000E4E9B" w:rsidP="000E4E9B">
      <w:pPr>
        <w:pStyle w:val="AH5Sec"/>
        <w:rPr>
          <w:lang w:eastAsia="en-AU"/>
        </w:rPr>
      </w:pPr>
      <w:bookmarkStart w:id="130" w:name="_Toc527464893"/>
      <w:r w:rsidRPr="007B6CAC">
        <w:rPr>
          <w:rStyle w:val="CharSectNo"/>
        </w:rPr>
        <w:t>90</w:t>
      </w:r>
      <w:r w:rsidRPr="00D66CCA">
        <w:rPr>
          <w:lang w:eastAsia="en-AU"/>
        </w:rPr>
        <w:tab/>
      </w:r>
      <w:r w:rsidR="00EE3CFB" w:rsidRPr="00D66CCA">
        <w:rPr>
          <w:lang w:eastAsia="en-AU"/>
        </w:rPr>
        <w:t>Provisional improvement notices</w:t>
      </w:r>
      <w:bookmarkEnd w:id="130"/>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health and safety</w:t>
      </w:r>
      <w:r w:rsidR="000D6A51" w:rsidRPr="00D66CCA">
        <w:rPr>
          <w:lang w:eastAsia="en-AU"/>
        </w:rPr>
        <w:t xml:space="preserve"> </w:t>
      </w:r>
      <w:r w:rsidR="00EE3CFB" w:rsidRPr="00D66CCA">
        <w:rPr>
          <w:lang w:eastAsia="en-AU"/>
        </w:rPr>
        <w:t>representative</w:t>
      </w:r>
      <w:r w:rsidR="000D348D" w:rsidRPr="00D66CCA">
        <w:rPr>
          <w:lang w:eastAsia="en-AU"/>
        </w:rPr>
        <w:t xml:space="preserve"> </w:t>
      </w:r>
      <w:r w:rsidR="00D5394F" w:rsidRPr="00D66CCA">
        <w:rPr>
          <w:lang w:eastAsia="en-AU"/>
        </w:rPr>
        <w:t xml:space="preserve">reasonably </w:t>
      </w:r>
      <w:r w:rsidR="000D348D" w:rsidRPr="00D66CCA">
        <w:rPr>
          <w:lang w:eastAsia="en-AU"/>
        </w:rPr>
        <w:t>believes</w:t>
      </w:r>
      <w:r w:rsidR="000D6A51" w:rsidRPr="00D66CCA">
        <w:rPr>
          <w:lang w:eastAsia="en-AU"/>
        </w:rPr>
        <w:t xml:space="preserve"> </w:t>
      </w:r>
      <w:r w:rsidR="00C72EA8" w:rsidRPr="00D66CCA">
        <w:rPr>
          <w:lang w:eastAsia="en-AU"/>
        </w:rPr>
        <w:t>that</w:t>
      </w:r>
      <w:r w:rsidR="000D6A51" w:rsidRPr="00D66CCA">
        <w:rPr>
          <w:lang w:eastAsia="en-AU"/>
        </w:rPr>
        <w:t xml:space="preserve"> a person—</w:t>
      </w:r>
    </w:p>
    <w:p w:rsidR="00EE3CFB" w:rsidRPr="00D66CCA" w:rsidRDefault="00330A39" w:rsidP="00C0410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contravening a provision of this Act;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contravened a provision of this Act in</w:t>
      </w:r>
      <w:r w:rsidR="000D6A51"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0D6A51" w:rsidRPr="00D66CCA">
        <w:rPr>
          <w:lang w:eastAsia="en-AU"/>
        </w:rPr>
        <w:t xml:space="preserve"> </w:t>
      </w:r>
      <w:r w:rsidR="00EE3CFB" w:rsidRPr="00D66CCA">
        <w:rPr>
          <w:lang w:eastAsia="en-AU"/>
        </w:rPr>
        <w:t>contravention will continue or be repeated.</w:t>
      </w:r>
    </w:p>
    <w:p w:rsidR="004F1436" w:rsidRPr="00D66CCA" w:rsidRDefault="004F1436" w:rsidP="004F1436">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7" w:tooltip="A2001-14" w:history="1">
        <w:r w:rsidR="00B739B0" w:rsidRPr="00B739B0">
          <w:rPr>
            <w:rStyle w:val="charCitHyperlinkAbbrev"/>
          </w:rPr>
          <w:t>Legislation Act</w:t>
        </w:r>
      </w:hyperlink>
      <w:r w:rsidRPr="00D66CCA">
        <w:rPr>
          <w:snapToGrid w:val="0"/>
        </w:rPr>
        <w:t>, s 104).</w:t>
      </w:r>
    </w:p>
    <w:p w:rsidR="009024F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health and safety representative may issue a</w:t>
      </w:r>
      <w:r w:rsidR="000D6A51" w:rsidRPr="00D66CCA">
        <w:rPr>
          <w:lang w:eastAsia="en-AU"/>
        </w:rPr>
        <w:t xml:space="preserve"> </w:t>
      </w:r>
      <w:r w:rsidR="00EE3CFB" w:rsidRPr="00D66CCA">
        <w:rPr>
          <w:lang w:eastAsia="en-AU"/>
        </w:rPr>
        <w:t>provisional improvement notice requiring the</w:t>
      </w:r>
      <w:r w:rsidR="000D6A51" w:rsidRPr="00D66CCA">
        <w:rPr>
          <w:lang w:eastAsia="en-AU"/>
        </w:rPr>
        <w:t xml:space="preserve"> </w:t>
      </w:r>
      <w:r w:rsidR="00EE3CFB" w:rsidRPr="00D66CCA">
        <w:rPr>
          <w:lang w:eastAsia="en-AU"/>
        </w:rPr>
        <w:t>person to</w:t>
      </w:r>
      <w:r w:rsidR="009024F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remedy the contravention;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prevent a likely contravention from</w:t>
      </w:r>
      <w:r w:rsidR="000D6A51" w:rsidRPr="00D66CCA">
        <w:rPr>
          <w:lang w:eastAsia="en-AU"/>
        </w:rPr>
        <w:t xml:space="preserve"> </w:t>
      </w:r>
      <w:r w:rsidR="00D81B25" w:rsidRPr="00D66CCA">
        <w:rPr>
          <w:lang w:eastAsia="en-AU"/>
        </w:rPr>
        <w:t>occurring</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remedy the things or operations causing the</w:t>
      </w:r>
      <w:r w:rsidR="000D6A51" w:rsidRPr="00D66CCA">
        <w:rPr>
          <w:lang w:eastAsia="en-AU"/>
        </w:rPr>
        <w:t xml:space="preserve"> </w:t>
      </w:r>
      <w:r w:rsidR="00EE3CFB" w:rsidRPr="00D66CCA">
        <w:rPr>
          <w:lang w:eastAsia="en-AU"/>
        </w:rPr>
        <w:t>contravention or likely</w:t>
      </w:r>
      <w:r w:rsidR="00082541" w:rsidRPr="00D66CCA">
        <w:rPr>
          <w:lang w:eastAsia="en-AU"/>
        </w:rPr>
        <w:t xml:space="preserve"> </w:t>
      </w:r>
      <w:r w:rsidR="000D6A51" w:rsidRPr="00D66CCA">
        <w:rPr>
          <w:lang w:eastAsia="en-AU"/>
        </w:rPr>
        <w:t>c</w:t>
      </w:r>
      <w:r w:rsidR="00EE3CFB" w:rsidRPr="00D66CCA">
        <w:rPr>
          <w:lang w:eastAsia="en-AU"/>
        </w:rPr>
        <w:t>ontravention.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However, the health and safety representative</w:t>
      </w:r>
      <w:r w:rsidR="000D6A51" w:rsidRPr="00D66CCA">
        <w:rPr>
          <w:lang w:eastAsia="en-AU"/>
        </w:rPr>
        <w:t xml:space="preserve"> </w:t>
      </w:r>
      <w:r w:rsidR="00EE3CFB" w:rsidRPr="00D66CCA">
        <w:rPr>
          <w:lang w:eastAsia="en-AU"/>
        </w:rPr>
        <w:t>must not issue a provisional improvement notice</w:t>
      </w:r>
      <w:r w:rsidR="000D6A51" w:rsidRPr="00D66CCA">
        <w:rPr>
          <w:lang w:eastAsia="en-AU"/>
        </w:rPr>
        <w:t xml:space="preserve"> </w:t>
      </w:r>
      <w:r w:rsidR="00EE3CFB" w:rsidRPr="00D66CCA">
        <w:rPr>
          <w:lang w:eastAsia="en-AU"/>
        </w:rPr>
        <w:t xml:space="preserve">to a person unless </w:t>
      </w:r>
      <w:r w:rsidR="00D5394F" w:rsidRPr="00D66CCA">
        <w:rPr>
          <w:lang w:eastAsia="en-AU"/>
        </w:rPr>
        <w:t>he or she</w:t>
      </w:r>
      <w:r w:rsidR="00EE3CFB" w:rsidRPr="00D66CCA">
        <w:rPr>
          <w:lang w:eastAsia="en-AU"/>
        </w:rPr>
        <w:t xml:space="preserve"> has first consulted the</w:t>
      </w:r>
      <w:r w:rsidR="000D6A51"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provisional improvement notice unless the</w:t>
      </w:r>
      <w:r w:rsidR="000D6A51" w:rsidRPr="00D66CCA">
        <w:rPr>
          <w:lang w:eastAsia="en-AU"/>
        </w:rPr>
        <w:t xml:space="preserve"> representative has—</w:t>
      </w:r>
    </w:p>
    <w:p w:rsidR="009024F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9024FA" w:rsidRPr="00D66CCA">
        <w:rPr>
          <w:lang w:eastAsia="en-AU"/>
        </w:rPr>
        <w:t xml:space="preserve">completed initial training prescribed by regulation </w:t>
      </w:r>
      <w:r w:rsidR="00E20DA8" w:rsidRPr="00D66CCA">
        <w:rPr>
          <w:lang w:eastAsia="en-AU"/>
        </w:rPr>
        <w:t>referred to</w:t>
      </w:r>
      <w:r w:rsidR="009024FA" w:rsidRPr="00D66CCA">
        <w:rPr>
          <w:lang w:eastAsia="en-AU"/>
        </w:rPr>
        <w:t xml:space="preserve"> in section </w:t>
      </w:r>
      <w:r w:rsidR="00055456" w:rsidRPr="00D66CCA">
        <w:rPr>
          <w:lang w:eastAsia="en-AU"/>
        </w:rPr>
        <w:t>72</w:t>
      </w:r>
      <w:r w:rsidR="009024FA" w:rsidRPr="00D66CCA">
        <w:rPr>
          <w:lang w:eastAsia="en-AU"/>
        </w:rPr>
        <w:t> (1) (b) (Obligation to train health and safety representatives);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 xml:space="preserve">that </w:t>
      </w:r>
      <w:r w:rsidR="00EE3CFB" w:rsidRPr="00D66CCA">
        <w:rPr>
          <w:lang w:eastAsia="en-AU"/>
        </w:rPr>
        <w:t>training when</w:t>
      </w:r>
      <w:r w:rsidR="000D6A51" w:rsidRPr="00D66CCA">
        <w:rPr>
          <w:lang w:eastAsia="en-AU"/>
        </w:rPr>
        <w:t xml:space="preserve"> </w:t>
      </w:r>
      <w:r w:rsidR="00EE3CFB" w:rsidRPr="00D66CCA">
        <w:rPr>
          <w:lang w:eastAsia="en-AU"/>
        </w:rPr>
        <w:t>acting as a health and safety representative</w:t>
      </w:r>
      <w:r w:rsidR="000D6A51"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 xml:space="preserve">that </w:t>
      </w:r>
      <w:r w:rsidR="00EE3CFB" w:rsidRPr="00D66CCA">
        <w:rPr>
          <w:lang w:eastAsia="en-AU"/>
        </w:rPr>
        <w:t>training</w:t>
      </w:r>
      <w:r w:rsidR="000D6A51"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 xml:space="preserve">provisional improvement notice </w:t>
      </w:r>
      <w:r w:rsidR="00DC32B7" w:rsidRPr="00D66CCA">
        <w:rPr>
          <w:lang w:eastAsia="en-AU"/>
        </w:rPr>
        <w:t>in relation to</w:t>
      </w:r>
      <w:r w:rsidR="00EE3CFB" w:rsidRPr="00D66CCA">
        <w:rPr>
          <w:lang w:eastAsia="en-AU"/>
        </w:rPr>
        <w:t xml:space="preserve"> a</w:t>
      </w:r>
      <w:r w:rsidR="000D6A51" w:rsidRPr="00D66CCA">
        <w:rPr>
          <w:lang w:eastAsia="en-AU"/>
        </w:rPr>
        <w:t xml:space="preserve"> </w:t>
      </w:r>
      <w:r w:rsidR="00EE3CFB" w:rsidRPr="00D66CCA">
        <w:rPr>
          <w:lang w:eastAsia="en-AU"/>
        </w:rPr>
        <w:t>matter if an inspector has already issued</w:t>
      </w:r>
      <w:r w:rsidR="000D6A51" w:rsidRPr="00D66CCA">
        <w:rPr>
          <w:lang w:eastAsia="en-AU"/>
        </w:rPr>
        <w:t xml:space="preserve"> </w:t>
      </w:r>
      <w:r w:rsidR="00EE3CFB" w:rsidRPr="00D66CCA">
        <w:rPr>
          <w:lang w:eastAsia="en-AU"/>
        </w:rPr>
        <w:t>(or decided not to issue) an improvement notice</w:t>
      </w:r>
      <w:r w:rsidR="000D6A51" w:rsidRPr="00D66CCA">
        <w:rPr>
          <w:lang w:eastAsia="en-AU"/>
        </w:rPr>
        <w:t xml:space="preserve"> </w:t>
      </w:r>
      <w:r w:rsidR="00EE3CFB" w:rsidRPr="00D66CCA">
        <w:rPr>
          <w:lang w:eastAsia="en-AU"/>
        </w:rPr>
        <w:t xml:space="preserve">or prohibition notice </w:t>
      </w:r>
      <w:r w:rsidR="00DC32B7" w:rsidRPr="00D66CCA">
        <w:rPr>
          <w:lang w:eastAsia="en-AU"/>
        </w:rPr>
        <w:t>in relation to</w:t>
      </w:r>
      <w:r w:rsidR="00EE3CFB" w:rsidRPr="00D66CCA">
        <w:rPr>
          <w:lang w:eastAsia="en-AU"/>
        </w:rPr>
        <w:t xml:space="preserve"> the same matter.</w:t>
      </w:r>
    </w:p>
    <w:p w:rsidR="00EE3CFB" w:rsidRPr="00D66CCA" w:rsidRDefault="000E4E9B" w:rsidP="000E4E9B">
      <w:pPr>
        <w:pStyle w:val="AH5Sec"/>
        <w:rPr>
          <w:lang w:eastAsia="en-AU"/>
        </w:rPr>
      </w:pPr>
      <w:bookmarkStart w:id="131" w:name="_Toc527464894"/>
      <w:r w:rsidRPr="007B6CAC">
        <w:rPr>
          <w:rStyle w:val="CharSectNo"/>
        </w:rPr>
        <w:t>91</w:t>
      </w:r>
      <w:r w:rsidRPr="00D66CCA">
        <w:rPr>
          <w:lang w:eastAsia="en-AU"/>
        </w:rPr>
        <w:tab/>
      </w:r>
      <w:r w:rsidR="00EE3CFB" w:rsidRPr="00D66CCA">
        <w:rPr>
          <w:lang w:eastAsia="en-AU"/>
        </w:rPr>
        <w:t>Provisional improvement notice to be in writing</w:t>
      </w:r>
      <w:bookmarkEnd w:id="131"/>
    </w:p>
    <w:p w:rsidR="00EE3CFB" w:rsidRPr="00D66CCA" w:rsidRDefault="00EE3CFB" w:rsidP="000D6A51">
      <w:pPr>
        <w:pStyle w:val="Amainreturn"/>
        <w:rPr>
          <w:szCs w:val="24"/>
          <w:lang w:eastAsia="en-AU"/>
        </w:rPr>
      </w:pPr>
      <w:r w:rsidRPr="00D66CCA">
        <w:rPr>
          <w:lang w:eastAsia="en-AU"/>
        </w:rPr>
        <w:t>A provisional improvement notice must be in</w:t>
      </w:r>
      <w:r w:rsidR="000D6A51" w:rsidRPr="00D66CCA">
        <w:rPr>
          <w:lang w:eastAsia="en-AU"/>
        </w:rPr>
        <w:t xml:space="preserve"> </w:t>
      </w:r>
      <w:r w:rsidRPr="00D66CCA">
        <w:rPr>
          <w:szCs w:val="24"/>
          <w:lang w:eastAsia="en-AU"/>
        </w:rPr>
        <w:t>writing.</w:t>
      </w:r>
    </w:p>
    <w:p w:rsidR="00EE3CFB" w:rsidRPr="00D66CCA" w:rsidRDefault="000E4E9B" w:rsidP="000E4E9B">
      <w:pPr>
        <w:pStyle w:val="AH5Sec"/>
        <w:rPr>
          <w:lang w:eastAsia="en-AU"/>
        </w:rPr>
      </w:pPr>
      <w:bookmarkStart w:id="132" w:name="_Toc527464895"/>
      <w:r w:rsidRPr="007B6CAC">
        <w:rPr>
          <w:rStyle w:val="CharSectNo"/>
        </w:rPr>
        <w:t>92</w:t>
      </w:r>
      <w:r w:rsidRPr="00D66CCA">
        <w:rPr>
          <w:lang w:eastAsia="en-AU"/>
        </w:rPr>
        <w:tab/>
      </w:r>
      <w:r w:rsidR="00EE3CFB" w:rsidRPr="00D66CCA">
        <w:rPr>
          <w:lang w:eastAsia="en-AU"/>
        </w:rPr>
        <w:t>Contents of provisional improvement notice</w:t>
      </w:r>
      <w:bookmarkEnd w:id="132"/>
    </w:p>
    <w:p w:rsidR="00EE3CFB" w:rsidRPr="00D66CCA" w:rsidRDefault="00EE3CFB" w:rsidP="00AC0FF1">
      <w:pPr>
        <w:pStyle w:val="Amainreturn"/>
        <w:rPr>
          <w:lang w:eastAsia="en-AU"/>
        </w:rPr>
      </w:pPr>
      <w:r w:rsidRPr="00D66CCA">
        <w:rPr>
          <w:lang w:eastAsia="en-AU"/>
        </w:rPr>
        <w:t>A provisiona</w:t>
      </w:r>
      <w:r w:rsidR="000D6A51" w:rsidRPr="00D66CCA">
        <w:rPr>
          <w:lang w:eastAsia="en-AU"/>
        </w:rPr>
        <w:t>l improvement notice must state—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EE3CFB" w:rsidRPr="00D66CCA">
        <w:rPr>
          <w:lang w:eastAsia="en-AU"/>
        </w:rPr>
        <w:t xml:space="preserve"> health and safety representative</w:t>
      </w:r>
      <w:r w:rsidR="00AC0FF1" w:rsidRPr="00D66CCA">
        <w:rPr>
          <w:lang w:eastAsia="en-AU"/>
        </w:rPr>
        <w:t xml:space="preserve"> believes 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contravening a provision of this Act;</w:t>
      </w:r>
      <w:r w:rsidR="00AC0FF1" w:rsidRPr="00D66CCA">
        <w:rPr>
          <w:lang w:eastAsia="en-AU"/>
        </w:rPr>
        <w:t xml:space="preserve"> </w:t>
      </w:r>
      <w:r w:rsidR="00EE3CFB" w:rsidRPr="00D66CCA">
        <w:rPr>
          <w:lang w:eastAsia="en-AU"/>
        </w:rPr>
        <w:t>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has contravened a provision of this Act</w:t>
      </w:r>
      <w:r w:rsidR="00AC0FF1" w:rsidRPr="00D66CCA">
        <w:rPr>
          <w:lang w:eastAsia="en-AU"/>
        </w:rPr>
        <w:t xml:space="preserve"> </w:t>
      </w:r>
      <w:r w:rsidR="00EE3CFB" w:rsidRPr="00D66CCA">
        <w:rPr>
          <w:lang w:eastAsia="en-AU"/>
        </w:rPr>
        <w:t xml:space="preserve">in 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EE3CFB" w:rsidRPr="00D66CCA">
        <w:rPr>
          <w:lang w:eastAsia="en-AU"/>
        </w:rPr>
        <w:t xml:space="preserve"> contravention will continue or be</w:t>
      </w:r>
      <w:r w:rsidR="00AC0FF1" w:rsidRPr="00D66CCA">
        <w:rPr>
          <w:lang w:eastAsia="en-AU"/>
        </w:rPr>
        <w:t xml:space="preserve"> </w:t>
      </w:r>
      <w:r w:rsidR="00EE3CFB" w:rsidRPr="00D66CCA">
        <w:rPr>
          <w:lang w:eastAsia="en-AU"/>
        </w:rPr>
        <w:t>repeated; and</w:t>
      </w:r>
    </w:p>
    <w:p w:rsidR="00AC0FF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the representative believes is</w:t>
      </w:r>
      <w:r w:rsidR="00AC0FF1" w:rsidRPr="00D66CCA">
        <w:rPr>
          <w:lang w:eastAsia="en-AU"/>
        </w:rPr>
        <w:t xml:space="preserve"> </w:t>
      </w:r>
      <w:r w:rsidR="00EE3CFB" w:rsidRPr="00D66CCA">
        <w:rPr>
          <w:lang w:eastAsia="en-AU"/>
        </w:rPr>
        <w:t>being, or has been, contravened;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briefly, how the provision is being, or has</w:t>
      </w:r>
      <w:r w:rsidR="00AC0FF1" w:rsidRPr="00D66CCA">
        <w:rPr>
          <w:lang w:eastAsia="en-AU"/>
        </w:rPr>
        <w:t xml:space="preserve"> </w:t>
      </w:r>
      <w:r w:rsidR="00EE3CFB" w:rsidRPr="00D66CCA">
        <w:rPr>
          <w:lang w:eastAsia="en-AU"/>
        </w:rPr>
        <w:t>been contravened;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day, at least 8</w:t>
      </w:r>
      <w:r w:rsidR="0078011A" w:rsidRPr="00D66CCA">
        <w:rPr>
          <w:lang w:eastAsia="en-AU"/>
        </w:rPr>
        <w:t> day</w:t>
      </w:r>
      <w:r w:rsidR="00EE3CFB" w:rsidRPr="00D66CCA">
        <w:rPr>
          <w:lang w:eastAsia="en-AU"/>
        </w:rPr>
        <w:t>s after the notice is</w:t>
      </w:r>
      <w:r w:rsidR="00AC0FF1" w:rsidRPr="00D66CCA">
        <w:rPr>
          <w:lang w:eastAsia="en-AU"/>
        </w:rPr>
        <w:t xml:space="preserve"> </w:t>
      </w:r>
      <w:r w:rsidR="00EE3CFB" w:rsidRPr="00D66CCA">
        <w:rPr>
          <w:lang w:eastAsia="en-AU"/>
        </w:rPr>
        <w:t>issued, by which the person is required to</w:t>
      </w:r>
      <w:r w:rsidR="00AC0FF1" w:rsidRPr="00D66CCA">
        <w:rPr>
          <w:lang w:eastAsia="en-AU"/>
        </w:rPr>
        <w:t xml:space="preserve"> </w:t>
      </w:r>
      <w:r w:rsidR="00EE3CFB" w:rsidRPr="00D66CCA">
        <w:rPr>
          <w:lang w:eastAsia="en-AU"/>
        </w:rPr>
        <w:t>remedy the contravention or likely</w:t>
      </w:r>
      <w:r w:rsidR="00AC0FF1" w:rsidRPr="00D66CCA">
        <w:rPr>
          <w:lang w:eastAsia="en-AU"/>
        </w:rPr>
        <w:t xml:space="preserve"> </w:t>
      </w:r>
      <w:r w:rsidR="00EE3CFB" w:rsidRPr="00D66CCA">
        <w:rPr>
          <w:lang w:eastAsia="en-AU"/>
        </w:rPr>
        <w:t>contravention.</w:t>
      </w:r>
    </w:p>
    <w:p w:rsidR="00EE3CFB" w:rsidRPr="00D66CCA" w:rsidRDefault="000E4E9B" w:rsidP="000E4E9B">
      <w:pPr>
        <w:pStyle w:val="AH5Sec"/>
        <w:rPr>
          <w:lang w:eastAsia="en-AU"/>
        </w:rPr>
      </w:pPr>
      <w:bookmarkStart w:id="133" w:name="_Toc527464896"/>
      <w:r w:rsidRPr="007B6CAC">
        <w:rPr>
          <w:rStyle w:val="CharSectNo"/>
        </w:rPr>
        <w:lastRenderedPageBreak/>
        <w:t>93</w:t>
      </w:r>
      <w:r w:rsidRPr="00D66CCA">
        <w:rPr>
          <w:lang w:eastAsia="en-AU"/>
        </w:rPr>
        <w:tab/>
      </w:r>
      <w:r w:rsidR="00EE3CFB" w:rsidRPr="00D66CCA">
        <w:rPr>
          <w:lang w:eastAsia="en-AU"/>
        </w:rPr>
        <w:t>Provisional improvement notice may give directions</w:t>
      </w:r>
      <w:r w:rsidR="00AC0FF1" w:rsidRPr="00D66CCA">
        <w:rPr>
          <w:lang w:eastAsia="en-AU"/>
        </w:rPr>
        <w:t xml:space="preserve"> </w:t>
      </w:r>
      <w:r w:rsidR="00EE3CFB" w:rsidRPr="00D66CCA">
        <w:rPr>
          <w:lang w:eastAsia="en-AU"/>
        </w:rPr>
        <w:t>to remedy contravention</w:t>
      </w:r>
      <w:bookmarkEnd w:id="133"/>
    </w:p>
    <w:p w:rsidR="00EE3CFB"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provisional improvement notice may include</w:t>
      </w:r>
      <w:r w:rsidR="00AC0FF1" w:rsidRPr="00D66CCA">
        <w:rPr>
          <w:lang w:eastAsia="en-AU"/>
        </w:rPr>
        <w:t xml:space="preserve"> </w:t>
      </w:r>
      <w:r w:rsidR="00EE3CFB" w:rsidRPr="00D66CCA">
        <w:rPr>
          <w:lang w:eastAsia="en-AU"/>
        </w:rPr>
        <w:t xml:space="preserve">directions </w:t>
      </w:r>
      <w:r w:rsidR="00C90F94" w:rsidRPr="00D66CCA">
        <w:rPr>
          <w:lang w:eastAsia="en-AU"/>
        </w:rPr>
        <w:t>concerning</w:t>
      </w:r>
      <w:r w:rsidR="00EE3CFB" w:rsidRPr="00D66CCA">
        <w:rPr>
          <w:lang w:eastAsia="en-AU"/>
        </w:rPr>
        <w:t xml:space="preserve"> the measures to be taken to</w:t>
      </w:r>
      <w:r w:rsidR="00AC0FF1" w:rsidRPr="00D66CCA">
        <w:rPr>
          <w:lang w:eastAsia="en-AU"/>
        </w:rPr>
        <w:t xml:space="preserve"> </w:t>
      </w:r>
      <w:r w:rsidR="00EE3CFB" w:rsidRPr="00D66CCA">
        <w:rPr>
          <w:lang w:eastAsia="en-AU"/>
        </w:rPr>
        <w:t>remedy the contravention or prevent the likely</w:t>
      </w:r>
      <w:r w:rsidR="00AC0FF1" w:rsidRPr="00D66CCA">
        <w:rPr>
          <w:lang w:eastAsia="en-AU"/>
        </w:rPr>
        <w:t xml:space="preserve"> </w:t>
      </w:r>
      <w:r w:rsidR="00EE3CFB" w:rsidRPr="00D66CCA">
        <w:rPr>
          <w:lang w:eastAsia="en-AU"/>
        </w:rPr>
        <w:t>contravention or the matters or activities causing</w:t>
      </w:r>
      <w:r w:rsidR="00AC0FF1" w:rsidRPr="00D66CCA">
        <w:rPr>
          <w:lang w:eastAsia="en-AU"/>
        </w:rPr>
        <w:t xml:space="preserve"> </w:t>
      </w:r>
      <w:r w:rsidR="00EE3CFB" w:rsidRPr="00D66CCA">
        <w:rPr>
          <w:lang w:eastAsia="en-AU"/>
        </w:rPr>
        <w:t>the contravention or likely contravention to which</w:t>
      </w:r>
      <w:r w:rsidR="00AC0FF1" w:rsidRPr="00D66CCA">
        <w:rPr>
          <w:lang w:eastAsia="en-AU"/>
        </w:rPr>
        <w:t xml:space="preserve"> </w:t>
      </w:r>
      <w:r w:rsidR="00EE3CFB" w:rsidRPr="00D66CCA">
        <w:rPr>
          <w:lang w:eastAsia="en-AU"/>
        </w:rPr>
        <w:t>the notice relates.</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direction included in a provisional improvement</w:t>
      </w:r>
      <w:r w:rsidR="00AC0FF1" w:rsidRPr="00D66CCA">
        <w:rPr>
          <w:lang w:eastAsia="en-AU"/>
        </w:rPr>
        <w:t xml:space="preserve"> notice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refer to a code of practice;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offer the person to whom it is issued a choice</w:t>
      </w:r>
      <w:r w:rsidR="00AC0FF1" w:rsidRPr="00D66CCA">
        <w:rPr>
          <w:lang w:eastAsia="en-AU"/>
        </w:rPr>
        <w:t xml:space="preserve"> </w:t>
      </w:r>
      <w:r w:rsidR="00EE3CFB" w:rsidRPr="00D66CCA">
        <w:rPr>
          <w:lang w:eastAsia="en-AU"/>
        </w:rPr>
        <w:t>of ways in which to remedy the</w:t>
      </w:r>
      <w:r w:rsidR="00AC0FF1" w:rsidRPr="00D66CCA">
        <w:rPr>
          <w:lang w:eastAsia="en-AU"/>
        </w:rPr>
        <w:t xml:space="preserve"> </w:t>
      </w:r>
      <w:r w:rsidR="00EE3CFB" w:rsidRPr="00D66CCA">
        <w:rPr>
          <w:lang w:eastAsia="en-AU"/>
        </w:rPr>
        <w:t>contravention.</w:t>
      </w:r>
    </w:p>
    <w:p w:rsidR="00EE3CFB" w:rsidRPr="00D66CCA" w:rsidRDefault="000E4E9B" w:rsidP="000E4E9B">
      <w:pPr>
        <w:pStyle w:val="AH5Sec"/>
        <w:rPr>
          <w:lang w:eastAsia="en-AU"/>
        </w:rPr>
      </w:pPr>
      <w:bookmarkStart w:id="134" w:name="_Toc527464897"/>
      <w:r w:rsidRPr="007B6CAC">
        <w:rPr>
          <w:rStyle w:val="CharSectNo"/>
        </w:rPr>
        <w:t>94</w:t>
      </w:r>
      <w:r w:rsidRPr="00D66CCA">
        <w:rPr>
          <w:lang w:eastAsia="en-AU"/>
        </w:rPr>
        <w:tab/>
      </w:r>
      <w:r w:rsidR="00EE3CFB" w:rsidRPr="00D66CCA">
        <w:rPr>
          <w:lang w:eastAsia="en-AU"/>
        </w:rPr>
        <w:t>Minor changes to provisional improvement notice</w:t>
      </w:r>
      <w:bookmarkEnd w:id="134"/>
    </w:p>
    <w:p w:rsidR="00EE3CFB" w:rsidRPr="00D66CCA" w:rsidRDefault="00EE3CFB" w:rsidP="00E7525D">
      <w:pPr>
        <w:pStyle w:val="Amainreturn"/>
        <w:rPr>
          <w:lang w:eastAsia="en-AU"/>
        </w:rPr>
      </w:pPr>
      <w:r w:rsidRPr="00D66CCA">
        <w:rPr>
          <w:lang w:eastAsia="en-AU"/>
        </w:rPr>
        <w:t>A health and safety representative may make</w:t>
      </w:r>
      <w:r w:rsidR="00E7525D" w:rsidRPr="00D66CCA">
        <w:rPr>
          <w:lang w:eastAsia="en-AU"/>
        </w:rPr>
        <w:t xml:space="preserve"> </w:t>
      </w:r>
      <w:r w:rsidRPr="00D66CCA">
        <w:rPr>
          <w:lang w:eastAsia="en-AU"/>
        </w:rPr>
        <w:t>minor changes to a provisional improvement</w:t>
      </w:r>
      <w:r w:rsidR="00E7525D" w:rsidRPr="00D66CCA">
        <w:rPr>
          <w:lang w:eastAsia="en-AU"/>
        </w:rPr>
        <w:t xml:space="preserve"> notice—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for clarification;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correct errors or references;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reflect changes of address or other</w:t>
      </w:r>
      <w:r w:rsidR="00E7525D" w:rsidRPr="00D66CCA">
        <w:rPr>
          <w:lang w:eastAsia="en-AU"/>
        </w:rPr>
        <w:t xml:space="preserve"> </w:t>
      </w:r>
      <w:r w:rsidR="00EE3CFB" w:rsidRPr="00D66CCA">
        <w:rPr>
          <w:lang w:eastAsia="en-AU"/>
        </w:rPr>
        <w:t>circumstances.</w:t>
      </w:r>
    </w:p>
    <w:p w:rsidR="00EE3CFB" w:rsidRPr="00D66CCA" w:rsidRDefault="000E4E9B" w:rsidP="000E4E9B">
      <w:pPr>
        <w:pStyle w:val="AH5Sec"/>
        <w:rPr>
          <w:lang w:eastAsia="en-AU"/>
        </w:rPr>
      </w:pPr>
      <w:bookmarkStart w:id="135" w:name="_Toc527464898"/>
      <w:r w:rsidRPr="007B6CAC">
        <w:rPr>
          <w:rStyle w:val="CharSectNo"/>
        </w:rPr>
        <w:t>95</w:t>
      </w:r>
      <w:r w:rsidRPr="00D66CCA">
        <w:rPr>
          <w:lang w:eastAsia="en-AU"/>
        </w:rPr>
        <w:tab/>
      </w:r>
      <w:r w:rsidR="00311C78" w:rsidRPr="00D66CCA">
        <w:rPr>
          <w:lang w:eastAsia="en-AU"/>
        </w:rPr>
        <w:t>I</w:t>
      </w:r>
      <w:r w:rsidR="00EE3CFB" w:rsidRPr="00D66CCA">
        <w:rPr>
          <w:lang w:eastAsia="en-AU"/>
        </w:rPr>
        <w:t>ssue of provisional improvement notice</w:t>
      </w:r>
      <w:bookmarkEnd w:id="135"/>
    </w:p>
    <w:p w:rsidR="00EE3CFB" w:rsidRPr="00D66CCA" w:rsidRDefault="00EE3CFB" w:rsidP="007A3224">
      <w:pPr>
        <w:pStyle w:val="Amainreturn"/>
        <w:rPr>
          <w:lang w:eastAsia="en-AU"/>
        </w:rPr>
      </w:pPr>
      <w:r w:rsidRPr="00D66CCA">
        <w:rPr>
          <w:lang w:eastAsia="en-AU"/>
        </w:rPr>
        <w:t>A provisional improvement notice may be issued</w:t>
      </w:r>
      <w:r w:rsidR="007A3224" w:rsidRPr="00D66CCA">
        <w:rPr>
          <w:lang w:eastAsia="en-AU"/>
        </w:rPr>
        <w:t xml:space="preserve"> </w:t>
      </w:r>
      <w:r w:rsidRPr="00D66CCA">
        <w:rPr>
          <w:lang w:eastAsia="en-AU"/>
        </w:rPr>
        <w:t xml:space="preserve">to a person in accordance with </w:t>
      </w:r>
      <w:r w:rsidR="00B23DEB" w:rsidRPr="00D66CCA">
        <w:rPr>
          <w:lang w:eastAsia="en-AU"/>
        </w:rPr>
        <w:t>section </w:t>
      </w:r>
      <w:r w:rsidR="00055456" w:rsidRPr="00D66CCA">
        <w:rPr>
          <w:lang w:eastAsia="en-AU"/>
        </w:rPr>
        <w:t>209</w:t>
      </w:r>
      <w:r w:rsidR="00E20C10" w:rsidRPr="00D66CCA">
        <w:rPr>
          <w:lang w:eastAsia="en-AU"/>
        </w:rPr>
        <w:t xml:space="preserve"> </w:t>
      </w:r>
      <w:r w:rsidR="006D6E1D" w:rsidRPr="00D66CCA">
        <w:rPr>
          <w:lang w:eastAsia="en-AU"/>
        </w:rPr>
        <w:t>(</w:t>
      </w:r>
      <w:r w:rsidR="00B23DEB" w:rsidRPr="00D66CCA">
        <w:rPr>
          <w:lang w:eastAsia="en-AU"/>
        </w:rPr>
        <w:t>Issue and giving of notice</w:t>
      </w:r>
      <w:r w:rsidR="006D6E1D" w:rsidRPr="00D66CCA">
        <w:rPr>
          <w:lang w:eastAsia="en-AU"/>
        </w:rPr>
        <w:t>)</w:t>
      </w:r>
      <w:r w:rsidRPr="00D66CCA">
        <w:rPr>
          <w:lang w:eastAsia="en-AU"/>
        </w:rPr>
        <w:t>.</w:t>
      </w:r>
    </w:p>
    <w:p w:rsidR="00EE3CFB" w:rsidRPr="00D66CCA" w:rsidRDefault="000E4E9B" w:rsidP="000E4E9B">
      <w:pPr>
        <w:pStyle w:val="AH5Sec"/>
        <w:rPr>
          <w:lang w:eastAsia="en-AU"/>
        </w:rPr>
      </w:pPr>
      <w:bookmarkStart w:id="136" w:name="_Toc527464899"/>
      <w:r w:rsidRPr="007B6CAC">
        <w:rPr>
          <w:rStyle w:val="CharSectNo"/>
        </w:rPr>
        <w:t>96</w:t>
      </w:r>
      <w:r w:rsidRPr="00D66CCA">
        <w:rPr>
          <w:lang w:eastAsia="en-AU"/>
        </w:rPr>
        <w:tab/>
      </w:r>
      <w:r w:rsidR="00EE3CFB" w:rsidRPr="00D66CCA">
        <w:rPr>
          <w:lang w:eastAsia="en-AU"/>
        </w:rPr>
        <w:t>Health and safety representative may cancel notice</w:t>
      </w:r>
      <w:bookmarkEnd w:id="136"/>
    </w:p>
    <w:p w:rsidR="00EE3CFB" w:rsidRPr="00D66CCA" w:rsidRDefault="00EE3CFB" w:rsidP="007A3224">
      <w:pPr>
        <w:pStyle w:val="Amainreturn"/>
        <w:rPr>
          <w:lang w:eastAsia="en-AU"/>
        </w:rPr>
      </w:pPr>
      <w:r w:rsidRPr="00D66CCA">
        <w:rPr>
          <w:lang w:eastAsia="en-AU"/>
        </w:rPr>
        <w:t>The health and safety representative may</w:t>
      </w:r>
      <w:r w:rsidR="0006773E" w:rsidRPr="00D66CCA">
        <w:rPr>
          <w:lang w:eastAsia="en-AU"/>
        </w:rPr>
        <w:t>,</w:t>
      </w:r>
      <w:r w:rsidRPr="00D66CCA">
        <w:rPr>
          <w:lang w:eastAsia="en-AU"/>
        </w:rPr>
        <w:t xml:space="preserve"> at </w:t>
      </w:r>
      <w:r w:rsidR="00CE345D" w:rsidRPr="00D66CCA">
        <w:rPr>
          <w:lang w:eastAsia="en-AU"/>
        </w:rPr>
        <w:t>any</w:t>
      </w:r>
      <w:r w:rsidR="007A3224" w:rsidRPr="00D66CCA">
        <w:rPr>
          <w:lang w:eastAsia="en-AU"/>
        </w:rPr>
        <w:t xml:space="preserve"> </w:t>
      </w:r>
      <w:r w:rsidRPr="00D66CCA">
        <w:rPr>
          <w:lang w:eastAsia="en-AU"/>
        </w:rPr>
        <w:t>time</w:t>
      </w:r>
      <w:r w:rsidR="0006773E" w:rsidRPr="00D66CCA">
        <w:rPr>
          <w:lang w:eastAsia="en-AU"/>
        </w:rPr>
        <w:t>,</w:t>
      </w:r>
      <w:r w:rsidRPr="00D66CCA">
        <w:rPr>
          <w:lang w:eastAsia="en-AU"/>
        </w:rPr>
        <w:t xml:space="preserve"> cancel a provisional improvement notice</w:t>
      </w:r>
      <w:r w:rsidR="007A3224" w:rsidRPr="00D66CCA">
        <w:rPr>
          <w:lang w:eastAsia="en-AU"/>
        </w:rPr>
        <w:t xml:space="preserve"> </w:t>
      </w:r>
      <w:r w:rsidRPr="00D66CCA">
        <w:rPr>
          <w:lang w:eastAsia="en-AU"/>
        </w:rPr>
        <w:t xml:space="preserve">issued to a person by written notice given to </w:t>
      </w:r>
      <w:r w:rsidR="007D41D4" w:rsidRPr="00D66CCA">
        <w:rPr>
          <w:lang w:eastAsia="en-AU"/>
        </w:rPr>
        <w:t xml:space="preserve">that </w:t>
      </w:r>
      <w:r w:rsidRPr="00D66CCA">
        <w:rPr>
          <w:lang w:eastAsia="en-AU"/>
        </w:rPr>
        <w:t>person.</w:t>
      </w:r>
    </w:p>
    <w:p w:rsidR="00EE3CFB" w:rsidRPr="00D66CCA" w:rsidRDefault="000E4E9B" w:rsidP="000E4E9B">
      <w:pPr>
        <w:pStyle w:val="AH5Sec"/>
        <w:rPr>
          <w:lang w:eastAsia="en-AU"/>
        </w:rPr>
      </w:pPr>
      <w:bookmarkStart w:id="137" w:name="_Toc527464900"/>
      <w:r w:rsidRPr="007B6CAC">
        <w:rPr>
          <w:rStyle w:val="CharSectNo"/>
        </w:rPr>
        <w:lastRenderedPageBreak/>
        <w:t>97</w:t>
      </w:r>
      <w:r w:rsidRPr="00D66CCA">
        <w:rPr>
          <w:lang w:eastAsia="en-AU"/>
        </w:rPr>
        <w:tab/>
      </w:r>
      <w:r w:rsidR="00EE3CFB" w:rsidRPr="00D66CCA">
        <w:rPr>
          <w:lang w:eastAsia="en-AU"/>
        </w:rPr>
        <w:t>Display of provisional improvement notice</w:t>
      </w:r>
      <w:bookmarkEnd w:id="137"/>
    </w:p>
    <w:p w:rsidR="00F14324" w:rsidRPr="00D66CCA" w:rsidRDefault="00330A39" w:rsidP="005355D0">
      <w:pPr>
        <w:pStyle w:val="Amain"/>
        <w:keepNext/>
        <w:keepLines/>
      </w:pPr>
      <w:r>
        <w:tab/>
      </w:r>
      <w:r w:rsidR="000E4E9B" w:rsidRPr="00D66CCA">
        <w:t>(1)</w:t>
      </w:r>
      <w:r w:rsidR="000E4E9B" w:rsidRPr="00D66CCA">
        <w:tab/>
      </w:r>
      <w:r w:rsidR="00F14324" w:rsidRPr="00D66CCA">
        <w:t>A person to whom a provisional improvement notice is issued must as soon as practicable display a copy of the notice in a prominent place at or near the workplace, or part of the workplace, at which work is being carried out that is affected by the notice.</w:t>
      </w:r>
    </w:p>
    <w:p w:rsidR="007D7636" w:rsidRPr="00D66CCA" w:rsidRDefault="009A4C87" w:rsidP="00330A39">
      <w:pPr>
        <w:pStyle w:val="Penalty"/>
        <w:keepNext/>
      </w:pPr>
      <w:r w:rsidRPr="00D66CCA">
        <w:t>Maximum 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14324" w:rsidRPr="00D66CCA" w:rsidRDefault="00330A39" w:rsidP="00330A39">
      <w:pPr>
        <w:pStyle w:val="Amain"/>
        <w:keepNext/>
      </w:pPr>
      <w:r>
        <w:tab/>
      </w:r>
      <w:r w:rsidR="000E4E9B" w:rsidRPr="00D66CCA">
        <w:t>(2)</w:t>
      </w:r>
      <w:r w:rsidR="000E4E9B" w:rsidRPr="00D66CCA">
        <w:tab/>
      </w:r>
      <w:r w:rsidR="00F14324" w:rsidRPr="00D66CCA">
        <w:t>A person must not intentionally remove, destroy, damage or deface a notice displayed under subsection (1) during the period that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EE3CFB" w:rsidRPr="00D66CCA" w:rsidRDefault="000E4E9B" w:rsidP="000E4E9B">
      <w:pPr>
        <w:pStyle w:val="AH5Sec"/>
        <w:rPr>
          <w:lang w:eastAsia="en-AU"/>
        </w:rPr>
      </w:pPr>
      <w:bookmarkStart w:id="138" w:name="_Toc527464901"/>
      <w:r w:rsidRPr="007B6CAC">
        <w:rPr>
          <w:rStyle w:val="CharSectNo"/>
        </w:rPr>
        <w:t>98</w:t>
      </w:r>
      <w:r w:rsidRPr="00D66CCA">
        <w:rPr>
          <w:lang w:eastAsia="en-AU"/>
        </w:rPr>
        <w:tab/>
      </w:r>
      <w:r w:rsidR="00EE3CFB" w:rsidRPr="00D66CCA">
        <w:rPr>
          <w:lang w:eastAsia="en-AU"/>
        </w:rPr>
        <w:t>Formal irregularities or defects in notice</w:t>
      </w:r>
      <w:bookmarkEnd w:id="138"/>
    </w:p>
    <w:p w:rsidR="00EE3CFB" w:rsidRPr="00D66CCA" w:rsidRDefault="00EE3CFB" w:rsidP="00A51CE5">
      <w:pPr>
        <w:pStyle w:val="Amainreturn"/>
        <w:rPr>
          <w:szCs w:val="24"/>
          <w:lang w:eastAsia="en-AU"/>
        </w:rPr>
      </w:pPr>
      <w:r w:rsidRPr="00D66CCA">
        <w:rPr>
          <w:lang w:eastAsia="en-AU"/>
        </w:rPr>
        <w:t>A provisional improvement notice is not invalid</w:t>
      </w:r>
      <w:r w:rsidR="00A51CE5" w:rsidRPr="00D66CCA">
        <w:rPr>
          <w:lang w:eastAsia="en-AU"/>
        </w:rPr>
        <w:t xml:space="preserve"> </w:t>
      </w:r>
      <w:r w:rsidR="007631FA" w:rsidRPr="00D66CCA">
        <w:rPr>
          <w:szCs w:val="24"/>
          <w:lang w:eastAsia="en-AU"/>
        </w:rPr>
        <w:t>only</w:t>
      </w:r>
      <w:r w:rsidR="00A51CE5" w:rsidRPr="00D66CCA">
        <w:rPr>
          <w:szCs w:val="24"/>
          <w:lang w:eastAsia="en-AU"/>
        </w:rPr>
        <w:t xml:space="preserve"> because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formal defect or irregularity in the notice</w:t>
      </w:r>
      <w:r w:rsidR="00A51CE5" w:rsidRPr="00D66CCA">
        <w:rPr>
          <w:lang w:eastAsia="en-AU"/>
        </w:rPr>
        <w:t xml:space="preserve"> </w:t>
      </w:r>
      <w:r w:rsidR="00EE3CFB" w:rsidRPr="00D66CCA">
        <w:rPr>
          <w:lang w:eastAsia="en-AU"/>
        </w:rPr>
        <w:t>unless the defect or irregularity causes or is</w:t>
      </w:r>
      <w:r w:rsidR="00A51CE5" w:rsidRPr="00D66CCA">
        <w:rPr>
          <w:lang w:eastAsia="en-AU"/>
        </w:rPr>
        <w:t xml:space="preserve"> </w:t>
      </w:r>
      <w:r w:rsidR="00EE3CFB" w:rsidRPr="00D66CCA">
        <w:rPr>
          <w:lang w:eastAsia="en-AU"/>
        </w:rPr>
        <w:t>likely to cause substantial injustice;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failure to use the correct name of the</w:t>
      </w:r>
      <w:r w:rsidR="00A51CE5" w:rsidRPr="00D66CCA">
        <w:rPr>
          <w:lang w:eastAsia="en-AU"/>
        </w:rPr>
        <w:t xml:space="preserve"> </w:t>
      </w:r>
      <w:r w:rsidR="00EE3CFB" w:rsidRPr="00D66CCA">
        <w:rPr>
          <w:lang w:eastAsia="en-AU"/>
        </w:rPr>
        <w:t>person to whom the notice is issued if the</w:t>
      </w:r>
      <w:r w:rsidR="00A51CE5" w:rsidRPr="00D66CCA">
        <w:rPr>
          <w:lang w:eastAsia="en-AU"/>
        </w:rPr>
        <w:t xml:space="preserve"> </w:t>
      </w:r>
      <w:r w:rsidR="00EE3CFB" w:rsidRPr="00D66CCA">
        <w:rPr>
          <w:lang w:eastAsia="en-AU"/>
        </w:rPr>
        <w:t>notice sufficiently identifies the person.</w:t>
      </w:r>
    </w:p>
    <w:p w:rsidR="00EE3CFB" w:rsidRPr="00D66CCA" w:rsidRDefault="000E4E9B" w:rsidP="000E4E9B">
      <w:pPr>
        <w:pStyle w:val="AH5Sec"/>
        <w:rPr>
          <w:lang w:eastAsia="en-AU"/>
        </w:rPr>
      </w:pPr>
      <w:bookmarkStart w:id="139" w:name="_Toc527464902"/>
      <w:r w:rsidRPr="007B6CAC">
        <w:rPr>
          <w:rStyle w:val="CharSectNo"/>
        </w:rPr>
        <w:lastRenderedPageBreak/>
        <w:t>99</w:t>
      </w:r>
      <w:r w:rsidRPr="00D66CCA">
        <w:rPr>
          <w:lang w:eastAsia="en-AU"/>
        </w:rPr>
        <w:tab/>
      </w:r>
      <w:r w:rsidR="00EE3CFB" w:rsidRPr="00D66CCA">
        <w:rPr>
          <w:lang w:eastAsia="en-AU"/>
        </w:rPr>
        <w:t>Offence</w:t>
      </w:r>
      <w:r w:rsidR="004C0A39" w:rsidRPr="00D66CCA">
        <w:rPr>
          <w:lang w:eastAsia="en-AU"/>
        </w:rPr>
        <w:t xml:space="preserve"> to </w:t>
      </w:r>
      <w:r w:rsidR="00EE3CFB" w:rsidRPr="00D66CCA">
        <w:rPr>
          <w:lang w:eastAsia="en-AU"/>
        </w:rPr>
        <w:t>contravene a provisional improvement</w:t>
      </w:r>
      <w:r w:rsidR="00A51CE5" w:rsidRPr="00D66CCA">
        <w:rPr>
          <w:lang w:eastAsia="en-AU"/>
        </w:rPr>
        <w:t xml:space="preserve"> </w:t>
      </w:r>
      <w:r w:rsidR="00EE3CFB" w:rsidRPr="00D66CCA">
        <w:rPr>
          <w:lang w:eastAsia="en-AU"/>
        </w:rPr>
        <w:t>notice</w:t>
      </w:r>
      <w:bookmarkEnd w:id="139"/>
    </w:p>
    <w:p w:rsidR="00DC225F"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225F" w:rsidRPr="00D66CCA">
        <w:rPr>
          <w:lang w:eastAsia="en-AU"/>
        </w:rPr>
        <w:t>This section applies if a provisional improvement notice has been issued to a person and an inspector has not been required under</w:t>
      </w:r>
      <w:r w:rsidR="0012468E" w:rsidRPr="00D66CCA">
        <w:rPr>
          <w:lang w:eastAsia="en-AU"/>
        </w:rPr>
        <w:t xml:space="preserve"> section </w:t>
      </w:r>
      <w:r w:rsidR="00DC225F" w:rsidRPr="00D66CCA">
        <w:rPr>
          <w:lang w:eastAsia="en-AU"/>
        </w:rPr>
        <w:t>101</w:t>
      </w:r>
      <w:r w:rsidR="004B0FA0" w:rsidRPr="00D66CCA">
        <w:rPr>
          <w:lang w:eastAsia="en-AU"/>
        </w:rPr>
        <w:t xml:space="preserve"> (Regulator to appoint inspector to review notice)</w:t>
      </w:r>
      <w:r w:rsidR="00DC225F" w:rsidRPr="00D66CCA">
        <w:rPr>
          <w:lang w:eastAsia="en-AU"/>
        </w:rPr>
        <w:t xml:space="preserve"> to attend at the workplace.</w:t>
      </w:r>
    </w:p>
    <w:p w:rsidR="0061381B" w:rsidRPr="00D66CCA" w:rsidRDefault="00330A39" w:rsidP="00330A39">
      <w:pPr>
        <w:pStyle w:val="Amain"/>
        <w:keepNext/>
      </w:pPr>
      <w:r>
        <w:tab/>
      </w:r>
      <w:r w:rsidR="000E4E9B" w:rsidRPr="00D66CCA">
        <w:t>(2)</w:t>
      </w:r>
      <w:r w:rsidR="000E4E9B" w:rsidRPr="00D66CCA">
        <w:tab/>
      </w:r>
      <w:r w:rsidR="0061381B" w:rsidRPr="00D66CCA">
        <w:t>The person must comply with the provisional improvement notice within the time specified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140" w:name="_Toc527464903"/>
      <w:r w:rsidRPr="007B6CAC">
        <w:rPr>
          <w:rStyle w:val="CharSectNo"/>
        </w:rPr>
        <w:t>100</w:t>
      </w:r>
      <w:r w:rsidRPr="00D66CCA">
        <w:rPr>
          <w:lang w:eastAsia="en-AU"/>
        </w:rPr>
        <w:tab/>
      </w:r>
      <w:r w:rsidR="00EE3CFB" w:rsidRPr="00D66CCA">
        <w:rPr>
          <w:lang w:eastAsia="en-AU"/>
        </w:rPr>
        <w:t>Request for review of provisional improvement</w:t>
      </w:r>
      <w:r w:rsidR="00A51CE5" w:rsidRPr="00D66CCA">
        <w:rPr>
          <w:lang w:eastAsia="en-AU"/>
        </w:rPr>
        <w:t xml:space="preserve"> n</w:t>
      </w:r>
      <w:r w:rsidR="00EE3CFB" w:rsidRPr="00D66CCA">
        <w:rPr>
          <w:lang w:eastAsia="en-AU"/>
        </w:rPr>
        <w:t>otice</w:t>
      </w:r>
      <w:bookmarkEnd w:id="140"/>
    </w:p>
    <w:p w:rsidR="00FD788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Within 7</w:t>
      </w:r>
      <w:r w:rsidR="0078011A" w:rsidRPr="00D66CCA">
        <w:rPr>
          <w:lang w:eastAsia="en-AU"/>
        </w:rPr>
        <w:t> day</w:t>
      </w:r>
      <w:r w:rsidR="00EE3CFB" w:rsidRPr="00D66CCA">
        <w:rPr>
          <w:lang w:eastAsia="en-AU"/>
        </w:rPr>
        <w:t>s after a provisional improvement</w:t>
      </w:r>
      <w:r w:rsidR="00151730" w:rsidRPr="00D66CCA">
        <w:rPr>
          <w:lang w:eastAsia="en-AU"/>
        </w:rPr>
        <w:t xml:space="preserve"> notice is issued to a</w:t>
      </w:r>
      <w:r w:rsidR="00082541" w:rsidRPr="00D66CCA">
        <w:rPr>
          <w:lang w:eastAsia="en-AU"/>
        </w:rPr>
        <w:t xml:space="preserve"> </w:t>
      </w:r>
      <w:r w:rsidR="00151730" w:rsidRPr="00D66CCA">
        <w:rPr>
          <w:lang w:eastAsia="en-AU"/>
        </w:rPr>
        <w:t>person</w:t>
      </w:r>
      <w:r w:rsidR="00FD788B"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to whom it was issued;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075A2" w:rsidRPr="00D66CCA">
        <w:rPr>
          <w:lang w:eastAsia="en-AU"/>
        </w:rPr>
        <w:t>if the person is a worker—</w:t>
      </w:r>
      <w:r w:rsidR="00EE3CFB" w:rsidRPr="00D66CCA">
        <w:rPr>
          <w:lang w:eastAsia="en-AU"/>
        </w:rPr>
        <w:t>the person</w:t>
      </w:r>
      <w:r w:rsidR="00151730" w:rsidRPr="00D66CCA">
        <w:rPr>
          <w:lang w:eastAsia="en-AU"/>
        </w:rPr>
        <w:t xml:space="preserve"> </w:t>
      </w:r>
      <w:r w:rsidR="00EE3CFB" w:rsidRPr="00D66CCA">
        <w:rPr>
          <w:lang w:eastAsia="en-AU"/>
        </w:rPr>
        <w:t>conducting the business or undertaking at the</w:t>
      </w:r>
      <w:r w:rsidR="00151730" w:rsidRPr="00D66CCA">
        <w:rPr>
          <w:lang w:eastAsia="en-AU"/>
        </w:rPr>
        <w:t xml:space="preserve"> </w:t>
      </w:r>
      <w:r w:rsidR="00EE3CFB" w:rsidRPr="00D66CCA">
        <w:rPr>
          <w:lang w:eastAsia="en-AU"/>
        </w:rPr>
        <w:t>workplace at which the worker carries out</w:t>
      </w:r>
      <w:r w:rsidR="00151730" w:rsidRPr="00D66CCA">
        <w:rPr>
          <w:lang w:eastAsia="en-AU"/>
        </w:rPr>
        <w:t xml:space="preserve"> </w:t>
      </w:r>
      <w:r w:rsidR="00FD788B" w:rsidRPr="00D66CCA">
        <w:rPr>
          <w:lang w:eastAsia="en-AU"/>
        </w:rPr>
        <w:t>work,</w:t>
      </w:r>
    </w:p>
    <w:p w:rsidR="00FD788B" w:rsidRPr="00D66CCA" w:rsidRDefault="00FD788B" w:rsidP="00FD788B">
      <w:pPr>
        <w:pStyle w:val="Amainreturn"/>
        <w:rPr>
          <w:lang w:eastAsia="en-AU"/>
        </w:rPr>
      </w:pPr>
      <w:r w:rsidRPr="00D66CCA">
        <w:rPr>
          <w:lang w:eastAsia="en-AU"/>
        </w:rPr>
        <w:t>may ask the regulator to appoint an inspector to review the notice.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If </w:t>
      </w:r>
      <w:r w:rsidR="00770882" w:rsidRPr="00D66CCA">
        <w:rPr>
          <w:lang w:eastAsia="en-AU"/>
        </w:rPr>
        <w:t>a request</w:t>
      </w:r>
      <w:r w:rsidR="00EE3CFB" w:rsidRPr="00D66CCA">
        <w:rPr>
          <w:lang w:eastAsia="en-AU"/>
        </w:rPr>
        <w:t xml:space="preserve"> is made under subsectio</w:t>
      </w:r>
      <w:r w:rsidR="00506809" w:rsidRPr="00D66CCA">
        <w:rPr>
          <w:lang w:eastAsia="en-AU"/>
        </w:rPr>
        <w:t>n (</w:t>
      </w:r>
      <w:r w:rsidR="00EE3CFB" w:rsidRPr="00D66CCA">
        <w:rPr>
          <w:lang w:eastAsia="en-AU"/>
        </w:rPr>
        <w:t>1), the</w:t>
      </w:r>
      <w:r w:rsidR="00151730" w:rsidRPr="00D66CCA">
        <w:rPr>
          <w:lang w:eastAsia="en-AU"/>
        </w:rPr>
        <w:t xml:space="preserve"> </w:t>
      </w:r>
      <w:r w:rsidR="00EE3CFB" w:rsidRPr="00D66CCA">
        <w:rPr>
          <w:lang w:eastAsia="en-AU"/>
        </w:rPr>
        <w:t>operation of the provisional improvement notice is</w:t>
      </w:r>
      <w:r w:rsidR="00151730" w:rsidRPr="00D66CCA">
        <w:rPr>
          <w:lang w:eastAsia="en-AU"/>
        </w:rPr>
        <w:t xml:space="preserve"> </w:t>
      </w:r>
      <w:r w:rsidR="00EE3CFB" w:rsidRPr="00D66CCA">
        <w:rPr>
          <w:lang w:eastAsia="en-AU"/>
        </w:rPr>
        <w:t>stayed until the inspector makes a decision on the</w:t>
      </w:r>
      <w:r w:rsidR="00151730" w:rsidRPr="00D66CCA">
        <w:rPr>
          <w:lang w:eastAsia="en-AU"/>
        </w:rPr>
        <w:t xml:space="preserve"> </w:t>
      </w:r>
      <w:r w:rsidR="00EE3CFB" w:rsidRPr="00D66CCA">
        <w:rPr>
          <w:lang w:eastAsia="en-AU"/>
        </w:rPr>
        <w:t>review.</w:t>
      </w:r>
    </w:p>
    <w:p w:rsidR="00EE3CFB" w:rsidRPr="00D66CCA" w:rsidRDefault="000E4E9B" w:rsidP="000E4E9B">
      <w:pPr>
        <w:pStyle w:val="AH5Sec"/>
        <w:rPr>
          <w:lang w:eastAsia="en-AU"/>
        </w:rPr>
      </w:pPr>
      <w:bookmarkStart w:id="141" w:name="_Toc527464904"/>
      <w:r w:rsidRPr="007B6CAC">
        <w:rPr>
          <w:rStyle w:val="CharSectNo"/>
        </w:rPr>
        <w:lastRenderedPageBreak/>
        <w:t>101</w:t>
      </w:r>
      <w:r w:rsidRPr="00D66CCA">
        <w:rPr>
          <w:lang w:eastAsia="en-AU"/>
        </w:rPr>
        <w:tab/>
      </w:r>
      <w:r w:rsidR="00EE3CFB" w:rsidRPr="00D66CCA">
        <w:rPr>
          <w:lang w:eastAsia="en-AU"/>
        </w:rPr>
        <w:t>Regulator to appoint inspector to review notice</w:t>
      </w:r>
      <w:bookmarkEnd w:id="141"/>
    </w:p>
    <w:p w:rsidR="00EE3CFB" w:rsidRPr="00D66CCA" w:rsidRDefault="00330A39" w:rsidP="00800701">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regulator must ensure </w:t>
      </w:r>
      <w:r w:rsidR="00C72EA8" w:rsidRPr="00D66CCA">
        <w:rPr>
          <w:lang w:eastAsia="en-AU"/>
        </w:rPr>
        <w:t>that</w:t>
      </w:r>
      <w:r w:rsidR="00EE3CFB" w:rsidRPr="00D66CCA">
        <w:rPr>
          <w:lang w:eastAsia="en-AU"/>
        </w:rPr>
        <w:t xml:space="preserve"> an inspector</w:t>
      </w:r>
      <w:r w:rsidR="004D2385" w:rsidRPr="00D66CCA">
        <w:rPr>
          <w:lang w:eastAsia="en-AU"/>
        </w:rPr>
        <w:t xml:space="preserve"> </w:t>
      </w:r>
      <w:r w:rsidR="00EE3CFB" w:rsidRPr="00D66CCA">
        <w:rPr>
          <w:lang w:eastAsia="en-AU"/>
        </w:rPr>
        <w:t>attends the workplace as soon as practicable after</w:t>
      </w:r>
      <w:r w:rsidR="004D2385" w:rsidRPr="00D66CCA">
        <w:rPr>
          <w:lang w:eastAsia="en-AU"/>
        </w:rPr>
        <w:t xml:space="preserve"> </w:t>
      </w:r>
      <w:r w:rsidR="00EE3CFB" w:rsidRPr="00D66CCA">
        <w:rPr>
          <w:lang w:eastAsia="en-AU"/>
        </w:rPr>
        <w:t xml:space="preserve">a request is made under </w:t>
      </w:r>
      <w:r w:rsidR="00775E1B" w:rsidRPr="00D66CCA">
        <w:rPr>
          <w:lang w:eastAsia="en-AU"/>
        </w:rPr>
        <w:t>section 1</w:t>
      </w:r>
      <w:r w:rsidR="00EE3CFB" w:rsidRPr="00D66CCA">
        <w:rPr>
          <w:lang w:eastAsia="en-AU"/>
        </w:rPr>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inspector must review the provisional</w:t>
      </w:r>
      <w:r w:rsidR="004D2385" w:rsidRPr="00D66CCA">
        <w:rPr>
          <w:lang w:eastAsia="en-AU"/>
        </w:rPr>
        <w:t xml:space="preserve"> </w:t>
      </w:r>
      <w:r w:rsidR="00EE3CFB" w:rsidRPr="00D66CCA">
        <w:rPr>
          <w:lang w:eastAsia="en-AU"/>
        </w:rPr>
        <w:t>improvement notice and inquire into the</w:t>
      </w:r>
      <w:r w:rsidR="004D2385"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are the subject of the</w:t>
      </w:r>
      <w:r w:rsidR="004D2385" w:rsidRPr="00D66CCA">
        <w:rPr>
          <w:lang w:eastAsia="en-AU"/>
        </w:rPr>
        <w:t xml:space="preserve"> </w:t>
      </w:r>
      <w:r w:rsidR="00EE3CFB" w:rsidRPr="00D66CCA">
        <w:rPr>
          <w:lang w:eastAsia="en-AU"/>
        </w:rPr>
        <w:t>provisional improvement</w:t>
      </w:r>
      <w:r w:rsidR="00082541" w:rsidRPr="00D66CCA">
        <w:rPr>
          <w:lang w:eastAsia="en-AU"/>
        </w:rPr>
        <w:t xml:space="preserve"> </w:t>
      </w:r>
      <w:r w:rsidR="004D2385" w:rsidRPr="00D66CCA">
        <w:rPr>
          <w:lang w:eastAsia="en-AU"/>
        </w:rPr>
        <w:t>n</w:t>
      </w:r>
      <w:r w:rsidR="00EE3CFB" w:rsidRPr="00D66CCA">
        <w:rPr>
          <w:lang w:eastAsia="en-AU"/>
        </w:rPr>
        <w:t>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An inspector may review a provisional</w:t>
      </w:r>
      <w:r w:rsidR="004D2385" w:rsidRPr="00D66CCA">
        <w:rPr>
          <w:lang w:eastAsia="en-AU"/>
        </w:rPr>
        <w:t xml:space="preserve"> </w:t>
      </w:r>
      <w:r w:rsidR="00EE3CFB" w:rsidRPr="00D66CCA">
        <w:rPr>
          <w:lang w:eastAsia="en-AU"/>
        </w:rPr>
        <w:t>improvement notice even if the period for</w:t>
      </w:r>
      <w:r w:rsidR="004D2385" w:rsidRPr="00D66CCA">
        <w:rPr>
          <w:lang w:eastAsia="en-AU"/>
        </w:rPr>
        <w:t xml:space="preserve"> </w:t>
      </w:r>
      <w:r w:rsidR="00EE3CFB" w:rsidRPr="00D66CCA">
        <w:rPr>
          <w:lang w:eastAsia="en-AU"/>
        </w:rPr>
        <w:t>compliance with the notice has expired.</w:t>
      </w:r>
    </w:p>
    <w:p w:rsidR="00EE3CFB" w:rsidRPr="00D66CCA" w:rsidRDefault="000E4E9B" w:rsidP="000E4E9B">
      <w:pPr>
        <w:pStyle w:val="AH5Sec"/>
        <w:rPr>
          <w:lang w:eastAsia="en-AU"/>
        </w:rPr>
      </w:pPr>
      <w:bookmarkStart w:id="142" w:name="_Toc527464905"/>
      <w:r w:rsidRPr="007B6CAC">
        <w:rPr>
          <w:rStyle w:val="CharSectNo"/>
        </w:rPr>
        <w:t>102</w:t>
      </w:r>
      <w:r w:rsidRPr="00D66CCA">
        <w:rPr>
          <w:lang w:eastAsia="en-AU"/>
        </w:rPr>
        <w:tab/>
      </w:r>
      <w:r w:rsidR="00EE3CFB" w:rsidRPr="00D66CCA">
        <w:rPr>
          <w:lang w:eastAsia="en-AU"/>
        </w:rPr>
        <w:t>Decision of inspector on review of provisional</w:t>
      </w:r>
      <w:r w:rsidR="004D2385" w:rsidRPr="00D66CCA">
        <w:rPr>
          <w:lang w:eastAsia="en-AU"/>
        </w:rPr>
        <w:t xml:space="preserve"> </w:t>
      </w:r>
      <w:r w:rsidR="00EE3CFB" w:rsidRPr="00D66CCA">
        <w:rPr>
          <w:lang w:eastAsia="en-AU"/>
        </w:rPr>
        <w:t>improvement notice</w:t>
      </w:r>
      <w:bookmarkEnd w:id="14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After reviewing the provisional improvement</w:t>
      </w:r>
      <w:r w:rsidR="004D2385" w:rsidRPr="00D66CCA">
        <w:rPr>
          <w:lang w:eastAsia="en-AU"/>
        </w:rPr>
        <w:t xml:space="preserve"> notice, the inspector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with changes;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cancel the provisional improvement notice.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inspector must give a copy of </w:t>
      </w:r>
      <w:r w:rsidR="007D41D4" w:rsidRPr="00D66CCA">
        <w:rPr>
          <w:lang w:eastAsia="en-AU"/>
        </w:rPr>
        <w:t>his or her</w:t>
      </w:r>
      <w:r w:rsidR="00483BF2" w:rsidRPr="00D66CCA">
        <w:rPr>
          <w:lang w:eastAsia="en-AU"/>
        </w:rPr>
        <w:t xml:space="preserve"> decision to—</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applicant for the review of the</w:t>
      </w:r>
      <w:r w:rsidR="00483BF2" w:rsidRPr="00D66CCA">
        <w:rPr>
          <w:lang w:eastAsia="en-AU"/>
        </w:rPr>
        <w:t xml:space="preserve"> </w:t>
      </w:r>
      <w:r w:rsidR="00EE3CFB" w:rsidRPr="00D66CCA">
        <w:rPr>
          <w:lang w:eastAsia="en-AU"/>
        </w:rPr>
        <w:t>provisional improvement notice;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health and safety representative who</w:t>
      </w:r>
      <w:r w:rsidR="00483BF2" w:rsidRPr="00D66CCA">
        <w:rPr>
          <w:lang w:eastAsia="en-AU"/>
        </w:rPr>
        <w:t xml:space="preserve"> </w:t>
      </w:r>
      <w:r w:rsidR="00EE3CFB" w:rsidRPr="00D66CCA">
        <w:rPr>
          <w:lang w:eastAsia="en-AU"/>
        </w:rPr>
        <w:t>issued the notice.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provisional improvement notice </w:t>
      </w:r>
      <w:r w:rsidR="00094A8E" w:rsidRPr="00D66CCA">
        <w:rPr>
          <w:lang w:eastAsia="en-AU"/>
        </w:rPr>
        <w:t>that is</w:t>
      </w:r>
      <w:r w:rsidR="00483BF2" w:rsidRPr="00D66CCA">
        <w:rPr>
          <w:lang w:eastAsia="en-AU"/>
        </w:rPr>
        <w:t xml:space="preserve"> </w:t>
      </w:r>
      <w:r w:rsidR="00EE3CFB" w:rsidRPr="00D66CCA">
        <w:rPr>
          <w:lang w:eastAsia="en-AU"/>
        </w:rPr>
        <w:t xml:space="preserve">confirmed (with or without </w:t>
      </w:r>
      <w:r w:rsidR="00EE3CFB" w:rsidRPr="00D66CCA">
        <w:t>changes) by an</w:t>
      </w:r>
      <w:r w:rsidR="00483BF2" w:rsidRPr="00D66CCA">
        <w:t xml:space="preserve"> </w:t>
      </w:r>
      <w:r w:rsidR="00EE3CFB" w:rsidRPr="00D66CCA">
        <w:t>inspector is taken to be an improvement notice</w:t>
      </w:r>
      <w:r w:rsidR="00483BF2" w:rsidRPr="00D66CCA">
        <w:t xml:space="preserve"> </w:t>
      </w:r>
      <w:r w:rsidR="00EE3CFB" w:rsidRPr="00D66CCA">
        <w:t>issued by the</w:t>
      </w:r>
      <w:r w:rsidR="00EE3CFB" w:rsidRPr="00D66CCA">
        <w:rPr>
          <w:lang w:eastAsia="en-AU"/>
        </w:rPr>
        <w:t xml:space="preserve"> inspector under this Act.</w:t>
      </w:r>
    </w:p>
    <w:p w:rsidR="00970E14" w:rsidRPr="007B6CAC" w:rsidRDefault="000E4E9B" w:rsidP="000E4E9B">
      <w:pPr>
        <w:pStyle w:val="AH3Div"/>
      </w:pPr>
      <w:bookmarkStart w:id="143" w:name="_Toc527464906"/>
      <w:r w:rsidRPr="007B6CAC">
        <w:rPr>
          <w:rStyle w:val="CharDivNo"/>
        </w:rPr>
        <w:lastRenderedPageBreak/>
        <w:t>Division 5.8</w:t>
      </w:r>
      <w:r w:rsidRPr="00D66CCA">
        <w:tab/>
      </w:r>
      <w:r w:rsidR="00970E14" w:rsidRPr="007B6CAC">
        <w:rPr>
          <w:rStyle w:val="CharDivText"/>
        </w:rPr>
        <w:t>Part not to apply to prisoners</w:t>
      </w:r>
      <w:bookmarkEnd w:id="143"/>
    </w:p>
    <w:p w:rsidR="00970E14" w:rsidRPr="00D66CCA" w:rsidRDefault="000E4E9B" w:rsidP="000E4E9B">
      <w:pPr>
        <w:pStyle w:val="AH5Sec"/>
        <w:tabs>
          <w:tab w:val="left" w:pos="2600"/>
        </w:tabs>
        <w:jc w:val="both"/>
      </w:pPr>
      <w:bookmarkStart w:id="144" w:name="_Toc527464907"/>
      <w:r w:rsidRPr="007B6CAC">
        <w:rPr>
          <w:rStyle w:val="CharSectNo"/>
        </w:rPr>
        <w:t>103</w:t>
      </w:r>
      <w:r w:rsidRPr="00D66CCA">
        <w:tab/>
      </w:r>
      <w:r w:rsidR="00970E14" w:rsidRPr="00D66CCA">
        <w:t>Part does not apply to prisoners</w:t>
      </w:r>
      <w:bookmarkEnd w:id="144"/>
    </w:p>
    <w:p w:rsidR="00F05D9E" w:rsidRPr="00D66CCA" w:rsidRDefault="00970E14" w:rsidP="00330A39">
      <w:pPr>
        <w:pStyle w:val="Amainreturn"/>
        <w:keepNext/>
      </w:pPr>
      <w:r w:rsidRPr="00D66CCA">
        <w:t>Nothing in this part applies to a worker who is a prisoner in custody in a prison or police gaol.</w:t>
      </w:r>
    </w:p>
    <w:p w:rsidR="00970E14" w:rsidRPr="00D66CCA" w:rsidRDefault="00970E14" w:rsidP="00970E14">
      <w:pPr>
        <w:pStyle w:val="aNote"/>
      </w:pPr>
      <w:r w:rsidRPr="00BA1343">
        <w:rPr>
          <w:rStyle w:val="charItals"/>
        </w:rPr>
        <w:t>Note</w:t>
      </w:r>
      <w:r w:rsidRPr="00BA1343">
        <w:rPr>
          <w:rStyle w:val="charItals"/>
        </w:rPr>
        <w:tab/>
      </w:r>
      <w:r w:rsidRPr="00D66CCA">
        <w:t xml:space="preserve">Work health and safety of detainees in correctional centres and elsewhere is dealt with in </w:t>
      </w:r>
      <w:r w:rsidR="00096696" w:rsidRPr="00D66CCA">
        <w:t xml:space="preserve">the </w:t>
      </w:r>
      <w:hyperlink r:id="rId68" w:tooltip="A2007-15" w:history="1">
        <w:r w:rsidR="00B739B0" w:rsidRPr="00B739B0">
          <w:rPr>
            <w:rStyle w:val="charCitHyperlinkItal"/>
          </w:rPr>
          <w:t>Corrections Management Act 2007</w:t>
        </w:r>
      </w:hyperlink>
      <w:r w:rsidR="00096696" w:rsidRPr="00D66CCA">
        <w:t>, s 219.</w:t>
      </w:r>
    </w:p>
    <w:p w:rsidR="00DB0616" w:rsidRPr="00D66CCA" w:rsidRDefault="00DB0616" w:rsidP="00C74949">
      <w:pPr>
        <w:pStyle w:val="PageBreak"/>
        <w:suppressLineNumbers/>
      </w:pPr>
      <w:r w:rsidRPr="00D66CCA">
        <w:br w:type="page"/>
      </w:r>
    </w:p>
    <w:p w:rsidR="00EE3CFB" w:rsidRPr="007B6CAC" w:rsidRDefault="000E4E9B" w:rsidP="000E4E9B">
      <w:pPr>
        <w:pStyle w:val="AH2Part"/>
      </w:pPr>
      <w:bookmarkStart w:id="145" w:name="_Toc527464908"/>
      <w:r w:rsidRPr="007B6CAC">
        <w:rPr>
          <w:rStyle w:val="CharPartNo"/>
        </w:rPr>
        <w:lastRenderedPageBreak/>
        <w:t>Part 6</w:t>
      </w:r>
      <w:r w:rsidRPr="00D66CCA">
        <w:rPr>
          <w:lang w:eastAsia="en-AU"/>
        </w:rPr>
        <w:tab/>
      </w:r>
      <w:r w:rsidR="00EE3CFB" w:rsidRPr="007B6CAC">
        <w:rPr>
          <w:rStyle w:val="CharPartText"/>
          <w:lang w:eastAsia="en-AU"/>
        </w:rPr>
        <w:t>Discriminatory, coercive and misleading</w:t>
      </w:r>
      <w:r w:rsidR="00DB0616" w:rsidRPr="007B6CAC">
        <w:rPr>
          <w:rStyle w:val="CharPartText"/>
          <w:lang w:eastAsia="en-AU"/>
        </w:rPr>
        <w:t xml:space="preserve"> </w:t>
      </w:r>
      <w:r w:rsidR="00EE3CFB" w:rsidRPr="007B6CAC">
        <w:rPr>
          <w:rStyle w:val="CharPartText"/>
          <w:lang w:eastAsia="en-AU"/>
        </w:rPr>
        <w:t>conduct</w:t>
      </w:r>
      <w:bookmarkEnd w:id="145"/>
    </w:p>
    <w:p w:rsidR="00EE3CFB" w:rsidRPr="007B6CAC" w:rsidRDefault="000E4E9B" w:rsidP="000E4E9B">
      <w:pPr>
        <w:pStyle w:val="AH3Div"/>
      </w:pPr>
      <w:bookmarkStart w:id="146" w:name="_Toc527464909"/>
      <w:r w:rsidRPr="007B6CAC">
        <w:rPr>
          <w:rStyle w:val="CharDivNo"/>
        </w:rPr>
        <w:t>Division 6.1</w:t>
      </w:r>
      <w:r w:rsidRPr="00D66CCA">
        <w:rPr>
          <w:lang w:eastAsia="en-AU"/>
        </w:rPr>
        <w:tab/>
      </w:r>
      <w:r w:rsidR="00EE3CFB" w:rsidRPr="007B6CAC">
        <w:rPr>
          <w:rStyle w:val="CharDivText"/>
          <w:lang w:eastAsia="en-AU"/>
        </w:rPr>
        <w:t>Prohibition of discriminatory, coercive or</w:t>
      </w:r>
      <w:r w:rsidR="00DB0616" w:rsidRPr="007B6CAC">
        <w:rPr>
          <w:rStyle w:val="CharDivText"/>
          <w:lang w:eastAsia="en-AU"/>
        </w:rPr>
        <w:t xml:space="preserve"> </w:t>
      </w:r>
      <w:r w:rsidR="00EE3CFB" w:rsidRPr="007B6CAC">
        <w:rPr>
          <w:rStyle w:val="CharDivText"/>
          <w:lang w:eastAsia="en-AU"/>
        </w:rPr>
        <w:t>misleading conduct</w:t>
      </w:r>
      <w:bookmarkEnd w:id="146"/>
    </w:p>
    <w:p w:rsidR="00EE3CFB" w:rsidRPr="00D66CCA" w:rsidRDefault="000E4E9B" w:rsidP="000E4E9B">
      <w:pPr>
        <w:pStyle w:val="AH5Sec"/>
        <w:rPr>
          <w:lang w:eastAsia="en-AU"/>
        </w:rPr>
      </w:pPr>
      <w:bookmarkStart w:id="147" w:name="_Toc527464910"/>
      <w:r w:rsidRPr="007B6CAC">
        <w:rPr>
          <w:rStyle w:val="CharSectNo"/>
        </w:rPr>
        <w:t>104</w:t>
      </w:r>
      <w:r w:rsidRPr="00D66CCA">
        <w:rPr>
          <w:lang w:eastAsia="en-AU"/>
        </w:rPr>
        <w:tab/>
      </w:r>
      <w:r w:rsidR="00EE3CFB" w:rsidRPr="00D66CCA">
        <w:rPr>
          <w:lang w:eastAsia="en-AU"/>
        </w:rPr>
        <w:t>Prohibition of discriminatory conduct</w:t>
      </w:r>
      <w:bookmarkEnd w:id="147"/>
    </w:p>
    <w:p w:rsidR="002707E0" w:rsidRPr="00D66CCA" w:rsidRDefault="00330A39" w:rsidP="00330A39">
      <w:pPr>
        <w:pStyle w:val="Amain"/>
        <w:keepNext/>
      </w:pPr>
      <w:r>
        <w:tab/>
      </w:r>
      <w:r w:rsidR="000E4E9B" w:rsidRPr="00D66CCA">
        <w:t>(1)</w:t>
      </w:r>
      <w:r w:rsidR="000E4E9B" w:rsidRPr="00D66CCA">
        <w:tab/>
      </w:r>
      <w:r w:rsidR="002707E0" w:rsidRPr="00D66CCA">
        <w:t>A person must not engage in discriminatory conduct for a prohibited reason.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commits an offence under subsectio</w:t>
      </w:r>
      <w:r w:rsidR="00506809" w:rsidRPr="00D66CCA">
        <w:rPr>
          <w:lang w:eastAsia="en-AU"/>
        </w:rPr>
        <w:t>n (</w:t>
      </w:r>
      <w:r w:rsidR="00EE3CFB" w:rsidRPr="00D66CCA">
        <w:rPr>
          <w:lang w:eastAsia="en-AU"/>
        </w:rPr>
        <w:t>1)</w:t>
      </w:r>
      <w:r w:rsidR="007D7636" w:rsidRPr="00D66CCA">
        <w:rPr>
          <w:lang w:eastAsia="en-AU"/>
        </w:rPr>
        <w:t xml:space="preserve"> </w:t>
      </w:r>
      <w:r w:rsidR="00EE3CFB" w:rsidRPr="00D66CCA">
        <w:rPr>
          <w:lang w:eastAsia="en-AU"/>
        </w:rPr>
        <w:t xml:space="preserve">only if the reason </w:t>
      </w:r>
      <w:r w:rsidR="00231903"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9A41FF" w:rsidRPr="00D66CCA">
        <w:rPr>
          <w:lang w:eastAsia="en-AU"/>
        </w:rPr>
        <w:t xml:space="preserve">What is a </w:t>
      </w:r>
      <w:r w:rsidR="009A41FF" w:rsidRPr="00BA1343">
        <w:rPr>
          <w:rStyle w:val="charItals"/>
        </w:rPr>
        <w:t>prohibited reason</w:t>
      </w:r>
      <w:r w:rsidR="006E7588" w:rsidRPr="00D66CCA">
        <w:rPr>
          <w:lang w:eastAsia="en-AU"/>
        </w:rPr>
        <w:t>)</w:t>
      </w:r>
      <w:r w:rsidR="00E20C10" w:rsidRPr="00D66CCA">
        <w:rPr>
          <w:lang w:eastAsia="en-AU"/>
        </w:rPr>
        <w:t xml:space="preserve"> </w:t>
      </w:r>
      <w:r w:rsidR="00EE3CFB" w:rsidRPr="00D66CCA">
        <w:rPr>
          <w:lang w:eastAsia="en-AU"/>
        </w:rPr>
        <w:t>was</w:t>
      </w:r>
      <w:r w:rsidR="007D7636" w:rsidRPr="00D66CCA">
        <w:rPr>
          <w:lang w:eastAsia="en-AU"/>
        </w:rPr>
        <w:t xml:space="preserve"> </w:t>
      </w:r>
      <w:r w:rsidR="00EE3CFB" w:rsidRPr="00D66CCA">
        <w:rPr>
          <w:lang w:eastAsia="en-AU"/>
        </w:rPr>
        <w:t>the dominant reason for the discriminatory</w:t>
      </w:r>
      <w:r w:rsidR="0039244F" w:rsidRPr="00D66CCA">
        <w:rPr>
          <w:lang w:eastAsia="en-AU"/>
        </w:rPr>
        <w:t xml:space="preserve"> </w:t>
      </w:r>
      <w:r w:rsidR="00EE3CFB" w:rsidRPr="00D66CCA">
        <w:rPr>
          <w:lang w:eastAsia="en-AU"/>
        </w:rPr>
        <w:t>conduct.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5C013D" w:rsidRPr="00D66CCA">
        <w:rPr>
          <w:lang w:eastAsia="en-AU"/>
        </w:rPr>
        <w:t>A civil proceeding</w:t>
      </w:r>
      <w:r w:rsidR="00EE3CFB" w:rsidRPr="00D66CCA">
        <w:rPr>
          <w:lang w:eastAsia="en-AU"/>
        </w:rPr>
        <w:t xml:space="preserve"> may be brought under </w:t>
      </w:r>
      <w:r w:rsidR="00EF6406" w:rsidRPr="00D66CCA">
        <w:rPr>
          <w:lang w:eastAsia="en-AU"/>
        </w:rPr>
        <w:t xml:space="preserve">div 6.3 </w:t>
      </w:r>
      <w:r w:rsidR="00DC32B7" w:rsidRPr="00D66CCA">
        <w:rPr>
          <w:lang w:eastAsia="en-AU"/>
        </w:rPr>
        <w:t>in relation to</w:t>
      </w:r>
      <w:r w:rsidR="00EE3CFB" w:rsidRPr="00D66CCA">
        <w:rPr>
          <w:lang w:eastAsia="en-AU"/>
        </w:rPr>
        <w:t xml:space="preserve"> discriminatory conduct engaged in for a prohibited reason.</w:t>
      </w:r>
    </w:p>
    <w:p w:rsidR="001A241A" w:rsidRPr="00D66CCA" w:rsidRDefault="00330A39" w:rsidP="00330A39">
      <w:pPr>
        <w:pStyle w:val="Amain"/>
      </w:pPr>
      <w:r>
        <w:tab/>
      </w:r>
      <w:r w:rsidR="000E4E9B" w:rsidRPr="00D66CCA">
        <w:t>(3)</w:t>
      </w:r>
      <w:r w:rsidR="000E4E9B" w:rsidRPr="00D66CCA">
        <w:tab/>
      </w:r>
      <w:r w:rsidR="001A241A" w:rsidRPr="00D66CCA">
        <w:t xml:space="preserve">For the purposes of the application of the </w:t>
      </w:r>
      <w:hyperlink r:id="rId69" w:tooltip="A2002-51" w:history="1">
        <w:r w:rsidR="00B739B0" w:rsidRPr="00B739B0">
          <w:rPr>
            <w:rStyle w:val="charCitHyperlinkItal"/>
          </w:rPr>
          <w:t>Criminal Code 2002</w:t>
        </w:r>
      </w:hyperlink>
      <w:r w:rsidR="001A241A" w:rsidRPr="00BA1343">
        <w:rPr>
          <w:rStyle w:val="charItals"/>
        </w:rPr>
        <w:t xml:space="preserve"> </w:t>
      </w:r>
      <w:r w:rsidR="001A241A" w:rsidRPr="00D66CCA">
        <w:t>in relation to an offence under subsection (1), intention is the fault element for the physical element of engaging in conduct.</w:t>
      </w:r>
    </w:p>
    <w:p w:rsidR="00EE3CFB" w:rsidRPr="00D66CCA" w:rsidRDefault="000E4E9B" w:rsidP="000E4E9B">
      <w:pPr>
        <w:pStyle w:val="AH5Sec"/>
        <w:rPr>
          <w:lang w:eastAsia="en-AU"/>
        </w:rPr>
      </w:pPr>
      <w:bookmarkStart w:id="148" w:name="_Toc527464911"/>
      <w:r w:rsidRPr="007B6CAC">
        <w:rPr>
          <w:rStyle w:val="CharSectNo"/>
        </w:rPr>
        <w:t>105</w:t>
      </w:r>
      <w:r w:rsidRPr="00D66CCA">
        <w:rPr>
          <w:lang w:eastAsia="en-AU"/>
        </w:rPr>
        <w:tab/>
      </w:r>
      <w:r w:rsidR="00EE3CFB" w:rsidRPr="00D66CCA">
        <w:rPr>
          <w:lang w:eastAsia="en-AU"/>
        </w:rPr>
        <w:t xml:space="preserve">What is </w:t>
      </w:r>
      <w:r w:rsidR="00EE3CFB" w:rsidRPr="00BA1343">
        <w:rPr>
          <w:rStyle w:val="charItals"/>
        </w:rPr>
        <w:t>discriminatory conduct</w:t>
      </w:r>
      <w:bookmarkEnd w:id="14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For</w:t>
      </w:r>
      <w:r w:rsidR="002A033F" w:rsidRPr="00D66CCA">
        <w:rPr>
          <w:lang w:eastAsia="en-AU"/>
        </w:rPr>
        <w:t xml:space="preserve"> the purposes of</w:t>
      </w:r>
      <w:r w:rsidR="00EE3CFB" w:rsidRPr="00D66CCA">
        <w:rPr>
          <w:lang w:eastAsia="en-AU"/>
        </w:rPr>
        <w:t xml:space="preserve"> this </w:t>
      </w:r>
      <w:r w:rsidR="0039244F" w:rsidRPr="00D66CCA">
        <w:rPr>
          <w:lang w:eastAsia="en-AU"/>
        </w:rPr>
        <w:t>p</w:t>
      </w:r>
      <w:r w:rsidR="00EE3CFB" w:rsidRPr="00D66CCA">
        <w:rPr>
          <w:lang w:eastAsia="en-AU"/>
        </w:rPr>
        <w:t>art, a person engages in</w:t>
      </w:r>
      <w:r w:rsidR="0039244F" w:rsidRPr="00D66CCA">
        <w:rPr>
          <w:lang w:eastAsia="en-AU"/>
        </w:rPr>
        <w:t xml:space="preserve"> </w:t>
      </w:r>
      <w:r w:rsidR="00EE3CFB" w:rsidRPr="00BA1343">
        <w:rPr>
          <w:rStyle w:val="charBoldItals"/>
        </w:rPr>
        <w:t xml:space="preserve">discriminatory conduct </w:t>
      </w:r>
      <w:r w:rsidR="0039244F" w:rsidRPr="00D66CCA">
        <w:rPr>
          <w:lang w:eastAsia="en-AU"/>
        </w:rPr>
        <w:t>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dismisses a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terminates a contract for services with a</w:t>
      </w:r>
      <w:r w:rsidR="0039244F" w:rsidRPr="00D66CCA">
        <w:rPr>
          <w:lang w:eastAsia="en-AU"/>
        </w:rPr>
        <w:t xml:space="preserve"> </w:t>
      </w:r>
      <w:r w:rsidR="00EE3CFB" w:rsidRPr="00D66CCA">
        <w:rPr>
          <w:lang w:eastAsia="en-AU"/>
        </w:rPr>
        <w:t>worker;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puts a worker to </w:t>
      </w:r>
      <w:r w:rsidR="00AB60DE" w:rsidRPr="00D66CCA">
        <w:rPr>
          <w:lang w:eastAsia="en-AU"/>
        </w:rPr>
        <w:t>his or her</w:t>
      </w:r>
      <w:r w:rsidR="0073316B" w:rsidRPr="00D66CCA">
        <w:rPr>
          <w:lang w:eastAsia="en-AU"/>
        </w:rPr>
        <w:t xml:space="preserve"> </w:t>
      </w:r>
      <w:r w:rsidR="00EE3CFB" w:rsidRPr="00D66CCA">
        <w:rPr>
          <w:lang w:eastAsia="en-AU"/>
        </w:rPr>
        <w:t>detriment in</w:t>
      </w:r>
      <w:r w:rsidR="0039244F" w:rsidRPr="00D66CCA">
        <w:rPr>
          <w:lang w:eastAsia="en-AU"/>
        </w:rPr>
        <w:t xml:space="preserve"> </w:t>
      </w:r>
      <w:r w:rsidR="00EE3CFB" w:rsidRPr="00D66CCA">
        <w:rPr>
          <w:lang w:eastAsia="en-AU"/>
        </w:rPr>
        <w:t>the engagement of the worker; or</w:t>
      </w:r>
    </w:p>
    <w:p w:rsidR="00EE3CFB" w:rsidRPr="00D66CCA" w:rsidRDefault="00330A39" w:rsidP="00330A39">
      <w:pPr>
        <w:pStyle w:val="Asubpara"/>
        <w:rPr>
          <w:lang w:eastAsia="en-AU"/>
        </w:rPr>
      </w:pPr>
      <w:r>
        <w:rPr>
          <w:lang w:eastAsia="en-AU"/>
        </w:rPr>
        <w:lastRenderedPageBreak/>
        <w:tab/>
      </w:r>
      <w:r w:rsidR="000E4E9B" w:rsidRPr="00D66CCA">
        <w:rPr>
          <w:lang w:eastAsia="en-AU"/>
        </w:rPr>
        <w:t>(iv)</w:t>
      </w:r>
      <w:r w:rsidR="000E4E9B" w:rsidRPr="00D66CCA">
        <w:rPr>
          <w:lang w:eastAsia="en-AU"/>
        </w:rPr>
        <w:tab/>
      </w:r>
      <w:r w:rsidR="00EE3CFB" w:rsidRPr="00D66CCA">
        <w:rPr>
          <w:lang w:eastAsia="en-AU"/>
        </w:rPr>
        <w:t>alters the position of a worker to the</w:t>
      </w:r>
      <w:r w:rsidR="0039244F" w:rsidRPr="00D66CCA">
        <w:rPr>
          <w:lang w:eastAsia="en-AU"/>
        </w:rPr>
        <w:t xml:space="preserve"> </w:t>
      </w:r>
      <w:r w:rsidR="00EE3CFB" w:rsidRPr="00D66CCA">
        <w:rPr>
          <w:lang w:eastAsia="en-AU"/>
        </w:rPr>
        <w:t>worker</w:t>
      </w:r>
      <w:r w:rsidR="006A0601" w:rsidRPr="00D66CCA">
        <w:rPr>
          <w:lang w:eastAsia="en-AU"/>
        </w:rPr>
        <w:t>’</w:t>
      </w:r>
      <w:r w:rsidR="00EE3CFB" w:rsidRPr="00D66CCA">
        <w:rPr>
          <w:lang w:eastAsia="en-AU"/>
        </w:rPr>
        <w:t>s detriment;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D41D4" w:rsidRPr="00D66CCA">
        <w:rPr>
          <w:lang w:eastAsia="en-AU"/>
        </w:rPr>
        <w:t xml:space="preserve">refuses or </w:t>
      </w:r>
      <w:r w:rsidR="00EE3CFB" w:rsidRPr="00D66CCA">
        <w:rPr>
          <w:lang w:eastAsia="en-AU"/>
        </w:rPr>
        <w:t>fails to offer to engage a</w:t>
      </w:r>
      <w:r w:rsidR="0039244F" w:rsidRPr="00D66CCA">
        <w:rPr>
          <w:lang w:eastAsia="en-AU"/>
        </w:rPr>
        <w:t xml:space="preserve"> </w:t>
      </w:r>
      <w:r w:rsidR="00EE3CFB" w:rsidRPr="00D66CCA">
        <w:rPr>
          <w:lang w:eastAsia="en-AU"/>
        </w:rPr>
        <w:t>prospective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treats a prospective worker less</w:t>
      </w:r>
      <w:r w:rsidR="0039244F" w:rsidRPr="00D66CCA">
        <w:rPr>
          <w:lang w:eastAsia="en-AU"/>
        </w:rPr>
        <w:t xml:space="preserve"> </w:t>
      </w:r>
      <w:r w:rsidR="00EE3CFB" w:rsidRPr="00D66CCA">
        <w:rPr>
          <w:lang w:eastAsia="en-AU"/>
        </w:rPr>
        <w:t>favourably than another prospective</w:t>
      </w:r>
      <w:r w:rsidR="0039244F" w:rsidRPr="00D66CCA">
        <w:rPr>
          <w:lang w:eastAsia="en-AU"/>
        </w:rPr>
        <w:t xml:space="preserve"> </w:t>
      </w:r>
      <w:r w:rsidR="00EE3CFB" w:rsidRPr="00D66CCA">
        <w:rPr>
          <w:lang w:eastAsia="en-AU"/>
        </w:rPr>
        <w:t>worker would be treated in offering</w:t>
      </w:r>
      <w:r w:rsidR="0039244F" w:rsidRPr="00D66CCA">
        <w:rPr>
          <w:lang w:eastAsia="en-AU"/>
        </w:rPr>
        <w:t xml:space="preserve"> </w:t>
      </w:r>
      <w:r w:rsidR="00EE3CFB" w:rsidRPr="00D66CCA">
        <w:rPr>
          <w:lang w:eastAsia="en-AU"/>
        </w:rPr>
        <w:t>terms of engagement;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person terminates a commercial</w:t>
      </w:r>
      <w:r w:rsidR="0039244F" w:rsidRPr="00D66CCA">
        <w:rPr>
          <w:lang w:eastAsia="en-AU"/>
        </w:rPr>
        <w:t xml:space="preserve"> </w:t>
      </w:r>
      <w:r w:rsidR="00EE3CFB" w:rsidRPr="00D66CCA">
        <w:rPr>
          <w:lang w:eastAsia="en-AU"/>
        </w:rPr>
        <w:t>arrangement with another person;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w:t>
      </w:r>
      <w:r w:rsidR="007D41D4" w:rsidRPr="00D66CCA">
        <w:rPr>
          <w:lang w:eastAsia="en-AU"/>
        </w:rPr>
        <w:t xml:space="preserve">refuses or </w:t>
      </w:r>
      <w:r w:rsidR="00EE3CFB" w:rsidRPr="00D66CCA">
        <w:rPr>
          <w:lang w:eastAsia="en-AU"/>
        </w:rPr>
        <w:t>fails to enter into a</w:t>
      </w:r>
      <w:r w:rsidR="0039244F" w:rsidRPr="00D66CCA">
        <w:rPr>
          <w:lang w:eastAsia="en-AU"/>
        </w:rPr>
        <w:t xml:space="preserve"> </w:t>
      </w:r>
      <w:r w:rsidR="00EE3CFB" w:rsidRPr="00D66CCA">
        <w:rPr>
          <w:lang w:eastAsia="en-AU"/>
        </w:rPr>
        <w:t>commercial arrangement with another</w:t>
      </w:r>
      <w:r w:rsidR="0039244F"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39244F" w:rsidRPr="00D66CCA">
        <w:t xml:space="preserve">For </w:t>
      </w:r>
      <w:r w:rsidR="007D41D4" w:rsidRPr="00D66CCA">
        <w:t xml:space="preserve">the purposes of </w:t>
      </w:r>
      <w:r w:rsidR="00EE3CFB" w:rsidRPr="00D66CCA">
        <w:t xml:space="preserve">this </w:t>
      </w:r>
      <w:r w:rsidR="0039244F" w:rsidRPr="00D66CCA">
        <w:t>part</w:t>
      </w:r>
      <w:r w:rsidR="00EE3CFB" w:rsidRPr="00D66CCA">
        <w:t>, a person also</w:t>
      </w:r>
      <w:r w:rsidR="0039244F" w:rsidRPr="00D66CCA">
        <w:t xml:space="preserve"> </w:t>
      </w:r>
      <w:r w:rsidR="00EE3CFB" w:rsidRPr="00D66CCA">
        <w:t xml:space="preserve">engages in </w:t>
      </w:r>
      <w:r w:rsidR="00EE3CFB" w:rsidRPr="00BA1343">
        <w:rPr>
          <w:rStyle w:val="charBoldItals"/>
        </w:rPr>
        <w:t>discriminatory conduct</w:t>
      </w:r>
      <w:r w:rsidR="00EE3CFB" w:rsidRPr="00D66CCA">
        <w:t xml:space="preserve"> if</w:t>
      </w:r>
      <w:r w:rsidR="00EE3CFB" w:rsidRPr="00D66CCA">
        <w:rPr>
          <w:lang w:eastAsia="en-AU"/>
        </w:rPr>
        <w:t xml:space="preserve"> the person</w:t>
      </w:r>
      <w:r w:rsidR="0039244F" w:rsidRPr="00D66CCA">
        <w:rPr>
          <w:lang w:eastAsia="en-AU"/>
        </w:rPr>
        <w:t xml:space="preserve"> </w:t>
      </w:r>
      <w:r w:rsidR="00EE3CFB" w:rsidRPr="00D66CCA">
        <w:rPr>
          <w:lang w:eastAsia="en-AU"/>
        </w:rPr>
        <w:t xml:space="preserve">organises to take </w:t>
      </w:r>
      <w:r w:rsidR="00CE345D" w:rsidRPr="00D66CCA">
        <w:rPr>
          <w:lang w:eastAsia="en-AU"/>
        </w:rPr>
        <w:t>any</w:t>
      </w:r>
      <w:r w:rsidR="00EE3CFB" w:rsidRPr="00D66CCA">
        <w:rPr>
          <w:lang w:eastAsia="en-AU"/>
        </w:rPr>
        <w:t xml:space="preserve"> action </w:t>
      </w:r>
      <w:r w:rsidR="00E20DA8" w:rsidRPr="00D66CCA">
        <w:rPr>
          <w:lang w:eastAsia="en-AU"/>
        </w:rPr>
        <w:t>referred to</w:t>
      </w:r>
      <w:r w:rsidR="00EE3CFB" w:rsidRPr="00D66CCA">
        <w:rPr>
          <w:lang w:eastAsia="en-AU"/>
        </w:rPr>
        <w:t xml:space="preserve"> in</w:t>
      </w:r>
      <w:r w:rsidR="0039244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or threatens to organise or take </w:t>
      </w:r>
      <w:r w:rsidR="007D41D4" w:rsidRPr="00D66CCA">
        <w:rPr>
          <w:lang w:eastAsia="en-AU"/>
        </w:rPr>
        <w:t xml:space="preserve">that </w:t>
      </w:r>
      <w:r w:rsidR="00EE3CFB" w:rsidRPr="00D66CCA">
        <w:rPr>
          <w:lang w:eastAsia="en-AU"/>
        </w:rPr>
        <w:t>action.</w:t>
      </w:r>
    </w:p>
    <w:p w:rsidR="00EE3CFB" w:rsidRPr="00D66CCA" w:rsidRDefault="000E4E9B" w:rsidP="000E4E9B">
      <w:pPr>
        <w:pStyle w:val="AH5Sec"/>
        <w:rPr>
          <w:lang w:eastAsia="en-AU"/>
        </w:rPr>
      </w:pPr>
      <w:bookmarkStart w:id="149" w:name="_Toc527464912"/>
      <w:r w:rsidRPr="007B6CAC">
        <w:rPr>
          <w:rStyle w:val="CharSectNo"/>
        </w:rPr>
        <w:t>106</w:t>
      </w:r>
      <w:r w:rsidRPr="00D66CCA">
        <w:rPr>
          <w:lang w:eastAsia="en-AU"/>
        </w:rPr>
        <w:tab/>
      </w:r>
      <w:r w:rsidR="00EE3CFB" w:rsidRPr="00D66CCA">
        <w:rPr>
          <w:lang w:eastAsia="en-AU"/>
        </w:rPr>
        <w:t xml:space="preserve">What is a </w:t>
      </w:r>
      <w:r w:rsidR="00EE3CFB" w:rsidRPr="00BA1343">
        <w:rPr>
          <w:rStyle w:val="charItals"/>
        </w:rPr>
        <w:t>prohibited reason</w:t>
      </w:r>
      <w:bookmarkEnd w:id="149"/>
    </w:p>
    <w:p w:rsidR="001E119F" w:rsidRPr="00D66CCA" w:rsidRDefault="00EE3CFB" w:rsidP="0039244F">
      <w:pPr>
        <w:pStyle w:val="Amainreturn"/>
        <w:rPr>
          <w:lang w:eastAsia="en-AU"/>
        </w:rPr>
      </w:pPr>
      <w:r w:rsidRPr="00D66CCA">
        <w:rPr>
          <w:lang w:eastAsia="en-AU"/>
        </w:rPr>
        <w:t xml:space="preserve">Conduct </w:t>
      </w:r>
      <w:r w:rsidR="00E20DA8" w:rsidRPr="00D66CCA">
        <w:rPr>
          <w:lang w:eastAsia="en-AU"/>
        </w:rPr>
        <w:t>referred to</w:t>
      </w:r>
      <w:r w:rsidRPr="00D66CCA">
        <w:rPr>
          <w:lang w:eastAsia="en-AU"/>
        </w:rPr>
        <w:t xml:space="preserve"> in </w:t>
      </w:r>
      <w:r w:rsidR="00775E1B" w:rsidRPr="00D66CCA">
        <w:rPr>
          <w:lang w:eastAsia="en-AU"/>
        </w:rPr>
        <w:t>section </w:t>
      </w:r>
      <w:r w:rsidR="00055456" w:rsidRPr="00D66CCA">
        <w:rPr>
          <w:lang w:eastAsia="en-AU"/>
        </w:rPr>
        <w:t>105</w:t>
      </w:r>
      <w:r w:rsidRPr="00D66CCA">
        <w:rPr>
          <w:lang w:eastAsia="en-AU"/>
        </w:rPr>
        <w:t xml:space="preserve"> is engaged in</w:t>
      </w:r>
      <w:r w:rsidR="001E119F" w:rsidRPr="00D66CCA">
        <w:rPr>
          <w:lang w:eastAsia="en-AU"/>
        </w:rPr>
        <w:t xml:space="preserve"> </w:t>
      </w:r>
      <w:r w:rsidRPr="00D66CCA">
        <w:rPr>
          <w:lang w:eastAsia="en-AU"/>
        </w:rPr>
        <w:t xml:space="preserve">for a </w:t>
      </w:r>
      <w:r w:rsidRPr="00BA1343">
        <w:rPr>
          <w:rStyle w:val="charBoldItals"/>
        </w:rPr>
        <w:t xml:space="preserve">prohibited reason </w:t>
      </w:r>
      <w:r w:rsidRPr="00D66CCA">
        <w:rPr>
          <w:lang w:eastAsia="en-AU"/>
        </w:rPr>
        <w:t>if it is engaged in because</w:t>
      </w:r>
      <w:r w:rsidR="001E119F" w:rsidRPr="00D66CCA">
        <w:rPr>
          <w:lang w:eastAsia="en-AU"/>
        </w:rPr>
        <w:t xml:space="preserve"> </w:t>
      </w:r>
      <w:r w:rsidRPr="00D66CCA">
        <w:rPr>
          <w:lang w:eastAsia="en-AU"/>
        </w:rPr>
        <w:t>the worker or prospective worker or the person</w:t>
      </w:r>
      <w:r w:rsidR="001E119F" w:rsidRPr="00D66CCA">
        <w:rPr>
          <w:lang w:eastAsia="en-AU"/>
        </w:rPr>
        <w:t xml:space="preserve"> </w:t>
      </w:r>
      <w:r w:rsidR="00E20DA8" w:rsidRPr="00D66CCA">
        <w:rPr>
          <w:lang w:eastAsia="en-AU"/>
        </w:rPr>
        <w:t>referred to</w:t>
      </w:r>
      <w:r w:rsidRPr="00D66CCA">
        <w:rPr>
          <w:lang w:eastAsia="en-AU"/>
        </w:rPr>
        <w:t xml:space="preserve"> in </w:t>
      </w:r>
      <w:r w:rsidR="003A1E62" w:rsidRPr="00D66CCA">
        <w:rPr>
          <w:lang w:eastAsia="en-AU"/>
        </w:rPr>
        <w:t>section </w:t>
      </w:r>
      <w:r w:rsidR="00055456" w:rsidRPr="00D66CCA">
        <w:rPr>
          <w:lang w:eastAsia="en-AU"/>
        </w:rPr>
        <w:t>105</w:t>
      </w:r>
      <w:r w:rsidR="003A1E62" w:rsidRPr="00D66CCA">
        <w:rPr>
          <w:lang w:eastAsia="en-AU"/>
        </w:rPr>
        <w:t> </w:t>
      </w:r>
      <w:r w:rsidR="00393CB1" w:rsidRPr="00D66CCA">
        <w:rPr>
          <w:lang w:eastAsia="en-AU"/>
        </w:rPr>
        <w:t>(</w:t>
      </w:r>
      <w:r w:rsidRPr="00D66CCA">
        <w:rPr>
          <w:lang w:eastAsia="en-AU"/>
        </w:rPr>
        <w:t>1</w:t>
      </w:r>
      <w:r w:rsidR="00506809" w:rsidRPr="00D66CCA">
        <w:rPr>
          <w:lang w:eastAsia="en-AU"/>
        </w:rPr>
        <w:t>) (</w:t>
      </w:r>
      <w:r w:rsidRPr="00D66CCA">
        <w:rPr>
          <w:lang w:eastAsia="en-AU"/>
        </w:rPr>
        <w:t>c) or (d</w:t>
      </w:r>
      <w:r w:rsidR="003A1E62" w:rsidRPr="00D66CCA">
        <w:rPr>
          <w:lang w:eastAsia="en-AU"/>
        </w:rPr>
        <w:t xml:space="preserve">) </w:t>
      </w:r>
      <w:r w:rsidR="00506809" w:rsidRPr="00D66CCA">
        <w:rPr>
          <w:lang w:eastAsia="en-AU"/>
        </w:rPr>
        <w:t>(</w:t>
      </w:r>
      <w:r w:rsidRPr="00D66CCA">
        <w:rPr>
          <w:lang w:eastAsia="en-AU"/>
        </w:rPr>
        <w:t>as the case</w:t>
      </w:r>
      <w:r w:rsidR="001E119F" w:rsidRPr="00D66CCA">
        <w:rPr>
          <w:lang w:eastAsia="en-AU"/>
        </w:rPr>
        <w:t xml:space="preserve">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has been or proposes to be a health and</w:t>
      </w:r>
      <w:r w:rsidR="001E119F" w:rsidRPr="00D66CCA">
        <w:rPr>
          <w:lang w:eastAsia="en-AU"/>
        </w:rPr>
        <w:t xml:space="preserve"> </w:t>
      </w:r>
      <w:r w:rsidR="00EE3CFB" w:rsidRPr="00D66CCA">
        <w:rPr>
          <w:lang w:eastAsia="en-AU"/>
        </w:rPr>
        <w:t>safety representative or a member of a health</w:t>
      </w:r>
      <w:r w:rsidR="001E119F" w:rsidRPr="00D66CCA">
        <w:rPr>
          <w:lang w:eastAsia="en-AU"/>
        </w:rPr>
        <w:t xml:space="preserve"> </w:t>
      </w:r>
      <w:r w:rsidR="00EE3CFB" w:rsidRPr="00D66CCA">
        <w:rPr>
          <w:lang w:eastAsia="en-AU"/>
        </w:rPr>
        <w:t>and safety committee;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undertakes, has undertaken or proposes to</w:t>
      </w:r>
      <w:r w:rsidR="001E119F" w:rsidRPr="00D66CCA">
        <w:rPr>
          <w:lang w:eastAsia="en-AU"/>
        </w:rPr>
        <w:t xml:space="preserve"> </w:t>
      </w:r>
      <w:r w:rsidR="00EE3CFB" w:rsidRPr="00D66CCA">
        <w:rPr>
          <w:lang w:eastAsia="en-AU"/>
        </w:rPr>
        <w:t>undertake another role under this Act; or</w:t>
      </w:r>
    </w:p>
    <w:p w:rsidR="00EE3CFB" w:rsidRPr="00D66CCA" w:rsidRDefault="00330A39" w:rsidP="005355D0">
      <w:pPr>
        <w:pStyle w:val="Apara"/>
        <w:keepLines/>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exercises a </w:t>
      </w:r>
      <w:r w:rsidR="00567872" w:rsidRPr="00D66CCA">
        <w:rPr>
          <w:lang w:eastAsia="en-AU"/>
        </w:rPr>
        <w:t xml:space="preserve">power or performs a </w:t>
      </w:r>
      <w:r w:rsidR="00D4199E" w:rsidRPr="00D66CCA">
        <w:rPr>
          <w:lang w:eastAsia="en-AU"/>
        </w:rPr>
        <w:t>function</w:t>
      </w:r>
      <w:r w:rsidR="00485125" w:rsidRPr="00D66CCA">
        <w:rPr>
          <w:lang w:eastAsia="en-AU"/>
        </w:rPr>
        <w:t xml:space="preserve"> or</w:t>
      </w:r>
      <w:r w:rsidR="001E119F" w:rsidRPr="00D66CCA">
        <w:rPr>
          <w:lang w:eastAsia="en-AU"/>
        </w:rPr>
        <w:t xml:space="preserve"> </w:t>
      </w:r>
      <w:r w:rsidR="00EE3CFB" w:rsidRPr="00D66CCA">
        <w:rPr>
          <w:lang w:eastAsia="en-AU"/>
        </w:rPr>
        <w:t xml:space="preserve">has exercised a </w:t>
      </w:r>
      <w:r w:rsidR="00567872" w:rsidRPr="00D66CCA">
        <w:rPr>
          <w:lang w:eastAsia="en-AU"/>
        </w:rPr>
        <w:t xml:space="preserve">power or performed a </w:t>
      </w:r>
      <w:r w:rsidR="00D4199E" w:rsidRPr="00D66CCA">
        <w:rPr>
          <w:lang w:eastAsia="en-AU"/>
        </w:rPr>
        <w:t>function</w:t>
      </w:r>
      <w:r w:rsidR="00EE3CFB" w:rsidRPr="00D66CCA">
        <w:rPr>
          <w:lang w:eastAsia="en-AU"/>
        </w:rPr>
        <w:t xml:space="preserve"> or proposes to exercise a </w:t>
      </w:r>
      <w:r w:rsidR="00567872" w:rsidRPr="00D66CCA">
        <w:rPr>
          <w:lang w:eastAsia="en-AU"/>
        </w:rPr>
        <w:t xml:space="preserve">power or perform a </w:t>
      </w:r>
      <w:r w:rsidR="00D4199E" w:rsidRPr="00D66CCA">
        <w:rPr>
          <w:lang w:eastAsia="en-AU"/>
        </w:rPr>
        <w:t>function</w:t>
      </w:r>
      <w:r w:rsidR="00EE3CFB" w:rsidRPr="00D66CCA">
        <w:rPr>
          <w:lang w:eastAsia="en-AU"/>
        </w:rPr>
        <w:t xml:space="preserve"> as a health and safety</w:t>
      </w:r>
      <w:r w:rsidR="001E119F" w:rsidRPr="00D66CCA">
        <w:rPr>
          <w:lang w:eastAsia="en-AU"/>
        </w:rPr>
        <w:t xml:space="preserve"> </w:t>
      </w:r>
      <w:r w:rsidR="00EE3CFB" w:rsidRPr="00D66CCA">
        <w:rPr>
          <w:lang w:eastAsia="en-AU"/>
        </w:rPr>
        <w:t>representative or as a member of a health and</w:t>
      </w:r>
      <w:r w:rsidR="001E119F" w:rsidRPr="00D66CCA">
        <w:rPr>
          <w:lang w:eastAsia="en-AU"/>
        </w:rPr>
        <w:t xml:space="preserve"> </w:t>
      </w:r>
      <w:r w:rsidR="00EE3CFB" w:rsidRPr="00D66CCA">
        <w:rPr>
          <w:lang w:eastAsia="en-AU"/>
        </w:rPr>
        <w:t>safety</w:t>
      </w:r>
      <w:r w:rsidR="001E119F" w:rsidRPr="00D66CCA">
        <w:rPr>
          <w:lang w:eastAsia="en-AU"/>
        </w:rPr>
        <w:t xml:space="preserve"> </w:t>
      </w:r>
      <w:r w:rsidR="00EE3CFB" w:rsidRPr="00D66CCA">
        <w:rPr>
          <w:lang w:eastAsia="en-AU"/>
        </w:rPr>
        <w:t>committee; or</w:t>
      </w:r>
    </w:p>
    <w:p w:rsidR="004205C3"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exercises, has exercised or proposes to</w:t>
      </w:r>
      <w:r w:rsidR="001E119F" w:rsidRPr="00D66CCA">
        <w:rPr>
          <w:lang w:eastAsia="en-AU"/>
        </w:rPr>
        <w:t xml:space="preserve"> </w:t>
      </w:r>
      <w:r w:rsidR="00EE3CFB" w:rsidRPr="00D66CCA">
        <w:rPr>
          <w:lang w:eastAsia="en-AU"/>
        </w:rPr>
        <w:t xml:space="preserve">exercise a </w:t>
      </w:r>
      <w:r w:rsidR="00AE42E0" w:rsidRPr="00D66CCA">
        <w:rPr>
          <w:lang w:eastAsia="en-AU"/>
        </w:rPr>
        <w:t>power</w:t>
      </w:r>
      <w:r w:rsidR="00EE3CFB" w:rsidRPr="00D66CCA">
        <w:rPr>
          <w:lang w:eastAsia="en-AU"/>
        </w:rPr>
        <w:t xml:space="preserve"> under this Act or exercises,</w:t>
      </w:r>
      <w:r w:rsidR="001E119F" w:rsidRPr="00D66CCA">
        <w:rPr>
          <w:lang w:eastAsia="en-AU"/>
        </w:rPr>
        <w:t xml:space="preserve"> </w:t>
      </w:r>
      <w:r w:rsidR="00EE3CFB" w:rsidRPr="00D66CCA">
        <w:rPr>
          <w:lang w:eastAsia="en-AU"/>
        </w:rPr>
        <w:t>has exercised or proposes to exercise a</w:t>
      </w:r>
      <w:r w:rsidR="001E119F" w:rsidRPr="00D66CCA">
        <w:rPr>
          <w:lang w:eastAsia="en-AU"/>
        </w:rPr>
        <w:t xml:space="preserve"> </w:t>
      </w:r>
      <w:r w:rsidR="00AE42E0" w:rsidRPr="00D66CCA">
        <w:rPr>
          <w:lang w:eastAsia="en-AU"/>
        </w:rPr>
        <w:t>power</w:t>
      </w:r>
      <w:r w:rsidR="00860A8B" w:rsidRPr="00D66CCA">
        <w:rPr>
          <w:lang w:eastAsia="en-AU"/>
        </w:rPr>
        <w:t xml:space="preserve"> </w:t>
      </w:r>
      <w:r w:rsidR="00EE3CFB" w:rsidRPr="00D66CCA">
        <w:rPr>
          <w:lang w:eastAsia="en-AU"/>
        </w:rPr>
        <w:t>under this Act in a particular way; or</w:t>
      </w:r>
    </w:p>
    <w:p w:rsidR="004205C3" w:rsidRPr="00D66CCA" w:rsidRDefault="00330A39" w:rsidP="00330A39">
      <w:pPr>
        <w:pStyle w:val="Apara"/>
        <w:rPr>
          <w:lang w:eastAsia="en-AU"/>
        </w:rPr>
      </w:pPr>
      <w:r>
        <w:rPr>
          <w:lang w:eastAsia="en-AU"/>
        </w:rPr>
        <w:lastRenderedPageBreak/>
        <w:tab/>
      </w:r>
      <w:r w:rsidR="000E4E9B" w:rsidRPr="00D66CCA">
        <w:rPr>
          <w:lang w:eastAsia="en-AU"/>
        </w:rPr>
        <w:t>(e)</w:t>
      </w:r>
      <w:r w:rsidR="000E4E9B" w:rsidRPr="00D66CCA">
        <w:rPr>
          <w:lang w:eastAsia="en-AU"/>
        </w:rPr>
        <w:tab/>
      </w:r>
      <w:r w:rsidR="004205C3" w:rsidRPr="00D66CCA">
        <w:rPr>
          <w:lang w:eastAsia="en-AU"/>
        </w:rPr>
        <w:t>performs, has performed or proposes to perform a function under this Act or performs, has performed or proposes to perform a function under this Act in a particular way;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refrains from, has refrained from or proposes</w:t>
      </w:r>
      <w:r w:rsidR="001E119F" w:rsidRPr="00D66CCA">
        <w:rPr>
          <w:lang w:eastAsia="en-AU"/>
        </w:rPr>
        <w:t xml:space="preserve"> </w:t>
      </w:r>
      <w:r w:rsidR="00EE3CFB" w:rsidRPr="00D66CCA">
        <w:rPr>
          <w:lang w:eastAsia="en-AU"/>
        </w:rPr>
        <w:t xml:space="preserve">to refrain from exercising a </w:t>
      </w:r>
      <w:r w:rsidR="001C3D02" w:rsidRPr="00D66CCA">
        <w:rPr>
          <w:lang w:eastAsia="en-AU"/>
        </w:rPr>
        <w:t>power or perform</w:t>
      </w:r>
      <w:r w:rsidR="008211A4" w:rsidRPr="00D66CCA">
        <w:rPr>
          <w:lang w:eastAsia="en-AU"/>
        </w:rPr>
        <w:t>ing</w:t>
      </w:r>
      <w:r w:rsidR="001C3D02" w:rsidRPr="00D66CCA">
        <w:rPr>
          <w:lang w:eastAsia="en-AU"/>
        </w:rPr>
        <w:t xml:space="preserve"> a </w:t>
      </w:r>
      <w:r w:rsidR="00D4199E" w:rsidRPr="00D66CCA">
        <w:rPr>
          <w:lang w:eastAsia="en-AU"/>
        </w:rPr>
        <w:t>function</w:t>
      </w:r>
      <w:r w:rsidR="00EE3CFB" w:rsidRPr="00D66CCA">
        <w:rPr>
          <w:lang w:eastAsia="en-AU"/>
        </w:rPr>
        <w:t xml:space="preserve"> under this Act or</w:t>
      </w:r>
      <w:r w:rsidR="001E119F" w:rsidRPr="00D66CCA">
        <w:rPr>
          <w:lang w:eastAsia="en-AU"/>
        </w:rPr>
        <w:t xml:space="preserve"> </w:t>
      </w:r>
      <w:r w:rsidR="00EE3CFB" w:rsidRPr="00D66CCA">
        <w:rPr>
          <w:lang w:eastAsia="en-AU"/>
        </w:rPr>
        <w:t>refrains from, has refrained from or proposes</w:t>
      </w:r>
      <w:r w:rsidR="001E119F" w:rsidRPr="00D66CCA">
        <w:rPr>
          <w:lang w:eastAsia="en-AU"/>
        </w:rPr>
        <w:t xml:space="preserve"> </w:t>
      </w:r>
      <w:r w:rsidR="003B664F" w:rsidRPr="00D66CCA">
        <w:rPr>
          <w:lang w:eastAsia="en-AU"/>
        </w:rPr>
        <w:t xml:space="preserve">to refrain from exercising </w:t>
      </w:r>
      <w:r w:rsidR="00EE3CFB" w:rsidRPr="00D66CCA">
        <w:rPr>
          <w:lang w:eastAsia="en-AU"/>
        </w:rPr>
        <w:t xml:space="preserve">a </w:t>
      </w:r>
      <w:r w:rsidR="008211A4" w:rsidRPr="00D66CCA">
        <w:rPr>
          <w:lang w:eastAsia="en-AU"/>
        </w:rPr>
        <w:t xml:space="preserve">power or performing a </w:t>
      </w:r>
      <w:r w:rsidR="00D4199E" w:rsidRPr="00D66CCA">
        <w:rPr>
          <w:lang w:eastAsia="en-AU"/>
        </w:rPr>
        <w:t>function</w:t>
      </w:r>
      <w:r w:rsidR="00EE3CFB" w:rsidRPr="00D66CCA">
        <w:rPr>
          <w:lang w:eastAsia="en-AU"/>
        </w:rPr>
        <w:t xml:space="preserve"> under this Act in a</w:t>
      </w:r>
      <w:r w:rsidR="001E119F" w:rsidRPr="00D66CCA">
        <w:rPr>
          <w:lang w:eastAsia="en-AU"/>
        </w:rPr>
        <w:t xml:space="preserve"> </w:t>
      </w:r>
      <w:r w:rsidR="00EE3CFB" w:rsidRPr="00D66CCA">
        <w:rPr>
          <w:lang w:eastAsia="en-AU"/>
        </w:rPr>
        <w:t>particular way;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assists or has assisted or proposes to assist,</w:t>
      </w:r>
      <w:r w:rsidR="001E119F" w:rsidRPr="00D66CCA">
        <w:rPr>
          <w:lang w:eastAsia="en-AU"/>
        </w:rPr>
        <w:t xml:space="preserve"> </w:t>
      </w:r>
      <w:r w:rsidR="00EE3CFB" w:rsidRPr="00D66CCA">
        <w:rPr>
          <w:lang w:eastAsia="en-AU"/>
        </w:rPr>
        <w:t xml:space="preserve">or gives or has given or proposes to give </w:t>
      </w:r>
      <w:r w:rsidR="00485125" w:rsidRPr="00D66CCA">
        <w:rPr>
          <w:lang w:eastAsia="en-AU"/>
        </w:rPr>
        <w:t xml:space="preserve">any </w:t>
      </w:r>
      <w:r w:rsidR="00EE3CFB" w:rsidRPr="00D66CCA">
        <w:rPr>
          <w:lang w:eastAsia="en-AU"/>
        </w:rPr>
        <w:t xml:space="preserve">information to </w:t>
      </w:r>
      <w:r w:rsidR="00FC20DD" w:rsidRPr="00D66CCA">
        <w:rPr>
          <w:lang w:eastAsia="en-AU"/>
        </w:rPr>
        <w:t>a</w:t>
      </w:r>
      <w:r w:rsidR="00485125" w:rsidRPr="00D66CCA">
        <w:rPr>
          <w:lang w:eastAsia="en-AU"/>
        </w:rPr>
        <w:t>ny</w:t>
      </w:r>
      <w:r w:rsidR="00EE3CFB" w:rsidRPr="00D66CCA">
        <w:rPr>
          <w:lang w:eastAsia="en-AU"/>
        </w:rPr>
        <w:t xml:space="preserve"> person exercising a </w:t>
      </w:r>
      <w:r w:rsidR="00652ED2"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1E119F"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raises or has raised or proposes to raise an</w:t>
      </w:r>
      <w:r w:rsidR="001E119F" w:rsidRPr="00D66CCA">
        <w:rPr>
          <w:lang w:eastAsia="en-AU"/>
        </w:rPr>
        <w:t xml:space="preserve"> </w:t>
      </w:r>
      <w:r w:rsidR="00EE3CFB" w:rsidRPr="00D66CCA">
        <w:rPr>
          <w:lang w:eastAsia="en-AU"/>
        </w:rPr>
        <w:t xml:space="preserve">issue or </w:t>
      </w:r>
      <w:r w:rsidR="000E68F4" w:rsidRPr="00D66CCA">
        <w:rPr>
          <w:lang w:eastAsia="en-AU"/>
        </w:rPr>
        <w:t>concern</w:t>
      </w:r>
      <w:r w:rsidR="00EE3CFB" w:rsidRPr="00D66CCA">
        <w:rPr>
          <w:lang w:eastAsia="en-AU"/>
        </w:rPr>
        <w:t xml:space="preserve"> about work health and</w:t>
      </w:r>
      <w:r w:rsidR="001E119F" w:rsidRPr="00D66CCA">
        <w:rPr>
          <w:lang w:eastAsia="en-AU"/>
        </w:rPr>
        <w:t xml:space="preserve"> </w:t>
      </w:r>
      <w:r w:rsidR="00EE3CFB" w:rsidRPr="00D66CCA">
        <w:rPr>
          <w:lang w:eastAsia="en-AU"/>
        </w:rPr>
        <w:t>safety wit</w:t>
      </w:r>
      <w:r w:rsidR="0039244F" w:rsidRPr="00D66CCA">
        <w:rPr>
          <w:lang w:eastAsia="en-AU"/>
        </w:rPr>
        <w:t>h</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conducting a business or</w:t>
      </w:r>
      <w:r w:rsidR="001E119F" w:rsidRPr="00D66CCA">
        <w:rPr>
          <w:lang w:eastAsia="en-AU"/>
        </w:rPr>
        <w:t xml:space="preserve"> </w:t>
      </w:r>
      <w:r w:rsidR="00EE3CFB" w:rsidRPr="00D66CCA">
        <w:rPr>
          <w:lang w:eastAsia="en-AU"/>
        </w:rPr>
        <w:t>undertaking;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EE3CFB" w:rsidRPr="00D66CCA">
        <w:rPr>
          <w:lang w:eastAsia="en-AU"/>
        </w:rPr>
        <w:t>;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health and safety representative;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a member of a health and safety</w:t>
      </w:r>
      <w:r w:rsidR="001E119F" w:rsidRPr="00D66CCA">
        <w:rPr>
          <w:lang w:eastAsia="en-AU"/>
        </w:rPr>
        <w:t xml:space="preserve"> </w:t>
      </w:r>
      <w:r w:rsidR="00EE3CFB" w:rsidRPr="00D66CCA">
        <w:rPr>
          <w:lang w:eastAsia="en-AU"/>
        </w:rPr>
        <w:t>committee; or</w:t>
      </w:r>
    </w:p>
    <w:p w:rsidR="00EE3CFB"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another worker; or</w:t>
      </w:r>
    </w:p>
    <w:p w:rsidR="00EE3CFB"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151730" w:rsidRPr="00D66CCA">
        <w:rPr>
          <w:lang w:eastAsia="en-AU"/>
        </w:rPr>
        <w:t>any</w:t>
      </w:r>
      <w:r w:rsidR="00485125" w:rsidRPr="00D66CCA">
        <w:rPr>
          <w:lang w:eastAsia="en-AU"/>
        </w:rPr>
        <w:t xml:space="preserve"> other person</w:t>
      </w:r>
      <w:r w:rsidR="00151730" w:rsidRPr="00D66CCA">
        <w:rPr>
          <w:lang w:eastAsia="en-AU"/>
        </w:rPr>
        <w:t xml:space="preserve"> </w:t>
      </w:r>
      <w:r w:rsidR="00EE3CFB" w:rsidRPr="00D66CCA">
        <w:rPr>
          <w:lang w:eastAsia="en-AU"/>
        </w:rPr>
        <w:t>who has a duty under</w:t>
      </w:r>
      <w:r w:rsidR="001E119F" w:rsidRPr="00D66CCA">
        <w:rPr>
          <w:lang w:eastAsia="en-AU"/>
        </w:rPr>
        <w:t xml:space="preserve"> </w:t>
      </w:r>
      <w:r w:rsidR="00EE3CFB" w:rsidRPr="00D66CCA">
        <w:rPr>
          <w:lang w:eastAsia="en-AU"/>
        </w:rPr>
        <w:t>this Act in relation to the matter; or</w:t>
      </w:r>
    </w:p>
    <w:p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151730" w:rsidRPr="00D66CCA">
        <w:rPr>
          <w:lang w:eastAsia="en-AU"/>
        </w:rPr>
        <w:t>a</w:t>
      </w:r>
      <w:r w:rsidR="00EE3CFB" w:rsidRPr="00D66CCA">
        <w:rPr>
          <w:lang w:eastAsia="en-AU"/>
        </w:rPr>
        <w:t>ny</w:t>
      </w:r>
      <w:r w:rsidR="00485125" w:rsidRPr="00D66CCA">
        <w:rPr>
          <w:lang w:eastAsia="en-AU"/>
        </w:rPr>
        <w:t xml:space="preserve"> other person </w:t>
      </w:r>
      <w:r w:rsidR="00F20FB5" w:rsidRPr="00D66CCA">
        <w:rPr>
          <w:lang w:eastAsia="en-AU"/>
        </w:rPr>
        <w:t xml:space="preserve">exercising </w:t>
      </w:r>
      <w:r w:rsidR="00EE3CFB" w:rsidRPr="00D66CCA">
        <w:rPr>
          <w:lang w:eastAsia="en-AU"/>
        </w:rPr>
        <w:t>a</w:t>
      </w:r>
      <w:r w:rsidR="00652ED2"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involved in, has been involved in or</w:t>
      </w:r>
      <w:r w:rsidR="001E119F" w:rsidRPr="00D66CCA">
        <w:rPr>
          <w:lang w:eastAsia="en-AU"/>
        </w:rPr>
        <w:t xml:space="preserve"> </w:t>
      </w:r>
      <w:r w:rsidR="00EE3CFB" w:rsidRPr="00D66CCA">
        <w:rPr>
          <w:lang w:eastAsia="en-AU"/>
        </w:rPr>
        <w:t>proposes to be involved in resolving a work</w:t>
      </w:r>
      <w:r w:rsidR="001E119F" w:rsidRPr="00D66CCA">
        <w:rPr>
          <w:lang w:eastAsia="en-AU"/>
        </w:rPr>
        <w:t xml:space="preserve"> </w:t>
      </w:r>
      <w:r w:rsidR="00EE3CFB" w:rsidRPr="00D66CCA">
        <w:rPr>
          <w:lang w:eastAsia="en-AU"/>
        </w:rPr>
        <w:t>health and safety issue under this Act;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is taking action, has taken action or proposes</w:t>
      </w:r>
      <w:r w:rsidR="001E119F" w:rsidRPr="00D66CCA">
        <w:rPr>
          <w:lang w:eastAsia="en-AU"/>
        </w:rPr>
        <w:t xml:space="preserve"> </w:t>
      </w:r>
      <w:r w:rsidR="00EE3CFB" w:rsidRPr="00D66CCA">
        <w:rPr>
          <w:lang w:eastAsia="en-AU"/>
        </w:rPr>
        <w:t>to take action to seek</w:t>
      </w:r>
      <w:r w:rsidR="00082541" w:rsidRPr="00D66CCA">
        <w:rPr>
          <w:lang w:eastAsia="en-AU"/>
        </w:rPr>
        <w:t xml:space="preserve"> </w:t>
      </w:r>
      <w:r w:rsidR="0039244F" w:rsidRPr="00D66CCA">
        <w:rPr>
          <w:lang w:eastAsia="en-AU"/>
        </w:rPr>
        <w:t>c</w:t>
      </w:r>
      <w:r w:rsidR="00EE3CFB" w:rsidRPr="00D66CCA">
        <w:rPr>
          <w:lang w:eastAsia="en-AU"/>
        </w:rPr>
        <w:t xml:space="preserve">ompliance by </w:t>
      </w:r>
      <w:r w:rsidR="00FC20DD" w:rsidRPr="00D66CCA">
        <w:rPr>
          <w:lang w:eastAsia="en-AU"/>
        </w:rPr>
        <w:t>a</w:t>
      </w:r>
      <w:r w:rsidR="005052D1" w:rsidRPr="00D66CCA">
        <w:rPr>
          <w:lang w:eastAsia="en-AU"/>
        </w:rPr>
        <w:t>ny</w:t>
      </w:r>
      <w:r w:rsidR="001E119F" w:rsidRPr="00D66CCA">
        <w:rPr>
          <w:lang w:eastAsia="en-AU"/>
        </w:rPr>
        <w:t xml:space="preserve"> </w:t>
      </w:r>
      <w:r w:rsidR="00EE3CFB" w:rsidRPr="00D66CCA">
        <w:rPr>
          <w:lang w:eastAsia="en-AU"/>
        </w:rPr>
        <w:t xml:space="preserve">person with </w:t>
      </w:r>
      <w:r w:rsidR="00FC20DD" w:rsidRPr="00D66CCA">
        <w:rPr>
          <w:lang w:eastAsia="en-AU"/>
        </w:rPr>
        <w:t>a</w:t>
      </w:r>
      <w:r w:rsidR="005052D1" w:rsidRPr="00D66CCA">
        <w:rPr>
          <w:lang w:eastAsia="en-AU"/>
        </w:rPr>
        <w:t>ny</w:t>
      </w:r>
      <w:r w:rsidR="00EE3CFB" w:rsidRPr="00D66CCA">
        <w:rPr>
          <w:lang w:eastAsia="en-AU"/>
        </w:rPr>
        <w:t xml:space="preserve"> duty or obligation under this</w:t>
      </w:r>
      <w:r w:rsidR="001E119F" w:rsidRPr="00D66CCA">
        <w:rPr>
          <w:lang w:eastAsia="en-AU"/>
        </w:rPr>
        <w:t xml:space="preserve"> </w:t>
      </w:r>
      <w:r w:rsidR="00EE3CFB" w:rsidRPr="00D66CCA">
        <w:rPr>
          <w:lang w:eastAsia="en-AU"/>
        </w:rPr>
        <w:t>Act.</w:t>
      </w:r>
    </w:p>
    <w:p w:rsidR="00EA37ED" w:rsidRPr="00D66CCA" w:rsidRDefault="00EA37ED" w:rsidP="00EA37E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0"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50" w:name="_Toc527464913"/>
      <w:r w:rsidRPr="007B6CAC">
        <w:rPr>
          <w:rStyle w:val="CharSectNo"/>
        </w:rPr>
        <w:t>107</w:t>
      </w:r>
      <w:r w:rsidRPr="00D66CCA">
        <w:rPr>
          <w:lang w:eastAsia="en-AU"/>
        </w:rPr>
        <w:tab/>
      </w:r>
      <w:r w:rsidR="00EE3CFB" w:rsidRPr="00D66CCA">
        <w:rPr>
          <w:lang w:eastAsia="en-AU"/>
        </w:rPr>
        <w:t>Prohibition of requesting, instructing, inducing,</w:t>
      </w:r>
      <w:r w:rsidR="001E119F" w:rsidRPr="00D66CCA">
        <w:rPr>
          <w:lang w:eastAsia="en-AU"/>
        </w:rPr>
        <w:t xml:space="preserve"> </w:t>
      </w:r>
      <w:r w:rsidR="00EE3CFB" w:rsidRPr="00D66CCA">
        <w:rPr>
          <w:lang w:eastAsia="en-AU"/>
        </w:rPr>
        <w:t>encouraging, authorising or assisting discriminatory</w:t>
      </w:r>
      <w:r w:rsidR="001E119F" w:rsidRPr="00D66CCA">
        <w:rPr>
          <w:lang w:eastAsia="en-AU"/>
        </w:rPr>
        <w:t xml:space="preserve"> </w:t>
      </w:r>
      <w:r w:rsidR="00EE3CFB" w:rsidRPr="00D66CCA">
        <w:rPr>
          <w:lang w:eastAsia="en-AU"/>
        </w:rPr>
        <w:t>conduct</w:t>
      </w:r>
      <w:bookmarkEnd w:id="150"/>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w:t>
      </w:r>
      <w:r w:rsidR="00EF6406" w:rsidRPr="00D66CCA">
        <w:rPr>
          <w:lang w:eastAsia="en-AU"/>
        </w:rPr>
        <w:t>must not request, instruct, induce, encourage, authorise or assist another person to engage in discriminatory conduct in contravention of section</w:t>
      </w:r>
      <w:r w:rsidR="00775E1B" w:rsidRPr="00D66CCA">
        <w:rPr>
          <w:lang w:eastAsia="en-AU"/>
        </w:rPr>
        <w:t> </w:t>
      </w:r>
      <w:r w:rsidR="00055456" w:rsidRPr="00D66CCA">
        <w:rPr>
          <w:lang w:eastAsia="en-AU"/>
        </w:rPr>
        <w:t>104</w:t>
      </w:r>
      <w:r w:rsidR="00E20C10" w:rsidRPr="00D66CCA">
        <w:rPr>
          <w:lang w:eastAsia="en-AU"/>
        </w:rPr>
        <w:t xml:space="preserve"> </w:t>
      </w:r>
      <w:r w:rsidR="006D6E1D" w:rsidRPr="00D66CCA">
        <w:rPr>
          <w:lang w:eastAsia="en-AU"/>
        </w:rPr>
        <w:t>(</w:t>
      </w:r>
      <w:r w:rsidR="006A126F" w:rsidRPr="00D66CCA">
        <w:rPr>
          <w:lang w:eastAsia="en-AU"/>
        </w:rPr>
        <w:t>Prohibition of discriminatory conduct</w:t>
      </w:r>
      <w:r w:rsidR="006D6E1D" w:rsidRPr="00D66CCA">
        <w:rPr>
          <w:lang w:eastAsia="en-AU"/>
        </w:rPr>
        <w:t>)</w:t>
      </w:r>
      <w:r w:rsidR="00EE3CFB" w:rsidRPr="00D66CCA">
        <w:rPr>
          <w:lang w:eastAsia="en-AU"/>
        </w:rPr>
        <w: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EE3CFB"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A17A87">
      <w:pPr>
        <w:pStyle w:val="aNote"/>
        <w:rPr>
          <w:lang w:eastAsia="en-AU"/>
        </w:rPr>
      </w:pPr>
      <w:r w:rsidRPr="00BA1343">
        <w:rPr>
          <w:rStyle w:val="charItals"/>
        </w:rPr>
        <w:t>Note</w:t>
      </w:r>
      <w:r w:rsidR="00A17A87" w:rsidRPr="00BA1343">
        <w:rPr>
          <w:rStyle w:val="charItals"/>
        </w:rPr>
        <w:tab/>
      </w:r>
      <w:r w:rsidR="005C013D" w:rsidRPr="00D66CCA">
        <w:rPr>
          <w:lang w:eastAsia="en-AU"/>
        </w:rPr>
        <w:t>A civil proceeding</w:t>
      </w:r>
      <w:r w:rsidR="00EE3CFB" w:rsidRPr="00D66CCA">
        <w:rPr>
          <w:lang w:eastAsia="en-AU"/>
        </w:rPr>
        <w:t xml:space="preserve"> may be brought under</w:t>
      </w:r>
      <w:r w:rsidR="00AA3C1C" w:rsidRPr="00D66CCA">
        <w:rPr>
          <w:lang w:eastAsia="en-AU"/>
        </w:rPr>
        <w:t xml:space="preserve"> </w:t>
      </w:r>
      <w:r w:rsidR="00EF6406" w:rsidRPr="00D66CCA">
        <w:t>div 6.3</w:t>
      </w:r>
      <w:r w:rsidR="00EE3CFB" w:rsidRPr="00D66CCA">
        <w:rPr>
          <w:lang w:eastAsia="en-AU"/>
        </w:rPr>
        <w:t xml:space="preserve"> if a person</w:t>
      </w:r>
      <w:r w:rsidR="00A17A87" w:rsidRPr="00D66CCA">
        <w:rPr>
          <w:lang w:eastAsia="en-AU"/>
        </w:rPr>
        <w:t xml:space="preserve"> </w:t>
      </w:r>
      <w:r w:rsidR="00EE3CFB" w:rsidRPr="00D66CCA">
        <w:rPr>
          <w:lang w:eastAsia="en-AU"/>
        </w:rPr>
        <w:t>requested, instructed, induced, encouraged, authorised or assisted</w:t>
      </w:r>
      <w:r w:rsidR="00A17A87" w:rsidRPr="00D66CCA">
        <w:rPr>
          <w:lang w:eastAsia="en-AU"/>
        </w:rPr>
        <w:t xml:space="preserve"> </w:t>
      </w:r>
      <w:r w:rsidR="00EE3CFB" w:rsidRPr="00D66CCA">
        <w:rPr>
          <w:lang w:eastAsia="en-AU"/>
        </w:rPr>
        <w:t>another person to engage in discriminatory conduct for a</w:t>
      </w:r>
      <w:r w:rsidR="00A17A87" w:rsidRPr="00D66CCA">
        <w:rPr>
          <w:lang w:eastAsia="en-AU"/>
        </w:rPr>
        <w:t xml:space="preserve"> </w:t>
      </w:r>
      <w:r w:rsidR="00EE3CFB" w:rsidRPr="00D66CCA">
        <w:rPr>
          <w:lang w:eastAsia="en-AU"/>
        </w:rPr>
        <w:t>prohibited reason.</w:t>
      </w:r>
    </w:p>
    <w:p w:rsidR="00007748"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07748" w:rsidRPr="00D66CCA">
        <w:t xml:space="preserve">For the purposes of the application of the </w:t>
      </w:r>
      <w:hyperlink r:id="rId71" w:tooltip="A2002-51" w:history="1">
        <w:r w:rsidR="00B739B0" w:rsidRPr="00B739B0">
          <w:rPr>
            <w:rStyle w:val="charCitHyperlinkItal"/>
          </w:rPr>
          <w:t>Criminal Code 2002</w:t>
        </w:r>
      </w:hyperlink>
      <w:r w:rsidR="00007748" w:rsidRPr="00BA1343">
        <w:rPr>
          <w:rStyle w:val="charItals"/>
        </w:rPr>
        <w:t xml:space="preserve"> </w:t>
      </w:r>
      <w:r w:rsidR="00007748" w:rsidRPr="00D66CCA">
        <w:t>in relation</w:t>
      </w:r>
      <w:r w:rsidR="00B154BE" w:rsidRPr="00D66CCA">
        <w:t xml:space="preserve"> to an offence under subsection </w:t>
      </w:r>
      <w:r w:rsidR="00007748" w:rsidRPr="00D66CCA">
        <w:t>(1), intention is the fault element for the physical element of requesting, instructing, inducing, encouraging, authorising or assisting another person to engage in conduct.</w:t>
      </w:r>
    </w:p>
    <w:p w:rsidR="00EE3CFB" w:rsidRPr="00D66CCA" w:rsidRDefault="000E4E9B" w:rsidP="000E4E9B">
      <w:pPr>
        <w:pStyle w:val="AH5Sec"/>
        <w:rPr>
          <w:lang w:eastAsia="en-AU"/>
        </w:rPr>
      </w:pPr>
      <w:bookmarkStart w:id="151" w:name="_Toc527464914"/>
      <w:r w:rsidRPr="007B6CAC">
        <w:rPr>
          <w:rStyle w:val="CharSectNo"/>
        </w:rPr>
        <w:t>108</w:t>
      </w:r>
      <w:r w:rsidRPr="00D66CCA">
        <w:rPr>
          <w:lang w:eastAsia="en-AU"/>
        </w:rPr>
        <w:tab/>
      </w:r>
      <w:r w:rsidR="00EE3CFB" w:rsidRPr="00D66CCA">
        <w:rPr>
          <w:lang w:eastAsia="en-AU"/>
        </w:rPr>
        <w:t>Prohibition of coercion or inducement</w:t>
      </w:r>
      <w:bookmarkEnd w:id="151"/>
    </w:p>
    <w:p w:rsidR="002707E0" w:rsidRPr="00D66CCA" w:rsidRDefault="00330A39" w:rsidP="00330A39">
      <w:pPr>
        <w:pStyle w:val="Amain"/>
      </w:pPr>
      <w:r>
        <w:tab/>
      </w:r>
      <w:r w:rsidR="000E4E9B" w:rsidRPr="00D66CCA">
        <w:t>(1)</w:t>
      </w:r>
      <w:r w:rsidR="000E4E9B" w:rsidRPr="00D66CCA">
        <w:tab/>
      </w:r>
      <w:r w:rsidR="002707E0" w:rsidRPr="00D66CCA">
        <w:t>A person must not organise or take, or threaten to organise or take, any action against another person with intent to coerce or induce the other person, or a third person—</w:t>
      </w:r>
    </w:p>
    <w:p w:rsidR="002707E0" w:rsidRPr="00D66CCA" w:rsidRDefault="00330A39" w:rsidP="00330A39">
      <w:pPr>
        <w:pStyle w:val="Apara"/>
      </w:pPr>
      <w:r>
        <w:tab/>
      </w:r>
      <w:r w:rsidR="000E4E9B" w:rsidRPr="00D66CCA">
        <w:t>(a)</w:t>
      </w:r>
      <w:r w:rsidR="000E4E9B" w:rsidRPr="00D66CCA">
        <w:tab/>
      </w:r>
      <w:r w:rsidR="002707E0" w:rsidRPr="00D66CCA">
        <w:t>to exercise or not to exercise a power, or to propose to exercise or not to exercise a power, under this Act; or</w:t>
      </w:r>
    </w:p>
    <w:p w:rsidR="002707E0" w:rsidRPr="00D66CCA" w:rsidRDefault="00330A39" w:rsidP="00330A39">
      <w:pPr>
        <w:pStyle w:val="Apara"/>
      </w:pPr>
      <w:r>
        <w:lastRenderedPageBreak/>
        <w:tab/>
      </w:r>
      <w:r w:rsidR="000E4E9B" w:rsidRPr="00D66CCA">
        <w:t>(b)</w:t>
      </w:r>
      <w:r w:rsidR="000E4E9B" w:rsidRPr="00D66CCA">
        <w:tab/>
      </w:r>
      <w:r w:rsidR="002707E0" w:rsidRPr="00D66CCA">
        <w:t>to perform or not to perform a function, or to propose to perform or not to perform a function, under this Act; or</w:t>
      </w:r>
    </w:p>
    <w:p w:rsidR="002707E0" w:rsidRPr="00D66CCA" w:rsidRDefault="00330A39" w:rsidP="00330A39">
      <w:pPr>
        <w:pStyle w:val="Apara"/>
      </w:pPr>
      <w:r>
        <w:tab/>
      </w:r>
      <w:r w:rsidR="000E4E9B" w:rsidRPr="00D66CCA">
        <w:t>(c)</w:t>
      </w:r>
      <w:r w:rsidR="000E4E9B" w:rsidRPr="00D66CCA">
        <w:tab/>
      </w:r>
      <w:r w:rsidR="002707E0" w:rsidRPr="00D66CCA">
        <w:t>to exercise or not to exercise a power or perform a function, or to propose to exercise or not to exercise a power or perform a function, in a particular way; or</w:t>
      </w:r>
    </w:p>
    <w:p w:rsidR="002707E0" w:rsidRPr="00D66CCA" w:rsidRDefault="00330A39" w:rsidP="00330A39">
      <w:pPr>
        <w:pStyle w:val="Apara"/>
        <w:keepNext/>
      </w:pPr>
      <w:r>
        <w:tab/>
      </w:r>
      <w:r w:rsidR="000E4E9B" w:rsidRPr="00D66CCA">
        <w:t>(d)</w:t>
      </w:r>
      <w:r w:rsidR="000E4E9B" w:rsidRPr="00D66CCA">
        <w:tab/>
      </w:r>
      <w:r w:rsidR="002707E0" w:rsidRPr="00D66CCA">
        <w:t>to refrain from seeking, or continuing to undertake, a role under this Act.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E63261">
      <w:pPr>
        <w:pStyle w:val="aNote"/>
        <w:rPr>
          <w:lang w:eastAsia="en-AU"/>
        </w:rPr>
      </w:pPr>
      <w:r w:rsidRPr="00BA1343">
        <w:rPr>
          <w:rStyle w:val="charItals"/>
        </w:rPr>
        <w:t>Note</w:t>
      </w:r>
      <w:r w:rsidR="00E63261" w:rsidRPr="00BA1343">
        <w:rPr>
          <w:rStyle w:val="charItals"/>
        </w:rPr>
        <w:tab/>
      </w:r>
      <w:r w:rsidR="00E63261" w:rsidRPr="00D66CCA">
        <w:rPr>
          <w:lang w:eastAsia="en-AU"/>
        </w:rPr>
        <w:t>A civil proceeding</w:t>
      </w:r>
      <w:r w:rsidR="00EE3CFB" w:rsidRPr="00D66CCA">
        <w:rPr>
          <w:lang w:eastAsia="en-AU"/>
        </w:rPr>
        <w:t xml:space="preserve"> may be brought under </w:t>
      </w:r>
      <w:r w:rsidR="00A71B21" w:rsidRPr="00D66CCA">
        <w:t xml:space="preserve">div 6.3 </w:t>
      </w:r>
      <w:r w:rsidR="00DC32B7" w:rsidRPr="00D66CCA">
        <w:rPr>
          <w:lang w:eastAsia="en-AU"/>
        </w:rPr>
        <w:t>in relation to</w:t>
      </w:r>
      <w:r w:rsidR="00EE3CFB" w:rsidRPr="00D66CCA">
        <w:rPr>
          <w:lang w:eastAsia="en-AU"/>
        </w:rPr>
        <w:t xml:space="preserve"> a contravention of this section.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 a reference to taking action or</w:t>
      </w:r>
      <w:r w:rsidR="00E63261" w:rsidRPr="00D66CCA">
        <w:rPr>
          <w:lang w:eastAsia="en-AU"/>
        </w:rPr>
        <w:t xml:space="preserve"> </w:t>
      </w:r>
      <w:r w:rsidR="00EE3CFB" w:rsidRPr="00D66CCA">
        <w:rPr>
          <w:lang w:eastAsia="en-AU"/>
        </w:rPr>
        <w:t>threatening to take action against a person</w:t>
      </w:r>
      <w:r w:rsidR="00E63261" w:rsidRPr="00D66CCA">
        <w:rPr>
          <w:lang w:eastAsia="en-AU"/>
        </w:rPr>
        <w:t xml:space="preserve"> </w:t>
      </w:r>
      <w:r w:rsidR="00EE3CFB" w:rsidRPr="00D66CCA">
        <w:rPr>
          <w:lang w:eastAsia="en-AU"/>
        </w:rPr>
        <w:t>includes a reference to not taking a particular</w:t>
      </w:r>
      <w:r w:rsidR="00E63261" w:rsidRPr="00D66CCA">
        <w:rPr>
          <w:lang w:eastAsia="en-AU"/>
        </w:rPr>
        <w:t xml:space="preserve"> </w:t>
      </w:r>
      <w:r w:rsidR="00EE3CFB" w:rsidRPr="00D66CCA">
        <w:rPr>
          <w:lang w:eastAsia="en-AU"/>
        </w:rPr>
        <w:t>action or threatening not to take a particular action</w:t>
      </w:r>
      <w:r w:rsidR="00E63261" w:rsidRPr="00D66CCA">
        <w:rPr>
          <w:lang w:eastAsia="en-AU"/>
        </w:rPr>
        <w:t xml:space="preserve"> </w:t>
      </w:r>
      <w:r w:rsidR="00EE3CFB" w:rsidRPr="00D66CCA">
        <w:rPr>
          <w:lang w:eastAsia="en-AU"/>
        </w:rPr>
        <w:t xml:space="preserve">in relation to </w:t>
      </w:r>
      <w:r w:rsidR="005052D1" w:rsidRPr="00D66CCA">
        <w:rPr>
          <w:lang w:eastAsia="en-AU"/>
        </w:rPr>
        <w:t xml:space="preserve">that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a reasonable direction given by an</w:t>
      </w:r>
      <w:r w:rsidR="00E63261" w:rsidRPr="00D66CCA">
        <w:rPr>
          <w:lang w:eastAsia="en-AU"/>
        </w:rPr>
        <w:t xml:space="preserve"> </w:t>
      </w:r>
      <w:r w:rsidR="00EE3CFB" w:rsidRPr="00D66CCA">
        <w:rPr>
          <w:lang w:eastAsia="en-AU"/>
        </w:rPr>
        <w:t>emergency services worker in an emergency is not</w:t>
      </w:r>
      <w:r w:rsidR="00E63261" w:rsidRPr="00D66CCA">
        <w:rPr>
          <w:lang w:eastAsia="en-AU"/>
        </w:rPr>
        <w:t xml:space="preserve"> </w:t>
      </w:r>
      <w:r w:rsidR="00EE3CFB" w:rsidRPr="00D66CCA">
        <w:rPr>
          <w:lang w:eastAsia="en-AU"/>
        </w:rPr>
        <w:t>an action with intent to coerce or induce a person.</w:t>
      </w:r>
    </w:p>
    <w:p w:rsidR="00F02689"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F02689" w:rsidRPr="00D66CCA">
        <w:rPr>
          <w:lang w:eastAsia="en-AU"/>
        </w:rPr>
        <w:t>In this section</w:t>
      </w:r>
      <w:r w:rsidR="00CE1109" w:rsidRPr="00D66CCA">
        <w:rPr>
          <w:lang w:eastAsia="en-AU"/>
        </w:rPr>
        <w:t>:</w:t>
      </w:r>
    </w:p>
    <w:p w:rsidR="00410A9C" w:rsidRPr="00D66CCA" w:rsidRDefault="00F02689" w:rsidP="00330A39">
      <w:pPr>
        <w:pStyle w:val="aDef"/>
        <w:keepNext/>
        <w:rPr>
          <w:lang w:eastAsia="en-AU"/>
        </w:rPr>
      </w:pPr>
      <w:r w:rsidRPr="00D66CCA">
        <w:rPr>
          <w:rStyle w:val="charBoldItals"/>
        </w:rPr>
        <w:t>emergency service</w:t>
      </w:r>
      <w:r w:rsidR="00FB6B7E" w:rsidRPr="00D66CCA">
        <w:rPr>
          <w:rStyle w:val="charBoldItals"/>
        </w:rPr>
        <w:t>s</w:t>
      </w:r>
      <w:r w:rsidRPr="00D66CCA">
        <w:rPr>
          <w:rStyle w:val="charBoldItals"/>
        </w:rPr>
        <w:t xml:space="preserve"> worker </w:t>
      </w:r>
      <w:r w:rsidR="00410A9C" w:rsidRPr="00D66CCA">
        <w:t>means—</w:t>
      </w:r>
    </w:p>
    <w:p w:rsidR="00410A9C"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A9C" w:rsidRPr="00D66CCA">
        <w:t>a police officer; or</w:t>
      </w:r>
    </w:p>
    <w:p w:rsidR="00410A9C" w:rsidRPr="00D66CCA" w:rsidRDefault="00330A39" w:rsidP="00330A39">
      <w:pPr>
        <w:pStyle w:val="aDefpara"/>
        <w:keepNext/>
        <w:rPr>
          <w:lang w:eastAsia="en-AU"/>
        </w:rPr>
      </w:pPr>
      <w:r>
        <w:rPr>
          <w:lang w:eastAsia="en-AU"/>
        </w:rPr>
        <w:tab/>
      </w:r>
      <w:r w:rsidR="000E4E9B" w:rsidRPr="00D66CCA">
        <w:rPr>
          <w:lang w:eastAsia="en-AU"/>
        </w:rPr>
        <w:t>(b)</w:t>
      </w:r>
      <w:r w:rsidR="000E4E9B" w:rsidRPr="00D66CCA">
        <w:rPr>
          <w:lang w:eastAsia="en-AU"/>
        </w:rPr>
        <w:tab/>
      </w:r>
      <w:r w:rsidR="00410A9C" w:rsidRPr="00D66CCA">
        <w:t>a member of an emergency service.</w:t>
      </w:r>
    </w:p>
    <w:p w:rsidR="00B71320" w:rsidRPr="004C3CCB" w:rsidRDefault="00B71320" w:rsidP="00B71320">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72" w:tooltip="A2001-14" w:history="1">
        <w:r w:rsidRPr="004C3CCB">
          <w:rPr>
            <w:rStyle w:val="charCitHyperlinkAbbrev"/>
          </w:rPr>
          <w:t>Legislation Act</w:t>
        </w:r>
      </w:hyperlink>
      <w:r w:rsidRPr="004C3CCB">
        <w:rPr>
          <w:lang w:eastAsia="en-AU"/>
        </w:rPr>
        <w:t>, dict, pt 1).</w:t>
      </w:r>
    </w:p>
    <w:p w:rsidR="00EE3CFB" w:rsidRPr="00D66CCA" w:rsidRDefault="000E4E9B" w:rsidP="000E4E9B">
      <w:pPr>
        <w:pStyle w:val="AH5Sec"/>
        <w:rPr>
          <w:lang w:eastAsia="en-AU"/>
        </w:rPr>
      </w:pPr>
      <w:bookmarkStart w:id="152" w:name="_Toc527464915"/>
      <w:r w:rsidRPr="007B6CAC">
        <w:rPr>
          <w:rStyle w:val="CharSectNo"/>
        </w:rPr>
        <w:lastRenderedPageBreak/>
        <w:t>109</w:t>
      </w:r>
      <w:r w:rsidRPr="00D66CCA">
        <w:rPr>
          <w:lang w:eastAsia="en-AU"/>
        </w:rPr>
        <w:tab/>
      </w:r>
      <w:r w:rsidR="00EE3CFB" w:rsidRPr="00D66CCA">
        <w:rPr>
          <w:lang w:eastAsia="en-AU"/>
        </w:rPr>
        <w:t>Misrepresentation</w:t>
      </w:r>
      <w:bookmarkEnd w:id="152"/>
    </w:p>
    <w:p w:rsidR="009847BB" w:rsidRPr="00D66CCA" w:rsidRDefault="00330A39" w:rsidP="006370A0">
      <w:pPr>
        <w:pStyle w:val="Amain"/>
        <w:keepNext/>
      </w:pPr>
      <w:r>
        <w:tab/>
      </w:r>
      <w:r w:rsidR="000E4E9B" w:rsidRPr="00D66CCA">
        <w:t>(1)</w:t>
      </w:r>
      <w:r w:rsidR="000E4E9B" w:rsidRPr="00D66CCA">
        <w:tab/>
      </w:r>
      <w:r w:rsidR="00627763" w:rsidRPr="00D66CCA">
        <w:t>A person must not knowingly or recklessly make a false or misleading representation to another person about that other person</w:t>
      </w:r>
      <w:r w:rsidR="006A0601" w:rsidRPr="00D66CCA">
        <w:t>’</w:t>
      </w:r>
      <w:r w:rsidR="009847BB" w:rsidRPr="00D66CCA">
        <w:t>s—</w:t>
      </w:r>
    </w:p>
    <w:p w:rsidR="00627763" w:rsidRPr="00D66CCA" w:rsidRDefault="00330A39" w:rsidP="00330A39">
      <w:pPr>
        <w:pStyle w:val="Apara"/>
      </w:pPr>
      <w:r>
        <w:tab/>
      </w:r>
      <w:r w:rsidR="000E4E9B" w:rsidRPr="00D66CCA">
        <w:t>(a)</w:t>
      </w:r>
      <w:r w:rsidR="000E4E9B" w:rsidRPr="00D66CCA">
        <w:tab/>
      </w:r>
      <w:r w:rsidR="00627763" w:rsidRPr="00D66CCA">
        <w:t>rights or obligations under this Act; or</w:t>
      </w:r>
    </w:p>
    <w:p w:rsidR="00627763" w:rsidRPr="00D66CCA" w:rsidRDefault="00330A39" w:rsidP="00330A39">
      <w:pPr>
        <w:pStyle w:val="Apara"/>
      </w:pPr>
      <w:r>
        <w:tab/>
      </w:r>
      <w:r w:rsidR="000E4E9B" w:rsidRPr="00D66CCA">
        <w:t>(b)</w:t>
      </w:r>
      <w:r w:rsidR="000E4E9B" w:rsidRPr="00D66CCA">
        <w:tab/>
      </w:r>
      <w:r w:rsidR="00627763" w:rsidRPr="00D66CCA">
        <w:t>ability to initiate, or particip</w:t>
      </w:r>
      <w:r w:rsidR="005C013D" w:rsidRPr="00D66CCA">
        <w:t>ate in, a process or proceeding</w:t>
      </w:r>
      <w:r w:rsidR="00627763" w:rsidRPr="00D66CCA">
        <w:t xml:space="preserve"> under this Act; or</w:t>
      </w:r>
    </w:p>
    <w:p w:rsidR="00627763" w:rsidRPr="00D66CCA" w:rsidRDefault="00330A39" w:rsidP="00330A39">
      <w:pPr>
        <w:pStyle w:val="Apara"/>
        <w:keepNext/>
      </w:pPr>
      <w:r>
        <w:tab/>
      </w:r>
      <w:r w:rsidR="000E4E9B" w:rsidRPr="00D66CCA">
        <w:t>(c)</w:t>
      </w:r>
      <w:r w:rsidR="000E4E9B" w:rsidRPr="00D66CCA">
        <w:tab/>
      </w:r>
      <w:r w:rsidR="00627763" w:rsidRPr="00D66CCA">
        <w:t>ability to make a complaint or inquiry to a person or body empowered under this Act to seek compliance with this Act.</w:t>
      </w:r>
    </w:p>
    <w:p w:rsidR="00627763" w:rsidRPr="00D66CCA" w:rsidRDefault="00627763" w:rsidP="00330A39">
      <w:pPr>
        <w:pStyle w:val="aNote"/>
        <w:keepNext/>
      </w:pPr>
      <w:r w:rsidRPr="00BA1343">
        <w:rPr>
          <w:rStyle w:val="charItals"/>
        </w:rPr>
        <w:t>Note</w:t>
      </w:r>
      <w:r w:rsidRPr="00BA1343">
        <w:rPr>
          <w:rStyle w:val="charItals"/>
        </w:rPr>
        <w:tab/>
      </w:r>
      <w:r w:rsidRPr="00D66CCA">
        <w:rPr>
          <w:snapToGrid w:val="0"/>
        </w:rPr>
        <w:t>A reference to an Act includes a reference to the statutory instruments made or in force under the Act, including any regulation (</w:t>
      </w:r>
      <w:r w:rsidRPr="00D66CCA">
        <w:t xml:space="preserve">see </w:t>
      </w:r>
      <w:hyperlink r:id="rId73" w:tooltip="A2001-14" w:history="1">
        <w:r w:rsidR="00B739B0" w:rsidRPr="00B739B0">
          <w:rPr>
            <w:rStyle w:val="charCitHyperlinkAbbrev"/>
          </w:rPr>
          <w:t>Legislation Act</w:t>
        </w:r>
      </w:hyperlink>
      <w:r w:rsidRPr="00D66CCA">
        <w:t>, s 104).</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Subsectio</w:t>
      </w:r>
      <w:r w:rsidR="00506809" w:rsidRPr="00D66CCA">
        <w:rPr>
          <w:lang w:eastAsia="en-AU"/>
        </w:rPr>
        <w:t>n (</w:t>
      </w:r>
      <w:r w:rsidR="00EE3CFB" w:rsidRPr="00D66CCA">
        <w:rPr>
          <w:lang w:eastAsia="en-AU"/>
        </w:rPr>
        <w:t>1) does not apply if the person to</w:t>
      </w:r>
      <w:r w:rsidR="00E63261" w:rsidRPr="00D66CCA">
        <w:rPr>
          <w:lang w:eastAsia="en-AU"/>
        </w:rPr>
        <w:t xml:space="preserve"> </w:t>
      </w:r>
      <w:r w:rsidR="00EE3CFB" w:rsidRPr="00D66CCA">
        <w:rPr>
          <w:lang w:eastAsia="en-AU"/>
        </w:rPr>
        <w:t>whom the representation is made would not be</w:t>
      </w:r>
      <w:r w:rsidR="00E63261" w:rsidRPr="00D66CCA">
        <w:rPr>
          <w:lang w:eastAsia="en-AU"/>
        </w:rPr>
        <w:t xml:space="preserve"> </w:t>
      </w:r>
      <w:r w:rsidR="00EE3CFB" w:rsidRPr="00D66CCA">
        <w:rPr>
          <w:lang w:eastAsia="en-AU"/>
        </w:rPr>
        <w:t>expected to rely on it.</w:t>
      </w:r>
    </w:p>
    <w:p w:rsidR="00EE3CFB" w:rsidRPr="007B6CAC" w:rsidRDefault="000E4E9B" w:rsidP="000E4E9B">
      <w:pPr>
        <w:pStyle w:val="AH3Div"/>
      </w:pPr>
      <w:bookmarkStart w:id="153" w:name="_Toc527464916"/>
      <w:r w:rsidRPr="007B6CAC">
        <w:rPr>
          <w:rStyle w:val="CharDivNo"/>
        </w:rPr>
        <w:t>Division 6.2</w:t>
      </w:r>
      <w:r w:rsidRPr="00D66CCA">
        <w:rPr>
          <w:bCs/>
          <w:szCs w:val="24"/>
          <w:lang w:eastAsia="en-AU"/>
        </w:rPr>
        <w:tab/>
      </w:r>
      <w:r w:rsidR="001E119F" w:rsidRPr="007B6CAC">
        <w:rPr>
          <w:rStyle w:val="CharDivText"/>
          <w:lang w:eastAsia="en-AU"/>
        </w:rPr>
        <w:t>Criminal proceedings</w:t>
      </w:r>
      <w:r w:rsidR="0014670A" w:rsidRPr="007B6CAC">
        <w:rPr>
          <w:rStyle w:val="CharDivText"/>
          <w:lang w:eastAsia="en-AU"/>
        </w:rPr>
        <w:t xml:space="preserve"> </w:t>
      </w:r>
      <w:r w:rsidR="00DC32B7" w:rsidRPr="007B6CAC">
        <w:rPr>
          <w:rStyle w:val="CharDivText"/>
          <w:lang w:eastAsia="en-AU"/>
        </w:rPr>
        <w:t>in relation to</w:t>
      </w:r>
      <w:r w:rsidR="0014670A" w:rsidRPr="007B6CAC">
        <w:rPr>
          <w:rStyle w:val="CharDivText"/>
          <w:lang w:eastAsia="en-AU"/>
        </w:rPr>
        <w:t xml:space="preserve"> </w:t>
      </w:r>
      <w:r w:rsidR="00EE3CFB" w:rsidRPr="007B6CAC">
        <w:rPr>
          <w:rStyle w:val="CharDivText"/>
          <w:lang w:eastAsia="en-AU"/>
        </w:rPr>
        <w:t>discriminatory conduct</w:t>
      </w:r>
      <w:bookmarkEnd w:id="153"/>
    </w:p>
    <w:p w:rsidR="00EE3CFB" w:rsidRPr="00D66CCA" w:rsidRDefault="000E4E9B" w:rsidP="000E4E9B">
      <w:pPr>
        <w:pStyle w:val="AH5Sec"/>
        <w:rPr>
          <w:lang w:eastAsia="en-AU"/>
        </w:rPr>
      </w:pPr>
      <w:bookmarkStart w:id="154" w:name="_Toc527464917"/>
      <w:r w:rsidRPr="007B6CAC">
        <w:rPr>
          <w:rStyle w:val="CharSectNo"/>
        </w:rPr>
        <w:t>110</w:t>
      </w:r>
      <w:r w:rsidRPr="00D66CCA">
        <w:rPr>
          <w:lang w:eastAsia="en-AU"/>
        </w:rPr>
        <w:tab/>
      </w:r>
      <w:r w:rsidR="007D09DA" w:rsidRPr="00D66CCA">
        <w:rPr>
          <w:lang w:eastAsia="en-AU"/>
        </w:rPr>
        <w:t xml:space="preserve">Proof of discriminatory </w:t>
      </w:r>
      <w:r w:rsidR="00EE3CFB" w:rsidRPr="00D66CCA">
        <w:rPr>
          <w:lang w:eastAsia="en-AU"/>
        </w:rPr>
        <w:t>conduct</w:t>
      </w:r>
      <w:bookmarkEnd w:id="154"/>
    </w:p>
    <w:p w:rsidR="007D09D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D09DA" w:rsidRPr="00D66CCA">
        <w:rPr>
          <w:lang w:eastAsia="en-AU"/>
        </w:rPr>
        <w:t>This section applies if</w:t>
      </w:r>
      <w:r w:rsidR="00C011B5" w:rsidRPr="00D66CCA">
        <w:rPr>
          <w:lang w:eastAsia="en-AU"/>
        </w:rPr>
        <w:t>,</w:t>
      </w:r>
      <w:r w:rsidR="007D09DA" w:rsidRPr="00D66CCA">
        <w:rPr>
          <w:lang w:eastAsia="en-AU"/>
        </w:rPr>
        <w:t xml:space="preserve"> i</w:t>
      </w:r>
      <w:r w:rsidR="00EE3CFB" w:rsidRPr="00D66CCA">
        <w:rPr>
          <w:lang w:eastAsia="en-AU"/>
        </w:rPr>
        <w:t xml:space="preserve">n </w:t>
      </w:r>
      <w:r w:rsidR="000D6A51" w:rsidRPr="00D66CCA">
        <w:rPr>
          <w:lang w:eastAsia="en-AU"/>
        </w:rPr>
        <w:t>a proceeding</w:t>
      </w:r>
      <w:r w:rsidR="00EE3CFB" w:rsidRPr="00D66CCA">
        <w:rPr>
          <w:lang w:eastAsia="en-AU"/>
        </w:rPr>
        <w:t xml:space="preserve"> for an offence </w:t>
      </w:r>
      <w:r w:rsidR="00C6291F" w:rsidRPr="00D66CCA">
        <w:rPr>
          <w:lang w:eastAsia="en-AU"/>
        </w:rPr>
        <w:t>against</w:t>
      </w:r>
      <w:r w:rsidR="001E119F" w:rsidRPr="00D66CCA">
        <w:rPr>
          <w:lang w:eastAsia="en-AU"/>
        </w:rPr>
        <w:t xml:space="preserve"> </w:t>
      </w:r>
      <w:r w:rsidR="00775E1B" w:rsidRPr="00D66CCA">
        <w:rPr>
          <w:lang w:eastAsia="en-AU"/>
        </w:rPr>
        <w:t>section </w:t>
      </w:r>
      <w:r w:rsidR="00055456" w:rsidRPr="00D66CCA">
        <w:rPr>
          <w:lang w:eastAsia="en-AU"/>
        </w:rPr>
        <w:t>104</w:t>
      </w:r>
      <w:r w:rsidR="00E20C10" w:rsidRPr="00D66CCA">
        <w:rPr>
          <w:lang w:eastAsia="en-AU"/>
        </w:rPr>
        <w:t xml:space="preserve"> </w:t>
      </w:r>
      <w:r w:rsidR="006D6E1D" w:rsidRPr="00D66CCA">
        <w:rPr>
          <w:lang w:eastAsia="en-AU"/>
        </w:rPr>
        <w:t>(</w:t>
      </w:r>
      <w:r w:rsidR="0048193F" w:rsidRPr="00D66CCA">
        <w:rPr>
          <w:lang w:eastAsia="en-AU"/>
        </w:rPr>
        <w:t>Prohibition of discriminatory conduct</w:t>
      </w:r>
      <w:r w:rsidR="006D6E1D" w:rsidRPr="00D66CCA">
        <w:rPr>
          <w:lang w:eastAsia="en-AU"/>
        </w:rPr>
        <w:t>)</w:t>
      </w:r>
      <w:r w:rsidR="00EE3CFB" w:rsidRPr="00D66CCA">
        <w:rPr>
          <w:lang w:eastAsia="en-AU"/>
        </w:rPr>
        <w:t xml:space="preserve"> or </w:t>
      </w:r>
      <w:r w:rsidR="008724A5" w:rsidRPr="00D66CCA">
        <w:rPr>
          <w:lang w:eastAsia="en-AU"/>
        </w:rPr>
        <w:t>section </w:t>
      </w:r>
      <w:r w:rsidR="00055456" w:rsidRPr="00D66CCA">
        <w:rPr>
          <w:lang w:eastAsia="en-AU"/>
        </w:rPr>
        <w:t>107</w:t>
      </w:r>
      <w:r w:rsidR="00E20C10" w:rsidRPr="00D66CCA">
        <w:rPr>
          <w:lang w:eastAsia="en-AU"/>
        </w:rPr>
        <w:t xml:space="preserve"> </w:t>
      </w:r>
      <w:r w:rsidR="006D6E1D" w:rsidRPr="00D66CCA">
        <w:rPr>
          <w:lang w:eastAsia="en-AU"/>
        </w:rPr>
        <w:t>(</w:t>
      </w:r>
      <w:r w:rsidR="0048193F" w:rsidRPr="00D66CCA">
        <w:rPr>
          <w:lang w:eastAsia="en-AU"/>
        </w:rPr>
        <w:t>Prohibition of requesting, instructing, inducing, encouraging, authorising or assisting discriminatory conduct</w:t>
      </w:r>
      <w:r w:rsidR="006D6E1D" w:rsidRPr="00D66CCA">
        <w:rPr>
          <w:lang w:eastAsia="en-AU"/>
        </w:rPr>
        <w:t>)</w:t>
      </w:r>
      <w:r w:rsidR="00EE3CFB" w:rsidRPr="00D66CCA">
        <w:rPr>
          <w:lang w:eastAsia="en-AU"/>
        </w:rPr>
        <w:t>,</w:t>
      </w:r>
      <w:r w:rsidR="007D09DA" w:rsidRPr="00D66CCA">
        <w:rPr>
          <w:lang w:eastAsia="en-AU"/>
        </w:rPr>
        <w:t xml:space="preserve"> the prosecution—</w:t>
      </w:r>
    </w:p>
    <w:p w:rsidR="0045189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D09DA" w:rsidRPr="00D66CCA">
        <w:rPr>
          <w:lang w:eastAsia="en-AU"/>
        </w:rPr>
        <w:t xml:space="preserve">proves that the </w:t>
      </w:r>
      <w:r w:rsidR="00EE3CFB" w:rsidRPr="00D66CCA">
        <w:rPr>
          <w:lang w:eastAsia="en-AU"/>
        </w:rPr>
        <w:t>discriminatory conduct</w:t>
      </w:r>
      <w:r w:rsidR="00451891" w:rsidRPr="00D66CCA">
        <w:rPr>
          <w:lang w:eastAsia="en-AU"/>
        </w:rPr>
        <w:t xml:space="preserve"> was engaged in; and</w:t>
      </w:r>
    </w:p>
    <w:p w:rsidR="004518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F035C" w:rsidRPr="00D66CCA">
        <w:rPr>
          <w:lang w:eastAsia="en-AU"/>
        </w:rPr>
        <w:t xml:space="preserve">proves that </w:t>
      </w:r>
      <w:r w:rsidR="00451891" w:rsidRPr="00D66CCA">
        <w:rPr>
          <w:lang w:eastAsia="en-AU"/>
        </w:rPr>
        <w:t>a circumstance referred to in section </w:t>
      </w:r>
      <w:r w:rsidR="00055456" w:rsidRPr="00D66CCA">
        <w:rPr>
          <w:lang w:eastAsia="en-AU"/>
        </w:rPr>
        <w:t>106</w:t>
      </w:r>
      <w:r w:rsidR="00014860" w:rsidRPr="00D66CCA">
        <w:rPr>
          <w:lang w:eastAsia="en-AU"/>
        </w:rPr>
        <w:t> </w:t>
      </w:r>
      <w:r w:rsidR="00451891" w:rsidRPr="00D66CCA">
        <w:rPr>
          <w:lang w:eastAsia="en-AU"/>
        </w:rPr>
        <w:t xml:space="preserve">(a) to (j) (What is a </w:t>
      </w:r>
      <w:r w:rsidR="00451891" w:rsidRPr="00BA1343">
        <w:rPr>
          <w:rStyle w:val="charItals"/>
        </w:rPr>
        <w:t>prohibited reason</w:t>
      </w:r>
      <w:r w:rsidR="00451891" w:rsidRPr="00D66CCA">
        <w:rPr>
          <w:lang w:eastAsia="en-AU"/>
        </w:rPr>
        <w:t xml:space="preserve">) </w:t>
      </w:r>
      <w:r w:rsidR="00BF035C" w:rsidRPr="00D66CCA">
        <w:rPr>
          <w:lang w:eastAsia="en-AU"/>
        </w:rPr>
        <w:t xml:space="preserve">existed </w:t>
      </w:r>
      <w:r w:rsidR="00451891" w:rsidRPr="00D66CCA">
        <w:rPr>
          <w:lang w:eastAsia="en-AU"/>
        </w:rPr>
        <w:t>at the time the discriminatory conduct was engaged in; and</w:t>
      </w:r>
    </w:p>
    <w:p w:rsidR="00451891"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451891" w:rsidRPr="00D66CCA">
        <w:rPr>
          <w:lang w:eastAsia="en-AU"/>
        </w:rPr>
        <w:t>adduces evidence that the discriminatory conduct was engaged in for a prohibited reason.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011B5" w:rsidRPr="00D66CCA">
        <w:rPr>
          <w:lang w:eastAsia="en-AU"/>
        </w:rPr>
        <w:t xml:space="preserve">The </w:t>
      </w:r>
      <w:r w:rsidR="00EE3CFB" w:rsidRPr="00D66CCA">
        <w:rPr>
          <w:lang w:eastAsia="en-AU"/>
        </w:rPr>
        <w:t xml:space="preserve">reason </w:t>
      </w:r>
      <w:r w:rsidR="00C011B5" w:rsidRPr="00D66CCA">
        <w:rPr>
          <w:lang w:eastAsia="en-AU"/>
        </w:rPr>
        <w:t xml:space="preserve">alleged for the discriminatory conduct </w:t>
      </w:r>
      <w:r w:rsidR="00EE3CFB" w:rsidRPr="00D66CCA">
        <w:rPr>
          <w:lang w:eastAsia="en-AU"/>
        </w:rPr>
        <w:t>is</w:t>
      </w:r>
      <w:r w:rsidR="001E119F" w:rsidRPr="00D66CCA">
        <w:rPr>
          <w:lang w:eastAsia="en-AU"/>
        </w:rPr>
        <w:t xml:space="preserve"> </w:t>
      </w:r>
      <w:r w:rsidR="00EE3CFB" w:rsidRPr="00D66CCA">
        <w:rPr>
          <w:lang w:eastAsia="en-AU"/>
        </w:rPr>
        <w:t xml:space="preserve">presumed to be the dominant reason for </w:t>
      </w:r>
      <w:r w:rsidR="005052D1" w:rsidRPr="00D66CCA">
        <w:rPr>
          <w:lang w:eastAsia="en-AU"/>
        </w:rPr>
        <w:t xml:space="preserve">that </w:t>
      </w:r>
      <w:r w:rsidR="00EE3CFB" w:rsidRPr="00D66CCA">
        <w:rPr>
          <w:lang w:eastAsia="en-AU"/>
        </w:rPr>
        <w:t xml:space="preserve">conduct unless the </w:t>
      </w:r>
      <w:r w:rsidR="00C011B5" w:rsidRPr="00D66CCA">
        <w:rPr>
          <w:lang w:eastAsia="en-AU"/>
        </w:rPr>
        <w:t>accused</w:t>
      </w:r>
      <w:r w:rsidR="00EE3CFB" w:rsidRPr="00D66CCA">
        <w:rPr>
          <w:lang w:eastAsia="en-AU"/>
        </w:rPr>
        <w:t xml:space="preserve"> proves, on the</w:t>
      </w:r>
      <w:r w:rsidR="000D6A51" w:rsidRPr="00D66CCA">
        <w:rPr>
          <w:lang w:eastAsia="en-AU"/>
        </w:rPr>
        <w:t xml:space="preserve"> </w:t>
      </w:r>
      <w:r w:rsidR="00EE3CFB" w:rsidRPr="00D66CCA">
        <w:rPr>
          <w:lang w:eastAsia="en-AU"/>
        </w:rPr>
        <w:t xml:space="preserve">balance of probabilities, </w:t>
      </w:r>
      <w:r w:rsidR="001E71B0" w:rsidRPr="00D66CCA">
        <w:rPr>
          <w:lang w:eastAsia="en-AU"/>
        </w:rPr>
        <w:t>that the</w:t>
      </w:r>
      <w:r w:rsidR="00EE3CFB" w:rsidRPr="00D66CCA">
        <w:rPr>
          <w:lang w:eastAsia="en-AU"/>
        </w:rPr>
        <w:t xml:space="preserve"> reason was not</w:t>
      </w:r>
      <w:r w:rsidR="001E119F" w:rsidRPr="00D66CCA">
        <w:rPr>
          <w:lang w:eastAsia="en-AU"/>
        </w:rPr>
        <w:t xml:space="preserve"> </w:t>
      </w:r>
      <w:r w:rsidR="00EE3CFB" w:rsidRPr="00D66CCA">
        <w:rPr>
          <w:lang w:eastAsia="en-AU"/>
        </w:rPr>
        <w:t xml:space="preserve">the dominant reason for the </w:t>
      </w:r>
      <w:r w:rsidR="001E119F" w:rsidRPr="00D66CCA">
        <w:rPr>
          <w:lang w:eastAsia="en-AU"/>
        </w:rPr>
        <w:t>c</w:t>
      </w:r>
      <w:r w:rsidR="00EE3CFB" w:rsidRPr="00D66CCA">
        <w:rPr>
          <w:lang w:eastAsia="en-AU"/>
        </w:rPr>
        <w:t>onduct.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the burden of proof on the</w:t>
      </w:r>
      <w:r w:rsidR="001E119F" w:rsidRPr="00D66CCA">
        <w:rPr>
          <w:lang w:eastAsia="en-AU"/>
        </w:rPr>
        <w:t xml:space="preserve"> </w:t>
      </w:r>
      <w:r w:rsidR="00C011B5" w:rsidRPr="00D66CCA">
        <w:rPr>
          <w:lang w:eastAsia="en-AU"/>
        </w:rPr>
        <w:t>accused</w:t>
      </w:r>
      <w:r w:rsidR="00EE3CFB" w:rsidRPr="00D66CCA">
        <w:rPr>
          <w:lang w:eastAsia="en-AU"/>
        </w:rPr>
        <w:t xml:space="preserve"> under subsectio</w:t>
      </w:r>
      <w:r w:rsidR="00506809" w:rsidRPr="00D66CCA">
        <w:rPr>
          <w:lang w:eastAsia="en-AU"/>
        </w:rPr>
        <w:t>n (</w:t>
      </w:r>
      <w:r w:rsidR="00C011B5" w:rsidRPr="00D66CCA">
        <w:rPr>
          <w:lang w:eastAsia="en-AU"/>
        </w:rPr>
        <w:t>2</w:t>
      </w:r>
      <w:r w:rsidR="00EE3CFB" w:rsidRPr="00D66CCA">
        <w:rPr>
          <w:lang w:eastAsia="en-AU"/>
        </w:rPr>
        <w:t>) is a legal burden of</w:t>
      </w:r>
      <w:r w:rsidR="001E119F" w:rsidRPr="00D66CCA">
        <w:rPr>
          <w:lang w:eastAsia="en-AU"/>
        </w:rPr>
        <w:t xml:space="preserve"> </w:t>
      </w:r>
      <w:r w:rsidR="00EE3CFB" w:rsidRPr="00D66CCA">
        <w:rPr>
          <w:lang w:eastAsia="en-AU"/>
        </w:rPr>
        <w:t>proof.</w:t>
      </w:r>
    </w:p>
    <w:p w:rsidR="00EE3CFB" w:rsidRPr="00D66CCA" w:rsidRDefault="000E4E9B" w:rsidP="000E4E9B">
      <w:pPr>
        <w:pStyle w:val="AH5Sec"/>
        <w:rPr>
          <w:lang w:eastAsia="en-AU"/>
        </w:rPr>
      </w:pPr>
      <w:bookmarkStart w:id="155" w:name="_Toc527464918"/>
      <w:r w:rsidRPr="007B6CAC">
        <w:rPr>
          <w:rStyle w:val="CharSectNo"/>
        </w:rPr>
        <w:t>111</w:t>
      </w:r>
      <w:r w:rsidRPr="00D66CCA">
        <w:rPr>
          <w:lang w:eastAsia="en-AU"/>
        </w:rPr>
        <w:tab/>
      </w:r>
      <w:r w:rsidR="00EE3CFB" w:rsidRPr="00D66CCA">
        <w:rPr>
          <w:lang w:eastAsia="en-AU"/>
        </w:rPr>
        <w:t>Order for compensation or reinstatement</w:t>
      </w:r>
      <w:bookmarkEnd w:id="155"/>
    </w:p>
    <w:p w:rsidR="00EE3CFB" w:rsidRPr="00D66CCA" w:rsidRDefault="00EE3CFB" w:rsidP="00330A39">
      <w:pPr>
        <w:pStyle w:val="Amainreturn"/>
        <w:keepNext/>
        <w:rPr>
          <w:lang w:eastAsia="en-AU"/>
        </w:rPr>
      </w:pPr>
      <w:r w:rsidRPr="00D66CCA">
        <w:rPr>
          <w:lang w:eastAsia="en-AU"/>
        </w:rPr>
        <w:t>If a person is convicted or found guilty of an</w:t>
      </w:r>
      <w:r w:rsidR="001E119F" w:rsidRPr="00D66CCA">
        <w:rPr>
          <w:lang w:eastAsia="en-AU"/>
        </w:rPr>
        <w:t xml:space="preserve"> </w:t>
      </w:r>
      <w:r w:rsidR="000D6A51" w:rsidRPr="00D66CCA">
        <w:rPr>
          <w:lang w:eastAsia="en-AU"/>
        </w:rPr>
        <w:t xml:space="preserve">offence </w:t>
      </w:r>
      <w:r w:rsidR="008828DA" w:rsidRPr="00D66CCA">
        <w:rPr>
          <w:lang w:eastAsia="en-AU"/>
        </w:rPr>
        <w:t xml:space="preserve">against </w:t>
      </w:r>
      <w:r w:rsidR="00775E1B" w:rsidRPr="00D66CCA">
        <w:rPr>
          <w:lang w:eastAsia="en-AU"/>
        </w:rPr>
        <w:t>section </w:t>
      </w:r>
      <w:r w:rsidR="00055456" w:rsidRPr="00D66CCA">
        <w:rPr>
          <w:lang w:eastAsia="en-AU"/>
        </w:rPr>
        <w:t>104</w:t>
      </w:r>
      <w:r w:rsidR="008828DA" w:rsidRPr="00D66CCA">
        <w:rPr>
          <w:lang w:eastAsia="en-AU"/>
        </w:rPr>
        <w:t xml:space="preserve"> (Prohibition of discriminatory conduct) or section </w:t>
      </w:r>
      <w:r w:rsidR="00055456" w:rsidRPr="00D66CCA">
        <w:rPr>
          <w:lang w:eastAsia="en-AU"/>
        </w:rPr>
        <w:t>107</w:t>
      </w:r>
      <w:r w:rsidR="008828DA" w:rsidRPr="00D66CCA">
        <w:rPr>
          <w:lang w:eastAsia="en-AU"/>
        </w:rPr>
        <w:t xml:space="preserve"> (Prohibition of requesting, instructing, inducing, encouraging, authorising or assisting discriminatory conduct), </w:t>
      </w:r>
      <w:r w:rsidRPr="00D66CCA">
        <w:rPr>
          <w:lang w:eastAsia="en-AU"/>
        </w:rPr>
        <w:t>the court may</w:t>
      </w:r>
      <w:r w:rsidR="001E119F" w:rsidRPr="00D66CCA">
        <w:rPr>
          <w:lang w:eastAsia="en-AU"/>
        </w:rPr>
        <w:t xml:space="preserve"> </w:t>
      </w:r>
      <w:r w:rsidRPr="00D66CCA">
        <w:rPr>
          <w:lang w:eastAsia="en-AU"/>
        </w:rPr>
        <w:t>(in addition to imposing a penalty) make either or</w:t>
      </w:r>
      <w:r w:rsidR="001E119F" w:rsidRPr="00D66CCA">
        <w:rPr>
          <w:lang w:eastAsia="en-AU"/>
        </w:rPr>
        <w:t xml:space="preserve"> </w:t>
      </w:r>
      <w:r w:rsidRPr="00D66CCA">
        <w:rPr>
          <w:lang w:eastAsia="en-AU"/>
        </w:rPr>
        <w:t>both of the following orders</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an order </w:t>
      </w:r>
      <w:r w:rsidR="001E71B0" w:rsidRPr="00D66CCA">
        <w:rPr>
          <w:lang w:eastAsia="en-AU"/>
        </w:rPr>
        <w:t>that the</w:t>
      </w:r>
      <w:r w:rsidR="00EE3CFB" w:rsidRPr="00D66CCA">
        <w:rPr>
          <w:lang w:eastAsia="en-AU"/>
        </w:rPr>
        <w:t xml:space="preserve"> offender pay (within a</w:t>
      </w:r>
      <w:r w:rsidR="001E119F" w:rsidRPr="00D66CCA">
        <w:rPr>
          <w:lang w:eastAsia="en-AU"/>
        </w:rPr>
        <w:t xml:space="preserve"> </w:t>
      </w:r>
      <w:r w:rsidR="00EC09E8" w:rsidRPr="00D66CCA">
        <w:rPr>
          <w:lang w:eastAsia="en-AU"/>
        </w:rPr>
        <w:t>specified</w:t>
      </w:r>
      <w:r w:rsidR="00EE3CFB" w:rsidRPr="00D66CCA">
        <w:rPr>
          <w:lang w:eastAsia="en-AU"/>
        </w:rPr>
        <w:t xml:space="preserve"> period) </w:t>
      </w:r>
      <w:r w:rsidR="00F032D8" w:rsidRPr="00D66CCA">
        <w:rPr>
          <w:lang w:eastAsia="en-AU"/>
        </w:rPr>
        <w:t>the</w:t>
      </w:r>
      <w:r w:rsidR="00EE3CFB" w:rsidRPr="00D66CCA">
        <w:rPr>
          <w:lang w:eastAsia="en-AU"/>
        </w:rPr>
        <w:t xml:space="preserve"> compensation to the</w:t>
      </w:r>
      <w:r w:rsidR="001E119F" w:rsidRPr="00D66CCA">
        <w:rPr>
          <w:lang w:eastAsia="en-AU"/>
        </w:rPr>
        <w:t xml:space="preserve"> </w:t>
      </w:r>
      <w:r w:rsidR="00EE3CFB" w:rsidRPr="00D66CCA">
        <w:rPr>
          <w:lang w:eastAsia="en-AU"/>
        </w:rPr>
        <w:t>person who was the subject of the</w:t>
      </w:r>
      <w:r w:rsidR="001E119F" w:rsidRPr="00D66CCA">
        <w:rPr>
          <w:lang w:eastAsia="en-AU"/>
        </w:rPr>
        <w:t xml:space="preserve"> </w:t>
      </w:r>
      <w:r w:rsidR="00EE3CFB" w:rsidRPr="00D66CCA">
        <w:rPr>
          <w:lang w:eastAsia="en-AU"/>
        </w:rPr>
        <w:t xml:space="preserve">discriminatory conduct </w:t>
      </w:r>
      <w:r w:rsidR="008828DA" w:rsidRPr="00D66CCA">
        <w:rPr>
          <w:lang w:eastAsia="en-AU"/>
        </w:rPr>
        <w:t>that</w:t>
      </w:r>
      <w:r w:rsidR="00EE3CFB" w:rsidRPr="00D66CCA">
        <w:rPr>
          <w:lang w:eastAsia="en-AU"/>
        </w:rPr>
        <w:t xml:space="preserve"> the court considers</w:t>
      </w:r>
      <w:r w:rsidR="001E119F" w:rsidRPr="00D66CCA">
        <w:rPr>
          <w:lang w:eastAsia="en-AU"/>
        </w:rPr>
        <w:t xml:space="preserve"> </w:t>
      </w:r>
      <w:r w:rsidR="00EE3CFB" w:rsidRPr="00D66CCA">
        <w:rPr>
          <w:lang w:eastAsia="en-AU"/>
        </w:rPr>
        <w:t>appropriate;</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relation to a person who was or is an</w:t>
      </w:r>
      <w:r w:rsidR="001E119F" w:rsidRPr="00D66CCA">
        <w:rPr>
          <w:lang w:eastAsia="en-AU"/>
        </w:rPr>
        <w:t xml:space="preserve"> </w:t>
      </w:r>
      <w:r w:rsidR="00EE3CFB" w:rsidRPr="00D66CCA">
        <w:rPr>
          <w:lang w:eastAsia="en-AU"/>
        </w:rPr>
        <w:t>employee or prospective employee, an order</w:t>
      </w:r>
      <w:r w:rsidR="001E119F" w:rsidRPr="00D66CCA">
        <w:rPr>
          <w:lang w:eastAsia="en-AU"/>
        </w:rPr>
        <w:t xml:space="preserve"> </w:t>
      </w:r>
      <w:r w:rsidR="00C72EA8" w:rsidRPr="00D66CCA">
        <w:rPr>
          <w:lang w:eastAsia="en-AU"/>
        </w:rPr>
        <w:t>that</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be reinstated or re</w:t>
      </w:r>
      <w:r w:rsidR="008F30E6" w:rsidRPr="00D66CCA">
        <w:rPr>
          <w:lang w:eastAsia="en-AU"/>
        </w:rPr>
        <w:noBreakHyphen/>
      </w:r>
      <w:r w:rsidR="00EE3CFB" w:rsidRPr="00D66CCA">
        <w:rPr>
          <w:lang w:eastAsia="en-AU"/>
        </w:rPr>
        <w:t>employed</w:t>
      </w:r>
      <w:r w:rsidR="001E119F" w:rsidRPr="00D66CCA">
        <w:rPr>
          <w:lang w:eastAsia="en-AU"/>
        </w:rPr>
        <w:t xml:space="preserve"> </w:t>
      </w:r>
      <w:r w:rsidR="00EE3CFB" w:rsidRPr="00D66CCA">
        <w:rPr>
          <w:lang w:eastAsia="en-AU"/>
        </w:rPr>
        <w:t xml:space="preserve">in </w:t>
      </w:r>
      <w:r w:rsidR="00DB5846" w:rsidRPr="00D66CCA">
        <w:rPr>
          <w:lang w:eastAsia="en-AU"/>
        </w:rPr>
        <w:t>his or her</w:t>
      </w:r>
      <w:r w:rsidR="00EE3CFB" w:rsidRPr="00D66CCA">
        <w:rPr>
          <w:lang w:eastAsia="en-AU"/>
        </w:rPr>
        <w:t xml:space="preserve"> former position or, if </w:t>
      </w:r>
      <w:r w:rsidR="00466612" w:rsidRPr="00D66CCA">
        <w:rPr>
          <w:lang w:eastAsia="en-AU"/>
        </w:rPr>
        <w:t xml:space="preserve">that </w:t>
      </w:r>
      <w:r w:rsidR="00EE3CFB" w:rsidRPr="00D66CCA">
        <w:rPr>
          <w:lang w:eastAsia="en-AU"/>
        </w:rPr>
        <w:t>position is not available, in a similar</w:t>
      </w:r>
      <w:r w:rsidR="001E119F"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be employed in the position</w:t>
      </w:r>
      <w:r w:rsidR="001E119F" w:rsidRPr="00D66CCA">
        <w:rPr>
          <w:lang w:eastAsia="en-AU"/>
        </w:rPr>
        <w:t xml:space="preserve"> </w:t>
      </w:r>
      <w:r w:rsidR="00EE3CFB" w:rsidRPr="00D66CCA">
        <w:rPr>
          <w:lang w:eastAsia="en-AU"/>
        </w:rPr>
        <w:t xml:space="preserve">for which </w:t>
      </w:r>
      <w:r w:rsidR="00466612" w:rsidRPr="00D66CCA">
        <w:rPr>
          <w:lang w:eastAsia="en-AU"/>
        </w:rPr>
        <w:t>he or she</w:t>
      </w:r>
      <w:r w:rsidR="008828DA" w:rsidRPr="00D66CCA">
        <w:rPr>
          <w:lang w:eastAsia="en-AU"/>
        </w:rPr>
        <w:t xml:space="preserve"> </w:t>
      </w:r>
      <w:r w:rsidR="00EE3CFB" w:rsidRPr="00D66CCA">
        <w:rPr>
          <w:lang w:eastAsia="en-AU"/>
        </w:rPr>
        <w:t>had applied or a</w:t>
      </w:r>
      <w:r w:rsidR="000D6A51" w:rsidRPr="00D66CCA">
        <w:rPr>
          <w:lang w:eastAsia="en-AU"/>
        </w:rPr>
        <w:t xml:space="preserve"> </w:t>
      </w:r>
      <w:r w:rsidR="00EE3CFB" w:rsidRPr="00D66CCA">
        <w:rPr>
          <w:lang w:eastAsia="en-AU"/>
        </w:rPr>
        <w:t>similar position.</w:t>
      </w:r>
    </w:p>
    <w:p w:rsidR="00EE3CFB" w:rsidRPr="007B6CAC" w:rsidRDefault="000E4E9B" w:rsidP="000E4E9B">
      <w:pPr>
        <w:pStyle w:val="AH3Div"/>
      </w:pPr>
      <w:bookmarkStart w:id="156" w:name="_Toc527464919"/>
      <w:r w:rsidRPr="007B6CAC">
        <w:rPr>
          <w:rStyle w:val="CharDivNo"/>
        </w:rPr>
        <w:lastRenderedPageBreak/>
        <w:t>Division 6.3</w:t>
      </w:r>
      <w:r w:rsidRPr="00D66CCA">
        <w:rPr>
          <w:bCs/>
          <w:szCs w:val="24"/>
          <w:lang w:eastAsia="en-AU"/>
        </w:rPr>
        <w:tab/>
      </w:r>
      <w:r w:rsidR="00EE3CFB" w:rsidRPr="007B6CAC">
        <w:rPr>
          <w:rStyle w:val="CharDivText"/>
          <w:lang w:eastAsia="en-AU"/>
        </w:rPr>
        <w:t>Civil proceedings in relation to</w:t>
      </w:r>
      <w:r w:rsidR="00083242" w:rsidRPr="007B6CAC">
        <w:rPr>
          <w:rStyle w:val="CharDivText"/>
          <w:lang w:eastAsia="en-AU"/>
        </w:rPr>
        <w:t xml:space="preserve"> </w:t>
      </w:r>
      <w:r w:rsidR="00EE3CFB" w:rsidRPr="007B6CAC">
        <w:rPr>
          <w:rStyle w:val="CharDivText"/>
          <w:lang w:eastAsia="en-AU"/>
        </w:rPr>
        <w:t>discriminatory or coercive conduct</w:t>
      </w:r>
      <w:bookmarkEnd w:id="156"/>
    </w:p>
    <w:p w:rsidR="00EE3CFB" w:rsidRPr="00D66CCA" w:rsidRDefault="000E4E9B" w:rsidP="000E4E9B">
      <w:pPr>
        <w:pStyle w:val="AH5Sec"/>
        <w:rPr>
          <w:lang w:eastAsia="en-AU"/>
        </w:rPr>
      </w:pPr>
      <w:bookmarkStart w:id="157" w:name="_Toc527464920"/>
      <w:r w:rsidRPr="007B6CAC">
        <w:rPr>
          <w:rStyle w:val="CharSectNo"/>
        </w:rPr>
        <w:t>112</w:t>
      </w:r>
      <w:r w:rsidRPr="00D66CCA">
        <w:rPr>
          <w:lang w:eastAsia="en-AU"/>
        </w:rPr>
        <w:tab/>
      </w:r>
      <w:r w:rsidR="00EE3CFB" w:rsidRPr="00D66CCA">
        <w:rPr>
          <w:lang w:eastAsia="en-AU"/>
        </w:rPr>
        <w:t>Civil proceeding</w:t>
      </w:r>
      <w:r w:rsidR="00BF24AB" w:rsidRPr="00D66CCA">
        <w:rPr>
          <w:lang w:eastAsia="en-AU"/>
        </w:rPr>
        <w:t>s</w:t>
      </w:r>
      <w:r w:rsidR="00EE3CFB" w:rsidRPr="00D66CCA">
        <w:rPr>
          <w:lang w:eastAsia="en-AU"/>
        </w:rPr>
        <w:t xml:space="preserve"> </w:t>
      </w:r>
      <w:r w:rsidR="00DC32B7" w:rsidRPr="00D66CCA">
        <w:rPr>
          <w:lang w:eastAsia="en-AU"/>
        </w:rPr>
        <w:t>in relation to</w:t>
      </w:r>
      <w:r w:rsidR="00EE3CFB" w:rsidRPr="00D66CCA">
        <w:rPr>
          <w:lang w:eastAsia="en-AU"/>
        </w:rPr>
        <w:t xml:space="preserve"> engaging in or</w:t>
      </w:r>
      <w:r w:rsidR="002F3D74" w:rsidRPr="00D66CCA">
        <w:rPr>
          <w:lang w:eastAsia="en-AU"/>
        </w:rPr>
        <w:t xml:space="preserve"> </w:t>
      </w:r>
      <w:r w:rsidR="00EE3CFB" w:rsidRPr="00D66CCA">
        <w:rPr>
          <w:lang w:eastAsia="en-AU"/>
        </w:rPr>
        <w:t>inducing discriminatory or coercive conduct</w:t>
      </w:r>
      <w:bookmarkEnd w:id="157"/>
    </w:p>
    <w:p w:rsidR="00C6216E"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el</w:t>
      </w:r>
      <w:r w:rsidR="00BF57B4" w:rsidRPr="00D66CCA">
        <w:rPr>
          <w:lang w:eastAsia="en-AU"/>
        </w:rPr>
        <w:t>igible person may apply to</w:t>
      </w:r>
      <w:r w:rsidR="00C6216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5301" w:rsidRPr="00D66CCA">
        <w:rPr>
          <w:lang w:eastAsia="en-AU"/>
        </w:rPr>
        <w:t xml:space="preserve">the Supreme Court </w:t>
      </w:r>
      <w:r w:rsidR="00EE3CFB" w:rsidRPr="00D66CCA">
        <w:rPr>
          <w:lang w:eastAsia="en-AU"/>
        </w:rPr>
        <w:t xml:space="preserve">for an order under </w:t>
      </w:r>
      <w:r w:rsidR="00C6216E" w:rsidRPr="00D66CCA">
        <w:rPr>
          <w:lang w:eastAsia="en-AU"/>
        </w:rPr>
        <w:t>subsection (3) (a); or</w:t>
      </w:r>
    </w:p>
    <w:p w:rsidR="00C6216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6216E" w:rsidRPr="00D66CCA">
        <w:rPr>
          <w:lang w:eastAsia="en-AU"/>
        </w:rPr>
        <w:t xml:space="preserve">a court </w:t>
      </w:r>
      <w:r w:rsidR="00F275F7" w:rsidRPr="00D66CCA">
        <w:rPr>
          <w:lang w:eastAsia="en-AU"/>
        </w:rPr>
        <w:t xml:space="preserve">of competent jurisdiction </w:t>
      </w:r>
      <w:r w:rsidR="00C6216E" w:rsidRPr="00D66CCA">
        <w:rPr>
          <w:lang w:eastAsia="en-AU"/>
        </w:rPr>
        <w:t>for an order under subsection (3) (b) to (d).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BF57B4" w:rsidRPr="00D66CCA">
        <w:rPr>
          <w:lang w:eastAsia="en-AU"/>
        </w:rPr>
        <w:t xml:space="preserve">The </w:t>
      </w:r>
      <w:r w:rsidR="00004EA6" w:rsidRPr="00D66CCA">
        <w:rPr>
          <w:lang w:eastAsia="en-AU"/>
        </w:rPr>
        <w:t>court</w:t>
      </w:r>
      <w:r w:rsidR="00EE3CFB" w:rsidRPr="00D66CCA">
        <w:rPr>
          <w:lang w:eastAsia="en-AU"/>
        </w:rPr>
        <w:t xml:space="preserve"> may make </w:t>
      </w:r>
      <w:r w:rsidR="009D7677" w:rsidRPr="00D66CCA">
        <w:rPr>
          <w:lang w:eastAsia="en-AU"/>
        </w:rPr>
        <w:t>1 </w:t>
      </w:r>
      <w:r w:rsidR="00EE3CFB" w:rsidRPr="00D66CCA">
        <w:rPr>
          <w:lang w:eastAsia="en-AU"/>
        </w:rPr>
        <w:t>or more of the orders set out in subsectio</w:t>
      </w:r>
      <w:r w:rsidR="00506809" w:rsidRPr="00D66CCA">
        <w:rPr>
          <w:lang w:eastAsia="en-AU"/>
        </w:rPr>
        <w:t>n (</w:t>
      </w:r>
      <w:r w:rsidR="00EE3CFB" w:rsidRPr="00D66CCA">
        <w:rPr>
          <w:lang w:eastAsia="en-AU"/>
        </w:rPr>
        <w:t>3) in</w:t>
      </w:r>
      <w:r w:rsidR="000D6A51" w:rsidRPr="00D66CCA">
        <w:rPr>
          <w:lang w:eastAsia="en-AU"/>
        </w:rPr>
        <w:t xml:space="preserve"> </w:t>
      </w:r>
      <w:r w:rsidR="002F3D74" w:rsidRPr="00D66CCA">
        <w:rPr>
          <w:lang w:eastAsia="en-AU"/>
        </w:rPr>
        <w:t>relation to a person who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engaged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requested, instructed, induced, encouraged,</w:t>
      </w:r>
      <w:r w:rsidR="002F3D74" w:rsidRPr="00D66CCA">
        <w:rPr>
          <w:lang w:eastAsia="en-AU"/>
        </w:rPr>
        <w:t xml:space="preserve"> </w:t>
      </w:r>
      <w:r w:rsidR="00EE3CFB" w:rsidRPr="00D66CCA">
        <w:rPr>
          <w:lang w:eastAsia="en-AU"/>
        </w:rPr>
        <w:t>authorised or assisted another person to</w:t>
      </w:r>
      <w:r w:rsidR="002F3D74" w:rsidRPr="00D66CCA">
        <w:rPr>
          <w:lang w:eastAsia="en-AU"/>
        </w:rPr>
        <w:t xml:space="preserve"> </w:t>
      </w:r>
      <w:r w:rsidR="00EE3CFB" w:rsidRPr="00D66CCA">
        <w:rPr>
          <w:lang w:eastAsia="en-AU"/>
        </w:rPr>
        <w:t>engage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contravened </w:t>
      </w:r>
      <w:r w:rsidR="00775E1B" w:rsidRPr="00D66CCA">
        <w:rPr>
          <w:lang w:eastAsia="en-AU"/>
        </w:rPr>
        <w:t>section </w:t>
      </w:r>
      <w:r w:rsidR="00055456" w:rsidRPr="00D66CCA">
        <w:rPr>
          <w:lang w:eastAsia="en-AU"/>
        </w:rPr>
        <w:t>108</w:t>
      </w:r>
      <w:r w:rsidR="006E084E" w:rsidRPr="00D66CCA">
        <w:rPr>
          <w:lang w:eastAsia="en-AU"/>
        </w:rPr>
        <w:t xml:space="preserve"> </w:t>
      </w:r>
      <w:r w:rsidR="006D6E1D" w:rsidRPr="00D66CCA">
        <w:rPr>
          <w:lang w:eastAsia="en-AU"/>
        </w:rPr>
        <w:t>(</w:t>
      </w:r>
      <w:r w:rsidR="00BF57B4" w:rsidRPr="00D66CCA">
        <w:rPr>
          <w:lang w:eastAsia="en-AU"/>
        </w:rPr>
        <w:t>Prohibition of coercion or inducement</w:t>
      </w:r>
      <w:r w:rsidR="006D6E1D" w:rsidRPr="00D66CCA">
        <w:rPr>
          <w:lang w:eastAsia="en-AU"/>
        </w:rPr>
        <w:t>)</w:t>
      </w:r>
      <w:r w:rsidR="00EE3CFB" w:rsidRPr="00D66CCA">
        <w:rPr>
          <w:lang w:eastAsia="en-AU"/>
        </w:rPr>
        <w:t>.</w:t>
      </w:r>
    </w:p>
    <w:p w:rsidR="002F3D74"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subsectio</w:t>
      </w:r>
      <w:r w:rsidR="00506809" w:rsidRPr="00D66CCA">
        <w:rPr>
          <w:lang w:eastAsia="en-AU"/>
        </w:rPr>
        <w:t>n (</w:t>
      </w:r>
      <w:r w:rsidR="00EE3CFB" w:rsidRPr="00D66CCA">
        <w:rPr>
          <w:lang w:eastAsia="en-AU"/>
        </w:rPr>
        <w:t xml:space="preserve">2), the orders </w:t>
      </w:r>
      <w:r w:rsidR="001E71B0" w:rsidRPr="00D66CCA">
        <w:rPr>
          <w:lang w:eastAsia="en-AU"/>
        </w:rPr>
        <w:t>that the</w:t>
      </w:r>
      <w:r w:rsidR="00BF57B4" w:rsidRPr="00D66CCA">
        <w:rPr>
          <w:lang w:eastAsia="en-AU"/>
        </w:rPr>
        <w:t xml:space="preserve"> </w:t>
      </w:r>
      <w:r w:rsidR="00004EA6" w:rsidRPr="00D66CCA">
        <w:rPr>
          <w:lang w:eastAsia="en-AU"/>
        </w:rPr>
        <w:t>court</w:t>
      </w:r>
      <w:r w:rsidR="007F5A26" w:rsidRPr="00D66CCA">
        <w:rPr>
          <w:lang w:eastAsia="en-AU"/>
        </w:rPr>
        <w:t xml:space="preserve"> may make are</w:t>
      </w:r>
      <w:r w:rsidR="000C2236"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injunction;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2F3D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0D6A51" w:rsidRPr="00D66CCA">
        <w:rPr>
          <w:lang w:eastAsia="en-AU"/>
        </w:rPr>
        <w:t>a) or (b)—</w:t>
      </w:r>
      <w:r w:rsidR="00EE3CFB" w:rsidRPr="00D66CCA">
        <w:rPr>
          <w:lang w:eastAsia="en-AU"/>
        </w:rPr>
        <w:t xml:space="preserve">an order </w:t>
      </w:r>
      <w:r w:rsidR="001E71B0" w:rsidRPr="00D66CCA">
        <w:rPr>
          <w:lang w:eastAsia="en-AU"/>
        </w:rPr>
        <w:t>that the</w:t>
      </w:r>
      <w:r w:rsidR="002F3D74" w:rsidRPr="00D66CCA">
        <w:rPr>
          <w:lang w:eastAsia="en-AU"/>
        </w:rPr>
        <w:t xml:space="preserve"> </w:t>
      </w:r>
      <w:r w:rsidR="00EE3CFB" w:rsidRPr="00D66CCA">
        <w:rPr>
          <w:lang w:eastAsia="en-AU"/>
        </w:rPr>
        <w:t xml:space="preserve">person pay (within a </w:t>
      </w:r>
      <w:r w:rsidR="00EC09E8" w:rsidRPr="00D66CCA">
        <w:rPr>
          <w:lang w:eastAsia="en-AU"/>
        </w:rPr>
        <w:t>specified</w:t>
      </w:r>
      <w:r w:rsidR="00EE3CFB" w:rsidRPr="00D66CCA">
        <w:rPr>
          <w:lang w:eastAsia="en-AU"/>
        </w:rPr>
        <w:t xml:space="preserve"> period) </w:t>
      </w:r>
      <w:r w:rsidR="00F032D8" w:rsidRPr="00D66CCA">
        <w:rPr>
          <w:lang w:eastAsia="en-AU"/>
        </w:rPr>
        <w:t>the</w:t>
      </w:r>
      <w:r w:rsidR="00E82379" w:rsidRPr="00D66CCA">
        <w:rPr>
          <w:lang w:eastAsia="en-AU"/>
        </w:rPr>
        <w:t xml:space="preserve"> compensation</w:t>
      </w:r>
      <w:r w:rsidR="00EE3CFB" w:rsidRPr="00D66CCA">
        <w:rPr>
          <w:lang w:eastAsia="en-AU"/>
        </w:rPr>
        <w:t xml:space="preserve"> to the person who was the</w:t>
      </w:r>
      <w:r w:rsidR="002F3D74" w:rsidRPr="00D66CCA">
        <w:rPr>
          <w:lang w:eastAsia="en-AU"/>
        </w:rPr>
        <w:t xml:space="preserve"> </w:t>
      </w:r>
      <w:r w:rsidR="00EE3CFB" w:rsidRPr="00D66CCA">
        <w:rPr>
          <w:lang w:eastAsia="en-AU"/>
        </w:rPr>
        <w:t xml:space="preserve">subject of the discriminatory conduct </w:t>
      </w:r>
      <w:r w:rsidR="00D7475E" w:rsidRPr="00D66CCA">
        <w:rPr>
          <w:lang w:eastAsia="en-AU"/>
        </w:rPr>
        <w:t>that the</w:t>
      </w:r>
      <w:r w:rsidR="002F3D74" w:rsidRPr="00D66CCA">
        <w:rPr>
          <w:lang w:eastAsia="en-AU"/>
        </w:rPr>
        <w:t xml:space="preserve"> </w:t>
      </w:r>
      <w:r w:rsidR="00CF6DBE" w:rsidRPr="00D66CCA">
        <w:rPr>
          <w:lang w:eastAsia="en-AU"/>
        </w:rPr>
        <w:t>court</w:t>
      </w:r>
      <w:r w:rsidR="00EE3CFB" w:rsidRPr="00D66CCA">
        <w:rPr>
          <w:lang w:eastAsia="en-AU"/>
        </w:rPr>
        <w:t xml:space="preserve"> considers</w:t>
      </w:r>
      <w:r w:rsidR="002F3D74" w:rsidRPr="00D66CCA">
        <w:rPr>
          <w:lang w:eastAsia="en-AU"/>
        </w:rPr>
        <w:t xml:space="preserve"> </w:t>
      </w:r>
      <w:r w:rsidR="00EE3CFB" w:rsidRPr="00D66CCA">
        <w:rPr>
          <w:lang w:eastAsia="en-AU"/>
        </w:rPr>
        <w:t>appropriate;</w:t>
      </w:r>
      <w:r w:rsidR="000D6A51" w:rsidRPr="00D66CCA">
        <w:rPr>
          <w:lang w:eastAsia="en-AU"/>
        </w:rPr>
        <w:t xml:space="preserve"> or</w:t>
      </w:r>
    </w:p>
    <w:p w:rsidR="00EE3CFB" w:rsidRPr="00D66CCA" w:rsidRDefault="00330A39" w:rsidP="005355D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0D6A5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in relation to a worker who</w:t>
      </w:r>
      <w:r w:rsidR="000D6A51" w:rsidRPr="00D66CCA">
        <w:rPr>
          <w:lang w:eastAsia="en-AU"/>
        </w:rPr>
        <w:t xml:space="preserve"> </w:t>
      </w:r>
      <w:r w:rsidR="00EE3CFB" w:rsidRPr="00D66CCA">
        <w:rPr>
          <w:lang w:eastAsia="en-AU"/>
        </w:rPr>
        <w:t>was or is an employee or prospective</w:t>
      </w:r>
      <w:r w:rsidR="000D6A51" w:rsidRPr="00D66CCA">
        <w:rPr>
          <w:lang w:eastAsia="en-AU"/>
        </w:rPr>
        <w:t xml:space="preserve"> employee—an order </w:t>
      </w:r>
      <w:r w:rsidR="00C72EA8" w:rsidRPr="00D66CCA">
        <w:rPr>
          <w:lang w:eastAsia="en-AU"/>
        </w:rPr>
        <w:t>that</w:t>
      </w:r>
      <w:r w:rsidR="000D6A5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worker be reinstated or re</w:t>
      </w:r>
      <w:r w:rsidR="008F30E6" w:rsidRPr="00D66CCA">
        <w:rPr>
          <w:lang w:eastAsia="en-AU"/>
        </w:rPr>
        <w:noBreakHyphen/>
      </w:r>
      <w:r w:rsidR="00EE3CFB" w:rsidRPr="00D66CCA">
        <w:rPr>
          <w:lang w:eastAsia="en-AU"/>
        </w:rPr>
        <w:t>employed</w:t>
      </w:r>
      <w:r w:rsidR="000D6A51" w:rsidRPr="00D66CCA">
        <w:rPr>
          <w:lang w:eastAsia="en-AU"/>
        </w:rPr>
        <w:t xml:space="preserve"> </w:t>
      </w:r>
      <w:r w:rsidR="00EE3CFB" w:rsidRPr="00D66CCA">
        <w:rPr>
          <w:lang w:eastAsia="en-AU"/>
        </w:rPr>
        <w:t xml:space="preserve">in </w:t>
      </w:r>
      <w:r w:rsidR="00AB60DE" w:rsidRPr="00D66CCA">
        <w:rPr>
          <w:lang w:eastAsia="en-AU"/>
        </w:rPr>
        <w:t>his or her</w:t>
      </w:r>
      <w:r w:rsidR="00DC369A" w:rsidRPr="00D66CCA">
        <w:rPr>
          <w:lang w:eastAsia="en-AU"/>
        </w:rPr>
        <w:t xml:space="preserve"> </w:t>
      </w:r>
      <w:r w:rsidR="00EE3CFB" w:rsidRPr="00D66CCA">
        <w:rPr>
          <w:lang w:eastAsia="en-AU"/>
        </w:rPr>
        <w:t xml:space="preserve">former position or, if </w:t>
      </w:r>
      <w:r w:rsidR="00B97360" w:rsidRPr="00D66CCA">
        <w:rPr>
          <w:lang w:eastAsia="en-AU"/>
        </w:rPr>
        <w:t xml:space="preserve">that </w:t>
      </w:r>
      <w:r w:rsidR="00EE3CFB" w:rsidRPr="00D66CCA">
        <w:rPr>
          <w:lang w:eastAsia="en-AU"/>
        </w:rPr>
        <w:t>position is not available, in a similar</w:t>
      </w:r>
      <w:r w:rsidR="000D6A51"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prospective worker be employed in</w:t>
      </w:r>
      <w:r w:rsidR="000D6A51" w:rsidRPr="00D66CCA">
        <w:rPr>
          <w:lang w:eastAsia="en-AU"/>
        </w:rPr>
        <w:t xml:space="preserve"> </w:t>
      </w:r>
      <w:r w:rsidR="00EE3CFB" w:rsidRPr="00D66CCA">
        <w:rPr>
          <w:lang w:eastAsia="en-AU"/>
        </w:rPr>
        <w:t xml:space="preserve">the position for which </w:t>
      </w:r>
      <w:r w:rsidR="00B97360" w:rsidRPr="00D66CCA">
        <w:rPr>
          <w:lang w:eastAsia="en-AU"/>
        </w:rPr>
        <w:t>he or she</w:t>
      </w:r>
      <w:r w:rsidR="00DC369A" w:rsidRPr="00D66CCA">
        <w:rPr>
          <w:lang w:eastAsia="en-AU"/>
        </w:rPr>
        <w:t xml:space="preserve"> </w:t>
      </w:r>
      <w:r w:rsidR="00EE3CFB" w:rsidRPr="00D66CCA">
        <w:rPr>
          <w:lang w:eastAsia="en-AU"/>
        </w:rPr>
        <w:t>had</w:t>
      </w:r>
      <w:r w:rsidR="000D6A51" w:rsidRPr="00D66CCA">
        <w:rPr>
          <w:lang w:eastAsia="en-AU"/>
        </w:rPr>
        <w:t xml:space="preserve"> </w:t>
      </w:r>
      <w:r w:rsidR="00EE3CFB" w:rsidRPr="00D66CCA">
        <w:rPr>
          <w:lang w:eastAsia="en-AU"/>
        </w:rPr>
        <w:t>applied or a similar position;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9E3EB6" w:rsidRPr="00D66CCA">
        <w:rPr>
          <w:lang w:eastAsia="en-AU"/>
        </w:rPr>
        <w:t>an</w:t>
      </w:r>
      <w:r w:rsidR="00B97360" w:rsidRPr="00D66CCA">
        <w:rPr>
          <w:lang w:eastAsia="en-AU"/>
        </w:rPr>
        <w:t xml:space="preserve">y </w:t>
      </w:r>
      <w:r w:rsidR="00EE3CFB" w:rsidRPr="00D66CCA">
        <w:rPr>
          <w:lang w:eastAsia="en-AU"/>
        </w:rPr>
        <w:t xml:space="preserve">other order </w:t>
      </w:r>
      <w:r w:rsidR="001E71B0" w:rsidRPr="00D66CCA">
        <w:rPr>
          <w:lang w:eastAsia="en-AU"/>
        </w:rPr>
        <w:t>that the</w:t>
      </w:r>
      <w:r w:rsidR="000D0E06" w:rsidRPr="00D66CCA">
        <w:rPr>
          <w:lang w:eastAsia="en-AU"/>
        </w:rPr>
        <w:t xml:space="preserve"> court</w:t>
      </w:r>
      <w:r w:rsidR="00EE3CFB" w:rsidRPr="00D66CCA">
        <w:rPr>
          <w:lang w:eastAsia="en-AU"/>
        </w:rPr>
        <w:t xml:space="preserve"> considers appropriate.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this section, a person may be</w:t>
      </w:r>
      <w:r w:rsidR="000D6A51" w:rsidRPr="00D66CCA">
        <w:rPr>
          <w:lang w:eastAsia="en-AU"/>
        </w:rPr>
        <w:t xml:space="preserve"> </w:t>
      </w:r>
      <w:r w:rsidR="00EE3CFB" w:rsidRPr="00D66CCA">
        <w:rPr>
          <w:lang w:eastAsia="en-AU"/>
        </w:rPr>
        <w:t>found to have engaged in discriminatory conduct</w:t>
      </w:r>
      <w:r w:rsidR="000D6A51" w:rsidRPr="00D66CCA">
        <w:rPr>
          <w:lang w:eastAsia="en-AU"/>
        </w:rPr>
        <w:t xml:space="preserve"> </w:t>
      </w:r>
      <w:r w:rsidR="00EE3CFB" w:rsidRPr="00D66CCA">
        <w:rPr>
          <w:lang w:eastAsia="en-AU"/>
        </w:rPr>
        <w:t xml:space="preserve">for a prohibited reason only if a reason </w:t>
      </w:r>
      <w:r w:rsidR="000C35BE" w:rsidRPr="00D66CCA">
        <w:rPr>
          <w:lang w:eastAsia="en-AU"/>
        </w:rPr>
        <w:t>referred to</w:t>
      </w:r>
      <w:r w:rsidR="000D6A51" w:rsidRPr="00D66CCA">
        <w:rPr>
          <w:lang w:eastAsia="en-AU"/>
        </w:rPr>
        <w:t xml:space="preserve"> </w:t>
      </w:r>
      <w:r w:rsidR="00EE3CFB" w:rsidRPr="00D66CCA">
        <w:rPr>
          <w:lang w:eastAsia="en-AU"/>
        </w:rPr>
        <w:t xml:space="preserve">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0D0E06" w:rsidRPr="00D66CCA">
        <w:rPr>
          <w:lang w:eastAsia="en-AU"/>
        </w:rPr>
        <w:t xml:space="preserve">What is a </w:t>
      </w:r>
      <w:r w:rsidR="000D0E06" w:rsidRPr="00BA1343">
        <w:rPr>
          <w:rStyle w:val="charItals"/>
        </w:rPr>
        <w:t>prohibited reason</w:t>
      </w:r>
      <w:r w:rsidR="006E7588" w:rsidRPr="00D66CCA">
        <w:rPr>
          <w:lang w:eastAsia="en-AU"/>
        </w:rPr>
        <w:t>)</w:t>
      </w:r>
      <w:r w:rsidR="006E084E" w:rsidRPr="00D66CCA">
        <w:rPr>
          <w:lang w:eastAsia="en-AU"/>
        </w:rPr>
        <w:t xml:space="preserve"> </w:t>
      </w:r>
      <w:r w:rsidR="00EE3CFB" w:rsidRPr="00D66CCA">
        <w:rPr>
          <w:lang w:eastAsia="en-AU"/>
        </w:rPr>
        <w:t>was a substantial reason for the</w:t>
      </w:r>
      <w:r w:rsidR="000D6A51" w:rsidRPr="00D66CCA">
        <w:rPr>
          <w:lang w:eastAsia="en-AU"/>
        </w:rPr>
        <w:t xml:space="preserve"> </w:t>
      </w:r>
      <w:r w:rsidR="00EE3CFB" w:rsidRPr="00D66CCA">
        <w:rPr>
          <w:lang w:eastAsia="en-AU"/>
        </w:rPr>
        <w:t>conduct.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Nothing in this section is to be construed as</w:t>
      </w:r>
      <w:r w:rsidR="000D6A51" w:rsidRPr="00D66CCA">
        <w:rPr>
          <w:lang w:eastAsia="en-AU"/>
        </w:rPr>
        <w:t xml:space="preserve"> </w:t>
      </w:r>
      <w:r w:rsidR="00EE3CFB" w:rsidRPr="00D66CCA">
        <w:rPr>
          <w:lang w:eastAsia="en-AU"/>
        </w:rPr>
        <w:t xml:space="preserve">limiting </w:t>
      </w:r>
      <w:r w:rsidR="009E3EB6" w:rsidRPr="00D66CCA">
        <w:rPr>
          <w:lang w:eastAsia="en-AU"/>
        </w:rPr>
        <w:t>an</w:t>
      </w:r>
      <w:r w:rsidR="00B97360" w:rsidRPr="00D66CCA">
        <w:rPr>
          <w:lang w:eastAsia="en-AU"/>
        </w:rPr>
        <w:t xml:space="preserve">y </w:t>
      </w:r>
      <w:r w:rsidR="00EE3CFB" w:rsidRPr="00D66CCA">
        <w:rPr>
          <w:lang w:eastAsia="en-AU"/>
        </w:rPr>
        <w:t xml:space="preserve">other </w:t>
      </w:r>
      <w:r w:rsidR="00366148" w:rsidRPr="00D66CCA">
        <w:rPr>
          <w:lang w:eastAsia="en-AU"/>
        </w:rPr>
        <w:t>power</w:t>
      </w:r>
      <w:r w:rsidR="000D0E06" w:rsidRPr="00D66CCA">
        <w:rPr>
          <w:lang w:eastAsia="en-AU"/>
        </w:rPr>
        <w:t xml:space="preserve"> of the </w:t>
      </w:r>
      <w:r w:rsidR="00EE3CFB" w:rsidRPr="00D66CCA">
        <w:rPr>
          <w:lang w:eastAsia="en-AU"/>
        </w:rPr>
        <w:t>court.</w:t>
      </w:r>
    </w:p>
    <w:p w:rsidR="00EE3CFB" w:rsidRPr="00D66CCA" w:rsidRDefault="00330A39" w:rsidP="00330A39">
      <w:pPr>
        <w:pStyle w:val="Amain"/>
        <w:keepNext/>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For </w:t>
      </w:r>
      <w:r w:rsidR="00EE61E1" w:rsidRPr="00D66CCA">
        <w:rPr>
          <w:lang w:eastAsia="en-AU"/>
        </w:rPr>
        <w:t xml:space="preserve">the purposes of </w:t>
      </w:r>
      <w:r w:rsidR="00EE3CFB" w:rsidRPr="00D66CCA">
        <w:rPr>
          <w:lang w:eastAsia="en-AU"/>
        </w:rPr>
        <w:t>this section, each of the</w:t>
      </w:r>
      <w:r w:rsidR="007F5A26" w:rsidRPr="00D66CCA">
        <w:rPr>
          <w:lang w:eastAsia="en-AU"/>
        </w:rPr>
        <w:t xml:space="preserve"> </w:t>
      </w:r>
      <w:r w:rsidR="00EE3CFB" w:rsidRPr="00D66CCA">
        <w:rPr>
          <w:lang w:eastAsia="en-AU"/>
        </w:rPr>
        <w:t xml:space="preserve">following is an </w:t>
      </w:r>
      <w:r w:rsidR="00EE3CFB" w:rsidRPr="00BA1343">
        <w:rPr>
          <w:rStyle w:val="charBoldItals"/>
        </w:rPr>
        <w:t>eligible person</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person affected by the contravention;</w:t>
      </w:r>
    </w:p>
    <w:p w:rsidR="00B4297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person authorised as a representative by a</w:t>
      </w:r>
      <w:r w:rsidR="002F3D74" w:rsidRPr="00D66CCA">
        <w:rPr>
          <w:lang w:eastAsia="en-AU"/>
        </w:rPr>
        <w:t xml:space="preserve"> </w:t>
      </w:r>
      <w:r w:rsidR="00EE3CFB" w:rsidRPr="00D66CCA">
        <w:rPr>
          <w:lang w:eastAsia="en-AU"/>
        </w:rPr>
        <w:t xml:space="preserve">person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w:t>
      </w:r>
    </w:p>
    <w:p w:rsidR="00DC6446" w:rsidRPr="00D66CCA" w:rsidRDefault="000E4E9B" w:rsidP="000E4E9B">
      <w:pPr>
        <w:pStyle w:val="AH5Sec"/>
        <w:rPr>
          <w:lang w:eastAsia="en-AU"/>
        </w:rPr>
      </w:pPr>
      <w:bookmarkStart w:id="158" w:name="_Toc527464921"/>
      <w:r w:rsidRPr="007B6CAC">
        <w:rPr>
          <w:rStyle w:val="CharSectNo"/>
        </w:rPr>
        <w:lastRenderedPageBreak/>
        <w:t>113</w:t>
      </w:r>
      <w:r w:rsidRPr="00D66CCA">
        <w:rPr>
          <w:lang w:eastAsia="en-AU"/>
        </w:rPr>
        <w:tab/>
      </w:r>
      <w:r w:rsidR="00DC6446" w:rsidRPr="00D66CCA">
        <w:rPr>
          <w:lang w:eastAsia="en-AU"/>
        </w:rPr>
        <w:t>Procedure for civil actions for discriminatory</w:t>
      </w:r>
      <w:r w:rsidR="002F3D74" w:rsidRPr="00D66CCA">
        <w:rPr>
          <w:lang w:eastAsia="en-AU"/>
        </w:rPr>
        <w:t xml:space="preserve"> c</w:t>
      </w:r>
      <w:r w:rsidR="00DC6446" w:rsidRPr="00D66CCA">
        <w:rPr>
          <w:lang w:eastAsia="en-AU"/>
        </w:rPr>
        <w:t>onduct</w:t>
      </w:r>
      <w:bookmarkEnd w:id="158"/>
    </w:p>
    <w:p w:rsidR="00DC6446" w:rsidRPr="00D66CCA" w:rsidRDefault="00330A39" w:rsidP="005355D0">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proceeding brought under </w:t>
      </w:r>
      <w:r w:rsidR="00775E1B" w:rsidRPr="00D66CCA">
        <w:rPr>
          <w:lang w:eastAsia="en-AU"/>
        </w:rPr>
        <w:t>section </w:t>
      </w:r>
      <w:r w:rsidR="00055456" w:rsidRPr="00D66CCA">
        <w:rPr>
          <w:lang w:eastAsia="en-AU"/>
        </w:rPr>
        <w:t>112</w:t>
      </w:r>
      <w:r w:rsidR="00DC6446" w:rsidRPr="00D66CCA">
        <w:rPr>
          <w:lang w:eastAsia="en-AU"/>
        </w:rPr>
        <w:t xml:space="preserve"> must be</w:t>
      </w:r>
      <w:r w:rsidR="000D6A51" w:rsidRPr="00D66CCA">
        <w:rPr>
          <w:lang w:eastAsia="en-AU"/>
        </w:rPr>
        <w:t xml:space="preserve"> </w:t>
      </w:r>
      <w:r w:rsidR="00DC6446" w:rsidRPr="00D66CCA">
        <w:rPr>
          <w:lang w:eastAsia="en-AU"/>
        </w:rPr>
        <w:t xml:space="preserve">commenced not more than </w:t>
      </w:r>
      <w:r w:rsidR="009D7677" w:rsidRPr="00D66CCA">
        <w:rPr>
          <w:lang w:eastAsia="en-AU"/>
        </w:rPr>
        <w:t>1 </w:t>
      </w:r>
      <w:r w:rsidR="00DC6446" w:rsidRPr="00D66CCA">
        <w:rPr>
          <w:lang w:eastAsia="en-AU"/>
        </w:rPr>
        <w:t>year after the date</w:t>
      </w:r>
      <w:r w:rsidR="000D6A51" w:rsidRPr="00D66CCA">
        <w:rPr>
          <w:lang w:eastAsia="en-AU"/>
        </w:rPr>
        <w:t xml:space="preserve"> </w:t>
      </w:r>
      <w:r w:rsidR="00DC6446" w:rsidRPr="00D66CCA">
        <w:rPr>
          <w:lang w:eastAsia="en-AU"/>
        </w:rPr>
        <w:t>on which the applicant knew or ought to have</w:t>
      </w:r>
      <w:r w:rsidR="000D6A51" w:rsidRPr="00D66CCA">
        <w:rPr>
          <w:lang w:eastAsia="en-AU"/>
        </w:rPr>
        <w:t xml:space="preserve"> </w:t>
      </w:r>
      <w:r w:rsidR="00DC6446" w:rsidRPr="00D66CCA">
        <w:rPr>
          <w:lang w:eastAsia="en-AU"/>
        </w:rPr>
        <w:t xml:space="preserve">known </w:t>
      </w:r>
      <w:r w:rsidR="001E71B0" w:rsidRPr="00D66CCA">
        <w:rPr>
          <w:lang w:eastAsia="en-AU"/>
        </w:rPr>
        <w:t>that the</w:t>
      </w:r>
      <w:r w:rsidR="00DC6446" w:rsidRPr="00D66CCA">
        <w:rPr>
          <w:lang w:eastAsia="en-AU"/>
        </w:rPr>
        <w:t xml:space="preserve"> cause of action accrued.</w:t>
      </w:r>
    </w:p>
    <w:p w:rsidR="00DC6446" w:rsidRPr="00D66CCA" w:rsidRDefault="00330A39" w:rsidP="005355D0">
      <w:pPr>
        <w:pStyle w:val="Amain"/>
        <w:keepNext/>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In a proceeding under </w:t>
      </w:r>
      <w:r w:rsidR="004D0741"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0D6A51" w:rsidRPr="00D66CCA">
        <w:rPr>
          <w:lang w:eastAsia="en-AU"/>
        </w:rPr>
        <w:t xml:space="preserve"> </w:t>
      </w:r>
      <w:r w:rsidR="00DC6446" w:rsidRPr="00D66CCA">
        <w:rPr>
          <w:lang w:eastAsia="en-AU"/>
        </w:rPr>
        <w:t xml:space="preserve">conduct </w:t>
      </w:r>
      <w:r w:rsidR="00E20DA8" w:rsidRPr="00D66CCA">
        <w:rPr>
          <w:lang w:eastAsia="en-AU"/>
        </w:rPr>
        <w:t>referred to</w:t>
      </w:r>
      <w:r w:rsidR="00DC6446" w:rsidRPr="00D66CCA">
        <w:rPr>
          <w:lang w:eastAsia="en-AU"/>
        </w:rPr>
        <w:t xml:space="preserve"> in </w:t>
      </w:r>
      <w:r w:rsidR="004D0741"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a) or (b), if a</w:t>
      </w:r>
      <w:r w:rsidR="000D6A51" w:rsidRPr="00D66CCA">
        <w:rPr>
          <w:lang w:eastAsia="en-AU"/>
        </w:rPr>
        <w:t xml:space="preserve"> </w:t>
      </w:r>
      <w:r w:rsidR="00DC6446" w:rsidRPr="00D66CCA">
        <w:rPr>
          <w:lang w:eastAsia="en-AU"/>
        </w:rPr>
        <w:t xml:space="preserve">prohibited reason is </w:t>
      </w:r>
      <w:r w:rsidR="005B57B6" w:rsidRPr="00D66CCA">
        <w:rPr>
          <w:lang w:eastAsia="en-AU"/>
        </w:rPr>
        <w:t>alleged</w:t>
      </w:r>
      <w:r w:rsidR="00DC6446" w:rsidRPr="00D66CCA">
        <w:rPr>
          <w:lang w:eastAsia="en-AU"/>
        </w:rPr>
        <w:t xml:space="preserve"> for discriminatory</w:t>
      </w:r>
      <w:r w:rsidR="000D6A51" w:rsidRPr="00D66CCA">
        <w:rPr>
          <w:lang w:eastAsia="en-AU"/>
        </w:rPr>
        <w:t xml:space="preserve"> </w:t>
      </w:r>
      <w:r w:rsidR="00DC6446" w:rsidRPr="00D66CCA">
        <w:rPr>
          <w:lang w:eastAsia="en-AU"/>
        </w:rPr>
        <w:t xml:space="preserve">conduct, </w:t>
      </w:r>
      <w:r w:rsidR="00EE61E1" w:rsidRPr="00D66CCA">
        <w:rPr>
          <w:lang w:eastAsia="en-AU"/>
        </w:rPr>
        <w:t xml:space="preserve">that </w:t>
      </w:r>
      <w:r w:rsidR="00DC6446" w:rsidRPr="00D66CCA">
        <w:rPr>
          <w:lang w:eastAsia="en-AU"/>
        </w:rPr>
        <w:t>reason is presumed to be a</w:t>
      </w:r>
      <w:r w:rsidR="000D6A51" w:rsidRPr="00D66CCA">
        <w:rPr>
          <w:lang w:eastAsia="en-AU"/>
        </w:rPr>
        <w:t xml:space="preserve"> </w:t>
      </w:r>
      <w:r w:rsidR="00DC6446" w:rsidRPr="00D66CCA">
        <w:rPr>
          <w:lang w:eastAsia="en-AU"/>
        </w:rPr>
        <w:t xml:space="preserve">substantial reason for </w:t>
      </w:r>
      <w:r w:rsidR="00EE61E1" w:rsidRPr="00D66CCA">
        <w:rPr>
          <w:lang w:eastAsia="en-AU"/>
        </w:rPr>
        <w:t xml:space="preserve">that </w:t>
      </w:r>
      <w:r w:rsidR="00DC6446" w:rsidRPr="00D66CCA">
        <w:rPr>
          <w:lang w:eastAsia="en-AU"/>
        </w:rPr>
        <w:t>conduct unless the</w:t>
      </w:r>
      <w:r w:rsidR="000D6A51" w:rsidRPr="00D66CCA">
        <w:rPr>
          <w:lang w:eastAsia="en-AU"/>
        </w:rPr>
        <w:t xml:space="preserve"> </w:t>
      </w:r>
      <w:r w:rsidR="00DC6446" w:rsidRPr="00D66CCA">
        <w:rPr>
          <w:lang w:eastAsia="en-AU"/>
        </w:rPr>
        <w:t>defendant proves, on the balance of probabilities,</w:t>
      </w:r>
      <w:r w:rsidR="000D6A51" w:rsidRPr="00D66CCA">
        <w:rPr>
          <w:lang w:eastAsia="en-AU"/>
        </w:rPr>
        <w:t xml:space="preserve"> </w:t>
      </w:r>
      <w:r w:rsidR="001E71B0" w:rsidRPr="00D66CCA">
        <w:rPr>
          <w:lang w:eastAsia="en-AU"/>
        </w:rPr>
        <w:t>that the</w:t>
      </w:r>
      <w:r w:rsidR="00DC6446" w:rsidRPr="00D66CCA">
        <w:rPr>
          <w:lang w:eastAsia="en-AU"/>
        </w:rPr>
        <w:t xml:space="preserve"> reason was not a substantial reason for the</w:t>
      </w:r>
      <w:r w:rsidR="000D6A51" w:rsidRPr="00D66CCA">
        <w:rPr>
          <w:lang w:eastAsia="en-AU"/>
        </w:rPr>
        <w:t xml:space="preserve"> </w:t>
      </w:r>
      <w:r w:rsidR="00DC6446" w:rsidRPr="00D66CCA">
        <w:rPr>
          <w:lang w:eastAsia="en-AU"/>
        </w:rPr>
        <w:t>conduct.</w:t>
      </w:r>
    </w:p>
    <w:p w:rsidR="00C2350E"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It is a defence to a proceeding under </w:t>
      </w:r>
      <w:r w:rsidR="00775E1B"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 xml:space="preserve">a) or (b) if the defendant proves </w:t>
      </w:r>
      <w:r w:rsidR="00C72EA8" w:rsidRPr="00D66CCA">
        <w:rPr>
          <w:lang w:eastAsia="en-AU"/>
        </w:rPr>
        <w:t>that</w:t>
      </w:r>
      <w:r w:rsidR="00C2350E"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conduct was reasonable in the</w:t>
      </w:r>
      <w:r w:rsidR="000D6A51" w:rsidRPr="00D66CCA">
        <w:rPr>
          <w:lang w:eastAsia="en-AU"/>
        </w:rPr>
        <w:t xml:space="preserve"> </w:t>
      </w:r>
      <w:r w:rsidR="00DC6446" w:rsidRPr="00D66CCA">
        <w:rPr>
          <w:lang w:eastAsia="en-AU"/>
        </w:rPr>
        <w:t>circumstances;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substantial reason for the conduct was to</w:t>
      </w:r>
      <w:r w:rsidR="000D6A51" w:rsidRPr="00D66CCA">
        <w:rPr>
          <w:lang w:eastAsia="en-AU"/>
        </w:rPr>
        <w:t xml:space="preserve"> </w:t>
      </w:r>
      <w:r w:rsidR="00DC6446" w:rsidRPr="00D66CCA">
        <w:rPr>
          <w:lang w:eastAsia="en-AU"/>
        </w:rPr>
        <w:t>comply with the requirements of this Act or</w:t>
      </w:r>
      <w:r w:rsidR="000D6A51" w:rsidRPr="00D66CCA">
        <w:rPr>
          <w:lang w:eastAsia="en-AU"/>
        </w:rPr>
        <w:t xml:space="preserve"> </w:t>
      </w:r>
      <w:r w:rsidR="00DC6446" w:rsidRPr="00D66CCA">
        <w:rPr>
          <w:lang w:eastAsia="en-AU"/>
        </w:rPr>
        <w:t xml:space="preserve">a corresponding </w:t>
      </w:r>
      <w:r w:rsidR="000D6BB0" w:rsidRPr="00D66CCA">
        <w:rPr>
          <w:lang w:eastAsia="en-AU"/>
        </w:rPr>
        <w:t>WHS law</w:t>
      </w:r>
      <w:r w:rsidR="00DC6446" w:rsidRPr="00D66CCA">
        <w:rPr>
          <w:lang w:eastAsia="en-AU"/>
        </w:rPr>
        <w:t>.</w:t>
      </w:r>
    </w:p>
    <w:p w:rsidR="007F4885" w:rsidRPr="00D66CCA" w:rsidRDefault="007F4885" w:rsidP="007F4885">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4"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To avoid doubt, the burden of proof on the</w:t>
      </w:r>
      <w:r w:rsidR="000D6A51" w:rsidRPr="00D66CCA">
        <w:rPr>
          <w:lang w:eastAsia="en-AU"/>
        </w:rPr>
        <w:t xml:space="preserve"> </w:t>
      </w:r>
      <w:r w:rsidR="00DC6446" w:rsidRPr="00D66CCA">
        <w:rPr>
          <w:lang w:eastAsia="en-AU"/>
        </w:rPr>
        <w:t>defendant under subsectio</w:t>
      </w:r>
      <w:r w:rsidR="00506809" w:rsidRPr="00D66CCA">
        <w:rPr>
          <w:lang w:eastAsia="en-AU"/>
        </w:rPr>
        <w:t>ns (</w:t>
      </w:r>
      <w:r w:rsidR="00DC6446" w:rsidRPr="00D66CCA">
        <w:rPr>
          <w:lang w:eastAsia="en-AU"/>
        </w:rPr>
        <w:t>2) and (3) is a legal</w:t>
      </w:r>
      <w:r w:rsidR="000D6A51" w:rsidRPr="00D66CCA">
        <w:rPr>
          <w:lang w:eastAsia="en-AU"/>
        </w:rPr>
        <w:t xml:space="preserve"> </w:t>
      </w:r>
      <w:r w:rsidR="00DC6446" w:rsidRPr="00D66CCA">
        <w:rPr>
          <w:lang w:eastAsia="en-AU"/>
        </w:rPr>
        <w:t>burden of proof.</w:t>
      </w:r>
    </w:p>
    <w:p w:rsidR="00DC6446" w:rsidRPr="007B6CAC" w:rsidRDefault="000E4E9B" w:rsidP="000E4E9B">
      <w:pPr>
        <w:pStyle w:val="AH3Div"/>
      </w:pPr>
      <w:bookmarkStart w:id="159" w:name="_Toc527464922"/>
      <w:r w:rsidRPr="007B6CAC">
        <w:rPr>
          <w:rStyle w:val="CharDivNo"/>
        </w:rPr>
        <w:t>Division 6.4</w:t>
      </w:r>
      <w:r w:rsidRPr="00D66CCA">
        <w:rPr>
          <w:lang w:eastAsia="en-AU"/>
        </w:rPr>
        <w:tab/>
      </w:r>
      <w:r w:rsidR="00DC6446" w:rsidRPr="007B6CAC">
        <w:rPr>
          <w:rStyle w:val="CharDivText"/>
          <w:lang w:eastAsia="en-AU"/>
        </w:rPr>
        <w:t>General</w:t>
      </w:r>
      <w:bookmarkEnd w:id="159"/>
    </w:p>
    <w:p w:rsidR="00DC6446" w:rsidRPr="00D66CCA" w:rsidRDefault="000E4E9B" w:rsidP="000E4E9B">
      <w:pPr>
        <w:pStyle w:val="AH5Sec"/>
        <w:rPr>
          <w:lang w:eastAsia="en-AU"/>
        </w:rPr>
      </w:pPr>
      <w:bookmarkStart w:id="160" w:name="_Toc527464923"/>
      <w:r w:rsidRPr="007B6CAC">
        <w:rPr>
          <w:rStyle w:val="CharSectNo"/>
        </w:rPr>
        <w:t>114</w:t>
      </w:r>
      <w:r w:rsidRPr="00D66CCA">
        <w:rPr>
          <w:lang w:eastAsia="en-AU"/>
        </w:rPr>
        <w:tab/>
      </w:r>
      <w:r w:rsidR="00DC6446" w:rsidRPr="00D66CCA">
        <w:rPr>
          <w:lang w:eastAsia="en-AU"/>
        </w:rPr>
        <w:t>General provisions relating to orders</w:t>
      </w:r>
      <w:bookmarkEnd w:id="160"/>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making of an order in a proceeding under</w:t>
      </w:r>
      <w:r w:rsidR="000D6A51" w:rsidRPr="00D66CCA">
        <w:rPr>
          <w:lang w:eastAsia="en-AU"/>
        </w:rPr>
        <w:t xml:space="preserve"> </w:t>
      </w:r>
      <w:r w:rsidR="00775E1B" w:rsidRPr="00D66CCA">
        <w:rPr>
          <w:lang w:eastAsia="en-AU"/>
        </w:rPr>
        <w:t>section </w:t>
      </w:r>
      <w:r w:rsidR="00055456" w:rsidRPr="00D66CCA">
        <w:rPr>
          <w:lang w:eastAsia="en-AU"/>
        </w:rPr>
        <w:t>112</w:t>
      </w:r>
      <w:r w:rsidR="00992A8A" w:rsidRPr="00D66CCA">
        <w:rPr>
          <w:lang w:eastAsia="en-AU"/>
        </w:rPr>
        <w:t xml:space="preserve"> </w:t>
      </w:r>
      <w:r w:rsidR="006D6E1D" w:rsidRPr="00D66CCA">
        <w:rPr>
          <w:lang w:eastAsia="en-AU"/>
        </w:rPr>
        <w:t>(</w:t>
      </w:r>
      <w:r w:rsidR="00115AD5" w:rsidRPr="00D66CCA">
        <w:rPr>
          <w:lang w:eastAsia="en-AU"/>
        </w:rPr>
        <w:t>Civil proceeding</w:t>
      </w:r>
      <w:r w:rsidR="00812324" w:rsidRPr="00D66CCA">
        <w:rPr>
          <w:lang w:eastAsia="en-AU"/>
        </w:rPr>
        <w:t>s</w:t>
      </w:r>
      <w:r w:rsidR="00115AD5" w:rsidRPr="00D66CCA">
        <w:rPr>
          <w:lang w:eastAsia="en-AU"/>
        </w:rPr>
        <w:t xml:space="preserve"> </w:t>
      </w:r>
      <w:r w:rsidR="00DC32B7" w:rsidRPr="00D66CCA">
        <w:rPr>
          <w:lang w:eastAsia="en-AU"/>
        </w:rPr>
        <w:t>in relation to</w:t>
      </w:r>
      <w:r w:rsidR="00115AD5" w:rsidRPr="00D66CCA">
        <w:rPr>
          <w:lang w:eastAsia="en-AU"/>
        </w:rPr>
        <w:t xml:space="preserve"> engaging in or inducing discriminatory or coercive conduct</w:t>
      </w:r>
      <w:r w:rsidR="006D6E1D" w:rsidRPr="00D66CCA">
        <w:rPr>
          <w:lang w:eastAsia="en-AU"/>
        </w:rPr>
        <w:t>)</w:t>
      </w:r>
      <w:r w:rsidR="006E084E"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D6A51" w:rsidRPr="00D66CCA">
        <w:rPr>
          <w:lang w:eastAsia="en-AU"/>
        </w:rPr>
        <w:t xml:space="preserve"> </w:t>
      </w:r>
      <w:r w:rsidR="00775E1B" w:rsidRPr="00D66CCA">
        <w:rPr>
          <w:lang w:eastAsia="en-AU"/>
        </w:rPr>
        <w:t>section </w:t>
      </w:r>
      <w:r w:rsidR="00055456" w:rsidRPr="00D66CCA">
        <w:rPr>
          <w:lang w:eastAsia="en-AU"/>
        </w:rPr>
        <w:t>112</w:t>
      </w:r>
      <w:r w:rsidR="003618DB" w:rsidRPr="00D66CCA">
        <w:rPr>
          <w:lang w:eastAsia="en-AU"/>
        </w:rPr>
        <w:t> </w:t>
      </w:r>
      <w:r w:rsidR="00DC6446" w:rsidRPr="00D66CCA">
        <w:rPr>
          <w:lang w:eastAsia="en-AU"/>
        </w:rPr>
        <w:t>(2</w:t>
      </w:r>
      <w:r w:rsidR="00775E1B" w:rsidRPr="00D66CCA">
        <w:rPr>
          <w:lang w:eastAsia="en-AU"/>
        </w:rPr>
        <w:t>) (</w:t>
      </w:r>
      <w:r w:rsidR="00DC6446" w:rsidRPr="00D66CCA">
        <w:rPr>
          <w:lang w:eastAsia="en-AU"/>
        </w:rPr>
        <w:t>a) or (b) does not prevent the</w:t>
      </w:r>
      <w:r w:rsidR="000D6A51" w:rsidRPr="00D66CCA">
        <w:rPr>
          <w:lang w:eastAsia="en-AU"/>
        </w:rPr>
        <w:t xml:space="preserve"> </w:t>
      </w:r>
      <w:r w:rsidR="00DC6446" w:rsidRPr="00D66CCA">
        <w:rPr>
          <w:lang w:eastAsia="en-AU"/>
        </w:rPr>
        <w:t>bringing of a proceeding for an offence under</w:t>
      </w:r>
      <w:r w:rsidR="000D6A51" w:rsidRPr="00D66CCA">
        <w:rPr>
          <w:lang w:eastAsia="en-AU"/>
        </w:rPr>
        <w:t xml:space="preserve"> </w:t>
      </w:r>
      <w:r w:rsidR="00F45320" w:rsidRPr="00D66CCA">
        <w:rPr>
          <w:lang w:eastAsia="en-AU"/>
        </w:rPr>
        <w:t>section </w:t>
      </w:r>
      <w:r w:rsidR="00055456" w:rsidRPr="00D66CCA">
        <w:rPr>
          <w:lang w:eastAsia="en-AU"/>
        </w:rPr>
        <w:t>104</w:t>
      </w:r>
      <w:r w:rsidR="00F45320" w:rsidRPr="00D66CCA">
        <w:rPr>
          <w:lang w:eastAsia="en-AU"/>
        </w:rPr>
        <w:t xml:space="preserve"> (Prohibition of discriminatory conduct) or section </w:t>
      </w:r>
      <w:r w:rsidR="00055456" w:rsidRPr="00D66CCA">
        <w:rPr>
          <w:lang w:eastAsia="en-AU"/>
        </w:rPr>
        <w:t>107</w:t>
      </w:r>
      <w:r w:rsidR="00F45320" w:rsidRPr="00D66CCA">
        <w:rPr>
          <w:lang w:eastAsia="en-AU"/>
        </w:rPr>
        <w:t xml:space="preserve"> (Prohibition of requesting, instructing, inducing, encouraging, authorising or assisting discriminatory conduct)</w:t>
      </w:r>
      <w:r w:rsidR="006E084E" w:rsidRPr="00D66CCA">
        <w:rPr>
          <w:lang w:eastAsia="en-AU"/>
        </w:rPr>
        <w:t xml:space="preserve"> </w:t>
      </w:r>
      <w:r w:rsidR="00DC32B7" w:rsidRPr="00D66CCA">
        <w:rPr>
          <w:lang w:eastAsia="en-AU"/>
        </w:rPr>
        <w:t>in relation to</w:t>
      </w:r>
      <w:r w:rsidR="006E084E" w:rsidRPr="00D66CCA">
        <w:rPr>
          <w:lang w:eastAsia="en-AU"/>
        </w:rPr>
        <w:t xml:space="preserve"> the same</w:t>
      </w:r>
      <w:r w:rsidR="000D6A51" w:rsidRPr="00D66CCA">
        <w:rPr>
          <w:lang w:eastAsia="en-AU"/>
        </w:rPr>
        <w:t xml:space="preserve"> c</w:t>
      </w:r>
      <w:r w:rsidR="00DC6446" w:rsidRPr="00D66CCA">
        <w:rPr>
          <w:lang w:eastAsia="en-AU"/>
        </w:rPr>
        <w:t>onduct.</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 xml:space="preserve">If the </w:t>
      </w:r>
      <w:r w:rsidR="00F45320" w:rsidRPr="00D66CCA">
        <w:rPr>
          <w:lang w:eastAsia="en-AU"/>
        </w:rPr>
        <w:t xml:space="preserve">court </w:t>
      </w:r>
      <w:r w:rsidR="00DC6446" w:rsidRPr="00D66CCA">
        <w:rPr>
          <w:lang w:eastAsia="en-AU"/>
        </w:rPr>
        <w:t>makes an</w:t>
      </w:r>
      <w:r w:rsidR="000D6A51" w:rsidRPr="00D66CCA">
        <w:rPr>
          <w:lang w:eastAsia="en-AU"/>
        </w:rPr>
        <w:t xml:space="preserve"> </w:t>
      </w:r>
      <w:r w:rsidR="00DC6446" w:rsidRPr="00D66CCA">
        <w:rPr>
          <w:lang w:eastAsia="en-AU"/>
        </w:rPr>
        <w:t xml:space="preserve">order under </w:t>
      </w:r>
      <w:r w:rsidR="00775E1B" w:rsidRPr="00D66CCA">
        <w:rPr>
          <w:lang w:eastAsia="en-AU"/>
        </w:rPr>
        <w:t>section </w:t>
      </w:r>
      <w:r w:rsidR="00055456" w:rsidRPr="00D66CCA">
        <w:rPr>
          <w:lang w:eastAsia="en-AU"/>
        </w:rPr>
        <w:t>112</w:t>
      </w:r>
      <w:r w:rsidR="00DC6446" w:rsidRPr="00D66CCA">
        <w:rPr>
          <w:lang w:eastAsia="en-AU"/>
        </w:rPr>
        <w:t xml:space="preserve"> in a proceeding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a) or (b),</w:t>
      </w:r>
      <w:r w:rsidR="000D6A51" w:rsidRPr="00D66CCA">
        <w:rPr>
          <w:lang w:eastAsia="en-AU"/>
        </w:rPr>
        <w:t xml:space="preserve"> </w:t>
      </w:r>
      <w:r w:rsidR="00DC6446" w:rsidRPr="00D66CCA">
        <w:rPr>
          <w:lang w:eastAsia="en-AU"/>
        </w:rPr>
        <w:t xml:space="preserve">the court cannot make an order under </w:t>
      </w:r>
      <w:r w:rsidR="00775E1B" w:rsidRPr="00D66CCA">
        <w:rPr>
          <w:lang w:eastAsia="en-AU"/>
        </w:rPr>
        <w:t>section </w:t>
      </w:r>
      <w:r w:rsidR="00055456" w:rsidRPr="00D66CCA">
        <w:rPr>
          <w:lang w:eastAsia="en-AU"/>
        </w:rPr>
        <w:t>111</w:t>
      </w:r>
      <w:r w:rsidR="009D7677" w:rsidRPr="00D66CCA">
        <w:rPr>
          <w:lang w:eastAsia="en-AU"/>
        </w:rPr>
        <w:t> </w:t>
      </w:r>
      <w:r w:rsidR="006D6E1D" w:rsidRPr="00D66CCA">
        <w:rPr>
          <w:lang w:eastAsia="en-AU"/>
        </w:rPr>
        <w:t>(</w:t>
      </w:r>
      <w:r w:rsidR="00D07946" w:rsidRPr="00D66CCA">
        <w:rPr>
          <w:lang w:eastAsia="en-AU"/>
        </w:rPr>
        <w:t>Order for compensation or reinstatement</w:t>
      </w:r>
      <w:r w:rsidR="006D6E1D" w:rsidRPr="00D66CCA">
        <w:rPr>
          <w:lang w:eastAsia="en-AU"/>
        </w:rPr>
        <w:t>)</w:t>
      </w:r>
      <w:r w:rsidR="006E084E" w:rsidRPr="00D66CCA">
        <w:rPr>
          <w:lang w:eastAsia="en-AU"/>
        </w:rPr>
        <w:t xml:space="preserve"> i</w:t>
      </w:r>
      <w:r w:rsidR="00DC6446" w:rsidRPr="00D66CCA">
        <w:rPr>
          <w:lang w:eastAsia="en-AU"/>
        </w:rPr>
        <w:t xml:space="preserve">n a proceeding for an offence under </w:t>
      </w:r>
      <w:r w:rsidR="00D07946" w:rsidRPr="00D66CCA">
        <w:rPr>
          <w:lang w:eastAsia="en-AU"/>
        </w:rPr>
        <w:t>section </w:t>
      </w:r>
      <w:r w:rsidR="00055456" w:rsidRPr="00D66CCA">
        <w:rPr>
          <w:lang w:eastAsia="en-AU"/>
        </w:rPr>
        <w:t>104</w:t>
      </w:r>
      <w:r w:rsidR="00D07946" w:rsidRPr="00D66CCA">
        <w:rPr>
          <w:lang w:eastAsia="en-AU"/>
        </w:rPr>
        <w:t xml:space="preserve"> </w:t>
      </w:r>
      <w:r w:rsidR="00DC6446" w:rsidRPr="00D66CCA">
        <w:rPr>
          <w:lang w:eastAsia="en-AU"/>
        </w:rPr>
        <w:t xml:space="preserve">or </w:t>
      </w:r>
      <w:r w:rsidR="00D07946" w:rsidRPr="00D66CCA">
        <w:rPr>
          <w:lang w:eastAsia="en-AU"/>
        </w:rPr>
        <w:t>section </w:t>
      </w:r>
      <w:r w:rsidR="00055456" w:rsidRPr="00D66CCA">
        <w:rPr>
          <w:lang w:eastAsia="en-AU"/>
        </w:rPr>
        <w:t>107</w:t>
      </w:r>
      <w:r w:rsidR="00D07946" w:rsidRPr="00D66CCA">
        <w:rPr>
          <w:lang w:eastAsia="en-AU"/>
        </w:rPr>
        <w:t xml:space="preserve"> </w:t>
      </w:r>
      <w:r w:rsidR="00DC32B7" w:rsidRPr="00D66CCA">
        <w:rPr>
          <w:lang w:eastAsia="en-AU"/>
        </w:rPr>
        <w:t>in relation to</w:t>
      </w:r>
      <w:r w:rsidR="00DC6446" w:rsidRPr="00D66CCA">
        <w:rPr>
          <w:lang w:eastAsia="en-AU"/>
        </w:rPr>
        <w:t xml:space="preserve"> the same conduct.</w:t>
      </w:r>
    </w:p>
    <w:p w:rsidR="002055D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court makes an order under </w:t>
      </w:r>
      <w:r w:rsidR="00D07946" w:rsidRPr="00D66CCA">
        <w:rPr>
          <w:lang w:eastAsia="en-AU"/>
        </w:rPr>
        <w:t>section </w:t>
      </w:r>
      <w:r w:rsidR="00055456" w:rsidRPr="00D66CCA">
        <w:rPr>
          <w:lang w:eastAsia="en-AU"/>
        </w:rPr>
        <w:t>111</w:t>
      </w:r>
      <w:r w:rsidR="00D07946" w:rsidRPr="00D66CCA">
        <w:rPr>
          <w:lang w:eastAsia="en-AU"/>
        </w:rPr>
        <w:t xml:space="preserve"> </w:t>
      </w:r>
      <w:r w:rsidR="00DC6446" w:rsidRPr="00D66CCA">
        <w:rPr>
          <w:lang w:eastAsia="en-AU"/>
        </w:rPr>
        <w:t>in a</w:t>
      </w:r>
      <w:r w:rsidR="000D6A51" w:rsidRPr="00D66CCA">
        <w:rPr>
          <w:lang w:eastAsia="en-AU"/>
        </w:rPr>
        <w:t xml:space="preserve"> </w:t>
      </w:r>
      <w:r w:rsidR="00DC6446" w:rsidRPr="00D66CCA">
        <w:rPr>
          <w:lang w:eastAsia="en-AU"/>
        </w:rPr>
        <w:t xml:space="preserve">proceeding for an offence under </w:t>
      </w:r>
      <w:r w:rsidR="00775E1B" w:rsidRPr="00D66CCA">
        <w:rPr>
          <w:lang w:eastAsia="en-AU"/>
        </w:rPr>
        <w:t>section </w:t>
      </w:r>
      <w:r w:rsidR="00055456" w:rsidRPr="00D66CCA">
        <w:rPr>
          <w:lang w:eastAsia="en-AU"/>
        </w:rPr>
        <w:t>104</w:t>
      </w:r>
      <w:r w:rsidR="00A43117" w:rsidRPr="00D66CCA">
        <w:rPr>
          <w:lang w:eastAsia="en-AU"/>
        </w:rPr>
        <w:t xml:space="preserve"> or section </w:t>
      </w:r>
      <w:r w:rsidR="00055456" w:rsidRPr="00D66CCA">
        <w:rPr>
          <w:lang w:eastAsia="en-AU"/>
        </w:rPr>
        <w:t>107</w:t>
      </w:r>
      <w:r w:rsidR="00DC6446" w:rsidRPr="00D66CCA">
        <w:rPr>
          <w:lang w:eastAsia="en-AU"/>
        </w:rPr>
        <w:t xml:space="preserve">, the </w:t>
      </w:r>
      <w:r w:rsidR="00115AD5" w:rsidRPr="00D66CCA">
        <w:rPr>
          <w:lang w:eastAsia="en-AU"/>
        </w:rPr>
        <w:t>court</w:t>
      </w:r>
      <w:r w:rsidR="00A43117" w:rsidRPr="00D66CCA">
        <w:rPr>
          <w:lang w:eastAsia="en-AU"/>
        </w:rPr>
        <w:t xml:space="preserve"> </w:t>
      </w:r>
      <w:r w:rsidR="00DC6446" w:rsidRPr="00D66CCA">
        <w:rPr>
          <w:lang w:eastAsia="en-AU"/>
        </w:rPr>
        <w:t>cannot</w:t>
      </w:r>
      <w:r w:rsidR="000D6A51" w:rsidRPr="00D66CCA">
        <w:rPr>
          <w:lang w:eastAsia="en-AU"/>
        </w:rPr>
        <w:t xml:space="preserve"> </w:t>
      </w:r>
      <w:r w:rsidR="00DC6446" w:rsidRPr="00D66CCA">
        <w:rPr>
          <w:lang w:eastAsia="en-AU"/>
        </w:rPr>
        <w:t xml:space="preserve">make an order under </w:t>
      </w:r>
      <w:r w:rsidR="00775E1B" w:rsidRPr="00D66CCA">
        <w:rPr>
          <w:lang w:eastAsia="en-AU"/>
        </w:rPr>
        <w:t>section </w:t>
      </w:r>
      <w:r w:rsidR="00055456" w:rsidRPr="00D66CCA">
        <w:rPr>
          <w:lang w:eastAsia="en-AU"/>
        </w:rPr>
        <w:t>112</w:t>
      </w:r>
      <w:r w:rsidR="00DC6446" w:rsidRPr="00D66CCA">
        <w:rPr>
          <w:lang w:eastAsia="en-AU"/>
        </w:rPr>
        <w:t xml:space="preserve"> in a proceeding</w:t>
      </w:r>
      <w:r w:rsidR="000D6A5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82541" w:rsidRPr="00D66CCA">
        <w:rPr>
          <w:lang w:eastAsia="en-AU"/>
        </w:rPr>
        <w:t xml:space="preserve">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 xml:space="preserve">a) or (b) </w:t>
      </w:r>
      <w:r w:rsidR="00094A8E" w:rsidRPr="00D66CCA">
        <w:rPr>
          <w:lang w:eastAsia="en-AU"/>
        </w:rPr>
        <w:t>that is</w:t>
      </w:r>
      <w:r w:rsidR="00E25334" w:rsidRPr="00D66CCA">
        <w:rPr>
          <w:lang w:eastAsia="en-AU"/>
        </w:rPr>
        <w:t xml:space="preserve"> </w:t>
      </w:r>
      <w:r w:rsidR="00DC6446" w:rsidRPr="00D66CCA">
        <w:rPr>
          <w:lang w:eastAsia="en-AU"/>
        </w:rPr>
        <w:t>the same conduct.</w:t>
      </w:r>
    </w:p>
    <w:p w:rsidR="00DC6446" w:rsidRPr="00D66CCA" w:rsidRDefault="000E4E9B" w:rsidP="000E4E9B">
      <w:pPr>
        <w:pStyle w:val="AH5Sec"/>
        <w:rPr>
          <w:lang w:eastAsia="en-AU"/>
        </w:rPr>
      </w:pPr>
      <w:bookmarkStart w:id="161" w:name="_Toc527464924"/>
      <w:r w:rsidRPr="007B6CAC">
        <w:rPr>
          <w:rStyle w:val="CharSectNo"/>
        </w:rPr>
        <w:t>115</w:t>
      </w:r>
      <w:r w:rsidRPr="00D66CCA">
        <w:rPr>
          <w:lang w:eastAsia="en-AU"/>
        </w:rPr>
        <w:tab/>
      </w:r>
      <w:r w:rsidR="00DC6446" w:rsidRPr="00D66CCA">
        <w:rPr>
          <w:lang w:eastAsia="en-AU"/>
        </w:rPr>
        <w:t>Prohibition of multiple actions</w:t>
      </w:r>
      <w:bookmarkEnd w:id="161"/>
    </w:p>
    <w:p w:rsidR="00DC6446" w:rsidRPr="00D66CCA" w:rsidRDefault="000D6A51" w:rsidP="000D6A51">
      <w:pPr>
        <w:pStyle w:val="Amainreturn"/>
        <w:rPr>
          <w:lang w:eastAsia="en-AU"/>
        </w:rPr>
      </w:pPr>
      <w:r w:rsidRPr="00D66CCA">
        <w:rPr>
          <w:lang w:eastAsia="en-AU"/>
        </w:rPr>
        <w:t>A person cannot—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25334" w:rsidRPr="00D66CCA">
        <w:rPr>
          <w:lang w:eastAsia="en-AU"/>
        </w:rPr>
        <w:t>commence a proceeding under</w:t>
      </w:r>
      <w:r w:rsidR="00632098" w:rsidRPr="00D66CCA">
        <w:rPr>
          <w:lang w:eastAsia="en-AU"/>
        </w:rPr>
        <w:t xml:space="preserve"> division 6.3</w:t>
      </w:r>
      <w:r w:rsidR="00FB54CF" w:rsidRPr="00D66CCA">
        <w:rPr>
          <w:lang w:eastAsia="en-AU"/>
        </w:rPr>
        <w:t xml:space="preserve"> (Civil proceedings </w:t>
      </w:r>
      <w:r w:rsidR="00DC32B7" w:rsidRPr="00D66CCA">
        <w:rPr>
          <w:lang w:eastAsia="en-AU"/>
        </w:rPr>
        <w:t>in relation to</w:t>
      </w:r>
      <w:r w:rsidR="00FB54CF" w:rsidRPr="00D66CCA">
        <w:rPr>
          <w:lang w:eastAsia="en-AU"/>
        </w:rPr>
        <w:t xml:space="preserve"> </w:t>
      </w:r>
      <w:r w:rsidR="00FB54CF" w:rsidRPr="00D66CCA">
        <w:rPr>
          <w:bCs/>
          <w:szCs w:val="24"/>
          <w:lang w:eastAsia="en-AU"/>
        </w:rPr>
        <w:t>discriminatory or coercive conduct</w:t>
      </w:r>
      <w:r w:rsidR="00FB54CF" w:rsidRPr="00D66CCA">
        <w:rPr>
          <w:lang w:eastAsia="en-AU"/>
        </w:rPr>
        <w:t xml:space="preserve">) </w:t>
      </w:r>
      <w:r w:rsidR="00DC6446" w:rsidRPr="00D66CCA">
        <w:rPr>
          <w:lang w:eastAsia="en-AU"/>
        </w:rPr>
        <w:t>if</w:t>
      </w:r>
      <w:r w:rsidR="000D6A51" w:rsidRPr="00D66CCA">
        <w:rPr>
          <w:lang w:eastAsia="en-AU"/>
        </w:rPr>
        <w:t xml:space="preserve"> </w:t>
      </w:r>
      <w:r w:rsidR="00DC6446" w:rsidRPr="00D66CCA">
        <w:rPr>
          <w:lang w:eastAsia="en-AU"/>
        </w:rPr>
        <w:t>the person has commenced a proceeding or</w:t>
      </w:r>
      <w:r w:rsidR="000D6A51" w:rsidRPr="00D66CCA">
        <w:rPr>
          <w:lang w:eastAsia="en-AU"/>
        </w:rPr>
        <w:t xml:space="preserve"> </w:t>
      </w:r>
      <w:r w:rsidR="00DC6446" w:rsidRPr="00D66CCA">
        <w:rPr>
          <w:lang w:eastAsia="en-AU"/>
        </w:rPr>
        <w:t>made an application or complaint in relation</w:t>
      </w:r>
      <w:r w:rsidR="000D6A51" w:rsidRPr="00D66CCA">
        <w:rPr>
          <w:lang w:eastAsia="en-AU"/>
        </w:rPr>
        <w:t xml:space="preserve"> </w:t>
      </w:r>
      <w:r w:rsidR="00DC6446" w:rsidRPr="00D66CCA">
        <w:rPr>
          <w:lang w:eastAsia="en-AU"/>
        </w:rPr>
        <w:t>to the same matter under a law of the</w:t>
      </w:r>
      <w:r w:rsidR="000D6A51" w:rsidRPr="00D66CCA">
        <w:rPr>
          <w:lang w:eastAsia="en-AU"/>
        </w:rPr>
        <w:t xml:space="preserve"> </w:t>
      </w:r>
      <w:r w:rsidR="00DC6446" w:rsidRPr="00D66CCA">
        <w:rPr>
          <w:lang w:eastAsia="en-AU"/>
        </w:rPr>
        <w:t xml:space="preserve">Commonwealth or a State and </w:t>
      </w:r>
      <w:r w:rsidR="00EE61E1" w:rsidRPr="00D66CCA">
        <w:rPr>
          <w:lang w:eastAsia="en-AU"/>
        </w:rPr>
        <w:t xml:space="preserve">that </w:t>
      </w:r>
      <w:r w:rsidR="00DC6446" w:rsidRPr="00D66CCA">
        <w:rPr>
          <w:lang w:eastAsia="en-AU"/>
        </w:rPr>
        <w:t>proceeding, application or complaint has not</w:t>
      </w:r>
      <w:r w:rsidR="000D6A51" w:rsidRPr="00D66CCA">
        <w:rPr>
          <w:lang w:eastAsia="en-AU"/>
        </w:rPr>
        <w:t xml:space="preserve"> </w:t>
      </w:r>
      <w:r w:rsidR="00DC6446" w:rsidRPr="00D66CCA">
        <w:rPr>
          <w:lang w:eastAsia="en-AU"/>
        </w:rPr>
        <w:t>been withdrawn;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25334" w:rsidRPr="00D66CCA">
        <w:rPr>
          <w:lang w:eastAsia="en-AU"/>
        </w:rPr>
        <w:t xml:space="preserve">recover </w:t>
      </w:r>
      <w:r w:rsidR="00EE61E1" w:rsidRPr="00D66CCA">
        <w:rPr>
          <w:lang w:eastAsia="en-AU"/>
        </w:rPr>
        <w:t xml:space="preserve">any </w:t>
      </w:r>
      <w:r w:rsidR="00E25334" w:rsidRPr="00D66CCA">
        <w:rPr>
          <w:lang w:eastAsia="en-AU"/>
        </w:rPr>
        <w:t xml:space="preserve">compensation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received compensation for</w:t>
      </w:r>
      <w:r w:rsidR="000D6A51" w:rsidRPr="00D66CCA">
        <w:rPr>
          <w:lang w:eastAsia="en-AU"/>
        </w:rPr>
        <w:t xml:space="preserve"> </w:t>
      </w:r>
      <w:r w:rsidR="00DC6446" w:rsidRPr="00D66CCA">
        <w:rPr>
          <w:lang w:eastAsia="en-AU"/>
        </w:rPr>
        <w:t>the matter under a law of the Commonwealth</w:t>
      </w:r>
      <w:r w:rsidR="000D6A51" w:rsidRPr="00D66CCA">
        <w:rPr>
          <w:lang w:eastAsia="en-AU"/>
        </w:rPr>
        <w:t xml:space="preserve"> </w:t>
      </w:r>
      <w:r w:rsidR="00DC6446" w:rsidRPr="00D66CCA">
        <w:rPr>
          <w:lang w:eastAsia="en-AU"/>
        </w:rPr>
        <w:t>or a State;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commence or continue an application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failed in a</w:t>
      </w:r>
      <w:r w:rsidR="000D6A51" w:rsidRPr="00D66CCA">
        <w:rPr>
          <w:lang w:eastAsia="en-AU"/>
        </w:rPr>
        <w:t xml:space="preserve"> </w:t>
      </w:r>
      <w:r w:rsidR="00DC6446" w:rsidRPr="00D66CCA">
        <w:rPr>
          <w:lang w:eastAsia="en-AU"/>
        </w:rPr>
        <w:t>proceeding, application or complaint in</w:t>
      </w:r>
      <w:r w:rsidR="000D6A51" w:rsidRPr="00D66CCA">
        <w:rPr>
          <w:lang w:eastAsia="en-AU"/>
        </w:rPr>
        <w:t xml:space="preserve"> </w:t>
      </w:r>
      <w:r w:rsidR="00DC6446" w:rsidRPr="00D66CCA">
        <w:rPr>
          <w:lang w:eastAsia="en-AU"/>
        </w:rPr>
        <w:t>relation to the same matter under a law of the</w:t>
      </w:r>
      <w:r w:rsidR="000D6A51" w:rsidRPr="00D66CCA">
        <w:rPr>
          <w:lang w:eastAsia="en-AU"/>
        </w:rPr>
        <w:t xml:space="preserve"> </w:t>
      </w:r>
      <w:r w:rsidR="00DC6446" w:rsidRPr="00D66CCA">
        <w:rPr>
          <w:lang w:eastAsia="en-AU"/>
        </w:rPr>
        <w:t>Commonwealth or a State, other than a</w:t>
      </w:r>
      <w:r w:rsidR="000D6A51" w:rsidRPr="00D66CCA">
        <w:rPr>
          <w:lang w:eastAsia="en-AU"/>
        </w:rPr>
        <w:t xml:space="preserve"> </w:t>
      </w:r>
      <w:r w:rsidR="00DC6446" w:rsidRPr="00D66CCA">
        <w:rPr>
          <w:lang w:eastAsia="en-AU"/>
        </w:rPr>
        <w:t xml:space="preserve">proceeding, </w:t>
      </w:r>
      <w:r w:rsidR="000D6A51" w:rsidRPr="00D66CCA">
        <w:rPr>
          <w:lang w:eastAsia="en-AU"/>
        </w:rPr>
        <w:t>a</w:t>
      </w:r>
      <w:r w:rsidR="00DC6446" w:rsidRPr="00D66CCA">
        <w:rPr>
          <w:lang w:eastAsia="en-AU"/>
        </w:rPr>
        <w:t>pplication or complaint relating</w:t>
      </w:r>
      <w:r w:rsidR="000D6A51" w:rsidRPr="00D66CCA">
        <w:rPr>
          <w:lang w:eastAsia="en-AU"/>
        </w:rPr>
        <w:t xml:space="preserve"> </w:t>
      </w:r>
      <w:r w:rsidR="00DC6446" w:rsidRPr="00D66CCA">
        <w:rPr>
          <w:lang w:eastAsia="en-AU"/>
        </w:rPr>
        <w:t>to workers</w:t>
      </w:r>
      <w:r w:rsidR="006A0601" w:rsidRPr="00D66CCA">
        <w:rPr>
          <w:lang w:eastAsia="en-AU"/>
        </w:rPr>
        <w:t>’</w:t>
      </w:r>
      <w:r w:rsidR="00DC6446" w:rsidRPr="00D66CCA">
        <w:rPr>
          <w:lang w:eastAsia="en-AU"/>
        </w:rPr>
        <w:t xml:space="preserve"> compensation.</w:t>
      </w:r>
    </w:p>
    <w:p w:rsidR="000D6A51" w:rsidRPr="00D66CCA" w:rsidRDefault="000D6A51" w:rsidP="00C74949">
      <w:pPr>
        <w:pStyle w:val="PageBreak"/>
        <w:suppressLineNumbers/>
      </w:pPr>
      <w:r w:rsidRPr="00D66CCA">
        <w:br w:type="page"/>
      </w:r>
    </w:p>
    <w:p w:rsidR="00DC6446" w:rsidRPr="007B6CAC" w:rsidRDefault="000E4E9B" w:rsidP="000E4E9B">
      <w:pPr>
        <w:pStyle w:val="AH2Part"/>
      </w:pPr>
      <w:bookmarkStart w:id="162" w:name="_Toc527464925"/>
      <w:r w:rsidRPr="007B6CAC">
        <w:rPr>
          <w:rStyle w:val="CharPartNo"/>
        </w:rPr>
        <w:lastRenderedPageBreak/>
        <w:t>Part 7</w:t>
      </w:r>
      <w:r w:rsidRPr="00D66CCA">
        <w:rPr>
          <w:lang w:eastAsia="en-AU"/>
        </w:rPr>
        <w:tab/>
      </w:r>
      <w:r w:rsidR="00DC6446" w:rsidRPr="007B6CAC">
        <w:rPr>
          <w:rStyle w:val="CharPartText"/>
          <w:lang w:eastAsia="en-AU"/>
        </w:rPr>
        <w:t xml:space="preserve">Workplace entry by WHS entry </w:t>
      </w:r>
      <w:r w:rsidR="008F165A" w:rsidRPr="007B6CAC">
        <w:rPr>
          <w:rStyle w:val="CharPartText"/>
          <w:lang w:eastAsia="en-AU"/>
        </w:rPr>
        <w:t>permit</w:t>
      </w:r>
      <w:r w:rsidR="008F30E6" w:rsidRPr="007B6CAC">
        <w:rPr>
          <w:rStyle w:val="CharPartText"/>
          <w:lang w:eastAsia="en-AU"/>
        </w:rPr>
        <w:noBreakHyphen/>
      </w:r>
      <w:r w:rsidR="008F165A" w:rsidRPr="007B6CAC">
        <w:rPr>
          <w:rStyle w:val="CharPartText"/>
          <w:lang w:eastAsia="en-AU"/>
        </w:rPr>
        <w:t>holder</w:t>
      </w:r>
      <w:r w:rsidR="00DC6446" w:rsidRPr="007B6CAC">
        <w:rPr>
          <w:rStyle w:val="CharPartText"/>
          <w:lang w:eastAsia="en-AU"/>
        </w:rPr>
        <w:t>s</w:t>
      </w:r>
      <w:bookmarkEnd w:id="162"/>
    </w:p>
    <w:p w:rsidR="00DC6446" w:rsidRPr="00D66CCA" w:rsidRDefault="00FB14E0" w:rsidP="000D6A51">
      <w:pPr>
        <w:pStyle w:val="aNote"/>
        <w:rPr>
          <w:lang w:eastAsia="en-AU"/>
        </w:rPr>
      </w:pPr>
      <w:r w:rsidRPr="00BA1343">
        <w:rPr>
          <w:rStyle w:val="charItals"/>
        </w:rPr>
        <w:t>Note</w:t>
      </w:r>
      <w:r w:rsidR="000D6A51" w:rsidRPr="00BA1343">
        <w:rPr>
          <w:rStyle w:val="charItals"/>
        </w:rPr>
        <w:tab/>
      </w:r>
      <w:r w:rsidR="00FF71BA" w:rsidRPr="00D66CCA">
        <w:rPr>
          <w:lang w:eastAsia="en-AU"/>
        </w:rPr>
        <w:t xml:space="preserve">Div 13.7 </w:t>
      </w:r>
      <w:r w:rsidR="00DC6446" w:rsidRPr="00D66CCA">
        <w:rPr>
          <w:lang w:eastAsia="en-AU"/>
        </w:rPr>
        <w:t xml:space="preserve">sets out the procedure </w:t>
      </w:r>
      <w:r w:rsidR="00DC32B7" w:rsidRPr="00D66CCA">
        <w:rPr>
          <w:lang w:eastAsia="en-AU"/>
        </w:rPr>
        <w:t>in relation to</w:t>
      </w:r>
      <w:r w:rsidR="00DC6446" w:rsidRPr="00D66CCA">
        <w:rPr>
          <w:lang w:eastAsia="en-AU"/>
        </w:rPr>
        <w:t xml:space="preserve"> the</w:t>
      </w:r>
      <w:r w:rsidR="000D6A51" w:rsidRPr="00D66CCA">
        <w:rPr>
          <w:lang w:eastAsia="en-AU"/>
        </w:rPr>
        <w:t xml:space="preserve"> </w:t>
      </w:r>
      <w:r w:rsidR="00DC6446" w:rsidRPr="00D66CCA">
        <w:rPr>
          <w:lang w:eastAsia="en-AU"/>
        </w:rPr>
        <w:t xml:space="preserve">bringing of </w:t>
      </w:r>
      <w:r w:rsidR="00CA4462" w:rsidRPr="00D66CCA">
        <w:rPr>
          <w:lang w:eastAsia="en-AU"/>
        </w:rPr>
        <w:t xml:space="preserve">a </w:t>
      </w:r>
      <w:r w:rsidR="00DC6446" w:rsidRPr="00D66CCA">
        <w:rPr>
          <w:lang w:eastAsia="en-AU"/>
        </w:rPr>
        <w:t>proceedi</w:t>
      </w:r>
      <w:r w:rsidR="00CA4462" w:rsidRPr="00D66CCA">
        <w:rPr>
          <w:lang w:eastAsia="en-AU"/>
        </w:rPr>
        <w:t>ng</w:t>
      </w:r>
      <w:r w:rsidR="00DC6446" w:rsidRPr="00D66CCA">
        <w:rPr>
          <w:lang w:eastAsia="en-AU"/>
        </w:rPr>
        <w:t xml:space="preserve"> in</w:t>
      </w:r>
      <w:r w:rsidR="000D6A51" w:rsidRPr="00D66CCA">
        <w:rPr>
          <w:lang w:eastAsia="en-AU"/>
        </w:rPr>
        <w:t xml:space="preserve"> relation to</w:t>
      </w:r>
      <w:r w:rsidR="00DC6446" w:rsidRPr="00D66CCA">
        <w:rPr>
          <w:lang w:eastAsia="en-AU"/>
        </w:rPr>
        <w:t xml:space="preserve"> WHS civil penalty</w:t>
      </w:r>
      <w:r w:rsidR="000D6A51" w:rsidRPr="00D66CCA">
        <w:rPr>
          <w:lang w:eastAsia="en-AU"/>
        </w:rPr>
        <w:t xml:space="preserve"> </w:t>
      </w:r>
      <w:r w:rsidR="00DC6446" w:rsidRPr="00D66CCA">
        <w:rPr>
          <w:lang w:eastAsia="en-AU"/>
        </w:rPr>
        <w:t>provisions.</w:t>
      </w:r>
    </w:p>
    <w:p w:rsidR="00DC6446" w:rsidRPr="007B6CAC" w:rsidRDefault="000E4E9B" w:rsidP="000E4E9B">
      <w:pPr>
        <w:pStyle w:val="AH3Div"/>
      </w:pPr>
      <w:bookmarkStart w:id="163" w:name="_Toc527464926"/>
      <w:r w:rsidRPr="007B6CAC">
        <w:rPr>
          <w:rStyle w:val="CharDivNo"/>
        </w:rPr>
        <w:t>Division 7.1</w:t>
      </w:r>
      <w:r w:rsidRPr="00D66CCA">
        <w:rPr>
          <w:lang w:eastAsia="en-AU"/>
        </w:rPr>
        <w:tab/>
      </w:r>
      <w:r w:rsidR="00DC6446" w:rsidRPr="007B6CAC">
        <w:rPr>
          <w:rStyle w:val="CharDivText"/>
          <w:lang w:eastAsia="en-AU"/>
        </w:rPr>
        <w:t>Introduct</w:t>
      </w:r>
      <w:r w:rsidR="00062983" w:rsidRPr="007B6CAC">
        <w:rPr>
          <w:rStyle w:val="CharDivText"/>
          <w:lang w:eastAsia="en-AU"/>
        </w:rPr>
        <w:t>ory</w:t>
      </w:r>
      <w:bookmarkEnd w:id="163"/>
    </w:p>
    <w:p w:rsidR="00DC6446" w:rsidRPr="00D66CCA" w:rsidRDefault="000E4E9B" w:rsidP="000E4E9B">
      <w:pPr>
        <w:pStyle w:val="AH5Sec"/>
        <w:rPr>
          <w:lang w:eastAsia="en-AU"/>
        </w:rPr>
      </w:pPr>
      <w:bookmarkStart w:id="164" w:name="_Toc527464927"/>
      <w:r w:rsidRPr="007B6CAC">
        <w:rPr>
          <w:rStyle w:val="CharSectNo"/>
        </w:rPr>
        <w:t>116</w:t>
      </w:r>
      <w:r w:rsidRPr="00D66CCA">
        <w:rPr>
          <w:lang w:eastAsia="en-AU"/>
        </w:rPr>
        <w:tab/>
      </w:r>
      <w:r w:rsidR="00DC6446" w:rsidRPr="00D66CCA">
        <w:rPr>
          <w:lang w:eastAsia="en-AU"/>
        </w:rPr>
        <w:t>Definitions</w:t>
      </w:r>
      <w:r w:rsidR="000D6A51" w:rsidRPr="00D66CCA">
        <w:rPr>
          <w:lang w:eastAsia="en-AU"/>
        </w:rPr>
        <w:t>—pt 7</w:t>
      </w:r>
      <w:bookmarkEnd w:id="164"/>
    </w:p>
    <w:p w:rsidR="00DC6446" w:rsidRPr="00D66CCA" w:rsidRDefault="000D6A51" w:rsidP="00330A39">
      <w:pPr>
        <w:pStyle w:val="Amainreturn"/>
        <w:keepNext/>
        <w:rPr>
          <w:lang w:eastAsia="en-AU"/>
        </w:rPr>
      </w:pPr>
      <w:r w:rsidRPr="00D66CCA">
        <w:rPr>
          <w:lang w:eastAsia="en-AU"/>
        </w:rPr>
        <w:t>In this p</w:t>
      </w:r>
      <w:r w:rsidR="00DC6446" w:rsidRPr="00D66CCA">
        <w:rPr>
          <w:lang w:eastAsia="en-AU"/>
        </w:rPr>
        <w:t>art</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official of a union </w:t>
      </w:r>
      <w:r w:rsidRPr="00D66CCA">
        <w:rPr>
          <w:lang w:eastAsia="en-AU"/>
        </w:rPr>
        <w:t>means a person who holds an</w:t>
      </w:r>
      <w:r w:rsidR="002F3D74" w:rsidRPr="00D66CCA">
        <w:rPr>
          <w:lang w:eastAsia="en-AU"/>
        </w:rPr>
        <w:t xml:space="preserve"> </w:t>
      </w:r>
      <w:r w:rsidRPr="00D66CCA">
        <w:rPr>
          <w:lang w:eastAsia="en-AU"/>
        </w:rPr>
        <w:t>office in, or is an employee of, the union.</w:t>
      </w:r>
    </w:p>
    <w:p w:rsidR="00CA4462" w:rsidRPr="00D66CCA" w:rsidRDefault="00DC6446" w:rsidP="000E4E9B">
      <w:pPr>
        <w:pStyle w:val="aDef"/>
        <w:rPr>
          <w:lang w:eastAsia="en-AU"/>
        </w:rPr>
      </w:pPr>
      <w:r w:rsidRPr="00BA1343">
        <w:rPr>
          <w:rStyle w:val="charBoldItals"/>
        </w:rPr>
        <w:t>relevant person conducting a business or</w:t>
      </w:r>
      <w:r w:rsidR="002F3D74" w:rsidRPr="00BA1343">
        <w:rPr>
          <w:rStyle w:val="charBoldItals"/>
        </w:rPr>
        <w:t xml:space="preserve"> </w:t>
      </w:r>
      <w:r w:rsidRPr="00BA1343">
        <w:rPr>
          <w:rStyle w:val="charBoldItals"/>
        </w:rPr>
        <w:t xml:space="preserve">undertaking </w:t>
      </w:r>
      <w:r w:rsidRPr="00D66CCA">
        <w:rPr>
          <w:lang w:eastAsia="en-AU"/>
        </w:rPr>
        <w:t>means a person conducting a</w:t>
      </w:r>
      <w:r w:rsidR="002F3D74" w:rsidRPr="00D66CCA">
        <w:rPr>
          <w:lang w:eastAsia="en-AU"/>
        </w:rPr>
        <w:t xml:space="preserve"> </w:t>
      </w:r>
      <w:r w:rsidRPr="00D66CCA">
        <w:rPr>
          <w:lang w:eastAsia="en-AU"/>
        </w:rPr>
        <w:t>business or undertaking in relation to which</w:t>
      </w:r>
      <w:r w:rsidR="002F3D74" w:rsidRPr="00D66CCA">
        <w:rPr>
          <w:lang w:eastAsia="en-AU"/>
        </w:rPr>
        <w:t xml:space="preserve"> </w:t>
      </w:r>
      <w:r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is exercising or</w:t>
      </w:r>
      <w:r w:rsidR="002F3D74" w:rsidRPr="00D66CCA">
        <w:rPr>
          <w:lang w:eastAsia="en-AU"/>
        </w:rPr>
        <w:t xml:space="preserve"> </w:t>
      </w:r>
      <w:r w:rsidRPr="00D66CCA">
        <w:rPr>
          <w:lang w:eastAsia="en-AU"/>
        </w:rPr>
        <w:t>proposes to exercise the right of entry.</w:t>
      </w:r>
    </w:p>
    <w:p w:rsidR="00DC6446" w:rsidRPr="00D66CCA" w:rsidRDefault="00DC6446" w:rsidP="000E4E9B">
      <w:pPr>
        <w:pStyle w:val="aDef"/>
        <w:rPr>
          <w:lang w:eastAsia="en-AU"/>
        </w:rPr>
      </w:pPr>
      <w:r w:rsidRPr="00BA1343">
        <w:rPr>
          <w:rStyle w:val="charBoldItals"/>
        </w:rPr>
        <w:t xml:space="preserve">relevant union </w:t>
      </w:r>
      <w:r w:rsidRPr="00D66CCA">
        <w:rPr>
          <w:lang w:eastAsia="en-AU"/>
        </w:rPr>
        <w:t xml:space="preserve">means the union </w:t>
      </w:r>
      <w:r w:rsidR="00C72EA8" w:rsidRPr="00D66CCA">
        <w:rPr>
          <w:lang w:eastAsia="en-AU"/>
        </w:rPr>
        <w:t>that</w:t>
      </w:r>
      <w:r w:rsidRPr="00D66CCA">
        <w:rPr>
          <w:lang w:eastAsia="en-AU"/>
        </w:rPr>
        <w:t xml:space="preserve"> a WHS entry</w:t>
      </w:r>
      <w:r w:rsidR="002F3D7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represents.</w:t>
      </w:r>
    </w:p>
    <w:p w:rsidR="002F3D74" w:rsidRPr="00D66CCA" w:rsidRDefault="00DC6446" w:rsidP="00330A39">
      <w:pPr>
        <w:pStyle w:val="aDef"/>
        <w:keepNext/>
        <w:rPr>
          <w:lang w:eastAsia="en-AU"/>
        </w:rPr>
      </w:pPr>
      <w:r w:rsidRPr="00BA1343">
        <w:rPr>
          <w:rStyle w:val="charBoldItals"/>
        </w:rPr>
        <w:t>relevant worker</w:t>
      </w:r>
      <w:r w:rsidRPr="00D66CCA">
        <w:rPr>
          <w:lang w:eastAsia="en-AU"/>
        </w:rPr>
        <w:t>, in relation to a workplace, means</w:t>
      </w:r>
      <w:r w:rsidR="002F3D74" w:rsidRPr="00D66CCA">
        <w:rPr>
          <w:lang w:eastAsia="en-AU"/>
        </w:rPr>
        <w:t xml:space="preserve"> a worker—</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who is a member, or eligible to be a</w:t>
      </w:r>
      <w:r w:rsidR="004D6884" w:rsidRPr="00D66CCA">
        <w:rPr>
          <w:lang w:eastAsia="en-AU"/>
        </w:rPr>
        <w:t xml:space="preserve"> </w:t>
      </w:r>
      <w:r w:rsidR="00DC6446" w:rsidRPr="00D66CCA">
        <w:rPr>
          <w:lang w:eastAsia="en-AU"/>
        </w:rPr>
        <w:t>member, of a relevant union; and</w:t>
      </w:r>
    </w:p>
    <w:p w:rsidR="00DC644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whose industrial interests the relevant</w:t>
      </w:r>
      <w:r w:rsidR="004D6884" w:rsidRPr="00D66CCA">
        <w:rPr>
          <w:lang w:eastAsia="en-AU"/>
        </w:rPr>
        <w:t xml:space="preserve"> </w:t>
      </w:r>
      <w:r w:rsidR="00DC6446" w:rsidRPr="00D66CCA">
        <w:rPr>
          <w:lang w:eastAsia="en-AU"/>
        </w:rPr>
        <w:t>union is entitled to represent; and</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who works at </w:t>
      </w:r>
      <w:r w:rsidR="00127F37" w:rsidRPr="00D66CCA">
        <w:rPr>
          <w:lang w:eastAsia="en-AU"/>
        </w:rPr>
        <w:t xml:space="preserve">that </w:t>
      </w:r>
      <w:r w:rsidR="00DC6446" w:rsidRPr="00D66CCA">
        <w:rPr>
          <w:lang w:eastAsia="en-AU"/>
        </w:rPr>
        <w:t>workplace.</w:t>
      </w:r>
    </w:p>
    <w:p w:rsidR="00DC6446" w:rsidRPr="007B6CAC" w:rsidRDefault="000E4E9B" w:rsidP="000E4E9B">
      <w:pPr>
        <w:pStyle w:val="AH3Div"/>
      </w:pPr>
      <w:bookmarkStart w:id="165" w:name="_Toc527464928"/>
      <w:r w:rsidRPr="007B6CAC">
        <w:rPr>
          <w:rStyle w:val="CharDivNo"/>
        </w:rPr>
        <w:lastRenderedPageBreak/>
        <w:t>Division 7.2</w:t>
      </w:r>
      <w:r w:rsidRPr="00D66CCA">
        <w:rPr>
          <w:bCs/>
          <w:szCs w:val="24"/>
          <w:lang w:eastAsia="en-AU"/>
        </w:rPr>
        <w:tab/>
      </w:r>
      <w:r w:rsidR="00DC6446" w:rsidRPr="007B6CAC">
        <w:rPr>
          <w:rStyle w:val="CharDivText"/>
          <w:lang w:eastAsia="en-AU"/>
        </w:rPr>
        <w:t>Entry to inquire into suspected</w:t>
      </w:r>
      <w:r w:rsidR="000D6A51" w:rsidRPr="007B6CAC">
        <w:rPr>
          <w:rStyle w:val="CharDivText"/>
          <w:lang w:eastAsia="en-AU"/>
        </w:rPr>
        <w:t xml:space="preserve"> </w:t>
      </w:r>
      <w:r w:rsidR="00DC6446" w:rsidRPr="007B6CAC">
        <w:rPr>
          <w:rStyle w:val="CharDivText"/>
          <w:lang w:eastAsia="en-AU"/>
        </w:rPr>
        <w:t>contraventions</w:t>
      </w:r>
      <w:bookmarkEnd w:id="165"/>
    </w:p>
    <w:p w:rsidR="00DC6446" w:rsidRPr="00D66CCA" w:rsidRDefault="000E4E9B" w:rsidP="000E4E9B">
      <w:pPr>
        <w:pStyle w:val="AH5Sec"/>
        <w:rPr>
          <w:lang w:eastAsia="en-AU"/>
        </w:rPr>
      </w:pPr>
      <w:bookmarkStart w:id="166" w:name="_Toc527464929"/>
      <w:r w:rsidRPr="007B6CAC">
        <w:rPr>
          <w:rStyle w:val="CharSectNo"/>
        </w:rPr>
        <w:t>117</w:t>
      </w:r>
      <w:r w:rsidRPr="00D66CCA">
        <w:rPr>
          <w:lang w:eastAsia="en-AU"/>
        </w:rPr>
        <w:tab/>
      </w:r>
      <w:r w:rsidR="00DC6446" w:rsidRPr="00D66CCA">
        <w:rPr>
          <w:lang w:eastAsia="en-AU"/>
        </w:rPr>
        <w:t>Entry to inquire into suspected contraventions</w:t>
      </w:r>
      <w:bookmarkEnd w:id="166"/>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0D6A51" w:rsidRPr="00D66CCA">
        <w:rPr>
          <w:lang w:eastAsia="en-AU"/>
        </w:rPr>
        <w:t xml:space="preserve"> </w:t>
      </w:r>
      <w:r w:rsidR="00DC6446" w:rsidRPr="00D66CCA">
        <w:rPr>
          <w:lang w:eastAsia="en-AU"/>
        </w:rPr>
        <w:t xml:space="preserve">workplace </w:t>
      </w:r>
      <w:r w:rsidR="00AE6BE2" w:rsidRPr="00D66CCA">
        <w:rPr>
          <w:lang w:eastAsia="en-AU"/>
        </w:rPr>
        <w:t>for the purpose of inquiring</w:t>
      </w:r>
      <w:r w:rsidR="00DC6446" w:rsidRPr="00D66CCA">
        <w:rPr>
          <w:lang w:eastAsia="en-AU"/>
        </w:rPr>
        <w:t xml:space="preserve"> into a</w:t>
      </w:r>
      <w:r w:rsidR="000D6A51" w:rsidRPr="00D66CCA">
        <w:rPr>
          <w:lang w:eastAsia="en-AU"/>
        </w:rPr>
        <w:t xml:space="preserve"> </w:t>
      </w:r>
      <w:r w:rsidR="00DC6446" w:rsidRPr="00D66CCA">
        <w:rPr>
          <w:lang w:eastAsia="en-AU"/>
        </w:rPr>
        <w:t xml:space="preserve">suspected contravention of this Act </w:t>
      </w:r>
      <w:r w:rsidR="00C72EA8" w:rsidRPr="00D66CCA">
        <w:rPr>
          <w:lang w:eastAsia="en-AU"/>
        </w:rPr>
        <w:t>that</w:t>
      </w:r>
      <w:r w:rsidR="00DC6446" w:rsidRPr="00D66CCA">
        <w:rPr>
          <w:lang w:eastAsia="en-AU"/>
        </w:rPr>
        <w:t xml:space="preserve"> relates to,</w:t>
      </w:r>
      <w:r w:rsidR="000D6A51" w:rsidRPr="00D66CCA">
        <w:rPr>
          <w:lang w:eastAsia="en-AU"/>
        </w:rPr>
        <w:t xml:space="preserve"> </w:t>
      </w:r>
      <w:r w:rsidR="00DC6446" w:rsidRPr="00D66CCA">
        <w:rPr>
          <w:lang w:eastAsia="en-AU"/>
        </w:rPr>
        <w:t>or affects, a relevant worker.</w:t>
      </w:r>
    </w:p>
    <w:p w:rsidR="001A38AC" w:rsidRPr="00D66CCA" w:rsidRDefault="001A38AC" w:rsidP="001A38A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5"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w:t>
      </w:r>
      <w:r w:rsidR="00D250E7" w:rsidRPr="00D66CCA">
        <w:rPr>
          <w:lang w:eastAsia="en-AU"/>
        </w:rPr>
        <w:t xml:space="preserve">reasonably suspect </w:t>
      </w:r>
      <w:r w:rsidR="00DC6446" w:rsidRPr="00D66CCA">
        <w:rPr>
          <w:lang w:eastAsia="en-AU"/>
        </w:rPr>
        <w:t xml:space="preserve">before entering the workplace </w:t>
      </w:r>
      <w:r w:rsidR="001E71B0" w:rsidRPr="00D66CCA">
        <w:rPr>
          <w:lang w:eastAsia="en-AU"/>
        </w:rPr>
        <w:t>that the</w:t>
      </w:r>
      <w:r w:rsidR="000D6A51" w:rsidRPr="00D66CCA">
        <w:rPr>
          <w:lang w:eastAsia="en-AU"/>
        </w:rPr>
        <w:t xml:space="preserve"> </w:t>
      </w:r>
      <w:r w:rsidR="00DC6446" w:rsidRPr="00D66CCA">
        <w:rPr>
          <w:lang w:eastAsia="en-AU"/>
        </w:rPr>
        <w:t xml:space="preserve">contravention has </w:t>
      </w:r>
      <w:r w:rsidR="00D81B25" w:rsidRPr="00D66CCA">
        <w:rPr>
          <w:lang w:eastAsia="en-AU"/>
        </w:rPr>
        <w:t>occurred</w:t>
      </w:r>
      <w:r w:rsidR="00DC6446" w:rsidRPr="00D66CCA">
        <w:rPr>
          <w:lang w:eastAsia="en-AU"/>
        </w:rPr>
        <w:t xml:space="preserve"> or is </w:t>
      </w:r>
      <w:r w:rsidR="00D81B25" w:rsidRPr="00D66CCA">
        <w:rPr>
          <w:lang w:eastAsia="en-AU"/>
        </w:rPr>
        <w:t>occurring</w:t>
      </w:r>
      <w:r w:rsidR="00DC6446" w:rsidRPr="00D66CCA">
        <w:rPr>
          <w:lang w:eastAsia="en-AU"/>
        </w:rPr>
        <w:t>.</w:t>
      </w:r>
    </w:p>
    <w:p w:rsidR="00DC6446" w:rsidRPr="00D66CCA" w:rsidRDefault="000E4E9B" w:rsidP="000E4E9B">
      <w:pPr>
        <w:pStyle w:val="AH5Sec"/>
        <w:rPr>
          <w:lang w:eastAsia="en-AU"/>
        </w:rPr>
      </w:pPr>
      <w:bookmarkStart w:id="167" w:name="_Toc527464930"/>
      <w:r w:rsidRPr="007B6CAC">
        <w:rPr>
          <w:rStyle w:val="CharSectNo"/>
        </w:rPr>
        <w:t>118</w:t>
      </w:r>
      <w:r w:rsidRPr="00D66CCA">
        <w:rPr>
          <w:lang w:eastAsia="en-AU"/>
        </w:rPr>
        <w:tab/>
      </w:r>
      <w:r w:rsidR="00DC6446" w:rsidRPr="00D66CCA">
        <w:rPr>
          <w:lang w:eastAsia="en-AU"/>
        </w:rPr>
        <w:t xml:space="preserve">Rights </w:t>
      </w:r>
      <w:r w:rsidR="00C72EA8" w:rsidRPr="00D66CCA">
        <w:rPr>
          <w:lang w:eastAsia="en-AU"/>
        </w:rPr>
        <w:t>that</w:t>
      </w:r>
      <w:r w:rsidR="00DC6446" w:rsidRPr="00D66CCA">
        <w:rPr>
          <w:lang w:eastAsia="en-AU"/>
        </w:rPr>
        <w:t xml:space="preserve"> may be exercised while at workplace</w:t>
      </w:r>
      <w:bookmarkEnd w:id="167"/>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While at the workplace under this </w:t>
      </w:r>
      <w:r w:rsidR="005E5C71" w:rsidRPr="00D66CCA">
        <w:rPr>
          <w:lang w:eastAsia="en-AU"/>
        </w:rPr>
        <w:t>division</w:t>
      </w:r>
      <w:r w:rsidR="00DC6446" w:rsidRPr="00D66CCA">
        <w:rPr>
          <w:lang w:eastAsia="en-AU"/>
        </w:rPr>
        <w:t>, the</w:t>
      </w:r>
      <w:r w:rsidR="005E5C71"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do </w:t>
      </w:r>
      <w:r w:rsidR="00AA05B1" w:rsidRPr="00D66CCA">
        <w:rPr>
          <w:lang w:eastAsia="en-AU"/>
        </w:rPr>
        <w:t xml:space="preserve">1 or more </w:t>
      </w:r>
      <w:r w:rsidR="00DC6446" w:rsidRPr="00D66CCA">
        <w:rPr>
          <w:lang w:eastAsia="en-AU"/>
        </w:rPr>
        <w:t>of the</w:t>
      </w:r>
      <w:r w:rsidR="005E5C71" w:rsidRPr="00D66CCA">
        <w:rPr>
          <w:lang w:eastAsia="en-AU"/>
        </w:rPr>
        <w:t xml:space="preserve"> </w:t>
      </w:r>
      <w:r w:rsidR="00DC6446" w:rsidRPr="00D66CCA">
        <w:rPr>
          <w:lang w:eastAsia="en-AU"/>
        </w:rPr>
        <w:t>following in relation to the suspected</w:t>
      </w:r>
      <w:r w:rsidR="005E5C71" w:rsidRPr="00D66CCA">
        <w:rPr>
          <w:lang w:eastAsia="en-AU"/>
        </w:rPr>
        <w:t xml:space="preserve"> </w:t>
      </w:r>
      <w:r w:rsidR="00DC6446" w:rsidRPr="00D66CCA">
        <w:rPr>
          <w:lang w:eastAsia="en-AU"/>
        </w:rPr>
        <w:t>contravention of this Act</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inspect </w:t>
      </w:r>
      <w:r w:rsidR="00CE345D" w:rsidRPr="00D66CCA">
        <w:rPr>
          <w:lang w:eastAsia="en-AU"/>
        </w:rPr>
        <w:t>any</w:t>
      </w:r>
      <w:r w:rsidR="00DC6446" w:rsidRPr="00D66CCA">
        <w:rPr>
          <w:lang w:eastAsia="en-AU"/>
        </w:rPr>
        <w:t xml:space="preserve"> work system, plant, substance,</w:t>
      </w:r>
      <w:r w:rsidR="005E5C71" w:rsidRPr="00D66CCA">
        <w:rPr>
          <w:lang w:eastAsia="en-AU"/>
        </w:rPr>
        <w:t xml:space="preserve"> </w:t>
      </w:r>
      <w:r w:rsidR="00DC6446" w:rsidRPr="00D66CCA">
        <w:rPr>
          <w:lang w:eastAsia="en-AU"/>
        </w:rPr>
        <w:t>structure or other thing relevant to the</w:t>
      </w:r>
      <w:r w:rsidR="005E5C71" w:rsidRPr="00D66CCA">
        <w:rPr>
          <w:lang w:eastAsia="en-AU"/>
        </w:rPr>
        <w:t xml:space="preserve"> </w:t>
      </w:r>
      <w:r w:rsidR="00DC6446" w:rsidRPr="00D66CCA">
        <w:rPr>
          <w:lang w:eastAsia="en-AU"/>
        </w:rPr>
        <w:t>suspected contravention;</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consult with the relevant workers in relation</w:t>
      </w:r>
      <w:r w:rsidR="005E5C71" w:rsidRPr="00D66CCA">
        <w:rPr>
          <w:lang w:eastAsia="en-AU"/>
        </w:rPr>
        <w:t xml:space="preserve"> </w:t>
      </w:r>
      <w:r w:rsidR="00DC6446" w:rsidRPr="00D66CCA">
        <w:rPr>
          <w:lang w:eastAsia="en-AU"/>
        </w:rPr>
        <w:t>to the suspected contravention;</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consult with the relevant person conducting a</w:t>
      </w:r>
      <w:r w:rsidR="005E5C71" w:rsidRPr="00D66CCA">
        <w:rPr>
          <w:lang w:eastAsia="en-AU"/>
        </w:rPr>
        <w:t xml:space="preserve"> </w:t>
      </w:r>
      <w:r w:rsidR="00DC6446" w:rsidRPr="00D66CCA">
        <w:rPr>
          <w:lang w:eastAsia="en-AU"/>
        </w:rPr>
        <w:t>business or undertaking about the suspected</w:t>
      </w:r>
      <w:r w:rsidR="005E5C71" w:rsidRPr="00D66CCA">
        <w:rPr>
          <w:lang w:eastAsia="en-AU"/>
        </w:rPr>
        <w:t xml:space="preserve"> </w:t>
      </w:r>
      <w:r w:rsidR="00DC6446" w:rsidRPr="00D66CCA">
        <w:rPr>
          <w:lang w:eastAsia="en-AU"/>
        </w:rPr>
        <w:t>contravention;</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require the relevant person conducting a</w:t>
      </w:r>
      <w:r w:rsidR="005E5C71" w:rsidRPr="00D66CCA">
        <w:rPr>
          <w:lang w:eastAsia="en-AU"/>
        </w:rPr>
        <w:t xml:space="preserve"> </w:t>
      </w:r>
      <w:r w:rsidR="00DC6446" w:rsidRPr="00D66CCA">
        <w:rPr>
          <w:lang w:eastAsia="en-AU"/>
        </w:rPr>
        <w:t>business or undertaking to allow the WHS</w:t>
      </w:r>
      <w:r w:rsidR="005E5C71" w:rsidRPr="00D66CCA">
        <w:rPr>
          <w:lang w:eastAsia="en-AU"/>
        </w:rPr>
        <w:t xml:space="preserve"> </w:t>
      </w:r>
      <w:r w:rsidR="00DC6446"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and make</w:t>
      </w:r>
      <w:r w:rsidR="005E5C71" w:rsidRPr="00D66CCA">
        <w:rPr>
          <w:lang w:eastAsia="en-AU"/>
        </w:rPr>
        <w:t xml:space="preserve"> </w:t>
      </w:r>
      <w:r w:rsidR="00DC6446" w:rsidRPr="00D66CCA">
        <w:rPr>
          <w:lang w:eastAsia="en-AU"/>
        </w:rPr>
        <w:t xml:space="preserve">copies of, </w:t>
      </w:r>
      <w:r w:rsidR="00CE345D" w:rsidRPr="00D66CCA">
        <w:rPr>
          <w:lang w:eastAsia="en-AU"/>
        </w:rPr>
        <w:t>any</w:t>
      </w:r>
      <w:r w:rsidR="00DC6446" w:rsidRPr="00D66CCA">
        <w:rPr>
          <w:lang w:eastAsia="en-AU"/>
        </w:rPr>
        <w:t xml:space="preserve"> document </w:t>
      </w:r>
      <w:r w:rsidR="00094A8E" w:rsidRPr="00D66CCA">
        <w:rPr>
          <w:lang w:eastAsia="en-AU"/>
        </w:rPr>
        <w:t>that is</w:t>
      </w:r>
      <w:r w:rsidR="00DC6446" w:rsidRPr="00D66CCA">
        <w:rPr>
          <w:lang w:eastAsia="en-AU"/>
        </w:rPr>
        <w:t xml:space="preserve"> directly</w:t>
      </w:r>
      <w:r w:rsidR="005E5C71" w:rsidRPr="00D66CCA">
        <w:rPr>
          <w:lang w:eastAsia="en-AU"/>
        </w:rPr>
        <w:t xml:space="preserve"> </w:t>
      </w:r>
      <w:r w:rsidR="00DC6446" w:rsidRPr="00D66CCA">
        <w:rPr>
          <w:lang w:eastAsia="en-AU"/>
        </w:rPr>
        <w:t>relevant to the suspected contravention and</w:t>
      </w:r>
      <w:r w:rsidR="005E5C71" w:rsidRPr="00D66CCA">
        <w:rPr>
          <w:lang w:eastAsia="en-AU"/>
        </w:rPr>
        <w:t xml:space="preserve"> </w:t>
      </w:r>
      <w:r w:rsidR="00C72EA8" w:rsidRPr="00D66CCA">
        <w:rPr>
          <w:lang w:eastAsia="en-AU"/>
        </w:rPr>
        <w:t>that</w:t>
      </w:r>
      <w:r w:rsidR="005E5C71"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kept at the workplace;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is accessible from a computer </w:t>
      </w:r>
      <w:r w:rsidR="00094A8E" w:rsidRPr="00D66CCA">
        <w:rPr>
          <w:lang w:eastAsia="en-AU"/>
        </w:rPr>
        <w:t>that is</w:t>
      </w:r>
      <w:r w:rsidR="005E5C71" w:rsidRPr="00D66CCA">
        <w:rPr>
          <w:lang w:eastAsia="en-AU"/>
        </w:rPr>
        <w:t xml:space="preserve"> </w:t>
      </w:r>
      <w:r w:rsidR="00DC6446" w:rsidRPr="00D66CCA">
        <w:rPr>
          <w:lang w:eastAsia="en-AU"/>
        </w:rPr>
        <w:t>kept at the workplace;</w:t>
      </w:r>
    </w:p>
    <w:p w:rsidR="00DC6446" w:rsidRPr="00D66CCA" w:rsidRDefault="00330A39" w:rsidP="00330A39">
      <w:pPr>
        <w:pStyle w:val="Apara"/>
        <w:rPr>
          <w:lang w:eastAsia="en-AU"/>
        </w:rPr>
      </w:pPr>
      <w:r>
        <w:rPr>
          <w:lang w:eastAsia="en-AU"/>
        </w:rPr>
        <w:lastRenderedPageBreak/>
        <w:tab/>
      </w:r>
      <w:r w:rsidR="000E4E9B" w:rsidRPr="00D66CCA">
        <w:rPr>
          <w:lang w:eastAsia="en-AU"/>
        </w:rPr>
        <w:t>(e)</w:t>
      </w:r>
      <w:r w:rsidR="000E4E9B" w:rsidRPr="00D66CCA">
        <w:rPr>
          <w:lang w:eastAsia="en-AU"/>
        </w:rPr>
        <w:tab/>
      </w:r>
      <w:r w:rsidR="00DC6446" w:rsidRPr="00D66CCA">
        <w:rPr>
          <w:lang w:eastAsia="en-AU"/>
        </w:rPr>
        <w:t xml:space="preserve">warn </w:t>
      </w:r>
      <w:r w:rsidR="002B55E3" w:rsidRPr="00D66CCA">
        <w:rPr>
          <w:lang w:eastAsia="en-AU"/>
        </w:rPr>
        <w:t>a</w:t>
      </w:r>
      <w:r w:rsidR="00D94438" w:rsidRPr="00D66CCA">
        <w:rPr>
          <w:lang w:eastAsia="en-AU"/>
        </w:rPr>
        <w:t>ny</w:t>
      </w:r>
      <w:r w:rsidR="00DC6446" w:rsidRPr="00D66CCA">
        <w:rPr>
          <w:lang w:eastAsia="en-AU"/>
        </w:rPr>
        <w:t xml:space="preserve"> person whom the WHS entry</w:t>
      </w:r>
      <w:r w:rsidR="005E5C71"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D94438" w:rsidRPr="00D66CCA">
        <w:rPr>
          <w:lang w:eastAsia="en-AU"/>
        </w:rPr>
        <w:t xml:space="preserve">reasonably </w:t>
      </w:r>
      <w:r w:rsidR="000D348D" w:rsidRPr="00D66CCA">
        <w:rPr>
          <w:lang w:eastAsia="en-AU"/>
        </w:rPr>
        <w:t>believes</w:t>
      </w:r>
      <w:r w:rsidR="00DC6446" w:rsidRPr="00D66CCA">
        <w:rPr>
          <w:lang w:eastAsia="en-AU"/>
        </w:rPr>
        <w:t xml:space="preserve"> to be</w:t>
      </w:r>
      <w:r w:rsidR="005E5C71" w:rsidRPr="00D66CCA">
        <w:rPr>
          <w:lang w:eastAsia="en-AU"/>
        </w:rPr>
        <w:t xml:space="preserve"> </w:t>
      </w:r>
      <w:r w:rsidR="00DC6446" w:rsidRPr="00D66CCA">
        <w:rPr>
          <w:lang w:eastAsia="en-AU"/>
        </w:rPr>
        <w:t xml:space="preserve">exposed to a serious risk to </w:t>
      </w:r>
      <w:r w:rsidR="00DB5846" w:rsidRPr="00D66CCA">
        <w:rPr>
          <w:lang w:eastAsia="en-AU"/>
        </w:rPr>
        <w:t>his or her</w:t>
      </w:r>
      <w:r w:rsidR="00DC6446" w:rsidRPr="00D66CCA">
        <w:rPr>
          <w:lang w:eastAsia="en-AU"/>
        </w:rPr>
        <w:t xml:space="preserve"> health</w:t>
      </w:r>
      <w:r w:rsidR="005E5C71" w:rsidRPr="00D66CCA">
        <w:rPr>
          <w:lang w:eastAsia="en-AU"/>
        </w:rPr>
        <w:t xml:space="preserve"> </w:t>
      </w:r>
      <w:r w:rsidR="00DC6446" w:rsidRPr="00D66CCA">
        <w:rPr>
          <w:lang w:eastAsia="en-AU"/>
        </w:rPr>
        <w:t>or safety emanating from an immediate or</w:t>
      </w:r>
      <w:r w:rsidR="005E5C71" w:rsidRPr="00D66CCA">
        <w:rPr>
          <w:lang w:eastAsia="en-AU"/>
        </w:rPr>
        <w:t xml:space="preserve"> </w:t>
      </w:r>
      <w:r w:rsidR="00DC6446" w:rsidRPr="00D66CCA">
        <w:rPr>
          <w:lang w:eastAsia="en-AU"/>
        </w:rPr>
        <w:t xml:space="preserve">imminent exposure to a hazard, of </w:t>
      </w:r>
      <w:r w:rsidR="00D94438" w:rsidRPr="00D66CCA">
        <w:rPr>
          <w:lang w:eastAsia="en-AU"/>
        </w:rPr>
        <w:t xml:space="preserve">that </w:t>
      </w:r>
      <w:r w:rsidR="00DC6446" w:rsidRPr="00D66CCA">
        <w:rPr>
          <w:lang w:eastAsia="en-AU"/>
        </w:rPr>
        <w:t>risk.</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However, the relevant person conducting the</w:t>
      </w:r>
      <w:r w:rsidR="005E5C71" w:rsidRPr="00D66CCA">
        <w:rPr>
          <w:lang w:eastAsia="en-AU"/>
        </w:rPr>
        <w:t xml:space="preserve"> </w:t>
      </w:r>
      <w:r w:rsidR="00DC6446" w:rsidRPr="00D66CCA">
        <w:rPr>
          <w:lang w:eastAsia="en-AU"/>
        </w:rPr>
        <w:t>business or undertaking is not required under</w:t>
      </w:r>
      <w:r w:rsidR="005E5C71"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 xml:space="preserve">d) to allow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or make copies of a document if</w:t>
      </w:r>
      <w:r w:rsidR="005E5C71" w:rsidRPr="00D66CCA">
        <w:rPr>
          <w:lang w:eastAsia="en-AU"/>
        </w:rPr>
        <w:t xml:space="preserve"> </w:t>
      </w:r>
      <w:r w:rsidR="00DC6446" w:rsidRPr="00D66CCA">
        <w:rPr>
          <w:lang w:eastAsia="en-AU"/>
        </w:rPr>
        <w:t>to do so would contravene a law of the</w:t>
      </w:r>
      <w:r w:rsidR="005E5C71" w:rsidRPr="00D66CCA">
        <w:rPr>
          <w:lang w:eastAsia="en-AU"/>
        </w:rPr>
        <w:t xml:space="preserve"> </w:t>
      </w:r>
      <w:r w:rsidR="00DC6446" w:rsidRPr="00D66CCA">
        <w:rPr>
          <w:szCs w:val="24"/>
          <w:lang w:eastAsia="en-AU"/>
        </w:rPr>
        <w:t>Commonwealth or a law of a State.</w:t>
      </w:r>
    </w:p>
    <w:p w:rsidR="00EA1614" w:rsidRPr="00D66CCA" w:rsidRDefault="00330A39" w:rsidP="00330A39">
      <w:pPr>
        <w:pStyle w:val="Amain"/>
      </w:pPr>
      <w:r>
        <w:tab/>
      </w:r>
      <w:r w:rsidR="000E4E9B" w:rsidRPr="00D66CCA">
        <w:t>(3)</w:t>
      </w:r>
      <w:r w:rsidR="000E4E9B" w:rsidRPr="00D66CCA">
        <w:tab/>
      </w:r>
      <w:r w:rsidR="00EA1614" w:rsidRPr="00D66CCA">
        <w:t>A relevant person conducting a business or undertaking must not, without reasonable excuse, refuse or fail to comply with a requirement under subsection (1) (d).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3) places an evidential burden on the</w:t>
      </w:r>
      <w:r w:rsidR="00C272F2" w:rsidRPr="00D66CCA">
        <w:rPr>
          <w:lang w:eastAsia="en-AU"/>
        </w:rPr>
        <w:t xml:space="preserve"> </w:t>
      </w:r>
      <w:r w:rsidR="00DC6446" w:rsidRPr="00D66CCA">
        <w:rPr>
          <w:lang w:eastAsia="en-AU"/>
        </w:rPr>
        <w:t>defendant to show a reasonable excuse.</w:t>
      </w:r>
    </w:p>
    <w:p w:rsidR="00EB379B" w:rsidRPr="00D66CCA" w:rsidRDefault="00EB379B" w:rsidP="00EB379B">
      <w:pPr>
        <w:pStyle w:val="aNote"/>
      </w:pPr>
      <w:r w:rsidRPr="00BA1343">
        <w:rPr>
          <w:rStyle w:val="charItals"/>
        </w:rPr>
        <w:t>Note</w:t>
      </w:r>
      <w:r w:rsidR="0000505D" w:rsidRPr="00BA1343">
        <w:rPr>
          <w:rStyle w:val="charItals"/>
        </w:rPr>
        <w:t xml:space="preserve"> 1</w:t>
      </w:r>
      <w:r w:rsidRPr="00BA1343">
        <w:rPr>
          <w:rStyle w:val="charItals"/>
        </w:rPr>
        <w:tab/>
      </w:r>
      <w:r w:rsidRPr="00BA1343">
        <w:rPr>
          <w:rStyle w:val="charBoldItals"/>
        </w:rPr>
        <w:t>Evidential burden</w:t>
      </w:r>
      <w:r w:rsidRPr="00D66CCA">
        <w:t xml:space="preserve">—see the </w:t>
      </w:r>
      <w:hyperlink r:id="rId76" w:tooltip="A2002-51" w:history="1">
        <w:r w:rsidR="00B739B0" w:rsidRPr="00B739B0">
          <w:rPr>
            <w:rStyle w:val="charCitHyperlinkAbbrev"/>
          </w:rPr>
          <w:t>Criminal Code</w:t>
        </w:r>
      </w:hyperlink>
      <w:r w:rsidRPr="00D66CCA">
        <w:t>, s 58.</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2</w:t>
      </w:r>
      <w:r w:rsidR="00C272F2" w:rsidRPr="00BA1343">
        <w:rPr>
          <w:rStyle w:val="charItals"/>
        </w:rPr>
        <w:tab/>
      </w:r>
      <w:r w:rsidR="00DC6446" w:rsidRPr="00D66CCA">
        <w:rPr>
          <w:lang w:eastAsia="en-AU"/>
        </w:rPr>
        <w:t>At least 24</w:t>
      </w:r>
      <w:r w:rsidR="0078011A" w:rsidRPr="00D66CCA">
        <w:rPr>
          <w:lang w:eastAsia="en-AU"/>
        </w:rPr>
        <w:t> hours</w:t>
      </w:r>
      <w:r w:rsidR="00DC6446" w:rsidRPr="00D66CCA">
        <w:rPr>
          <w:lang w:eastAsia="en-AU"/>
        </w:rPr>
        <w:t xml:space="preserve"> notice is required for an entry to a</w:t>
      </w:r>
      <w:r w:rsidR="00C272F2" w:rsidRPr="00D66CCA">
        <w:rPr>
          <w:lang w:eastAsia="en-AU"/>
        </w:rPr>
        <w:t xml:space="preserve"> </w:t>
      </w:r>
      <w:r w:rsidR="00DC6446" w:rsidRPr="00D66CCA">
        <w:rPr>
          <w:lang w:eastAsia="en-AU"/>
        </w:rPr>
        <w:t>workplace to inspect employee records or other documents</w:t>
      </w:r>
      <w:r w:rsidR="00C272F2" w:rsidRPr="00D66CCA">
        <w:rPr>
          <w:lang w:eastAsia="en-AU"/>
        </w:rPr>
        <w:t xml:space="preserve"> </w:t>
      </w:r>
      <w:r w:rsidR="00DC6446" w:rsidRPr="00D66CCA">
        <w:rPr>
          <w:lang w:eastAsia="en-AU"/>
        </w:rPr>
        <w:t>held by someone other than a person conducting a business</w:t>
      </w:r>
      <w:r w:rsidR="00C272F2" w:rsidRPr="00D66CCA">
        <w:rPr>
          <w:lang w:eastAsia="en-AU"/>
        </w:rPr>
        <w:t xml:space="preserve"> or undertaking (s</w:t>
      </w:r>
      <w:r w:rsidR="00DC6446" w:rsidRPr="00D66CCA">
        <w:rPr>
          <w:lang w:eastAsia="en-AU"/>
        </w:rPr>
        <w:t>ee</w:t>
      </w:r>
      <w:r w:rsidR="00D25049" w:rsidRPr="00D66CCA">
        <w:rPr>
          <w:lang w:eastAsia="en-AU"/>
        </w:rPr>
        <w:t> </w:t>
      </w:r>
      <w:r w:rsidR="00B379F1" w:rsidRPr="00D66CCA">
        <w:rPr>
          <w:lang w:eastAsia="en-AU"/>
        </w:rPr>
        <w:t>s </w:t>
      </w:r>
      <w:r w:rsidR="00055456" w:rsidRPr="00D66CCA">
        <w:rPr>
          <w:lang w:eastAsia="en-AU"/>
        </w:rPr>
        <w:t>120</w:t>
      </w:r>
      <w:r w:rsidR="00C272F2" w:rsidRPr="00D66CCA">
        <w:rPr>
          <w:lang w:eastAsia="en-AU"/>
        </w:rPr>
        <w:t>)</w:t>
      </w:r>
      <w:r w:rsidR="00DC6446" w:rsidRPr="00D66CCA">
        <w:rPr>
          <w:lang w:eastAsia="en-AU"/>
        </w:rPr>
        <w:t>.</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3</w:t>
      </w:r>
      <w:r w:rsidR="00C272F2" w:rsidRPr="00BA1343">
        <w:rPr>
          <w:rStyle w:val="charItals"/>
        </w:rPr>
        <w:tab/>
      </w:r>
      <w:r w:rsidR="00DC6446" w:rsidRPr="00D66CCA">
        <w:rPr>
          <w:lang w:eastAsia="en-AU"/>
        </w:rPr>
        <w:t>The use or disclosure of personal information obtained under</w:t>
      </w:r>
      <w:r w:rsidR="00C272F2" w:rsidRPr="00D66CCA">
        <w:rPr>
          <w:lang w:eastAsia="en-AU"/>
        </w:rPr>
        <w:t xml:space="preserve"> </w:t>
      </w:r>
      <w:r w:rsidR="00DC6446" w:rsidRPr="00D66CCA">
        <w:rPr>
          <w:lang w:eastAsia="en-AU"/>
        </w:rPr>
        <w:t xml:space="preserve">this section is regulated under the </w:t>
      </w:r>
      <w:hyperlink r:id="rId77"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DC6446" w:rsidRPr="00D66CCA">
        <w:rPr>
          <w:lang w:eastAsia="en-AU"/>
        </w:rPr>
        <w:t>.</w:t>
      </w:r>
    </w:p>
    <w:p w:rsidR="00DC6446" w:rsidRPr="00D66CCA" w:rsidRDefault="000E4E9B" w:rsidP="000E4E9B">
      <w:pPr>
        <w:pStyle w:val="AH5Sec"/>
        <w:rPr>
          <w:lang w:eastAsia="en-AU"/>
        </w:rPr>
      </w:pPr>
      <w:bookmarkStart w:id="168" w:name="_Toc527464931"/>
      <w:r w:rsidRPr="007B6CAC">
        <w:rPr>
          <w:rStyle w:val="CharSectNo"/>
        </w:rPr>
        <w:t>119</w:t>
      </w:r>
      <w:r w:rsidRPr="00D66CCA">
        <w:rPr>
          <w:lang w:eastAsia="en-AU"/>
        </w:rPr>
        <w:tab/>
      </w:r>
      <w:r w:rsidR="00DC6446" w:rsidRPr="00D66CCA">
        <w:rPr>
          <w:lang w:eastAsia="en-AU"/>
        </w:rPr>
        <w:t>Notice of entry</w:t>
      </w:r>
      <w:bookmarkEnd w:id="168"/>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as soon as is</w:t>
      </w:r>
      <w:r w:rsidR="00C272F2" w:rsidRPr="00D66CCA">
        <w:rPr>
          <w:lang w:eastAsia="en-AU"/>
        </w:rPr>
        <w:t xml:space="preserve"> </w:t>
      </w:r>
      <w:r w:rsidR="00DC6446" w:rsidRPr="00D66CCA">
        <w:rPr>
          <w:lang w:eastAsia="en-AU"/>
        </w:rPr>
        <w:t>reasonably practicable after entering a workplace</w:t>
      </w:r>
      <w:r w:rsidR="00C272F2" w:rsidRPr="00D66CCA">
        <w:rPr>
          <w:lang w:eastAsia="en-AU"/>
        </w:rPr>
        <w:t xml:space="preserve"> under this d</w:t>
      </w:r>
      <w:r w:rsidR="00DC6446" w:rsidRPr="00D66CCA">
        <w:rPr>
          <w:lang w:eastAsia="en-AU"/>
        </w:rPr>
        <w:t>ivision, give notice of the entry and</w:t>
      </w:r>
      <w:r w:rsidR="00C272F2" w:rsidRPr="00D66CCA">
        <w:rPr>
          <w:lang w:eastAsia="en-AU"/>
        </w:rPr>
        <w:t xml:space="preserve"> </w:t>
      </w:r>
      <w:r w:rsidR="00DC6446" w:rsidRPr="00D66CCA">
        <w:rPr>
          <w:lang w:eastAsia="en-AU"/>
        </w:rPr>
        <w:t xml:space="preserve">the suspected contravention, </w:t>
      </w:r>
      <w:r w:rsidR="005D65B1" w:rsidRPr="00D66CCA">
        <w:rPr>
          <w:lang w:eastAsia="en-AU"/>
        </w:rPr>
        <w:t xml:space="preserve">in accordance with </w:t>
      </w:r>
      <w:r w:rsidR="008F7D82" w:rsidRPr="00D66CCA">
        <w:rPr>
          <w:lang w:eastAsia="en-AU"/>
        </w:rPr>
        <w:t>regulation</w:t>
      </w:r>
      <w:r w:rsidR="00484703" w:rsidRPr="00D66CCA">
        <w:rPr>
          <w:lang w:eastAsia="en-AU"/>
        </w:rPr>
        <w:t>, to</w:t>
      </w:r>
      <w:r w:rsidR="008F7D8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C272F2" w:rsidRPr="00D66CCA">
        <w:rPr>
          <w:lang w:eastAsia="en-AU"/>
        </w:rPr>
        <w:t xml:space="preserve"> </w:t>
      </w:r>
      <w:r w:rsidR="00DC6446" w:rsidRPr="00D66CCA">
        <w:rPr>
          <w:lang w:eastAsia="en-AU"/>
        </w:rPr>
        <w:t>undertaking;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person with management or control of</w:t>
      </w:r>
      <w:r w:rsidR="00C272F2" w:rsidRPr="00D66CCA">
        <w:rPr>
          <w:lang w:eastAsia="en-AU"/>
        </w:rPr>
        <w:t xml:space="preserve"> </w:t>
      </w:r>
      <w:r w:rsidR="00DC6446" w:rsidRPr="00D66CCA">
        <w:rPr>
          <w:lang w:eastAsia="en-AU"/>
        </w:rPr>
        <w:t>the workplace.</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to give the notice</w:t>
      </w:r>
      <w:r w:rsidR="00C272F2" w:rsidRPr="00D66CCA">
        <w:rPr>
          <w:lang w:eastAsia="en-AU"/>
        </w:rPr>
        <w:t xml:space="preserve"> would—</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defeat the </w:t>
      </w:r>
      <w:r w:rsidR="00E77D3E" w:rsidRPr="00D66CCA">
        <w:rPr>
          <w:lang w:eastAsia="en-AU"/>
        </w:rPr>
        <w:t>purpose</w:t>
      </w:r>
      <w:r w:rsidR="00DC6446" w:rsidRPr="00D66CCA">
        <w:rPr>
          <w:lang w:eastAsia="en-AU"/>
        </w:rPr>
        <w:t xml:space="preserve"> of the entry to the</w:t>
      </w:r>
      <w:r w:rsidR="00C272F2" w:rsidRPr="00D66CCA">
        <w:rPr>
          <w:lang w:eastAsia="en-AU"/>
        </w:rPr>
        <w:t xml:space="preserve"> </w:t>
      </w:r>
      <w:r w:rsidR="00DC6446" w:rsidRPr="00D66CCA">
        <w:rPr>
          <w:lang w:eastAsia="en-AU"/>
        </w:rPr>
        <w:t>workplace;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unreasonably delay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in an urgent case.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to an entry to a</w:t>
      </w:r>
      <w:r w:rsidR="00C272F2" w:rsidRPr="00D66CCA">
        <w:rPr>
          <w:lang w:eastAsia="en-AU"/>
        </w:rPr>
        <w:t xml:space="preserve"> </w:t>
      </w:r>
      <w:r w:rsidR="00E80C09" w:rsidRPr="00D66CCA">
        <w:rPr>
          <w:lang w:eastAsia="en-AU"/>
        </w:rPr>
        <w:t>workplace under this d</w:t>
      </w:r>
      <w:r w:rsidR="008F7D82" w:rsidRPr="00D66CCA">
        <w:rPr>
          <w:lang w:eastAsia="en-AU"/>
        </w:rPr>
        <w:t>ivis</w:t>
      </w:r>
      <w:r w:rsidR="00DC6446" w:rsidRPr="00D66CCA">
        <w:rPr>
          <w:lang w:eastAsia="en-AU"/>
        </w:rPr>
        <w:t>ion to inspect or make</w:t>
      </w:r>
      <w:r w:rsidR="00C272F2" w:rsidRPr="00D66CCA">
        <w:rPr>
          <w:lang w:eastAsia="en-AU"/>
        </w:rPr>
        <w:t xml:space="preserve"> </w:t>
      </w:r>
      <w:r w:rsidR="00DC6446" w:rsidRPr="00D66CCA">
        <w:rPr>
          <w:lang w:eastAsia="en-AU"/>
        </w:rPr>
        <w:t xml:space="preserve">copies of documents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120</w:t>
      </w:r>
      <w:r w:rsidR="00DC6446" w:rsidRPr="00D66CCA">
        <w:rPr>
          <w:lang w:eastAsia="en-AU"/>
        </w:rPr>
        <w:t>.</w:t>
      </w:r>
    </w:p>
    <w:p w:rsidR="00DC6446" w:rsidRPr="00D66CCA" w:rsidRDefault="000E4E9B" w:rsidP="000E4E9B">
      <w:pPr>
        <w:pStyle w:val="AH5Sec"/>
        <w:rPr>
          <w:lang w:eastAsia="en-AU"/>
        </w:rPr>
      </w:pPr>
      <w:bookmarkStart w:id="169" w:name="_Toc527464932"/>
      <w:r w:rsidRPr="007B6CAC">
        <w:rPr>
          <w:rStyle w:val="CharSectNo"/>
        </w:rPr>
        <w:t>120</w:t>
      </w:r>
      <w:r w:rsidRPr="00D66CCA">
        <w:rPr>
          <w:lang w:eastAsia="en-AU"/>
        </w:rPr>
        <w:tab/>
      </w:r>
      <w:r w:rsidR="00DC6446" w:rsidRPr="00D66CCA">
        <w:rPr>
          <w:lang w:eastAsia="en-AU"/>
        </w:rPr>
        <w:t>Entry to inspect employee records or information</w:t>
      </w:r>
      <w:r w:rsidR="00C272F2" w:rsidRPr="00D66CCA">
        <w:rPr>
          <w:lang w:eastAsia="en-AU"/>
        </w:rPr>
        <w:t xml:space="preserve"> </w:t>
      </w:r>
      <w:r w:rsidR="00DC6446" w:rsidRPr="00D66CCA">
        <w:rPr>
          <w:lang w:eastAsia="en-AU"/>
        </w:rPr>
        <w:t>held by another person</w:t>
      </w:r>
      <w:bookmarkEnd w:id="16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This section applies if a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 xml:space="preserve">is entitled under </w:t>
      </w:r>
      <w:r w:rsidR="00775E1B" w:rsidRPr="00D66CCA">
        <w:rPr>
          <w:lang w:eastAsia="en-AU"/>
        </w:rPr>
        <w:t>section </w:t>
      </w:r>
      <w:r w:rsidR="00055456" w:rsidRPr="00D66CCA">
        <w:rPr>
          <w:lang w:eastAsia="en-AU"/>
        </w:rPr>
        <w:t>117</w:t>
      </w:r>
      <w:r w:rsidR="00DC6446" w:rsidRPr="00D66CCA">
        <w:rPr>
          <w:lang w:eastAsia="en-AU"/>
        </w:rPr>
        <w:t xml:space="preserve"> </w:t>
      </w:r>
      <w:r w:rsidR="006D6E1D" w:rsidRPr="00D66CCA">
        <w:rPr>
          <w:lang w:eastAsia="en-AU"/>
        </w:rPr>
        <w:t>(</w:t>
      </w:r>
      <w:r w:rsidR="0004206A" w:rsidRPr="00D66CCA">
        <w:rPr>
          <w:lang w:eastAsia="en-AU"/>
        </w:rPr>
        <w:t>Entry to inquire into suspected contraventions</w:t>
      </w:r>
      <w:r w:rsidR="006D6E1D" w:rsidRPr="00D66CCA">
        <w:rPr>
          <w:lang w:eastAsia="en-AU"/>
        </w:rPr>
        <w:t>)</w:t>
      </w:r>
      <w:r w:rsidR="006E084E" w:rsidRPr="00D66CCA">
        <w:rPr>
          <w:lang w:eastAsia="en-AU"/>
        </w:rPr>
        <w:t xml:space="preserve"> </w:t>
      </w:r>
      <w:r w:rsidR="00DC6446" w:rsidRPr="00D66CCA">
        <w:rPr>
          <w:lang w:eastAsia="en-AU"/>
        </w:rPr>
        <w:t>to enter a workplace</w:t>
      </w:r>
      <w:r w:rsidR="00C272F2" w:rsidRPr="00D66CCA">
        <w:rPr>
          <w:lang w:eastAsia="en-AU"/>
        </w:rPr>
        <w:t xml:space="preserve"> </w:t>
      </w:r>
      <w:r w:rsidR="00DC6446" w:rsidRPr="00D66CCA">
        <w:rPr>
          <w:lang w:eastAsia="en-AU"/>
        </w:rPr>
        <w:t>to inquire into a suspected contravention of this</w:t>
      </w:r>
      <w:r w:rsidR="00C272F2" w:rsidRPr="00D66CCA">
        <w:rPr>
          <w:lang w:eastAsia="en-AU"/>
        </w:rPr>
        <w:t xml:space="preserve"> </w:t>
      </w:r>
      <w:r w:rsidR="00DC6446" w:rsidRPr="00D66CCA">
        <w:rPr>
          <w:lang w:eastAsia="en-AU"/>
        </w:rPr>
        <w:t>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45900" w:rsidRPr="00D66CCA">
        <w:rPr>
          <w:lang w:eastAsia="en-AU"/>
        </w:rPr>
        <w:t>For</w:t>
      </w:r>
      <w:r w:rsidR="00DC6446" w:rsidRPr="00D66CCA">
        <w:rPr>
          <w:lang w:eastAsia="en-AU"/>
        </w:rPr>
        <w:t xml:space="preserve"> </w:t>
      </w:r>
      <w:r w:rsidR="00D250E7" w:rsidRPr="00D66CCA">
        <w:rPr>
          <w:lang w:eastAsia="en-AU"/>
        </w:rPr>
        <w:t xml:space="preserve">the purposes of </w:t>
      </w:r>
      <w:r w:rsidR="00DC6446" w:rsidRPr="00D66CCA">
        <w:rPr>
          <w:lang w:eastAsia="en-AU"/>
        </w:rPr>
        <w:t>the inquiry into the suspected</w:t>
      </w:r>
      <w:r w:rsidR="00C272F2" w:rsidRPr="00D66CCA">
        <w:rPr>
          <w:lang w:eastAsia="en-AU"/>
        </w:rPr>
        <w:t xml:space="preserve"> </w:t>
      </w:r>
      <w:r w:rsidR="00DC6446" w:rsidRPr="00D66CCA">
        <w:rPr>
          <w:lang w:eastAsia="en-AU"/>
        </w:rPr>
        <w:t xml:space="preserve">contravention,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w:t>
      </w:r>
      <w:r w:rsidR="00C272F2" w:rsidRPr="00D66CCA">
        <w:rPr>
          <w:lang w:eastAsia="en-AU"/>
        </w:rPr>
        <w:t xml:space="preserve"> </w:t>
      </w:r>
      <w:r w:rsidR="00845900" w:rsidRPr="00D66CCA">
        <w:rPr>
          <w:lang w:eastAsia="en-AU"/>
        </w:rPr>
        <w:t xml:space="preserve">enter </w:t>
      </w:r>
      <w:r w:rsidR="002B55E3" w:rsidRPr="00D66CCA">
        <w:rPr>
          <w:lang w:eastAsia="en-AU"/>
        </w:rPr>
        <w:t>a</w:t>
      </w:r>
      <w:r w:rsidR="00D94438" w:rsidRPr="00D66CCA">
        <w:rPr>
          <w:lang w:eastAsia="en-AU"/>
        </w:rPr>
        <w:t>ny</w:t>
      </w:r>
      <w:r w:rsidR="00845900" w:rsidRPr="00D66CCA">
        <w:rPr>
          <w:lang w:eastAsia="en-AU"/>
        </w:rPr>
        <w:t xml:space="preserve"> workplace </w:t>
      </w:r>
      <w:r w:rsidR="00730ECD" w:rsidRPr="00D66CCA">
        <w:rPr>
          <w:lang w:eastAsia="en-AU"/>
        </w:rPr>
        <w:t>for the purpose of inspecting</w:t>
      </w:r>
      <w:r w:rsidR="00DC6446" w:rsidRPr="00D66CCA">
        <w:rPr>
          <w:lang w:eastAsia="en-AU"/>
        </w:rPr>
        <w:t>,</w:t>
      </w:r>
      <w:r w:rsidR="00730ECD" w:rsidRPr="00D66CCA">
        <w:rPr>
          <w:lang w:eastAsia="en-AU"/>
        </w:rPr>
        <w:t xml:space="preserve"> or making</w:t>
      </w:r>
      <w:r w:rsidR="00C272F2" w:rsidRPr="00D66CCA">
        <w:rPr>
          <w:lang w:eastAsia="en-AU"/>
        </w:rPr>
        <w:t xml:space="preserve"> copies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employee records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a suspected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other documents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 xml:space="preserve">a suspected contravention and </w:t>
      </w:r>
      <w:r w:rsidR="00C72EA8" w:rsidRPr="00D66CCA">
        <w:rPr>
          <w:lang w:eastAsia="en-AU"/>
        </w:rPr>
        <w:t>that</w:t>
      </w:r>
      <w:r w:rsidR="00DC6446" w:rsidRPr="00D66CCA">
        <w:rPr>
          <w:lang w:eastAsia="en-AU"/>
        </w:rPr>
        <w:t xml:space="preserve"> are not</w:t>
      </w:r>
      <w:r w:rsidR="00C272F2" w:rsidRPr="00D66CCA">
        <w:rPr>
          <w:lang w:eastAsia="en-AU"/>
        </w:rPr>
        <w:t xml:space="preserve"> </w:t>
      </w:r>
      <w:r w:rsidR="00DC6446" w:rsidRPr="00D66CCA">
        <w:rPr>
          <w:lang w:eastAsia="en-AU"/>
        </w:rPr>
        <w:t>held by the relevant person conducting a</w:t>
      </w:r>
      <w:r w:rsidR="00C272F2"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Before doing so, the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must give notice of the proposed entry to the</w:t>
      </w:r>
      <w:r w:rsidR="00C272F2" w:rsidRPr="00D66CCA">
        <w:rPr>
          <w:lang w:eastAsia="en-AU"/>
        </w:rPr>
        <w:t xml:space="preserve"> </w:t>
      </w:r>
      <w:r w:rsidR="00DC6446" w:rsidRPr="00D66CCA">
        <w:rPr>
          <w:lang w:eastAsia="en-AU"/>
        </w:rPr>
        <w:t>person from whom the documents are requested</w:t>
      </w:r>
      <w:r w:rsidR="00C272F2" w:rsidRPr="00D66CCA">
        <w:rPr>
          <w:lang w:eastAsia="en-AU"/>
        </w:rPr>
        <w:t xml:space="preserve"> </w:t>
      </w:r>
      <w:r w:rsidR="00DC6446" w:rsidRPr="00D66CCA">
        <w:rPr>
          <w:lang w:eastAsia="en-AU"/>
        </w:rPr>
        <w:t>and the relevant person conducting a business or</w:t>
      </w:r>
      <w:r w:rsidR="00C272F2" w:rsidRPr="00D66CCA">
        <w:rPr>
          <w:lang w:eastAsia="en-AU"/>
        </w:rPr>
        <w:t xml:space="preserve"> </w:t>
      </w:r>
      <w:r w:rsidR="00DC6446" w:rsidRPr="00D66CCA">
        <w:rPr>
          <w:lang w:eastAsia="en-AU"/>
        </w:rPr>
        <w:t>undertaking.</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notice </w:t>
      </w:r>
      <w:r w:rsidR="00311504" w:rsidRPr="00D66CCA">
        <w:rPr>
          <w:lang w:eastAsia="en-AU"/>
        </w:rPr>
        <w:t xml:space="preserve">must comply with </w:t>
      </w:r>
      <w:r w:rsidR="007A2ADB" w:rsidRPr="00D66CCA">
        <w:rPr>
          <w:lang w:eastAsia="en-AU"/>
        </w:rPr>
        <w:t>the regulation</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notice must be given during usual working</w:t>
      </w:r>
      <w:r w:rsidR="00C272F2" w:rsidRPr="00D66CCA">
        <w:rPr>
          <w:lang w:eastAsia="en-AU"/>
        </w:rPr>
        <w:t xml:space="preserve"> </w:t>
      </w:r>
      <w:r w:rsidR="00DC6446" w:rsidRPr="00D66CCA">
        <w:rPr>
          <w:lang w:eastAsia="en-AU"/>
        </w:rPr>
        <w:t xml:space="preserve">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 but not</w:t>
      </w:r>
      <w:r w:rsidR="00C272F2" w:rsidRPr="00D66CCA">
        <w:rPr>
          <w:lang w:eastAsia="en-AU"/>
        </w:rPr>
        <w:t xml:space="preserve"> </w:t>
      </w:r>
      <w:r w:rsidR="00DC6446" w:rsidRPr="00D66CCA">
        <w:rPr>
          <w:lang w:eastAsia="en-AU"/>
        </w:rPr>
        <w:t>more than 14</w:t>
      </w:r>
      <w:r w:rsidR="0078011A" w:rsidRPr="00D66CCA">
        <w:rPr>
          <w:lang w:eastAsia="en-AU"/>
        </w:rPr>
        <w:t> day</w:t>
      </w:r>
      <w:r w:rsidR="00DC6446" w:rsidRPr="00D66CCA">
        <w:rPr>
          <w:lang w:eastAsia="en-AU"/>
        </w:rPr>
        <w:t>s, before the entry.</w:t>
      </w:r>
    </w:p>
    <w:p w:rsidR="00DC6446" w:rsidRPr="00D66CCA" w:rsidRDefault="00FB14E0" w:rsidP="00C272F2">
      <w:pPr>
        <w:pStyle w:val="aNote"/>
        <w:rPr>
          <w:lang w:eastAsia="en-AU"/>
        </w:rPr>
      </w:pPr>
      <w:r w:rsidRPr="00BA1343">
        <w:rPr>
          <w:rStyle w:val="charItals"/>
        </w:rPr>
        <w:t>Note</w:t>
      </w:r>
      <w:r w:rsidR="00C272F2" w:rsidRPr="00BA1343">
        <w:rPr>
          <w:rStyle w:val="charItals"/>
        </w:rPr>
        <w:tab/>
      </w:r>
      <w:r w:rsidR="00DC6446" w:rsidRPr="00D66CCA">
        <w:rPr>
          <w:lang w:eastAsia="en-AU"/>
        </w:rPr>
        <w:t>The use or disclosure of personal information obtained under this</w:t>
      </w:r>
      <w:r w:rsidR="00C272F2" w:rsidRPr="00D66CCA">
        <w:rPr>
          <w:lang w:eastAsia="en-AU"/>
        </w:rPr>
        <w:t xml:space="preserve"> </w:t>
      </w:r>
      <w:r w:rsidR="00DC6446" w:rsidRPr="00D66CCA">
        <w:rPr>
          <w:lang w:eastAsia="en-AU"/>
        </w:rPr>
        <w:t xml:space="preserve">section is regulated under the </w:t>
      </w:r>
      <w:hyperlink r:id="rId78"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311DA8" w:rsidRPr="00D66CCA">
        <w:rPr>
          <w:lang w:eastAsia="en-AU"/>
        </w:rPr>
        <w:t>.</w:t>
      </w:r>
    </w:p>
    <w:p w:rsidR="00DC6446" w:rsidRPr="007B6CAC" w:rsidRDefault="000E4E9B" w:rsidP="000E4E9B">
      <w:pPr>
        <w:pStyle w:val="AH3Div"/>
      </w:pPr>
      <w:bookmarkStart w:id="170" w:name="_Toc527464933"/>
      <w:r w:rsidRPr="007B6CAC">
        <w:rPr>
          <w:rStyle w:val="CharDivNo"/>
        </w:rPr>
        <w:lastRenderedPageBreak/>
        <w:t>Division 7.3</w:t>
      </w:r>
      <w:r w:rsidRPr="00D66CCA">
        <w:rPr>
          <w:lang w:eastAsia="en-AU"/>
        </w:rPr>
        <w:tab/>
      </w:r>
      <w:r w:rsidR="00DC6446" w:rsidRPr="007B6CAC">
        <w:rPr>
          <w:rStyle w:val="CharDivText"/>
          <w:lang w:eastAsia="en-AU"/>
        </w:rPr>
        <w:t>Entry to consult and advise workers</w:t>
      </w:r>
      <w:bookmarkEnd w:id="170"/>
    </w:p>
    <w:p w:rsidR="00DC6446" w:rsidRPr="00D66CCA" w:rsidRDefault="000E4E9B" w:rsidP="000E4E9B">
      <w:pPr>
        <w:pStyle w:val="AH5Sec"/>
        <w:rPr>
          <w:lang w:eastAsia="en-AU"/>
        </w:rPr>
      </w:pPr>
      <w:bookmarkStart w:id="171" w:name="_Toc527464934"/>
      <w:r w:rsidRPr="007B6CAC">
        <w:rPr>
          <w:rStyle w:val="CharSectNo"/>
        </w:rPr>
        <w:t>121</w:t>
      </w:r>
      <w:r w:rsidRPr="00D66CCA">
        <w:rPr>
          <w:lang w:eastAsia="en-AU"/>
        </w:rPr>
        <w:tab/>
      </w:r>
      <w:r w:rsidR="00DC6446" w:rsidRPr="00D66CCA">
        <w:rPr>
          <w:lang w:eastAsia="en-AU"/>
        </w:rPr>
        <w:t>Entry to consult and advise workers</w:t>
      </w:r>
      <w:bookmarkEnd w:id="171"/>
    </w:p>
    <w:p w:rsidR="00C669D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C669D7" w:rsidRPr="00D66CCA">
        <w:rPr>
          <w:lang w:eastAsia="en-AU"/>
        </w:rPr>
        <w:t xml:space="preserve"> </w:t>
      </w:r>
      <w:r w:rsidR="00DC6446" w:rsidRPr="00D66CCA">
        <w:rPr>
          <w:lang w:eastAsia="en-AU"/>
        </w:rPr>
        <w:t>workplace to consult on work health and safety</w:t>
      </w:r>
      <w:r w:rsidR="00C669D7" w:rsidRPr="00D66CCA">
        <w:rPr>
          <w:lang w:eastAsia="en-AU"/>
        </w:rPr>
        <w:t xml:space="preserve"> </w:t>
      </w:r>
      <w:r w:rsidR="00DC6446" w:rsidRPr="00D66CCA">
        <w:rPr>
          <w:lang w:eastAsia="en-AU"/>
        </w:rPr>
        <w:t xml:space="preserve">matters with, and provide advice on </w:t>
      </w:r>
      <w:r w:rsidR="00982CDE"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matters</w:t>
      </w:r>
      <w:r w:rsidR="00C669D7" w:rsidRPr="00D66CCA">
        <w:rPr>
          <w:lang w:eastAsia="en-AU"/>
        </w:rPr>
        <w:t xml:space="preserve"> </w:t>
      </w:r>
      <w:r w:rsidR="00DC6446" w:rsidRPr="00D66CCA">
        <w:rPr>
          <w:lang w:eastAsia="en-AU"/>
        </w:rPr>
        <w:t xml:space="preserve">to, </w:t>
      </w:r>
      <w:r w:rsidR="009D7677" w:rsidRPr="00D66CCA">
        <w:rPr>
          <w:lang w:eastAsia="en-AU"/>
        </w:rPr>
        <w:t>1 </w:t>
      </w:r>
      <w:r w:rsidR="00DC6446" w:rsidRPr="00D66CCA">
        <w:rPr>
          <w:lang w:eastAsia="en-AU"/>
        </w:rPr>
        <w:t>or more relevant workers who wish to</w:t>
      </w:r>
      <w:r w:rsidR="00C669D7" w:rsidRPr="00D66CCA">
        <w:rPr>
          <w:lang w:eastAsia="en-AU"/>
        </w:rPr>
        <w:t xml:space="preserve"> </w:t>
      </w:r>
      <w:r w:rsidR="00DC6446" w:rsidRPr="00D66CCA">
        <w:rPr>
          <w:lang w:eastAsia="en-AU"/>
        </w:rPr>
        <w:t>participate in the discussions</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after entering a</w:t>
      </w:r>
      <w:r w:rsidR="00C669D7" w:rsidRPr="00D66CCA">
        <w:rPr>
          <w:lang w:eastAsia="en-AU"/>
        </w:rPr>
        <w:t xml:space="preserve"> </w:t>
      </w:r>
      <w:r w:rsidR="00DC6446" w:rsidRPr="00D66CCA">
        <w:rPr>
          <w:lang w:eastAsia="en-AU"/>
        </w:rPr>
        <w:t xml:space="preserve">workplace under this </w:t>
      </w:r>
      <w:r w:rsidR="00C669D7" w:rsidRPr="00D66CCA">
        <w:rPr>
          <w:lang w:eastAsia="en-AU"/>
        </w:rPr>
        <w:t>d</w:t>
      </w:r>
      <w:r w:rsidR="00DC6446" w:rsidRPr="00D66CCA">
        <w:rPr>
          <w:lang w:eastAsia="en-AU"/>
        </w:rPr>
        <w:t xml:space="preserve">ivision, warn </w:t>
      </w:r>
      <w:r w:rsidR="002B55E3" w:rsidRPr="00D66CCA">
        <w:rPr>
          <w:lang w:eastAsia="en-AU"/>
        </w:rPr>
        <w:t>a</w:t>
      </w:r>
      <w:r w:rsidR="002B6001" w:rsidRPr="00D66CCA">
        <w:rPr>
          <w:lang w:eastAsia="en-AU"/>
        </w:rPr>
        <w:t>ny</w:t>
      </w:r>
      <w:r w:rsidR="00DC6446" w:rsidRPr="00D66CCA">
        <w:rPr>
          <w:lang w:eastAsia="en-AU"/>
        </w:rPr>
        <w:t xml:space="preserve"> person</w:t>
      </w:r>
      <w:r w:rsidR="00C669D7" w:rsidRPr="00D66CCA">
        <w:rPr>
          <w:lang w:eastAsia="en-AU"/>
        </w:rPr>
        <w:t xml:space="preserve"> </w:t>
      </w:r>
      <w:r w:rsidR="00DC6446" w:rsidRPr="00D66CCA">
        <w:rPr>
          <w:lang w:eastAsia="en-AU"/>
        </w:rPr>
        <w:t xml:space="preserve">whom the WHS entry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2B6001" w:rsidRPr="00D66CCA">
        <w:rPr>
          <w:lang w:eastAsia="en-AU"/>
        </w:rPr>
        <w:t xml:space="preserve">reasonably </w:t>
      </w:r>
      <w:r w:rsidR="000D348D" w:rsidRPr="00D66CCA">
        <w:rPr>
          <w:lang w:eastAsia="en-AU"/>
        </w:rPr>
        <w:t xml:space="preserve">believes </w:t>
      </w:r>
      <w:r w:rsidR="00DC6446" w:rsidRPr="00D66CCA">
        <w:rPr>
          <w:lang w:eastAsia="en-AU"/>
        </w:rPr>
        <w:t xml:space="preserve">to be exposed to a serious risk to </w:t>
      </w:r>
      <w:r w:rsidR="00DB5846" w:rsidRPr="00D66CCA">
        <w:rPr>
          <w:lang w:eastAsia="en-AU"/>
        </w:rPr>
        <w:t>his or her</w:t>
      </w:r>
      <w:r w:rsidR="00DC6446" w:rsidRPr="00D66CCA">
        <w:rPr>
          <w:lang w:eastAsia="en-AU"/>
        </w:rPr>
        <w:t xml:space="preserve"> health or safety, emanating from an immediate</w:t>
      </w:r>
      <w:r w:rsidR="00C669D7" w:rsidRPr="00D66CCA">
        <w:rPr>
          <w:lang w:eastAsia="en-AU"/>
        </w:rPr>
        <w:t xml:space="preserve"> </w:t>
      </w:r>
      <w:r w:rsidR="00DC6446" w:rsidRPr="00D66CCA">
        <w:rPr>
          <w:lang w:eastAsia="en-AU"/>
        </w:rPr>
        <w:t xml:space="preserve">or imminent exposure to a hazard, of </w:t>
      </w:r>
      <w:r w:rsidR="002B6001" w:rsidRPr="00D66CCA">
        <w:rPr>
          <w:lang w:eastAsia="en-AU"/>
        </w:rPr>
        <w:t xml:space="preserve">that </w:t>
      </w:r>
      <w:r w:rsidR="00DC6446" w:rsidRPr="00D66CCA">
        <w:rPr>
          <w:lang w:eastAsia="en-AU"/>
        </w:rPr>
        <w:t>risk.</w:t>
      </w:r>
    </w:p>
    <w:p w:rsidR="00DC6446" w:rsidRPr="00D66CCA" w:rsidRDefault="000E4E9B" w:rsidP="000E4E9B">
      <w:pPr>
        <w:pStyle w:val="AH5Sec"/>
        <w:rPr>
          <w:lang w:eastAsia="en-AU"/>
        </w:rPr>
      </w:pPr>
      <w:bookmarkStart w:id="172" w:name="_Toc527464935"/>
      <w:r w:rsidRPr="007B6CAC">
        <w:rPr>
          <w:rStyle w:val="CharSectNo"/>
        </w:rPr>
        <w:t>122</w:t>
      </w:r>
      <w:r w:rsidRPr="00D66CCA">
        <w:rPr>
          <w:lang w:eastAsia="en-AU"/>
        </w:rPr>
        <w:tab/>
      </w:r>
      <w:r w:rsidR="00DC6446" w:rsidRPr="00D66CCA">
        <w:rPr>
          <w:lang w:eastAsia="en-AU"/>
        </w:rPr>
        <w:t>Notice of entry</w:t>
      </w:r>
      <w:bookmarkEnd w:id="17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enteri</w:t>
      </w:r>
      <w:r w:rsidR="00C669D7" w:rsidRPr="00D66CCA">
        <w:rPr>
          <w:lang w:eastAsia="en-AU"/>
        </w:rPr>
        <w:t>ng a workplace under this d</w:t>
      </w:r>
      <w:r w:rsidR="00DC6446" w:rsidRPr="00D66CCA">
        <w:rPr>
          <w:lang w:eastAsia="en-AU"/>
        </w:rPr>
        <w:t>ivision, a</w:t>
      </w:r>
      <w:r w:rsidR="00C669D7"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give notice of the</w:t>
      </w:r>
      <w:r w:rsidR="00C669D7" w:rsidRPr="00D66CCA">
        <w:rPr>
          <w:lang w:eastAsia="en-AU"/>
        </w:rPr>
        <w:t xml:space="preserve"> </w:t>
      </w:r>
      <w:r w:rsidR="00DC6446" w:rsidRPr="00D66CCA">
        <w:rPr>
          <w:lang w:eastAsia="en-AU"/>
        </w:rPr>
        <w:t>proposed entry to the relevant person conducting a</w:t>
      </w:r>
      <w:r w:rsidR="00C669D7"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notice must comply with </w:t>
      </w:r>
      <w:r w:rsidR="001E492D" w:rsidRPr="00D66CCA">
        <w:rPr>
          <w:lang w:eastAsia="en-AU"/>
        </w:rPr>
        <w:t>the regulation</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 be given during the usual</w:t>
      </w:r>
      <w:r w:rsidR="00C669D7" w:rsidRPr="00D66CCA">
        <w:rPr>
          <w:lang w:eastAsia="en-AU"/>
        </w:rPr>
        <w:t xml:space="preserve"> </w:t>
      </w:r>
      <w:r w:rsidR="00DC6446" w:rsidRPr="00D66CCA">
        <w:rPr>
          <w:lang w:eastAsia="en-AU"/>
        </w:rPr>
        <w:t xml:space="preserve">working 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w:t>
      </w:r>
      <w:r w:rsidR="00C669D7" w:rsidRPr="00D66CCA">
        <w:rPr>
          <w:lang w:eastAsia="en-AU"/>
        </w:rPr>
        <w:t xml:space="preserve"> </w:t>
      </w:r>
      <w:r w:rsidR="00DC6446" w:rsidRPr="00D66CCA">
        <w:rPr>
          <w:lang w:eastAsia="en-AU"/>
        </w:rPr>
        <w:t>but not more than 14</w:t>
      </w:r>
      <w:r w:rsidR="0078011A" w:rsidRPr="00D66CCA">
        <w:rPr>
          <w:lang w:eastAsia="en-AU"/>
        </w:rPr>
        <w:t> day</w:t>
      </w:r>
      <w:r w:rsidR="00DC6446" w:rsidRPr="00D66CCA">
        <w:rPr>
          <w:lang w:eastAsia="en-AU"/>
        </w:rPr>
        <w:t>s, before the entry.</w:t>
      </w:r>
    </w:p>
    <w:p w:rsidR="00DC6446" w:rsidRPr="007B6CAC" w:rsidRDefault="000E4E9B" w:rsidP="000E4E9B">
      <w:pPr>
        <w:pStyle w:val="AH3Div"/>
      </w:pPr>
      <w:bookmarkStart w:id="173" w:name="_Toc527464936"/>
      <w:r w:rsidRPr="007B6CAC">
        <w:rPr>
          <w:rStyle w:val="CharDivNo"/>
        </w:rPr>
        <w:lastRenderedPageBreak/>
        <w:t>Division 7.4</w:t>
      </w:r>
      <w:r w:rsidRPr="00D66CCA">
        <w:rPr>
          <w:lang w:eastAsia="en-AU"/>
        </w:rPr>
        <w:tab/>
      </w:r>
      <w:r w:rsidR="00DC6446" w:rsidRPr="007B6CAC">
        <w:rPr>
          <w:rStyle w:val="CharDivText"/>
          <w:lang w:eastAsia="en-AU"/>
        </w:rPr>
        <w:t xml:space="preserve">Requirements for WHS entry </w:t>
      </w:r>
      <w:r w:rsidR="008F165A" w:rsidRPr="007B6CAC">
        <w:rPr>
          <w:rStyle w:val="CharDivText"/>
          <w:lang w:eastAsia="en-AU"/>
        </w:rPr>
        <w:t>permit</w:t>
      </w:r>
      <w:r w:rsidR="008F30E6" w:rsidRPr="007B6CAC">
        <w:rPr>
          <w:rStyle w:val="CharDivText"/>
          <w:lang w:eastAsia="en-AU"/>
        </w:rPr>
        <w:noBreakHyphen/>
      </w:r>
      <w:r w:rsidR="008F165A" w:rsidRPr="007B6CAC">
        <w:rPr>
          <w:rStyle w:val="CharDivText"/>
          <w:lang w:eastAsia="en-AU"/>
        </w:rPr>
        <w:t>holder</w:t>
      </w:r>
      <w:r w:rsidR="00DC6446" w:rsidRPr="007B6CAC">
        <w:rPr>
          <w:rStyle w:val="CharDivText"/>
          <w:lang w:eastAsia="en-AU"/>
        </w:rPr>
        <w:t>s</w:t>
      </w:r>
      <w:bookmarkEnd w:id="173"/>
    </w:p>
    <w:p w:rsidR="00DC6446" w:rsidRPr="00D66CCA" w:rsidRDefault="000E4E9B" w:rsidP="000E4E9B">
      <w:pPr>
        <w:pStyle w:val="AH5Sec"/>
        <w:rPr>
          <w:lang w:eastAsia="en-AU"/>
        </w:rPr>
      </w:pPr>
      <w:bookmarkStart w:id="174" w:name="_Toc527464937"/>
      <w:r w:rsidRPr="007B6CAC">
        <w:rPr>
          <w:rStyle w:val="CharSectNo"/>
        </w:rPr>
        <w:t>123</w:t>
      </w:r>
      <w:r w:rsidRPr="00D66CCA">
        <w:rPr>
          <w:lang w:eastAsia="en-AU"/>
        </w:rPr>
        <w:tab/>
      </w:r>
      <w:r w:rsidR="00DC6446" w:rsidRPr="00D66CCA">
        <w:rPr>
          <w:lang w:eastAsia="en-AU"/>
        </w:rPr>
        <w:t>Contravening WHS entry permit conditions</w:t>
      </w:r>
      <w:bookmarkEnd w:id="174"/>
    </w:p>
    <w:p w:rsidR="00DD43A2" w:rsidRPr="00D66CCA" w:rsidRDefault="00DD43A2" w:rsidP="00800701">
      <w:pPr>
        <w:pStyle w:val="Amainreturn"/>
        <w:keepNext/>
      </w:pPr>
      <w:r w:rsidRPr="00D66CCA">
        <w:t>A WHS entry permit</w:t>
      </w:r>
      <w:r w:rsidRPr="00D66CCA">
        <w:noBreakHyphen/>
        <w:t>holder must not contravene a condition imposed on the WHS entry permit.</w:t>
      </w:r>
    </w:p>
    <w:p w:rsidR="00DC6446" w:rsidRPr="00BA1343" w:rsidRDefault="00DC6446" w:rsidP="00330A39">
      <w:pPr>
        <w:pStyle w:val="Amainreturn"/>
        <w:keepNext/>
        <w:rPr>
          <w:rStyle w:val="charItals"/>
        </w:rPr>
      </w:pPr>
      <w:r w:rsidRPr="00BA1343">
        <w:rPr>
          <w:rStyle w:val="charItals"/>
        </w:rPr>
        <w:t>WHS civil penalty provision.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75" w:name="_Toc527464938"/>
      <w:r w:rsidRPr="007B6CAC">
        <w:rPr>
          <w:rStyle w:val="CharSectNo"/>
        </w:rPr>
        <w:t>124</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also hold permit</w:t>
      </w:r>
      <w:r w:rsidR="00EC490D" w:rsidRPr="00D66CCA">
        <w:rPr>
          <w:lang w:eastAsia="en-AU"/>
        </w:rPr>
        <w:t xml:space="preserve"> </w:t>
      </w:r>
      <w:r w:rsidR="00DC6446" w:rsidRPr="00D66CCA">
        <w:rPr>
          <w:lang w:eastAsia="en-AU"/>
        </w:rPr>
        <w:t>under other law</w:t>
      </w:r>
      <w:bookmarkEnd w:id="175"/>
    </w:p>
    <w:p w:rsidR="00DD43A2" w:rsidRPr="00D66CCA" w:rsidRDefault="00DD43A2" w:rsidP="00DD43A2">
      <w:pPr>
        <w:pStyle w:val="Amainreturn"/>
      </w:pPr>
      <w:r w:rsidRPr="00D66CCA">
        <w:t>A WHS entry permit</w:t>
      </w:r>
      <w:r w:rsidRPr="00D66CCA">
        <w:noBreakHyphen/>
        <w:t xml:space="preserve">holder must not enter a workplace unless he or she also holds an entry permit under the </w:t>
      </w:r>
      <w:hyperlink r:id="rId79" w:tooltip="Act 2009 No 28 (Cwlth)" w:history="1">
        <w:r w:rsidR="00564A22" w:rsidRPr="00564A22">
          <w:rPr>
            <w:rStyle w:val="charCitHyperlinkAbbrev"/>
          </w:rPr>
          <w:t>Fair Work Act</w:t>
        </w:r>
      </w:hyperlink>
      <w:r w:rsidRPr="00D66CCA">
        <w: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FD1973" w:rsidRPr="00D66CCA" w:rsidRDefault="000E4E9B" w:rsidP="000E4E9B">
      <w:pPr>
        <w:pStyle w:val="AH5Sec"/>
        <w:rPr>
          <w:lang w:eastAsia="en-AU"/>
        </w:rPr>
      </w:pPr>
      <w:bookmarkStart w:id="176" w:name="_Toc527464939"/>
      <w:r w:rsidRPr="007B6CAC">
        <w:rPr>
          <w:rStyle w:val="CharSectNo"/>
        </w:rPr>
        <w:t>125</w:t>
      </w:r>
      <w:r w:rsidRPr="00D66CCA">
        <w:rPr>
          <w:lang w:eastAsia="en-AU"/>
        </w:rPr>
        <w:tab/>
      </w:r>
      <w:r w:rsidR="00DC6446" w:rsidRPr="00D66CCA">
        <w:rPr>
          <w:lang w:eastAsia="en-AU"/>
        </w:rPr>
        <w:t>WHS entry permit to be available for inspection</w:t>
      </w:r>
      <w:bookmarkEnd w:id="176"/>
    </w:p>
    <w:p w:rsidR="00FD1973" w:rsidRPr="00D66CCA" w:rsidRDefault="008D6EDE" w:rsidP="00EC490D">
      <w:pPr>
        <w:pStyle w:val="Amainreturn"/>
      </w:pPr>
      <w:r>
        <w:t>A WHS entry permit-</w:t>
      </w:r>
      <w:r w:rsidR="00FD1973" w:rsidRPr="00D66CCA">
        <w:t xml:space="preserve">holder must, at all times that he or she is at a workplace under a right of entry under </w:t>
      </w:r>
      <w:r w:rsidR="00FD1973" w:rsidRPr="00D66CCA">
        <w:rPr>
          <w:lang w:eastAsia="en-AU"/>
        </w:rPr>
        <w:t>division 7.2 (Entry to inquiry into suspected contraventions) or division 7.3 (Entry to consult and advise workers)</w:t>
      </w:r>
      <w:r w:rsidR="00FD1973" w:rsidRPr="00D66CCA">
        <w:t>, have his or her WHS entry permit and photographic identification available for inspection by any person on request.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77" w:name="_Toc527464940"/>
      <w:r w:rsidRPr="007B6CAC">
        <w:rPr>
          <w:rStyle w:val="CharSectNo"/>
        </w:rPr>
        <w:lastRenderedPageBreak/>
        <w:t>126</w:t>
      </w:r>
      <w:r w:rsidRPr="00D66CCA">
        <w:rPr>
          <w:lang w:eastAsia="en-AU"/>
        </w:rPr>
        <w:tab/>
      </w:r>
      <w:r w:rsidR="00DC6446" w:rsidRPr="00D66CCA">
        <w:rPr>
          <w:lang w:eastAsia="en-AU"/>
        </w:rPr>
        <w:t>When right may be exercised</w:t>
      </w:r>
      <w:bookmarkEnd w:id="177"/>
    </w:p>
    <w:p w:rsidR="00DC6446" w:rsidRPr="00D66CCA" w:rsidRDefault="00DC6446" w:rsidP="00800701">
      <w:pPr>
        <w:pStyle w:val="Amainreturn"/>
        <w:keepNext/>
        <w:keepLines/>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EC490D" w:rsidRPr="00D66CCA">
        <w:rPr>
          <w:lang w:eastAsia="en-AU"/>
        </w:rPr>
        <w:t xml:space="preserve"> </w:t>
      </w:r>
      <w:r w:rsidRPr="00D66CCA">
        <w:rPr>
          <w:lang w:eastAsia="en-AU"/>
        </w:rPr>
        <w:t>under</w:t>
      </w:r>
      <w:r w:rsidR="009847BB" w:rsidRPr="00D66CCA">
        <w:rPr>
          <w:lang w:eastAsia="en-AU"/>
        </w:rPr>
        <w:t xml:space="preserve"> division 7.2</w:t>
      </w:r>
      <w:r w:rsidR="001A4852" w:rsidRPr="00D66CCA">
        <w:rPr>
          <w:lang w:eastAsia="en-AU"/>
        </w:rPr>
        <w:t xml:space="preserve"> (Entry to inquire into suspected </w:t>
      </w:r>
      <w:r w:rsidR="001A4852" w:rsidRPr="00D66CCA">
        <w:rPr>
          <w:bCs/>
          <w:szCs w:val="24"/>
          <w:lang w:eastAsia="en-AU"/>
        </w:rPr>
        <w:t>contraventions</w:t>
      </w:r>
      <w:r w:rsidR="001A4852" w:rsidRPr="00D66CCA">
        <w:rPr>
          <w:lang w:eastAsia="en-AU"/>
        </w:rPr>
        <w:t>) or</w:t>
      </w:r>
      <w:r w:rsidR="009847BB" w:rsidRPr="00D66CCA">
        <w:rPr>
          <w:lang w:eastAsia="en-AU"/>
        </w:rPr>
        <w:t xml:space="preserve"> division 7.3</w:t>
      </w:r>
      <w:r w:rsidR="001A4852" w:rsidRPr="00D66CCA">
        <w:rPr>
          <w:lang w:eastAsia="en-AU"/>
        </w:rPr>
        <w:t xml:space="preserve"> (Entry to consult and advise workers) </w:t>
      </w:r>
      <w:r w:rsidRPr="00D66CCA">
        <w:rPr>
          <w:lang w:eastAsia="en-AU"/>
        </w:rPr>
        <w:t>only during the usual</w:t>
      </w:r>
      <w:r w:rsidR="00EC490D" w:rsidRPr="00D66CCA">
        <w:rPr>
          <w:lang w:eastAsia="en-AU"/>
        </w:rPr>
        <w:t xml:space="preserve"> </w:t>
      </w:r>
      <w:r w:rsidRPr="00D66CCA">
        <w:rPr>
          <w:lang w:eastAsia="en-AU"/>
        </w:rPr>
        <w:t>working hours at the workplace.</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78" w:name="_Toc527464941"/>
      <w:r w:rsidRPr="007B6CAC">
        <w:rPr>
          <w:rStyle w:val="CharSectNo"/>
        </w:rPr>
        <w:t>127</w:t>
      </w:r>
      <w:r w:rsidRPr="00D66CCA">
        <w:rPr>
          <w:lang w:eastAsia="en-AU"/>
        </w:rPr>
        <w:tab/>
      </w:r>
      <w:r w:rsidR="00DC6446" w:rsidRPr="00D66CCA">
        <w:rPr>
          <w:lang w:eastAsia="en-AU"/>
        </w:rPr>
        <w:t>Where the right may be exercised</w:t>
      </w:r>
      <w:bookmarkEnd w:id="178"/>
    </w:p>
    <w:p w:rsidR="002F3D74" w:rsidRPr="00D66CCA" w:rsidRDefault="00DC6446" w:rsidP="00865D15">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2F3D74" w:rsidRPr="00D66CCA">
        <w:rPr>
          <w:lang w:eastAsia="en-AU"/>
        </w:rPr>
        <w:t xml:space="preserve"> </w:t>
      </w:r>
      <w:r w:rsidRPr="00D66CCA">
        <w:rPr>
          <w:lang w:eastAsia="en-AU"/>
        </w:rPr>
        <w:t>of entry to</w:t>
      </w:r>
      <w:r w:rsidR="002F3D74" w:rsidRPr="00D66CCA">
        <w:rPr>
          <w:lang w:eastAsia="en-AU"/>
        </w:rPr>
        <w:t xml:space="preserve"> a workplace only </w:t>
      </w:r>
      <w:r w:rsidR="00DC32B7" w:rsidRPr="00D66CCA">
        <w:rPr>
          <w:lang w:eastAsia="en-AU"/>
        </w:rPr>
        <w:t>in relation to</w:t>
      </w:r>
      <w:r w:rsidR="002F3D74"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area of the workplace where the relevant</w:t>
      </w:r>
      <w:r w:rsidR="002F3D74" w:rsidRPr="00D66CCA">
        <w:rPr>
          <w:lang w:eastAsia="en-AU"/>
        </w:rPr>
        <w:t xml:space="preserve"> </w:t>
      </w:r>
      <w:r w:rsidR="00DC6446" w:rsidRPr="00D66CCA">
        <w:rPr>
          <w:lang w:eastAsia="en-AU"/>
        </w:rPr>
        <w:t>workers work;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work area </w:t>
      </w:r>
      <w:r w:rsidR="00C72EA8" w:rsidRPr="00D66CCA">
        <w:rPr>
          <w:lang w:eastAsia="en-AU"/>
        </w:rPr>
        <w:t>that</w:t>
      </w:r>
      <w:r w:rsidR="00DC6446" w:rsidRPr="00D66CCA">
        <w:rPr>
          <w:lang w:eastAsia="en-AU"/>
        </w:rPr>
        <w:t xml:space="preserve"> directly affects the</w:t>
      </w:r>
      <w:r w:rsidR="002F3D74" w:rsidRPr="00D66CCA">
        <w:rPr>
          <w:lang w:eastAsia="en-AU"/>
        </w:rPr>
        <w:t xml:space="preserve"> </w:t>
      </w:r>
      <w:r w:rsidR="00DC6446" w:rsidRPr="00D66CCA">
        <w:rPr>
          <w:lang w:eastAsia="en-AU"/>
        </w:rPr>
        <w:t xml:space="preserve">health or safety of </w:t>
      </w:r>
      <w:r w:rsidR="00BF299D"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workers.</w:t>
      </w:r>
    </w:p>
    <w:p w:rsidR="00DC6446" w:rsidRPr="00D66CCA" w:rsidRDefault="000E4E9B" w:rsidP="000E4E9B">
      <w:pPr>
        <w:pStyle w:val="AH5Sec"/>
        <w:rPr>
          <w:lang w:eastAsia="en-AU"/>
        </w:rPr>
      </w:pPr>
      <w:bookmarkStart w:id="179" w:name="_Toc527464942"/>
      <w:r w:rsidRPr="007B6CAC">
        <w:rPr>
          <w:rStyle w:val="CharSectNo"/>
        </w:rPr>
        <w:t>128</w:t>
      </w:r>
      <w:r w:rsidRPr="00D66CCA">
        <w:rPr>
          <w:lang w:eastAsia="en-AU"/>
        </w:rPr>
        <w:tab/>
      </w:r>
      <w:r w:rsidR="00DC6446" w:rsidRPr="00D66CCA">
        <w:rPr>
          <w:lang w:eastAsia="en-AU"/>
        </w:rPr>
        <w:t>Work health and safety requirements</w:t>
      </w:r>
      <w:bookmarkEnd w:id="179"/>
    </w:p>
    <w:p w:rsidR="009D4567" w:rsidRPr="00D66CCA" w:rsidRDefault="00B247EC" w:rsidP="00B247EC">
      <w:pPr>
        <w:pStyle w:val="Amainreturn"/>
      </w:pPr>
      <w:r w:rsidRPr="00D66CCA">
        <w:t xml:space="preserve">A WHS entry </w:t>
      </w:r>
      <w:r w:rsidR="00AC3F7C" w:rsidRPr="00D66CCA">
        <w:rPr>
          <w:lang w:eastAsia="en-AU"/>
        </w:rPr>
        <w:t>permit</w:t>
      </w:r>
      <w:r w:rsidR="00AC3F7C" w:rsidRPr="00D66CCA">
        <w:rPr>
          <w:lang w:eastAsia="en-AU"/>
        </w:rPr>
        <w:noBreakHyphen/>
        <w:t xml:space="preserve">holder </w:t>
      </w:r>
      <w:r w:rsidRPr="00D66CCA">
        <w:t>must not exercise a right of entry to a workplace under</w:t>
      </w:r>
      <w:r w:rsidR="004F7951" w:rsidRPr="00D66CCA">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or</w:t>
      </w:r>
      <w:r w:rsidR="004F7951" w:rsidRPr="00D66CCA">
        <w:rPr>
          <w:lang w:eastAsia="en-AU"/>
        </w:rPr>
        <w:t xml:space="preserve"> division 7.3</w:t>
      </w:r>
      <w:r w:rsidRPr="00D66CCA">
        <w:rPr>
          <w:lang w:eastAsia="en-AU"/>
        </w:rPr>
        <w:t xml:space="preserve"> (Entry to consult and advise workers) </w:t>
      </w:r>
      <w:r w:rsidRPr="00D66CCA">
        <w:t xml:space="preserve">unless he or she complies with any reasonable request by the relevant person conducting a business or undertaking or the person with management or control </w:t>
      </w:r>
      <w:r w:rsidR="009D4567" w:rsidRPr="00D66CCA">
        <w:t>of the workplace to comply with—</w:t>
      </w:r>
    </w:p>
    <w:p w:rsidR="00B247EC" w:rsidRPr="00D66CCA" w:rsidRDefault="00330A39" w:rsidP="00330A39">
      <w:pPr>
        <w:pStyle w:val="Apara"/>
      </w:pPr>
      <w:r>
        <w:tab/>
      </w:r>
      <w:r w:rsidR="000E4E9B" w:rsidRPr="00D66CCA">
        <w:t>(a)</w:t>
      </w:r>
      <w:r w:rsidR="000E4E9B" w:rsidRPr="00D66CCA">
        <w:tab/>
      </w:r>
      <w:r w:rsidR="00B247EC" w:rsidRPr="00D66CCA">
        <w:t>any work health and safety requirement that applies to the workplace; and</w:t>
      </w:r>
    </w:p>
    <w:p w:rsidR="00B247EC" w:rsidRPr="00D66CCA" w:rsidRDefault="00330A39" w:rsidP="00330A39">
      <w:pPr>
        <w:pStyle w:val="Apara"/>
      </w:pPr>
      <w:r>
        <w:tab/>
      </w:r>
      <w:r w:rsidR="000E4E9B" w:rsidRPr="00D66CCA">
        <w:t>(b)</w:t>
      </w:r>
      <w:r w:rsidR="000E4E9B" w:rsidRPr="00D66CCA">
        <w:tab/>
      </w:r>
      <w:r w:rsidR="00B247EC" w:rsidRPr="00D66CCA">
        <w:t>any other legislated requirement that applies to that type of workplace.</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0" w:name="_Toc527464943"/>
      <w:r w:rsidRPr="007B6CAC">
        <w:rPr>
          <w:rStyle w:val="CharSectNo"/>
        </w:rPr>
        <w:lastRenderedPageBreak/>
        <w:t>129</w:t>
      </w:r>
      <w:r w:rsidRPr="00D66CCA">
        <w:rPr>
          <w:lang w:eastAsia="en-AU"/>
        </w:rPr>
        <w:tab/>
      </w:r>
      <w:r w:rsidR="00DC6446" w:rsidRPr="00D66CCA">
        <w:rPr>
          <w:lang w:eastAsia="en-AU"/>
        </w:rPr>
        <w:t>Residential premises</w:t>
      </w:r>
      <w:bookmarkEnd w:id="180"/>
    </w:p>
    <w:p w:rsidR="00DC6446" w:rsidRPr="00D66CCA" w:rsidRDefault="00DC6446" w:rsidP="000332CF">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must not enter </w:t>
      </w:r>
      <w:r w:rsidR="006A22E3" w:rsidRPr="00D66CCA">
        <w:rPr>
          <w:lang w:eastAsia="en-AU"/>
        </w:rPr>
        <w:t>a</w:t>
      </w:r>
      <w:r w:rsidR="005B116C" w:rsidRPr="00D66CCA">
        <w:rPr>
          <w:lang w:eastAsia="en-AU"/>
        </w:rPr>
        <w:t>ny</w:t>
      </w:r>
      <w:r w:rsidR="002F3D74" w:rsidRPr="00D66CCA">
        <w:rPr>
          <w:lang w:eastAsia="en-AU"/>
        </w:rPr>
        <w:t xml:space="preserve"> </w:t>
      </w:r>
      <w:r w:rsidRPr="00D66CCA">
        <w:rPr>
          <w:lang w:eastAsia="en-AU"/>
        </w:rPr>
        <w:t xml:space="preserve">part of a workplace </w:t>
      </w:r>
      <w:r w:rsidR="00094A8E" w:rsidRPr="00D66CCA">
        <w:rPr>
          <w:lang w:eastAsia="en-AU"/>
        </w:rPr>
        <w:t>that is</w:t>
      </w:r>
      <w:r w:rsidRPr="00D66CCA">
        <w:rPr>
          <w:lang w:eastAsia="en-AU"/>
        </w:rPr>
        <w:t xml:space="preserve"> used only for</w:t>
      </w:r>
      <w:r w:rsidR="002F3D74" w:rsidRPr="00D66CCA">
        <w:rPr>
          <w:lang w:eastAsia="en-AU"/>
        </w:rPr>
        <w:t xml:space="preserve"> </w:t>
      </w:r>
      <w:r w:rsidRPr="00D66CCA">
        <w:rPr>
          <w:lang w:eastAsia="en-AU"/>
        </w:rPr>
        <w:t xml:space="preserve">residential </w:t>
      </w:r>
      <w:r w:rsidR="00E77D3E" w:rsidRPr="00D66CCA">
        <w:rPr>
          <w:lang w:eastAsia="en-AU"/>
        </w:rPr>
        <w:t>purpose</w:t>
      </w:r>
      <w:r w:rsidRPr="00D66CCA">
        <w:rPr>
          <w:lang w:eastAsia="en-AU"/>
        </w:rPr>
        <w:t>s.</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1" w:name="_Toc527464944"/>
      <w:r w:rsidRPr="007B6CAC">
        <w:rPr>
          <w:rStyle w:val="CharSectNo"/>
        </w:rPr>
        <w:t>130</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not required to disclose</w:t>
      </w:r>
      <w:r w:rsidR="002F3D74" w:rsidRPr="00D66CCA">
        <w:rPr>
          <w:lang w:eastAsia="en-AU"/>
        </w:rPr>
        <w:t xml:space="preserve"> </w:t>
      </w:r>
      <w:r w:rsidR="00DC6446" w:rsidRPr="00D66CCA">
        <w:rPr>
          <w:lang w:eastAsia="en-AU"/>
        </w:rPr>
        <w:t xml:space="preserve">names </w:t>
      </w:r>
      <w:r w:rsidR="00C56962" w:rsidRPr="00D66CCA">
        <w:rPr>
          <w:lang w:eastAsia="en-AU"/>
        </w:rPr>
        <w:t>of workers</w:t>
      </w:r>
      <w:bookmarkEnd w:id="18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not required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 xml:space="preserve">of </w:t>
      </w:r>
      <w:r w:rsidR="00091E16" w:rsidRPr="00D66CCA">
        <w:rPr>
          <w:lang w:eastAsia="en-AU"/>
        </w:rPr>
        <w:t>a</w:t>
      </w:r>
      <w:r w:rsidR="002B6001" w:rsidRPr="00D66CCA">
        <w:rPr>
          <w:lang w:eastAsia="en-AU"/>
        </w:rPr>
        <w:t>ny</w:t>
      </w:r>
      <w:r w:rsidR="00DC6446" w:rsidRPr="00D66CCA">
        <w:rPr>
          <w:lang w:eastAsia="en-AU"/>
        </w:rPr>
        <w:t xml:space="preserve"> worker </w:t>
      </w:r>
      <w:r w:rsidR="00C56962" w:rsidRPr="00D66CCA">
        <w:rPr>
          <w:lang w:eastAsia="en-AU"/>
        </w:rPr>
        <w:t>at the workplace.</w:t>
      </w:r>
    </w:p>
    <w:p w:rsidR="00B21C55" w:rsidRDefault="00330A39" w:rsidP="00330A39">
      <w:pPr>
        <w:pStyle w:val="Amain"/>
        <w:rPr>
          <w:rStyle w:val="CharDivNo"/>
          <w:rFonts w:ascii="Arial" w:hAnsi="Arial"/>
          <w:b/>
          <w:sz w:val="28"/>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who wishes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of</w:t>
      </w:r>
      <w:r w:rsidR="00C56962" w:rsidRPr="00D66CCA">
        <w:rPr>
          <w:lang w:eastAsia="en-AU"/>
        </w:rPr>
        <w:t xml:space="preserve"> </w:t>
      </w:r>
      <w:r w:rsidR="00091E16" w:rsidRPr="00D66CCA">
        <w:rPr>
          <w:lang w:eastAsia="en-AU"/>
        </w:rPr>
        <w:t>a</w:t>
      </w:r>
      <w:r w:rsidR="002B6001" w:rsidRPr="00D66CCA">
        <w:rPr>
          <w:lang w:eastAsia="en-AU"/>
        </w:rPr>
        <w:t>ny</w:t>
      </w:r>
      <w:r w:rsidR="00C56962" w:rsidRPr="00D66CCA">
        <w:rPr>
          <w:lang w:eastAsia="en-AU"/>
        </w:rPr>
        <w:t xml:space="preserve"> worker</w:t>
      </w:r>
      <w:r w:rsidR="00DC6446" w:rsidRPr="00D66CCA">
        <w:rPr>
          <w:lang w:eastAsia="en-AU"/>
        </w:rPr>
        <w:t xml:space="preserve"> may only do so with the consent of the</w:t>
      </w:r>
      <w:r w:rsidR="000D4045" w:rsidRPr="00D66CCA">
        <w:rPr>
          <w:lang w:eastAsia="en-AU"/>
        </w:rPr>
        <w:t xml:space="preserve"> </w:t>
      </w:r>
      <w:r w:rsidR="00DC6446" w:rsidRPr="00D66CCA">
        <w:rPr>
          <w:lang w:eastAsia="en-AU"/>
        </w:rPr>
        <w:t>worker.</w:t>
      </w:r>
    </w:p>
    <w:p w:rsidR="00DC6446" w:rsidRPr="007B6CAC" w:rsidRDefault="000E4E9B" w:rsidP="000E4E9B">
      <w:pPr>
        <w:pStyle w:val="AH3Div"/>
      </w:pPr>
      <w:bookmarkStart w:id="182" w:name="_Toc527464945"/>
      <w:r w:rsidRPr="007B6CAC">
        <w:rPr>
          <w:rStyle w:val="CharDivNo"/>
        </w:rPr>
        <w:t>Division 7.5</w:t>
      </w:r>
      <w:r w:rsidRPr="00D66CCA">
        <w:rPr>
          <w:lang w:eastAsia="en-AU"/>
        </w:rPr>
        <w:tab/>
      </w:r>
      <w:r w:rsidR="00DC6446" w:rsidRPr="007B6CAC">
        <w:rPr>
          <w:rStyle w:val="CharDivText"/>
          <w:lang w:eastAsia="en-AU"/>
        </w:rPr>
        <w:t>WHS entry permits</w:t>
      </w:r>
      <w:bookmarkEnd w:id="182"/>
    </w:p>
    <w:p w:rsidR="00DC6446" w:rsidRPr="00D66CCA" w:rsidRDefault="000E4E9B" w:rsidP="000E4E9B">
      <w:pPr>
        <w:pStyle w:val="AH5Sec"/>
        <w:rPr>
          <w:lang w:eastAsia="en-AU"/>
        </w:rPr>
      </w:pPr>
      <w:bookmarkStart w:id="183" w:name="_Toc527464946"/>
      <w:r w:rsidRPr="007B6CAC">
        <w:rPr>
          <w:rStyle w:val="CharSectNo"/>
        </w:rPr>
        <w:t>131</w:t>
      </w:r>
      <w:r w:rsidRPr="00D66CCA">
        <w:rPr>
          <w:lang w:eastAsia="en-AU"/>
        </w:rPr>
        <w:tab/>
      </w:r>
      <w:r w:rsidR="00DC6446" w:rsidRPr="00D66CCA">
        <w:rPr>
          <w:lang w:eastAsia="en-AU"/>
        </w:rPr>
        <w:t>Application for WHS entry permit</w:t>
      </w:r>
      <w:bookmarkEnd w:id="183"/>
    </w:p>
    <w:p w:rsidR="007D74E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union may apply to the </w:t>
      </w:r>
      <w:r w:rsidR="006B29BE" w:rsidRPr="00D66CCA">
        <w:rPr>
          <w:lang w:eastAsia="en-AU"/>
        </w:rPr>
        <w:t>regulator</w:t>
      </w:r>
      <w:r w:rsidR="00DC6446" w:rsidRPr="00D66CCA">
        <w:rPr>
          <w:lang w:eastAsia="en-AU"/>
        </w:rPr>
        <w:t xml:space="preserve"> for</w:t>
      </w:r>
      <w:r w:rsidR="005856A7" w:rsidRPr="00D66CCA">
        <w:rPr>
          <w:lang w:eastAsia="en-AU"/>
        </w:rPr>
        <w:t xml:space="preserve"> </w:t>
      </w:r>
      <w:r w:rsidR="00DC6446" w:rsidRPr="00D66CCA">
        <w:rPr>
          <w:lang w:eastAsia="en-AU"/>
        </w:rPr>
        <w:t>the issue of a WHS entry permit to a person who</w:t>
      </w:r>
      <w:r w:rsidR="005856A7" w:rsidRPr="00D66CCA">
        <w:rPr>
          <w:lang w:eastAsia="en-AU"/>
        </w:rPr>
        <w:t xml:space="preserve"> </w:t>
      </w:r>
      <w:r w:rsidR="00DC6446" w:rsidRPr="00D66CCA">
        <w:rPr>
          <w:lang w:eastAsia="en-AU"/>
        </w:rPr>
        <w:t>is an official of the union.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application must </w:t>
      </w:r>
      <w:r w:rsidR="001C2549" w:rsidRPr="00D66CCA">
        <w:rPr>
          <w:lang w:eastAsia="en-AU"/>
        </w:rPr>
        <w:t>specify</w:t>
      </w:r>
      <w:r w:rsidR="00DC6446" w:rsidRPr="00D66CCA">
        <w:rPr>
          <w:lang w:eastAsia="en-AU"/>
        </w:rPr>
        <w:t xml:space="preserve"> the person who is to</w:t>
      </w:r>
      <w:r w:rsidR="005856A7" w:rsidRPr="00D66CCA">
        <w:rPr>
          <w:lang w:eastAsia="en-AU"/>
        </w:rPr>
        <w:t xml:space="preserve"> </w:t>
      </w:r>
      <w:r w:rsidR="00DC6446" w:rsidRPr="00D66CCA">
        <w:rPr>
          <w:lang w:eastAsia="en-AU"/>
        </w:rPr>
        <w:t>hold the WHS entry permit and include a stat</w:t>
      </w:r>
      <w:r w:rsidR="002A1A59">
        <w:rPr>
          <w:lang w:eastAsia="en-AU"/>
        </w:rPr>
        <w:t>ement</w:t>
      </w:r>
      <w:r w:rsidR="00DC6446" w:rsidRPr="00D66CCA">
        <w:rPr>
          <w:lang w:eastAsia="en-AU"/>
        </w:rPr>
        <w:t xml:space="preserve"> by </w:t>
      </w:r>
      <w:r w:rsidR="002B6001" w:rsidRPr="00D66CCA">
        <w:rPr>
          <w:lang w:eastAsia="en-AU"/>
        </w:rPr>
        <w:t xml:space="preserve">that </w:t>
      </w:r>
      <w:r w:rsidR="005856A7" w:rsidRPr="00D66CCA">
        <w:rPr>
          <w:lang w:eastAsia="en-AU"/>
        </w:rPr>
        <w:t xml:space="preserve">person declaring </w:t>
      </w:r>
      <w:r w:rsidR="00C72EA8" w:rsidRPr="00D66CCA">
        <w:rPr>
          <w:lang w:eastAsia="en-AU"/>
        </w:rPr>
        <w:t>that</w:t>
      </w:r>
      <w:r w:rsidR="005856A7" w:rsidRPr="00D66CCA">
        <w:rPr>
          <w:lang w:eastAsia="en-AU"/>
        </w:rPr>
        <w:t xml:space="preserve"> </w:t>
      </w:r>
      <w:r w:rsidR="002B6001" w:rsidRPr="00D66CCA">
        <w:rPr>
          <w:lang w:eastAsia="en-AU"/>
        </w:rPr>
        <w:t>he or she</w:t>
      </w:r>
      <w:r w:rsidR="005856A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w:t>
      </w:r>
      <w:r w:rsidR="00DC6446" w:rsidRPr="00D66CCA">
        <w:rPr>
          <w:lang w:eastAsia="en-AU"/>
        </w:rPr>
        <w:t xml:space="preserve"> training; and</w:t>
      </w:r>
    </w:p>
    <w:p w:rsidR="002C1CA2" w:rsidRPr="00D66CCA" w:rsidRDefault="00330A39" w:rsidP="0004548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0" w:tooltip="Act 2009 No 28 (Cwlth)" w:history="1">
        <w:r w:rsidR="003230F4" w:rsidRPr="00564A22">
          <w:rPr>
            <w:rStyle w:val="charCitHyperlinkAbbrev"/>
          </w:rPr>
          <w:t>Fair Work Act</w:t>
        </w:r>
      </w:hyperlink>
      <w:r w:rsidR="00865D15" w:rsidRPr="00D66CCA">
        <w:rPr>
          <w:lang w:eastAsia="en-AU"/>
        </w:rPr>
        <w:t>.</w:t>
      </w:r>
    </w:p>
    <w:p w:rsidR="00E42540" w:rsidRPr="00D97824" w:rsidRDefault="00E42540" w:rsidP="00E42540">
      <w:pPr>
        <w:pStyle w:val="aNote"/>
      </w:pPr>
      <w:r w:rsidRPr="00920F5E">
        <w:rPr>
          <w:rStyle w:val="charItals"/>
        </w:rPr>
        <w:t>Note</w:t>
      </w:r>
      <w:r w:rsidRPr="00920F5E">
        <w:rPr>
          <w:rStyle w:val="charItals"/>
        </w:rPr>
        <w:tab/>
      </w:r>
      <w:r w:rsidRPr="00D97824">
        <w:t xml:space="preserve">It is an offence to make a false or misleading statement, give false or misleading information or produce a false or misleading document (see </w:t>
      </w:r>
      <w:hyperlink r:id="rId81" w:tooltip="A2002-51" w:history="1">
        <w:r w:rsidR="00B739B0" w:rsidRPr="00B739B0">
          <w:rPr>
            <w:rStyle w:val="charCitHyperlinkAbbrev"/>
          </w:rPr>
          <w:t>Criminal Code</w:t>
        </w:r>
      </w:hyperlink>
      <w:r w:rsidRPr="00D97824">
        <w:t>, pt 3.4).</w:t>
      </w:r>
    </w:p>
    <w:p w:rsidR="00DC6446" w:rsidRPr="00D66CCA" w:rsidRDefault="000E4E9B" w:rsidP="000E4E9B">
      <w:pPr>
        <w:pStyle w:val="AH5Sec"/>
        <w:rPr>
          <w:lang w:eastAsia="en-AU"/>
        </w:rPr>
      </w:pPr>
      <w:bookmarkStart w:id="184" w:name="_Toc527464947"/>
      <w:r w:rsidRPr="007B6CAC">
        <w:rPr>
          <w:rStyle w:val="CharSectNo"/>
        </w:rPr>
        <w:t>132</w:t>
      </w:r>
      <w:r w:rsidRPr="00D66CCA">
        <w:rPr>
          <w:lang w:eastAsia="en-AU"/>
        </w:rPr>
        <w:tab/>
      </w:r>
      <w:r w:rsidR="00DC6446" w:rsidRPr="00D66CCA">
        <w:rPr>
          <w:lang w:eastAsia="en-AU"/>
        </w:rPr>
        <w:t>Consideration of application</w:t>
      </w:r>
      <w:bookmarkEnd w:id="184"/>
    </w:p>
    <w:p w:rsidR="00AE7E7B" w:rsidRPr="00D66CCA" w:rsidRDefault="00DC6446" w:rsidP="00865D15">
      <w:pPr>
        <w:pStyle w:val="Amainreturn"/>
        <w:rPr>
          <w:lang w:eastAsia="en-AU"/>
        </w:rPr>
      </w:pPr>
      <w:r w:rsidRPr="00D66CCA">
        <w:rPr>
          <w:lang w:eastAsia="en-AU"/>
        </w:rPr>
        <w:t>In considering whether to issue a WHS entry</w:t>
      </w:r>
      <w:r w:rsidR="00712084" w:rsidRPr="00D66CCA">
        <w:rPr>
          <w:lang w:eastAsia="en-AU"/>
        </w:rPr>
        <w:t xml:space="preserve"> </w:t>
      </w:r>
      <w:r w:rsidRPr="00D66CCA">
        <w:rPr>
          <w:lang w:eastAsia="en-AU"/>
        </w:rPr>
        <w:t xml:space="preserve">permit, the </w:t>
      </w:r>
      <w:r w:rsidR="006B29BE" w:rsidRPr="00D66CCA">
        <w:rPr>
          <w:lang w:eastAsia="en-AU"/>
        </w:rPr>
        <w:t>regulator</w:t>
      </w:r>
      <w:r w:rsidRPr="00D66CCA">
        <w:rPr>
          <w:lang w:eastAsia="en-AU"/>
        </w:rPr>
        <w:t xml:space="preserve"> must take into</w:t>
      </w:r>
      <w:r w:rsidR="00712084" w:rsidRPr="00D66CCA">
        <w:rPr>
          <w:lang w:eastAsia="en-AU"/>
        </w:rPr>
        <w:t xml:space="preserve"> </w:t>
      </w:r>
      <w:r w:rsidRPr="00D66CCA">
        <w:rPr>
          <w:lang w:eastAsia="en-AU"/>
        </w:rPr>
        <w:t>account</w:t>
      </w:r>
      <w:r w:rsidR="00AE7E7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object of this Act;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object of allowing union right of entry to</w:t>
      </w:r>
      <w:r w:rsidR="00712084" w:rsidRPr="00D66CCA">
        <w:rPr>
          <w:lang w:eastAsia="en-AU"/>
        </w:rPr>
        <w:t xml:space="preserve"> </w:t>
      </w:r>
      <w:r w:rsidR="00DC6446" w:rsidRPr="00D66CCA">
        <w:rPr>
          <w:lang w:eastAsia="en-AU"/>
        </w:rPr>
        <w:t>workplaces for work health and safety</w:t>
      </w:r>
      <w:r w:rsidR="00712084" w:rsidRPr="00D66CCA">
        <w:rPr>
          <w:lang w:eastAsia="en-AU"/>
        </w:rPr>
        <w:t xml:space="preserve"> </w:t>
      </w:r>
      <w:r w:rsidR="00E77D3E" w:rsidRPr="00D66CCA">
        <w:rPr>
          <w:lang w:eastAsia="en-AU"/>
        </w:rPr>
        <w:t>purpose</w:t>
      </w:r>
      <w:r w:rsidR="00DC6446" w:rsidRPr="00D66CCA">
        <w:rPr>
          <w:lang w:eastAsia="en-AU"/>
        </w:rPr>
        <w:t>s.</w:t>
      </w:r>
    </w:p>
    <w:p w:rsidR="00DC6446" w:rsidRPr="00D66CCA" w:rsidRDefault="000E4E9B" w:rsidP="000E4E9B">
      <w:pPr>
        <w:pStyle w:val="AH5Sec"/>
        <w:rPr>
          <w:lang w:eastAsia="en-AU"/>
        </w:rPr>
      </w:pPr>
      <w:bookmarkStart w:id="185" w:name="_Toc527464948"/>
      <w:r w:rsidRPr="007B6CAC">
        <w:rPr>
          <w:rStyle w:val="CharSectNo"/>
        </w:rPr>
        <w:t>133</w:t>
      </w:r>
      <w:r w:rsidRPr="00D66CCA">
        <w:rPr>
          <w:lang w:eastAsia="en-AU"/>
        </w:rPr>
        <w:tab/>
      </w:r>
      <w:r w:rsidR="00DC6446" w:rsidRPr="00D66CCA">
        <w:rPr>
          <w:lang w:eastAsia="en-AU"/>
        </w:rPr>
        <w:t>Eligibility criteria</w:t>
      </w:r>
      <w:bookmarkEnd w:id="185"/>
    </w:p>
    <w:p w:rsidR="00DC6446" w:rsidRPr="00D66CCA" w:rsidRDefault="00DC6446" w:rsidP="00865D15">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must not issue a WHS</w:t>
      </w:r>
      <w:r w:rsidR="00865D15" w:rsidRPr="00D66CCA">
        <w:rPr>
          <w:lang w:eastAsia="en-AU"/>
        </w:rPr>
        <w:t xml:space="preserve"> </w:t>
      </w:r>
      <w:r w:rsidRPr="00D66CCA">
        <w:rPr>
          <w:lang w:eastAsia="en-AU"/>
        </w:rPr>
        <w:t>entry permit to an official of a union unless the</w:t>
      </w:r>
      <w:r w:rsidR="00865D15" w:rsidRPr="00D66CCA">
        <w:rPr>
          <w:lang w:eastAsia="en-AU"/>
        </w:rPr>
        <w:t xml:space="preserve"> </w:t>
      </w:r>
      <w:r w:rsidR="006B29BE" w:rsidRPr="00D66CCA">
        <w:rPr>
          <w:lang w:eastAsia="en-AU"/>
        </w:rPr>
        <w:t>regulator</w:t>
      </w:r>
      <w:r w:rsidR="00865D15" w:rsidRPr="00D66CCA">
        <w:rPr>
          <w:lang w:eastAsia="en-AU"/>
        </w:rPr>
        <w:t xml:space="preserve"> is satisfied </w:t>
      </w:r>
      <w:r w:rsidR="001E71B0" w:rsidRPr="00D66CCA">
        <w:rPr>
          <w:lang w:eastAsia="en-AU"/>
        </w:rPr>
        <w:t>that the</w:t>
      </w:r>
      <w:r w:rsidR="00865D15" w:rsidRPr="00D66CCA">
        <w:rPr>
          <w:lang w:eastAsia="en-AU"/>
        </w:rPr>
        <w:t xml:space="preserve"> official—</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 </w:t>
      </w:r>
      <w:r w:rsidR="00DC6446" w:rsidRPr="00D66CCA">
        <w:rPr>
          <w:lang w:eastAsia="en-AU"/>
        </w:rPr>
        <w:t>training; and</w:t>
      </w:r>
    </w:p>
    <w:p w:rsidR="002C1CA2"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2" w:tooltip="Act 2009 No 28 (Cwlth)" w:history="1">
        <w:r w:rsidR="003230F4" w:rsidRPr="00564A22">
          <w:rPr>
            <w:rStyle w:val="charCitHyperlinkAbbrev"/>
          </w:rPr>
          <w:t>Fair Work Act</w:t>
        </w:r>
      </w:hyperlink>
      <w:r w:rsidR="00865D15" w:rsidRPr="00D66CCA">
        <w:rPr>
          <w:lang w:eastAsia="en-AU"/>
        </w:rPr>
        <w:t>.</w:t>
      </w:r>
    </w:p>
    <w:p w:rsidR="00DC6446" w:rsidRPr="00D66CCA" w:rsidRDefault="000E4E9B" w:rsidP="000E4E9B">
      <w:pPr>
        <w:pStyle w:val="AH5Sec"/>
        <w:rPr>
          <w:lang w:eastAsia="en-AU"/>
        </w:rPr>
      </w:pPr>
      <w:bookmarkStart w:id="186" w:name="_Toc527464949"/>
      <w:r w:rsidRPr="007B6CAC">
        <w:rPr>
          <w:rStyle w:val="CharSectNo"/>
        </w:rPr>
        <w:t>134</w:t>
      </w:r>
      <w:r w:rsidRPr="00D66CCA">
        <w:rPr>
          <w:lang w:eastAsia="en-AU"/>
        </w:rPr>
        <w:tab/>
      </w:r>
      <w:r w:rsidR="00DC6446" w:rsidRPr="00D66CCA">
        <w:rPr>
          <w:lang w:eastAsia="en-AU"/>
        </w:rPr>
        <w:t>Issue of WHS entry permit</w:t>
      </w:r>
      <w:bookmarkEnd w:id="186"/>
    </w:p>
    <w:p w:rsidR="007D74E9" w:rsidRPr="00D66CCA" w:rsidRDefault="00DC6446" w:rsidP="002D679A">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may issue a WHS entry</w:t>
      </w:r>
      <w:r w:rsidR="002E2B0F" w:rsidRPr="00D66CCA">
        <w:rPr>
          <w:lang w:eastAsia="en-AU"/>
        </w:rPr>
        <w:t xml:space="preserve"> </w:t>
      </w:r>
      <w:r w:rsidRPr="00D66CCA">
        <w:rPr>
          <w:lang w:eastAsia="en-AU"/>
        </w:rPr>
        <w:t xml:space="preserve">permit to a person if the </w:t>
      </w:r>
      <w:r w:rsidR="009830F3" w:rsidRPr="00D66CCA">
        <w:rPr>
          <w:lang w:eastAsia="en-AU"/>
        </w:rPr>
        <w:t>regulator</w:t>
      </w:r>
      <w:r w:rsidRPr="00D66CCA">
        <w:rPr>
          <w:lang w:eastAsia="en-AU"/>
        </w:rPr>
        <w:t xml:space="preserve"> has</w:t>
      </w:r>
      <w:r w:rsidR="002E2B0F" w:rsidRPr="00D66CCA">
        <w:rPr>
          <w:lang w:eastAsia="en-AU"/>
        </w:rPr>
        <w:t xml:space="preserve"> </w:t>
      </w:r>
      <w:r w:rsidRPr="00D66CCA">
        <w:rPr>
          <w:lang w:eastAsia="en-AU"/>
        </w:rPr>
        <w:t xml:space="preserve">taken into account the matters in </w:t>
      </w:r>
      <w:r w:rsidR="00775E1B" w:rsidRPr="00D66CCA">
        <w:rPr>
          <w:lang w:eastAsia="en-AU"/>
        </w:rPr>
        <w:t>section </w:t>
      </w:r>
      <w:r w:rsidR="00055456" w:rsidRPr="00D66CCA">
        <w:rPr>
          <w:lang w:eastAsia="en-AU"/>
        </w:rPr>
        <w:t>132</w:t>
      </w:r>
      <w:r w:rsidR="006E084E" w:rsidRPr="00D66CCA">
        <w:rPr>
          <w:lang w:eastAsia="en-AU"/>
        </w:rPr>
        <w:t xml:space="preserve"> </w:t>
      </w:r>
      <w:r w:rsidR="006D6E1D" w:rsidRPr="00D66CCA">
        <w:rPr>
          <w:lang w:eastAsia="en-AU"/>
        </w:rPr>
        <w:t>(</w:t>
      </w:r>
      <w:r w:rsidR="00CC599A" w:rsidRPr="00D66CCA">
        <w:rPr>
          <w:lang w:eastAsia="en-AU"/>
        </w:rPr>
        <w:t>Consideration of application</w:t>
      </w:r>
      <w:r w:rsidR="006D6E1D" w:rsidRPr="00D66CCA">
        <w:rPr>
          <w:lang w:eastAsia="en-AU"/>
        </w:rPr>
        <w:t>)</w:t>
      </w:r>
      <w:r w:rsidRPr="00D66CCA">
        <w:rPr>
          <w:lang w:eastAsia="en-AU"/>
        </w:rPr>
        <w:t xml:space="preserve"> and</w:t>
      </w:r>
      <w:r w:rsidR="002E2B0F" w:rsidRPr="00D66CCA">
        <w:rPr>
          <w:lang w:eastAsia="en-AU"/>
        </w:rPr>
        <w:t xml:space="preserve"> </w:t>
      </w:r>
      <w:r w:rsidRPr="00D66CCA">
        <w:rPr>
          <w:lang w:eastAsia="en-AU"/>
        </w:rPr>
        <w:t xml:space="preserve">is satisfied about the matters in </w:t>
      </w:r>
      <w:r w:rsidR="00CC599A" w:rsidRPr="00D66CCA">
        <w:rPr>
          <w:lang w:eastAsia="en-AU"/>
        </w:rPr>
        <w:t>section </w:t>
      </w:r>
      <w:r w:rsidR="00055456" w:rsidRPr="00D66CCA">
        <w:rPr>
          <w:lang w:eastAsia="en-AU"/>
        </w:rPr>
        <w:t>133</w:t>
      </w:r>
      <w:r w:rsidRPr="00D66CCA">
        <w:rPr>
          <w:lang w:eastAsia="en-AU"/>
        </w:rPr>
        <w:t>.</w:t>
      </w:r>
    </w:p>
    <w:p w:rsidR="00DC6446" w:rsidRPr="00D66CCA" w:rsidRDefault="000E4E9B" w:rsidP="000E4E9B">
      <w:pPr>
        <w:pStyle w:val="AH5Sec"/>
        <w:rPr>
          <w:lang w:eastAsia="en-AU"/>
        </w:rPr>
      </w:pPr>
      <w:bookmarkStart w:id="187" w:name="_Toc527464950"/>
      <w:r w:rsidRPr="007B6CAC">
        <w:rPr>
          <w:rStyle w:val="CharSectNo"/>
        </w:rPr>
        <w:t>135</w:t>
      </w:r>
      <w:r w:rsidRPr="00D66CCA">
        <w:rPr>
          <w:lang w:eastAsia="en-AU"/>
        </w:rPr>
        <w:tab/>
      </w:r>
      <w:r w:rsidR="00DC6446" w:rsidRPr="00D66CCA">
        <w:rPr>
          <w:lang w:eastAsia="en-AU"/>
        </w:rPr>
        <w:t>Conditions on WHS entry permit</w:t>
      </w:r>
      <w:bookmarkEnd w:id="187"/>
    </w:p>
    <w:p w:rsidR="007D74E9" w:rsidRPr="00D66CCA" w:rsidRDefault="00DC6446" w:rsidP="002D679A">
      <w:pPr>
        <w:pStyle w:val="Amainreturn"/>
        <w:rPr>
          <w:lang w:eastAsia="en-AU"/>
        </w:rPr>
      </w:pPr>
      <w:r w:rsidRPr="00D66CCA">
        <w:rPr>
          <w:lang w:eastAsia="en-AU"/>
        </w:rPr>
        <w:t xml:space="preserve">The </w:t>
      </w:r>
      <w:r w:rsidR="009830F3" w:rsidRPr="00D66CCA">
        <w:rPr>
          <w:lang w:eastAsia="en-AU"/>
        </w:rPr>
        <w:t>regulator</w:t>
      </w:r>
      <w:r w:rsidRPr="00D66CCA">
        <w:rPr>
          <w:lang w:eastAsia="en-AU"/>
        </w:rPr>
        <w:t xml:space="preserve"> may impose conditions</w:t>
      </w:r>
      <w:r w:rsidR="002E2B0F" w:rsidRPr="00D66CCA">
        <w:rPr>
          <w:lang w:eastAsia="en-AU"/>
        </w:rPr>
        <w:t xml:space="preserve"> </w:t>
      </w:r>
      <w:r w:rsidRPr="00D66CCA">
        <w:rPr>
          <w:lang w:eastAsia="en-AU"/>
        </w:rPr>
        <w:t>on a WHS entry permit.</w:t>
      </w:r>
    </w:p>
    <w:p w:rsidR="00DC6446" w:rsidRPr="00D66CCA" w:rsidRDefault="000E4E9B" w:rsidP="000E4E9B">
      <w:pPr>
        <w:pStyle w:val="AH5Sec"/>
        <w:rPr>
          <w:lang w:eastAsia="en-AU"/>
        </w:rPr>
      </w:pPr>
      <w:bookmarkStart w:id="188" w:name="_Toc527464951"/>
      <w:r w:rsidRPr="007B6CAC">
        <w:rPr>
          <w:rStyle w:val="CharSectNo"/>
        </w:rPr>
        <w:t>136</w:t>
      </w:r>
      <w:r w:rsidRPr="00D66CCA">
        <w:rPr>
          <w:lang w:eastAsia="en-AU"/>
        </w:rPr>
        <w:tab/>
      </w:r>
      <w:r w:rsidR="00DC6446" w:rsidRPr="00D66CCA">
        <w:rPr>
          <w:lang w:eastAsia="en-AU"/>
        </w:rPr>
        <w:t>Term of WHS entry permit</w:t>
      </w:r>
      <w:bookmarkEnd w:id="188"/>
    </w:p>
    <w:p w:rsidR="00DC6446" w:rsidRPr="00D66CCA" w:rsidRDefault="00DC6446" w:rsidP="002E2B0F">
      <w:pPr>
        <w:pStyle w:val="Amainreturn"/>
        <w:rPr>
          <w:lang w:eastAsia="en-AU"/>
        </w:rPr>
      </w:pPr>
      <w:r w:rsidRPr="00D66CCA">
        <w:rPr>
          <w:lang w:eastAsia="en-AU"/>
        </w:rPr>
        <w:t>A WHS entry permit has effect for a term of</w:t>
      </w:r>
      <w:r w:rsidR="002E2B0F" w:rsidRPr="00D66CCA">
        <w:rPr>
          <w:lang w:eastAsia="en-AU"/>
        </w:rPr>
        <w:t xml:space="preserve"> </w:t>
      </w:r>
      <w:r w:rsidRPr="00D66CCA">
        <w:rPr>
          <w:lang w:eastAsia="en-AU"/>
        </w:rPr>
        <w:t>3</w:t>
      </w:r>
      <w:r w:rsidR="0027436C" w:rsidRPr="00D66CCA">
        <w:rPr>
          <w:lang w:eastAsia="en-AU"/>
        </w:rPr>
        <w:t> years</w:t>
      </w:r>
      <w:r w:rsidRPr="00D66CCA">
        <w:rPr>
          <w:lang w:eastAsia="en-AU"/>
        </w:rPr>
        <w:t xml:space="preserve"> from the date it is issued.</w:t>
      </w:r>
    </w:p>
    <w:p w:rsidR="00DC6446" w:rsidRPr="00D66CCA" w:rsidRDefault="000E4E9B" w:rsidP="000E4E9B">
      <w:pPr>
        <w:pStyle w:val="AH5Sec"/>
        <w:rPr>
          <w:lang w:eastAsia="en-AU"/>
        </w:rPr>
      </w:pPr>
      <w:bookmarkStart w:id="189" w:name="_Toc527464952"/>
      <w:r w:rsidRPr="007B6CAC">
        <w:rPr>
          <w:rStyle w:val="CharSectNo"/>
        </w:rPr>
        <w:lastRenderedPageBreak/>
        <w:t>137</w:t>
      </w:r>
      <w:r w:rsidRPr="00D66CCA">
        <w:rPr>
          <w:lang w:eastAsia="en-AU"/>
        </w:rPr>
        <w:tab/>
      </w:r>
      <w:r w:rsidR="00DC6446" w:rsidRPr="00D66CCA">
        <w:rPr>
          <w:lang w:eastAsia="en-AU"/>
        </w:rPr>
        <w:t>Expiry of WHS entry permit</w:t>
      </w:r>
      <w:bookmarkEnd w:id="18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Unless it is</w:t>
      </w:r>
      <w:r w:rsidR="002E2B0F" w:rsidRPr="00D66CCA">
        <w:rPr>
          <w:lang w:eastAsia="en-AU"/>
        </w:rPr>
        <w:t xml:space="preserve"> </w:t>
      </w:r>
      <w:r w:rsidR="003102C2" w:rsidRPr="00D66CCA">
        <w:rPr>
          <w:lang w:eastAsia="en-AU"/>
        </w:rPr>
        <w:t xml:space="preserve">earlier </w:t>
      </w:r>
      <w:r w:rsidR="00DC6446" w:rsidRPr="00D66CCA">
        <w:rPr>
          <w:lang w:eastAsia="en-AU"/>
        </w:rPr>
        <w:t>revoked, a WHS entry permit expires</w:t>
      </w:r>
      <w:r w:rsidR="002E2B0F" w:rsidRPr="00D66CCA">
        <w:rPr>
          <w:lang w:eastAsia="en-AU"/>
        </w:rPr>
        <w:t xml:space="preserve"> </w:t>
      </w:r>
      <w:r w:rsidR="00DC6446" w:rsidRPr="00D66CCA">
        <w:rPr>
          <w:lang w:eastAsia="en-AU"/>
        </w:rPr>
        <w:t xml:space="preserve">at the first of the following to </w:t>
      </w:r>
      <w:r w:rsidR="008224C7" w:rsidRPr="00D66CCA">
        <w:rPr>
          <w:lang w:eastAsia="en-AU"/>
        </w:rPr>
        <w:t>occur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at the end of the term of the WHS entry</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at the end of the term of the entry permit</w:t>
      </w:r>
      <w:r w:rsidR="002E2B0F" w:rsidRPr="00D66CCA">
        <w:rPr>
          <w:lang w:eastAsia="en-AU"/>
        </w:rPr>
        <w:t xml:space="preserve"> </w:t>
      </w:r>
      <w:r w:rsidR="00DC6446" w:rsidRPr="00D66CCA">
        <w:rPr>
          <w:lang w:eastAsia="en-AU"/>
        </w:rPr>
        <w:t>held by th</w:t>
      </w:r>
      <w:r w:rsidR="002E2B0F" w:rsidRPr="00D66CCA">
        <w:rPr>
          <w:lang w:eastAsia="en-AU"/>
        </w:rPr>
        <w:t xml:space="preserve">e WHS entry </w:t>
      </w:r>
      <w:r w:rsidR="008F165A" w:rsidRPr="00D66CCA">
        <w:rPr>
          <w:lang w:eastAsia="en-AU"/>
        </w:rPr>
        <w:t>permit</w:t>
      </w:r>
      <w:r w:rsidR="008F30E6" w:rsidRPr="00D66CCA">
        <w:rPr>
          <w:lang w:eastAsia="en-AU"/>
        </w:rPr>
        <w:noBreakHyphen/>
      </w:r>
      <w:r w:rsidR="008F165A" w:rsidRPr="00D66CCA">
        <w:rPr>
          <w:lang w:eastAsia="en-AU"/>
        </w:rPr>
        <w:t>holder</w:t>
      </w:r>
      <w:r w:rsidR="002E2B0F" w:rsidRPr="00D66CCA">
        <w:rPr>
          <w:lang w:eastAsia="en-AU"/>
        </w:rPr>
        <w:t xml:space="preserve"> under </w:t>
      </w:r>
      <w:r w:rsidR="009D4567" w:rsidRPr="00D66CCA">
        <w:rPr>
          <w:lang w:eastAsia="en-AU"/>
        </w:rPr>
        <w:t xml:space="preserve">the </w:t>
      </w:r>
      <w:hyperlink r:id="rId83" w:tooltip="Act 2009 No 28 (Cwlth)" w:history="1">
        <w:r w:rsidR="003230F4" w:rsidRPr="00564A22">
          <w:rPr>
            <w:rStyle w:val="charCitHyperlinkAbbrev"/>
          </w:rPr>
          <w:t>Fair Work Act</w:t>
        </w:r>
      </w:hyperlink>
      <w:r w:rsidR="009D456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when the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ceases to be an</w:t>
      </w:r>
      <w:r w:rsidR="002E2B0F" w:rsidRPr="00D66CCA">
        <w:rPr>
          <w:lang w:eastAsia="en-AU"/>
        </w:rPr>
        <w:t xml:space="preserve"> </w:t>
      </w:r>
      <w:r w:rsidR="00DC6446" w:rsidRPr="00D66CCA">
        <w:rPr>
          <w:lang w:eastAsia="en-AU"/>
        </w:rPr>
        <w:t xml:space="preserve">official of the union </w:t>
      </w:r>
      <w:r w:rsidR="00C72EA8" w:rsidRPr="00D66CCA">
        <w:rPr>
          <w:lang w:eastAsia="en-AU"/>
        </w:rPr>
        <w:t>that</w:t>
      </w:r>
      <w:r w:rsidR="00DC6446" w:rsidRPr="00D66CCA">
        <w:rPr>
          <w:lang w:eastAsia="en-AU"/>
        </w:rPr>
        <w:t xml:space="preserve"> applied for the</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 xml:space="preserve">the union </w:t>
      </w:r>
      <w:r w:rsidR="00C72EA8" w:rsidRPr="00D66CCA">
        <w:rPr>
          <w:lang w:eastAsia="en-AU"/>
        </w:rPr>
        <w:t>that</w:t>
      </w:r>
      <w:r w:rsidR="00DC6446" w:rsidRPr="00D66CCA">
        <w:rPr>
          <w:lang w:eastAsia="en-AU"/>
        </w:rPr>
        <w:t xml:space="preserve"> applied for the permit ceases</w:t>
      </w:r>
      <w:r w:rsidR="002E2B0F" w:rsidRPr="00D66CCA">
        <w:rPr>
          <w:lang w:eastAsia="en-AU"/>
        </w:rPr>
        <w:t xml:space="preserve"> </w:t>
      </w:r>
      <w:r w:rsidR="00083F42" w:rsidRPr="00D66CCA">
        <w:rPr>
          <w:lang w:eastAsia="en-AU"/>
        </w:rPr>
        <w:t xml:space="preserve">to be </w:t>
      </w:r>
      <w:r w:rsidR="00DC6446" w:rsidRPr="00D66CCA">
        <w:rPr>
          <w:lang w:eastAsia="en-AU"/>
        </w:rPr>
        <w:t xml:space="preserve">an organisation </w:t>
      </w:r>
      <w:r w:rsidR="00094A8E" w:rsidRPr="00D66CCA">
        <w:rPr>
          <w:lang w:eastAsia="en-AU"/>
        </w:rPr>
        <w:t>that is</w:t>
      </w:r>
      <w:r w:rsidR="00DC6446" w:rsidRPr="00D66CCA">
        <w:rPr>
          <w:lang w:eastAsia="en-AU"/>
        </w:rPr>
        <w:t xml:space="preserve"> registered, or</w:t>
      </w:r>
      <w:r w:rsidR="002E2B0F" w:rsidRPr="00D66CCA">
        <w:rPr>
          <w:lang w:eastAsia="en-AU"/>
        </w:rPr>
        <w:t xml:space="preserve"> </w:t>
      </w:r>
      <w:r w:rsidR="00DC6446" w:rsidRPr="00D66CCA">
        <w:rPr>
          <w:lang w:eastAsia="en-AU"/>
        </w:rPr>
        <w:t xml:space="preserve">taken to be registered, under the </w:t>
      </w:r>
      <w:hyperlink r:id="rId84" w:tooltip="Act 1988 No 86 (Cwlth)" w:history="1">
        <w:r w:rsidR="00817FE7" w:rsidRPr="00817FE7">
          <w:rPr>
            <w:rStyle w:val="charCitHyperlinkItal"/>
          </w:rPr>
          <w:t>Fair Work (Registered Organisations) Act 2009</w:t>
        </w:r>
      </w:hyperlink>
      <w:r w:rsidR="00DC6446" w:rsidRPr="00BA1343">
        <w:rPr>
          <w:rStyle w:val="charItals"/>
        </w:rPr>
        <w:t xml:space="preserve"> </w:t>
      </w:r>
      <w:r w:rsidR="00865D15" w:rsidRPr="00D66CCA">
        <w:rPr>
          <w:szCs w:val="24"/>
          <w:lang w:eastAsia="en-AU"/>
        </w:rPr>
        <w:t>(Cwlth)</w:t>
      </w:r>
      <w:r w:rsidR="00092F21"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application may be made for the issue of a</w:t>
      </w:r>
      <w:r w:rsidR="00083F42" w:rsidRPr="00D66CCA">
        <w:rPr>
          <w:lang w:eastAsia="en-AU"/>
        </w:rPr>
        <w:t xml:space="preserve"> </w:t>
      </w:r>
      <w:r w:rsidR="00DC6446" w:rsidRPr="00D66CCA">
        <w:rPr>
          <w:lang w:eastAsia="en-AU"/>
        </w:rPr>
        <w:t>subsequent WHS entry</w:t>
      </w:r>
      <w:r w:rsidR="00082541" w:rsidRPr="00D66CCA">
        <w:rPr>
          <w:lang w:eastAsia="en-AU"/>
        </w:rPr>
        <w:t xml:space="preserve"> </w:t>
      </w:r>
      <w:r w:rsidR="00083F42" w:rsidRPr="00D66CCA">
        <w:rPr>
          <w:lang w:eastAsia="en-AU"/>
        </w:rPr>
        <w:t>p</w:t>
      </w:r>
      <w:r w:rsidR="00DC6446" w:rsidRPr="00D66CCA">
        <w:rPr>
          <w:lang w:eastAsia="en-AU"/>
        </w:rPr>
        <w:t>ermit before or after the</w:t>
      </w:r>
      <w:r w:rsidR="00083F42" w:rsidRPr="00D66CCA">
        <w:rPr>
          <w:lang w:eastAsia="en-AU"/>
        </w:rPr>
        <w:t xml:space="preserve"> </w:t>
      </w:r>
      <w:r w:rsidR="00DC6446" w:rsidRPr="00D66CCA">
        <w:rPr>
          <w:lang w:eastAsia="en-AU"/>
        </w:rPr>
        <w:t>current WHS entry permit expires.</w:t>
      </w:r>
    </w:p>
    <w:p w:rsidR="00DC6446" w:rsidRPr="00D66CCA" w:rsidRDefault="000E4E9B" w:rsidP="000E4E9B">
      <w:pPr>
        <w:pStyle w:val="AH5Sec"/>
        <w:rPr>
          <w:lang w:eastAsia="en-AU"/>
        </w:rPr>
      </w:pPr>
      <w:bookmarkStart w:id="190" w:name="_Toc527464953"/>
      <w:r w:rsidRPr="007B6CAC">
        <w:rPr>
          <w:rStyle w:val="CharSectNo"/>
        </w:rPr>
        <w:t>138</w:t>
      </w:r>
      <w:r w:rsidRPr="00D66CCA">
        <w:rPr>
          <w:lang w:eastAsia="en-AU"/>
        </w:rPr>
        <w:tab/>
      </w:r>
      <w:r w:rsidR="00DC6446" w:rsidRPr="00D66CCA">
        <w:rPr>
          <w:lang w:eastAsia="en-AU"/>
        </w:rPr>
        <w:t>Application to revoke WHS entry permit</w:t>
      </w:r>
      <w:bookmarkEnd w:id="190"/>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following </w:t>
      </w:r>
      <w:r w:rsidR="00890B56" w:rsidRPr="00D66CCA">
        <w:rPr>
          <w:lang w:eastAsia="en-AU"/>
        </w:rPr>
        <w:t>persons</w:t>
      </w:r>
      <w:r w:rsidR="00DC6446" w:rsidRPr="00D66CCA">
        <w:rPr>
          <w:lang w:eastAsia="en-AU"/>
        </w:rPr>
        <w:t xml:space="preserve"> may apply to the</w:t>
      </w:r>
      <w:r w:rsidR="007951FD" w:rsidRPr="00D66CCA">
        <w:rPr>
          <w:lang w:eastAsia="en-AU"/>
        </w:rPr>
        <w:t xml:space="preserve"> </w:t>
      </w:r>
      <w:r w:rsidR="009830F3" w:rsidRPr="00D66CCA">
        <w:rPr>
          <w:lang w:eastAsia="en-AU"/>
        </w:rPr>
        <w:t>regulator</w:t>
      </w:r>
      <w:r w:rsidR="00DC6446" w:rsidRPr="00D66CCA">
        <w:rPr>
          <w:lang w:eastAsia="en-AU"/>
        </w:rPr>
        <w:t xml:space="preserve"> for a WHS entry permit held</w:t>
      </w:r>
      <w:r w:rsidR="007951FD" w:rsidRPr="00D66CCA">
        <w:rPr>
          <w:lang w:eastAsia="en-AU"/>
        </w:rPr>
        <w:t xml:space="preserve"> </w:t>
      </w:r>
      <w:r w:rsidR="00DC6446" w:rsidRPr="00D66CCA">
        <w:rPr>
          <w:lang w:eastAsia="en-AU"/>
        </w:rPr>
        <w:t>by a person to b</w:t>
      </w:r>
      <w:r w:rsidR="007951FD" w:rsidRPr="00D66CCA">
        <w:rPr>
          <w:lang w:eastAsia="en-AU"/>
        </w:rPr>
        <w:t>e revoked</w:t>
      </w:r>
      <w:r w:rsidR="00E300DC"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7951FD" w:rsidRPr="00D66CCA">
        <w:rPr>
          <w:lang w:eastAsia="en-AU"/>
        </w:rPr>
        <w:t xml:space="preserve"> </w:t>
      </w:r>
      <w:r w:rsidR="00DC6446" w:rsidRPr="00D66CCA">
        <w:rPr>
          <w:lang w:eastAsia="en-AU"/>
        </w:rPr>
        <w:t>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w:t>
      </w:r>
      <w:r w:rsidR="00D7557F" w:rsidRPr="00D66CCA">
        <w:rPr>
          <w:lang w:eastAsia="en-AU"/>
        </w:rPr>
        <w:t xml:space="preserve">y </w:t>
      </w:r>
      <w:r w:rsidR="00DC6446" w:rsidRPr="00D66CCA">
        <w:rPr>
          <w:lang w:eastAsia="en-AU"/>
        </w:rPr>
        <w:t>other person in relation to whom the</w:t>
      </w:r>
      <w:r w:rsidR="007951FD"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exercised or</w:t>
      </w:r>
      <w:r w:rsidR="007951FD" w:rsidRPr="00D66CCA">
        <w:rPr>
          <w:lang w:eastAsia="en-AU"/>
        </w:rPr>
        <w:t xml:space="preserve"> </w:t>
      </w:r>
      <w:r w:rsidR="00DC6446" w:rsidRPr="00D66CCA">
        <w:rPr>
          <w:lang w:eastAsia="en-AU"/>
        </w:rPr>
        <w:t xml:space="preserve">purported </w:t>
      </w:r>
      <w:r w:rsidR="007951FD" w:rsidRPr="00D66CCA">
        <w:rPr>
          <w:lang w:eastAsia="en-AU"/>
        </w:rPr>
        <w:t>to exercise a right under this p</w:t>
      </w:r>
      <w:r w:rsidR="00DC6446" w:rsidRPr="00D66CCA">
        <w:rPr>
          <w:lang w:eastAsia="en-AU"/>
        </w:rPr>
        <w:t>art;</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E619B4" w:rsidRPr="00D66CCA">
        <w:rPr>
          <w:lang w:eastAsia="en-AU"/>
        </w:rPr>
        <w:t>an</w:t>
      </w:r>
      <w:r w:rsidR="00D7557F" w:rsidRPr="00D66CCA">
        <w:rPr>
          <w:lang w:eastAsia="en-AU"/>
        </w:rPr>
        <w:t xml:space="preserve">y </w:t>
      </w:r>
      <w:r w:rsidR="00DC6446" w:rsidRPr="00D66CCA">
        <w:rPr>
          <w:lang w:eastAsia="en-AU"/>
        </w:rPr>
        <w:t>other person affected by the exercise or</w:t>
      </w:r>
      <w:r w:rsidR="007951FD" w:rsidRPr="00D66CCA">
        <w:rPr>
          <w:lang w:eastAsia="en-AU"/>
        </w:rPr>
        <w:t xml:space="preserve"> </w:t>
      </w:r>
      <w:r w:rsidR="00DC6446" w:rsidRPr="00D66CCA">
        <w:rPr>
          <w:lang w:eastAsia="en-AU"/>
        </w:rPr>
        <w:t xml:space="preserve">purported </w:t>
      </w:r>
      <w:r w:rsidR="007951FD" w:rsidRPr="00D66CCA">
        <w:rPr>
          <w:lang w:eastAsia="en-AU"/>
        </w:rPr>
        <w:t>exercise of a right under this p</w:t>
      </w:r>
      <w:r w:rsidR="00DC6446" w:rsidRPr="00D66CCA">
        <w:rPr>
          <w:lang w:eastAsia="en-AU"/>
        </w:rPr>
        <w:t>art</w:t>
      </w:r>
      <w:r w:rsidR="007951FD" w:rsidRPr="00D66CCA">
        <w:rPr>
          <w:lang w:eastAsia="en-AU"/>
        </w:rPr>
        <w:t xml:space="preserve"> </w:t>
      </w:r>
      <w:r w:rsidR="00DC6446" w:rsidRPr="00D66CCA">
        <w:rPr>
          <w:lang w:eastAsia="en-AU"/>
        </w:rPr>
        <w:t xml:space="preserve">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BF1053" w:rsidRPr="00D66CCA" w:rsidRDefault="00BF1053" w:rsidP="00045480">
      <w:pPr>
        <w:pStyle w:val="aNote"/>
        <w:keepLines/>
      </w:pPr>
      <w:r w:rsidRPr="00BA1343">
        <w:rPr>
          <w:rStyle w:val="charItals"/>
        </w:rPr>
        <w:t>Note</w:t>
      </w:r>
      <w:r w:rsidRPr="00BA1343">
        <w:rPr>
          <w:rStyle w:val="charItals"/>
        </w:rPr>
        <w:tab/>
      </w:r>
      <w:r w:rsidRPr="00D66CCA">
        <w:t xml:space="preserve">The regulator has power to reverse or change the decision.  The power to reverse or change the decision is exercisable in the same way, and subject to the same conditions, as the power to make the decision  (see </w:t>
      </w:r>
      <w:hyperlink r:id="rId85" w:tooltip="A2001-14" w:history="1">
        <w:r w:rsidR="00B739B0" w:rsidRPr="00B739B0">
          <w:rPr>
            <w:rStyle w:val="charCitHyperlinkAbbrev"/>
          </w:rPr>
          <w:t>Legislation Act</w:t>
        </w:r>
      </w:hyperlink>
      <w:r w:rsidRPr="00D66CCA">
        <w:t>, s 180).</w:t>
      </w:r>
    </w:p>
    <w:p w:rsidR="00973633" w:rsidRPr="00D66CCA" w:rsidRDefault="00330A39" w:rsidP="005355D0">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grounds for an application for revocation of a</w:t>
      </w:r>
      <w:r w:rsidR="007951FD" w:rsidRPr="00D66CCA">
        <w:rPr>
          <w:lang w:eastAsia="en-AU"/>
        </w:rPr>
        <w:t xml:space="preserve"> </w:t>
      </w:r>
      <w:r w:rsidR="00DC6446" w:rsidRPr="00D66CCA">
        <w:rPr>
          <w:lang w:eastAsia="en-AU"/>
        </w:rPr>
        <w:t>WHS entry permit are</w:t>
      </w:r>
      <w:r w:rsidR="00973633" w:rsidRPr="00D66CCA">
        <w:rPr>
          <w:lang w:eastAsia="en-AU"/>
        </w:rPr>
        <w:t>—</w:t>
      </w:r>
    </w:p>
    <w:p w:rsidR="00E619B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 longer satisfies the</w:t>
      </w:r>
      <w:r w:rsidR="007951FD" w:rsidRPr="00D66CCA">
        <w:rPr>
          <w:lang w:eastAsia="en-AU"/>
        </w:rPr>
        <w:t xml:space="preserve"> </w:t>
      </w:r>
      <w:r w:rsidR="00DC6446" w:rsidRPr="00D66CCA">
        <w:rPr>
          <w:lang w:eastAsia="en-AU"/>
        </w:rPr>
        <w:t>eligibility criteria for</w:t>
      </w:r>
      <w:r w:rsidR="00E619B4" w:rsidRPr="00D66CCA">
        <w:rPr>
          <w:lang w:eastAsia="en-AU"/>
        </w:rPr>
        <w:t>—</w:t>
      </w:r>
    </w:p>
    <w:p w:rsidR="00E619B4"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a WHS entry permit</w:t>
      </w:r>
      <w:r w:rsidR="00E619B4" w:rsidRPr="00D66CCA">
        <w:rPr>
          <w:lang w:eastAsia="en-AU"/>
        </w:rPr>
        <w:t>;</w:t>
      </w:r>
      <w:r w:rsidR="00DC6446" w:rsidRPr="00D66CCA">
        <w:rPr>
          <w:lang w:eastAsia="en-AU"/>
        </w:rPr>
        <w:t xml:space="preserve"> or</w:t>
      </w:r>
    </w:p>
    <w:p w:rsidR="002C1CA2"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an entry permit under a corresponding </w:t>
      </w:r>
      <w:r w:rsidR="000D6BB0" w:rsidRPr="00D66CCA">
        <w:rPr>
          <w:lang w:eastAsia="en-AU"/>
        </w:rPr>
        <w:t>WHS law</w:t>
      </w:r>
      <w:r w:rsidR="00E619B4" w:rsidRPr="00D66CCA">
        <w:rPr>
          <w:lang w:eastAsia="en-AU"/>
        </w:rPr>
        <w:t xml:space="preserve">, </w:t>
      </w:r>
      <w:r w:rsidR="00DC6446" w:rsidRPr="00D66CCA">
        <w:rPr>
          <w:lang w:eastAsia="en-AU"/>
        </w:rPr>
        <w:t xml:space="preserve">the </w:t>
      </w:r>
      <w:hyperlink r:id="rId86" w:tooltip="Act 2009 No 28 (Cwlth)" w:history="1">
        <w:r w:rsidR="003230F4" w:rsidRPr="00564A22">
          <w:rPr>
            <w:rStyle w:val="charCitHyperlinkAbbrev"/>
          </w:rPr>
          <w:t>Fair Work Act</w:t>
        </w:r>
      </w:hyperlink>
      <w:r w:rsidR="00DC6446" w:rsidRPr="00D66CCA">
        <w:rPr>
          <w:lang w:eastAsia="en-AU"/>
        </w:rPr>
        <w:t xml:space="preserve"> or the </w:t>
      </w:r>
      <w:hyperlink r:id="rId87" w:tooltip="Act 1988 No 86 (Cwlth)" w:history="1">
        <w:r w:rsidR="00687D7C" w:rsidRPr="00687D7C">
          <w:rPr>
            <w:rStyle w:val="charCitHyperlinkItal"/>
          </w:rPr>
          <w:t>Workplace Relations Act 1996</w:t>
        </w:r>
      </w:hyperlink>
      <w:r w:rsidR="00DC6446" w:rsidRPr="00BA1343">
        <w:rPr>
          <w:rStyle w:val="charItals"/>
        </w:rPr>
        <w:t xml:space="preserve"> </w:t>
      </w:r>
      <w:r w:rsidR="0040508D" w:rsidRPr="00D66CCA">
        <w:rPr>
          <w:lang w:eastAsia="en-AU"/>
        </w:rPr>
        <w:t>(Cwlth)</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contravened </w:t>
      </w:r>
      <w:r w:rsidR="000812BE" w:rsidRPr="00D66CCA">
        <w:rPr>
          <w:lang w:eastAsia="en-AU"/>
        </w:rPr>
        <w:t>a</w:t>
      </w:r>
      <w:r w:rsidR="00C06DDE" w:rsidRPr="00D66CCA">
        <w:rPr>
          <w:lang w:eastAsia="en-AU"/>
        </w:rPr>
        <w:t>ny</w:t>
      </w:r>
      <w:r w:rsidR="007951FD" w:rsidRPr="00D66CCA">
        <w:rPr>
          <w:lang w:eastAsia="en-AU"/>
        </w:rPr>
        <w:t xml:space="preserve"> </w:t>
      </w:r>
      <w:r w:rsidR="00DC6446" w:rsidRPr="00D66CCA">
        <w:rPr>
          <w:lang w:eastAsia="en-AU"/>
        </w:rPr>
        <w:t>condition of the WHS entry permit;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acted</w:t>
      </w:r>
      <w:r w:rsidR="001A38AC" w:rsidRPr="00D66CCA">
        <w:rPr>
          <w:lang w:eastAsia="en-AU"/>
        </w:rPr>
        <w:t>,</w:t>
      </w:r>
      <w:r w:rsidR="00DC6446" w:rsidRPr="00D66CCA">
        <w:rPr>
          <w:lang w:eastAsia="en-AU"/>
        </w:rPr>
        <w:t xml:space="preserve"> or purported</w:t>
      </w:r>
      <w:r w:rsidR="007951FD" w:rsidRPr="00D66CCA">
        <w:rPr>
          <w:lang w:eastAsia="en-AU"/>
        </w:rPr>
        <w:t xml:space="preserve"> </w:t>
      </w:r>
      <w:r w:rsidR="00DC6446" w:rsidRPr="00D66CCA">
        <w:rPr>
          <w:lang w:eastAsia="en-AU"/>
        </w:rPr>
        <w:t>to act</w:t>
      </w:r>
      <w:r w:rsidR="001A38AC" w:rsidRPr="00D66CCA">
        <w:rPr>
          <w:lang w:eastAsia="en-AU"/>
        </w:rPr>
        <w:t>,</w:t>
      </w:r>
      <w:r w:rsidR="00DC6446" w:rsidRPr="00D66CCA">
        <w:rPr>
          <w:lang w:eastAsia="en-AU"/>
        </w:rPr>
        <w:t xml:space="preserve"> in an </w:t>
      </w:r>
      <w:r w:rsidR="00A5348F" w:rsidRPr="00D66CCA">
        <w:rPr>
          <w:lang w:eastAsia="en-AU"/>
        </w:rPr>
        <w:t xml:space="preserve">improper </w:t>
      </w:r>
      <w:r w:rsidR="00687BAC" w:rsidRPr="00D66CCA">
        <w:rPr>
          <w:lang w:eastAsia="en-AU"/>
        </w:rPr>
        <w:t>manner</w:t>
      </w:r>
      <w:r w:rsidR="00DC6446" w:rsidRPr="00D66CCA">
        <w:rPr>
          <w:lang w:eastAsia="en-AU"/>
        </w:rPr>
        <w:t xml:space="preserve"> in the exercise</w:t>
      </w:r>
      <w:r w:rsidR="007951FD" w:rsidRPr="00D66CCA">
        <w:rPr>
          <w:lang w:eastAsia="en-AU"/>
        </w:rPr>
        <w:t xml:space="preserve"> </w:t>
      </w:r>
      <w:r w:rsidR="00DC6446" w:rsidRPr="00D66CCA">
        <w:rPr>
          <w:lang w:eastAsia="en-AU"/>
        </w:rPr>
        <w:t xml:space="preserve">of </w:t>
      </w:r>
      <w:r w:rsidR="000812BE" w:rsidRPr="00D66CCA">
        <w:rPr>
          <w:lang w:eastAsia="en-AU"/>
        </w:rPr>
        <w:t>a</w:t>
      </w:r>
      <w:r w:rsidR="00C06DDE" w:rsidRPr="00D66CCA">
        <w:rPr>
          <w:lang w:eastAsia="en-AU"/>
        </w:rPr>
        <w:t>ny</w:t>
      </w:r>
      <w:r w:rsidR="00DC6446" w:rsidRPr="00D66CCA">
        <w:rPr>
          <w:lang w:eastAsia="en-AU"/>
        </w:rPr>
        <w:t xml:space="preserve"> right under this Act; or</w:t>
      </w:r>
    </w:p>
    <w:p w:rsidR="001A38AC" w:rsidRPr="00D66CCA" w:rsidRDefault="001A38AC" w:rsidP="001A38AC">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88"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in exercising or purporting to exercise a right</w:t>
      </w:r>
      <w:r w:rsidR="007951FD"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w:t>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7951FD" w:rsidRPr="00D66CCA">
        <w:rPr>
          <w:lang w:eastAsia="en-AU"/>
        </w:rPr>
        <w:t xml:space="preserve"> </w:t>
      </w:r>
      <w:r w:rsidR="00DC6446" w:rsidRPr="00D66CCA">
        <w:rPr>
          <w:lang w:eastAsia="en-AU"/>
        </w:rPr>
        <w:t>intentionally hindered or obstructed a person</w:t>
      </w:r>
      <w:r w:rsidR="007951FD" w:rsidRPr="00D66CCA">
        <w:rPr>
          <w:lang w:eastAsia="en-AU"/>
        </w:rPr>
        <w:t xml:space="preserve"> </w:t>
      </w:r>
      <w:r w:rsidR="00DC6446" w:rsidRPr="00D66CCA">
        <w:rPr>
          <w:lang w:eastAsia="en-AU"/>
        </w:rPr>
        <w:t>conducting the business or undertaking or</w:t>
      </w:r>
      <w:r w:rsidR="007951FD" w:rsidRPr="00D66CCA">
        <w:rPr>
          <w:lang w:eastAsia="en-AU"/>
        </w:rPr>
        <w:t xml:space="preserve"> </w:t>
      </w:r>
      <w:r w:rsidR="00DC6446" w:rsidRPr="00D66CCA">
        <w:rPr>
          <w:lang w:eastAsia="en-AU"/>
        </w:rPr>
        <w:t>workers at a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applicant must give written notice of the</w:t>
      </w:r>
      <w:r w:rsidR="007951FD" w:rsidRPr="00D66CCA">
        <w:rPr>
          <w:lang w:eastAsia="en-AU"/>
        </w:rPr>
        <w:t xml:space="preserve"> </w:t>
      </w:r>
      <w:r w:rsidR="00DC6446" w:rsidRPr="00D66CCA">
        <w:rPr>
          <w:lang w:eastAsia="en-AU"/>
        </w:rPr>
        <w:t>application, setting out the grounds for the</w:t>
      </w:r>
      <w:r w:rsidR="007951FD" w:rsidRPr="00D66CCA">
        <w:rPr>
          <w:lang w:eastAsia="en-AU"/>
        </w:rPr>
        <w:t xml:space="preserve"> </w:t>
      </w:r>
      <w:r w:rsidR="00DC6446" w:rsidRPr="00D66CCA">
        <w:rPr>
          <w:lang w:eastAsia="en-AU"/>
        </w:rPr>
        <w:t>application, to the person who holds the WHS</w:t>
      </w:r>
      <w:r w:rsidR="007951FD" w:rsidRPr="00D66CCA">
        <w:rPr>
          <w:lang w:eastAsia="en-AU"/>
        </w:rPr>
        <w:t xml:space="preserve"> </w:t>
      </w:r>
      <w:r w:rsidR="00DC6446" w:rsidRPr="00D66CCA">
        <w:rPr>
          <w:lang w:eastAsia="en-AU"/>
        </w:rPr>
        <w:t xml:space="preserve">entry permit and the union </w:t>
      </w:r>
      <w:r w:rsidR="000E68F4" w:rsidRPr="00D66CCA">
        <w:rPr>
          <w:lang w:eastAsia="en-AU"/>
        </w:rPr>
        <w:t>concern</w:t>
      </w:r>
      <w:r w:rsidR="000E62AE" w:rsidRPr="00D66CCA">
        <w:rPr>
          <w:lang w:eastAsia="en-AU"/>
        </w:rPr>
        <w:t>ed</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person who holds the WHS entry permit and</w:t>
      </w:r>
      <w:r w:rsidR="007951FD" w:rsidRPr="00D66CCA">
        <w:rPr>
          <w:lang w:eastAsia="en-AU"/>
        </w:rPr>
        <w:t xml:space="preserve"> </w:t>
      </w:r>
      <w:r w:rsidR="00DC6446" w:rsidRPr="00D66CCA">
        <w:rPr>
          <w:lang w:eastAsia="en-AU"/>
        </w:rPr>
        <w:t xml:space="preserve">the union </w:t>
      </w:r>
      <w:r w:rsidR="001E71B0" w:rsidRPr="00D66CCA">
        <w:rPr>
          <w:lang w:eastAsia="en-AU"/>
        </w:rPr>
        <w:t>that the</w:t>
      </w:r>
      <w:r w:rsidR="00DC6446" w:rsidRPr="00D66CCA">
        <w:rPr>
          <w:lang w:eastAsia="en-AU"/>
        </w:rPr>
        <w:t xml:space="preserve"> WHS </w:t>
      </w:r>
      <w:r w:rsidR="007951FD" w:rsidRPr="00D66CCA">
        <w:rPr>
          <w:lang w:eastAsia="en-AU"/>
        </w:rPr>
        <w:t>e</w:t>
      </w:r>
      <w:r w:rsidR="00DC6446" w:rsidRPr="00D66CCA">
        <w:rPr>
          <w:lang w:eastAsia="en-AU"/>
        </w:rPr>
        <w:t xml:space="preserve">ntry </w:t>
      </w:r>
      <w:r w:rsidR="008F165A" w:rsidRPr="00D66CCA">
        <w:rPr>
          <w:lang w:eastAsia="en-AU"/>
        </w:rPr>
        <w:t>permit</w:t>
      </w:r>
      <w:r w:rsidR="008F30E6" w:rsidRPr="00D66CCA">
        <w:rPr>
          <w:lang w:eastAsia="en-AU"/>
        </w:rPr>
        <w:noBreakHyphen/>
      </w:r>
      <w:r w:rsidR="008F165A" w:rsidRPr="00D66CCA">
        <w:rPr>
          <w:lang w:eastAsia="en-AU"/>
        </w:rPr>
        <w:t>holder</w:t>
      </w:r>
      <w:r w:rsidR="007951FD" w:rsidRPr="00D66CCA">
        <w:rPr>
          <w:lang w:eastAsia="en-AU"/>
        </w:rPr>
        <w:t xml:space="preserve"> </w:t>
      </w:r>
      <w:r w:rsidR="00DC6446" w:rsidRPr="00D66CCA">
        <w:rPr>
          <w:lang w:eastAsia="en-AU"/>
        </w:rPr>
        <w:t>represents are parties to the application.</w:t>
      </w:r>
    </w:p>
    <w:p w:rsidR="00DC6446" w:rsidRPr="00D66CCA" w:rsidRDefault="000E4E9B" w:rsidP="000E4E9B">
      <w:pPr>
        <w:pStyle w:val="AH5Sec"/>
        <w:rPr>
          <w:lang w:eastAsia="en-AU"/>
        </w:rPr>
      </w:pPr>
      <w:bookmarkStart w:id="191" w:name="_Toc527464954"/>
      <w:r w:rsidRPr="007B6CAC">
        <w:rPr>
          <w:rStyle w:val="CharSectNo"/>
        </w:rPr>
        <w:lastRenderedPageBreak/>
        <w:t>139</w:t>
      </w:r>
      <w:r w:rsidRPr="00D66CCA">
        <w:rPr>
          <w:lang w:eastAsia="en-AU"/>
        </w:rPr>
        <w:tab/>
      </w:r>
      <w:r w:rsidR="00AC20A5" w:rsidRPr="00D66CCA">
        <w:rPr>
          <w:lang w:eastAsia="en-AU"/>
        </w:rPr>
        <w:t>Regulator</w:t>
      </w:r>
      <w:r w:rsidR="00DC6446" w:rsidRPr="00D66CCA">
        <w:rPr>
          <w:lang w:eastAsia="en-AU"/>
        </w:rPr>
        <w:t xml:space="preserve"> must permit WHS entry</w:t>
      </w:r>
      <w:r w:rsidR="0071208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show cause</w:t>
      </w:r>
      <w:bookmarkEnd w:id="191"/>
    </w:p>
    <w:p w:rsidR="00DC6446" w:rsidRPr="00D66CCA" w:rsidRDefault="00330A39" w:rsidP="005355D0">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on an application under </w:t>
      </w:r>
      <w:r w:rsidR="000812BE" w:rsidRPr="00D66CCA">
        <w:rPr>
          <w:lang w:eastAsia="en-AU"/>
        </w:rPr>
        <w:t>section </w:t>
      </w:r>
      <w:r w:rsidR="00055456" w:rsidRPr="00D66CCA">
        <w:rPr>
          <w:lang w:eastAsia="en-AU"/>
        </w:rPr>
        <w:t>138</w:t>
      </w:r>
      <w:r w:rsidR="00DC6446" w:rsidRPr="00D66CCA">
        <w:rPr>
          <w:lang w:eastAsia="en-AU"/>
        </w:rPr>
        <w:t>, the</w:t>
      </w:r>
      <w:r w:rsidR="008C0AD8" w:rsidRPr="00D66CCA">
        <w:rPr>
          <w:lang w:eastAsia="en-AU"/>
        </w:rPr>
        <w:t xml:space="preserve"> </w:t>
      </w:r>
      <w:r w:rsidR="00AC20A5" w:rsidRPr="00D66CCA">
        <w:rPr>
          <w:lang w:eastAsia="en-AU"/>
        </w:rPr>
        <w:t>regulator</w:t>
      </w:r>
      <w:r w:rsidR="00DC6446" w:rsidRPr="00D66CCA">
        <w:rPr>
          <w:lang w:eastAsia="en-AU"/>
        </w:rPr>
        <w:t xml:space="preserve"> is satisfied </w:t>
      </w:r>
      <w:r w:rsidR="00C72EA8" w:rsidRPr="00D66CCA">
        <w:rPr>
          <w:lang w:eastAsia="en-AU"/>
        </w:rPr>
        <w:t>that</w:t>
      </w:r>
      <w:r w:rsidR="00DC6446" w:rsidRPr="00D66CCA">
        <w:rPr>
          <w:lang w:eastAsia="en-AU"/>
        </w:rPr>
        <w:t xml:space="preserve"> a ground</w:t>
      </w:r>
      <w:r w:rsidR="008C0AD8" w:rsidRPr="00D66CCA">
        <w:rPr>
          <w:lang w:eastAsia="en-AU"/>
        </w:rPr>
        <w:t xml:space="preserve"> </w:t>
      </w:r>
      <w:r w:rsidR="00DC6446" w:rsidRPr="00D66CCA">
        <w:rPr>
          <w:lang w:eastAsia="en-AU"/>
        </w:rPr>
        <w:t>may exist for the revocation of the WHS entry</w:t>
      </w:r>
      <w:r w:rsidR="008C0AD8" w:rsidRPr="00D66CCA">
        <w:rPr>
          <w:lang w:eastAsia="en-AU"/>
        </w:rPr>
        <w:t xml:space="preserve"> </w:t>
      </w:r>
      <w:r w:rsidR="00DC6446" w:rsidRPr="00D66CCA">
        <w:rPr>
          <w:lang w:eastAsia="en-AU"/>
        </w:rPr>
        <w:t xml:space="preserve">permit under </w:t>
      </w:r>
      <w:r w:rsidR="000812BE" w:rsidRPr="00D66CCA">
        <w:rPr>
          <w:lang w:eastAsia="en-AU"/>
        </w:rPr>
        <w:t>section </w:t>
      </w:r>
      <w:r w:rsidR="00055456" w:rsidRPr="00D66CCA">
        <w:rPr>
          <w:lang w:eastAsia="en-AU"/>
        </w:rPr>
        <w:t>138</w:t>
      </w:r>
      <w:r w:rsidR="000812BE" w:rsidRPr="00D66CCA">
        <w:rPr>
          <w:lang w:eastAsia="en-AU"/>
        </w:rPr>
        <w:t> </w:t>
      </w:r>
      <w:r w:rsidR="00DC6446" w:rsidRPr="00D66CCA">
        <w:rPr>
          <w:lang w:eastAsia="en-AU"/>
        </w:rPr>
        <w:t>(2</w:t>
      </w:r>
      <w:r w:rsidR="00775E1B" w:rsidRPr="00D66CCA">
        <w:rPr>
          <w:lang w:eastAsia="en-AU"/>
        </w:rPr>
        <w:t>) (</w:t>
      </w:r>
      <w:r w:rsidR="00DC6446" w:rsidRPr="00D66CCA">
        <w:rPr>
          <w:lang w:eastAsia="en-AU"/>
        </w:rPr>
        <w:t xml:space="preserve">a), the </w:t>
      </w:r>
      <w:r w:rsidR="00AC20A5" w:rsidRPr="00D66CCA">
        <w:rPr>
          <w:lang w:eastAsia="en-AU"/>
        </w:rPr>
        <w:t>regulator</w:t>
      </w:r>
      <w:r w:rsidR="008C0AD8" w:rsidRPr="00D66CCA">
        <w:rPr>
          <w:lang w:eastAsia="en-AU"/>
        </w:rPr>
        <w:t xml:space="preserv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give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written</w:t>
      </w:r>
      <w:r w:rsidR="008C0AD8" w:rsidRPr="00D66CCA">
        <w:rPr>
          <w:lang w:eastAsia="en-AU"/>
        </w:rPr>
        <w:t xml:space="preserve"> </w:t>
      </w:r>
      <w:r w:rsidR="00DC6446" w:rsidRPr="00D66CCA">
        <w:rPr>
          <w:lang w:eastAsia="en-AU"/>
        </w:rPr>
        <w:t xml:space="preserve">notice (a </w:t>
      </w:r>
      <w:r w:rsidR="00DC6446" w:rsidRPr="00BA1343">
        <w:rPr>
          <w:rStyle w:val="charBoldItals"/>
        </w:rPr>
        <w:t>show cause notice</w:t>
      </w:r>
      <w:r w:rsidR="00DC6446" w:rsidRPr="00D66CCA">
        <w:rPr>
          <w:lang w:eastAsia="en-AU"/>
        </w:rPr>
        <w: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the </w:t>
      </w:r>
      <w:r w:rsidR="00AC20A5" w:rsidRPr="00D66CCA">
        <w:rPr>
          <w:lang w:eastAsia="en-AU"/>
        </w:rPr>
        <w:t>regulator</w:t>
      </w:r>
      <w:r w:rsidR="00DC6446" w:rsidRPr="00D66CCA">
        <w:rPr>
          <w:lang w:eastAsia="en-AU"/>
        </w:rPr>
        <w:t xml:space="preserve"> considers it</w:t>
      </w:r>
      <w:r w:rsidR="008C0AD8" w:rsidRPr="00D66CCA">
        <w:rPr>
          <w:lang w:eastAsia="en-AU"/>
        </w:rPr>
        <w:t xml:space="preserve"> </w:t>
      </w:r>
      <w:r w:rsidR="000812BE" w:rsidRPr="00D66CCA">
        <w:rPr>
          <w:lang w:eastAsia="en-AU"/>
        </w:rPr>
        <w:t>appropriate—</w:t>
      </w:r>
      <w:r w:rsidR="00DC6446" w:rsidRPr="00D66CCA">
        <w:rPr>
          <w:lang w:eastAsia="en-AU"/>
        </w:rPr>
        <w:t>suspend the operation of the</w:t>
      </w:r>
      <w:r w:rsidR="008C0AD8" w:rsidRPr="00D66CCA">
        <w:rPr>
          <w:lang w:eastAsia="en-AU"/>
        </w:rPr>
        <w:t xml:space="preserve"> </w:t>
      </w:r>
      <w:r w:rsidR="00DC6446" w:rsidRPr="00D66CCA">
        <w:rPr>
          <w:lang w:eastAsia="en-AU"/>
        </w:rPr>
        <w:t xml:space="preserve">WHS entry permit until the </w:t>
      </w:r>
      <w:r w:rsidR="00AC20A5" w:rsidRPr="00D66CCA">
        <w:rPr>
          <w:lang w:eastAsia="en-AU"/>
        </w:rPr>
        <w:t>regulator</w:t>
      </w:r>
      <w:r w:rsidR="00DC6446" w:rsidRPr="00D66CCA">
        <w:rPr>
          <w:lang w:eastAsia="en-AU"/>
        </w:rPr>
        <w:t xml:space="preserve"> decides the application for</w:t>
      </w:r>
      <w:r w:rsidR="007951FD" w:rsidRPr="00D66CCA">
        <w:rPr>
          <w:lang w:eastAsia="en-AU"/>
        </w:rPr>
        <w:t xml:space="preserve"> </w:t>
      </w:r>
      <w:r w:rsidR="00DC6446" w:rsidRPr="00D66CCA">
        <w:rPr>
          <w:lang w:eastAsia="en-AU"/>
        </w:rPr>
        <w:t>revocation.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C0AD8" w:rsidRPr="00D66CCA">
        <w:rPr>
          <w:lang w:eastAsia="en-AU"/>
        </w:rPr>
        <w:t>The show cause notice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contain a statement to the effect </w:t>
      </w:r>
      <w:r w:rsidR="001E71B0" w:rsidRPr="00D66CCA">
        <w:rPr>
          <w:lang w:eastAsia="en-AU"/>
        </w:rPr>
        <w:t>that the</w:t>
      </w:r>
      <w:r w:rsidR="008C0AD8"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not later than</w:t>
      </w:r>
      <w:r w:rsidR="008C0AD8" w:rsidRPr="00D66CCA">
        <w:rPr>
          <w:lang w:eastAsia="en-AU"/>
        </w:rPr>
        <w:t xml:space="preserve"> </w:t>
      </w:r>
      <w:r w:rsidR="00DC6446" w:rsidRPr="00D66CCA">
        <w:rPr>
          <w:lang w:eastAsia="en-AU"/>
        </w:rPr>
        <w:t>2</w:t>
      </w:r>
      <w:r w:rsidR="009D7677" w:rsidRPr="00D66CCA">
        <w:rPr>
          <w:lang w:eastAsia="en-AU"/>
        </w:rPr>
        <w:t>1</w:t>
      </w:r>
      <w:r w:rsidR="0078011A" w:rsidRPr="00D66CCA">
        <w:rPr>
          <w:lang w:eastAsia="en-AU"/>
        </w:rPr>
        <w:t> day</w:t>
      </w:r>
      <w:r w:rsidR="00DC6446" w:rsidRPr="00D66CCA">
        <w:rPr>
          <w:lang w:eastAsia="en-AU"/>
        </w:rPr>
        <w:t xml:space="preserve">s after the day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given the notice, give the</w:t>
      </w:r>
      <w:r w:rsidR="008C0AD8" w:rsidRPr="00D66CCA">
        <w:rPr>
          <w:lang w:eastAsia="en-AU"/>
        </w:rPr>
        <w:t xml:space="preserve"> </w:t>
      </w:r>
      <w:r w:rsidR="00AC20A5" w:rsidRPr="00D66CCA">
        <w:rPr>
          <w:lang w:eastAsia="en-AU"/>
        </w:rPr>
        <w:t>regulator</w:t>
      </w:r>
      <w:r w:rsidR="00DC6446" w:rsidRPr="00D66CCA">
        <w:rPr>
          <w:lang w:eastAsia="en-AU"/>
        </w:rPr>
        <w:t xml:space="preserve"> written reasons</w:t>
      </w:r>
      <w:r w:rsidR="008C0AD8" w:rsidRPr="00D66CCA">
        <w:rPr>
          <w:lang w:eastAsia="en-AU"/>
        </w:rPr>
        <w:t xml:space="preserve"> </w:t>
      </w:r>
      <w:r w:rsidR="00DC6446" w:rsidRPr="00D66CCA">
        <w:rPr>
          <w:lang w:eastAsia="en-AU"/>
        </w:rPr>
        <w:t>explaining why the WHS entry permit</w:t>
      </w:r>
      <w:r w:rsidR="008C0AD8" w:rsidRPr="00D66CCA">
        <w:rPr>
          <w:lang w:eastAsia="en-AU"/>
        </w:rPr>
        <w:t xml:space="preserve"> </w:t>
      </w:r>
      <w:r w:rsidR="00DC6446" w:rsidRPr="00D66CCA">
        <w:rPr>
          <w:lang w:eastAsia="en-AU"/>
        </w:rPr>
        <w:t>should not be revoked;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be accompanied by a summary of the reasons</w:t>
      </w:r>
      <w:r w:rsidR="008C0AD8" w:rsidRPr="00D66CCA">
        <w:rPr>
          <w:lang w:eastAsia="en-AU"/>
        </w:rPr>
        <w:t xml:space="preserve"> </w:t>
      </w:r>
      <w:r w:rsidR="00DC6446" w:rsidRPr="00D66CCA">
        <w:rPr>
          <w:lang w:eastAsia="en-AU"/>
        </w:rPr>
        <w:t>for the application;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3F760C" w:rsidRPr="00D66CCA">
        <w:rPr>
          <w:lang w:eastAsia="en-AU"/>
        </w:rPr>
        <w:t xml:space="preserve">if applicable, </w:t>
      </w:r>
      <w:r w:rsidR="00DC6446" w:rsidRPr="00D66CCA">
        <w:rPr>
          <w:lang w:eastAsia="en-AU"/>
        </w:rPr>
        <w:t>be accompanied by a notice of</w:t>
      </w:r>
      <w:r w:rsidR="008C0AD8" w:rsidRPr="00D66CCA">
        <w:rPr>
          <w:lang w:eastAsia="en-AU"/>
        </w:rPr>
        <w:t xml:space="preserve"> </w:t>
      </w:r>
      <w:r w:rsidR="00DC6446" w:rsidRPr="00D66CCA">
        <w:rPr>
          <w:lang w:eastAsia="en-AU"/>
        </w:rPr>
        <w:t>suspension of the permit.</w:t>
      </w:r>
    </w:p>
    <w:p w:rsidR="00DC6446" w:rsidRPr="00D66CCA" w:rsidRDefault="000E4E9B" w:rsidP="000E4E9B">
      <w:pPr>
        <w:pStyle w:val="AH5Sec"/>
        <w:rPr>
          <w:lang w:eastAsia="en-AU"/>
        </w:rPr>
      </w:pPr>
      <w:bookmarkStart w:id="192" w:name="_Toc527464955"/>
      <w:r w:rsidRPr="007B6CAC">
        <w:rPr>
          <w:rStyle w:val="CharSectNo"/>
        </w:rPr>
        <w:t>140</w:t>
      </w:r>
      <w:r w:rsidRPr="00D66CCA">
        <w:rPr>
          <w:lang w:eastAsia="en-AU"/>
        </w:rPr>
        <w:tab/>
      </w:r>
      <w:r w:rsidR="00DC6446" w:rsidRPr="00D66CCA">
        <w:rPr>
          <w:lang w:eastAsia="en-AU"/>
        </w:rPr>
        <w:t>Determination of application</w:t>
      </w:r>
      <w:bookmarkEnd w:id="192"/>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t xml:space="preserve">If the </w:t>
      </w:r>
      <w:r w:rsidR="00AC20A5" w:rsidRPr="00D66CCA">
        <w:t>regulator</w:t>
      </w:r>
      <w:r w:rsidR="00DC6446" w:rsidRPr="00D66CCA">
        <w:t xml:space="preserve"> is satisfied on </w:t>
      </w:r>
      <w:r w:rsidR="000F490C" w:rsidRPr="00D66CCA">
        <w:t>the balance of probabilities</w:t>
      </w:r>
      <w:r w:rsidR="00DC6446" w:rsidRPr="00D66CCA">
        <w:t xml:space="preserve"> about </w:t>
      </w:r>
      <w:r w:rsidR="00CE345D" w:rsidRPr="00D66CCA">
        <w:t>any</w:t>
      </w:r>
      <w:r w:rsidR="00DC6446" w:rsidRPr="00D66CCA">
        <w:t xml:space="preserve"> of</w:t>
      </w:r>
      <w:r w:rsidR="00DC6446" w:rsidRPr="00D66CCA">
        <w:rPr>
          <w:lang w:eastAsia="en-AU"/>
        </w:rPr>
        <w:t xml:space="preserve"> the matters</w:t>
      </w:r>
      <w:r w:rsidR="008C0AD8" w:rsidRPr="00D66CCA">
        <w:rPr>
          <w:lang w:eastAsia="en-AU"/>
        </w:rPr>
        <w:t xml:space="preserve"> </w:t>
      </w:r>
      <w:r w:rsidR="00DC6446" w:rsidRPr="00D66CCA">
        <w:rPr>
          <w:lang w:eastAsia="en-AU"/>
        </w:rPr>
        <w:t xml:space="preserve">in </w:t>
      </w:r>
      <w:r w:rsidR="003F760C" w:rsidRPr="00D66CCA">
        <w:rPr>
          <w:lang w:eastAsia="en-AU"/>
        </w:rPr>
        <w:t>section </w:t>
      </w:r>
      <w:r w:rsidR="00055456" w:rsidRPr="00D66CCA">
        <w:rPr>
          <w:lang w:eastAsia="en-AU"/>
        </w:rPr>
        <w:t>138</w:t>
      </w:r>
      <w:r w:rsidR="003F760C" w:rsidRPr="00D66CCA">
        <w:rPr>
          <w:lang w:eastAsia="en-AU"/>
        </w:rPr>
        <w:t> </w:t>
      </w:r>
      <w:r w:rsidR="00393CB1" w:rsidRPr="00D66CCA">
        <w:rPr>
          <w:lang w:eastAsia="en-AU"/>
        </w:rPr>
        <w:t>(</w:t>
      </w:r>
      <w:r w:rsidR="00DC6446" w:rsidRPr="00D66CCA">
        <w:rPr>
          <w:lang w:eastAsia="en-AU"/>
        </w:rPr>
        <w:t>2)</w:t>
      </w:r>
      <w:r w:rsidR="006E084E" w:rsidRPr="00D66CCA">
        <w:rPr>
          <w:lang w:eastAsia="en-AU"/>
        </w:rPr>
        <w:t xml:space="preserve"> </w:t>
      </w:r>
      <w:r w:rsidR="006D6E1D" w:rsidRPr="00D66CCA">
        <w:rPr>
          <w:lang w:eastAsia="en-AU"/>
        </w:rPr>
        <w:t>(</w:t>
      </w:r>
      <w:r w:rsidR="003F760C" w:rsidRPr="00D66CCA">
        <w:rPr>
          <w:lang w:eastAsia="en-AU"/>
        </w:rPr>
        <w:t>Application to revoke WHS entry permit</w:t>
      </w:r>
      <w:r w:rsidR="006D6E1D" w:rsidRPr="00D66CCA">
        <w:rPr>
          <w:lang w:eastAsia="en-AU"/>
        </w:rPr>
        <w:t>)</w:t>
      </w:r>
      <w:r w:rsidR="00DC6446" w:rsidRPr="00D66CCA">
        <w:rPr>
          <w:lang w:eastAsia="en-AU"/>
        </w:rPr>
        <w:t xml:space="preserve">, it may make </w:t>
      </w:r>
      <w:r w:rsidR="009D7677" w:rsidRPr="00D66CCA">
        <w:rPr>
          <w:lang w:eastAsia="en-AU"/>
        </w:rPr>
        <w:t>1 </w:t>
      </w:r>
      <w:r w:rsidR="00DC6446" w:rsidRPr="00D66CCA">
        <w:rPr>
          <w:lang w:eastAsia="en-AU"/>
        </w:rPr>
        <w:t>or more of the</w:t>
      </w:r>
      <w:r w:rsidR="008C0AD8"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the WHS</w:t>
      </w:r>
      <w:r w:rsidR="008C0AD8"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the WHS entry permit;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an order revoking the WHS entry permit;</w:t>
      </w:r>
    </w:p>
    <w:p w:rsidR="00DC6446"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DC6446" w:rsidRPr="00D66CCA">
        <w:rPr>
          <w:lang w:eastAsia="en-AU"/>
        </w:rPr>
        <w:t>an order about the future issue of a WHS</w:t>
      </w:r>
      <w:r w:rsidR="008C0AD8" w:rsidRPr="00D66CCA">
        <w:rPr>
          <w:lang w:eastAsia="en-AU"/>
        </w:rPr>
        <w:t xml:space="preserve"> </w:t>
      </w:r>
      <w:r w:rsidR="00DC6446" w:rsidRPr="00D66CCA">
        <w:rPr>
          <w:lang w:eastAsia="en-AU"/>
        </w:rPr>
        <w:t>entry permit to the person whose WHS entry</w:t>
      </w:r>
      <w:r w:rsidR="008C0AD8" w:rsidRPr="00D66CCA">
        <w:rPr>
          <w:lang w:eastAsia="en-AU"/>
        </w:rPr>
        <w:t xml:space="preserve"> </w:t>
      </w:r>
      <w:r w:rsidR="00DC6446" w:rsidRPr="00D66CCA">
        <w:rPr>
          <w:lang w:eastAsia="en-AU"/>
        </w:rPr>
        <w:t>permit is revoked;</w:t>
      </w:r>
    </w:p>
    <w:p w:rsidR="007D74E9"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an order imposing </w:t>
      </w:r>
      <w:r w:rsidR="00262E8B" w:rsidRPr="00D66CCA">
        <w:rPr>
          <w:lang w:eastAsia="en-AU"/>
        </w:rPr>
        <w:t>an</w:t>
      </w:r>
      <w:r w:rsidR="00C06DDE" w:rsidRPr="00D66CCA">
        <w:rPr>
          <w:lang w:eastAsia="en-AU"/>
        </w:rPr>
        <w:t>y</w:t>
      </w:r>
      <w:r w:rsidR="00DC6446" w:rsidRPr="00D66CCA">
        <w:rPr>
          <w:lang w:eastAsia="en-AU"/>
        </w:rPr>
        <w:t xml:space="preserve"> alternative action the</w:t>
      </w:r>
      <w:r w:rsidR="008C0AD8" w:rsidRPr="00D66CCA">
        <w:rPr>
          <w:lang w:eastAsia="en-AU"/>
        </w:rPr>
        <w:t xml:space="preserve"> </w:t>
      </w:r>
      <w:r w:rsidR="00AC20A5" w:rsidRPr="00D66CCA">
        <w:rPr>
          <w:lang w:eastAsia="en-AU"/>
        </w:rPr>
        <w:t>regulator</w:t>
      </w:r>
      <w:r w:rsidR="00DC6446" w:rsidRPr="00D66CCA">
        <w:rPr>
          <w:lang w:eastAsia="en-AU"/>
        </w:rPr>
        <w:t xml:space="preserve"> considers appropriate.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In deciding what action to take under</w:t>
      </w:r>
      <w:r w:rsidR="008C0AD8"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 in relation to a person, the</w:t>
      </w:r>
      <w:r w:rsidR="008C0AD8" w:rsidRPr="00D66CCA">
        <w:rPr>
          <w:lang w:eastAsia="en-AU"/>
        </w:rPr>
        <w:t xml:space="preserve"> </w:t>
      </w:r>
      <w:r w:rsidR="0039495A" w:rsidRPr="00D66CCA">
        <w:rPr>
          <w:lang w:eastAsia="en-AU"/>
        </w:rPr>
        <w:t>regulator</w:t>
      </w:r>
      <w:r w:rsidR="008C0AD8" w:rsidRPr="00D66CCA">
        <w:rPr>
          <w:lang w:eastAsia="en-AU"/>
        </w:rPr>
        <w:t xml:space="preserve"> must take into account—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seriousness of </w:t>
      </w:r>
      <w:r w:rsidR="00CE345D" w:rsidRPr="00D66CCA">
        <w:rPr>
          <w:lang w:eastAsia="en-AU"/>
        </w:rPr>
        <w:t>any</w:t>
      </w:r>
      <w:r w:rsidR="00DC6446" w:rsidRPr="00D66CCA">
        <w:rPr>
          <w:lang w:eastAsia="en-AU"/>
        </w:rPr>
        <w:t xml:space="preserve"> findings of the</w:t>
      </w:r>
      <w:r w:rsidR="008C0AD8" w:rsidRPr="00D66CCA">
        <w:rPr>
          <w:lang w:eastAsia="en-AU"/>
        </w:rPr>
        <w:t xml:space="preserve"> </w:t>
      </w:r>
      <w:r w:rsidR="0039495A" w:rsidRPr="00D66CCA">
        <w:rPr>
          <w:lang w:eastAsia="en-AU"/>
        </w:rPr>
        <w:t>regulator</w:t>
      </w:r>
      <w:r w:rsidR="00DC6446" w:rsidRPr="00D66CCA">
        <w:rPr>
          <w:lang w:eastAsia="en-AU"/>
        </w:rPr>
        <w:t xml:space="preserve"> having regard to the</w:t>
      </w:r>
      <w:r w:rsidR="008C0AD8" w:rsidRPr="00D66CCA">
        <w:rPr>
          <w:lang w:eastAsia="en-AU"/>
        </w:rPr>
        <w:t xml:space="preserve"> </w:t>
      </w:r>
      <w:r w:rsidR="00DC6446" w:rsidRPr="00D66CCA">
        <w:rPr>
          <w:lang w:eastAsia="en-AU"/>
        </w:rPr>
        <w:t>object of 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matters the </w:t>
      </w:r>
      <w:r w:rsidR="0039495A" w:rsidRPr="00D66CCA">
        <w:rPr>
          <w:lang w:eastAsia="en-AU"/>
        </w:rPr>
        <w:t>regulator</w:t>
      </w:r>
      <w:r w:rsidR="00DC6446" w:rsidRPr="00D66CCA">
        <w:rPr>
          <w:lang w:eastAsia="en-AU"/>
        </w:rPr>
        <w:t xml:space="preserve"> considers</w:t>
      </w:r>
      <w:r w:rsidR="008C0AD8" w:rsidRPr="00D66CCA">
        <w:rPr>
          <w:lang w:eastAsia="en-AU"/>
        </w:rPr>
        <w:t xml:space="preserve"> </w:t>
      </w:r>
      <w:r w:rsidR="00DC6446" w:rsidRPr="00D66CCA">
        <w:rPr>
          <w:lang w:eastAsia="en-AU"/>
        </w:rPr>
        <w:t>relevant.</w:t>
      </w:r>
    </w:p>
    <w:p w:rsidR="00DC6446" w:rsidRPr="007B6CAC" w:rsidRDefault="000E4E9B" w:rsidP="000E4E9B">
      <w:pPr>
        <w:pStyle w:val="AH3Div"/>
      </w:pPr>
      <w:bookmarkStart w:id="193" w:name="_Toc527464956"/>
      <w:r w:rsidRPr="007B6CAC">
        <w:rPr>
          <w:rStyle w:val="CharDivNo"/>
        </w:rPr>
        <w:t>Division 7.6</w:t>
      </w:r>
      <w:r w:rsidRPr="00D66CCA">
        <w:rPr>
          <w:lang w:eastAsia="en-AU"/>
        </w:rPr>
        <w:tab/>
      </w:r>
      <w:r w:rsidR="00DC6446" w:rsidRPr="007B6CAC">
        <w:rPr>
          <w:rStyle w:val="CharDivText"/>
          <w:lang w:eastAsia="en-AU"/>
        </w:rPr>
        <w:t>Dealing with disputes</w:t>
      </w:r>
      <w:bookmarkEnd w:id="193"/>
    </w:p>
    <w:p w:rsidR="00DC6446" w:rsidRPr="00D66CCA" w:rsidRDefault="000E4E9B" w:rsidP="000E4E9B">
      <w:pPr>
        <w:pStyle w:val="AH5Sec"/>
        <w:rPr>
          <w:lang w:eastAsia="en-AU"/>
        </w:rPr>
      </w:pPr>
      <w:bookmarkStart w:id="194" w:name="_Toc527464957"/>
      <w:r w:rsidRPr="007B6CAC">
        <w:rPr>
          <w:rStyle w:val="CharSectNo"/>
        </w:rPr>
        <w:t>141</w:t>
      </w:r>
      <w:r w:rsidRPr="00D66CCA">
        <w:rPr>
          <w:lang w:eastAsia="en-AU"/>
        </w:rPr>
        <w:tab/>
      </w:r>
      <w:r w:rsidR="00DC6446" w:rsidRPr="00D66CCA">
        <w:rPr>
          <w:lang w:eastAsia="en-AU"/>
        </w:rPr>
        <w:t>Application for assistance of inspector to resolve</w:t>
      </w:r>
      <w:r w:rsidR="00CE31D5" w:rsidRPr="00D66CCA">
        <w:rPr>
          <w:lang w:eastAsia="en-AU"/>
        </w:rPr>
        <w:t xml:space="preserve"> d</w:t>
      </w:r>
      <w:r w:rsidR="00DC6446" w:rsidRPr="00D66CCA">
        <w:rPr>
          <w:lang w:eastAsia="en-AU"/>
        </w:rPr>
        <w:t>ispute</w:t>
      </w:r>
      <w:bookmarkEnd w:id="194"/>
    </w:p>
    <w:p w:rsidR="00DC6446" w:rsidRPr="00D66CCA" w:rsidRDefault="00DC6446" w:rsidP="00CE31D5">
      <w:pPr>
        <w:pStyle w:val="Amainreturn"/>
        <w:rPr>
          <w:lang w:eastAsia="en-AU"/>
        </w:rPr>
      </w:pPr>
      <w:r w:rsidRPr="00D66CCA">
        <w:rPr>
          <w:lang w:eastAsia="en-AU"/>
        </w:rPr>
        <w:t>If a dispute arises about the exercise</w:t>
      </w:r>
      <w:r w:rsidR="008E1BD5" w:rsidRPr="00D66CCA">
        <w:rPr>
          <w:lang w:eastAsia="en-AU"/>
        </w:rPr>
        <w:t>,</w:t>
      </w:r>
      <w:r w:rsidRPr="00D66CCA">
        <w:rPr>
          <w:lang w:eastAsia="en-AU"/>
        </w:rPr>
        <w:t xml:space="preserve"> or purported</w:t>
      </w:r>
      <w:r w:rsidR="00CE31D5" w:rsidRPr="00D66CCA">
        <w:rPr>
          <w:lang w:eastAsia="en-AU"/>
        </w:rPr>
        <w:t xml:space="preserve"> </w:t>
      </w:r>
      <w:r w:rsidRPr="00D66CCA">
        <w:rPr>
          <w:lang w:eastAsia="en-AU"/>
        </w:rPr>
        <w:t>exercise</w:t>
      </w:r>
      <w:r w:rsidR="008E1BD5" w:rsidRPr="00D66CCA">
        <w:rPr>
          <w:lang w:eastAsia="en-AU"/>
        </w:rPr>
        <w:t>,</w:t>
      </w:r>
      <w:r w:rsidRPr="00D66CCA">
        <w:rPr>
          <w:lang w:eastAsia="en-AU"/>
        </w:rPr>
        <w:t xml:space="preserve"> by 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of a right</w:t>
      </w:r>
      <w:r w:rsidR="00CE31D5" w:rsidRPr="00D66CCA">
        <w:rPr>
          <w:lang w:eastAsia="en-AU"/>
        </w:rPr>
        <w:t xml:space="preserve"> </w:t>
      </w:r>
      <w:r w:rsidRPr="00D66CCA">
        <w:rPr>
          <w:lang w:eastAsia="en-AU"/>
        </w:rPr>
        <w:t xml:space="preserve">of entry under this Act, </w:t>
      </w:r>
      <w:r w:rsidR="00262E8B" w:rsidRPr="00D66CCA">
        <w:rPr>
          <w:lang w:eastAsia="en-AU"/>
        </w:rPr>
        <w:t>a</w:t>
      </w:r>
      <w:r w:rsidR="00BA326B" w:rsidRPr="00D66CCA">
        <w:rPr>
          <w:lang w:eastAsia="en-AU"/>
        </w:rPr>
        <w:t>ny</w:t>
      </w:r>
      <w:r w:rsidR="00262E8B" w:rsidRPr="00D66CCA">
        <w:rPr>
          <w:lang w:eastAsia="en-AU"/>
        </w:rPr>
        <w:t xml:space="preserve"> </w:t>
      </w:r>
      <w:r w:rsidRPr="00D66CCA">
        <w:rPr>
          <w:lang w:eastAsia="en-AU"/>
        </w:rPr>
        <w:t>party to the dispute</w:t>
      </w:r>
      <w:r w:rsidR="00CE31D5" w:rsidRPr="00D66CCA">
        <w:rPr>
          <w:lang w:eastAsia="en-AU"/>
        </w:rPr>
        <w:t xml:space="preserve"> </w:t>
      </w:r>
      <w:r w:rsidRPr="00D66CCA">
        <w:rPr>
          <w:lang w:eastAsia="en-AU"/>
        </w:rPr>
        <w:t>may ask the regulator to appoint an inspector to</w:t>
      </w:r>
      <w:r w:rsidR="00CE31D5" w:rsidRPr="00D66CCA">
        <w:rPr>
          <w:lang w:eastAsia="en-AU"/>
        </w:rPr>
        <w:t xml:space="preserve"> </w:t>
      </w:r>
      <w:r w:rsidRPr="00D66CCA">
        <w:rPr>
          <w:lang w:eastAsia="en-AU"/>
        </w:rPr>
        <w:t>attend the workplace to assist in</w:t>
      </w:r>
      <w:r w:rsidR="00082541" w:rsidRPr="00D66CCA">
        <w:rPr>
          <w:lang w:eastAsia="en-AU"/>
        </w:rPr>
        <w:t xml:space="preserve"> </w:t>
      </w:r>
      <w:r w:rsidR="00CE31D5" w:rsidRPr="00D66CCA">
        <w:rPr>
          <w:lang w:eastAsia="en-AU"/>
        </w:rPr>
        <w:t>r</w:t>
      </w:r>
      <w:r w:rsidRPr="00D66CCA">
        <w:rPr>
          <w:lang w:eastAsia="en-AU"/>
        </w:rPr>
        <w:t>esolving the</w:t>
      </w:r>
      <w:r w:rsidR="00CE31D5" w:rsidRPr="00D66CCA">
        <w:rPr>
          <w:lang w:eastAsia="en-AU"/>
        </w:rPr>
        <w:t xml:space="preserve"> </w:t>
      </w:r>
      <w:r w:rsidRPr="00D66CCA">
        <w:rPr>
          <w:lang w:eastAsia="en-AU"/>
        </w:rPr>
        <w:t>dispute.</w:t>
      </w:r>
    </w:p>
    <w:p w:rsidR="00DC6446" w:rsidRPr="00D66CCA" w:rsidRDefault="000E4E9B" w:rsidP="000E4E9B">
      <w:pPr>
        <w:pStyle w:val="AH5Sec"/>
        <w:rPr>
          <w:lang w:eastAsia="en-AU"/>
        </w:rPr>
      </w:pPr>
      <w:bookmarkStart w:id="195" w:name="_Toc527464958"/>
      <w:r w:rsidRPr="007B6CAC">
        <w:rPr>
          <w:rStyle w:val="CharSectNo"/>
        </w:rPr>
        <w:t>142</w:t>
      </w:r>
      <w:r w:rsidRPr="00D66CCA">
        <w:rPr>
          <w:lang w:eastAsia="en-AU"/>
        </w:rPr>
        <w:tab/>
      </w:r>
      <w:r w:rsidR="001C0DDA" w:rsidRPr="00D66CCA">
        <w:rPr>
          <w:lang w:eastAsia="en-AU"/>
        </w:rPr>
        <w:t>Regulator</w:t>
      </w:r>
      <w:r w:rsidR="00DC6446" w:rsidRPr="00D66CCA">
        <w:rPr>
          <w:lang w:eastAsia="en-AU"/>
        </w:rPr>
        <w:t xml:space="preserve"> may deal with a dispute about</w:t>
      </w:r>
      <w:r w:rsidR="00CE31D5" w:rsidRPr="00D66CCA">
        <w:rPr>
          <w:lang w:eastAsia="en-AU"/>
        </w:rPr>
        <w:t xml:space="preserve"> </w:t>
      </w:r>
      <w:r w:rsidR="00C06DDE" w:rsidRPr="00D66CCA">
        <w:rPr>
          <w:lang w:eastAsia="en-AU"/>
        </w:rPr>
        <w:t xml:space="preserve">a </w:t>
      </w:r>
      <w:r w:rsidR="00DC6446" w:rsidRPr="00D66CCA">
        <w:rPr>
          <w:lang w:eastAsia="en-AU"/>
        </w:rPr>
        <w:t>right of entry</w:t>
      </w:r>
      <w:r w:rsidR="00082541" w:rsidRPr="00D66CCA">
        <w:rPr>
          <w:lang w:eastAsia="en-AU"/>
        </w:rPr>
        <w:t xml:space="preserve"> </w:t>
      </w:r>
      <w:r w:rsidR="00C06DDE" w:rsidRPr="00D66CCA">
        <w:rPr>
          <w:lang w:eastAsia="en-AU"/>
        </w:rPr>
        <w:t>under this Act</w:t>
      </w:r>
      <w:bookmarkEnd w:id="19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a dispute</w:t>
      </w:r>
      <w:r w:rsidR="00CE31D5" w:rsidRPr="00D66CCA">
        <w:rPr>
          <w:lang w:eastAsia="en-AU"/>
        </w:rPr>
        <w:t xml:space="preserve"> </w:t>
      </w:r>
      <w:r w:rsidR="00DC6446" w:rsidRPr="00D66CCA">
        <w:rPr>
          <w:lang w:eastAsia="en-AU"/>
        </w:rPr>
        <w:t>about the exercise or purported exercise by a</w:t>
      </w:r>
      <w:r w:rsidR="00CE31D5" w:rsidRPr="00D66CCA">
        <w:rPr>
          <w:lang w:eastAsia="en-AU"/>
        </w:rPr>
        <w:t xml:space="preserve"> </w:t>
      </w:r>
      <w:r w:rsidR="00DC6446" w:rsidRPr="00D66CCA">
        <w:rPr>
          <w:lang w:eastAsia="en-AU"/>
        </w:rPr>
        <w:t xml:space="preserve">WHS </w:t>
      </w:r>
      <w:r w:rsidR="00306DAD"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of a right of entry under this</w:t>
      </w:r>
      <w:r w:rsidR="00CE31D5" w:rsidRPr="00D66CCA">
        <w:rPr>
          <w:lang w:eastAsia="en-AU"/>
        </w:rPr>
        <w:t xml:space="preserve"> </w:t>
      </w:r>
      <w:r w:rsidR="00DC6446" w:rsidRPr="00D66CCA">
        <w:rPr>
          <w:lang w:eastAsia="en-AU"/>
        </w:rPr>
        <w:t>Act (including a dispute about whether a request</w:t>
      </w:r>
      <w:r w:rsidR="00CE31D5" w:rsidRPr="00D66CCA">
        <w:rPr>
          <w:lang w:eastAsia="en-AU"/>
        </w:rPr>
        <w:t xml:space="preserve"> </w:t>
      </w:r>
      <w:r w:rsidR="00DC6446" w:rsidRPr="00D66CCA">
        <w:rPr>
          <w:lang w:eastAsia="en-AU"/>
        </w:rPr>
        <w:t xml:space="preserve">under </w:t>
      </w:r>
      <w:r w:rsidR="00D75824" w:rsidRPr="00D66CCA">
        <w:rPr>
          <w:lang w:eastAsia="en-AU"/>
        </w:rPr>
        <w:t>section </w:t>
      </w:r>
      <w:r w:rsidR="00055456" w:rsidRPr="00D66CCA">
        <w:rPr>
          <w:lang w:eastAsia="en-AU"/>
        </w:rPr>
        <w:t>128</w:t>
      </w:r>
      <w:r w:rsidR="006E084E" w:rsidRPr="00D66CCA">
        <w:rPr>
          <w:lang w:eastAsia="en-AU"/>
        </w:rPr>
        <w:t xml:space="preserve"> </w:t>
      </w:r>
      <w:r w:rsidR="006D6E1D" w:rsidRPr="00D66CCA">
        <w:rPr>
          <w:lang w:eastAsia="en-AU"/>
        </w:rPr>
        <w:t>(</w:t>
      </w:r>
      <w:r w:rsidR="00D75824" w:rsidRPr="00D66CCA">
        <w:rPr>
          <w:lang w:eastAsia="en-AU"/>
        </w:rPr>
        <w:t>Work health and safety requirements</w:t>
      </w:r>
      <w:r w:rsidR="006D6E1D" w:rsidRPr="00D66CCA">
        <w:rPr>
          <w:lang w:eastAsia="en-AU"/>
        </w:rPr>
        <w:t>)</w:t>
      </w:r>
      <w:r w:rsidR="00DC6446" w:rsidRPr="00D66CCA">
        <w:rPr>
          <w:lang w:eastAsia="en-AU"/>
        </w:rPr>
        <w:t xml:space="preserve"> is reasonable).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w:t>
      </w:r>
      <w:r w:rsidR="00DC6446" w:rsidRPr="00D66CCA">
        <w:rPr>
          <w:lang w:eastAsia="en-AU"/>
        </w:rPr>
        <w:t xml:space="preserve">dispute in </w:t>
      </w:r>
      <w:r w:rsidR="00CE345D" w:rsidRPr="00D66CCA">
        <w:rPr>
          <w:lang w:eastAsia="en-AU"/>
        </w:rPr>
        <w:t>any</w:t>
      </w:r>
      <w:r w:rsidR="00A5348F" w:rsidRPr="00D66CCA">
        <w:rPr>
          <w:lang w:eastAsia="en-AU"/>
        </w:rPr>
        <w:t xml:space="preserve"> </w:t>
      </w:r>
      <w:r w:rsidR="00687BAC" w:rsidRPr="00D66CCA">
        <w:rPr>
          <w:lang w:eastAsia="en-AU"/>
        </w:rPr>
        <w:t>manner</w:t>
      </w:r>
      <w:r w:rsidR="00DC6446" w:rsidRPr="00D66CCA">
        <w:rPr>
          <w:lang w:eastAsia="en-AU"/>
        </w:rPr>
        <w:t xml:space="preserve"> it thinks fit, including by</w:t>
      </w:r>
      <w:r w:rsidR="00CE31D5" w:rsidRPr="00D66CCA">
        <w:rPr>
          <w:lang w:eastAsia="en-AU"/>
        </w:rPr>
        <w:t xml:space="preserve"> </w:t>
      </w:r>
      <w:r w:rsidR="00DC6446" w:rsidRPr="00D66CCA">
        <w:rPr>
          <w:lang w:eastAsia="en-AU"/>
        </w:rPr>
        <w:t>means of mediation, conciliation or arbitration.</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w:t>
      </w:r>
      <w:r w:rsidR="001C0DDA" w:rsidRPr="00D66CCA">
        <w:rPr>
          <w:lang w:eastAsia="en-AU"/>
        </w:rPr>
        <w:t>regulator</w:t>
      </w:r>
      <w:r w:rsidR="00DC6446" w:rsidRPr="00D66CCA">
        <w:rPr>
          <w:lang w:eastAsia="en-AU"/>
        </w:rPr>
        <w:t xml:space="preserve"> deals with the dispute</w:t>
      </w:r>
      <w:r w:rsidR="00CE31D5" w:rsidRPr="00D66CCA">
        <w:rPr>
          <w:lang w:eastAsia="en-AU"/>
        </w:rPr>
        <w:t xml:space="preserve"> </w:t>
      </w:r>
      <w:r w:rsidR="00DC6446" w:rsidRPr="00D66CCA">
        <w:rPr>
          <w:lang w:eastAsia="en-AU"/>
        </w:rPr>
        <w:t xml:space="preserve">by arbitration, it may make </w:t>
      </w:r>
      <w:r w:rsidR="009D7677" w:rsidRPr="00D66CCA">
        <w:rPr>
          <w:lang w:eastAsia="en-AU"/>
        </w:rPr>
        <w:t>1 </w:t>
      </w:r>
      <w:r w:rsidR="00DC6446" w:rsidRPr="00D66CCA">
        <w:rPr>
          <w:lang w:eastAsia="en-AU"/>
        </w:rPr>
        <w:t>or more of the</w:t>
      </w:r>
      <w:r w:rsidR="00CE31D5"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a WHS</w:t>
      </w:r>
      <w:r w:rsidR="00CE31D5"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a WHS entry permit;</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an order revoking a WHS entry permit;</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an order about the future issue of WHS entry</w:t>
      </w:r>
      <w:r w:rsidR="00CE31D5" w:rsidRPr="00D66CCA">
        <w:rPr>
          <w:lang w:eastAsia="en-AU"/>
        </w:rPr>
        <w:t xml:space="preserve"> </w:t>
      </w:r>
      <w:r w:rsidR="00DC6446" w:rsidRPr="00D66CCA">
        <w:rPr>
          <w:lang w:eastAsia="en-AU"/>
        </w:rPr>
        <w:t xml:space="preserve">permits to </w:t>
      </w:r>
      <w:r w:rsidR="009D7677" w:rsidRPr="00D66CCA">
        <w:rPr>
          <w:lang w:eastAsia="en-AU"/>
        </w:rPr>
        <w:t>1 </w:t>
      </w:r>
      <w:r w:rsidR="00DC6446" w:rsidRPr="00D66CCA">
        <w:rPr>
          <w:lang w:eastAsia="en-AU"/>
        </w:rPr>
        <w:t xml:space="preserve">or more </w:t>
      </w:r>
      <w:r w:rsidR="00890B56" w:rsidRPr="00D66CCA">
        <w:rPr>
          <w:lang w:eastAsia="en-AU"/>
        </w:rPr>
        <w:t>persons</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order it considers appropriate.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dispute—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on its own initiative;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on application by </w:t>
      </w:r>
      <w:r w:rsidR="00CE345D" w:rsidRPr="00D66CCA">
        <w:rPr>
          <w:lang w:eastAsia="en-AU"/>
        </w:rPr>
        <w:t>any</w:t>
      </w:r>
      <w:r w:rsidR="00DC6446" w:rsidRPr="00D66CCA">
        <w:rPr>
          <w:lang w:eastAsia="en-AU"/>
        </w:rPr>
        <w:t xml:space="preserve"> of the following to</w:t>
      </w:r>
      <w:r w:rsidR="00CE31D5" w:rsidRPr="00D66CCA">
        <w:rPr>
          <w:lang w:eastAsia="en-AU"/>
        </w:rPr>
        <w:t xml:space="preserve"> </w:t>
      </w:r>
      <w:r w:rsidR="00DC6446" w:rsidRPr="00D66CCA">
        <w:rPr>
          <w:lang w:eastAsia="en-AU"/>
        </w:rPr>
        <w:t>whom the dispute relates</w:t>
      </w:r>
      <w:r w:rsidR="00CE1109"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the relevant union;</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the relevant person conducting a</w:t>
      </w:r>
      <w:r w:rsidR="00CE31D5" w:rsidRPr="00D66CCA">
        <w:rPr>
          <w:lang w:eastAsia="en-AU"/>
        </w:rPr>
        <w:t xml:space="preserve"> </w:t>
      </w:r>
      <w:r w:rsidR="00DC6446" w:rsidRPr="00D66CCA">
        <w:rPr>
          <w:lang w:eastAsia="en-AU"/>
        </w:rPr>
        <w:t>business or undertaking;</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in relation to whom</w:t>
      </w:r>
      <w:r w:rsidR="00CE31D5" w:rsidRPr="00D66CCA">
        <w:rPr>
          <w:lang w:eastAsia="en-AU"/>
        </w:rPr>
        <w:t xml:space="preserve"> </w:t>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A42720" w:rsidRPr="00D66CCA">
        <w:rPr>
          <w:lang w:eastAsia="en-AU"/>
        </w:rPr>
        <w:t xml:space="preserve"> </w:t>
      </w:r>
      <w:r w:rsidR="00DC6446" w:rsidRPr="00D66CCA">
        <w:rPr>
          <w:lang w:eastAsia="en-AU"/>
        </w:rPr>
        <w:t>exercised or purported to exercise the</w:t>
      </w:r>
      <w:r w:rsidR="00CE31D5" w:rsidRPr="00D66CCA">
        <w:rPr>
          <w:lang w:eastAsia="en-AU"/>
        </w:rPr>
        <w:t xml:space="preserve"> </w:t>
      </w:r>
      <w:r w:rsidR="00DC6446" w:rsidRPr="00D66CCA">
        <w:rPr>
          <w:lang w:eastAsia="en-AU"/>
        </w:rPr>
        <w:t>right of entry;</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affected by the</w:t>
      </w:r>
      <w:r w:rsidR="00CE31D5" w:rsidRPr="00D66CCA">
        <w:rPr>
          <w:lang w:eastAsia="en-AU"/>
        </w:rPr>
        <w:t xml:space="preserve"> </w:t>
      </w:r>
      <w:r w:rsidR="00DC6446" w:rsidRPr="00D66CCA">
        <w:rPr>
          <w:lang w:eastAsia="en-AU"/>
        </w:rPr>
        <w:t>exercise or purported exercise of the</w:t>
      </w:r>
      <w:r w:rsidR="00A42720" w:rsidRPr="00D66CCA">
        <w:rPr>
          <w:lang w:eastAsia="en-AU"/>
        </w:rPr>
        <w:t xml:space="preserve"> </w:t>
      </w:r>
      <w:r w:rsidR="00DC6446" w:rsidRPr="00D66CCA">
        <w:rPr>
          <w:lang w:eastAsia="en-AU"/>
        </w:rPr>
        <w:t xml:space="preserve">right of entry 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 xml:space="preserve">In dealing with a dispute, the </w:t>
      </w:r>
      <w:r w:rsidR="00B670A3" w:rsidRPr="00D66CCA">
        <w:rPr>
          <w:lang w:eastAsia="en-AU"/>
        </w:rPr>
        <w:t>regulator</w:t>
      </w:r>
      <w:r w:rsidR="00A42720" w:rsidRPr="00D66CCA">
        <w:rPr>
          <w:lang w:eastAsia="en-AU"/>
        </w:rPr>
        <w:t xml:space="preserve"> </w:t>
      </w:r>
      <w:r w:rsidR="00DC6446" w:rsidRPr="00D66CCA">
        <w:rPr>
          <w:lang w:eastAsia="en-AU"/>
        </w:rPr>
        <w:t xml:space="preserve">must not confer </w:t>
      </w:r>
      <w:r w:rsidR="00CE345D" w:rsidRPr="00D66CCA">
        <w:rPr>
          <w:lang w:eastAsia="en-AU"/>
        </w:rPr>
        <w:t>any</w:t>
      </w:r>
      <w:r w:rsidR="00A42720" w:rsidRPr="00D66CCA">
        <w:rPr>
          <w:lang w:eastAsia="en-AU"/>
        </w:rPr>
        <w:t xml:space="preserve"> </w:t>
      </w:r>
      <w:r w:rsidR="00DC6446" w:rsidRPr="00D66CCA">
        <w:rPr>
          <w:lang w:eastAsia="en-AU"/>
        </w:rPr>
        <w:t>rights on the WHS entry</w:t>
      </w:r>
      <w:r w:rsidR="00A42720"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t>
      </w:r>
      <w:r w:rsidR="00C72EA8" w:rsidRPr="00D66CCA">
        <w:rPr>
          <w:lang w:eastAsia="en-AU"/>
        </w:rPr>
        <w:t>that</w:t>
      </w:r>
      <w:r w:rsidR="00DC6446" w:rsidRPr="00D66CCA">
        <w:rPr>
          <w:lang w:eastAsia="en-AU"/>
        </w:rPr>
        <w:t xml:space="preserve"> are additional to, or inconsistent</w:t>
      </w:r>
      <w:r w:rsidR="00A42720" w:rsidRPr="00D66CCA">
        <w:rPr>
          <w:lang w:eastAsia="en-AU"/>
        </w:rPr>
        <w:t xml:space="preserve"> </w:t>
      </w:r>
      <w:r w:rsidR="00DC6446" w:rsidRPr="00D66CCA">
        <w:rPr>
          <w:lang w:eastAsia="en-AU"/>
        </w:rPr>
        <w:t xml:space="preserve">with, rights exercisable by the WHS entry </w:t>
      </w:r>
      <w:r w:rsidR="008F165A" w:rsidRPr="00D66CCA">
        <w:rPr>
          <w:lang w:eastAsia="en-AU"/>
        </w:rPr>
        <w:t>permit</w:t>
      </w:r>
      <w:r w:rsidR="008F30E6" w:rsidRPr="00D66CCA">
        <w:rPr>
          <w:lang w:eastAsia="en-AU"/>
        </w:rPr>
        <w:noBreakHyphen/>
      </w:r>
      <w:r w:rsidR="008F165A" w:rsidRPr="00D66CCA">
        <w:rPr>
          <w:lang w:eastAsia="en-AU"/>
        </w:rPr>
        <w:t>holder</w:t>
      </w:r>
      <w:r w:rsidR="00A42720" w:rsidRPr="00D66CCA">
        <w:rPr>
          <w:lang w:eastAsia="en-AU"/>
        </w:rPr>
        <w:t xml:space="preserve"> under this p</w:t>
      </w:r>
      <w:r w:rsidR="00DC6446" w:rsidRPr="00D66CCA">
        <w:rPr>
          <w:lang w:eastAsia="en-AU"/>
        </w:rPr>
        <w:t>art.</w:t>
      </w:r>
    </w:p>
    <w:p w:rsidR="00DC6446" w:rsidRPr="00D66CCA" w:rsidRDefault="000E4E9B" w:rsidP="000E4E9B">
      <w:pPr>
        <w:pStyle w:val="AH5Sec"/>
        <w:rPr>
          <w:lang w:eastAsia="en-AU"/>
        </w:rPr>
      </w:pPr>
      <w:bookmarkStart w:id="196" w:name="_Toc527464959"/>
      <w:r w:rsidRPr="007B6CAC">
        <w:rPr>
          <w:rStyle w:val="CharSectNo"/>
        </w:rPr>
        <w:t>143</w:t>
      </w:r>
      <w:r w:rsidRPr="00D66CCA">
        <w:rPr>
          <w:lang w:eastAsia="en-AU"/>
        </w:rPr>
        <w:tab/>
      </w:r>
      <w:r w:rsidR="00DC6446" w:rsidRPr="00D66CCA">
        <w:rPr>
          <w:lang w:eastAsia="en-AU"/>
        </w:rPr>
        <w:t>Contravening order made to deal with dispute</w:t>
      </w:r>
      <w:bookmarkEnd w:id="196"/>
    </w:p>
    <w:p w:rsidR="00941B31" w:rsidRPr="00D66CCA" w:rsidRDefault="00941B31" w:rsidP="00941B31">
      <w:pPr>
        <w:pStyle w:val="Amainreturn"/>
      </w:pPr>
      <w:r w:rsidRPr="00D66CCA">
        <w:t>A person must not contravene an order under section 142 (3).</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7B6CAC" w:rsidRDefault="000E4E9B" w:rsidP="000E4E9B">
      <w:pPr>
        <w:pStyle w:val="AH3Div"/>
      </w:pPr>
      <w:bookmarkStart w:id="197" w:name="_Toc527464960"/>
      <w:r w:rsidRPr="007B6CAC">
        <w:rPr>
          <w:rStyle w:val="CharDivNo"/>
        </w:rPr>
        <w:lastRenderedPageBreak/>
        <w:t>Division 7.7</w:t>
      </w:r>
      <w:r w:rsidRPr="00D66CCA">
        <w:rPr>
          <w:lang w:eastAsia="en-AU"/>
        </w:rPr>
        <w:tab/>
      </w:r>
      <w:r w:rsidR="00DC6446" w:rsidRPr="007B6CAC">
        <w:rPr>
          <w:rStyle w:val="CharDivText"/>
          <w:lang w:eastAsia="en-AU"/>
        </w:rPr>
        <w:t>Prohibitions</w:t>
      </w:r>
      <w:bookmarkEnd w:id="197"/>
    </w:p>
    <w:p w:rsidR="00DC6446" w:rsidRPr="00D66CCA" w:rsidRDefault="000E4E9B" w:rsidP="000E4E9B">
      <w:pPr>
        <w:pStyle w:val="AH5Sec"/>
        <w:rPr>
          <w:lang w:eastAsia="en-AU"/>
        </w:rPr>
      </w:pPr>
      <w:bookmarkStart w:id="198" w:name="_Toc527464961"/>
      <w:r w:rsidRPr="007B6CAC">
        <w:rPr>
          <w:rStyle w:val="CharSectNo"/>
        </w:rPr>
        <w:t>144</w:t>
      </w:r>
      <w:r w:rsidRPr="00D66CCA">
        <w:rPr>
          <w:lang w:eastAsia="en-AU"/>
        </w:rPr>
        <w:tab/>
      </w:r>
      <w:r w:rsidR="00DC6446" w:rsidRPr="00D66CCA">
        <w:rPr>
          <w:lang w:eastAsia="en-AU"/>
        </w:rPr>
        <w:t>Person must not refuse or delay entry of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198"/>
    </w:p>
    <w:p w:rsidR="001B659A" w:rsidRPr="00D66CCA" w:rsidRDefault="00330A39" w:rsidP="00330A39">
      <w:pPr>
        <w:pStyle w:val="Amain"/>
      </w:pPr>
      <w:r>
        <w:tab/>
      </w:r>
      <w:r w:rsidR="000E4E9B" w:rsidRPr="00D66CCA">
        <w:t>(1)</w:t>
      </w:r>
      <w:r w:rsidR="000E4E9B" w:rsidRPr="00D66CCA">
        <w:tab/>
      </w:r>
      <w:r w:rsidR="001B659A" w:rsidRPr="00D66CCA">
        <w:t xml:space="preserve">A person must not, without reasonable excuse, refuse or unduly delay entry into a workplace by a WHS entry </w:t>
      </w:r>
      <w:r w:rsidR="001B659A" w:rsidRPr="00D66CCA">
        <w:rPr>
          <w:lang w:eastAsia="en-AU"/>
        </w:rPr>
        <w:t>permit</w:t>
      </w:r>
      <w:r w:rsidR="001B659A" w:rsidRPr="00D66CCA">
        <w:rPr>
          <w:lang w:eastAsia="en-AU"/>
        </w:rPr>
        <w:noBreakHyphen/>
        <w:t xml:space="preserve">holder </w:t>
      </w:r>
      <w:r w:rsidR="001B659A" w:rsidRPr="00D66CCA">
        <w:t>who is entitled to enter the workplace under this part.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40508D"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89"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199" w:name="_Toc527464962"/>
      <w:r w:rsidRPr="007B6CAC">
        <w:rPr>
          <w:rStyle w:val="CharSectNo"/>
        </w:rPr>
        <w:t>145</w:t>
      </w:r>
      <w:r w:rsidRPr="00D66CCA">
        <w:rPr>
          <w:lang w:eastAsia="en-AU"/>
        </w:rPr>
        <w:tab/>
      </w:r>
      <w:r w:rsidR="00DC6446" w:rsidRPr="00D66CCA">
        <w:rPr>
          <w:lang w:eastAsia="en-AU"/>
        </w:rPr>
        <w:t>Person must not hinder or obstruct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199"/>
    </w:p>
    <w:p w:rsidR="00A957F3" w:rsidRPr="00D66CCA" w:rsidRDefault="00A957F3" w:rsidP="00A957F3">
      <w:pPr>
        <w:pStyle w:val="Amainreturn"/>
      </w:pPr>
      <w:r w:rsidRPr="00D66CCA">
        <w:t xml:space="preserve">A person must not intentionally and unreasonably hinder or obstruct a WHS entry </w:t>
      </w:r>
      <w:r w:rsidR="00D001F9" w:rsidRPr="00D66CCA">
        <w:rPr>
          <w:lang w:eastAsia="en-AU"/>
        </w:rPr>
        <w:t>permit</w:t>
      </w:r>
      <w:r w:rsidR="00D001F9" w:rsidRPr="00D66CCA">
        <w:rPr>
          <w:lang w:eastAsia="en-AU"/>
        </w:rPr>
        <w:noBreakHyphen/>
        <w:t xml:space="preserve">holder </w:t>
      </w:r>
      <w:r w:rsidRPr="00D66CCA">
        <w:t>in entering a workplace or in exercising any rights at a wor</w:t>
      </w:r>
      <w:r w:rsidR="00D001F9" w:rsidRPr="00D66CCA">
        <w:t>kplace in accordance with this p</w:t>
      </w:r>
      <w:r w:rsidRPr="00D66CCA">
        <w:t>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00" w:name="_Toc527464963"/>
      <w:r w:rsidRPr="007B6CAC">
        <w:rPr>
          <w:rStyle w:val="CharSectNo"/>
        </w:rPr>
        <w:lastRenderedPageBreak/>
        <w:t>146</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not delay, hinder or</w:t>
      </w:r>
      <w:r w:rsidR="0040508D" w:rsidRPr="00D66CCA">
        <w:rPr>
          <w:lang w:eastAsia="en-AU"/>
        </w:rPr>
        <w:t xml:space="preserve"> </w:t>
      </w:r>
      <w:r w:rsidR="00DC6446" w:rsidRPr="00D66CCA">
        <w:rPr>
          <w:lang w:eastAsia="en-AU"/>
        </w:rPr>
        <w:t xml:space="preserve">obstruct </w:t>
      </w:r>
      <w:r w:rsidR="00B61BF5" w:rsidRPr="00D66CCA">
        <w:rPr>
          <w:lang w:eastAsia="en-AU"/>
        </w:rPr>
        <w:t>a</w:t>
      </w:r>
      <w:r w:rsidR="00D001F9" w:rsidRPr="00D66CCA">
        <w:rPr>
          <w:lang w:eastAsia="en-AU"/>
        </w:rPr>
        <w:t>ny</w:t>
      </w:r>
      <w:r w:rsidR="00DC6446" w:rsidRPr="00D66CCA">
        <w:rPr>
          <w:lang w:eastAsia="en-AU"/>
        </w:rPr>
        <w:t xml:space="preserve"> person or disrupt work at workplace</w:t>
      </w:r>
      <w:bookmarkEnd w:id="200"/>
    </w:p>
    <w:p w:rsidR="00D001F9" w:rsidRPr="00D66CCA" w:rsidRDefault="00D001F9" w:rsidP="005355D0">
      <w:pPr>
        <w:pStyle w:val="Amainreturn"/>
        <w:keepLines/>
      </w:pPr>
      <w:r w:rsidRPr="00D66CCA">
        <w:t xml:space="preserve">A WHS entry </w:t>
      </w:r>
      <w:r w:rsidRPr="00D66CCA">
        <w:rPr>
          <w:lang w:eastAsia="en-AU"/>
        </w:rPr>
        <w:t>permit</w:t>
      </w:r>
      <w:r w:rsidRPr="00D66CCA">
        <w:rPr>
          <w:lang w:eastAsia="en-AU"/>
        </w:rPr>
        <w:noBreakHyphen/>
        <w:t xml:space="preserve">holder </w:t>
      </w:r>
      <w:r w:rsidRPr="00D66CCA">
        <w:t>exercising, or seeking to exercise, rights in accordance with this part must not intentionally and unreasonably delay, hinder or obstruct any person or disrupt any work at a workplace, or otherwise act in an improper manner.</w:t>
      </w:r>
    </w:p>
    <w:p w:rsidR="0040508D" w:rsidRPr="00BA1343" w:rsidRDefault="0040508D" w:rsidP="00330A39">
      <w:pPr>
        <w:pStyle w:val="Amainreturn"/>
        <w:keepNext/>
        <w:rPr>
          <w:rStyle w:val="charItals"/>
        </w:rPr>
      </w:pPr>
      <w:r w:rsidRPr="00BA1343">
        <w:rPr>
          <w:rStyle w:val="charItals"/>
        </w:rPr>
        <w:t>WHS civil penalty provision.</w:t>
      </w:r>
    </w:p>
    <w:p w:rsidR="0040508D" w:rsidRPr="00D66CCA" w:rsidRDefault="0040508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01" w:name="_Toc527464964"/>
      <w:r w:rsidRPr="007B6CAC">
        <w:rPr>
          <w:rStyle w:val="CharSectNo"/>
        </w:rPr>
        <w:t>147</w:t>
      </w:r>
      <w:r w:rsidRPr="00D66CCA">
        <w:rPr>
          <w:lang w:eastAsia="en-AU"/>
        </w:rPr>
        <w:tab/>
      </w:r>
      <w:r w:rsidR="00DC6446" w:rsidRPr="00D66CCA">
        <w:rPr>
          <w:lang w:eastAsia="en-AU"/>
        </w:rPr>
        <w:t>Misrepresentations about things authorised by this</w:t>
      </w:r>
      <w:r w:rsidR="00712084" w:rsidRPr="00D66CCA">
        <w:rPr>
          <w:lang w:eastAsia="en-AU"/>
        </w:rPr>
        <w:t xml:space="preserve"> </w:t>
      </w:r>
      <w:r w:rsidR="0040508D" w:rsidRPr="00D66CCA">
        <w:rPr>
          <w:lang w:eastAsia="en-AU"/>
        </w:rPr>
        <w:t>p</w:t>
      </w:r>
      <w:r w:rsidR="00DC6446" w:rsidRPr="00D66CCA">
        <w:rPr>
          <w:lang w:eastAsia="en-AU"/>
        </w:rPr>
        <w:t>art</w:t>
      </w:r>
      <w:bookmarkEnd w:id="201"/>
    </w:p>
    <w:p w:rsidR="009D4567" w:rsidRPr="00D66CCA" w:rsidRDefault="00330A39" w:rsidP="00330A39">
      <w:pPr>
        <w:pStyle w:val="Amain"/>
      </w:pPr>
      <w:r>
        <w:tab/>
      </w:r>
      <w:r w:rsidR="000E4E9B" w:rsidRPr="00D66CCA">
        <w:t>(1)</w:t>
      </w:r>
      <w:r w:rsidR="000E4E9B" w:rsidRPr="00D66CCA">
        <w:tab/>
      </w:r>
      <w:r w:rsidR="009D4567" w:rsidRPr="00D66CCA">
        <w:t>A person must not take action—</w:t>
      </w:r>
    </w:p>
    <w:p w:rsidR="00DA6647" w:rsidRPr="00D66CCA" w:rsidRDefault="00330A39" w:rsidP="00330A39">
      <w:pPr>
        <w:pStyle w:val="Apara"/>
      </w:pPr>
      <w:r>
        <w:tab/>
      </w:r>
      <w:r w:rsidR="000E4E9B" w:rsidRPr="00D66CCA">
        <w:t>(a)</w:t>
      </w:r>
      <w:r w:rsidR="000E4E9B" w:rsidRPr="00D66CCA">
        <w:tab/>
      </w:r>
      <w:r w:rsidR="00DA6647" w:rsidRPr="00D66CCA">
        <w:t>with the intention of giving the impression; or</w:t>
      </w:r>
    </w:p>
    <w:p w:rsidR="00DA6647" w:rsidRPr="00D66CCA" w:rsidRDefault="00330A39" w:rsidP="00330A39">
      <w:pPr>
        <w:pStyle w:val="Apara"/>
      </w:pPr>
      <w:r>
        <w:tab/>
      </w:r>
      <w:r w:rsidR="000E4E9B" w:rsidRPr="00D66CCA">
        <w:t>(b)</w:t>
      </w:r>
      <w:r w:rsidR="000E4E9B" w:rsidRPr="00D66CCA">
        <w:tab/>
      </w:r>
      <w:r w:rsidR="00DA6647" w:rsidRPr="00D66CCA">
        <w:t>reckless as to whether the impression is given</w:t>
      </w:r>
      <w:r w:rsidR="003102C2" w:rsidRPr="00D66CCA">
        <w:t>,</w:t>
      </w:r>
    </w:p>
    <w:p w:rsidR="00DA6647" w:rsidRPr="00D66CCA" w:rsidRDefault="00DA6647" w:rsidP="00DA6647">
      <w:pPr>
        <w:pStyle w:val="Amainreturn"/>
      </w:pPr>
      <w:r w:rsidRPr="00D66CCA">
        <w:t>that the doing of a thing is authorised by this part if it is not so authorised.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523C6" w:rsidRPr="00D66CCA" w:rsidRDefault="00330A39" w:rsidP="00330A39">
      <w:pPr>
        <w:pStyle w:val="Amain"/>
      </w:pPr>
      <w:r>
        <w:tab/>
      </w:r>
      <w:r w:rsidR="000E4E9B" w:rsidRPr="00D66CCA">
        <w:t>(2)</w:t>
      </w:r>
      <w:r w:rsidR="000E4E9B" w:rsidRPr="00D66CCA">
        <w:tab/>
      </w:r>
      <w:r w:rsidR="007523C6" w:rsidRPr="00D66CCA">
        <w:t>Subsection (1) does not apply if the person reasonably believes that the doing of the thing is authorised.</w:t>
      </w:r>
    </w:p>
    <w:p w:rsidR="00DC6446" w:rsidRPr="00D66CCA" w:rsidRDefault="000E4E9B" w:rsidP="000E4E9B">
      <w:pPr>
        <w:pStyle w:val="AH5Sec"/>
        <w:rPr>
          <w:lang w:eastAsia="en-AU"/>
        </w:rPr>
      </w:pPr>
      <w:bookmarkStart w:id="202" w:name="_Toc527464965"/>
      <w:r w:rsidRPr="007B6CAC">
        <w:rPr>
          <w:rStyle w:val="CharSectNo"/>
        </w:rPr>
        <w:lastRenderedPageBreak/>
        <w:t>148</w:t>
      </w:r>
      <w:r w:rsidRPr="00D66CCA">
        <w:rPr>
          <w:lang w:eastAsia="en-AU"/>
        </w:rPr>
        <w:tab/>
      </w:r>
      <w:r w:rsidR="00DC6446" w:rsidRPr="00D66CCA">
        <w:rPr>
          <w:lang w:eastAsia="en-AU"/>
        </w:rPr>
        <w:t>Unauthorised use or disclosure of information or</w:t>
      </w:r>
      <w:r w:rsidR="0040508D" w:rsidRPr="00D66CCA">
        <w:rPr>
          <w:lang w:eastAsia="en-AU"/>
        </w:rPr>
        <w:t xml:space="preserve"> </w:t>
      </w:r>
      <w:r w:rsidR="00DC6446" w:rsidRPr="00D66CCA">
        <w:rPr>
          <w:lang w:eastAsia="en-AU"/>
        </w:rPr>
        <w:t>documents</w:t>
      </w:r>
      <w:bookmarkEnd w:id="202"/>
    </w:p>
    <w:p w:rsidR="00F524F3" w:rsidRPr="00D66CCA" w:rsidRDefault="00354AA5" w:rsidP="00800701">
      <w:pPr>
        <w:pStyle w:val="Amainreturn"/>
        <w:keepNext/>
        <w:keepLines/>
      </w:pPr>
      <w:r w:rsidRPr="00D66CCA">
        <w:t xml:space="preserve">A person must not use or disclose information or a document obtained </w:t>
      </w:r>
      <w:r w:rsidRPr="00D66CCA">
        <w:rPr>
          <w:lang w:eastAsia="en-AU"/>
        </w:rPr>
        <w:t>under</w:t>
      </w:r>
      <w:r w:rsidR="009D4567" w:rsidRPr="00D66CCA">
        <w:rPr>
          <w:lang w:eastAsia="en-AU"/>
        </w:rPr>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xml:space="preserve">) </w:t>
      </w:r>
      <w:r w:rsidRPr="00D66CCA">
        <w:t xml:space="preserve">in an inquiry into a suspected contravention for a purpose that is not related to the inquiry or rectifying the </w:t>
      </w:r>
      <w:r w:rsidR="00F524F3" w:rsidRPr="00D66CCA">
        <w:t>suspected contravention, unless—</w:t>
      </w:r>
    </w:p>
    <w:p w:rsidR="009D4567" w:rsidRPr="00D66CCA" w:rsidRDefault="00330A39" w:rsidP="00330A39">
      <w:pPr>
        <w:pStyle w:val="Apara"/>
      </w:pPr>
      <w:r>
        <w:tab/>
      </w:r>
      <w:r w:rsidR="000E4E9B" w:rsidRPr="00D66CCA">
        <w:t>(a)</w:t>
      </w:r>
      <w:r w:rsidR="000E4E9B" w:rsidRPr="00D66CCA">
        <w:tab/>
      </w:r>
      <w:r w:rsidR="00354AA5" w:rsidRPr="00D66CCA">
        <w:t>the person reasonably believes that the use or disclosure is</w:t>
      </w:r>
      <w:r w:rsidR="009D4567" w:rsidRPr="00D66CCA">
        <w:t xml:space="preserve"> necessary to lessen or prevent—</w:t>
      </w:r>
    </w:p>
    <w:p w:rsidR="00354AA5" w:rsidRPr="00D66CCA" w:rsidRDefault="00330A39" w:rsidP="00330A39">
      <w:pPr>
        <w:pStyle w:val="Asubpara"/>
      </w:pPr>
      <w:r>
        <w:tab/>
      </w:r>
      <w:r w:rsidR="000E4E9B" w:rsidRPr="00D66CCA">
        <w:t>(i)</w:t>
      </w:r>
      <w:r w:rsidR="000E4E9B" w:rsidRPr="00D66CCA">
        <w:tab/>
      </w:r>
      <w:r w:rsidR="00354AA5" w:rsidRPr="00D66CCA">
        <w:t>a serious risk to a person</w:t>
      </w:r>
      <w:r w:rsidR="006A0601" w:rsidRPr="00D66CCA">
        <w:t>’</w:t>
      </w:r>
      <w:r w:rsidR="00354AA5" w:rsidRPr="00D66CCA">
        <w:t>s health or safety; or</w:t>
      </w:r>
    </w:p>
    <w:p w:rsidR="00354AA5" w:rsidRPr="00D66CCA" w:rsidRDefault="00330A39" w:rsidP="00330A39">
      <w:pPr>
        <w:pStyle w:val="Asubpara"/>
      </w:pPr>
      <w:r>
        <w:tab/>
      </w:r>
      <w:r w:rsidR="000E4E9B" w:rsidRPr="00D66CCA">
        <w:t>(ii)</w:t>
      </w:r>
      <w:r w:rsidR="000E4E9B" w:rsidRPr="00D66CCA">
        <w:tab/>
      </w:r>
      <w:r w:rsidR="00354AA5" w:rsidRPr="00D66CCA">
        <w:t>a serious threat to public health or safety; or</w:t>
      </w:r>
    </w:p>
    <w:p w:rsidR="00354AA5" w:rsidRPr="00D66CCA" w:rsidRDefault="00330A39" w:rsidP="00330A39">
      <w:pPr>
        <w:pStyle w:val="Apara"/>
      </w:pPr>
      <w:r>
        <w:tab/>
      </w:r>
      <w:r w:rsidR="000E4E9B" w:rsidRPr="00D66CCA">
        <w:t>(b)</w:t>
      </w:r>
      <w:r w:rsidR="000E4E9B" w:rsidRPr="00D66CCA">
        <w:tab/>
      </w:r>
      <w:r w:rsidR="00354AA5" w:rsidRPr="00D66CCA">
        <w:t xml:space="preserve">the person has reason to suspect that unlawful activity has been, is being or may be engaged in, and uses or discloses the information or document as a necessary part of an investigation of the matter or in reporting concerns to relevant </w:t>
      </w:r>
      <w:r w:rsidR="00890B56" w:rsidRPr="00D66CCA">
        <w:t>persons</w:t>
      </w:r>
      <w:r w:rsidR="00354AA5" w:rsidRPr="00D66CCA">
        <w:t xml:space="preserve"> or authorities; or</w:t>
      </w:r>
    </w:p>
    <w:p w:rsidR="00354AA5" w:rsidRPr="00D66CCA" w:rsidRDefault="00330A39" w:rsidP="00330A39">
      <w:pPr>
        <w:pStyle w:val="Apara"/>
      </w:pPr>
      <w:r>
        <w:tab/>
      </w:r>
      <w:r w:rsidR="000E4E9B" w:rsidRPr="00D66CCA">
        <w:t>(c)</w:t>
      </w:r>
      <w:r w:rsidR="000E4E9B" w:rsidRPr="00D66CCA">
        <w:tab/>
      </w:r>
      <w:r w:rsidR="00354AA5" w:rsidRPr="00D66CCA">
        <w:t>the use or disclosure is required or authorised by or under law; or</w:t>
      </w:r>
    </w:p>
    <w:p w:rsidR="00354AA5" w:rsidRPr="00D66CCA" w:rsidRDefault="00330A39" w:rsidP="00330A39">
      <w:pPr>
        <w:pStyle w:val="Apara"/>
        <w:keepNext/>
      </w:pPr>
      <w:r>
        <w:tab/>
      </w:r>
      <w:r w:rsidR="000E4E9B" w:rsidRPr="00D66CCA">
        <w:t>(d)</w:t>
      </w:r>
      <w:r w:rsidR="000E4E9B" w:rsidRPr="00D66CCA">
        <w:tab/>
      </w:r>
      <w:r w:rsidR="00354AA5" w:rsidRPr="00D66CCA">
        <w:t xml:space="preserve">the person reasonably believes that the use or disclosure is reasonably necessary for </w:t>
      </w:r>
      <w:r w:rsidR="00DC32B7" w:rsidRPr="00D66CCA">
        <w:t>1</w:t>
      </w:r>
      <w:r w:rsidR="00354AA5" w:rsidRPr="00D66CCA">
        <w:t xml:space="preserve"> or more of the following by, or on behalf of, an enforcement body (within the meaning of the </w:t>
      </w:r>
      <w:hyperlink r:id="rId90" w:tooltip="Act 1988 No 119 (Cwlth)" w:history="1">
        <w:r w:rsidR="00B739B0" w:rsidRPr="00B739B0">
          <w:rPr>
            <w:rStyle w:val="charCitHyperlinkItal"/>
          </w:rPr>
          <w:t>Privacy Act 1988</w:t>
        </w:r>
      </w:hyperlink>
      <w:r w:rsidR="00354AA5" w:rsidRPr="00BA1343">
        <w:rPr>
          <w:rStyle w:val="charItals"/>
        </w:rPr>
        <w:t xml:space="preserve"> </w:t>
      </w:r>
      <w:r w:rsidR="00F524F3" w:rsidRPr="00D66CCA">
        <w:t>(</w:t>
      </w:r>
      <w:r w:rsidR="00354AA5" w:rsidRPr="00D66CCA">
        <w:t>C</w:t>
      </w:r>
      <w:r w:rsidR="00F524F3" w:rsidRPr="00D66CCA">
        <w:t>wlth</w:t>
      </w:r>
      <w:r w:rsidR="00354AA5" w:rsidRPr="00D66CCA">
        <w:t>):</w:t>
      </w:r>
    </w:p>
    <w:p w:rsidR="00354AA5" w:rsidRPr="00D66CCA" w:rsidRDefault="00330A39" w:rsidP="00330A39">
      <w:pPr>
        <w:pStyle w:val="Asubpara"/>
      </w:pPr>
      <w:r>
        <w:tab/>
      </w:r>
      <w:r w:rsidR="000E4E9B" w:rsidRPr="00D66CCA">
        <w:t>(i)</w:t>
      </w:r>
      <w:r w:rsidR="000E4E9B" w:rsidRPr="00D66CCA">
        <w:tab/>
      </w:r>
      <w:r w:rsidR="00354AA5" w:rsidRPr="00D66CCA">
        <w:t xml:space="preserve">the prevention, detection, investigation, prosecution or punishment of criminal offences, breaches of a law imposing a penalty or sanction or breaches of a </w:t>
      </w:r>
      <w:r w:rsidR="00BA326B" w:rsidRPr="00D66CCA">
        <w:t xml:space="preserve">prescribed </w:t>
      </w:r>
      <w:r w:rsidR="00354AA5" w:rsidRPr="00D66CCA">
        <w:t>law;</w:t>
      </w:r>
    </w:p>
    <w:p w:rsidR="00354AA5" w:rsidRPr="00D66CCA" w:rsidRDefault="00330A39" w:rsidP="00330A39">
      <w:pPr>
        <w:pStyle w:val="Asubpara"/>
      </w:pPr>
      <w:r>
        <w:tab/>
      </w:r>
      <w:r w:rsidR="000E4E9B" w:rsidRPr="00D66CCA">
        <w:t>(ii)</w:t>
      </w:r>
      <w:r w:rsidR="000E4E9B" w:rsidRPr="00D66CCA">
        <w:tab/>
      </w:r>
      <w:r w:rsidR="00354AA5" w:rsidRPr="00D66CCA">
        <w:t>the enforcement of laws relating to the confiscation of the proceeds of crime;</w:t>
      </w:r>
    </w:p>
    <w:p w:rsidR="00354AA5" w:rsidRPr="00D66CCA" w:rsidRDefault="00330A39" w:rsidP="00330A39">
      <w:pPr>
        <w:pStyle w:val="Asubpara"/>
      </w:pPr>
      <w:r>
        <w:tab/>
      </w:r>
      <w:r w:rsidR="000E4E9B" w:rsidRPr="00D66CCA">
        <w:t>(iii)</w:t>
      </w:r>
      <w:r w:rsidR="000E4E9B" w:rsidRPr="00D66CCA">
        <w:tab/>
      </w:r>
      <w:r w:rsidR="00354AA5" w:rsidRPr="00D66CCA">
        <w:t>the protection of the public revenue;</w:t>
      </w:r>
    </w:p>
    <w:p w:rsidR="00354AA5" w:rsidRPr="00D66CCA" w:rsidRDefault="00330A39" w:rsidP="00330A39">
      <w:pPr>
        <w:pStyle w:val="Asubpara"/>
      </w:pPr>
      <w:r>
        <w:lastRenderedPageBreak/>
        <w:tab/>
      </w:r>
      <w:r w:rsidR="000E4E9B" w:rsidRPr="00D66CCA">
        <w:t>(iv)</w:t>
      </w:r>
      <w:r w:rsidR="000E4E9B" w:rsidRPr="00D66CCA">
        <w:tab/>
      </w:r>
      <w:r w:rsidR="00354AA5" w:rsidRPr="00D66CCA">
        <w:t xml:space="preserve">the prevention, detection, investigation or remedying of seriously improper conduct or </w:t>
      </w:r>
      <w:r w:rsidR="00CD276D" w:rsidRPr="00D66CCA">
        <w:t xml:space="preserve">prescribed </w:t>
      </w:r>
      <w:r w:rsidR="00354AA5" w:rsidRPr="00D66CCA">
        <w:t>conduct;</w:t>
      </w:r>
    </w:p>
    <w:p w:rsidR="00354AA5" w:rsidRPr="00D66CCA" w:rsidRDefault="00330A39" w:rsidP="00330A39">
      <w:pPr>
        <w:pStyle w:val="Asubpara"/>
      </w:pPr>
      <w:r>
        <w:tab/>
      </w:r>
      <w:r w:rsidR="000E4E9B" w:rsidRPr="00D66CCA">
        <w:t>(v)</w:t>
      </w:r>
      <w:r w:rsidR="000E4E9B" w:rsidRPr="00D66CCA">
        <w:tab/>
      </w:r>
      <w:r w:rsidR="00354AA5" w:rsidRPr="00D66CCA">
        <w:t xml:space="preserve">the preparation for, or conduct of, </w:t>
      </w:r>
      <w:r w:rsidR="005C013D" w:rsidRPr="00D66CCA">
        <w:t>a proceeding</w:t>
      </w:r>
      <w:r w:rsidR="00354AA5" w:rsidRPr="00D66CCA">
        <w:t xml:space="preserve"> before any court or tribunal, or implementation of the orders of a court or tribunal;</w:t>
      </w:r>
    </w:p>
    <w:p w:rsidR="00354AA5" w:rsidRPr="00D66CCA" w:rsidRDefault="00330A39" w:rsidP="00330A39">
      <w:pPr>
        <w:pStyle w:val="Apara"/>
      </w:pPr>
      <w:r>
        <w:tab/>
      </w:r>
      <w:r w:rsidR="000E4E9B" w:rsidRPr="00D66CCA">
        <w:t>(e)</w:t>
      </w:r>
      <w:r w:rsidR="000E4E9B" w:rsidRPr="00D66CCA">
        <w:tab/>
      </w:r>
      <w:r w:rsidR="00354AA5" w:rsidRPr="00D66CCA">
        <w:t>if the information is, or the document contains, personal information—the use or disclosure is made with the consent of the individual to whom the information relates.</w:t>
      </w:r>
    </w:p>
    <w:p w:rsidR="00D74087" w:rsidRPr="00BA1343" w:rsidRDefault="00D74087" w:rsidP="00330A39">
      <w:pPr>
        <w:pStyle w:val="Amainreturn"/>
        <w:keepNext/>
        <w:rPr>
          <w:rStyle w:val="charItals"/>
        </w:rPr>
      </w:pPr>
      <w:r w:rsidRPr="00BA1343">
        <w:rPr>
          <w:rStyle w:val="charItals"/>
        </w:rPr>
        <w:t>WHS civil penalty provision.</w:t>
      </w:r>
    </w:p>
    <w:p w:rsidR="00D74087" w:rsidRPr="00D66CCA" w:rsidRDefault="00D74087" w:rsidP="00330A39">
      <w:pPr>
        <w:pStyle w:val="Penalty"/>
        <w:keepNext/>
      </w:pPr>
      <w:r w:rsidRPr="00D66CCA">
        <w:t>Maximum penalty:</w:t>
      </w:r>
    </w:p>
    <w:p w:rsidR="00D74087" w:rsidRPr="00D66CCA" w:rsidRDefault="00D74087" w:rsidP="00D74087">
      <w:pPr>
        <w:pStyle w:val="PenaltyPara"/>
      </w:pPr>
      <w:r w:rsidRPr="00D66CCA">
        <w:tab/>
        <w:t>(a)</w:t>
      </w:r>
      <w:r w:rsidRPr="00D66CCA">
        <w:tab/>
      </w:r>
      <w:r w:rsidR="007879D1" w:rsidRPr="00D66CCA">
        <w:t>in the case of an individual</w:t>
      </w:r>
      <w:r w:rsidRPr="00D66CCA">
        <w:t>—$10 000; or</w:t>
      </w:r>
    </w:p>
    <w:p w:rsidR="00D74087" w:rsidRPr="00D66CCA" w:rsidRDefault="00D74087" w:rsidP="00D74087">
      <w:pPr>
        <w:pStyle w:val="PenaltyPara"/>
        <w:spacing w:after="60"/>
        <w:ind w:left="1599" w:hanging="1599"/>
      </w:pPr>
      <w:r w:rsidRPr="00D66CCA">
        <w:tab/>
        <w:t>(b)</w:t>
      </w:r>
      <w:r w:rsidRPr="00D66CCA">
        <w:tab/>
      </w:r>
      <w:r w:rsidR="00596AF1" w:rsidRPr="00D66CCA">
        <w:t>in the case of a body corporate</w:t>
      </w:r>
      <w:r w:rsidRPr="00D66CCA">
        <w:t>—$50 000.</w:t>
      </w:r>
    </w:p>
    <w:p w:rsidR="00DC6446" w:rsidRPr="007B6CAC" w:rsidRDefault="000E4E9B" w:rsidP="000E4E9B">
      <w:pPr>
        <w:pStyle w:val="AH3Div"/>
      </w:pPr>
      <w:bookmarkStart w:id="203" w:name="_Toc527464966"/>
      <w:r w:rsidRPr="007B6CAC">
        <w:rPr>
          <w:rStyle w:val="CharDivNo"/>
        </w:rPr>
        <w:t>Division 7.8</w:t>
      </w:r>
      <w:r w:rsidRPr="00D66CCA">
        <w:rPr>
          <w:lang w:eastAsia="en-AU"/>
        </w:rPr>
        <w:tab/>
      </w:r>
      <w:r w:rsidR="00DC6446" w:rsidRPr="007B6CAC">
        <w:rPr>
          <w:rStyle w:val="CharDivText"/>
          <w:lang w:eastAsia="en-AU"/>
        </w:rPr>
        <w:t>General</w:t>
      </w:r>
      <w:bookmarkEnd w:id="203"/>
    </w:p>
    <w:p w:rsidR="00DC6446" w:rsidRPr="00D66CCA" w:rsidRDefault="000E4E9B" w:rsidP="000E4E9B">
      <w:pPr>
        <w:pStyle w:val="AH5Sec"/>
        <w:rPr>
          <w:lang w:eastAsia="en-AU"/>
        </w:rPr>
      </w:pPr>
      <w:bookmarkStart w:id="204" w:name="_Toc527464967"/>
      <w:r w:rsidRPr="007B6CAC">
        <w:rPr>
          <w:rStyle w:val="CharSectNo"/>
        </w:rPr>
        <w:t>149</w:t>
      </w:r>
      <w:r w:rsidRPr="00D66CCA">
        <w:rPr>
          <w:lang w:eastAsia="en-AU"/>
        </w:rPr>
        <w:tab/>
      </w:r>
      <w:r w:rsidR="00DC6446" w:rsidRPr="00D66CCA">
        <w:rPr>
          <w:lang w:eastAsia="en-AU"/>
        </w:rPr>
        <w:t>Return of WHS entry permits</w:t>
      </w:r>
      <w:bookmarkEnd w:id="204"/>
    </w:p>
    <w:p w:rsidR="00B12404" w:rsidRPr="00D66CCA" w:rsidRDefault="00330A39" w:rsidP="00330A39">
      <w:pPr>
        <w:pStyle w:val="Amain"/>
        <w:keepNext/>
      </w:pPr>
      <w:r>
        <w:tab/>
      </w:r>
      <w:r w:rsidR="000E4E9B" w:rsidRPr="00D66CCA">
        <w:t>(1)</w:t>
      </w:r>
      <w:r w:rsidR="000E4E9B" w:rsidRPr="00D66CCA">
        <w:tab/>
      </w:r>
      <w:r w:rsidR="00B12404" w:rsidRPr="00D66CCA">
        <w:t xml:space="preserve">The person to whom a WHS entry permit is issued must return the permit to the </w:t>
      </w:r>
      <w:r w:rsidR="00B12404" w:rsidRPr="00D66CCA">
        <w:rPr>
          <w:lang w:eastAsia="en-AU"/>
        </w:rPr>
        <w:t xml:space="preserve">regulator </w:t>
      </w:r>
      <w:r w:rsidR="00B12404" w:rsidRPr="00D66CCA">
        <w:t>within 14 days of any of the following things happening:</w:t>
      </w:r>
    </w:p>
    <w:p w:rsidR="00B12404" w:rsidRPr="00D66CCA" w:rsidRDefault="00330A39" w:rsidP="00330A39">
      <w:pPr>
        <w:pStyle w:val="Apara"/>
      </w:pPr>
      <w:r>
        <w:tab/>
      </w:r>
      <w:r w:rsidR="000E4E9B" w:rsidRPr="00D66CCA">
        <w:t>(a)</w:t>
      </w:r>
      <w:r w:rsidR="000E4E9B" w:rsidRPr="00D66CCA">
        <w:tab/>
      </w:r>
      <w:r w:rsidR="00B12404" w:rsidRPr="00D66CCA">
        <w:t>the permit is revoked or suspended;</w:t>
      </w:r>
    </w:p>
    <w:p w:rsidR="00B12404" w:rsidRPr="00D66CCA" w:rsidRDefault="00330A39" w:rsidP="00330A39">
      <w:pPr>
        <w:pStyle w:val="Apara"/>
      </w:pPr>
      <w:r>
        <w:tab/>
      </w:r>
      <w:r w:rsidR="000E4E9B" w:rsidRPr="00D66CCA">
        <w:t>(b)</w:t>
      </w:r>
      <w:r w:rsidR="000E4E9B" w:rsidRPr="00D66CCA">
        <w:tab/>
      </w:r>
      <w:r w:rsidR="00B12404" w:rsidRPr="00D66CCA">
        <w:t>the permit expires.</w:t>
      </w:r>
    </w:p>
    <w:p w:rsidR="00DC6446" w:rsidRPr="00BA1343" w:rsidRDefault="00DC6446" w:rsidP="00330A39">
      <w:pPr>
        <w:pStyle w:val="Amainreturn"/>
        <w:keepNext/>
        <w:rPr>
          <w:rStyle w:val="charItals"/>
        </w:rPr>
      </w:pPr>
      <w:r w:rsidRPr="00BA1343">
        <w:rPr>
          <w:rStyle w:val="charItals"/>
        </w:rPr>
        <w:t>WHS civil penalty provision.</w:t>
      </w:r>
    </w:p>
    <w:p w:rsidR="007D74E9"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$2000.</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After the end of a period of suspension of a WHS</w:t>
      </w:r>
      <w:r w:rsidR="002052A9" w:rsidRPr="00D66CCA">
        <w:rPr>
          <w:lang w:eastAsia="en-AU"/>
        </w:rPr>
        <w:t xml:space="preserve"> </w:t>
      </w:r>
      <w:r w:rsidR="00DC6446" w:rsidRPr="00D66CCA">
        <w:rPr>
          <w:lang w:eastAsia="en-AU"/>
        </w:rPr>
        <w:t>entry permit, the</w:t>
      </w:r>
      <w:r w:rsidR="00082541" w:rsidRPr="00D66CCA">
        <w:rPr>
          <w:lang w:eastAsia="en-AU"/>
        </w:rPr>
        <w:t xml:space="preserve"> </w:t>
      </w:r>
      <w:r w:rsidR="00B670A3" w:rsidRPr="00D66CCA">
        <w:rPr>
          <w:lang w:eastAsia="en-AU"/>
        </w:rPr>
        <w:t>regulator</w:t>
      </w:r>
      <w:r w:rsidR="00DC6446" w:rsidRPr="00D66CCA">
        <w:rPr>
          <w:lang w:eastAsia="en-AU"/>
        </w:rPr>
        <w:t xml:space="preserve"> must return</w:t>
      </w:r>
      <w:r w:rsidR="002052A9" w:rsidRPr="00D66CCA">
        <w:rPr>
          <w:lang w:eastAsia="en-AU"/>
        </w:rPr>
        <w:t xml:space="preserve"> </w:t>
      </w:r>
      <w:r w:rsidR="00DC6446" w:rsidRPr="00D66CCA">
        <w:rPr>
          <w:lang w:eastAsia="en-AU"/>
        </w:rPr>
        <w:t>the WHS entry permit to the person to whom it</w:t>
      </w:r>
      <w:r w:rsidR="002052A9" w:rsidRPr="00D66CCA">
        <w:rPr>
          <w:lang w:eastAsia="en-AU"/>
        </w:rPr>
        <w:t xml:space="preserve"> was issued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2052A9" w:rsidRPr="00D66CCA">
        <w:rPr>
          <w:lang w:eastAsia="en-AU"/>
        </w:rPr>
        <w:t>t</w:t>
      </w:r>
      <w:r w:rsidR="00DC6446" w:rsidRPr="00D66CCA">
        <w:rPr>
          <w:lang w:eastAsia="en-AU"/>
        </w:rPr>
        <w:t>he person, or the person</w:t>
      </w:r>
      <w:r w:rsidR="006A0601" w:rsidRPr="00D66CCA">
        <w:rPr>
          <w:lang w:eastAsia="en-AU"/>
        </w:rPr>
        <w:t>’</w:t>
      </w:r>
      <w:r w:rsidR="00DC6446" w:rsidRPr="00D66CCA">
        <w:rPr>
          <w:lang w:eastAsia="en-AU"/>
        </w:rPr>
        <w:t>s union, applies to</w:t>
      </w:r>
      <w:r w:rsidR="002052A9" w:rsidRPr="00D66CCA">
        <w:rPr>
          <w:lang w:eastAsia="en-AU"/>
        </w:rPr>
        <w:t xml:space="preserve"> </w:t>
      </w:r>
      <w:r w:rsidR="00DC6446" w:rsidRPr="00D66CCA">
        <w:rPr>
          <w:lang w:eastAsia="en-AU"/>
        </w:rPr>
        <w:t xml:space="preserve">the </w:t>
      </w:r>
      <w:r w:rsidR="00B670A3" w:rsidRPr="00D66CCA">
        <w:rPr>
          <w:lang w:eastAsia="en-AU"/>
        </w:rPr>
        <w:t>regulator</w:t>
      </w:r>
      <w:r w:rsidR="00DC6446" w:rsidRPr="00D66CCA">
        <w:rPr>
          <w:lang w:eastAsia="en-AU"/>
        </w:rPr>
        <w:t xml:space="preserve"> for the return of the</w:t>
      </w:r>
      <w:r w:rsidR="002052A9" w:rsidRPr="00D66CCA">
        <w:rPr>
          <w:lang w:eastAsia="en-AU"/>
        </w:rPr>
        <w:t xml:space="preserve"> </w:t>
      </w:r>
      <w:r w:rsidR="00DC6446" w:rsidRPr="00D66CCA">
        <w:rPr>
          <w:lang w:eastAsia="en-AU"/>
        </w:rPr>
        <w:t>permit;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permit has not expired.</w:t>
      </w:r>
    </w:p>
    <w:p w:rsidR="00DC6446" w:rsidRPr="00D66CCA" w:rsidRDefault="000E4E9B" w:rsidP="000E4E9B">
      <w:pPr>
        <w:pStyle w:val="AH5Sec"/>
        <w:rPr>
          <w:lang w:eastAsia="en-AU"/>
        </w:rPr>
      </w:pPr>
      <w:bookmarkStart w:id="205" w:name="_Toc527464968"/>
      <w:r w:rsidRPr="007B6CAC">
        <w:rPr>
          <w:rStyle w:val="CharSectNo"/>
        </w:rPr>
        <w:lastRenderedPageBreak/>
        <w:t>150</w:t>
      </w:r>
      <w:r w:rsidRPr="00D66CCA">
        <w:rPr>
          <w:lang w:eastAsia="en-AU"/>
        </w:rPr>
        <w:tab/>
      </w:r>
      <w:r w:rsidR="00DC6446" w:rsidRPr="00D66CCA">
        <w:rPr>
          <w:lang w:eastAsia="en-AU"/>
        </w:rPr>
        <w:t xml:space="preserve">Union to provide information to </w:t>
      </w:r>
      <w:r w:rsidR="00B670A3" w:rsidRPr="00D66CCA">
        <w:rPr>
          <w:lang w:eastAsia="en-AU"/>
        </w:rPr>
        <w:t>regulator</w:t>
      </w:r>
      <w:bookmarkEnd w:id="205"/>
    </w:p>
    <w:p w:rsidR="00387916" w:rsidRPr="00D66CCA" w:rsidRDefault="00387916" w:rsidP="00387916">
      <w:pPr>
        <w:pStyle w:val="Amainreturn"/>
      </w:pPr>
      <w:r w:rsidRPr="00D66CCA">
        <w:t xml:space="preserve">The relevant union must advise the </w:t>
      </w:r>
      <w:r w:rsidRPr="00D66CCA">
        <w:rPr>
          <w:lang w:eastAsia="en-AU"/>
        </w:rPr>
        <w:t xml:space="preserve">regulator </w:t>
      </w:r>
      <w:r w:rsidRPr="00D66CCA">
        <w:t>if—</w:t>
      </w:r>
    </w:p>
    <w:p w:rsidR="00387916" w:rsidRPr="00D66CCA" w:rsidRDefault="00330A39" w:rsidP="00330A39">
      <w:pPr>
        <w:pStyle w:val="Apara"/>
      </w:pPr>
      <w:r>
        <w:tab/>
      </w:r>
      <w:r w:rsidR="000E4E9B" w:rsidRPr="00D66CCA">
        <w:t>(a)</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resigns from or otherwise leaves the union; or</w:t>
      </w:r>
    </w:p>
    <w:p w:rsidR="00A2592A" w:rsidRPr="00D66CCA" w:rsidRDefault="00330A39" w:rsidP="00330A39">
      <w:pPr>
        <w:pStyle w:val="Apara"/>
      </w:pPr>
      <w:r>
        <w:tab/>
      </w:r>
      <w:r w:rsidR="000E4E9B" w:rsidRPr="00D66CCA">
        <w:t>(b)</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 xml:space="preserve">has had any entry permit granted under a corresponding WHS law, or the </w:t>
      </w:r>
      <w:hyperlink r:id="rId91" w:tooltip="Act 2009 No 28 (Cwlth)" w:history="1">
        <w:r w:rsidR="003230F4" w:rsidRPr="00564A22">
          <w:rPr>
            <w:rStyle w:val="charCitHyperlinkAbbrev"/>
          </w:rPr>
          <w:t>Fair Work Act</w:t>
        </w:r>
      </w:hyperlink>
      <w:r w:rsidR="00387916" w:rsidRPr="00D66CCA">
        <w:t xml:space="preserve"> or the </w:t>
      </w:r>
      <w:hyperlink r:id="rId92" w:tooltip="Act 1988 No 86 (Cwlth)" w:history="1">
        <w:r w:rsidR="00560C26" w:rsidRPr="00687D7C">
          <w:rPr>
            <w:rStyle w:val="charCitHyperlinkItal"/>
          </w:rPr>
          <w:t>Workplace Relations Act 1996</w:t>
        </w:r>
      </w:hyperlink>
      <w:r w:rsidR="00387916" w:rsidRPr="00BA1343">
        <w:rPr>
          <w:rStyle w:val="charItals"/>
        </w:rPr>
        <w:t xml:space="preserve"> </w:t>
      </w:r>
      <w:r w:rsidR="00387916" w:rsidRPr="00D66CCA">
        <w:t>(Cwlth) (no matter when in force) cancelled or suspended; or</w:t>
      </w:r>
    </w:p>
    <w:p w:rsidR="00387916" w:rsidRPr="00D66CCA" w:rsidRDefault="00330A39" w:rsidP="00330A39">
      <w:pPr>
        <w:pStyle w:val="Apara"/>
      </w:pPr>
      <w:r>
        <w:tab/>
      </w:r>
      <w:r w:rsidR="000E4E9B" w:rsidRPr="00D66CCA">
        <w:t>(c)</w:t>
      </w:r>
      <w:r w:rsidR="000E4E9B" w:rsidRPr="00D66CCA">
        <w:tab/>
      </w:r>
      <w:r w:rsidR="00387916" w:rsidRPr="00D66CCA">
        <w:t xml:space="preserve">the union ceases to be an organisation that is registered, or taken to be registered, under the </w:t>
      </w:r>
      <w:hyperlink r:id="rId93" w:tooltip="Act 1988 No 86 (Cwlth)" w:history="1">
        <w:r w:rsidR="00560C26" w:rsidRPr="00560C26">
          <w:rPr>
            <w:rStyle w:val="charCitHyperlinkItal"/>
          </w:rPr>
          <w:t>Fair Work (Registered Organisations) Act 2009</w:t>
        </w:r>
      </w:hyperlink>
      <w:r w:rsidR="00387916" w:rsidRPr="00BA1343">
        <w:rPr>
          <w:rStyle w:val="charItals"/>
        </w:rPr>
        <w:t xml:space="preserve"> </w:t>
      </w:r>
      <w:r w:rsidR="00387916" w:rsidRPr="00D66CCA">
        <w:t>(Cwlth).</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D66CCA" w:rsidRDefault="000E4E9B" w:rsidP="000E4E9B">
      <w:pPr>
        <w:pStyle w:val="AH5Sec"/>
        <w:rPr>
          <w:lang w:eastAsia="en-AU"/>
        </w:rPr>
      </w:pPr>
      <w:bookmarkStart w:id="206" w:name="_Toc527464969"/>
      <w:r w:rsidRPr="007B6CAC">
        <w:rPr>
          <w:rStyle w:val="CharSectNo"/>
        </w:rPr>
        <w:t>151</w:t>
      </w:r>
      <w:r w:rsidRPr="00D66CCA">
        <w:rPr>
          <w:lang w:eastAsia="en-AU"/>
        </w:rPr>
        <w:tab/>
      </w:r>
      <w:r w:rsidR="00DC6446" w:rsidRPr="00D66CCA">
        <w:rPr>
          <w:lang w:eastAsia="en-AU"/>
        </w:rPr>
        <w:t xml:space="preserve">Register of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s</w:t>
      </w:r>
      <w:bookmarkEnd w:id="206"/>
    </w:p>
    <w:p w:rsidR="00DC6446" w:rsidRPr="00D66CCA" w:rsidRDefault="00DC6446" w:rsidP="00716EC2">
      <w:pPr>
        <w:pStyle w:val="Amainreturn"/>
        <w:rPr>
          <w:lang w:eastAsia="en-AU"/>
        </w:rPr>
      </w:pPr>
      <w:r w:rsidRPr="00D66CCA">
        <w:rPr>
          <w:lang w:eastAsia="en-AU"/>
        </w:rPr>
        <w:t xml:space="preserve">The </w:t>
      </w:r>
      <w:r w:rsidR="00B670A3" w:rsidRPr="00D66CCA">
        <w:rPr>
          <w:lang w:eastAsia="en-AU"/>
        </w:rPr>
        <w:t>regulator</w:t>
      </w:r>
      <w:r w:rsidRPr="00D66CCA">
        <w:rPr>
          <w:lang w:eastAsia="en-AU"/>
        </w:rPr>
        <w:t xml:space="preserve"> must keep available for</w:t>
      </w:r>
      <w:r w:rsidR="00CE31D5" w:rsidRPr="00D66CCA">
        <w:rPr>
          <w:lang w:eastAsia="en-AU"/>
        </w:rPr>
        <w:t xml:space="preserve"> </w:t>
      </w:r>
      <w:r w:rsidRPr="00D66CCA">
        <w:rPr>
          <w:lang w:eastAsia="en-AU"/>
        </w:rPr>
        <w:t>public access an up</w:t>
      </w:r>
      <w:r w:rsidR="008F30E6" w:rsidRPr="00D66CCA">
        <w:rPr>
          <w:lang w:eastAsia="en-AU"/>
        </w:rPr>
        <w:noBreakHyphen/>
      </w:r>
      <w:r w:rsidRPr="00D66CCA">
        <w:rPr>
          <w:lang w:eastAsia="en-AU"/>
        </w:rPr>
        <w:t>to</w:t>
      </w:r>
      <w:r w:rsidR="008F30E6" w:rsidRPr="00D66CCA">
        <w:rPr>
          <w:lang w:eastAsia="en-AU"/>
        </w:rPr>
        <w:noBreakHyphen/>
      </w:r>
      <w:r w:rsidRPr="00D66CCA">
        <w:rPr>
          <w:lang w:eastAsia="en-AU"/>
        </w:rPr>
        <w:t>date register of WHS entry</w:t>
      </w:r>
      <w:r w:rsidR="00CE31D5"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s</w:t>
      </w:r>
      <w:r w:rsidR="00716EC2" w:rsidRPr="00D66CCA">
        <w:rPr>
          <w:lang w:eastAsia="en-AU"/>
        </w:rPr>
        <w:t xml:space="preserve"> in accordance with the </w:t>
      </w:r>
      <w:r w:rsidR="00CE31D5" w:rsidRPr="00D66CCA">
        <w:rPr>
          <w:lang w:eastAsia="en-AU"/>
        </w:rPr>
        <w:t>regulation</w:t>
      </w:r>
      <w:r w:rsidRPr="00D66CCA">
        <w:rPr>
          <w:lang w:eastAsia="en-AU"/>
        </w:rPr>
        <w:t>.</w:t>
      </w:r>
    </w:p>
    <w:p w:rsidR="00D92729" w:rsidRPr="00D66CCA" w:rsidRDefault="00D92729" w:rsidP="00C74949">
      <w:pPr>
        <w:pStyle w:val="PageBreak"/>
        <w:suppressLineNumbers/>
      </w:pPr>
      <w:r w:rsidRPr="00D66CCA">
        <w:br w:type="page"/>
      </w:r>
    </w:p>
    <w:p w:rsidR="00DC6446" w:rsidRPr="007B6CAC" w:rsidRDefault="000E4E9B" w:rsidP="000E4E9B">
      <w:pPr>
        <w:pStyle w:val="AH2Part"/>
      </w:pPr>
      <w:bookmarkStart w:id="207" w:name="_Toc527464970"/>
      <w:r w:rsidRPr="007B6CAC">
        <w:rPr>
          <w:rStyle w:val="CharPartNo"/>
        </w:rPr>
        <w:lastRenderedPageBreak/>
        <w:t>Part 8</w:t>
      </w:r>
      <w:r w:rsidRPr="00D66CCA">
        <w:rPr>
          <w:lang w:eastAsia="en-AU"/>
        </w:rPr>
        <w:tab/>
      </w:r>
      <w:r w:rsidR="00DC6446" w:rsidRPr="007B6CAC">
        <w:rPr>
          <w:rStyle w:val="CharPartText"/>
          <w:lang w:eastAsia="en-AU"/>
        </w:rPr>
        <w:t>The regulator</w:t>
      </w:r>
      <w:bookmarkEnd w:id="207"/>
    </w:p>
    <w:p w:rsidR="00DC6446" w:rsidRPr="007B6CAC" w:rsidRDefault="000E4E9B" w:rsidP="000E4E9B">
      <w:pPr>
        <w:pStyle w:val="AH3Div"/>
      </w:pPr>
      <w:bookmarkStart w:id="208" w:name="_Toc527464971"/>
      <w:r w:rsidRPr="007B6CAC">
        <w:rPr>
          <w:rStyle w:val="CharDivNo"/>
        </w:rPr>
        <w:t>Division 8.1</w:t>
      </w:r>
      <w:r w:rsidRPr="00D66CCA">
        <w:rPr>
          <w:lang w:eastAsia="en-AU"/>
        </w:rPr>
        <w:tab/>
      </w:r>
      <w:r w:rsidR="00D4199E" w:rsidRPr="007B6CAC">
        <w:rPr>
          <w:rStyle w:val="CharDivText"/>
          <w:lang w:eastAsia="en-AU"/>
        </w:rPr>
        <w:t>Function</w:t>
      </w:r>
      <w:r w:rsidR="00DC6446" w:rsidRPr="007B6CAC">
        <w:rPr>
          <w:rStyle w:val="CharDivText"/>
          <w:lang w:eastAsia="en-AU"/>
        </w:rPr>
        <w:t>s of regulator</w:t>
      </w:r>
      <w:bookmarkEnd w:id="208"/>
    </w:p>
    <w:p w:rsidR="00DC6446" w:rsidRPr="00D66CCA" w:rsidRDefault="000E4E9B" w:rsidP="000E4E9B">
      <w:pPr>
        <w:pStyle w:val="AH5Sec"/>
        <w:rPr>
          <w:lang w:eastAsia="en-AU"/>
        </w:rPr>
      </w:pPr>
      <w:bookmarkStart w:id="209" w:name="_Toc527464972"/>
      <w:r w:rsidRPr="007B6CAC">
        <w:rPr>
          <w:rStyle w:val="CharSectNo"/>
        </w:rPr>
        <w:t>152</w:t>
      </w:r>
      <w:r w:rsidRPr="00D66CCA">
        <w:rPr>
          <w:lang w:eastAsia="en-AU"/>
        </w:rPr>
        <w:tab/>
      </w:r>
      <w:r w:rsidR="00D4199E" w:rsidRPr="00D66CCA">
        <w:rPr>
          <w:lang w:eastAsia="en-AU"/>
        </w:rPr>
        <w:t>Function</w:t>
      </w:r>
      <w:r w:rsidR="00DC6446" w:rsidRPr="00D66CCA">
        <w:rPr>
          <w:lang w:eastAsia="en-AU"/>
        </w:rPr>
        <w:t>s of regulator</w:t>
      </w:r>
      <w:bookmarkEnd w:id="209"/>
    </w:p>
    <w:p w:rsidR="00DC6446" w:rsidRPr="00D66CCA" w:rsidRDefault="00DC6446" w:rsidP="00330A39">
      <w:pPr>
        <w:pStyle w:val="Amainreturn"/>
        <w:keepNext/>
        <w:rPr>
          <w:lang w:eastAsia="en-AU"/>
        </w:rPr>
      </w:pPr>
      <w:r w:rsidRPr="00D66CCA">
        <w:rPr>
          <w:lang w:eastAsia="en-AU"/>
        </w:rPr>
        <w:t xml:space="preserve">The regulator has the following </w:t>
      </w:r>
      <w:r w:rsidR="00D4199E" w:rsidRPr="00D66CCA">
        <w:rPr>
          <w:lang w:eastAsia="en-AU"/>
        </w:rPr>
        <w:t>function</w:t>
      </w:r>
      <w:r w:rsidRPr="00D66CCA">
        <w:rPr>
          <w:lang w:eastAsia="en-AU"/>
        </w:rPr>
        <w:t>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advise and make recommendations to the</w:t>
      </w:r>
      <w:r w:rsidR="00D92729" w:rsidRPr="00D66CCA">
        <w:rPr>
          <w:lang w:eastAsia="en-AU"/>
        </w:rPr>
        <w:t xml:space="preserve"> </w:t>
      </w:r>
      <w:r w:rsidR="00DC6446" w:rsidRPr="00D66CCA">
        <w:rPr>
          <w:lang w:eastAsia="en-AU"/>
        </w:rPr>
        <w:t>Minister and report on the operation and</w:t>
      </w:r>
      <w:r w:rsidR="00D92729" w:rsidRPr="00D66CCA">
        <w:rPr>
          <w:lang w:eastAsia="en-AU"/>
        </w:rPr>
        <w:t xml:space="preserve"> </w:t>
      </w:r>
      <w:r w:rsidR="00DC6446" w:rsidRPr="00D66CCA">
        <w:rPr>
          <w:lang w:eastAsia="en-AU"/>
        </w:rPr>
        <w:t>effectiveness of this Act;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monitor and enforce compliance with this</w:t>
      </w:r>
      <w:r w:rsidR="00D92729" w:rsidRPr="00D66CCA">
        <w:rPr>
          <w:lang w:eastAsia="en-AU"/>
        </w:rPr>
        <w:t xml:space="preserve"> </w:t>
      </w:r>
      <w:r w:rsidR="00DC6446" w:rsidRPr="00D66CCA">
        <w:rPr>
          <w:lang w:eastAsia="en-AU"/>
        </w:rPr>
        <w:t>Act;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provide advice and information on work</w:t>
      </w:r>
      <w:r w:rsidR="00D92729" w:rsidRPr="00D66CCA">
        <w:rPr>
          <w:lang w:eastAsia="en-AU"/>
        </w:rPr>
        <w:t xml:space="preserve"> </w:t>
      </w:r>
      <w:r w:rsidR="00DC6446" w:rsidRPr="00D66CCA">
        <w:rPr>
          <w:lang w:eastAsia="en-AU"/>
        </w:rPr>
        <w:t xml:space="preserve">health and safety to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under this</w:t>
      </w:r>
      <w:r w:rsidR="00D92729" w:rsidRPr="00D66CCA">
        <w:rPr>
          <w:lang w:eastAsia="en-AU"/>
        </w:rPr>
        <w:t xml:space="preserve"> </w:t>
      </w:r>
      <w:r w:rsidR="00DC6446" w:rsidRPr="00D66CCA">
        <w:rPr>
          <w:lang w:eastAsia="en-AU"/>
        </w:rPr>
        <w:t>Act and to the community;</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to collect, analyse and publish statistics</w:t>
      </w:r>
      <w:r w:rsidR="00D92729" w:rsidRPr="00D66CCA">
        <w:rPr>
          <w:lang w:eastAsia="en-AU"/>
        </w:rPr>
        <w:t xml:space="preserve"> </w:t>
      </w:r>
      <w:r w:rsidR="00DC6446" w:rsidRPr="00D66CCA">
        <w:rPr>
          <w:lang w:eastAsia="en-AU"/>
        </w:rPr>
        <w:t>relating to work health and safety;</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7F5A26" w:rsidRPr="00D66CCA">
        <w:rPr>
          <w:lang w:eastAsia="en-AU"/>
        </w:rPr>
        <w:t>to foster a co</w:t>
      </w:r>
      <w:r w:rsidR="00DC6446" w:rsidRPr="00D66CCA">
        <w:rPr>
          <w:lang w:eastAsia="en-AU"/>
        </w:rPr>
        <w:t>operative, consultative</w:t>
      </w:r>
      <w:r w:rsidR="00D92729" w:rsidRPr="00D66CCA">
        <w:rPr>
          <w:lang w:eastAsia="en-AU"/>
        </w:rPr>
        <w:t xml:space="preserve"> </w:t>
      </w:r>
      <w:r w:rsidR="00DC6446" w:rsidRPr="00D66CCA">
        <w:rPr>
          <w:lang w:eastAsia="en-AU"/>
        </w:rPr>
        <w:t xml:space="preserve">relationship between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and the</w:t>
      </w:r>
      <w:r w:rsidR="00D92729" w:rsidRPr="00D66CCA">
        <w:rPr>
          <w:lang w:eastAsia="en-AU"/>
        </w:rPr>
        <w:t xml:space="preserve"> </w:t>
      </w:r>
      <w:r w:rsidR="00890B56" w:rsidRPr="00D66CCA">
        <w:rPr>
          <w:lang w:eastAsia="en-AU"/>
        </w:rPr>
        <w:t>persons</w:t>
      </w:r>
      <w:r w:rsidR="00DC6446" w:rsidRPr="00D66CCA">
        <w:rPr>
          <w:lang w:eastAsia="en-AU"/>
        </w:rPr>
        <w:t xml:space="preserve"> to whom they owe duties and their</w:t>
      </w:r>
      <w:r w:rsidR="00D92729" w:rsidRPr="00D66CCA">
        <w:rPr>
          <w:lang w:eastAsia="en-AU"/>
        </w:rPr>
        <w:t xml:space="preserve"> </w:t>
      </w:r>
      <w:r w:rsidR="00DC6446" w:rsidRPr="00D66CCA">
        <w:rPr>
          <w:lang w:eastAsia="en-AU"/>
        </w:rPr>
        <w:t>representatives in relation to work health and</w:t>
      </w:r>
      <w:r w:rsidR="00D92729" w:rsidRPr="00D66CCA">
        <w:rPr>
          <w:lang w:eastAsia="en-AU"/>
        </w:rPr>
        <w:t xml:space="preserve"> </w:t>
      </w:r>
      <w:r w:rsidR="00DC6446" w:rsidRPr="00D66CCA">
        <w:rPr>
          <w:lang w:eastAsia="en-AU"/>
        </w:rPr>
        <w:t>safety matters;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promote and support education and</w:t>
      </w:r>
      <w:r w:rsidR="00D92729" w:rsidRPr="00D66CCA">
        <w:rPr>
          <w:lang w:eastAsia="en-AU"/>
        </w:rPr>
        <w:t xml:space="preserve"> </w:t>
      </w:r>
      <w:r w:rsidR="00DC6446" w:rsidRPr="00D66CCA">
        <w:rPr>
          <w:lang w:eastAsia="en-AU"/>
        </w:rPr>
        <w:t>training on matters relating to work health</w:t>
      </w:r>
      <w:r w:rsidR="00D92729" w:rsidRPr="00D66CCA">
        <w:rPr>
          <w:lang w:eastAsia="en-AU"/>
        </w:rPr>
        <w:t xml:space="preserve"> </w:t>
      </w:r>
      <w:r w:rsidR="00DC6446" w:rsidRPr="00D66CCA">
        <w:rPr>
          <w:lang w:eastAsia="en-AU"/>
        </w:rPr>
        <w:t>and safety;</w:t>
      </w:r>
    </w:p>
    <w:p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to engage in, promote and </w:t>
      </w:r>
      <w:r w:rsidR="00CE2339" w:rsidRPr="00D66CCA">
        <w:rPr>
          <w:lang w:eastAsia="en-AU"/>
        </w:rPr>
        <w:t>coordinat</w:t>
      </w:r>
      <w:r w:rsidR="00DC6446" w:rsidRPr="00D66CCA">
        <w:rPr>
          <w:lang w:eastAsia="en-AU"/>
        </w:rPr>
        <w:t>e the</w:t>
      </w:r>
      <w:r w:rsidR="00D92729" w:rsidRPr="00D66CCA">
        <w:rPr>
          <w:lang w:eastAsia="en-AU"/>
        </w:rPr>
        <w:t xml:space="preserve"> </w:t>
      </w:r>
      <w:r w:rsidR="00DC6446" w:rsidRPr="00D66CCA">
        <w:rPr>
          <w:lang w:eastAsia="en-AU"/>
        </w:rPr>
        <w:t>sharing of information to achieve the object</w:t>
      </w:r>
      <w:r w:rsidR="00D92729" w:rsidRPr="00D66CCA">
        <w:rPr>
          <w:lang w:eastAsia="en-AU"/>
        </w:rPr>
        <w:t xml:space="preserve"> </w:t>
      </w:r>
      <w:r w:rsidR="00DC6446" w:rsidRPr="00D66CCA">
        <w:rPr>
          <w:lang w:eastAsia="en-AU"/>
        </w:rPr>
        <w:t>of this Act, including the sharing of</w:t>
      </w:r>
      <w:r w:rsidR="00D92729" w:rsidRPr="00D66CCA">
        <w:rPr>
          <w:lang w:eastAsia="en-AU"/>
        </w:rPr>
        <w:t xml:space="preserve"> </w:t>
      </w:r>
      <w:r w:rsidR="00DC6446" w:rsidRPr="00D66CCA">
        <w:rPr>
          <w:lang w:eastAsia="en-AU"/>
        </w:rPr>
        <w:t>information with a corresponding regulator;</w:t>
      </w:r>
    </w:p>
    <w:p w:rsidR="00DC6446"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DC6446" w:rsidRPr="00D66CCA">
        <w:rPr>
          <w:lang w:eastAsia="en-AU"/>
        </w:rPr>
        <w:t>to conduct and defend proceedings under this</w:t>
      </w:r>
      <w:r w:rsidR="00D92729" w:rsidRPr="00D66CCA">
        <w:rPr>
          <w:lang w:eastAsia="en-AU"/>
        </w:rPr>
        <w:t xml:space="preserve"> </w:t>
      </w:r>
      <w:r w:rsidR="00DC6446" w:rsidRPr="00D66CCA">
        <w:rPr>
          <w:lang w:eastAsia="en-AU"/>
        </w:rPr>
        <w:t>Act before a court or tribunal;</w:t>
      </w:r>
    </w:p>
    <w:p w:rsidR="00DC6446"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CE345D" w:rsidRPr="00D66CCA">
        <w:rPr>
          <w:lang w:eastAsia="en-AU"/>
        </w:rPr>
        <w:t>any</w:t>
      </w:r>
      <w:r w:rsidR="00DC6446" w:rsidRPr="00D66CCA">
        <w:rPr>
          <w:lang w:eastAsia="en-AU"/>
        </w:rPr>
        <w:t xml:space="preserve"> other </w:t>
      </w:r>
      <w:r w:rsidR="00D4199E" w:rsidRPr="00D66CCA">
        <w:rPr>
          <w:lang w:eastAsia="en-AU"/>
        </w:rPr>
        <w:t>function</w:t>
      </w:r>
      <w:r w:rsidR="00DC6446" w:rsidRPr="00D66CCA">
        <w:rPr>
          <w:lang w:eastAsia="en-AU"/>
        </w:rPr>
        <w:t xml:space="preserve"> </w:t>
      </w:r>
      <w:r w:rsidR="0094474B" w:rsidRPr="00D66CCA">
        <w:rPr>
          <w:lang w:eastAsia="en-AU"/>
        </w:rPr>
        <w:t>given to</w:t>
      </w:r>
      <w:r w:rsidR="00DC6446" w:rsidRPr="00D66CCA">
        <w:rPr>
          <w:lang w:eastAsia="en-AU"/>
        </w:rPr>
        <w:t xml:space="preserve"> the regulator</w:t>
      </w:r>
      <w:r w:rsidR="00D92729" w:rsidRPr="00D66CCA">
        <w:rPr>
          <w:lang w:eastAsia="en-AU"/>
        </w:rPr>
        <w:t xml:space="preserve"> </w:t>
      </w:r>
      <w:r w:rsidR="00DC6446" w:rsidRPr="00D66CCA">
        <w:rPr>
          <w:lang w:eastAsia="en-AU"/>
        </w:rPr>
        <w:t>by this Act</w:t>
      </w:r>
      <w:r w:rsidR="00BA56BF" w:rsidRPr="00D66CCA">
        <w:rPr>
          <w:lang w:eastAsia="en-AU"/>
        </w:rPr>
        <w:t xml:space="preserve"> or another territory law</w:t>
      </w:r>
      <w:r w:rsidR="00DC6446" w:rsidRPr="00D66CCA">
        <w:rPr>
          <w:lang w:eastAsia="en-AU"/>
        </w:rPr>
        <w:t>.</w:t>
      </w:r>
    </w:p>
    <w:p w:rsidR="00CA4462" w:rsidRPr="00D66CCA" w:rsidRDefault="003E3169" w:rsidP="00850F89">
      <w:pPr>
        <w:pStyle w:val="aNote"/>
        <w:keepLines/>
        <w:rPr>
          <w:snapToGrid w:val="0"/>
        </w:rPr>
      </w:pPr>
      <w:r w:rsidRPr="00D66CCA">
        <w:rPr>
          <w:rStyle w:val="charItals"/>
        </w:rPr>
        <w:t>Note</w:t>
      </w:r>
      <w:r w:rsidR="00C1729B" w:rsidRPr="00D66CCA">
        <w:rPr>
          <w:rStyle w:val="charItals"/>
        </w:rPr>
        <w:tab/>
      </w:r>
      <w:r w:rsidR="00C1729B" w:rsidRPr="00D66CCA">
        <w:rPr>
          <w:snapToGrid w:val="0"/>
        </w:rPr>
        <w:t xml:space="preserve">A reference to an Act includes a reference to statutory instruments made or in force under the Act, </w:t>
      </w:r>
      <w:r w:rsidR="00E64BE7" w:rsidRPr="00D66CCA">
        <w:rPr>
          <w:snapToGrid w:val="0"/>
        </w:rPr>
        <w:t>including a regulation</w:t>
      </w:r>
      <w:r w:rsidR="00C1729B" w:rsidRPr="00D66CCA">
        <w:rPr>
          <w:snapToGrid w:val="0"/>
        </w:rPr>
        <w:t xml:space="preserve"> and any law or instrument applied, adopted or incorporated by the Act (see </w:t>
      </w:r>
      <w:hyperlink r:id="rId94" w:tooltip="A2001-14" w:history="1">
        <w:r w:rsidR="00B739B0" w:rsidRPr="00B739B0">
          <w:rPr>
            <w:rStyle w:val="charCitHyperlinkAbbrev"/>
          </w:rPr>
          <w:t>Legislation Act</w:t>
        </w:r>
      </w:hyperlink>
      <w:r w:rsidR="00C1729B" w:rsidRPr="00D66CCA">
        <w:rPr>
          <w:snapToGrid w:val="0"/>
        </w:rPr>
        <w:t>, s 104).</w:t>
      </w:r>
    </w:p>
    <w:p w:rsidR="00DC6446" w:rsidRPr="00D66CCA" w:rsidRDefault="000E4E9B" w:rsidP="000E4E9B">
      <w:pPr>
        <w:pStyle w:val="AH5Sec"/>
        <w:rPr>
          <w:lang w:eastAsia="en-AU"/>
        </w:rPr>
      </w:pPr>
      <w:bookmarkStart w:id="210" w:name="_Toc527464973"/>
      <w:r w:rsidRPr="007B6CAC">
        <w:rPr>
          <w:rStyle w:val="CharSectNo"/>
        </w:rPr>
        <w:lastRenderedPageBreak/>
        <w:t>153</w:t>
      </w:r>
      <w:r w:rsidRPr="00D66CCA">
        <w:rPr>
          <w:lang w:eastAsia="en-AU"/>
        </w:rPr>
        <w:tab/>
      </w:r>
      <w:r w:rsidR="00F01E2D" w:rsidRPr="00D66CCA">
        <w:rPr>
          <w:lang w:eastAsia="en-AU"/>
        </w:rPr>
        <w:t>Powers of r</w:t>
      </w:r>
      <w:r w:rsidR="00DF2A80" w:rsidRPr="00D66CCA">
        <w:rPr>
          <w:lang w:eastAsia="en-AU"/>
        </w:rPr>
        <w:t>egulator</w:t>
      </w:r>
      <w:bookmarkEnd w:id="210"/>
    </w:p>
    <w:p w:rsidR="00DC6446" w:rsidRPr="00D66CCA" w:rsidRDefault="00DF2A80" w:rsidP="00330A39">
      <w:pPr>
        <w:pStyle w:val="Amainreturn"/>
        <w:keepNext/>
        <w:rPr>
          <w:lang w:eastAsia="en-AU"/>
        </w:rPr>
      </w:pPr>
      <w:r w:rsidRPr="00D66CCA">
        <w:rPr>
          <w:lang w:eastAsia="en-AU"/>
        </w:rPr>
        <w:t xml:space="preserve">Without limiting </w:t>
      </w:r>
      <w:r w:rsidR="00767CE8" w:rsidRPr="00D66CCA">
        <w:rPr>
          <w:lang w:eastAsia="en-AU"/>
        </w:rPr>
        <w:t>section </w:t>
      </w:r>
      <w:r w:rsidR="00055456" w:rsidRPr="00D66CCA">
        <w:rPr>
          <w:lang w:eastAsia="en-AU"/>
        </w:rPr>
        <w:t>152</w:t>
      </w:r>
      <w:r w:rsidR="00DC6446" w:rsidRPr="00D66CCA">
        <w:rPr>
          <w:lang w:eastAsia="en-AU"/>
        </w:rPr>
        <w:t>, the regulator has</w:t>
      </w:r>
      <w:r w:rsidR="00D92729" w:rsidRPr="00D66CCA">
        <w:rPr>
          <w:lang w:eastAsia="en-AU"/>
        </w:rPr>
        <w:t xml:space="preserve"> </w:t>
      </w:r>
      <w:r w:rsidR="00D50D44" w:rsidRPr="00D66CCA">
        <w:rPr>
          <w:lang w:eastAsia="en-AU"/>
        </w:rPr>
        <w:t xml:space="preserve">all the powers and </w:t>
      </w:r>
      <w:r w:rsidR="00D4199E" w:rsidRPr="00D66CCA">
        <w:rPr>
          <w:lang w:eastAsia="en-AU"/>
        </w:rPr>
        <w:t>function</w:t>
      </w:r>
      <w:r w:rsidR="00DC6446" w:rsidRPr="00D66CCA">
        <w:rPr>
          <w:lang w:eastAsia="en-AU"/>
        </w:rPr>
        <w:t xml:space="preserve">s </w:t>
      </w:r>
      <w:r w:rsidR="00C72EA8" w:rsidRPr="00D66CCA">
        <w:rPr>
          <w:lang w:eastAsia="en-AU"/>
        </w:rPr>
        <w:t>that</w:t>
      </w:r>
      <w:r w:rsidR="00DC6446" w:rsidRPr="00D66CCA">
        <w:rPr>
          <w:lang w:eastAsia="en-AU"/>
        </w:rPr>
        <w:t xml:space="preserve"> an inspector has</w:t>
      </w:r>
      <w:r w:rsidR="00D92729" w:rsidRPr="00D66CCA">
        <w:rPr>
          <w:lang w:eastAsia="en-AU"/>
        </w:rPr>
        <w:t xml:space="preserve"> </w:t>
      </w:r>
      <w:r w:rsidR="00DC6446" w:rsidRPr="00D66CCA">
        <w:rPr>
          <w:lang w:eastAsia="en-AU"/>
        </w:rPr>
        <w:t>under this Act.</w:t>
      </w:r>
    </w:p>
    <w:p w:rsidR="0029754E" w:rsidRPr="00D66CCA" w:rsidRDefault="0029754E" w:rsidP="0029754E">
      <w:pPr>
        <w:pStyle w:val="aNote"/>
      </w:pPr>
      <w:r w:rsidRPr="00BA1343">
        <w:rPr>
          <w:rStyle w:val="charItals"/>
        </w:rPr>
        <w:t>Note</w:t>
      </w:r>
      <w:r w:rsidRPr="00BA1343">
        <w:rPr>
          <w:rStyle w:val="charItals"/>
        </w:rPr>
        <w:tab/>
      </w:r>
      <w:r w:rsidRPr="00D66CCA">
        <w:t xml:space="preserve">A provision of a law that gives a </w:t>
      </w:r>
      <w:r w:rsidR="00D4199E" w:rsidRPr="00D66CCA">
        <w:t>function</w:t>
      </w:r>
      <w:r w:rsidRPr="00D66CCA">
        <w:t xml:space="preserve"> to an entity also gives the entity the powers necessary and convenient to exercise the </w:t>
      </w:r>
      <w:r w:rsidR="00D4199E" w:rsidRPr="00D66CCA">
        <w:t>function</w:t>
      </w:r>
      <w:r w:rsidRPr="00D66CCA">
        <w:t xml:space="preserve"> (see the </w:t>
      </w:r>
      <w:hyperlink r:id="rId95" w:tooltip="A2001-14" w:history="1">
        <w:r w:rsidR="00B739B0" w:rsidRPr="00B739B0">
          <w:rPr>
            <w:rStyle w:val="charCitHyperlinkAbbrev"/>
          </w:rPr>
          <w:t>Legislation Act</w:t>
        </w:r>
      </w:hyperlink>
      <w:r w:rsidRPr="00D66CCA">
        <w:t>, s 196).</w:t>
      </w:r>
    </w:p>
    <w:p w:rsidR="00DC6446" w:rsidRPr="00D66CCA" w:rsidRDefault="000E4E9B" w:rsidP="000E4E9B">
      <w:pPr>
        <w:pStyle w:val="AH5Sec"/>
        <w:rPr>
          <w:lang w:eastAsia="en-AU"/>
        </w:rPr>
      </w:pPr>
      <w:bookmarkStart w:id="211" w:name="_Toc527464974"/>
      <w:r w:rsidRPr="007B6CAC">
        <w:rPr>
          <w:rStyle w:val="CharSectNo"/>
        </w:rPr>
        <w:t>154</w:t>
      </w:r>
      <w:r w:rsidRPr="00D66CCA">
        <w:rPr>
          <w:lang w:eastAsia="en-AU"/>
        </w:rPr>
        <w:tab/>
      </w:r>
      <w:r w:rsidR="00DC6446" w:rsidRPr="00D66CCA">
        <w:rPr>
          <w:lang w:eastAsia="en-AU"/>
        </w:rPr>
        <w:t>Delegation by regulator</w:t>
      </w:r>
      <w:bookmarkEnd w:id="211"/>
    </w:p>
    <w:p w:rsidR="007034A6" w:rsidRPr="00D66CCA" w:rsidRDefault="00DC6446" w:rsidP="00330A39">
      <w:pPr>
        <w:pStyle w:val="Amainreturn"/>
        <w:keepNext/>
        <w:rPr>
          <w:szCs w:val="24"/>
          <w:lang w:eastAsia="en-AU"/>
        </w:rPr>
      </w:pPr>
      <w:r w:rsidRPr="00D66CCA">
        <w:rPr>
          <w:lang w:eastAsia="en-AU"/>
        </w:rPr>
        <w:t>The regulator may</w:t>
      </w:r>
      <w:r w:rsidR="0029754E" w:rsidRPr="00D66CCA">
        <w:rPr>
          <w:lang w:eastAsia="en-AU"/>
        </w:rPr>
        <w:t xml:space="preserve"> </w:t>
      </w:r>
      <w:r w:rsidRPr="00D66CCA">
        <w:rPr>
          <w:lang w:eastAsia="en-AU"/>
        </w:rPr>
        <w:t>delegate</w:t>
      </w:r>
      <w:r w:rsidR="007034A6" w:rsidRPr="00D66CCA">
        <w:rPr>
          <w:lang w:eastAsia="en-AU"/>
        </w:rPr>
        <w:t xml:space="preserve"> </w:t>
      </w:r>
      <w:r w:rsidR="00510108" w:rsidRPr="00D66CCA">
        <w:rPr>
          <w:lang w:eastAsia="en-AU"/>
        </w:rPr>
        <w:t>the regulator</w:t>
      </w:r>
      <w:r w:rsidR="006A0601" w:rsidRPr="00D66CCA">
        <w:rPr>
          <w:lang w:eastAsia="en-AU"/>
        </w:rPr>
        <w:t>’</w:t>
      </w:r>
      <w:r w:rsidR="00510108" w:rsidRPr="00D66CCA">
        <w:rPr>
          <w:lang w:eastAsia="en-AU"/>
        </w:rPr>
        <w:t>s</w:t>
      </w:r>
      <w:r w:rsidR="007034A6" w:rsidRPr="00D66CCA">
        <w:rPr>
          <w:lang w:eastAsia="en-AU"/>
        </w:rPr>
        <w:t xml:space="preserve"> power</w:t>
      </w:r>
      <w:r w:rsidR="00510108" w:rsidRPr="00D66CCA">
        <w:rPr>
          <w:lang w:eastAsia="en-AU"/>
        </w:rPr>
        <w:t xml:space="preserve">s and </w:t>
      </w:r>
      <w:r w:rsidR="00D4199E" w:rsidRPr="00D66CCA">
        <w:rPr>
          <w:lang w:eastAsia="en-AU"/>
        </w:rPr>
        <w:t>function</w:t>
      </w:r>
      <w:r w:rsidR="00510108" w:rsidRPr="00D66CCA">
        <w:rPr>
          <w:lang w:eastAsia="en-AU"/>
        </w:rPr>
        <w:t>s</w:t>
      </w:r>
      <w:r w:rsidRPr="00D66CCA">
        <w:rPr>
          <w:lang w:eastAsia="en-AU"/>
        </w:rPr>
        <w:t xml:space="preserve"> under</w:t>
      </w:r>
      <w:r w:rsidR="00BA56BF" w:rsidRPr="00D66CCA">
        <w:rPr>
          <w:lang w:eastAsia="en-AU"/>
        </w:rPr>
        <w:t xml:space="preserve"> </w:t>
      </w:r>
      <w:r w:rsidRPr="00D66CCA">
        <w:rPr>
          <w:szCs w:val="24"/>
          <w:lang w:eastAsia="en-AU"/>
        </w:rPr>
        <w:t>this Act</w:t>
      </w:r>
      <w:r w:rsidR="003D738D" w:rsidRPr="00D66CCA">
        <w:rPr>
          <w:szCs w:val="24"/>
          <w:lang w:eastAsia="en-AU"/>
        </w:rPr>
        <w:t>, or another Territory law, to another person.</w:t>
      </w:r>
    </w:p>
    <w:p w:rsidR="00BA56BF" w:rsidRPr="00D66CCA" w:rsidRDefault="00272A1A">
      <w:pPr>
        <w:pStyle w:val="aNote"/>
      </w:pPr>
      <w:r w:rsidRPr="00BA1343">
        <w:rPr>
          <w:rStyle w:val="charItals"/>
        </w:rPr>
        <w:t>Note</w:t>
      </w:r>
      <w:r w:rsidRPr="00BA1343">
        <w:rPr>
          <w:rStyle w:val="charItals"/>
        </w:rPr>
        <w:tab/>
      </w:r>
      <w:r w:rsidR="0029754E" w:rsidRPr="00D66CCA">
        <w:t>A delegation must be in writ</w:t>
      </w:r>
      <w:r w:rsidR="009D0B88" w:rsidRPr="00D66CCA">
        <w:t>ing</w:t>
      </w:r>
      <w:r w:rsidR="0029754E" w:rsidRPr="00D66CCA">
        <w:t xml:space="preserve">.  </w:t>
      </w:r>
      <w:r w:rsidR="00C06AC9" w:rsidRPr="00D66CCA">
        <w:t xml:space="preserve">The </w:t>
      </w:r>
      <w:r w:rsidR="003E3169" w:rsidRPr="00D66CCA">
        <w:t>power to</w:t>
      </w:r>
      <w:r w:rsidR="00510108" w:rsidRPr="00D66CCA">
        <w:t xml:space="preserve"> delegate </w:t>
      </w:r>
      <w:r w:rsidR="009D0B88" w:rsidRPr="00D66CCA">
        <w:t>may not be delegated</w:t>
      </w:r>
      <w:r w:rsidR="00510108" w:rsidRPr="00D66CCA">
        <w:t>.</w:t>
      </w:r>
      <w:r w:rsidR="009D0B88" w:rsidRPr="00D66CCA">
        <w:t xml:space="preserve">  A </w:t>
      </w:r>
      <w:r w:rsidR="00A26F0E" w:rsidRPr="00D66CCA">
        <w:t>delegation may be conditional.</w:t>
      </w:r>
      <w:r w:rsidR="00AF6A01" w:rsidRPr="00D66CCA">
        <w:t xml:space="preserve">  A </w:t>
      </w:r>
      <w:r w:rsidR="00A26F0E" w:rsidRPr="00D66CCA">
        <w:t xml:space="preserve">delegation may </w:t>
      </w:r>
      <w:r w:rsidR="00C06AC9" w:rsidRPr="00D66CCA">
        <w:t>be amended or revo</w:t>
      </w:r>
      <w:r w:rsidR="00AF6A01" w:rsidRPr="00D66CCA">
        <w:t>ked</w:t>
      </w:r>
      <w:r w:rsidR="00C06AC9" w:rsidRPr="00D66CCA">
        <w:t>.</w:t>
      </w:r>
      <w:r w:rsidR="00C15130" w:rsidRPr="00D66CCA">
        <w:t xml:space="preserve">  The delegator may exercise a power or </w:t>
      </w:r>
      <w:r w:rsidR="00D4199E" w:rsidRPr="00D66CCA">
        <w:t>function</w:t>
      </w:r>
      <w:r w:rsidR="00C15130" w:rsidRPr="00D66CCA">
        <w:t xml:space="preserve"> </w:t>
      </w:r>
      <w:r w:rsidR="00C06AC9" w:rsidRPr="00D66CCA">
        <w:t xml:space="preserve">that has been delegated, despite the </w:t>
      </w:r>
      <w:r w:rsidR="00C15130" w:rsidRPr="00D66CCA">
        <w:t>delegation (</w:t>
      </w:r>
      <w:r w:rsidR="00BA56BF" w:rsidRPr="00D66CCA">
        <w:t>s</w:t>
      </w:r>
      <w:r w:rsidR="00EA4432">
        <w:t xml:space="preserve">ee </w:t>
      </w:r>
      <w:hyperlink r:id="rId96" w:tooltip="A2001-14" w:history="1">
        <w:r w:rsidR="00B739B0" w:rsidRPr="00B739B0">
          <w:rPr>
            <w:rStyle w:val="charCitHyperlinkAbbrev"/>
          </w:rPr>
          <w:t>Legislation Act</w:t>
        </w:r>
      </w:hyperlink>
      <w:r w:rsidR="00EA4432">
        <w:t>, pt </w:t>
      </w:r>
      <w:r w:rsidR="001A05EB" w:rsidRPr="00D66CCA">
        <w:t>19.4).</w:t>
      </w:r>
    </w:p>
    <w:p w:rsidR="00DC6446" w:rsidRPr="007B6CAC" w:rsidRDefault="000E4E9B" w:rsidP="000E4E9B">
      <w:pPr>
        <w:pStyle w:val="AH3Div"/>
      </w:pPr>
      <w:bookmarkStart w:id="212" w:name="_Toc527464975"/>
      <w:r w:rsidRPr="007B6CAC">
        <w:rPr>
          <w:rStyle w:val="CharDivNo"/>
        </w:rPr>
        <w:t>Division 8.2</w:t>
      </w:r>
      <w:r w:rsidRPr="00D66CCA">
        <w:rPr>
          <w:lang w:eastAsia="en-AU"/>
        </w:rPr>
        <w:tab/>
      </w:r>
      <w:r w:rsidR="00366148" w:rsidRPr="007B6CAC">
        <w:rPr>
          <w:rStyle w:val="CharDivText"/>
          <w:lang w:eastAsia="en-AU"/>
        </w:rPr>
        <w:t>Power</w:t>
      </w:r>
      <w:r w:rsidR="00DC6446" w:rsidRPr="007B6CAC">
        <w:rPr>
          <w:rStyle w:val="CharDivText"/>
          <w:lang w:eastAsia="en-AU"/>
        </w:rPr>
        <w:t>s of regulator to obtain information</w:t>
      </w:r>
      <w:bookmarkEnd w:id="212"/>
    </w:p>
    <w:p w:rsidR="00DC6446" w:rsidRPr="00D66CCA" w:rsidRDefault="000E4E9B" w:rsidP="000E4E9B">
      <w:pPr>
        <w:pStyle w:val="AH5Sec"/>
        <w:rPr>
          <w:lang w:eastAsia="en-AU"/>
        </w:rPr>
      </w:pPr>
      <w:bookmarkStart w:id="213" w:name="_Toc527464976"/>
      <w:r w:rsidRPr="007B6CAC">
        <w:rPr>
          <w:rStyle w:val="CharSectNo"/>
        </w:rPr>
        <w:t>155</w:t>
      </w:r>
      <w:r w:rsidRPr="00D66CCA">
        <w:rPr>
          <w:lang w:eastAsia="en-AU"/>
        </w:rPr>
        <w:tab/>
      </w:r>
      <w:r w:rsidR="00366148" w:rsidRPr="00D66CCA">
        <w:rPr>
          <w:lang w:eastAsia="en-AU"/>
        </w:rPr>
        <w:t>Power</w:t>
      </w:r>
      <w:r w:rsidR="00DC6446" w:rsidRPr="00D66CCA">
        <w:rPr>
          <w:lang w:eastAsia="en-AU"/>
        </w:rPr>
        <w:t>s of regulator to obtain information</w:t>
      </w:r>
      <w:bookmarkEnd w:id="213"/>
    </w:p>
    <w:p w:rsidR="00923519" w:rsidRPr="00D66CCA" w:rsidRDefault="00330A39" w:rsidP="00850F8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This section applies if the regulator </w:t>
      </w:r>
      <w:r w:rsidR="00A2592A" w:rsidRPr="00D66CCA">
        <w:rPr>
          <w:lang w:eastAsia="en-AU"/>
        </w:rPr>
        <w:t>has</w:t>
      </w:r>
      <w:r w:rsidR="00DC6446" w:rsidRPr="00D66CCA">
        <w:rPr>
          <w:lang w:eastAsia="en-AU"/>
        </w:rPr>
        <w:t xml:space="preserve"> reasonable</w:t>
      </w:r>
      <w:r w:rsidR="00745E8A" w:rsidRPr="00D66CCA">
        <w:rPr>
          <w:lang w:eastAsia="en-AU"/>
        </w:rPr>
        <w:t xml:space="preserve"> </w:t>
      </w:r>
      <w:r w:rsidR="00DC6446" w:rsidRPr="00D66CCA">
        <w:rPr>
          <w:lang w:eastAsia="en-AU"/>
        </w:rPr>
        <w:t>grounds</w:t>
      </w:r>
      <w:r w:rsidR="00A2592A" w:rsidRPr="00D66CCA">
        <w:rPr>
          <w:lang w:eastAsia="en-AU"/>
        </w:rPr>
        <w:t xml:space="preserve"> to believe</w:t>
      </w:r>
      <w:r w:rsidR="00DC6446" w:rsidRPr="00D66CCA">
        <w:rPr>
          <w:lang w:eastAsia="en-AU"/>
        </w:rPr>
        <w:t xml:space="preserve"> </w:t>
      </w:r>
      <w:r w:rsidR="00C72EA8" w:rsidRPr="00D66CCA">
        <w:rPr>
          <w:lang w:eastAsia="en-AU"/>
        </w:rPr>
        <w:t>that</w:t>
      </w:r>
      <w:r w:rsidR="00DC6446" w:rsidRPr="00D66CCA">
        <w:rPr>
          <w:lang w:eastAsia="en-AU"/>
        </w:rPr>
        <w:t xml:space="preserve"> a person is capable of</w:t>
      </w:r>
      <w:r w:rsidR="00745E8A" w:rsidRPr="00D66CCA">
        <w:rPr>
          <w:lang w:eastAsia="en-AU"/>
        </w:rPr>
        <w:t xml:space="preserve"> </w:t>
      </w:r>
      <w:r w:rsidR="00DC6446" w:rsidRPr="00D66CCA">
        <w:rPr>
          <w:lang w:eastAsia="en-AU"/>
        </w:rPr>
        <w:t>giving information, providing documents or</w:t>
      </w:r>
      <w:r w:rsidR="00745E8A" w:rsidRPr="00D66CCA">
        <w:rPr>
          <w:lang w:eastAsia="en-AU"/>
        </w:rPr>
        <w:t xml:space="preserve"> giving </w:t>
      </w:r>
      <w:r w:rsidR="00923519" w:rsidRPr="00D66CCA">
        <w:rPr>
          <w:lang w:eastAsia="en-AU"/>
        </w:rPr>
        <w:t>evidence—</w:t>
      </w:r>
    </w:p>
    <w:p w:rsidR="00560E39"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 relation to a possible</w:t>
      </w:r>
      <w:r w:rsidR="00745E8A" w:rsidRPr="00D66CCA">
        <w:rPr>
          <w:lang w:eastAsia="en-AU"/>
        </w:rPr>
        <w:t xml:space="preserve"> </w:t>
      </w:r>
      <w:r w:rsidR="00DC6446" w:rsidRPr="00D66CCA">
        <w:rPr>
          <w:lang w:eastAsia="en-AU"/>
        </w:rPr>
        <w:t>contravention of this Act</w:t>
      </w:r>
      <w:r w:rsidR="00923519" w:rsidRPr="00D66CCA">
        <w:rPr>
          <w:lang w:eastAsia="en-AU"/>
        </w:rPr>
        <w:t>;</w:t>
      </w:r>
      <w:r w:rsidR="00DC6446" w:rsidRPr="00D66CCA">
        <w:rPr>
          <w:lang w:eastAsia="en-AU"/>
        </w:rPr>
        <w:t xml:space="preserve"> o</w:t>
      </w:r>
      <w:r w:rsidR="00923519" w:rsidRPr="00D66CCA">
        <w:rPr>
          <w:lang w:eastAsia="en-AU"/>
        </w:rPr>
        <w:t>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DC6446" w:rsidRPr="00D66CCA">
        <w:rPr>
          <w:lang w:eastAsia="en-AU"/>
        </w:rPr>
        <w:t xml:space="preserve"> will assist the</w:t>
      </w:r>
      <w:r w:rsidR="00745E8A" w:rsidRPr="00D66CCA">
        <w:rPr>
          <w:lang w:eastAsia="en-AU"/>
        </w:rPr>
        <w:t xml:space="preserve"> </w:t>
      </w:r>
      <w:r w:rsidR="00DC6446" w:rsidRPr="00D66CCA">
        <w:rPr>
          <w:lang w:eastAsia="en-AU"/>
        </w:rPr>
        <w:t>regulator to monitor or enforce compliance with</w:t>
      </w:r>
      <w:r w:rsidR="00745E8A" w:rsidRPr="00D66CCA">
        <w:rPr>
          <w:lang w:eastAsia="en-AU"/>
        </w:rPr>
        <w:t xml:space="preserve"> </w:t>
      </w:r>
      <w:r w:rsidR="00DC6446" w:rsidRPr="00D66CCA">
        <w:rPr>
          <w:lang w:eastAsia="en-AU"/>
        </w:rPr>
        <w:t>this Act.</w:t>
      </w:r>
    </w:p>
    <w:p w:rsidR="00560E39" w:rsidRPr="00D66CCA" w:rsidRDefault="00560E39" w:rsidP="00560E39">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97"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regulator may, by written notice</w:t>
      </w:r>
      <w:r w:rsidR="00FF50DC" w:rsidRPr="00D66CCA">
        <w:rPr>
          <w:lang w:eastAsia="en-AU"/>
        </w:rPr>
        <w:t xml:space="preserve"> served on the person</w:t>
      </w:r>
      <w:r w:rsidR="00DC6446" w:rsidRPr="00D66CCA">
        <w:rPr>
          <w:lang w:eastAsia="en-AU"/>
        </w:rPr>
        <w:t xml:space="preserve">, require the person to do </w:t>
      </w:r>
      <w:r w:rsidR="009D7677" w:rsidRPr="00D66CCA">
        <w:rPr>
          <w:lang w:eastAsia="en-AU"/>
        </w:rPr>
        <w:t>1 </w:t>
      </w:r>
      <w:r w:rsidR="00DC6446" w:rsidRPr="00D66CCA">
        <w:rPr>
          <w:lang w:eastAsia="en-AU"/>
        </w:rPr>
        <w:t>or more of the</w:t>
      </w:r>
      <w:r w:rsidR="00745E8A" w:rsidRPr="00D66CCA">
        <w:rPr>
          <w:lang w:eastAsia="en-AU"/>
        </w:rPr>
        <w:t xml:space="preserve"> </w:t>
      </w:r>
      <w:r w:rsidR="00DC6446" w:rsidRPr="00D66CCA">
        <w:rPr>
          <w:lang w:eastAsia="en-AU"/>
        </w:rPr>
        <w:t>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45E8A" w:rsidRPr="00D66CCA">
        <w:rPr>
          <w:lang w:eastAsia="en-AU"/>
        </w:rPr>
        <w:t>to</w:t>
      </w:r>
      <w:r w:rsidR="00DC6446" w:rsidRPr="00D66CCA">
        <w:rPr>
          <w:lang w:eastAsia="en-AU"/>
        </w:rPr>
        <w:t xml:space="preserve"> give the regulator, in writing signed by the</w:t>
      </w:r>
      <w:r w:rsidR="00745E8A" w:rsidRPr="00D66CCA">
        <w:rPr>
          <w:lang w:eastAsia="en-AU"/>
        </w:rPr>
        <w:t xml:space="preserve"> </w:t>
      </w:r>
      <w:r w:rsidR="00DC6446" w:rsidRPr="00D66CCA">
        <w:rPr>
          <w:lang w:eastAsia="en-AU"/>
        </w:rPr>
        <w:t xml:space="preserve">person (or </w:t>
      </w:r>
      <w:r w:rsidR="00596AF1" w:rsidRPr="00D66CCA">
        <w:rPr>
          <w:lang w:eastAsia="en-AU"/>
        </w:rPr>
        <w:t>in the case of a body corporate</w:t>
      </w:r>
      <w:r w:rsidR="00DC6446" w:rsidRPr="00D66CCA">
        <w:rPr>
          <w:lang w:eastAsia="en-AU"/>
        </w:rPr>
        <w:t>, by</w:t>
      </w:r>
      <w:r w:rsidR="00745E8A" w:rsidRPr="00D66CCA">
        <w:rPr>
          <w:lang w:eastAsia="en-AU"/>
        </w:rPr>
        <w:t xml:space="preserve"> </w:t>
      </w:r>
      <w:r w:rsidR="00DC6446" w:rsidRPr="00D66CCA">
        <w:rPr>
          <w:lang w:eastAsia="en-AU"/>
        </w:rPr>
        <w:t>a competent officer of the body corporate)</w:t>
      </w:r>
      <w:r w:rsidR="00745E8A" w:rsidRPr="00D66CCA">
        <w:rPr>
          <w:lang w:eastAsia="en-AU"/>
        </w:rPr>
        <w:t xml:space="preserve"> </w:t>
      </w:r>
      <w:r w:rsidR="00DC6446" w:rsidRPr="00D66CCA">
        <w:rPr>
          <w:lang w:eastAsia="en-AU"/>
        </w:rPr>
        <w:t xml:space="preserve">and within the time and in the </w:t>
      </w:r>
      <w:r w:rsidR="00687BAC" w:rsidRPr="00D66CCA">
        <w:rPr>
          <w:lang w:eastAsia="en-AU"/>
        </w:rPr>
        <w:t>manner</w:t>
      </w:r>
      <w:r w:rsidR="00745E8A" w:rsidRPr="00D66CCA">
        <w:rPr>
          <w:lang w:eastAsia="en-AU"/>
        </w:rPr>
        <w:t xml:space="preserve"> </w:t>
      </w:r>
      <w:r w:rsidR="00EC09E8" w:rsidRPr="00D66CCA">
        <w:rPr>
          <w:lang w:eastAsia="en-AU"/>
        </w:rPr>
        <w:t>specified</w:t>
      </w:r>
      <w:r w:rsidR="00DC6446" w:rsidRPr="00D66CCA">
        <w:rPr>
          <w:lang w:eastAsia="en-AU"/>
        </w:rPr>
        <w:t xml:space="preserve"> in the notice, </w:t>
      </w:r>
      <w:r w:rsidR="00A2592A" w:rsidRPr="00D66CCA">
        <w:rPr>
          <w:lang w:eastAsia="en-AU"/>
        </w:rPr>
        <w:t xml:space="preserve">that </w:t>
      </w:r>
      <w:r w:rsidR="00DC6446" w:rsidRPr="00D66CCA">
        <w:rPr>
          <w:lang w:eastAsia="en-AU"/>
        </w:rPr>
        <w:t>information of</w:t>
      </w:r>
      <w:r w:rsidR="00745E8A" w:rsidRPr="00D66CCA">
        <w:rPr>
          <w:lang w:eastAsia="en-AU"/>
        </w:rPr>
        <w:t xml:space="preserve"> </w:t>
      </w:r>
      <w:r w:rsidR="00DC6446" w:rsidRPr="00D66CCA">
        <w:rPr>
          <w:lang w:eastAsia="en-AU"/>
        </w:rPr>
        <w:t>which the person has knowledge;</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produce to the regulator, in accordance</w:t>
      </w:r>
      <w:r w:rsidR="00745E8A" w:rsidRPr="00D66CCA">
        <w:rPr>
          <w:lang w:eastAsia="en-AU"/>
        </w:rPr>
        <w:t xml:space="preserve"> </w:t>
      </w:r>
      <w:r w:rsidR="00DC6446" w:rsidRPr="00D66CCA">
        <w:rPr>
          <w:lang w:eastAsia="en-AU"/>
        </w:rPr>
        <w:t xml:space="preserve">with the notice, </w:t>
      </w:r>
      <w:r w:rsidR="00092CF6" w:rsidRPr="00D66CCA">
        <w:rPr>
          <w:lang w:eastAsia="en-AU"/>
        </w:rPr>
        <w:t xml:space="preserve">those </w:t>
      </w:r>
      <w:r w:rsidR="00DC6446" w:rsidRPr="00D66CCA">
        <w:rPr>
          <w:lang w:eastAsia="en-AU"/>
        </w:rPr>
        <w:t>documents;</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appear before a person appointed by the</w:t>
      </w:r>
      <w:r w:rsidR="00745E8A" w:rsidRPr="00D66CCA">
        <w:rPr>
          <w:lang w:eastAsia="en-AU"/>
        </w:rPr>
        <w:t xml:space="preserve"> </w:t>
      </w:r>
      <w:r w:rsidR="00DC6446" w:rsidRPr="00D66CCA">
        <w:rPr>
          <w:lang w:eastAsia="en-AU"/>
        </w:rPr>
        <w:t>regulator on a day, and at a time and place,</w:t>
      </w:r>
      <w:r w:rsidR="00745E8A" w:rsidRPr="00D66CCA">
        <w:rPr>
          <w:lang w:eastAsia="en-AU"/>
        </w:rPr>
        <w:t xml:space="preserve"> </w:t>
      </w:r>
      <w:r w:rsidR="00EC09E8" w:rsidRPr="00D66CCA">
        <w:rPr>
          <w:lang w:eastAsia="en-AU"/>
        </w:rPr>
        <w:t>specified</w:t>
      </w:r>
      <w:r w:rsidR="00DC6446" w:rsidRPr="00D66CCA">
        <w:rPr>
          <w:lang w:eastAsia="en-AU"/>
        </w:rPr>
        <w:t xml:space="preserve"> in the notice (being a day, time and</w:t>
      </w:r>
      <w:r w:rsidR="00745E8A" w:rsidRPr="00D66CCA">
        <w:rPr>
          <w:lang w:eastAsia="en-AU"/>
        </w:rPr>
        <w:t xml:space="preserve"> </w:t>
      </w:r>
      <w:r w:rsidR="00DC6446" w:rsidRPr="00D66CCA">
        <w:rPr>
          <w:lang w:eastAsia="en-AU"/>
        </w:rPr>
        <w:t xml:space="preserve">place </w:t>
      </w:r>
      <w:r w:rsidR="00C72EA8" w:rsidRPr="00D66CCA">
        <w:rPr>
          <w:lang w:eastAsia="en-AU"/>
        </w:rPr>
        <w:t>that</w:t>
      </w:r>
      <w:r w:rsidR="00DC6446" w:rsidRPr="00D66CCA">
        <w:rPr>
          <w:lang w:eastAsia="en-AU"/>
        </w:rPr>
        <w:t xml:space="preserve"> are reasonable in the</w:t>
      </w:r>
      <w:r w:rsidR="00745E8A" w:rsidRPr="00D66CCA">
        <w:rPr>
          <w:lang w:eastAsia="en-AU"/>
        </w:rPr>
        <w:t xml:space="preserve"> </w:t>
      </w:r>
      <w:r w:rsidR="00DC6446" w:rsidRPr="00D66CCA">
        <w:rPr>
          <w:lang w:eastAsia="en-AU"/>
        </w:rPr>
        <w:t>circumstances) and give either orally or in</w:t>
      </w:r>
      <w:r w:rsidR="00745E8A" w:rsidRPr="00D66CCA">
        <w:rPr>
          <w:lang w:eastAsia="en-AU"/>
        </w:rPr>
        <w:t xml:space="preserve"> </w:t>
      </w:r>
      <w:r w:rsidR="00DC6446" w:rsidRPr="00D66CCA">
        <w:rPr>
          <w:lang w:eastAsia="en-AU"/>
        </w:rPr>
        <w:t xml:space="preserve">writing </w:t>
      </w:r>
      <w:r w:rsidR="00092CF6" w:rsidRPr="00D66CCA">
        <w:rPr>
          <w:lang w:eastAsia="en-AU"/>
        </w:rPr>
        <w:t xml:space="preserve">that </w:t>
      </w:r>
      <w:r w:rsidR="00DC6446" w:rsidRPr="00D66CCA">
        <w:rPr>
          <w:lang w:eastAsia="en-AU"/>
        </w:rPr>
        <w:t xml:space="preserve">evidence and produce </w:t>
      </w:r>
      <w:r w:rsidR="00923519" w:rsidRPr="00D66CCA">
        <w:rPr>
          <w:lang w:eastAsia="en-AU"/>
        </w:rPr>
        <w:t>th</w:t>
      </w:r>
      <w:r w:rsidR="00092CF6" w:rsidRPr="00D66CCA">
        <w:rPr>
          <w:lang w:eastAsia="en-AU"/>
        </w:rPr>
        <w:t>os</w:t>
      </w:r>
      <w:r w:rsidR="00923519" w:rsidRPr="00D66CCA">
        <w:rPr>
          <w:lang w:eastAsia="en-AU"/>
        </w:rPr>
        <w:t>e</w:t>
      </w:r>
      <w:r w:rsidR="00745E8A" w:rsidRPr="00D66CCA">
        <w:rPr>
          <w:lang w:eastAsia="en-AU"/>
        </w:rPr>
        <w:t xml:space="preserve"> </w:t>
      </w:r>
      <w:r w:rsidR="00DC6446" w:rsidRPr="00D66CCA">
        <w:rPr>
          <w:lang w:eastAsia="en-AU"/>
        </w:rPr>
        <w:t>documents.</w:t>
      </w:r>
    </w:p>
    <w:p w:rsidR="00662C1C" w:rsidRPr="00401CD8" w:rsidRDefault="00662C1C" w:rsidP="00662C1C">
      <w:pPr>
        <w:pStyle w:val="aNote"/>
      </w:pPr>
      <w:r w:rsidRPr="00401CD8">
        <w:rPr>
          <w:rStyle w:val="charItals"/>
        </w:rPr>
        <w:t>Note</w:t>
      </w:r>
      <w:r w:rsidRPr="00401CD8">
        <w:rPr>
          <w:rStyle w:val="charItals"/>
        </w:rPr>
        <w:tab/>
      </w:r>
      <w:r w:rsidRPr="00401CD8">
        <w:t xml:space="preserve">For how documents may be served, see the </w:t>
      </w:r>
      <w:hyperlink r:id="rId98" w:tooltip="A2001-14" w:history="1">
        <w:r w:rsidRPr="00401CD8">
          <w:rPr>
            <w:rStyle w:val="charCitHyperlinkAbbrev"/>
          </w:rPr>
          <w:t>Legislation Act</w:t>
        </w:r>
      </w:hyperlink>
      <w:r w:rsidRPr="00401CD8">
        <w:t>, pt 19.5.</w:t>
      </w:r>
    </w:p>
    <w:p w:rsidR="00402AD1"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w:t>
      </w:r>
      <w:r w:rsidR="00402AD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requirement is made under this</w:t>
      </w:r>
      <w:r w:rsidR="00745E8A" w:rsidRPr="00D66CCA">
        <w:rPr>
          <w:lang w:eastAsia="en-AU"/>
        </w:rPr>
        <w:t xml:space="preserve"> </w:t>
      </w:r>
      <w:r w:rsidR="00DC6446" w:rsidRPr="00D66CCA">
        <w:rPr>
          <w:lang w:eastAsia="en-AU"/>
        </w:rPr>
        <w:t>section;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contain a statement to the effect </w:t>
      </w:r>
      <w:r w:rsidR="00C72EA8" w:rsidRPr="00D66CCA">
        <w:rPr>
          <w:lang w:eastAsia="en-AU"/>
        </w:rPr>
        <w:t>that</w:t>
      </w:r>
      <w:r w:rsidR="00DC6446" w:rsidRPr="00D66CCA">
        <w:rPr>
          <w:lang w:eastAsia="en-AU"/>
        </w:rPr>
        <w:t xml:space="preserve"> a failure</w:t>
      </w:r>
      <w:r w:rsidR="00745E8A" w:rsidRPr="00D66CCA">
        <w:rPr>
          <w:lang w:eastAsia="en-AU"/>
        </w:rPr>
        <w:t xml:space="preserve"> </w:t>
      </w:r>
      <w:r w:rsidR="00DC6446" w:rsidRPr="00D66CCA">
        <w:rPr>
          <w:lang w:eastAsia="en-AU"/>
        </w:rPr>
        <w:t>to comply with a requirement is an offence;</w:t>
      </w:r>
      <w:r w:rsidR="00C247B9"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notice requires the person to provide</w:t>
      </w:r>
      <w:r w:rsidR="00745E8A" w:rsidRPr="00D66CCA">
        <w:rPr>
          <w:lang w:eastAsia="en-AU"/>
        </w:rPr>
        <w:t xml:space="preserve"> </w:t>
      </w:r>
      <w:r w:rsidR="00DC6446" w:rsidRPr="00D66CCA">
        <w:rPr>
          <w:lang w:eastAsia="en-AU"/>
        </w:rPr>
        <w:t>information or documents or answer</w:t>
      </w:r>
      <w:r w:rsidR="00745E8A" w:rsidRPr="00D66CCA">
        <w:rPr>
          <w:lang w:eastAsia="en-AU"/>
        </w:rPr>
        <w:t xml:space="preserve"> </w:t>
      </w:r>
      <w:r w:rsidR="00C247B9" w:rsidRPr="00D66CCA">
        <w:rPr>
          <w:lang w:eastAsia="en-AU"/>
        </w:rPr>
        <w:t>questions—</w:t>
      </w:r>
    </w:p>
    <w:p w:rsidR="00F74101"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contain a statement about the effect of</w:t>
      </w:r>
      <w:r w:rsidR="00F74101" w:rsidRPr="00D66CCA">
        <w:rPr>
          <w:lang w:eastAsia="en-AU"/>
        </w:rPr>
        <w:t>—</w:t>
      </w:r>
    </w:p>
    <w:p w:rsidR="00F74101"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402AD1" w:rsidRPr="00D66CCA">
        <w:rPr>
          <w:lang w:eastAsia="en-AU"/>
        </w:rPr>
        <w:t>section </w:t>
      </w:r>
      <w:r w:rsidR="00055456" w:rsidRPr="00D66CCA">
        <w:rPr>
          <w:lang w:eastAsia="en-AU"/>
        </w:rPr>
        <w:t>172</w:t>
      </w:r>
      <w:r w:rsidR="00F74101" w:rsidRPr="00D66CCA">
        <w:rPr>
          <w:lang w:eastAsia="en-AU"/>
        </w:rPr>
        <w:t xml:space="preserve"> (</w:t>
      </w:r>
      <w:r w:rsidR="008E2448" w:rsidRPr="00D66CCA">
        <w:rPr>
          <w:lang w:eastAsia="en-AU"/>
        </w:rPr>
        <w:t>Abrogation of privilege against self</w:t>
      </w:r>
      <w:r w:rsidR="008F30E6" w:rsidRPr="00D66CCA">
        <w:rPr>
          <w:lang w:eastAsia="en-AU"/>
        </w:rPr>
        <w:noBreakHyphen/>
      </w:r>
      <w:r w:rsidR="008E2448" w:rsidRPr="00D66CCA">
        <w:rPr>
          <w:lang w:eastAsia="en-AU"/>
        </w:rPr>
        <w:t>incrimination</w:t>
      </w:r>
      <w:r w:rsidR="00F74101" w:rsidRPr="00D66CCA">
        <w:rPr>
          <w:lang w:eastAsia="en-AU"/>
        </w:rPr>
        <w:t xml:space="preserve">); </w:t>
      </w:r>
      <w:r w:rsidR="00DC6446" w:rsidRPr="00D66CCA">
        <w:rPr>
          <w:lang w:eastAsia="en-AU"/>
        </w:rPr>
        <w:t>and</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402AD1" w:rsidRPr="00D66CCA">
        <w:rPr>
          <w:lang w:eastAsia="en-AU"/>
        </w:rPr>
        <w:t>section </w:t>
      </w:r>
      <w:r w:rsidR="006A0EF4" w:rsidRPr="00D66CCA">
        <w:t xml:space="preserve"> </w:t>
      </w:r>
      <w:r w:rsidR="00055456" w:rsidRPr="00D66CCA">
        <w:t>269</w:t>
      </w:r>
      <w:r w:rsidR="006A0EF4" w:rsidRPr="00D66CCA">
        <w:t xml:space="preserve"> </w:t>
      </w:r>
      <w:r w:rsidR="00F74101" w:rsidRPr="00D66CCA">
        <w:rPr>
          <w:lang w:eastAsia="en-AU"/>
        </w:rPr>
        <w:t>(</w:t>
      </w:r>
      <w:r w:rsidR="00222C83" w:rsidRPr="00D66CCA">
        <w:rPr>
          <w:lang w:eastAsia="en-AU"/>
        </w:rPr>
        <w:t>Act does not affect legal professional privilege</w:t>
      </w:r>
      <w:r w:rsidR="00F74101" w:rsidRPr="00D66CCA">
        <w:rPr>
          <w:lang w:eastAsia="en-AU"/>
        </w:rPr>
        <w:t>)</w:t>
      </w:r>
      <w:r w:rsidR="00DC6446" w:rsidRPr="00D66CCA">
        <w:rPr>
          <w:lang w:eastAsia="en-AU"/>
        </w:rPr>
        <w:t>;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person may attend with a</w:t>
      </w:r>
      <w:r w:rsidR="00745E8A" w:rsidRPr="00D66CCA">
        <w:rPr>
          <w:lang w:eastAsia="en-AU"/>
        </w:rPr>
        <w:t xml:space="preserve"> </w:t>
      </w:r>
      <w:r w:rsidR="00DC6446" w:rsidRPr="00D66CCA">
        <w:rPr>
          <w:lang w:eastAsia="en-AU"/>
        </w:rPr>
        <w:t>legal practitioner.</w:t>
      </w:r>
    </w:p>
    <w:p w:rsidR="00DC6446" w:rsidRPr="00D66CCA" w:rsidRDefault="00330A39" w:rsidP="006370A0">
      <w:pPr>
        <w:pStyle w:val="Amain"/>
        <w:keepNext/>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The regulator must not make a requirement under</w:t>
      </w:r>
      <w:r w:rsidR="00745E8A"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w:t>
      </w:r>
      <w:r w:rsidR="00506809" w:rsidRPr="00D66CCA">
        <w:rPr>
          <w:lang w:eastAsia="en-AU"/>
        </w:rPr>
        <w:t>) (</w:t>
      </w:r>
      <w:r w:rsidR="00DC6446" w:rsidRPr="00D66CCA">
        <w:rPr>
          <w:lang w:eastAsia="en-AU"/>
        </w:rPr>
        <w:t>c) unless the regulator has taken all</w:t>
      </w:r>
      <w:r w:rsidR="00745E8A" w:rsidRPr="00D66CCA">
        <w:rPr>
          <w:lang w:eastAsia="en-AU"/>
        </w:rPr>
        <w:t xml:space="preserve"> </w:t>
      </w:r>
      <w:r w:rsidR="00DC6446" w:rsidRPr="00D66CCA">
        <w:rPr>
          <w:lang w:eastAsia="en-AU"/>
        </w:rPr>
        <w:t>reasonable steps to obtain the information under</w:t>
      </w:r>
      <w:r w:rsidR="00C247B9" w:rsidRPr="00D66CCA">
        <w:rPr>
          <w:lang w:eastAsia="en-AU"/>
        </w:rPr>
        <w:t xml:space="preserve"> </w:t>
      </w:r>
      <w:r w:rsidR="00DC6446" w:rsidRPr="00D66CCA">
        <w:rPr>
          <w:lang w:eastAsia="en-AU"/>
        </w:rPr>
        <w:t>subsectio</w:t>
      </w:r>
      <w:r w:rsidR="00831E07" w:rsidRPr="00D66CCA">
        <w:rPr>
          <w:lang w:eastAsia="en-AU"/>
        </w:rPr>
        <w:t>n</w:t>
      </w:r>
      <w:r w:rsidR="00506809" w:rsidRPr="00D66CCA">
        <w:rPr>
          <w:lang w:eastAsia="en-AU"/>
        </w:rPr>
        <w:t> (</w:t>
      </w:r>
      <w:r w:rsidR="00DC6446" w:rsidRPr="00D66CCA">
        <w:rPr>
          <w:lang w:eastAsia="en-AU"/>
        </w:rPr>
        <w:t>2</w:t>
      </w:r>
      <w:r w:rsidR="00506809" w:rsidRPr="00D66CCA">
        <w:rPr>
          <w:lang w:eastAsia="en-AU"/>
        </w:rPr>
        <w:t>) (</w:t>
      </w:r>
      <w:r w:rsidR="00DC6446" w:rsidRPr="00D66CCA">
        <w:rPr>
          <w:lang w:eastAsia="en-AU"/>
        </w:rPr>
        <w:t>a) and (b) and has been unable to</w:t>
      </w:r>
      <w:r w:rsidR="00745E8A" w:rsidRPr="00D66CCA">
        <w:rPr>
          <w:lang w:eastAsia="en-AU"/>
        </w:rPr>
        <w:t xml:space="preserve"> </w:t>
      </w:r>
      <w:r w:rsidR="00DC6446" w:rsidRPr="00D66CCA">
        <w:rPr>
          <w:lang w:eastAsia="en-AU"/>
        </w:rPr>
        <w:t>do so.</w:t>
      </w:r>
    </w:p>
    <w:p w:rsidR="00952E92" w:rsidRPr="00D66CCA" w:rsidRDefault="00330A39" w:rsidP="00330A39">
      <w:pPr>
        <w:pStyle w:val="Amain"/>
        <w:keepNext/>
      </w:pPr>
      <w:r>
        <w:tab/>
      </w:r>
      <w:r w:rsidR="000E4E9B" w:rsidRPr="00D66CCA">
        <w:t>(5)</w:t>
      </w:r>
      <w:r w:rsidR="000E4E9B" w:rsidRPr="00D66CCA">
        <w:tab/>
      </w:r>
      <w:r w:rsidR="00952E92" w:rsidRPr="00D66CCA">
        <w:t>A person must not, without reasonable excuse, refuse or fail to comply with a requirement under this section.</w:t>
      </w:r>
    </w:p>
    <w:p w:rsidR="00C247B9" w:rsidRPr="00D66CCA" w:rsidRDefault="00C247B9" w:rsidP="00330A39">
      <w:pPr>
        <w:pStyle w:val="Penalty"/>
        <w:keepNext/>
        <w:rPr>
          <w:lang w:eastAsia="en-AU"/>
        </w:rPr>
      </w:pPr>
      <w:r w:rsidRPr="00D66CCA">
        <w:rPr>
          <w:lang w:eastAsia="en-AU"/>
        </w:rPr>
        <w:t xml:space="preserve">Maximum </w:t>
      </w:r>
      <w:r w:rsidR="002810CD" w:rsidRPr="00D66CCA">
        <w:rPr>
          <w:lang w:eastAsia="en-AU"/>
        </w:rPr>
        <w:t>penalty:</w:t>
      </w:r>
    </w:p>
    <w:p w:rsidR="00B5111D" w:rsidRPr="00D66CCA" w:rsidRDefault="00C235EF" w:rsidP="00C235EF">
      <w:pPr>
        <w:pStyle w:val="PenaltyPara"/>
        <w:rPr>
          <w:lang w:eastAsia="en-AU"/>
        </w:rPr>
      </w:pPr>
      <w:r w:rsidRPr="00D66CCA">
        <w:rPr>
          <w:lang w:eastAsia="en-AU"/>
        </w:rPr>
        <w:tab/>
        <w:t>(a)</w:t>
      </w:r>
      <w:r w:rsidRPr="00D66CCA">
        <w:rPr>
          <w:lang w:eastAsia="en-AU"/>
        </w:rPr>
        <w:tab/>
      </w:r>
      <w:r w:rsidR="007879D1" w:rsidRPr="00D66CCA">
        <w:rPr>
          <w:lang w:eastAsia="en-AU"/>
        </w:rPr>
        <w:t>in the case of an individual</w:t>
      </w:r>
      <w:r w:rsidR="00C247B9" w:rsidRPr="00D66CCA">
        <w:rPr>
          <w:lang w:eastAsia="en-AU"/>
        </w:rPr>
        <w:t>—$1</w:t>
      </w:r>
      <w:r w:rsidR="00C807B9" w:rsidRPr="00D66CCA">
        <w:rPr>
          <w:lang w:eastAsia="en-AU"/>
        </w:rPr>
        <w:t>0 0</w:t>
      </w:r>
      <w:r w:rsidR="00010E3B" w:rsidRPr="00D66CCA">
        <w:rPr>
          <w:lang w:eastAsia="en-AU"/>
        </w:rPr>
        <w:t>00; or</w:t>
      </w:r>
    </w:p>
    <w:p w:rsidR="00C247B9" w:rsidRPr="00D66CCA" w:rsidRDefault="00B5111D" w:rsidP="00330A39">
      <w:pPr>
        <w:pStyle w:val="PenaltyPara"/>
        <w:keepNext/>
        <w:rPr>
          <w:lang w:eastAsia="en-AU"/>
        </w:rPr>
      </w:pPr>
      <w:r w:rsidRPr="00D66CCA">
        <w:rPr>
          <w:lang w:eastAsia="en-AU"/>
        </w:rPr>
        <w:tab/>
        <w:t>(b</w:t>
      </w:r>
      <w:r w:rsidR="00C235EF" w:rsidRPr="00D66CCA">
        <w:rPr>
          <w:lang w:eastAsia="en-AU"/>
        </w:rPr>
        <w:t>)</w:t>
      </w:r>
      <w:r w:rsidR="00C235EF" w:rsidRPr="00D66CCA">
        <w:rPr>
          <w:lang w:eastAsia="en-AU"/>
        </w:rPr>
        <w:tab/>
      </w:r>
      <w:r w:rsidR="00596AF1" w:rsidRPr="00D66CCA">
        <w:rPr>
          <w:lang w:eastAsia="en-AU"/>
        </w:rPr>
        <w:t>in the case of a body corporate</w:t>
      </w:r>
      <w:r w:rsidR="00C247B9" w:rsidRPr="00D66CCA">
        <w:rPr>
          <w:lang w:eastAsia="en-AU"/>
        </w:rPr>
        <w:t>—$5</w:t>
      </w:r>
      <w:r w:rsidR="00C807B9" w:rsidRPr="00D66CCA">
        <w:rPr>
          <w:lang w:eastAsia="en-AU"/>
        </w:rPr>
        <w:t>0 0</w:t>
      </w:r>
      <w:r w:rsidR="00C247B9" w:rsidRPr="00D66CCA">
        <w:rPr>
          <w:lang w:eastAsia="en-AU"/>
        </w:rPr>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872601" w:rsidRPr="00D66CCA" w:rsidRDefault="00330A39" w:rsidP="00330A39">
      <w:pPr>
        <w:pStyle w:val="Amain"/>
        <w:keepNext/>
      </w:pPr>
      <w:r>
        <w:tab/>
      </w:r>
      <w:r w:rsidR="000E4E9B" w:rsidRPr="00D66CCA">
        <w:t>(6)</w:t>
      </w:r>
      <w:r w:rsidR="000E4E9B" w:rsidRPr="00D66CCA">
        <w:tab/>
      </w:r>
      <w:r w:rsidR="00872601" w:rsidRPr="00D66CCA">
        <w:t xml:space="preserve">Subsection (5) places an </w:t>
      </w:r>
      <w:r w:rsidR="00C247B9" w:rsidRPr="00D66CCA">
        <w:t>evidential burden</w:t>
      </w:r>
      <w:r w:rsidR="00872601" w:rsidRPr="00D66CCA">
        <w:t xml:space="preserve"> on the 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99" w:tooltip="A2002-51" w:history="1">
        <w:r w:rsidR="00B739B0" w:rsidRPr="00B739B0">
          <w:rPr>
            <w:rStyle w:val="charCitHyperlinkAbbrev"/>
          </w:rPr>
          <w:t>Criminal Code</w:t>
        </w:r>
      </w:hyperlink>
      <w:r w:rsidRPr="00D66CCA">
        <w:t>, s 58.</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831E07" w:rsidRPr="00D66CCA">
        <w:rPr>
          <w:lang w:eastAsia="en-AU"/>
        </w:rPr>
        <w:t>S</w:t>
      </w:r>
      <w:r w:rsidR="006D5CC1" w:rsidRPr="00D66CCA">
        <w:rPr>
          <w:lang w:eastAsia="en-AU"/>
        </w:rPr>
        <w:t>ection </w:t>
      </w:r>
      <w:r w:rsidR="00055456" w:rsidRPr="00D66CCA">
        <w:rPr>
          <w:lang w:eastAsia="en-AU"/>
        </w:rPr>
        <w:t>172</w:t>
      </w:r>
      <w:r w:rsidR="00170007" w:rsidRPr="00D66CCA">
        <w:rPr>
          <w:lang w:eastAsia="en-AU"/>
        </w:rPr>
        <w:t xml:space="preserve"> </w:t>
      </w:r>
      <w:r w:rsidR="00DC6446" w:rsidRPr="00D66CCA">
        <w:rPr>
          <w:lang w:eastAsia="en-AU"/>
        </w:rPr>
        <w:t xml:space="preserve">(with </w:t>
      </w:r>
      <w:r w:rsidR="00CE345D" w:rsidRPr="00D66CCA">
        <w:rPr>
          <w:lang w:eastAsia="en-AU"/>
        </w:rPr>
        <w:t>any</w:t>
      </w:r>
      <w:r w:rsidR="00DC6446" w:rsidRPr="00D66CCA">
        <w:rPr>
          <w:lang w:eastAsia="en-AU"/>
        </w:rPr>
        <w:t xml:space="preserve"> necessary changes) applies</w:t>
      </w:r>
      <w:r w:rsidR="00745E8A" w:rsidRPr="00D66CCA">
        <w:rPr>
          <w:lang w:eastAsia="en-AU"/>
        </w:rPr>
        <w:t xml:space="preserve"> </w:t>
      </w:r>
      <w:r w:rsidR="00DC6446" w:rsidRPr="00D66CCA">
        <w:rPr>
          <w:lang w:eastAsia="en-AU"/>
        </w:rPr>
        <w:t>to a requirement under this section.</w:t>
      </w:r>
    </w:p>
    <w:p w:rsidR="00C247B9" w:rsidRPr="00D66CCA" w:rsidRDefault="00C247B9" w:rsidP="00C74949">
      <w:pPr>
        <w:pStyle w:val="PageBreak"/>
        <w:suppressLineNumbers/>
      </w:pPr>
      <w:r w:rsidRPr="00D66CCA">
        <w:br w:type="page"/>
      </w:r>
    </w:p>
    <w:p w:rsidR="00DC6446" w:rsidRPr="007B6CAC" w:rsidRDefault="000E4E9B" w:rsidP="000E4E9B">
      <w:pPr>
        <w:pStyle w:val="AH2Part"/>
      </w:pPr>
      <w:bookmarkStart w:id="214" w:name="_Toc527464977"/>
      <w:r w:rsidRPr="007B6CAC">
        <w:rPr>
          <w:rStyle w:val="CharPartNo"/>
        </w:rPr>
        <w:lastRenderedPageBreak/>
        <w:t>Part 9</w:t>
      </w:r>
      <w:r w:rsidRPr="00D66CCA">
        <w:rPr>
          <w:lang w:eastAsia="en-AU"/>
        </w:rPr>
        <w:tab/>
      </w:r>
      <w:r w:rsidR="00DC6446" w:rsidRPr="007B6CAC">
        <w:rPr>
          <w:rStyle w:val="CharPartText"/>
          <w:lang w:eastAsia="en-AU"/>
        </w:rPr>
        <w:t>Securing compliance</w:t>
      </w:r>
      <w:bookmarkEnd w:id="214"/>
    </w:p>
    <w:p w:rsidR="00DC6446" w:rsidRPr="007B6CAC" w:rsidRDefault="000E4E9B" w:rsidP="000E4E9B">
      <w:pPr>
        <w:pStyle w:val="AH3Div"/>
      </w:pPr>
      <w:bookmarkStart w:id="215" w:name="_Toc527464978"/>
      <w:r w:rsidRPr="007B6CAC">
        <w:rPr>
          <w:rStyle w:val="CharDivNo"/>
        </w:rPr>
        <w:t>Division 9.1</w:t>
      </w:r>
      <w:r w:rsidRPr="00D66CCA">
        <w:rPr>
          <w:lang w:eastAsia="en-AU"/>
        </w:rPr>
        <w:tab/>
      </w:r>
      <w:r w:rsidR="00DC6446" w:rsidRPr="007B6CAC">
        <w:rPr>
          <w:rStyle w:val="CharDivText"/>
          <w:lang w:eastAsia="en-AU"/>
        </w:rPr>
        <w:t>Appointment of inspectors</w:t>
      </w:r>
      <w:bookmarkEnd w:id="215"/>
    </w:p>
    <w:p w:rsidR="00DC6446" w:rsidRPr="00D66CCA" w:rsidRDefault="000E4E9B" w:rsidP="000E4E9B">
      <w:pPr>
        <w:pStyle w:val="AH5Sec"/>
        <w:rPr>
          <w:lang w:eastAsia="en-AU"/>
        </w:rPr>
      </w:pPr>
      <w:bookmarkStart w:id="216" w:name="_Toc527464979"/>
      <w:r w:rsidRPr="007B6CAC">
        <w:rPr>
          <w:rStyle w:val="CharSectNo"/>
        </w:rPr>
        <w:t>156</w:t>
      </w:r>
      <w:r w:rsidRPr="00D66CCA">
        <w:rPr>
          <w:lang w:eastAsia="en-AU"/>
        </w:rPr>
        <w:tab/>
      </w:r>
      <w:r w:rsidR="00DC6446" w:rsidRPr="00D66CCA">
        <w:rPr>
          <w:lang w:eastAsia="en-AU"/>
        </w:rPr>
        <w:t>Appointment of inspectors</w:t>
      </w:r>
      <w:bookmarkEnd w:id="216"/>
    </w:p>
    <w:p w:rsidR="00DC6446" w:rsidRPr="00D66CCA" w:rsidRDefault="00DC6446" w:rsidP="00330A39">
      <w:pPr>
        <w:pStyle w:val="Amainreturn"/>
        <w:keepNext/>
        <w:rPr>
          <w:lang w:eastAsia="en-AU"/>
        </w:rPr>
      </w:pPr>
      <w:r w:rsidRPr="00D66CCA">
        <w:rPr>
          <w:lang w:eastAsia="en-AU"/>
        </w:rPr>
        <w:t xml:space="preserve">The regulator may appoint </w:t>
      </w:r>
      <w:r w:rsidR="00CE345D" w:rsidRPr="00D66CCA">
        <w:rPr>
          <w:lang w:eastAsia="en-AU"/>
        </w:rPr>
        <w:t>any</w:t>
      </w:r>
      <w:r w:rsidRPr="00D66CCA">
        <w:rPr>
          <w:lang w:eastAsia="en-AU"/>
        </w:rPr>
        <w:t xml:space="preserve"> of</w:t>
      </w:r>
      <w:r w:rsidR="00C247B9" w:rsidRPr="00D66CCA">
        <w:rPr>
          <w:lang w:eastAsia="en-AU"/>
        </w:rPr>
        <w:t xml:space="preserve"> </w:t>
      </w:r>
      <w:r w:rsidRPr="00D66CCA">
        <w:rPr>
          <w:lang w:eastAsia="en-AU"/>
        </w:rPr>
        <w:t>the following as an inspector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63094E" w:rsidRPr="00D66CCA">
        <w:rPr>
          <w:lang w:eastAsia="en-AU"/>
        </w:rPr>
        <w:t xml:space="preserve">a public </w:t>
      </w:r>
      <w:r w:rsidR="00A01096" w:rsidRPr="00D66CCA">
        <w:rPr>
          <w:lang w:eastAsia="en-AU"/>
        </w:rPr>
        <w:t>servant</w:t>
      </w:r>
      <w:r w:rsidR="0063094E" w:rsidRPr="00D66CCA">
        <w:rPr>
          <w:lang w:eastAsia="en-AU"/>
        </w:rPr>
        <w:t>;</w:t>
      </w:r>
    </w:p>
    <w:p w:rsidR="00A0109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A01096" w:rsidRPr="00D66CCA">
        <w:rPr>
          <w:lang w:eastAsia="en-AU"/>
        </w:rPr>
        <w:t>an employee of a public authority;</w:t>
      </w:r>
    </w:p>
    <w:p w:rsidR="00A0109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A01096" w:rsidRPr="00D66CCA">
        <w:rPr>
          <w:lang w:eastAsia="en-AU"/>
        </w:rPr>
        <w:t>the holder of a statutory office;</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 person who is appointed as an inspector</w:t>
      </w:r>
      <w:r w:rsidR="00C247B9" w:rsidRPr="00D66CCA">
        <w:rPr>
          <w:lang w:eastAsia="en-AU"/>
        </w:rPr>
        <w:t xml:space="preserve"> </w:t>
      </w:r>
      <w:r w:rsidR="00DC6446" w:rsidRPr="00D66CCA">
        <w:rPr>
          <w:lang w:eastAsia="en-AU"/>
        </w:rPr>
        <w:t xml:space="preserve">under a corresponding </w:t>
      </w:r>
      <w:r w:rsidR="000D6BB0" w:rsidRPr="00D66CCA">
        <w:rPr>
          <w:lang w:eastAsia="en-AU"/>
        </w:rPr>
        <w:t>WHS law</w:t>
      </w:r>
      <w:r w:rsidR="00DC6446" w:rsidRPr="00D66CCA">
        <w:rPr>
          <w:lang w:eastAsia="en-AU"/>
        </w:rPr>
        <w:t>;</w:t>
      </w:r>
    </w:p>
    <w:p w:rsidR="00DC6446" w:rsidRPr="00D66CCA" w:rsidRDefault="00330A39" w:rsidP="00330A39">
      <w:pPr>
        <w:pStyle w:val="Apara"/>
        <w:keepNext/>
        <w:rPr>
          <w:lang w:eastAsia="en-AU"/>
        </w:rPr>
      </w:pPr>
      <w:r>
        <w:rPr>
          <w:lang w:eastAsia="en-AU"/>
        </w:rPr>
        <w:tab/>
      </w:r>
      <w:r w:rsidR="000E4E9B" w:rsidRPr="00D66CCA">
        <w:rPr>
          <w:lang w:eastAsia="en-AU"/>
        </w:rPr>
        <w:t>(e)</w:t>
      </w:r>
      <w:r w:rsidR="000E4E9B" w:rsidRPr="00D66CCA">
        <w:rPr>
          <w:lang w:eastAsia="en-AU"/>
        </w:rPr>
        <w:tab/>
      </w:r>
      <w:r w:rsidR="00F865A8" w:rsidRPr="00D66CCA">
        <w:rPr>
          <w:lang w:eastAsia="en-AU"/>
        </w:rPr>
        <w:t xml:space="preserve">a person </w:t>
      </w:r>
      <w:r w:rsidR="002F5D29" w:rsidRPr="00D66CCA">
        <w:rPr>
          <w:lang w:eastAsia="en-AU"/>
        </w:rPr>
        <w:t xml:space="preserve">in a </w:t>
      </w:r>
      <w:r w:rsidR="00F865A8" w:rsidRPr="00D66CCA">
        <w:rPr>
          <w:lang w:eastAsia="en-AU"/>
        </w:rPr>
        <w:t xml:space="preserve">prescribed </w:t>
      </w:r>
      <w:r w:rsidR="002F5D29" w:rsidRPr="00D66CCA">
        <w:rPr>
          <w:lang w:eastAsia="en-AU"/>
        </w:rPr>
        <w:t>class of persons</w:t>
      </w:r>
      <w:r w:rsidR="00DC6446" w:rsidRPr="00D66CCA">
        <w:rPr>
          <w:lang w:eastAsia="en-AU"/>
        </w:rPr>
        <w:t>.</w:t>
      </w:r>
    </w:p>
    <w:p w:rsidR="00082349" w:rsidRPr="00D66CCA" w:rsidRDefault="00BC59A5" w:rsidP="00082349">
      <w:pPr>
        <w:pStyle w:val="aNote"/>
        <w:keepNext/>
      </w:pPr>
      <w:r w:rsidRPr="00D66CCA">
        <w:rPr>
          <w:rStyle w:val="charItals"/>
        </w:rPr>
        <w:t>Note</w:t>
      </w:r>
      <w:r w:rsidR="00082349" w:rsidRPr="00D66CCA">
        <w:rPr>
          <w:rStyle w:val="charItals"/>
        </w:rPr>
        <w:t xml:space="preserve"> 1</w:t>
      </w:r>
      <w:r w:rsidR="00082349" w:rsidRPr="00D66CCA">
        <w:rPr>
          <w:rStyle w:val="charItals"/>
        </w:rPr>
        <w:tab/>
      </w:r>
      <w:r w:rsidR="00082349" w:rsidRPr="00D66CCA">
        <w:t xml:space="preserve">For the making of appointments (including acting appointments), see the </w:t>
      </w:r>
      <w:hyperlink r:id="rId100" w:tooltip="A2001-14" w:history="1">
        <w:r w:rsidR="00B739B0" w:rsidRPr="00B739B0">
          <w:rPr>
            <w:rStyle w:val="charCitHyperlinkAbbrev"/>
          </w:rPr>
          <w:t>Legislation Act</w:t>
        </w:r>
      </w:hyperlink>
      <w:r w:rsidR="00082349" w:rsidRPr="00D66CCA">
        <w:t>, pt 19.3.</w:t>
      </w:r>
    </w:p>
    <w:p w:rsidR="00F865A8" w:rsidRPr="00D66CCA" w:rsidRDefault="00BC59A5">
      <w:pPr>
        <w:pStyle w:val="aNote"/>
      </w:pPr>
      <w:r w:rsidRPr="00D66CCA">
        <w:rPr>
          <w:rStyle w:val="charItals"/>
        </w:rPr>
        <w:t>Note</w:t>
      </w:r>
      <w:r w:rsidR="00082349" w:rsidRPr="00D66CCA">
        <w:rPr>
          <w:rStyle w:val="charItals"/>
        </w:rPr>
        <w:t xml:space="preserve"> 2</w:t>
      </w:r>
      <w:r w:rsidR="00082349" w:rsidRPr="00D66CCA">
        <w:rPr>
          <w:rStyle w:val="charItals"/>
        </w:rPr>
        <w:tab/>
      </w:r>
      <w:r w:rsidR="00082349" w:rsidRPr="00D66CCA">
        <w:t xml:space="preserve">In particular, a person may be appointed for a particular provision of a law (see </w:t>
      </w:r>
      <w:hyperlink r:id="rId101" w:tooltip="A2001-14" w:history="1">
        <w:r w:rsidR="00B739B0" w:rsidRPr="00B739B0">
          <w:rPr>
            <w:rStyle w:val="charCitHyperlinkAbbrev"/>
          </w:rPr>
          <w:t>Legislation Act</w:t>
        </w:r>
      </w:hyperlink>
      <w:r w:rsidR="00082349" w:rsidRPr="00D66CCA">
        <w:t>,</w:t>
      </w:r>
      <w:r w:rsidR="00B379F1" w:rsidRPr="00D66CCA">
        <w:t xml:space="preserve"> s </w:t>
      </w:r>
      <w:r w:rsidR="00393CB1" w:rsidRPr="00D66CCA">
        <w:t>7 (</w:t>
      </w:r>
      <w:r w:rsidR="00082349" w:rsidRPr="00D66CCA">
        <w:t>3)) and an appointment may be made by naming a person or nominating the occupant of a positio</w:t>
      </w:r>
      <w:r w:rsidR="0063094E" w:rsidRPr="00D66CCA">
        <w:t xml:space="preserve">n (see </w:t>
      </w:r>
      <w:hyperlink r:id="rId102" w:tooltip="A2001-14" w:history="1">
        <w:r w:rsidR="00B739B0" w:rsidRPr="00B739B0">
          <w:rPr>
            <w:rStyle w:val="charCitHyperlinkAbbrev"/>
          </w:rPr>
          <w:t>Legislation Act</w:t>
        </w:r>
      </w:hyperlink>
      <w:r w:rsidR="0063094E" w:rsidRPr="00D66CCA">
        <w:t>,</w:t>
      </w:r>
      <w:r w:rsidR="00B379F1" w:rsidRPr="00D66CCA">
        <w:t xml:space="preserve"> s </w:t>
      </w:r>
      <w:r w:rsidR="0063094E" w:rsidRPr="00D66CCA">
        <w:t>207).</w:t>
      </w:r>
    </w:p>
    <w:p w:rsidR="00DC6446" w:rsidRPr="00D66CCA" w:rsidRDefault="000E4E9B" w:rsidP="000E4E9B">
      <w:pPr>
        <w:pStyle w:val="AH5Sec"/>
        <w:rPr>
          <w:lang w:eastAsia="en-AU"/>
        </w:rPr>
      </w:pPr>
      <w:bookmarkStart w:id="217" w:name="_Toc527464980"/>
      <w:r w:rsidRPr="007B6CAC">
        <w:rPr>
          <w:rStyle w:val="CharSectNo"/>
        </w:rPr>
        <w:t>157</w:t>
      </w:r>
      <w:r w:rsidRPr="00D66CCA">
        <w:rPr>
          <w:lang w:eastAsia="en-AU"/>
        </w:rPr>
        <w:tab/>
      </w:r>
      <w:r w:rsidR="00DC6446" w:rsidRPr="00D66CCA">
        <w:rPr>
          <w:lang w:eastAsia="en-AU"/>
        </w:rPr>
        <w:t>Identity cards</w:t>
      </w:r>
      <w:bookmarkEnd w:id="217"/>
    </w:p>
    <w:p w:rsidR="00EC36F7"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C36F7" w:rsidRPr="00D66CCA">
        <w:rPr>
          <w:lang w:eastAsia="en-AU"/>
        </w:rPr>
        <w:t xml:space="preserve">The regulator must give each inspector an identity </w:t>
      </w:r>
      <w:r w:rsidR="00EC36F7" w:rsidRPr="00D66CCA">
        <w:rPr>
          <w:szCs w:val="24"/>
          <w:lang w:eastAsia="en-AU"/>
        </w:rPr>
        <w:t>card that includes—</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EC36F7" w:rsidRPr="00D66CCA">
        <w:rPr>
          <w:lang w:eastAsia="en-AU"/>
        </w:rPr>
        <w:t>the person’s name; and</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C36F7" w:rsidRPr="00D66CCA">
        <w:rPr>
          <w:lang w:eastAsia="en-AU"/>
        </w:rPr>
        <w:t>a statement that the person is an inspector; and</w:t>
      </w:r>
    </w:p>
    <w:p w:rsidR="00EC36F7" w:rsidRPr="00D66CCA" w:rsidRDefault="00330A39" w:rsidP="00330A39">
      <w:pPr>
        <w:pStyle w:val="Apara"/>
      </w:pPr>
      <w:r>
        <w:tab/>
      </w:r>
      <w:r w:rsidR="000E4E9B" w:rsidRPr="00D66CCA">
        <w:t>(c)</w:t>
      </w:r>
      <w:r w:rsidR="000E4E9B" w:rsidRPr="00D66CCA">
        <w:tab/>
      </w:r>
      <w:r w:rsidR="00EC36F7" w:rsidRPr="00D66CCA">
        <w:t>a recent photograph of the person; and</w:t>
      </w:r>
    </w:p>
    <w:p w:rsidR="00EC36F7" w:rsidRPr="00D66CCA" w:rsidRDefault="00330A39" w:rsidP="00330A39">
      <w:pPr>
        <w:pStyle w:val="Apara"/>
      </w:pPr>
      <w:r>
        <w:tab/>
      </w:r>
      <w:r w:rsidR="000E4E9B" w:rsidRPr="00D66CCA">
        <w:t>(d)</w:t>
      </w:r>
      <w:r w:rsidR="000E4E9B" w:rsidRPr="00D66CCA">
        <w:tab/>
      </w:r>
      <w:r w:rsidR="00EC36F7" w:rsidRPr="00D66CCA">
        <w:t>the card’s date of issue and expiry; and</w:t>
      </w:r>
    </w:p>
    <w:p w:rsidR="00EC36F7" w:rsidRPr="00D66CCA" w:rsidRDefault="00330A39" w:rsidP="00330A39">
      <w:pPr>
        <w:pStyle w:val="Apara"/>
      </w:pPr>
      <w:r>
        <w:tab/>
      </w:r>
      <w:r w:rsidR="000E4E9B" w:rsidRPr="00D66CCA">
        <w:t>(e)</w:t>
      </w:r>
      <w:r w:rsidR="000E4E9B" w:rsidRPr="00D66CCA">
        <w:tab/>
      </w:r>
      <w:r w:rsidR="00EC36F7" w:rsidRPr="00D66CCA">
        <w:t>anything else prescribed by regulation.</w:t>
      </w:r>
    </w:p>
    <w:p w:rsidR="008B185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B185E" w:rsidRPr="00D66CCA">
        <w:rPr>
          <w:lang w:eastAsia="en-AU"/>
        </w:rPr>
        <w:t xml:space="preserve">An inspector must produce </w:t>
      </w:r>
      <w:r w:rsidR="00092CF6" w:rsidRPr="00D66CCA">
        <w:rPr>
          <w:lang w:eastAsia="en-AU"/>
        </w:rPr>
        <w:t>his or her</w:t>
      </w:r>
      <w:r w:rsidR="008B185E" w:rsidRPr="00D66CCA">
        <w:rPr>
          <w:lang w:eastAsia="en-AU"/>
        </w:rPr>
        <w:t xml:space="preserve"> identity card for inspection on request when exercising compliance powers.</w:t>
      </w:r>
    </w:p>
    <w:p w:rsidR="00004ECB" w:rsidRPr="00D66CCA" w:rsidRDefault="00330A39" w:rsidP="00330A39">
      <w:pPr>
        <w:pStyle w:val="Amain"/>
      </w:pPr>
      <w:r>
        <w:lastRenderedPageBreak/>
        <w:tab/>
      </w:r>
      <w:r w:rsidR="000E4E9B" w:rsidRPr="00D66CCA">
        <w:t>(3)</w:t>
      </w:r>
      <w:r w:rsidR="000E4E9B" w:rsidRPr="00D66CCA">
        <w:tab/>
      </w:r>
      <w:r w:rsidR="00004ECB" w:rsidRPr="00D66CCA">
        <w:t>I</w:t>
      </w:r>
      <w:r w:rsidR="006C52E1" w:rsidRPr="00D66CCA">
        <w:t>f</w:t>
      </w:r>
      <w:r w:rsidR="009C27FC" w:rsidRPr="00D66CCA">
        <w:t xml:space="preserve"> </w:t>
      </w:r>
      <w:r w:rsidR="00004ECB" w:rsidRPr="00D66CCA">
        <w:t>a</w:t>
      </w:r>
      <w:r w:rsidR="009C27FC" w:rsidRPr="00D66CCA">
        <w:t xml:space="preserve"> person</w:t>
      </w:r>
      <w:r w:rsidR="00004ECB" w:rsidRPr="00D66CCA">
        <w:t xml:space="preserve"> to whom an identity card has been issued </w:t>
      </w:r>
      <w:r w:rsidR="00092CF6" w:rsidRPr="00D66CCA">
        <w:t>ceases to be</w:t>
      </w:r>
      <w:r w:rsidR="006C52E1" w:rsidRPr="00D66CCA">
        <w:t xml:space="preserve"> an </w:t>
      </w:r>
      <w:r w:rsidR="009C27FC" w:rsidRPr="00D66CCA">
        <w:t>inspector</w:t>
      </w:r>
      <w:r w:rsidR="00004ECB" w:rsidRPr="00D66CCA">
        <w:t xml:space="preserve">, the person must </w:t>
      </w:r>
      <w:r w:rsidR="006C52E1" w:rsidRPr="00D66CCA">
        <w:t xml:space="preserve">return the identity card to the </w:t>
      </w:r>
      <w:r w:rsidR="009C27FC" w:rsidRPr="00D66CCA">
        <w:t>regulator</w:t>
      </w:r>
      <w:r w:rsidR="006C52E1" w:rsidRPr="00D66CCA">
        <w:t xml:space="preserve"> as soon as practicable</w:t>
      </w:r>
      <w:r w:rsidR="00004ECB" w:rsidRPr="00D66CCA">
        <w:t>.</w:t>
      </w:r>
    </w:p>
    <w:p w:rsidR="00DC6446" w:rsidRPr="00D66CCA" w:rsidRDefault="000E4E9B" w:rsidP="000E4E9B">
      <w:pPr>
        <w:pStyle w:val="AH5Sec"/>
        <w:rPr>
          <w:lang w:eastAsia="en-AU"/>
        </w:rPr>
      </w:pPr>
      <w:bookmarkStart w:id="218" w:name="_Toc527464981"/>
      <w:r w:rsidRPr="007B6CAC">
        <w:rPr>
          <w:rStyle w:val="CharSectNo"/>
        </w:rPr>
        <w:t>158</w:t>
      </w:r>
      <w:r w:rsidRPr="00D66CCA">
        <w:rPr>
          <w:lang w:eastAsia="en-AU"/>
        </w:rPr>
        <w:tab/>
      </w:r>
      <w:r w:rsidR="00DC6446" w:rsidRPr="00D66CCA">
        <w:rPr>
          <w:lang w:eastAsia="en-AU"/>
        </w:rPr>
        <w:t>Accountability of inspectors</w:t>
      </w:r>
      <w:bookmarkEnd w:id="21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must give written notice to the</w:t>
      </w:r>
      <w:r w:rsidR="00712084" w:rsidRPr="00D66CCA">
        <w:rPr>
          <w:lang w:eastAsia="en-AU"/>
        </w:rPr>
        <w:t xml:space="preserve"> </w:t>
      </w:r>
      <w:r w:rsidR="00DC6446" w:rsidRPr="00D66CCA">
        <w:rPr>
          <w:lang w:eastAsia="en-AU"/>
        </w:rPr>
        <w:t>regulator of all interests, pecuniary or otherwise,</w:t>
      </w:r>
      <w:r w:rsidR="00712084" w:rsidRPr="00D66CCA">
        <w:rPr>
          <w:lang w:eastAsia="en-AU"/>
        </w:rPr>
        <w:t xml:space="preserve"> </w:t>
      </w:r>
      <w:r w:rsidR="001E71B0" w:rsidRPr="00D66CCA">
        <w:rPr>
          <w:lang w:eastAsia="en-AU"/>
        </w:rPr>
        <w:t>that the</w:t>
      </w:r>
      <w:r w:rsidR="00DC6446" w:rsidRPr="00D66CCA">
        <w:rPr>
          <w:lang w:eastAsia="en-AU"/>
        </w:rPr>
        <w:t xml:space="preserve"> inspector has, or acquires, and </w:t>
      </w:r>
      <w:r w:rsidR="00C72EA8" w:rsidRPr="00D66CCA">
        <w:rPr>
          <w:lang w:eastAsia="en-AU"/>
        </w:rPr>
        <w:t>that</w:t>
      </w:r>
      <w:r w:rsidR="00712084" w:rsidRPr="00D66CCA">
        <w:rPr>
          <w:lang w:eastAsia="en-AU"/>
        </w:rPr>
        <w:t xml:space="preserve"> </w:t>
      </w:r>
      <w:r w:rsidR="00DC6446" w:rsidRPr="00D66CCA">
        <w:rPr>
          <w:lang w:eastAsia="en-AU"/>
        </w:rPr>
        <w:t>conflict or could conflict with the proper</w:t>
      </w:r>
      <w:r w:rsidR="00712084" w:rsidRPr="00D66CCA">
        <w:rPr>
          <w:lang w:eastAsia="en-AU"/>
        </w:rPr>
        <w:t xml:space="preserve"> </w:t>
      </w:r>
      <w:r w:rsidR="00DC6446" w:rsidRPr="00D66CCA">
        <w:rPr>
          <w:lang w:eastAsia="en-AU"/>
        </w:rPr>
        <w:t>performance of the inspector</w:t>
      </w:r>
      <w:r w:rsidR="006A0601" w:rsidRPr="00D66CCA">
        <w:rPr>
          <w:lang w:eastAsia="en-AU"/>
        </w:rPr>
        <w:t>’</w:t>
      </w:r>
      <w:r w:rsidR="00DC6446" w:rsidRPr="00D66CCA">
        <w:rPr>
          <w:lang w:eastAsia="en-AU"/>
        </w:rPr>
        <w:t xml:space="preserve">s </w:t>
      </w:r>
      <w:r w:rsidR="00D4199E" w:rsidRPr="00D66CCA">
        <w:rPr>
          <w:lang w:eastAsia="en-AU"/>
        </w:rPr>
        <w:t>function</w:t>
      </w:r>
      <w:r w:rsidR="00DC6446" w:rsidRPr="00D66CCA">
        <w:rPr>
          <w:lang w:eastAsia="en-AU"/>
        </w:rPr>
        <w:t>s.</w:t>
      </w:r>
    </w:p>
    <w:p w:rsidR="009E7C59"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The regulator must give a direction to an inspector</w:t>
      </w:r>
      <w:r w:rsidR="00712084" w:rsidRPr="00D66CCA">
        <w:rPr>
          <w:lang w:eastAsia="en-AU"/>
        </w:rPr>
        <w:t xml:space="preserve"> </w:t>
      </w:r>
      <w:r w:rsidR="00DC6446" w:rsidRPr="00D66CCA">
        <w:rPr>
          <w:lang w:eastAsia="en-AU"/>
        </w:rPr>
        <w:t>not to deal, or to no longer deal, with a matter if</w:t>
      </w:r>
      <w:r w:rsidR="009E7C59" w:rsidRPr="00D66CCA">
        <w:rPr>
          <w:lang w:eastAsia="en-AU"/>
        </w:rPr>
        <w:t>—</w:t>
      </w:r>
    </w:p>
    <w:p w:rsidR="009E7C59"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regulator becomes aware </w:t>
      </w:r>
      <w:r w:rsidR="001E71B0" w:rsidRPr="00D66CCA">
        <w:rPr>
          <w:lang w:eastAsia="en-AU"/>
        </w:rPr>
        <w:t>that the</w:t>
      </w:r>
      <w:r w:rsidR="00DC6446" w:rsidRPr="00D66CCA">
        <w:rPr>
          <w:lang w:eastAsia="en-AU"/>
        </w:rPr>
        <w:t xml:space="preserve"> inspector has</w:t>
      </w:r>
      <w:r w:rsidR="00C33AE0" w:rsidRPr="00D66CCA">
        <w:rPr>
          <w:lang w:eastAsia="en-AU"/>
        </w:rPr>
        <w:t xml:space="preserve"> </w:t>
      </w:r>
      <w:r w:rsidR="00DC6446" w:rsidRPr="00D66CCA">
        <w:rPr>
          <w:lang w:eastAsia="en-AU"/>
        </w:rPr>
        <w:t>a potential conflict of interest in relation to a</w:t>
      </w:r>
      <w:r w:rsidR="00712084" w:rsidRPr="00D66CCA">
        <w:rPr>
          <w:lang w:eastAsia="en-AU"/>
        </w:rPr>
        <w:t xml:space="preserve"> </w:t>
      </w:r>
      <w:r w:rsidR="00DC6446" w:rsidRPr="00D66CCA">
        <w:rPr>
          <w:lang w:eastAsia="en-AU"/>
        </w:rPr>
        <w:t>matter</w:t>
      </w:r>
      <w:r w:rsidR="009E7C59" w:rsidRPr="00D66CCA">
        <w:rPr>
          <w:lang w:eastAsia="en-AU"/>
        </w:rPr>
        <w:t>;</w:t>
      </w:r>
      <w:r w:rsidR="00DC6446" w:rsidRPr="00D66CCA">
        <w:rPr>
          <w:lang w:eastAsia="en-AU"/>
        </w:rPr>
        <w:t xml:space="preserv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regulator considers </w:t>
      </w:r>
      <w:r w:rsidR="001E71B0" w:rsidRPr="00D66CCA">
        <w:rPr>
          <w:lang w:eastAsia="en-AU"/>
        </w:rPr>
        <w:t>that the</w:t>
      </w:r>
      <w:r w:rsidR="00712084" w:rsidRPr="00D66CCA">
        <w:rPr>
          <w:lang w:eastAsia="en-AU"/>
        </w:rPr>
        <w:t xml:space="preserve"> </w:t>
      </w:r>
      <w:r w:rsidR="00DC6446" w:rsidRPr="00D66CCA">
        <w:rPr>
          <w:lang w:eastAsia="en-AU"/>
        </w:rPr>
        <w:t>inspector should not deal, or should no longer</w:t>
      </w:r>
      <w:r w:rsidR="00712084" w:rsidRPr="00D66CCA">
        <w:rPr>
          <w:lang w:eastAsia="en-AU"/>
        </w:rPr>
        <w:t xml:space="preserve"> </w:t>
      </w:r>
      <w:r w:rsidR="00DC6446" w:rsidRPr="00D66CCA">
        <w:rPr>
          <w:lang w:eastAsia="en-AU"/>
        </w:rPr>
        <w:t>deal, with the matter.</w:t>
      </w:r>
    </w:p>
    <w:p w:rsidR="00DC6446" w:rsidRPr="00D66CCA" w:rsidRDefault="000E4E9B" w:rsidP="000E4E9B">
      <w:pPr>
        <w:pStyle w:val="AH5Sec"/>
        <w:rPr>
          <w:lang w:eastAsia="en-AU"/>
        </w:rPr>
      </w:pPr>
      <w:bookmarkStart w:id="219" w:name="_Toc527464982"/>
      <w:r w:rsidRPr="007B6CAC">
        <w:rPr>
          <w:rStyle w:val="CharSectNo"/>
        </w:rPr>
        <w:t>159</w:t>
      </w:r>
      <w:r w:rsidRPr="00D66CCA">
        <w:rPr>
          <w:lang w:eastAsia="en-AU"/>
        </w:rPr>
        <w:tab/>
      </w:r>
      <w:r w:rsidR="00DC6446" w:rsidRPr="00D66CCA">
        <w:rPr>
          <w:lang w:eastAsia="en-AU"/>
        </w:rPr>
        <w:t>Suspension and ending of appointment of inspectors</w:t>
      </w:r>
      <w:bookmarkEnd w:id="21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suspend or end the</w:t>
      </w:r>
      <w:r w:rsidR="00712084" w:rsidRPr="00D66CCA">
        <w:rPr>
          <w:lang w:eastAsia="en-AU"/>
        </w:rPr>
        <w:t xml:space="preserve"> </w:t>
      </w:r>
      <w:r w:rsidR="00DC6446" w:rsidRPr="00D66CCA">
        <w:rPr>
          <w:lang w:eastAsia="en-AU"/>
        </w:rPr>
        <w:t>appointment of an inspector.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A person</w:t>
      </w:r>
      <w:r w:rsidR="006A0601" w:rsidRPr="00D66CCA">
        <w:rPr>
          <w:lang w:eastAsia="en-AU"/>
        </w:rPr>
        <w:t>’</w:t>
      </w:r>
      <w:r w:rsidR="00DC6446" w:rsidRPr="00D66CCA">
        <w:rPr>
          <w:lang w:eastAsia="en-AU"/>
        </w:rPr>
        <w:t>s appointment as an inspector ends when</w:t>
      </w:r>
      <w:r w:rsidR="00712084" w:rsidRPr="00D66CCA">
        <w:rPr>
          <w:lang w:eastAsia="en-AU"/>
        </w:rPr>
        <w:t xml:space="preserve"> </w:t>
      </w:r>
      <w:r w:rsidR="00DC6446" w:rsidRPr="00D66CCA">
        <w:rPr>
          <w:lang w:eastAsia="en-AU"/>
        </w:rPr>
        <w:t>the person ceases to be eligible for appointment as</w:t>
      </w:r>
      <w:r w:rsidR="00C33AE0" w:rsidRPr="00D66CCA">
        <w:rPr>
          <w:lang w:eastAsia="en-AU"/>
        </w:rPr>
        <w:t xml:space="preserve"> </w:t>
      </w:r>
      <w:r w:rsidR="00DC6446" w:rsidRPr="00D66CCA">
        <w:rPr>
          <w:szCs w:val="24"/>
          <w:lang w:eastAsia="en-AU"/>
        </w:rPr>
        <w:t>an inspector.</w:t>
      </w:r>
    </w:p>
    <w:p w:rsidR="00DC6446" w:rsidRPr="007B6CAC" w:rsidRDefault="000E4E9B" w:rsidP="000E4E9B">
      <w:pPr>
        <w:pStyle w:val="AH3Div"/>
      </w:pPr>
      <w:bookmarkStart w:id="220" w:name="_Toc527464983"/>
      <w:r w:rsidRPr="007B6CAC">
        <w:rPr>
          <w:rStyle w:val="CharDivNo"/>
        </w:rPr>
        <w:t>Division 9.2</w:t>
      </w:r>
      <w:r w:rsidRPr="00D66CCA">
        <w:rPr>
          <w:lang w:eastAsia="en-AU"/>
        </w:rPr>
        <w:tab/>
      </w:r>
      <w:r w:rsidR="00D4199E" w:rsidRPr="007B6CAC">
        <w:rPr>
          <w:rStyle w:val="CharDivText"/>
          <w:lang w:eastAsia="en-AU"/>
        </w:rPr>
        <w:t>Function</w:t>
      </w:r>
      <w:r w:rsidR="00DC6446" w:rsidRPr="007B6CAC">
        <w:rPr>
          <w:rStyle w:val="CharDivText"/>
          <w:lang w:eastAsia="en-AU"/>
        </w:rPr>
        <w:t xml:space="preserve">s </w:t>
      </w:r>
      <w:r w:rsidR="009D7A07" w:rsidRPr="007B6CAC">
        <w:rPr>
          <w:rStyle w:val="CharDivText"/>
          <w:lang w:eastAsia="en-AU"/>
        </w:rPr>
        <w:t xml:space="preserve">and powers </w:t>
      </w:r>
      <w:r w:rsidR="00DC6446" w:rsidRPr="007B6CAC">
        <w:rPr>
          <w:rStyle w:val="CharDivText"/>
          <w:lang w:eastAsia="en-AU"/>
        </w:rPr>
        <w:t>of inspectors</w:t>
      </w:r>
      <w:bookmarkEnd w:id="220"/>
    </w:p>
    <w:p w:rsidR="00DC6446" w:rsidRPr="00D66CCA" w:rsidRDefault="000E4E9B" w:rsidP="000E4E9B">
      <w:pPr>
        <w:pStyle w:val="AH5Sec"/>
        <w:rPr>
          <w:lang w:eastAsia="en-AU"/>
        </w:rPr>
      </w:pPr>
      <w:bookmarkStart w:id="221" w:name="_Toc527464984"/>
      <w:r w:rsidRPr="007B6CAC">
        <w:rPr>
          <w:rStyle w:val="CharSectNo"/>
        </w:rPr>
        <w:t>160</w:t>
      </w:r>
      <w:r w:rsidRPr="00D66CCA">
        <w:rPr>
          <w:lang w:eastAsia="en-AU"/>
        </w:rPr>
        <w:tab/>
      </w:r>
      <w:r w:rsidR="00D4199E" w:rsidRPr="00D66CCA">
        <w:rPr>
          <w:lang w:eastAsia="en-AU"/>
        </w:rPr>
        <w:t>Function</w:t>
      </w:r>
      <w:r w:rsidR="00DC6446" w:rsidRPr="00D66CCA">
        <w:rPr>
          <w:lang w:eastAsia="en-AU"/>
        </w:rPr>
        <w:t>s</w:t>
      </w:r>
      <w:r w:rsidR="009D7A07" w:rsidRPr="00D66CCA">
        <w:rPr>
          <w:lang w:eastAsia="en-AU"/>
        </w:rPr>
        <w:t xml:space="preserve"> and powers</w:t>
      </w:r>
      <w:r w:rsidR="00DC6446" w:rsidRPr="00D66CCA">
        <w:rPr>
          <w:lang w:eastAsia="en-AU"/>
        </w:rPr>
        <w:t xml:space="preserve"> of inspectors</w:t>
      </w:r>
      <w:bookmarkEnd w:id="221"/>
    </w:p>
    <w:p w:rsidR="00DC6446" w:rsidRPr="00D66CCA" w:rsidRDefault="00DC6446" w:rsidP="00330A39">
      <w:pPr>
        <w:pStyle w:val="Amainreturn"/>
        <w:keepNext/>
        <w:rPr>
          <w:szCs w:val="24"/>
          <w:lang w:eastAsia="en-AU"/>
        </w:rPr>
      </w:pPr>
      <w:r w:rsidRPr="00D66CCA">
        <w:rPr>
          <w:lang w:eastAsia="en-AU"/>
        </w:rPr>
        <w:t xml:space="preserve">An inspector has the following </w:t>
      </w:r>
      <w:r w:rsidR="00D4199E" w:rsidRPr="00D66CCA">
        <w:rPr>
          <w:lang w:eastAsia="en-AU"/>
        </w:rPr>
        <w:t>function</w:t>
      </w:r>
      <w:r w:rsidRPr="00D66CCA">
        <w:rPr>
          <w:lang w:eastAsia="en-AU"/>
        </w:rPr>
        <w:t>s</w:t>
      </w:r>
      <w:r w:rsidR="009D7A07" w:rsidRPr="00D66CCA">
        <w:rPr>
          <w:lang w:eastAsia="en-AU"/>
        </w:rPr>
        <w:t xml:space="preserve"> and powers</w:t>
      </w:r>
      <w:r w:rsidRPr="00D66CCA">
        <w:rPr>
          <w:lang w:eastAsia="en-AU"/>
        </w:rPr>
        <w:t xml:space="preserve"> </w:t>
      </w:r>
      <w:r w:rsidRPr="00D66CCA">
        <w:rPr>
          <w:szCs w:val="24"/>
          <w:lang w:eastAsia="en-AU"/>
        </w:rPr>
        <w:t>under this Act</w:t>
      </w:r>
      <w:r w:rsidR="00CE1109" w:rsidRPr="00D66CCA">
        <w:rPr>
          <w:szCs w:val="24"/>
          <w:lang w:eastAsia="en-AU"/>
        </w:rPr>
        <w:t>:</w:t>
      </w:r>
    </w:p>
    <w:p w:rsidR="00DC6446"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to provide information and advice about</w:t>
      </w:r>
      <w:r w:rsidR="00C33AE0" w:rsidRPr="00D66CCA">
        <w:rPr>
          <w:lang w:eastAsia="en-AU"/>
        </w:rPr>
        <w:t xml:space="preserve"> </w:t>
      </w:r>
      <w:r w:rsidR="00DC6446" w:rsidRPr="00D66CCA">
        <w:rPr>
          <w:szCs w:val="24"/>
          <w:lang w:eastAsia="en-AU"/>
        </w:rPr>
        <w:t>compliance with this Act;</w:t>
      </w:r>
    </w:p>
    <w:p w:rsidR="00DA64CE" w:rsidRPr="00D66CCA" w:rsidRDefault="00330A39" w:rsidP="00850F8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assist in the resolution of</w:t>
      </w:r>
      <w:r w:rsidR="00DA64CE" w:rsidRPr="00D66CCA">
        <w:rPr>
          <w:lang w:eastAsia="en-AU"/>
        </w:rPr>
        <w:t>—</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work health and safety issues at</w:t>
      </w:r>
      <w:r w:rsidR="00C33AE0" w:rsidRPr="00D66CCA">
        <w:rPr>
          <w:lang w:eastAsia="en-AU"/>
        </w:rPr>
        <w:t xml:space="preserve"> </w:t>
      </w:r>
      <w:r w:rsidR="00DC6446" w:rsidRPr="00D66CCA">
        <w:rPr>
          <w:szCs w:val="24"/>
          <w:lang w:eastAsia="en-AU"/>
        </w:rPr>
        <w:t>workplaces; and</w:t>
      </w:r>
    </w:p>
    <w:p w:rsidR="00DC6446"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DC6446" w:rsidRPr="00D66CCA">
        <w:rPr>
          <w:lang w:eastAsia="en-AU"/>
        </w:rPr>
        <w:t>issues related to access to a workplace</w:t>
      </w:r>
      <w:r w:rsidR="00C33AE0" w:rsidRPr="00D66CCA">
        <w:rPr>
          <w:lang w:eastAsia="en-AU"/>
        </w:rPr>
        <w:t xml:space="preserve"> </w:t>
      </w:r>
      <w:r w:rsidR="00DC6446" w:rsidRPr="00D66CCA">
        <w:rPr>
          <w:lang w:eastAsia="en-AU"/>
        </w:rPr>
        <w:t>by an assistant to a health and safety</w:t>
      </w:r>
      <w:r w:rsidR="00C33AE0" w:rsidRPr="00D66CCA">
        <w:rPr>
          <w:lang w:eastAsia="en-AU"/>
        </w:rPr>
        <w:t xml:space="preserve"> </w:t>
      </w:r>
      <w:r w:rsidR="00DC6446" w:rsidRPr="00D66CCA">
        <w:rPr>
          <w:lang w:eastAsia="en-AU"/>
        </w:rPr>
        <w:t>representative; and</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(iii)</w:t>
      </w:r>
      <w:r w:rsidR="000E4E9B" w:rsidRPr="00D66CCA">
        <w:rPr>
          <w:szCs w:val="24"/>
          <w:lang w:eastAsia="en-AU"/>
        </w:rPr>
        <w:tab/>
      </w:r>
      <w:r w:rsidR="00DC6446" w:rsidRPr="00D66CCA">
        <w:rPr>
          <w:lang w:eastAsia="en-AU"/>
        </w:rPr>
        <w:t>issues related to the exercise or</w:t>
      </w:r>
      <w:r w:rsidR="00C33AE0" w:rsidRPr="00D66CCA">
        <w:rPr>
          <w:lang w:eastAsia="en-AU"/>
        </w:rPr>
        <w:t xml:space="preserve"> </w:t>
      </w:r>
      <w:r w:rsidR="00DC6446" w:rsidRPr="00D66CCA">
        <w:rPr>
          <w:szCs w:val="24"/>
          <w:lang w:eastAsia="en-AU"/>
        </w:rPr>
        <w:t>purported exercise of a right of entry</w:t>
      </w:r>
      <w:r w:rsidR="00C33AE0" w:rsidRPr="00D66CCA">
        <w:rPr>
          <w:szCs w:val="24"/>
          <w:lang w:eastAsia="en-AU"/>
        </w:rPr>
        <w:t xml:space="preserve"> </w:t>
      </w:r>
      <w:r w:rsidR="00DC6446" w:rsidRPr="00D66CCA">
        <w:rPr>
          <w:szCs w:val="24"/>
          <w:lang w:eastAsia="en-AU"/>
        </w:rPr>
        <w:t>under</w:t>
      </w:r>
      <w:r w:rsidR="0093373B" w:rsidRPr="00D66CCA">
        <w:rPr>
          <w:szCs w:val="24"/>
          <w:lang w:eastAsia="en-AU"/>
        </w:rPr>
        <w:t xml:space="preserve"> part 7</w:t>
      </w:r>
      <w:r w:rsidR="00391CC9" w:rsidRPr="00D66CCA">
        <w:rPr>
          <w:szCs w:val="24"/>
          <w:lang w:eastAsia="en-AU"/>
        </w:rPr>
        <w:t xml:space="preserve"> (</w:t>
      </w:r>
      <w:r w:rsidR="00391CC9" w:rsidRPr="00D66CCA">
        <w:rPr>
          <w:lang w:eastAsia="en-AU"/>
        </w:rPr>
        <w:t>Workplace entry by WHS entry permit</w:t>
      </w:r>
      <w:r w:rsidR="008F30E6" w:rsidRPr="00D66CCA">
        <w:rPr>
          <w:lang w:eastAsia="en-AU"/>
        </w:rPr>
        <w:noBreakHyphen/>
      </w:r>
      <w:r w:rsidR="00391CC9" w:rsidRPr="00D66CCA">
        <w:rPr>
          <w:lang w:eastAsia="en-AU"/>
        </w:rPr>
        <w:t>holders</w:t>
      </w:r>
      <w:r w:rsidR="00391CC9" w:rsidRPr="00D66CCA">
        <w:rPr>
          <w:szCs w:val="24"/>
          <w:lang w:eastAsia="en-AU"/>
        </w:rPr>
        <w:t>)</w:t>
      </w:r>
      <w:r w:rsidR="00DC6446"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to review disputed provisional improvement</w:t>
      </w:r>
      <w:r w:rsidR="00BD672F" w:rsidRPr="00D66CCA">
        <w:rPr>
          <w:lang w:eastAsia="en-AU"/>
        </w:rPr>
        <w:t xml:space="preserve"> </w:t>
      </w:r>
      <w:r w:rsidR="00DC6446" w:rsidRPr="00D66CCA">
        <w:rPr>
          <w:szCs w:val="24"/>
          <w:lang w:eastAsia="en-AU"/>
        </w:rPr>
        <w:t>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to require compliance with this Act through</w:t>
      </w:r>
      <w:r w:rsidR="00BD672F" w:rsidRPr="00D66CCA">
        <w:rPr>
          <w:lang w:eastAsia="en-AU"/>
        </w:rPr>
        <w:t xml:space="preserve"> </w:t>
      </w:r>
      <w:r w:rsidR="00DC6446" w:rsidRPr="00D66CCA">
        <w:rPr>
          <w:szCs w:val="24"/>
          <w:lang w:eastAsia="en-AU"/>
        </w:rPr>
        <w:t>the issuing of 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DC6446" w:rsidRPr="00D66CCA">
        <w:rPr>
          <w:lang w:eastAsia="en-AU"/>
        </w:rPr>
        <w:t>to investigate contraventions of this Act and</w:t>
      </w:r>
      <w:r w:rsidR="00BD672F" w:rsidRPr="00D66CCA">
        <w:rPr>
          <w:lang w:eastAsia="en-AU"/>
        </w:rPr>
        <w:t xml:space="preserve"> </w:t>
      </w:r>
      <w:r w:rsidR="00DC6446" w:rsidRPr="00D66CCA">
        <w:rPr>
          <w:szCs w:val="24"/>
          <w:lang w:eastAsia="en-AU"/>
        </w:rPr>
        <w:t>assist in the prosecution of offences;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 xml:space="preserve">to attend coronial inquests </w:t>
      </w:r>
      <w:r w:rsidR="00DC32B7" w:rsidRPr="00D66CCA">
        <w:rPr>
          <w:lang w:eastAsia="en-AU"/>
        </w:rPr>
        <w:t>in relation to</w:t>
      </w:r>
      <w:r w:rsidR="00BD672F" w:rsidRPr="00D66CCA">
        <w:rPr>
          <w:lang w:eastAsia="en-AU"/>
        </w:rPr>
        <w:t xml:space="preserve"> </w:t>
      </w:r>
      <w:r w:rsidR="00DC6446" w:rsidRPr="00D66CCA">
        <w:rPr>
          <w:lang w:eastAsia="en-AU"/>
        </w:rPr>
        <w:t>work</w:t>
      </w:r>
      <w:r w:rsidR="008F30E6" w:rsidRPr="00D66CCA">
        <w:rPr>
          <w:lang w:eastAsia="en-AU"/>
        </w:rPr>
        <w:noBreakHyphen/>
      </w:r>
      <w:r w:rsidR="00DC6446" w:rsidRPr="00D66CCA">
        <w:rPr>
          <w:lang w:eastAsia="en-AU"/>
        </w:rPr>
        <w:t>related deaths and examine witnesses.</w:t>
      </w:r>
    </w:p>
    <w:p w:rsidR="00DC6446" w:rsidRPr="00D66CCA" w:rsidRDefault="000E4E9B" w:rsidP="000E4E9B">
      <w:pPr>
        <w:pStyle w:val="AH5Sec"/>
        <w:rPr>
          <w:lang w:eastAsia="en-AU"/>
        </w:rPr>
      </w:pPr>
      <w:bookmarkStart w:id="222" w:name="_Toc527464985"/>
      <w:r w:rsidRPr="007B6CAC">
        <w:rPr>
          <w:rStyle w:val="CharSectNo"/>
        </w:rPr>
        <w:t>161</w:t>
      </w:r>
      <w:r w:rsidRPr="00D66CCA">
        <w:rPr>
          <w:lang w:eastAsia="en-AU"/>
        </w:rPr>
        <w:tab/>
      </w:r>
      <w:r w:rsidR="002758DC" w:rsidRPr="00D66CCA">
        <w:rPr>
          <w:lang w:eastAsia="en-AU"/>
        </w:rPr>
        <w:t>Conditions</w:t>
      </w:r>
      <w:r w:rsidR="007569B9" w:rsidRPr="00D66CCA">
        <w:rPr>
          <w:lang w:eastAsia="en-AU"/>
        </w:rPr>
        <w:t xml:space="preserve"> on inspectors</w:t>
      </w:r>
      <w:r w:rsidR="006A0601" w:rsidRPr="00D66CCA">
        <w:rPr>
          <w:lang w:eastAsia="en-AU"/>
        </w:rPr>
        <w:t>’</w:t>
      </w:r>
      <w:r w:rsidR="00DC6446" w:rsidRPr="00D66CCA">
        <w:rPr>
          <w:lang w:eastAsia="en-AU"/>
        </w:rPr>
        <w:t xml:space="preserve"> </w:t>
      </w:r>
      <w:r w:rsidR="00DF2B99" w:rsidRPr="00D66CCA">
        <w:rPr>
          <w:lang w:eastAsia="en-AU"/>
        </w:rPr>
        <w:t>compliance powers</w:t>
      </w:r>
      <w:bookmarkEnd w:id="222"/>
    </w:p>
    <w:p w:rsidR="00DC6446" w:rsidRPr="00D66CCA" w:rsidRDefault="007569B9" w:rsidP="00BD672F">
      <w:pPr>
        <w:pStyle w:val="Amainreturn"/>
        <w:rPr>
          <w:szCs w:val="24"/>
          <w:lang w:eastAsia="en-AU"/>
        </w:rPr>
      </w:pPr>
      <w:r w:rsidRPr="00D66CCA">
        <w:rPr>
          <w:lang w:eastAsia="en-AU"/>
        </w:rPr>
        <w:t>An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 xml:space="preserve"> are subject to</w:t>
      </w:r>
      <w:r w:rsidR="00BD672F" w:rsidRPr="00D66CCA">
        <w:rPr>
          <w:lang w:eastAsia="en-AU"/>
        </w:rPr>
        <w:t xml:space="preserve"> </w:t>
      </w:r>
      <w:r w:rsidR="00CE345D" w:rsidRPr="00D66CCA">
        <w:rPr>
          <w:szCs w:val="24"/>
          <w:lang w:eastAsia="en-AU"/>
        </w:rPr>
        <w:t>any</w:t>
      </w:r>
      <w:r w:rsidR="00DC6446" w:rsidRPr="00D66CCA">
        <w:rPr>
          <w:szCs w:val="24"/>
          <w:lang w:eastAsia="en-AU"/>
        </w:rPr>
        <w:t xml:space="preserve"> conditions </w:t>
      </w:r>
      <w:r w:rsidR="00EC09E8" w:rsidRPr="00D66CCA">
        <w:rPr>
          <w:szCs w:val="24"/>
          <w:lang w:eastAsia="en-AU"/>
        </w:rPr>
        <w:t>specified</w:t>
      </w:r>
      <w:r w:rsidR="00DC6446" w:rsidRPr="00D66CCA">
        <w:rPr>
          <w:szCs w:val="24"/>
          <w:lang w:eastAsia="en-AU"/>
        </w:rPr>
        <w:t xml:space="preserve"> in the instrument of the</w:t>
      </w:r>
      <w:r w:rsidR="00BD672F" w:rsidRPr="00D66CCA">
        <w:rPr>
          <w:szCs w:val="24"/>
          <w:lang w:eastAsia="en-AU"/>
        </w:rPr>
        <w:t xml:space="preserve"> </w:t>
      </w:r>
      <w:r w:rsidR="00DC6446" w:rsidRPr="00D66CCA">
        <w:rPr>
          <w:szCs w:val="24"/>
          <w:lang w:eastAsia="en-AU"/>
        </w:rPr>
        <w:t>inspector</w:t>
      </w:r>
      <w:r w:rsidR="006A0601" w:rsidRPr="00D66CCA">
        <w:rPr>
          <w:szCs w:val="24"/>
          <w:lang w:eastAsia="en-AU"/>
        </w:rPr>
        <w:t>’</w:t>
      </w:r>
      <w:r w:rsidR="00DC6446" w:rsidRPr="00D66CCA">
        <w:rPr>
          <w:szCs w:val="24"/>
          <w:lang w:eastAsia="en-AU"/>
        </w:rPr>
        <w:t>s appointment.</w:t>
      </w:r>
    </w:p>
    <w:p w:rsidR="00DC6446" w:rsidRPr="00D66CCA" w:rsidRDefault="000E4E9B" w:rsidP="000E4E9B">
      <w:pPr>
        <w:pStyle w:val="AH5Sec"/>
        <w:rPr>
          <w:lang w:eastAsia="en-AU"/>
        </w:rPr>
      </w:pPr>
      <w:bookmarkStart w:id="223" w:name="_Toc527464986"/>
      <w:r w:rsidRPr="007B6CAC">
        <w:rPr>
          <w:rStyle w:val="CharSectNo"/>
        </w:rPr>
        <w:t>162</w:t>
      </w:r>
      <w:r w:rsidRPr="00D66CCA">
        <w:rPr>
          <w:lang w:eastAsia="en-AU"/>
        </w:rPr>
        <w:tab/>
      </w:r>
      <w:r w:rsidR="00DC6446" w:rsidRPr="00D66CCA">
        <w:rPr>
          <w:lang w:eastAsia="en-AU"/>
        </w:rPr>
        <w:t>Inspectors subject to regulator</w:t>
      </w:r>
      <w:r w:rsidR="006A0601" w:rsidRPr="00D66CCA">
        <w:rPr>
          <w:lang w:eastAsia="en-AU"/>
        </w:rPr>
        <w:t>’</w:t>
      </w:r>
      <w:r w:rsidR="00DC6446" w:rsidRPr="00D66CCA">
        <w:rPr>
          <w:lang w:eastAsia="en-AU"/>
        </w:rPr>
        <w:t>s directions</w:t>
      </w:r>
      <w:bookmarkEnd w:id="223"/>
    </w:p>
    <w:p w:rsidR="00DC6446" w:rsidRPr="00D66CCA" w:rsidRDefault="00330A39" w:rsidP="00850F8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is subject to the regulator</w:t>
      </w:r>
      <w:r w:rsidR="006A0601" w:rsidRPr="00D66CCA">
        <w:rPr>
          <w:lang w:eastAsia="en-AU"/>
        </w:rPr>
        <w:t>’</w:t>
      </w:r>
      <w:r w:rsidR="00DC6446" w:rsidRPr="00D66CCA">
        <w:rPr>
          <w:lang w:eastAsia="en-AU"/>
        </w:rPr>
        <w:t>s directions</w:t>
      </w:r>
      <w:r w:rsidR="00BD672F" w:rsidRPr="00D66CCA">
        <w:rPr>
          <w:lang w:eastAsia="en-AU"/>
        </w:rPr>
        <w:t xml:space="preserve"> </w:t>
      </w:r>
      <w:r w:rsidR="00DC6446" w:rsidRPr="00D66CCA">
        <w:rPr>
          <w:lang w:eastAsia="en-AU"/>
        </w:rPr>
        <w:t>in the exercise of the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direction under subsectio</w:t>
      </w:r>
      <w:r w:rsidR="00506809" w:rsidRPr="00D66CCA">
        <w:rPr>
          <w:lang w:eastAsia="en-AU"/>
        </w:rPr>
        <w:t>n (</w:t>
      </w:r>
      <w:r w:rsidR="00DC6446" w:rsidRPr="00D66CCA">
        <w:rPr>
          <w:lang w:eastAsia="en-AU"/>
        </w:rPr>
        <w:t>1) may be of a</w:t>
      </w:r>
      <w:r w:rsidR="00BD672F" w:rsidRPr="00D66CCA">
        <w:rPr>
          <w:lang w:eastAsia="en-AU"/>
        </w:rPr>
        <w:t xml:space="preserve"> </w:t>
      </w:r>
      <w:r w:rsidR="00DC6446" w:rsidRPr="00D66CCA">
        <w:rPr>
          <w:lang w:eastAsia="en-AU"/>
        </w:rPr>
        <w:t xml:space="preserve">general nature or may relate to a </w:t>
      </w:r>
      <w:r w:rsidR="00EC09E8" w:rsidRPr="00D66CCA">
        <w:rPr>
          <w:lang w:eastAsia="en-AU"/>
        </w:rPr>
        <w:t>specified</w:t>
      </w:r>
      <w:r w:rsidR="00DC6446" w:rsidRPr="00D66CCA">
        <w:rPr>
          <w:lang w:eastAsia="en-AU"/>
        </w:rPr>
        <w:t xml:space="preserve"> matter</w:t>
      </w:r>
      <w:r w:rsidR="00BD672F" w:rsidRPr="00D66CCA">
        <w:rPr>
          <w:lang w:eastAsia="en-AU"/>
        </w:rPr>
        <w:t xml:space="preserve"> </w:t>
      </w:r>
      <w:r w:rsidR="00DC6446" w:rsidRPr="00D66CCA">
        <w:rPr>
          <w:lang w:eastAsia="en-AU"/>
        </w:rPr>
        <w:t xml:space="preserve">or </w:t>
      </w:r>
      <w:r w:rsidR="00EC09E8" w:rsidRPr="00D66CCA">
        <w:rPr>
          <w:lang w:eastAsia="en-AU"/>
        </w:rPr>
        <w:t>specified</w:t>
      </w:r>
      <w:r w:rsidR="00DC6446" w:rsidRPr="00D66CCA">
        <w:rPr>
          <w:lang w:eastAsia="en-AU"/>
        </w:rPr>
        <w:t xml:space="preserve"> class of matter.</w:t>
      </w:r>
    </w:p>
    <w:p w:rsidR="00DC6446" w:rsidRPr="007B6CAC" w:rsidRDefault="000E4E9B" w:rsidP="000E4E9B">
      <w:pPr>
        <w:pStyle w:val="AH3Div"/>
      </w:pPr>
      <w:bookmarkStart w:id="224" w:name="_Toc527464987"/>
      <w:r w:rsidRPr="007B6CAC">
        <w:rPr>
          <w:rStyle w:val="CharDivNo"/>
        </w:rPr>
        <w:lastRenderedPageBreak/>
        <w:t>Division 9.3</w:t>
      </w:r>
      <w:r w:rsidRPr="00D66CCA">
        <w:rPr>
          <w:lang w:eastAsia="en-AU"/>
        </w:rPr>
        <w:tab/>
      </w:r>
      <w:r w:rsidR="00366148" w:rsidRPr="007B6CAC">
        <w:rPr>
          <w:rStyle w:val="CharDivText"/>
          <w:lang w:eastAsia="en-AU"/>
        </w:rPr>
        <w:t>Power</w:t>
      </w:r>
      <w:r w:rsidR="00DC6446" w:rsidRPr="007B6CAC">
        <w:rPr>
          <w:rStyle w:val="CharDivText"/>
          <w:lang w:eastAsia="en-AU"/>
        </w:rPr>
        <w:t>s relating to entry</w:t>
      </w:r>
      <w:bookmarkEnd w:id="224"/>
    </w:p>
    <w:p w:rsidR="00DC6446" w:rsidRPr="00D66CCA" w:rsidRDefault="000E4E9B" w:rsidP="000E4E9B">
      <w:pPr>
        <w:pStyle w:val="AH4SubDiv"/>
        <w:rPr>
          <w:lang w:eastAsia="en-AU"/>
        </w:rPr>
      </w:pPr>
      <w:bookmarkStart w:id="225" w:name="_Toc527464988"/>
      <w:r w:rsidRPr="00D66CCA">
        <w:rPr>
          <w:lang w:eastAsia="en-AU"/>
        </w:rPr>
        <w:t>Subdivision 9.3.1</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of entry</w:t>
      </w:r>
      <w:bookmarkEnd w:id="225"/>
    </w:p>
    <w:p w:rsidR="00DC6446" w:rsidRPr="00D66CCA" w:rsidRDefault="000E4E9B" w:rsidP="000E4E9B">
      <w:pPr>
        <w:pStyle w:val="AH5Sec"/>
        <w:rPr>
          <w:lang w:eastAsia="en-AU"/>
        </w:rPr>
      </w:pPr>
      <w:bookmarkStart w:id="226" w:name="_Toc527464989"/>
      <w:r w:rsidRPr="007B6CAC">
        <w:rPr>
          <w:rStyle w:val="CharSectNo"/>
        </w:rPr>
        <w:t>163</w:t>
      </w:r>
      <w:r w:rsidRPr="00D66CCA">
        <w:rPr>
          <w:lang w:eastAsia="en-AU"/>
        </w:rPr>
        <w:tab/>
      </w:r>
      <w:r w:rsidR="00366148" w:rsidRPr="00D66CCA">
        <w:rPr>
          <w:lang w:eastAsia="en-AU"/>
        </w:rPr>
        <w:t>Power</w:t>
      </w:r>
      <w:r w:rsidR="00DC6446" w:rsidRPr="00D66CCA">
        <w:rPr>
          <w:lang w:eastAsia="en-AU"/>
        </w:rPr>
        <w:t>s of entry</w:t>
      </w:r>
      <w:bookmarkEnd w:id="226"/>
    </w:p>
    <w:p w:rsidR="00DC6446" w:rsidRPr="00D66CCA" w:rsidRDefault="00330A39" w:rsidP="00F23E72">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An inspector may at </w:t>
      </w:r>
      <w:r w:rsidR="00CE345D" w:rsidRPr="00D66CCA">
        <w:rPr>
          <w:lang w:eastAsia="en-AU"/>
        </w:rPr>
        <w:t>any</w:t>
      </w:r>
      <w:r w:rsidR="00DC6446" w:rsidRPr="00D66CCA">
        <w:rPr>
          <w:lang w:eastAsia="en-AU"/>
        </w:rPr>
        <w:t xml:space="preserve"> time enter a place </w:t>
      </w:r>
      <w:r w:rsidR="00094A8E" w:rsidRPr="00D66CCA">
        <w:rPr>
          <w:lang w:eastAsia="en-AU"/>
        </w:rPr>
        <w:t>that is</w:t>
      </w:r>
      <w:r w:rsidR="00DC6446" w:rsidRPr="00D66CCA">
        <w:rPr>
          <w:lang w:eastAsia="en-AU"/>
        </w:rPr>
        <w:t>,</w:t>
      </w:r>
      <w:r w:rsidR="008F4F68" w:rsidRPr="00D66CCA">
        <w:rPr>
          <w:lang w:eastAsia="en-AU"/>
        </w:rPr>
        <w:t xml:space="preserve"> </w:t>
      </w:r>
      <w:r w:rsidR="00DC6446" w:rsidRPr="00D66CCA">
        <w:rPr>
          <w:lang w:eastAsia="en-AU"/>
        </w:rPr>
        <w:t xml:space="preserve">or </w:t>
      </w:r>
      <w:r w:rsidR="001E71B0" w:rsidRPr="00D66CCA">
        <w:rPr>
          <w:lang w:eastAsia="en-AU"/>
        </w:rPr>
        <w:t>that the</w:t>
      </w:r>
      <w:r w:rsidR="000F2D41" w:rsidRPr="00D66CCA">
        <w:rPr>
          <w:lang w:eastAsia="en-AU"/>
        </w:rPr>
        <w:t xml:space="preserve"> inspector</w:t>
      </w:r>
      <w:r w:rsidR="002953BE" w:rsidRPr="00D66CCA">
        <w:rPr>
          <w:lang w:eastAsia="en-AU"/>
        </w:rPr>
        <w:t xml:space="preserve"> </w:t>
      </w:r>
      <w:r w:rsidR="009D2AFE" w:rsidRPr="00D66CCA">
        <w:rPr>
          <w:lang w:eastAsia="en-AU"/>
        </w:rPr>
        <w:t xml:space="preserve">reasonably suspects </w:t>
      </w:r>
      <w:r w:rsidR="00DC6446" w:rsidRPr="00D66CCA">
        <w:rPr>
          <w:lang w:eastAsia="en-AU"/>
        </w:rPr>
        <w:t>is, a</w:t>
      </w:r>
      <w:r w:rsidR="008F4F68" w:rsidRPr="00D66CCA">
        <w:rPr>
          <w:lang w:eastAsia="en-AU"/>
        </w:rPr>
        <w:t xml:space="preserve"> </w:t>
      </w:r>
      <w:r w:rsidR="00DC6446" w:rsidRPr="00D66CCA">
        <w:rPr>
          <w:lang w:eastAsia="en-AU"/>
        </w:rPr>
        <w:t>workplace.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entry may be made under subsectio</w:t>
      </w:r>
      <w:r w:rsidR="00506809" w:rsidRPr="00D66CCA">
        <w:rPr>
          <w:lang w:eastAsia="en-AU"/>
        </w:rPr>
        <w:t>n (</w:t>
      </w:r>
      <w:r w:rsidR="00DC6446" w:rsidRPr="00D66CCA">
        <w:rPr>
          <w:lang w:eastAsia="en-AU"/>
        </w:rPr>
        <w:t>1) with,</w:t>
      </w:r>
      <w:r w:rsidR="008F4F68" w:rsidRPr="00D66CCA">
        <w:rPr>
          <w:lang w:eastAsia="en-AU"/>
        </w:rPr>
        <w:t xml:space="preserve"> </w:t>
      </w:r>
      <w:r w:rsidR="00DC6446" w:rsidRPr="00D66CCA">
        <w:rPr>
          <w:lang w:eastAsia="en-AU"/>
        </w:rPr>
        <w:t>or without, the consent of the person with</w:t>
      </w:r>
      <w:r w:rsidR="008F4F68" w:rsidRPr="00D66CCA">
        <w:rPr>
          <w:lang w:eastAsia="en-AU"/>
        </w:rPr>
        <w:t xml:space="preserve"> </w:t>
      </w:r>
      <w:r w:rsidR="00DC6446" w:rsidRPr="00D66CCA">
        <w:rPr>
          <w:lang w:eastAsia="en-AU"/>
        </w:rPr>
        <w:t>management or control of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inspector enters a place under subsectio</w:t>
      </w:r>
      <w:r w:rsidR="00506809" w:rsidRPr="00D66CCA">
        <w:rPr>
          <w:lang w:eastAsia="en-AU"/>
        </w:rPr>
        <w:t>n (</w:t>
      </w:r>
      <w:r w:rsidR="00DC6446" w:rsidRPr="00D66CCA">
        <w:rPr>
          <w:lang w:eastAsia="en-AU"/>
        </w:rPr>
        <w:t>1)</w:t>
      </w:r>
      <w:r w:rsidR="008F4F68" w:rsidRPr="00D66CCA">
        <w:rPr>
          <w:lang w:eastAsia="en-AU"/>
        </w:rPr>
        <w:t xml:space="preserve"> </w:t>
      </w:r>
      <w:r w:rsidR="00DC6446" w:rsidRPr="00D66CCA">
        <w:rPr>
          <w:lang w:eastAsia="en-AU"/>
        </w:rPr>
        <w:t>and it is not a workplace, the inspector must leave</w:t>
      </w:r>
      <w:r w:rsidR="008F4F68" w:rsidRPr="00D66CCA">
        <w:rPr>
          <w:lang w:eastAsia="en-AU"/>
        </w:rPr>
        <w:t xml:space="preserve"> </w:t>
      </w:r>
      <w:r w:rsidR="00DC6446" w:rsidRPr="00D66CCA">
        <w:rPr>
          <w:lang w:eastAsia="en-AU"/>
        </w:rPr>
        <w:t>the place immediately.</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 xml:space="preserve">An inspector may enter </w:t>
      </w:r>
      <w:r w:rsidR="00CE345D" w:rsidRPr="00D66CCA">
        <w:rPr>
          <w:lang w:eastAsia="en-AU"/>
        </w:rPr>
        <w:t>any</w:t>
      </w:r>
      <w:r w:rsidR="00DC6446" w:rsidRPr="00D66CCA">
        <w:rPr>
          <w:lang w:eastAsia="en-AU"/>
        </w:rPr>
        <w:t xml:space="preserve"> place if the entry is</w:t>
      </w:r>
      <w:r w:rsidR="008F4F68" w:rsidRPr="00D66CCA">
        <w:rPr>
          <w:lang w:eastAsia="en-AU"/>
        </w:rPr>
        <w:t xml:space="preserve"> </w:t>
      </w:r>
      <w:r w:rsidR="00DC6446" w:rsidRPr="00D66CCA">
        <w:rPr>
          <w:szCs w:val="24"/>
          <w:lang w:eastAsia="en-AU"/>
        </w:rPr>
        <w:t>authorised by a search warrant.</w:t>
      </w:r>
    </w:p>
    <w:p w:rsidR="00DC6446" w:rsidRPr="00D66CCA" w:rsidRDefault="00FB14E0" w:rsidP="00496B42">
      <w:pPr>
        <w:pStyle w:val="aNote"/>
        <w:rPr>
          <w:lang w:eastAsia="en-AU"/>
        </w:rPr>
      </w:pPr>
      <w:r w:rsidRPr="00BA1343">
        <w:rPr>
          <w:rStyle w:val="charItals"/>
        </w:rPr>
        <w:t>Note</w:t>
      </w:r>
      <w:r w:rsidR="00496B42" w:rsidRPr="00BA1343">
        <w:tab/>
      </w:r>
      <w:r w:rsidR="00DC6446" w:rsidRPr="00D66CCA">
        <w:rPr>
          <w:lang w:eastAsia="en-AU"/>
        </w:rPr>
        <w:t>An inspector may enter residential premises to gain access to a</w:t>
      </w:r>
      <w:r w:rsidR="00496B42" w:rsidRPr="00D66CCA">
        <w:rPr>
          <w:lang w:eastAsia="en-AU"/>
        </w:rPr>
        <w:t xml:space="preserve"> </w:t>
      </w:r>
      <w:r w:rsidR="00DC6446" w:rsidRPr="00D66CCA">
        <w:rPr>
          <w:lang w:eastAsia="en-AU"/>
        </w:rPr>
        <w:t xml:space="preserve">workplace (see </w:t>
      </w:r>
      <w:r w:rsidR="00544FB5" w:rsidRPr="00D66CCA">
        <w:rPr>
          <w:lang w:eastAsia="en-AU"/>
        </w:rPr>
        <w:t>s</w:t>
      </w:r>
      <w:r w:rsidR="00775E1B" w:rsidRPr="00D66CCA">
        <w:rPr>
          <w:lang w:eastAsia="en-AU"/>
        </w:rPr>
        <w:t> </w:t>
      </w:r>
      <w:r w:rsidR="00055456" w:rsidRPr="00D66CCA">
        <w:rPr>
          <w:lang w:eastAsia="en-AU"/>
        </w:rPr>
        <w:t>170</w:t>
      </w:r>
      <w:r w:rsidR="00465EE3" w:rsidRPr="00D66CCA">
        <w:rPr>
          <w:lang w:eastAsia="en-AU"/>
        </w:rPr>
        <w:t> </w:t>
      </w:r>
      <w:r w:rsidR="00DC6446" w:rsidRPr="00D66CCA">
        <w:rPr>
          <w:lang w:eastAsia="en-AU"/>
        </w:rPr>
        <w:t>(c)).</w:t>
      </w:r>
    </w:p>
    <w:p w:rsidR="00DC6446" w:rsidRPr="00D66CCA" w:rsidRDefault="000E4E9B" w:rsidP="000E4E9B">
      <w:pPr>
        <w:pStyle w:val="AH5Sec"/>
        <w:rPr>
          <w:lang w:eastAsia="en-AU"/>
        </w:rPr>
      </w:pPr>
      <w:bookmarkStart w:id="227" w:name="_Toc527464990"/>
      <w:r w:rsidRPr="007B6CAC">
        <w:rPr>
          <w:rStyle w:val="CharSectNo"/>
        </w:rPr>
        <w:t>164</w:t>
      </w:r>
      <w:r w:rsidRPr="00D66CCA">
        <w:rPr>
          <w:lang w:eastAsia="en-AU"/>
        </w:rPr>
        <w:tab/>
      </w:r>
      <w:r w:rsidR="00DC6446" w:rsidRPr="00D66CCA">
        <w:rPr>
          <w:lang w:eastAsia="en-AU"/>
        </w:rPr>
        <w:t>Notification of entry</w:t>
      </w:r>
      <w:bookmarkEnd w:id="227"/>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may enter a place under </w:t>
      </w:r>
      <w:r w:rsidR="00775E1B" w:rsidRPr="00D66CCA">
        <w:rPr>
          <w:lang w:eastAsia="en-AU"/>
        </w:rPr>
        <w:t>section </w:t>
      </w:r>
      <w:r w:rsidR="00055456" w:rsidRPr="00D66CCA">
        <w:rPr>
          <w:lang w:eastAsia="en-AU"/>
        </w:rPr>
        <w:t>163</w:t>
      </w:r>
      <w:r w:rsidR="00496B42" w:rsidRPr="00D66CCA">
        <w:rPr>
          <w:lang w:eastAsia="en-AU"/>
        </w:rPr>
        <w:t xml:space="preserve"> </w:t>
      </w:r>
      <w:r w:rsidR="00DC6446" w:rsidRPr="00D66CCA">
        <w:rPr>
          <w:szCs w:val="24"/>
          <w:lang w:eastAsia="en-AU"/>
        </w:rPr>
        <w:t xml:space="preserve">without prior notice to </w:t>
      </w:r>
      <w:r w:rsidR="00912326" w:rsidRPr="00D66CCA">
        <w:rPr>
          <w:szCs w:val="24"/>
          <w:lang w:eastAsia="en-AU"/>
        </w:rPr>
        <w:t>any</w:t>
      </w:r>
      <w:r w:rsidR="000E4717" w:rsidRPr="00D66CCA">
        <w:rPr>
          <w:szCs w:val="24"/>
          <w:lang w:eastAsia="en-AU"/>
        </w:rPr>
        <w:t xml:space="preserve"> person</w:t>
      </w:r>
      <w:r w:rsidR="00DC6446" w:rsidRPr="00D66CCA">
        <w:rPr>
          <w:szCs w:val="24"/>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must, as soon as practicable after</w:t>
      </w:r>
      <w:r w:rsidR="00496B42" w:rsidRPr="00D66CCA">
        <w:rPr>
          <w:lang w:eastAsia="en-AU"/>
        </w:rPr>
        <w:t xml:space="preserve"> </w:t>
      </w:r>
      <w:r w:rsidR="00DC6446" w:rsidRPr="00D66CCA">
        <w:rPr>
          <w:lang w:eastAsia="en-AU"/>
        </w:rPr>
        <w:t>entry to a workplace or suspected workplace, take</w:t>
      </w:r>
      <w:r w:rsidR="00496B42" w:rsidRPr="00D66CCA">
        <w:rPr>
          <w:lang w:eastAsia="en-AU"/>
        </w:rPr>
        <w:t xml:space="preserve"> </w:t>
      </w:r>
      <w:r w:rsidR="00DC6446" w:rsidRPr="00D66CCA">
        <w:rPr>
          <w:lang w:eastAsia="en-AU"/>
        </w:rPr>
        <w:t xml:space="preserve">all reasonable steps to </w:t>
      </w:r>
      <w:r w:rsidR="0084044C" w:rsidRPr="00D66CCA">
        <w:rPr>
          <w:lang w:eastAsia="en-AU"/>
        </w:rPr>
        <w:t>notify</w:t>
      </w:r>
      <w:r w:rsidR="00DC6446" w:rsidRPr="00D66CCA">
        <w:rPr>
          <w:lang w:eastAsia="en-AU"/>
        </w:rPr>
        <w:t xml:space="preserve"> the following</w:t>
      </w:r>
      <w:r w:rsidR="00496B42" w:rsidRPr="00D66CCA">
        <w:rPr>
          <w:lang w:eastAsia="en-AU"/>
        </w:rPr>
        <w:t xml:space="preserve"> </w:t>
      </w:r>
      <w:r w:rsidR="00890B56" w:rsidRPr="00D66CCA">
        <w:rPr>
          <w:lang w:eastAsia="en-AU"/>
        </w:rPr>
        <w:t>persons</w:t>
      </w:r>
      <w:r w:rsidR="00DC6446" w:rsidRPr="00D66CCA">
        <w:rPr>
          <w:lang w:eastAsia="en-AU"/>
        </w:rPr>
        <w:t xml:space="preserve"> of the entry and the </w:t>
      </w:r>
      <w:r w:rsidR="00E77D3E" w:rsidRPr="00D66CCA">
        <w:rPr>
          <w:lang w:eastAsia="en-AU"/>
        </w:rPr>
        <w:t>purpose</w:t>
      </w:r>
      <w:r w:rsidR="00DC6446" w:rsidRPr="00D66CCA">
        <w:rPr>
          <w:lang w:eastAsia="en-AU"/>
        </w:rPr>
        <w:t xml:space="preserve"> of the entry</w:t>
      </w:r>
      <w:r w:rsidR="00CE1109"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relevant person conducting a business or</w:t>
      </w:r>
      <w:r w:rsidR="00496B42" w:rsidRPr="00D66CCA">
        <w:rPr>
          <w:lang w:eastAsia="en-AU"/>
        </w:rPr>
        <w:t xml:space="preserve"> </w:t>
      </w:r>
      <w:r w:rsidR="00DC6446" w:rsidRPr="00D66CCA">
        <w:rPr>
          <w:szCs w:val="24"/>
          <w:lang w:eastAsia="en-AU"/>
        </w:rPr>
        <w:t>undertaking at the workplace;</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with management or control of</w:t>
      </w:r>
      <w:r w:rsidR="00496B42" w:rsidRPr="00D66CCA">
        <w:rPr>
          <w:lang w:eastAsia="en-AU"/>
        </w:rPr>
        <w:t xml:space="preserve"> </w:t>
      </w:r>
      <w:r w:rsidR="00DC6446" w:rsidRPr="00D66CCA">
        <w:rPr>
          <w:szCs w:val="24"/>
          <w:lang w:eastAsia="en-AU"/>
        </w:rPr>
        <w:t>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DC6446" w:rsidRPr="00D66CCA">
        <w:rPr>
          <w:lang w:eastAsia="en-AU"/>
        </w:rPr>
        <w:t xml:space="preserve"> health and safety representative for</w:t>
      </w:r>
      <w:r w:rsidR="00496B42" w:rsidRPr="00D66CCA">
        <w:rPr>
          <w:lang w:eastAsia="en-AU"/>
        </w:rPr>
        <w:t xml:space="preserve"> </w:t>
      </w:r>
      <w:r w:rsidR="00DC6446" w:rsidRPr="00D66CCA">
        <w:rPr>
          <w:lang w:eastAsia="en-AU"/>
        </w:rPr>
        <w:t xml:space="preserve">workers carrying out work for </w:t>
      </w:r>
      <w:r w:rsidR="000E4717" w:rsidRPr="00D66CCA">
        <w:rPr>
          <w:lang w:eastAsia="en-AU"/>
        </w:rPr>
        <w:t xml:space="preserve">that </w:t>
      </w:r>
      <w:r w:rsidR="00DC6446" w:rsidRPr="00D66CCA">
        <w:rPr>
          <w:lang w:eastAsia="en-AU"/>
        </w:rPr>
        <w:t>business</w:t>
      </w:r>
      <w:r w:rsidR="00496B42" w:rsidRPr="00D66CCA">
        <w:rPr>
          <w:lang w:eastAsia="en-AU"/>
        </w:rPr>
        <w:t xml:space="preserve"> </w:t>
      </w:r>
      <w:r w:rsidR="00DC6446" w:rsidRPr="00D66CCA">
        <w:rPr>
          <w:lang w:eastAsia="en-AU"/>
        </w:rPr>
        <w:t>or undertaking at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However, an inspector is not required to </w:t>
      </w:r>
      <w:r w:rsidR="0084044C" w:rsidRPr="00D66CCA">
        <w:rPr>
          <w:lang w:eastAsia="en-AU"/>
        </w:rPr>
        <w:t xml:space="preserve">notify </w:t>
      </w:r>
      <w:r w:rsidR="00703B0B" w:rsidRPr="00D66CCA">
        <w:rPr>
          <w:lang w:eastAsia="en-AU"/>
        </w:rPr>
        <w:t>a</w:t>
      </w:r>
      <w:r w:rsidR="000E4717" w:rsidRPr="00D66CCA">
        <w:rPr>
          <w:lang w:eastAsia="en-AU"/>
        </w:rPr>
        <w:t>ny</w:t>
      </w:r>
      <w:r w:rsidR="00DC6446" w:rsidRPr="00D66CCA">
        <w:rPr>
          <w:lang w:eastAsia="en-AU"/>
        </w:rPr>
        <w:t xml:space="preserve"> person if to do so would defeat the </w:t>
      </w:r>
      <w:r w:rsidR="00E77D3E" w:rsidRPr="00D66CCA">
        <w:rPr>
          <w:lang w:eastAsia="en-AU"/>
        </w:rPr>
        <w:t>purpose</w:t>
      </w:r>
      <w:r w:rsidR="00496B42" w:rsidRPr="00D66CCA">
        <w:rPr>
          <w:lang w:eastAsia="en-AU"/>
        </w:rPr>
        <w:t xml:space="preserve"> </w:t>
      </w:r>
      <w:r w:rsidR="00DC6446" w:rsidRPr="00D66CCA">
        <w:rPr>
          <w:lang w:eastAsia="en-AU"/>
        </w:rPr>
        <w:t>for which the place was entered or cause</w:t>
      </w:r>
      <w:r w:rsidR="00496B42" w:rsidRPr="00D66CCA">
        <w:rPr>
          <w:lang w:eastAsia="en-AU"/>
        </w:rPr>
        <w:t xml:space="preserve"> </w:t>
      </w:r>
      <w:r w:rsidR="00DC6446" w:rsidRPr="00D66CCA">
        <w:rPr>
          <w:lang w:eastAsia="en-AU"/>
        </w:rPr>
        <w:t>unreasonable delay.</w:t>
      </w:r>
    </w:p>
    <w:p w:rsidR="0094474B"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relevant person conducting a</w:t>
      </w:r>
      <w:r w:rsidR="00496B42" w:rsidRPr="00BA1343">
        <w:rPr>
          <w:rStyle w:val="charBoldItals"/>
        </w:rPr>
        <w:t xml:space="preserve"> </w:t>
      </w:r>
      <w:r w:rsidRPr="00BA1343">
        <w:rPr>
          <w:rStyle w:val="charBoldItals"/>
        </w:rPr>
        <w:t xml:space="preserve">business or undertaking </w:t>
      </w:r>
      <w:r w:rsidRPr="00D66CCA">
        <w:rPr>
          <w:szCs w:val="24"/>
          <w:lang w:eastAsia="en-AU"/>
        </w:rPr>
        <w:t>means the person</w:t>
      </w:r>
      <w:r w:rsidR="00496B42" w:rsidRPr="00D66CCA">
        <w:rPr>
          <w:szCs w:val="24"/>
          <w:lang w:eastAsia="en-AU"/>
        </w:rPr>
        <w:t xml:space="preserve"> </w:t>
      </w:r>
      <w:r w:rsidRPr="00D66CCA">
        <w:rPr>
          <w:szCs w:val="24"/>
          <w:lang w:eastAsia="en-AU"/>
        </w:rPr>
        <w:t xml:space="preserve">conducting </w:t>
      </w:r>
      <w:r w:rsidR="00703B0B" w:rsidRPr="00D66CCA">
        <w:rPr>
          <w:szCs w:val="24"/>
          <w:lang w:eastAsia="en-AU"/>
        </w:rPr>
        <w:t>a</w:t>
      </w:r>
      <w:r w:rsidRPr="00D66CCA">
        <w:rPr>
          <w:szCs w:val="24"/>
          <w:lang w:eastAsia="en-AU"/>
        </w:rPr>
        <w:t xml:space="preserve"> business or undertaking in relation</w:t>
      </w:r>
      <w:r w:rsidR="00496B42" w:rsidRPr="00D66CCA">
        <w:rPr>
          <w:szCs w:val="24"/>
          <w:lang w:eastAsia="en-AU"/>
        </w:rPr>
        <w:t xml:space="preserve"> </w:t>
      </w:r>
      <w:r w:rsidRPr="00D66CCA">
        <w:rPr>
          <w:szCs w:val="24"/>
          <w:lang w:eastAsia="en-AU"/>
        </w:rPr>
        <w:t xml:space="preserve">to which the inspector is exercising the </w:t>
      </w:r>
      <w:r w:rsidR="00366148" w:rsidRPr="00D66CCA">
        <w:rPr>
          <w:szCs w:val="24"/>
          <w:lang w:eastAsia="en-AU"/>
        </w:rPr>
        <w:t>power</w:t>
      </w:r>
      <w:r w:rsidRPr="00D66CCA">
        <w:rPr>
          <w:szCs w:val="24"/>
          <w:lang w:eastAsia="en-AU"/>
        </w:rPr>
        <w:t>s of</w:t>
      </w:r>
      <w:r w:rsidR="00496B42" w:rsidRPr="00D66CCA">
        <w:rPr>
          <w:szCs w:val="24"/>
          <w:lang w:eastAsia="en-AU"/>
        </w:rPr>
        <w:t xml:space="preserve"> </w:t>
      </w:r>
      <w:r w:rsidRPr="00D66CCA">
        <w:rPr>
          <w:szCs w:val="24"/>
          <w:lang w:eastAsia="en-AU"/>
        </w:rPr>
        <w:t>entry.</w:t>
      </w:r>
    </w:p>
    <w:p w:rsidR="00DC6446" w:rsidRPr="00D66CCA" w:rsidRDefault="000E4E9B" w:rsidP="000E4E9B">
      <w:pPr>
        <w:pStyle w:val="AH5Sec"/>
        <w:rPr>
          <w:lang w:eastAsia="en-AU"/>
        </w:rPr>
      </w:pPr>
      <w:bookmarkStart w:id="228" w:name="_Toc527464991"/>
      <w:r w:rsidRPr="007B6CAC">
        <w:rPr>
          <w:rStyle w:val="CharSectNo"/>
        </w:rPr>
        <w:t>165</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on entry</w:t>
      </w:r>
      <w:bookmarkEnd w:id="228"/>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4D0EE4" w:rsidRPr="00D66CCA">
        <w:rPr>
          <w:lang w:eastAsia="en-AU"/>
        </w:rPr>
        <w:t>section 163</w:t>
      </w:r>
      <w:r w:rsidR="00DC6446" w:rsidRPr="00D66CCA">
        <w:rPr>
          <w:szCs w:val="24"/>
          <w:lang w:eastAsia="en-AU"/>
        </w:rPr>
        <w:t xml:space="preserve"> may do </w:t>
      </w:r>
      <w:r w:rsidR="00E42540" w:rsidRPr="00D97824">
        <w:t>1 or more</w:t>
      </w:r>
      <w:r w:rsidR="0032450A" w:rsidRPr="00D66CCA">
        <w:rPr>
          <w:szCs w:val="24"/>
          <w:lang w:eastAsia="en-AU"/>
        </w:rPr>
        <w:t xml:space="preserve"> </w:t>
      </w:r>
      <w:r w:rsidR="00DC6446" w:rsidRPr="00D66CCA">
        <w:rPr>
          <w:szCs w:val="24"/>
          <w:lang w:eastAsia="en-AU"/>
        </w:rPr>
        <w:t>of the following</w:t>
      </w:r>
      <w:r w:rsidR="00CE1109"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inspect, examine and make inquiries at the</w:t>
      </w:r>
      <w:r w:rsidR="00496B42" w:rsidRPr="00D66CCA">
        <w:rPr>
          <w:lang w:eastAsia="en-AU"/>
        </w:rPr>
        <w:t xml:space="preserve"> </w:t>
      </w:r>
      <w:r w:rsidR="00DC6446" w:rsidRPr="00D66CCA">
        <w:rPr>
          <w:szCs w:val="24"/>
          <w:lang w:eastAsia="en-AU"/>
        </w:rPr>
        <w:t>workplace;</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inspect and examine </w:t>
      </w:r>
      <w:r w:rsidR="00966BF6" w:rsidRPr="00D66CCA">
        <w:rPr>
          <w:lang w:eastAsia="en-AU"/>
        </w:rPr>
        <w:t>anything</w:t>
      </w:r>
      <w:r w:rsidR="00DC6446" w:rsidRPr="00D66CCA">
        <w:rPr>
          <w:lang w:eastAsia="en-AU"/>
        </w:rPr>
        <w:t xml:space="preserve"> (including a</w:t>
      </w:r>
      <w:r w:rsidR="00496B42" w:rsidRPr="00D66CCA">
        <w:rPr>
          <w:lang w:eastAsia="en-AU"/>
        </w:rPr>
        <w:t xml:space="preserve"> </w:t>
      </w:r>
      <w:r w:rsidR="00DC6446" w:rsidRPr="00D66CCA">
        <w:rPr>
          <w:szCs w:val="24"/>
          <w:lang w:eastAsia="en-AU"/>
        </w:rPr>
        <w:t>document) at 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bring to the workplace and use </w:t>
      </w:r>
      <w:r w:rsidR="00CE345D" w:rsidRPr="00D66CCA">
        <w:rPr>
          <w:lang w:eastAsia="en-AU"/>
        </w:rPr>
        <w:t>any</w:t>
      </w:r>
      <w:r w:rsidR="00496B42" w:rsidRPr="00D66CCA">
        <w:rPr>
          <w:lang w:eastAsia="en-AU"/>
        </w:rPr>
        <w:t xml:space="preserve"> </w:t>
      </w:r>
      <w:r w:rsidR="00DC6446" w:rsidRPr="00D66CCA">
        <w:rPr>
          <w:lang w:eastAsia="en-AU"/>
        </w:rPr>
        <w:t xml:space="preserve">equipment or materials </w:t>
      </w:r>
      <w:r w:rsidR="00C72EA8" w:rsidRPr="00D66CCA">
        <w:rPr>
          <w:lang w:eastAsia="en-AU"/>
        </w:rPr>
        <w:t>that</w:t>
      </w:r>
      <w:r w:rsidR="00DC6446" w:rsidRPr="00D66CCA">
        <w:rPr>
          <w:lang w:eastAsia="en-AU"/>
        </w:rPr>
        <w:t xml:space="preserve"> may be required;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take measurements, conduct tests and make</w:t>
      </w:r>
      <w:r w:rsidR="00496B42" w:rsidRPr="00D66CCA">
        <w:rPr>
          <w:lang w:eastAsia="en-AU"/>
        </w:rPr>
        <w:t xml:space="preserve"> </w:t>
      </w:r>
      <w:r w:rsidR="00DC6446" w:rsidRPr="00D66CCA">
        <w:rPr>
          <w:lang w:eastAsia="en-AU"/>
        </w:rPr>
        <w:t>sketches or recordings (including</w:t>
      </w:r>
      <w:r w:rsidR="00496B42" w:rsidRPr="00D66CCA">
        <w:rPr>
          <w:lang w:eastAsia="en-AU"/>
        </w:rPr>
        <w:t xml:space="preserve"> </w:t>
      </w:r>
      <w:r w:rsidR="00DC6446" w:rsidRPr="00D66CCA">
        <w:rPr>
          <w:lang w:eastAsia="en-AU"/>
        </w:rPr>
        <w:t>photographs, films, audio, video, digital or</w:t>
      </w:r>
      <w:r w:rsidR="00496B42" w:rsidRPr="00D66CCA">
        <w:rPr>
          <w:lang w:eastAsia="en-AU"/>
        </w:rPr>
        <w:t xml:space="preserve"> </w:t>
      </w:r>
      <w:r w:rsidR="00DC6446" w:rsidRPr="00D66CCA">
        <w:rPr>
          <w:lang w:eastAsia="en-AU"/>
        </w:rPr>
        <w:t>other recordings);</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take and remove for analysis a sample of </w:t>
      </w:r>
      <w:r w:rsidR="00CE345D" w:rsidRPr="00D66CCA">
        <w:rPr>
          <w:lang w:eastAsia="en-AU"/>
        </w:rPr>
        <w:t>any</w:t>
      </w:r>
      <w:r w:rsidR="00903EFE" w:rsidRPr="00D66CCA">
        <w:rPr>
          <w:lang w:eastAsia="en-AU"/>
        </w:rPr>
        <w:t xml:space="preserve"> </w:t>
      </w:r>
      <w:r w:rsidR="000264C5" w:rsidRPr="00D66CCA">
        <w:rPr>
          <w:lang w:eastAsia="en-AU"/>
        </w:rPr>
        <w:t>substance or thing</w:t>
      </w:r>
      <w:r w:rsidR="00DA209D" w:rsidRPr="00D66CCA">
        <w:rPr>
          <w:lang w:eastAsia="en-AU"/>
        </w:rPr>
        <w:t xml:space="preserve"> without paying for it</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require a person at the workplace to give the</w:t>
      </w:r>
      <w:r w:rsidR="00903EFE" w:rsidRPr="00D66CCA">
        <w:rPr>
          <w:lang w:eastAsia="en-AU"/>
        </w:rPr>
        <w:t xml:space="preserve"> </w:t>
      </w:r>
      <w:r w:rsidR="00DC6446" w:rsidRPr="00D66CCA">
        <w:rPr>
          <w:lang w:eastAsia="en-AU"/>
        </w:rPr>
        <w:t>inspector reasonable help to exercise the</w:t>
      </w:r>
      <w:r w:rsidR="00903EFE" w:rsidRPr="00D66CCA">
        <w:rPr>
          <w:lang w:eastAsia="en-AU"/>
        </w:rPr>
        <w:t xml:space="preserve"> </w:t>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s under paragr</w:t>
      </w:r>
      <w:r w:rsidR="00C76510" w:rsidRPr="00D66CCA">
        <w:rPr>
          <w:lang w:eastAsia="en-AU"/>
        </w:rPr>
        <w:t>aphs (</w:t>
      </w:r>
      <w:r w:rsidR="00DC6446" w:rsidRPr="00D66CCA">
        <w:rPr>
          <w:lang w:eastAsia="en-AU"/>
        </w:rPr>
        <w:t>a)</w:t>
      </w:r>
      <w:r w:rsidR="00903EFE" w:rsidRPr="00D66CCA">
        <w:rPr>
          <w:lang w:eastAsia="en-AU"/>
        </w:rPr>
        <w:t xml:space="preserve"> </w:t>
      </w:r>
      <w:r w:rsidR="00DC6446" w:rsidRPr="00D66CCA">
        <w:rPr>
          <w:lang w:eastAsia="en-AU"/>
        </w:rPr>
        <w:t>to (e);</w:t>
      </w:r>
    </w:p>
    <w:p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exercise </w:t>
      </w:r>
      <w:r w:rsidR="00BB1A54" w:rsidRPr="00D66CCA">
        <w:rPr>
          <w:lang w:eastAsia="en-AU"/>
        </w:rPr>
        <w:t>a</w:t>
      </w:r>
      <w:r w:rsidR="000E4717" w:rsidRPr="00D66CCA">
        <w:rPr>
          <w:lang w:eastAsia="en-AU"/>
        </w:rPr>
        <w:t>ny</w:t>
      </w:r>
      <w:r w:rsidR="00DC6446" w:rsidRPr="00D66CCA">
        <w:rPr>
          <w:lang w:eastAsia="en-AU"/>
        </w:rPr>
        <w:t xml:space="preserve"> </w:t>
      </w:r>
      <w:r w:rsidR="007C6E90" w:rsidRPr="00D66CCA">
        <w:rPr>
          <w:lang w:eastAsia="en-AU"/>
        </w:rPr>
        <w:t xml:space="preserve">compliance </w:t>
      </w:r>
      <w:r w:rsidR="0034786C" w:rsidRPr="00D66CCA">
        <w:rPr>
          <w:lang w:eastAsia="en-AU"/>
        </w:rPr>
        <w:t>power</w:t>
      </w:r>
      <w:r w:rsidR="00DC6446" w:rsidRPr="00D66CCA">
        <w:rPr>
          <w:lang w:eastAsia="en-AU"/>
        </w:rPr>
        <w:t xml:space="preserve"> or other</w:t>
      </w:r>
      <w:r w:rsidR="00903EFE" w:rsidRPr="00D66CCA">
        <w:rPr>
          <w:lang w:eastAsia="en-AU"/>
        </w:rPr>
        <w:t xml:space="preserve"> </w:t>
      </w:r>
      <w:r w:rsidR="0034786C" w:rsidRPr="00D66CCA">
        <w:rPr>
          <w:lang w:eastAsia="en-AU"/>
        </w:rPr>
        <w:t>power</w:t>
      </w:r>
      <w:r w:rsidR="00DC6446" w:rsidRPr="00D66CCA">
        <w:rPr>
          <w:lang w:eastAsia="en-AU"/>
        </w:rPr>
        <w:t xml:space="preserve"> </w:t>
      </w:r>
      <w:r w:rsidR="00094A8E" w:rsidRPr="00D66CCA">
        <w:rPr>
          <w:lang w:eastAsia="en-AU"/>
        </w:rPr>
        <w:t>that is</w:t>
      </w:r>
      <w:r w:rsidR="00DC6446" w:rsidRPr="00D66CCA">
        <w:rPr>
          <w:lang w:eastAsia="en-AU"/>
        </w:rPr>
        <w:t xml:space="preserve"> reasonably necessary to be</w:t>
      </w:r>
      <w:r w:rsidR="00903EFE" w:rsidRPr="00D66CCA">
        <w:rPr>
          <w:lang w:eastAsia="en-AU"/>
        </w:rPr>
        <w:t xml:space="preserve"> </w:t>
      </w:r>
      <w:r w:rsidR="00E25334" w:rsidRPr="00D66CCA">
        <w:rPr>
          <w:lang w:eastAsia="en-AU"/>
        </w:rPr>
        <w:t>exercised by the inspector for</w:t>
      </w:r>
      <w:r w:rsidR="00903EFE" w:rsidRPr="00D66CCA">
        <w:rPr>
          <w:lang w:eastAsia="en-AU"/>
        </w:rPr>
        <w:t xml:space="preserve"> </w:t>
      </w:r>
      <w:r w:rsidR="003D5122" w:rsidRPr="00D66CCA">
        <w:rPr>
          <w:lang w:eastAsia="en-AU"/>
        </w:rPr>
        <w:t xml:space="preserve">the purposes of </w:t>
      </w:r>
      <w:r w:rsidR="00DC6446" w:rsidRPr="00D66CCA">
        <w:rPr>
          <w:lang w:eastAsia="en-AU"/>
        </w:rPr>
        <w:t>this Act.</w:t>
      </w:r>
    </w:p>
    <w:p w:rsidR="006A24E2" w:rsidRPr="00D66CCA" w:rsidRDefault="00330A39" w:rsidP="00330A39">
      <w:pPr>
        <w:pStyle w:val="Amain"/>
        <w:keepNext/>
      </w:pPr>
      <w:r>
        <w:lastRenderedPageBreak/>
        <w:tab/>
      </w:r>
      <w:r w:rsidR="000E4E9B" w:rsidRPr="00D66CCA">
        <w:t>(2)</w:t>
      </w:r>
      <w:r w:rsidR="000E4E9B" w:rsidRPr="00D66CCA">
        <w:tab/>
      </w:r>
      <w:r w:rsidR="006A24E2" w:rsidRPr="00D66CCA">
        <w:t>A person required to give reasonable help under subsection (1) (f) must not, without reasonable excuse, refuse or fail to comply with the requirement.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F23E72">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2) places an evidential burden on the</w:t>
      </w:r>
      <w:r w:rsidR="00903EFE"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3"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29" w:name="_Toc527464992"/>
      <w:r w:rsidRPr="007B6CAC">
        <w:rPr>
          <w:rStyle w:val="CharSectNo"/>
        </w:rPr>
        <w:t>166</w:t>
      </w:r>
      <w:r w:rsidRPr="00D66CCA">
        <w:rPr>
          <w:lang w:eastAsia="en-AU"/>
        </w:rPr>
        <w:tab/>
      </w:r>
      <w:r w:rsidR="00890B56" w:rsidRPr="00D66CCA">
        <w:rPr>
          <w:lang w:eastAsia="en-AU"/>
        </w:rPr>
        <w:t>Persons</w:t>
      </w:r>
      <w:r w:rsidR="00DC6446" w:rsidRPr="00D66CCA">
        <w:rPr>
          <w:lang w:eastAsia="en-AU"/>
        </w:rPr>
        <w:t xml:space="preserve"> assisting inspectors</w:t>
      </w:r>
      <w:bookmarkEnd w:id="22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(the </w:t>
      </w:r>
      <w:r w:rsidR="00DC6446" w:rsidRPr="00BA1343">
        <w:rPr>
          <w:rStyle w:val="charBoldItals"/>
        </w:rPr>
        <w:t>assistant</w:t>
      </w:r>
      <w:r w:rsidR="00DC6446" w:rsidRPr="00D66CCA">
        <w:rPr>
          <w:lang w:eastAsia="en-AU"/>
        </w:rPr>
        <w:t>), including an interpreter,</w:t>
      </w:r>
      <w:r w:rsidR="0094474B" w:rsidRPr="00D66CCA">
        <w:rPr>
          <w:lang w:eastAsia="en-AU"/>
        </w:rPr>
        <w:t xml:space="preserve"> </w:t>
      </w:r>
      <w:r w:rsidR="00DC6446" w:rsidRPr="00D66CCA">
        <w:rPr>
          <w:lang w:eastAsia="en-AU"/>
        </w:rPr>
        <w:t>may accompany the inspector entering a</w:t>
      </w:r>
      <w:r w:rsidR="0094474B" w:rsidRPr="00D66CCA">
        <w:rPr>
          <w:lang w:eastAsia="en-AU"/>
        </w:rPr>
        <w:t xml:space="preserve"> </w:t>
      </w:r>
      <w:r w:rsidR="00DC6446" w:rsidRPr="00D66CCA">
        <w:rPr>
          <w:lang w:eastAsia="en-AU"/>
        </w:rPr>
        <w:t xml:space="preserve">workplace under </w:t>
      </w:r>
      <w:r w:rsidR="00775E1B" w:rsidRPr="00D66CCA">
        <w:rPr>
          <w:lang w:eastAsia="en-AU"/>
        </w:rPr>
        <w:t>section </w:t>
      </w:r>
      <w:r w:rsidR="006F59F9" w:rsidRPr="00D66CCA">
        <w:rPr>
          <w:lang w:eastAsia="en-AU"/>
        </w:rPr>
        <w:t xml:space="preserve">163 </w:t>
      </w:r>
      <w:r w:rsidR="003A40EB" w:rsidRPr="00D66CCA">
        <w:rPr>
          <w:lang w:eastAsia="en-AU"/>
        </w:rPr>
        <w:t>(</w:t>
      </w:r>
      <w:r w:rsidR="00E65089" w:rsidRPr="00D66CCA">
        <w:rPr>
          <w:lang w:eastAsia="en-AU"/>
        </w:rPr>
        <w:t>P</w:t>
      </w:r>
      <w:r w:rsidR="00865014" w:rsidRPr="00D66CCA">
        <w:rPr>
          <w:lang w:eastAsia="en-AU"/>
        </w:rPr>
        <w:t>owers of</w:t>
      </w:r>
      <w:r w:rsidR="003A40EB" w:rsidRPr="00D66CCA">
        <w:rPr>
          <w:lang w:eastAsia="en-AU"/>
        </w:rPr>
        <w:t xml:space="preserve"> entry) </w:t>
      </w:r>
      <w:r w:rsidR="00DC6446" w:rsidRPr="00D66CCA">
        <w:rPr>
          <w:lang w:eastAsia="en-AU"/>
        </w:rPr>
        <w:t>to assist the</w:t>
      </w:r>
      <w:r w:rsidR="0094474B" w:rsidRPr="00D66CCA">
        <w:rPr>
          <w:lang w:eastAsia="en-AU"/>
        </w:rPr>
        <w:t xml:space="preserve"> </w:t>
      </w:r>
      <w:r w:rsidR="00DC6446" w:rsidRPr="00D66CCA">
        <w:rPr>
          <w:lang w:eastAsia="en-AU"/>
        </w:rPr>
        <w:t>inspector if the inspector considers the assistance</w:t>
      </w:r>
      <w:r w:rsidR="0094474B" w:rsidRPr="00D66CCA">
        <w:rPr>
          <w:lang w:eastAsia="en-AU"/>
        </w:rPr>
        <w:t xml:space="preserve"> </w:t>
      </w:r>
      <w:r w:rsidR="00DC6446" w:rsidRPr="00D66CCA">
        <w:rPr>
          <w:lang w:eastAsia="en-AU"/>
        </w:rPr>
        <w:t>is necessary.</w:t>
      </w:r>
    </w:p>
    <w:p w:rsidR="00074EA3"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assistant</w:t>
      </w:r>
      <w:r w:rsidR="00074EA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may </w:t>
      </w:r>
      <w:r w:rsidR="00130F43" w:rsidRPr="00D66CCA">
        <w:rPr>
          <w:lang w:eastAsia="en-AU"/>
        </w:rPr>
        <w:t xml:space="preserve">do </w:t>
      </w:r>
      <w:r w:rsidR="00DD3F80" w:rsidRPr="00D66CCA">
        <w:rPr>
          <w:lang w:eastAsia="en-AU"/>
        </w:rPr>
        <w:t>the</w:t>
      </w:r>
      <w:r w:rsidR="00130F43" w:rsidRPr="00D66CCA">
        <w:rPr>
          <w:lang w:eastAsia="en-AU"/>
        </w:rPr>
        <w:t xml:space="preserve"> things</w:t>
      </w:r>
      <w:r w:rsidR="00DC6446" w:rsidRPr="00D66CCA">
        <w:rPr>
          <w:lang w:eastAsia="en-AU"/>
        </w:rPr>
        <w:t xml:space="preserve"> at the place and </w:t>
      </w:r>
      <w:r w:rsidR="00130F43" w:rsidRPr="00D66CCA">
        <w:rPr>
          <w:lang w:eastAsia="en-AU"/>
        </w:rPr>
        <w:t xml:space="preserve">in </w:t>
      </w:r>
      <w:r w:rsidR="00DD3F80" w:rsidRPr="00D66CCA">
        <w:rPr>
          <w:lang w:eastAsia="en-AU"/>
        </w:rPr>
        <w:t>the</w:t>
      </w:r>
      <w:r w:rsidR="00130F43" w:rsidRPr="00D66CCA">
        <w:rPr>
          <w:lang w:eastAsia="en-AU"/>
        </w:rPr>
        <w:t xml:space="preserve"> manner</w:t>
      </w:r>
      <w:r w:rsidR="00DC6446" w:rsidRPr="00D66CCA">
        <w:rPr>
          <w:lang w:eastAsia="en-AU"/>
        </w:rPr>
        <w:t xml:space="preserve"> </w:t>
      </w:r>
      <w:r w:rsidR="00D7475E" w:rsidRPr="00D66CCA">
        <w:rPr>
          <w:lang w:eastAsia="en-AU"/>
        </w:rPr>
        <w:t>that the</w:t>
      </w:r>
      <w:r w:rsidR="00DC6446" w:rsidRPr="00D66CCA">
        <w:rPr>
          <w:lang w:eastAsia="en-AU"/>
        </w:rPr>
        <w:t xml:space="preserve"> inspector reasonably requires</w:t>
      </w:r>
      <w:r w:rsidR="00903EFE" w:rsidRPr="00D66CCA">
        <w:rPr>
          <w:lang w:eastAsia="en-AU"/>
        </w:rPr>
        <w:t xml:space="preserve"> </w:t>
      </w:r>
      <w:r w:rsidR="00DC6446" w:rsidRPr="00D66CCA">
        <w:rPr>
          <w:lang w:eastAsia="en-AU"/>
        </w:rPr>
        <w:t xml:space="preserve">to assist the inspector to exercise </w:t>
      </w:r>
      <w:r w:rsidR="00DF2B99" w:rsidRPr="00D66CCA">
        <w:rPr>
          <w:lang w:eastAsia="en-AU"/>
        </w:rPr>
        <w:t>compliance powers</w:t>
      </w:r>
      <w:r w:rsidR="00DC6446" w:rsidRPr="00D66CCA">
        <w:rPr>
          <w:lang w:eastAsia="en-AU"/>
        </w:rPr>
        <w:t>; but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must not do anything </w:t>
      </w:r>
      <w:r w:rsidR="001E71B0" w:rsidRPr="00D66CCA">
        <w:rPr>
          <w:lang w:eastAsia="en-AU"/>
        </w:rPr>
        <w:t>that the</w:t>
      </w:r>
      <w:r w:rsidR="00DC6446" w:rsidRPr="00D66CCA">
        <w:rPr>
          <w:lang w:eastAsia="en-AU"/>
        </w:rPr>
        <w:t xml:space="preserve"> inspector does</w:t>
      </w:r>
      <w:r w:rsidR="00903EFE" w:rsidRPr="00D66CCA">
        <w:rPr>
          <w:lang w:eastAsia="en-AU"/>
        </w:rPr>
        <w:t xml:space="preserve"> </w:t>
      </w:r>
      <w:r w:rsidR="00DC6446" w:rsidRPr="00D66CCA">
        <w:rPr>
          <w:lang w:eastAsia="en-AU"/>
        </w:rPr>
        <w:t xml:space="preserve">not have </w:t>
      </w:r>
      <w:r w:rsidR="00366148" w:rsidRPr="00D66CCA">
        <w:rPr>
          <w:lang w:eastAsia="en-AU"/>
        </w:rPr>
        <w:t>power</w:t>
      </w:r>
      <w:r w:rsidR="00DC6446" w:rsidRPr="00D66CCA">
        <w:rPr>
          <w:lang w:eastAsia="en-AU"/>
        </w:rPr>
        <w:t xml:space="preserve"> to do, except as permitted</w:t>
      </w:r>
      <w:r w:rsidR="00903EFE" w:rsidRPr="00D66CCA">
        <w:rPr>
          <w:lang w:eastAsia="en-AU"/>
        </w:rPr>
        <w:t xml:space="preserve"> </w:t>
      </w:r>
      <w:r w:rsidR="00DC6446" w:rsidRPr="00D66CCA">
        <w:rPr>
          <w:lang w:eastAsia="en-AU"/>
        </w:rPr>
        <w:t>under a search warrant.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Anything done lawfully by the assistant is taken</w:t>
      </w:r>
      <w:r w:rsidR="00903EFE" w:rsidRPr="00D66CCA">
        <w:rPr>
          <w:lang w:eastAsia="en-AU"/>
        </w:rPr>
        <w:t xml:space="preserve"> </w:t>
      </w:r>
      <w:r w:rsidR="00DC6446" w:rsidRPr="00D66CCA">
        <w:rPr>
          <w:lang w:eastAsia="en-AU"/>
        </w:rPr>
        <w:t xml:space="preserve">for all </w:t>
      </w:r>
      <w:r w:rsidR="00E77D3E" w:rsidRPr="00D66CCA">
        <w:rPr>
          <w:lang w:eastAsia="en-AU"/>
        </w:rPr>
        <w:t>purpose</w:t>
      </w:r>
      <w:r w:rsidR="00DC6446" w:rsidRPr="00D66CCA">
        <w:rPr>
          <w:lang w:eastAsia="en-AU"/>
        </w:rPr>
        <w:t>s to have been done by the</w:t>
      </w:r>
      <w:r w:rsidR="00903EFE" w:rsidRPr="00D66CCA">
        <w:rPr>
          <w:lang w:eastAsia="en-AU"/>
        </w:rPr>
        <w:t xml:space="preserve"> </w:t>
      </w:r>
      <w:r w:rsidR="00DC6446" w:rsidRPr="00D66CCA">
        <w:rPr>
          <w:lang w:eastAsia="en-AU"/>
        </w:rPr>
        <w:t>inspector.</w:t>
      </w:r>
    </w:p>
    <w:p w:rsidR="00DC6446" w:rsidRPr="00D66CCA" w:rsidRDefault="000E4E9B" w:rsidP="000E4E9B">
      <w:pPr>
        <w:pStyle w:val="AH4SubDiv"/>
        <w:rPr>
          <w:lang w:eastAsia="en-AU"/>
        </w:rPr>
      </w:pPr>
      <w:bookmarkStart w:id="230" w:name="_Toc527464993"/>
      <w:r w:rsidRPr="00D66CCA">
        <w:rPr>
          <w:lang w:eastAsia="en-AU"/>
        </w:rPr>
        <w:lastRenderedPageBreak/>
        <w:t>Subdivision 9.3.2</w:t>
      </w:r>
      <w:r w:rsidRPr="00D66CCA">
        <w:rPr>
          <w:lang w:eastAsia="en-AU"/>
        </w:rPr>
        <w:tab/>
      </w:r>
      <w:r w:rsidR="00DC6446" w:rsidRPr="00D66CCA">
        <w:rPr>
          <w:lang w:eastAsia="en-AU"/>
        </w:rPr>
        <w:t>Search warrants</w:t>
      </w:r>
      <w:bookmarkEnd w:id="230"/>
    </w:p>
    <w:p w:rsidR="001C243A" w:rsidRPr="00D66CCA" w:rsidRDefault="000E4E9B" w:rsidP="000E4E9B">
      <w:pPr>
        <w:pStyle w:val="AH5Sec"/>
        <w:rPr>
          <w:lang w:eastAsia="en-AU"/>
        </w:rPr>
      </w:pPr>
      <w:bookmarkStart w:id="231" w:name="_Toc527464994"/>
      <w:r w:rsidRPr="007B6CAC">
        <w:rPr>
          <w:rStyle w:val="CharSectNo"/>
        </w:rPr>
        <w:t>167</w:t>
      </w:r>
      <w:r w:rsidRPr="00D66CCA">
        <w:rPr>
          <w:lang w:eastAsia="en-AU"/>
        </w:rPr>
        <w:tab/>
      </w:r>
      <w:r w:rsidR="001C243A" w:rsidRPr="00D66CCA">
        <w:rPr>
          <w:lang w:eastAsia="en-AU"/>
        </w:rPr>
        <w:t>Search warrants</w:t>
      </w:r>
      <w:bookmarkEnd w:id="231"/>
    </w:p>
    <w:p w:rsidR="001C243A" w:rsidRPr="00D66CCA" w:rsidRDefault="00330A39" w:rsidP="00F23E72">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1C243A" w:rsidRPr="00D66CCA">
        <w:rPr>
          <w:lang w:eastAsia="en-AU"/>
        </w:rPr>
        <w:t xml:space="preserve">An inspector may apply to a magistrate for a </w:t>
      </w:r>
      <w:r w:rsidR="00DF267A" w:rsidRPr="00D66CCA">
        <w:rPr>
          <w:lang w:eastAsia="en-AU"/>
        </w:rPr>
        <w:t xml:space="preserve">search </w:t>
      </w:r>
      <w:r w:rsidR="001C243A" w:rsidRPr="00D66CCA">
        <w:rPr>
          <w:szCs w:val="24"/>
          <w:lang w:eastAsia="en-AU"/>
        </w:rPr>
        <w:t xml:space="preserve">warrant </w:t>
      </w:r>
      <w:r w:rsidR="007E19EC" w:rsidRPr="00D66CCA">
        <w:rPr>
          <w:szCs w:val="24"/>
          <w:lang w:eastAsia="en-AU"/>
        </w:rPr>
        <w:t>for</w:t>
      </w:r>
      <w:r w:rsidR="001C243A" w:rsidRPr="00D66CCA">
        <w:rPr>
          <w:szCs w:val="24"/>
          <w:lang w:eastAsia="en-AU"/>
        </w:rPr>
        <w:t xml:space="preserve"> a place.</w:t>
      </w:r>
    </w:p>
    <w:p w:rsidR="001C243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1C243A" w:rsidRPr="00D66CCA">
        <w:rPr>
          <w:lang w:eastAsia="en-AU"/>
        </w:rPr>
        <w:t>The application must be sworn and state the grounds on which the warrant is sought.</w:t>
      </w:r>
    </w:p>
    <w:p w:rsidR="001C243A" w:rsidRPr="00D66CCA" w:rsidRDefault="00330A39" w:rsidP="006370A0">
      <w:pPr>
        <w:pStyle w:val="Amain"/>
        <w:keepNext/>
        <w:rPr>
          <w:lang w:eastAsia="en-AU"/>
        </w:rPr>
      </w:pPr>
      <w:r>
        <w:rPr>
          <w:lang w:eastAsia="en-AU"/>
        </w:rPr>
        <w:tab/>
      </w:r>
      <w:r w:rsidR="000E4E9B" w:rsidRPr="00D66CCA">
        <w:rPr>
          <w:lang w:eastAsia="en-AU"/>
        </w:rPr>
        <w:t>(3)</w:t>
      </w:r>
      <w:r w:rsidR="000E4E9B" w:rsidRPr="00D66CCA">
        <w:rPr>
          <w:lang w:eastAsia="en-AU"/>
        </w:rPr>
        <w:tab/>
      </w:r>
      <w:r w:rsidR="001C243A" w:rsidRPr="00D66CCA">
        <w:rPr>
          <w:lang w:eastAsia="en-AU"/>
        </w:rPr>
        <w:t>The magistrate may refuse to consider the application until the inspector gives the magistrate all the information the magistrate requires about the application in the way the magistrate requires.</w:t>
      </w:r>
    </w:p>
    <w:p w:rsidR="00DF267A" w:rsidRPr="00D66CCA" w:rsidRDefault="00330A39" w:rsidP="00B21C55">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1C243A" w:rsidRPr="00D66CCA">
        <w:rPr>
          <w:lang w:eastAsia="en-AU"/>
        </w:rPr>
        <w:t xml:space="preserve">The magistrate may issue a search warrant only if </w:t>
      </w:r>
      <w:r w:rsidR="00EC0ECF" w:rsidRPr="00D66CCA">
        <w:rPr>
          <w:lang w:eastAsia="en-AU"/>
        </w:rPr>
        <w:t xml:space="preserve">the magistrate is </w:t>
      </w:r>
      <w:r w:rsidR="001C243A" w:rsidRPr="00D66CCA">
        <w:rPr>
          <w:szCs w:val="24"/>
          <w:lang w:eastAsia="en-AU"/>
        </w:rPr>
        <w:t>satisfied there are reasonable grounds for</w:t>
      </w:r>
      <w:r w:rsidR="00DF267A" w:rsidRPr="00D66CCA">
        <w:rPr>
          <w:szCs w:val="24"/>
          <w:lang w:eastAsia="en-AU"/>
        </w:rPr>
        <w:t xml:space="preserve"> suspecting—</w:t>
      </w:r>
    </w:p>
    <w:p w:rsidR="00EC415F" w:rsidRPr="00D66CCA" w:rsidRDefault="00330A39" w:rsidP="00330A39">
      <w:pPr>
        <w:pStyle w:val="Apara"/>
      </w:pPr>
      <w:r>
        <w:tab/>
      </w:r>
      <w:r w:rsidR="000E4E9B" w:rsidRPr="00D66CCA">
        <w:t>(a)</w:t>
      </w:r>
      <w:r w:rsidR="000E4E9B" w:rsidRPr="00D66CCA">
        <w:tab/>
      </w:r>
      <w:r w:rsidR="00EC415F" w:rsidRPr="00D66CCA">
        <w:t xml:space="preserve">there is a particular thing or activity </w:t>
      </w:r>
      <w:r w:rsidR="006C4532" w:rsidRPr="00D66CCA">
        <w:t xml:space="preserve">(the </w:t>
      </w:r>
      <w:r w:rsidR="006C4532" w:rsidRPr="00BA1343">
        <w:rPr>
          <w:rStyle w:val="charBoldItals"/>
        </w:rPr>
        <w:t>evidence</w:t>
      </w:r>
      <w:r w:rsidR="006C4532" w:rsidRPr="00D66CCA">
        <w:t>)</w:t>
      </w:r>
      <w:r w:rsidR="00EC415F" w:rsidRPr="00D66CCA">
        <w:t xml:space="preserve"> </w:t>
      </w:r>
      <w:r w:rsidR="006C4532" w:rsidRPr="00D66CCA">
        <w:t xml:space="preserve">that may provide evidence of an offence </w:t>
      </w:r>
      <w:r w:rsidR="00EC415F" w:rsidRPr="00D66CCA">
        <w:t>against this Act; and</w:t>
      </w:r>
    </w:p>
    <w:p w:rsidR="00FD45AD" w:rsidRPr="00D66CCA" w:rsidRDefault="00FD45AD" w:rsidP="00FD45AD">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4" w:tooltip="A2001-14" w:history="1">
        <w:r w:rsidR="00B739B0" w:rsidRPr="00B739B0">
          <w:rPr>
            <w:rStyle w:val="charCitHyperlinkAbbrev"/>
          </w:rPr>
          <w:t>Legislation Act</w:t>
        </w:r>
      </w:hyperlink>
      <w:r w:rsidRPr="00D66CCA">
        <w:rPr>
          <w:snapToGrid w:val="0"/>
        </w:rPr>
        <w:t>, s 104).</w:t>
      </w:r>
    </w:p>
    <w:p w:rsidR="00C5009C" w:rsidRPr="00D66CCA" w:rsidRDefault="00330A39" w:rsidP="00330A39">
      <w:pPr>
        <w:pStyle w:val="Apara"/>
      </w:pPr>
      <w:r>
        <w:tab/>
      </w:r>
      <w:r w:rsidR="000E4E9B" w:rsidRPr="00D66CCA">
        <w:t>(b)</w:t>
      </w:r>
      <w:r w:rsidR="000E4E9B" w:rsidRPr="00D66CCA">
        <w:tab/>
      </w:r>
      <w:r w:rsidR="00C5009C" w:rsidRPr="00D66CCA">
        <w:t>the evidence is, or may be within the next 72 hours, at the place.</w:t>
      </w:r>
    </w:p>
    <w:p w:rsidR="008B47C5"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1C243A" w:rsidRPr="00D66CCA">
        <w:rPr>
          <w:lang w:eastAsia="en-AU"/>
        </w:rPr>
        <w:t>The search warrant must state</w:t>
      </w:r>
      <w:r w:rsidR="008B47C5" w:rsidRPr="00D66CCA">
        <w:rPr>
          <w:lang w:eastAsia="en-AU"/>
        </w:rPr>
        <w:t>—</w:t>
      </w:r>
    </w:p>
    <w:p w:rsidR="001C243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243A" w:rsidRPr="00D66CCA">
        <w:rPr>
          <w:lang w:eastAsia="en-AU"/>
        </w:rPr>
        <w:t>that</w:t>
      </w:r>
      <w:r w:rsidR="00337E63" w:rsidRPr="00D66CCA">
        <w:rPr>
          <w:lang w:eastAsia="en-AU"/>
        </w:rPr>
        <w:t xml:space="preserve"> an </w:t>
      </w:r>
      <w:r w:rsidR="001C243A" w:rsidRPr="00D66CCA">
        <w:rPr>
          <w:lang w:eastAsia="en-AU"/>
        </w:rPr>
        <w:t xml:space="preserve">inspector may, with </w:t>
      </w:r>
      <w:r w:rsidR="00337E63" w:rsidRPr="00D66CCA">
        <w:rPr>
          <w:lang w:eastAsia="en-AU"/>
        </w:rPr>
        <w:t xml:space="preserve">any </w:t>
      </w:r>
      <w:r w:rsidR="001C243A" w:rsidRPr="00D66CCA">
        <w:rPr>
          <w:lang w:eastAsia="en-AU"/>
        </w:rPr>
        <w:t>necessary</w:t>
      </w:r>
      <w:r w:rsidR="00676C08" w:rsidRPr="00D66CCA">
        <w:rPr>
          <w:lang w:eastAsia="en-AU"/>
        </w:rPr>
        <w:t xml:space="preserve"> and reasonable</w:t>
      </w:r>
      <w:r w:rsidR="00337E63" w:rsidRPr="00D66CCA">
        <w:rPr>
          <w:lang w:eastAsia="en-AU"/>
        </w:rPr>
        <w:t xml:space="preserve"> </w:t>
      </w:r>
      <w:r w:rsidR="00676C08" w:rsidRPr="00D66CCA">
        <w:rPr>
          <w:lang w:eastAsia="en-AU"/>
        </w:rPr>
        <w:t>help</w:t>
      </w:r>
      <w:r w:rsidR="00337E63" w:rsidRPr="00D66CCA">
        <w:rPr>
          <w:lang w:eastAsia="en-AU"/>
        </w:rPr>
        <w:t xml:space="preserve"> and fo</w:t>
      </w:r>
      <w:r w:rsidR="001C243A" w:rsidRPr="00D66CCA">
        <w:rPr>
          <w:lang w:eastAsia="en-AU"/>
        </w:rPr>
        <w:t>rce, enter the p</w:t>
      </w:r>
      <w:r w:rsidR="00D4415F" w:rsidRPr="00D66CCA">
        <w:rPr>
          <w:lang w:eastAsia="en-AU"/>
        </w:rPr>
        <w:t>lace and exercise the inspector</w:t>
      </w:r>
      <w:r w:rsidR="006A0601" w:rsidRPr="00D66CCA">
        <w:rPr>
          <w:lang w:eastAsia="en-AU"/>
        </w:rPr>
        <w:t>’</w:t>
      </w:r>
      <w:r w:rsidR="001C243A" w:rsidRPr="00D66CCA">
        <w:rPr>
          <w:lang w:eastAsia="en-AU"/>
        </w:rPr>
        <w:t xml:space="preserve">s </w:t>
      </w:r>
      <w:r w:rsidR="00DF2B99" w:rsidRPr="00D66CCA">
        <w:rPr>
          <w:lang w:eastAsia="en-AU"/>
        </w:rPr>
        <w:t>compliance powers</w:t>
      </w:r>
      <w:r w:rsidR="001C243A" w:rsidRPr="00D66CCA">
        <w:rPr>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1C243A" w:rsidRPr="00D66CCA">
        <w:rPr>
          <w:lang w:eastAsia="en-AU"/>
        </w:rPr>
        <w:t xml:space="preserve">the offence for which the search warrant is </w:t>
      </w:r>
      <w:r w:rsidR="00337E63" w:rsidRPr="00D66CCA">
        <w:rPr>
          <w:szCs w:val="24"/>
          <w:lang w:eastAsia="en-AU"/>
        </w:rPr>
        <w:t>issued</w:t>
      </w:r>
      <w:r w:rsidR="001C243A" w:rsidRPr="00D66CCA">
        <w:rPr>
          <w:szCs w:val="24"/>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1C243A" w:rsidRPr="00D66CCA">
        <w:rPr>
          <w:lang w:eastAsia="en-AU"/>
        </w:rPr>
        <w:t xml:space="preserve">the </w:t>
      </w:r>
      <w:r w:rsidR="00C5009C" w:rsidRPr="00D66CCA">
        <w:rPr>
          <w:lang w:eastAsia="en-AU"/>
        </w:rPr>
        <w:t>evidence</w:t>
      </w:r>
      <w:r w:rsidR="001C243A" w:rsidRPr="00D66CCA">
        <w:rPr>
          <w:lang w:eastAsia="en-AU"/>
        </w:rPr>
        <w:t xml:space="preserve"> that may be seized under the </w:t>
      </w:r>
      <w:r w:rsidR="001C243A" w:rsidRPr="00D66CCA">
        <w:rPr>
          <w:szCs w:val="24"/>
          <w:lang w:eastAsia="en-AU"/>
        </w:rPr>
        <w:t>search warrant; and</w:t>
      </w:r>
    </w:p>
    <w:p w:rsidR="001C243A"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C243A" w:rsidRPr="00D66CCA">
        <w:rPr>
          <w:lang w:eastAsia="en-AU"/>
        </w:rPr>
        <w:t>the hours when the place may be entered; and</w:t>
      </w:r>
    </w:p>
    <w:p w:rsidR="00337E63"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1C243A" w:rsidRPr="00D66CCA">
        <w:rPr>
          <w:lang w:eastAsia="en-AU"/>
        </w:rPr>
        <w:t>the date, within 7 days after</w:t>
      </w:r>
      <w:r w:rsidR="00EB70F9" w:rsidRPr="00D66CCA">
        <w:rPr>
          <w:lang w:eastAsia="en-AU"/>
        </w:rPr>
        <w:t xml:space="preserve"> </w:t>
      </w:r>
      <w:r w:rsidR="00EB70F9" w:rsidRPr="00D66CCA">
        <w:t>the day of</w:t>
      </w:r>
      <w:r w:rsidR="001C243A" w:rsidRPr="00D66CCA">
        <w:rPr>
          <w:lang w:eastAsia="en-AU"/>
        </w:rPr>
        <w:t xml:space="preserve"> the search </w:t>
      </w:r>
      <w:r w:rsidR="001C243A" w:rsidRPr="00D66CCA">
        <w:rPr>
          <w:szCs w:val="24"/>
          <w:lang w:eastAsia="en-AU"/>
        </w:rPr>
        <w:t>warrant</w:t>
      </w:r>
      <w:r w:rsidR="006A0601" w:rsidRPr="00D66CCA">
        <w:rPr>
          <w:szCs w:val="24"/>
          <w:lang w:eastAsia="en-AU"/>
        </w:rPr>
        <w:t>’</w:t>
      </w:r>
      <w:r w:rsidR="001C243A" w:rsidRPr="00D66CCA">
        <w:rPr>
          <w:szCs w:val="24"/>
          <w:lang w:eastAsia="en-AU"/>
        </w:rPr>
        <w:t>s issue, the search warrant ends.</w:t>
      </w:r>
    </w:p>
    <w:p w:rsidR="00654408" w:rsidRPr="00D66CCA" w:rsidRDefault="00910DAE" w:rsidP="00B03FD1">
      <w:pPr>
        <w:pStyle w:val="AH5Sec"/>
      </w:pPr>
      <w:bookmarkStart w:id="232" w:name="_Toc527464995"/>
      <w:r w:rsidRPr="007B6CAC">
        <w:rPr>
          <w:rStyle w:val="CharSectNo"/>
        </w:rPr>
        <w:lastRenderedPageBreak/>
        <w:t>167A</w:t>
      </w:r>
      <w:r w:rsidRPr="00D66CCA">
        <w:tab/>
      </w:r>
      <w:r w:rsidR="00654408" w:rsidRPr="00D66CCA">
        <w:t>Warrants—application made other than in person</w:t>
      </w:r>
      <w:bookmarkEnd w:id="232"/>
    </w:p>
    <w:p w:rsidR="00654408" w:rsidRPr="00D66CCA" w:rsidRDefault="00910DAE" w:rsidP="006370A0">
      <w:pPr>
        <w:pStyle w:val="Amain"/>
        <w:keepNext/>
      </w:pPr>
      <w:r w:rsidRPr="00D66CCA">
        <w:tab/>
        <w:t>(1)</w:t>
      </w:r>
      <w:r w:rsidRPr="00D66CCA">
        <w:tab/>
      </w:r>
      <w:r w:rsidR="00654408" w:rsidRPr="00D66CCA">
        <w:t xml:space="preserve">An </w:t>
      </w:r>
      <w:r w:rsidR="004C36F8" w:rsidRPr="00D66CCA">
        <w:t>inspector</w:t>
      </w:r>
      <w:r w:rsidR="00654408" w:rsidRPr="00D66CCA">
        <w:t xml:space="preserve"> may apply for a warrant by phone, fax, email, radio or other form of communication if the </w:t>
      </w:r>
      <w:r w:rsidR="004C36F8" w:rsidRPr="00D66CCA">
        <w:t>inspector</w:t>
      </w:r>
      <w:r w:rsidR="00654408" w:rsidRPr="00D66CCA">
        <w:t xml:space="preserve"> considers it necessary because of—</w:t>
      </w:r>
    </w:p>
    <w:p w:rsidR="00CC1280" w:rsidRPr="00D66CCA" w:rsidRDefault="00CC1280" w:rsidP="00B03FD1">
      <w:pPr>
        <w:pStyle w:val="Apara"/>
      </w:pPr>
      <w:r w:rsidRPr="00D66CCA">
        <w:tab/>
        <w:t>(a)</w:t>
      </w:r>
      <w:r w:rsidRPr="00D66CCA">
        <w:tab/>
      </w:r>
      <w:r w:rsidR="00654408" w:rsidRPr="00D66CCA">
        <w:t>urgent circumstances; or</w:t>
      </w:r>
    </w:p>
    <w:p w:rsidR="00654408" w:rsidRPr="00D66CCA" w:rsidRDefault="00CC1280" w:rsidP="00B03FD1">
      <w:pPr>
        <w:pStyle w:val="Apara"/>
      </w:pPr>
      <w:r w:rsidRPr="00D66CCA">
        <w:tab/>
        <w:t>(b)</w:t>
      </w:r>
      <w:r w:rsidRPr="00D66CCA">
        <w:tab/>
      </w:r>
      <w:r w:rsidR="00654408" w:rsidRPr="00D66CCA">
        <w:t>other special circumstances.</w:t>
      </w:r>
    </w:p>
    <w:p w:rsidR="00AE22A9" w:rsidRPr="00D66CCA" w:rsidRDefault="00AE22A9" w:rsidP="00B03FD1">
      <w:pPr>
        <w:pStyle w:val="Amain"/>
      </w:pPr>
      <w:r w:rsidRPr="00D66CCA">
        <w:tab/>
        <w:t>(2)</w:t>
      </w:r>
      <w:r w:rsidRPr="00D66CCA">
        <w:tab/>
      </w:r>
      <w:r w:rsidR="00654408" w:rsidRPr="00D66CCA">
        <w:t xml:space="preserve">Before applying for the warrant, the </w:t>
      </w:r>
      <w:r w:rsidR="004C36F8" w:rsidRPr="00D66CCA">
        <w:t>inspector</w:t>
      </w:r>
      <w:r w:rsidR="00654408" w:rsidRPr="00D66CCA">
        <w:t xml:space="preserve"> must prepare an application stating the grounds on which the warrant is sought.</w:t>
      </w:r>
    </w:p>
    <w:p w:rsidR="00CF4C76" w:rsidRPr="00D66CCA" w:rsidRDefault="00AE22A9" w:rsidP="00B03FD1">
      <w:pPr>
        <w:pStyle w:val="Amain"/>
      </w:pPr>
      <w:r w:rsidRPr="00D66CCA">
        <w:tab/>
        <w:t>(3)</w:t>
      </w:r>
      <w:r w:rsidRPr="00D66CCA">
        <w:tab/>
      </w:r>
      <w:r w:rsidR="00654408" w:rsidRPr="00D66CCA">
        <w:t xml:space="preserve">The </w:t>
      </w:r>
      <w:r w:rsidR="004C36F8" w:rsidRPr="00D66CCA">
        <w:t>inspector</w:t>
      </w:r>
      <w:r w:rsidR="00654408" w:rsidRPr="00D66CCA">
        <w:t xml:space="preserve"> may apply for the warrant before the application is sworn.</w:t>
      </w:r>
    </w:p>
    <w:p w:rsidR="001F134A" w:rsidRPr="00D66CCA" w:rsidRDefault="00CF4C76" w:rsidP="00B03FD1">
      <w:pPr>
        <w:pStyle w:val="Amain"/>
      </w:pPr>
      <w:r w:rsidRPr="00D66CCA">
        <w:tab/>
        <w:t>(4)</w:t>
      </w:r>
      <w:r w:rsidRPr="00D66CCA">
        <w:tab/>
      </w:r>
      <w:r w:rsidR="00654408" w:rsidRPr="00D66CCA">
        <w:t xml:space="preserve">After issuing the warrant, the magistrate must immediately </w:t>
      </w:r>
      <w:r w:rsidR="006271A1" w:rsidRPr="009F221C">
        <w:t>provide a written copy</w:t>
      </w:r>
      <w:r w:rsidR="00654408" w:rsidRPr="00D66CCA">
        <w:t xml:space="preserve"> to the </w:t>
      </w:r>
      <w:r w:rsidR="004C36F8" w:rsidRPr="00D66CCA">
        <w:t>inspector</w:t>
      </w:r>
      <w:r w:rsidR="00654408" w:rsidRPr="00D66CCA">
        <w:t xml:space="preserve"> if it is practicable to do so.</w:t>
      </w:r>
    </w:p>
    <w:p w:rsidR="00654408" w:rsidRPr="00D66CCA" w:rsidRDefault="001F134A" w:rsidP="00B03FD1">
      <w:pPr>
        <w:pStyle w:val="Amain"/>
      </w:pPr>
      <w:r w:rsidRPr="00D66CCA">
        <w:tab/>
        <w:t>(5)</w:t>
      </w:r>
      <w:r w:rsidRPr="00D66CCA">
        <w:tab/>
      </w:r>
      <w:r w:rsidR="00654408" w:rsidRPr="00D66CCA">
        <w:t xml:space="preserve">If it is not practicable to </w:t>
      </w:r>
      <w:r w:rsidR="006271A1" w:rsidRPr="009F221C">
        <w:t>provide a written copy</w:t>
      </w:r>
      <w:r w:rsidR="00654408" w:rsidRPr="00D66CCA">
        <w:t xml:space="preserve"> to the </w:t>
      </w:r>
      <w:r w:rsidR="004C36F8" w:rsidRPr="00D66CCA">
        <w:t>inspector</w:t>
      </w:r>
      <w:r w:rsidR="00654408" w:rsidRPr="00D66CCA">
        <w:t>—</w:t>
      </w:r>
    </w:p>
    <w:p w:rsidR="00654408" w:rsidRPr="00D66CCA" w:rsidRDefault="001F134A" w:rsidP="00B03FD1">
      <w:pPr>
        <w:pStyle w:val="Apara"/>
      </w:pPr>
      <w:r w:rsidRPr="00D66CCA">
        <w:tab/>
        <w:t>(a)</w:t>
      </w:r>
      <w:r w:rsidRPr="00D66CCA">
        <w:tab/>
      </w:r>
      <w:r w:rsidR="00654408" w:rsidRPr="00D66CCA">
        <w:t xml:space="preserve">the magistrate must tell the </w:t>
      </w:r>
      <w:r w:rsidR="004C36F8" w:rsidRPr="00D66CCA">
        <w:t>inspector</w:t>
      </w:r>
      <w:r w:rsidR="00654408" w:rsidRPr="00D66CCA">
        <w:t>—</w:t>
      </w:r>
    </w:p>
    <w:p w:rsidR="001F134A" w:rsidRPr="00D66CCA" w:rsidRDefault="001F134A" w:rsidP="00B03FD1">
      <w:pPr>
        <w:pStyle w:val="Asubpara"/>
      </w:pPr>
      <w:r w:rsidRPr="00D66CCA">
        <w:tab/>
        <w:t>(i)</w:t>
      </w:r>
      <w:r w:rsidRPr="00D66CCA">
        <w:tab/>
      </w:r>
      <w:r w:rsidR="00654408" w:rsidRPr="00D66CCA">
        <w:t>the terms of the warrant; and</w:t>
      </w:r>
    </w:p>
    <w:p w:rsidR="00654408" w:rsidRPr="00D66CCA" w:rsidRDefault="001F134A" w:rsidP="00B03FD1">
      <w:pPr>
        <w:pStyle w:val="Asubpara"/>
      </w:pPr>
      <w:r w:rsidRPr="00D66CCA">
        <w:tab/>
        <w:t>(ii)</w:t>
      </w:r>
      <w:r w:rsidRPr="00D66CCA">
        <w:tab/>
      </w:r>
      <w:r w:rsidR="00654408" w:rsidRPr="00D66CCA">
        <w:t>the date and time the warrant was issued; and</w:t>
      </w:r>
    </w:p>
    <w:p w:rsidR="00654408" w:rsidRPr="00D66CCA" w:rsidRDefault="001F134A" w:rsidP="00B03FD1">
      <w:pPr>
        <w:pStyle w:val="Apara"/>
      </w:pPr>
      <w:r w:rsidRPr="00D66CCA">
        <w:tab/>
        <w:t>(b)</w:t>
      </w:r>
      <w:r w:rsidRPr="00D66CCA">
        <w:tab/>
      </w:r>
      <w:r w:rsidR="00654408" w:rsidRPr="00D66CCA">
        <w:t xml:space="preserve">the </w:t>
      </w:r>
      <w:r w:rsidR="004C36F8" w:rsidRPr="00D66CCA">
        <w:t>inspector</w:t>
      </w:r>
      <w:r w:rsidR="00654408" w:rsidRPr="00D66CCA">
        <w:t xml:space="preserve"> must complete a form of warrant (the </w:t>
      </w:r>
      <w:r w:rsidR="00654408" w:rsidRPr="00D66CCA">
        <w:rPr>
          <w:rStyle w:val="charBoldItals"/>
        </w:rPr>
        <w:t>warrant form</w:t>
      </w:r>
      <w:r w:rsidR="00654408" w:rsidRPr="00D66CCA">
        <w:t>) and write on it—</w:t>
      </w:r>
    </w:p>
    <w:p w:rsidR="001F134A" w:rsidRPr="00D66CCA" w:rsidRDefault="001F134A" w:rsidP="00B03FD1">
      <w:pPr>
        <w:pStyle w:val="Asubpara"/>
      </w:pPr>
      <w:r w:rsidRPr="00D66CCA">
        <w:tab/>
        <w:t>(i)</w:t>
      </w:r>
      <w:r w:rsidRPr="00D66CCA">
        <w:tab/>
      </w:r>
      <w:r w:rsidR="00654408" w:rsidRPr="00D66CCA">
        <w:t>the magistrate</w:t>
      </w:r>
      <w:r w:rsidR="006A0601" w:rsidRPr="00D66CCA">
        <w:t>’</w:t>
      </w:r>
      <w:r w:rsidR="00654408" w:rsidRPr="00D66CCA">
        <w:t>s name; and</w:t>
      </w:r>
    </w:p>
    <w:p w:rsidR="001F134A" w:rsidRPr="00D66CCA" w:rsidRDefault="001F134A" w:rsidP="00B03FD1">
      <w:pPr>
        <w:pStyle w:val="Asubpara"/>
      </w:pPr>
      <w:r w:rsidRPr="00D66CCA">
        <w:tab/>
        <w:t>(ii)</w:t>
      </w:r>
      <w:r w:rsidRPr="00D66CCA">
        <w:tab/>
      </w:r>
      <w:r w:rsidR="00654408" w:rsidRPr="00D66CCA">
        <w:t>the date and time the magistrate issued the warrant; and</w:t>
      </w:r>
    </w:p>
    <w:p w:rsidR="00654408" w:rsidRPr="00D66CCA" w:rsidRDefault="001F134A" w:rsidP="00B03FD1">
      <w:pPr>
        <w:pStyle w:val="Asubpara"/>
      </w:pPr>
      <w:r w:rsidRPr="00D66CCA">
        <w:tab/>
        <w:t>(iii)</w:t>
      </w:r>
      <w:r w:rsidRPr="00D66CCA">
        <w:tab/>
      </w:r>
      <w:r w:rsidR="00654408" w:rsidRPr="00D66CCA">
        <w:t>the warrant</w:t>
      </w:r>
      <w:r w:rsidR="006A0601" w:rsidRPr="00D66CCA">
        <w:t>’</w:t>
      </w:r>
      <w:r w:rsidR="00654408" w:rsidRPr="00D66CCA">
        <w:t>s terms.</w:t>
      </w:r>
    </w:p>
    <w:p w:rsidR="00654408" w:rsidRPr="00D66CCA" w:rsidRDefault="003718E2" w:rsidP="00B03FD1">
      <w:pPr>
        <w:pStyle w:val="Amain"/>
      </w:pPr>
      <w:r w:rsidRPr="00D66CCA">
        <w:tab/>
        <w:t>(6)</w:t>
      </w:r>
      <w:r w:rsidRPr="00D66CCA">
        <w:tab/>
      </w:r>
      <w:r w:rsidR="00654408" w:rsidRPr="00D66CCA">
        <w:t xml:space="preserve">The </w:t>
      </w:r>
      <w:r w:rsidR="006271A1" w:rsidRPr="009F221C">
        <w:t>written</w:t>
      </w:r>
      <w:r w:rsidR="006271A1">
        <w:t xml:space="preserve"> </w:t>
      </w:r>
      <w:r w:rsidR="00654408" w:rsidRPr="00D66CCA">
        <w:t xml:space="preserve">copy of the warrant, or the warrant form properly completed by the </w:t>
      </w:r>
      <w:r w:rsidR="004C36F8" w:rsidRPr="00D66CCA">
        <w:t>inspector</w:t>
      </w:r>
      <w:r w:rsidR="00654408" w:rsidRPr="00D66CCA">
        <w:t xml:space="preserve">, authorises the entry and the exercise of the </w:t>
      </w:r>
      <w:r w:rsidR="004C36F8" w:rsidRPr="00D66CCA">
        <w:t>inspector</w:t>
      </w:r>
      <w:r w:rsidR="006A0601" w:rsidRPr="00D66CCA">
        <w:t>’</w:t>
      </w:r>
      <w:r w:rsidR="00654408" w:rsidRPr="00D66CCA">
        <w:t>s powers under this part.</w:t>
      </w:r>
    </w:p>
    <w:p w:rsidR="00654408" w:rsidRPr="00D66CCA" w:rsidRDefault="003718E2" w:rsidP="00B03FD1">
      <w:pPr>
        <w:pStyle w:val="Amain"/>
      </w:pPr>
      <w:r w:rsidRPr="00D66CCA">
        <w:tab/>
        <w:t>(7)</w:t>
      </w:r>
      <w:r w:rsidRPr="00D66CCA">
        <w:tab/>
      </w:r>
      <w:r w:rsidR="00654408" w:rsidRPr="00D66CCA">
        <w:t xml:space="preserve">The </w:t>
      </w:r>
      <w:r w:rsidR="004C36F8" w:rsidRPr="00D66CCA">
        <w:t>inspector</w:t>
      </w:r>
      <w:r w:rsidR="00654408" w:rsidRPr="00D66CCA">
        <w:t xml:space="preserve"> must, at the first reasonable opportunity, send to the magistrate—</w:t>
      </w:r>
    </w:p>
    <w:p w:rsidR="00D22587" w:rsidRPr="00D66CCA" w:rsidRDefault="00D22587" w:rsidP="00B03FD1">
      <w:pPr>
        <w:pStyle w:val="Apara"/>
      </w:pPr>
      <w:r w:rsidRPr="00D66CCA">
        <w:tab/>
        <w:t>(a)</w:t>
      </w:r>
      <w:r w:rsidRPr="00D66CCA">
        <w:tab/>
      </w:r>
      <w:r w:rsidR="00654408" w:rsidRPr="00D66CCA">
        <w:t>the sworn application; an</w:t>
      </w:r>
      <w:r w:rsidRPr="00D66CCA">
        <w:t>d</w:t>
      </w:r>
    </w:p>
    <w:p w:rsidR="00654408" w:rsidRPr="00D66CCA" w:rsidRDefault="00D22587" w:rsidP="00B03FD1">
      <w:pPr>
        <w:pStyle w:val="Apara"/>
      </w:pPr>
      <w:r w:rsidRPr="00D66CCA">
        <w:lastRenderedPageBreak/>
        <w:tab/>
        <w:t>(b)</w:t>
      </w:r>
      <w:r w:rsidRPr="00D66CCA">
        <w:tab/>
      </w:r>
      <w:r w:rsidR="00654408" w:rsidRPr="00D66CCA">
        <w:t xml:space="preserve">if the </w:t>
      </w:r>
      <w:r w:rsidR="004C36F8" w:rsidRPr="00D66CCA">
        <w:t>inspector</w:t>
      </w:r>
      <w:r w:rsidR="00654408" w:rsidRPr="00D66CCA">
        <w:t xml:space="preserve"> completed a warrant form—the completed warrant form.</w:t>
      </w:r>
    </w:p>
    <w:p w:rsidR="00654408" w:rsidRPr="00D66CCA" w:rsidRDefault="003718E2" w:rsidP="00B03FD1">
      <w:pPr>
        <w:pStyle w:val="Amain"/>
      </w:pPr>
      <w:r w:rsidRPr="00D66CCA">
        <w:tab/>
        <w:t>(8)</w:t>
      </w:r>
      <w:r w:rsidRPr="00D66CCA">
        <w:tab/>
      </w:r>
      <w:r w:rsidR="00654408" w:rsidRPr="00D66CCA">
        <w:t>On receiving the documents, the magistrate must attach them to the warrant.</w:t>
      </w:r>
    </w:p>
    <w:p w:rsidR="00654408" w:rsidRPr="00D66CCA" w:rsidRDefault="003718E2" w:rsidP="007D4CCB">
      <w:pPr>
        <w:pStyle w:val="Amain"/>
        <w:keepNext/>
      </w:pPr>
      <w:r w:rsidRPr="00D66CCA">
        <w:tab/>
        <w:t>(9)</w:t>
      </w:r>
      <w:r w:rsidRPr="00D66CCA">
        <w:tab/>
      </w:r>
      <w:r w:rsidR="00654408" w:rsidRPr="00D66CCA">
        <w:t xml:space="preserve">A court must find that a power exercised by the </w:t>
      </w:r>
      <w:r w:rsidR="004C36F8" w:rsidRPr="00D66CCA">
        <w:t>inspector</w:t>
      </w:r>
      <w:r w:rsidR="00654408" w:rsidRPr="00D66CCA">
        <w:t xml:space="preserve"> was not authorised by a warrant under this section if—</w:t>
      </w:r>
    </w:p>
    <w:p w:rsidR="00E64C65" w:rsidRPr="00D66CCA" w:rsidRDefault="00E64C65" w:rsidP="00B03FD1">
      <w:pPr>
        <w:pStyle w:val="Apara"/>
      </w:pPr>
      <w:r w:rsidRPr="00D66CCA">
        <w:tab/>
        <w:t>(a)</w:t>
      </w:r>
      <w:r w:rsidRPr="00D66CCA">
        <w:tab/>
      </w:r>
      <w:r w:rsidR="00654408" w:rsidRPr="00D66CCA">
        <w:t>the question arises in a proceeding in the court whether the exercise of power was authorised by a warrant; and</w:t>
      </w:r>
    </w:p>
    <w:p w:rsidR="00654408" w:rsidRPr="00D66CCA" w:rsidRDefault="00E64C65" w:rsidP="00B03FD1">
      <w:pPr>
        <w:pStyle w:val="Apara"/>
      </w:pPr>
      <w:r w:rsidRPr="00D66CCA">
        <w:tab/>
        <w:t>(b)</w:t>
      </w:r>
      <w:r w:rsidRPr="00D66CCA">
        <w:tab/>
      </w:r>
      <w:r w:rsidR="00654408" w:rsidRPr="00D66CCA">
        <w:t>the warrant is not produced in evidence; and</w:t>
      </w:r>
    </w:p>
    <w:p w:rsidR="00B92B91" w:rsidRPr="00D66CCA" w:rsidRDefault="00E64C65" w:rsidP="00B03FD1">
      <w:pPr>
        <w:pStyle w:val="Apara"/>
      </w:pPr>
      <w:r w:rsidRPr="00D66CCA">
        <w:tab/>
        <w:t>(c)</w:t>
      </w:r>
      <w:r w:rsidRPr="00D66CCA">
        <w:tab/>
      </w:r>
      <w:r w:rsidR="00654408" w:rsidRPr="00D66CCA">
        <w:t>it is not proved that the exercise of power was authorised by a warrant under this section.</w:t>
      </w:r>
    </w:p>
    <w:p w:rsidR="00B8079A" w:rsidRPr="00D66CCA" w:rsidRDefault="000E4E9B" w:rsidP="000E4E9B">
      <w:pPr>
        <w:pStyle w:val="AH5Sec"/>
        <w:rPr>
          <w:lang w:eastAsia="en-AU"/>
        </w:rPr>
      </w:pPr>
      <w:bookmarkStart w:id="233" w:name="_Toc527464996"/>
      <w:r w:rsidRPr="007B6CAC">
        <w:rPr>
          <w:rStyle w:val="CharSectNo"/>
        </w:rPr>
        <w:t>168</w:t>
      </w:r>
      <w:r w:rsidRPr="00D66CCA">
        <w:rPr>
          <w:lang w:eastAsia="en-AU"/>
        </w:rPr>
        <w:tab/>
      </w:r>
      <w:r w:rsidR="00B8079A" w:rsidRPr="00D66CCA">
        <w:rPr>
          <w:lang w:eastAsia="en-AU"/>
        </w:rPr>
        <w:t>Announcement before entry on warrant</w:t>
      </w:r>
      <w:bookmarkEnd w:id="233"/>
    </w:p>
    <w:p w:rsidR="00B8079A"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C83A46" w:rsidRPr="00D66CCA">
        <w:t>Before executing a search warrant, the inspector named in the warrant or an assistant to the inspector must</w:t>
      </w:r>
      <w:r w:rsidR="00957FC3" w:rsidRPr="00D66CCA">
        <w:t>—</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B8079A" w:rsidRPr="00D66CCA">
        <w:rPr>
          <w:lang w:eastAsia="en-AU"/>
        </w:rPr>
        <w:t xml:space="preserve">announce that </w:t>
      </w:r>
      <w:r w:rsidR="000E4717" w:rsidRPr="00D66CCA">
        <w:rPr>
          <w:lang w:eastAsia="en-AU"/>
        </w:rPr>
        <w:t>he or she</w:t>
      </w:r>
      <w:r w:rsidR="00B8079A" w:rsidRPr="00D66CCA">
        <w:rPr>
          <w:lang w:eastAsia="en-AU"/>
        </w:rPr>
        <w:t xml:space="preserve"> is authorised by the </w:t>
      </w:r>
      <w:r w:rsidR="00B8079A" w:rsidRPr="00D66CCA">
        <w:rPr>
          <w:szCs w:val="24"/>
          <w:lang w:eastAsia="en-AU"/>
        </w:rPr>
        <w:t>warrant to enter the place; and</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give any</w:t>
      </w:r>
      <w:r w:rsidR="00127019" w:rsidRPr="00D66CCA">
        <w:rPr>
          <w:lang w:eastAsia="en-AU"/>
        </w:rPr>
        <w:t xml:space="preserve"> person</w:t>
      </w:r>
      <w:r w:rsidR="00193F3E" w:rsidRPr="00D66CCA">
        <w:rPr>
          <w:lang w:eastAsia="en-AU"/>
        </w:rPr>
        <w:t xml:space="preserve"> </w:t>
      </w:r>
      <w:r w:rsidR="00B8079A" w:rsidRPr="00D66CCA">
        <w:rPr>
          <w:lang w:eastAsia="en-AU"/>
        </w:rPr>
        <w:t xml:space="preserve">at the place an opportunity </w:t>
      </w:r>
      <w:r w:rsidR="00B8079A" w:rsidRPr="00D66CCA">
        <w:rPr>
          <w:szCs w:val="24"/>
          <w:lang w:eastAsia="en-AU"/>
        </w:rPr>
        <w:t xml:space="preserve">to allow </w:t>
      </w:r>
      <w:r w:rsidR="00127019" w:rsidRPr="00D66CCA">
        <w:rPr>
          <w:lang w:eastAsia="en-AU"/>
        </w:rPr>
        <w:t xml:space="preserve">that </w:t>
      </w:r>
      <w:r w:rsidR="00B8079A" w:rsidRPr="00D66CCA">
        <w:rPr>
          <w:szCs w:val="24"/>
          <w:lang w:eastAsia="en-AU"/>
        </w:rPr>
        <w:t>entry</w:t>
      </w:r>
      <w:r w:rsidR="00193F3E" w:rsidRPr="00D66CCA">
        <w:rPr>
          <w:szCs w:val="24"/>
          <w:lang w:eastAsia="en-AU"/>
        </w:rPr>
        <w:t xml:space="preserve"> to the place</w:t>
      </w:r>
      <w:r w:rsidR="00233C3F" w:rsidRPr="00D66CCA">
        <w:rPr>
          <w:szCs w:val="24"/>
          <w:lang w:eastAsia="en-AU"/>
        </w:rPr>
        <w:t>.</w:t>
      </w:r>
    </w:p>
    <w:p w:rsidR="00970B4B" w:rsidRPr="00D66CCA" w:rsidRDefault="00330A39" w:rsidP="00850F89">
      <w:pPr>
        <w:pStyle w:val="Amain"/>
        <w:keepNext/>
        <w:rPr>
          <w:lang w:eastAsia="en-AU"/>
        </w:rPr>
      </w:pPr>
      <w:r>
        <w:rPr>
          <w:lang w:eastAsia="en-AU"/>
        </w:rPr>
        <w:tab/>
      </w:r>
      <w:r w:rsidR="000E4E9B" w:rsidRPr="00D66CCA">
        <w:rPr>
          <w:lang w:eastAsia="en-AU"/>
        </w:rPr>
        <w:t>(2)</w:t>
      </w:r>
      <w:r w:rsidR="000E4E9B" w:rsidRPr="00D66CCA">
        <w:rPr>
          <w:lang w:eastAsia="en-AU"/>
        </w:rPr>
        <w:tab/>
      </w:r>
      <w:r w:rsidR="00B8079A" w:rsidRPr="00D66CCA">
        <w:rPr>
          <w:lang w:eastAsia="en-AU"/>
        </w:rPr>
        <w:t xml:space="preserve">However, the inspector or an assistant to the inspector </w:t>
      </w:r>
      <w:r w:rsidR="008F02A2" w:rsidRPr="00D66CCA">
        <w:rPr>
          <w:lang w:eastAsia="en-AU"/>
        </w:rPr>
        <w:t>is not required to</w:t>
      </w:r>
      <w:r w:rsidR="00B8079A" w:rsidRPr="00D66CCA">
        <w:rPr>
          <w:lang w:eastAsia="en-AU"/>
        </w:rPr>
        <w:t xml:space="preserve"> comply with subsection (1) if he or she believes on reasonable grounds that immediate entry to the place is needed to ensure</w:t>
      </w:r>
      <w:r w:rsidR="00970B4B" w:rsidRPr="00D66CCA">
        <w:rPr>
          <w:lang w:eastAsia="en-AU"/>
        </w:rPr>
        <w:t>—</w:t>
      </w:r>
    </w:p>
    <w:p w:rsidR="00B8079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8079A" w:rsidRPr="00D66CCA">
        <w:rPr>
          <w:lang w:eastAsia="en-AU"/>
        </w:rPr>
        <w:t xml:space="preserve">the safety of </w:t>
      </w:r>
      <w:r w:rsidR="00127019" w:rsidRPr="00D66CCA">
        <w:t>any person</w:t>
      </w:r>
      <w:r w:rsidR="00B8079A" w:rsidRPr="00D66CCA">
        <w:rPr>
          <w:lang w:eastAsia="en-AU"/>
        </w:rPr>
        <w:t>; or</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 xml:space="preserve">that the effective execution of the warrant is </w:t>
      </w:r>
      <w:r w:rsidR="00B8079A" w:rsidRPr="00D66CCA">
        <w:rPr>
          <w:szCs w:val="24"/>
          <w:lang w:eastAsia="en-AU"/>
        </w:rPr>
        <w:t>not frustrated.</w:t>
      </w:r>
    </w:p>
    <w:p w:rsidR="00DC6446" w:rsidRPr="00D66CCA" w:rsidRDefault="000E4E9B" w:rsidP="000E4E9B">
      <w:pPr>
        <w:pStyle w:val="AH5Sec"/>
        <w:rPr>
          <w:lang w:eastAsia="en-AU"/>
        </w:rPr>
      </w:pPr>
      <w:bookmarkStart w:id="234" w:name="_Toc527464997"/>
      <w:r w:rsidRPr="007B6CAC">
        <w:rPr>
          <w:rStyle w:val="CharSectNo"/>
        </w:rPr>
        <w:lastRenderedPageBreak/>
        <w:t>169</w:t>
      </w:r>
      <w:r w:rsidRPr="00D66CCA">
        <w:rPr>
          <w:lang w:eastAsia="en-AU"/>
        </w:rPr>
        <w:tab/>
      </w:r>
      <w:r w:rsidR="001B37C4" w:rsidRPr="00D66CCA">
        <w:rPr>
          <w:lang w:eastAsia="en-AU"/>
        </w:rPr>
        <w:t xml:space="preserve">Copy of warrant to be given to person </w:t>
      </w:r>
      <w:r w:rsidR="00DC6446" w:rsidRPr="00D66CCA">
        <w:rPr>
          <w:lang w:eastAsia="en-AU"/>
        </w:rPr>
        <w:t>with</w:t>
      </w:r>
      <w:r w:rsidR="0094474B" w:rsidRPr="00D66CCA">
        <w:rPr>
          <w:lang w:eastAsia="en-AU"/>
        </w:rPr>
        <w:t xml:space="preserve"> </w:t>
      </w:r>
      <w:r w:rsidR="00DC6446" w:rsidRPr="00D66CCA">
        <w:rPr>
          <w:lang w:eastAsia="en-AU"/>
        </w:rPr>
        <w:t>management or control of place</w:t>
      </w:r>
      <w:bookmarkEnd w:id="234"/>
    </w:p>
    <w:p w:rsidR="00233C3F" w:rsidRPr="00D66CCA" w:rsidRDefault="00DC6446" w:rsidP="008A238A">
      <w:pPr>
        <w:pStyle w:val="Amainreturn"/>
        <w:rPr>
          <w:lang w:eastAsia="en-AU"/>
        </w:rPr>
      </w:pPr>
      <w:r w:rsidRPr="00D66CCA">
        <w:rPr>
          <w:lang w:eastAsia="en-AU"/>
        </w:rPr>
        <w:t>If the person who has</w:t>
      </w:r>
      <w:r w:rsidR="00EB4AEE" w:rsidRPr="00D66CCA">
        <w:rPr>
          <w:lang w:eastAsia="en-AU"/>
        </w:rPr>
        <w:t>,</w:t>
      </w:r>
      <w:r w:rsidRPr="00D66CCA">
        <w:rPr>
          <w:lang w:eastAsia="en-AU"/>
        </w:rPr>
        <w:t xml:space="preserve"> or appears to have</w:t>
      </w:r>
      <w:r w:rsidR="00EB4AEE" w:rsidRPr="00D66CCA">
        <w:rPr>
          <w:lang w:eastAsia="en-AU"/>
        </w:rPr>
        <w:t>,</w:t>
      </w:r>
      <w:r w:rsidR="00D62026" w:rsidRPr="00D66CCA">
        <w:rPr>
          <w:lang w:eastAsia="en-AU"/>
        </w:rPr>
        <w:t xml:space="preserve"> </w:t>
      </w:r>
      <w:r w:rsidRPr="00D66CCA">
        <w:rPr>
          <w:lang w:eastAsia="en-AU"/>
        </w:rPr>
        <w:t>management or control of a place is present at the</w:t>
      </w:r>
      <w:r w:rsidR="00D62026" w:rsidRPr="00D66CCA">
        <w:rPr>
          <w:lang w:eastAsia="en-AU"/>
        </w:rPr>
        <w:t xml:space="preserve"> </w:t>
      </w:r>
      <w:r w:rsidRPr="00D66CCA">
        <w:rPr>
          <w:lang w:eastAsia="en-AU"/>
        </w:rPr>
        <w:t>place when a s</w:t>
      </w:r>
      <w:r w:rsidR="00EB4AEE" w:rsidRPr="00D66CCA">
        <w:rPr>
          <w:lang w:eastAsia="en-AU"/>
        </w:rPr>
        <w:t>earch warrant is being executed</w:t>
      </w:r>
      <w:r w:rsidR="008A238A" w:rsidRPr="00D66CCA">
        <w:rPr>
          <w:lang w:eastAsia="en-AU"/>
        </w:rPr>
        <w:t xml:space="preserve">, </w:t>
      </w:r>
      <w:r w:rsidRPr="00D66CCA">
        <w:rPr>
          <w:lang w:eastAsia="en-AU"/>
        </w:rPr>
        <w:t>the</w:t>
      </w:r>
      <w:r w:rsidR="00D62026" w:rsidRPr="00D66CCA">
        <w:rPr>
          <w:lang w:eastAsia="en-AU"/>
        </w:rPr>
        <w:t xml:space="preserve"> </w:t>
      </w:r>
      <w:r w:rsidRPr="00D66CCA">
        <w:rPr>
          <w:lang w:eastAsia="en-AU"/>
        </w:rPr>
        <w:t>inspector must</w:t>
      </w:r>
      <w:r w:rsidR="00233C3F" w:rsidRPr="00D66CCA">
        <w:rPr>
          <w:lang w:eastAsia="en-AU"/>
        </w:rPr>
        <w:t>—</w:t>
      </w:r>
    </w:p>
    <w:p w:rsidR="008A238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identify himself or herself to </w:t>
      </w:r>
      <w:r w:rsidR="00127019" w:rsidRPr="00D66CCA">
        <w:rPr>
          <w:lang w:eastAsia="en-AU"/>
        </w:rPr>
        <w:t xml:space="preserve">that </w:t>
      </w:r>
      <w:r w:rsidR="00DC6446" w:rsidRPr="00D66CCA">
        <w:rPr>
          <w:lang w:eastAsia="en-AU"/>
        </w:rPr>
        <w:t>person by</w:t>
      </w:r>
      <w:r w:rsidR="000115CC" w:rsidRPr="00D66CCA">
        <w:rPr>
          <w:lang w:eastAsia="en-AU"/>
        </w:rPr>
        <w:t xml:space="preserve"> </w:t>
      </w:r>
      <w:r w:rsidR="00DC6446" w:rsidRPr="00D66CCA">
        <w:rPr>
          <w:lang w:eastAsia="en-AU"/>
        </w:rPr>
        <w:t xml:space="preserve">producing </w:t>
      </w:r>
      <w:r w:rsidR="00127019" w:rsidRPr="00D66CCA">
        <w:rPr>
          <w:lang w:eastAsia="en-AU"/>
        </w:rPr>
        <w:t xml:space="preserve">his or her </w:t>
      </w:r>
      <w:r w:rsidR="00DC6446" w:rsidRPr="00D66CCA">
        <w:rPr>
          <w:lang w:eastAsia="en-AU"/>
        </w:rPr>
        <w:t>identity card for</w:t>
      </w:r>
      <w:r w:rsidR="000115CC" w:rsidRPr="00D66CCA">
        <w:rPr>
          <w:lang w:eastAsia="en-AU"/>
        </w:rPr>
        <w:t xml:space="preserve"> </w:t>
      </w:r>
      <w:r w:rsidR="00DC6446" w:rsidRPr="00D66CCA">
        <w:rPr>
          <w:lang w:eastAsia="en-AU"/>
        </w:rPr>
        <w:t>inspection; and</w:t>
      </w:r>
    </w:p>
    <w:p w:rsidR="00233C3F"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give </w:t>
      </w:r>
      <w:r w:rsidR="00127019" w:rsidRPr="00D66CCA">
        <w:rPr>
          <w:lang w:eastAsia="en-AU"/>
        </w:rPr>
        <w:t xml:space="preserve">that </w:t>
      </w:r>
      <w:r w:rsidR="00DC6446" w:rsidRPr="00D66CCA">
        <w:rPr>
          <w:lang w:eastAsia="en-AU"/>
        </w:rPr>
        <w:t>person</w:t>
      </w:r>
      <w:r w:rsidR="00233C3F" w:rsidRPr="00D66CCA">
        <w:rPr>
          <w:lang w:eastAsia="en-AU"/>
        </w:rPr>
        <w:t>—</w:t>
      </w:r>
    </w:p>
    <w:p w:rsidR="008A238A"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72B6D" w:rsidRPr="00D66CCA">
        <w:t>a copy of the warrant; and</w:t>
      </w:r>
    </w:p>
    <w:p w:rsidR="00772B6D"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772B6D" w:rsidRPr="00D66CCA">
        <w:t>a document setting out the rights and obligations of the person.</w:t>
      </w:r>
    </w:p>
    <w:p w:rsidR="008A238A" w:rsidRPr="00D66CCA" w:rsidRDefault="008A238A" w:rsidP="00B03FD1">
      <w:pPr>
        <w:pStyle w:val="AH5Sec"/>
      </w:pPr>
      <w:bookmarkStart w:id="235" w:name="_Toc527464998"/>
      <w:r w:rsidRPr="007B6CAC">
        <w:rPr>
          <w:rStyle w:val="CharSectNo"/>
        </w:rPr>
        <w:t>169A</w:t>
      </w:r>
      <w:r w:rsidRPr="00D66CCA">
        <w:tab/>
        <w:t>Occupier entitled to be present during search etc</w:t>
      </w:r>
      <w:bookmarkEnd w:id="235"/>
      <w:r w:rsidRPr="00D66CCA">
        <w:t xml:space="preserve"> </w:t>
      </w:r>
    </w:p>
    <w:p w:rsidR="008A238A" w:rsidRPr="00D66CCA" w:rsidRDefault="008A238A" w:rsidP="00B03FD1">
      <w:pPr>
        <w:pStyle w:val="Amain"/>
      </w:pPr>
      <w:r w:rsidRPr="00D66CCA">
        <w:tab/>
        <w:t>(1)</w:t>
      </w:r>
      <w:r w:rsidRPr="00D66CCA">
        <w:tab/>
        <w:t>If the occupier of premises, or someone else who apparently represents the occupier, is present at the premises while a search warrant is being executed, the person is entitled to observe the search being conducted.</w:t>
      </w:r>
    </w:p>
    <w:p w:rsidR="008A238A" w:rsidRPr="00D66CCA" w:rsidRDefault="008A238A" w:rsidP="00B03FD1">
      <w:pPr>
        <w:pStyle w:val="Amain"/>
      </w:pPr>
      <w:r w:rsidRPr="00D66CCA">
        <w:tab/>
        <w:t>(2)</w:t>
      </w:r>
      <w:r w:rsidRPr="00D66CCA">
        <w:tab/>
        <w:t>However, the person is not entitled to observe the search if—</w:t>
      </w:r>
    </w:p>
    <w:p w:rsidR="00D534D9" w:rsidRPr="00D66CCA" w:rsidRDefault="008A238A" w:rsidP="00B03FD1">
      <w:pPr>
        <w:pStyle w:val="Apara"/>
      </w:pPr>
      <w:r w:rsidRPr="00D66CCA">
        <w:tab/>
        <w:t>(a)</w:t>
      </w:r>
      <w:r w:rsidRPr="00D66CCA">
        <w:tab/>
        <w:t>to do so would impede the search; or</w:t>
      </w:r>
    </w:p>
    <w:p w:rsidR="008A238A" w:rsidRPr="00D66CCA" w:rsidRDefault="008A238A" w:rsidP="00B03FD1">
      <w:pPr>
        <w:pStyle w:val="Apara"/>
      </w:pPr>
      <w:r w:rsidRPr="00D66CCA">
        <w:tab/>
        <w:t>(b)</w:t>
      </w:r>
      <w:r w:rsidRPr="00D66CCA">
        <w:tab/>
        <w:t>the person is under arrest, and allowing the person to observe the search being conducted would interfere with the objectives of the search.</w:t>
      </w:r>
    </w:p>
    <w:p w:rsidR="008A238A" w:rsidRPr="00D66CCA" w:rsidRDefault="008A238A" w:rsidP="00B03FD1">
      <w:pPr>
        <w:pStyle w:val="Amain"/>
      </w:pPr>
      <w:r w:rsidRPr="00D66CCA">
        <w:tab/>
      </w:r>
      <w:r w:rsidR="00D534D9" w:rsidRPr="00D66CCA">
        <w:t>(3)</w:t>
      </w:r>
      <w:r w:rsidR="00D534D9" w:rsidRPr="00D66CCA">
        <w:tab/>
        <w:t xml:space="preserve">This section </w:t>
      </w:r>
      <w:r w:rsidRPr="00D66CCA">
        <w:t>does not prevent 2 or more areas of the premises being searched at the same time.</w:t>
      </w:r>
    </w:p>
    <w:p w:rsidR="00DC6446" w:rsidRPr="00D66CCA" w:rsidRDefault="000E4E9B" w:rsidP="000E4E9B">
      <w:pPr>
        <w:pStyle w:val="AH4SubDiv"/>
        <w:rPr>
          <w:lang w:eastAsia="en-AU"/>
        </w:rPr>
      </w:pPr>
      <w:bookmarkStart w:id="236" w:name="_Toc527464999"/>
      <w:r w:rsidRPr="00D66CCA">
        <w:rPr>
          <w:lang w:eastAsia="en-AU"/>
        </w:rPr>
        <w:lastRenderedPageBreak/>
        <w:t>Subdivision 9.3.3</w:t>
      </w:r>
      <w:r w:rsidRPr="00D66CCA">
        <w:rPr>
          <w:lang w:eastAsia="en-AU"/>
        </w:rPr>
        <w:tab/>
      </w:r>
      <w:r w:rsidR="00DC6446" w:rsidRPr="00D66CCA">
        <w:rPr>
          <w:lang w:eastAsia="en-AU"/>
        </w:rPr>
        <w:t xml:space="preserve">Limitation on entry </w:t>
      </w:r>
      <w:r w:rsidR="00366148" w:rsidRPr="00D66CCA">
        <w:rPr>
          <w:lang w:eastAsia="en-AU"/>
        </w:rPr>
        <w:t>power</w:t>
      </w:r>
      <w:r w:rsidR="00DC6446" w:rsidRPr="00D66CCA">
        <w:rPr>
          <w:lang w:eastAsia="en-AU"/>
        </w:rPr>
        <w:t>s</w:t>
      </w:r>
      <w:bookmarkEnd w:id="236"/>
    </w:p>
    <w:p w:rsidR="00DC6446" w:rsidRPr="00D66CCA" w:rsidRDefault="000E4E9B" w:rsidP="000E4E9B">
      <w:pPr>
        <w:pStyle w:val="AH5Sec"/>
        <w:rPr>
          <w:lang w:eastAsia="en-AU"/>
        </w:rPr>
      </w:pPr>
      <w:bookmarkStart w:id="237" w:name="_Toc527465000"/>
      <w:r w:rsidRPr="007B6CAC">
        <w:rPr>
          <w:rStyle w:val="CharSectNo"/>
        </w:rPr>
        <w:t>170</w:t>
      </w:r>
      <w:r w:rsidRPr="00D66CCA">
        <w:rPr>
          <w:lang w:eastAsia="en-AU"/>
        </w:rPr>
        <w:tab/>
      </w:r>
      <w:r w:rsidR="00DC6446" w:rsidRPr="00D66CCA">
        <w:rPr>
          <w:lang w:eastAsia="en-AU"/>
        </w:rPr>
        <w:t xml:space="preserve">Places used for residential </w:t>
      </w:r>
      <w:r w:rsidR="00E77D3E" w:rsidRPr="00D66CCA">
        <w:rPr>
          <w:lang w:eastAsia="en-AU"/>
        </w:rPr>
        <w:t>purpose</w:t>
      </w:r>
      <w:r w:rsidR="00DC6446" w:rsidRPr="00D66CCA">
        <w:rPr>
          <w:lang w:eastAsia="en-AU"/>
        </w:rPr>
        <w:t>s</w:t>
      </w:r>
      <w:bookmarkEnd w:id="237"/>
    </w:p>
    <w:p w:rsidR="00A75B00" w:rsidRPr="00D66CCA" w:rsidRDefault="00DC6446" w:rsidP="006370A0">
      <w:pPr>
        <w:pStyle w:val="Amainreturn"/>
        <w:keepNext/>
        <w:keepLines/>
        <w:rPr>
          <w:szCs w:val="24"/>
          <w:lang w:eastAsia="en-AU"/>
        </w:rPr>
      </w:pPr>
      <w:r w:rsidRPr="00D66CCA">
        <w:rPr>
          <w:lang w:eastAsia="en-AU"/>
        </w:rPr>
        <w:t xml:space="preserve">Despite anything else in </w:t>
      </w:r>
      <w:r w:rsidR="00BB1A54" w:rsidRPr="00D66CCA">
        <w:rPr>
          <w:lang w:eastAsia="en-AU"/>
        </w:rPr>
        <w:t>this div</w:t>
      </w:r>
      <w:r w:rsidRPr="00D66CCA">
        <w:rPr>
          <w:lang w:eastAsia="en-AU"/>
        </w:rPr>
        <w:t xml:space="preserve">ision, the </w:t>
      </w:r>
      <w:r w:rsidR="00366148" w:rsidRPr="00D66CCA">
        <w:rPr>
          <w:lang w:eastAsia="en-AU"/>
        </w:rPr>
        <w:t>power</w:t>
      </w:r>
      <w:r w:rsidRPr="00D66CCA">
        <w:rPr>
          <w:lang w:eastAsia="en-AU"/>
        </w:rPr>
        <w:t>s</w:t>
      </w:r>
      <w:r w:rsidR="000115CC" w:rsidRPr="00D66CCA">
        <w:rPr>
          <w:lang w:eastAsia="en-AU"/>
        </w:rPr>
        <w:t xml:space="preserve"> </w:t>
      </w:r>
      <w:r w:rsidRPr="00D66CCA">
        <w:rPr>
          <w:lang w:eastAsia="en-AU"/>
        </w:rPr>
        <w:t xml:space="preserve">of an inspector under </w:t>
      </w:r>
      <w:r w:rsidR="00BB1A54" w:rsidRPr="00D66CCA">
        <w:rPr>
          <w:lang w:eastAsia="en-AU"/>
        </w:rPr>
        <w:t>this div</w:t>
      </w:r>
      <w:r w:rsidRPr="00D66CCA">
        <w:rPr>
          <w:lang w:eastAsia="en-AU"/>
        </w:rPr>
        <w:t>ision in relation to</w:t>
      </w:r>
      <w:r w:rsidR="000115CC" w:rsidRPr="00D66CCA">
        <w:rPr>
          <w:lang w:eastAsia="en-AU"/>
        </w:rPr>
        <w:t xml:space="preserve"> </w:t>
      </w:r>
      <w:r w:rsidRPr="00D66CCA">
        <w:rPr>
          <w:lang w:eastAsia="en-AU"/>
        </w:rPr>
        <w:t xml:space="preserve">entering a place are not exercisable </w:t>
      </w:r>
      <w:r w:rsidR="00DC32B7" w:rsidRPr="00D66CCA">
        <w:rPr>
          <w:lang w:eastAsia="en-AU"/>
        </w:rPr>
        <w:t>in relation to</w:t>
      </w:r>
      <w:r w:rsidR="00956682" w:rsidRPr="00D66CCA">
        <w:rPr>
          <w:lang w:eastAsia="en-AU"/>
        </w:rPr>
        <w:t xml:space="preserve"> </w:t>
      </w:r>
      <w:r w:rsidR="00A75B00" w:rsidRPr="00D66CCA">
        <w:rPr>
          <w:szCs w:val="24"/>
          <w:lang w:eastAsia="en-AU"/>
        </w:rPr>
        <w:t>a</w:t>
      </w:r>
      <w:r w:rsidRPr="00D66CCA">
        <w:rPr>
          <w:szCs w:val="24"/>
          <w:lang w:eastAsia="en-AU"/>
        </w:rPr>
        <w:t xml:space="preserve"> part of a place </w:t>
      </w:r>
      <w:r w:rsidR="00094A8E" w:rsidRPr="00D66CCA">
        <w:rPr>
          <w:szCs w:val="24"/>
          <w:lang w:eastAsia="en-AU"/>
        </w:rPr>
        <w:t>that is</w:t>
      </w:r>
      <w:r w:rsidRPr="00D66CCA">
        <w:rPr>
          <w:szCs w:val="24"/>
          <w:lang w:eastAsia="en-AU"/>
        </w:rPr>
        <w:t xml:space="preserve"> used only for residential</w:t>
      </w:r>
      <w:r w:rsidR="000115CC" w:rsidRPr="00D66CCA">
        <w:rPr>
          <w:szCs w:val="24"/>
          <w:lang w:eastAsia="en-AU"/>
        </w:rPr>
        <w:t xml:space="preserve"> </w:t>
      </w:r>
      <w:r w:rsidR="00E77D3E" w:rsidRPr="00D66CCA">
        <w:rPr>
          <w:szCs w:val="24"/>
          <w:lang w:eastAsia="en-AU"/>
        </w:rPr>
        <w:t>purpose</w:t>
      </w:r>
      <w:r w:rsidRPr="00D66CCA">
        <w:rPr>
          <w:szCs w:val="24"/>
          <w:lang w:eastAsia="en-AU"/>
        </w:rPr>
        <w:t>s except</w:t>
      </w:r>
      <w:r w:rsidR="00A75B00"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 the consent of the person with</w:t>
      </w:r>
      <w:r w:rsidR="000115CC" w:rsidRPr="00D66CCA">
        <w:rPr>
          <w:lang w:eastAsia="en-AU"/>
        </w:rPr>
        <w:t xml:space="preserve"> </w:t>
      </w:r>
      <w:r w:rsidR="00DC6446" w:rsidRPr="00D66CCA">
        <w:rPr>
          <w:lang w:eastAsia="en-AU"/>
        </w:rPr>
        <w:t>management or control of the 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under the authority conferred by a search</w:t>
      </w:r>
      <w:r w:rsidR="000115CC" w:rsidRPr="00D66CCA">
        <w:rPr>
          <w:lang w:eastAsia="en-AU"/>
        </w:rPr>
        <w:t xml:space="preserve"> </w:t>
      </w:r>
      <w:r w:rsidR="00DC6446" w:rsidRPr="00D66CCA">
        <w:rPr>
          <w:lang w:eastAsia="en-AU"/>
        </w:rPr>
        <w:t>warrant; or</w:t>
      </w:r>
    </w:p>
    <w:p w:rsidR="00A75B00" w:rsidRPr="00D66CCA" w:rsidRDefault="00330A39" w:rsidP="007D4CCB">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for the </w:t>
      </w:r>
      <w:r w:rsidR="00E77D3E" w:rsidRPr="00D66CCA">
        <w:rPr>
          <w:lang w:eastAsia="en-AU"/>
        </w:rPr>
        <w:t>purpose</w:t>
      </w:r>
      <w:r w:rsidR="00DC6446" w:rsidRPr="00D66CCA">
        <w:rPr>
          <w:lang w:eastAsia="en-AU"/>
        </w:rPr>
        <w:t xml:space="preserve"> </w:t>
      </w:r>
      <w:r w:rsidR="00114D36" w:rsidRPr="00D66CCA">
        <w:rPr>
          <w:lang w:eastAsia="en-AU"/>
        </w:rPr>
        <w:t xml:space="preserve">only </w:t>
      </w:r>
      <w:r w:rsidR="00DC6446" w:rsidRPr="00D66CCA">
        <w:rPr>
          <w:lang w:eastAsia="en-AU"/>
        </w:rPr>
        <w:t>of gaining access to a</w:t>
      </w:r>
      <w:r w:rsidR="000115CC" w:rsidRPr="00D66CCA">
        <w:rPr>
          <w:lang w:eastAsia="en-AU"/>
        </w:rPr>
        <w:t xml:space="preserve"> </w:t>
      </w:r>
      <w:r w:rsidR="00DC6446" w:rsidRPr="00D66CCA">
        <w:rPr>
          <w:lang w:eastAsia="en-AU"/>
        </w:rPr>
        <w:t>suspected workplace, but only</w:t>
      </w:r>
      <w:r w:rsidR="00A75B00" w:rsidRPr="00D66CCA">
        <w:rPr>
          <w:lang w:eastAsia="en-AU"/>
        </w:rPr>
        <w:t>—</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if the inspector</w:t>
      </w:r>
      <w:r w:rsidR="000D348D" w:rsidRPr="00D66CCA">
        <w:rPr>
          <w:lang w:eastAsia="en-AU"/>
        </w:rPr>
        <w:t xml:space="preserve"> </w:t>
      </w:r>
      <w:r w:rsidR="00127019" w:rsidRPr="00D66CCA">
        <w:rPr>
          <w:lang w:eastAsia="en-AU"/>
        </w:rPr>
        <w:t xml:space="preserve">reasonably </w:t>
      </w:r>
      <w:r w:rsidR="000D348D" w:rsidRPr="00D66CCA">
        <w:rPr>
          <w:lang w:eastAsia="en-AU"/>
        </w:rPr>
        <w:t>believes</w:t>
      </w:r>
      <w:r w:rsidR="00DC6446" w:rsidRPr="00D66CCA">
        <w:rPr>
          <w:lang w:eastAsia="en-AU"/>
        </w:rPr>
        <w:t xml:space="preserve"> </w:t>
      </w:r>
      <w:r w:rsidR="00C72EA8" w:rsidRPr="00D66CCA">
        <w:rPr>
          <w:lang w:eastAsia="en-AU"/>
        </w:rPr>
        <w:t>that</w:t>
      </w:r>
      <w:r w:rsidR="000115CC" w:rsidRPr="00D66CCA">
        <w:rPr>
          <w:lang w:eastAsia="en-AU"/>
        </w:rPr>
        <w:t xml:space="preserve"> </w:t>
      </w:r>
      <w:r w:rsidR="00DC6446" w:rsidRPr="00D66CCA">
        <w:rPr>
          <w:lang w:eastAsia="en-AU"/>
        </w:rPr>
        <w:t>no reasonable alternative access is</w:t>
      </w:r>
      <w:r w:rsidR="00956682" w:rsidRPr="00D66CCA">
        <w:rPr>
          <w:lang w:eastAsia="en-AU"/>
        </w:rPr>
        <w:t xml:space="preserve"> </w:t>
      </w:r>
      <w:r w:rsidR="00DC6446" w:rsidRPr="00D66CCA">
        <w:rPr>
          <w:szCs w:val="24"/>
          <w:lang w:eastAsia="en-AU"/>
        </w:rPr>
        <w:t>available;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at a reasonable time having regard to</w:t>
      </w:r>
      <w:r w:rsidR="000115CC" w:rsidRPr="00D66CCA">
        <w:rPr>
          <w:lang w:eastAsia="en-AU"/>
        </w:rPr>
        <w:t xml:space="preserve"> </w:t>
      </w:r>
      <w:r w:rsidR="00DC6446" w:rsidRPr="00D66CCA">
        <w:rPr>
          <w:lang w:eastAsia="en-AU"/>
        </w:rPr>
        <w:t>the times at which the inspector</w:t>
      </w:r>
      <w:r w:rsidR="00956682" w:rsidRPr="00D66CCA">
        <w:rPr>
          <w:lang w:eastAsia="en-AU"/>
        </w:rPr>
        <w:t xml:space="preserve"> </w:t>
      </w:r>
      <w:r w:rsidR="00DC6446" w:rsidRPr="00D66CCA">
        <w:rPr>
          <w:lang w:eastAsia="en-AU"/>
        </w:rPr>
        <w:t>believes work is being carried out at the</w:t>
      </w:r>
      <w:r w:rsidR="000115CC" w:rsidRPr="00D66CCA">
        <w:rPr>
          <w:lang w:eastAsia="en-AU"/>
        </w:rPr>
        <w:t xml:space="preserve"> </w:t>
      </w:r>
      <w:r w:rsidR="00DC6446" w:rsidRPr="00D66CCA">
        <w:rPr>
          <w:lang w:eastAsia="en-AU"/>
        </w:rPr>
        <w:t>place to which access is sought.</w:t>
      </w:r>
    </w:p>
    <w:p w:rsidR="00DC6446" w:rsidRPr="00D66CCA" w:rsidRDefault="000E4E9B" w:rsidP="000E4E9B">
      <w:pPr>
        <w:pStyle w:val="AH4SubDiv"/>
        <w:rPr>
          <w:lang w:eastAsia="en-AU"/>
        </w:rPr>
      </w:pPr>
      <w:bookmarkStart w:id="238" w:name="_Toc527465001"/>
      <w:r w:rsidRPr="00D66CCA">
        <w:rPr>
          <w:lang w:eastAsia="en-AU"/>
        </w:rPr>
        <w:t>Subdivision 9.3.4</w:t>
      </w:r>
      <w:r w:rsidRPr="00D66CCA">
        <w:rPr>
          <w:lang w:eastAsia="en-AU"/>
        </w:rPr>
        <w:tab/>
      </w:r>
      <w:r w:rsidR="00DC6446" w:rsidRPr="00D66CCA">
        <w:rPr>
          <w:lang w:eastAsia="en-AU"/>
        </w:rPr>
        <w:t xml:space="preserve">Specific </w:t>
      </w:r>
      <w:r w:rsidR="00366148" w:rsidRPr="00D66CCA">
        <w:rPr>
          <w:lang w:eastAsia="en-AU"/>
        </w:rPr>
        <w:t>power</w:t>
      </w:r>
      <w:r w:rsidR="00DC6446" w:rsidRPr="00D66CCA">
        <w:rPr>
          <w:lang w:eastAsia="en-AU"/>
        </w:rPr>
        <w:t>s on entry</w:t>
      </w:r>
      <w:bookmarkEnd w:id="238"/>
    </w:p>
    <w:p w:rsidR="00DC6446" w:rsidRPr="00D66CCA" w:rsidRDefault="000E4E9B" w:rsidP="000E4E9B">
      <w:pPr>
        <w:pStyle w:val="AH5Sec"/>
        <w:rPr>
          <w:lang w:eastAsia="en-AU"/>
        </w:rPr>
      </w:pPr>
      <w:bookmarkStart w:id="239" w:name="_Toc527465002"/>
      <w:r w:rsidRPr="007B6CAC">
        <w:rPr>
          <w:rStyle w:val="CharSectNo"/>
        </w:rPr>
        <w:t>171</w:t>
      </w:r>
      <w:r w:rsidRPr="00D66CCA">
        <w:rPr>
          <w:lang w:eastAsia="en-AU"/>
        </w:rPr>
        <w:tab/>
      </w:r>
      <w:r w:rsidR="00366148" w:rsidRPr="00D66CCA">
        <w:rPr>
          <w:lang w:eastAsia="en-AU"/>
        </w:rPr>
        <w:t>Power</w:t>
      </w:r>
      <w:r w:rsidR="00DC6446" w:rsidRPr="00D66CCA">
        <w:rPr>
          <w:lang w:eastAsia="en-AU"/>
        </w:rPr>
        <w:t xml:space="preserve"> to require production of documents and</w:t>
      </w:r>
      <w:r w:rsidR="00082541" w:rsidRPr="00D66CCA">
        <w:rPr>
          <w:lang w:eastAsia="en-AU"/>
        </w:rPr>
        <w:t xml:space="preserve"> </w:t>
      </w:r>
      <w:r w:rsidR="00DC6446" w:rsidRPr="00D66CCA">
        <w:rPr>
          <w:lang w:eastAsia="en-AU"/>
        </w:rPr>
        <w:t>answers to questions</w:t>
      </w:r>
      <w:bookmarkEnd w:id="239"/>
    </w:p>
    <w:p w:rsidR="00813C12"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BB1A54" w:rsidRPr="00D66CCA">
        <w:rPr>
          <w:lang w:eastAsia="en-AU"/>
        </w:rPr>
        <w:t>this div</w:t>
      </w:r>
      <w:r w:rsidR="00DC6446" w:rsidRPr="00D66CCA">
        <w:rPr>
          <w:szCs w:val="24"/>
          <w:lang w:eastAsia="en-AU"/>
        </w:rPr>
        <w:t>ision may</w:t>
      </w:r>
      <w:r w:rsidR="00813C12"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require a person to tell the inspector who has</w:t>
      </w:r>
      <w:r w:rsidR="00956682" w:rsidRPr="00D66CCA">
        <w:rPr>
          <w:lang w:eastAsia="en-AU"/>
        </w:rPr>
        <w:t xml:space="preserve"> </w:t>
      </w:r>
      <w:r w:rsidR="00DC6446" w:rsidRPr="00D66CCA">
        <w:rPr>
          <w:szCs w:val="24"/>
          <w:lang w:eastAsia="en-AU"/>
        </w:rPr>
        <w:t>custody of, or access to, a document;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require a person who has custody of, or</w:t>
      </w:r>
      <w:r w:rsidR="00956682" w:rsidRPr="00D66CCA">
        <w:rPr>
          <w:lang w:eastAsia="en-AU"/>
        </w:rPr>
        <w:t xml:space="preserve"> </w:t>
      </w:r>
      <w:r w:rsidR="00DC6446" w:rsidRPr="00D66CCA">
        <w:rPr>
          <w:lang w:eastAsia="en-AU"/>
        </w:rPr>
        <w:t xml:space="preserve">access to, a document to produce </w:t>
      </w:r>
      <w:r w:rsidR="00127019" w:rsidRPr="00D66CCA">
        <w:rPr>
          <w:lang w:eastAsia="en-AU"/>
        </w:rPr>
        <w:t xml:space="preserve">that </w:t>
      </w:r>
      <w:r w:rsidR="00DC6446" w:rsidRPr="00D66CCA">
        <w:rPr>
          <w:lang w:eastAsia="en-AU"/>
        </w:rPr>
        <w:t>document to the inspector while the</w:t>
      </w:r>
      <w:r w:rsidR="00956682" w:rsidRPr="00D66CCA">
        <w:rPr>
          <w:lang w:eastAsia="en-AU"/>
        </w:rPr>
        <w:t xml:space="preserve"> </w:t>
      </w:r>
      <w:r w:rsidR="00DC6446" w:rsidRPr="00D66CCA">
        <w:rPr>
          <w:lang w:eastAsia="en-AU"/>
        </w:rPr>
        <w:t xml:space="preserve">inspector is at </w:t>
      </w:r>
      <w:r w:rsidR="007D0B71" w:rsidRPr="00D66CCA">
        <w:rPr>
          <w:lang w:eastAsia="en-AU"/>
        </w:rPr>
        <w:t xml:space="preserve">that </w:t>
      </w:r>
      <w:r w:rsidR="00DC6446" w:rsidRPr="00D66CCA">
        <w:rPr>
          <w:lang w:eastAsia="en-AU"/>
        </w:rPr>
        <w:t>workplace or within a</w:t>
      </w:r>
      <w:r w:rsidR="00956682" w:rsidRPr="00D66CCA">
        <w:rPr>
          <w:lang w:eastAsia="en-AU"/>
        </w:rPr>
        <w:t xml:space="preserve"> </w:t>
      </w:r>
      <w:r w:rsidR="00EC09E8" w:rsidRPr="00D66CCA">
        <w:rPr>
          <w:lang w:eastAsia="en-AU"/>
        </w:rPr>
        <w:t>specified</w:t>
      </w:r>
      <w:r w:rsidR="00DC6446" w:rsidRPr="00D66CCA">
        <w:rPr>
          <w:lang w:eastAsia="en-AU"/>
        </w:rPr>
        <w:t xml:space="preserve"> period;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require a person at the workplace to answer</w:t>
      </w:r>
      <w:r w:rsidR="00956682" w:rsidRPr="00D66CCA">
        <w:rPr>
          <w:lang w:eastAsia="en-AU"/>
        </w:rPr>
        <w:t xml:space="preserve"> </w:t>
      </w:r>
      <w:r w:rsidR="007A3F1A" w:rsidRPr="00D66CCA">
        <w:rPr>
          <w:lang w:eastAsia="en-AU"/>
        </w:rPr>
        <w:t xml:space="preserve">any </w:t>
      </w:r>
      <w:r w:rsidR="00DC6446" w:rsidRPr="00D66CCA">
        <w:rPr>
          <w:szCs w:val="24"/>
          <w:lang w:eastAsia="en-AU"/>
        </w:rPr>
        <w:t>questions put by the inspector.</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A requirement under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must be</w:t>
      </w:r>
      <w:r w:rsidR="00956682" w:rsidRPr="00D66CCA">
        <w:rPr>
          <w:lang w:eastAsia="en-AU"/>
        </w:rPr>
        <w:t xml:space="preserve"> </w:t>
      </w:r>
      <w:r w:rsidR="00DC6446" w:rsidRPr="00D66CCA">
        <w:rPr>
          <w:lang w:eastAsia="en-AU"/>
        </w:rPr>
        <w:t>made by written notice unless the circumstances</w:t>
      </w:r>
      <w:r w:rsidR="00956682" w:rsidRPr="00D66CCA">
        <w:rPr>
          <w:lang w:eastAsia="en-AU"/>
        </w:rPr>
        <w:t xml:space="preserve"> </w:t>
      </w:r>
      <w:r w:rsidR="00DC6446" w:rsidRPr="00D66CCA">
        <w:rPr>
          <w:lang w:eastAsia="en-AU"/>
        </w:rPr>
        <w:t>require the inspector to have immediate access to</w:t>
      </w:r>
      <w:r w:rsidR="00956682" w:rsidRPr="00D66CCA">
        <w:rPr>
          <w:lang w:eastAsia="en-AU"/>
        </w:rPr>
        <w:t xml:space="preserve"> </w:t>
      </w:r>
      <w:r w:rsidR="00DC6446" w:rsidRPr="00D66CCA">
        <w:rPr>
          <w:lang w:eastAsia="en-AU"/>
        </w:rPr>
        <w:t>the document.</w:t>
      </w:r>
    </w:p>
    <w:p w:rsidR="00B938C3"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interview conducted by an inspector under</w:t>
      </w:r>
      <w:r w:rsidR="00956682"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must be conducted in private if</w:t>
      </w:r>
      <w:r w:rsidR="00B938C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considers it appropriate; or</w:t>
      </w:r>
    </w:p>
    <w:p w:rsidR="00DC6446" w:rsidRPr="00330A39" w:rsidRDefault="00330A39" w:rsidP="00330A39">
      <w:pPr>
        <w:pStyle w:val="A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DC6446" w:rsidRPr="00330A39">
        <w:rPr>
          <w:szCs w:val="24"/>
          <w:lang w:eastAsia="en-AU"/>
        </w:rPr>
        <w:t>the person being interviewed so requests.</w:t>
      </w:r>
    </w:p>
    <w:p w:rsidR="00B938C3" w:rsidRPr="00D66CCA" w:rsidRDefault="00330A39" w:rsidP="007D4CCB">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does not</w:t>
      </w:r>
      <w:r w:rsidR="00B938C3" w:rsidRPr="00D66CCA">
        <w:rPr>
          <w:lang w:eastAsia="en-AU"/>
        </w:rPr>
        <w:t>—</w:t>
      </w:r>
    </w:p>
    <w:p w:rsidR="00B938C3"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limit the operation of</w:t>
      </w:r>
      <w:r w:rsidR="00956682" w:rsidRPr="00D66CCA">
        <w:rPr>
          <w:lang w:eastAsia="en-AU"/>
        </w:rPr>
        <w:t xml:space="preserve"> </w:t>
      </w:r>
      <w:r w:rsidR="00775E1B" w:rsidRPr="00D66CCA">
        <w:rPr>
          <w:lang w:eastAsia="en-AU"/>
        </w:rPr>
        <w:t>section </w:t>
      </w:r>
      <w:r w:rsidR="00055456" w:rsidRPr="00D66CCA">
        <w:rPr>
          <w:lang w:eastAsia="en-AU"/>
        </w:rPr>
        <w:t>166</w:t>
      </w:r>
      <w:r w:rsidR="006E084E" w:rsidRPr="00D66CCA">
        <w:rPr>
          <w:lang w:eastAsia="en-AU"/>
        </w:rPr>
        <w:t xml:space="preserve"> </w:t>
      </w:r>
      <w:r w:rsidR="006D6E1D" w:rsidRPr="00D66CCA">
        <w:rPr>
          <w:lang w:eastAsia="en-AU"/>
        </w:rPr>
        <w:t>(</w:t>
      </w:r>
      <w:r w:rsidR="00890B56" w:rsidRPr="00D66CCA">
        <w:rPr>
          <w:lang w:eastAsia="en-AU"/>
        </w:rPr>
        <w:t>Persons</w:t>
      </w:r>
      <w:r w:rsidR="00B938C3" w:rsidRPr="00D66CCA">
        <w:rPr>
          <w:lang w:eastAsia="en-AU"/>
        </w:rPr>
        <w:t xml:space="preserve"> assisting inspectors</w:t>
      </w:r>
      <w:r w:rsidR="006D6E1D" w:rsidRPr="00D66CCA">
        <w:rPr>
          <w:lang w:eastAsia="en-AU"/>
        </w:rPr>
        <w:t>)</w:t>
      </w:r>
      <w:r w:rsidR="00B938C3"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representative of the</w:t>
      </w:r>
      <w:r w:rsidR="00956682" w:rsidRPr="00D66CCA">
        <w:rPr>
          <w:lang w:eastAsia="en-AU"/>
        </w:rPr>
        <w:t xml:space="preserve"> </w:t>
      </w:r>
      <w:r w:rsidR="00DC6446" w:rsidRPr="00D66CCA">
        <w:rPr>
          <w:lang w:eastAsia="en-AU"/>
        </w:rPr>
        <w:t>person being interviewed from being present at</w:t>
      </w:r>
      <w:r w:rsidR="00956682" w:rsidRPr="00D66CCA">
        <w:rPr>
          <w:lang w:eastAsia="en-AU"/>
        </w:rPr>
        <w:t xml:space="preserve"> </w:t>
      </w:r>
      <w:r w:rsidR="00DC6446" w:rsidRPr="00D66CCA">
        <w:rPr>
          <w:lang w:eastAsia="en-AU"/>
        </w:rPr>
        <w:t>the interview.</w:t>
      </w:r>
    </w:p>
    <w:p w:rsidR="00B849CD"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may be invoked during an</w:t>
      </w:r>
      <w:r w:rsidR="00956682" w:rsidRPr="00D66CCA">
        <w:rPr>
          <w:lang w:eastAsia="en-AU"/>
        </w:rPr>
        <w:t xml:space="preserve"> </w:t>
      </w:r>
      <w:r w:rsidR="00DC6446" w:rsidRPr="00D66CCA">
        <w:rPr>
          <w:szCs w:val="24"/>
          <w:lang w:eastAsia="en-AU"/>
        </w:rPr>
        <w:t>interview by</w:t>
      </w:r>
      <w:r w:rsidR="00B849CD"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or</w:t>
      </w:r>
    </w:p>
    <w:p w:rsidR="00237D82"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being interviewed,</w:t>
      </w:r>
    </w:p>
    <w:p w:rsidR="00DC6446" w:rsidRPr="00D66CCA" w:rsidRDefault="00DC6446" w:rsidP="00237D82">
      <w:pPr>
        <w:pStyle w:val="Amainreturn"/>
        <w:rPr>
          <w:lang w:eastAsia="en-AU"/>
        </w:rPr>
      </w:pPr>
      <w:r w:rsidRPr="00D66CCA">
        <w:rPr>
          <w:lang w:eastAsia="en-AU"/>
        </w:rPr>
        <w:t>in which case the subsection applies to the</w:t>
      </w:r>
      <w:r w:rsidR="00956682" w:rsidRPr="00D66CCA">
        <w:rPr>
          <w:lang w:eastAsia="en-AU"/>
        </w:rPr>
        <w:t xml:space="preserve"> </w:t>
      </w:r>
      <w:r w:rsidRPr="00D66CCA">
        <w:rPr>
          <w:lang w:eastAsia="en-AU"/>
        </w:rPr>
        <w:t>remainder of the interview.</w:t>
      </w:r>
    </w:p>
    <w:p w:rsidR="00A53733" w:rsidRPr="00D66CCA" w:rsidRDefault="00330A39" w:rsidP="00330A39">
      <w:pPr>
        <w:pStyle w:val="Amain"/>
        <w:keepNext/>
      </w:pPr>
      <w:r>
        <w:tab/>
      </w:r>
      <w:r w:rsidR="000E4E9B" w:rsidRPr="00D66CCA">
        <w:t>(6)</w:t>
      </w:r>
      <w:r w:rsidR="000E4E9B" w:rsidRPr="00D66CCA">
        <w:tab/>
      </w:r>
      <w:r w:rsidR="00A53733" w:rsidRPr="00D66CCA">
        <w:t>A person must not, without reasonable excuse, refuse or fail to comply with a requirement under this section.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FB14E0" w:rsidP="00DC012C">
      <w:pPr>
        <w:pStyle w:val="aNote"/>
        <w:rPr>
          <w:lang w:eastAsia="en-AU"/>
        </w:rPr>
      </w:pPr>
      <w:r w:rsidRPr="00BA1343">
        <w:rPr>
          <w:rStyle w:val="charItals"/>
        </w:rPr>
        <w:t>Note</w:t>
      </w:r>
      <w:r w:rsidR="00850F89" w:rsidRPr="00BA1343">
        <w:rPr>
          <w:rStyle w:val="charItals"/>
        </w:rPr>
        <w:t xml:space="preserve"> 1</w:t>
      </w:r>
      <w:r w:rsidR="00DC012C" w:rsidRPr="00BA1343">
        <w:tab/>
      </w:r>
      <w:r w:rsidR="00DC6446" w:rsidRPr="00D66CCA">
        <w:rPr>
          <w:lang w:eastAsia="en-AU"/>
        </w:rPr>
        <w:t xml:space="preserve">See </w:t>
      </w:r>
      <w:r w:rsidR="00FA4C27" w:rsidRPr="00D66CCA">
        <w:rPr>
          <w:lang w:eastAsia="en-AU"/>
        </w:rPr>
        <w:t>s</w:t>
      </w:r>
      <w:r w:rsidR="00775E1B" w:rsidRPr="00D66CCA">
        <w:rPr>
          <w:lang w:eastAsia="en-AU"/>
        </w:rPr>
        <w:t> </w:t>
      </w:r>
      <w:r w:rsidR="00055456" w:rsidRPr="00D66CCA">
        <w:rPr>
          <w:lang w:eastAsia="en-AU"/>
        </w:rPr>
        <w:t>172</w:t>
      </w:r>
      <w:r w:rsidR="005B1E15" w:rsidRPr="00D66CCA">
        <w:rPr>
          <w:lang w:eastAsia="en-AU"/>
        </w:rPr>
        <w:t xml:space="preserve"> and s </w:t>
      </w:r>
      <w:r w:rsidR="00055456" w:rsidRPr="00D66CCA">
        <w:rPr>
          <w:lang w:eastAsia="en-AU"/>
        </w:rPr>
        <w:t>173</w:t>
      </w:r>
      <w:r w:rsidR="00DC6446" w:rsidRPr="00D66CCA">
        <w:rPr>
          <w:lang w:eastAsia="en-AU"/>
        </w:rPr>
        <w:t xml:space="preserve"> in relation to self</w:t>
      </w:r>
      <w:r w:rsidR="008F30E6" w:rsidRPr="00D66CCA">
        <w:rPr>
          <w:lang w:eastAsia="en-AU"/>
        </w:rPr>
        <w:noBreakHyphen/>
      </w:r>
      <w:r w:rsidR="00DC6446" w:rsidRPr="00D66CCA">
        <w:rPr>
          <w:lang w:eastAsia="en-AU"/>
        </w:rPr>
        <w:t>incrimination and</w:t>
      </w:r>
      <w:r w:rsidR="00DC012C" w:rsidRPr="00D66CCA">
        <w:rPr>
          <w:lang w:eastAsia="en-AU"/>
        </w:rPr>
        <w:t xml:space="preserve"> </w:t>
      </w:r>
      <w:r w:rsidR="00FA4C27" w:rsidRPr="00D66CCA">
        <w:rPr>
          <w:lang w:eastAsia="en-AU"/>
        </w:rPr>
        <w:t>s</w:t>
      </w:r>
      <w:r w:rsidR="00775E1B" w:rsidRPr="00D66CCA">
        <w:rPr>
          <w:lang w:eastAsia="en-AU"/>
        </w:rPr>
        <w:t> </w:t>
      </w:r>
      <w:r w:rsidR="00055456" w:rsidRPr="00D66CCA">
        <w:rPr>
          <w:lang w:eastAsia="en-AU"/>
        </w:rPr>
        <w:t>269</w:t>
      </w:r>
      <w:r w:rsidR="005B1E15" w:rsidRPr="00D66CCA">
        <w:rPr>
          <w:lang w:eastAsia="en-AU"/>
        </w:rPr>
        <w:t xml:space="preserve"> </w:t>
      </w:r>
      <w:r w:rsidR="00DC6446" w:rsidRPr="00D66CCA">
        <w:rPr>
          <w:lang w:eastAsia="en-AU"/>
        </w:rPr>
        <w:t>in relation to legal professional privilege.</w:t>
      </w:r>
    </w:p>
    <w:p w:rsidR="00E20819" w:rsidRPr="00D66CCA" w:rsidRDefault="00E20819" w:rsidP="00E20819">
      <w:pPr>
        <w:pStyle w:val="aNote"/>
        <w:rPr>
          <w:lang w:eastAsia="en-AU"/>
        </w:rPr>
      </w:pPr>
      <w:r w:rsidRPr="00BA1343">
        <w:rPr>
          <w:rStyle w:val="charItals"/>
        </w:rPr>
        <w:t>Note</w:t>
      </w:r>
      <w:r w:rsidR="00850F89" w:rsidRPr="00BA1343">
        <w:rPr>
          <w:rStyle w:val="charItals"/>
        </w:rPr>
        <w:t xml:space="preserve"> 2</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(7)</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DC012C"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5"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40" w:name="_Toc527465003"/>
      <w:r w:rsidRPr="007B6CAC">
        <w:rPr>
          <w:rStyle w:val="CharSectNo"/>
        </w:rPr>
        <w:lastRenderedPageBreak/>
        <w:t>172</w:t>
      </w:r>
      <w:r w:rsidRPr="00D66CCA">
        <w:rPr>
          <w:lang w:eastAsia="en-AU"/>
        </w:rPr>
        <w:tab/>
      </w:r>
      <w:r w:rsidR="00DC6446" w:rsidRPr="00D66CCA">
        <w:rPr>
          <w:lang w:eastAsia="en-AU"/>
        </w:rPr>
        <w:t>Abrogation of privilege against self</w:t>
      </w:r>
      <w:r w:rsidR="008F30E6" w:rsidRPr="00D66CCA">
        <w:rPr>
          <w:lang w:eastAsia="en-AU"/>
        </w:rPr>
        <w:noBreakHyphen/>
      </w:r>
      <w:r w:rsidR="00DC6446" w:rsidRPr="00D66CCA">
        <w:rPr>
          <w:lang w:eastAsia="en-AU"/>
        </w:rPr>
        <w:t>incrimination</w:t>
      </w:r>
      <w:bookmarkEnd w:id="240"/>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A person is not excused from answering a</w:t>
      </w:r>
      <w:r w:rsidR="002906E6" w:rsidRPr="00D66CCA">
        <w:rPr>
          <w:lang w:eastAsia="en-AU"/>
        </w:rPr>
        <w:t xml:space="preserve"> </w:t>
      </w:r>
      <w:r w:rsidR="00DC6446" w:rsidRPr="00D66CCA">
        <w:rPr>
          <w:lang w:eastAsia="en-AU"/>
        </w:rPr>
        <w:t>question or providing information or a document</w:t>
      </w:r>
      <w:r w:rsidR="002906E6"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answer to</w:t>
      </w:r>
      <w:r w:rsidR="002906E6" w:rsidRPr="00D66CCA">
        <w:rPr>
          <w:lang w:eastAsia="en-AU"/>
        </w:rPr>
        <w:t xml:space="preserve"> </w:t>
      </w:r>
      <w:r w:rsidR="00DC6446" w:rsidRPr="00D66CCA">
        <w:rPr>
          <w:lang w:eastAsia="en-AU"/>
        </w:rPr>
        <w:t>the question, or the information or document, may</w:t>
      </w:r>
      <w:r w:rsidR="002906E6" w:rsidRPr="00D66CCA">
        <w:rPr>
          <w:lang w:eastAsia="en-AU"/>
        </w:rPr>
        <w:t xml:space="preserve"> </w:t>
      </w:r>
      <w:r w:rsidR="00DC6446" w:rsidRPr="00D66CCA">
        <w:rPr>
          <w:szCs w:val="24"/>
          <w:lang w:eastAsia="en-AU"/>
        </w:rPr>
        <w:t>tend to incriminate the person or expose the</w:t>
      </w:r>
      <w:r w:rsidR="002906E6" w:rsidRPr="00D66CCA">
        <w:rPr>
          <w:szCs w:val="24"/>
          <w:lang w:eastAsia="en-AU"/>
        </w:rPr>
        <w:t xml:space="preserve"> </w:t>
      </w:r>
      <w:r w:rsidR="00DC6446" w:rsidRPr="00D66CCA">
        <w:rPr>
          <w:szCs w:val="24"/>
          <w:lang w:eastAsia="en-AU"/>
        </w:rPr>
        <w:t>person to a penalty.</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2906E6" w:rsidRPr="00D66CCA">
        <w:rPr>
          <w:szCs w:val="24"/>
          <w:lang w:eastAsia="en-AU"/>
        </w:rPr>
        <w:t>However,</w:t>
      </w:r>
      <w:r w:rsidR="00DC6446" w:rsidRPr="00D66CCA">
        <w:rPr>
          <w:szCs w:val="24"/>
          <w:lang w:eastAsia="en-AU"/>
        </w:rPr>
        <w:t xml:space="preserve"> </w:t>
      </w:r>
      <w:r w:rsidR="00CE345D" w:rsidRPr="00D66CCA">
        <w:t>any</w:t>
      </w:r>
      <w:r w:rsidR="002906E6" w:rsidRPr="00D66CCA">
        <w:t xml:space="preserve"> information, document or thing obtained, directly or indirectly, because of the giving of the answer or the production of the document is not admissible in evidence against the person in a civil or criminal proceeding, other than a proceeding for an offence </w:t>
      </w:r>
      <w:r w:rsidR="00DC6446" w:rsidRPr="00D66CCA">
        <w:rPr>
          <w:szCs w:val="24"/>
          <w:lang w:eastAsia="en-AU"/>
        </w:rPr>
        <w:t>arising out of the false or misleading</w:t>
      </w:r>
      <w:r w:rsidR="002906E6" w:rsidRPr="00D66CCA">
        <w:rPr>
          <w:szCs w:val="24"/>
          <w:lang w:eastAsia="en-AU"/>
        </w:rPr>
        <w:t xml:space="preserve"> </w:t>
      </w:r>
      <w:r w:rsidR="00DC6446" w:rsidRPr="00D66CCA">
        <w:rPr>
          <w:szCs w:val="24"/>
          <w:lang w:eastAsia="en-AU"/>
        </w:rPr>
        <w:t>na</w:t>
      </w:r>
      <w:r w:rsidR="00C04A38" w:rsidRPr="00D66CCA">
        <w:rPr>
          <w:szCs w:val="24"/>
          <w:lang w:eastAsia="en-AU"/>
        </w:rPr>
        <w:t xml:space="preserve">ture of the answer, information or </w:t>
      </w:r>
      <w:r w:rsidR="00DC6446" w:rsidRPr="00D66CCA">
        <w:rPr>
          <w:szCs w:val="24"/>
          <w:lang w:eastAsia="en-AU"/>
        </w:rPr>
        <w:t>document.</w:t>
      </w:r>
    </w:p>
    <w:p w:rsidR="00DC6446" w:rsidRPr="00D66CCA" w:rsidRDefault="000E4E9B" w:rsidP="000E4E9B">
      <w:pPr>
        <w:pStyle w:val="AH5Sec"/>
        <w:rPr>
          <w:lang w:eastAsia="en-AU"/>
        </w:rPr>
      </w:pPr>
      <w:bookmarkStart w:id="241" w:name="_Toc527465004"/>
      <w:r w:rsidRPr="007B6CAC">
        <w:rPr>
          <w:rStyle w:val="CharSectNo"/>
        </w:rPr>
        <w:t>173</w:t>
      </w:r>
      <w:r w:rsidRPr="00D66CCA">
        <w:rPr>
          <w:lang w:eastAsia="en-AU"/>
        </w:rPr>
        <w:tab/>
      </w:r>
      <w:r w:rsidR="00DC6446" w:rsidRPr="00D66CCA">
        <w:rPr>
          <w:lang w:eastAsia="en-AU"/>
        </w:rPr>
        <w:t>Warning to be given</w:t>
      </w:r>
      <w:bookmarkEnd w:id="241"/>
    </w:p>
    <w:p w:rsidR="000113C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requiring a person to answer a question or</w:t>
      </w:r>
      <w:r w:rsidR="0096795C" w:rsidRPr="00D66CCA">
        <w:rPr>
          <w:lang w:eastAsia="en-AU"/>
        </w:rPr>
        <w:t xml:space="preserve"> </w:t>
      </w:r>
      <w:r w:rsidR="00DC6446" w:rsidRPr="00D66CCA">
        <w:rPr>
          <w:lang w:eastAsia="en-AU"/>
        </w:rPr>
        <w:t xml:space="preserve">provide information or a document under </w:t>
      </w:r>
      <w:r w:rsidR="00BB1A54" w:rsidRPr="00D66CCA">
        <w:rPr>
          <w:lang w:eastAsia="en-AU"/>
        </w:rPr>
        <w:t>this par</w:t>
      </w:r>
      <w:r w:rsidR="00DC6446" w:rsidRPr="00D66CCA">
        <w:rPr>
          <w:lang w:eastAsia="en-AU"/>
        </w:rPr>
        <w:t>t, an inspector must</w:t>
      </w:r>
      <w:r w:rsidR="000113C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identify himself or herself to the person as an</w:t>
      </w:r>
      <w:r w:rsidR="0096795C" w:rsidRPr="00D66CCA">
        <w:rPr>
          <w:lang w:eastAsia="en-AU"/>
        </w:rPr>
        <w:t xml:space="preserve"> </w:t>
      </w:r>
      <w:r w:rsidR="00DC6446" w:rsidRPr="00D66CCA">
        <w:rPr>
          <w:lang w:eastAsia="en-AU"/>
        </w:rPr>
        <w:t>inspector by producing the inspector</w:t>
      </w:r>
      <w:r w:rsidR="006A0601" w:rsidRPr="00D66CCA">
        <w:rPr>
          <w:lang w:eastAsia="en-AU"/>
        </w:rPr>
        <w:t>’</w:t>
      </w:r>
      <w:r w:rsidR="00DC6446" w:rsidRPr="00D66CCA">
        <w:rPr>
          <w:lang w:eastAsia="en-AU"/>
        </w:rPr>
        <w:t>s</w:t>
      </w:r>
      <w:r w:rsidR="0096795C" w:rsidRPr="00D66CCA">
        <w:rPr>
          <w:lang w:eastAsia="en-AU"/>
        </w:rPr>
        <w:t xml:space="preserve"> </w:t>
      </w:r>
      <w:r w:rsidR="00DC6446" w:rsidRPr="00D66CCA">
        <w:rPr>
          <w:lang w:eastAsia="en-AU"/>
        </w:rPr>
        <w:t>identity card or in some other way;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failure to comply with</w:t>
      </w:r>
      <w:r w:rsidR="0096795C" w:rsidRPr="00D66CCA">
        <w:rPr>
          <w:lang w:eastAsia="en-AU"/>
        </w:rPr>
        <w:t xml:space="preserve"> </w:t>
      </w:r>
      <w:r w:rsidR="00DC6446" w:rsidRPr="00D66CCA">
        <w:rPr>
          <w:lang w:eastAsia="en-AU"/>
        </w:rPr>
        <w:t>the requirement or to answer the question,</w:t>
      </w:r>
      <w:r w:rsidR="0096795C" w:rsidRPr="00D66CCA">
        <w:rPr>
          <w:lang w:eastAsia="en-AU"/>
        </w:rPr>
        <w:t xml:space="preserve"> </w:t>
      </w:r>
      <w:r w:rsidR="00DC6446" w:rsidRPr="00D66CCA">
        <w:rPr>
          <w:lang w:eastAsia="en-AU"/>
        </w:rPr>
        <w:t>without reasonable excuse, would constitute</w:t>
      </w:r>
      <w:r w:rsidR="0096795C" w:rsidRPr="00D66CCA">
        <w:rPr>
          <w:lang w:eastAsia="en-AU"/>
        </w:rPr>
        <w:t xml:space="preserve"> </w:t>
      </w:r>
      <w:r w:rsidR="00DC6446" w:rsidRPr="00D66CCA">
        <w:rPr>
          <w:lang w:eastAsia="en-AU"/>
        </w:rPr>
        <w:t>an offence;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warn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172</w:t>
      </w:r>
      <w:r w:rsidR="00DC6446" w:rsidRPr="00D66CCA">
        <w:rPr>
          <w:szCs w:val="24"/>
          <w:lang w:eastAsia="en-AU"/>
        </w:rPr>
        <w: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advise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269</w:t>
      </w:r>
      <w:r w:rsidR="004C4CC7" w:rsidRPr="00D66CCA">
        <w:rPr>
          <w:szCs w:val="24"/>
          <w:lang w:eastAsia="en-AU"/>
        </w:rPr>
        <w:t xml:space="preserve"> </w:t>
      </w:r>
      <w:r w:rsidR="006D6E1D" w:rsidRPr="00D66CCA">
        <w:rPr>
          <w:szCs w:val="24"/>
          <w:lang w:eastAsia="en-AU"/>
        </w:rPr>
        <w:t>(</w:t>
      </w:r>
      <w:r w:rsidR="00F1334E" w:rsidRPr="00D66CCA">
        <w:rPr>
          <w:lang w:eastAsia="en-AU"/>
        </w:rPr>
        <w:t>Act does not affect legal professional privilege</w:t>
      </w:r>
      <w:r w:rsidR="006D6E1D" w:rsidRPr="00D66CCA">
        <w:rPr>
          <w:szCs w:val="24"/>
          <w:lang w:eastAsia="en-AU"/>
        </w:rPr>
        <w:t>)</w:t>
      </w:r>
      <w:r w:rsidR="00DC6446" w:rsidRPr="00D66CCA">
        <w:rPr>
          <w:szCs w:val="24"/>
          <w:lang w:eastAsia="en-AU"/>
        </w:rPr>
        <w:t>.</w:t>
      </w:r>
    </w:p>
    <w:p w:rsidR="00DC6446" w:rsidRPr="00D66CCA" w:rsidRDefault="00330A39" w:rsidP="00A869FC">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for an individual to refuse to</w:t>
      </w:r>
      <w:r w:rsidR="0096795C" w:rsidRPr="00D66CCA">
        <w:rPr>
          <w:lang w:eastAsia="en-AU"/>
        </w:rPr>
        <w:t xml:space="preserve"> </w:t>
      </w:r>
      <w:r w:rsidR="00DC6446" w:rsidRPr="00D66CCA">
        <w:rPr>
          <w:lang w:eastAsia="en-AU"/>
        </w:rPr>
        <w:t>answer a question put by an inspector or provide</w:t>
      </w:r>
      <w:r w:rsidR="0096795C" w:rsidRPr="00D66CCA">
        <w:rPr>
          <w:lang w:eastAsia="en-AU"/>
        </w:rPr>
        <w:t xml:space="preserve"> </w:t>
      </w:r>
      <w:r w:rsidR="00DC6446" w:rsidRPr="00D66CCA">
        <w:rPr>
          <w:lang w:eastAsia="en-AU"/>
        </w:rPr>
        <w:t>information or a document to an inspector under</w:t>
      </w:r>
      <w:r w:rsidR="0096795C" w:rsidRPr="00D66CCA">
        <w:rPr>
          <w:lang w:eastAsia="en-AU"/>
        </w:rPr>
        <w:t xml:space="preserve">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question,</w:t>
      </w:r>
      <w:r w:rsidR="0096795C" w:rsidRPr="00D66CCA">
        <w:rPr>
          <w:lang w:eastAsia="en-AU"/>
        </w:rPr>
        <w:t xml:space="preserve"> </w:t>
      </w:r>
      <w:r w:rsidR="00DC6446" w:rsidRPr="00D66CCA">
        <w:rPr>
          <w:lang w:eastAsia="en-AU"/>
        </w:rPr>
        <w:t>information or document might tend to</w:t>
      </w:r>
      <w:r w:rsidR="0096795C" w:rsidRPr="00D66CCA">
        <w:rPr>
          <w:lang w:eastAsia="en-AU"/>
        </w:rPr>
        <w:t xml:space="preserve"> </w:t>
      </w:r>
      <w:r w:rsidR="00DC6446" w:rsidRPr="00D66CCA">
        <w:rPr>
          <w:lang w:eastAsia="en-AU"/>
        </w:rPr>
        <w:t>incriminate</w:t>
      </w:r>
      <w:r w:rsidR="00660D0D" w:rsidRPr="00D66CCA">
        <w:rPr>
          <w:lang w:eastAsia="en-AU"/>
        </w:rPr>
        <w:t xml:space="preserve"> </w:t>
      </w:r>
      <w:r w:rsidR="003E1840" w:rsidRPr="00D66CCA">
        <w:rPr>
          <w:lang w:eastAsia="en-AU"/>
        </w:rPr>
        <w:t>him or her</w:t>
      </w:r>
      <w:r w:rsidR="00DC6446" w:rsidRPr="00D66CCA">
        <w:rPr>
          <w:lang w:eastAsia="en-AU"/>
        </w:rPr>
        <w:t xml:space="preserve">, unless </w:t>
      </w:r>
      <w:r w:rsidR="003E1840" w:rsidRPr="00D66CCA">
        <w:rPr>
          <w:lang w:eastAsia="en-AU"/>
        </w:rPr>
        <w:t>he or she</w:t>
      </w:r>
      <w:r w:rsidR="00660D0D" w:rsidRPr="00D66CCA">
        <w:rPr>
          <w:lang w:eastAsia="en-AU"/>
        </w:rPr>
        <w:t xml:space="preserve"> </w:t>
      </w:r>
      <w:r w:rsidR="00DC6446" w:rsidRPr="00D66CCA">
        <w:rPr>
          <w:lang w:eastAsia="en-AU"/>
        </w:rPr>
        <w:t>was first</w:t>
      </w:r>
      <w:r w:rsidR="0096795C" w:rsidRPr="00D66CCA">
        <w:rPr>
          <w:lang w:eastAsia="en-AU"/>
        </w:rPr>
        <w:t xml:space="preserve"> </w:t>
      </w:r>
      <w:r w:rsidR="00DC6446" w:rsidRPr="00D66CCA">
        <w:rPr>
          <w:lang w:eastAsia="en-AU"/>
        </w:rPr>
        <w:t>given the warning in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Nothing in this section prevents an inspector from</w:t>
      </w:r>
      <w:r w:rsidR="003A1713" w:rsidRPr="00D66CCA">
        <w:rPr>
          <w:lang w:eastAsia="en-AU"/>
        </w:rPr>
        <w:t xml:space="preserve"> </w:t>
      </w:r>
      <w:r w:rsidR="00DC6446" w:rsidRPr="00D66CCA">
        <w:rPr>
          <w:lang w:eastAsia="en-AU"/>
        </w:rPr>
        <w:t>obtaining and using evidence given to the</w:t>
      </w:r>
      <w:r w:rsidR="003A1713" w:rsidRPr="00D66CCA">
        <w:rPr>
          <w:lang w:eastAsia="en-AU"/>
        </w:rPr>
        <w:t xml:space="preserve"> </w:t>
      </w:r>
      <w:r w:rsidR="00DC6446" w:rsidRPr="00D66CCA">
        <w:rPr>
          <w:lang w:eastAsia="en-AU"/>
        </w:rPr>
        <w:t xml:space="preserve">inspector voluntarily by </w:t>
      </w:r>
      <w:r w:rsidR="00C3121E" w:rsidRPr="00D66CCA">
        <w:rPr>
          <w:lang w:eastAsia="en-AU"/>
        </w:rPr>
        <w:t>a</w:t>
      </w:r>
      <w:r w:rsidR="00534DE2" w:rsidRPr="00D66CCA">
        <w:rPr>
          <w:lang w:eastAsia="en-AU"/>
        </w:rPr>
        <w:t>ny</w:t>
      </w:r>
      <w:r w:rsidR="00DC6446" w:rsidRPr="00D66CCA">
        <w:rPr>
          <w:lang w:eastAsia="en-AU"/>
        </w:rPr>
        <w:t xml:space="preserve"> person.</w:t>
      </w:r>
    </w:p>
    <w:p w:rsidR="00DC6446" w:rsidRPr="00D66CCA" w:rsidRDefault="000E4E9B" w:rsidP="000E4E9B">
      <w:pPr>
        <w:pStyle w:val="AH5Sec"/>
        <w:rPr>
          <w:lang w:eastAsia="en-AU"/>
        </w:rPr>
      </w:pPr>
      <w:bookmarkStart w:id="242" w:name="_Toc527465005"/>
      <w:r w:rsidRPr="007B6CAC">
        <w:rPr>
          <w:rStyle w:val="CharSectNo"/>
        </w:rPr>
        <w:lastRenderedPageBreak/>
        <w:t>174</w:t>
      </w:r>
      <w:r w:rsidRPr="00D66CCA">
        <w:rPr>
          <w:lang w:eastAsia="en-AU"/>
        </w:rPr>
        <w:tab/>
      </w:r>
      <w:r w:rsidR="00366148" w:rsidRPr="00D66CCA">
        <w:rPr>
          <w:lang w:eastAsia="en-AU"/>
        </w:rPr>
        <w:t>Power</w:t>
      </w:r>
      <w:r w:rsidR="00DC6446" w:rsidRPr="00D66CCA">
        <w:rPr>
          <w:lang w:eastAsia="en-AU"/>
        </w:rPr>
        <w:t>s to copy and retain documents</w:t>
      </w:r>
      <w:bookmarkEnd w:id="242"/>
    </w:p>
    <w:p w:rsidR="003969A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w:t>
      </w:r>
      <w:r w:rsidR="003969A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make copies of, or take extracts from, a</w:t>
      </w:r>
      <w:r w:rsidR="003A1713" w:rsidRPr="00D66CCA">
        <w:rPr>
          <w:lang w:eastAsia="en-AU"/>
        </w:rPr>
        <w:t xml:space="preserve"> </w:t>
      </w:r>
      <w:r w:rsidR="00DC6446" w:rsidRPr="00D66CCA">
        <w:rPr>
          <w:lang w:eastAsia="en-AU"/>
        </w:rPr>
        <w:t>document given to the inspector in</w:t>
      </w:r>
      <w:r w:rsidR="003A1713" w:rsidRPr="00D66CCA">
        <w:rPr>
          <w:lang w:eastAsia="en-AU"/>
        </w:rPr>
        <w:t xml:space="preserve"> </w:t>
      </w:r>
      <w:r w:rsidR="00DC6446" w:rsidRPr="00D66CCA">
        <w:rPr>
          <w:lang w:eastAsia="en-AU"/>
        </w:rPr>
        <w:t>accordance with a requirement under this</w:t>
      </w:r>
      <w:r w:rsidR="003A1713" w:rsidRPr="00D66CCA">
        <w:rPr>
          <w:lang w:eastAsia="en-AU"/>
        </w:rPr>
        <w:t xml:space="preserve"> </w:t>
      </w:r>
      <w:r w:rsidR="00DC6446" w:rsidRPr="00D66CCA">
        <w:rPr>
          <w:lang w:eastAsia="en-AU"/>
        </w:rPr>
        <w:t>Act;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keep </w:t>
      </w:r>
      <w:r w:rsidR="00534DE2" w:rsidRPr="00D66CCA">
        <w:rPr>
          <w:lang w:eastAsia="en-AU"/>
        </w:rPr>
        <w:t xml:space="preserve">that </w:t>
      </w:r>
      <w:r w:rsidR="00DC6446" w:rsidRPr="00D66CCA">
        <w:rPr>
          <w:lang w:eastAsia="en-AU"/>
        </w:rPr>
        <w:t xml:space="preserve">document for the period </w:t>
      </w:r>
      <w:r w:rsidR="001E71B0" w:rsidRPr="00D66CCA">
        <w:rPr>
          <w:lang w:eastAsia="en-AU"/>
        </w:rPr>
        <w:t>that the</w:t>
      </w:r>
      <w:r w:rsidR="003A1713" w:rsidRPr="00D66CCA">
        <w:rPr>
          <w:lang w:eastAsia="en-AU"/>
        </w:rPr>
        <w:t xml:space="preserve"> </w:t>
      </w:r>
      <w:r w:rsidR="00DC6446" w:rsidRPr="00D66CCA">
        <w:rPr>
          <w:szCs w:val="24"/>
          <w:lang w:eastAsia="en-AU"/>
        </w:rPr>
        <w:t>inspector considers necessary.</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While an inspector retains custody of a document,</w:t>
      </w:r>
      <w:r w:rsidR="005F5838" w:rsidRPr="00D66CCA">
        <w:rPr>
          <w:lang w:eastAsia="en-AU"/>
        </w:rPr>
        <w:t xml:space="preserve"> </w:t>
      </w:r>
      <w:r w:rsidR="00DC6446" w:rsidRPr="00D66CCA">
        <w:rPr>
          <w:lang w:eastAsia="en-AU"/>
        </w:rPr>
        <w:t xml:space="preserve">the inspector must permit the following </w:t>
      </w:r>
      <w:r w:rsidR="00890B56" w:rsidRPr="00D66CCA">
        <w:rPr>
          <w:lang w:eastAsia="en-AU"/>
        </w:rPr>
        <w:t>persons</w:t>
      </w:r>
      <w:r w:rsidR="00DC6446" w:rsidRPr="00D66CCA">
        <w:rPr>
          <w:lang w:eastAsia="en-AU"/>
        </w:rPr>
        <w:t xml:space="preserve"> to</w:t>
      </w:r>
      <w:r w:rsidR="005F5838" w:rsidRPr="00D66CCA">
        <w:rPr>
          <w:lang w:eastAsia="en-AU"/>
        </w:rPr>
        <w:t xml:space="preserve"> </w:t>
      </w:r>
      <w:r w:rsidR="00DC6446" w:rsidRPr="00D66CCA">
        <w:rPr>
          <w:lang w:eastAsia="en-AU"/>
        </w:rPr>
        <w:t>inspect or make copies of the document at all</w:t>
      </w:r>
      <w:r w:rsidR="005F5838" w:rsidRPr="00D66CCA">
        <w:rPr>
          <w:lang w:eastAsia="en-AU"/>
        </w:rPr>
        <w:t xml:space="preserve"> </w:t>
      </w:r>
      <w:r w:rsidR="00DC6446" w:rsidRPr="00D66CCA">
        <w:rPr>
          <w:lang w:eastAsia="en-AU"/>
        </w:rPr>
        <w:t>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who produced the document;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document;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5F5838" w:rsidRPr="00D66CCA">
        <w:rPr>
          <w:lang w:eastAsia="en-AU"/>
        </w:rPr>
        <w:t xml:space="preserve"> </w:t>
      </w:r>
      <w:r w:rsidR="00DC6446" w:rsidRPr="00D66CCA">
        <w:rPr>
          <w:szCs w:val="24"/>
          <w:lang w:eastAsia="en-AU"/>
        </w:rPr>
        <w:t>paragra</w:t>
      </w:r>
      <w:r w:rsidR="00B30445" w:rsidRPr="00D66CCA">
        <w:rPr>
          <w:szCs w:val="24"/>
          <w:lang w:eastAsia="en-AU"/>
        </w:rPr>
        <w:t>ph (</w:t>
      </w:r>
      <w:r w:rsidR="00DC6446" w:rsidRPr="00D66CCA">
        <w:rPr>
          <w:szCs w:val="24"/>
          <w:lang w:eastAsia="en-AU"/>
        </w:rPr>
        <w:t>a) or (b).</w:t>
      </w:r>
    </w:p>
    <w:p w:rsidR="00DC6446" w:rsidRPr="00D66CCA" w:rsidRDefault="000E4E9B" w:rsidP="000E4E9B">
      <w:pPr>
        <w:pStyle w:val="AH5Sec"/>
        <w:rPr>
          <w:lang w:eastAsia="en-AU"/>
        </w:rPr>
      </w:pPr>
      <w:bookmarkStart w:id="243" w:name="_Toc527465006"/>
      <w:r w:rsidRPr="007B6CAC">
        <w:rPr>
          <w:rStyle w:val="CharSectNo"/>
        </w:rPr>
        <w:t>175</w:t>
      </w:r>
      <w:r w:rsidRPr="00D66CCA">
        <w:rPr>
          <w:lang w:eastAsia="en-AU"/>
        </w:rPr>
        <w:tab/>
      </w:r>
      <w:r w:rsidR="00366148" w:rsidRPr="00D66CCA">
        <w:rPr>
          <w:lang w:eastAsia="en-AU"/>
        </w:rPr>
        <w:t>Power</w:t>
      </w:r>
      <w:r w:rsidR="00DC6446" w:rsidRPr="00D66CCA">
        <w:rPr>
          <w:lang w:eastAsia="en-AU"/>
        </w:rPr>
        <w:t xml:space="preserve"> to seize evidence </w:t>
      </w:r>
      <w:r w:rsidR="00CC3402" w:rsidRPr="00D66CCA">
        <w:rPr>
          <w:lang w:eastAsia="en-AU"/>
        </w:rPr>
        <w:t>etc</w:t>
      </w:r>
      <w:bookmarkEnd w:id="243"/>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3A40EB" w:rsidRPr="00D66CCA">
        <w:rPr>
          <w:lang w:eastAsia="en-AU"/>
        </w:rPr>
        <w:t>section 163 (</w:t>
      </w:r>
      <w:r w:rsidR="005746E2" w:rsidRPr="00D66CCA">
        <w:rPr>
          <w:lang w:eastAsia="en-AU"/>
        </w:rPr>
        <w:t>Powers of</w:t>
      </w:r>
      <w:r w:rsidR="003A40EB" w:rsidRPr="00D66CCA">
        <w:rPr>
          <w:lang w:eastAsia="en-AU"/>
        </w:rPr>
        <w:t xml:space="preserve"> entry)</w:t>
      </w:r>
      <w:r w:rsidR="00DC6446" w:rsidRPr="00D66CCA">
        <w:rPr>
          <w:szCs w:val="24"/>
          <w:lang w:eastAsia="en-AU"/>
        </w:rPr>
        <w:t xml:space="preserve"> may</w:t>
      </w:r>
      <w:r w:rsidR="009964AD" w:rsidRPr="00D66CCA">
        <w:rPr>
          <w:szCs w:val="24"/>
          <w:lang w:eastAsia="en-AU"/>
        </w:rPr>
        <w:t xml:space="preserve"> </w:t>
      </w:r>
      <w:r w:rsidR="00DC6446" w:rsidRPr="00D66CCA">
        <w:rPr>
          <w:lang w:eastAsia="en-AU"/>
        </w:rPr>
        <w:t xml:space="preserve">seize </w:t>
      </w:r>
      <w:r w:rsidR="00912326" w:rsidRPr="00D66CCA">
        <w:rPr>
          <w:lang w:eastAsia="en-AU"/>
        </w:rPr>
        <w:t>anything</w:t>
      </w:r>
      <w:r w:rsidR="00DC6446" w:rsidRPr="00D66CCA">
        <w:rPr>
          <w:lang w:eastAsia="en-AU"/>
        </w:rPr>
        <w:t xml:space="preserve"> (including a document) at the</w:t>
      </w:r>
      <w:r w:rsidR="005F5838" w:rsidRPr="00D66CCA">
        <w:rPr>
          <w:lang w:eastAsia="en-AU"/>
        </w:rPr>
        <w:t xml:space="preserve"> </w:t>
      </w:r>
      <w:r w:rsidR="00DC6446" w:rsidRPr="00D66CCA">
        <w:rPr>
          <w:szCs w:val="24"/>
          <w:lang w:eastAsia="en-AU"/>
        </w:rPr>
        <w:t>place if the inspector</w:t>
      </w:r>
      <w:r w:rsidR="000D348D" w:rsidRPr="00D66CCA">
        <w:rPr>
          <w:szCs w:val="24"/>
          <w:lang w:eastAsia="en-AU"/>
        </w:rPr>
        <w:t xml:space="preserve"> </w:t>
      </w:r>
      <w:r w:rsidR="00534DE2" w:rsidRPr="00D66CCA">
        <w:rPr>
          <w:szCs w:val="24"/>
          <w:lang w:eastAsia="en-AU"/>
        </w:rPr>
        <w:t xml:space="preserve">reasonably </w:t>
      </w:r>
      <w:r w:rsidR="000D348D" w:rsidRPr="00D66CCA">
        <w:rPr>
          <w:szCs w:val="24"/>
          <w:lang w:eastAsia="en-AU"/>
        </w:rPr>
        <w:t>believes</w:t>
      </w:r>
      <w:r w:rsidR="00DC6446" w:rsidRPr="00D66CCA">
        <w:rPr>
          <w:szCs w:val="24"/>
          <w:lang w:eastAsia="en-AU"/>
        </w:rPr>
        <w:t xml:space="preserve"> the</w:t>
      </w:r>
      <w:r w:rsidR="005F5838" w:rsidRPr="00D66CCA">
        <w:rPr>
          <w:szCs w:val="24"/>
          <w:lang w:eastAsia="en-AU"/>
        </w:rPr>
        <w:t xml:space="preserve"> </w:t>
      </w:r>
      <w:r w:rsidR="00DC6446" w:rsidRPr="00D66CCA">
        <w:rPr>
          <w:szCs w:val="24"/>
          <w:lang w:eastAsia="en-AU"/>
        </w:rPr>
        <w:t>thing is evidence of an offence against this</w:t>
      </w:r>
      <w:r w:rsidR="005F5838" w:rsidRPr="00D66CCA">
        <w:rPr>
          <w:szCs w:val="24"/>
          <w:lang w:eastAsia="en-AU"/>
        </w:rPr>
        <w:t xml:space="preserve"> </w:t>
      </w:r>
      <w:r w:rsidR="009964AD" w:rsidRPr="00D66CCA">
        <w:rPr>
          <w:szCs w:val="24"/>
          <w:lang w:eastAsia="en-AU"/>
        </w:rPr>
        <w:t>Act.</w:t>
      </w:r>
    </w:p>
    <w:p w:rsidR="00F76370" w:rsidRPr="00D66CCA" w:rsidRDefault="009964AD" w:rsidP="009964AD">
      <w:pPr>
        <w:pStyle w:val="aNote"/>
        <w:rPr>
          <w:snapToGrid w:val="0"/>
        </w:rPr>
      </w:pPr>
      <w:r w:rsidRPr="00D66CCA">
        <w:rPr>
          <w:rStyle w:val="charItals"/>
        </w:rPr>
        <w:t>Note</w:t>
      </w:r>
      <w:r w:rsidRPr="00D66CCA">
        <w:rPr>
          <w:rStyle w:val="charItals"/>
        </w:rPr>
        <w:tab/>
      </w:r>
      <w:r w:rsidR="00F76370" w:rsidRPr="00D66CCA">
        <w:rPr>
          <w:snapToGrid w:val="0"/>
        </w:rPr>
        <w:t xml:space="preserve">A reference to an Act includes a reference to statutory instruments made or in force under the Act, </w:t>
      </w:r>
      <w:r w:rsidR="00E64BE7" w:rsidRPr="00D66CCA">
        <w:rPr>
          <w:snapToGrid w:val="0"/>
        </w:rPr>
        <w:t>including a regulation</w:t>
      </w:r>
      <w:r w:rsidR="00F76370" w:rsidRPr="00D66CCA">
        <w:rPr>
          <w:snapToGrid w:val="0"/>
        </w:rPr>
        <w:t xml:space="preserve"> and any law or instrument applied, adopted or incorporated by the Act (see </w:t>
      </w:r>
      <w:hyperlink r:id="rId106" w:tooltip="A2001-14" w:history="1">
        <w:r w:rsidR="00B739B0" w:rsidRPr="00B739B0">
          <w:rPr>
            <w:rStyle w:val="charCitHyperlinkAbbrev"/>
          </w:rPr>
          <w:t>Legislation Act</w:t>
        </w:r>
      </w:hyperlink>
      <w:r w:rsidR="00F76370"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who enters a place with a search</w:t>
      </w:r>
      <w:r w:rsidR="005F5838" w:rsidRPr="00D66CCA">
        <w:rPr>
          <w:lang w:eastAsia="en-AU"/>
        </w:rPr>
        <w:t xml:space="preserve"> </w:t>
      </w:r>
      <w:r w:rsidR="00DC6446" w:rsidRPr="00D66CCA">
        <w:rPr>
          <w:lang w:eastAsia="en-AU"/>
        </w:rPr>
        <w:t>warrant may seize the evidence for which the</w:t>
      </w:r>
      <w:r w:rsidR="005F5838" w:rsidRPr="00D66CCA">
        <w:rPr>
          <w:lang w:eastAsia="en-AU"/>
        </w:rPr>
        <w:t xml:space="preserve"> </w:t>
      </w:r>
      <w:r w:rsidR="00DC6446" w:rsidRPr="00D66CCA">
        <w:rPr>
          <w:lang w:eastAsia="en-AU"/>
        </w:rPr>
        <w:t>warrant was issued.</w:t>
      </w:r>
    </w:p>
    <w:p w:rsidR="0091232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inspector may also seize anything else at the</w:t>
      </w:r>
      <w:r w:rsidR="00521C69" w:rsidRPr="00D66CCA">
        <w:rPr>
          <w:lang w:eastAsia="en-AU"/>
        </w:rPr>
        <w:t xml:space="preserve"> </w:t>
      </w:r>
      <w:r w:rsidR="00DC6446" w:rsidRPr="00D66CCA">
        <w:rPr>
          <w:lang w:eastAsia="en-AU"/>
        </w:rPr>
        <w:t>place if the inspector</w:t>
      </w:r>
      <w:r w:rsidR="00D339C5" w:rsidRPr="00D66CCA">
        <w:rPr>
          <w:lang w:eastAsia="en-AU"/>
        </w:rPr>
        <w:t xml:space="preserve"> reasonably</w:t>
      </w:r>
      <w:r w:rsidR="000D348D" w:rsidRPr="00D66CCA">
        <w:rPr>
          <w:lang w:eastAsia="en-AU"/>
        </w:rPr>
        <w:t xml:space="preserve"> believes</w:t>
      </w:r>
      <w:r w:rsidR="00912326"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thing is evidence of an offence against</w:t>
      </w:r>
      <w:r w:rsidR="00521C69" w:rsidRPr="00D66CCA">
        <w:rPr>
          <w:lang w:eastAsia="en-AU"/>
        </w:rPr>
        <w:t xml:space="preserve"> </w:t>
      </w:r>
      <w:r w:rsidR="00DC6446" w:rsidRPr="00D66CCA">
        <w:rPr>
          <w:szCs w:val="24"/>
          <w:lang w:eastAsia="en-AU"/>
        </w:rPr>
        <w:t>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seizure is necessary to prevent the thing</w:t>
      </w:r>
      <w:r w:rsidR="00521C69" w:rsidRPr="00D66CCA">
        <w:rPr>
          <w:lang w:eastAsia="en-AU"/>
        </w:rPr>
        <w:t xml:space="preserve"> </w:t>
      </w:r>
      <w:r w:rsidR="00DC6446" w:rsidRPr="00D66CCA">
        <w:rPr>
          <w:lang w:eastAsia="en-AU"/>
        </w:rPr>
        <w:t>being hidden, lost or destroyed or used to</w:t>
      </w:r>
      <w:r w:rsidR="00521C69" w:rsidRPr="00D66CCA">
        <w:rPr>
          <w:lang w:eastAsia="en-AU"/>
        </w:rPr>
        <w:t xml:space="preserve"> </w:t>
      </w:r>
      <w:r w:rsidR="00DC6446" w:rsidRPr="00D66CCA">
        <w:rPr>
          <w:lang w:eastAsia="en-AU"/>
        </w:rPr>
        <w:t>continue or repeat the offence.</w:t>
      </w:r>
    </w:p>
    <w:p w:rsidR="00DC6446" w:rsidRPr="00D66CCA" w:rsidRDefault="000E4E9B" w:rsidP="000E4E9B">
      <w:pPr>
        <w:pStyle w:val="AH5Sec"/>
        <w:rPr>
          <w:lang w:eastAsia="en-AU"/>
        </w:rPr>
      </w:pPr>
      <w:bookmarkStart w:id="244" w:name="_Toc527465007"/>
      <w:r w:rsidRPr="007B6CAC">
        <w:rPr>
          <w:rStyle w:val="CharSectNo"/>
        </w:rPr>
        <w:lastRenderedPageBreak/>
        <w:t>176</w:t>
      </w:r>
      <w:r w:rsidRPr="00D66CCA">
        <w:rPr>
          <w:lang w:eastAsia="en-AU"/>
        </w:rPr>
        <w:tab/>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 seize dangerous workplaces</w:t>
      </w:r>
      <w:r w:rsidR="0094474B" w:rsidRPr="00D66CCA">
        <w:rPr>
          <w:lang w:eastAsia="en-AU"/>
        </w:rPr>
        <w:t xml:space="preserve"> </w:t>
      </w:r>
      <w:r w:rsidR="00DC6446" w:rsidRPr="00D66CCA">
        <w:rPr>
          <w:lang w:eastAsia="en-AU"/>
        </w:rPr>
        <w:t>and things</w:t>
      </w:r>
      <w:bookmarkEnd w:id="244"/>
    </w:p>
    <w:p w:rsidR="00E55221" w:rsidRPr="00D66CCA" w:rsidRDefault="00330A39" w:rsidP="007D4CCB">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 who enters a</w:t>
      </w:r>
      <w:r w:rsidR="00521C69" w:rsidRPr="00D66CCA">
        <w:rPr>
          <w:lang w:eastAsia="en-AU"/>
        </w:rPr>
        <w:t xml:space="preserve"> </w:t>
      </w:r>
      <w:r w:rsidR="00DC6446" w:rsidRPr="00D66CCA">
        <w:rPr>
          <w:lang w:eastAsia="en-AU"/>
        </w:rPr>
        <w:t xml:space="preserve">workplace under </w:t>
      </w:r>
      <w:r w:rsidR="00BB1A54" w:rsidRPr="00D66CCA">
        <w:rPr>
          <w:lang w:eastAsia="en-AU"/>
        </w:rPr>
        <w:t>this par</w:t>
      </w:r>
      <w:r w:rsidR="00DC6446" w:rsidRPr="00D66CCA">
        <w:rPr>
          <w:lang w:eastAsia="en-AU"/>
        </w:rPr>
        <w:t>t</w:t>
      </w:r>
      <w:r w:rsidR="000D348D" w:rsidRPr="00D66CCA">
        <w:rPr>
          <w:lang w:eastAsia="en-AU"/>
        </w:rPr>
        <w:t xml:space="preserve"> </w:t>
      </w:r>
      <w:r w:rsidR="00BD5E1B" w:rsidRPr="00D66CCA">
        <w:rPr>
          <w:lang w:eastAsia="en-AU"/>
        </w:rPr>
        <w:t xml:space="preserve">reasonably </w:t>
      </w:r>
      <w:r w:rsidR="000D348D" w:rsidRPr="00D66CCA">
        <w:rPr>
          <w:lang w:eastAsia="en-AU"/>
        </w:rPr>
        <w:t>believes</w:t>
      </w:r>
      <w:r w:rsidR="00521C69" w:rsidRPr="00D66CCA">
        <w:rPr>
          <w:lang w:eastAsia="en-AU"/>
        </w:rPr>
        <w:t xml:space="preserve"> </w:t>
      </w:r>
      <w:r w:rsidR="00C72EA8" w:rsidRPr="00D66CCA">
        <w:rPr>
          <w:lang w:eastAsia="en-AU"/>
        </w:rPr>
        <w:t>that</w:t>
      </w:r>
      <w:r w:rsidR="00E5522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workpl</w:t>
      </w:r>
      <w:r w:rsidR="00364FAE" w:rsidRPr="00D66CCA">
        <w:rPr>
          <w:lang w:eastAsia="en-AU"/>
        </w:rPr>
        <w:t>ace or part of the workplace;</w:t>
      </w:r>
      <w:r w:rsidR="00E55221" w:rsidRPr="00D66CCA">
        <w:rPr>
          <w:lang w:eastAsia="en-AU"/>
        </w:rPr>
        <w:t xml:space="preserv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64FAE" w:rsidRPr="00D66CCA">
        <w:rPr>
          <w:lang w:eastAsia="en-AU"/>
        </w:rPr>
        <w:t>plant at the workplace;</w:t>
      </w:r>
      <w:r w:rsidR="00E55221" w:rsidRPr="00D66CCA">
        <w:rPr>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a substance at the workplace or part of the</w:t>
      </w:r>
      <w:r w:rsidR="00521C69" w:rsidRPr="00D66CCA">
        <w:rPr>
          <w:lang w:eastAsia="en-AU"/>
        </w:rPr>
        <w:t xml:space="preserve"> </w:t>
      </w:r>
      <w:r w:rsidR="00364FAE" w:rsidRPr="00D66CCA">
        <w:rPr>
          <w:szCs w:val="24"/>
          <w:lang w:eastAsia="en-AU"/>
        </w:rPr>
        <w:t>workplace;</w:t>
      </w:r>
      <w:r w:rsidR="00E55221" w:rsidRPr="00D66CCA">
        <w:rPr>
          <w:szCs w:val="24"/>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364FAE" w:rsidRPr="00D66CCA">
        <w:rPr>
          <w:lang w:eastAsia="en-AU"/>
        </w:rPr>
        <w:t>a structure at a workplace</w:t>
      </w:r>
      <w:r w:rsidR="00E55221" w:rsidRPr="00D66CCA">
        <w:rPr>
          <w:lang w:eastAsia="en-AU"/>
        </w:rPr>
        <w:t>,</w:t>
      </w:r>
    </w:p>
    <w:p w:rsidR="00E55221" w:rsidRPr="00D66CCA" w:rsidRDefault="00E55221" w:rsidP="00E55221">
      <w:pPr>
        <w:pStyle w:val="Amainreturn"/>
        <w:rPr>
          <w:szCs w:val="24"/>
          <w:lang w:eastAsia="en-AU"/>
        </w:rPr>
      </w:pPr>
      <w:r w:rsidRPr="00D66CCA">
        <w:rPr>
          <w:lang w:eastAsia="en-AU"/>
        </w:rPr>
        <w:t>is defective or hazardous to a degree likely to cause serious injury or illness or a dangerous incident to occur.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696B1A" w:rsidRPr="00D66CCA">
        <w:rPr>
          <w:lang w:eastAsia="en-AU"/>
        </w:rPr>
        <w:t>The ins</w:t>
      </w:r>
      <w:r w:rsidR="00DC6446" w:rsidRPr="00D66CCA">
        <w:rPr>
          <w:lang w:eastAsia="en-AU"/>
        </w:rPr>
        <w:t>pector may seize the workplace or part, the</w:t>
      </w:r>
      <w:r w:rsidR="00521C69" w:rsidRPr="00D66CCA">
        <w:rPr>
          <w:lang w:eastAsia="en-AU"/>
        </w:rPr>
        <w:t xml:space="preserve"> </w:t>
      </w:r>
      <w:r w:rsidR="00DC6446" w:rsidRPr="00D66CCA">
        <w:rPr>
          <w:szCs w:val="24"/>
          <w:lang w:eastAsia="en-AU"/>
        </w:rPr>
        <w:t>plant, the substance or the structure.</w:t>
      </w:r>
    </w:p>
    <w:p w:rsidR="00DC6446" w:rsidRPr="00D66CCA" w:rsidRDefault="000E4E9B" w:rsidP="000E4E9B">
      <w:pPr>
        <w:pStyle w:val="AH5Sec"/>
        <w:rPr>
          <w:lang w:eastAsia="en-AU"/>
        </w:rPr>
      </w:pPr>
      <w:bookmarkStart w:id="245" w:name="_Toc527465008"/>
      <w:r w:rsidRPr="007B6CAC">
        <w:rPr>
          <w:rStyle w:val="CharSectNo"/>
        </w:rPr>
        <w:t>177</w:t>
      </w:r>
      <w:r w:rsidRPr="00D66CCA">
        <w:rPr>
          <w:lang w:eastAsia="en-AU"/>
        </w:rPr>
        <w:tab/>
      </w:r>
      <w:r w:rsidR="00366148" w:rsidRPr="00D66CCA">
        <w:rPr>
          <w:lang w:eastAsia="en-AU"/>
        </w:rPr>
        <w:t>Power</w:t>
      </w:r>
      <w:r w:rsidR="00DC6446" w:rsidRPr="00D66CCA">
        <w:rPr>
          <w:lang w:eastAsia="en-AU"/>
        </w:rPr>
        <w:t>s supporting seizure</w:t>
      </w:r>
      <w:bookmarkEnd w:id="24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Having s</w:t>
      </w:r>
      <w:r w:rsidR="007174E0" w:rsidRPr="00D66CCA">
        <w:rPr>
          <w:lang w:eastAsia="en-AU"/>
        </w:rPr>
        <w:t>eized a thing, an inspector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move the thing from the place where it was</w:t>
      </w:r>
      <w:r w:rsidR="007174E0" w:rsidRPr="00D66CCA">
        <w:rPr>
          <w:lang w:eastAsia="en-AU"/>
        </w:rPr>
        <w:t xml:space="preserve"> </w:t>
      </w:r>
      <w:r w:rsidR="00DC6446" w:rsidRPr="00D66CCA">
        <w:rPr>
          <w:lang w:eastAsia="en-AU"/>
        </w:rPr>
        <w:t xml:space="preserve">seized (the </w:t>
      </w:r>
      <w:r w:rsidR="00DC6446" w:rsidRPr="00BA1343">
        <w:rPr>
          <w:rStyle w:val="charBoldItals"/>
        </w:rPr>
        <w:t>place of seizure</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leave the thing at the place of seizure but</w:t>
      </w:r>
      <w:r w:rsidR="0094474B" w:rsidRPr="00D66CCA">
        <w:rPr>
          <w:lang w:eastAsia="en-AU"/>
        </w:rPr>
        <w:t xml:space="preserve"> </w:t>
      </w:r>
      <w:r w:rsidR="00DC6446" w:rsidRPr="00D66CCA">
        <w:rPr>
          <w:lang w:eastAsia="en-AU"/>
        </w:rPr>
        <w:t>take reasonable action to restrict access to it;</w:t>
      </w:r>
      <w:r w:rsidR="0094474B" w:rsidRPr="00D66CCA">
        <w:rPr>
          <w:lang w:eastAsia="en-AU"/>
        </w:rPr>
        <w:t xml:space="preserve"> </w:t>
      </w:r>
      <w:r w:rsidR="00DC6446" w:rsidRPr="00D66CCA">
        <w:rPr>
          <w:lang w:eastAsia="en-AU"/>
        </w:rPr>
        <w:t>or</w:t>
      </w:r>
    </w:p>
    <w:p w:rsidR="007174E0"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thing is plant or a structure—dismantle</w:t>
      </w:r>
      <w:r w:rsidR="0094474B" w:rsidRPr="00D66CCA">
        <w:rPr>
          <w:lang w:eastAsia="en-AU"/>
        </w:rPr>
        <w:t xml:space="preserve"> </w:t>
      </w:r>
      <w:r w:rsidR="00DC6446" w:rsidRPr="00D66CCA">
        <w:rPr>
          <w:lang w:eastAsia="en-AU"/>
        </w:rPr>
        <w:t>or cause to be dismantled the plant or</w:t>
      </w:r>
      <w:r w:rsidR="0094474B" w:rsidRPr="00D66CCA">
        <w:rPr>
          <w:lang w:eastAsia="en-AU"/>
        </w:rPr>
        <w:t xml:space="preserve"> </w:t>
      </w:r>
      <w:r w:rsidR="00DC6446" w:rsidRPr="00D66CCA">
        <w:rPr>
          <w:lang w:eastAsia="en-AU"/>
        </w:rPr>
        <w:t>structure.</w:t>
      </w:r>
    </w:p>
    <w:p w:rsidR="007174E0" w:rsidRPr="00D66CCA" w:rsidRDefault="007174E0" w:rsidP="00214274">
      <w:pPr>
        <w:pStyle w:val="aExamHdgss"/>
        <w:rPr>
          <w:lang w:eastAsia="en-AU"/>
        </w:rPr>
      </w:pPr>
      <w:r w:rsidRPr="00D66CCA">
        <w:rPr>
          <w:lang w:eastAsia="en-AU"/>
        </w:rPr>
        <w:t>Examples—par (b)</w:t>
      </w:r>
    </w:p>
    <w:p w:rsidR="00214274" w:rsidRPr="00D66CCA" w:rsidRDefault="007174E0" w:rsidP="00214274">
      <w:pPr>
        <w:pStyle w:val="aExamINumss"/>
        <w:rPr>
          <w:lang w:eastAsia="en-AU"/>
        </w:rPr>
      </w:pPr>
      <w:r w:rsidRPr="00D66CCA">
        <w:rPr>
          <w:lang w:eastAsia="en-AU"/>
        </w:rPr>
        <w:t>1</w:t>
      </w:r>
      <w:r w:rsidRPr="00D66CCA">
        <w:rPr>
          <w:lang w:eastAsia="en-AU"/>
        </w:rPr>
        <w:tab/>
        <w:t>sealing a thing and marking it to show access to it is restricted</w:t>
      </w:r>
    </w:p>
    <w:p w:rsidR="007174E0" w:rsidRPr="00D66CCA" w:rsidRDefault="007174E0" w:rsidP="00214274">
      <w:pPr>
        <w:pStyle w:val="aExamINumss"/>
        <w:rPr>
          <w:lang w:eastAsia="en-AU"/>
        </w:rPr>
      </w:pPr>
      <w:r w:rsidRPr="00D66CCA">
        <w:rPr>
          <w:lang w:eastAsia="en-AU"/>
        </w:rPr>
        <w:t>2</w:t>
      </w:r>
      <w:r w:rsidRPr="00D66CCA">
        <w:rPr>
          <w:lang w:eastAsia="en-AU"/>
        </w:rPr>
        <w:tab/>
        <w:t>sealing the entrance to a room where a thing is situated and marking it to show access to it i</w:t>
      </w:r>
      <w:r w:rsidR="00214274" w:rsidRPr="00D66CCA">
        <w:rPr>
          <w:lang w:eastAsia="en-AU"/>
        </w:rPr>
        <w:t>s restricted</w:t>
      </w:r>
    </w:p>
    <w:p w:rsidR="007174E0" w:rsidRPr="00D66CCA" w:rsidRDefault="00BC59A5" w:rsidP="007174E0">
      <w:pPr>
        <w:pStyle w:val="aNotepar"/>
      </w:pPr>
      <w:r w:rsidRPr="00BA1343">
        <w:rPr>
          <w:rStyle w:val="charItals"/>
        </w:rPr>
        <w:t>Note</w:t>
      </w:r>
      <w:r w:rsidR="007174E0" w:rsidRPr="00BA1343">
        <w:rPr>
          <w:rStyle w:val="charItals"/>
        </w:rPr>
        <w:tab/>
      </w:r>
      <w:r w:rsidR="007174E0" w:rsidRPr="00D66CCA">
        <w:t xml:space="preserve">An example is part of the Act, is not exhaustive and may extend, but does not limit, the meaning of the provision in which it appears (see </w:t>
      </w:r>
      <w:hyperlink r:id="rId107" w:tooltip="A2001-14" w:history="1">
        <w:r w:rsidR="00B739B0" w:rsidRPr="00B739B0">
          <w:rPr>
            <w:rStyle w:val="charCitHyperlinkAbbrev"/>
          </w:rPr>
          <w:t>Legislation Act</w:t>
        </w:r>
      </w:hyperlink>
      <w:r w:rsidR="007174E0" w:rsidRPr="00D66CCA">
        <w:t>,</w:t>
      </w:r>
      <w:r w:rsidR="00B379F1" w:rsidRPr="00D66CCA">
        <w:t xml:space="preserve"> s </w:t>
      </w:r>
      <w:r w:rsidR="007174E0" w:rsidRPr="00D66CCA">
        <w:t>126 and</w:t>
      </w:r>
      <w:r w:rsidR="00B379F1" w:rsidRPr="00D66CCA">
        <w:t xml:space="preserve"> s </w:t>
      </w:r>
      <w:r w:rsidR="007174E0" w:rsidRPr="00D66CCA">
        <w:t>132).</w:t>
      </w:r>
    </w:p>
    <w:p w:rsidR="003A4555" w:rsidRPr="00D66CCA" w:rsidRDefault="00330A39" w:rsidP="00330A39">
      <w:pPr>
        <w:pStyle w:val="Amain"/>
        <w:keepNext/>
      </w:pPr>
      <w:r>
        <w:lastRenderedPageBreak/>
        <w:tab/>
      </w:r>
      <w:r w:rsidR="000E4E9B" w:rsidRPr="00D66CCA">
        <w:t>(2)</w:t>
      </w:r>
      <w:r w:rsidR="000E4E9B" w:rsidRPr="00D66CCA">
        <w:tab/>
      </w:r>
      <w:r w:rsidR="003A4555" w:rsidRPr="00D66CCA">
        <w:t>If an inspector restricts access to a seized thing, a person must not tamper, or attempt to tamper, with the thing or something restricting access to the thing without an inspector</w:t>
      </w:r>
      <w:r w:rsidR="006A0601" w:rsidRPr="00D66CCA">
        <w:t>’</w:t>
      </w:r>
      <w:r w:rsidR="003A4555" w:rsidRPr="00D66CCA">
        <w:t>s approval.</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To enable a thing to be seized, an inspector may</w:t>
      </w:r>
      <w:r w:rsidR="007174E0" w:rsidRPr="00D66CCA">
        <w:rPr>
          <w:lang w:eastAsia="en-AU"/>
        </w:rPr>
        <w:t xml:space="preserve"> </w:t>
      </w:r>
      <w:r w:rsidR="00DC6446" w:rsidRPr="00D66CCA">
        <w:rPr>
          <w:lang w:eastAsia="en-AU"/>
        </w:rPr>
        <w:t>requ</w:t>
      </w:r>
      <w:r w:rsidR="007174E0" w:rsidRPr="00D66CCA">
        <w:rPr>
          <w:lang w:eastAsia="en-AU"/>
        </w:rPr>
        <w:t>ire the person in control of it—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it to a stated reasonable place by a</w:t>
      </w:r>
      <w:r w:rsidR="007174E0" w:rsidRPr="00D66CCA">
        <w:rPr>
          <w:lang w:eastAsia="en-AU"/>
        </w:rPr>
        <w:t xml:space="preserve"> </w:t>
      </w:r>
      <w:r w:rsidR="00DC6446" w:rsidRPr="00D66CCA">
        <w:rPr>
          <w:lang w:eastAsia="en-AU"/>
        </w:rPr>
        <w:t>stated reasonable time;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if necessary, to remain in control of it at the</w:t>
      </w:r>
      <w:r w:rsidR="007174E0" w:rsidRPr="00D66CCA">
        <w:rPr>
          <w:lang w:eastAsia="en-AU"/>
        </w:rPr>
        <w:t xml:space="preserve"> </w:t>
      </w:r>
      <w:r w:rsidR="00DC6446" w:rsidRPr="00D66CCA">
        <w:rPr>
          <w:lang w:eastAsia="en-AU"/>
        </w:rPr>
        <w:t>stated place for a reasonable time.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7174E0" w:rsidRPr="00D66CCA">
        <w:rPr>
          <w:lang w:eastAsia="en-AU"/>
        </w:rPr>
        <w:t>The requirement—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must be made by written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not practicable to give</w:t>
      </w:r>
      <w:r w:rsidR="007174E0" w:rsidRPr="00D66CCA">
        <w:rPr>
          <w:lang w:eastAsia="en-AU"/>
        </w:rPr>
        <w:t xml:space="preserve"> </w:t>
      </w:r>
      <w:r w:rsidR="00DC6446" w:rsidRPr="00D66CCA">
        <w:rPr>
          <w:lang w:eastAsia="en-AU"/>
        </w:rPr>
        <w:t>the notice, may be made orally and</w:t>
      </w:r>
      <w:r w:rsidR="007174E0" w:rsidRPr="00D66CCA">
        <w:rPr>
          <w:lang w:eastAsia="en-AU"/>
        </w:rPr>
        <w:t xml:space="preserve"> </w:t>
      </w:r>
      <w:r w:rsidR="00DC6446" w:rsidRPr="00D66CCA">
        <w:rPr>
          <w:lang w:eastAsia="en-AU"/>
        </w:rPr>
        <w:t>confirmed by written notice as soon as</w:t>
      </w:r>
      <w:r w:rsidR="007174E0" w:rsidRPr="00D66CCA">
        <w:rPr>
          <w:lang w:eastAsia="en-AU"/>
        </w:rPr>
        <w:t xml:space="preserve"> </w:t>
      </w:r>
      <w:r w:rsidR="00DC6446" w:rsidRPr="00D66CCA">
        <w:rPr>
          <w:lang w:eastAsia="en-AU"/>
        </w:rPr>
        <w:t>practicable.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A further requirement may be made under this</w:t>
      </w:r>
      <w:r w:rsidR="007174E0" w:rsidRPr="00D66CCA">
        <w:rPr>
          <w:lang w:eastAsia="en-AU"/>
        </w:rPr>
        <w:t xml:space="preserve"> </w:t>
      </w:r>
      <w:r w:rsidR="00DC6446" w:rsidRPr="00D66CCA">
        <w:rPr>
          <w:lang w:eastAsia="en-AU"/>
        </w:rPr>
        <w:t>section in relation to the same thing if it is</w:t>
      </w:r>
      <w:r w:rsidR="007174E0" w:rsidRPr="00D66CCA">
        <w:rPr>
          <w:lang w:eastAsia="en-AU"/>
        </w:rPr>
        <w:t xml:space="preserve"> </w:t>
      </w:r>
      <w:r w:rsidR="00DC6446" w:rsidRPr="00D66CCA">
        <w:rPr>
          <w:lang w:eastAsia="en-AU"/>
        </w:rPr>
        <w:t>necessary and reasonable to make the further</w:t>
      </w:r>
      <w:r w:rsidR="007174E0" w:rsidRPr="00D66CCA">
        <w:rPr>
          <w:lang w:eastAsia="en-AU"/>
        </w:rPr>
        <w:t xml:space="preserve"> </w:t>
      </w:r>
      <w:r w:rsidR="00DC6446" w:rsidRPr="00D66CCA">
        <w:rPr>
          <w:lang w:eastAsia="en-AU"/>
        </w:rPr>
        <w:t>requirement.</w:t>
      </w:r>
    </w:p>
    <w:p w:rsidR="001C073C" w:rsidRPr="00D66CCA" w:rsidRDefault="00330A39" w:rsidP="00330A39">
      <w:pPr>
        <w:pStyle w:val="Amain"/>
        <w:keepNext/>
      </w:pPr>
      <w:r>
        <w:tab/>
      </w:r>
      <w:r w:rsidR="000E4E9B" w:rsidRPr="00D66CCA">
        <w:t>(6)</w:t>
      </w:r>
      <w:r w:rsidR="000E4E9B" w:rsidRPr="00D66CCA">
        <w:tab/>
      </w:r>
      <w:r w:rsidR="001C073C" w:rsidRPr="00D66CCA">
        <w:t>The person must not, without reasonable excuse, refuse or fail to comply with</w:t>
      </w:r>
      <w:r w:rsidR="002028D2" w:rsidRPr="00D66CCA">
        <w:t xml:space="preserve"> a requirement under subsection </w:t>
      </w:r>
      <w:r w:rsidR="001C073C" w:rsidRPr="00D66CCA">
        <w:t>(3) or (5).</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(7)</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7174E0"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8"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46" w:name="_Toc527465009"/>
      <w:r w:rsidRPr="007B6CAC">
        <w:rPr>
          <w:rStyle w:val="CharSectNo"/>
        </w:rPr>
        <w:t>178</w:t>
      </w:r>
      <w:r w:rsidRPr="00D66CCA">
        <w:rPr>
          <w:lang w:eastAsia="en-AU"/>
        </w:rPr>
        <w:tab/>
      </w:r>
      <w:r w:rsidR="00DC6446" w:rsidRPr="00D66CCA">
        <w:rPr>
          <w:lang w:eastAsia="en-AU"/>
        </w:rPr>
        <w:t>Receipt for seized things</w:t>
      </w:r>
      <w:bookmarkEnd w:id="24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As soon as practicable after an inspector seizes a</w:t>
      </w:r>
      <w:r w:rsidR="00AA0BAB" w:rsidRPr="00D66CCA">
        <w:rPr>
          <w:lang w:eastAsia="en-AU"/>
        </w:rPr>
        <w:t xml:space="preserve"> </w:t>
      </w:r>
      <w:r w:rsidR="00DC6446" w:rsidRPr="00D66CCA">
        <w:rPr>
          <w:lang w:eastAsia="en-AU"/>
        </w:rPr>
        <w:t>thing, the inspector must give a receipt for it to the</w:t>
      </w:r>
      <w:r w:rsidR="00AA0BAB" w:rsidRPr="00D66CCA">
        <w:rPr>
          <w:lang w:eastAsia="en-AU"/>
        </w:rPr>
        <w:t xml:space="preserve"> </w:t>
      </w:r>
      <w:r w:rsidR="00DC6446" w:rsidRPr="00D66CCA">
        <w:rPr>
          <w:lang w:eastAsia="en-AU"/>
        </w:rPr>
        <w:t>person from whom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if for </w:t>
      </w:r>
      <w:r w:rsidR="00CE345D" w:rsidRPr="00D66CCA">
        <w:rPr>
          <w:lang w:eastAsia="en-AU"/>
        </w:rPr>
        <w:t>any</w:t>
      </w:r>
      <w:r w:rsidR="00DC6446" w:rsidRPr="00D66CCA">
        <w:rPr>
          <w:lang w:eastAsia="en-AU"/>
        </w:rPr>
        <w:t xml:space="preserve"> reason it is not practicable to</w:t>
      </w:r>
      <w:r w:rsidR="00AA0BAB" w:rsidRPr="00D66CCA">
        <w:rPr>
          <w:lang w:eastAsia="en-AU"/>
        </w:rPr>
        <w:t xml:space="preserve"> </w:t>
      </w:r>
      <w:r w:rsidR="00DC6446" w:rsidRPr="00D66CCA">
        <w:rPr>
          <w:lang w:eastAsia="en-AU"/>
        </w:rPr>
        <w:t>comply with subsectio</w:t>
      </w:r>
      <w:r w:rsidR="00506809" w:rsidRPr="00D66CCA">
        <w:rPr>
          <w:lang w:eastAsia="en-AU"/>
        </w:rPr>
        <w:t>n (</w:t>
      </w:r>
      <w:r w:rsidR="00DC6446" w:rsidRPr="00D66CCA">
        <w:rPr>
          <w:lang w:eastAsia="en-AU"/>
        </w:rPr>
        <w:t>1), the inspector must</w:t>
      </w:r>
      <w:r w:rsidR="00AA0BAB" w:rsidRPr="00D66CCA">
        <w:rPr>
          <w:lang w:eastAsia="en-AU"/>
        </w:rPr>
        <w:t xml:space="preserve"> </w:t>
      </w:r>
      <w:r w:rsidR="00DC6446" w:rsidRPr="00D66CCA">
        <w:rPr>
          <w:lang w:eastAsia="en-AU"/>
        </w:rPr>
        <w:t>leave the receipt in a conspicuous position and in</w:t>
      </w:r>
      <w:r w:rsidR="00AA0BAB" w:rsidRPr="00D66CCA">
        <w:rPr>
          <w:lang w:eastAsia="en-AU"/>
        </w:rPr>
        <w:t xml:space="preserve"> </w:t>
      </w:r>
      <w:r w:rsidR="00DC6446" w:rsidRPr="00D66CCA">
        <w:rPr>
          <w:lang w:eastAsia="en-AU"/>
        </w:rPr>
        <w:t>a reasonably secure way at the place of seizure.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receipt must describe generally each thing</w:t>
      </w:r>
      <w:r w:rsidR="00AA0BAB" w:rsidRPr="00D66CCA">
        <w:rPr>
          <w:lang w:eastAsia="en-AU"/>
        </w:rPr>
        <w:t xml:space="preserve"> </w:t>
      </w:r>
      <w:r w:rsidR="00DC6446" w:rsidRPr="00D66CCA">
        <w:rPr>
          <w:szCs w:val="24"/>
          <w:lang w:eastAsia="en-AU"/>
        </w:rPr>
        <w:t>seized and its condition.</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This section does not apply to a thing if it is</w:t>
      </w:r>
      <w:r w:rsidR="00AA0BAB" w:rsidRPr="00D66CCA">
        <w:rPr>
          <w:lang w:eastAsia="en-AU"/>
        </w:rPr>
        <w:t xml:space="preserve"> </w:t>
      </w:r>
      <w:r w:rsidR="00DC6446" w:rsidRPr="00D66CCA">
        <w:rPr>
          <w:lang w:eastAsia="en-AU"/>
        </w:rPr>
        <w:t>impracticable or would be unreasonable to give</w:t>
      </w:r>
      <w:r w:rsidR="00AA0BAB" w:rsidRPr="00D66CCA">
        <w:rPr>
          <w:lang w:eastAsia="en-AU"/>
        </w:rPr>
        <w:t xml:space="preserve"> </w:t>
      </w:r>
      <w:r w:rsidR="00DC6446" w:rsidRPr="00D66CCA">
        <w:rPr>
          <w:lang w:eastAsia="en-AU"/>
        </w:rPr>
        <w:t>the receipt required by this section (given the</w:t>
      </w:r>
      <w:r w:rsidR="00AA0BAB" w:rsidRPr="00D66CCA">
        <w:rPr>
          <w:lang w:eastAsia="en-AU"/>
        </w:rPr>
        <w:t xml:space="preserve"> </w:t>
      </w:r>
      <w:r w:rsidR="002547F6" w:rsidRPr="00D66CCA">
        <w:rPr>
          <w:lang w:eastAsia="en-AU"/>
        </w:rPr>
        <w:t>thing</w:t>
      </w:r>
      <w:r w:rsidR="006A0601" w:rsidRPr="00D66CCA">
        <w:rPr>
          <w:lang w:eastAsia="en-AU"/>
        </w:rPr>
        <w:t>’</w:t>
      </w:r>
      <w:r w:rsidR="00DC6446" w:rsidRPr="00D66CCA">
        <w:rPr>
          <w:lang w:eastAsia="en-AU"/>
        </w:rPr>
        <w:t>s nature, condition and value).</w:t>
      </w:r>
    </w:p>
    <w:p w:rsidR="00DC6446" w:rsidRPr="00D66CCA" w:rsidRDefault="000E4E9B" w:rsidP="000E4E9B">
      <w:pPr>
        <w:pStyle w:val="AH5Sec"/>
        <w:rPr>
          <w:lang w:eastAsia="en-AU"/>
        </w:rPr>
      </w:pPr>
      <w:bookmarkStart w:id="247" w:name="_Toc527465010"/>
      <w:r w:rsidRPr="007B6CAC">
        <w:rPr>
          <w:rStyle w:val="CharSectNo"/>
        </w:rPr>
        <w:t>179</w:t>
      </w:r>
      <w:r w:rsidRPr="00D66CCA">
        <w:rPr>
          <w:lang w:eastAsia="en-AU"/>
        </w:rPr>
        <w:tab/>
      </w:r>
      <w:r w:rsidR="00DC6446" w:rsidRPr="00D66CCA">
        <w:rPr>
          <w:lang w:eastAsia="en-AU"/>
        </w:rPr>
        <w:t>Forfeiture of seized things</w:t>
      </w:r>
      <w:bookmarkEnd w:id="247"/>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seized thing is forfeited to </w:t>
      </w:r>
      <w:r w:rsidR="00294E3B" w:rsidRPr="00D66CCA">
        <w:rPr>
          <w:lang w:eastAsia="en-AU"/>
        </w:rPr>
        <w:t xml:space="preserve">the Territory </w:t>
      </w:r>
      <w:r w:rsidR="00DC6446" w:rsidRPr="00D66CCA">
        <w:rPr>
          <w:lang w:eastAsia="en-AU"/>
        </w:rPr>
        <w:t>if the</w:t>
      </w:r>
      <w:r w:rsidR="00294E3B" w:rsidRPr="00D66CCA">
        <w:rPr>
          <w:lang w:eastAsia="en-AU"/>
        </w:rPr>
        <w:t xml:space="preserve"> regulator—</w:t>
      </w:r>
    </w:p>
    <w:p w:rsidR="00DC6446" w:rsidRPr="00D66CCA" w:rsidRDefault="00330A39" w:rsidP="00A869FC">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cannot find the person entitled to the thing</w:t>
      </w:r>
      <w:r w:rsidR="0030355E" w:rsidRPr="00D66CCA">
        <w:rPr>
          <w:lang w:eastAsia="en-AU"/>
        </w:rPr>
        <w:t xml:space="preserve"> </w:t>
      </w:r>
      <w:r w:rsidR="00DC6446" w:rsidRPr="00D66CCA">
        <w:rPr>
          <w:szCs w:val="24"/>
          <w:lang w:eastAsia="en-AU"/>
        </w:rPr>
        <w:t>after making reasonable 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cannot return it to the person entitled to it,</w:t>
      </w:r>
      <w:r w:rsidR="0030355E" w:rsidRPr="00D66CCA">
        <w:rPr>
          <w:lang w:eastAsia="en-AU"/>
        </w:rPr>
        <w:t xml:space="preserve"> </w:t>
      </w:r>
      <w:r w:rsidR="00DC6446" w:rsidRPr="00D66CCA">
        <w:rPr>
          <w:szCs w:val="24"/>
          <w:lang w:eastAsia="en-AU"/>
        </w:rPr>
        <w:t>after making reasonable efforts;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A5076" w:rsidRPr="00D66CCA">
        <w:rPr>
          <w:lang w:eastAsia="en-AU"/>
        </w:rPr>
        <w:t xml:space="preserve">reasonably </w:t>
      </w:r>
      <w:r w:rsidR="000D348D" w:rsidRPr="00D66CCA">
        <w:rPr>
          <w:lang w:eastAsia="en-AU"/>
        </w:rPr>
        <w:t>believes</w:t>
      </w:r>
      <w:r w:rsidR="00DC6446" w:rsidRPr="00D66CCA">
        <w:rPr>
          <w:lang w:eastAsia="en-AU"/>
        </w:rPr>
        <w:t xml:space="preserve"> it is necessary to forfeit</w:t>
      </w:r>
      <w:r w:rsidR="0030355E" w:rsidRPr="00D66CCA">
        <w:rPr>
          <w:lang w:eastAsia="en-AU"/>
        </w:rPr>
        <w:t xml:space="preserve"> </w:t>
      </w:r>
      <w:r w:rsidR="00DC6446" w:rsidRPr="00D66CCA">
        <w:rPr>
          <w:lang w:eastAsia="en-AU"/>
        </w:rPr>
        <w:t>the thing to prevent it being used to commit</w:t>
      </w:r>
      <w:r w:rsidR="0030355E" w:rsidRPr="00D66CCA">
        <w:rPr>
          <w:lang w:eastAsia="en-AU"/>
        </w:rPr>
        <w:t xml:space="preserve"> </w:t>
      </w:r>
      <w:r w:rsidR="00DC6446" w:rsidRPr="00D66CCA">
        <w:rPr>
          <w:lang w:eastAsia="en-AU"/>
        </w:rPr>
        <w:t>an offence against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a) does not require the regulator to</w:t>
      </w:r>
      <w:r w:rsidR="0030355E" w:rsidRPr="00D66CCA">
        <w:rPr>
          <w:lang w:eastAsia="en-AU"/>
        </w:rPr>
        <w:t xml:space="preserve"> </w:t>
      </w:r>
      <w:r w:rsidR="00DC6446" w:rsidRPr="00D66CCA">
        <w:rPr>
          <w:lang w:eastAsia="en-AU"/>
        </w:rPr>
        <w:t>make inquiries if it would be unreasonable to</w:t>
      </w:r>
      <w:r w:rsidR="0030355E" w:rsidRPr="00D66CCA">
        <w:rPr>
          <w:lang w:eastAsia="en-AU"/>
        </w:rPr>
        <w:t xml:space="preserve"> </w:t>
      </w:r>
      <w:r w:rsidR="00DC6446" w:rsidRPr="00D66CCA">
        <w:rPr>
          <w:lang w:eastAsia="en-AU"/>
        </w:rPr>
        <w:t>make inquiries to find the person entitled to the</w:t>
      </w:r>
      <w:r w:rsidR="0030355E" w:rsidRPr="00D66CCA">
        <w:rPr>
          <w:lang w:eastAsia="en-AU"/>
        </w:rPr>
        <w:t xml:space="preserve"> </w:t>
      </w:r>
      <w:r w:rsidR="00DC6446" w:rsidRPr="00D66CCA">
        <w:rPr>
          <w:lang w:eastAsia="en-AU"/>
        </w:rPr>
        <w:t>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does not require the regulator to</w:t>
      </w:r>
      <w:r w:rsidR="0030355E" w:rsidRPr="00D66CCA">
        <w:rPr>
          <w:lang w:eastAsia="en-AU"/>
        </w:rPr>
        <w:t xml:space="preserve"> </w:t>
      </w:r>
      <w:r w:rsidR="00DC6446" w:rsidRPr="00D66CCA">
        <w:rPr>
          <w:lang w:eastAsia="en-AU"/>
        </w:rPr>
        <w:t>make efforts if it would be unreasonable to make</w:t>
      </w:r>
      <w:r w:rsidR="0030355E" w:rsidRPr="00D66CCA">
        <w:rPr>
          <w:lang w:eastAsia="en-AU"/>
        </w:rPr>
        <w:t xml:space="preserve"> </w:t>
      </w:r>
      <w:r w:rsidR="00DC6446" w:rsidRPr="00D66CCA">
        <w:rPr>
          <w:lang w:eastAsia="en-AU"/>
        </w:rPr>
        <w:t>efforts to return the thing to the person entitled to</w:t>
      </w:r>
      <w:r w:rsidR="0030355E" w:rsidRPr="00D66CCA">
        <w:rPr>
          <w:lang w:eastAsia="en-AU"/>
        </w:rPr>
        <w:t xml:space="preserve"> </w:t>
      </w:r>
      <w:r w:rsidR="00DC6446" w:rsidRPr="00D66CCA">
        <w:rPr>
          <w:lang w:eastAsia="en-AU"/>
        </w:rPr>
        <w:t>it.</w:t>
      </w:r>
    </w:p>
    <w:p w:rsidR="00DC6446"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If the regulator decides to forfeit the thing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the regulator must tell the</w:t>
      </w:r>
      <w:r w:rsidR="00724875" w:rsidRPr="00D66CCA">
        <w:rPr>
          <w:lang w:eastAsia="en-AU"/>
        </w:rPr>
        <w:t xml:space="preserve"> </w:t>
      </w:r>
      <w:r w:rsidR="00DC6446" w:rsidRPr="00D66CCA">
        <w:rPr>
          <w:lang w:eastAsia="en-AU"/>
        </w:rPr>
        <w:t>person entitled to the thing of the decision by</w:t>
      </w:r>
      <w:r w:rsidR="00724875" w:rsidRPr="00D66CCA">
        <w:rPr>
          <w:lang w:eastAsia="en-AU"/>
        </w:rPr>
        <w:t xml:space="preserve"> </w:t>
      </w:r>
      <w:r w:rsidR="00DC6446" w:rsidRPr="00D66CCA">
        <w:rPr>
          <w:lang w:eastAsia="en-AU"/>
        </w:rPr>
        <w:t>written notice.</w:t>
      </w:r>
    </w:p>
    <w:p w:rsidR="001B107F"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4) does not apply if</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cannot find the person entitled</w:t>
      </w:r>
      <w:r w:rsidR="00724875" w:rsidRPr="00D66CCA">
        <w:rPr>
          <w:lang w:eastAsia="en-AU"/>
        </w:rPr>
        <w:t xml:space="preserve"> </w:t>
      </w:r>
      <w:r w:rsidR="00DC6446" w:rsidRPr="00D66CCA">
        <w:rPr>
          <w:lang w:eastAsia="en-AU"/>
        </w:rPr>
        <w:t>to the thing, after making reasonable</w:t>
      </w:r>
      <w:r w:rsidR="00724875" w:rsidRPr="00D66CCA">
        <w:rPr>
          <w:lang w:eastAsia="en-AU"/>
        </w:rPr>
        <w:t xml:space="preserve"> </w:t>
      </w:r>
      <w:r w:rsidR="00DC6446" w:rsidRPr="00D66CCA">
        <w:rPr>
          <w:lang w:eastAsia="en-AU"/>
        </w:rPr>
        <w:t>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it is impracticable or would be unreasonable</w:t>
      </w:r>
      <w:r w:rsidR="00724875" w:rsidRPr="00D66CCA">
        <w:rPr>
          <w:lang w:eastAsia="en-AU"/>
        </w:rPr>
        <w:t xml:space="preserve"> </w:t>
      </w:r>
      <w:r w:rsidR="00DC6446" w:rsidRPr="00D66CCA">
        <w:rPr>
          <w:szCs w:val="24"/>
          <w:lang w:eastAsia="en-AU"/>
        </w:rPr>
        <w:t>to give the notice.</w:t>
      </w:r>
    </w:p>
    <w:p w:rsidR="001B107F"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notice must state</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reasons for the decision;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person entitled to the thing may</w:t>
      </w:r>
      <w:r w:rsidR="00724875" w:rsidRPr="00D66CCA">
        <w:rPr>
          <w:lang w:eastAsia="en-AU"/>
        </w:rPr>
        <w:t xml:space="preserve"> </w:t>
      </w:r>
      <w:r w:rsidR="00DC6446" w:rsidRPr="00D66CCA">
        <w:rPr>
          <w:lang w:eastAsia="en-AU"/>
        </w:rPr>
        <w:t>apply within 28</w:t>
      </w:r>
      <w:r w:rsidR="0078011A" w:rsidRPr="00D66CCA">
        <w:rPr>
          <w:lang w:eastAsia="en-AU"/>
        </w:rPr>
        <w:t> days</w:t>
      </w:r>
      <w:r w:rsidR="00DC6446" w:rsidRPr="00D66CCA">
        <w:rPr>
          <w:lang w:eastAsia="en-AU"/>
        </w:rPr>
        <w:t xml:space="preserve"> after the date of the</w:t>
      </w:r>
      <w:r w:rsidR="00724875" w:rsidRPr="00D66CCA">
        <w:rPr>
          <w:lang w:eastAsia="en-AU"/>
        </w:rPr>
        <w:t xml:space="preserve"> </w:t>
      </w:r>
      <w:r w:rsidR="00DC6446" w:rsidRPr="00D66CCA">
        <w:rPr>
          <w:lang w:eastAsia="en-AU"/>
        </w:rPr>
        <w:t>notice for the decision to be reviewed;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how the person may apply for the review;</w:t>
      </w:r>
      <w:r w:rsidR="00724875"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DC6446" w:rsidRPr="00D66CCA">
        <w:rPr>
          <w:lang w:eastAsia="en-AU"/>
        </w:rPr>
        <w:t xml:space="preserve"> person may apply for a stay of the</w:t>
      </w:r>
      <w:r w:rsidR="00724875" w:rsidRPr="00D66CCA">
        <w:rPr>
          <w:lang w:eastAsia="en-AU"/>
        </w:rPr>
        <w:t xml:space="preserve"> </w:t>
      </w:r>
      <w:r w:rsidR="00DC6446" w:rsidRPr="00D66CCA">
        <w:rPr>
          <w:lang w:eastAsia="en-AU"/>
        </w:rPr>
        <w:t>decision if the person applies for a review.</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In deciding whether and, if so, what inquiries and</w:t>
      </w:r>
      <w:r w:rsidR="00724875" w:rsidRPr="00D66CCA">
        <w:rPr>
          <w:lang w:eastAsia="en-AU"/>
        </w:rPr>
        <w:t xml:space="preserve"> </w:t>
      </w:r>
      <w:r w:rsidR="00DC6446" w:rsidRPr="00D66CCA">
        <w:rPr>
          <w:lang w:eastAsia="en-AU"/>
        </w:rPr>
        <w:t>efforts are reasonable or whether it would be</w:t>
      </w:r>
      <w:r w:rsidR="00724875" w:rsidRPr="00D66CCA">
        <w:rPr>
          <w:lang w:eastAsia="en-AU"/>
        </w:rPr>
        <w:t xml:space="preserve"> </w:t>
      </w:r>
      <w:r w:rsidR="00DC6446" w:rsidRPr="00D66CCA">
        <w:rPr>
          <w:lang w:eastAsia="en-AU"/>
        </w:rPr>
        <w:t>unreasonable to give notice about a thing, regard</w:t>
      </w:r>
      <w:r w:rsidR="00724875" w:rsidRPr="00D66CCA">
        <w:rPr>
          <w:lang w:eastAsia="en-AU"/>
        </w:rPr>
        <w:t xml:space="preserve"> </w:t>
      </w:r>
      <w:r w:rsidR="00DC6446" w:rsidRPr="00D66CCA">
        <w:rPr>
          <w:lang w:eastAsia="en-AU"/>
        </w:rPr>
        <w:t>must be had to the thing</w:t>
      </w:r>
      <w:r w:rsidR="006A0601" w:rsidRPr="00D66CCA">
        <w:rPr>
          <w:lang w:eastAsia="en-AU"/>
        </w:rPr>
        <w:t>’</w:t>
      </w:r>
      <w:r w:rsidR="00DC6446" w:rsidRPr="00D66CCA">
        <w:rPr>
          <w:lang w:eastAsia="en-AU"/>
        </w:rPr>
        <w:t>s nature, condition and</w:t>
      </w:r>
      <w:r w:rsidR="00724875" w:rsidRPr="00D66CCA">
        <w:rPr>
          <w:lang w:eastAsia="en-AU"/>
        </w:rPr>
        <w:t xml:space="preserve"> </w:t>
      </w:r>
      <w:r w:rsidR="00DC6446" w:rsidRPr="00D66CCA">
        <w:rPr>
          <w:lang w:eastAsia="en-AU"/>
        </w:rPr>
        <w:t>value.</w:t>
      </w:r>
    </w:p>
    <w:p w:rsidR="00DC6446" w:rsidRPr="00D66CCA" w:rsidRDefault="00330A39" w:rsidP="00330A39">
      <w:pPr>
        <w:pStyle w:val="Amain"/>
        <w:rPr>
          <w:lang w:eastAsia="en-AU"/>
        </w:rPr>
      </w:pPr>
      <w:r>
        <w:rPr>
          <w:lang w:eastAsia="en-AU"/>
        </w:rPr>
        <w:tab/>
      </w:r>
      <w:r w:rsidR="000E4E9B" w:rsidRPr="00D66CCA">
        <w:rPr>
          <w:lang w:eastAsia="en-AU"/>
        </w:rPr>
        <w:t>(8)</w:t>
      </w:r>
      <w:r w:rsidR="000E4E9B" w:rsidRPr="00D66CCA">
        <w:rPr>
          <w:lang w:eastAsia="en-AU"/>
        </w:rPr>
        <w:tab/>
      </w:r>
      <w:r w:rsidR="00CE345D" w:rsidRPr="00D66CCA">
        <w:rPr>
          <w:lang w:eastAsia="en-AU"/>
        </w:rPr>
        <w:t>Any</w:t>
      </w:r>
      <w:r w:rsidR="00DC6446" w:rsidRPr="00D66CCA">
        <w:rPr>
          <w:lang w:eastAsia="en-AU"/>
        </w:rPr>
        <w:t xml:space="preserve"> costs reasonably incurred by the</w:t>
      </w:r>
      <w:r w:rsidR="00424D8C" w:rsidRPr="00D66CCA">
        <w:rPr>
          <w:lang w:eastAsia="en-AU"/>
        </w:rPr>
        <w:t xml:space="preserve"> </w:t>
      </w:r>
      <w:r w:rsidR="001B107F" w:rsidRPr="00D66CCA">
        <w:rPr>
          <w:lang w:eastAsia="en-AU"/>
        </w:rPr>
        <w:t>T</w:t>
      </w:r>
      <w:r w:rsidR="00424D8C" w:rsidRPr="00D66CCA">
        <w:rPr>
          <w:lang w:eastAsia="en-AU"/>
        </w:rPr>
        <w:t>erritory</w:t>
      </w:r>
      <w:r w:rsidR="00DC6446" w:rsidRPr="00D66CCA">
        <w:rPr>
          <w:lang w:eastAsia="en-AU"/>
        </w:rPr>
        <w:t xml:space="preserve"> in</w:t>
      </w:r>
      <w:r w:rsidR="00724875" w:rsidRPr="00D66CCA">
        <w:rPr>
          <w:lang w:eastAsia="en-AU"/>
        </w:rPr>
        <w:t xml:space="preserve"> </w:t>
      </w:r>
      <w:r w:rsidR="00DC6446" w:rsidRPr="00D66CCA">
        <w:rPr>
          <w:lang w:eastAsia="en-AU"/>
        </w:rPr>
        <w:t xml:space="preserve">storing or disposing of a thing </w:t>
      </w:r>
      <w:r w:rsidR="002A0408" w:rsidRPr="00D66CCA">
        <w:rPr>
          <w:lang w:eastAsia="en-AU"/>
        </w:rPr>
        <w:t>forfeited</w:t>
      </w:r>
      <w:r w:rsidR="00DC6446" w:rsidRPr="00D66CCA">
        <w:rPr>
          <w:lang w:eastAsia="en-AU"/>
        </w:rPr>
        <w:t xml:space="preserve">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r w:rsidR="002A0408" w:rsidRPr="00D66CCA">
        <w:rPr>
          <w:lang w:eastAsia="en-AU"/>
        </w:rPr>
        <w:t>)</w:t>
      </w:r>
      <w:r w:rsidR="00724875" w:rsidRPr="00D66CCA">
        <w:rPr>
          <w:lang w:eastAsia="en-AU"/>
        </w:rPr>
        <w:t xml:space="preserve"> </w:t>
      </w:r>
      <w:r w:rsidR="00DC6446" w:rsidRPr="00D66CCA">
        <w:rPr>
          <w:lang w:eastAsia="en-AU"/>
        </w:rPr>
        <w:t>may be recovered in a court of competent</w:t>
      </w:r>
      <w:r w:rsidR="00724875" w:rsidRPr="00D66CCA">
        <w:rPr>
          <w:lang w:eastAsia="en-AU"/>
        </w:rPr>
        <w:t xml:space="preserve"> </w:t>
      </w:r>
      <w:r w:rsidR="00DC6446" w:rsidRPr="00D66CCA">
        <w:rPr>
          <w:lang w:eastAsia="en-AU"/>
        </w:rPr>
        <w:t xml:space="preserve">jurisdiction as a debt due to the </w:t>
      </w:r>
      <w:r w:rsidR="001B107F" w:rsidRPr="00D66CCA">
        <w:rPr>
          <w:lang w:eastAsia="en-AU"/>
        </w:rPr>
        <w:t>T</w:t>
      </w:r>
      <w:r w:rsidR="00424D8C" w:rsidRPr="00D66CCA">
        <w:rPr>
          <w:lang w:eastAsia="en-AU"/>
        </w:rPr>
        <w:t>erritory</w:t>
      </w:r>
      <w:r w:rsidR="00DC6446" w:rsidRPr="00D66CCA">
        <w:rPr>
          <w:lang w:eastAsia="en-AU"/>
        </w:rPr>
        <w:t xml:space="preserve"> from </w:t>
      </w:r>
      <w:r w:rsidR="00BB0D5A" w:rsidRPr="00D66CCA">
        <w:rPr>
          <w:lang w:eastAsia="en-AU"/>
        </w:rPr>
        <w:t>that</w:t>
      </w:r>
      <w:r w:rsidR="00724875" w:rsidRPr="00D66CCA">
        <w:rPr>
          <w:lang w:eastAsia="en-AU"/>
        </w:rPr>
        <w:t xml:space="preserve"> </w:t>
      </w:r>
      <w:r w:rsidR="00DC6446" w:rsidRPr="00D66CCA">
        <w:rPr>
          <w:lang w:eastAsia="en-AU"/>
        </w:rPr>
        <w:t>person.</w:t>
      </w:r>
    </w:p>
    <w:p w:rsidR="00104FA0" w:rsidRPr="00D66CCA" w:rsidRDefault="00330A39" w:rsidP="00330A39">
      <w:pPr>
        <w:pStyle w:val="Amain"/>
        <w:keepNext/>
        <w:rPr>
          <w:lang w:eastAsia="en-AU"/>
        </w:rPr>
      </w:pPr>
      <w:r>
        <w:rPr>
          <w:lang w:eastAsia="en-AU"/>
        </w:rPr>
        <w:tab/>
      </w:r>
      <w:r w:rsidR="000E4E9B" w:rsidRPr="00D66CCA">
        <w:rPr>
          <w:lang w:eastAsia="en-AU"/>
        </w:rPr>
        <w:t>(9)</w:t>
      </w:r>
      <w:r w:rsidR="000E4E9B" w:rsidRPr="00D66CCA">
        <w:rPr>
          <w:lang w:eastAsia="en-AU"/>
        </w:rPr>
        <w:tab/>
      </w:r>
      <w:r w:rsidR="00DC6446" w:rsidRPr="00D66CCA">
        <w:rPr>
          <w:lang w:eastAsia="en-AU"/>
        </w:rPr>
        <w:t>In this section</w:t>
      </w:r>
      <w:r w:rsidR="00CE1109" w:rsidRPr="00D66CCA">
        <w:rPr>
          <w:lang w:eastAsia="en-AU"/>
        </w:rPr>
        <w:t>:</w:t>
      </w:r>
    </w:p>
    <w:p w:rsidR="002F5D29" w:rsidRPr="00D66CCA" w:rsidRDefault="00DC6446" w:rsidP="000E4E9B">
      <w:pPr>
        <w:pStyle w:val="aDef"/>
        <w:rPr>
          <w:lang w:eastAsia="en-AU"/>
        </w:rPr>
      </w:pPr>
      <w:r w:rsidRPr="00BA1343">
        <w:rPr>
          <w:rStyle w:val="charBoldItals"/>
        </w:rPr>
        <w:t xml:space="preserve">person entitled </w:t>
      </w:r>
      <w:r w:rsidRPr="00D66CCA">
        <w:rPr>
          <w:lang w:eastAsia="en-AU"/>
        </w:rPr>
        <w:t>to a thing means</w:t>
      </w:r>
      <w:r w:rsidR="002F5D29" w:rsidRPr="00D66CCA">
        <w:rPr>
          <w:lang w:eastAsia="en-AU"/>
        </w:rPr>
        <w:t xml:space="preserve"> </w:t>
      </w:r>
      <w:r w:rsidR="002F5D29" w:rsidRPr="00D66CCA">
        <w:t>the person from whom it was seized unless that person is not entitled to possess it in which case it means the owner of the thing.</w:t>
      </w:r>
    </w:p>
    <w:p w:rsidR="00DC6446" w:rsidRPr="00D66CCA" w:rsidRDefault="000E4E9B" w:rsidP="000E4E9B">
      <w:pPr>
        <w:pStyle w:val="AH5Sec"/>
        <w:rPr>
          <w:lang w:eastAsia="en-AU"/>
        </w:rPr>
      </w:pPr>
      <w:bookmarkStart w:id="248" w:name="_Toc527465011"/>
      <w:r w:rsidRPr="007B6CAC">
        <w:rPr>
          <w:rStyle w:val="CharSectNo"/>
        </w:rPr>
        <w:lastRenderedPageBreak/>
        <w:t>180</w:t>
      </w:r>
      <w:r w:rsidRPr="00D66CCA">
        <w:rPr>
          <w:lang w:eastAsia="en-AU"/>
        </w:rPr>
        <w:tab/>
      </w:r>
      <w:r w:rsidR="00DC6446" w:rsidRPr="00D66CCA">
        <w:rPr>
          <w:lang w:eastAsia="en-AU"/>
        </w:rPr>
        <w:t>Return of seized things</w:t>
      </w:r>
      <w:bookmarkEnd w:id="24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If a seized thing has not been forfeited, the person</w:t>
      </w:r>
      <w:r w:rsidR="00451497" w:rsidRPr="00D66CCA">
        <w:rPr>
          <w:lang w:eastAsia="en-AU"/>
        </w:rPr>
        <w:t xml:space="preserve"> </w:t>
      </w:r>
      <w:r w:rsidR="00DC6446" w:rsidRPr="00D66CCA">
        <w:rPr>
          <w:lang w:eastAsia="en-AU"/>
        </w:rPr>
        <w:t>entitled to the thing may apply to the regulator for</w:t>
      </w:r>
      <w:r w:rsidR="00451497" w:rsidRPr="00D66CCA">
        <w:rPr>
          <w:lang w:eastAsia="en-AU"/>
        </w:rPr>
        <w:t xml:space="preserve"> </w:t>
      </w:r>
      <w:r w:rsidR="00DC6446" w:rsidRPr="00D66CCA">
        <w:rPr>
          <w:lang w:eastAsia="en-AU"/>
        </w:rPr>
        <w:t>the return of the thing after the end of 6</w:t>
      </w:r>
      <w:r w:rsidR="00456BCD" w:rsidRPr="00D66CCA">
        <w:rPr>
          <w:lang w:eastAsia="en-AU"/>
        </w:rPr>
        <w:t> months</w:t>
      </w:r>
      <w:r w:rsidR="00451497" w:rsidRPr="00D66CCA">
        <w:rPr>
          <w:lang w:eastAsia="en-AU"/>
        </w:rPr>
        <w:t xml:space="preserve"> </w:t>
      </w:r>
      <w:r w:rsidR="00DC6446" w:rsidRPr="00D66CCA">
        <w:rPr>
          <w:lang w:eastAsia="en-AU"/>
        </w:rPr>
        <w:t>after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 must return the thing to the</w:t>
      </w:r>
      <w:r w:rsidR="00451497" w:rsidRPr="00D66CCA">
        <w:rPr>
          <w:lang w:eastAsia="en-AU"/>
        </w:rPr>
        <w:t xml:space="preserve"> </w:t>
      </w:r>
      <w:r w:rsidR="00DC6446" w:rsidRPr="00D66CCA">
        <w:rPr>
          <w:lang w:eastAsia="en-AU"/>
        </w:rPr>
        <w:t xml:space="preserve">applicant </w:t>
      </w:r>
      <w:r w:rsidR="00BB0D5A" w:rsidRPr="00D66CCA">
        <w:rPr>
          <w:lang w:eastAsia="en-AU"/>
        </w:rPr>
        <w:t xml:space="preserve">under subsection (1) </w:t>
      </w:r>
      <w:r w:rsidR="00DC6446" w:rsidRPr="00D66CCA">
        <w:rPr>
          <w:lang w:eastAsia="en-AU"/>
        </w:rPr>
        <w:t>unless the regulator</w:t>
      </w:r>
      <w:r w:rsidR="00451497" w:rsidRPr="00D66CCA">
        <w:rPr>
          <w:lang w:eastAsia="en-AU"/>
        </w:rPr>
        <w:t xml:space="preserve"> </w:t>
      </w:r>
      <w:r w:rsidR="00DC6446" w:rsidRPr="00D66CCA">
        <w:rPr>
          <w:lang w:eastAsia="en-AU"/>
        </w:rPr>
        <w:t>has reasonable grounds to retain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impose </w:t>
      </w:r>
      <w:r w:rsidR="00CE345D" w:rsidRPr="00D66CCA">
        <w:rPr>
          <w:lang w:eastAsia="en-AU"/>
        </w:rPr>
        <w:t>any</w:t>
      </w:r>
      <w:r w:rsidR="00DC6446" w:rsidRPr="00D66CCA">
        <w:rPr>
          <w:lang w:eastAsia="en-AU"/>
        </w:rPr>
        <w:t xml:space="preserve"> conditions on the</w:t>
      </w:r>
      <w:r w:rsidR="00451497" w:rsidRPr="00D66CCA">
        <w:rPr>
          <w:lang w:eastAsia="en-AU"/>
        </w:rPr>
        <w:t xml:space="preserve"> </w:t>
      </w:r>
      <w:r w:rsidR="00DC6446" w:rsidRPr="00D66CCA">
        <w:rPr>
          <w:lang w:eastAsia="en-AU"/>
        </w:rPr>
        <w:t xml:space="preserve">return of the thing under this section </w:t>
      </w:r>
      <w:r w:rsidR="001E71B0" w:rsidRPr="00D66CCA">
        <w:rPr>
          <w:lang w:eastAsia="en-AU"/>
        </w:rPr>
        <w:t>that the</w:t>
      </w:r>
      <w:r w:rsidR="00451497" w:rsidRPr="00D66CCA">
        <w:rPr>
          <w:lang w:eastAsia="en-AU"/>
        </w:rPr>
        <w:t xml:space="preserve"> </w:t>
      </w:r>
      <w:r w:rsidR="00DC6446" w:rsidRPr="00D66CCA">
        <w:rPr>
          <w:lang w:eastAsia="en-AU"/>
        </w:rPr>
        <w:t>regulator considers appropriate to eliminate or</w:t>
      </w:r>
      <w:r w:rsidR="00451497" w:rsidRPr="00D66CCA">
        <w:rPr>
          <w:lang w:eastAsia="en-AU"/>
        </w:rPr>
        <w:t xml:space="preserve"> </w:t>
      </w:r>
      <w:r w:rsidR="00DC6446" w:rsidRPr="00D66CCA">
        <w:rPr>
          <w:lang w:eastAsia="en-AU"/>
        </w:rPr>
        <w:t xml:space="preserve">minimise </w:t>
      </w:r>
      <w:r w:rsidR="00CE345D" w:rsidRPr="00D66CCA">
        <w:rPr>
          <w:lang w:eastAsia="en-AU"/>
        </w:rPr>
        <w:t>any</w:t>
      </w:r>
      <w:r w:rsidR="00DC6446" w:rsidRPr="00D66CCA">
        <w:rPr>
          <w:lang w:eastAsia="en-AU"/>
        </w:rPr>
        <w:t xml:space="preserve"> risk to work health or safety related</w:t>
      </w:r>
      <w:r w:rsidR="00451497" w:rsidRPr="00D66CCA">
        <w:rPr>
          <w:lang w:eastAsia="en-AU"/>
        </w:rPr>
        <w:t xml:space="preserve"> </w:t>
      </w:r>
      <w:r w:rsidR="00DC6446" w:rsidRPr="00D66CCA">
        <w:rPr>
          <w:lang w:eastAsia="en-AU"/>
        </w:rPr>
        <w:t>to the thing.</w:t>
      </w:r>
    </w:p>
    <w:p w:rsidR="00104FA0"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5B58E3" w:rsidRPr="00D66CCA" w:rsidRDefault="00DC6446" w:rsidP="005B58E3">
      <w:pPr>
        <w:pStyle w:val="Amainreturn"/>
        <w:rPr>
          <w:lang w:eastAsia="en-AU"/>
        </w:rPr>
      </w:pPr>
      <w:r w:rsidRPr="00BA1343">
        <w:rPr>
          <w:rStyle w:val="charBoldItals"/>
        </w:rPr>
        <w:t xml:space="preserve">person entitled </w:t>
      </w:r>
      <w:r w:rsidRPr="00D66CCA">
        <w:rPr>
          <w:lang w:eastAsia="en-AU"/>
        </w:rPr>
        <w:t>to a thing means</w:t>
      </w:r>
      <w:r w:rsidR="005B58E3" w:rsidRPr="00D66CCA">
        <w:rPr>
          <w:lang w:eastAsia="en-AU"/>
        </w:rPr>
        <w:t xml:space="preserve"> </w:t>
      </w:r>
      <w:r w:rsidR="005B58E3" w:rsidRPr="00D66CCA">
        <w:t>the person entitled to possess the thing or the owner of the thing.</w:t>
      </w:r>
    </w:p>
    <w:p w:rsidR="00DC6446" w:rsidRPr="00D66CCA" w:rsidRDefault="000E4E9B" w:rsidP="000E4E9B">
      <w:pPr>
        <w:pStyle w:val="AH5Sec"/>
        <w:rPr>
          <w:lang w:eastAsia="en-AU"/>
        </w:rPr>
      </w:pPr>
      <w:bookmarkStart w:id="249" w:name="_Toc527465012"/>
      <w:r w:rsidRPr="007B6CAC">
        <w:rPr>
          <w:rStyle w:val="CharSectNo"/>
        </w:rPr>
        <w:t>181</w:t>
      </w:r>
      <w:r w:rsidRPr="00D66CCA">
        <w:rPr>
          <w:lang w:eastAsia="en-AU"/>
        </w:rPr>
        <w:tab/>
      </w:r>
      <w:r w:rsidR="00DC6446" w:rsidRPr="00D66CCA">
        <w:rPr>
          <w:lang w:eastAsia="en-AU"/>
        </w:rPr>
        <w:t>Access to seized things</w:t>
      </w:r>
      <w:bookmarkEnd w:id="24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Until a seized thing is forfeited or returned, the</w:t>
      </w:r>
      <w:r w:rsidR="00451497" w:rsidRPr="00D66CCA">
        <w:rPr>
          <w:lang w:eastAsia="en-AU"/>
        </w:rPr>
        <w:t xml:space="preserve"> </w:t>
      </w:r>
      <w:r w:rsidR="00DC6446" w:rsidRPr="00D66CCA">
        <w:rPr>
          <w:lang w:eastAsia="en-AU"/>
        </w:rPr>
        <w:t xml:space="preserve">regulator must permit the following </w:t>
      </w:r>
      <w:r w:rsidR="00890B56" w:rsidRPr="00D66CCA">
        <w:rPr>
          <w:lang w:eastAsia="en-AU"/>
        </w:rPr>
        <w:t>persons</w:t>
      </w:r>
      <w:r w:rsidR="00DC6446" w:rsidRPr="00D66CCA">
        <w:rPr>
          <w:lang w:eastAsia="en-AU"/>
        </w:rPr>
        <w:t xml:space="preserve"> to</w:t>
      </w:r>
      <w:r w:rsidR="00451497" w:rsidRPr="00D66CCA">
        <w:rPr>
          <w:lang w:eastAsia="en-AU"/>
        </w:rPr>
        <w:t xml:space="preserve"> </w:t>
      </w:r>
      <w:r w:rsidR="00DC6446" w:rsidRPr="00D66CCA">
        <w:rPr>
          <w:lang w:eastAsia="en-AU"/>
        </w:rPr>
        <w:t>inspect it and, if it is a document, to make copies</w:t>
      </w:r>
      <w:r w:rsidR="00451497" w:rsidRPr="00D66CCA">
        <w:rPr>
          <w:lang w:eastAsia="en-AU"/>
        </w:rPr>
        <w:t xml:space="preserve"> </w:t>
      </w:r>
      <w:r w:rsidR="00DC6446" w:rsidRPr="00D66CCA">
        <w:rPr>
          <w:lang w:eastAsia="en-AU"/>
        </w:rPr>
        <w:t>of it at all 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from whom the thing was seized;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thing;</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451497" w:rsidRPr="00D66CCA">
        <w:rPr>
          <w:lang w:eastAsia="en-AU"/>
        </w:rPr>
        <w:t xml:space="preserve"> </w:t>
      </w:r>
      <w:r w:rsidR="00DC6446" w:rsidRPr="00D66CCA">
        <w:rPr>
          <w:lang w:eastAsia="en-AU"/>
        </w:rPr>
        <w:t>paragra</w:t>
      </w:r>
      <w:r w:rsidR="00B30445" w:rsidRPr="00D66CCA">
        <w:rPr>
          <w:lang w:eastAsia="en-AU"/>
        </w:rPr>
        <w:t>ph (</w:t>
      </w:r>
      <w:r w:rsidR="00DC6446" w:rsidRPr="00D66CCA">
        <w:rPr>
          <w:lang w:eastAsia="en-AU"/>
        </w:rPr>
        <w:t>a) or (b).</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it is impracticable</w:t>
      </w:r>
      <w:r w:rsidR="00451497" w:rsidRPr="00D66CCA">
        <w:rPr>
          <w:lang w:eastAsia="en-AU"/>
        </w:rPr>
        <w:t xml:space="preserve"> </w:t>
      </w:r>
      <w:r w:rsidR="00DC6446" w:rsidRPr="00D66CCA">
        <w:rPr>
          <w:lang w:eastAsia="en-AU"/>
        </w:rPr>
        <w:t xml:space="preserve">or would be </w:t>
      </w:r>
      <w:r w:rsidR="00F05E67" w:rsidRPr="00D66CCA">
        <w:rPr>
          <w:lang w:eastAsia="en-AU"/>
        </w:rPr>
        <w:t>u</w:t>
      </w:r>
      <w:r w:rsidR="00DC6446" w:rsidRPr="00D66CCA">
        <w:rPr>
          <w:lang w:eastAsia="en-AU"/>
        </w:rPr>
        <w:t>nreasonable to allow inspection or</w:t>
      </w:r>
      <w:r w:rsidR="00451497" w:rsidRPr="00D66CCA">
        <w:rPr>
          <w:lang w:eastAsia="en-AU"/>
        </w:rPr>
        <w:t xml:space="preserve"> </w:t>
      </w:r>
      <w:r w:rsidR="00DC6446" w:rsidRPr="00D66CCA">
        <w:rPr>
          <w:lang w:eastAsia="en-AU"/>
        </w:rPr>
        <w:t>copying.</w:t>
      </w:r>
    </w:p>
    <w:p w:rsidR="00DC6446" w:rsidRPr="007B6CAC" w:rsidRDefault="000E4E9B" w:rsidP="000E4E9B">
      <w:pPr>
        <w:pStyle w:val="AH3Div"/>
      </w:pPr>
      <w:bookmarkStart w:id="250" w:name="_Toc527465013"/>
      <w:r w:rsidRPr="007B6CAC">
        <w:rPr>
          <w:rStyle w:val="CharDivNo"/>
        </w:rPr>
        <w:lastRenderedPageBreak/>
        <w:t>Division 9.4</w:t>
      </w:r>
      <w:r w:rsidRPr="00D66CCA">
        <w:rPr>
          <w:lang w:eastAsia="en-AU"/>
        </w:rPr>
        <w:tab/>
      </w:r>
      <w:r w:rsidR="00DC6446" w:rsidRPr="007B6CAC">
        <w:rPr>
          <w:rStyle w:val="CharDivText"/>
          <w:lang w:eastAsia="en-AU"/>
        </w:rPr>
        <w:t>Damage and compensation</w:t>
      </w:r>
      <w:bookmarkEnd w:id="250"/>
    </w:p>
    <w:p w:rsidR="00DC6446" w:rsidRPr="00D66CCA" w:rsidRDefault="000E4E9B" w:rsidP="000E4E9B">
      <w:pPr>
        <w:pStyle w:val="AH5Sec"/>
        <w:rPr>
          <w:lang w:eastAsia="en-AU"/>
        </w:rPr>
      </w:pPr>
      <w:bookmarkStart w:id="251" w:name="_Toc527465014"/>
      <w:r w:rsidRPr="007B6CAC">
        <w:rPr>
          <w:rStyle w:val="CharSectNo"/>
        </w:rPr>
        <w:t>182</w:t>
      </w:r>
      <w:r w:rsidRPr="00D66CCA">
        <w:rPr>
          <w:lang w:eastAsia="en-AU"/>
        </w:rPr>
        <w:tab/>
      </w:r>
      <w:r w:rsidR="00DC6446" w:rsidRPr="00D66CCA">
        <w:rPr>
          <w:lang w:eastAsia="en-AU"/>
        </w:rPr>
        <w:t xml:space="preserve">Damage </w:t>
      </w:r>
      <w:r w:rsidR="00CC3402" w:rsidRPr="00D66CCA">
        <w:rPr>
          <w:lang w:eastAsia="en-AU"/>
        </w:rPr>
        <w:t>etc</w:t>
      </w:r>
      <w:r w:rsidR="00DC6446" w:rsidRPr="00D66CCA">
        <w:rPr>
          <w:lang w:eastAsia="en-AU"/>
        </w:rPr>
        <w:t xml:space="preserve"> to be minimised</w:t>
      </w:r>
      <w:bookmarkEnd w:id="251"/>
    </w:p>
    <w:p w:rsidR="00DC6446" w:rsidRPr="00D66CCA" w:rsidRDefault="00DC6446" w:rsidP="00800701">
      <w:pPr>
        <w:pStyle w:val="Amainreturn"/>
        <w:keepLines/>
        <w:rPr>
          <w:lang w:eastAsia="en-AU"/>
        </w:rPr>
      </w:pPr>
      <w:r w:rsidRPr="00D66CCA">
        <w:rPr>
          <w:lang w:eastAsia="en-AU"/>
        </w:rPr>
        <w:t>In the exercise, or purported exercise, of a</w:t>
      </w:r>
      <w:r w:rsidR="00451497" w:rsidRPr="00D66CCA">
        <w:rPr>
          <w:lang w:eastAsia="en-AU"/>
        </w:rPr>
        <w:t xml:space="preserve"> </w:t>
      </w:r>
      <w:r w:rsidR="002C2A51" w:rsidRPr="00D66CCA">
        <w:rPr>
          <w:lang w:eastAsia="en-AU"/>
        </w:rPr>
        <w:t>compliance power</w:t>
      </w:r>
      <w:r w:rsidRPr="00D66CCA">
        <w:rPr>
          <w:lang w:eastAsia="en-AU"/>
        </w:rPr>
        <w:t>, an inspector must take all</w:t>
      </w:r>
      <w:r w:rsidR="00451497" w:rsidRPr="00D66CCA">
        <w:rPr>
          <w:lang w:eastAsia="en-AU"/>
        </w:rPr>
        <w:t xml:space="preserve"> </w:t>
      </w:r>
      <w:r w:rsidRPr="00D66CCA">
        <w:rPr>
          <w:lang w:eastAsia="en-AU"/>
        </w:rPr>
        <w:t xml:space="preserve">reasonable steps to ensure </w:t>
      </w:r>
      <w:r w:rsidR="001E71B0" w:rsidRPr="00D66CCA">
        <w:rPr>
          <w:lang w:eastAsia="en-AU"/>
        </w:rPr>
        <w:t>that the</w:t>
      </w:r>
      <w:r w:rsidRPr="00D66CCA">
        <w:rPr>
          <w:lang w:eastAsia="en-AU"/>
        </w:rPr>
        <w:t xml:space="preserve"> inspector, and</w:t>
      </w:r>
      <w:r w:rsidR="00451497" w:rsidRPr="00D66CCA">
        <w:rPr>
          <w:lang w:eastAsia="en-AU"/>
        </w:rPr>
        <w:t xml:space="preserve"> </w:t>
      </w:r>
      <w:r w:rsidR="00CE345D" w:rsidRPr="00D66CCA">
        <w:rPr>
          <w:lang w:eastAsia="en-AU"/>
        </w:rPr>
        <w:t>any</w:t>
      </w:r>
      <w:r w:rsidRPr="00D66CCA">
        <w:rPr>
          <w:lang w:eastAsia="en-AU"/>
        </w:rPr>
        <w:t xml:space="preserve"> assistant to the inspector, cause as little</w:t>
      </w:r>
      <w:r w:rsidR="00451497" w:rsidRPr="00D66CCA">
        <w:rPr>
          <w:lang w:eastAsia="en-AU"/>
        </w:rPr>
        <w:t xml:space="preserve"> </w:t>
      </w:r>
      <w:r w:rsidRPr="00D66CCA">
        <w:rPr>
          <w:lang w:eastAsia="en-AU"/>
        </w:rPr>
        <w:t>inconvenience, detriment and damage as is</w:t>
      </w:r>
      <w:r w:rsidR="00451497" w:rsidRPr="00D66CCA">
        <w:rPr>
          <w:lang w:eastAsia="en-AU"/>
        </w:rPr>
        <w:t xml:space="preserve"> </w:t>
      </w:r>
      <w:r w:rsidRPr="00D66CCA">
        <w:rPr>
          <w:lang w:eastAsia="en-AU"/>
        </w:rPr>
        <w:t>practicable.</w:t>
      </w:r>
    </w:p>
    <w:p w:rsidR="00DC6446" w:rsidRPr="00D66CCA" w:rsidRDefault="000E4E9B" w:rsidP="000E4E9B">
      <w:pPr>
        <w:pStyle w:val="AH5Sec"/>
        <w:rPr>
          <w:lang w:eastAsia="en-AU"/>
        </w:rPr>
      </w:pPr>
      <w:bookmarkStart w:id="252" w:name="_Toc527465015"/>
      <w:r w:rsidRPr="007B6CAC">
        <w:rPr>
          <w:rStyle w:val="CharSectNo"/>
        </w:rPr>
        <w:t>183</w:t>
      </w:r>
      <w:r w:rsidRPr="00D66CCA">
        <w:rPr>
          <w:lang w:eastAsia="en-AU"/>
        </w:rPr>
        <w:tab/>
      </w:r>
      <w:r w:rsidR="00DC6446" w:rsidRPr="00D66CCA">
        <w:rPr>
          <w:lang w:eastAsia="en-AU"/>
        </w:rPr>
        <w:t>Inspector to give notice of damage</w:t>
      </w:r>
      <w:bookmarkEnd w:id="25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130233" w:rsidRPr="00D66CCA">
        <w:rPr>
          <w:lang w:eastAsia="en-AU"/>
        </w:rPr>
        <w:t>,</w:t>
      </w:r>
      <w:r w:rsidR="00DC6446" w:rsidRPr="00D66CCA">
        <w:rPr>
          <w:lang w:eastAsia="en-AU"/>
        </w:rPr>
        <w:t xml:space="preserve"> or an assistant</w:t>
      </w:r>
      <w:r w:rsidR="00451497" w:rsidRPr="00D66CCA">
        <w:rPr>
          <w:lang w:eastAsia="en-AU"/>
        </w:rPr>
        <w:t xml:space="preserve"> </w:t>
      </w:r>
      <w:r w:rsidR="00DC6446" w:rsidRPr="00D66CCA">
        <w:rPr>
          <w:lang w:eastAsia="en-AU"/>
        </w:rPr>
        <w:t>to an inspector</w:t>
      </w:r>
      <w:r w:rsidR="00130233" w:rsidRPr="00D66CCA">
        <w:rPr>
          <w:lang w:eastAsia="en-AU"/>
        </w:rPr>
        <w:t>,</w:t>
      </w:r>
      <w:r w:rsidR="00DC6446" w:rsidRPr="00D66CCA">
        <w:rPr>
          <w:lang w:eastAsia="en-AU"/>
        </w:rPr>
        <w:t xml:space="preserve"> damages a thing when exercising</w:t>
      </w:r>
      <w:r w:rsidR="00130233" w:rsidRPr="00D66CCA">
        <w:rPr>
          <w:lang w:eastAsia="en-AU"/>
        </w:rPr>
        <w:t>,</w:t>
      </w:r>
      <w:r w:rsidR="00451497" w:rsidRPr="00D66CCA">
        <w:rPr>
          <w:lang w:eastAsia="en-AU"/>
        </w:rPr>
        <w:t xml:space="preserve"> </w:t>
      </w:r>
      <w:r w:rsidR="00DC6446" w:rsidRPr="00D66CCA">
        <w:rPr>
          <w:lang w:eastAsia="en-AU"/>
        </w:rPr>
        <w:t>or purporting to exercise</w:t>
      </w:r>
      <w:r w:rsidR="00130233" w:rsidRPr="00D66CCA">
        <w:rPr>
          <w:lang w:eastAsia="en-AU"/>
        </w:rPr>
        <w:t>,</w:t>
      </w:r>
      <w:r w:rsidR="00DC6446" w:rsidRPr="00D66CCA">
        <w:rPr>
          <w:lang w:eastAsia="en-AU"/>
        </w:rPr>
        <w:t xml:space="preserve"> a </w:t>
      </w:r>
      <w:r w:rsidR="002C2A51" w:rsidRPr="00D66CCA">
        <w:rPr>
          <w:lang w:eastAsia="en-AU"/>
        </w:rPr>
        <w:t>compliance power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must, as soon as practicable, give</w:t>
      </w:r>
      <w:r w:rsidR="00451497" w:rsidRPr="00D66CCA">
        <w:rPr>
          <w:lang w:eastAsia="en-AU"/>
        </w:rPr>
        <w:t xml:space="preserve"> </w:t>
      </w:r>
      <w:r w:rsidR="00DC6446" w:rsidRPr="00D66CCA">
        <w:rPr>
          <w:lang w:eastAsia="en-AU"/>
        </w:rPr>
        <w:t>written notice of the</w:t>
      </w:r>
      <w:r w:rsidR="00082541" w:rsidRPr="00D66CCA">
        <w:rPr>
          <w:lang w:eastAsia="en-AU"/>
        </w:rPr>
        <w:t xml:space="preserve"> </w:t>
      </w:r>
      <w:r w:rsidR="00451497" w:rsidRPr="00D66CCA">
        <w:rPr>
          <w:lang w:eastAsia="en-AU"/>
        </w:rPr>
        <w:t>d</w:t>
      </w:r>
      <w:r w:rsidR="00DC6446" w:rsidRPr="00D66CCA">
        <w:rPr>
          <w:lang w:eastAsia="en-AU"/>
        </w:rPr>
        <w:t>amage to the person who the</w:t>
      </w:r>
      <w:r w:rsidR="00451497" w:rsidRPr="00D66CCA">
        <w:rPr>
          <w:lang w:eastAsia="en-AU"/>
        </w:rPr>
        <w:t xml:space="preserve"> </w:t>
      </w:r>
      <w:r w:rsidR="00DC6446" w:rsidRPr="00D66CCA">
        <w:rPr>
          <w:lang w:eastAsia="en-AU"/>
        </w:rPr>
        <w:t>inspector</w:t>
      </w:r>
      <w:r w:rsidR="001113A4" w:rsidRPr="00D66CCA">
        <w:rPr>
          <w:lang w:eastAsia="en-AU"/>
        </w:rPr>
        <w:t xml:space="preserve"> believes on reasonable grounds</w:t>
      </w:r>
      <w:r w:rsidR="00DC6446" w:rsidRPr="00D66CCA">
        <w:rPr>
          <w:lang w:eastAsia="en-AU"/>
        </w:rPr>
        <w:t xml:space="preserve"> is the</w:t>
      </w:r>
      <w:r w:rsidR="00C00CD9" w:rsidRPr="00D66CCA">
        <w:rPr>
          <w:lang w:eastAsia="en-AU"/>
        </w:rPr>
        <w:t xml:space="preserve"> </w:t>
      </w:r>
      <w:r w:rsidR="00DC6446" w:rsidRPr="00D66CCA">
        <w:rPr>
          <w:lang w:eastAsia="en-AU"/>
        </w:rPr>
        <w:t>person in control of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inspector believes the damage was caused</w:t>
      </w:r>
      <w:r w:rsidR="00451497" w:rsidRPr="00D66CCA">
        <w:rPr>
          <w:lang w:eastAsia="en-AU"/>
        </w:rPr>
        <w:t xml:space="preserve"> </w:t>
      </w:r>
      <w:r w:rsidR="00DC6446" w:rsidRPr="00D66CCA">
        <w:rPr>
          <w:lang w:eastAsia="en-AU"/>
        </w:rPr>
        <w:t>by a latent defect in the thing or circumstances</w:t>
      </w:r>
      <w:r w:rsidR="00451497" w:rsidRPr="00D66CCA">
        <w:rPr>
          <w:lang w:eastAsia="en-AU"/>
        </w:rPr>
        <w:t xml:space="preserve"> </w:t>
      </w:r>
      <w:r w:rsidR="00C00CD9" w:rsidRPr="00D66CCA">
        <w:rPr>
          <w:lang w:eastAsia="en-AU"/>
        </w:rPr>
        <w:t>beyond the inspector</w:t>
      </w:r>
      <w:r w:rsidR="006A0601" w:rsidRPr="00D66CCA">
        <w:rPr>
          <w:lang w:eastAsia="en-AU"/>
        </w:rPr>
        <w:t>’</w:t>
      </w:r>
      <w:r w:rsidR="00C00CD9" w:rsidRPr="00D66CCA">
        <w:rPr>
          <w:lang w:eastAsia="en-AU"/>
        </w:rPr>
        <w:t>s or assistant</w:t>
      </w:r>
      <w:r w:rsidR="006A0601" w:rsidRPr="00D66CCA">
        <w:rPr>
          <w:lang w:eastAsia="en-AU"/>
        </w:rPr>
        <w:t>’</w:t>
      </w:r>
      <w:r w:rsidR="00DC6446" w:rsidRPr="00D66CCA">
        <w:rPr>
          <w:lang w:eastAsia="en-AU"/>
        </w:rPr>
        <w:t>s control, the</w:t>
      </w:r>
      <w:r w:rsidR="00C00CD9" w:rsidRPr="00D66CCA">
        <w:rPr>
          <w:lang w:eastAsia="en-AU"/>
        </w:rPr>
        <w:t xml:space="preserve"> </w:t>
      </w:r>
      <w:r w:rsidR="00DC6446" w:rsidRPr="00D66CCA">
        <w:rPr>
          <w:lang w:eastAsia="en-AU"/>
        </w:rPr>
        <w:t>inspector may state it in the notice.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impracticable to comply</w:t>
      </w:r>
      <w:r w:rsidR="00451497" w:rsidRPr="00D66CCA">
        <w:rPr>
          <w:lang w:eastAsia="en-AU"/>
        </w:rPr>
        <w:t xml:space="preserve"> </w:t>
      </w:r>
      <w:r w:rsidR="00DC6446" w:rsidRPr="00D66CCA">
        <w:rPr>
          <w:lang w:eastAsia="en-AU"/>
        </w:rPr>
        <w:t>with subsectio</w:t>
      </w:r>
      <w:r w:rsidR="00506809" w:rsidRPr="00D66CCA">
        <w:rPr>
          <w:lang w:eastAsia="en-AU"/>
        </w:rPr>
        <w:t>n (</w:t>
      </w:r>
      <w:r w:rsidR="00DC6446" w:rsidRPr="00D66CCA">
        <w:rPr>
          <w:lang w:eastAsia="en-AU"/>
        </w:rPr>
        <w:t>2), the inspector must leave the</w:t>
      </w:r>
      <w:r w:rsidR="00451497" w:rsidRPr="00D66CCA">
        <w:rPr>
          <w:lang w:eastAsia="en-AU"/>
        </w:rPr>
        <w:t xml:space="preserve"> </w:t>
      </w:r>
      <w:r w:rsidR="00DC6446" w:rsidRPr="00D66CCA">
        <w:rPr>
          <w:lang w:eastAsia="en-AU"/>
        </w:rPr>
        <w:t>notice in a conspicuous position and in a</w:t>
      </w:r>
      <w:r w:rsidR="00451497" w:rsidRPr="00D66CCA">
        <w:rPr>
          <w:lang w:eastAsia="en-AU"/>
        </w:rPr>
        <w:t xml:space="preserve"> </w:t>
      </w:r>
      <w:r w:rsidR="00DC6446" w:rsidRPr="00D66CCA">
        <w:rPr>
          <w:lang w:eastAsia="en-AU"/>
        </w:rPr>
        <w:t>reasonably secure way where the damage</w:t>
      </w:r>
      <w:r w:rsidR="00451497" w:rsidRPr="00D66CCA">
        <w:rPr>
          <w:lang w:eastAsia="en-AU"/>
        </w:rPr>
        <w:t xml:space="preserve"> </w:t>
      </w:r>
      <w:r w:rsidR="00DC6446" w:rsidRPr="00D66CCA">
        <w:rPr>
          <w:lang w:eastAsia="en-AU"/>
        </w:rPr>
        <w:t>happened.</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This section does not apply to damage the</w:t>
      </w:r>
      <w:r w:rsidR="00451497" w:rsidRPr="00D66CCA">
        <w:rPr>
          <w:lang w:eastAsia="en-AU"/>
        </w:rPr>
        <w:t xml:space="preserve"> </w:t>
      </w:r>
      <w:r w:rsidR="00DC6446" w:rsidRPr="00D66CCA">
        <w:rPr>
          <w:lang w:eastAsia="en-AU"/>
        </w:rPr>
        <w:t>inspector</w:t>
      </w:r>
      <w:r w:rsidR="000D348D" w:rsidRPr="00D66CCA">
        <w:rPr>
          <w:lang w:eastAsia="en-AU"/>
        </w:rPr>
        <w:t xml:space="preserve"> </w:t>
      </w:r>
      <w:r w:rsidR="00BB0D5A" w:rsidRPr="00D66CCA">
        <w:rPr>
          <w:lang w:eastAsia="en-AU"/>
        </w:rPr>
        <w:t xml:space="preserve">reasonably </w:t>
      </w:r>
      <w:r w:rsidR="000D348D" w:rsidRPr="00D66CCA">
        <w:rPr>
          <w:lang w:eastAsia="en-AU"/>
        </w:rPr>
        <w:t>believes</w:t>
      </w:r>
      <w:r w:rsidR="00DC6446" w:rsidRPr="00D66CCA">
        <w:rPr>
          <w:lang w:eastAsia="en-AU"/>
        </w:rPr>
        <w:t xml:space="preserve"> is trivial.</w:t>
      </w:r>
    </w:p>
    <w:p w:rsidR="00DC6446" w:rsidRPr="00D66CCA" w:rsidRDefault="000E4E9B" w:rsidP="000E4E9B">
      <w:pPr>
        <w:pStyle w:val="AH5Sec"/>
        <w:rPr>
          <w:lang w:eastAsia="en-AU"/>
        </w:rPr>
      </w:pPr>
      <w:bookmarkStart w:id="253" w:name="_Toc527465016"/>
      <w:r w:rsidRPr="007B6CAC">
        <w:rPr>
          <w:rStyle w:val="CharSectNo"/>
        </w:rPr>
        <w:t>184</w:t>
      </w:r>
      <w:r w:rsidRPr="00D66CCA">
        <w:rPr>
          <w:lang w:eastAsia="en-AU"/>
        </w:rPr>
        <w:tab/>
      </w:r>
      <w:r w:rsidR="00DC6446" w:rsidRPr="00D66CCA">
        <w:rPr>
          <w:lang w:eastAsia="en-AU"/>
        </w:rPr>
        <w:t>Compensation</w:t>
      </w:r>
      <w:bookmarkEnd w:id="25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may claim compensation from the</w:t>
      </w:r>
      <w:r w:rsidR="00F05E67" w:rsidRPr="00D66CCA">
        <w:rPr>
          <w:lang w:eastAsia="en-AU"/>
        </w:rPr>
        <w:t xml:space="preserve"> Territory </w:t>
      </w:r>
      <w:r w:rsidR="00DC6446" w:rsidRPr="00D66CCA">
        <w:rPr>
          <w:lang w:eastAsia="en-AU"/>
        </w:rPr>
        <w:t>if the person incurs loss or expense</w:t>
      </w:r>
      <w:r w:rsidR="00F05E67" w:rsidRPr="00D66CCA">
        <w:rPr>
          <w:lang w:eastAsia="en-AU"/>
        </w:rPr>
        <w:t xml:space="preserve"> </w:t>
      </w:r>
      <w:r w:rsidR="00DC6446" w:rsidRPr="00D66CCA">
        <w:rPr>
          <w:lang w:eastAsia="en-AU"/>
        </w:rPr>
        <w:t>because of the exercise</w:t>
      </w:r>
      <w:r w:rsidR="001113A4" w:rsidRPr="00D66CCA">
        <w:rPr>
          <w:lang w:eastAsia="en-AU"/>
        </w:rPr>
        <w:t>,</w:t>
      </w:r>
      <w:r w:rsidR="00DC6446" w:rsidRPr="00D66CCA">
        <w:rPr>
          <w:lang w:eastAsia="en-AU"/>
        </w:rPr>
        <w:t xml:space="preserve"> or purported exercise</w:t>
      </w:r>
      <w:r w:rsidR="001113A4" w:rsidRPr="00D66CCA">
        <w:rPr>
          <w:lang w:eastAsia="en-AU"/>
        </w:rPr>
        <w:t>,</w:t>
      </w:r>
      <w:r w:rsidR="00DC6446" w:rsidRPr="00D66CCA">
        <w:rPr>
          <w:lang w:eastAsia="en-AU"/>
        </w:rPr>
        <w:t xml:space="preserve"> of a</w:t>
      </w:r>
      <w:r w:rsidR="00F05E67" w:rsidRPr="00D66CCA">
        <w:rPr>
          <w:lang w:eastAsia="en-AU"/>
        </w:rPr>
        <w:t xml:space="preserve"> </w:t>
      </w:r>
      <w:r w:rsidR="00366148" w:rsidRPr="00D66CCA">
        <w:rPr>
          <w:lang w:eastAsia="en-AU"/>
        </w:rPr>
        <w:t>power</w:t>
      </w:r>
      <w:r w:rsidR="00F05E67" w:rsidRPr="00D66CCA">
        <w:rPr>
          <w:lang w:eastAsia="en-AU"/>
        </w:rPr>
        <w:t xml:space="preserve"> under</w:t>
      </w:r>
      <w:r w:rsidR="00BB7F45" w:rsidRPr="00D66CCA">
        <w:rPr>
          <w:lang w:eastAsia="en-AU"/>
        </w:rPr>
        <w:t xml:space="preserve"> division 9.3 </w:t>
      </w:r>
      <w:r w:rsidR="00B75072" w:rsidRPr="00D66CCA">
        <w:rPr>
          <w:lang w:eastAsia="en-AU"/>
        </w:rPr>
        <w:t>(Powers relating to entry)</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Compensation may be claimed and ordered in a</w:t>
      </w:r>
      <w:r w:rsidR="00F05E67" w:rsidRPr="00D66CCA">
        <w:rPr>
          <w:lang w:eastAsia="en-AU"/>
        </w:rPr>
        <w:t xml:space="preserve"> </w:t>
      </w:r>
      <w:r w:rsidR="000115CC" w:rsidRPr="00D66CCA">
        <w:rPr>
          <w:lang w:eastAsia="en-AU"/>
        </w:rPr>
        <w:t>proceeding—</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brought in a court of competent jurisdiction;</w:t>
      </w:r>
      <w:r w:rsidR="00F05E67"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for an offence against this Act brought</w:t>
      </w:r>
      <w:r w:rsidR="00F05E67" w:rsidRPr="00D66CCA">
        <w:rPr>
          <w:lang w:eastAsia="en-AU"/>
        </w:rPr>
        <w:t xml:space="preserve"> </w:t>
      </w:r>
      <w:r w:rsidR="00DC6446" w:rsidRPr="00D66CCA">
        <w:rPr>
          <w:lang w:eastAsia="en-AU"/>
        </w:rPr>
        <w:t>against the person claiming compensation.</w:t>
      </w:r>
    </w:p>
    <w:p w:rsidR="005757B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court may order compensation </w:t>
      </w:r>
      <w:r w:rsidR="000517B6" w:rsidRPr="00D66CCA">
        <w:rPr>
          <w:lang w:eastAsia="en-AU"/>
        </w:rPr>
        <w:t xml:space="preserve">to be paid </w:t>
      </w:r>
      <w:r w:rsidR="00DC6446" w:rsidRPr="00D66CCA">
        <w:rPr>
          <w:lang w:eastAsia="en-AU"/>
        </w:rPr>
        <w:t>only</w:t>
      </w:r>
      <w:r w:rsidR="00F05E67" w:rsidRPr="00D66CCA">
        <w:rPr>
          <w:lang w:eastAsia="en-AU"/>
        </w:rPr>
        <w:t xml:space="preserve"> </w:t>
      </w:r>
      <w:r w:rsidR="00DC6446" w:rsidRPr="00D66CCA">
        <w:rPr>
          <w:lang w:eastAsia="en-AU"/>
        </w:rPr>
        <w:t>if it is satisfied it is just to make the order in the</w:t>
      </w:r>
      <w:r w:rsidR="00F05E67" w:rsidRPr="00D66CCA">
        <w:rPr>
          <w:lang w:eastAsia="en-AU"/>
        </w:rPr>
        <w:t xml:space="preserve"> </w:t>
      </w:r>
      <w:r w:rsidR="00DC6446" w:rsidRPr="00D66CCA">
        <w:rPr>
          <w:lang w:eastAsia="en-AU"/>
        </w:rPr>
        <w:t>circumstances of the particular case.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0115CC" w:rsidRPr="00D66CCA">
        <w:rPr>
          <w:lang w:eastAsia="en-AU"/>
        </w:rPr>
        <w:t>A regulation</w:t>
      </w:r>
      <w:r w:rsidR="00DC6446" w:rsidRPr="00D66CCA">
        <w:rPr>
          <w:lang w:eastAsia="en-AU"/>
        </w:rPr>
        <w:t xml:space="preserve"> may prescribe matters </w:t>
      </w:r>
      <w:r w:rsidR="00C72EA8" w:rsidRPr="00D66CCA">
        <w:rPr>
          <w:lang w:eastAsia="en-AU"/>
        </w:rPr>
        <w:t>that</w:t>
      </w:r>
      <w:r w:rsidR="00DC6446" w:rsidRPr="00D66CCA">
        <w:rPr>
          <w:lang w:eastAsia="en-AU"/>
        </w:rPr>
        <w:t xml:space="preserve"> may,</w:t>
      </w:r>
      <w:r w:rsidR="00D02ED3" w:rsidRPr="00D66CCA">
        <w:rPr>
          <w:lang w:eastAsia="en-AU"/>
        </w:rPr>
        <w:t xml:space="preserve"> </w:t>
      </w:r>
      <w:r w:rsidR="00626151" w:rsidRPr="00D66CCA">
        <w:rPr>
          <w:lang w:eastAsia="en-AU"/>
        </w:rPr>
        <w:t xml:space="preserve">or must, </w:t>
      </w:r>
      <w:r w:rsidR="00DC6446" w:rsidRPr="00D66CCA">
        <w:rPr>
          <w:lang w:eastAsia="en-AU"/>
        </w:rPr>
        <w:t>be taken into account by the court when</w:t>
      </w:r>
      <w:r w:rsidR="00F05E67" w:rsidRPr="00D66CCA">
        <w:rPr>
          <w:lang w:eastAsia="en-AU"/>
        </w:rPr>
        <w:t xml:space="preserve"> </w:t>
      </w:r>
      <w:r w:rsidR="00DC6446" w:rsidRPr="00D66CCA">
        <w:rPr>
          <w:lang w:eastAsia="en-AU"/>
        </w:rPr>
        <w:t>considering whether it is just to make the order.</w:t>
      </w:r>
    </w:p>
    <w:p w:rsidR="00DC6446" w:rsidRPr="007B6CAC" w:rsidRDefault="000E4E9B" w:rsidP="000E4E9B">
      <w:pPr>
        <w:pStyle w:val="AH3Div"/>
      </w:pPr>
      <w:bookmarkStart w:id="254" w:name="_Toc527465017"/>
      <w:r w:rsidRPr="007B6CAC">
        <w:rPr>
          <w:rStyle w:val="CharDivNo"/>
        </w:rPr>
        <w:t>Division 9.5</w:t>
      </w:r>
      <w:r w:rsidRPr="00D66CCA">
        <w:rPr>
          <w:lang w:eastAsia="en-AU"/>
        </w:rPr>
        <w:tab/>
      </w:r>
      <w:r w:rsidR="00DC6446" w:rsidRPr="007B6CAC">
        <w:rPr>
          <w:rStyle w:val="CharDivText"/>
          <w:lang w:eastAsia="en-AU"/>
        </w:rPr>
        <w:t>Other matters</w:t>
      </w:r>
      <w:bookmarkEnd w:id="254"/>
    </w:p>
    <w:p w:rsidR="00DC6446" w:rsidRPr="00D66CCA" w:rsidRDefault="000E4E9B" w:rsidP="000E4E9B">
      <w:pPr>
        <w:pStyle w:val="AH5Sec"/>
        <w:rPr>
          <w:lang w:eastAsia="en-AU"/>
        </w:rPr>
      </w:pPr>
      <w:bookmarkStart w:id="255" w:name="_Toc527465018"/>
      <w:r w:rsidRPr="007B6CAC">
        <w:rPr>
          <w:rStyle w:val="CharSectNo"/>
        </w:rPr>
        <w:t>185</w:t>
      </w:r>
      <w:r w:rsidRPr="00D66CCA">
        <w:rPr>
          <w:lang w:eastAsia="en-AU"/>
        </w:rPr>
        <w:tab/>
      </w:r>
      <w:r w:rsidR="00366148" w:rsidRPr="00D66CCA">
        <w:rPr>
          <w:lang w:eastAsia="en-AU"/>
        </w:rPr>
        <w:t>Power</w:t>
      </w:r>
      <w:r w:rsidR="00DC6446" w:rsidRPr="00D66CCA">
        <w:rPr>
          <w:lang w:eastAsia="en-AU"/>
        </w:rPr>
        <w:t xml:space="preserve"> to require name and address</w:t>
      </w:r>
      <w:bookmarkEnd w:id="25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require a person to provide the</w:t>
      </w:r>
      <w:r w:rsidR="00F05E67"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 xml:space="preserve">s </w:t>
      </w:r>
      <w:r w:rsidR="00F05E67" w:rsidRPr="00D66CCA">
        <w:rPr>
          <w:lang w:eastAsia="en-AU"/>
        </w:rPr>
        <w:t xml:space="preserve">name and </w:t>
      </w:r>
      <w:r w:rsidR="00B100A7" w:rsidRPr="00D66CCA">
        <w:rPr>
          <w:lang w:eastAsia="en-AU"/>
        </w:rPr>
        <w:t>home</w:t>
      </w:r>
      <w:r w:rsidR="00F05E67" w:rsidRPr="00D66CCA">
        <w:rPr>
          <w:lang w:eastAsia="en-AU"/>
        </w:rPr>
        <w:t xml:space="preserve"> address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finds the person committing an</w:t>
      </w:r>
      <w:r w:rsidR="00F05E67" w:rsidRPr="00D66CCA">
        <w:rPr>
          <w:lang w:eastAsia="en-AU"/>
        </w:rPr>
        <w:t xml:space="preserve"> </w:t>
      </w:r>
      <w:r w:rsidR="00DC6446" w:rsidRPr="00D66CCA">
        <w:rPr>
          <w:lang w:eastAsia="en-AU"/>
        </w:rPr>
        <w:t>offence against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inspector finds the person in</w:t>
      </w:r>
      <w:r w:rsidR="00F05E67"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lead, or has information</w:t>
      </w:r>
      <w:r w:rsidR="00F05E67" w:rsidRPr="00D66CCA">
        <w:rPr>
          <w:lang w:eastAsia="en-AU"/>
        </w:rPr>
        <w:t xml:space="preserve"> </w:t>
      </w:r>
      <w:r w:rsidR="00C72EA8" w:rsidRPr="00D66CCA">
        <w:rPr>
          <w:lang w:eastAsia="en-AU"/>
        </w:rPr>
        <w:t>that</w:t>
      </w:r>
      <w:r w:rsidR="00DC6446" w:rsidRPr="00D66CCA">
        <w:rPr>
          <w:lang w:eastAsia="en-AU"/>
        </w:rPr>
        <w:t xml:space="preserve"> leads, the inspector to </w:t>
      </w:r>
      <w:r w:rsidR="00397EA3" w:rsidRPr="00D66CCA">
        <w:rPr>
          <w:lang w:eastAsia="en-AU"/>
        </w:rPr>
        <w:t xml:space="preserve">reasonably </w:t>
      </w:r>
      <w:r w:rsidR="00131F9C" w:rsidRPr="00D66CCA">
        <w:rPr>
          <w:lang w:eastAsia="en-AU"/>
        </w:rPr>
        <w:t>suspect</w:t>
      </w:r>
      <w:r w:rsidR="002953BE" w:rsidRPr="00D66CCA">
        <w:rPr>
          <w:lang w:eastAsia="en-AU"/>
        </w:rPr>
        <w:t xml:space="preserve"> </w:t>
      </w:r>
      <w:r w:rsidR="00DC6446" w:rsidRPr="00D66CCA">
        <w:rPr>
          <w:lang w:eastAsia="en-AU"/>
        </w:rPr>
        <w:t>the person has committed an offence</w:t>
      </w:r>
      <w:r w:rsidR="00F05E67" w:rsidRPr="00D66CCA">
        <w:rPr>
          <w:lang w:eastAsia="en-AU"/>
        </w:rPr>
        <w:t xml:space="preserve"> </w:t>
      </w:r>
      <w:r w:rsidR="00DC6446" w:rsidRPr="00D66CCA">
        <w:rPr>
          <w:lang w:eastAsia="en-AU"/>
        </w:rPr>
        <w:t>against this Act; or</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the inspector </w:t>
      </w:r>
      <w:r w:rsidR="00276C84" w:rsidRPr="00D66CCA">
        <w:rPr>
          <w:lang w:eastAsia="en-AU"/>
        </w:rPr>
        <w:t xml:space="preserve">reasonably </w:t>
      </w:r>
      <w:r w:rsidR="00DD3E08" w:rsidRPr="00D66CCA">
        <w:rPr>
          <w:lang w:eastAsia="en-AU"/>
        </w:rPr>
        <w:t>believes</w:t>
      </w:r>
      <w:r w:rsidR="00DC6446" w:rsidRPr="00D66CCA">
        <w:rPr>
          <w:lang w:eastAsia="en-AU"/>
        </w:rPr>
        <w:t xml:space="preserve"> </w:t>
      </w:r>
      <w:r w:rsidR="001E71B0" w:rsidRPr="00D66CCA">
        <w:rPr>
          <w:lang w:eastAsia="en-AU"/>
        </w:rPr>
        <w:t>that the</w:t>
      </w:r>
      <w:r w:rsidR="00F05E67" w:rsidRPr="00D66CCA">
        <w:rPr>
          <w:lang w:eastAsia="en-AU"/>
        </w:rPr>
        <w:t xml:space="preserve"> </w:t>
      </w:r>
      <w:r w:rsidR="00DC6446" w:rsidRPr="00D66CCA">
        <w:rPr>
          <w:lang w:eastAsia="en-AU"/>
        </w:rPr>
        <w:t>person may be able to assist in the</w:t>
      </w:r>
      <w:r w:rsidR="00F05E67" w:rsidRPr="00D66CCA">
        <w:rPr>
          <w:lang w:eastAsia="en-AU"/>
        </w:rPr>
        <w:t xml:space="preserve"> </w:t>
      </w:r>
      <w:r w:rsidR="00DC6446" w:rsidRPr="00D66CCA">
        <w:rPr>
          <w:lang w:eastAsia="en-AU"/>
        </w:rPr>
        <w:t>investigation of an offence against this Act.</w:t>
      </w:r>
    </w:p>
    <w:p w:rsidR="00B100A7" w:rsidRPr="00D66CCA" w:rsidRDefault="00BC59A5" w:rsidP="00B100A7">
      <w:pPr>
        <w:pStyle w:val="aNote"/>
        <w:rPr>
          <w:snapToGrid w:val="0"/>
        </w:rPr>
      </w:pPr>
      <w:r w:rsidRPr="00D66CCA">
        <w:rPr>
          <w:rStyle w:val="charItals"/>
        </w:rPr>
        <w:t>Note</w:t>
      </w:r>
      <w:r w:rsidR="00B100A7" w:rsidRPr="00D66CCA">
        <w:rPr>
          <w:rStyle w:val="charItals"/>
        </w:rPr>
        <w:tab/>
      </w:r>
      <w:r w:rsidR="00B100A7" w:rsidRPr="00D66CCA">
        <w:rPr>
          <w:snapToGrid w:val="0"/>
        </w:rPr>
        <w:t xml:space="preserve">A reference to an Act includes a reference to statutory instruments made or in force under the Act, </w:t>
      </w:r>
      <w:r w:rsidR="00E64BE7" w:rsidRPr="00D66CCA">
        <w:rPr>
          <w:snapToGrid w:val="0"/>
        </w:rPr>
        <w:t>including a regulation</w:t>
      </w:r>
      <w:r w:rsidR="00B100A7" w:rsidRPr="00D66CCA">
        <w:rPr>
          <w:snapToGrid w:val="0"/>
        </w:rPr>
        <w:t xml:space="preserve"> and </w:t>
      </w:r>
      <w:r w:rsidR="00CE345D" w:rsidRPr="00D66CCA">
        <w:rPr>
          <w:snapToGrid w:val="0"/>
        </w:rPr>
        <w:t>any</w:t>
      </w:r>
      <w:r w:rsidR="00B100A7" w:rsidRPr="00D66CCA">
        <w:rPr>
          <w:snapToGrid w:val="0"/>
        </w:rPr>
        <w:t xml:space="preserve"> law or instrument applied, adopted or incorporated by the Act (see </w:t>
      </w:r>
      <w:hyperlink r:id="rId109" w:tooltip="A2001-14" w:history="1">
        <w:r w:rsidR="00B739B0" w:rsidRPr="00B739B0">
          <w:rPr>
            <w:rStyle w:val="charCitHyperlinkAbbrev"/>
          </w:rPr>
          <w:t>Legislation Act</w:t>
        </w:r>
      </w:hyperlink>
      <w:r w:rsidR="00B100A7" w:rsidRPr="00D66CCA">
        <w:rPr>
          <w:snapToGrid w:val="0"/>
        </w:rPr>
        <w:t>,</w:t>
      </w:r>
      <w:r w:rsidR="00B379F1" w:rsidRPr="00D66CCA">
        <w:rPr>
          <w:snapToGrid w:val="0"/>
        </w:rPr>
        <w:t xml:space="preserve"> s </w:t>
      </w:r>
      <w:r w:rsidR="00B100A7" w:rsidRPr="00D66CCA">
        <w:rPr>
          <w:snapToGrid w:val="0"/>
        </w:rPr>
        <w:t>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When asking a person to provide </w:t>
      </w:r>
      <w:r w:rsidR="00E42540" w:rsidRPr="00D97824">
        <w:t>his or her name</w:t>
      </w:r>
      <w:r w:rsidR="00DC6446" w:rsidRPr="00D66CCA">
        <w:rPr>
          <w:lang w:eastAsia="en-AU"/>
        </w:rPr>
        <w:t xml:space="preserve"> and</w:t>
      </w:r>
      <w:r w:rsidR="00F05E67" w:rsidRPr="00D66CCA">
        <w:rPr>
          <w:lang w:eastAsia="en-AU"/>
        </w:rPr>
        <w:t xml:space="preserve"> </w:t>
      </w:r>
      <w:r w:rsidR="00B100A7" w:rsidRPr="00D66CCA">
        <w:rPr>
          <w:lang w:eastAsia="en-AU"/>
        </w:rPr>
        <w:t>home</w:t>
      </w:r>
      <w:r w:rsidR="00F05E67" w:rsidRPr="00D66CCA">
        <w:rPr>
          <w:lang w:eastAsia="en-AU"/>
        </w:rPr>
        <w:t xml:space="preserve"> address, the inspector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tell the person the reason for the requirement</w:t>
      </w:r>
      <w:r w:rsidR="00F05E67" w:rsidRPr="00D66CCA">
        <w:rPr>
          <w:lang w:eastAsia="en-AU"/>
        </w:rPr>
        <w:t xml:space="preserve"> </w:t>
      </w:r>
      <w:r w:rsidR="00DC6446" w:rsidRPr="00D66CCA">
        <w:rPr>
          <w:lang w:eastAsia="en-AU"/>
        </w:rPr>
        <w:t xml:space="preserve">to provide </w:t>
      </w:r>
      <w:r w:rsidR="00114D36"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it is an offence to fail to</w:t>
      </w:r>
      <w:r w:rsidR="00F05E67" w:rsidRPr="00D66CCA">
        <w:rPr>
          <w:lang w:eastAsia="en-AU"/>
        </w:rPr>
        <w:t xml:space="preserve"> </w:t>
      </w:r>
      <w:r w:rsidR="00DC6446" w:rsidRPr="00D66CCA">
        <w:rPr>
          <w:lang w:eastAsia="en-AU"/>
        </w:rPr>
        <w:t xml:space="preserve">state </w:t>
      </w:r>
      <w:r w:rsidR="00411E67"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w:t>
      </w:r>
      <w:r w:rsidR="00F05E67" w:rsidRPr="00D66CCA">
        <w:rPr>
          <w:lang w:eastAsia="en-AU"/>
        </w:rPr>
        <w:t xml:space="preserve"> </w:t>
      </w:r>
      <w:r w:rsidR="00DC6446" w:rsidRPr="00D66CCA">
        <w:rPr>
          <w:lang w:eastAsia="en-AU"/>
        </w:rPr>
        <w:t>unless the person has a reasonable excuse.</w:t>
      </w:r>
    </w:p>
    <w:p w:rsidR="00DC6446"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DC6446" w:rsidRPr="00D66CCA">
        <w:rPr>
          <w:lang w:eastAsia="en-AU"/>
        </w:rPr>
        <w:t xml:space="preserve">If the inspector </w:t>
      </w:r>
      <w:r w:rsidR="00276C84" w:rsidRPr="00D66CCA">
        <w:rPr>
          <w:lang w:eastAsia="en-AU"/>
        </w:rPr>
        <w:t xml:space="preserve">reasonably </w:t>
      </w:r>
      <w:r w:rsidR="00DD3E08" w:rsidRPr="00D66CCA">
        <w:rPr>
          <w:lang w:eastAsia="en-AU"/>
        </w:rPr>
        <w:t xml:space="preserve">believes </w:t>
      </w:r>
      <w:r w:rsidR="001E71B0" w:rsidRPr="00D66CCA">
        <w:rPr>
          <w:lang w:eastAsia="en-AU"/>
        </w:rPr>
        <w:t>that the</w:t>
      </w:r>
      <w:r w:rsidR="00DC6446" w:rsidRPr="00D66CCA">
        <w:rPr>
          <w:lang w:eastAsia="en-AU"/>
        </w:rPr>
        <w:t xml:space="preserve"> name</w:t>
      </w:r>
      <w:r w:rsidR="00F05E67" w:rsidRPr="00D66CCA">
        <w:rPr>
          <w:lang w:eastAsia="en-AU"/>
        </w:rPr>
        <w:t xml:space="preserve"> </w:t>
      </w:r>
      <w:r w:rsidR="00DC6446" w:rsidRPr="00D66CCA">
        <w:rPr>
          <w:lang w:eastAsia="en-AU"/>
        </w:rPr>
        <w:t xml:space="preserve">or </w:t>
      </w:r>
      <w:r w:rsidR="000D0172" w:rsidRPr="00D66CCA">
        <w:rPr>
          <w:lang w:eastAsia="en-AU"/>
        </w:rPr>
        <w:t>home address</w:t>
      </w:r>
      <w:r w:rsidR="00DC6446" w:rsidRPr="00D66CCA">
        <w:rPr>
          <w:lang w:eastAsia="en-AU"/>
        </w:rPr>
        <w:t xml:space="preserve"> is false, the inspector may</w:t>
      </w:r>
      <w:r w:rsidR="00F05E67" w:rsidRPr="00D66CCA">
        <w:rPr>
          <w:lang w:eastAsia="en-AU"/>
        </w:rPr>
        <w:t xml:space="preserve"> </w:t>
      </w:r>
      <w:r w:rsidR="00DC6446" w:rsidRPr="00D66CCA">
        <w:rPr>
          <w:lang w:eastAsia="en-AU"/>
        </w:rPr>
        <w:t>require the person to give evidence of its</w:t>
      </w:r>
      <w:r w:rsidR="00F05E67" w:rsidRPr="00D66CCA">
        <w:rPr>
          <w:lang w:eastAsia="en-AU"/>
        </w:rPr>
        <w:t xml:space="preserve"> </w:t>
      </w:r>
      <w:r w:rsidR="00DC6446" w:rsidRPr="00D66CCA">
        <w:rPr>
          <w:lang w:eastAsia="en-AU"/>
        </w:rPr>
        <w:t>correctness.</w:t>
      </w:r>
    </w:p>
    <w:p w:rsidR="00544D5C" w:rsidRPr="00D66CCA" w:rsidRDefault="00330A39" w:rsidP="00330A39">
      <w:pPr>
        <w:pStyle w:val="Amain"/>
        <w:keepNext/>
      </w:pPr>
      <w:r>
        <w:tab/>
      </w:r>
      <w:r w:rsidR="000E4E9B" w:rsidRPr="00D66CCA">
        <w:t>(4)</w:t>
      </w:r>
      <w:r w:rsidR="000E4E9B" w:rsidRPr="00D66CCA">
        <w:tab/>
      </w:r>
      <w:r w:rsidR="00544D5C" w:rsidRPr="00D66CCA">
        <w:t>A person must not, without reasonable excuse, refuse or fail to comply with</w:t>
      </w:r>
      <w:r w:rsidR="002028D2" w:rsidRPr="00D66CCA">
        <w:t xml:space="preserve"> a requirement under subsection </w:t>
      </w:r>
      <w:r w:rsidR="00544D5C" w:rsidRPr="00D66CCA">
        <w:t>(1) or (3).</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05E67"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0A2860" w:rsidRPr="00D66CCA">
        <w:rPr>
          <w:lang w:eastAsia="en-AU"/>
        </w:rPr>
        <w:t>Subsectio</w:t>
      </w:r>
      <w:r w:rsidR="00506809" w:rsidRPr="00D66CCA">
        <w:rPr>
          <w:lang w:eastAsia="en-AU"/>
        </w:rPr>
        <w:t>n (</w:t>
      </w:r>
      <w:r w:rsidR="00CE54ED" w:rsidRPr="00D66CCA">
        <w:rPr>
          <w:lang w:eastAsia="en-AU"/>
        </w:rPr>
        <w:t>4</w:t>
      </w:r>
      <w:r w:rsidR="00DC6446" w:rsidRPr="00D66CCA">
        <w:rPr>
          <w:lang w:eastAsia="en-AU"/>
        </w:rPr>
        <w:t>) places an evidential burden on the</w:t>
      </w:r>
      <w:r w:rsidR="00F05E67"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0"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56" w:name="_Toc527465019"/>
      <w:r w:rsidRPr="007B6CAC">
        <w:rPr>
          <w:rStyle w:val="CharSectNo"/>
        </w:rPr>
        <w:t>186</w:t>
      </w:r>
      <w:r w:rsidRPr="00D66CCA">
        <w:rPr>
          <w:lang w:eastAsia="en-AU"/>
        </w:rPr>
        <w:tab/>
      </w:r>
      <w:r w:rsidR="00DC6446" w:rsidRPr="00D66CCA">
        <w:rPr>
          <w:lang w:eastAsia="en-AU"/>
        </w:rPr>
        <w:t>Inspector may take affidavits</w:t>
      </w:r>
      <w:bookmarkEnd w:id="256"/>
    </w:p>
    <w:p w:rsidR="00DC6446" w:rsidRPr="00D66CCA" w:rsidRDefault="00DC6446" w:rsidP="00A869FC">
      <w:pPr>
        <w:pStyle w:val="Amainreturn"/>
        <w:keepNext/>
        <w:rPr>
          <w:lang w:eastAsia="en-AU"/>
        </w:rPr>
      </w:pPr>
      <w:r w:rsidRPr="00D66CCA">
        <w:rPr>
          <w:lang w:eastAsia="en-AU"/>
        </w:rPr>
        <w:t>An inspector is authorised to take affidavits for</w:t>
      </w:r>
      <w:r w:rsidR="00A56174" w:rsidRPr="00D66CCA">
        <w:rPr>
          <w:lang w:eastAsia="en-AU"/>
        </w:rPr>
        <w:t xml:space="preserve"> </w:t>
      </w:r>
      <w:r w:rsidR="00CE345D" w:rsidRPr="00D66CCA">
        <w:rPr>
          <w:lang w:eastAsia="en-AU"/>
        </w:rPr>
        <w:t>any</w:t>
      </w:r>
      <w:r w:rsidRPr="00D66CCA">
        <w:rPr>
          <w:lang w:eastAsia="en-AU"/>
        </w:rPr>
        <w:t xml:space="preserve"> </w:t>
      </w:r>
      <w:r w:rsidR="00E77D3E" w:rsidRPr="00D66CCA">
        <w:rPr>
          <w:lang w:eastAsia="en-AU"/>
        </w:rPr>
        <w:t>purpose</w:t>
      </w:r>
      <w:r w:rsidRPr="00D66CCA">
        <w:rPr>
          <w:lang w:eastAsia="en-AU"/>
        </w:rPr>
        <w:t xml:space="preserve"> relating or incidental to the exercise</w:t>
      </w:r>
      <w:r w:rsidR="00A56174" w:rsidRPr="00D66CCA">
        <w:rPr>
          <w:lang w:eastAsia="en-AU"/>
        </w:rPr>
        <w:t xml:space="preserve"> </w:t>
      </w:r>
      <w:r w:rsidRPr="00D66CCA">
        <w:rPr>
          <w:lang w:eastAsia="en-AU"/>
        </w:rPr>
        <w:t xml:space="preserve">of </w:t>
      </w:r>
      <w:r w:rsidR="00276C84" w:rsidRPr="00D66CCA">
        <w:rPr>
          <w:lang w:eastAsia="en-AU"/>
        </w:rPr>
        <w:t>his or her</w:t>
      </w:r>
      <w:r w:rsidRPr="00D66CCA">
        <w:rPr>
          <w:lang w:eastAsia="en-AU"/>
        </w:rPr>
        <w:t xml:space="preserve"> </w:t>
      </w:r>
      <w:r w:rsidR="00DF2B99" w:rsidRPr="00D66CCA">
        <w:rPr>
          <w:lang w:eastAsia="en-AU"/>
        </w:rPr>
        <w:t>compliance powers</w:t>
      </w:r>
      <w:r w:rsidRPr="00D66CCA">
        <w:rPr>
          <w:lang w:eastAsia="en-AU"/>
        </w:rPr>
        <w:t>.</w:t>
      </w:r>
    </w:p>
    <w:p w:rsidR="00DC6446" w:rsidRPr="00D66CCA" w:rsidRDefault="000E4E9B" w:rsidP="000E4E9B">
      <w:pPr>
        <w:pStyle w:val="AH5Sec"/>
        <w:rPr>
          <w:lang w:eastAsia="en-AU"/>
        </w:rPr>
      </w:pPr>
      <w:bookmarkStart w:id="257" w:name="_Toc527465020"/>
      <w:r w:rsidRPr="007B6CAC">
        <w:rPr>
          <w:rStyle w:val="CharSectNo"/>
        </w:rPr>
        <w:t>187</w:t>
      </w:r>
      <w:r w:rsidRPr="00D66CCA">
        <w:rPr>
          <w:lang w:eastAsia="en-AU"/>
        </w:rPr>
        <w:tab/>
      </w:r>
      <w:r w:rsidR="00DC6446" w:rsidRPr="00D66CCA">
        <w:rPr>
          <w:lang w:eastAsia="en-AU"/>
        </w:rPr>
        <w:t>Attendance of inspector at coronial inquests</w:t>
      </w:r>
      <w:bookmarkEnd w:id="257"/>
    </w:p>
    <w:p w:rsidR="00DC6446" w:rsidRPr="00D66CCA" w:rsidRDefault="00DC6446" w:rsidP="00A56174">
      <w:pPr>
        <w:pStyle w:val="Amainreturn"/>
        <w:rPr>
          <w:lang w:eastAsia="en-AU"/>
        </w:rPr>
      </w:pPr>
      <w:r w:rsidRPr="00D66CCA">
        <w:rPr>
          <w:lang w:eastAsia="en-AU"/>
        </w:rPr>
        <w:t>An inspector may attend and has authority to</w:t>
      </w:r>
      <w:r w:rsidR="00A56174" w:rsidRPr="00D66CCA">
        <w:rPr>
          <w:lang w:eastAsia="en-AU"/>
        </w:rPr>
        <w:t xml:space="preserve"> </w:t>
      </w:r>
      <w:r w:rsidRPr="00D66CCA">
        <w:rPr>
          <w:lang w:eastAsia="en-AU"/>
        </w:rPr>
        <w:t xml:space="preserve">examine witnesses at </w:t>
      </w:r>
      <w:r w:rsidR="00791218" w:rsidRPr="00D66CCA">
        <w:rPr>
          <w:lang w:eastAsia="en-AU"/>
        </w:rPr>
        <w:t>an</w:t>
      </w:r>
      <w:r w:rsidR="00276C84" w:rsidRPr="00D66CCA">
        <w:rPr>
          <w:lang w:eastAsia="en-AU"/>
        </w:rPr>
        <w:t>y</w:t>
      </w:r>
      <w:r w:rsidRPr="00D66CCA">
        <w:rPr>
          <w:lang w:eastAsia="en-AU"/>
        </w:rPr>
        <w:t xml:space="preserve"> inquest into the cause of</w:t>
      </w:r>
      <w:r w:rsidR="00A56174" w:rsidRPr="00D66CCA">
        <w:rPr>
          <w:lang w:eastAsia="en-AU"/>
        </w:rPr>
        <w:t xml:space="preserve"> </w:t>
      </w:r>
      <w:r w:rsidRPr="00D66CCA">
        <w:rPr>
          <w:lang w:eastAsia="en-AU"/>
        </w:rPr>
        <w:t>death of a worker while carrying out work.</w:t>
      </w:r>
    </w:p>
    <w:p w:rsidR="00DC6446" w:rsidRPr="007B6CAC" w:rsidRDefault="000E4E9B" w:rsidP="000E4E9B">
      <w:pPr>
        <w:pStyle w:val="AH3Div"/>
      </w:pPr>
      <w:bookmarkStart w:id="258" w:name="_Toc527465021"/>
      <w:r w:rsidRPr="007B6CAC">
        <w:rPr>
          <w:rStyle w:val="CharDivNo"/>
        </w:rPr>
        <w:t>Division 9.6</w:t>
      </w:r>
      <w:r w:rsidRPr="00D66CCA">
        <w:rPr>
          <w:lang w:eastAsia="en-AU"/>
        </w:rPr>
        <w:tab/>
      </w:r>
      <w:r w:rsidR="00DC6446" w:rsidRPr="007B6CAC">
        <w:rPr>
          <w:rStyle w:val="CharDivText"/>
          <w:lang w:eastAsia="en-AU"/>
        </w:rPr>
        <w:t>Offences in relation to inspectors</w:t>
      </w:r>
      <w:bookmarkEnd w:id="258"/>
    </w:p>
    <w:p w:rsidR="00DC6446" w:rsidRPr="00D66CCA" w:rsidRDefault="000E4E9B" w:rsidP="000E4E9B">
      <w:pPr>
        <w:pStyle w:val="AH5Sec"/>
        <w:rPr>
          <w:lang w:eastAsia="en-AU"/>
        </w:rPr>
      </w:pPr>
      <w:bookmarkStart w:id="259" w:name="_Toc527465022"/>
      <w:r w:rsidRPr="007B6CAC">
        <w:rPr>
          <w:rStyle w:val="CharSectNo"/>
        </w:rPr>
        <w:t>188</w:t>
      </w:r>
      <w:r w:rsidRPr="00D66CCA">
        <w:rPr>
          <w:lang w:eastAsia="en-AU"/>
        </w:rPr>
        <w:tab/>
      </w:r>
      <w:r w:rsidR="00DC6446" w:rsidRPr="00D66CCA">
        <w:rPr>
          <w:lang w:eastAsia="en-AU"/>
        </w:rPr>
        <w:t>Offence to hinder or obstruct inspector</w:t>
      </w:r>
      <w:bookmarkEnd w:id="259"/>
    </w:p>
    <w:p w:rsidR="00CC09B3" w:rsidRPr="00D66CCA" w:rsidRDefault="00CC09B3" w:rsidP="00330A39">
      <w:pPr>
        <w:pStyle w:val="Amainreturn"/>
        <w:keepNext/>
      </w:pPr>
      <w:r w:rsidRPr="00D66CCA">
        <w:t>A person must not intentionally hinder or obstruct an inspector in exercising his or her compliance powers, or induce or attempt to induce any other person to do so.</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60" w:name="_Toc527465023"/>
      <w:r w:rsidRPr="007B6CAC">
        <w:rPr>
          <w:rStyle w:val="CharSectNo"/>
        </w:rPr>
        <w:lastRenderedPageBreak/>
        <w:t>189</w:t>
      </w:r>
      <w:r w:rsidRPr="00D66CCA">
        <w:rPr>
          <w:lang w:eastAsia="en-AU"/>
        </w:rPr>
        <w:tab/>
      </w:r>
      <w:r w:rsidR="00DC6446" w:rsidRPr="00D66CCA">
        <w:rPr>
          <w:lang w:eastAsia="en-AU"/>
        </w:rPr>
        <w:t>Offence to impersonate inspector</w:t>
      </w:r>
      <w:bookmarkEnd w:id="260"/>
    </w:p>
    <w:p w:rsidR="00A45D2E" w:rsidRPr="00D66CCA" w:rsidRDefault="00A45D2E" w:rsidP="00330A39">
      <w:pPr>
        <w:pStyle w:val="Amainreturn"/>
        <w:keepNext/>
      </w:pPr>
      <w:r w:rsidRPr="00D66CCA">
        <w:t xml:space="preserve">A person who is not an inspector must not, in any way, </w:t>
      </w:r>
      <w:r w:rsidR="00BE399B" w:rsidRPr="00D66CCA">
        <w:t xml:space="preserve">recklessly </w:t>
      </w:r>
      <w:r w:rsidRPr="00D66CCA">
        <w:t>hold himself or herself out to be an inspector.</w:t>
      </w:r>
    </w:p>
    <w:p w:rsidR="00DC6446" w:rsidRPr="00D66CCA" w:rsidRDefault="00DC6446" w:rsidP="00A869FC">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61" w:name="_Toc527465024"/>
      <w:r w:rsidRPr="007B6CAC">
        <w:rPr>
          <w:rStyle w:val="CharSectNo"/>
        </w:rPr>
        <w:t>190</w:t>
      </w:r>
      <w:r w:rsidRPr="00D66CCA">
        <w:rPr>
          <w:lang w:eastAsia="en-AU"/>
        </w:rPr>
        <w:tab/>
      </w:r>
      <w:r w:rsidR="00DC6446" w:rsidRPr="00D66CCA">
        <w:rPr>
          <w:lang w:eastAsia="en-AU"/>
        </w:rPr>
        <w:t>Offence to assault, threaten or intimidate inspector</w:t>
      </w:r>
      <w:bookmarkEnd w:id="261"/>
    </w:p>
    <w:p w:rsidR="00184ECB" w:rsidRPr="00D66CCA" w:rsidRDefault="00184ECB" w:rsidP="00A869FC">
      <w:pPr>
        <w:pStyle w:val="Amainreturn"/>
        <w:keepNext/>
      </w:pPr>
      <w:r w:rsidRPr="00D66CCA">
        <w:t>A person commits an offence if—</w:t>
      </w:r>
    </w:p>
    <w:p w:rsidR="00184ECB" w:rsidRPr="00D66CCA" w:rsidRDefault="00330A39" w:rsidP="00A869FC">
      <w:pPr>
        <w:pStyle w:val="Apara"/>
        <w:keepNext/>
      </w:pPr>
      <w:r>
        <w:tab/>
      </w:r>
      <w:r w:rsidR="000E4E9B" w:rsidRPr="00D66CCA">
        <w:t>(a)</w:t>
      </w:r>
      <w:r w:rsidR="000E4E9B" w:rsidRPr="00D66CCA">
        <w:tab/>
      </w:r>
      <w:r w:rsidR="00184ECB" w:rsidRPr="00D66CCA">
        <w:t>the person engages in conduct; and</w:t>
      </w:r>
    </w:p>
    <w:p w:rsidR="00184ECB" w:rsidRPr="00D66CCA" w:rsidRDefault="00330A39" w:rsidP="00A869FC">
      <w:pPr>
        <w:pStyle w:val="Apara"/>
        <w:keepNext/>
      </w:pPr>
      <w:r>
        <w:tab/>
      </w:r>
      <w:r w:rsidR="000E4E9B" w:rsidRPr="00D66CCA">
        <w:t>(b)</w:t>
      </w:r>
      <w:r w:rsidR="000E4E9B" w:rsidRPr="00D66CCA">
        <w:tab/>
      </w:r>
      <w:r w:rsidR="00184ECB" w:rsidRPr="00D66CCA">
        <w:t>the person intends, by engaging in that conduct, to directly or indirectly assault, threaten or intimidate another person; and</w:t>
      </w:r>
    </w:p>
    <w:p w:rsidR="00184ECB" w:rsidRPr="00D66CCA" w:rsidRDefault="00330A39" w:rsidP="00330A39">
      <w:pPr>
        <w:pStyle w:val="Apara"/>
        <w:keepNext/>
      </w:pPr>
      <w:r>
        <w:tab/>
      </w:r>
      <w:r w:rsidR="000E4E9B" w:rsidRPr="00D66CCA">
        <w:t>(c)</w:t>
      </w:r>
      <w:r w:rsidR="000E4E9B" w:rsidRPr="00D66CCA">
        <w:tab/>
      </w:r>
      <w:r w:rsidR="00184ECB" w:rsidRPr="00D66CCA">
        <w:t>the other person is an inspector or a person assisting an inspector.</w:t>
      </w:r>
    </w:p>
    <w:p w:rsidR="004D41E5" w:rsidRPr="00D66CCA" w:rsidRDefault="004D41E5" w:rsidP="00330A39">
      <w:pPr>
        <w:pStyle w:val="Penalty"/>
        <w:keepNext/>
      </w:pPr>
      <w:r w:rsidRPr="00D66CCA">
        <w:t xml:space="preserve">Maximum </w:t>
      </w:r>
      <w:r w:rsidR="002810CD" w:rsidRPr="00D66CCA">
        <w:t>penalty:</w:t>
      </w:r>
    </w:p>
    <w:p w:rsidR="004D41E5" w:rsidRPr="00D66CCA" w:rsidRDefault="004D41E5" w:rsidP="004D41E5">
      <w:pPr>
        <w:pStyle w:val="PenaltyPara"/>
      </w:pPr>
      <w:r w:rsidRPr="00D66CCA">
        <w:tab/>
        <w:t>(a)</w:t>
      </w:r>
      <w:r w:rsidRPr="00D66CCA">
        <w:tab/>
      </w:r>
      <w:r w:rsidR="007879D1" w:rsidRPr="00D66CCA">
        <w:t>in the case of an individual</w:t>
      </w:r>
      <w:r w:rsidRPr="00D66CCA">
        <w:t>—$5</w:t>
      </w:r>
      <w:r w:rsidR="00C807B9" w:rsidRPr="00D66CCA">
        <w:t>0 0</w:t>
      </w:r>
      <w:r w:rsidR="00184ECB" w:rsidRPr="00D66CCA">
        <w:t>00</w:t>
      </w:r>
      <w:r w:rsidR="00B329FB" w:rsidRPr="00D66CCA">
        <w:t xml:space="preserve"> or </w:t>
      </w:r>
      <w:r w:rsidR="00B329FB" w:rsidRPr="00D66CCA">
        <w:rPr>
          <w:szCs w:val="23"/>
        </w:rPr>
        <w:t>imprisonment for 2 years or both</w:t>
      </w:r>
      <w:r w:rsidRPr="00D66CCA">
        <w:t>; or</w:t>
      </w:r>
    </w:p>
    <w:p w:rsidR="004D41E5" w:rsidRPr="00D66CCA" w:rsidRDefault="004D41E5" w:rsidP="004D41E5">
      <w:pPr>
        <w:pStyle w:val="PenaltyPara"/>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5F09E1" w:rsidRPr="00D66CCA" w:rsidRDefault="005F09E1" w:rsidP="00C74949">
      <w:pPr>
        <w:pStyle w:val="PageBreak"/>
        <w:suppressLineNumbers/>
      </w:pPr>
      <w:r w:rsidRPr="00D66CCA">
        <w:br w:type="page"/>
      </w:r>
    </w:p>
    <w:p w:rsidR="00DC6446" w:rsidRPr="007B6CAC" w:rsidRDefault="000E4E9B" w:rsidP="000E4E9B">
      <w:pPr>
        <w:pStyle w:val="AH2Part"/>
      </w:pPr>
      <w:bookmarkStart w:id="262" w:name="_Toc527465025"/>
      <w:r w:rsidRPr="007B6CAC">
        <w:rPr>
          <w:rStyle w:val="CharPartNo"/>
        </w:rPr>
        <w:lastRenderedPageBreak/>
        <w:t>Part 10</w:t>
      </w:r>
      <w:r w:rsidRPr="00D66CCA">
        <w:rPr>
          <w:lang w:eastAsia="en-AU"/>
        </w:rPr>
        <w:tab/>
      </w:r>
      <w:r w:rsidR="00DC6446" w:rsidRPr="007B6CAC">
        <w:rPr>
          <w:rStyle w:val="CharPartText"/>
          <w:lang w:eastAsia="en-AU"/>
        </w:rPr>
        <w:t>Enforcement measures</w:t>
      </w:r>
      <w:bookmarkEnd w:id="262"/>
    </w:p>
    <w:p w:rsidR="00DC6446" w:rsidRPr="007B6CAC" w:rsidRDefault="000E4E9B" w:rsidP="000E4E9B">
      <w:pPr>
        <w:pStyle w:val="AH3Div"/>
      </w:pPr>
      <w:bookmarkStart w:id="263" w:name="_Toc527465026"/>
      <w:r w:rsidRPr="007B6CAC">
        <w:rPr>
          <w:rStyle w:val="CharDivNo"/>
        </w:rPr>
        <w:t>Division 10.1</w:t>
      </w:r>
      <w:r w:rsidRPr="00D66CCA">
        <w:rPr>
          <w:lang w:eastAsia="en-AU"/>
        </w:rPr>
        <w:tab/>
      </w:r>
      <w:r w:rsidR="00DC6446" w:rsidRPr="007B6CAC">
        <w:rPr>
          <w:rStyle w:val="CharDivText"/>
          <w:lang w:eastAsia="en-AU"/>
        </w:rPr>
        <w:t>Improvement notices</w:t>
      </w:r>
      <w:bookmarkEnd w:id="263"/>
    </w:p>
    <w:p w:rsidR="00DC6446" w:rsidRPr="00D66CCA" w:rsidRDefault="000E4E9B" w:rsidP="000E4E9B">
      <w:pPr>
        <w:pStyle w:val="AH5Sec"/>
        <w:rPr>
          <w:lang w:eastAsia="en-AU"/>
        </w:rPr>
      </w:pPr>
      <w:bookmarkStart w:id="264" w:name="_Toc527465027"/>
      <w:r w:rsidRPr="007B6CAC">
        <w:rPr>
          <w:rStyle w:val="CharSectNo"/>
        </w:rPr>
        <w:t>191</w:t>
      </w:r>
      <w:r w:rsidRPr="00D66CCA">
        <w:rPr>
          <w:lang w:eastAsia="en-AU"/>
        </w:rPr>
        <w:tab/>
      </w:r>
      <w:r w:rsidR="00DC6446" w:rsidRPr="00D66CCA">
        <w:rPr>
          <w:lang w:eastAsia="en-AU"/>
        </w:rPr>
        <w:t>Issue of improvement notices</w:t>
      </w:r>
      <w:bookmarkEnd w:id="26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0D348D" w:rsidRPr="00D66CCA">
        <w:rPr>
          <w:lang w:eastAsia="en-AU"/>
        </w:rPr>
        <w:t xml:space="preserve"> </w:t>
      </w:r>
      <w:r w:rsidR="00276C84" w:rsidRPr="00D66CCA">
        <w:rPr>
          <w:lang w:eastAsia="en-AU"/>
        </w:rPr>
        <w:t xml:space="preserve">reasonably </w:t>
      </w:r>
      <w:r w:rsidR="000D348D" w:rsidRPr="00D66CCA">
        <w:rPr>
          <w:lang w:eastAsia="en-AU"/>
        </w:rPr>
        <w:t>bel</w:t>
      </w:r>
      <w:r w:rsidR="00276C84" w:rsidRPr="00D66CCA">
        <w:rPr>
          <w:lang w:eastAsia="en-AU"/>
        </w:rPr>
        <w:t>ieves</w:t>
      </w:r>
      <w:r w:rsidR="00A66620" w:rsidRPr="00D66CCA">
        <w:rPr>
          <w:lang w:eastAsia="en-AU"/>
        </w:rPr>
        <w:t xml:space="preserve"> </w:t>
      </w:r>
      <w:r w:rsidR="00C72EA8" w:rsidRPr="00D66CCA">
        <w:rPr>
          <w:lang w:eastAsia="en-AU"/>
        </w:rPr>
        <w:t>that</w:t>
      </w:r>
      <w:r w:rsidR="00A66620" w:rsidRPr="00D66CCA">
        <w:rPr>
          <w:lang w:eastAsia="en-AU"/>
        </w:rPr>
        <w:t xml:space="preserve"> a person—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contravening a provision of this Act;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contravened a provision in circumstances</w:t>
      </w:r>
      <w:r w:rsidR="004D41E5" w:rsidRPr="00D66CCA">
        <w:rPr>
          <w:lang w:eastAsia="en-AU"/>
        </w:rPr>
        <w:t xml:space="preserve">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w:t>
      </w:r>
      <w:r w:rsidR="004D41E5" w:rsidRPr="00D66CCA">
        <w:rPr>
          <w:lang w:eastAsia="en-AU"/>
        </w:rPr>
        <w:t xml:space="preserve"> </w:t>
      </w:r>
      <w:r w:rsidR="00DC6446" w:rsidRPr="00D66CCA">
        <w:rPr>
          <w:lang w:eastAsia="en-AU"/>
        </w:rPr>
        <w:t>continue or be repeated.</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1"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issue an improvement notice</w:t>
      </w:r>
      <w:r w:rsidR="004D41E5" w:rsidRPr="00D66CCA">
        <w:rPr>
          <w:lang w:eastAsia="en-AU"/>
        </w:rPr>
        <w:t xml:space="preserve"> requiring the person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remedy 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likely contravention from</w:t>
      </w:r>
      <w:r w:rsidR="004D41E5" w:rsidRPr="00D66CCA">
        <w:rPr>
          <w:lang w:eastAsia="en-AU"/>
        </w:rPr>
        <w:t xml:space="preserve"> </w:t>
      </w:r>
      <w:r w:rsidR="00D81B25" w:rsidRPr="00D66CCA">
        <w:rPr>
          <w:lang w:eastAsia="en-AU"/>
        </w:rPr>
        <w:t>occurring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remedy the things or operations causing the</w:t>
      </w:r>
      <w:r w:rsidR="004D41E5" w:rsidRPr="00D66CCA">
        <w:rPr>
          <w:lang w:eastAsia="en-AU"/>
        </w:rPr>
        <w:t xml:space="preserve"> </w:t>
      </w:r>
      <w:r w:rsidR="00DC6446" w:rsidRPr="00D66CCA">
        <w:rPr>
          <w:lang w:eastAsia="en-AU"/>
        </w:rPr>
        <w:t>contravention or likely contravention.</w:t>
      </w:r>
    </w:p>
    <w:p w:rsidR="00DC6446" w:rsidRPr="00D66CCA" w:rsidRDefault="000E4E9B" w:rsidP="000E4E9B">
      <w:pPr>
        <w:pStyle w:val="AH5Sec"/>
        <w:rPr>
          <w:lang w:eastAsia="en-AU"/>
        </w:rPr>
      </w:pPr>
      <w:bookmarkStart w:id="265" w:name="_Toc527465028"/>
      <w:r w:rsidRPr="007B6CAC">
        <w:rPr>
          <w:rStyle w:val="CharSectNo"/>
        </w:rPr>
        <w:t>192</w:t>
      </w:r>
      <w:r w:rsidRPr="00D66CCA">
        <w:rPr>
          <w:lang w:eastAsia="en-AU"/>
        </w:rPr>
        <w:tab/>
      </w:r>
      <w:r w:rsidR="00DC6446" w:rsidRPr="00D66CCA">
        <w:rPr>
          <w:lang w:eastAsia="en-AU"/>
        </w:rPr>
        <w:t>Contents of improvement notices</w:t>
      </w:r>
      <w:bookmarkEnd w:id="26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A66620" w:rsidRPr="00D66CCA">
        <w:rPr>
          <w:lang w:eastAsia="en-AU"/>
        </w:rPr>
        <w:t>n improvement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A66620" w:rsidRPr="00D66CCA">
        <w:rPr>
          <w:lang w:eastAsia="en-AU"/>
        </w:rPr>
        <w:t xml:space="preserve"> inspector believes the person—</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contravening a provision of this Act;</w:t>
      </w:r>
      <w:r w:rsidR="007C711C"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has contravened a provision in</w:t>
      </w:r>
      <w:r w:rsidR="007C711C"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 continue or be</w:t>
      </w:r>
      <w:r w:rsidR="007C711C" w:rsidRPr="00D66CCA">
        <w:rPr>
          <w:lang w:eastAsia="en-AU"/>
        </w:rPr>
        <w:t xml:space="preserve"> </w:t>
      </w:r>
      <w:r w:rsidR="00DC6446" w:rsidRPr="00D66CCA">
        <w:rPr>
          <w:lang w:eastAsia="en-AU"/>
        </w:rPr>
        <w:t>repeated;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provision the inspector believes is being,</w:t>
      </w:r>
      <w:r w:rsidR="007C711C" w:rsidRPr="00D66CCA">
        <w:rPr>
          <w:lang w:eastAsia="en-AU"/>
        </w:rPr>
        <w:t xml:space="preserve"> </w:t>
      </w:r>
      <w:r w:rsidR="00DC6446" w:rsidRPr="00D66CCA">
        <w:rPr>
          <w:lang w:eastAsia="en-AU"/>
        </w:rPr>
        <w:t>or has been, contravened; and</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briefly, how the provision is being, or has</w:t>
      </w:r>
      <w:r w:rsidR="007C711C" w:rsidRPr="00D66CCA">
        <w:rPr>
          <w:lang w:eastAsia="en-AU"/>
        </w:rPr>
        <w:t xml:space="preserve"> </w:t>
      </w:r>
      <w:r w:rsidR="00DC6446" w:rsidRPr="00D66CCA">
        <w:rPr>
          <w:lang w:eastAsia="en-AU"/>
        </w:rPr>
        <w:t>been, contravened; 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the day </w:t>
      </w:r>
      <w:r w:rsidR="00234576" w:rsidRPr="00D66CCA">
        <w:rPr>
          <w:lang w:eastAsia="en-AU"/>
        </w:rPr>
        <w:t>by</w:t>
      </w:r>
      <w:r w:rsidR="00DC6446" w:rsidRPr="00D66CCA">
        <w:rPr>
          <w:lang w:eastAsia="en-AU"/>
        </w:rPr>
        <w:t xml:space="preserve"> which the person is required</w:t>
      </w:r>
      <w:r w:rsidR="007C711C" w:rsidRPr="00D66CCA">
        <w:rPr>
          <w:lang w:eastAsia="en-AU"/>
        </w:rPr>
        <w:t xml:space="preserve"> </w:t>
      </w:r>
      <w:r w:rsidR="00DC6446" w:rsidRPr="00D66CCA">
        <w:rPr>
          <w:lang w:eastAsia="en-AU"/>
        </w:rPr>
        <w:t>to remedy the contravention or likely</w:t>
      </w:r>
      <w:r w:rsidR="007C711C" w:rsidRPr="00D66CCA">
        <w:rPr>
          <w:lang w:eastAsia="en-AU"/>
        </w:rPr>
        <w:t xml:space="preserve">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improvement notice may include directions</w:t>
      </w:r>
      <w:r w:rsidR="007C711C" w:rsidRPr="00D66CCA">
        <w:rPr>
          <w:lang w:eastAsia="en-AU"/>
        </w:rPr>
        <w:t xml:space="preserve"> </w:t>
      </w:r>
      <w:r w:rsidR="00C90F94" w:rsidRPr="00D66CCA">
        <w:rPr>
          <w:lang w:eastAsia="en-AU"/>
        </w:rPr>
        <w:t>concerning</w:t>
      </w:r>
      <w:r w:rsidR="00DC6446" w:rsidRPr="00D66CCA">
        <w:rPr>
          <w:lang w:eastAsia="en-AU"/>
        </w:rPr>
        <w:t xml:space="preserve"> the measures to be taken to remedy the</w:t>
      </w:r>
      <w:r w:rsidR="007C711C" w:rsidRPr="00D66CCA">
        <w:rPr>
          <w:lang w:eastAsia="en-AU"/>
        </w:rPr>
        <w:t xml:space="preserve"> </w:t>
      </w:r>
      <w:r w:rsidR="00DC6446" w:rsidRPr="00D66CCA">
        <w:rPr>
          <w:lang w:eastAsia="en-AU"/>
        </w:rPr>
        <w:t>contravention or prevent the likely contravention,</w:t>
      </w:r>
      <w:r w:rsidR="007C711C" w:rsidRPr="00D66CCA">
        <w:rPr>
          <w:lang w:eastAsia="en-AU"/>
        </w:rPr>
        <w:t xml:space="preserve"> </w:t>
      </w:r>
      <w:r w:rsidR="00DC6446" w:rsidRPr="00D66CCA">
        <w:rPr>
          <w:lang w:eastAsia="en-AU"/>
        </w:rPr>
        <w:t>or the matters or activities causing the</w:t>
      </w:r>
      <w:r w:rsidR="007C711C" w:rsidRPr="00D66CCA">
        <w:rPr>
          <w:lang w:eastAsia="en-AU"/>
        </w:rPr>
        <w:t xml:space="preserve"> </w:t>
      </w:r>
      <w:r w:rsidR="00DC6446" w:rsidRPr="00D66CCA">
        <w:rPr>
          <w:lang w:eastAsia="en-AU"/>
        </w:rPr>
        <w:t>contravention or likely contravention, to which the</w:t>
      </w:r>
      <w:r w:rsidR="007C711C" w:rsidRPr="00D66CCA">
        <w:rPr>
          <w:lang w:eastAsia="en-AU"/>
        </w:rPr>
        <w:t xml:space="preserve"> </w:t>
      </w:r>
      <w:r w:rsidR="00DC6446" w:rsidRPr="00D66CCA">
        <w:rPr>
          <w:lang w:eastAsia="en-AU"/>
        </w:rPr>
        <w:t>notice relates.</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day stated for compliance with the</w:t>
      </w:r>
      <w:r w:rsidR="007C711C" w:rsidRPr="00D66CCA">
        <w:rPr>
          <w:lang w:eastAsia="en-AU"/>
        </w:rPr>
        <w:t xml:space="preserve"> </w:t>
      </w:r>
      <w:r w:rsidR="00DC6446" w:rsidRPr="00D66CCA">
        <w:rPr>
          <w:lang w:eastAsia="en-AU"/>
        </w:rPr>
        <w:t>improvement notice must be</w:t>
      </w:r>
      <w:r w:rsidR="00FD6B2C" w:rsidRPr="00D66CCA">
        <w:rPr>
          <w:lang w:eastAsia="en-AU"/>
        </w:rPr>
        <w:t xml:space="preserve"> </w:t>
      </w:r>
      <w:r w:rsidR="007C711C" w:rsidRPr="00D66CCA">
        <w:rPr>
          <w:lang w:eastAsia="en-AU"/>
        </w:rPr>
        <w:t>r</w:t>
      </w:r>
      <w:r w:rsidR="00DC6446" w:rsidRPr="00D66CCA">
        <w:rPr>
          <w:lang w:eastAsia="en-AU"/>
        </w:rPr>
        <w:t>easonable in all the</w:t>
      </w:r>
      <w:r w:rsidR="007C711C" w:rsidRPr="00D66CCA">
        <w:rPr>
          <w:lang w:eastAsia="en-AU"/>
        </w:rPr>
        <w:t xml:space="preserve"> </w:t>
      </w:r>
      <w:r w:rsidR="00DC6446" w:rsidRPr="00D66CCA">
        <w:rPr>
          <w:lang w:eastAsia="en-AU"/>
        </w:rPr>
        <w:t>circumstances.</w:t>
      </w:r>
    </w:p>
    <w:p w:rsidR="00DC6446" w:rsidRPr="00D66CCA" w:rsidRDefault="000E4E9B" w:rsidP="000E4E9B">
      <w:pPr>
        <w:pStyle w:val="AH5Sec"/>
        <w:rPr>
          <w:lang w:eastAsia="en-AU"/>
        </w:rPr>
      </w:pPr>
      <w:bookmarkStart w:id="266" w:name="_Toc527465029"/>
      <w:r w:rsidRPr="007B6CAC">
        <w:rPr>
          <w:rStyle w:val="CharSectNo"/>
        </w:rPr>
        <w:t>193</w:t>
      </w:r>
      <w:r w:rsidRPr="00D66CCA">
        <w:rPr>
          <w:lang w:eastAsia="en-AU"/>
        </w:rPr>
        <w:tab/>
      </w:r>
      <w:r w:rsidR="00DC6446" w:rsidRPr="00D66CCA">
        <w:rPr>
          <w:lang w:eastAsia="en-AU"/>
        </w:rPr>
        <w:t>Compliance with improvement notice</w:t>
      </w:r>
      <w:bookmarkEnd w:id="266"/>
    </w:p>
    <w:p w:rsidR="00032AFE" w:rsidRPr="00D66CCA" w:rsidRDefault="00032AFE" w:rsidP="00330A39">
      <w:pPr>
        <w:pStyle w:val="Amainreturn"/>
        <w:keepNext/>
      </w:pPr>
      <w:r w:rsidRPr="00D66CCA">
        <w:t xml:space="preserve">The person to whom an improvement notice is issued must comply with the notice within the period </w:t>
      </w:r>
      <w:r w:rsidR="000D49EE" w:rsidRPr="00D66CCA">
        <w:t>specified</w:t>
      </w:r>
      <w:r w:rsidRPr="00D66CCA">
        <w:t xml:space="preserve">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267" w:name="_Toc527465030"/>
      <w:r w:rsidRPr="007B6CAC">
        <w:rPr>
          <w:rStyle w:val="CharSectNo"/>
        </w:rPr>
        <w:t>194</w:t>
      </w:r>
      <w:r w:rsidRPr="00D66CCA">
        <w:rPr>
          <w:lang w:eastAsia="en-AU"/>
        </w:rPr>
        <w:tab/>
      </w:r>
      <w:r w:rsidR="00DC6446" w:rsidRPr="00D66CCA">
        <w:rPr>
          <w:lang w:eastAsia="en-AU"/>
        </w:rPr>
        <w:t>Extension of time for compliance with improvement</w:t>
      </w:r>
      <w:r w:rsidR="004E2753" w:rsidRPr="00D66CCA">
        <w:rPr>
          <w:lang w:eastAsia="en-AU"/>
        </w:rPr>
        <w:t xml:space="preserve"> n</w:t>
      </w:r>
      <w:r w:rsidR="00DC6446" w:rsidRPr="00D66CCA">
        <w:rPr>
          <w:lang w:eastAsia="en-AU"/>
        </w:rPr>
        <w:t>otices</w:t>
      </w:r>
      <w:bookmarkEnd w:id="26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has been issued</w:t>
      </w:r>
      <w:r w:rsidR="004E2753" w:rsidRPr="00D66CCA">
        <w:rPr>
          <w:lang w:eastAsia="en-AU"/>
        </w:rPr>
        <w:t xml:space="preserve"> </w:t>
      </w:r>
      <w:r w:rsidR="00DC6446" w:rsidRPr="00D66CCA">
        <w:rPr>
          <w:lang w:eastAsia="en-AU"/>
        </w:rPr>
        <w:t>with an improvement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by written notice given to the</w:t>
      </w:r>
      <w:r w:rsidR="004E2753" w:rsidRPr="00D66CCA">
        <w:rPr>
          <w:lang w:eastAsia="en-AU"/>
        </w:rPr>
        <w:t xml:space="preserve"> </w:t>
      </w:r>
      <w:r w:rsidR="00DC6446" w:rsidRPr="00D66CCA">
        <w:rPr>
          <w:lang w:eastAsia="en-AU"/>
        </w:rPr>
        <w:t>person, extend the</w:t>
      </w:r>
      <w:r w:rsidR="00FD6B2C" w:rsidRPr="00D66CCA">
        <w:rPr>
          <w:lang w:eastAsia="en-AU"/>
        </w:rPr>
        <w:t xml:space="preserve"> </w:t>
      </w:r>
      <w:r w:rsidR="004E2753" w:rsidRPr="00D66CCA">
        <w:rPr>
          <w:lang w:eastAsia="en-AU"/>
        </w:rPr>
        <w:t>c</w:t>
      </w:r>
      <w:r w:rsidR="00DC6446" w:rsidRPr="00D66CCA">
        <w:rPr>
          <w:lang w:eastAsia="en-AU"/>
        </w:rPr>
        <w:t>ompliance period for the</w:t>
      </w:r>
      <w:r w:rsidR="004E2753" w:rsidRPr="00D66CCA">
        <w:rPr>
          <w:lang w:eastAsia="en-AU"/>
        </w:rPr>
        <w:t xml:space="preserve"> </w:t>
      </w:r>
      <w:r w:rsidR="00DC6446" w:rsidRPr="00D66CCA">
        <w:rPr>
          <w:lang w:eastAsia="en-AU"/>
        </w:rPr>
        <w:t>improvement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However, the inspector may extend the</w:t>
      </w:r>
      <w:r w:rsidR="004E2753" w:rsidRPr="00D66CCA">
        <w:rPr>
          <w:lang w:eastAsia="en-AU"/>
        </w:rPr>
        <w:t xml:space="preserve"> </w:t>
      </w:r>
      <w:r w:rsidR="00DC6446" w:rsidRPr="00D66CCA">
        <w:rPr>
          <w:lang w:eastAsia="en-AU"/>
        </w:rPr>
        <w:t>compliance period only if the period has not</w:t>
      </w:r>
      <w:r w:rsidR="004E2753" w:rsidRPr="00D66CCA">
        <w:rPr>
          <w:lang w:eastAsia="en-AU"/>
        </w:rPr>
        <w:t xml:space="preserve"> </w:t>
      </w:r>
      <w:r w:rsidR="00DC6446" w:rsidRPr="00D66CCA">
        <w:rPr>
          <w:lang w:eastAsia="en-AU"/>
        </w:rPr>
        <w:t>ended.</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4E2753">
      <w:pPr>
        <w:pStyle w:val="aDef"/>
        <w:rPr>
          <w:lang w:eastAsia="en-AU"/>
        </w:rPr>
      </w:pPr>
      <w:r w:rsidRPr="00BA1343">
        <w:rPr>
          <w:rStyle w:val="charBoldItals"/>
        </w:rPr>
        <w:t xml:space="preserve">compliance period </w:t>
      </w:r>
      <w:r w:rsidRPr="00D66CCA">
        <w:rPr>
          <w:lang w:eastAsia="en-AU"/>
        </w:rPr>
        <w:t>means the period stated in the</w:t>
      </w:r>
      <w:r w:rsidR="004E2753" w:rsidRPr="00D66CCA">
        <w:rPr>
          <w:lang w:eastAsia="en-AU"/>
        </w:rPr>
        <w:t xml:space="preserve"> </w:t>
      </w:r>
      <w:r w:rsidRPr="00D66CCA">
        <w:rPr>
          <w:lang w:eastAsia="en-AU"/>
        </w:rPr>
        <w:t>improvement notice under</w:t>
      </w:r>
      <w:r w:rsidR="004E2753" w:rsidRPr="00D66CCA">
        <w:rPr>
          <w:lang w:eastAsia="en-AU"/>
        </w:rPr>
        <w:t xml:space="preserve"> </w:t>
      </w:r>
      <w:r w:rsidR="00775E1B" w:rsidRPr="00D66CCA">
        <w:rPr>
          <w:lang w:eastAsia="en-AU"/>
        </w:rPr>
        <w:t>section </w:t>
      </w:r>
      <w:r w:rsidR="00055456" w:rsidRPr="00D66CCA">
        <w:rPr>
          <w:lang w:eastAsia="en-AU"/>
        </w:rPr>
        <w:t>192</w:t>
      </w:r>
      <w:r w:rsidR="004C4CC7" w:rsidRPr="00D66CCA">
        <w:rPr>
          <w:lang w:eastAsia="en-AU"/>
        </w:rPr>
        <w:t xml:space="preserve"> </w:t>
      </w:r>
      <w:r w:rsidR="006D6E1D" w:rsidRPr="00D66CCA">
        <w:rPr>
          <w:lang w:eastAsia="en-AU"/>
        </w:rPr>
        <w:t>(</w:t>
      </w:r>
      <w:r w:rsidR="00BF2AD8" w:rsidRPr="00D66CCA">
        <w:rPr>
          <w:lang w:eastAsia="en-AU"/>
        </w:rPr>
        <w:t>Contents of improvement notices</w:t>
      </w:r>
      <w:r w:rsidR="006D6E1D" w:rsidRPr="00D66CCA">
        <w:rPr>
          <w:lang w:eastAsia="en-AU"/>
        </w:rPr>
        <w:t>)</w:t>
      </w:r>
      <w:r w:rsidRPr="00D66CCA">
        <w:rPr>
          <w:lang w:eastAsia="en-AU"/>
        </w:rPr>
        <w:t>, and</w:t>
      </w:r>
      <w:r w:rsidR="004E2753" w:rsidRPr="00D66CCA">
        <w:rPr>
          <w:lang w:eastAsia="en-AU"/>
        </w:rPr>
        <w:t xml:space="preserve"> </w:t>
      </w:r>
      <w:r w:rsidRPr="00D66CCA">
        <w:rPr>
          <w:lang w:eastAsia="en-AU"/>
        </w:rPr>
        <w:t xml:space="preserve">includes </w:t>
      </w:r>
      <w:r w:rsidR="002F1291" w:rsidRPr="00D66CCA">
        <w:rPr>
          <w:szCs w:val="24"/>
          <w:lang w:eastAsia="en-AU"/>
        </w:rPr>
        <w:t xml:space="preserve">that </w:t>
      </w:r>
      <w:r w:rsidRPr="00D66CCA">
        <w:rPr>
          <w:lang w:eastAsia="en-AU"/>
        </w:rPr>
        <w:t>period as extended under this</w:t>
      </w:r>
      <w:r w:rsidR="004E2753" w:rsidRPr="00D66CCA">
        <w:rPr>
          <w:lang w:eastAsia="en-AU"/>
        </w:rPr>
        <w:t xml:space="preserve"> </w:t>
      </w:r>
      <w:r w:rsidRPr="00D66CCA">
        <w:rPr>
          <w:lang w:eastAsia="en-AU"/>
        </w:rPr>
        <w:t>section.</w:t>
      </w:r>
    </w:p>
    <w:p w:rsidR="00DC6446" w:rsidRPr="007B6CAC" w:rsidRDefault="000E4E9B" w:rsidP="000E4E9B">
      <w:pPr>
        <w:pStyle w:val="AH3Div"/>
      </w:pPr>
      <w:bookmarkStart w:id="268" w:name="_Toc527465031"/>
      <w:r w:rsidRPr="007B6CAC">
        <w:rPr>
          <w:rStyle w:val="CharDivNo"/>
        </w:rPr>
        <w:t>Division 10.2</w:t>
      </w:r>
      <w:r w:rsidRPr="00D66CCA">
        <w:rPr>
          <w:lang w:eastAsia="en-AU"/>
        </w:rPr>
        <w:tab/>
      </w:r>
      <w:r w:rsidR="00DC6446" w:rsidRPr="007B6CAC">
        <w:rPr>
          <w:rStyle w:val="CharDivText"/>
          <w:lang w:eastAsia="en-AU"/>
        </w:rPr>
        <w:t>Prohibition notices</w:t>
      </w:r>
      <w:bookmarkEnd w:id="268"/>
    </w:p>
    <w:p w:rsidR="00DC6446" w:rsidRPr="00D66CCA" w:rsidRDefault="000E4E9B" w:rsidP="000E4E9B">
      <w:pPr>
        <w:pStyle w:val="AH5Sec"/>
        <w:rPr>
          <w:lang w:eastAsia="en-AU"/>
        </w:rPr>
      </w:pPr>
      <w:bookmarkStart w:id="269" w:name="_Toc527465032"/>
      <w:r w:rsidRPr="007B6CAC">
        <w:rPr>
          <w:rStyle w:val="CharSectNo"/>
        </w:rPr>
        <w:t>195</w:t>
      </w:r>
      <w:r w:rsidRPr="00D66CCA">
        <w:rPr>
          <w:lang w:eastAsia="en-AU"/>
        </w:rPr>
        <w:tab/>
      </w:r>
      <w:r w:rsidR="00366148" w:rsidRPr="00D66CCA">
        <w:rPr>
          <w:lang w:eastAsia="en-AU"/>
        </w:rPr>
        <w:t>Power</w:t>
      </w:r>
      <w:r w:rsidR="00DC6446" w:rsidRPr="00D66CCA">
        <w:rPr>
          <w:lang w:eastAsia="en-AU"/>
        </w:rPr>
        <w:t xml:space="preserve"> to issue prohibition notice</w:t>
      </w:r>
      <w:bookmarkEnd w:id="26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2F1291" w:rsidRPr="00D66CCA">
        <w:rPr>
          <w:lang w:eastAsia="en-AU"/>
        </w:rPr>
        <w:t xml:space="preserve"> reasonably</w:t>
      </w:r>
      <w:r w:rsidR="000D348D" w:rsidRPr="00D66CCA">
        <w:rPr>
          <w:lang w:eastAsia="en-AU"/>
        </w:rPr>
        <w:t xml:space="preserve"> believes</w:t>
      </w:r>
      <w:r w:rsidR="004E2753" w:rsidRPr="00D66CCA">
        <w:rPr>
          <w:lang w:eastAsia="en-AU"/>
        </w:rPr>
        <w:t xml:space="preserve"> </w:t>
      </w:r>
      <w:r w:rsidR="00C72EA8" w:rsidRPr="00D66CCA">
        <w:rPr>
          <w:lang w:eastAsia="en-AU"/>
        </w:rPr>
        <w:t>that</w:t>
      </w:r>
      <w:r w:rsidR="004E275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an activity is </w:t>
      </w:r>
      <w:r w:rsidR="00D81B25" w:rsidRPr="00D66CCA">
        <w:rPr>
          <w:lang w:eastAsia="en-AU"/>
        </w:rPr>
        <w:t>occurring</w:t>
      </w:r>
      <w:r w:rsidR="00DC6446" w:rsidRPr="00D66CCA">
        <w:rPr>
          <w:lang w:eastAsia="en-AU"/>
        </w:rPr>
        <w:t xml:space="preserve"> at a workplace </w:t>
      </w:r>
      <w:r w:rsidR="00C72EA8" w:rsidRPr="00D66CCA">
        <w:rPr>
          <w:lang w:eastAsia="en-AU"/>
        </w:rPr>
        <w:t>that</w:t>
      </w:r>
      <w:r w:rsidR="004E2753" w:rsidRPr="00D66CCA">
        <w:rPr>
          <w:lang w:eastAsia="en-AU"/>
        </w:rPr>
        <w:t xml:space="preserve"> </w:t>
      </w:r>
      <w:r w:rsidR="00DC6446" w:rsidRPr="00D66CCA">
        <w:rPr>
          <w:lang w:eastAsia="en-AU"/>
        </w:rPr>
        <w:t>involves</w:t>
      </w:r>
      <w:r w:rsidR="00DA312F" w:rsidRPr="00D66CCA">
        <w:rPr>
          <w:lang w:eastAsia="en-AU"/>
        </w:rPr>
        <w:t>,</w:t>
      </w:r>
      <w:r w:rsidR="00DC6446" w:rsidRPr="00D66CCA">
        <w:rPr>
          <w:lang w:eastAsia="en-AU"/>
        </w:rPr>
        <w:t xml:space="preserve"> or will involve</w:t>
      </w:r>
      <w:r w:rsidR="00DA312F" w:rsidRPr="00D66CCA">
        <w:rPr>
          <w:lang w:eastAsia="en-AU"/>
        </w:rPr>
        <w:t>,</w:t>
      </w:r>
      <w:r w:rsidR="00DC6446" w:rsidRPr="00D66CCA">
        <w:rPr>
          <w:lang w:eastAsia="en-AU"/>
        </w:rPr>
        <w:t xml:space="preser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 xml:space="preserve">an immediate or </w:t>
      </w:r>
      <w:r w:rsidR="004E2753" w:rsidRPr="00D66CCA">
        <w:rPr>
          <w:lang w:eastAsia="en-AU"/>
        </w:rPr>
        <w:t>i</w:t>
      </w:r>
      <w:r w:rsidR="00DC6446" w:rsidRPr="00D66CCA">
        <w:rPr>
          <w:lang w:eastAsia="en-AU"/>
        </w:rPr>
        <w:t>mminent exposure to a</w:t>
      </w:r>
      <w:r w:rsidR="004E2753" w:rsidRPr="00D66CCA">
        <w:rPr>
          <w:lang w:eastAsia="en-AU"/>
        </w:rPr>
        <w:t xml:space="preserve"> </w:t>
      </w:r>
      <w:r w:rsidR="00DC6446" w:rsidRPr="00D66CCA">
        <w:rPr>
          <w:lang w:eastAsia="en-AU"/>
        </w:rPr>
        <w:t>hazard;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 activity may </w:t>
      </w:r>
      <w:r w:rsidR="008224C7" w:rsidRPr="00D66CCA">
        <w:rPr>
          <w:lang w:eastAsia="en-AU"/>
        </w:rPr>
        <w:t>occur</w:t>
      </w:r>
      <w:r w:rsidR="00DC6446" w:rsidRPr="00D66CCA">
        <w:rPr>
          <w:lang w:eastAsia="en-AU"/>
        </w:rPr>
        <w:t xml:space="preserve"> at a workplace </w:t>
      </w:r>
      <w:r w:rsidR="00C72EA8" w:rsidRPr="00D66CCA">
        <w:rPr>
          <w:lang w:eastAsia="en-AU"/>
        </w:rPr>
        <w:t>that</w:t>
      </w:r>
      <w:r w:rsidR="00DC6446" w:rsidRPr="00D66CCA">
        <w:rPr>
          <w:lang w:eastAsia="en-AU"/>
        </w:rPr>
        <w:t>, if</w:t>
      </w:r>
      <w:r w:rsidR="004E2753" w:rsidRPr="00D66CCA">
        <w:rPr>
          <w:lang w:eastAsia="en-AU"/>
        </w:rPr>
        <w:t xml:space="preserve"> </w:t>
      </w:r>
      <w:r w:rsidR="00DC6446" w:rsidRPr="00D66CCA">
        <w:rPr>
          <w:lang w:eastAsia="en-AU"/>
        </w:rPr>
        <w:t xml:space="preserve">it </w:t>
      </w:r>
      <w:r w:rsidR="008224C7" w:rsidRPr="00D66CCA">
        <w:rPr>
          <w:lang w:eastAsia="en-AU"/>
        </w:rPr>
        <w:t>occurs</w:t>
      </w:r>
      <w:r w:rsidR="00DC6446" w:rsidRPr="00D66CCA">
        <w:rPr>
          <w:lang w:eastAsia="en-AU"/>
        </w:rPr>
        <w:t>, will involve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an immediate or imminent exposure to a</w:t>
      </w:r>
      <w:r w:rsidR="004E2753" w:rsidRPr="00D66CCA">
        <w:rPr>
          <w:lang w:eastAsia="en-AU"/>
        </w:rPr>
        <w:t xml:space="preserve"> </w:t>
      </w:r>
      <w:r w:rsidR="00DC6446" w:rsidRPr="00D66CCA">
        <w:rPr>
          <w:lang w:eastAsia="en-AU"/>
        </w:rPr>
        <w:t>hazard.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give a person who has control</w:t>
      </w:r>
      <w:r w:rsidR="004E2753" w:rsidRPr="00D66CCA">
        <w:rPr>
          <w:lang w:eastAsia="en-AU"/>
        </w:rPr>
        <w:t xml:space="preserve"> </w:t>
      </w:r>
      <w:r w:rsidR="00DC6446" w:rsidRPr="00D66CCA">
        <w:rPr>
          <w:lang w:eastAsia="en-AU"/>
        </w:rPr>
        <w:t>over the activity a direction prohibiting the</w:t>
      </w:r>
      <w:r w:rsidR="004E2753" w:rsidRPr="00D66CCA">
        <w:rPr>
          <w:lang w:eastAsia="en-AU"/>
        </w:rPr>
        <w:t xml:space="preserve"> </w:t>
      </w:r>
      <w:r w:rsidR="00DC6446" w:rsidRPr="00D66CCA">
        <w:rPr>
          <w:lang w:eastAsia="en-AU"/>
        </w:rPr>
        <w:t>carrying on of the activity, or the carrying on of</w:t>
      </w:r>
      <w:r w:rsidR="007C711C" w:rsidRPr="00D66CCA">
        <w:rPr>
          <w:lang w:eastAsia="en-AU"/>
        </w:rPr>
        <w:t xml:space="preserve"> </w:t>
      </w:r>
      <w:r w:rsidR="00DC6446" w:rsidRPr="00D66CCA">
        <w:rPr>
          <w:lang w:eastAsia="en-AU"/>
        </w:rPr>
        <w:t xml:space="preserve">the activity in a </w:t>
      </w:r>
      <w:r w:rsidR="00EC09E8" w:rsidRPr="00D66CCA">
        <w:rPr>
          <w:lang w:eastAsia="en-AU"/>
        </w:rPr>
        <w:t>specified</w:t>
      </w:r>
      <w:r w:rsidR="00DC6446" w:rsidRPr="00D66CCA">
        <w:rPr>
          <w:lang w:eastAsia="en-AU"/>
        </w:rPr>
        <w:t xml:space="preserve"> way, until an inspector</w:t>
      </w:r>
      <w:r w:rsidR="004E2753" w:rsidRPr="00D66CCA">
        <w:rPr>
          <w:lang w:eastAsia="en-AU"/>
        </w:rPr>
        <w:t xml:space="preserve"> </w:t>
      </w:r>
      <w:r w:rsidR="00DC6446" w:rsidRPr="00D66CCA">
        <w:rPr>
          <w:lang w:eastAsia="en-AU"/>
        </w:rPr>
        <w:t xml:space="preserve">is satisfied </w:t>
      </w:r>
      <w:r w:rsidR="001E71B0" w:rsidRPr="00D66CCA">
        <w:rPr>
          <w:lang w:eastAsia="en-AU"/>
        </w:rPr>
        <w:t>that the</w:t>
      </w:r>
      <w:r w:rsidR="00DC6446" w:rsidRPr="00D66CCA">
        <w:rPr>
          <w:lang w:eastAsia="en-AU"/>
        </w:rPr>
        <w:t xml:space="preserve"> matters </w:t>
      </w:r>
      <w:r w:rsidR="00C72EA8" w:rsidRPr="00D66CCA">
        <w:rPr>
          <w:lang w:eastAsia="en-AU"/>
        </w:rPr>
        <w:t>that</w:t>
      </w:r>
      <w:r w:rsidR="00DC6446" w:rsidRPr="00D66CCA">
        <w:rPr>
          <w:lang w:eastAsia="en-AU"/>
        </w:rPr>
        <w:t xml:space="preserve"> give or will give</w:t>
      </w:r>
      <w:r w:rsidR="004E2753" w:rsidRPr="00D66CCA">
        <w:rPr>
          <w:lang w:eastAsia="en-AU"/>
        </w:rPr>
        <w:t xml:space="preserve"> </w:t>
      </w:r>
      <w:r w:rsidR="00DC6446" w:rsidRPr="00D66CCA">
        <w:rPr>
          <w:lang w:eastAsia="en-AU"/>
        </w:rPr>
        <w:t>rise to the risk have been remedied.</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direction may be given orally, but must be</w:t>
      </w:r>
      <w:r w:rsidR="004E2753" w:rsidRPr="00D66CCA">
        <w:rPr>
          <w:lang w:eastAsia="en-AU"/>
        </w:rPr>
        <w:t xml:space="preserve"> </w:t>
      </w:r>
      <w:r w:rsidR="00DC6446" w:rsidRPr="00D66CCA">
        <w:rPr>
          <w:lang w:eastAsia="en-AU"/>
        </w:rPr>
        <w:t xml:space="preserve">confirmed by written notice (a </w:t>
      </w:r>
      <w:r w:rsidR="00DC6446" w:rsidRPr="00BA1343">
        <w:rPr>
          <w:rStyle w:val="charBoldItals"/>
        </w:rPr>
        <w:t>prohibition notice</w:t>
      </w:r>
      <w:r w:rsidR="00DC6446" w:rsidRPr="00D66CCA">
        <w:rPr>
          <w:lang w:eastAsia="en-AU"/>
        </w:rPr>
        <w:t>)</w:t>
      </w:r>
      <w:r w:rsidR="004E2753" w:rsidRPr="00D66CCA">
        <w:rPr>
          <w:lang w:eastAsia="en-AU"/>
        </w:rPr>
        <w:t xml:space="preserve"> </w:t>
      </w:r>
      <w:r w:rsidR="00DC6446" w:rsidRPr="00D66CCA">
        <w:rPr>
          <w:lang w:eastAsia="en-AU"/>
        </w:rPr>
        <w:t>issued to the person as soon as practicable.</w:t>
      </w:r>
    </w:p>
    <w:p w:rsidR="00DC6446" w:rsidRPr="00D66CCA" w:rsidRDefault="000E4E9B" w:rsidP="000E4E9B">
      <w:pPr>
        <w:pStyle w:val="AH5Sec"/>
        <w:rPr>
          <w:lang w:eastAsia="en-AU"/>
        </w:rPr>
      </w:pPr>
      <w:bookmarkStart w:id="270" w:name="_Toc527465033"/>
      <w:r w:rsidRPr="007B6CAC">
        <w:rPr>
          <w:rStyle w:val="CharSectNo"/>
        </w:rPr>
        <w:t>196</w:t>
      </w:r>
      <w:r w:rsidRPr="00D66CCA">
        <w:rPr>
          <w:lang w:eastAsia="en-AU"/>
        </w:rPr>
        <w:tab/>
      </w:r>
      <w:r w:rsidR="00DC6446" w:rsidRPr="00D66CCA">
        <w:rPr>
          <w:lang w:eastAsia="en-AU"/>
        </w:rPr>
        <w:t>Contents of prohibition notice</w:t>
      </w:r>
      <w:bookmarkEnd w:id="27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C711C" w:rsidRPr="00D66CCA">
        <w:rPr>
          <w:lang w:eastAsia="en-AU"/>
        </w:rPr>
        <w:t>A prohibition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inspector believes </w:t>
      </w:r>
      <w:r w:rsidR="00C72EA8" w:rsidRPr="00D66CCA">
        <w:rPr>
          <w:lang w:eastAsia="en-AU"/>
        </w:rPr>
        <w:t>that</w:t>
      </w:r>
      <w:r w:rsidR="00DC6446" w:rsidRPr="00D66CCA">
        <w:rPr>
          <w:lang w:eastAsia="en-AU"/>
        </w:rPr>
        <w:t xml:space="preserve"> grounds for</w:t>
      </w:r>
      <w:r w:rsidR="007C711C" w:rsidRPr="00D66CCA">
        <w:rPr>
          <w:lang w:eastAsia="en-AU"/>
        </w:rPr>
        <w:t xml:space="preserve"> </w:t>
      </w:r>
      <w:r w:rsidR="00DC6446" w:rsidRPr="00D66CCA">
        <w:rPr>
          <w:lang w:eastAsia="en-AU"/>
        </w:rPr>
        <w:t>the issue of the prohibition notice exist and</w:t>
      </w:r>
      <w:r w:rsidR="007C711C" w:rsidRPr="00D66CCA">
        <w:rPr>
          <w:lang w:eastAsia="en-AU"/>
        </w:rPr>
        <w:t xml:space="preserve"> </w:t>
      </w:r>
      <w:r w:rsidR="00DC6446" w:rsidRPr="00D66CCA">
        <w:rPr>
          <w:lang w:eastAsia="en-AU"/>
        </w:rPr>
        <w:t xml:space="preserve">the basis for </w:t>
      </w:r>
      <w:r w:rsidR="002F1291" w:rsidRPr="00D66CCA">
        <w:rPr>
          <w:szCs w:val="24"/>
          <w:lang w:eastAsia="en-AU"/>
        </w:rPr>
        <w:t xml:space="preserve">that </w:t>
      </w:r>
      <w:r w:rsidR="00DC6446" w:rsidRPr="00D66CCA">
        <w:rPr>
          <w:lang w:eastAsia="en-AU"/>
        </w:rPr>
        <w:t>belief;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briefly, the activity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involves or will involve the risk and</w:t>
      </w:r>
      <w:r w:rsidR="007C711C" w:rsidRPr="00D66CCA">
        <w:rPr>
          <w:lang w:eastAsia="en-AU"/>
        </w:rPr>
        <w:t xml:space="preserve"> </w:t>
      </w:r>
      <w:r w:rsidR="00DC6446" w:rsidRPr="00D66CCA">
        <w:rPr>
          <w:lang w:eastAsia="en-AU"/>
        </w:rPr>
        <w:t xml:space="preserve">the matters </w:t>
      </w:r>
      <w:r w:rsidR="00C72EA8" w:rsidRPr="00D66CCA">
        <w:rPr>
          <w:lang w:eastAsia="en-AU"/>
        </w:rPr>
        <w:t>that</w:t>
      </w:r>
      <w:r w:rsidR="00DC6446" w:rsidRPr="00D66CCA">
        <w:rPr>
          <w:lang w:eastAsia="en-AU"/>
        </w:rPr>
        <w:t xml:space="preserve"> give or will give rise to the</w:t>
      </w:r>
      <w:r w:rsidR="007C711C" w:rsidRPr="00D66CCA">
        <w:rPr>
          <w:lang w:eastAsia="en-AU"/>
        </w:rPr>
        <w:t xml:space="preserve"> </w:t>
      </w:r>
      <w:r w:rsidR="00DC6446" w:rsidRPr="00D66CCA">
        <w:rPr>
          <w:lang w:eastAsia="en-AU"/>
        </w:rPr>
        <w:t>risk; and</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 xml:space="preserve">the provision of this Act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is being, or is likely to be,</w:t>
      </w:r>
      <w:r w:rsidR="007C711C" w:rsidRPr="00D66CCA">
        <w:rPr>
          <w:lang w:eastAsia="en-AU"/>
        </w:rPr>
        <w:t xml:space="preserve"> </w:t>
      </w:r>
      <w:r w:rsidR="00DC6446" w:rsidRPr="00D66CCA">
        <w:rPr>
          <w:lang w:eastAsia="en-AU"/>
        </w:rPr>
        <w:t xml:space="preserve">contravened by </w:t>
      </w:r>
      <w:r w:rsidR="002F1291" w:rsidRPr="00D66CCA">
        <w:rPr>
          <w:szCs w:val="24"/>
          <w:lang w:eastAsia="en-AU"/>
        </w:rPr>
        <w:t xml:space="preserve">that </w:t>
      </w:r>
      <w:r w:rsidR="00DC6446" w:rsidRPr="00D66CCA">
        <w:rPr>
          <w:lang w:eastAsia="en-AU"/>
        </w:rPr>
        <w:t>activity.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prohibition notice may include directions on the</w:t>
      </w:r>
      <w:r w:rsidR="007C711C" w:rsidRPr="00D66CCA">
        <w:rPr>
          <w:lang w:eastAsia="en-AU"/>
        </w:rPr>
        <w:t xml:space="preserve"> </w:t>
      </w:r>
      <w:r w:rsidR="00DC6446" w:rsidRPr="00D66CCA">
        <w:rPr>
          <w:lang w:eastAsia="en-AU"/>
        </w:rPr>
        <w:t>measures to be taken to remedy the risk, activities</w:t>
      </w:r>
      <w:r w:rsidR="007C711C" w:rsidRPr="00D66CCA">
        <w:rPr>
          <w:lang w:eastAsia="en-AU"/>
        </w:rPr>
        <w:t xml:space="preserve"> </w:t>
      </w:r>
      <w:r w:rsidR="00DC6446" w:rsidRPr="00D66CCA">
        <w:rPr>
          <w:lang w:eastAsia="en-AU"/>
        </w:rPr>
        <w:t>or matters to which the notice relates, or the</w:t>
      </w:r>
      <w:r w:rsidR="007C711C" w:rsidRPr="00D66CCA">
        <w:rPr>
          <w:lang w:eastAsia="en-AU"/>
        </w:rPr>
        <w:t xml:space="preserve"> </w:t>
      </w:r>
      <w:r w:rsidR="00DC6446" w:rsidRPr="00D66CCA">
        <w:rPr>
          <w:lang w:eastAsia="en-AU"/>
        </w:rPr>
        <w:t xml:space="preserve">contravention or likely contravention </w:t>
      </w:r>
      <w:r w:rsidR="00811439" w:rsidRPr="00D66CCA">
        <w:rPr>
          <w:lang w:eastAsia="en-AU"/>
        </w:rPr>
        <w:t>referred to</w:t>
      </w:r>
      <w:r w:rsidR="007C711C" w:rsidRPr="00D66CCA">
        <w:rPr>
          <w:lang w:eastAsia="en-AU"/>
        </w:rPr>
        <w:t xml:space="preserve"> </w:t>
      </w:r>
      <w:r w:rsidR="00DC6446" w:rsidRPr="00D66CCA">
        <w:rPr>
          <w:lang w:eastAsia="en-AU"/>
        </w:rPr>
        <w:t>in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c).</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Without limiting </w:t>
      </w:r>
      <w:r w:rsidR="00775E1B" w:rsidRPr="00D66CCA">
        <w:rPr>
          <w:lang w:eastAsia="en-AU"/>
        </w:rPr>
        <w:t>section </w:t>
      </w:r>
      <w:r w:rsidR="00055456" w:rsidRPr="00D66CCA">
        <w:rPr>
          <w:lang w:eastAsia="en-AU"/>
        </w:rPr>
        <w:t>195</w:t>
      </w:r>
      <w:r w:rsidR="00DC6446" w:rsidRPr="00D66CCA">
        <w:rPr>
          <w:lang w:eastAsia="en-AU"/>
        </w:rPr>
        <w:t>, a prohibition notice</w:t>
      </w:r>
      <w:r w:rsidR="007C711C" w:rsidRPr="00D66CCA">
        <w:rPr>
          <w:lang w:eastAsia="en-AU"/>
        </w:rPr>
        <w:t xml:space="preserve"> </w:t>
      </w:r>
      <w:r w:rsidR="00C72EA8" w:rsidRPr="00D66CCA">
        <w:rPr>
          <w:lang w:eastAsia="en-AU"/>
        </w:rPr>
        <w:t>that</w:t>
      </w:r>
      <w:r w:rsidR="00DC6446" w:rsidRPr="00D66CCA">
        <w:rPr>
          <w:lang w:eastAsia="en-AU"/>
        </w:rPr>
        <w:t xml:space="preserve"> prohibits the carrying on of an activity in a</w:t>
      </w:r>
      <w:r w:rsidR="007C711C" w:rsidRPr="00D66CCA">
        <w:rPr>
          <w:lang w:eastAsia="en-AU"/>
        </w:rPr>
        <w:t xml:space="preserve"> </w:t>
      </w:r>
      <w:r w:rsidR="00EC09E8" w:rsidRPr="00D66CCA">
        <w:rPr>
          <w:lang w:eastAsia="en-AU"/>
        </w:rPr>
        <w:t>specified</w:t>
      </w:r>
      <w:r w:rsidR="00DC6446" w:rsidRPr="00D66CCA">
        <w:rPr>
          <w:lang w:eastAsia="en-AU"/>
        </w:rPr>
        <w:t xml:space="preserve"> way may do so by </w:t>
      </w:r>
      <w:r w:rsidR="007C711C" w:rsidRPr="00D66CCA">
        <w:rPr>
          <w:lang w:eastAsia="en-AU"/>
        </w:rPr>
        <w:t>stating</w:t>
      </w:r>
      <w:r w:rsidR="00DC6446" w:rsidRPr="00D66CCA">
        <w:rPr>
          <w:lang w:eastAsia="en-AU"/>
        </w:rPr>
        <w:t xml:space="preserve"> </w:t>
      </w:r>
      <w:r w:rsidR="009D7677" w:rsidRPr="00D66CCA">
        <w:rPr>
          <w:lang w:eastAsia="en-AU"/>
        </w:rPr>
        <w:t>1 </w:t>
      </w:r>
      <w:r w:rsidR="00DC6446" w:rsidRPr="00D66CCA">
        <w:rPr>
          <w:lang w:eastAsia="en-AU"/>
        </w:rPr>
        <w:t>or</w:t>
      </w:r>
      <w:r w:rsidR="007C711C" w:rsidRPr="00D66CCA">
        <w:rPr>
          <w:lang w:eastAsia="en-AU"/>
        </w:rPr>
        <w:t xml:space="preserve"> </w:t>
      </w:r>
      <w:r w:rsidR="00DC6446" w:rsidRPr="00D66CCA">
        <w:rPr>
          <w:lang w:eastAsia="en-AU"/>
        </w:rPr>
        <w:t>more of the 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workplace, or part of a workplace, at which</w:t>
      </w:r>
      <w:r w:rsidR="007C711C" w:rsidRPr="00D66CCA">
        <w:rPr>
          <w:lang w:eastAsia="en-AU"/>
        </w:rPr>
        <w:t xml:space="preserve"> </w:t>
      </w:r>
      <w:r w:rsidR="00DC6446" w:rsidRPr="00D66CCA">
        <w:rPr>
          <w:lang w:eastAsia="en-AU"/>
        </w:rPr>
        <w:t>the activity is not to be carried out;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966BF6" w:rsidRPr="00D66CCA">
        <w:rPr>
          <w:lang w:eastAsia="en-AU"/>
        </w:rPr>
        <w:t>anything</w:t>
      </w:r>
      <w:r w:rsidR="00DC6446" w:rsidRPr="00D66CCA">
        <w:rPr>
          <w:lang w:eastAsia="en-AU"/>
        </w:rPr>
        <w:t xml:space="preserve"> </w:t>
      </w:r>
      <w:r w:rsidR="00094A8E" w:rsidRPr="00D66CCA">
        <w:rPr>
          <w:lang w:eastAsia="en-AU"/>
        </w:rPr>
        <w:t>that is</w:t>
      </w:r>
      <w:r w:rsidR="00DC6446" w:rsidRPr="00D66CCA">
        <w:rPr>
          <w:lang w:eastAsia="en-AU"/>
        </w:rPr>
        <w:t xml:space="preserve"> not to be used in connection</w:t>
      </w:r>
      <w:r w:rsidR="007C711C" w:rsidRPr="00D66CCA">
        <w:rPr>
          <w:lang w:eastAsia="en-AU"/>
        </w:rPr>
        <w:t xml:space="preserve"> </w:t>
      </w:r>
      <w:r w:rsidR="00DC6446" w:rsidRPr="00D66CCA">
        <w:rPr>
          <w:lang w:eastAsia="en-AU"/>
        </w:rPr>
        <w:t>with the activity;</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6364BD" w:rsidRPr="00D66CCA">
        <w:rPr>
          <w:lang w:eastAsia="en-AU"/>
        </w:rPr>
        <w:t>a</w:t>
      </w:r>
      <w:r w:rsidR="002F1291" w:rsidRPr="00D66CCA">
        <w:rPr>
          <w:lang w:eastAsia="en-AU"/>
        </w:rPr>
        <w:t>ny</w:t>
      </w:r>
      <w:r w:rsidR="00DC6446" w:rsidRPr="00D66CCA">
        <w:rPr>
          <w:lang w:eastAsia="en-AU"/>
        </w:rPr>
        <w:t xml:space="preserve"> procedure </w:t>
      </w:r>
      <w:r w:rsidR="00094A8E" w:rsidRPr="00D66CCA">
        <w:rPr>
          <w:lang w:eastAsia="en-AU"/>
        </w:rPr>
        <w:t>that is</w:t>
      </w:r>
      <w:r w:rsidR="00DC6446" w:rsidRPr="00D66CCA">
        <w:rPr>
          <w:lang w:eastAsia="en-AU"/>
        </w:rPr>
        <w:t xml:space="preserve"> not to be followed in</w:t>
      </w:r>
      <w:r w:rsidR="007C711C" w:rsidRPr="00D66CCA">
        <w:rPr>
          <w:lang w:eastAsia="en-AU"/>
        </w:rPr>
        <w:t xml:space="preserve"> </w:t>
      </w:r>
      <w:r w:rsidR="00DC6446" w:rsidRPr="00D66CCA">
        <w:rPr>
          <w:lang w:eastAsia="en-AU"/>
        </w:rPr>
        <w:t>connection with the activity.</w:t>
      </w:r>
    </w:p>
    <w:p w:rsidR="00DC6446" w:rsidRPr="00D66CCA" w:rsidRDefault="000E4E9B" w:rsidP="000E4E9B">
      <w:pPr>
        <w:pStyle w:val="AH5Sec"/>
        <w:rPr>
          <w:lang w:eastAsia="en-AU"/>
        </w:rPr>
      </w:pPr>
      <w:bookmarkStart w:id="271" w:name="_Toc527465034"/>
      <w:r w:rsidRPr="007B6CAC">
        <w:rPr>
          <w:rStyle w:val="CharSectNo"/>
        </w:rPr>
        <w:t>197</w:t>
      </w:r>
      <w:r w:rsidRPr="00D66CCA">
        <w:rPr>
          <w:lang w:eastAsia="en-AU"/>
        </w:rPr>
        <w:tab/>
      </w:r>
      <w:r w:rsidR="00DC6446" w:rsidRPr="00D66CCA">
        <w:rPr>
          <w:lang w:eastAsia="en-AU"/>
        </w:rPr>
        <w:t>Compliance with prohibition notice</w:t>
      </w:r>
      <w:bookmarkEnd w:id="271"/>
    </w:p>
    <w:p w:rsidR="005921F2" w:rsidRPr="00D66CCA" w:rsidRDefault="005921F2" w:rsidP="00330A39">
      <w:pPr>
        <w:pStyle w:val="Amainreturn"/>
        <w:keepNext/>
      </w:pPr>
      <w:r w:rsidRPr="00D66CCA">
        <w:t xml:space="preserve">The person to whom a direction is given under section 195 (2) </w:t>
      </w:r>
      <w:r w:rsidRPr="00D66CCA">
        <w:rPr>
          <w:lang w:eastAsia="en-AU"/>
        </w:rPr>
        <w:t xml:space="preserve">(Power to issue prohibition notice) </w:t>
      </w:r>
      <w:r w:rsidRPr="00D66CCA">
        <w:t>or a prohibition notice is issued must comply with the direction or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9B3F64" w:rsidRPr="00D66CCA" w:rsidRDefault="009B3F64" w:rsidP="009B3F6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7B6CAC" w:rsidRDefault="000E4E9B" w:rsidP="000E4E9B">
      <w:pPr>
        <w:pStyle w:val="AH3Div"/>
      </w:pPr>
      <w:bookmarkStart w:id="272" w:name="_Toc527465035"/>
      <w:r w:rsidRPr="007B6CAC">
        <w:rPr>
          <w:rStyle w:val="CharDivNo"/>
        </w:rPr>
        <w:lastRenderedPageBreak/>
        <w:t>Division 10.3</w:t>
      </w:r>
      <w:r w:rsidRPr="00D66CCA">
        <w:rPr>
          <w:lang w:eastAsia="en-AU"/>
        </w:rPr>
        <w:tab/>
      </w:r>
      <w:r w:rsidR="00476405" w:rsidRPr="007B6CAC">
        <w:rPr>
          <w:rStyle w:val="CharDivText"/>
          <w:lang w:eastAsia="en-AU"/>
        </w:rPr>
        <w:t>Non</w:t>
      </w:r>
      <w:r w:rsidR="008F30E6" w:rsidRPr="007B6CAC">
        <w:rPr>
          <w:rStyle w:val="CharDivText"/>
          <w:lang w:eastAsia="en-AU"/>
        </w:rPr>
        <w:noBreakHyphen/>
      </w:r>
      <w:r w:rsidR="00476405" w:rsidRPr="007B6CAC">
        <w:rPr>
          <w:rStyle w:val="CharDivText"/>
          <w:lang w:eastAsia="en-AU"/>
        </w:rPr>
        <w:t>dis</w:t>
      </w:r>
      <w:r w:rsidR="00DC6446" w:rsidRPr="007B6CAC">
        <w:rPr>
          <w:rStyle w:val="CharDivText"/>
          <w:lang w:eastAsia="en-AU"/>
        </w:rPr>
        <w:t>turbance notices</w:t>
      </w:r>
      <w:bookmarkEnd w:id="272"/>
    </w:p>
    <w:p w:rsidR="00DC6446" w:rsidRPr="00D66CCA" w:rsidRDefault="000E4E9B" w:rsidP="000E4E9B">
      <w:pPr>
        <w:pStyle w:val="AH5Sec"/>
        <w:rPr>
          <w:lang w:eastAsia="en-AU"/>
        </w:rPr>
      </w:pPr>
      <w:bookmarkStart w:id="273" w:name="_Toc527465036"/>
      <w:r w:rsidRPr="007B6CAC">
        <w:rPr>
          <w:rStyle w:val="CharSectNo"/>
        </w:rPr>
        <w:t>198</w:t>
      </w:r>
      <w:r w:rsidRPr="00D66CCA">
        <w:rPr>
          <w:lang w:eastAsia="en-AU"/>
        </w:rPr>
        <w:tab/>
      </w:r>
      <w:r w:rsidR="00DC6446" w:rsidRPr="00D66CCA">
        <w:rPr>
          <w:lang w:eastAsia="en-AU"/>
        </w:rPr>
        <w:t xml:space="preserve">Issue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73"/>
    </w:p>
    <w:p w:rsidR="00DC6446" w:rsidRPr="00D66CCA" w:rsidRDefault="00DC6446" w:rsidP="00800701">
      <w:pPr>
        <w:pStyle w:val="Amainreturn"/>
        <w:keepLines/>
        <w:rPr>
          <w:lang w:eastAsia="en-AU"/>
        </w:rPr>
      </w:pPr>
      <w:r w:rsidRPr="00D66CCA">
        <w:t xml:space="preserve">An inspector may issue a </w:t>
      </w:r>
      <w:r w:rsidR="00476405" w:rsidRPr="00D66CCA">
        <w:t>non</w:t>
      </w:r>
      <w:r w:rsidR="008F30E6" w:rsidRPr="00D66CCA">
        <w:noBreakHyphen/>
      </w:r>
      <w:r w:rsidR="00476405" w:rsidRPr="00D66CCA">
        <w:t>dis</w:t>
      </w:r>
      <w:r w:rsidRPr="00D66CCA">
        <w:t>turbance notice</w:t>
      </w:r>
      <w:r w:rsidR="006B66B6" w:rsidRPr="00D66CCA">
        <w:t xml:space="preserve"> </w:t>
      </w:r>
      <w:r w:rsidRPr="00D66CCA">
        <w:t>to the person with management or control of a</w:t>
      </w:r>
      <w:r w:rsidR="006B66B6" w:rsidRPr="00D66CCA">
        <w:t xml:space="preserve"> </w:t>
      </w:r>
      <w:r w:rsidRPr="00D66CCA">
        <w:t>workplace if the inspector</w:t>
      </w:r>
      <w:r w:rsidR="000D348D" w:rsidRPr="00D66CCA">
        <w:t xml:space="preserve"> </w:t>
      </w:r>
      <w:r w:rsidR="002F1291" w:rsidRPr="00D66CCA">
        <w:t xml:space="preserve">reasonably </w:t>
      </w:r>
      <w:r w:rsidR="000D348D" w:rsidRPr="00D66CCA">
        <w:t>believes</w:t>
      </w:r>
      <w:r w:rsidRPr="00D66CCA">
        <w:t xml:space="preserve"> </w:t>
      </w:r>
      <w:r w:rsidR="00C72EA8" w:rsidRPr="00D66CCA">
        <w:t>that</w:t>
      </w:r>
      <w:r w:rsidR="006B66B6" w:rsidRPr="00D66CCA">
        <w:t xml:space="preserve"> </w:t>
      </w:r>
      <w:r w:rsidRPr="00D66CCA">
        <w:t>it is necessary to do so to facilitate the exercise of</w:t>
      </w:r>
      <w:r w:rsidR="006B66B6" w:rsidRPr="00D66CCA">
        <w:t xml:space="preserve"> </w:t>
      </w:r>
      <w:r w:rsidR="002F1291" w:rsidRPr="00D66CCA">
        <w:t xml:space="preserve">his or her </w:t>
      </w:r>
      <w:r w:rsidR="00DF2B99" w:rsidRPr="00D66CCA">
        <w:t>compliance powers</w:t>
      </w:r>
      <w:r w:rsidRPr="00D66CCA">
        <w:rPr>
          <w:lang w:eastAsia="en-AU"/>
        </w:rPr>
        <w:t>.</w:t>
      </w:r>
    </w:p>
    <w:p w:rsidR="00DC6446" w:rsidRPr="00D66CCA" w:rsidRDefault="000E4E9B" w:rsidP="000E4E9B">
      <w:pPr>
        <w:pStyle w:val="AH5Sec"/>
        <w:rPr>
          <w:lang w:eastAsia="en-AU"/>
        </w:rPr>
      </w:pPr>
      <w:bookmarkStart w:id="274" w:name="_Toc527465037"/>
      <w:r w:rsidRPr="007B6CAC">
        <w:rPr>
          <w:rStyle w:val="CharSectNo"/>
        </w:rPr>
        <w:t>199</w:t>
      </w:r>
      <w:r w:rsidRPr="00D66CCA">
        <w:rPr>
          <w:lang w:eastAsia="en-AU"/>
        </w:rPr>
        <w:tab/>
      </w:r>
      <w:r w:rsidR="00DC6446"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7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may require the person</w:t>
      </w:r>
      <w:r w:rsidR="00D37BB5" w:rsidRPr="00D66CCA">
        <w:rPr>
          <w:lang w:eastAsia="en-AU"/>
        </w:rPr>
        <w:t xml:space="preserve">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preserve the site at which a notifiable</w:t>
      </w:r>
      <w:r w:rsidR="00D37BB5" w:rsidRPr="00D66CCA">
        <w:rPr>
          <w:lang w:eastAsia="en-AU"/>
        </w:rPr>
        <w:t xml:space="preserve"> </w:t>
      </w:r>
      <w:r w:rsidR="00DC6446" w:rsidRPr="00D66CCA">
        <w:rPr>
          <w:lang w:eastAsia="en-AU"/>
        </w:rPr>
        <w:t xml:space="preserve">incident has </w:t>
      </w:r>
      <w:r w:rsidR="00D81B25" w:rsidRPr="00D66CCA">
        <w:rPr>
          <w:lang w:eastAsia="en-AU"/>
        </w:rPr>
        <w:t>occurred</w:t>
      </w:r>
      <w:r w:rsidR="00DC6446" w:rsidRPr="00D66CCA">
        <w:rPr>
          <w:lang w:eastAsia="en-AU"/>
        </w:rPr>
        <w:t xml:space="preserve"> for a </w:t>
      </w:r>
      <w:r w:rsidR="00EC09E8" w:rsidRPr="00D66CCA">
        <w:rPr>
          <w:lang w:eastAsia="en-AU"/>
        </w:rPr>
        <w:t>specified</w:t>
      </w:r>
      <w:r w:rsidR="00DC6446" w:rsidRPr="00D66CCA">
        <w:rPr>
          <w:lang w:eastAsia="en-AU"/>
        </w:rPr>
        <w:t xml:space="preserve"> period;</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the disturbance of a particular site</w:t>
      </w:r>
      <w:r w:rsidR="00D37BB5" w:rsidRPr="00D66CCA">
        <w:rPr>
          <w:lang w:eastAsia="en-AU"/>
        </w:rPr>
        <w:t xml:space="preserve"> </w:t>
      </w:r>
      <w:r w:rsidR="00DC6446" w:rsidRPr="00D66CCA">
        <w:rPr>
          <w:lang w:eastAsia="en-AU"/>
        </w:rPr>
        <w:t>(including the operation of plant) in other</w:t>
      </w:r>
      <w:r w:rsidR="00D37BB5" w:rsidRPr="00D66CCA">
        <w:rPr>
          <w:lang w:eastAsia="en-AU"/>
        </w:rPr>
        <w:t xml:space="preserve"> </w:t>
      </w:r>
      <w:r w:rsidR="00DC6446" w:rsidRPr="00D66CCA">
        <w:rPr>
          <w:lang w:eastAsia="en-AU"/>
        </w:rPr>
        <w:t xml:space="preserve">circumstances for a </w:t>
      </w:r>
      <w:r w:rsidR="00EC09E8" w:rsidRPr="00D66CCA">
        <w:rPr>
          <w:lang w:eastAsia="en-AU"/>
        </w:rPr>
        <w:t>specified</w:t>
      </w:r>
      <w:r w:rsidR="00DC6446" w:rsidRPr="00D66CCA">
        <w:rPr>
          <w:lang w:eastAsia="en-AU"/>
        </w:rPr>
        <w:t xml:space="preserve"> period </w:t>
      </w:r>
      <w:r w:rsidR="00094A8E" w:rsidRPr="00D66CCA">
        <w:rPr>
          <w:lang w:eastAsia="en-AU"/>
        </w:rPr>
        <w:t>that is</w:t>
      </w:r>
      <w:r w:rsidR="00D37BB5" w:rsidRPr="00D66CCA">
        <w:rPr>
          <w:lang w:eastAsia="en-AU"/>
        </w:rPr>
        <w:t xml:space="preserve"> </w:t>
      </w:r>
      <w:r w:rsidR="00DC6446" w:rsidRPr="00D66CCA">
        <w:rPr>
          <w:lang w:eastAsia="en-AU"/>
        </w:rPr>
        <w:t>reasonable in the 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must </w:t>
      </w:r>
      <w:r w:rsidR="001C2549" w:rsidRPr="00D66CCA">
        <w:rPr>
          <w:lang w:eastAsia="en-AU"/>
        </w:rPr>
        <w:t>specify</w:t>
      </w:r>
      <w:r w:rsidR="00DC6446" w:rsidRPr="00D66CCA">
        <w:rPr>
          <w:lang w:eastAsia="en-AU"/>
        </w:rPr>
        <w:t xml:space="preserve"> the period</w:t>
      </w:r>
      <w:r w:rsidR="00D37BB5" w:rsidRPr="00D66CCA">
        <w:rPr>
          <w:lang w:eastAsia="en-AU"/>
        </w:rPr>
        <w:t xml:space="preserve"> </w:t>
      </w:r>
      <w:r w:rsidR="00DC6446" w:rsidRPr="00D66CCA">
        <w:rPr>
          <w:lang w:eastAsia="en-AU"/>
        </w:rPr>
        <w:t>(of no</w:t>
      </w:r>
      <w:r w:rsidR="00350760" w:rsidRPr="00D66CCA">
        <w:rPr>
          <w:lang w:eastAsia="en-AU"/>
        </w:rPr>
        <w:t>t</w:t>
      </w:r>
      <w:r w:rsidR="00DC6446" w:rsidRPr="00D66CCA">
        <w:rPr>
          <w:lang w:eastAsia="en-AU"/>
        </w:rPr>
        <w:t xml:space="preserve"> more than 7</w:t>
      </w:r>
      <w:r w:rsidR="0078011A" w:rsidRPr="00D66CCA">
        <w:rPr>
          <w:lang w:eastAsia="en-AU"/>
        </w:rPr>
        <w:t> days</w:t>
      </w:r>
      <w:r w:rsidR="00DC6446" w:rsidRPr="00D66CCA">
        <w:rPr>
          <w:lang w:eastAsia="en-AU"/>
        </w:rPr>
        <w:t>) for which it applies and</w:t>
      </w:r>
      <w:r w:rsidR="00D37BB5" w:rsidRPr="00D66CCA">
        <w:rPr>
          <w:lang w:eastAsia="en-AU"/>
        </w:rPr>
        <w:t xml:space="preserve"> set out—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obligations of the person to whom the</w:t>
      </w:r>
      <w:r w:rsidR="00D37BB5" w:rsidRPr="00D66CCA">
        <w:rPr>
          <w:lang w:eastAsia="en-AU"/>
        </w:rPr>
        <w:t xml:space="preserve"> </w:t>
      </w:r>
      <w:r w:rsidR="00DC6446" w:rsidRPr="00D66CCA">
        <w:rPr>
          <w:lang w:eastAsia="en-AU"/>
        </w:rPr>
        <w:t>notice is issued;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measures to be taken to preserve a site or</w:t>
      </w:r>
      <w:r w:rsidR="00D37BB5" w:rsidRPr="00D66CCA">
        <w:rPr>
          <w:lang w:eastAsia="en-AU"/>
        </w:rPr>
        <w:t xml:space="preserve"> </w:t>
      </w:r>
      <w:r w:rsidR="00DC6446" w:rsidRPr="00D66CCA">
        <w:rPr>
          <w:lang w:eastAsia="en-AU"/>
        </w:rPr>
        <w:t>prevent disturbance of a site;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the penalty for contravening the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In subsectio</w:t>
      </w:r>
      <w:r w:rsidR="00506809" w:rsidRPr="00D66CCA">
        <w:rPr>
          <w:lang w:eastAsia="en-AU"/>
        </w:rPr>
        <w:t>n (</w:t>
      </w:r>
      <w:r w:rsidR="00DC6446" w:rsidRPr="00D66CCA">
        <w:rPr>
          <w:lang w:eastAsia="en-AU"/>
        </w:rPr>
        <w:t xml:space="preserve">1) a reference to a site includes </w:t>
      </w:r>
      <w:r w:rsidR="00CE345D" w:rsidRPr="00D66CCA">
        <w:rPr>
          <w:lang w:eastAsia="en-AU"/>
        </w:rPr>
        <w:t>any</w:t>
      </w:r>
      <w:r w:rsidR="00D37BB5" w:rsidRPr="00D66CCA">
        <w:rPr>
          <w:lang w:eastAsia="en-AU"/>
        </w:rPr>
        <w:t xml:space="preserve"> </w:t>
      </w:r>
      <w:r w:rsidR="00DC6446" w:rsidRPr="00D66CCA">
        <w:rPr>
          <w:lang w:eastAsia="en-AU"/>
        </w:rPr>
        <w:t>plant, substance, structure or thing associated with</w:t>
      </w:r>
      <w:r w:rsidR="00D37BB5" w:rsidRPr="00D66CCA">
        <w:rPr>
          <w:lang w:eastAsia="en-AU"/>
        </w:rPr>
        <w:t xml:space="preserve"> </w:t>
      </w:r>
      <w:r w:rsidR="00DC6446" w:rsidRPr="00D66CCA">
        <w:rPr>
          <w:lang w:eastAsia="en-AU"/>
        </w:rPr>
        <w:t>the site.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does not prevent </w:t>
      </w:r>
      <w:r w:rsidR="007F4FAA" w:rsidRPr="00D66CCA">
        <w:rPr>
          <w:lang w:eastAsia="en-AU"/>
        </w:rPr>
        <w:t>an</w:t>
      </w:r>
      <w:r w:rsidR="00B13B52" w:rsidRPr="00D66CCA">
        <w:rPr>
          <w:lang w:eastAsia="en-AU"/>
        </w:rPr>
        <w:t>y</w:t>
      </w:r>
      <w:r w:rsidR="00D37BB5" w:rsidRPr="00D66CCA">
        <w:rPr>
          <w:lang w:eastAsia="en-AU"/>
        </w:rPr>
        <w:t xml:space="preserve"> action—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assist an injured person;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remove a deceased person;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essential to make the site safe or to</w:t>
      </w:r>
      <w:r w:rsidR="00D37BB5" w:rsidRPr="00D66CCA">
        <w:rPr>
          <w:lang w:eastAsia="en-AU"/>
        </w:rPr>
        <w:t xml:space="preserve"> </w:t>
      </w:r>
      <w:r w:rsidR="00DC6446" w:rsidRPr="00D66CCA">
        <w:rPr>
          <w:lang w:eastAsia="en-AU"/>
        </w:rPr>
        <w:t>prevent a further incident; or</w:t>
      </w:r>
    </w:p>
    <w:p w:rsidR="00DC6446"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associated with a police investigation;</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for which an inspector has given permission.</w:t>
      </w:r>
    </w:p>
    <w:p w:rsidR="00DC6446" w:rsidRPr="00D66CCA" w:rsidRDefault="000E4E9B" w:rsidP="000E4E9B">
      <w:pPr>
        <w:pStyle w:val="AH5Sec"/>
        <w:rPr>
          <w:lang w:eastAsia="en-AU"/>
        </w:rPr>
      </w:pPr>
      <w:bookmarkStart w:id="275" w:name="_Toc527465038"/>
      <w:r w:rsidRPr="007B6CAC">
        <w:rPr>
          <w:rStyle w:val="CharSectNo"/>
        </w:rPr>
        <w:t>200</w:t>
      </w:r>
      <w:r w:rsidRPr="00D66CCA">
        <w:rPr>
          <w:lang w:eastAsia="en-AU"/>
        </w:rPr>
        <w:tab/>
      </w:r>
      <w:r w:rsidR="00DC6446" w:rsidRPr="00D66CCA">
        <w:rPr>
          <w:lang w:eastAsia="en-AU"/>
        </w:rPr>
        <w:t xml:space="preserve">Compliance with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75"/>
    </w:p>
    <w:p w:rsidR="00E35F95" w:rsidRPr="00D66CCA" w:rsidRDefault="00330A39" w:rsidP="00330A39">
      <w:pPr>
        <w:pStyle w:val="Amain"/>
        <w:keepNext/>
      </w:pPr>
      <w:r>
        <w:tab/>
      </w:r>
      <w:r w:rsidR="000E4E9B" w:rsidRPr="00D66CCA">
        <w:t>(1)</w:t>
      </w:r>
      <w:r w:rsidR="000E4E9B" w:rsidRPr="00D66CCA">
        <w:tab/>
      </w:r>
      <w:r w:rsidR="00E35F95" w:rsidRPr="00D66CCA">
        <w:t>A person must not, without reasonable excuse, refuse or fail to comply with a non-disturbance notice issued to the person.</w:t>
      </w:r>
    </w:p>
    <w:p w:rsidR="00D37BB5" w:rsidRPr="00D66CCA" w:rsidRDefault="00D37BB5" w:rsidP="00330A39">
      <w:pPr>
        <w:pStyle w:val="Penalty"/>
        <w:keepNext/>
      </w:pPr>
      <w:r w:rsidRPr="00D66CCA">
        <w:t xml:space="preserve">Maximum </w:t>
      </w:r>
      <w:r w:rsidR="002810CD" w:rsidRPr="00D66CCA">
        <w:t>penalty:</w:t>
      </w:r>
    </w:p>
    <w:p w:rsidR="00D37BB5" w:rsidRPr="00D66CCA" w:rsidRDefault="00D37BB5" w:rsidP="00D37BB5">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D37BB5" w:rsidRPr="00D66CCA" w:rsidRDefault="00D37BB5"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D37BB5"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2"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76" w:name="_Toc527465039"/>
      <w:r w:rsidRPr="007B6CAC">
        <w:rPr>
          <w:rStyle w:val="CharSectNo"/>
        </w:rPr>
        <w:t>201</w:t>
      </w:r>
      <w:r w:rsidRPr="00D66CCA">
        <w:rPr>
          <w:lang w:eastAsia="en-AU"/>
        </w:rPr>
        <w:tab/>
      </w:r>
      <w:r w:rsidR="00DC6446" w:rsidRPr="00D66CCA">
        <w:rPr>
          <w:lang w:eastAsia="en-AU"/>
        </w:rPr>
        <w:t>Issue of subsequent notices</w:t>
      </w:r>
      <w:bookmarkEnd w:id="276"/>
    </w:p>
    <w:p w:rsidR="00DC6446" w:rsidRPr="00D66CCA" w:rsidRDefault="00DC6446" w:rsidP="00C77624">
      <w:pPr>
        <w:pStyle w:val="Amainreturn"/>
        <w:rPr>
          <w:lang w:eastAsia="en-AU"/>
        </w:rPr>
      </w:pPr>
      <w:r w:rsidRPr="00D66CCA">
        <w:rPr>
          <w:lang w:eastAsia="en-AU"/>
        </w:rPr>
        <w:t xml:space="preserve">If an inspector considers it necessary to do so, </w:t>
      </w:r>
      <w:r w:rsidR="00B13B52" w:rsidRPr="00D66CCA">
        <w:rPr>
          <w:lang w:eastAsia="en-AU"/>
        </w:rPr>
        <w:t>he or she</w:t>
      </w:r>
      <w:r w:rsidRPr="00D66CCA">
        <w:rPr>
          <w:lang w:eastAsia="en-AU"/>
        </w:rPr>
        <w:t xml:space="preserve"> may issue </w:t>
      </w:r>
      <w:r w:rsidR="009D7677" w:rsidRPr="00D66CCA">
        <w:rPr>
          <w:lang w:eastAsia="en-AU"/>
        </w:rPr>
        <w:t>1 </w:t>
      </w:r>
      <w:r w:rsidRPr="00D66CCA">
        <w:rPr>
          <w:lang w:eastAsia="en-AU"/>
        </w:rPr>
        <w:t>or more subsequent</w:t>
      </w:r>
      <w:r w:rsidR="00D37BB5" w:rsidRPr="00D66CCA">
        <w:rPr>
          <w:lang w:eastAsia="en-AU"/>
        </w:rPr>
        <w:t xml:space="preserve">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notices to a person, whether</w:t>
      </w:r>
      <w:r w:rsidR="00D37BB5" w:rsidRPr="00D66CCA">
        <w:rPr>
          <w:lang w:eastAsia="en-AU"/>
        </w:rPr>
        <w:t xml:space="preserve"> </w:t>
      </w:r>
      <w:r w:rsidRPr="00D66CCA">
        <w:rPr>
          <w:lang w:eastAsia="en-AU"/>
        </w:rPr>
        <w:t>before or after the expiry of the previous notice,</w:t>
      </w:r>
      <w:r w:rsidR="00D37BB5" w:rsidRPr="00D66CCA">
        <w:rPr>
          <w:lang w:eastAsia="en-AU"/>
        </w:rPr>
        <w:t xml:space="preserve"> </w:t>
      </w:r>
      <w:r w:rsidRPr="00D66CCA">
        <w:rPr>
          <w:lang w:eastAsia="en-AU"/>
        </w:rPr>
        <w:t xml:space="preserve">each of which must comply with </w:t>
      </w:r>
      <w:r w:rsidR="00775E1B" w:rsidRPr="00D66CCA">
        <w:rPr>
          <w:lang w:eastAsia="en-AU"/>
        </w:rPr>
        <w:t>section </w:t>
      </w:r>
      <w:r w:rsidR="00055456" w:rsidRPr="00D66CCA">
        <w:rPr>
          <w:lang w:eastAsia="en-AU"/>
        </w:rPr>
        <w:t>199</w:t>
      </w:r>
      <w:r w:rsidR="004C4CC7" w:rsidRPr="00D66CCA">
        <w:rPr>
          <w:lang w:eastAsia="en-AU"/>
        </w:rPr>
        <w:t xml:space="preserve"> </w:t>
      </w:r>
      <w:r w:rsidR="006D6E1D" w:rsidRPr="00D66CCA">
        <w:rPr>
          <w:lang w:eastAsia="en-AU"/>
        </w:rPr>
        <w:t>(</w:t>
      </w:r>
      <w:r w:rsidR="00BA704D"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BA704D" w:rsidRPr="00D66CCA">
        <w:rPr>
          <w:lang w:eastAsia="en-AU"/>
        </w:rPr>
        <w:t>turbance notice</w:t>
      </w:r>
      <w:r w:rsidR="006D6E1D" w:rsidRPr="00D66CCA">
        <w:rPr>
          <w:lang w:eastAsia="en-AU"/>
        </w:rPr>
        <w:t>)</w:t>
      </w:r>
      <w:r w:rsidRPr="00D66CCA">
        <w:rPr>
          <w:lang w:eastAsia="en-AU"/>
        </w:rPr>
        <w:t>.</w:t>
      </w:r>
    </w:p>
    <w:p w:rsidR="00DC6446" w:rsidRPr="007B6CAC" w:rsidRDefault="000E4E9B" w:rsidP="000E4E9B">
      <w:pPr>
        <w:pStyle w:val="AH3Div"/>
      </w:pPr>
      <w:bookmarkStart w:id="277" w:name="_Toc527465040"/>
      <w:r w:rsidRPr="007B6CAC">
        <w:rPr>
          <w:rStyle w:val="CharDivNo"/>
        </w:rPr>
        <w:t>Division 10.4</w:t>
      </w:r>
      <w:r w:rsidRPr="00D66CCA">
        <w:rPr>
          <w:lang w:eastAsia="en-AU"/>
        </w:rPr>
        <w:tab/>
      </w:r>
      <w:r w:rsidR="00DC6446" w:rsidRPr="007B6CAC">
        <w:rPr>
          <w:rStyle w:val="CharDivText"/>
          <w:lang w:eastAsia="en-AU"/>
        </w:rPr>
        <w:t>General requirements applying to notices</w:t>
      </w:r>
      <w:bookmarkEnd w:id="277"/>
    </w:p>
    <w:p w:rsidR="00DC6446" w:rsidRPr="00D66CCA" w:rsidRDefault="000E4E9B" w:rsidP="000E4E9B">
      <w:pPr>
        <w:pStyle w:val="AH5Sec"/>
        <w:rPr>
          <w:lang w:eastAsia="en-AU"/>
        </w:rPr>
      </w:pPr>
      <w:bookmarkStart w:id="278" w:name="_Toc527465041"/>
      <w:r w:rsidRPr="007B6CAC">
        <w:rPr>
          <w:rStyle w:val="CharSectNo"/>
        </w:rPr>
        <w:t>202</w:t>
      </w:r>
      <w:r w:rsidRPr="00D66CCA">
        <w:rPr>
          <w:lang w:eastAsia="en-AU"/>
        </w:rPr>
        <w:tab/>
      </w:r>
      <w:r w:rsidR="00DC6446" w:rsidRPr="00D66CCA">
        <w:rPr>
          <w:lang w:eastAsia="en-AU"/>
        </w:rPr>
        <w:t>App</w:t>
      </w:r>
      <w:r w:rsidR="00D37BB5" w:rsidRPr="00D66CCA">
        <w:rPr>
          <w:lang w:eastAsia="en-AU"/>
        </w:rPr>
        <w:t>lication</w:t>
      </w:r>
      <w:r w:rsidR="002D1EDC" w:rsidRPr="00D66CCA">
        <w:rPr>
          <w:lang w:eastAsia="en-AU"/>
        </w:rPr>
        <w:t>—</w:t>
      </w:r>
      <w:r w:rsidR="00BB7F45" w:rsidRPr="00D66CCA">
        <w:rPr>
          <w:lang w:eastAsia="en-AU"/>
        </w:rPr>
        <w:t>div 10.4</w:t>
      </w:r>
      <w:bookmarkEnd w:id="278"/>
    </w:p>
    <w:p w:rsidR="00D37BB5" w:rsidRPr="00D66CCA" w:rsidRDefault="00D37BB5" w:rsidP="00330A39">
      <w:pPr>
        <w:pStyle w:val="Amainreturn"/>
        <w:keepNext/>
        <w:rPr>
          <w:lang w:eastAsia="en-AU"/>
        </w:rPr>
      </w:pPr>
      <w:r w:rsidRPr="00D66CCA">
        <w:rPr>
          <w:lang w:eastAsia="en-AU"/>
        </w:rPr>
        <w:t>In this d</w:t>
      </w:r>
      <w:r w:rsidR="00DC6446" w:rsidRPr="00D66CCA">
        <w:rPr>
          <w:lang w:eastAsia="en-AU"/>
        </w:rPr>
        <w:t>ivision</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notice </w:t>
      </w:r>
      <w:r w:rsidRPr="00D66CCA">
        <w:rPr>
          <w:lang w:eastAsia="en-AU"/>
        </w:rPr>
        <w:t>means improvement notice,</w:t>
      </w:r>
      <w:r w:rsidR="00D37BB5" w:rsidRPr="00D66CCA">
        <w:rPr>
          <w:lang w:eastAsia="en-AU"/>
        </w:rPr>
        <w:t xml:space="preserve"> </w:t>
      </w:r>
      <w:r w:rsidRPr="00D66CCA">
        <w:rPr>
          <w:lang w:eastAsia="en-AU"/>
        </w:rPr>
        <w:t xml:space="preserve">prohibition notice or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w:t>
      </w:r>
    </w:p>
    <w:p w:rsidR="00DC6446" w:rsidRPr="00D66CCA" w:rsidRDefault="000E4E9B" w:rsidP="000E4E9B">
      <w:pPr>
        <w:pStyle w:val="AH5Sec"/>
        <w:rPr>
          <w:lang w:eastAsia="en-AU"/>
        </w:rPr>
      </w:pPr>
      <w:bookmarkStart w:id="279" w:name="_Toc527465042"/>
      <w:r w:rsidRPr="007B6CAC">
        <w:rPr>
          <w:rStyle w:val="CharSectNo"/>
        </w:rPr>
        <w:t>203</w:t>
      </w:r>
      <w:r w:rsidRPr="00D66CCA">
        <w:rPr>
          <w:lang w:eastAsia="en-AU"/>
        </w:rPr>
        <w:tab/>
      </w:r>
      <w:r w:rsidR="00DC6446" w:rsidRPr="00D66CCA">
        <w:rPr>
          <w:lang w:eastAsia="en-AU"/>
        </w:rPr>
        <w:t>Notice to be in writing</w:t>
      </w:r>
      <w:bookmarkEnd w:id="279"/>
    </w:p>
    <w:p w:rsidR="00DC6446" w:rsidRPr="00D66CCA" w:rsidRDefault="00DC6446" w:rsidP="00D37BB5">
      <w:pPr>
        <w:pStyle w:val="Amainreturn"/>
        <w:rPr>
          <w:lang w:eastAsia="en-AU"/>
        </w:rPr>
      </w:pPr>
      <w:r w:rsidRPr="00D66CCA">
        <w:rPr>
          <w:lang w:eastAsia="en-AU"/>
        </w:rPr>
        <w:t>A notice must be in writing.</w:t>
      </w:r>
    </w:p>
    <w:p w:rsidR="00DC6446" w:rsidRPr="00D66CCA" w:rsidRDefault="000E4E9B" w:rsidP="000E4E9B">
      <w:pPr>
        <w:pStyle w:val="AH5Sec"/>
        <w:rPr>
          <w:lang w:eastAsia="en-AU"/>
        </w:rPr>
      </w:pPr>
      <w:bookmarkStart w:id="280" w:name="_Toc527465043"/>
      <w:r w:rsidRPr="007B6CAC">
        <w:rPr>
          <w:rStyle w:val="CharSectNo"/>
        </w:rPr>
        <w:lastRenderedPageBreak/>
        <w:t>204</w:t>
      </w:r>
      <w:r w:rsidRPr="00D66CCA">
        <w:rPr>
          <w:lang w:eastAsia="en-AU"/>
        </w:rPr>
        <w:tab/>
      </w:r>
      <w:r w:rsidR="00DC6446" w:rsidRPr="00D66CCA">
        <w:rPr>
          <w:lang w:eastAsia="en-AU"/>
        </w:rPr>
        <w:t>Directions in notices</w:t>
      </w:r>
      <w:bookmarkEnd w:id="280"/>
    </w:p>
    <w:p w:rsidR="00DC6446" w:rsidRPr="00D66CCA" w:rsidRDefault="00DC6446" w:rsidP="0029042C">
      <w:pPr>
        <w:pStyle w:val="Amainreturn"/>
        <w:rPr>
          <w:lang w:eastAsia="en-AU"/>
        </w:rPr>
      </w:pPr>
      <w:r w:rsidRPr="00D66CCA">
        <w:rPr>
          <w:lang w:eastAsia="en-AU"/>
        </w:rPr>
        <w:t>A direction included in an improvement notice or</w:t>
      </w:r>
      <w:r w:rsidR="00B86D3F" w:rsidRPr="00D66CCA">
        <w:rPr>
          <w:lang w:eastAsia="en-AU"/>
        </w:rPr>
        <w:t xml:space="preserve"> </w:t>
      </w:r>
      <w:r w:rsidRPr="00D66CCA">
        <w:rPr>
          <w:lang w:eastAsia="en-AU"/>
        </w:rPr>
        <w:t>prohibition notic</w:t>
      </w:r>
      <w:r w:rsidR="0029042C" w:rsidRPr="00D66CCA">
        <w:rPr>
          <w:lang w:eastAsia="en-AU"/>
        </w:rPr>
        <w:t>e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refer to a code of practice;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offer the person to whom it is issued a choice</w:t>
      </w:r>
      <w:r w:rsidR="00B86D3F" w:rsidRPr="00D66CCA">
        <w:rPr>
          <w:lang w:eastAsia="en-AU"/>
        </w:rPr>
        <w:t xml:space="preserve"> </w:t>
      </w:r>
      <w:r w:rsidR="00DC6446" w:rsidRPr="00D66CCA">
        <w:rPr>
          <w:lang w:eastAsia="en-AU"/>
        </w:rPr>
        <w:t>of ways in which to remedy the</w:t>
      </w:r>
      <w:r w:rsidR="00B86D3F" w:rsidRPr="00D66CCA">
        <w:rPr>
          <w:lang w:eastAsia="en-AU"/>
        </w:rPr>
        <w:t xml:space="preserve"> </w:t>
      </w:r>
      <w:r w:rsidR="00DC6446" w:rsidRPr="00D66CCA">
        <w:rPr>
          <w:lang w:eastAsia="en-AU"/>
        </w:rPr>
        <w:t>contravention.</w:t>
      </w:r>
    </w:p>
    <w:p w:rsidR="00DC6446" w:rsidRPr="00D66CCA" w:rsidRDefault="000E4E9B" w:rsidP="000E4E9B">
      <w:pPr>
        <w:pStyle w:val="AH5Sec"/>
        <w:rPr>
          <w:lang w:eastAsia="en-AU"/>
        </w:rPr>
      </w:pPr>
      <w:bookmarkStart w:id="281" w:name="_Toc527465044"/>
      <w:r w:rsidRPr="007B6CAC">
        <w:rPr>
          <w:rStyle w:val="CharSectNo"/>
        </w:rPr>
        <w:t>205</w:t>
      </w:r>
      <w:r w:rsidRPr="00D66CCA">
        <w:rPr>
          <w:lang w:eastAsia="en-AU"/>
        </w:rPr>
        <w:tab/>
      </w:r>
      <w:r w:rsidR="00DC6446" w:rsidRPr="00D66CCA">
        <w:rPr>
          <w:lang w:eastAsia="en-AU"/>
        </w:rPr>
        <w:t>Recommendations in notice</w:t>
      </w:r>
      <w:bookmarkEnd w:id="28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improvement notice or prohibition notice may</w:t>
      </w:r>
      <w:r w:rsidR="00B86D3F" w:rsidRPr="00D66CCA">
        <w:rPr>
          <w:lang w:eastAsia="en-AU"/>
        </w:rPr>
        <w:t xml:space="preserve"> </w:t>
      </w:r>
      <w:r w:rsidR="00DC6446" w:rsidRPr="00D66CCA">
        <w:rPr>
          <w:lang w:eastAsia="en-AU"/>
        </w:rPr>
        <w:t>include recommendations.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to fail to comply with</w:t>
      </w:r>
      <w:r w:rsidR="00B86D3F" w:rsidRPr="00D66CCA">
        <w:rPr>
          <w:lang w:eastAsia="en-AU"/>
        </w:rPr>
        <w:t xml:space="preserve"> </w:t>
      </w:r>
      <w:r w:rsidR="00DC6446" w:rsidRPr="00D66CCA">
        <w:rPr>
          <w:lang w:eastAsia="en-AU"/>
        </w:rPr>
        <w:t>recommendations in a notice.</w:t>
      </w:r>
    </w:p>
    <w:p w:rsidR="00DC6446" w:rsidRPr="00D66CCA" w:rsidRDefault="000E4E9B" w:rsidP="000E4E9B">
      <w:pPr>
        <w:pStyle w:val="AH5Sec"/>
        <w:rPr>
          <w:lang w:eastAsia="en-AU"/>
        </w:rPr>
      </w:pPr>
      <w:bookmarkStart w:id="282" w:name="_Toc527465045"/>
      <w:r w:rsidRPr="007B6CAC">
        <w:rPr>
          <w:rStyle w:val="CharSectNo"/>
        </w:rPr>
        <w:t>206</w:t>
      </w:r>
      <w:r w:rsidRPr="00D66CCA">
        <w:rPr>
          <w:lang w:eastAsia="en-AU"/>
        </w:rPr>
        <w:tab/>
      </w:r>
      <w:r w:rsidR="00DC6446" w:rsidRPr="00D66CCA">
        <w:rPr>
          <w:lang w:eastAsia="en-AU"/>
        </w:rPr>
        <w:t>Changes to notice by inspector</w:t>
      </w:r>
      <w:bookmarkEnd w:id="28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make minor changes to a</w:t>
      </w:r>
      <w:r w:rsidR="00B86D3F" w:rsidRPr="00D66CCA">
        <w:rPr>
          <w:lang w:eastAsia="en-AU"/>
        </w:rPr>
        <w:t xml:space="preserve"> notice—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for clarification;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correct errors or references;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reflect changes of address or other</w:t>
      </w:r>
      <w:r w:rsidR="00B86D3F" w:rsidRPr="00D66CCA">
        <w:rPr>
          <w:lang w:eastAsia="en-AU"/>
        </w:rPr>
        <w:t xml:space="preserve"> </w:t>
      </w:r>
      <w:r w:rsidR="00DC6446" w:rsidRPr="00D66CCA">
        <w:rPr>
          <w:lang w:eastAsia="en-AU"/>
        </w:rPr>
        <w:t>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also, in accordance with</w:t>
      </w:r>
      <w:r w:rsidR="00B86D3F" w:rsidRPr="00D66CCA">
        <w:rPr>
          <w:lang w:eastAsia="en-AU"/>
        </w:rPr>
        <w:t xml:space="preserve"> </w:t>
      </w:r>
      <w:r w:rsidR="00775E1B" w:rsidRPr="00D66CCA">
        <w:rPr>
          <w:lang w:eastAsia="en-AU"/>
        </w:rPr>
        <w:t>section </w:t>
      </w:r>
      <w:r w:rsidR="00F90103" w:rsidRPr="00D66CCA">
        <w:rPr>
          <w:lang w:eastAsia="en-AU"/>
        </w:rPr>
        <w:t>194</w:t>
      </w:r>
      <w:r w:rsidR="004C4CC7" w:rsidRPr="00D66CCA">
        <w:rPr>
          <w:lang w:eastAsia="en-AU"/>
        </w:rPr>
        <w:t xml:space="preserve"> </w:t>
      </w:r>
      <w:r w:rsidR="006D6E1D" w:rsidRPr="00D66CCA">
        <w:rPr>
          <w:lang w:eastAsia="en-AU"/>
        </w:rPr>
        <w:t>(</w:t>
      </w:r>
      <w:r w:rsidR="00291A62" w:rsidRPr="00D66CCA">
        <w:rPr>
          <w:lang w:eastAsia="en-AU"/>
        </w:rPr>
        <w:t>Extension of time for compliance with improvement notices</w:t>
      </w:r>
      <w:r w:rsidR="006D6E1D" w:rsidRPr="00D66CCA">
        <w:rPr>
          <w:lang w:eastAsia="en-AU"/>
        </w:rPr>
        <w:t>)</w:t>
      </w:r>
      <w:r w:rsidR="00DC6446" w:rsidRPr="00D66CCA">
        <w:rPr>
          <w:lang w:eastAsia="en-AU"/>
        </w:rPr>
        <w:t>, extend the compliance period for an</w:t>
      </w:r>
      <w:r w:rsidR="0029042C" w:rsidRPr="00D66CCA">
        <w:rPr>
          <w:lang w:eastAsia="en-AU"/>
        </w:rPr>
        <w:t xml:space="preserve"> </w:t>
      </w:r>
      <w:r w:rsidR="00DC6446" w:rsidRPr="00D66CCA">
        <w:rPr>
          <w:lang w:eastAsia="en-AU"/>
        </w:rPr>
        <w:t>improvement notice.</w:t>
      </w:r>
    </w:p>
    <w:p w:rsidR="00DC6446" w:rsidRPr="00D66CCA" w:rsidRDefault="000E4E9B" w:rsidP="000E4E9B">
      <w:pPr>
        <w:pStyle w:val="AH5Sec"/>
        <w:rPr>
          <w:lang w:eastAsia="en-AU"/>
        </w:rPr>
      </w:pPr>
      <w:bookmarkStart w:id="283" w:name="_Toc527465046"/>
      <w:r w:rsidRPr="007B6CAC">
        <w:rPr>
          <w:rStyle w:val="CharSectNo"/>
        </w:rPr>
        <w:t>207</w:t>
      </w:r>
      <w:r w:rsidRPr="00D66CCA">
        <w:rPr>
          <w:lang w:eastAsia="en-AU"/>
        </w:rPr>
        <w:tab/>
      </w:r>
      <w:r w:rsidR="00DC6446" w:rsidRPr="00D66CCA">
        <w:rPr>
          <w:lang w:eastAsia="en-AU"/>
        </w:rPr>
        <w:t>Regulator may vary or cancel notice</w:t>
      </w:r>
      <w:bookmarkEnd w:id="283"/>
    </w:p>
    <w:p w:rsidR="00DC6446" w:rsidRPr="00D66CCA" w:rsidRDefault="00DC6446" w:rsidP="007C711C">
      <w:pPr>
        <w:pStyle w:val="Amainreturn"/>
        <w:rPr>
          <w:lang w:eastAsia="en-AU"/>
        </w:rPr>
      </w:pPr>
      <w:r w:rsidRPr="00D66CCA">
        <w:rPr>
          <w:lang w:eastAsia="en-AU"/>
        </w:rPr>
        <w:t xml:space="preserve">Except as provided in </w:t>
      </w:r>
      <w:r w:rsidR="00775E1B" w:rsidRPr="00D66CCA">
        <w:rPr>
          <w:lang w:eastAsia="en-AU"/>
        </w:rPr>
        <w:t>section </w:t>
      </w:r>
      <w:r w:rsidR="00055456" w:rsidRPr="00D66CCA">
        <w:rPr>
          <w:lang w:eastAsia="en-AU"/>
        </w:rPr>
        <w:t>206</w:t>
      </w:r>
      <w:r w:rsidRPr="00D66CCA">
        <w:rPr>
          <w:lang w:eastAsia="en-AU"/>
        </w:rPr>
        <w:t>, a notice issued</w:t>
      </w:r>
      <w:r w:rsidR="007C711C" w:rsidRPr="00D66CCA">
        <w:rPr>
          <w:lang w:eastAsia="en-AU"/>
        </w:rPr>
        <w:t xml:space="preserve"> </w:t>
      </w:r>
      <w:r w:rsidRPr="00D66CCA">
        <w:rPr>
          <w:lang w:eastAsia="en-AU"/>
        </w:rPr>
        <w:t>by an inspector may only be varied or cancelled</w:t>
      </w:r>
      <w:r w:rsidR="007C711C"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284" w:name="_Toc527465047"/>
      <w:r w:rsidRPr="007B6CAC">
        <w:rPr>
          <w:rStyle w:val="CharSectNo"/>
        </w:rPr>
        <w:lastRenderedPageBreak/>
        <w:t>208</w:t>
      </w:r>
      <w:r w:rsidRPr="00D66CCA">
        <w:rPr>
          <w:lang w:eastAsia="en-AU"/>
        </w:rPr>
        <w:tab/>
      </w:r>
      <w:r w:rsidR="00DC6446" w:rsidRPr="00D66CCA">
        <w:rPr>
          <w:lang w:eastAsia="en-AU"/>
        </w:rPr>
        <w:t>Formal irregularities or defects in notice</w:t>
      </w:r>
      <w:bookmarkEnd w:id="284"/>
    </w:p>
    <w:p w:rsidR="00DC6446" w:rsidRPr="00D66CCA" w:rsidRDefault="00DC6446" w:rsidP="00A869FC">
      <w:pPr>
        <w:pStyle w:val="Amainreturn"/>
        <w:keepNext/>
        <w:rPr>
          <w:lang w:eastAsia="en-AU"/>
        </w:rPr>
      </w:pPr>
      <w:r w:rsidRPr="00D66CCA">
        <w:rPr>
          <w:lang w:eastAsia="en-AU"/>
        </w:rPr>
        <w:t xml:space="preserve">A notice is not invalid </w:t>
      </w:r>
      <w:r w:rsidR="0030454F" w:rsidRPr="00D66CCA">
        <w:rPr>
          <w:lang w:eastAsia="en-AU"/>
        </w:rPr>
        <w:t>only</w:t>
      </w:r>
      <w:r w:rsidR="007C711C" w:rsidRPr="00D66CCA">
        <w:rPr>
          <w:lang w:eastAsia="en-AU"/>
        </w:rPr>
        <w:t xml:space="preserve"> because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formal defect or irregularity in the notice</w:t>
      </w:r>
      <w:r w:rsidR="007C711C" w:rsidRPr="00D66CCA">
        <w:rPr>
          <w:lang w:eastAsia="en-AU"/>
        </w:rPr>
        <w:t xml:space="preserve"> </w:t>
      </w:r>
      <w:r w:rsidR="00DC6446" w:rsidRPr="00D66CCA">
        <w:rPr>
          <w:lang w:eastAsia="en-AU"/>
        </w:rPr>
        <w:t>unless the defect or irregularity causes</w:t>
      </w:r>
      <w:r w:rsidR="00291A62" w:rsidRPr="00D66CCA">
        <w:rPr>
          <w:lang w:eastAsia="en-AU"/>
        </w:rPr>
        <w:t>,</w:t>
      </w:r>
      <w:r w:rsidR="00DC6446" w:rsidRPr="00D66CCA">
        <w:rPr>
          <w:lang w:eastAsia="en-AU"/>
        </w:rPr>
        <w:t xml:space="preserve"> or is</w:t>
      </w:r>
      <w:r w:rsidR="007C711C" w:rsidRPr="00D66CCA">
        <w:rPr>
          <w:lang w:eastAsia="en-AU"/>
        </w:rPr>
        <w:t xml:space="preserve"> </w:t>
      </w:r>
      <w:r w:rsidR="00DC6446" w:rsidRPr="00D66CCA">
        <w:rPr>
          <w:lang w:eastAsia="en-AU"/>
        </w:rPr>
        <w:t>likely to cause</w:t>
      </w:r>
      <w:r w:rsidR="00291A62" w:rsidRPr="00D66CCA">
        <w:rPr>
          <w:lang w:eastAsia="en-AU"/>
        </w:rPr>
        <w:t>,</w:t>
      </w:r>
      <w:r w:rsidR="00DC6446" w:rsidRPr="00D66CCA">
        <w:rPr>
          <w:lang w:eastAsia="en-AU"/>
        </w:rPr>
        <w:t xml:space="preserve"> substantial injustice;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failure to use the correct name o</w:t>
      </w:r>
      <w:r w:rsidR="007C711C" w:rsidRPr="00D66CCA">
        <w:rPr>
          <w:lang w:eastAsia="en-AU"/>
        </w:rPr>
        <w:t>f</w:t>
      </w:r>
      <w:r w:rsidR="00FD6B2C" w:rsidRPr="00D66CCA">
        <w:rPr>
          <w:lang w:eastAsia="en-AU"/>
        </w:rPr>
        <w:t xml:space="preserve"> </w:t>
      </w:r>
      <w:r w:rsidR="00DC6446" w:rsidRPr="00D66CCA">
        <w:rPr>
          <w:lang w:eastAsia="en-AU"/>
        </w:rPr>
        <w:t>the</w:t>
      </w:r>
      <w:r w:rsidR="007C711C" w:rsidRPr="00D66CCA">
        <w:rPr>
          <w:lang w:eastAsia="en-AU"/>
        </w:rPr>
        <w:t xml:space="preserve"> </w:t>
      </w:r>
      <w:r w:rsidR="00DC6446" w:rsidRPr="00D66CCA">
        <w:rPr>
          <w:lang w:eastAsia="en-AU"/>
        </w:rPr>
        <w:t>person to whom the notice is issued if the</w:t>
      </w:r>
      <w:r w:rsidR="007C711C" w:rsidRPr="00D66CCA">
        <w:rPr>
          <w:lang w:eastAsia="en-AU"/>
        </w:rPr>
        <w:t xml:space="preserve"> </w:t>
      </w:r>
      <w:r w:rsidR="00DC6446" w:rsidRPr="00D66CCA">
        <w:rPr>
          <w:lang w:eastAsia="en-AU"/>
        </w:rPr>
        <w:t>notice sufficiently identifies the person and</w:t>
      </w:r>
      <w:r w:rsidR="007C711C" w:rsidRPr="00D66CCA">
        <w:rPr>
          <w:lang w:eastAsia="en-AU"/>
        </w:rPr>
        <w:t xml:space="preserve"> </w:t>
      </w:r>
      <w:r w:rsidR="00DC6446" w:rsidRPr="00D66CCA">
        <w:rPr>
          <w:lang w:eastAsia="en-AU"/>
        </w:rPr>
        <w:t>is issued or given to the person in accordance</w:t>
      </w:r>
      <w:r w:rsidR="007C711C" w:rsidRPr="00D66CCA">
        <w:rPr>
          <w:lang w:eastAsia="en-AU"/>
        </w:rPr>
        <w:t xml:space="preserve"> with </w:t>
      </w:r>
      <w:r w:rsidR="00775E1B" w:rsidRPr="00D66CCA">
        <w:rPr>
          <w:lang w:eastAsia="en-AU"/>
        </w:rPr>
        <w:t>section </w:t>
      </w:r>
      <w:r w:rsidR="00055456" w:rsidRPr="00D66CCA">
        <w:rPr>
          <w:lang w:eastAsia="en-AU"/>
        </w:rPr>
        <w:t>209</w:t>
      </w:r>
      <w:r w:rsidR="00DC6446" w:rsidRPr="00D66CCA">
        <w:rPr>
          <w:lang w:eastAsia="en-AU"/>
        </w:rPr>
        <w:t>.</w:t>
      </w:r>
    </w:p>
    <w:p w:rsidR="00DC6446" w:rsidRPr="00D66CCA" w:rsidRDefault="000E4E9B" w:rsidP="000E4E9B">
      <w:pPr>
        <w:pStyle w:val="AH5Sec"/>
        <w:rPr>
          <w:lang w:eastAsia="en-AU"/>
        </w:rPr>
      </w:pPr>
      <w:bookmarkStart w:id="285" w:name="_Toc527465048"/>
      <w:r w:rsidRPr="007B6CAC">
        <w:rPr>
          <w:rStyle w:val="CharSectNo"/>
        </w:rPr>
        <w:t>209</w:t>
      </w:r>
      <w:r w:rsidRPr="00D66CCA">
        <w:rPr>
          <w:lang w:eastAsia="en-AU"/>
        </w:rPr>
        <w:tab/>
      </w:r>
      <w:r w:rsidR="00DC6446" w:rsidRPr="00D66CCA">
        <w:rPr>
          <w:lang w:eastAsia="en-AU"/>
        </w:rPr>
        <w:t>Issue and giving of notice</w:t>
      </w:r>
      <w:bookmarkEnd w:id="28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notice may be issued or given t</w:t>
      </w:r>
      <w:r w:rsidR="007C711C" w:rsidRPr="00D66CCA">
        <w:rPr>
          <w:lang w:eastAsia="en-AU"/>
        </w:rPr>
        <w:t>o a person—</w:t>
      </w:r>
    </w:p>
    <w:p w:rsidR="00DC6446" w:rsidRPr="00D66CCA" w:rsidRDefault="00330A39" w:rsidP="00A869FC">
      <w:pPr>
        <w:pStyle w:val="Apara"/>
        <w:keepLines/>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by delivering it personally to the person or</w:t>
      </w:r>
      <w:r w:rsidR="007C711C" w:rsidRPr="00D66CCA">
        <w:rPr>
          <w:lang w:eastAsia="en-AU"/>
        </w:rPr>
        <w:t xml:space="preserve"> </w:t>
      </w:r>
      <w:r w:rsidR="00DC6446" w:rsidRPr="00D66CCA">
        <w:rPr>
          <w:lang w:eastAsia="en-AU"/>
        </w:rPr>
        <w:t>sending it by post or facsimile or electronic</w:t>
      </w:r>
      <w:r w:rsidR="007C711C" w:rsidRPr="00D66CCA">
        <w:rPr>
          <w:lang w:eastAsia="en-AU"/>
        </w:rPr>
        <w:t xml:space="preserve"> </w:t>
      </w:r>
      <w:r w:rsidR="00DC6446" w:rsidRPr="00D66CCA">
        <w:rPr>
          <w:lang w:eastAsia="en-AU"/>
        </w:rPr>
        <w:t>transmission to the person</w:t>
      </w:r>
      <w:r w:rsidR="006A0601" w:rsidRPr="00D66CCA">
        <w:rPr>
          <w:lang w:eastAsia="en-AU"/>
        </w:rPr>
        <w:t>’</w:t>
      </w:r>
      <w:r w:rsidR="00DC6446" w:rsidRPr="00D66CCA">
        <w:rPr>
          <w:lang w:eastAsia="en-AU"/>
        </w:rPr>
        <w:t>s usual or last</w:t>
      </w:r>
      <w:r w:rsidR="007C711C" w:rsidRPr="00D66CCA">
        <w:rPr>
          <w:lang w:eastAsia="en-AU"/>
        </w:rPr>
        <w:t xml:space="preserve"> </w:t>
      </w:r>
      <w:r w:rsidR="00DC6446" w:rsidRPr="00D66CCA">
        <w:rPr>
          <w:lang w:eastAsia="en-AU"/>
        </w:rPr>
        <w:t>known place of residence or business;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leaving </w:t>
      </w:r>
      <w:r w:rsidR="007C711C" w:rsidRPr="00D66CCA">
        <w:rPr>
          <w:lang w:eastAsia="en-AU"/>
        </w:rPr>
        <w:t>it for the person at the person</w:t>
      </w:r>
      <w:r w:rsidR="006A0601" w:rsidRPr="00D66CCA">
        <w:rPr>
          <w:lang w:eastAsia="en-AU"/>
        </w:rPr>
        <w:t>’</w:t>
      </w:r>
      <w:r w:rsidR="00DC6446" w:rsidRPr="00D66CCA">
        <w:rPr>
          <w:lang w:eastAsia="en-AU"/>
        </w:rPr>
        <w:t>s</w:t>
      </w:r>
      <w:r w:rsidR="007C711C" w:rsidRPr="00D66CCA">
        <w:rPr>
          <w:lang w:eastAsia="en-AU"/>
        </w:rPr>
        <w:t xml:space="preserve"> </w:t>
      </w:r>
      <w:r w:rsidR="00DC6446" w:rsidRPr="00D66CCA">
        <w:rPr>
          <w:lang w:eastAsia="en-AU"/>
        </w:rPr>
        <w:t>usual or last known place of residence or</w:t>
      </w:r>
      <w:r w:rsidR="007C711C" w:rsidRPr="00D66CCA">
        <w:rPr>
          <w:lang w:eastAsia="en-AU"/>
        </w:rPr>
        <w:t xml:space="preserve"> </w:t>
      </w:r>
      <w:r w:rsidR="00DC6446" w:rsidRPr="00D66CCA">
        <w:rPr>
          <w:lang w:eastAsia="en-AU"/>
        </w:rPr>
        <w:t>business with a person who appears to be</w:t>
      </w:r>
      <w:r w:rsidR="007C711C" w:rsidRPr="00D66CCA">
        <w:rPr>
          <w:lang w:eastAsia="en-AU"/>
        </w:rPr>
        <w:t xml:space="preserve"> </w:t>
      </w:r>
      <w:r w:rsidR="00DC6446" w:rsidRPr="00D66CCA">
        <w:rPr>
          <w:lang w:eastAsia="en-AU"/>
        </w:rPr>
        <w:t>over 16</w:t>
      </w:r>
      <w:r w:rsidR="0027436C" w:rsidRPr="00D66CCA">
        <w:rPr>
          <w:lang w:eastAsia="en-AU"/>
        </w:rPr>
        <w:t> years</w:t>
      </w:r>
      <w:r w:rsidR="00DC6446" w:rsidRPr="00D66CCA">
        <w:rPr>
          <w:lang w:eastAsia="en-AU"/>
        </w:rPr>
        <w:t xml:space="preserve"> and who appears to reside or</w:t>
      </w:r>
      <w:r w:rsidR="007C711C" w:rsidRPr="00D66CCA">
        <w:rPr>
          <w:lang w:eastAsia="en-AU"/>
        </w:rPr>
        <w:t xml:space="preserve"> </w:t>
      </w:r>
      <w:r w:rsidR="00DC6446" w:rsidRPr="00D66CCA">
        <w:rPr>
          <w:lang w:eastAsia="en-AU"/>
        </w:rPr>
        <w:t>work there;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by leaving it for the person at the workplace</w:t>
      </w:r>
      <w:r w:rsidR="007C711C" w:rsidRPr="00D66CCA">
        <w:rPr>
          <w:lang w:eastAsia="en-AU"/>
        </w:rPr>
        <w:t xml:space="preserve"> </w:t>
      </w:r>
      <w:r w:rsidR="00DC6446" w:rsidRPr="00D66CCA">
        <w:rPr>
          <w:lang w:eastAsia="en-AU"/>
        </w:rPr>
        <w:t>to which the notice relates with a person who</w:t>
      </w:r>
      <w:r w:rsidR="007C711C" w:rsidRPr="00D66CCA">
        <w:rPr>
          <w:lang w:eastAsia="en-AU"/>
        </w:rPr>
        <w:t xml:space="preserve"> </w:t>
      </w:r>
      <w:r w:rsidR="00DC6446" w:rsidRPr="00D66CCA">
        <w:rPr>
          <w:lang w:eastAsia="en-AU"/>
        </w:rPr>
        <w:t>is or appears to be the person with</w:t>
      </w:r>
      <w:r w:rsidR="007C711C" w:rsidRPr="00D66CCA">
        <w:rPr>
          <w:lang w:eastAsia="en-AU"/>
        </w:rPr>
        <w:t xml:space="preserve"> </w:t>
      </w:r>
      <w:r w:rsidR="00DC6446" w:rsidRPr="00D66CCA">
        <w:rPr>
          <w:lang w:eastAsia="en-AU"/>
        </w:rPr>
        <w:t>management or control of the workplace;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in a </w:t>
      </w:r>
      <w:r w:rsidR="00A3318B" w:rsidRPr="00D66CCA">
        <w:rPr>
          <w:lang w:eastAsia="en-AU"/>
        </w:rPr>
        <w:t xml:space="preserve">prescribed </w:t>
      </w:r>
      <w:r w:rsidR="00687BAC" w:rsidRPr="00D66CCA">
        <w:rPr>
          <w:lang w:eastAsia="en-AU"/>
        </w:rPr>
        <w:t>manner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E4524" w:rsidRPr="00D66CCA">
        <w:rPr>
          <w:lang w:eastAsia="en-AU"/>
        </w:rPr>
        <w:t>A regulation may prescribe—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687BAC" w:rsidRPr="00D66CCA">
        <w:rPr>
          <w:lang w:eastAsia="en-AU"/>
        </w:rPr>
        <w:t>manner of issuing</w:t>
      </w:r>
      <w:r w:rsidR="007A3224" w:rsidRPr="00D66CCA">
        <w:rPr>
          <w:lang w:eastAsia="en-AU"/>
        </w:rPr>
        <w:t xml:space="preserve"> a notice</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steps a person to whom a notice is issued</w:t>
      </w:r>
      <w:r w:rsidR="008E4524" w:rsidRPr="00D66CCA">
        <w:rPr>
          <w:lang w:eastAsia="en-AU"/>
        </w:rPr>
        <w:t xml:space="preserve"> </w:t>
      </w:r>
      <w:r w:rsidR="00DC6446" w:rsidRPr="00D66CCA">
        <w:rPr>
          <w:lang w:eastAsia="en-AU"/>
        </w:rPr>
        <w:t>must take to bring it to the attention of other</w:t>
      </w:r>
      <w:r w:rsidR="008E4524"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0E4E9B" w:rsidP="000E4E9B">
      <w:pPr>
        <w:pStyle w:val="AH5Sec"/>
        <w:rPr>
          <w:lang w:eastAsia="en-AU"/>
        </w:rPr>
      </w:pPr>
      <w:bookmarkStart w:id="286" w:name="_Toc527465049"/>
      <w:r w:rsidRPr="007B6CAC">
        <w:rPr>
          <w:rStyle w:val="CharSectNo"/>
        </w:rPr>
        <w:lastRenderedPageBreak/>
        <w:t>210</w:t>
      </w:r>
      <w:r w:rsidRPr="00D66CCA">
        <w:rPr>
          <w:lang w:eastAsia="en-AU"/>
        </w:rPr>
        <w:tab/>
      </w:r>
      <w:r w:rsidR="00DC6446" w:rsidRPr="00D66CCA">
        <w:rPr>
          <w:lang w:eastAsia="en-AU"/>
        </w:rPr>
        <w:t>Display of notice</w:t>
      </w:r>
      <w:bookmarkEnd w:id="286"/>
    </w:p>
    <w:p w:rsidR="00706BE0" w:rsidRPr="00D66CCA" w:rsidRDefault="00330A39" w:rsidP="00A869FC">
      <w:pPr>
        <w:pStyle w:val="Amain"/>
        <w:keepNext/>
        <w:keepLines/>
      </w:pPr>
      <w:r>
        <w:tab/>
      </w:r>
      <w:r w:rsidR="000E4E9B" w:rsidRPr="00D66CCA">
        <w:t>(1)</w:t>
      </w:r>
      <w:r w:rsidR="000E4E9B" w:rsidRPr="00D66CCA">
        <w:tab/>
      </w:r>
      <w:r w:rsidR="00706BE0" w:rsidRPr="00D66CCA">
        <w:t>A person to whom a notice is issued must, as soon as possible, display a copy of the notice in a prominent place at or near the workplace, or part of the workplace, at which work is being carried out that is affected by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06BE0" w:rsidRPr="00D66CCA" w:rsidRDefault="00330A39" w:rsidP="00330A39">
      <w:pPr>
        <w:pStyle w:val="Amain"/>
        <w:keepNext/>
      </w:pPr>
      <w:r>
        <w:tab/>
      </w:r>
      <w:r w:rsidR="000E4E9B" w:rsidRPr="00D66CCA">
        <w:t>(2)</w:t>
      </w:r>
      <w:r w:rsidR="000E4E9B" w:rsidRPr="00D66CCA">
        <w:tab/>
      </w:r>
      <w:r w:rsidR="00706BE0" w:rsidRPr="00D66CCA">
        <w:t>A person must not intentionally remove, destroy, damage or deface a notice displayed under subsection (1) while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7B6CAC" w:rsidRDefault="000E4E9B" w:rsidP="000E4E9B">
      <w:pPr>
        <w:pStyle w:val="AH3Div"/>
      </w:pPr>
      <w:bookmarkStart w:id="287" w:name="_Toc527465050"/>
      <w:r w:rsidRPr="007B6CAC">
        <w:rPr>
          <w:rStyle w:val="CharDivNo"/>
        </w:rPr>
        <w:t>Division 10.5</w:t>
      </w:r>
      <w:r w:rsidRPr="00D66CCA">
        <w:rPr>
          <w:lang w:eastAsia="en-AU"/>
        </w:rPr>
        <w:tab/>
      </w:r>
      <w:r w:rsidR="00DC6446" w:rsidRPr="007B6CAC">
        <w:rPr>
          <w:rStyle w:val="CharDivText"/>
          <w:lang w:eastAsia="en-AU"/>
        </w:rPr>
        <w:t>Remedial action</w:t>
      </w:r>
      <w:bookmarkEnd w:id="287"/>
    </w:p>
    <w:p w:rsidR="00DC6446" w:rsidRPr="00D66CCA" w:rsidRDefault="000E4E9B" w:rsidP="000E4E9B">
      <w:pPr>
        <w:pStyle w:val="AH5Sec"/>
        <w:rPr>
          <w:lang w:eastAsia="en-AU"/>
        </w:rPr>
      </w:pPr>
      <w:bookmarkStart w:id="288" w:name="_Toc527465051"/>
      <w:r w:rsidRPr="007B6CAC">
        <w:rPr>
          <w:rStyle w:val="CharSectNo"/>
        </w:rPr>
        <w:t>211</w:t>
      </w:r>
      <w:r w:rsidRPr="00D66CCA">
        <w:rPr>
          <w:lang w:eastAsia="en-AU"/>
        </w:rPr>
        <w:tab/>
      </w:r>
      <w:r w:rsidR="00DC6446" w:rsidRPr="00D66CCA">
        <w:rPr>
          <w:lang w:eastAsia="en-AU"/>
        </w:rPr>
        <w:t>When regulator may carry out action</w:t>
      </w:r>
      <w:bookmarkEnd w:id="28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to whom a</w:t>
      </w:r>
      <w:r w:rsidR="00987E8F" w:rsidRPr="00D66CCA">
        <w:rPr>
          <w:lang w:eastAsia="en-AU"/>
        </w:rPr>
        <w:t xml:space="preserve"> </w:t>
      </w:r>
      <w:r w:rsidR="00DC6446" w:rsidRPr="00D66CCA">
        <w:rPr>
          <w:lang w:eastAsia="en-AU"/>
        </w:rPr>
        <w:t>prohibition notice is issued fails to take reasonable</w:t>
      </w:r>
      <w:r w:rsidR="00987E8F" w:rsidRPr="00D66CCA">
        <w:rPr>
          <w:lang w:eastAsia="en-AU"/>
        </w:rPr>
        <w:t xml:space="preserve"> </w:t>
      </w:r>
      <w:r w:rsidR="00DC6446" w:rsidRPr="00D66CCA">
        <w:rPr>
          <w:lang w:eastAsia="en-AU"/>
        </w:rPr>
        <w:t>steps to comply with the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 the</w:t>
      </w:r>
      <w:r w:rsidR="00987E8F" w:rsidRPr="00D66CCA">
        <w:rPr>
          <w:lang w:eastAsia="en-AU"/>
        </w:rPr>
        <w:t xml:space="preserve"> </w:t>
      </w:r>
      <w:r w:rsidR="00DC6446" w:rsidRPr="00D66CCA">
        <w:rPr>
          <w:lang w:eastAsia="en-AU"/>
        </w:rPr>
        <w:t>regulator believes</w:t>
      </w:r>
      <w:r w:rsidR="00FD6B2C" w:rsidRPr="00D66CCA">
        <w:rPr>
          <w:lang w:eastAsia="en-AU"/>
        </w:rPr>
        <w:t xml:space="preserve"> </w:t>
      </w:r>
      <w:r w:rsidR="00987E8F" w:rsidRPr="00D66CCA">
        <w:rPr>
          <w:lang w:eastAsia="en-AU"/>
        </w:rPr>
        <w:t>r</w:t>
      </w:r>
      <w:r w:rsidR="00DC6446" w:rsidRPr="00D66CCA">
        <w:rPr>
          <w:lang w:eastAsia="en-AU"/>
        </w:rPr>
        <w:t>easonable to make the</w:t>
      </w:r>
      <w:r w:rsidR="00987E8F" w:rsidRPr="00D66CCA">
        <w:rPr>
          <w:lang w:eastAsia="en-AU"/>
        </w:rPr>
        <w:t xml:space="preserve"> </w:t>
      </w:r>
      <w:r w:rsidR="00DC6446" w:rsidRPr="00D66CCA">
        <w:rPr>
          <w:lang w:eastAsia="en-AU"/>
        </w:rPr>
        <w:t>workplace or situation safe after giving written</w:t>
      </w:r>
      <w:r w:rsidR="00987E8F" w:rsidRPr="00D66CCA">
        <w:rPr>
          <w:lang w:eastAsia="en-AU"/>
        </w:rPr>
        <w:t xml:space="preserve"> </w:t>
      </w:r>
      <w:r w:rsidR="00DC6446" w:rsidRPr="00D66CCA">
        <w:rPr>
          <w:lang w:eastAsia="en-AU"/>
        </w:rPr>
        <w:t>notice to the person to whom the prohibition</w:t>
      </w:r>
      <w:r w:rsidR="00987E8F" w:rsidRPr="00D66CCA">
        <w:rPr>
          <w:lang w:eastAsia="en-AU"/>
        </w:rPr>
        <w:t xml:space="preserve"> notice was issued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w:t>
      </w:r>
      <w:r w:rsidR="006A0601" w:rsidRPr="00D66CCA">
        <w:rPr>
          <w:lang w:eastAsia="en-AU"/>
        </w:rPr>
        <w:t>’</w:t>
      </w:r>
      <w:r w:rsidR="00DC6446" w:rsidRPr="00D66CCA">
        <w:rPr>
          <w:lang w:eastAsia="en-AU"/>
        </w:rPr>
        <w:t xml:space="preserve">s intention to take </w:t>
      </w:r>
      <w:r w:rsidR="0041515E" w:rsidRPr="00D66CCA">
        <w:rPr>
          <w:szCs w:val="24"/>
          <w:lang w:eastAsia="en-AU"/>
        </w:rPr>
        <w:t xml:space="preserve">that </w:t>
      </w:r>
      <w:r w:rsidR="00DC6446" w:rsidRPr="00D66CCA">
        <w:rPr>
          <w:lang w:eastAsia="en-AU"/>
        </w:rPr>
        <w:t>action;</w:t>
      </w:r>
      <w:r w:rsidR="00987E8F" w:rsidRPr="00D66CCA">
        <w:rPr>
          <w:lang w:eastAsia="en-AU"/>
        </w:rPr>
        <w:t xml:space="preserve"> </w:t>
      </w:r>
      <w:r w:rsidR="00DC6446" w:rsidRPr="00D66CCA">
        <w:rPr>
          <w:lang w:eastAsia="en-AU"/>
        </w:rPr>
        <w:t>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w:t>
      </w:r>
      <w:r w:rsidR="006A0601" w:rsidRPr="00D66CCA">
        <w:rPr>
          <w:lang w:eastAsia="en-AU"/>
        </w:rPr>
        <w:t>’</w:t>
      </w:r>
      <w:r w:rsidR="00DC6446" w:rsidRPr="00D66CCA">
        <w:rPr>
          <w:lang w:eastAsia="en-AU"/>
        </w:rPr>
        <w:t>s or person</w:t>
      </w:r>
      <w:r w:rsidR="006A0601" w:rsidRPr="00D66CCA">
        <w:rPr>
          <w:lang w:eastAsia="en-AU"/>
        </w:rPr>
        <w:t>’</w:t>
      </w:r>
      <w:r w:rsidR="00DC6446" w:rsidRPr="00D66CCA">
        <w:rPr>
          <w:lang w:eastAsia="en-AU"/>
        </w:rPr>
        <w:t>s liability for the costs</w:t>
      </w:r>
      <w:r w:rsidR="00987E8F" w:rsidRPr="00D66CCA">
        <w:rPr>
          <w:lang w:eastAsia="en-AU"/>
        </w:rPr>
        <w:t xml:space="preserve"> </w:t>
      </w:r>
      <w:r w:rsidR="00DC6446" w:rsidRPr="00D66CCA">
        <w:rPr>
          <w:lang w:eastAsia="en-AU"/>
        </w:rPr>
        <w:t xml:space="preserve">of </w:t>
      </w:r>
      <w:r w:rsidR="0041515E" w:rsidRPr="00D66CCA">
        <w:rPr>
          <w:szCs w:val="24"/>
          <w:lang w:eastAsia="en-AU"/>
        </w:rPr>
        <w:t xml:space="preserve">that </w:t>
      </w:r>
      <w:r w:rsidR="00DC6446" w:rsidRPr="00D66CCA">
        <w:rPr>
          <w:lang w:eastAsia="en-AU"/>
        </w:rPr>
        <w:t>action.</w:t>
      </w:r>
    </w:p>
    <w:p w:rsidR="00DC6446" w:rsidRPr="00D66CCA" w:rsidRDefault="000E4E9B" w:rsidP="000E4E9B">
      <w:pPr>
        <w:pStyle w:val="AH5Sec"/>
        <w:rPr>
          <w:lang w:eastAsia="en-AU"/>
        </w:rPr>
      </w:pPr>
      <w:bookmarkStart w:id="289" w:name="_Toc527465052"/>
      <w:r w:rsidRPr="007B6CAC">
        <w:rPr>
          <w:rStyle w:val="CharSectNo"/>
        </w:rPr>
        <w:lastRenderedPageBreak/>
        <w:t>212</w:t>
      </w:r>
      <w:r w:rsidRPr="00D66CCA">
        <w:rPr>
          <w:lang w:eastAsia="en-AU"/>
        </w:rPr>
        <w:tab/>
      </w:r>
      <w:r w:rsidR="00366148" w:rsidRPr="00D66CCA">
        <w:rPr>
          <w:lang w:eastAsia="en-AU"/>
        </w:rPr>
        <w:t>Power</w:t>
      </w:r>
      <w:r w:rsidR="00DC6446" w:rsidRPr="00D66CCA">
        <w:rPr>
          <w:lang w:eastAsia="en-AU"/>
        </w:rPr>
        <w:t xml:space="preserve"> of </w:t>
      </w:r>
      <w:r w:rsidR="0041515E" w:rsidRPr="00D66CCA">
        <w:rPr>
          <w:lang w:eastAsia="en-AU"/>
        </w:rPr>
        <w:t xml:space="preserve">the </w:t>
      </w:r>
      <w:r w:rsidR="00DC6446" w:rsidRPr="00D66CCA">
        <w:rPr>
          <w:lang w:eastAsia="en-AU"/>
        </w:rPr>
        <w:t>regulator to take other remedial action</w:t>
      </w:r>
      <w:bookmarkEnd w:id="289"/>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the regulator</w:t>
      </w:r>
      <w:r w:rsidR="000D348D" w:rsidRPr="00D66CCA">
        <w:rPr>
          <w:lang w:eastAsia="en-AU"/>
        </w:rPr>
        <w:t xml:space="preserve"> </w:t>
      </w:r>
      <w:r w:rsidR="0041515E" w:rsidRPr="00D66CCA">
        <w:rPr>
          <w:lang w:eastAsia="en-AU"/>
        </w:rPr>
        <w:t xml:space="preserve">reasonably </w:t>
      </w:r>
      <w:r w:rsidR="000D348D" w:rsidRPr="00D66CCA">
        <w:rPr>
          <w:lang w:eastAsia="en-AU"/>
        </w:rPr>
        <w:t>bel</w:t>
      </w:r>
      <w:r w:rsidR="0041515E" w:rsidRPr="00D66CCA">
        <w:rPr>
          <w:lang w:eastAsia="en-AU"/>
        </w:rPr>
        <w:t>ieves</w:t>
      </w:r>
      <w:r w:rsidR="00830E32" w:rsidRPr="00D66CCA">
        <w:rPr>
          <w:lang w:eastAsia="en-AU"/>
        </w:rPr>
        <w:t xml:space="preserve"> </w:t>
      </w:r>
      <w:r w:rsidR="00C72EA8" w:rsidRPr="00D66CCA">
        <w:rPr>
          <w:lang w:eastAsia="en-AU"/>
        </w:rPr>
        <w:t>that</w:t>
      </w:r>
      <w:r w:rsidR="00830E3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circumstances in which a prohibition notice</w:t>
      </w:r>
      <w:r w:rsidR="00830E32" w:rsidRPr="00D66CCA">
        <w:rPr>
          <w:lang w:eastAsia="en-AU"/>
        </w:rPr>
        <w:t xml:space="preserve"> </w:t>
      </w:r>
      <w:r w:rsidR="00DC6446" w:rsidRPr="00D66CCA">
        <w:rPr>
          <w:lang w:eastAsia="en-AU"/>
        </w:rPr>
        <w:t xml:space="preserve">can be </w:t>
      </w:r>
      <w:r w:rsidR="0041515E" w:rsidRPr="00D66CCA">
        <w:rPr>
          <w:lang w:eastAsia="en-AU"/>
        </w:rPr>
        <w:t>issued</w:t>
      </w:r>
      <w:r w:rsidR="00DC6446" w:rsidRPr="00D66CCA">
        <w:rPr>
          <w:lang w:eastAsia="en-AU"/>
        </w:rPr>
        <w:t xml:space="preserve"> exist;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30E32" w:rsidRPr="00D66CCA">
        <w:rPr>
          <w:lang w:eastAsia="en-AU"/>
        </w:rPr>
        <w:t>a</w:t>
      </w:r>
      <w:r w:rsidR="00DC6446" w:rsidRPr="00D66CCA">
        <w:rPr>
          <w:lang w:eastAsia="en-AU"/>
        </w:rPr>
        <w:t xml:space="preserve"> prohibition notice cannot be </w:t>
      </w:r>
      <w:r w:rsidR="0041515E" w:rsidRPr="00D66CCA">
        <w:rPr>
          <w:lang w:eastAsia="en-AU"/>
        </w:rPr>
        <w:t>issued</w:t>
      </w:r>
      <w:r w:rsidR="00DC6446" w:rsidRPr="00D66CCA">
        <w:rPr>
          <w:lang w:eastAsia="en-AU"/>
        </w:rPr>
        <w:t xml:space="preserve"> at a</w:t>
      </w:r>
      <w:r w:rsidR="00830E32" w:rsidRPr="00D66CCA">
        <w:rPr>
          <w:lang w:eastAsia="en-AU"/>
        </w:rPr>
        <w:t xml:space="preserve"> </w:t>
      </w:r>
      <w:r w:rsidR="00DC6446" w:rsidRPr="00D66CCA">
        <w:rPr>
          <w:lang w:eastAsia="en-AU"/>
        </w:rPr>
        <w:t>workplace because, after taking reasonable</w:t>
      </w:r>
      <w:r w:rsidR="00830E32" w:rsidRPr="00D66CCA">
        <w:rPr>
          <w:lang w:eastAsia="en-AU"/>
        </w:rPr>
        <w:t xml:space="preserve"> </w:t>
      </w:r>
      <w:r w:rsidR="00DC6446" w:rsidRPr="00D66CCA">
        <w:rPr>
          <w:lang w:eastAsia="en-AU"/>
        </w:rPr>
        <w:t>steps, the person with management or control</w:t>
      </w:r>
      <w:r w:rsidR="00830E32" w:rsidRPr="00D66CCA">
        <w:rPr>
          <w:lang w:eastAsia="en-AU"/>
        </w:rPr>
        <w:t xml:space="preserve"> </w:t>
      </w:r>
      <w:r w:rsidR="00DC6446" w:rsidRPr="00D66CCA">
        <w:rPr>
          <w:lang w:eastAsia="en-AU"/>
        </w:rPr>
        <w:t>of the workplace cannot be found.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w:t>
      </w:r>
      <w:r w:rsidR="00830E32" w:rsidRPr="00D66CCA">
        <w:rPr>
          <w:lang w:eastAsia="en-AU"/>
        </w:rPr>
        <w:t xml:space="preserve"> </w:t>
      </w:r>
      <w:r w:rsidR="00DC6446" w:rsidRPr="00D66CCA">
        <w:rPr>
          <w:lang w:eastAsia="en-AU"/>
        </w:rPr>
        <w:t>necessary to make the workplace safe.</w:t>
      </w:r>
    </w:p>
    <w:p w:rsidR="00DC6446" w:rsidRPr="00D66CCA" w:rsidRDefault="000E4E9B" w:rsidP="000E4E9B">
      <w:pPr>
        <w:pStyle w:val="AH5Sec"/>
        <w:rPr>
          <w:lang w:eastAsia="en-AU"/>
        </w:rPr>
      </w:pPr>
      <w:bookmarkStart w:id="290" w:name="_Toc527465053"/>
      <w:r w:rsidRPr="007B6CAC">
        <w:rPr>
          <w:rStyle w:val="CharSectNo"/>
        </w:rPr>
        <w:t>213</w:t>
      </w:r>
      <w:r w:rsidRPr="00D66CCA">
        <w:rPr>
          <w:lang w:eastAsia="en-AU"/>
        </w:rPr>
        <w:tab/>
      </w:r>
      <w:r w:rsidR="00DC6446" w:rsidRPr="00D66CCA">
        <w:rPr>
          <w:lang w:eastAsia="en-AU"/>
        </w:rPr>
        <w:t xml:space="preserve">Costs of remedial </w:t>
      </w:r>
      <w:r w:rsidR="00A62646" w:rsidRPr="00D66CCA">
        <w:rPr>
          <w:lang w:eastAsia="en-AU"/>
        </w:rPr>
        <w:t xml:space="preserve">or other </w:t>
      </w:r>
      <w:r w:rsidR="00DC6446" w:rsidRPr="00D66CCA">
        <w:rPr>
          <w:lang w:eastAsia="en-AU"/>
        </w:rPr>
        <w:t>action</w:t>
      </w:r>
      <w:bookmarkEnd w:id="290"/>
    </w:p>
    <w:p w:rsidR="00830E32" w:rsidRPr="00D66CCA" w:rsidRDefault="00DC6446" w:rsidP="00830E32">
      <w:pPr>
        <w:pStyle w:val="Amainreturn"/>
        <w:rPr>
          <w:lang w:eastAsia="en-AU"/>
        </w:rPr>
      </w:pPr>
      <w:r w:rsidRPr="00D66CCA">
        <w:rPr>
          <w:lang w:eastAsia="en-AU"/>
        </w:rPr>
        <w:t>The regulator may recover</w:t>
      </w:r>
      <w:r w:rsidR="00830E32" w:rsidRPr="00D66CCA">
        <w:rPr>
          <w:lang w:eastAsia="en-AU"/>
        </w:rPr>
        <w:t xml:space="preserve"> the reasonable costs of </w:t>
      </w:r>
      <w:r w:rsidR="00CE345D" w:rsidRPr="00D66CCA">
        <w:rPr>
          <w:lang w:eastAsia="en-AU"/>
        </w:rPr>
        <w:t>any</w:t>
      </w:r>
      <w:r w:rsidR="00830E32" w:rsidRPr="00D66CCA">
        <w:rPr>
          <w:lang w:eastAsia="en-AU"/>
        </w:rPr>
        <w:t xml:space="preserve"> </w:t>
      </w:r>
      <w:r w:rsidR="00A62646" w:rsidRPr="00D66CCA">
        <w:rPr>
          <w:lang w:eastAsia="en-AU"/>
        </w:rPr>
        <w:t xml:space="preserve">remedial </w:t>
      </w:r>
      <w:r w:rsidR="00830E32" w:rsidRPr="00D66CCA">
        <w:rPr>
          <w:lang w:eastAsia="en-AU"/>
        </w:rPr>
        <w:t>action taken under—</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w:t>
      </w:r>
      <w:r w:rsidR="00055456" w:rsidRPr="00D66CCA">
        <w:rPr>
          <w:lang w:eastAsia="en-AU"/>
        </w:rPr>
        <w:t>211</w:t>
      </w:r>
      <w:r w:rsidR="0026163E" w:rsidRPr="00D66CCA">
        <w:rPr>
          <w:lang w:eastAsia="en-AU"/>
        </w:rPr>
        <w:t xml:space="preserve"> (When regulator may carry out action) </w:t>
      </w:r>
      <w:r w:rsidR="00DC6446" w:rsidRPr="00D66CCA">
        <w:rPr>
          <w:lang w:eastAsia="en-AU"/>
        </w:rPr>
        <w:t>from the person to whom the</w:t>
      </w:r>
      <w:r w:rsidR="00830E32" w:rsidRPr="00D66CCA">
        <w:rPr>
          <w:lang w:eastAsia="en-AU"/>
        </w:rPr>
        <w:t xml:space="preserve"> </w:t>
      </w:r>
      <w:r w:rsidR="00DC6446" w:rsidRPr="00D66CCA">
        <w:rPr>
          <w:lang w:eastAsia="en-AU"/>
        </w:rPr>
        <w:t xml:space="preserve">notice is issued; </w:t>
      </w:r>
      <w:r w:rsidR="0026163E"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6E3829" w:rsidRPr="00D66CCA">
        <w:t>section </w:t>
      </w:r>
      <w:r w:rsidR="00055456" w:rsidRPr="00D66CCA">
        <w:rPr>
          <w:lang w:eastAsia="en-AU"/>
        </w:rPr>
        <w:t>212</w:t>
      </w:r>
      <w:r w:rsidR="0026163E" w:rsidRPr="00D66CCA">
        <w:t xml:space="preserve"> </w:t>
      </w:r>
      <w:r w:rsidR="00DC6446" w:rsidRPr="00D66CCA">
        <w:t xml:space="preserve">from </w:t>
      </w:r>
      <w:r w:rsidR="0026163E" w:rsidRPr="00D66CCA">
        <w:t>any person</w:t>
      </w:r>
      <w:r w:rsidR="00DC6446" w:rsidRPr="00D66CCA">
        <w:t xml:space="preserve"> to whom</w:t>
      </w:r>
      <w:r w:rsidR="00DC6446" w:rsidRPr="00D66CCA">
        <w:rPr>
          <w:lang w:eastAsia="en-AU"/>
        </w:rPr>
        <w:t xml:space="preserve"> the</w:t>
      </w:r>
      <w:r w:rsidR="00830E32" w:rsidRPr="00D66CCA">
        <w:rPr>
          <w:lang w:eastAsia="en-AU"/>
        </w:rPr>
        <w:t xml:space="preserve"> </w:t>
      </w:r>
      <w:r w:rsidR="00DC6446" w:rsidRPr="00D66CCA">
        <w:rPr>
          <w:lang w:eastAsia="en-AU"/>
        </w:rPr>
        <w:t xml:space="preserve">prohibition notice could have been issued </w:t>
      </w:r>
      <w:r w:rsidR="00DC32B7" w:rsidRPr="00D66CCA">
        <w:rPr>
          <w:lang w:eastAsia="en-AU"/>
        </w:rPr>
        <w:t>in relation to</w:t>
      </w:r>
      <w:r w:rsidR="0026163E" w:rsidRPr="00D66CCA">
        <w:rPr>
          <w:lang w:eastAsia="en-AU"/>
        </w:rPr>
        <w:t xml:space="preserve"> the matter,</w:t>
      </w:r>
    </w:p>
    <w:p w:rsidR="0026163E" w:rsidRPr="00D66CCA" w:rsidRDefault="0026163E" w:rsidP="0026163E">
      <w:pPr>
        <w:pStyle w:val="Amainreturn"/>
        <w:rPr>
          <w:szCs w:val="24"/>
          <w:lang w:eastAsia="en-AU"/>
        </w:rPr>
      </w:pPr>
      <w:r w:rsidRPr="00D66CCA">
        <w:rPr>
          <w:lang w:eastAsia="en-AU"/>
        </w:rPr>
        <w:t>as a debt due to the Territory.</w:t>
      </w:r>
    </w:p>
    <w:p w:rsidR="00DC6446" w:rsidRPr="007B6CAC" w:rsidRDefault="000E4E9B" w:rsidP="000E4E9B">
      <w:pPr>
        <w:pStyle w:val="AH3Div"/>
      </w:pPr>
      <w:bookmarkStart w:id="291" w:name="_Toc527465054"/>
      <w:r w:rsidRPr="007B6CAC">
        <w:rPr>
          <w:rStyle w:val="CharDivNo"/>
        </w:rPr>
        <w:t>Division 10.6</w:t>
      </w:r>
      <w:r w:rsidRPr="00D66CCA">
        <w:rPr>
          <w:lang w:eastAsia="en-AU"/>
        </w:rPr>
        <w:tab/>
      </w:r>
      <w:r w:rsidR="00DC6446" w:rsidRPr="007B6CAC">
        <w:rPr>
          <w:rStyle w:val="CharDivText"/>
          <w:lang w:eastAsia="en-AU"/>
        </w:rPr>
        <w:t>Injunctions</w:t>
      </w:r>
      <w:bookmarkEnd w:id="291"/>
    </w:p>
    <w:p w:rsidR="00DC6446" w:rsidRPr="00D66CCA" w:rsidRDefault="000E4E9B" w:rsidP="000E4E9B">
      <w:pPr>
        <w:pStyle w:val="AH5Sec"/>
        <w:rPr>
          <w:lang w:eastAsia="en-AU"/>
        </w:rPr>
      </w:pPr>
      <w:bookmarkStart w:id="292" w:name="_Toc527465055"/>
      <w:r w:rsidRPr="007B6CAC">
        <w:rPr>
          <w:rStyle w:val="CharSectNo"/>
        </w:rPr>
        <w:t>214</w:t>
      </w:r>
      <w:r w:rsidRPr="00D66CCA">
        <w:rPr>
          <w:lang w:eastAsia="en-AU"/>
        </w:rPr>
        <w:tab/>
      </w:r>
      <w:r w:rsidR="003B3352" w:rsidRPr="00D66CCA">
        <w:rPr>
          <w:lang w:eastAsia="en-AU"/>
        </w:rPr>
        <w:t>Application—</w:t>
      </w:r>
      <w:r w:rsidR="00BB7F45" w:rsidRPr="00D66CCA">
        <w:rPr>
          <w:lang w:eastAsia="en-AU"/>
        </w:rPr>
        <w:t>div 10.6</w:t>
      </w:r>
      <w:bookmarkEnd w:id="292"/>
    </w:p>
    <w:p w:rsidR="00ED42C9" w:rsidRPr="00D66CCA" w:rsidRDefault="00ED42C9" w:rsidP="00330A39">
      <w:pPr>
        <w:pStyle w:val="Amainreturn"/>
        <w:keepNext/>
        <w:rPr>
          <w:lang w:eastAsia="en-AU"/>
        </w:rPr>
      </w:pPr>
      <w:r w:rsidRPr="00D66CCA">
        <w:rPr>
          <w:lang w:eastAsia="en-AU"/>
        </w:rPr>
        <w:t>In this division</w:t>
      </w:r>
      <w:r w:rsidR="00CE1109" w:rsidRPr="00D66CCA">
        <w:rPr>
          <w:lang w:eastAsia="en-AU"/>
        </w:rPr>
        <w:t>:</w:t>
      </w:r>
    </w:p>
    <w:p w:rsidR="00ED42C9" w:rsidRPr="00D66CCA" w:rsidRDefault="00DC6446" w:rsidP="000E4E9B">
      <w:pPr>
        <w:pStyle w:val="aDef"/>
        <w:rPr>
          <w:szCs w:val="24"/>
          <w:lang w:eastAsia="en-AU"/>
        </w:rPr>
      </w:pPr>
      <w:r w:rsidRPr="00BA1343">
        <w:rPr>
          <w:rStyle w:val="charBoldItals"/>
        </w:rPr>
        <w:t xml:space="preserve">notice </w:t>
      </w:r>
      <w:r w:rsidRPr="00D66CCA">
        <w:rPr>
          <w:lang w:eastAsia="en-AU"/>
        </w:rPr>
        <w:t>means improvement</w:t>
      </w:r>
      <w:r w:rsidR="00ED42C9" w:rsidRPr="00D66CCA">
        <w:rPr>
          <w:lang w:eastAsia="en-AU"/>
        </w:rPr>
        <w:t xml:space="preserve"> </w:t>
      </w:r>
      <w:r w:rsidRPr="00D66CCA">
        <w:rPr>
          <w:lang w:eastAsia="en-AU"/>
        </w:rPr>
        <w:t xml:space="preserve">notice, prohibition notice or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w:t>
      </w:r>
      <w:r w:rsidR="002F6B96" w:rsidRPr="00D66CCA">
        <w:rPr>
          <w:lang w:eastAsia="en-AU"/>
        </w:rPr>
        <w:t xml:space="preserve"> </w:t>
      </w:r>
      <w:r w:rsidRPr="00D66CCA">
        <w:rPr>
          <w:szCs w:val="24"/>
          <w:lang w:eastAsia="en-AU"/>
        </w:rPr>
        <w:t>notice.</w:t>
      </w:r>
    </w:p>
    <w:p w:rsidR="00DC6446" w:rsidRPr="00D66CCA" w:rsidRDefault="000E4E9B" w:rsidP="000E4E9B">
      <w:pPr>
        <w:pStyle w:val="AH5Sec"/>
        <w:rPr>
          <w:lang w:eastAsia="en-AU"/>
        </w:rPr>
      </w:pPr>
      <w:bookmarkStart w:id="293" w:name="_Toc527465056"/>
      <w:r w:rsidRPr="007B6CAC">
        <w:rPr>
          <w:rStyle w:val="CharSectNo"/>
        </w:rPr>
        <w:lastRenderedPageBreak/>
        <w:t>215</w:t>
      </w:r>
      <w:r w:rsidRPr="00D66CCA">
        <w:rPr>
          <w:lang w:eastAsia="en-AU"/>
        </w:rPr>
        <w:tab/>
      </w:r>
      <w:r w:rsidR="002F6B96" w:rsidRPr="00D66CCA">
        <w:rPr>
          <w:lang w:eastAsia="en-AU"/>
        </w:rPr>
        <w:t>Injunction for noncompliance with notice</w:t>
      </w:r>
      <w:bookmarkEnd w:id="293"/>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apply to</w:t>
      </w:r>
      <w:r w:rsidR="002F6B96" w:rsidRPr="00D66CCA">
        <w:rPr>
          <w:lang w:eastAsia="en-AU"/>
        </w:rPr>
        <w:t xml:space="preserve"> the </w:t>
      </w:r>
      <w:r w:rsidR="007F61C4" w:rsidRPr="00D66CCA">
        <w:rPr>
          <w:lang w:eastAsia="en-AU"/>
        </w:rPr>
        <w:t>Supreme</w:t>
      </w:r>
      <w:r w:rsidR="002F6B96" w:rsidRPr="00D66CCA">
        <w:rPr>
          <w:lang w:eastAsia="en-AU"/>
        </w:rPr>
        <w:t xml:space="preserve"> Court </w:t>
      </w:r>
      <w:r w:rsidR="00DC6446" w:rsidRPr="00D66CCA">
        <w:rPr>
          <w:lang w:eastAsia="en-AU"/>
        </w:rPr>
        <w:t>fo</w:t>
      </w:r>
      <w:r w:rsidR="002F6B96" w:rsidRPr="00D66CCA">
        <w:rPr>
          <w:lang w:eastAsia="en-AU"/>
        </w:rPr>
        <w:t>r an injunction—</w:t>
      </w:r>
    </w:p>
    <w:p w:rsidR="00DC6446" w:rsidRPr="00D66CCA" w:rsidRDefault="00330A39" w:rsidP="00A869FC">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compelling a person to comply with a notice;</w:t>
      </w:r>
      <w:r w:rsidR="00ED42C9"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restraining a person from contravening a</w:t>
      </w:r>
      <w:r w:rsidR="00ED42C9" w:rsidRPr="00D66CCA">
        <w:rPr>
          <w:lang w:eastAsia="en-AU"/>
        </w:rPr>
        <w:t xml:space="preserve"> </w:t>
      </w:r>
      <w:r w:rsidR="00DC6446" w:rsidRPr="00D66CCA">
        <w:rPr>
          <w:lang w:eastAsia="en-AU"/>
        </w:rPr>
        <w:t>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w:t>
      </w:r>
      <w:r w:rsidR="00917FE4" w:rsidRPr="00D66CCA">
        <w:rPr>
          <w:lang w:eastAsia="en-AU"/>
        </w:rPr>
        <w:t>do so</w:t>
      </w:r>
      <w:r w:rsidR="002F6B9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 or not</w:t>
      </w:r>
      <w:r w:rsidR="005C013D" w:rsidRPr="00D66CCA">
        <w:rPr>
          <w:lang w:eastAsia="en-AU"/>
        </w:rPr>
        <w:t xml:space="preserve"> a</w:t>
      </w:r>
      <w:r w:rsidR="00DC6446" w:rsidRPr="00D66CCA">
        <w:rPr>
          <w:lang w:eastAsia="en-AU"/>
        </w:rPr>
        <w:t xml:space="preserve"> proce</w:t>
      </w:r>
      <w:r w:rsidR="005C013D" w:rsidRPr="00D66CCA">
        <w:rPr>
          <w:lang w:eastAsia="en-AU"/>
        </w:rPr>
        <w:t>eding</w:t>
      </w:r>
      <w:r w:rsidR="00DC6446" w:rsidRPr="00D66CCA">
        <w:rPr>
          <w:lang w:eastAsia="en-AU"/>
        </w:rPr>
        <w:t xml:space="preserve"> </w:t>
      </w:r>
      <w:r w:rsidR="005C013D" w:rsidRPr="00D66CCA">
        <w:rPr>
          <w:lang w:eastAsia="en-AU"/>
        </w:rPr>
        <w:t>has</w:t>
      </w:r>
      <w:r w:rsidR="00DC6446" w:rsidRPr="00D66CCA">
        <w:rPr>
          <w:lang w:eastAsia="en-AU"/>
        </w:rPr>
        <w:t xml:space="preserve"> been</w:t>
      </w:r>
      <w:r w:rsidR="00ED42C9" w:rsidRPr="00D66CCA">
        <w:rPr>
          <w:lang w:eastAsia="en-AU"/>
        </w:rPr>
        <w:t xml:space="preserve"> </w:t>
      </w:r>
      <w:r w:rsidR="00DC6446" w:rsidRPr="00D66CCA">
        <w:rPr>
          <w:lang w:eastAsia="en-AU"/>
        </w:rPr>
        <w:t>brought for an offence against this Act in</w:t>
      </w:r>
      <w:r w:rsidR="00ED42C9" w:rsidRPr="00D66CCA">
        <w:rPr>
          <w:lang w:eastAsia="en-AU"/>
        </w:rPr>
        <w:t xml:space="preserve"> </w:t>
      </w:r>
      <w:r w:rsidR="00DC6446" w:rsidRPr="00D66CCA">
        <w:rPr>
          <w:lang w:eastAsia="en-AU"/>
        </w:rPr>
        <w:t xml:space="preserve">connection with </w:t>
      </w:r>
      <w:r w:rsidR="00511F7F" w:rsidRPr="00D66CCA">
        <w:rPr>
          <w:lang w:eastAsia="en-AU"/>
        </w:rPr>
        <w:t>a</w:t>
      </w:r>
      <w:r w:rsidR="00DF7125" w:rsidRPr="00D66CCA">
        <w:rPr>
          <w:lang w:eastAsia="en-AU"/>
        </w:rPr>
        <w:t>ny</w:t>
      </w:r>
      <w:r w:rsidR="00DC6446" w:rsidRPr="00D66CCA">
        <w:rPr>
          <w:lang w:eastAsia="en-AU"/>
        </w:rPr>
        <w:t xml:space="preserve"> matter </w:t>
      </w:r>
      <w:r w:rsidR="00DC32B7" w:rsidRPr="00D66CCA">
        <w:rPr>
          <w:lang w:eastAsia="en-AU"/>
        </w:rPr>
        <w:t>in relation to</w:t>
      </w:r>
      <w:r w:rsidR="00ED42C9" w:rsidRPr="00D66CCA">
        <w:rPr>
          <w:lang w:eastAsia="en-AU"/>
        </w:rPr>
        <w:t xml:space="preserve"> </w:t>
      </w:r>
      <w:r w:rsidR="00DC6446" w:rsidRPr="00D66CCA">
        <w:rPr>
          <w:lang w:eastAsia="en-AU"/>
        </w:rPr>
        <w:t xml:space="preserve">which the notice was </w:t>
      </w:r>
      <w:r w:rsidR="0041515E" w:rsidRPr="00D66CCA">
        <w:rPr>
          <w:lang w:eastAsia="en-AU"/>
        </w:rPr>
        <w:t>issued</w:t>
      </w:r>
      <w:r w:rsidR="00DC6446" w:rsidRPr="00D66CCA">
        <w:rPr>
          <w:lang w:eastAsia="en-AU"/>
        </w:rPr>
        <w:t>; and</w:t>
      </w:r>
    </w:p>
    <w:p w:rsidR="00917FE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whether </w:t>
      </w:r>
      <w:r w:rsidR="00511F7F" w:rsidRPr="00D66CCA">
        <w:rPr>
          <w:lang w:eastAsia="en-AU"/>
        </w:rPr>
        <w:t>a</w:t>
      </w:r>
      <w:r w:rsidR="00DF7125" w:rsidRPr="00D66CCA">
        <w:rPr>
          <w:lang w:eastAsia="en-AU"/>
        </w:rPr>
        <w:t>ny</w:t>
      </w:r>
      <w:r w:rsidR="00DC6446" w:rsidRPr="00D66CCA">
        <w:rPr>
          <w:lang w:eastAsia="en-AU"/>
        </w:rPr>
        <w:t xml:space="preserve"> period for compliance with the</w:t>
      </w:r>
      <w:r w:rsidR="00ED42C9" w:rsidRPr="00D66CCA">
        <w:rPr>
          <w:lang w:eastAsia="en-AU"/>
        </w:rPr>
        <w:t xml:space="preserve"> </w:t>
      </w:r>
      <w:r w:rsidR="00DC6446" w:rsidRPr="00D66CCA">
        <w:rPr>
          <w:lang w:eastAsia="en-AU"/>
        </w:rPr>
        <w:t>notice has expired.</w:t>
      </w:r>
    </w:p>
    <w:p w:rsidR="00AD6C8A" w:rsidRPr="00D66CCA" w:rsidRDefault="00AD6C8A" w:rsidP="00C74949">
      <w:pPr>
        <w:pStyle w:val="PageBreak"/>
        <w:suppressLineNumbers/>
      </w:pPr>
      <w:r w:rsidRPr="00D66CCA">
        <w:br w:type="page"/>
      </w:r>
    </w:p>
    <w:p w:rsidR="00DC6446" w:rsidRPr="007B6CAC" w:rsidRDefault="000E4E9B" w:rsidP="000E4E9B">
      <w:pPr>
        <w:pStyle w:val="AH2Part"/>
      </w:pPr>
      <w:bookmarkStart w:id="294" w:name="_Toc527465057"/>
      <w:r w:rsidRPr="007B6CAC">
        <w:rPr>
          <w:rStyle w:val="CharPartNo"/>
        </w:rPr>
        <w:lastRenderedPageBreak/>
        <w:t>Part 11</w:t>
      </w:r>
      <w:r w:rsidRPr="00D66CCA">
        <w:rPr>
          <w:lang w:eastAsia="en-AU"/>
        </w:rPr>
        <w:tab/>
      </w:r>
      <w:r w:rsidR="00DC6446" w:rsidRPr="007B6CAC">
        <w:rPr>
          <w:rStyle w:val="CharPartText"/>
          <w:lang w:eastAsia="en-AU"/>
        </w:rPr>
        <w:t>Enforceable undertakings</w:t>
      </w:r>
      <w:bookmarkEnd w:id="294"/>
    </w:p>
    <w:p w:rsidR="00A869FC" w:rsidRDefault="00A869FC" w:rsidP="00C74949">
      <w:pPr>
        <w:pStyle w:val="Placeholder"/>
        <w:suppressLineNumbers/>
      </w:pPr>
      <w:r>
        <w:rPr>
          <w:rStyle w:val="CharDivNo"/>
        </w:rPr>
        <w:t xml:space="preserve">  </w:t>
      </w:r>
      <w:r>
        <w:rPr>
          <w:rStyle w:val="CharDivText"/>
        </w:rPr>
        <w:t xml:space="preserve">  </w:t>
      </w:r>
    </w:p>
    <w:p w:rsidR="00DC6446" w:rsidRPr="00D66CCA" w:rsidRDefault="000E4E9B" w:rsidP="000E4E9B">
      <w:pPr>
        <w:pStyle w:val="AH5Sec"/>
        <w:rPr>
          <w:lang w:eastAsia="en-AU"/>
        </w:rPr>
      </w:pPr>
      <w:bookmarkStart w:id="295" w:name="_Toc527465058"/>
      <w:r w:rsidRPr="007B6CAC">
        <w:rPr>
          <w:rStyle w:val="CharSectNo"/>
        </w:rPr>
        <w:t>216</w:t>
      </w:r>
      <w:r w:rsidRPr="00D66CCA">
        <w:rPr>
          <w:lang w:eastAsia="en-AU"/>
        </w:rPr>
        <w:tab/>
      </w:r>
      <w:r w:rsidR="00DC6446" w:rsidRPr="00D66CCA">
        <w:rPr>
          <w:lang w:eastAsia="en-AU"/>
        </w:rPr>
        <w:t xml:space="preserve">Regulator may accept </w:t>
      </w:r>
      <w:r w:rsidR="00412B1B" w:rsidRPr="00D66CCA">
        <w:rPr>
          <w:lang w:eastAsia="en-AU"/>
        </w:rPr>
        <w:t>WHS undertaking</w:t>
      </w:r>
      <w:r w:rsidR="00DC6446" w:rsidRPr="00D66CCA">
        <w:rPr>
          <w:lang w:eastAsia="en-AU"/>
        </w:rPr>
        <w:t>s</w:t>
      </w:r>
      <w:bookmarkEnd w:id="295"/>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accept a written undertaking (a</w:t>
      </w:r>
      <w:r w:rsidR="00EB5309">
        <w:rPr>
          <w:lang w:eastAsia="en-AU"/>
        </w:rPr>
        <w:t> </w:t>
      </w:r>
      <w:r w:rsidR="00412B1B" w:rsidRPr="00BA1343">
        <w:rPr>
          <w:rStyle w:val="charBoldItals"/>
        </w:rPr>
        <w:t>WHS undertaking</w:t>
      </w:r>
      <w:r w:rsidR="00DC6446" w:rsidRPr="00D66CCA">
        <w:rPr>
          <w:lang w:eastAsia="en-AU"/>
        </w:rPr>
        <w:t>) given by a person in</w:t>
      </w:r>
      <w:r w:rsidR="00ED42C9" w:rsidRPr="00D66CCA">
        <w:rPr>
          <w:lang w:eastAsia="en-AU"/>
        </w:rPr>
        <w:t xml:space="preserve"> </w:t>
      </w:r>
      <w:r w:rsidR="00DC6446" w:rsidRPr="00D66CCA">
        <w:rPr>
          <w:lang w:eastAsia="en-AU"/>
        </w:rPr>
        <w:t>connection with a matter relating to a</w:t>
      </w:r>
      <w:r w:rsidR="00ED42C9" w:rsidRPr="00D66CCA">
        <w:rPr>
          <w:lang w:eastAsia="en-AU"/>
        </w:rPr>
        <w:t xml:space="preserve"> </w:t>
      </w:r>
      <w:r w:rsidR="00DC6446" w:rsidRPr="00D66CCA">
        <w:rPr>
          <w:lang w:eastAsia="en-AU"/>
        </w:rPr>
        <w:t>contravention or alleged</w:t>
      </w:r>
      <w:r w:rsidR="00FD6B2C" w:rsidRPr="00D66CCA">
        <w:rPr>
          <w:lang w:eastAsia="en-AU"/>
        </w:rPr>
        <w:t xml:space="preserve"> </w:t>
      </w:r>
      <w:r w:rsidR="00DC6446" w:rsidRPr="00D66CCA">
        <w:rPr>
          <w:lang w:eastAsia="en-AU"/>
        </w:rPr>
        <w:t>contravention by the</w:t>
      </w:r>
      <w:r w:rsidR="00ED42C9" w:rsidRPr="00D66CCA">
        <w:rPr>
          <w:lang w:eastAsia="en-AU"/>
        </w:rPr>
        <w:t xml:space="preserve"> </w:t>
      </w:r>
      <w:r w:rsidR="00DC6446" w:rsidRPr="00D66CCA">
        <w:rPr>
          <w:lang w:eastAsia="en-AU"/>
        </w:rPr>
        <w:t>person of this Act.</w:t>
      </w:r>
    </w:p>
    <w:p w:rsidR="00DC6446" w:rsidRPr="00D66CCA" w:rsidRDefault="00FB14E0" w:rsidP="000D5A5E">
      <w:pPr>
        <w:pStyle w:val="aNote"/>
        <w:rPr>
          <w:lang w:eastAsia="en-AU"/>
        </w:rPr>
      </w:pPr>
      <w:r w:rsidRPr="00BA1343">
        <w:rPr>
          <w:rStyle w:val="charItals"/>
        </w:rPr>
        <w:t>Note</w:t>
      </w:r>
      <w:r w:rsidR="000D5A5E" w:rsidRPr="00BA1343">
        <w:rPr>
          <w:rStyle w:val="charItals"/>
        </w:rPr>
        <w:tab/>
      </w:r>
      <w:r w:rsidR="0077642D" w:rsidRPr="00D66CCA">
        <w:rPr>
          <w:lang w:eastAsia="en-AU"/>
        </w:rPr>
        <w:t>Section 230 (3) requires t</w:t>
      </w:r>
      <w:r w:rsidR="000D5A5E" w:rsidRPr="00D66CCA">
        <w:rPr>
          <w:lang w:eastAsia="en-AU"/>
        </w:rPr>
        <w:t>he</w:t>
      </w:r>
      <w:r w:rsidR="00DC6446" w:rsidRPr="00D66CCA">
        <w:rPr>
          <w:lang w:eastAsia="en-AU"/>
        </w:rPr>
        <w:t xml:space="preserve"> regulator </w:t>
      </w:r>
      <w:r w:rsidR="0077642D" w:rsidRPr="00D66CCA">
        <w:rPr>
          <w:lang w:eastAsia="en-AU"/>
        </w:rPr>
        <w:t>to</w:t>
      </w:r>
      <w:r w:rsidR="00DC6446" w:rsidRPr="00D66CCA">
        <w:rPr>
          <w:lang w:eastAsia="en-AU"/>
        </w:rPr>
        <w:t xml:space="preserve"> publish guidelines </w:t>
      </w:r>
      <w:r w:rsidR="00DC32B7" w:rsidRPr="00D66CCA">
        <w:rPr>
          <w:lang w:eastAsia="en-AU"/>
        </w:rPr>
        <w:t>in relation to</w:t>
      </w:r>
      <w:r w:rsidR="00DC6446" w:rsidRPr="00D66CCA">
        <w:rPr>
          <w:lang w:eastAsia="en-AU"/>
        </w:rPr>
        <w:t xml:space="preserve"> the</w:t>
      </w:r>
      <w:r w:rsidR="000D5A5E" w:rsidRPr="00D66CCA">
        <w:rPr>
          <w:lang w:eastAsia="en-AU"/>
        </w:rPr>
        <w:t xml:space="preserve"> acceptance of </w:t>
      </w:r>
      <w:r w:rsidR="00412B1B" w:rsidRPr="00D66CCA">
        <w:rPr>
          <w:lang w:eastAsia="en-AU"/>
        </w:rPr>
        <w:t>WHS undertaking</w:t>
      </w:r>
      <w:r w:rsidR="000D5A5E" w:rsidRPr="00D66CCA">
        <w:rPr>
          <w:lang w:eastAsia="en-AU"/>
        </w:rPr>
        <w:t>s</w:t>
      </w:r>
      <w:r w:rsidR="0077642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D5A5E" w:rsidRPr="00D66CCA">
        <w:rPr>
          <w:lang w:eastAsia="en-AU"/>
        </w:rPr>
        <w:t>However, a</w:t>
      </w:r>
      <w:r w:rsidR="00DC6446" w:rsidRPr="00D66CCA">
        <w:rPr>
          <w:lang w:eastAsia="en-AU"/>
        </w:rPr>
        <w:t xml:space="preserve"> </w:t>
      </w:r>
      <w:r w:rsidR="00412B1B" w:rsidRPr="00D66CCA">
        <w:rPr>
          <w:lang w:eastAsia="en-AU"/>
        </w:rPr>
        <w:t>WHS undertaking</w:t>
      </w:r>
      <w:r w:rsidR="00DC6446" w:rsidRPr="00D66CCA">
        <w:rPr>
          <w:lang w:eastAsia="en-AU"/>
        </w:rPr>
        <w:t xml:space="preserve"> cannot be accepted for a</w:t>
      </w:r>
      <w:r w:rsidR="00ED42C9" w:rsidRPr="00D66CCA">
        <w:rPr>
          <w:lang w:eastAsia="en-AU"/>
        </w:rPr>
        <w:t xml:space="preserve"> </w:t>
      </w:r>
      <w:r w:rsidR="00DC6446" w:rsidRPr="00D66CCA">
        <w:rPr>
          <w:lang w:eastAsia="en-AU"/>
        </w:rPr>
        <w:t xml:space="preserve">contravention or alleged contravention </w:t>
      </w:r>
      <w:r w:rsidR="00094A8E" w:rsidRPr="00D66CCA">
        <w:rPr>
          <w:lang w:eastAsia="en-AU"/>
        </w:rPr>
        <w:t>that is</w:t>
      </w:r>
      <w:r w:rsidR="00DC6446" w:rsidRPr="00D66CCA">
        <w:rPr>
          <w:lang w:eastAsia="en-AU"/>
        </w:rPr>
        <w:t xml:space="preserve"> a</w:t>
      </w:r>
      <w:r w:rsidR="00ED42C9" w:rsidRPr="00D66CCA">
        <w:rPr>
          <w:lang w:eastAsia="en-AU"/>
        </w:rPr>
        <w:t xml:space="preserve"> </w:t>
      </w:r>
      <w:r w:rsidR="004D7933" w:rsidRPr="00D66CCA">
        <w:rPr>
          <w:lang w:eastAsia="en-AU"/>
        </w:rPr>
        <w:t>category </w:t>
      </w:r>
      <w:r w:rsidR="009D7677" w:rsidRPr="00D66CCA">
        <w:rPr>
          <w:lang w:eastAsia="en-AU"/>
        </w:rPr>
        <w:t>1 </w:t>
      </w:r>
      <w:r w:rsidR="00DC6446" w:rsidRPr="00D66CCA">
        <w:rPr>
          <w:lang w:eastAsia="en-AU"/>
        </w:rPr>
        <w:t>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giving of a </w:t>
      </w:r>
      <w:r w:rsidR="00412B1B" w:rsidRPr="00D66CCA">
        <w:rPr>
          <w:lang w:eastAsia="en-AU"/>
        </w:rPr>
        <w:t>WHS undertaking</w:t>
      </w:r>
      <w:r w:rsidR="00DC6446" w:rsidRPr="00D66CCA">
        <w:rPr>
          <w:lang w:eastAsia="en-AU"/>
        </w:rPr>
        <w:t xml:space="preserve"> does not</w:t>
      </w:r>
      <w:r w:rsidR="00ED42C9" w:rsidRPr="00D66CCA">
        <w:rPr>
          <w:lang w:eastAsia="en-AU"/>
        </w:rPr>
        <w:t xml:space="preserve"> </w:t>
      </w:r>
      <w:r w:rsidR="00DC6446" w:rsidRPr="00D66CCA">
        <w:rPr>
          <w:lang w:eastAsia="en-AU"/>
        </w:rPr>
        <w:t>constitute an admission of guilt by the person</w:t>
      </w:r>
      <w:r w:rsidR="00ED42C9" w:rsidRPr="00D66CCA">
        <w:rPr>
          <w:lang w:eastAsia="en-AU"/>
        </w:rPr>
        <w:t xml:space="preserve"> </w:t>
      </w:r>
      <w:r w:rsidR="00DC6446" w:rsidRPr="00D66CCA">
        <w:rPr>
          <w:lang w:eastAsia="en-AU"/>
        </w:rPr>
        <w:t xml:space="preserve">giving it </w:t>
      </w:r>
      <w:r w:rsidR="00DC32B7" w:rsidRPr="00D66CCA">
        <w:rPr>
          <w:lang w:eastAsia="en-AU"/>
        </w:rPr>
        <w:t>in relation to</w:t>
      </w:r>
      <w:r w:rsidR="00DC6446" w:rsidRPr="00D66CCA">
        <w:rPr>
          <w:lang w:eastAsia="en-AU"/>
        </w:rPr>
        <w:t xml:space="preserve"> the contravention or alleged</w:t>
      </w:r>
      <w:r w:rsidR="00ED42C9" w:rsidRPr="00D66CCA">
        <w:rPr>
          <w:lang w:eastAsia="en-AU"/>
        </w:rPr>
        <w:t xml:space="preserve"> </w:t>
      </w:r>
      <w:r w:rsidR="00DC6446" w:rsidRPr="00D66CCA">
        <w:rPr>
          <w:lang w:eastAsia="en-AU"/>
        </w:rPr>
        <w:t>contravention to which the undertaking relates.</w:t>
      </w:r>
    </w:p>
    <w:p w:rsidR="00DC6446" w:rsidRPr="00D66CCA" w:rsidRDefault="000E4E9B" w:rsidP="000E4E9B">
      <w:pPr>
        <w:pStyle w:val="AH5Sec"/>
        <w:rPr>
          <w:lang w:eastAsia="en-AU"/>
        </w:rPr>
      </w:pPr>
      <w:bookmarkStart w:id="296" w:name="_Toc527465059"/>
      <w:r w:rsidRPr="007B6CAC">
        <w:rPr>
          <w:rStyle w:val="CharSectNo"/>
        </w:rPr>
        <w:t>217</w:t>
      </w:r>
      <w:r w:rsidRPr="00D66CCA">
        <w:rPr>
          <w:lang w:eastAsia="en-AU"/>
        </w:rPr>
        <w:tab/>
      </w:r>
      <w:r w:rsidR="00DC6446" w:rsidRPr="00D66CCA">
        <w:rPr>
          <w:lang w:eastAsia="en-AU"/>
        </w:rPr>
        <w:t>Notice of decision and reasons for decision</w:t>
      </w:r>
      <w:bookmarkEnd w:id="29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must give </w:t>
      </w:r>
      <w:r w:rsidR="00566F91" w:rsidRPr="00D66CCA">
        <w:rPr>
          <w:lang w:eastAsia="en-AU"/>
        </w:rPr>
        <w:t>a</w:t>
      </w:r>
      <w:r w:rsidR="00DC6446" w:rsidRPr="00D66CCA">
        <w:rPr>
          <w:lang w:eastAsia="en-AU"/>
        </w:rPr>
        <w:t xml:space="preserve"> person seeking to</w:t>
      </w:r>
      <w:r w:rsidR="00ED42C9" w:rsidRPr="00D66CCA">
        <w:rPr>
          <w:lang w:eastAsia="en-AU"/>
        </w:rPr>
        <w:t xml:space="preserve"> </w:t>
      </w:r>
      <w:r w:rsidR="00DC6446" w:rsidRPr="00D66CCA">
        <w:rPr>
          <w:lang w:eastAsia="en-AU"/>
        </w:rPr>
        <w:t xml:space="preserve">make a </w:t>
      </w:r>
      <w:r w:rsidR="00412B1B" w:rsidRPr="00D66CCA">
        <w:rPr>
          <w:lang w:eastAsia="en-AU"/>
        </w:rPr>
        <w:t>WHS undertaking</w:t>
      </w:r>
      <w:r w:rsidR="00DC6446" w:rsidRPr="00D66CCA">
        <w:rPr>
          <w:lang w:eastAsia="en-AU"/>
        </w:rPr>
        <w:t xml:space="preserve"> written notice of the</w:t>
      </w:r>
      <w:r w:rsidR="00ED42C9" w:rsidRPr="00D66CCA">
        <w:rPr>
          <w:lang w:eastAsia="en-AU"/>
        </w:rPr>
        <w:t xml:space="preserve"> </w:t>
      </w:r>
      <w:r w:rsidR="00DC6446" w:rsidRPr="00D66CCA">
        <w:rPr>
          <w:lang w:eastAsia="en-AU"/>
        </w:rPr>
        <w:t>regulator</w:t>
      </w:r>
      <w:r w:rsidR="006A0601" w:rsidRPr="00D66CCA">
        <w:rPr>
          <w:lang w:eastAsia="en-AU"/>
        </w:rPr>
        <w:t>’</w:t>
      </w:r>
      <w:r w:rsidR="00DC6446" w:rsidRPr="00D66CCA">
        <w:rPr>
          <w:lang w:eastAsia="en-AU"/>
        </w:rPr>
        <w:t xml:space="preserve">s decision to accept or reject the </w:t>
      </w:r>
      <w:r w:rsidR="00412B1B" w:rsidRPr="00D66CCA">
        <w:rPr>
          <w:lang w:eastAsia="en-AU"/>
        </w:rPr>
        <w:t>WHS undertaking</w:t>
      </w:r>
      <w:r w:rsidR="00DC6446" w:rsidRPr="00D66CCA">
        <w:rPr>
          <w:lang w:eastAsia="en-AU"/>
        </w:rPr>
        <w:t xml:space="preserve"> and of the reasons for the decision.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w:t>
      </w:r>
      <w:r w:rsidR="00ED42C9" w:rsidRPr="00D66CCA">
        <w:rPr>
          <w:lang w:eastAsia="en-AU"/>
        </w:rPr>
        <w:t xml:space="preserve"> must publish, on the regulator</w:t>
      </w:r>
      <w:r w:rsidR="006A0601" w:rsidRPr="00D66CCA">
        <w:rPr>
          <w:lang w:eastAsia="en-AU"/>
        </w:rPr>
        <w:t>’</w:t>
      </w:r>
      <w:r w:rsidR="00ED42C9" w:rsidRPr="00D66CCA">
        <w:rPr>
          <w:lang w:eastAsia="en-AU"/>
        </w:rPr>
        <w:t>s w</w:t>
      </w:r>
      <w:r w:rsidR="00DC6446" w:rsidRPr="00D66CCA">
        <w:rPr>
          <w:lang w:eastAsia="en-AU"/>
        </w:rPr>
        <w:t xml:space="preserve">ebsite, notice of a decision to accept a </w:t>
      </w:r>
      <w:r w:rsidR="00412B1B" w:rsidRPr="00D66CCA">
        <w:rPr>
          <w:lang w:eastAsia="en-AU"/>
        </w:rPr>
        <w:t>WHS undertaking</w:t>
      </w:r>
      <w:r w:rsidR="00DC6446" w:rsidRPr="00D66CCA">
        <w:rPr>
          <w:lang w:eastAsia="en-AU"/>
        </w:rPr>
        <w:t xml:space="preserve"> and the reasons for </w:t>
      </w:r>
      <w:r w:rsidR="0077642D"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297" w:name="_Toc527465060"/>
      <w:r w:rsidRPr="007B6CAC">
        <w:rPr>
          <w:rStyle w:val="CharSectNo"/>
        </w:rPr>
        <w:t>218</w:t>
      </w:r>
      <w:r w:rsidRPr="00D66CCA">
        <w:rPr>
          <w:lang w:eastAsia="en-AU"/>
        </w:rPr>
        <w:tab/>
      </w:r>
      <w:r w:rsidR="00DC6446" w:rsidRPr="00D66CCA">
        <w:rPr>
          <w:lang w:eastAsia="en-AU"/>
        </w:rPr>
        <w:t xml:space="preserve">When a </w:t>
      </w:r>
      <w:r w:rsidR="00412B1B" w:rsidRPr="00D66CCA">
        <w:rPr>
          <w:lang w:eastAsia="en-AU"/>
        </w:rPr>
        <w:t>WHS undertaking</w:t>
      </w:r>
      <w:r w:rsidR="00DC6446" w:rsidRPr="00D66CCA">
        <w:rPr>
          <w:lang w:eastAsia="en-AU"/>
        </w:rPr>
        <w:t xml:space="preserve"> is enforceable</w:t>
      </w:r>
      <w:bookmarkEnd w:id="297"/>
    </w:p>
    <w:p w:rsidR="00DC6446" w:rsidRPr="00D66CCA" w:rsidRDefault="00DC6446" w:rsidP="00566F91">
      <w:pPr>
        <w:pStyle w:val="Amainreturn"/>
        <w:rPr>
          <w:lang w:eastAsia="en-AU"/>
        </w:rPr>
      </w:pPr>
      <w:r w:rsidRPr="00D66CCA">
        <w:rPr>
          <w:lang w:eastAsia="en-AU"/>
        </w:rPr>
        <w:t xml:space="preserve">A </w:t>
      </w:r>
      <w:r w:rsidR="00412B1B" w:rsidRPr="00D66CCA">
        <w:rPr>
          <w:lang w:eastAsia="en-AU"/>
        </w:rPr>
        <w:t>WHS undertaking</w:t>
      </w:r>
      <w:r w:rsidRPr="00D66CCA">
        <w:rPr>
          <w:lang w:eastAsia="en-AU"/>
        </w:rPr>
        <w:t xml:space="preserve"> takes effect and becomes</w:t>
      </w:r>
      <w:r w:rsidR="00ED42C9" w:rsidRPr="00D66CCA">
        <w:rPr>
          <w:lang w:eastAsia="en-AU"/>
        </w:rPr>
        <w:t xml:space="preserve"> </w:t>
      </w:r>
      <w:r w:rsidRPr="00D66CCA">
        <w:rPr>
          <w:lang w:eastAsia="en-AU"/>
        </w:rPr>
        <w:t>enforceable when the regulator</w:t>
      </w:r>
      <w:r w:rsidR="006A0601" w:rsidRPr="00D66CCA">
        <w:rPr>
          <w:lang w:eastAsia="en-AU"/>
        </w:rPr>
        <w:t>’</w:t>
      </w:r>
      <w:r w:rsidRPr="00D66CCA">
        <w:rPr>
          <w:lang w:eastAsia="en-AU"/>
        </w:rPr>
        <w:t>s decision to</w:t>
      </w:r>
      <w:r w:rsidR="00ED42C9" w:rsidRPr="00D66CCA">
        <w:rPr>
          <w:lang w:eastAsia="en-AU"/>
        </w:rPr>
        <w:t xml:space="preserve"> </w:t>
      </w:r>
      <w:r w:rsidRPr="00D66CCA">
        <w:rPr>
          <w:lang w:eastAsia="en-AU"/>
        </w:rPr>
        <w:t>accept the undertaking is given to the person who</w:t>
      </w:r>
      <w:r w:rsidR="00ED42C9" w:rsidRPr="00D66CCA">
        <w:rPr>
          <w:lang w:eastAsia="en-AU"/>
        </w:rPr>
        <w:t xml:space="preserve"> </w:t>
      </w:r>
      <w:r w:rsidRPr="00D66CCA">
        <w:rPr>
          <w:lang w:eastAsia="en-AU"/>
        </w:rPr>
        <w:t xml:space="preserve">made the </w:t>
      </w:r>
      <w:r w:rsidR="00ED42C9" w:rsidRPr="00D66CCA">
        <w:rPr>
          <w:lang w:eastAsia="en-AU"/>
        </w:rPr>
        <w:t>u</w:t>
      </w:r>
      <w:r w:rsidRPr="00D66CCA">
        <w:rPr>
          <w:lang w:eastAsia="en-AU"/>
        </w:rPr>
        <w:t xml:space="preserve">ndertaking or at </w:t>
      </w:r>
      <w:r w:rsidR="00347CA9" w:rsidRPr="00D66CCA">
        <w:rPr>
          <w:lang w:eastAsia="en-AU"/>
        </w:rPr>
        <w:t>a</w:t>
      </w:r>
      <w:r w:rsidR="0077642D" w:rsidRPr="00D66CCA">
        <w:rPr>
          <w:lang w:eastAsia="en-AU"/>
        </w:rPr>
        <w:t xml:space="preserve">ny </w:t>
      </w:r>
      <w:r w:rsidRPr="00D66CCA">
        <w:rPr>
          <w:lang w:eastAsia="en-AU"/>
        </w:rPr>
        <w:t xml:space="preserve">later date </w:t>
      </w:r>
      <w:r w:rsidR="00EC09E8" w:rsidRPr="00D66CCA">
        <w:rPr>
          <w:lang w:eastAsia="en-AU"/>
        </w:rPr>
        <w:t>specified</w:t>
      </w:r>
      <w:r w:rsidR="00ED42C9"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298" w:name="_Toc527465061"/>
      <w:r w:rsidRPr="007B6CAC">
        <w:rPr>
          <w:rStyle w:val="CharSectNo"/>
        </w:rPr>
        <w:lastRenderedPageBreak/>
        <w:t>219</w:t>
      </w:r>
      <w:r w:rsidRPr="00D66CCA">
        <w:rPr>
          <w:lang w:eastAsia="en-AU"/>
        </w:rPr>
        <w:tab/>
      </w:r>
      <w:r w:rsidR="00DC6446" w:rsidRPr="00D66CCA">
        <w:rPr>
          <w:lang w:eastAsia="en-AU"/>
        </w:rPr>
        <w:t xml:space="preserve">Compliance with </w:t>
      </w:r>
      <w:r w:rsidR="00412B1B" w:rsidRPr="00D66CCA">
        <w:rPr>
          <w:lang w:eastAsia="en-AU"/>
        </w:rPr>
        <w:t>WHS undertaking</w:t>
      </w:r>
      <w:bookmarkEnd w:id="298"/>
    </w:p>
    <w:p w:rsidR="007E0F58" w:rsidRPr="00D66CCA" w:rsidRDefault="007E0F58" w:rsidP="00330A39">
      <w:pPr>
        <w:pStyle w:val="Amainreturn"/>
        <w:keepNext/>
      </w:pPr>
      <w:r w:rsidRPr="00D66CCA">
        <w:t>A person must not contravene a WHS undertaking made by that person that is in effect.</w:t>
      </w:r>
    </w:p>
    <w:p w:rsidR="00566F91" w:rsidRPr="00D66CCA" w:rsidRDefault="00566F91" w:rsidP="00330A39">
      <w:pPr>
        <w:pStyle w:val="Penalty"/>
        <w:keepNext/>
      </w:pPr>
      <w:r w:rsidRPr="00D66CCA">
        <w:t xml:space="preserve">Maximum </w:t>
      </w:r>
      <w:r w:rsidR="002810CD" w:rsidRPr="00D66CCA">
        <w:t>penalty:</w:t>
      </w:r>
    </w:p>
    <w:p w:rsidR="00566F91" w:rsidRPr="00D66CCA" w:rsidRDefault="00566F91" w:rsidP="00566F91">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566F91" w:rsidRPr="00D66CCA" w:rsidRDefault="00566F91"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299" w:name="_Toc527465062"/>
      <w:r w:rsidRPr="007B6CAC">
        <w:rPr>
          <w:rStyle w:val="CharSectNo"/>
        </w:rPr>
        <w:t>220</w:t>
      </w:r>
      <w:r w:rsidRPr="00D66CCA">
        <w:rPr>
          <w:lang w:eastAsia="en-AU"/>
        </w:rPr>
        <w:tab/>
      </w:r>
      <w:r w:rsidR="00DC6446" w:rsidRPr="00D66CCA">
        <w:rPr>
          <w:lang w:eastAsia="en-AU"/>
        </w:rPr>
        <w:t xml:space="preserve">Contravention of </w:t>
      </w:r>
      <w:r w:rsidR="00412B1B" w:rsidRPr="00D66CCA">
        <w:rPr>
          <w:lang w:eastAsia="en-AU"/>
        </w:rPr>
        <w:t>WHS undertaking</w:t>
      </w:r>
      <w:bookmarkEnd w:id="29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may apply to </w:t>
      </w:r>
      <w:r w:rsidR="00184339" w:rsidRPr="00D66CCA">
        <w:rPr>
          <w:lang w:eastAsia="en-AU"/>
        </w:rPr>
        <w:t>a</w:t>
      </w:r>
      <w:r w:rsidR="00DC6446" w:rsidRPr="00D66CCA">
        <w:rPr>
          <w:lang w:eastAsia="en-AU"/>
        </w:rPr>
        <w:t xml:space="preserve"> </w:t>
      </w:r>
      <w:r w:rsidR="00184339" w:rsidRPr="00D66CCA">
        <w:rPr>
          <w:lang w:eastAsia="en-AU"/>
        </w:rPr>
        <w:t>c</w:t>
      </w:r>
      <w:r w:rsidR="00185D9B" w:rsidRPr="00D66CCA">
        <w:rPr>
          <w:lang w:eastAsia="en-AU"/>
        </w:rPr>
        <w:t>ourt</w:t>
      </w:r>
      <w:r w:rsidR="00ED42C9" w:rsidRPr="00D66CCA">
        <w:rPr>
          <w:lang w:eastAsia="en-AU"/>
        </w:rPr>
        <w:t xml:space="preserve"> </w:t>
      </w:r>
      <w:r w:rsidR="00DC6446" w:rsidRPr="00D66CCA">
        <w:rPr>
          <w:lang w:eastAsia="en-AU"/>
        </w:rPr>
        <w:t xml:space="preserve">for an order if a person contravenes a </w:t>
      </w:r>
      <w:r w:rsidR="00412B1B" w:rsidRPr="00D66CCA">
        <w:rPr>
          <w:lang w:eastAsia="en-AU"/>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If the court is satisfied </w:t>
      </w:r>
      <w:r w:rsidR="001E71B0" w:rsidRPr="00D66CCA">
        <w:rPr>
          <w:lang w:eastAsia="en-AU"/>
        </w:rPr>
        <w:t>that the</w:t>
      </w:r>
      <w:r w:rsidR="00DC6446" w:rsidRPr="00D66CCA">
        <w:rPr>
          <w:lang w:eastAsia="en-AU"/>
        </w:rPr>
        <w:t xml:space="preserve"> person who made</w:t>
      </w:r>
      <w:r w:rsidR="00ED42C9" w:rsidRPr="00D66CCA">
        <w:rPr>
          <w:lang w:eastAsia="en-AU"/>
        </w:rPr>
        <w:t xml:space="preserve"> </w:t>
      </w:r>
      <w:r w:rsidR="00DC6446" w:rsidRPr="00D66CCA">
        <w:rPr>
          <w:lang w:eastAsia="en-AU"/>
        </w:rPr>
        <w:t xml:space="preserve">the </w:t>
      </w:r>
      <w:r w:rsidR="00412B1B" w:rsidRPr="00D66CCA">
        <w:rPr>
          <w:lang w:eastAsia="en-AU"/>
        </w:rPr>
        <w:t>WHS undertaking</w:t>
      </w:r>
      <w:r w:rsidR="00DC6446" w:rsidRPr="00D66CCA">
        <w:rPr>
          <w:lang w:eastAsia="en-AU"/>
        </w:rPr>
        <w:t xml:space="preserve"> has contravened the</w:t>
      </w:r>
      <w:r w:rsidR="00ED42C9" w:rsidRPr="00D66CCA">
        <w:rPr>
          <w:lang w:eastAsia="en-AU"/>
        </w:rPr>
        <w:t xml:space="preserve"> </w:t>
      </w:r>
      <w:r w:rsidR="00DC6446" w:rsidRPr="00D66CCA">
        <w:rPr>
          <w:lang w:eastAsia="en-AU"/>
        </w:rPr>
        <w:t>undertaking, the court, in addition to the</w:t>
      </w:r>
      <w:r w:rsidR="00ED42C9" w:rsidRPr="00D66CCA">
        <w:rPr>
          <w:lang w:eastAsia="en-AU"/>
        </w:rPr>
        <w:t xml:space="preserve"> </w:t>
      </w:r>
      <w:r w:rsidR="00DC6446" w:rsidRPr="00D66CCA">
        <w:rPr>
          <w:lang w:eastAsia="en-AU"/>
        </w:rPr>
        <w:t xml:space="preserve">imposition of </w:t>
      </w:r>
      <w:r w:rsidR="00CE345D" w:rsidRPr="00D66CCA">
        <w:rPr>
          <w:lang w:eastAsia="en-AU"/>
        </w:rPr>
        <w:t>any</w:t>
      </w:r>
      <w:r w:rsidR="00DC6446" w:rsidRPr="00D66CCA">
        <w:rPr>
          <w:lang w:eastAsia="en-AU"/>
        </w:rPr>
        <w:t xml:space="preserve"> penalty, may make </w:t>
      </w:r>
      <w:r w:rsidR="009D7677" w:rsidRPr="00D66CCA">
        <w:rPr>
          <w:lang w:eastAsia="en-AU"/>
        </w:rPr>
        <w:t>1 </w:t>
      </w:r>
      <w:r w:rsidR="00DC6446" w:rsidRPr="00D66CCA">
        <w:rPr>
          <w:lang w:eastAsia="en-AU"/>
        </w:rPr>
        <w:t>or both</w:t>
      </w:r>
      <w:r w:rsidR="00ED42C9" w:rsidRPr="00D66CCA">
        <w:rPr>
          <w:lang w:eastAsia="en-AU"/>
        </w:rPr>
        <w:t xml:space="preserve"> </w:t>
      </w:r>
      <w:r w:rsidR="00DC6446" w:rsidRPr="00D66CCA">
        <w:rPr>
          <w:lang w:eastAsia="en-AU"/>
        </w:rPr>
        <w:t>of the 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directing the person to comply with</w:t>
      </w:r>
      <w:r w:rsidR="00ED42C9" w:rsidRPr="00D66CCA">
        <w:rPr>
          <w:lang w:eastAsia="en-AU"/>
        </w:rPr>
        <w:t xml:space="preserve"> </w:t>
      </w:r>
      <w:r w:rsidR="00DC6446" w:rsidRPr="00D66CCA">
        <w:rPr>
          <w:lang w:eastAsia="en-AU"/>
        </w:rPr>
        <w:t>the 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discharging the undertaking.</w:t>
      </w:r>
    </w:p>
    <w:p w:rsidR="00ED42C9"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In addition to the orders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the court may 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ED42C9" w:rsidRPr="00D66CCA">
        <w:rPr>
          <w:lang w:eastAsia="en-AU"/>
        </w:rPr>
        <w:t xml:space="preserve"> </w:t>
      </w:r>
      <w:r w:rsidR="00DC6446" w:rsidRPr="00D66CCA">
        <w:rPr>
          <w:lang w:eastAsia="en-AU"/>
        </w:rPr>
        <w:t>court considers appropriate in the circumstances,</w:t>
      </w:r>
      <w:r w:rsidR="00185D9B" w:rsidRPr="00D66CCA">
        <w:rPr>
          <w:lang w:eastAsia="en-AU"/>
        </w:rPr>
        <w:t xml:space="preserve"> </w:t>
      </w:r>
      <w:r w:rsidR="00DC6446" w:rsidRPr="00D66CCA">
        <w:rPr>
          <w:lang w:eastAsia="en-AU"/>
        </w:rPr>
        <w:t xml:space="preserve">including orders directing the person to pay to </w:t>
      </w:r>
      <w:r w:rsidR="00ED42C9" w:rsidRPr="00D66CCA">
        <w:rPr>
          <w:lang w:eastAsia="en-AU"/>
        </w:rPr>
        <w:t>the Territory—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85D9B" w:rsidRPr="00D66CCA">
        <w:rPr>
          <w:lang w:eastAsia="en-AU"/>
        </w:rPr>
        <w:t>the costs of the proceeding</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reasonable costs of the regulator in</w:t>
      </w:r>
      <w:r w:rsidR="00ED42C9" w:rsidRPr="00D66CCA">
        <w:rPr>
          <w:lang w:eastAsia="en-AU"/>
        </w:rPr>
        <w:t xml:space="preserve"> </w:t>
      </w:r>
      <w:r w:rsidR="00DC6446" w:rsidRPr="00D66CCA">
        <w:rPr>
          <w:lang w:eastAsia="en-AU"/>
        </w:rPr>
        <w:t xml:space="preserve">monitoring compliance with the </w:t>
      </w:r>
      <w:r w:rsidR="00412B1B" w:rsidRPr="00D66CCA">
        <w:rPr>
          <w:lang w:eastAsia="en-AU"/>
        </w:rPr>
        <w:t>WHS undertaking</w:t>
      </w:r>
      <w:r w:rsidR="00DC6446" w:rsidRPr="00D66CCA">
        <w:rPr>
          <w:lang w:eastAsia="en-AU"/>
        </w:rPr>
        <w:t xml:space="preserve"> in the future.</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 xml:space="preserve">Nothing in this section prevents </w:t>
      </w:r>
      <w:r w:rsidR="00185D9B" w:rsidRPr="00D66CCA">
        <w:rPr>
          <w:lang w:eastAsia="en-AU"/>
        </w:rPr>
        <w:t>a proceeding</w:t>
      </w:r>
      <w:r w:rsidR="00DC6446" w:rsidRPr="00D66CCA">
        <w:rPr>
          <w:lang w:eastAsia="en-AU"/>
        </w:rPr>
        <w:t xml:space="preserve"> being</w:t>
      </w:r>
      <w:r w:rsidR="00AB5EDE" w:rsidRPr="00D66CCA">
        <w:rPr>
          <w:lang w:eastAsia="en-AU"/>
        </w:rPr>
        <w:t xml:space="preserve"> </w:t>
      </w:r>
      <w:r w:rsidR="00DC6446" w:rsidRPr="00D66CCA">
        <w:rPr>
          <w:lang w:eastAsia="en-AU"/>
        </w:rPr>
        <w:t>brought for the contravention or alleged</w:t>
      </w:r>
      <w:r w:rsidR="00AB5EDE" w:rsidRPr="00D66CCA">
        <w:rPr>
          <w:lang w:eastAsia="en-AU"/>
        </w:rPr>
        <w:t xml:space="preserve"> </w:t>
      </w:r>
      <w:r w:rsidR="00DC6446" w:rsidRPr="00D66CCA">
        <w:rPr>
          <w:lang w:eastAsia="en-AU"/>
        </w:rPr>
        <w:t xml:space="preserve">contravention of this Act to which the </w:t>
      </w:r>
      <w:r w:rsidR="00412B1B" w:rsidRPr="00D66CCA">
        <w:rPr>
          <w:lang w:eastAsia="en-AU"/>
        </w:rPr>
        <w:t>WHS undertaking</w:t>
      </w:r>
      <w:r w:rsidR="00DC6446" w:rsidRPr="00D66CCA">
        <w:rPr>
          <w:lang w:eastAsia="en-AU"/>
        </w:rPr>
        <w:t xml:space="preserve"> relates.</w:t>
      </w:r>
    </w:p>
    <w:p w:rsidR="00DC6446" w:rsidRPr="00D66CCA" w:rsidRDefault="00FB14E0" w:rsidP="00AB5EDE">
      <w:pPr>
        <w:pStyle w:val="aNote"/>
        <w:rPr>
          <w:lang w:eastAsia="en-AU"/>
        </w:rPr>
      </w:pPr>
      <w:r w:rsidRPr="00BA1343">
        <w:rPr>
          <w:rStyle w:val="charItals"/>
        </w:rPr>
        <w:t>Note</w:t>
      </w:r>
      <w:r w:rsidR="00AB5EDE" w:rsidRPr="00BA1343">
        <w:rPr>
          <w:rStyle w:val="charItals"/>
        </w:rPr>
        <w:tab/>
      </w:r>
      <w:r w:rsidR="0077642D" w:rsidRPr="00D66CCA">
        <w:rPr>
          <w:lang w:eastAsia="en-AU"/>
        </w:rPr>
        <w:t xml:space="preserve">Section 222 </w:t>
      </w:r>
      <w:r w:rsidR="001C2549" w:rsidRPr="00D66CCA">
        <w:rPr>
          <w:lang w:eastAsia="en-AU"/>
        </w:rPr>
        <w:t>specifies</w:t>
      </w:r>
      <w:r w:rsidR="0077642D" w:rsidRPr="00D66CCA">
        <w:rPr>
          <w:lang w:eastAsia="en-AU"/>
        </w:rPr>
        <w:t xml:space="preserve"> </w:t>
      </w:r>
      <w:r w:rsidR="00DC6446" w:rsidRPr="00D66CCA">
        <w:rPr>
          <w:lang w:eastAsia="en-AU"/>
        </w:rPr>
        <w:t>circumstances affecting</w:t>
      </w:r>
      <w:r w:rsidR="00185D9B" w:rsidRPr="00D66CCA">
        <w:rPr>
          <w:lang w:eastAsia="en-AU"/>
        </w:rPr>
        <w:t xml:space="preserve"> a</w:t>
      </w:r>
      <w:r w:rsidR="00DC6446" w:rsidRPr="00D66CCA">
        <w:rPr>
          <w:lang w:eastAsia="en-AU"/>
        </w:rPr>
        <w:t xml:space="preserve"> pr</w:t>
      </w:r>
      <w:r w:rsidR="00185D9B" w:rsidRPr="00D66CCA">
        <w:rPr>
          <w:lang w:eastAsia="en-AU"/>
        </w:rPr>
        <w:t>oceeding</w:t>
      </w:r>
      <w:r w:rsidR="00AB5EDE" w:rsidRPr="00D66CCA">
        <w:rPr>
          <w:lang w:eastAsia="en-AU"/>
        </w:rPr>
        <w:t xml:space="preserve"> </w:t>
      </w:r>
      <w:r w:rsidR="00DC6446" w:rsidRPr="00D66CCA">
        <w:rPr>
          <w:lang w:eastAsia="en-AU"/>
        </w:rPr>
        <w:t xml:space="preserve">for a contravention for which a </w:t>
      </w:r>
      <w:r w:rsidR="00412B1B" w:rsidRPr="00D66CCA">
        <w:rPr>
          <w:lang w:eastAsia="en-AU"/>
        </w:rPr>
        <w:t>WHS undertaking</w:t>
      </w:r>
      <w:r w:rsidR="00DC6446" w:rsidRPr="00D66CCA">
        <w:rPr>
          <w:lang w:eastAsia="en-AU"/>
        </w:rPr>
        <w:t xml:space="preserve"> has been</w:t>
      </w:r>
      <w:r w:rsidR="00185D9B" w:rsidRPr="00D66CCA">
        <w:rPr>
          <w:lang w:eastAsia="en-AU"/>
        </w:rPr>
        <w:t xml:space="preserve"> given</w:t>
      </w:r>
      <w:r w:rsidR="0077642D" w:rsidRPr="00D66CCA">
        <w:rPr>
          <w:lang w:eastAsia="en-AU"/>
        </w:rPr>
        <w:t>.</w:t>
      </w:r>
    </w:p>
    <w:p w:rsidR="00DC6446" w:rsidRPr="00D66CCA" w:rsidRDefault="000E4E9B" w:rsidP="000E4E9B">
      <w:pPr>
        <w:pStyle w:val="AH5Sec"/>
        <w:rPr>
          <w:lang w:eastAsia="en-AU"/>
        </w:rPr>
      </w:pPr>
      <w:bookmarkStart w:id="300" w:name="_Toc527465063"/>
      <w:r w:rsidRPr="007B6CAC">
        <w:rPr>
          <w:rStyle w:val="CharSectNo"/>
        </w:rPr>
        <w:t>221</w:t>
      </w:r>
      <w:r w:rsidRPr="00D66CCA">
        <w:rPr>
          <w:lang w:eastAsia="en-AU"/>
        </w:rPr>
        <w:tab/>
      </w:r>
      <w:r w:rsidR="00DC6446" w:rsidRPr="00D66CCA">
        <w:rPr>
          <w:lang w:eastAsia="en-AU"/>
        </w:rPr>
        <w:t xml:space="preserve">Withdrawal or variation of </w:t>
      </w:r>
      <w:r w:rsidR="00412B1B" w:rsidRPr="00D66CCA">
        <w:rPr>
          <w:lang w:eastAsia="en-AU"/>
        </w:rPr>
        <w:t>WHS undertaking</w:t>
      </w:r>
      <w:bookmarkEnd w:id="300"/>
    </w:p>
    <w:p w:rsidR="00D327C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who has made a </w:t>
      </w:r>
      <w:r w:rsidR="00412B1B" w:rsidRPr="00D66CCA">
        <w:rPr>
          <w:lang w:eastAsia="en-AU"/>
        </w:rPr>
        <w:t>WHS undertaking</w:t>
      </w:r>
      <w:r w:rsidR="00DC6446" w:rsidRPr="00D66CCA">
        <w:rPr>
          <w:lang w:eastAsia="en-AU"/>
        </w:rPr>
        <w:t xml:space="preserve"> may</w:t>
      </w:r>
      <w:r w:rsidR="00D327C6" w:rsidRPr="00D66CCA">
        <w:rPr>
          <w:lang w:eastAsia="en-AU"/>
        </w:rPr>
        <w:t xml:space="preserve"> </w:t>
      </w:r>
      <w:r w:rsidR="00DC6446" w:rsidRPr="00D66CCA">
        <w:rPr>
          <w:lang w:eastAsia="en-AU"/>
        </w:rPr>
        <w:t xml:space="preserve">at </w:t>
      </w:r>
      <w:r w:rsidR="00CE345D" w:rsidRPr="00D66CCA">
        <w:rPr>
          <w:lang w:eastAsia="en-AU"/>
        </w:rPr>
        <w:t>any</w:t>
      </w:r>
      <w:r w:rsidR="00DC6446" w:rsidRPr="00D66CCA">
        <w:rPr>
          <w:lang w:eastAsia="en-AU"/>
        </w:rPr>
        <w:t xml:space="preserve"> time, with the written agreement of the</w:t>
      </w:r>
      <w:r w:rsidR="00D327C6" w:rsidRPr="00D66CCA">
        <w:rPr>
          <w:lang w:eastAsia="en-AU"/>
        </w:rPr>
        <w:t xml:space="preserve"> </w:t>
      </w:r>
      <w:r w:rsidR="00DC6446" w:rsidRPr="00D66CCA">
        <w:rPr>
          <w:lang w:eastAsia="en-AU"/>
        </w:rPr>
        <w:t>regulator</w:t>
      </w:r>
      <w:r w:rsidR="00D327C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withdraw the undertaking;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vary the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However, the provisions of the undertaking cannot</w:t>
      </w:r>
      <w:r w:rsidR="00CF5F42" w:rsidRPr="00D66CCA">
        <w:rPr>
          <w:lang w:eastAsia="en-AU"/>
        </w:rPr>
        <w:t xml:space="preserve"> </w:t>
      </w:r>
      <w:r w:rsidR="00DC6446" w:rsidRPr="00D66CCA">
        <w:rPr>
          <w:lang w:eastAsia="en-AU"/>
        </w:rPr>
        <w:t>be varied to provide for a different alleged</w:t>
      </w:r>
      <w:r w:rsidR="00CF5F42" w:rsidRPr="00D66CCA">
        <w:rPr>
          <w:lang w:eastAsia="en-AU"/>
        </w:rPr>
        <w:t xml:space="preserve"> </w:t>
      </w:r>
      <w:r w:rsidR="00DC6446" w:rsidRPr="00D66CCA">
        <w:rPr>
          <w:lang w:eastAsia="en-AU"/>
        </w:rPr>
        <w:t>contravention of the Act.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regulator must publish, on the regulator</w:t>
      </w:r>
      <w:r w:rsidR="006A0601" w:rsidRPr="00D66CCA">
        <w:rPr>
          <w:lang w:eastAsia="en-AU"/>
        </w:rPr>
        <w:t>’</w:t>
      </w:r>
      <w:r w:rsidR="00DC6446" w:rsidRPr="00D66CCA">
        <w:rPr>
          <w:lang w:eastAsia="en-AU"/>
        </w:rPr>
        <w:t>s</w:t>
      </w:r>
      <w:r w:rsidR="00CF5F42" w:rsidRPr="00D66CCA">
        <w:rPr>
          <w:lang w:eastAsia="en-AU"/>
        </w:rPr>
        <w:t xml:space="preserve"> </w:t>
      </w:r>
      <w:r w:rsidR="00DC6446" w:rsidRPr="00D66CCA">
        <w:rPr>
          <w:lang w:eastAsia="en-AU"/>
        </w:rPr>
        <w:t>website, notice of the withdrawal or variation of a</w:t>
      </w:r>
      <w:r w:rsidR="00CF5F42"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0E4E9B" w:rsidP="000E4E9B">
      <w:pPr>
        <w:pStyle w:val="AH5Sec"/>
        <w:rPr>
          <w:lang w:eastAsia="en-AU"/>
        </w:rPr>
      </w:pPr>
      <w:bookmarkStart w:id="301" w:name="_Toc527465064"/>
      <w:r w:rsidRPr="007B6CAC">
        <w:rPr>
          <w:rStyle w:val="CharSectNo"/>
        </w:rPr>
        <w:t>222</w:t>
      </w:r>
      <w:r w:rsidRPr="00D66CCA">
        <w:rPr>
          <w:lang w:eastAsia="en-AU"/>
        </w:rPr>
        <w:tab/>
      </w:r>
      <w:r w:rsidR="00DC6446" w:rsidRPr="00D66CCA">
        <w:rPr>
          <w:lang w:eastAsia="en-AU"/>
        </w:rPr>
        <w:t>Proceeding for alleged contravention</w:t>
      </w:r>
      <w:bookmarkEnd w:id="30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Subject</w:t>
      </w:r>
      <w:r w:rsidR="00CF5F42" w:rsidRPr="00D66CCA">
        <w:rPr>
          <w:lang w:eastAsia="en-AU"/>
        </w:rPr>
        <w:t xml:space="preserve"> to this section, no proceeding</w:t>
      </w:r>
      <w:r w:rsidR="00DC6446" w:rsidRPr="00D66CCA">
        <w:rPr>
          <w:lang w:eastAsia="en-AU"/>
        </w:rPr>
        <w:t xml:space="preserve">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may be brought against a person if a </w:t>
      </w:r>
      <w:r w:rsidR="00412B1B" w:rsidRPr="00D66CCA">
        <w:rPr>
          <w:lang w:eastAsia="en-AU"/>
        </w:rPr>
        <w:t>WHS undertaking</w:t>
      </w:r>
      <w:r w:rsidR="00DC6446" w:rsidRPr="00D66CCA">
        <w:rPr>
          <w:lang w:eastAsia="en-AU"/>
        </w:rPr>
        <w:t xml:space="preserve"> is in effect in relation to </w:t>
      </w:r>
      <w:r w:rsidR="0077642D" w:rsidRPr="00D66CCA">
        <w:rPr>
          <w:szCs w:val="24"/>
          <w:lang w:eastAsia="en-AU"/>
        </w:rPr>
        <w:t xml:space="preserve">that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F5F42" w:rsidRPr="00D66CCA">
        <w:rPr>
          <w:lang w:eastAsia="en-AU"/>
        </w:rPr>
        <w:t>No proceeding</w:t>
      </w:r>
      <w:r w:rsidR="00DC6446" w:rsidRPr="00D66CCA">
        <w:rPr>
          <w:lang w:eastAsia="en-AU"/>
        </w:rPr>
        <w:t xml:space="preserve"> may be brought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against a person who has made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DC6446" w:rsidRPr="00D66CCA">
        <w:rPr>
          <w:lang w:eastAsia="en-AU"/>
        </w:rPr>
        <w:t xml:space="preserve"> </w:t>
      </w:r>
      <w:r w:rsidR="004D44C7" w:rsidRPr="00D66CCA">
        <w:rPr>
          <w:lang w:eastAsia="en-AU"/>
        </w:rPr>
        <w:t xml:space="preserve">the </w:t>
      </w:r>
      <w:r w:rsidR="00DC6446" w:rsidRPr="00D66CCA">
        <w:rPr>
          <w:lang w:eastAsia="en-AU"/>
        </w:rPr>
        <w:t>contravention and</w:t>
      </w:r>
      <w:r w:rsidR="00D327C6" w:rsidRPr="00D66CCA">
        <w:rPr>
          <w:lang w:eastAsia="en-AU"/>
        </w:rPr>
        <w:t xml:space="preserve"> </w:t>
      </w:r>
      <w:r w:rsidR="00DC6446" w:rsidRPr="00D66CCA">
        <w:rPr>
          <w:lang w:eastAsia="en-AU"/>
        </w:rPr>
        <w:t xml:space="preserve">has completely discharged the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accept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CF5F42" w:rsidRPr="00D66CCA">
        <w:rPr>
          <w:lang w:eastAsia="en-AU"/>
        </w:rPr>
        <w:t xml:space="preserve"> </w:t>
      </w:r>
      <w:r w:rsidR="00DC6446" w:rsidRPr="00D66CCA">
        <w:rPr>
          <w:lang w:eastAsia="en-AU"/>
        </w:rPr>
        <w:t>a contravention</w:t>
      </w:r>
      <w:r w:rsidR="004D44C7" w:rsidRPr="00D66CCA">
        <w:rPr>
          <w:lang w:eastAsia="en-AU"/>
        </w:rPr>
        <w:t>,</w:t>
      </w:r>
      <w:r w:rsidR="00DC6446" w:rsidRPr="00D66CCA">
        <w:rPr>
          <w:lang w:eastAsia="en-AU"/>
        </w:rPr>
        <w:t xml:space="preserve"> or alleged</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before </w:t>
      </w:r>
      <w:r w:rsidR="00CF5F42" w:rsidRPr="00D66CCA">
        <w:rPr>
          <w:lang w:eastAsia="en-AU"/>
        </w:rPr>
        <w:t>a proceeding</w:t>
      </w:r>
      <w:r w:rsidR="00DC6446" w:rsidRPr="00D66CCA">
        <w:rPr>
          <w:lang w:eastAsia="en-AU"/>
        </w:rPr>
        <w:t xml:space="preserve"> </w:t>
      </w:r>
      <w:r w:rsidR="00DC32B7" w:rsidRPr="00D66CCA">
        <w:rPr>
          <w:lang w:eastAsia="en-AU"/>
        </w:rPr>
        <w:t>in relation to</w:t>
      </w:r>
      <w:r w:rsidR="00D327C6" w:rsidRPr="00D66CCA">
        <w:rPr>
          <w:lang w:eastAsia="en-AU"/>
        </w:rPr>
        <w:t xml:space="preserve"> </w:t>
      </w:r>
      <w:r w:rsidR="004D44C7" w:rsidRPr="00D66CCA">
        <w:rPr>
          <w:lang w:eastAsia="en-AU"/>
        </w:rPr>
        <w:t xml:space="preserve">the </w:t>
      </w:r>
      <w:r w:rsidR="00B301A7" w:rsidRPr="00D66CCA">
        <w:rPr>
          <w:lang w:eastAsia="en-AU"/>
        </w:rPr>
        <w:t>contravention has</w:t>
      </w:r>
      <w:r w:rsidR="00DC6446" w:rsidRPr="00D66CCA">
        <w:rPr>
          <w:lang w:eastAsia="en-AU"/>
        </w:rPr>
        <w:t xml:space="preserve"> been finalised.</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the regulator accepts a </w:t>
      </w:r>
      <w:r w:rsidR="00412B1B" w:rsidRPr="00D66CCA">
        <w:rPr>
          <w:lang w:eastAsia="en-AU"/>
        </w:rPr>
        <w:t>WHS undertaking</w:t>
      </w:r>
      <w:r w:rsidR="00DC6446" w:rsidRPr="00D66CCA">
        <w:rPr>
          <w:lang w:eastAsia="en-AU"/>
        </w:rPr>
        <w:t xml:space="preserve"> before</w:t>
      </w:r>
      <w:r w:rsidR="00D327C6" w:rsidRPr="00D66CCA">
        <w:rPr>
          <w:lang w:eastAsia="en-AU"/>
        </w:rPr>
        <w:t xml:space="preserve"> </w:t>
      </w:r>
      <w:r w:rsidR="00CF5F42" w:rsidRPr="00D66CCA">
        <w:rPr>
          <w:lang w:eastAsia="en-AU"/>
        </w:rPr>
        <w:t>the proceeding is</w:t>
      </w:r>
      <w:r w:rsidR="00DC6446" w:rsidRPr="00D66CCA">
        <w:rPr>
          <w:lang w:eastAsia="en-AU"/>
        </w:rPr>
        <w:t xml:space="preserve"> finalised, the regulator must</w:t>
      </w:r>
      <w:r w:rsidR="00D327C6" w:rsidRPr="00D66CCA">
        <w:rPr>
          <w:lang w:eastAsia="en-AU"/>
        </w:rPr>
        <w:t xml:space="preserve"> </w:t>
      </w:r>
      <w:r w:rsidR="00DC6446" w:rsidRPr="00D66CCA">
        <w:rPr>
          <w:lang w:eastAsia="en-AU"/>
        </w:rPr>
        <w:t>take all reasonab</w:t>
      </w:r>
      <w:r w:rsidR="00CF5F42" w:rsidRPr="00D66CCA">
        <w:rPr>
          <w:lang w:eastAsia="en-AU"/>
        </w:rPr>
        <w:t xml:space="preserve">le steps to have the proceeding </w:t>
      </w:r>
      <w:r w:rsidR="00DC6446" w:rsidRPr="00D66CCA">
        <w:rPr>
          <w:lang w:eastAsia="en-AU"/>
        </w:rPr>
        <w:t>discontinued as soon as possible.</w:t>
      </w:r>
    </w:p>
    <w:p w:rsidR="007F5A26" w:rsidRPr="00D66CCA" w:rsidRDefault="007F5A26" w:rsidP="00C74949">
      <w:pPr>
        <w:pStyle w:val="PageBreak"/>
        <w:suppressLineNumbers/>
      </w:pPr>
      <w:r w:rsidRPr="00D66CCA">
        <w:br w:type="page"/>
      </w:r>
    </w:p>
    <w:p w:rsidR="00DC6446" w:rsidRPr="007B6CAC" w:rsidRDefault="000E4E9B" w:rsidP="000E4E9B">
      <w:pPr>
        <w:pStyle w:val="AH2Part"/>
      </w:pPr>
      <w:bookmarkStart w:id="302" w:name="_Toc527465065"/>
      <w:r w:rsidRPr="007B6CAC">
        <w:rPr>
          <w:rStyle w:val="CharPartNo"/>
        </w:rPr>
        <w:lastRenderedPageBreak/>
        <w:t>Part 12</w:t>
      </w:r>
      <w:r w:rsidRPr="00D66CCA">
        <w:rPr>
          <w:lang w:eastAsia="en-AU"/>
        </w:rPr>
        <w:tab/>
      </w:r>
      <w:r w:rsidR="00DC6446" w:rsidRPr="007B6CAC">
        <w:rPr>
          <w:rStyle w:val="CharPartText"/>
          <w:lang w:eastAsia="en-AU"/>
        </w:rPr>
        <w:t>Review of decisions</w:t>
      </w:r>
      <w:bookmarkEnd w:id="302"/>
    </w:p>
    <w:p w:rsidR="00DC6446" w:rsidRPr="007B6CAC" w:rsidRDefault="000E4E9B" w:rsidP="000E4E9B">
      <w:pPr>
        <w:pStyle w:val="AH3Div"/>
      </w:pPr>
      <w:bookmarkStart w:id="303" w:name="_Toc527465066"/>
      <w:r w:rsidRPr="007B6CAC">
        <w:rPr>
          <w:rStyle w:val="CharDivNo"/>
        </w:rPr>
        <w:t>Division 12.1</w:t>
      </w:r>
      <w:r w:rsidRPr="00D66CCA">
        <w:rPr>
          <w:lang w:eastAsia="en-AU"/>
        </w:rPr>
        <w:tab/>
      </w:r>
      <w:r w:rsidR="00DC6446" w:rsidRPr="007B6CAC">
        <w:rPr>
          <w:rStyle w:val="CharDivText"/>
          <w:lang w:eastAsia="en-AU"/>
        </w:rPr>
        <w:t>Reviewable decisions</w:t>
      </w:r>
      <w:bookmarkEnd w:id="303"/>
    </w:p>
    <w:p w:rsidR="00DC6446" w:rsidRPr="00D66CCA" w:rsidRDefault="000E4E9B" w:rsidP="000E4E9B">
      <w:pPr>
        <w:pStyle w:val="AH5Sec"/>
        <w:rPr>
          <w:lang w:eastAsia="en-AU"/>
        </w:rPr>
      </w:pPr>
      <w:bookmarkStart w:id="304" w:name="_Toc527465067"/>
      <w:r w:rsidRPr="007B6CAC">
        <w:rPr>
          <w:rStyle w:val="CharSectNo"/>
        </w:rPr>
        <w:t>223</w:t>
      </w:r>
      <w:r w:rsidRPr="00D66CCA">
        <w:rPr>
          <w:lang w:eastAsia="en-AU"/>
        </w:rPr>
        <w:tab/>
      </w:r>
      <w:r w:rsidR="00757E0B" w:rsidRPr="00D66CCA">
        <w:rPr>
          <w:lang w:eastAsia="en-AU"/>
        </w:rPr>
        <w:t>Which decisions are reviewable</w:t>
      </w:r>
      <w:bookmarkEnd w:id="304"/>
    </w:p>
    <w:p w:rsidR="00B301A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000AE" w:rsidRPr="00D66CCA">
        <w:rPr>
          <w:lang w:eastAsia="en-AU"/>
        </w:rPr>
        <w:t>T</w:t>
      </w:r>
      <w:r w:rsidR="00BA60B8" w:rsidRPr="00D66CCA">
        <w:rPr>
          <w:lang w:eastAsia="en-AU"/>
        </w:rPr>
        <w:t>able</w:t>
      </w:r>
      <w:r w:rsidR="004000AE" w:rsidRPr="00D66CCA">
        <w:rPr>
          <w:lang w:eastAsia="en-AU"/>
        </w:rPr>
        <w:t> </w:t>
      </w:r>
      <w:r w:rsidR="00055456" w:rsidRPr="00D66CCA">
        <w:rPr>
          <w:lang w:eastAsia="en-AU"/>
        </w:rPr>
        <w:t>223</w:t>
      </w:r>
      <w:r w:rsidR="00B301A7" w:rsidRPr="00D66CCA">
        <w:rPr>
          <w:lang w:eastAsia="en-AU"/>
        </w:rPr>
        <w:t xml:space="preserve"> sets out—</w:t>
      </w:r>
    </w:p>
    <w:p w:rsidR="00BA60B8"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A60B8" w:rsidRPr="00D66CCA">
        <w:rPr>
          <w:lang w:eastAsia="en-AU"/>
        </w:rPr>
        <w:t>decisions made under this Act that are reviewable in accordance with this part (</w:t>
      </w:r>
      <w:r w:rsidR="00BA60B8" w:rsidRPr="00BA1343">
        <w:rPr>
          <w:rStyle w:val="charBoldItals"/>
        </w:rPr>
        <w:t>reviewable decisions</w:t>
      </w:r>
      <w:r w:rsidR="00BA60B8" w:rsidRPr="00D66CCA">
        <w:rPr>
          <w:lang w:eastAsia="en-AU"/>
        </w:rPr>
        <w:t>); and</w:t>
      </w:r>
    </w:p>
    <w:p w:rsidR="00BA60B8"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A60B8" w:rsidRPr="00D66CCA">
        <w:rPr>
          <w:lang w:eastAsia="en-AU"/>
        </w:rPr>
        <w:t xml:space="preserve">who is eligible to apply for review of a reviewable decision (the </w:t>
      </w:r>
      <w:r w:rsidR="00BA60B8" w:rsidRPr="00BA1343">
        <w:rPr>
          <w:rStyle w:val="charBoldItals"/>
        </w:rPr>
        <w:t>eligible person</w:t>
      </w:r>
      <w:r w:rsidR="00BA60B8" w:rsidRPr="00D66CCA">
        <w:rPr>
          <w:lang w:eastAsia="en-AU"/>
        </w:rPr>
        <w:t>).</w:t>
      </w:r>
    </w:p>
    <w:p w:rsidR="00784922"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784922" w:rsidRPr="00D66CCA">
        <w:rPr>
          <w:lang w:eastAsia="en-AU"/>
        </w:rPr>
        <w:t>Unless the contrary intention appears, a reference in this part to a decision includes a reference to:</w:t>
      </w:r>
    </w:p>
    <w:p w:rsidR="0078492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84922" w:rsidRPr="00D66CCA">
        <w:rPr>
          <w:lang w:eastAsia="en-AU"/>
        </w:rPr>
        <w:t>making, suspending, revoking or refusing to make an order, determination or decision;</w:t>
      </w:r>
    </w:p>
    <w:p w:rsidR="0078492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84922" w:rsidRPr="00D66CCA">
        <w:rPr>
          <w:lang w:eastAsia="en-AU"/>
        </w:rPr>
        <w:t>giving, suspending, revoking or refusing to give a direction, approval, consent or permission;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784922" w:rsidRPr="00D66CCA">
        <w:rPr>
          <w:lang w:eastAsia="en-AU"/>
        </w:rPr>
        <w:t xml:space="preserve">issuing, suspending, revoking or refusing to </w:t>
      </w:r>
      <w:r w:rsidR="00784922" w:rsidRPr="00D66CCA">
        <w:rPr>
          <w:szCs w:val="24"/>
          <w:lang w:eastAsia="en-AU"/>
        </w:rPr>
        <w:t>issue an authorisation;</w:t>
      </w:r>
    </w:p>
    <w:p w:rsidR="00784922"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784922" w:rsidRPr="00D66CCA">
        <w:rPr>
          <w:lang w:eastAsia="en-AU"/>
        </w:rPr>
        <w:t>imposing a condition;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784922" w:rsidRPr="00D66CCA">
        <w:rPr>
          <w:lang w:eastAsia="en-AU"/>
        </w:rPr>
        <w:t xml:space="preserve">making a declaration, demand or </w:t>
      </w:r>
      <w:r w:rsidR="00784922" w:rsidRPr="00D66CCA">
        <w:rPr>
          <w:szCs w:val="24"/>
          <w:lang w:eastAsia="en-AU"/>
        </w:rPr>
        <w:t>requirement;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(f)</w:t>
      </w:r>
      <w:r w:rsidR="000E4E9B" w:rsidRPr="00D66CCA">
        <w:rPr>
          <w:szCs w:val="24"/>
          <w:lang w:eastAsia="en-AU"/>
        </w:rPr>
        <w:tab/>
      </w:r>
      <w:r w:rsidR="00784922" w:rsidRPr="00D66CCA">
        <w:rPr>
          <w:lang w:eastAsia="en-AU"/>
        </w:rPr>
        <w:t>retaining</w:t>
      </w:r>
      <w:r w:rsidR="00C26A0A" w:rsidRPr="00D66CCA">
        <w:rPr>
          <w:lang w:eastAsia="en-AU"/>
        </w:rPr>
        <w:t>, or refusing to deliver up, a thing</w:t>
      </w:r>
      <w:r w:rsidR="00B301A7" w:rsidRPr="00D66CCA">
        <w:rPr>
          <w:lang w:eastAsia="en-AU"/>
        </w:rPr>
        <w: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(g)</w:t>
      </w:r>
      <w:r w:rsidR="000E4E9B" w:rsidRPr="00D66CCA">
        <w:rPr>
          <w:szCs w:val="24"/>
          <w:lang w:eastAsia="en-AU"/>
        </w:rPr>
        <w:tab/>
      </w:r>
      <w:r w:rsidR="00784922" w:rsidRPr="00D66CCA">
        <w:rPr>
          <w:lang w:eastAsia="en-AU"/>
        </w:rPr>
        <w:t xml:space="preserve">doing or refusing to do another act or </w:t>
      </w:r>
      <w:r w:rsidR="00784922" w:rsidRPr="00D66CCA">
        <w:rPr>
          <w:szCs w:val="24"/>
          <w:lang w:eastAsia="en-AU"/>
        </w:rPr>
        <w:t>thing.</w:t>
      </w:r>
    </w:p>
    <w:p w:rsidR="00784922"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2B1CDB" w:rsidRPr="00D66CCA">
        <w:rPr>
          <w:lang w:eastAsia="en-AU"/>
        </w:rPr>
        <w:t>In this section:</w:t>
      </w:r>
    </w:p>
    <w:p w:rsidR="00911AB4" w:rsidRPr="00D66CCA" w:rsidRDefault="00784922" w:rsidP="00330A39">
      <w:pPr>
        <w:pStyle w:val="Amainreturn"/>
        <w:keepNext/>
        <w:rPr>
          <w:lang w:eastAsia="en-AU"/>
        </w:rPr>
      </w:pPr>
      <w:r w:rsidRPr="00BA1343">
        <w:rPr>
          <w:rStyle w:val="charBoldItals"/>
        </w:rPr>
        <w:t xml:space="preserve">person entitled </w:t>
      </w:r>
      <w:r w:rsidRPr="00D66CCA">
        <w:rPr>
          <w:lang w:eastAsia="en-AU"/>
        </w:rPr>
        <w:t>to a thing</w:t>
      </w:r>
      <w:r w:rsidR="008321D7" w:rsidRPr="00D66CCA">
        <w:rPr>
          <w:lang w:eastAsia="en-AU"/>
        </w:rPr>
        <w:t xml:space="preserve"> </w:t>
      </w:r>
      <w:r w:rsidR="00911AB4" w:rsidRPr="00D66CCA">
        <w:t>means the person from whom it was seized unless that person is not entitled to possess it, in which case it means the owner of the thing.</w:t>
      </w:r>
    </w:p>
    <w:p w:rsidR="00784922" w:rsidRPr="00D66CCA" w:rsidRDefault="00FB14E0" w:rsidP="00784922">
      <w:pPr>
        <w:pStyle w:val="aNote"/>
        <w:rPr>
          <w:lang w:eastAsia="en-AU"/>
        </w:rPr>
      </w:pPr>
      <w:r w:rsidRPr="00BA1343">
        <w:rPr>
          <w:rStyle w:val="charItals"/>
        </w:rPr>
        <w:t>Note</w:t>
      </w:r>
      <w:r w:rsidR="00784922" w:rsidRPr="00BA1343">
        <w:tab/>
      </w:r>
      <w:r w:rsidR="00784922" w:rsidRPr="00D66CCA">
        <w:rPr>
          <w:lang w:eastAsia="en-AU"/>
        </w:rPr>
        <w:t>Decisions under the regulation that will be reviewable decisions will be set out in the regulation.</w:t>
      </w:r>
    </w:p>
    <w:p w:rsidR="00B45683" w:rsidRPr="00D66CCA" w:rsidRDefault="00B45683">
      <w:pPr>
        <w:pStyle w:val="TableHd"/>
      </w:pPr>
      <w:r w:rsidRPr="00D66CCA">
        <w:lastRenderedPageBreak/>
        <w:t>Table</w:t>
      </w:r>
      <w:r w:rsidR="000570FF" w:rsidRPr="00D66CCA">
        <w:t> </w:t>
      </w:r>
      <w:r w:rsidR="00055456" w:rsidRPr="00D66CCA">
        <w:rPr>
          <w:lang w:eastAsia="en-AU"/>
        </w:rPr>
        <w:t>223</w:t>
      </w:r>
      <w:r w:rsidRPr="00D66CCA">
        <w:tab/>
      </w:r>
      <w:r w:rsidR="000570FF" w:rsidRPr="00D66CCA">
        <w:t xml:space="preserve">Reviewable decisions and eligible </w:t>
      </w:r>
      <w:r w:rsidR="00890B56" w:rsidRPr="00D66CCA">
        <w:t>persons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868"/>
        <w:gridCol w:w="3880"/>
      </w:tblGrid>
      <w:tr w:rsidR="00B45683" w:rsidRPr="00D66CCA" w:rsidTr="000F738F">
        <w:trPr>
          <w:cantSplit/>
          <w:tblHeader/>
        </w:trPr>
        <w:tc>
          <w:tcPr>
            <w:tcW w:w="1200" w:type="dxa"/>
            <w:tcBorders>
              <w:bottom w:val="single" w:sz="4" w:space="0" w:color="auto"/>
            </w:tcBorders>
          </w:tcPr>
          <w:p w:rsidR="00B45683" w:rsidRPr="00D66CCA" w:rsidRDefault="00B45683" w:rsidP="00B45683">
            <w:pPr>
              <w:pStyle w:val="TableColHd"/>
            </w:pPr>
            <w:r w:rsidRPr="00D66CCA">
              <w:t>column 1</w:t>
            </w:r>
          </w:p>
          <w:p w:rsidR="00B45683" w:rsidRPr="00D66CCA" w:rsidRDefault="00B45683" w:rsidP="00B45683">
            <w:pPr>
              <w:pStyle w:val="TableColHd"/>
            </w:pPr>
            <w:r w:rsidRPr="00D66CCA">
              <w:t>item</w:t>
            </w:r>
          </w:p>
        </w:tc>
        <w:tc>
          <w:tcPr>
            <w:tcW w:w="2868" w:type="dxa"/>
            <w:tcBorders>
              <w:bottom w:val="single" w:sz="4" w:space="0" w:color="auto"/>
            </w:tcBorders>
          </w:tcPr>
          <w:p w:rsidR="00B45683" w:rsidRPr="00D66CCA" w:rsidRDefault="00B45683" w:rsidP="00B45683">
            <w:pPr>
              <w:pStyle w:val="TableColHd"/>
            </w:pPr>
            <w:r w:rsidRPr="00D66CCA">
              <w:t>column 2</w:t>
            </w:r>
          </w:p>
          <w:p w:rsidR="00B45683" w:rsidRPr="00D66CCA" w:rsidRDefault="00B45683" w:rsidP="00B45683">
            <w:pPr>
              <w:pStyle w:val="TableColHd"/>
            </w:pPr>
            <w:r w:rsidRPr="00D66CCA">
              <w:t>provision under which reviewable decision is made</w:t>
            </w:r>
          </w:p>
        </w:tc>
        <w:tc>
          <w:tcPr>
            <w:tcW w:w="3880" w:type="dxa"/>
            <w:tcBorders>
              <w:bottom w:val="single" w:sz="4" w:space="0" w:color="auto"/>
            </w:tcBorders>
          </w:tcPr>
          <w:p w:rsidR="00B45683" w:rsidRPr="00D66CCA" w:rsidRDefault="00B45683" w:rsidP="00B45683">
            <w:pPr>
              <w:pStyle w:val="TableColHd"/>
            </w:pPr>
            <w:r w:rsidRPr="00D66CCA">
              <w:t>column 3</w:t>
            </w:r>
          </w:p>
          <w:p w:rsidR="00B45683" w:rsidRPr="00D66CCA" w:rsidRDefault="00B45683" w:rsidP="004000AE">
            <w:pPr>
              <w:pStyle w:val="TableColHd"/>
            </w:pPr>
            <w:r w:rsidRPr="00D66CCA">
              <w:t>eligible person in relation to reviewable decision</w:t>
            </w:r>
          </w:p>
        </w:tc>
      </w:tr>
      <w:tr w:rsidR="00B45683" w:rsidRPr="00D66CCA" w:rsidTr="000F738F">
        <w:trPr>
          <w:cantSplit/>
        </w:trPr>
        <w:tc>
          <w:tcPr>
            <w:tcW w:w="1200" w:type="dxa"/>
            <w:tcBorders>
              <w:top w:val="single" w:sz="4" w:space="0" w:color="auto"/>
            </w:tcBorders>
          </w:tcPr>
          <w:p w:rsidR="00B45683" w:rsidRPr="00D66CCA" w:rsidRDefault="00B45683" w:rsidP="00B45683">
            <w:pPr>
              <w:pStyle w:val="TableText10"/>
            </w:pPr>
            <w:r w:rsidRPr="00D66CCA">
              <w:t>1</w:t>
            </w:r>
          </w:p>
        </w:tc>
        <w:tc>
          <w:tcPr>
            <w:tcW w:w="2868" w:type="dxa"/>
            <w:tcBorders>
              <w:top w:val="single" w:sz="4" w:space="0" w:color="auto"/>
            </w:tcBorders>
          </w:tcPr>
          <w:p w:rsidR="00290371" w:rsidRPr="00D66CCA" w:rsidRDefault="00C06670" w:rsidP="00290371">
            <w:pPr>
              <w:pStyle w:val="TableText10"/>
            </w:pPr>
            <w:r w:rsidRPr="00D66CCA">
              <w:t>s</w:t>
            </w:r>
            <w:r w:rsidR="00775E1B" w:rsidRPr="00D66CCA">
              <w:t> 5</w:t>
            </w:r>
            <w:r w:rsidR="00393CB1" w:rsidRPr="00D66CCA">
              <w:t>4 (</w:t>
            </w:r>
            <w:r w:rsidR="00F4165D" w:rsidRPr="00D66CCA">
              <w:t>2)</w:t>
            </w:r>
          </w:p>
          <w:p w:rsidR="00B45683" w:rsidRPr="00D66CCA" w:rsidRDefault="00F4165D" w:rsidP="00100870">
            <w:pPr>
              <w:pStyle w:val="TableText10"/>
            </w:pPr>
            <w:r w:rsidRPr="00D66CCA">
              <w:t>(decision following failure to commence negotiations)</w:t>
            </w:r>
          </w:p>
        </w:tc>
        <w:tc>
          <w:tcPr>
            <w:tcW w:w="3880" w:type="dxa"/>
            <w:tcBorders>
              <w:top w:val="single" w:sz="4" w:space="0" w:color="auto"/>
            </w:tcBorders>
          </w:tcPr>
          <w:p w:rsidR="00B45683" w:rsidRPr="00D66CCA" w:rsidRDefault="00F4165D" w:rsidP="00290371">
            <w:pPr>
              <w:pStyle w:val="TableText10"/>
              <w:ind w:left="492" w:hanging="492"/>
            </w:pPr>
            <w:r w:rsidRPr="00D66CCA">
              <w:t>(1)</w:t>
            </w:r>
            <w:r w:rsidRPr="00D66CCA">
              <w:tab/>
              <w:t xml:space="preserve">A worker whose interests are affected by the decision or </w:t>
            </w:r>
            <w:r w:rsidR="00544FB5" w:rsidRPr="00D66CCA">
              <w:t>his or her</w:t>
            </w:r>
            <w:r w:rsidRPr="00D66CCA">
              <w:t xml:space="preserve"> representative appointed for</w:t>
            </w:r>
            <w:r w:rsidR="00FD6B2C" w:rsidRPr="00D66CCA">
              <w:t xml:space="preserve"> </w:t>
            </w:r>
            <w:r w:rsidR="00100870" w:rsidRPr="00D66CCA">
              <w:t xml:space="preserve">the purpose of </w:t>
            </w:r>
            <w:r w:rsidR="00C06670" w:rsidRPr="00D66CCA">
              <w:t>s</w:t>
            </w:r>
            <w:r w:rsidR="00775E1B" w:rsidRPr="00D66CCA">
              <w:t> 5</w:t>
            </w:r>
            <w:r w:rsidR="00393CB1" w:rsidRPr="00D66CCA">
              <w:t>2 (</w:t>
            </w:r>
            <w:r w:rsidRPr="00D66CCA">
              <w:t>1</w:t>
            </w:r>
            <w:r w:rsidR="00506809" w:rsidRPr="00D66CCA">
              <w:t>) (</w:t>
            </w:r>
            <w:r w:rsidRPr="00D66CCA">
              <w:t>b)</w:t>
            </w:r>
          </w:p>
          <w:p w:rsidR="00F4165D" w:rsidRPr="00D66CCA" w:rsidRDefault="00F4165D" w:rsidP="00290371">
            <w:pPr>
              <w:pStyle w:val="TableText10"/>
              <w:ind w:left="492" w:hanging="492"/>
            </w:pPr>
            <w:r w:rsidRPr="00D66CCA">
              <w:t>(2)</w:t>
            </w:r>
            <w:r w:rsidRPr="00D66CCA">
              <w:tab/>
            </w:r>
            <w:r w:rsidR="004A1F3A" w:rsidRPr="00D66CCA">
              <w:t>A person conducting a business or undertaking whose interests are affected by the decision.</w:t>
            </w:r>
          </w:p>
          <w:p w:rsidR="004A1F3A" w:rsidRPr="00D66CCA" w:rsidRDefault="004A1F3A" w:rsidP="00290371">
            <w:pPr>
              <w:pStyle w:val="TableText10"/>
              <w:ind w:left="492" w:hanging="492"/>
            </w:pPr>
            <w:r w:rsidRPr="00D66CCA">
              <w:t>(3)</w:t>
            </w:r>
            <w:r w:rsidRPr="00D66CCA">
              <w:tab/>
              <w:t>A health and safety representative who represents a worker whose interests are affected by the decision.</w:t>
            </w:r>
          </w:p>
        </w:tc>
      </w:tr>
      <w:tr w:rsidR="00B45683" w:rsidRPr="00D66CCA" w:rsidTr="000F738F">
        <w:trPr>
          <w:cantSplit/>
        </w:trPr>
        <w:tc>
          <w:tcPr>
            <w:tcW w:w="1200" w:type="dxa"/>
          </w:tcPr>
          <w:p w:rsidR="00B45683" w:rsidRPr="00D66CCA" w:rsidRDefault="004A1F3A" w:rsidP="00B45683">
            <w:pPr>
              <w:pStyle w:val="TableText10"/>
            </w:pPr>
            <w:r w:rsidRPr="00D66CCA">
              <w:t>2</w:t>
            </w:r>
          </w:p>
        </w:tc>
        <w:tc>
          <w:tcPr>
            <w:tcW w:w="2868" w:type="dxa"/>
          </w:tcPr>
          <w:p w:rsidR="00290371" w:rsidRPr="00D66CCA" w:rsidRDefault="00C06670" w:rsidP="005F7B6C">
            <w:pPr>
              <w:pStyle w:val="TableText10"/>
            </w:pPr>
            <w:r w:rsidRPr="00D66CCA">
              <w:t>s</w:t>
            </w:r>
            <w:r w:rsidR="00775E1B" w:rsidRPr="00D66CCA">
              <w:t> 7</w:t>
            </w:r>
            <w:r w:rsidR="00393CB1" w:rsidRPr="00D66CCA">
              <w:t>2 (</w:t>
            </w:r>
            <w:r w:rsidR="005F7B6C" w:rsidRPr="00D66CCA">
              <w:t>6</w:t>
            </w:r>
            <w:r w:rsidR="00290371" w:rsidRPr="00D66CCA">
              <w:t>)</w:t>
            </w:r>
          </w:p>
          <w:p w:rsidR="00B45683" w:rsidRPr="00D66CCA" w:rsidRDefault="004A1F3A" w:rsidP="00100870">
            <w:pPr>
              <w:pStyle w:val="TableText10"/>
            </w:pPr>
            <w:r w:rsidRPr="00D66CCA">
              <w:t>(decision in relation to training of health and safety representative)</w:t>
            </w:r>
          </w:p>
        </w:tc>
        <w:tc>
          <w:tcPr>
            <w:tcW w:w="3880" w:type="dxa"/>
          </w:tcPr>
          <w:p w:rsidR="00B45683" w:rsidRPr="00D66CCA" w:rsidRDefault="004A1F3A" w:rsidP="00290371">
            <w:pPr>
              <w:pStyle w:val="TableText10"/>
              <w:ind w:left="492" w:hanging="492"/>
            </w:pPr>
            <w:r w:rsidRPr="00D66CCA">
              <w:t>(1)</w:t>
            </w:r>
            <w:r w:rsidRPr="00D66CCA">
              <w:tab/>
            </w:r>
            <w:r w:rsidR="00990DEF" w:rsidRPr="00D66CCA">
              <w:t>A person conducting a business or undertaking whose interests are affected by the decision.</w:t>
            </w:r>
          </w:p>
          <w:p w:rsidR="002520F9" w:rsidRPr="00D66CCA" w:rsidRDefault="002520F9" w:rsidP="00290371">
            <w:pPr>
              <w:pStyle w:val="TableText10"/>
              <w:ind w:left="492" w:hanging="492"/>
            </w:pPr>
            <w:r w:rsidRPr="00D66CCA">
              <w:t>(2)</w:t>
            </w:r>
            <w:r w:rsidRPr="00D66CCA">
              <w:tab/>
              <w:t>A health and safety representative whose interests are affected by the decision.</w:t>
            </w:r>
          </w:p>
        </w:tc>
      </w:tr>
      <w:tr w:rsidR="00B45683" w:rsidRPr="00D66CCA" w:rsidTr="000F738F">
        <w:trPr>
          <w:cantSplit/>
        </w:trPr>
        <w:tc>
          <w:tcPr>
            <w:tcW w:w="1200" w:type="dxa"/>
          </w:tcPr>
          <w:p w:rsidR="00B45683" w:rsidRPr="00D66CCA" w:rsidRDefault="002520F9" w:rsidP="00B45683">
            <w:pPr>
              <w:pStyle w:val="TableText10"/>
            </w:pPr>
            <w:r w:rsidRPr="00D66CCA">
              <w:t>3</w:t>
            </w:r>
          </w:p>
        </w:tc>
        <w:tc>
          <w:tcPr>
            <w:tcW w:w="2868" w:type="dxa"/>
          </w:tcPr>
          <w:p w:rsidR="00290371" w:rsidRPr="00D66CCA" w:rsidRDefault="00C06670" w:rsidP="00B45683">
            <w:pPr>
              <w:pStyle w:val="TableText10"/>
            </w:pPr>
            <w:r w:rsidRPr="00D66CCA">
              <w:t>s</w:t>
            </w:r>
            <w:r w:rsidR="00775E1B" w:rsidRPr="00D66CCA">
              <w:t> 7</w:t>
            </w:r>
            <w:r w:rsidR="00393CB1" w:rsidRPr="00D66CCA">
              <w:t>6 (</w:t>
            </w:r>
            <w:r w:rsidR="00290371" w:rsidRPr="00D66CCA">
              <w:t>6)</w:t>
            </w:r>
          </w:p>
          <w:p w:rsidR="00B45683" w:rsidRPr="00D66CCA" w:rsidRDefault="002520F9" w:rsidP="00B45683">
            <w:pPr>
              <w:pStyle w:val="TableText10"/>
            </w:pPr>
            <w:r w:rsidRPr="00D66CCA">
              <w:t>(decision relating to health and safety committee)</w:t>
            </w:r>
          </w:p>
        </w:tc>
        <w:tc>
          <w:tcPr>
            <w:tcW w:w="3880" w:type="dxa"/>
          </w:tcPr>
          <w:p w:rsidR="00B45683" w:rsidRPr="00D66CCA" w:rsidRDefault="002520F9" w:rsidP="00290371">
            <w:pPr>
              <w:pStyle w:val="TableText10"/>
              <w:ind w:left="492" w:hanging="492"/>
            </w:pPr>
            <w:r w:rsidRPr="00D66CCA">
              <w:t>(1)</w:t>
            </w:r>
            <w:r w:rsidRPr="00D66CCA">
              <w:tab/>
              <w:t>A worker whose interests are affected by the decision.</w:t>
            </w:r>
          </w:p>
          <w:p w:rsidR="002520F9" w:rsidRPr="00D66CCA" w:rsidRDefault="002520F9" w:rsidP="00290371">
            <w:pPr>
              <w:pStyle w:val="TableText10"/>
              <w:ind w:left="492" w:hanging="492"/>
            </w:pPr>
            <w:r w:rsidRPr="00D66CCA">
              <w:t>(2)</w:t>
            </w:r>
            <w:r w:rsidRPr="00D66CCA">
              <w:tab/>
              <w:t>A person conducting a business or undertaking whose interests are affected by the decision.</w:t>
            </w:r>
          </w:p>
          <w:p w:rsidR="002520F9" w:rsidRPr="00D66CCA" w:rsidRDefault="002520F9" w:rsidP="00290371">
            <w:pPr>
              <w:pStyle w:val="TableText10"/>
              <w:ind w:left="492" w:hanging="492"/>
            </w:pPr>
            <w:r w:rsidRPr="00D66CCA">
              <w:t>(3)</w:t>
            </w:r>
            <w:r w:rsidRPr="00D66CCA">
              <w:tab/>
              <w:t>A health and safety representative who represents a worker whose interests are affected by the decision.</w:t>
            </w:r>
          </w:p>
        </w:tc>
      </w:tr>
      <w:tr w:rsidR="00B45683" w:rsidRPr="00D66CCA" w:rsidTr="000F738F">
        <w:trPr>
          <w:cantSplit/>
        </w:trPr>
        <w:tc>
          <w:tcPr>
            <w:tcW w:w="1200" w:type="dxa"/>
          </w:tcPr>
          <w:p w:rsidR="00B45683" w:rsidRPr="00D66CCA" w:rsidRDefault="00A37D56" w:rsidP="00B45683">
            <w:pPr>
              <w:pStyle w:val="TableText10"/>
            </w:pPr>
            <w:r w:rsidRPr="00D66CCA">
              <w:lastRenderedPageBreak/>
              <w:t>4</w:t>
            </w:r>
          </w:p>
        </w:tc>
        <w:tc>
          <w:tcPr>
            <w:tcW w:w="2868" w:type="dxa"/>
          </w:tcPr>
          <w:p w:rsidR="00290371" w:rsidRPr="00D66CCA" w:rsidRDefault="00C06670" w:rsidP="00B45683">
            <w:pPr>
              <w:pStyle w:val="TableText10"/>
            </w:pPr>
            <w:r w:rsidRPr="00D66CCA">
              <w:t>s</w:t>
            </w:r>
            <w:r w:rsidR="00775E1B" w:rsidRPr="00D66CCA">
              <w:t> 1</w:t>
            </w:r>
            <w:r w:rsidR="00290371" w:rsidRPr="00D66CCA">
              <w:t>02</w:t>
            </w:r>
          </w:p>
          <w:p w:rsidR="00B45683" w:rsidRPr="00D66CCA" w:rsidRDefault="00A37D56" w:rsidP="00B45683">
            <w:pPr>
              <w:pStyle w:val="TableText10"/>
            </w:pPr>
            <w:r w:rsidRPr="00D66CCA">
              <w:t>(decision on review of provisional improvement notice)</w:t>
            </w:r>
          </w:p>
        </w:tc>
        <w:tc>
          <w:tcPr>
            <w:tcW w:w="3880" w:type="dxa"/>
          </w:tcPr>
          <w:p w:rsidR="00B45683" w:rsidRPr="00D66CCA" w:rsidRDefault="00A37D56" w:rsidP="00290371">
            <w:pPr>
              <w:pStyle w:val="TableText10"/>
              <w:ind w:left="492" w:hanging="492"/>
            </w:pPr>
            <w:r w:rsidRPr="00D66CCA">
              <w:t>(1)</w:t>
            </w:r>
            <w:r w:rsidRPr="00D66CCA">
              <w:tab/>
            </w:r>
            <w:r w:rsidR="00793629" w:rsidRPr="00D66CCA">
              <w:t>The person to whom the provisional improvement notice was issued.</w:t>
            </w:r>
          </w:p>
          <w:p w:rsidR="00793629" w:rsidRPr="00D66CCA" w:rsidRDefault="00793629" w:rsidP="00290371">
            <w:pPr>
              <w:pStyle w:val="TableText10"/>
              <w:ind w:left="492" w:hanging="492"/>
            </w:pPr>
            <w:r w:rsidRPr="00D66CCA">
              <w:t>(2)</w:t>
            </w:r>
            <w:r w:rsidRPr="00D66CCA">
              <w:tab/>
              <w:t>The health and safety representative who issued the provisional improvement notice.</w:t>
            </w:r>
          </w:p>
          <w:p w:rsidR="00793629" w:rsidRPr="00D66CCA" w:rsidRDefault="00793629" w:rsidP="00290371">
            <w:pPr>
              <w:pStyle w:val="TableText10"/>
              <w:ind w:left="492" w:hanging="492"/>
            </w:pPr>
            <w:r w:rsidRPr="00D66CCA">
              <w:t>(3)</w:t>
            </w:r>
            <w:r w:rsidRPr="00D66CCA">
              <w:tab/>
              <w:t>A worker whose interests are affected by the decision.</w:t>
            </w:r>
          </w:p>
          <w:p w:rsidR="00793629" w:rsidRPr="00D66CCA" w:rsidRDefault="00793629" w:rsidP="00290371">
            <w:pPr>
              <w:pStyle w:val="TableText10"/>
              <w:ind w:left="492" w:hanging="492"/>
            </w:pPr>
            <w:r w:rsidRPr="00D66CCA">
              <w:t>(4)</w:t>
            </w:r>
            <w:r w:rsidRPr="00D66CCA">
              <w:tab/>
              <w:t>A health and safety representative who represents a worker whose interests are affected by the decision.</w:t>
            </w:r>
          </w:p>
          <w:p w:rsidR="00793629" w:rsidRPr="00D66CCA" w:rsidRDefault="00793629" w:rsidP="00290371">
            <w:pPr>
              <w:pStyle w:val="TableText10"/>
              <w:ind w:left="492" w:hanging="492"/>
            </w:pPr>
            <w:r w:rsidRPr="00D66CCA">
              <w:t>(5)</w:t>
            </w:r>
            <w:r w:rsidRPr="00D66CCA">
              <w:tab/>
              <w:t>A person conducting a business or undertaking whose interests are affected by the decision.</w:t>
            </w:r>
          </w:p>
        </w:tc>
      </w:tr>
      <w:tr w:rsidR="00142EF0" w:rsidRPr="00D66CCA" w:rsidTr="000F738F">
        <w:trPr>
          <w:cantSplit/>
        </w:trPr>
        <w:tc>
          <w:tcPr>
            <w:tcW w:w="1200" w:type="dxa"/>
          </w:tcPr>
          <w:p w:rsidR="00142EF0" w:rsidRPr="00D66CCA" w:rsidRDefault="00E47217" w:rsidP="00B45683">
            <w:pPr>
              <w:pStyle w:val="TableText10"/>
            </w:pPr>
            <w:r w:rsidRPr="00D66CCA">
              <w:t>5</w:t>
            </w:r>
          </w:p>
        </w:tc>
        <w:tc>
          <w:tcPr>
            <w:tcW w:w="2868" w:type="dxa"/>
          </w:tcPr>
          <w:p w:rsidR="00142EF0" w:rsidRPr="00D66CCA" w:rsidRDefault="00142EF0" w:rsidP="00B45683">
            <w:pPr>
              <w:pStyle w:val="TableText10"/>
            </w:pPr>
            <w:r w:rsidRPr="00D66CCA">
              <w:t>s 134</w:t>
            </w:r>
          </w:p>
          <w:p w:rsidR="00142EF0" w:rsidRPr="00D66CCA" w:rsidRDefault="00142EF0" w:rsidP="00B45683">
            <w:pPr>
              <w:pStyle w:val="TableText10"/>
            </w:pPr>
            <w:r w:rsidRPr="00D66CCA">
              <w:t>(decision to refuse to issue a WHS permit)</w:t>
            </w:r>
          </w:p>
        </w:tc>
        <w:tc>
          <w:tcPr>
            <w:tcW w:w="3880" w:type="dxa"/>
          </w:tcPr>
          <w:p w:rsidR="00142EF0" w:rsidRPr="00D66CCA" w:rsidRDefault="00142EF0" w:rsidP="0055572A">
            <w:pPr>
              <w:pStyle w:val="TableText10"/>
              <w:ind w:left="492" w:hanging="492"/>
            </w:pPr>
            <w:r w:rsidRPr="00D66CCA">
              <w:t>(1)</w:t>
            </w:r>
            <w:r w:rsidRPr="00D66CCA">
              <w:tab/>
              <w:t>The relevant union.</w:t>
            </w:r>
          </w:p>
          <w:p w:rsidR="00142EF0" w:rsidRPr="00D66CCA" w:rsidRDefault="00142EF0" w:rsidP="0055572A">
            <w:pPr>
              <w:pStyle w:val="TableText10"/>
              <w:ind w:left="492" w:hanging="492"/>
            </w:pPr>
            <w:r w:rsidRPr="00D66CCA">
              <w:t>(2)</w:t>
            </w:r>
            <w:r w:rsidRPr="00D66CCA">
              <w:tab/>
            </w:r>
            <w:r w:rsidR="001E1135" w:rsidRPr="00D66CCA">
              <w:t>The person for whom the</w:t>
            </w:r>
            <w:r w:rsidR="0055572A" w:rsidRPr="00D66CCA">
              <w:t xml:space="preserve"> entry permit is sought</w:t>
            </w:r>
            <w:r w:rsidR="001E1135" w:rsidRPr="00D66CCA">
              <w:t>.</w:t>
            </w:r>
          </w:p>
        </w:tc>
      </w:tr>
      <w:tr w:rsidR="00DB29A9" w:rsidRPr="00D66CCA" w:rsidTr="000F738F">
        <w:trPr>
          <w:cantSplit/>
        </w:trPr>
        <w:tc>
          <w:tcPr>
            <w:tcW w:w="1200" w:type="dxa"/>
          </w:tcPr>
          <w:p w:rsidR="00DB29A9" w:rsidRPr="00D66CCA" w:rsidRDefault="00E47217" w:rsidP="00B45683">
            <w:pPr>
              <w:pStyle w:val="TableText10"/>
            </w:pPr>
            <w:r w:rsidRPr="00D66CCA">
              <w:t>6</w:t>
            </w:r>
          </w:p>
        </w:tc>
        <w:tc>
          <w:tcPr>
            <w:tcW w:w="2868" w:type="dxa"/>
          </w:tcPr>
          <w:p w:rsidR="00DB29A9" w:rsidRPr="00D66CCA" w:rsidRDefault="00DB29A9" w:rsidP="00B45683">
            <w:pPr>
              <w:pStyle w:val="TableText10"/>
            </w:pPr>
            <w:r w:rsidRPr="00D66CCA">
              <w:t>s 140</w:t>
            </w:r>
          </w:p>
          <w:p w:rsidR="00DB29A9" w:rsidRPr="00D66CCA" w:rsidRDefault="00DB29A9" w:rsidP="00B45683">
            <w:pPr>
              <w:pStyle w:val="TableText10"/>
            </w:pPr>
            <w:r w:rsidRPr="00D66CCA">
              <w:t>(decision to revoke, suspend or take other action in relation to a WHS entry permit)</w:t>
            </w:r>
          </w:p>
        </w:tc>
        <w:tc>
          <w:tcPr>
            <w:tcW w:w="3880" w:type="dxa"/>
          </w:tcPr>
          <w:p w:rsidR="00DB29A9" w:rsidRPr="00D66CCA" w:rsidRDefault="00DB29A9" w:rsidP="00C87314">
            <w:pPr>
              <w:pStyle w:val="TableText10"/>
              <w:ind w:left="492" w:hanging="492"/>
            </w:pPr>
            <w:r w:rsidRPr="00D66CCA">
              <w:t>(1)</w:t>
            </w:r>
            <w:r w:rsidRPr="00D66CCA">
              <w:tab/>
              <w:t>The relevant union.</w:t>
            </w:r>
          </w:p>
          <w:p w:rsidR="00DB29A9" w:rsidRPr="00D66CCA" w:rsidRDefault="008D6EDE" w:rsidP="00C87314">
            <w:pPr>
              <w:pStyle w:val="TableText10"/>
              <w:ind w:left="492" w:hanging="492"/>
            </w:pPr>
            <w:r>
              <w:t>(2)</w:t>
            </w:r>
            <w:r>
              <w:tab/>
              <w:t>The WHS permit-</w:t>
            </w:r>
            <w:r w:rsidR="00DB29A9" w:rsidRPr="00D66CCA">
              <w:t>holder.</w:t>
            </w:r>
          </w:p>
        </w:tc>
      </w:tr>
      <w:tr w:rsidR="00DB29A9" w:rsidRPr="00D66CCA" w:rsidTr="000F738F">
        <w:trPr>
          <w:cantSplit/>
        </w:trPr>
        <w:tc>
          <w:tcPr>
            <w:tcW w:w="1200" w:type="dxa"/>
          </w:tcPr>
          <w:p w:rsidR="00DB29A9" w:rsidRPr="00D66CCA" w:rsidRDefault="009D2EA3" w:rsidP="00B45683">
            <w:pPr>
              <w:pStyle w:val="TableText10"/>
            </w:pPr>
            <w:r w:rsidRPr="00D66CCA">
              <w:t>7</w:t>
            </w:r>
          </w:p>
        </w:tc>
        <w:tc>
          <w:tcPr>
            <w:tcW w:w="2868" w:type="dxa"/>
          </w:tcPr>
          <w:p w:rsidR="00DB29A9" w:rsidRPr="00D66CCA" w:rsidRDefault="00DB29A9" w:rsidP="00B45683">
            <w:pPr>
              <w:pStyle w:val="TableText10"/>
            </w:pPr>
            <w:r w:rsidRPr="00D66CCA">
              <w:t>s 179</w:t>
            </w:r>
          </w:p>
          <w:p w:rsidR="00DB29A9" w:rsidRPr="00D66CCA" w:rsidRDefault="00DB29A9" w:rsidP="00B45683">
            <w:pPr>
              <w:pStyle w:val="TableText10"/>
            </w:pPr>
            <w:r w:rsidRPr="00D66CCA">
              <w:t>(forfeiture of thing)</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t>8</w:t>
            </w:r>
          </w:p>
        </w:tc>
        <w:tc>
          <w:tcPr>
            <w:tcW w:w="2868" w:type="dxa"/>
          </w:tcPr>
          <w:p w:rsidR="00DB29A9" w:rsidRPr="00D66CCA" w:rsidRDefault="00DB29A9" w:rsidP="00B45683">
            <w:pPr>
              <w:pStyle w:val="TableText10"/>
            </w:pPr>
            <w:r w:rsidRPr="00D66CCA">
              <w:t>s 180</w:t>
            </w:r>
          </w:p>
          <w:p w:rsidR="00DB29A9" w:rsidRPr="00D66CCA" w:rsidRDefault="000F738F" w:rsidP="00B45683">
            <w:pPr>
              <w:pStyle w:val="TableText10"/>
            </w:pPr>
            <w:r w:rsidRPr="00D66CCA">
              <w:t>(r</w:t>
            </w:r>
            <w:r w:rsidR="00DB29A9" w:rsidRPr="00D66CCA">
              <w:t>eturn of seized things)</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lastRenderedPageBreak/>
              <w:t>9</w:t>
            </w:r>
          </w:p>
        </w:tc>
        <w:tc>
          <w:tcPr>
            <w:tcW w:w="2868" w:type="dxa"/>
          </w:tcPr>
          <w:p w:rsidR="00DB29A9" w:rsidRPr="00D66CCA" w:rsidRDefault="00DB29A9" w:rsidP="00B45683">
            <w:pPr>
              <w:pStyle w:val="TableText10"/>
            </w:pPr>
            <w:r w:rsidRPr="00D66CCA">
              <w:t>s 191</w:t>
            </w:r>
          </w:p>
          <w:p w:rsidR="00DB29A9" w:rsidRPr="00D66CCA" w:rsidRDefault="00DB29A9" w:rsidP="00B45683">
            <w:pPr>
              <w:pStyle w:val="TableText10"/>
            </w:pPr>
            <w:r w:rsidRPr="00D66CCA">
              <w:t>(issue of improvement notice)</w:t>
            </w:r>
          </w:p>
        </w:tc>
        <w:tc>
          <w:tcPr>
            <w:tcW w:w="3880" w:type="dxa"/>
          </w:tcPr>
          <w:p w:rsidR="00B64F91" w:rsidRPr="00D66CCA" w:rsidRDefault="00DB29A9" w:rsidP="00B64F91">
            <w:pPr>
              <w:pStyle w:val="TableText10"/>
              <w:ind w:left="492" w:hanging="492"/>
            </w:pPr>
            <w:r w:rsidRPr="00D66CCA">
              <w:t>(1)</w:t>
            </w:r>
            <w:r w:rsidRPr="00D66CCA">
              <w:tab/>
              <w:t>The person to whom the notice was issued.</w:t>
            </w:r>
          </w:p>
          <w:p w:rsidR="00B64F91" w:rsidRPr="00D66CCA" w:rsidRDefault="00DB29A9" w:rsidP="00B64F91">
            <w:pPr>
              <w:pStyle w:val="TableText10"/>
              <w:ind w:left="492" w:hanging="492"/>
            </w:pPr>
            <w:r w:rsidRPr="00D66CCA">
              <w:t>(2)</w:t>
            </w:r>
            <w:r w:rsidRPr="00D66CCA">
              <w:tab/>
              <w:t>A person conducting a business or undertaking whose interests are affected by the decision.</w:t>
            </w:r>
          </w:p>
          <w:p w:rsidR="00B64F91" w:rsidRPr="00D66CCA" w:rsidRDefault="00DB29A9" w:rsidP="00B64F91">
            <w:pPr>
              <w:pStyle w:val="TableText10"/>
              <w:ind w:left="492" w:hanging="492"/>
            </w:pPr>
            <w:r w:rsidRPr="00D66CCA">
              <w:t>(3)</w:t>
            </w:r>
            <w:r w:rsidRPr="00D66CCA">
              <w:tab/>
              <w:t>A worker whose interests are affected by the decision.</w:t>
            </w:r>
          </w:p>
          <w:p w:rsidR="00DB29A9" w:rsidRPr="00D66CCA" w:rsidRDefault="00DB29A9" w:rsidP="00B64F9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t>10</w:t>
            </w:r>
          </w:p>
        </w:tc>
        <w:tc>
          <w:tcPr>
            <w:tcW w:w="2868" w:type="dxa"/>
          </w:tcPr>
          <w:p w:rsidR="00DB29A9" w:rsidRPr="00D66CCA" w:rsidRDefault="00DB29A9" w:rsidP="00B45683">
            <w:pPr>
              <w:pStyle w:val="TableText10"/>
            </w:pPr>
            <w:r w:rsidRPr="00D66CCA">
              <w:t>s 194</w:t>
            </w:r>
          </w:p>
          <w:p w:rsidR="00DB29A9" w:rsidRPr="00D66CCA" w:rsidRDefault="00DB29A9" w:rsidP="00B45683">
            <w:pPr>
              <w:pStyle w:val="TableText10"/>
            </w:pPr>
            <w:r w:rsidRPr="00D66CCA">
              <w:t>(extension of time for compliance with improvement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(3)</w:t>
            </w:r>
            <w:r w:rsidRPr="00D66CCA">
              <w:tab/>
              <w:t>A worker whose interests are affected by the decision.</w:t>
            </w:r>
          </w:p>
          <w:p w:rsidR="00DB29A9" w:rsidRPr="00D66CCA" w:rsidRDefault="00DB29A9" w:rsidP="0029037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lastRenderedPageBreak/>
              <w:t>11</w:t>
            </w:r>
          </w:p>
        </w:tc>
        <w:tc>
          <w:tcPr>
            <w:tcW w:w="2868" w:type="dxa"/>
          </w:tcPr>
          <w:p w:rsidR="00DB29A9" w:rsidRPr="00D66CCA" w:rsidRDefault="00DB29A9" w:rsidP="005F7B6C">
            <w:pPr>
              <w:pStyle w:val="TableText10"/>
            </w:pPr>
            <w:r w:rsidRPr="00D66CCA">
              <w:t>s 195</w:t>
            </w:r>
          </w:p>
          <w:p w:rsidR="00DB29A9" w:rsidRPr="00D66CCA" w:rsidRDefault="00DB29A9" w:rsidP="005F7B6C">
            <w:pPr>
              <w:pStyle w:val="TableText10"/>
            </w:pPr>
            <w:r w:rsidRPr="00D66CCA">
              <w:t>(issue of prohibition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 plant or substance.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A health and safety representative who gave a direction under s </w:t>
            </w:r>
            <w:r w:rsidR="00055456" w:rsidRPr="00D66CCA">
              <w:t>85</w:t>
            </w:r>
            <w:r w:rsidRPr="00D66CCA">
              <w:t xml:space="preserve"> to cease work, that is relevant to the prohibition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375C00" w:rsidRPr="00D66CCA">
              <w:t>2</w:t>
            </w:r>
          </w:p>
        </w:tc>
        <w:tc>
          <w:tcPr>
            <w:tcW w:w="2868" w:type="dxa"/>
          </w:tcPr>
          <w:p w:rsidR="00DB29A9" w:rsidRPr="00D66CCA" w:rsidRDefault="00DB29A9" w:rsidP="00B45683">
            <w:pPr>
              <w:pStyle w:val="TableText10"/>
            </w:pPr>
            <w:r w:rsidRPr="00D66CCA">
              <w:t>s 198</w:t>
            </w:r>
          </w:p>
          <w:p w:rsidR="00DB29A9" w:rsidRPr="00D66CCA" w:rsidRDefault="00DB29A9" w:rsidP="00B45683">
            <w:pPr>
              <w:pStyle w:val="TableText10"/>
            </w:pPr>
            <w:r w:rsidRPr="00D66CCA">
              <w:t xml:space="preserve">(issue of a </w:t>
            </w:r>
            <w:r w:rsidR="00476405" w:rsidRPr="00D66CCA">
              <w:t>non</w:t>
            </w:r>
            <w:r w:rsidR="008F30E6" w:rsidRPr="00D66CCA">
              <w:noBreakHyphen/>
            </w:r>
            <w:r w:rsidR="00476405" w:rsidRPr="00D66CCA">
              <w:t>dis</w:t>
            </w:r>
            <w:r w:rsidRPr="00D66CCA">
              <w:t>turbance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lastRenderedPageBreak/>
              <w:t>1</w:t>
            </w:r>
            <w:r w:rsidR="007333C5" w:rsidRPr="00D66CCA">
              <w:t>3</w:t>
            </w:r>
          </w:p>
        </w:tc>
        <w:tc>
          <w:tcPr>
            <w:tcW w:w="2868" w:type="dxa"/>
          </w:tcPr>
          <w:p w:rsidR="00DB29A9" w:rsidRPr="00D66CCA" w:rsidRDefault="00DB29A9" w:rsidP="00B45683">
            <w:pPr>
              <w:pStyle w:val="TableText10"/>
            </w:pPr>
            <w:r w:rsidRPr="00D66CCA">
              <w:t>s 201</w:t>
            </w:r>
          </w:p>
          <w:p w:rsidR="00DB29A9" w:rsidRPr="00D66CCA" w:rsidRDefault="00DB29A9" w:rsidP="00B45683">
            <w:pPr>
              <w:pStyle w:val="TableText10"/>
            </w:pPr>
            <w:r w:rsidRPr="00D66CCA">
              <w:t>(issue of subsequent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4</w:t>
            </w:r>
          </w:p>
        </w:tc>
        <w:tc>
          <w:tcPr>
            <w:tcW w:w="2868" w:type="dxa"/>
          </w:tcPr>
          <w:p w:rsidR="00DB29A9" w:rsidRPr="00D66CCA" w:rsidRDefault="00DB29A9" w:rsidP="00B45683">
            <w:pPr>
              <w:pStyle w:val="TableText10"/>
            </w:pPr>
            <w:r w:rsidRPr="00D66CCA">
              <w:t>s 207</w:t>
            </w:r>
          </w:p>
          <w:p w:rsidR="00DB29A9" w:rsidRPr="00D66CCA" w:rsidRDefault="00DB29A9" w:rsidP="00B45683">
            <w:pPr>
              <w:pStyle w:val="TableText10"/>
            </w:pPr>
            <w:r w:rsidRPr="00D66CCA">
              <w:t>(Decision of regulator to vary or cancel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For a prohibition notice, a health and safety representative whose direction under s 85 to cease work gave rise to the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5</w:t>
            </w:r>
          </w:p>
        </w:tc>
        <w:tc>
          <w:tcPr>
            <w:tcW w:w="2868" w:type="dxa"/>
          </w:tcPr>
          <w:p w:rsidR="00DB29A9" w:rsidRPr="00D66CCA" w:rsidRDefault="00DB29A9" w:rsidP="000A2596">
            <w:pPr>
              <w:pStyle w:val="TableText10"/>
            </w:pPr>
            <w:r w:rsidRPr="00D66CCA">
              <w:t>A provision of the regulation</w:t>
            </w:r>
            <w:r w:rsidR="00476405" w:rsidRPr="00D66CCA">
              <w:t xml:space="preserve"> prescribed by </w:t>
            </w:r>
            <w:r w:rsidR="00DB7B84" w:rsidRPr="00D66CCA">
              <w:t>regulation to be</w:t>
            </w:r>
            <w:r w:rsidR="000A2596" w:rsidRPr="00D66CCA">
              <w:t xml:space="preserve"> re</w:t>
            </w:r>
            <w:r w:rsidR="000A2596" w:rsidRPr="00D66CCA">
              <w:rPr>
                <w:szCs w:val="24"/>
                <w:lang w:eastAsia="en-AU"/>
              </w:rPr>
              <w:t>viewable in accordance with this part</w:t>
            </w:r>
            <w:r w:rsidR="00476405" w:rsidRPr="00D66CCA">
              <w:t>.</w:t>
            </w:r>
          </w:p>
        </w:tc>
        <w:tc>
          <w:tcPr>
            <w:tcW w:w="3880" w:type="dxa"/>
          </w:tcPr>
          <w:p w:rsidR="00DB29A9" w:rsidRPr="00D66CCA" w:rsidRDefault="00DB29A9" w:rsidP="00B301A7">
            <w:pPr>
              <w:pStyle w:val="TableText10"/>
            </w:pPr>
            <w:r w:rsidRPr="00D66CCA">
              <w:t>A person prescribed by regulation as eligible to apply for review of the reviewable decision.</w:t>
            </w:r>
          </w:p>
        </w:tc>
      </w:tr>
    </w:tbl>
    <w:p w:rsidR="00DC6446" w:rsidRPr="007B6CAC" w:rsidRDefault="000E4E9B" w:rsidP="000E4E9B">
      <w:pPr>
        <w:pStyle w:val="AH3Div"/>
      </w:pPr>
      <w:bookmarkStart w:id="305" w:name="_Toc527465068"/>
      <w:r w:rsidRPr="007B6CAC">
        <w:rPr>
          <w:rStyle w:val="CharDivNo"/>
        </w:rPr>
        <w:lastRenderedPageBreak/>
        <w:t>Division 12.2</w:t>
      </w:r>
      <w:r w:rsidRPr="00D66CCA">
        <w:rPr>
          <w:lang w:eastAsia="en-AU"/>
        </w:rPr>
        <w:tab/>
      </w:r>
      <w:r w:rsidR="00DC6446" w:rsidRPr="007B6CAC">
        <w:rPr>
          <w:rStyle w:val="CharDivText"/>
          <w:lang w:eastAsia="en-AU"/>
        </w:rPr>
        <w:t>Internal review</w:t>
      </w:r>
      <w:bookmarkEnd w:id="305"/>
    </w:p>
    <w:p w:rsidR="00DC6446" w:rsidRPr="00D66CCA" w:rsidRDefault="000E4E9B" w:rsidP="000E4E9B">
      <w:pPr>
        <w:pStyle w:val="AH5Sec"/>
        <w:rPr>
          <w:lang w:eastAsia="en-AU"/>
        </w:rPr>
      </w:pPr>
      <w:bookmarkStart w:id="306" w:name="_Toc527465069"/>
      <w:r w:rsidRPr="007B6CAC">
        <w:rPr>
          <w:rStyle w:val="CharSectNo"/>
        </w:rPr>
        <w:t>224</w:t>
      </w:r>
      <w:r w:rsidRPr="00D66CCA">
        <w:rPr>
          <w:lang w:eastAsia="en-AU"/>
        </w:rPr>
        <w:tab/>
      </w:r>
      <w:r w:rsidR="00DC6446" w:rsidRPr="00D66CCA">
        <w:rPr>
          <w:lang w:eastAsia="en-AU"/>
        </w:rPr>
        <w:t>Application for internal review</w:t>
      </w:r>
      <w:bookmarkEnd w:id="306"/>
    </w:p>
    <w:p w:rsidR="00686A6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eligible person in relation to a reviewable</w:t>
      </w:r>
      <w:r w:rsidR="00454D5C" w:rsidRPr="00D66CCA">
        <w:rPr>
          <w:lang w:eastAsia="en-AU"/>
        </w:rPr>
        <w:t xml:space="preserve"> </w:t>
      </w:r>
      <w:r w:rsidR="00DC6446" w:rsidRPr="00D66CCA">
        <w:rPr>
          <w:lang w:eastAsia="en-AU"/>
        </w:rPr>
        <w:t>decision, other than a decision made by the</w:t>
      </w:r>
      <w:r w:rsidR="00454D5C" w:rsidRPr="00D66CCA">
        <w:rPr>
          <w:lang w:eastAsia="en-AU"/>
        </w:rPr>
        <w:t xml:space="preserve"> </w:t>
      </w:r>
      <w:r w:rsidR="00DC6446" w:rsidRPr="00D66CCA">
        <w:rPr>
          <w:lang w:eastAsia="en-AU"/>
        </w:rPr>
        <w:t>regulator or a delegate of the regulator, may apply</w:t>
      </w:r>
      <w:r w:rsidR="00454D5C" w:rsidRPr="00D66CCA">
        <w:rPr>
          <w:lang w:eastAsia="en-AU"/>
        </w:rPr>
        <w:t xml:space="preserve"> </w:t>
      </w:r>
      <w:r w:rsidR="00DC6446" w:rsidRPr="00D66CCA">
        <w:rPr>
          <w:lang w:eastAsia="en-AU"/>
        </w:rPr>
        <w:t xml:space="preserve">to the regulator for review (an </w:t>
      </w:r>
      <w:r w:rsidR="00DC6446" w:rsidRPr="00BA1343">
        <w:rPr>
          <w:rStyle w:val="charBoldItals"/>
        </w:rPr>
        <w:t>internal review</w:t>
      </w:r>
      <w:r w:rsidR="00DC6446" w:rsidRPr="00D66CCA">
        <w:rPr>
          <w:lang w:eastAsia="en-AU"/>
        </w:rPr>
        <w:t>) of</w:t>
      </w:r>
      <w:r w:rsidR="00454D5C" w:rsidRPr="00D66CCA">
        <w:rPr>
          <w:lang w:eastAsia="en-AU"/>
        </w:rPr>
        <w:t xml:space="preserve"> </w:t>
      </w:r>
      <w:r w:rsidR="00DC6446" w:rsidRPr="00D66CCA">
        <w:rPr>
          <w:lang w:eastAsia="en-AU"/>
        </w:rPr>
        <w:t>the decision within</w:t>
      </w:r>
      <w:r w:rsidR="00686A6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C469DC" w:rsidRPr="00D66CCA">
        <w:rPr>
          <w:lang w:eastAsia="en-AU"/>
        </w:rPr>
        <w:t>relevant</w:t>
      </w:r>
      <w:r w:rsidR="009E4D4F" w:rsidRPr="00D66CCA">
        <w:rPr>
          <w:lang w:eastAsia="en-AU"/>
        </w:rPr>
        <w:t xml:space="preserve"> </w:t>
      </w:r>
      <w:r w:rsidR="00DC6446" w:rsidRPr="00D66CCA">
        <w:rPr>
          <w:lang w:eastAsia="en-AU"/>
        </w:rPr>
        <w:t>time</w:t>
      </w:r>
      <w:r w:rsidR="009E4D4F" w:rsidRPr="00D66CCA">
        <w:rPr>
          <w:lang w:eastAsia="en-AU"/>
        </w:rPr>
        <w:t xml:space="preserve"> </w:t>
      </w:r>
      <w:r w:rsidR="00DC6446" w:rsidRPr="00D66CCA">
        <w:rPr>
          <w:lang w:eastAsia="en-AU"/>
        </w:rPr>
        <w:t>after the day on which</w:t>
      </w:r>
      <w:r w:rsidR="00454D5C" w:rsidRPr="00D66CCA">
        <w:rPr>
          <w:lang w:eastAsia="en-AU"/>
        </w:rPr>
        <w:t xml:space="preserve"> </w:t>
      </w:r>
      <w:r w:rsidR="00DC6446" w:rsidRPr="00D66CCA">
        <w:rPr>
          <w:lang w:eastAsia="en-AU"/>
        </w:rPr>
        <w:t>the decision first came to the eligible</w:t>
      </w:r>
      <w:r w:rsidR="00454D5C"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s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30F43" w:rsidRPr="00D66CCA">
        <w:rPr>
          <w:lang w:eastAsia="en-AU"/>
        </w:rPr>
        <w:t>such</w:t>
      </w:r>
      <w:r w:rsidR="00DC6446" w:rsidRPr="00D66CCA">
        <w:rPr>
          <w:lang w:eastAsia="en-AU"/>
        </w:rPr>
        <w:t xml:space="preserve"> longer period </w:t>
      </w:r>
      <w:r w:rsidR="00D7475E" w:rsidRPr="00D66CCA">
        <w:rPr>
          <w:lang w:eastAsia="en-AU"/>
        </w:rPr>
        <w:t>that the</w:t>
      </w:r>
      <w:r w:rsidR="00DC6446" w:rsidRPr="00D66CCA">
        <w:rPr>
          <w:lang w:eastAsia="en-AU"/>
        </w:rPr>
        <w:t xml:space="preserve"> regulator allows.</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The application must be made in </w:t>
      </w:r>
      <w:r w:rsidR="00966BF6" w:rsidRPr="00D66CCA">
        <w:rPr>
          <w:lang w:eastAsia="en-AU"/>
        </w:rPr>
        <w:t xml:space="preserve">the </w:t>
      </w:r>
      <w:r w:rsidR="00E83B3E" w:rsidRPr="00D66CCA">
        <w:rPr>
          <w:lang w:eastAsia="en-AU"/>
        </w:rPr>
        <w:t>manner and form</w:t>
      </w:r>
      <w:r w:rsidR="00DC6446" w:rsidRPr="00D66CCA">
        <w:rPr>
          <w:lang w:eastAsia="en-AU"/>
        </w:rPr>
        <w:t xml:space="preserve"> </w:t>
      </w:r>
      <w:r w:rsidR="00DC6446" w:rsidRPr="00D66CCA">
        <w:rPr>
          <w:szCs w:val="24"/>
          <w:lang w:eastAsia="en-AU"/>
        </w:rPr>
        <w:t>required by the regulator.</w:t>
      </w:r>
    </w:p>
    <w:p w:rsidR="00CA7718" w:rsidRPr="00D66CCA" w:rsidRDefault="00CA7718">
      <w:pPr>
        <w:pStyle w:val="aNote"/>
      </w:pPr>
      <w:r w:rsidRPr="00BA1343">
        <w:rPr>
          <w:rStyle w:val="charItals"/>
        </w:rPr>
        <w:t>Note</w:t>
      </w:r>
      <w:r w:rsidRPr="00D66CCA">
        <w:tab/>
        <w:t xml:space="preserve">If a form is approved under s </w:t>
      </w:r>
      <w:r w:rsidR="00055456" w:rsidRPr="00D66CCA">
        <w:t>277</w:t>
      </w:r>
      <w:r w:rsidRPr="00D66CCA">
        <w:t xml:space="preserve"> for this provision, the form must be used.</w:t>
      </w:r>
    </w:p>
    <w:p w:rsidR="00D327C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4D55A3" w:rsidRPr="00D66CCA">
        <w:rPr>
          <w:lang w:eastAsia="en-AU"/>
        </w:rPr>
        <w:t>For the purposes of</w:t>
      </w:r>
      <w:r w:rsidR="00DC6446" w:rsidRPr="00D66CCA">
        <w:rPr>
          <w:lang w:eastAsia="en-AU"/>
        </w:rPr>
        <w:t xml:space="preserve"> this</w:t>
      </w:r>
      <w:r w:rsidR="00D327C6" w:rsidRPr="00D66CCA">
        <w:rPr>
          <w:lang w:eastAsia="en-AU"/>
        </w:rPr>
        <w:t xml:space="preserve"> section</w:t>
      </w:r>
      <w:r w:rsidR="0042685A" w:rsidRPr="00D66CCA">
        <w:rPr>
          <w:lang w:eastAsia="en-AU"/>
        </w:rPr>
        <w:t>:</w:t>
      </w:r>
    </w:p>
    <w:p w:rsidR="00DC6446" w:rsidRPr="00D66CCA" w:rsidRDefault="00C469DC" w:rsidP="00330A39">
      <w:pPr>
        <w:pStyle w:val="aDef"/>
        <w:keepNext/>
        <w:rPr>
          <w:lang w:eastAsia="en-AU"/>
        </w:rPr>
      </w:pPr>
      <w:r w:rsidRPr="00BA1343">
        <w:rPr>
          <w:rStyle w:val="charBoldItals"/>
        </w:rPr>
        <w:t>relevant</w:t>
      </w:r>
      <w:r w:rsidR="00D327C6" w:rsidRPr="00BA1343">
        <w:rPr>
          <w:rStyle w:val="charBoldItals"/>
        </w:rPr>
        <w:t xml:space="preserve"> </w:t>
      </w:r>
      <w:r w:rsidR="00DC6446" w:rsidRPr="00BA1343">
        <w:rPr>
          <w:rStyle w:val="charBoldItals"/>
        </w:rPr>
        <w:t>time</w:t>
      </w:r>
      <w:r w:rsidR="00DC6446" w:rsidRPr="00D66CCA">
        <w:rPr>
          <w:lang w:eastAsia="en-AU"/>
        </w:rPr>
        <w:t xml:space="preserve"> </w:t>
      </w:r>
      <w:r w:rsidR="0042685A" w:rsidRPr="00D66CCA">
        <w:rPr>
          <w:lang w:eastAsia="en-AU"/>
        </w:rPr>
        <w:t>means</w:t>
      </w:r>
      <w:r w:rsidR="00D327C6" w:rsidRPr="00D66CCA">
        <w:rPr>
          <w:lang w:eastAsia="en-AU"/>
        </w:rPr>
        <w:t>—</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15670F" w:rsidRPr="00D66CCA">
        <w:rPr>
          <w:lang w:eastAsia="en-AU"/>
        </w:rPr>
        <w:t>in the case of</w:t>
      </w:r>
      <w:r w:rsidR="00DC6446" w:rsidRPr="00D66CCA">
        <w:rPr>
          <w:lang w:eastAsia="en-AU"/>
        </w:rPr>
        <w:t xml:space="preserve"> a decision to issue an</w:t>
      </w:r>
      <w:r w:rsidR="00D327C6" w:rsidRPr="00D66CCA">
        <w:rPr>
          <w:lang w:eastAsia="en-AU"/>
        </w:rPr>
        <w:t xml:space="preserve"> </w:t>
      </w:r>
      <w:r w:rsidR="00341DFB" w:rsidRPr="00D66CCA">
        <w:rPr>
          <w:lang w:eastAsia="en-AU"/>
        </w:rPr>
        <w:t>improvement notice</w:t>
      </w:r>
      <w:r w:rsidR="0015670F" w:rsidRPr="00D66CCA">
        <w:rPr>
          <w:lang w:eastAsia="en-AU"/>
        </w:rPr>
        <w:t>—the</w:t>
      </w:r>
      <w:r w:rsidR="00DC6446" w:rsidRPr="00D66CCA">
        <w:rPr>
          <w:lang w:eastAsia="en-AU"/>
        </w:rPr>
        <w:t xml:space="preserve"> period </w:t>
      </w:r>
      <w:r w:rsidR="00EC09E8" w:rsidRPr="00D66CCA">
        <w:rPr>
          <w:lang w:eastAsia="en-AU"/>
        </w:rPr>
        <w:t>specified</w:t>
      </w:r>
      <w:r w:rsidR="00DC6446" w:rsidRPr="00D66CCA">
        <w:rPr>
          <w:lang w:eastAsia="en-AU"/>
        </w:rPr>
        <w:t xml:space="preserve"> in</w:t>
      </w:r>
      <w:r w:rsidR="00D327C6" w:rsidRPr="00D66CCA">
        <w:rPr>
          <w:lang w:eastAsia="en-AU"/>
        </w:rPr>
        <w:t xml:space="preserve"> </w:t>
      </w:r>
      <w:r w:rsidR="00DC6446" w:rsidRPr="00D66CCA">
        <w:rPr>
          <w:lang w:eastAsia="en-AU"/>
        </w:rPr>
        <w:t xml:space="preserve">the notice for compliance with the notice </w:t>
      </w:r>
      <w:r w:rsidR="0015670F" w:rsidRPr="00D66CCA">
        <w:rPr>
          <w:lang w:eastAsia="en-AU"/>
        </w:rPr>
        <w:t>or</w:t>
      </w:r>
      <w:r w:rsidR="00D327C6" w:rsidRPr="00D66CCA">
        <w:rPr>
          <w:lang w:eastAsia="en-AU"/>
        </w:rPr>
        <w:t xml:space="preserve"> 14</w:t>
      </w:r>
      <w:r w:rsidR="0078011A" w:rsidRPr="00D66CCA">
        <w:rPr>
          <w:lang w:eastAsia="en-AU"/>
        </w:rPr>
        <w:t> days</w:t>
      </w:r>
      <w:r w:rsidR="0015670F" w:rsidRPr="00D66CCA">
        <w:rPr>
          <w:lang w:eastAsia="en-AU"/>
        </w:rPr>
        <w:t>, whichever is the lesser</w:t>
      </w:r>
      <w:r w:rsidR="00DC6446" w:rsidRPr="00D66CCA">
        <w:rPr>
          <w:lang w:eastAsia="en-AU"/>
        </w:rPr>
        <w:t>; and</w:t>
      </w:r>
    </w:p>
    <w:p w:rsidR="002312AF"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327C6" w:rsidRPr="00D66CCA">
        <w:rPr>
          <w:lang w:eastAsia="en-AU"/>
        </w:rPr>
        <w:t xml:space="preserve">in </w:t>
      </w:r>
      <w:r w:rsidR="00CE345D" w:rsidRPr="00D66CCA">
        <w:rPr>
          <w:lang w:eastAsia="en-AU"/>
        </w:rPr>
        <w:t>any</w:t>
      </w:r>
      <w:r w:rsidR="00D327C6" w:rsidRPr="00D66CCA">
        <w:rPr>
          <w:lang w:eastAsia="en-AU"/>
        </w:rPr>
        <w:t xml:space="preserve"> other case—</w:t>
      </w:r>
      <w:r w:rsidR="00DC6446" w:rsidRPr="00D66CCA">
        <w:rPr>
          <w:lang w:eastAsia="en-AU"/>
        </w:rPr>
        <w:t>14</w:t>
      </w:r>
      <w:r w:rsidR="0078011A" w:rsidRPr="00D66CCA">
        <w:rPr>
          <w:lang w:eastAsia="en-AU"/>
        </w:rPr>
        <w:t> days</w:t>
      </w:r>
      <w:r w:rsidR="00DC6446" w:rsidRPr="00D66CCA">
        <w:rPr>
          <w:lang w:eastAsia="en-AU"/>
        </w:rPr>
        <w:t>.</w:t>
      </w:r>
    </w:p>
    <w:p w:rsidR="00DC6446" w:rsidRPr="00D66CCA" w:rsidRDefault="000E4E9B" w:rsidP="000E4E9B">
      <w:pPr>
        <w:pStyle w:val="AH5Sec"/>
        <w:rPr>
          <w:lang w:eastAsia="en-AU"/>
        </w:rPr>
      </w:pPr>
      <w:bookmarkStart w:id="307" w:name="_Toc527465070"/>
      <w:r w:rsidRPr="007B6CAC">
        <w:rPr>
          <w:rStyle w:val="CharSectNo"/>
        </w:rPr>
        <w:t>225</w:t>
      </w:r>
      <w:r w:rsidRPr="00D66CCA">
        <w:rPr>
          <w:lang w:eastAsia="en-AU"/>
        </w:rPr>
        <w:tab/>
      </w:r>
      <w:r w:rsidR="00DC6446" w:rsidRPr="00D66CCA">
        <w:rPr>
          <w:lang w:eastAsia="en-AU"/>
        </w:rPr>
        <w:t>Internal reviewer</w:t>
      </w:r>
      <w:bookmarkEnd w:id="30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appoint a person or body to</w:t>
      </w:r>
      <w:r w:rsidR="00D327C6" w:rsidRPr="00D66CCA">
        <w:rPr>
          <w:lang w:eastAsia="en-AU"/>
        </w:rPr>
        <w:t xml:space="preserve"> </w:t>
      </w:r>
      <w:r w:rsidR="00DC6446" w:rsidRPr="00D66CCA">
        <w:rPr>
          <w:lang w:eastAsia="en-AU"/>
        </w:rPr>
        <w:t>review decisions on applications under this</w:t>
      </w:r>
      <w:r w:rsidR="00D327C6" w:rsidRPr="00D66CCA">
        <w:rPr>
          <w:lang w:eastAsia="en-AU"/>
        </w:rPr>
        <w:t xml:space="preserve"> d</w:t>
      </w:r>
      <w:r w:rsidR="00DC6446" w:rsidRPr="00D66CCA">
        <w:rPr>
          <w:lang w:eastAsia="en-AU"/>
        </w:rPr>
        <w:t>ivision.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person who made the decision cannot be an</w:t>
      </w:r>
      <w:r w:rsidR="00D327C6" w:rsidRPr="00D66CCA">
        <w:rPr>
          <w:lang w:eastAsia="en-AU"/>
        </w:rPr>
        <w:t xml:space="preserve"> </w:t>
      </w:r>
      <w:r w:rsidR="00DC6446" w:rsidRPr="00D66CCA">
        <w:rPr>
          <w:lang w:eastAsia="en-AU"/>
        </w:rPr>
        <w:t xml:space="preserve">internal reviewer in relation to </w:t>
      </w:r>
      <w:r w:rsidR="003159C7"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308" w:name="_Toc527465071"/>
      <w:r w:rsidRPr="007B6CAC">
        <w:rPr>
          <w:rStyle w:val="CharSectNo"/>
        </w:rPr>
        <w:lastRenderedPageBreak/>
        <w:t>226</w:t>
      </w:r>
      <w:r w:rsidRPr="00D66CCA">
        <w:rPr>
          <w:lang w:eastAsia="en-AU"/>
        </w:rPr>
        <w:tab/>
      </w:r>
      <w:r w:rsidR="00DC6446" w:rsidRPr="00D66CCA">
        <w:rPr>
          <w:lang w:eastAsia="en-AU"/>
        </w:rPr>
        <w:t>Decision of internal reviewer</w:t>
      </w:r>
      <w:bookmarkEnd w:id="308"/>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The internal reviewer must review the reviewable</w:t>
      </w:r>
      <w:r w:rsidR="00D327C6" w:rsidRPr="00D66CCA">
        <w:rPr>
          <w:lang w:eastAsia="en-AU"/>
        </w:rPr>
        <w:t xml:space="preserve"> </w:t>
      </w:r>
      <w:r w:rsidR="00DC6446" w:rsidRPr="00D66CCA">
        <w:rPr>
          <w:lang w:eastAsia="en-AU"/>
        </w:rPr>
        <w:t>decision and make a decision as soon as is</w:t>
      </w:r>
      <w:r w:rsidR="00D327C6" w:rsidRPr="00D66CCA">
        <w:rPr>
          <w:lang w:eastAsia="en-AU"/>
        </w:rPr>
        <w:t xml:space="preserve"> </w:t>
      </w:r>
      <w:r w:rsidR="00DC6446" w:rsidRPr="00D66CCA">
        <w:rPr>
          <w:lang w:eastAsia="en-AU"/>
        </w:rPr>
        <w:t>reasonably practicable and within 14</w:t>
      </w:r>
      <w:r w:rsidR="0078011A" w:rsidRPr="00D66CCA">
        <w:rPr>
          <w:lang w:eastAsia="en-AU"/>
        </w:rPr>
        <w:t> days</w:t>
      </w:r>
      <w:r w:rsidR="00DC6446" w:rsidRPr="00D66CCA">
        <w:rPr>
          <w:lang w:eastAsia="en-AU"/>
        </w:rPr>
        <w:t xml:space="preserve"> after</w:t>
      </w:r>
      <w:r w:rsidR="0097168D" w:rsidRPr="00D66CCA">
        <w:rPr>
          <w:lang w:eastAsia="en-AU"/>
        </w:rPr>
        <w:t xml:space="preserve"> </w:t>
      </w:r>
      <w:r w:rsidR="00DC6446" w:rsidRPr="00D66CCA">
        <w:rPr>
          <w:szCs w:val="24"/>
          <w:lang w:eastAsia="en-AU"/>
        </w:rPr>
        <w:t>the application for internal review is received.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327C6" w:rsidRPr="00D66CCA">
        <w:rPr>
          <w:lang w:eastAsia="en-AU"/>
        </w:rPr>
        <w:t>The decision may 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confirm or vary the reviewable decision;</w:t>
      </w:r>
      <w:r w:rsidR="00D327C6"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set aside the reviewable decision and</w:t>
      </w:r>
      <w:r w:rsidR="00D327C6" w:rsidRPr="00D66CCA">
        <w:rPr>
          <w:lang w:eastAsia="en-AU"/>
        </w:rPr>
        <w:t xml:space="preserve"> </w:t>
      </w:r>
      <w:r w:rsidR="00DC6446" w:rsidRPr="00D66CCA">
        <w:rPr>
          <w:lang w:eastAsia="en-AU"/>
        </w:rPr>
        <w:t xml:space="preserve">substitute another decision </w:t>
      </w:r>
      <w:r w:rsidR="001E71B0" w:rsidRPr="00D66CCA">
        <w:rPr>
          <w:lang w:eastAsia="en-AU"/>
        </w:rPr>
        <w:t>that the</w:t>
      </w:r>
      <w:r w:rsidR="00DC6446" w:rsidRPr="00D66CCA">
        <w:rPr>
          <w:lang w:eastAsia="en-AU"/>
        </w:rPr>
        <w:t xml:space="preserve"> internal</w:t>
      </w:r>
      <w:r w:rsidR="00D327C6" w:rsidRPr="00D66CCA">
        <w:rPr>
          <w:lang w:eastAsia="en-AU"/>
        </w:rPr>
        <w:t xml:space="preserve"> </w:t>
      </w:r>
      <w:r w:rsidR="00DC6446" w:rsidRPr="00D66CCA">
        <w:rPr>
          <w:lang w:eastAsia="en-AU"/>
        </w:rPr>
        <w:t>reviewer considers appropriate.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If the internal reviewer seeks further information</w:t>
      </w:r>
      <w:r w:rsidR="00D327C6" w:rsidRPr="00D66CCA">
        <w:rPr>
          <w:lang w:eastAsia="en-AU"/>
        </w:rPr>
        <w:t xml:space="preserve"> </w:t>
      </w:r>
      <w:r w:rsidR="00DC6446" w:rsidRPr="00D66CCA">
        <w:rPr>
          <w:lang w:eastAsia="en-AU"/>
        </w:rPr>
        <w:t>from the applicant, the 14</w:t>
      </w:r>
      <w:r w:rsidR="008F30E6" w:rsidRPr="00D66CCA">
        <w:rPr>
          <w:lang w:eastAsia="en-AU"/>
        </w:rPr>
        <w:noBreakHyphen/>
      </w:r>
      <w:r w:rsidR="00DC6446" w:rsidRPr="00D66CCA">
        <w:rPr>
          <w:lang w:eastAsia="en-AU"/>
        </w:rPr>
        <w:t>day period ceases to run</w:t>
      </w:r>
      <w:r w:rsidR="00D327C6" w:rsidRPr="00D66CCA">
        <w:rPr>
          <w:lang w:eastAsia="en-AU"/>
        </w:rPr>
        <w:t xml:space="preserve"> </w:t>
      </w:r>
      <w:r w:rsidR="00DC6446" w:rsidRPr="00D66CCA">
        <w:rPr>
          <w:lang w:eastAsia="en-AU"/>
        </w:rPr>
        <w:t>until the applicant provides the information to the</w:t>
      </w:r>
      <w:r w:rsidR="0097168D" w:rsidRPr="00D66CCA">
        <w:rPr>
          <w:lang w:eastAsia="en-AU"/>
        </w:rPr>
        <w:t xml:space="preserve"> </w:t>
      </w:r>
      <w:r w:rsidR="00DC6446" w:rsidRPr="00D66CCA">
        <w:rPr>
          <w:szCs w:val="24"/>
          <w:lang w:eastAsia="en-AU"/>
        </w:rPr>
        <w:t>internal reviewer.</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applicant must provide the further</w:t>
      </w:r>
      <w:r w:rsidR="00D327C6" w:rsidRPr="00D66CCA">
        <w:rPr>
          <w:lang w:eastAsia="en-AU"/>
        </w:rPr>
        <w:t xml:space="preserve"> </w:t>
      </w:r>
      <w:r w:rsidR="00DC6446" w:rsidRPr="00D66CCA">
        <w:rPr>
          <w:lang w:eastAsia="en-AU"/>
        </w:rPr>
        <w:t>information within the time (being not less than</w:t>
      </w:r>
      <w:r w:rsidR="00D327C6" w:rsidRPr="00D66CCA">
        <w:rPr>
          <w:lang w:eastAsia="en-AU"/>
        </w:rPr>
        <w:t xml:space="preserve"> </w:t>
      </w:r>
      <w:r w:rsidR="00DC6446" w:rsidRPr="00D66CCA">
        <w:rPr>
          <w:lang w:eastAsia="en-AU"/>
        </w:rPr>
        <w:t>7</w:t>
      </w:r>
      <w:r w:rsidR="0078011A" w:rsidRPr="00D66CCA">
        <w:rPr>
          <w:lang w:eastAsia="en-AU"/>
        </w:rPr>
        <w:t> days</w:t>
      </w:r>
      <w:r w:rsidR="00DC6446" w:rsidRPr="00D66CCA">
        <w:rPr>
          <w:lang w:eastAsia="en-AU"/>
        </w:rPr>
        <w:t xml:space="preserve">) </w:t>
      </w:r>
      <w:r w:rsidR="00EC09E8" w:rsidRPr="00D66CCA">
        <w:rPr>
          <w:lang w:eastAsia="en-AU"/>
        </w:rPr>
        <w:t>specified</w:t>
      </w:r>
      <w:r w:rsidR="00DC6446" w:rsidRPr="00D66CCA">
        <w:rPr>
          <w:lang w:eastAsia="en-AU"/>
        </w:rPr>
        <w:t xml:space="preserve"> by the internal reviewer in the</w:t>
      </w:r>
      <w:r w:rsidR="00D327C6" w:rsidRPr="00D66CCA">
        <w:rPr>
          <w:lang w:eastAsia="en-AU"/>
        </w:rPr>
        <w:t xml:space="preserve"> </w:t>
      </w:r>
      <w:r w:rsidR="00DC6446" w:rsidRPr="00D66CCA">
        <w:rPr>
          <w:lang w:eastAsia="en-AU"/>
        </w:rPr>
        <w:t>request for information.</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applicant does not provide the further</w:t>
      </w:r>
      <w:r w:rsidR="0097168D" w:rsidRPr="00D66CCA">
        <w:rPr>
          <w:lang w:eastAsia="en-AU"/>
        </w:rPr>
        <w:t xml:space="preserve"> </w:t>
      </w:r>
      <w:r w:rsidR="00DC6446" w:rsidRPr="00D66CCA">
        <w:rPr>
          <w:lang w:eastAsia="en-AU"/>
        </w:rPr>
        <w:t>information within the required time, the decision</w:t>
      </w:r>
      <w:r w:rsidR="0097168D" w:rsidRPr="00D66CCA">
        <w:rPr>
          <w:lang w:eastAsia="en-AU"/>
        </w:rPr>
        <w:t xml:space="preserve"> </w:t>
      </w:r>
      <w:r w:rsidR="00DC6446" w:rsidRPr="00D66CCA">
        <w:rPr>
          <w:lang w:eastAsia="en-AU"/>
        </w:rPr>
        <w:t>is taken to have been confirmed by the internal</w:t>
      </w:r>
      <w:r w:rsidR="0097168D" w:rsidRPr="00D66CCA">
        <w:rPr>
          <w:lang w:eastAsia="en-AU"/>
        </w:rPr>
        <w:t xml:space="preserve"> </w:t>
      </w:r>
      <w:r w:rsidR="00DC6446" w:rsidRPr="00D66CCA">
        <w:rPr>
          <w:lang w:eastAsia="en-AU"/>
        </w:rPr>
        <w:t xml:space="preserve">reviewer at the end of </w:t>
      </w:r>
      <w:r w:rsidR="00D74BC3" w:rsidRPr="00D66CCA">
        <w:rPr>
          <w:lang w:eastAsia="en-AU"/>
        </w:rPr>
        <w:t>the required</w:t>
      </w:r>
      <w:r w:rsidR="00DC6446" w:rsidRPr="00D66CCA">
        <w:rPr>
          <w:lang w:eastAsia="en-AU"/>
        </w:rPr>
        <w:t xml:space="preserve"> time.</w:t>
      </w:r>
    </w:p>
    <w:p w:rsidR="00DC6446"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If the reviewable decision is not varied or set aside</w:t>
      </w:r>
      <w:r w:rsidR="0097168D" w:rsidRPr="00D66CCA">
        <w:rPr>
          <w:lang w:eastAsia="en-AU"/>
        </w:rPr>
        <w:t xml:space="preserve"> within the 14</w:t>
      </w:r>
      <w:r w:rsidR="008F30E6" w:rsidRPr="00D66CCA">
        <w:rPr>
          <w:lang w:eastAsia="en-AU"/>
        </w:rPr>
        <w:noBreakHyphen/>
      </w:r>
      <w:r w:rsidR="00DC6446" w:rsidRPr="00D66CCA">
        <w:rPr>
          <w:lang w:eastAsia="en-AU"/>
        </w:rPr>
        <w:t>day period, the decision is taken to</w:t>
      </w:r>
      <w:r w:rsidR="0097168D" w:rsidRPr="00D66CCA">
        <w:rPr>
          <w:lang w:eastAsia="en-AU"/>
        </w:rPr>
        <w:t xml:space="preserve"> </w:t>
      </w:r>
      <w:r w:rsidR="00DC6446" w:rsidRPr="00D66CCA">
        <w:rPr>
          <w:lang w:eastAsia="en-AU"/>
        </w:rPr>
        <w:t>have been confirmed by the internal reviewer.</w:t>
      </w:r>
    </w:p>
    <w:p w:rsidR="00DC6446" w:rsidRPr="00D66CCA" w:rsidRDefault="000E4E9B" w:rsidP="000E4E9B">
      <w:pPr>
        <w:pStyle w:val="AH5Sec"/>
        <w:rPr>
          <w:lang w:eastAsia="en-AU"/>
        </w:rPr>
      </w:pPr>
      <w:bookmarkStart w:id="309" w:name="_Toc527465072"/>
      <w:r w:rsidRPr="007B6CAC">
        <w:rPr>
          <w:rStyle w:val="CharSectNo"/>
        </w:rPr>
        <w:t>227</w:t>
      </w:r>
      <w:r w:rsidRPr="00D66CCA">
        <w:rPr>
          <w:lang w:eastAsia="en-AU"/>
        </w:rPr>
        <w:tab/>
      </w:r>
      <w:r w:rsidR="00DC6446" w:rsidRPr="00D66CCA">
        <w:rPr>
          <w:lang w:eastAsia="en-AU"/>
        </w:rPr>
        <w:t>Decision on internal review</w:t>
      </w:r>
      <w:bookmarkEnd w:id="309"/>
    </w:p>
    <w:p w:rsidR="00437C59" w:rsidRPr="00D66CCA" w:rsidRDefault="00DC6446" w:rsidP="0097168D">
      <w:pPr>
        <w:pStyle w:val="Amainreturn"/>
        <w:rPr>
          <w:szCs w:val="24"/>
          <w:lang w:eastAsia="en-AU"/>
        </w:rPr>
      </w:pPr>
      <w:r w:rsidRPr="00D66CCA">
        <w:rPr>
          <w:lang w:eastAsia="en-AU"/>
        </w:rPr>
        <w:t>As soon as practicable after reviewing the</w:t>
      </w:r>
      <w:r w:rsidR="0097168D" w:rsidRPr="00D66CCA">
        <w:rPr>
          <w:lang w:eastAsia="en-AU"/>
        </w:rPr>
        <w:t xml:space="preserve"> </w:t>
      </w:r>
      <w:r w:rsidRPr="00D66CCA">
        <w:rPr>
          <w:szCs w:val="24"/>
          <w:lang w:eastAsia="en-AU"/>
        </w:rPr>
        <w:t>decision, the internal reviewer must give the</w:t>
      </w:r>
      <w:r w:rsidR="0097168D" w:rsidRPr="00D66CCA">
        <w:rPr>
          <w:szCs w:val="24"/>
          <w:lang w:eastAsia="en-AU"/>
        </w:rPr>
        <w:t xml:space="preserve"> </w:t>
      </w:r>
      <w:r w:rsidRPr="00D66CCA">
        <w:rPr>
          <w:szCs w:val="24"/>
          <w:lang w:eastAsia="en-AU"/>
        </w:rPr>
        <w:t>applicant in writing</w:t>
      </w:r>
      <w:r w:rsidR="00437C5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decision on the internal review;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reasons for the decision.</w:t>
      </w:r>
    </w:p>
    <w:p w:rsidR="00EF3876" w:rsidRPr="00D66CCA" w:rsidRDefault="000E4E9B" w:rsidP="000E4E9B">
      <w:pPr>
        <w:pStyle w:val="AH5Sec"/>
        <w:rPr>
          <w:lang w:eastAsia="en-AU"/>
        </w:rPr>
      </w:pPr>
      <w:bookmarkStart w:id="310" w:name="_Toc527465073"/>
      <w:r w:rsidRPr="007B6CAC">
        <w:rPr>
          <w:rStyle w:val="CharSectNo"/>
        </w:rPr>
        <w:lastRenderedPageBreak/>
        <w:t>228</w:t>
      </w:r>
      <w:r w:rsidRPr="00D66CCA">
        <w:rPr>
          <w:lang w:eastAsia="en-AU"/>
        </w:rPr>
        <w:tab/>
      </w:r>
      <w:r w:rsidR="00EF3876" w:rsidRPr="00D66CCA">
        <w:rPr>
          <w:lang w:eastAsia="en-AU"/>
        </w:rPr>
        <w:t>Stays of reviewable decisions on internal review</w:t>
      </w:r>
      <w:bookmarkEnd w:id="310"/>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F3876" w:rsidRPr="00D66CCA">
        <w:rPr>
          <w:lang w:eastAsia="en-AU"/>
        </w:rPr>
        <w:t xml:space="preserve">An application for </w:t>
      </w:r>
      <w:r w:rsidR="0091175B" w:rsidRPr="00D66CCA">
        <w:rPr>
          <w:lang w:eastAsia="en-AU"/>
        </w:rPr>
        <w:t xml:space="preserve">an internal </w:t>
      </w:r>
      <w:r w:rsidR="00EF3876" w:rsidRPr="00D66CCA">
        <w:rPr>
          <w:lang w:eastAsia="en-AU"/>
        </w:rPr>
        <w:t>review of a reviewable decision (other than a decision to issue a prohibition notice or a non</w:t>
      </w:r>
      <w:r w:rsidR="00EF3876" w:rsidRPr="00D66CCA">
        <w:rPr>
          <w:lang w:eastAsia="en-AU"/>
        </w:rPr>
        <w:noBreakHyphen/>
        <w:t xml:space="preserve">disturbance notice) stays the operation of </w:t>
      </w:r>
      <w:r w:rsidR="00EF3876" w:rsidRPr="00D66CCA">
        <w:rPr>
          <w:szCs w:val="24"/>
          <w:lang w:eastAsia="en-AU"/>
        </w:rPr>
        <w:t>the decision.</w:t>
      </w:r>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F3876" w:rsidRPr="00D66CCA">
        <w:rPr>
          <w:lang w:eastAsia="en-AU"/>
        </w:rPr>
        <w:t xml:space="preserve">If an application is made for </w:t>
      </w:r>
      <w:r w:rsidR="0091175B" w:rsidRPr="00D66CCA">
        <w:rPr>
          <w:lang w:eastAsia="en-AU"/>
        </w:rPr>
        <w:t xml:space="preserve">an internal </w:t>
      </w:r>
      <w:r w:rsidR="00EF3876" w:rsidRPr="00D66CCA">
        <w:rPr>
          <w:lang w:eastAsia="en-AU"/>
        </w:rPr>
        <w:t>review of a decision to issue a prohibition notice or a non</w:t>
      </w:r>
      <w:r w:rsidR="00EF3876" w:rsidRPr="00D66CCA">
        <w:rPr>
          <w:lang w:eastAsia="en-AU"/>
        </w:rPr>
        <w:noBreakHyphen/>
        <w:t xml:space="preserve">disturbance notice, the reviewer may stay the operation of the </w:t>
      </w:r>
      <w:r w:rsidR="00EF3876" w:rsidRPr="00D66CCA">
        <w:rPr>
          <w:szCs w:val="24"/>
          <w:lang w:eastAsia="en-AU"/>
        </w:rPr>
        <w:t>decision.</w:t>
      </w:r>
    </w:p>
    <w:p w:rsidR="00EF387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F3876" w:rsidRPr="00D66CCA">
        <w:rPr>
          <w:lang w:eastAsia="en-AU"/>
        </w:rPr>
        <w:t>The reviewer may make the decision to stay the operation of a decision on the reviewer’s own initiative or on the application of the applicant for review.</w:t>
      </w:r>
    </w:p>
    <w:p w:rsidR="00EF387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F3876" w:rsidRPr="00D66CCA">
        <w:rPr>
          <w:lang w:eastAsia="en-AU"/>
        </w:rPr>
        <w:t>The reviewer must make a decision on an application for a stay within 1 working day after the reviewer receives the application.</w:t>
      </w:r>
    </w:p>
    <w:p w:rsidR="00EF387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F3876" w:rsidRPr="00D66CCA">
        <w:rPr>
          <w:lang w:eastAsia="en-AU"/>
        </w:rPr>
        <w:t>If the reviewer has not made a decision to stay a decision within the time set out in subsection (4), the reviewer is taken to have made a decision to grant a stay.</w:t>
      </w:r>
    </w:p>
    <w:p w:rsidR="00EF3876" w:rsidRPr="00D66CCA" w:rsidRDefault="00330A39" w:rsidP="00330A39">
      <w:pPr>
        <w:pStyle w:val="Amain"/>
        <w:keepNext/>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F3876" w:rsidRPr="00D66CCA">
        <w:rPr>
          <w:lang w:eastAsia="en-AU"/>
        </w:rPr>
        <w:t xml:space="preserve">A stay of the operation of a decision pending a </w:t>
      </w:r>
      <w:r w:rsidR="00EF3876" w:rsidRPr="00D66CCA">
        <w:rPr>
          <w:szCs w:val="24"/>
          <w:lang w:eastAsia="en-AU"/>
        </w:rPr>
        <w:t>decision on an internal review continues until</w:t>
      </w:r>
      <w:r w:rsidR="0091175B" w:rsidRPr="00D66CCA">
        <w:rPr>
          <w:szCs w:val="24"/>
          <w:lang w:eastAsia="en-AU"/>
        </w:rPr>
        <w:t xml:space="preserve"> </w:t>
      </w:r>
      <w:r w:rsidR="0091175B" w:rsidRPr="00D66CCA">
        <w:rPr>
          <w:lang w:eastAsia="en-AU"/>
        </w:rPr>
        <w:t>whichever</w:t>
      </w:r>
      <w:r w:rsidR="00653B3B" w:rsidRPr="00D66CCA">
        <w:rPr>
          <w:lang w:eastAsia="en-AU"/>
        </w:rPr>
        <w:t xml:space="preserve"> of the following</w:t>
      </w:r>
      <w:r w:rsidR="0091175B" w:rsidRPr="00D66CCA">
        <w:rPr>
          <w:lang w:eastAsia="en-AU"/>
        </w:rPr>
        <w:t xml:space="preserve"> is earlier</w:t>
      </w:r>
      <w:r w:rsidR="00042949" w:rsidRPr="00D66CCA">
        <w:rPr>
          <w:szCs w:val="24"/>
          <w:lang w:eastAsia="en-AU"/>
        </w:rPr>
        <w:t>:</w:t>
      </w:r>
    </w:p>
    <w:p w:rsidR="00EF387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F3876" w:rsidRPr="00D66CCA">
        <w:rPr>
          <w:lang w:eastAsia="en-AU"/>
        </w:rPr>
        <w:t xml:space="preserve">the end of the prescribed period for applying for an external review of the decision made on the internal </w:t>
      </w:r>
      <w:r w:rsidR="00042949" w:rsidRPr="00D66CCA">
        <w:rPr>
          <w:lang w:eastAsia="en-AU"/>
        </w:rPr>
        <w:t>review;</w:t>
      </w:r>
    </w:p>
    <w:p w:rsidR="00EF387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F3876" w:rsidRPr="00D66CCA">
        <w:rPr>
          <w:lang w:eastAsia="en-AU"/>
        </w:rPr>
        <w:t>an application for external review is made.</w:t>
      </w:r>
    </w:p>
    <w:p w:rsidR="00DC6446" w:rsidRPr="007B6CAC" w:rsidRDefault="000E4E9B" w:rsidP="000E4E9B">
      <w:pPr>
        <w:pStyle w:val="AH3Div"/>
      </w:pPr>
      <w:bookmarkStart w:id="311" w:name="_Toc527465074"/>
      <w:r w:rsidRPr="007B6CAC">
        <w:rPr>
          <w:rStyle w:val="CharDivNo"/>
        </w:rPr>
        <w:lastRenderedPageBreak/>
        <w:t>Division 12.3</w:t>
      </w:r>
      <w:r w:rsidRPr="00D66CCA">
        <w:rPr>
          <w:lang w:eastAsia="en-AU"/>
        </w:rPr>
        <w:tab/>
      </w:r>
      <w:r w:rsidR="00DC6446" w:rsidRPr="007B6CAC">
        <w:rPr>
          <w:rStyle w:val="CharDivText"/>
          <w:lang w:eastAsia="en-AU"/>
        </w:rPr>
        <w:t>External review</w:t>
      </w:r>
      <w:bookmarkEnd w:id="311"/>
    </w:p>
    <w:p w:rsidR="00DC6446" w:rsidRPr="00D66CCA" w:rsidRDefault="000E4E9B" w:rsidP="000E4E9B">
      <w:pPr>
        <w:pStyle w:val="AH5Sec"/>
        <w:rPr>
          <w:lang w:eastAsia="en-AU"/>
        </w:rPr>
      </w:pPr>
      <w:bookmarkStart w:id="312" w:name="_Toc527465075"/>
      <w:r w:rsidRPr="007B6CAC">
        <w:rPr>
          <w:rStyle w:val="CharSectNo"/>
        </w:rPr>
        <w:t>229</w:t>
      </w:r>
      <w:r w:rsidRPr="00D66CCA">
        <w:rPr>
          <w:lang w:eastAsia="en-AU"/>
        </w:rPr>
        <w:tab/>
      </w:r>
      <w:r w:rsidR="00DC6446" w:rsidRPr="00D66CCA">
        <w:rPr>
          <w:lang w:eastAsia="en-AU"/>
        </w:rPr>
        <w:t>Application for external review</w:t>
      </w:r>
      <w:bookmarkEnd w:id="312"/>
    </w:p>
    <w:p w:rsidR="00E324A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8B5FD8" w:rsidRPr="00D66CCA">
        <w:rPr>
          <w:lang w:eastAsia="en-AU"/>
        </w:rPr>
        <w:t>n eligible person may apply to the ACAT</w:t>
      </w:r>
      <w:r w:rsidR="00DC6446" w:rsidRPr="00D66CCA">
        <w:rPr>
          <w:lang w:eastAsia="en-AU"/>
        </w:rPr>
        <w:t xml:space="preserve"> for review (an </w:t>
      </w:r>
      <w:r w:rsidR="00DC6446" w:rsidRPr="00BA1343">
        <w:rPr>
          <w:rStyle w:val="charBoldItals"/>
        </w:rPr>
        <w:t>external review</w:t>
      </w:r>
      <w:r w:rsidR="00DC6446" w:rsidRPr="00D66CCA">
        <w:rPr>
          <w:lang w:eastAsia="en-AU"/>
        </w:rPr>
        <w:t>) of</w:t>
      </w:r>
      <w:r w:rsidR="00E324A2" w:rsidRPr="00D66CCA">
        <w:rPr>
          <w:lang w:eastAsia="en-AU"/>
        </w:rPr>
        <w:t>—</w:t>
      </w:r>
    </w:p>
    <w:p w:rsidR="00DC6446" w:rsidRPr="00D66CCA" w:rsidRDefault="00330A39" w:rsidP="00FB6EA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reviewable decision made by the regulator;</w:t>
      </w:r>
      <w:r w:rsidR="00A42720" w:rsidRPr="00D66CCA">
        <w:rPr>
          <w:lang w:eastAsia="en-AU"/>
        </w:rPr>
        <w:t xml:space="preserve"> </w:t>
      </w:r>
      <w:r w:rsidR="00DC6446" w:rsidRPr="00D66CCA">
        <w:rPr>
          <w:lang w:eastAsia="en-AU"/>
        </w:rPr>
        <w:t>or</w:t>
      </w:r>
    </w:p>
    <w:p w:rsidR="00DC6446" w:rsidRPr="00D66CCA" w:rsidRDefault="00330A39" w:rsidP="00FB6EA9">
      <w:pPr>
        <w:pStyle w:val="Apara"/>
        <w:keepNext/>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a decision made, or taken to have been made,</w:t>
      </w:r>
      <w:r w:rsidR="00D20D48" w:rsidRPr="00D66CCA">
        <w:rPr>
          <w:lang w:eastAsia="en-AU"/>
        </w:rPr>
        <w:t xml:space="preserve"> </w:t>
      </w:r>
      <w:r w:rsidR="00DC6446" w:rsidRPr="00D66CCA">
        <w:rPr>
          <w:szCs w:val="24"/>
          <w:lang w:eastAsia="en-AU"/>
        </w:rPr>
        <w:t>on an internal review.</w:t>
      </w:r>
    </w:p>
    <w:p w:rsidR="00C91AA4"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C91AA4" w:rsidRPr="00D66CCA">
        <w:rPr>
          <w:lang w:eastAsia="en-AU"/>
        </w:rPr>
        <w:t>The application must be made—</w:t>
      </w:r>
    </w:p>
    <w:p w:rsidR="00C91AA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91AA4" w:rsidRPr="00D66CCA">
        <w:rPr>
          <w:lang w:eastAsia="en-AU"/>
        </w:rPr>
        <w:t xml:space="preserve">if the decision was to forfeit a thing (including a document) within 28 days after the day </w:t>
      </w:r>
      <w:r w:rsidR="003159C7" w:rsidRPr="00D66CCA">
        <w:rPr>
          <w:lang w:eastAsia="en-AU"/>
        </w:rPr>
        <w:t>on which</w:t>
      </w:r>
      <w:r w:rsidR="00C91AA4" w:rsidRPr="00D66CCA">
        <w:rPr>
          <w:lang w:eastAsia="en-AU"/>
        </w:rPr>
        <w:t xml:space="preserve"> the decision first came t</w:t>
      </w:r>
      <w:r w:rsidR="003159C7" w:rsidRPr="00D66CCA">
        <w:rPr>
          <w:lang w:eastAsia="en-AU"/>
        </w:rPr>
        <w:t>o</w:t>
      </w:r>
      <w:r w:rsidR="00C91AA4" w:rsidRPr="00D66CCA">
        <w:rPr>
          <w:lang w:eastAsia="en-AU"/>
        </w:rPr>
        <w:t xml:space="preserve"> the applicant</w:t>
      </w:r>
      <w:r w:rsidR="006A0601" w:rsidRPr="00D66CCA">
        <w:rPr>
          <w:lang w:eastAsia="en-AU"/>
        </w:rPr>
        <w:t>’</w:t>
      </w:r>
      <w:r w:rsidR="00C91AA4" w:rsidRPr="00D66CCA">
        <w:rPr>
          <w:lang w:eastAsia="en-AU"/>
        </w:rPr>
        <w:t>s notice; or</w:t>
      </w:r>
    </w:p>
    <w:p w:rsidR="00C91AA4"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C91AA4" w:rsidRPr="00D66CCA">
        <w:rPr>
          <w:lang w:eastAsia="en-AU"/>
        </w:rPr>
        <w:t xml:space="preserve">in the case of any other decision—within 14 days after the day </w:t>
      </w:r>
      <w:r w:rsidR="003159C7" w:rsidRPr="00D66CCA">
        <w:rPr>
          <w:lang w:eastAsia="en-AU"/>
        </w:rPr>
        <w:t>on which</w:t>
      </w:r>
      <w:r w:rsidR="00C91AA4" w:rsidRPr="00D66CCA">
        <w:rPr>
          <w:lang w:eastAsia="en-AU"/>
        </w:rPr>
        <w:t xml:space="preserve"> the decision first came to the applicant</w:t>
      </w:r>
      <w:r w:rsidR="006A0601" w:rsidRPr="00D66CCA">
        <w:rPr>
          <w:lang w:eastAsia="en-AU"/>
        </w:rPr>
        <w:t>’</w:t>
      </w:r>
      <w:r w:rsidR="00C91AA4" w:rsidRPr="00D66CCA">
        <w:rPr>
          <w:lang w:eastAsia="en-AU"/>
        </w:rPr>
        <w:t>s notice; or</w:t>
      </w:r>
    </w:p>
    <w:p w:rsidR="00CA446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C91AA4" w:rsidRPr="00D66CCA">
        <w:rPr>
          <w:lang w:eastAsia="en-AU"/>
        </w:rPr>
        <w:t xml:space="preserve">if the regulator is required by the </w:t>
      </w:r>
      <w:r w:rsidR="00EF3E2F" w:rsidRPr="00383099">
        <w:t>ACAT</w:t>
      </w:r>
      <w:r w:rsidR="00C91AA4" w:rsidRPr="00D66CCA">
        <w:rPr>
          <w:lang w:eastAsia="en-AU"/>
        </w:rPr>
        <w:t xml:space="preserve"> to give the eligible person a statement of reasons, within 14 days after the day </w:t>
      </w:r>
      <w:r w:rsidR="003159C7" w:rsidRPr="00D66CCA">
        <w:rPr>
          <w:lang w:eastAsia="en-AU"/>
        </w:rPr>
        <w:t>on which</w:t>
      </w:r>
      <w:r w:rsidR="00C91AA4" w:rsidRPr="00D66CCA">
        <w:rPr>
          <w:lang w:eastAsia="en-AU"/>
        </w:rPr>
        <w:t xml:space="preserve"> the statement is </w:t>
      </w:r>
      <w:r w:rsidR="003159C7" w:rsidRPr="00D66CCA">
        <w:rPr>
          <w:lang w:eastAsia="en-AU"/>
        </w:rPr>
        <w:t>provided</w:t>
      </w:r>
      <w:r w:rsidR="00C91AA4" w:rsidRPr="00D66CCA">
        <w:rPr>
          <w:szCs w:val="24"/>
          <w:lang w:eastAsia="en-AU"/>
        </w:rPr>
        <w:t>.</w:t>
      </w:r>
    </w:p>
    <w:p w:rsidR="00BE514E" w:rsidRPr="00D66CCA" w:rsidRDefault="00BE514E" w:rsidP="00C74949">
      <w:pPr>
        <w:pStyle w:val="PageBreak"/>
        <w:suppressLineNumbers/>
      </w:pPr>
      <w:r w:rsidRPr="00D66CCA">
        <w:br w:type="page"/>
      </w:r>
    </w:p>
    <w:p w:rsidR="00DC6446" w:rsidRPr="007B6CAC" w:rsidRDefault="000E4E9B" w:rsidP="000E4E9B">
      <w:pPr>
        <w:pStyle w:val="AH2Part"/>
      </w:pPr>
      <w:bookmarkStart w:id="313" w:name="_Toc527465076"/>
      <w:r w:rsidRPr="007B6CAC">
        <w:rPr>
          <w:rStyle w:val="CharPartNo"/>
        </w:rPr>
        <w:lastRenderedPageBreak/>
        <w:t>Part 13</w:t>
      </w:r>
      <w:r w:rsidRPr="00D66CCA">
        <w:rPr>
          <w:lang w:eastAsia="en-AU"/>
        </w:rPr>
        <w:tab/>
      </w:r>
      <w:r w:rsidR="00DC6446" w:rsidRPr="007B6CAC">
        <w:rPr>
          <w:rStyle w:val="CharPartText"/>
          <w:lang w:eastAsia="en-AU"/>
        </w:rPr>
        <w:t>Legal proceedings</w:t>
      </w:r>
      <w:bookmarkEnd w:id="313"/>
    </w:p>
    <w:p w:rsidR="00DC6446" w:rsidRPr="007B6CAC" w:rsidRDefault="000E4E9B" w:rsidP="000E4E9B">
      <w:pPr>
        <w:pStyle w:val="AH3Div"/>
      </w:pPr>
      <w:bookmarkStart w:id="314" w:name="_Toc527465077"/>
      <w:r w:rsidRPr="007B6CAC">
        <w:rPr>
          <w:rStyle w:val="CharDivNo"/>
        </w:rPr>
        <w:t>Division 13.1</w:t>
      </w:r>
      <w:r w:rsidRPr="00D66CCA">
        <w:rPr>
          <w:lang w:eastAsia="en-AU"/>
        </w:rPr>
        <w:tab/>
      </w:r>
      <w:r w:rsidR="00DC6446" w:rsidRPr="007B6CAC">
        <w:rPr>
          <w:rStyle w:val="CharDivText"/>
          <w:lang w:eastAsia="en-AU"/>
        </w:rPr>
        <w:t>General matters</w:t>
      </w:r>
      <w:bookmarkEnd w:id="314"/>
    </w:p>
    <w:p w:rsidR="00DC6446" w:rsidRPr="00D66CCA" w:rsidRDefault="000E4E9B" w:rsidP="000E4E9B">
      <w:pPr>
        <w:pStyle w:val="AH5Sec"/>
        <w:autoSpaceDE w:val="0"/>
        <w:autoSpaceDN w:val="0"/>
        <w:adjustRightInd w:val="0"/>
        <w:rPr>
          <w:bCs/>
          <w:szCs w:val="24"/>
          <w:lang w:eastAsia="en-AU"/>
        </w:rPr>
      </w:pPr>
      <w:bookmarkStart w:id="315" w:name="_Toc527465078"/>
      <w:r w:rsidRPr="007B6CAC">
        <w:rPr>
          <w:rStyle w:val="CharSectNo"/>
        </w:rPr>
        <w:t>230</w:t>
      </w:r>
      <w:r w:rsidRPr="00D66CCA">
        <w:rPr>
          <w:bCs/>
          <w:szCs w:val="24"/>
          <w:lang w:eastAsia="en-AU"/>
        </w:rPr>
        <w:tab/>
      </w:r>
      <w:r w:rsidR="00DB3EDE" w:rsidRPr="00D66CCA">
        <w:rPr>
          <w:lang w:eastAsia="en-AU"/>
        </w:rPr>
        <w:t>Prosecutions</w:t>
      </w:r>
      <w:bookmarkEnd w:id="315"/>
    </w:p>
    <w:p w:rsidR="00827FA1"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827FA1" w:rsidRPr="00D66CCA">
        <w:t>Subject to subsection (5</w:t>
      </w:r>
      <w:r w:rsidR="00FD6B69" w:rsidRPr="00D66CCA">
        <w:t xml:space="preserve">), </w:t>
      </w:r>
      <w:r w:rsidR="00827FA1" w:rsidRPr="00D66CCA">
        <w:t>a proceeding</w:t>
      </w:r>
      <w:r w:rsidR="00FD6B69" w:rsidRPr="00D66CCA">
        <w:t xml:space="preserve"> for an offence against this Act may </w:t>
      </w:r>
      <w:r w:rsidR="00827FA1" w:rsidRPr="00D66CCA">
        <w:t>be brought by—</w:t>
      </w:r>
    </w:p>
    <w:p w:rsidR="00827FA1" w:rsidRPr="00D66CCA" w:rsidRDefault="00330A39" w:rsidP="00330A39">
      <w:pPr>
        <w:pStyle w:val="Apara"/>
      </w:pPr>
      <w:r>
        <w:tab/>
      </w:r>
      <w:r w:rsidR="000E4E9B" w:rsidRPr="00D66CCA">
        <w:t>(a)</w:t>
      </w:r>
      <w:r w:rsidR="000E4E9B" w:rsidRPr="00D66CCA">
        <w:tab/>
      </w:r>
      <w:r w:rsidR="00FD6B69" w:rsidRPr="00D66CCA">
        <w:t>the regulator; or</w:t>
      </w:r>
    </w:p>
    <w:p w:rsidR="00FD6B69" w:rsidRPr="00D66CCA" w:rsidRDefault="00330A39" w:rsidP="00330A39">
      <w:pPr>
        <w:pStyle w:val="Apara"/>
        <w:keepNext/>
      </w:pPr>
      <w:r>
        <w:tab/>
      </w:r>
      <w:r w:rsidR="000E4E9B" w:rsidRPr="00D66CCA">
        <w:t>(b)</w:t>
      </w:r>
      <w:r w:rsidR="000E4E9B" w:rsidRPr="00D66CCA">
        <w:tab/>
      </w:r>
      <w:r w:rsidR="00FD6B69" w:rsidRPr="00D66CCA">
        <w:t>an inspector with the written authorisation of the regulator (either generally or in a particular case).</w:t>
      </w:r>
    </w:p>
    <w:p w:rsidR="00E01DDE" w:rsidRPr="00D66CCA" w:rsidRDefault="00E01DDE" w:rsidP="00E01DDE">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3" w:tooltip="A2001-14" w:history="1">
        <w:r w:rsidR="00B739B0" w:rsidRPr="00B739B0">
          <w:rPr>
            <w:rStyle w:val="charCitHyperlinkAbbrev"/>
          </w:rPr>
          <w:t>Legislation Act</w:t>
        </w:r>
      </w:hyperlink>
      <w:r w:rsidRPr="00D66CCA">
        <w:rPr>
          <w:snapToGrid w:val="0"/>
        </w:rPr>
        <w:t>, s 104).</w:t>
      </w:r>
    </w:p>
    <w:p w:rsidR="00D4268B" w:rsidRPr="00330A39" w:rsidRDefault="00330A39" w:rsidP="00330A39">
      <w:pPr>
        <w:pStyle w:val="Amain"/>
        <w:rPr>
          <w:szCs w:val="24"/>
          <w:lang w:eastAsia="en-AU"/>
        </w:rPr>
      </w:pPr>
      <w:r w:rsidRPr="00330A39">
        <w:rPr>
          <w:szCs w:val="24"/>
          <w:lang w:eastAsia="en-AU"/>
        </w:rPr>
        <w:tab/>
      </w:r>
      <w:r w:rsidR="000E4E9B" w:rsidRPr="00330A39">
        <w:rPr>
          <w:szCs w:val="24"/>
          <w:lang w:eastAsia="en-AU"/>
        </w:rPr>
        <w:t>(2)</w:t>
      </w:r>
      <w:r w:rsidR="000E4E9B" w:rsidRPr="00330A39">
        <w:rPr>
          <w:szCs w:val="24"/>
          <w:lang w:eastAsia="en-AU"/>
        </w:rPr>
        <w:tab/>
      </w:r>
      <w:r w:rsidR="005230F4" w:rsidRPr="00330A39">
        <w:rPr>
          <w:szCs w:val="24"/>
          <w:lang w:eastAsia="en-AU"/>
        </w:rPr>
        <w:t>If the regulator believes on reasonable grounds that a person has committed an offence against this Act, the regulator may refer the matter to the DPP.</w:t>
      </w:r>
    </w:p>
    <w:p w:rsidR="00FF217A"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regulator must issue</w:t>
      </w:r>
      <w:r w:rsidR="00361F8D" w:rsidRPr="00D66CCA">
        <w:rPr>
          <w:lang w:eastAsia="en-AU"/>
        </w:rPr>
        <w:t>, and publish on the regulator</w:t>
      </w:r>
      <w:r w:rsidR="006A0601" w:rsidRPr="00D66CCA">
        <w:rPr>
          <w:lang w:eastAsia="en-AU"/>
        </w:rPr>
        <w:t>’</w:t>
      </w:r>
      <w:r w:rsidR="00361F8D" w:rsidRPr="00D66CCA">
        <w:rPr>
          <w:lang w:eastAsia="en-AU"/>
        </w:rPr>
        <w:t>s website,</w:t>
      </w:r>
      <w:r w:rsidR="00CA4462" w:rsidRPr="00D66CCA">
        <w:rPr>
          <w:lang w:eastAsia="en-AU"/>
        </w:rPr>
        <w:t xml:space="preserve"> </w:t>
      </w:r>
      <w:r w:rsidR="00DC6446" w:rsidRPr="00D66CCA">
        <w:rPr>
          <w:szCs w:val="24"/>
          <w:lang w:eastAsia="en-AU"/>
        </w:rPr>
        <w:t xml:space="preserve">general guidelines </w:t>
      </w:r>
      <w:r w:rsidR="00DC32B7" w:rsidRPr="00D66CCA">
        <w:rPr>
          <w:szCs w:val="24"/>
          <w:lang w:eastAsia="en-AU"/>
        </w:rPr>
        <w:t>in relation to</w:t>
      </w:r>
      <w:r w:rsidR="00FF217A"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the </w:t>
      </w:r>
      <w:r w:rsidR="00E01DDE" w:rsidRPr="00D66CCA">
        <w:rPr>
          <w:lang w:eastAsia="en-AU"/>
        </w:rPr>
        <w:t>referral of matters to the DPP under this section</w:t>
      </w:r>
      <w:r w:rsidR="00DC6446" w:rsidRPr="00D66CCA">
        <w:rPr>
          <w:lang w:eastAsia="en-AU"/>
        </w:rPr>
        <w:t>;</w:t>
      </w:r>
      <w:r w:rsidR="0069099D" w:rsidRPr="00D66CCA">
        <w:rPr>
          <w:lang w:eastAsia="en-AU"/>
        </w:rPr>
        <w:t xml:space="preserve"> </w:t>
      </w:r>
      <w:r w:rsidR="00DC6446" w:rsidRPr="00D66CCA">
        <w:rPr>
          <w:szCs w:val="24"/>
          <w:lang w:eastAsia="en-AU"/>
        </w:rPr>
        <w:t>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the acceptance of </w:t>
      </w:r>
      <w:r w:rsidR="00412B1B" w:rsidRPr="00D66CCA">
        <w:rPr>
          <w:lang w:eastAsia="en-AU"/>
        </w:rPr>
        <w:t>WHS undertaking</w:t>
      </w:r>
      <w:r w:rsidR="00DC6446" w:rsidRPr="00D66CCA">
        <w:rPr>
          <w:lang w:eastAsia="en-AU"/>
        </w:rPr>
        <w:t>s under</w:t>
      </w:r>
      <w:r w:rsidR="0069099D" w:rsidRPr="00D66CCA">
        <w:rPr>
          <w:lang w:eastAsia="en-AU"/>
        </w:rPr>
        <w:t xml:space="preserve"> </w:t>
      </w:r>
      <w:r w:rsidR="00DC6446" w:rsidRPr="00D66CCA">
        <w:rPr>
          <w:szCs w:val="24"/>
          <w:lang w:eastAsia="en-AU"/>
        </w:rPr>
        <w:t>this Act.</w:t>
      </w:r>
    </w:p>
    <w:p w:rsidR="00CA4462"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CA4462" w:rsidRPr="00D66CCA">
        <w:rPr>
          <w:lang w:eastAsia="en-AU"/>
        </w:rPr>
        <w:t>A guideline is a notifiable instrument.</w:t>
      </w:r>
    </w:p>
    <w:p w:rsidR="00CA4462" w:rsidRPr="00D66CCA" w:rsidRDefault="00BC59A5">
      <w:pPr>
        <w:pStyle w:val="aNote"/>
      </w:pPr>
      <w:r w:rsidRPr="00BA1343">
        <w:rPr>
          <w:rStyle w:val="charItals"/>
        </w:rPr>
        <w:t>Note</w:t>
      </w:r>
      <w:r w:rsidR="00CA4462" w:rsidRPr="00BA1343">
        <w:rPr>
          <w:rStyle w:val="charItals"/>
        </w:rPr>
        <w:tab/>
      </w:r>
      <w:r w:rsidR="00CA4462" w:rsidRPr="00D66CCA">
        <w:t xml:space="preserve">A notifiable instrument must be notified under the </w:t>
      </w:r>
      <w:hyperlink r:id="rId114" w:tooltip="A2001-14" w:history="1">
        <w:r w:rsidR="00B739B0" w:rsidRPr="00B739B0">
          <w:rPr>
            <w:rStyle w:val="charCitHyperlinkAbbrev"/>
          </w:rPr>
          <w:t>Legislation Act</w:t>
        </w:r>
      </w:hyperlink>
      <w:r w:rsidR="00CA4462" w:rsidRPr="00D66CCA">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Nothing in this section affects the ability of the</w:t>
      </w:r>
      <w:r w:rsidR="0069099D" w:rsidRPr="00D66CCA">
        <w:rPr>
          <w:lang w:eastAsia="en-AU"/>
        </w:rPr>
        <w:t xml:space="preserve"> </w:t>
      </w:r>
      <w:r w:rsidR="00DC6446" w:rsidRPr="00D66CCA">
        <w:rPr>
          <w:lang w:eastAsia="en-AU"/>
        </w:rPr>
        <w:t>D</w:t>
      </w:r>
      <w:r w:rsidR="00CB28B3" w:rsidRPr="00D66CCA">
        <w:rPr>
          <w:lang w:eastAsia="en-AU"/>
        </w:rPr>
        <w:t>PP</w:t>
      </w:r>
      <w:r w:rsidR="00DC6446" w:rsidRPr="00D66CCA">
        <w:rPr>
          <w:lang w:eastAsia="en-AU"/>
        </w:rPr>
        <w:t xml:space="preserve"> to bring</w:t>
      </w:r>
      <w:r w:rsidR="0069099D" w:rsidRPr="00D66CCA">
        <w:rPr>
          <w:lang w:eastAsia="en-AU"/>
        </w:rPr>
        <w:t xml:space="preserve"> </w:t>
      </w:r>
      <w:r w:rsidR="00CA4462" w:rsidRPr="00D66CCA">
        <w:rPr>
          <w:lang w:eastAsia="en-AU"/>
        </w:rPr>
        <w:t xml:space="preserve">a </w:t>
      </w:r>
      <w:r w:rsidR="00DC6446" w:rsidRPr="00D66CCA">
        <w:rPr>
          <w:lang w:eastAsia="en-AU"/>
        </w:rPr>
        <w:t>proceeding</w:t>
      </w:r>
      <w:r w:rsidR="00E25334" w:rsidRPr="00D66CCA">
        <w:rPr>
          <w:lang w:eastAsia="en-AU"/>
        </w:rPr>
        <w:t xml:space="preserve"> </w:t>
      </w:r>
      <w:r w:rsidR="00DC6446" w:rsidRPr="00D66CCA">
        <w:rPr>
          <w:lang w:eastAsia="en-AU"/>
        </w:rPr>
        <w:t>for an offence against this Act.</w:t>
      </w:r>
    </w:p>
    <w:p w:rsidR="00DC6446" w:rsidRPr="00D66CCA" w:rsidRDefault="000E4E9B" w:rsidP="000E4E9B">
      <w:pPr>
        <w:pStyle w:val="AH5Sec"/>
        <w:rPr>
          <w:lang w:eastAsia="en-AU"/>
        </w:rPr>
      </w:pPr>
      <w:bookmarkStart w:id="316" w:name="_Toc527465079"/>
      <w:r w:rsidRPr="007B6CAC">
        <w:rPr>
          <w:rStyle w:val="CharSectNo"/>
        </w:rPr>
        <w:lastRenderedPageBreak/>
        <w:t>231</w:t>
      </w:r>
      <w:r w:rsidRPr="00D66CCA">
        <w:rPr>
          <w:lang w:eastAsia="en-AU"/>
        </w:rPr>
        <w:tab/>
      </w:r>
      <w:r w:rsidR="00DC6446" w:rsidRPr="00D66CCA">
        <w:rPr>
          <w:lang w:eastAsia="en-AU"/>
        </w:rPr>
        <w:t>Procedure if prosecution is not brought</w:t>
      </w:r>
      <w:bookmarkEnd w:id="316"/>
    </w:p>
    <w:p w:rsidR="008620E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8620E2" w:rsidRPr="00D66CCA">
        <w:rPr>
          <w:lang w:eastAsia="en-AU"/>
        </w:rPr>
        <w:t xml:space="preserve">A person </w:t>
      </w:r>
      <w:r w:rsidR="00AA4B11" w:rsidRPr="00D66CCA">
        <w:rPr>
          <w:lang w:eastAsia="en-AU"/>
        </w:rPr>
        <w:t xml:space="preserve">(the </w:t>
      </w:r>
      <w:r w:rsidR="00AA4B11" w:rsidRPr="00BA1343">
        <w:rPr>
          <w:rStyle w:val="charBoldItals"/>
        </w:rPr>
        <w:t>applicant</w:t>
      </w:r>
      <w:r w:rsidR="00AA4B11" w:rsidRPr="00D66CCA">
        <w:rPr>
          <w:lang w:eastAsia="en-AU"/>
        </w:rPr>
        <w:t xml:space="preserve">) </w:t>
      </w:r>
      <w:r w:rsidR="008620E2" w:rsidRPr="00D66CCA">
        <w:rPr>
          <w:lang w:eastAsia="en-AU"/>
        </w:rPr>
        <w:t>may make a written request to the regulator that the regulator refer a matter to the DPP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20E2" w:rsidRPr="00D66CCA">
        <w:rPr>
          <w:lang w:eastAsia="en-AU"/>
        </w:rPr>
        <w:t>the</w:t>
      </w:r>
      <w:r w:rsidR="00DC6446" w:rsidRPr="00D66CCA">
        <w:rPr>
          <w:lang w:eastAsia="en-AU"/>
        </w:rPr>
        <w:t xml:space="preserve"> </w:t>
      </w:r>
      <w:r w:rsidR="00AA4B11" w:rsidRPr="00D66CCA">
        <w:rPr>
          <w:lang w:eastAsia="en-AU"/>
        </w:rPr>
        <w:t>applicant</w:t>
      </w:r>
      <w:r w:rsidR="00DC6446" w:rsidRPr="00D66CCA">
        <w:rPr>
          <w:lang w:eastAsia="en-AU"/>
        </w:rPr>
        <w:t xml:space="preserve"> reasonably considers </w:t>
      </w:r>
      <w:r w:rsidR="001E71B0" w:rsidRPr="00D66CCA">
        <w:rPr>
          <w:lang w:eastAsia="en-AU"/>
        </w:rPr>
        <w:t>that the</w:t>
      </w:r>
      <w:r w:rsidR="00EB4C8B" w:rsidRPr="00D66CCA">
        <w:rPr>
          <w:lang w:eastAsia="en-AU"/>
        </w:rPr>
        <w:t xml:space="preserve"> </w:t>
      </w:r>
      <w:r w:rsidR="000F3771" w:rsidRPr="00D66CCA">
        <w:rPr>
          <w:lang w:eastAsia="en-AU"/>
        </w:rPr>
        <w:t>occur</w:t>
      </w:r>
      <w:r w:rsidR="00DC6446" w:rsidRPr="00D66CCA">
        <w:rPr>
          <w:lang w:eastAsia="en-AU"/>
        </w:rPr>
        <w:t>rence of an act, matter or thing</w:t>
      </w:r>
      <w:r w:rsidR="00EB4C8B" w:rsidRPr="00D66CCA">
        <w:rPr>
          <w:lang w:eastAsia="en-AU"/>
        </w:rPr>
        <w:t xml:space="preserve"> </w:t>
      </w:r>
      <w:r w:rsidR="00DC6446" w:rsidRPr="00D66CCA">
        <w:rPr>
          <w:lang w:eastAsia="en-AU"/>
        </w:rPr>
        <w:t xml:space="preserve">constitutes a </w:t>
      </w:r>
      <w:r w:rsidR="004D7933" w:rsidRPr="00D66CCA">
        <w:rPr>
          <w:lang w:eastAsia="en-AU"/>
        </w:rPr>
        <w:t>category </w:t>
      </w:r>
      <w:r w:rsidR="009D7677" w:rsidRPr="00D66CCA">
        <w:rPr>
          <w:lang w:eastAsia="en-AU"/>
        </w:rPr>
        <w:t>1 </w:t>
      </w:r>
      <w:r w:rsidR="00DC6446" w:rsidRPr="00D66CCA">
        <w:rPr>
          <w:lang w:eastAsia="en-AU"/>
        </w:rPr>
        <w:t>offence or a</w:t>
      </w:r>
      <w:r w:rsidR="00EB4C8B" w:rsidRPr="00D66CCA">
        <w:rPr>
          <w:lang w:eastAsia="en-AU"/>
        </w:rPr>
        <w:t xml:space="preserve"> </w:t>
      </w:r>
      <w:r w:rsidR="004D7933" w:rsidRPr="00D66CCA">
        <w:rPr>
          <w:lang w:eastAsia="en-AU"/>
        </w:rPr>
        <w:t>category </w:t>
      </w:r>
      <w:r w:rsidR="00C63B21" w:rsidRPr="00D66CCA">
        <w:rPr>
          <w:lang w:eastAsia="en-AU"/>
        </w:rPr>
        <w:t>2</w:t>
      </w:r>
      <w:r w:rsidR="000F3771" w:rsidRPr="00D66CCA">
        <w:rPr>
          <w:lang w:eastAsia="en-AU"/>
        </w:rPr>
        <w:t> </w:t>
      </w:r>
      <w:r w:rsidR="00DC6446" w:rsidRPr="00D66CCA">
        <w:rPr>
          <w:lang w:eastAsia="en-AU"/>
        </w:rPr>
        <w:t>offence; and</w:t>
      </w:r>
    </w:p>
    <w:p w:rsidR="00FF217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no prosecution has been brought </w:t>
      </w:r>
      <w:r w:rsidR="00DC32B7" w:rsidRPr="00D66CCA">
        <w:rPr>
          <w:lang w:eastAsia="en-AU"/>
        </w:rPr>
        <w:t>in relation to</w:t>
      </w:r>
      <w:r w:rsidR="00EB4C8B" w:rsidRPr="00D66CCA">
        <w:rPr>
          <w:lang w:eastAsia="en-AU"/>
        </w:rPr>
        <w:t xml:space="preserve"> </w:t>
      </w:r>
      <w:r w:rsidR="00DC6446" w:rsidRPr="00D66CCA">
        <w:rPr>
          <w:lang w:eastAsia="en-AU"/>
        </w:rPr>
        <w:t xml:space="preserve">the </w:t>
      </w:r>
      <w:r w:rsidR="000F3771" w:rsidRPr="00D66CCA">
        <w:rPr>
          <w:lang w:eastAsia="en-AU"/>
        </w:rPr>
        <w:t>occur</w:t>
      </w:r>
      <w:r w:rsidR="00DC6446" w:rsidRPr="00D66CCA">
        <w:rPr>
          <w:lang w:eastAsia="en-AU"/>
        </w:rPr>
        <w:t>rence of the act, matter or thing</w:t>
      </w:r>
      <w:r w:rsidR="00EB4C8B" w:rsidRPr="00D66CCA">
        <w:rPr>
          <w:lang w:eastAsia="en-AU"/>
        </w:rPr>
        <w:t xml:space="preserve"> </w:t>
      </w:r>
      <w:r w:rsidR="00DC6446" w:rsidRPr="00D66CCA">
        <w:rPr>
          <w:lang w:eastAsia="en-AU"/>
        </w:rPr>
        <w:t>after 6</w:t>
      </w:r>
      <w:r w:rsidR="00456BCD" w:rsidRPr="00D66CCA">
        <w:rPr>
          <w:lang w:eastAsia="en-AU"/>
        </w:rPr>
        <w:t> months</w:t>
      </w:r>
      <w:r w:rsidR="00DC6446" w:rsidRPr="00D66CCA">
        <w:rPr>
          <w:lang w:eastAsia="en-AU"/>
        </w:rPr>
        <w:t xml:space="preserve"> but not later than 12</w:t>
      </w:r>
      <w:r w:rsidR="00456BCD" w:rsidRPr="00D66CCA">
        <w:rPr>
          <w:lang w:eastAsia="en-AU"/>
        </w:rPr>
        <w:t> months</w:t>
      </w:r>
      <w:r w:rsidR="00EB4C8B" w:rsidRPr="00D66CCA">
        <w:rPr>
          <w:lang w:eastAsia="en-AU"/>
        </w:rPr>
        <w:t xml:space="preserve"> </w:t>
      </w:r>
      <w:r w:rsidR="00DC6446" w:rsidRPr="00D66CCA">
        <w:rPr>
          <w:lang w:eastAsia="en-AU"/>
        </w:rPr>
        <w:t xml:space="preserve">after </w:t>
      </w:r>
      <w:r w:rsidR="000F3771" w:rsidRPr="00D66CCA">
        <w:rPr>
          <w:lang w:eastAsia="en-AU"/>
        </w:rPr>
        <w:t>the</w:t>
      </w:r>
      <w:r w:rsidR="00FD6B2C" w:rsidRPr="00D66CCA">
        <w:rPr>
          <w:lang w:eastAsia="en-AU"/>
        </w:rPr>
        <w:t xml:space="preserve"> </w:t>
      </w:r>
      <w:r w:rsidR="000F3771" w:rsidRPr="00D66CCA">
        <w:rPr>
          <w:lang w:eastAsia="en-AU"/>
        </w:rPr>
        <w:t>occur</w:t>
      </w:r>
      <w:r w:rsidR="00DC6446" w:rsidRPr="00D66CCA">
        <w:rPr>
          <w:lang w:eastAsia="en-AU"/>
        </w:rPr>
        <w:t>rence</w:t>
      </w:r>
      <w:r w:rsidR="008620E2"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Within 3</w:t>
      </w:r>
      <w:r w:rsidR="00456BCD" w:rsidRPr="00D66CCA">
        <w:rPr>
          <w:lang w:eastAsia="en-AU"/>
        </w:rPr>
        <w:t> months</w:t>
      </w:r>
      <w:r w:rsidR="00DC6446" w:rsidRPr="00D66CCA">
        <w:rPr>
          <w:lang w:eastAsia="en-AU"/>
        </w:rPr>
        <w:t xml:space="preserve"> after the regulator receives a</w:t>
      </w:r>
      <w:r w:rsidR="00EB4C8B" w:rsidRPr="00D66CCA">
        <w:rPr>
          <w:lang w:eastAsia="en-AU"/>
        </w:rPr>
        <w:t xml:space="preserve"> request the regulator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76D5E" w:rsidRPr="00D66CCA">
        <w:rPr>
          <w:lang w:eastAsia="en-AU"/>
        </w:rPr>
        <w:t>advise</w:t>
      </w:r>
      <w:r w:rsidR="00EB4C8B" w:rsidRPr="00D66CCA">
        <w:rPr>
          <w:lang w:eastAsia="en-AU"/>
        </w:rPr>
        <w:t xml:space="preserve"> the </w:t>
      </w:r>
      <w:r w:rsidR="00AA4B11" w:rsidRPr="00D66CCA">
        <w:rPr>
          <w:lang w:eastAsia="en-AU"/>
        </w:rPr>
        <w:t xml:space="preserve">applicant </w:t>
      </w:r>
      <w:r w:rsidR="00EB4C8B" w:rsidRPr="00D66CCA">
        <w:rPr>
          <w:lang w:eastAsia="en-AU"/>
        </w:rPr>
        <w:t>(in writing)—</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whether the investigation is complete;</w:t>
      </w:r>
      <w:r w:rsidR="00EB4C8B" w:rsidRPr="00D66CCA">
        <w:rPr>
          <w:lang w:eastAsia="en-AU"/>
        </w:rPr>
        <w:t xml:space="preserve"> </w:t>
      </w:r>
      <w:r w:rsidR="00DC6446" w:rsidRPr="00D66CCA">
        <w:rPr>
          <w:lang w:eastAsia="en-AU"/>
        </w:rPr>
        <w:t>and</w:t>
      </w:r>
    </w:p>
    <w:p w:rsidR="00797918"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if the investigation is complete</w:t>
      </w:r>
      <w:r w:rsidR="00797918" w:rsidRPr="00D66CCA">
        <w:rPr>
          <w:lang w:eastAsia="en-AU"/>
        </w:rPr>
        <w:t>—</w:t>
      </w:r>
    </w:p>
    <w:p w:rsidR="00797918"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w:t>
      </w:r>
      <w:r w:rsidR="00EB4C8B" w:rsidRPr="00D66CCA">
        <w:rPr>
          <w:lang w:eastAsia="en-AU"/>
        </w:rPr>
        <w:t xml:space="preserve"> </w:t>
      </w:r>
      <w:r w:rsidR="00BB47DC" w:rsidRPr="00D66CCA">
        <w:rPr>
          <w:lang w:eastAsia="en-AU"/>
        </w:rPr>
        <w:t>the regulator has referred or will be referring the matter to the DPP</w:t>
      </w:r>
      <w:r w:rsidR="00797918" w:rsidRPr="00D66CCA">
        <w:rPr>
          <w:lang w:eastAsia="en-AU"/>
        </w:rPr>
        <w:t>;</w:t>
      </w:r>
      <w:r w:rsidR="00BB47DC" w:rsidRPr="00D66CCA">
        <w:rPr>
          <w:lang w:eastAsia="en-AU"/>
        </w:rPr>
        <w:t xml:space="preserve"> or</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797918" w:rsidRPr="00D66CCA">
        <w:rPr>
          <w:lang w:eastAsia="en-AU"/>
        </w:rPr>
        <w:t xml:space="preserve">the </w:t>
      </w:r>
      <w:r w:rsidR="00BB47DC" w:rsidRPr="00D66CCA">
        <w:rPr>
          <w:lang w:eastAsia="en-AU"/>
        </w:rPr>
        <w:t>reasons why the regulator will not be referring the matter to the DPP</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8233D" w:rsidRPr="00D66CCA">
        <w:rPr>
          <w:szCs w:val="24"/>
          <w:lang w:eastAsia="en-AU"/>
        </w:rPr>
        <w:t xml:space="preserve">advise </w:t>
      </w:r>
      <w:r w:rsidR="00DC6446" w:rsidRPr="00D66CCA">
        <w:rPr>
          <w:lang w:eastAsia="en-AU"/>
        </w:rPr>
        <w:t>the person who the applicant believes</w:t>
      </w:r>
      <w:r w:rsidR="00EB4C8B" w:rsidRPr="00D66CCA">
        <w:rPr>
          <w:lang w:eastAsia="en-AU"/>
        </w:rPr>
        <w:t xml:space="preserve"> </w:t>
      </w:r>
      <w:r w:rsidR="00AA4B11" w:rsidRPr="00D66CCA">
        <w:rPr>
          <w:lang w:eastAsia="en-AU"/>
        </w:rPr>
        <w:t xml:space="preserve">committed the offence </w:t>
      </w:r>
      <w:r w:rsidR="00B27F9C" w:rsidRPr="00D66CCA">
        <w:rPr>
          <w:lang w:eastAsia="en-AU"/>
        </w:rPr>
        <w:t>of</w:t>
      </w:r>
      <w:r w:rsidR="00DC6446" w:rsidRPr="00D66CCA">
        <w:rPr>
          <w:lang w:eastAsia="en-AU"/>
        </w:rPr>
        <w:t xml:space="preserve"> the application.</w:t>
      </w:r>
    </w:p>
    <w:p w:rsidR="00F437D2" w:rsidRPr="00D66CCA" w:rsidRDefault="00330A39" w:rsidP="00330A39">
      <w:pPr>
        <w:pStyle w:val="Amain"/>
      </w:pPr>
      <w:r>
        <w:tab/>
      </w:r>
      <w:r w:rsidR="000E4E9B" w:rsidRPr="00D66CCA">
        <w:t>(3)</w:t>
      </w:r>
      <w:r w:rsidR="000E4E9B" w:rsidRPr="00D66CCA">
        <w:tab/>
      </w:r>
      <w:r w:rsidR="006430A0" w:rsidRPr="00D66CCA">
        <w:t xml:space="preserve">If the regulator advises the person that </w:t>
      </w:r>
      <w:r w:rsidR="00131E0E" w:rsidRPr="00D66CCA">
        <w:t xml:space="preserve">the regulator will not be referring a matter concerning </w:t>
      </w:r>
      <w:r w:rsidR="006430A0" w:rsidRPr="00D66CCA">
        <w:t xml:space="preserve">a category 1 or category 2 offence </w:t>
      </w:r>
      <w:r w:rsidR="00F437D2" w:rsidRPr="00D66CCA">
        <w:t>to the DPP, the regulator must—</w:t>
      </w:r>
    </w:p>
    <w:p w:rsidR="006430A0" w:rsidRPr="00D66CCA" w:rsidRDefault="00330A39" w:rsidP="00330A39">
      <w:pPr>
        <w:pStyle w:val="Apara"/>
      </w:pPr>
      <w:r>
        <w:tab/>
      </w:r>
      <w:r w:rsidR="000E4E9B" w:rsidRPr="00D66CCA">
        <w:t>(a)</w:t>
      </w:r>
      <w:r w:rsidR="000E4E9B" w:rsidRPr="00D66CCA">
        <w:tab/>
      </w:r>
      <w:r w:rsidR="006430A0" w:rsidRPr="00D66CCA">
        <w:t>advise the person that the person may ask the regulator to refer the matter to the D</w:t>
      </w:r>
      <w:r w:rsidR="00F437D2" w:rsidRPr="00D66CCA">
        <w:t>PP for consideration; and</w:t>
      </w:r>
    </w:p>
    <w:p w:rsidR="006430A0" w:rsidRPr="00D66CCA" w:rsidRDefault="00330A39" w:rsidP="00330A39">
      <w:pPr>
        <w:pStyle w:val="Apara"/>
      </w:pPr>
      <w:r>
        <w:tab/>
      </w:r>
      <w:r w:rsidR="000E4E9B" w:rsidRPr="00D66CCA">
        <w:t>(b)</w:t>
      </w:r>
      <w:r w:rsidR="000E4E9B" w:rsidRPr="00D66CCA">
        <w:tab/>
      </w:r>
      <w:r w:rsidR="006430A0" w:rsidRPr="00D66CCA">
        <w:t>if the person makes a written request to the regulator to do so, refer the matter to the D</w:t>
      </w:r>
      <w:r w:rsidR="00F437D2" w:rsidRPr="00D66CCA">
        <w:t>PP within 1 </w:t>
      </w:r>
      <w:r w:rsidR="006430A0" w:rsidRPr="00D66CCA">
        <w:t>month of the request.</w:t>
      </w:r>
    </w:p>
    <w:p w:rsidR="006430A0" w:rsidRPr="00D66CCA" w:rsidRDefault="00330A39" w:rsidP="00330A39">
      <w:pPr>
        <w:pStyle w:val="Amain"/>
      </w:pPr>
      <w:r>
        <w:lastRenderedPageBreak/>
        <w:tab/>
      </w:r>
      <w:r w:rsidR="000E4E9B" w:rsidRPr="00D66CCA">
        <w:t>(4)</w:t>
      </w:r>
      <w:r w:rsidR="000E4E9B" w:rsidRPr="00D66CCA">
        <w:tab/>
      </w:r>
      <w:r w:rsidR="006430A0" w:rsidRPr="00D66CCA">
        <w:t>The D</w:t>
      </w:r>
      <w:r w:rsidR="00F437D2" w:rsidRPr="00D66CCA">
        <w:t>PP</w:t>
      </w:r>
      <w:r w:rsidR="006430A0" w:rsidRPr="00D66CCA">
        <w:t xml:space="preserve"> must consider the matter and advise (in writing) the regulator </w:t>
      </w:r>
      <w:r w:rsidR="008700FE" w:rsidRPr="00D66CCA">
        <w:t>as soon as practicable</w:t>
      </w:r>
      <w:r w:rsidR="006430A0" w:rsidRPr="00D66CCA">
        <w:t xml:space="preserve"> as to whether the D</w:t>
      </w:r>
      <w:r w:rsidR="00F437D2" w:rsidRPr="00D66CCA">
        <w:t>PP</w:t>
      </w:r>
      <w:r w:rsidR="006430A0" w:rsidRPr="00D66CCA">
        <w:t xml:space="preserve"> considers that a</w:t>
      </w:r>
      <w:r w:rsidR="00B75398" w:rsidRPr="00D66CCA">
        <w:t xml:space="preserve"> prosecution should be brought.</w:t>
      </w:r>
    </w:p>
    <w:p w:rsidR="009A3856" w:rsidRPr="00D66CCA" w:rsidRDefault="00330A39" w:rsidP="00330A39">
      <w:pPr>
        <w:pStyle w:val="Amain"/>
      </w:pPr>
      <w:r>
        <w:tab/>
      </w:r>
      <w:r w:rsidR="000E4E9B" w:rsidRPr="00D66CCA">
        <w:t>(5)</w:t>
      </w:r>
      <w:r w:rsidR="000E4E9B" w:rsidRPr="00D66CCA">
        <w:tab/>
      </w:r>
      <w:r w:rsidR="00E962E1" w:rsidRPr="00D66CCA">
        <w:t>If the DPP considers that a prosecution should not be brought, the regulator must ensure that written reason</w:t>
      </w:r>
      <w:r w:rsidR="00FB65C4" w:rsidRPr="00D66CCA">
        <w:t>s for the decision are given to</w:t>
      </w:r>
      <w:r w:rsidR="009A3856" w:rsidRPr="00D66CCA">
        <w:t>—</w:t>
      </w:r>
    </w:p>
    <w:p w:rsidR="006430A0" w:rsidRPr="00D66CCA" w:rsidRDefault="00330A39" w:rsidP="00330A39">
      <w:pPr>
        <w:pStyle w:val="Apara"/>
      </w:pPr>
      <w:r>
        <w:tab/>
      </w:r>
      <w:r w:rsidR="000E4E9B" w:rsidRPr="00D66CCA">
        <w:t>(a)</w:t>
      </w:r>
      <w:r w:rsidR="000E4E9B" w:rsidRPr="00D66CCA">
        <w:tab/>
      </w:r>
      <w:r w:rsidR="006430A0" w:rsidRPr="00D66CCA">
        <w:t>the p</w:t>
      </w:r>
      <w:r w:rsidR="009A3856" w:rsidRPr="00D66CCA">
        <w:t>erson who made the request; and</w:t>
      </w:r>
    </w:p>
    <w:p w:rsidR="006430A0" w:rsidRPr="00D66CCA" w:rsidRDefault="00330A39" w:rsidP="00330A39">
      <w:pPr>
        <w:pStyle w:val="Apara"/>
      </w:pPr>
      <w:r>
        <w:tab/>
      </w:r>
      <w:r w:rsidR="000E4E9B" w:rsidRPr="00D66CCA">
        <w:t>(b)</w:t>
      </w:r>
      <w:r w:rsidR="000E4E9B" w:rsidRPr="00D66CCA">
        <w:tab/>
      </w:r>
      <w:r w:rsidR="006430A0" w:rsidRPr="00D66CCA">
        <w:t>the person who the applicant believes committed the offence.</w:t>
      </w:r>
    </w:p>
    <w:p w:rsidR="006C1B6F" w:rsidRPr="00D66CCA" w:rsidRDefault="00330A39" w:rsidP="00330A39">
      <w:pPr>
        <w:pStyle w:val="Amain"/>
      </w:pPr>
      <w:r>
        <w:tab/>
      </w:r>
      <w:r w:rsidR="000E4E9B" w:rsidRPr="00D66CCA">
        <w:t>(6)</w:t>
      </w:r>
      <w:r w:rsidR="000E4E9B" w:rsidRPr="00D66CCA">
        <w:tab/>
      </w:r>
      <w:r w:rsidR="006C1B6F" w:rsidRPr="00D66CCA">
        <w:t xml:space="preserve">If the regulator declines to follow the advice of the DPP to bring </w:t>
      </w:r>
      <w:r w:rsidR="00BE399B" w:rsidRPr="00D66CCA">
        <w:t>a proceeding</w:t>
      </w:r>
      <w:r w:rsidR="006C1B6F" w:rsidRPr="00D66CCA">
        <w:t xml:space="preserve">, the regulator must give written reasons for the decision to any person to whom </w:t>
      </w:r>
      <w:r w:rsidR="001F0D7C" w:rsidRPr="00D66CCA">
        <w:t>written reasons are</w:t>
      </w:r>
      <w:r w:rsidR="00BE399B" w:rsidRPr="00D66CCA">
        <w:t xml:space="preserve"> given under subsection </w:t>
      </w:r>
      <w:r w:rsidR="006C1B6F" w:rsidRPr="00D66CCA">
        <w:t>(5).</w:t>
      </w:r>
    </w:p>
    <w:p w:rsidR="005F7B6C"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 xml:space="preserve">In this section a reference to the </w:t>
      </w:r>
      <w:r w:rsidR="00CD19AC" w:rsidRPr="00D66CCA">
        <w:rPr>
          <w:lang w:eastAsia="en-AU"/>
        </w:rPr>
        <w:t>occur</w:t>
      </w:r>
      <w:r w:rsidR="00DC6446" w:rsidRPr="00D66CCA">
        <w:rPr>
          <w:lang w:eastAsia="en-AU"/>
        </w:rPr>
        <w:t>rence of an</w:t>
      </w:r>
      <w:r w:rsidR="00EB4C8B" w:rsidRPr="00D66CCA">
        <w:rPr>
          <w:lang w:eastAsia="en-AU"/>
        </w:rPr>
        <w:t xml:space="preserve"> act, matter or thing </w:t>
      </w:r>
      <w:r w:rsidR="00DC6446" w:rsidRPr="00D66CCA">
        <w:rPr>
          <w:lang w:eastAsia="en-AU"/>
        </w:rPr>
        <w:t>includes a reference to a</w:t>
      </w:r>
      <w:r w:rsidR="00EB4C8B" w:rsidRPr="00D66CCA">
        <w:rPr>
          <w:lang w:eastAsia="en-AU"/>
        </w:rPr>
        <w:t xml:space="preserve"> </w:t>
      </w:r>
      <w:r w:rsidR="00DC6446" w:rsidRPr="00D66CCA">
        <w:rPr>
          <w:lang w:eastAsia="en-AU"/>
        </w:rPr>
        <w:t>failure in relation to an act, matter or thing.</w:t>
      </w:r>
    </w:p>
    <w:p w:rsidR="00DC6446" w:rsidRPr="00D66CCA" w:rsidRDefault="000E4E9B" w:rsidP="000E4E9B">
      <w:pPr>
        <w:pStyle w:val="AH5Sec"/>
        <w:rPr>
          <w:lang w:eastAsia="en-AU"/>
        </w:rPr>
      </w:pPr>
      <w:bookmarkStart w:id="317" w:name="_Toc527465080"/>
      <w:r w:rsidRPr="007B6CAC">
        <w:rPr>
          <w:rStyle w:val="CharSectNo"/>
        </w:rPr>
        <w:t>232</w:t>
      </w:r>
      <w:r w:rsidRPr="00D66CCA">
        <w:rPr>
          <w:lang w:eastAsia="en-AU"/>
        </w:rPr>
        <w:tab/>
      </w:r>
      <w:r w:rsidR="00DC6446" w:rsidRPr="00D66CCA">
        <w:rPr>
          <w:lang w:eastAsia="en-AU"/>
        </w:rPr>
        <w:t>Limitation period for prosecutions</w:t>
      </w:r>
      <w:bookmarkEnd w:id="317"/>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78711F" w:rsidRPr="00D66CCA">
        <w:rPr>
          <w:lang w:eastAsia="en-AU"/>
        </w:rPr>
        <w:t>A proceeding</w:t>
      </w:r>
      <w:r w:rsidR="00DC6446" w:rsidRPr="00D66CCA">
        <w:rPr>
          <w:lang w:eastAsia="en-AU"/>
        </w:rPr>
        <w:t xml:space="preserve"> for an offence against this Act may</w:t>
      </w:r>
      <w:r w:rsidR="00866077" w:rsidRPr="00D66CCA">
        <w:rPr>
          <w:lang w:eastAsia="en-AU"/>
        </w:rPr>
        <w:t xml:space="preserve"> </w:t>
      </w:r>
      <w:r w:rsidR="00DC6446" w:rsidRPr="00D66CCA">
        <w:rPr>
          <w:lang w:eastAsia="en-AU"/>
        </w:rPr>
        <w:t>be brought within the latest of the following</w:t>
      </w:r>
      <w:r w:rsidR="00866077" w:rsidRPr="00D66CCA">
        <w:rPr>
          <w:lang w:eastAsia="en-AU"/>
        </w:rPr>
        <w:t xml:space="preserve"> </w:t>
      </w:r>
      <w:r w:rsidR="00DC6446" w:rsidRPr="00D66CCA">
        <w:rPr>
          <w:lang w:eastAsia="en-AU"/>
        </w:rPr>
        <w:t>periods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within 2</w:t>
      </w:r>
      <w:r w:rsidR="0027436C" w:rsidRPr="00D66CCA">
        <w:rPr>
          <w:lang w:eastAsia="en-AU"/>
        </w:rPr>
        <w:t> years</w:t>
      </w:r>
      <w:r w:rsidR="00DC6446" w:rsidRPr="00D66CCA">
        <w:rPr>
          <w:lang w:eastAsia="en-AU"/>
        </w:rPr>
        <w:t xml:space="preserve"> after the offence first comes to</w:t>
      </w:r>
      <w:r w:rsidR="00B533C1" w:rsidRPr="00D66CCA">
        <w:rPr>
          <w:lang w:eastAsia="en-AU"/>
        </w:rPr>
        <w:t xml:space="preserve"> </w:t>
      </w:r>
      <w:r w:rsidR="00DC6446" w:rsidRPr="00D66CCA">
        <w:rPr>
          <w:lang w:eastAsia="en-AU"/>
        </w:rPr>
        <w:t>the notice of the regulator;</w:t>
      </w:r>
    </w:p>
    <w:p w:rsidR="00EE60B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within </w:t>
      </w:r>
      <w:r w:rsidR="009D7677" w:rsidRPr="00D66CCA">
        <w:rPr>
          <w:lang w:eastAsia="en-AU"/>
        </w:rPr>
        <w:t>1 </w:t>
      </w:r>
      <w:r w:rsidR="00DC6446" w:rsidRPr="00D66CCA">
        <w:rPr>
          <w:lang w:eastAsia="en-AU"/>
        </w:rPr>
        <w:t xml:space="preserve">year after a </w:t>
      </w:r>
      <w:r w:rsidR="00EE60B1" w:rsidRPr="00D66CCA">
        <w:rPr>
          <w:lang w:eastAsia="en-AU"/>
        </w:rPr>
        <w:t>coronial report was made or a coronial inquiry or inquest ended, if it appeared from the report or the proceeding at the inquiry or inquest that an offence had been committed against this Act</w:t>
      </w:r>
      <w:r w:rsidR="00DC6446" w:rsidRPr="00D66CCA">
        <w:rPr>
          <w:lang w:eastAsia="en-AU"/>
        </w:rPr>
        <w:t>;</w:t>
      </w:r>
    </w:p>
    <w:p w:rsidR="0014406D"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if a </w:t>
      </w:r>
      <w:r w:rsidR="00412B1B" w:rsidRPr="00D66CCA">
        <w:rPr>
          <w:lang w:eastAsia="en-AU"/>
        </w:rPr>
        <w:t>WHS undertaking</w:t>
      </w:r>
      <w:r w:rsidR="00DC6446" w:rsidRPr="00D66CCA">
        <w:rPr>
          <w:lang w:eastAsia="en-AU"/>
        </w:rPr>
        <w:t xml:space="preserve"> has been given in</w:t>
      </w:r>
      <w:r w:rsidR="00866077" w:rsidRPr="00D66CCA">
        <w:rPr>
          <w:lang w:eastAsia="en-AU"/>
        </w:rPr>
        <w:t xml:space="preserve"> </w:t>
      </w:r>
      <w:r w:rsidR="0014406D" w:rsidRPr="00D66CCA">
        <w:rPr>
          <w:lang w:eastAsia="en-AU"/>
        </w:rPr>
        <w:t>relation to the offence—</w:t>
      </w:r>
      <w:r w:rsidR="00DC6446" w:rsidRPr="00D66CCA">
        <w:rPr>
          <w:lang w:eastAsia="en-AU"/>
        </w:rPr>
        <w:t>within 6</w:t>
      </w:r>
      <w:r w:rsidR="00456BCD" w:rsidRPr="00D66CCA">
        <w:rPr>
          <w:lang w:eastAsia="en-AU"/>
        </w:rPr>
        <w:t> months</w:t>
      </w:r>
      <w:r w:rsidR="00DC6446" w:rsidRPr="00D66CCA">
        <w:rPr>
          <w:lang w:eastAsia="en-AU"/>
        </w:rPr>
        <w:t xml:space="preserve"> after</w:t>
      </w:r>
      <w:r w:rsidR="0014406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the </w:t>
      </w:r>
      <w:r w:rsidR="00412B1B" w:rsidRPr="00D66CCA">
        <w:rPr>
          <w:lang w:eastAsia="en-AU"/>
        </w:rPr>
        <w:t>WHS undertaking</w:t>
      </w:r>
      <w:r w:rsidR="00DC6446" w:rsidRPr="00D66CCA">
        <w:rPr>
          <w:lang w:eastAsia="en-AU"/>
        </w:rPr>
        <w:t xml:space="preserve"> is contravened;</w:t>
      </w:r>
      <w:r w:rsidR="00866077"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it comes to the notice of the regulator</w:t>
      </w:r>
      <w:r w:rsidR="00866077" w:rsidRPr="00D66CCA">
        <w:rPr>
          <w:lang w:eastAsia="en-AU"/>
        </w:rPr>
        <w:t xml:space="preserve"> </w:t>
      </w:r>
      <w:r w:rsidR="001E71B0" w:rsidRPr="00D66CCA">
        <w:rPr>
          <w:lang w:eastAsia="en-AU"/>
        </w:rPr>
        <w:t>that the</w:t>
      </w:r>
      <w:r w:rsidR="00DC6446" w:rsidRPr="00D66CCA">
        <w:rPr>
          <w:lang w:eastAsia="en-AU"/>
        </w:rPr>
        <w:t xml:space="preserve"> </w:t>
      </w:r>
      <w:r w:rsidR="00412B1B" w:rsidRPr="00D66CCA">
        <w:rPr>
          <w:lang w:eastAsia="en-AU"/>
        </w:rPr>
        <w:t>WHS undertaking</w:t>
      </w:r>
      <w:r w:rsidR="00DC6446" w:rsidRPr="00D66CCA">
        <w:rPr>
          <w:lang w:eastAsia="en-AU"/>
        </w:rPr>
        <w:t xml:space="preserve"> has been</w:t>
      </w:r>
      <w:r w:rsidR="00866077" w:rsidRPr="00D66CCA">
        <w:rPr>
          <w:lang w:eastAsia="en-AU"/>
        </w:rPr>
        <w:t xml:space="preserve"> </w:t>
      </w:r>
      <w:r w:rsidR="00DC6446" w:rsidRPr="00D66CCA">
        <w:rPr>
          <w:lang w:eastAsia="en-AU"/>
        </w:rPr>
        <w:t>contravened; or</w:t>
      </w:r>
    </w:p>
    <w:p w:rsidR="00B91355" w:rsidRPr="00D66CCA" w:rsidRDefault="00330A39" w:rsidP="00330A39">
      <w:pPr>
        <w:pStyle w:val="Asubpara"/>
        <w:rPr>
          <w:lang w:eastAsia="en-AU"/>
        </w:rPr>
      </w:pPr>
      <w:r>
        <w:rPr>
          <w:lang w:eastAsia="en-AU"/>
        </w:rPr>
        <w:lastRenderedPageBreak/>
        <w:tab/>
      </w:r>
      <w:r w:rsidR="000E4E9B" w:rsidRPr="00D66CCA">
        <w:rPr>
          <w:lang w:eastAsia="en-AU"/>
        </w:rPr>
        <w:t>(iii)</w:t>
      </w:r>
      <w:r w:rsidR="000E4E9B" w:rsidRPr="00D66CCA">
        <w:rPr>
          <w:lang w:eastAsia="en-AU"/>
        </w:rPr>
        <w:tab/>
      </w:r>
      <w:r w:rsidR="00DC6446" w:rsidRPr="00D66CCA">
        <w:rPr>
          <w:lang w:eastAsia="en-AU"/>
        </w:rPr>
        <w:t>the regulator has agreed under</w:t>
      </w:r>
      <w:r w:rsidR="00866077" w:rsidRPr="00D66CCA">
        <w:rPr>
          <w:lang w:eastAsia="en-AU"/>
        </w:rPr>
        <w:t xml:space="preserve"> </w:t>
      </w:r>
      <w:r w:rsidR="00775E1B" w:rsidRPr="00D66CCA">
        <w:rPr>
          <w:lang w:eastAsia="en-AU"/>
        </w:rPr>
        <w:t>section </w:t>
      </w:r>
      <w:r w:rsidR="00055456" w:rsidRPr="00D66CCA">
        <w:rPr>
          <w:lang w:eastAsia="en-AU"/>
        </w:rPr>
        <w:t>221</w:t>
      </w:r>
      <w:r w:rsidR="009D7677" w:rsidRPr="00D66CCA">
        <w:rPr>
          <w:lang w:eastAsia="en-AU"/>
        </w:rPr>
        <w:t> </w:t>
      </w:r>
      <w:r w:rsidR="006D6E1D" w:rsidRPr="00D66CCA">
        <w:rPr>
          <w:lang w:eastAsia="en-AU"/>
        </w:rPr>
        <w:t>(</w:t>
      </w:r>
      <w:r w:rsidR="0014406D" w:rsidRPr="00D66CCA">
        <w:rPr>
          <w:lang w:eastAsia="en-AU"/>
        </w:rPr>
        <w:t>Withdrawal or variation of WHS undertaking</w:t>
      </w:r>
      <w:r w:rsidR="006D6E1D" w:rsidRPr="00D66CCA">
        <w:rPr>
          <w:lang w:eastAsia="en-AU"/>
        </w:rPr>
        <w:t>)</w:t>
      </w:r>
      <w:r w:rsidR="004C4CC7" w:rsidRPr="00D66CCA">
        <w:rPr>
          <w:lang w:eastAsia="en-AU"/>
        </w:rPr>
        <w:t xml:space="preserve"> </w:t>
      </w:r>
      <w:r w:rsidR="00DC6446" w:rsidRPr="00D66CCA">
        <w:rPr>
          <w:lang w:eastAsia="en-AU"/>
        </w:rPr>
        <w:t>to the withdrawal of the</w:t>
      </w:r>
      <w:r w:rsidR="00866077"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proceeding for a </w:t>
      </w:r>
      <w:r w:rsidR="004D7933" w:rsidRPr="00D66CCA">
        <w:rPr>
          <w:lang w:eastAsia="en-AU"/>
        </w:rPr>
        <w:t>category </w:t>
      </w:r>
      <w:r w:rsidR="009D7677" w:rsidRPr="00D66CCA">
        <w:rPr>
          <w:lang w:eastAsia="en-AU"/>
        </w:rPr>
        <w:t>1 </w:t>
      </w:r>
      <w:r w:rsidR="00DC6446" w:rsidRPr="00D66CCA">
        <w:rPr>
          <w:lang w:eastAsia="en-AU"/>
        </w:rPr>
        <w:t>offence may be</w:t>
      </w:r>
      <w:r w:rsidR="00866077" w:rsidRPr="00D66CCA">
        <w:rPr>
          <w:lang w:eastAsia="en-AU"/>
        </w:rPr>
        <w:t xml:space="preserve"> </w:t>
      </w:r>
      <w:r w:rsidR="00DC6446" w:rsidRPr="00D66CCA">
        <w:rPr>
          <w:lang w:eastAsia="en-AU"/>
        </w:rPr>
        <w:t>brought after the end of the applicable limitation</w:t>
      </w:r>
      <w:r w:rsidR="00866077" w:rsidRPr="00D66CCA">
        <w:rPr>
          <w:lang w:eastAsia="en-AU"/>
        </w:rPr>
        <w:t xml:space="preserve"> </w:t>
      </w:r>
      <w:r w:rsidR="00DC6446" w:rsidRPr="00D66CCA">
        <w:rPr>
          <w:lang w:eastAsia="en-AU"/>
        </w:rPr>
        <w:t>period in subsectio</w:t>
      </w:r>
      <w:r w:rsidR="00506809" w:rsidRPr="00D66CCA">
        <w:rPr>
          <w:lang w:eastAsia="en-AU"/>
        </w:rPr>
        <w:t>n (</w:t>
      </w:r>
      <w:r w:rsidR="00DC6446" w:rsidRPr="00D66CCA">
        <w:rPr>
          <w:lang w:eastAsia="en-AU"/>
        </w:rPr>
        <w:t>1) if fresh evidence relevant</w:t>
      </w:r>
      <w:r w:rsidR="00866077" w:rsidRPr="00D66CCA">
        <w:rPr>
          <w:lang w:eastAsia="en-AU"/>
        </w:rPr>
        <w:t xml:space="preserve"> </w:t>
      </w:r>
      <w:r w:rsidR="00DC6446" w:rsidRPr="00D66CCA">
        <w:rPr>
          <w:lang w:eastAsia="en-AU"/>
        </w:rPr>
        <w:t>to the offence is discovered and the court is</w:t>
      </w:r>
      <w:r w:rsidR="00866077"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evidence could not reasonably</w:t>
      </w:r>
      <w:r w:rsidR="00866077" w:rsidRPr="00D66CCA">
        <w:rPr>
          <w:lang w:eastAsia="en-AU"/>
        </w:rPr>
        <w:t xml:space="preserve"> </w:t>
      </w:r>
      <w:r w:rsidR="00DC6446" w:rsidRPr="00D66CCA">
        <w:rPr>
          <w:lang w:eastAsia="en-AU"/>
        </w:rPr>
        <w:t>have been discovered within the relevant</w:t>
      </w:r>
      <w:r w:rsidR="00866077" w:rsidRPr="00D66CCA">
        <w:rPr>
          <w:lang w:eastAsia="en-AU"/>
        </w:rPr>
        <w:t xml:space="preserve"> </w:t>
      </w:r>
      <w:r w:rsidR="00DC6446" w:rsidRPr="00D66CCA">
        <w:rPr>
          <w:lang w:eastAsia="en-AU"/>
        </w:rPr>
        <w:t>limitation period.</w:t>
      </w:r>
    </w:p>
    <w:p w:rsidR="00DC6446" w:rsidRPr="00D66CCA" w:rsidRDefault="000E4E9B" w:rsidP="000E4E9B">
      <w:pPr>
        <w:pStyle w:val="AH5Sec"/>
        <w:rPr>
          <w:lang w:eastAsia="en-AU"/>
        </w:rPr>
      </w:pPr>
      <w:bookmarkStart w:id="318" w:name="_Toc527465081"/>
      <w:r w:rsidRPr="007B6CAC">
        <w:rPr>
          <w:rStyle w:val="CharSectNo"/>
        </w:rPr>
        <w:t>233</w:t>
      </w:r>
      <w:r w:rsidRPr="00D66CCA">
        <w:rPr>
          <w:lang w:eastAsia="en-AU"/>
        </w:rPr>
        <w:tab/>
      </w:r>
      <w:r w:rsidR="00DC6446" w:rsidRPr="00D66CCA">
        <w:rPr>
          <w:lang w:eastAsia="en-AU"/>
        </w:rPr>
        <w:t>Multiple contraventions of health and safety duty</w:t>
      </w:r>
      <w:r w:rsidR="00882405" w:rsidRPr="00D66CCA">
        <w:rPr>
          <w:lang w:eastAsia="en-AU"/>
        </w:rPr>
        <w:t xml:space="preserve"> </w:t>
      </w:r>
      <w:r w:rsidR="00DC6446" w:rsidRPr="00D66CCA">
        <w:rPr>
          <w:lang w:eastAsia="en-AU"/>
        </w:rPr>
        <w:t>provision</w:t>
      </w:r>
      <w:bookmarkEnd w:id="31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90AE9" w:rsidRPr="00D66CCA">
        <w:rPr>
          <w:lang w:eastAsia="en-AU"/>
        </w:rPr>
        <w:t>Two</w:t>
      </w:r>
      <w:r w:rsidR="00DC6446" w:rsidRPr="00D66CCA">
        <w:rPr>
          <w:lang w:eastAsia="en-AU"/>
        </w:rPr>
        <w:t xml:space="preserve"> or more contraventions of a health and safety</w:t>
      </w:r>
      <w:r w:rsidR="00882405" w:rsidRPr="00D66CCA">
        <w:rPr>
          <w:lang w:eastAsia="en-AU"/>
        </w:rPr>
        <w:t xml:space="preserve"> </w:t>
      </w:r>
      <w:r w:rsidR="00DC6446" w:rsidRPr="00D66CCA">
        <w:rPr>
          <w:lang w:eastAsia="en-AU"/>
        </w:rPr>
        <w:t xml:space="preserve">duty provision by a person </w:t>
      </w:r>
      <w:r w:rsidR="00C72EA8" w:rsidRPr="00D66CCA">
        <w:rPr>
          <w:lang w:eastAsia="en-AU"/>
        </w:rPr>
        <w:t>that</w:t>
      </w:r>
      <w:r w:rsidR="00DC6446" w:rsidRPr="00D66CCA">
        <w:rPr>
          <w:lang w:eastAsia="en-AU"/>
        </w:rPr>
        <w:t xml:space="preserve"> arise out of the</w:t>
      </w:r>
      <w:r w:rsidR="00882405" w:rsidRPr="00D66CCA">
        <w:rPr>
          <w:lang w:eastAsia="en-AU"/>
        </w:rPr>
        <w:t xml:space="preserve"> </w:t>
      </w:r>
      <w:r w:rsidR="00DC6446" w:rsidRPr="00D66CCA">
        <w:rPr>
          <w:lang w:eastAsia="en-AU"/>
        </w:rPr>
        <w:t>same factual circumstances may be charged as a</w:t>
      </w:r>
      <w:r w:rsidR="00882405" w:rsidRPr="00D66CCA">
        <w:rPr>
          <w:lang w:eastAsia="en-AU"/>
        </w:rPr>
        <w:t xml:space="preserve"> </w:t>
      </w:r>
      <w:r w:rsidR="00DC6446" w:rsidRPr="00D66CCA">
        <w:rPr>
          <w:lang w:eastAsia="en-AU"/>
        </w:rPr>
        <w:t>single offence or as separate offences.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A4176" w:rsidRPr="00D66CCA">
        <w:rPr>
          <w:lang w:eastAsia="en-AU"/>
        </w:rPr>
        <w:t>However, t</w:t>
      </w:r>
      <w:r w:rsidR="00DC6446" w:rsidRPr="00D66CCA">
        <w:rPr>
          <w:lang w:eastAsia="en-AU"/>
        </w:rPr>
        <w:t>his section does not authorise contraventions of</w:t>
      </w:r>
      <w:r w:rsidR="00882405" w:rsidRPr="00D66CCA">
        <w:rPr>
          <w:lang w:eastAsia="en-AU"/>
        </w:rPr>
        <w:t xml:space="preserve"> </w:t>
      </w:r>
      <w:r w:rsidR="002E5195" w:rsidRPr="00D66CCA">
        <w:rPr>
          <w:lang w:eastAsia="en-AU"/>
        </w:rPr>
        <w:t>2 or</w:t>
      </w:r>
      <w:r w:rsidR="00DC6446" w:rsidRPr="00D66CCA">
        <w:rPr>
          <w:lang w:eastAsia="en-AU"/>
        </w:rPr>
        <w:t xml:space="preserve"> more </w:t>
      </w:r>
      <w:r w:rsidR="00AE03FA" w:rsidRPr="00D66CCA">
        <w:rPr>
          <w:lang w:eastAsia="en-AU"/>
        </w:rPr>
        <w:t xml:space="preserve">health and </w:t>
      </w:r>
      <w:r w:rsidR="00DC6446" w:rsidRPr="00D66CCA">
        <w:rPr>
          <w:lang w:eastAsia="en-AU"/>
        </w:rPr>
        <w:t>safety duty provisions to be charged as</w:t>
      </w:r>
      <w:r w:rsidR="00882405" w:rsidRPr="00D66CCA">
        <w:rPr>
          <w:lang w:eastAsia="en-AU"/>
        </w:rPr>
        <w:t xml:space="preserve"> </w:t>
      </w:r>
      <w:r w:rsidR="00DC6446" w:rsidRPr="00D66CCA">
        <w:rPr>
          <w:lang w:eastAsia="en-AU"/>
        </w:rPr>
        <w:t>a single 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A single penalty only may be imposed </w:t>
      </w:r>
      <w:r w:rsidR="00DC32B7" w:rsidRPr="00D66CCA">
        <w:rPr>
          <w:lang w:eastAsia="en-AU"/>
        </w:rPr>
        <w:t>in relation to</w:t>
      </w:r>
      <w:r w:rsidR="00FD6B2C" w:rsidRPr="00D66CCA">
        <w:rPr>
          <w:lang w:eastAsia="en-AU"/>
        </w:rPr>
        <w:t xml:space="preserve"> </w:t>
      </w:r>
      <w:r w:rsidR="002E5195" w:rsidRPr="00D66CCA">
        <w:rPr>
          <w:lang w:eastAsia="en-AU"/>
        </w:rPr>
        <w:t>2 or</w:t>
      </w:r>
      <w:r w:rsidR="00DC6446" w:rsidRPr="00D66CCA">
        <w:rPr>
          <w:lang w:eastAsia="en-AU"/>
        </w:rPr>
        <w:t xml:space="preserve"> more contraventions of a </w:t>
      </w:r>
      <w:r w:rsidR="00B76476" w:rsidRPr="00D66CCA">
        <w:rPr>
          <w:lang w:eastAsia="en-AU"/>
        </w:rPr>
        <w:t xml:space="preserve">health and </w:t>
      </w:r>
      <w:r w:rsidR="00DC6446" w:rsidRPr="00D66CCA">
        <w:rPr>
          <w:lang w:eastAsia="en-AU"/>
        </w:rPr>
        <w:t>safety duty</w:t>
      </w:r>
      <w:r w:rsidR="00882405" w:rsidRPr="00D66CCA">
        <w:rPr>
          <w:lang w:eastAsia="en-AU"/>
        </w:rPr>
        <w:t xml:space="preserve"> </w:t>
      </w:r>
      <w:r w:rsidR="00DC6446" w:rsidRPr="00D66CCA">
        <w:rPr>
          <w:lang w:eastAsia="en-AU"/>
        </w:rPr>
        <w:t xml:space="preserve">provision </w:t>
      </w:r>
      <w:r w:rsidR="00C72EA8" w:rsidRPr="00D66CCA">
        <w:rPr>
          <w:lang w:eastAsia="en-AU"/>
        </w:rPr>
        <w:t>that</w:t>
      </w:r>
      <w:r w:rsidR="00DC6446" w:rsidRPr="00D66CCA">
        <w:rPr>
          <w:lang w:eastAsia="en-AU"/>
        </w:rPr>
        <w:t xml:space="preserve"> are charged as a single offence.</w:t>
      </w:r>
    </w:p>
    <w:p w:rsidR="00882405"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7C52BE" w:rsidRPr="00D66CCA" w:rsidRDefault="00B76476" w:rsidP="00330A39">
      <w:pPr>
        <w:pStyle w:val="aDef"/>
        <w:keepNext/>
        <w:rPr>
          <w:lang w:eastAsia="en-AU"/>
        </w:rPr>
      </w:pPr>
      <w:r w:rsidRPr="00BA1343">
        <w:rPr>
          <w:rStyle w:val="charBoldItals"/>
        </w:rPr>
        <w:t xml:space="preserve">health and </w:t>
      </w:r>
      <w:r w:rsidR="00DC6446" w:rsidRPr="00BA1343">
        <w:rPr>
          <w:rStyle w:val="charBoldItals"/>
        </w:rPr>
        <w:t xml:space="preserve">safety duty provision </w:t>
      </w:r>
      <w:r w:rsidR="00DC6446" w:rsidRPr="00D66CCA">
        <w:rPr>
          <w:lang w:eastAsia="en-AU"/>
        </w:rPr>
        <w:t>means a</w:t>
      </w:r>
      <w:r w:rsidR="007C52BE" w:rsidRPr="00D66CCA">
        <w:rPr>
          <w:lang w:eastAsia="en-AU"/>
        </w:rPr>
        <w:t xml:space="preserve"> provision of—</w:t>
      </w:r>
    </w:p>
    <w:p w:rsidR="007C52BE"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BB7F45" w:rsidRPr="00D66CCA">
        <w:rPr>
          <w:lang w:eastAsia="en-AU"/>
        </w:rPr>
        <w:t xml:space="preserve">division 2.2 </w:t>
      </w:r>
      <w:r w:rsidR="007C52BE" w:rsidRPr="00D66CCA">
        <w:rPr>
          <w:lang w:eastAsia="en-AU"/>
        </w:rPr>
        <w:t>(</w:t>
      </w:r>
      <w:r w:rsidR="005A7737" w:rsidRPr="00D66CCA">
        <w:rPr>
          <w:lang w:eastAsia="en-AU"/>
        </w:rPr>
        <w:t>Primary duty of care</w:t>
      </w:r>
      <w:r w:rsidR="007C52BE" w:rsidRPr="00D66CCA">
        <w:rPr>
          <w:lang w:eastAsia="en-AU"/>
        </w:rPr>
        <w:t>); or</w:t>
      </w:r>
    </w:p>
    <w:p w:rsidR="007C52BE"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BB7F45" w:rsidRPr="00D66CCA">
        <w:rPr>
          <w:lang w:eastAsia="en-AU"/>
        </w:rPr>
        <w:t xml:space="preserve">division 2.3 </w:t>
      </w:r>
      <w:r w:rsidR="007C52BE" w:rsidRPr="00D66CCA">
        <w:rPr>
          <w:lang w:eastAsia="en-AU"/>
        </w:rPr>
        <w:t>(</w:t>
      </w:r>
      <w:r w:rsidR="005A7737" w:rsidRPr="00D66CCA">
        <w:rPr>
          <w:lang w:eastAsia="en-AU"/>
        </w:rPr>
        <w:t xml:space="preserve">Further duties of </w:t>
      </w:r>
      <w:r w:rsidR="00890B56" w:rsidRPr="00D66CCA">
        <w:rPr>
          <w:lang w:eastAsia="en-AU"/>
        </w:rPr>
        <w:t>persons</w:t>
      </w:r>
      <w:r w:rsidR="005A7737" w:rsidRPr="00D66CCA">
        <w:rPr>
          <w:lang w:eastAsia="en-AU"/>
        </w:rPr>
        <w:t xml:space="preserve"> conducting businesses or undertakings</w:t>
      </w:r>
      <w:r w:rsidR="007C52BE" w:rsidRPr="00D66CCA">
        <w:rPr>
          <w:lang w:eastAsia="en-AU"/>
        </w:rPr>
        <w:t>); or</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BB7F45" w:rsidRPr="00D66CCA">
        <w:rPr>
          <w:lang w:eastAsia="en-AU"/>
        </w:rPr>
        <w:t xml:space="preserve">division 2.4 </w:t>
      </w:r>
      <w:r w:rsidR="007C52BE" w:rsidRPr="00D66CCA">
        <w:rPr>
          <w:lang w:eastAsia="en-AU"/>
        </w:rPr>
        <w:t>(</w:t>
      </w:r>
      <w:r w:rsidR="005A7737" w:rsidRPr="00D66CCA">
        <w:rPr>
          <w:lang w:eastAsia="en-AU"/>
        </w:rPr>
        <w:t xml:space="preserve">Duty of officers, workers and other </w:t>
      </w:r>
      <w:r w:rsidR="00890B56" w:rsidRPr="00D66CCA">
        <w:rPr>
          <w:lang w:eastAsia="en-AU"/>
        </w:rPr>
        <w:t>persons</w:t>
      </w:r>
      <w:r w:rsidR="007C52BE" w:rsidRPr="00D66CCA">
        <w:rPr>
          <w:lang w:eastAsia="en-AU"/>
        </w:rPr>
        <w:t>).</w:t>
      </w:r>
    </w:p>
    <w:p w:rsidR="00DC6446" w:rsidRPr="007B6CAC" w:rsidRDefault="000E4E9B" w:rsidP="000E4E9B">
      <w:pPr>
        <w:pStyle w:val="AH3Div"/>
      </w:pPr>
      <w:bookmarkStart w:id="319" w:name="_Toc527465082"/>
      <w:r w:rsidRPr="007B6CAC">
        <w:rPr>
          <w:rStyle w:val="CharDivNo"/>
        </w:rPr>
        <w:lastRenderedPageBreak/>
        <w:t>Division 13.2</w:t>
      </w:r>
      <w:r w:rsidRPr="00D66CCA">
        <w:rPr>
          <w:lang w:eastAsia="en-AU"/>
        </w:rPr>
        <w:tab/>
      </w:r>
      <w:r w:rsidR="00DC6446" w:rsidRPr="007B6CAC">
        <w:rPr>
          <w:rStyle w:val="CharDivText"/>
          <w:lang w:eastAsia="en-AU"/>
        </w:rPr>
        <w:t>Sentencing for offences</w:t>
      </w:r>
      <w:bookmarkEnd w:id="319"/>
    </w:p>
    <w:p w:rsidR="00DC6446" w:rsidRPr="00D66CCA" w:rsidRDefault="000E4E9B" w:rsidP="000E4E9B">
      <w:pPr>
        <w:pStyle w:val="AH5Sec"/>
        <w:rPr>
          <w:lang w:eastAsia="en-AU"/>
        </w:rPr>
      </w:pPr>
      <w:bookmarkStart w:id="320" w:name="_Toc527465083"/>
      <w:r w:rsidRPr="007B6CAC">
        <w:rPr>
          <w:rStyle w:val="CharSectNo"/>
        </w:rPr>
        <w:t>234</w:t>
      </w:r>
      <w:r w:rsidRPr="00D66CCA">
        <w:rPr>
          <w:lang w:eastAsia="en-AU"/>
        </w:rPr>
        <w:tab/>
      </w:r>
      <w:r w:rsidR="00882405" w:rsidRPr="00D66CCA">
        <w:rPr>
          <w:lang w:eastAsia="en-AU"/>
        </w:rPr>
        <w:t>Application—</w:t>
      </w:r>
      <w:r w:rsidR="00DF4323" w:rsidRPr="00D66CCA">
        <w:rPr>
          <w:lang w:eastAsia="en-AU"/>
        </w:rPr>
        <w:t>div 13.2</w:t>
      </w:r>
      <w:bookmarkEnd w:id="320"/>
    </w:p>
    <w:p w:rsidR="00DC6446" w:rsidRPr="00D66CCA" w:rsidRDefault="006B11C7" w:rsidP="00330A39">
      <w:pPr>
        <w:pStyle w:val="Amainreturn"/>
        <w:keepNext/>
        <w:rPr>
          <w:lang w:eastAsia="en-AU"/>
        </w:rPr>
      </w:pPr>
      <w:r w:rsidRPr="00D66CCA">
        <w:rPr>
          <w:lang w:eastAsia="en-AU"/>
        </w:rPr>
        <w:t>This d</w:t>
      </w:r>
      <w:r w:rsidR="00DC6446" w:rsidRPr="00D66CCA">
        <w:rPr>
          <w:lang w:eastAsia="en-AU"/>
        </w:rPr>
        <w:t>ivision applies if a court convicts a person,</w:t>
      </w:r>
      <w:r w:rsidR="00882405" w:rsidRPr="00D66CCA">
        <w:rPr>
          <w:lang w:eastAsia="en-AU"/>
        </w:rPr>
        <w:t xml:space="preserve"> </w:t>
      </w:r>
      <w:r w:rsidR="00D567E0" w:rsidRPr="00D66CCA">
        <w:rPr>
          <w:lang w:eastAsia="en-AU"/>
        </w:rPr>
        <w:t>or finds a person guilty</w:t>
      </w:r>
      <w:r w:rsidR="00B65D0C" w:rsidRPr="00D66CCA">
        <w:rPr>
          <w:lang w:eastAsia="en-AU"/>
        </w:rPr>
        <w:t xml:space="preserve"> (the </w:t>
      </w:r>
      <w:r w:rsidR="00B65D0C" w:rsidRPr="00BA1343">
        <w:rPr>
          <w:rStyle w:val="charBoldItals"/>
        </w:rPr>
        <w:t>offender</w:t>
      </w:r>
      <w:r w:rsidR="00B65D0C" w:rsidRPr="00D66CCA">
        <w:rPr>
          <w:lang w:eastAsia="en-AU"/>
        </w:rPr>
        <w:t>)</w:t>
      </w:r>
      <w:r w:rsidR="00DC6446" w:rsidRPr="00D66CCA">
        <w:rPr>
          <w:lang w:eastAsia="en-AU"/>
        </w:rPr>
        <w:t>, of an</w:t>
      </w:r>
      <w:r w:rsidR="00882405" w:rsidRPr="00D66CCA">
        <w:rPr>
          <w:lang w:eastAsia="en-AU"/>
        </w:rPr>
        <w:t xml:space="preserve"> </w:t>
      </w:r>
      <w:r w:rsidR="00DC6446" w:rsidRPr="00D66CCA">
        <w:rPr>
          <w:lang w:eastAsia="en-AU"/>
        </w:rPr>
        <w:t>offence against this Act.</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5"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21" w:name="_Toc527465084"/>
      <w:r w:rsidRPr="007B6CAC">
        <w:rPr>
          <w:rStyle w:val="CharSectNo"/>
        </w:rPr>
        <w:t>235</w:t>
      </w:r>
      <w:r w:rsidRPr="00D66CCA">
        <w:rPr>
          <w:lang w:eastAsia="en-AU"/>
        </w:rPr>
        <w:tab/>
      </w:r>
      <w:r w:rsidR="00DC6446" w:rsidRPr="00D66CCA">
        <w:rPr>
          <w:lang w:eastAsia="en-AU"/>
        </w:rPr>
        <w:t>Orders generally</w:t>
      </w:r>
      <w:bookmarkEnd w:id="32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BB514A" w:rsidRPr="00D66CCA">
        <w:rPr>
          <w:lang w:eastAsia="en-AU"/>
        </w:rPr>
        <w:t>O</w:t>
      </w:r>
      <w:r w:rsidR="004F31E5" w:rsidRPr="00D66CCA">
        <w:rPr>
          <w:lang w:eastAsia="en-AU"/>
        </w:rPr>
        <w:t>ne or more o</w:t>
      </w:r>
      <w:r w:rsidR="00BB514A" w:rsidRPr="00D66CCA">
        <w:rPr>
          <w:lang w:eastAsia="en-AU"/>
        </w:rPr>
        <w:t>rders</w:t>
      </w:r>
      <w:r w:rsidR="00DC6446" w:rsidRPr="00D66CCA">
        <w:rPr>
          <w:lang w:eastAsia="en-AU"/>
        </w:rPr>
        <w:t xml:space="preserve"> may be made under this</w:t>
      </w:r>
      <w:r w:rsidR="00BB514A" w:rsidRPr="00D66CCA">
        <w:rPr>
          <w:lang w:eastAsia="en-AU"/>
        </w:rPr>
        <w:t xml:space="preserve"> d</w:t>
      </w:r>
      <w:r w:rsidR="00DC6446" w:rsidRPr="00D66CCA">
        <w:rPr>
          <w:lang w:eastAsia="en-AU"/>
        </w:rPr>
        <w:t>ivision against the offender.</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BB514A" w:rsidRPr="00D66CCA">
        <w:rPr>
          <w:lang w:eastAsia="en-AU"/>
        </w:rPr>
        <w:t>An order</w:t>
      </w:r>
      <w:r w:rsidR="00DC6446" w:rsidRPr="00D66CCA">
        <w:rPr>
          <w:lang w:eastAsia="en-AU"/>
        </w:rPr>
        <w:t xml:space="preserve"> may be made</w:t>
      </w:r>
      <w:r w:rsidR="00685D11" w:rsidRPr="00D66CCA">
        <w:rPr>
          <w:lang w:eastAsia="en-AU"/>
        </w:rPr>
        <w:t xml:space="preserve"> under this division</w:t>
      </w:r>
      <w:r w:rsidR="00DC6446" w:rsidRPr="00D66CCA">
        <w:rPr>
          <w:lang w:eastAsia="en-AU"/>
        </w:rPr>
        <w:t xml:space="preserve"> in</w:t>
      </w:r>
      <w:r w:rsidR="00BB514A" w:rsidRPr="00D66CCA">
        <w:rPr>
          <w:lang w:eastAsia="en-AU"/>
        </w:rPr>
        <w:t xml:space="preserve"> </w:t>
      </w:r>
      <w:r w:rsidR="00DC6446" w:rsidRPr="00D66CCA">
        <w:rPr>
          <w:lang w:eastAsia="en-AU"/>
        </w:rPr>
        <w:t xml:space="preserve">addition to </w:t>
      </w:r>
      <w:r w:rsidR="0029480D" w:rsidRPr="00D66CCA">
        <w:rPr>
          <w:lang w:eastAsia="en-AU"/>
        </w:rPr>
        <w:t>a</w:t>
      </w:r>
      <w:r w:rsidR="00685D11" w:rsidRPr="00D66CCA">
        <w:rPr>
          <w:lang w:eastAsia="en-AU"/>
        </w:rPr>
        <w:t>ny</w:t>
      </w:r>
      <w:r w:rsidR="00DC6446" w:rsidRPr="00D66CCA">
        <w:rPr>
          <w:lang w:eastAsia="en-AU"/>
        </w:rPr>
        <w:t xml:space="preserve"> penalty </w:t>
      </w:r>
      <w:r w:rsidR="00C72EA8" w:rsidRPr="00D66CCA">
        <w:rPr>
          <w:lang w:eastAsia="en-AU"/>
        </w:rPr>
        <w:t>that</w:t>
      </w:r>
      <w:r w:rsidR="00DC6446" w:rsidRPr="00D66CCA">
        <w:rPr>
          <w:lang w:eastAsia="en-AU"/>
        </w:rPr>
        <w:t xml:space="preserve"> may be imposed or</w:t>
      </w:r>
      <w:r w:rsidR="00BB514A" w:rsidRPr="00D66CCA">
        <w:rPr>
          <w:lang w:eastAsia="en-AU"/>
        </w:rPr>
        <w:t xml:space="preserve"> </w:t>
      </w:r>
      <w:r w:rsidR="0029480D" w:rsidRPr="00D66CCA">
        <w:rPr>
          <w:lang w:eastAsia="en-AU"/>
        </w:rPr>
        <w:t>an</w:t>
      </w:r>
      <w:r w:rsidR="00BA3A1B" w:rsidRPr="00D66CCA">
        <w:rPr>
          <w:lang w:eastAsia="en-AU"/>
        </w:rPr>
        <w:t xml:space="preserve">y </w:t>
      </w:r>
      <w:r w:rsidR="00DC6446" w:rsidRPr="00D66CCA">
        <w:rPr>
          <w:lang w:eastAsia="en-AU"/>
        </w:rPr>
        <w:t xml:space="preserve">other action </w:t>
      </w:r>
      <w:r w:rsidR="00C72EA8" w:rsidRPr="00D66CCA">
        <w:rPr>
          <w:lang w:eastAsia="en-AU"/>
        </w:rPr>
        <w:t>that</w:t>
      </w:r>
      <w:r w:rsidR="00DC6446" w:rsidRPr="00D66CCA">
        <w:rPr>
          <w:lang w:eastAsia="en-AU"/>
        </w:rPr>
        <w:t xml:space="preserve"> may be taken in relation to</w:t>
      </w:r>
      <w:r w:rsidR="00BB514A" w:rsidRPr="00D66CCA">
        <w:rPr>
          <w:lang w:eastAsia="en-AU"/>
        </w:rPr>
        <w:t xml:space="preserve"> </w:t>
      </w:r>
      <w:r w:rsidR="00DC6446" w:rsidRPr="00D66CCA">
        <w:rPr>
          <w:lang w:eastAsia="en-AU"/>
        </w:rPr>
        <w:t>the offence.</w:t>
      </w:r>
    </w:p>
    <w:p w:rsidR="00373A4A" w:rsidRPr="00D66CCA" w:rsidRDefault="00F35107" w:rsidP="00F35107">
      <w:pPr>
        <w:pStyle w:val="aNote"/>
        <w:rPr>
          <w:lang w:eastAsia="en-AU"/>
        </w:rPr>
      </w:pPr>
      <w:r w:rsidRPr="00BA1343">
        <w:rPr>
          <w:rStyle w:val="charItals"/>
        </w:rPr>
        <w:t>Note</w:t>
      </w:r>
      <w:r w:rsidRPr="00BA1343">
        <w:rPr>
          <w:rStyle w:val="charItals"/>
        </w:rPr>
        <w:tab/>
      </w:r>
      <w:r w:rsidRPr="00D66CCA">
        <w:rPr>
          <w:lang w:eastAsia="en-AU"/>
        </w:rPr>
        <w:t xml:space="preserve">An order under this division may be made as </w:t>
      </w:r>
      <w:r w:rsidR="009D5FAE" w:rsidRPr="00D66CCA">
        <w:rPr>
          <w:lang w:eastAsia="en-AU"/>
        </w:rPr>
        <w:t xml:space="preserve">a condition </w:t>
      </w:r>
      <w:r w:rsidRPr="00D66CCA">
        <w:rPr>
          <w:lang w:eastAsia="en-AU"/>
        </w:rPr>
        <w:t xml:space="preserve">of a good behaviour order under the </w:t>
      </w:r>
      <w:hyperlink r:id="rId116" w:tooltip="A2005-58" w:history="1">
        <w:r w:rsidR="00B739B0" w:rsidRPr="00B739B0">
          <w:rPr>
            <w:rStyle w:val="charCitHyperlinkItal"/>
          </w:rPr>
          <w:t>Crimes (Sentencing) Act 2005</w:t>
        </w:r>
      </w:hyperlink>
      <w:r w:rsidR="009D5FAE" w:rsidRPr="00D66CCA">
        <w:rPr>
          <w:lang w:eastAsia="en-AU"/>
        </w:rPr>
        <w:t>.</w:t>
      </w:r>
    </w:p>
    <w:p w:rsidR="00DC6446" w:rsidRPr="00D66CCA" w:rsidRDefault="000E4E9B" w:rsidP="000E4E9B">
      <w:pPr>
        <w:pStyle w:val="AH5Sec"/>
        <w:rPr>
          <w:lang w:eastAsia="en-AU"/>
        </w:rPr>
      </w:pPr>
      <w:bookmarkStart w:id="322" w:name="_Toc527465085"/>
      <w:r w:rsidRPr="007B6CAC">
        <w:rPr>
          <w:rStyle w:val="CharSectNo"/>
        </w:rPr>
        <w:t>236</w:t>
      </w:r>
      <w:r w:rsidRPr="00D66CCA">
        <w:rPr>
          <w:lang w:eastAsia="en-AU"/>
        </w:rPr>
        <w:tab/>
      </w:r>
      <w:r w:rsidR="00DC6446" w:rsidRPr="00D66CCA">
        <w:rPr>
          <w:lang w:eastAsia="en-AU"/>
        </w:rPr>
        <w:t>Adverse publicity orders</w:t>
      </w:r>
      <w:bookmarkEnd w:id="322"/>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t xml:space="preserve">The court may make an order (an </w:t>
      </w:r>
      <w:r w:rsidR="00DC6446" w:rsidRPr="00BA1343">
        <w:rPr>
          <w:rStyle w:val="charBoldItals"/>
        </w:rPr>
        <w:t>adverse</w:t>
      </w:r>
      <w:r w:rsidR="00EB4C8B" w:rsidRPr="00BA1343">
        <w:rPr>
          <w:rStyle w:val="charBoldItals"/>
        </w:rPr>
        <w:t xml:space="preserve"> </w:t>
      </w:r>
      <w:r w:rsidR="00DC6446" w:rsidRPr="00BA1343">
        <w:rPr>
          <w:rStyle w:val="charBoldItals"/>
        </w:rPr>
        <w:t>publicity order</w:t>
      </w:r>
      <w:r w:rsidR="00DC6446" w:rsidRPr="00D66CCA">
        <w:t>) in relation to the</w:t>
      </w:r>
      <w:r w:rsidR="00DC6446" w:rsidRPr="00D66CCA">
        <w:rPr>
          <w:szCs w:val="24"/>
          <w:lang w:eastAsia="en-AU"/>
        </w:rPr>
        <w:t xml:space="preserve"> offender</w:t>
      </w:r>
      <w:r w:rsidR="0029480D" w:rsidRPr="00D66CCA">
        <w:rPr>
          <w:szCs w:val="24"/>
          <w:lang w:eastAsia="en-AU"/>
        </w:rPr>
        <w:t>,</w:t>
      </w:r>
      <w:r w:rsidR="00EB4C8B" w:rsidRPr="00D66CCA">
        <w:rPr>
          <w:szCs w:val="24"/>
          <w:lang w:eastAsia="en-AU"/>
        </w:rPr>
        <w:t xml:space="preserve"> requiring the offender—</w:t>
      </w:r>
    </w:p>
    <w:p w:rsidR="00DC6446" w:rsidRPr="00D66CCA" w:rsidRDefault="00330A39" w:rsidP="00330A3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either or both of the following actions</w:t>
      </w:r>
      <w:r w:rsidR="00EB4C8B" w:rsidRPr="00D66CCA">
        <w:rPr>
          <w:lang w:eastAsia="en-AU"/>
        </w:rPr>
        <w:t xml:space="preserve"> </w:t>
      </w:r>
      <w:r w:rsidR="00DC6446" w:rsidRPr="00D66CCA">
        <w:rPr>
          <w:lang w:eastAsia="en-AU"/>
        </w:rPr>
        <w:t>within th</w:t>
      </w:r>
      <w:r w:rsidR="00EB4C8B" w:rsidRPr="00D66CCA">
        <w:rPr>
          <w:lang w:eastAsia="en-AU"/>
        </w:rPr>
        <w:t xml:space="preserve">e period </w:t>
      </w:r>
      <w:r w:rsidR="00EC09E8" w:rsidRPr="00D66CCA">
        <w:rPr>
          <w:lang w:eastAsia="en-AU"/>
        </w:rPr>
        <w:t>specified</w:t>
      </w:r>
      <w:r w:rsidR="00EB4C8B" w:rsidRPr="00D66CCA">
        <w:rPr>
          <w:lang w:eastAsia="en-AU"/>
        </w:rPr>
        <w:t xml:space="preserve"> in the order</w:t>
      </w:r>
      <w:r w:rsidR="0029480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to publicise, in the way </w:t>
      </w:r>
      <w:r w:rsidR="00EC09E8" w:rsidRPr="00D66CCA">
        <w:rPr>
          <w:lang w:eastAsia="en-AU"/>
        </w:rPr>
        <w:t>specified</w:t>
      </w:r>
      <w:r w:rsidR="00DC6446" w:rsidRPr="00D66CCA">
        <w:rPr>
          <w:lang w:eastAsia="en-AU"/>
        </w:rPr>
        <w:t xml:space="preserve"> in the</w:t>
      </w:r>
      <w:r w:rsidR="00EB4C8B" w:rsidRPr="00D66CCA">
        <w:rPr>
          <w:lang w:eastAsia="en-AU"/>
        </w:rPr>
        <w:t xml:space="preserve"> </w:t>
      </w:r>
      <w:r w:rsidR="00DC6446" w:rsidRPr="00D66CCA">
        <w:rPr>
          <w:lang w:eastAsia="en-AU"/>
        </w:rPr>
        <w:t>order, the offence, its consequences, the</w:t>
      </w:r>
      <w:r w:rsidR="00EB4C8B" w:rsidRPr="00D66CCA">
        <w:rPr>
          <w:lang w:eastAsia="en-AU"/>
        </w:rPr>
        <w:t xml:space="preserve"> </w:t>
      </w:r>
      <w:r w:rsidR="00DC6446" w:rsidRPr="00D66CCA">
        <w:rPr>
          <w:lang w:eastAsia="en-AU"/>
        </w:rPr>
        <w:t xml:space="preserve">penalty imposed and </w:t>
      </w:r>
      <w:r w:rsidR="00CE345D" w:rsidRPr="00D66CCA">
        <w:rPr>
          <w:lang w:eastAsia="en-AU"/>
        </w:rPr>
        <w:t>any</w:t>
      </w:r>
      <w:r w:rsidR="00DC6446" w:rsidRPr="00D66CCA">
        <w:rPr>
          <w:lang w:eastAsia="en-AU"/>
        </w:rPr>
        <w:t xml:space="preserve"> other related</w:t>
      </w:r>
      <w:r w:rsidR="00EB4C8B" w:rsidRPr="00D66CCA">
        <w:rPr>
          <w:lang w:eastAsia="en-AU"/>
        </w:rPr>
        <w:t xml:space="preserve"> </w:t>
      </w:r>
      <w:r w:rsidR="00DC6446" w:rsidRPr="00D66CCA">
        <w:rPr>
          <w:lang w:eastAsia="en-AU"/>
        </w:rPr>
        <w:t>matter;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to notify a </w:t>
      </w:r>
      <w:r w:rsidR="00EC09E8" w:rsidRPr="00D66CCA">
        <w:rPr>
          <w:lang w:eastAsia="en-AU"/>
        </w:rPr>
        <w:t>specified</w:t>
      </w:r>
      <w:r w:rsidR="00DC6446" w:rsidRPr="00D66CCA">
        <w:rPr>
          <w:lang w:eastAsia="en-AU"/>
        </w:rPr>
        <w:t xml:space="preserve"> person or </w:t>
      </w:r>
      <w:r w:rsidR="00EC09E8" w:rsidRPr="00D66CCA">
        <w:rPr>
          <w:lang w:eastAsia="en-AU"/>
        </w:rPr>
        <w:t>specified</w:t>
      </w:r>
      <w:r w:rsidR="00EB4C8B" w:rsidRPr="00D66CCA">
        <w:rPr>
          <w:lang w:eastAsia="en-AU"/>
        </w:rPr>
        <w:t xml:space="preserve"> </w:t>
      </w:r>
      <w:r w:rsidR="00DC6446" w:rsidRPr="00D66CCA">
        <w:rPr>
          <w:lang w:eastAsia="en-AU"/>
        </w:rPr>
        <w:t xml:space="preserve">class of </w:t>
      </w:r>
      <w:r w:rsidR="00890B56" w:rsidRPr="00D66CCA">
        <w:rPr>
          <w:lang w:eastAsia="en-AU"/>
        </w:rPr>
        <w:t>persons</w:t>
      </w:r>
      <w:r w:rsidR="00DC6446" w:rsidRPr="00D66CCA">
        <w:rPr>
          <w:lang w:eastAsia="en-AU"/>
        </w:rPr>
        <w:t xml:space="preserve">, in the way </w:t>
      </w:r>
      <w:r w:rsidR="00EC09E8" w:rsidRPr="00D66CCA">
        <w:rPr>
          <w:lang w:eastAsia="en-AU"/>
        </w:rPr>
        <w:t>specified</w:t>
      </w:r>
      <w:r w:rsidR="00DC6446" w:rsidRPr="00D66CCA">
        <w:rPr>
          <w:lang w:eastAsia="en-AU"/>
        </w:rPr>
        <w:t xml:space="preserve"> in</w:t>
      </w:r>
      <w:r w:rsidR="00EB4C8B" w:rsidRPr="00D66CCA">
        <w:rPr>
          <w:lang w:eastAsia="en-AU"/>
        </w:rPr>
        <w:t xml:space="preserve"> </w:t>
      </w:r>
      <w:r w:rsidR="00DC6446" w:rsidRPr="00D66CCA">
        <w:rPr>
          <w:lang w:eastAsia="en-AU"/>
        </w:rPr>
        <w:t>the order, of the offence, its</w:t>
      </w:r>
      <w:r w:rsidR="00EB4C8B" w:rsidRPr="00D66CCA">
        <w:rPr>
          <w:lang w:eastAsia="en-AU"/>
        </w:rPr>
        <w:t xml:space="preserve"> </w:t>
      </w:r>
      <w:r w:rsidR="00DC6446" w:rsidRPr="00D66CCA">
        <w:rPr>
          <w:lang w:eastAsia="en-AU"/>
        </w:rPr>
        <w:t>consequences, the penalty imposed and</w:t>
      </w:r>
      <w:r w:rsidR="00EB4C8B" w:rsidRPr="00D66CCA">
        <w:rPr>
          <w:lang w:eastAsia="en-AU"/>
        </w:rPr>
        <w:t xml:space="preserve"> </w:t>
      </w:r>
      <w:r w:rsidR="00CE345D" w:rsidRPr="00D66CCA">
        <w:rPr>
          <w:lang w:eastAsia="en-AU"/>
        </w:rPr>
        <w:t>any</w:t>
      </w:r>
      <w:r w:rsidR="00DC6446" w:rsidRPr="00D66CCA">
        <w:rPr>
          <w:lang w:eastAsia="en-AU"/>
        </w:rPr>
        <w:t xml:space="preserve"> other related matter; and</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to give the regulator, within 7</w:t>
      </w:r>
      <w:r w:rsidR="0078011A" w:rsidRPr="00D66CCA">
        <w:rPr>
          <w:lang w:eastAsia="en-AU"/>
        </w:rPr>
        <w:t> days</w:t>
      </w:r>
      <w:r w:rsidR="00DC6446" w:rsidRPr="00D66CCA">
        <w:rPr>
          <w:lang w:eastAsia="en-AU"/>
        </w:rPr>
        <w:t xml:space="preserve"> after the</w:t>
      </w:r>
      <w:r w:rsidR="00EB4C8B" w:rsidRPr="00D66CCA">
        <w:rPr>
          <w:lang w:eastAsia="en-AU"/>
        </w:rPr>
        <w:t xml:space="preserve"> </w:t>
      </w:r>
      <w:r w:rsidR="00DC6446" w:rsidRPr="00D66CCA">
        <w:rPr>
          <w:lang w:eastAsia="en-AU"/>
        </w:rPr>
        <w:t xml:space="preserve">end of the period </w:t>
      </w:r>
      <w:r w:rsidR="00EC09E8" w:rsidRPr="00D66CCA">
        <w:rPr>
          <w:lang w:eastAsia="en-AU"/>
        </w:rPr>
        <w:t>specified</w:t>
      </w:r>
      <w:r w:rsidR="00DC6446" w:rsidRPr="00D66CCA">
        <w:rPr>
          <w:lang w:eastAsia="en-AU"/>
        </w:rPr>
        <w:t xml:space="preserve"> in the order,</w:t>
      </w:r>
      <w:r w:rsidR="00EB4C8B" w:rsidRPr="00D66CCA">
        <w:rPr>
          <w:lang w:eastAsia="en-AU"/>
        </w:rPr>
        <w:t xml:space="preserve"> </w:t>
      </w:r>
      <w:r w:rsidR="00DC6446" w:rsidRPr="00D66CCA">
        <w:rPr>
          <w:lang w:eastAsia="en-AU"/>
        </w:rPr>
        <w:t xml:space="preserve">evidence </w:t>
      </w:r>
      <w:r w:rsidR="001E71B0" w:rsidRPr="00D66CCA">
        <w:rPr>
          <w:lang w:eastAsia="en-AU"/>
        </w:rPr>
        <w:t>that the</w:t>
      </w:r>
      <w:r w:rsidR="00DC6446" w:rsidRPr="00D66CCA">
        <w:rPr>
          <w:lang w:eastAsia="en-AU"/>
        </w:rPr>
        <w:t xml:space="preserve"> action or actions were</w:t>
      </w:r>
      <w:r w:rsidR="00EB4C8B" w:rsidRPr="00D66CCA">
        <w:rPr>
          <w:lang w:eastAsia="en-AU"/>
        </w:rPr>
        <w:t xml:space="preserve"> </w:t>
      </w:r>
      <w:r w:rsidR="00DC6446" w:rsidRPr="00D66CCA">
        <w:rPr>
          <w:lang w:eastAsia="en-AU"/>
        </w:rPr>
        <w:t>taken by the offender in accordance with the</w:t>
      </w:r>
      <w:r w:rsidR="00EB4C8B" w:rsidRPr="00D66CCA">
        <w:rPr>
          <w:lang w:eastAsia="en-AU"/>
        </w:rPr>
        <w:t xml:space="preserve"> </w:t>
      </w:r>
      <w:r w:rsidR="00DC6446" w:rsidRPr="00D66CCA">
        <w:rPr>
          <w:lang w:eastAsia="en-AU"/>
        </w:rPr>
        <w:t>order.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t>The court may make an adverse publicity order on</w:t>
      </w:r>
      <w:r w:rsidR="00EB4C8B" w:rsidRPr="00D66CCA">
        <w:t xml:space="preserve"> </w:t>
      </w:r>
      <w:r w:rsidR="00DC6446" w:rsidRPr="00D66CCA">
        <w:t>its own initiative or on</w:t>
      </w:r>
      <w:r w:rsidR="00DC6446" w:rsidRPr="00D66CCA">
        <w:rPr>
          <w:szCs w:val="24"/>
          <w:lang w:eastAsia="en-AU"/>
        </w:rPr>
        <w:t xml:space="preserve"> the application of the</w:t>
      </w:r>
      <w:r w:rsidR="00EB4C8B" w:rsidRPr="00D66CCA">
        <w:rPr>
          <w:szCs w:val="24"/>
          <w:lang w:eastAsia="en-AU"/>
        </w:rPr>
        <w:t xml:space="preserve"> </w:t>
      </w:r>
      <w:r w:rsidR="0029480D" w:rsidRPr="00D66CCA">
        <w:rPr>
          <w:szCs w:val="24"/>
          <w:lang w:eastAsia="en-AU"/>
        </w:rPr>
        <w:t>DPP</w:t>
      </w:r>
      <w:r w:rsidR="00DC6446"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offender fails to give evidence to the</w:t>
      </w:r>
      <w:r w:rsidR="00EB4C8B" w:rsidRPr="00D66CCA">
        <w:rPr>
          <w:lang w:eastAsia="en-AU"/>
        </w:rPr>
        <w:t xml:space="preserve"> </w:t>
      </w:r>
      <w:r w:rsidR="00DC6446" w:rsidRPr="00D66CCA">
        <w:rPr>
          <w:lang w:eastAsia="en-AU"/>
        </w:rPr>
        <w:t>regulator 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the</w:t>
      </w:r>
      <w:r w:rsidR="00EB4C8B" w:rsidRPr="00D66CCA">
        <w:rPr>
          <w:lang w:eastAsia="en-AU"/>
        </w:rPr>
        <w:t xml:space="preserve"> </w:t>
      </w:r>
      <w:r w:rsidR="00DC6446" w:rsidRPr="00D66CCA">
        <w:rPr>
          <w:lang w:eastAsia="en-AU"/>
        </w:rPr>
        <w:t>regulator, or a person authorised in writing by the</w:t>
      </w:r>
      <w:r w:rsidR="00EB4C8B" w:rsidRPr="00D66CCA">
        <w:rPr>
          <w:lang w:eastAsia="en-AU"/>
        </w:rPr>
        <w:t xml:space="preserve"> </w:t>
      </w:r>
      <w:r w:rsidR="00DC6446" w:rsidRPr="00D66CCA">
        <w:rPr>
          <w:lang w:eastAsia="en-AU"/>
        </w:rPr>
        <w:t xml:space="preserve">regulator, may take the action or actions </w:t>
      </w:r>
      <w:r w:rsidR="00EC09E8" w:rsidRPr="00D66CCA">
        <w:rPr>
          <w:lang w:eastAsia="en-AU"/>
        </w:rPr>
        <w:t>specified</w:t>
      </w:r>
      <w:r w:rsidR="00EB4C8B" w:rsidRPr="00D66CCA">
        <w:rPr>
          <w:lang w:eastAsia="en-AU"/>
        </w:rPr>
        <w:t xml:space="preserve"> </w:t>
      </w:r>
      <w:r w:rsidR="00DC6446" w:rsidRPr="00D66CCA">
        <w:rPr>
          <w:lang w:eastAsia="en-AU"/>
        </w:rPr>
        <w:t>in the order.</w:t>
      </w:r>
    </w:p>
    <w:p w:rsidR="00883F6D"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C81F37" w:rsidRPr="00D66CCA">
        <w:rPr>
          <w:lang w:eastAsia="en-AU"/>
        </w:rPr>
        <w:t xml:space="preserve">However, </w:t>
      </w:r>
      <w:r w:rsidR="00883F6D" w:rsidRPr="00D66CCA">
        <w:rPr>
          <w:lang w:eastAsia="en-AU"/>
        </w:rPr>
        <w:t>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offender gives evidence to the regulator</w:t>
      </w:r>
      <w:r w:rsidR="00EB4C8B" w:rsidRPr="00D66CCA">
        <w:rPr>
          <w:lang w:eastAsia="en-AU"/>
        </w:rPr>
        <w:t xml:space="preserve"> </w:t>
      </w:r>
      <w:r w:rsidR="00DC6446" w:rsidRPr="00D66CCA">
        <w:rPr>
          <w:lang w:eastAsia="en-AU"/>
        </w:rPr>
        <w:t>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and</w:t>
      </w:r>
    </w:p>
    <w:p w:rsidR="00C81F3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despite </w:t>
      </w:r>
      <w:r w:rsidR="00BA3A1B" w:rsidRPr="00D66CCA">
        <w:rPr>
          <w:szCs w:val="24"/>
          <w:lang w:eastAsia="en-AU"/>
        </w:rPr>
        <w:t xml:space="preserve">that </w:t>
      </w:r>
      <w:r w:rsidR="00DC6446" w:rsidRPr="00D66CCA">
        <w:rPr>
          <w:lang w:eastAsia="en-AU"/>
        </w:rPr>
        <w:t>evidence, the regulator is not</w:t>
      </w:r>
      <w:r w:rsidR="00EB4C8B"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offender has taken the</w:t>
      </w:r>
      <w:r w:rsidR="00EB4C8B" w:rsidRPr="00D66CCA">
        <w:rPr>
          <w:lang w:eastAsia="en-AU"/>
        </w:rPr>
        <w:t xml:space="preserve"> </w:t>
      </w:r>
      <w:r w:rsidR="00DC6446" w:rsidRPr="00D66CCA">
        <w:rPr>
          <w:lang w:eastAsia="en-AU"/>
        </w:rPr>
        <w:t xml:space="preserve">action or actions </w:t>
      </w:r>
      <w:r w:rsidR="00EC09E8" w:rsidRPr="00D66CCA">
        <w:rPr>
          <w:lang w:eastAsia="en-AU"/>
        </w:rPr>
        <w:t>specified</w:t>
      </w:r>
      <w:r w:rsidR="00DC6446" w:rsidRPr="00D66CCA">
        <w:rPr>
          <w:lang w:eastAsia="en-AU"/>
        </w:rPr>
        <w:t xml:space="preserve"> in the order in</w:t>
      </w:r>
      <w:r w:rsidR="00EB4C8B" w:rsidRPr="00D66CCA">
        <w:rPr>
          <w:lang w:eastAsia="en-AU"/>
        </w:rPr>
        <w:t xml:space="preserve"> </w:t>
      </w:r>
      <w:r w:rsidR="00883F6D" w:rsidRPr="00D66CCA">
        <w:rPr>
          <w:lang w:eastAsia="en-AU"/>
        </w:rPr>
        <w:t>accordance with the order,</w:t>
      </w:r>
    </w:p>
    <w:p w:rsidR="00883F6D" w:rsidRPr="00D66CCA" w:rsidRDefault="00883F6D" w:rsidP="00883F6D">
      <w:pPr>
        <w:pStyle w:val="Amainreturn"/>
        <w:rPr>
          <w:lang w:eastAsia="en-AU"/>
        </w:rPr>
      </w:pPr>
      <w:r w:rsidRPr="00D66CCA">
        <w:rPr>
          <w:lang w:eastAsia="en-AU"/>
        </w:rPr>
        <w:t>the regulator may apply to the court for an order authorising the regulator, or a person authorised in writing by the regulator, to take the action or actions.</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regulator or a person authorised in writing</w:t>
      </w:r>
      <w:r w:rsidR="00EB4C8B" w:rsidRPr="00D66CCA">
        <w:rPr>
          <w:lang w:eastAsia="en-AU"/>
        </w:rPr>
        <w:t xml:space="preserve"> </w:t>
      </w:r>
      <w:r w:rsidR="00DC6446" w:rsidRPr="00D66CCA">
        <w:rPr>
          <w:lang w:eastAsia="en-AU"/>
        </w:rPr>
        <w:t>by the regulator takes an action or actions in</w:t>
      </w:r>
      <w:r w:rsidR="00EB4C8B" w:rsidRPr="00D66CCA">
        <w:rPr>
          <w:lang w:eastAsia="en-AU"/>
        </w:rPr>
        <w:t xml:space="preserve"> </w:t>
      </w:r>
      <w:r w:rsidR="00DC6446" w:rsidRPr="00D66CCA">
        <w:rPr>
          <w:lang w:eastAsia="en-AU"/>
        </w:rPr>
        <w:t>accordance with subsectio</w:t>
      </w:r>
      <w:r w:rsidR="00506809" w:rsidRPr="00D66CCA">
        <w:rPr>
          <w:lang w:eastAsia="en-AU"/>
        </w:rPr>
        <w:t>n (</w:t>
      </w:r>
      <w:r w:rsidR="00DC6446" w:rsidRPr="00D66CCA">
        <w:rPr>
          <w:lang w:eastAsia="en-AU"/>
        </w:rPr>
        <w:t>3) or an order under</w:t>
      </w:r>
      <w:r w:rsidR="00EB4C8B"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4), the regulator is entitled to recover</w:t>
      </w:r>
      <w:r w:rsidR="00EB4C8B" w:rsidRPr="00D66CCA">
        <w:rPr>
          <w:lang w:eastAsia="en-AU"/>
        </w:rPr>
        <w:t xml:space="preserve"> </w:t>
      </w:r>
      <w:r w:rsidR="00DC6446" w:rsidRPr="00D66CCA">
        <w:rPr>
          <w:lang w:eastAsia="en-AU"/>
        </w:rPr>
        <w:t>from the offender, by action in a court of</w:t>
      </w:r>
      <w:r w:rsidR="00EB4C8B" w:rsidRPr="00D66CCA">
        <w:rPr>
          <w:lang w:eastAsia="en-AU"/>
        </w:rPr>
        <w:t xml:space="preserve"> </w:t>
      </w:r>
      <w:r w:rsidR="00DC6446" w:rsidRPr="00D66CCA">
        <w:rPr>
          <w:lang w:eastAsia="en-AU"/>
        </w:rPr>
        <w:t xml:space="preserve">competent jurisdiction, an amount </w:t>
      </w:r>
      <w:r w:rsidR="00DC32B7" w:rsidRPr="00D66CCA">
        <w:rPr>
          <w:lang w:eastAsia="en-AU"/>
        </w:rPr>
        <w:t>in relation to</w:t>
      </w:r>
      <w:r w:rsidR="00EB4C8B" w:rsidRPr="00D66CCA">
        <w:rPr>
          <w:lang w:eastAsia="en-AU"/>
        </w:rPr>
        <w:t xml:space="preserve"> </w:t>
      </w:r>
      <w:r w:rsidR="00DC6446" w:rsidRPr="00D66CCA">
        <w:rPr>
          <w:lang w:eastAsia="en-AU"/>
        </w:rPr>
        <w:t>the reasonable expenses of taking the action or</w:t>
      </w:r>
      <w:r w:rsidR="00EB4C8B" w:rsidRPr="00D66CCA">
        <w:rPr>
          <w:lang w:eastAsia="en-AU"/>
        </w:rPr>
        <w:t xml:space="preserve"> </w:t>
      </w:r>
      <w:r w:rsidR="00DC6446" w:rsidRPr="00D66CCA">
        <w:rPr>
          <w:lang w:eastAsia="en-AU"/>
        </w:rPr>
        <w:t xml:space="preserve">actions as a debt due to the </w:t>
      </w:r>
      <w:r w:rsidR="00C92A38" w:rsidRPr="00D66CCA">
        <w:rPr>
          <w:lang w:eastAsia="en-AU"/>
        </w:rPr>
        <w:t>Territory</w:t>
      </w:r>
      <w:r w:rsidR="00DC6446" w:rsidRPr="00D66CCA">
        <w:rPr>
          <w:lang w:eastAsia="en-AU"/>
        </w:rPr>
        <w:t>.</w:t>
      </w:r>
    </w:p>
    <w:p w:rsidR="00DC6446" w:rsidRPr="00D66CCA" w:rsidRDefault="000E4E9B" w:rsidP="000E4E9B">
      <w:pPr>
        <w:pStyle w:val="AH5Sec"/>
        <w:rPr>
          <w:lang w:eastAsia="en-AU"/>
        </w:rPr>
      </w:pPr>
      <w:bookmarkStart w:id="323" w:name="_Toc527465086"/>
      <w:r w:rsidRPr="007B6CAC">
        <w:rPr>
          <w:rStyle w:val="CharSectNo"/>
        </w:rPr>
        <w:lastRenderedPageBreak/>
        <w:t>237</w:t>
      </w:r>
      <w:r w:rsidRPr="00D66CCA">
        <w:rPr>
          <w:lang w:eastAsia="en-AU"/>
        </w:rPr>
        <w:tab/>
      </w:r>
      <w:r w:rsidR="00DC6446" w:rsidRPr="00D66CCA">
        <w:rPr>
          <w:lang w:eastAsia="en-AU"/>
        </w:rPr>
        <w:t>Orders for restoration</w:t>
      </w:r>
      <w:bookmarkEnd w:id="323"/>
    </w:p>
    <w:p w:rsidR="00DC6446"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court may order the offender to take </w:t>
      </w:r>
      <w:r w:rsidR="00130F43" w:rsidRPr="00D66CCA">
        <w:rPr>
          <w:lang w:eastAsia="en-AU"/>
        </w:rPr>
        <w:t>such</w:t>
      </w:r>
      <w:r w:rsidR="006B11C7" w:rsidRPr="00D66CCA">
        <w:rPr>
          <w:lang w:eastAsia="en-AU"/>
        </w:rPr>
        <w:t xml:space="preserve"> </w:t>
      </w:r>
      <w:r w:rsidR="00DC6446" w:rsidRPr="00D66CCA">
        <w:rPr>
          <w:lang w:eastAsia="en-AU"/>
        </w:rPr>
        <w:t xml:space="preserve">steps </w:t>
      </w:r>
      <w:r w:rsidR="00130F43" w:rsidRPr="00D66CCA">
        <w:rPr>
          <w:lang w:eastAsia="en-AU"/>
        </w:rPr>
        <w:t xml:space="preserve">as are </w:t>
      </w:r>
      <w:r w:rsidR="00EC09E8" w:rsidRPr="00D66CCA">
        <w:rPr>
          <w:lang w:eastAsia="en-AU"/>
        </w:rPr>
        <w:t>specified</w:t>
      </w:r>
      <w:r w:rsidR="00DC6446" w:rsidRPr="00D66CCA">
        <w:rPr>
          <w:lang w:eastAsia="en-AU"/>
        </w:rPr>
        <w:t xml:space="preserve"> in the order, within the</w:t>
      </w:r>
      <w:r w:rsidR="006B11C7" w:rsidRPr="00D66CCA">
        <w:rPr>
          <w:lang w:eastAsia="en-AU"/>
        </w:rPr>
        <w:t xml:space="preserve"> </w:t>
      </w:r>
      <w:r w:rsidR="00DC6446" w:rsidRPr="00D66CCA">
        <w:rPr>
          <w:lang w:eastAsia="en-AU"/>
        </w:rPr>
        <w:t xml:space="preserve">period </w:t>
      </w:r>
      <w:r w:rsidR="00EC09E8" w:rsidRPr="00D66CCA">
        <w:rPr>
          <w:lang w:eastAsia="en-AU"/>
        </w:rPr>
        <w:t>specified</w:t>
      </w:r>
      <w:r w:rsidR="00DC6446" w:rsidRPr="00D66CCA">
        <w:rPr>
          <w:lang w:eastAsia="en-AU"/>
        </w:rPr>
        <w:t xml:space="preserve">, to remedy </w:t>
      </w:r>
      <w:r w:rsidR="002D5DA1" w:rsidRPr="00D66CCA">
        <w:rPr>
          <w:lang w:eastAsia="en-AU"/>
        </w:rPr>
        <w:t>a</w:t>
      </w:r>
      <w:r w:rsidR="00BA3A1B" w:rsidRPr="00D66CCA">
        <w:rPr>
          <w:lang w:eastAsia="en-AU"/>
        </w:rPr>
        <w:t>ny</w:t>
      </w:r>
      <w:r w:rsidR="00DC6446" w:rsidRPr="00D66CCA">
        <w:rPr>
          <w:lang w:eastAsia="en-AU"/>
        </w:rPr>
        <w:t xml:space="preserve"> matter caused</w:t>
      </w:r>
      <w:r w:rsidR="006B11C7" w:rsidRPr="00D66CCA">
        <w:rPr>
          <w:lang w:eastAsia="en-AU"/>
        </w:rPr>
        <w:t xml:space="preserve"> </w:t>
      </w:r>
      <w:r w:rsidR="00DC6446" w:rsidRPr="00D66CCA">
        <w:rPr>
          <w:lang w:eastAsia="en-AU"/>
        </w:rPr>
        <w:t xml:space="preserve">by the commission of the offence </w:t>
      </w:r>
      <w:r w:rsidR="00C72EA8" w:rsidRPr="00D66CCA">
        <w:rPr>
          <w:lang w:eastAsia="en-AU"/>
        </w:rPr>
        <w:t>that</w:t>
      </w:r>
      <w:r w:rsidR="00DC6446" w:rsidRPr="00D66CCA">
        <w:rPr>
          <w:lang w:eastAsia="en-AU"/>
        </w:rPr>
        <w:t xml:space="preserve"> appears to</w:t>
      </w:r>
      <w:r w:rsidR="006B11C7" w:rsidRPr="00D66CCA">
        <w:rPr>
          <w:lang w:eastAsia="en-AU"/>
        </w:rPr>
        <w:t xml:space="preserve"> </w:t>
      </w:r>
      <w:r w:rsidR="00DC6446" w:rsidRPr="00D66CCA">
        <w:rPr>
          <w:lang w:eastAsia="en-AU"/>
        </w:rPr>
        <w:t>the court to be within the offender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w:t>
      </w:r>
      <w:r w:rsidR="006B11C7" w:rsidRPr="00D66CCA">
        <w:rPr>
          <w:lang w:eastAsia="en-AU"/>
        </w:rPr>
        <w:t xml:space="preserve"> </w:t>
      </w:r>
      <w:r w:rsidR="00DC6446" w:rsidRPr="00D66CCA">
        <w:rPr>
          <w:lang w:eastAsia="en-AU"/>
        </w:rPr>
        <w:t>remedy.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period in which an order under this section</w:t>
      </w:r>
      <w:r w:rsidR="006B11C7" w:rsidRPr="00D66CCA">
        <w:rPr>
          <w:lang w:eastAsia="en-AU"/>
        </w:rPr>
        <w:t xml:space="preserve"> </w:t>
      </w:r>
      <w:r w:rsidR="00DC6446" w:rsidRPr="00D66CCA">
        <w:rPr>
          <w:lang w:eastAsia="en-AU"/>
        </w:rPr>
        <w:t>must be complied with may be extended, or</w:t>
      </w:r>
      <w:r w:rsidR="006B11C7" w:rsidRPr="00D66CCA">
        <w:rPr>
          <w:lang w:eastAsia="en-AU"/>
        </w:rPr>
        <w:t xml:space="preserve"> </w:t>
      </w:r>
      <w:r w:rsidR="00DC6446" w:rsidRPr="00D66CCA">
        <w:rPr>
          <w:lang w:eastAsia="en-AU"/>
        </w:rPr>
        <w:t>further extended, by order of the court but only if</w:t>
      </w:r>
      <w:r w:rsidR="006B11C7" w:rsidRPr="00D66CCA">
        <w:rPr>
          <w:lang w:eastAsia="en-AU"/>
        </w:rPr>
        <w:t xml:space="preserve"> </w:t>
      </w:r>
      <w:r w:rsidR="00DC6446" w:rsidRPr="00D66CCA">
        <w:rPr>
          <w:lang w:eastAsia="en-AU"/>
        </w:rPr>
        <w:t>an application for the extension is made before the</w:t>
      </w:r>
      <w:r w:rsidR="006B11C7" w:rsidRPr="00D66CCA">
        <w:rPr>
          <w:lang w:eastAsia="en-AU"/>
        </w:rPr>
        <w:t xml:space="preserve"> </w:t>
      </w:r>
      <w:r w:rsidR="00DC6446" w:rsidRPr="00D66CCA">
        <w:rPr>
          <w:lang w:eastAsia="en-AU"/>
        </w:rPr>
        <w:t xml:space="preserve">end of </w:t>
      </w:r>
      <w:r w:rsidR="003E7F30" w:rsidRPr="00D66CCA">
        <w:rPr>
          <w:szCs w:val="24"/>
          <w:lang w:eastAsia="en-AU"/>
        </w:rPr>
        <w:t xml:space="preserve">that </w:t>
      </w:r>
      <w:r w:rsidR="00DC6446" w:rsidRPr="00D66CCA">
        <w:rPr>
          <w:lang w:eastAsia="en-AU"/>
        </w:rPr>
        <w:t>period.</w:t>
      </w:r>
    </w:p>
    <w:p w:rsidR="00DC6446" w:rsidRPr="00D66CCA" w:rsidRDefault="000E4E9B" w:rsidP="000E4E9B">
      <w:pPr>
        <w:pStyle w:val="AH5Sec"/>
        <w:rPr>
          <w:lang w:eastAsia="en-AU"/>
        </w:rPr>
      </w:pPr>
      <w:bookmarkStart w:id="324" w:name="_Toc527465087"/>
      <w:r w:rsidRPr="007B6CAC">
        <w:rPr>
          <w:rStyle w:val="CharSectNo"/>
        </w:rPr>
        <w:t>238</w:t>
      </w:r>
      <w:r w:rsidRPr="00D66CCA">
        <w:rPr>
          <w:lang w:eastAsia="en-AU"/>
        </w:rPr>
        <w:tab/>
      </w:r>
      <w:r w:rsidR="00DC6446" w:rsidRPr="00D66CCA">
        <w:rPr>
          <w:lang w:eastAsia="en-AU"/>
        </w:rPr>
        <w:t>Work health and safety project orders</w:t>
      </w:r>
      <w:bookmarkEnd w:id="32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make an order requiring the</w:t>
      </w:r>
      <w:r w:rsidR="006B11C7" w:rsidRPr="00D66CCA">
        <w:rPr>
          <w:lang w:eastAsia="en-AU"/>
        </w:rPr>
        <w:t xml:space="preserve"> </w:t>
      </w:r>
      <w:r w:rsidR="00DC6446" w:rsidRPr="00D66CCA">
        <w:rPr>
          <w:lang w:eastAsia="en-AU"/>
        </w:rPr>
        <w:t xml:space="preserve">offender to undertake a </w:t>
      </w:r>
      <w:r w:rsidR="00EC09E8" w:rsidRPr="00D66CCA">
        <w:rPr>
          <w:lang w:eastAsia="en-AU"/>
        </w:rPr>
        <w:t>specified</w:t>
      </w:r>
      <w:r w:rsidR="00DC6446" w:rsidRPr="00D66CCA">
        <w:rPr>
          <w:lang w:eastAsia="en-AU"/>
        </w:rPr>
        <w:t xml:space="preserve"> project for the</w:t>
      </w:r>
      <w:r w:rsidR="006B11C7" w:rsidRPr="00D66CCA">
        <w:rPr>
          <w:lang w:eastAsia="en-AU"/>
        </w:rPr>
        <w:t xml:space="preserve"> </w:t>
      </w:r>
      <w:r w:rsidR="00DC6446" w:rsidRPr="00D66CCA">
        <w:rPr>
          <w:lang w:eastAsia="en-AU"/>
        </w:rPr>
        <w:t>general improvement of work health and safety</w:t>
      </w:r>
      <w:r w:rsidR="006B11C7" w:rsidRPr="00D66CCA">
        <w:rPr>
          <w:lang w:eastAsia="en-AU"/>
        </w:rPr>
        <w:t xml:space="preserve"> </w:t>
      </w:r>
      <w:r w:rsidR="00DC6446" w:rsidRPr="00D66CCA">
        <w:rPr>
          <w:lang w:eastAsia="en-AU"/>
        </w:rPr>
        <w:t xml:space="preserve">within the period </w:t>
      </w:r>
      <w:r w:rsidR="00EC09E8" w:rsidRPr="00D66CCA">
        <w:rPr>
          <w:lang w:eastAsia="en-AU"/>
        </w:rPr>
        <w:t>specified</w:t>
      </w:r>
      <w:r w:rsidR="00DC6446" w:rsidRPr="00D66CCA">
        <w:rPr>
          <w:lang w:eastAsia="en-AU"/>
        </w:rPr>
        <w:t xml:space="preserve"> in the order.</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order may </w:t>
      </w:r>
      <w:r w:rsidR="001C2549" w:rsidRPr="00D66CCA">
        <w:rPr>
          <w:lang w:eastAsia="en-AU"/>
        </w:rPr>
        <w:t>specify</w:t>
      </w:r>
      <w:r w:rsidR="00DC6446" w:rsidRPr="00D66CCA">
        <w:rPr>
          <w:lang w:eastAsia="en-AU"/>
        </w:rPr>
        <w:t xml:space="preserve"> conditions </w:t>
      </w:r>
      <w:r w:rsidR="00C72EA8" w:rsidRPr="00D66CCA">
        <w:rPr>
          <w:lang w:eastAsia="en-AU"/>
        </w:rPr>
        <w:t>that</w:t>
      </w:r>
      <w:r w:rsidR="00DC6446" w:rsidRPr="00D66CCA">
        <w:rPr>
          <w:lang w:eastAsia="en-AU"/>
        </w:rPr>
        <w:t xml:space="preserve"> must be</w:t>
      </w:r>
      <w:r w:rsidR="006B11C7" w:rsidRPr="00D66CCA">
        <w:rPr>
          <w:lang w:eastAsia="en-AU"/>
        </w:rPr>
        <w:t xml:space="preserve"> </w:t>
      </w:r>
      <w:r w:rsidR="00DC6446" w:rsidRPr="00D66CCA">
        <w:rPr>
          <w:lang w:eastAsia="en-AU"/>
        </w:rPr>
        <w:t xml:space="preserve">complied with in undertaking the </w:t>
      </w:r>
      <w:r w:rsidR="00EC09E8" w:rsidRPr="00D66CCA">
        <w:rPr>
          <w:lang w:eastAsia="en-AU"/>
        </w:rPr>
        <w:t>specified</w:t>
      </w:r>
      <w:r w:rsidR="006B11C7" w:rsidRPr="00D66CCA">
        <w:rPr>
          <w:lang w:eastAsia="en-AU"/>
        </w:rPr>
        <w:t xml:space="preserve"> </w:t>
      </w:r>
      <w:r w:rsidR="00DC6446" w:rsidRPr="00D66CCA">
        <w:rPr>
          <w:lang w:eastAsia="en-AU"/>
        </w:rPr>
        <w:t>project.</w:t>
      </w:r>
    </w:p>
    <w:p w:rsidR="00DC6446" w:rsidRPr="00D66CCA" w:rsidRDefault="000E4E9B" w:rsidP="000E4E9B">
      <w:pPr>
        <w:pStyle w:val="AH5Sec"/>
        <w:rPr>
          <w:lang w:eastAsia="en-AU"/>
        </w:rPr>
      </w:pPr>
      <w:bookmarkStart w:id="325" w:name="_Toc527465088"/>
      <w:r w:rsidRPr="007B6CAC">
        <w:rPr>
          <w:rStyle w:val="CharSectNo"/>
        </w:rPr>
        <w:t>239</w:t>
      </w:r>
      <w:r w:rsidRPr="00D66CCA">
        <w:rPr>
          <w:lang w:eastAsia="en-AU"/>
        </w:rPr>
        <w:tab/>
      </w:r>
      <w:r w:rsidR="00DC6446" w:rsidRPr="00D66CCA">
        <w:rPr>
          <w:lang w:eastAsia="en-AU"/>
        </w:rPr>
        <w:t xml:space="preserve">Release on </w:t>
      </w:r>
      <w:r w:rsidR="003E7F30" w:rsidRPr="00D66CCA">
        <w:rPr>
          <w:lang w:eastAsia="en-AU"/>
        </w:rPr>
        <w:t xml:space="preserve">the </w:t>
      </w:r>
      <w:r w:rsidR="006B11C7" w:rsidRPr="00D66CCA">
        <w:rPr>
          <w:lang w:eastAsia="en-AU"/>
        </w:rPr>
        <w:t>giving</w:t>
      </w:r>
      <w:r w:rsidR="00DC6446" w:rsidRPr="00D66CCA">
        <w:rPr>
          <w:lang w:eastAsia="en-AU"/>
        </w:rPr>
        <w:t xml:space="preserve"> </w:t>
      </w:r>
      <w:r w:rsidR="003E7F30" w:rsidRPr="00D66CCA">
        <w:rPr>
          <w:lang w:eastAsia="en-AU"/>
        </w:rPr>
        <w:t xml:space="preserve">of a </w:t>
      </w:r>
      <w:r w:rsidR="00DC6446" w:rsidRPr="00D66CCA">
        <w:rPr>
          <w:lang w:eastAsia="en-AU"/>
        </w:rPr>
        <w:t>court</w:t>
      </w:r>
      <w:r w:rsidR="008F30E6" w:rsidRPr="00D66CCA">
        <w:rPr>
          <w:lang w:eastAsia="en-AU"/>
        </w:rPr>
        <w:noBreakHyphen/>
      </w:r>
      <w:r w:rsidR="00DC6446" w:rsidRPr="00D66CCA">
        <w:rPr>
          <w:lang w:eastAsia="en-AU"/>
        </w:rPr>
        <w:t xml:space="preserve">ordered </w:t>
      </w:r>
      <w:r w:rsidR="003E7F30" w:rsidRPr="00D66CCA">
        <w:rPr>
          <w:lang w:eastAsia="en-AU"/>
        </w:rPr>
        <w:t xml:space="preserve">WHS </w:t>
      </w:r>
      <w:r w:rsidR="00412B1B" w:rsidRPr="00D66CCA">
        <w:rPr>
          <w:lang w:eastAsia="en-AU"/>
        </w:rPr>
        <w:t>undertaking</w:t>
      </w:r>
      <w:bookmarkEnd w:id="32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(with or without recording a</w:t>
      </w:r>
      <w:r w:rsidR="00217F26" w:rsidRPr="00D66CCA">
        <w:rPr>
          <w:lang w:eastAsia="en-AU"/>
        </w:rPr>
        <w:t xml:space="preserve"> </w:t>
      </w:r>
      <w:r w:rsidR="00DC6446" w:rsidRPr="00D66CCA">
        <w:rPr>
          <w:lang w:eastAsia="en-AU"/>
        </w:rPr>
        <w:t>conviction) adjourn the proceeding for a period of</w:t>
      </w:r>
      <w:r w:rsidR="00217F26" w:rsidRPr="00D66CCA">
        <w:rPr>
          <w:lang w:eastAsia="en-AU"/>
        </w:rPr>
        <w:t xml:space="preserve"> </w:t>
      </w:r>
      <w:r w:rsidR="00DC6446" w:rsidRPr="00D66CCA">
        <w:rPr>
          <w:lang w:eastAsia="en-AU"/>
        </w:rPr>
        <w:t>up to 2</w:t>
      </w:r>
      <w:r w:rsidR="0027436C" w:rsidRPr="00D66CCA">
        <w:rPr>
          <w:lang w:eastAsia="en-AU"/>
        </w:rPr>
        <w:t> years</w:t>
      </w:r>
      <w:r w:rsidR="00DC6446" w:rsidRPr="00D66CCA">
        <w:rPr>
          <w:lang w:eastAsia="en-AU"/>
        </w:rPr>
        <w:t xml:space="preserve"> and make an order for the release of</w:t>
      </w:r>
      <w:r w:rsidR="00217F26" w:rsidRPr="00D66CCA">
        <w:rPr>
          <w:lang w:eastAsia="en-AU"/>
        </w:rPr>
        <w:t xml:space="preserve"> </w:t>
      </w:r>
      <w:r w:rsidR="00DC6446" w:rsidRPr="00D66CCA">
        <w:rPr>
          <w:lang w:eastAsia="en-AU"/>
        </w:rPr>
        <w:t>the offender on the offender giving an undertaking</w:t>
      </w:r>
      <w:r w:rsidR="00217F26" w:rsidRPr="00D66CCA">
        <w:rPr>
          <w:lang w:eastAsia="en-AU"/>
        </w:rPr>
        <w:t xml:space="preserve"> </w:t>
      </w:r>
      <w:r w:rsidR="00DC6446" w:rsidRPr="00D66CCA">
        <w:rPr>
          <w:lang w:eastAsia="en-AU"/>
        </w:rPr>
        <w:t xml:space="preserve">with </w:t>
      </w:r>
      <w:r w:rsidR="00EC09E8" w:rsidRPr="00D66CCA">
        <w:rPr>
          <w:lang w:eastAsia="en-AU"/>
        </w:rPr>
        <w:t>specified</w:t>
      </w:r>
      <w:r w:rsidR="00DC6446" w:rsidRPr="00D66CCA">
        <w:rPr>
          <w:lang w:eastAsia="en-AU"/>
        </w:rPr>
        <w:t xml:space="preserve"> conditions (a </w:t>
      </w:r>
      <w:r w:rsidR="00DC6446" w:rsidRPr="00BA1343">
        <w:rPr>
          <w:rStyle w:val="charBoldItals"/>
        </w:rPr>
        <w:t>court</w:t>
      </w:r>
      <w:r w:rsidR="008F30E6" w:rsidRPr="00BA1343">
        <w:rPr>
          <w:rStyle w:val="charBoldItals"/>
        </w:rPr>
        <w:noBreakHyphen/>
      </w:r>
      <w:r w:rsidR="00DC6446" w:rsidRPr="00BA1343">
        <w:rPr>
          <w:rStyle w:val="charBoldItals"/>
        </w:rPr>
        <w:t xml:space="preserve">ordered </w:t>
      </w:r>
      <w:r w:rsidR="00412B1B" w:rsidRPr="00BA1343">
        <w:rPr>
          <w:rStyle w:val="charBoldItals"/>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must </w:t>
      </w:r>
      <w:r w:rsidR="001C2549" w:rsidRPr="00D66CCA">
        <w:rPr>
          <w:lang w:eastAsia="en-AU"/>
        </w:rPr>
        <w:t>specify</w:t>
      </w:r>
      <w:r w:rsidR="00217F26" w:rsidRPr="00D66CCA">
        <w:rPr>
          <w:lang w:eastAsia="en-AU"/>
        </w:rPr>
        <w:t xml:space="preserve"> </w:t>
      </w:r>
      <w:r w:rsidR="00DC6446" w:rsidRPr="00D66CCA">
        <w:rPr>
          <w:lang w:eastAsia="en-AU"/>
        </w:rPr>
        <w:t>the following conditions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offender appears before the court if</w:t>
      </w:r>
      <w:r w:rsidR="00217F26" w:rsidRPr="00D66CCA">
        <w:rPr>
          <w:lang w:eastAsia="en-AU"/>
        </w:rPr>
        <w:t xml:space="preserve"> </w:t>
      </w:r>
      <w:r w:rsidR="00DC6446" w:rsidRPr="00D66CCA">
        <w:rPr>
          <w:lang w:eastAsia="en-AU"/>
        </w:rPr>
        <w:t>called on to do so during the period of the</w:t>
      </w:r>
      <w:r w:rsidR="00217F26" w:rsidRPr="00D66CCA">
        <w:rPr>
          <w:lang w:eastAsia="en-AU"/>
        </w:rPr>
        <w:t xml:space="preserve"> </w:t>
      </w:r>
      <w:r w:rsidR="00DC6446" w:rsidRPr="00D66CCA">
        <w:rPr>
          <w:lang w:eastAsia="en-AU"/>
        </w:rPr>
        <w:t xml:space="preserve">adjournment and, if the court so </w:t>
      </w:r>
      <w:r w:rsidR="001C2549" w:rsidRPr="00D66CCA">
        <w:rPr>
          <w:lang w:eastAsia="en-AU"/>
        </w:rPr>
        <w:t>specifies</w:t>
      </w:r>
      <w:r w:rsidR="00DC6446" w:rsidRPr="00D66CCA">
        <w:rPr>
          <w:lang w:eastAsia="en-AU"/>
        </w:rPr>
        <w:t>, at</w:t>
      </w:r>
      <w:r w:rsidR="00217F26" w:rsidRPr="00D66CCA">
        <w:rPr>
          <w:lang w:eastAsia="en-AU"/>
        </w:rPr>
        <w:t xml:space="preserve"> </w:t>
      </w:r>
      <w:r w:rsidR="00DC6446" w:rsidRPr="00D66CCA">
        <w:rPr>
          <w:lang w:eastAsia="en-AU"/>
        </w:rPr>
        <w:t>the time to which the further hearing is</w:t>
      </w:r>
      <w:r w:rsidR="00217F26" w:rsidRPr="00D66CCA">
        <w:rPr>
          <w:lang w:eastAsia="en-AU"/>
        </w:rPr>
        <w:t xml:space="preserve"> </w:t>
      </w:r>
      <w:r w:rsidR="00DC6446" w:rsidRPr="00D66CCA">
        <w:rPr>
          <w:lang w:eastAsia="en-AU"/>
        </w:rPr>
        <w:t>adjourned;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offender does not commit, during the</w:t>
      </w:r>
      <w:r w:rsidR="00217F26" w:rsidRPr="00D66CCA">
        <w:rPr>
          <w:lang w:eastAsia="en-AU"/>
        </w:rPr>
        <w:t xml:space="preserve"> </w:t>
      </w:r>
      <w:r w:rsidR="00DC6446" w:rsidRPr="00D66CCA">
        <w:rPr>
          <w:lang w:eastAsia="en-AU"/>
        </w:rPr>
        <w:t xml:space="preserve">period of the adjournment, </w:t>
      </w:r>
      <w:r w:rsidR="00673CE3" w:rsidRPr="00D66CCA">
        <w:rPr>
          <w:lang w:eastAsia="en-AU"/>
        </w:rPr>
        <w:t>an</w:t>
      </w:r>
      <w:r w:rsidR="003E7F30" w:rsidRPr="00D66CCA">
        <w:rPr>
          <w:lang w:eastAsia="en-AU"/>
        </w:rPr>
        <w:t>y</w:t>
      </w:r>
      <w:r w:rsidR="00DC6446" w:rsidRPr="00D66CCA">
        <w:rPr>
          <w:lang w:eastAsia="en-AU"/>
        </w:rPr>
        <w:t xml:space="preserve"> offence</w:t>
      </w:r>
      <w:r w:rsidR="00217F26" w:rsidRPr="00D66CCA">
        <w:rPr>
          <w:lang w:eastAsia="en-AU"/>
        </w:rPr>
        <w:t xml:space="preserve"> </w:t>
      </w:r>
      <w:r w:rsidR="00DC6446" w:rsidRPr="00D66CCA">
        <w:rPr>
          <w:lang w:eastAsia="en-AU"/>
        </w:rPr>
        <w:t>against this Act;</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offender observes </w:t>
      </w:r>
      <w:r w:rsidR="00CE345D" w:rsidRPr="00D66CCA">
        <w:rPr>
          <w:lang w:eastAsia="en-AU"/>
        </w:rPr>
        <w:t>any</w:t>
      </w:r>
      <w:r w:rsidR="00DC6446" w:rsidRPr="00D66CCA">
        <w:rPr>
          <w:lang w:eastAsia="en-AU"/>
        </w:rPr>
        <w:t xml:space="preserve"> special</w:t>
      </w:r>
      <w:r w:rsidR="00217F26" w:rsidRPr="00D66CCA">
        <w:rPr>
          <w:lang w:eastAsia="en-AU"/>
        </w:rPr>
        <w:t xml:space="preserve"> </w:t>
      </w:r>
      <w:r w:rsidR="00DC6446" w:rsidRPr="00D66CCA">
        <w:rPr>
          <w:lang w:eastAsia="en-AU"/>
        </w:rPr>
        <w:t>conditions imposed by the court.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offender who has given 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w:t>
      </w:r>
      <w:r w:rsidR="003E7F30" w:rsidRPr="00D66CCA">
        <w:rPr>
          <w:lang w:eastAsia="en-AU"/>
        </w:rPr>
        <w:t xml:space="preserve">under this section </w:t>
      </w:r>
      <w:r w:rsidR="00DC6446" w:rsidRPr="00D66CCA">
        <w:rPr>
          <w:lang w:eastAsia="en-AU"/>
        </w:rPr>
        <w:t>may be called on to</w:t>
      </w:r>
      <w:r w:rsidR="00217F26" w:rsidRPr="00D66CCA">
        <w:rPr>
          <w:lang w:eastAsia="en-AU"/>
        </w:rPr>
        <w:t xml:space="preserve"> </w:t>
      </w:r>
      <w:r w:rsidR="00DC6446" w:rsidRPr="00D66CCA">
        <w:rPr>
          <w:lang w:eastAsia="en-AU"/>
        </w:rPr>
        <w:t>appear before the court by order of the court.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An order under subsectio</w:t>
      </w:r>
      <w:r w:rsidR="00506809" w:rsidRPr="00D66CCA">
        <w:rPr>
          <w:lang w:eastAsia="en-AU"/>
        </w:rPr>
        <w:t>n (</w:t>
      </w:r>
      <w:r w:rsidR="00DC6446" w:rsidRPr="00D66CCA">
        <w:rPr>
          <w:lang w:eastAsia="en-AU"/>
        </w:rPr>
        <w:t>3) must be served on</w:t>
      </w:r>
      <w:r w:rsidR="00217F26" w:rsidRPr="00D66CCA">
        <w:rPr>
          <w:lang w:eastAsia="en-AU"/>
        </w:rPr>
        <w:t xml:space="preserve"> </w:t>
      </w:r>
      <w:r w:rsidR="00DC6446" w:rsidRPr="00D66CCA">
        <w:rPr>
          <w:lang w:eastAsia="en-AU"/>
        </w:rPr>
        <w:t>the offender not less than 4</w:t>
      </w:r>
      <w:r w:rsidR="0078011A" w:rsidRPr="00D66CCA">
        <w:rPr>
          <w:lang w:eastAsia="en-AU"/>
        </w:rPr>
        <w:t> days</w:t>
      </w:r>
      <w:r w:rsidR="00DC6446" w:rsidRPr="00D66CCA">
        <w:rPr>
          <w:lang w:eastAsia="en-AU"/>
        </w:rPr>
        <w:t xml:space="preserve"> before the time</w:t>
      </w:r>
      <w:r w:rsidR="00217F26" w:rsidRPr="00D66CCA">
        <w:rPr>
          <w:lang w:eastAsia="en-AU"/>
        </w:rPr>
        <w:t xml:space="preserve"> </w:t>
      </w:r>
      <w:r w:rsidR="00EC09E8" w:rsidRPr="00D66CCA">
        <w:rPr>
          <w:lang w:eastAsia="en-AU"/>
        </w:rPr>
        <w:t>specified</w:t>
      </w:r>
      <w:r w:rsidR="00DC6446" w:rsidRPr="00D66CCA">
        <w:rPr>
          <w:lang w:eastAsia="en-AU"/>
        </w:rPr>
        <w:t xml:space="preserve"> in it for the appearance.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court is satisfied at the time to which a</w:t>
      </w:r>
      <w:r w:rsidR="00217F26" w:rsidRPr="00D66CCA">
        <w:rPr>
          <w:lang w:eastAsia="en-AU"/>
        </w:rPr>
        <w:t xml:space="preserve"> </w:t>
      </w:r>
      <w:r w:rsidR="00DC6446" w:rsidRPr="00D66CCA">
        <w:rPr>
          <w:lang w:eastAsia="en-AU"/>
        </w:rPr>
        <w:t xml:space="preserve">further hearing of a proceeding is adjourned </w:t>
      </w:r>
      <w:r w:rsidR="001E71B0" w:rsidRPr="00D66CCA">
        <w:rPr>
          <w:lang w:eastAsia="en-AU"/>
        </w:rPr>
        <w:t>that the</w:t>
      </w:r>
      <w:r w:rsidR="00DC6446" w:rsidRPr="00D66CCA">
        <w:rPr>
          <w:lang w:eastAsia="en-AU"/>
        </w:rPr>
        <w:t xml:space="preserve"> offender has observed the conditions of the</w:t>
      </w:r>
      <w:r w:rsidR="00217F26" w:rsidRPr="00D66CCA">
        <w:rPr>
          <w:lang w:eastAsia="en-AU"/>
        </w:rPr>
        <w:t xml:space="preserve"> </w:t>
      </w:r>
      <w:r w:rsidR="00DC6446" w:rsidRPr="00D66CCA">
        <w:rPr>
          <w:lang w:eastAsia="en-AU"/>
        </w:rPr>
        <w:t>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it must discharge</w:t>
      </w:r>
      <w:r w:rsidR="00217F26" w:rsidRPr="00D66CCA">
        <w:rPr>
          <w:lang w:eastAsia="en-AU"/>
        </w:rPr>
        <w:t xml:space="preserve"> </w:t>
      </w:r>
      <w:r w:rsidR="00DC6446" w:rsidRPr="00D66CCA">
        <w:rPr>
          <w:lang w:eastAsia="en-AU"/>
        </w:rPr>
        <w:t xml:space="preserve">the offender without </w:t>
      </w:r>
      <w:r w:rsidR="00CE345D" w:rsidRPr="00D66CCA">
        <w:rPr>
          <w:lang w:eastAsia="en-AU"/>
        </w:rPr>
        <w:t>any</w:t>
      </w:r>
      <w:r w:rsidR="00DC6446" w:rsidRPr="00D66CCA">
        <w:rPr>
          <w:lang w:eastAsia="en-AU"/>
        </w:rPr>
        <w:t xml:space="preserve"> further hearing of the</w:t>
      </w:r>
      <w:r w:rsidR="00217F26" w:rsidRPr="00D66CCA">
        <w:rPr>
          <w:lang w:eastAsia="en-AU"/>
        </w:rPr>
        <w:t xml:space="preserve"> </w:t>
      </w:r>
      <w:r w:rsidR="00DC6446" w:rsidRPr="00D66CCA">
        <w:rPr>
          <w:lang w:eastAsia="en-AU"/>
        </w:rPr>
        <w:t>proceeding.</w:t>
      </w:r>
    </w:p>
    <w:p w:rsidR="00DC6446" w:rsidRPr="00D66CCA" w:rsidRDefault="000E4E9B" w:rsidP="000E4E9B">
      <w:pPr>
        <w:pStyle w:val="AH5Sec"/>
        <w:rPr>
          <w:lang w:eastAsia="en-AU"/>
        </w:rPr>
      </w:pPr>
      <w:bookmarkStart w:id="326" w:name="_Toc527465089"/>
      <w:r w:rsidRPr="007B6CAC">
        <w:rPr>
          <w:rStyle w:val="CharSectNo"/>
        </w:rPr>
        <w:t>240</w:t>
      </w:r>
      <w:r w:rsidRPr="00D66CCA">
        <w:rPr>
          <w:lang w:eastAsia="en-AU"/>
        </w:rPr>
        <w:tab/>
      </w:r>
      <w:r w:rsidR="00DC6446" w:rsidRPr="00D66CCA">
        <w:rPr>
          <w:lang w:eastAsia="en-AU"/>
        </w:rPr>
        <w:t>Injunctions</w:t>
      </w:r>
      <w:bookmarkEnd w:id="326"/>
    </w:p>
    <w:p w:rsidR="00DC6446" w:rsidRPr="00D66CCA" w:rsidRDefault="00DC6446" w:rsidP="00330A39">
      <w:pPr>
        <w:pStyle w:val="Amainreturn"/>
        <w:keepNext/>
        <w:rPr>
          <w:lang w:eastAsia="en-AU"/>
        </w:rPr>
      </w:pPr>
      <w:r w:rsidRPr="00D66CCA">
        <w:rPr>
          <w:lang w:eastAsia="en-AU"/>
        </w:rPr>
        <w:t>If a court finds a person guilty of an offence</w:t>
      </w:r>
      <w:r w:rsidR="00217F26" w:rsidRPr="00D66CCA">
        <w:rPr>
          <w:lang w:eastAsia="en-AU"/>
        </w:rPr>
        <w:t xml:space="preserve"> </w:t>
      </w:r>
      <w:r w:rsidRPr="00D66CCA">
        <w:rPr>
          <w:lang w:eastAsia="en-AU"/>
        </w:rPr>
        <w:t>against this Act, the court may issue an injunction</w:t>
      </w:r>
      <w:r w:rsidR="00217F26" w:rsidRPr="00D66CCA">
        <w:rPr>
          <w:lang w:eastAsia="en-AU"/>
        </w:rPr>
        <w:t xml:space="preserve"> </w:t>
      </w:r>
      <w:r w:rsidRPr="00D66CCA">
        <w:rPr>
          <w:lang w:eastAsia="en-AU"/>
        </w:rPr>
        <w:t xml:space="preserve">requiring the person to </w:t>
      </w:r>
      <w:r w:rsidR="003E7F30" w:rsidRPr="00D66CCA">
        <w:rPr>
          <w:lang w:eastAsia="en-AU"/>
        </w:rPr>
        <w:t>cease</w:t>
      </w:r>
      <w:r w:rsidRPr="00D66CCA">
        <w:rPr>
          <w:lang w:eastAsia="en-AU"/>
        </w:rPr>
        <w:t xml:space="preserve"> contravening this</w:t>
      </w:r>
      <w:r w:rsidR="00217F26" w:rsidRPr="00D66CCA">
        <w:rPr>
          <w:lang w:eastAsia="en-AU"/>
        </w:rPr>
        <w:t xml:space="preserve"> </w:t>
      </w:r>
      <w:r w:rsidRPr="00D66CCA">
        <w:rPr>
          <w:lang w:eastAsia="en-AU"/>
        </w:rPr>
        <w:t>Act.</w:t>
      </w:r>
    </w:p>
    <w:p w:rsidR="00DC6446" w:rsidRPr="00D66CCA" w:rsidRDefault="00FB14E0" w:rsidP="006B11C7">
      <w:pPr>
        <w:pStyle w:val="aNote"/>
        <w:rPr>
          <w:lang w:eastAsia="en-AU"/>
        </w:rPr>
      </w:pPr>
      <w:r w:rsidRPr="00BA1343">
        <w:rPr>
          <w:rStyle w:val="charItals"/>
        </w:rPr>
        <w:t>Note</w:t>
      </w:r>
      <w:r w:rsidR="006B11C7" w:rsidRPr="00BA1343">
        <w:rPr>
          <w:rStyle w:val="charItals"/>
        </w:rPr>
        <w:tab/>
      </w:r>
      <w:r w:rsidR="00DC6446" w:rsidRPr="00D66CCA">
        <w:rPr>
          <w:lang w:eastAsia="en-AU"/>
        </w:rPr>
        <w:t>An injunction may also be obtained under</w:t>
      </w:r>
      <w:r w:rsidR="00B379F1" w:rsidRPr="00D66CCA">
        <w:rPr>
          <w:lang w:eastAsia="en-AU"/>
        </w:rPr>
        <w:t xml:space="preserve"> s </w:t>
      </w:r>
      <w:r w:rsidR="00055456" w:rsidRPr="00D66CCA">
        <w:rPr>
          <w:lang w:eastAsia="en-AU"/>
        </w:rPr>
        <w:t>215</w:t>
      </w:r>
      <w:r w:rsidR="00DC6446" w:rsidRPr="00D66CCA">
        <w:rPr>
          <w:lang w:eastAsia="en-AU"/>
        </w:rPr>
        <w:t xml:space="preserve"> for</w:t>
      </w:r>
      <w:r w:rsidR="006B11C7" w:rsidRPr="00D66CCA">
        <w:rPr>
          <w:lang w:eastAsia="en-AU"/>
        </w:rPr>
        <w:t xml:space="preserve"> </w:t>
      </w:r>
      <w:r w:rsidR="00DC6446" w:rsidRPr="00D66CCA">
        <w:rPr>
          <w:lang w:eastAsia="en-AU"/>
        </w:rPr>
        <w:t xml:space="preserve">noncompliance with 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improvement</w:t>
      </w:r>
      <w:r w:rsidR="006B11C7" w:rsidRPr="00D66CCA">
        <w:rPr>
          <w:lang w:eastAsia="en-AU"/>
        </w:rPr>
        <w:t xml:space="preserve"> </w:t>
      </w:r>
      <w:r w:rsidR="00DC6446" w:rsidRPr="00D66CCA">
        <w:rPr>
          <w:lang w:eastAsia="en-AU"/>
        </w:rPr>
        <w:t>notice or prohibition notice.</w:t>
      </w:r>
    </w:p>
    <w:p w:rsidR="00DC6446" w:rsidRPr="00D66CCA" w:rsidRDefault="000E4E9B" w:rsidP="000E4E9B">
      <w:pPr>
        <w:pStyle w:val="AH5Sec"/>
        <w:rPr>
          <w:lang w:eastAsia="en-AU"/>
        </w:rPr>
      </w:pPr>
      <w:bookmarkStart w:id="327" w:name="_Toc527465090"/>
      <w:r w:rsidRPr="007B6CAC">
        <w:rPr>
          <w:rStyle w:val="CharSectNo"/>
        </w:rPr>
        <w:t>241</w:t>
      </w:r>
      <w:r w:rsidRPr="00D66CCA">
        <w:rPr>
          <w:lang w:eastAsia="en-AU"/>
        </w:rPr>
        <w:tab/>
      </w:r>
      <w:r w:rsidR="00DC6446" w:rsidRPr="00D66CCA">
        <w:rPr>
          <w:lang w:eastAsia="en-AU"/>
        </w:rPr>
        <w:t>Training orders</w:t>
      </w:r>
      <w:bookmarkEnd w:id="327"/>
    </w:p>
    <w:p w:rsidR="00FD25BA" w:rsidRPr="00D66CCA" w:rsidRDefault="00DC6446" w:rsidP="0098634B">
      <w:pPr>
        <w:pStyle w:val="Amainreturn"/>
        <w:rPr>
          <w:lang w:eastAsia="en-AU"/>
        </w:rPr>
      </w:pPr>
      <w:r w:rsidRPr="00D66CCA">
        <w:rPr>
          <w:lang w:eastAsia="en-AU"/>
        </w:rPr>
        <w:t xml:space="preserve">The court may make an order requiring </w:t>
      </w:r>
      <w:r w:rsidR="00135EE3" w:rsidRPr="00D66CCA">
        <w:rPr>
          <w:lang w:eastAsia="en-AU"/>
        </w:rPr>
        <w:t xml:space="preserve">the </w:t>
      </w:r>
      <w:r w:rsidR="0098634B" w:rsidRPr="00D66CCA">
        <w:rPr>
          <w:lang w:eastAsia="en-AU"/>
        </w:rPr>
        <w:t>person</w:t>
      </w:r>
      <w:r w:rsidR="00041F16" w:rsidRPr="00D66CCA">
        <w:rPr>
          <w:lang w:eastAsia="en-AU"/>
        </w:rPr>
        <w:t xml:space="preserve"> </w:t>
      </w:r>
      <w:r w:rsidRPr="00D66CCA">
        <w:rPr>
          <w:lang w:eastAsia="en-AU"/>
        </w:rPr>
        <w:t xml:space="preserve">to undertake or arrange for </w:t>
      </w:r>
      <w:r w:rsidR="009D7677" w:rsidRPr="00D66CCA">
        <w:rPr>
          <w:lang w:eastAsia="en-AU"/>
        </w:rPr>
        <w:t>1 </w:t>
      </w:r>
      <w:r w:rsidRPr="00D66CCA">
        <w:rPr>
          <w:lang w:eastAsia="en-AU"/>
        </w:rPr>
        <w:t>or more workers to</w:t>
      </w:r>
      <w:r w:rsidR="00041F16" w:rsidRPr="00D66CCA">
        <w:rPr>
          <w:lang w:eastAsia="en-AU"/>
        </w:rPr>
        <w:t xml:space="preserve"> </w:t>
      </w:r>
      <w:r w:rsidRPr="00D66CCA">
        <w:rPr>
          <w:lang w:eastAsia="en-AU"/>
        </w:rPr>
        <w:t xml:space="preserve">undertake a </w:t>
      </w:r>
      <w:r w:rsidR="00EC09E8" w:rsidRPr="00D66CCA">
        <w:rPr>
          <w:lang w:eastAsia="en-AU"/>
        </w:rPr>
        <w:t>specified</w:t>
      </w:r>
      <w:r w:rsidRPr="00D66CCA">
        <w:rPr>
          <w:lang w:eastAsia="en-AU"/>
        </w:rPr>
        <w:t xml:space="preserve"> course of training.</w:t>
      </w:r>
    </w:p>
    <w:p w:rsidR="00DC6446" w:rsidRPr="00D66CCA" w:rsidRDefault="000E4E9B" w:rsidP="000E4E9B">
      <w:pPr>
        <w:pStyle w:val="AH5Sec"/>
        <w:rPr>
          <w:lang w:eastAsia="en-AU"/>
        </w:rPr>
      </w:pPr>
      <w:bookmarkStart w:id="328" w:name="_Toc527465091"/>
      <w:r w:rsidRPr="007B6CAC">
        <w:rPr>
          <w:rStyle w:val="CharSectNo"/>
        </w:rPr>
        <w:lastRenderedPageBreak/>
        <w:t>242</w:t>
      </w:r>
      <w:r w:rsidRPr="00D66CCA">
        <w:rPr>
          <w:lang w:eastAsia="en-AU"/>
        </w:rPr>
        <w:tab/>
      </w:r>
      <w:r w:rsidR="00745E8A" w:rsidRPr="00D66CCA">
        <w:rPr>
          <w:lang w:eastAsia="en-AU"/>
        </w:rPr>
        <w:t>Offence</w:t>
      </w:r>
      <w:r w:rsidR="00661CDA" w:rsidRPr="00D66CCA">
        <w:rPr>
          <w:lang w:eastAsia="en-AU"/>
        </w:rPr>
        <w:t xml:space="preserve"> to </w:t>
      </w:r>
      <w:r w:rsidR="00DC6446" w:rsidRPr="00D66CCA">
        <w:rPr>
          <w:lang w:eastAsia="en-AU"/>
        </w:rPr>
        <w:t>fail to comply with order</w:t>
      </w:r>
      <w:bookmarkEnd w:id="328"/>
    </w:p>
    <w:p w:rsidR="003C5765" w:rsidRPr="00D66CCA" w:rsidRDefault="00330A39" w:rsidP="00330A39">
      <w:pPr>
        <w:pStyle w:val="Amain"/>
        <w:keepNext/>
      </w:pPr>
      <w:r>
        <w:tab/>
      </w:r>
      <w:r w:rsidR="000E4E9B" w:rsidRPr="00D66CCA">
        <w:t>(1)</w:t>
      </w:r>
      <w:r w:rsidR="000E4E9B" w:rsidRPr="00D66CCA">
        <w:tab/>
      </w:r>
      <w:r w:rsidR="003C5765" w:rsidRPr="00D66CCA">
        <w:t>A person must not, without reasonable excuse, fail to comply with an order under this division.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E4697B" w:rsidRPr="00D66CCA" w:rsidRDefault="00E4697B" w:rsidP="0080070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—$5</w:t>
      </w:r>
      <w:r w:rsidR="00C807B9" w:rsidRPr="00D66CCA">
        <w:rPr>
          <w:lang w:eastAsia="en-AU"/>
        </w:rPr>
        <w:t>0 0</w:t>
      </w:r>
      <w:r w:rsidR="008857EC" w:rsidRPr="00D66CCA">
        <w:rPr>
          <w:lang w:eastAsia="en-AU"/>
        </w:rPr>
        <w:t>00; or</w:t>
      </w:r>
    </w:p>
    <w:p w:rsidR="00041F16" w:rsidRPr="00D66CCA" w:rsidRDefault="00E4697B"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w:t>
      </w:r>
      <w:r w:rsidR="00C807B9" w:rsidRPr="00D66CCA">
        <w:rPr>
          <w:lang w:eastAsia="en-AU"/>
        </w:rPr>
        <w:t>0 0</w:t>
      </w:r>
      <w:r w:rsidR="00DC6446" w:rsidRPr="00D66CCA">
        <w:rPr>
          <w:lang w:eastAsia="en-AU"/>
        </w:rPr>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466E53"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8857EC" w:rsidRPr="00D66CCA">
        <w:rPr>
          <w:lang w:eastAsia="en-AU"/>
        </w:rPr>
        <w:t>Subsection (1) places an evidential burden on the defendant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7" w:tooltip="A2002-51" w:history="1">
        <w:r w:rsidR="00B739B0" w:rsidRPr="00B739B0">
          <w:rPr>
            <w:rStyle w:val="charCitHyperlinkAbbrev"/>
          </w:rPr>
          <w:t>Criminal Code</w:t>
        </w:r>
      </w:hyperlink>
      <w:r w:rsidRPr="00D66CCA">
        <w:t>, s 58.</w:t>
      </w:r>
    </w:p>
    <w:p w:rsidR="008857EC" w:rsidRPr="00D66CCA" w:rsidRDefault="00330A39" w:rsidP="00FB6EA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This section does not apply to an order </w:t>
      </w:r>
      <w:r w:rsidR="001F2608" w:rsidRPr="00D66CCA">
        <w:rPr>
          <w:lang w:eastAsia="en-AU"/>
        </w:rPr>
        <w:t xml:space="preserve">or injunction </w:t>
      </w:r>
      <w:r w:rsidR="00DC6446" w:rsidRPr="00D66CCA">
        <w:rPr>
          <w:lang w:eastAsia="en-AU"/>
        </w:rPr>
        <w:t>under</w:t>
      </w:r>
      <w:r w:rsidR="008857EC" w:rsidRPr="00D66CCA">
        <w:rPr>
          <w:lang w:eastAsia="en-AU"/>
        </w:rPr>
        <w:t>—</w:t>
      </w:r>
    </w:p>
    <w:p w:rsidR="008857E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2</w:t>
      </w:r>
      <w:r w:rsidR="00DC6446" w:rsidRPr="00D66CCA">
        <w:rPr>
          <w:lang w:eastAsia="en-AU"/>
        </w:rPr>
        <w:t xml:space="preserve">39 </w:t>
      </w:r>
      <w:r w:rsidR="006D6E1D" w:rsidRPr="00D66CCA">
        <w:rPr>
          <w:lang w:eastAsia="en-AU"/>
        </w:rPr>
        <w:t>(</w:t>
      </w:r>
      <w:r w:rsidR="00647194" w:rsidRPr="00D66CCA">
        <w:rPr>
          <w:lang w:eastAsia="en-AU"/>
        </w:rPr>
        <w:t xml:space="preserve">Release on </w:t>
      </w:r>
      <w:r w:rsidR="00B33C7E" w:rsidRPr="00D66CCA">
        <w:rPr>
          <w:lang w:eastAsia="en-AU"/>
        </w:rPr>
        <w:t xml:space="preserve">the </w:t>
      </w:r>
      <w:r w:rsidR="00647194" w:rsidRPr="00D66CCA">
        <w:rPr>
          <w:lang w:eastAsia="en-AU"/>
        </w:rPr>
        <w:t xml:space="preserve">giving </w:t>
      </w:r>
      <w:r w:rsidR="00B33C7E" w:rsidRPr="00D66CCA">
        <w:rPr>
          <w:lang w:eastAsia="en-AU"/>
        </w:rPr>
        <w:t xml:space="preserve">of a </w:t>
      </w:r>
      <w:r w:rsidR="00647194" w:rsidRPr="00D66CCA">
        <w:rPr>
          <w:lang w:eastAsia="en-AU"/>
        </w:rPr>
        <w:t>court</w:t>
      </w:r>
      <w:r w:rsidR="008F30E6" w:rsidRPr="00D66CCA">
        <w:rPr>
          <w:lang w:eastAsia="en-AU"/>
        </w:rPr>
        <w:noBreakHyphen/>
      </w:r>
      <w:r w:rsidR="00647194" w:rsidRPr="00D66CCA">
        <w:rPr>
          <w:lang w:eastAsia="en-AU"/>
        </w:rPr>
        <w:t>ordered WHS undertaking</w:t>
      </w:r>
      <w:r w:rsidR="006D6E1D" w:rsidRPr="00D66CCA">
        <w:rPr>
          <w:lang w:eastAsia="en-AU"/>
        </w:rPr>
        <w:t>)</w:t>
      </w:r>
      <w:r w:rsidR="008857EC" w:rsidRPr="00D66CCA">
        <w:rPr>
          <w:lang w:eastAsia="en-AU"/>
        </w:rPr>
        <w:t>;</w:t>
      </w:r>
      <w:r w:rsidR="004C4CC7" w:rsidRPr="00D66CCA">
        <w:rPr>
          <w:lang w:eastAsia="en-AU"/>
        </w:rPr>
        <w:t xml:space="preserve"> </w:t>
      </w:r>
      <w:r w:rsidR="008857EC"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857EC" w:rsidRPr="00D66CCA">
        <w:rPr>
          <w:lang w:eastAsia="en-AU"/>
        </w:rPr>
        <w:t>section </w:t>
      </w:r>
      <w:r w:rsidR="00DC6446" w:rsidRPr="00D66CCA">
        <w:rPr>
          <w:lang w:eastAsia="en-AU"/>
        </w:rPr>
        <w:t>240</w:t>
      </w:r>
      <w:r w:rsidR="004C4CC7" w:rsidRPr="00D66CCA">
        <w:rPr>
          <w:lang w:eastAsia="en-AU"/>
        </w:rPr>
        <w:t xml:space="preserve"> </w:t>
      </w:r>
      <w:r w:rsidR="006D6E1D" w:rsidRPr="00D66CCA">
        <w:rPr>
          <w:lang w:eastAsia="en-AU"/>
        </w:rPr>
        <w:t>(</w:t>
      </w:r>
      <w:r w:rsidR="00647194" w:rsidRPr="00D66CCA">
        <w:rPr>
          <w:lang w:eastAsia="en-AU"/>
        </w:rPr>
        <w:t>Injunctions</w:t>
      </w:r>
      <w:r w:rsidR="006D6E1D" w:rsidRPr="00D66CCA">
        <w:rPr>
          <w:lang w:eastAsia="en-AU"/>
        </w:rPr>
        <w:t>)</w:t>
      </w:r>
      <w:r w:rsidR="00DC6446" w:rsidRPr="00D66CCA">
        <w:rPr>
          <w:lang w:eastAsia="en-AU"/>
        </w:rPr>
        <w:t>.</w:t>
      </w:r>
    </w:p>
    <w:p w:rsidR="00DC6446" w:rsidRPr="007B6CAC" w:rsidRDefault="000E4E9B" w:rsidP="000E4E9B">
      <w:pPr>
        <w:pStyle w:val="AH3Div"/>
      </w:pPr>
      <w:bookmarkStart w:id="329" w:name="_Toc527465092"/>
      <w:r w:rsidRPr="007B6CAC">
        <w:rPr>
          <w:rStyle w:val="CharDivNo"/>
        </w:rPr>
        <w:t>Division 13.3</w:t>
      </w:r>
      <w:r w:rsidRPr="00D66CCA">
        <w:rPr>
          <w:lang w:eastAsia="en-AU"/>
        </w:rPr>
        <w:tab/>
      </w:r>
      <w:r w:rsidR="00DC6446" w:rsidRPr="007B6CAC">
        <w:rPr>
          <w:rStyle w:val="CharDivText"/>
          <w:lang w:eastAsia="en-AU"/>
        </w:rPr>
        <w:t>Infringement notices</w:t>
      </w:r>
      <w:bookmarkEnd w:id="329"/>
    </w:p>
    <w:p w:rsidR="00DC6446" w:rsidRPr="00D66CCA" w:rsidRDefault="000E4E9B" w:rsidP="000E4E9B">
      <w:pPr>
        <w:pStyle w:val="AH5Sec"/>
        <w:rPr>
          <w:lang w:eastAsia="en-AU"/>
        </w:rPr>
      </w:pPr>
      <w:bookmarkStart w:id="330" w:name="_Toc527465093"/>
      <w:r w:rsidRPr="007B6CAC">
        <w:rPr>
          <w:rStyle w:val="CharSectNo"/>
        </w:rPr>
        <w:t>243</w:t>
      </w:r>
      <w:r w:rsidRPr="00D66CCA">
        <w:rPr>
          <w:lang w:eastAsia="en-AU"/>
        </w:rPr>
        <w:tab/>
      </w:r>
      <w:r w:rsidR="0098634B" w:rsidRPr="00D66CCA">
        <w:rPr>
          <w:lang w:eastAsia="en-AU"/>
        </w:rPr>
        <w:t>Infringement notices</w:t>
      </w:r>
      <w:bookmarkEnd w:id="330"/>
    </w:p>
    <w:p w:rsidR="000B585C" w:rsidRPr="00D66CCA" w:rsidRDefault="000B585C" w:rsidP="000B585C">
      <w:pPr>
        <w:pStyle w:val="aNote"/>
        <w:rPr>
          <w:lang w:eastAsia="en-AU"/>
        </w:rPr>
      </w:pPr>
      <w:r w:rsidRPr="00BA1343">
        <w:rPr>
          <w:rStyle w:val="charItals"/>
        </w:rPr>
        <w:t>Note</w:t>
      </w:r>
      <w:r w:rsidRPr="00BA1343">
        <w:rPr>
          <w:rStyle w:val="charItals"/>
        </w:rPr>
        <w:tab/>
      </w:r>
      <w:r w:rsidRPr="00D66CCA">
        <w:rPr>
          <w:lang w:eastAsia="en-AU"/>
        </w:rPr>
        <w:t xml:space="preserve">Infringement notices for offences against this Act are dealt with </w:t>
      </w:r>
      <w:r w:rsidR="00AD2791" w:rsidRPr="00D66CCA">
        <w:rPr>
          <w:lang w:eastAsia="en-AU"/>
        </w:rPr>
        <w:t>under</w:t>
      </w:r>
      <w:r w:rsidRPr="00D66CCA">
        <w:rPr>
          <w:lang w:eastAsia="en-AU"/>
        </w:rPr>
        <w:t xml:space="preserve"> the </w:t>
      </w:r>
      <w:hyperlink r:id="rId118" w:tooltip="A1930-21" w:history="1">
        <w:r w:rsidR="00B739B0" w:rsidRPr="00B739B0">
          <w:rPr>
            <w:rStyle w:val="charCitHyperlinkItal"/>
          </w:rPr>
          <w:t>Magistrates Court Act 1930</w:t>
        </w:r>
      </w:hyperlink>
      <w:r w:rsidRPr="00D66CCA">
        <w:rPr>
          <w:lang w:eastAsia="en-AU"/>
        </w:rPr>
        <w:t>, pt 3.8.</w:t>
      </w:r>
    </w:p>
    <w:p w:rsidR="00DC6446" w:rsidRPr="007B6CAC" w:rsidRDefault="000E4E9B" w:rsidP="000E4E9B">
      <w:pPr>
        <w:pStyle w:val="AH3Div"/>
      </w:pPr>
      <w:bookmarkStart w:id="331" w:name="_Toc527465094"/>
      <w:r w:rsidRPr="007B6CAC">
        <w:rPr>
          <w:rStyle w:val="CharDivNo"/>
        </w:rPr>
        <w:lastRenderedPageBreak/>
        <w:t>Division 13.4</w:t>
      </w:r>
      <w:r w:rsidRPr="00D66CCA">
        <w:rPr>
          <w:lang w:eastAsia="en-AU"/>
        </w:rPr>
        <w:tab/>
      </w:r>
      <w:r w:rsidR="00DC6446" w:rsidRPr="007B6CAC">
        <w:rPr>
          <w:rStyle w:val="CharDivText"/>
          <w:lang w:eastAsia="en-AU"/>
        </w:rPr>
        <w:t>Offences by bodies corporate</w:t>
      </w:r>
      <w:bookmarkEnd w:id="331"/>
    </w:p>
    <w:p w:rsidR="00DC6446" w:rsidRPr="00D66CCA" w:rsidRDefault="000E4E9B" w:rsidP="000E4E9B">
      <w:pPr>
        <w:pStyle w:val="AH5Sec"/>
        <w:rPr>
          <w:lang w:eastAsia="en-AU"/>
        </w:rPr>
      </w:pPr>
      <w:bookmarkStart w:id="332" w:name="_Toc527465095"/>
      <w:r w:rsidRPr="007B6CAC">
        <w:rPr>
          <w:rStyle w:val="CharSectNo"/>
        </w:rPr>
        <w:t>244</w:t>
      </w:r>
      <w:r w:rsidRPr="00D66CCA">
        <w:rPr>
          <w:lang w:eastAsia="en-AU"/>
        </w:rPr>
        <w:tab/>
      </w:r>
      <w:r w:rsidR="007801F9" w:rsidRPr="00D66CCA">
        <w:rPr>
          <w:lang w:eastAsia="en-AU"/>
        </w:rPr>
        <w:t>Imputing conduct to bodies corporate</w:t>
      </w:r>
      <w:bookmarkEnd w:id="332"/>
    </w:p>
    <w:p w:rsidR="00E24373" w:rsidRPr="00D66CCA" w:rsidRDefault="005205D7" w:rsidP="006E4E53">
      <w:pPr>
        <w:pStyle w:val="aNote"/>
        <w:keepNext/>
        <w:keepLines/>
      </w:pPr>
      <w:r w:rsidRPr="00BA1343">
        <w:rPr>
          <w:rStyle w:val="charItals"/>
        </w:rPr>
        <w:t>Note</w:t>
      </w:r>
      <w:r w:rsidR="00617B5B" w:rsidRPr="00BA1343">
        <w:rPr>
          <w:rStyle w:val="charItals"/>
        </w:rPr>
        <w:t xml:space="preserve"> 1</w:t>
      </w:r>
      <w:r w:rsidRPr="00BA1343">
        <w:rPr>
          <w:rStyle w:val="charItals"/>
        </w:rPr>
        <w:tab/>
      </w:r>
      <w:r w:rsidR="00E24373" w:rsidRPr="00D66CCA">
        <w:t>A physical element of an offence consisting of conduct is taken to be committed by a corporation if it is committed by an employee, agent or officer of the corporation acting within the actual or apparent scope of his or her employment or within his or h</w:t>
      </w:r>
      <w:r w:rsidRPr="00D66CCA">
        <w:t xml:space="preserve">er actual or apparent authority (see </w:t>
      </w:r>
      <w:hyperlink r:id="rId119" w:tooltip="A2002-51" w:history="1">
        <w:r w:rsidR="00B739B0" w:rsidRPr="00B739B0">
          <w:rPr>
            <w:rStyle w:val="charCitHyperlinkAbbrev"/>
          </w:rPr>
          <w:t>Criminal Code</w:t>
        </w:r>
      </w:hyperlink>
      <w:r w:rsidRPr="00D66CCA">
        <w:t>, s 50.)</w:t>
      </w:r>
    </w:p>
    <w:p w:rsidR="00ED6567" w:rsidRPr="00D66CCA" w:rsidRDefault="00617B5B" w:rsidP="00617B5B">
      <w:pPr>
        <w:pStyle w:val="aNote"/>
      </w:pPr>
      <w:r w:rsidRPr="00BA1343">
        <w:rPr>
          <w:rStyle w:val="charItals"/>
        </w:rPr>
        <w:t>Note 2</w:t>
      </w:r>
      <w:r w:rsidRPr="00BA1343">
        <w:rPr>
          <w:rStyle w:val="charItals"/>
        </w:rPr>
        <w:tab/>
      </w:r>
      <w:r w:rsidRPr="00D66CCA">
        <w:t xml:space="preserve">For fault elements in relation to corporations, see the </w:t>
      </w:r>
      <w:hyperlink r:id="rId120" w:tooltip="A2002-51" w:history="1">
        <w:r w:rsidR="00B739B0" w:rsidRPr="00B739B0">
          <w:rPr>
            <w:rStyle w:val="charCitHyperlinkAbbrev"/>
          </w:rPr>
          <w:t>Criminal Code</w:t>
        </w:r>
      </w:hyperlink>
      <w:r w:rsidRPr="00D66CCA">
        <w:t xml:space="preserve"> </w:t>
      </w:r>
      <w:r w:rsidR="00ED6567" w:rsidRPr="00D66CCA">
        <w:t xml:space="preserve"> s </w:t>
      </w:r>
      <w:r w:rsidRPr="00D66CCA">
        <w:t xml:space="preserve">51 (Fault elements other than negligence) </w:t>
      </w:r>
      <w:r w:rsidR="00ED6567" w:rsidRPr="00D66CCA">
        <w:t>and s 52 (Corporation negligence</w:t>
      </w:r>
      <w:r w:rsidRPr="00D66CCA">
        <w:t>).</w:t>
      </w:r>
    </w:p>
    <w:p w:rsidR="00ED6567" w:rsidRPr="00D66CCA" w:rsidRDefault="00ED6567" w:rsidP="00ED6567">
      <w:pPr>
        <w:pStyle w:val="aNote"/>
      </w:pPr>
      <w:r w:rsidRPr="00BA1343">
        <w:rPr>
          <w:rStyle w:val="charItals"/>
        </w:rPr>
        <w:t>Note 3</w:t>
      </w:r>
      <w:r w:rsidRPr="00BA1343">
        <w:rPr>
          <w:rStyle w:val="charItals"/>
        </w:rPr>
        <w:tab/>
      </w:r>
      <w:r w:rsidRPr="00D66CCA">
        <w:t xml:space="preserve">For mistake of fact in relation to corporations, see the </w:t>
      </w:r>
      <w:hyperlink r:id="rId121" w:tooltip="A2002-51" w:history="1">
        <w:r w:rsidR="00B739B0" w:rsidRPr="00B739B0">
          <w:rPr>
            <w:rStyle w:val="charCitHyperlinkAbbrev"/>
          </w:rPr>
          <w:t>Criminal Code</w:t>
        </w:r>
      </w:hyperlink>
      <w:r w:rsidRPr="00D66CCA">
        <w:t xml:space="preserve"> s 53.</w:t>
      </w:r>
    </w:p>
    <w:p w:rsidR="00DC6446" w:rsidRPr="007B6CAC" w:rsidRDefault="000E4E9B" w:rsidP="000E4E9B">
      <w:pPr>
        <w:pStyle w:val="AH3Div"/>
      </w:pPr>
      <w:bookmarkStart w:id="333" w:name="_Toc527465096"/>
      <w:r w:rsidRPr="007B6CAC">
        <w:rPr>
          <w:rStyle w:val="CharDivNo"/>
        </w:rPr>
        <w:t>Division 13.5</w:t>
      </w:r>
      <w:r w:rsidRPr="00D66CCA">
        <w:tab/>
      </w:r>
      <w:r w:rsidR="00DC6446" w:rsidRPr="007B6CAC">
        <w:rPr>
          <w:rStyle w:val="CharDivText"/>
        </w:rPr>
        <w:t xml:space="preserve">The </w:t>
      </w:r>
      <w:r w:rsidR="00EF4BBD" w:rsidRPr="007B6CAC">
        <w:rPr>
          <w:rStyle w:val="CharDivText"/>
        </w:rPr>
        <w:t>Territory</w:t>
      </w:r>
      <w:bookmarkEnd w:id="333"/>
    </w:p>
    <w:p w:rsidR="00DC6446" w:rsidRPr="00D66CCA" w:rsidRDefault="000E4E9B" w:rsidP="000E4E9B">
      <w:pPr>
        <w:pStyle w:val="AH5Sec"/>
      </w:pPr>
      <w:bookmarkStart w:id="334" w:name="_Toc527465097"/>
      <w:r w:rsidRPr="007B6CAC">
        <w:rPr>
          <w:rStyle w:val="CharSectNo"/>
        </w:rPr>
        <w:t>245</w:t>
      </w:r>
      <w:r w:rsidRPr="00D66CCA">
        <w:tab/>
      </w:r>
      <w:r w:rsidR="00DC6446" w:rsidRPr="00D66CCA">
        <w:t xml:space="preserve">Offences and the </w:t>
      </w:r>
      <w:r w:rsidR="00466042" w:rsidRPr="00D66CCA">
        <w:t>Territory</w:t>
      </w:r>
      <w:bookmarkEnd w:id="334"/>
    </w:p>
    <w:p w:rsidR="00DC6446" w:rsidRPr="00D66CCA" w:rsidRDefault="00330A39" w:rsidP="00FB6EA9">
      <w:pPr>
        <w:pStyle w:val="Amain"/>
        <w:keepNext/>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is guilty of an offence against this</w:t>
      </w:r>
      <w:r w:rsidR="00403E59" w:rsidRPr="00D66CCA">
        <w:rPr>
          <w:lang w:eastAsia="en-AU"/>
        </w:rPr>
        <w:t xml:space="preserve"> </w:t>
      </w:r>
      <w:r w:rsidR="00DC6446" w:rsidRPr="00D66CCA">
        <w:rPr>
          <w:lang w:eastAsia="en-AU"/>
        </w:rPr>
        <w:t xml:space="preserve">Act, the penalty to be imposed on the </w:t>
      </w:r>
      <w:r w:rsidR="00466042" w:rsidRPr="00D66CCA">
        <w:rPr>
          <w:lang w:eastAsia="en-AU"/>
        </w:rPr>
        <w:t>Territory</w:t>
      </w:r>
      <w:r w:rsidR="00DC6446" w:rsidRPr="00D66CCA">
        <w:rPr>
          <w:lang w:eastAsia="en-AU"/>
        </w:rPr>
        <w:t xml:space="preserve"> is the</w:t>
      </w:r>
      <w:r w:rsidR="00403E59" w:rsidRPr="00D66CCA">
        <w:rPr>
          <w:lang w:eastAsia="en-AU"/>
        </w:rPr>
        <w:t xml:space="preserve"> </w:t>
      </w:r>
      <w:r w:rsidR="00DC6446" w:rsidRPr="00D66CCA">
        <w:rPr>
          <w:szCs w:val="24"/>
          <w:lang w:eastAsia="en-AU"/>
        </w:rPr>
        <w:t>penalty applicable to a body corporate.</w:t>
      </w:r>
    </w:p>
    <w:p w:rsidR="001406E6" w:rsidRPr="00D66CCA" w:rsidRDefault="001406E6" w:rsidP="00FB6EA9">
      <w:pPr>
        <w:pStyle w:val="aNote"/>
        <w:keepNext/>
        <w:keepLines/>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2"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403E59" w:rsidRPr="00D66CCA">
        <w:rPr>
          <w:lang w:eastAsia="en-AU"/>
        </w:rPr>
        <w:t xml:space="preserve"> </w:t>
      </w:r>
      <w:r w:rsidR="00DC6446" w:rsidRPr="00D66CCA">
        <w:rPr>
          <w:lang w:eastAsia="en-AU"/>
        </w:rPr>
        <w:t xml:space="preserve">in on behalf of the </w:t>
      </w:r>
      <w:r w:rsidR="00466042" w:rsidRPr="00D66CCA">
        <w:rPr>
          <w:lang w:eastAsia="en-AU"/>
        </w:rPr>
        <w:t>Territory</w:t>
      </w:r>
      <w:r w:rsidR="00DC6446" w:rsidRPr="00D66CCA">
        <w:rPr>
          <w:lang w:eastAsia="en-AU"/>
        </w:rPr>
        <w:t xml:space="preserve"> by an employee, agent</w:t>
      </w:r>
      <w:r w:rsidR="00403E59" w:rsidRPr="00D66CCA">
        <w:rPr>
          <w:lang w:eastAsia="en-AU"/>
        </w:rPr>
        <w:t xml:space="preserve"> </w:t>
      </w:r>
      <w:r w:rsidR="00DC6446" w:rsidRPr="00D66CCA">
        <w:rPr>
          <w:lang w:eastAsia="en-AU"/>
        </w:rPr>
        <w:t xml:space="preserve">or officer of the </w:t>
      </w:r>
      <w:r w:rsidR="00466042" w:rsidRPr="00D66CCA">
        <w:rPr>
          <w:lang w:eastAsia="en-AU"/>
        </w:rPr>
        <w:t>Territory</w:t>
      </w:r>
      <w:r w:rsidR="00DC6446" w:rsidRPr="00D66CCA">
        <w:rPr>
          <w:lang w:eastAsia="en-AU"/>
        </w:rPr>
        <w:t xml:space="preserve"> acting within the actual or</w:t>
      </w:r>
      <w:r w:rsidR="00403E59" w:rsidRPr="00D66CCA">
        <w:rPr>
          <w:lang w:eastAsia="en-AU"/>
        </w:rPr>
        <w:t xml:space="preserve"> </w:t>
      </w:r>
      <w:r w:rsidR="00DC6446" w:rsidRPr="00D66CCA">
        <w:rPr>
          <w:lang w:eastAsia="en-AU"/>
        </w:rPr>
        <w:t xml:space="preserve">apparent scope of </w:t>
      </w:r>
      <w:r w:rsidR="00544FB5" w:rsidRPr="00D66CCA">
        <w:rPr>
          <w:lang w:eastAsia="en-AU"/>
        </w:rPr>
        <w:t>his or her</w:t>
      </w:r>
      <w:r w:rsidR="00DC6446" w:rsidRPr="00D66CCA">
        <w:rPr>
          <w:lang w:eastAsia="en-AU"/>
        </w:rPr>
        <w:t xml:space="preserve"> employment, or</w:t>
      </w:r>
      <w:r w:rsidR="00403E59" w:rsidRPr="00D66CCA">
        <w:rPr>
          <w:lang w:eastAsia="en-AU"/>
        </w:rPr>
        <w:t xml:space="preserve"> </w:t>
      </w:r>
      <w:r w:rsidR="00DC6446" w:rsidRPr="00D66CCA">
        <w:rPr>
          <w:lang w:eastAsia="en-AU"/>
        </w:rPr>
        <w:t xml:space="preserve">within </w:t>
      </w:r>
      <w:r w:rsidR="00544FB5" w:rsidRPr="00D66CCA">
        <w:rPr>
          <w:lang w:eastAsia="en-AU"/>
        </w:rPr>
        <w:t>his or her</w:t>
      </w:r>
      <w:r w:rsidR="00DC6446" w:rsidRPr="00D66CCA">
        <w:rPr>
          <w:lang w:eastAsia="en-AU"/>
        </w:rPr>
        <w:t xml:space="preserve"> actual or apparent authority, is</w:t>
      </w:r>
      <w:r w:rsidR="00403E59" w:rsidRPr="00D66CCA">
        <w:rPr>
          <w:lang w:eastAsia="en-AU"/>
        </w:rPr>
        <w:t xml:space="preserve"> </w:t>
      </w:r>
      <w:r w:rsidR="00DC6446" w:rsidRPr="00D66CCA">
        <w:rPr>
          <w:lang w:eastAsia="en-AU"/>
        </w:rPr>
        <w:t xml:space="preserve">conduct also engaged in by the </w:t>
      </w:r>
      <w:r w:rsidR="00466042" w:rsidRPr="00D66CCA">
        <w:rPr>
          <w:lang w:eastAsia="en-AU"/>
        </w:rPr>
        <w:t>Territory</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offence under this Act requires proof of</w:t>
      </w:r>
      <w:r w:rsidR="00EF4BBD" w:rsidRPr="00D66CCA">
        <w:rPr>
          <w:lang w:eastAsia="en-AU"/>
        </w:rPr>
        <w:t xml:space="preserve"> </w:t>
      </w:r>
      <w:r w:rsidR="00DC6446" w:rsidRPr="00D66CCA">
        <w:rPr>
          <w:lang w:eastAsia="en-AU"/>
        </w:rPr>
        <w:t>knowledge, intention or recklessness, it is</w:t>
      </w:r>
      <w:r w:rsidR="00EF4BBD" w:rsidRPr="00D66CCA">
        <w:rPr>
          <w:lang w:eastAsia="en-AU"/>
        </w:rPr>
        <w:t xml:space="preserve"> </w:t>
      </w:r>
      <w:r w:rsidR="00DC6446" w:rsidRPr="00D66CCA">
        <w:rPr>
          <w:lang w:eastAsia="en-AU"/>
        </w:rPr>
        <w:t xml:space="preserve">sufficient in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w:t>
      </w:r>
      <w:r w:rsidR="00EF4BBD" w:rsidRPr="00D66CCA">
        <w:rPr>
          <w:lang w:eastAsia="en-AU"/>
        </w:rPr>
        <w:t xml:space="preserve"> </w:t>
      </w:r>
      <w:r w:rsidR="003F5DF7" w:rsidRPr="00D66CCA">
        <w:rPr>
          <w:szCs w:val="24"/>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w:t>
      </w:r>
      <w:r w:rsidR="00EF4BBD"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 had the relevant knowledge,</w:t>
      </w:r>
      <w:r w:rsidR="00EF4BBD" w:rsidRPr="00D66CCA">
        <w:rPr>
          <w:lang w:eastAsia="en-AU"/>
        </w:rPr>
        <w:t xml:space="preserve"> </w:t>
      </w:r>
      <w:r w:rsidR="00DC6446" w:rsidRPr="00D66CCA">
        <w:rPr>
          <w:lang w:eastAsia="en-AU"/>
        </w:rPr>
        <w:t>intention or recklessness.</w:t>
      </w:r>
    </w:p>
    <w:p w:rsidR="00DC6446" w:rsidRPr="00D66CCA" w:rsidRDefault="00330A39" w:rsidP="006E4E53">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If for an offence against this Act mistake of fact is</w:t>
      </w:r>
      <w:r w:rsidR="00EF4BBD" w:rsidRPr="00D66CCA">
        <w:rPr>
          <w:lang w:eastAsia="en-AU"/>
        </w:rPr>
        <w:t xml:space="preserve"> </w:t>
      </w:r>
      <w:r w:rsidR="00DC6446" w:rsidRPr="00D66CCA">
        <w:rPr>
          <w:lang w:eastAsia="en-AU"/>
        </w:rPr>
        <w:t>relevant to determining liability, it is sufficient in</w:t>
      </w:r>
      <w:r w:rsidR="00EF4BBD" w:rsidRPr="00D66CCA">
        <w:rPr>
          <w:lang w:eastAsia="en-AU"/>
        </w:rPr>
        <w:t xml:space="preserve">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w:t>
      </w:r>
      <w:r w:rsidR="001406E6" w:rsidRPr="00D66CCA">
        <w:rPr>
          <w:lang w:eastAsia="en-AU"/>
        </w:rPr>
        <w:t>the</w:t>
      </w:r>
      <w:r w:rsidR="00DC6446" w:rsidRPr="00D66CCA">
        <w:rPr>
          <w:lang w:eastAsia="en-AU"/>
        </w:rPr>
        <w:t xml:space="preserve"> offence if</w:t>
      </w:r>
      <w:r w:rsidR="00EF4BBD" w:rsidRPr="00D66CCA">
        <w:rPr>
          <w:lang w:eastAsia="en-AU"/>
        </w:rPr>
        <w:t xml:space="preserve"> </w:t>
      </w:r>
      <w:r w:rsidR="00DC6446" w:rsidRPr="00D66CCA">
        <w:rPr>
          <w:lang w:eastAsia="en-AU"/>
        </w:rPr>
        <w:t xml:space="preserve">the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made </w:t>
      </w:r>
      <w:r w:rsidR="003F5DF7" w:rsidRPr="00D66CCA">
        <w:rPr>
          <w:szCs w:val="24"/>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35" w:name="_Toc527465098"/>
      <w:r w:rsidRPr="007B6CAC">
        <w:rPr>
          <w:rStyle w:val="CharSectNo"/>
        </w:rPr>
        <w:t>246</w:t>
      </w:r>
      <w:r w:rsidRPr="00D66CCA">
        <w:rPr>
          <w:lang w:eastAsia="en-AU"/>
        </w:rPr>
        <w:tab/>
      </w:r>
      <w:r w:rsidR="00DC6446" w:rsidRPr="00D66CCA">
        <w:rPr>
          <w:lang w:eastAsia="en-AU"/>
        </w:rPr>
        <w:t xml:space="preserve">WHS civil penalty provisions and the </w:t>
      </w:r>
      <w:r w:rsidR="00466042" w:rsidRPr="00D66CCA">
        <w:rPr>
          <w:lang w:eastAsia="en-AU"/>
        </w:rPr>
        <w:t>Territory</w:t>
      </w:r>
      <w:bookmarkEnd w:id="33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contravenes a WHS civil penalty</w:t>
      </w:r>
      <w:r w:rsidR="00E326CF" w:rsidRPr="00D66CCA">
        <w:rPr>
          <w:lang w:eastAsia="en-AU"/>
        </w:rPr>
        <w:t xml:space="preserve"> </w:t>
      </w:r>
      <w:r w:rsidR="00DC6446" w:rsidRPr="00D66CCA">
        <w:rPr>
          <w:lang w:eastAsia="en-AU"/>
        </w:rPr>
        <w:t>provision, the monetary penalty to be imposed on</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is the penalty applicable to a body</w:t>
      </w:r>
      <w:r w:rsidR="006B020A" w:rsidRPr="00D66CCA">
        <w:rPr>
          <w:lang w:eastAsia="en-AU"/>
        </w:rPr>
        <w:t xml:space="preserve"> </w:t>
      </w:r>
      <w:r w:rsidR="00DC6446" w:rsidRPr="00D66CCA">
        <w:rPr>
          <w:lang w:eastAsia="en-AU"/>
        </w:rPr>
        <w:t>corporate.</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7C629A" w:rsidRPr="00D66CCA">
        <w:rPr>
          <w:lang w:eastAsia="en-AU"/>
        </w:rPr>
        <w:t>For</w:t>
      </w:r>
      <w:r w:rsidR="00DC6446" w:rsidRPr="00D66CCA">
        <w:rPr>
          <w:lang w:eastAsia="en-AU"/>
        </w:rPr>
        <w:t xml:space="preserve"> </w:t>
      </w:r>
      <w:r w:rsidR="003F5DF7" w:rsidRPr="00D66CCA">
        <w:rPr>
          <w:lang w:eastAsia="en-AU"/>
        </w:rPr>
        <w:t xml:space="preserve">the purposes of </w:t>
      </w:r>
      <w:r w:rsidR="00DC6446" w:rsidRPr="00D66CCA">
        <w:rPr>
          <w:lang w:eastAsia="en-AU"/>
        </w:rPr>
        <w:t>a WHS civil penalty</w:t>
      </w:r>
      <w:r w:rsidR="00E326CF" w:rsidRPr="00D66CCA">
        <w:rPr>
          <w:lang w:eastAsia="en-AU"/>
        </w:rPr>
        <w:t xml:space="preserve"> </w:t>
      </w:r>
      <w:r w:rsidR="00DC6446" w:rsidRPr="00D66CCA">
        <w:rPr>
          <w:lang w:eastAsia="en-AU"/>
        </w:rPr>
        <w:t xml:space="preserve">provision, </w:t>
      </w:r>
      <w:r w:rsidR="00CE345D" w:rsidRPr="00D66CCA">
        <w:rPr>
          <w:lang w:eastAsia="en-AU"/>
        </w:rPr>
        <w:t>any</w:t>
      </w:r>
      <w:r w:rsidR="00DC6446" w:rsidRPr="00D66CCA">
        <w:rPr>
          <w:lang w:eastAsia="en-AU"/>
        </w:rPr>
        <w:t xml:space="preserve"> conduct engaged in on behalf of the</w:t>
      </w:r>
      <w:r w:rsidR="00E326CF" w:rsidRPr="00D66CCA">
        <w:rPr>
          <w:lang w:eastAsia="en-AU"/>
        </w:rPr>
        <w:t xml:space="preserve"> </w:t>
      </w:r>
      <w:r w:rsidR="00466042" w:rsidRPr="00D66CCA">
        <w:rPr>
          <w:lang w:eastAsia="en-AU"/>
        </w:rPr>
        <w:t>Territory</w:t>
      </w:r>
      <w:r w:rsidR="00DC6446" w:rsidRPr="00D66CCA">
        <w:rPr>
          <w:lang w:eastAsia="en-AU"/>
        </w:rPr>
        <w:t xml:space="preserve"> by an employee, agent or officer of the</w:t>
      </w:r>
      <w:r w:rsidR="00E326CF" w:rsidRPr="00D66CCA">
        <w:rPr>
          <w:lang w:eastAsia="en-AU"/>
        </w:rPr>
        <w:t xml:space="preserve"> </w:t>
      </w:r>
      <w:r w:rsidR="00466042" w:rsidRPr="00D66CCA">
        <w:rPr>
          <w:lang w:eastAsia="en-AU"/>
        </w:rPr>
        <w:t>Territory</w:t>
      </w:r>
      <w:r w:rsidR="00DC6446" w:rsidRPr="00D66CCA">
        <w:rPr>
          <w:lang w:eastAsia="en-AU"/>
        </w:rPr>
        <w:t xml:space="preserve"> acting within the actual or apparent scope</w:t>
      </w:r>
      <w:r w:rsidR="00E326CF" w:rsidRPr="00D66CCA">
        <w:rPr>
          <w:lang w:eastAsia="en-AU"/>
        </w:rPr>
        <w:t xml:space="preserve"> </w:t>
      </w:r>
      <w:r w:rsidR="00DC6446" w:rsidRPr="00D66CCA">
        <w:rPr>
          <w:lang w:eastAsia="en-AU"/>
        </w:rPr>
        <w:t xml:space="preserve">of </w:t>
      </w:r>
      <w:r w:rsidR="00544FB5" w:rsidRPr="00D66CCA">
        <w:rPr>
          <w:lang w:eastAsia="en-AU"/>
        </w:rPr>
        <w:t>his or her</w:t>
      </w:r>
      <w:r w:rsidR="00DC6446" w:rsidRPr="00D66CCA">
        <w:rPr>
          <w:lang w:eastAsia="en-AU"/>
        </w:rPr>
        <w:t xml:space="preserve"> employment, or within </w:t>
      </w:r>
      <w:r w:rsidR="00544FB5" w:rsidRPr="00D66CCA">
        <w:rPr>
          <w:lang w:eastAsia="en-AU"/>
        </w:rPr>
        <w:t>his or her</w:t>
      </w:r>
      <w:r w:rsidR="00E326CF" w:rsidRPr="00D66CCA">
        <w:rPr>
          <w:lang w:eastAsia="en-AU"/>
        </w:rPr>
        <w:t xml:space="preserve"> </w:t>
      </w:r>
      <w:r w:rsidR="00DC6446" w:rsidRPr="00D66CCA">
        <w:rPr>
          <w:lang w:eastAsia="en-AU"/>
        </w:rPr>
        <w:t>actual or apparent authority, is conduct also</w:t>
      </w:r>
      <w:r w:rsidR="00E326CF" w:rsidRPr="00D66CCA">
        <w:rPr>
          <w:lang w:eastAsia="en-AU"/>
        </w:rPr>
        <w:t xml:space="preserve"> </w:t>
      </w:r>
      <w:r w:rsidR="00DC6446" w:rsidRPr="00D66CCA">
        <w:rPr>
          <w:lang w:eastAsia="en-AU"/>
        </w:rPr>
        <w:t xml:space="preserve">engaged in by the </w:t>
      </w:r>
      <w:r w:rsidR="00466042" w:rsidRPr="00D66CCA">
        <w:rPr>
          <w:lang w:eastAsia="en-AU"/>
        </w:rPr>
        <w:t>Territory</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 WHS civil penalty provision requires proof of</w:t>
      </w:r>
      <w:r w:rsidR="00E326CF" w:rsidRPr="00D66CCA">
        <w:rPr>
          <w:lang w:eastAsia="en-AU"/>
        </w:rPr>
        <w:t xml:space="preserve"> </w:t>
      </w:r>
      <w:r w:rsidR="00DC6446" w:rsidRPr="00D66CCA">
        <w:rPr>
          <w:lang w:eastAsia="en-AU"/>
        </w:rPr>
        <w:t xml:space="preserve">knowledge, it is sufficient in </w:t>
      </w:r>
      <w:r w:rsidR="005C013D" w:rsidRPr="00D66CCA">
        <w:rPr>
          <w:lang w:eastAsia="en-AU"/>
        </w:rPr>
        <w:t xml:space="preserve">a </w:t>
      </w:r>
      <w:r w:rsidR="00DC6446" w:rsidRPr="00D66CCA">
        <w:rPr>
          <w:lang w:eastAsia="en-AU"/>
        </w:rPr>
        <w:t>proceedi</w:t>
      </w:r>
      <w:r w:rsidR="005C013D" w:rsidRPr="00D66CCA">
        <w:rPr>
          <w:lang w:eastAsia="en-AU"/>
        </w:rPr>
        <w:t>ng</w:t>
      </w:r>
      <w:r w:rsidR="00DC6446" w:rsidRPr="00D66CCA">
        <w:rPr>
          <w:lang w:eastAsia="en-AU"/>
        </w:rPr>
        <w:t xml:space="preserve"> against</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for a contravention of </w:t>
      </w:r>
      <w:r w:rsidR="003F5DF7" w:rsidRPr="00D66CCA">
        <w:rPr>
          <w:szCs w:val="24"/>
          <w:lang w:eastAsia="en-AU"/>
        </w:rPr>
        <w:t xml:space="preserve">that </w:t>
      </w:r>
      <w:r w:rsidR="00DC6446" w:rsidRPr="00D66CCA">
        <w:rPr>
          <w:lang w:eastAsia="en-AU"/>
        </w:rPr>
        <w:t>provision to</w:t>
      </w:r>
      <w:r w:rsidR="00E326CF" w:rsidRPr="00D66CCA">
        <w:rPr>
          <w:lang w:eastAsia="en-AU"/>
        </w:rPr>
        <w:t xml:space="preserve"> </w:t>
      </w:r>
      <w:r w:rsidR="00DC6446" w:rsidRPr="00D66CCA">
        <w:rPr>
          <w:lang w:eastAsia="en-AU"/>
        </w:rPr>
        <w:t xml:space="preserve">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2)</w:t>
      </w:r>
      <w:r w:rsidR="00E326CF" w:rsidRPr="00D66CCA">
        <w:rPr>
          <w:lang w:eastAsia="en-AU"/>
        </w:rPr>
        <w:t xml:space="preserve"> </w:t>
      </w:r>
      <w:r w:rsidR="00DC6446" w:rsidRPr="00D66CCA">
        <w:rPr>
          <w:lang w:eastAsia="en-AU"/>
        </w:rPr>
        <w:t xml:space="preserve">had </w:t>
      </w:r>
      <w:r w:rsidR="00331990" w:rsidRPr="00D66CCA">
        <w:rPr>
          <w:szCs w:val="24"/>
          <w:lang w:eastAsia="en-AU"/>
        </w:rPr>
        <w:t xml:space="preserve">that </w:t>
      </w:r>
      <w:r w:rsidR="00DC6446" w:rsidRPr="00D66CCA">
        <w:rPr>
          <w:lang w:eastAsia="en-AU"/>
        </w:rPr>
        <w:t>knowledge.</w:t>
      </w:r>
    </w:p>
    <w:p w:rsidR="00DC6446" w:rsidRPr="00D66CCA" w:rsidRDefault="000E4E9B" w:rsidP="000E4E9B">
      <w:pPr>
        <w:pStyle w:val="AH5Sec"/>
        <w:rPr>
          <w:lang w:eastAsia="en-AU"/>
        </w:rPr>
      </w:pPr>
      <w:bookmarkStart w:id="336" w:name="_Toc527465099"/>
      <w:r w:rsidRPr="007B6CAC">
        <w:rPr>
          <w:rStyle w:val="CharSectNo"/>
        </w:rPr>
        <w:t>247</w:t>
      </w:r>
      <w:r w:rsidRPr="00D66CCA">
        <w:rPr>
          <w:lang w:eastAsia="en-AU"/>
        </w:rPr>
        <w:tab/>
      </w:r>
      <w:r w:rsidR="00DC6446" w:rsidRPr="00D66CCA">
        <w:rPr>
          <w:lang w:eastAsia="en-AU"/>
        </w:rPr>
        <w:t>Officers</w:t>
      </w:r>
      <w:bookmarkEnd w:id="33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makes, or participates in making,</w:t>
      </w:r>
      <w:r w:rsidR="009E74FA" w:rsidRPr="00D66CCA">
        <w:rPr>
          <w:lang w:eastAsia="en-AU"/>
        </w:rPr>
        <w:t xml:space="preserve"> </w:t>
      </w:r>
      <w:r w:rsidR="00DC6446" w:rsidRPr="00D66CCA">
        <w:rPr>
          <w:lang w:eastAsia="en-AU"/>
        </w:rPr>
        <w:t xml:space="preserve">decisions </w:t>
      </w:r>
      <w:r w:rsidR="00C72EA8" w:rsidRPr="00D66CCA">
        <w:rPr>
          <w:lang w:eastAsia="en-AU"/>
        </w:rPr>
        <w:t>that</w:t>
      </w:r>
      <w:r w:rsidR="00DC6446" w:rsidRPr="00D66CCA">
        <w:rPr>
          <w:lang w:eastAsia="en-AU"/>
        </w:rPr>
        <w:t xml:space="preserve"> affect the whole, or a substantial</w:t>
      </w:r>
      <w:r w:rsidR="009E74FA" w:rsidRPr="00D66CCA">
        <w:rPr>
          <w:lang w:eastAsia="en-AU"/>
        </w:rPr>
        <w:t xml:space="preserve"> </w:t>
      </w:r>
      <w:r w:rsidR="00DC6446" w:rsidRPr="00D66CCA">
        <w:rPr>
          <w:lang w:eastAsia="en-AU"/>
        </w:rPr>
        <w:t xml:space="preserve">part, of </w:t>
      </w:r>
      <w:r w:rsidR="008F1E2F">
        <w:rPr>
          <w:lang w:eastAsia="en-AU"/>
        </w:rPr>
        <w:t>a</w:t>
      </w:r>
      <w:r w:rsidR="00DC6446" w:rsidRPr="00D66CCA">
        <w:rPr>
          <w:lang w:eastAsia="en-AU"/>
        </w:rPr>
        <w:t xml:space="preserve"> business or undertaking of the </w:t>
      </w:r>
      <w:r w:rsidR="00466042" w:rsidRPr="00D66CCA">
        <w:rPr>
          <w:lang w:eastAsia="en-AU"/>
        </w:rPr>
        <w:t>Territory</w:t>
      </w:r>
      <w:r w:rsidR="009E74FA" w:rsidRPr="00D66CCA">
        <w:rPr>
          <w:lang w:eastAsia="en-AU"/>
        </w:rPr>
        <w:t xml:space="preserve"> </w:t>
      </w:r>
      <w:r w:rsidR="00DC6446" w:rsidRPr="00D66CCA">
        <w:rPr>
          <w:lang w:eastAsia="en-AU"/>
        </w:rPr>
        <w:t xml:space="preserve">is taken to be an officer of the </w:t>
      </w:r>
      <w:r w:rsidR="00466042" w:rsidRPr="00D66CCA">
        <w:rPr>
          <w:lang w:eastAsia="en-AU"/>
        </w:rPr>
        <w:t>Territory</w:t>
      </w:r>
      <w:r w:rsidR="00DC6446" w:rsidRPr="00D66CCA">
        <w:rPr>
          <w:lang w:eastAsia="en-AU"/>
        </w:rPr>
        <w:t xml:space="preserve"> </w:t>
      </w:r>
      <w:r w:rsidR="002343F2" w:rsidRPr="00D66CCA">
        <w:rPr>
          <w:lang w:eastAsia="en-AU"/>
        </w:rPr>
        <w:t>for the purposes of this Act</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Minister of a State or the Commonwealth is not</w:t>
      </w:r>
      <w:r w:rsidR="009E74FA" w:rsidRPr="00D66CCA">
        <w:rPr>
          <w:lang w:eastAsia="en-AU"/>
        </w:rPr>
        <w:t xml:space="preserve"> </w:t>
      </w:r>
      <w:r w:rsidR="00DC6446" w:rsidRPr="00D66CCA">
        <w:rPr>
          <w:lang w:eastAsia="en-AU"/>
        </w:rPr>
        <w:t xml:space="preserve">in </w:t>
      </w:r>
      <w:r w:rsidR="00C72EA8" w:rsidRPr="00D66CCA">
        <w:rPr>
          <w:lang w:eastAsia="en-AU"/>
        </w:rPr>
        <w:t>that</w:t>
      </w:r>
      <w:r w:rsidR="00DC6446" w:rsidRPr="00D66CCA">
        <w:rPr>
          <w:lang w:eastAsia="en-AU"/>
        </w:rPr>
        <w:t xml:space="preserve"> capacity an officer </w:t>
      </w:r>
      <w:r w:rsidR="002343F2" w:rsidRPr="00D66CCA">
        <w:rPr>
          <w:lang w:eastAsia="en-AU"/>
        </w:rPr>
        <w:t>for the purposes of this Act</w:t>
      </w:r>
      <w:r w:rsidR="00DC6446" w:rsidRPr="00D66CCA">
        <w:rPr>
          <w:lang w:eastAsia="en-AU"/>
        </w:rPr>
        <w:t>.</w:t>
      </w:r>
    </w:p>
    <w:p w:rsidR="00DC6446" w:rsidRPr="00D66CCA" w:rsidRDefault="000E4E9B" w:rsidP="000E4E9B">
      <w:pPr>
        <w:pStyle w:val="AH5Sec"/>
        <w:rPr>
          <w:lang w:eastAsia="en-AU"/>
        </w:rPr>
      </w:pPr>
      <w:bookmarkStart w:id="337" w:name="_Toc527465100"/>
      <w:r w:rsidRPr="007B6CAC">
        <w:rPr>
          <w:rStyle w:val="CharSectNo"/>
        </w:rPr>
        <w:lastRenderedPageBreak/>
        <w:t>248</w:t>
      </w:r>
      <w:r w:rsidRPr="00D66CCA">
        <w:rPr>
          <w:lang w:eastAsia="en-AU"/>
        </w:rPr>
        <w:tab/>
      </w:r>
      <w:r w:rsidR="00DC6446" w:rsidRPr="00D66CCA">
        <w:rPr>
          <w:lang w:eastAsia="en-AU"/>
        </w:rPr>
        <w:t xml:space="preserve">Responsible agency for the </w:t>
      </w:r>
      <w:r w:rsidR="00466042" w:rsidRPr="00D66CCA">
        <w:rPr>
          <w:lang w:eastAsia="en-AU"/>
        </w:rPr>
        <w:t>Territory</w:t>
      </w:r>
      <w:bookmarkEnd w:id="337"/>
    </w:p>
    <w:p w:rsidR="00E42540" w:rsidRPr="00D97824" w:rsidRDefault="00E42540" w:rsidP="006E4E53">
      <w:pPr>
        <w:pStyle w:val="Amain"/>
        <w:keepNext/>
      </w:pPr>
      <w:r w:rsidRPr="00D97824">
        <w:tab/>
        <w:t>(1)</w:t>
      </w:r>
      <w:r w:rsidRPr="00D97824">
        <w:tab/>
        <w:t>The following notices to be given to or served on the Territory may be given to or served on the responsible agency in relation to the notice:</w:t>
      </w:r>
    </w:p>
    <w:p w:rsidR="00E42540" w:rsidRPr="00D97824" w:rsidRDefault="00E42540" w:rsidP="00E42540">
      <w:pPr>
        <w:pStyle w:val="Apara"/>
      </w:pPr>
      <w:r w:rsidRPr="00D97824">
        <w:tab/>
        <w:t>(a)</w:t>
      </w:r>
      <w:r w:rsidRPr="00D97824">
        <w:tab/>
        <w:t xml:space="preserve">a provisional improvement notice, improvement notice, prohibition notice, non-disturbance notice or notice of entry under part 7 (Workplace entry by WHS entry permit-holders) to be given or served under this Act; </w:t>
      </w:r>
    </w:p>
    <w:p w:rsidR="00E42540" w:rsidRPr="00D97824" w:rsidRDefault="00E42540" w:rsidP="00E42540">
      <w:pPr>
        <w:pStyle w:val="Apara"/>
      </w:pPr>
      <w:r w:rsidRPr="00D97824">
        <w:tab/>
        <w:t>(b)</w:t>
      </w:r>
      <w:r w:rsidRPr="00D97824">
        <w:tab/>
        <w:t xml:space="preserve">an infringement notice for an infringement notice offence to be given or served under the </w:t>
      </w:r>
      <w:hyperlink r:id="rId123" w:tooltip="A1930-21" w:history="1">
        <w:r w:rsidR="00B739B0" w:rsidRPr="00B739B0">
          <w:rPr>
            <w:rStyle w:val="charCitHyperlinkItal"/>
          </w:rPr>
          <w:t>Magistrates Court Act 1930</w:t>
        </w:r>
      </w:hyperlink>
      <w:r w:rsidRPr="00D97824">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infringement notice is to be served on the</w:t>
      </w:r>
      <w:r w:rsidR="009E74FA" w:rsidRPr="00D66CCA">
        <w:rPr>
          <w:lang w:eastAsia="en-AU"/>
        </w:rPr>
        <w:t xml:space="preserve"> </w:t>
      </w:r>
      <w:r w:rsidR="00466042" w:rsidRPr="00D66CCA">
        <w:rPr>
          <w:lang w:eastAsia="en-AU"/>
        </w:rPr>
        <w:t>Territory</w:t>
      </w:r>
      <w:r w:rsidR="00DC6446" w:rsidRPr="00D66CCA">
        <w:rPr>
          <w:lang w:eastAsia="en-AU"/>
        </w:rPr>
        <w:t xml:space="preserve"> for an offence against this Act, the</w:t>
      </w:r>
      <w:r w:rsidR="009E74FA" w:rsidRPr="00D66CCA">
        <w:rPr>
          <w:lang w:eastAsia="en-AU"/>
        </w:rPr>
        <w:t xml:space="preserve"> </w:t>
      </w:r>
      <w:r w:rsidR="00DC6446" w:rsidRPr="00D66CCA">
        <w:rPr>
          <w:lang w:eastAsia="en-AU"/>
        </w:rPr>
        <w:t xml:space="preserve">responsible agency may be </w:t>
      </w:r>
      <w:r w:rsidR="00EC09E8" w:rsidRPr="00D66CCA">
        <w:rPr>
          <w:lang w:eastAsia="en-AU"/>
        </w:rPr>
        <w:t>specified</w:t>
      </w:r>
      <w:r w:rsidR="00DC6446" w:rsidRPr="00D66CCA">
        <w:rPr>
          <w:lang w:eastAsia="en-AU"/>
        </w:rPr>
        <w:t xml:space="preserve"> in the</w:t>
      </w:r>
      <w:r w:rsidR="009E74FA" w:rsidRPr="00D66CCA">
        <w:rPr>
          <w:lang w:eastAsia="en-AU"/>
        </w:rPr>
        <w:t xml:space="preserve"> </w:t>
      </w:r>
      <w:r w:rsidR="00DC6446" w:rsidRPr="00D66CCA">
        <w:rPr>
          <w:lang w:eastAsia="en-AU"/>
        </w:rPr>
        <w:t>infringement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w:t>
      </w:r>
      <w:r w:rsidR="005C013D" w:rsidRPr="00D66CCA">
        <w:rPr>
          <w:lang w:eastAsia="en-AU"/>
        </w:rPr>
        <w:t>a proceeding</w:t>
      </w:r>
      <w:r w:rsidR="00DC6446" w:rsidRPr="00D66CCA">
        <w:rPr>
          <w:lang w:eastAsia="en-AU"/>
        </w:rPr>
        <w:t xml:space="preserve"> </w:t>
      </w:r>
      <w:r w:rsidR="005C013D" w:rsidRPr="00D66CCA">
        <w:rPr>
          <w:lang w:eastAsia="en-AU"/>
        </w:rPr>
        <w:t>is</w:t>
      </w:r>
      <w:r w:rsidR="00DC6446" w:rsidRPr="00D66CCA">
        <w:rPr>
          <w:lang w:eastAsia="en-AU"/>
        </w:rPr>
        <w:t xml:space="preserve"> brought against the </w:t>
      </w:r>
      <w:r w:rsidR="00466042" w:rsidRPr="00D66CCA">
        <w:rPr>
          <w:lang w:eastAsia="en-AU"/>
        </w:rPr>
        <w:t>Territory</w:t>
      </w:r>
      <w:r w:rsidR="00DC6446" w:rsidRPr="00D66CCA">
        <w:rPr>
          <w:lang w:eastAsia="en-AU"/>
        </w:rPr>
        <w:t xml:space="preserve"> for</w:t>
      </w:r>
      <w:r w:rsidR="009E74FA" w:rsidRPr="00D66CCA">
        <w:rPr>
          <w:lang w:eastAsia="en-AU"/>
        </w:rPr>
        <w:t xml:space="preserve"> </w:t>
      </w:r>
      <w:r w:rsidR="00DC6446" w:rsidRPr="00D66CCA">
        <w:rPr>
          <w:lang w:eastAsia="en-AU"/>
        </w:rPr>
        <w:t>an offence against this Act or in relation to a</w:t>
      </w:r>
      <w:r w:rsidR="009E74FA" w:rsidRPr="00D66CCA">
        <w:rPr>
          <w:lang w:eastAsia="en-AU"/>
        </w:rPr>
        <w:t xml:space="preserve"> </w:t>
      </w:r>
      <w:r w:rsidR="00DC6446" w:rsidRPr="00D66CCA">
        <w:rPr>
          <w:lang w:eastAsia="en-AU"/>
        </w:rPr>
        <w:t>contravention of this Act, the responsible agency</w:t>
      </w:r>
      <w:r w:rsidR="009E74FA" w:rsidRPr="00D66CCA">
        <w:rPr>
          <w:lang w:eastAsia="en-AU"/>
        </w:rPr>
        <w:t xml:space="preserve"> </w:t>
      </w:r>
      <w:r w:rsidR="00DC32B7" w:rsidRPr="00D66CCA">
        <w:rPr>
          <w:lang w:eastAsia="en-AU"/>
        </w:rPr>
        <w:t>in relation to</w:t>
      </w:r>
      <w:r w:rsidR="00DC6446" w:rsidRPr="00D66CCA">
        <w:rPr>
          <w:lang w:eastAsia="en-AU"/>
        </w:rPr>
        <w:t xml:space="preserve"> the offence or contravention may be</w:t>
      </w:r>
      <w:r w:rsidR="009E74FA" w:rsidRPr="00D66CCA">
        <w:rPr>
          <w:lang w:eastAsia="en-AU"/>
        </w:rPr>
        <w:t xml:space="preserve"> </w:t>
      </w:r>
      <w:r w:rsidR="00EC09E8" w:rsidRPr="00D66CCA">
        <w:rPr>
          <w:lang w:eastAsia="en-AU"/>
        </w:rPr>
        <w:t>specified</w:t>
      </w:r>
      <w:r w:rsidR="00DC6446" w:rsidRPr="00D66CCA">
        <w:rPr>
          <w:lang w:eastAsia="en-AU"/>
        </w:rPr>
        <w:t xml:space="preserve"> in </w:t>
      </w:r>
      <w:r w:rsidR="00CE345D" w:rsidRPr="00D66CCA">
        <w:rPr>
          <w:lang w:eastAsia="en-AU"/>
        </w:rPr>
        <w:t>any</w:t>
      </w:r>
      <w:r w:rsidR="00DC6446" w:rsidRPr="00D66CCA">
        <w:rPr>
          <w:lang w:eastAsia="en-AU"/>
        </w:rPr>
        <w:t xml:space="preserve"> document initiating, or relating to,</w:t>
      </w:r>
      <w:r w:rsidR="009E74FA" w:rsidRPr="00D66CCA">
        <w:rPr>
          <w:lang w:eastAsia="en-AU"/>
        </w:rPr>
        <w:t xml:space="preserve"> </w:t>
      </w:r>
      <w:r w:rsidR="00DC6446" w:rsidRPr="00D66CCA">
        <w:rPr>
          <w:lang w:eastAsia="en-AU"/>
        </w:rPr>
        <w:t xml:space="preserve">the </w:t>
      </w:r>
      <w:r w:rsidR="00D4295F" w:rsidRPr="00D66CCA">
        <w:rPr>
          <w:lang w:eastAsia="en-AU"/>
        </w:rPr>
        <w:t>proceeding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responsible agency </w:t>
      </w:r>
      <w:r w:rsidR="00DC32B7" w:rsidRPr="00D66CCA">
        <w:rPr>
          <w:lang w:eastAsia="en-AU"/>
        </w:rPr>
        <w:t>in relation to</w:t>
      </w:r>
      <w:r w:rsidR="00DC6446" w:rsidRPr="00D66CCA">
        <w:rPr>
          <w:lang w:eastAsia="en-AU"/>
        </w:rPr>
        <w:t xml:space="preserve"> an offence or</w:t>
      </w:r>
      <w:r w:rsidR="009E74FA" w:rsidRPr="00D66CCA">
        <w:rPr>
          <w:lang w:eastAsia="en-AU"/>
        </w:rPr>
        <w:t xml:space="preserve"> </w:t>
      </w:r>
      <w:r w:rsidR="00DC6446" w:rsidRPr="00D66CCA">
        <w:rPr>
          <w:lang w:eastAsia="en-AU"/>
        </w:rPr>
        <w:t>a contravention of this Act is entitled to act in</w:t>
      </w:r>
      <w:r w:rsidR="009E74FA" w:rsidRPr="00D66CCA">
        <w:rPr>
          <w:lang w:eastAsia="en-AU"/>
        </w:rPr>
        <w:t xml:space="preserve"> </w:t>
      </w:r>
      <w:r w:rsidR="00D4295F"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the offence or</w:t>
      </w:r>
      <w:r w:rsidR="009E74FA" w:rsidRPr="00D66CCA">
        <w:rPr>
          <w:lang w:eastAsia="en-AU"/>
        </w:rPr>
        <w:t xml:space="preserve"> </w:t>
      </w:r>
      <w:r w:rsidR="00DC6446" w:rsidRPr="00D66CCA">
        <w:rPr>
          <w:lang w:eastAsia="en-AU"/>
        </w:rPr>
        <w:t xml:space="preserve">relating to the contravention and, subject to </w:t>
      </w:r>
      <w:r w:rsidR="00CE345D" w:rsidRPr="00D66CCA">
        <w:rPr>
          <w:lang w:eastAsia="en-AU"/>
        </w:rPr>
        <w:t>any</w:t>
      </w:r>
      <w:r w:rsidR="009E74FA" w:rsidRPr="00D66CCA">
        <w:rPr>
          <w:lang w:eastAsia="en-AU"/>
        </w:rPr>
        <w:t xml:space="preserve"> </w:t>
      </w:r>
      <w:r w:rsidR="00DC6446" w:rsidRPr="00D66CCA">
        <w:rPr>
          <w:lang w:eastAsia="en-AU"/>
        </w:rPr>
        <w:t>relevant rules of court, the procedural rights and</w:t>
      </w:r>
      <w:r w:rsidR="009E74FA" w:rsidRPr="00D66CCA">
        <w:rPr>
          <w:lang w:eastAsia="en-AU"/>
        </w:rPr>
        <w:t xml:space="preserve"> </w:t>
      </w:r>
      <w:r w:rsidR="00DC6446" w:rsidRPr="00D66CCA">
        <w:rPr>
          <w:lang w:eastAsia="en-AU"/>
        </w:rPr>
        <w:t xml:space="preserve">obligations of the </w:t>
      </w:r>
      <w:r w:rsidR="00466042" w:rsidRPr="00D66CCA">
        <w:rPr>
          <w:lang w:eastAsia="en-AU"/>
        </w:rPr>
        <w:t>Territory</w:t>
      </w:r>
      <w:r w:rsidR="00DC6446" w:rsidRPr="00D66CCA">
        <w:rPr>
          <w:lang w:eastAsia="en-AU"/>
        </w:rPr>
        <w:t xml:space="preserve"> as the accused or</w:t>
      </w:r>
      <w:r w:rsidR="009E74FA" w:rsidRPr="00D66CCA">
        <w:rPr>
          <w:lang w:eastAsia="en-AU"/>
        </w:rPr>
        <w:t xml:space="preserve"> </w:t>
      </w:r>
      <w:r w:rsidR="00DC6446" w:rsidRPr="00D66CCA">
        <w:rPr>
          <w:lang w:eastAsia="en-AU"/>
        </w:rPr>
        <w:t xml:space="preserve">defendant in the </w:t>
      </w:r>
      <w:r w:rsidR="00D4295F" w:rsidRPr="00D66CCA">
        <w:rPr>
          <w:lang w:eastAsia="en-AU"/>
        </w:rPr>
        <w:t>proceeding</w:t>
      </w:r>
      <w:r w:rsidR="00DC6446" w:rsidRPr="00D66CCA">
        <w:rPr>
          <w:lang w:eastAsia="en-AU"/>
        </w:rPr>
        <w:t xml:space="preserve"> are conferred or</w:t>
      </w:r>
      <w:r w:rsidR="009E74FA" w:rsidRPr="00D66CCA">
        <w:rPr>
          <w:lang w:eastAsia="en-AU"/>
        </w:rPr>
        <w:t xml:space="preserve"> </w:t>
      </w:r>
      <w:r w:rsidR="00DC6446" w:rsidRPr="00D66CCA">
        <w:rPr>
          <w:lang w:eastAsia="en-AU"/>
        </w:rPr>
        <w:t>imposed on the responsible agency.</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person prosecuting the offence or bringing the</w:t>
      </w:r>
      <w:r w:rsidR="009E74FA" w:rsidRPr="00D66CCA">
        <w:rPr>
          <w:lang w:eastAsia="en-AU"/>
        </w:rPr>
        <w:t xml:space="preserve"> </w:t>
      </w:r>
      <w:r w:rsidR="00D4295F" w:rsidRPr="00D66CCA">
        <w:rPr>
          <w:lang w:eastAsia="en-AU"/>
        </w:rPr>
        <w:t>proceeding</w:t>
      </w:r>
      <w:r w:rsidR="00DC6446" w:rsidRPr="00D66CCA">
        <w:rPr>
          <w:lang w:eastAsia="en-AU"/>
        </w:rPr>
        <w:t xml:space="preserve"> may change the responsible agency</w:t>
      </w:r>
      <w:r w:rsidR="009E74FA" w:rsidRPr="00D66CCA">
        <w:rPr>
          <w:lang w:eastAsia="en-AU"/>
        </w:rPr>
        <w:t xml:space="preserve"> </w:t>
      </w:r>
      <w:r w:rsidR="00DC6446" w:rsidRPr="00D66CCA">
        <w:rPr>
          <w:lang w:eastAsia="en-AU"/>
        </w:rPr>
        <w:t>during</w:t>
      </w:r>
      <w:r w:rsidR="00DC0F1D" w:rsidRPr="00D66CCA">
        <w:rPr>
          <w:lang w:eastAsia="en-AU"/>
        </w:rPr>
        <w:t xml:space="preserve"> the </w:t>
      </w:r>
      <w:r w:rsidR="00D4295F" w:rsidRPr="00D66CCA">
        <w:rPr>
          <w:lang w:eastAsia="en-AU"/>
        </w:rPr>
        <w:t>proceeding</w:t>
      </w:r>
      <w:r w:rsidR="00DC0F1D" w:rsidRPr="00D66CCA">
        <w:rPr>
          <w:lang w:eastAsia="en-AU"/>
        </w:rPr>
        <w:t xml:space="preserve"> with the court</w:t>
      </w:r>
      <w:r w:rsidR="006A0601" w:rsidRPr="00D66CCA">
        <w:rPr>
          <w:lang w:eastAsia="en-AU"/>
        </w:rPr>
        <w:t>’</w:t>
      </w:r>
      <w:r w:rsidR="00DC6446" w:rsidRPr="00D66CCA">
        <w:rPr>
          <w:lang w:eastAsia="en-AU"/>
        </w:rPr>
        <w:t>s leave.</w:t>
      </w:r>
    </w:p>
    <w:p w:rsidR="00815148" w:rsidRPr="00D66CCA" w:rsidRDefault="00330A39" w:rsidP="00330A39">
      <w:pPr>
        <w:pStyle w:val="Amain"/>
        <w:keepNext/>
        <w:rPr>
          <w:lang w:eastAsia="en-AU"/>
        </w:rPr>
      </w:pPr>
      <w:r>
        <w:rPr>
          <w:lang w:eastAsia="en-AU"/>
        </w:rPr>
        <w:lastRenderedPageBreak/>
        <w:tab/>
      </w:r>
      <w:r w:rsidR="000E4E9B" w:rsidRPr="00D66CCA">
        <w:rPr>
          <w:lang w:eastAsia="en-AU"/>
        </w:rPr>
        <w:t>(6)</w:t>
      </w:r>
      <w:r w:rsidR="000E4E9B" w:rsidRPr="00D66CCA">
        <w:rPr>
          <w:lang w:eastAsia="en-AU"/>
        </w:rPr>
        <w:tab/>
      </w:r>
      <w:r w:rsidR="00DC6446" w:rsidRPr="00D66CCA">
        <w:rPr>
          <w:lang w:eastAsia="en-AU"/>
        </w:rPr>
        <w:t>In this section</w:t>
      </w:r>
      <w:r w:rsidR="00CE1109" w:rsidRPr="00D66CCA">
        <w:rPr>
          <w:lang w:eastAsia="en-AU"/>
        </w:rPr>
        <w:t>:</w:t>
      </w:r>
    </w:p>
    <w:p w:rsidR="004D3E78" w:rsidRPr="00D66CCA" w:rsidRDefault="00DC6446" w:rsidP="006E4E53">
      <w:pPr>
        <w:pStyle w:val="Amainreturn"/>
        <w:keepNext/>
        <w:rPr>
          <w:lang w:eastAsia="en-AU"/>
        </w:rPr>
      </w:pPr>
      <w:r w:rsidRPr="00BA1343">
        <w:rPr>
          <w:rStyle w:val="charBoldItals"/>
        </w:rPr>
        <w:t>responsible agency</w:t>
      </w:r>
      <w:r w:rsidR="004D3E78" w:rsidRPr="00D66CCA">
        <w:rPr>
          <w:lang w:eastAsia="en-AU"/>
        </w:rPr>
        <w:t>—</w:t>
      </w:r>
    </w:p>
    <w:p w:rsidR="00DC6446" w:rsidRPr="00D66CCA" w:rsidRDefault="00330A39" w:rsidP="006E4E53">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32B7" w:rsidRPr="00D66CCA">
        <w:rPr>
          <w:lang w:eastAsia="en-AU"/>
        </w:rPr>
        <w:t>in relation to</w:t>
      </w:r>
      <w:r w:rsidR="00DC6446" w:rsidRPr="00D66CCA">
        <w:rPr>
          <w:lang w:eastAsia="en-AU"/>
        </w:rPr>
        <w:t xml:space="preserve"> a notice </w:t>
      </w:r>
      <w:r w:rsidR="00E20DA8" w:rsidRPr="00D66CCA">
        <w:rPr>
          <w:lang w:eastAsia="en-AU"/>
        </w:rPr>
        <w:t>referred to</w:t>
      </w:r>
      <w:r w:rsidR="00DC6446" w:rsidRPr="00D66CCA">
        <w:rPr>
          <w:lang w:eastAsia="en-AU"/>
        </w:rPr>
        <w:t xml:space="preserve"> in</w:t>
      </w:r>
      <w:r w:rsidR="009E74FA" w:rsidRPr="00D66CCA">
        <w:rPr>
          <w:lang w:eastAsia="en-AU"/>
        </w:rPr>
        <w:t xml:space="preserve"> </w:t>
      </w:r>
      <w:r w:rsidR="00DC6446" w:rsidRPr="00D66CCA">
        <w:rPr>
          <w:szCs w:val="24"/>
          <w:lang w:eastAsia="en-AU"/>
        </w:rPr>
        <w:t>subsectio</w:t>
      </w:r>
      <w:r w:rsidR="00506809" w:rsidRPr="00D66CCA">
        <w:rPr>
          <w:szCs w:val="24"/>
          <w:lang w:eastAsia="en-AU"/>
        </w:rPr>
        <w:t>n (</w:t>
      </w:r>
      <w:r w:rsidR="00DC6446" w:rsidRPr="00D66CCA">
        <w:rPr>
          <w:szCs w:val="24"/>
          <w:lang w:eastAsia="en-AU"/>
        </w:rPr>
        <w:t xml:space="preserve">1) </w:t>
      </w:r>
      <w:r w:rsidR="00815148" w:rsidRPr="00D66CCA">
        <w:rPr>
          <w:szCs w:val="24"/>
          <w:lang w:eastAsia="en-AU"/>
        </w:rPr>
        <w:t>means</w:t>
      </w:r>
      <w:r w:rsidR="00871C37"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FF61BB" w:rsidRPr="00D66CCA">
        <w:rPr>
          <w:lang w:eastAsia="en-AU"/>
        </w:rPr>
        <w:t>in the case of</w:t>
      </w:r>
      <w:r w:rsidR="00DC6446" w:rsidRPr="00D66CCA">
        <w:rPr>
          <w:lang w:eastAsia="en-AU"/>
        </w:rPr>
        <w:t xml:space="preserve"> a provisional</w:t>
      </w:r>
      <w:r w:rsidR="009E74FA" w:rsidRPr="00D66CCA">
        <w:rPr>
          <w:lang w:eastAsia="en-AU"/>
        </w:rPr>
        <w:t xml:space="preserve"> </w:t>
      </w:r>
      <w:r w:rsidR="00DC6446" w:rsidRPr="00D66CCA">
        <w:rPr>
          <w:lang w:eastAsia="en-AU"/>
        </w:rPr>
        <w:t>improvement notice, improvement</w:t>
      </w:r>
      <w:r w:rsidR="009E74FA" w:rsidRPr="00D66CCA">
        <w:rPr>
          <w:lang w:eastAsia="en-AU"/>
        </w:rPr>
        <w:t xml:space="preserve"> </w:t>
      </w:r>
      <w:r w:rsidR="00DC6446" w:rsidRPr="00D66CCA">
        <w:rPr>
          <w:lang w:eastAsia="en-AU"/>
        </w:rPr>
        <w:t>notice or infringement notice</w:t>
      </w:r>
      <w:r w:rsidR="00871C37" w:rsidRPr="00D66CCA">
        <w:rPr>
          <w:lang w:eastAsia="en-AU"/>
        </w:rPr>
        <w:t>—</w:t>
      </w:r>
      <w:r w:rsidR="00DC6446" w:rsidRPr="00D66CCA">
        <w:rPr>
          <w:lang w:eastAsia="en-AU"/>
        </w:rPr>
        <w:t>the</w:t>
      </w:r>
      <w:r w:rsidR="00871C37" w:rsidRPr="00D66CCA">
        <w:rPr>
          <w:lang w:eastAsia="en-AU"/>
        </w:rPr>
        <w:t xml:space="preserve"> territory</w:t>
      </w:r>
      <w:r w:rsidR="009E74FA" w:rsidRPr="00D66CCA">
        <w:rPr>
          <w:lang w:eastAsia="en-AU"/>
        </w:rPr>
        <w:t xml:space="preserve"> </w:t>
      </w:r>
      <w:r w:rsidR="00871C37" w:rsidRPr="00D66CCA">
        <w:rPr>
          <w:lang w:eastAsia="en-AU"/>
        </w:rPr>
        <w:t>agency</w:t>
      </w:r>
      <w:r w:rsidR="00DC6446" w:rsidRPr="00D66CCA">
        <w:rPr>
          <w:lang w:eastAsia="en-AU"/>
        </w:rPr>
        <w:t xml:space="preserve"> the acts or</w:t>
      </w:r>
      <w:r w:rsidR="009E74FA" w:rsidRPr="00D66CCA">
        <w:rPr>
          <w:lang w:eastAsia="en-AU"/>
        </w:rPr>
        <w:t xml:space="preserve"> </w:t>
      </w:r>
      <w:r w:rsidR="00DC6446" w:rsidRPr="00D66CCA">
        <w:rPr>
          <w:lang w:eastAsia="en-AU"/>
        </w:rPr>
        <w:t>omissions of which are alleged to</w:t>
      </w:r>
      <w:r w:rsidR="009E74FA" w:rsidRPr="00D66CCA">
        <w:rPr>
          <w:lang w:eastAsia="en-AU"/>
        </w:rPr>
        <w:t xml:space="preserve"> </w:t>
      </w:r>
      <w:r w:rsidR="00DC6446" w:rsidRPr="00D66CCA">
        <w:rPr>
          <w:lang w:eastAsia="en-AU"/>
        </w:rPr>
        <w:t>contravene this Act;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FF61BB" w:rsidRPr="00D66CCA">
        <w:rPr>
          <w:lang w:eastAsia="en-AU"/>
        </w:rPr>
        <w:t xml:space="preserve">in the case of </w:t>
      </w:r>
      <w:r w:rsidR="00DC6446" w:rsidRPr="00D66CCA">
        <w:rPr>
          <w:lang w:eastAsia="en-AU"/>
        </w:rPr>
        <w:t>a prohibition notice</w:t>
      </w:r>
      <w:r w:rsidR="00871C37" w:rsidRPr="00D66CCA">
        <w:rPr>
          <w:lang w:eastAsia="en-AU"/>
        </w:rPr>
        <w:t>—</w:t>
      </w:r>
      <w:r w:rsidR="00DC6446" w:rsidRPr="00D66CCA">
        <w:rPr>
          <w:lang w:eastAsia="en-AU"/>
        </w:rPr>
        <w:t xml:space="preserve">the </w:t>
      </w:r>
      <w:r w:rsidR="00871C37" w:rsidRPr="00D66CCA">
        <w:rPr>
          <w:lang w:eastAsia="en-AU"/>
        </w:rPr>
        <w:t xml:space="preserve">territory agency </w:t>
      </w:r>
      <w:r w:rsidR="00DC6446" w:rsidRPr="00D66CCA">
        <w:rPr>
          <w:lang w:eastAsia="en-AU"/>
        </w:rPr>
        <w:t>which has control</w:t>
      </w:r>
      <w:r w:rsidR="00FC1DD9" w:rsidRPr="00D66CCA">
        <w:rPr>
          <w:lang w:eastAsia="en-AU"/>
        </w:rPr>
        <w:t xml:space="preserve"> </w:t>
      </w:r>
      <w:r w:rsidR="00DC6446" w:rsidRPr="00D66CCA">
        <w:rPr>
          <w:lang w:eastAsia="en-AU"/>
        </w:rPr>
        <w:t xml:space="preserve">over the activity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195</w:t>
      </w:r>
      <w:r w:rsidR="007F03FF" w:rsidRPr="00D66CCA">
        <w:rPr>
          <w:lang w:eastAsia="en-AU"/>
        </w:rPr>
        <w:t> </w:t>
      </w:r>
      <w:r w:rsidR="00DC6446" w:rsidRPr="00D66CCA">
        <w:rPr>
          <w:lang w:eastAsia="en-AU"/>
        </w:rPr>
        <w:t>(1</w:t>
      </w:r>
      <w:r w:rsidR="00775E1B" w:rsidRPr="00D66CCA">
        <w:rPr>
          <w:lang w:eastAsia="en-AU"/>
        </w:rPr>
        <w:t>) (</w:t>
      </w:r>
      <w:r w:rsidR="00DC6446" w:rsidRPr="00D66CCA">
        <w:rPr>
          <w:lang w:eastAsia="en-AU"/>
        </w:rPr>
        <w:t>a) or (b)</w:t>
      </w:r>
      <w:r w:rsidR="007F03FF" w:rsidRPr="00D66CCA">
        <w:rPr>
          <w:lang w:eastAsia="en-AU"/>
        </w:rPr>
        <w:t xml:space="preserve"> (Power to issue prohibition notice)</w:t>
      </w:r>
      <w:r w:rsidR="00DC6446" w:rsidRPr="00D66CCA">
        <w:rPr>
          <w:lang w:eastAsia="en-AU"/>
        </w:rPr>
        <w: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FF61BB" w:rsidRPr="00D66CCA">
        <w:rPr>
          <w:lang w:eastAsia="en-AU"/>
        </w:rPr>
        <w:t xml:space="preserve">in the case of </w:t>
      </w:r>
      <w:r w:rsidR="00871C37"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871C37" w:rsidRPr="00D66CCA">
        <w:rPr>
          <w:lang w:eastAsia="en-AU"/>
        </w:rPr>
        <w:t>turbance notice—</w:t>
      </w:r>
      <w:r w:rsidR="00DC6446" w:rsidRPr="00D66CCA">
        <w:rPr>
          <w:lang w:eastAsia="en-AU"/>
        </w:rPr>
        <w:t xml:space="preserve">the </w:t>
      </w:r>
      <w:r w:rsidR="00871C37" w:rsidRPr="00D66CCA">
        <w:rPr>
          <w:lang w:eastAsia="en-AU"/>
        </w:rPr>
        <w:t xml:space="preserve">territory agency </w:t>
      </w:r>
      <w:r w:rsidR="00DC6446" w:rsidRPr="00D66CCA">
        <w:rPr>
          <w:lang w:eastAsia="en-AU"/>
        </w:rPr>
        <w:t>with the</w:t>
      </w:r>
      <w:r w:rsidR="00FC1DD9" w:rsidRPr="00D66CCA">
        <w:rPr>
          <w:lang w:eastAsia="en-AU"/>
        </w:rPr>
        <w:t xml:space="preserve"> </w:t>
      </w:r>
      <w:r w:rsidR="00DC6446" w:rsidRPr="00D66CCA">
        <w:rPr>
          <w:lang w:eastAsia="en-AU"/>
        </w:rPr>
        <w:t>management and control of the</w:t>
      </w:r>
      <w:r w:rsidR="00FC1DD9" w:rsidRPr="00D66CCA">
        <w:rPr>
          <w:lang w:eastAsia="en-AU"/>
        </w:rPr>
        <w:t xml:space="preserve"> </w:t>
      </w:r>
      <w:r w:rsidR="00DC6446" w:rsidRPr="00D66CCA">
        <w:rPr>
          <w:lang w:eastAsia="en-AU"/>
        </w:rPr>
        <w:t>workplace;</w:t>
      </w:r>
      <w:r w:rsidR="00871C37" w:rsidRPr="00D66CCA">
        <w:rPr>
          <w:lang w:eastAsia="en-AU"/>
        </w:rPr>
        <w:t xml:space="preserve"> and</w:t>
      </w:r>
    </w:p>
    <w:p w:rsidR="00DC6446" w:rsidRPr="00D66CCA" w:rsidRDefault="00330A39" w:rsidP="00F0508F">
      <w:pPr>
        <w:pStyle w:val="Asubpara"/>
        <w:keepLines/>
        <w:rPr>
          <w:lang w:eastAsia="en-AU"/>
        </w:rPr>
      </w:pPr>
      <w:r>
        <w:rPr>
          <w:lang w:eastAsia="en-AU"/>
        </w:rPr>
        <w:tab/>
      </w:r>
      <w:r w:rsidR="000E4E9B" w:rsidRPr="00D66CCA">
        <w:rPr>
          <w:lang w:eastAsia="en-AU"/>
        </w:rPr>
        <w:t>(iv)</w:t>
      </w:r>
      <w:r w:rsidR="000E4E9B" w:rsidRPr="00D66CCA">
        <w:rPr>
          <w:lang w:eastAsia="en-AU"/>
        </w:rPr>
        <w:tab/>
      </w:r>
      <w:r w:rsidR="00FF61BB" w:rsidRPr="00D66CCA">
        <w:rPr>
          <w:lang w:eastAsia="en-AU"/>
        </w:rPr>
        <w:t xml:space="preserve">in the case of </w:t>
      </w:r>
      <w:r w:rsidR="00DC6446" w:rsidRPr="00D66CCA">
        <w:rPr>
          <w:lang w:eastAsia="en-AU"/>
        </w:rPr>
        <w:t>a notice of entry under</w:t>
      </w:r>
      <w:r w:rsidR="0093373B" w:rsidRPr="00D66CCA">
        <w:rPr>
          <w:lang w:eastAsia="en-AU"/>
        </w:rPr>
        <w:t xml:space="preserve"> part 7</w:t>
      </w:r>
      <w:r w:rsidR="00F0357B" w:rsidRPr="00D66CCA">
        <w:rPr>
          <w:lang w:eastAsia="en-AU"/>
        </w:rPr>
        <w:t xml:space="preserve"> (Workplace entry by WHS entry permit</w:t>
      </w:r>
      <w:r w:rsidR="00F0357B" w:rsidRPr="00D66CCA">
        <w:rPr>
          <w:lang w:eastAsia="en-AU"/>
        </w:rPr>
        <w:noBreakHyphen/>
        <w:t>holders)</w:t>
      </w:r>
      <w:r w:rsidR="00871C37" w:rsidRPr="00D66CCA">
        <w:rPr>
          <w:lang w:eastAsia="en-AU"/>
        </w:rPr>
        <w:t>—</w:t>
      </w:r>
      <w:r w:rsidR="00F0357B" w:rsidRPr="00D66CCA">
        <w:rPr>
          <w:lang w:eastAsia="en-AU"/>
        </w:rPr>
        <w:t xml:space="preserve">the </w:t>
      </w:r>
      <w:r w:rsidR="00871C37" w:rsidRPr="00D66CCA">
        <w:rPr>
          <w:lang w:eastAsia="en-AU"/>
        </w:rPr>
        <w:t>territory agency</w:t>
      </w:r>
      <w:r w:rsidR="00FC1DD9" w:rsidRPr="00D66CCA">
        <w:rPr>
          <w:lang w:eastAsia="en-AU"/>
        </w:rPr>
        <w:t xml:space="preserve"> </w:t>
      </w:r>
      <w:r w:rsidR="00DC6446" w:rsidRPr="00D66CCA">
        <w:rPr>
          <w:lang w:eastAsia="en-AU"/>
        </w:rPr>
        <w:t>conducting the relevant business or</w:t>
      </w:r>
      <w:r w:rsidR="00FC1DD9" w:rsidRPr="00D66CCA">
        <w:rPr>
          <w:lang w:eastAsia="en-AU"/>
        </w:rPr>
        <w:t xml:space="preserve"> </w:t>
      </w:r>
      <w:r w:rsidR="00DC6446" w:rsidRPr="00D66CCA">
        <w:rPr>
          <w:lang w:eastAsia="en-AU"/>
        </w:rPr>
        <w:t>undertaking or with the management</w:t>
      </w:r>
      <w:r w:rsidR="00FC1DD9" w:rsidRPr="00D66CCA">
        <w:rPr>
          <w:lang w:eastAsia="en-AU"/>
        </w:rPr>
        <w:t xml:space="preserve"> </w:t>
      </w:r>
      <w:r w:rsidR="00750E3D" w:rsidRPr="00D66CCA">
        <w:rPr>
          <w:lang w:eastAsia="en-AU"/>
        </w:rPr>
        <w:t>and control of the workplace; and</w:t>
      </w:r>
    </w:p>
    <w:p w:rsidR="00F0357B" w:rsidRPr="00D66CCA" w:rsidRDefault="00330A39" w:rsidP="00FB6EA9">
      <w:pPr>
        <w:pStyle w:val="Apara"/>
        <w:keepNext/>
        <w:rPr>
          <w:lang w:eastAsia="en-AU"/>
        </w:rPr>
      </w:pPr>
      <w:r>
        <w:rPr>
          <w:lang w:eastAsia="en-AU"/>
        </w:rPr>
        <w:tab/>
      </w:r>
      <w:r w:rsidR="000E4E9B" w:rsidRPr="00D66CCA">
        <w:rPr>
          <w:lang w:eastAsia="en-AU"/>
        </w:rPr>
        <w:t>(b)</w:t>
      </w:r>
      <w:r w:rsidR="000E4E9B" w:rsidRPr="00D66CCA">
        <w:rPr>
          <w:lang w:eastAsia="en-AU"/>
        </w:rPr>
        <w:tab/>
      </w:r>
      <w:r w:rsidR="00DC32B7" w:rsidRPr="00D66CCA">
        <w:rPr>
          <w:lang w:eastAsia="en-AU"/>
        </w:rPr>
        <w:t>in relation to</w:t>
      </w:r>
      <w:r w:rsidR="00DC6446" w:rsidRPr="00D66CCA">
        <w:rPr>
          <w:lang w:eastAsia="en-AU"/>
        </w:rPr>
        <w:t xml:space="preserve"> an offence or </w:t>
      </w:r>
      <w:r w:rsidR="00D4295F" w:rsidRPr="00D66CCA">
        <w:rPr>
          <w:lang w:eastAsia="en-AU"/>
        </w:rPr>
        <w:t>proceeding</w:t>
      </w:r>
      <w:r w:rsidR="00DC6446" w:rsidRPr="00D66CCA">
        <w:rPr>
          <w:lang w:eastAsia="en-AU"/>
        </w:rPr>
        <w:t xml:space="preserve"> for a</w:t>
      </w:r>
      <w:r w:rsidR="00AB07C5" w:rsidRPr="00D66CCA">
        <w:rPr>
          <w:lang w:eastAsia="en-AU"/>
        </w:rPr>
        <w:t xml:space="preserve"> </w:t>
      </w:r>
      <w:r w:rsidR="002E6A9D" w:rsidRPr="00D66CCA">
        <w:rPr>
          <w:lang w:eastAsia="en-AU"/>
        </w:rPr>
        <w:t>contravention of this Act means</w:t>
      </w:r>
      <w:r w:rsidR="00DC6446" w:rsidRPr="00D66CCA">
        <w:rPr>
          <w:lang w:eastAsia="en-AU"/>
        </w:rPr>
        <w:t xml:space="preserve"> the agency of</w:t>
      </w:r>
      <w:r w:rsidR="00AB07C5" w:rsidRPr="00D66CCA">
        <w:rPr>
          <w:lang w:eastAsia="en-AU"/>
        </w:rPr>
        <w:t xml:space="preserve"> </w:t>
      </w:r>
      <w:r w:rsidR="00DC6446" w:rsidRPr="00D66CCA">
        <w:rPr>
          <w:lang w:eastAsia="en-AU"/>
        </w:rPr>
        <w:t xml:space="preserve">the </w:t>
      </w:r>
      <w:r w:rsidR="00466042" w:rsidRPr="00D66CCA">
        <w:rPr>
          <w:lang w:eastAsia="en-AU"/>
        </w:rPr>
        <w:t>Territory</w:t>
      </w:r>
      <w:r w:rsidR="00F0357B"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the acts or omissions of which are</w:t>
      </w:r>
      <w:r w:rsidR="00AB07C5" w:rsidRPr="00D66CCA">
        <w:rPr>
          <w:lang w:eastAsia="en-AU"/>
        </w:rPr>
        <w:t xml:space="preserve"> </w:t>
      </w:r>
      <w:r w:rsidR="00DC6446" w:rsidRPr="00D66CCA">
        <w:rPr>
          <w:lang w:eastAsia="en-AU"/>
        </w:rPr>
        <w:t>alleged to constitute the offence or</w:t>
      </w:r>
      <w:r w:rsidR="00AB07C5" w:rsidRPr="00D66CCA">
        <w:rPr>
          <w:lang w:eastAsia="en-AU"/>
        </w:rPr>
        <w:t xml:space="preserve"> </w:t>
      </w:r>
      <w:r w:rsidR="00DC6446" w:rsidRPr="00D66CCA">
        <w:rPr>
          <w:lang w:eastAsia="en-AU"/>
        </w:rPr>
        <w:t>contravention;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570B2B" w:rsidRPr="00D66CCA">
        <w:rPr>
          <w:lang w:eastAsia="en-AU"/>
        </w:rPr>
        <w:t>agency has ceased to exist—</w:t>
      </w:r>
      <w:r w:rsidR="00094A8E" w:rsidRPr="00D66CCA">
        <w:rPr>
          <w:lang w:eastAsia="en-AU"/>
        </w:rPr>
        <w:t>that is</w:t>
      </w:r>
      <w:r w:rsidR="00AB07C5" w:rsidRPr="00D66CCA">
        <w:rPr>
          <w:lang w:eastAsia="en-AU"/>
        </w:rPr>
        <w:t xml:space="preserve"> </w:t>
      </w:r>
      <w:r w:rsidR="00DC6446" w:rsidRPr="00D66CCA">
        <w:rPr>
          <w:lang w:eastAsia="en-AU"/>
        </w:rPr>
        <w:t xml:space="preserve">the successor of </w:t>
      </w:r>
      <w:r w:rsidR="003E0F25" w:rsidRPr="00D66CCA">
        <w:rPr>
          <w:lang w:eastAsia="en-AU"/>
        </w:rPr>
        <w:t xml:space="preserve">that </w:t>
      </w:r>
      <w:r w:rsidR="00DC6446" w:rsidRPr="00D66CCA">
        <w:rPr>
          <w:lang w:eastAsia="en-AU"/>
        </w:rPr>
        <w:t>agency;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DC6446" w:rsidRPr="00D66CCA">
        <w:rPr>
          <w:lang w:eastAsia="en-AU"/>
        </w:rPr>
        <w:t>agency has ceased to exist and</w:t>
      </w:r>
      <w:r w:rsidR="00AB07C5" w:rsidRPr="00D66CCA">
        <w:rPr>
          <w:lang w:eastAsia="en-AU"/>
        </w:rPr>
        <w:t xml:space="preserve"> </w:t>
      </w:r>
      <w:r w:rsidR="00DC6446" w:rsidRPr="00D66CCA">
        <w:rPr>
          <w:lang w:eastAsia="en-AU"/>
        </w:rPr>
        <w:t xml:space="preserve">there is no clear successor, </w:t>
      </w:r>
      <w:r w:rsidR="001E71B0" w:rsidRPr="00D66CCA">
        <w:rPr>
          <w:lang w:eastAsia="en-AU"/>
        </w:rPr>
        <w:t>that the</w:t>
      </w:r>
      <w:r w:rsidR="00AB07C5" w:rsidRPr="00D66CCA">
        <w:rPr>
          <w:lang w:eastAsia="en-AU"/>
        </w:rPr>
        <w:t xml:space="preserve"> </w:t>
      </w:r>
      <w:r w:rsidR="00DC6446" w:rsidRPr="00D66CCA">
        <w:rPr>
          <w:lang w:eastAsia="en-AU"/>
        </w:rPr>
        <w:t>court declares to be the responsible</w:t>
      </w:r>
      <w:r w:rsidR="00AB07C5" w:rsidRPr="00D66CCA">
        <w:rPr>
          <w:lang w:eastAsia="en-AU"/>
        </w:rPr>
        <w:t xml:space="preserve"> </w:t>
      </w:r>
      <w:r w:rsidR="00DC6446" w:rsidRPr="00D66CCA">
        <w:rPr>
          <w:lang w:eastAsia="en-AU"/>
        </w:rPr>
        <w:t>agency.</w:t>
      </w:r>
    </w:p>
    <w:p w:rsidR="00DC6446" w:rsidRPr="007B6CAC" w:rsidRDefault="000E4E9B" w:rsidP="000E4E9B">
      <w:pPr>
        <w:pStyle w:val="AH3Div"/>
      </w:pPr>
      <w:bookmarkStart w:id="338" w:name="_Toc527465101"/>
      <w:r w:rsidRPr="007B6CAC">
        <w:rPr>
          <w:rStyle w:val="CharDivNo"/>
        </w:rPr>
        <w:lastRenderedPageBreak/>
        <w:t>Division 13.6</w:t>
      </w:r>
      <w:r w:rsidRPr="00D66CCA">
        <w:rPr>
          <w:lang w:eastAsia="en-AU"/>
        </w:rPr>
        <w:tab/>
      </w:r>
      <w:r w:rsidR="00DC6446" w:rsidRPr="007B6CAC">
        <w:rPr>
          <w:rStyle w:val="CharDivText"/>
          <w:lang w:eastAsia="en-AU"/>
        </w:rPr>
        <w:t>Public authorities</w:t>
      </w:r>
      <w:bookmarkEnd w:id="338"/>
    </w:p>
    <w:p w:rsidR="00DC6446" w:rsidRPr="00D66CCA" w:rsidRDefault="000E4E9B" w:rsidP="000E4E9B">
      <w:pPr>
        <w:pStyle w:val="AH5Sec"/>
        <w:rPr>
          <w:lang w:eastAsia="en-AU"/>
        </w:rPr>
      </w:pPr>
      <w:bookmarkStart w:id="339" w:name="_Toc527465102"/>
      <w:r w:rsidRPr="007B6CAC">
        <w:rPr>
          <w:rStyle w:val="CharSectNo"/>
        </w:rPr>
        <w:t>249</w:t>
      </w:r>
      <w:r w:rsidRPr="00D66CCA">
        <w:rPr>
          <w:lang w:eastAsia="en-AU"/>
        </w:rPr>
        <w:tab/>
      </w:r>
      <w:r w:rsidR="00DC6446" w:rsidRPr="00D66CCA">
        <w:rPr>
          <w:lang w:eastAsia="en-AU"/>
        </w:rPr>
        <w:t xml:space="preserve">Application to public authorities </w:t>
      </w:r>
      <w:r w:rsidR="00C72EA8" w:rsidRPr="00D66CCA">
        <w:rPr>
          <w:lang w:eastAsia="en-AU"/>
        </w:rPr>
        <w:t>that</w:t>
      </w:r>
      <w:r w:rsidR="00DC6446" w:rsidRPr="00D66CCA">
        <w:rPr>
          <w:lang w:eastAsia="en-AU"/>
        </w:rPr>
        <w:t xml:space="preserve"> are bodies</w:t>
      </w:r>
      <w:r w:rsidR="005A7589" w:rsidRPr="00D66CCA">
        <w:rPr>
          <w:lang w:eastAsia="en-AU"/>
        </w:rPr>
        <w:t xml:space="preserve"> </w:t>
      </w:r>
      <w:r w:rsidR="00DC6446" w:rsidRPr="00D66CCA">
        <w:rPr>
          <w:lang w:eastAsia="en-AU"/>
        </w:rPr>
        <w:t>corporate</w:t>
      </w:r>
      <w:bookmarkEnd w:id="339"/>
    </w:p>
    <w:p w:rsidR="00DC6446" w:rsidRPr="00D66CCA" w:rsidRDefault="00DD78F4" w:rsidP="00AB07C5">
      <w:pPr>
        <w:pStyle w:val="Amainreturn"/>
        <w:rPr>
          <w:szCs w:val="24"/>
          <w:lang w:eastAsia="en-AU"/>
        </w:rPr>
      </w:pPr>
      <w:r w:rsidRPr="00D66CCA">
        <w:rPr>
          <w:lang w:eastAsia="en-AU"/>
        </w:rPr>
        <w:t>This d</w:t>
      </w:r>
      <w:r w:rsidR="00DC6446" w:rsidRPr="00D66CCA">
        <w:rPr>
          <w:lang w:eastAsia="en-AU"/>
        </w:rPr>
        <w:t>ivision applies only to public authorities</w:t>
      </w:r>
      <w:r w:rsidR="00AB07C5" w:rsidRPr="00D66CCA">
        <w:rPr>
          <w:lang w:eastAsia="en-AU"/>
        </w:rPr>
        <w:t xml:space="preserve"> </w:t>
      </w:r>
      <w:r w:rsidR="00C72EA8" w:rsidRPr="00D66CCA">
        <w:rPr>
          <w:szCs w:val="24"/>
          <w:lang w:eastAsia="en-AU"/>
        </w:rPr>
        <w:t>that</w:t>
      </w:r>
      <w:r w:rsidR="00DC6446" w:rsidRPr="00D66CCA">
        <w:rPr>
          <w:szCs w:val="24"/>
          <w:lang w:eastAsia="en-AU"/>
        </w:rPr>
        <w:t xml:space="preserve"> are bodies corporate.</w:t>
      </w:r>
    </w:p>
    <w:p w:rsidR="00DC6446" w:rsidRPr="00D66CCA" w:rsidRDefault="000E4E9B" w:rsidP="000E4E9B">
      <w:pPr>
        <w:pStyle w:val="AH5Sec"/>
        <w:rPr>
          <w:lang w:eastAsia="en-AU"/>
        </w:rPr>
      </w:pPr>
      <w:bookmarkStart w:id="340" w:name="_Toc527465103"/>
      <w:r w:rsidRPr="007B6CAC">
        <w:rPr>
          <w:rStyle w:val="CharSectNo"/>
        </w:rPr>
        <w:t>250</w:t>
      </w:r>
      <w:r w:rsidRPr="00D66CCA">
        <w:rPr>
          <w:lang w:eastAsia="en-AU"/>
        </w:rPr>
        <w:tab/>
      </w:r>
      <w:r w:rsidR="00DC6446" w:rsidRPr="00D66CCA">
        <w:rPr>
          <w:lang w:eastAsia="en-AU"/>
        </w:rPr>
        <w:t>Proceedings against public authorities</w:t>
      </w:r>
      <w:bookmarkEnd w:id="34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A11B87" w:rsidRPr="00D66CCA">
        <w:rPr>
          <w:lang w:eastAsia="en-AU"/>
        </w:rPr>
        <w:t>A p</w:t>
      </w:r>
      <w:r w:rsidR="00DC6446" w:rsidRPr="00D66CCA">
        <w:rPr>
          <w:lang w:eastAsia="en-AU"/>
        </w:rPr>
        <w:t>roceed</w:t>
      </w:r>
      <w:r w:rsidR="00A11B87" w:rsidRPr="00D66CCA">
        <w:rPr>
          <w:lang w:eastAsia="en-AU"/>
        </w:rPr>
        <w:t>ing</w:t>
      </w:r>
      <w:r w:rsidR="00DC6446" w:rsidRPr="00D66CCA">
        <w:rPr>
          <w:lang w:eastAsia="en-AU"/>
        </w:rPr>
        <w:t xml:space="preserve"> may be </w:t>
      </w:r>
      <w:r w:rsidR="00A11B87" w:rsidRPr="00D66CCA">
        <w:rPr>
          <w:lang w:eastAsia="en-AU"/>
        </w:rPr>
        <w:t>brought</w:t>
      </w:r>
      <w:r w:rsidR="00DC6446" w:rsidRPr="00D66CCA">
        <w:rPr>
          <w:lang w:eastAsia="en-AU"/>
        </w:rPr>
        <w:t xml:space="preserve"> under this Act</w:t>
      </w:r>
      <w:r w:rsidR="00AB07C5" w:rsidRPr="00D66CCA">
        <w:rPr>
          <w:lang w:eastAsia="en-AU"/>
        </w:rPr>
        <w:t xml:space="preserve"> </w:t>
      </w:r>
      <w:r w:rsidR="00DC6446" w:rsidRPr="00D66CCA">
        <w:rPr>
          <w:lang w:eastAsia="en-AU"/>
        </w:rPr>
        <w:t>against a public authority in its own name.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Nothing in </w:t>
      </w:r>
      <w:r w:rsidR="00BB1A54" w:rsidRPr="00D66CCA">
        <w:rPr>
          <w:lang w:eastAsia="en-AU"/>
        </w:rPr>
        <w:t>this div</w:t>
      </w:r>
      <w:r w:rsidR="00DC6446" w:rsidRPr="00D66CCA">
        <w:rPr>
          <w:lang w:eastAsia="en-AU"/>
        </w:rPr>
        <w:t xml:space="preserve">ision affects </w:t>
      </w:r>
      <w:r w:rsidR="00CE345D" w:rsidRPr="00D66CCA">
        <w:rPr>
          <w:lang w:eastAsia="en-AU"/>
        </w:rPr>
        <w:t>any</w:t>
      </w:r>
      <w:r w:rsidR="00DC6446" w:rsidRPr="00D66CCA">
        <w:rPr>
          <w:lang w:eastAsia="en-AU"/>
        </w:rPr>
        <w:t xml:space="preserve"> </w:t>
      </w:r>
      <w:r w:rsidR="005B7843" w:rsidRPr="00D66CCA">
        <w:rPr>
          <w:lang w:eastAsia="en-AU"/>
        </w:rPr>
        <w:t>privilege</w:t>
      </w:r>
      <w:r w:rsidR="00A0119D" w:rsidRPr="00D66CCA">
        <w:rPr>
          <w:lang w:eastAsia="en-AU"/>
        </w:rPr>
        <w:t>s</w:t>
      </w:r>
      <w:r w:rsidR="00DC6446" w:rsidRPr="00D66CCA">
        <w:rPr>
          <w:lang w:eastAsia="en-AU"/>
        </w:rPr>
        <w:t xml:space="preserve"> </w:t>
      </w:r>
      <w:r w:rsidR="00C72EA8" w:rsidRPr="00D66CCA">
        <w:rPr>
          <w:lang w:eastAsia="en-AU"/>
        </w:rPr>
        <w:t>that</w:t>
      </w:r>
      <w:r w:rsidR="00AB07C5" w:rsidRPr="00D66CCA">
        <w:rPr>
          <w:lang w:eastAsia="en-AU"/>
        </w:rPr>
        <w:t xml:space="preserve"> </w:t>
      </w:r>
      <w:r w:rsidR="00DC6446" w:rsidRPr="00D66CCA">
        <w:rPr>
          <w:szCs w:val="24"/>
          <w:lang w:eastAsia="en-AU"/>
        </w:rPr>
        <w:t xml:space="preserve">a public authority may have </w:t>
      </w:r>
      <w:r w:rsidR="00F00D24" w:rsidRPr="00D66CCA">
        <w:rPr>
          <w:szCs w:val="23"/>
        </w:rPr>
        <w:t>under the Crown</w:t>
      </w:r>
      <w:r w:rsidR="00DC6446" w:rsidRPr="00D66CCA">
        <w:rPr>
          <w:szCs w:val="24"/>
          <w:lang w:eastAsia="en-AU"/>
        </w:rPr>
        <w:t>.</w:t>
      </w:r>
    </w:p>
    <w:p w:rsidR="00DC6446" w:rsidRPr="00D66CCA" w:rsidRDefault="000E4E9B" w:rsidP="000E4E9B">
      <w:pPr>
        <w:pStyle w:val="AH5Sec"/>
        <w:rPr>
          <w:lang w:eastAsia="en-AU"/>
        </w:rPr>
      </w:pPr>
      <w:bookmarkStart w:id="341" w:name="_Toc527465104"/>
      <w:r w:rsidRPr="007B6CAC">
        <w:rPr>
          <w:rStyle w:val="CharSectNo"/>
        </w:rPr>
        <w:t>251</w:t>
      </w:r>
      <w:r w:rsidRPr="00D66CCA">
        <w:rPr>
          <w:lang w:eastAsia="en-AU"/>
        </w:rPr>
        <w:tab/>
      </w:r>
      <w:r w:rsidR="00DC6446" w:rsidRPr="00D66CCA">
        <w:rPr>
          <w:lang w:eastAsia="en-AU"/>
        </w:rPr>
        <w:t>Imputing conduct to public authorities</w:t>
      </w:r>
      <w:bookmarkEnd w:id="341"/>
    </w:p>
    <w:p w:rsidR="00DC6446" w:rsidRPr="00D66CCA" w:rsidRDefault="00330A39" w:rsidP="00F0508F">
      <w:pPr>
        <w:pStyle w:val="Amain"/>
        <w:keepLines/>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AB07C5" w:rsidRPr="00D66CCA">
        <w:rPr>
          <w:lang w:eastAsia="en-AU"/>
        </w:rPr>
        <w:t xml:space="preserve"> </w:t>
      </w:r>
      <w:r w:rsidR="00DC6446" w:rsidRPr="00D66CCA">
        <w:rPr>
          <w:lang w:eastAsia="en-AU"/>
        </w:rPr>
        <w:t>in on behalf of a public authority by an employee,</w:t>
      </w:r>
      <w:r w:rsidR="00AB07C5" w:rsidRPr="00D66CCA">
        <w:rPr>
          <w:lang w:eastAsia="en-AU"/>
        </w:rPr>
        <w:t xml:space="preserve"> </w:t>
      </w:r>
      <w:r w:rsidR="00DC6446" w:rsidRPr="00D66CCA">
        <w:rPr>
          <w:lang w:eastAsia="en-AU"/>
        </w:rPr>
        <w:t>agent or officer of the public authority acting</w:t>
      </w:r>
      <w:r w:rsidR="00AB07C5" w:rsidRPr="00D66CCA">
        <w:rPr>
          <w:lang w:eastAsia="en-AU"/>
        </w:rPr>
        <w:t xml:space="preserve"> </w:t>
      </w:r>
      <w:r w:rsidR="00DC6446" w:rsidRPr="00D66CCA">
        <w:rPr>
          <w:lang w:eastAsia="en-AU"/>
        </w:rPr>
        <w:t xml:space="preserve">within the actual or apparent scope of </w:t>
      </w:r>
      <w:r w:rsidR="00544FB5" w:rsidRPr="00D66CCA">
        <w:rPr>
          <w:lang w:eastAsia="en-AU"/>
        </w:rPr>
        <w:t>his or her</w:t>
      </w:r>
      <w:r w:rsidR="00AB07C5" w:rsidRPr="00D66CCA">
        <w:rPr>
          <w:lang w:eastAsia="en-AU"/>
        </w:rPr>
        <w:t xml:space="preserve"> </w:t>
      </w:r>
      <w:r w:rsidR="00DC6446" w:rsidRPr="00D66CCA">
        <w:rPr>
          <w:lang w:eastAsia="en-AU"/>
        </w:rPr>
        <w:t xml:space="preserve">employment, or within </w:t>
      </w:r>
      <w:r w:rsidR="00544FB5" w:rsidRPr="00D66CCA">
        <w:rPr>
          <w:lang w:eastAsia="en-AU"/>
        </w:rPr>
        <w:t>his or her</w:t>
      </w:r>
      <w:r w:rsidR="00DC6446" w:rsidRPr="00D66CCA">
        <w:rPr>
          <w:lang w:eastAsia="en-AU"/>
        </w:rPr>
        <w:t xml:space="preserve"> actual or</w:t>
      </w:r>
      <w:r w:rsidR="00AB07C5" w:rsidRPr="00D66CCA">
        <w:rPr>
          <w:lang w:eastAsia="en-AU"/>
        </w:rPr>
        <w:t xml:space="preserve"> </w:t>
      </w:r>
      <w:r w:rsidR="00DC6446" w:rsidRPr="00D66CCA">
        <w:rPr>
          <w:lang w:eastAsia="en-AU"/>
        </w:rPr>
        <w:t>apparent authority, is conduct also engaged in by</w:t>
      </w:r>
      <w:r w:rsidR="00AB07C5" w:rsidRPr="00D66CCA">
        <w:rPr>
          <w:lang w:eastAsia="en-AU"/>
        </w:rPr>
        <w:t xml:space="preserve"> </w:t>
      </w:r>
      <w:r w:rsidR="00DC6446" w:rsidRPr="00D66CCA">
        <w:rPr>
          <w:lang w:eastAsia="en-AU"/>
        </w:rPr>
        <w:t>the public authority.</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offence under this Act requires proof of</w:t>
      </w:r>
      <w:r w:rsidR="00AB07C5" w:rsidRPr="00D66CCA">
        <w:rPr>
          <w:lang w:eastAsia="en-AU"/>
        </w:rPr>
        <w:t xml:space="preserve"> </w:t>
      </w:r>
      <w:r w:rsidR="00DC6446" w:rsidRPr="00D66CCA">
        <w:rPr>
          <w:lang w:eastAsia="en-AU"/>
        </w:rPr>
        <w:t>knowledge, intention or recklessness, it is</w:t>
      </w:r>
      <w:r w:rsidR="00AB07C5" w:rsidRPr="00D66CCA">
        <w:rPr>
          <w:lang w:eastAsia="en-AU"/>
        </w:rPr>
        <w:t xml:space="preserve"> </w:t>
      </w:r>
      <w:r w:rsidR="00DC6446" w:rsidRPr="00D66CCA">
        <w:rPr>
          <w:lang w:eastAsia="en-AU"/>
        </w:rPr>
        <w:t xml:space="preserve">sufficient in </w:t>
      </w:r>
      <w:r w:rsidR="00D4295F" w:rsidRPr="00D66CCA">
        <w:rPr>
          <w:lang w:eastAsia="en-AU"/>
        </w:rPr>
        <w:t>a proceeding</w:t>
      </w:r>
      <w:r w:rsidR="00DC6446" w:rsidRPr="00D66CCA">
        <w:rPr>
          <w:lang w:eastAsia="en-AU"/>
        </w:rPr>
        <w:t xml:space="preserve"> against the public</w:t>
      </w:r>
      <w:r w:rsidR="00AB07C5" w:rsidRPr="00D66CCA">
        <w:rPr>
          <w:lang w:eastAsia="en-AU"/>
        </w:rPr>
        <w:t xml:space="preserve"> </w:t>
      </w:r>
      <w:r w:rsidR="00DC6446" w:rsidRPr="00D66CCA">
        <w:rPr>
          <w:lang w:eastAsia="en-AU"/>
        </w:rPr>
        <w:t xml:space="preserve">authority for </w:t>
      </w:r>
      <w:r w:rsidR="003E0F25" w:rsidRPr="00D66CCA">
        <w:rPr>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w:t>
      </w:r>
      <w:r w:rsidR="00AB07C5" w:rsidRPr="00D66CCA">
        <w:rPr>
          <w:lang w:eastAsia="en-AU"/>
        </w:rPr>
        <w:t xml:space="preserve">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8477B2" w:rsidRPr="00D66CCA">
        <w:rPr>
          <w:lang w:eastAsia="en-AU"/>
        </w:rPr>
        <w:t>1</w:t>
      </w:r>
      <w:r w:rsidR="00DC6446" w:rsidRPr="00D66CCA">
        <w:rPr>
          <w:lang w:eastAsia="en-AU"/>
        </w:rPr>
        <w:t xml:space="preserve">) had </w:t>
      </w:r>
      <w:r w:rsidR="00FF3E10" w:rsidRPr="00D66CCA">
        <w:rPr>
          <w:lang w:eastAsia="en-AU"/>
        </w:rPr>
        <w:t>the relevant</w:t>
      </w:r>
      <w:r w:rsidR="003E0F25" w:rsidRPr="00D66CCA">
        <w:rPr>
          <w:lang w:eastAsia="en-AU"/>
        </w:rPr>
        <w:t xml:space="preserve"> </w:t>
      </w:r>
      <w:r w:rsidR="00DC6446" w:rsidRPr="00D66CCA">
        <w:rPr>
          <w:lang w:eastAsia="en-AU"/>
        </w:rPr>
        <w:t>knowledge</w:t>
      </w:r>
      <w:r w:rsidR="00FF3E10" w:rsidRPr="00D66CCA">
        <w:rPr>
          <w:lang w:eastAsia="en-AU"/>
        </w:rPr>
        <w:t>,</w:t>
      </w:r>
      <w:r w:rsidR="00AB07C5" w:rsidRPr="00D66CCA">
        <w:rPr>
          <w:lang w:eastAsia="en-AU"/>
        </w:rPr>
        <w:t xml:space="preserve"> </w:t>
      </w:r>
      <w:r w:rsidR="00FF3E10" w:rsidRPr="00D66CCA">
        <w:rPr>
          <w:lang w:eastAsia="en-AU"/>
        </w:rPr>
        <w:t xml:space="preserve">intention or </w:t>
      </w:r>
      <w:r w:rsidR="00DC6446" w:rsidRPr="00D66CCA">
        <w:rPr>
          <w:lang w:eastAsia="en-AU"/>
        </w:rPr>
        <w:t>reckless</w:t>
      </w:r>
      <w:r w:rsidR="00FF3E10" w:rsidRPr="00D66CCA">
        <w:rPr>
          <w:lang w:eastAsia="en-AU"/>
        </w:rPr>
        <w:t>ness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w:t>
      </w:r>
      <w:r w:rsidR="00EB53AF" w:rsidRPr="00D66CCA">
        <w:rPr>
          <w:lang w:eastAsia="en-AU"/>
        </w:rPr>
        <w:t>,</w:t>
      </w:r>
      <w:r w:rsidR="00DC6446" w:rsidRPr="00D66CCA">
        <w:rPr>
          <w:lang w:eastAsia="en-AU"/>
        </w:rPr>
        <w:t xml:space="preserve"> for an offence against this Act</w:t>
      </w:r>
      <w:r w:rsidR="00EB53AF" w:rsidRPr="00D66CCA">
        <w:rPr>
          <w:lang w:eastAsia="en-AU"/>
        </w:rPr>
        <w:t>,</w:t>
      </w:r>
      <w:r w:rsidR="00DC6446" w:rsidRPr="00D66CCA">
        <w:rPr>
          <w:lang w:eastAsia="en-AU"/>
        </w:rPr>
        <w:t xml:space="preserve"> mistake of fact is</w:t>
      </w:r>
      <w:r w:rsidR="00AB07C5" w:rsidRPr="00D66CCA">
        <w:rPr>
          <w:lang w:eastAsia="en-AU"/>
        </w:rPr>
        <w:t xml:space="preserve"> </w:t>
      </w:r>
      <w:r w:rsidR="00DC6446" w:rsidRPr="00D66CCA">
        <w:rPr>
          <w:lang w:eastAsia="en-AU"/>
        </w:rPr>
        <w:t>relevant to determining liability, it is sufficient in</w:t>
      </w:r>
      <w:r w:rsidR="00D4295F" w:rsidRPr="00D66CCA">
        <w:rPr>
          <w:lang w:eastAsia="en-AU"/>
        </w:rPr>
        <w:t xml:space="preserve"> a</w:t>
      </w:r>
      <w:r w:rsidR="00AB07C5" w:rsidRPr="00D66CCA">
        <w:rPr>
          <w:lang w:eastAsia="en-AU"/>
        </w:rPr>
        <w:t xml:space="preserve"> </w:t>
      </w:r>
      <w:r w:rsidR="00D4295F" w:rsidRPr="00D66CCA">
        <w:rPr>
          <w:lang w:eastAsia="en-AU"/>
        </w:rPr>
        <w:t>proceeding</w:t>
      </w:r>
      <w:r w:rsidR="00DC6446" w:rsidRPr="00D66CCA">
        <w:rPr>
          <w:lang w:eastAsia="en-AU"/>
        </w:rPr>
        <w:t xml:space="preserve"> against the public authority for </w:t>
      </w:r>
      <w:r w:rsidR="004943E4" w:rsidRPr="00D66CCA">
        <w:rPr>
          <w:lang w:eastAsia="en-AU"/>
        </w:rPr>
        <w:t xml:space="preserve">that </w:t>
      </w:r>
      <w:r w:rsidR="00DC6446" w:rsidRPr="00D66CCA">
        <w:rPr>
          <w:lang w:eastAsia="en-AU"/>
        </w:rPr>
        <w:t xml:space="preserve">offence if the person </w:t>
      </w:r>
      <w:r w:rsidR="00E20DA8" w:rsidRPr="00D66CCA">
        <w:rPr>
          <w:lang w:eastAsia="en-AU"/>
        </w:rPr>
        <w:t>referred to</w:t>
      </w:r>
      <w:r w:rsidR="00EE4587" w:rsidRPr="00D66CCA">
        <w:rPr>
          <w:lang w:eastAsia="en-AU"/>
        </w:rPr>
        <w:t xml:space="preserve"> </w:t>
      </w:r>
      <w:r w:rsidR="00DC6446" w:rsidRPr="00D66CCA">
        <w:rPr>
          <w:lang w:eastAsia="en-AU"/>
        </w:rPr>
        <w:t>in subsectio</w:t>
      </w:r>
      <w:r w:rsidR="00506809" w:rsidRPr="00D66CCA">
        <w:rPr>
          <w:lang w:eastAsia="en-AU"/>
        </w:rPr>
        <w:t>n (</w:t>
      </w:r>
      <w:r w:rsidR="008477B2" w:rsidRPr="00D66CCA">
        <w:rPr>
          <w:lang w:eastAsia="en-AU"/>
        </w:rPr>
        <w:t>1</w:t>
      </w:r>
      <w:r w:rsidR="00DC6446" w:rsidRPr="00D66CCA">
        <w:rPr>
          <w:lang w:eastAsia="en-AU"/>
        </w:rPr>
        <w:t>)</w:t>
      </w:r>
      <w:r w:rsidR="00AB07C5" w:rsidRPr="00D66CCA">
        <w:rPr>
          <w:lang w:eastAsia="en-AU"/>
        </w:rPr>
        <w:t xml:space="preserve"> </w:t>
      </w:r>
      <w:r w:rsidR="00DC6446" w:rsidRPr="00D66CCA">
        <w:rPr>
          <w:lang w:eastAsia="en-AU"/>
        </w:rPr>
        <w:t xml:space="preserve">made </w:t>
      </w:r>
      <w:r w:rsidR="004943E4" w:rsidRPr="00D66CCA">
        <w:rPr>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42" w:name="_Toc527465105"/>
      <w:r w:rsidRPr="007B6CAC">
        <w:rPr>
          <w:rStyle w:val="CharSectNo"/>
        </w:rPr>
        <w:lastRenderedPageBreak/>
        <w:t>252</w:t>
      </w:r>
      <w:r w:rsidRPr="00D66CCA">
        <w:rPr>
          <w:lang w:eastAsia="en-AU"/>
        </w:rPr>
        <w:tab/>
      </w:r>
      <w:r w:rsidR="00DC6446" w:rsidRPr="00D66CCA">
        <w:rPr>
          <w:lang w:eastAsia="en-AU"/>
        </w:rPr>
        <w:t>Officer of public authority</w:t>
      </w:r>
      <w:bookmarkEnd w:id="342"/>
    </w:p>
    <w:p w:rsidR="00DC6446" w:rsidRPr="00D66CCA" w:rsidRDefault="00DC6446" w:rsidP="006E4E53">
      <w:pPr>
        <w:pStyle w:val="Amainreturn"/>
        <w:keepLines/>
        <w:rPr>
          <w:szCs w:val="24"/>
          <w:lang w:eastAsia="en-AU"/>
        </w:rPr>
      </w:pPr>
      <w:r w:rsidRPr="00D66CCA">
        <w:rPr>
          <w:lang w:eastAsia="en-AU"/>
        </w:rPr>
        <w:t>A person who makes, or participates in making,</w:t>
      </w:r>
      <w:r w:rsidR="00AB07C5" w:rsidRPr="00D66CCA">
        <w:rPr>
          <w:lang w:eastAsia="en-AU"/>
        </w:rPr>
        <w:t xml:space="preserve"> </w:t>
      </w:r>
      <w:r w:rsidRPr="00D66CCA">
        <w:rPr>
          <w:szCs w:val="24"/>
          <w:lang w:eastAsia="en-AU"/>
        </w:rPr>
        <w:t xml:space="preserve">decisions </w:t>
      </w:r>
      <w:r w:rsidR="00C72EA8" w:rsidRPr="00D66CCA">
        <w:rPr>
          <w:szCs w:val="24"/>
          <w:lang w:eastAsia="en-AU"/>
        </w:rPr>
        <w:t>that</w:t>
      </w:r>
      <w:r w:rsidRPr="00D66CCA">
        <w:rPr>
          <w:szCs w:val="24"/>
          <w:lang w:eastAsia="en-AU"/>
        </w:rPr>
        <w:t xml:space="preserve"> affect the whole, or a substantial</w:t>
      </w:r>
      <w:r w:rsidR="00AB07C5" w:rsidRPr="00D66CCA">
        <w:rPr>
          <w:szCs w:val="24"/>
          <w:lang w:eastAsia="en-AU"/>
        </w:rPr>
        <w:t xml:space="preserve"> </w:t>
      </w:r>
      <w:r w:rsidRPr="00D66CCA">
        <w:rPr>
          <w:szCs w:val="24"/>
          <w:lang w:eastAsia="en-AU"/>
        </w:rPr>
        <w:t>part, of the business or undertaking of a public</w:t>
      </w:r>
      <w:r w:rsidR="00AB07C5" w:rsidRPr="00D66CCA">
        <w:rPr>
          <w:szCs w:val="24"/>
          <w:lang w:eastAsia="en-AU"/>
        </w:rPr>
        <w:t xml:space="preserve"> </w:t>
      </w:r>
      <w:r w:rsidRPr="00D66CCA">
        <w:rPr>
          <w:szCs w:val="24"/>
          <w:lang w:eastAsia="en-AU"/>
        </w:rPr>
        <w:t>authority is taken to be an officer of the public</w:t>
      </w:r>
      <w:r w:rsidR="00AB07C5" w:rsidRPr="00D66CCA">
        <w:rPr>
          <w:szCs w:val="24"/>
          <w:lang w:eastAsia="en-AU"/>
        </w:rPr>
        <w:t xml:space="preserve"> </w:t>
      </w:r>
      <w:r w:rsidR="00376700" w:rsidRPr="00D66CCA">
        <w:rPr>
          <w:szCs w:val="24"/>
          <w:lang w:eastAsia="en-AU"/>
        </w:rPr>
        <w:t xml:space="preserve">authority </w:t>
      </w:r>
      <w:r w:rsidR="002343F2" w:rsidRPr="00D66CCA">
        <w:rPr>
          <w:szCs w:val="24"/>
          <w:lang w:eastAsia="en-AU"/>
        </w:rPr>
        <w:t>for the purposes of this Act</w:t>
      </w:r>
      <w:r w:rsidRPr="00D66CCA">
        <w:rPr>
          <w:szCs w:val="24"/>
          <w:lang w:eastAsia="en-AU"/>
        </w:rPr>
        <w:t>.</w:t>
      </w:r>
    </w:p>
    <w:p w:rsidR="00DC6446" w:rsidRPr="00D66CCA" w:rsidRDefault="000E4E9B" w:rsidP="000E4E9B">
      <w:pPr>
        <w:pStyle w:val="AH5Sec"/>
        <w:rPr>
          <w:lang w:eastAsia="en-AU"/>
        </w:rPr>
      </w:pPr>
      <w:bookmarkStart w:id="343" w:name="_Toc527465106"/>
      <w:r w:rsidRPr="007B6CAC">
        <w:rPr>
          <w:rStyle w:val="CharSectNo"/>
        </w:rPr>
        <w:t>253</w:t>
      </w:r>
      <w:r w:rsidRPr="00D66CCA">
        <w:rPr>
          <w:lang w:eastAsia="en-AU"/>
        </w:rPr>
        <w:tab/>
      </w:r>
      <w:r w:rsidR="00DC6446" w:rsidRPr="00D66CCA">
        <w:rPr>
          <w:lang w:eastAsia="en-AU"/>
        </w:rPr>
        <w:t>Proceedings against successors to public authorities</w:t>
      </w:r>
      <w:bookmarkEnd w:id="34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for an offence against this Act </w:t>
      </w:r>
      <w:r w:rsidR="00C72EA8" w:rsidRPr="00D66CCA">
        <w:rPr>
          <w:lang w:eastAsia="en-AU"/>
        </w:rPr>
        <w:t>that</w:t>
      </w:r>
      <w:r w:rsidR="00AB07C5" w:rsidRPr="00D66CCA">
        <w:rPr>
          <w:lang w:eastAsia="en-AU"/>
        </w:rPr>
        <w:t xml:space="preserve"> </w:t>
      </w:r>
      <w:r w:rsidR="00D4295F" w:rsidRPr="00D66CCA">
        <w:rPr>
          <w:lang w:eastAsia="en-AU"/>
        </w:rPr>
        <w:t>was</w:t>
      </w:r>
      <w:r w:rsidR="00DC6446" w:rsidRPr="00D66CCA">
        <w:rPr>
          <w:lang w:eastAsia="en-AU"/>
        </w:rPr>
        <w:t xml:space="preserve"> instituted against a public authority before its</w:t>
      </w:r>
      <w:r w:rsidR="00AB07C5" w:rsidRPr="00D66CCA">
        <w:rPr>
          <w:lang w:eastAsia="en-AU"/>
        </w:rPr>
        <w:t xml:space="preserve"> </w:t>
      </w:r>
      <w:r w:rsidR="00DC6446" w:rsidRPr="00D66CCA">
        <w:rPr>
          <w:lang w:eastAsia="en-AU"/>
        </w:rPr>
        <w:t xml:space="preserve">dissolution, or </w:t>
      </w:r>
      <w:r w:rsidR="00C72EA8" w:rsidRPr="00D66CCA">
        <w:rPr>
          <w:lang w:eastAsia="en-AU"/>
        </w:rPr>
        <w:t>that</w:t>
      </w:r>
      <w:r w:rsidR="00DC6446" w:rsidRPr="00D66CCA">
        <w:rPr>
          <w:lang w:eastAsia="en-AU"/>
        </w:rPr>
        <w:t xml:space="preserve"> could have been instituted</w:t>
      </w:r>
      <w:r w:rsidR="00AB07C5" w:rsidRPr="00D66CCA">
        <w:rPr>
          <w:lang w:eastAsia="en-AU"/>
        </w:rPr>
        <w:t xml:space="preserve"> </w:t>
      </w:r>
      <w:r w:rsidR="00DC6446" w:rsidRPr="00D66CCA">
        <w:rPr>
          <w:lang w:eastAsia="en-AU"/>
        </w:rPr>
        <w:t>against a public authority if not for its dissolution,</w:t>
      </w:r>
      <w:r w:rsidR="00AB07C5" w:rsidRPr="00D66CCA">
        <w:rPr>
          <w:lang w:eastAsia="en-AU"/>
        </w:rPr>
        <w:t xml:space="preserve"> </w:t>
      </w:r>
      <w:r w:rsidR="00DC6446" w:rsidRPr="00D66CCA">
        <w:rPr>
          <w:lang w:eastAsia="en-AU"/>
        </w:rPr>
        <w:t>may be continued or instituted against its</w:t>
      </w:r>
      <w:r w:rsidR="00AB07C5" w:rsidRPr="00D66CCA">
        <w:rPr>
          <w:lang w:eastAsia="en-AU"/>
        </w:rPr>
        <w:t xml:space="preserve"> </w:t>
      </w:r>
      <w:r w:rsidR="00DC6446" w:rsidRPr="00D66CCA">
        <w:rPr>
          <w:lang w:eastAsia="en-AU"/>
        </w:rPr>
        <w:t>successor 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infringement notice served on a public</w:t>
      </w:r>
      <w:r w:rsidR="00AB07C5" w:rsidRPr="00D66CCA">
        <w:rPr>
          <w:lang w:eastAsia="en-AU"/>
        </w:rPr>
        <w:t xml:space="preserve"> </w:t>
      </w:r>
      <w:r w:rsidR="00DC6446" w:rsidRPr="00D66CCA">
        <w:rPr>
          <w:lang w:eastAsia="en-AU"/>
        </w:rPr>
        <w:t>authority for an offence against this Act is taken to</w:t>
      </w:r>
      <w:r w:rsidR="00AB07C5" w:rsidRPr="00D66CCA">
        <w:rPr>
          <w:lang w:eastAsia="en-AU"/>
        </w:rPr>
        <w:t xml:space="preserve"> </w:t>
      </w:r>
      <w:r w:rsidR="00DC6446" w:rsidRPr="00D66CCA">
        <w:rPr>
          <w:lang w:eastAsia="en-AU"/>
        </w:rPr>
        <w:t>be an infringement notice served on its successor</w:t>
      </w:r>
      <w:r w:rsidR="00AB07C5" w:rsidRPr="00D66CCA">
        <w:rPr>
          <w:lang w:eastAsia="en-AU"/>
        </w:rPr>
        <w:t xml:space="preserve"> </w:t>
      </w:r>
      <w:r w:rsidR="00DC6446" w:rsidRPr="00D66CCA">
        <w:rPr>
          <w:lang w:eastAsia="en-AU"/>
        </w:rPr>
        <w:t>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Similarly, </w:t>
      </w:r>
      <w:r w:rsidR="00D747AF" w:rsidRPr="00D66CCA">
        <w:rPr>
          <w:lang w:eastAsia="en-AU"/>
        </w:rPr>
        <w:t>a</w:t>
      </w:r>
      <w:r w:rsidR="004943E4" w:rsidRPr="00D66CCA">
        <w:rPr>
          <w:lang w:eastAsia="en-AU"/>
        </w:rPr>
        <w:t>ny</w:t>
      </w:r>
      <w:r w:rsidR="00DC6446" w:rsidRPr="00D66CCA">
        <w:rPr>
          <w:lang w:eastAsia="en-AU"/>
        </w:rPr>
        <w:t xml:space="preserve"> penalty paid by a public authority</w:t>
      </w:r>
      <w:r w:rsidR="00AB07C5" w:rsidRPr="00D66CCA">
        <w:rPr>
          <w:lang w:eastAsia="en-AU"/>
        </w:rPr>
        <w:t xml:space="preserve"> </w:t>
      </w:r>
      <w:r w:rsidR="00DC32B7" w:rsidRPr="00D66CCA">
        <w:rPr>
          <w:lang w:eastAsia="en-AU"/>
        </w:rPr>
        <w:t>in relation to</w:t>
      </w:r>
      <w:r w:rsidR="00DC6446" w:rsidRPr="00D66CCA">
        <w:rPr>
          <w:lang w:eastAsia="en-AU"/>
        </w:rPr>
        <w:t xml:space="preserve"> an infringement notice is taken to be</w:t>
      </w:r>
      <w:r w:rsidR="00AB07C5" w:rsidRPr="00D66CCA">
        <w:rPr>
          <w:lang w:eastAsia="en-AU"/>
        </w:rPr>
        <w:t xml:space="preserve"> </w:t>
      </w:r>
      <w:r w:rsidR="00DC6446" w:rsidRPr="00D66CCA">
        <w:rPr>
          <w:lang w:eastAsia="en-AU"/>
        </w:rPr>
        <w:t>a penalty paid by its successor if the successor is a</w:t>
      </w:r>
      <w:r w:rsidR="00AB07C5" w:rsidRPr="00D66CCA">
        <w:rPr>
          <w:lang w:eastAsia="en-AU"/>
        </w:rPr>
        <w:t xml:space="preserve"> </w:t>
      </w:r>
      <w:r w:rsidR="00DC6446" w:rsidRPr="00D66CCA">
        <w:rPr>
          <w:lang w:eastAsia="en-AU"/>
        </w:rPr>
        <w:t>public authority.</w:t>
      </w:r>
    </w:p>
    <w:p w:rsidR="00DC6446" w:rsidRPr="007B6CAC" w:rsidRDefault="000E4E9B" w:rsidP="000E4E9B">
      <w:pPr>
        <w:pStyle w:val="AH3Div"/>
      </w:pPr>
      <w:bookmarkStart w:id="344" w:name="_Toc527465107"/>
      <w:r w:rsidRPr="007B6CAC">
        <w:rPr>
          <w:rStyle w:val="CharDivNo"/>
        </w:rPr>
        <w:t>Division 13.7</w:t>
      </w:r>
      <w:r w:rsidRPr="00D66CCA">
        <w:rPr>
          <w:lang w:eastAsia="en-AU"/>
        </w:rPr>
        <w:tab/>
      </w:r>
      <w:r w:rsidR="00DC6446" w:rsidRPr="007B6CAC">
        <w:rPr>
          <w:rStyle w:val="CharDivText"/>
          <w:lang w:eastAsia="en-AU"/>
        </w:rPr>
        <w:t>WHS civil penalty provisions</w:t>
      </w:r>
      <w:bookmarkEnd w:id="344"/>
    </w:p>
    <w:p w:rsidR="00DC6446" w:rsidRPr="00D66CCA" w:rsidRDefault="000E4E9B" w:rsidP="000E4E9B">
      <w:pPr>
        <w:pStyle w:val="AH5Sec"/>
        <w:rPr>
          <w:lang w:eastAsia="en-AU"/>
        </w:rPr>
      </w:pPr>
      <w:bookmarkStart w:id="345" w:name="_Toc527465108"/>
      <w:r w:rsidRPr="007B6CAC">
        <w:rPr>
          <w:rStyle w:val="CharSectNo"/>
        </w:rPr>
        <w:t>254</w:t>
      </w:r>
      <w:r w:rsidRPr="00D66CCA">
        <w:rPr>
          <w:lang w:eastAsia="en-AU"/>
        </w:rPr>
        <w:tab/>
      </w:r>
      <w:r w:rsidR="00DC6446" w:rsidRPr="00D66CCA">
        <w:rPr>
          <w:lang w:eastAsia="en-AU"/>
        </w:rPr>
        <w:t xml:space="preserve">When is a provision a </w:t>
      </w:r>
      <w:r w:rsidR="00DC6446" w:rsidRPr="00BA1343">
        <w:rPr>
          <w:rStyle w:val="charItals"/>
        </w:rPr>
        <w:t>WHS civil penalty provision</w:t>
      </w:r>
      <w:bookmarkEnd w:id="345"/>
      <w:r w:rsidR="0043363F" w:rsidRPr="00D66CCA">
        <w:rPr>
          <w:lang w:eastAsia="en-AU"/>
        </w:rPr>
        <w:t xml:space="preserve"> </w:t>
      </w:r>
    </w:p>
    <w:p w:rsidR="00CD7809"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B91355" w:rsidRPr="00D66CCA">
        <w:rPr>
          <w:lang w:eastAsia="en-AU"/>
        </w:rPr>
        <w:t>A subsection of</w:t>
      </w:r>
      <w:r w:rsidR="0093373B" w:rsidRPr="00D66CCA">
        <w:rPr>
          <w:lang w:eastAsia="en-AU"/>
        </w:rPr>
        <w:t xml:space="preserve"> part 7</w:t>
      </w:r>
      <w:r w:rsidR="005571DB" w:rsidRPr="00D66CCA">
        <w:rPr>
          <w:szCs w:val="24"/>
          <w:lang w:eastAsia="en-AU"/>
        </w:rPr>
        <w:t xml:space="preserve"> (</w:t>
      </w:r>
      <w:r w:rsidR="005571DB" w:rsidRPr="00D66CCA">
        <w:rPr>
          <w:lang w:eastAsia="en-AU"/>
        </w:rPr>
        <w:t>Workplace entry by WHS entry permit</w:t>
      </w:r>
      <w:r w:rsidR="005571DB" w:rsidRPr="00D66CCA">
        <w:rPr>
          <w:lang w:eastAsia="en-AU"/>
        </w:rPr>
        <w:noBreakHyphen/>
        <w:t>holders</w:t>
      </w:r>
      <w:r w:rsidR="005571DB" w:rsidRPr="00D66CCA">
        <w:rPr>
          <w:szCs w:val="24"/>
          <w:lang w:eastAsia="en-AU"/>
        </w:rPr>
        <w:t>)</w:t>
      </w:r>
      <w:r w:rsidR="00DD1629" w:rsidRPr="00D66CCA">
        <w:rPr>
          <w:lang w:eastAsia="en-AU"/>
        </w:rPr>
        <w:t xml:space="preserve"> (or a section of</w:t>
      </w:r>
      <w:r w:rsidR="0093373B" w:rsidRPr="00D66CCA">
        <w:rPr>
          <w:lang w:eastAsia="en-AU"/>
        </w:rPr>
        <w:t xml:space="preserve"> part 7</w:t>
      </w:r>
      <w:r w:rsidR="00DC6446" w:rsidRPr="00D66CCA">
        <w:rPr>
          <w:lang w:eastAsia="en-AU"/>
        </w:rPr>
        <w:t xml:space="preserve"> </w:t>
      </w:r>
      <w:r w:rsidR="00094A8E" w:rsidRPr="00D66CCA">
        <w:rPr>
          <w:lang w:eastAsia="en-AU"/>
        </w:rPr>
        <w:t>that is</w:t>
      </w:r>
      <w:r w:rsidR="00DC6446" w:rsidRPr="00D66CCA">
        <w:rPr>
          <w:szCs w:val="24"/>
          <w:lang w:eastAsia="en-AU"/>
        </w:rPr>
        <w:t xml:space="preserve"> not divided into subsections) is a </w:t>
      </w:r>
      <w:r w:rsidR="00DC6446" w:rsidRPr="00BA1343">
        <w:rPr>
          <w:rStyle w:val="charBoldItals"/>
        </w:rPr>
        <w:t>WHS civil</w:t>
      </w:r>
      <w:r w:rsidR="005B2BB8" w:rsidRPr="00BA1343">
        <w:rPr>
          <w:rStyle w:val="charBoldItals"/>
        </w:rPr>
        <w:t xml:space="preserve"> </w:t>
      </w:r>
      <w:r w:rsidR="00DC6446" w:rsidRPr="00BA1343">
        <w:rPr>
          <w:rStyle w:val="charBoldItals"/>
        </w:rPr>
        <w:t xml:space="preserve">penalty provision </w:t>
      </w:r>
      <w:r w:rsidR="00DC6446" w:rsidRPr="00D66CCA">
        <w:rPr>
          <w:szCs w:val="24"/>
          <w:lang w:eastAsia="en-AU"/>
        </w:rPr>
        <w:t>if</w:t>
      </w:r>
      <w:r w:rsidR="00CD780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DC6446" w:rsidRPr="00D66CCA">
        <w:rPr>
          <w:lang w:eastAsia="en-AU"/>
        </w:rPr>
        <w:t>subsection (or section);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D1629" w:rsidRPr="00D66CCA">
        <w:rPr>
          <w:lang w:eastAsia="en-AU"/>
        </w:rPr>
        <w:t>another provision of</w:t>
      </w:r>
      <w:r w:rsidR="0093373B" w:rsidRPr="00D66CCA">
        <w:rPr>
          <w:lang w:eastAsia="en-AU"/>
        </w:rPr>
        <w:t xml:space="preserve"> part 7</w:t>
      </w:r>
      <w:r w:rsidR="00DC6446" w:rsidRPr="00D66CCA">
        <w:rPr>
          <w:lang w:eastAsia="en-AU"/>
        </w:rPr>
        <w:t xml:space="preserve"> </w:t>
      </w:r>
      <w:r w:rsidR="001C2549" w:rsidRPr="00D66CCA">
        <w:rPr>
          <w:lang w:eastAsia="en-AU"/>
        </w:rPr>
        <w:t>specifies</w:t>
      </w:r>
      <w:r w:rsidR="00DC6446" w:rsidRPr="00D66CCA">
        <w:rPr>
          <w:lang w:eastAsia="en-AU"/>
        </w:rPr>
        <w:t xml:space="preserve"> </w:t>
      </w:r>
      <w:r w:rsidR="001E71B0" w:rsidRPr="00D66CCA">
        <w:rPr>
          <w:lang w:eastAsia="en-AU"/>
        </w:rPr>
        <w:t>that the</w:t>
      </w:r>
      <w:r w:rsidR="005B2BB8" w:rsidRPr="00D66CCA">
        <w:rPr>
          <w:lang w:eastAsia="en-AU"/>
        </w:rPr>
        <w:t xml:space="preserve"> </w:t>
      </w:r>
      <w:r w:rsidR="00DC6446" w:rsidRPr="00D66CCA">
        <w:rPr>
          <w:lang w:eastAsia="en-AU"/>
        </w:rPr>
        <w:t>subsection (or section) is a WHS civil</w:t>
      </w:r>
      <w:r w:rsidR="005B2BB8" w:rsidRPr="00D66CCA">
        <w:rPr>
          <w:lang w:eastAsia="en-AU"/>
        </w:rPr>
        <w:t xml:space="preserve"> </w:t>
      </w:r>
      <w:r w:rsidR="00DC6446" w:rsidRPr="00D66CCA">
        <w:rPr>
          <w:lang w:eastAsia="en-AU"/>
        </w:rPr>
        <w:t>penalty provision.</w:t>
      </w:r>
    </w:p>
    <w:p w:rsidR="007374B7" w:rsidRPr="00D66CCA" w:rsidRDefault="00330A39" w:rsidP="00330A39">
      <w:pPr>
        <w:pStyle w:val="Amain"/>
        <w:rPr>
          <w:szCs w:val="24"/>
          <w:lang w:eastAsia="en-AU"/>
        </w:rPr>
      </w:pPr>
      <w:r>
        <w:rPr>
          <w:szCs w:val="24"/>
          <w:lang w:eastAsia="en-AU"/>
        </w:rPr>
        <w:lastRenderedPageBreak/>
        <w:tab/>
      </w:r>
      <w:r w:rsidR="000E4E9B" w:rsidRPr="00D66CCA">
        <w:rPr>
          <w:szCs w:val="24"/>
          <w:lang w:eastAsia="en-AU"/>
        </w:rPr>
        <w:t>(2)</w:t>
      </w:r>
      <w:r w:rsidR="000E4E9B" w:rsidRPr="00D66CCA">
        <w:rPr>
          <w:szCs w:val="24"/>
          <w:lang w:eastAsia="en-AU"/>
        </w:rPr>
        <w:tab/>
      </w:r>
      <w:r w:rsidR="00DC6446" w:rsidRPr="00D66CCA">
        <w:rPr>
          <w:lang w:eastAsia="en-AU"/>
        </w:rPr>
        <w:t xml:space="preserve">A </w:t>
      </w:r>
      <w:r w:rsidR="00885FB8" w:rsidRPr="00D66CCA">
        <w:rPr>
          <w:lang w:eastAsia="en-AU"/>
        </w:rPr>
        <w:t>sub</w:t>
      </w:r>
      <w:r w:rsidR="007374B7" w:rsidRPr="00D66CCA">
        <w:rPr>
          <w:lang w:eastAsia="en-AU"/>
        </w:rPr>
        <w:t xml:space="preserve">section of a </w:t>
      </w:r>
      <w:r w:rsidR="00885FB8" w:rsidRPr="00D66CCA">
        <w:rPr>
          <w:lang w:eastAsia="en-AU"/>
        </w:rPr>
        <w:t>regulation</w:t>
      </w:r>
      <w:r w:rsidR="00DC6446" w:rsidRPr="00D66CCA">
        <w:rPr>
          <w:lang w:eastAsia="en-AU"/>
        </w:rPr>
        <w:t xml:space="preserve"> (or a </w:t>
      </w:r>
      <w:r w:rsidR="007374B7" w:rsidRPr="00D66CCA">
        <w:rPr>
          <w:lang w:eastAsia="en-AU"/>
        </w:rPr>
        <w:t xml:space="preserve">section of a </w:t>
      </w:r>
      <w:r w:rsidR="00DC6446" w:rsidRPr="00D66CCA">
        <w:rPr>
          <w:lang w:eastAsia="en-AU"/>
        </w:rPr>
        <w:t xml:space="preserve">regulation </w:t>
      </w:r>
      <w:r w:rsidR="00094A8E" w:rsidRPr="00D66CCA">
        <w:rPr>
          <w:lang w:eastAsia="en-AU"/>
        </w:rPr>
        <w:t>that is</w:t>
      </w:r>
      <w:r w:rsidR="00DC6446" w:rsidRPr="00D66CCA">
        <w:rPr>
          <w:lang w:eastAsia="en-AU"/>
        </w:rPr>
        <w:t xml:space="preserve"> not divided</w:t>
      </w:r>
      <w:r w:rsidR="005B2BB8" w:rsidRPr="00D66CCA">
        <w:rPr>
          <w:lang w:eastAsia="en-AU"/>
        </w:rPr>
        <w:t xml:space="preserve"> </w:t>
      </w:r>
      <w:r w:rsidR="00DC6446" w:rsidRPr="00D66CCA">
        <w:rPr>
          <w:szCs w:val="24"/>
          <w:lang w:eastAsia="en-AU"/>
        </w:rPr>
        <w:t xml:space="preserve">into </w:t>
      </w:r>
      <w:r w:rsidR="007374B7" w:rsidRPr="00D66CCA">
        <w:rPr>
          <w:szCs w:val="24"/>
          <w:lang w:eastAsia="en-AU"/>
        </w:rPr>
        <w:t>subsection</w:t>
      </w:r>
      <w:r w:rsidR="00DC6446" w:rsidRPr="00D66CCA">
        <w:rPr>
          <w:szCs w:val="24"/>
          <w:lang w:eastAsia="en-AU"/>
        </w:rPr>
        <w:t xml:space="preserve">s) is a </w:t>
      </w:r>
      <w:r w:rsidR="00DC6446" w:rsidRPr="00BA1343">
        <w:rPr>
          <w:rStyle w:val="charBoldItals"/>
        </w:rPr>
        <w:t>WHS civil penalty</w:t>
      </w:r>
      <w:r w:rsidR="005B2BB8" w:rsidRPr="00BA1343">
        <w:rPr>
          <w:rStyle w:val="charBoldItals"/>
        </w:rPr>
        <w:t xml:space="preserve"> </w:t>
      </w:r>
      <w:r w:rsidR="00DC6446" w:rsidRPr="00BA1343">
        <w:rPr>
          <w:rStyle w:val="charBoldItals"/>
        </w:rPr>
        <w:t xml:space="preserve">provision </w:t>
      </w:r>
      <w:r w:rsidR="00DC6446" w:rsidRPr="00D66CCA">
        <w:rPr>
          <w:szCs w:val="24"/>
          <w:lang w:eastAsia="en-AU"/>
        </w:rPr>
        <w:t>if</w:t>
      </w:r>
      <w:r w:rsidR="007374B7"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or</w:t>
      </w:r>
    </w:p>
    <w:p w:rsidR="0014542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another provision of </w:t>
      </w:r>
      <w:r w:rsidR="001E492D" w:rsidRPr="00D66CCA">
        <w:rPr>
          <w:lang w:eastAsia="en-AU"/>
        </w:rPr>
        <w:t>a</w:t>
      </w:r>
      <w:r w:rsidR="007A2ADB" w:rsidRPr="00D66CCA">
        <w:rPr>
          <w:lang w:eastAsia="en-AU"/>
        </w:rPr>
        <w:t xml:space="preserve"> regulation</w:t>
      </w:r>
      <w:r w:rsidR="00DC6446" w:rsidRPr="00D66CCA">
        <w:rPr>
          <w:lang w:eastAsia="en-AU"/>
        </w:rPr>
        <w:t xml:space="preserve"> </w:t>
      </w:r>
      <w:r w:rsidR="001C2549" w:rsidRPr="00D66CCA">
        <w:rPr>
          <w:lang w:eastAsia="en-AU"/>
        </w:rPr>
        <w:t>specifies</w:t>
      </w:r>
      <w:r w:rsidR="005B2BB8" w:rsidRPr="00D66CCA">
        <w:rPr>
          <w:lang w:eastAsia="en-AU"/>
        </w:rPr>
        <w:t xml:space="preserve"> </w:t>
      </w:r>
      <w:r w:rsidR="001E71B0" w:rsidRPr="00D66CCA">
        <w:rPr>
          <w:lang w:eastAsia="en-AU"/>
        </w:rPr>
        <w:t>that the</w:t>
      </w:r>
      <w:r w:rsidR="00DC6446"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is a</w:t>
      </w:r>
      <w:r w:rsidR="005B2BB8" w:rsidRPr="00D66CCA">
        <w:rPr>
          <w:lang w:eastAsia="en-AU"/>
        </w:rPr>
        <w:t xml:space="preserve">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46" w:name="_Toc527465109"/>
      <w:r w:rsidRPr="007B6CAC">
        <w:rPr>
          <w:rStyle w:val="CharSectNo"/>
        </w:rPr>
        <w:t>255</w:t>
      </w:r>
      <w:r w:rsidRPr="00D66CCA">
        <w:rPr>
          <w:bCs/>
          <w:szCs w:val="24"/>
          <w:lang w:eastAsia="en-AU"/>
        </w:rPr>
        <w:tab/>
      </w:r>
      <w:r w:rsidR="00DC6446" w:rsidRPr="00D66CCA">
        <w:rPr>
          <w:lang w:eastAsia="en-AU"/>
        </w:rPr>
        <w:t>Proceedings for contravention of WHS civil penalty</w:t>
      </w:r>
      <w:r w:rsidR="005B2BB8" w:rsidRPr="00D66CCA">
        <w:rPr>
          <w:lang w:eastAsia="en-AU"/>
        </w:rPr>
        <w:t xml:space="preserve"> </w:t>
      </w:r>
      <w:r w:rsidR="00DC6446" w:rsidRPr="00D66CCA">
        <w:rPr>
          <w:bCs/>
          <w:szCs w:val="24"/>
          <w:lang w:eastAsia="en-AU"/>
        </w:rPr>
        <w:t>provision</w:t>
      </w:r>
      <w:bookmarkEnd w:id="346"/>
    </w:p>
    <w:p w:rsidR="00DC6446" w:rsidRPr="00D66CCA" w:rsidRDefault="00CA4462" w:rsidP="005B2BB8">
      <w:pPr>
        <w:pStyle w:val="Amainreturn"/>
        <w:rPr>
          <w:szCs w:val="24"/>
          <w:lang w:eastAsia="en-AU"/>
        </w:rPr>
      </w:pPr>
      <w:r w:rsidRPr="00D66CCA">
        <w:rPr>
          <w:lang w:eastAsia="en-AU"/>
        </w:rPr>
        <w:t>Subject to this d</w:t>
      </w:r>
      <w:r w:rsidR="00DC6446" w:rsidRPr="00D66CCA">
        <w:rPr>
          <w:lang w:eastAsia="en-AU"/>
        </w:rPr>
        <w:t>ivision,</w:t>
      </w:r>
      <w:r w:rsidRPr="00D66CCA">
        <w:rPr>
          <w:lang w:eastAsia="en-AU"/>
        </w:rPr>
        <w:t xml:space="preserve"> a proceeding</w:t>
      </w:r>
      <w:r w:rsidR="00DC6446" w:rsidRPr="00D66CCA">
        <w:rPr>
          <w:lang w:eastAsia="en-AU"/>
        </w:rPr>
        <w:t xml:space="preserve"> may be</w:t>
      </w:r>
      <w:r w:rsidR="005B2BB8" w:rsidRPr="00D66CCA">
        <w:rPr>
          <w:lang w:eastAsia="en-AU"/>
        </w:rPr>
        <w:t xml:space="preserve"> </w:t>
      </w:r>
      <w:r w:rsidR="00DC6446" w:rsidRPr="00D66CCA">
        <w:rPr>
          <w:szCs w:val="24"/>
          <w:lang w:eastAsia="en-AU"/>
        </w:rPr>
        <w:t>brought in a court against a person for a</w:t>
      </w:r>
      <w:r w:rsidR="005B2BB8" w:rsidRPr="00D66CCA">
        <w:rPr>
          <w:szCs w:val="24"/>
          <w:lang w:eastAsia="en-AU"/>
        </w:rPr>
        <w:t xml:space="preserve"> </w:t>
      </w:r>
      <w:r w:rsidR="00DC6446" w:rsidRPr="00D66CCA">
        <w:rPr>
          <w:szCs w:val="24"/>
          <w:lang w:eastAsia="en-AU"/>
        </w:rPr>
        <w:t>contravention of a WHS civil penalty provision.</w:t>
      </w:r>
    </w:p>
    <w:p w:rsidR="00DC6446" w:rsidRPr="00D66CCA" w:rsidRDefault="000E4E9B" w:rsidP="000E4E9B">
      <w:pPr>
        <w:pStyle w:val="AH5Sec"/>
        <w:autoSpaceDE w:val="0"/>
        <w:autoSpaceDN w:val="0"/>
        <w:adjustRightInd w:val="0"/>
        <w:rPr>
          <w:bCs/>
          <w:szCs w:val="24"/>
          <w:lang w:eastAsia="en-AU"/>
        </w:rPr>
      </w:pPr>
      <w:bookmarkStart w:id="347" w:name="_Toc527465110"/>
      <w:r w:rsidRPr="007B6CAC">
        <w:rPr>
          <w:rStyle w:val="CharSectNo"/>
        </w:rPr>
        <w:t>256</w:t>
      </w:r>
      <w:r w:rsidRPr="00D66CCA">
        <w:rPr>
          <w:bCs/>
          <w:szCs w:val="24"/>
          <w:lang w:eastAsia="en-AU"/>
        </w:rPr>
        <w:tab/>
      </w:r>
      <w:r w:rsidR="00DC6446" w:rsidRPr="00D66CCA">
        <w:rPr>
          <w:lang w:eastAsia="en-AU"/>
        </w:rPr>
        <w:t>Involvement in contravention treated in same way</w:t>
      </w:r>
      <w:r w:rsidR="005B2BB8" w:rsidRPr="00D66CCA">
        <w:rPr>
          <w:lang w:eastAsia="en-AU"/>
        </w:rPr>
        <w:t xml:space="preserve"> </w:t>
      </w:r>
      <w:r w:rsidR="00DC6446" w:rsidRPr="00D66CCA">
        <w:rPr>
          <w:bCs/>
          <w:szCs w:val="24"/>
          <w:lang w:eastAsia="en-AU"/>
        </w:rPr>
        <w:t>as actual contravention</w:t>
      </w:r>
      <w:bookmarkEnd w:id="347"/>
    </w:p>
    <w:p w:rsidR="00DC6446"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is involved in a contravention of a</w:t>
      </w:r>
      <w:r w:rsidR="005B2BB8" w:rsidRPr="00D66CCA">
        <w:rPr>
          <w:lang w:eastAsia="en-AU"/>
        </w:rPr>
        <w:t xml:space="preserve"> </w:t>
      </w:r>
      <w:r w:rsidR="00DC6446" w:rsidRPr="00D66CCA">
        <w:rPr>
          <w:lang w:eastAsia="en-AU"/>
        </w:rPr>
        <w:t>WHS civil penalty provision is taken to have</w:t>
      </w:r>
      <w:r w:rsidR="005B2BB8" w:rsidRPr="00D66CCA">
        <w:rPr>
          <w:lang w:eastAsia="en-AU"/>
        </w:rPr>
        <w:t xml:space="preserve"> </w:t>
      </w:r>
      <w:r w:rsidR="00DC6446" w:rsidRPr="00D66CCA">
        <w:rPr>
          <w:lang w:eastAsia="en-AU"/>
        </w:rPr>
        <w:t xml:space="preserve">contravened </w:t>
      </w:r>
      <w:r w:rsidR="004943E4" w:rsidRPr="00D66CCA">
        <w:rPr>
          <w:lang w:eastAsia="en-AU"/>
        </w:rPr>
        <w:t xml:space="preserve">that </w:t>
      </w:r>
      <w:r w:rsidR="00DC6446" w:rsidRPr="00D66CCA">
        <w:rPr>
          <w:lang w:eastAsia="en-AU"/>
        </w:rPr>
        <w:t>provision.</w:t>
      </w:r>
    </w:p>
    <w:p w:rsidR="00CB209C" w:rsidRPr="00D66CCA" w:rsidRDefault="00330A39" w:rsidP="00FB6EA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person is </w:t>
      </w:r>
      <w:r w:rsidR="00DC6446" w:rsidRPr="00BA1343">
        <w:rPr>
          <w:rStyle w:val="charBoldItals"/>
        </w:rPr>
        <w:t xml:space="preserve">involved in </w:t>
      </w:r>
      <w:r w:rsidR="00DC6446" w:rsidRPr="00D66CCA">
        <w:rPr>
          <w:lang w:eastAsia="en-AU"/>
        </w:rPr>
        <w:t>a contravention of a civil</w:t>
      </w:r>
      <w:r w:rsidR="005B2BB8" w:rsidRPr="00D66CCA">
        <w:rPr>
          <w:lang w:eastAsia="en-AU"/>
        </w:rPr>
        <w:t xml:space="preserve"> </w:t>
      </w:r>
      <w:r w:rsidR="00DC6446" w:rsidRPr="00D66CCA">
        <w:rPr>
          <w:lang w:eastAsia="en-AU"/>
        </w:rPr>
        <w:t>penalty provision if, and only if, the person</w:t>
      </w:r>
      <w:r w:rsidR="00CB209C"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has aided, abetted, counselled or procured</w:t>
      </w:r>
      <w:r w:rsidR="005B2BB8" w:rsidRPr="00D66CCA">
        <w:rPr>
          <w:lang w:eastAsia="en-AU"/>
        </w:rPr>
        <w:t xml:space="preserve"> </w:t>
      </w:r>
      <w:r w:rsidR="00DC6446" w:rsidRPr="00D66CCA">
        <w:rPr>
          <w:szCs w:val="24"/>
          <w:lang w:eastAsia="en-AU"/>
        </w:rPr>
        <w:t>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induced the contravention, whether by</w:t>
      </w:r>
      <w:r w:rsidR="005B2BB8" w:rsidRPr="00D66CCA">
        <w:rPr>
          <w:lang w:eastAsia="en-AU"/>
        </w:rPr>
        <w:t xml:space="preserve"> </w:t>
      </w:r>
      <w:r w:rsidR="00DC6446" w:rsidRPr="00D66CCA">
        <w:rPr>
          <w:lang w:eastAsia="en-AU"/>
        </w:rPr>
        <w:t>threats or promises or otherwise;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has been in </w:t>
      </w:r>
      <w:r w:rsidR="00CE345D" w:rsidRPr="00D66CCA">
        <w:rPr>
          <w:lang w:eastAsia="en-AU"/>
        </w:rPr>
        <w:t>any</w:t>
      </w:r>
      <w:r w:rsidR="00DC6446" w:rsidRPr="00D66CCA">
        <w:rPr>
          <w:lang w:eastAsia="en-AU"/>
        </w:rPr>
        <w:t xml:space="preserve"> way, by act or omission,</w:t>
      </w:r>
      <w:r w:rsidR="005B2BB8" w:rsidRPr="00D66CCA">
        <w:rPr>
          <w:lang w:eastAsia="en-AU"/>
        </w:rPr>
        <w:t xml:space="preserve"> </w:t>
      </w:r>
      <w:r w:rsidR="00DC6446" w:rsidRPr="00D66CCA">
        <w:rPr>
          <w:lang w:eastAsia="en-AU"/>
        </w:rPr>
        <w:t xml:space="preserve">directly or indirectly, knowingly </w:t>
      </w:r>
      <w:r w:rsidR="000E68F4" w:rsidRPr="00D66CCA">
        <w:rPr>
          <w:lang w:eastAsia="en-AU"/>
        </w:rPr>
        <w:t>concern</w:t>
      </w:r>
      <w:r w:rsidR="000E62AE" w:rsidRPr="00D66CCA">
        <w:rPr>
          <w:lang w:eastAsia="en-AU"/>
        </w:rPr>
        <w:t>ed</w:t>
      </w:r>
      <w:r w:rsidR="005B2BB8" w:rsidRPr="00D66CCA">
        <w:rPr>
          <w:lang w:eastAsia="en-AU"/>
        </w:rPr>
        <w:t xml:space="preserve"> </w:t>
      </w:r>
      <w:r w:rsidR="00DC6446" w:rsidRPr="00D66CCA">
        <w:rPr>
          <w:lang w:eastAsia="en-AU"/>
        </w:rPr>
        <w:t>in or party to the contravention;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has conspired with others to effect the</w:t>
      </w:r>
      <w:r w:rsidR="005B2BB8" w:rsidRPr="00D66CCA">
        <w:rPr>
          <w:lang w:eastAsia="en-AU"/>
        </w:rPr>
        <w:t xml:space="preserve"> </w:t>
      </w:r>
      <w:r w:rsidR="00DC6446" w:rsidRPr="00D66CCA">
        <w:rPr>
          <w:szCs w:val="24"/>
          <w:lang w:eastAsia="en-AU"/>
        </w:rPr>
        <w:t>contravention.</w:t>
      </w:r>
    </w:p>
    <w:p w:rsidR="00DC6446" w:rsidRPr="00D66CCA" w:rsidRDefault="000E4E9B" w:rsidP="000E4E9B">
      <w:pPr>
        <w:pStyle w:val="AH5Sec"/>
        <w:autoSpaceDE w:val="0"/>
        <w:autoSpaceDN w:val="0"/>
        <w:adjustRightInd w:val="0"/>
        <w:rPr>
          <w:bCs/>
          <w:szCs w:val="24"/>
          <w:lang w:eastAsia="en-AU"/>
        </w:rPr>
      </w:pPr>
      <w:bookmarkStart w:id="348" w:name="_Toc527465111"/>
      <w:r w:rsidRPr="007B6CAC">
        <w:rPr>
          <w:rStyle w:val="CharSectNo"/>
        </w:rPr>
        <w:t>257</w:t>
      </w:r>
      <w:r w:rsidRPr="00D66CCA">
        <w:rPr>
          <w:bCs/>
          <w:szCs w:val="24"/>
          <w:lang w:eastAsia="en-AU"/>
        </w:rPr>
        <w:tab/>
      </w:r>
      <w:r w:rsidR="00DC6446" w:rsidRPr="00D66CCA">
        <w:rPr>
          <w:lang w:eastAsia="en-AU"/>
        </w:rPr>
        <w:t>Contravening a civil penalty provision is not an</w:t>
      </w:r>
      <w:r w:rsidR="005B2BB8" w:rsidRPr="00D66CCA">
        <w:rPr>
          <w:lang w:eastAsia="en-AU"/>
        </w:rPr>
        <w:t xml:space="preserve"> </w:t>
      </w:r>
      <w:r w:rsidR="00DC6446" w:rsidRPr="00D66CCA">
        <w:rPr>
          <w:bCs/>
          <w:szCs w:val="24"/>
          <w:lang w:eastAsia="en-AU"/>
        </w:rPr>
        <w:t>offence</w:t>
      </w:r>
      <w:bookmarkEnd w:id="348"/>
    </w:p>
    <w:p w:rsidR="00DC6446" w:rsidRPr="00D66CCA" w:rsidRDefault="00DC6446" w:rsidP="005B2BB8">
      <w:pPr>
        <w:pStyle w:val="Amainreturn"/>
        <w:rPr>
          <w:szCs w:val="24"/>
          <w:lang w:eastAsia="en-AU"/>
        </w:rPr>
      </w:pPr>
      <w:r w:rsidRPr="00D66CCA">
        <w:rPr>
          <w:lang w:eastAsia="en-AU"/>
        </w:rPr>
        <w:t>A contravention of a WHS civil penalty provision</w:t>
      </w:r>
      <w:r w:rsidR="005B2BB8" w:rsidRPr="00D66CCA">
        <w:rPr>
          <w:lang w:eastAsia="en-AU"/>
        </w:rPr>
        <w:t xml:space="preserve"> </w:t>
      </w:r>
      <w:r w:rsidRPr="00D66CCA">
        <w:rPr>
          <w:szCs w:val="24"/>
          <w:lang w:eastAsia="en-AU"/>
        </w:rPr>
        <w:t>is not an offence.</w:t>
      </w:r>
    </w:p>
    <w:p w:rsidR="00DC6446" w:rsidRPr="00D66CCA" w:rsidRDefault="000E4E9B" w:rsidP="000E4E9B">
      <w:pPr>
        <w:pStyle w:val="AH5Sec"/>
        <w:rPr>
          <w:lang w:eastAsia="en-AU"/>
        </w:rPr>
      </w:pPr>
      <w:bookmarkStart w:id="349" w:name="_Toc527465112"/>
      <w:r w:rsidRPr="007B6CAC">
        <w:rPr>
          <w:rStyle w:val="CharSectNo"/>
        </w:rPr>
        <w:lastRenderedPageBreak/>
        <w:t>258</w:t>
      </w:r>
      <w:r w:rsidRPr="00D66CCA">
        <w:rPr>
          <w:lang w:eastAsia="en-AU"/>
        </w:rPr>
        <w:tab/>
      </w:r>
      <w:r w:rsidR="00DC6446" w:rsidRPr="00D66CCA">
        <w:rPr>
          <w:lang w:eastAsia="en-AU"/>
        </w:rPr>
        <w:t>Civil proceeding rules and procedure to apply</w:t>
      </w:r>
      <w:bookmarkEnd w:id="349"/>
    </w:p>
    <w:p w:rsidR="00DC6446" w:rsidRPr="00D66CCA" w:rsidRDefault="00DC6446" w:rsidP="005B2BB8">
      <w:pPr>
        <w:pStyle w:val="Amainreturn"/>
        <w:rPr>
          <w:szCs w:val="24"/>
          <w:lang w:eastAsia="en-AU"/>
        </w:rPr>
      </w:pPr>
      <w:r w:rsidRPr="00D66CCA">
        <w:rPr>
          <w:lang w:eastAsia="en-AU"/>
        </w:rPr>
        <w:t>A court must apply the rules of evidence and</w:t>
      </w:r>
      <w:r w:rsidR="005B2BB8" w:rsidRPr="00D66CCA">
        <w:rPr>
          <w:lang w:eastAsia="en-AU"/>
        </w:rPr>
        <w:t xml:space="preserve"> </w:t>
      </w:r>
      <w:r w:rsidRPr="00D66CCA">
        <w:rPr>
          <w:szCs w:val="24"/>
          <w:lang w:eastAsia="en-AU"/>
        </w:rPr>
        <w:t xml:space="preserve">procedure for </w:t>
      </w:r>
      <w:r w:rsidR="00D4295F" w:rsidRPr="00D66CCA">
        <w:rPr>
          <w:szCs w:val="24"/>
          <w:lang w:eastAsia="en-AU"/>
        </w:rPr>
        <w:t>a civil proceeding</w:t>
      </w:r>
      <w:r w:rsidRPr="00D66CCA">
        <w:rPr>
          <w:szCs w:val="24"/>
          <w:lang w:eastAsia="en-AU"/>
        </w:rPr>
        <w:t xml:space="preserve"> when hearing</w:t>
      </w:r>
      <w:r w:rsidR="005B2BB8" w:rsidRPr="00D66CCA">
        <w:rPr>
          <w:szCs w:val="24"/>
          <w:lang w:eastAsia="en-AU"/>
        </w:rPr>
        <w:t xml:space="preserve"> </w:t>
      </w:r>
      <w:r w:rsidR="00D4295F" w:rsidRPr="00D66CCA">
        <w:rPr>
          <w:szCs w:val="24"/>
          <w:lang w:eastAsia="en-AU"/>
        </w:rPr>
        <w:t>a proceeding</w:t>
      </w:r>
      <w:r w:rsidRPr="00D66CCA">
        <w:rPr>
          <w:szCs w:val="24"/>
          <w:lang w:eastAsia="en-AU"/>
        </w:rPr>
        <w:t xml:space="preserve"> for a contravention of a WHS civil</w:t>
      </w:r>
      <w:r w:rsidR="005B2BB8" w:rsidRPr="00D66CCA">
        <w:rPr>
          <w:szCs w:val="24"/>
          <w:lang w:eastAsia="en-AU"/>
        </w:rPr>
        <w:t xml:space="preserve"> </w:t>
      </w:r>
      <w:r w:rsidRPr="00D66CCA">
        <w:rPr>
          <w:szCs w:val="24"/>
          <w:lang w:eastAsia="en-AU"/>
        </w:rPr>
        <w:t>penalty provision.</w:t>
      </w:r>
    </w:p>
    <w:p w:rsidR="00DC6446" w:rsidRPr="00D66CCA" w:rsidRDefault="000E4E9B" w:rsidP="000E4E9B">
      <w:pPr>
        <w:pStyle w:val="AH5Sec"/>
        <w:autoSpaceDE w:val="0"/>
        <w:autoSpaceDN w:val="0"/>
        <w:adjustRightInd w:val="0"/>
        <w:rPr>
          <w:bCs/>
          <w:szCs w:val="24"/>
          <w:lang w:eastAsia="en-AU"/>
        </w:rPr>
      </w:pPr>
      <w:bookmarkStart w:id="350" w:name="_Toc527465113"/>
      <w:r w:rsidRPr="007B6CAC">
        <w:rPr>
          <w:rStyle w:val="CharSectNo"/>
        </w:rPr>
        <w:t>259</w:t>
      </w:r>
      <w:r w:rsidRPr="00D66CCA">
        <w:rPr>
          <w:bCs/>
          <w:szCs w:val="24"/>
          <w:lang w:eastAsia="en-AU"/>
        </w:rPr>
        <w:tab/>
      </w:r>
      <w:r w:rsidR="00DC6446" w:rsidRPr="00D66CCA">
        <w:rPr>
          <w:lang w:eastAsia="en-AU"/>
        </w:rPr>
        <w:t>Proceeding for a contravention of a WHS civil</w:t>
      </w:r>
      <w:r w:rsidR="005B2BB8" w:rsidRPr="00D66CCA">
        <w:rPr>
          <w:lang w:eastAsia="en-AU"/>
        </w:rPr>
        <w:t xml:space="preserve"> </w:t>
      </w:r>
      <w:r w:rsidR="00DC6446" w:rsidRPr="00D66CCA">
        <w:rPr>
          <w:bCs/>
          <w:szCs w:val="24"/>
          <w:lang w:eastAsia="en-AU"/>
        </w:rPr>
        <w:t>penalty provision</w:t>
      </w:r>
      <w:bookmarkEnd w:id="350"/>
    </w:p>
    <w:p w:rsidR="005571D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In a proceeding for a contravention of a WHS</w:t>
      </w:r>
      <w:r w:rsidR="005B2BB8" w:rsidRPr="00D66CCA">
        <w:rPr>
          <w:lang w:eastAsia="en-AU"/>
        </w:rPr>
        <w:t xml:space="preserve"> </w:t>
      </w:r>
      <w:r w:rsidR="00DC6446" w:rsidRPr="00D66CCA">
        <w:rPr>
          <w:lang w:eastAsia="en-AU"/>
        </w:rPr>
        <w:t xml:space="preserve">civil penalty provision, if the court is satisfied </w:t>
      </w:r>
      <w:r w:rsidR="00C72EA8" w:rsidRPr="00D66CCA">
        <w:rPr>
          <w:lang w:eastAsia="en-AU"/>
        </w:rPr>
        <w:t>that</w:t>
      </w:r>
      <w:r w:rsidR="005B2BB8" w:rsidRPr="00D66CCA">
        <w:rPr>
          <w:lang w:eastAsia="en-AU"/>
        </w:rPr>
        <w:t xml:space="preserve"> </w:t>
      </w:r>
      <w:r w:rsidR="00DC6446" w:rsidRPr="00D66CCA">
        <w:rPr>
          <w:lang w:eastAsia="en-AU"/>
        </w:rPr>
        <w:t>a person has contravened a WHS civil penalty</w:t>
      </w:r>
      <w:r w:rsidR="005B2BB8" w:rsidRPr="00D66CCA">
        <w:rPr>
          <w:lang w:eastAsia="en-AU"/>
        </w:rPr>
        <w:t xml:space="preserve"> </w:t>
      </w:r>
      <w:r w:rsidR="00DC6446" w:rsidRPr="00D66CCA">
        <w:rPr>
          <w:lang w:eastAsia="en-AU"/>
        </w:rPr>
        <w:t>provision, the court may</w:t>
      </w:r>
      <w:r w:rsidR="005571D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order the person to pay a monetary penalty</w:t>
      </w:r>
      <w:r w:rsidR="005B2BB8" w:rsidRPr="00D66CCA">
        <w:rPr>
          <w:lang w:eastAsia="en-AU"/>
        </w:rPr>
        <w:t xml:space="preserve"> </w:t>
      </w:r>
      <w:r w:rsidR="001E71B0" w:rsidRPr="00D66CCA">
        <w:rPr>
          <w:lang w:eastAsia="en-AU"/>
        </w:rPr>
        <w:t>that the</w:t>
      </w:r>
      <w:r w:rsidR="00EA4829" w:rsidRPr="00D66CCA">
        <w:rPr>
          <w:lang w:eastAsia="en-AU"/>
        </w:rPr>
        <w:t xml:space="preserve"> court considers</w:t>
      </w:r>
      <w:r w:rsidR="00DC6446" w:rsidRPr="00D66CCA">
        <w:rPr>
          <w:lang w:eastAsia="en-AU"/>
        </w:rPr>
        <w:t xml:space="preserve"> appropriate;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DC6446" w:rsidRPr="00D66CCA">
        <w:rPr>
          <w:lang w:eastAsia="en-AU"/>
        </w:rPr>
        <w:t xml:space="preserve"> court considers</w:t>
      </w:r>
      <w:r w:rsidR="005B2BB8" w:rsidRPr="00D66CCA">
        <w:rPr>
          <w:lang w:eastAsia="en-AU"/>
        </w:rPr>
        <w:t xml:space="preserve"> </w:t>
      </w:r>
      <w:r w:rsidR="00DC6446" w:rsidRPr="00D66CCA">
        <w:rPr>
          <w:szCs w:val="24"/>
          <w:lang w:eastAsia="en-AU"/>
        </w:rPr>
        <w:t>appropriate, including an injunction.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monetary penalty imposed under subsectio</w:t>
      </w:r>
      <w:r w:rsidR="00506809" w:rsidRPr="00D66CCA">
        <w:rPr>
          <w:lang w:eastAsia="en-AU"/>
        </w:rPr>
        <w:t>n (</w:t>
      </w:r>
      <w:r w:rsidR="00DC6446" w:rsidRPr="00D66CCA">
        <w:rPr>
          <w:lang w:eastAsia="en-AU"/>
        </w:rPr>
        <w:t>1)</w:t>
      </w:r>
      <w:r w:rsidR="005B2BB8" w:rsidRPr="00D66CCA">
        <w:rPr>
          <w:lang w:eastAsia="en-AU"/>
        </w:rPr>
        <w:t xml:space="preserve"> </w:t>
      </w:r>
      <w:r w:rsidR="00DC6446" w:rsidRPr="00D66CCA">
        <w:rPr>
          <w:lang w:eastAsia="en-AU"/>
        </w:rPr>
        <w:t>must not exceed the relevant maximum amount of</w:t>
      </w:r>
      <w:r w:rsidR="005B2BB8" w:rsidRPr="00D66CCA">
        <w:rPr>
          <w:lang w:eastAsia="en-AU"/>
        </w:rPr>
        <w:t xml:space="preserve"> </w:t>
      </w:r>
      <w:r w:rsidR="00DC6446" w:rsidRPr="00D66CCA">
        <w:rPr>
          <w:lang w:eastAsia="en-AU"/>
        </w:rPr>
        <w:t xml:space="preserve">monetary penalty </w:t>
      </w:r>
      <w:r w:rsidR="00EC09E8" w:rsidRPr="00D66CCA">
        <w:rPr>
          <w:lang w:eastAsia="en-AU"/>
        </w:rPr>
        <w:t>specified</w:t>
      </w:r>
      <w:r w:rsidR="00DC6446" w:rsidRPr="00D66CCA">
        <w:rPr>
          <w:lang w:eastAsia="en-AU"/>
        </w:rPr>
        <w:t xml:space="preserve"> under </w:t>
      </w:r>
      <w:r w:rsidR="0093373B" w:rsidRPr="00D66CCA">
        <w:rPr>
          <w:lang w:eastAsia="en-AU"/>
        </w:rPr>
        <w:t>part 7</w:t>
      </w:r>
      <w:r w:rsidR="00A629C0" w:rsidRPr="00D66CCA">
        <w:rPr>
          <w:lang w:eastAsia="en-AU"/>
        </w:rPr>
        <w:t xml:space="preserve"> (Workplace entry by WHS entry permit</w:t>
      </w:r>
      <w:r w:rsidR="00A629C0" w:rsidRPr="00D66CCA">
        <w:rPr>
          <w:lang w:eastAsia="en-AU"/>
        </w:rPr>
        <w:noBreakHyphen/>
        <w:t>holders)</w:t>
      </w:r>
      <w:r w:rsidR="00DC6446" w:rsidRPr="00D66CCA">
        <w:rPr>
          <w:lang w:eastAsia="en-AU"/>
        </w:rPr>
        <w:t xml:space="preserve"> or </w:t>
      </w:r>
      <w:r w:rsidR="00EE4247" w:rsidRPr="00D66CCA">
        <w:rPr>
          <w:lang w:eastAsia="en-AU"/>
        </w:rPr>
        <w:t>prescribed by</w:t>
      </w:r>
      <w:r w:rsidR="007A2ADB" w:rsidRPr="00D66CCA">
        <w:rPr>
          <w:lang w:eastAsia="en-AU"/>
        </w:rPr>
        <w:t xml:space="preserve"> regulation</w:t>
      </w:r>
      <w:r w:rsidR="00DC6446" w:rsidRPr="00D66CCA">
        <w:rPr>
          <w:lang w:eastAsia="en-AU"/>
        </w:rPr>
        <w:t xml:space="preserve"> </w:t>
      </w:r>
      <w:r w:rsidR="00DC32B7" w:rsidRPr="00D66CCA">
        <w:rPr>
          <w:lang w:eastAsia="en-AU"/>
        </w:rPr>
        <w:t>in relation to</w:t>
      </w:r>
      <w:r w:rsidR="00DC6446" w:rsidRPr="00D66CCA">
        <w:rPr>
          <w:lang w:eastAsia="en-AU"/>
        </w:rPr>
        <w:t xml:space="preserve"> a contravention of </w:t>
      </w:r>
      <w:r w:rsidR="004943E4" w:rsidRPr="00D66CCA">
        <w:rPr>
          <w:lang w:eastAsia="en-AU"/>
        </w:rPr>
        <w:t xml:space="preserve">that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51" w:name="_Toc527465114"/>
      <w:r w:rsidRPr="007B6CAC">
        <w:rPr>
          <w:rStyle w:val="CharSectNo"/>
        </w:rPr>
        <w:t>260</w:t>
      </w:r>
      <w:r w:rsidRPr="00D66CCA">
        <w:rPr>
          <w:bCs/>
          <w:szCs w:val="24"/>
          <w:lang w:eastAsia="en-AU"/>
        </w:rPr>
        <w:tab/>
      </w:r>
      <w:r w:rsidR="00DC6446" w:rsidRPr="00D66CCA">
        <w:rPr>
          <w:lang w:eastAsia="en-AU"/>
        </w:rPr>
        <w:t>Proceeding may be brought by the regulator or an</w:t>
      </w:r>
      <w:r w:rsidR="005B2BB8" w:rsidRPr="00D66CCA">
        <w:rPr>
          <w:lang w:eastAsia="en-AU"/>
        </w:rPr>
        <w:t xml:space="preserve"> </w:t>
      </w:r>
      <w:r w:rsidR="00DC6446" w:rsidRPr="00D66CCA">
        <w:rPr>
          <w:bCs/>
          <w:szCs w:val="24"/>
          <w:lang w:eastAsia="en-AU"/>
        </w:rPr>
        <w:t>inspector</w:t>
      </w:r>
      <w:bookmarkEnd w:id="351"/>
    </w:p>
    <w:p w:rsidR="006955A5"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only be brought by</w:t>
      </w:r>
      <w:r w:rsidR="006955A5"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inspector with the written authorisation of</w:t>
      </w:r>
      <w:r w:rsidR="005B2BB8" w:rsidRPr="00D66CCA">
        <w:rPr>
          <w:lang w:eastAsia="en-AU"/>
        </w:rPr>
        <w:t xml:space="preserve"> </w:t>
      </w:r>
      <w:r w:rsidR="00DC6446" w:rsidRPr="00D66CCA">
        <w:rPr>
          <w:lang w:eastAsia="en-AU"/>
        </w:rPr>
        <w:t>the regulator (either generally or in a</w:t>
      </w:r>
      <w:r w:rsidR="005B2BB8" w:rsidRPr="00D66CCA">
        <w:rPr>
          <w:lang w:eastAsia="en-AU"/>
        </w:rPr>
        <w:t xml:space="preserve"> </w:t>
      </w:r>
      <w:r w:rsidR="00DC6446" w:rsidRPr="00D66CCA">
        <w:rPr>
          <w:lang w:eastAsia="en-AU"/>
        </w:rPr>
        <w:t>particular case).</w:t>
      </w:r>
    </w:p>
    <w:p w:rsidR="00DC6446" w:rsidRPr="00D66CCA" w:rsidRDefault="000E4E9B" w:rsidP="000E4E9B">
      <w:pPr>
        <w:pStyle w:val="AH5Sec"/>
        <w:autoSpaceDE w:val="0"/>
        <w:autoSpaceDN w:val="0"/>
        <w:adjustRightInd w:val="0"/>
        <w:rPr>
          <w:bCs/>
          <w:szCs w:val="24"/>
          <w:lang w:eastAsia="en-AU"/>
        </w:rPr>
      </w:pPr>
      <w:bookmarkStart w:id="352" w:name="_Toc527465115"/>
      <w:r w:rsidRPr="007B6CAC">
        <w:rPr>
          <w:rStyle w:val="CharSectNo"/>
        </w:rPr>
        <w:lastRenderedPageBreak/>
        <w:t>261</w:t>
      </w:r>
      <w:r w:rsidRPr="00D66CCA">
        <w:rPr>
          <w:bCs/>
          <w:szCs w:val="24"/>
          <w:lang w:eastAsia="en-AU"/>
        </w:rPr>
        <w:tab/>
      </w:r>
      <w:r w:rsidR="00DC6446" w:rsidRPr="00D66CCA">
        <w:rPr>
          <w:lang w:eastAsia="en-AU"/>
        </w:rPr>
        <w:t>Limitation period for WHS civil penalty</w:t>
      </w:r>
      <w:r w:rsidR="005B2BB8" w:rsidRPr="00D66CCA">
        <w:rPr>
          <w:lang w:eastAsia="en-AU"/>
        </w:rPr>
        <w:t xml:space="preserve"> </w:t>
      </w:r>
      <w:r w:rsidR="00DC6446" w:rsidRPr="00D66CCA">
        <w:rPr>
          <w:bCs/>
          <w:szCs w:val="24"/>
          <w:lang w:eastAsia="en-AU"/>
        </w:rPr>
        <w:t>proceedings</w:t>
      </w:r>
      <w:bookmarkEnd w:id="352"/>
    </w:p>
    <w:p w:rsidR="00DC6446"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be brought within 2</w:t>
      </w:r>
      <w:r w:rsidR="0027436C" w:rsidRPr="00D66CCA">
        <w:rPr>
          <w:szCs w:val="24"/>
          <w:lang w:eastAsia="en-AU"/>
        </w:rPr>
        <w:t> years</w:t>
      </w:r>
      <w:r w:rsidR="005B2BB8" w:rsidRPr="00D66CCA">
        <w:rPr>
          <w:szCs w:val="24"/>
          <w:lang w:eastAsia="en-AU"/>
        </w:rPr>
        <w:t xml:space="preserve"> </w:t>
      </w:r>
      <w:r w:rsidR="00DC6446" w:rsidRPr="00D66CCA">
        <w:rPr>
          <w:szCs w:val="24"/>
          <w:lang w:eastAsia="en-AU"/>
        </w:rPr>
        <w:t>after the contravention first comes to the notice of</w:t>
      </w:r>
      <w:r w:rsidR="005B2BB8" w:rsidRPr="00D66CCA">
        <w:rPr>
          <w:szCs w:val="24"/>
          <w:lang w:eastAsia="en-AU"/>
        </w:rPr>
        <w:t xml:space="preserve"> </w:t>
      </w:r>
      <w:r w:rsidR="00DC6446" w:rsidRPr="00D66CCA">
        <w:rPr>
          <w:szCs w:val="24"/>
          <w:lang w:eastAsia="en-AU"/>
        </w:rPr>
        <w:t>the regulator.</w:t>
      </w:r>
    </w:p>
    <w:p w:rsidR="00DC6446" w:rsidRPr="00D66CCA" w:rsidRDefault="000E4E9B" w:rsidP="000E4E9B">
      <w:pPr>
        <w:pStyle w:val="AH5Sec"/>
        <w:rPr>
          <w:lang w:eastAsia="en-AU"/>
        </w:rPr>
      </w:pPr>
      <w:bookmarkStart w:id="353" w:name="_Toc527465116"/>
      <w:r w:rsidRPr="007B6CAC">
        <w:rPr>
          <w:rStyle w:val="CharSectNo"/>
        </w:rPr>
        <w:t>262</w:t>
      </w:r>
      <w:r w:rsidRPr="00D66CCA">
        <w:rPr>
          <w:lang w:eastAsia="en-AU"/>
        </w:rPr>
        <w:tab/>
      </w:r>
      <w:r w:rsidR="00DC6446" w:rsidRPr="00D66CCA">
        <w:rPr>
          <w:lang w:eastAsia="en-AU"/>
        </w:rPr>
        <w:t>Recovery of a monetary penalty</w:t>
      </w:r>
      <w:bookmarkEnd w:id="353"/>
    </w:p>
    <w:p w:rsidR="002A6BBA" w:rsidRPr="00D66CCA" w:rsidRDefault="00DC6446" w:rsidP="005B2BB8">
      <w:pPr>
        <w:pStyle w:val="Amainreturn"/>
        <w:rPr>
          <w:szCs w:val="24"/>
          <w:lang w:eastAsia="en-AU"/>
        </w:rPr>
      </w:pPr>
      <w:r w:rsidRPr="00D66CCA">
        <w:rPr>
          <w:lang w:eastAsia="en-AU"/>
        </w:rPr>
        <w:t>If the court orders a person to pay a monetary</w:t>
      </w:r>
      <w:r w:rsidR="005B2BB8" w:rsidRPr="00D66CCA">
        <w:rPr>
          <w:lang w:eastAsia="en-AU"/>
        </w:rPr>
        <w:t xml:space="preserve"> </w:t>
      </w:r>
      <w:r w:rsidR="002A6BBA" w:rsidRPr="00D66CCA">
        <w:rPr>
          <w:szCs w:val="24"/>
          <w:lang w:eastAsia="en-AU"/>
        </w:rPr>
        <w:t>penalty—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penalty is payable to </w:t>
      </w:r>
      <w:r w:rsidR="004972CD" w:rsidRPr="00D66CCA">
        <w:rPr>
          <w:lang w:eastAsia="en-AU"/>
        </w:rPr>
        <w:t>the Territory</w:t>
      </w:r>
      <w:r w:rsidR="00DC6446" w:rsidRPr="00D66CCA">
        <w:rPr>
          <w:lang w:eastAsia="en-AU"/>
        </w:rPr>
        <w:t>; and</w:t>
      </w:r>
    </w:p>
    <w:p w:rsidR="003F4078"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4972CD" w:rsidRPr="00D66CCA">
        <w:rPr>
          <w:lang w:eastAsia="en-AU"/>
        </w:rPr>
        <w:t>the Territory</w:t>
      </w:r>
      <w:r w:rsidR="00DC6446" w:rsidRPr="00D66CCA">
        <w:rPr>
          <w:lang w:eastAsia="en-AU"/>
        </w:rPr>
        <w:t xml:space="preserve"> may enforce the order as if it were</w:t>
      </w:r>
      <w:r w:rsidR="005B2BB8" w:rsidRPr="00D66CCA">
        <w:rPr>
          <w:lang w:eastAsia="en-AU"/>
        </w:rPr>
        <w:t xml:space="preserve"> </w:t>
      </w:r>
      <w:r w:rsidR="00DC6446" w:rsidRPr="00D66CCA">
        <w:rPr>
          <w:szCs w:val="24"/>
          <w:lang w:eastAsia="en-AU"/>
        </w:rPr>
        <w:t>a judgment of the court.</w:t>
      </w:r>
    </w:p>
    <w:p w:rsidR="00DC6446" w:rsidRPr="00D66CCA" w:rsidRDefault="000E4E9B" w:rsidP="000E4E9B">
      <w:pPr>
        <w:pStyle w:val="AH5Sec"/>
        <w:rPr>
          <w:lang w:eastAsia="en-AU"/>
        </w:rPr>
      </w:pPr>
      <w:bookmarkStart w:id="354" w:name="_Toc527465117"/>
      <w:r w:rsidRPr="007B6CAC">
        <w:rPr>
          <w:rStyle w:val="CharSectNo"/>
        </w:rPr>
        <w:t>263</w:t>
      </w:r>
      <w:r w:rsidRPr="00D66CCA">
        <w:rPr>
          <w:lang w:eastAsia="en-AU"/>
        </w:rPr>
        <w:tab/>
      </w:r>
      <w:r w:rsidR="00DC6446" w:rsidRPr="00D66CCA">
        <w:rPr>
          <w:lang w:eastAsia="en-AU"/>
        </w:rPr>
        <w:t>Civil double jeopardy</w:t>
      </w:r>
      <w:bookmarkEnd w:id="354"/>
    </w:p>
    <w:p w:rsidR="00DC6446" w:rsidRPr="00D66CCA" w:rsidRDefault="00DC6446" w:rsidP="001651CE">
      <w:pPr>
        <w:pStyle w:val="Amainreturn"/>
        <w:rPr>
          <w:szCs w:val="24"/>
          <w:lang w:eastAsia="en-AU"/>
        </w:rPr>
      </w:pPr>
      <w:r w:rsidRPr="00D66CCA">
        <w:rPr>
          <w:lang w:eastAsia="en-AU"/>
        </w:rPr>
        <w:t>A court must not make an order against a person</w:t>
      </w:r>
      <w:r w:rsidR="001651CE" w:rsidRPr="00D66CCA">
        <w:rPr>
          <w:lang w:eastAsia="en-AU"/>
        </w:rPr>
        <w:t xml:space="preserve"> </w:t>
      </w:r>
      <w:r w:rsidRPr="00D66CCA">
        <w:rPr>
          <w:szCs w:val="24"/>
          <w:lang w:eastAsia="en-AU"/>
        </w:rPr>
        <w:t xml:space="preserve">under </w:t>
      </w:r>
      <w:r w:rsidR="00775E1B" w:rsidRPr="00D66CCA">
        <w:rPr>
          <w:szCs w:val="24"/>
          <w:lang w:eastAsia="en-AU"/>
        </w:rPr>
        <w:t>section </w:t>
      </w:r>
      <w:r w:rsidR="00055456" w:rsidRPr="00D66CCA">
        <w:rPr>
          <w:szCs w:val="24"/>
          <w:lang w:eastAsia="en-AU"/>
        </w:rPr>
        <w:t>259</w:t>
      </w:r>
      <w:r w:rsidRPr="00D66CCA">
        <w:rPr>
          <w:szCs w:val="24"/>
          <w:lang w:eastAsia="en-AU"/>
        </w:rPr>
        <w:t xml:space="preserve"> </w:t>
      </w:r>
      <w:r w:rsidR="006D6E1D" w:rsidRPr="00D66CCA">
        <w:rPr>
          <w:szCs w:val="24"/>
          <w:lang w:eastAsia="en-AU"/>
        </w:rPr>
        <w:t>(</w:t>
      </w:r>
      <w:r w:rsidR="00B83986" w:rsidRPr="00D66CCA">
        <w:rPr>
          <w:lang w:eastAsia="en-AU"/>
        </w:rPr>
        <w:t xml:space="preserve">Proceeding for a contravention of a WHS civil </w:t>
      </w:r>
      <w:r w:rsidR="00B83986" w:rsidRPr="00D66CCA">
        <w:rPr>
          <w:bCs/>
          <w:szCs w:val="24"/>
          <w:lang w:eastAsia="en-AU"/>
        </w:rPr>
        <w:t>penalty provision</w:t>
      </w:r>
      <w:r w:rsidR="006D6E1D" w:rsidRPr="00D66CCA">
        <w:rPr>
          <w:szCs w:val="24"/>
          <w:lang w:eastAsia="en-AU"/>
        </w:rPr>
        <w:t>)</w:t>
      </w:r>
      <w:r w:rsidR="004C4CC7" w:rsidRPr="00D66CCA">
        <w:rPr>
          <w:szCs w:val="24"/>
          <w:lang w:eastAsia="en-AU"/>
        </w:rPr>
        <w:t xml:space="preserve"> </w:t>
      </w:r>
      <w:r w:rsidRPr="00D66CCA">
        <w:rPr>
          <w:szCs w:val="24"/>
          <w:lang w:eastAsia="en-AU"/>
        </w:rPr>
        <w:t>for contravention of a WHS</w:t>
      </w:r>
      <w:r w:rsidR="001651CE" w:rsidRPr="00D66CCA">
        <w:rPr>
          <w:szCs w:val="24"/>
          <w:lang w:eastAsia="en-AU"/>
        </w:rPr>
        <w:t xml:space="preserve"> </w:t>
      </w:r>
      <w:r w:rsidRPr="00D66CCA">
        <w:rPr>
          <w:szCs w:val="24"/>
          <w:lang w:eastAsia="en-AU"/>
        </w:rPr>
        <w:t>civil penalty provision if an order has been made</w:t>
      </w:r>
      <w:r w:rsidR="001651CE" w:rsidRPr="00D66CCA">
        <w:rPr>
          <w:szCs w:val="24"/>
          <w:lang w:eastAsia="en-AU"/>
        </w:rPr>
        <w:t xml:space="preserve"> </w:t>
      </w:r>
      <w:r w:rsidRPr="00D66CCA">
        <w:rPr>
          <w:szCs w:val="24"/>
          <w:lang w:eastAsia="en-AU"/>
        </w:rPr>
        <w:t>against the person under a civil penalty provision</w:t>
      </w:r>
      <w:r w:rsidR="001651CE" w:rsidRPr="00D66CCA">
        <w:rPr>
          <w:szCs w:val="24"/>
          <w:lang w:eastAsia="en-AU"/>
        </w:rPr>
        <w:t xml:space="preserve"> </w:t>
      </w:r>
      <w:r w:rsidRPr="00D66CCA">
        <w:rPr>
          <w:szCs w:val="24"/>
          <w:lang w:eastAsia="en-AU"/>
        </w:rPr>
        <w:t>under an Act of the Commonwealth or a State in</w:t>
      </w:r>
      <w:r w:rsidR="001651CE" w:rsidRPr="00D66CCA">
        <w:rPr>
          <w:szCs w:val="24"/>
          <w:lang w:eastAsia="en-AU"/>
        </w:rPr>
        <w:t xml:space="preserve"> </w:t>
      </w:r>
      <w:r w:rsidRPr="00D66CCA">
        <w:rPr>
          <w:szCs w:val="24"/>
          <w:lang w:eastAsia="en-AU"/>
        </w:rPr>
        <w:t xml:space="preserve">relation to conduct </w:t>
      </w:r>
      <w:r w:rsidR="00094A8E" w:rsidRPr="00D66CCA">
        <w:rPr>
          <w:szCs w:val="24"/>
          <w:lang w:eastAsia="en-AU"/>
        </w:rPr>
        <w:t>that is</w:t>
      </w:r>
      <w:r w:rsidRPr="00D66CCA">
        <w:rPr>
          <w:szCs w:val="24"/>
          <w:lang w:eastAsia="en-AU"/>
        </w:rPr>
        <w:t xml:space="preserve"> substantially the same</w:t>
      </w:r>
      <w:r w:rsidR="001651CE" w:rsidRPr="00D66CCA">
        <w:rPr>
          <w:szCs w:val="24"/>
          <w:lang w:eastAsia="en-AU"/>
        </w:rPr>
        <w:t xml:space="preserve"> </w:t>
      </w:r>
      <w:r w:rsidRPr="00D66CCA">
        <w:rPr>
          <w:szCs w:val="24"/>
          <w:lang w:eastAsia="en-AU"/>
        </w:rPr>
        <w:t>as the conduct constituting the contravention.</w:t>
      </w:r>
    </w:p>
    <w:p w:rsidR="00DC6446" w:rsidRPr="00D66CCA" w:rsidRDefault="000E4E9B" w:rsidP="000E4E9B">
      <w:pPr>
        <w:pStyle w:val="AH5Sec"/>
        <w:rPr>
          <w:lang w:eastAsia="en-AU"/>
        </w:rPr>
      </w:pPr>
      <w:bookmarkStart w:id="355" w:name="_Toc527465118"/>
      <w:r w:rsidRPr="007B6CAC">
        <w:rPr>
          <w:rStyle w:val="CharSectNo"/>
        </w:rPr>
        <w:t>264</w:t>
      </w:r>
      <w:r w:rsidRPr="00D66CCA">
        <w:rPr>
          <w:lang w:eastAsia="en-AU"/>
        </w:rPr>
        <w:tab/>
      </w:r>
      <w:r w:rsidR="00DC6446" w:rsidRPr="00D66CCA">
        <w:rPr>
          <w:lang w:eastAsia="en-AU"/>
        </w:rPr>
        <w:t>Criminal proceedings during civil proceedings</w:t>
      </w:r>
      <w:bookmarkEnd w:id="355"/>
    </w:p>
    <w:p w:rsidR="000A07D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against a person for a contravention</w:t>
      </w:r>
      <w:r w:rsidR="001651CE" w:rsidRPr="00D66CCA">
        <w:rPr>
          <w:lang w:eastAsia="en-AU"/>
        </w:rPr>
        <w:t xml:space="preserve"> </w:t>
      </w:r>
      <w:r w:rsidR="00DC6446" w:rsidRPr="00D66CCA">
        <w:rPr>
          <w:lang w:eastAsia="en-AU"/>
        </w:rPr>
        <w:t xml:space="preserve">of a WHS civil penalty provision </w:t>
      </w:r>
      <w:r w:rsidR="00D4295F" w:rsidRPr="00D66CCA">
        <w:rPr>
          <w:lang w:eastAsia="en-AU"/>
        </w:rPr>
        <w:t>is</w:t>
      </w:r>
      <w:r w:rsidR="00DC6446" w:rsidRPr="00D66CCA">
        <w:rPr>
          <w:lang w:eastAsia="en-AU"/>
        </w:rPr>
        <w:t xml:space="preserve"> stayed if</w:t>
      </w:r>
      <w:r w:rsidR="000A07D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4295F" w:rsidRPr="00D66CCA">
        <w:rPr>
          <w:lang w:eastAsia="en-AU"/>
        </w:rPr>
        <w:t>a criminal proceeding</w:t>
      </w:r>
      <w:r w:rsidR="00DC6446" w:rsidRPr="00D66CCA">
        <w:rPr>
          <w:lang w:eastAsia="en-AU"/>
        </w:rPr>
        <w:t xml:space="preserve"> </w:t>
      </w:r>
      <w:r w:rsidR="00D4295F" w:rsidRPr="00D66CCA">
        <w:rPr>
          <w:lang w:eastAsia="en-AU"/>
        </w:rPr>
        <w:t>is</w:t>
      </w:r>
      <w:r w:rsidR="00DC6446" w:rsidRPr="00D66CCA">
        <w:rPr>
          <w:lang w:eastAsia="en-AU"/>
        </w:rPr>
        <w:t xml:space="preserve"> commenced or </w:t>
      </w:r>
      <w:r w:rsidR="00D4295F" w:rsidRPr="00D66CCA">
        <w:rPr>
          <w:lang w:eastAsia="en-AU"/>
        </w:rPr>
        <w:t>has</w:t>
      </w:r>
      <w:r w:rsidR="001651CE" w:rsidRPr="00D66CCA">
        <w:rPr>
          <w:lang w:eastAsia="en-AU"/>
        </w:rPr>
        <w:t xml:space="preserve"> </w:t>
      </w:r>
      <w:r w:rsidR="00DC6446" w:rsidRPr="00D66CCA">
        <w:rPr>
          <w:lang w:eastAsia="en-AU"/>
        </w:rPr>
        <w:t>already commenced against the person for an</w:t>
      </w:r>
      <w:r w:rsidR="001651CE" w:rsidRPr="00D66CCA">
        <w:rPr>
          <w:lang w:eastAsia="en-AU"/>
        </w:rPr>
        <w:t xml:space="preserve"> </w:t>
      </w:r>
      <w:r w:rsidR="00DC6446" w:rsidRPr="00D66CCA">
        <w:rPr>
          <w:lang w:eastAsia="en-AU"/>
        </w:rPr>
        <w:t>offence;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offence is constituted by conduct </w:t>
      </w:r>
      <w:r w:rsidR="00094A8E" w:rsidRPr="00D66CCA">
        <w:rPr>
          <w:lang w:eastAsia="en-AU"/>
        </w:rPr>
        <w:t>that is</w:t>
      </w:r>
      <w:r w:rsidR="001651CE" w:rsidRPr="00D66CCA">
        <w:rPr>
          <w:lang w:eastAsia="en-AU"/>
        </w:rPr>
        <w:t xml:space="preserve"> </w:t>
      </w:r>
      <w:r w:rsidR="00DC6446" w:rsidRPr="00D66CCA">
        <w:rPr>
          <w:lang w:eastAsia="en-AU"/>
        </w:rPr>
        <w:t>substantially the same as the conduct alleged</w:t>
      </w:r>
      <w:r w:rsidR="001651CE" w:rsidRPr="00D66CCA">
        <w:rPr>
          <w:lang w:eastAsia="en-AU"/>
        </w:rPr>
        <w:t xml:space="preserve"> </w:t>
      </w:r>
      <w:r w:rsidR="00DC6446" w:rsidRPr="00D66CCA">
        <w:rPr>
          <w:lang w:eastAsia="en-AU"/>
        </w:rPr>
        <w:t>to constitute the contravention of the WHS</w:t>
      </w:r>
      <w:r w:rsidR="001651CE" w:rsidRPr="00D66CCA">
        <w:rPr>
          <w:lang w:eastAsia="en-AU"/>
        </w:rPr>
        <w:t xml:space="preserve"> </w:t>
      </w:r>
      <w:r w:rsidR="00DC6446" w:rsidRPr="00D66CCA">
        <w:rPr>
          <w:lang w:eastAsia="en-AU"/>
        </w:rPr>
        <w:t>civil penalty provision.</w:t>
      </w:r>
    </w:p>
    <w:p w:rsidR="004943E4"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D4295F" w:rsidRPr="00D66CCA">
        <w:rPr>
          <w:lang w:eastAsia="en-AU"/>
        </w:rPr>
        <w:t>proceeding</w:t>
      </w:r>
      <w:r w:rsidR="00DC6446" w:rsidRPr="00D66CCA">
        <w:rPr>
          <w:lang w:eastAsia="en-AU"/>
        </w:rPr>
        <w:t xml:space="preserve"> for the order may be resumed if</w:t>
      </w:r>
      <w:r w:rsidR="001651CE" w:rsidRPr="00D66CCA">
        <w:rPr>
          <w:lang w:eastAsia="en-AU"/>
        </w:rPr>
        <w:t xml:space="preserve"> </w:t>
      </w:r>
      <w:r w:rsidR="00DC6446" w:rsidRPr="00D66CCA">
        <w:rPr>
          <w:lang w:eastAsia="en-AU"/>
        </w:rPr>
        <w:t xml:space="preserve">the person is not convicted </w:t>
      </w:r>
      <w:r w:rsidR="00EA4829" w:rsidRPr="00D66CCA">
        <w:rPr>
          <w:lang w:eastAsia="en-AU"/>
        </w:rPr>
        <w:t xml:space="preserve">or found guilty </w:t>
      </w:r>
      <w:r w:rsidR="00DC6446" w:rsidRPr="00D66CCA">
        <w:rPr>
          <w:lang w:eastAsia="en-AU"/>
        </w:rPr>
        <w:t>of the offence.</w:t>
      </w:r>
    </w:p>
    <w:p w:rsidR="00344AFE"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A1224E" w:rsidRPr="00D66CCA">
        <w:rPr>
          <w:lang w:eastAsia="en-AU"/>
        </w:rPr>
        <w:t xml:space="preserve">If the </w:t>
      </w:r>
      <w:r w:rsidR="00D4295F" w:rsidRPr="00D66CCA">
        <w:rPr>
          <w:lang w:eastAsia="en-AU"/>
        </w:rPr>
        <w:t>proceeding</w:t>
      </w:r>
      <w:r w:rsidR="008B6867" w:rsidRPr="00D66CCA">
        <w:rPr>
          <w:lang w:eastAsia="en-AU"/>
        </w:rPr>
        <w:t xml:space="preserve"> for the order </w:t>
      </w:r>
      <w:r w:rsidR="00D4295F" w:rsidRPr="00D66CCA">
        <w:rPr>
          <w:lang w:eastAsia="en-AU"/>
        </w:rPr>
        <w:t>is</w:t>
      </w:r>
      <w:r w:rsidR="008B6867" w:rsidRPr="00D66CCA">
        <w:rPr>
          <w:lang w:eastAsia="en-AU"/>
        </w:rPr>
        <w:t xml:space="preserve"> not resumed</w:t>
      </w:r>
      <w:r w:rsidR="00D4295F" w:rsidRPr="00D66CCA">
        <w:rPr>
          <w:lang w:eastAsia="en-AU"/>
        </w:rPr>
        <w:t>, the proceeding</w:t>
      </w:r>
      <w:r w:rsidR="00DC6446" w:rsidRPr="00D66CCA">
        <w:rPr>
          <w:lang w:eastAsia="en-AU"/>
        </w:rPr>
        <w:t xml:space="preserve"> </w:t>
      </w:r>
      <w:r w:rsidR="00D4295F" w:rsidRPr="00D66CCA">
        <w:rPr>
          <w:lang w:eastAsia="en-AU"/>
        </w:rPr>
        <w:t>is</w:t>
      </w:r>
      <w:r w:rsidR="001651CE" w:rsidRPr="00D66CCA">
        <w:rPr>
          <w:lang w:eastAsia="en-AU"/>
        </w:rPr>
        <w:t xml:space="preserve"> </w:t>
      </w:r>
      <w:r w:rsidR="00DC6446" w:rsidRPr="00D66CCA">
        <w:rPr>
          <w:lang w:eastAsia="en-AU"/>
        </w:rPr>
        <w:t>dismissed.</w:t>
      </w:r>
    </w:p>
    <w:p w:rsidR="00DC6446" w:rsidRPr="00D66CCA" w:rsidRDefault="000E4E9B" w:rsidP="000E4E9B">
      <w:pPr>
        <w:pStyle w:val="AH5Sec"/>
        <w:rPr>
          <w:lang w:eastAsia="en-AU"/>
        </w:rPr>
      </w:pPr>
      <w:bookmarkStart w:id="356" w:name="_Toc527465119"/>
      <w:r w:rsidRPr="007B6CAC">
        <w:rPr>
          <w:rStyle w:val="CharSectNo"/>
        </w:rPr>
        <w:lastRenderedPageBreak/>
        <w:t>265</w:t>
      </w:r>
      <w:r w:rsidRPr="00D66CCA">
        <w:rPr>
          <w:lang w:eastAsia="en-AU"/>
        </w:rPr>
        <w:tab/>
      </w:r>
      <w:r w:rsidR="00DC6446" w:rsidRPr="00D66CCA">
        <w:rPr>
          <w:lang w:eastAsia="en-AU"/>
        </w:rPr>
        <w:t>Criminal proceedings after civil proceedings</w:t>
      </w:r>
      <w:bookmarkEnd w:id="356"/>
    </w:p>
    <w:p w:rsidR="00DC6446" w:rsidRPr="00D66CCA" w:rsidRDefault="00D4295F" w:rsidP="001651CE">
      <w:pPr>
        <w:pStyle w:val="Amainreturn"/>
        <w:rPr>
          <w:szCs w:val="24"/>
          <w:lang w:eastAsia="en-AU"/>
        </w:rPr>
      </w:pPr>
      <w:r w:rsidRPr="00D66CCA">
        <w:rPr>
          <w:lang w:eastAsia="en-AU"/>
        </w:rPr>
        <w:t>A criminal proceeding</w:t>
      </w:r>
      <w:r w:rsidR="00DC6446" w:rsidRPr="00D66CCA">
        <w:rPr>
          <w:lang w:eastAsia="en-AU"/>
        </w:rPr>
        <w:t xml:space="preserve"> may be commenced against</w:t>
      </w:r>
      <w:r w:rsidR="001651CE" w:rsidRPr="00D66CCA">
        <w:rPr>
          <w:lang w:eastAsia="en-AU"/>
        </w:rPr>
        <w:t xml:space="preserve"> </w:t>
      </w:r>
      <w:r w:rsidR="00DC6446" w:rsidRPr="00D66CCA">
        <w:rPr>
          <w:szCs w:val="24"/>
          <w:lang w:eastAsia="en-AU"/>
        </w:rPr>
        <w:t xml:space="preserve">a person for conduct </w:t>
      </w:r>
      <w:r w:rsidR="00094A8E" w:rsidRPr="00D66CCA">
        <w:rPr>
          <w:szCs w:val="24"/>
          <w:lang w:eastAsia="en-AU"/>
        </w:rPr>
        <w:t>that is</w:t>
      </w:r>
      <w:r w:rsidR="00DC6446" w:rsidRPr="00D66CCA">
        <w:rPr>
          <w:szCs w:val="24"/>
          <w:lang w:eastAsia="en-AU"/>
        </w:rPr>
        <w:t xml:space="preserve"> substantially the same</w:t>
      </w:r>
      <w:r w:rsidR="001651CE" w:rsidRPr="00D66CCA">
        <w:rPr>
          <w:szCs w:val="24"/>
          <w:lang w:eastAsia="en-AU"/>
        </w:rPr>
        <w:t xml:space="preserve"> </w:t>
      </w:r>
      <w:r w:rsidR="00DC6446" w:rsidRPr="00D66CCA">
        <w:rPr>
          <w:szCs w:val="24"/>
          <w:lang w:eastAsia="en-AU"/>
        </w:rPr>
        <w:t>as conduct constituting a contravention of a WHS</w:t>
      </w:r>
      <w:r w:rsidR="001651CE" w:rsidRPr="00D66CCA">
        <w:rPr>
          <w:szCs w:val="24"/>
          <w:lang w:eastAsia="en-AU"/>
        </w:rPr>
        <w:t xml:space="preserve"> </w:t>
      </w:r>
      <w:r w:rsidR="00DC6446" w:rsidRPr="00D66CCA">
        <w:rPr>
          <w:szCs w:val="24"/>
          <w:lang w:eastAsia="en-AU"/>
        </w:rPr>
        <w:t>civil penalty provision regardless of whether an</w:t>
      </w:r>
      <w:r w:rsidR="001651CE" w:rsidRPr="00D66CCA">
        <w:rPr>
          <w:szCs w:val="24"/>
          <w:lang w:eastAsia="en-AU"/>
        </w:rPr>
        <w:t xml:space="preserve"> </w:t>
      </w:r>
      <w:r w:rsidR="00DC6446" w:rsidRPr="00D66CCA">
        <w:rPr>
          <w:szCs w:val="24"/>
          <w:lang w:eastAsia="en-AU"/>
        </w:rPr>
        <w:t>order has been made against the person under</w:t>
      </w:r>
      <w:r w:rsidR="001651CE" w:rsidRPr="00D66CCA">
        <w:rPr>
          <w:szCs w:val="24"/>
          <w:lang w:eastAsia="en-AU"/>
        </w:rPr>
        <w:t xml:space="preserve"> </w:t>
      </w:r>
      <w:r w:rsidR="00106EC8" w:rsidRPr="00D66CCA">
        <w:rPr>
          <w:szCs w:val="24"/>
          <w:lang w:eastAsia="en-AU"/>
        </w:rPr>
        <w:t>section </w:t>
      </w:r>
      <w:r w:rsidR="00055456" w:rsidRPr="00D66CCA">
        <w:rPr>
          <w:szCs w:val="24"/>
          <w:lang w:eastAsia="en-AU"/>
        </w:rPr>
        <w:t>259</w:t>
      </w:r>
      <w:r w:rsidR="00106EC8" w:rsidRPr="00D66CCA">
        <w:rPr>
          <w:szCs w:val="24"/>
          <w:lang w:eastAsia="en-AU"/>
        </w:rPr>
        <w:t xml:space="preserve"> (</w:t>
      </w:r>
      <w:r w:rsidR="00106EC8" w:rsidRPr="00D66CCA">
        <w:rPr>
          <w:lang w:eastAsia="en-AU"/>
        </w:rPr>
        <w:t xml:space="preserve">Proceeding for a contravention of a WHS civil </w:t>
      </w:r>
      <w:r w:rsidR="00106EC8" w:rsidRPr="00D66CCA">
        <w:rPr>
          <w:bCs/>
          <w:szCs w:val="24"/>
          <w:lang w:eastAsia="en-AU"/>
        </w:rPr>
        <w:t>penalty provision</w:t>
      </w:r>
      <w:r w:rsidR="00106EC8" w:rsidRPr="00D66CCA">
        <w:rPr>
          <w:szCs w:val="24"/>
          <w:lang w:eastAsia="en-AU"/>
        </w:rPr>
        <w:t>)</w:t>
      </w:r>
      <w:r w:rsidR="00DC6446" w:rsidRPr="00D66CCA">
        <w:rPr>
          <w:szCs w:val="24"/>
          <w:lang w:eastAsia="en-AU"/>
        </w:rPr>
        <w:t>.</w:t>
      </w:r>
    </w:p>
    <w:p w:rsidR="00DC6446" w:rsidRPr="00D66CCA" w:rsidRDefault="000E4E9B" w:rsidP="000E4E9B">
      <w:pPr>
        <w:pStyle w:val="AH5Sec"/>
        <w:autoSpaceDE w:val="0"/>
        <w:autoSpaceDN w:val="0"/>
        <w:adjustRightInd w:val="0"/>
        <w:rPr>
          <w:bCs/>
          <w:szCs w:val="24"/>
          <w:lang w:eastAsia="en-AU"/>
        </w:rPr>
      </w:pPr>
      <w:bookmarkStart w:id="357" w:name="_Toc527465120"/>
      <w:r w:rsidRPr="007B6CAC">
        <w:rPr>
          <w:rStyle w:val="CharSectNo"/>
        </w:rPr>
        <w:t>266</w:t>
      </w:r>
      <w:r w:rsidRPr="00D66CCA">
        <w:rPr>
          <w:bCs/>
          <w:szCs w:val="24"/>
          <w:lang w:eastAsia="en-AU"/>
        </w:rPr>
        <w:tab/>
      </w:r>
      <w:r w:rsidR="00DC6446" w:rsidRPr="00D66CCA">
        <w:rPr>
          <w:lang w:eastAsia="en-AU"/>
        </w:rPr>
        <w:t>Evidence given in proceedings for contravention of</w:t>
      </w:r>
      <w:r w:rsidR="001651CE" w:rsidRPr="00D66CCA">
        <w:rPr>
          <w:lang w:eastAsia="en-AU"/>
        </w:rPr>
        <w:t xml:space="preserve"> </w:t>
      </w:r>
      <w:r w:rsidR="00DC6446" w:rsidRPr="00D66CCA">
        <w:rPr>
          <w:bCs/>
          <w:szCs w:val="24"/>
          <w:lang w:eastAsia="en-AU"/>
        </w:rPr>
        <w:t>WHS civil penalty provision not admissible in</w:t>
      </w:r>
      <w:r w:rsidR="001651CE" w:rsidRPr="00D66CCA">
        <w:rPr>
          <w:bCs/>
          <w:szCs w:val="24"/>
          <w:lang w:eastAsia="en-AU"/>
        </w:rPr>
        <w:t xml:space="preserve"> </w:t>
      </w:r>
      <w:r w:rsidR="00DC6446" w:rsidRPr="00D66CCA">
        <w:rPr>
          <w:bCs/>
          <w:szCs w:val="24"/>
          <w:lang w:eastAsia="en-AU"/>
        </w:rPr>
        <w:t>criminal proceedings</w:t>
      </w:r>
      <w:bookmarkEnd w:id="357"/>
    </w:p>
    <w:p w:rsidR="00ED7DD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Evidence of information given, or evidence of</w:t>
      </w:r>
      <w:r w:rsidR="001651CE" w:rsidRPr="00D66CCA">
        <w:rPr>
          <w:lang w:eastAsia="en-AU"/>
        </w:rPr>
        <w:t xml:space="preserve"> </w:t>
      </w:r>
      <w:r w:rsidR="00DC6446" w:rsidRPr="00D66CCA">
        <w:rPr>
          <w:lang w:eastAsia="en-AU"/>
        </w:rPr>
        <w:t>production of documents, by an individual is not</w:t>
      </w:r>
      <w:r w:rsidR="001651CE" w:rsidRPr="00D66CCA">
        <w:rPr>
          <w:lang w:eastAsia="en-AU"/>
        </w:rPr>
        <w:t xml:space="preserve"> </w:t>
      </w:r>
      <w:r w:rsidR="00DC6446" w:rsidRPr="00D66CCA">
        <w:rPr>
          <w:lang w:eastAsia="en-AU"/>
        </w:rPr>
        <w:t xml:space="preserve">admissible in </w:t>
      </w:r>
      <w:r w:rsidR="00D4295F" w:rsidRPr="00D66CCA">
        <w:rPr>
          <w:lang w:eastAsia="en-AU"/>
        </w:rPr>
        <w:t>a criminal proceeding</w:t>
      </w:r>
      <w:r w:rsidR="00DC6446" w:rsidRPr="00D66CCA">
        <w:rPr>
          <w:lang w:eastAsia="en-AU"/>
        </w:rPr>
        <w:t xml:space="preserve"> against the</w:t>
      </w:r>
      <w:r w:rsidR="001651CE" w:rsidRPr="00D66CCA">
        <w:rPr>
          <w:lang w:eastAsia="en-AU"/>
        </w:rPr>
        <w:t xml:space="preserve"> </w:t>
      </w:r>
      <w:r w:rsidR="00DC6446" w:rsidRPr="00D66CCA">
        <w:rPr>
          <w:lang w:eastAsia="en-AU"/>
        </w:rPr>
        <w:t>individual if</w:t>
      </w:r>
      <w:r w:rsidR="00ED7DD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individual previously gave the</w:t>
      </w:r>
      <w:r w:rsidR="001651CE" w:rsidRPr="00D66CCA">
        <w:rPr>
          <w:lang w:eastAsia="en-AU"/>
        </w:rPr>
        <w:t xml:space="preserve"> </w:t>
      </w:r>
      <w:r w:rsidR="00DC6446" w:rsidRPr="00D66CCA">
        <w:rPr>
          <w:lang w:eastAsia="en-AU"/>
        </w:rPr>
        <w:t>information or produced the documents in</w:t>
      </w:r>
      <w:r w:rsidR="001651CE" w:rsidRPr="00D66CCA">
        <w:rPr>
          <w:lang w:eastAsia="en-AU"/>
        </w:rPr>
        <w:t xml:space="preserve"> </w:t>
      </w:r>
      <w:r w:rsidR="00D4295F" w:rsidRPr="00D66CCA">
        <w:rPr>
          <w:lang w:eastAsia="en-AU"/>
        </w:rPr>
        <w:t>a proceeding</w:t>
      </w:r>
      <w:r w:rsidR="00DC6446" w:rsidRPr="00D66CCA">
        <w:rPr>
          <w:lang w:eastAsia="en-AU"/>
        </w:rPr>
        <w:t xml:space="preserve"> against the individual for a</w:t>
      </w:r>
      <w:r w:rsidR="001651CE" w:rsidRPr="00D66CCA">
        <w:rPr>
          <w:lang w:eastAsia="en-AU"/>
        </w:rPr>
        <w:t xml:space="preserve"> </w:t>
      </w:r>
      <w:r w:rsidR="00DC6446" w:rsidRPr="00D66CCA">
        <w:rPr>
          <w:lang w:eastAsia="en-AU"/>
        </w:rPr>
        <w:t>contravention of a WHS civil penalty</w:t>
      </w:r>
      <w:r w:rsidR="001651CE" w:rsidRPr="00D66CCA">
        <w:rPr>
          <w:lang w:eastAsia="en-AU"/>
        </w:rPr>
        <w:t xml:space="preserve"> </w:t>
      </w:r>
      <w:r w:rsidR="00DC6446" w:rsidRPr="00D66CCA">
        <w:rPr>
          <w:lang w:eastAsia="en-AU"/>
        </w:rPr>
        <w:t>provision (whether or not the order was</w:t>
      </w:r>
      <w:r w:rsidR="001651CE" w:rsidRPr="00D66CCA">
        <w:rPr>
          <w:lang w:eastAsia="en-AU"/>
        </w:rPr>
        <w:t xml:space="preserve"> </w:t>
      </w:r>
      <w:r w:rsidR="00DC6446" w:rsidRPr="00D66CCA">
        <w:rPr>
          <w:lang w:eastAsia="en-AU"/>
        </w:rPr>
        <w:t>made);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conduct alleged to constitute the offence</w:t>
      </w:r>
      <w:r w:rsidR="001651CE" w:rsidRPr="00D66CCA">
        <w:rPr>
          <w:lang w:eastAsia="en-AU"/>
        </w:rPr>
        <w:t xml:space="preserve"> </w:t>
      </w:r>
      <w:r w:rsidR="00DC6446" w:rsidRPr="00D66CCA">
        <w:rPr>
          <w:lang w:eastAsia="en-AU"/>
        </w:rPr>
        <w:t>is substantially the same as the conduct</w:t>
      </w:r>
      <w:r w:rsidR="001651CE" w:rsidRPr="00D66CCA">
        <w:rPr>
          <w:lang w:eastAsia="en-AU"/>
        </w:rPr>
        <w:t xml:space="preserve"> </w:t>
      </w:r>
      <w:r w:rsidR="00DC6446" w:rsidRPr="00D66CCA">
        <w:rPr>
          <w:lang w:eastAsia="en-AU"/>
        </w:rPr>
        <w:t>alleged to constitute the contravention of the</w:t>
      </w:r>
      <w:r w:rsidR="001651CE" w:rsidRPr="00D66CCA">
        <w:rPr>
          <w:lang w:eastAsia="en-AU"/>
        </w:rPr>
        <w:t xml:space="preserve"> </w:t>
      </w:r>
      <w:r w:rsidR="00DC6446" w:rsidRPr="00D66CCA">
        <w:rPr>
          <w:lang w:eastAsia="en-AU"/>
        </w:rPr>
        <w:t>WHS civil penalty provision.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this does not apply to </w:t>
      </w:r>
      <w:r w:rsidR="00D4295F" w:rsidRPr="00D66CCA">
        <w:rPr>
          <w:lang w:eastAsia="en-AU"/>
        </w:rPr>
        <w:t xml:space="preserve">a </w:t>
      </w:r>
      <w:r w:rsidR="00DC6446" w:rsidRPr="00D66CCA">
        <w:rPr>
          <w:lang w:eastAsia="en-AU"/>
        </w:rPr>
        <w:t>criminal</w:t>
      </w:r>
      <w:r w:rsidR="001651CE" w:rsidRPr="00D66CCA">
        <w:rPr>
          <w:lang w:eastAsia="en-AU"/>
        </w:rPr>
        <w:t xml:space="preserve"> </w:t>
      </w:r>
      <w:r w:rsidR="00D4295F" w:rsidRPr="00D66CCA">
        <w:rPr>
          <w:lang w:eastAsia="en-AU"/>
        </w:rPr>
        <w:t>proceeding</w:t>
      </w:r>
      <w:r w:rsidR="00DC6446" w:rsidRPr="00D66CCA">
        <w:rPr>
          <w:lang w:eastAsia="en-AU"/>
        </w:rPr>
        <w:t xml:space="preserve"> in relation to the falsity of the</w:t>
      </w:r>
      <w:r w:rsidR="001651CE" w:rsidRPr="00D66CCA">
        <w:rPr>
          <w:lang w:eastAsia="en-AU"/>
        </w:rPr>
        <w:t xml:space="preserve"> </w:t>
      </w:r>
      <w:r w:rsidR="00DC6446" w:rsidRPr="00D66CCA">
        <w:rPr>
          <w:lang w:eastAsia="en-AU"/>
        </w:rPr>
        <w:t>evidence given by the individual in the</w:t>
      </w:r>
      <w:r w:rsidR="001651CE" w:rsidRPr="00D66CCA">
        <w:rPr>
          <w:lang w:eastAsia="en-AU"/>
        </w:rPr>
        <w:t xml:space="preserve"> </w:t>
      </w:r>
      <w:r w:rsidR="00D4295F" w:rsidRPr="00D66CCA">
        <w:rPr>
          <w:lang w:eastAsia="en-AU"/>
        </w:rPr>
        <w:t>proceeding</w:t>
      </w:r>
      <w:r w:rsidR="00DC6446" w:rsidRPr="00D66CCA">
        <w:rPr>
          <w:lang w:eastAsia="en-AU"/>
        </w:rPr>
        <w:t xml:space="preserve"> for the contravention of the WHS</w:t>
      </w:r>
      <w:r w:rsidR="001651CE" w:rsidRPr="00D66CCA">
        <w:rPr>
          <w:lang w:eastAsia="en-AU"/>
        </w:rPr>
        <w:t xml:space="preserve"> </w:t>
      </w:r>
      <w:r w:rsidR="00DC6446" w:rsidRPr="00D66CCA">
        <w:rPr>
          <w:lang w:eastAsia="en-AU"/>
        </w:rPr>
        <w:t>civil penalty provision.</w:t>
      </w:r>
    </w:p>
    <w:p w:rsidR="00DC6446" w:rsidRPr="007B6CAC" w:rsidRDefault="000E4E9B" w:rsidP="000E4E9B">
      <w:pPr>
        <w:pStyle w:val="AH3Div"/>
      </w:pPr>
      <w:bookmarkStart w:id="358" w:name="_Toc527465121"/>
      <w:r w:rsidRPr="007B6CAC">
        <w:rPr>
          <w:rStyle w:val="CharDivNo"/>
        </w:rPr>
        <w:lastRenderedPageBreak/>
        <w:t>Division 13.8</w:t>
      </w:r>
      <w:r w:rsidRPr="00D66CCA">
        <w:rPr>
          <w:lang w:eastAsia="en-AU"/>
        </w:rPr>
        <w:tab/>
      </w:r>
      <w:r w:rsidR="00DC6446" w:rsidRPr="007B6CAC">
        <w:rPr>
          <w:rStyle w:val="CharDivText"/>
          <w:lang w:eastAsia="en-AU"/>
        </w:rPr>
        <w:t>Civil liability not affected by this Act</w:t>
      </w:r>
      <w:bookmarkEnd w:id="358"/>
    </w:p>
    <w:p w:rsidR="00DC6446" w:rsidRPr="00D66CCA" w:rsidRDefault="000E4E9B" w:rsidP="000E4E9B">
      <w:pPr>
        <w:pStyle w:val="AH5Sec"/>
        <w:rPr>
          <w:lang w:eastAsia="en-AU"/>
        </w:rPr>
      </w:pPr>
      <w:bookmarkStart w:id="359" w:name="_Toc527465122"/>
      <w:r w:rsidRPr="007B6CAC">
        <w:rPr>
          <w:rStyle w:val="CharSectNo"/>
        </w:rPr>
        <w:t>267</w:t>
      </w:r>
      <w:r w:rsidRPr="00D66CCA">
        <w:rPr>
          <w:lang w:eastAsia="en-AU"/>
        </w:rPr>
        <w:tab/>
      </w:r>
      <w:r w:rsidR="00DC6446" w:rsidRPr="00D66CCA">
        <w:rPr>
          <w:lang w:eastAsia="en-AU"/>
        </w:rPr>
        <w:t>Civil liability not affected by this Act</w:t>
      </w:r>
      <w:bookmarkEnd w:id="359"/>
    </w:p>
    <w:p w:rsidR="00EA19E0" w:rsidRPr="00D66CCA" w:rsidRDefault="00DC6446" w:rsidP="006E4E53">
      <w:pPr>
        <w:pStyle w:val="Amainreturn"/>
        <w:keepNext/>
        <w:keepLines/>
        <w:rPr>
          <w:szCs w:val="24"/>
          <w:lang w:eastAsia="en-AU"/>
        </w:rPr>
      </w:pPr>
      <w:r w:rsidRPr="00D66CCA">
        <w:rPr>
          <w:lang w:eastAsia="en-AU"/>
        </w:rPr>
        <w:t>Except as provided in</w:t>
      </w:r>
      <w:r w:rsidR="00095DAC" w:rsidRPr="00D66CCA">
        <w:rPr>
          <w:lang w:eastAsia="en-AU"/>
        </w:rPr>
        <w:t xml:space="preserve"> part 6</w:t>
      </w:r>
      <w:r w:rsidR="00ED7DD9" w:rsidRPr="00D66CCA">
        <w:rPr>
          <w:lang w:eastAsia="en-AU"/>
        </w:rPr>
        <w:t xml:space="preserve"> (Discriminatory, coercive and misleading conduct), </w:t>
      </w:r>
      <w:r w:rsidR="00095DAC" w:rsidRPr="00D66CCA">
        <w:rPr>
          <w:lang w:eastAsia="en-AU"/>
        </w:rPr>
        <w:t>part 7</w:t>
      </w:r>
      <w:r w:rsidR="00ED7DD9" w:rsidRPr="00D66CCA">
        <w:rPr>
          <w:szCs w:val="24"/>
          <w:lang w:eastAsia="en-AU"/>
        </w:rPr>
        <w:t xml:space="preserve"> (</w:t>
      </w:r>
      <w:r w:rsidR="00ED7DD9" w:rsidRPr="00D66CCA">
        <w:rPr>
          <w:lang w:eastAsia="en-AU"/>
        </w:rPr>
        <w:t>Workplace entry by WHS entry permit</w:t>
      </w:r>
      <w:r w:rsidR="00ED7DD9" w:rsidRPr="00D66CCA">
        <w:rPr>
          <w:lang w:eastAsia="en-AU"/>
        </w:rPr>
        <w:noBreakHyphen/>
        <w:t>holders</w:t>
      </w:r>
      <w:r w:rsidR="00ED7DD9" w:rsidRPr="00D66CCA">
        <w:rPr>
          <w:szCs w:val="24"/>
          <w:lang w:eastAsia="en-AU"/>
        </w:rPr>
        <w:t xml:space="preserve">) </w:t>
      </w:r>
      <w:r w:rsidR="008477B2" w:rsidRPr="00D66CCA">
        <w:rPr>
          <w:lang w:eastAsia="en-AU"/>
        </w:rPr>
        <w:t>and</w:t>
      </w:r>
      <w:r w:rsidR="00D1350D" w:rsidRPr="00D66CCA">
        <w:rPr>
          <w:lang w:eastAsia="en-AU"/>
        </w:rPr>
        <w:t xml:space="preserve"> division 13.7</w:t>
      </w:r>
      <w:r w:rsidR="00ED7DD9" w:rsidRPr="00D66CCA">
        <w:rPr>
          <w:lang w:eastAsia="en-AU"/>
        </w:rPr>
        <w:t xml:space="preserve"> (</w:t>
      </w:r>
      <w:r w:rsidR="00EA19E0" w:rsidRPr="00D66CCA">
        <w:rPr>
          <w:lang w:eastAsia="en-AU"/>
        </w:rPr>
        <w:t>WHS civil penalty provisions</w:t>
      </w:r>
      <w:r w:rsidR="00ED7DD9" w:rsidRPr="00D66CCA">
        <w:rPr>
          <w:lang w:eastAsia="en-AU"/>
        </w:rPr>
        <w:t>)</w:t>
      </w:r>
      <w:r w:rsidRPr="00D66CCA">
        <w:rPr>
          <w:lang w:eastAsia="en-AU"/>
        </w:rPr>
        <w:t>, nothing in</w:t>
      </w:r>
      <w:r w:rsidR="00D04A98" w:rsidRPr="00D66CCA">
        <w:rPr>
          <w:lang w:eastAsia="en-AU"/>
        </w:rPr>
        <w:t xml:space="preserve"> </w:t>
      </w:r>
      <w:r w:rsidRPr="00D66CCA">
        <w:rPr>
          <w:szCs w:val="24"/>
          <w:lang w:eastAsia="en-AU"/>
        </w:rPr>
        <w:t>this Act is to be construed as</w:t>
      </w:r>
      <w:r w:rsidR="00EA19E0"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conferring a right of action in</w:t>
      </w:r>
      <w:r w:rsidR="00E25334" w:rsidRPr="00D66CCA">
        <w:rPr>
          <w:lang w:eastAsia="en-AU"/>
        </w:rPr>
        <w:t xml:space="preserve"> a civil proceeding </w:t>
      </w:r>
      <w:r w:rsidR="00DC32B7" w:rsidRPr="00D66CCA">
        <w:rPr>
          <w:lang w:eastAsia="en-AU"/>
        </w:rPr>
        <w:t>in relation to</w:t>
      </w:r>
      <w:r w:rsidR="00E25334" w:rsidRPr="00D66CCA">
        <w:rPr>
          <w:lang w:eastAsia="en-AU"/>
        </w:rPr>
        <w:t xml:space="preserve"> </w:t>
      </w:r>
      <w:r w:rsidR="00DC6446" w:rsidRPr="00D66CCA">
        <w:rPr>
          <w:szCs w:val="24"/>
          <w:lang w:eastAsia="en-AU"/>
        </w:rPr>
        <w:t>a contravention of</w:t>
      </w:r>
      <w:r w:rsidR="00D04A98" w:rsidRPr="00D66CCA">
        <w:rPr>
          <w:szCs w:val="24"/>
          <w:lang w:eastAsia="en-AU"/>
        </w:rPr>
        <w:t xml:space="preserve"> </w:t>
      </w:r>
      <w:r w:rsidR="00DC6446" w:rsidRPr="00D66CCA">
        <w:rPr>
          <w:szCs w:val="24"/>
          <w:lang w:eastAsia="en-AU"/>
        </w:rPr>
        <w:t>a provision of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conferring a defence to an action in </w:t>
      </w:r>
      <w:r w:rsidR="00E25334" w:rsidRPr="00D66CCA">
        <w:rPr>
          <w:lang w:eastAsia="en-AU"/>
        </w:rPr>
        <w:t xml:space="preserve">a </w:t>
      </w:r>
      <w:r w:rsidR="00DC6446" w:rsidRPr="00D66CCA">
        <w:rPr>
          <w:lang w:eastAsia="en-AU"/>
        </w:rPr>
        <w:t>civil</w:t>
      </w:r>
      <w:r w:rsidR="00D04A98" w:rsidRPr="00D66CCA">
        <w:rPr>
          <w:lang w:eastAsia="en-AU"/>
        </w:rPr>
        <w:t xml:space="preserve"> </w:t>
      </w:r>
      <w:r w:rsidR="00E25334" w:rsidRPr="00D66CCA">
        <w:rPr>
          <w:lang w:eastAsia="en-AU"/>
        </w:rPr>
        <w:t>proceeding</w:t>
      </w:r>
      <w:r w:rsidR="00DC6446" w:rsidRPr="00D66CCA">
        <w:rPr>
          <w:lang w:eastAsia="en-AU"/>
        </w:rPr>
        <w:t xml:space="preserve"> or otherwise affecting a right of</w:t>
      </w:r>
      <w:r w:rsidR="00D04A98" w:rsidRPr="00D66CCA">
        <w:rPr>
          <w:lang w:eastAsia="en-AU"/>
        </w:rPr>
        <w:t xml:space="preserve"> </w:t>
      </w:r>
      <w:r w:rsidR="00DC6446" w:rsidRPr="00D66CCA">
        <w:rPr>
          <w:lang w:eastAsia="en-AU"/>
        </w:rPr>
        <w:t xml:space="preserve">action in </w:t>
      </w:r>
      <w:r w:rsidR="00E25334" w:rsidRPr="00D66CCA">
        <w:rPr>
          <w:lang w:eastAsia="en-AU"/>
        </w:rPr>
        <w:t>a civil proceeding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affecting the extent (if </w:t>
      </w:r>
      <w:r w:rsidR="00CE345D" w:rsidRPr="00D66CCA">
        <w:rPr>
          <w:lang w:eastAsia="en-AU"/>
        </w:rPr>
        <w:t>any</w:t>
      </w:r>
      <w:r w:rsidR="00DC6446" w:rsidRPr="00D66CCA">
        <w:rPr>
          <w:lang w:eastAsia="en-AU"/>
        </w:rPr>
        <w:t>) to which a right</w:t>
      </w:r>
      <w:r w:rsidR="00D04A98" w:rsidRPr="00D66CCA">
        <w:rPr>
          <w:lang w:eastAsia="en-AU"/>
        </w:rPr>
        <w:t xml:space="preserve"> </w:t>
      </w:r>
      <w:r w:rsidR="00E25334" w:rsidRPr="00D66CCA">
        <w:rPr>
          <w:lang w:eastAsia="en-AU"/>
        </w:rPr>
        <w:t>of action arises,</w:t>
      </w:r>
      <w:r w:rsidR="00D32753" w:rsidRPr="00D66CCA">
        <w:rPr>
          <w:lang w:eastAsia="en-AU"/>
        </w:rPr>
        <w:t xml:space="preserve"> or </w:t>
      </w:r>
      <w:r w:rsidR="00E25334" w:rsidRPr="00D66CCA">
        <w:rPr>
          <w:lang w:eastAsia="en-AU"/>
        </w:rPr>
        <w:t>a civil proceeding</w:t>
      </w:r>
      <w:r w:rsidR="00DC6446" w:rsidRPr="00D66CCA">
        <w:rPr>
          <w:lang w:eastAsia="en-AU"/>
        </w:rPr>
        <w:t xml:space="preserve"> may be</w:t>
      </w:r>
      <w:r w:rsidR="00D04A98" w:rsidRPr="00D66CCA">
        <w:rPr>
          <w:lang w:eastAsia="en-AU"/>
        </w:rPr>
        <w:t xml:space="preserve"> </w:t>
      </w:r>
      <w:r w:rsidR="00EA4829" w:rsidRPr="00D66CCA">
        <w:rPr>
          <w:lang w:eastAsia="en-AU"/>
        </w:rPr>
        <w:t>brought</w:t>
      </w:r>
      <w:r w:rsidR="00DC6446" w:rsidRPr="00D66CCA">
        <w:rPr>
          <w:lang w:eastAsia="en-AU"/>
        </w:rPr>
        <w:t xml:space="preserve">, </w:t>
      </w:r>
      <w:r w:rsidR="00DC32B7" w:rsidRPr="00D66CCA">
        <w:rPr>
          <w:lang w:eastAsia="en-AU"/>
        </w:rPr>
        <w:t>in relation to</w:t>
      </w:r>
      <w:r w:rsidR="00DC6446" w:rsidRPr="00D66CCA">
        <w:rPr>
          <w:lang w:eastAsia="en-AU"/>
        </w:rPr>
        <w:t xml:space="preserve"> breaches of duties or</w:t>
      </w:r>
      <w:r w:rsidR="00D04A98" w:rsidRPr="00D66CCA">
        <w:rPr>
          <w:lang w:eastAsia="en-AU"/>
        </w:rPr>
        <w:t xml:space="preserve"> </w:t>
      </w:r>
      <w:r w:rsidR="00DC6446" w:rsidRPr="00D66CCA">
        <w:rPr>
          <w:lang w:eastAsia="en-AU"/>
        </w:rPr>
        <w:t>obliga</w:t>
      </w:r>
      <w:r w:rsidR="00E25334" w:rsidRPr="00D66CCA">
        <w:rPr>
          <w:lang w:eastAsia="en-AU"/>
        </w:rPr>
        <w:t>tions imposed by regulation</w:t>
      </w:r>
      <w:r w:rsidR="00DC6446" w:rsidRPr="00D66CCA">
        <w:rPr>
          <w:lang w:eastAsia="en-AU"/>
        </w:rPr>
        <w:t>.</w:t>
      </w:r>
    </w:p>
    <w:p w:rsidR="005C4040" w:rsidRPr="00D66CCA" w:rsidRDefault="005C4040" w:rsidP="00C74949">
      <w:pPr>
        <w:pStyle w:val="PageBreak"/>
        <w:suppressLineNumbers/>
      </w:pPr>
      <w:r w:rsidRPr="00D66CCA">
        <w:br w:type="page"/>
      </w:r>
    </w:p>
    <w:p w:rsidR="00DC6446" w:rsidRPr="007B6CAC" w:rsidRDefault="000E4E9B" w:rsidP="000E4E9B">
      <w:pPr>
        <w:pStyle w:val="AH2Part"/>
      </w:pPr>
      <w:bookmarkStart w:id="360" w:name="_Toc527465123"/>
      <w:r w:rsidRPr="007B6CAC">
        <w:rPr>
          <w:rStyle w:val="CharPartNo"/>
        </w:rPr>
        <w:lastRenderedPageBreak/>
        <w:t>Part 14</w:t>
      </w:r>
      <w:r w:rsidRPr="00D66CCA">
        <w:rPr>
          <w:lang w:eastAsia="en-AU"/>
        </w:rPr>
        <w:tab/>
      </w:r>
      <w:r w:rsidR="00DC6446" w:rsidRPr="007B6CAC">
        <w:rPr>
          <w:rStyle w:val="CharPartText"/>
          <w:lang w:eastAsia="en-AU"/>
        </w:rPr>
        <w:t>General</w:t>
      </w:r>
      <w:bookmarkEnd w:id="360"/>
    </w:p>
    <w:p w:rsidR="00DC6446" w:rsidRPr="007B6CAC" w:rsidRDefault="000E4E9B" w:rsidP="000E4E9B">
      <w:pPr>
        <w:pStyle w:val="AH3Div"/>
      </w:pPr>
      <w:bookmarkStart w:id="361" w:name="_Toc527465124"/>
      <w:r w:rsidRPr="007B6CAC">
        <w:rPr>
          <w:rStyle w:val="CharDivNo"/>
        </w:rPr>
        <w:t>Division 14.1</w:t>
      </w:r>
      <w:r w:rsidRPr="00D66CCA">
        <w:rPr>
          <w:lang w:eastAsia="en-AU"/>
        </w:rPr>
        <w:tab/>
      </w:r>
      <w:r w:rsidR="00DC6446" w:rsidRPr="007B6CAC">
        <w:rPr>
          <w:rStyle w:val="CharDivText"/>
          <w:lang w:eastAsia="en-AU"/>
        </w:rPr>
        <w:t>General provisions</w:t>
      </w:r>
      <w:bookmarkEnd w:id="361"/>
    </w:p>
    <w:p w:rsidR="00DC6446" w:rsidRPr="00D66CCA" w:rsidRDefault="000E4E9B" w:rsidP="000E4E9B">
      <w:pPr>
        <w:pStyle w:val="AH5Sec"/>
        <w:rPr>
          <w:lang w:eastAsia="en-AU"/>
        </w:rPr>
      </w:pPr>
      <w:bookmarkStart w:id="362" w:name="_Toc527465125"/>
      <w:r w:rsidRPr="007B6CAC">
        <w:rPr>
          <w:rStyle w:val="CharSectNo"/>
        </w:rPr>
        <w:t>268</w:t>
      </w:r>
      <w:r w:rsidRPr="00D66CCA">
        <w:rPr>
          <w:lang w:eastAsia="en-AU"/>
        </w:rPr>
        <w:tab/>
      </w:r>
      <w:r w:rsidR="00DC6446" w:rsidRPr="00D66CCA">
        <w:rPr>
          <w:lang w:eastAsia="en-AU"/>
        </w:rPr>
        <w:t>Offence to give false or misleading information</w:t>
      </w:r>
      <w:bookmarkEnd w:id="362"/>
    </w:p>
    <w:p w:rsidR="00A47642" w:rsidRPr="00D66CCA" w:rsidRDefault="007D268F" w:rsidP="007D268F">
      <w:pPr>
        <w:pStyle w:val="aNote"/>
        <w:rPr>
          <w:lang w:eastAsia="en-AU"/>
        </w:rPr>
      </w:pPr>
      <w:r w:rsidRPr="00BA1343">
        <w:rPr>
          <w:rStyle w:val="charItals"/>
        </w:rPr>
        <w:t>Note</w:t>
      </w:r>
      <w:r w:rsidRPr="00BA1343">
        <w:rPr>
          <w:rStyle w:val="charItals"/>
        </w:rPr>
        <w:tab/>
      </w:r>
      <w:r w:rsidR="00921074" w:rsidRPr="00D66CCA">
        <w:t xml:space="preserve">It is an offence to give false or misleading information or produce false or misleading documents </w:t>
      </w:r>
      <w:r w:rsidR="006858FA" w:rsidRPr="00D66CCA">
        <w:t xml:space="preserve">(see </w:t>
      </w:r>
      <w:hyperlink r:id="rId124" w:tooltip="A2002-51" w:history="1">
        <w:r w:rsidR="00B739B0" w:rsidRPr="00B739B0">
          <w:rPr>
            <w:rStyle w:val="charCitHyperlinkAbbrev"/>
          </w:rPr>
          <w:t>Criminal Code</w:t>
        </w:r>
      </w:hyperlink>
      <w:r w:rsidR="006858FA" w:rsidRPr="00D66CCA">
        <w:t>, s 338</w:t>
      </w:r>
      <w:r w:rsidR="00921074" w:rsidRPr="00D66CCA">
        <w:t xml:space="preserve"> and s 339</w:t>
      </w:r>
      <w:r w:rsidR="00A47642" w:rsidRPr="00D66CCA">
        <w:t>).</w:t>
      </w:r>
    </w:p>
    <w:p w:rsidR="00DC6446" w:rsidRPr="00D66CCA" w:rsidRDefault="000E4E9B" w:rsidP="000E4E9B">
      <w:pPr>
        <w:pStyle w:val="AH5Sec"/>
        <w:rPr>
          <w:lang w:eastAsia="en-AU"/>
        </w:rPr>
      </w:pPr>
      <w:bookmarkStart w:id="363" w:name="_Toc527465126"/>
      <w:r w:rsidRPr="007B6CAC">
        <w:rPr>
          <w:rStyle w:val="CharSectNo"/>
        </w:rPr>
        <w:t>269</w:t>
      </w:r>
      <w:r w:rsidRPr="00D66CCA">
        <w:rPr>
          <w:lang w:eastAsia="en-AU"/>
        </w:rPr>
        <w:tab/>
      </w:r>
      <w:r w:rsidR="00DC6446" w:rsidRPr="00D66CCA">
        <w:rPr>
          <w:lang w:eastAsia="en-AU"/>
        </w:rPr>
        <w:t>Act does not affect legal professional privilege</w:t>
      </w:r>
      <w:bookmarkEnd w:id="363"/>
    </w:p>
    <w:p w:rsidR="00DC6446" w:rsidRPr="00D66CCA" w:rsidRDefault="00DC6446" w:rsidP="00330A39">
      <w:pPr>
        <w:pStyle w:val="Amainreturn"/>
        <w:keepNext/>
        <w:rPr>
          <w:szCs w:val="24"/>
          <w:lang w:eastAsia="en-AU"/>
        </w:rPr>
      </w:pPr>
      <w:r w:rsidRPr="00D66CCA">
        <w:rPr>
          <w:lang w:eastAsia="en-AU"/>
        </w:rPr>
        <w:t>Nothing in this Act requires a person to produce a</w:t>
      </w:r>
      <w:r w:rsidR="00706F64" w:rsidRPr="00D66CCA">
        <w:rPr>
          <w:lang w:eastAsia="en-AU"/>
        </w:rPr>
        <w:t xml:space="preserve"> </w:t>
      </w:r>
      <w:r w:rsidRPr="00D66CCA">
        <w:rPr>
          <w:szCs w:val="24"/>
          <w:lang w:eastAsia="en-AU"/>
        </w:rPr>
        <w:t xml:space="preserve">document </w:t>
      </w:r>
      <w:r w:rsidR="00C72EA8" w:rsidRPr="00D66CCA">
        <w:rPr>
          <w:szCs w:val="24"/>
          <w:lang w:eastAsia="en-AU"/>
        </w:rPr>
        <w:t>that</w:t>
      </w:r>
      <w:r w:rsidRPr="00D66CCA">
        <w:rPr>
          <w:szCs w:val="24"/>
          <w:lang w:eastAsia="en-AU"/>
        </w:rPr>
        <w:t xml:space="preserve"> would disclose information, or</w:t>
      </w:r>
      <w:r w:rsidR="00706F64" w:rsidRPr="00D66CCA">
        <w:rPr>
          <w:szCs w:val="24"/>
          <w:lang w:eastAsia="en-AU"/>
        </w:rPr>
        <w:t xml:space="preserve"> </w:t>
      </w:r>
      <w:r w:rsidRPr="00D66CCA">
        <w:rPr>
          <w:szCs w:val="24"/>
          <w:lang w:eastAsia="en-AU"/>
        </w:rPr>
        <w:t xml:space="preserve">otherwise provide information, </w:t>
      </w:r>
      <w:r w:rsidR="00094A8E" w:rsidRPr="00D66CCA">
        <w:rPr>
          <w:szCs w:val="24"/>
          <w:lang w:eastAsia="en-AU"/>
        </w:rPr>
        <w:t>that is</w:t>
      </w:r>
      <w:r w:rsidRPr="00D66CCA">
        <w:rPr>
          <w:szCs w:val="24"/>
          <w:lang w:eastAsia="en-AU"/>
        </w:rPr>
        <w:t xml:space="preserve"> the subject</w:t>
      </w:r>
      <w:r w:rsidR="00706F64" w:rsidRPr="00D66CCA">
        <w:rPr>
          <w:szCs w:val="24"/>
          <w:lang w:eastAsia="en-AU"/>
        </w:rPr>
        <w:t xml:space="preserve"> </w:t>
      </w:r>
      <w:r w:rsidRPr="00D66CCA">
        <w:rPr>
          <w:szCs w:val="24"/>
          <w:lang w:eastAsia="en-AU"/>
        </w:rPr>
        <w:t>of legal professional privilege.</w:t>
      </w:r>
    </w:p>
    <w:p w:rsidR="002906E6" w:rsidRPr="00D66CCA" w:rsidRDefault="00BC59A5" w:rsidP="002906E6">
      <w:pPr>
        <w:pStyle w:val="aNote"/>
      </w:pPr>
      <w:r w:rsidRPr="00D66CCA">
        <w:rPr>
          <w:rStyle w:val="charItals"/>
        </w:rPr>
        <w:t>Note</w:t>
      </w:r>
      <w:r w:rsidR="002906E6" w:rsidRPr="00D66CCA">
        <w:rPr>
          <w:rStyle w:val="charItals"/>
        </w:rPr>
        <w:tab/>
      </w:r>
      <w:r w:rsidR="002906E6" w:rsidRPr="00D66CCA">
        <w:t xml:space="preserve">The </w:t>
      </w:r>
      <w:hyperlink r:id="rId125"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17</w:t>
      </w:r>
      <w:r w:rsidR="009D7677" w:rsidRPr="00D66CCA">
        <w:t>1 </w:t>
      </w:r>
      <w:r w:rsidR="002906E6" w:rsidRPr="00D66CCA">
        <w:t>deals with client legal privilege.</w:t>
      </w:r>
    </w:p>
    <w:p w:rsidR="00DC6446" w:rsidRPr="00D66CCA" w:rsidRDefault="000E4E9B" w:rsidP="000E4E9B">
      <w:pPr>
        <w:pStyle w:val="AH5Sec"/>
        <w:rPr>
          <w:lang w:eastAsia="en-AU"/>
        </w:rPr>
      </w:pPr>
      <w:bookmarkStart w:id="364" w:name="_Toc527465127"/>
      <w:r w:rsidRPr="007B6CAC">
        <w:rPr>
          <w:rStyle w:val="CharSectNo"/>
        </w:rPr>
        <w:t>270</w:t>
      </w:r>
      <w:r w:rsidRPr="00D66CCA">
        <w:rPr>
          <w:lang w:eastAsia="en-AU"/>
        </w:rPr>
        <w:tab/>
      </w:r>
      <w:r w:rsidR="00DC6446" w:rsidRPr="00D66CCA">
        <w:rPr>
          <w:lang w:eastAsia="en-AU"/>
        </w:rPr>
        <w:t>Immunity from liability</w:t>
      </w:r>
      <w:bookmarkEnd w:id="36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or other person engaged in the</w:t>
      </w:r>
      <w:r w:rsidR="002906E6" w:rsidRPr="00D66CCA">
        <w:rPr>
          <w:lang w:eastAsia="en-AU"/>
        </w:rPr>
        <w:t xml:space="preserve"> </w:t>
      </w:r>
      <w:r w:rsidR="00DC6446" w:rsidRPr="00D66CCA">
        <w:rPr>
          <w:lang w:eastAsia="en-AU"/>
        </w:rPr>
        <w:t xml:space="preserve">administration of this Act, </w:t>
      </w:r>
      <w:r w:rsidR="002906E6" w:rsidRPr="00D66CCA">
        <w:rPr>
          <w:lang w:eastAsia="en-AU"/>
        </w:rPr>
        <w:t>incur</w:t>
      </w:r>
      <w:r w:rsidR="001524B4" w:rsidRPr="00D66CCA">
        <w:rPr>
          <w:lang w:eastAsia="en-AU"/>
        </w:rPr>
        <w:t>s no</w:t>
      </w:r>
      <w:r w:rsidR="00DC6446" w:rsidRPr="00D66CCA">
        <w:rPr>
          <w:lang w:eastAsia="en-AU"/>
        </w:rPr>
        <w:t xml:space="preserve"> civil liability for an act or omission done or</w:t>
      </w:r>
      <w:r w:rsidR="002906E6" w:rsidRPr="00D66CCA">
        <w:rPr>
          <w:lang w:eastAsia="en-AU"/>
        </w:rPr>
        <w:t xml:space="preserve"> </w:t>
      </w:r>
      <w:r w:rsidR="00DC6446" w:rsidRPr="00D66CCA">
        <w:rPr>
          <w:lang w:eastAsia="en-AU"/>
        </w:rPr>
        <w:t xml:space="preserve">omitted to be done </w:t>
      </w:r>
      <w:r w:rsidR="00C33706" w:rsidRPr="00D66CCA">
        <w:rPr>
          <w:lang w:eastAsia="en-AU"/>
        </w:rPr>
        <w:t>in good faith</w:t>
      </w:r>
      <w:r w:rsidR="00DC6446" w:rsidRPr="00D66CCA">
        <w:rPr>
          <w:lang w:eastAsia="en-AU"/>
        </w:rPr>
        <w:t xml:space="preserve"> and in the</w:t>
      </w:r>
      <w:r w:rsidR="002906E6" w:rsidRPr="00D66CCA">
        <w:rPr>
          <w:lang w:eastAsia="en-AU"/>
        </w:rPr>
        <w:t xml:space="preserve"> </w:t>
      </w:r>
      <w:r w:rsidR="00B60A7D" w:rsidRPr="00D66CCA">
        <w:rPr>
          <w:lang w:eastAsia="en-AU"/>
        </w:rPr>
        <w:t>execution</w:t>
      </w:r>
      <w:r w:rsidR="00DC6446" w:rsidRPr="00D66CCA">
        <w:rPr>
          <w:lang w:eastAsia="en-AU"/>
        </w:rPr>
        <w:t xml:space="preserve"> or purported </w:t>
      </w:r>
      <w:r w:rsidR="00B60A7D" w:rsidRPr="00D66CCA">
        <w:rPr>
          <w:lang w:eastAsia="en-AU"/>
        </w:rPr>
        <w:t>execution</w:t>
      </w:r>
      <w:r w:rsidR="00DC6446" w:rsidRPr="00D66CCA">
        <w:rPr>
          <w:lang w:eastAsia="en-AU"/>
        </w:rPr>
        <w:t xml:space="preserve"> of</w:t>
      </w:r>
      <w:r w:rsidR="002906E6" w:rsidRPr="00D66CCA">
        <w:rPr>
          <w:lang w:eastAsia="en-AU"/>
        </w:rPr>
        <w:t xml:space="preserve"> </w:t>
      </w:r>
      <w:r w:rsidR="00B60A7D" w:rsidRPr="00D66CCA">
        <w:rPr>
          <w:lang w:eastAsia="en-AU"/>
        </w:rPr>
        <w:t xml:space="preserve">powers and </w:t>
      </w:r>
      <w:r w:rsidR="00D4199E" w:rsidRPr="00D66CCA">
        <w:rPr>
          <w:lang w:eastAsia="en-AU"/>
        </w:rPr>
        <w:t>function</w:t>
      </w:r>
      <w:r w:rsidR="00DC6446" w:rsidRPr="00D66CCA">
        <w:rPr>
          <w:lang w:eastAsia="en-AU"/>
        </w:rPr>
        <w:t>s under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t>Any</w:t>
      </w:r>
      <w:r w:rsidR="002906E6" w:rsidRPr="00D66CCA">
        <w:t xml:space="preserve"> civil liability </w:t>
      </w:r>
      <w:r w:rsidR="00C72EA8" w:rsidRPr="00D66CCA">
        <w:t>that</w:t>
      </w:r>
      <w:r w:rsidR="002906E6" w:rsidRPr="00D66CCA">
        <w:t xml:space="preserve"> would, apart from this section, attach to a person attaches instead to the Territory.</w:t>
      </w:r>
    </w:p>
    <w:p w:rsidR="00DC6446" w:rsidRPr="00D66CCA" w:rsidRDefault="000E4E9B" w:rsidP="000E4E9B">
      <w:pPr>
        <w:pStyle w:val="AH5Sec"/>
        <w:rPr>
          <w:lang w:eastAsia="en-AU"/>
        </w:rPr>
      </w:pPr>
      <w:bookmarkStart w:id="365" w:name="_Toc527465128"/>
      <w:r w:rsidRPr="007B6CAC">
        <w:rPr>
          <w:rStyle w:val="CharSectNo"/>
        </w:rPr>
        <w:lastRenderedPageBreak/>
        <w:t>271</w:t>
      </w:r>
      <w:r w:rsidRPr="00D66CCA">
        <w:rPr>
          <w:lang w:eastAsia="en-AU"/>
        </w:rPr>
        <w:tab/>
      </w:r>
      <w:r w:rsidR="00DC6446" w:rsidRPr="00D66CCA">
        <w:rPr>
          <w:lang w:eastAsia="en-AU"/>
        </w:rPr>
        <w:t>Confidentiality of information</w:t>
      </w:r>
      <w:bookmarkEnd w:id="365"/>
    </w:p>
    <w:p w:rsidR="003B5FB4" w:rsidRPr="00D66CCA" w:rsidRDefault="00330A39" w:rsidP="00330A39">
      <w:pPr>
        <w:pStyle w:val="Amain"/>
        <w:keepNext/>
      </w:pPr>
      <w:r>
        <w:tab/>
      </w:r>
      <w:r w:rsidR="000E4E9B" w:rsidRPr="00D66CCA">
        <w:t>(1)</w:t>
      </w:r>
      <w:r w:rsidR="000E4E9B" w:rsidRPr="00D66CCA">
        <w:tab/>
      </w:r>
      <w:r w:rsidR="003B5FB4" w:rsidRPr="00D66CCA">
        <w:t xml:space="preserve">This section applies if a person obtains information or gains access to a document in exercising any power or function under this Act (other than </w:t>
      </w:r>
      <w:r w:rsidR="003B5FB4" w:rsidRPr="00D66CCA">
        <w:rPr>
          <w:lang w:eastAsia="en-AU"/>
        </w:rPr>
        <w:t>under</w:t>
      </w:r>
      <w:r w:rsidR="00095DAC" w:rsidRPr="00D66CCA">
        <w:rPr>
          <w:lang w:eastAsia="en-AU"/>
        </w:rPr>
        <w:t xml:space="preserve"> part 7</w:t>
      </w:r>
      <w:r w:rsidR="003B5FB4" w:rsidRPr="00D66CCA">
        <w:rPr>
          <w:lang w:eastAsia="en-AU"/>
        </w:rPr>
        <w:t xml:space="preserve"> (Workplace entry by WHS entry permit</w:t>
      </w:r>
      <w:r w:rsidR="003B5FB4" w:rsidRPr="00D66CCA">
        <w:rPr>
          <w:lang w:eastAsia="en-AU"/>
        </w:rPr>
        <w:noBreakHyphen/>
        <w:t>holders)</w:t>
      </w:r>
      <w:r w:rsidR="003B5FB4" w:rsidRPr="00D66CCA">
        <w:t>).</w:t>
      </w:r>
    </w:p>
    <w:p w:rsidR="003B5FB4" w:rsidRPr="00D66CCA" w:rsidRDefault="003B5FB4" w:rsidP="003B5FB4">
      <w:pPr>
        <w:pStyle w:val="aNote"/>
        <w:keepNext/>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w:t>
      </w:r>
      <w:r w:rsidRPr="00D66CCA">
        <w:t>made</w:t>
      </w:r>
      <w:r w:rsidRPr="00D66CCA">
        <w:rPr>
          <w:snapToGrid w:val="0"/>
        </w:rPr>
        <w:t xml:space="preserve"> or in force under the Act, including a regulation and any law or instrument applied, adopted or incorporated by the Act (see </w:t>
      </w:r>
      <w:hyperlink r:id="rId126" w:tooltip="A2001-14" w:history="1">
        <w:r w:rsidR="00B739B0" w:rsidRPr="00B739B0">
          <w:rPr>
            <w:rStyle w:val="charCitHyperlinkAbbrev"/>
          </w:rPr>
          <w:t>Legislation Act</w:t>
        </w:r>
      </w:hyperlink>
      <w:r w:rsidRPr="00D66CCA">
        <w:rPr>
          <w:snapToGrid w:val="0"/>
        </w:rPr>
        <w:t>, s 104).</w:t>
      </w:r>
    </w:p>
    <w:p w:rsidR="003B5FB4" w:rsidRPr="00D66CCA" w:rsidRDefault="00330A39" w:rsidP="00330A39">
      <w:pPr>
        <w:pStyle w:val="Amain"/>
        <w:keepNext/>
      </w:pPr>
      <w:r>
        <w:tab/>
      </w:r>
      <w:r w:rsidR="000E4E9B" w:rsidRPr="00D66CCA">
        <w:t>(2)</w:t>
      </w:r>
      <w:r w:rsidR="000E4E9B" w:rsidRPr="00D66CCA">
        <w:tab/>
      </w:r>
      <w:r w:rsidR="003B5FB4" w:rsidRPr="00D66CCA">
        <w:t>The person must not do any of the following:</w:t>
      </w:r>
    </w:p>
    <w:p w:rsidR="003B5FB4" w:rsidRPr="00D66CCA" w:rsidRDefault="00330A39" w:rsidP="006E4E53">
      <w:pPr>
        <w:pStyle w:val="Apara"/>
        <w:keepNext/>
      </w:pPr>
      <w:r>
        <w:tab/>
      </w:r>
      <w:r w:rsidR="000E4E9B" w:rsidRPr="00D66CCA">
        <w:t>(a)</w:t>
      </w:r>
      <w:r w:rsidR="000E4E9B" w:rsidRPr="00D66CCA">
        <w:tab/>
      </w:r>
      <w:r w:rsidR="003B5FB4" w:rsidRPr="00D66CCA">
        <w:t>disclose to anyone else—</w:t>
      </w:r>
    </w:p>
    <w:p w:rsidR="003B5FB4" w:rsidRPr="00D66CCA" w:rsidRDefault="00330A39" w:rsidP="00330A39">
      <w:pPr>
        <w:pStyle w:val="Asubpara"/>
      </w:pPr>
      <w:r>
        <w:tab/>
      </w:r>
      <w:r w:rsidR="000E4E9B" w:rsidRPr="00D66CCA">
        <w:t>(i)</w:t>
      </w:r>
      <w:r w:rsidR="000E4E9B" w:rsidRPr="00D66CCA">
        <w:tab/>
      </w:r>
      <w:r w:rsidR="003B5FB4" w:rsidRPr="00D66CCA">
        <w:t>the information; or</w:t>
      </w:r>
    </w:p>
    <w:p w:rsidR="003B5FB4" w:rsidRPr="00D66CCA" w:rsidRDefault="00330A39" w:rsidP="00330A39">
      <w:pPr>
        <w:pStyle w:val="Asubpara"/>
      </w:pPr>
      <w:r>
        <w:tab/>
      </w:r>
      <w:r w:rsidR="000E4E9B" w:rsidRPr="00D66CCA">
        <w:t>(ii)</w:t>
      </w:r>
      <w:r w:rsidR="000E4E9B" w:rsidRPr="00D66CCA">
        <w:tab/>
      </w:r>
      <w:r w:rsidR="003B5FB4" w:rsidRPr="00D66CCA">
        <w:t>the contents of or information contained in the document;</w:t>
      </w:r>
    </w:p>
    <w:p w:rsidR="003B5FB4" w:rsidRPr="00D66CCA" w:rsidRDefault="00330A39" w:rsidP="00330A39">
      <w:pPr>
        <w:pStyle w:val="Apara"/>
      </w:pPr>
      <w:r>
        <w:tab/>
      </w:r>
      <w:r w:rsidR="000E4E9B" w:rsidRPr="00D66CCA">
        <w:t>(b)</w:t>
      </w:r>
      <w:r w:rsidR="000E4E9B" w:rsidRPr="00D66CCA">
        <w:tab/>
      </w:r>
      <w:r w:rsidR="003B5FB4" w:rsidRPr="00D66CCA">
        <w:t>give access to the document to anyone else;</w:t>
      </w:r>
    </w:p>
    <w:p w:rsidR="003B5FB4" w:rsidRPr="00D66CCA" w:rsidRDefault="00330A39" w:rsidP="00330A39">
      <w:pPr>
        <w:pStyle w:val="Apara"/>
        <w:keepNext/>
      </w:pPr>
      <w:r>
        <w:tab/>
      </w:r>
      <w:r w:rsidR="000E4E9B" w:rsidRPr="00D66CCA">
        <w:t>(c)</w:t>
      </w:r>
      <w:r w:rsidR="000E4E9B" w:rsidRPr="00D66CCA">
        <w:tab/>
      </w:r>
      <w:r w:rsidR="003B5FB4" w:rsidRPr="00D66CCA">
        <w:t>use the information or document for any purpose.</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6E701F" w:rsidRPr="00D66CCA" w:rsidRDefault="006E701F" w:rsidP="006E701F">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DC6446" w:rsidRPr="00D66CCA">
        <w:rPr>
          <w:lang w:eastAsia="en-AU"/>
        </w:rPr>
        <w:t>00</w:t>
      </w:r>
      <w:r w:rsidR="007236CD" w:rsidRPr="00D66CCA">
        <w:rPr>
          <w:lang w:eastAsia="en-AU"/>
        </w:rPr>
        <w:t>; or</w:t>
      </w:r>
    </w:p>
    <w:p w:rsidR="00DC6446" w:rsidRPr="00D66CCA" w:rsidRDefault="006E701F"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55098A"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3B5FB4" w:rsidRPr="00D66CCA">
        <w:rPr>
          <w:lang w:eastAsia="en-AU"/>
        </w:rPr>
        <w:t>2</w:t>
      </w:r>
      <w:r w:rsidR="00DC6446" w:rsidRPr="00D66CCA">
        <w:rPr>
          <w:lang w:eastAsia="en-AU"/>
        </w:rPr>
        <w:t>) does not apply to the disclosure of</w:t>
      </w:r>
      <w:r w:rsidR="007A4CD7" w:rsidRPr="00D66CCA">
        <w:rPr>
          <w:lang w:eastAsia="en-AU"/>
        </w:rPr>
        <w:t xml:space="preserve"> </w:t>
      </w:r>
      <w:r w:rsidR="00DC6446" w:rsidRPr="00D66CCA">
        <w:rPr>
          <w:lang w:eastAsia="en-AU"/>
        </w:rPr>
        <w:t>information, or the giving of access to a document</w:t>
      </w:r>
      <w:r w:rsidR="007A4CD7" w:rsidRPr="00D66CCA">
        <w:rPr>
          <w:lang w:eastAsia="en-AU"/>
        </w:rPr>
        <w:t xml:space="preserve"> </w:t>
      </w:r>
      <w:r w:rsidR="00DC6446" w:rsidRPr="00D66CCA">
        <w:rPr>
          <w:lang w:eastAsia="en-AU"/>
        </w:rPr>
        <w:t>or the use of information or a document</w:t>
      </w:r>
      <w:r w:rsidR="0055098A"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about a person, with the person</w:t>
      </w:r>
      <w:r w:rsidR="006A0601" w:rsidRPr="00D66CCA">
        <w:rPr>
          <w:lang w:eastAsia="en-AU"/>
        </w:rPr>
        <w:t>’</w:t>
      </w:r>
      <w:r w:rsidR="00DC6446" w:rsidRPr="00D66CCA">
        <w:rPr>
          <w:lang w:eastAsia="en-AU"/>
        </w:rPr>
        <w:t>s consent;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094A8E" w:rsidRPr="00D66CCA">
        <w:rPr>
          <w:lang w:eastAsia="en-AU"/>
        </w:rPr>
        <w:t>that is</w:t>
      </w:r>
      <w:r w:rsidR="00DC6446" w:rsidRPr="00D66CCA">
        <w:rPr>
          <w:lang w:eastAsia="en-AU"/>
        </w:rPr>
        <w:t xml:space="preserve"> necessary for the exercise of a</w:t>
      </w:r>
      <w:r w:rsidR="00A22A46" w:rsidRPr="00D66CCA">
        <w:rPr>
          <w:lang w:eastAsia="en-AU"/>
        </w:rPr>
        <w:t xml:space="preserve"> power or</w:t>
      </w:r>
      <w:r w:rsidR="00DC6446" w:rsidRPr="00D66CCA">
        <w:rPr>
          <w:lang w:eastAsia="en-AU"/>
        </w:rPr>
        <w:t xml:space="preserve"> </w:t>
      </w:r>
      <w:r w:rsidR="00D4199E" w:rsidRPr="00D66CCA">
        <w:rPr>
          <w:szCs w:val="24"/>
          <w:lang w:eastAsia="en-AU"/>
        </w:rPr>
        <w:t>function</w:t>
      </w:r>
      <w:r w:rsidR="00DC6446" w:rsidRPr="00D66CCA">
        <w:rPr>
          <w:szCs w:val="24"/>
          <w:lang w:eastAsia="en-AU"/>
        </w:rPr>
        <w:t xml:space="preserve"> under this Act; or</w:t>
      </w:r>
    </w:p>
    <w:p w:rsidR="0055098A" w:rsidRPr="00D66CCA" w:rsidRDefault="00330A39" w:rsidP="00FB6EA9">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made or given by the regulator or a</w:t>
      </w:r>
      <w:r w:rsidR="007A4CD7" w:rsidRPr="00D66CCA">
        <w:rPr>
          <w:lang w:eastAsia="en-AU"/>
        </w:rPr>
        <w:t xml:space="preserve"> </w:t>
      </w:r>
      <w:r w:rsidR="00DC6446" w:rsidRPr="00D66CCA">
        <w:rPr>
          <w:lang w:eastAsia="en-AU"/>
        </w:rPr>
        <w:t>person authorised by the regulator if the</w:t>
      </w:r>
      <w:r w:rsidR="007A4CD7" w:rsidRPr="00D66CCA">
        <w:rPr>
          <w:lang w:eastAsia="en-AU"/>
        </w:rPr>
        <w:t xml:space="preserve"> </w:t>
      </w:r>
      <w:r w:rsidR="00DC6446" w:rsidRPr="00D66CCA">
        <w:rPr>
          <w:lang w:eastAsia="en-AU"/>
        </w:rPr>
        <w:t>regulator</w:t>
      </w:r>
      <w:r w:rsidR="000D348D" w:rsidRPr="00D66CCA">
        <w:rPr>
          <w:lang w:eastAsia="en-AU"/>
        </w:rPr>
        <w:t xml:space="preserve"> </w:t>
      </w:r>
      <w:r w:rsidR="005308BF" w:rsidRPr="00D66CCA">
        <w:rPr>
          <w:lang w:eastAsia="en-AU"/>
        </w:rPr>
        <w:t xml:space="preserve">reasonably </w:t>
      </w:r>
      <w:r w:rsidR="000D348D" w:rsidRPr="00D66CCA">
        <w:rPr>
          <w:lang w:eastAsia="en-AU"/>
        </w:rPr>
        <w:t>believes</w:t>
      </w:r>
      <w:r w:rsidR="00DC6446" w:rsidRPr="00D66CCA">
        <w:rPr>
          <w:lang w:eastAsia="en-AU"/>
        </w:rPr>
        <w:t xml:space="preserve"> the disclosure,</w:t>
      </w:r>
      <w:r w:rsidR="007A4CD7" w:rsidRPr="00D66CCA">
        <w:rPr>
          <w:lang w:eastAsia="en-AU"/>
        </w:rPr>
        <w:t xml:space="preserve"> </w:t>
      </w:r>
      <w:r w:rsidR="00DC6446" w:rsidRPr="00D66CCA">
        <w:rPr>
          <w:lang w:eastAsia="en-AU"/>
        </w:rPr>
        <w:t>access or use</w:t>
      </w:r>
      <w:r w:rsidR="0055098A"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necessary for administering, or</w:t>
      </w:r>
      <w:r w:rsidR="007A4CD7" w:rsidRPr="00D66CCA">
        <w:rPr>
          <w:lang w:eastAsia="en-AU"/>
        </w:rPr>
        <w:t xml:space="preserve"> </w:t>
      </w:r>
      <w:r w:rsidR="00DC6446" w:rsidRPr="00D66CCA">
        <w:rPr>
          <w:lang w:eastAsia="en-AU"/>
        </w:rPr>
        <w:t>monitoring or enforcing compliance</w:t>
      </w:r>
      <w:r w:rsidR="007A4CD7" w:rsidRPr="00D66CCA">
        <w:rPr>
          <w:lang w:eastAsia="en-AU"/>
        </w:rPr>
        <w:t xml:space="preserve"> </w:t>
      </w:r>
      <w:r w:rsidR="00DC6446" w:rsidRPr="00D66CCA">
        <w:rPr>
          <w:lang w:eastAsia="en-AU"/>
        </w:rPr>
        <w:t>with, this Act;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prescribed</w:t>
      </w:r>
      <w:r w:rsidR="007A4CD7" w:rsidRPr="00D66CCA">
        <w:rPr>
          <w:lang w:eastAsia="en-AU"/>
        </w:rPr>
        <w:t xml:space="preserve"> </w:t>
      </w:r>
      <w:r w:rsidR="005D1A63" w:rsidRPr="00D66CCA">
        <w:rPr>
          <w:lang w:eastAsia="en-AU"/>
        </w:rPr>
        <w:t>by regulation</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or law, if</w:t>
      </w:r>
      <w:r w:rsidR="007A4CD7" w:rsidRPr="00D66CCA">
        <w:rPr>
          <w:lang w:eastAsia="en-AU"/>
        </w:rPr>
        <w:t xml:space="preserve"> </w:t>
      </w:r>
      <w:r w:rsidR="00DC6446" w:rsidRPr="00D66CCA">
        <w:rPr>
          <w:lang w:eastAsia="en-AU"/>
        </w:rPr>
        <w:t>the disclosure, access or use is</w:t>
      </w:r>
      <w:r w:rsidR="007A4CD7" w:rsidRPr="00D66CCA">
        <w:rPr>
          <w:lang w:eastAsia="en-AU"/>
        </w:rPr>
        <w:t xml:space="preserve"> </w:t>
      </w:r>
      <w:r w:rsidR="00DC6446" w:rsidRPr="00D66CCA">
        <w:rPr>
          <w:lang w:eastAsia="en-AU"/>
        </w:rPr>
        <w:t>necessary to lessen or prevent a serious</w:t>
      </w:r>
      <w:r w:rsidR="007A4CD7" w:rsidRPr="00D66CCA">
        <w:rPr>
          <w:lang w:eastAsia="en-AU"/>
        </w:rPr>
        <w:t xml:space="preserve"> </w:t>
      </w:r>
      <w:r w:rsidR="00DC6446" w:rsidRPr="00D66CCA">
        <w:rPr>
          <w:lang w:eastAsia="en-AU"/>
        </w:rPr>
        <w:t>risk to public health or safety; or</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DC6446" w:rsidRPr="00D66CCA">
        <w:rPr>
          <w:lang w:eastAsia="en-AU"/>
        </w:rPr>
        <w:t>is necessary for the recognition of</w:t>
      </w:r>
      <w:r w:rsidR="007A4CD7" w:rsidRPr="00D66CCA">
        <w:rPr>
          <w:lang w:eastAsia="en-AU"/>
        </w:rPr>
        <w:t xml:space="preserve"> </w:t>
      </w:r>
      <w:r w:rsidR="00DC6446" w:rsidRPr="00D66CCA">
        <w:rPr>
          <w:lang w:eastAsia="en-AU"/>
        </w:rPr>
        <w:t>authorisations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DC6446" w:rsidRPr="00D66CCA">
        <w:rPr>
          <w:lang w:eastAsia="en-AU"/>
        </w:rPr>
        <w:t xml:space="preserve">is required for the exercise of a </w:t>
      </w:r>
      <w:r w:rsidR="00C77FDF" w:rsidRPr="00D66CCA">
        <w:rPr>
          <w:lang w:eastAsia="en-AU"/>
        </w:rPr>
        <w:t xml:space="preserve">power or </w:t>
      </w:r>
      <w:r w:rsidR="00D4199E" w:rsidRPr="00D66CCA">
        <w:rPr>
          <w:lang w:eastAsia="en-AU"/>
        </w:rPr>
        <w:t>function</w:t>
      </w:r>
      <w:r w:rsidR="00DC6446" w:rsidRPr="00D66CCA">
        <w:rPr>
          <w:lang w:eastAsia="en-AU"/>
        </w:rPr>
        <w:t xml:space="preserve">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required by </w:t>
      </w:r>
      <w:r w:rsidR="0055098A" w:rsidRPr="00D66CCA">
        <w:rPr>
          <w:lang w:eastAsia="en-AU"/>
        </w:rPr>
        <w:t>a</w:t>
      </w:r>
      <w:r w:rsidR="005308BF" w:rsidRPr="00D66CCA">
        <w:rPr>
          <w:lang w:eastAsia="en-AU"/>
        </w:rPr>
        <w:t>ny</w:t>
      </w:r>
      <w:r w:rsidR="00DC6446" w:rsidRPr="00D66CCA">
        <w:rPr>
          <w:lang w:eastAsia="en-AU"/>
        </w:rPr>
        <w:t xml:space="preserve"> court, tribunal,</w:t>
      </w:r>
      <w:r w:rsidR="007A4CD7" w:rsidRPr="00D66CCA">
        <w:rPr>
          <w:lang w:eastAsia="en-AU"/>
        </w:rPr>
        <w:t xml:space="preserve"> </w:t>
      </w:r>
      <w:r w:rsidR="00DC6446" w:rsidRPr="00D66CCA">
        <w:rPr>
          <w:lang w:eastAsia="en-AU"/>
        </w:rPr>
        <w:t>authority or person having lawful authority</w:t>
      </w:r>
      <w:r w:rsidR="007A4CD7" w:rsidRPr="00D66CCA">
        <w:rPr>
          <w:lang w:eastAsia="en-AU"/>
        </w:rPr>
        <w:t xml:space="preserve"> </w:t>
      </w:r>
      <w:r w:rsidR="00DC6446" w:rsidRPr="00D66CCA">
        <w:rPr>
          <w:lang w:eastAsia="en-AU"/>
        </w:rPr>
        <w:t>to require the production of documents or the</w:t>
      </w:r>
      <w:r w:rsidR="007A4CD7" w:rsidRPr="00D66CCA">
        <w:rPr>
          <w:lang w:eastAsia="en-AU"/>
        </w:rPr>
        <w:t xml:space="preserve"> </w:t>
      </w:r>
      <w:r w:rsidR="00DC6446" w:rsidRPr="00D66CCA">
        <w:rPr>
          <w:lang w:eastAsia="en-AU"/>
        </w:rPr>
        <w:t>answering of questions;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094A8E" w:rsidRPr="00D66CCA">
        <w:rPr>
          <w:lang w:eastAsia="en-AU"/>
        </w:rPr>
        <w:t>that is</w:t>
      </w:r>
      <w:r w:rsidR="00DC6446" w:rsidRPr="00D66CCA">
        <w:rPr>
          <w:lang w:eastAsia="en-AU"/>
        </w:rPr>
        <w:t xml:space="preserve"> required or authorised under a law;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a Minister.</w:t>
      </w:r>
    </w:p>
    <w:p w:rsidR="00827817" w:rsidRPr="00D66CCA" w:rsidRDefault="00330A39" w:rsidP="00330A39">
      <w:pPr>
        <w:pStyle w:val="Amain"/>
      </w:pPr>
      <w:r>
        <w:tab/>
      </w:r>
      <w:r w:rsidR="000E4E9B" w:rsidRPr="00D66CCA">
        <w:t>(4)</w:t>
      </w:r>
      <w:r w:rsidR="000E4E9B" w:rsidRPr="00D66CCA">
        <w:tab/>
      </w:r>
      <w:r w:rsidR="00827817" w:rsidRPr="00D66CCA">
        <w:t>A person commits an offence if—</w:t>
      </w:r>
    </w:p>
    <w:p w:rsidR="00827817" w:rsidRPr="00D66CCA" w:rsidRDefault="00330A39" w:rsidP="00330A39">
      <w:pPr>
        <w:pStyle w:val="Apara"/>
      </w:pPr>
      <w:r>
        <w:tab/>
      </w:r>
      <w:r w:rsidR="000E4E9B" w:rsidRPr="00D66CCA">
        <w:t>(a)</w:t>
      </w:r>
      <w:r w:rsidR="000E4E9B" w:rsidRPr="00D66CCA">
        <w:tab/>
      </w:r>
      <w:r w:rsidR="00827817" w:rsidRPr="00D66CCA">
        <w:t xml:space="preserve">the person (the </w:t>
      </w:r>
      <w:r w:rsidR="00827817" w:rsidRPr="00BA1343">
        <w:rPr>
          <w:rStyle w:val="charBoldItals"/>
        </w:rPr>
        <w:t>defendant</w:t>
      </w:r>
      <w:r w:rsidR="00827817" w:rsidRPr="00D66CCA">
        <w:t>) intentionally discloses to another person the name of an individual; and</w:t>
      </w:r>
    </w:p>
    <w:p w:rsidR="00827817" w:rsidRPr="00D66CCA" w:rsidRDefault="00330A39" w:rsidP="00330A39">
      <w:pPr>
        <w:pStyle w:val="Apara"/>
      </w:pPr>
      <w:r>
        <w:tab/>
      </w:r>
      <w:r w:rsidR="000E4E9B" w:rsidRPr="00D66CCA">
        <w:t>(b)</w:t>
      </w:r>
      <w:r w:rsidR="000E4E9B" w:rsidRPr="00D66CCA">
        <w:tab/>
      </w:r>
      <w:r w:rsidR="00827817" w:rsidRPr="00D66CCA">
        <w:t>the individual has made a complaint in relation to the person to whom the individual’s name is disclosed; and</w:t>
      </w:r>
    </w:p>
    <w:p w:rsidR="00827817" w:rsidRPr="00D66CCA" w:rsidRDefault="00330A39" w:rsidP="00330A39">
      <w:pPr>
        <w:pStyle w:val="Apara"/>
        <w:keepNext/>
      </w:pPr>
      <w:r>
        <w:lastRenderedPageBreak/>
        <w:tab/>
      </w:r>
      <w:r w:rsidR="000E4E9B" w:rsidRPr="00D66CCA">
        <w:t>(c)</w:t>
      </w:r>
      <w:r w:rsidR="000E4E9B" w:rsidRPr="00D66CCA">
        <w:tab/>
      </w:r>
      <w:r w:rsidR="00827817" w:rsidRPr="00D66CCA">
        <w:t>the defendant knows or is reckless as to that fact.</w:t>
      </w:r>
    </w:p>
    <w:p w:rsidR="00DC6446" w:rsidRPr="00D66CCA" w:rsidRDefault="00DC6446" w:rsidP="00330A39">
      <w:pPr>
        <w:pStyle w:val="Penalty"/>
        <w:keepNext/>
      </w:pPr>
      <w:r w:rsidRPr="00D66CCA">
        <w:t xml:space="preserve">Maximum </w:t>
      </w:r>
      <w:r w:rsidR="002810CD" w:rsidRPr="00D66CCA">
        <w:t>penalty:</w:t>
      </w:r>
    </w:p>
    <w:p w:rsidR="005D098B" w:rsidRPr="00D66CCA" w:rsidRDefault="005D098B" w:rsidP="008652C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7236CD" w:rsidRPr="00D66CCA">
        <w:rPr>
          <w:lang w:eastAsia="en-AU"/>
        </w:rPr>
        <w:t>00; or</w:t>
      </w:r>
    </w:p>
    <w:p w:rsidR="00DC6446" w:rsidRPr="00D66CCA" w:rsidRDefault="005D098B" w:rsidP="005D098B">
      <w:pPr>
        <w:pStyle w:val="PenaltyPara"/>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CA2480" w:rsidRPr="00D66CCA" w:rsidRDefault="00330A39" w:rsidP="00330A39">
      <w:pPr>
        <w:pStyle w:val="Amain"/>
      </w:pPr>
      <w:r>
        <w:tab/>
      </w:r>
      <w:r w:rsidR="000E4E9B" w:rsidRPr="00D66CCA">
        <w:t>(5)</w:t>
      </w:r>
      <w:r w:rsidR="000E4E9B" w:rsidRPr="00D66CCA">
        <w:tab/>
      </w:r>
      <w:r w:rsidR="00CA2480" w:rsidRPr="00D66CCA">
        <w:t>However, the defendant does not commit an offence under subsection (4) if the disclosure is made with the consent of the individual or is required under a law.</w:t>
      </w:r>
    </w:p>
    <w:p w:rsidR="00DC6446" w:rsidRPr="00D66CCA" w:rsidRDefault="000E4E9B" w:rsidP="000E4E9B">
      <w:pPr>
        <w:pStyle w:val="AH5Sec"/>
        <w:rPr>
          <w:lang w:eastAsia="en-AU"/>
        </w:rPr>
      </w:pPr>
      <w:bookmarkStart w:id="366" w:name="_Toc527465129"/>
      <w:r w:rsidRPr="007B6CAC">
        <w:rPr>
          <w:rStyle w:val="CharSectNo"/>
        </w:rPr>
        <w:t>272</w:t>
      </w:r>
      <w:r w:rsidRPr="00D66CCA">
        <w:rPr>
          <w:lang w:eastAsia="en-AU"/>
        </w:rPr>
        <w:tab/>
      </w:r>
      <w:r w:rsidR="00DC6446" w:rsidRPr="00D66CCA">
        <w:rPr>
          <w:lang w:eastAsia="en-AU"/>
        </w:rPr>
        <w:t>No contracting out</w:t>
      </w:r>
      <w:bookmarkEnd w:id="366"/>
    </w:p>
    <w:p w:rsidR="00DC6446" w:rsidRPr="00D66CCA" w:rsidRDefault="00DC6446" w:rsidP="00330A39">
      <w:pPr>
        <w:pStyle w:val="Amainreturn"/>
        <w:keepNext/>
        <w:rPr>
          <w:szCs w:val="24"/>
          <w:lang w:eastAsia="en-AU"/>
        </w:rPr>
      </w:pPr>
      <w:r w:rsidRPr="00D66CCA">
        <w:rPr>
          <w:lang w:eastAsia="en-AU"/>
        </w:rPr>
        <w:t xml:space="preserve">A term of </w:t>
      </w:r>
      <w:r w:rsidR="007F5E8F" w:rsidRPr="00D66CCA">
        <w:rPr>
          <w:lang w:eastAsia="en-AU"/>
        </w:rPr>
        <w:t>an</w:t>
      </w:r>
      <w:r w:rsidR="005308BF" w:rsidRPr="00D66CCA">
        <w:rPr>
          <w:lang w:eastAsia="en-AU"/>
        </w:rPr>
        <w:t>y</w:t>
      </w:r>
      <w:r w:rsidRPr="00D66CCA">
        <w:rPr>
          <w:lang w:eastAsia="en-AU"/>
        </w:rPr>
        <w:t xml:space="preserve"> agreement or contract </w:t>
      </w:r>
      <w:r w:rsidR="00C72EA8" w:rsidRPr="00D66CCA">
        <w:rPr>
          <w:lang w:eastAsia="en-AU"/>
        </w:rPr>
        <w:t>that</w:t>
      </w:r>
      <w:r w:rsidRPr="00D66CCA">
        <w:rPr>
          <w:lang w:eastAsia="en-AU"/>
        </w:rPr>
        <w:t xml:space="preserve"> purports</w:t>
      </w:r>
      <w:r w:rsidR="00E57DA4" w:rsidRPr="00D66CCA">
        <w:rPr>
          <w:lang w:eastAsia="en-AU"/>
        </w:rPr>
        <w:t xml:space="preserve"> </w:t>
      </w:r>
      <w:r w:rsidRPr="00D66CCA">
        <w:rPr>
          <w:szCs w:val="24"/>
          <w:lang w:eastAsia="en-AU"/>
        </w:rPr>
        <w:t>to exclude, limit or modify the operation of this</w:t>
      </w:r>
      <w:r w:rsidR="00E57DA4" w:rsidRPr="00D66CCA">
        <w:rPr>
          <w:szCs w:val="24"/>
          <w:lang w:eastAsia="en-AU"/>
        </w:rPr>
        <w:t xml:space="preserve"> </w:t>
      </w:r>
      <w:r w:rsidRPr="00D66CCA">
        <w:rPr>
          <w:szCs w:val="24"/>
          <w:lang w:eastAsia="en-AU"/>
        </w:rPr>
        <w:t xml:space="preserve">Act or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or to transfer</w:t>
      </w:r>
      <w:r w:rsidR="00E57DA4" w:rsidRPr="00D66CCA">
        <w:rPr>
          <w:szCs w:val="24"/>
          <w:lang w:eastAsia="en-AU"/>
        </w:rPr>
        <w:t xml:space="preserve"> </w:t>
      </w:r>
      <w:r w:rsidRPr="00D66CCA">
        <w:rPr>
          <w:szCs w:val="24"/>
          <w:lang w:eastAsia="en-AU"/>
        </w:rPr>
        <w:t xml:space="preserve">to another person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is</w:t>
      </w:r>
      <w:r w:rsidR="00E57DA4" w:rsidRPr="00D66CCA">
        <w:rPr>
          <w:szCs w:val="24"/>
          <w:lang w:eastAsia="en-AU"/>
        </w:rPr>
        <w:t xml:space="preserve"> </w:t>
      </w:r>
      <w:r w:rsidRPr="00D66CCA">
        <w:rPr>
          <w:szCs w:val="24"/>
          <w:lang w:eastAsia="en-AU"/>
        </w:rPr>
        <w:t>void.</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7"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67" w:name="_Toc527465130"/>
      <w:r w:rsidRPr="007B6CAC">
        <w:rPr>
          <w:rStyle w:val="CharSectNo"/>
        </w:rPr>
        <w:t>273</w:t>
      </w:r>
      <w:r w:rsidRPr="00D66CCA">
        <w:rPr>
          <w:lang w:eastAsia="en-AU"/>
        </w:rPr>
        <w:tab/>
      </w:r>
      <w:r w:rsidR="00DC6446" w:rsidRPr="00D66CCA">
        <w:rPr>
          <w:lang w:eastAsia="en-AU"/>
        </w:rPr>
        <w:t>Person not to levy workers</w:t>
      </w:r>
      <w:bookmarkEnd w:id="367"/>
    </w:p>
    <w:p w:rsidR="00DC60DF" w:rsidRPr="00D66CCA" w:rsidRDefault="00DC60DF" w:rsidP="00330A39">
      <w:pPr>
        <w:pStyle w:val="Amainreturn"/>
        <w:keepNext/>
      </w:pPr>
      <w:r w:rsidRPr="00D66CCA">
        <w:t>A person conducting a business or undertaking must not impose a levy or charge on a worker, or permit a levy or charge to be imposed on a worker, for anything done, or provided, in relation to work health and safety.</w:t>
      </w:r>
    </w:p>
    <w:p w:rsidR="00D8030A" w:rsidRPr="00D66CCA" w:rsidRDefault="00D8030A" w:rsidP="00330A39">
      <w:pPr>
        <w:pStyle w:val="Penalty"/>
        <w:keepNext/>
        <w:rPr>
          <w:lang w:eastAsia="en-AU"/>
        </w:rPr>
      </w:pPr>
      <w:r w:rsidRPr="00D66CCA">
        <w:rPr>
          <w:lang w:eastAsia="en-AU"/>
        </w:rPr>
        <w:t>Maximum penalty:</w:t>
      </w:r>
    </w:p>
    <w:p w:rsidR="00D8030A" w:rsidRPr="00D66CCA" w:rsidRDefault="00D8030A" w:rsidP="00D8030A">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7236CD" w:rsidRPr="00D66CCA">
        <w:rPr>
          <w:lang w:eastAsia="en-AU"/>
        </w:rPr>
        <w:t>—$5000; or</w:t>
      </w:r>
    </w:p>
    <w:p w:rsidR="00DC6446" w:rsidRPr="00D66CCA" w:rsidRDefault="00D8030A"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—$25 000.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7B6CAC" w:rsidRDefault="000E4E9B" w:rsidP="000E4E9B">
      <w:pPr>
        <w:pStyle w:val="AH3Div"/>
      </w:pPr>
      <w:bookmarkStart w:id="368" w:name="_Toc527465131"/>
      <w:r w:rsidRPr="007B6CAC">
        <w:rPr>
          <w:rStyle w:val="CharDivNo"/>
        </w:rPr>
        <w:lastRenderedPageBreak/>
        <w:t>Division 14.2</w:t>
      </w:r>
      <w:r w:rsidRPr="00D66CCA">
        <w:rPr>
          <w:lang w:eastAsia="en-AU"/>
        </w:rPr>
        <w:tab/>
      </w:r>
      <w:r w:rsidR="00DC6446" w:rsidRPr="007B6CAC">
        <w:rPr>
          <w:rStyle w:val="CharDivText"/>
          <w:lang w:eastAsia="en-AU"/>
        </w:rPr>
        <w:t>Codes of practice</w:t>
      </w:r>
      <w:bookmarkEnd w:id="368"/>
    </w:p>
    <w:p w:rsidR="00DC6446" w:rsidRPr="00D66CCA" w:rsidRDefault="000E4E9B" w:rsidP="000E4E9B">
      <w:pPr>
        <w:pStyle w:val="AH5Sec"/>
        <w:rPr>
          <w:lang w:eastAsia="en-AU"/>
        </w:rPr>
      </w:pPr>
      <w:bookmarkStart w:id="369" w:name="_Toc527465132"/>
      <w:r w:rsidRPr="007B6CAC">
        <w:rPr>
          <w:rStyle w:val="CharSectNo"/>
        </w:rPr>
        <w:t>274</w:t>
      </w:r>
      <w:r w:rsidRPr="00D66CCA">
        <w:rPr>
          <w:lang w:eastAsia="en-AU"/>
        </w:rPr>
        <w:tab/>
      </w:r>
      <w:r w:rsidR="00DC6446" w:rsidRPr="00D66CCA">
        <w:rPr>
          <w:lang w:eastAsia="en-AU"/>
        </w:rPr>
        <w:t>Approved codes of practice</w:t>
      </w:r>
      <w:bookmarkEnd w:id="369"/>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The Minister may approve a code of practice </w:t>
      </w:r>
      <w:r w:rsidR="002343F2" w:rsidRPr="00D66CCA">
        <w:rPr>
          <w:lang w:eastAsia="en-AU"/>
        </w:rPr>
        <w:t>for the purposes of this Act</w:t>
      </w:r>
      <w:r w:rsidR="00DC6446" w:rsidRPr="00D66CCA">
        <w:rPr>
          <w:szCs w:val="24"/>
          <w:lang w:eastAsia="en-AU"/>
        </w:rPr>
        <w:t>.</w:t>
      </w:r>
    </w:p>
    <w:p w:rsidR="00EF3E2F" w:rsidRPr="00383099" w:rsidRDefault="00EF3E2F" w:rsidP="00EF3E2F">
      <w:pPr>
        <w:pStyle w:val="aNote"/>
        <w:keepLines/>
      </w:pPr>
      <w:r w:rsidRPr="00383099">
        <w:rPr>
          <w:rStyle w:val="charItals"/>
        </w:rPr>
        <w:t>Note</w:t>
      </w:r>
      <w:r w:rsidRPr="00383099">
        <w:rPr>
          <w:iCs/>
        </w:rPr>
        <w:tab/>
        <w:t>T</w:t>
      </w:r>
      <w:r w:rsidRPr="00383099">
        <w:t xml:space="preserve">he power to approve a code of practice includes the power to amend or repeal the approval of the code of practice.  The power to amend or repeal the approval is exercisable in the same way, and subject to the same conditions, as the power to make it (see </w:t>
      </w:r>
      <w:hyperlink r:id="rId128" w:tooltip="A2001-14" w:history="1">
        <w:r w:rsidRPr="00383099">
          <w:rPr>
            <w:rStyle w:val="charCitHyperlinkAbbrev"/>
          </w:rPr>
          <w:t>Legislation Act</w:t>
        </w:r>
      </w:hyperlink>
      <w:r w:rsidRPr="00383099">
        <w:t>, s 46).</w:t>
      </w:r>
    </w:p>
    <w:p w:rsidR="00D618B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Minister may only approve a</w:t>
      </w:r>
      <w:r w:rsidR="00E57DA4" w:rsidRPr="00D66CCA">
        <w:rPr>
          <w:lang w:eastAsia="en-AU"/>
        </w:rPr>
        <w:t xml:space="preserve"> </w:t>
      </w:r>
      <w:r w:rsidR="00DC6446" w:rsidRPr="00D66CCA">
        <w:rPr>
          <w:lang w:eastAsia="en-AU"/>
        </w:rPr>
        <w:t xml:space="preserve">code of practice </w:t>
      </w:r>
      <w:r w:rsidR="002C4B36" w:rsidRPr="00977355">
        <w:rPr>
          <w:lang w:eastAsia="en-AU"/>
        </w:rPr>
        <w:t>(other than a code of practice in relation to the management, control or removal of asbestos or asbestos containing material)</w:t>
      </w:r>
      <w:r w:rsidR="002C4B36">
        <w:rPr>
          <w:lang w:eastAsia="en-AU"/>
        </w:rPr>
        <w:t xml:space="preserve"> </w:t>
      </w:r>
      <w:r w:rsidR="00DC6446" w:rsidRPr="00D66CCA">
        <w:rPr>
          <w:lang w:eastAsia="en-AU"/>
        </w:rPr>
        <w:t xml:space="preserve">if </w:t>
      </w:r>
      <w:r w:rsidR="00D618BE" w:rsidRPr="00D66CCA">
        <w:rPr>
          <w:lang w:eastAsia="en-AU"/>
        </w:rPr>
        <w:t>the</w:t>
      </w:r>
      <w:r w:rsidR="00DC6446" w:rsidRPr="00D66CCA">
        <w:rPr>
          <w:lang w:eastAsia="en-AU"/>
        </w:rPr>
        <w:t xml:space="preserve"> code</w:t>
      </w:r>
      <w:r w:rsidR="00E57DA4" w:rsidRPr="00D66CCA">
        <w:rPr>
          <w:lang w:eastAsia="en-AU"/>
        </w:rPr>
        <w:t xml:space="preserve"> </w:t>
      </w:r>
      <w:r w:rsidR="00DC6446" w:rsidRPr="00D66CCA">
        <w:rPr>
          <w:lang w:eastAsia="en-AU"/>
        </w:rPr>
        <w:t>of practice</w:t>
      </w:r>
      <w:r w:rsidR="00D618BE" w:rsidRPr="00D66CCA">
        <w:rPr>
          <w:lang w:eastAsia="en-AU"/>
        </w:rPr>
        <w:t xml:space="preserve"> </w:t>
      </w:r>
      <w:r w:rsidR="00DC6446" w:rsidRPr="00D66CCA">
        <w:rPr>
          <w:lang w:eastAsia="en-AU"/>
        </w:rPr>
        <w:t>was developed</w:t>
      </w:r>
      <w:r w:rsidR="00E57DA4" w:rsidRPr="00D66CCA">
        <w:rPr>
          <w:lang w:eastAsia="en-AU"/>
        </w:rPr>
        <w:t xml:space="preserve"> </w:t>
      </w:r>
      <w:r w:rsidR="00DC6446" w:rsidRPr="00D66CCA">
        <w:rPr>
          <w:lang w:eastAsia="en-AU"/>
        </w:rPr>
        <w:t xml:space="preserve">by a process </w:t>
      </w:r>
      <w:r w:rsidR="00C72EA8" w:rsidRPr="00D66CCA">
        <w:rPr>
          <w:lang w:eastAsia="en-AU"/>
        </w:rPr>
        <w:t>that</w:t>
      </w:r>
      <w:r w:rsidR="00D618BE" w:rsidRPr="00D66CCA">
        <w:rPr>
          <w:lang w:eastAsia="en-AU"/>
        </w:rPr>
        <w:t xml:space="preserve"> involved consultation between—</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Governments of the Commonwealth and</w:t>
      </w:r>
      <w:r w:rsidR="00E57DA4" w:rsidRPr="00D66CCA">
        <w:rPr>
          <w:lang w:eastAsia="en-AU"/>
        </w:rPr>
        <w:t xml:space="preserve"> </w:t>
      </w:r>
      <w:r w:rsidR="00DC6446" w:rsidRPr="00D66CCA">
        <w:rPr>
          <w:szCs w:val="24"/>
          <w:lang w:eastAsia="en-AU"/>
        </w:rPr>
        <w:t>each State and Territory;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unions;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employer organisations.</w:t>
      </w:r>
    </w:p>
    <w:p w:rsidR="00C4712D" w:rsidRPr="00D66CCA" w:rsidRDefault="00330A39" w:rsidP="00330A39">
      <w:pPr>
        <w:pStyle w:val="Amain"/>
        <w:keepNext/>
      </w:pPr>
      <w:r>
        <w:tab/>
      </w:r>
      <w:r w:rsidR="000E4E9B" w:rsidRPr="00D66CCA">
        <w:t>(3)</w:t>
      </w:r>
      <w:r w:rsidR="000E4E9B" w:rsidRPr="00D66CCA">
        <w:tab/>
      </w:r>
      <w:r w:rsidR="00C4712D" w:rsidRPr="00D66CCA">
        <w:t xml:space="preserve">An approved code of practice may </w:t>
      </w:r>
      <w:r w:rsidR="00C4712D" w:rsidRPr="00D66CCA">
        <w:rPr>
          <w:snapToGrid w:val="0"/>
        </w:rPr>
        <w:t>apply, adopt or incorporate an instrument, as in force from time to time.</w:t>
      </w:r>
    </w:p>
    <w:p w:rsidR="00C4712D" w:rsidRPr="00D66CCA" w:rsidRDefault="00BC59A5" w:rsidP="00C4712D">
      <w:pPr>
        <w:pStyle w:val="aNote"/>
        <w:keepNext/>
        <w:rPr>
          <w:snapToGrid w:val="0"/>
        </w:rPr>
      </w:pPr>
      <w:r w:rsidRPr="00D66CCA">
        <w:rPr>
          <w:rStyle w:val="charItals"/>
        </w:rPr>
        <w:t>Note</w:t>
      </w:r>
      <w:r w:rsidR="00C4712D" w:rsidRPr="00D66CCA">
        <w:rPr>
          <w:rStyle w:val="charItals"/>
        </w:rPr>
        <w:t xml:space="preserve"> 1</w:t>
      </w:r>
      <w:r w:rsidR="00C4712D" w:rsidRPr="00D66CCA">
        <w:rPr>
          <w:rStyle w:val="charItals"/>
        </w:rPr>
        <w:tab/>
      </w:r>
      <w:r w:rsidR="00C4712D" w:rsidRPr="00D66CCA">
        <w:rPr>
          <w:snapToGrid w:val="0"/>
        </w:rPr>
        <w:t xml:space="preserve">The text of an applied, adopted or incorporated instrument, whether applied as in force from time to time or as at a particular time, is taken to be a notifiable instrument if the operation of the </w:t>
      </w:r>
      <w:hyperlink r:id="rId129" w:tooltip="A2001-14" w:history="1">
        <w:r w:rsidR="00B739B0" w:rsidRPr="00B739B0">
          <w:rPr>
            <w:rStyle w:val="charCitHyperlinkAbbrev"/>
          </w:rPr>
          <w:t>Legislation Act</w:t>
        </w:r>
      </w:hyperlink>
      <w:r w:rsidR="00C4712D" w:rsidRPr="00D66CCA">
        <w:rPr>
          <w:snapToGrid w:val="0"/>
        </w:rPr>
        <w:t>,</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5) or (6) is not disapplied (see</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7)).</w:t>
      </w:r>
    </w:p>
    <w:p w:rsidR="00C4712D" w:rsidRPr="00D66CCA" w:rsidRDefault="00BC59A5" w:rsidP="00C4712D">
      <w:pPr>
        <w:pStyle w:val="aNote"/>
        <w:rPr>
          <w:snapToGrid w:val="0"/>
        </w:rPr>
      </w:pPr>
      <w:r w:rsidRPr="00D66CCA">
        <w:rPr>
          <w:rStyle w:val="charItals"/>
        </w:rPr>
        <w:t>Note</w:t>
      </w:r>
      <w:r w:rsidR="00C4712D" w:rsidRPr="00D66CCA">
        <w:rPr>
          <w:rStyle w:val="charItals"/>
        </w:rPr>
        <w:t xml:space="preserve"> 2</w:t>
      </w:r>
      <w:r w:rsidR="00C4712D" w:rsidRPr="00D66CCA">
        <w:rPr>
          <w:rStyle w:val="charItals"/>
        </w:rPr>
        <w:tab/>
      </w:r>
      <w:r w:rsidR="00C4712D" w:rsidRPr="00D66CCA">
        <w:rPr>
          <w:snapToGrid w:val="0"/>
        </w:rPr>
        <w:t xml:space="preserve">A notifiable instrument must be notified under the </w:t>
      </w:r>
      <w:hyperlink r:id="rId130" w:tooltip="A2001-14" w:history="1">
        <w:r w:rsidR="00B739B0" w:rsidRPr="00B739B0">
          <w:rPr>
            <w:rStyle w:val="charCitHyperlinkAbbrev"/>
          </w:rPr>
          <w:t>Legislation Act</w:t>
        </w:r>
      </w:hyperlink>
      <w:r w:rsidR="00C4712D" w:rsidRPr="00D66CCA">
        <w:rPr>
          <w:snapToGrid w:val="0"/>
        </w:rPr>
        <w:t>.</w:t>
      </w:r>
    </w:p>
    <w:p w:rsidR="00182E25" w:rsidRPr="007B6AE8" w:rsidRDefault="00182E25" w:rsidP="00182E25">
      <w:pPr>
        <w:pStyle w:val="aNote"/>
        <w:keepNext/>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31" w:tooltip="A2001-14" w:history="1">
        <w:r w:rsidRPr="00E31226">
          <w:rPr>
            <w:rStyle w:val="charCitHyperlinkAbbrev"/>
          </w:rPr>
          <w:t>Legislation Act</w:t>
        </w:r>
      </w:hyperlink>
      <w:r w:rsidRPr="007B6AE8">
        <w:rPr>
          <w:lang w:eastAsia="en-AU"/>
        </w:rPr>
        <w:t>, s 14 (2)).</w:t>
      </w:r>
    </w:p>
    <w:p w:rsidR="00C4712D" w:rsidRPr="00D66CCA" w:rsidRDefault="00330A39" w:rsidP="00330A39">
      <w:pPr>
        <w:pStyle w:val="Amain"/>
        <w:keepNext/>
      </w:pPr>
      <w:r>
        <w:tab/>
      </w:r>
      <w:r w:rsidR="000E4E9B" w:rsidRPr="00D66CCA">
        <w:t>(4)</w:t>
      </w:r>
      <w:r w:rsidR="000E4E9B" w:rsidRPr="00D66CCA">
        <w:tab/>
      </w:r>
      <w:r w:rsidR="00C4712D" w:rsidRPr="00D66CCA">
        <w:t xml:space="preserve">An approval of a code of practice is a </w:t>
      </w:r>
      <w:r w:rsidR="00382373" w:rsidRPr="00D66CCA">
        <w:t>notifiable</w:t>
      </w:r>
      <w:r w:rsidR="00C4712D" w:rsidRPr="00D66CCA">
        <w:t xml:space="preserve"> instrument.</w:t>
      </w:r>
    </w:p>
    <w:p w:rsidR="00B5544E" w:rsidRPr="00D66CCA" w:rsidRDefault="00B5544E" w:rsidP="00EF3E2F">
      <w:pPr>
        <w:pStyle w:val="aNote"/>
        <w:keepNext/>
      </w:pPr>
      <w:r w:rsidRPr="00BA1343">
        <w:rPr>
          <w:rStyle w:val="charItals"/>
        </w:rPr>
        <w:t>Note</w:t>
      </w:r>
      <w:r w:rsidR="001135E2" w:rsidRPr="00BA1343">
        <w:rPr>
          <w:rStyle w:val="charItals"/>
        </w:rPr>
        <w:t xml:space="preserve"> 1</w:t>
      </w:r>
      <w:r w:rsidRPr="00BA1343">
        <w:rPr>
          <w:rStyle w:val="charItals"/>
        </w:rPr>
        <w:tab/>
      </w:r>
      <w:r w:rsidRPr="00D66CCA">
        <w:t xml:space="preserve">A notifiable instrument must be notified under the </w:t>
      </w:r>
      <w:hyperlink r:id="rId132" w:tooltip="A2001-14" w:history="1">
        <w:r w:rsidR="00B739B0" w:rsidRPr="00B739B0">
          <w:rPr>
            <w:rStyle w:val="charCitHyperlinkAbbrev"/>
          </w:rPr>
          <w:t>Legislation Act</w:t>
        </w:r>
      </w:hyperlink>
      <w:r w:rsidRPr="00D66CCA">
        <w:t>.</w:t>
      </w:r>
    </w:p>
    <w:p w:rsidR="00EF3E2F" w:rsidRPr="00383099" w:rsidRDefault="00EF3E2F" w:rsidP="00EF3E2F">
      <w:pPr>
        <w:pStyle w:val="aNote"/>
      </w:pPr>
      <w:r w:rsidRPr="00383099">
        <w:rPr>
          <w:rStyle w:val="charItals"/>
        </w:rPr>
        <w:t>Note 2</w:t>
      </w:r>
      <w:r w:rsidRPr="00383099">
        <w:rPr>
          <w:rStyle w:val="charItals"/>
        </w:rPr>
        <w:tab/>
      </w:r>
      <w:r w:rsidRPr="00383099">
        <w:t xml:space="preserve">An amendment or repeal of an approval of a code of practice is also a notifiable instrument (see </w:t>
      </w:r>
      <w:hyperlink r:id="rId133" w:tooltip="A2001-14" w:history="1">
        <w:r w:rsidRPr="00383099">
          <w:rPr>
            <w:rStyle w:val="charCitHyperlinkAbbrev"/>
          </w:rPr>
          <w:t>Legislation Act</w:t>
        </w:r>
      </w:hyperlink>
      <w:r w:rsidRPr="00383099">
        <w:t>, s 46 (2)).</w:t>
      </w:r>
    </w:p>
    <w:p w:rsidR="00E77A4E" w:rsidRPr="0092630A" w:rsidRDefault="00E77A4E" w:rsidP="00E77A4E">
      <w:pPr>
        <w:pStyle w:val="Amain"/>
        <w:rPr>
          <w:lang w:eastAsia="en-AU"/>
        </w:rPr>
      </w:pPr>
      <w:r w:rsidRPr="0092630A">
        <w:rPr>
          <w:lang w:eastAsia="en-AU"/>
        </w:rPr>
        <w:lastRenderedPageBreak/>
        <w:tab/>
        <w:t>(5)</w:t>
      </w:r>
      <w:r w:rsidRPr="0092630A">
        <w:rPr>
          <w:lang w:eastAsia="en-AU"/>
        </w:rPr>
        <w:tab/>
        <w:t>The Minister must, as soon as practicable after approving a code of practice, give additional public notice of the approval.</w:t>
      </w:r>
    </w:p>
    <w:p w:rsidR="00E77A4E" w:rsidRPr="0092630A" w:rsidRDefault="00E77A4E" w:rsidP="00E77A4E">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4"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A337C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regul</w:t>
      </w:r>
      <w:r w:rsidR="00A337CB" w:rsidRPr="00D66CCA">
        <w:rPr>
          <w:lang w:eastAsia="en-AU"/>
        </w:rPr>
        <w:t xml:space="preserve">ator must ensure </w:t>
      </w:r>
      <w:r w:rsidR="00C72EA8" w:rsidRPr="00D66CCA">
        <w:rPr>
          <w:lang w:eastAsia="en-AU"/>
        </w:rPr>
        <w:t>that</w:t>
      </w:r>
      <w:r w:rsidR="00A337CB" w:rsidRPr="00D66CCA">
        <w:rPr>
          <w:lang w:eastAsia="en-AU"/>
        </w:rPr>
        <w:t xml:space="preserve"> a copy of—</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each code of practice </w:t>
      </w:r>
      <w:r w:rsidR="00094A8E" w:rsidRPr="00D66CCA">
        <w:rPr>
          <w:lang w:eastAsia="en-AU"/>
        </w:rPr>
        <w:t>that is</w:t>
      </w:r>
      <w:r w:rsidR="00DC6446" w:rsidRPr="00D66CCA">
        <w:rPr>
          <w:lang w:eastAsia="en-AU"/>
        </w:rPr>
        <w:t xml:space="preserve"> currently</w:t>
      </w:r>
      <w:r w:rsidR="00927DAA" w:rsidRPr="00D66CCA">
        <w:rPr>
          <w:lang w:eastAsia="en-AU"/>
        </w:rPr>
        <w:t xml:space="preserve"> </w:t>
      </w:r>
      <w:r w:rsidR="00DC6446" w:rsidRPr="00D66CCA">
        <w:rPr>
          <w:szCs w:val="24"/>
          <w:lang w:eastAsia="en-AU"/>
        </w:rPr>
        <w:t>approved; and</w:t>
      </w:r>
    </w:p>
    <w:p w:rsidR="0079238C"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each document applied, adopted or</w:t>
      </w:r>
      <w:r w:rsidR="00927DAA" w:rsidRPr="00D66CCA">
        <w:rPr>
          <w:lang w:eastAsia="en-AU"/>
        </w:rPr>
        <w:t xml:space="preserve"> </w:t>
      </w:r>
      <w:r w:rsidR="00DC6446" w:rsidRPr="00D66CCA">
        <w:rPr>
          <w:lang w:eastAsia="en-AU"/>
        </w:rPr>
        <w:t xml:space="preserve">incorporated (to </w:t>
      </w:r>
      <w:r w:rsidR="00CE345D" w:rsidRPr="00D66CCA">
        <w:rPr>
          <w:lang w:eastAsia="en-AU"/>
        </w:rPr>
        <w:t>any</w:t>
      </w:r>
      <w:r w:rsidR="00DC6446" w:rsidRPr="00D66CCA">
        <w:rPr>
          <w:lang w:eastAsia="en-AU"/>
        </w:rPr>
        <w:t xml:space="preserve"> extent) by an approved</w:t>
      </w:r>
      <w:r w:rsidR="00927DAA" w:rsidRPr="00D66CCA">
        <w:rPr>
          <w:lang w:eastAsia="en-AU"/>
        </w:rPr>
        <w:t xml:space="preserve"> </w:t>
      </w:r>
      <w:r w:rsidR="0079238C">
        <w:rPr>
          <w:lang w:eastAsia="en-AU"/>
        </w:rPr>
        <w:t>code of practice;</w:t>
      </w:r>
    </w:p>
    <w:p w:rsidR="00DC6446" w:rsidRPr="00D66CCA" w:rsidRDefault="00DC6446" w:rsidP="0079238C">
      <w:pPr>
        <w:pStyle w:val="Amainreturn"/>
        <w:rPr>
          <w:lang w:eastAsia="en-AU"/>
        </w:rPr>
      </w:pPr>
      <w:r w:rsidRPr="00D66CCA">
        <w:rPr>
          <w:lang w:eastAsia="en-AU"/>
        </w:rPr>
        <w:t>is available for inspection by members of the</w:t>
      </w:r>
      <w:r w:rsidR="00927DAA" w:rsidRPr="00D66CCA">
        <w:rPr>
          <w:lang w:eastAsia="en-AU"/>
        </w:rPr>
        <w:t xml:space="preserve"> </w:t>
      </w:r>
      <w:r w:rsidRPr="00D66CCA">
        <w:rPr>
          <w:lang w:eastAsia="en-AU"/>
        </w:rPr>
        <w:t>public without charge at the office of the regulator</w:t>
      </w:r>
      <w:r w:rsidR="00927DAA" w:rsidRPr="00D66CCA">
        <w:rPr>
          <w:lang w:eastAsia="en-AU"/>
        </w:rPr>
        <w:t xml:space="preserve"> </w:t>
      </w:r>
      <w:r w:rsidRPr="00D66CCA">
        <w:rPr>
          <w:lang w:eastAsia="en-AU"/>
        </w:rPr>
        <w:t>during normal business hours.</w:t>
      </w:r>
    </w:p>
    <w:p w:rsidR="00DC6446" w:rsidRPr="00D66CCA" w:rsidRDefault="000E4E9B" w:rsidP="000E4E9B">
      <w:pPr>
        <w:pStyle w:val="AH5Sec"/>
        <w:rPr>
          <w:lang w:eastAsia="en-AU"/>
        </w:rPr>
      </w:pPr>
      <w:bookmarkStart w:id="370" w:name="_Toc527465133"/>
      <w:r w:rsidRPr="007B6CAC">
        <w:rPr>
          <w:rStyle w:val="CharSectNo"/>
        </w:rPr>
        <w:t>275</w:t>
      </w:r>
      <w:r w:rsidRPr="00D66CCA">
        <w:rPr>
          <w:lang w:eastAsia="en-AU"/>
        </w:rPr>
        <w:tab/>
      </w:r>
      <w:r w:rsidR="00DC6446" w:rsidRPr="00D66CCA">
        <w:rPr>
          <w:lang w:eastAsia="en-AU"/>
        </w:rPr>
        <w:t>Use of codes of practice in proceedings</w:t>
      </w:r>
      <w:bookmarkEnd w:id="370"/>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This section applies in a proceeding for an offence</w:t>
      </w:r>
      <w:r w:rsidR="00927DAA" w:rsidRPr="00D66CCA">
        <w:rPr>
          <w:lang w:eastAsia="en-AU"/>
        </w:rPr>
        <w:t xml:space="preserve"> </w:t>
      </w:r>
      <w:r w:rsidR="00DC6446" w:rsidRPr="00D66CCA">
        <w:rPr>
          <w:szCs w:val="24"/>
          <w:lang w:eastAsia="en-AU"/>
        </w:rPr>
        <w:t>against this Act.</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35"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approved code of practice is admissible in the</w:t>
      </w:r>
      <w:r w:rsidR="00927DAA" w:rsidRPr="00D66CCA">
        <w:rPr>
          <w:lang w:eastAsia="en-AU"/>
        </w:rPr>
        <w:t xml:space="preserve"> </w:t>
      </w:r>
      <w:r w:rsidR="00DC6446" w:rsidRPr="00D66CCA">
        <w:rPr>
          <w:lang w:eastAsia="en-AU"/>
        </w:rPr>
        <w:t>proceeding as evidence of whether or not a duty or</w:t>
      </w:r>
      <w:r w:rsidR="00927DAA" w:rsidRPr="00D66CCA">
        <w:rPr>
          <w:lang w:eastAsia="en-AU"/>
        </w:rPr>
        <w:t xml:space="preserve"> </w:t>
      </w:r>
      <w:r w:rsidR="00DC6446" w:rsidRPr="00D66CCA">
        <w:rPr>
          <w:lang w:eastAsia="en-AU"/>
        </w:rPr>
        <w:t>obligation under this Act has been complied with.</w:t>
      </w:r>
    </w:p>
    <w:p w:rsidR="00D33897"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court may</w:t>
      </w:r>
      <w:r w:rsidR="00D3389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have regard to the code as evidence of what</w:t>
      </w:r>
      <w:r w:rsidR="00927DAA" w:rsidRPr="00D66CCA">
        <w:rPr>
          <w:lang w:eastAsia="en-AU"/>
        </w:rPr>
        <w:t xml:space="preserve"> </w:t>
      </w:r>
      <w:r w:rsidR="00DC6446" w:rsidRPr="00D66CCA">
        <w:rPr>
          <w:lang w:eastAsia="en-AU"/>
        </w:rPr>
        <w:t>is known about a hazard or risk, risk</w:t>
      </w:r>
      <w:r w:rsidR="00927DAA" w:rsidRPr="00D66CCA">
        <w:rPr>
          <w:lang w:eastAsia="en-AU"/>
        </w:rPr>
        <w:t xml:space="preserve"> </w:t>
      </w:r>
      <w:r w:rsidR="00DC6446" w:rsidRPr="00D66CCA">
        <w:rPr>
          <w:lang w:eastAsia="en-AU"/>
        </w:rPr>
        <w:t>assessment or risk control to which the code</w:t>
      </w:r>
      <w:r w:rsidR="00927DAA" w:rsidRPr="00D66CCA">
        <w:rPr>
          <w:lang w:eastAsia="en-AU"/>
        </w:rPr>
        <w:t xml:space="preserve"> </w:t>
      </w:r>
      <w:r w:rsidR="00DC6446" w:rsidRPr="00D66CCA">
        <w:rPr>
          <w:lang w:eastAsia="en-AU"/>
        </w:rPr>
        <w:t>relates;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rely on the code in determining what is</w:t>
      </w:r>
      <w:r w:rsidR="00927DAA" w:rsidRPr="00D66CCA">
        <w:rPr>
          <w:lang w:eastAsia="en-AU"/>
        </w:rPr>
        <w:t xml:space="preserve"> </w:t>
      </w:r>
      <w:r w:rsidR="00DC6446" w:rsidRPr="00D66CCA">
        <w:rPr>
          <w:lang w:eastAsia="en-AU"/>
        </w:rPr>
        <w:t>reasonably practicable in the circumstances</w:t>
      </w:r>
      <w:r w:rsidR="00927DAA" w:rsidRPr="00D66CCA">
        <w:rPr>
          <w:lang w:eastAsia="en-AU"/>
        </w:rPr>
        <w:t xml:space="preserve"> </w:t>
      </w:r>
      <w:r w:rsidR="00DC6446" w:rsidRPr="00D66CCA">
        <w:rPr>
          <w:lang w:eastAsia="en-AU"/>
        </w:rPr>
        <w:t>to which the code relates.</w:t>
      </w:r>
    </w:p>
    <w:p w:rsidR="00DC6446" w:rsidRPr="00D66CCA" w:rsidRDefault="00FB14E0" w:rsidP="00F3295E">
      <w:pPr>
        <w:pStyle w:val="aNote"/>
        <w:rPr>
          <w:lang w:eastAsia="en-AU"/>
        </w:rPr>
      </w:pPr>
      <w:r w:rsidRPr="00BA1343">
        <w:rPr>
          <w:rStyle w:val="charItals"/>
        </w:rPr>
        <w:t>Note</w:t>
      </w:r>
      <w:r w:rsidR="00F3295E" w:rsidRPr="00BA1343">
        <w:rPr>
          <w:rStyle w:val="charItals"/>
        </w:rPr>
        <w:tab/>
      </w:r>
      <w:r w:rsidR="003A58EB" w:rsidRPr="00BA1343">
        <w:rPr>
          <w:rStyle w:val="charBoldItals"/>
        </w:rPr>
        <w:t>R</w:t>
      </w:r>
      <w:r w:rsidR="00DC6446" w:rsidRPr="00BA1343">
        <w:rPr>
          <w:rStyle w:val="charBoldItals"/>
        </w:rPr>
        <w:t>easonably practicable</w:t>
      </w:r>
      <w:r w:rsidR="003A58EB">
        <w:rPr>
          <w:bCs/>
          <w:iCs/>
          <w:lang w:eastAsia="en-AU"/>
        </w:rPr>
        <w:t>—see s 18</w:t>
      </w:r>
      <w:r w:rsidR="00DC6446" w:rsidRPr="00D66CCA">
        <w:rPr>
          <w:lang w:eastAsia="en-AU"/>
        </w:rPr>
        <w:t>.</w:t>
      </w:r>
    </w:p>
    <w:p w:rsidR="00DC6446" w:rsidRPr="00D66CCA" w:rsidRDefault="00330A39" w:rsidP="006E4E53">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Nothing in this section prevents a person from</w:t>
      </w:r>
      <w:r w:rsidR="00927DAA" w:rsidRPr="00D66CCA">
        <w:rPr>
          <w:lang w:eastAsia="en-AU"/>
        </w:rPr>
        <w:t xml:space="preserve"> </w:t>
      </w:r>
      <w:r w:rsidR="00DC6446" w:rsidRPr="00D66CCA">
        <w:rPr>
          <w:lang w:eastAsia="en-AU"/>
        </w:rPr>
        <w:t>introducing evidence of compliance with this Act</w:t>
      </w:r>
      <w:r w:rsidR="00927DAA" w:rsidRPr="00D66CCA">
        <w:rPr>
          <w:lang w:eastAsia="en-AU"/>
        </w:rPr>
        <w:t xml:space="preserve"> </w:t>
      </w:r>
      <w:r w:rsidR="00DC6446" w:rsidRPr="00D66CCA">
        <w:rPr>
          <w:lang w:eastAsia="en-AU"/>
        </w:rPr>
        <w:t xml:space="preserve">in a </w:t>
      </w:r>
      <w:r w:rsidR="00687BAC" w:rsidRPr="00D66CCA">
        <w:rPr>
          <w:lang w:eastAsia="en-AU"/>
        </w:rPr>
        <w:t>manner</w:t>
      </w:r>
      <w:r w:rsidR="00DC6446" w:rsidRPr="00D66CCA">
        <w:rPr>
          <w:lang w:eastAsia="en-AU"/>
        </w:rPr>
        <w:t xml:space="preserve"> </w:t>
      </w:r>
      <w:r w:rsidR="00094A8E" w:rsidRPr="00D66CCA">
        <w:rPr>
          <w:lang w:eastAsia="en-AU"/>
        </w:rPr>
        <w:t>that is</w:t>
      </w:r>
      <w:r w:rsidR="00DC6446" w:rsidRPr="00D66CCA">
        <w:rPr>
          <w:lang w:eastAsia="en-AU"/>
        </w:rPr>
        <w:t xml:space="preserve"> different from the code but</w:t>
      </w:r>
      <w:r w:rsidR="00927DAA" w:rsidRPr="00D66CCA">
        <w:rPr>
          <w:lang w:eastAsia="en-AU"/>
        </w:rPr>
        <w:t xml:space="preserve"> </w:t>
      </w:r>
      <w:r w:rsidR="00DC6446" w:rsidRPr="00D66CCA">
        <w:rPr>
          <w:lang w:eastAsia="en-AU"/>
        </w:rPr>
        <w:t xml:space="preserve">provides a standard of work health and safety </w:t>
      </w:r>
      <w:r w:rsidR="00094A8E" w:rsidRPr="00D66CCA">
        <w:rPr>
          <w:lang w:eastAsia="en-AU"/>
        </w:rPr>
        <w:t>that is</w:t>
      </w:r>
      <w:r w:rsidR="00DC6446" w:rsidRPr="00D66CCA">
        <w:rPr>
          <w:lang w:eastAsia="en-AU"/>
        </w:rPr>
        <w:t xml:space="preserve"> equivalent to or higher than the standard</w:t>
      </w:r>
      <w:r w:rsidR="00927DAA" w:rsidRPr="00D66CCA">
        <w:rPr>
          <w:lang w:eastAsia="en-AU"/>
        </w:rPr>
        <w:t xml:space="preserve"> </w:t>
      </w:r>
      <w:r w:rsidR="00DC6446" w:rsidRPr="00D66CCA">
        <w:rPr>
          <w:lang w:eastAsia="en-AU"/>
        </w:rPr>
        <w:t>required in the code.</w:t>
      </w:r>
    </w:p>
    <w:p w:rsidR="00DC6446" w:rsidRPr="007B6CAC" w:rsidRDefault="000E4E9B" w:rsidP="000E4E9B">
      <w:pPr>
        <w:pStyle w:val="AH3Div"/>
      </w:pPr>
      <w:bookmarkStart w:id="371" w:name="_Toc527465134"/>
      <w:r w:rsidRPr="007B6CAC">
        <w:rPr>
          <w:rStyle w:val="CharDivNo"/>
        </w:rPr>
        <w:t>Division 14.3</w:t>
      </w:r>
      <w:r w:rsidRPr="00D66CCA">
        <w:rPr>
          <w:lang w:eastAsia="en-AU"/>
        </w:rPr>
        <w:tab/>
      </w:r>
      <w:r w:rsidR="003769C6" w:rsidRPr="007B6CAC">
        <w:rPr>
          <w:rStyle w:val="CharDivText"/>
          <w:lang w:eastAsia="en-AU"/>
        </w:rPr>
        <w:t>Regulation-making power, forms and fees</w:t>
      </w:r>
      <w:bookmarkEnd w:id="371"/>
    </w:p>
    <w:p w:rsidR="00DC6446" w:rsidRPr="00D66CCA" w:rsidRDefault="000E4E9B" w:rsidP="000E4E9B">
      <w:pPr>
        <w:pStyle w:val="AH5Sec"/>
        <w:rPr>
          <w:lang w:eastAsia="en-AU"/>
        </w:rPr>
      </w:pPr>
      <w:bookmarkStart w:id="372" w:name="_Toc527465135"/>
      <w:r w:rsidRPr="007B6CAC">
        <w:rPr>
          <w:rStyle w:val="CharSectNo"/>
        </w:rPr>
        <w:t>276</w:t>
      </w:r>
      <w:r w:rsidRPr="00D66CCA">
        <w:rPr>
          <w:lang w:eastAsia="en-AU"/>
        </w:rPr>
        <w:tab/>
      </w:r>
      <w:r w:rsidR="00DC6446" w:rsidRPr="00D66CCA">
        <w:rPr>
          <w:lang w:eastAsia="en-AU"/>
        </w:rPr>
        <w:t>Regulation</w:t>
      </w:r>
      <w:r w:rsidR="008F30E6" w:rsidRPr="00D66CCA">
        <w:rPr>
          <w:lang w:eastAsia="en-AU"/>
        </w:rPr>
        <w:noBreakHyphen/>
      </w:r>
      <w:r w:rsidR="00DC6446" w:rsidRPr="00D66CCA">
        <w:rPr>
          <w:lang w:eastAsia="en-AU"/>
        </w:rPr>
        <w:t xml:space="preserve">making </w:t>
      </w:r>
      <w:r w:rsidR="00366148" w:rsidRPr="00D66CCA">
        <w:rPr>
          <w:lang w:eastAsia="en-AU"/>
        </w:rPr>
        <w:t>power</w:t>
      </w:r>
      <w:r w:rsidR="00DC6446" w:rsidRPr="00D66CCA">
        <w:rPr>
          <w:lang w:eastAsia="en-AU"/>
        </w:rPr>
        <w:t>s</w:t>
      </w:r>
      <w:bookmarkEnd w:id="372"/>
    </w:p>
    <w:p w:rsidR="003D519B" w:rsidRPr="00D66CCA" w:rsidRDefault="00330A39" w:rsidP="00330A39">
      <w:pPr>
        <w:pStyle w:val="Amain"/>
        <w:keepNext/>
      </w:pPr>
      <w:r>
        <w:tab/>
      </w:r>
      <w:r w:rsidR="000E4E9B" w:rsidRPr="00D66CCA">
        <w:t>(1)</w:t>
      </w:r>
      <w:r w:rsidR="000E4E9B" w:rsidRPr="00D66CCA">
        <w:tab/>
      </w:r>
      <w:r w:rsidR="003D519B" w:rsidRPr="00D66CCA">
        <w:t>The Executive ma</w:t>
      </w:r>
      <w:r w:rsidR="0056684F" w:rsidRPr="00D66CCA">
        <w:t>y make regulations for this Act in relation to any matter relating to work health and safety.</w:t>
      </w:r>
    </w:p>
    <w:p w:rsidR="003D714A" w:rsidRPr="00D66CCA" w:rsidRDefault="003D714A" w:rsidP="0014325E">
      <w:pPr>
        <w:pStyle w:val="aNote"/>
      </w:pPr>
      <w:r w:rsidRPr="00BA1343">
        <w:rPr>
          <w:rStyle w:val="charItals"/>
        </w:rPr>
        <w:t>Note 1</w:t>
      </w:r>
      <w:r w:rsidRPr="00BA1343">
        <w:rPr>
          <w:rStyle w:val="charItals"/>
        </w:rPr>
        <w:tab/>
      </w:r>
      <w:r w:rsidR="00A20E48" w:rsidRPr="00D66CCA">
        <w:t>A</w:t>
      </w:r>
      <w:r w:rsidRPr="00D66CCA">
        <w:t xml:space="preserve"> </w:t>
      </w:r>
      <w:r w:rsidR="0014325E" w:rsidRPr="00D66CCA">
        <w:t>regulation</w:t>
      </w:r>
      <w:r w:rsidRPr="00D66CCA">
        <w:t xml:space="preserve"> </w:t>
      </w:r>
      <w:r w:rsidR="00A20E48" w:rsidRPr="00D66CCA">
        <w:t>may</w:t>
      </w:r>
      <w:r w:rsidRPr="00D66CCA">
        <w:t xml:space="preserve"> be made in relation to any matter that</w:t>
      </w:r>
      <w:r w:rsidR="0014325E" w:rsidRPr="00D66CCA">
        <w:t xml:space="preserve"> </w:t>
      </w:r>
      <w:r w:rsidRPr="00D66CCA">
        <w:t xml:space="preserve">is required or permitted to be prescribed by the </w:t>
      </w:r>
      <w:r w:rsidR="00A20E48" w:rsidRPr="00D66CCA">
        <w:t>Act</w:t>
      </w:r>
      <w:r w:rsidRPr="00D66CCA">
        <w:t xml:space="preserve"> or</w:t>
      </w:r>
      <w:r w:rsidR="0014325E" w:rsidRPr="00D66CCA">
        <w:t xml:space="preserve"> i</w:t>
      </w:r>
      <w:r w:rsidRPr="00D66CCA">
        <w:t>s necessary or convenient to be prescribed for carrying out or givin</w:t>
      </w:r>
      <w:r w:rsidR="0014325E" w:rsidRPr="00D66CCA">
        <w:t xml:space="preserve">g effect to the </w:t>
      </w:r>
      <w:r w:rsidR="00A20E48" w:rsidRPr="00D66CCA">
        <w:t xml:space="preserve">Act (see </w:t>
      </w:r>
      <w:hyperlink r:id="rId136" w:tooltip="A2001-14" w:history="1">
        <w:r w:rsidR="00B739B0" w:rsidRPr="00B739B0">
          <w:rPr>
            <w:rStyle w:val="charCitHyperlinkAbbrev"/>
          </w:rPr>
          <w:t>Legislation Act</w:t>
        </w:r>
      </w:hyperlink>
      <w:r w:rsidR="00A20E48" w:rsidRPr="00D66CCA">
        <w:t>, s 44)</w:t>
      </w:r>
      <w:r w:rsidRPr="00D66CCA">
        <w:t>.</w:t>
      </w:r>
    </w:p>
    <w:p w:rsidR="003D519B" w:rsidRPr="00BA1343" w:rsidRDefault="00BC59A5" w:rsidP="003D519B">
      <w:pPr>
        <w:pStyle w:val="aNote"/>
      </w:pPr>
      <w:r w:rsidRPr="00BA1343">
        <w:rPr>
          <w:rStyle w:val="charItals"/>
        </w:rPr>
        <w:t>Note</w:t>
      </w:r>
      <w:r w:rsidR="00A20E48" w:rsidRPr="00BA1343">
        <w:rPr>
          <w:rStyle w:val="charItals"/>
        </w:rPr>
        <w:t xml:space="preserve"> 2</w:t>
      </w:r>
      <w:r w:rsidR="003D519B" w:rsidRPr="00BA1343">
        <w:rPr>
          <w:rStyle w:val="charItals"/>
        </w:rPr>
        <w:tab/>
      </w:r>
      <w:r w:rsidR="003D519B" w:rsidRPr="00D66CCA">
        <w:t xml:space="preserve">Regulations must be notified, and presented to the Legislative Assembly, under the </w:t>
      </w:r>
      <w:hyperlink r:id="rId137" w:tooltip="A2001-14" w:history="1">
        <w:r w:rsidR="00B739B0" w:rsidRPr="00B739B0">
          <w:rPr>
            <w:rStyle w:val="charCitHyperlinkAbbrev"/>
          </w:rPr>
          <w:t>Legislation Act</w:t>
        </w:r>
      </w:hyperlink>
      <w:r w:rsidR="003D519B" w:rsidRPr="00D66CCA">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61784" w:rsidRPr="00401CD8">
        <w:t>A regulation</w:t>
      </w:r>
      <w:r w:rsidR="00927DAA" w:rsidRPr="00D66CCA">
        <w:rPr>
          <w:lang w:eastAsia="en-AU"/>
        </w:rPr>
        <w:t xml:space="preserve"> </w:t>
      </w:r>
      <w:r w:rsidR="00DC6446" w:rsidRPr="00D66CCA">
        <w:rPr>
          <w:lang w:eastAsia="en-AU"/>
        </w:rPr>
        <w:t xml:space="preserve">may make provision </w:t>
      </w:r>
      <w:r w:rsidR="003D519B" w:rsidRPr="00D66CCA">
        <w:rPr>
          <w:lang w:eastAsia="en-AU"/>
        </w:rPr>
        <w:t xml:space="preserve">in relation </w:t>
      </w:r>
      <w:r w:rsidR="00DC6446" w:rsidRPr="00D66CCA">
        <w:rPr>
          <w:lang w:eastAsia="en-AU"/>
        </w:rPr>
        <w:t>to matters</w:t>
      </w:r>
      <w:r w:rsidR="00927DAA" w:rsidRPr="00D66CCA">
        <w:rPr>
          <w:lang w:eastAsia="en-AU"/>
        </w:rPr>
        <w:t xml:space="preserve"> </w:t>
      </w:r>
      <w:r w:rsidR="006E4DB3" w:rsidRPr="00D66CCA">
        <w:rPr>
          <w:lang w:eastAsia="en-AU"/>
        </w:rPr>
        <w:t>set out in</w:t>
      </w:r>
      <w:r w:rsidR="00B33C7E" w:rsidRPr="00D66CCA">
        <w:rPr>
          <w:lang w:eastAsia="en-AU"/>
        </w:rPr>
        <w:t xml:space="preserve"> schedule 3</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B943E2" w:rsidRPr="00D66CCA">
        <w:rPr>
          <w:lang w:eastAsia="en-AU"/>
        </w:rPr>
        <w:t xml:space="preserve">A </w:t>
      </w:r>
      <w:r w:rsidR="00B46BE5" w:rsidRPr="00D66CCA">
        <w:rPr>
          <w:lang w:eastAsia="en-AU"/>
        </w:rPr>
        <w:t>regulation may</w:t>
      </w:r>
      <w:r w:rsidR="00B46BE5" w:rsidRPr="00D66CCA">
        <w:t>—</w:t>
      </w:r>
    </w:p>
    <w:p w:rsidR="00315C26" w:rsidRPr="00D66CCA" w:rsidRDefault="00330A39" w:rsidP="00330A39">
      <w:pPr>
        <w:pStyle w:val="Apara"/>
      </w:pPr>
      <w:r>
        <w:tab/>
      </w:r>
      <w:r w:rsidR="000E4E9B" w:rsidRPr="00D66CCA">
        <w:t>(a)</w:t>
      </w:r>
      <w:r w:rsidR="000E4E9B" w:rsidRPr="00D66CCA">
        <w:tab/>
      </w:r>
      <w:r w:rsidR="00315C26" w:rsidRPr="00D66CCA">
        <w:t>be of general or limited application; or</w:t>
      </w:r>
    </w:p>
    <w:p w:rsidR="00315C26" w:rsidRPr="00D66CCA" w:rsidRDefault="00330A39" w:rsidP="00330A39">
      <w:pPr>
        <w:pStyle w:val="Apara"/>
      </w:pPr>
      <w:r>
        <w:tab/>
      </w:r>
      <w:r w:rsidR="000E4E9B" w:rsidRPr="00D66CCA">
        <w:t>(b)</w:t>
      </w:r>
      <w:r w:rsidR="000E4E9B" w:rsidRPr="00D66CCA">
        <w:tab/>
      </w:r>
      <w:r w:rsidR="00315C26" w:rsidRPr="00D66CCA">
        <w:t>differ according to differences in time, place or circumstance; or</w:t>
      </w:r>
    </w:p>
    <w:p w:rsidR="00347E70" w:rsidRPr="00D66CCA" w:rsidRDefault="00347E70" w:rsidP="00347E70">
      <w:pPr>
        <w:pStyle w:val="aNotepar"/>
      </w:pPr>
      <w:r w:rsidRPr="00BA1343">
        <w:rPr>
          <w:rStyle w:val="charItals"/>
        </w:rPr>
        <w:t>Note</w:t>
      </w:r>
      <w:r w:rsidRPr="00BA1343">
        <w:rPr>
          <w:rStyle w:val="charItals"/>
        </w:rPr>
        <w:tab/>
      </w:r>
      <w:r w:rsidRPr="00D66CCA">
        <w:t xml:space="preserve">Power to make a regulation includes power to make different provision for different categories (see </w:t>
      </w:r>
      <w:hyperlink r:id="rId138" w:tooltip="A2001-14" w:history="1">
        <w:r w:rsidR="00B739B0" w:rsidRPr="00B739B0">
          <w:rPr>
            <w:rStyle w:val="charCitHyperlinkAbbrev"/>
          </w:rPr>
          <w:t>Legislation Act</w:t>
        </w:r>
      </w:hyperlink>
      <w:r w:rsidRPr="00D66CCA">
        <w:t>, s 48).</w:t>
      </w:r>
    </w:p>
    <w:p w:rsidR="00315C26" w:rsidRPr="00D66CCA" w:rsidRDefault="00330A39" w:rsidP="007D4CCB">
      <w:pPr>
        <w:pStyle w:val="Apara"/>
        <w:keepNext/>
      </w:pPr>
      <w:r>
        <w:lastRenderedPageBreak/>
        <w:tab/>
      </w:r>
      <w:r w:rsidR="000E4E9B" w:rsidRPr="00D66CCA">
        <w:t>(c)</w:t>
      </w:r>
      <w:r w:rsidR="000E4E9B" w:rsidRPr="00D66CCA">
        <w:tab/>
      </w:r>
      <w:r w:rsidR="00315C26" w:rsidRPr="00D66CCA">
        <w:t>leave any matter or thing to be, from time to time, determined, applied or approved by the regulator, an inspector or any other prescribed person or body of persons; or</w:t>
      </w:r>
    </w:p>
    <w:p w:rsidR="00D33E1C" w:rsidRPr="00D66CCA" w:rsidRDefault="00D33E1C" w:rsidP="007D4CCB">
      <w:pPr>
        <w:pStyle w:val="aNotepar"/>
        <w:keepLines/>
      </w:pPr>
      <w:r w:rsidRPr="00BA1343">
        <w:rPr>
          <w:rStyle w:val="charItals"/>
        </w:rPr>
        <w:t>Note</w:t>
      </w:r>
      <w:r w:rsidRPr="00BA1343">
        <w:rPr>
          <w:rStyle w:val="charItals"/>
        </w:rPr>
        <w:tab/>
      </w:r>
      <w:r w:rsidRPr="00D66CCA">
        <w:t xml:space="preserve">A regulation may authorise or require an entity to make provision about a matter, whether or not from time to time.  </w:t>
      </w:r>
      <w:r w:rsidRPr="00BA1343">
        <w:rPr>
          <w:rStyle w:val="charBoldItals"/>
        </w:rPr>
        <w:t>Provision</w:t>
      </w:r>
      <w:r w:rsidRPr="00D66CCA">
        <w:t xml:space="preserve"> includes</w:t>
      </w:r>
      <w:r w:rsidR="00793FC5" w:rsidRPr="00D66CCA">
        <w:t xml:space="preserve"> determining the matter, applying an instrument to the matter, being satisfied or forming an opinion about anything relating to the matter, or doing anything else in relation to the matter (see </w:t>
      </w:r>
      <w:hyperlink r:id="rId139" w:tooltip="A2001-14" w:history="1">
        <w:r w:rsidR="00B739B0" w:rsidRPr="00B739B0">
          <w:rPr>
            <w:rStyle w:val="charCitHyperlinkAbbrev"/>
          </w:rPr>
          <w:t>Legislation Act</w:t>
        </w:r>
      </w:hyperlink>
      <w:r w:rsidR="00793FC5" w:rsidRPr="00D66CCA">
        <w:t>, s 52)</w:t>
      </w:r>
    </w:p>
    <w:p w:rsidR="0049570E" w:rsidRPr="00D66CCA" w:rsidRDefault="00330A39" w:rsidP="00FB6EA9">
      <w:pPr>
        <w:pStyle w:val="Apara"/>
        <w:keepNext/>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apply, adopt or incorporate </w:t>
      </w:r>
      <w:r w:rsidR="0049570E" w:rsidRPr="00D66CCA">
        <w:rPr>
          <w:lang w:eastAsia="en-AU"/>
        </w:rPr>
        <w:t>a</w:t>
      </w:r>
      <w:r w:rsidR="00CE1166" w:rsidRPr="00D66CCA">
        <w:rPr>
          <w:lang w:eastAsia="en-AU"/>
        </w:rPr>
        <w:t>ny</w:t>
      </w:r>
      <w:r w:rsidR="00DC6446" w:rsidRPr="00D66CCA">
        <w:rPr>
          <w:lang w:eastAsia="en-AU"/>
        </w:rPr>
        <w:t xml:space="preserve"> matter</w:t>
      </w:r>
      <w:r w:rsidR="00927DAA" w:rsidRPr="00D66CCA">
        <w:rPr>
          <w:lang w:eastAsia="en-AU"/>
        </w:rPr>
        <w:t xml:space="preserve"> </w:t>
      </w:r>
      <w:r w:rsidR="00DC6446" w:rsidRPr="00D66CCA">
        <w:rPr>
          <w:lang w:eastAsia="en-AU"/>
        </w:rPr>
        <w:t xml:space="preserve">contained in </w:t>
      </w:r>
      <w:r w:rsidR="0049570E" w:rsidRPr="00D66CCA">
        <w:rPr>
          <w:lang w:eastAsia="en-AU"/>
        </w:rPr>
        <w:t>a</w:t>
      </w:r>
      <w:r w:rsidR="00CE1166" w:rsidRPr="00D66CCA">
        <w:rPr>
          <w:lang w:eastAsia="en-AU"/>
        </w:rPr>
        <w:t>ny</w:t>
      </w:r>
      <w:r w:rsidR="00DC6446" w:rsidRPr="00D66CCA">
        <w:rPr>
          <w:lang w:eastAsia="en-AU"/>
        </w:rPr>
        <w:t xml:space="preserve"> document formulated,</w:t>
      </w:r>
      <w:r w:rsidR="00927DAA" w:rsidRPr="00D66CCA">
        <w:rPr>
          <w:lang w:eastAsia="en-AU"/>
        </w:rPr>
        <w:t xml:space="preserve"> </w:t>
      </w:r>
      <w:r w:rsidR="00DC6446" w:rsidRPr="00D66CCA">
        <w:rPr>
          <w:lang w:eastAsia="en-AU"/>
        </w:rPr>
        <w:t>issued or published by a person or body</w:t>
      </w:r>
      <w:r w:rsidR="00927DAA" w:rsidRPr="00D66CCA">
        <w:rPr>
          <w:lang w:eastAsia="en-AU"/>
        </w:rPr>
        <w:t xml:space="preserve"> </w:t>
      </w:r>
      <w:r w:rsidR="00DC6446" w:rsidRPr="00D66CCA">
        <w:rPr>
          <w:lang w:eastAsia="en-AU"/>
        </w:rPr>
        <w:t>whether</w:t>
      </w:r>
      <w:r w:rsidR="0049570E"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with or without modification;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as in force at a particular time or as in</w:t>
      </w:r>
      <w:r w:rsidR="00927DAA" w:rsidRPr="00D66CCA">
        <w:rPr>
          <w:lang w:eastAsia="en-AU"/>
        </w:rPr>
        <w:t xml:space="preserve"> </w:t>
      </w:r>
      <w:r w:rsidR="00DC6446" w:rsidRPr="00D66CCA">
        <w:rPr>
          <w:lang w:eastAsia="en-AU"/>
        </w:rPr>
        <w:t>force or remade from time to time;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prescribe exemptions from complying with</w:t>
      </w:r>
      <w:r w:rsidR="00927DAA" w:rsidRPr="00D66CCA">
        <w:rPr>
          <w:lang w:eastAsia="en-AU"/>
        </w:rPr>
        <w:t xml:space="preserve"> </w:t>
      </w:r>
      <w:r w:rsidR="00CE345D" w:rsidRPr="00D66CCA">
        <w:rPr>
          <w:lang w:eastAsia="en-AU"/>
        </w:rPr>
        <w:t>a</w:t>
      </w:r>
      <w:r w:rsidR="00DC6446" w:rsidRPr="00D66CCA">
        <w:rPr>
          <w:lang w:eastAsia="en-AU"/>
        </w:rPr>
        <w:t xml:space="preserve"> </w:t>
      </w:r>
      <w:r w:rsidR="007A2ADB" w:rsidRPr="00D66CCA">
        <w:rPr>
          <w:lang w:eastAsia="en-AU"/>
        </w:rPr>
        <w:t>regulation</w:t>
      </w:r>
      <w:r w:rsidR="00DC6446" w:rsidRPr="00D66CCA">
        <w:rPr>
          <w:lang w:eastAsia="en-AU"/>
        </w:rPr>
        <w:t xml:space="preserve"> on the terms and</w:t>
      </w:r>
      <w:r w:rsidR="00927DAA" w:rsidRPr="00D66CCA">
        <w:rPr>
          <w:lang w:eastAsia="en-AU"/>
        </w:rPr>
        <w:t xml:space="preserve"> </w:t>
      </w:r>
      <w:r w:rsidR="00DC6446" w:rsidRPr="00D66CCA">
        <w:rPr>
          <w:lang w:eastAsia="en-AU"/>
        </w:rPr>
        <w:t xml:space="preserve">conditions (if </w:t>
      </w:r>
      <w:r w:rsidR="00CE345D" w:rsidRPr="00D66CCA">
        <w:rPr>
          <w:lang w:eastAsia="en-AU"/>
        </w:rPr>
        <w:t>any</w:t>
      </w:r>
      <w:r w:rsidR="00DC6446" w:rsidRPr="00D66CCA">
        <w:rPr>
          <w:lang w:eastAsia="en-AU"/>
        </w:rPr>
        <w:t xml:space="preserve">) </w:t>
      </w:r>
      <w:r w:rsidR="005D1A63" w:rsidRPr="00D66CCA">
        <w:rPr>
          <w:lang w:eastAsia="en-AU"/>
        </w:rPr>
        <w:t>prescribed</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allow the regulator to provide exemptions</w:t>
      </w:r>
      <w:r w:rsidR="00143EA9" w:rsidRPr="00D66CCA">
        <w:rPr>
          <w:lang w:eastAsia="en-AU"/>
        </w:rPr>
        <w:t xml:space="preserve"> </w:t>
      </w:r>
      <w:r w:rsidR="00DC6446" w:rsidRPr="00D66CCA">
        <w:rPr>
          <w:lang w:eastAsia="en-AU"/>
        </w:rPr>
        <w:t xml:space="preserve">from complying with </w:t>
      </w:r>
      <w:r w:rsidR="00CE345D" w:rsidRPr="00D66CCA">
        <w:rPr>
          <w:lang w:eastAsia="en-AU"/>
        </w:rPr>
        <w:t>a</w:t>
      </w:r>
      <w:r w:rsidR="007A2ADB" w:rsidRPr="00D66CCA">
        <w:rPr>
          <w:lang w:eastAsia="en-AU"/>
        </w:rPr>
        <w:t xml:space="preserve"> regulation</w:t>
      </w:r>
      <w:r w:rsidR="00143EA9" w:rsidRPr="00D66CCA">
        <w:rPr>
          <w:lang w:eastAsia="en-AU"/>
        </w:rPr>
        <w:t xml:space="preserve"> </w:t>
      </w:r>
      <w:r w:rsidR="00DC6446" w:rsidRPr="00D66CCA">
        <w:rPr>
          <w:lang w:eastAsia="en-AU"/>
        </w:rPr>
        <w:t xml:space="preserve">on the terms and conditions (if </w:t>
      </w:r>
      <w:r w:rsidR="00CE345D" w:rsidRPr="00D66CCA">
        <w:rPr>
          <w:lang w:eastAsia="en-AU"/>
        </w:rPr>
        <w:t>any</w:t>
      </w:r>
      <w:r w:rsidR="00DC6446" w:rsidRPr="00D66CCA">
        <w:rPr>
          <w:lang w:eastAsia="en-AU"/>
        </w:rPr>
        <w:t>)</w:t>
      </w:r>
      <w:r w:rsidR="00143EA9" w:rsidRPr="00D66CCA">
        <w:rPr>
          <w:lang w:eastAsia="en-AU"/>
        </w:rPr>
        <w:t xml:space="preserve"> </w:t>
      </w:r>
      <w:r w:rsidR="005D1A63" w:rsidRPr="00D66CCA">
        <w:rPr>
          <w:lang w:eastAsia="en-AU"/>
        </w:rPr>
        <w:t>prescribed</w:t>
      </w:r>
      <w:r w:rsidR="00DC6446" w:rsidRPr="00D66CCA">
        <w:rPr>
          <w:lang w:eastAsia="en-AU"/>
        </w:rPr>
        <w:t xml:space="preserve"> or, if </w:t>
      </w:r>
      <w:r w:rsidR="00421EFA" w:rsidRPr="00D66CCA">
        <w:rPr>
          <w:lang w:eastAsia="en-AU"/>
        </w:rPr>
        <w:t>a</w:t>
      </w:r>
      <w:r w:rsidR="007A2ADB" w:rsidRPr="00D66CCA">
        <w:rPr>
          <w:lang w:eastAsia="en-AU"/>
        </w:rPr>
        <w:t xml:space="preserve"> regulation</w:t>
      </w:r>
      <w:r w:rsidR="00DC6446" w:rsidRPr="00D66CCA">
        <w:rPr>
          <w:lang w:eastAsia="en-AU"/>
        </w:rPr>
        <w:t xml:space="preserve"> allow</w:t>
      </w:r>
      <w:r w:rsidR="00421EFA" w:rsidRPr="00D66CCA">
        <w:rPr>
          <w:lang w:eastAsia="en-AU"/>
        </w:rPr>
        <w:t>s</w:t>
      </w:r>
      <w:r w:rsidR="00DC6446" w:rsidRPr="00D66CCA">
        <w:rPr>
          <w:lang w:eastAsia="en-AU"/>
        </w:rPr>
        <w:t>, on the</w:t>
      </w:r>
      <w:r w:rsidR="00143EA9" w:rsidRPr="00D66CCA">
        <w:rPr>
          <w:lang w:eastAsia="en-AU"/>
        </w:rPr>
        <w:t xml:space="preserve"> </w:t>
      </w:r>
      <w:r w:rsidR="00DC6446" w:rsidRPr="00D66CCA">
        <w:rPr>
          <w:lang w:eastAsia="en-AU"/>
        </w:rPr>
        <w:t xml:space="preserve">terms and conditions (if </w:t>
      </w:r>
      <w:r w:rsidR="00CE345D" w:rsidRPr="00D66CCA">
        <w:rPr>
          <w:lang w:eastAsia="en-AU"/>
        </w:rPr>
        <w:t>any</w:t>
      </w:r>
      <w:r w:rsidR="00DC6446" w:rsidRPr="00D66CCA">
        <w:rPr>
          <w:lang w:eastAsia="en-AU"/>
        </w:rPr>
        <w:t>) determined by</w:t>
      </w:r>
      <w:r w:rsidR="00143EA9" w:rsidRPr="00D66CCA">
        <w:rPr>
          <w:lang w:eastAsia="en-AU"/>
        </w:rPr>
        <w:t xml:space="preserve"> </w:t>
      </w:r>
      <w:r w:rsidR="00DC6446" w:rsidRPr="00D66CCA">
        <w:rPr>
          <w:lang w:eastAsia="en-AU"/>
        </w:rPr>
        <w:t>the regulator; or</w:t>
      </w:r>
    </w:p>
    <w:p w:rsidR="00C83235" w:rsidRPr="00D66CCA" w:rsidRDefault="00B4224D" w:rsidP="00B03FD1">
      <w:pPr>
        <w:pStyle w:val="Apara"/>
      </w:pPr>
      <w:r>
        <w:tab/>
        <w:t>(g</w:t>
      </w:r>
      <w:r w:rsidR="00E80F1E" w:rsidRPr="00D66CCA">
        <w:t>)</w:t>
      </w:r>
      <w:r w:rsidR="00E80F1E" w:rsidRPr="00D66CCA">
        <w:tab/>
        <w:t>prescribe a penalty for any contravention of a</w:t>
      </w:r>
      <w:r w:rsidR="00C83235" w:rsidRPr="00D66CCA">
        <w:t xml:space="preserve"> regulation </w:t>
      </w:r>
      <w:r w:rsidR="00E80F1E" w:rsidRPr="00D66CCA">
        <w:t xml:space="preserve">not exceeding </w:t>
      </w:r>
      <w:r w:rsidR="00214860" w:rsidRPr="00D66CCA">
        <w:t>$30 </w:t>
      </w:r>
      <w:r w:rsidR="00382858" w:rsidRPr="00D66CCA">
        <w:t>000</w:t>
      </w:r>
      <w:r w:rsidR="00C83235" w:rsidRPr="00D66CCA">
        <w:t>.</w:t>
      </w:r>
    </w:p>
    <w:p w:rsidR="00747709" w:rsidRPr="00D66CCA" w:rsidRDefault="000E4E9B" w:rsidP="000E4E9B">
      <w:pPr>
        <w:pStyle w:val="AH5Sec"/>
        <w:rPr>
          <w:lang w:eastAsia="en-AU"/>
        </w:rPr>
      </w:pPr>
      <w:bookmarkStart w:id="373" w:name="_Toc527465136"/>
      <w:r w:rsidRPr="007B6CAC">
        <w:rPr>
          <w:rStyle w:val="CharSectNo"/>
        </w:rPr>
        <w:t>277</w:t>
      </w:r>
      <w:r w:rsidRPr="00D66CCA">
        <w:rPr>
          <w:lang w:eastAsia="en-AU"/>
        </w:rPr>
        <w:tab/>
      </w:r>
      <w:r w:rsidR="00747709" w:rsidRPr="00D66CCA">
        <w:rPr>
          <w:lang w:eastAsia="en-AU"/>
        </w:rPr>
        <w:t>Approved forms</w:t>
      </w:r>
      <w:bookmarkEnd w:id="373"/>
    </w:p>
    <w:p w:rsidR="00F67783" w:rsidRPr="00D66CCA" w:rsidRDefault="00330A39" w:rsidP="00330A39">
      <w:pPr>
        <w:pStyle w:val="Amain"/>
        <w:keepNext/>
      </w:pPr>
      <w:r>
        <w:tab/>
      </w:r>
      <w:r w:rsidR="000E4E9B" w:rsidRPr="00D66CCA">
        <w:t>(1)</w:t>
      </w:r>
      <w:r w:rsidR="000E4E9B" w:rsidRPr="00D66CCA">
        <w:tab/>
      </w:r>
      <w:r w:rsidR="00F67783" w:rsidRPr="00D66CCA">
        <w:t>The Minister may approve forms for this Act.</w:t>
      </w:r>
    </w:p>
    <w:p w:rsidR="00F67783" w:rsidRPr="00D66CCA" w:rsidRDefault="00BC59A5" w:rsidP="00F67783">
      <w:pPr>
        <w:pStyle w:val="aNote"/>
      </w:pPr>
      <w:r w:rsidRPr="00BA1343">
        <w:rPr>
          <w:rStyle w:val="charItals"/>
        </w:rPr>
        <w:t>Note</w:t>
      </w:r>
      <w:r w:rsidR="00F67783" w:rsidRPr="00D66CCA">
        <w:tab/>
        <w:t xml:space="preserve">For other provisions about forms, see the </w:t>
      </w:r>
      <w:hyperlink r:id="rId140" w:tooltip="A2001-14" w:history="1">
        <w:r w:rsidR="00B739B0" w:rsidRPr="00B739B0">
          <w:rPr>
            <w:rStyle w:val="charCitHyperlinkAbbrev"/>
          </w:rPr>
          <w:t>Legislation Act</w:t>
        </w:r>
      </w:hyperlink>
      <w:r w:rsidR="00F67783" w:rsidRPr="00D66CCA">
        <w:t>,</w:t>
      </w:r>
      <w:r w:rsidR="00B379F1" w:rsidRPr="00D66CCA">
        <w:t xml:space="preserve"> s </w:t>
      </w:r>
      <w:r w:rsidR="00F67783" w:rsidRPr="00D66CCA">
        <w:t>255.</w:t>
      </w:r>
    </w:p>
    <w:p w:rsidR="00F67783" w:rsidRPr="00D66CCA" w:rsidRDefault="00330A39" w:rsidP="00330A39">
      <w:pPr>
        <w:pStyle w:val="Amain"/>
      </w:pPr>
      <w:r>
        <w:tab/>
      </w:r>
      <w:r w:rsidR="000E4E9B" w:rsidRPr="00D66CCA">
        <w:t>(2)</w:t>
      </w:r>
      <w:r w:rsidR="000E4E9B" w:rsidRPr="00D66CCA">
        <w:tab/>
      </w:r>
      <w:r w:rsidR="00F67783" w:rsidRPr="00D66CCA">
        <w:t xml:space="preserve">If the Minister approves a </w:t>
      </w:r>
      <w:r w:rsidR="009E4D4F" w:rsidRPr="00D66CCA">
        <w:t>form</w:t>
      </w:r>
      <w:r w:rsidR="00F67783" w:rsidRPr="00D66CCA">
        <w:t xml:space="preserve"> for a particular </w:t>
      </w:r>
      <w:r w:rsidR="00E77D3E" w:rsidRPr="00D66CCA">
        <w:t>purpose</w:t>
      </w:r>
      <w:r w:rsidR="00F67783" w:rsidRPr="00D66CCA">
        <w:t xml:space="preserve">, the approved </w:t>
      </w:r>
      <w:r w:rsidR="009E4D4F" w:rsidRPr="00D66CCA">
        <w:t>form</w:t>
      </w:r>
      <w:r w:rsidR="00F67783" w:rsidRPr="00D66CCA">
        <w:t xml:space="preserve"> must be used for </w:t>
      </w:r>
      <w:r w:rsidR="00C72EA8" w:rsidRPr="00D66CCA">
        <w:t>that</w:t>
      </w:r>
      <w:r w:rsidR="00F67783" w:rsidRPr="00D66CCA">
        <w:t xml:space="preserve"> </w:t>
      </w:r>
      <w:r w:rsidR="00E77D3E" w:rsidRPr="00D66CCA">
        <w:t>purpose</w:t>
      </w:r>
      <w:r w:rsidR="00F67783" w:rsidRPr="00D66CCA">
        <w:t>.</w:t>
      </w:r>
    </w:p>
    <w:p w:rsidR="00F67783" w:rsidRPr="00D66CCA" w:rsidRDefault="00330A39" w:rsidP="00330A39">
      <w:pPr>
        <w:pStyle w:val="Amain"/>
        <w:keepNext/>
      </w:pPr>
      <w:r>
        <w:tab/>
      </w:r>
      <w:r w:rsidR="000E4E9B" w:rsidRPr="00D66CCA">
        <w:t>(3)</w:t>
      </w:r>
      <w:r w:rsidR="000E4E9B" w:rsidRPr="00D66CCA">
        <w:tab/>
      </w:r>
      <w:r w:rsidR="00F67783" w:rsidRPr="00D66CCA">
        <w:t xml:space="preserve">An approved </w:t>
      </w:r>
      <w:r w:rsidR="009E4D4F" w:rsidRPr="00D66CCA">
        <w:t>form</w:t>
      </w:r>
      <w:r w:rsidR="00F67783" w:rsidRPr="00D66CCA">
        <w:t xml:space="preserve"> is a notifiable instrument.</w:t>
      </w:r>
    </w:p>
    <w:p w:rsidR="00F67783" w:rsidRPr="00D66CCA" w:rsidRDefault="00BC59A5" w:rsidP="00F67783">
      <w:pPr>
        <w:pStyle w:val="aNote"/>
      </w:pPr>
      <w:r w:rsidRPr="00BA1343">
        <w:rPr>
          <w:rStyle w:val="charItals"/>
        </w:rPr>
        <w:t>Note</w:t>
      </w:r>
      <w:r w:rsidR="00F67783" w:rsidRPr="00BA1343">
        <w:rPr>
          <w:rStyle w:val="charItals"/>
        </w:rPr>
        <w:tab/>
      </w:r>
      <w:r w:rsidR="00F67783" w:rsidRPr="00D66CCA">
        <w:t xml:space="preserve">A notifiable instrument must be notified under the </w:t>
      </w:r>
      <w:hyperlink r:id="rId141" w:tooltip="A2001-14" w:history="1">
        <w:r w:rsidR="00B739B0" w:rsidRPr="00B739B0">
          <w:rPr>
            <w:rStyle w:val="charCitHyperlinkAbbrev"/>
          </w:rPr>
          <w:t>Legislation Act</w:t>
        </w:r>
      </w:hyperlink>
      <w:r w:rsidR="00F67783" w:rsidRPr="00D66CCA">
        <w:t>.</w:t>
      </w:r>
    </w:p>
    <w:p w:rsidR="00747709" w:rsidRPr="00D66CCA" w:rsidRDefault="000E4E9B" w:rsidP="000E4E9B">
      <w:pPr>
        <w:pStyle w:val="AH5Sec"/>
        <w:rPr>
          <w:lang w:eastAsia="en-AU"/>
        </w:rPr>
      </w:pPr>
      <w:bookmarkStart w:id="374" w:name="_Toc527465137"/>
      <w:r w:rsidRPr="007B6CAC">
        <w:rPr>
          <w:rStyle w:val="CharSectNo"/>
        </w:rPr>
        <w:lastRenderedPageBreak/>
        <w:t>278</w:t>
      </w:r>
      <w:r w:rsidRPr="00D66CCA">
        <w:rPr>
          <w:lang w:eastAsia="en-AU"/>
        </w:rPr>
        <w:tab/>
      </w:r>
      <w:r w:rsidR="00F67783" w:rsidRPr="00D66CCA">
        <w:rPr>
          <w:lang w:eastAsia="en-AU"/>
        </w:rPr>
        <w:t>Determination of f</w:t>
      </w:r>
      <w:r w:rsidR="00747709" w:rsidRPr="00D66CCA">
        <w:rPr>
          <w:lang w:eastAsia="en-AU"/>
        </w:rPr>
        <w:t>ees</w:t>
      </w:r>
      <w:bookmarkEnd w:id="374"/>
    </w:p>
    <w:p w:rsidR="008F0827" w:rsidRPr="00D66CCA" w:rsidRDefault="00330A39" w:rsidP="00330A39">
      <w:pPr>
        <w:pStyle w:val="Amain"/>
        <w:keepNext/>
      </w:pPr>
      <w:r>
        <w:tab/>
      </w:r>
      <w:r w:rsidR="000E4E9B" w:rsidRPr="00D66CCA">
        <w:t>(1)</w:t>
      </w:r>
      <w:r w:rsidR="000E4E9B" w:rsidRPr="00D66CCA">
        <w:tab/>
      </w:r>
      <w:r w:rsidR="008F0827" w:rsidRPr="00D66CCA">
        <w:t>The Minister may determine fees for this Act.</w:t>
      </w:r>
    </w:p>
    <w:p w:rsidR="008F0827" w:rsidRPr="00BA1343" w:rsidRDefault="00BC59A5" w:rsidP="00FB6EA9">
      <w:pPr>
        <w:pStyle w:val="aNote"/>
        <w:keepNext/>
      </w:pPr>
      <w:r w:rsidRPr="00BA1343">
        <w:rPr>
          <w:rStyle w:val="charItals"/>
        </w:rPr>
        <w:t>Note</w:t>
      </w:r>
      <w:r w:rsidR="008F0827" w:rsidRPr="00BA1343">
        <w:rPr>
          <w:rStyle w:val="charItals"/>
        </w:rPr>
        <w:tab/>
      </w:r>
      <w:r w:rsidR="008F0827" w:rsidRPr="00D66CCA">
        <w:t xml:space="preserve">The </w:t>
      </w:r>
      <w:hyperlink r:id="rId142" w:tooltip="A2001-14" w:history="1">
        <w:r w:rsidR="00B739B0" w:rsidRPr="00B739B0">
          <w:rPr>
            <w:rStyle w:val="charCitHyperlinkAbbrev"/>
          </w:rPr>
          <w:t>Legislation Act</w:t>
        </w:r>
      </w:hyperlink>
      <w:r w:rsidR="008F0827" w:rsidRPr="00D66CCA">
        <w:t xml:space="preserve"> contains provisions about the making of determinations and regulations relating to fees (see pt 6.3).</w:t>
      </w:r>
    </w:p>
    <w:p w:rsidR="008F0827" w:rsidRPr="00D66CCA" w:rsidRDefault="00330A39" w:rsidP="00330A39">
      <w:pPr>
        <w:pStyle w:val="Amain"/>
        <w:keepNext/>
      </w:pPr>
      <w:r>
        <w:tab/>
      </w:r>
      <w:r w:rsidR="000E4E9B" w:rsidRPr="00D66CCA">
        <w:t>(2)</w:t>
      </w:r>
      <w:r w:rsidR="000E4E9B" w:rsidRPr="00D66CCA">
        <w:tab/>
      </w:r>
      <w:r w:rsidR="008F0827" w:rsidRPr="00D66CCA">
        <w:t>A determination is a disallowable instrument.</w:t>
      </w:r>
    </w:p>
    <w:p w:rsidR="008F0827" w:rsidRPr="00D66CCA" w:rsidRDefault="00BC59A5" w:rsidP="008F0827">
      <w:pPr>
        <w:pStyle w:val="aNote"/>
      </w:pPr>
      <w:r w:rsidRPr="00BA1343">
        <w:rPr>
          <w:rStyle w:val="charItals"/>
        </w:rPr>
        <w:t>Note</w:t>
      </w:r>
      <w:r w:rsidR="008F0827" w:rsidRPr="00BA1343">
        <w:rPr>
          <w:rStyle w:val="charItals"/>
        </w:rPr>
        <w:tab/>
      </w:r>
      <w:r w:rsidR="008F0827" w:rsidRPr="00D66CCA">
        <w:t xml:space="preserve">A disallowable instrument must be notified, and presented to the Legislative Assembly, under the </w:t>
      </w:r>
      <w:hyperlink r:id="rId143" w:tooltip="A2001-14" w:history="1">
        <w:r w:rsidR="00B739B0" w:rsidRPr="00B739B0">
          <w:rPr>
            <w:rStyle w:val="charCitHyperlinkAbbrev"/>
          </w:rPr>
          <w:t>Legislation Act</w:t>
        </w:r>
      </w:hyperlink>
      <w:r w:rsidR="008F0827" w:rsidRPr="00D66CCA">
        <w:t>.</w:t>
      </w:r>
    </w:p>
    <w:p w:rsidR="00C61784" w:rsidRPr="00C61784" w:rsidRDefault="00C61784" w:rsidP="00C61784">
      <w:pPr>
        <w:pStyle w:val="PageBreak"/>
      </w:pPr>
      <w:r w:rsidRPr="00C61784">
        <w:br w:type="page"/>
      </w:r>
    </w:p>
    <w:p w:rsidR="00C61784" w:rsidRPr="007B6CAC" w:rsidRDefault="00C61784" w:rsidP="00C61784">
      <w:pPr>
        <w:pStyle w:val="AH2Part"/>
      </w:pPr>
      <w:bookmarkStart w:id="375" w:name="_Toc527465138"/>
      <w:r w:rsidRPr="007B6CAC">
        <w:rPr>
          <w:rStyle w:val="CharPartNo"/>
        </w:rPr>
        <w:lastRenderedPageBreak/>
        <w:t>Part 21</w:t>
      </w:r>
      <w:r w:rsidRPr="00401CD8">
        <w:tab/>
      </w:r>
      <w:r w:rsidRPr="007B6CAC">
        <w:rPr>
          <w:rStyle w:val="CharPartText"/>
        </w:rPr>
        <w:t>Transitional—investigations</w:t>
      </w:r>
      <w:bookmarkEnd w:id="375"/>
    </w:p>
    <w:p w:rsidR="00C61784" w:rsidRDefault="00C61784" w:rsidP="00C61784">
      <w:pPr>
        <w:pStyle w:val="Placeholder"/>
        <w:suppressLineNumbers/>
      </w:pPr>
      <w:r>
        <w:rPr>
          <w:rStyle w:val="CharDivNo"/>
        </w:rPr>
        <w:t xml:space="preserve">  </w:t>
      </w:r>
      <w:r>
        <w:rPr>
          <w:rStyle w:val="CharDivText"/>
        </w:rPr>
        <w:t xml:space="preserve">  </w:t>
      </w:r>
    </w:p>
    <w:p w:rsidR="00C61784" w:rsidRPr="00401CD8" w:rsidRDefault="00C61784" w:rsidP="00C61784">
      <w:pPr>
        <w:pStyle w:val="AH5Sec"/>
      </w:pPr>
      <w:bookmarkStart w:id="376" w:name="_Toc527465139"/>
      <w:r w:rsidRPr="007B6CAC">
        <w:rPr>
          <w:rStyle w:val="CharSectNo"/>
        </w:rPr>
        <w:t>308</w:t>
      </w:r>
      <w:r w:rsidRPr="00401CD8">
        <w:tab/>
        <w:t xml:space="preserve">Meaning of </w:t>
      </w:r>
      <w:r w:rsidRPr="006018C8">
        <w:rPr>
          <w:rStyle w:val="charItals"/>
        </w:rPr>
        <w:t>commencement day</w:t>
      </w:r>
      <w:r w:rsidRPr="00401CD8">
        <w:t>—pt 21</w:t>
      </w:r>
      <w:bookmarkEnd w:id="376"/>
    </w:p>
    <w:p w:rsidR="00C61784" w:rsidRPr="00401CD8" w:rsidRDefault="00C61784" w:rsidP="00C61784">
      <w:pPr>
        <w:pStyle w:val="Amainreturn"/>
        <w:keepNext/>
      </w:pPr>
      <w:r w:rsidRPr="00401CD8">
        <w:t>In this part:</w:t>
      </w:r>
    </w:p>
    <w:p w:rsidR="00C61784" w:rsidRPr="00401CD8" w:rsidRDefault="00C61784" w:rsidP="00C61784">
      <w:pPr>
        <w:pStyle w:val="aDef"/>
      </w:pPr>
      <w:r w:rsidRPr="00401CD8">
        <w:rPr>
          <w:rStyle w:val="charBoldItals"/>
        </w:rPr>
        <w:t>commencement day</w:t>
      </w:r>
      <w:r w:rsidRPr="00401CD8">
        <w:t xml:space="preserve"> means the day the </w:t>
      </w:r>
      <w:hyperlink r:id="rId144" w:tooltip="A2011-35" w:history="1">
        <w:r w:rsidRPr="00401CD8">
          <w:rPr>
            <w:rStyle w:val="charCitHyperlinkItal"/>
          </w:rPr>
          <w:t>Work Health and Safety Act 2011</w:t>
        </w:r>
      </w:hyperlink>
      <w:r w:rsidRPr="00401CD8">
        <w:t>, section 3 commenced.</w:t>
      </w:r>
    </w:p>
    <w:p w:rsidR="00C61784" w:rsidRPr="00401CD8" w:rsidRDefault="00C61784" w:rsidP="00C61784">
      <w:pPr>
        <w:pStyle w:val="AH5Sec"/>
      </w:pPr>
      <w:bookmarkStart w:id="377" w:name="_Toc527465140"/>
      <w:r w:rsidRPr="007B6CAC">
        <w:rPr>
          <w:rStyle w:val="CharSectNo"/>
        </w:rPr>
        <w:t>309</w:t>
      </w:r>
      <w:r w:rsidRPr="00401CD8">
        <w:tab/>
        <w:t>Investigations under Work Safety Act 2008 (repealed)</w:t>
      </w:r>
      <w:bookmarkEnd w:id="377"/>
    </w:p>
    <w:p w:rsidR="00C61784" w:rsidRPr="00401CD8" w:rsidRDefault="00C61784" w:rsidP="00C61784">
      <w:pPr>
        <w:pStyle w:val="Amain"/>
      </w:pPr>
      <w:r w:rsidRPr="00401CD8">
        <w:tab/>
        <w:t>(1)</w:t>
      </w:r>
      <w:r w:rsidRPr="00401CD8">
        <w:tab/>
        <w:t xml:space="preserve">This section applies to an investigation under the </w:t>
      </w:r>
      <w:hyperlink r:id="rId145" w:tooltip="A2008-51" w:history="1">
        <w:r w:rsidRPr="00401CD8">
          <w:rPr>
            <w:rStyle w:val="charCitHyperlinkItal"/>
          </w:rPr>
          <w:t>Work Safety Act 2008</w:t>
        </w:r>
      </w:hyperlink>
      <w:r w:rsidRPr="00401CD8">
        <w:rPr>
          <w:rStyle w:val="charItals"/>
        </w:rPr>
        <w:t xml:space="preserve"> </w:t>
      </w:r>
      <w:r w:rsidRPr="00401CD8">
        <w:t>(repealed) of an event, accident or other incident that happened before the commencement day.</w:t>
      </w:r>
    </w:p>
    <w:p w:rsidR="00C61784" w:rsidRPr="00401CD8" w:rsidRDefault="00C61784" w:rsidP="00C61784">
      <w:pPr>
        <w:pStyle w:val="Amain"/>
      </w:pPr>
      <w:r w:rsidRPr="00401CD8">
        <w:tab/>
        <w:t>(2)</w:t>
      </w:r>
      <w:r w:rsidRPr="00401CD8">
        <w:tab/>
        <w:t xml:space="preserve">An inspector under this Act may exercise any function of an inspector under the </w:t>
      </w:r>
      <w:hyperlink r:id="rId146" w:tooltip="A2008-51" w:history="1">
        <w:r w:rsidRPr="00401CD8">
          <w:rPr>
            <w:rStyle w:val="charCitHyperlinkItal"/>
          </w:rPr>
          <w:t>Work Safety Act 2008</w:t>
        </w:r>
      </w:hyperlink>
      <w:r w:rsidRPr="00401CD8">
        <w:t xml:space="preserve"> (repealed) in relation to the investigation.</w:t>
      </w:r>
    </w:p>
    <w:p w:rsidR="00C61784" w:rsidRPr="00401CD8" w:rsidRDefault="00C61784" w:rsidP="00C61784">
      <w:pPr>
        <w:pStyle w:val="AH5Sec"/>
      </w:pPr>
      <w:bookmarkStart w:id="378" w:name="_Toc527465141"/>
      <w:r w:rsidRPr="007B6CAC">
        <w:rPr>
          <w:rStyle w:val="CharSectNo"/>
        </w:rPr>
        <w:t>310</w:t>
      </w:r>
      <w:r w:rsidRPr="00401CD8">
        <w:tab/>
        <w:t>Functions under director-general’s delegations</w:t>
      </w:r>
      <w:bookmarkEnd w:id="378"/>
    </w:p>
    <w:p w:rsidR="00C61784" w:rsidRPr="00401CD8" w:rsidRDefault="00C61784" w:rsidP="00C61784">
      <w:pPr>
        <w:pStyle w:val="Amain"/>
      </w:pPr>
      <w:r w:rsidRPr="00401CD8">
        <w:tab/>
        <w:t>(1)</w:t>
      </w:r>
      <w:r w:rsidRPr="00401CD8">
        <w:tab/>
        <w:t>This section applies if—</w:t>
      </w:r>
    </w:p>
    <w:p w:rsidR="00C61784" w:rsidRPr="00401CD8" w:rsidRDefault="00C61784" w:rsidP="00C61784">
      <w:pPr>
        <w:pStyle w:val="Apara"/>
      </w:pPr>
      <w:r w:rsidRPr="00401CD8">
        <w:tab/>
        <w:t>(a)</w:t>
      </w:r>
      <w:r w:rsidRPr="00401CD8">
        <w:tab/>
        <w:t>the director-general delegated a function of the director</w:t>
      </w:r>
      <w:r w:rsidRPr="00401CD8">
        <w:noBreakHyphen/>
        <w:t xml:space="preserve">general (the </w:t>
      </w:r>
      <w:r w:rsidRPr="00401CD8">
        <w:rPr>
          <w:rStyle w:val="charBoldItals"/>
        </w:rPr>
        <w:t>delegated function</w:t>
      </w:r>
      <w:r w:rsidRPr="00401CD8">
        <w:t xml:space="preserve">) under the </w:t>
      </w:r>
      <w:hyperlink r:id="rId147" w:tooltip="A2008-51" w:history="1">
        <w:r w:rsidRPr="00401CD8">
          <w:rPr>
            <w:rStyle w:val="charCitHyperlinkItal"/>
          </w:rPr>
          <w:t>Work Safety Act 2008</w:t>
        </w:r>
      </w:hyperlink>
      <w:r w:rsidRPr="00401CD8">
        <w:t xml:space="preserve"> (repealed) to a person; and</w:t>
      </w:r>
    </w:p>
    <w:p w:rsidR="00C61784" w:rsidRPr="00401CD8" w:rsidRDefault="00C61784" w:rsidP="00C61784">
      <w:pPr>
        <w:pStyle w:val="Apara"/>
      </w:pPr>
      <w:r w:rsidRPr="00401CD8">
        <w:tab/>
        <w:t>(b)</w:t>
      </w:r>
      <w:r w:rsidRPr="00401CD8">
        <w:tab/>
        <w:t>the delegation was in force immediately before the commencement day.</w:t>
      </w:r>
    </w:p>
    <w:p w:rsidR="00C61784" w:rsidRPr="00401CD8" w:rsidRDefault="00C61784" w:rsidP="00C61784">
      <w:pPr>
        <w:pStyle w:val="Amain"/>
      </w:pPr>
      <w:r w:rsidRPr="00401CD8">
        <w:tab/>
        <w:t>(2)</w:t>
      </w:r>
      <w:r w:rsidRPr="00401CD8">
        <w:tab/>
        <w:t xml:space="preserve">The person may exercise the delegated function in relation to an investigation under the </w:t>
      </w:r>
      <w:hyperlink r:id="rId148" w:tooltip="A2008-51" w:history="1">
        <w:r w:rsidRPr="00401CD8">
          <w:rPr>
            <w:rStyle w:val="charCitHyperlinkItal"/>
          </w:rPr>
          <w:t>Work Safety Act 2008</w:t>
        </w:r>
      </w:hyperlink>
      <w:r w:rsidRPr="00401CD8">
        <w:rPr>
          <w:rStyle w:val="charItals"/>
        </w:rPr>
        <w:t xml:space="preserve"> </w:t>
      </w:r>
      <w:r w:rsidRPr="00401CD8">
        <w:t>(repealed) of an event, accident or other incident that happened before the commencement day.</w:t>
      </w:r>
    </w:p>
    <w:p w:rsidR="00C61784" w:rsidRPr="00401CD8" w:rsidRDefault="00C61784" w:rsidP="00C61784">
      <w:pPr>
        <w:pStyle w:val="AH5Sec"/>
      </w:pPr>
      <w:bookmarkStart w:id="379" w:name="_Toc527465142"/>
      <w:r w:rsidRPr="007B6CAC">
        <w:rPr>
          <w:rStyle w:val="CharSectNo"/>
        </w:rPr>
        <w:lastRenderedPageBreak/>
        <w:t>311</w:t>
      </w:r>
      <w:r w:rsidRPr="00401CD8">
        <w:rPr>
          <w:lang w:eastAsia="en-AU"/>
        </w:rPr>
        <w:tab/>
        <w:t>Expiry—pt 21</w:t>
      </w:r>
      <w:bookmarkEnd w:id="379"/>
    </w:p>
    <w:p w:rsidR="00C61784" w:rsidRPr="00401CD8" w:rsidRDefault="00C61784" w:rsidP="00C61784">
      <w:pPr>
        <w:pStyle w:val="Amainreturn"/>
        <w:keepNext/>
        <w:rPr>
          <w:lang w:eastAsia="en-AU"/>
        </w:rPr>
      </w:pPr>
      <w:r w:rsidRPr="00401CD8">
        <w:rPr>
          <w:lang w:eastAsia="en-AU"/>
        </w:rPr>
        <w:t>This part expires 5 years after the day it commences.</w:t>
      </w:r>
    </w:p>
    <w:p w:rsidR="00C61784" w:rsidRPr="00401CD8" w:rsidRDefault="00C61784" w:rsidP="00C61784">
      <w:pPr>
        <w:pStyle w:val="aNote"/>
      </w:pPr>
      <w:r w:rsidRPr="00401CD8">
        <w:rPr>
          <w:rStyle w:val="charItals"/>
        </w:rPr>
        <w:t>Note</w:t>
      </w:r>
      <w:r w:rsidRPr="00401CD8">
        <w:tab/>
        <w:t xml:space="preserve">Transitional provisions are kept in the Act for a limited time.  A transitional provision is repealed on its expiry but continues to have effect after its repeal (see </w:t>
      </w:r>
      <w:hyperlink r:id="rId149" w:tooltip="A2001-14" w:history="1">
        <w:r w:rsidRPr="00401CD8">
          <w:rPr>
            <w:rStyle w:val="charCitHyperlinkAbbrev"/>
          </w:rPr>
          <w:t>Legislation Act</w:t>
        </w:r>
      </w:hyperlink>
      <w:r w:rsidRPr="00401CD8">
        <w:t>, s 88).</w:t>
      </w:r>
    </w:p>
    <w:p w:rsidR="00EE4A21" w:rsidRDefault="00EE4A21" w:rsidP="00EE4A21">
      <w:pPr>
        <w:pStyle w:val="02Text"/>
        <w:sectPr w:rsidR="00EE4A21">
          <w:headerReference w:type="even" r:id="rId150"/>
          <w:headerReference w:type="default" r:id="rId151"/>
          <w:footerReference w:type="even" r:id="rId152"/>
          <w:footerReference w:type="default" r:id="rId153"/>
          <w:footerReference w:type="first" r:id="rId154"/>
          <w:pgSz w:w="11907" w:h="16839" w:code="9"/>
          <w:pgMar w:top="3880" w:right="1900" w:bottom="3100" w:left="2300" w:header="2280" w:footer="1760" w:gutter="0"/>
          <w:pgNumType w:start="1"/>
          <w:cols w:space="720"/>
          <w:titlePg/>
          <w:docGrid w:linePitch="254"/>
        </w:sectPr>
      </w:pPr>
    </w:p>
    <w:p w:rsidR="00D06C66" w:rsidRPr="00D66CCA" w:rsidRDefault="000F2713" w:rsidP="00C74949">
      <w:pPr>
        <w:pStyle w:val="PageBreak"/>
        <w:suppressLineNumbers/>
      </w:pPr>
      <w:r w:rsidRPr="00D66CCA">
        <w:br w:type="page"/>
      </w:r>
    </w:p>
    <w:p w:rsidR="00DC6446" w:rsidRPr="007B6CAC" w:rsidRDefault="000E4E9B" w:rsidP="000E4E9B">
      <w:pPr>
        <w:pStyle w:val="Sched-heading"/>
      </w:pPr>
      <w:bookmarkStart w:id="380" w:name="_Toc527465143"/>
      <w:r w:rsidRPr="007B6CAC">
        <w:rPr>
          <w:rStyle w:val="CharChapNo"/>
        </w:rPr>
        <w:lastRenderedPageBreak/>
        <w:t>Schedule 1</w:t>
      </w:r>
      <w:r w:rsidRPr="00D66CCA">
        <w:rPr>
          <w:lang w:eastAsia="en-AU"/>
        </w:rPr>
        <w:tab/>
      </w:r>
      <w:r w:rsidR="002021B8" w:rsidRPr="007B6CAC">
        <w:rPr>
          <w:rStyle w:val="CharChapText"/>
          <w:lang w:eastAsia="en-AU"/>
        </w:rPr>
        <w:t>Application of Act to dangerous goods and high risk plant</w:t>
      </w:r>
      <w:bookmarkEnd w:id="380"/>
    </w:p>
    <w:p w:rsidR="004C0397" w:rsidRPr="004C0397" w:rsidRDefault="004C0397" w:rsidP="004C0397">
      <w:pPr>
        <w:pStyle w:val="ref"/>
        <w:rPr>
          <w:lang w:eastAsia="en-AU"/>
        </w:rPr>
      </w:pPr>
      <w:r w:rsidRPr="0086578D">
        <w:rPr>
          <w:lang w:eastAsia="en-AU"/>
        </w:rPr>
        <w:t>(see s 12AA)</w:t>
      </w:r>
    </w:p>
    <w:p w:rsidR="003E4152" w:rsidRDefault="003E4152" w:rsidP="00C74949">
      <w:pPr>
        <w:pStyle w:val="Placeholder"/>
        <w:suppressLineNumbers/>
      </w:pPr>
      <w:r>
        <w:rPr>
          <w:rStyle w:val="CharPartNo"/>
        </w:rPr>
        <w:t xml:space="preserve">  </w:t>
      </w:r>
      <w:r>
        <w:rPr>
          <w:rStyle w:val="CharPartText"/>
        </w:rPr>
        <w:t xml:space="preserve">  </w:t>
      </w:r>
    </w:p>
    <w:p w:rsidR="00DC6446" w:rsidRPr="00D66CCA" w:rsidRDefault="004778CD" w:rsidP="0005244E">
      <w:pPr>
        <w:pStyle w:val="Amain"/>
        <w:rPr>
          <w:lang w:eastAsia="en-AU"/>
        </w:rPr>
      </w:pPr>
      <w:r w:rsidRPr="0005244E">
        <w:rPr>
          <w:rStyle w:val="CharSectNo"/>
          <w:b/>
        </w:rPr>
        <w:t>1</w:t>
      </w:r>
      <w:r w:rsidRPr="00D66CCA">
        <w:rPr>
          <w:lang w:eastAsia="en-AU"/>
        </w:rPr>
        <w:tab/>
      </w:r>
      <w:r w:rsidRPr="00D66CCA">
        <w:rPr>
          <w:lang w:eastAsia="en-AU"/>
        </w:rPr>
        <w:tab/>
      </w:r>
      <w:r w:rsidR="00DC6446" w:rsidRPr="00D66CCA">
        <w:rPr>
          <w:lang w:eastAsia="en-AU"/>
        </w:rPr>
        <w:t>This Act applies to the storage and handling of</w:t>
      </w:r>
      <w:r w:rsidR="00DB185A" w:rsidRPr="00D66CCA">
        <w:rPr>
          <w:lang w:eastAsia="en-AU"/>
        </w:rPr>
        <w:t xml:space="preserve"> </w:t>
      </w:r>
      <w:r w:rsidR="00DC6446" w:rsidRPr="00D66CCA">
        <w:rPr>
          <w:lang w:eastAsia="en-AU"/>
        </w:rPr>
        <w:t>dangerous goods even if the dangerous goods are</w:t>
      </w:r>
      <w:r w:rsidR="00DB185A" w:rsidRPr="00D66CCA">
        <w:rPr>
          <w:lang w:eastAsia="en-AU"/>
        </w:rPr>
        <w:t xml:space="preserve"> </w:t>
      </w:r>
      <w:r w:rsidR="00DC6446" w:rsidRPr="00D66CCA">
        <w:rPr>
          <w:lang w:eastAsia="en-AU"/>
        </w:rPr>
        <w:t>not at a workplace or for use in carrying out work.</w:t>
      </w:r>
    </w:p>
    <w:p w:rsidR="0038283B" w:rsidRPr="00D66CCA" w:rsidRDefault="00432DB9" w:rsidP="004778C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55" w:tooltip="A2001-14" w:history="1">
        <w:r w:rsidR="00B739B0" w:rsidRPr="00B739B0">
          <w:rPr>
            <w:rStyle w:val="charCitHyperlinkAbbrev"/>
          </w:rPr>
          <w:t>Legislation Act</w:t>
        </w:r>
      </w:hyperlink>
      <w:r w:rsidRPr="00D66CCA">
        <w:rPr>
          <w:snapToGrid w:val="0"/>
        </w:rPr>
        <w:t>, s 104).</w:t>
      </w:r>
    </w:p>
    <w:p w:rsidR="004C0397" w:rsidRPr="0086578D" w:rsidRDefault="004C0397" w:rsidP="004C0397">
      <w:pPr>
        <w:pStyle w:val="Amain"/>
        <w:rPr>
          <w:lang w:eastAsia="en-AU"/>
        </w:rPr>
      </w:pPr>
      <w:r w:rsidRPr="00C35419">
        <w:rPr>
          <w:rStyle w:val="CharSectNo"/>
          <w:b/>
        </w:rPr>
        <w:t>2</w:t>
      </w:r>
      <w:r w:rsidRPr="0086578D">
        <w:rPr>
          <w:b/>
          <w:lang w:eastAsia="en-AU"/>
        </w:rPr>
        <w:tab/>
      </w:r>
      <w:r w:rsidRPr="0086578D">
        <w:rPr>
          <w:lang w:eastAsia="en-AU"/>
        </w:rPr>
        <w:tab/>
        <w:t>For the purposes of section 1, a reference in this Act to—</w:t>
      </w:r>
    </w:p>
    <w:p w:rsidR="004C0397" w:rsidRPr="0086578D" w:rsidRDefault="004C0397" w:rsidP="004C0397">
      <w:pPr>
        <w:pStyle w:val="Apara"/>
        <w:rPr>
          <w:lang w:eastAsia="en-AU"/>
        </w:rPr>
      </w:pPr>
      <w:r w:rsidRPr="0086578D">
        <w:tab/>
        <w:t>(aa)</w:t>
      </w:r>
      <w:r w:rsidRPr="0086578D">
        <w:tab/>
      </w:r>
      <w:r w:rsidRPr="0086578D">
        <w:rPr>
          <w:lang w:eastAsia="en-AU"/>
        </w:rPr>
        <w:t xml:space="preserve">a person conducting a business or undertaking includes a reference to a person in control </w:t>
      </w:r>
      <w:r w:rsidRPr="0086578D">
        <w:rPr>
          <w:lang w:val="en-US"/>
        </w:rPr>
        <w:t>of premises where the dangerous goods are stored or handled</w:t>
      </w:r>
      <w:r w:rsidRPr="0086578D">
        <w:rPr>
          <w:lang w:eastAsia="en-AU"/>
        </w:rPr>
        <w:t>; and</w:t>
      </w:r>
    </w:p>
    <w:p w:rsidR="004C0397" w:rsidRPr="0086578D" w:rsidRDefault="004C0397" w:rsidP="004C0397">
      <w:pPr>
        <w:pStyle w:val="Apara"/>
        <w:rPr>
          <w:lang w:eastAsia="en-AU"/>
        </w:rPr>
      </w:pPr>
      <w:r w:rsidRPr="0086578D">
        <w:rPr>
          <w:lang w:eastAsia="en-AU"/>
        </w:rPr>
        <w:tab/>
        <w:t>(ab)</w:t>
      </w:r>
      <w:r w:rsidRPr="0086578D">
        <w:rPr>
          <w:lang w:eastAsia="en-AU"/>
        </w:rPr>
        <w:tab/>
        <w:t>a business or undertaking, or the conduct of a business or undertaking, includes a reference to the storage or handling of dangerous goods; and</w:t>
      </w:r>
    </w:p>
    <w:p w:rsidR="004C0397" w:rsidRPr="0086578D" w:rsidRDefault="004C0397" w:rsidP="004C0397">
      <w:pPr>
        <w:pStyle w:val="Apara"/>
        <w:rPr>
          <w:lang w:eastAsia="en-AU"/>
        </w:rPr>
      </w:pPr>
      <w:r w:rsidRPr="0086578D">
        <w:rPr>
          <w:lang w:eastAsia="en-AU"/>
        </w:rPr>
        <w:tab/>
        <w:t>(ac)</w:t>
      </w:r>
      <w:r w:rsidRPr="0086578D">
        <w:rPr>
          <w:lang w:eastAsia="en-AU"/>
        </w:rPr>
        <w:tab/>
        <w:t>a worker includes a reference to a person at the premises at or in which the dangerous goods are stored or handled; and</w:t>
      </w:r>
    </w:p>
    <w:p w:rsidR="004C0397" w:rsidRPr="0086578D" w:rsidRDefault="004C0397" w:rsidP="004C0397">
      <w:pPr>
        <w:pStyle w:val="Apara"/>
        <w:rPr>
          <w:lang w:eastAsia="en-AU"/>
        </w:rPr>
      </w:pPr>
      <w:r w:rsidRPr="0086578D">
        <w:rPr>
          <w:lang w:eastAsia="en-AU"/>
        </w:rPr>
        <w:tab/>
        <w:t>(a)</w:t>
      </w:r>
      <w:r w:rsidRPr="0086578D">
        <w:rPr>
          <w:lang w:eastAsia="en-AU"/>
        </w:rPr>
        <w:tab/>
        <w:t>carrying out work includes a reference to the storage or handling of dangerous goods; and</w:t>
      </w:r>
    </w:p>
    <w:p w:rsidR="004C0397" w:rsidRPr="0086578D" w:rsidRDefault="004C0397" w:rsidP="004C0397">
      <w:pPr>
        <w:pStyle w:val="Apara"/>
        <w:rPr>
          <w:lang w:eastAsia="en-AU"/>
        </w:rPr>
      </w:pPr>
      <w:r w:rsidRPr="0086578D">
        <w:rPr>
          <w:lang w:eastAsia="en-AU"/>
        </w:rPr>
        <w:tab/>
        <w:t>(b)</w:t>
      </w:r>
      <w:r w:rsidRPr="0086578D">
        <w:rPr>
          <w:lang w:eastAsia="en-AU"/>
        </w:rPr>
        <w:tab/>
        <w:t>a workplace includes a reference to the premises at or in which the dangerous goods are stored or handled; and</w:t>
      </w:r>
    </w:p>
    <w:p w:rsidR="004C0397" w:rsidRPr="0086578D" w:rsidRDefault="004C0397" w:rsidP="004C0397">
      <w:pPr>
        <w:pStyle w:val="Apara"/>
        <w:rPr>
          <w:lang w:eastAsia="en-AU"/>
        </w:rPr>
      </w:pPr>
      <w:r w:rsidRPr="0086578D">
        <w:tab/>
        <w:t>(ba)</w:t>
      </w:r>
      <w:r w:rsidRPr="0086578D">
        <w:tab/>
      </w:r>
      <w:r w:rsidRPr="0086578D">
        <w:rPr>
          <w:lang w:eastAsia="en-AU"/>
        </w:rPr>
        <w:t>a work environment includes a reference to the environment at the premises at or in which the dangerous goods are stored or handled; and</w:t>
      </w:r>
    </w:p>
    <w:p w:rsidR="004C0397" w:rsidRPr="0086578D" w:rsidRDefault="004C0397" w:rsidP="004C0397">
      <w:pPr>
        <w:pStyle w:val="Apara"/>
        <w:rPr>
          <w:lang w:eastAsia="en-AU"/>
        </w:rPr>
      </w:pPr>
      <w:r w:rsidRPr="0086578D">
        <w:rPr>
          <w:lang w:eastAsia="en-AU"/>
        </w:rPr>
        <w:tab/>
        <w:t>(c)</w:t>
      </w:r>
      <w:r w:rsidRPr="0086578D">
        <w:rPr>
          <w:lang w:eastAsia="en-AU"/>
        </w:rPr>
        <w:tab/>
        <w:t>work health and safety (however expressed) includes a reference to public health and safety; and</w:t>
      </w:r>
    </w:p>
    <w:p w:rsidR="004C0397" w:rsidRPr="0086578D" w:rsidRDefault="004C0397" w:rsidP="004C0397">
      <w:pPr>
        <w:pStyle w:val="Apara"/>
        <w:rPr>
          <w:lang w:val="en-US"/>
        </w:rPr>
      </w:pPr>
      <w:r w:rsidRPr="0086578D">
        <w:lastRenderedPageBreak/>
        <w:tab/>
        <w:t>(d)</w:t>
      </w:r>
      <w:r w:rsidRPr="0086578D">
        <w:tab/>
      </w:r>
      <w:r w:rsidRPr="0086578D">
        <w:rPr>
          <w:lang w:eastAsia="en-AU"/>
        </w:rPr>
        <w:t xml:space="preserve">a business address includes a reference to the address </w:t>
      </w:r>
      <w:r w:rsidRPr="0086578D">
        <w:t xml:space="preserve">of the </w:t>
      </w:r>
      <w:r w:rsidRPr="0086578D">
        <w:rPr>
          <w:lang w:val="en-US"/>
        </w:rPr>
        <w:t>premises where the dangerous goods are stored or handled.</w:t>
      </w:r>
    </w:p>
    <w:p w:rsidR="005B1CBF" w:rsidRPr="00D66CCA" w:rsidRDefault="00E8383B" w:rsidP="00B03FD1">
      <w:pPr>
        <w:pStyle w:val="Amain"/>
        <w:rPr>
          <w:lang w:eastAsia="en-AU"/>
        </w:rPr>
      </w:pPr>
      <w:r w:rsidRPr="0005244E">
        <w:rPr>
          <w:rStyle w:val="CharSectNo"/>
          <w:b/>
        </w:rPr>
        <w:t>3</w:t>
      </w:r>
      <w:r w:rsidRPr="00D66CCA">
        <w:rPr>
          <w:lang w:eastAsia="en-AU"/>
        </w:rPr>
        <w:tab/>
      </w:r>
      <w:r w:rsidRPr="00D66CCA">
        <w:rPr>
          <w:lang w:eastAsia="en-AU"/>
        </w:rPr>
        <w:tab/>
      </w:r>
      <w:r w:rsidR="00DC6446" w:rsidRPr="00D66CCA">
        <w:rPr>
          <w:lang w:eastAsia="en-AU"/>
        </w:rPr>
        <w:t>This Act applies to the operation or use of high</w:t>
      </w:r>
      <w:r w:rsidR="00DB185A" w:rsidRPr="00D66CCA">
        <w:rPr>
          <w:lang w:eastAsia="en-AU"/>
        </w:rPr>
        <w:t xml:space="preserve"> </w:t>
      </w:r>
      <w:r w:rsidR="00DC6446" w:rsidRPr="00D66CCA">
        <w:rPr>
          <w:lang w:eastAsia="en-AU"/>
        </w:rPr>
        <w:t>risk plant, affecting public safety, even if the plant</w:t>
      </w:r>
      <w:r w:rsidR="00DB185A" w:rsidRPr="00D66CCA">
        <w:rPr>
          <w:lang w:eastAsia="en-AU"/>
        </w:rPr>
        <w:t xml:space="preserve"> </w:t>
      </w:r>
      <w:r w:rsidR="00DC6446" w:rsidRPr="00D66CCA">
        <w:rPr>
          <w:lang w:eastAsia="en-AU"/>
        </w:rPr>
        <w:t>is not situated, operated or used at a workplace or</w:t>
      </w:r>
      <w:r w:rsidR="00DB185A" w:rsidRPr="00D66CCA">
        <w:rPr>
          <w:lang w:eastAsia="en-AU"/>
        </w:rPr>
        <w:t xml:space="preserve"> </w:t>
      </w:r>
      <w:r w:rsidR="00DC6446" w:rsidRPr="00D66CCA">
        <w:rPr>
          <w:lang w:eastAsia="en-AU"/>
        </w:rPr>
        <w:t>for use in carrying out work.</w:t>
      </w:r>
    </w:p>
    <w:p w:rsidR="005B1CBF" w:rsidRPr="00D66CCA" w:rsidRDefault="00E8383B" w:rsidP="00B03FD1">
      <w:pPr>
        <w:pStyle w:val="Amain"/>
        <w:rPr>
          <w:lang w:eastAsia="en-AU"/>
        </w:rPr>
      </w:pPr>
      <w:r w:rsidRPr="0005244E">
        <w:rPr>
          <w:rStyle w:val="CharSectNo"/>
          <w:b/>
        </w:rPr>
        <w:t>4</w:t>
      </w:r>
      <w:r w:rsidRPr="00D66CCA">
        <w:rPr>
          <w:lang w:eastAsia="en-AU"/>
        </w:rPr>
        <w:tab/>
      </w:r>
      <w:r w:rsidRPr="00D66CCA">
        <w:rPr>
          <w:lang w:eastAsia="en-AU"/>
        </w:rPr>
        <w:tab/>
      </w:r>
      <w:r w:rsidR="00DC6446" w:rsidRPr="00D66CCA">
        <w:rPr>
          <w:lang w:eastAsia="en-AU"/>
        </w:rPr>
        <w:t xml:space="preserve">For </w:t>
      </w:r>
      <w:r w:rsidR="006D6268" w:rsidRPr="00D66CCA">
        <w:rPr>
          <w:lang w:eastAsia="en-AU"/>
        </w:rPr>
        <w:t xml:space="preserve">the purposes of </w:t>
      </w:r>
      <w:r w:rsidR="005B1CBF" w:rsidRPr="00D66CCA">
        <w:rPr>
          <w:lang w:eastAsia="en-AU"/>
        </w:rPr>
        <w:t>section</w:t>
      </w:r>
      <w:r w:rsidRPr="00D66CCA">
        <w:rPr>
          <w:lang w:eastAsia="en-AU"/>
        </w:rPr>
        <w:t xml:space="preserve"> 3</w:t>
      </w:r>
      <w:r w:rsidR="005B1CBF" w:rsidRPr="00D66CCA">
        <w:rPr>
          <w:lang w:eastAsia="en-AU"/>
        </w:rPr>
        <w:t>—</w:t>
      </w:r>
    </w:p>
    <w:p w:rsidR="001A76A8" w:rsidRPr="00D66CCA" w:rsidRDefault="00F616EF" w:rsidP="00B03FD1">
      <w:pPr>
        <w:pStyle w:val="Apara"/>
        <w:rPr>
          <w:lang w:eastAsia="en-AU"/>
        </w:rPr>
      </w:pPr>
      <w:r w:rsidRPr="00D66CCA">
        <w:rPr>
          <w:lang w:eastAsia="en-AU"/>
        </w:rPr>
        <w:tab/>
        <w:t>(a)</w:t>
      </w:r>
      <w:r w:rsidRPr="00D66CCA">
        <w:rPr>
          <w:lang w:eastAsia="en-AU"/>
        </w:rPr>
        <w:tab/>
      </w:r>
      <w:r w:rsidR="00DC6446" w:rsidRPr="00D66CCA">
        <w:rPr>
          <w:lang w:eastAsia="en-AU"/>
        </w:rPr>
        <w:t>a reference in this Act to carrying out work</w:t>
      </w:r>
      <w:r w:rsidR="0078162B" w:rsidRPr="00D66CCA">
        <w:rPr>
          <w:lang w:eastAsia="en-AU"/>
        </w:rPr>
        <w:t xml:space="preserve"> </w:t>
      </w:r>
      <w:r w:rsidR="00DC6446" w:rsidRPr="00D66CCA">
        <w:rPr>
          <w:lang w:eastAsia="en-AU"/>
        </w:rPr>
        <w:t>includes a reference to the operation and use</w:t>
      </w:r>
      <w:r w:rsidR="0078162B" w:rsidRPr="00D66CCA">
        <w:rPr>
          <w:lang w:eastAsia="en-AU"/>
        </w:rPr>
        <w:t xml:space="preserve"> </w:t>
      </w:r>
      <w:r w:rsidR="00DC6446" w:rsidRPr="00D66CCA">
        <w:rPr>
          <w:lang w:eastAsia="en-AU"/>
        </w:rPr>
        <w:t>of high risk plant affecting public safety; and</w:t>
      </w:r>
    </w:p>
    <w:p w:rsidR="001A76A8" w:rsidRPr="00D66CCA" w:rsidRDefault="00F616EF" w:rsidP="00B03FD1">
      <w:pPr>
        <w:pStyle w:val="Apara"/>
        <w:rPr>
          <w:lang w:eastAsia="en-AU"/>
        </w:rPr>
      </w:pPr>
      <w:r w:rsidRPr="00D66CCA">
        <w:rPr>
          <w:lang w:eastAsia="en-AU"/>
        </w:rPr>
        <w:tab/>
        <w:t>(b)</w:t>
      </w:r>
      <w:r w:rsidRPr="00D66CCA">
        <w:rPr>
          <w:lang w:eastAsia="en-AU"/>
        </w:rPr>
        <w:tab/>
      </w:r>
      <w:r w:rsidR="00DC6446" w:rsidRPr="00D66CCA">
        <w:rPr>
          <w:lang w:eastAsia="en-AU"/>
        </w:rPr>
        <w:t>a reference in this Act to a workplace</w:t>
      </w:r>
      <w:r w:rsidR="00D045D7" w:rsidRPr="00D66CCA">
        <w:rPr>
          <w:lang w:eastAsia="en-AU"/>
        </w:rPr>
        <w:t xml:space="preserve"> </w:t>
      </w:r>
      <w:r w:rsidR="00DC6446" w:rsidRPr="00D66CCA">
        <w:rPr>
          <w:lang w:eastAsia="en-AU"/>
        </w:rPr>
        <w:t xml:space="preserve">includes a reference to </w:t>
      </w:r>
      <w:r w:rsidR="00CE345D" w:rsidRPr="00D66CCA">
        <w:rPr>
          <w:lang w:eastAsia="en-AU"/>
        </w:rPr>
        <w:t>any</w:t>
      </w:r>
      <w:r w:rsidR="00DC6446" w:rsidRPr="00D66CCA">
        <w:rPr>
          <w:lang w:eastAsia="en-AU"/>
        </w:rPr>
        <w:t xml:space="preserve"> high risk plant</w:t>
      </w:r>
      <w:r w:rsidR="00D045D7" w:rsidRPr="00D66CCA">
        <w:rPr>
          <w:lang w:eastAsia="en-AU"/>
        </w:rPr>
        <w:t xml:space="preserve"> </w:t>
      </w:r>
      <w:r w:rsidR="00DC6446" w:rsidRPr="00D66CCA">
        <w:rPr>
          <w:lang w:eastAsia="en-AU"/>
        </w:rPr>
        <w:t>affecting public safety and the premises at or</w:t>
      </w:r>
      <w:r w:rsidR="00D045D7" w:rsidRPr="00D66CCA">
        <w:rPr>
          <w:lang w:eastAsia="en-AU"/>
        </w:rPr>
        <w:t xml:space="preserve"> </w:t>
      </w:r>
      <w:r w:rsidR="00DC6446" w:rsidRPr="00D66CCA">
        <w:rPr>
          <w:lang w:eastAsia="en-AU"/>
        </w:rPr>
        <w:t>in which the plant is situated or used; and</w:t>
      </w:r>
    </w:p>
    <w:p w:rsidR="00453270" w:rsidRPr="00D66CCA" w:rsidRDefault="00F616EF" w:rsidP="00B03FD1">
      <w:pPr>
        <w:pStyle w:val="Apara"/>
        <w:rPr>
          <w:lang w:eastAsia="en-AU"/>
        </w:rPr>
      </w:pPr>
      <w:r w:rsidRPr="00D66CCA">
        <w:rPr>
          <w:lang w:eastAsia="en-AU"/>
        </w:rPr>
        <w:tab/>
        <w:t>(c)</w:t>
      </w:r>
      <w:r w:rsidRPr="00D66CCA">
        <w:rPr>
          <w:lang w:eastAsia="en-AU"/>
        </w:rPr>
        <w:tab/>
      </w:r>
      <w:r w:rsidR="00DC6446" w:rsidRPr="00D66CCA">
        <w:rPr>
          <w:lang w:eastAsia="en-AU"/>
        </w:rPr>
        <w:t>a reference in this Act to work health and</w:t>
      </w:r>
      <w:r w:rsidR="00D045D7" w:rsidRPr="00D66CCA">
        <w:rPr>
          <w:lang w:eastAsia="en-AU"/>
        </w:rPr>
        <w:t xml:space="preserve"> </w:t>
      </w:r>
      <w:r w:rsidR="00DC6446" w:rsidRPr="00D66CCA">
        <w:rPr>
          <w:lang w:eastAsia="en-AU"/>
        </w:rPr>
        <w:t>safety (however expressed) includes a</w:t>
      </w:r>
      <w:r w:rsidR="00D045D7" w:rsidRPr="00D66CCA">
        <w:rPr>
          <w:lang w:eastAsia="en-AU"/>
        </w:rPr>
        <w:t xml:space="preserve"> </w:t>
      </w:r>
      <w:r w:rsidR="00DC6446" w:rsidRPr="00D66CCA">
        <w:rPr>
          <w:lang w:eastAsia="en-AU"/>
        </w:rPr>
        <w:t>reference to public health and safety.</w:t>
      </w:r>
    </w:p>
    <w:p w:rsidR="00453270" w:rsidRPr="00D66CCA" w:rsidRDefault="002D657F" w:rsidP="00B03FD1">
      <w:pPr>
        <w:pStyle w:val="Amain"/>
        <w:rPr>
          <w:lang w:eastAsia="en-AU"/>
        </w:rPr>
      </w:pPr>
      <w:r w:rsidRPr="0005244E">
        <w:rPr>
          <w:rStyle w:val="CharSectNo"/>
          <w:b/>
        </w:rPr>
        <w:t>5</w:t>
      </w:r>
      <w:r w:rsidRPr="00D66CCA">
        <w:rPr>
          <w:lang w:eastAsia="en-AU"/>
        </w:rPr>
        <w:tab/>
      </w:r>
      <w:r w:rsidRPr="00D66CCA">
        <w:rPr>
          <w:lang w:eastAsia="en-AU"/>
        </w:rPr>
        <w:tab/>
      </w:r>
      <w:r w:rsidR="0088648E" w:rsidRPr="00D66CCA">
        <w:rPr>
          <w:lang w:eastAsia="en-AU"/>
        </w:rPr>
        <w:t>The operation of this s</w:t>
      </w:r>
      <w:r w:rsidR="00DC6446" w:rsidRPr="00D66CCA">
        <w:rPr>
          <w:lang w:eastAsia="en-AU"/>
        </w:rPr>
        <w:t xml:space="preserve">chedule is subject to </w:t>
      </w:r>
      <w:r w:rsidR="00CE345D" w:rsidRPr="00D66CCA">
        <w:rPr>
          <w:lang w:eastAsia="en-AU"/>
        </w:rPr>
        <w:t>any</w:t>
      </w:r>
      <w:r w:rsidR="00D045D7" w:rsidRPr="00D66CCA">
        <w:rPr>
          <w:lang w:eastAsia="en-AU"/>
        </w:rPr>
        <w:t xml:space="preserve"> </w:t>
      </w:r>
      <w:r w:rsidR="00DC6446" w:rsidRPr="00D66CCA">
        <w:rPr>
          <w:lang w:eastAsia="en-AU"/>
        </w:rPr>
        <w:t xml:space="preserve">exclusions or modifications prescribed by </w:t>
      </w:r>
      <w:r w:rsidR="005D1A63" w:rsidRPr="00D66CCA">
        <w:rPr>
          <w:lang w:eastAsia="en-AU"/>
        </w:rPr>
        <w:t>regulation</w:t>
      </w:r>
      <w:r w:rsidR="00DC6446" w:rsidRPr="00D66CCA">
        <w:rPr>
          <w:lang w:eastAsia="en-AU"/>
        </w:rPr>
        <w:t>.</w:t>
      </w:r>
    </w:p>
    <w:p w:rsidR="00DC6446" w:rsidRPr="00D66CCA" w:rsidRDefault="002D657F" w:rsidP="00B03FD1">
      <w:pPr>
        <w:pStyle w:val="Amain"/>
        <w:rPr>
          <w:lang w:eastAsia="en-AU"/>
        </w:rPr>
      </w:pPr>
      <w:r w:rsidRPr="0005244E">
        <w:rPr>
          <w:rStyle w:val="CharSectNo"/>
          <w:b/>
        </w:rPr>
        <w:t>6</w:t>
      </w:r>
      <w:r w:rsidRPr="00D66CCA">
        <w:rPr>
          <w:lang w:eastAsia="en-AU"/>
        </w:rPr>
        <w:tab/>
      </w:r>
      <w:r w:rsidRPr="00D66CCA">
        <w:rPr>
          <w:lang w:eastAsia="en-AU"/>
        </w:rPr>
        <w:tab/>
      </w:r>
      <w:r w:rsidR="0088648E" w:rsidRPr="00D66CCA">
        <w:rPr>
          <w:lang w:eastAsia="en-AU"/>
        </w:rPr>
        <w:t>In this s</w:t>
      </w:r>
      <w:r w:rsidR="00DC6446" w:rsidRPr="00D66CCA">
        <w:rPr>
          <w:lang w:eastAsia="en-AU"/>
        </w:rPr>
        <w:t>chedule</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 xml:space="preserve">dangerous goods </w:t>
      </w:r>
      <w:r w:rsidR="00CB283F" w:rsidRPr="00D66CCA">
        <w:rPr>
          <w:lang w:eastAsia="en-AU"/>
        </w:rPr>
        <w:t>means any</w:t>
      </w:r>
      <w:r w:rsidRPr="00D66CCA">
        <w:rPr>
          <w:lang w:eastAsia="en-AU"/>
        </w:rPr>
        <w:t xml:space="preserve">thing </w:t>
      </w:r>
      <w:r w:rsidR="005D1A63" w:rsidRPr="00D66CCA">
        <w:rPr>
          <w:lang w:eastAsia="en-AU"/>
        </w:rPr>
        <w:t>prescribed</w:t>
      </w:r>
      <w:r w:rsidR="00341DFB" w:rsidRPr="00D66CCA">
        <w:rPr>
          <w:lang w:eastAsia="en-AU"/>
        </w:rPr>
        <w:t xml:space="preserve"> by regulation</w:t>
      </w:r>
      <w:r w:rsidRPr="00D66CCA">
        <w:rPr>
          <w:lang w:eastAsia="en-AU"/>
        </w:rPr>
        <w:t xml:space="preserve"> as</w:t>
      </w:r>
      <w:r w:rsidR="00D045D7" w:rsidRPr="00D66CCA">
        <w:rPr>
          <w:lang w:eastAsia="en-AU"/>
        </w:rPr>
        <w:t xml:space="preserve"> </w:t>
      </w:r>
      <w:r w:rsidRPr="00D66CCA">
        <w:rPr>
          <w:szCs w:val="24"/>
          <w:lang w:eastAsia="en-AU"/>
        </w:rPr>
        <w:t>dangerous goods.</w:t>
      </w:r>
    </w:p>
    <w:p w:rsidR="00CA4462" w:rsidRDefault="00DC6446" w:rsidP="000E4E9B">
      <w:pPr>
        <w:pStyle w:val="aDef"/>
        <w:autoSpaceDE w:val="0"/>
        <w:autoSpaceDN w:val="0"/>
        <w:adjustRightInd w:val="0"/>
        <w:rPr>
          <w:szCs w:val="24"/>
          <w:lang w:eastAsia="en-AU"/>
        </w:rPr>
      </w:pPr>
      <w:r w:rsidRPr="00BA1343">
        <w:rPr>
          <w:rStyle w:val="charBoldItals"/>
        </w:rPr>
        <w:t xml:space="preserve">high risk plant </w:t>
      </w:r>
      <w:r w:rsidRPr="00D66CCA">
        <w:rPr>
          <w:lang w:eastAsia="en-AU"/>
        </w:rPr>
        <w:t xml:space="preserve">means plant </w:t>
      </w:r>
      <w:r w:rsidR="005D1A63" w:rsidRPr="00D66CCA">
        <w:rPr>
          <w:lang w:eastAsia="en-AU"/>
        </w:rPr>
        <w:t>prescribed</w:t>
      </w:r>
      <w:r w:rsidRPr="00D66CCA">
        <w:rPr>
          <w:lang w:eastAsia="en-AU"/>
        </w:rPr>
        <w:t xml:space="preserve"> </w:t>
      </w:r>
      <w:r w:rsidR="00341DFB" w:rsidRPr="00D66CCA">
        <w:rPr>
          <w:lang w:eastAsia="en-AU"/>
        </w:rPr>
        <w:t xml:space="preserve">by regulation </w:t>
      </w:r>
      <w:r w:rsidRPr="00D66CCA">
        <w:rPr>
          <w:lang w:eastAsia="en-AU"/>
        </w:rPr>
        <w:t>as high</w:t>
      </w:r>
      <w:r w:rsidR="00D045D7" w:rsidRPr="00D66CCA">
        <w:rPr>
          <w:lang w:eastAsia="en-AU"/>
        </w:rPr>
        <w:t xml:space="preserve"> </w:t>
      </w:r>
      <w:r w:rsidRPr="00D66CCA">
        <w:rPr>
          <w:szCs w:val="24"/>
          <w:lang w:eastAsia="en-AU"/>
        </w:rPr>
        <w:t>risk plant.</w:t>
      </w:r>
    </w:p>
    <w:p w:rsidR="004C0397" w:rsidRPr="0086578D" w:rsidRDefault="004C0397" w:rsidP="004C0397">
      <w:pPr>
        <w:pStyle w:val="aDef"/>
        <w:keepNext/>
        <w:rPr>
          <w:lang w:eastAsia="en-AU"/>
        </w:rPr>
      </w:pPr>
      <w:r w:rsidRPr="0086578D">
        <w:rPr>
          <w:rStyle w:val="charBoldItals"/>
        </w:rPr>
        <w:t xml:space="preserve">premises </w:t>
      </w:r>
      <w:r w:rsidRPr="0086578D">
        <w:rPr>
          <w:lang w:eastAsia="en-AU"/>
        </w:rPr>
        <w:t>includes a vehicle, vessel, aircraft or other mobile structure.</w:t>
      </w:r>
    </w:p>
    <w:p w:rsidR="00FB6EA9" w:rsidRDefault="00FB6EA9">
      <w:pPr>
        <w:pStyle w:val="03Schedule"/>
        <w:sectPr w:rsidR="00FB6EA9" w:rsidSect="00C81478">
          <w:headerReference w:type="even" r:id="rId156"/>
          <w:headerReference w:type="default" r:id="rId157"/>
          <w:footerReference w:type="even" r:id="rId158"/>
          <w:footerReference w:type="default" r:id="rId159"/>
          <w:type w:val="continuous"/>
          <w:pgSz w:w="11907" w:h="16839" w:code="9"/>
          <w:pgMar w:top="3880" w:right="1900" w:bottom="3100" w:left="2300" w:header="2280" w:footer="1760" w:gutter="0"/>
          <w:cols w:space="720"/>
          <w:docGrid w:linePitch="326"/>
        </w:sectPr>
      </w:pPr>
    </w:p>
    <w:p w:rsidR="00AD7B0F" w:rsidRPr="00D66CCA" w:rsidRDefault="00AD7B0F" w:rsidP="00C74949">
      <w:pPr>
        <w:pStyle w:val="PageBreak"/>
        <w:suppressLineNumbers/>
      </w:pPr>
      <w:r w:rsidRPr="00D66CCA">
        <w:br w:type="page"/>
      </w:r>
    </w:p>
    <w:p w:rsidR="000559D7" w:rsidRPr="007B6CAC" w:rsidRDefault="000E4E9B" w:rsidP="000E4E9B">
      <w:pPr>
        <w:pStyle w:val="Sched-heading"/>
      </w:pPr>
      <w:bookmarkStart w:id="381" w:name="_Toc527465144"/>
      <w:r w:rsidRPr="007B6CAC">
        <w:rPr>
          <w:rStyle w:val="CharChapNo"/>
        </w:rPr>
        <w:lastRenderedPageBreak/>
        <w:t>Schedule 2</w:t>
      </w:r>
      <w:r w:rsidRPr="00D66CCA">
        <w:rPr>
          <w:lang w:eastAsia="en-AU"/>
        </w:rPr>
        <w:tab/>
      </w:r>
      <w:r w:rsidR="004650CD" w:rsidRPr="007B6CAC">
        <w:rPr>
          <w:rStyle w:val="CharChapText"/>
          <w:lang w:eastAsia="en-AU"/>
        </w:rPr>
        <w:t xml:space="preserve">The regulator and </w:t>
      </w:r>
      <w:r w:rsidR="00DC6446" w:rsidRPr="007B6CAC">
        <w:rPr>
          <w:rStyle w:val="CharChapText"/>
          <w:lang w:eastAsia="en-AU"/>
        </w:rPr>
        <w:t>local tripartite</w:t>
      </w:r>
      <w:r w:rsidR="00AD7B0F" w:rsidRPr="007B6CAC">
        <w:rPr>
          <w:rStyle w:val="CharChapText"/>
          <w:lang w:eastAsia="en-AU"/>
        </w:rPr>
        <w:t xml:space="preserve"> </w:t>
      </w:r>
      <w:r w:rsidR="00DC6446" w:rsidRPr="007B6CAC">
        <w:rPr>
          <w:rStyle w:val="CharChapText"/>
          <w:lang w:eastAsia="en-AU"/>
        </w:rPr>
        <w:t>consultation arrangements</w:t>
      </w:r>
      <w:r w:rsidR="004650CD" w:rsidRPr="007B6CAC">
        <w:rPr>
          <w:rStyle w:val="CharChapText"/>
          <w:lang w:eastAsia="en-AU"/>
        </w:rPr>
        <w:t xml:space="preserve"> and other local arrangements</w:t>
      </w:r>
      <w:bookmarkEnd w:id="381"/>
    </w:p>
    <w:p w:rsidR="009E31C1" w:rsidRPr="007B6CAC" w:rsidRDefault="000E4E9B" w:rsidP="000E4E9B">
      <w:pPr>
        <w:pStyle w:val="Sched-Part"/>
      </w:pPr>
      <w:bookmarkStart w:id="382" w:name="_Toc527465145"/>
      <w:r w:rsidRPr="007B6CAC">
        <w:rPr>
          <w:rStyle w:val="CharPartNo"/>
        </w:rPr>
        <w:t>Part 2.1</w:t>
      </w:r>
      <w:r w:rsidRPr="00D66CCA">
        <w:tab/>
      </w:r>
      <w:r w:rsidR="009E31C1" w:rsidRPr="007B6CAC">
        <w:rPr>
          <w:rStyle w:val="CharPartText"/>
        </w:rPr>
        <w:t>Work safety council</w:t>
      </w:r>
      <w:bookmarkEnd w:id="382"/>
    </w:p>
    <w:p w:rsidR="009E31C1" w:rsidRPr="007B6CAC" w:rsidRDefault="000E4E9B" w:rsidP="000E4E9B">
      <w:pPr>
        <w:pStyle w:val="Sched-Form"/>
      </w:pPr>
      <w:bookmarkStart w:id="383" w:name="_Toc527465146"/>
      <w:r w:rsidRPr="007B6CAC">
        <w:rPr>
          <w:rStyle w:val="CharDivNo"/>
        </w:rPr>
        <w:t>Division 2.1.1</w:t>
      </w:r>
      <w:r w:rsidRPr="00D66CCA">
        <w:tab/>
      </w:r>
      <w:r w:rsidR="009E31C1" w:rsidRPr="007B6CAC">
        <w:rPr>
          <w:rStyle w:val="CharDivText"/>
        </w:rPr>
        <w:t xml:space="preserve">Establishment, </w:t>
      </w:r>
      <w:r w:rsidR="00D4199E" w:rsidRPr="007B6CAC">
        <w:rPr>
          <w:rStyle w:val="CharDivText"/>
        </w:rPr>
        <w:t>function</w:t>
      </w:r>
      <w:r w:rsidR="009E31C1" w:rsidRPr="007B6CAC">
        <w:rPr>
          <w:rStyle w:val="CharDivText"/>
        </w:rPr>
        <w:t>s and powers</w:t>
      </w:r>
      <w:bookmarkEnd w:id="383"/>
    </w:p>
    <w:p w:rsidR="009E31C1" w:rsidRPr="00D66CCA" w:rsidRDefault="000E4E9B" w:rsidP="000E4E9B">
      <w:pPr>
        <w:pStyle w:val="Schclauseheading"/>
      </w:pPr>
      <w:bookmarkStart w:id="384" w:name="_Toc527465147"/>
      <w:r w:rsidRPr="007B6CAC">
        <w:rPr>
          <w:rStyle w:val="CharSectNo"/>
        </w:rPr>
        <w:t>2.1</w:t>
      </w:r>
      <w:r w:rsidRPr="00D66CCA">
        <w:tab/>
      </w:r>
      <w:r w:rsidR="009E31C1" w:rsidRPr="00D66CCA">
        <w:t>Establishment</w:t>
      </w:r>
      <w:bookmarkEnd w:id="384"/>
    </w:p>
    <w:p w:rsidR="009E31C1" w:rsidRPr="00D66CCA" w:rsidRDefault="009E31C1" w:rsidP="009E31C1">
      <w:pPr>
        <w:pStyle w:val="Amainreturn"/>
      </w:pPr>
      <w:r w:rsidRPr="00D66CCA">
        <w:t>The Work Safety Council is established.</w:t>
      </w:r>
    </w:p>
    <w:p w:rsidR="009E31C1" w:rsidRPr="00D66CCA" w:rsidRDefault="000E4E9B" w:rsidP="000E4E9B">
      <w:pPr>
        <w:pStyle w:val="Schclauseheading"/>
      </w:pPr>
      <w:bookmarkStart w:id="385" w:name="_Toc527465148"/>
      <w:r w:rsidRPr="007B6CAC">
        <w:rPr>
          <w:rStyle w:val="CharSectNo"/>
        </w:rPr>
        <w:t>2.2</w:t>
      </w:r>
      <w:r w:rsidRPr="00D66CCA">
        <w:tab/>
      </w:r>
      <w:r w:rsidR="00D4199E" w:rsidRPr="00D66CCA">
        <w:t>Function</w:t>
      </w:r>
      <w:r w:rsidR="009E31C1" w:rsidRPr="00D66CCA">
        <w:t>s</w:t>
      </w:r>
      <w:bookmarkEnd w:id="385"/>
    </w:p>
    <w:p w:rsidR="009E31C1" w:rsidRPr="00D66CCA" w:rsidRDefault="00330A39" w:rsidP="00330A39">
      <w:pPr>
        <w:pStyle w:val="SchAmain"/>
        <w:keepNext/>
      </w:pPr>
      <w:r>
        <w:tab/>
      </w:r>
      <w:r w:rsidR="000E4E9B" w:rsidRPr="00D66CCA">
        <w:t>(1)</w:t>
      </w:r>
      <w:r w:rsidR="000E4E9B" w:rsidRPr="00D66CCA">
        <w:tab/>
      </w:r>
      <w:r w:rsidR="009E31C1" w:rsidRPr="00D66CCA">
        <w:t xml:space="preserve">The council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advise the Minister on matters relating to—</w:t>
      </w:r>
    </w:p>
    <w:p w:rsidR="003962C5" w:rsidRPr="00D66CCA" w:rsidRDefault="00330A39" w:rsidP="00330A39">
      <w:pPr>
        <w:pStyle w:val="SchAsubpara"/>
      </w:pPr>
      <w:r>
        <w:tab/>
      </w:r>
      <w:r w:rsidR="000E4E9B" w:rsidRPr="00D66CCA">
        <w:t>(i)</w:t>
      </w:r>
      <w:r w:rsidR="000E4E9B" w:rsidRPr="00D66CCA">
        <w:tab/>
      </w:r>
      <w:r w:rsidR="009E31C1" w:rsidRPr="00D66CCA">
        <w:t>work safety;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pPr>
      <w:r>
        <w:tab/>
      </w:r>
      <w:r w:rsidR="000E4E9B" w:rsidRPr="00D66CCA">
        <w:t>(b)</w:t>
      </w:r>
      <w:r w:rsidR="000E4E9B" w:rsidRPr="00D66CCA">
        <w:tab/>
      </w:r>
      <w:r w:rsidR="009E31C1" w:rsidRPr="00D66CCA">
        <w:t>to inquire into and report to the Minister on matters referred to the council by the Minister in relation to—</w:t>
      </w:r>
    </w:p>
    <w:p w:rsidR="003962C5" w:rsidRPr="00D66CCA" w:rsidRDefault="00330A39" w:rsidP="00330A39">
      <w:pPr>
        <w:pStyle w:val="SchAsubpara"/>
      </w:pPr>
      <w:r>
        <w:tab/>
      </w:r>
      <w:r w:rsidR="000E4E9B" w:rsidRPr="00D66CCA">
        <w:t>(i)</w:t>
      </w:r>
      <w:r w:rsidR="000E4E9B" w:rsidRPr="00D66CCA">
        <w:tab/>
      </w:r>
      <w:r w:rsidR="009E31C1" w:rsidRPr="00D66CCA">
        <w:t>work safety;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keepNext/>
      </w:pPr>
      <w:r>
        <w:lastRenderedPageBreak/>
        <w:tab/>
      </w:r>
      <w:r w:rsidR="000E4E9B" w:rsidRPr="00D66CCA">
        <w:t>(c)</w:t>
      </w:r>
      <w:r w:rsidR="000E4E9B" w:rsidRPr="00D66CCA">
        <w:tab/>
      </w:r>
      <w:r w:rsidR="009E31C1" w:rsidRPr="00D66CCA">
        <w:t xml:space="preserve">any other </w:t>
      </w:r>
      <w:r w:rsidR="00D4199E" w:rsidRPr="00D66CCA">
        <w:t>function</w:t>
      </w:r>
      <w:r w:rsidR="009E31C1" w:rsidRPr="00D66CCA">
        <w:t xml:space="preserve"> prescribed by regulation.</w:t>
      </w:r>
    </w:p>
    <w:p w:rsidR="009E31C1" w:rsidRPr="00D66CCA" w:rsidRDefault="009E31C1" w:rsidP="009E31C1">
      <w:pPr>
        <w:pStyle w:val="aNote"/>
      </w:pPr>
      <w:r w:rsidRPr="00D66CCA">
        <w:rPr>
          <w:rStyle w:val="charItals"/>
        </w:rPr>
        <w:t>Note</w:t>
      </w:r>
      <w:r w:rsidRPr="00D66CCA">
        <w:tab/>
        <w:t xml:space="preserve">A provision of a law that gives an entity (including a person) a </w:t>
      </w:r>
      <w:r w:rsidR="00D4199E" w:rsidRPr="00D66CCA">
        <w:t>function</w:t>
      </w:r>
      <w:r w:rsidRPr="00D66CCA">
        <w:t xml:space="preserve"> also gives the entity the powers necessary and convenient to exercise the </w:t>
      </w:r>
      <w:r w:rsidR="00D4199E" w:rsidRPr="00D66CCA">
        <w:t>function</w:t>
      </w:r>
      <w:r w:rsidRPr="00D66CCA">
        <w:t xml:space="preserve"> (see </w:t>
      </w:r>
      <w:hyperlink r:id="rId160" w:tooltip="A2001-14" w:history="1">
        <w:r w:rsidR="00B739B0" w:rsidRPr="00B739B0">
          <w:rPr>
            <w:rStyle w:val="charCitHyperlinkAbbrev"/>
          </w:rPr>
          <w:t>Legislation Act</w:t>
        </w:r>
      </w:hyperlink>
      <w:r w:rsidRPr="00D66CCA">
        <w:t>, s 196</w:t>
      </w:r>
      <w:r w:rsidR="00296BAF" w:rsidRPr="00D66CCA">
        <w:t> (</w:t>
      </w:r>
      <w:r w:rsidRPr="00D66CCA">
        <w:t xml:space="preserve">1) and dict, pt 1, defs </w:t>
      </w:r>
      <w:r w:rsidRPr="00D66CCA">
        <w:rPr>
          <w:rStyle w:val="charBoldItals"/>
        </w:rPr>
        <w:t>entity</w:t>
      </w:r>
      <w:r w:rsidRPr="00D66CCA">
        <w:t xml:space="preserve"> and </w:t>
      </w:r>
      <w:r w:rsidR="00D4199E" w:rsidRPr="00D66CCA">
        <w:rPr>
          <w:rStyle w:val="charBoldItals"/>
        </w:rPr>
        <w:t>function</w:t>
      </w:r>
      <w:r w:rsidRPr="00D66CCA">
        <w:t>).</w:t>
      </w:r>
    </w:p>
    <w:p w:rsidR="009E31C1" w:rsidRPr="00D66CCA" w:rsidRDefault="00330A39" w:rsidP="00330A39">
      <w:pPr>
        <w:pStyle w:val="SchAmain"/>
        <w:keepNext/>
      </w:pPr>
      <w:r>
        <w:tab/>
      </w:r>
      <w:r w:rsidR="000E4E9B" w:rsidRPr="00D66CCA">
        <w:t>(2)</w:t>
      </w:r>
      <w:r w:rsidR="000E4E9B" w:rsidRPr="00D66CCA">
        <w:tab/>
      </w:r>
      <w:r w:rsidR="00091DFB" w:rsidRPr="00D66CCA">
        <w:t>Without limiting sub</w:t>
      </w:r>
      <w:r w:rsidR="004B707D" w:rsidRPr="00D66CCA">
        <w:t>section </w:t>
      </w:r>
      <w:r w:rsidR="00296BAF" w:rsidRPr="00D66CCA">
        <w:t>(</w:t>
      </w:r>
      <w:r w:rsidR="00091DFB" w:rsidRPr="00D66CCA">
        <w:t>1)</w:t>
      </w:r>
      <w:r w:rsidR="00296BAF" w:rsidRPr="00D66CCA">
        <w:t> (</w:t>
      </w:r>
      <w:r w:rsidR="009E31C1" w:rsidRPr="00D66CCA">
        <w:t>a), the matters on which the council may advise the Minister include the following matters:</w:t>
      </w:r>
    </w:p>
    <w:p w:rsidR="009E31C1" w:rsidRPr="00D66CCA" w:rsidRDefault="00330A39" w:rsidP="00330A39">
      <w:pPr>
        <w:pStyle w:val="SchApara"/>
      </w:pPr>
      <w:r>
        <w:tab/>
      </w:r>
      <w:r w:rsidR="000E4E9B" w:rsidRPr="00D66CCA">
        <w:t>(a)</w:t>
      </w:r>
      <w:r w:rsidR="000E4E9B" w:rsidRPr="00D66CCA">
        <w:tab/>
      </w:r>
      <w:r w:rsidR="009E31C1" w:rsidRPr="00D66CCA">
        <w:t>the operation of this Act and the associated laws;</w:t>
      </w:r>
    </w:p>
    <w:p w:rsidR="003D1F1C" w:rsidRPr="00D66CCA" w:rsidRDefault="00330A39" w:rsidP="00330A39">
      <w:pPr>
        <w:pStyle w:val="SchApara"/>
      </w:pPr>
      <w:r>
        <w:tab/>
      </w:r>
      <w:r w:rsidR="000E4E9B" w:rsidRPr="00D66CCA">
        <w:t>(b)</w:t>
      </w:r>
      <w:r w:rsidR="000E4E9B" w:rsidRPr="00D66CCA">
        <w:tab/>
      </w:r>
      <w:r w:rsidR="009E31C1" w:rsidRPr="00D66CCA">
        <w:t xml:space="preserve">the approval of codes of practice, and the variation of codes of practice, under </w:t>
      </w:r>
      <w:r w:rsidR="00773F64" w:rsidRPr="00D66CCA">
        <w:t>section</w:t>
      </w:r>
      <w:r w:rsidR="004B707D" w:rsidRPr="00D66CCA">
        <w:t> </w:t>
      </w:r>
      <w:r w:rsidR="00055456" w:rsidRPr="00D66CCA">
        <w:t>274</w:t>
      </w:r>
      <w:r w:rsidR="00CD5C7A" w:rsidRPr="00D66CCA">
        <w:t xml:space="preserve"> (</w:t>
      </w:r>
      <w:r w:rsidR="00CD5C7A" w:rsidRPr="00D66CCA">
        <w:rPr>
          <w:lang w:eastAsia="en-AU"/>
        </w:rPr>
        <w:t>Approved codes of practice</w:t>
      </w:r>
      <w:r w:rsidR="00CD5C7A" w:rsidRPr="00D66CCA">
        <w:t>)</w:t>
      </w:r>
      <w:r w:rsidR="009E31C1" w:rsidRPr="00D66CCA">
        <w:t>;</w:t>
      </w:r>
    </w:p>
    <w:p w:rsidR="009E31C1" w:rsidRPr="00D66CCA" w:rsidRDefault="00330A39" w:rsidP="00330A39">
      <w:pPr>
        <w:pStyle w:val="SchApara"/>
      </w:pPr>
      <w:r>
        <w:tab/>
      </w:r>
      <w:r w:rsidR="000E4E9B" w:rsidRPr="00D66CCA">
        <w:t>(c)</w:t>
      </w:r>
      <w:r w:rsidR="000E4E9B" w:rsidRPr="00D66CCA">
        <w:tab/>
      </w:r>
      <w:r w:rsidR="009E31C1" w:rsidRPr="00D66CCA">
        <w:t xml:space="preserve">the provision of education and training in relation to work </w:t>
      </w:r>
      <w:r w:rsidR="00091DFB" w:rsidRPr="00D66CCA">
        <w:t>s</w:t>
      </w:r>
      <w:r w:rsidR="009E31C1" w:rsidRPr="00D66CCA">
        <w:t>afety;</w:t>
      </w:r>
    </w:p>
    <w:p w:rsidR="009E31C1" w:rsidRPr="00D66CCA" w:rsidRDefault="00330A39" w:rsidP="00330A39">
      <w:pPr>
        <w:pStyle w:val="SchApara"/>
      </w:pPr>
      <w:r>
        <w:tab/>
      </w:r>
      <w:r w:rsidR="000E4E9B" w:rsidRPr="00D66CCA">
        <w:t>(d)</w:t>
      </w:r>
      <w:r w:rsidR="000E4E9B" w:rsidRPr="00D66CCA">
        <w:tab/>
      </w:r>
      <w:r w:rsidR="009E31C1" w:rsidRPr="00D66CCA">
        <w:t>the promotion of work safety;</w:t>
      </w:r>
    </w:p>
    <w:p w:rsidR="009E31C1" w:rsidRPr="00D66CCA" w:rsidRDefault="00330A39" w:rsidP="00330A39">
      <w:pPr>
        <w:pStyle w:val="SchApara"/>
      </w:pPr>
      <w:r>
        <w:tab/>
      </w:r>
      <w:r w:rsidR="000E4E9B" w:rsidRPr="00D66CCA">
        <w:t>(e)</w:t>
      </w:r>
      <w:r w:rsidR="000E4E9B" w:rsidRPr="00D66CCA">
        <w:tab/>
      </w:r>
      <w:r w:rsidR="009E31C1" w:rsidRPr="00D66CCA">
        <w:t>the operation of the</w:t>
      </w:r>
      <w:r w:rsidR="009E31C1" w:rsidRPr="00D66CCA">
        <w:rPr>
          <w:rStyle w:val="charItals"/>
        </w:rPr>
        <w:t xml:space="preserve"> </w:t>
      </w:r>
      <w:hyperlink r:id="rId161"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(f)</w:t>
      </w:r>
      <w:r w:rsidR="000E4E9B" w:rsidRPr="00D66CCA">
        <w:tab/>
      </w:r>
      <w:r w:rsidR="009E31C1" w:rsidRPr="00D66CCA">
        <w:t xml:space="preserve">the approval of a protocol or an amendment to a protocol under the </w:t>
      </w:r>
      <w:hyperlink r:id="rId162"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(g)</w:t>
      </w:r>
      <w:r w:rsidR="000E4E9B" w:rsidRPr="00D66CCA">
        <w:tab/>
      </w:r>
      <w:r w:rsidR="009E31C1" w:rsidRPr="00D66CCA">
        <w:t>the provision of education and training in relation to workers</w:t>
      </w:r>
      <w:r w:rsidR="006A0601" w:rsidRPr="00D66CCA">
        <w:t>’</w:t>
      </w:r>
      <w:r w:rsidR="009E31C1" w:rsidRPr="00D66CCA">
        <w:t xml:space="preserve"> compensation;</w:t>
      </w:r>
    </w:p>
    <w:p w:rsidR="009E31C1" w:rsidRPr="00D66CCA" w:rsidRDefault="00330A39" w:rsidP="00330A39">
      <w:pPr>
        <w:pStyle w:val="SchApara"/>
        <w:keepNext/>
      </w:pPr>
      <w:r>
        <w:tab/>
      </w:r>
      <w:r w:rsidR="000E4E9B" w:rsidRPr="00D66CCA">
        <w:t>(h)</w:t>
      </w:r>
      <w:r w:rsidR="000E4E9B" w:rsidRPr="00D66CCA">
        <w:tab/>
      </w:r>
      <w:r w:rsidR="009E31C1" w:rsidRPr="00D66CCA">
        <w:t xml:space="preserve">the operation of the </w:t>
      </w:r>
      <w:hyperlink r:id="rId163" w:tooltip="A2004-7" w:history="1">
        <w:r w:rsidR="00B739B0" w:rsidRPr="00B739B0">
          <w:rPr>
            <w:rStyle w:val="charCitHyperlinkItal"/>
          </w:rPr>
          <w:t>Dangerous Substances Act 2004</w:t>
        </w:r>
      </w:hyperlink>
      <w:r w:rsidR="00D23C53">
        <w:t>;</w:t>
      </w:r>
    </w:p>
    <w:p w:rsidR="009C32C8" w:rsidRPr="00487BD0" w:rsidRDefault="009C32C8" w:rsidP="009C32C8">
      <w:pPr>
        <w:pStyle w:val="Apara"/>
      </w:pPr>
      <w:r w:rsidRPr="00487BD0">
        <w:tab/>
        <w:t>(i)</w:t>
      </w:r>
      <w:r w:rsidRPr="00487BD0">
        <w:tab/>
        <w:t xml:space="preserve">the operation of the </w:t>
      </w:r>
      <w:hyperlink r:id="rId164" w:tooltip="A2011-4" w:history="1">
        <w:r w:rsidRPr="00487BD0">
          <w:rPr>
            <w:rStyle w:val="charCitHyperlinkItal"/>
          </w:rPr>
          <w:t>Workplace Privacy Act 2011</w:t>
        </w:r>
      </w:hyperlink>
      <w:r w:rsidRPr="00487BD0">
        <w:rPr>
          <w:rStyle w:val="charItals"/>
        </w:rPr>
        <w:t>.</w:t>
      </w:r>
    </w:p>
    <w:p w:rsidR="009E31C1" w:rsidRPr="00D66CCA" w:rsidRDefault="009E31C1" w:rsidP="009E31C1">
      <w:pPr>
        <w:pStyle w:val="aNote"/>
      </w:pPr>
      <w:r w:rsidRPr="00BA1343">
        <w:rPr>
          <w:rStyle w:val="charItals"/>
        </w:rPr>
        <w:t>Note</w:t>
      </w:r>
      <w:r w:rsidRPr="00BA1343">
        <w:rPr>
          <w:rStyle w:val="charItals"/>
        </w:rPr>
        <w:tab/>
      </w:r>
      <w:r w:rsidRPr="00D66CCA">
        <w:t xml:space="preserve">A reference to an Act includes a reference to the statutory instruments made or in force under the Act, </w:t>
      </w:r>
      <w:r w:rsidR="00E64BE7" w:rsidRPr="00D66CCA">
        <w:t>including a regulation</w:t>
      </w:r>
      <w:r w:rsidRPr="00D66CCA">
        <w:t xml:space="preserve"> (see </w:t>
      </w:r>
      <w:hyperlink r:id="rId165" w:tooltip="A2001-14" w:history="1">
        <w:r w:rsidR="00B739B0" w:rsidRPr="00B739B0">
          <w:rPr>
            <w:rStyle w:val="charCitHyperlinkAbbrev"/>
          </w:rPr>
          <w:t>Legislation Act</w:t>
        </w:r>
      </w:hyperlink>
      <w:r w:rsidRPr="00D66CCA">
        <w:t>, s 104).</w:t>
      </w:r>
    </w:p>
    <w:p w:rsidR="009E31C1" w:rsidRPr="007B6CAC" w:rsidRDefault="000E4E9B" w:rsidP="000E4E9B">
      <w:pPr>
        <w:pStyle w:val="Sched-Form"/>
      </w:pPr>
      <w:bookmarkStart w:id="386" w:name="_Toc527465149"/>
      <w:r w:rsidRPr="007B6CAC">
        <w:rPr>
          <w:rStyle w:val="CharDivNo"/>
        </w:rPr>
        <w:lastRenderedPageBreak/>
        <w:t>Division 2.1.2</w:t>
      </w:r>
      <w:r w:rsidRPr="00D66CCA">
        <w:tab/>
      </w:r>
      <w:r w:rsidR="009E31C1" w:rsidRPr="007B6CAC">
        <w:rPr>
          <w:rStyle w:val="CharDivText"/>
        </w:rPr>
        <w:t>Constitution and meetings</w:t>
      </w:r>
      <w:bookmarkEnd w:id="386"/>
    </w:p>
    <w:p w:rsidR="009E31C1" w:rsidRPr="00D66CCA" w:rsidRDefault="000E4E9B" w:rsidP="000E4E9B">
      <w:pPr>
        <w:pStyle w:val="Schclauseheading"/>
      </w:pPr>
      <w:bookmarkStart w:id="387" w:name="_Toc527465150"/>
      <w:r w:rsidRPr="007B6CAC">
        <w:rPr>
          <w:rStyle w:val="CharSectNo"/>
        </w:rPr>
        <w:t>2.3</w:t>
      </w:r>
      <w:r w:rsidRPr="00D66CCA">
        <w:tab/>
      </w:r>
      <w:r w:rsidR="009E31C1" w:rsidRPr="00D66CCA">
        <w:t>Membership</w:t>
      </w:r>
      <w:bookmarkEnd w:id="387"/>
    </w:p>
    <w:p w:rsidR="009E31C1" w:rsidRPr="00D66CCA" w:rsidRDefault="009E31C1" w:rsidP="00367E12">
      <w:pPr>
        <w:pStyle w:val="Amainreturn"/>
        <w:keepNext/>
      </w:pPr>
      <w:r w:rsidRPr="00D66CCA">
        <w:t>The council consists of—</w:t>
      </w:r>
    </w:p>
    <w:p w:rsidR="009E31C1" w:rsidRPr="00D66CCA" w:rsidRDefault="00330A39" w:rsidP="00330A39">
      <w:pPr>
        <w:pStyle w:val="SchApara"/>
      </w:pPr>
      <w:r>
        <w:tab/>
      </w:r>
      <w:r w:rsidR="000E4E9B" w:rsidRPr="00D66CCA">
        <w:t>(a)</w:t>
      </w:r>
      <w:r w:rsidR="000E4E9B" w:rsidRPr="00D66CCA">
        <w:tab/>
      </w:r>
      <w:r w:rsidR="009E31C1" w:rsidRPr="00D66CCA">
        <w:t>4 members appointed by the Minister after consultation with the people or bodies that the Minister considers represent the interests of employees; and</w:t>
      </w:r>
    </w:p>
    <w:p w:rsidR="009E31C1" w:rsidRPr="00D66CCA" w:rsidRDefault="00330A39" w:rsidP="00330A39">
      <w:pPr>
        <w:pStyle w:val="SchApara"/>
      </w:pPr>
      <w:r>
        <w:tab/>
      </w:r>
      <w:r w:rsidR="000E4E9B" w:rsidRPr="00D66CCA">
        <w:t>(b)</w:t>
      </w:r>
      <w:r w:rsidR="000E4E9B" w:rsidRPr="00D66CCA">
        <w:tab/>
      </w:r>
      <w:r w:rsidR="009E31C1" w:rsidRPr="00D66CCA">
        <w:t>4 members appointed by the Minister after consultation with the people or bodies that the Minister considers represent the interests of employers; and</w:t>
      </w:r>
    </w:p>
    <w:p w:rsidR="009E31C1" w:rsidRPr="00D66CCA" w:rsidRDefault="00330A39" w:rsidP="00330A39">
      <w:pPr>
        <w:pStyle w:val="SchApara"/>
      </w:pPr>
      <w:r>
        <w:tab/>
      </w:r>
      <w:r w:rsidR="000E4E9B" w:rsidRPr="00D66CCA">
        <w:t>(c)</w:t>
      </w:r>
      <w:r w:rsidR="000E4E9B" w:rsidRPr="00D66CCA">
        <w:tab/>
      </w:r>
      <w:r w:rsidR="009E31C1" w:rsidRPr="00D66CCA">
        <w:t>4 other members appointed by the Minister; and</w:t>
      </w:r>
    </w:p>
    <w:p w:rsidR="009E31C1" w:rsidRPr="00D66CCA" w:rsidRDefault="00330A39" w:rsidP="00330A39">
      <w:pPr>
        <w:pStyle w:val="SchApara"/>
        <w:keepNext/>
      </w:pPr>
      <w:r>
        <w:tab/>
      </w:r>
      <w:r w:rsidR="000E4E9B" w:rsidRPr="00D66CCA">
        <w:t>(d)</w:t>
      </w:r>
      <w:r w:rsidR="000E4E9B" w:rsidRPr="00D66CCA">
        <w:tab/>
      </w:r>
      <w:r w:rsidR="009E31C1" w:rsidRPr="00D66CCA">
        <w:t>the commissioner.</w:t>
      </w:r>
    </w:p>
    <w:p w:rsidR="009E31C1" w:rsidRPr="00D66CCA" w:rsidRDefault="009E31C1" w:rsidP="009E31C1">
      <w:pPr>
        <w:pStyle w:val="aNote"/>
        <w:keepNext/>
      </w:pPr>
      <w:r w:rsidRPr="00D66CCA">
        <w:rPr>
          <w:rStyle w:val="charItals"/>
        </w:rPr>
        <w:t>Note 1</w:t>
      </w:r>
      <w:r w:rsidRPr="00D66CCA">
        <w:rPr>
          <w:rStyle w:val="charItals"/>
        </w:rPr>
        <w:tab/>
      </w:r>
      <w:r w:rsidRPr="00D66CCA">
        <w:t xml:space="preserve">For the making of appointments (including acting appointments), see the </w:t>
      </w:r>
      <w:hyperlink r:id="rId166" w:tooltip="A2001-14" w:history="1">
        <w:r w:rsidR="00B739B0" w:rsidRPr="00B739B0">
          <w:rPr>
            <w:rStyle w:val="charCitHyperlinkAbbrev"/>
          </w:rPr>
          <w:t>Legislation Act</w:t>
        </w:r>
      </w:hyperlink>
      <w:r w:rsidRPr="00D66CCA">
        <w:t xml:space="preserve">, pt 19.3. </w:t>
      </w:r>
    </w:p>
    <w:p w:rsidR="009E31C1" w:rsidRPr="00D66CCA" w:rsidRDefault="009E31C1" w:rsidP="009E31C1">
      <w:pPr>
        <w:pStyle w:val="aNote"/>
        <w:keepNext/>
      </w:pPr>
      <w:r w:rsidRPr="00D66CCA">
        <w:rPr>
          <w:rStyle w:val="charItals"/>
        </w:rPr>
        <w:t>Note 2</w:t>
      </w:r>
      <w:r w:rsidRPr="00D66CCA">
        <w:tab/>
        <w:t xml:space="preserve">In particular, a person may be appointed for a particular provision of a law (see </w:t>
      </w:r>
      <w:hyperlink r:id="rId167" w:tooltip="A2001-14" w:history="1">
        <w:r w:rsidR="00B739B0" w:rsidRPr="00B739B0">
          <w:rPr>
            <w:rStyle w:val="charCitHyperlinkAbbrev"/>
          </w:rPr>
          <w:t>Legislation Act</w:t>
        </w:r>
      </w:hyperlink>
      <w:r w:rsidRPr="00D66CCA">
        <w:t>, s 7</w:t>
      </w:r>
      <w:r w:rsidR="00296BAF" w:rsidRPr="00D66CCA">
        <w:t> (</w:t>
      </w:r>
      <w:r w:rsidRPr="00D66CCA">
        <w:t xml:space="preserve">3)) and an appointment may be made by naming a person or nominating the occupant of a position (see </w:t>
      </w:r>
      <w:hyperlink r:id="rId168" w:tooltip="A2001-14" w:history="1">
        <w:r w:rsidR="00B739B0" w:rsidRPr="00B739B0">
          <w:rPr>
            <w:rStyle w:val="charCitHyperlinkAbbrev"/>
          </w:rPr>
          <w:t>Legislation Act</w:t>
        </w:r>
      </w:hyperlink>
      <w:r w:rsidRPr="00D66CCA">
        <w:t>, s 207).</w:t>
      </w:r>
    </w:p>
    <w:p w:rsidR="009E31C1" w:rsidRPr="00D66CCA" w:rsidRDefault="009E31C1" w:rsidP="009E31C1">
      <w:pPr>
        <w:pStyle w:val="aNote"/>
      </w:pPr>
      <w:r w:rsidRPr="00D66CCA">
        <w:rPr>
          <w:rStyle w:val="charItals"/>
        </w:rPr>
        <w:t>Note 3</w:t>
      </w:r>
      <w:r w:rsidRPr="00D66CCA">
        <w:rPr>
          <w:rStyle w:val="charItals"/>
        </w:rPr>
        <w:tab/>
      </w:r>
      <w:r w:rsidRPr="00D66CCA">
        <w:t xml:space="preserve">Certain Ministerial appointments require consultation with an Assembly committee and are disallowable (see </w:t>
      </w:r>
      <w:hyperlink r:id="rId169" w:tooltip="A2001-14" w:history="1">
        <w:r w:rsidR="00B739B0" w:rsidRPr="00B739B0">
          <w:rPr>
            <w:rStyle w:val="charCitHyperlinkAbbrev"/>
          </w:rPr>
          <w:t>Legislation Act</w:t>
        </w:r>
      </w:hyperlink>
      <w:r w:rsidRPr="00D66CCA">
        <w:t>, div 19.3.3).</w:t>
      </w:r>
    </w:p>
    <w:p w:rsidR="009E31C1" w:rsidRPr="00D66CCA" w:rsidRDefault="000E4E9B" w:rsidP="000E4E9B">
      <w:pPr>
        <w:pStyle w:val="Schclauseheading"/>
      </w:pPr>
      <w:bookmarkStart w:id="388" w:name="_Toc527465151"/>
      <w:r w:rsidRPr="007B6CAC">
        <w:rPr>
          <w:rStyle w:val="CharSectNo"/>
        </w:rPr>
        <w:t>2.4</w:t>
      </w:r>
      <w:r w:rsidRPr="00D66CCA">
        <w:tab/>
      </w:r>
      <w:r w:rsidR="009E31C1" w:rsidRPr="00D66CCA">
        <w:t>Terms of appointment</w:t>
      </w:r>
      <w:bookmarkEnd w:id="388"/>
    </w:p>
    <w:p w:rsidR="009E31C1" w:rsidRPr="00D66CCA" w:rsidRDefault="00330A39" w:rsidP="00330A39">
      <w:pPr>
        <w:pStyle w:val="SchAmain"/>
      </w:pPr>
      <w:r>
        <w:tab/>
      </w:r>
      <w:r w:rsidR="000E4E9B" w:rsidRPr="00D66CCA">
        <w:t>(1)</w:t>
      </w:r>
      <w:r w:rsidR="000E4E9B" w:rsidRPr="00D66CCA">
        <w:tab/>
      </w:r>
      <w:r w:rsidR="009E31C1" w:rsidRPr="00D66CCA">
        <w:t>The appointed members of the council must be appointed as part</w:t>
      </w:r>
      <w:r w:rsidR="009E31C1" w:rsidRPr="00D66CCA">
        <w:noBreakHyphen/>
        <w:t>time members.</w:t>
      </w:r>
    </w:p>
    <w:p w:rsidR="009E31C1" w:rsidRPr="00D66CCA" w:rsidRDefault="00330A39" w:rsidP="00330A39">
      <w:pPr>
        <w:pStyle w:val="SchAmain"/>
        <w:keepNext/>
      </w:pPr>
      <w:r>
        <w:tab/>
      </w:r>
      <w:r w:rsidR="000E4E9B" w:rsidRPr="00D66CCA">
        <w:t>(2)</w:t>
      </w:r>
      <w:r w:rsidR="000E4E9B" w:rsidRPr="00D66CCA">
        <w:tab/>
      </w:r>
      <w:r w:rsidR="009E31C1" w:rsidRPr="00D66CCA">
        <w:t>An appointed member of the council must be appointed for not longer than 3 years.</w:t>
      </w:r>
    </w:p>
    <w:p w:rsidR="009E31C1" w:rsidRPr="00D66CCA" w:rsidRDefault="009E31C1" w:rsidP="009E31C1">
      <w:pPr>
        <w:pStyle w:val="aNote"/>
      </w:pPr>
      <w:r w:rsidRPr="00D66CCA">
        <w:rPr>
          <w:rStyle w:val="charItals"/>
        </w:rPr>
        <w:t>Note</w:t>
      </w:r>
      <w:r w:rsidRPr="00D66CCA">
        <w:rPr>
          <w:rStyle w:val="charItals"/>
        </w:rPr>
        <w:tab/>
      </w:r>
      <w:r w:rsidRPr="00D66CCA">
        <w:t xml:space="preserve">A person may be reappointed to a position if the person is eligible to be appointed to the position (see </w:t>
      </w:r>
      <w:hyperlink r:id="rId170" w:tooltip="A2001-14" w:history="1">
        <w:r w:rsidR="00B739B0" w:rsidRPr="00B739B0">
          <w:rPr>
            <w:rStyle w:val="charCitHyperlinkAbbrev"/>
          </w:rPr>
          <w:t>Legislation Act</w:t>
        </w:r>
      </w:hyperlink>
      <w:r w:rsidRPr="00D66CCA">
        <w:t>, s 208 and dict, pt 1, def </w:t>
      </w:r>
      <w:r w:rsidRPr="00D66CCA">
        <w:rPr>
          <w:rStyle w:val="charBoldItals"/>
        </w:rPr>
        <w:t>appoint</w:t>
      </w:r>
      <w:r w:rsidRPr="00D66CCA">
        <w:t>).</w:t>
      </w:r>
    </w:p>
    <w:p w:rsidR="009E31C1" w:rsidRPr="00D66CCA" w:rsidRDefault="000E4E9B" w:rsidP="000E4E9B">
      <w:pPr>
        <w:pStyle w:val="Schclauseheading"/>
      </w:pPr>
      <w:bookmarkStart w:id="389" w:name="_Toc527465152"/>
      <w:r w:rsidRPr="007B6CAC">
        <w:rPr>
          <w:rStyle w:val="CharSectNo"/>
        </w:rPr>
        <w:lastRenderedPageBreak/>
        <w:t>2.5</w:t>
      </w:r>
      <w:r w:rsidRPr="00D66CCA">
        <w:tab/>
      </w:r>
      <w:r w:rsidR="009E31C1" w:rsidRPr="00D66CCA">
        <w:t>Appointment of chair and deputy chair</w:t>
      </w:r>
      <w:bookmarkEnd w:id="389"/>
    </w:p>
    <w:p w:rsidR="009E31C1" w:rsidRPr="00D66CCA" w:rsidRDefault="009E31C1" w:rsidP="009E31C1">
      <w:pPr>
        <w:pStyle w:val="Amainreturn"/>
      </w:pPr>
      <w:r w:rsidRPr="00D66CCA">
        <w:t xml:space="preserve">The Minister must appoint a member of the council appointed under </w:t>
      </w:r>
      <w:r w:rsidR="00773F64" w:rsidRPr="00D66CCA">
        <w:t>section</w:t>
      </w:r>
      <w:r w:rsidR="004B707D" w:rsidRPr="00D66CCA">
        <w:t> </w:t>
      </w:r>
      <w:r w:rsidR="00055456" w:rsidRPr="00D66CCA">
        <w:t>2.3</w:t>
      </w:r>
      <w:r w:rsidR="00296BAF" w:rsidRPr="00D66CCA">
        <w:t> (</w:t>
      </w:r>
      <w:r w:rsidRPr="00D66CCA">
        <w:t>c) or (d) as chair of the council and another member as deputy chair of the council.</w:t>
      </w:r>
    </w:p>
    <w:p w:rsidR="009E31C1" w:rsidRPr="00D66CCA" w:rsidRDefault="000E4E9B" w:rsidP="000E4E9B">
      <w:pPr>
        <w:pStyle w:val="Schclauseheading"/>
      </w:pPr>
      <w:bookmarkStart w:id="390" w:name="_Toc527465153"/>
      <w:r w:rsidRPr="007B6CAC">
        <w:rPr>
          <w:rStyle w:val="CharSectNo"/>
        </w:rPr>
        <w:t>2.6</w:t>
      </w:r>
      <w:r w:rsidRPr="00D66CCA">
        <w:tab/>
      </w:r>
      <w:r w:rsidR="009E31C1" w:rsidRPr="00D66CCA">
        <w:t>Leave</w:t>
      </w:r>
      <w:bookmarkEnd w:id="390"/>
    </w:p>
    <w:p w:rsidR="009E31C1" w:rsidRPr="00D66CCA" w:rsidRDefault="00330A39" w:rsidP="00330A39">
      <w:pPr>
        <w:pStyle w:val="SchAmain"/>
      </w:pPr>
      <w:r>
        <w:tab/>
      </w:r>
      <w:r w:rsidR="000E4E9B" w:rsidRPr="00D66CCA">
        <w:t>(1)</w:t>
      </w:r>
      <w:r w:rsidR="000E4E9B" w:rsidRPr="00D66CCA">
        <w:tab/>
      </w:r>
      <w:r w:rsidR="009E31C1" w:rsidRPr="00D66CCA">
        <w:t>The Minister may grant leave to the chair or deputy chair on the conditions (if any) about remuneration or other matters that the Minister decides.</w:t>
      </w:r>
    </w:p>
    <w:p w:rsidR="009E31C1" w:rsidRPr="00D66CCA" w:rsidRDefault="00330A39" w:rsidP="00330A39">
      <w:pPr>
        <w:pStyle w:val="SchAmain"/>
      </w:pPr>
      <w:r>
        <w:tab/>
      </w:r>
      <w:r w:rsidR="000E4E9B" w:rsidRPr="00D66CCA">
        <w:t>(2)</w:t>
      </w:r>
      <w:r w:rsidR="000E4E9B" w:rsidRPr="00D66CCA">
        <w:tab/>
      </w:r>
      <w:r w:rsidR="009E31C1" w:rsidRPr="00D66CCA">
        <w:t>The council may grant leave to a member (other than the chair or deputy chair) on the conditions (if any) about remuneration or other matters that the council decides.</w:t>
      </w:r>
    </w:p>
    <w:p w:rsidR="009E31C1" w:rsidRPr="00D66CCA" w:rsidRDefault="000E4E9B" w:rsidP="000E4E9B">
      <w:pPr>
        <w:pStyle w:val="Schclauseheading"/>
      </w:pPr>
      <w:bookmarkStart w:id="391" w:name="_Toc527465154"/>
      <w:r w:rsidRPr="007B6CAC">
        <w:rPr>
          <w:rStyle w:val="CharSectNo"/>
        </w:rPr>
        <w:t>2.7</w:t>
      </w:r>
      <w:r w:rsidRPr="00D66CCA">
        <w:tab/>
      </w:r>
      <w:r w:rsidR="009E31C1" w:rsidRPr="00D66CCA">
        <w:t>Disclosure of interest</w:t>
      </w:r>
      <w:bookmarkEnd w:id="391"/>
    </w:p>
    <w:p w:rsidR="009E31C1" w:rsidRPr="00D66CCA" w:rsidRDefault="00330A39" w:rsidP="00330A39">
      <w:pPr>
        <w:pStyle w:val="SchAmain"/>
        <w:keepNext/>
      </w:pPr>
      <w:r>
        <w:tab/>
      </w:r>
      <w:r w:rsidR="000E4E9B" w:rsidRPr="00D66CCA">
        <w:t>(1)</w:t>
      </w:r>
      <w:r w:rsidR="000E4E9B" w:rsidRPr="00D66CCA">
        <w:tab/>
      </w:r>
      <w:r w:rsidR="009E31C1" w:rsidRPr="00D66CCA">
        <w:t>If a member of the council has a material interest in an issue being considered, or about to be considered, by the council, the member must disclose the nature of the interest at a council meeting as soon as practicable after the relevant facts come to the member</w:t>
      </w:r>
      <w:r w:rsidR="006A0601" w:rsidRPr="00D66CCA">
        <w:t>’</w:t>
      </w:r>
      <w:r w:rsidR="009E31C1" w:rsidRPr="00D66CCA">
        <w:t>s knowledge.</w:t>
      </w:r>
    </w:p>
    <w:p w:rsidR="009E31C1" w:rsidRPr="00D66CCA" w:rsidRDefault="009E31C1" w:rsidP="009E31C1">
      <w:pPr>
        <w:pStyle w:val="aNote"/>
      </w:pPr>
      <w:r w:rsidRPr="00D66CCA">
        <w:rPr>
          <w:rStyle w:val="charItals"/>
        </w:rPr>
        <w:t>Note</w:t>
      </w:r>
      <w:r w:rsidRPr="00D66CCA">
        <w:rPr>
          <w:rStyle w:val="charItals"/>
        </w:rPr>
        <w:tab/>
      </w:r>
      <w:r w:rsidRPr="00D66CCA">
        <w:rPr>
          <w:rStyle w:val="charBoldItals"/>
        </w:rPr>
        <w:t>Material interest</w:t>
      </w:r>
      <w:r w:rsidRPr="00D66CCA">
        <w:t xml:space="preserve"> is defined in s</w:t>
      </w:r>
      <w:r w:rsidR="00296BAF" w:rsidRPr="00D66CCA">
        <w:t> (</w:t>
      </w:r>
      <w:r w:rsidRPr="00D66CCA">
        <w:t xml:space="preserve">4).  The definition of </w:t>
      </w:r>
      <w:r w:rsidRPr="00D66CCA">
        <w:rPr>
          <w:rStyle w:val="charBoldItals"/>
        </w:rPr>
        <w:t>indirect interest</w:t>
      </w:r>
      <w:r w:rsidRPr="00D66CCA">
        <w:t xml:space="preserve"> in s</w:t>
      </w:r>
      <w:r w:rsidR="00296BAF" w:rsidRPr="00D66CCA">
        <w:t> (</w:t>
      </w:r>
      <w:r w:rsidRPr="00D66CCA">
        <w:t xml:space="preserve">4) applies to the definition of </w:t>
      </w:r>
      <w:r w:rsidRPr="00D66CCA">
        <w:rPr>
          <w:rStyle w:val="charBoldItals"/>
        </w:rPr>
        <w:t>material interest</w:t>
      </w:r>
      <w:r w:rsidRPr="00D66CCA">
        <w:t>.</w:t>
      </w:r>
    </w:p>
    <w:p w:rsidR="009E31C1" w:rsidRPr="00D66CCA" w:rsidRDefault="00330A39" w:rsidP="00330A39">
      <w:pPr>
        <w:pStyle w:val="SchAmain"/>
      </w:pPr>
      <w:r>
        <w:tab/>
      </w:r>
      <w:r w:rsidR="000E4E9B" w:rsidRPr="00D66CCA">
        <w:t>(2)</w:t>
      </w:r>
      <w:r w:rsidR="000E4E9B" w:rsidRPr="00D66CCA">
        <w:tab/>
      </w:r>
      <w:r w:rsidR="009E31C1" w:rsidRPr="00D66CCA">
        <w:t>A disclosure must be recorded in the council</w:t>
      </w:r>
      <w:r w:rsidR="006A0601" w:rsidRPr="00D66CCA">
        <w:t>’</w:t>
      </w:r>
      <w:r w:rsidR="009E31C1" w:rsidRPr="00D66CCA">
        <w:t>s minutes and, unless the council otherwise decides, the member must not—</w:t>
      </w:r>
    </w:p>
    <w:p w:rsidR="009E31C1" w:rsidRPr="00D66CCA" w:rsidRDefault="00330A39" w:rsidP="00330A39">
      <w:pPr>
        <w:pStyle w:val="SchApara"/>
      </w:pPr>
      <w:r>
        <w:tab/>
      </w:r>
      <w:r w:rsidR="000E4E9B" w:rsidRPr="00D66CCA">
        <w:t>(a)</w:t>
      </w:r>
      <w:r w:rsidR="000E4E9B" w:rsidRPr="00D66CCA">
        <w:tab/>
      </w:r>
      <w:r w:rsidR="009E31C1" w:rsidRPr="00D66CCA">
        <w:t>be present when the council considers the issue; or</w:t>
      </w:r>
    </w:p>
    <w:p w:rsidR="009E31C1" w:rsidRPr="00D66CCA" w:rsidRDefault="00330A39" w:rsidP="00330A39">
      <w:pPr>
        <w:pStyle w:val="SchApara"/>
      </w:pPr>
      <w:r>
        <w:tab/>
      </w:r>
      <w:r w:rsidR="000E4E9B" w:rsidRPr="00D66CCA">
        <w:t>(b)</w:t>
      </w:r>
      <w:r w:rsidR="000E4E9B" w:rsidRPr="00D66CCA">
        <w:tab/>
      </w:r>
      <w:r w:rsidR="009E31C1" w:rsidRPr="00D66CCA">
        <w:t>take part in a decision of the council on the issue.</w:t>
      </w:r>
    </w:p>
    <w:p w:rsidR="009E31C1" w:rsidRPr="00D66CCA" w:rsidRDefault="00330A39" w:rsidP="00330A39">
      <w:pPr>
        <w:pStyle w:val="SchAmain"/>
      </w:pPr>
      <w:r>
        <w:tab/>
      </w:r>
      <w:r w:rsidR="000E4E9B" w:rsidRPr="00D66CCA">
        <w:t>(3)</w:t>
      </w:r>
      <w:r w:rsidR="000E4E9B" w:rsidRPr="00D66CCA">
        <w:tab/>
      </w:r>
      <w:r w:rsidR="009E31C1" w:rsidRPr="00D66CCA">
        <w:t>Any other council member who also has a material interest in the issue must not be present when the council is considering its decision under sub</w:t>
      </w:r>
      <w:r w:rsidR="004B707D" w:rsidRPr="00D66CCA">
        <w:t>section </w:t>
      </w:r>
      <w:r w:rsidR="00296BAF" w:rsidRPr="00D66CCA">
        <w:t>(</w:t>
      </w:r>
      <w:r w:rsidR="009E31C1" w:rsidRPr="00D66CCA">
        <w:t>2).</w:t>
      </w:r>
    </w:p>
    <w:p w:rsidR="009E31C1" w:rsidRPr="00D66CCA" w:rsidRDefault="00330A39" w:rsidP="00330A39">
      <w:pPr>
        <w:pStyle w:val="SchAmain"/>
        <w:keepNext/>
      </w:pPr>
      <w:r>
        <w:lastRenderedPageBreak/>
        <w:tab/>
      </w:r>
      <w:r w:rsidR="000E4E9B" w:rsidRPr="00D66CCA">
        <w:t>(4)</w:t>
      </w:r>
      <w:r w:rsidR="000E4E9B" w:rsidRPr="00D66CCA">
        <w:tab/>
      </w:r>
      <w:r w:rsidR="009E31C1" w:rsidRPr="00D66CCA">
        <w:t>In this section:</w:t>
      </w:r>
    </w:p>
    <w:p w:rsidR="009E31C1" w:rsidRPr="00BA1343" w:rsidRDefault="009E31C1" w:rsidP="00330A39">
      <w:pPr>
        <w:pStyle w:val="aDef"/>
        <w:keepNext/>
      </w:pPr>
      <w:r w:rsidRPr="00D66CCA">
        <w:rPr>
          <w:rStyle w:val="charBoldItals"/>
        </w:rPr>
        <w:t>associate</w:t>
      </w:r>
      <w:r w:rsidRPr="00BA1343">
        <w:t>, of a person, means—</w:t>
      </w:r>
    </w:p>
    <w:p w:rsidR="009E31C1" w:rsidRPr="00BA1343" w:rsidRDefault="00330A39" w:rsidP="00330A39">
      <w:pPr>
        <w:pStyle w:val="aDefpara"/>
        <w:keepNext/>
      </w:pPr>
      <w:r w:rsidRPr="00BA1343">
        <w:tab/>
      </w:r>
      <w:r w:rsidR="000E4E9B" w:rsidRPr="00BA1343">
        <w:t>(a)</w:t>
      </w:r>
      <w:r w:rsidR="000E4E9B" w:rsidRPr="00BA1343">
        <w:tab/>
      </w:r>
      <w:r w:rsidR="009E31C1" w:rsidRPr="00BA1343">
        <w:t>the person</w:t>
      </w:r>
      <w:r w:rsidR="006A0601" w:rsidRPr="00BA1343">
        <w:t>’</w:t>
      </w:r>
      <w:r w:rsidR="009E31C1" w:rsidRPr="00BA1343">
        <w:t>s business partner; or</w:t>
      </w:r>
    </w:p>
    <w:p w:rsidR="009E31C1" w:rsidRPr="00BA1343" w:rsidRDefault="00330A39" w:rsidP="00330A39">
      <w:pPr>
        <w:pStyle w:val="aDefpara"/>
        <w:keepNext/>
      </w:pPr>
      <w:r w:rsidRPr="00BA1343">
        <w:tab/>
      </w:r>
      <w:r w:rsidR="000E4E9B" w:rsidRPr="00BA1343">
        <w:t>(b)</w:t>
      </w:r>
      <w:r w:rsidR="000E4E9B" w:rsidRPr="00BA1343">
        <w:tab/>
      </w:r>
      <w:r w:rsidR="009E31C1" w:rsidRPr="00BA1343">
        <w:t>a close friend of the person; or</w:t>
      </w:r>
    </w:p>
    <w:p w:rsidR="009E31C1" w:rsidRPr="00BA1343" w:rsidRDefault="00330A39" w:rsidP="00330A39">
      <w:pPr>
        <w:pStyle w:val="aDefpara"/>
      </w:pPr>
      <w:r w:rsidRPr="00BA1343">
        <w:tab/>
      </w:r>
      <w:r w:rsidR="000E4E9B" w:rsidRPr="00BA1343">
        <w:t>(c)</w:t>
      </w:r>
      <w:r w:rsidR="000E4E9B" w:rsidRPr="00BA1343">
        <w:tab/>
      </w:r>
      <w:r w:rsidR="009E31C1" w:rsidRPr="00BA1343">
        <w:t>a family member of the person.</w:t>
      </w:r>
    </w:p>
    <w:p w:rsidR="009E31C1" w:rsidRPr="00D66CCA" w:rsidRDefault="009E31C1" w:rsidP="000E4E9B">
      <w:pPr>
        <w:pStyle w:val="aDef"/>
        <w:keepLines/>
        <w:rPr>
          <w:snapToGrid w:val="0"/>
        </w:rPr>
      </w:pPr>
      <w:r w:rsidRPr="00D66CCA">
        <w:rPr>
          <w:rStyle w:val="charBoldItals"/>
        </w:rPr>
        <w:t>executive officer</w:t>
      </w:r>
      <w:r w:rsidRPr="00D66CCA">
        <w:rPr>
          <w:snapToGrid w:val="0"/>
        </w:rPr>
        <w:t>, of a corporation, means a person (however described) who is concerned with, or takes part in, the corporation</w:t>
      </w:r>
      <w:r w:rsidR="006A0601" w:rsidRPr="00D66CCA">
        <w:rPr>
          <w:snapToGrid w:val="0"/>
        </w:rPr>
        <w:t>’</w:t>
      </w:r>
      <w:r w:rsidRPr="00D66CCA">
        <w:rPr>
          <w:snapToGrid w:val="0"/>
        </w:rPr>
        <w:t>s management, whether or not the person is a director of the corporation.</w:t>
      </w:r>
    </w:p>
    <w:p w:rsidR="009E31C1" w:rsidRPr="00D66CCA" w:rsidRDefault="009E31C1" w:rsidP="00330A39">
      <w:pPr>
        <w:pStyle w:val="aDef"/>
        <w:keepNext/>
      </w:pPr>
      <w:r w:rsidRPr="00D66CCA">
        <w:rPr>
          <w:rStyle w:val="charBoldItals"/>
        </w:rPr>
        <w:t>indirect interest</w:t>
      </w:r>
      <w:r w:rsidRPr="00D66CCA">
        <w:t xml:space="preserve">—without limiting the kinds of indirect interests a person may have, a person has an </w:t>
      </w:r>
      <w:r w:rsidRPr="00D66CCA">
        <w:rPr>
          <w:rStyle w:val="charBoldItals"/>
        </w:rPr>
        <w:t xml:space="preserve">indirect interest </w:t>
      </w:r>
      <w:r w:rsidRPr="00D66CCA">
        <w:t>in an issue if any of the following has an interest in the issue:</w:t>
      </w:r>
    </w:p>
    <w:p w:rsidR="009E31C1" w:rsidRPr="00D66CCA" w:rsidRDefault="00330A39" w:rsidP="00330A39">
      <w:pPr>
        <w:pStyle w:val="aDefpara"/>
      </w:pPr>
      <w:r>
        <w:tab/>
      </w:r>
      <w:r w:rsidR="000E4E9B" w:rsidRPr="00D66CCA">
        <w:t>(a)</w:t>
      </w:r>
      <w:r w:rsidR="000E4E9B" w:rsidRPr="00D66CCA">
        <w:tab/>
      </w:r>
      <w:r w:rsidR="009E31C1" w:rsidRPr="00D66CCA">
        <w:t>an associate of the person;</w:t>
      </w:r>
    </w:p>
    <w:p w:rsidR="009E31C1" w:rsidRPr="00D66CCA" w:rsidRDefault="00330A39" w:rsidP="00330A39">
      <w:pPr>
        <w:pStyle w:val="aDefpara"/>
      </w:pPr>
      <w:r>
        <w:tab/>
      </w:r>
      <w:r w:rsidR="000E4E9B" w:rsidRPr="00D66CCA">
        <w:t>(b)</w:t>
      </w:r>
      <w:r w:rsidR="000E4E9B" w:rsidRPr="00D66CCA">
        <w:tab/>
      </w:r>
      <w:r w:rsidR="009E31C1" w:rsidRPr="00D66CCA">
        <w:t>a corporation if the corporation has not more than 100 members and the person, or an associate of the person, is a member of the corporation;</w:t>
      </w:r>
    </w:p>
    <w:p w:rsidR="009E31C1" w:rsidRPr="00D66CCA" w:rsidRDefault="00330A39" w:rsidP="00330A39">
      <w:pPr>
        <w:pStyle w:val="aDefpara"/>
      </w:pPr>
      <w:r>
        <w:tab/>
      </w:r>
      <w:r w:rsidR="000E4E9B" w:rsidRPr="00D66CCA">
        <w:t>(c)</w:t>
      </w:r>
      <w:r w:rsidR="000E4E9B" w:rsidRPr="00D66CCA">
        <w:tab/>
      </w:r>
      <w:r w:rsidR="009E31C1" w:rsidRPr="00D66CCA">
        <w:t>a subsidiary of a corporation mentioned in paragraph</w:t>
      </w:r>
      <w:r w:rsidR="00296BAF" w:rsidRPr="00D66CCA">
        <w:t> (</w:t>
      </w:r>
      <w:r w:rsidR="009E31C1" w:rsidRPr="00D66CCA">
        <w:t>b);</w:t>
      </w:r>
    </w:p>
    <w:p w:rsidR="009E31C1" w:rsidRPr="00D66CCA" w:rsidRDefault="00330A39" w:rsidP="00330A39">
      <w:pPr>
        <w:pStyle w:val="aDefpara"/>
      </w:pPr>
      <w:r>
        <w:tab/>
      </w:r>
      <w:r w:rsidR="000E4E9B" w:rsidRPr="00D66CCA">
        <w:t>(d)</w:t>
      </w:r>
      <w:r w:rsidR="000E4E9B" w:rsidRPr="00D66CCA">
        <w:tab/>
      </w:r>
      <w:r w:rsidR="009E31C1" w:rsidRPr="00D66CCA">
        <w:t>a corporation if the person, or an associate of the person, is an executive officer of the corporation;</w:t>
      </w:r>
    </w:p>
    <w:p w:rsidR="009E31C1" w:rsidRPr="00D66CCA" w:rsidRDefault="00330A39" w:rsidP="00330A39">
      <w:pPr>
        <w:pStyle w:val="aDefpara"/>
      </w:pPr>
      <w:r>
        <w:tab/>
      </w:r>
      <w:r w:rsidR="000E4E9B" w:rsidRPr="00D66CCA">
        <w:t>(e)</w:t>
      </w:r>
      <w:r w:rsidR="000E4E9B" w:rsidRPr="00D66CCA">
        <w:tab/>
      </w:r>
      <w:r w:rsidR="009E31C1" w:rsidRPr="00D66CCA">
        <w:t>the trustee of a trust if the person, or an associate of the person, is a beneficiary of the trust;</w:t>
      </w:r>
    </w:p>
    <w:p w:rsidR="009E31C1" w:rsidRPr="00D66CCA" w:rsidRDefault="00330A39" w:rsidP="00330A39">
      <w:pPr>
        <w:pStyle w:val="aDefpara"/>
      </w:pPr>
      <w:r>
        <w:tab/>
      </w:r>
      <w:r w:rsidR="000E4E9B" w:rsidRPr="00D66CCA">
        <w:t>(f)</w:t>
      </w:r>
      <w:r w:rsidR="000E4E9B" w:rsidRPr="00D66CCA">
        <w:tab/>
      </w:r>
      <w:r w:rsidR="009E31C1" w:rsidRPr="00D66CCA">
        <w:t>a member of a firm or partnership if the person, or an associate of the person, is a member of the firm or partnership;</w:t>
      </w:r>
    </w:p>
    <w:p w:rsidR="009E31C1" w:rsidRPr="00D66CCA" w:rsidRDefault="00330A39" w:rsidP="00330A39">
      <w:pPr>
        <w:pStyle w:val="aDefpara"/>
      </w:pPr>
      <w:r>
        <w:tab/>
      </w:r>
      <w:r w:rsidR="000E4E9B" w:rsidRPr="00D66CCA">
        <w:t>(g)</w:t>
      </w:r>
      <w:r w:rsidR="000E4E9B" w:rsidRPr="00D66CCA">
        <w:tab/>
      </w:r>
      <w:r w:rsidR="009E31C1" w:rsidRPr="00D66CCA">
        <w:t>someone else carrying on a business if the person, or an associate of the person, has a direct or indirect right to participate in the profits of the business.</w:t>
      </w:r>
    </w:p>
    <w:p w:rsidR="009E31C1" w:rsidRPr="00D66CCA" w:rsidRDefault="009E31C1" w:rsidP="000E4E9B">
      <w:pPr>
        <w:pStyle w:val="aDef"/>
        <w:keepNext/>
      </w:pPr>
      <w:r w:rsidRPr="00D66CCA">
        <w:rPr>
          <w:rStyle w:val="charBoldItals"/>
        </w:rPr>
        <w:lastRenderedPageBreak/>
        <w:t>material interest</w:t>
      </w:r>
      <w:r w:rsidRPr="00D66CCA">
        <w:t xml:space="preserve">—a council member has a </w:t>
      </w:r>
      <w:r w:rsidRPr="00D66CCA">
        <w:rPr>
          <w:rStyle w:val="charBoldItals"/>
        </w:rPr>
        <w:t xml:space="preserve">material interest </w:t>
      </w:r>
      <w:r w:rsidRPr="00D66CCA">
        <w:t>in an issue if the member has—</w:t>
      </w:r>
    </w:p>
    <w:p w:rsidR="009E31C1" w:rsidRPr="00D66CCA" w:rsidRDefault="00330A39" w:rsidP="00330A39">
      <w:pPr>
        <w:pStyle w:val="aDefpara"/>
      </w:pPr>
      <w:r>
        <w:tab/>
      </w:r>
      <w:r w:rsidR="000E4E9B" w:rsidRPr="00D66CCA">
        <w:t>(a)</w:t>
      </w:r>
      <w:r w:rsidR="000E4E9B" w:rsidRPr="00D66CCA">
        <w:tab/>
      </w:r>
      <w:r w:rsidR="009E31C1" w:rsidRPr="00D66CCA">
        <w:t>a direct or indirect financial interest in the issue; or</w:t>
      </w:r>
    </w:p>
    <w:p w:rsidR="009E31C1" w:rsidRPr="00D66CCA" w:rsidRDefault="00330A39" w:rsidP="00330A39">
      <w:pPr>
        <w:pStyle w:val="aDefpara"/>
      </w:pPr>
      <w:r>
        <w:tab/>
      </w:r>
      <w:r w:rsidR="000E4E9B" w:rsidRPr="00D66CCA">
        <w:t>(b)</w:t>
      </w:r>
      <w:r w:rsidR="000E4E9B" w:rsidRPr="00D66CCA">
        <w:tab/>
      </w:r>
      <w:r w:rsidR="009E31C1" w:rsidRPr="00D66CCA">
        <w:t>a direct or indirect interest of any other kind if the interest could conflict with the proper exercise of the member</w:t>
      </w:r>
      <w:r w:rsidR="006A0601" w:rsidRPr="00D66CCA">
        <w:t>’</w:t>
      </w:r>
      <w:r w:rsidR="009E31C1" w:rsidRPr="00D66CCA">
        <w:t xml:space="preserve">s </w:t>
      </w:r>
      <w:r w:rsidR="00D4199E" w:rsidRPr="00D66CCA">
        <w:t>function</w:t>
      </w:r>
      <w:r w:rsidR="009E31C1" w:rsidRPr="00D66CCA">
        <w:t>s in relation to the council</w:t>
      </w:r>
      <w:r w:rsidR="006A0601" w:rsidRPr="00D66CCA">
        <w:t>’</w:t>
      </w:r>
      <w:r w:rsidR="009E31C1" w:rsidRPr="00D66CCA">
        <w:t>s consideration of the issue.</w:t>
      </w:r>
    </w:p>
    <w:p w:rsidR="009E31C1" w:rsidRPr="00D66CCA" w:rsidRDefault="000E4E9B" w:rsidP="000E4E9B">
      <w:pPr>
        <w:pStyle w:val="Schclauseheading"/>
      </w:pPr>
      <w:bookmarkStart w:id="392" w:name="_Toc527465155"/>
      <w:r w:rsidRPr="007B6CAC">
        <w:rPr>
          <w:rStyle w:val="CharSectNo"/>
        </w:rPr>
        <w:t>2.8</w:t>
      </w:r>
      <w:r w:rsidRPr="00D66CCA">
        <w:tab/>
      </w:r>
      <w:r w:rsidR="009E31C1" w:rsidRPr="00D66CCA">
        <w:t>Reporting of disclosed council interests to Minister</w:t>
      </w:r>
      <w:bookmarkEnd w:id="392"/>
    </w:p>
    <w:p w:rsidR="009E31C1" w:rsidRPr="00D66CCA" w:rsidRDefault="00330A39" w:rsidP="00330A39">
      <w:pPr>
        <w:pStyle w:val="SchAmain"/>
      </w:pPr>
      <w:r>
        <w:tab/>
      </w:r>
      <w:r w:rsidR="000E4E9B" w:rsidRPr="00D66CCA">
        <w:t>(1)</w:t>
      </w:r>
      <w:r w:rsidR="000E4E9B" w:rsidRPr="00D66CCA">
        <w:tab/>
      </w:r>
      <w:r w:rsidR="009E31C1" w:rsidRPr="00D66CCA">
        <w:t xml:space="preserve">Within 3 months after the day a material interest is disclosed under </w:t>
      </w:r>
      <w:r w:rsidR="00773F64" w:rsidRPr="00D66CCA">
        <w:t>section</w:t>
      </w:r>
      <w:r w:rsidR="004B707D" w:rsidRPr="00D66CCA">
        <w:t> </w:t>
      </w:r>
      <w:r w:rsidR="00055456" w:rsidRPr="00D66CCA">
        <w:t>2.7</w:t>
      </w:r>
      <w:r w:rsidR="009E31C1" w:rsidRPr="00D66CCA">
        <w:t xml:space="preserve"> the chair must report to the Minister in writing about—</w:t>
      </w:r>
    </w:p>
    <w:p w:rsidR="009E31C1" w:rsidRPr="00D66CCA" w:rsidRDefault="00330A39" w:rsidP="00330A39">
      <w:pPr>
        <w:pStyle w:val="SchApara"/>
      </w:pPr>
      <w:r>
        <w:tab/>
      </w:r>
      <w:r w:rsidR="000E4E9B" w:rsidRPr="00D66CCA">
        <w:t>(a)</w:t>
      </w:r>
      <w:r w:rsidR="000E4E9B" w:rsidRPr="00D66CCA">
        <w:tab/>
      </w:r>
      <w:r w:rsidR="009E31C1" w:rsidRPr="00D66CCA">
        <w:t>the disclosure; and</w:t>
      </w:r>
    </w:p>
    <w:p w:rsidR="009E31C1" w:rsidRPr="00D66CCA" w:rsidRDefault="00330A39" w:rsidP="00330A39">
      <w:pPr>
        <w:pStyle w:val="SchApara"/>
      </w:pPr>
      <w:r>
        <w:tab/>
      </w:r>
      <w:r w:rsidR="000E4E9B" w:rsidRPr="00D66CCA">
        <w:t>(b)</w:t>
      </w:r>
      <w:r w:rsidR="000E4E9B" w:rsidRPr="00D66CCA">
        <w:tab/>
      </w:r>
      <w:r w:rsidR="009E31C1" w:rsidRPr="00D66CCA">
        <w:t>the nature of the interest disclosed; and</w:t>
      </w:r>
    </w:p>
    <w:p w:rsidR="009E31C1" w:rsidRPr="00D66CCA" w:rsidRDefault="00330A39" w:rsidP="00330A39">
      <w:pPr>
        <w:pStyle w:val="SchApara"/>
      </w:pPr>
      <w:r>
        <w:tab/>
      </w:r>
      <w:r w:rsidR="000E4E9B" w:rsidRPr="00D66CCA">
        <w:t>(c)</w:t>
      </w:r>
      <w:r w:rsidR="000E4E9B" w:rsidRPr="00D66CCA">
        <w:tab/>
      </w:r>
      <w:r w:rsidR="009E31C1" w:rsidRPr="00D66CCA">
        <w:t xml:space="preserve">any decision by the council under </w:t>
      </w:r>
      <w:r w:rsidR="006F6493" w:rsidRPr="00D66CCA">
        <w:t>section </w:t>
      </w:r>
      <w:r w:rsidR="00055456" w:rsidRPr="00D66CCA">
        <w:t>2.7</w:t>
      </w:r>
      <w:r w:rsidR="009D1668" w:rsidRPr="00D66CCA">
        <w:t>.</w:t>
      </w:r>
    </w:p>
    <w:p w:rsidR="009E31C1" w:rsidRPr="00D66CCA" w:rsidRDefault="00330A39" w:rsidP="00D95518">
      <w:pPr>
        <w:pStyle w:val="SchAmain"/>
        <w:keepLines/>
      </w:pPr>
      <w:r>
        <w:tab/>
      </w:r>
      <w:r w:rsidR="000E4E9B" w:rsidRPr="00D66CCA">
        <w:t>(2)</w:t>
      </w:r>
      <w:r w:rsidR="000E4E9B" w:rsidRPr="00D66CCA">
        <w:tab/>
      </w:r>
      <w:r w:rsidR="009E31C1" w:rsidRPr="00D66CCA">
        <w:t>The chair must also give the Minister, not later than 31 days after the end of each financial year, a statement that sets out the information given to the Minister in reports under sub</w:t>
      </w:r>
      <w:r w:rsidR="004B707D" w:rsidRPr="00D66CCA">
        <w:t>section </w:t>
      </w:r>
      <w:r w:rsidR="00296BAF" w:rsidRPr="00D66CCA">
        <w:t>(</w:t>
      </w:r>
      <w:r w:rsidR="009E31C1" w:rsidRPr="00D66CCA">
        <w:t>1) that relate to disclosures made during the previous financial year.</w:t>
      </w:r>
    </w:p>
    <w:p w:rsidR="009E31C1" w:rsidRPr="00D66CCA" w:rsidRDefault="00330A39" w:rsidP="00330A39">
      <w:pPr>
        <w:pStyle w:val="SchAmain"/>
      </w:pPr>
      <w:r>
        <w:tab/>
      </w:r>
      <w:r w:rsidR="000E4E9B" w:rsidRPr="00D66CCA">
        <w:t>(3)</w:t>
      </w:r>
      <w:r w:rsidR="000E4E9B" w:rsidRPr="00D66CCA">
        <w:tab/>
      </w:r>
      <w:r w:rsidR="009E31C1" w:rsidRPr="00D66CCA">
        <w:t>The Minister must give a copy of the statement to the relevant committee of the Legislative Assembly within 31 days after the day the Minister receives the statement.</w:t>
      </w:r>
    </w:p>
    <w:p w:rsidR="009E31C1" w:rsidRPr="00D66CCA" w:rsidRDefault="00330A39" w:rsidP="00330A39">
      <w:pPr>
        <w:pStyle w:val="SchAmain"/>
        <w:keepNext/>
      </w:pPr>
      <w:r>
        <w:tab/>
      </w:r>
      <w:r w:rsidR="000E4E9B" w:rsidRPr="00D66CCA">
        <w:t>(4)</w:t>
      </w:r>
      <w:r w:rsidR="000E4E9B" w:rsidRPr="00D66CCA">
        <w:tab/>
      </w:r>
      <w:r w:rsidR="009E31C1" w:rsidRPr="00D66CCA">
        <w:t>In this section:</w:t>
      </w:r>
    </w:p>
    <w:p w:rsidR="009E31C1" w:rsidRPr="00D66CCA" w:rsidRDefault="009E31C1" w:rsidP="000E4E9B">
      <w:pPr>
        <w:pStyle w:val="aDef"/>
        <w:keepNext/>
      </w:pPr>
      <w:r w:rsidRPr="00D66CCA">
        <w:rPr>
          <w:rStyle w:val="charBoldItals"/>
        </w:rPr>
        <w:t>relevant committee</w:t>
      </w:r>
      <w:r w:rsidRPr="00D66CCA">
        <w:t xml:space="preserve"> means—</w:t>
      </w:r>
    </w:p>
    <w:p w:rsidR="009E31C1" w:rsidRPr="00D66CCA" w:rsidRDefault="00330A39" w:rsidP="00330A39">
      <w:pPr>
        <w:pStyle w:val="aDefpara"/>
      </w:pPr>
      <w:r>
        <w:tab/>
      </w:r>
      <w:r w:rsidR="000E4E9B" w:rsidRPr="00D66CCA">
        <w:t>(a)</w:t>
      </w:r>
      <w:r w:rsidR="000E4E9B" w:rsidRPr="00D66CCA">
        <w:tab/>
      </w:r>
      <w:r w:rsidR="009E31C1" w:rsidRPr="00D66CCA">
        <w:t>a standing committee of the Legislative Assembly nominated by the Speaker for sub</w:t>
      </w:r>
      <w:r w:rsidR="004B707D" w:rsidRPr="00D66CCA">
        <w:t>section </w:t>
      </w:r>
      <w:r w:rsidR="00296BAF" w:rsidRPr="00D66CCA">
        <w:t>(</w:t>
      </w:r>
      <w:r w:rsidR="009E31C1" w:rsidRPr="00D66CCA">
        <w:t>3); or</w:t>
      </w:r>
    </w:p>
    <w:p w:rsidR="009E31C1" w:rsidRPr="00D66CCA" w:rsidRDefault="00330A39" w:rsidP="00330A39">
      <w:pPr>
        <w:pStyle w:val="aDefpara"/>
      </w:pPr>
      <w:r>
        <w:tab/>
      </w:r>
      <w:r w:rsidR="000E4E9B" w:rsidRPr="00D66CCA">
        <w:t>(b)</w:t>
      </w:r>
      <w:r w:rsidR="000E4E9B" w:rsidRPr="00D66CCA">
        <w:tab/>
      </w:r>
      <w:r w:rsidR="009E31C1" w:rsidRPr="00D66CCA">
        <w:t>if no nomination under paragraph</w:t>
      </w:r>
      <w:r w:rsidR="00296BAF" w:rsidRPr="00D66CCA">
        <w:t> (</w:t>
      </w:r>
      <w:r w:rsidR="009E31C1" w:rsidRPr="00D66CCA">
        <w:t>a) is in effect—the standing committee of the Legislative Assembly responsible for public accounts.</w:t>
      </w:r>
    </w:p>
    <w:p w:rsidR="009E31C1" w:rsidRPr="00D66CCA" w:rsidRDefault="000E4E9B" w:rsidP="000E4E9B">
      <w:pPr>
        <w:pStyle w:val="Schclauseheading"/>
        <w:rPr>
          <w:lang w:eastAsia="en-AU"/>
        </w:rPr>
      </w:pPr>
      <w:bookmarkStart w:id="393" w:name="_Toc527465156"/>
      <w:r w:rsidRPr="007B6CAC">
        <w:rPr>
          <w:rStyle w:val="CharSectNo"/>
        </w:rPr>
        <w:lastRenderedPageBreak/>
        <w:t>2.9</w:t>
      </w:r>
      <w:r w:rsidRPr="00D66CCA">
        <w:rPr>
          <w:lang w:eastAsia="en-AU"/>
        </w:rPr>
        <w:tab/>
      </w:r>
      <w:r w:rsidR="009E31C1" w:rsidRPr="00D66CCA">
        <w:rPr>
          <w:lang w:eastAsia="en-AU"/>
        </w:rPr>
        <w:t>Ending appointment of council member</w:t>
      </w:r>
      <w:bookmarkEnd w:id="393"/>
    </w:p>
    <w:p w:rsidR="009E31C1" w:rsidRPr="00D66CCA" w:rsidRDefault="00330A39" w:rsidP="00330A39">
      <w:pPr>
        <w:pStyle w:val="SchAmain"/>
        <w:rPr>
          <w:lang w:eastAsia="en-AU"/>
        </w:rPr>
      </w:pPr>
      <w:r>
        <w:rPr>
          <w:lang w:eastAsia="en-AU"/>
        </w:rPr>
        <w:tab/>
      </w:r>
      <w:r w:rsidR="000E4E9B" w:rsidRPr="00D66CCA">
        <w:rPr>
          <w:lang w:eastAsia="en-AU"/>
        </w:rPr>
        <w:t>(1)</w:t>
      </w:r>
      <w:r w:rsidR="000E4E9B" w:rsidRPr="00D66CCA">
        <w:rPr>
          <w:lang w:eastAsia="en-AU"/>
        </w:rPr>
        <w:tab/>
      </w:r>
      <w:r w:rsidR="009E31C1" w:rsidRPr="00D66CCA">
        <w:rPr>
          <w:lang w:eastAsia="en-AU"/>
        </w:rPr>
        <w:t xml:space="preserve">This section applies to a member of the council other than the </w:t>
      </w:r>
      <w:r w:rsidR="009E31C1" w:rsidRPr="00D66CCA">
        <w:rPr>
          <w:szCs w:val="24"/>
          <w:lang w:eastAsia="en-AU"/>
        </w:rPr>
        <w:t>commissioner.</w:t>
      </w:r>
    </w:p>
    <w:p w:rsidR="009E31C1" w:rsidRPr="00D66CCA" w:rsidRDefault="00330A39" w:rsidP="00330A39">
      <w:pPr>
        <w:pStyle w:val="SchAmain"/>
        <w:rPr>
          <w:lang w:eastAsia="en-AU"/>
        </w:rPr>
      </w:pPr>
      <w:r>
        <w:rPr>
          <w:lang w:eastAsia="en-AU"/>
        </w:rPr>
        <w:tab/>
      </w:r>
      <w:r w:rsidR="000E4E9B" w:rsidRPr="00D66CCA">
        <w:rPr>
          <w:lang w:eastAsia="en-AU"/>
        </w:rPr>
        <w:t>(2)</w:t>
      </w:r>
      <w:r w:rsidR="000E4E9B" w:rsidRPr="00D66CCA">
        <w:rPr>
          <w:lang w:eastAsia="en-AU"/>
        </w:rPr>
        <w:tab/>
      </w:r>
      <w:r w:rsidR="009E31C1" w:rsidRPr="00D66CCA">
        <w:rPr>
          <w:lang w:eastAsia="en-AU"/>
        </w:rPr>
        <w:t>The Minister must end the appointment of a member of the council if—</w:t>
      </w:r>
    </w:p>
    <w:p w:rsidR="009E31C1" w:rsidRPr="00D66CCA" w:rsidRDefault="00330A39" w:rsidP="00330A39">
      <w:pPr>
        <w:pStyle w:val="SchApara"/>
      </w:pPr>
      <w:r>
        <w:tab/>
      </w:r>
      <w:r w:rsidR="000E4E9B" w:rsidRPr="00D66CCA">
        <w:t>(a)</w:t>
      </w:r>
      <w:r w:rsidR="000E4E9B" w:rsidRPr="00D66CCA">
        <w:tab/>
      </w:r>
      <w:r w:rsidR="00904D01" w:rsidRPr="00D66CCA">
        <w:t xml:space="preserve">the member </w:t>
      </w:r>
      <w:r w:rsidR="009E31C1" w:rsidRPr="00D66CCA">
        <w:t>has become bankrupt or personally insolvent;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 xml:space="preserve">the member was appointed under </w:t>
      </w:r>
      <w:r w:rsidR="00773F64" w:rsidRPr="00D66CCA">
        <w:rPr>
          <w:lang w:eastAsia="en-AU"/>
        </w:rPr>
        <w:t>section</w:t>
      </w:r>
      <w:r w:rsidR="004B707D" w:rsidRPr="00D66CCA">
        <w:rPr>
          <w:lang w:eastAsia="en-AU"/>
        </w:rPr>
        <w:t> </w:t>
      </w:r>
      <w:r w:rsidR="00055456" w:rsidRPr="00D66CCA">
        <w:rPr>
          <w:lang w:eastAsia="en-AU"/>
        </w:rPr>
        <w:t>2.3</w:t>
      </w:r>
      <w:r w:rsidR="00296BAF" w:rsidRPr="00D66CCA">
        <w:rPr>
          <w:lang w:eastAsia="en-AU"/>
        </w:rPr>
        <w:t> (</w:t>
      </w:r>
      <w:r w:rsidR="009E31C1" w:rsidRPr="00D66CCA">
        <w:rPr>
          <w:lang w:eastAsia="en-AU"/>
        </w:rPr>
        <w:t>a) and the Minister is satisfied that the member no longer represents the interests of employees;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 xml:space="preserve">the member was appointed under </w:t>
      </w:r>
      <w:r w:rsidR="00765CDA" w:rsidRPr="00D66CCA">
        <w:rPr>
          <w:lang w:eastAsia="en-AU"/>
        </w:rPr>
        <w:t>section </w:t>
      </w:r>
      <w:r w:rsidR="00055456" w:rsidRPr="00D66CCA">
        <w:rPr>
          <w:lang w:eastAsia="en-AU"/>
        </w:rPr>
        <w:t>2.3</w:t>
      </w:r>
      <w:r w:rsidR="006F2EFF" w:rsidRPr="00D66CCA">
        <w:t> </w:t>
      </w:r>
      <w:r w:rsidR="00296BAF" w:rsidRPr="00D66CCA">
        <w:rPr>
          <w:lang w:eastAsia="en-AU"/>
        </w:rPr>
        <w:t>(</w:t>
      </w:r>
      <w:r w:rsidR="009E31C1" w:rsidRPr="00D66CCA">
        <w:rPr>
          <w:lang w:eastAsia="en-AU"/>
        </w:rPr>
        <w:t>b) and the Minister is satisfied that the member no longer represents the interests of employers; or</w:t>
      </w:r>
    </w:p>
    <w:p w:rsidR="009E31C1" w:rsidRPr="00D66CCA" w:rsidRDefault="00330A39" w:rsidP="00330A39">
      <w:pPr>
        <w:pStyle w:val="SchApara"/>
        <w:rPr>
          <w:lang w:eastAsia="en-AU"/>
        </w:rPr>
      </w:pPr>
      <w:r>
        <w:rPr>
          <w:lang w:eastAsia="en-AU"/>
        </w:rPr>
        <w:tab/>
      </w:r>
      <w:r w:rsidR="000E4E9B" w:rsidRPr="00D66CCA">
        <w:rPr>
          <w:lang w:eastAsia="en-AU"/>
        </w:rPr>
        <w:t>(d)</w:t>
      </w:r>
      <w:r w:rsidR="000E4E9B" w:rsidRPr="00D66CCA">
        <w:rPr>
          <w:lang w:eastAsia="en-AU"/>
        </w:rPr>
        <w:tab/>
      </w:r>
      <w:r w:rsidR="009E31C1" w:rsidRPr="00D66CCA">
        <w:rPr>
          <w:lang w:eastAsia="en-AU"/>
        </w:rPr>
        <w:t xml:space="preserve">the Minister becomes aware that the member has failed to comply with </w:t>
      </w:r>
      <w:r w:rsidR="00773F64" w:rsidRPr="00D66CCA">
        <w:rPr>
          <w:lang w:eastAsia="en-AU"/>
        </w:rPr>
        <w:t>section</w:t>
      </w:r>
      <w:r w:rsidR="004B707D" w:rsidRPr="00D66CCA">
        <w:rPr>
          <w:lang w:eastAsia="en-AU"/>
        </w:rPr>
        <w:t> </w:t>
      </w:r>
      <w:r w:rsidR="00055456" w:rsidRPr="00D66CCA">
        <w:rPr>
          <w:lang w:eastAsia="en-AU"/>
        </w:rPr>
        <w:t>2.7</w:t>
      </w:r>
      <w:r w:rsidR="009E31C1" w:rsidRPr="00D66CCA">
        <w:rPr>
          <w:lang w:eastAsia="en-AU"/>
        </w:rPr>
        <w:t xml:space="preserve"> (Disclosure of interest) without reasonable excuse; or</w:t>
      </w:r>
    </w:p>
    <w:p w:rsidR="009E31C1" w:rsidRPr="00D66CCA" w:rsidRDefault="00330A39" w:rsidP="00330A39">
      <w:pPr>
        <w:pStyle w:val="SchApara"/>
        <w:rPr>
          <w:lang w:eastAsia="en-AU"/>
        </w:rPr>
      </w:pPr>
      <w:r>
        <w:rPr>
          <w:lang w:eastAsia="en-AU"/>
        </w:rPr>
        <w:tab/>
      </w:r>
      <w:r w:rsidR="000E4E9B" w:rsidRPr="00D66CCA">
        <w:rPr>
          <w:lang w:eastAsia="en-AU"/>
        </w:rPr>
        <w:t>(e)</w:t>
      </w:r>
      <w:r w:rsidR="000E4E9B" w:rsidRPr="00D66CCA">
        <w:rPr>
          <w:lang w:eastAsia="en-AU"/>
        </w:rPr>
        <w:tab/>
      </w:r>
      <w:r w:rsidR="009E31C1" w:rsidRPr="00D66CCA">
        <w:rPr>
          <w:lang w:eastAsia="en-AU"/>
        </w:rPr>
        <w:t xml:space="preserve">the Minister becomes aware that the member has at any time been convicted, in Australia, of an offence punishable by imprisonment for 1 year or longer; or </w:t>
      </w:r>
    </w:p>
    <w:p w:rsidR="009E31C1" w:rsidRPr="00D66CCA" w:rsidRDefault="00330A39" w:rsidP="00330A39">
      <w:pPr>
        <w:pStyle w:val="SchApara"/>
        <w:rPr>
          <w:lang w:eastAsia="en-AU"/>
        </w:rPr>
      </w:pPr>
      <w:r>
        <w:rPr>
          <w:lang w:eastAsia="en-AU"/>
        </w:rPr>
        <w:tab/>
      </w:r>
      <w:r w:rsidR="000E4E9B" w:rsidRPr="00D66CCA">
        <w:rPr>
          <w:lang w:eastAsia="en-AU"/>
        </w:rPr>
        <w:t>(f)</w:t>
      </w:r>
      <w:r w:rsidR="000E4E9B" w:rsidRPr="00D66CCA">
        <w:rPr>
          <w:lang w:eastAsia="en-AU"/>
        </w:rPr>
        <w:tab/>
      </w:r>
      <w:r w:rsidR="009E31C1" w:rsidRPr="00D66CCA">
        <w:rPr>
          <w:lang w:eastAsia="en-AU"/>
        </w:rPr>
        <w:t>the Minister becomes aware that the member has at any time been convicted, outside Australia, of an offence that, if it had been committed in the ACT, would be punishable by imprisonment for 1 year or longer.</w:t>
      </w:r>
    </w:p>
    <w:p w:rsidR="009E31C1" w:rsidRPr="00D66CCA" w:rsidRDefault="00330A39" w:rsidP="00330A39">
      <w:pPr>
        <w:pStyle w:val="SchAmain"/>
        <w:rPr>
          <w:lang w:eastAsia="en-AU"/>
        </w:rPr>
      </w:pPr>
      <w:r>
        <w:rPr>
          <w:lang w:eastAsia="en-AU"/>
        </w:rPr>
        <w:tab/>
      </w:r>
      <w:r w:rsidR="000E4E9B" w:rsidRPr="00D66CCA">
        <w:rPr>
          <w:lang w:eastAsia="en-AU"/>
        </w:rPr>
        <w:t>(3)</w:t>
      </w:r>
      <w:r w:rsidR="000E4E9B" w:rsidRPr="00D66CCA">
        <w:rPr>
          <w:lang w:eastAsia="en-AU"/>
        </w:rPr>
        <w:tab/>
      </w:r>
      <w:r w:rsidR="009E31C1" w:rsidRPr="00D66CCA">
        <w:rPr>
          <w:lang w:eastAsia="en-AU"/>
        </w:rPr>
        <w:t xml:space="preserve">The Minister may end the appointment of a member of the </w:t>
      </w:r>
      <w:r w:rsidR="009E31C1" w:rsidRPr="00D66CCA">
        <w:rPr>
          <w:szCs w:val="24"/>
          <w:lang w:eastAsia="en-AU"/>
        </w:rPr>
        <w:t>council—</w:t>
      </w:r>
    </w:p>
    <w:p w:rsidR="009E31C1"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9E31C1" w:rsidRPr="00D66CCA">
        <w:rPr>
          <w:lang w:eastAsia="en-AU"/>
        </w:rPr>
        <w:t xml:space="preserve">if the member is absent from 3 consecutive meetings of the council, otherwise than on leave approved under </w:t>
      </w:r>
      <w:r w:rsidR="00773F64" w:rsidRPr="00D66CCA">
        <w:rPr>
          <w:lang w:eastAsia="en-AU"/>
        </w:rPr>
        <w:t>section</w:t>
      </w:r>
      <w:r w:rsidR="004B707D" w:rsidRPr="00D66CCA">
        <w:rPr>
          <w:lang w:eastAsia="en-AU"/>
        </w:rPr>
        <w:t> </w:t>
      </w:r>
      <w:r w:rsidR="00055456" w:rsidRPr="00D66CCA">
        <w:rPr>
          <w:lang w:eastAsia="en-AU"/>
        </w:rPr>
        <w:t>2.6</w:t>
      </w:r>
      <w:r w:rsidR="009E31C1" w:rsidRPr="00D66CCA">
        <w:rPr>
          <w:lang w:eastAsia="en-AU"/>
        </w:rPr>
        <w: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if the member contravenes a territory law;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for misbehaviour; or</w:t>
      </w:r>
    </w:p>
    <w:p w:rsidR="009E31C1" w:rsidRPr="00D66CCA" w:rsidRDefault="00330A39" w:rsidP="00330A39">
      <w:pPr>
        <w:pStyle w:val="SchApara"/>
        <w:keepNext/>
        <w:rPr>
          <w:lang w:eastAsia="en-AU"/>
        </w:rPr>
      </w:pPr>
      <w:r>
        <w:rPr>
          <w:lang w:eastAsia="en-AU"/>
        </w:rPr>
        <w:lastRenderedPageBreak/>
        <w:tab/>
      </w:r>
      <w:r w:rsidR="000E4E9B" w:rsidRPr="00D66CCA">
        <w:rPr>
          <w:lang w:eastAsia="en-AU"/>
        </w:rPr>
        <w:t>(d)</w:t>
      </w:r>
      <w:r w:rsidR="000E4E9B" w:rsidRPr="00D66CCA">
        <w:rPr>
          <w:lang w:eastAsia="en-AU"/>
        </w:rPr>
        <w:tab/>
      </w:r>
      <w:r w:rsidR="009E31C1" w:rsidRPr="00D66CCA">
        <w:rPr>
          <w:lang w:eastAsia="en-AU"/>
        </w:rPr>
        <w:t>for physical or mental incapacity, if the incapacity substantially affects the exercise of the member</w:t>
      </w:r>
      <w:r w:rsidR="006A0601" w:rsidRPr="00D66CCA">
        <w:rPr>
          <w:lang w:eastAsia="en-AU"/>
        </w:rPr>
        <w:t>’</w:t>
      </w:r>
      <w:r w:rsidR="009E31C1" w:rsidRPr="00D66CCA">
        <w:rPr>
          <w:lang w:eastAsia="en-AU"/>
        </w:rPr>
        <w:t xml:space="preserve">s </w:t>
      </w:r>
      <w:r w:rsidR="00D4199E" w:rsidRPr="00D66CCA">
        <w:rPr>
          <w:lang w:eastAsia="en-AU"/>
        </w:rPr>
        <w:t>function</w:t>
      </w:r>
      <w:r w:rsidR="009E31C1" w:rsidRPr="00D66CCA">
        <w:rPr>
          <w:lang w:eastAsia="en-AU"/>
        </w:rPr>
        <w:t>s.</w:t>
      </w:r>
    </w:p>
    <w:p w:rsidR="009E31C1" w:rsidRPr="00D66CCA" w:rsidRDefault="009E31C1" w:rsidP="009E31C1">
      <w:pPr>
        <w:pStyle w:val="aNote"/>
        <w:rPr>
          <w:lang w:eastAsia="en-AU"/>
        </w:rPr>
      </w:pPr>
      <w:r w:rsidRPr="00BA1343">
        <w:rPr>
          <w:rStyle w:val="charItals"/>
        </w:rPr>
        <w:t>Note</w:t>
      </w:r>
      <w:r w:rsidRPr="00BA1343">
        <w:rPr>
          <w:rStyle w:val="charItals"/>
        </w:rPr>
        <w:tab/>
      </w:r>
      <w:r w:rsidRPr="00D66CCA">
        <w:rPr>
          <w:lang w:eastAsia="en-AU"/>
        </w:rPr>
        <w:t>A person</w:t>
      </w:r>
      <w:r w:rsidR="006A0601" w:rsidRPr="00D66CCA">
        <w:rPr>
          <w:lang w:eastAsia="en-AU"/>
        </w:rPr>
        <w:t>’</w:t>
      </w:r>
      <w:r w:rsidRPr="00D66CCA">
        <w:rPr>
          <w:lang w:eastAsia="en-AU"/>
        </w:rPr>
        <w:t xml:space="preserve">s appointment also ends if the person resigns (see </w:t>
      </w:r>
      <w:hyperlink r:id="rId171" w:tooltip="A2001-14" w:history="1">
        <w:r w:rsidR="00B739B0" w:rsidRPr="00B739B0">
          <w:rPr>
            <w:rStyle w:val="charCitHyperlinkAbbrev"/>
          </w:rPr>
          <w:t>Legislation Act</w:t>
        </w:r>
      </w:hyperlink>
      <w:r w:rsidRPr="00D66CCA">
        <w:rPr>
          <w:lang w:eastAsia="en-AU"/>
        </w:rPr>
        <w:t>, s 210).</w:t>
      </w:r>
    </w:p>
    <w:p w:rsidR="009E31C1" w:rsidRPr="00D66CCA" w:rsidRDefault="00330A39" w:rsidP="00330A39">
      <w:pPr>
        <w:pStyle w:val="SchAmain"/>
        <w:rPr>
          <w:lang w:eastAsia="en-AU"/>
        </w:rPr>
      </w:pPr>
      <w:r>
        <w:rPr>
          <w:lang w:eastAsia="en-AU"/>
        </w:rPr>
        <w:tab/>
      </w:r>
      <w:r w:rsidR="000E4E9B" w:rsidRPr="00D66CCA">
        <w:rPr>
          <w:lang w:eastAsia="en-AU"/>
        </w:rPr>
        <w:t>(4)</w:t>
      </w:r>
      <w:r w:rsidR="000E4E9B" w:rsidRPr="00D66CCA">
        <w:rPr>
          <w:lang w:eastAsia="en-AU"/>
        </w:rPr>
        <w:tab/>
      </w:r>
      <w:r w:rsidR="009E31C1" w:rsidRPr="00D66CCA">
        <w:rPr>
          <w:lang w:eastAsia="en-AU"/>
        </w:rPr>
        <w:t>However, before ending the appointment of the member under sub</w:t>
      </w:r>
      <w:r w:rsidR="004B707D" w:rsidRPr="00D66CCA">
        <w:rPr>
          <w:lang w:eastAsia="en-AU"/>
        </w:rPr>
        <w:t>section </w:t>
      </w:r>
      <w:r w:rsidR="00296BAF" w:rsidRPr="00D66CCA">
        <w:rPr>
          <w:lang w:eastAsia="en-AU"/>
        </w:rPr>
        <w:t>(</w:t>
      </w:r>
      <w:r w:rsidR="009E31C1" w:rsidRPr="00D66CCA">
        <w:rPr>
          <w:lang w:eastAsia="en-AU"/>
        </w:rPr>
        <w:t>2)</w:t>
      </w:r>
      <w:r w:rsidR="00296BAF" w:rsidRPr="00D66CCA">
        <w:rPr>
          <w:lang w:eastAsia="en-AU"/>
        </w:rPr>
        <w:t> (</w:t>
      </w:r>
      <w:r w:rsidR="009E31C1" w:rsidRPr="00D66CCA">
        <w:rPr>
          <w:lang w:eastAsia="en-AU"/>
        </w:rPr>
        <w:t>e) or (f) or (3)</w:t>
      </w:r>
      <w:r w:rsidR="00296BAF" w:rsidRPr="00D66CCA">
        <w:rPr>
          <w:lang w:eastAsia="en-AU"/>
        </w:rPr>
        <w:t> (</w:t>
      </w:r>
      <w:r w:rsidR="009E31C1" w:rsidRPr="00D66CCA">
        <w:rPr>
          <w:lang w:eastAsia="en-AU"/>
        </w:rPr>
        <w:t xml:space="preserve">b) the Minister must be satisfied that the </w:t>
      </w:r>
      <w:r w:rsidR="009E31C1" w:rsidRPr="00D66CCA">
        <w:rPr>
          <w:szCs w:val="24"/>
          <w:lang w:eastAsia="en-AU"/>
        </w:rPr>
        <w:t>conviction or contravention affects the person</w:t>
      </w:r>
      <w:r w:rsidR="006A0601" w:rsidRPr="00D66CCA">
        <w:rPr>
          <w:szCs w:val="24"/>
          <w:lang w:eastAsia="en-AU"/>
        </w:rPr>
        <w:t>’</w:t>
      </w:r>
      <w:r w:rsidR="009E31C1" w:rsidRPr="00D66CCA">
        <w:rPr>
          <w:szCs w:val="24"/>
          <w:lang w:eastAsia="en-AU"/>
        </w:rPr>
        <w:t>s suitability as a member of the council.</w:t>
      </w:r>
    </w:p>
    <w:p w:rsidR="009E31C1" w:rsidRPr="00D66CCA" w:rsidRDefault="000E4E9B" w:rsidP="000E4E9B">
      <w:pPr>
        <w:pStyle w:val="Schclauseheading"/>
      </w:pPr>
      <w:bookmarkStart w:id="394" w:name="_Toc527465157"/>
      <w:r w:rsidRPr="007B6CAC">
        <w:rPr>
          <w:rStyle w:val="CharSectNo"/>
        </w:rPr>
        <w:t>2.10</w:t>
      </w:r>
      <w:r w:rsidRPr="00D66CCA">
        <w:tab/>
      </w:r>
      <w:r w:rsidR="009E31C1" w:rsidRPr="00D66CCA">
        <w:t>Calling meetings</w:t>
      </w:r>
      <w:bookmarkEnd w:id="394"/>
    </w:p>
    <w:p w:rsidR="009E31C1" w:rsidRPr="00D66CCA" w:rsidRDefault="00330A39" w:rsidP="00330A39">
      <w:pPr>
        <w:pStyle w:val="SchAmain"/>
      </w:pPr>
      <w:r>
        <w:tab/>
      </w:r>
      <w:r w:rsidR="000E4E9B" w:rsidRPr="00D66CCA">
        <w:t>(1)</w:t>
      </w:r>
      <w:r w:rsidR="000E4E9B" w:rsidRPr="00D66CCA">
        <w:tab/>
      </w:r>
      <w:r w:rsidR="009E31C1" w:rsidRPr="00D66CCA">
        <w:t>The chair—</w:t>
      </w:r>
    </w:p>
    <w:p w:rsidR="009E31C1" w:rsidRPr="00D66CCA" w:rsidRDefault="00330A39" w:rsidP="00330A39">
      <w:pPr>
        <w:pStyle w:val="SchApara"/>
      </w:pPr>
      <w:r>
        <w:tab/>
      </w:r>
      <w:r w:rsidR="000E4E9B" w:rsidRPr="00D66CCA">
        <w:t>(a)</w:t>
      </w:r>
      <w:r w:rsidR="000E4E9B" w:rsidRPr="00D66CCA">
        <w:tab/>
      </w:r>
      <w:r w:rsidR="009E31C1" w:rsidRPr="00D66CCA">
        <w:t xml:space="preserve">may call the meetings of the council that the chair considers necessary for the efficient exercise of its </w:t>
      </w:r>
      <w:r w:rsidR="00D4199E" w:rsidRPr="00D66CCA">
        <w:t>function</w:t>
      </w:r>
      <w:r w:rsidR="009E31C1" w:rsidRPr="00D66CCA">
        <w:t>s; and</w:t>
      </w:r>
    </w:p>
    <w:p w:rsidR="009E31C1" w:rsidRPr="00D66CCA" w:rsidRDefault="00330A39" w:rsidP="00330A39">
      <w:pPr>
        <w:pStyle w:val="SchApara"/>
      </w:pPr>
      <w:r>
        <w:tab/>
      </w:r>
      <w:r w:rsidR="000E4E9B" w:rsidRPr="00D66CCA">
        <w:t>(b)</w:t>
      </w:r>
      <w:r w:rsidR="000E4E9B" w:rsidRPr="00D66CCA">
        <w:tab/>
      </w:r>
      <w:r w:rsidR="009E31C1" w:rsidRPr="00D66CCA">
        <w:t>must, on receiving a written request signed by not less than 4 other members of the council, call a meeting of the council.</w:t>
      </w:r>
    </w:p>
    <w:p w:rsidR="009E31C1" w:rsidRPr="00D66CCA" w:rsidRDefault="00330A39" w:rsidP="00330A39">
      <w:pPr>
        <w:pStyle w:val="SchAmain"/>
      </w:pPr>
      <w:r>
        <w:tab/>
      </w:r>
      <w:r w:rsidR="000E4E9B" w:rsidRPr="00D66CCA">
        <w:t>(2)</w:t>
      </w:r>
      <w:r w:rsidR="000E4E9B" w:rsidRPr="00D66CCA">
        <w:tab/>
      </w:r>
      <w:r w:rsidR="009E31C1" w:rsidRPr="00D66CCA">
        <w:t>If the chair proposes to call a meeting of the council, the chair must, not later than 5 days before the date of the proposed meeting, give each member of the council a written notice stating—</w:t>
      </w:r>
    </w:p>
    <w:p w:rsidR="009E31C1" w:rsidRPr="00D66CCA" w:rsidRDefault="00330A39" w:rsidP="00330A39">
      <w:pPr>
        <w:pStyle w:val="SchApara"/>
      </w:pPr>
      <w:r>
        <w:tab/>
      </w:r>
      <w:r w:rsidR="000E4E9B" w:rsidRPr="00D66CCA">
        <w:t>(a)</w:t>
      </w:r>
      <w:r w:rsidR="000E4E9B" w:rsidRPr="00D66CCA">
        <w:tab/>
      </w:r>
      <w:r w:rsidR="009E31C1" w:rsidRPr="00D66CCA">
        <w:t>the date, time and place of the meeting; and</w:t>
      </w:r>
    </w:p>
    <w:p w:rsidR="009E31C1" w:rsidRPr="00D66CCA" w:rsidRDefault="00330A39" w:rsidP="00330A39">
      <w:pPr>
        <w:pStyle w:val="SchApara"/>
      </w:pPr>
      <w:r>
        <w:tab/>
      </w:r>
      <w:r w:rsidR="000E4E9B" w:rsidRPr="00D66CCA">
        <w:t>(b)</w:t>
      </w:r>
      <w:r w:rsidR="000E4E9B" w:rsidRPr="00D66CCA">
        <w:tab/>
      </w:r>
      <w:r w:rsidR="009E31C1" w:rsidRPr="00D66CCA">
        <w:t>the matters to be considered at the meeting.</w:t>
      </w:r>
    </w:p>
    <w:p w:rsidR="009E31C1" w:rsidRPr="00D66CCA" w:rsidRDefault="00330A39" w:rsidP="00330A39">
      <w:pPr>
        <w:pStyle w:val="SchAmain"/>
      </w:pPr>
      <w:r>
        <w:tab/>
      </w:r>
      <w:r w:rsidR="000E4E9B" w:rsidRPr="00D66CCA">
        <w:t>(3)</w:t>
      </w:r>
      <w:r w:rsidR="000E4E9B" w:rsidRPr="00D66CCA">
        <w:tab/>
      </w:r>
      <w:r w:rsidR="009E31C1" w:rsidRPr="00D66CCA">
        <w:t>The Minister may call a meeting of the council by written notice given to each of the members.</w:t>
      </w:r>
    </w:p>
    <w:p w:rsidR="009E31C1" w:rsidRPr="00D66CCA" w:rsidRDefault="000E4E9B" w:rsidP="000E4E9B">
      <w:pPr>
        <w:pStyle w:val="Schclauseheading"/>
      </w:pPr>
      <w:bookmarkStart w:id="395" w:name="_Toc527465158"/>
      <w:r w:rsidRPr="007B6CAC">
        <w:rPr>
          <w:rStyle w:val="CharSectNo"/>
        </w:rPr>
        <w:t>2.11</w:t>
      </w:r>
      <w:r w:rsidRPr="00D66CCA">
        <w:tab/>
      </w:r>
      <w:r w:rsidR="009E31C1" w:rsidRPr="00D66CCA">
        <w:t>Presiding member at council meetings</w:t>
      </w:r>
      <w:bookmarkEnd w:id="395"/>
    </w:p>
    <w:p w:rsidR="009E31C1" w:rsidRPr="00D66CCA" w:rsidRDefault="00330A39" w:rsidP="00330A39">
      <w:pPr>
        <w:pStyle w:val="SchAmain"/>
      </w:pPr>
      <w:r>
        <w:tab/>
      </w:r>
      <w:r w:rsidR="000E4E9B" w:rsidRPr="00D66CCA">
        <w:t>(1)</w:t>
      </w:r>
      <w:r w:rsidR="000E4E9B" w:rsidRPr="00D66CCA">
        <w:tab/>
      </w:r>
      <w:r w:rsidR="009E31C1" w:rsidRPr="00D66CCA">
        <w:t>The chair presides at all meetings of the council at which the chair is present.</w:t>
      </w:r>
    </w:p>
    <w:p w:rsidR="009E31C1" w:rsidRPr="00D66CCA" w:rsidRDefault="00330A39" w:rsidP="00330A39">
      <w:pPr>
        <w:pStyle w:val="SchAmain"/>
      </w:pPr>
      <w:r>
        <w:tab/>
      </w:r>
      <w:r w:rsidR="000E4E9B" w:rsidRPr="00D66CCA">
        <w:t>(2)</w:t>
      </w:r>
      <w:r w:rsidR="000E4E9B" w:rsidRPr="00D66CCA">
        <w:tab/>
      </w:r>
      <w:r w:rsidR="009E31C1" w:rsidRPr="00D66CCA">
        <w:t>If the chair is absent, the deputy chair presides.</w:t>
      </w:r>
    </w:p>
    <w:p w:rsidR="009E31C1" w:rsidRPr="00D66CCA" w:rsidRDefault="00330A39" w:rsidP="00330A39">
      <w:pPr>
        <w:pStyle w:val="SchAmain"/>
      </w:pPr>
      <w:r>
        <w:tab/>
      </w:r>
      <w:r w:rsidR="000E4E9B" w:rsidRPr="00D66CCA">
        <w:t>(3)</w:t>
      </w:r>
      <w:r w:rsidR="000E4E9B" w:rsidRPr="00D66CCA">
        <w:tab/>
      </w:r>
      <w:r w:rsidR="009E31C1" w:rsidRPr="00D66CCA">
        <w:t>If the chair and the deputy chair are absent, the member chosen by the members present presides.</w:t>
      </w:r>
    </w:p>
    <w:p w:rsidR="009E31C1" w:rsidRPr="00D66CCA" w:rsidRDefault="000E4E9B" w:rsidP="000E4E9B">
      <w:pPr>
        <w:pStyle w:val="Schclauseheading"/>
      </w:pPr>
      <w:bookmarkStart w:id="396" w:name="_Toc527465159"/>
      <w:r w:rsidRPr="007B6CAC">
        <w:rPr>
          <w:rStyle w:val="CharSectNo"/>
        </w:rPr>
        <w:lastRenderedPageBreak/>
        <w:t>2.12</w:t>
      </w:r>
      <w:r w:rsidRPr="00D66CCA">
        <w:tab/>
      </w:r>
      <w:r w:rsidR="009E31C1" w:rsidRPr="00D66CCA">
        <w:t>Quorum at council meetings</w:t>
      </w:r>
      <w:bookmarkEnd w:id="396"/>
    </w:p>
    <w:p w:rsidR="009E31C1" w:rsidRPr="00D66CCA" w:rsidRDefault="009E31C1" w:rsidP="009E31C1">
      <w:pPr>
        <w:pStyle w:val="Amainreturn"/>
        <w:keepNext/>
      </w:pPr>
      <w:r w:rsidRPr="00D66CCA">
        <w:t>Business may be carried on at a meeting of the council only if the meeting is constituted by 7 members including—</w:t>
      </w:r>
    </w:p>
    <w:p w:rsidR="009E31C1" w:rsidRPr="00D66CCA" w:rsidRDefault="00330A39" w:rsidP="00330A39">
      <w:pPr>
        <w:pStyle w:val="SchApara"/>
      </w:pPr>
      <w:r>
        <w:tab/>
      </w:r>
      <w:r w:rsidR="000E4E9B" w:rsidRPr="00D66CCA">
        <w:t>(a)</w:t>
      </w:r>
      <w:r w:rsidR="000E4E9B" w:rsidRPr="00D66CCA">
        <w:tab/>
      </w:r>
      <w:r w:rsidR="009E31C1" w:rsidRPr="00D66CCA">
        <w:t xml:space="preserve">2 members, at least 1 of whom is not an acting member, mentioned in </w:t>
      </w:r>
      <w:r w:rsidR="00773F64" w:rsidRPr="00D66CCA">
        <w:t>section</w:t>
      </w:r>
      <w:r w:rsidR="004B707D" w:rsidRPr="00D66CCA">
        <w:t> </w:t>
      </w:r>
      <w:r w:rsidR="00055456" w:rsidRPr="00D66CCA">
        <w:t>2.3</w:t>
      </w:r>
      <w:r w:rsidR="00296BAF" w:rsidRPr="00D66CCA">
        <w:t> (</w:t>
      </w:r>
      <w:r w:rsidR="009E31C1" w:rsidRPr="00D66CCA">
        <w:t>a); and</w:t>
      </w:r>
    </w:p>
    <w:p w:rsidR="009E31C1" w:rsidRPr="00D66CCA" w:rsidRDefault="00330A39" w:rsidP="00330A39">
      <w:pPr>
        <w:pStyle w:val="SchApara"/>
      </w:pPr>
      <w:r>
        <w:tab/>
      </w:r>
      <w:r w:rsidR="000E4E9B" w:rsidRPr="00D66CCA">
        <w:t>(b)</w:t>
      </w:r>
      <w:r w:rsidR="000E4E9B" w:rsidRPr="00D66CCA">
        <w:tab/>
      </w:r>
      <w:r w:rsidR="009E31C1" w:rsidRPr="00D66CCA">
        <w:t xml:space="preserve">2 members, at least 1 of whom is not an acting member, mentioned in </w:t>
      </w:r>
      <w:r w:rsidR="0029124C" w:rsidRPr="00D66CCA">
        <w:t>section </w:t>
      </w:r>
      <w:r w:rsidR="00055456" w:rsidRPr="00D66CCA">
        <w:t>2.3</w:t>
      </w:r>
      <w:r w:rsidR="00DA27EF" w:rsidRPr="00D66CCA">
        <w:t> </w:t>
      </w:r>
      <w:r w:rsidR="00296BAF" w:rsidRPr="00D66CCA">
        <w:t>(</w:t>
      </w:r>
      <w:r w:rsidR="009E31C1" w:rsidRPr="00D66CCA">
        <w:t>b); and</w:t>
      </w:r>
    </w:p>
    <w:p w:rsidR="009E31C1" w:rsidRPr="00D66CCA" w:rsidRDefault="00330A39" w:rsidP="00330A39">
      <w:pPr>
        <w:pStyle w:val="SchApara"/>
      </w:pPr>
      <w:r>
        <w:tab/>
      </w:r>
      <w:r w:rsidR="000E4E9B" w:rsidRPr="00D66CCA">
        <w:t>(c)</w:t>
      </w:r>
      <w:r w:rsidR="000E4E9B" w:rsidRPr="00D66CCA">
        <w:tab/>
      </w:r>
      <w:r w:rsidR="009E31C1" w:rsidRPr="00D66CCA">
        <w:t xml:space="preserve">2 members, at least 1 of whom is not an acting member, mentioned in </w:t>
      </w:r>
      <w:r w:rsidR="0029124C" w:rsidRPr="00D66CCA">
        <w:t>section </w:t>
      </w:r>
      <w:r w:rsidR="00055456" w:rsidRPr="00D66CCA">
        <w:t>2.3</w:t>
      </w:r>
      <w:r w:rsidR="00DA27EF" w:rsidRPr="00D66CCA">
        <w:t> </w:t>
      </w:r>
      <w:r w:rsidR="00296BAF" w:rsidRPr="00D66CCA">
        <w:t>(</w:t>
      </w:r>
      <w:r w:rsidR="009E31C1" w:rsidRPr="00D66CCA">
        <w:t>c).</w:t>
      </w:r>
    </w:p>
    <w:p w:rsidR="009E31C1" w:rsidRPr="00D66CCA" w:rsidRDefault="000E4E9B" w:rsidP="000E4E9B">
      <w:pPr>
        <w:pStyle w:val="Schclauseheading"/>
      </w:pPr>
      <w:bookmarkStart w:id="397" w:name="_Toc527465160"/>
      <w:r w:rsidRPr="007B6CAC">
        <w:rPr>
          <w:rStyle w:val="CharSectNo"/>
        </w:rPr>
        <w:t>2.13</w:t>
      </w:r>
      <w:r w:rsidRPr="00D66CCA">
        <w:tab/>
      </w:r>
      <w:r w:rsidR="009E31C1" w:rsidRPr="00D66CCA">
        <w:t>Voting at council meetings</w:t>
      </w:r>
      <w:bookmarkEnd w:id="397"/>
    </w:p>
    <w:p w:rsidR="009E31C1" w:rsidRPr="00D66CCA" w:rsidRDefault="00330A39" w:rsidP="00D95518">
      <w:pPr>
        <w:pStyle w:val="SchAmain"/>
        <w:keepNext/>
      </w:pPr>
      <w:r>
        <w:tab/>
      </w:r>
      <w:r w:rsidR="000E4E9B" w:rsidRPr="00D66CCA">
        <w:t>(1)</w:t>
      </w:r>
      <w:r w:rsidR="000E4E9B" w:rsidRPr="00D66CCA">
        <w:tab/>
      </w:r>
      <w:r w:rsidR="009E31C1" w:rsidRPr="00D66CCA">
        <w:t>At a meeting of the council each member (other than the chair) has a vote on each question to be decided.</w:t>
      </w:r>
    </w:p>
    <w:p w:rsidR="009E31C1" w:rsidRPr="00D66CCA" w:rsidRDefault="00330A39" w:rsidP="00330A39">
      <w:pPr>
        <w:pStyle w:val="SchAmain"/>
      </w:pPr>
      <w:r>
        <w:tab/>
      </w:r>
      <w:r w:rsidR="000E4E9B" w:rsidRPr="00D66CCA">
        <w:t>(2)</w:t>
      </w:r>
      <w:r w:rsidR="000E4E9B" w:rsidRPr="00D66CCA">
        <w:tab/>
      </w:r>
      <w:r w:rsidR="009E31C1" w:rsidRPr="00D66CCA">
        <w:t>A question is decided by a majority of the votes of the members present and voting but, if the votes are equal, the member presiding has the deciding vote.</w:t>
      </w:r>
    </w:p>
    <w:p w:rsidR="009E31C1" w:rsidRPr="00D66CCA" w:rsidRDefault="000E4E9B" w:rsidP="000E4E9B">
      <w:pPr>
        <w:pStyle w:val="Schclauseheading"/>
      </w:pPr>
      <w:bookmarkStart w:id="398" w:name="_Toc527465161"/>
      <w:r w:rsidRPr="007B6CAC">
        <w:rPr>
          <w:rStyle w:val="CharSectNo"/>
        </w:rPr>
        <w:t>2.14</w:t>
      </w:r>
      <w:r w:rsidRPr="00D66CCA">
        <w:tab/>
      </w:r>
      <w:r w:rsidR="009E31C1" w:rsidRPr="00D66CCA">
        <w:t>Conduct of council meetings etc</w:t>
      </w:r>
      <w:bookmarkEnd w:id="398"/>
    </w:p>
    <w:p w:rsidR="009E31C1" w:rsidRPr="00D66CCA" w:rsidRDefault="00330A39" w:rsidP="00330A39">
      <w:pPr>
        <w:pStyle w:val="SchAmain"/>
      </w:pPr>
      <w:r>
        <w:tab/>
      </w:r>
      <w:r w:rsidR="000E4E9B" w:rsidRPr="00D66CCA">
        <w:t>(1)</w:t>
      </w:r>
      <w:r w:rsidR="000E4E9B" w:rsidRPr="00D66CCA">
        <w:tab/>
      </w:r>
      <w:r w:rsidR="009E31C1" w:rsidRPr="00D66CCA">
        <w:t>The council may conduct its proceedings (including its meetings) as it considers appropriate.</w:t>
      </w:r>
    </w:p>
    <w:p w:rsidR="009E31C1" w:rsidRPr="00D66CCA" w:rsidRDefault="00330A39" w:rsidP="00330A39">
      <w:pPr>
        <w:pStyle w:val="SchAmain"/>
      </w:pPr>
      <w:r>
        <w:tab/>
      </w:r>
      <w:r w:rsidR="000E4E9B" w:rsidRPr="00D66CCA">
        <w:t>(2)</w:t>
      </w:r>
      <w:r w:rsidR="000E4E9B" w:rsidRPr="00D66CCA">
        <w:tab/>
      </w:r>
      <w:r w:rsidR="009E31C1" w:rsidRPr="00D66CCA">
        <w:t>A meeting may be held using a method of communication, or a combination of methods of communication, that allows a council member taking part to hear what each other member taking part says without the members being in each other</w:t>
      </w:r>
      <w:r w:rsidR="006A0601" w:rsidRPr="00D66CCA">
        <w:t>’</w:t>
      </w:r>
      <w:r w:rsidR="009E31C1" w:rsidRPr="00D66CCA">
        <w:t>s presence.</w:t>
      </w:r>
    </w:p>
    <w:p w:rsidR="009E31C1" w:rsidRPr="00D66CCA" w:rsidRDefault="009E31C1" w:rsidP="009E31C1">
      <w:pPr>
        <w:pStyle w:val="aExamHdgss"/>
      </w:pPr>
      <w:r w:rsidRPr="00D66CCA">
        <w:t>Examples</w:t>
      </w:r>
    </w:p>
    <w:p w:rsidR="009E31C1" w:rsidRPr="00D66CCA" w:rsidRDefault="009E31C1" w:rsidP="009E31C1">
      <w:pPr>
        <w:pStyle w:val="aExamss"/>
        <w:keepNext/>
      </w:pPr>
      <w:r w:rsidRPr="00D66CCA">
        <w:t>a phone link, a satellite link</w:t>
      </w:r>
    </w:p>
    <w:p w:rsidR="009E31C1" w:rsidRPr="00D66CCA" w:rsidRDefault="009E31C1" w:rsidP="009E31C1">
      <w:pPr>
        <w:pStyle w:val="aNote"/>
      </w:pPr>
      <w:r w:rsidRPr="00D66CCA">
        <w:rPr>
          <w:rStyle w:val="charItals"/>
        </w:rPr>
        <w:t>Note</w:t>
      </w:r>
      <w:r w:rsidRPr="00D66CCA">
        <w:tab/>
        <w:t xml:space="preserve">An example is part of the Act, is not exhaustive and may extend, but does not limit, the meaning of the provision in which it appears (see </w:t>
      </w:r>
      <w:hyperlink r:id="rId172" w:tooltip="A2001-14" w:history="1">
        <w:r w:rsidR="00B739B0" w:rsidRPr="00B739B0">
          <w:rPr>
            <w:rStyle w:val="charCitHyperlinkAbbrev"/>
          </w:rPr>
          <w:t>Legislation Act</w:t>
        </w:r>
      </w:hyperlink>
      <w:r w:rsidRPr="00D66CCA">
        <w:t>, s 126 and s 132).</w:t>
      </w:r>
    </w:p>
    <w:p w:rsidR="009E31C1" w:rsidRPr="00D66CCA" w:rsidRDefault="00330A39" w:rsidP="00330A39">
      <w:pPr>
        <w:pStyle w:val="SchAmain"/>
      </w:pPr>
      <w:r>
        <w:tab/>
      </w:r>
      <w:r w:rsidR="000E4E9B" w:rsidRPr="00D66CCA">
        <w:t>(3)</w:t>
      </w:r>
      <w:r w:rsidR="000E4E9B" w:rsidRPr="00D66CCA">
        <w:tab/>
      </w:r>
      <w:r w:rsidR="009E31C1" w:rsidRPr="00D66CCA">
        <w:t>A council member who takes part in a meeting conducted under sub</w:t>
      </w:r>
      <w:r w:rsidR="004B707D" w:rsidRPr="00D66CCA">
        <w:t>section </w:t>
      </w:r>
      <w:r w:rsidR="009E31C1" w:rsidRPr="00D66CCA">
        <w:t>(2) is taken, for all purposes, to be present at the meeting.</w:t>
      </w:r>
    </w:p>
    <w:p w:rsidR="009E31C1" w:rsidRPr="00D66CCA" w:rsidRDefault="00330A39" w:rsidP="00330A39">
      <w:pPr>
        <w:pStyle w:val="SchAmain"/>
      </w:pPr>
      <w:r>
        <w:lastRenderedPageBreak/>
        <w:tab/>
      </w:r>
      <w:r w:rsidR="000E4E9B" w:rsidRPr="00D66CCA">
        <w:t>(4)</w:t>
      </w:r>
      <w:r w:rsidR="000E4E9B" w:rsidRPr="00D66CCA">
        <w:tab/>
      </w:r>
      <w:r w:rsidR="009E31C1" w:rsidRPr="00D66CCA">
        <w:t>A resolution is a valid resolution of the council, even if it is not passed at a meeting of the council, if all members agree to the proposed resolution in writing or by electronic communication.</w:t>
      </w:r>
    </w:p>
    <w:p w:rsidR="009E31C1" w:rsidRPr="00D66CCA" w:rsidRDefault="009E31C1" w:rsidP="009E31C1">
      <w:pPr>
        <w:pStyle w:val="aExamHdgss"/>
      </w:pPr>
      <w:r w:rsidRPr="00D66CCA">
        <w:t>Example—electronic communication</w:t>
      </w:r>
    </w:p>
    <w:p w:rsidR="009E31C1" w:rsidRPr="00D66CCA" w:rsidRDefault="009E31C1" w:rsidP="009E31C1">
      <w:pPr>
        <w:pStyle w:val="aExamss"/>
      </w:pPr>
      <w:r w:rsidRPr="00D66CCA">
        <w:t>email</w:t>
      </w:r>
    </w:p>
    <w:p w:rsidR="009E31C1" w:rsidRPr="00D66CCA" w:rsidRDefault="00330A39" w:rsidP="00330A39">
      <w:pPr>
        <w:pStyle w:val="SchAmain"/>
      </w:pPr>
      <w:r>
        <w:tab/>
      </w:r>
      <w:r w:rsidR="000E4E9B" w:rsidRPr="00D66CCA">
        <w:t>(5)</w:t>
      </w:r>
      <w:r w:rsidR="000E4E9B" w:rsidRPr="00D66CCA">
        <w:tab/>
      </w:r>
      <w:r w:rsidR="009E31C1" w:rsidRPr="00D66CCA">
        <w:t>The council must keep minutes of its meetings.</w:t>
      </w:r>
    </w:p>
    <w:p w:rsidR="009E31C1" w:rsidRPr="00D66CCA" w:rsidRDefault="000E4E9B" w:rsidP="000E4E9B">
      <w:pPr>
        <w:pStyle w:val="Schclauseheading"/>
      </w:pPr>
      <w:bookmarkStart w:id="399" w:name="_Toc527465162"/>
      <w:r w:rsidRPr="007B6CAC">
        <w:rPr>
          <w:rStyle w:val="CharSectNo"/>
        </w:rPr>
        <w:t>2.15</w:t>
      </w:r>
      <w:r w:rsidRPr="00D66CCA">
        <w:tab/>
      </w:r>
      <w:r w:rsidR="009E31C1" w:rsidRPr="00D66CCA">
        <w:t>Protection of council members from liability</w:t>
      </w:r>
      <w:bookmarkEnd w:id="399"/>
    </w:p>
    <w:p w:rsidR="009E31C1" w:rsidRPr="00D66CCA" w:rsidRDefault="00330A39" w:rsidP="00D95518">
      <w:pPr>
        <w:pStyle w:val="SchAmain"/>
        <w:keepNext/>
      </w:pPr>
      <w:r>
        <w:tab/>
      </w:r>
      <w:r w:rsidR="000E4E9B" w:rsidRPr="00D66CCA">
        <w:t>(1)</w:t>
      </w:r>
      <w:r w:rsidR="000E4E9B" w:rsidRPr="00D66CCA">
        <w:tab/>
      </w:r>
      <w:r w:rsidR="009E31C1" w:rsidRPr="00D66CCA">
        <w:t xml:space="preserve">A council member is not civilly liable for anything done or omitted to be done honestly and without </w:t>
      </w:r>
      <w:r w:rsidR="009E31C1" w:rsidRPr="00D66CCA">
        <w:rPr>
          <w:rFonts w:ascii="Times New (W1)" w:hAnsi="Times New (W1)" w:cs="Times New (W1)"/>
        </w:rPr>
        <w:t>recklessness—</w:t>
      </w:r>
    </w:p>
    <w:p w:rsidR="009E31C1" w:rsidRPr="00D66CCA" w:rsidRDefault="00330A39" w:rsidP="00330A39">
      <w:pPr>
        <w:pStyle w:val="SchApara"/>
      </w:pPr>
      <w:r>
        <w:tab/>
      </w:r>
      <w:r w:rsidR="000E4E9B" w:rsidRPr="00D66CCA">
        <w:t>(a)</w:t>
      </w:r>
      <w:r w:rsidR="000E4E9B" w:rsidRPr="00D66CCA">
        <w:tab/>
      </w:r>
      <w:r w:rsidR="009E31C1" w:rsidRPr="00D66CCA">
        <w:t xml:space="preserve">in the exercise of a </w:t>
      </w:r>
      <w:r w:rsidR="00D4199E" w:rsidRPr="00D66CCA">
        <w:t>function</w:t>
      </w:r>
      <w:r w:rsidR="009E31C1" w:rsidRPr="00D66CCA">
        <w:t xml:space="preserve"> under a territory law; or</w:t>
      </w:r>
    </w:p>
    <w:p w:rsidR="009E31C1" w:rsidRPr="00D66CCA" w:rsidRDefault="00330A39" w:rsidP="00330A39">
      <w:pPr>
        <w:pStyle w:val="SchApara"/>
      </w:pPr>
      <w:r>
        <w:tab/>
      </w:r>
      <w:r w:rsidR="000E4E9B" w:rsidRPr="00D66CCA">
        <w:t>(b)</w:t>
      </w:r>
      <w:r w:rsidR="000E4E9B" w:rsidRPr="00D66CCA">
        <w:tab/>
      </w:r>
      <w:r w:rsidR="009E31C1" w:rsidRPr="00D66CCA">
        <w:t xml:space="preserve">in the reasonable belief that the act or omission was in the exercise of a </w:t>
      </w:r>
      <w:r w:rsidR="00D4199E" w:rsidRPr="00D66CCA">
        <w:t>function</w:t>
      </w:r>
      <w:r w:rsidR="009E31C1" w:rsidRPr="00D66CCA">
        <w:t xml:space="preserve"> under a territory law.</w:t>
      </w:r>
    </w:p>
    <w:p w:rsidR="009E31C1" w:rsidRPr="00D66CCA" w:rsidRDefault="00330A39" w:rsidP="00330A39">
      <w:pPr>
        <w:pStyle w:val="SchAmain"/>
      </w:pPr>
      <w:r>
        <w:tab/>
      </w:r>
      <w:r w:rsidR="000E4E9B" w:rsidRPr="00D66CCA">
        <w:t>(2)</w:t>
      </w:r>
      <w:r w:rsidR="000E4E9B" w:rsidRPr="00D66CCA">
        <w:tab/>
      </w:r>
      <w:r w:rsidR="009E31C1" w:rsidRPr="00D66CCA">
        <w:t>Any liability that would, apart from this section, attach to a council member attaches instead to the Territory.</w:t>
      </w:r>
    </w:p>
    <w:p w:rsidR="009E31C1" w:rsidRPr="007B6CAC" w:rsidRDefault="000E4E9B" w:rsidP="000E4E9B">
      <w:pPr>
        <w:pStyle w:val="Sched-Form"/>
      </w:pPr>
      <w:bookmarkStart w:id="400" w:name="_Toc527465163"/>
      <w:r w:rsidRPr="007B6CAC">
        <w:rPr>
          <w:rStyle w:val="CharDivNo"/>
        </w:rPr>
        <w:t>Division 2.1.3</w:t>
      </w:r>
      <w:r w:rsidRPr="00D66CCA">
        <w:tab/>
      </w:r>
      <w:r w:rsidR="009E31C1" w:rsidRPr="007B6CAC">
        <w:rPr>
          <w:rStyle w:val="CharDivText"/>
        </w:rPr>
        <w:t>Advisory committees</w:t>
      </w:r>
      <w:bookmarkEnd w:id="400"/>
    </w:p>
    <w:p w:rsidR="009E31C1" w:rsidRPr="00D66CCA" w:rsidRDefault="000E4E9B" w:rsidP="000E4E9B">
      <w:pPr>
        <w:pStyle w:val="Schclauseheading"/>
      </w:pPr>
      <w:bookmarkStart w:id="401" w:name="_Toc527465164"/>
      <w:r w:rsidRPr="007B6CAC">
        <w:rPr>
          <w:rStyle w:val="CharSectNo"/>
        </w:rPr>
        <w:t>2.16</w:t>
      </w:r>
      <w:r w:rsidRPr="00D66CCA">
        <w:tab/>
      </w:r>
      <w:r w:rsidR="009E31C1" w:rsidRPr="00D66CCA">
        <w:t>Establishment</w:t>
      </w:r>
      <w:bookmarkEnd w:id="401"/>
    </w:p>
    <w:p w:rsidR="009E31C1" w:rsidRPr="00D66CCA" w:rsidRDefault="00330A39" w:rsidP="00330A39">
      <w:pPr>
        <w:pStyle w:val="SchAmain"/>
      </w:pPr>
      <w:r>
        <w:tab/>
      </w:r>
      <w:r w:rsidR="000E4E9B" w:rsidRPr="00D66CCA">
        <w:t>(1)</w:t>
      </w:r>
      <w:r w:rsidR="000E4E9B" w:rsidRPr="00D66CCA">
        <w:tab/>
      </w:r>
      <w:r w:rsidR="009E31C1" w:rsidRPr="00D66CCA">
        <w:t xml:space="preserve">The council may establish the advisory committees that it considers necessary to assist in the exercise of its </w:t>
      </w:r>
      <w:r w:rsidR="00D4199E" w:rsidRPr="00D66CCA">
        <w:t>function</w:t>
      </w:r>
      <w:r w:rsidR="009E31C1" w:rsidRPr="00D66CCA">
        <w:t>s.</w:t>
      </w:r>
    </w:p>
    <w:p w:rsidR="009E31C1" w:rsidRPr="00D66CCA" w:rsidRDefault="00330A39" w:rsidP="00330A39">
      <w:pPr>
        <w:pStyle w:val="SchAmain"/>
      </w:pPr>
      <w:r>
        <w:tab/>
      </w:r>
      <w:r w:rsidR="000E4E9B" w:rsidRPr="00D66CCA">
        <w:t>(2)</w:t>
      </w:r>
      <w:r w:rsidR="000E4E9B" w:rsidRPr="00D66CCA">
        <w:tab/>
      </w:r>
      <w:r w:rsidR="009E31C1" w:rsidRPr="00D66CCA">
        <w:t xml:space="preserve">The council must, if asked to do so by the Minister, constitute an advisory committee to assist it in the exercise of its </w:t>
      </w:r>
      <w:r w:rsidR="00D4199E" w:rsidRPr="00D66CCA">
        <w:t>function</w:t>
      </w:r>
      <w:r w:rsidR="009E31C1" w:rsidRPr="00D66CCA">
        <w:t>s in relation to any matter stated by the Minister about work safety.</w:t>
      </w:r>
    </w:p>
    <w:p w:rsidR="009E31C1" w:rsidRPr="00D66CCA" w:rsidRDefault="00330A39" w:rsidP="00330A39">
      <w:pPr>
        <w:pStyle w:val="SchAmain"/>
      </w:pPr>
      <w:r>
        <w:tab/>
      </w:r>
      <w:r w:rsidR="000E4E9B" w:rsidRPr="00D66CCA">
        <w:t>(3)</w:t>
      </w:r>
      <w:r w:rsidR="000E4E9B" w:rsidRPr="00D66CCA">
        <w:tab/>
      </w:r>
      <w:r w:rsidR="009E31C1" w:rsidRPr="00D66CCA">
        <w:t xml:space="preserve">Subject to any direction by the council, an advisory committee may decide how it is to exercise its </w:t>
      </w:r>
      <w:r w:rsidR="00D4199E" w:rsidRPr="00D66CCA">
        <w:t>function</w:t>
      </w:r>
      <w:r w:rsidR="009E31C1" w:rsidRPr="00D66CCA">
        <w:t>s.</w:t>
      </w:r>
    </w:p>
    <w:p w:rsidR="00900DA1" w:rsidRPr="007B6CAC" w:rsidRDefault="000E4E9B" w:rsidP="000E4E9B">
      <w:pPr>
        <w:pStyle w:val="Sched-Part"/>
      </w:pPr>
      <w:bookmarkStart w:id="402" w:name="_Toc527465165"/>
      <w:r w:rsidRPr="007B6CAC">
        <w:rPr>
          <w:rStyle w:val="CharPartNo"/>
        </w:rPr>
        <w:lastRenderedPageBreak/>
        <w:t>Part 2.2</w:t>
      </w:r>
      <w:r w:rsidRPr="00D66CCA">
        <w:tab/>
      </w:r>
      <w:r w:rsidR="009E31C1" w:rsidRPr="007B6CAC">
        <w:rPr>
          <w:rStyle w:val="CharPartText"/>
        </w:rPr>
        <w:t>Work safety commissioner</w:t>
      </w:r>
      <w:bookmarkEnd w:id="402"/>
    </w:p>
    <w:p w:rsidR="00D95518" w:rsidRDefault="00D95518" w:rsidP="00C74949">
      <w:pPr>
        <w:pStyle w:val="Placeholder"/>
        <w:keepNext/>
        <w:suppressLineNumbers/>
      </w:pPr>
      <w:r>
        <w:rPr>
          <w:rStyle w:val="CharDivNo"/>
        </w:rPr>
        <w:t xml:space="preserve">  </w:t>
      </w:r>
      <w:r>
        <w:rPr>
          <w:rStyle w:val="CharDivText"/>
        </w:rPr>
        <w:t xml:space="preserve">  </w:t>
      </w:r>
    </w:p>
    <w:p w:rsidR="009E31C1" w:rsidRPr="00D66CCA" w:rsidRDefault="000E4E9B" w:rsidP="000E4E9B">
      <w:pPr>
        <w:pStyle w:val="Schclauseheading"/>
      </w:pPr>
      <w:bookmarkStart w:id="403" w:name="_Toc527465166"/>
      <w:r w:rsidRPr="007B6CAC">
        <w:rPr>
          <w:rStyle w:val="CharSectNo"/>
        </w:rPr>
        <w:t>2.17</w:t>
      </w:r>
      <w:r w:rsidRPr="00D66CCA">
        <w:tab/>
      </w:r>
      <w:r w:rsidR="009E31C1" w:rsidRPr="00D66CCA">
        <w:t>Appointment of commissioner</w:t>
      </w:r>
      <w:bookmarkEnd w:id="403"/>
    </w:p>
    <w:p w:rsidR="009E31C1" w:rsidRPr="00D66CCA" w:rsidRDefault="00330A39" w:rsidP="00D95518">
      <w:pPr>
        <w:pStyle w:val="SchAmain"/>
        <w:keepNext/>
      </w:pPr>
      <w:r>
        <w:tab/>
      </w:r>
      <w:r w:rsidR="000E4E9B" w:rsidRPr="00D66CCA">
        <w:t>(1)</w:t>
      </w:r>
      <w:r w:rsidR="000E4E9B" w:rsidRPr="00D66CCA">
        <w:tab/>
      </w:r>
      <w:r w:rsidR="009E31C1" w:rsidRPr="00D66CCA">
        <w:t>The Executive must appoint a person to be the Work Safety Commissioner.</w:t>
      </w:r>
    </w:p>
    <w:p w:rsidR="009E31C1" w:rsidRPr="00D66CCA" w:rsidRDefault="009E31C1" w:rsidP="00D95518">
      <w:pPr>
        <w:pStyle w:val="aNote"/>
        <w:keepNext/>
      </w:pPr>
      <w:r w:rsidRPr="00BA1343">
        <w:rPr>
          <w:rStyle w:val="charItals"/>
        </w:rPr>
        <w:t>Note</w:t>
      </w:r>
      <w:r w:rsidRPr="00BA1343">
        <w:rPr>
          <w:rStyle w:val="charItals"/>
        </w:rPr>
        <w:tab/>
      </w:r>
      <w:r w:rsidRPr="00D66CCA">
        <w:t xml:space="preserve">For the making of appointments (including acting appointments), see the </w:t>
      </w:r>
      <w:hyperlink r:id="rId173" w:tooltip="A2001-14" w:history="1">
        <w:r w:rsidR="00B739B0" w:rsidRPr="00B739B0">
          <w:rPr>
            <w:rStyle w:val="charCitHyperlinkAbbrev"/>
          </w:rPr>
          <w:t>Legislation Act</w:t>
        </w:r>
      </w:hyperlink>
      <w:r w:rsidRPr="00D66CCA">
        <w:t xml:space="preserve">, pt 19.3. </w:t>
      </w:r>
    </w:p>
    <w:p w:rsidR="009E31C1" w:rsidRPr="00D66CCA" w:rsidRDefault="00330A39" w:rsidP="00D95518">
      <w:pPr>
        <w:pStyle w:val="SchAmain"/>
        <w:keepNext/>
      </w:pPr>
      <w:r>
        <w:tab/>
      </w:r>
      <w:r w:rsidR="000E4E9B" w:rsidRPr="00D66CCA">
        <w:t>(2)</w:t>
      </w:r>
      <w:r w:rsidR="000E4E9B" w:rsidRPr="00D66CCA">
        <w:tab/>
      </w:r>
      <w:r w:rsidR="009E31C1" w:rsidRPr="00D66CCA">
        <w:t xml:space="preserve">The commissioner must be </w:t>
      </w:r>
      <w:r w:rsidR="004B707D" w:rsidRPr="00D66CCA">
        <w:t>appointed for not longer than 7 </w:t>
      </w:r>
      <w:r w:rsidR="009E31C1" w:rsidRPr="00D66CCA">
        <w:t>years.</w:t>
      </w:r>
    </w:p>
    <w:p w:rsidR="009E31C1" w:rsidRPr="00D66CCA" w:rsidRDefault="009E31C1" w:rsidP="00D95518">
      <w:pPr>
        <w:pStyle w:val="aNote"/>
        <w:keepNext/>
      </w:pPr>
      <w:r w:rsidRPr="00BA1343">
        <w:rPr>
          <w:rStyle w:val="charItals"/>
        </w:rPr>
        <w:t>Note 1</w:t>
      </w:r>
      <w:r w:rsidRPr="00BA1343">
        <w:rPr>
          <w:rStyle w:val="charItals"/>
        </w:rPr>
        <w:tab/>
      </w:r>
      <w:r w:rsidRPr="00D66CCA">
        <w:t xml:space="preserve">A person may be reappointed to a position if the person is eligible to be appointed to the position (see </w:t>
      </w:r>
      <w:hyperlink r:id="rId174" w:tooltip="A2001-14" w:history="1">
        <w:r w:rsidR="00B739B0" w:rsidRPr="00B739B0">
          <w:rPr>
            <w:rStyle w:val="charCitHyperlinkAbbrev"/>
          </w:rPr>
          <w:t>Legislation Act</w:t>
        </w:r>
      </w:hyperlink>
      <w:r w:rsidRPr="00D66CCA">
        <w:t>, s 208 and dict, pt 1, def </w:t>
      </w:r>
      <w:r w:rsidRPr="00D66CCA">
        <w:rPr>
          <w:rStyle w:val="charBoldItals"/>
        </w:rPr>
        <w:t>appoint</w:t>
      </w:r>
      <w:r w:rsidRPr="00D66CCA">
        <w:t>).</w:t>
      </w:r>
    </w:p>
    <w:p w:rsidR="009E31C1" w:rsidRPr="00D66CCA" w:rsidRDefault="009E31C1" w:rsidP="009E31C1">
      <w:pPr>
        <w:pStyle w:val="aNote"/>
      </w:pPr>
      <w:r w:rsidRPr="00BA1343">
        <w:rPr>
          <w:rStyle w:val="charItals"/>
        </w:rPr>
        <w:t>Note 2</w:t>
      </w:r>
      <w:r w:rsidRPr="00D66CCA">
        <w:tab/>
        <w:t>A person</w:t>
      </w:r>
      <w:r w:rsidR="006A0601" w:rsidRPr="00D66CCA">
        <w:t>’</w:t>
      </w:r>
      <w:r w:rsidRPr="00D66CCA">
        <w:t xml:space="preserve">s appointment also ends if the person resigns (see </w:t>
      </w:r>
      <w:hyperlink r:id="rId175" w:tooltip="A2001-14" w:history="1">
        <w:r w:rsidR="00B739B0" w:rsidRPr="00B739B0">
          <w:rPr>
            <w:rStyle w:val="charCitHyperlinkAbbrev"/>
          </w:rPr>
          <w:t>Legislation Act</w:t>
        </w:r>
      </w:hyperlink>
      <w:r w:rsidRPr="00D66CCA">
        <w:t>, s 210).</w:t>
      </w:r>
    </w:p>
    <w:p w:rsidR="009E31C1" w:rsidRPr="00D66CCA" w:rsidRDefault="000E4E9B" w:rsidP="000E4E9B">
      <w:pPr>
        <w:pStyle w:val="Schclauseheading"/>
      </w:pPr>
      <w:bookmarkStart w:id="404" w:name="_Toc527465167"/>
      <w:r w:rsidRPr="007B6CAC">
        <w:rPr>
          <w:rStyle w:val="CharSectNo"/>
        </w:rPr>
        <w:t>2.18</w:t>
      </w:r>
      <w:r w:rsidRPr="00D66CCA">
        <w:tab/>
      </w:r>
      <w:r w:rsidR="00D4199E" w:rsidRPr="00D66CCA">
        <w:t>Function</w:t>
      </w:r>
      <w:r w:rsidR="009E31C1" w:rsidRPr="00D66CCA">
        <w:t>s</w:t>
      </w:r>
      <w:bookmarkEnd w:id="404"/>
    </w:p>
    <w:p w:rsidR="009E31C1" w:rsidRPr="00D66CCA" w:rsidRDefault="00330A39" w:rsidP="00330A39">
      <w:pPr>
        <w:pStyle w:val="SchAmain"/>
        <w:keepNext/>
      </w:pPr>
      <w:r>
        <w:tab/>
      </w:r>
      <w:r w:rsidR="000E4E9B" w:rsidRPr="00D66CCA">
        <w:t>(1)</w:t>
      </w:r>
      <w:r w:rsidR="000E4E9B" w:rsidRPr="00D66CCA">
        <w:tab/>
      </w:r>
      <w:r w:rsidR="009E31C1" w:rsidRPr="00D66CCA">
        <w:t xml:space="preserve">In addition to any other </w:t>
      </w:r>
      <w:r w:rsidR="00D4199E" w:rsidRPr="00D66CCA">
        <w:t>function</w:t>
      </w:r>
      <w:r w:rsidR="009E31C1" w:rsidRPr="00D66CCA">
        <w:t xml:space="preserve">s given to the commissioner under this Act, the commissioner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promote an understanding and acceptance of, and compliance with, this Act and other laws relating to work safety;</w:t>
      </w:r>
    </w:p>
    <w:p w:rsidR="009E31C1" w:rsidRPr="00D66CCA" w:rsidRDefault="00330A39" w:rsidP="00330A39">
      <w:pPr>
        <w:pStyle w:val="SchApara"/>
      </w:pPr>
      <w:r>
        <w:tab/>
      </w:r>
      <w:r w:rsidR="000E4E9B" w:rsidRPr="00D66CCA">
        <w:t>(b)</w:t>
      </w:r>
      <w:r w:rsidR="000E4E9B" w:rsidRPr="00D66CCA">
        <w:tab/>
      </w:r>
      <w:r w:rsidR="009E31C1" w:rsidRPr="00D66CCA">
        <w:t>to undertake research, and develop educational and other programs, for the purpose of promoting work safety;</w:t>
      </w:r>
    </w:p>
    <w:p w:rsidR="009E31C1" w:rsidRPr="00D66CCA" w:rsidRDefault="00330A39" w:rsidP="00330A39">
      <w:pPr>
        <w:pStyle w:val="SchApara"/>
      </w:pPr>
      <w:r>
        <w:tab/>
      </w:r>
      <w:r w:rsidR="000E4E9B" w:rsidRPr="00D66CCA">
        <w:t>(c)</w:t>
      </w:r>
      <w:r w:rsidR="000E4E9B" w:rsidRPr="00D66CCA">
        <w:tab/>
      </w:r>
      <w:r w:rsidR="009E31C1" w:rsidRPr="00D66CCA">
        <w:t>to advise the Minister on any matter relevant to the operation of this Act and other laws relating to work safety;</w:t>
      </w:r>
    </w:p>
    <w:p w:rsidR="009E31C1" w:rsidRPr="00D66CCA" w:rsidRDefault="00330A39" w:rsidP="00330A39">
      <w:pPr>
        <w:pStyle w:val="SchApara"/>
        <w:keepNext/>
      </w:pPr>
      <w:r>
        <w:tab/>
      </w:r>
      <w:r w:rsidR="000E4E9B" w:rsidRPr="00D66CCA">
        <w:t>(d)</w:t>
      </w:r>
      <w:r w:rsidR="000E4E9B" w:rsidRPr="00D66CCA">
        <w:tab/>
      </w:r>
      <w:r w:rsidR="009E31C1" w:rsidRPr="00D66CCA">
        <w:t xml:space="preserve">the </w:t>
      </w:r>
      <w:r w:rsidR="00D4199E" w:rsidRPr="00D66CCA">
        <w:t>function</w:t>
      </w:r>
      <w:r w:rsidR="009E31C1" w:rsidRPr="00D66CCA">
        <w:t>s (if any) that are given to the commissioner under any other territory law.</w:t>
      </w:r>
    </w:p>
    <w:p w:rsidR="009E31C1" w:rsidRPr="00D66CCA" w:rsidRDefault="009E31C1" w:rsidP="009E31C1">
      <w:pPr>
        <w:pStyle w:val="aNote"/>
      </w:pPr>
      <w:r w:rsidRPr="00BA1343">
        <w:rPr>
          <w:rStyle w:val="charItals"/>
        </w:rPr>
        <w:t>Note</w:t>
      </w:r>
      <w:r w:rsidRPr="00D66CCA">
        <w:tab/>
        <w:t xml:space="preserve">A provision of a law that gives an entity (including a person) a </w:t>
      </w:r>
      <w:r w:rsidR="00D4199E" w:rsidRPr="00D66CCA">
        <w:t>function</w:t>
      </w:r>
      <w:r w:rsidRPr="00D66CCA">
        <w:t xml:space="preserve"> also gives the entity the powers necessary and convenient to exercise the </w:t>
      </w:r>
      <w:r w:rsidR="00D4199E" w:rsidRPr="00D66CCA">
        <w:t>function</w:t>
      </w:r>
      <w:r w:rsidRPr="00D66CCA">
        <w:t xml:space="preserve"> (see </w:t>
      </w:r>
      <w:hyperlink r:id="rId176" w:tooltip="A2001-14" w:history="1">
        <w:r w:rsidR="00B739B0" w:rsidRPr="00B739B0">
          <w:rPr>
            <w:rStyle w:val="charCitHyperlinkAbbrev"/>
          </w:rPr>
          <w:t>Legislation Act</w:t>
        </w:r>
      </w:hyperlink>
      <w:r w:rsidRPr="00D66CCA">
        <w:t>, s 196</w:t>
      </w:r>
      <w:r w:rsidR="00296BAF" w:rsidRPr="00D66CCA">
        <w:t> (</w:t>
      </w:r>
      <w:r w:rsidRPr="00D66CCA">
        <w:t xml:space="preserve">1) and dict, pt 1, defs </w:t>
      </w:r>
      <w:r w:rsidRPr="00BA1343">
        <w:rPr>
          <w:rStyle w:val="charBoldItals"/>
        </w:rPr>
        <w:t>entity</w:t>
      </w:r>
      <w:r w:rsidRPr="00D66CCA">
        <w:t xml:space="preserve"> and </w:t>
      </w:r>
      <w:r w:rsidR="00D4199E" w:rsidRPr="00BA1343">
        <w:rPr>
          <w:rStyle w:val="charBoldItals"/>
        </w:rPr>
        <w:t>function</w:t>
      </w:r>
      <w:r w:rsidRPr="00D66CCA">
        <w:t>).</w:t>
      </w:r>
    </w:p>
    <w:p w:rsidR="009E31C1" w:rsidRPr="00D66CCA" w:rsidRDefault="00330A39" w:rsidP="00330A39">
      <w:pPr>
        <w:pStyle w:val="SchAmain"/>
      </w:pPr>
      <w:r>
        <w:lastRenderedPageBreak/>
        <w:tab/>
      </w:r>
      <w:r w:rsidR="000E4E9B" w:rsidRPr="00D66CCA">
        <w:t>(2)</w:t>
      </w:r>
      <w:r w:rsidR="000E4E9B" w:rsidRPr="00D66CCA">
        <w:tab/>
      </w:r>
      <w:r w:rsidR="009E31C1" w:rsidRPr="00D66CCA">
        <w:t xml:space="preserve">In exercising a </w:t>
      </w:r>
      <w:r w:rsidR="00D4199E" w:rsidRPr="00D66CCA">
        <w:t>function</w:t>
      </w:r>
      <w:r w:rsidR="009E31C1" w:rsidRPr="00D66CCA">
        <w:t xml:space="preserve"> mentioned in sub</w:t>
      </w:r>
      <w:r w:rsidR="004B707D" w:rsidRPr="00D66CCA">
        <w:t>section </w:t>
      </w:r>
      <w:r w:rsidR="00296BAF" w:rsidRPr="00D66CCA">
        <w:t>(</w:t>
      </w:r>
      <w:r w:rsidR="009E31C1" w:rsidRPr="00D66CCA">
        <w:t>1)</w:t>
      </w:r>
      <w:r w:rsidR="00296BAF" w:rsidRPr="00D66CCA">
        <w:t> (</w:t>
      </w:r>
      <w:r w:rsidR="009E31C1" w:rsidRPr="00D66CCA">
        <w:t xml:space="preserve">a) to (c), neither the commissioner nor a member of the </w:t>
      </w:r>
      <w:r w:rsidR="0082414D" w:rsidRPr="0083266D">
        <w:t>commissioner’s staff</w:t>
      </w:r>
      <w:r w:rsidR="009E31C1" w:rsidRPr="00D66CCA">
        <w:t xml:space="preserve"> is subject to direction by the </w:t>
      </w:r>
      <w:r w:rsidR="00A602C9" w:rsidRPr="00D66CCA">
        <w:t>director-general</w:t>
      </w:r>
      <w:r w:rsidR="009E31C1" w:rsidRPr="00D66CCA">
        <w:t>.</w:t>
      </w:r>
    </w:p>
    <w:p w:rsidR="009E31C1" w:rsidRPr="00D66CCA" w:rsidRDefault="000E4E9B" w:rsidP="000E4E9B">
      <w:pPr>
        <w:pStyle w:val="Schclauseheading"/>
      </w:pPr>
      <w:bookmarkStart w:id="405" w:name="_Toc527465168"/>
      <w:r w:rsidRPr="007B6CAC">
        <w:rPr>
          <w:rStyle w:val="CharSectNo"/>
        </w:rPr>
        <w:t>2.19</w:t>
      </w:r>
      <w:r w:rsidRPr="00D66CCA">
        <w:tab/>
      </w:r>
      <w:r w:rsidR="009E31C1" w:rsidRPr="00D66CCA">
        <w:t>Retirement</w:t>
      </w:r>
      <w:bookmarkEnd w:id="405"/>
    </w:p>
    <w:p w:rsidR="009E31C1" w:rsidRPr="00D66CCA" w:rsidRDefault="009E31C1" w:rsidP="009E31C1">
      <w:pPr>
        <w:pStyle w:val="Amainreturn"/>
      </w:pPr>
      <w:r w:rsidRPr="00D66CCA">
        <w:t>The Executive may, with the consent of the commissioner, retire the commissioner on the ground of physical or mental incapacity.</w:t>
      </w:r>
    </w:p>
    <w:p w:rsidR="009E31C1" w:rsidRPr="00D66CCA" w:rsidRDefault="000E4E9B" w:rsidP="000E4E9B">
      <w:pPr>
        <w:pStyle w:val="Schclauseheading"/>
      </w:pPr>
      <w:bookmarkStart w:id="406" w:name="_Toc527465169"/>
      <w:r w:rsidRPr="007B6CAC">
        <w:rPr>
          <w:rStyle w:val="CharSectNo"/>
        </w:rPr>
        <w:t>2.20</w:t>
      </w:r>
      <w:r w:rsidRPr="00D66CCA">
        <w:tab/>
      </w:r>
      <w:r w:rsidR="009E31C1" w:rsidRPr="00D66CCA">
        <w:t>Removal of commissioner</w:t>
      </w:r>
      <w:bookmarkEnd w:id="406"/>
    </w:p>
    <w:p w:rsidR="009E31C1" w:rsidRPr="00D66CCA" w:rsidRDefault="00330A39" w:rsidP="00330A39">
      <w:pPr>
        <w:pStyle w:val="SchAmain"/>
      </w:pPr>
      <w:r>
        <w:tab/>
      </w:r>
      <w:r w:rsidR="000E4E9B" w:rsidRPr="00D66CCA">
        <w:t>(1)</w:t>
      </w:r>
      <w:r w:rsidR="000E4E9B" w:rsidRPr="00D66CCA">
        <w:tab/>
      </w:r>
      <w:r w:rsidR="009E31C1" w:rsidRPr="00D66CCA">
        <w:t>The Executive may remove the commissioner from office if—</w:t>
      </w:r>
    </w:p>
    <w:p w:rsidR="009E31C1" w:rsidRPr="00D66CCA" w:rsidRDefault="00330A39" w:rsidP="00330A39">
      <w:pPr>
        <w:pStyle w:val="SchApara"/>
      </w:pPr>
      <w:r>
        <w:tab/>
      </w:r>
      <w:r w:rsidR="000E4E9B" w:rsidRPr="00D66CCA">
        <w:t>(a)</w:t>
      </w:r>
      <w:r w:rsidR="000E4E9B" w:rsidRPr="00D66CCA">
        <w:tab/>
      </w:r>
      <w:r w:rsidR="009E31C1" w:rsidRPr="00D66CCA">
        <w:t>an address praying for his or her removal on the ground of misbehaviour or physical or mental incapacity has been presented to the Executive by the Legislative Assembly; or</w:t>
      </w:r>
    </w:p>
    <w:p w:rsidR="009E31C1" w:rsidRPr="00D66CCA" w:rsidRDefault="00330A39" w:rsidP="00330A39">
      <w:pPr>
        <w:pStyle w:val="SchApara"/>
      </w:pPr>
      <w:r>
        <w:tab/>
      </w:r>
      <w:r w:rsidR="000E4E9B" w:rsidRPr="00D66CCA">
        <w:t>(b)</w:t>
      </w:r>
      <w:r w:rsidR="000E4E9B" w:rsidRPr="00D66CCA">
        <w:tab/>
      </w:r>
      <w:r w:rsidR="009E31C1" w:rsidRPr="00D66CCA">
        <w:t>the commissioner is absent from duty, except on leave granted by the Minister, fo</w:t>
      </w:r>
      <w:r w:rsidR="004C0AF9" w:rsidRPr="00D66CCA">
        <w:t>r 14 consecutive days or for 28 days in any 12 </w:t>
      </w:r>
      <w:r w:rsidR="009E31C1" w:rsidRPr="00D66CCA">
        <w:t>months.</w:t>
      </w:r>
    </w:p>
    <w:p w:rsidR="009E31C1" w:rsidRPr="00D66CCA" w:rsidRDefault="00330A39" w:rsidP="00330A39">
      <w:pPr>
        <w:pStyle w:val="SchAmain"/>
      </w:pPr>
      <w:r>
        <w:tab/>
      </w:r>
      <w:r w:rsidR="000E4E9B" w:rsidRPr="00D66CCA">
        <w:t>(2)</w:t>
      </w:r>
      <w:r w:rsidR="000E4E9B" w:rsidRPr="00D66CCA">
        <w:tab/>
      </w:r>
      <w:r w:rsidR="009E31C1" w:rsidRPr="00D66CCA">
        <w:t>The Executive must remove the commissioner from office if the commissioner becomes bankrupt or personally insolvent.</w:t>
      </w:r>
    </w:p>
    <w:p w:rsidR="009E31C1" w:rsidRPr="00D66CCA" w:rsidRDefault="00330A39" w:rsidP="00330A39">
      <w:pPr>
        <w:pStyle w:val="SchAmain"/>
      </w:pPr>
      <w:r>
        <w:tab/>
      </w:r>
      <w:r w:rsidR="000E4E9B" w:rsidRPr="00D66CCA">
        <w:t>(3)</w:t>
      </w:r>
      <w:r w:rsidR="000E4E9B" w:rsidRPr="00D66CCA">
        <w:tab/>
      </w:r>
      <w:r w:rsidR="009E31C1" w:rsidRPr="00D66CCA">
        <w:t xml:space="preserve">The commissioner must not be removed from office except as provided by this section or </w:t>
      </w:r>
      <w:r w:rsidR="00773F64" w:rsidRPr="00D66CCA">
        <w:t>section</w:t>
      </w:r>
      <w:r w:rsidR="004B707D" w:rsidRPr="00D66CCA">
        <w:t> </w:t>
      </w:r>
      <w:r w:rsidR="00055456" w:rsidRPr="00D66CCA">
        <w:t>2.21</w:t>
      </w:r>
      <w:r w:rsidR="009E31C1" w:rsidRPr="00D66CCA">
        <w:t>.</w:t>
      </w:r>
    </w:p>
    <w:p w:rsidR="009E31C1" w:rsidRPr="00D66CCA" w:rsidRDefault="000E4E9B" w:rsidP="000E4E9B">
      <w:pPr>
        <w:pStyle w:val="Schclauseheading"/>
      </w:pPr>
      <w:bookmarkStart w:id="407" w:name="_Toc527465170"/>
      <w:r w:rsidRPr="007B6CAC">
        <w:rPr>
          <w:rStyle w:val="CharSectNo"/>
        </w:rPr>
        <w:t>2.21</w:t>
      </w:r>
      <w:r w:rsidRPr="00D66CCA">
        <w:tab/>
      </w:r>
      <w:r w:rsidR="009E31C1" w:rsidRPr="00D66CCA">
        <w:t>Suspension and removal of commissioner</w:t>
      </w:r>
      <w:bookmarkEnd w:id="407"/>
    </w:p>
    <w:p w:rsidR="009E31C1" w:rsidRPr="00D66CCA" w:rsidRDefault="00330A39" w:rsidP="00330A39">
      <w:pPr>
        <w:pStyle w:val="SchAmain"/>
      </w:pPr>
      <w:r>
        <w:tab/>
      </w:r>
      <w:r w:rsidR="000E4E9B" w:rsidRPr="00D66CCA">
        <w:t>(1)</w:t>
      </w:r>
      <w:r w:rsidR="000E4E9B" w:rsidRPr="00D66CCA">
        <w:tab/>
      </w:r>
      <w:r w:rsidR="009E31C1" w:rsidRPr="00D66CCA">
        <w:t>The Executive may suspend the commissioner from office on the ground of misbehaviour or physical or mental incapacity.</w:t>
      </w:r>
    </w:p>
    <w:p w:rsidR="009E31C1" w:rsidRPr="00D66CCA" w:rsidRDefault="00330A39" w:rsidP="00330A39">
      <w:pPr>
        <w:pStyle w:val="SchAmain"/>
      </w:pPr>
      <w:r>
        <w:tab/>
      </w:r>
      <w:r w:rsidR="000E4E9B" w:rsidRPr="00D66CCA">
        <w:t>(2)</w:t>
      </w:r>
      <w:r w:rsidR="000E4E9B" w:rsidRPr="00D66CCA">
        <w:tab/>
      </w:r>
      <w:r w:rsidR="009E31C1" w:rsidRPr="00D66CCA">
        <w:t>If the Executive suspends the commissioner from office, the Minister must present a statement of the grounds of the suspension to the Legislative Assembly within 7 sitting days after the suspension.</w:t>
      </w:r>
    </w:p>
    <w:p w:rsidR="009E31C1" w:rsidRPr="00D66CCA" w:rsidRDefault="00330A39" w:rsidP="000F77D7">
      <w:pPr>
        <w:pStyle w:val="SchAmain"/>
        <w:keepLines/>
      </w:pPr>
      <w:r>
        <w:lastRenderedPageBreak/>
        <w:tab/>
      </w:r>
      <w:r w:rsidR="000E4E9B" w:rsidRPr="00D66CCA">
        <w:t>(3)</w:t>
      </w:r>
      <w:r w:rsidR="000E4E9B" w:rsidRPr="00D66CCA">
        <w:tab/>
      </w:r>
      <w:r w:rsidR="009E31C1" w:rsidRPr="00D66CCA">
        <w:t>If a statement mentioned in sub</w:t>
      </w:r>
      <w:r w:rsidR="004B707D" w:rsidRPr="00D66CCA">
        <w:t>section </w:t>
      </w:r>
      <w:r w:rsidR="00E11139" w:rsidRPr="00D66CCA">
        <w:t>(</w:t>
      </w:r>
      <w:r w:rsidR="009E31C1" w:rsidRPr="00D66CCA">
        <w:t>2) is presented to the Legislative Assembly, the Legislative Assembly may, within 15 sitting days after the day the statement is presented to it, by resolution, declare that the commissioner should be removed from office.</w:t>
      </w:r>
    </w:p>
    <w:p w:rsidR="009E31C1" w:rsidRPr="00D66CCA" w:rsidRDefault="00330A39" w:rsidP="00330A39">
      <w:pPr>
        <w:pStyle w:val="SchAmain"/>
      </w:pPr>
      <w:r>
        <w:tab/>
      </w:r>
      <w:r w:rsidR="000E4E9B" w:rsidRPr="00D66CCA">
        <w:t>(4)</w:t>
      </w:r>
      <w:r w:rsidR="000E4E9B" w:rsidRPr="00D66CCA">
        <w:tab/>
      </w:r>
      <w:r w:rsidR="009E31C1" w:rsidRPr="00D66CCA">
        <w:t>If the Legislative Assembly passes a resolution mentioned in sub</w:t>
      </w:r>
      <w:r w:rsidR="004B707D" w:rsidRPr="00D66CCA">
        <w:t>section </w:t>
      </w:r>
      <w:r w:rsidR="00E11139" w:rsidRPr="00D66CCA">
        <w:t>(</w:t>
      </w:r>
      <w:r w:rsidR="009E31C1" w:rsidRPr="00D66CCA">
        <w:t>3), the Executive must remove the commissioner from office.</w:t>
      </w:r>
    </w:p>
    <w:p w:rsidR="009E31C1" w:rsidRPr="00D66CCA" w:rsidRDefault="00330A39" w:rsidP="00330A39">
      <w:pPr>
        <w:pStyle w:val="SchAmain"/>
      </w:pPr>
      <w:r>
        <w:tab/>
      </w:r>
      <w:r w:rsidR="000E4E9B" w:rsidRPr="00D66CCA">
        <w:t>(5)</w:t>
      </w:r>
      <w:r w:rsidR="000E4E9B" w:rsidRPr="00D66CCA">
        <w:tab/>
      </w:r>
      <w:r w:rsidR="009E31C1" w:rsidRPr="00D66CCA">
        <w:t>If, at the end of 15 sitting days after the day the statement is presented to it, the Legislative Assembly does not pass such a resolution, the suspension ends.</w:t>
      </w:r>
    </w:p>
    <w:p w:rsidR="009E31C1" w:rsidRPr="00D66CCA" w:rsidRDefault="00330A39" w:rsidP="00330A39">
      <w:pPr>
        <w:pStyle w:val="SchAmain"/>
      </w:pPr>
      <w:r>
        <w:tab/>
      </w:r>
      <w:r w:rsidR="000E4E9B" w:rsidRPr="00D66CCA">
        <w:t>(6)</w:t>
      </w:r>
      <w:r w:rsidR="000E4E9B" w:rsidRPr="00D66CCA">
        <w:tab/>
      </w:r>
      <w:r w:rsidR="009E31C1" w:rsidRPr="00D66CCA">
        <w:t>The commissioner may not be suspended from office except as provided by this section.</w:t>
      </w:r>
    </w:p>
    <w:p w:rsidR="009E31C1" w:rsidRPr="00D66CCA" w:rsidRDefault="000E4E9B" w:rsidP="000E4E9B">
      <w:pPr>
        <w:pStyle w:val="Schclauseheading"/>
      </w:pPr>
      <w:bookmarkStart w:id="408" w:name="_Toc527465171"/>
      <w:r w:rsidRPr="007B6CAC">
        <w:rPr>
          <w:rStyle w:val="CharSectNo"/>
        </w:rPr>
        <w:t>2.22</w:t>
      </w:r>
      <w:r w:rsidRPr="00D66CCA">
        <w:tab/>
      </w:r>
      <w:r w:rsidR="009E31C1" w:rsidRPr="00D66CCA">
        <w:t>Ministerial directions to commissioner</w:t>
      </w:r>
      <w:bookmarkEnd w:id="408"/>
    </w:p>
    <w:p w:rsidR="009E31C1" w:rsidRPr="00D66CCA" w:rsidRDefault="00330A39" w:rsidP="00330A39">
      <w:pPr>
        <w:pStyle w:val="SchAmain"/>
      </w:pPr>
      <w:r>
        <w:tab/>
      </w:r>
      <w:r w:rsidR="000E4E9B" w:rsidRPr="00D66CCA">
        <w:t>(1)</w:t>
      </w:r>
      <w:r w:rsidR="000E4E9B" w:rsidRPr="00D66CCA">
        <w:tab/>
      </w:r>
      <w:r w:rsidR="009E31C1" w:rsidRPr="00D66CCA">
        <w:t xml:space="preserve">The Minister may, in writing, give directions to the commissioner in relation to the exercise of his or her </w:t>
      </w:r>
      <w:r w:rsidR="00D4199E" w:rsidRPr="00D66CCA">
        <w:t>function</w:t>
      </w:r>
      <w:r w:rsidR="009E31C1" w:rsidRPr="00D66CCA">
        <w:t>s, either generally or in relation to a particular matter.</w:t>
      </w:r>
    </w:p>
    <w:p w:rsidR="009E31C1" w:rsidRPr="00D66CCA" w:rsidRDefault="00330A39" w:rsidP="00330A39">
      <w:pPr>
        <w:pStyle w:val="SchAmain"/>
      </w:pPr>
      <w:r>
        <w:tab/>
      </w:r>
      <w:r w:rsidR="000E4E9B" w:rsidRPr="00D66CCA">
        <w:t>(2)</w:t>
      </w:r>
      <w:r w:rsidR="000E4E9B" w:rsidRPr="00D66CCA">
        <w:tab/>
      </w:r>
      <w:r w:rsidR="009E31C1" w:rsidRPr="00D66CCA">
        <w:t>The commissioner must comply with a direction given under sub</w:t>
      </w:r>
      <w:r w:rsidR="004B707D" w:rsidRPr="00D66CCA">
        <w:t>section </w:t>
      </w:r>
      <w:r w:rsidR="00E11139" w:rsidRPr="00D66CCA">
        <w:t>(</w:t>
      </w:r>
      <w:r w:rsidR="009E31C1" w:rsidRPr="00D66CCA">
        <w:t>1).</w:t>
      </w:r>
    </w:p>
    <w:p w:rsidR="009E31C1" w:rsidRPr="00D66CCA" w:rsidRDefault="00330A39" w:rsidP="00330A39">
      <w:pPr>
        <w:pStyle w:val="SchAmain"/>
      </w:pPr>
      <w:r>
        <w:tab/>
      </w:r>
      <w:r w:rsidR="000E4E9B" w:rsidRPr="00D66CCA">
        <w:t>(3)</w:t>
      </w:r>
      <w:r w:rsidR="000E4E9B" w:rsidRPr="00D66CCA">
        <w:tab/>
      </w:r>
      <w:r w:rsidR="009E31C1" w:rsidRPr="00D66CCA">
        <w:t>The Minister must present a copy of any direction under sub</w:t>
      </w:r>
      <w:r w:rsidR="004B707D" w:rsidRPr="00D66CCA">
        <w:t>section </w:t>
      </w:r>
      <w:r w:rsidR="00E11139" w:rsidRPr="00D66CCA">
        <w:t>(</w:t>
      </w:r>
      <w:r w:rsidR="009E31C1" w:rsidRPr="00D66CCA">
        <w:t>1) to the Legislative Assembly within 5 sitting days after the day it is given to the commissioner.</w:t>
      </w:r>
    </w:p>
    <w:p w:rsidR="009E31C1" w:rsidRPr="00D66CCA" w:rsidRDefault="000E4E9B" w:rsidP="000E4E9B">
      <w:pPr>
        <w:pStyle w:val="Schclauseheading"/>
      </w:pPr>
      <w:bookmarkStart w:id="409" w:name="_Toc527465172"/>
      <w:r w:rsidRPr="007B6CAC">
        <w:rPr>
          <w:rStyle w:val="CharSectNo"/>
        </w:rPr>
        <w:t>2.24</w:t>
      </w:r>
      <w:r w:rsidRPr="00D66CCA">
        <w:tab/>
      </w:r>
      <w:r w:rsidR="009E31C1" w:rsidRPr="00D66CCA">
        <w:t>Delegation by commissioner</w:t>
      </w:r>
      <w:bookmarkEnd w:id="409"/>
    </w:p>
    <w:p w:rsidR="009E31C1" w:rsidRPr="00D66CCA" w:rsidRDefault="009E31C1" w:rsidP="009E31C1">
      <w:pPr>
        <w:pStyle w:val="Amainreturn"/>
        <w:keepNext/>
      </w:pPr>
      <w:r w:rsidRPr="00D66CCA">
        <w:t>The commissioner may delegate the commissioner</w:t>
      </w:r>
      <w:r w:rsidR="006A0601" w:rsidRPr="00D66CCA">
        <w:t>’</w:t>
      </w:r>
      <w:r w:rsidRPr="00D66CCA">
        <w:t xml:space="preserve">s </w:t>
      </w:r>
      <w:r w:rsidR="00D4199E" w:rsidRPr="00D66CCA">
        <w:t>function</w:t>
      </w:r>
      <w:r w:rsidRPr="00D66CCA">
        <w:t xml:space="preserve">s under a territory law to a member of the </w:t>
      </w:r>
      <w:r w:rsidR="0082414D" w:rsidRPr="0083266D">
        <w:t>commissioner’s staff</w:t>
      </w:r>
      <w:r w:rsidRPr="00D66CCA">
        <w:t>.</w:t>
      </w:r>
    </w:p>
    <w:p w:rsidR="009E31C1" w:rsidRPr="00D66CCA" w:rsidRDefault="009E31C1" w:rsidP="009E31C1">
      <w:pPr>
        <w:pStyle w:val="aNote"/>
      </w:pPr>
      <w:r w:rsidRPr="00BA1343">
        <w:rPr>
          <w:rStyle w:val="charItals"/>
        </w:rPr>
        <w:t>Note</w:t>
      </w:r>
      <w:r w:rsidRPr="00BA1343">
        <w:rPr>
          <w:rStyle w:val="charItals"/>
        </w:rPr>
        <w:tab/>
      </w:r>
      <w:r w:rsidRPr="00D66CCA">
        <w:t xml:space="preserve">For the making of delegations and the exercise of delegated </w:t>
      </w:r>
      <w:r w:rsidR="00D4199E" w:rsidRPr="00D66CCA">
        <w:t>function</w:t>
      </w:r>
      <w:r w:rsidRPr="00D66CCA">
        <w:t xml:space="preserve">s, see the </w:t>
      </w:r>
      <w:hyperlink r:id="rId177" w:tooltip="A2001-14" w:history="1">
        <w:r w:rsidR="00B739B0" w:rsidRPr="00B739B0">
          <w:rPr>
            <w:rStyle w:val="charCitHyperlinkAbbrev"/>
          </w:rPr>
          <w:t>Legislation Act</w:t>
        </w:r>
      </w:hyperlink>
      <w:r w:rsidRPr="00D66CCA">
        <w:t>, pt 19.4.</w:t>
      </w:r>
    </w:p>
    <w:p w:rsidR="00AD7B0F" w:rsidRPr="00D66CCA" w:rsidRDefault="00AD7B0F" w:rsidP="00C74949">
      <w:pPr>
        <w:pStyle w:val="PageBreak"/>
        <w:suppressLineNumbers/>
      </w:pPr>
      <w:r w:rsidRPr="00D66CCA">
        <w:br w:type="page"/>
      </w:r>
    </w:p>
    <w:p w:rsidR="00DC6446" w:rsidRPr="007B6CAC" w:rsidRDefault="000E4E9B" w:rsidP="000E4E9B">
      <w:pPr>
        <w:pStyle w:val="Sched-heading"/>
      </w:pPr>
      <w:bookmarkStart w:id="410" w:name="_Toc527465173"/>
      <w:r w:rsidRPr="007B6CAC">
        <w:rPr>
          <w:rStyle w:val="CharChapNo"/>
        </w:rPr>
        <w:lastRenderedPageBreak/>
        <w:t>Schedule 3</w:t>
      </w:r>
      <w:r w:rsidRPr="00D66CCA">
        <w:rPr>
          <w:lang w:eastAsia="en-AU"/>
        </w:rPr>
        <w:tab/>
      </w:r>
      <w:r w:rsidR="00DC6446" w:rsidRPr="007B6CAC">
        <w:rPr>
          <w:rStyle w:val="CharChapText"/>
          <w:lang w:eastAsia="en-AU"/>
        </w:rPr>
        <w:t>Regulation</w:t>
      </w:r>
      <w:r w:rsidR="00215725" w:rsidRPr="007B6CAC">
        <w:rPr>
          <w:rStyle w:val="CharChapText"/>
          <w:lang w:eastAsia="en-AU"/>
        </w:rPr>
        <w:t>-</w:t>
      </w:r>
      <w:r w:rsidR="00DC6446" w:rsidRPr="007B6CAC">
        <w:rPr>
          <w:rStyle w:val="CharChapText"/>
          <w:lang w:eastAsia="en-AU"/>
        </w:rPr>
        <w:t xml:space="preserve">making </w:t>
      </w:r>
      <w:r w:rsidR="00366148" w:rsidRPr="007B6CAC">
        <w:rPr>
          <w:rStyle w:val="CharChapText"/>
          <w:lang w:eastAsia="en-AU"/>
        </w:rPr>
        <w:t>power</w:t>
      </w:r>
      <w:r w:rsidR="00DC6446" w:rsidRPr="007B6CAC">
        <w:rPr>
          <w:rStyle w:val="CharChapText"/>
          <w:lang w:eastAsia="en-AU"/>
        </w:rPr>
        <w:t>s</w:t>
      </w:r>
      <w:bookmarkEnd w:id="410"/>
    </w:p>
    <w:p w:rsidR="001A7622" w:rsidRPr="001A7622" w:rsidRDefault="001A7622" w:rsidP="001A7622">
      <w:pPr>
        <w:pStyle w:val="ref"/>
        <w:rPr>
          <w:lang w:eastAsia="en-AU"/>
        </w:rPr>
      </w:pPr>
      <w:r>
        <w:rPr>
          <w:lang w:eastAsia="en-AU"/>
        </w:rPr>
        <w:t>(see s 276 (2))</w:t>
      </w:r>
    </w:p>
    <w:p w:rsidR="00D95518" w:rsidRDefault="00D95518" w:rsidP="00C74949">
      <w:pPr>
        <w:pStyle w:val="Placeholder"/>
        <w:suppressLineNumbers/>
      </w:pPr>
      <w:r>
        <w:rPr>
          <w:rStyle w:val="CharPartNo"/>
        </w:rPr>
        <w:t xml:space="preserve">  </w:t>
      </w:r>
      <w:r>
        <w:rPr>
          <w:rStyle w:val="CharPartText"/>
        </w:rPr>
        <w:t xml:space="preserve">  </w:t>
      </w:r>
    </w:p>
    <w:p w:rsidR="00DC6446" w:rsidRPr="00D66CCA" w:rsidRDefault="006922AA" w:rsidP="00B03FD1">
      <w:pPr>
        <w:pStyle w:val="Schclauseheading"/>
        <w:rPr>
          <w:lang w:eastAsia="en-AU"/>
        </w:rPr>
      </w:pPr>
      <w:bookmarkStart w:id="411" w:name="_Toc527465174"/>
      <w:r w:rsidRPr="007B6CAC">
        <w:rPr>
          <w:rStyle w:val="CharSectNo"/>
        </w:rPr>
        <w:t>1</w:t>
      </w:r>
      <w:r w:rsidRPr="00D66CCA">
        <w:rPr>
          <w:lang w:eastAsia="en-AU"/>
        </w:rPr>
        <w:tab/>
      </w:r>
      <w:r w:rsidR="00DC6446" w:rsidRPr="00D66CCA">
        <w:rPr>
          <w:lang w:eastAsia="en-AU"/>
        </w:rPr>
        <w:t>Duties</w:t>
      </w:r>
      <w:bookmarkEnd w:id="411"/>
    </w:p>
    <w:p w:rsidR="00DC6446" w:rsidRPr="00D66CCA" w:rsidRDefault="005B051B" w:rsidP="00B03FD1">
      <w:pPr>
        <w:pStyle w:val="Amain"/>
        <w:rPr>
          <w:lang w:eastAsia="en-AU"/>
        </w:rPr>
      </w:pPr>
      <w:r w:rsidRPr="00D66CCA">
        <w:rPr>
          <w:lang w:eastAsia="en-AU"/>
        </w:rPr>
        <w:tab/>
        <w:t>1.1</w:t>
      </w:r>
      <w:r w:rsidRPr="00D66CCA">
        <w:rPr>
          <w:lang w:eastAsia="en-AU"/>
        </w:rPr>
        <w:tab/>
      </w:r>
      <w:r w:rsidR="00DC6446" w:rsidRPr="00D66CCA">
        <w:rPr>
          <w:lang w:eastAsia="en-AU"/>
        </w:rPr>
        <w:t>Matters relating to the way in which duties</w:t>
      </w:r>
      <w:r w:rsidR="001E119F" w:rsidRPr="00D66CCA">
        <w:rPr>
          <w:lang w:eastAsia="en-AU"/>
        </w:rPr>
        <w:t xml:space="preserve"> </w:t>
      </w:r>
      <w:r w:rsidR="00DC6446" w:rsidRPr="00D66CCA">
        <w:rPr>
          <w:lang w:eastAsia="en-AU"/>
        </w:rPr>
        <w:t>imposed by this Act are to be performed.</w:t>
      </w:r>
    </w:p>
    <w:p w:rsidR="00DC6446" w:rsidRPr="00D66CCA" w:rsidRDefault="00F233B7" w:rsidP="00B03FD1">
      <w:pPr>
        <w:pStyle w:val="Amain"/>
        <w:rPr>
          <w:lang w:eastAsia="en-AU"/>
        </w:rPr>
      </w:pPr>
      <w:r w:rsidRPr="00D66CCA">
        <w:rPr>
          <w:lang w:eastAsia="en-AU"/>
        </w:rPr>
        <w:tab/>
        <w:t>1.2</w:t>
      </w:r>
      <w:r w:rsidRPr="00D66CCA">
        <w:rPr>
          <w:lang w:eastAsia="en-AU"/>
        </w:rPr>
        <w:tab/>
      </w:r>
      <w:r w:rsidR="00DC6446" w:rsidRPr="00D66CCA">
        <w:rPr>
          <w:lang w:eastAsia="en-AU"/>
        </w:rPr>
        <w:t>Matters relating to the regulation or prohibition of</w:t>
      </w:r>
      <w:r w:rsidR="001E119F" w:rsidRPr="00D66CCA">
        <w:rPr>
          <w:lang w:eastAsia="en-AU"/>
        </w:rPr>
        <w:t xml:space="preserve"> </w:t>
      </w:r>
      <w:r w:rsidR="00EC09E8" w:rsidRPr="00D66CCA">
        <w:rPr>
          <w:lang w:eastAsia="en-AU"/>
        </w:rPr>
        <w:t>specified</w:t>
      </w:r>
      <w:r w:rsidR="00DC6446" w:rsidRPr="00D66CCA">
        <w:rPr>
          <w:lang w:eastAsia="en-AU"/>
        </w:rPr>
        <w:t xml:space="preserve"> activities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activities—</w:t>
      </w:r>
    </w:p>
    <w:p w:rsidR="00DC6446"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at workplaces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w:t>
      </w:r>
      <w:r w:rsidR="00DC6446" w:rsidRPr="00D66CCA">
        <w:rPr>
          <w:lang w:eastAsia="en-AU"/>
        </w:rPr>
        <w:t>workplaces; or</w:t>
      </w:r>
    </w:p>
    <w:p w:rsidR="00613388"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a </w:t>
      </w:r>
      <w:r w:rsidR="00EC09E8" w:rsidRPr="00D66CCA">
        <w:rPr>
          <w:lang w:eastAsia="en-AU"/>
        </w:rPr>
        <w:t>specified</w:t>
      </w:r>
      <w:r w:rsidR="00DC6446" w:rsidRPr="00D66CCA">
        <w:rPr>
          <w:lang w:eastAsia="en-AU"/>
        </w:rPr>
        <w:t xml:space="preserve"> class of </w:t>
      </w:r>
      <w:r w:rsidR="00890B56" w:rsidRPr="00D66CCA">
        <w:rPr>
          <w:lang w:eastAsia="en-AU"/>
        </w:rPr>
        <w:t>persons</w:t>
      </w:r>
      <w:r w:rsidR="00DC6446" w:rsidRPr="00D66CCA">
        <w:rPr>
          <w:lang w:eastAsia="en-AU"/>
        </w:rPr>
        <w:t xml:space="preserve"> on whom</w:t>
      </w:r>
      <w:r w:rsidR="001E119F" w:rsidRPr="00D66CCA">
        <w:rPr>
          <w:lang w:eastAsia="en-AU"/>
        </w:rPr>
        <w:t xml:space="preserve"> </w:t>
      </w:r>
      <w:r w:rsidR="00DC6446" w:rsidRPr="00D66CCA">
        <w:rPr>
          <w:lang w:eastAsia="en-AU"/>
        </w:rPr>
        <w:t>duties or obligations are imposed by this Act,</w:t>
      </w:r>
    </w:p>
    <w:p w:rsidR="00DC6446" w:rsidRPr="00D66CCA" w:rsidRDefault="00DC6446" w:rsidP="00613388">
      <w:pPr>
        <w:pStyle w:val="Amainreturn"/>
        <w:rPr>
          <w:lang w:eastAsia="en-AU"/>
        </w:rPr>
      </w:pPr>
      <w:r w:rsidRPr="00D66CCA">
        <w:rPr>
          <w:lang w:eastAsia="en-AU"/>
        </w:rPr>
        <w:t>to eliminate or minimise risks to health and safety.</w:t>
      </w:r>
    </w:p>
    <w:p w:rsidR="005D2499" w:rsidRPr="00D66CCA" w:rsidRDefault="005D2499" w:rsidP="00B03FD1">
      <w:pPr>
        <w:pStyle w:val="Amain"/>
        <w:rPr>
          <w:lang w:eastAsia="en-AU"/>
        </w:rPr>
      </w:pPr>
      <w:r w:rsidRPr="00D66CCA">
        <w:rPr>
          <w:lang w:eastAsia="en-AU"/>
        </w:rPr>
        <w:tab/>
        <w:t>1.3</w:t>
      </w:r>
      <w:r w:rsidRPr="00D66CCA">
        <w:rPr>
          <w:lang w:eastAsia="en-AU"/>
        </w:rPr>
        <w:tab/>
        <w:t xml:space="preserve">Imposing duties on </w:t>
      </w:r>
      <w:r w:rsidR="00890B56" w:rsidRPr="00D66CCA">
        <w:rPr>
          <w:lang w:eastAsia="en-AU"/>
        </w:rPr>
        <w:t>persons</w:t>
      </w:r>
      <w:r w:rsidRPr="00D66CCA">
        <w:rPr>
          <w:lang w:eastAsia="en-AU"/>
        </w:rPr>
        <w:t xml:space="preserve"> in relation to any matter provided for by regulation.</w:t>
      </w:r>
    </w:p>
    <w:p w:rsidR="00DC6446" w:rsidRPr="00D66CCA" w:rsidRDefault="006922AA" w:rsidP="00B03FD1">
      <w:pPr>
        <w:pStyle w:val="Schclauseheading"/>
        <w:rPr>
          <w:lang w:eastAsia="en-AU"/>
        </w:rPr>
      </w:pPr>
      <w:bookmarkStart w:id="412" w:name="_Toc527465175"/>
      <w:r w:rsidRPr="007B6CAC">
        <w:rPr>
          <w:rStyle w:val="CharSectNo"/>
        </w:rPr>
        <w:t>2</w:t>
      </w:r>
      <w:r w:rsidRPr="00D66CCA">
        <w:rPr>
          <w:lang w:eastAsia="en-AU"/>
        </w:rPr>
        <w:tab/>
      </w:r>
      <w:r w:rsidR="00DC6446" w:rsidRPr="00D66CCA">
        <w:rPr>
          <w:lang w:eastAsia="en-AU"/>
        </w:rPr>
        <w:t>Incidents</w:t>
      </w:r>
      <w:bookmarkEnd w:id="412"/>
    </w:p>
    <w:p w:rsidR="008278CB" w:rsidRPr="00D66CCA" w:rsidRDefault="00DC6446" w:rsidP="00863E0D">
      <w:pPr>
        <w:pStyle w:val="Amainreturn"/>
        <w:rPr>
          <w:lang w:eastAsia="en-AU"/>
        </w:rPr>
      </w:pPr>
      <w:r w:rsidRPr="00D66CCA">
        <w:rPr>
          <w:lang w:eastAsia="en-AU"/>
        </w:rPr>
        <w:t>Matters relating to</w:t>
      </w:r>
      <w:r w:rsidR="008278CB" w:rsidRPr="00D66CCA">
        <w:rPr>
          <w:lang w:eastAsia="en-AU"/>
        </w:rPr>
        <w:t xml:space="preserve"> incidents at workplaces including—</w:t>
      </w:r>
    </w:p>
    <w:p w:rsidR="006946D5" w:rsidRPr="00D66CCA" w:rsidRDefault="006946D5"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taking of </w:t>
      </w:r>
      <w:r w:rsidR="00993567" w:rsidRPr="00D66CCA">
        <w:rPr>
          <w:lang w:eastAsia="en-AU"/>
        </w:rPr>
        <w:t>an</w:t>
      </w:r>
      <w:r w:rsidR="00BD61B4" w:rsidRPr="00D66CCA">
        <w:rPr>
          <w:lang w:eastAsia="en-AU"/>
        </w:rPr>
        <w:t>y</w:t>
      </w:r>
      <w:r w:rsidR="00DC6446" w:rsidRPr="00D66CCA">
        <w:rPr>
          <w:lang w:eastAsia="en-AU"/>
        </w:rPr>
        <w:t xml:space="preserve"> action to avoid an incident at a</w:t>
      </w:r>
      <w:r w:rsidR="001E119F" w:rsidRPr="00D66CCA">
        <w:rPr>
          <w:lang w:eastAsia="en-AU"/>
        </w:rPr>
        <w:t xml:space="preserve"> </w:t>
      </w:r>
      <w:r w:rsidR="00DC6446" w:rsidRPr="00D66CCA">
        <w:rPr>
          <w:lang w:eastAsia="en-AU"/>
        </w:rPr>
        <w:t>workplace or in the course of conducting a</w:t>
      </w:r>
      <w:r w:rsidR="001E119F" w:rsidRPr="00D66CCA">
        <w:rPr>
          <w:lang w:eastAsia="en-AU"/>
        </w:rPr>
        <w:t xml:space="preserve"> </w:t>
      </w:r>
      <w:r w:rsidR="008278CB" w:rsidRPr="00D66CCA">
        <w:rPr>
          <w:lang w:eastAsia="en-AU"/>
        </w:rPr>
        <w:t>business or undertaking; and</w:t>
      </w:r>
    </w:p>
    <w:p w:rsidR="00DC6446" w:rsidRPr="00D66CCA" w:rsidRDefault="006946D5" w:rsidP="00B03FD1">
      <w:pPr>
        <w:pStyle w:val="Apara"/>
        <w:rPr>
          <w:szCs w:val="24"/>
          <w:lang w:eastAsia="en-AU"/>
        </w:rPr>
      </w:pPr>
      <w:r w:rsidRPr="00D66CCA">
        <w:rPr>
          <w:lang w:eastAsia="en-AU"/>
        </w:rPr>
        <w:tab/>
        <w:t>(b)</w:t>
      </w:r>
      <w:r w:rsidRPr="00D66CCA">
        <w:rPr>
          <w:lang w:eastAsia="en-AU"/>
        </w:rPr>
        <w:tab/>
      </w:r>
      <w:r w:rsidR="00DC6446" w:rsidRPr="00D66CCA">
        <w:rPr>
          <w:szCs w:val="24"/>
          <w:lang w:eastAsia="en-AU"/>
        </w:rPr>
        <w:t>regulating, requiring or</w:t>
      </w:r>
      <w:r w:rsidR="001E119F" w:rsidRPr="00D66CCA">
        <w:rPr>
          <w:szCs w:val="24"/>
          <w:lang w:eastAsia="en-AU"/>
        </w:rPr>
        <w:t xml:space="preserve"> </w:t>
      </w:r>
      <w:r w:rsidR="00DC6446" w:rsidRPr="00D66CCA">
        <w:rPr>
          <w:szCs w:val="24"/>
          <w:lang w:eastAsia="en-AU"/>
        </w:rPr>
        <w:t xml:space="preserve">prohibiting the taking of </w:t>
      </w:r>
      <w:r w:rsidR="00993567" w:rsidRPr="00D66CCA">
        <w:rPr>
          <w:szCs w:val="24"/>
          <w:lang w:eastAsia="en-AU"/>
        </w:rPr>
        <w:t>an</w:t>
      </w:r>
      <w:r w:rsidR="00BD61B4" w:rsidRPr="00D66CCA">
        <w:rPr>
          <w:szCs w:val="24"/>
          <w:lang w:eastAsia="en-AU"/>
        </w:rPr>
        <w:t>y</w:t>
      </w:r>
      <w:r w:rsidR="00DC6446" w:rsidRPr="00D66CCA">
        <w:rPr>
          <w:szCs w:val="24"/>
          <w:lang w:eastAsia="en-AU"/>
        </w:rPr>
        <w:t xml:space="preserve"> action in the event of</w:t>
      </w:r>
      <w:r w:rsidR="001E119F" w:rsidRPr="00D66CCA">
        <w:rPr>
          <w:szCs w:val="24"/>
          <w:lang w:eastAsia="en-AU"/>
        </w:rPr>
        <w:t xml:space="preserve"> </w:t>
      </w:r>
      <w:r w:rsidR="00DC6446" w:rsidRPr="00D66CCA">
        <w:rPr>
          <w:szCs w:val="24"/>
          <w:lang w:eastAsia="en-AU"/>
        </w:rPr>
        <w:t>an incident at a workplace or in the conduct of a</w:t>
      </w:r>
      <w:r w:rsidR="001E119F" w:rsidRPr="00D66CCA">
        <w:rPr>
          <w:szCs w:val="24"/>
          <w:lang w:eastAsia="en-AU"/>
        </w:rPr>
        <w:t xml:space="preserve"> </w:t>
      </w:r>
      <w:r w:rsidR="00DC6446" w:rsidRPr="00D66CCA">
        <w:rPr>
          <w:szCs w:val="24"/>
          <w:lang w:eastAsia="en-AU"/>
        </w:rPr>
        <w:t>business or undertaking.</w:t>
      </w:r>
    </w:p>
    <w:p w:rsidR="00DC6446" w:rsidRPr="00D66CCA" w:rsidRDefault="006922AA" w:rsidP="00B03FD1">
      <w:pPr>
        <w:pStyle w:val="Schclauseheading"/>
        <w:rPr>
          <w:lang w:eastAsia="en-AU"/>
        </w:rPr>
      </w:pPr>
      <w:bookmarkStart w:id="413" w:name="_Toc527465176"/>
      <w:r w:rsidRPr="007B6CAC">
        <w:rPr>
          <w:rStyle w:val="CharSectNo"/>
        </w:rPr>
        <w:lastRenderedPageBreak/>
        <w:t>3</w:t>
      </w:r>
      <w:r w:rsidRPr="00D66CCA">
        <w:rPr>
          <w:lang w:eastAsia="en-AU"/>
        </w:rPr>
        <w:tab/>
      </w:r>
      <w:r w:rsidR="00DC6446" w:rsidRPr="00D66CCA">
        <w:rPr>
          <w:lang w:eastAsia="en-AU"/>
        </w:rPr>
        <w:t>Plant, substances or structures</w:t>
      </w:r>
      <w:bookmarkEnd w:id="413"/>
    </w:p>
    <w:p w:rsidR="008278CB" w:rsidRPr="00D66CCA" w:rsidRDefault="00DC6446" w:rsidP="00D95518">
      <w:pPr>
        <w:pStyle w:val="Amainreturn"/>
        <w:keepNext/>
        <w:rPr>
          <w:lang w:eastAsia="en-AU"/>
        </w:rPr>
      </w:pPr>
      <w:r w:rsidRPr="00D66CCA">
        <w:rPr>
          <w:lang w:eastAsia="en-AU"/>
        </w:rPr>
        <w:t xml:space="preserve">Matters relating to </w:t>
      </w:r>
      <w:r w:rsidR="008278CB" w:rsidRPr="00D66CCA">
        <w:rPr>
          <w:lang w:eastAsia="en-AU"/>
        </w:rPr>
        <w:t>plant, substances or structures including—</w:t>
      </w:r>
    </w:p>
    <w:p w:rsidR="00C24B89" w:rsidRPr="00D66CCA" w:rsidRDefault="00C24B89" w:rsidP="00D95518">
      <w:pPr>
        <w:pStyle w:val="Apara"/>
        <w:keepNext/>
        <w:rPr>
          <w:lang w:eastAsia="en-AU"/>
        </w:rPr>
      </w:pPr>
      <w:r w:rsidRPr="00D66CCA">
        <w:rPr>
          <w:lang w:eastAsia="en-AU"/>
        </w:rPr>
        <w:tab/>
        <w:t>(a)</w:t>
      </w:r>
      <w:r w:rsidRPr="00D66CCA">
        <w:rPr>
          <w:lang w:eastAsia="en-AU"/>
        </w:rPr>
        <w:tab/>
      </w:r>
      <w:r w:rsidR="00101020" w:rsidRPr="00D66CCA">
        <w:rPr>
          <w:lang w:eastAsia="en-AU"/>
        </w:rPr>
        <w:t>regula</w:t>
      </w:r>
      <w:r w:rsidR="00BD61B4" w:rsidRPr="00D66CCA">
        <w:rPr>
          <w:lang w:eastAsia="en-AU"/>
        </w:rPr>
        <w:t>ting the storage and handling of</w:t>
      </w:r>
      <w:r w:rsidR="00101020" w:rsidRPr="00D66CCA">
        <w:rPr>
          <w:lang w:eastAsia="en-AU"/>
        </w:rPr>
        <w:t xml:space="preserve"> plant, substances and structures; and</w:t>
      </w:r>
    </w:p>
    <w:p w:rsidR="00DC6446" w:rsidRPr="00D66CCA" w:rsidRDefault="00C24B89" w:rsidP="00D95518">
      <w:pPr>
        <w:pStyle w:val="Apara"/>
        <w:keepNext/>
        <w:rPr>
          <w:lang w:eastAsia="en-AU"/>
        </w:rPr>
      </w:pPr>
      <w:r w:rsidRPr="00D66CCA">
        <w:rPr>
          <w:lang w:eastAsia="en-AU"/>
        </w:rPr>
        <w:tab/>
        <w:t>(b)</w:t>
      </w:r>
      <w:r w:rsidRPr="00D66CCA">
        <w:rPr>
          <w:lang w:eastAsia="en-AU"/>
        </w:rPr>
        <w:tab/>
      </w:r>
      <w:r w:rsidR="00DC6446" w:rsidRPr="00D66CCA">
        <w:rPr>
          <w:lang w:eastAsia="en-AU"/>
        </w:rPr>
        <w:t>regul</w:t>
      </w:r>
      <w:r w:rsidR="001E119F" w:rsidRPr="00D66CCA">
        <w:rPr>
          <w:lang w:eastAsia="en-AU"/>
        </w:rPr>
        <w:t>ating or requiring—</w:t>
      </w:r>
    </w:p>
    <w:p w:rsidR="009F3193" w:rsidRPr="00D66CCA" w:rsidRDefault="00330A39" w:rsidP="00330A39">
      <w:pPr>
        <w:pStyle w:val="SchAsubpara"/>
      </w:pPr>
      <w:r>
        <w:tab/>
      </w:r>
      <w:r w:rsidR="000E4E9B" w:rsidRPr="00D66CCA">
        <w:t>(i)</w:t>
      </w:r>
      <w:r w:rsidR="000E4E9B" w:rsidRPr="00D66CCA">
        <w:tab/>
      </w:r>
      <w:r w:rsidR="00DC6446" w:rsidRPr="00D66CCA">
        <w:rPr>
          <w:lang w:eastAsia="en-AU"/>
        </w:rPr>
        <w:t>the examination, testing, labelling,</w:t>
      </w:r>
      <w:r w:rsidR="001E119F" w:rsidRPr="00D66CCA">
        <w:rPr>
          <w:lang w:eastAsia="en-AU"/>
        </w:rPr>
        <w:t xml:space="preserve"> </w:t>
      </w:r>
      <w:r w:rsidR="00DC6446" w:rsidRPr="00D66CCA">
        <w:rPr>
          <w:lang w:eastAsia="en-AU"/>
        </w:rPr>
        <w:t>maintenance or repair of plant and structures;</w:t>
      </w:r>
      <w:r w:rsidR="001E119F" w:rsidRPr="00D66CCA">
        <w:rPr>
          <w:lang w:eastAsia="en-AU"/>
        </w:rPr>
        <w:t xml:space="preserve"> </w:t>
      </w:r>
      <w:r w:rsidR="00DC6446" w:rsidRPr="00D66CCA">
        <w:rPr>
          <w:lang w:eastAsia="en-AU"/>
        </w:rPr>
        <w:t>or</w:t>
      </w:r>
    </w:p>
    <w:p w:rsidR="00DC6446" w:rsidRPr="00D66CCA" w:rsidRDefault="00330A39" w:rsidP="00330A39">
      <w:pPr>
        <w:pStyle w:val="SchAsubpara"/>
      </w:pPr>
      <w:r>
        <w:tab/>
      </w:r>
      <w:r w:rsidR="000E4E9B" w:rsidRPr="00D66CCA">
        <w:t>(ii)</w:t>
      </w:r>
      <w:r w:rsidR="000E4E9B" w:rsidRPr="00D66CCA">
        <w:tab/>
      </w:r>
      <w:r w:rsidR="00DC6446" w:rsidRPr="00D66CCA">
        <w:rPr>
          <w:lang w:eastAsia="en-AU"/>
        </w:rPr>
        <w:t>the examination, testing, analysis or labelling</w:t>
      </w:r>
      <w:r w:rsidR="001E119F" w:rsidRPr="00D66CCA">
        <w:rPr>
          <w:lang w:eastAsia="en-AU"/>
        </w:rPr>
        <w:t xml:space="preserve"> </w:t>
      </w:r>
      <w:r w:rsidR="00DC6446" w:rsidRPr="00D66CCA">
        <w:rPr>
          <w:lang w:eastAsia="en-AU"/>
        </w:rPr>
        <w:t xml:space="preserve">of </w:t>
      </w:r>
      <w:r w:rsidR="00993567" w:rsidRPr="00D66CCA">
        <w:rPr>
          <w:lang w:eastAsia="en-AU"/>
        </w:rPr>
        <w:t>a</w:t>
      </w:r>
      <w:r w:rsidR="00DC6446" w:rsidRPr="00D66CCA">
        <w:rPr>
          <w:lang w:eastAsia="en-AU"/>
        </w:rPr>
        <w:t xml:space="preserve"> substance.</w:t>
      </w:r>
    </w:p>
    <w:p w:rsidR="00DC6446" w:rsidRPr="00D66CCA" w:rsidRDefault="006922AA" w:rsidP="00B03FD1">
      <w:pPr>
        <w:pStyle w:val="Schclauseheading"/>
        <w:rPr>
          <w:lang w:eastAsia="en-AU"/>
        </w:rPr>
      </w:pPr>
      <w:bookmarkStart w:id="414" w:name="_Toc527465177"/>
      <w:r w:rsidRPr="007B6CAC">
        <w:rPr>
          <w:rStyle w:val="CharSectNo"/>
        </w:rPr>
        <w:t>4</w:t>
      </w:r>
      <w:r w:rsidRPr="00D66CCA">
        <w:rPr>
          <w:lang w:eastAsia="en-AU"/>
        </w:rPr>
        <w:tab/>
      </w:r>
      <w:r w:rsidR="00DC6446" w:rsidRPr="00D66CCA">
        <w:rPr>
          <w:lang w:eastAsia="en-AU"/>
        </w:rPr>
        <w:t>Protection and welfare of workers</w:t>
      </w:r>
      <w:bookmarkEnd w:id="414"/>
    </w:p>
    <w:p w:rsidR="008B24B7" w:rsidRPr="00D66CCA" w:rsidRDefault="00DC6446" w:rsidP="00863E0D">
      <w:pPr>
        <w:pStyle w:val="Amainreturn"/>
        <w:rPr>
          <w:lang w:eastAsia="en-AU"/>
        </w:rPr>
      </w:pPr>
      <w:r w:rsidRPr="00D66CCA">
        <w:rPr>
          <w:lang w:eastAsia="en-AU"/>
        </w:rPr>
        <w:t xml:space="preserve">Matters relating to </w:t>
      </w:r>
      <w:r w:rsidR="008B24B7" w:rsidRPr="00D66CCA">
        <w:rPr>
          <w:lang w:eastAsia="en-AU"/>
        </w:rPr>
        <w:t>the protection and welfare of workers including—</w:t>
      </w:r>
    </w:p>
    <w:p w:rsidR="00416E48" w:rsidRPr="00D66CCA" w:rsidRDefault="00416E48"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provision and use of protective clothing or</w:t>
      </w:r>
      <w:r w:rsidR="001E119F" w:rsidRPr="00D66CCA">
        <w:rPr>
          <w:lang w:eastAsia="en-AU"/>
        </w:rPr>
        <w:t xml:space="preserve"> </w:t>
      </w:r>
      <w:r w:rsidR="00DC6446" w:rsidRPr="00D66CCA">
        <w:rPr>
          <w:lang w:eastAsia="en-AU"/>
        </w:rPr>
        <w:t xml:space="preserve">equipment, or rescue equipment, in </w:t>
      </w:r>
      <w:r w:rsidR="00EC09E8" w:rsidRPr="00D66CCA">
        <w:rPr>
          <w:lang w:eastAsia="en-AU"/>
        </w:rPr>
        <w:t>specified</w:t>
      </w:r>
      <w:r w:rsidR="005D2DCB" w:rsidRPr="00D66CCA">
        <w:rPr>
          <w:lang w:eastAsia="en-AU"/>
        </w:rPr>
        <w:t xml:space="preserve"> </w:t>
      </w:r>
      <w:r w:rsidR="00133989" w:rsidRPr="00D66CCA">
        <w:rPr>
          <w:szCs w:val="24"/>
          <w:lang w:eastAsia="en-AU"/>
        </w:rPr>
        <w:t>circumstances; and</w:t>
      </w:r>
    </w:p>
    <w:p w:rsidR="00DC6446" w:rsidRPr="00D66CCA" w:rsidRDefault="00416E48" w:rsidP="00B03FD1">
      <w:pPr>
        <w:pStyle w:val="Apara"/>
        <w:rPr>
          <w:lang w:eastAsia="en-AU"/>
        </w:rPr>
      </w:pPr>
      <w:r w:rsidRPr="00D66CCA">
        <w:rPr>
          <w:lang w:eastAsia="en-AU"/>
        </w:rPr>
        <w:tab/>
        <w:t>(b)</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provision of </w:t>
      </w:r>
      <w:r w:rsidR="00EC09E8" w:rsidRPr="00D66CCA">
        <w:rPr>
          <w:lang w:eastAsia="en-AU"/>
        </w:rPr>
        <w:t>specified</w:t>
      </w:r>
      <w:r w:rsidR="00DC6446" w:rsidRPr="00D66CCA">
        <w:rPr>
          <w:lang w:eastAsia="en-AU"/>
        </w:rPr>
        <w:t xml:space="preserve"> </w:t>
      </w:r>
      <w:r w:rsidR="001E119F" w:rsidRPr="00D66CCA">
        <w:rPr>
          <w:lang w:eastAsia="en-AU"/>
        </w:rPr>
        <w:t>f</w:t>
      </w:r>
      <w:r w:rsidR="00DC6446" w:rsidRPr="00D66CCA">
        <w:rPr>
          <w:lang w:eastAsia="en-AU"/>
        </w:rPr>
        <w:t>acilities for the welfare of</w:t>
      </w:r>
      <w:r w:rsidR="001E119F" w:rsidRPr="00D66CCA">
        <w:rPr>
          <w:lang w:eastAsia="en-AU"/>
        </w:rPr>
        <w:t xml:space="preserve"> </w:t>
      </w:r>
      <w:r w:rsidR="00133989" w:rsidRPr="00D66CCA">
        <w:rPr>
          <w:lang w:eastAsia="en-AU"/>
        </w:rPr>
        <w:t>workers at the workplace; and</w:t>
      </w:r>
    </w:p>
    <w:p w:rsidR="00DC6446" w:rsidRPr="00D66CCA" w:rsidRDefault="00416E48" w:rsidP="00B03FD1">
      <w:pPr>
        <w:pStyle w:val="Apara"/>
        <w:rPr>
          <w:lang w:eastAsia="en-AU"/>
        </w:rPr>
      </w:pPr>
      <w:r w:rsidRPr="00D66CCA">
        <w:rPr>
          <w:lang w:eastAsia="en-AU"/>
        </w:rPr>
        <w:tab/>
        <w:t>(c)</w:t>
      </w:r>
      <w:r w:rsidRPr="00D66CCA">
        <w:rPr>
          <w:lang w:eastAsia="en-AU"/>
        </w:rPr>
        <w:tab/>
      </w:r>
      <w:r w:rsidR="00DC6446" w:rsidRPr="00D66CCA">
        <w:rPr>
          <w:lang w:eastAsia="en-AU"/>
        </w:rPr>
        <w:t>health and safety in relation to</w:t>
      </w:r>
      <w:r w:rsidR="001E119F" w:rsidRPr="00D66CCA">
        <w:rPr>
          <w:lang w:eastAsia="en-AU"/>
        </w:rPr>
        <w:t xml:space="preserve"> </w:t>
      </w:r>
      <w:r w:rsidR="00DC6446" w:rsidRPr="00D66CCA">
        <w:rPr>
          <w:lang w:eastAsia="en-AU"/>
        </w:rPr>
        <w:t>accommodation provided to workers.</w:t>
      </w:r>
    </w:p>
    <w:p w:rsidR="00DC6446" w:rsidRPr="00D66CCA" w:rsidRDefault="009B6F2F" w:rsidP="00B03FD1">
      <w:pPr>
        <w:pStyle w:val="Schclauseheading"/>
        <w:rPr>
          <w:lang w:eastAsia="en-AU"/>
        </w:rPr>
      </w:pPr>
      <w:bookmarkStart w:id="415" w:name="_Toc527465178"/>
      <w:r w:rsidRPr="007B6CAC">
        <w:rPr>
          <w:rStyle w:val="CharSectNo"/>
        </w:rPr>
        <w:t>5</w:t>
      </w:r>
      <w:r w:rsidRPr="00D66CCA">
        <w:rPr>
          <w:lang w:eastAsia="en-AU"/>
        </w:rPr>
        <w:tab/>
      </w:r>
      <w:r w:rsidR="00DC6446" w:rsidRPr="00D66CCA">
        <w:rPr>
          <w:lang w:eastAsia="en-AU"/>
        </w:rPr>
        <w:t>Hazards</w:t>
      </w:r>
      <w:r w:rsidR="00A17FC7" w:rsidRPr="00D66CCA">
        <w:rPr>
          <w:lang w:eastAsia="en-AU"/>
        </w:rPr>
        <w:t xml:space="preserve"> and risks</w:t>
      </w:r>
      <w:bookmarkEnd w:id="415"/>
    </w:p>
    <w:p w:rsidR="009D3D4F" w:rsidRPr="00D66CCA" w:rsidRDefault="00157233" w:rsidP="00B03FD1">
      <w:pPr>
        <w:pStyle w:val="Amain"/>
        <w:rPr>
          <w:lang w:eastAsia="en-AU"/>
        </w:rPr>
      </w:pPr>
      <w:r w:rsidRPr="00D66CCA">
        <w:rPr>
          <w:lang w:eastAsia="en-AU"/>
        </w:rPr>
        <w:tab/>
      </w:r>
      <w:r w:rsidR="009B177A" w:rsidRPr="00D66CCA">
        <w:rPr>
          <w:lang w:eastAsia="en-AU"/>
        </w:rPr>
        <w:tab/>
      </w:r>
      <w:r w:rsidR="00DC6446" w:rsidRPr="00D66CCA">
        <w:rPr>
          <w:lang w:eastAsia="en-AU"/>
        </w:rPr>
        <w:t xml:space="preserve">Matters relating to </w:t>
      </w:r>
      <w:r w:rsidR="009D3D4F" w:rsidRPr="00D66CCA">
        <w:rPr>
          <w:lang w:eastAsia="en-AU"/>
        </w:rPr>
        <w:t>hazards and risks including—</w:t>
      </w:r>
    </w:p>
    <w:p w:rsidR="00D2109B" w:rsidRPr="00D66CCA" w:rsidRDefault="00416E48" w:rsidP="00B03FD1">
      <w:pPr>
        <w:pStyle w:val="Apara"/>
        <w:rPr>
          <w:lang w:eastAsia="en-AU"/>
        </w:rPr>
      </w:pPr>
      <w:r w:rsidRPr="00D66CCA">
        <w:rPr>
          <w:lang w:eastAsia="en-AU"/>
        </w:rPr>
        <w:tab/>
        <w:t>(a)</w:t>
      </w:r>
      <w:r w:rsidRPr="00D66CCA">
        <w:rPr>
          <w:lang w:eastAsia="en-AU"/>
        </w:rPr>
        <w:tab/>
      </w:r>
      <w:r w:rsidR="004B6324" w:rsidRPr="00D66CCA">
        <w:rPr>
          <w:lang w:eastAsia="en-AU"/>
        </w:rPr>
        <w:t xml:space="preserve">the </w:t>
      </w:r>
      <w:r w:rsidR="00D2109B" w:rsidRPr="00D66CCA">
        <w:rPr>
          <w:lang w:eastAsia="en-AU"/>
        </w:rPr>
        <w:t>prescribing of standards relating to the use of or exposure to any physical, biological, chemical or psychological hazard; and</w:t>
      </w:r>
    </w:p>
    <w:p w:rsidR="00D2109B" w:rsidRPr="00D66CCA" w:rsidRDefault="00416E48" w:rsidP="00B03FD1">
      <w:pPr>
        <w:pStyle w:val="Apara"/>
        <w:rPr>
          <w:lang w:eastAsia="en-AU"/>
        </w:rPr>
      </w:pPr>
      <w:r w:rsidRPr="00D66CCA">
        <w:rPr>
          <w:lang w:eastAsia="en-AU"/>
        </w:rPr>
        <w:tab/>
        <w:t>(b)</w:t>
      </w:r>
      <w:r w:rsidRPr="00D66CCA">
        <w:rPr>
          <w:lang w:eastAsia="en-AU"/>
        </w:rPr>
        <w:tab/>
      </w:r>
      <w:r w:rsidR="00D2109B" w:rsidRPr="00D66CCA">
        <w:rPr>
          <w:lang w:eastAsia="en-AU"/>
        </w:rPr>
        <w:t>matters relating to safety cases, safety management plans and safety management systems (however described); and</w:t>
      </w:r>
    </w:p>
    <w:p w:rsidR="00D2109B" w:rsidRPr="00D66CCA" w:rsidRDefault="0082191B" w:rsidP="00B03FD1">
      <w:pPr>
        <w:pStyle w:val="Apara"/>
        <w:rPr>
          <w:lang w:eastAsia="en-AU"/>
        </w:rPr>
      </w:pPr>
      <w:r w:rsidRPr="00D66CCA">
        <w:rPr>
          <w:lang w:eastAsia="en-AU"/>
        </w:rPr>
        <w:tab/>
        <w:t>(c)</w:t>
      </w:r>
      <w:r w:rsidRPr="00D66CCA">
        <w:rPr>
          <w:lang w:eastAsia="en-AU"/>
        </w:rPr>
        <w:tab/>
      </w:r>
      <w:r w:rsidR="00D2109B" w:rsidRPr="00D66CCA">
        <w:rPr>
          <w:lang w:eastAsia="en-AU"/>
        </w:rPr>
        <w:t>matters relating to measures to control risks.</w:t>
      </w:r>
    </w:p>
    <w:p w:rsidR="00DC6446" w:rsidRPr="00D66CCA" w:rsidRDefault="009B6F2F" w:rsidP="00B03FD1">
      <w:pPr>
        <w:pStyle w:val="Schclauseheading"/>
        <w:rPr>
          <w:lang w:eastAsia="en-AU"/>
        </w:rPr>
      </w:pPr>
      <w:bookmarkStart w:id="416" w:name="_Toc527465179"/>
      <w:r w:rsidRPr="007B6CAC">
        <w:rPr>
          <w:rStyle w:val="CharSectNo"/>
        </w:rPr>
        <w:lastRenderedPageBreak/>
        <w:t>6</w:t>
      </w:r>
      <w:r w:rsidRPr="00D66CCA">
        <w:rPr>
          <w:lang w:eastAsia="en-AU"/>
        </w:rPr>
        <w:tab/>
      </w:r>
      <w:r w:rsidR="00DC6446" w:rsidRPr="00D66CCA">
        <w:rPr>
          <w:lang w:eastAsia="en-AU"/>
        </w:rPr>
        <w:t>Records and notices</w:t>
      </w:r>
      <w:bookmarkEnd w:id="416"/>
    </w:p>
    <w:p w:rsidR="00DC6446" w:rsidRPr="00D66CCA" w:rsidRDefault="009B177A" w:rsidP="00B03FD1">
      <w:pPr>
        <w:pStyle w:val="Amain"/>
        <w:rPr>
          <w:lang w:eastAsia="en-AU"/>
        </w:rPr>
      </w:pPr>
      <w:r w:rsidRPr="00D66CCA">
        <w:rPr>
          <w:lang w:eastAsia="en-AU"/>
        </w:rPr>
        <w:tab/>
        <w:t>6.1</w:t>
      </w:r>
      <w:r w:rsidR="00A10FFD" w:rsidRPr="00D66CCA">
        <w:rPr>
          <w:lang w:eastAsia="en-AU"/>
        </w:rPr>
        <w:tab/>
      </w:r>
      <w:r w:rsidR="00DC6446" w:rsidRPr="00D66CCA">
        <w:rPr>
          <w:lang w:eastAsia="en-AU"/>
        </w:rPr>
        <w:t>The keeping and availability of records of health</w:t>
      </w:r>
      <w:r w:rsidR="001E119F" w:rsidRPr="00D66CCA">
        <w:rPr>
          <w:lang w:eastAsia="en-AU"/>
        </w:rPr>
        <w:t xml:space="preserve"> </w:t>
      </w:r>
      <w:r w:rsidR="00DC6446" w:rsidRPr="00D66CCA">
        <w:rPr>
          <w:lang w:eastAsia="en-AU"/>
        </w:rPr>
        <w:t>and safety representatives and deputy health and</w:t>
      </w:r>
      <w:r w:rsidR="001E119F" w:rsidRPr="00D66CCA">
        <w:rPr>
          <w:lang w:eastAsia="en-AU"/>
        </w:rPr>
        <w:t xml:space="preserve"> </w:t>
      </w:r>
      <w:r w:rsidR="00DC6446" w:rsidRPr="00D66CCA">
        <w:rPr>
          <w:lang w:eastAsia="en-AU"/>
        </w:rPr>
        <w:t>safety representatives.</w:t>
      </w:r>
    </w:p>
    <w:p w:rsidR="00DC6446" w:rsidRPr="00D66CCA" w:rsidRDefault="009F6618" w:rsidP="00B03FD1">
      <w:pPr>
        <w:pStyle w:val="Amain"/>
        <w:rPr>
          <w:lang w:eastAsia="en-AU"/>
        </w:rPr>
      </w:pPr>
      <w:r w:rsidRPr="00D66CCA">
        <w:rPr>
          <w:lang w:eastAsia="en-AU"/>
        </w:rPr>
        <w:tab/>
        <w:t>6.2</w:t>
      </w:r>
      <w:r w:rsidRPr="00D66CCA">
        <w:rPr>
          <w:lang w:eastAsia="en-AU"/>
        </w:rPr>
        <w:tab/>
      </w:r>
      <w:r w:rsidR="00DC6446" w:rsidRPr="00D66CCA">
        <w:rPr>
          <w:lang w:eastAsia="en-AU"/>
        </w:rPr>
        <w:t>The keeping of records in relation to incidents.</w:t>
      </w:r>
    </w:p>
    <w:p w:rsidR="00DC6446" w:rsidRPr="00D66CCA" w:rsidRDefault="0020081E" w:rsidP="00B03FD1">
      <w:pPr>
        <w:pStyle w:val="Amain"/>
        <w:rPr>
          <w:lang w:eastAsia="en-AU"/>
        </w:rPr>
      </w:pPr>
      <w:r w:rsidRPr="00D66CCA">
        <w:rPr>
          <w:lang w:eastAsia="en-AU"/>
        </w:rPr>
        <w:tab/>
        <w:t>6.3</w:t>
      </w:r>
      <w:r w:rsidRPr="00D66CCA">
        <w:rPr>
          <w:lang w:eastAsia="en-AU"/>
        </w:rPr>
        <w:tab/>
      </w:r>
      <w:r w:rsidR="00DC6446" w:rsidRPr="00D66CCA">
        <w:rPr>
          <w:lang w:eastAsia="en-AU"/>
        </w:rPr>
        <w:t xml:space="preserve">The keeping of records of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 xml:space="preserve">matters or things to be kept by </w:t>
      </w:r>
      <w:r w:rsidR="00EC09E8" w:rsidRPr="00D66CCA">
        <w:rPr>
          <w:lang w:eastAsia="en-AU"/>
        </w:rPr>
        <w:t>specified</w:t>
      </w:r>
      <w:r w:rsidR="00DC6446"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20081E" w:rsidP="00B03FD1">
      <w:pPr>
        <w:pStyle w:val="Amain"/>
        <w:rPr>
          <w:lang w:eastAsia="en-AU"/>
        </w:rPr>
      </w:pPr>
      <w:r w:rsidRPr="00D66CCA">
        <w:rPr>
          <w:lang w:eastAsia="en-AU"/>
        </w:rPr>
        <w:tab/>
        <w:t>6.4</w:t>
      </w:r>
      <w:r w:rsidRPr="00D66CCA">
        <w:rPr>
          <w:lang w:eastAsia="en-AU"/>
        </w:rPr>
        <w:tab/>
      </w:r>
      <w:r w:rsidR="00DC6446" w:rsidRPr="00D66CCA">
        <w:rPr>
          <w:lang w:eastAsia="en-AU"/>
        </w:rPr>
        <w:t xml:space="preserve">The giving of notice of </w:t>
      </w:r>
      <w:r w:rsidR="007F4470" w:rsidRPr="00D66CCA">
        <w:rPr>
          <w:lang w:eastAsia="en-AU"/>
        </w:rPr>
        <w:t xml:space="preserve">or information about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matters or things to the regulator, an inspector or</w:t>
      </w:r>
      <w:r w:rsidR="001E119F" w:rsidRPr="00D66CCA">
        <w:rPr>
          <w:lang w:eastAsia="en-AU"/>
        </w:rPr>
        <w:t xml:space="preserve"> </w:t>
      </w:r>
      <w:r w:rsidR="00DC6446" w:rsidRPr="00D66CCA">
        <w:rPr>
          <w:lang w:eastAsia="en-AU"/>
        </w:rPr>
        <w:t xml:space="preserve">other </w:t>
      </w:r>
      <w:r w:rsidR="00EC09E8" w:rsidRPr="00D66CCA">
        <w:rPr>
          <w:lang w:eastAsia="en-AU"/>
        </w:rPr>
        <w:t>specified</w:t>
      </w:r>
      <w:r w:rsidR="00DC6446" w:rsidRPr="00D66CCA">
        <w:rPr>
          <w:lang w:eastAsia="en-AU"/>
        </w:rPr>
        <w:t xml:space="preserve"> person.</w:t>
      </w:r>
    </w:p>
    <w:p w:rsidR="00DC6446" w:rsidRPr="00D66CCA" w:rsidRDefault="009B6F2F" w:rsidP="00B03FD1">
      <w:pPr>
        <w:pStyle w:val="Schclauseheading"/>
        <w:rPr>
          <w:lang w:eastAsia="en-AU"/>
        </w:rPr>
      </w:pPr>
      <w:bookmarkStart w:id="417" w:name="_Toc527465180"/>
      <w:r w:rsidRPr="007B6CAC">
        <w:rPr>
          <w:rStyle w:val="CharSectNo"/>
        </w:rPr>
        <w:t>7</w:t>
      </w:r>
      <w:r w:rsidRPr="00D66CCA">
        <w:rPr>
          <w:lang w:eastAsia="en-AU"/>
        </w:rPr>
        <w:tab/>
      </w:r>
      <w:r w:rsidR="00DC6446" w:rsidRPr="00D66CCA">
        <w:rPr>
          <w:lang w:eastAsia="en-AU"/>
        </w:rPr>
        <w:t>Authorisations</w:t>
      </w:r>
      <w:bookmarkEnd w:id="417"/>
    </w:p>
    <w:p w:rsidR="008C2137" w:rsidRPr="00D66CCA" w:rsidRDefault="009A266C" w:rsidP="00B03FD1">
      <w:pPr>
        <w:pStyle w:val="Amain"/>
        <w:rPr>
          <w:lang w:eastAsia="en-AU"/>
        </w:rPr>
      </w:pPr>
      <w:r w:rsidRPr="00D66CCA">
        <w:rPr>
          <w:lang w:eastAsia="en-AU"/>
        </w:rPr>
        <w:tab/>
        <w:t>7.1</w:t>
      </w:r>
      <w:r w:rsidRPr="00D66CCA">
        <w:rPr>
          <w:lang w:eastAsia="en-AU"/>
        </w:rPr>
        <w:tab/>
      </w:r>
      <w:r w:rsidR="00DC6446" w:rsidRPr="00D66CCA">
        <w:rPr>
          <w:lang w:eastAsia="en-AU"/>
        </w:rPr>
        <w:t xml:space="preserve">Matters </w:t>
      </w:r>
      <w:r w:rsidR="00522877" w:rsidRPr="00D66CCA">
        <w:rPr>
          <w:lang w:eastAsia="en-AU"/>
        </w:rPr>
        <w:t>relating</w:t>
      </w:r>
      <w:r w:rsidR="007E1D6F" w:rsidRPr="00D66CCA">
        <w:rPr>
          <w:lang w:eastAsia="en-AU"/>
        </w:rPr>
        <w:t xml:space="preserve"> to</w:t>
      </w:r>
      <w:r w:rsidR="00DC6446" w:rsidRPr="00D66CCA">
        <w:rPr>
          <w:lang w:eastAsia="en-AU"/>
        </w:rPr>
        <w:t xml:space="preserve"> authorisations (including</w:t>
      </w:r>
      <w:r w:rsidR="001E119F" w:rsidRPr="00D66CCA">
        <w:rPr>
          <w:lang w:eastAsia="en-AU"/>
        </w:rPr>
        <w:t xml:space="preserve"> </w:t>
      </w:r>
      <w:r w:rsidR="00DC6446" w:rsidRPr="00D66CCA">
        <w:rPr>
          <w:lang w:eastAsia="en-AU"/>
        </w:rPr>
        <w:t>licences, registrations and permits) and</w:t>
      </w:r>
      <w:r w:rsidR="001E119F" w:rsidRPr="00D66CCA">
        <w:rPr>
          <w:lang w:eastAsia="en-AU"/>
        </w:rPr>
        <w:t xml:space="preserve"> </w:t>
      </w:r>
      <w:r w:rsidR="00DC6446" w:rsidRPr="00D66CCA">
        <w:rPr>
          <w:lang w:eastAsia="en-AU"/>
        </w:rPr>
        <w:t>qualifications, and experience for</w:t>
      </w:r>
      <w:r w:rsidR="004B6324" w:rsidRPr="00D66CCA">
        <w:rPr>
          <w:lang w:eastAsia="en-AU"/>
        </w:rPr>
        <w:t xml:space="preserve"> the purposes of</w:t>
      </w:r>
      <w:r w:rsidR="00DC6446" w:rsidRPr="00D66CCA">
        <w:rPr>
          <w:lang w:eastAsia="en-AU"/>
        </w:rPr>
        <w:t xml:space="preserve"> </w:t>
      </w:r>
      <w:r w:rsidR="00095DAC" w:rsidRPr="00D66CCA">
        <w:rPr>
          <w:lang w:eastAsia="en-AU"/>
        </w:rPr>
        <w:t>part 4</w:t>
      </w:r>
      <w:r w:rsidR="00DC6446" w:rsidRPr="00D66CCA">
        <w:rPr>
          <w:lang w:eastAsia="en-AU"/>
        </w:rPr>
        <w:t xml:space="preserve"> </w:t>
      </w:r>
      <w:r w:rsidR="008C2137" w:rsidRPr="00D66CCA">
        <w:rPr>
          <w:lang w:eastAsia="en-AU"/>
        </w:rPr>
        <w:t xml:space="preserve">(Authorisations) </w:t>
      </w:r>
      <w:r w:rsidR="003D561E" w:rsidRPr="00D66CCA">
        <w:rPr>
          <w:lang w:eastAsia="en-AU"/>
        </w:rPr>
        <w:t xml:space="preserve">or a regulation </w:t>
      </w:r>
      <w:r w:rsidR="00DC6446" w:rsidRPr="00D66CCA">
        <w:rPr>
          <w:lang w:eastAsia="en-AU"/>
        </w:rPr>
        <w:t>including providing for</w:t>
      </w:r>
      <w:r w:rsidR="008C2137" w:rsidRPr="00D66CCA">
        <w:rPr>
          <w:lang w:eastAsia="en-AU"/>
        </w:rPr>
        <w:t>—</w:t>
      </w:r>
    </w:p>
    <w:p w:rsidR="00DC6446" w:rsidRPr="00D66CCA" w:rsidRDefault="00B403EE" w:rsidP="00B03FD1">
      <w:pPr>
        <w:pStyle w:val="Apara"/>
        <w:rPr>
          <w:lang w:eastAsia="en-AU"/>
        </w:rPr>
      </w:pPr>
      <w:r w:rsidRPr="00D66CCA">
        <w:rPr>
          <w:lang w:eastAsia="en-AU"/>
        </w:rPr>
        <w:tab/>
        <w:t>(a)</w:t>
      </w:r>
      <w:r w:rsidRPr="00D66CCA">
        <w:rPr>
          <w:lang w:eastAsia="en-AU"/>
        </w:rPr>
        <w:tab/>
      </w:r>
      <w:r w:rsidR="00DC6446" w:rsidRPr="00D66CCA">
        <w:rPr>
          <w:lang w:eastAsia="en-AU"/>
        </w:rPr>
        <w:t>applications for the grant, issue, renewal,</w:t>
      </w:r>
      <w:r w:rsidR="001E119F" w:rsidRPr="00D66CCA">
        <w:rPr>
          <w:lang w:eastAsia="en-AU"/>
        </w:rPr>
        <w:t xml:space="preserve"> </w:t>
      </w:r>
      <w:r w:rsidR="00DC6446" w:rsidRPr="00D66CCA">
        <w:rPr>
          <w:lang w:eastAsia="en-AU"/>
        </w:rPr>
        <w:t>variation, suspension and cancellation of</w:t>
      </w:r>
      <w:r w:rsidR="001E119F" w:rsidRPr="00D66CCA">
        <w:rPr>
          <w:lang w:eastAsia="en-AU"/>
        </w:rPr>
        <w:t xml:space="preserve"> </w:t>
      </w:r>
      <w:r w:rsidR="00DC6446" w:rsidRPr="00D66CCA">
        <w:rPr>
          <w:lang w:eastAsia="en-AU"/>
        </w:rPr>
        <w:t>authorisations, including the minimum age to</w:t>
      </w:r>
      <w:r w:rsidR="001E119F" w:rsidRPr="00D66CCA">
        <w:rPr>
          <w:lang w:eastAsia="en-AU"/>
        </w:rPr>
        <w:t xml:space="preserve"> </w:t>
      </w:r>
      <w:r w:rsidR="00DC6446" w:rsidRPr="00D66CCA">
        <w:rPr>
          <w:lang w:eastAsia="en-AU"/>
        </w:rPr>
        <w:t>be eligible for an authorisation; and</w:t>
      </w:r>
    </w:p>
    <w:p w:rsidR="00DC6446" w:rsidRPr="00D66CCA" w:rsidRDefault="00B403EE" w:rsidP="00B03FD1">
      <w:pPr>
        <w:pStyle w:val="Apara"/>
        <w:rPr>
          <w:lang w:eastAsia="en-AU"/>
        </w:rPr>
      </w:pPr>
      <w:r w:rsidRPr="00D66CCA">
        <w:rPr>
          <w:lang w:eastAsia="en-AU"/>
        </w:rPr>
        <w:tab/>
        <w:t>(b)</w:t>
      </w:r>
      <w:r w:rsidRPr="00D66CCA">
        <w:rPr>
          <w:lang w:eastAsia="en-AU"/>
        </w:rPr>
        <w:tab/>
      </w:r>
      <w:r w:rsidR="00DC6446" w:rsidRPr="00D66CCA">
        <w:rPr>
          <w:lang w:eastAsia="en-AU"/>
        </w:rPr>
        <w:t>the evidence and information to be provided</w:t>
      </w:r>
      <w:r w:rsidR="001E119F" w:rsidRPr="00D66CCA">
        <w:rPr>
          <w:lang w:eastAsia="en-AU"/>
        </w:rPr>
        <w:t xml:space="preserve"> </w:t>
      </w:r>
      <w:r w:rsidR="00B21C55">
        <w:rPr>
          <w:lang w:eastAsia="en-AU"/>
        </w:rPr>
        <w:t>in relation to applications</w:t>
      </w:r>
      <w:r w:rsidR="00DC6446" w:rsidRPr="00D66CCA">
        <w:rPr>
          <w:lang w:eastAsia="en-AU"/>
        </w:rPr>
        <w:t>; and</w:t>
      </w:r>
    </w:p>
    <w:p w:rsidR="00DC6446" w:rsidRPr="00D66CCA" w:rsidRDefault="00B403EE" w:rsidP="00B03FD1">
      <w:pPr>
        <w:pStyle w:val="Apara"/>
        <w:rPr>
          <w:lang w:eastAsia="en-AU"/>
        </w:rPr>
      </w:pPr>
      <w:r w:rsidRPr="00D66CCA">
        <w:rPr>
          <w:lang w:eastAsia="en-AU"/>
        </w:rPr>
        <w:tab/>
        <w:t>(c)</w:t>
      </w:r>
      <w:r w:rsidRPr="00D66CCA">
        <w:rPr>
          <w:lang w:eastAsia="en-AU"/>
        </w:rPr>
        <w:tab/>
      </w:r>
      <w:r w:rsidR="00DC6446" w:rsidRPr="00D66CCA">
        <w:rPr>
          <w:lang w:eastAsia="en-AU"/>
        </w:rPr>
        <w:t>exemptions; and</w:t>
      </w:r>
    </w:p>
    <w:p w:rsidR="00DC6446" w:rsidRPr="00D66CCA" w:rsidRDefault="00B403EE" w:rsidP="00B03FD1">
      <w:pPr>
        <w:pStyle w:val="Apara"/>
        <w:rPr>
          <w:lang w:eastAsia="en-AU"/>
        </w:rPr>
      </w:pPr>
      <w:r w:rsidRPr="00D66CCA">
        <w:rPr>
          <w:lang w:eastAsia="en-AU"/>
        </w:rPr>
        <w:tab/>
        <w:t>(d)</w:t>
      </w:r>
      <w:r w:rsidRPr="00D66CCA">
        <w:rPr>
          <w:lang w:eastAsia="en-AU"/>
        </w:rPr>
        <w:tab/>
      </w:r>
      <w:r w:rsidR="00DC6446" w:rsidRPr="00D66CCA">
        <w:rPr>
          <w:lang w:eastAsia="en-AU"/>
        </w:rPr>
        <w:t>variations of authorisations by the regulator</w:t>
      </w:r>
      <w:r w:rsidR="001E119F" w:rsidRPr="00D66CCA">
        <w:rPr>
          <w:lang w:eastAsia="en-AU"/>
        </w:rPr>
        <w:t xml:space="preserve"> </w:t>
      </w:r>
      <w:r w:rsidR="00DC6446" w:rsidRPr="00D66CCA">
        <w:rPr>
          <w:lang w:eastAsia="en-AU"/>
        </w:rPr>
        <w:t>whether on application or otherwise; and</w:t>
      </w:r>
    </w:p>
    <w:p w:rsidR="00DC6446" w:rsidRPr="00D66CCA" w:rsidRDefault="00B403EE" w:rsidP="00B03FD1">
      <w:pPr>
        <w:pStyle w:val="Apara"/>
        <w:rPr>
          <w:lang w:eastAsia="en-AU"/>
        </w:rPr>
      </w:pPr>
      <w:r w:rsidRPr="00D66CCA">
        <w:rPr>
          <w:lang w:eastAsia="en-AU"/>
        </w:rPr>
        <w:tab/>
        <w:t>(e)</w:t>
      </w:r>
      <w:r w:rsidRPr="00D66CCA">
        <w:rPr>
          <w:lang w:eastAsia="en-AU"/>
        </w:rPr>
        <w:tab/>
      </w:r>
      <w:r w:rsidR="00DC6446" w:rsidRPr="00D66CCA">
        <w:rPr>
          <w:lang w:eastAsia="en-AU"/>
        </w:rPr>
        <w:t xml:space="preserve">authorisation of </w:t>
      </w:r>
      <w:r w:rsidR="00890B56" w:rsidRPr="00D66CCA">
        <w:rPr>
          <w:lang w:eastAsia="en-AU"/>
        </w:rPr>
        <w:t>persons</w:t>
      </w:r>
      <w:r w:rsidR="00DC6446" w:rsidRPr="00D66CCA">
        <w:rPr>
          <w:lang w:eastAsia="en-AU"/>
        </w:rPr>
        <w:t xml:space="preserve"> as trainers and</w:t>
      </w:r>
      <w:r w:rsidR="001E119F" w:rsidRPr="00D66CCA">
        <w:rPr>
          <w:lang w:eastAsia="en-AU"/>
        </w:rPr>
        <w:t xml:space="preserve"> </w:t>
      </w:r>
      <w:r w:rsidR="00DC6446" w:rsidRPr="00D66CCA">
        <w:rPr>
          <w:lang w:eastAsia="en-AU"/>
        </w:rPr>
        <w:t>assessors; and</w:t>
      </w:r>
    </w:p>
    <w:p w:rsidR="00DC6446" w:rsidRPr="00D66CCA" w:rsidRDefault="00B403EE" w:rsidP="00B03FD1">
      <w:pPr>
        <w:pStyle w:val="Apara"/>
        <w:rPr>
          <w:lang w:eastAsia="en-AU"/>
        </w:rPr>
      </w:pPr>
      <w:r w:rsidRPr="00D66CCA">
        <w:rPr>
          <w:lang w:eastAsia="en-AU"/>
        </w:rPr>
        <w:tab/>
        <w:t>(f)</w:t>
      </w:r>
      <w:r w:rsidRPr="00D66CCA">
        <w:rPr>
          <w:lang w:eastAsia="en-AU"/>
        </w:rPr>
        <w:tab/>
      </w:r>
      <w:r w:rsidR="00DC6446" w:rsidRPr="00D66CCA">
        <w:rPr>
          <w:lang w:eastAsia="en-AU"/>
        </w:rPr>
        <w:t>examination of applicants for authorisations;</w:t>
      </w:r>
      <w:r w:rsidR="001E119F" w:rsidRPr="00D66CCA">
        <w:rPr>
          <w:lang w:eastAsia="en-AU"/>
        </w:rPr>
        <w:t xml:space="preserve"> </w:t>
      </w:r>
      <w:r w:rsidR="00DC6446" w:rsidRPr="00D66CCA">
        <w:rPr>
          <w:lang w:eastAsia="en-AU"/>
        </w:rPr>
        <w:t>and</w:t>
      </w:r>
    </w:p>
    <w:p w:rsidR="00DC6446" w:rsidRPr="00D66CCA" w:rsidRDefault="00B403EE" w:rsidP="00B03FD1">
      <w:pPr>
        <w:pStyle w:val="Apara"/>
        <w:rPr>
          <w:lang w:eastAsia="en-AU"/>
        </w:rPr>
      </w:pPr>
      <w:r w:rsidRPr="00D66CCA">
        <w:rPr>
          <w:lang w:eastAsia="en-AU"/>
        </w:rPr>
        <w:tab/>
        <w:t>(g)</w:t>
      </w:r>
      <w:r w:rsidRPr="00D66CCA">
        <w:rPr>
          <w:lang w:eastAsia="en-AU"/>
        </w:rPr>
        <w:tab/>
      </w:r>
      <w:r w:rsidR="00DC6446" w:rsidRPr="00D66CCA">
        <w:rPr>
          <w:lang w:eastAsia="en-AU"/>
        </w:rPr>
        <w:t>c</w:t>
      </w:r>
      <w:r w:rsidR="00782E7F" w:rsidRPr="00D66CCA">
        <w:rPr>
          <w:lang w:eastAsia="en-AU"/>
        </w:rPr>
        <w:t>onditions of authorisations</w:t>
      </w:r>
      <w:r w:rsidR="00DC6446" w:rsidRPr="00D66CCA">
        <w:rPr>
          <w:lang w:eastAsia="en-AU"/>
        </w:rPr>
        <w:t>.</w:t>
      </w:r>
    </w:p>
    <w:p w:rsidR="00DC6446" w:rsidRPr="00D66CCA" w:rsidRDefault="009A266C" w:rsidP="00B03FD1">
      <w:pPr>
        <w:pStyle w:val="Amain"/>
        <w:rPr>
          <w:lang w:eastAsia="en-AU"/>
        </w:rPr>
      </w:pPr>
      <w:r w:rsidRPr="00D66CCA">
        <w:rPr>
          <w:lang w:eastAsia="en-AU"/>
        </w:rPr>
        <w:tab/>
        <w:t>7.2</w:t>
      </w:r>
      <w:r w:rsidRPr="00D66CCA">
        <w:rPr>
          <w:lang w:eastAsia="en-AU"/>
        </w:rPr>
        <w:tab/>
      </w:r>
      <w:r w:rsidR="00DC6446" w:rsidRPr="00D66CCA">
        <w:rPr>
          <w:lang w:eastAsia="en-AU"/>
        </w:rPr>
        <w:t>The recognition of authorisations under</w:t>
      </w:r>
      <w:r w:rsidR="001E119F" w:rsidRPr="00D66CCA">
        <w:rPr>
          <w:lang w:eastAsia="en-AU"/>
        </w:rPr>
        <w:t xml:space="preserve"> </w:t>
      </w:r>
      <w:r w:rsidR="00DC6446" w:rsidRPr="00D66CCA">
        <w:rPr>
          <w:lang w:eastAsia="en-AU"/>
        </w:rPr>
        <w:t xml:space="preserve">corresponding </w:t>
      </w:r>
      <w:r w:rsidR="000D6BB0" w:rsidRPr="00D66CCA">
        <w:rPr>
          <w:lang w:eastAsia="en-AU"/>
        </w:rPr>
        <w:t>WHS law</w:t>
      </w:r>
      <w:r w:rsidR="00DC6446" w:rsidRPr="00D66CCA">
        <w:rPr>
          <w:lang w:eastAsia="en-AU"/>
        </w:rPr>
        <w:t>s and exceptions to</w:t>
      </w:r>
      <w:r w:rsidR="001E119F" w:rsidRPr="00D66CCA">
        <w:rPr>
          <w:lang w:eastAsia="en-AU"/>
        </w:rPr>
        <w:t xml:space="preserve"> </w:t>
      </w:r>
      <w:r w:rsidR="00DC6446" w:rsidRPr="00D66CCA">
        <w:rPr>
          <w:lang w:eastAsia="en-AU"/>
        </w:rPr>
        <w:t>recognition.</w:t>
      </w:r>
    </w:p>
    <w:p w:rsidR="00DC6446" w:rsidRPr="00D66CCA" w:rsidRDefault="008D2943" w:rsidP="00B03FD1">
      <w:pPr>
        <w:pStyle w:val="Amain"/>
        <w:rPr>
          <w:lang w:eastAsia="en-AU"/>
        </w:rPr>
      </w:pPr>
      <w:r w:rsidRPr="00D66CCA">
        <w:rPr>
          <w:lang w:eastAsia="en-AU"/>
        </w:rPr>
        <w:lastRenderedPageBreak/>
        <w:tab/>
        <w:t>7.3</w:t>
      </w:r>
      <w:r w:rsidRPr="00D66CCA">
        <w:rPr>
          <w:lang w:eastAsia="en-AU"/>
        </w:rPr>
        <w:tab/>
      </w:r>
      <w:r w:rsidR="00DC6446" w:rsidRPr="00D66CCA">
        <w:rPr>
          <w:lang w:eastAsia="en-AU"/>
        </w:rPr>
        <w:t>The sharing of information with corresponding</w:t>
      </w:r>
      <w:r w:rsidR="001E119F" w:rsidRPr="00D66CCA">
        <w:rPr>
          <w:lang w:eastAsia="en-AU"/>
        </w:rPr>
        <w:t xml:space="preserve"> </w:t>
      </w:r>
      <w:r w:rsidR="00DC6446" w:rsidRPr="00D66CCA">
        <w:rPr>
          <w:lang w:eastAsia="en-AU"/>
        </w:rPr>
        <w:t>regulators relating to the grant, issue, renewal,</w:t>
      </w:r>
      <w:r w:rsidR="001E119F" w:rsidRPr="00D66CCA">
        <w:rPr>
          <w:lang w:eastAsia="en-AU"/>
        </w:rPr>
        <w:t xml:space="preserve"> </w:t>
      </w:r>
      <w:r w:rsidR="00DC6446" w:rsidRPr="00D66CCA">
        <w:rPr>
          <w:lang w:eastAsia="en-AU"/>
        </w:rPr>
        <w:t>variation, suspension or cancellation of</w:t>
      </w:r>
      <w:r w:rsidR="001E119F" w:rsidRPr="00D66CCA">
        <w:rPr>
          <w:lang w:eastAsia="en-AU"/>
        </w:rPr>
        <w:t xml:space="preserve"> </w:t>
      </w:r>
      <w:r w:rsidR="00DC6446" w:rsidRPr="00D66CCA">
        <w:rPr>
          <w:lang w:eastAsia="en-AU"/>
        </w:rPr>
        <w:t>authorisations.</w:t>
      </w:r>
    </w:p>
    <w:p w:rsidR="00DC6446" w:rsidRPr="00D66CCA" w:rsidRDefault="009B6F2F" w:rsidP="00B03FD1">
      <w:pPr>
        <w:pStyle w:val="Schclauseheading"/>
        <w:rPr>
          <w:lang w:eastAsia="en-AU"/>
        </w:rPr>
      </w:pPr>
      <w:bookmarkStart w:id="418" w:name="_Toc527465181"/>
      <w:r w:rsidRPr="007B6CAC">
        <w:rPr>
          <w:rStyle w:val="CharSectNo"/>
        </w:rPr>
        <w:t>8</w:t>
      </w:r>
      <w:r w:rsidRPr="00D66CCA">
        <w:rPr>
          <w:lang w:eastAsia="en-AU"/>
        </w:rPr>
        <w:tab/>
      </w:r>
      <w:r w:rsidR="00DC6446" w:rsidRPr="00D66CCA">
        <w:rPr>
          <w:lang w:eastAsia="en-AU"/>
        </w:rPr>
        <w:t>Work groups</w:t>
      </w:r>
      <w:bookmarkEnd w:id="418"/>
    </w:p>
    <w:p w:rsidR="00DC6446" w:rsidRPr="00D66CCA" w:rsidRDefault="00DC6446" w:rsidP="008D2943">
      <w:pPr>
        <w:pStyle w:val="Amainreturn"/>
        <w:rPr>
          <w:lang w:eastAsia="en-AU"/>
        </w:rPr>
      </w:pPr>
      <w:r w:rsidRPr="00D66CCA">
        <w:rPr>
          <w:lang w:eastAsia="en-AU"/>
        </w:rPr>
        <w:t>Matters relating to work groups and variation of</w:t>
      </w:r>
      <w:r w:rsidR="001E119F" w:rsidRPr="00D66CCA">
        <w:rPr>
          <w:lang w:eastAsia="en-AU"/>
        </w:rPr>
        <w:t xml:space="preserve"> </w:t>
      </w:r>
      <w:r w:rsidRPr="00D66CCA">
        <w:rPr>
          <w:lang w:eastAsia="en-AU"/>
        </w:rPr>
        <w:t>work groups</w:t>
      </w:r>
      <w:r w:rsidR="00E20D75" w:rsidRPr="00D66CCA">
        <w:rPr>
          <w:lang w:eastAsia="en-AU"/>
        </w:rPr>
        <w:t xml:space="preserve"> and agreements or variations of agreements relating to the determination of work groups</w:t>
      </w:r>
      <w:r w:rsidRPr="00D66CCA">
        <w:rPr>
          <w:lang w:eastAsia="en-AU"/>
        </w:rPr>
        <w:t>.</w:t>
      </w:r>
    </w:p>
    <w:p w:rsidR="00DC6446" w:rsidRPr="00D66CCA" w:rsidRDefault="009B6F2F" w:rsidP="00B03FD1">
      <w:pPr>
        <w:pStyle w:val="Schclauseheading"/>
        <w:rPr>
          <w:lang w:eastAsia="en-AU"/>
        </w:rPr>
      </w:pPr>
      <w:bookmarkStart w:id="419" w:name="_Toc527465182"/>
      <w:r w:rsidRPr="007B6CAC">
        <w:rPr>
          <w:rStyle w:val="CharSectNo"/>
        </w:rPr>
        <w:t>9</w:t>
      </w:r>
      <w:r w:rsidRPr="00D66CCA">
        <w:rPr>
          <w:lang w:eastAsia="en-AU"/>
        </w:rPr>
        <w:tab/>
      </w:r>
      <w:r w:rsidR="00DC6446" w:rsidRPr="00D66CCA">
        <w:rPr>
          <w:lang w:eastAsia="en-AU"/>
        </w:rPr>
        <w:t>Health and safety committees</w:t>
      </w:r>
      <w:r w:rsidR="005733C0" w:rsidRPr="00D66CCA">
        <w:rPr>
          <w:lang w:eastAsia="en-AU"/>
        </w:rPr>
        <w:t xml:space="preserve"> and health and safety representatives</w:t>
      </w:r>
      <w:bookmarkEnd w:id="419"/>
    </w:p>
    <w:p w:rsidR="00DC6446" w:rsidRPr="00D66CCA" w:rsidRDefault="00DC6446" w:rsidP="008D2943">
      <w:pPr>
        <w:pStyle w:val="Amainreturn"/>
        <w:rPr>
          <w:lang w:eastAsia="en-AU"/>
        </w:rPr>
      </w:pPr>
      <w:r w:rsidRPr="00D66CCA">
        <w:rPr>
          <w:lang w:eastAsia="en-AU"/>
        </w:rPr>
        <w:t>Matters relating to health and safety committees</w:t>
      </w:r>
      <w:r w:rsidR="005733C0" w:rsidRPr="00D66CCA">
        <w:rPr>
          <w:lang w:eastAsia="en-AU"/>
        </w:rPr>
        <w:t xml:space="preserve"> and health and safety representatives</w:t>
      </w:r>
      <w:r w:rsidRPr="00D66CCA">
        <w:rPr>
          <w:lang w:eastAsia="en-AU"/>
        </w:rPr>
        <w:t>.</w:t>
      </w:r>
    </w:p>
    <w:p w:rsidR="00DC6446" w:rsidRPr="00D66CCA" w:rsidRDefault="009B6F2F" w:rsidP="00B03FD1">
      <w:pPr>
        <w:pStyle w:val="Schclauseheading"/>
        <w:rPr>
          <w:lang w:eastAsia="en-AU"/>
        </w:rPr>
      </w:pPr>
      <w:bookmarkStart w:id="420" w:name="_Toc527465183"/>
      <w:r w:rsidRPr="007B6CAC">
        <w:rPr>
          <w:rStyle w:val="CharSectNo"/>
        </w:rPr>
        <w:t>10</w:t>
      </w:r>
      <w:r w:rsidRPr="00D66CCA">
        <w:rPr>
          <w:lang w:eastAsia="en-AU"/>
        </w:rPr>
        <w:tab/>
      </w:r>
      <w:r w:rsidR="00DC6446" w:rsidRPr="00D66CCA">
        <w:rPr>
          <w:lang w:eastAsia="en-AU"/>
        </w:rPr>
        <w:t>Issue resolution</w:t>
      </w:r>
      <w:bookmarkEnd w:id="420"/>
    </w:p>
    <w:p w:rsidR="001C7695" w:rsidRPr="00D66CCA" w:rsidRDefault="001C7695" w:rsidP="00471CD7">
      <w:pPr>
        <w:pStyle w:val="Amainreturn"/>
        <w:rPr>
          <w:lang w:eastAsia="en-AU"/>
        </w:rPr>
      </w:pPr>
      <w:r w:rsidRPr="00D66CCA">
        <w:rPr>
          <w:lang w:eastAsia="en-AU"/>
        </w:rPr>
        <w:t>Matters relating to issue resolution including—</w:t>
      </w:r>
    </w:p>
    <w:p w:rsidR="001C7695" w:rsidRPr="00D66CCA" w:rsidRDefault="00C57D06" w:rsidP="00B03FD1">
      <w:pPr>
        <w:pStyle w:val="Apara"/>
        <w:rPr>
          <w:lang w:eastAsia="en-AU"/>
        </w:rPr>
      </w:pPr>
      <w:r w:rsidRPr="00D66CCA">
        <w:rPr>
          <w:lang w:eastAsia="en-AU"/>
        </w:rPr>
        <w:tab/>
        <w:t>(a)</w:t>
      </w:r>
      <w:r w:rsidRPr="00D66CCA">
        <w:rPr>
          <w:lang w:eastAsia="en-AU"/>
        </w:rPr>
        <w:tab/>
      </w:r>
      <w:r w:rsidR="001C7695" w:rsidRPr="00D66CCA">
        <w:rPr>
          <w:lang w:eastAsia="en-AU"/>
        </w:rPr>
        <w:t>the minimum requirements for an agreed procedure for resolving an issue; and</w:t>
      </w:r>
    </w:p>
    <w:p w:rsidR="001C7695" w:rsidRPr="00D66CCA" w:rsidRDefault="00C57D06" w:rsidP="00B03FD1">
      <w:pPr>
        <w:pStyle w:val="Apara"/>
        <w:rPr>
          <w:lang w:eastAsia="en-AU"/>
        </w:rPr>
      </w:pPr>
      <w:r w:rsidRPr="00D66CCA">
        <w:rPr>
          <w:lang w:eastAsia="en-AU"/>
        </w:rPr>
        <w:tab/>
        <w:t>(b)</w:t>
      </w:r>
      <w:r w:rsidRPr="00D66CCA">
        <w:rPr>
          <w:lang w:eastAsia="en-AU"/>
        </w:rPr>
        <w:tab/>
      </w:r>
      <w:r w:rsidR="001C7695" w:rsidRPr="00D66CCA">
        <w:rPr>
          <w:lang w:eastAsia="en-AU"/>
        </w:rPr>
        <w:t>the requirements for a default issue resolution procedure where there is no agreed procedure.</w:t>
      </w:r>
    </w:p>
    <w:p w:rsidR="00DC6446" w:rsidRPr="00D66CCA" w:rsidRDefault="00411271" w:rsidP="00B03FD1">
      <w:pPr>
        <w:pStyle w:val="Schclauseheading"/>
        <w:rPr>
          <w:lang w:eastAsia="en-AU"/>
        </w:rPr>
      </w:pPr>
      <w:bookmarkStart w:id="421" w:name="_Toc527465184"/>
      <w:r w:rsidRPr="007B6CAC">
        <w:rPr>
          <w:rStyle w:val="CharSectNo"/>
        </w:rPr>
        <w:t>11</w:t>
      </w:r>
      <w:r w:rsidRPr="00D66CCA">
        <w:rPr>
          <w:lang w:eastAsia="en-AU"/>
        </w:rPr>
        <w:tab/>
      </w:r>
      <w:r w:rsidR="00DC6446" w:rsidRPr="00D66CCA">
        <w:rPr>
          <w:lang w:eastAsia="en-AU"/>
        </w:rPr>
        <w:t>WHS entry permits</w:t>
      </w:r>
      <w:bookmarkEnd w:id="421"/>
    </w:p>
    <w:p w:rsidR="00DC6446" w:rsidRPr="00D66CCA" w:rsidRDefault="00DC6446" w:rsidP="008D2943">
      <w:pPr>
        <w:pStyle w:val="Amainreturn"/>
        <w:rPr>
          <w:lang w:eastAsia="en-AU"/>
        </w:rPr>
      </w:pPr>
      <w:r w:rsidRPr="00D66CCA">
        <w:rPr>
          <w:lang w:eastAsia="en-AU"/>
        </w:rPr>
        <w:t xml:space="preserve">Matters </w:t>
      </w:r>
      <w:r w:rsidR="00522877" w:rsidRPr="00D66CCA">
        <w:rPr>
          <w:lang w:eastAsia="en-AU"/>
        </w:rPr>
        <w:t>relating</w:t>
      </w:r>
      <w:r w:rsidR="007E1D6F" w:rsidRPr="00D66CCA">
        <w:rPr>
          <w:lang w:eastAsia="en-AU"/>
        </w:rPr>
        <w:t xml:space="preserve"> to</w:t>
      </w:r>
      <w:r w:rsidRPr="00D66CCA">
        <w:rPr>
          <w:lang w:eastAsia="en-AU"/>
        </w:rPr>
        <w:t xml:space="preserve"> WHS entry permits,</w:t>
      </w:r>
      <w:r w:rsidR="001E119F" w:rsidRPr="00D66CCA">
        <w:rPr>
          <w:lang w:eastAsia="en-AU"/>
        </w:rPr>
        <w:t xml:space="preserve"> including providing for—</w:t>
      </w:r>
    </w:p>
    <w:p w:rsidR="00DC6446" w:rsidRPr="00D66CCA" w:rsidRDefault="00C57D06" w:rsidP="00B03FD1">
      <w:pPr>
        <w:pStyle w:val="Apara"/>
        <w:rPr>
          <w:lang w:eastAsia="en-AU"/>
        </w:rPr>
      </w:pPr>
      <w:r w:rsidRPr="00D66CCA">
        <w:rPr>
          <w:lang w:eastAsia="en-AU"/>
        </w:rPr>
        <w:tab/>
        <w:t>(a)</w:t>
      </w:r>
      <w:r w:rsidRPr="00D66CCA">
        <w:rPr>
          <w:lang w:eastAsia="en-AU"/>
        </w:rPr>
        <w:tab/>
      </w:r>
      <w:r w:rsidR="00DC6446" w:rsidRPr="00D66CCA">
        <w:rPr>
          <w:lang w:eastAsia="en-AU"/>
        </w:rPr>
        <w:t>eligibility for WHS entry permits; and</w:t>
      </w:r>
    </w:p>
    <w:p w:rsidR="00DC6446" w:rsidRPr="00D66CCA" w:rsidRDefault="00C57D06" w:rsidP="00B03FD1">
      <w:pPr>
        <w:pStyle w:val="Apara"/>
        <w:rPr>
          <w:lang w:eastAsia="en-AU"/>
        </w:rPr>
      </w:pPr>
      <w:r w:rsidRPr="00D66CCA">
        <w:rPr>
          <w:lang w:eastAsia="en-AU"/>
        </w:rPr>
        <w:tab/>
        <w:t>(b)</w:t>
      </w:r>
      <w:r w:rsidRPr="00D66CCA">
        <w:rPr>
          <w:lang w:eastAsia="en-AU"/>
        </w:rPr>
        <w:tab/>
      </w:r>
      <w:r w:rsidR="00DC6446" w:rsidRPr="00D66CCA">
        <w:rPr>
          <w:lang w:eastAsia="en-AU"/>
        </w:rPr>
        <w:t>procedures for applications for WHS entry</w:t>
      </w:r>
      <w:r w:rsidR="001E119F" w:rsidRPr="00D66CCA">
        <w:rPr>
          <w:lang w:eastAsia="en-AU"/>
        </w:rPr>
        <w:t xml:space="preserve"> </w:t>
      </w:r>
      <w:r w:rsidR="00DC6446" w:rsidRPr="00D66CCA">
        <w:rPr>
          <w:lang w:eastAsia="en-AU"/>
        </w:rPr>
        <w:t>permits and objections to applications for</w:t>
      </w:r>
      <w:r w:rsidR="001E119F" w:rsidRPr="00D66CCA">
        <w:rPr>
          <w:lang w:eastAsia="en-AU"/>
        </w:rPr>
        <w:t xml:space="preserve"> </w:t>
      </w:r>
      <w:r w:rsidR="00DC6446" w:rsidRPr="00D66CCA">
        <w:rPr>
          <w:lang w:eastAsia="en-AU"/>
        </w:rPr>
        <w:t>WHS entry permits; and</w:t>
      </w:r>
    </w:p>
    <w:p w:rsidR="00DC6446" w:rsidRPr="00D66CCA" w:rsidRDefault="00C57D06" w:rsidP="00B03FD1">
      <w:pPr>
        <w:pStyle w:val="Apara"/>
        <w:rPr>
          <w:lang w:eastAsia="en-AU"/>
        </w:rPr>
      </w:pPr>
      <w:r w:rsidRPr="00D66CCA">
        <w:rPr>
          <w:lang w:eastAsia="en-AU"/>
        </w:rPr>
        <w:tab/>
        <w:t>(c)</w:t>
      </w:r>
      <w:r w:rsidRPr="00D66CCA">
        <w:rPr>
          <w:lang w:eastAsia="en-AU"/>
        </w:rPr>
        <w:tab/>
      </w:r>
      <w:r w:rsidR="00DC6446" w:rsidRPr="00D66CCA">
        <w:rPr>
          <w:lang w:eastAsia="en-AU"/>
        </w:rPr>
        <w:t>conditions of WHS entry permits; and</w:t>
      </w:r>
    </w:p>
    <w:p w:rsidR="00DC6446" w:rsidRPr="00D66CCA" w:rsidRDefault="00C57D06" w:rsidP="00B03FD1">
      <w:pPr>
        <w:pStyle w:val="Apara"/>
        <w:rPr>
          <w:lang w:eastAsia="en-AU"/>
        </w:rPr>
      </w:pPr>
      <w:r w:rsidRPr="00D66CCA">
        <w:rPr>
          <w:lang w:eastAsia="en-AU"/>
        </w:rPr>
        <w:tab/>
        <w:t>(d)</w:t>
      </w:r>
      <w:r w:rsidRPr="00D66CCA">
        <w:rPr>
          <w:lang w:eastAsia="en-AU"/>
        </w:rPr>
        <w:tab/>
      </w:r>
      <w:r w:rsidR="00DC6446" w:rsidRPr="00D66CCA">
        <w:rPr>
          <w:lang w:eastAsia="en-AU"/>
        </w:rPr>
        <w:t xml:space="preserve">the </w:t>
      </w:r>
      <w:r w:rsidR="009E4D4F" w:rsidRPr="00D66CCA">
        <w:rPr>
          <w:lang w:eastAsia="en-AU"/>
        </w:rPr>
        <w:t>form</w:t>
      </w:r>
      <w:r w:rsidR="00DC6446" w:rsidRPr="00D66CCA">
        <w:rPr>
          <w:lang w:eastAsia="en-AU"/>
        </w:rPr>
        <w:t xml:space="preserve"> of WHS entry permits; and</w:t>
      </w:r>
    </w:p>
    <w:p w:rsidR="00DC6446" w:rsidRPr="00D66CCA" w:rsidRDefault="005306CE" w:rsidP="00B03FD1">
      <w:pPr>
        <w:pStyle w:val="Apara"/>
        <w:rPr>
          <w:lang w:eastAsia="en-AU"/>
        </w:rPr>
      </w:pPr>
      <w:r w:rsidRPr="00D66CCA">
        <w:rPr>
          <w:lang w:eastAsia="en-AU"/>
        </w:rPr>
        <w:tab/>
        <w:t>(e)</w:t>
      </w:r>
      <w:r w:rsidRPr="00D66CCA">
        <w:rPr>
          <w:lang w:eastAsia="en-AU"/>
        </w:rPr>
        <w:tab/>
      </w:r>
      <w:r w:rsidR="00DC6446" w:rsidRPr="00D66CCA">
        <w:rPr>
          <w:lang w:eastAsia="en-AU"/>
        </w:rPr>
        <w:t>requirements for training; and</w:t>
      </w:r>
    </w:p>
    <w:p w:rsidR="00DC6446" w:rsidRPr="00D66CCA" w:rsidRDefault="005306CE" w:rsidP="00B03FD1">
      <w:pPr>
        <w:pStyle w:val="Apara"/>
        <w:rPr>
          <w:lang w:eastAsia="en-AU"/>
        </w:rPr>
      </w:pPr>
      <w:r w:rsidRPr="00D66CCA">
        <w:rPr>
          <w:lang w:eastAsia="en-AU"/>
        </w:rPr>
        <w:tab/>
        <w:t>(f)</w:t>
      </w:r>
      <w:r w:rsidRPr="00D66CCA">
        <w:rPr>
          <w:lang w:eastAsia="en-AU"/>
        </w:rPr>
        <w:tab/>
      </w:r>
      <w:r w:rsidR="00DC6446" w:rsidRPr="00D66CCA">
        <w:rPr>
          <w:lang w:eastAsia="en-AU"/>
        </w:rPr>
        <w:t>records of WHS entry permits.</w:t>
      </w:r>
    </w:p>
    <w:p w:rsidR="00DC6446" w:rsidRPr="00D66CCA" w:rsidRDefault="00411271" w:rsidP="00B03FD1">
      <w:pPr>
        <w:pStyle w:val="Schclauseheading"/>
        <w:rPr>
          <w:lang w:eastAsia="en-AU"/>
        </w:rPr>
      </w:pPr>
      <w:bookmarkStart w:id="422" w:name="_Toc527465185"/>
      <w:r w:rsidRPr="007B6CAC">
        <w:rPr>
          <w:rStyle w:val="CharSectNo"/>
        </w:rPr>
        <w:lastRenderedPageBreak/>
        <w:t>12</w:t>
      </w:r>
      <w:r w:rsidRPr="00D66CCA">
        <w:rPr>
          <w:lang w:eastAsia="en-AU"/>
        </w:rPr>
        <w:tab/>
      </w:r>
      <w:r w:rsidR="00DC6446" w:rsidRPr="00D66CCA">
        <w:rPr>
          <w:lang w:eastAsia="en-AU"/>
        </w:rPr>
        <w:t>Identity cards</w:t>
      </w:r>
      <w:bookmarkEnd w:id="422"/>
    </w:p>
    <w:p w:rsidR="00DC6446" w:rsidRPr="00D66CCA" w:rsidRDefault="00DC6446" w:rsidP="008D2943">
      <w:pPr>
        <w:pStyle w:val="Amainreturn"/>
        <w:rPr>
          <w:lang w:eastAsia="en-AU"/>
        </w:rPr>
      </w:pPr>
      <w:r w:rsidRPr="00D66CCA">
        <w:rPr>
          <w:lang w:eastAsia="en-AU"/>
        </w:rPr>
        <w:t>Matters relating to identity cards.</w:t>
      </w:r>
    </w:p>
    <w:p w:rsidR="00DC6446" w:rsidRPr="00D66CCA" w:rsidRDefault="00411271" w:rsidP="00B03FD1">
      <w:pPr>
        <w:pStyle w:val="Schclauseheading"/>
        <w:rPr>
          <w:lang w:eastAsia="en-AU"/>
        </w:rPr>
      </w:pPr>
      <w:bookmarkStart w:id="423" w:name="_Toc527465186"/>
      <w:r w:rsidRPr="007B6CAC">
        <w:rPr>
          <w:rStyle w:val="CharSectNo"/>
        </w:rPr>
        <w:t>13</w:t>
      </w:r>
      <w:r w:rsidRPr="00D66CCA">
        <w:rPr>
          <w:lang w:eastAsia="en-AU"/>
        </w:rPr>
        <w:tab/>
      </w:r>
      <w:r w:rsidR="00DC6446" w:rsidRPr="00D66CCA">
        <w:rPr>
          <w:lang w:eastAsia="en-AU"/>
        </w:rPr>
        <w:t>Forfeiture</w:t>
      </w:r>
      <w:bookmarkEnd w:id="423"/>
    </w:p>
    <w:p w:rsidR="00522877" w:rsidRPr="00D66CCA" w:rsidRDefault="00522877" w:rsidP="00BD53D6">
      <w:pPr>
        <w:pStyle w:val="Amainreturn"/>
        <w:rPr>
          <w:lang w:eastAsia="en-AU"/>
        </w:rPr>
      </w:pPr>
      <w:r w:rsidRPr="00D66CCA">
        <w:rPr>
          <w:lang w:eastAsia="en-AU"/>
        </w:rPr>
        <w:t>Matters relating to—</w:t>
      </w:r>
    </w:p>
    <w:p w:rsidR="00522877" w:rsidRPr="00D66CCA" w:rsidRDefault="0054414B" w:rsidP="00B03FD1">
      <w:pPr>
        <w:pStyle w:val="Apara"/>
        <w:rPr>
          <w:lang w:eastAsia="en-AU"/>
        </w:rPr>
      </w:pPr>
      <w:r w:rsidRPr="00D66CCA">
        <w:rPr>
          <w:lang w:eastAsia="en-AU"/>
        </w:rPr>
        <w:tab/>
        <w:t>(a)</w:t>
      </w:r>
      <w:r w:rsidRPr="00D66CCA">
        <w:rPr>
          <w:lang w:eastAsia="en-AU"/>
        </w:rPr>
        <w:tab/>
      </w:r>
      <w:r w:rsidR="00522877" w:rsidRPr="00D66CCA">
        <w:rPr>
          <w:lang w:eastAsia="en-AU"/>
        </w:rPr>
        <w:t>costs of forfeiture and disposal of forfeited things; and</w:t>
      </w:r>
    </w:p>
    <w:p w:rsidR="00522877" w:rsidRPr="00D66CCA" w:rsidRDefault="0054414B" w:rsidP="00B03FD1">
      <w:pPr>
        <w:pStyle w:val="Apara"/>
        <w:rPr>
          <w:lang w:eastAsia="en-AU"/>
        </w:rPr>
      </w:pPr>
      <w:r w:rsidRPr="00D66CCA">
        <w:rPr>
          <w:lang w:eastAsia="en-AU"/>
        </w:rPr>
        <w:tab/>
        <w:t>(b)</w:t>
      </w:r>
      <w:r w:rsidRPr="00D66CCA">
        <w:rPr>
          <w:lang w:eastAsia="en-AU"/>
        </w:rPr>
        <w:tab/>
      </w:r>
      <w:r w:rsidR="00522877" w:rsidRPr="00D66CCA">
        <w:rPr>
          <w:lang w:eastAsia="en-AU"/>
        </w:rPr>
        <w:t>disposal of seized things and forfeited things.</w:t>
      </w:r>
    </w:p>
    <w:p w:rsidR="00DC6446" w:rsidRPr="00D66CCA" w:rsidRDefault="00411271" w:rsidP="00B03FD1">
      <w:pPr>
        <w:pStyle w:val="Schclauseheading"/>
        <w:rPr>
          <w:lang w:eastAsia="en-AU"/>
        </w:rPr>
      </w:pPr>
      <w:bookmarkStart w:id="424" w:name="_Toc527465187"/>
      <w:r w:rsidRPr="007B6CAC">
        <w:rPr>
          <w:rStyle w:val="CharSectNo"/>
        </w:rPr>
        <w:t>14</w:t>
      </w:r>
      <w:r w:rsidRPr="00D66CCA">
        <w:rPr>
          <w:lang w:eastAsia="en-AU"/>
        </w:rPr>
        <w:tab/>
      </w:r>
      <w:r w:rsidR="00DC6446" w:rsidRPr="00D66CCA">
        <w:rPr>
          <w:lang w:eastAsia="en-AU"/>
        </w:rPr>
        <w:t>Review of decisions</w:t>
      </w:r>
      <w:bookmarkEnd w:id="424"/>
    </w:p>
    <w:p w:rsidR="00E27ACF" w:rsidRPr="00D66CCA" w:rsidRDefault="00DC6446" w:rsidP="008D2943">
      <w:pPr>
        <w:pStyle w:val="Amainreturn"/>
        <w:rPr>
          <w:lang w:eastAsia="en-AU"/>
        </w:rPr>
      </w:pPr>
      <w:r w:rsidRPr="00D66CCA">
        <w:rPr>
          <w:lang w:eastAsia="en-AU"/>
        </w:rPr>
        <w:t>Matters relating to the review of decisions under</w:t>
      </w:r>
      <w:r w:rsidR="001E119F" w:rsidRPr="00D66CCA">
        <w:rPr>
          <w:lang w:eastAsia="en-AU"/>
        </w:rPr>
        <w:t xml:space="preserve"> </w:t>
      </w:r>
      <w:r w:rsidR="009479EB" w:rsidRPr="00D66CCA">
        <w:rPr>
          <w:lang w:eastAsia="en-AU"/>
        </w:rPr>
        <w:t>a</w:t>
      </w:r>
      <w:r w:rsidR="007A2ADB" w:rsidRPr="00D66CCA">
        <w:rPr>
          <w:lang w:eastAsia="en-AU"/>
        </w:rPr>
        <w:t xml:space="preserve"> regulation</w:t>
      </w:r>
      <w:r w:rsidRPr="00D66CCA">
        <w:rPr>
          <w:lang w:eastAsia="en-AU"/>
        </w:rPr>
        <w:t xml:space="preserve"> including</w:t>
      </w:r>
      <w:r w:rsidR="00E27ACF" w:rsidRPr="00D66CCA">
        <w:rPr>
          <w:lang w:eastAsia="en-AU"/>
        </w:rPr>
        <w:t>—</w:t>
      </w:r>
    </w:p>
    <w:p w:rsidR="00E27ACF" w:rsidRPr="00D66CCA" w:rsidRDefault="0054414B" w:rsidP="00B03FD1">
      <w:pPr>
        <w:pStyle w:val="Apara"/>
        <w:rPr>
          <w:lang w:eastAsia="en-AU"/>
        </w:rPr>
      </w:pPr>
      <w:r w:rsidRPr="00D66CCA">
        <w:rPr>
          <w:lang w:eastAsia="en-AU"/>
        </w:rPr>
        <w:tab/>
        <w:t>(a)</w:t>
      </w:r>
      <w:r w:rsidRPr="00D66CCA">
        <w:rPr>
          <w:lang w:eastAsia="en-AU"/>
        </w:rPr>
        <w:tab/>
      </w:r>
      <w:r w:rsidR="00DC6446" w:rsidRPr="00D66CCA">
        <w:rPr>
          <w:lang w:eastAsia="en-AU"/>
        </w:rPr>
        <w:t>prescribing decisions as</w:t>
      </w:r>
      <w:r w:rsidR="001E119F" w:rsidRPr="00D66CCA">
        <w:rPr>
          <w:lang w:eastAsia="en-AU"/>
        </w:rPr>
        <w:t xml:space="preserve"> </w:t>
      </w:r>
      <w:r w:rsidR="00212D0E" w:rsidRPr="00D66CCA">
        <w:rPr>
          <w:lang w:eastAsia="en-AU"/>
        </w:rPr>
        <w:t>reviewable decisions for</w:t>
      </w:r>
      <w:r w:rsidRPr="00D66CCA">
        <w:rPr>
          <w:lang w:eastAsia="en-AU"/>
        </w:rPr>
        <w:t xml:space="preserve"> the purposes of</w:t>
      </w:r>
      <w:r w:rsidR="00095DAC" w:rsidRPr="00D66CCA">
        <w:rPr>
          <w:lang w:eastAsia="en-AU"/>
        </w:rPr>
        <w:t xml:space="preserve"> part 12</w:t>
      </w:r>
      <w:r w:rsidR="00494411" w:rsidRPr="00D66CCA">
        <w:rPr>
          <w:lang w:eastAsia="en-AU"/>
        </w:rPr>
        <w:t xml:space="preserve"> (Review of decisions)</w:t>
      </w:r>
      <w:r w:rsidR="008D2943" w:rsidRPr="00D66CCA">
        <w:rPr>
          <w:lang w:eastAsia="en-AU"/>
        </w:rPr>
        <w:t xml:space="preserve"> </w:t>
      </w:r>
      <w:r w:rsidRPr="00D66CCA">
        <w:rPr>
          <w:lang w:eastAsia="en-AU"/>
        </w:rPr>
        <w:t>or</w:t>
      </w:r>
      <w:r w:rsidR="00E27ACF" w:rsidRPr="00D66CCA">
        <w:rPr>
          <w:lang w:eastAsia="en-AU"/>
        </w:rPr>
        <w:t xml:space="preserve"> for the</w:t>
      </w:r>
      <w:r w:rsidRPr="00D66CCA">
        <w:rPr>
          <w:lang w:eastAsia="en-AU"/>
        </w:rPr>
        <w:t xml:space="preserve"> purposes of the</w:t>
      </w:r>
      <w:r w:rsidR="00E27ACF" w:rsidRPr="00D66CCA">
        <w:rPr>
          <w:lang w:eastAsia="en-AU"/>
        </w:rPr>
        <w:t xml:space="preserve"> regulation; </w:t>
      </w:r>
      <w:r w:rsidR="00DC6446" w:rsidRPr="00D66CCA">
        <w:rPr>
          <w:szCs w:val="24"/>
          <w:lang w:eastAsia="en-AU"/>
        </w:rPr>
        <w:t xml:space="preserve">and </w:t>
      </w:r>
    </w:p>
    <w:p w:rsidR="00E27ACF" w:rsidRPr="00D66CCA" w:rsidRDefault="001B382E" w:rsidP="00B03FD1">
      <w:pPr>
        <w:pStyle w:val="Apara"/>
        <w:rPr>
          <w:lang w:eastAsia="en-AU"/>
        </w:rPr>
      </w:pPr>
      <w:r w:rsidRPr="00D66CCA">
        <w:rPr>
          <w:lang w:eastAsia="en-AU"/>
        </w:rPr>
        <w:tab/>
        <w:t>(b)</w:t>
      </w:r>
      <w:r w:rsidRPr="00D66CCA">
        <w:rPr>
          <w:lang w:eastAsia="en-AU"/>
        </w:rPr>
        <w:tab/>
      </w:r>
      <w:r w:rsidR="00E27ACF" w:rsidRPr="00D66CCA">
        <w:rPr>
          <w:lang w:eastAsia="en-AU"/>
        </w:rPr>
        <w:t>prescribing procedures for internal and external review of decisions under the regulation; and</w:t>
      </w:r>
    </w:p>
    <w:p w:rsidR="00494411" w:rsidRPr="00D66CCA" w:rsidRDefault="001B382E" w:rsidP="00B03FD1">
      <w:pPr>
        <w:pStyle w:val="Apara"/>
        <w:rPr>
          <w:lang w:eastAsia="en-AU"/>
        </w:rPr>
      </w:pPr>
      <w:r w:rsidRPr="00D66CCA">
        <w:rPr>
          <w:lang w:eastAsia="en-AU"/>
        </w:rPr>
        <w:tab/>
        <w:t>(c)</w:t>
      </w:r>
      <w:r w:rsidRPr="00D66CCA">
        <w:rPr>
          <w:lang w:eastAsia="en-AU"/>
        </w:rPr>
        <w:tab/>
      </w:r>
      <w:r w:rsidR="00DC6446" w:rsidRPr="00D66CCA">
        <w:rPr>
          <w:lang w:eastAsia="en-AU"/>
        </w:rPr>
        <w:t>conferring jurisdiction on the</w:t>
      </w:r>
      <w:r w:rsidR="00494411" w:rsidRPr="00D66CCA">
        <w:rPr>
          <w:lang w:eastAsia="en-AU"/>
        </w:rPr>
        <w:t xml:space="preserve"> ACAT </w:t>
      </w:r>
      <w:r w:rsidR="00DC6446" w:rsidRPr="00D66CCA">
        <w:rPr>
          <w:lang w:eastAsia="en-AU"/>
        </w:rPr>
        <w:t>to conduct reviews</w:t>
      </w:r>
      <w:r w:rsidR="009479EB" w:rsidRPr="00D66CCA">
        <w:rPr>
          <w:lang w:eastAsia="en-AU"/>
        </w:rPr>
        <w:t xml:space="preserve"> under the regulation</w:t>
      </w:r>
      <w:r w:rsidR="00DC6446" w:rsidRPr="00D66CCA">
        <w:rPr>
          <w:lang w:eastAsia="en-AU"/>
        </w:rPr>
        <w:t>.</w:t>
      </w:r>
    </w:p>
    <w:p w:rsidR="000E4E9B" w:rsidRDefault="000E4E9B">
      <w:pPr>
        <w:pStyle w:val="03Schedule"/>
        <w:sectPr w:rsidR="000E4E9B" w:rsidSect="00C81478">
          <w:headerReference w:type="even" r:id="rId178"/>
          <w:headerReference w:type="default" r:id="rId179"/>
          <w:footerReference w:type="even" r:id="rId180"/>
          <w:footerReference w:type="default" r:id="rId181"/>
          <w:type w:val="continuous"/>
          <w:pgSz w:w="11907" w:h="16839" w:code="9"/>
          <w:pgMar w:top="3880" w:right="1900" w:bottom="3100" w:left="2300" w:header="1920" w:footer="1760" w:gutter="0"/>
          <w:cols w:space="720"/>
          <w:docGrid w:linePitch="326"/>
        </w:sectPr>
      </w:pPr>
    </w:p>
    <w:p w:rsidR="006509F8" w:rsidRPr="00D66CCA" w:rsidRDefault="006509F8" w:rsidP="00C74949">
      <w:pPr>
        <w:pStyle w:val="PageBreak"/>
        <w:suppressLineNumbers/>
      </w:pPr>
      <w:r w:rsidRPr="00D66CCA">
        <w:br w:type="page"/>
      </w:r>
    </w:p>
    <w:p w:rsidR="006509F8" w:rsidRPr="00D66CCA" w:rsidRDefault="006509F8">
      <w:pPr>
        <w:pStyle w:val="Dict-Heading"/>
      </w:pPr>
      <w:bookmarkStart w:id="425" w:name="_Toc527465188"/>
      <w:r w:rsidRPr="00D66CCA">
        <w:lastRenderedPageBreak/>
        <w:t>Dictionary</w:t>
      </w:r>
      <w:bookmarkEnd w:id="425"/>
    </w:p>
    <w:p w:rsidR="006509F8" w:rsidRPr="00D66CCA" w:rsidRDefault="006509F8" w:rsidP="00330A39">
      <w:pPr>
        <w:pStyle w:val="ref"/>
        <w:keepNext/>
      </w:pPr>
      <w:r w:rsidRPr="00D66CCA">
        <w:t>(see</w:t>
      </w:r>
      <w:r w:rsidR="00B379F1" w:rsidRPr="00D66CCA">
        <w:t xml:space="preserve"> s </w:t>
      </w:r>
      <w:r w:rsidRPr="00D66CCA">
        <w:t>3)</w:t>
      </w:r>
    </w:p>
    <w:p w:rsidR="006509F8" w:rsidRPr="00D66CCA" w:rsidRDefault="00BC59A5">
      <w:pPr>
        <w:pStyle w:val="aNote"/>
      </w:pPr>
      <w:r w:rsidRPr="00BA1343">
        <w:rPr>
          <w:rStyle w:val="charItals"/>
        </w:rPr>
        <w:t>Note</w:t>
      </w:r>
      <w:r w:rsidR="006509F8" w:rsidRPr="00BA1343">
        <w:rPr>
          <w:rStyle w:val="charItals"/>
        </w:rPr>
        <w:t xml:space="preserve"> 1</w:t>
      </w:r>
      <w:r w:rsidR="006509F8" w:rsidRPr="00BA1343">
        <w:rPr>
          <w:rStyle w:val="charItals"/>
        </w:rPr>
        <w:tab/>
      </w:r>
      <w:r w:rsidR="006509F8" w:rsidRPr="00D66CCA">
        <w:t xml:space="preserve">The </w:t>
      </w:r>
      <w:hyperlink r:id="rId182" w:tooltip="A2001-14" w:history="1">
        <w:r w:rsidR="00B739B0" w:rsidRPr="00B739B0">
          <w:rPr>
            <w:rStyle w:val="charCitHyperlinkAbbrev"/>
          </w:rPr>
          <w:t>Legislation Act</w:t>
        </w:r>
      </w:hyperlink>
      <w:r w:rsidR="006509F8" w:rsidRPr="00D66CCA">
        <w:t xml:space="preserve"> contains definitions and other provisions relevant to this Act.</w:t>
      </w:r>
    </w:p>
    <w:p w:rsidR="006509F8" w:rsidRPr="00D66CCA" w:rsidRDefault="00BC59A5" w:rsidP="00330A39">
      <w:pPr>
        <w:pStyle w:val="aNote"/>
        <w:keepNext/>
      </w:pPr>
      <w:r w:rsidRPr="00BA1343">
        <w:rPr>
          <w:rStyle w:val="charItals"/>
        </w:rPr>
        <w:t>Note</w:t>
      </w:r>
      <w:r w:rsidR="006509F8" w:rsidRPr="00BA1343">
        <w:rPr>
          <w:rStyle w:val="charItals"/>
        </w:rPr>
        <w:t xml:space="preserve"> 2</w:t>
      </w:r>
      <w:r w:rsidR="006509F8" w:rsidRPr="00BA1343">
        <w:rPr>
          <w:rStyle w:val="charItals"/>
        </w:rPr>
        <w:tab/>
      </w:r>
      <w:r w:rsidR="006509F8" w:rsidRPr="00D66CCA">
        <w:t xml:space="preserve">For example, the </w:t>
      </w:r>
      <w:hyperlink r:id="rId183" w:tooltip="A2001-14" w:history="1">
        <w:r w:rsidR="00B739B0" w:rsidRPr="00B739B0">
          <w:rPr>
            <w:rStyle w:val="charCitHyperlinkAbbrev"/>
          </w:rPr>
          <w:t>Legislation Act</w:t>
        </w:r>
      </w:hyperlink>
      <w:r w:rsidR="006509F8" w:rsidRPr="00D66CCA">
        <w:t>, dict, pt 1, defines the following terms</w:t>
      </w:r>
      <w:r w:rsidR="00CE1109" w:rsidRPr="00D66CCA">
        <w:t>:</w:t>
      </w:r>
    </w:p>
    <w:p w:rsidR="004076F0"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076F0" w:rsidRPr="00D66CCA">
        <w:t>ACAT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Act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8629B" w:rsidRPr="00D66CCA">
        <w:t>c</w:t>
      </w:r>
      <w:r w:rsidR="008813E6" w:rsidRPr="00D66CCA">
        <w:t>orporation</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00B739B0" w:rsidRPr="00B06ABD">
        <w:t>Corporations Act</w:t>
      </w:r>
    </w:p>
    <w:p w:rsidR="00F02689"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F02689" w:rsidRPr="00D66CCA">
        <w:t>emergency service</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Pr="00D97824">
        <w:t>found guilty (of an offence)</w:t>
      </w:r>
    </w:p>
    <w:p w:rsidR="006509F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D4199E" w:rsidRPr="00D66CCA">
        <w:t>function</w:t>
      </w:r>
    </w:p>
    <w:p w:rsidR="007D601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7D6018" w:rsidRPr="00D66CCA">
        <w:t>home address</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medical practitioner</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police officer</w:t>
      </w:r>
    </w:p>
    <w:p w:rsidR="00BA5FE5"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BA5FE5" w:rsidRPr="00D66CCA">
        <w:t>the Territory</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working day</w:t>
      </w:r>
      <w:r w:rsidR="00A30B0B" w:rsidRPr="00D66CCA">
        <w:t>.</w:t>
      </w:r>
    </w:p>
    <w:p w:rsidR="00A46CE7" w:rsidRPr="00D66CCA" w:rsidRDefault="008813E6" w:rsidP="000E4E9B">
      <w:pPr>
        <w:pStyle w:val="aDef"/>
        <w:rPr>
          <w:lang w:eastAsia="en-AU"/>
        </w:rPr>
      </w:pPr>
      <w:r w:rsidRPr="00BA1343">
        <w:rPr>
          <w:rStyle w:val="charBoldItals"/>
        </w:rPr>
        <w:t xml:space="preserve">approved code of practice </w:t>
      </w:r>
      <w:r w:rsidRPr="00D66CCA">
        <w:rPr>
          <w:lang w:eastAsia="en-AU"/>
        </w:rPr>
        <w:t>means a code of practice approved under</w:t>
      </w:r>
      <w:r w:rsidR="003E2DB5" w:rsidRPr="00D66CCA">
        <w:rPr>
          <w:lang w:eastAsia="en-AU"/>
        </w:rPr>
        <w:t xml:space="preserve"> </w:t>
      </w:r>
      <w:r w:rsidR="001C77AD" w:rsidRPr="00D66CCA">
        <w:rPr>
          <w:lang w:eastAsia="en-AU"/>
        </w:rPr>
        <w:t>division 14 2</w:t>
      </w:r>
      <w:r w:rsidR="003E2DB5" w:rsidRPr="00D66CCA">
        <w:rPr>
          <w:lang w:eastAsia="en-AU"/>
        </w:rPr>
        <w:t xml:space="preserve"> (Codes of practice).</w:t>
      </w:r>
    </w:p>
    <w:p w:rsidR="007D74E9" w:rsidRPr="00D66CCA" w:rsidRDefault="008813E6" w:rsidP="000E4E9B">
      <w:pPr>
        <w:pStyle w:val="aDef"/>
        <w:rPr>
          <w:lang w:eastAsia="en-AU"/>
        </w:rPr>
      </w:pPr>
      <w:r w:rsidRPr="00BA1343">
        <w:rPr>
          <w:rStyle w:val="charBoldItals"/>
        </w:rPr>
        <w:t>authorised</w:t>
      </w:r>
      <w:r w:rsidRPr="00D66CCA">
        <w:rPr>
          <w:lang w:eastAsia="en-AU"/>
        </w:rPr>
        <w:t xml:space="preserve">, </w:t>
      </w:r>
      <w:r w:rsidR="004C1605" w:rsidRPr="00D66CCA">
        <w:rPr>
          <w:lang w:eastAsia="en-AU"/>
        </w:rPr>
        <w:t>for</w:t>
      </w:r>
      <w:r w:rsidR="00095DAC" w:rsidRPr="00D66CCA">
        <w:rPr>
          <w:lang w:eastAsia="en-AU"/>
        </w:rPr>
        <w:t xml:space="preserve"> part 4</w:t>
      </w:r>
      <w:r w:rsidR="004C1605" w:rsidRPr="00D66CCA">
        <w:rPr>
          <w:lang w:eastAsia="en-AU"/>
        </w:rPr>
        <w:t xml:space="preserve"> (Authorisations)</w:t>
      </w:r>
      <w:r w:rsidRPr="00D66CCA">
        <w:rPr>
          <w:lang w:eastAsia="en-AU"/>
        </w:rPr>
        <w:t xml:space="preserve">—see </w:t>
      </w:r>
      <w:r w:rsidR="005B059A" w:rsidRPr="00D66CCA">
        <w:rPr>
          <w:lang w:eastAsia="en-AU"/>
        </w:rPr>
        <w:t>section </w:t>
      </w:r>
      <w:r w:rsidR="00055456" w:rsidRPr="00D66CCA">
        <w:rPr>
          <w:lang w:eastAsia="en-AU"/>
        </w:rPr>
        <w:t>40</w:t>
      </w:r>
      <w:r w:rsidRPr="00D66CCA">
        <w:rPr>
          <w:lang w:eastAsia="en-AU"/>
        </w:rPr>
        <w:t>.</w:t>
      </w:r>
    </w:p>
    <w:p w:rsidR="008813E6" w:rsidRPr="00D66CCA" w:rsidRDefault="004D7933" w:rsidP="000E4E9B">
      <w:pPr>
        <w:pStyle w:val="aDef"/>
        <w:rPr>
          <w:lang w:eastAsia="en-AU"/>
        </w:rPr>
      </w:pPr>
      <w:r w:rsidRPr="00BA1343">
        <w:rPr>
          <w:rStyle w:val="charBoldItals"/>
        </w:rPr>
        <w:t>category </w:t>
      </w:r>
      <w:r w:rsidR="009D7677" w:rsidRPr="00BA1343">
        <w:rPr>
          <w:rStyle w:val="charBoldItals"/>
        </w:rPr>
        <w:t>1 </w:t>
      </w:r>
      <w:r w:rsidR="008813E6" w:rsidRPr="00BA1343">
        <w:rPr>
          <w:rStyle w:val="charBoldItals"/>
        </w:rPr>
        <w:t>offence</w:t>
      </w:r>
      <w:r w:rsidR="008813E6" w:rsidRPr="00D66CCA">
        <w:rPr>
          <w:lang w:eastAsia="en-AU"/>
        </w:rPr>
        <w:t xml:space="preserve">—see </w:t>
      </w:r>
      <w:r w:rsidR="00FD70D5" w:rsidRPr="00D66CCA">
        <w:rPr>
          <w:lang w:eastAsia="en-AU"/>
        </w:rPr>
        <w:t>section </w:t>
      </w:r>
      <w:r w:rsidR="00055456" w:rsidRPr="00D66CCA">
        <w:rPr>
          <w:lang w:eastAsia="en-AU"/>
        </w:rPr>
        <w:t>31</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2</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32</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3</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33</w:t>
      </w:r>
      <w:r w:rsidR="008813E6" w:rsidRPr="00D66CCA">
        <w:rPr>
          <w:lang w:eastAsia="en-AU"/>
        </w:rPr>
        <w:t>.</w:t>
      </w:r>
    </w:p>
    <w:p w:rsidR="007E22E5" w:rsidRPr="00D66CCA" w:rsidRDefault="007F6F54" w:rsidP="007E22E5">
      <w:pPr>
        <w:pStyle w:val="aDef"/>
        <w:rPr>
          <w:lang w:eastAsia="en-AU"/>
        </w:rPr>
      </w:pPr>
      <w:r w:rsidRPr="00BA1343">
        <w:rPr>
          <w:rStyle w:val="charBoldItals"/>
        </w:rPr>
        <w:t>cease work under this division</w:t>
      </w:r>
      <w:r w:rsidRPr="00D66CCA">
        <w:rPr>
          <w:lang w:eastAsia="en-AU"/>
        </w:rPr>
        <w:t>, for</w:t>
      </w:r>
      <w:r w:rsidR="00D1350D" w:rsidRPr="00D66CCA">
        <w:rPr>
          <w:lang w:eastAsia="en-AU"/>
        </w:rPr>
        <w:t xml:space="preserve"> division 5.6</w:t>
      </w:r>
      <w:r w:rsidRPr="00D66CCA">
        <w:rPr>
          <w:lang w:eastAsia="en-AU"/>
        </w:rPr>
        <w:t xml:space="preserve"> (Right to cease or direct cessation of unsafe work)—see section</w:t>
      </w:r>
      <w:r w:rsidR="00EB1BD1" w:rsidRPr="00D66CCA">
        <w:rPr>
          <w:lang w:eastAsia="en-AU"/>
        </w:rPr>
        <w:t> </w:t>
      </w:r>
      <w:r w:rsidR="00055456" w:rsidRPr="00D66CCA">
        <w:rPr>
          <w:lang w:eastAsia="en-AU"/>
        </w:rPr>
        <w:t>83</w:t>
      </w:r>
      <w:r w:rsidRPr="00D66CCA">
        <w:rPr>
          <w:lang w:eastAsia="en-AU"/>
        </w:rPr>
        <w:t>.</w:t>
      </w:r>
    </w:p>
    <w:p w:rsidR="007E22E5" w:rsidRPr="00D66CCA" w:rsidRDefault="00DF2B99" w:rsidP="00283AA9">
      <w:pPr>
        <w:pStyle w:val="aDef"/>
        <w:rPr>
          <w:szCs w:val="24"/>
          <w:lang w:eastAsia="en-AU"/>
        </w:rPr>
      </w:pPr>
      <w:r w:rsidRPr="00BA1343">
        <w:rPr>
          <w:rStyle w:val="charBoldItals"/>
        </w:rPr>
        <w:t>compliance powers</w:t>
      </w:r>
      <w:r w:rsidR="008813E6" w:rsidRPr="00BA1343">
        <w:rPr>
          <w:rStyle w:val="charBoldItals"/>
        </w:rPr>
        <w:t xml:space="preserve"> </w:t>
      </w:r>
      <w:r w:rsidR="008813E6" w:rsidRPr="00D66CCA">
        <w:rPr>
          <w:szCs w:val="24"/>
          <w:lang w:eastAsia="en-AU"/>
        </w:rPr>
        <w:t xml:space="preserve">means the </w:t>
      </w:r>
      <w:r w:rsidR="00D4199E" w:rsidRPr="00D66CCA">
        <w:rPr>
          <w:szCs w:val="24"/>
          <w:lang w:eastAsia="en-AU"/>
        </w:rPr>
        <w:t>function</w:t>
      </w:r>
      <w:r w:rsidR="008813E6" w:rsidRPr="00D66CCA">
        <w:rPr>
          <w:szCs w:val="24"/>
          <w:lang w:eastAsia="en-AU"/>
        </w:rPr>
        <w:t>s</w:t>
      </w:r>
      <w:r w:rsidR="00283AA9" w:rsidRPr="00D66CCA">
        <w:rPr>
          <w:szCs w:val="24"/>
          <w:lang w:eastAsia="en-AU"/>
        </w:rPr>
        <w:t xml:space="preserve"> and powers</w:t>
      </w:r>
      <w:r w:rsidR="008813E6" w:rsidRPr="00D66CCA">
        <w:rPr>
          <w:szCs w:val="24"/>
          <w:lang w:eastAsia="en-AU"/>
        </w:rPr>
        <w:t xml:space="preserve"> </w:t>
      </w:r>
      <w:r w:rsidR="00E25FEC" w:rsidRPr="00D66CCA">
        <w:rPr>
          <w:szCs w:val="24"/>
          <w:lang w:eastAsia="en-AU"/>
        </w:rPr>
        <w:t>conferred on</w:t>
      </w:r>
      <w:r w:rsidR="008813E6" w:rsidRPr="00D66CCA">
        <w:rPr>
          <w:szCs w:val="24"/>
          <w:lang w:eastAsia="en-AU"/>
        </w:rPr>
        <w:t xml:space="preserve"> an inspector under this Act.</w:t>
      </w:r>
    </w:p>
    <w:p w:rsidR="008813E6" w:rsidRPr="00D66CCA" w:rsidRDefault="008813E6" w:rsidP="007E22E5">
      <w:pPr>
        <w:pStyle w:val="aDef"/>
        <w:rPr>
          <w:szCs w:val="24"/>
          <w:lang w:eastAsia="en-AU"/>
        </w:rPr>
      </w:pPr>
      <w:r w:rsidRPr="00BA1343">
        <w:rPr>
          <w:rStyle w:val="charBoldItals"/>
        </w:rPr>
        <w:t xml:space="preserve">condition </w:t>
      </w:r>
      <w:r w:rsidRPr="00D66CCA">
        <w:rPr>
          <w:szCs w:val="24"/>
          <w:lang w:eastAsia="en-AU"/>
        </w:rPr>
        <w:t>includes limitation and restriction.</w:t>
      </w:r>
    </w:p>
    <w:p w:rsidR="002E4223" w:rsidRPr="00D66CCA" w:rsidRDefault="008813E6" w:rsidP="000E4E9B">
      <w:pPr>
        <w:pStyle w:val="aDef"/>
        <w:rPr>
          <w:szCs w:val="24"/>
          <w:lang w:eastAsia="en-AU"/>
        </w:rPr>
      </w:pPr>
      <w:r w:rsidRPr="00BA1343">
        <w:rPr>
          <w:rStyle w:val="charBoldItals"/>
        </w:rPr>
        <w:lastRenderedPageBreak/>
        <w:t xml:space="preserve">construct </w:t>
      </w:r>
      <w:r w:rsidRPr="00D66CCA">
        <w:rPr>
          <w:szCs w:val="24"/>
          <w:lang w:eastAsia="en-AU"/>
        </w:rPr>
        <w:t>includes assemble, erect, reconstruct, reassemble and re</w:t>
      </w:r>
      <w:r w:rsidR="008F30E6" w:rsidRPr="00D66CCA">
        <w:rPr>
          <w:szCs w:val="24"/>
          <w:lang w:eastAsia="en-AU"/>
        </w:rPr>
        <w:noBreakHyphen/>
      </w:r>
      <w:r w:rsidRPr="00D66CCA">
        <w:rPr>
          <w:szCs w:val="24"/>
          <w:lang w:eastAsia="en-AU"/>
        </w:rPr>
        <w:t>erect.</w:t>
      </w:r>
    </w:p>
    <w:p w:rsidR="002E4223" w:rsidRPr="00D66CCA" w:rsidRDefault="008813E6" w:rsidP="000E4E9B">
      <w:pPr>
        <w:pStyle w:val="aDef"/>
        <w:rPr>
          <w:szCs w:val="24"/>
          <w:lang w:eastAsia="en-AU"/>
        </w:rPr>
      </w:pPr>
      <w:r w:rsidRPr="00BA1343">
        <w:rPr>
          <w:rStyle w:val="charBoldItals"/>
        </w:rPr>
        <w:t xml:space="preserve">corresponding regulator </w:t>
      </w:r>
      <w:r w:rsidRPr="00D66CCA">
        <w:rPr>
          <w:szCs w:val="24"/>
          <w:lang w:eastAsia="en-AU"/>
        </w:rPr>
        <w:t xml:space="preserve">means the holder of a public office, or a public authority, of the Commonwealth, or of a State, who or which is responsible for administering a corresponding </w:t>
      </w:r>
      <w:r w:rsidR="000D6BB0" w:rsidRPr="00D66CCA">
        <w:rPr>
          <w:szCs w:val="24"/>
          <w:lang w:eastAsia="en-AU"/>
        </w:rPr>
        <w:t>WHS law</w:t>
      </w:r>
      <w:r w:rsidRPr="00D66CCA">
        <w:rPr>
          <w:szCs w:val="24"/>
          <w:lang w:eastAsia="en-AU"/>
        </w:rPr>
        <w:t>.</w:t>
      </w:r>
    </w:p>
    <w:p w:rsidR="008813E6" w:rsidRPr="00D66CCA" w:rsidRDefault="008813E6" w:rsidP="000E4E9B">
      <w:pPr>
        <w:pStyle w:val="aDef"/>
        <w:rPr>
          <w:szCs w:val="24"/>
          <w:lang w:eastAsia="en-AU"/>
        </w:rPr>
      </w:pPr>
      <w:r w:rsidRPr="00BA1343">
        <w:rPr>
          <w:rStyle w:val="charBoldItals"/>
        </w:rPr>
        <w:t xml:space="preserve">corresponding </w:t>
      </w:r>
      <w:r w:rsidR="000D6BB0" w:rsidRPr="00BA1343">
        <w:rPr>
          <w:rStyle w:val="charBoldItals"/>
        </w:rPr>
        <w:t>WHS law</w:t>
      </w:r>
      <w:r w:rsidRPr="00BA1343">
        <w:rPr>
          <w:rStyle w:val="charBoldItals"/>
        </w:rPr>
        <w:t xml:space="preserve"> </w:t>
      </w:r>
      <w:r w:rsidR="00A75FC4" w:rsidRPr="00D66CCA">
        <w:rPr>
          <w:szCs w:val="24"/>
          <w:lang w:eastAsia="en-AU"/>
        </w:rPr>
        <w:t>means a law prescribed by regulation as a corresponding WHS law.</w:t>
      </w:r>
    </w:p>
    <w:p w:rsidR="00182E25" w:rsidRPr="007B6AE8" w:rsidRDefault="00182E25" w:rsidP="00182E25">
      <w:pPr>
        <w:pStyle w:val="aDef"/>
      </w:pPr>
      <w:r w:rsidRPr="00E31226">
        <w:rPr>
          <w:rStyle w:val="charBoldItals"/>
        </w:rPr>
        <w:t>council</w:t>
      </w:r>
      <w:r w:rsidRPr="007B6AE8">
        <w:t xml:space="preserve"> means the Work Safety Council established under schedule 2, section 2.1.</w:t>
      </w:r>
    </w:p>
    <w:p w:rsidR="0082603F" w:rsidRPr="00D66CCA" w:rsidRDefault="008813E6" w:rsidP="000E4E9B">
      <w:pPr>
        <w:pStyle w:val="aDef"/>
        <w:rPr>
          <w:lang w:eastAsia="en-AU"/>
        </w:rPr>
      </w:pPr>
      <w:r w:rsidRPr="00BA1343">
        <w:rPr>
          <w:rStyle w:val="charBoldItals"/>
        </w:rPr>
        <w:t>dangerous incident</w:t>
      </w:r>
      <w:r w:rsidR="0082603F" w:rsidRPr="00D66CCA">
        <w:rPr>
          <w:lang w:eastAsia="en-AU"/>
        </w:rPr>
        <w:t>, for</w:t>
      </w:r>
      <w:r w:rsidR="00095DAC" w:rsidRPr="00D66CCA">
        <w:rPr>
          <w:lang w:eastAsia="en-AU"/>
        </w:rPr>
        <w:t xml:space="preserve"> part 3</w:t>
      </w:r>
      <w:r w:rsidR="0082603F" w:rsidRPr="00D66CCA">
        <w:rPr>
          <w:lang w:eastAsia="en-AU"/>
        </w:rPr>
        <w:t xml:space="preserve"> (Incident notification)—see section </w:t>
      </w:r>
      <w:r w:rsidR="00055456" w:rsidRPr="00D66CCA">
        <w:rPr>
          <w:lang w:eastAsia="en-AU"/>
        </w:rPr>
        <w:t>37</w:t>
      </w:r>
      <w:r w:rsidR="0082603F" w:rsidRPr="00D66CCA">
        <w:rPr>
          <w:lang w:eastAsia="en-AU"/>
        </w:rPr>
        <w:t>.</w:t>
      </w:r>
    </w:p>
    <w:p w:rsidR="008813E6" w:rsidRPr="00D66CCA" w:rsidRDefault="008813E6" w:rsidP="000E4E9B">
      <w:pPr>
        <w:pStyle w:val="aDef"/>
        <w:rPr>
          <w:lang w:eastAsia="en-AU"/>
        </w:rPr>
      </w:pPr>
      <w:r w:rsidRPr="00BA1343">
        <w:rPr>
          <w:rStyle w:val="charBoldItals"/>
        </w:rPr>
        <w:t xml:space="preserve">demolition </w:t>
      </w:r>
      <w:r w:rsidRPr="00D66CCA">
        <w:rPr>
          <w:lang w:eastAsia="en-AU"/>
        </w:rPr>
        <w:t>includes deconstruction.</w:t>
      </w:r>
    </w:p>
    <w:p w:rsidR="008813E6" w:rsidRPr="00D66CCA" w:rsidRDefault="008813E6" w:rsidP="00330A39">
      <w:pPr>
        <w:pStyle w:val="aDef"/>
        <w:keepNext/>
        <w:rPr>
          <w:lang w:eastAsia="en-AU"/>
        </w:rPr>
      </w:pPr>
      <w:r w:rsidRPr="00BA1343">
        <w:rPr>
          <w:rStyle w:val="charBoldItals"/>
        </w:rPr>
        <w:t>design</w:t>
      </w:r>
      <w:r w:rsidRPr="00D66CCA">
        <w:rPr>
          <w:lang w:eastAsia="en-AU"/>
        </w:rPr>
        <w:t>, in relation to plant, a su</w:t>
      </w:r>
      <w:r w:rsidR="00923308" w:rsidRPr="00D66CCA">
        <w:rPr>
          <w:lang w:eastAsia="en-AU"/>
        </w:rPr>
        <w:t>bstance or a structure includes—</w:t>
      </w:r>
    </w:p>
    <w:p w:rsidR="00CB112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design of part of the plant, substance or structure; and</w:t>
      </w:r>
    </w:p>
    <w:p w:rsidR="002E4223"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redesign or modify a design.</w:t>
      </w:r>
    </w:p>
    <w:p w:rsidR="002E4223" w:rsidRPr="00D66CCA" w:rsidRDefault="008813E6" w:rsidP="000E4E9B">
      <w:pPr>
        <w:pStyle w:val="aDef"/>
        <w:rPr>
          <w:lang w:eastAsia="en-AU"/>
        </w:rPr>
      </w:pPr>
      <w:r w:rsidRPr="00BA1343">
        <w:rPr>
          <w:rStyle w:val="charBoldItals"/>
        </w:rPr>
        <w:t>disclose</w:t>
      </w:r>
      <w:r w:rsidRPr="00D66CCA">
        <w:rPr>
          <w:lang w:eastAsia="en-AU"/>
        </w:rPr>
        <w:t xml:space="preserve">, in relation to information, includes divulge or communicate to </w:t>
      </w:r>
      <w:r w:rsidR="00866DA6" w:rsidRPr="00D66CCA">
        <w:rPr>
          <w:lang w:eastAsia="en-AU"/>
        </w:rPr>
        <w:t>any person</w:t>
      </w:r>
      <w:r w:rsidRPr="00D66CCA">
        <w:rPr>
          <w:lang w:eastAsia="en-AU"/>
        </w:rPr>
        <w:t xml:space="preserve"> or publish.</w:t>
      </w:r>
    </w:p>
    <w:p w:rsidR="002E4223" w:rsidRPr="00D66CCA" w:rsidRDefault="008813E6" w:rsidP="000E4E9B">
      <w:pPr>
        <w:pStyle w:val="aDef"/>
        <w:rPr>
          <w:lang w:eastAsia="en-AU"/>
        </w:rPr>
      </w:pPr>
      <w:r w:rsidRPr="00BA1343">
        <w:rPr>
          <w:rStyle w:val="charBoldItals"/>
        </w:rPr>
        <w:t>discriminatory conduct</w:t>
      </w:r>
      <w:r w:rsidR="0089402E" w:rsidRPr="00D66CCA">
        <w:rPr>
          <w:szCs w:val="24"/>
          <w:lang w:eastAsia="en-AU"/>
        </w:rPr>
        <w:t>, for</w:t>
      </w:r>
      <w:r w:rsidR="00095DAC" w:rsidRPr="00D66CCA">
        <w:rPr>
          <w:szCs w:val="24"/>
          <w:lang w:eastAsia="en-AU"/>
        </w:rPr>
        <w:t xml:space="preserve"> part 6</w:t>
      </w:r>
      <w:r w:rsidR="0089402E" w:rsidRPr="00D66CCA">
        <w:rPr>
          <w:szCs w:val="24"/>
          <w:lang w:eastAsia="en-AU"/>
        </w:rPr>
        <w:t xml:space="preserve"> (</w:t>
      </w:r>
      <w:r w:rsidR="0089402E" w:rsidRPr="00D66CCA">
        <w:rPr>
          <w:lang w:eastAsia="en-AU"/>
        </w:rPr>
        <w:t>Discriminatory, coercive and misleading conduct</w:t>
      </w:r>
      <w:r w:rsidR="0089402E" w:rsidRPr="00D66CCA">
        <w:rPr>
          <w:szCs w:val="24"/>
          <w:lang w:eastAsia="en-AU"/>
        </w:rPr>
        <w:t>)</w:t>
      </w:r>
      <w:r w:rsidRPr="00D66CCA">
        <w:rPr>
          <w:szCs w:val="24"/>
          <w:lang w:eastAsia="en-AU"/>
        </w:rPr>
        <w:t xml:space="preserve">—see </w:t>
      </w:r>
      <w:r w:rsidR="00775E1B" w:rsidRPr="00D66CCA">
        <w:rPr>
          <w:szCs w:val="24"/>
          <w:lang w:eastAsia="en-AU"/>
        </w:rPr>
        <w:t>section </w:t>
      </w:r>
      <w:r w:rsidR="00055456" w:rsidRPr="00D66CCA">
        <w:rPr>
          <w:szCs w:val="24"/>
          <w:lang w:eastAsia="en-AU"/>
        </w:rPr>
        <w:t>105</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document </w:t>
      </w:r>
      <w:r w:rsidRPr="00D66CCA">
        <w:rPr>
          <w:szCs w:val="24"/>
          <w:lang w:eastAsia="en-AU"/>
        </w:rPr>
        <w:t>includes record.</w:t>
      </w:r>
    </w:p>
    <w:p w:rsidR="00227081" w:rsidRPr="00D66CCA" w:rsidRDefault="00227081" w:rsidP="00227081">
      <w:pPr>
        <w:pStyle w:val="aDef"/>
        <w:rPr>
          <w:szCs w:val="24"/>
          <w:lang w:eastAsia="en-AU"/>
        </w:rPr>
      </w:pPr>
      <w:r w:rsidRPr="00BA1343">
        <w:rPr>
          <w:rStyle w:val="charBoldItals"/>
        </w:rPr>
        <w:t xml:space="preserve">eligible </w:t>
      </w:r>
      <w:r w:rsidR="006D5FF7" w:rsidRPr="00BA1343">
        <w:rPr>
          <w:rStyle w:val="charBoldItals"/>
        </w:rPr>
        <w:t>person</w:t>
      </w:r>
      <w:r w:rsidRPr="00D66CCA">
        <w:rPr>
          <w:bCs/>
          <w:iCs/>
          <w:szCs w:val="24"/>
          <w:lang w:eastAsia="en-AU"/>
        </w:rPr>
        <w:t>, for</w:t>
      </w:r>
      <w:r w:rsidR="00095DAC" w:rsidRPr="00D66CCA">
        <w:rPr>
          <w:bCs/>
          <w:iCs/>
          <w:szCs w:val="24"/>
          <w:lang w:eastAsia="en-AU"/>
        </w:rPr>
        <w:t xml:space="preserve"> part 12</w:t>
      </w:r>
      <w:r w:rsidRPr="00D66CCA">
        <w:rPr>
          <w:bCs/>
          <w:iCs/>
          <w:szCs w:val="24"/>
          <w:lang w:eastAsia="en-AU"/>
        </w:rPr>
        <w:t xml:space="preserve"> (</w:t>
      </w:r>
      <w:r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B81BFE" w:rsidRPr="00D66CCA" w:rsidRDefault="008813E6" w:rsidP="000E4E9B">
      <w:pPr>
        <w:pStyle w:val="aDef"/>
        <w:rPr>
          <w:lang w:eastAsia="en-AU"/>
        </w:rPr>
      </w:pPr>
      <w:r w:rsidRPr="00BA1343">
        <w:rPr>
          <w:rStyle w:val="charBoldItals"/>
        </w:rPr>
        <w:t>employee record</w:t>
      </w:r>
      <w:r w:rsidR="00B81BFE" w:rsidRPr="00D66CCA">
        <w:rPr>
          <w:szCs w:val="24"/>
          <w:lang w:eastAsia="en-AU"/>
        </w:rPr>
        <w:t xml:space="preserve">, in relation to an employee—see the </w:t>
      </w:r>
      <w:hyperlink r:id="rId184" w:tooltip="Act 1988 No 119 (Cwlth)" w:history="1">
        <w:r w:rsidR="00B739B0" w:rsidRPr="00B739B0">
          <w:rPr>
            <w:rStyle w:val="charCitHyperlinkItal"/>
          </w:rPr>
          <w:t>Privacy Act 1988</w:t>
        </w:r>
      </w:hyperlink>
      <w:r w:rsidR="00D61CEC" w:rsidRPr="00BA1343">
        <w:rPr>
          <w:rStyle w:val="charItals"/>
        </w:rPr>
        <w:t xml:space="preserve"> </w:t>
      </w:r>
      <w:r w:rsidR="00D61CEC" w:rsidRPr="00D66CCA">
        <w:rPr>
          <w:szCs w:val="24"/>
          <w:lang w:eastAsia="en-AU"/>
        </w:rPr>
        <w:t>(Cwlth)</w:t>
      </w:r>
      <w:r w:rsidR="00B81BFE" w:rsidRPr="00D66CCA">
        <w:rPr>
          <w:iCs/>
          <w:szCs w:val="24"/>
          <w:lang w:eastAsia="en-AU"/>
        </w:rPr>
        <w:t>, section 6 (1)</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employer organisation </w:t>
      </w:r>
      <w:r w:rsidRPr="00D66CCA">
        <w:rPr>
          <w:szCs w:val="24"/>
          <w:lang w:eastAsia="en-AU"/>
        </w:rPr>
        <w:t>means an organisation of employers.</w:t>
      </w:r>
    </w:p>
    <w:p w:rsidR="00CC0F68" w:rsidRPr="00D66CCA" w:rsidRDefault="00CC0F68" w:rsidP="000E4E9B">
      <w:pPr>
        <w:pStyle w:val="aDef"/>
        <w:rPr>
          <w:lang w:eastAsia="en-AU"/>
        </w:rPr>
      </w:pPr>
      <w:r w:rsidRPr="00BA1343">
        <w:rPr>
          <w:rStyle w:val="charBoldItals"/>
        </w:rPr>
        <w:t>engage in conduct</w:t>
      </w:r>
      <w:r w:rsidRPr="00D66CCA">
        <w:rPr>
          <w:lang w:eastAsia="en-AU"/>
        </w:rPr>
        <w:t xml:space="preserve"> means doing an act or omitting to do an act.</w:t>
      </w:r>
    </w:p>
    <w:p w:rsidR="001C3860" w:rsidRPr="00D66CCA" w:rsidRDefault="001C3860" w:rsidP="000E4E9B">
      <w:pPr>
        <w:pStyle w:val="aDef"/>
        <w:rPr>
          <w:lang w:eastAsia="en-AU"/>
        </w:rPr>
      </w:pPr>
      <w:r w:rsidRPr="00BA1343">
        <w:rPr>
          <w:rStyle w:val="charBoldItals"/>
        </w:rPr>
        <w:t>external review</w:t>
      </w:r>
      <w:r w:rsidRPr="00D66CCA">
        <w:rPr>
          <w:bCs/>
          <w:iCs/>
          <w:lang w:eastAsia="en-AU"/>
        </w:rPr>
        <w:t xml:space="preserve">—see section </w:t>
      </w:r>
      <w:r w:rsidR="00055456" w:rsidRPr="00D66CCA">
        <w:rPr>
          <w:bCs/>
          <w:iCs/>
          <w:lang w:eastAsia="en-AU"/>
        </w:rPr>
        <w:t>229</w:t>
      </w:r>
      <w:r w:rsidRPr="00D66CCA">
        <w:rPr>
          <w:bCs/>
          <w:iCs/>
          <w:lang w:eastAsia="en-AU"/>
        </w:rPr>
        <w:t>.</w:t>
      </w:r>
    </w:p>
    <w:p w:rsidR="002E4223" w:rsidRPr="00D66CCA" w:rsidRDefault="008813E6" w:rsidP="000E4E9B">
      <w:pPr>
        <w:pStyle w:val="aDef"/>
        <w:rPr>
          <w:lang w:eastAsia="en-AU"/>
        </w:rPr>
      </w:pPr>
      <w:r w:rsidRPr="00BA1343">
        <w:rPr>
          <w:rStyle w:val="charBoldItals"/>
        </w:rPr>
        <w:t xml:space="preserve">Fair Work Act </w:t>
      </w:r>
      <w:r w:rsidRPr="00D66CCA">
        <w:rPr>
          <w:szCs w:val="24"/>
          <w:lang w:eastAsia="en-AU"/>
        </w:rPr>
        <w:t xml:space="preserve">means the </w:t>
      </w:r>
      <w:hyperlink r:id="rId185" w:tooltip="Act 2009 No 28 (Cwlth)" w:history="1">
        <w:r w:rsidR="00B06ABD" w:rsidRPr="00081D93">
          <w:rPr>
            <w:rStyle w:val="charCitHyperlinkItal"/>
          </w:rPr>
          <w:t>Fair Work Act 2009</w:t>
        </w:r>
      </w:hyperlink>
      <w:r w:rsidRPr="00BA1343">
        <w:rPr>
          <w:rStyle w:val="charItals"/>
        </w:rPr>
        <w:t xml:space="preserve"> </w:t>
      </w:r>
      <w:r w:rsidR="00A30A3B" w:rsidRPr="00D66CCA">
        <w:rPr>
          <w:szCs w:val="24"/>
          <w:lang w:eastAsia="en-AU"/>
        </w:rPr>
        <w:t>(Cwlth)</w:t>
      </w:r>
      <w:r w:rsidRPr="00D66CCA">
        <w:rPr>
          <w:szCs w:val="24"/>
          <w:lang w:eastAsia="en-AU"/>
        </w:rPr>
        <w:t>.</w:t>
      </w:r>
    </w:p>
    <w:p w:rsidR="008E071C" w:rsidRPr="00D66CCA" w:rsidRDefault="008E071C" w:rsidP="000E4E9B">
      <w:pPr>
        <w:pStyle w:val="aDef"/>
        <w:rPr>
          <w:lang w:eastAsia="en-AU"/>
        </w:rPr>
      </w:pPr>
      <w:r w:rsidRPr="00BA1343">
        <w:rPr>
          <w:rStyle w:val="charBoldItals"/>
        </w:rPr>
        <w:lastRenderedPageBreak/>
        <w:t xml:space="preserve">handling </w:t>
      </w:r>
      <w:r w:rsidRPr="00D66CCA">
        <w:rPr>
          <w:lang w:eastAsia="en-AU"/>
        </w:rPr>
        <w:t>inc</w:t>
      </w:r>
      <w:r w:rsidR="00CB7298" w:rsidRPr="00D66CCA">
        <w:rPr>
          <w:lang w:eastAsia="en-AU"/>
        </w:rPr>
        <w:t>ludes transport.</w:t>
      </w:r>
    </w:p>
    <w:p w:rsidR="008813E6" w:rsidRPr="00D66CCA" w:rsidRDefault="008813E6" w:rsidP="000E4E9B">
      <w:pPr>
        <w:pStyle w:val="aDef"/>
        <w:rPr>
          <w:lang w:eastAsia="en-AU"/>
        </w:rPr>
      </w:pPr>
      <w:r w:rsidRPr="00BA1343">
        <w:rPr>
          <w:rStyle w:val="charBoldItals"/>
        </w:rPr>
        <w:t xml:space="preserve">health </w:t>
      </w:r>
      <w:r w:rsidRPr="00D66CCA">
        <w:rPr>
          <w:szCs w:val="24"/>
          <w:lang w:eastAsia="en-AU"/>
        </w:rPr>
        <w:t>means physical and psychological health.</w:t>
      </w:r>
    </w:p>
    <w:p w:rsidR="00980983" w:rsidRPr="00D66CCA" w:rsidRDefault="00980983" w:rsidP="000E4E9B">
      <w:pPr>
        <w:pStyle w:val="aDef"/>
        <w:rPr>
          <w:lang w:eastAsia="en-AU"/>
        </w:rPr>
      </w:pPr>
      <w:r w:rsidRPr="00BA1343">
        <w:rPr>
          <w:rStyle w:val="charBoldItals"/>
        </w:rPr>
        <w:t>health and safety committee</w:t>
      </w:r>
      <w:r w:rsidRPr="00D66CCA">
        <w:rPr>
          <w:lang w:eastAsia="en-AU"/>
        </w:rPr>
        <w:t xml:space="preserve">, for a </w:t>
      </w:r>
      <w:r w:rsidR="00E61FBA" w:rsidRPr="00D66CCA">
        <w:rPr>
          <w:lang w:eastAsia="en-AU"/>
        </w:rPr>
        <w:t xml:space="preserve">business or undertaking—see </w:t>
      </w:r>
      <w:r w:rsidR="009B77B2" w:rsidRPr="00D66CCA">
        <w:rPr>
          <w:lang w:eastAsia="en-AU"/>
        </w:rPr>
        <w:t>division 5.4</w:t>
      </w:r>
      <w:r w:rsidR="00E61FBA" w:rsidRPr="00D66CCA">
        <w:rPr>
          <w:lang w:eastAsia="en-AU"/>
        </w:rPr>
        <w:t xml:space="preserve"> (Health and safety committees).</w:t>
      </w:r>
    </w:p>
    <w:p w:rsidR="002E4223" w:rsidRPr="00D66CCA" w:rsidRDefault="008813E6" w:rsidP="000E4E9B">
      <w:pPr>
        <w:pStyle w:val="aDef"/>
        <w:rPr>
          <w:lang w:eastAsia="en-AU"/>
        </w:rPr>
      </w:pPr>
      <w:r w:rsidRPr="00BA1343">
        <w:rPr>
          <w:rStyle w:val="charBoldItals"/>
        </w:rPr>
        <w:t>health and safety duty</w:t>
      </w:r>
      <w:r w:rsidR="00B9173A" w:rsidRPr="00D66CCA">
        <w:rPr>
          <w:lang w:eastAsia="en-AU"/>
        </w:rPr>
        <w:t>, for</w:t>
      </w:r>
      <w:r w:rsidR="009E0394" w:rsidRPr="00D66CCA">
        <w:rPr>
          <w:lang w:eastAsia="en-AU"/>
        </w:rPr>
        <w:t xml:space="preserve"> division 2.5</w:t>
      </w:r>
      <w:r w:rsidR="00B9173A" w:rsidRPr="00D66CCA">
        <w:rPr>
          <w:lang w:eastAsia="en-AU"/>
        </w:rPr>
        <w:t xml:space="preserve"> (Offences and penalties)—</w:t>
      </w:r>
      <w:r w:rsidRPr="00D66CCA">
        <w:rPr>
          <w:lang w:eastAsia="en-AU"/>
        </w:rPr>
        <w:t>see</w:t>
      </w:r>
      <w:r w:rsidR="00406D87" w:rsidRPr="00D66CCA">
        <w:rPr>
          <w:lang w:eastAsia="en-AU"/>
        </w:rPr>
        <w:t xml:space="preserve"> </w:t>
      </w:r>
      <w:r w:rsidR="00FD70D5" w:rsidRPr="00D66CCA">
        <w:rPr>
          <w:lang w:eastAsia="en-AU"/>
        </w:rPr>
        <w:t>section </w:t>
      </w:r>
      <w:r w:rsidR="00055456" w:rsidRPr="00D66CCA">
        <w:rPr>
          <w:lang w:eastAsia="en-AU"/>
        </w:rPr>
        <w:t>30</w:t>
      </w:r>
      <w:r w:rsidRPr="00D66CCA">
        <w:rPr>
          <w:lang w:eastAsia="en-AU"/>
        </w:rPr>
        <w:t>.</w:t>
      </w:r>
    </w:p>
    <w:p w:rsidR="008813E6" w:rsidRPr="00D66CCA" w:rsidRDefault="008813E6" w:rsidP="000E4E9B">
      <w:pPr>
        <w:pStyle w:val="aDef"/>
        <w:rPr>
          <w:lang w:eastAsia="en-AU"/>
        </w:rPr>
      </w:pPr>
      <w:r w:rsidRPr="00BA1343">
        <w:rPr>
          <w:rStyle w:val="charBoldItals"/>
        </w:rPr>
        <w:t>health and safety representative</w:t>
      </w:r>
      <w:r w:rsidRPr="00D66CCA">
        <w:rPr>
          <w:lang w:eastAsia="en-AU"/>
        </w:rPr>
        <w:t>, in relation to a worker, means the health and safety representative elected under</w:t>
      </w:r>
      <w:r w:rsidR="00095DAC" w:rsidRPr="00D66CCA">
        <w:rPr>
          <w:lang w:eastAsia="en-AU"/>
        </w:rPr>
        <w:t xml:space="preserve"> part 5</w:t>
      </w:r>
      <w:r w:rsidRPr="00D66CCA">
        <w:rPr>
          <w:lang w:eastAsia="en-AU"/>
        </w:rPr>
        <w:t xml:space="preserve"> </w:t>
      </w:r>
      <w:r w:rsidR="00C86C41" w:rsidRPr="00D66CCA">
        <w:rPr>
          <w:lang w:eastAsia="en-AU"/>
        </w:rPr>
        <w:t xml:space="preserve">(Consultation, </w:t>
      </w:r>
      <w:r w:rsidR="00C86C41" w:rsidRPr="00D66CCA">
        <w:rPr>
          <w:szCs w:val="24"/>
          <w:lang w:eastAsia="en-AU"/>
        </w:rPr>
        <w:t xml:space="preserve">representation </w:t>
      </w:r>
      <w:r w:rsidR="00C86C41" w:rsidRPr="00D66CCA">
        <w:rPr>
          <w:szCs w:val="24"/>
        </w:rPr>
        <w:t xml:space="preserve">and </w:t>
      </w:r>
      <w:r w:rsidR="00C86C41" w:rsidRPr="00D66CCA">
        <w:rPr>
          <w:bCs/>
          <w:szCs w:val="24"/>
        </w:rPr>
        <w:t>participation</w:t>
      </w:r>
      <w:r w:rsidR="00C86C41" w:rsidRPr="00D66CCA">
        <w:rPr>
          <w:szCs w:val="24"/>
        </w:rPr>
        <w:t>)</w:t>
      </w:r>
      <w:r w:rsidRPr="00D66CCA">
        <w:rPr>
          <w:szCs w:val="24"/>
        </w:rPr>
        <w:t xml:space="preserve"> for</w:t>
      </w:r>
      <w:r w:rsidRPr="00D66CCA">
        <w:rPr>
          <w:szCs w:val="24"/>
          <w:lang w:eastAsia="en-AU"/>
        </w:rPr>
        <w:t xml:space="preserve"> the work</w:t>
      </w:r>
      <w:r w:rsidRPr="00D66CCA">
        <w:rPr>
          <w:lang w:eastAsia="en-AU"/>
        </w:rPr>
        <w:t xml:space="preserve"> group of which the worker is a member.</w:t>
      </w:r>
    </w:p>
    <w:p w:rsidR="002E4223" w:rsidRPr="00D66CCA" w:rsidRDefault="008813E6" w:rsidP="000E4E9B">
      <w:pPr>
        <w:pStyle w:val="aDef"/>
        <w:rPr>
          <w:lang w:eastAsia="en-AU"/>
        </w:rPr>
      </w:pPr>
      <w:r w:rsidRPr="00BA1343">
        <w:rPr>
          <w:rStyle w:val="charBoldItals"/>
        </w:rPr>
        <w:t xml:space="preserve">import </w:t>
      </w:r>
      <w:r w:rsidRPr="00D66CCA">
        <w:rPr>
          <w:lang w:eastAsia="en-AU"/>
        </w:rPr>
        <w:t xml:space="preserve">means to bring into the </w:t>
      </w:r>
      <w:r w:rsidR="00BA391A" w:rsidRPr="00D66CCA">
        <w:rPr>
          <w:lang w:eastAsia="en-AU"/>
        </w:rPr>
        <w:t>ACT</w:t>
      </w:r>
      <w:r w:rsidRPr="00D66CCA">
        <w:rPr>
          <w:lang w:eastAsia="en-AU"/>
        </w:rPr>
        <w:t xml:space="preserve"> from outside Australia.</w:t>
      </w:r>
    </w:p>
    <w:p w:rsidR="002F4861" w:rsidRPr="00D97824" w:rsidRDefault="002F4861" w:rsidP="002F4861">
      <w:pPr>
        <w:pStyle w:val="aDef"/>
        <w:numPr>
          <w:ilvl w:val="5"/>
          <w:numId w:val="0"/>
        </w:numPr>
        <w:ind w:left="1100"/>
      </w:pPr>
      <w:r w:rsidRPr="00407B27">
        <w:rPr>
          <w:rStyle w:val="charBoldItals"/>
        </w:rPr>
        <w:t>infringement notice</w:t>
      </w:r>
      <w:r w:rsidRPr="00D97824">
        <w:t xml:space="preserve">—see the </w:t>
      </w:r>
      <w:hyperlink r:id="rId186" w:tooltip="A1930-21" w:history="1">
        <w:r w:rsidR="00B739B0" w:rsidRPr="00B739B0">
          <w:rPr>
            <w:rStyle w:val="charCitHyperlinkItal"/>
          </w:rPr>
          <w:t>Magistrates Court Act 1930</w:t>
        </w:r>
      </w:hyperlink>
      <w:r w:rsidRPr="00D97824">
        <w:t>, dictionary.</w:t>
      </w:r>
    </w:p>
    <w:p w:rsidR="002F4861" w:rsidRPr="00D97824" w:rsidRDefault="002F4861" w:rsidP="002F4861">
      <w:pPr>
        <w:pStyle w:val="aDef"/>
        <w:numPr>
          <w:ilvl w:val="5"/>
          <w:numId w:val="0"/>
        </w:numPr>
        <w:ind w:left="1100"/>
      </w:pPr>
      <w:r w:rsidRPr="00407B27">
        <w:rPr>
          <w:rStyle w:val="charBoldItals"/>
        </w:rPr>
        <w:t>infringement notice offence</w:t>
      </w:r>
      <w:r w:rsidRPr="00D97824">
        <w:t xml:space="preserve">—see the </w:t>
      </w:r>
      <w:hyperlink r:id="rId187" w:tooltip="A1930-21" w:history="1">
        <w:r w:rsidR="00B739B0" w:rsidRPr="00B739B0">
          <w:rPr>
            <w:rStyle w:val="charCitHyperlinkItal"/>
          </w:rPr>
          <w:t>Magistrates Court Act 1930</w:t>
        </w:r>
      </w:hyperlink>
      <w:r w:rsidRPr="00D97824">
        <w:t>, dictionary.</w:t>
      </w:r>
    </w:p>
    <w:p w:rsidR="002E4223" w:rsidRPr="00D66CCA" w:rsidRDefault="008813E6" w:rsidP="000E4E9B">
      <w:pPr>
        <w:pStyle w:val="aDef"/>
        <w:rPr>
          <w:lang w:eastAsia="en-AU"/>
        </w:rPr>
      </w:pPr>
      <w:r w:rsidRPr="00BA1343">
        <w:rPr>
          <w:rStyle w:val="charBoldItals"/>
        </w:rPr>
        <w:t xml:space="preserve">inspector </w:t>
      </w:r>
      <w:r w:rsidRPr="00D66CCA">
        <w:rPr>
          <w:szCs w:val="24"/>
          <w:lang w:eastAsia="en-AU"/>
        </w:rPr>
        <w:t>means an inspector appointed under</w:t>
      </w:r>
      <w:r w:rsidR="00095DAC" w:rsidRPr="00D66CCA">
        <w:rPr>
          <w:szCs w:val="24"/>
          <w:lang w:eastAsia="en-AU"/>
        </w:rPr>
        <w:t xml:space="preserve"> part 9</w:t>
      </w:r>
      <w:r w:rsidR="00DE1766" w:rsidRPr="00D66CCA">
        <w:rPr>
          <w:szCs w:val="24"/>
          <w:lang w:eastAsia="en-AU"/>
        </w:rPr>
        <w:t xml:space="preserve"> (</w:t>
      </w:r>
      <w:r w:rsidR="00DE1766" w:rsidRPr="00D66CCA">
        <w:rPr>
          <w:lang w:eastAsia="en-AU"/>
        </w:rPr>
        <w:t>Securing compliance</w:t>
      </w:r>
      <w:r w:rsidR="00DE1766" w:rsidRPr="00D66CCA">
        <w:rPr>
          <w:szCs w:val="24"/>
          <w:lang w:eastAsia="en-AU"/>
        </w:rPr>
        <w:t>)</w:t>
      </w:r>
      <w:r w:rsidRPr="00D66CCA">
        <w:rPr>
          <w:szCs w:val="24"/>
          <w:lang w:eastAsia="en-AU"/>
        </w:rPr>
        <w:t>.</w:t>
      </w:r>
    </w:p>
    <w:p w:rsidR="001C3860" w:rsidRPr="00D66CCA" w:rsidRDefault="001C3860" w:rsidP="000E4E9B">
      <w:pPr>
        <w:pStyle w:val="aDef"/>
        <w:rPr>
          <w:lang w:eastAsia="en-AU"/>
        </w:rPr>
      </w:pPr>
      <w:r w:rsidRPr="00BA1343">
        <w:rPr>
          <w:rStyle w:val="charBoldItals"/>
        </w:rPr>
        <w:t>internal review</w:t>
      </w:r>
      <w:r w:rsidRPr="00D66CCA">
        <w:rPr>
          <w:bCs/>
          <w:iCs/>
          <w:szCs w:val="24"/>
          <w:lang w:eastAsia="en-AU"/>
        </w:rPr>
        <w:t>—see section </w:t>
      </w:r>
      <w:r w:rsidR="00055456" w:rsidRPr="00D66CCA">
        <w:rPr>
          <w:bCs/>
          <w:iCs/>
          <w:szCs w:val="24"/>
          <w:lang w:eastAsia="en-AU"/>
        </w:rPr>
        <w:t>224</w:t>
      </w:r>
      <w:r w:rsidRPr="00D66CCA">
        <w:rPr>
          <w:bCs/>
          <w:iCs/>
          <w:szCs w:val="24"/>
          <w:lang w:eastAsia="en-AU"/>
        </w:rPr>
        <w:t>.</w:t>
      </w:r>
    </w:p>
    <w:p w:rsidR="00094919" w:rsidRPr="00D66CCA" w:rsidRDefault="008813E6" w:rsidP="00330A39">
      <w:pPr>
        <w:pStyle w:val="aDef"/>
        <w:keepNext/>
        <w:rPr>
          <w:lang w:eastAsia="en-AU"/>
        </w:rPr>
      </w:pPr>
      <w:r w:rsidRPr="00BA1343">
        <w:rPr>
          <w:rStyle w:val="charBoldItals"/>
        </w:rPr>
        <w:t xml:space="preserve">internal reviewer </w:t>
      </w:r>
      <w:r w:rsidRPr="00D66CCA">
        <w:rPr>
          <w:szCs w:val="24"/>
          <w:lang w:eastAsia="en-AU"/>
        </w:rPr>
        <w:t>means</w:t>
      </w:r>
      <w:r w:rsidR="00094919" w:rsidRPr="00D66CCA">
        <w:rPr>
          <w:szCs w:val="24"/>
          <w:lang w:eastAsia="en-AU"/>
        </w:rPr>
        <w:t>—</w:t>
      </w:r>
    </w:p>
    <w:p w:rsidR="002E4223"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the regulator; or</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a person appointed by the regulator</w:t>
      </w:r>
      <w:r w:rsidR="002E4223" w:rsidRPr="00D66CCA">
        <w:rPr>
          <w:lang w:eastAsia="en-AU"/>
        </w:rPr>
        <w:t xml:space="preserve"> </w:t>
      </w:r>
      <w:r w:rsidR="008813E6" w:rsidRPr="00D66CCA">
        <w:rPr>
          <w:lang w:eastAsia="en-AU"/>
        </w:rPr>
        <w:t xml:space="preserve">under </w:t>
      </w:r>
      <w:r w:rsidR="00775E1B" w:rsidRPr="00D66CCA">
        <w:rPr>
          <w:lang w:eastAsia="en-AU"/>
        </w:rPr>
        <w:t>section </w:t>
      </w:r>
      <w:r w:rsidR="00055456" w:rsidRPr="00D66CCA">
        <w:rPr>
          <w:lang w:eastAsia="en-AU"/>
        </w:rPr>
        <w:t>225</w:t>
      </w:r>
      <w:r w:rsidR="008813E6" w:rsidRPr="00D66CCA">
        <w:rPr>
          <w:lang w:eastAsia="en-AU"/>
        </w:rPr>
        <w:t>.</w:t>
      </w:r>
    </w:p>
    <w:p w:rsidR="00CD1A82" w:rsidRPr="00D66CCA" w:rsidRDefault="0083237A" w:rsidP="00330A39">
      <w:pPr>
        <w:pStyle w:val="aDef"/>
        <w:keepNext/>
        <w:rPr>
          <w:lang w:eastAsia="en-AU"/>
        </w:rPr>
      </w:pPr>
      <w:r w:rsidRPr="00BA1343">
        <w:rPr>
          <w:rStyle w:val="charBoldItals"/>
        </w:rPr>
        <w:t>notice</w:t>
      </w:r>
      <w:r w:rsidR="00CD1A82" w:rsidRPr="00D66CCA">
        <w:rPr>
          <w:bCs/>
          <w:iCs/>
          <w:lang w:eastAsia="en-AU"/>
        </w:rPr>
        <w:t>—</w:t>
      </w:r>
    </w:p>
    <w:p w:rsidR="0083237A"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3237A" w:rsidRPr="00D66CCA">
        <w:rPr>
          <w:lang w:eastAsia="en-AU"/>
        </w:rPr>
        <w:t>for</w:t>
      </w:r>
      <w:r w:rsidR="00787E8C" w:rsidRPr="00D66CCA">
        <w:rPr>
          <w:lang w:eastAsia="en-AU"/>
        </w:rPr>
        <w:t xml:space="preserve"> division 10.4</w:t>
      </w:r>
      <w:r w:rsidR="0083237A" w:rsidRPr="00D66CCA">
        <w:rPr>
          <w:lang w:eastAsia="en-AU"/>
        </w:rPr>
        <w:t xml:space="preserve"> (General requirements applying to notices)—see section </w:t>
      </w:r>
      <w:r w:rsidR="00055456" w:rsidRPr="00D66CCA">
        <w:rPr>
          <w:lang w:eastAsia="en-AU"/>
        </w:rPr>
        <w:t>202</w:t>
      </w:r>
      <w:r w:rsidR="00CD1A82" w:rsidRPr="00D66CCA">
        <w:rPr>
          <w:lang w:eastAsia="en-AU"/>
        </w:rPr>
        <w:t>; or</w:t>
      </w:r>
    </w:p>
    <w:p w:rsidR="00CD1A82"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D1A82" w:rsidRPr="00D66CCA">
        <w:rPr>
          <w:lang w:eastAsia="en-AU"/>
        </w:rPr>
        <w:t>for</w:t>
      </w:r>
      <w:r w:rsidR="00787E8C" w:rsidRPr="00D66CCA">
        <w:rPr>
          <w:lang w:eastAsia="en-AU"/>
        </w:rPr>
        <w:t xml:space="preserve"> division 10.6</w:t>
      </w:r>
      <w:r w:rsidR="00CD1A82" w:rsidRPr="00D66CCA">
        <w:rPr>
          <w:lang w:eastAsia="en-AU"/>
        </w:rPr>
        <w:t xml:space="preserve"> (Injunctions)—see section </w:t>
      </w:r>
      <w:r w:rsidR="00055456" w:rsidRPr="00D66CCA">
        <w:rPr>
          <w:lang w:eastAsia="en-AU"/>
        </w:rPr>
        <w:t>214</w:t>
      </w:r>
      <w:r w:rsidR="00CD1A82" w:rsidRPr="00D66CCA">
        <w:rPr>
          <w:lang w:eastAsia="en-AU"/>
        </w:rPr>
        <w:t>.</w:t>
      </w:r>
    </w:p>
    <w:p w:rsidR="008813E6" w:rsidRPr="00D66CCA" w:rsidRDefault="008813E6" w:rsidP="000E4E9B">
      <w:pPr>
        <w:pStyle w:val="aDef"/>
        <w:rPr>
          <w:lang w:eastAsia="en-AU"/>
        </w:rPr>
      </w:pPr>
      <w:r w:rsidRPr="00BA1343">
        <w:rPr>
          <w:rStyle w:val="charBoldItals"/>
        </w:rPr>
        <w:t>notifiable incident</w:t>
      </w:r>
      <w:r w:rsidRPr="00D66CCA">
        <w:rPr>
          <w:lang w:eastAsia="en-AU"/>
        </w:rPr>
        <w:t xml:space="preserve">—see </w:t>
      </w:r>
      <w:r w:rsidR="00775E1B" w:rsidRPr="00D66CCA">
        <w:rPr>
          <w:lang w:eastAsia="en-AU"/>
        </w:rPr>
        <w:t>section </w:t>
      </w:r>
      <w:r w:rsidR="00055456" w:rsidRPr="00D66CCA">
        <w:rPr>
          <w:lang w:eastAsia="en-AU"/>
        </w:rPr>
        <w:t>35</w:t>
      </w:r>
      <w:r w:rsidRPr="00D66CCA">
        <w:rPr>
          <w:lang w:eastAsia="en-AU"/>
        </w:rPr>
        <w:t>.</w:t>
      </w:r>
    </w:p>
    <w:p w:rsidR="003A24A5" w:rsidRPr="00D66CCA" w:rsidRDefault="003A24A5" w:rsidP="003A24A5">
      <w:pPr>
        <w:pStyle w:val="aDef"/>
        <w:rPr>
          <w:lang w:eastAsia="en-AU"/>
        </w:rPr>
      </w:pPr>
      <w:r w:rsidRPr="00BA1343">
        <w:rPr>
          <w:rStyle w:val="charBoldItals"/>
        </w:rPr>
        <w:t>offender</w:t>
      </w:r>
      <w:r w:rsidRPr="00D66CCA">
        <w:rPr>
          <w:lang w:eastAsia="en-AU"/>
        </w:rPr>
        <w:t>, for</w:t>
      </w:r>
      <w:r w:rsidR="00787E8C" w:rsidRPr="00D66CCA">
        <w:rPr>
          <w:lang w:eastAsia="en-AU"/>
        </w:rPr>
        <w:t xml:space="preserve"> division 13.2</w:t>
      </w:r>
      <w:r w:rsidRPr="00D66CCA">
        <w:rPr>
          <w:lang w:eastAsia="en-AU"/>
        </w:rPr>
        <w:t xml:space="preserve"> (Sentencing for offences)—</w:t>
      </w:r>
      <w:r w:rsidR="00400DDF" w:rsidRPr="00D66CCA">
        <w:rPr>
          <w:lang w:eastAsia="en-AU"/>
        </w:rPr>
        <w:t xml:space="preserve">see </w:t>
      </w:r>
      <w:r w:rsidRPr="00D66CCA">
        <w:rPr>
          <w:lang w:eastAsia="en-AU"/>
        </w:rPr>
        <w:t>section </w:t>
      </w:r>
      <w:r w:rsidR="00055456" w:rsidRPr="00D66CCA">
        <w:rPr>
          <w:lang w:eastAsia="en-AU"/>
        </w:rPr>
        <w:t>234</w:t>
      </w:r>
      <w:r w:rsidRPr="00D66CCA">
        <w:rPr>
          <w:lang w:eastAsia="en-AU"/>
        </w:rPr>
        <w:t>.</w:t>
      </w:r>
    </w:p>
    <w:p w:rsidR="004005EF" w:rsidRPr="00D66CCA" w:rsidRDefault="008813E6" w:rsidP="00330A39">
      <w:pPr>
        <w:pStyle w:val="aDef"/>
        <w:keepNext/>
        <w:rPr>
          <w:lang w:eastAsia="en-AU"/>
        </w:rPr>
      </w:pPr>
      <w:r w:rsidRPr="00BA1343">
        <w:rPr>
          <w:rStyle w:val="charBoldItals"/>
        </w:rPr>
        <w:lastRenderedPageBreak/>
        <w:t>officer</w:t>
      </w:r>
      <w:r w:rsidR="00431A09" w:rsidRPr="00D66CCA">
        <w:rPr>
          <w:lang w:eastAsia="en-AU"/>
        </w:rPr>
        <w:t xml:space="preserve"> </w:t>
      </w:r>
      <w:r w:rsidRPr="00D66CCA">
        <w:rPr>
          <w:lang w:eastAsia="en-AU"/>
        </w:rPr>
        <w:t>means</w:t>
      </w:r>
      <w:r w:rsidR="004005EF" w:rsidRPr="00D66CCA">
        <w:rPr>
          <w:lang w:eastAsia="en-AU"/>
        </w:rPr>
        <w:t>—</w:t>
      </w:r>
    </w:p>
    <w:p w:rsidR="002F4861" w:rsidRPr="00D97824" w:rsidRDefault="002F4861" w:rsidP="002F4861">
      <w:pPr>
        <w:pStyle w:val="aDefpara"/>
      </w:pPr>
      <w:r w:rsidRPr="00D97824">
        <w:tab/>
        <w:t>(a)</w:t>
      </w:r>
      <w:r w:rsidRPr="00D97824">
        <w:tab/>
        <w:t xml:space="preserve">an officer within the meaning of the </w:t>
      </w:r>
      <w:hyperlink r:id="rId188" w:tooltip="Act 2001 No 50 (Cwlth)" w:history="1">
        <w:r w:rsidR="00B739B0" w:rsidRPr="00B739B0">
          <w:rPr>
            <w:rStyle w:val="charCitHyperlinkAbbrev"/>
          </w:rPr>
          <w:t>Corporations Act</w:t>
        </w:r>
      </w:hyperlink>
      <w:r w:rsidRPr="00D97824">
        <w:t>, section 9, other than a partner in a partnership; or</w:t>
      </w:r>
    </w:p>
    <w:p w:rsidR="00EA3280"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 xml:space="preserve">an officer of the </w:t>
      </w:r>
      <w:r w:rsidR="00466042" w:rsidRPr="00D66CCA">
        <w:rPr>
          <w:lang w:eastAsia="en-AU"/>
        </w:rPr>
        <w:t>Territory</w:t>
      </w:r>
      <w:r w:rsidR="008813E6" w:rsidRPr="00D66CCA">
        <w:rPr>
          <w:lang w:eastAsia="en-AU"/>
        </w:rPr>
        <w:t xml:space="preserve"> within the</w:t>
      </w:r>
      <w:r w:rsidR="003B74BD" w:rsidRPr="00D66CCA">
        <w:rPr>
          <w:lang w:eastAsia="en-AU"/>
        </w:rPr>
        <w:t xml:space="preserve"> </w:t>
      </w:r>
      <w:r w:rsidR="008813E6" w:rsidRPr="00D66CCA">
        <w:rPr>
          <w:lang w:eastAsia="en-AU"/>
        </w:rPr>
        <w:t xml:space="preserve">meaning of </w:t>
      </w:r>
      <w:r w:rsidR="00775E1B" w:rsidRPr="00D66CCA">
        <w:rPr>
          <w:lang w:eastAsia="en-AU"/>
        </w:rPr>
        <w:t>section </w:t>
      </w:r>
      <w:r w:rsidR="00055456" w:rsidRPr="00D66CCA">
        <w:rPr>
          <w:lang w:eastAsia="en-AU"/>
        </w:rPr>
        <w:t>247</w:t>
      </w:r>
      <w:r w:rsidR="008813E6" w:rsidRPr="00D66CCA">
        <w:rPr>
          <w:lang w:eastAsia="en-AU"/>
        </w:rPr>
        <w:t>; or</w:t>
      </w:r>
    </w:p>
    <w:p w:rsidR="008E5A99"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an officer of a public authority within</w:t>
      </w:r>
      <w:r w:rsidR="001F4724" w:rsidRPr="00D66CCA">
        <w:rPr>
          <w:lang w:eastAsia="en-AU"/>
        </w:rPr>
        <w:t xml:space="preserve"> </w:t>
      </w:r>
      <w:r w:rsidR="008813E6" w:rsidRPr="00D66CCA">
        <w:rPr>
          <w:lang w:eastAsia="en-AU"/>
        </w:rPr>
        <w:t xml:space="preserve">the meaning of </w:t>
      </w:r>
      <w:r w:rsidR="00775E1B" w:rsidRPr="00D66CCA">
        <w:rPr>
          <w:lang w:eastAsia="en-AU"/>
        </w:rPr>
        <w:t>section </w:t>
      </w:r>
      <w:r w:rsidR="00055456" w:rsidRPr="00D66CCA">
        <w:rPr>
          <w:lang w:eastAsia="en-AU"/>
        </w:rPr>
        <w:t>252</w:t>
      </w:r>
      <w:r w:rsidR="00431A09" w:rsidRPr="00D66CCA">
        <w:rPr>
          <w:lang w:eastAsia="en-AU"/>
        </w:rPr>
        <w:t>.</w:t>
      </w:r>
    </w:p>
    <w:p w:rsidR="008813E6" w:rsidRPr="00D66CCA" w:rsidRDefault="008813E6" w:rsidP="000E4E9B">
      <w:pPr>
        <w:pStyle w:val="aDef"/>
        <w:rPr>
          <w:lang w:eastAsia="en-AU"/>
        </w:rPr>
      </w:pPr>
      <w:r w:rsidRPr="00BA1343">
        <w:rPr>
          <w:rStyle w:val="charBoldItals"/>
        </w:rPr>
        <w:t>official of a union</w:t>
      </w:r>
      <w:r w:rsidRPr="00D66CCA">
        <w:rPr>
          <w:lang w:eastAsia="en-AU"/>
        </w:rPr>
        <w:t>, for</w:t>
      </w:r>
      <w:r w:rsidR="00095DAC" w:rsidRPr="00D66CCA">
        <w:rPr>
          <w:lang w:eastAsia="en-AU"/>
        </w:rPr>
        <w:t xml:space="preserve"> part 7</w:t>
      </w:r>
      <w:r w:rsidR="00700647" w:rsidRPr="00D66CCA">
        <w:rPr>
          <w:lang w:eastAsia="en-AU"/>
        </w:rPr>
        <w:t xml:space="preserve"> (Workplace entry by WHS entry permit</w:t>
      </w:r>
      <w:r w:rsidR="008F30E6" w:rsidRPr="00D66CCA">
        <w:rPr>
          <w:lang w:eastAsia="en-AU"/>
        </w:rPr>
        <w:noBreakHyphen/>
      </w:r>
      <w:r w:rsidR="00700647" w:rsidRPr="00D66CCA">
        <w:rPr>
          <w:lang w:eastAsia="en-AU"/>
        </w:rPr>
        <w:t>holders)</w:t>
      </w:r>
      <w:r w:rsidRPr="00D66CCA">
        <w:rPr>
          <w:lang w:eastAsia="en-AU"/>
        </w:rPr>
        <w:t xml:space="preserve">—see </w:t>
      </w:r>
      <w:r w:rsidR="00700647" w:rsidRPr="00D66CCA">
        <w:rPr>
          <w:lang w:eastAsia="en-AU"/>
        </w:rPr>
        <w:t>section </w:t>
      </w:r>
      <w:r w:rsidR="00055456" w:rsidRPr="00D66CCA">
        <w:rPr>
          <w:lang w:eastAsia="en-AU"/>
        </w:rPr>
        <w:t>116</w:t>
      </w:r>
      <w:r w:rsidRPr="00D66CCA">
        <w:rPr>
          <w:lang w:eastAsia="en-AU"/>
        </w:rPr>
        <w:t>.</w:t>
      </w:r>
    </w:p>
    <w:p w:rsidR="007646E0" w:rsidRPr="00D66CCA" w:rsidRDefault="007646E0" w:rsidP="000E4E9B">
      <w:pPr>
        <w:pStyle w:val="aDef"/>
        <w:rPr>
          <w:lang w:eastAsia="en-AU"/>
        </w:rPr>
      </w:pPr>
      <w:r w:rsidRPr="00BA1343">
        <w:rPr>
          <w:rStyle w:val="charBoldItals"/>
        </w:rPr>
        <w:t>parties</w:t>
      </w:r>
      <w:r w:rsidRPr="00D66CCA">
        <w:rPr>
          <w:lang w:eastAsia="en-AU"/>
        </w:rPr>
        <w:t>, in relation to an issue</w:t>
      </w:r>
      <w:r w:rsidR="00F10A30" w:rsidRPr="00D66CCA">
        <w:rPr>
          <w:lang w:eastAsia="en-AU"/>
        </w:rPr>
        <w:t>, for</w:t>
      </w:r>
      <w:r w:rsidR="003565B4" w:rsidRPr="00D66CCA">
        <w:rPr>
          <w:lang w:eastAsia="en-AU"/>
        </w:rPr>
        <w:t xml:space="preserve"> division 5.5</w:t>
      </w:r>
      <w:r w:rsidR="00F10A30" w:rsidRPr="00D66CCA">
        <w:rPr>
          <w:lang w:eastAsia="en-AU"/>
        </w:rPr>
        <w:t xml:space="preserve"> (Issue resolution)—see section </w:t>
      </w:r>
      <w:r w:rsidR="00055456" w:rsidRPr="00D66CCA">
        <w:rPr>
          <w:lang w:eastAsia="en-AU"/>
        </w:rPr>
        <w:t>80</w:t>
      </w:r>
      <w:r w:rsidR="00F10A30" w:rsidRPr="00D66CCA">
        <w:rPr>
          <w:lang w:eastAsia="en-AU"/>
        </w:rPr>
        <w:t>.</w:t>
      </w:r>
    </w:p>
    <w:p w:rsidR="008813E6" w:rsidRPr="00D66CCA" w:rsidRDefault="008813E6" w:rsidP="000E4E9B">
      <w:pPr>
        <w:pStyle w:val="aDef"/>
        <w:rPr>
          <w:lang w:eastAsia="en-AU"/>
        </w:rPr>
      </w:pPr>
      <w:r w:rsidRPr="00BA1343">
        <w:rPr>
          <w:rStyle w:val="charBoldItals"/>
        </w:rPr>
        <w:t>personal information</w:t>
      </w:r>
      <w:r w:rsidRPr="00D66CCA">
        <w:rPr>
          <w:bCs/>
          <w:iCs/>
          <w:szCs w:val="24"/>
          <w:lang w:eastAsia="en-AU"/>
        </w:rPr>
        <w:t>—see</w:t>
      </w:r>
      <w:r w:rsidRPr="00D66CCA">
        <w:rPr>
          <w:szCs w:val="24"/>
          <w:lang w:eastAsia="en-AU"/>
        </w:rPr>
        <w:t xml:space="preserve"> the </w:t>
      </w:r>
      <w:hyperlink r:id="rId189" w:tooltip="Act 1988 No 119 (Cwlth)" w:history="1">
        <w:r w:rsidR="00B739B0" w:rsidRPr="00B739B0">
          <w:rPr>
            <w:rStyle w:val="charCitHyperlinkItal"/>
          </w:rPr>
          <w:t>Privacy Act 1988</w:t>
        </w:r>
      </w:hyperlink>
      <w:r w:rsidRPr="00BA1343">
        <w:rPr>
          <w:rStyle w:val="charItals"/>
        </w:rPr>
        <w:t xml:space="preserve"> </w:t>
      </w:r>
      <w:r w:rsidRPr="00D66CCA">
        <w:rPr>
          <w:szCs w:val="24"/>
          <w:lang w:eastAsia="en-AU"/>
        </w:rPr>
        <w:t>(Cwlth), section</w:t>
      </w:r>
      <w:r w:rsidR="0089070D" w:rsidRPr="00D66CCA">
        <w:rPr>
          <w:szCs w:val="24"/>
          <w:lang w:eastAsia="en-AU"/>
        </w:rPr>
        <w:t> 6 (1).</w:t>
      </w:r>
    </w:p>
    <w:p w:rsidR="00094919" w:rsidRPr="00D66CCA" w:rsidRDefault="00094919" w:rsidP="000E4E9B">
      <w:pPr>
        <w:pStyle w:val="aDef"/>
        <w:rPr>
          <w:lang w:eastAsia="en-AU"/>
        </w:rPr>
      </w:pPr>
      <w:r w:rsidRPr="00BA1343">
        <w:rPr>
          <w:rStyle w:val="charBoldItals"/>
        </w:rPr>
        <w:t>person conducting a business or undertaking</w:t>
      </w:r>
      <w:r w:rsidRPr="00D66CCA">
        <w:rPr>
          <w:lang w:eastAsia="en-AU"/>
        </w:rPr>
        <w:t>—see section </w:t>
      </w:r>
      <w:r w:rsidR="00055456" w:rsidRPr="00D66CCA">
        <w:rPr>
          <w:lang w:eastAsia="en-AU"/>
        </w:rPr>
        <w:t>5</w:t>
      </w:r>
      <w:r w:rsidRPr="00D66CCA">
        <w:rPr>
          <w:lang w:eastAsia="en-AU"/>
        </w:rPr>
        <w:t>.</w:t>
      </w:r>
    </w:p>
    <w:p w:rsidR="00094919" w:rsidRPr="00D66CCA" w:rsidRDefault="008813E6" w:rsidP="00330A39">
      <w:pPr>
        <w:pStyle w:val="aDef"/>
        <w:keepNext/>
        <w:rPr>
          <w:lang w:eastAsia="en-AU"/>
        </w:rPr>
      </w:pPr>
      <w:r w:rsidRPr="00BA1343">
        <w:rPr>
          <w:rStyle w:val="charBoldItals"/>
        </w:rPr>
        <w:t xml:space="preserve">plant </w:t>
      </w:r>
      <w:r w:rsidRPr="00D66CCA">
        <w:rPr>
          <w:lang w:eastAsia="en-AU"/>
        </w:rPr>
        <w:t>includes</w:t>
      </w:r>
      <w:r w:rsidR="00094919" w:rsidRPr="00D66CCA">
        <w:rPr>
          <w:lang w:eastAsia="en-AU"/>
        </w:rPr>
        <w:t>—</w:t>
      </w:r>
    </w:p>
    <w:p w:rsidR="008813E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2B5577" w:rsidRPr="00D66CCA">
        <w:rPr>
          <w:lang w:eastAsia="en-AU"/>
        </w:rPr>
        <w:t xml:space="preserve">any </w:t>
      </w:r>
      <w:r w:rsidR="008813E6" w:rsidRPr="00D66CCA">
        <w:rPr>
          <w:lang w:eastAsia="en-AU"/>
        </w:rPr>
        <w:t>machinery, equipment, appliance,</w:t>
      </w:r>
      <w:r w:rsidR="00FC468A" w:rsidRPr="00D66CCA">
        <w:rPr>
          <w:lang w:eastAsia="en-AU"/>
        </w:rPr>
        <w:t xml:space="preserve"> </w:t>
      </w:r>
      <w:r w:rsidR="008813E6" w:rsidRPr="00D66CCA">
        <w:rPr>
          <w:lang w:eastAsia="en-AU"/>
        </w:rPr>
        <w:t>container, implement and tool; and</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6195F" w:rsidRPr="00D66CCA">
        <w:rPr>
          <w:lang w:eastAsia="en-AU"/>
        </w:rPr>
        <w:t>a</w:t>
      </w:r>
      <w:r w:rsidR="002B5577" w:rsidRPr="00D66CCA">
        <w:rPr>
          <w:lang w:eastAsia="en-AU"/>
        </w:rPr>
        <w:t>ny</w:t>
      </w:r>
      <w:r w:rsidR="008813E6" w:rsidRPr="00D66CCA">
        <w:rPr>
          <w:lang w:eastAsia="en-AU"/>
        </w:rPr>
        <w:t xml:space="preserve"> component of </w:t>
      </w:r>
      <w:r w:rsidR="00CE345D"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r w:rsidR="00FC468A" w:rsidRPr="00D66CCA">
        <w:rPr>
          <w:lang w:eastAsia="en-AU"/>
        </w:rPr>
        <w:t xml:space="preserve"> </w:t>
      </w:r>
      <w:r w:rsidR="008813E6" w:rsidRPr="00D66CCA">
        <w:rPr>
          <w:lang w:eastAsia="en-AU"/>
        </w:rPr>
        <w:t>and</w:t>
      </w:r>
    </w:p>
    <w:p w:rsidR="008813E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 xml:space="preserve">anything fitted or connected to </w:t>
      </w:r>
      <w:r w:rsidR="00E6195F"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p>
    <w:p w:rsidR="00B269D7" w:rsidRPr="00D66CCA" w:rsidRDefault="008813E6" w:rsidP="000E4E9B">
      <w:pPr>
        <w:pStyle w:val="aDef"/>
        <w:rPr>
          <w:lang w:eastAsia="en-AU"/>
        </w:rPr>
      </w:pPr>
      <w:r w:rsidRPr="00BA1343">
        <w:rPr>
          <w:rStyle w:val="charBoldItals"/>
        </w:rPr>
        <w:t>prohibited reason</w:t>
      </w:r>
      <w:r w:rsidR="00B269D7" w:rsidRPr="00D66CCA">
        <w:rPr>
          <w:lang w:eastAsia="en-AU"/>
        </w:rPr>
        <w:t>,</w:t>
      </w:r>
      <w:r w:rsidR="00B269D7" w:rsidRPr="00D66CCA">
        <w:rPr>
          <w:szCs w:val="24"/>
          <w:lang w:eastAsia="en-AU"/>
        </w:rPr>
        <w:t xml:space="preserve"> for</w:t>
      </w:r>
      <w:r w:rsidR="00095DAC" w:rsidRPr="00D66CCA">
        <w:rPr>
          <w:szCs w:val="24"/>
          <w:lang w:eastAsia="en-AU"/>
        </w:rPr>
        <w:t xml:space="preserve"> part 6</w:t>
      </w:r>
      <w:r w:rsidR="00B269D7" w:rsidRPr="00D66CCA">
        <w:rPr>
          <w:szCs w:val="24"/>
          <w:lang w:eastAsia="en-AU"/>
        </w:rPr>
        <w:t xml:space="preserve"> (</w:t>
      </w:r>
      <w:r w:rsidR="00B269D7" w:rsidRPr="00D66CCA">
        <w:rPr>
          <w:lang w:eastAsia="en-AU"/>
        </w:rPr>
        <w:t>Discriminatory, coercive and misleading conduct</w:t>
      </w:r>
      <w:r w:rsidR="00B269D7" w:rsidRPr="00D66CCA">
        <w:rPr>
          <w:szCs w:val="24"/>
          <w:lang w:eastAsia="en-AU"/>
        </w:rPr>
        <w:t>)—see section </w:t>
      </w:r>
      <w:r w:rsidR="00055456" w:rsidRPr="00D66CCA">
        <w:rPr>
          <w:szCs w:val="24"/>
          <w:lang w:eastAsia="en-AU"/>
        </w:rPr>
        <w:t>106</w:t>
      </w:r>
      <w:r w:rsidR="00B269D7" w:rsidRPr="00D66CCA">
        <w:rPr>
          <w:szCs w:val="24"/>
          <w:lang w:eastAsia="en-AU"/>
        </w:rPr>
        <w:t>.</w:t>
      </w:r>
    </w:p>
    <w:p w:rsidR="0083237A" w:rsidRPr="00D66CCA" w:rsidRDefault="0083237A" w:rsidP="000E4E9B">
      <w:pPr>
        <w:pStyle w:val="aDef"/>
        <w:rPr>
          <w:lang w:eastAsia="en-AU"/>
        </w:rPr>
      </w:pPr>
      <w:r w:rsidRPr="00BA1343">
        <w:rPr>
          <w:rStyle w:val="charBoldItals"/>
        </w:rPr>
        <w:t>prohibition notice</w:t>
      </w:r>
      <w:r w:rsidRPr="00D66CCA">
        <w:rPr>
          <w:bCs/>
          <w:iCs/>
          <w:lang w:eastAsia="en-AU"/>
        </w:rPr>
        <w:t>—see section </w:t>
      </w:r>
      <w:r w:rsidR="00055456" w:rsidRPr="00D66CCA">
        <w:rPr>
          <w:bCs/>
          <w:iCs/>
          <w:lang w:eastAsia="en-AU"/>
        </w:rPr>
        <w:t>195</w:t>
      </w:r>
      <w:r w:rsidRPr="00D66CCA">
        <w:rPr>
          <w:bCs/>
          <w:iCs/>
          <w:lang w:eastAsia="en-AU"/>
        </w:rPr>
        <w:t>.</w:t>
      </w:r>
    </w:p>
    <w:p w:rsidR="008813E6" w:rsidRPr="00D66CCA" w:rsidRDefault="008813E6" w:rsidP="000E4E9B">
      <w:pPr>
        <w:pStyle w:val="aDef"/>
        <w:rPr>
          <w:lang w:eastAsia="en-AU"/>
        </w:rPr>
      </w:pPr>
      <w:r w:rsidRPr="00BA1343">
        <w:rPr>
          <w:rStyle w:val="charBoldItals"/>
        </w:rPr>
        <w:t xml:space="preserve">public authority </w:t>
      </w:r>
      <w:r w:rsidRPr="00D66CCA">
        <w:rPr>
          <w:szCs w:val="24"/>
          <w:lang w:eastAsia="en-AU"/>
        </w:rPr>
        <w:t>means</w:t>
      </w:r>
      <w:r w:rsidR="008D45E3" w:rsidRPr="00D66CCA">
        <w:rPr>
          <w:szCs w:val="24"/>
          <w:lang w:eastAsia="en-AU"/>
        </w:rPr>
        <w:t xml:space="preserve"> a territory authority.</w:t>
      </w:r>
    </w:p>
    <w:p w:rsidR="008813E6" w:rsidRPr="00D66CCA" w:rsidRDefault="008813E6" w:rsidP="000E4E9B">
      <w:pPr>
        <w:pStyle w:val="aDef"/>
        <w:autoSpaceDE w:val="0"/>
        <w:autoSpaceDN w:val="0"/>
        <w:adjustRightInd w:val="0"/>
        <w:rPr>
          <w:szCs w:val="24"/>
          <w:lang w:eastAsia="en-AU"/>
        </w:rPr>
      </w:pPr>
      <w:r w:rsidRPr="00BA1343">
        <w:rPr>
          <w:rStyle w:val="charBoldItals"/>
        </w:rPr>
        <w:t>reasonably practicable</w:t>
      </w:r>
      <w:r w:rsidRPr="00D66CCA">
        <w:rPr>
          <w:lang w:eastAsia="en-AU"/>
        </w:rPr>
        <w:t>, in relation to a duty to</w:t>
      </w:r>
      <w:r w:rsidR="008131A6" w:rsidRPr="00D66CCA">
        <w:rPr>
          <w:lang w:eastAsia="en-AU"/>
        </w:rPr>
        <w:t xml:space="preserve"> </w:t>
      </w:r>
      <w:r w:rsidR="00323D29" w:rsidRPr="00D66CCA">
        <w:rPr>
          <w:szCs w:val="24"/>
          <w:lang w:eastAsia="en-AU"/>
        </w:rPr>
        <w:t>ensure</w:t>
      </w:r>
      <w:r w:rsidRPr="00D66CCA">
        <w:rPr>
          <w:szCs w:val="24"/>
          <w:lang w:eastAsia="en-AU"/>
        </w:rPr>
        <w:t xml:space="preserve"> health and safety—see </w:t>
      </w:r>
      <w:r w:rsidR="00775E1B" w:rsidRPr="00D66CCA">
        <w:rPr>
          <w:szCs w:val="24"/>
          <w:lang w:eastAsia="en-AU"/>
        </w:rPr>
        <w:t>section </w:t>
      </w:r>
      <w:r w:rsidR="00055456" w:rsidRPr="00D66CCA">
        <w:rPr>
          <w:szCs w:val="24"/>
          <w:lang w:eastAsia="en-AU"/>
        </w:rPr>
        <w:t>18</w:t>
      </w:r>
      <w:r w:rsidRPr="00D66CCA">
        <w:rPr>
          <w:szCs w:val="24"/>
          <w:lang w:eastAsia="en-AU"/>
        </w:rPr>
        <w:t>.</w:t>
      </w:r>
    </w:p>
    <w:p w:rsidR="008813E6" w:rsidRPr="00D66CCA" w:rsidRDefault="008813E6" w:rsidP="000E4E9B">
      <w:pPr>
        <w:pStyle w:val="aDef"/>
        <w:rPr>
          <w:lang w:eastAsia="en-AU"/>
        </w:rPr>
      </w:pPr>
      <w:r w:rsidRPr="00BA1343">
        <w:rPr>
          <w:rStyle w:val="charBoldItals"/>
        </w:rPr>
        <w:t xml:space="preserve">regulator </w:t>
      </w:r>
      <w:r w:rsidR="000F2408" w:rsidRPr="00D66CCA">
        <w:rPr>
          <w:lang w:eastAsia="en-AU"/>
        </w:rPr>
        <w:t xml:space="preserve">means </w:t>
      </w:r>
      <w:r w:rsidR="00C718AB" w:rsidRPr="00D66CCA">
        <w:rPr>
          <w:lang w:eastAsia="en-AU"/>
        </w:rPr>
        <w:t xml:space="preserve">the </w:t>
      </w:r>
      <w:r w:rsidR="00A602C9" w:rsidRPr="00D66CCA">
        <w:rPr>
          <w:lang w:eastAsia="en-AU"/>
        </w:rPr>
        <w:t>director-general</w:t>
      </w:r>
      <w:r w:rsidR="000F2408" w:rsidRPr="00D66CCA">
        <w:rPr>
          <w:lang w:eastAsia="en-AU"/>
        </w:rPr>
        <w:t>.</w:t>
      </w:r>
    </w:p>
    <w:p w:rsidR="002C1CA2" w:rsidRPr="00D66CCA" w:rsidRDefault="008813E6" w:rsidP="000E4E9B">
      <w:pPr>
        <w:pStyle w:val="aDef"/>
        <w:rPr>
          <w:lang w:eastAsia="en-AU"/>
        </w:rPr>
      </w:pPr>
      <w:r w:rsidRPr="00BA1343">
        <w:rPr>
          <w:rStyle w:val="charBoldItals"/>
        </w:rPr>
        <w:lastRenderedPageBreak/>
        <w:t>relevant person conducting a business or</w:t>
      </w:r>
      <w:r w:rsidR="004166D9" w:rsidRPr="00BA1343">
        <w:rPr>
          <w:rStyle w:val="charBoldItals"/>
        </w:rPr>
        <w:t xml:space="preserve"> </w:t>
      </w:r>
      <w:r w:rsidRPr="00BA1343">
        <w:rPr>
          <w:rStyle w:val="charBoldItals"/>
        </w:rPr>
        <w:t>undertaking</w:t>
      </w:r>
      <w:r w:rsidRPr="00D66CCA">
        <w:rPr>
          <w:lang w:eastAsia="en-AU"/>
        </w:rPr>
        <w:t xml:space="preserve">, </w:t>
      </w:r>
      <w:r w:rsidR="00485CE4" w:rsidRPr="00D66CCA">
        <w:rPr>
          <w:lang w:eastAsia="en-AU"/>
        </w:rPr>
        <w:t>for</w:t>
      </w:r>
      <w:r w:rsidR="00095DAC" w:rsidRPr="00D66CCA">
        <w:rPr>
          <w:lang w:eastAsia="en-AU"/>
        </w:rPr>
        <w:t xml:space="preserve"> part 7</w:t>
      </w:r>
      <w:r w:rsidR="00485CE4" w:rsidRPr="00D66CCA">
        <w:rPr>
          <w:lang w:eastAsia="en-AU"/>
        </w:rPr>
        <w:t xml:space="preserve"> (Workplace entry by WHS entry permit</w:t>
      </w:r>
      <w:r w:rsidR="008F30E6" w:rsidRPr="00D66CCA">
        <w:rPr>
          <w:lang w:eastAsia="en-AU"/>
        </w:rPr>
        <w:noBreakHyphen/>
      </w:r>
      <w:r w:rsidR="00485CE4" w:rsidRPr="00D66CCA">
        <w:rPr>
          <w:lang w:eastAsia="en-AU"/>
        </w:rPr>
        <w:t>holders)—see section </w:t>
      </w:r>
      <w:r w:rsidR="00055456" w:rsidRPr="00D66CCA">
        <w:rPr>
          <w:lang w:eastAsia="en-AU"/>
        </w:rPr>
        <w:t>116</w:t>
      </w:r>
      <w:r w:rsidRPr="00D66CCA">
        <w:rPr>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union</w:t>
      </w:r>
      <w:r w:rsidRPr="00D66CCA">
        <w:rPr>
          <w:szCs w:val="24"/>
          <w:lang w:eastAsia="en-AU"/>
        </w:rPr>
        <w:t>,</w:t>
      </w:r>
      <w:r w:rsidR="00806C6B"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Pr="00D66CCA">
        <w:rPr>
          <w:szCs w:val="24"/>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worker</w:t>
      </w:r>
      <w:r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00806C6B" w:rsidRPr="00D66CCA">
        <w:rPr>
          <w:lang w:eastAsia="en-AU"/>
        </w:rPr>
        <w:t>.</w:t>
      </w:r>
    </w:p>
    <w:p w:rsidR="006B0A9C" w:rsidRPr="00D66CCA" w:rsidRDefault="008813E6" w:rsidP="00330A39">
      <w:pPr>
        <w:pStyle w:val="aDef"/>
        <w:keepNext/>
        <w:autoSpaceDE w:val="0"/>
        <w:autoSpaceDN w:val="0"/>
        <w:adjustRightInd w:val="0"/>
        <w:rPr>
          <w:szCs w:val="24"/>
          <w:lang w:eastAsia="en-AU"/>
        </w:rPr>
      </w:pPr>
      <w:r w:rsidRPr="00BA1343">
        <w:rPr>
          <w:rStyle w:val="charBoldItals"/>
        </w:rPr>
        <w:t>representative</w:t>
      </w:r>
      <w:r w:rsidRPr="00D66CCA">
        <w:rPr>
          <w:szCs w:val="24"/>
          <w:lang w:eastAsia="en-AU"/>
        </w:rPr>
        <w:t>, in relation to a worker, means</w:t>
      </w:r>
      <w:r w:rsidR="006B0A9C" w:rsidRPr="00D66CCA">
        <w:rPr>
          <w:szCs w:val="24"/>
          <w:lang w:eastAsia="en-AU"/>
        </w:rPr>
        <w:t>—</w:t>
      </w:r>
    </w:p>
    <w:p w:rsidR="00660A8C" w:rsidRPr="00D66CCA" w:rsidRDefault="00330A39" w:rsidP="00330A39">
      <w:pPr>
        <w:pStyle w:val="aDef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8813E6" w:rsidRPr="00D66CCA">
        <w:rPr>
          <w:lang w:eastAsia="en-AU"/>
        </w:rPr>
        <w:t>the health and safety representative for</w:t>
      </w:r>
      <w:r w:rsidR="00660A8C" w:rsidRPr="00D66CCA">
        <w:rPr>
          <w:lang w:eastAsia="en-AU"/>
        </w:rPr>
        <w:t xml:space="preserve"> </w:t>
      </w:r>
      <w:r w:rsidR="008813E6" w:rsidRPr="00D66CCA">
        <w:rPr>
          <w:szCs w:val="24"/>
          <w:lang w:eastAsia="en-AU"/>
        </w:rPr>
        <w:t>the worker; or</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a union representing the worker;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152EAF" w:rsidRPr="00330A39">
        <w:rPr>
          <w:szCs w:val="24"/>
          <w:lang w:eastAsia="en-AU"/>
        </w:rPr>
        <w:t xml:space="preserve">any </w:t>
      </w:r>
      <w:r w:rsidR="008813E6" w:rsidRPr="00330A39">
        <w:rPr>
          <w:szCs w:val="24"/>
          <w:lang w:eastAsia="en-AU"/>
        </w:rPr>
        <w:t>other person the worker authorises</w:t>
      </w:r>
      <w:r w:rsidR="00F74C76" w:rsidRPr="00330A39">
        <w:rPr>
          <w:szCs w:val="24"/>
          <w:lang w:eastAsia="en-AU"/>
        </w:rPr>
        <w:t xml:space="preserve"> </w:t>
      </w:r>
      <w:r w:rsidR="008813E6" w:rsidRPr="00330A39">
        <w:rPr>
          <w:szCs w:val="24"/>
          <w:lang w:eastAsia="en-AU"/>
        </w:rPr>
        <w:t xml:space="preserve">to represent </w:t>
      </w:r>
      <w:r w:rsidR="00544FB5" w:rsidRPr="00330A39">
        <w:rPr>
          <w:szCs w:val="24"/>
          <w:lang w:eastAsia="en-AU"/>
        </w:rPr>
        <w:t>him or her</w:t>
      </w:r>
      <w:r w:rsidR="008813E6" w:rsidRPr="00330A39">
        <w:rPr>
          <w:szCs w:val="24"/>
          <w:lang w:eastAsia="en-AU"/>
        </w:rPr>
        <w:t>.</w:t>
      </w:r>
    </w:p>
    <w:p w:rsidR="006D5FF7" w:rsidRPr="00D66CCA" w:rsidRDefault="00353D1E" w:rsidP="00353D1E">
      <w:pPr>
        <w:pStyle w:val="aDef"/>
        <w:rPr>
          <w:lang w:eastAsia="en-AU"/>
        </w:rPr>
      </w:pPr>
      <w:r w:rsidRPr="00BA1343">
        <w:rPr>
          <w:rStyle w:val="charBoldItals"/>
        </w:rPr>
        <w:t>reviewable decisions</w:t>
      </w:r>
      <w:r w:rsidR="00227081" w:rsidRPr="00D66CCA">
        <w:rPr>
          <w:bCs/>
          <w:iCs/>
          <w:szCs w:val="24"/>
          <w:lang w:eastAsia="en-AU"/>
        </w:rPr>
        <w:t>, for</w:t>
      </w:r>
      <w:r w:rsidR="00FA3244" w:rsidRPr="00D66CCA">
        <w:rPr>
          <w:bCs/>
          <w:iCs/>
          <w:szCs w:val="24"/>
          <w:lang w:eastAsia="en-AU"/>
        </w:rPr>
        <w:t xml:space="preserve"> part 12</w:t>
      </w:r>
      <w:r w:rsidR="00227081" w:rsidRPr="00D66CCA">
        <w:rPr>
          <w:bCs/>
          <w:iCs/>
          <w:szCs w:val="24"/>
          <w:lang w:eastAsia="en-AU"/>
        </w:rPr>
        <w:t xml:space="preserve"> (</w:t>
      </w:r>
      <w:r w:rsidR="00227081"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F74C76" w:rsidRPr="00D66CCA" w:rsidRDefault="008813E6" w:rsidP="000E4E9B">
      <w:pPr>
        <w:pStyle w:val="aDef"/>
        <w:rPr>
          <w:lang w:eastAsia="en-AU"/>
        </w:rPr>
      </w:pPr>
      <w:r w:rsidRPr="00BA1343">
        <w:rPr>
          <w:rStyle w:val="charBoldItals"/>
        </w:rPr>
        <w:t>serious injury or illness</w:t>
      </w:r>
      <w:r w:rsidRPr="00D66CCA">
        <w:rPr>
          <w:lang w:eastAsia="en-AU"/>
        </w:rPr>
        <w:t xml:space="preserve">, </w:t>
      </w:r>
      <w:r w:rsidR="00AB5EDE" w:rsidRPr="00D66CCA">
        <w:rPr>
          <w:lang w:eastAsia="en-AU"/>
        </w:rPr>
        <w:t>for</w:t>
      </w:r>
      <w:r w:rsidR="00FA3244" w:rsidRPr="00D66CCA">
        <w:rPr>
          <w:lang w:eastAsia="en-AU"/>
        </w:rPr>
        <w:t xml:space="preserve"> part 3</w:t>
      </w:r>
      <w:r w:rsidR="00B72D80" w:rsidRPr="00D66CCA">
        <w:rPr>
          <w:lang w:eastAsia="en-AU"/>
        </w:rPr>
        <w:t xml:space="preserve"> (Incident notification)</w:t>
      </w:r>
      <w:r w:rsidR="00FF7C06" w:rsidRPr="00D66CCA">
        <w:rPr>
          <w:lang w:eastAsia="en-AU"/>
        </w:rPr>
        <w:t>—see </w:t>
      </w:r>
      <w:r w:rsidR="00775E1B" w:rsidRPr="00D66CCA">
        <w:rPr>
          <w:lang w:eastAsia="en-AU"/>
        </w:rPr>
        <w:t>section </w:t>
      </w:r>
      <w:r w:rsidR="00055456" w:rsidRPr="00D66CCA">
        <w:rPr>
          <w:lang w:eastAsia="en-AU"/>
        </w:rPr>
        <w:t>36</w:t>
      </w:r>
      <w:r w:rsidRPr="00D66CCA">
        <w:rPr>
          <w:lang w:eastAsia="en-AU"/>
        </w:rPr>
        <w:t>.</w:t>
      </w:r>
    </w:p>
    <w:p w:rsidR="008813E6" w:rsidRPr="00D66CCA" w:rsidRDefault="008813E6" w:rsidP="000E4E9B">
      <w:pPr>
        <w:pStyle w:val="aDef"/>
        <w:rPr>
          <w:lang w:eastAsia="en-AU"/>
        </w:rPr>
      </w:pPr>
      <w:r w:rsidRPr="00BA1343">
        <w:rPr>
          <w:rStyle w:val="charBoldItals"/>
        </w:rPr>
        <w:t xml:space="preserve">State </w:t>
      </w:r>
      <w:r w:rsidRPr="00D66CCA">
        <w:rPr>
          <w:szCs w:val="24"/>
          <w:lang w:eastAsia="en-AU"/>
        </w:rPr>
        <w:t>includes Territory.</w:t>
      </w:r>
    </w:p>
    <w:p w:rsidR="00F74C76" w:rsidRPr="00D66CCA" w:rsidRDefault="008813E6" w:rsidP="000E4E9B">
      <w:pPr>
        <w:pStyle w:val="aDef"/>
        <w:rPr>
          <w:lang w:eastAsia="en-AU"/>
        </w:rPr>
      </w:pPr>
      <w:r w:rsidRPr="00BA1343">
        <w:rPr>
          <w:rStyle w:val="charBoldItals"/>
        </w:rPr>
        <w:t>State or Territory industrial law</w:t>
      </w:r>
      <w:r w:rsidR="00E96A7C" w:rsidRPr="00D66CCA">
        <w:rPr>
          <w:lang w:eastAsia="en-AU"/>
        </w:rPr>
        <w:t>—see</w:t>
      </w:r>
      <w:r w:rsidR="00A30A3B" w:rsidRPr="00D66CCA">
        <w:rPr>
          <w:lang w:eastAsia="en-AU"/>
        </w:rPr>
        <w:t xml:space="preserve"> the </w:t>
      </w:r>
      <w:hyperlink r:id="rId190" w:tooltip="Act 2009 No 28 (Cwlth)" w:history="1">
        <w:r w:rsidR="003230F4" w:rsidRPr="00564A22">
          <w:rPr>
            <w:rStyle w:val="charCitHyperlinkAbbrev"/>
          </w:rPr>
          <w:t>Fair Work Act</w:t>
        </w:r>
      </w:hyperlink>
      <w:r w:rsidR="00A30A3B" w:rsidRPr="00D66CCA">
        <w:rPr>
          <w:lang w:eastAsia="en-AU"/>
        </w:rPr>
        <w:t xml:space="preserve">, </w:t>
      </w:r>
      <w:r w:rsidR="00775E1B" w:rsidRPr="00D66CCA">
        <w:rPr>
          <w:lang w:eastAsia="en-AU"/>
        </w:rPr>
        <w:t>section 2</w:t>
      </w:r>
      <w:r w:rsidR="00393CB1" w:rsidRPr="00D66CCA">
        <w:rPr>
          <w:lang w:eastAsia="en-AU"/>
        </w:rPr>
        <w:t>6 (</w:t>
      </w:r>
      <w:r w:rsidR="00E96A7C" w:rsidRPr="00D66CCA">
        <w:rPr>
          <w:lang w:eastAsia="en-AU"/>
        </w:rPr>
        <w:t>2).</w:t>
      </w:r>
    </w:p>
    <w:p w:rsidR="00BE2545" w:rsidRPr="00D66CCA" w:rsidRDefault="008813E6" w:rsidP="00330A39">
      <w:pPr>
        <w:pStyle w:val="aDef"/>
        <w:keepNext/>
        <w:autoSpaceDE w:val="0"/>
        <w:autoSpaceDN w:val="0"/>
        <w:adjustRightInd w:val="0"/>
        <w:rPr>
          <w:szCs w:val="24"/>
          <w:lang w:eastAsia="en-AU"/>
        </w:rPr>
      </w:pPr>
      <w:r w:rsidRPr="00BA1343">
        <w:rPr>
          <w:rStyle w:val="charBoldItals"/>
        </w:rPr>
        <w:t xml:space="preserve">structure </w:t>
      </w:r>
      <w:r w:rsidRPr="00D66CCA">
        <w:rPr>
          <w:szCs w:val="24"/>
          <w:lang w:eastAsia="en-AU"/>
        </w:rPr>
        <w:t xml:space="preserve">means anything </w:t>
      </w:r>
      <w:r w:rsidR="00094A8E" w:rsidRPr="00D66CCA">
        <w:rPr>
          <w:szCs w:val="24"/>
          <w:lang w:eastAsia="en-AU"/>
        </w:rPr>
        <w:t>that is</w:t>
      </w:r>
      <w:r w:rsidRPr="00D66CCA">
        <w:rPr>
          <w:szCs w:val="24"/>
          <w:lang w:eastAsia="en-AU"/>
        </w:rPr>
        <w:t xml:space="preserve"> constructed,</w:t>
      </w:r>
      <w:r w:rsidR="00F74C76" w:rsidRPr="00D66CCA">
        <w:rPr>
          <w:szCs w:val="24"/>
          <w:lang w:eastAsia="en-AU"/>
        </w:rPr>
        <w:t xml:space="preserve"> </w:t>
      </w:r>
      <w:r w:rsidRPr="00D66CCA">
        <w:rPr>
          <w:szCs w:val="24"/>
          <w:lang w:eastAsia="en-AU"/>
        </w:rPr>
        <w:t>whether fixed or moveable, temporary or</w:t>
      </w:r>
      <w:r w:rsidR="00F74C76" w:rsidRPr="00D66CCA">
        <w:rPr>
          <w:szCs w:val="24"/>
          <w:lang w:eastAsia="en-AU"/>
        </w:rPr>
        <w:t xml:space="preserve"> </w:t>
      </w:r>
      <w:r w:rsidRPr="00D66CCA">
        <w:rPr>
          <w:szCs w:val="24"/>
          <w:lang w:eastAsia="en-AU"/>
        </w:rPr>
        <w:t>permanent, and includes</w:t>
      </w:r>
      <w:r w:rsidR="00BE2545" w:rsidRPr="00D66CCA">
        <w:rPr>
          <w:szCs w:val="24"/>
          <w:lang w:eastAsia="en-AU"/>
        </w:rPr>
        <w:t>—</w:t>
      </w:r>
    </w:p>
    <w:p w:rsidR="00F74C7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buildings, masts, towers, framework,</w:t>
      </w:r>
      <w:r w:rsidR="00F74C76" w:rsidRPr="00D66CCA">
        <w:rPr>
          <w:lang w:eastAsia="en-AU"/>
        </w:rPr>
        <w:t xml:space="preserve"> </w:t>
      </w:r>
      <w:r w:rsidR="008813E6" w:rsidRPr="00D66CCA">
        <w:rPr>
          <w:lang w:eastAsia="en-AU"/>
        </w:rPr>
        <w:t>pipelines, transport infrastructure and</w:t>
      </w:r>
      <w:r w:rsidR="00F74C76" w:rsidRPr="00D66CCA">
        <w:rPr>
          <w:lang w:eastAsia="en-AU"/>
        </w:rPr>
        <w:t xml:space="preserve"> </w:t>
      </w:r>
      <w:r w:rsidR="008813E6" w:rsidRPr="00D66CCA">
        <w:rPr>
          <w:lang w:eastAsia="en-AU"/>
        </w:rPr>
        <w:t>underground works (shafts or tunnels);</w:t>
      </w:r>
      <w:r w:rsidR="00F74C76" w:rsidRPr="00D66CCA">
        <w:rPr>
          <w:lang w:eastAsia="en-AU"/>
        </w:rPr>
        <w:t xml:space="preserve"> </w:t>
      </w:r>
      <w:r w:rsidR="008813E6" w:rsidRPr="00D66CCA">
        <w:rPr>
          <w:lang w:eastAsia="en-AU"/>
        </w:rPr>
        <w:t>and</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BE2545" w:rsidRPr="00330A39">
        <w:rPr>
          <w:szCs w:val="24"/>
          <w:lang w:eastAsia="en-AU"/>
        </w:rPr>
        <w:t>a</w:t>
      </w:r>
      <w:r w:rsidR="00A406B3" w:rsidRPr="00330A39">
        <w:rPr>
          <w:szCs w:val="24"/>
          <w:lang w:eastAsia="en-AU"/>
        </w:rPr>
        <w:t>ny</w:t>
      </w:r>
      <w:r w:rsidR="008813E6" w:rsidRPr="00330A39">
        <w:rPr>
          <w:szCs w:val="24"/>
          <w:lang w:eastAsia="en-AU"/>
        </w:rPr>
        <w:t xml:space="preserve"> component of a structure; and</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8813E6" w:rsidRPr="00330A39">
        <w:rPr>
          <w:szCs w:val="24"/>
          <w:lang w:eastAsia="en-AU"/>
        </w:rPr>
        <w:t>part of a structure.</w:t>
      </w:r>
    </w:p>
    <w:p w:rsidR="008813E6" w:rsidRPr="00D66CCA" w:rsidRDefault="008813E6" w:rsidP="000E4E9B">
      <w:pPr>
        <w:pStyle w:val="aDef"/>
        <w:autoSpaceDE w:val="0"/>
        <w:autoSpaceDN w:val="0"/>
        <w:adjustRightInd w:val="0"/>
        <w:rPr>
          <w:szCs w:val="24"/>
          <w:lang w:eastAsia="en-AU"/>
        </w:rPr>
      </w:pPr>
      <w:r w:rsidRPr="00BA1343">
        <w:rPr>
          <w:rStyle w:val="charBoldItals"/>
        </w:rPr>
        <w:t xml:space="preserve">substance </w:t>
      </w:r>
      <w:r w:rsidRPr="00D66CCA">
        <w:rPr>
          <w:lang w:eastAsia="en-AU"/>
        </w:rPr>
        <w:t xml:space="preserve">means </w:t>
      </w:r>
      <w:r w:rsidR="00BE2545" w:rsidRPr="00D66CCA">
        <w:rPr>
          <w:lang w:eastAsia="en-AU"/>
        </w:rPr>
        <w:t>a</w:t>
      </w:r>
      <w:r w:rsidR="00E95798" w:rsidRPr="00D66CCA">
        <w:rPr>
          <w:lang w:eastAsia="en-AU"/>
        </w:rPr>
        <w:t>ny</w:t>
      </w:r>
      <w:r w:rsidRPr="00D66CCA">
        <w:rPr>
          <w:lang w:eastAsia="en-AU"/>
        </w:rPr>
        <w:t xml:space="preserve"> natural or artificial</w:t>
      </w:r>
      <w:r w:rsidR="002F7236" w:rsidRPr="00D66CCA">
        <w:rPr>
          <w:lang w:eastAsia="en-AU"/>
        </w:rPr>
        <w:t xml:space="preserve"> </w:t>
      </w:r>
      <w:r w:rsidRPr="00D66CCA">
        <w:rPr>
          <w:szCs w:val="24"/>
          <w:lang w:eastAsia="en-AU"/>
        </w:rPr>
        <w:t xml:space="preserve">substance, whether in the </w:t>
      </w:r>
      <w:r w:rsidR="009E4D4F" w:rsidRPr="00D66CCA">
        <w:rPr>
          <w:szCs w:val="24"/>
          <w:lang w:eastAsia="en-AU"/>
        </w:rPr>
        <w:t>form</w:t>
      </w:r>
      <w:r w:rsidRPr="00D66CCA">
        <w:rPr>
          <w:szCs w:val="24"/>
          <w:lang w:eastAsia="en-AU"/>
        </w:rPr>
        <w:t xml:space="preserve"> of a solid,</w:t>
      </w:r>
      <w:r w:rsidR="002F7236" w:rsidRPr="00D66CCA">
        <w:rPr>
          <w:szCs w:val="24"/>
          <w:lang w:eastAsia="en-AU"/>
        </w:rPr>
        <w:t xml:space="preserve"> </w:t>
      </w:r>
      <w:r w:rsidRPr="00D66CCA">
        <w:rPr>
          <w:szCs w:val="24"/>
          <w:lang w:eastAsia="en-AU"/>
        </w:rPr>
        <w:t>liquid, gas or vapour.</w:t>
      </w:r>
    </w:p>
    <w:p w:rsidR="00093560" w:rsidRPr="00D66CCA" w:rsidRDefault="008813E6" w:rsidP="000E4E9B">
      <w:pPr>
        <w:pStyle w:val="aDef"/>
        <w:rPr>
          <w:lang w:eastAsia="en-AU"/>
        </w:rPr>
      </w:pPr>
      <w:r w:rsidRPr="00BA1343">
        <w:rPr>
          <w:rStyle w:val="charBoldItals"/>
        </w:rPr>
        <w:t>supply</w:t>
      </w:r>
      <w:r w:rsidR="00547422" w:rsidRPr="00D66CCA">
        <w:rPr>
          <w:lang w:eastAsia="en-AU"/>
        </w:rPr>
        <w:t>, of a thing—</w:t>
      </w:r>
      <w:r w:rsidRPr="00D66CCA">
        <w:rPr>
          <w:lang w:eastAsia="en-AU"/>
        </w:rPr>
        <w:t xml:space="preserve">see </w:t>
      </w:r>
      <w:r w:rsidR="00775E1B" w:rsidRPr="00D66CCA">
        <w:rPr>
          <w:lang w:eastAsia="en-AU"/>
        </w:rPr>
        <w:t>section </w:t>
      </w:r>
      <w:r w:rsidR="00055456" w:rsidRPr="00D66CCA">
        <w:rPr>
          <w:lang w:eastAsia="en-AU"/>
        </w:rPr>
        <w:t>6</w:t>
      </w:r>
      <w:r w:rsidRPr="00D66CCA">
        <w:rPr>
          <w:lang w:eastAsia="en-AU"/>
        </w:rPr>
        <w:t>.</w:t>
      </w:r>
    </w:p>
    <w:p w:rsidR="00F6006D" w:rsidRPr="00D66CCA" w:rsidRDefault="008813E6" w:rsidP="00330A39">
      <w:pPr>
        <w:pStyle w:val="aDef"/>
        <w:keepNext/>
        <w:rPr>
          <w:lang w:eastAsia="en-AU"/>
        </w:rPr>
      </w:pPr>
      <w:r w:rsidRPr="00BA1343">
        <w:rPr>
          <w:rStyle w:val="charBoldItals"/>
        </w:rPr>
        <w:lastRenderedPageBreak/>
        <w:t xml:space="preserve">union </w:t>
      </w:r>
      <w:r w:rsidRPr="00D66CCA">
        <w:rPr>
          <w:szCs w:val="24"/>
          <w:lang w:eastAsia="en-AU"/>
        </w:rPr>
        <w:t>means</w:t>
      </w:r>
      <w:r w:rsidR="00F6006D" w:rsidRPr="00D66CCA">
        <w:rPr>
          <w:szCs w:val="24"/>
          <w:lang w:eastAsia="en-AU"/>
        </w:rPr>
        <w:t>—</w:t>
      </w:r>
    </w:p>
    <w:p w:rsidR="00093560"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 xml:space="preserve">an employee organisation </w:t>
      </w:r>
      <w:r w:rsidR="00094A8E" w:rsidRPr="00D66CCA">
        <w:rPr>
          <w:lang w:eastAsia="en-AU"/>
        </w:rPr>
        <w:t>that is</w:t>
      </w:r>
      <w:r w:rsidR="00AB5EDE" w:rsidRPr="00D66CCA">
        <w:rPr>
          <w:lang w:eastAsia="en-AU"/>
        </w:rPr>
        <w:t xml:space="preserve"> </w:t>
      </w:r>
      <w:r w:rsidR="008813E6" w:rsidRPr="00D66CCA">
        <w:rPr>
          <w:lang w:eastAsia="en-AU"/>
        </w:rPr>
        <w:t>registered, or taken to be registered,</w:t>
      </w:r>
      <w:r w:rsidR="00093560" w:rsidRPr="00D66CCA">
        <w:rPr>
          <w:lang w:eastAsia="en-AU"/>
        </w:rPr>
        <w:t xml:space="preserve"> </w:t>
      </w:r>
      <w:r w:rsidR="008813E6" w:rsidRPr="00D66CCA">
        <w:rPr>
          <w:lang w:eastAsia="en-AU"/>
        </w:rPr>
        <w:t xml:space="preserve">under the </w:t>
      </w:r>
      <w:hyperlink r:id="rId191" w:tooltip="Act 1988 No 86 (Cwlth)" w:history="1">
        <w:r w:rsidR="00B06ABD" w:rsidRPr="00817FE7">
          <w:rPr>
            <w:rStyle w:val="charCitHyperlinkItal"/>
          </w:rPr>
          <w:t>Fair Work (Registered Organisations) Act 2009</w:t>
        </w:r>
      </w:hyperlink>
      <w:r w:rsidR="008813E6" w:rsidRPr="00BA1343">
        <w:rPr>
          <w:rStyle w:val="charItals"/>
        </w:rPr>
        <w:t xml:space="preserve"> </w:t>
      </w:r>
      <w:r w:rsidR="008813E6" w:rsidRPr="00D66CCA">
        <w:rPr>
          <w:iCs/>
          <w:lang w:eastAsia="en-AU"/>
        </w:rPr>
        <w:t>(Cwlth);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 xml:space="preserve">an association of employees or independent contractors, or both, </w:t>
      </w:r>
      <w:r w:rsidR="00094A8E" w:rsidRPr="00330A39">
        <w:rPr>
          <w:szCs w:val="24"/>
          <w:lang w:eastAsia="en-AU"/>
        </w:rPr>
        <w:t>that is</w:t>
      </w:r>
      <w:r w:rsidR="008813E6" w:rsidRPr="00330A39">
        <w:rPr>
          <w:szCs w:val="24"/>
          <w:lang w:eastAsia="en-AU"/>
        </w:rPr>
        <w:t xml:space="preserve"> registered or recognised as such an association (however described) under a State or Territory industrial law.</w:t>
      </w:r>
    </w:p>
    <w:p w:rsidR="00093560" w:rsidRPr="00D66CCA" w:rsidRDefault="008813E6" w:rsidP="000E4E9B">
      <w:pPr>
        <w:pStyle w:val="aDef"/>
        <w:rPr>
          <w:lang w:eastAsia="en-AU"/>
        </w:rPr>
      </w:pPr>
      <w:r w:rsidRPr="00BA1343">
        <w:rPr>
          <w:rStyle w:val="charBoldItals"/>
        </w:rPr>
        <w:t xml:space="preserve">volunteer </w:t>
      </w:r>
      <w:r w:rsidRPr="00D66CCA">
        <w:rPr>
          <w:lang w:eastAsia="en-AU"/>
        </w:rPr>
        <w:t>means a person who is acting on a voluntary basis (whether</w:t>
      </w:r>
      <w:r w:rsidR="001E119F" w:rsidRPr="00D66CCA">
        <w:rPr>
          <w:lang w:eastAsia="en-AU"/>
        </w:rPr>
        <w:t xml:space="preserve"> or not the pe</w:t>
      </w:r>
      <w:r w:rsidRPr="00D66CCA">
        <w:rPr>
          <w:lang w:eastAsia="en-AU"/>
        </w:rPr>
        <w:t>rson receives out</w:t>
      </w:r>
      <w:r w:rsidR="008F30E6" w:rsidRPr="00D66CCA">
        <w:rPr>
          <w:lang w:eastAsia="en-AU"/>
        </w:rPr>
        <w:noBreakHyphen/>
      </w:r>
      <w:r w:rsidRPr="00D66CCA">
        <w:rPr>
          <w:lang w:eastAsia="en-AU"/>
        </w:rPr>
        <w:t>of</w:t>
      </w:r>
      <w:r w:rsidR="008F30E6" w:rsidRPr="00D66CCA">
        <w:rPr>
          <w:lang w:eastAsia="en-AU"/>
        </w:rPr>
        <w:noBreakHyphen/>
      </w:r>
      <w:r w:rsidRPr="00D66CCA">
        <w:rPr>
          <w:lang w:eastAsia="en-AU"/>
        </w:rPr>
        <w:t>pocket expenses).</w:t>
      </w:r>
    </w:p>
    <w:p w:rsidR="00614CB0" w:rsidRPr="00D66CCA" w:rsidRDefault="00614CB0" w:rsidP="000E4E9B">
      <w:pPr>
        <w:pStyle w:val="aDef"/>
        <w:rPr>
          <w:lang w:eastAsia="en-AU"/>
        </w:rPr>
      </w:pPr>
      <w:r w:rsidRPr="00BA1343">
        <w:rPr>
          <w:rStyle w:val="charBoldItals"/>
        </w:rPr>
        <w:t>WHS civil penalty provision</w:t>
      </w:r>
      <w:r w:rsidRPr="00D66CCA">
        <w:rPr>
          <w:bCs/>
          <w:iCs/>
          <w:szCs w:val="24"/>
          <w:lang w:eastAsia="en-AU"/>
        </w:rPr>
        <w:t>—see section </w:t>
      </w:r>
      <w:r w:rsidR="00055456" w:rsidRPr="00D66CCA">
        <w:rPr>
          <w:bCs/>
          <w:iCs/>
          <w:szCs w:val="24"/>
          <w:lang w:eastAsia="en-AU"/>
        </w:rPr>
        <w:t>254</w:t>
      </w:r>
      <w:r w:rsidRPr="00D66CCA">
        <w:rPr>
          <w:bCs/>
          <w:iCs/>
          <w:szCs w:val="24"/>
          <w:lang w:eastAsia="en-AU"/>
        </w:rPr>
        <w:t>.</w:t>
      </w:r>
    </w:p>
    <w:p w:rsidR="00093560" w:rsidRPr="00D66CCA" w:rsidRDefault="008813E6" w:rsidP="000E4E9B">
      <w:pPr>
        <w:pStyle w:val="aDef"/>
        <w:rPr>
          <w:lang w:eastAsia="en-AU"/>
        </w:rPr>
      </w:pPr>
      <w:r w:rsidRPr="00BA1343">
        <w:rPr>
          <w:rStyle w:val="charBoldItals"/>
        </w:rPr>
        <w:t xml:space="preserve">WHS entry permit </w:t>
      </w:r>
      <w:r w:rsidRPr="00D66CCA">
        <w:rPr>
          <w:szCs w:val="24"/>
          <w:lang w:eastAsia="en-AU"/>
        </w:rPr>
        <w:t>means a WHS entry permit issued under</w:t>
      </w:r>
      <w:r w:rsidR="00FA3244" w:rsidRPr="00D66CCA">
        <w:rPr>
          <w:szCs w:val="24"/>
          <w:lang w:eastAsia="en-AU"/>
        </w:rPr>
        <w:t xml:space="preserve"> part 7</w:t>
      </w:r>
      <w:r w:rsidR="00AE154F" w:rsidRPr="00D66CCA">
        <w:rPr>
          <w:szCs w:val="24"/>
          <w:lang w:eastAsia="en-AU"/>
        </w:rPr>
        <w:t xml:space="preserve"> (</w:t>
      </w:r>
      <w:r w:rsidR="00AE154F" w:rsidRPr="00D66CCA">
        <w:rPr>
          <w:lang w:eastAsia="en-AU"/>
        </w:rPr>
        <w:t>Workplace entry by WHS entry permit</w:t>
      </w:r>
      <w:r w:rsidR="00AE154F" w:rsidRPr="00D66CCA">
        <w:rPr>
          <w:lang w:eastAsia="en-AU"/>
        </w:rPr>
        <w:noBreakHyphen/>
        <w:t>holders</w:t>
      </w:r>
      <w:r w:rsidR="00AE154F" w:rsidRPr="00D66CCA">
        <w:rPr>
          <w:szCs w:val="24"/>
          <w:lang w:eastAsia="en-AU"/>
        </w:rPr>
        <w:t>)</w:t>
      </w:r>
      <w:r w:rsidRPr="00D66CCA">
        <w:rPr>
          <w:szCs w:val="24"/>
          <w:lang w:eastAsia="en-AU"/>
        </w:rPr>
        <w:t>.</w:t>
      </w:r>
    </w:p>
    <w:p w:rsidR="00CA4462" w:rsidRPr="00D66CCA" w:rsidRDefault="008813E6" w:rsidP="000E4E9B">
      <w:pPr>
        <w:pStyle w:val="aDef"/>
        <w:rPr>
          <w:lang w:eastAsia="en-AU"/>
        </w:rPr>
      </w:pPr>
      <w:r w:rsidRPr="00BA1343">
        <w:rPr>
          <w:rStyle w:val="charBoldItals"/>
        </w:rPr>
        <w:t xml:space="preserve">WHS entry </w:t>
      </w:r>
      <w:r w:rsidR="008F165A" w:rsidRPr="00BA1343">
        <w:rPr>
          <w:rStyle w:val="charBoldItals"/>
        </w:rPr>
        <w:t>permit</w:t>
      </w:r>
      <w:r w:rsidR="008F30E6" w:rsidRPr="00BA1343">
        <w:rPr>
          <w:rStyle w:val="charBoldItals"/>
        </w:rPr>
        <w:noBreakHyphen/>
      </w:r>
      <w:r w:rsidR="008F165A" w:rsidRPr="00BA1343">
        <w:rPr>
          <w:rStyle w:val="charBoldItals"/>
        </w:rPr>
        <w:t>holder</w:t>
      </w:r>
      <w:r w:rsidRPr="00BA1343">
        <w:rPr>
          <w:rStyle w:val="charBoldItals"/>
        </w:rPr>
        <w:t xml:space="preserve"> </w:t>
      </w:r>
      <w:r w:rsidRPr="00D66CCA">
        <w:rPr>
          <w:szCs w:val="24"/>
          <w:lang w:eastAsia="en-AU"/>
        </w:rPr>
        <w:t>means a person who holds a WHS entry permit.</w:t>
      </w:r>
    </w:p>
    <w:p w:rsidR="008813E6" w:rsidRPr="00D66CCA" w:rsidRDefault="00412B1B" w:rsidP="000E4E9B">
      <w:pPr>
        <w:pStyle w:val="aDef"/>
        <w:rPr>
          <w:lang w:eastAsia="en-AU"/>
        </w:rPr>
      </w:pPr>
      <w:r w:rsidRPr="00BA1343">
        <w:rPr>
          <w:rStyle w:val="charBoldItals"/>
        </w:rPr>
        <w:t>WHS undertaking</w:t>
      </w:r>
      <w:r w:rsidR="008813E6" w:rsidRPr="00BA1343">
        <w:rPr>
          <w:rStyle w:val="charBoldItals"/>
        </w:rPr>
        <w:t xml:space="preserve"> </w:t>
      </w:r>
      <w:r w:rsidR="008813E6" w:rsidRPr="00D66CCA">
        <w:rPr>
          <w:lang w:eastAsia="en-AU"/>
        </w:rPr>
        <w:t>means an undertaking given</w:t>
      </w:r>
      <w:r w:rsidR="00C23F83" w:rsidRPr="00D66CCA">
        <w:rPr>
          <w:lang w:eastAsia="en-AU"/>
        </w:rPr>
        <w:t xml:space="preserve"> </w:t>
      </w:r>
      <w:r w:rsidR="008813E6" w:rsidRPr="00D66CCA">
        <w:rPr>
          <w:lang w:eastAsia="en-AU"/>
        </w:rPr>
        <w:t xml:space="preserve">under </w:t>
      </w:r>
      <w:r w:rsidR="00644F63" w:rsidRPr="00D66CCA">
        <w:rPr>
          <w:lang w:eastAsia="en-AU"/>
        </w:rPr>
        <w:t>section </w:t>
      </w:r>
      <w:r w:rsidR="00055456" w:rsidRPr="00D66CCA">
        <w:rPr>
          <w:lang w:eastAsia="en-AU"/>
        </w:rPr>
        <w:t>216</w:t>
      </w:r>
      <w:r w:rsidR="00644F63" w:rsidRPr="00D66CCA">
        <w:rPr>
          <w:lang w:eastAsia="en-AU"/>
        </w:rPr>
        <w:t> </w:t>
      </w:r>
      <w:r w:rsidR="008813E6" w:rsidRPr="00D66CCA">
        <w:rPr>
          <w:lang w:eastAsia="en-AU"/>
        </w:rPr>
        <w:t>(1).</w:t>
      </w:r>
    </w:p>
    <w:p w:rsidR="008D5E13" w:rsidRPr="00D66CCA" w:rsidRDefault="008D5E13" w:rsidP="000E4E9B">
      <w:pPr>
        <w:pStyle w:val="aDef"/>
        <w:rPr>
          <w:lang w:eastAsia="en-AU"/>
        </w:rPr>
      </w:pPr>
      <w:r w:rsidRPr="00BA1343">
        <w:rPr>
          <w:rStyle w:val="charBoldItals"/>
        </w:rPr>
        <w:t>worker</w:t>
      </w:r>
      <w:r w:rsidRPr="00D66CCA">
        <w:rPr>
          <w:lang w:eastAsia="en-AU"/>
        </w:rPr>
        <w:t>—see section </w:t>
      </w:r>
      <w:r w:rsidR="00055456" w:rsidRPr="00D66CCA">
        <w:rPr>
          <w:lang w:eastAsia="en-AU"/>
        </w:rPr>
        <w:t>7</w:t>
      </w:r>
      <w:r w:rsidRPr="00D66CCA">
        <w:rPr>
          <w:lang w:eastAsia="en-AU"/>
        </w:rPr>
        <w:t>.</w:t>
      </w:r>
    </w:p>
    <w:p w:rsidR="008813E6" w:rsidRPr="00D66CCA" w:rsidRDefault="008813E6" w:rsidP="000E4E9B">
      <w:pPr>
        <w:pStyle w:val="aDef"/>
        <w:rPr>
          <w:lang w:eastAsia="en-AU"/>
        </w:rPr>
      </w:pPr>
      <w:r w:rsidRPr="00BA1343">
        <w:rPr>
          <w:rStyle w:val="charBoldItals"/>
        </w:rPr>
        <w:t xml:space="preserve">work group </w:t>
      </w:r>
      <w:r w:rsidRPr="00D66CCA">
        <w:rPr>
          <w:lang w:eastAsia="en-AU"/>
        </w:rPr>
        <w:t>means a work group determined under</w:t>
      </w:r>
      <w:r w:rsidR="00FA3244" w:rsidRPr="00D66CCA">
        <w:rPr>
          <w:lang w:eastAsia="en-AU"/>
        </w:rPr>
        <w:t xml:space="preserve"> part 5</w:t>
      </w:r>
      <w:r w:rsidR="00D10273" w:rsidRPr="00D66CCA">
        <w:rPr>
          <w:lang w:eastAsia="en-AU"/>
        </w:rPr>
        <w:t xml:space="preserve"> (Consultation, representation and participation)</w:t>
      </w:r>
      <w:r w:rsidRPr="00D66CCA">
        <w:rPr>
          <w:lang w:eastAsia="en-AU"/>
        </w:rPr>
        <w:t>.</w:t>
      </w:r>
    </w:p>
    <w:p w:rsidR="008813E6" w:rsidRPr="00D66CCA" w:rsidRDefault="008813E6" w:rsidP="000E4E9B">
      <w:pPr>
        <w:pStyle w:val="aDef"/>
        <w:rPr>
          <w:lang w:eastAsia="en-AU"/>
        </w:rPr>
      </w:pPr>
      <w:r w:rsidRPr="00BA1343">
        <w:rPr>
          <w:rStyle w:val="charBoldItals"/>
        </w:rPr>
        <w:t>workplace—</w:t>
      </w:r>
      <w:r w:rsidRPr="00D66CCA">
        <w:rPr>
          <w:lang w:eastAsia="en-AU"/>
        </w:rPr>
        <w:t xml:space="preserve">see </w:t>
      </w:r>
      <w:r w:rsidR="00775E1B" w:rsidRPr="00D66CCA">
        <w:rPr>
          <w:lang w:eastAsia="en-AU"/>
        </w:rPr>
        <w:t>section </w:t>
      </w:r>
      <w:r w:rsidR="00055456" w:rsidRPr="00D66CCA">
        <w:rPr>
          <w:lang w:eastAsia="en-AU"/>
        </w:rPr>
        <w:t>8</w:t>
      </w:r>
      <w:r w:rsidRPr="00D66CCA">
        <w:rPr>
          <w:lang w:eastAsia="en-AU"/>
        </w:rPr>
        <w:t>.</w:t>
      </w:r>
    </w:p>
    <w:p w:rsidR="00B23DF5" w:rsidRPr="00D66CCA" w:rsidRDefault="00B23DF5" w:rsidP="000E4E9B">
      <w:pPr>
        <w:pStyle w:val="aDef"/>
        <w:rPr>
          <w:lang w:eastAsia="en-AU"/>
        </w:rPr>
      </w:pPr>
      <w:r w:rsidRPr="00BA1343">
        <w:rPr>
          <w:rStyle w:val="charBoldItals"/>
        </w:rPr>
        <w:t>work safety commissioner</w:t>
      </w:r>
      <w:r w:rsidRPr="00D66CCA">
        <w:rPr>
          <w:lang w:eastAsia="en-AU"/>
        </w:rPr>
        <w:t>—</w:t>
      </w:r>
      <w:r w:rsidR="00CA6686" w:rsidRPr="00D66CCA">
        <w:rPr>
          <w:lang w:eastAsia="en-AU"/>
        </w:rPr>
        <w:t xml:space="preserve">means the Work Safety Commissioner under </w:t>
      </w:r>
      <w:r w:rsidR="008D6EDE">
        <w:rPr>
          <w:lang w:eastAsia="en-AU"/>
        </w:rPr>
        <w:t>s</w:t>
      </w:r>
      <w:r w:rsidR="00055456" w:rsidRPr="00D66CCA">
        <w:rPr>
          <w:lang w:eastAsia="en-AU"/>
        </w:rPr>
        <w:t>chedule 2</w:t>
      </w:r>
      <w:r w:rsidR="00FB41A8" w:rsidRPr="00D66CCA">
        <w:rPr>
          <w:lang w:eastAsia="en-AU"/>
        </w:rPr>
        <w:t>,</w:t>
      </w:r>
      <w:r w:rsidR="00FA3244" w:rsidRPr="00D66CCA">
        <w:rPr>
          <w:lang w:eastAsia="en-AU"/>
        </w:rPr>
        <w:t xml:space="preserve"> part 2.2</w:t>
      </w:r>
      <w:r w:rsidR="00FB41A8" w:rsidRPr="00D66CCA">
        <w:rPr>
          <w:lang w:eastAsia="en-AU"/>
        </w:rPr>
        <w:t>.</w:t>
      </w:r>
    </w:p>
    <w:p w:rsidR="000E4E9B" w:rsidRDefault="000E4E9B">
      <w:pPr>
        <w:pStyle w:val="04Dictionary"/>
        <w:sectPr w:rsidR="000E4E9B" w:rsidSect="00C81478">
          <w:headerReference w:type="even" r:id="rId192"/>
          <w:headerReference w:type="default" r:id="rId193"/>
          <w:footerReference w:type="even" r:id="rId194"/>
          <w:footerReference w:type="default" r:id="rId195"/>
          <w:type w:val="continuous"/>
          <w:pgSz w:w="11907" w:h="16839" w:code="9"/>
          <w:pgMar w:top="3000" w:right="1900" w:bottom="2500" w:left="2300" w:header="2480" w:footer="2100" w:gutter="0"/>
          <w:cols w:space="720"/>
          <w:docGrid w:linePitch="326"/>
        </w:sectPr>
      </w:pPr>
    </w:p>
    <w:p w:rsidR="00EE4A21" w:rsidRDefault="00EE4A21">
      <w:pPr>
        <w:pStyle w:val="Endnote1"/>
      </w:pPr>
      <w:bookmarkStart w:id="426" w:name="_Toc527465189"/>
      <w:r>
        <w:lastRenderedPageBreak/>
        <w:t>Endnotes</w:t>
      </w:r>
      <w:bookmarkEnd w:id="426"/>
    </w:p>
    <w:p w:rsidR="00EE4A21" w:rsidRPr="007B6CAC" w:rsidRDefault="00EE4A21">
      <w:pPr>
        <w:pStyle w:val="Endnote20"/>
      </w:pPr>
      <w:bookmarkStart w:id="427" w:name="_Toc527465190"/>
      <w:r w:rsidRPr="007B6CAC">
        <w:rPr>
          <w:rStyle w:val="charTableNo"/>
        </w:rPr>
        <w:t>1</w:t>
      </w:r>
      <w:r>
        <w:tab/>
      </w:r>
      <w:r w:rsidRPr="007B6CAC">
        <w:rPr>
          <w:rStyle w:val="charTableText"/>
        </w:rPr>
        <w:t>About the endnotes</w:t>
      </w:r>
      <w:bookmarkEnd w:id="427"/>
    </w:p>
    <w:p w:rsidR="00EE4A21" w:rsidRDefault="00EE4A21">
      <w:pPr>
        <w:pStyle w:val="EndNoteTextPub"/>
      </w:pPr>
      <w:r>
        <w:t>Amending and modifying laws are annotated in the legislation history and the amendment history.  Current modifications are not included in the republished law but are set out in the endnotes.</w:t>
      </w:r>
    </w:p>
    <w:p w:rsidR="00EE4A21" w:rsidRDefault="00EE4A21">
      <w:pPr>
        <w:pStyle w:val="EndNoteTextPub"/>
      </w:pPr>
      <w:r>
        <w:t xml:space="preserve">Not all editorial amendments made under the </w:t>
      </w:r>
      <w:hyperlink r:id="rId196" w:tooltip="A2001-14" w:history="1">
        <w:r w:rsidR="00B739B0" w:rsidRPr="00B739B0">
          <w:rPr>
            <w:rStyle w:val="charCitHyperlinkItal"/>
          </w:rPr>
          <w:t>Legislation Act 2001</w:t>
        </w:r>
      </w:hyperlink>
      <w:r>
        <w:t>, part 11.3 are annotated in the amendment history.  Full details of any amendments can be obtained from the Parliamentary Counsel’s Office.</w:t>
      </w:r>
    </w:p>
    <w:p w:rsidR="00EE4A21" w:rsidRDefault="00EE4A21" w:rsidP="00EE4A2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E4A21" w:rsidRDefault="00EE4A21">
      <w:pPr>
        <w:pStyle w:val="EndNoteTextPub"/>
      </w:pPr>
      <w:r>
        <w:t xml:space="preserve">If all the provisions of the law have been renumbered, a table of renumbered provisions gives details of previous and current numbering.  </w:t>
      </w:r>
    </w:p>
    <w:p w:rsidR="00EE4A21" w:rsidRDefault="00EE4A21">
      <w:pPr>
        <w:pStyle w:val="EndNoteTextPub"/>
      </w:pPr>
      <w:r>
        <w:t>The endnotes also include a table of earlier republications.</w:t>
      </w:r>
    </w:p>
    <w:p w:rsidR="00EE4A21" w:rsidRPr="007B6CAC" w:rsidRDefault="00EE4A21">
      <w:pPr>
        <w:pStyle w:val="Endnote20"/>
      </w:pPr>
      <w:bookmarkStart w:id="428" w:name="_Toc527465191"/>
      <w:r w:rsidRPr="007B6CAC">
        <w:rPr>
          <w:rStyle w:val="charTableNo"/>
        </w:rPr>
        <w:t>2</w:t>
      </w:r>
      <w:r>
        <w:tab/>
      </w:r>
      <w:r w:rsidRPr="007B6CAC">
        <w:rPr>
          <w:rStyle w:val="charTableText"/>
        </w:rPr>
        <w:t>Abbreviation key</w:t>
      </w:r>
      <w:bookmarkEnd w:id="428"/>
    </w:p>
    <w:p w:rsidR="00EE4A21" w:rsidRDefault="00EE4A21">
      <w:pPr>
        <w:rPr>
          <w:sz w:val="4"/>
        </w:rPr>
      </w:pPr>
    </w:p>
    <w:tbl>
      <w:tblPr>
        <w:tblW w:w="7372" w:type="dxa"/>
        <w:tblInd w:w="1100" w:type="dxa"/>
        <w:tblLayout w:type="fixed"/>
        <w:tblLook w:val="0000" w:firstRow="0" w:lastRow="0" w:firstColumn="0" w:lastColumn="0" w:noHBand="0" w:noVBand="0"/>
      </w:tblPr>
      <w:tblGrid>
        <w:gridCol w:w="3720"/>
        <w:gridCol w:w="3652"/>
      </w:tblGrid>
      <w:tr w:rsidR="00EE4A21" w:rsidTr="00EE4A21">
        <w:tc>
          <w:tcPr>
            <w:tcW w:w="3720" w:type="dxa"/>
          </w:tcPr>
          <w:p w:rsidR="00EE4A21" w:rsidRDefault="00EE4A21">
            <w:pPr>
              <w:pStyle w:val="EndnotesAbbrev"/>
            </w:pPr>
            <w:r>
              <w:t>A = Act</w:t>
            </w:r>
          </w:p>
        </w:tc>
        <w:tc>
          <w:tcPr>
            <w:tcW w:w="3652" w:type="dxa"/>
          </w:tcPr>
          <w:p w:rsidR="00EE4A21" w:rsidRDefault="00EE4A21" w:rsidP="00EE4A21">
            <w:pPr>
              <w:pStyle w:val="EndnotesAbbrev"/>
            </w:pPr>
            <w:r>
              <w:t>NI = Notifiable instrument</w:t>
            </w:r>
          </w:p>
        </w:tc>
      </w:tr>
      <w:tr w:rsidR="00EE4A21" w:rsidTr="00EE4A21">
        <w:tc>
          <w:tcPr>
            <w:tcW w:w="3720" w:type="dxa"/>
          </w:tcPr>
          <w:p w:rsidR="00EE4A21" w:rsidRDefault="00EE4A21" w:rsidP="00EE4A21">
            <w:pPr>
              <w:pStyle w:val="EndnotesAbbrev"/>
            </w:pPr>
            <w:r>
              <w:t>AF = Approved form</w:t>
            </w:r>
          </w:p>
        </w:tc>
        <w:tc>
          <w:tcPr>
            <w:tcW w:w="3652" w:type="dxa"/>
          </w:tcPr>
          <w:p w:rsidR="00EE4A21" w:rsidRDefault="00EE4A21" w:rsidP="00EE4A21">
            <w:pPr>
              <w:pStyle w:val="EndnotesAbbrev"/>
            </w:pPr>
            <w:r>
              <w:t>o = order</w:t>
            </w:r>
          </w:p>
        </w:tc>
      </w:tr>
      <w:tr w:rsidR="00EE4A21" w:rsidTr="00EE4A21">
        <w:tc>
          <w:tcPr>
            <w:tcW w:w="3720" w:type="dxa"/>
          </w:tcPr>
          <w:p w:rsidR="00EE4A21" w:rsidRDefault="00EE4A21">
            <w:pPr>
              <w:pStyle w:val="EndnotesAbbrev"/>
            </w:pPr>
            <w:r>
              <w:t>am = amended</w:t>
            </w:r>
          </w:p>
        </w:tc>
        <w:tc>
          <w:tcPr>
            <w:tcW w:w="3652" w:type="dxa"/>
          </w:tcPr>
          <w:p w:rsidR="00EE4A21" w:rsidRDefault="00EE4A21" w:rsidP="00EE4A21">
            <w:pPr>
              <w:pStyle w:val="EndnotesAbbrev"/>
            </w:pPr>
            <w:r>
              <w:t>om = omitted/repealed</w:t>
            </w:r>
          </w:p>
        </w:tc>
      </w:tr>
      <w:tr w:rsidR="00EE4A21" w:rsidTr="00EE4A21">
        <w:tc>
          <w:tcPr>
            <w:tcW w:w="3720" w:type="dxa"/>
          </w:tcPr>
          <w:p w:rsidR="00EE4A21" w:rsidRDefault="00EE4A21">
            <w:pPr>
              <w:pStyle w:val="EndnotesAbbrev"/>
            </w:pPr>
            <w:r>
              <w:t>amdt = amendment</w:t>
            </w:r>
          </w:p>
        </w:tc>
        <w:tc>
          <w:tcPr>
            <w:tcW w:w="3652" w:type="dxa"/>
          </w:tcPr>
          <w:p w:rsidR="00EE4A21" w:rsidRDefault="00EE4A21" w:rsidP="00EE4A21">
            <w:pPr>
              <w:pStyle w:val="EndnotesAbbrev"/>
            </w:pPr>
            <w:r>
              <w:t>ord = ordinance</w:t>
            </w:r>
          </w:p>
        </w:tc>
      </w:tr>
      <w:tr w:rsidR="00EE4A21" w:rsidTr="00EE4A21">
        <w:tc>
          <w:tcPr>
            <w:tcW w:w="3720" w:type="dxa"/>
          </w:tcPr>
          <w:p w:rsidR="00EE4A21" w:rsidRDefault="00EE4A21">
            <w:pPr>
              <w:pStyle w:val="EndnotesAbbrev"/>
            </w:pPr>
            <w:r>
              <w:t>AR = Assembly resolution</w:t>
            </w:r>
          </w:p>
        </w:tc>
        <w:tc>
          <w:tcPr>
            <w:tcW w:w="3652" w:type="dxa"/>
          </w:tcPr>
          <w:p w:rsidR="00EE4A21" w:rsidRDefault="00EE4A21" w:rsidP="00EE4A21">
            <w:pPr>
              <w:pStyle w:val="EndnotesAbbrev"/>
            </w:pPr>
            <w:r>
              <w:t>orig = original</w:t>
            </w:r>
          </w:p>
        </w:tc>
      </w:tr>
      <w:tr w:rsidR="00EE4A21" w:rsidTr="00EE4A21">
        <w:tc>
          <w:tcPr>
            <w:tcW w:w="3720" w:type="dxa"/>
          </w:tcPr>
          <w:p w:rsidR="00EE4A21" w:rsidRDefault="00EE4A21">
            <w:pPr>
              <w:pStyle w:val="EndnotesAbbrev"/>
            </w:pPr>
            <w:r>
              <w:t>ch = chapter</w:t>
            </w:r>
          </w:p>
        </w:tc>
        <w:tc>
          <w:tcPr>
            <w:tcW w:w="3652" w:type="dxa"/>
          </w:tcPr>
          <w:p w:rsidR="00EE4A21" w:rsidRDefault="00EE4A21" w:rsidP="00EE4A21">
            <w:pPr>
              <w:pStyle w:val="EndnotesAbbrev"/>
            </w:pPr>
            <w:r>
              <w:t>par = paragraph/subparagraph</w:t>
            </w:r>
          </w:p>
        </w:tc>
      </w:tr>
      <w:tr w:rsidR="00EE4A21" w:rsidTr="00EE4A21">
        <w:tc>
          <w:tcPr>
            <w:tcW w:w="3720" w:type="dxa"/>
          </w:tcPr>
          <w:p w:rsidR="00EE4A21" w:rsidRDefault="00EE4A21">
            <w:pPr>
              <w:pStyle w:val="EndnotesAbbrev"/>
            </w:pPr>
            <w:r>
              <w:t>CN = Commencement notice</w:t>
            </w:r>
          </w:p>
        </w:tc>
        <w:tc>
          <w:tcPr>
            <w:tcW w:w="3652" w:type="dxa"/>
          </w:tcPr>
          <w:p w:rsidR="00EE4A21" w:rsidRDefault="00EE4A21" w:rsidP="00EE4A21">
            <w:pPr>
              <w:pStyle w:val="EndnotesAbbrev"/>
            </w:pPr>
            <w:r>
              <w:t>pres = present</w:t>
            </w:r>
          </w:p>
        </w:tc>
      </w:tr>
      <w:tr w:rsidR="00EE4A21" w:rsidTr="00EE4A21">
        <w:tc>
          <w:tcPr>
            <w:tcW w:w="3720" w:type="dxa"/>
          </w:tcPr>
          <w:p w:rsidR="00EE4A21" w:rsidRDefault="00EE4A21">
            <w:pPr>
              <w:pStyle w:val="EndnotesAbbrev"/>
            </w:pPr>
            <w:r>
              <w:t>def = definition</w:t>
            </w:r>
          </w:p>
        </w:tc>
        <w:tc>
          <w:tcPr>
            <w:tcW w:w="3652" w:type="dxa"/>
          </w:tcPr>
          <w:p w:rsidR="00EE4A21" w:rsidRDefault="00EE4A21" w:rsidP="00EE4A21">
            <w:pPr>
              <w:pStyle w:val="EndnotesAbbrev"/>
            </w:pPr>
            <w:r>
              <w:t>prev = previous</w:t>
            </w:r>
          </w:p>
        </w:tc>
      </w:tr>
      <w:tr w:rsidR="00EE4A21" w:rsidTr="00EE4A21">
        <w:tc>
          <w:tcPr>
            <w:tcW w:w="3720" w:type="dxa"/>
          </w:tcPr>
          <w:p w:rsidR="00EE4A21" w:rsidRDefault="00EE4A21">
            <w:pPr>
              <w:pStyle w:val="EndnotesAbbrev"/>
            </w:pPr>
            <w:r>
              <w:t>DI = Disallowable instrument</w:t>
            </w:r>
          </w:p>
        </w:tc>
        <w:tc>
          <w:tcPr>
            <w:tcW w:w="3652" w:type="dxa"/>
          </w:tcPr>
          <w:p w:rsidR="00EE4A21" w:rsidRDefault="00EE4A21" w:rsidP="00EE4A21">
            <w:pPr>
              <w:pStyle w:val="EndnotesAbbrev"/>
            </w:pPr>
            <w:r>
              <w:t>(prev...) = previously</w:t>
            </w:r>
          </w:p>
        </w:tc>
      </w:tr>
      <w:tr w:rsidR="00EE4A21" w:rsidTr="00EE4A21">
        <w:tc>
          <w:tcPr>
            <w:tcW w:w="3720" w:type="dxa"/>
          </w:tcPr>
          <w:p w:rsidR="00EE4A21" w:rsidRDefault="00EE4A21">
            <w:pPr>
              <w:pStyle w:val="EndnotesAbbrev"/>
            </w:pPr>
            <w:r>
              <w:t>dict = dictionary</w:t>
            </w:r>
          </w:p>
        </w:tc>
        <w:tc>
          <w:tcPr>
            <w:tcW w:w="3652" w:type="dxa"/>
          </w:tcPr>
          <w:p w:rsidR="00EE4A21" w:rsidRDefault="00EE4A21" w:rsidP="00EE4A21">
            <w:pPr>
              <w:pStyle w:val="EndnotesAbbrev"/>
            </w:pPr>
            <w:r>
              <w:t>pt = part</w:t>
            </w:r>
          </w:p>
        </w:tc>
      </w:tr>
      <w:tr w:rsidR="00EE4A21" w:rsidTr="00EE4A21">
        <w:tc>
          <w:tcPr>
            <w:tcW w:w="3720" w:type="dxa"/>
          </w:tcPr>
          <w:p w:rsidR="00EE4A21" w:rsidRDefault="00EE4A21">
            <w:pPr>
              <w:pStyle w:val="EndnotesAbbrev"/>
            </w:pPr>
            <w:r>
              <w:t xml:space="preserve">disallowed = disallowed by the Legislative </w:t>
            </w:r>
          </w:p>
        </w:tc>
        <w:tc>
          <w:tcPr>
            <w:tcW w:w="3652" w:type="dxa"/>
          </w:tcPr>
          <w:p w:rsidR="00EE4A21" w:rsidRDefault="00EE4A21" w:rsidP="00EE4A21">
            <w:pPr>
              <w:pStyle w:val="EndnotesAbbrev"/>
            </w:pPr>
            <w:r>
              <w:t>r = rule/subrule</w:t>
            </w:r>
          </w:p>
        </w:tc>
      </w:tr>
      <w:tr w:rsidR="00EE4A21" w:rsidTr="00EE4A21">
        <w:tc>
          <w:tcPr>
            <w:tcW w:w="3720" w:type="dxa"/>
          </w:tcPr>
          <w:p w:rsidR="00EE4A21" w:rsidRDefault="00EE4A21">
            <w:pPr>
              <w:pStyle w:val="EndnotesAbbrev"/>
              <w:ind w:left="972"/>
            </w:pPr>
            <w:r>
              <w:t>Assembly</w:t>
            </w:r>
          </w:p>
        </w:tc>
        <w:tc>
          <w:tcPr>
            <w:tcW w:w="3652" w:type="dxa"/>
          </w:tcPr>
          <w:p w:rsidR="00EE4A21" w:rsidRDefault="00EE4A21" w:rsidP="00EE4A21">
            <w:pPr>
              <w:pStyle w:val="EndnotesAbbrev"/>
            </w:pPr>
            <w:r>
              <w:t>reloc = relocated</w:t>
            </w:r>
          </w:p>
        </w:tc>
      </w:tr>
      <w:tr w:rsidR="00EE4A21" w:rsidTr="00EE4A21">
        <w:tc>
          <w:tcPr>
            <w:tcW w:w="3720" w:type="dxa"/>
          </w:tcPr>
          <w:p w:rsidR="00EE4A21" w:rsidRDefault="00EE4A21">
            <w:pPr>
              <w:pStyle w:val="EndnotesAbbrev"/>
            </w:pPr>
            <w:r>
              <w:t>div = division</w:t>
            </w:r>
          </w:p>
        </w:tc>
        <w:tc>
          <w:tcPr>
            <w:tcW w:w="3652" w:type="dxa"/>
          </w:tcPr>
          <w:p w:rsidR="00EE4A21" w:rsidRDefault="00EE4A21" w:rsidP="00EE4A21">
            <w:pPr>
              <w:pStyle w:val="EndnotesAbbrev"/>
            </w:pPr>
            <w:r>
              <w:t>renum = renumbered</w:t>
            </w:r>
          </w:p>
        </w:tc>
      </w:tr>
      <w:tr w:rsidR="00EE4A21" w:rsidTr="00EE4A21">
        <w:tc>
          <w:tcPr>
            <w:tcW w:w="3720" w:type="dxa"/>
          </w:tcPr>
          <w:p w:rsidR="00EE4A21" w:rsidRDefault="00EE4A21">
            <w:pPr>
              <w:pStyle w:val="EndnotesAbbrev"/>
            </w:pPr>
            <w:r>
              <w:t>exp = expires/expired</w:t>
            </w:r>
          </w:p>
        </w:tc>
        <w:tc>
          <w:tcPr>
            <w:tcW w:w="3652" w:type="dxa"/>
          </w:tcPr>
          <w:p w:rsidR="00EE4A21" w:rsidRDefault="00EE4A21" w:rsidP="00EE4A21">
            <w:pPr>
              <w:pStyle w:val="EndnotesAbbrev"/>
            </w:pPr>
            <w:r>
              <w:t>R[X] = Republication No</w:t>
            </w:r>
          </w:p>
        </w:tc>
      </w:tr>
      <w:tr w:rsidR="00EE4A21" w:rsidTr="00EE4A21">
        <w:tc>
          <w:tcPr>
            <w:tcW w:w="3720" w:type="dxa"/>
          </w:tcPr>
          <w:p w:rsidR="00EE4A21" w:rsidRDefault="00EE4A21">
            <w:pPr>
              <w:pStyle w:val="EndnotesAbbrev"/>
            </w:pPr>
            <w:r>
              <w:t>Gaz = gazette</w:t>
            </w:r>
          </w:p>
        </w:tc>
        <w:tc>
          <w:tcPr>
            <w:tcW w:w="3652" w:type="dxa"/>
          </w:tcPr>
          <w:p w:rsidR="00EE4A21" w:rsidRDefault="00EE4A21" w:rsidP="00EE4A21">
            <w:pPr>
              <w:pStyle w:val="EndnotesAbbrev"/>
            </w:pPr>
            <w:r>
              <w:t>RI = reissue</w:t>
            </w:r>
          </w:p>
        </w:tc>
      </w:tr>
      <w:tr w:rsidR="00EE4A21" w:rsidTr="00EE4A21">
        <w:tc>
          <w:tcPr>
            <w:tcW w:w="3720" w:type="dxa"/>
          </w:tcPr>
          <w:p w:rsidR="00EE4A21" w:rsidRDefault="00EE4A21">
            <w:pPr>
              <w:pStyle w:val="EndnotesAbbrev"/>
            </w:pPr>
            <w:r>
              <w:t>hdg = heading</w:t>
            </w:r>
          </w:p>
        </w:tc>
        <w:tc>
          <w:tcPr>
            <w:tcW w:w="3652" w:type="dxa"/>
          </w:tcPr>
          <w:p w:rsidR="00EE4A21" w:rsidRDefault="00EE4A21" w:rsidP="00EE4A21">
            <w:pPr>
              <w:pStyle w:val="EndnotesAbbrev"/>
            </w:pPr>
            <w:r>
              <w:t>s = section/subsection</w:t>
            </w:r>
          </w:p>
        </w:tc>
      </w:tr>
      <w:tr w:rsidR="00EE4A21" w:rsidTr="00EE4A21">
        <w:tc>
          <w:tcPr>
            <w:tcW w:w="3720" w:type="dxa"/>
          </w:tcPr>
          <w:p w:rsidR="00EE4A21" w:rsidRDefault="00EE4A21">
            <w:pPr>
              <w:pStyle w:val="EndnotesAbbrev"/>
            </w:pPr>
            <w:r>
              <w:t>IA = Interpretation Act 1967</w:t>
            </w:r>
          </w:p>
        </w:tc>
        <w:tc>
          <w:tcPr>
            <w:tcW w:w="3652" w:type="dxa"/>
          </w:tcPr>
          <w:p w:rsidR="00EE4A21" w:rsidRDefault="00EE4A21" w:rsidP="00EE4A21">
            <w:pPr>
              <w:pStyle w:val="EndnotesAbbrev"/>
            </w:pPr>
            <w:r>
              <w:t>sch = schedule</w:t>
            </w:r>
          </w:p>
        </w:tc>
      </w:tr>
      <w:tr w:rsidR="00EE4A21" w:rsidTr="00EE4A21">
        <w:tc>
          <w:tcPr>
            <w:tcW w:w="3720" w:type="dxa"/>
          </w:tcPr>
          <w:p w:rsidR="00EE4A21" w:rsidRDefault="00EE4A21">
            <w:pPr>
              <w:pStyle w:val="EndnotesAbbrev"/>
            </w:pPr>
            <w:r>
              <w:t>ins = inserted/added</w:t>
            </w:r>
          </w:p>
        </w:tc>
        <w:tc>
          <w:tcPr>
            <w:tcW w:w="3652" w:type="dxa"/>
          </w:tcPr>
          <w:p w:rsidR="00EE4A21" w:rsidRDefault="00EE4A21" w:rsidP="00EE4A21">
            <w:pPr>
              <w:pStyle w:val="EndnotesAbbrev"/>
            </w:pPr>
            <w:r>
              <w:t>sdiv = subdivision</w:t>
            </w:r>
          </w:p>
        </w:tc>
      </w:tr>
      <w:tr w:rsidR="00EE4A21" w:rsidTr="00EE4A21">
        <w:tc>
          <w:tcPr>
            <w:tcW w:w="3720" w:type="dxa"/>
          </w:tcPr>
          <w:p w:rsidR="00EE4A21" w:rsidRDefault="00EE4A21">
            <w:pPr>
              <w:pStyle w:val="EndnotesAbbrev"/>
            </w:pPr>
            <w:r>
              <w:t>LA = Legislation Act 2001</w:t>
            </w:r>
          </w:p>
        </w:tc>
        <w:tc>
          <w:tcPr>
            <w:tcW w:w="3652" w:type="dxa"/>
          </w:tcPr>
          <w:p w:rsidR="00EE4A21" w:rsidRDefault="00EE4A21" w:rsidP="00EE4A21">
            <w:pPr>
              <w:pStyle w:val="EndnotesAbbrev"/>
            </w:pPr>
            <w:r>
              <w:t>SL = Subordinate law</w:t>
            </w:r>
          </w:p>
        </w:tc>
      </w:tr>
      <w:tr w:rsidR="00EE4A21" w:rsidTr="00EE4A21">
        <w:tc>
          <w:tcPr>
            <w:tcW w:w="3720" w:type="dxa"/>
          </w:tcPr>
          <w:p w:rsidR="00EE4A21" w:rsidRDefault="00EE4A21">
            <w:pPr>
              <w:pStyle w:val="EndnotesAbbrev"/>
            </w:pPr>
            <w:r>
              <w:t>LR = legislation register</w:t>
            </w:r>
          </w:p>
        </w:tc>
        <w:tc>
          <w:tcPr>
            <w:tcW w:w="3652" w:type="dxa"/>
          </w:tcPr>
          <w:p w:rsidR="00EE4A21" w:rsidRDefault="00EE4A21" w:rsidP="00EE4A21">
            <w:pPr>
              <w:pStyle w:val="EndnotesAbbrev"/>
            </w:pPr>
            <w:r>
              <w:t>sub = substituted</w:t>
            </w:r>
          </w:p>
        </w:tc>
      </w:tr>
      <w:tr w:rsidR="00EE4A21" w:rsidTr="00EE4A21">
        <w:tc>
          <w:tcPr>
            <w:tcW w:w="3720" w:type="dxa"/>
          </w:tcPr>
          <w:p w:rsidR="00EE4A21" w:rsidRDefault="00EE4A21">
            <w:pPr>
              <w:pStyle w:val="EndnotesAbbrev"/>
            </w:pPr>
            <w:r>
              <w:t>LRA = Legislation (Republication) Act 1996</w:t>
            </w:r>
          </w:p>
        </w:tc>
        <w:tc>
          <w:tcPr>
            <w:tcW w:w="3652" w:type="dxa"/>
          </w:tcPr>
          <w:p w:rsidR="00EE4A21" w:rsidRDefault="00EE4A21" w:rsidP="00EE4A21">
            <w:pPr>
              <w:pStyle w:val="EndnotesAbbrev"/>
            </w:pPr>
            <w:r w:rsidRPr="00BA1343">
              <w:rPr>
                <w:rStyle w:val="charUnderline"/>
              </w:rPr>
              <w:t>underlining</w:t>
            </w:r>
            <w:r>
              <w:t xml:space="preserve"> = whole or part not commenced</w:t>
            </w:r>
          </w:p>
        </w:tc>
      </w:tr>
      <w:tr w:rsidR="00EE4A21" w:rsidTr="00EE4A21">
        <w:tc>
          <w:tcPr>
            <w:tcW w:w="3720" w:type="dxa"/>
          </w:tcPr>
          <w:p w:rsidR="00EE4A21" w:rsidRDefault="00EE4A21">
            <w:pPr>
              <w:pStyle w:val="EndnotesAbbrev"/>
            </w:pPr>
            <w:r>
              <w:t>mod = modified/modification</w:t>
            </w:r>
          </w:p>
        </w:tc>
        <w:tc>
          <w:tcPr>
            <w:tcW w:w="3652" w:type="dxa"/>
          </w:tcPr>
          <w:p w:rsidR="00EE4A21" w:rsidRDefault="00EE4A21" w:rsidP="00EE4A21">
            <w:pPr>
              <w:pStyle w:val="EndnotesAbbrev"/>
              <w:ind w:left="1073"/>
            </w:pPr>
            <w:r>
              <w:t>or to be expired</w:t>
            </w:r>
          </w:p>
        </w:tc>
      </w:tr>
    </w:tbl>
    <w:p w:rsidR="00EE4A21" w:rsidRPr="007B6CAC" w:rsidRDefault="00EE4A21">
      <w:pPr>
        <w:pStyle w:val="Endnote20"/>
      </w:pPr>
      <w:bookmarkStart w:id="429" w:name="_Toc527465192"/>
      <w:r w:rsidRPr="007B6CAC">
        <w:rPr>
          <w:rStyle w:val="charTableNo"/>
        </w:rPr>
        <w:lastRenderedPageBreak/>
        <w:t>3</w:t>
      </w:r>
      <w:r>
        <w:tab/>
      </w:r>
      <w:r w:rsidRPr="007B6CAC">
        <w:rPr>
          <w:rStyle w:val="charTableText"/>
        </w:rPr>
        <w:t>Legislation history</w:t>
      </w:r>
      <w:bookmarkEnd w:id="429"/>
    </w:p>
    <w:p w:rsidR="00EE4A21" w:rsidRPr="00EE4A21" w:rsidRDefault="00EE4A21" w:rsidP="00EE4A21">
      <w:pPr>
        <w:pStyle w:val="NewAct"/>
      </w:pPr>
      <w:r w:rsidRPr="00EE4A21">
        <w:t>Work Health and Safety Act 2011</w:t>
      </w:r>
      <w:r>
        <w:t xml:space="preserve"> A2011-35</w:t>
      </w:r>
    </w:p>
    <w:p w:rsidR="00EE4A21" w:rsidRDefault="00EE4A21" w:rsidP="00EE4A21">
      <w:pPr>
        <w:pStyle w:val="Actdetails"/>
      </w:pPr>
      <w:r>
        <w:t xml:space="preserve">notified LR 29 </w:t>
      </w:r>
      <w:r w:rsidR="00792287">
        <w:t>September</w:t>
      </w:r>
      <w:r>
        <w:t xml:space="preserve"> 2011</w:t>
      </w:r>
    </w:p>
    <w:p w:rsidR="00EE4A21" w:rsidRDefault="00EE4A21" w:rsidP="00EE4A21">
      <w:pPr>
        <w:pStyle w:val="Actdetails"/>
      </w:pPr>
      <w:r>
        <w:t xml:space="preserve">s 1, s 2 commenced 29 </w:t>
      </w:r>
      <w:r w:rsidR="00792287">
        <w:t>September</w:t>
      </w:r>
      <w:r>
        <w:t xml:space="preserve"> 2011 (LA s 75 (1))</w:t>
      </w:r>
    </w:p>
    <w:p w:rsidR="00EE4A21" w:rsidRPr="00A65EC5" w:rsidRDefault="00792287" w:rsidP="00EE4A21">
      <w:pPr>
        <w:pStyle w:val="Actdetails"/>
      </w:pPr>
      <w:r>
        <w:t xml:space="preserve">remainder commenced </w:t>
      </w:r>
      <w:r w:rsidR="00EE4A21">
        <w:t xml:space="preserve">1 </w:t>
      </w:r>
      <w:r>
        <w:t>January</w:t>
      </w:r>
      <w:r w:rsidR="00EE4A21">
        <w:t xml:space="preserve"> 201</w:t>
      </w:r>
      <w:r>
        <w:t>2</w:t>
      </w:r>
      <w:r w:rsidR="00EE4A21">
        <w:t xml:space="preserve"> (s 2 and </w:t>
      </w:r>
      <w:hyperlink r:id="rId197" w:tooltip="CN2011-12" w:history="1">
        <w:r w:rsidR="00B739B0" w:rsidRPr="00B739B0">
          <w:rPr>
            <w:rStyle w:val="charCitHyperlinkAbbrev"/>
          </w:rPr>
          <w:t>CN2011-12</w:t>
        </w:r>
      </w:hyperlink>
      <w:r w:rsidR="00EE4A21">
        <w:t>)</w:t>
      </w:r>
    </w:p>
    <w:p w:rsidR="00DA78C4" w:rsidRDefault="00DA78C4">
      <w:pPr>
        <w:pStyle w:val="Asamby"/>
      </w:pPr>
      <w:r>
        <w:t>as amended by</w:t>
      </w:r>
    </w:p>
    <w:p w:rsidR="00226EC2" w:rsidRDefault="0030637A" w:rsidP="00226EC2">
      <w:pPr>
        <w:pStyle w:val="NewAct"/>
      </w:pPr>
      <w:hyperlink r:id="rId198" w:tooltip="A2011-52" w:history="1">
        <w:r w:rsidR="00B739B0" w:rsidRPr="00B739B0">
          <w:rPr>
            <w:rStyle w:val="charCitHyperlinkAbbrev"/>
          </w:rPr>
          <w:t>Statute Law Amendment Act 2011 (No 3)</w:t>
        </w:r>
      </w:hyperlink>
      <w:r w:rsidR="00226EC2">
        <w:t xml:space="preserve"> A2011-52 sch 3 pt 3.55</w:t>
      </w:r>
    </w:p>
    <w:p w:rsidR="00226EC2" w:rsidRDefault="00226EC2" w:rsidP="00226EC2">
      <w:pPr>
        <w:pStyle w:val="Actdetails"/>
        <w:keepNext/>
      </w:pPr>
      <w:r>
        <w:t>notified LR 28 November 2011</w:t>
      </w:r>
    </w:p>
    <w:p w:rsidR="00226EC2" w:rsidRDefault="00226EC2" w:rsidP="00226EC2">
      <w:pPr>
        <w:pStyle w:val="Actdetails"/>
        <w:keepNext/>
      </w:pPr>
      <w:r>
        <w:t>s 1, s 2 commenced 28 November 2011 (LA s 75 (1))</w:t>
      </w:r>
    </w:p>
    <w:p w:rsidR="00226EC2" w:rsidRDefault="00226EC2" w:rsidP="00226EC2">
      <w:pPr>
        <w:pStyle w:val="Actdetails"/>
      </w:pPr>
      <w:r w:rsidRPr="00D6142D">
        <w:t xml:space="preserve">sch </w:t>
      </w:r>
      <w:r>
        <w:t>3 pt 3.55</w:t>
      </w:r>
      <w:r w:rsidRPr="00D6142D">
        <w:t xml:space="preserve"> </w:t>
      </w:r>
      <w:r>
        <w:t>commenced 1 January 2012 (LA s 79A and see A2011</w:t>
      </w:r>
      <w:r>
        <w:noBreakHyphen/>
        <w:t>35))</w:t>
      </w:r>
    </w:p>
    <w:p w:rsidR="00D54268" w:rsidRDefault="00D54268">
      <w:pPr>
        <w:pStyle w:val="Asamby"/>
      </w:pPr>
      <w:r>
        <w:t>as modified by</w:t>
      </w:r>
    </w:p>
    <w:p w:rsidR="00D54268" w:rsidRPr="00473A90" w:rsidRDefault="0030637A" w:rsidP="00D54268">
      <w:pPr>
        <w:pStyle w:val="NewAct"/>
      </w:pPr>
      <w:hyperlink r:id="rId199" w:tooltip="SL2011-36" w:history="1">
        <w:r w:rsidR="00B739B0" w:rsidRPr="00B739B0">
          <w:rPr>
            <w:rStyle w:val="charCitHyperlinkAbbrev"/>
          </w:rPr>
          <w:t>Work Health and Safety Regulation 2011</w:t>
        </w:r>
      </w:hyperlink>
      <w:r w:rsidR="00D54268">
        <w:t xml:space="preserve"> SL2011-36 </w:t>
      </w:r>
      <w:r w:rsidR="00C87D04">
        <w:t>pt 20.4A</w:t>
      </w:r>
      <w:r w:rsidR="008C7CB9">
        <w:t xml:space="preserve"> </w:t>
      </w:r>
      <w:r w:rsidR="00D54268">
        <w:t xml:space="preserve">(as am by </w:t>
      </w:r>
      <w:hyperlink r:id="rId200"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rsidR="00D54268">
        <w:t xml:space="preserve"> s 4</w:t>
      </w:r>
      <w:r w:rsidR="00730203">
        <w:t xml:space="preserve">, </w:t>
      </w:r>
      <w:hyperlink r:id="rId201"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30203">
        <w:t xml:space="preserve"> s 4</w:t>
      </w:r>
      <w:r w:rsidR="00D54268">
        <w:t>)</w:t>
      </w:r>
    </w:p>
    <w:p w:rsidR="00D54268" w:rsidRDefault="00D54268" w:rsidP="00D54268">
      <w:pPr>
        <w:pStyle w:val="Actdetails"/>
      </w:pPr>
      <w:r>
        <w:t>notified LR 19 December 2011</w:t>
      </w:r>
    </w:p>
    <w:p w:rsidR="00D54268" w:rsidRDefault="00D54268" w:rsidP="00D54268">
      <w:pPr>
        <w:pStyle w:val="Actdetails"/>
      </w:pPr>
      <w:r>
        <w:t>s 1, s 2 commenced 19 December 2011 (LA s 75 (1))</w:t>
      </w:r>
    </w:p>
    <w:p w:rsidR="00D54268" w:rsidRDefault="004571FE" w:rsidP="00D54268">
      <w:pPr>
        <w:pStyle w:val="Actdetails"/>
      </w:pPr>
      <w:r>
        <w:t>pt 20.4A</w:t>
      </w:r>
      <w:r w:rsidR="00D54268" w:rsidRPr="000B7637">
        <w:t xml:space="preserve"> commence</w:t>
      </w:r>
      <w:r w:rsidR="00D54268">
        <w:t>d 1 January 2012</w:t>
      </w:r>
      <w:r w:rsidR="00D54268" w:rsidRPr="000B7637">
        <w:t xml:space="preserve"> </w:t>
      </w:r>
      <w:r w:rsidR="00D54268">
        <w:t xml:space="preserve">(s 2 (1) and see Work Health and Safety Act 2011 A2011-35, s 2 and </w:t>
      </w:r>
      <w:hyperlink r:id="rId202" w:tooltip="CN2011-12" w:history="1">
        <w:r w:rsidR="00B739B0" w:rsidRPr="00B739B0">
          <w:rPr>
            <w:rStyle w:val="charCitHyperlinkAbbrev"/>
          </w:rPr>
          <w:t>CN2011-12</w:t>
        </w:r>
      </w:hyperlink>
      <w:r w:rsidR="00D54268">
        <w:t>)</w:t>
      </w:r>
    </w:p>
    <w:p w:rsidR="00685999" w:rsidRPr="00A47F62" w:rsidRDefault="0030637A" w:rsidP="00685999">
      <w:pPr>
        <w:pStyle w:val="NewAct"/>
      </w:pPr>
      <w:hyperlink r:id="rId203" w:tooltip="SL2012-9" w:history="1">
        <w:r w:rsidR="00B739B0" w:rsidRPr="00B739B0">
          <w:rPr>
            <w:rStyle w:val="charCitHyperlinkAbbrev"/>
          </w:rPr>
          <w:t>Work Health and Safety Amendment Regulation 2012 (No 1)</w:t>
        </w:r>
      </w:hyperlink>
      <w:r w:rsidR="00685999">
        <w:t xml:space="preserve"> SL2012-9</w:t>
      </w:r>
    </w:p>
    <w:p w:rsidR="00685999" w:rsidRDefault="00685999" w:rsidP="00685999">
      <w:pPr>
        <w:pStyle w:val="Actdetails"/>
      </w:pPr>
      <w:r>
        <w:t>notified LR 19 March 2012</w:t>
      </w:r>
    </w:p>
    <w:p w:rsidR="00685999" w:rsidRDefault="00685999" w:rsidP="00685999">
      <w:pPr>
        <w:pStyle w:val="Actdetails"/>
      </w:pPr>
      <w:r>
        <w:t xml:space="preserve">s 1, s 2 </w:t>
      </w:r>
      <w:r w:rsidR="00B7714B">
        <w:t xml:space="preserve">taken to have </w:t>
      </w:r>
      <w:r w:rsidR="00B7714B" w:rsidRPr="000B7637">
        <w:t>commence</w:t>
      </w:r>
      <w:r w:rsidR="00B7714B">
        <w:t>d 1 January 2012 (LA s 75 (2</w:t>
      </w:r>
      <w:r>
        <w:t>))</w:t>
      </w:r>
    </w:p>
    <w:p w:rsidR="00685999" w:rsidRDefault="00685999" w:rsidP="00685999">
      <w:pPr>
        <w:pStyle w:val="Actdetails"/>
      </w:pPr>
      <w:r>
        <w:t>remainder</w:t>
      </w:r>
      <w:r w:rsidRPr="000B7637">
        <w:t xml:space="preserve"> </w:t>
      </w:r>
      <w:r>
        <w:t xml:space="preserve">taken to have </w:t>
      </w:r>
      <w:r w:rsidRPr="000B7637">
        <w:t>commence</w:t>
      </w:r>
      <w:r>
        <w:t>d 1 January 2012</w:t>
      </w:r>
      <w:r w:rsidRPr="000B7637">
        <w:t xml:space="preserve"> </w:t>
      </w:r>
      <w:r>
        <w:t>(s 2)</w:t>
      </w:r>
    </w:p>
    <w:p w:rsidR="008C7CB9" w:rsidRDefault="008C7CB9">
      <w:pPr>
        <w:pStyle w:val="LegHistNote"/>
      </w:pPr>
      <w:r>
        <w:rPr>
          <w:rStyle w:val="charItals"/>
        </w:rPr>
        <w:t>Note</w:t>
      </w:r>
      <w:r>
        <w:tab/>
        <w:t xml:space="preserve">This </w:t>
      </w:r>
      <w:r w:rsidR="006872A9">
        <w:t>regulation</w:t>
      </w:r>
      <w:r>
        <w:t xml:space="preserve"> only amends the</w:t>
      </w:r>
      <w:r w:rsidRPr="00661325">
        <w:rPr>
          <w:color w:val="FF0000"/>
        </w:rPr>
        <w:t xml:space="preserve"> </w:t>
      </w:r>
      <w:hyperlink r:id="rId204" w:tooltip="SL2011-36" w:history="1">
        <w:r w:rsidR="00B739B0" w:rsidRPr="00B739B0">
          <w:rPr>
            <w:rStyle w:val="charCitHyperlinkAbbrev"/>
          </w:rPr>
          <w:t>Work Health and Safety Regulation 2011</w:t>
        </w:r>
      </w:hyperlink>
      <w:r>
        <w:t xml:space="preserve"> SL2011-36.</w:t>
      </w:r>
    </w:p>
    <w:p w:rsidR="00024E83" w:rsidRDefault="00024E83">
      <w:pPr>
        <w:pStyle w:val="Asamby"/>
      </w:pPr>
      <w:r>
        <w:t>as amended by</w:t>
      </w:r>
    </w:p>
    <w:p w:rsidR="005A0A57" w:rsidRPr="00EE60FD" w:rsidRDefault="0030637A" w:rsidP="005A0A57">
      <w:pPr>
        <w:pStyle w:val="NewAct"/>
      </w:pPr>
      <w:hyperlink r:id="rId205" w:tooltip="A2012-6" w:history="1">
        <w:r w:rsidR="00B739B0" w:rsidRPr="00B739B0">
          <w:rPr>
            <w:rStyle w:val="charCitHyperlinkAbbrev"/>
          </w:rPr>
          <w:t>Work Health and Safety (Bullying) Amendment Act 2012</w:t>
        </w:r>
      </w:hyperlink>
      <w:r w:rsidR="005A0A57" w:rsidRPr="00EE60FD">
        <w:rPr>
          <w:spacing w:val="-2"/>
        </w:rPr>
        <w:t xml:space="preserve"> A2012-6</w:t>
      </w:r>
    </w:p>
    <w:p w:rsidR="005A0A57" w:rsidRDefault="005A0A57" w:rsidP="00730203">
      <w:pPr>
        <w:pStyle w:val="Actdetails"/>
        <w:keepNext/>
      </w:pPr>
      <w:r>
        <w:t>notified LR 1 March 2012</w:t>
      </w:r>
    </w:p>
    <w:p w:rsidR="005A0A57" w:rsidRDefault="005A0A57" w:rsidP="00730203">
      <w:pPr>
        <w:pStyle w:val="Actdetails"/>
        <w:keepNext/>
      </w:pPr>
      <w:r>
        <w:t>s 1, s 2 commenced 1 March 2012 (LA s 75 (1))</w:t>
      </w:r>
    </w:p>
    <w:p w:rsidR="005A0A57" w:rsidRPr="00A76B51" w:rsidRDefault="005A0A57" w:rsidP="005A0A57">
      <w:pPr>
        <w:pStyle w:val="Actdetails"/>
      </w:pPr>
      <w:r w:rsidRPr="00A76B51">
        <w:t>remainder commenced 1 June 2012 (s 2</w:t>
      </w:r>
      <w:r>
        <w:t xml:space="preserve"> and </w:t>
      </w:r>
      <w:hyperlink r:id="rId206" w:tooltip="CN2012-10" w:history="1">
        <w:r w:rsidR="00B739B0" w:rsidRPr="00B739B0">
          <w:rPr>
            <w:rStyle w:val="charCitHyperlinkAbbrev"/>
          </w:rPr>
          <w:t>CN2012-10</w:t>
        </w:r>
      </w:hyperlink>
      <w:r w:rsidRPr="00A76B51">
        <w:t>)</w:t>
      </w:r>
    </w:p>
    <w:p w:rsidR="005B50FC" w:rsidRDefault="0030637A" w:rsidP="005B50FC">
      <w:pPr>
        <w:pStyle w:val="NewAct"/>
      </w:pPr>
      <w:hyperlink r:id="rId207" w:tooltip="A2012-21" w:history="1">
        <w:r w:rsidR="00B739B0" w:rsidRPr="00B739B0">
          <w:rPr>
            <w:rStyle w:val="charCitHyperlinkAbbrev"/>
          </w:rPr>
          <w:t>Statute Law Amendment Act 2012</w:t>
        </w:r>
      </w:hyperlink>
      <w:r w:rsidR="005B50FC">
        <w:t xml:space="preserve"> A2012-21 sch 3 pt 3.58</w:t>
      </w:r>
    </w:p>
    <w:p w:rsidR="005B50FC" w:rsidRDefault="005B50FC" w:rsidP="005B50FC">
      <w:pPr>
        <w:pStyle w:val="Actdetails"/>
        <w:keepNext/>
      </w:pPr>
      <w:r>
        <w:t>notified LR 22 May 2012</w:t>
      </w:r>
    </w:p>
    <w:p w:rsidR="005B50FC" w:rsidRDefault="005B50FC" w:rsidP="005B50FC">
      <w:pPr>
        <w:pStyle w:val="Actdetails"/>
        <w:keepNext/>
      </w:pPr>
      <w:r>
        <w:t>s 1, s 2 commenced 22 May 2012 (LA s 75 (1))</w:t>
      </w:r>
    </w:p>
    <w:p w:rsidR="005B50FC" w:rsidRDefault="005B50FC" w:rsidP="005B50FC">
      <w:pPr>
        <w:pStyle w:val="Actdetails"/>
        <w:keepNext/>
      </w:pPr>
      <w:r>
        <w:t>amdt 3.222 commenced 5 June 2012 (s 2 (2))</w:t>
      </w:r>
    </w:p>
    <w:p w:rsidR="005B50FC" w:rsidRDefault="005B50FC" w:rsidP="005B50FC">
      <w:pPr>
        <w:pStyle w:val="Actdetails"/>
      </w:pPr>
      <w:r>
        <w:t>sch 3 pt 3.58 remainder commenced 5 June 2012 (s 2 (1))</w:t>
      </w:r>
    </w:p>
    <w:p w:rsidR="00730203" w:rsidRPr="00A47F62" w:rsidRDefault="0030637A" w:rsidP="00730203">
      <w:pPr>
        <w:pStyle w:val="NewAct"/>
      </w:pPr>
      <w:hyperlink r:id="rId208" w:tooltip="SL2012-31" w:history="1">
        <w:r w:rsidR="00B739B0" w:rsidRPr="00B739B0">
          <w:rPr>
            <w:rStyle w:val="charCitHyperlinkAbbrev"/>
          </w:rPr>
          <w:t>Work Health and Safety Amendment Regulation 2012 (No 2)</w:t>
        </w:r>
      </w:hyperlink>
      <w:r w:rsidR="00730203">
        <w:t xml:space="preserve"> SL2012</w:t>
      </w:r>
      <w:r w:rsidR="00730203">
        <w:noBreakHyphen/>
        <w:t>31</w:t>
      </w:r>
    </w:p>
    <w:p w:rsidR="00730203" w:rsidRDefault="00730203" w:rsidP="00730203">
      <w:pPr>
        <w:pStyle w:val="Actdetails"/>
      </w:pPr>
      <w:r>
        <w:t>notified LR 5 July 2012</w:t>
      </w:r>
    </w:p>
    <w:p w:rsidR="00730203" w:rsidRDefault="00730203" w:rsidP="00730203">
      <w:pPr>
        <w:pStyle w:val="Actdetails"/>
      </w:pPr>
      <w:r>
        <w:t>s 1, s 2 taken to have commenced 1 January 2012 (LA s 75 (2))</w:t>
      </w:r>
    </w:p>
    <w:p w:rsidR="00730203" w:rsidRDefault="00730203" w:rsidP="00730203">
      <w:pPr>
        <w:pStyle w:val="Actdetails"/>
      </w:pPr>
      <w:r>
        <w:t>remainder</w:t>
      </w:r>
      <w:r w:rsidRPr="000B7637">
        <w:t xml:space="preserve"> </w:t>
      </w:r>
      <w:r>
        <w:t xml:space="preserve">taken to have </w:t>
      </w:r>
      <w:r w:rsidRPr="000B7637">
        <w:t>commence</w:t>
      </w:r>
      <w:r>
        <w:t>d 1 January 2012</w:t>
      </w:r>
      <w:r w:rsidRPr="000B7637">
        <w:t xml:space="preserve"> </w:t>
      </w:r>
      <w:r>
        <w:t>(s 2)</w:t>
      </w:r>
    </w:p>
    <w:p w:rsidR="00730203" w:rsidRDefault="00730203" w:rsidP="00730203">
      <w:pPr>
        <w:pStyle w:val="LegHistNote"/>
      </w:pPr>
      <w:r>
        <w:rPr>
          <w:rStyle w:val="charItals"/>
        </w:rPr>
        <w:t>Note</w:t>
      </w:r>
      <w:r>
        <w:tab/>
        <w:t>This regulation only amends the</w:t>
      </w:r>
      <w:r w:rsidRPr="00661325">
        <w:rPr>
          <w:color w:val="FF0000"/>
        </w:rPr>
        <w:t xml:space="preserve"> </w:t>
      </w:r>
      <w:hyperlink r:id="rId209" w:tooltip="SL2011-36" w:history="1">
        <w:r w:rsidR="00B739B0" w:rsidRPr="00B739B0">
          <w:rPr>
            <w:rStyle w:val="charCitHyperlinkAbbrev"/>
          </w:rPr>
          <w:t>Work Health and Safety Regulation 2011</w:t>
        </w:r>
      </w:hyperlink>
      <w:r>
        <w:t xml:space="preserve"> SL2011-36.</w:t>
      </w:r>
    </w:p>
    <w:p w:rsidR="00026D95" w:rsidRDefault="0030637A" w:rsidP="00026D95">
      <w:pPr>
        <w:pStyle w:val="NewAct"/>
      </w:pPr>
      <w:hyperlink r:id="rId210" w:tooltip="A2013-19" w:history="1">
        <w:r w:rsidR="00026D95">
          <w:rPr>
            <w:rStyle w:val="charCitHyperlinkAbbrev"/>
          </w:rPr>
          <w:t>Statute Law Amendment Act 2013</w:t>
        </w:r>
      </w:hyperlink>
      <w:r w:rsidR="00026D95">
        <w:t xml:space="preserve"> A2013-19</w:t>
      </w:r>
      <w:r w:rsidR="00AB527F">
        <w:t xml:space="preserve"> sch 3 pt 3.54</w:t>
      </w:r>
    </w:p>
    <w:p w:rsidR="00026D95" w:rsidRDefault="00026D95" w:rsidP="00026D95">
      <w:pPr>
        <w:pStyle w:val="Actdetails"/>
        <w:keepNext/>
      </w:pPr>
      <w:r>
        <w:t>notified LR 24 May 2013</w:t>
      </w:r>
    </w:p>
    <w:p w:rsidR="00026D95" w:rsidRDefault="00026D95" w:rsidP="00026D95">
      <w:pPr>
        <w:pStyle w:val="Actdetails"/>
        <w:keepNext/>
      </w:pPr>
      <w:r>
        <w:t>s 1, s 2 commenced 24 May 2013 (LA s 75 (1))</w:t>
      </w:r>
    </w:p>
    <w:p w:rsidR="00026D95" w:rsidRDefault="00AB527F" w:rsidP="00026D95">
      <w:pPr>
        <w:pStyle w:val="Actdetails"/>
      </w:pPr>
      <w:r>
        <w:t>sch 3 pt 3.54</w:t>
      </w:r>
      <w:r w:rsidR="00026D95" w:rsidRPr="002D2CC3">
        <w:t xml:space="preserve"> </w:t>
      </w:r>
      <w:r w:rsidR="00026D95" w:rsidRPr="009A7FDA">
        <w:t xml:space="preserve">commenced </w:t>
      </w:r>
      <w:r w:rsidR="00026D95">
        <w:t>14 June</w:t>
      </w:r>
      <w:r w:rsidR="00026D95" w:rsidRPr="009A7FDA">
        <w:t xml:space="preserve"> 201</w:t>
      </w:r>
      <w:r w:rsidR="00026D95">
        <w:t>3</w:t>
      </w:r>
      <w:r w:rsidR="00026D95" w:rsidRPr="009A7FDA">
        <w:t xml:space="preserve"> (s 2)</w:t>
      </w:r>
    </w:p>
    <w:p w:rsidR="00E81A27" w:rsidRDefault="0030637A" w:rsidP="00E81A27">
      <w:pPr>
        <w:pStyle w:val="NewAct"/>
      </w:pPr>
      <w:hyperlink r:id="rId211" w:tooltip="A2013-44" w:history="1">
        <w:r w:rsidR="00E81A27">
          <w:rPr>
            <w:rStyle w:val="charCitHyperlinkAbbrev"/>
          </w:rPr>
          <w:t>Statute Law Amendment Act 2013 (No 2)</w:t>
        </w:r>
      </w:hyperlink>
      <w:r w:rsidR="00E81A27">
        <w:t xml:space="preserve"> A2013-44 sch 3 pt 3.24</w:t>
      </w:r>
    </w:p>
    <w:p w:rsidR="00E81A27" w:rsidRDefault="00E81A27" w:rsidP="00E81A27">
      <w:pPr>
        <w:pStyle w:val="Actdetails"/>
        <w:keepNext/>
      </w:pPr>
      <w:r>
        <w:t>notified LR 11 November 2013</w:t>
      </w:r>
    </w:p>
    <w:p w:rsidR="00E81A27" w:rsidRDefault="00E81A27" w:rsidP="00E81A27">
      <w:pPr>
        <w:pStyle w:val="Actdetails"/>
        <w:keepNext/>
      </w:pPr>
      <w:r>
        <w:t>s 1, s 2 commenced 11 November 2013 (LA s 75 (1))</w:t>
      </w:r>
    </w:p>
    <w:p w:rsidR="00E81A27" w:rsidRDefault="00E81A27" w:rsidP="00E81A27">
      <w:pPr>
        <w:pStyle w:val="Actdetails"/>
      </w:pPr>
      <w:r>
        <w:t>sch 3 pt 3.24</w:t>
      </w:r>
      <w:r w:rsidRPr="00D6142D">
        <w:t xml:space="preserve"> </w:t>
      </w:r>
      <w:r>
        <w:t>commenced 25 November 2013</w:t>
      </w:r>
      <w:r w:rsidRPr="00D6142D">
        <w:t xml:space="preserve"> (s 2)</w:t>
      </w:r>
    </w:p>
    <w:p w:rsidR="006E5B43" w:rsidRDefault="0030637A" w:rsidP="006E5B43">
      <w:pPr>
        <w:pStyle w:val="NewAct"/>
      </w:pPr>
      <w:hyperlink r:id="rId212" w:tooltip="A2014-18" w:history="1">
        <w:r w:rsidR="006E5B43">
          <w:rPr>
            <w:rStyle w:val="charCitHyperlinkAbbrev"/>
          </w:rPr>
          <w:t>Statute Law Amendment Act 2014</w:t>
        </w:r>
      </w:hyperlink>
      <w:r w:rsidR="006E5B43">
        <w:t xml:space="preserve"> A2014</w:t>
      </w:r>
      <w:r w:rsidR="006E5B43">
        <w:noBreakHyphen/>
        <w:t>18 sch 3 pt 3.25</w:t>
      </w:r>
    </w:p>
    <w:p w:rsidR="006E5B43" w:rsidRDefault="006E5B43" w:rsidP="006E5B43">
      <w:pPr>
        <w:pStyle w:val="Actdetails"/>
        <w:keepNext/>
      </w:pPr>
      <w:r>
        <w:t>notified LR 20 May 2014</w:t>
      </w:r>
    </w:p>
    <w:p w:rsidR="006E5B43" w:rsidRDefault="006E5B43" w:rsidP="006E5B43">
      <w:pPr>
        <w:pStyle w:val="Actdetails"/>
        <w:keepNext/>
      </w:pPr>
      <w:r>
        <w:t>s 1, s 2 commenced 20 May 2014 (LA s 75 (1))</w:t>
      </w:r>
    </w:p>
    <w:p w:rsidR="006E5B43" w:rsidRPr="00AE7C72" w:rsidRDefault="006E5B43" w:rsidP="006E5B43">
      <w:pPr>
        <w:pStyle w:val="Actdetails"/>
      </w:pPr>
      <w:r>
        <w:t xml:space="preserve">sch 3 pt 3.25 </w:t>
      </w:r>
      <w:r w:rsidRPr="00AE7C72">
        <w:t xml:space="preserve">commenced </w:t>
      </w:r>
      <w:r>
        <w:t>10 June 2014</w:t>
      </w:r>
      <w:r w:rsidRPr="00AE7C72">
        <w:t xml:space="preserve"> (</w:t>
      </w:r>
      <w:r>
        <w:t>s 2 (1))</w:t>
      </w:r>
    </w:p>
    <w:p w:rsidR="009C7A9B" w:rsidRDefault="0030637A" w:rsidP="009C7A9B">
      <w:pPr>
        <w:pStyle w:val="NewAct"/>
      </w:pPr>
      <w:hyperlink r:id="rId213" w:tooltip="A2014-53" w:history="1">
        <w:r w:rsidR="009C7A9B">
          <w:rPr>
            <w:rStyle w:val="charCitHyperlinkAbbrev"/>
          </w:rPr>
          <w:t>Dangerous Substances (Asbestos Safety Reform) Legislation Amendment Act 2014</w:t>
        </w:r>
      </w:hyperlink>
      <w:r w:rsidR="009C7A9B">
        <w:t xml:space="preserve"> A2014</w:t>
      </w:r>
      <w:r w:rsidR="009C7A9B">
        <w:noBreakHyphen/>
        <w:t>53 pt 8</w:t>
      </w:r>
    </w:p>
    <w:p w:rsidR="009C7A9B" w:rsidRDefault="009C7A9B" w:rsidP="009C7A9B">
      <w:pPr>
        <w:pStyle w:val="Actdetails"/>
        <w:keepNext/>
      </w:pPr>
      <w:r>
        <w:t>notified LR 3 December 2014</w:t>
      </w:r>
    </w:p>
    <w:p w:rsidR="009C7A9B" w:rsidRDefault="009C7A9B" w:rsidP="009C7A9B">
      <w:pPr>
        <w:pStyle w:val="Actdetails"/>
        <w:keepNext/>
      </w:pPr>
      <w:r>
        <w:t>s 1, s 2 commenced 3 December 2014 (LA s 75 (1))</w:t>
      </w:r>
    </w:p>
    <w:p w:rsidR="009C7A9B" w:rsidRPr="00AE7C72" w:rsidRDefault="009C7A9B" w:rsidP="009C7A9B">
      <w:pPr>
        <w:pStyle w:val="Actdetails"/>
      </w:pPr>
      <w:r>
        <w:t xml:space="preserve">pt 8 </w:t>
      </w:r>
      <w:r w:rsidRPr="00AE7C72">
        <w:t xml:space="preserve">commenced </w:t>
      </w:r>
      <w:r>
        <w:t>1 January 2015</w:t>
      </w:r>
      <w:r w:rsidRPr="00AE7C72">
        <w:t xml:space="preserve"> (</w:t>
      </w:r>
      <w:r>
        <w:t>s 2)</w:t>
      </w:r>
    </w:p>
    <w:p w:rsidR="00AE0E94" w:rsidRDefault="0030637A" w:rsidP="00AE0E94">
      <w:pPr>
        <w:pStyle w:val="NewAct"/>
      </w:pPr>
      <w:hyperlink r:id="rId214" w:tooltip="A2015-33" w:history="1">
        <w:r w:rsidR="00AE0E94" w:rsidRPr="000A645B">
          <w:rPr>
            <w:rStyle w:val="charCitHyperlinkAbbrev"/>
          </w:rPr>
          <w:t>Red Tape Reduction Legislation Amendment Act 2015</w:t>
        </w:r>
      </w:hyperlink>
      <w:r w:rsidR="00AE0E94">
        <w:t xml:space="preserve"> </w:t>
      </w:r>
      <w:r w:rsidR="00AE0E94" w:rsidRPr="000A645B">
        <w:t xml:space="preserve">A2015-33 </w:t>
      </w:r>
      <w:r w:rsidR="00AE0E94">
        <w:t>sch 1 pt 1.78</w:t>
      </w:r>
    </w:p>
    <w:p w:rsidR="00AE0E94" w:rsidRDefault="00AE0E94" w:rsidP="00AE0E94">
      <w:pPr>
        <w:pStyle w:val="Actdetails"/>
      </w:pPr>
      <w:r>
        <w:t>notified LR 30 September 2015</w:t>
      </w:r>
    </w:p>
    <w:p w:rsidR="00AE0E94" w:rsidRDefault="00AE0E94" w:rsidP="00AE0E94">
      <w:pPr>
        <w:pStyle w:val="Actdetails"/>
      </w:pPr>
      <w:r>
        <w:t>s 1, s 2 commenced 30 September 2015 (LA s 75 (1))</w:t>
      </w:r>
    </w:p>
    <w:p w:rsidR="00AE0E94" w:rsidRDefault="00AE0E94" w:rsidP="00AE0E94">
      <w:pPr>
        <w:pStyle w:val="Actdetails"/>
      </w:pPr>
      <w:r>
        <w:t>sch 1 pt 1.78 commenced 14 October 2015 (s 2)</w:t>
      </w:r>
    </w:p>
    <w:p w:rsidR="00B35B5D" w:rsidRDefault="0030637A" w:rsidP="00B35B5D">
      <w:pPr>
        <w:pStyle w:val="NewAct"/>
      </w:pPr>
      <w:hyperlink r:id="rId215" w:tooltip="A2016-18" w:history="1">
        <w:r w:rsidR="00B35B5D">
          <w:rPr>
            <w:rStyle w:val="charCitHyperlinkAbbrev"/>
          </w:rPr>
          <w:t>Red Tape Reduction Legislation Amendment Act 2016</w:t>
        </w:r>
      </w:hyperlink>
      <w:r w:rsidR="00B35B5D">
        <w:t xml:space="preserve"> A2016</w:t>
      </w:r>
      <w:r w:rsidR="00B35B5D">
        <w:noBreakHyphen/>
        <w:t>18 sch 3 pt 3.50</w:t>
      </w:r>
    </w:p>
    <w:p w:rsidR="00B35B5D" w:rsidRDefault="00B35B5D" w:rsidP="00B35B5D">
      <w:pPr>
        <w:pStyle w:val="Actdetails"/>
        <w:keepNext/>
      </w:pPr>
      <w:r>
        <w:t>notified LR 13 April 2016</w:t>
      </w:r>
    </w:p>
    <w:p w:rsidR="00B35B5D" w:rsidRDefault="00B35B5D" w:rsidP="00B35B5D">
      <w:pPr>
        <w:pStyle w:val="Actdetails"/>
        <w:keepNext/>
      </w:pPr>
      <w:r>
        <w:t>s 1, s 2 commenced 13 April 2016 (LA s 75 (1))</w:t>
      </w:r>
    </w:p>
    <w:p w:rsidR="00B35B5D" w:rsidRDefault="00B35B5D" w:rsidP="00B35B5D">
      <w:pPr>
        <w:pStyle w:val="Actdetails"/>
      </w:pPr>
      <w:r>
        <w:t xml:space="preserve">sch 3 pt 3.50 </w:t>
      </w:r>
      <w:r w:rsidRPr="00AE7C72">
        <w:t xml:space="preserve">commenced </w:t>
      </w:r>
      <w:r>
        <w:t>27 April 2016</w:t>
      </w:r>
      <w:r w:rsidRPr="00AE7C72">
        <w:t xml:space="preserve"> (</w:t>
      </w:r>
      <w:r>
        <w:t>s 2)</w:t>
      </w:r>
    </w:p>
    <w:p w:rsidR="00341F18" w:rsidRDefault="0030637A" w:rsidP="00341F18">
      <w:pPr>
        <w:pStyle w:val="NewAct"/>
      </w:pPr>
      <w:hyperlink r:id="rId216" w:tooltip="A2016-22" w:history="1">
        <w:r w:rsidR="00427C7E" w:rsidRPr="00427C7E">
          <w:rPr>
            <w:rStyle w:val="charCitHyperlinkAbbrev"/>
          </w:rPr>
          <w:t>Workplace Privacy Amendment Act 2016</w:t>
        </w:r>
      </w:hyperlink>
      <w:r w:rsidR="00341F18">
        <w:t xml:space="preserve"> A2016-22 s 22</w:t>
      </w:r>
    </w:p>
    <w:p w:rsidR="00341F18" w:rsidRDefault="00341F18" w:rsidP="00341F18">
      <w:pPr>
        <w:pStyle w:val="Actdetails"/>
      </w:pPr>
      <w:r>
        <w:t>notified LR 14 April 2016</w:t>
      </w:r>
    </w:p>
    <w:p w:rsidR="00341F18" w:rsidRDefault="00341F18" w:rsidP="00341F18">
      <w:pPr>
        <w:pStyle w:val="Actdetails"/>
      </w:pPr>
      <w:r>
        <w:t>s 1, s 2 commenced 14 April 2016 (LA s 75 (1))</w:t>
      </w:r>
    </w:p>
    <w:p w:rsidR="002E6DD9" w:rsidRPr="00720AAE" w:rsidRDefault="002E6DD9" w:rsidP="00341F18">
      <w:pPr>
        <w:pStyle w:val="Actdetails"/>
      </w:pPr>
      <w:r w:rsidRPr="00720AAE">
        <w:t xml:space="preserve">s 22 </w:t>
      </w:r>
      <w:r w:rsidR="00720AAE" w:rsidRPr="00720AAE">
        <w:t>commenced 14 October 2016</w:t>
      </w:r>
      <w:r w:rsidRPr="00720AAE">
        <w:t xml:space="preserve"> (s 2 (1) (as am by </w:t>
      </w:r>
      <w:hyperlink r:id="rId217" w:tooltip="Justice and Community Safety Legislation Amendment Act 2016" w:history="1">
        <w:r w:rsidR="00427C7E" w:rsidRPr="00720AAE">
          <w:rPr>
            <w:rStyle w:val="charCitHyperlinkAbbrev"/>
          </w:rPr>
          <w:t>A2016-37</w:t>
        </w:r>
      </w:hyperlink>
      <w:r w:rsidR="00585429">
        <w:t xml:space="preserve"> amdt </w:t>
      </w:r>
      <w:r w:rsidRPr="00720AAE">
        <w:t>1.44)</w:t>
      </w:r>
      <w:r w:rsidR="00720AAE" w:rsidRPr="00720AAE">
        <w:t xml:space="preserve"> and LA s 79</w:t>
      </w:r>
      <w:r w:rsidR="00427C7E" w:rsidRPr="00720AAE">
        <w:t>)</w:t>
      </w:r>
    </w:p>
    <w:p w:rsidR="002F7ABA" w:rsidRDefault="0030637A" w:rsidP="002F7ABA">
      <w:pPr>
        <w:pStyle w:val="NewAct"/>
      </w:pPr>
      <w:hyperlink r:id="rId218" w:tooltip="A2016-33" w:history="1">
        <w:r w:rsidR="002F7ABA">
          <w:rPr>
            <w:rStyle w:val="charCitHyperlinkAbbrev"/>
          </w:rPr>
          <w:t>Emergencies Amendment Act 2016</w:t>
        </w:r>
      </w:hyperlink>
      <w:r w:rsidR="002F7ABA">
        <w:t xml:space="preserve"> A2016</w:t>
      </w:r>
      <w:r w:rsidR="002F7ABA">
        <w:noBreakHyphen/>
        <w:t>33 sch 1 pt 1.24</w:t>
      </w:r>
    </w:p>
    <w:p w:rsidR="002F7ABA" w:rsidRDefault="002F7ABA" w:rsidP="002F7ABA">
      <w:pPr>
        <w:pStyle w:val="Actdetails"/>
        <w:keepNext/>
      </w:pPr>
      <w:r>
        <w:t>notified LR 20 June 2016</w:t>
      </w:r>
    </w:p>
    <w:p w:rsidR="002F7ABA" w:rsidRDefault="002F7ABA" w:rsidP="002F7ABA">
      <w:pPr>
        <w:pStyle w:val="Actdetails"/>
        <w:keepNext/>
      </w:pPr>
      <w:r>
        <w:t>s 1, s 2 commenced 20 June 2016 (LA s 75 (1))</w:t>
      </w:r>
    </w:p>
    <w:p w:rsidR="002F7ABA" w:rsidRDefault="002F7ABA" w:rsidP="002F7ABA">
      <w:pPr>
        <w:pStyle w:val="Actdetails"/>
      </w:pPr>
      <w:r>
        <w:t>sch 1 pt 1.24 commenced 21 June 2016 (s 2)</w:t>
      </w:r>
    </w:p>
    <w:p w:rsidR="00C14856" w:rsidRPr="00A92822" w:rsidRDefault="0030637A" w:rsidP="00C14856">
      <w:pPr>
        <w:pStyle w:val="NewAct"/>
      </w:pPr>
      <w:hyperlink r:id="rId219" w:tooltip="A2016-37" w:history="1">
        <w:r w:rsidR="00C14856" w:rsidRPr="00C14856">
          <w:rPr>
            <w:rStyle w:val="charCitHyperlinkAbbrev"/>
          </w:rPr>
          <w:t>Justice and Community Safety Legislation Amendment Act 2016</w:t>
        </w:r>
      </w:hyperlink>
      <w:r w:rsidR="00C14856">
        <w:rPr>
          <w:spacing w:val="-2"/>
        </w:rPr>
        <w:t xml:space="preserve"> A2016-37 amdt 1.44</w:t>
      </w:r>
    </w:p>
    <w:p w:rsidR="00C14856" w:rsidRDefault="00C14856" w:rsidP="00C14856">
      <w:pPr>
        <w:pStyle w:val="Actdetails"/>
      </w:pPr>
      <w:r>
        <w:t>s 1, s 2 commenced 22 June 2016 (LA s 75 (1))</w:t>
      </w:r>
    </w:p>
    <w:p w:rsidR="00C14856" w:rsidRDefault="00C14856" w:rsidP="00C14856">
      <w:pPr>
        <w:pStyle w:val="Actdetails"/>
      </w:pPr>
      <w:r w:rsidRPr="00C14856">
        <w:t>amdt 1.44 commenced 29 June 2016 (s 2)</w:t>
      </w:r>
    </w:p>
    <w:p w:rsidR="00C14856" w:rsidRDefault="00C14856" w:rsidP="00C14856">
      <w:pPr>
        <w:pStyle w:val="LegHistNote"/>
      </w:pPr>
      <w:r>
        <w:rPr>
          <w:rStyle w:val="charItals"/>
        </w:rPr>
        <w:t>Note</w:t>
      </w:r>
      <w:r>
        <w:tab/>
      </w:r>
      <w:r w:rsidR="00CB7F29">
        <w:t>This Act</w:t>
      </w:r>
      <w:r>
        <w:t xml:space="preserve"> only amends the </w:t>
      </w:r>
      <w:hyperlink r:id="rId220" w:tooltip="A2016-22" w:history="1">
        <w:r w:rsidRPr="00427C7E">
          <w:rPr>
            <w:rStyle w:val="charCitHyperlinkAbbrev"/>
          </w:rPr>
          <w:t>Workplace Privacy Amendment</w:t>
        </w:r>
        <w:r w:rsidR="00BD2ED5">
          <w:rPr>
            <w:rStyle w:val="charCitHyperlinkAbbrev"/>
          </w:rPr>
          <w:t xml:space="preserve"> Act </w:t>
        </w:r>
        <w:r w:rsidRPr="00427C7E">
          <w:rPr>
            <w:rStyle w:val="charCitHyperlinkAbbrev"/>
          </w:rPr>
          <w:t>2016</w:t>
        </w:r>
      </w:hyperlink>
      <w:r>
        <w:t xml:space="preserve"> A2016-22</w:t>
      </w:r>
    </w:p>
    <w:p w:rsidR="002C0991" w:rsidRDefault="0030637A" w:rsidP="002C0991">
      <w:pPr>
        <w:pStyle w:val="NewAct"/>
      </w:pPr>
      <w:hyperlink r:id="rId221" w:tooltip="A2016-52" w:history="1">
        <w:r w:rsidR="002C0991">
          <w:rPr>
            <w:rStyle w:val="charCitHyperlinkAbbrev"/>
          </w:rPr>
          <w:t>Public Sector Management Amendment Act 2016</w:t>
        </w:r>
      </w:hyperlink>
      <w:r w:rsidR="002C0991">
        <w:t xml:space="preserve"> A2016-52 sch 1 pt 1.65</w:t>
      </w:r>
    </w:p>
    <w:p w:rsidR="002C0991" w:rsidRDefault="002C0991" w:rsidP="002C0991">
      <w:pPr>
        <w:pStyle w:val="Actdetails"/>
      </w:pPr>
      <w:r>
        <w:t>notified LR 25 August 2016</w:t>
      </w:r>
    </w:p>
    <w:p w:rsidR="002C0991" w:rsidRDefault="002C0991" w:rsidP="002C0991">
      <w:pPr>
        <w:pStyle w:val="Actdetails"/>
      </w:pPr>
      <w:r>
        <w:t>s 1, s 2 commenced 25 August 2016 (LA s 75 (1))</w:t>
      </w:r>
    </w:p>
    <w:p w:rsidR="002C0991" w:rsidRDefault="002C0991" w:rsidP="002C0991">
      <w:pPr>
        <w:pStyle w:val="Actdetails"/>
      </w:pPr>
      <w:r>
        <w:t>sch 1 pt 1.65 commenced 1 September 2016 (s 2)</w:t>
      </w:r>
    </w:p>
    <w:p w:rsidR="006018C8" w:rsidRDefault="0030637A" w:rsidP="006018C8">
      <w:pPr>
        <w:pStyle w:val="NewAct"/>
      </w:pPr>
      <w:hyperlink r:id="rId222" w:tooltip="A2018-8" w:history="1">
        <w:r w:rsidR="006018C8">
          <w:rPr>
            <w:rStyle w:val="charCitHyperlinkAbbrev"/>
          </w:rPr>
          <w:t>Work Health and Safety Legislation Amendment Act 2018</w:t>
        </w:r>
      </w:hyperlink>
      <w:r w:rsidR="006018C8">
        <w:t xml:space="preserve"> A2018-8 pt 3</w:t>
      </w:r>
    </w:p>
    <w:p w:rsidR="006018C8" w:rsidRDefault="006018C8" w:rsidP="006018C8">
      <w:pPr>
        <w:pStyle w:val="Actdetails"/>
      </w:pPr>
      <w:r>
        <w:t>notified LR 5 March 2018</w:t>
      </w:r>
    </w:p>
    <w:p w:rsidR="006018C8" w:rsidRDefault="006018C8" w:rsidP="006018C8">
      <w:pPr>
        <w:pStyle w:val="Actdetails"/>
      </w:pPr>
      <w:r>
        <w:t>s 1, s 2 commenced 5 March 2018 (LA s 75 (1))</w:t>
      </w:r>
    </w:p>
    <w:p w:rsidR="006018C8" w:rsidRDefault="006018C8" w:rsidP="006018C8">
      <w:pPr>
        <w:pStyle w:val="Actdetails"/>
      </w:pPr>
      <w:r>
        <w:t>pt 3 commenced 29 March 2018 (s 2)</w:t>
      </w:r>
    </w:p>
    <w:p w:rsidR="005C0BF8" w:rsidRDefault="0030637A" w:rsidP="005C0BF8">
      <w:pPr>
        <w:pStyle w:val="NewAct"/>
      </w:pPr>
      <w:hyperlink r:id="rId223" w:tooltip="A2018-26 " w:history="1">
        <w:r w:rsidR="005C0BF8" w:rsidRPr="005C0BF8">
          <w:rPr>
            <w:rStyle w:val="Hyperlink"/>
            <w:u w:val="none"/>
          </w:rPr>
          <w:t>Work Health and Safety Amendment Act 2018</w:t>
        </w:r>
      </w:hyperlink>
      <w:r w:rsidR="005C0BF8">
        <w:t xml:space="preserve"> A2018-26 pt 2</w:t>
      </w:r>
    </w:p>
    <w:p w:rsidR="005C0BF8" w:rsidRPr="005C0BF8" w:rsidRDefault="005C0BF8" w:rsidP="005C0BF8">
      <w:pPr>
        <w:pStyle w:val="Actdetails"/>
      </w:pPr>
      <w:r w:rsidRPr="005C0BF8">
        <w:t>notified LR 15 August 2018</w:t>
      </w:r>
    </w:p>
    <w:p w:rsidR="005C0BF8" w:rsidRPr="005C0BF8" w:rsidRDefault="005C0BF8" w:rsidP="005C0BF8">
      <w:pPr>
        <w:pStyle w:val="Actdetails"/>
      </w:pPr>
      <w:r w:rsidRPr="005C0BF8">
        <w:t>s 1, s 2 commenced 15 August 2018 (LA s 75 (1))</w:t>
      </w:r>
    </w:p>
    <w:p w:rsidR="005C0BF8" w:rsidRPr="005C0BF8" w:rsidRDefault="005C0BF8" w:rsidP="005C0BF8">
      <w:pPr>
        <w:pStyle w:val="Actdetails"/>
        <w:rPr>
          <w:u w:val="single"/>
        </w:rPr>
      </w:pPr>
      <w:r w:rsidRPr="005C0BF8">
        <w:rPr>
          <w:u w:val="single"/>
        </w:rPr>
        <w:t>pt 2 awaiting commencement</w:t>
      </w:r>
    </w:p>
    <w:p w:rsidR="00D11E67" w:rsidRPr="00935D4E" w:rsidRDefault="0030637A" w:rsidP="00D11E67">
      <w:pPr>
        <w:pStyle w:val="NewAct"/>
      </w:pPr>
      <w:hyperlink r:id="rId224" w:tooltip="A2018-33" w:history="1">
        <w:r w:rsidR="00D11E67">
          <w:rPr>
            <w:rStyle w:val="charCitHyperlinkAbbrev"/>
          </w:rPr>
          <w:t>Red Tape Reduction Legislation Amendment Act 2018</w:t>
        </w:r>
      </w:hyperlink>
      <w:r w:rsidR="00D11E67" w:rsidRPr="006F1B5B">
        <w:rPr>
          <w:rStyle w:val="charCitHyperlinkAbbrev"/>
        </w:rPr>
        <w:t xml:space="preserve"> </w:t>
      </w:r>
      <w:r w:rsidR="00D11E67">
        <w:t>A2018-33 sch 1 pt 1.42</w:t>
      </w:r>
    </w:p>
    <w:p w:rsidR="00D11E67" w:rsidRDefault="00D11E67" w:rsidP="00D11E67">
      <w:pPr>
        <w:pStyle w:val="Actdetails"/>
      </w:pPr>
      <w:r>
        <w:t>notified LR 25 September 2018</w:t>
      </w:r>
    </w:p>
    <w:p w:rsidR="00D11E67" w:rsidRDefault="00D11E67" w:rsidP="00D11E67">
      <w:pPr>
        <w:pStyle w:val="Actdetails"/>
      </w:pPr>
      <w:r>
        <w:t>s 1, s 2 commenced 25 September 2018 (LA s 75 (1))</w:t>
      </w:r>
    </w:p>
    <w:p w:rsidR="00D11E67" w:rsidRDefault="00D11E67" w:rsidP="00D11E67">
      <w:pPr>
        <w:pStyle w:val="Actdetails"/>
      </w:pPr>
      <w:r>
        <w:t>sch 1 pt 1.42 commenced</w:t>
      </w:r>
      <w:r w:rsidRPr="006F3A6F">
        <w:t xml:space="preserve"> </w:t>
      </w:r>
      <w:r>
        <w:t>23 October 2018 (s 2 (4))</w:t>
      </w:r>
    </w:p>
    <w:p w:rsidR="001A7D4E" w:rsidRPr="001A7D4E" w:rsidRDefault="001A7D4E" w:rsidP="001A7D4E">
      <w:pPr>
        <w:pStyle w:val="PageBreak"/>
      </w:pPr>
      <w:r w:rsidRPr="001A7D4E">
        <w:br w:type="page"/>
      </w:r>
    </w:p>
    <w:p w:rsidR="00EE4A21" w:rsidRPr="007B6CAC" w:rsidRDefault="00EE4A21" w:rsidP="00EE4A21">
      <w:pPr>
        <w:pStyle w:val="Endnote20"/>
      </w:pPr>
      <w:bookmarkStart w:id="430" w:name="_Toc527465193"/>
      <w:r w:rsidRPr="007B6CAC">
        <w:rPr>
          <w:rStyle w:val="charTableNo"/>
        </w:rPr>
        <w:lastRenderedPageBreak/>
        <w:t>4</w:t>
      </w:r>
      <w:r>
        <w:tab/>
      </w:r>
      <w:r w:rsidRPr="007B6CAC">
        <w:rPr>
          <w:rStyle w:val="charTableText"/>
        </w:rPr>
        <w:t>Amendment history</w:t>
      </w:r>
      <w:bookmarkEnd w:id="430"/>
    </w:p>
    <w:p w:rsidR="00234550" w:rsidRDefault="00234550" w:rsidP="00EE4A21">
      <w:pPr>
        <w:pStyle w:val="AmdtsEntryHd"/>
      </w:pPr>
      <w:r>
        <w:t>Long title</w:t>
      </w:r>
    </w:p>
    <w:p w:rsidR="00234550" w:rsidRPr="00234550" w:rsidRDefault="00234550" w:rsidP="00234550">
      <w:pPr>
        <w:pStyle w:val="AmdtsEntries"/>
      </w:pPr>
      <w:r>
        <w:t>long title</w:t>
      </w:r>
      <w:r>
        <w:tab/>
        <w:t xml:space="preserve">am </w:t>
      </w:r>
      <w:hyperlink r:id="rId225" w:tooltip="Work Health and Safety Legislation Amendment Act 2018" w:history="1">
        <w:r w:rsidR="002A480E">
          <w:rPr>
            <w:rStyle w:val="charCitHyperlinkAbbrev"/>
          </w:rPr>
          <w:t>A2018</w:t>
        </w:r>
        <w:r w:rsidR="002A480E">
          <w:rPr>
            <w:rStyle w:val="charCitHyperlinkAbbrev"/>
          </w:rPr>
          <w:noBreakHyphen/>
          <w:t>8</w:t>
        </w:r>
      </w:hyperlink>
      <w:r>
        <w:t xml:space="preserve"> s 27</w:t>
      </w:r>
    </w:p>
    <w:p w:rsidR="00EE4A21" w:rsidRDefault="00EE4A21" w:rsidP="00EE4A21">
      <w:pPr>
        <w:pStyle w:val="AmdtsEntryHd"/>
      </w:pPr>
      <w:r>
        <w:t>Commencement</w:t>
      </w:r>
    </w:p>
    <w:p w:rsidR="00EE4A21" w:rsidRDefault="00EE4A21" w:rsidP="00EE4A21">
      <w:pPr>
        <w:pStyle w:val="AmdtsEntries"/>
      </w:pPr>
      <w:r>
        <w:t>s 2</w:t>
      </w:r>
      <w:r>
        <w:tab/>
        <w:t>om LA s 89 (4)</w:t>
      </w:r>
    </w:p>
    <w:p w:rsidR="00B5788F" w:rsidRDefault="00B5788F" w:rsidP="00226EC2">
      <w:pPr>
        <w:pStyle w:val="AmdtsEntryHd"/>
        <w:rPr>
          <w:lang w:eastAsia="en-AU"/>
        </w:rPr>
      </w:pPr>
      <w:r w:rsidRPr="00D66CCA">
        <w:rPr>
          <w:lang w:eastAsia="en-AU"/>
        </w:rPr>
        <w:t>Scope</w:t>
      </w:r>
    </w:p>
    <w:p w:rsidR="00B5788F" w:rsidRPr="00B5788F" w:rsidRDefault="00B5788F" w:rsidP="00B5788F">
      <w:pPr>
        <w:pStyle w:val="AmdtsEntries"/>
        <w:rPr>
          <w:lang w:eastAsia="en-AU"/>
        </w:rPr>
      </w:pPr>
      <w:r>
        <w:rPr>
          <w:lang w:eastAsia="en-AU"/>
        </w:rPr>
        <w:t>s 12</w:t>
      </w:r>
      <w:r>
        <w:rPr>
          <w:lang w:eastAsia="en-AU"/>
        </w:rPr>
        <w:tab/>
        <w:t xml:space="preserve">am </w:t>
      </w:r>
      <w:hyperlink r:id="rId226" w:tooltip="Work Health and Safety Legislation Amendment Act 2018" w:history="1">
        <w:r>
          <w:rPr>
            <w:rStyle w:val="charCitHyperlinkAbbrev"/>
          </w:rPr>
          <w:t>A2018</w:t>
        </w:r>
        <w:r>
          <w:rPr>
            <w:rStyle w:val="charCitHyperlinkAbbrev"/>
          </w:rPr>
          <w:noBreakHyphen/>
          <w:t>8</w:t>
        </w:r>
      </w:hyperlink>
      <w:r>
        <w:rPr>
          <w:lang w:eastAsia="en-AU"/>
        </w:rPr>
        <w:t xml:space="preserve"> s 28, s 29</w:t>
      </w:r>
    </w:p>
    <w:p w:rsidR="00B5788F" w:rsidRDefault="00B5788F" w:rsidP="00226EC2">
      <w:pPr>
        <w:pStyle w:val="AmdtsEntryHd"/>
      </w:pPr>
      <w:r w:rsidRPr="0086578D">
        <w:t>Application of Act to dangerous goods and high risk plant—sch 1</w:t>
      </w:r>
    </w:p>
    <w:p w:rsidR="00B5788F" w:rsidRPr="00B5788F" w:rsidRDefault="00B5788F" w:rsidP="00B5788F">
      <w:pPr>
        <w:pStyle w:val="AmdtsEntries"/>
      </w:pPr>
      <w:r>
        <w:t>s 12AA</w:t>
      </w:r>
      <w:r>
        <w:tab/>
        <w:t xml:space="preserve">ins </w:t>
      </w:r>
      <w:hyperlink r:id="rId227" w:tooltip="Work Health and Safety Legislation Amendment Act 2018" w:history="1">
        <w:r>
          <w:rPr>
            <w:rStyle w:val="charCitHyperlinkAbbrev"/>
          </w:rPr>
          <w:t>A2018</w:t>
        </w:r>
        <w:r>
          <w:rPr>
            <w:rStyle w:val="charCitHyperlinkAbbrev"/>
          </w:rPr>
          <w:noBreakHyphen/>
          <w:t>8</w:t>
        </w:r>
      </w:hyperlink>
      <w:r>
        <w:t xml:space="preserve"> s 30</w:t>
      </w:r>
    </w:p>
    <w:p w:rsidR="00024E83" w:rsidRDefault="00024E83" w:rsidP="00226EC2">
      <w:pPr>
        <w:pStyle w:val="AmdtsEntryHd"/>
        <w:rPr>
          <w:lang w:eastAsia="en-AU"/>
        </w:rPr>
      </w:pPr>
      <w:r w:rsidRPr="00D66CCA">
        <w:rPr>
          <w:lang w:eastAsia="en-AU"/>
        </w:rPr>
        <w:t>Reckless conduct—category 1</w:t>
      </w:r>
    </w:p>
    <w:p w:rsidR="00024E83" w:rsidRPr="00024E83" w:rsidRDefault="00024E83" w:rsidP="00024E83">
      <w:pPr>
        <w:pStyle w:val="AmdtsEntries"/>
        <w:rPr>
          <w:lang w:eastAsia="en-AU"/>
        </w:rPr>
      </w:pPr>
      <w:r>
        <w:rPr>
          <w:lang w:eastAsia="en-AU"/>
        </w:rPr>
        <w:t>s 31</w:t>
      </w:r>
      <w:r>
        <w:rPr>
          <w:lang w:eastAsia="en-AU"/>
        </w:rPr>
        <w:tab/>
        <w:t xml:space="preserve">am </w:t>
      </w:r>
      <w:hyperlink r:id="rId228"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3.220</w:t>
      </w:r>
    </w:p>
    <w:p w:rsidR="00826A40" w:rsidRDefault="00826A40" w:rsidP="00226EC2">
      <w:pPr>
        <w:pStyle w:val="AmdtsEntryHd"/>
        <w:rPr>
          <w:lang w:eastAsia="en-AU"/>
        </w:rPr>
      </w:pPr>
      <w:r w:rsidRPr="00D66CCA">
        <w:rPr>
          <w:lang w:eastAsia="en-AU"/>
        </w:rPr>
        <w:t xml:space="preserve">What is a </w:t>
      </w:r>
      <w:r w:rsidRPr="00BA1343">
        <w:rPr>
          <w:rStyle w:val="charItals"/>
        </w:rPr>
        <w:t>serious injury or illness</w:t>
      </w:r>
      <w:r w:rsidRPr="00D66CCA">
        <w:rPr>
          <w:lang w:eastAsia="en-AU"/>
        </w:rPr>
        <w:t>—pt 3</w:t>
      </w:r>
    </w:p>
    <w:p w:rsidR="00826A40" w:rsidRPr="00826A40" w:rsidRDefault="00826A40" w:rsidP="00826A40">
      <w:pPr>
        <w:pStyle w:val="AmdtsEntries"/>
        <w:rPr>
          <w:lang w:eastAsia="en-AU"/>
        </w:rPr>
      </w:pPr>
      <w:r>
        <w:rPr>
          <w:lang w:eastAsia="en-AU"/>
        </w:rPr>
        <w:t>s 36</w:t>
      </w:r>
      <w:r>
        <w:rPr>
          <w:lang w:eastAsia="en-AU"/>
        </w:rPr>
        <w:tab/>
        <w:t xml:space="preserve">am </w:t>
      </w:r>
      <w:hyperlink r:id="rId22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3.221</w:t>
      </w:r>
    </w:p>
    <w:p w:rsidR="00226EC2" w:rsidRDefault="008F1E2F" w:rsidP="00226EC2">
      <w:pPr>
        <w:pStyle w:val="AmdtsEntryHd"/>
      </w:pPr>
      <w:r w:rsidRPr="008F1E2F">
        <w:t>Negotiations for agreement for work group</w:t>
      </w:r>
    </w:p>
    <w:p w:rsidR="00226EC2" w:rsidRPr="00226EC2" w:rsidRDefault="00226EC2" w:rsidP="00226EC2">
      <w:pPr>
        <w:pStyle w:val="AmdtsEntries"/>
      </w:pPr>
      <w:r>
        <w:t>s 52</w:t>
      </w:r>
      <w:r>
        <w:tab/>
        <w:t xml:space="preserve">am </w:t>
      </w:r>
      <w:hyperlink r:id="rId230" w:tooltip="Statute Law Amendment Act 2011 (No 3)" w:history="1">
        <w:r w:rsidR="00B739B0" w:rsidRPr="00B739B0">
          <w:rPr>
            <w:rStyle w:val="charCitHyperlinkAbbrev"/>
          </w:rPr>
          <w:t>A2011</w:t>
        </w:r>
        <w:r w:rsidR="00B739B0" w:rsidRPr="00B739B0">
          <w:rPr>
            <w:rStyle w:val="charCitHyperlinkAbbrev"/>
          </w:rPr>
          <w:noBreakHyphen/>
          <w:t>52</w:t>
        </w:r>
      </w:hyperlink>
      <w:r>
        <w:t xml:space="preserve"> amdt 3.202</w:t>
      </w:r>
    </w:p>
    <w:p w:rsidR="00826A40" w:rsidRDefault="00826A40" w:rsidP="008F1E2F">
      <w:pPr>
        <w:pStyle w:val="AmdtsEntryHd"/>
        <w:rPr>
          <w:lang w:eastAsia="en-AU"/>
        </w:rPr>
      </w:pPr>
      <w:r w:rsidRPr="00D66CCA">
        <w:rPr>
          <w:lang w:eastAsia="en-AU"/>
        </w:rPr>
        <w:t>Prohibition of coercion or inducement</w:t>
      </w:r>
    </w:p>
    <w:p w:rsidR="00826A40" w:rsidRPr="002F7ABA" w:rsidRDefault="00826A40" w:rsidP="00826A40">
      <w:pPr>
        <w:pStyle w:val="AmdtsEntries"/>
      </w:pPr>
      <w:r>
        <w:rPr>
          <w:lang w:eastAsia="en-AU"/>
        </w:rPr>
        <w:t>s 108</w:t>
      </w:r>
      <w:r>
        <w:rPr>
          <w:lang w:eastAsia="en-AU"/>
        </w:rPr>
        <w:tab/>
        <w:t xml:space="preserve">am </w:t>
      </w:r>
      <w:hyperlink r:id="rId231"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3.222</w:t>
      </w:r>
      <w:r w:rsidR="002F7ABA">
        <w:rPr>
          <w:lang w:eastAsia="en-AU"/>
        </w:rPr>
        <w:t xml:space="preserve">; </w:t>
      </w:r>
      <w:hyperlink r:id="rId232" w:tooltip="Emergencies Amendment Act 2016" w:history="1">
        <w:r w:rsidR="002F7ABA">
          <w:rPr>
            <w:rStyle w:val="charCitHyperlinkAbbrev"/>
          </w:rPr>
          <w:t>A2016</w:t>
        </w:r>
        <w:r w:rsidR="002F7ABA">
          <w:rPr>
            <w:rStyle w:val="charCitHyperlinkAbbrev"/>
          </w:rPr>
          <w:noBreakHyphen/>
          <w:t>33</w:t>
        </w:r>
      </w:hyperlink>
      <w:r w:rsidR="002F7ABA">
        <w:t xml:space="preserve"> amdt 1.55</w:t>
      </w:r>
    </w:p>
    <w:p w:rsidR="00826A40" w:rsidRDefault="00826A40" w:rsidP="008F1E2F">
      <w:pPr>
        <w:pStyle w:val="AmdtsEntryHd"/>
        <w:rPr>
          <w:lang w:eastAsia="en-AU"/>
        </w:rPr>
      </w:pPr>
      <w:r w:rsidRPr="00D66CCA">
        <w:rPr>
          <w:lang w:eastAsia="en-AU"/>
        </w:rPr>
        <w:t>Application for WHS entry permit</w:t>
      </w:r>
    </w:p>
    <w:p w:rsidR="00826A40" w:rsidRPr="00B35B5D" w:rsidRDefault="00826A40" w:rsidP="00826A40">
      <w:pPr>
        <w:pStyle w:val="AmdtsEntries"/>
      </w:pPr>
      <w:r>
        <w:rPr>
          <w:lang w:eastAsia="en-AU"/>
        </w:rPr>
        <w:t>s 131</w:t>
      </w:r>
      <w:r>
        <w:rPr>
          <w:lang w:eastAsia="en-AU"/>
        </w:rPr>
        <w:tab/>
        <w:t xml:space="preserve">am </w:t>
      </w:r>
      <w:hyperlink r:id="rId233"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w:t>
      </w:r>
      <w:r w:rsidR="004451F6">
        <w:rPr>
          <w:lang w:eastAsia="en-AU"/>
        </w:rPr>
        <w:t>3.223</w:t>
      </w:r>
      <w:r w:rsidR="00B35B5D">
        <w:rPr>
          <w:lang w:eastAsia="en-AU"/>
        </w:rPr>
        <w:t xml:space="preserve">; </w:t>
      </w:r>
      <w:hyperlink r:id="rId234" w:tooltip="Red Tape Reduction Legislation Amendment Act 2016" w:history="1">
        <w:r w:rsidR="00B35B5D">
          <w:rPr>
            <w:rStyle w:val="charCitHyperlinkAbbrev"/>
          </w:rPr>
          <w:t>A2016</w:t>
        </w:r>
        <w:r w:rsidR="00B35B5D">
          <w:rPr>
            <w:rStyle w:val="charCitHyperlinkAbbrev"/>
          </w:rPr>
          <w:noBreakHyphen/>
          <w:t>18</w:t>
        </w:r>
      </w:hyperlink>
      <w:r w:rsidR="00B35B5D">
        <w:t xml:space="preserve"> amdt 3.225, amdt 3.226</w:t>
      </w:r>
    </w:p>
    <w:p w:rsidR="006E5B43" w:rsidRDefault="006E5B43" w:rsidP="008F1E2F">
      <w:pPr>
        <w:pStyle w:val="AmdtsEntryHd"/>
        <w:rPr>
          <w:lang w:eastAsia="en-AU"/>
        </w:rPr>
      </w:pPr>
      <w:r w:rsidRPr="00D66CCA">
        <w:rPr>
          <w:lang w:eastAsia="en-AU"/>
        </w:rPr>
        <w:t>Powers of regulator to obtain information</w:t>
      </w:r>
    </w:p>
    <w:p w:rsidR="006E5B43" w:rsidRPr="006E5B43" w:rsidRDefault="006E5B43" w:rsidP="006E5B43">
      <w:pPr>
        <w:pStyle w:val="AmdtsEntries"/>
        <w:rPr>
          <w:lang w:eastAsia="en-AU"/>
        </w:rPr>
      </w:pPr>
      <w:r>
        <w:rPr>
          <w:lang w:eastAsia="en-AU"/>
        </w:rPr>
        <w:t>s 155</w:t>
      </w:r>
      <w:r>
        <w:rPr>
          <w:lang w:eastAsia="en-AU"/>
        </w:rPr>
        <w:tab/>
        <w:t>am</w:t>
      </w:r>
      <w:r>
        <w:t xml:space="preserve"> </w:t>
      </w:r>
      <w:hyperlink r:id="rId235" w:tooltip="Justice and Community Safety Legislation Amendment Act 2014" w:history="1">
        <w:r>
          <w:rPr>
            <w:rStyle w:val="charCitHyperlinkAbbrev"/>
          </w:rPr>
          <w:t>A2014</w:t>
        </w:r>
        <w:r>
          <w:rPr>
            <w:rStyle w:val="charCitHyperlinkAbbrev"/>
          </w:rPr>
          <w:noBreakHyphen/>
          <w:t>18</w:t>
        </w:r>
      </w:hyperlink>
      <w:r>
        <w:t xml:space="preserve"> amdt 3.126</w:t>
      </w:r>
    </w:p>
    <w:p w:rsidR="004451F6" w:rsidRDefault="004451F6" w:rsidP="008F1E2F">
      <w:pPr>
        <w:pStyle w:val="AmdtsEntryHd"/>
        <w:rPr>
          <w:lang w:eastAsia="en-AU"/>
        </w:rPr>
      </w:pPr>
      <w:r w:rsidRPr="00D66CCA">
        <w:rPr>
          <w:lang w:eastAsia="en-AU"/>
        </w:rPr>
        <w:t>General powers on entry</w:t>
      </w:r>
    </w:p>
    <w:p w:rsidR="004451F6" w:rsidRPr="004451F6" w:rsidRDefault="004451F6" w:rsidP="004451F6">
      <w:pPr>
        <w:pStyle w:val="AmdtsEntries"/>
        <w:rPr>
          <w:lang w:eastAsia="en-AU"/>
        </w:rPr>
      </w:pPr>
      <w:r>
        <w:rPr>
          <w:lang w:eastAsia="en-AU"/>
        </w:rPr>
        <w:t>s 165</w:t>
      </w:r>
      <w:r>
        <w:rPr>
          <w:lang w:eastAsia="en-AU"/>
        </w:rPr>
        <w:tab/>
        <w:t xml:space="preserve">am </w:t>
      </w:r>
      <w:hyperlink r:id="rId236"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3.224</w:t>
      </w:r>
    </w:p>
    <w:p w:rsidR="002A1A59" w:rsidRDefault="002A1A59" w:rsidP="002A1A59">
      <w:pPr>
        <w:pStyle w:val="AmdtsEntryHd"/>
        <w:rPr>
          <w:lang w:eastAsia="en-AU"/>
        </w:rPr>
      </w:pPr>
      <w:r w:rsidRPr="00D66CCA">
        <w:rPr>
          <w:lang w:eastAsia="en-AU"/>
        </w:rPr>
        <w:t>Search warrants</w:t>
      </w:r>
    </w:p>
    <w:p w:rsidR="002A1A59" w:rsidRPr="002A1A59" w:rsidRDefault="002A1A59" w:rsidP="002A1A59">
      <w:pPr>
        <w:pStyle w:val="AmdtsEntries"/>
        <w:rPr>
          <w:lang w:eastAsia="en-AU"/>
        </w:rPr>
      </w:pPr>
      <w:r>
        <w:rPr>
          <w:lang w:eastAsia="en-AU"/>
        </w:rPr>
        <w:t>s 167</w:t>
      </w:r>
      <w:r>
        <w:rPr>
          <w:lang w:eastAsia="en-AU"/>
        </w:rPr>
        <w:tab/>
        <w:t xml:space="preserve">am </w:t>
      </w:r>
      <w:hyperlink r:id="rId237" w:tooltip="Red Tape Reduction Legislation Amendment Act 2016" w:history="1">
        <w:r>
          <w:rPr>
            <w:rStyle w:val="charCitHyperlinkAbbrev"/>
          </w:rPr>
          <w:t>A2016</w:t>
        </w:r>
        <w:r>
          <w:rPr>
            <w:rStyle w:val="charCitHyperlinkAbbrev"/>
          </w:rPr>
          <w:noBreakHyphen/>
          <w:t>18</w:t>
        </w:r>
      </w:hyperlink>
      <w:r>
        <w:t xml:space="preserve"> amdt 3.227</w:t>
      </w:r>
    </w:p>
    <w:p w:rsidR="00D11E67" w:rsidRDefault="00D11E67" w:rsidP="008F1E2F">
      <w:pPr>
        <w:pStyle w:val="AmdtsEntryHd"/>
      </w:pPr>
      <w:r w:rsidRPr="00D66CCA">
        <w:t>Warrants—application made other than in person</w:t>
      </w:r>
    </w:p>
    <w:p w:rsidR="00D11E67" w:rsidRPr="00D11E67" w:rsidRDefault="00D11E67" w:rsidP="00D11E67">
      <w:pPr>
        <w:pStyle w:val="AmdtsEntries"/>
      </w:pPr>
      <w:r>
        <w:t>s 167A</w:t>
      </w:r>
      <w:r>
        <w:tab/>
        <w:t xml:space="preserve">am </w:t>
      </w:r>
      <w:hyperlink r:id="rId238" w:tooltip="Red Tape Reduction Legislation Amendment Act 2018" w:history="1">
        <w:r w:rsidRPr="007B6CAC">
          <w:rPr>
            <w:rStyle w:val="charCitHyperlinkAbbrev"/>
          </w:rPr>
          <w:t>A2018</w:t>
        </w:r>
        <w:r w:rsidRPr="007B6CAC">
          <w:rPr>
            <w:rStyle w:val="charCitHyperlinkAbbrev"/>
          </w:rPr>
          <w:noBreakHyphen/>
          <w:t>33</w:t>
        </w:r>
      </w:hyperlink>
      <w:r>
        <w:t xml:space="preserve"> amdt 1.81, amdt 1.82</w:t>
      </w:r>
    </w:p>
    <w:p w:rsidR="004451F6" w:rsidRDefault="004451F6" w:rsidP="008F1E2F">
      <w:pPr>
        <w:pStyle w:val="AmdtsEntryHd"/>
        <w:rPr>
          <w:lang w:eastAsia="en-AU"/>
        </w:rPr>
      </w:pPr>
      <w:r w:rsidRPr="00D66CCA">
        <w:rPr>
          <w:lang w:eastAsia="en-AU"/>
        </w:rPr>
        <w:t>Power to require name and address</w:t>
      </w:r>
    </w:p>
    <w:p w:rsidR="004451F6" w:rsidRDefault="004451F6" w:rsidP="004451F6">
      <w:pPr>
        <w:pStyle w:val="AmdtsEntries"/>
        <w:rPr>
          <w:lang w:eastAsia="en-AU"/>
        </w:rPr>
      </w:pPr>
      <w:r>
        <w:rPr>
          <w:lang w:eastAsia="en-AU"/>
        </w:rPr>
        <w:t>s 185</w:t>
      </w:r>
      <w:r>
        <w:rPr>
          <w:lang w:eastAsia="en-AU"/>
        </w:rPr>
        <w:tab/>
        <w:t xml:space="preserve">am </w:t>
      </w:r>
      <w:hyperlink r:id="rId23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3.225</w:t>
      </w:r>
    </w:p>
    <w:p w:rsidR="00C5551A" w:rsidRDefault="00C5551A" w:rsidP="00C5551A">
      <w:pPr>
        <w:pStyle w:val="AmdtsEntryHd"/>
        <w:rPr>
          <w:lang w:eastAsia="en-AU"/>
        </w:rPr>
      </w:pPr>
      <w:r w:rsidRPr="00D66CCA">
        <w:rPr>
          <w:lang w:eastAsia="en-AU"/>
        </w:rPr>
        <w:t>Application for external review</w:t>
      </w:r>
    </w:p>
    <w:p w:rsidR="00C5551A" w:rsidRPr="00C5551A" w:rsidRDefault="00C5551A" w:rsidP="00C5551A">
      <w:pPr>
        <w:pStyle w:val="AmdtsEntries"/>
        <w:rPr>
          <w:lang w:eastAsia="en-AU"/>
        </w:rPr>
      </w:pPr>
      <w:r>
        <w:rPr>
          <w:lang w:eastAsia="en-AU"/>
        </w:rPr>
        <w:t>s 229</w:t>
      </w:r>
      <w:r>
        <w:rPr>
          <w:lang w:eastAsia="en-AU"/>
        </w:rPr>
        <w:tab/>
        <w:t xml:space="preserve">am </w:t>
      </w:r>
      <w:hyperlink r:id="rId240" w:tooltip="Statute Law Amendment Act 2013 (No 2)" w:history="1">
        <w:r>
          <w:rPr>
            <w:rStyle w:val="charCitHyperlinkAbbrev"/>
          </w:rPr>
          <w:t>A2013</w:t>
        </w:r>
        <w:r>
          <w:rPr>
            <w:rStyle w:val="charCitHyperlinkAbbrev"/>
          </w:rPr>
          <w:noBreakHyphen/>
          <w:t>44</w:t>
        </w:r>
      </w:hyperlink>
      <w:r>
        <w:t xml:space="preserve"> amdt 3.202</w:t>
      </w:r>
    </w:p>
    <w:p w:rsidR="008F1E2F" w:rsidRDefault="008F1E2F" w:rsidP="008F1E2F">
      <w:pPr>
        <w:pStyle w:val="AmdtsEntryHd"/>
      </w:pPr>
      <w:r w:rsidRPr="008F1E2F">
        <w:t>Officers</w:t>
      </w:r>
    </w:p>
    <w:p w:rsidR="008F1E2F" w:rsidRPr="00226EC2" w:rsidRDefault="008F1E2F" w:rsidP="008F1E2F">
      <w:pPr>
        <w:pStyle w:val="AmdtsEntries"/>
      </w:pPr>
      <w:r>
        <w:t>s 247</w:t>
      </w:r>
      <w:r>
        <w:tab/>
        <w:t xml:space="preserve">am </w:t>
      </w:r>
      <w:hyperlink r:id="rId241" w:tooltip="Statute Law Amendment Act 2011 (No 3)" w:history="1">
        <w:r w:rsidR="00B739B0" w:rsidRPr="00B739B0">
          <w:rPr>
            <w:rStyle w:val="charCitHyperlinkAbbrev"/>
          </w:rPr>
          <w:t>A2011</w:t>
        </w:r>
        <w:r w:rsidR="00B739B0" w:rsidRPr="00B739B0">
          <w:rPr>
            <w:rStyle w:val="charCitHyperlinkAbbrev"/>
          </w:rPr>
          <w:noBreakHyphen/>
          <w:t>52</w:t>
        </w:r>
      </w:hyperlink>
      <w:r>
        <w:t xml:space="preserve"> amdt 3.203</w:t>
      </w:r>
    </w:p>
    <w:p w:rsidR="008275BA" w:rsidRDefault="008275BA" w:rsidP="00507B47">
      <w:pPr>
        <w:pStyle w:val="AmdtsEntryHd"/>
        <w:rPr>
          <w:lang w:eastAsia="en-AU"/>
        </w:rPr>
      </w:pPr>
      <w:r w:rsidRPr="00D66CCA">
        <w:rPr>
          <w:lang w:eastAsia="en-AU"/>
        </w:rPr>
        <w:t>Responsible agency for the Territory</w:t>
      </w:r>
    </w:p>
    <w:p w:rsidR="008275BA" w:rsidRDefault="008275BA" w:rsidP="008275BA">
      <w:pPr>
        <w:pStyle w:val="AmdtsEntries"/>
        <w:rPr>
          <w:lang w:eastAsia="en-AU"/>
        </w:rPr>
      </w:pPr>
      <w:r>
        <w:rPr>
          <w:lang w:eastAsia="en-AU"/>
        </w:rPr>
        <w:t>s 248</w:t>
      </w:r>
      <w:r>
        <w:rPr>
          <w:lang w:eastAsia="en-AU"/>
        </w:rPr>
        <w:tab/>
        <w:t xml:space="preserve">am </w:t>
      </w:r>
      <w:hyperlink r:id="rId242"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3.226</w:t>
      </w:r>
    </w:p>
    <w:p w:rsidR="00AB527F" w:rsidRDefault="00060BC9" w:rsidP="00AB527F">
      <w:pPr>
        <w:pStyle w:val="AmdtsEntryHd"/>
        <w:rPr>
          <w:lang w:eastAsia="en-AU"/>
        </w:rPr>
      </w:pPr>
      <w:r w:rsidRPr="00D66CCA">
        <w:rPr>
          <w:lang w:eastAsia="en-AU"/>
        </w:rPr>
        <w:lastRenderedPageBreak/>
        <w:t>Approved codes of practice</w:t>
      </w:r>
    </w:p>
    <w:p w:rsidR="00AB527F" w:rsidRPr="00AB527F" w:rsidRDefault="00AB527F" w:rsidP="00AB527F">
      <w:pPr>
        <w:pStyle w:val="AmdtsEntries"/>
        <w:rPr>
          <w:lang w:eastAsia="en-AU"/>
        </w:rPr>
      </w:pPr>
      <w:r>
        <w:rPr>
          <w:lang w:eastAsia="en-AU"/>
        </w:rPr>
        <w:t>s 274</w:t>
      </w:r>
      <w:r>
        <w:rPr>
          <w:lang w:eastAsia="en-AU"/>
        </w:rPr>
        <w:tab/>
        <w:t xml:space="preserve">am </w:t>
      </w:r>
      <w:hyperlink r:id="rId243" w:tooltip="Statute Law Amendment Act 2013" w:history="1">
        <w:r>
          <w:rPr>
            <w:rStyle w:val="charCitHyperlinkAbbrev"/>
          </w:rPr>
          <w:t>A2013</w:t>
        </w:r>
        <w:r>
          <w:rPr>
            <w:rStyle w:val="charCitHyperlinkAbbrev"/>
          </w:rPr>
          <w:noBreakHyphen/>
          <w:t>19</w:t>
        </w:r>
      </w:hyperlink>
      <w:r>
        <w:t xml:space="preserve"> amdt 3.515</w:t>
      </w:r>
      <w:r w:rsidR="00C5551A">
        <w:t xml:space="preserve">; </w:t>
      </w:r>
      <w:hyperlink r:id="rId244" w:tooltip="Statute Law Amendment Act 2013 (No 2)" w:history="1">
        <w:r w:rsidR="00C5551A">
          <w:rPr>
            <w:rStyle w:val="charCitHyperlinkAbbrev"/>
          </w:rPr>
          <w:t>A2013</w:t>
        </w:r>
        <w:r w:rsidR="00C5551A">
          <w:rPr>
            <w:rStyle w:val="charCitHyperlinkAbbrev"/>
          </w:rPr>
          <w:noBreakHyphen/>
          <w:t>44</w:t>
        </w:r>
      </w:hyperlink>
      <w:r w:rsidR="00C5551A">
        <w:t xml:space="preserve"> amdt 3.203, amdt 3.204</w:t>
      </w:r>
      <w:r w:rsidR="009C7A9B">
        <w:t xml:space="preserve">; </w:t>
      </w:r>
      <w:hyperlink r:id="rId245" w:tooltip="Dangerous Substances (Asbestos Safety Reform) Legislation Amendment Act 2014" w:history="1">
        <w:r w:rsidR="009C7A9B" w:rsidRPr="009C7A9B">
          <w:rPr>
            <w:rStyle w:val="charCitHyperlinkAbbrev"/>
          </w:rPr>
          <w:t>A2014-53</w:t>
        </w:r>
      </w:hyperlink>
      <w:r w:rsidR="009C7A9B">
        <w:t xml:space="preserve"> s 64</w:t>
      </w:r>
      <w:r w:rsidR="00AE0E94">
        <w:t xml:space="preserve">; </w:t>
      </w:r>
      <w:hyperlink r:id="rId246"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1.267</w:t>
      </w:r>
    </w:p>
    <w:p w:rsidR="002F6C1C" w:rsidRDefault="002F6C1C" w:rsidP="002F6C1C">
      <w:pPr>
        <w:pStyle w:val="AmdtsEntryHd"/>
        <w:rPr>
          <w:lang w:eastAsia="en-AU"/>
        </w:rPr>
      </w:pPr>
      <w:r w:rsidRPr="00D66CCA">
        <w:rPr>
          <w:lang w:eastAsia="en-AU"/>
        </w:rPr>
        <w:t>Regulation</w:t>
      </w:r>
      <w:r w:rsidRPr="00D66CCA">
        <w:rPr>
          <w:lang w:eastAsia="en-AU"/>
        </w:rPr>
        <w:noBreakHyphen/>
        <w:t>making powers</w:t>
      </w:r>
    </w:p>
    <w:p w:rsidR="002F6C1C" w:rsidRPr="006E5B43" w:rsidRDefault="002F6C1C" w:rsidP="002F6C1C">
      <w:pPr>
        <w:pStyle w:val="AmdtsEntries"/>
        <w:rPr>
          <w:lang w:eastAsia="en-AU"/>
        </w:rPr>
      </w:pPr>
      <w:r>
        <w:rPr>
          <w:lang w:eastAsia="en-AU"/>
        </w:rPr>
        <w:t>s 276</w:t>
      </w:r>
      <w:r>
        <w:rPr>
          <w:lang w:eastAsia="en-AU"/>
        </w:rPr>
        <w:tab/>
        <w:t>am</w:t>
      </w:r>
      <w:r>
        <w:t xml:space="preserve"> </w:t>
      </w:r>
      <w:hyperlink r:id="rId247" w:tooltip="Justice and Community Safety Legislation Amendment Act 2014" w:history="1">
        <w:r>
          <w:rPr>
            <w:rStyle w:val="charCitHyperlinkAbbrev"/>
          </w:rPr>
          <w:t>A2014</w:t>
        </w:r>
        <w:r>
          <w:rPr>
            <w:rStyle w:val="charCitHyperlinkAbbrev"/>
          </w:rPr>
          <w:noBreakHyphen/>
          <w:t>18</w:t>
        </w:r>
      </w:hyperlink>
      <w:r>
        <w:t xml:space="preserve"> amdt 3.127</w:t>
      </w:r>
    </w:p>
    <w:p w:rsidR="008275BA" w:rsidRDefault="008275BA" w:rsidP="00507B47">
      <w:pPr>
        <w:pStyle w:val="AmdtsEntryHd"/>
        <w:rPr>
          <w:lang w:eastAsia="en-AU"/>
        </w:rPr>
      </w:pPr>
      <w:r w:rsidRPr="00D66CCA">
        <w:rPr>
          <w:lang w:eastAsia="en-AU"/>
        </w:rPr>
        <w:t>Approved forms</w:t>
      </w:r>
    </w:p>
    <w:p w:rsidR="008275BA" w:rsidRPr="008275BA" w:rsidRDefault="008275BA" w:rsidP="008275BA">
      <w:pPr>
        <w:pStyle w:val="AmdtsEntries"/>
        <w:rPr>
          <w:lang w:eastAsia="en-AU"/>
        </w:rPr>
      </w:pPr>
      <w:r>
        <w:rPr>
          <w:lang w:eastAsia="en-AU"/>
        </w:rPr>
        <w:t>s 277</w:t>
      </w:r>
      <w:r>
        <w:rPr>
          <w:lang w:eastAsia="en-AU"/>
        </w:rPr>
        <w:tab/>
        <w:t xml:space="preserve">am </w:t>
      </w:r>
      <w:hyperlink r:id="rId248"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3.227</w:t>
      </w:r>
    </w:p>
    <w:p w:rsidR="00507B47" w:rsidRDefault="00F2012B" w:rsidP="00507B47">
      <w:pPr>
        <w:pStyle w:val="AmdtsEntryHd"/>
      </w:pPr>
      <w:r w:rsidRPr="00B03FD1">
        <w:rPr>
          <w:rStyle w:val="CharPartText"/>
        </w:rPr>
        <w:t>Transitional</w:t>
      </w:r>
    </w:p>
    <w:p w:rsidR="00507B47" w:rsidRPr="0093574D" w:rsidRDefault="00507B47" w:rsidP="00507B47">
      <w:pPr>
        <w:pStyle w:val="AmdtsEntries"/>
      </w:pPr>
      <w:r w:rsidRPr="0093574D">
        <w:t>pt 20 hdg</w:t>
      </w:r>
      <w:r w:rsidRPr="0093574D">
        <w:tab/>
        <w:t>exp 1 January 2014 (s 307 (1) (LA s 88 declaration applies))</w:t>
      </w:r>
    </w:p>
    <w:p w:rsidR="00F2012B" w:rsidRDefault="00F2012B" w:rsidP="00F2012B">
      <w:pPr>
        <w:pStyle w:val="AmdtsEntryHd"/>
      </w:pPr>
      <w:r w:rsidRPr="00D66CCA">
        <w:t>Definitions—pt 20</w:t>
      </w:r>
    </w:p>
    <w:p w:rsidR="002B5D47" w:rsidRPr="0093574D" w:rsidRDefault="00F2012B" w:rsidP="002002E3">
      <w:pPr>
        <w:pStyle w:val="AmdtsEntries"/>
        <w:keepNext/>
      </w:pPr>
      <w:r w:rsidRPr="0093574D">
        <w:t>s 300</w:t>
      </w:r>
      <w:r w:rsidRPr="0093574D">
        <w:tab/>
      </w:r>
      <w:r w:rsidR="002B5D47" w:rsidRPr="0093574D">
        <w:t>exp 1 January 2014 (s 307 (1) (LA s 88 declaration applies))</w:t>
      </w:r>
    </w:p>
    <w:p w:rsidR="00BF1DFD" w:rsidRDefault="002B5D47" w:rsidP="00F2012B">
      <w:pPr>
        <w:pStyle w:val="AmdtsEntries"/>
      </w:pPr>
      <w:r>
        <w:tab/>
      </w:r>
      <w:r w:rsidR="00BF1DFD">
        <w:t xml:space="preserve">def </w:t>
      </w:r>
      <w:r w:rsidR="00BF1DFD" w:rsidRPr="00BA1343">
        <w:rPr>
          <w:rStyle w:val="charBoldItals"/>
        </w:rPr>
        <w:t>commencement day</w:t>
      </w:r>
      <w:r w:rsidR="00BF1DFD">
        <w:t xml:space="preserve"> </w:t>
      </w:r>
      <w:r w:rsidR="00BF1DFD" w:rsidRPr="0093574D">
        <w:t>exp 1 January 2014 (s 307 (1) (LA s 88 declaration applies))</w:t>
      </w:r>
    </w:p>
    <w:p w:rsidR="00F2012B" w:rsidRDefault="00F2012B" w:rsidP="00F2012B">
      <w:pPr>
        <w:pStyle w:val="AmdtsEntryHd"/>
      </w:pPr>
      <w:r>
        <w:rPr>
          <w:lang w:eastAsia="en-AU"/>
        </w:rPr>
        <w:t>W</w:t>
      </w:r>
      <w:r w:rsidRPr="00D66CCA">
        <w:rPr>
          <w:lang w:eastAsia="en-AU"/>
        </w:rPr>
        <w:t>orker consultation units to be work groups</w:t>
      </w:r>
    </w:p>
    <w:p w:rsidR="00F2012B" w:rsidRPr="0093574D" w:rsidRDefault="00F2012B" w:rsidP="00F2012B">
      <w:pPr>
        <w:pStyle w:val="AmdtsEntries"/>
      </w:pPr>
      <w:r w:rsidRPr="0093574D">
        <w:t>s 301</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representatives to be health and safety representatives</w:t>
      </w:r>
    </w:p>
    <w:p w:rsidR="00F2012B" w:rsidRPr="0093574D" w:rsidRDefault="00F2012B" w:rsidP="00F2012B">
      <w:pPr>
        <w:pStyle w:val="AmdtsEntries"/>
      </w:pPr>
      <w:r w:rsidRPr="0093574D">
        <w:t>s 302</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committees to be health and safety committees</w:t>
      </w:r>
    </w:p>
    <w:p w:rsidR="00F2012B" w:rsidRPr="0093574D" w:rsidRDefault="00F2012B" w:rsidP="00F2012B">
      <w:pPr>
        <w:pStyle w:val="AmdtsEntries"/>
      </w:pPr>
      <w:r w:rsidRPr="0093574D">
        <w:t>s 303</w:t>
      </w:r>
      <w:r w:rsidRPr="0093574D">
        <w:tab/>
        <w:t>exp 1 January 2014 (s 307 (1) (LA s 88 declaration applies))</w:t>
      </w:r>
    </w:p>
    <w:p w:rsidR="00F2012B" w:rsidRDefault="00F2012B" w:rsidP="00F2012B">
      <w:pPr>
        <w:pStyle w:val="AmdtsEntryHd"/>
      </w:pPr>
      <w:r>
        <w:rPr>
          <w:lang w:eastAsia="en-AU"/>
        </w:rPr>
        <w:t>A</w:t>
      </w:r>
      <w:r w:rsidRPr="00D66CCA">
        <w:rPr>
          <w:lang w:eastAsia="en-AU"/>
        </w:rPr>
        <w:t>uthorised representatives to be WHS entry permit</w:t>
      </w:r>
      <w:r w:rsidRPr="00D66CCA">
        <w:rPr>
          <w:lang w:eastAsia="en-AU"/>
        </w:rPr>
        <w:noBreakHyphen/>
        <w:t>holders</w:t>
      </w:r>
    </w:p>
    <w:p w:rsidR="00F2012B" w:rsidRPr="0093574D" w:rsidRDefault="00F2012B" w:rsidP="00F2012B">
      <w:pPr>
        <w:pStyle w:val="AmdtsEntries"/>
      </w:pPr>
      <w:r w:rsidRPr="0093574D">
        <w:t>s 304</w:t>
      </w:r>
      <w:r w:rsidRPr="0093574D">
        <w:tab/>
        <w:t>exp 1 January 2014 (s 307 (1) (LA s 88 declaration applies))</w:t>
      </w:r>
    </w:p>
    <w:p w:rsidR="00F2012B" w:rsidRPr="0093574D" w:rsidRDefault="00F2012B" w:rsidP="00F2012B">
      <w:pPr>
        <w:pStyle w:val="AmdtsEntryHd"/>
      </w:pPr>
      <w:r w:rsidRPr="0093574D">
        <w:t>Inspectors</w:t>
      </w:r>
    </w:p>
    <w:p w:rsidR="00F2012B" w:rsidRPr="0093574D" w:rsidRDefault="00F2012B" w:rsidP="00F2012B">
      <w:pPr>
        <w:pStyle w:val="AmdtsEntries"/>
      </w:pPr>
      <w:r w:rsidRPr="0093574D">
        <w:t>s 305</w:t>
      </w:r>
      <w:r w:rsidRPr="0093574D">
        <w:tab/>
        <w:t>exp 1 January 2014 (s 307 (1) (LA s 88 declaration applies))</w:t>
      </w:r>
    </w:p>
    <w:p w:rsidR="00730203" w:rsidRDefault="00730203" w:rsidP="00730203">
      <w:pPr>
        <w:pStyle w:val="AmdtsEntryHd"/>
      </w:pPr>
      <w:r w:rsidRPr="00FC3FE3">
        <w:t>Investigations under Work Safety Act 2008</w:t>
      </w:r>
    </w:p>
    <w:p w:rsidR="00730203" w:rsidRDefault="00730203" w:rsidP="00730203">
      <w:pPr>
        <w:pStyle w:val="AmdtsEntries"/>
        <w:keepNext/>
      </w:pPr>
      <w:r>
        <w:t>s 305A</w:t>
      </w:r>
      <w:r>
        <w:tab/>
        <w:t xml:space="preserve">ins as mod </w:t>
      </w:r>
      <w:hyperlink r:id="rId249"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50"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t xml:space="preserve"> s 4)</w:t>
      </w:r>
    </w:p>
    <w:p w:rsidR="00730203" w:rsidRDefault="00730203" w:rsidP="00730203">
      <w:pPr>
        <w:pStyle w:val="AmdtsEntries"/>
        <w:keepNext/>
      </w:pPr>
      <w:r>
        <w:tab/>
        <w:t xml:space="preserve">sub as mod </w:t>
      </w:r>
      <w:hyperlink r:id="rId251"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52"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305A and see </w:t>
      </w:r>
      <w:r w:rsidRPr="0093574D">
        <w:t>s 307 (1)</w:t>
      </w:r>
    </w:p>
    <w:p w:rsidR="00730203" w:rsidRDefault="00730203" w:rsidP="00730203">
      <w:pPr>
        <w:pStyle w:val="AmdtsEntryHd"/>
      </w:pPr>
      <w:r w:rsidRPr="009C0354">
        <w:t>Functions under director-general’s delegations</w:t>
      </w:r>
    </w:p>
    <w:p w:rsidR="00730203" w:rsidRDefault="00730203" w:rsidP="00730203">
      <w:pPr>
        <w:pStyle w:val="AmdtsEntries"/>
        <w:keepNext/>
      </w:pPr>
      <w:r>
        <w:t>s 305B</w:t>
      </w:r>
      <w:r>
        <w:tab/>
        <w:t xml:space="preserve">ins as mod </w:t>
      </w:r>
      <w:hyperlink r:id="rId253"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54"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305B and see </w:t>
      </w:r>
      <w:r w:rsidRPr="0093574D">
        <w:t>s 307 (1)</w:t>
      </w:r>
    </w:p>
    <w:p w:rsidR="00730203" w:rsidRDefault="00730203" w:rsidP="00730203">
      <w:pPr>
        <w:pStyle w:val="AmdtsEntryHd"/>
      </w:pPr>
      <w:r w:rsidRPr="009C0354">
        <w:t>Membership of Work Safety Council</w:t>
      </w:r>
    </w:p>
    <w:p w:rsidR="00730203" w:rsidRDefault="00730203" w:rsidP="00730203">
      <w:pPr>
        <w:pStyle w:val="AmdtsEntries"/>
        <w:keepNext/>
      </w:pPr>
      <w:r>
        <w:t>s 305C</w:t>
      </w:r>
      <w:r>
        <w:tab/>
        <w:t xml:space="preserve">ins as mod </w:t>
      </w:r>
      <w:hyperlink r:id="rId255"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56"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305C and see </w:t>
      </w:r>
      <w:r w:rsidRPr="0093574D">
        <w:t>s 307 (1)</w:t>
      </w:r>
    </w:p>
    <w:p w:rsidR="00F2012B" w:rsidRDefault="00F2012B" w:rsidP="00F2012B">
      <w:pPr>
        <w:pStyle w:val="AmdtsEntryHd"/>
      </w:pPr>
      <w:r w:rsidRPr="00D66CCA">
        <w:rPr>
          <w:lang w:eastAsia="en-AU"/>
        </w:rPr>
        <w:t>Transitional regulations</w:t>
      </w:r>
    </w:p>
    <w:p w:rsidR="00F2012B" w:rsidRPr="0093574D" w:rsidRDefault="00F2012B" w:rsidP="00F2012B">
      <w:pPr>
        <w:pStyle w:val="AmdtsEntries"/>
      </w:pPr>
      <w:r w:rsidRPr="0093574D">
        <w:t>s 306</w:t>
      </w:r>
      <w:r w:rsidRPr="0093574D">
        <w:tab/>
        <w:t>exp 1 January 2014 (s 307 (1) (LA s 88 declaration applies))</w:t>
      </w:r>
    </w:p>
    <w:p w:rsidR="00F2012B" w:rsidRDefault="00F2012B" w:rsidP="00F2012B">
      <w:pPr>
        <w:pStyle w:val="AmdtsEntryHd"/>
      </w:pPr>
      <w:r w:rsidRPr="00D66CCA">
        <w:rPr>
          <w:lang w:eastAsia="en-AU"/>
        </w:rPr>
        <w:t>Expiry—pt 20</w:t>
      </w:r>
    </w:p>
    <w:p w:rsidR="00F2012B" w:rsidRPr="0093574D" w:rsidRDefault="00F2012B" w:rsidP="00F2012B">
      <w:pPr>
        <w:pStyle w:val="AmdtsEntries"/>
      </w:pPr>
      <w:r w:rsidRPr="0093574D">
        <w:t>s 307</w:t>
      </w:r>
      <w:r w:rsidRPr="0093574D">
        <w:tab/>
        <w:t>exp 1 January 2014 (s 307 (1) (LA s 88 declaration applies))</w:t>
      </w:r>
    </w:p>
    <w:p w:rsidR="002F6C1C" w:rsidRDefault="002F6C1C" w:rsidP="005A0A57">
      <w:pPr>
        <w:pStyle w:val="AmdtsEntryHd"/>
      </w:pPr>
      <w:r w:rsidRPr="00401CD8">
        <w:lastRenderedPageBreak/>
        <w:t>Transitional—investigations</w:t>
      </w:r>
    </w:p>
    <w:p w:rsidR="002F6C1C" w:rsidRDefault="002F6C1C" w:rsidP="00D92332">
      <w:pPr>
        <w:pStyle w:val="AmdtsEntries"/>
        <w:keepNext/>
      </w:pPr>
      <w:r>
        <w:t>pt 21 hdg</w:t>
      </w:r>
      <w:r>
        <w:tab/>
        <w:t xml:space="preserve">ins </w:t>
      </w:r>
      <w:hyperlink r:id="rId257"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Meaning of commencement day—pt 21</w:t>
      </w:r>
    </w:p>
    <w:p w:rsidR="002F6C1C" w:rsidRPr="002F6C1C" w:rsidRDefault="002F6C1C" w:rsidP="0014055E">
      <w:pPr>
        <w:pStyle w:val="AmdtsEntries"/>
        <w:keepNext/>
      </w:pPr>
      <w:r>
        <w:t>s 308</w:t>
      </w:r>
      <w:r>
        <w:tab/>
        <w:t xml:space="preserve">ins </w:t>
      </w:r>
      <w:hyperlink r:id="rId258"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Investigations under Work Safety Act 2008 (repealed)</w:t>
      </w:r>
    </w:p>
    <w:p w:rsidR="002F6C1C" w:rsidRPr="002F6C1C" w:rsidRDefault="002F6C1C" w:rsidP="002F6C1C">
      <w:pPr>
        <w:pStyle w:val="AmdtsEntries"/>
      </w:pPr>
      <w:r>
        <w:t>s 309</w:t>
      </w:r>
      <w:r>
        <w:tab/>
        <w:t xml:space="preserve">ins </w:t>
      </w:r>
      <w:hyperlink r:id="rId259"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Functions under director-general’s delegations</w:t>
      </w:r>
    </w:p>
    <w:p w:rsidR="002F6C1C" w:rsidRPr="002F6C1C" w:rsidRDefault="002F6C1C" w:rsidP="002002E3">
      <w:pPr>
        <w:pStyle w:val="AmdtsEntries"/>
        <w:keepNext/>
      </w:pPr>
      <w:r>
        <w:t>s 310</w:t>
      </w:r>
      <w:r>
        <w:tab/>
        <w:t xml:space="preserve">ins </w:t>
      </w:r>
      <w:hyperlink r:id="rId260"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rPr>
          <w:lang w:eastAsia="en-AU"/>
        </w:rPr>
        <w:t>Expiry—pt 21</w:t>
      </w:r>
    </w:p>
    <w:p w:rsidR="002F6C1C" w:rsidRPr="002F6C1C" w:rsidRDefault="002F6C1C" w:rsidP="002F6C1C">
      <w:pPr>
        <w:pStyle w:val="AmdtsEntries"/>
      </w:pPr>
      <w:r>
        <w:t>s 311</w:t>
      </w:r>
      <w:r>
        <w:tab/>
        <w:t xml:space="preserve">ins </w:t>
      </w:r>
      <w:hyperlink r:id="rId261"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A31512" w:rsidRDefault="00A31512" w:rsidP="005A0A57">
      <w:pPr>
        <w:pStyle w:val="AmdtsEntryHd"/>
        <w:rPr>
          <w:rStyle w:val="CharChapText"/>
          <w:lang w:eastAsia="en-AU"/>
        </w:rPr>
      </w:pPr>
      <w:r w:rsidRPr="00AD3EF5">
        <w:rPr>
          <w:rStyle w:val="CharChapText"/>
          <w:lang w:eastAsia="en-AU"/>
        </w:rPr>
        <w:t>Application of Act to dangerous goods and high risk plant</w:t>
      </w:r>
    </w:p>
    <w:p w:rsidR="00A31512" w:rsidRDefault="00A31512" w:rsidP="00A31512">
      <w:pPr>
        <w:pStyle w:val="AmdtsEntries"/>
        <w:rPr>
          <w:lang w:eastAsia="en-AU"/>
        </w:rPr>
      </w:pPr>
      <w:r>
        <w:rPr>
          <w:lang w:eastAsia="en-AU"/>
        </w:rPr>
        <w:t xml:space="preserve">sch 1 </w:t>
      </w:r>
      <w:r w:rsidR="000D1D67">
        <w:rPr>
          <w:lang w:eastAsia="en-AU"/>
        </w:rPr>
        <w:t>hdg</w:t>
      </w:r>
      <w:r w:rsidR="007B6C1D">
        <w:rPr>
          <w:lang w:eastAsia="en-AU"/>
        </w:rPr>
        <w:tab/>
      </w:r>
      <w:r w:rsidR="000D1D67">
        <w:rPr>
          <w:lang w:eastAsia="en-AU"/>
        </w:rPr>
        <w:t>am</w:t>
      </w:r>
      <w:r w:rsidR="007B6C1D">
        <w:rPr>
          <w:lang w:eastAsia="en-AU"/>
        </w:rPr>
        <w:t xml:space="preserve"> </w:t>
      </w:r>
      <w:hyperlink r:id="rId262" w:tooltip="Work Health and Safety Legislation Amendment Act 2018" w:history="1">
        <w:r w:rsidR="00CF7170">
          <w:rPr>
            <w:rStyle w:val="charCitHyperlinkAbbrev"/>
          </w:rPr>
          <w:t>A2018</w:t>
        </w:r>
        <w:r w:rsidR="00CF7170">
          <w:rPr>
            <w:rStyle w:val="charCitHyperlinkAbbrev"/>
          </w:rPr>
          <w:noBreakHyphen/>
          <w:t>8</w:t>
        </w:r>
      </w:hyperlink>
      <w:r w:rsidR="005D183C">
        <w:rPr>
          <w:lang w:eastAsia="en-AU"/>
        </w:rPr>
        <w:t xml:space="preserve"> s 31</w:t>
      </w:r>
    </w:p>
    <w:p w:rsidR="00CF7170" w:rsidRPr="00A31512" w:rsidRDefault="005D183C" w:rsidP="00A31512">
      <w:pPr>
        <w:pStyle w:val="AmdtsEntries"/>
        <w:rPr>
          <w:lang w:eastAsia="en-AU"/>
        </w:rPr>
      </w:pPr>
      <w:r>
        <w:rPr>
          <w:lang w:eastAsia="en-AU"/>
        </w:rPr>
        <w:t>sch 1</w:t>
      </w:r>
      <w:r>
        <w:rPr>
          <w:lang w:eastAsia="en-AU"/>
        </w:rPr>
        <w:tab/>
        <w:t>am</w:t>
      </w:r>
      <w:r w:rsidR="00CF7170">
        <w:rPr>
          <w:lang w:eastAsia="en-AU"/>
        </w:rPr>
        <w:t xml:space="preserve"> </w:t>
      </w:r>
      <w:hyperlink r:id="rId263" w:tooltip="Work Health and Safety Legislation Amendment Act 2018" w:history="1">
        <w:r w:rsidR="00CF7170">
          <w:rPr>
            <w:rStyle w:val="charCitHyperlinkAbbrev"/>
          </w:rPr>
          <w:t>A2018</w:t>
        </w:r>
        <w:r w:rsidR="00CF7170">
          <w:rPr>
            <w:rStyle w:val="charCitHyperlinkAbbrev"/>
          </w:rPr>
          <w:noBreakHyphen/>
          <w:t>8</w:t>
        </w:r>
      </w:hyperlink>
      <w:r w:rsidR="00CF7170">
        <w:rPr>
          <w:lang w:eastAsia="en-AU"/>
        </w:rPr>
        <w:t xml:space="preserve"> s 32</w:t>
      </w:r>
      <w:r>
        <w:rPr>
          <w:lang w:eastAsia="en-AU"/>
        </w:rPr>
        <w:t>, s 33</w:t>
      </w:r>
    </w:p>
    <w:p w:rsidR="005A0A57" w:rsidRDefault="005A0A57" w:rsidP="005A0A57">
      <w:pPr>
        <w:pStyle w:val="AmdtsEntryHd"/>
      </w:pPr>
      <w:r w:rsidRPr="00D66CCA">
        <w:t>Functions</w:t>
      </w:r>
    </w:p>
    <w:p w:rsidR="005A0A57" w:rsidRDefault="005A0A57" w:rsidP="005A0A57">
      <w:pPr>
        <w:pStyle w:val="AmdtsEntries"/>
      </w:pPr>
      <w:r>
        <w:t>sch 2 s 2.2</w:t>
      </w:r>
      <w:r>
        <w:tab/>
        <w:t xml:space="preserve">am </w:t>
      </w:r>
      <w:hyperlink r:id="rId264" w:tooltip="Work Health and Safety (Bullying) Amendment Act 2012" w:history="1">
        <w:r w:rsidR="00B739B0" w:rsidRPr="00B739B0">
          <w:rPr>
            <w:rStyle w:val="charCitHyperlinkAbbrev"/>
          </w:rPr>
          <w:t>A2012</w:t>
        </w:r>
        <w:r w:rsidR="00B739B0" w:rsidRPr="00B739B0">
          <w:rPr>
            <w:rStyle w:val="charCitHyperlinkAbbrev"/>
          </w:rPr>
          <w:noBreakHyphen/>
          <w:t>6</w:t>
        </w:r>
      </w:hyperlink>
      <w:r>
        <w:t xml:space="preserve"> s 4, s 5</w:t>
      </w:r>
      <w:r w:rsidR="003C2F19">
        <w:t xml:space="preserve">; </w:t>
      </w:r>
      <w:hyperlink r:id="rId265" w:tooltip="Workplace Privacy Amendment Act 2016" w:history="1">
        <w:r w:rsidR="003C2F19" w:rsidRPr="006A2EF3">
          <w:rPr>
            <w:rStyle w:val="charCitHyperlinkAbbrev"/>
          </w:rPr>
          <w:t>A2016-22</w:t>
        </w:r>
      </w:hyperlink>
      <w:r w:rsidR="003C2F19">
        <w:t xml:space="preserve"> s 22</w:t>
      </w:r>
    </w:p>
    <w:p w:rsidR="00081749" w:rsidRDefault="00081749" w:rsidP="00081749">
      <w:pPr>
        <w:pStyle w:val="AmdtsEntryHd"/>
      </w:pPr>
      <w:r w:rsidRPr="00D66CCA">
        <w:t>Functions</w:t>
      </w:r>
    </w:p>
    <w:p w:rsidR="005A1D7E" w:rsidRDefault="005A1D7E" w:rsidP="005A0A57">
      <w:pPr>
        <w:pStyle w:val="AmdtsEntries"/>
      </w:pPr>
      <w:r>
        <w:t>sch 2 s 2.18</w:t>
      </w:r>
      <w:r w:rsidR="00081749">
        <w:tab/>
        <w:t xml:space="preserve">am </w:t>
      </w:r>
      <w:hyperlink r:id="rId266" w:tooltip="Public Sector Management Amendment Act 2016" w:history="1">
        <w:r w:rsidR="00081749" w:rsidRPr="00081749">
          <w:rPr>
            <w:color w:val="0000FF" w:themeColor="hyperlink"/>
          </w:rPr>
          <w:t>A2016</w:t>
        </w:r>
        <w:r w:rsidR="00081749" w:rsidRPr="00081749">
          <w:rPr>
            <w:color w:val="0000FF" w:themeColor="hyperlink"/>
          </w:rPr>
          <w:noBreakHyphen/>
          <w:t>52</w:t>
        </w:r>
      </w:hyperlink>
      <w:r w:rsidR="00081749" w:rsidRPr="00081749">
        <w:t xml:space="preserve"> amdt </w:t>
      </w:r>
      <w:r w:rsidR="00902B7B">
        <w:t>1.174</w:t>
      </w:r>
    </w:p>
    <w:p w:rsidR="00902B7B" w:rsidRDefault="00902B7B" w:rsidP="00902B7B">
      <w:pPr>
        <w:pStyle w:val="AmdtsEntryHd"/>
      </w:pPr>
      <w:r>
        <w:t>Staff</w:t>
      </w:r>
    </w:p>
    <w:p w:rsidR="00902B7B" w:rsidRDefault="00902B7B" w:rsidP="005A0A57">
      <w:pPr>
        <w:pStyle w:val="AmdtsEntries"/>
      </w:pPr>
      <w:r>
        <w:t>sch 2 s 2.23</w:t>
      </w:r>
      <w:r>
        <w:tab/>
        <w:t xml:space="preserve">om </w:t>
      </w:r>
      <w:hyperlink r:id="rId267" w:tooltip="Public Sector Management Amendment Act 2016" w:history="1">
        <w:r w:rsidRPr="00902B7B">
          <w:rPr>
            <w:color w:val="0000FF" w:themeColor="hyperlink"/>
          </w:rPr>
          <w:t>A2016</w:t>
        </w:r>
        <w:r w:rsidRPr="00902B7B">
          <w:rPr>
            <w:color w:val="0000FF" w:themeColor="hyperlink"/>
          </w:rPr>
          <w:noBreakHyphen/>
          <w:t>52</w:t>
        </w:r>
      </w:hyperlink>
      <w:r w:rsidRPr="00902B7B">
        <w:t xml:space="preserve"> amdt </w:t>
      </w:r>
      <w:r>
        <w:t>1.175</w:t>
      </w:r>
    </w:p>
    <w:p w:rsidR="00902B7B" w:rsidRDefault="00902B7B" w:rsidP="00902B7B">
      <w:pPr>
        <w:pStyle w:val="AmdtsEntryHd"/>
      </w:pPr>
      <w:r w:rsidRPr="00D66CCA">
        <w:t>Delegation by commissioner</w:t>
      </w:r>
    </w:p>
    <w:p w:rsidR="00902B7B" w:rsidRPr="00061B47" w:rsidRDefault="00902B7B" w:rsidP="005A0A57">
      <w:pPr>
        <w:pStyle w:val="AmdtsEntries"/>
      </w:pPr>
      <w:r>
        <w:t>sch 2 s 2.24</w:t>
      </w:r>
      <w:r w:rsidR="00982A46">
        <w:tab/>
        <w:t xml:space="preserve">am </w:t>
      </w:r>
      <w:hyperlink r:id="rId268" w:tooltip="Public Sector Management Amendment Act 2016" w:history="1">
        <w:r w:rsidR="00982A46" w:rsidRPr="00081749">
          <w:rPr>
            <w:color w:val="0000FF" w:themeColor="hyperlink"/>
          </w:rPr>
          <w:t>A2016</w:t>
        </w:r>
        <w:r w:rsidR="00982A46" w:rsidRPr="00081749">
          <w:rPr>
            <w:color w:val="0000FF" w:themeColor="hyperlink"/>
          </w:rPr>
          <w:noBreakHyphen/>
          <w:t>52</w:t>
        </w:r>
      </w:hyperlink>
      <w:r w:rsidR="00982A46" w:rsidRPr="00081749">
        <w:t xml:space="preserve"> amdt </w:t>
      </w:r>
      <w:r w:rsidR="00982A46">
        <w:t>1.176</w:t>
      </w:r>
    </w:p>
    <w:p w:rsidR="002A1A59" w:rsidRDefault="002A1A59" w:rsidP="008275BA">
      <w:pPr>
        <w:pStyle w:val="AmdtsEntryHd"/>
      </w:pPr>
      <w:r w:rsidRPr="00D66CCA">
        <w:rPr>
          <w:lang w:eastAsia="en-AU"/>
        </w:rPr>
        <w:t>Authorisations</w:t>
      </w:r>
    </w:p>
    <w:p w:rsidR="002A1A59" w:rsidRPr="002A1A59" w:rsidRDefault="002A1A59" w:rsidP="002A1A59">
      <w:pPr>
        <w:pStyle w:val="AmdtsEntries"/>
      </w:pPr>
      <w:r>
        <w:t>sch 3 s 7.1</w:t>
      </w:r>
      <w:r>
        <w:tab/>
        <w:t xml:space="preserve">am </w:t>
      </w:r>
      <w:hyperlink r:id="rId269" w:tooltip="Red Tape Reduction Legislation Amendment Act 2016" w:history="1">
        <w:r>
          <w:rPr>
            <w:rStyle w:val="charCitHyperlinkAbbrev"/>
          </w:rPr>
          <w:t>A2016</w:t>
        </w:r>
        <w:r>
          <w:rPr>
            <w:rStyle w:val="charCitHyperlinkAbbrev"/>
          </w:rPr>
          <w:noBreakHyphen/>
          <w:t>18</w:t>
        </w:r>
      </w:hyperlink>
      <w:r>
        <w:t xml:space="preserve"> amdt 3.228</w:t>
      </w:r>
    </w:p>
    <w:p w:rsidR="008275BA" w:rsidRDefault="008275BA" w:rsidP="008275BA">
      <w:pPr>
        <w:pStyle w:val="AmdtsEntryHd"/>
      </w:pPr>
      <w:r>
        <w:t>Dictionary</w:t>
      </w:r>
    </w:p>
    <w:p w:rsidR="008275BA" w:rsidRDefault="00060BC9" w:rsidP="008275BA">
      <w:pPr>
        <w:pStyle w:val="AmdtsEntries"/>
      </w:pPr>
      <w:r>
        <w:t>dict</w:t>
      </w:r>
      <w:r w:rsidR="008275BA">
        <w:tab/>
        <w:t xml:space="preserve">am </w:t>
      </w:r>
      <w:hyperlink r:id="rId270" w:tooltip="Statute Law Amendment Act 2012" w:history="1">
        <w:r w:rsidR="00B739B0" w:rsidRPr="00B739B0">
          <w:rPr>
            <w:rStyle w:val="charCitHyperlinkAbbrev"/>
          </w:rPr>
          <w:t>A2012</w:t>
        </w:r>
        <w:r w:rsidR="00B739B0" w:rsidRPr="00B739B0">
          <w:rPr>
            <w:rStyle w:val="charCitHyperlinkAbbrev"/>
          </w:rPr>
          <w:noBreakHyphen/>
          <w:t>21</w:t>
        </w:r>
      </w:hyperlink>
      <w:r w:rsidR="008275BA">
        <w:t xml:space="preserve"> amdt 3.228, amdt 3.229</w:t>
      </w:r>
      <w:r w:rsidR="00AE0E94">
        <w:t xml:space="preserve">; </w:t>
      </w:r>
      <w:hyperlink r:id="rId271"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1.268</w:t>
      </w:r>
    </w:p>
    <w:p w:rsidR="00AB527F" w:rsidRPr="00060BC9" w:rsidRDefault="00AB527F" w:rsidP="008275BA">
      <w:pPr>
        <w:pStyle w:val="AmdtsEntries"/>
      </w:pPr>
      <w:r>
        <w:tab/>
        <w:t xml:space="preserve">def </w:t>
      </w:r>
      <w:r>
        <w:rPr>
          <w:rStyle w:val="charBoldItals"/>
        </w:rPr>
        <w:t xml:space="preserve">council </w:t>
      </w:r>
      <w:r w:rsidR="00060BC9">
        <w:t xml:space="preserve">ins </w:t>
      </w:r>
      <w:hyperlink r:id="rId272" w:tooltip="Statute Law Amendment Act 2013" w:history="1">
        <w:r w:rsidR="00060BC9">
          <w:rPr>
            <w:rStyle w:val="charCitHyperlinkAbbrev"/>
          </w:rPr>
          <w:t>A2013</w:t>
        </w:r>
        <w:r w:rsidR="00060BC9">
          <w:rPr>
            <w:rStyle w:val="charCitHyperlinkAbbrev"/>
          </w:rPr>
          <w:noBreakHyphen/>
          <w:t>19</w:t>
        </w:r>
      </w:hyperlink>
      <w:r w:rsidR="00060BC9">
        <w:t xml:space="preserve"> amdt 3.516</w:t>
      </w:r>
    </w:p>
    <w:p w:rsidR="008275BA" w:rsidRPr="008275BA" w:rsidRDefault="008275BA" w:rsidP="008275BA">
      <w:pPr>
        <w:pStyle w:val="AmdtsEntries"/>
      </w:pPr>
      <w:r>
        <w:tab/>
        <w:t xml:space="preserve">def </w:t>
      </w:r>
      <w:r>
        <w:rPr>
          <w:rStyle w:val="charBoldItals"/>
        </w:rPr>
        <w:t xml:space="preserve">infringement notice </w:t>
      </w:r>
      <w:r>
        <w:t xml:space="preserve">ins </w:t>
      </w:r>
      <w:hyperlink r:id="rId273"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8275BA" w:rsidRDefault="008275BA" w:rsidP="008275BA">
      <w:pPr>
        <w:pStyle w:val="AmdtsEntries"/>
      </w:pPr>
      <w:r>
        <w:tab/>
        <w:t xml:space="preserve">def </w:t>
      </w:r>
      <w:r>
        <w:rPr>
          <w:rStyle w:val="charBoldItals"/>
        </w:rPr>
        <w:t xml:space="preserve">infringement notice offence </w:t>
      </w:r>
      <w:r>
        <w:t xml:space="preserve">ins </w:t>
      </w:r>
      <w:hyperlink r:id="rId274"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8275BA" w:rsidRDefault="008275BA" w:rsidP="008275BA">
      <w:pPr>
        <w:pStyle w:val="AmdtsEntries"/>
      </w:pPr>
      <w:r>
        <w:tab/>
        <w:t xml:space="preserve">def </w:t>
      </w:r>
      <w:r w:rsidR="00A3271D">
        <w:rPr>
          <w:rStyle w:val="charBoldItals"/>
        </w:rPr>
        <w:t xml:space="preserve">medical treatment </w:t>
      </w:r>
      <w:r w:rsidR="00A3271D">
        <w:t xml:space="preserve">om </w:t>
      </w:r>
      <w:hyperlink r:id="rId275" w:tooltip="Statute Law Amendment Act 2012" w:history="1">
        <w:r w:rsidR="00B739B0" w:rsidRPr="00B739B0">
          <w:rPr>
            <w:rStyle w:val="charCitHyperlinkAbbrev"/>
          </w:rPr>
          <w:t>A2012</w:t>
        </w:r>
        <w:r w:rsidR="00B739B0" w:rsidRPr="00B739B0">
          <w:rPr>
            <w:rStyle w:val="charCitHyperlinkAbbrev"/>
          </w:rPr>
          <w:noBreakHyphen/>
          <w:t>21</w:t>
        </w:r>
      </w:hyperlink>
      <w:r w:rsidR="00A3271D">
        <w:t xml:space="preserve"> amdt 3.231</w:t>
      </w:r>
    </w:p>
    <w:p w:rsidR="00A3271D" w:rsidRPr="00A3271D" w:rsidRDefault="00A3271D" w:rsidP="008275BA">
      <w:pPr>
        <w:pStyle w:val="AmdtsEntries"/>
      </w:pPr>
      <w:r>
        <w:tab/>
        <w:t xml:space="preserve">def </w:t>
      </w:r>
      <w:r>
        <w:rPr>
          <w:rStyle w:val="charBoldItals"/>
        </w:rPr>
        <w:t xml:space="preserve">officer </w:t>
      </w:r>
      <w:r>
        <w:t xml:space="preserve">am </w:t>
      </w:r>
      <w:hyperlink r:id="rId276"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3.232</w:t>
      </w:r>
    </w:p>
    <w:p w:rsidR="00ED04BB" w:rsidRPr="00ED04BB" w:rsidRDefault="00ED04BB" w:rsidP="00ED04BB">
      <w:pPr>
        <w:pStyle w:val="PageBreak"/>
      </w:pPr>
      <w:r w:rsidRPr="00ED04BB">
        <w:br w:type="page"/>
      </w:r>
    </w:p>
    <w:p w:rsidR="009022CC" w:rsidRPr="007B6CAC" w:rsidRDefault="009022CC" w:rsidP="009022CC">
      <w:pPr>
        <w:pStyle w:val="Endnote20"/>
      </w:pPr>
      <w:bookmarkStart w:id="431" w:name="_Toc527465194"/>
      <w:r w:rsidRPr="007B6CAC">
        <w:rPr>
          <w:rStyle w:val="charTableNo"/>
        </w:rPr>
        <w:lastRenderedPageBreak/>
        <w:t>5</w:t>
      </w:r>
      <w:r>
        <w:tab/>
      </w:r>
      <w:r w:rsidRPr="007B6CAC">
        <w:rPr>
          <w:rStyle w:val="charTableText"/>
        </w:rPr>
        <w:t>Earlier republications</w:t>
      </w:r>
      <w:bookmarkEnd w:id="431"/>
    </w:p>
    <w:p w:rsidR="009022CC" w:rsidRDefault="009022CC" w:rsidP="009022CC">
      <w:pPr>
        <w:pStyle w:val="EndNoteTextPub"/>
      </w:pPr>
      <w:r>
        <w:t xml:space="preserve">Some earlier republications were not numbered. The number in column 1 refers to the publication order.  </w:t>
      </w:r>
    </w:p>
    <w:p w:rsidR="009022CC" w:rsidRDefault="009022CC" w:rsidP="009022C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022CC" w:rsidRDefault="009022CC" w:rsidP="009022C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022CC" w:rsidTr="009022CC">
        <w:trPr>
          <w:tblHeader/>
        </w:trPr>
        <w:tc>
          <w:tcPr>
            <w:tcW w:w="1576" w:type="dxa"/>
            <w:tcBorders>
              <w:bottom w:val="single" w:sz="4" w:space="0" w:color="auto"/>
            </w:tcBorders>
          </w:tcPr>
          <w:p w:rsidR="009022CC" w:rsidRDefault="009022CC" w:rsidP="009022CC">
            <w:pPr>
              <w:pStyle w:val="EarlierRepubHdg"/>
            </w:pPr>
            <w:r>
              <w:t>Republication No and date</w:t>
            </w:r>
          </w:p>
        </w:tc>
        <w:tc>
          <w:tcPr>
            <w:tcW w:w="1681" w:type="dxa"/>
            <w:tcBorders>
              <w:bottom w:val="single" w:sz="4" w:space="0" w:color="auto"/>
            </w:tcBorders>
          </w:tcPr>
          <w:p w:rsidR="009022CC" w:rsidRDefault="009022CC" w:rsidP="009022CC">
            <w:pPr>
              <w:pStyle w:val="EarlierRepubHdg"/>
            </w:pPr>
            <w:r>
              <w:t>Effective</w:t>
            </w:r>
          </w:p>
        </w:tc>
        <w:tc>
          <w:tcPr>
            <w:tcW w:w="1783" w:type="dxa"/>
            <w:tcBorders>
              <w:bottom w:val="single" w:sz="4" w:space="0" w:color="auto"/>
            </w:tcBorders>
          </w:tcPr>
          <w:p w:rsidR="009022CC" w:rsidRDefault="009022CC" w:rsidP="009022CC">
            <w:pPr>
              <w:pStyle w:val="EarlierRepubHdg"/>
            </w:pPr>
            <w:r>
              <w:t>Last amendment made by</w:t>
            </w:r>
          </w:p>
        </w:tc>
        <w:tc>
          <w:tcPr>
            <w:tcW w:w="1783" w:type="dxa"/>
            <w:tcBorders>
              <w:bottom w:val="single" w:sz="4" w:space="0" w:color="auto"/>
            </w:tcBorders>
          </w:tcPr>
          <w:p w:rsidR="009022CC" w:rsidRDefault="009022CC" w:rsidP="009022CC">
            <w:pPr>
              <w:pStyle w:val="EarlierRepubHdg"/>
            </w:pPr>
            <w:r>
              <w:t>Republication for</w:t>
            </w:r>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w:t>
            </w:r>
            <w:r>
              <w:br/>
              <w:t>1 Jan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30637A" w:rsidP="009022CC">
            <w:pPr>
              <w:pStyle w:val="EarlierRepubEntries"/>
            </w:pPr>
            <w:hyperlink r:id="rId277"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new Act and amendments by </w:t>
            </w:r>
            <w:hyperlink r:id="rId278" w:tooltip="Statute Law Amendment Act 2011 (No 3)" w:history="1">
              <w:r w:rsidR="00B739B0" w:rsidRPr="00B739B0">
                <w:rPr>
                  <w:rStyle w:val="charCitHyperlinkAbbrev"/>
                </w:rPr>
                <w:t>A2011</w:t>
              </w:r>
              <w:r w:rsidR="00B739B0" w:rsidRPr="00B739B0">
                <w:rPr>
                  <w:rStyle w:val="charCitHyperlinkAbbrev"/>
                </w:rPr>
                <w:noBreakHyphen/>
                <w:t>52</w:t>
              </w:r>
            </w:hyperlink>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 (RI)</w:t>
            </w:r>
            <w:r>
              <w:br/>
              <w:t>19 Mar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30637A" w:rsidP="009022CC">
            <w:pPr>
              <w:pStyle w:val="EarlierRepubEntries"/>
            </w:pPr>
            <w:hyperlink r:id="rId279"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reissue for retrospective modifications by </w:t>
            </w:r>
            <w:hyperlink r:id="rId280"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as amended by </w:t>
            </w:r>
            <w:hyperlink r:id="rId281"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p>
        </w:tc>
      </w:tr>
      <w:tr w:rsidR="00223C8D" w:rsidTr="00223C8D">
        <w:tc>
          <w:tcPr>
            <w:tcW w:w="1576" w:type="dxa"/>
            <w:tcBorders>
              <w:top w:val="single" w:sz="4" w:space="0" w:color="auto"/>
              <w:bottom w:val="single" w:sz="4" w:space="0" w:color="auto"/>
            </w:tcBorders>
          </w:tcPr>
          <w:p w:rsidR="00223C8D" w:rsidRDefault="00223C8D" w:rsidP="00223C8D">
            <w:pPr>
              <w:pStyle w:val="EarlierRepubEntries"/>
            </w:pPr>
            <w:r>
              <w:t>R1 (RI No 2)</w:t>
            </w:r>
            <w:r>
              <w:br/>
              <w:t>5 July 2012</w:t>
            </w:r>
          </w:p>
        </w:tc>
        <w:tc>
          <w:tcPr>
            <w:tcW w:w="1681" w:type="dxa"/>
            <w:tcBorders>
              <w:top w:val="single" w:sz="4" w:space="0" w:color="auto"/>
              <w:bottom w:val="single" w:sz="4" w:space="0" w:color="auto"/>
            </w:tcBorders>
          </w:tcPr>
          <w:p w:rsidR="00223C8D" w:rsidRDefault="00223C8D" w:rsidP="00223C8D">
            <w:pPr>
              <w:pStyle w:val="EarlierRepubEntries"/>
            </w:pPr>
            <w:r>
              <w:t>1 Jan 2012–</w:t>
            </w:r>
            <w:r>
              <w:br/>
              <w:t>31 May 2012</w:t>
            </w:r>
          </w:p>
        </w:tc>
        <w:tc>
          <w:tcPr>
            <w:tcW w:w="1783" w:type="dxa"/>
            <w:tcBorders>
              <w:top w:val="single" w:sz="4" w:space="0" w:color="auto"/>
              <w:bottom w:val="single" w:sz="4" w:space="0" w:color="auto"/>
            </w:tcBorders>
          </w:tcPr>
          <w:p w:rsidR="00223C8D" w:rsidRDefault="0030637A" w:rsidP="00223C8D">
            <w:pPr>
              <w:pStyle w:val="EarlierRepubEntries"/>
            </w:pPr>
            <w:hyperlink r:id="rId282"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223C8D" w:rsidRDefault="00AF4865" w:rsidP="00223C8D">
            <w:pPr>
              <w:pStyle w:val="EarlierRepubEntries"/>
            </w:pPr>
            <w:r>
              <w:t xml:space="preserve">further </w:t>
            </w:r>
            <w:r w:rsidR="00223C8D">
              <w:t xml:space="preserve">reissue for retrospective modification by </w:t>
            </w:r>
            <w:hyperlink r:id="rId283" w:tooltip="Work Health and Safety Regulation 2011" w:history="1">
              <w:r w:rsidR="00B739B0" w:rsidRPr="00B739B0">
                <w:rPr>
                  <w:rStyle w:val="charCitHyperlinkAbbrev"/>
                </w:rPr>
                <w:t>SL2011</w:t>
              </w:r>
              <w:r w:rsidR="00B739B0" w:rsidRPr="00B739B0">
                <w:rPr>
                  <w:rStyle w:val="charCitHyperlinkAbbrev"/>
                </w:rPr>
                <w:noBreakHyphen/>
                <w:t>36</w:t>
              </w:r>
            </w:hyperlink>
            <w:r w:rsidR="00223C8D">
              <w:t xml:space="preserve"> as amended by </w:t>
            </w:r>
            <w:hyperlink r:id="rId284"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p>
        </w:tc>
      </w:tr>
      <w:tr w:rsidR="005A0A57" w:rsidTr="009022CC">
        <w:tc>
          <w:tcPr>
            <w:tcW w:w="1576" w:type="dxa"/>
            <w:tcBorders>
              <w:top w:val="single" w:sz="4" w:space="0" w:color="auto"/>
              <w:bottom w:val="single" w:sz="4" w:space="0" w:color="auto"/>
            </w:tcBorders>
          </w:tcPr>
          <w:p w:rsidR="005A0A57" w:rsidRDefault="005A0A57" w:rsidP="009022CC">
            <w:pPr>
              <w:pStyle w:val="EarlierRepubEntries"/>
            </w:pPr>
            <w:r>
              <w:t>R2</w:t>
            </w:r>
            <w:r>
              <w:br/>
              <w:t>1 June 2012</w:t>
            </w:r>
          </w:p>
        </w:tc>
        <w:tc>
          <w:tcPr>
            <w:tcW w:w="1681" w:type="dxa"/>
            <w:tcBorders>
              <w:top w:val="single" w:sz="4" w:space="0" w:color="auto"/>
              <w:bottom w:val="single" w:sz="4" w:space="0" w:color="auto"/>
            </w:tcBorders>
          </w:tcPr>
          <w:p w:rsidR="005A0A57" w:rsidRDefault="005A0A57" w:rsidP="009022CC">
            <w:pPr>
              <w:pStyle w:val="EarlierRepubEntries"/>
            </w:pPr>
            <w:r>
              <w:t>1 June 2012</w:t>
            </w:r>
            <w:r w:rsidR="00F517D9">
              <w:t>–</w:t>
            </w:r>
            <w:r w:rsidR="00F517D9">
              <w:br/>
              <w:t>4 June 2012</w:t>
            </w:r>
          </w:p>
        </w:tc>
        <w:tc>
          <w:tcPr>
            <w:tcW w:w="1783" w:type="dxa"/>
            <w:tcBorders>
              <w:top w:val="single" w:sz="4" w:space="0" w:color="auto"/>
              <w:bottom w:val="single" w:sz="4" w:space="0" w:color="auto"/>
            </w:tcBorders>
          </w:tcPr>
          <w:p w:rsidR="005A0A57" w:rsidRDefault="0030637A" w:rsidP="009022CC">
            <w:pPr>
              <w:pStyle w:val="EarlierRepubEntries"/>
            </w:pPr>
            <w:hyperlink r:id="rId285"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c>
          <w:tcPr>
            <w:tcW w:w="1783" w:type="dxa"/>
            <w:tcBorders>
              <w:top w:val="single" w:sz="4" w:space="0" w:color="auto"/>
              <w:bottom w:val="single" w:sz="4" w:space="0" w:color="auto"/>
            </w:tcBorders>
          </w:tcPr>
          <w:p w:rsidR="005A0A57" w:rsidRDefault="00F517D9" w:rsidP="009022CC">
            <w:pPr>
              <w:pStyle w:val="EarlierRepubEntries"/>
            </w:pPr>
            <w:r>
              <w:t xml:space="preserve">amendments by </w:t>
            </w:r>
            <w:hyperlink r:id="rId286"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w:t>
            </w:r>
            <w:r>
              <w:br/>
              <w:t>5 June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30637A" w:rsidP="008052FB">
            <w:pPr>
              <w:pStyle w:val="EarlierRepubEntries"/>
            </w:pPr>
            <w:hyperlink r:id="rId287"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 xml:space="preserve">amendments by </w:t>
            </w:r>
            <w:hyperlink r:id="rId288" w:tooltip="Statute Law Amendment Act 2012" w:history="1">
              <w:r>
                <w:rPr>
                  <w:rStyle w:val="charCitHyperlinkAbbrev"/>
                </w:rPr>
                <w:t>A2012</w:t>
              </w:r>
              <w:r>
                <w:rPr>
                  <w:rStyle w:val="charCitHyperlinkAbbrev"/>
                </w:rPr>
                <w:noBreakHyphen/>
                <w:t>21</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 (RI)</w:t>
            </w:r>
            <w:r>
              <w:br/>
              <w:t>5 July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30637A" w:rsidP="008052FB">
            <w:pPr>
              <w:pStyle w:val="EarlierRepubEntries"/>
            </w:pPr>
            <w:hyperlink r:id="rId289"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reis</w:t>
            </w:r>
            <w:r w:rsidR="00436CF9">
              <w:t>sue for retrospective modification</w:t>
            </w:r>
            <w:r>
              <w:t xml:space="preserve"> by </w:t>
            </w:r>
            <w:hyperlink r:id="rId290" w:tooltip="Work Health and Safety Regulation 2011" w:history="1">
              <w:r w:rsidR="00B24638">
                <w:rPr>
                  <w:rStyle w:val="charCitHyperlinkAbbrev"/>
                </w:rPr>
                <w:t>SL2011</w:t>
              </w:r>
              <w:r w:rsidR="00B24638">
                <w:rPr>
                  <w:rStyle w:val="charCitHyperlinkAbbrev"/>
                </w:rPr>
                <w:noBreakHyphen/>
                <w:t>36</w:t>
              </w:r>
            </w:hyperlink>
            <w:r w:rsidR="00436CF9">
              <w:t xml:space="preserve"> as amended by </w:t>
            </w:r>
            <w:hyperlink r:id="rId291" w:tooltip="Work Health and Safety Amendment Regulation 2012 (No 2)" w:history="1">
              <w:r w:rsidR="00B24638">
                <w:rPr>
                  <w:rStyle w:val="charCitHyperlinkAbbrev"/>
                </w:rPr>
                <w:t>SL2012</w:t>
              </w:r>
              <w:r w:rsidR="00B24638">
                <w:rPr>
                  <w:rStyle w:val="charCitHyperlinkAbbrev"/>
                </w:rPr>
                <w:noBreakHyphen/>
                <w:t>31</w:t>
              </w:r>
            </w:hyperlink>
            <w:r w:rsidR="00436CF9">
              <w:t xml:space="preserve"> </w:t>
            </w:r>
          </w:p>
        </w:tc>
      </w:tr>
      <w:tr w:rsidR="005D6E4F" w:rsidTr="008052FB">
        <w:tc>
          <w:tcPr>
            <w:tcW w:w="1576" w:type="dxa"/>
            <w:tcBorders>
              <w:top w:val="single" w:sz="4" w:space="0" w:color="auto"/>
              <w:bottom w:val="single" w:sz="4" w:space="0" w:color="auto"/>
            </w:tcBorders>
          </w:tcPr>
          <w:p w:rsidR="005D6E4F" w:rsidRDefault="005D6E4F" w:rsidP="008052FB">
            <w:pPr>
              <w:pStyle w:val="EarlierRepubEntries"/>
            </w:pPr>
            <w:r>
              <w:t>R4</w:t>
            </w:r>
            <w:r>
              <w:br/>
              <w:t>14 June 2013</w:t>
            </w:r>
          </w:p>
        </w:tc>
        <w:tc>
          <w:tcPr>
            <w:tcW w:w="1681" w:type="dxa"/>
            <w:tcBorders>
              <w:top w:val="single" w:sz="4" w:space="0" w:color="auto"/>
              <w:bottom w:val="single" w:sz="4" w:space="0" w:color="auto"/>
            </w:tcBorders>
          </w:tcPr>
          <w:p w:rsidR="005D6E4F" w:rsidRDefault="005D6E4F" w:rsidP="008052FB">
            <w:pPr>
              <w:pStyle w:val="EarlierRepubEntries"/>
            </w:pPr>
            <w:r>
              <w:t>14 June 2013–</w:t>
            </w:r>
            <w:r>
              <w:br/>
              <w:t>24 Nov 2013</w:t>
            </w:r>
          </w:p>
        </w:tc>
        <w:tc>
          <w:tcPr>
            <w:tcW w:w="1783" w:type="dxa"/>
            <w:tcBorders>
              <w:top w:val="single" w:sz="4" w:space="0" w:color="auto"/>
              <w:bottom w:val="single" w:sz="4" w:space="0" w:color="auto"/>
            </w:tcBorders>
          </w:tcPr>
          <w:p w:rsidR="005D6E4F" w:rsidRDefault="0030637A" w:rsidP="008052FB">
            <w:pPr>
              <w:pStyle w:val="EarlierRepubEntries"/>
            </w:pPr>
            <w:hyperlink r:id="rId292" w:tooltip="Statute Law Amendment Act 2013" w:history="1">
              <w:r w:rsidR="005D6E4F">
                <w:rPr>
                  <w:rStyle w:val="charCitHyperlinkAbbrev"/>
                </w:rPr>
                <w:t>A2013</w:t>
              </w:r>
              <w:r w:rsidR="005D6E4F">
                <w:rPr>
                  <w:rStyle w:val="charCitHyperlinkAbbrev"/>
                </w:rPr>
                <w:noBreakHyphen/>
                <w:t>19</w:t>
              </w:r>
            </w:hyperlink>
          </w:p>
        </w:tc>
        <w:tc>
          <w:tcPr>
            <w:tcW w:w="1783" w:type="dxa"/>
            <w:tcBorders>
              <w:top w:val="single" w:sz="4" w:space="0" w:color="auto"/>
              <w:bottom w:val="single" w:sz="4" w:space="0" w:color="auto"/>
            </w:tcBorders>
          </w:tcPr>
          <w:p w:rsidR="005D6E4F" w:rsidRDefault="005D6E4F" w:rsidP="008052FB">
            <w:pPr>
              <w:pStyle w:val="EarlierRepubEntries"/>
            </w:pPr>
            <w:r>
              <w:t xml:space="preserve">amendments by </w:t>
            </w:r>
            <w:hyperlink r:id="rId293" w:tooltip="Statute Law Amendment Act 2013" w:history="1">
              <w:r>
                <w:rPr>
                  <w:rStyle w:val="charCitHyperlinkAbbrev"/>
                </w:rPr>
                <w:t>A2013</w:t>
              </w:r>
              <w:r>
                <w:rPr>
                  <w:rStyle w:val="charCitHyperlinkAbbrev"/>
                </w:rPr>
                <w:noBreakHyphen/>
                <w:t>19</w:t>
              </w:r>
            </w:hyperlink>
          </w:p>
        </w:tc>
      </w:tr>
      <w:tr w:rsidR="00430C6A" w:rsidTr="00E25A03">
        <w:trPr>
          <w:cantSplit/>
        </w:trPr>
        <w:tc>
          <w:tcPr>
            <w:tcW w:w="1576" w:type="dxa"/>
            <w:tcBorders>
              <w:top w:val="single" w:sz="4" w:space="0" w:color="auto"/>
              <w:bottom w:val="single" w:sz="4" w:space="0" w:color="auto"/>
            </w:tcBorders>
          </w:tcPr>
          <w:p w:rsidR="00430C6A" w:rsidRDefault="00430C6A" w:rsidP="008052FB">
            <w:pPr>
              <w:pStyle w:val="EarlierRepubEntries"/>
            </w:pPr>
            <w:r>
              <w:lastRenderedPageBreak/>
              <w:t>R5</w:t>
            </w:r>
            <w:r>
              <w:br/>
            </w:r>
            <w:r w:rsidR="00E25A03">
              <w:t>25 Nov 2013</w:t>
            </w:r>
          </w:p>
        </w:tc>
        <w:tc>
          <w:tcPr>
            <w:tcW w:w="1681" w:type="dxa"/>
            <w:tcBorders>
              <w:top w:val="single" w:sz="4" w:space="0" w:color="auto"/>
              <w:bottom w:val="single" w:sz="4" w:space="0" w:color="auto"/>
            </w:tcBorders>
          </w:tcPr>
          <w:p w:rsidR="00430C6A" w:rsidRDefault="00E25A03" w:rsidP="008052FB">
            <w:pPr>
              <w:pStyle w:val="EarlierRepubEntries"/>
            </w:pPr>
            <w:r>
              <w:t>25 Nov 2013–</w:t>
            </w:r>
            <w:r>
              <w:br/>
              <w:t>1 Jan 2014</w:t>
            </w:r>
          </w:p>
        </w:tc>
        <w:tc>
          <w:tcPr>
            <w:tcW w:w="1783" w:type="dxa"/>
            <w:tcBorders>
              <w:top w:val="single" w:sz="4" w:space="0" w:color="auto"/>
              <w:bottom w:val="single" w:sz="4" w:space="0" w:color="auto"/>
            </w:tcBorders>
          </w:tcPr>
          <w:p w:rsidR="00430C6A" w:rsidRDefault="0030637A" w:rsidP="008052FB">
            <w:pPr>
              <w:pStyle w:val="EarlierRepubEntries"/>
            </w:pPr>
            <w:hyperlink r:id="rId294" w:tooltip="Statute Law Amendment Act 2013 (No 2)" w:history="1">
              <w:r w:rsidR="00E25A03">
                <w:rPr>
                  <w:rStyle w:val="charCitHyperlinkAbbrev"/>
                </w:rPr>
                <w:t>A2013</w:t>
              </w:r>
              <w:r w:rsidR="00E25A03">
                <w:rPr>
                  <w:rStyle w:val="charCitHyperlinkAbbrev"/>
                </w:rPr>
                <w:noBreakHyphen/>
                <w:t>44</w:t>
              </w:r>
            </w:hyperlink>
          </w:p>
        </w:tc>
        <w:tc>
          <w:tcPr>
            <w:tcW w:w="1783" w:type="dxa"/>
            <w:tcBorders>
              <w:top w:val="single" w:sz="4" w:space="0" w:color="auto"/>
              <w:bottom w:val="single" w:sz="4" w:space="0" w:color="auto"/>
            </w:tcBorders>
          </w:tcPr>
          <w:p w:rsidR="00430C6A" w:rsidRDefault="00E25A03" w:rsidP="008052FB">
            <w:pPr>
              <w:pStyle w:val="EarlierRepubEntries"/>
            </w:pPr>
            <w:r>
              <w:t xml:space="preserve">amendments by </w:t>
            </w:r>
            <w:hyperlink r:id="rId295" w:tooltip="Statute Law Amendment Act 2013 (No 2)" w:history="1">
              <w:r>
                <w:rPr>
                  <w:rStyle w:val="charCitHyperlinkAbbrev"/>
                </w:rPr>
                <w:t>A2013</w:t>
              </w:r>
              <w:r>
                <w:rPr>
                  <w:rStyle w:val="charCitHyperlinkAbbrev"/>
                </w:rPr>
                <w:noBreakHyphen/>
                <w:t>44</w:t>
              </w:r>
            </w:hyperlink>
          </w:p>
        </w:tc>
      </w:tr>
      <w:tr w:rsidR="001E467D" w:rsidTr="00E25A03">
        <w:trPr>
          <w:cantSplit/>
        </w:trPr>
        <w:tc>
          <w:tcPr>
            <w:tcW w:w="1576" w:type="dxa"/>
            <w:tcBorders>
              <w:top w:val="single" w:sz="4" w:space="0" w:color="auto"/>
              <w:bottom w:val="single" w:sz="4" w:space="0" w:color="auto"/>
            </w:tcBorders>
          </w:tcPr>
          <w:p w:rsidR="001E467D" w:rsidRDefault="001E467D" w:rsidP="008052FB">
            <w:pPr>
              <w:pStyle w:val="EarlierRepubEntries"/>
            </w:pPr>
            <w:r>
              <w:t>R6</w:t>
            </w:r>
            <w:r>
              <w:br/>
              <w:t>2 Jan 2014</w:t>
            </w:r>
          </w:p>
        </w:tc>
        <w:tc>
          <w:tcPr>
            <w:tcW w:w="1681" w:type="dxa"/>
            <w:tcBorders>
              <w:top w:val="single" w:sz="4" w:space="0" w:color="auto"/>
              <w:bottom w:val="single" w:sz="4" w:space="0" w:color="auto"/>
            </w:tcBorders>
          </w:tcPr>
          <w:p w:rsidR="001E467D" w:rsidRDefault="001E467D" w:rsidP="008052FB">
            <w:pPr>
              <w:pStyle w:val="EarlierRepubEntries"/>
            </w:pPr>
            <w:r>
              <w:t>2 Jan 2014–</w:t>
            </w:r>
            <w:r>
              <w:br/>
              <w:t>9 June 2014</w:t>
            </w:r>
          </w:p>
        </w:tc>
        <w:tc>
          <w:tcPr>
            <w:tcW w:w="1783" w:type="dxa"/>
            <w:tcBorders>
              <w:top w:val="single" w:sz="4" w:space="0" w:color="auto"/>
              <w:bottom w:val="single" w:sz="4" w:space="0" w:color="auto"/>
            </w:tcBorders>
          </w:tcPr>
          <w:p w:rsidR="001E467D" w:rsidRDefault="0030637A" w:rsidP="008052FB">
            <w:pPr>
              <w:pStyle w:val="EarlierRepubEntries"/>
            </w:pPr>
            <w:hyperlink r:id="rId296" w:tooltip="Statute Law Amendment Act 2013 (No 2)" w:history="1">
              <w:r w:rsidR="001E467D">
                <w:rPr>
                  <w:rStyle w:val="charCitHyperlinkAbbrev"/>
                </w:rPr>
                <w:t>A2013</w:t>
              </w:r>
              <w:r w:rsidR="001E467D">
                <w:rPr>
                  <w:rStyle w:val="charCitHyperlinkAbbrev"/>
                </w:rPr>
                <w:noBreakHyphen/>
                <w:t>44</w:t>
              </w:r>
            </w:hyperlink>
          </w:p>
        </w:tc>
        <w:tc>
          <w:tcPr>
            <w:tcW w:w="1783" w:type="dxa"/>
            <w:tcBorders>
              <w:top w:val="single" w:sz="4" w:space="0" w:color="auto"/>
              <w:bottom w:val="single" w:sz="4" w:space="0" w:color="auto"/>
            </w:tcBorders>
          </w:tcPr>
          <w:p w:rsidR="001E467D" w:rsidRDefault="001E467D" w:rsidP="008052FB">
            <w:pPr>
              <w:pStyle w:val="EarlierRepubEntries"/>
            </w:pPr>
            <w:r>
              <w:t>expiry of modifications and transitional provisions (pt 20)</w:t>
            </w:r>
          </w:p>
        </w:tc>
      </w:tr>
      <w:tr w:rsidR="00972C95" w:rsidTr="00E25A03">
        <w:trPr>
          <w:cantSplit/>
        </w:trPr>
        <w:tc>
          <w:tcPr>
            <w:tcW w:w="1576" w:type="dxa"/>
            <w:tcBorders>
              <w:top w:val="single" w:sz="4" w:space="0" w:color="auto"/>
              <w:bottom w:val="single" w:sz="4" w:space="0" w:color="auto"/>
            </w:tcBorders>
          </w:tcPr>
          <w:p w:rsidR="00972C95" w:rsidRDefault="00972C95" w:rsidP="008052FB">
            <w:pPr>
              <w:pStyle w:val="EarlierRepubEntries"/>
            </w:pPr>
            <w:r>
              <w:t>R7</w:t>
            </w:r>
            <w:r>
              <w:br/>
              <w:t>10 June 2014</w:t>
            </w:r>
          </w:p>
        </w:tc>
        <w:tc>
          <w:tcPr>
            <w:tcW w:w="1681" w:type="dxa"/>
            <w:tcBorders>
              <w:top w:val="single" w:sz="4" w:space="0" w:color="auto"/>
              <w:bottom w:val="single" w:sz="4" w:space="0" w:color="auto"/>
            </w:tcBorders>
          </w:tcPr>
          <w:p w:rsidR="00972C95" w:rsidRDefault="00972C95" w:rsidP="008052FB">
            <w:pPr>
              <w:pStyle w:val="EarlierRepubEntries"/>
            </w:pPr>
            <w:r>
              <w:t>10 June 2014–</w:t>
            </w:r>
            <w:r>
              <w:br/>
              <w:t>31 Dec 2014</w:t>
            </w:r>
          </w:p>
        </w:tc>
        <w:tc>
          <w:tcPr>
            <w:tcW w:w="1783" w:type="dxa"/>
            <w:tcBorders>
              <w:top w:val="single" w:sz="4" w:space="0" w:color="auto"/>
              <w:bottom w:val="single" w:sz="4" w:space="0" w:color="auto"/>
            </w:tcBorders>
          </w:tcPr>
          <w:p w:rsidR="00972C95" w:rsidRDefault="0030637A" w:rsidP="008052FB">
            <w:pPr>
              <w:pStyle w:val="EarlierRepubEntries"/>
            </w:pPr>
            <w:hyperlink r:id="rId297" w:tooltip="Statute Law Amendment Act 2014" w:history="1">
              <w:r w:rsidR="00972C95" w:rsidRPr="00972C95">
                <w:rPr>
                  <w:rStyle w:val="charCitHyperlinkAbbrev"/>
                </w:rPr>
                <w:t>A2014-18</w:t>
              </w:r>
            </w:hyperlink>
          </w:p>
        </w:tc>
        <w:tc>
          <w:tcPr>
            <w:tcW w:w="1783" w:type="dxa"/>
            <w:tcBorders>
              <w:top w:val="single" w:sz="4" w:space="0" w:color="auto"/>
              <w:bottom w:val="single" w:sz="4" w:space="0" w:color="auto"/>
            </w:tcBorders>
          </w:tcPr>
          <w:p w:rsidR="00972C95" w:rsidRDefault="00972C95" w:rsidP="008052FB">
            <w:pPr>
              <w:pStyle w:val="EarlierRepubEntries"/>
            </w:pPr>
            <w:r>
              <w:t xml:space="preserve">amendments by </w:t>
            </w:r>
            <w:hyperlink r:id="rId298" w:tooltip="Statute Law Amendment Act 2014" w:history="1">
              <w:r w:rsidRPr="00972C95">
                <w:rPr>
                  <w:rStyle w:val="charCitHyperlinkAbbrev"/>
                </w:rPr>
                <w:t>A2014-18</w:t>
              </w:r>
            </w:hyperlink>
          </w:p>
        </w:tc>
      </w:tr>
      <w:tr w:rsidR="00AE0E94" w:rsidTr="00E25A03">
        <w:trPr>
          <w:cantSplit/>
        </w:trPr>
        <w:tc>
          <w:tcPr>
            <w:tcW w:w="1576" w:type="dxa"/>
            <w:tcBorders>
              <w:top w:val="single" w:sz="4" w:space="0" w:color="auto"/>
              <w:bottom w:val="single" w:sz="4" w:space="0" w:color="auto"/>
            </w:tcBorders>
          </w:tcPr>
          <w:p w:rsidR="00AE0E94" w:rsidRDefault="00AE0E94" w:rsidP="008052FB">
            <w:pPr>
              <w:pStyle w:val="EarlierRepubEntries"/>
            </w:pPr>
            <w:r>
              <w:t>R8</w:t>
            </w:r>
            <w:r>
              <w:br/>
              <w:t>1 Jan 2015</w:t>
            </w:r>
          </w:p>
        </w:tc>
        <w:tc>
          <w:tcPr>
            <w:tcW w:w="1681" w:type="dxa"/>
            <w:tcBorders>
              <w:top w:val="single" w:sz="4" w:space="0" w:color="auto"/>
              <w:bottom w:val="single" w:sz="4" w:space="0" w:color="auto"/>
            </w:tcBorders>
          </w:tcPr>
          <w:p w:rsidR="00AE0E94" w:rsidRDefault="00AE0E94" w:rsidP="008052FB">
            <w:pPr>
              <w:pStyle w:val="EarlierRepubEntries"/>
            </w:pPr>
            <w:r>
              <w:t>1 Jan 2015–</w:t>
            </w:r>
            <w:r>
              <w:br/>
              <w:t>13 Oct 2015</w:t>
            </w:r>
          </w:p>
        </w:tc>
        <w:tc>
          <w:tcPr>
            <w:tcW w:w="1783" w:type="dxa"/>
            <w:tcBorders>
              <w:top w:val="single" w:sz="4" w:space="0" w:color="auto"/>
              <w:bottom w:val="single" w:sz="4" w:space="0" w:color="auto"/>
            </w:tcBorders>
          </w:tcPr>
          <w:p w:rsidR="00AE0E94" w:rsidRDefault="0030637A" w:rsidP="008052FB">
            <w:pPr>
              <w:pStyle w:val="EarlierRepubEntries"/>
            </w:pPr>
            <w:hyperlink r:id="rId299" w:tooltip="Dangerous Substances (Asbestos Safety Reform) Legislation Amendment Act 2014 " w:history="1">
              <w:r w:rsidR="00AE0E94" w:rsidRPr="00AE0E94">
                <w:rPr>
                  <w:rStyle w:val="charCitHyperlinkAbbrev"/>
                </w:rPr>
                <w:t>A2014-53</w:t>
              </w:r>
            </w:hyperlink>
          </w:p>
        </w:tc>
        <w:tc>
          <w:tcPr>
            <w:tcW w:w="1783" w:type="dxa"/>
            <w:tcBorders>
              <w:top w:val="single" w:sz="4" w:space="0" w:color="auto"/>
              <w:bottom w:val="single" w:sz="4" w:space="0" w:color="auto"/>
            </w:tcBorders>
          </w:tcPr>
          <w:p w:rsidR="00AE0E94" w:rsidRDefault="00AE0E94" w:rsidP="008052FB">
            <w:pPr>
              <w:pStyle w:val="EarlierRepubEntries"/>
            </w:pPr>
            <w:r>
              <w:t xml:space="preserve">amendments by </w:t>
            </w:r>
            <w:hyperlink r:id="rId300" w:tooltip="Dangerous Substances (Asbestos Safety Reform) Legislation Amendment Act 2014 " w:history="1">
              <w:r w:rsidRPr="00AE0E94">
                <w:rPr>
                  <w:rStyle w:val="charCitHyperlinkAbbrev"/>
                </w:rPr>
                <w:t>A2014-53</w:t>
              </w:r>
            </w:hyperlink>
          </w:p>
        </w:tc>
      </w:tr>
      <w:tr w:rsidR="00997B53" w:rsidTr="00E25A03">
        <w:trPr>
          <w:cantSplit/>
        </w:trPr>
        <w:tc>
          <w:tcPr>
            <w:tcW w:w="1576" w:type="dxa"/>
            <w:tcBorders>
              <w:top w:val="single" w:sz="4" w:space="0" w:color="auto"/>
              <w:bottom w:val="single" w:sz="4" w:space="0" w:color="auto"/>
            </w:tcBorders>
          </w:tcPr>
          <w:p w:rsidR="00997B53" w:rsidRDefault="00997B53" w:rsidP="008052FB">
            <w:pPr>
              <w:pStyle w:val="EarlierRepubEntries"/>
            </w:pPr>
            <w:r>
              <w:t>R9</w:t>
            </w:r>
            <w:r>
              <w:br/>
              <w:t>14 Oct 2015</w:t>
            </w:r>
          </w:p>
        </w:tc>
        <w:tc>
          <w:tcPr>
            <w:tcW w:w="1681" w:type="dxa"/>
            <w:tcBorders>
              <w:top w:val="single" w:sz="4" w:space="0" w:color="auto"/>
              <w:bottom w:val="single" w:sz="4" w:space="0" w:color="auto"/>
            </w:tcBorders>
          </w:tcPr>
          <w:p w:rsidR="00997B53" w:rsidRDefault="00997B53" w:rsidP="008052FB">
            <w:pPr>
              <w:pStyle w:val="EarlierRepubEntries"/>
            </w:pPr>
            <w:r>
              <w:t>14 Oct 2015</w:t>
            </w:r>
            <w:r w:rsidR="00B35B5D">
              <w:t>–</w:t>
            </w:r>
            <w:r w:rsidR="00B35B5D">
              <w:br/>
              <w:t>26 Apr 2016</w:t>
            </w:r>
          </w:p>
        </w:tc>
        <w:tc>
          <w:tcPr>
            <w:tcW w:w="1783" w:type="dxa"/>
            <w:tcBorders>
              <w:top w:val="single" w:sz="4" w:space="0" w:color="auto"/>
              <w:bottom w:val="single" w:sz="4" w:space="0" w:color="auto"/>
            </w:tcBorders>
          </w:tcPr>
          <w:p w:rsidR="00997B53" w:rsidRDefault="0030637A" w:rsidP="008052FB">
            <w:pPr>
              <w:pStyle w:val="EarlierRepubEntries"/>
            </w:pPr>
            <w:hyperlink r:id="rId301" w:tooltip="Red Tape Reduction Legislation Amendment Act 2015" w:history="1">
              <w:r w:rsidR="00997B53">
                <w:rPr>
                  <w:rStyle w:val="charCitHyperlinkAbbrev"/>
                </w:rPr>
                <w:t>A2015</w:t>
              </w:r>
              <w:r w:rsidR="00997B53">
                <w:rPr>
                  <w:rStyle w:val="charCitHyperlinkAbbrev"/>
                </w:rPr>
                <w:noBreakHyphen/>
                <w:t>33</w:t>
              </w:r>
            </w:hyperlink>
          </w:p>
        </w:tc>
        <w:tc>
          <w:tcPr>
            <w:tcW w:w="1783" w:type="dxa"/>
            <w:tcBorders>
              <w:top w:val="single" w:sz="4" w:space="0" w:color="auto"/>
              <w:bottom w:val="single" w:sz="4" w:space="0" w:color="auto"/>
            </w:tcBorders>
          </w:tcPr>
          <w:p w:rsidR="00997B53" w:rsidRDefault="00997B53" w:rsidP="008052FB">
            <w:pPr>
              <w:pStyle w:val="EarlierRepubEntries"/>
            </w:pPr>
            <w:r>
              <w:t xml:space="preserve">amendments by </w:t>
            </w:r>
            <w:hyperlink r:id="rId302" w:tooltip="Red Tape Reduction Legislation Amendment Act 2015" w:history="1">
              <w:r>
                <w:rPr>
                  <w:rStyle w:val="charCitHyperlinkAbbrev"/>
                </w:rPr>
                <w:t>A2015</w:t>
              </w:r>
              <w:r>
                <w:rPr>
                  <w:rStyle w:val="charCitHyperlinkAbbrev"/>
                </w:rPr>
                <w:noBreakHyphen/>
                <w:t>33</w:t>
              </w:r>
            </w:hyperlink>
          </w:p>
        </w:tc>
      </w:tr>
      <w:tr w:rsidR="002F7ABA" w:rsidTr="00E25A03">
        <w:trPr>
          <w:cantSplit/>
        </w:trPr>
        <w:tc>
          <w:tcPr>
            <w:tcW w:w="1576" w:type="dxa"/>
            <w:tcBorders>
              <w:top w:val="single" w:sz="4" w:space="0" w:color="auto"/>
              <w:bottom w:val="single" w:sz="4" w:space="0" w:color="auto"/>
            </w:tcBorders>
          </w:tcPr>
          <w:p w:rsidR="002F7ABA" w:rsidRDefault="002F7ABA" w:rsidP="008052FB">
            <w:pPr>
              <w:pStyle w:val="EarlierRepubEntries"/>
            </w:pPr>
            <w:r>
              <w:t>R10</w:t>
            </w:r>
            <w:r>
              <w:br/>
              <w:t>27 Apr 2016</w:t>
            </w:r>
          </w:p>
        </w:tc>
        <w:tc>
          <w:tcPr>
            <w:tcW w:w="1681" w:type="dxa"/>
            <w:tcBorders>
              <w:top w:val="single" w:sz="4" w:space="0" w:color="auto"/>
              <w:bottom w:val="single" w:sz="4" w:space="0" w:color="auto"/>
            </w:tcBorders>
          </w:tcPr>
          <w:p w:rsidR="002F7ABA" w:rsidRDefault="002F7ABA" w:rsidP="008052FB">
            <w:pPr>
              <w:pStyle w:val="EarlierRepubEntries"/>
            </w:pPr>
            <w:r>
              <w:t>27 Apr 2016–</w:t>
            </w:r>
            <w:r>
              <w:br/>
              <w:t>20 June 2016</w:t>
            </w:r>
          </w:p>
        </w:tc>
        <w:tc>
          <w:tcPr>
            <w:tcW w:w="1783" w:type="dxa"/>
            <w:tcBorders>
              <w:top w:val="single" w:sz="4" w:space="0" w:color="auto"/>
              <w:bottom w:val="single" w:sz="4" w:space="0" w:color="auto"/>
            </w:tcBorders>
          </w:tcPr>
          <w:p w:rsidR="002F7ABA" w:rsidRDefault="0030637A" w:rsidP="008052FB">
            <w:pPr>
              <w:pStyle w:val="EarlierRepubEntries"/>
            </w:pPr>
            <w:hyperlink r:id="rId303" w:tooltip="Red Tape Reduction Legislation Amendment Act 2016" w:history="1">
              <w:r w:rsidR="002F7ABA">
                <w:rPr>
                  <w:rStyle w:val="charCitHyperlinkAbbrev"/>
                </w:rPr>
                <w:t>A2016</w:t>
              </w:r>
              <w:r w:rsidR="002F7ABA">
                <w:rPr>
                  <w:rStyle w:val="charCitHyperlinkAbbrev"/>
                </w:rPr>
                <w:noBreakHyphen/>
                <w:t>18</w:t>
              </w:r>
            </w:hyperlink>
          </w:p>
        </w:tc>
        <w:tc>
          <w:tcPr>
            <w:tcW w:w="1783" w:type="dxa"/>
            <w:tcBorders>
              <w:top w:val="single" w:sz="4" w:space="0" w:color="auto"/>
              <w:bottom w:val="single" w:sz="4" w:space="0" w:color="auto"/>
            </w:tcBorders>
          </w:tcPr>
          <w:p w:rsidR="002F7ABA" w:rsidRDefault="002F7ABA" w:rsidP="008052FB">
            <w:pPr>
              <w:pStyle w:val="EarlierRepubEntries"/>
            </w:pPr>
            <w:r>
              <w:t xml:space="preserve">amendments by </w:t>
            </w:r>
            <w:hyperlink r:id="rId304" w:tooltip="Red Tape Reduction Legislation Amendment Act 2016" w:history="1">
              <w:r>
                <w:rPr>
                  <w:rStyle w:val="charCitHyperlinkAbbrev"/>
                </w:rPr>
                <w:t>A2016</w:t>
              </w:r>
              <w:r>
                <w:rPr>
                  <w:rStyle w:val="charCitHyperlinkAbbrev"/>
                </w:rPr>
                <w:noBreakHyphen/>
                <w:t>18</w:t>
              </w:r>
            </w:hyperlink>
          </w:p>
        </w:tc>
      </w:tr>
      <w:tr w:rsidR="00BD2ED5" w:rsidTr="00E25A03">
        <w:trPr>
          <w:cantSplit/>
        </w:trPr>
        <w:tc>
          <w:tcPr>
            <w:tcW w:w="1576" w:type="dxa"/>
            <w:tcBorders>
              <w:top w:val="single" w:sz="4" w:space="0" w:color="auto"/>
              <w:bottom w:val="single" w:sz="4" w:space="0" w:color="auto"/>
            </w:tcBorders>
          </w:tcPr>
          <w:p w:rsidR="00BD2ED5" w:rsidRDefault="00BD2ED5" w:rsidP="008052FB">
            <w:pPr>
              <w:pStyle w:val="EarlierRepubEntries"/>
            </w:pPr>
            <w:r>
              <w:t>R11</w:t>
            </w:r>
            <w:r>
              <w:br/>
              <w:t>21 June 2016</w:t>
            </w:r>
          </w:p>
        </w:tc>
        <w:tc>
          <w:tcPr>
            <w:tcW w:w="1681" w:type="dxa"/>
            <w:tcBorders>
              <w:top w:val="single" w:sz="4" w:space="0" w:color="auto"/>
              <w:bottom w:val="single" w:sz="4" w:space="0" w:color="auto"/>
            </w:tcBorders>
          </w:tcPr>
          <w:p w:rsidR="00BD2ED5" w:rsidRDefault="00BD2ED5" w:rsidP="008052FB">
            <w:pPr>
              <w:pStyle w:val="EarlierRepubEntries"/>
            </w:pPr>
            <w:r>
              <w:t>21 June 2016–</w:t>
            </w:r>
            <w:r>
              <w:br/>
              <w:t>28 June 2016</w:t>
            </w:r>
          </w:p>
        </w:tc>
        <w:tc>
          <w:tcPr>
            <w:tcW w:w="1783" w:type="dxa"/>
            <w:tcBorders>
              <w:top w:val="single" w:sz="4" w:space="0" w:color="auto"/>
              <w:bottom w:val="single" w:sz="4" w:space="0" w:color="auto"/>
            </w:tcBorders>
          </w:tcPr>
          <w:p w:rsidR="00BD2ED5" w:rsidRDefault="0030637A" w:rsidP="008052FB">
            <w:pPr>
              <w:pStyle w:val="EarlierRepubEntries"/>
            </w:pPr>
            <w:hyperlink r:id="rId305" w:tooltip="Emergencies Amendment Act 2016" w:history="1">
              <w:r w:rsidR="00BD2ED5">
                <w:rPr>
                  <w:rStyle w:val="charCitHyperlinkAbbrev"/>
                </w:rPr>
                <w:t>A2016</w:t>
              </w:r>
              <w:r w:rsidR="00BD2ED5">
                <w:rPr>
                  <w:rStyle w:val="charCitHyperlinkAbbrev"/>
                </w:rPr>
                <w:noBreakHyphen/>
                <w:t>33</w:t>
              </w:r>
            </w:hyperlink>
          </w:p>
        </w:tc>
        <w:tc>
          <w:tcPr>
            <w:tcW w:w="1783" w:type="dxa"/>
            <w:tcBorders>
              <w:top w:val="single" w:sz="4" w:space="0" w:color="auto"/>
              <w:bottom w:val="single" w:sz="4" w:space="0" w:color="auto"/>
            </w:tcBorders>
          </w:tcPr>
          <w:p w:rsidR="00BD2ED5" w:rsidRDefault="00BD2ED5" w:rsidP="008052FB">
            <w:pPr>
              <w:pStyle w:val="EarlierRepubEntries"/>
            </w:pPr>
            <w:r>
              <w:t xml:space="preserve">amendments by </w:t>
            </w:r>
            <w:hyperlink r:id="rId306" w:tooltip="Emergencies Amendment Act 2016" w:history="1">
              <w:r>
                <w:rPr>
                  <w:rStyle w:val="charCitHyperlinkAbbrev"/>
                </w:rPr>
                <w:t>A2016</w:t>
              </w:r>
              <w:r>
                <w:rPr>
                  <w:rStyle w:val="charCitHyperlinkAbbrev"/>
                </w:rPr>
                <w:noBreakHyphen/>
                <w:t>33</w:t>
              </w:r>
            </w:hyperlink>
          </w:p>
        </w:tc>
      </w:tr>
      <w:tr w:rsidR="00821E1C" w:rsidTr="00E25A03">
        <w:trPr>
          <w:cantSplit/>
        </w:trPr>
        <w:tc>
          <w:tcPr>
            <w:tcW w:w="1576" w:type="dxa"/>
            <w:tcBorders>
              <w:top w:val="single" w:sz="4" w:space="0" w:color="auto"/>
              <w:bottom w:val="single" w:sz="4" w:space="0" w:color="auto"/>
            </w:tcBorders>
          </w:tcPr>
          <w:p w:rsidR="00821E1C" w:rsidRDefault="00821E1C" w:rsidP="008052FB">
            <w:pPr>
              <w:pStyle w:val="EarlierRepubEntries"/>
            </w:pPr>
            <w:r>
              <w:t>R12</w:t>
            </w:r>
            <w:r>
              <w:br/>
              <w:t>29 June 2016</w:t>
            </w:r>
          </w:p>
        </w:tc>
        <w:tc>
          <w:tcPr>
            <w:tcW w:w="1681" w:type="dxa"/>
            <w:tcBorders>
              <w:top w:val="single" w:sz="4" w:space="0" w:color="auto"/>
              <w:bottom w:val="single" w:sz="4" w:space="0" w:color="auto"/>
            </w:tcBorders>
          </w:tcPr>
          <w:p w:rsidR="00821E1C" w:rsidRDefault="00821E1C" w:rsidP="008052FB">
            <w:pPr>
              <w:pStyle w:val="EarlierRepubEntries"/>
            </w:pPr>
            <w:r>
              <w:t>29 June 2016–</w:t>
            </w:r>
            <w:r>
              <w:br/>
              <w:t>31 Aug 2016</w:t>
            </w:r>
          </w:p>
        </w:tc>
        <w:tc>
          <w:tcPr>
            <w:tcW w:w="1783" w:type="dxa"/>
            <w:tcBorders>
              <w:top w:val="single" w:sz="4" w:space="0" w:color="auto"/>
              <w:bottom w:val="single" w:sz="4" w:space="0" w:color="auto"/>
            </w:tcBorders>
          </w:tcPr>
          <w:p w:rsidR="00821E1C" w:rsidRDefault="0030637A" w:rsidP="008052FB">
            <w:pPr>
              <w:pStyle w:val="EarlierRepubEntries"/>
            </w:pPr>
            <w:hyperlink r:id="rId307" w:tooltip="Justice and Community Safety Legislation Amendment Act 2016" w:history="1">
              <w:r w:rsidR="00821E1C">
                <w:rPr>
                  <w:rStyle w:val="charCitHyperlinkAbbrev"/>
                </w:rPr>
                <w:t>A2016-37</w:t>
              </w:r>
            </w:hyperlink>
          </w:p>
        </w:tc>
        <w:tc>
          <w:tcPr>
            <w:tcW w:w="1783" w:type="dxa"/>
            <w:tcBorders>
              <w:top w:val="single" w:sz="4" w:space="0" w:color="auto"/>
              <w:bottom w:val="single" w:sz="4" w:space="0" w:color="auto"/>
            </w:tcBorders>
          </w:tcPr>
          <w:p w:rsidR="00821E1C" w:rsidRDefault="006C5B17" w:rsidP="008052FB">
            <w:pPr>
              <w:pStyle w:val="EarlierRepubEntries"/>
            </w:pPr>
            <w:r>
              <w:t>updated endnotes as amended</w:t>
            </w:r>
            <w:r w:rsidR="00821E1C">
              <w:t xml:space="preserve"> by </w:t>
            </w:r>
            <w:hyperlink r:id="rId308" w:tooltip="Justice and Community Safety Legislation Amendment Act 2016" w:history="1">
              <w:r w:rsidR="00821E1C">
                <w:rPr>
                  <w:rStyle w:val="charCitHyperlinkAbbrev"/>
                </w:rPr>
                <w:t>A2016-37</w:t>
              </w:r>
            </w:hyperlink>
          </w:p>
        </w:tc>
      </w:tr>
      <w:tr w:rsidR="003C2F19" w:rsidTr="00E25A03">
        <w:trPr>
          <w:cantSplit/>
        </w:trPr>
        <w:tc>
          <w:tcPr>
            <w:tcW w:w="1576" w:type="dxa"/>
            <w:tcBorders>
              <w:top w:val="single" w:sz="4" w:space="0" w:color="auto"/>
              <w:bottom w:val="single" w:sz="4" w:space="0" w:color="auto"/>
            </w:tcBorders>
          </w:tcPr>
          <w:p w:rsidR="003C2F19" w:rsidRDefault="003C2F19" w:rsidP="008052FB">
            <w:pPr>
              <w:pStyle w:val="EarlierRepubEntries"/>
            </w:pPr>
            <w:r>
              <w:t>R13</w:t>
            </w:r>
            <w:r>
              <w:br/>
              <w:t>1 Sept 2016</w:t>
            </w:r>
          </w:p>
        </w:tc>
        <w:tc>
          <w:tcPr>
            <w:tcW w:w="1681" w:type="dxa"/>
            <w:tcBorders>
              <w:top w:val="single" w:sz="4" w:space="0" w:color="auto"/>
              <w:bottom w:val="single" w:sz="4" w:space="0" w:color="auto"/>
            </w:tcBorders>
          </w:tcPr>
          <w:p w:rsidR="003C2F19" w:rsidRDefault="003C2F19" w:rsidP="008052FB">
            <w:pPr>
              <w:pStyle w:val="EarlierRepubEntries"/>
            </w:pPr>
            <w:r>
              <w:t>1 Sept 2016–</w:t>
            </w:r>
            <w:r>
              <w:br/>
              <w:t>13 Oct 2016</w:t>
            </w:r>
          </w:p>
        </w:tc>
        <w:tc>
          <w:tcPr>
            <w:tcW w:w="1783" w:type="dxa"/>
            <w:tcBorders>
              <w:top w:val="single" w:sz="4" w:space="0" w:color="auto"/>
              <w:bottom w:val="single" w:sz="4" w:space="0" w:color="auto"/>
            </w:tcBorders>
          </w:tcPr>
          <w:p w:rsidR="003C2F19" w:rsidRDefault="0030637A" w:rsidP="008052FB">
            <w:pPr>
              <w:pStyle w:val="EarlierRepubEntries"/>
            </w:pPr>
            <w:hyperlink r:id="rId309" w:tooltip="Public Sector Management Amendment Act 2016" w:history="1">
              <w:r w:rsidR="003C2F19">
                <w:rPr>
                  <w:rStyle w:val="charCitHyperlinkAbbrev"/>
                </w:rPr>
                <w:t>A2016</w:t>
              </w:r>
              <w:r w:rsidR="003C2F19">
                <w:rPr>
                  <w:rStyle w:val="charCitHyperlinkAbbrev"/>
                </w:rPr>
                <w:noBreakHyphen/>
                <w:t>52</w:t>
              </w:r>
            </w:hyperlink>
          </w:p>
        </w:tc>
        <w:tc>
          <w:tcPr>
            <w:tcW w:w="1783" w:type="dxa"/>
            <w:tcBorders>
              <w:top w:val="single" w:sz="4" w:space="0" w:color="auto"/>
              <w:bottom w:val="single" w:sz="4" w:space="0" w:color="auto"/>
            </w:tcBorders>
          </w:tcPr>
          <w:p w:rsidR="003C2F19" w:rsidRDefault="003C2F19" w:rsidP="008052FB">
            <w:pPr>
              <w:pStyle w:val="EarlierRepubEntries"/>
            </w:pPr>
            <w:r>
              <w:t xml:space="preserve">amendments by </w:t>
            </w:r>
            <w:hyperlink r:id="rId310" w:tooltip="Public Sector Management Amendment Act 2016" w:history="1">
              <w:r>
                <w:rPr>
                  <w:rStyle w:val="charCitHyperlinkAbbrev"/>
                </w:rPr>
                <w:t>A2016</w:t>
              </w:r>
              <w:r>
                <w:rPr>
                  <w:rStyle w:val="charCitHyperlinkAbbrev"/>
                </w:rPr>
                <w:noBreakHyphen/>
                <w:t>52</w:t>
              </w:r>
            </w:hyperlink>
          </w:p>
        </w:tc>
      </w:tr>
      <w:tr w:rsidR="005D183C" w:rsidTr="00E25A03">
        <w:trPr>
          <w:cantSplit/>
        </w:trPr>
        <w:tc>
          <w:tcPr>
            <w:tcW w:w="1576" w:type="dxa"/>
            <w:tcBorders>
              <w:top w:val="single" w:sz="4" w:space="0" w:color="auto"/>
              <w:bottom w:val="single" w:sz="4" w:space="0" w:color="auto"/>
            </w:tcBorders>
          </w:tcPr>
          <w:p w:rsidR="005D183C" w:rsidRDefault="005D183C" w:rsidP="008052FB">
            <w:pPr>
              <w:pStyle w:val="EarlierRepubEntries"/>
            </w:pPr>
            <w:r>
              <w:t>R14</w:t>
            </w:r>
            <w:r>
              <w:br/>
              <w:t>14 Oct 2016</w:t>
            </w:r>
          </w:p>
        </w:tc>
        <w:tc>
          <w:tcPr>
            <w:tcW w:w="1681" w:type="dxa"/>
            <w:tcBorders>
              <w:top w:val="single" w:sz="4" w:space="0" w:color="auto"/>
              <w:bottom w:val="single" w:sz="4" w:space="0" w:color="auto"/>
            </w:tcBorders>
          </w:tcPr>
          <w:p w:rsidR="005D183C" w:rsidRDefault="005D183C" w:rsidP="008052FB">
            <w:pPr>
              <w:pStyle w:val="EarlierRepubEntries"/>
            </w:pPr>
            <w:r>
              <w:t>14 Oct 2016–</w:t>
            </w:r>
            <w:r>
              <w:br/>
              <w:t>28 Mar 2018</w:t>
            </w:r>
          </w:p>
        </w:tc>
        <w:tc>
          <w:tcPr>
            <w:tcW w:w="1783" w:type="dxa"/>
            <w:tcBorders>
              <w:top w:val="single" w:sz="4" w:space="0" w:color="auto"/>
              <w:bottom w:val="single" w:sz="4" w:space="0" w:color="auto"/>
            </w:tcBorders>
          </w:tcPr>
          <w:p w:rsidR="005D183C" w:rsidRDefault="0030637A" w:rsidP="008052FB">
            <w:pPr>
              <w:pStyle w:val="EarlierRepubEntries"/>
            </w:pPr>
            <w:hyperlink r:id="rId311" w:tooltip="Justice and Community Safety Legislation Amendment Act 2016" w:history="1">
              <w:r w:rsidR="005D183C">
                <w:rPr>
                  <w:rStyle w:val="charCitHyperlinkAbbrev"/>
                </w:rPr>
                <w:t>A2016-37</w:t>
              </w:r>
            </w:hyperlink>
          </w:p>
        </w:tc>
        <w:tc>
          <w:tcPr>
            <w:tcW w:w="1783" w:type="dxa"/>
            <w:tcBorders>
              <w:top w:val="single" w:sz="4" w:space="0" w:color="auto"/>
              <w:bottom w:val="single" w:sz="4" w:space="0" w:color="auto"/>
            </w:tcBorders>
          </w:tcPr>
          <w:p w:rsidR="005D183C" w:rsidRDefault="005D183C" w:rsidP="008052FB">
            <w:pPr>
              <w:pStyle w:val="EarlierRepubEntries"/>
            </w:pPr>
            <w:r>
              <w:t xml:space="preserve">amendments by </w:t>
            </w:r>
            <w:hyperlink r:id="rId312" w:tooltip="Workplace Privacy Amendment Act 2016" w:history="1">
              <w:r w:rsidRPr="005D183C">
                <w:rPr>
                  <w:rStyle w:val="charCitHyperlinkAbbrev"/>
                </w:rPr>
                <w:t>A2016-22</w:t>
              </w:r>
            </w:hyperlink>
            <w:r>
              <w:t xml:space="preserve"> as amended by </w:t>
            </w:r>
            <w:hyperlink r:id="rId313" w:tooltip="Justice and Community Safety Legislation Amendment Act 2016" w:history="1">
              <w:r>
                <w:rPr>
                  <w:rStyle w:val="charCitHyperlinkAbbrev"/>
                </w:rPr>
                <w:t>A2016-37</w:t>
              </w:r>
            </w:hyperlink>
          </w:p>
        </w:tc>
      </w:tr>
      <w:tr w:rsidR="00D11E67" w:rsidTr="00E25A03">
        <w:trPr>
          <w:cantSplit/>
        </w:trPr>
        <w:tc>
          <w:tcPr>
            <w:tcW w:w="1576" w:type="dxa"/>
            <w:tcBorders>
              <w:top w:val="single" w:sz="4" w:space="0" w:color="auto"/>
              <w:bottom w:val="single" w:sz="4" w:space="0" w:color="auto"/>
            </w:tcBorders>
          </w:tcPr>
          <w:p w:rsidR="00D11E67" w:rsidRDefault="00D11E67" w:rsidP="008052FB">
            <w:pPr>
              <w:pStyle w:val="EarlierRepubEntries"/>
            </w:pPr>
            <w:r>
              <w:t>R15</w:t>
            </w:r>
            <w:r>
              <w:br/>
              <w:t>29 Mar 2018</w:t>
            </w:r>
          </w:p>
        </w:tc>
        <w:tc>
          <w:tcPr>
            <w:tcW w:w="1681" w:type="dxa"/>
            <w:tcBorders>
              <w:top w:val="single" w:sz="4" w:space="0" w:color="auto"/>
              <w:bottom w:val="single" w:sz="4" w:space="0" w:color="auto"/>
            </w:tcBorders>
          </w:tcPr>
          <w:p w:rsidR="00D11E67" w:rsidRDefault="00D11E67" w:rsidP="008052FB">
            <w:pPr>
              <w:pStyle w:val="EarlierRepubEntries"/>
            </w:pPr>
            <w:r>
              <w:t>29 Mar 2018–</w:t>
            </w:r>
            <w:r>
              <w:br/>
              <w:t>22 Oct 2018</w:t>
            </w:r>
          </w:p>
        </w:tc>
        <w:tc>
          <w:tcPr>
            <w:tcW w:w="1783" w:type="dxa"/>
            <w:tcBorders>
              <w:top w:val="single" w:sz="4" w:space="0" w:color="auto"/>
              <w:bottom w:val="single" w:sz="4" w:space="0" w:color="auto"/>
            </w:tcBorders>
          </w:tcPr>
          <w:p w:rsidR="00D11E67" w:rsidRPr="00D11E67" w:rsidRDefault="0030637A" w:rsidP="008052FB">
            <w:pPr>
              <w:pStyle w:val="EarlierRepubEntries"/>
              <w:rPr>
                <w:rStyle w:val="charCitHyperlinkAbbrev"/>
              </w:rPr>
            </w:pPr>
            <w:hyperlink r:id="rId314" w:tooltip="Work Health and Safety Legislation Amendment Act 2018" w:history="1">
              <w:r w:rsidR="00D11E67" w:rsidRPr="00D11E67">
                <w:rPr>
                  <w:rStyle w:val="charCitHyperlinkAbbrev"/>
                </w:rPr>
                <w:t>A2018</w:t>
              </w:r>
              <w:r w:rsidR="00D11E67" w:rsidRPr="00D11E67">
                <w:rPr>
                  <w:rStyle w:val="charCitHyperlinkAbbrev"/>
                </w:rPr>
                <w:noBreakHyphen/>
                <w:t>8</w:t>
              </w:r>
            </w:hyperlink>
          </w:p>
        </w:tc>
        <w:tc>
          <w:tcPr>
            <w:tcW w:w="1783" w:type="dxa"/>
            <w:tcBorders>
              <w:top w:val="single" w:sz="4" w:space="0" w:color="auto"/>
              <w:bottom w:val="single" w:sz="4" w:space="0" w:color="auto"/>
            </w:tcBorders>
          </w:tcPr>
          <w:p w:rsidR="00D11E67" w:rsidRDefault="00D11E67" w:rsidP="008052FB">
            <w:pPr>
              <w:pStyle w:val="EarlierRepubEntries"/>
            </w:pPr>
            <w:r>
              <w:t xml:space="preserve">amendments by </w:t>
            </w:r>
            <w:hyperlink r:id="rId315" w:tooltip="Work Health and Safety Legislation Amendment Act 2018" w:history="1">
              <w:r w:rsidRPr="00D11E67">
                <w:rPr>
                  <w:rStyle w:val="charCitHyperlinkAbbrev"/>
                </w:rPr>
                <w:t>A2018</w:t>
              </w:r>
              <w:r w:rsidRPr="00D11E67">
                <w:rPr>
                  <w:rStyle w:val="charCitHyperlinkAbbrev"/>
                </w:rPr>
                <w:noBreakHyphen/>
                <w:t>8</w:t>
              </w:r>
            </w:hyperlink>
          </w:p>
        </w:tc>
      </w:tr>
    </w:tbl>
    <w:p w:rsidR="00585429" w:rsidRPr="00585429" w:rsidRDefault="00585429" w:rsidP="00585429">
      <w:pPr>
        <w:pStyle w:val="PageBreak"/>
      </w:pPr>
      <w:r w:rsidRPr="00585429">
        <w:br w:type="page"/>
      </w:r>
    </w:p>
    <w:p w:rsidR="00D45038" w:rsidRPr="007B6CAC" w:rsidRDefault="00D45038" w:rsidP="00D45038">
      <w:pPr>
        <w:pStyle w:val="Endnote20"/>
      </w:pPr>
      <w:bookmarkStart w:id="432" w:name="_Toc527465195"/>
      <w:r w:rsidRPr="007B6CAC">
        <w:rPr>
          <w:rStyle w:val="charTableNo"/>
        </w:rPr>
        <w:lastRenderedPageBreak/>
        <w:t>6</w:t>
      </w:r>
      <w:r w:rsidRPr="00217CE1">
        <w:tab/>
      </w:r>
      <w:r w:rsidRPr="007B6CAC">
        <w:rPr>
          <w:rStyle w:val="charTableText"/>
        </w:rPr>
        <w:t>Expired transitional or validating provisions</w:t>
      </w:r>
      <w:bookmarkEnd w:id="432"/>
    </w:p>
    <w:p w:rsidR="00D45038" w:rsidRDefault="00D45038" w:rsidP="00D45038">
      <w:pPr>
        <w:pStyle w:val="EndNoteTextPub"/>
      </w:pPr>
      <w:r w:rsidRPr="00600F19">
        <w:t>This Act may be affected by transitional or validating provisions that have expired.  The expiry does not affect any continuing operation of the provisions (s</w:t>
      </w:r>
      <w:r>
        <w:t xml:space="preserve">ee </w:t>
      </w:r>
      <w:hyperlink r:id="rId316" w:tooltip="A2001-14" w:history="1">
        <w:r w:rsidR="007D2145" w:rsidRPr="0074598E">
          <w:rPr>
            <w:rStyle w:val="charCitHyperlinkItal"/>
          </w:rPr>
          <w:t>Legislation Act 2001</w:t>
        </w:r>
      </w:hyperlink>
      <w:r>
        <w:t>, s 88 (1)).</w:t>
      </w:r>
    </w:p>
    <w:p w:rsidR="00D45038" w:rsidRDefault="00D45038" w:rsidP="00D45038">
      <w:pPr>
        <w:pStyle w:val="EndNoteTextPub"/>
        <w:spacing w:before="120"/>
      </w:pPr>
      <w:r>
        <w:t>Expired provisions are removed from the republished law when the expiry takes effect and are listed in the amendment history using the abbreviation ‘exp’ followed by the date of the expiry.</w:t>
      </w:r>
    </w:p>
    <w:p w:rsidR="00D45038" w:rsidRDefault="00D45038" w:rsidP="00D4503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E4A21" w:rsidRDefault="00EE4A21">
      <w:pPr>
        <w:pStyle w:val="05EndNote"/>
        <w:sectPr w:rsidR="00EE4A21">
          <w:headerReference w:type="even" r:id="rId317"/>
          <w:headerReference w:type="default" r:id="rId318"/>
          <w:footerReference w:type="even" r:id="rId319"/>
          <w:footerReference w:type="default" r:id="rId320"/>
          <w:pgSz w:w="11907" w:h="16839" w:code="9"/>
          <w:pgMar w:top="3000" w:right="1900" w:bottom="2500" w:left="2300" w:header="2480" w:footer="2100" w:gutter="0"/>
          <w:cols w:space="720"/>
          <w:docGrid w:linePitch="254"/>
        </w:sectPr>
      </w:pPr>
    </w:p>
    <w:p w:rsidR="00086276" w:rsidRDefault="00086276">
      <w:pPr>
        <w:rPr>
          <w:color w:val="000000"/>
          <w:sz w:val="22"/>
        </w:rPr>
      </w:pPr>
    </w:p>
    <w:p w:rsidR="00367E12" w:rsidRDefault="00367E12">
      <w:pPr>
        <w:rPr>
          <w:color w:val="000000"/>
          <w:sz w:val="22"/>
        </w:rPr>
      </w:pPr>
    </w:p>
    <w:p w:rsidR="00086276" w:rsidRDefault="00086276">
      <w:pPr>
        <w:rPr>
          <w:color w:val="000000"/>
          <w:sz w:val="22"/>
        </w:rPr>
      </w:pPr>
    </w:p>
    <w:p w:rsidR="00585429" w:rsidRDefault="00585429">
      <w:pPr>
        <w:rPr>
          <w:color w:val="000000"/>
          <w:sz w:val="22"/>
        </w:rPr>
      </w:pPr>
    </w:p>
    <w:p w:rsidR="00585429" w:rsidRDefault="00585429">
      <w:pPr>
        <w:rPr>
          <w:color w:val="000000"/>
          <w:sz w:val="22"/>
        </w:rPr>
      </w:pPr>
    </w:p>
    <w:p w:rsidR="00EE4A21" w:rsidRPr="006F4A4A" w:rsidRDefault="00EE4A21">
      <w:pPr>
        <w:rPr>
          <w:color w:val="000000"/>
          <w:sz w:val="22"/>
        </w:rPr>
      </w:pPr>
      <w:r>
        <w:rPr>
          <w:color w:val="000000"/>
          <w:sz w:val="22"/>
        </w:rPr>
        <w:t xml:space="preserve">©  Australian Capital Territory </w:t>
      </w:r>
      <w:r w:rsidR="00A06A3E">
        <w:rPr>
          <w:noProof/>
          <w:color w:val="000000"/>
          <w:sz w:val="22"/>
        </w:rPr>
        <w:t>2018</w:t>
      </w:r>
    </w:p>
    <w:p w:rsidR="00EE4A21" w:rsidRDefault="00EE4A21">
      <w:pPr>
        <w:pStyle w:val="06Copyright"/>
        <w:sectPr w:rsidR="00EE4A21" w:rsidSect="00EE4A21">
          <w:headerReference w:type="even" r:id="rId321"/>
          <w:headerReference w:type="default" r:id="rId322"/>
          <w:footerReference w:type="even" r:id="rId323"/>
          <w:footerReference w:type="default" r:id="rId324"/>
          <w:headerReference w:type="first" r:id="rId325"/>
          <w:footerReference w:type="first" r:id="rId326"/>
          <w:type w:val="continuous"/>
          <w:pgSz w:w="11907" w:h="16839" w:code="9"/>
          <w:pgMar w:top="3000" w:right="1900" w:bottom="2500" w:left="2300" w:header="2480" w:footer="2100" w:gutter="0"/>
          <w:pgNumType w:fmt="lowerRoman"/>
          <w:cols w:space="720"/>
          <w:titlePg/>
          <w:docGrid w:linePitch="326"/>
        </w:sectPr>
      </w:pPr>
    </w:p>
    <w:p w:rsidR="00EE4A21" w:rsidRPr="000D13D8" w:rsidRDefault="00EE4A21" w:rsidP="00EE4A21"/>
    <w:p w:rsidR="00C74949" w:rsidRDefault="00C74949" w:rsidP="00EE4A21"/>
    <w:sectPr w:rsidR="00C74949" w:rsidSect="00EE4A21">
      <w:headerReference w:type="first" r:id="rId327"/>
      <w:footerReference w:type="first" r:id="rId32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B1" w:rsidRDefault="006E3FB1">
      <w:r>
        <w:separator/>
      </w:r>
    </w:p>
  </w:endnote>
  <w:endnote w:type="continuationSeparator" w:id="0">
    <w:p w:rsidR="006E3FB1" w:rsidRDefault="006E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Pr="00C117C2" w:rsidRDefault="007B6CAC" w:rsidP="00C117C2">
    <w:pPr>
      <w:pStyle w:val="Footer"/>
      <w:jc w:val="center"/>
      <w:rPr>
        <w:rFonts w:cs="Arial"/>
        <w:sz w:val="14"/>
      </w:rPr>
    </w:pPr>
    <w:r w:rsidRPr="00C117C2">
      <w:rPr>
        <w:rFonts w:cs="Arial"/>
        <w:sz w:val="14"/>
      </w:rPr>
      <w:fldChar w:fldCharType="begin"/>
    </w:r>
    <w:r w:rsidRPr="00C117C2">
      <w:rPr>
        <w:rFonts w:cs="Arial"/>
        <w:sz w:val="14"/>
      </w:rPr>
      <w:instrText xml:space="preserve"> DOCPROPERTY "Status" </w:instrText>
    </w:r>
    <w:r w:rsidRPr="00C117C2">
      <w:rPr>
        <w:rFonts w:cs="Arial"/>
        <w:sz w:val="14"/>
      </w:rPr>
      <w:fldChar w:fldCharType="separate"/>
    </w:r>
    <w:r w:rsidR="0075566F" w:rsidRPr="00C117C2">
      <w:rPr>
        <w:rFonts w:cs="Arial"/>
        <w:sz w:val="14"/>
      </w:rPr>
      <w:t xml:space="preserve"> </w:t>
    </w:r>
    <w:r w:rsidRPr="00C117C2">
      <w:rPr>
        <w:rFonts w:cs="Arial"/>
        <w:sz w:val="14"/>
      </w:rPr>
      <w:fldChar w:fldCharType="end"/>
    </w:r>
    <w:r w:rsidR="00C117C2" w:rsidRPr="00C117C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6CAC" w:rsidRPr="00CB3D59">
      <w:tc>
        <w:tcPr>
          <w:tcW w:w="847" w:type="pct"/>
        </w:tcPr>
        <w:p w:rsidR="007B6CAC" w:rsidRPr="00A752AE" w:rsidRDefault="007B6CAC" w:rsidP="00FB6EA9">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C117C2">
            <w:rPr>
              <w:rStyle w:val="PageNumber"/>
              <w:rFonts w:cs="Arial"/>
              <w:noProof/>
              <w:szCs w:val="18"/>
            </w:rPr>
            <w:t>192</w:t>
          </w:r>
          <w:r w:rsidRPr="00A752AE">
            <w:rPr>
              <w:rStyle w:val="PageNumber"/>
              <w:rFonts w:cs="Arial"/>
              <w:szCs w:val="18"/>
            </w:rPr>
            <w:fldChar w:fldCharType="end"/>
          </w:r>
        </w:p>
      </w:tc>
      <w:tc>
        <w:tcPr>
          <w:tcW w:w="3092" w:type="pct"/>
        </w:tcPr>
        <w:p w:rsidR="007B6CAC" w:rsidRPr="00A752AE" w:rsidRDefault="0030637A"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5566F" w:rsidRPr="0075566F">
            <w:rPr>
              <w:rFonts w:cs="Arial"/>
              <w:szCs w:val="18"/>
            </w:rPr>
            <w:t>Work Health and Safety</w:t>
          </w:r>
          <w:r w:rsidR="0075566F">
            <w:t xml:space="preserve"> Act 2011</w:t>
          </w:r>
          <w:r>
            <w:fldChar w:fldCharType="end"/>
          </w:r>
        </w:p>
        <w:p w:rsidR="007B6CAC" w:rsidRPr="00A752AE" w:rsidRDefault="007B6CAC"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5566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5566F">
            <w:rPr>
              <w:rFonts w:cs="Arial"/>
              <w:szCs w:val="18"/>
            </w:rPr>
            <w:t>23/10/18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5566F">
            <w:rPr>
              <w:rFonts w:cs="Arial"/>
              <w:szCs w:val="18"/>
            </w:rPr>
            <w:t>-31/12/18</w:t>
          </w:r>
          <w:r w:rsidRPr="00A752AE">
            <w:rPr>
              <w:rFonts w:cs="Arial"/>
              <w:szCs w:val="18"/>
            </w:rPr>
            <w:fldChar w:fldCharType="end"/>
          </w:r>
        </w:p>
      </w:tc>
      <w:tc>
        <w:tcPr>
          <w:tcW w:w="1061" w:type="pct"/>
        </w:tcPr>
        <w:p w:rsidR="007B6CAC" w:rsidRPr="00A752AE" w:rsidRDefault="007B6CAC" w:rsidP="00FB6EA9">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5566F">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5566F">
            <w:rPr>
              <w:rFonts w:cs="Arial"/>
              <w:szCs w:val="18"/>
            </w:rPr>
            <w:t>23/10/18</w:t>
          </w:r>
          <w:r w:rsidRPr="00A752AE">
            <w:rPr>
              <w:rFonts w:cs="Arial"/>
              <w:szCs w:val="18"/>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6CAC" w:rsidRPr="00CB3D59">
      <w:tc>
        <w:tcPr>
          <w:tcW w:w="1061" w:type="pct"/>
        </w:tcPr>
        <w:p w:rsidR="007B6CAC" w:rsidRPr="00A752AE" w:rsidRDefault="007B6CAC" w:rsidP="00FB6EA9">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5566F">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5566F">
            <w:rPr>
              <w:rFonts w:cs="Arial"/>
              <w:szCs w:val="18"/>
            </w:rPr>
            <w:t>23/10/18</w:t>
          </w:r>
          <w:r w:rsidRPr="00A752AE">
            <w:rPr>
              <w:rFonts w:cs="Arial"/>
              <w:szCs w:val="18"/>
            </w:rPr>
            <w:fldChar w:fldCharType="end"/>
          </w:r>
        </w:p>
      </w:tc>
      <w:tc>
        <w:tcPr>
          <w:tcW w:w="3092" w:type="pct"/>
        </w:tcPr>
        <w:p w:rsidR="007B6CAC" w:rsidRPr="00A752AE" w:rsidRDefault="0030637A"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5566F" w:rsidRPr="0075566F">
            <w:rPr>
              <w:rFonts w:cs="Arial"/>
              <w:szCs w:val="18"/>
            </w:rPr>
            <w:t>Work Health and Safety</w:t>
          </w:r>
          <w:r w:rsidR="0075566F">
            <w:t xml:space="preserve"> Act 2011</w:t>
          </w:r>
          <w:r>
            <w:fldChar w:fldCharType="end"/>
          </w:r>
        </w:p>
        <w:p w:rsidR="007B6CAC" w:rsidRPr="00A752AE" w:rsidRDefault="007B6CAC"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5566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5566F">
            <w:rPr>
              <w:rFonts w:cs="Arial"/>
              <w:szCs w:val="18"/>
            </w:rPr>
            <w:t>23/10/18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5566F">
            <w:rPr>
              <w:rFonts w:cs="Arial"/>
              <w:szCs w:val="18"/>
            </w:rPr>
            <w:t>-31/12/18</w:t>
          </w:r>
          <w:r w:rsidRPr="00A752AE">
            <w:rPr>
              <w:rFonts w:cs="Arial"/>
              <w:szCs w:val="18"/>
            </w:rPr>
            <w:fldChar w:fldCharType="end"/>
          </w:r>
        </w:p>
      </w:tc>
      <w:tc>
        <w:tcPr>
          <w:tcW w:w="847" w:type="pct"/>
        </w:tcPr>
        <w:p w:rsidR="007B6CAC" w:rsidRPr="00A752AE" w:rsidRDefault="007B6CAC" w:rsidP="00FB6EA9">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C117C2">
            <w:rPr>
              <w:rStyle w:val="PageNumber"/>
              <w:rFonts w:cs="Arial"/>
              <w:noProof/>
              <w:szCs w:val="18"/>
            </w:rPr>
            <w:t>193</w:t>
          </w:r>
          <w:r w:rsidRPr="00A752AE">
            <w:rPr>
              <w:rStyle w:val="PageNumber"/>
              <w:rFonts w:cs="Arial"/>
              <w:szCs w:val="18"/>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B6CAC" w:rsidRPr="00CB3D59">
      <w:trPr>
        <w:jc w:val="center"/>
      </w:trPr>
      <w:tc>
        <w:tcPr>
          <w:tcW w:w="1240" w:type="dxa"/>
        </w:tcPr>
        <w:p w:rsidR="007B6CAC" w:rsidRPr="00922BD6" w:rsidRDefault="007B6CAC" w:rsidP="009E4497">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C117C2">
            <w:rPr>
              <w:rStyle w:val="PageNumber"/>
              <w:rFonts w:cs="Arial"/>
              <w:noProof/>
              <w:szCs w:val="18"/>
            </w:rPr>
            <w:t>210</w:t>
          </w:r>
          <w:r w:rsidRPr="00922BD6">
            <w:rPr>
              <w:rStyle w:val="PageNumber"/>
              <w:rFonts w:cs="Arial"/>
              <w:szCs w:val="18"/>
            </w:rPr>
            <w:fldChar w:fldCharType="end"/>
          </w:r>
        </w:p>
      </w:tc>
      <w:tc>
        <w:tcPr>
          <w:tcW w:w="4527" w:type="dxa"/>
        </w:tcPr>
        <w:p w:rsidR="007B6CAC" w:rsidRPr="00922BD6" w:rsidRDefault="0030637A" w:rsidP="009E44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5566F" w:rsidRPr="0075566F">
            <w:rPr>
              <w:rFonts w:cs="Arial"/>
              <w:szCs w:val="18"/>
            </w:rPr>
            <w:t>Work Health and Safety</w:t>
          </w:r>
          <w:r w:rsidR="0075566F">
            <w:t xml:space="preserve"> Act 2011</w:t>
          </w:r>
          <w:r>
            <w:fldChar w:fldCharType="end"/>
          </w:r>
        </w:p>
        <w:p w:rsidR="007B6CAC" w:rsidRPr="00922BD6" w:rsidRDefault="007B6CAC" w:rsidP="009E4497">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75566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75566F">
            <w:rPr>
              <w:rFonts w:cs="Arial"/>
              <w:szCs w:val="18"/>
            </w:rPr>
            <w:t>23/10/18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75566F">
            <w:rPr>
              <w:rFonts w:cs="Arial"/>
              <w:szCs w:val="18"/>
            </w:rPr>
            <w:t>-31/12/18</w:t>
          </w:r>
          <w:r w:rsidRPr="00922BD6">
            <w:rPr>
              <w:rFonts w:cs="Arial"/>
              <w:szCs w:val="18"/>
            </w:rPr>
            <w:fldChar w:fldCharType="end"/>
          </w:r>
        </w:p>
      </w:tc>
      <w:tc>
        <w:tcPr>
          <w:tcW w:w="1553" w:type="dxa"/>
        </w:tcPr>
        <w:p w:rsidR="007B6CAC" w:rsidRPr="00922BD6" w:rsidRDefault="007B6CAC" w:rsidP="009E4497">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75566F">
            <w:rPr>
              <w:rFonts w:cs="Arial"/>
              <w:szCs w:val="18"/>
            </w:rPr>
            <w:t>R16</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75566F">
            <w:rPr>
              <w:rFonts w:cs="Arial"/>
              <w:szCs w:val="18"/>
            </w:rPr>
            <w:t>23/10/18</w:t>
          </w:r>
          <w:r w:rsidRPr="00922BD6">
            <w:rPr>
              <w:rFonts w:cs="Arial"/>
              <w:szCs w:val="18"/>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7B6CAC" w:rsidRPr="00CB3D59">
      <w:trPr>
        <w:jc w:val="center"/>
      </w:trPr>
      <w:tc>
        <w:tcPr>
          <w:tcW w:w="1963" w:type="dxa"/>
        </w:tcPr>
        <w:p w:rsidR="007B6CAC" w:rsidRPr="00922BD6" w:rsidRDefault="007B6CAC" w:rsidP="009E4497">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75566F">
            <w:rPr>
              <w:rFonts w:cs="Arial"/>
              <w:szCs w:val="18"/>
            </w:rPr>
            <w:t>R16</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75566F">
            <w:rPr>
              <w:rFonts w:cs="Arial"/>
              <w:szCs w:val="18"/>
            </w:rPr>
            <w:t>23/10/18</w:t>
          </w:r>
          <w:r w:rsidRPr="00922BD6">
            <w:rPr>
              <w:rFonts w:cs="Arial"/>
              <w:szCs w:val="18"/>
            </w:rPr>
            <w:fldChar w:fldCharType="end"/>
          </w:r>
        </w:p>
      </w:tc>
      <w:tc>
        <w:tcPr>
          <w:tcW w:w="4527" w:type="dxa"/>
        </w:tcPr>
        <w:p w:rsidR="007B6CAC" w:rsidRPr="00922BD6" w:rsidRDefault="0030637A" w:rsidP="009E44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5566F" w:rsidRPr="0075566F">
            <w:rPr>
              <w:rFonts w:cs="Arial"/>
              <w:szCs w:val="18"/>
            </w:rPr>
            <w:t>Work Health and Safety</w:t>
          </w:r>
          <w:r w:rsidR="0075566F">
            <w:t xml:space="preserve"> Act 2011</w:t>
          </w:r>
          <w:r>
            <w:fldChar w:fldCharType="end"/>
          </w:r>
        </w:p>
        <w:p w:rsidR="007B6CAC" w:rsidRPr="00922BD6" w:rsidRDefault="007B6CAC" w:rsidP="009E4497">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75566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75566F">
            <w:rPr>
              <w:rFonts w:cs="Arial"/>
              <w:szCs w:val="18"/>
            </w:rPr>
            <w:t>23/10/18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75566F">
            <w:rPr>
              <w:rFonts w:cs="Arial"/>
              <w:szCs w:val="18"/>
            </w:rPr>
            <w:t>-31/12/18</w:t>
          </w:r>
          <w:r w:rsidRPr="00922BD6">
            <w:rPr>
              <w:rFonts w:cs="Arial"/>
              <w:szCs w:val="18"/>
            </w:rPr>
            <w:fldChar w:fldCharType="end"/>
          </w:r>
        </w:p>
      </w:tc>
      <w:tc>
        <w:tcPr>
          <w:tcW w:w="1240" w:type="dxa"/>
        </w:tcPr>
        <w:p w:rsidR="007B6CAC" w:rsidRPr="00922BD6" w:rsidRDefault="007B6CAC" w:rsidP="009E4497">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C117C2">
            <w:rPr>
              <w:rStyle w:val="PageNumber"/>
              <w:rFonts w:cs="Arial"/>
              <w:noProof/>
              <w:szCs w:val="18"/>
            </w:rPr>
            <w:t>211</w:t>
          </w:r>
          <w:r w:rsidRPr="00922BD6">
            <w:rPr>
              <w:rStyle w:val="PageNumber"/>
              <w:rFonts w:cs="Arial"/>
              <w:szCs w:val="18"/>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6CAC">
      <w:tc>
        <w:tcPr>
          <w:tcW w:w="847" w:type="pct"/>
        </w:tcPr>
        <w:p w:rsidR="007B6CAC" w:rsidRDefault="007B6C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216</w:t>
          </w:r>
          <w:r>
            <w:rPr>
              <w:rStyle w:val="PageNumber"/>
            </w:rPr>
            <w:fldChar w:fldCharType="end"/>
          </w:r>
        </w:p>
      </w:tc>
      <w:tc>
        <w:tcPr>
          <w:tcW w:w="3092"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*\charformat </w:instrText>
          </w:r>
          <w:r>
            <w:fldChar w:fldCharType="separate"/>
          </w:r>
          <w:r w:rsidR="0075566F">
            <w:t xml:space="preserve">Effective:  </w:t>
          </w:r>
          <w:r>
            <w:fldChar w:fldCharType="end"/>
          </w:r>
          <w:r>
            <w:fldChar w:fldCharType="begin"/>
          </w:r>
          <w:r>
            <w:instrText xml:space="preserve"> DOCPROPERTY "StartDt"  *\charformat </w:instrText>
          </w:r>
          <w:r>
            <w:fldChar w:fldCharType="separate"/>
          </w:r>
          <w:r w:rsidR="0075566F">
            <w:t>23/10/18</w:t>
          </w:r>
          <w:r>
            <w:fldChar w:fldCharType="end"/>
          </w:r>
          <w:r>
            <w:fldChar w:fldCharType="begin"/>
          </w:r>
          <w:r>
            <w:instrText xml:space="preserve"> DOCPROPERTY "EndDt"  *\charformat </w:instrText>
          </w:r>
          <w:r>
            <w:fldChar w:fldCharType="separate"/>
          </w:r>
          <w:r w:rsidR="0075566F">
            <w:t>-31/12/18</w:t>
          </w:r>
          <w:r>
            <w:fldChar w:fldCharType="end"/>
          </w:r>
        </w:p>
      </w:tc>
      <w:tc>
        <w:tcPr>
          <w:tcW w:w="1061" w:type="pct"/>
        </w:tcPr>
        <w:p w:rsidR="007B6CAC" w:rsidRDefault="0030637A">
          <w:pPr>
            <w:pStyle w:val="Footer"/>
            <w:jc w:val="right"/>
          </w:pPr>
          <w:r>
            <w:fldChar w:fldCharType="begin"/>
          </w:r>
          <w:r>
            <w:instrText xml:space="preserve"> DOCPROPERTY "Category"  *\charformat  </w:instrText>
          </w:r>
          <w:r>
            <w:fldChar w:fldCharType="separate"/>
          </w:r>
          <w:r w:rsidR="0075566F">
            <w:t>R16</w:t>
          </w:r>
          <w:r>
            <w:fldChar w:fldCharType="end"/>
          </w:r>
          <w:r w:rsidR="007B6CAC">
            <w:br/>
          </w:r>
          <w:r>
            <w:fldChar w:fldCharType="begin"/>
          </w:r>
          <w:r>
            <w:instrText xml:space="preserve"> DOCPROPERTY "RepubDt"  *\charformat  </w:instrText>
          </w:r>
          <w:r>
            <w:fldChar w:fldCharType="separate"/>
          </w:r>
          <w:r w:rsidR="0075566F">
            <w:t>23/10/18</w:t>
          </w:r>
          <w: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6CAC">
      <w:tc>
        <w:tcPr>
          <w:tcW w:w="1061" w:type="pct"/>
        </w:tcPr>
        <w:p w:rsidR="007B6CAC" w:rsidRDefault="0030637A">
          <w:pPr>
            <w:pStyle w:val="Footer"/>
          </w:pPr>
          <w:r>
            <w:fldChar w:fldCharType="begin"/>
          </w:r>
          <w:r>
            <w:instrText xml:space="preserve"> DOCPROPERTY "Category"  *\charformat  </w:instrText>
          </w:r>
          <w:r>
            <w:fldChar w:fldCharType="separate"/>
          </w:r>
          <w:r w:rsidR="0075566F">
            <w:t>R16</w:t>
          </w:r>
          <w:r>
            <w:fldChar w:fldCharType="end"/>
          </w:r>
          <w:r w:rsidR="007B6CAC">
            <w:br/>
          </w:r>
          <w:r>
            <w:fldChar w:fldCharType="begin"/>
          </w:r>
          <w:r>
            <w:instrText xml:space="preserve"> DOCPROPERTY "RepubDt"  *\charformat  </w:instrText>
          </w:r>
          <w:r>
            <w:fldChar w:fldCharType="separate"/>
          </w:r>
          <w:r w:rsidR="0075566F">
            <w:t>23/10/18</w:t>
          </w:r>
          <w:r>
            <w:fldChar w:fldCharType="end"/>
          </w:r>
        </w:p>
      </w:tc>
      <w:tc>
        <w:tcPr>
          <w:tcW w:w="3092"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*\charformat </w:instrText>
          </w:r>
          <w:r>
            <w:fldChar w:fldCharType="separate"/>
          </w:r>
          <w:r w:rsidR="0075566F">
            <w:t xml:space="preserve">Effective:  </w:t>
          </w:r>
          <w:r>
            <w:fldChar w:fldCharType="end"/>
          </w:r>
          <w:r>
            <w:fldChar w:fldCharType="begin"/>
          </w:r>
          <w:r>
            <w:instrText xml:space="preserve"> DOCPROPERTY "StartDt"  *\charformat </w:instrText>
          </w:r>
          <w:r>
            <w:fldChar w:fldCharType="separate"/>
          </w:r>
          <w:r w:rsidR="0075566F">
            <w:t>23/10/18</w:t>
          </w:r>
          <w:r>
            <w:fldChar w:fldCharType="end"/>
          </w:r>
          <w:r>
            <w:fldChar w:fldCharType="begin"/>
          </w:r>
          <w:r>
            <w:instrText xml:space="preserve"> DOCPROPERTY "EndDt"  *\charformat </w:instrText>
          </w:r>
          <w:r>
            <w:fldChar w:fldCharType="separate"/>
          </w:r>
          <w:r w:rsidR="0075566F">
            <w:t>-31/12/18</w:t>
          </w:r>
          <w:r>
            <w:fldChar w:fldCharType="end"/>
          </w:r>
        </w:p>
      </w:tc>
      <w:tc>
        <w:tcPr>
          <w:tcW w:w="847" w:type="pct"/>
        </w:tcPr>
        <w:p w:rsidR="007B6CAC" w:rsidRDefault="007B6C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217</w:t>
          </w:r>
          <w:r>
            <w:rPr>
              <w:rStyle w:val="PageNumber"/>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6CAC">
      <w:tc>
        <w:tcPr>
          <w:tcW w:w="847" w:type="pct"/>
        </w:tcPr>
        <w:p w:rsidR="007B6CAC" w:rsidRDefault="007B6C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228</w:t>
          </w:r>
          <w:r>
            <w:rPr>
              <w:rStyle w:val="PageNumber"/>
            </w:rPr>
            <w:fldChar w:fldCharType="end"/>
          </w:r>
        </w:p>
      </w:tc>
      <w:tc>
        <w:tcPr>
          <w:tcW w:w="3092"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*\charformat </w:instrText>
          </w:r>
          <w:r>
            <w:fldChar w:fldCharType="separate"/>
          </w:r>
          <w:r w:rsidR="0075566F">
            <w:t xml:space="preserve">Effective:  </w:t>
          </w:r>
          <w:r>
            <w:fldChar w:fldCharType="end"/>
          </w:r>
          <w:r>
            <w:fldChar w:fldCharType="begin"/>
          </w:r>
          <w:r>
            <w:instrText xml:space="preserve"> DOCPROPERTY "StartDt"  *\charformat </w:instrText>
          </w:r>
          <w:r>
            <w:fldChar w:fldCharType="separate"/>
          </w:r>
          <w:r w:rsidR="0075566F">
            <w:t>23/10/18</w:t>
          </w:r>
          <w:r>
            <w:fldChar w:fldCharType="end"/>
          </w:r>
          <w:r>
            <w:fldChar w:fldCharType="begin"/>
          </w:r>
          <w:r>
            <w:instrText xml:space="preserve"> DOCPROPERTY "EndDt"  *\charformat </w:instrText>
          </w:r>
          <w:r>
            <w:fldChar w:fldCharType="separate"/>
          </w:r>
          <w:r w:rsidR="0075566F">
            <w:t>-31/12/18</w:t>
          </w:r>
          <w:r>
            <w:fldChar w:fldCharType="end"/>
          </w:r>
        </w:p>
      </w:tc>
      <w:tc>
        <w:tcPr>
          <w:tcW w:w="1061" w:type="pct"/>
        </w:tcPr>
        <w:p w:rsidR="007B6CAC" w:rsidRDefault="0030637A">
          <w:pPr>
            <w:pStyle w:val="Footer"/>
            <w:jc w:val="right"/>
          </w:pPr>
          <w:r>
            <w:fldChar w:fldCharType="begin"/>
          </w:r>
          <w:r>
            <w:instrText xml:space="preserve"> DOCPROPERTY "Category"  *\charformat  </w:instrText>
          </w:r>
          <w:r>
            <w:fldChar w:fldCharType="separate"/>
          </w:r>
          <w:r w:rsidR="0075566F">
            <w:t>R16</w:t>
          </w:r>
          <w:r>
            <w:fldChar w:fldCharType="end"/>
          </w:r>
          <w:r w:rsidR="007B6CAC">
            <w:br/>
          </w:r>
          <w:r>
            <w:fldChar w:fldCharType="begin"/>
          </w:r>
          <w:r>
            <w:instrText xml:space="preserve"> DOCPROPERTY "RepubDt"  *\charformat  </w:instrText>
          </w:r>
          <w:r>
            <w:fldChar w:fldCharType="separate"/>
          </w:r>
          <w:r w:rsidR="0075566F">
            <w:t>23/10/18</w:t>
          </w:r>
          <w: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w:instrText>
    </w:r>
    <w:r w:rsidRPr="00C117C2">
      <w:rPr>
        <w:rFonts w:cs="Arial"/>
      </w:rPr>
      <w:instrText xml:space="preserve">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6CAC">
      <w:tc>
        <w:tcPr>
          <w:tcW w:w="1061" w:type="pct"/>
        </w:tcPr>
        <w:p w:rsidR="007B6CAC" w:rsidRDefault="0030637A">
          <w:pPr>
            <w:pStyle w:val="Footer"/>
          </w:pPr>
          <w:r>
            <w:fldChar w:fldCharType="begin"/>
          </w:r>
          <w:r>
            <w:instrText xml:space="preserve"> DOCPROPERTY "Category"  *\charformat  </w:instrText>
          </w:r>
          <w:r>
            <w:fldChar w:fldCharType="separate"/>
          </w:r>
          <w:r w:rsidR="0075566F">
            <w:t>R16</w:t>
          </w:r>
          <w:r>
            <w:fldChar w:fldCharType="end"/>
          </w:r>
          <w:r w:rsidR="007B6CAC">
            <w:br/>
          </w:r>
          <w:r>
            <w:fldChar w:fldCharType="begin"/>
          </w:r>
          <w:r>
            <w:instrText xml:space="preserve"> DOCPROPERTY "RepubDt"  *\charformat  </w:instrText>
          </w:r>
          <w:r>
            <w:fldChar w:fldCharType="separate"/>
          </w:r>
          <w:r w:rsidR="0075566F">
            <w:t>23/10/18</w:t>
          </w:r>
          <w:r>
            <w:fldChar w:fldCharType="end"/>
          </w:r>
        </w:p>
      </w:tc>
      <w:tc>
        <w:tcPr>
          <w:tcW w:w="3092"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*\charformat </w:instrText>
          </w:r>
          <w:r>
            <w:fldChar w:fldCharType="separate"/>
          </w:r>
          <w:r w:rsidR="0075566F">
            <w:t xml:space="preserve">Effective:  </w:t>
          </w:r>
          <w:r>
            <w:fldChar w:fldCharType="end"/>
          </w:r>
          <w:r>
            <w:fldChar w:fldCharType="begin"/>
          </w:r>
          <w:r>
            <w:instrText xml:space="preserve"> DOCPROPERTY "StartDt"  *\charformat </w:instrText>
          </w:r>
          <w:r>
            <w:fldChar w:fldCharType="separate"/>
          </w:r>
          <w:r w:rsidR="0075566F">
            <w:t>23/10/18</w:t>
          </w:r>
          <w:r>
            <w:fldChar w:fldCharType="end"/>
          </w:r>
          <w:r>
            <w:fldChar w:fldCharType="begin"/>
          </w:r>
          <w:r>
            <w:instrText xml:space="preserve"> DOCPROPERTY "EndDt"  *\charformat </w:instrText>
          </w:r>
          <w:r>
            <w:fldChar w:fldCharType="separate"/>
          </w:r>
          <w:r w:rsidR="0075566F">
            <w:t>-31/12/18</w:t>
          </w:r>
          <w:r>
            <w:fldChar w:fldCharType="end"/>
          </w:r>
        </w:p>
      </w:tc>
      <w:tc>
        <w:tcPr>
          <w:tcW w:w="847" w:type="pct"/>
        </w:tcPr>
        <w:p w:rsidR="007B6CAC" w:rsidRDefault="007B6C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227</w:t>
          </w:r>
          <w:r>
            <w:rPr>
              <w:rStyle w:val="PageNumber"/>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Pr="00C117C2" w:rsidRDefault="00C117C2" w:rsidP="00C117C2">
    <w:pPr>
      <w:pStyle w:val="Footer"/>
      <w:jc w:val="center"/>
      <w:rPr>
        <w:rFonts w:cs="Arial"/>
        <w:sz w:val="14"/>
      </w:rPr>
    </w:pPr>
    <w:r w:rsidRPr="00C117C2">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Pr="00C117C2" w:rsidRDefault="007B6CAC" w:rsidP="00C117C2">
    <w:pPr>
      <w:pStyle w:val="Footer"/>
      <w:jc w:val="center"/>
      <w:rPr>
        <w:rFonts w:cs="Arial"/>
        <w:sz w:val="14"/>
      </w:rPr>
    </w:pPr>
    <w:r w:rsidRPr="00C117C2">
      <w:rPr>
        <w:rFonts w:cs="Arial"/>
        <w:sz w:val="14"/>
      </w:rPr>
      <w:fldChar w:fldCharType="begin"/>
    </w:r>
    <w:r w:rsidRPr="00C117C2">
      <w:rPr>
        <w:rFonts w:cs="Arial"/>
        <w:sz w:val="14"/>
      </w:rPr>
      <w:instrText xml:space="preserve"> COMMENTS  \* MERGEFORMAT </w:instrText>
    </w:r>
    <w:r w:rsidRPr="00C117C2">
      <w:rPr>
        <w:rFonts w:cs="Arial"/>
        <w:sz w:val="14"/>
      </w:rPr>
      <w:fldChar w:fldCharType="end"/>
    </w:r>
    <w:r w:rsidR="00C117C2" w:rsidRPr="00C117C2">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Pr="00C117C2" w:rsidRDefault="007B6CAC" w:rsidP="00C117C2">
    <w:pPr>
      <w:pStyle w:val="Footer"/>
      <w:jc w:val="center"/>
      <w:rPr>
        <w:rFonts w:cs="Arial"/>
        <w:sz w:val="14"/>
      </w:rPr>
    </w:pPr>
    <w:r w:rsidRPr="00C117C2">
      <w:rPr>
        <w:rFonts w:cs="Arial"/>
        <w:sz w:val="14"/>
      </w:rPr>
      <w:fldChar w:fldCharType="begin"/>
    </w:r>
    <w:r w:rsidRPr="00C117C2">
      <w:rPr>
        <w:rFonts w:cs="Arial"/>
        <w:sz w:val="14"/>
      </w:rPr>
      <w:instrText xml:space="preserve"> DOCPROPERTY "Status" </w:instrText>
    </w:r>
    <w:r w:rsidRPr="00C117C2">
      <w:rPr>
        <w:rFonts w:cs="Arial"/>
        <w:sz w:val="14"/>
      </w:rPr>
      <w:fldChar w:fldCharType="separate"/>
    </w:r>
    <w:r w:rsidR="0075566F" w:rsidRPr="00C117C2">
      <w:rPr>
        <w:rFonts w:cs="Arial"/>
        <w:sz w:val="14"/>
      </w:rPr>
      <w:t xml:space="preserve"> </w:t>
    </w:r>
    <w:r w:rsidRPr="00C117C2">
      <w:rPr>
        <w:rFonts w:cs="Arial"/>
        <w:sz w:val="14"/>
      </w:rPr>
      <w:fldChar w:fldCharType="end"/>
    </w:r>
    <w:r w:rsidRPr="00C117C2">
      <w:rPr>
        <w:rFonts w:cs="Arial"/>
        <w:sz w:val="14"/>
      </w:rPr>
      <w:fldChar w:fldCharType="begin"/>
    </w:r>
    <w:r w:rsidRPr="00C117C2">
      <w:rPr>
        <w:rFonts w:cs="Arial"/>
        <w:sz w:val="14"/>
      </w:rPr>
      <w:instrText xml:space="preserve"> COMMENTS  \* MERGEFORMAT </w:instrText>
    </w:r>
    <w:r w:rsidRPr="00C117C2">
      <w:rPr>
        <w:rFonts w:cs="Arial"/>
        <w:sz w:val="14"/>
      </w:rPr>
      <w:fldChar w:fldCharType="end"/>
    </w:r>
    <w:r w:rsidR="00C117C2" w:rsidRPr="00C117C2">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Pr="00C117C2" w:rsidRDefault="00C117C2" w:rsidP="00C117C2">
    <w:pPr>
      <w:pStyle w:val="Footer"/>
      <w:jc w:val="center"/>
      <w:rPr>
        <w:rFonts w:cs="Arial"/>
        <w:sz w:val="14"/>
      </w:rPr>
    </w:pPr>
    <w:r w:rsidRPr="00C117C2">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6F" w:rsidRPr="00C117C2" w:rsidRDefault="00C117C2" w:rsidP="00C117C2">
    <w:pPr>
      <w:pStyle w:val="Footer"/>
      <w:jc w:val="center"/>
      <w:rPr>
        <w:rFonts w:cs="Arial"/>
        <w:sz w:val="14"/>
      </w:rPr>
    </w:pPr>
    <w:r w:rsidRPr="00C117C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B6CAC">
      <w:tc>
        <w:tcPr>
          <w:tcW w:w="846" w:type="pct"/>
        </w:tcPr>
        <w:p w:rsidR="007B6CAC" w:rsidRDefault="007B6CA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14</w:t>
          </w:r>
          <w:r>
            <w:rPr>
              <w:rStyle w:val="PageNumber"/>
            </w:rPr>
            <w:fldChar w:fldCharType="end"/>
          </w:r>
        </w:p>
      </w:tc>
      <w:tc>
        <w:tcPr>
          <w:tcW w:w="3093"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w:instrText>
          </w:r>
          <w:r>
            <w:fldChar w:fldCharType="separate"/>
          </w:r>
          <w:r w:rsidR="0075566F">
            <w:t xml:space="preserve">Effective:  </w:t>
          </w:r>
          <w:r>
            <w:fldChar w:fldCharType="end"/>
          </w:r>
          <w:r>
            <w:fldChar w:fldCharType="begin"/>
          </w:r>
          <w:r>
            <w:instrText xml:space="preserve"> DOCPROPERTY "StartDt"   </w:instrText>
          </w:r>
          <w:r>
            <w:fldChar w:fldCharType="separate"/>
          </w:r>
          <w:r w:rsidR="0075566F">
            <w:t>23/10/18</w:t>
          </w:r>
          <w:r>
            <w:fldChar w:fldCharType="end"/>
          </w:r>
          <w:r>
            <w:fldChar w:fldCharType="begin"/>
          </w:r>
          <w:r>
            <w:instrText xml:space="preserve"> DOCPROPERTY "EndDt"  </w:instrText>
          </w:r>
          <w:r>
            <w:fldChar w:fldCharType="separate"/>
          </w:r>
          <w:r w:rsidR="0075566F">
            <w:t>-31/12/18</w:t>
          </w:r>
          <w:r>
            <w:fldChar w:fldCharType="end"/>
          </w:r>
        </w:p>
      </w:tc>
      <w:tc>
        <w:tcPr>
          <w:tcW w:w="1061" w:type="pct"/>
        </w:tcPr>
        <w:p w:rsidR="007B6CAC" w:rsidRDefault="0030637A">
          <w:pPr>
            <w:pStyle w:val="Footer"/>
            <w:jc w:val="right"/>
          </w:pPr>
          <w:r>
            <w:fldChar w:fldCharType="begin"/>
          </w:r>
          <w:r>
            <w:instrText xml:space="preserve"> DOCPROPERTY "Category"  </w:instrText>
          </w:r>
          <w:r>
            <w:fldChar w:fldCharType="separate"/>
          </w:r>
          <w:r w:rsidR="0075566F">
            <w:t>R16</w:t>
          </w:r>
          <w:r>
            <w:fldChar w:fldCharType="end"/>
          </w:r>
          <w:r w:rsidR="007B6CAC">
            <w:br/>
          </w:r>
          <w:r>
            <w:fldChar w:fldCharType="begin"/>
          </w:r>
          <w:r>
            <w:instrText xml:space="preserve"> DOCPROPERTY "RepubDt"  </w:instrText>
          </w:r>
          <w:r>
            <w:fldChar w:fldCharType="separate"/>
          </w:r>
          <w:r w:rsidR="0075566F">
            <w:t>23/10/18</w:t>
          </w:r>
          <w: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B6CAC">
      <w:tc>
        <w:tcPr>
          <w:tcW w:w="1061" w:type="pct"/>
        </w:tcPr>
        <w:p w:rsidR="007B6CAC" w:rsidRDefault="0030637A">
          <w:pPr>
            <w:pStyle w:val="Footer"/>
          </w:pPr>
          <w:r>
            <w:fldChar w:fldCharType="begin"/>
          </w:r>
          <w:r>
            <w:instrText xml:space="preserve"> DOCPROPERTY "Category"  </w:instrText>
          </w:r>
          <w:r>
            <w:fldChar w:fldCharType="separate"/>
          </w:r>
          <w:r w:rsidR="0075566F">
            <w:t>R16</w:t>
          </w:r>
          <w:r>
            <w:fldChar w:fldCharType="end"/>
          </w:r>
          <w:r w:rsidR="007B6CAC">
            <w:br/>
          </w:r>
          <w:r>
            <w:fldChar w:fldCharType="begin"/>
          </w:r>
          <w:r>
            <w:instrText xml:space="preserve"> DOCPROPERTY "RepubDt"  </w:instrText>
          </w:r>
          <w:r>
            <w:fldChar w:fldCharType="separate"/>
          </w:r>
          <w:r w:rsidR="0075566F">
            <w:t>23/10/18</w:t>
          </w:r>
          <w:r>
            <w:fldChar w:fldCharType="end"/>
          </w:r>
        </w:p>
      </w:tc>
      <w:tc>
        <w:tcPr>
          <w:tcW w:w="3093"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w:instrText>
          </w:r>
          <w:r>
            <w:fldChar w:fldCharType="separate"/>
          </w:r>
          <w:r w:rsidR="0075566F">
            <w:t xml:space="preserve">Effective:  </w:t>
          </w:r>
          <w:r>
            <w:fldChar w:fldCharType="end"/>
          </w:r>
          <w:r>
            <w:fldChar w:fldCharType="begin"/>
          </w:r>
          <w:r>
            <w:instrText xml:space="preserve"> DOCPROPERTY "StartDt"  </w:instrText>
          </w:r>
          <w:r>
            <w:fldChar w:fldCharType="separate"/>
          </w:r>
          <w:r w:rsidR="0075566F">
            <w:t>23/10/18</w:t>
          </w:r>
          <w:r>
            <w:fldChar w:fldCharType="end"/>
          </w:r>
          <w:r>
            <w:fldChar w:fldCharType="begin"/>
          </w:r>
          <w:r>
            <w:instrText xml:space="preserve"> DOCPROPERTY "EndDt"  </w:instrText>
          </w:r>
          <w:r>
            <w:fldChar w:fldCharType="separate"/>
          </w:r>
          <w:r w:rsidR="0075566F">
            <w:t>-31/12/18</w:t>
          </w:r>
          <w:r>
            <w:fldChar w:fldCharType="end"/>
          </w:r>
        </w:p>
      </w:tc>
      <w:tc>
        <w:tcPr>
          <w:tcW w:w="846" w:type="pct"/>
        </w:tcPr>
        <w:p w:rsidR="007B6CAC" w:rsidRDefault="007B6CA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15</w:t>
          </w:r>
          <w:r>
            <w:rPr>
              <w:rStyle w:val="PageNumber"/>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B6CAC">
      <w:tc>
        <w:tcPr>
          <w:tcW w:w="1061" w:type="pct"/>
        </w:tcPr>
        <w:p w:rsidR="007B6CAC" w:rsidRDefault="0030637A">
          <w:pPr>
            <w:pStyle w:val="Footer"/>
          </w:pPr>
          <w:r>
            <w:fldChar w:fldCharType="begin"/>
          </w:r>
          <w:r>
            <w:instrText xml:space="preserve"> DOCPROPERTY "Category"  </w:instrText>
          </w:r>
          <w:r>
            <w:fldChar w:fldCharType="separate"/>
          </w:r>
          <w:r w:rsidR="0075566F">
            <w:t>R16</w:t>
          </w:r>
          <w:r>
            <w:fldChar w:fldCharType="end"/>
          </w:r>
          <w:r w:rsidR="007B6CAC">
            <w:br/>
          </w:r>
          <w:r>
            <w:fldChar w:fldCharType="begin"/>
          </w:r>
          <w:r>
            <w:instrText xml:space="preserve"> DOCPROPERTY "RepubDt"  </w:instrText>
          </w:r>
          <w:r>
            <w:fldChar w:fldCharType="separate"/>
          </w:r>
          <w:r w:rsidR="0075566F">
            <w:t>23/10/18</w:t>
          </w:r>
          <w:r>
            <w:fldChar w:fldCharType="end"/>
          </w:r>
        </w:p>
      </w:tc>
      <w:tc>
        <w:tcPr>
          <w:tcW w:w="3093"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w:instrText>
          </w:r>
          <w:r>
            <w:fldChar w:fldCharType="separate"/>
          </w:r>
          <w:r w:rsidR="0075566F">
            <w:t xml:space="preserve">Effective:  </w:t>
          </w:r>
          <w:r>
            <w:fldChar w:fldCharType="end"/>
          </w:r>
          <w:r>
            <w:fldChar w:fldCharType="begin"/>
          </w:r>
          <w:r>
            <w:instrText xml:space="preserve"> DOCPROPERTY "StartDt"   </w:instrText>
          </w:r>
          <w:r>
            <w:fldChar w:fldCharType="separate"/>
          </w:r>
          <w:r w:rsidR="0075566F">
            <w:t>23/10/18</w:t>
          </w:r>
          <w:r>
            <w:fldChar w:fldCharType="end"/>
          </w:r>
          <w:r>
            <w:fldChar w:fldCharType="begin"/>
          </w:r>
          <w:r>
            <w:instrText xml:space="preserve"> DOCPROPERTY "EndDt"  </w:instrText>
          </w:r>
          <w:r>
            <w:fldChar w:fldCharType="separate"/>
          </w:r>
          <w:r w:rsidR="0075566F">
            <w:t>-31/12/18</w:t>
          </w:r>
          <w:r>
            <w:fldChar w:fldCharType="end"/>
          </w:r>
        </w:p>
      </w:tc>
      <w:tc>
        <w:tcPr>
          <w:tcW w:w="846" w:type="pct"/>
        </w:tcPr>
        <w:p w:rsidR="007B6CAC" w:rsidRDefault="007B6CA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1</w:t>
          </w:r>
          <w:r>
            <w:rPr>
              <w:rStyle w:val="PageNumber"/>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6CAC">
      <w:tc>
        <w:tcPr>
          <w:tcW w:w="847" w:type="pct"/>
        </w:tcPr>
        <w:p w:rsidR="007B6CAC" w:rsidRDefault="007B6C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190</w:t>
          </w:r>
          <w:r>
            <w:rPr>
              <w:rStyle w:val="PageNumber"/>
            </w:rPr>
            <w:fldChar w:fldCharType="end"/>
          </w:r>
        </w:p>
      </w:tc>
      <w:tc>
        <w:tcPr>
          <w:tcW w:w="3092"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*\charformat </w:instrText>
          </w:r>
          <w:r>
            <w:fldChar w:fldCharType="separate"/>
          </w:r>
          <w:r w:rsidR="0075566F">
            <w:t xml:space="preserve">Effective:  </w:t>
          </w:r>
          <w:r>
            <w:fldChar w:fldCharType="end"/>
          </w:r>
          <w:r>
            <w:fldChar w:fldCharType="begin"/>
          </w:r>
          <w:r>
            <w:instrText xml:space="preserve"> DOCPROPERTY "StartDt"  *\charformat </w:instrText>
          </w:r>
          <w:r>
            <w:fldChar w:fldCharType="separate"/>
          </w:r>
          <w:r w:rsidR="0075566F">
            <w:t>23/10/18</w:t>
          </w:r>
          <w:r>
            <w:fldChar w:fldCharType="end"/>
          </w:r>
          <w:r>
            <w:fldChar w:fldCharType="begin"/>
          </w:r>
          <w:r>
            <w:instrText xml:space="preserve"> DOCPROPERTY "EndDt"  *\charformat </w:instrText>
          </w:r>
          <w:r>
            <w:fldChar w:fldCharType="separate"/>
          </w:r>
          <w:r w:rsidR="0075566F">
            <w:t>-31/12/18</w:t>
          </w:r>
          <w:r>
            <w:fldChar w:fldCharType="end"/>
          </w:r>
        </w:p>
      </w:tc>
      <w:tc>
        <w:tcPr>
          <w:tcW w:w="1061" w:type="pct"/>
        </w:tcPr>
        <w:p w:rsidR="007B6CAC" w:rsidRDefault="0030637A">
          <w:pPr>
            <w:pStyle w:val="Footer"/>
            <w:jc w:val="right"/>
          </w:pPr>
          <w:r>
            <w:fldChar w:fldCharType="begin"/>
          </w:r>
          <w:r>
            <w:instrText xml:space="preserve"> DOCPROPERTY "Category"  *\charformat</w:instrText>
          </w:r>
          <w:r>
            <w:instrText xml:space="preserve">  </w:instrText>
          </w:r>
          <w:r>
            <w:fldChar w:fldCharType="separate"/>
          </w:r>
          <w:r w:rsidR="0075566F">
            <w:t>R16</w:t>
          </w:r>
          <w:r>
            <w:fldChar w:fldCharType="end"/>
          </w:r>
          <w:r w:rsidR="007B6CAC">
            <w:br/>
          </w:r>
          <w:r>
            <w:fldChar w:fldCharType="begin"/>
          </w:r>
          <w:r>
            <w:instrText xml:space="preserve"> DOCPROPERTY "RepubDt"  *\charformat  </w:instrText>
          </w:r>
          <w:r>
            <w:fldChar w:fldCharType="separate"/>
          </w:r>
          <w:r w:rsidR="0075566F">
            <w:t>23/10/18</w:t>
          </w:r>
          <w: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6CAC">
      <w:tc>
        <w:tcPr>
          <w:tcW w:w="1061" w:type="pct"/>
        </w:tcPr>
        <w:p w:rsidR="007B6CAC" w:rsidRDefault="0030637A">
          <w:pPr>
            <w:pStyle w:val="Footer"/>
          </w:pPr>
          <w:r>
            <w:fldChar w:fldCharType="begin"/>
          </w:r>
          <w:r>
            <w:instrText xml:space="preserve"> DOCPROPERTY "Category"  *\charformat  </w:instrText>
          </w:r>
          <w:r>
            <w:fldChar w:fldCharType="separate"/>
          </w:r>
          <w:r w:rsidR="0075566F">
            <w:t>R16</w:t>
          </w:r>
          <w:r>
            <w:fldChar w:fldCharType="end"/>
          </w:r>
          <w:r w:rsidR="007B6CAC">
            <w:br/>
          </w:r>
          <w:r>
            <w:fldChar w:fldCharType="begin"/>
          </w:r>
          <w:r>
            <w:instrText xml:space="preserve"> DOCPROPERTY "RepubDt"  *\charformat  </w:instrText>
          </w:r>
          <w:r>
            <w:fldChar w:fldCharType="separate"/>
          </w:r>
          <w:r w:rsidR="0075566F">
            <w:t>23/10/18</w:t>
          </w:r>
          <w:r>
            <w:fldChar w:fldCharType="end"/>
          </w:r>
        </w:p>
      </w:tc>
      <w:tc>
        <w:tcPr>
          <w:tcW w:w="3092"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*\charformat </w:instrText>
          </w:r>
          <w:r>
            <w:fldChar w:fldCharType="separate"/>
          </w:r>
          <w:r w:rsidR="0075566F">
            <w:t xml:space="preserve">Effective:  </w:t>
          </w:r>
          <w:r>
            <w:fldChar w:fldCharType="end"/>
          </w:r>
          <w:r>
            <w:fldChar w:fldCharType="begin"/>
          </w:r>
          <w:r>
            <w:instrText xml:space="preserve"> DOCPROPERTY "StartDt"  *\charformat </w:instrText>
          </w:r>
          <w:r>
            <w:fldChar w:fldCharType="separate"/>
          </w:r>
          <w:r w:rsidR="0075566F">
            <w:t>23/10/18</w:t>
          </w:r>
          <w:r>
            <w:fldChar w:fldCharType="end"/>
          </w:r>
          <w:r>
            <w:fldChar w:fldCharType="begin"/>
          </w:r>
          <w:r>
            <w:instrText xml:space="preserve"> DOCPROPERTY "EndDt"  *\charformat </w:instrText>
          </w:r>
          <w:r>
            <w:fldChar w:fldCharType="separate"/>
          </w:r>
          <w:r w:rsidR="0075566F">
            <w:t>-31/12/18</w:t>
          </w:r>
          <w:r>
            <w:fldChar w:fldCharType="end"/>
          </w:r>
        </w:p>
      </w:tc>
      <w:tc>
        <w:tcPr>
          <w:tcW w:w="847" w:type="pct"/>
        </w:tcPr>
        <w:p w:rsidR="007B6CAC" w:rsidRDefault="007B6C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191</w:t>
          </w:r>
          <w:r>
            <w:rPr>
              <w:rStyle w:val="PageNumber"/>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B6CAC">
      <w:tc>
        <w:tcPr>
          <w:tcW w:w="1061" w:type="pct"/>
        </w:tcPr>
        <w:p w:rsidR="007B6CAC" w:rsidRDefault="0030637A">
          <w:pPr>
            <w:pStyle w:val="Footer"/>
          </w:pPr>
          <w:r>
            <w:fldChar w:fldCharType="begin"/>
          </w:r>
          <w:r>
            <w:instrText xml:space="preserve"> DOCPROPERTY "Category"  *\charformat  </w:instrText>
          </w:r>
          <w:r>
            <w:fldChar w:fldCharType="separate"/>
          </w:r>
          <w:r w:rsidR="0075566F">
            <w:t>R16</w:t>
          </w:r>
          <w:r>
            <w:fldChar w:fldCharType="end"/>
          </w:r>
          <w:r w:rsidR="007B6CAC">
            <w:br/>
          </w:r>
          <w:r>
            <w:fldChar w:fldCharType="begin"/>
          </w:r>
          <w:r>
            <w:instrText xml:space="preserve"> DOCPROPERTY "RepubDt"  *\charformat  </w:instrText>
          </w:r>
          <w:r>
            <w:fldChar w:fldCharType="separate"/>
          </w:r>
          <w:r w:rsidR="0075566F">
            <w:t>23/10/18</w:t>
          </w:r>
          <w:r>
            <w:fldChar w:fldCharType="end"/>
          </w:r>
        </w:p>
      </w:tc>
      <w:tc>
        <w:tcPr>
          <w:tcW w:w="3092" w:type="pct"/>
        </w:tcPr>
        <w:p w:rsidR="007B6CAC" w:rsidRDefault="0030637A">
          <w:pPr>
            <w:pStyle w:val="Footer"/>
            <w:jc w:val="center"/>
          </w:pPr>
          <w:r>
            <w:fldChar w:fldCharType="begin"/>
          </w:r>
          <w:r>
            <w:instrText xml:space="preserve"> REF Citation *\charformat </w:instrText>
          </w:r>
          <w:r>
            <w:fldChar w:fldCharType="separate"/>
          </w:r>
          <w:r w:rsidR="0075566F">
            <w:t>Work Health and Safety Act 2011</w:t>
          </w:r>
          <w:r>
            <w:fldChar w:fldCharType="end"/>
          </w:r>
        </w:p>
        <w:p w:rsidR="007B6CAC" w:rsidRDefault="0030637A">
          <w:pPr>
            <w:pStyle w:val="FooterInfoCentre"/>
          </w:pPr>
          <w:r>
            <w:fldChar w:fldCharType="begin"/>
          </w:r>
          <w:r>
            <w:instrText xml:space="preserve"> DOCPROPERTY "Eff"  *\charformat </w:instrText>
          </w:r>
          <w:r>
            <w:fldChar w:fldCharType="separate"/>
          </w:r>
          <w:r w:rsidR="0075566F">
            <w:t xml:space="preserve">Effective:  </w:t>
          </w:r>
          <w:r>
            <w:fldChar w:fldCharType="end"/>
          </w:r>
          <w:r>
            <w:fldChar w:fldCharType="begin"/>
          </w:r>
          <w:r>
            <w:instrText xml:space="preserve"> DOCPROPERTY "StartDt"  *\charformat </w:instrText>
          </w:r>
          <w:r>
            <w:fldChar w:fldCharType="separate"/>
          </w:r>
          <w:r w:rsidR="0075566F">
            <w:t>23/10/18</w:t>
          </w:r>
          <w:r>
            <w:fldChar w:fldCharType="end"/>
          </w:r>
          <w:r>
            <w:fldChar w:fldCharType="begin"/>
          </w:r>
          <w:r>
            <w:instrText xml:space="preserve"> DOCPROPERTY "EndDt"  *\charformat </w:instrText>
          </w:r>
          <w:r>
            <w:fldChar w:fldCharType="separate"/>
          </w:r>
          <w:r w:rsidR="0075566F">
            <w:t>-31/12/18</w:t>
          </w:r>
          <w:r>
            <w:fldChar w:fldCharType="end"/>
          </w:r>
        </w:p>
      </w:tc>
      <w:tc>
        <w:tcPr>
          <w:tcW w:w="847" w:type="pct"/>
        </w:tcPr>
        <w:p w:rsidR="007B6CAC" w:rsidRDefault="007B6C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117C2">
            <w:rPr>
              <w:rStyle w:val="PageNumber"/>
              <w:noProof/>
            </w:rPr>
            <w:t>1</w:t>
          </w:r>
          <w:r>
            <w:rPr>
              <w:rStyle w:val="PageNumber"/>
            </w:rPr>
            <w:fldChar w:fldCharType="end"/>
          </w:r>
        </w:p>
      </w:tc>
    </w:tr>
  </w:tbl>
  <w:p w:rsidR="007B6CAC" w:rsidRPr="00C117C2" w:rsidRDefault="0030637A" w:rsidP="00C117C2">
    <w:pPr>
      <w:pStyle w:val="Status"/>
      <w:rPr>
        <w:rFonts w:cs="Arial"/>
      </w:rPr>
    </w:pPr>
    <w:r w:rsidRPr="00C117C2">
      <w:rPr>
        <w:rFonts w:cs="Arial"/>
      </w:rPr>
      <w:fldChar w:fldCharType="begin"/>
    </w:r>
    <w:r w:rsidRPr="00C117C2">
      <w:rPr>
        <w:rFonts w:cs="Arial"/>
      </w:rPr>
      <w:instrText xml:space="preserve"> DOCPROPERTY "Status" </w:instrText>
    </w:r>
    <w:r w:rsidRPr="00C117C2">
      <w:rPr>
        <w:rFonts w:cs="Arial"/>
      </w:rPr>
      <w:fldChar w:fldCharType="separate"/>
    </w:r>
    <w:r w:rsidR="0075566F" w:rsidRPr="00C117C2">
      <w:rPr>
        <w:rFonts w:cs="Arial"/>
      </w:rPr>
      <w:t xml:space="preserve"> </w:t>
    </w:r>
    <w:r w:rsidRPr="00C117C2">
      <w:rPr>
        <w:rFonts w:cs="Arial"/>
      </w:rPr>
      <w:fldChar w:fldCharType="end"/>
    </w:r>
    <w:r w:rsidR="00C117C2" w:rsidRPr="00C117C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B1" w:rsidRDefault="006E3FB1">
      <w:r>
        <w:separator/>
      </w:r>
    </w:p>
  </w:footnote>
  <w:footnote w:type="continuationSeparator" w:id="0">
    <w:p w:rsidR="006E3FB1" w:rsidRDefault="006E3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6F" w:rsidRDefault="0075566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560"/>
      <w:gridCol w:w="6142"/>
    </w:tblGrid>
    <w:tr w:rsidR="007B6CAC" w:rsidRPr="00CB3D59" w:rsidTr="000D62A1">
      <w:trPr>
        <w:jc w:val="center"/>
      </w:trPr>
      <w:tc>
        <w:tcPr>
          <w:tcW w:w="1560" w:type="dxa"/>
        </w:tcPr>
        <w:p w:rsidR="007B6CAC" w:rsidRPr="00922BD6" w:rsidRDefault="007B6CAC">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C117C2">
            <w:rPr>
              <w:rFonts w:cs="Arial"/>
              <w:b/>
              <w:noProof/>
              <w:szCs w:val="18"/>
            </w:rPr>
            <w:t>Schedule 3</w:t>
          </w:r>
          <w:r w:rsidRPr="00922BD6">
            <w:rPr>
              <w:rFonts w:cs="Arial"/>
              <w:b/>
              <w:szCs w:val="18"/>
            </w:rPr>
            <w:fldChar w:fldCharType="end"/>
          </w:r>
        </w:p>
      </w:tc>
      <w:tc>
        <w:tcPr>
          <w:tcW w:w="6142" w:type="dxa"/>
        </w:tcPr>
        <w:p w:rsidR="007B6CAC" w:rsidRPr="00922BD6" w:rsidRDefault="007B6CAC">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C117C2">
            <w:rPr>
              <w:rFonts w:cs="Arial"/>
              <w:noProof/>
              <w:szCs w:val="18"/>
            </w:rPr>
            <w:t>Regulation-making powers</w:t>
          </w:r>
          <w:r w:rsidRPr="00922BD6">
            <w:rPr>
              <w:rFonts w:cs="Arial"/>
              <w:szCs w:val="18"/>
            </w:rPr>
            <w:fldChar w:fldCharType="end"/>
          </w:r>
        </w:p>
      </w:tc>
    </w:tr>
    <w:tr w:rsidR="007B6CAC" w:rsidRPr="00CB3D59" w:rsidTr="000D62A1">
      <w:trPr>
        <w:jc w:val="center"/>
      </w:trPr>
      <w:tc>
        <w:tcPr>
          <w:tcW w:w="1560" w:type="dxa"/>
        </w:tcPr>
        <w:p w:rsidR="007B6CAC" w:rsidRPr="00922BD6" w:rsidRDefault="007B6CAC">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c>
        <w:tcPr>
          <w:tcW w:w="6142" w:type="dxa"/>
        </w:tcPr>
        <w:p w:rsidR="007B6CAC" w:rsidRPr="00922BD6" w:rsidRDefault="007B6CAC">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r>
    <w:tr w:rsidR="007B6CAC" w:rsidRPr="00CB3D59" w:rsidTr="000D62A1">
      <w:trPr>
        <w:jc w:val="center"/>
      </w:trPr>
      <w:tc>
        <w:tcPr>
          <w:tcW w:w="1560" w:type="dxa"/>
        </w:tcPr>
        <w:p w:rsidR="007B6CAC" w:rsidRPr="00922BD6" w:rsidRDefault="007B6CAC">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6142" w:type="dxa"/>
        </w:tcPr>
        <w:p w:rsidR="007B6CAC" w:rsidRPr="00922BD6" w:rsidRDefault="007B6CAC">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7B6CAC" w:rsidRPr="00CB3D59" w:rsidTr="000D62A1">
      <w:trPr>
        <w:cantSplit/>
        <w:jc w:val="center"/>
      </w:trPr>
      <w:tc>
        <w:tcPr>
          <w:tcW w:w="7702" w:type="dxa"/>
          <w:gridSpan w:val="2"/>
          <w:tcBorders>
            <w:bottom w:val="single" w:sz="4" w:space="0" w:color="auto"/>
          </w:tcBorders>
        </w:tcPr>
        <w:p w:rsidR="007B6CAC" w:rsidRPr="00922BD6" w:rsidRDefault="007B6CAC" w:rsidP="009E4497">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C117C2">
            <w:rPr>
              <w:rFonts w:cs="Arial"/>
              <w:noProof/>
              <w:szCs w:val="18"/>
            </w:rPr>
            <w:t>8</w:t>
          </w:r>
          <w:r w:rsidRPr="00922BD6">
            <w:rPr>
              <w:rFonts w:cs="Arial"/>
              <w:szCs w:val="18"/>
            </w:rPr>
            <w:fldChar w:fldCharType="end"/>
          </w:r>
        </w:p>
      </w:tc>
    </w:tr>
  </w:tbl>
  <w:p w:rsidR="007B6CAC" w:rsidRDefault="007B6CA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165"/>
      <w:gridCol w:w="1560"/>
    </w:tblGrid>
    <w:tr w:rsidR="007B6CAC" w:rsidRPr="00CB3D59">
      <w:trPr>
        <w:jc w:val="center"/>
      </w:trPr>
      <w:tc>
        <w:tcPr>
          <w:tcW w:w="6165" w:type="dxa"/>
        </w:tcPr>
        <w:p w:rsidR="007B6CAC" w:rsidRPr="00922BD6" w:rsidRDefault="007B6CA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C117C2">
            <w:rPr>
              <w:rFonts w:cs="Arial"/>
              <w:noProof/>
              <w:szCs w:val="18"/>
            </w:rPr>
            <w:t>Regulation-making powers</w:t>
          </w:r>
          <w:r w:rsidRPr="00922BD6">
            <w:rPr>
              <w:rFonts w:cs="Arial"/>
              <w:szCs w:val="18"/>
            </w:rPr>
            <w:fldChar w:fldCharType="end"/>
          </w:r>
        </w:p>
      </w:tc>
      <w:tc>
        <w:tcPr>
          <w:tcW w:w="1560" w:type="dxa"/>
        </w:tcPr>
        <w:p w:rsidR="007B6CAC" w:rsidRPr="00922BD6" w:rsidRDefault="007B6CA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C117C2">
            <w:rPr>
              <w:rFonts w:cs="Arial"/>
              <w:b/>
              <w:noProof/>
              <w:szCs w:val="18"/>
            </w:rPr>
            <w:t>Schedule 3</w:t>
          </w:r>
          <w:r w:rsidRPr="00922BD6">
            <w:rPr>
              <w:rFonts w:cs="Arial"/>
              <w:b/>
              <w:szCs w:val="18"/>
            </w:rPr>
            <w:fldChar w:fldCharType="end"/>
          </w:r>
        </w:p>
      </w:tc>
    </w:tr>
    <w:tr w:rsidR="007B6CAC" w:rsidRPr="00CB3D59">
      <w:trPr>
        <w:jc w:val="center"/>
      </w:trPr>
      <w:tc>
        <w:tcPr>
          <w:tcW w:w="6165" w:type="dxa"/>
        </w:tcPr>
        <w:p w:rsidR="007B6CAC" w:rsidRPr="00922BD6" w:rsidRDefault="007B6CA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rsidR="007B6CAC" w:rsidRPr="00922BD6" w:rsidRDefault="007B6CA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7B6CAC" w:rsidRPr="00CB3D59">
      <w:trPr>
        <w:jc w:val="center"/>
      </w:trPr>
      <w:tc>
        <w:tcPr>
          <w:tcW w:w="6165" w:type="dxa"/>
        </w:tcPr>
        <w:p w:rsidR="007B6CAC" w:rsidRPr="00922BD6" w:rsidRDefault="007B6CA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7B6CAC" w:rsidRPr="00922BD6" w:rsidRDefault="007B6CA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7B6CAC" w:rsidRPr="00CB3D59">
      <w:trPr>
        <w:cantSplit/>
        <w:jc w:val="center"/>
      </w:trPr>
      <w:tc>
        <w:tcPr>
          <w:tcW w:w="7725" w:type="dxa"/>
          <w:gridSpan w:val="2"/>
          <w:tcBorders>
            <w:bottom w:val="single" w:sz="4" w:space="0" w:color="auto"/>
          </w:tcBorders>
        </w:tcPr>
        <w:p w:rsidR="007B6CAC" w:rsidRPr="00922BD6" w:rsidRDefault="007B6CAC" w:rsidP="009E4497">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C117C2">
            <w:rPr>
              <w:rFonts w:cs="Arial"/>
              <w:noProof/>
              <w:szCs w:val="18"/>
            </w:rPr>
            <w:t>12</w:t>
          </w:r>
          <w:r w:rsidRPr="00922BD6">
            <w:rPr>
              <w:rFonts w:cs="Arial"/>
              <w:szCs w:val="18"/>
            </w:rPr>
            <w:fldChar w:fldCharType="end"/>
          </w:r>
        </w:p>
      </w:tc>
    </w:tr>
  </w:tbl>
  <w:p w:rsidR="007B6CAC" w:rsidRDefault="007B6CA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B6CAC">
      <w:trPr>
        <w:jc w:val="center"/>
      </w:trPr>
      <w:tc>
        <w:tcPr>
          <w:tcW w:w="1340" w:type="dxa"/>
        </w:tcPr>
        <w:p w:rsidR="007B6CAC" w:rsidRDefault="007B6CAC">
          <w:pPr>
            <w:pStyle w:val="HeaderEven"/>
          </w:pPr>
        </w:p>
      </w:tc>
      <w:tc>
        <w:tcPr>
          <w:tcW w:w="6583" w:type="dxa"/>
        </w:tcPr>
        <w:p w:rsidR="007B6CAC" w:rsidRDefault="007B6CAC">
          <w:pPr>
            <w:pStyle w:val="HeaderEven"/>
          </w:pPr>
        </w:p>
      </w:tc>
    </w:tr>
    <w:tr w:rsidR="007B6CAC">
      <w:trPr>
        <w:jc w:val="center"/>
      </w:trPr>
      <w:tc>
        <w:tcPr>
          <w:tcW w:w="7923" w:type="dxa"/>
          <w:gridSpan w:val="2"/>
          <w:tcBorders>
            <w:bottom w:val="single" w:sz="4" w:space="0" w:color="auto"/>
          </w:tcBorders>
        </w:tcPr>
        <w:p w:rsidR="007B6CAC" w:rsidRDefault="007B6CAC">
          <w:pPr>
            <w:pStyle w:val="HeaderEven6"/>
          </w:pPr>
          <w:r>
            <w:t>Dictionary</w:t>
          </w:r>
        </w:p>
      </w:tc>
    </w:tr>
  </w:tbl>
  <w:p w:rsidR="007B6CAC" w:rsidRDefault="007B6CA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B6CAC">
      <w:trPr>
        <w:jc w:val="center"/>
      </w:trPr>
      <w:tc>
        <w:tcPr>
          <w:tcW w:w="6583" w:type="dxa"/>
        </w:tcPr>
        <w:p w:rsidR="007B6CAC" w:rsidRDefault="007B6CAC">
          <w:pPr>
            <w:pStyle w:val="HeaderOdd"/>
          </w:pPr>
        </w:p>
      </w:tc>
      <w:tc>
        <w:tcPr>
          <w:tcW w:w="1340" w:type="dxa"/>
        </w:tcPr>
        <w:p w:rsidR="007B6CAC" w:rsidRDefault="007B6CAC">
          <w:pPr>
            <w:pStyle w:val="HeaderOdd"/>
          </w:pPr>
        </w:p>
      </w:tc>
    </w:tr>
    <w:tr w:rsidR="007B6CAC">
      <w:trPr>
        <w:jc w:val="center"/>
      </w:trPr>
      <w:tc>
        <w:tcPr>
          <w:tcW w:w="7923" w:type="dxa"/>
          <w:gridSpan w:val="2"/>
          <w:tcBorders>
            <w:bottom w:val="single" w:sz="4" w:space="0" w:color="auto"/>
          </w:tcBorders>
        </w:tcPr>
        <w:p w:rsidR="007B6CAC" w:rsidRDefault="007B6CAC">
          <w:pPr>
            <w:pStyle w:val="HeaderOdd6"/>
          </w:pPr>
          <w:r>
            <w:t>Dictionary</w:t>
          </w:r>
        </w:p>
      </w:tc>
    </w:tr>
  </w:tbl>
  <w:p w:rsidR="007B6CAC" w:rsidRDefault="007B6CA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B6CAC">
      <w:trPr>
        <w:jc w:val="center"/>
      </w:trPr>
      <w:tc>
        <w:tcPr>
          <w:tcW w:w="1234" w:type="dxa"/>
          <w:gridSpan w:val="2"/>
        </w:tcPr>
        <w:p w:rsidR="007B6CAC" w:rsidRDefault="007B6CAC">
          <w:pPr>
            <w:pStyle w:val="HeaderEven"/>
            <w:rPr>
              <w:b/>
            </w:rPr>
          </w:pPr>
          <w:r>
            <w:rPr>
              <w:b/>
            </w:rPr>
            <w:t>Endnotes</w:t>
          </w:r>
        </w:p>
      </w:tc>
      <w:tc>
        <w:tcPr>
          <w:tcW w:w="6062" w:type="dxa"/>
        </w:tcPr>
        <w:p w:rsidR="007B6CAC" w:rsidRDefault="007B6CAC">
          <w:pPr>
            <w:pStyle w:val="HeaderEven"/>
          </w:pPr>
        </w:p>
      </w:tc>
    </w:tr>
    <w:tr w:rsidR="007B6CAC">
      <w:trPr>
        <w:cantSplit/>
        <w:jc w:val="center"/>
      </w:trPr>
      <w:tc>
        <w:tcPr>
          <w:tcW w:w="7296" w:type="dxa"/>
          <w:gridSpan w:val="3"/>
        </w:tcPr>
        <w:p w:rsidR="007B6CAC" w:rsidRDefault="007B6CAC">
          <w:pPr>
            <w:pStyle w:val="HeaderEven"/>
          </w:pPr>
        </w:p>
      </w:tc>
    </w:tr>
    <w:tr w:rsidR="007B6CAC">
      <w:trPr>
        <w:cantSplit/>
        <w:jc w:val="center"/>
      </w:trPr>
      <w:tc>
        <w:tcPr>
          <w:tcW w:w="700" w:type="dxa"/>
          <w:tcBorders>
            <w:bottom w:val="single" w:sz="4" w:space="0" w:color="auto"/>
          </w:tcBorders>
        </w:tcPr>
        <w:p w:rsidR="007B6CAC" w:rsidRDefault="0030637A">
          <w:pPr>
            <w:pStyle w:val="HeaderEven6"/>
          </w:pPr>
          <w:r>
            <w:rPr>
              <w:noProof/>
            </w:rPr>
            <w:fldChar w:fldCharType="begin"/>
          </w:r>
          <w:r>
            <w:rPr>
              <w:noProof/>
            </w:rPr>
            <w:instrText xml:space="preserve"> STYLEREF charTableNo \*charformat </w:instrText>
          </w:r>
          <w:r>
            <w:rPr>
              <w:noProof/>
            </w:rPr>
            <w:fldChar w:fldCharType="separate"/>
          </w:r>
          <w:r w:rsidR="00C117C2">
            <w:rPr>
              <w:noProof/>
            </w:rPr>
            <w:t>6</w:t>
          </w:r>
          <w:r>
            <w:rPr>
              <w:noProof/>
            </w:rPr>
            <w:fldChar w:fldCharType="end"/>
          </w:r>
        </w:p>
      </w:tc>
      <w:tc>
        <w:tcPr>
          <w:tcW w:w="6600" w:type="dxa"/>
          <w:gridSpan w:val="2"/>
          <w:tcBorders>
            <w:bottom w:val="single" w:sz="4" w:space="0" w:color="auto"/>
          </w:tcBorders>
        </w:tcPr>
        <w:p w:rsidR="007B6CAC" w:rsidRDefault="0030637A">
          <w:pPr>
            <w:pStyle w:val="HeaderEven6"/>
          </w:pPr>
          <w:r>
            <w:rPr>
              <w:noProof/>
            </w:rPr>
            <w:fldChar w:fldCharType="begin"/>
          </w:r>
          <w:r>
            <w:rPr>
              <w:noProof/>
            </w:rPr>
            <w:instrText xml:space="preserve"> STYLEREF charTableText \*charformat </w:instrText>
          </w:r>
          <w:r>
            <w:rPr>
              <w:noProof/>
            </w:rPr>
            <w:fldChar w:fldCharType="separate"/>
          </w:r>
          <w:r w:rsidR="00C117C2">
            <w:rPr>
              <w:noProof/>
            </w:rPr>
            <w:t>Expired transitional or validating provisions</w:t>
          </w:r>
          <w:r>
            <w:rPr>
              <w:noProof/>
            </w:rPr>
            <w:fldChar w:fldCharType="end"/>
          </w:r>
        </w:p>
      </w:tc>
    </w:tr>
  </w:tbl>
  <w:p w:rsidR="007B6CAC" w:rsidRDefault="007B6CA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B6CAC">
      <w:trPr>
        <w:jc w:val="center"/>
      </w:trPr>
      <w:tc>
        <w:tcPr>
          <w:tcW w:w="5741" w:type="dxa"/>
        </w:tcPr>
        <w:p w:rsidR="007B6CAC" w:rsidRDefault="007B6CAC">
          <w:pPr>
            <w:pStyle w:val="HeaderEven"/>
            <w:jc w:val="right"/>
          </w:pPr>
        </w:p>
      </w:tc>
      <w:tc>
        <w:tcPr>
          <w:tcW w:w="1560" w:type="dxa"/>
          <w:gridSpan w:val="2"/>
        </w:tcPr>
        <w:p w:rsidR="007B6CAC" w:rsidRDefault="007B6CAC">
          <w:pPr>
            <w:pStyle w:val="HeaderEven"/>
            <w:jc w:val="right"/>
            <w:rPr>
              <w:b/>
            </w:rPr>
          </w:pPr>
          <w:r>
            <w:rPr>
              <w:b/>
            </w:rPr>
            <w:t>Endnotes</w:t>
          </w:r>
        </w:p>
      </w:tc>
    </w:tr>
    <w:tr w:rsidR="007B6CAC">
      <w:trPr>
        <w:jc w:val="center"/>
      </w:trPr>
      <w:tc>
        <w:tcPr>
          <w:tcW w:w="7301" w:type="dxa"/>
          <w:gridSpan w:val="3"/>
        </w:tcPr>
        <w:p w:rsidR="007B6CAC" w:rsidRDefault="007B6CAC">
          <w:pPr>
            <w:pStyle w:val="HeaderEven"/>
            <w:jc w:val="right"/>
            <w:rPr>
              <w:b/>
            </w:rPr>
          </w:pPr>
        </w:p>
      </w:tc>
    </w:tr>
    <w:tr w:rsidR="007B6CAC">
      <w:trPr>
        <w:jc w:val="center"/>
      </w:trPr>
      <w:tc>
        <w:tcPr>
          <w:tcW w:w="6600" w:type="dxa"/>
          <w:gridSpan w:val="2"/>
          <w:tcBorders>
            <w:bottom w:val="single" w:sz="4" w:space="0" w:color="auto"/>
          </w:tcBorders>
        </w:tcPr>
        <w:p w:rsidR="007B6CAC" w:rsidRDefault="0030637A">
          <w:pPr>
            <w:pStyle w:val="HeaderOdd6"/>
          </w:pPr>
          <w:r>
            <w:rPr>
              <w:noProof/>
            </w:rPr>
            <w:fldChar w:fldCharType="begin"/>
          </w:r>
          <w:r>
            <w:rPr>
              <w:noProof/>
            </w:rPr>
            <w:instrText xml:space="preserve"> STYLEREF charTableText \*charformat </w:instrText>
          </w:r>
          <w:r>
            <w:rPr>
              <w:noProof/>
            </w:rPr>
            <w:fldChar w:fldCharType="separate"/>
          </w:r>
          <w:r w:rsidR="00C117C2">
            <w:rPr>
              <w:noProof/>
            </w:rPr>
            <w:t>Earlier republications</w:t>
          </w:r>
          <w:r>
            <w:rPr>
              <w:noProof/>
            </w:rPr>
            <w:fldChar w:fldCharType="end"/>
          </w:r>
        </w:p>
      </w:tc>
      <w:tc>
        <w:tcPr>
          <w:tcW w:w="700" w:type="dxa"/>
          <w:tcBorders>
            <w:bottom w:val="single" w:sz="4" w:space="0" w:color="auto"/>
          </w:tcBorders>
        </w:tcPr>
        <w:p w:rsidR="007B6CAC" w:rsidRDefault="0030637A">
          <w:pPr>
            <w:pStyle w:val="HeaderOdd6"/>
          </w:pPr>
          <w:r>
            <w:rPr>
              <w:noProof/>
            </w:rPr>
            <w:fldChar w:fldCharType="begin"/>
          </w:r>
          <w:r>
            <w:rPr>
              <w:noProof/>
            </w:rPr>
            <w:instrText xml:space="preserve"> STYLEREF charTableNo \*charformat </w:instrText>
          </w:r>
          <w:r>
            <w:rPr>
              <w:noProof/>
            </w:rPr>
            <w:fldChar w:fldCharType="separate"/>
          </w:r>
          <w:r w:rsidR="00C117C2">
            <w:rPr>
              <w:noProof/>
            </w:rPr>
            <w:t>5</w:t>
          </w:r>
          <w:r>
            <w:rPr>
              <w:noProof/>
            </w:rPr>
            <w:fldChar w:fldCharType="end"/>
          </w:r>
        </w:p>
      </w:tc>
    </w:tr>
  </w:tbl>
  <w:p w:rsidR="007B6CAC" w:rsidRDefault="007B6CA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AC" w:rsidRDefault="007B6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6F" w:rsidRDefault="00755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6F" w:rsidRDefault="007556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B6CAC">
      <w:tc>
        <w:tcPr>
          <w:tcW w:w="900" w:type="pct"/>
        </w:tcPr>
        <w:p w:rsidR="007B6CAC" w:rsidRDefault="007B6CAC">
          <w:pPr>
            <w:pStyle w:val="HeaderEven"/>
          </w:pPr>
        </w:p>
      </w:tc>
      <w:tc>
        <w:tcPr>
          <w:tcW w:w="4100" w:type="pct"/>
        </w:tcPr>
        <w:p w:rsidR="007B6CAC" w:rsidRDefault="007B6CAC">
          <w:pPr>
            <w:pStyle w:val="HeaderEven"/>
          </w:pPr>
        </w:p>
      </w:tc>
    </w:tr>
    <w:tr w:rsidR="007B6CAC">
      <w:tc>
        <w:tcPr>
          <w:tcW w:w="4100" w:type="pct"/>
          <w:gridSpan w:val="2"/>
          <w:tcBorders>
            <w:bottom w:val="single" w:sz="4" w:space="0" w:color="auto"/>
          </w:tcBorders>
        </w:tcPr>
        <w:p w:rsidR="007B6CAC" w:rsidRDefault="0030637A">
          <w:pPr>
            <w:pStyle w:val="HeaderEven6"/>
          </w:pPr>
          <w:r>
            <w:rPr>
              <w:noProof/>
            </w:rPr>
            <w:fldChar w:fldCharType="begin"/>
          </w:r>
          <w:r>
            <w:rPr>
              <w:noProof/>
            </w:rPr>
            <w:instrText xml:space="preserve"> STYLEREF charContents \* MERGEFORMAT </w:instrText>
          </w:r>
          <w:r>
            <w:rPr>
              <w:noProof/>
            </w:rPr>
            <w:fldChar w:fldCharType="separate"/>
          </w:r>
          <w:r w:rsidR="00C117C2">
            <w:rPr>
              <w:noProof/>
            </w:rPr>
            <w:t>Contents</w:t>
          </w:r>
          <w:r>
            <w:rPr>
              <w:noProof/>
            </w:rPr>
            <w:fldChar w:fldCharType="end"/>
          </w:r>
        </w:p>
      </w:tc>
    </w:tr>
  </w:tbl>
  <w:p w:rsidR="007B6CAC" w:rsidRDefault="007B6CAC">
    <w:pPr>
      <w:pStyle w:val="N-9pt"/>
    </w:pPr>
    <w:r>
      <w:tab/>
    </w:r>
    <w:r w:rsidR="0030637A">
      <w:rPr>
        <w:noProof/>
      </w:rPr>
      <w:fldChar w:fldCharType="begin"/>
    </w:r>
    <w:r w:rsidR="0030637A">
      <w:rPr>
        <w:noProof/>
      </w:rPr>
      <w:instrText xml:space="preserve"> STYLEREF charPage \* MERGEFORMAT </w:instrText>
    </w:r>
    <w:r w:rsidR="0030637A">
      <w:rPr>
        <w:noProof/>
      </w:rPr>
      <w:fldChar w:fldCharType="separate"/>
    </w:r>
    <w:r w:rsidR="00C117C2">
      <w:rPr>
        <w:noProof/>
      </w:rPr>
      <w:t>Page</w:t>
    </w:r>
    <w:r w:rsidR="0030637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B6CAC">
      <w:tc>
        <w:tcPr>
          <w:tcW w:w="4100" w:type="pct"/>
        </w:tcPr>
        <w:p w:rsidR="007B6CAC" w:rsidRDefault="007B6CAC">
          <w:pPr>
            <w:pStyle w:val="HeaderOdd"/>
          </w:pPr>
        </w:p>
      </w:tc>
      <w:tc>
        <w:tcPr>
          <w:tcW w:w="900" w:type="pct"/>
        </w:tcPr>
        <w:p w:rsidR="007B6CAC" w:rsidRDefault="007B6CAC">
          <w:pPr>
            <w:pStyle w:val="HeaderOdd"/>
          </w:pPr>
        </w:p>
      </w:tc>
    </w:tr>
    <w:tr w:rsidR="007B6CAC">
      <w:tc>
        <w:tcPr>
          <w:tcW w:w="900" w:type="pct"/>
          <w:gridSpan w:val="2"/>
          <w:tcBorders>
            <w:bottom w:val="single" w:sz="4" w:space="0" w:color="auto"/>
          </w:tcBorders>
        </w:tcPr>
        <w:p w:rsidR="007B6CAC" w:rsidRDefault="0030637A">
          <w:pPr>
            <w:pStyle w:val="HeaderOdd6"/>
          </w:pPr>
          <w:r>
            <w:rPr>
              <w:noProof/>
            </w:rPr>
            <w:fldChar w:fldCharType="begin"/>
          </w:r>
          <w:r>
            <w:rPr>
              <w:noProof/>
            </w:rPr>
            <w:instrText xml:space="preserve"> STYLEREF charContents \* MERGEFORMAT </w:instrText>
          </w:r>
          <w:r>
            <w:rPr>
              <w:noProof/>
            </w:rPr>
            <w:fldChar w:fldCharType="separate"/>
          </w:r>
          <w:r w:rsidR="00C117C2">
            <w:rPr>
              <w:noProof/>
            </w:rPr>
            <w:t>Contents</w:t>
          </w:r>
          <w:r>
            <w:rPr>
              <w:noProof/>
            </w:rPr>
            <w:fldChar w:fldCharType="end"/>
          </w:r>
        </w:p>
      </w:tc>
    </w:tr>
  </w:tbl>
  <w:p w:rsidR="007B6CAC" w:rsidRDefault="007B6CAC">
    <w:pPr>
      <w:pStyle w:val="N-9pt"/>
    </w:pPr>
    <w:r>
      <w:tab/>
    </w:r>
    <w:r w:rsidR="0030637A">
      <w:rPr>
        <w:noProof/>
      </w:rPr>
      <w:fldChar w:fldCharType="begin"/>
    </w:r>
    <w:r w:rsidR="0030637A">
      <w:rPr>
        <w:noProof/>
      </w:rPr>
      <w:instrText xml:space="preserve"> STYLEREF charPage \* MERGEFORMAT </w:instrText>
    </w:r>
    <w:r w:rsidR="0030637A">
      <w:rPr>
        <w:noProof/>
      </w:rPr>
      <w:fldChar w:fldCharType="separate"/>
    </w:r>
    <w:r w:rsidR="00C117C2">
      <w:rPr>
        <w:noProof/>
      </w:rPr>
      <w:t>Page</w:t>
    </w:r>
    <w:r w:rsidR="0030637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B6CAC">
      <w:tc>
        <w:tcPr>
          <w:tcW w:w="900" w:type="pct"/>
        </w:tcPr>
        <w:p w:rsidR="007B6CAC" w:rsidRDefault="007B6CAC">
          <w:pPr>
            <w:pStyle w:val="HeaderEven"/>
            <w:rPr>
              <w:b/>
            </w:rPr>
          </w:pPr>
          <w:r>
            <w:rPr>
              <w:b/>
            </w:rPr>
            <w:fldChar w:fldCharType="begin"/>
          </w:r>
          <w:r>
            <w:rPr>
              <w:b/>
            </w:rPr>
            <w:instrText xml:space="preserve"> STYLEREF CharPartNo \*charformat </w:instrText>
          </w:r>
          <w:r>
            <w:rPr>
              <w:b/>
            </w:rPr>
            <w:fldChar w:fldCharType="separate"/>
          </w:r>
          <w:r w:rsidR="00C117C2">
            <w:rPr>
              <w:b/>
              <w:noProof/>
            </w:rPr>
            <w:t>Part 21</w:t>
          </w:r>
          <w:r>
            <w:rPr>
              <w:b/>
            </w:rPr>
            <w:fldChar w:fldCharType="end"/>
          </w:r>
        </w:p>
      </w:tc>
      <w:tc>
        <w:tcPr>
          <w:tcW w:w="4100" w:type="pct"/>
        </w:tcPr>
        <w:p w:rsidR="007B6CAC" w:rsidRDefault="0030637A">
          <w:pPr>
            <w:pStyle w:val="HeaderEven"/>
          </w:pPr>
          <w:r>
            <w:rPr>
              <w:noProof/>
            </w:rPr>
            <w:fldChar w:fldCharType="begin"/>
          </w:r>
          <w:r>
            <w:rPr>
              <w:noProof/>
            </w:rPr>
            <w:instrText xml:space="preserve"> STYLEREF CharPartText </w:instrText>
          </w:r>
          <w:r>
            <w:rPr>
              <w:noProof/>
            </w:rPr>
            <w:instrText xml:space="preserve">\*charformat </w:instrText>
          </w:r>
          <w:r>
            <w:rPr>
              <w:noProof/>
            </w:rPr>
            <w:fldChar w:fldCharType="separate"/>
          </w:r>
          <w:r w:rsidR="00C117C2">
            <w:rPr>
              <w:noProof/>
            </w:rPr>
            <w:t>Transitional—investigations</w:t>
          </w:r>
          <w:r>
            <w:rPr>
              <w:noProof/>
            </w:rPr>
            <w:fldChar w:fldCharType="end"/>
          </w:r>
        </w:p>
      </w:tc>
    </w:tr>
    <w:tr w:rsidR="007B6CAC">
      <w:tc>
        <w:tcPr>
          <w:tcW w:w="900" w:type="pct"/>
        </w:tcPr>
        <w:p w:rsidR="007B6CAC" w:rsidRDefault="007B6CA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B6CAC" w:rsidRDefault="0030637A">
          <w:pPr>
            <w:pStyle w:val="HeaderEven"/>
          </w:pPr>
          <w:r>
            <w:rPr>
              <w:noProof/>
            </w:rPr>
            <w:fldChar w:fldCharType="begin"/>
          </w:r>
          <w:r>
            <w:rPr>
              <w:noProof/>
            </w:rPr>
            <w:instrText xml:space="preserve"> STYLEREF CharDivText \*charformat </w:instrText>
          </w:r>
          <w:r>
            <w:rPr>
              <w:noProof/>
            </w:rPr>
            <w:fldChar w:fldCharType="end"/>
          </w:r>
        </w:p>
      </w:tc>
    </w:tr>
    <w:tr w:rsidR="007B6CAC">
      <w:trPr>
        <w:cantSplit/>
      </w:trPr>
      <w:tc>
        <w:tcPr>
          <w:tcW w:w="4997" w:type="pct"/>
          <w:gridSpan w:val="2"/>
          <w:tcBorders>
            <w:bottom w:val="single" w:sz="4" w:space="0" w:color="auto"/>
          </w:tcBorders>
        </w:tcPr>
        <w:p w:rsidR="007B6CAC" w:rsidRDefault="0030637A">
          <w:pPr>
            <w:pStyle w:val="HeaderEven6"/>
          </w:pPr>
          <w:r>
            <w:fldChar w:fldCharType="begin"/>
          </w:r>
          <w:r>
            <w:instrText xml:space="preserve"> DOCPROPERTY "Company"  \* MERGEFORMAT </w:instrText>
          </w:r>
          <w:r>
            <w:fldChar w:fldCharType="separate"/>
          </w:r>
          <w:r w:rsidR="0075566F">
            <w:t>Section</w:t>
          </w:r>
          <w:r>
            <w:fldChar w:fldCharType="end"/>
          </w:r>
          <w:r w:rsidR="007B6CAC">
            <w:t xml:space="preserve"> </w:t>
          </w:r>
          <w:r>
            <w:rPr>
              <w:noProof/>
            </w:rPr>
            <w:fldChar w:fldCharType="begin"/>
          </w:r>
          <w:r>
            <w:rPr>
              <w:noProof/>
            </w:rPr>
            <w:instrText xml:space="preserve"> STYLEREF CharSectNo \*charformat </w:instrText>
          </w:r>
          <w:r>
            <w:rPr>
              <w:noProof/>
            </w:rPr>
            <w:fldChar w:fldCharType="separate"/>
          </w:r>
          <w:r w:rsidR="00C117C2">
            <w:rPr>
              <w:noProof/>
            </w:rPr>
            <w:t>308</w:t>
          </w:r>
          <w:r>
            <w:rPr>
              <w:noProof/>
            </w:rPr>
            <w:fldChar w:fldCharType="end"/>
          </w:r>
        </w:p>
      </w:tc>
    </w:tr>
  </w:tbl>
  <w:p w:rsidR="007B6CAC" w:rsidRDefault="007B6CA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B6CAC">
      <w:tc>
        <w:tcPr>
          <w:tcW w:w="4100" w:type="pct"/>
        </w:tcPr>
        <w:p w:rsidR="007B6CAC" w:rsidRDefault="0030637A">
          <w:pPr>
            <w:pStyle w:val="HeaderEven"/>
            <w:jc w:val="right"/>
          </w:pPr>
          <w:r>
            <w:rPr>
              <w:noProof/>
            </w:rPr>
            <w:fldChar w:fldCharType="begin"/>
          </w:r>
          <w:r>
            <w:rPr>
              <w:noProof/>
            </w:rPr>
            <w:instrText xml:space="preserve"> STYLEREF CharPartText \*charformat </w:instrText>
          </w:r>
          <w:r>
            <w:rPr>
              <w:noProof/>
            </w:rPr>
            <w:fldChar w:fldCharType="separate"/>
          </w:r>
          <w:r w:rsidR="00C117C2">
            <w:rPr>
              <w:noProof/>
            </w:rPr>
            <w:t>Transitional—investigations</w:t>
          </w:r>
          <w:r>
            <w:rPr>
              <w:noProof/>
            </w:rPr>
            <w:fldChar w:fldCharType="end"/>
          </w:r>
        </w:p>
      </w:tc>
      <w:tc>
        <w:tcPr>
          <w:tcW w:w="900" w:type="pct"/>
        </w:tcPr>
        <w:p w:rsidR="007B6CAC" w:rsidRDefault="007B6CAC">
          <w:pPr>
            <w:pStyle w:val="HeaderEven"/>
            <w:jc w:val="right"/>
            <w:rPr>
              <w:b/>
            </w:rPr>
          </w:pPr>
          <w:r>
            <w:rPr>
              <w:b/>
            </w:rPr>
            <w:fldChar w:fldCharType="begin"/>
          </w:r>
          <w:r>
            <w:rPr>
              <w:b/>
            </w:rPr>
            <w:instrText xml:space="preserve"> STYLEREF CharPartNo \*charformat </w:instrText>
          </w:r>
          <w:r>
            <w:rPr>
              <w:b/>
            </w:rPr>
            <w:fldChar w:fldCharType="separate"/>
          </w:r>
          <w:r w:rsidR="00C117C2">
            <w:rPr>
              <w:b/>
              <w:noProof/>
            </w:rPr>
            <w:t>Part 21</w:t>
          </w:r>
          <w:r>
            <w:rPr>
              <w:b/>
            </w:rPr>
            <w:fldChar w:fldCharType="end"/>
          </w:r>
        </w:p>
      </w:tc>
    </w:tr>
    <w:tr w:rsidR="007B6CAC">
      <w:tc>
        <w:tcPr>
          <w:tcW w:w="4100" w:type="pct"/>
        </w:tcPr>
        <w:p w:rsidR="007B6CAC" w:rsidRDefault="0030637A">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7B6CAC" w:rsidRDefault="007B6CAC">
          <w:pPr>
            <w:pStyle w:val="HeaderEven"/>
            <w:jc w:val="right"/>
            <w:rPr>
              <w:b/>
            </w:rPr>
          </w:pPr>
          <w:r>
            <w:rPr>
              <w:b/>
            </w:rPr>
            <w:fldChar w:fldCharType="begin"/>
          </w:r>
          <w:r>
            <w:rPr>
              <w:b/>
            </w:rPr>
            <w:instrText xml:space="preserve"> STYLEREF CharDivNo \*charformat </w:instrText>
          </w:r>
          <w:r>
            <w:rPr>
              <w:b/>
            </w:rPr>
            <w:fldChar w:fldCharType="end"/>
          </w:r>
        </w:p>
      </w:tc>
    </w:tr>
    <w:tr w:rsidR="007B6CAC">
      <w:trPr>
        <w:cantSplit/>
      </w:trPr>
      <w:tc>
        <w:tcPr>
          <w:tcW w:w="5000" w:type="pct"/>
          <w:gridSpan w:val="2"/>
          <w:tcBorders>
            <w:bottom w:val="single" w:sz="4" w:space="0" w:color="auto"/>
          </w:tcBorders>
        </w:tcPr>
        <w:p w:rsidR="007B6CAC" w:rsidRDefault="0030637A">
          <w:pPr>
            <w:pStyle w:val="HeaderOdd6"/>
          </w:pPr>
          <w:r>
            <w:fldChar w:fldCharType="begin"/>
          </w:r>
          <w:r>
            <w:instrText xml:space="preserve"> DOCPROPERTY "Company"  \* MERGEFORMAT </w:instrText>
          </w:r>
          <w:r>
            <w:fldChar w:fldCharType="separate"/>
          </w:r>
          <w:r w:rsidR="0075566F">
            <w:t>Section</w:t>
          </w:r>
          <w:r>
            <w:fldChar w:fldCharType="end"/>
          </w:r>
          <w:r w:rsidR="007B6CAC">
            <w:t xml:space="preserve"> </w:t>
          </w:r>
          <w:r>
            <w:rPr>
              <w:noProof/>
            </w:rPr>
            <w:fldChar w:fldCharType="begin"/>
          </w:r>
          <w:r>
            <w:rPr>
              <w:noProof/>
            </w:rPr>
            <w:instrText xml:space="preserve"> STYLEREF CharSectNo \*charformat </w:instrText>
          </w:r>
          <w:r>
            <w:rPr>
              <w:noProof/>
            </w:rPr>
            <w:fldChar w:fldCharType="separate"/>
          </w:r>
          <w:r w:rsidR="00C117C2">
            <w:rPr>
              <w:noProof/>
            </w:rPr>
            <w:t>311</w:t>
          </w:r>
          <w:r>
            <w:rPr>
              <w:noProof/>
            </w:rPr>
            <w:fldChar w:fldCharType="end"/>
          </w:r>
        </w:p>
      </w:tc>
    </w:tr>
  </w:tbl>
  <w:p w:rsidR="007B6CAC" w:rsidRDefault="007B6CA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B6CAC" w:rsidRPr="00CB3D59">
      <w:trPr>
        <w:jc w:val="center"/>
      </w:trPr>
      <w:tc>
        <w:tcPr>
          <w:tcW w:w="1560" w:type="dxa"/>
        </w:tcPr>
        <w:p w:rsidR="007B6CAC" w:rsidRPr="00A752AE" w:rsidRDefault="007B6CA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117C2">
            <w:rPr>
              <w:rFonts w:cs="Arial"/>
              <w:b/>
              <w:noProof/>
              <w:szCs w:val="18"/>
            </w:rPr>
            <w:t>Schedule 1</w:t>
          </w:r>
          <w:r w:rsidRPr="00A752AE">
            <w:rPr>
              <w:rFonts w:cs="Arial"/>
              <w:b/>
              <w:szCs w:val="18"/>
            </w:rPr>
            <w:fldChar w:fldCharType="end"/>
          </w:r>
        </w:p>
      </w:tc>
      <w:tc>
        <w:tcPr>
          <w:tcW w:w="5741" w:type="dxa"/>
        </w:tcPr>
        <w:p w:rsidR="007B6CAC" w:rsidRPr="00A752AE" w:rsidRDefault="007B6CA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117C2">
            <w:rPr>
              <w:rFonts w:cs="Arial"/>
              <w:noProof/>
              <w:szCs w:val="18"/>
            </w:rPr>
            <w:t>Application of Act to dangerous goods and high risk plant</w:t>
          </w:r>
          <w:r w:rsidRPr="00A752AE">
            <w:rPr>
              <w:rFonts w:cs="Arial"/>
              <w:szCs w:val="18"/>
            </w:rPr>
            <w:fldChar w:fldCharType="end"/>
          </w:r>
        </w:p>
      </w:tc>
    </w:tr>
    <w:tr w:rsidR="007B6CAC" w:rsidRPr="00CB3D59">
      <w:trPr>
        <w:jc w:val="center"/>
      </w:trPr>
      <w:tc>
        <w:tcPr>
          <w:tcW w:w="1560" w:type="dxa"/>
        </w:tcPr>
        <w:p w:rsidR="007B6CAC" w:rsidRPr="00A752AE" w:rsidRDefault="007B6CA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7B6CAC" w:rsidRPr="00A752AE" w:rsidRDefault="007B6CA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7B6CAC" w:rsidRPr="00CB3D59">
      <w:trPr>
        <w:jc w:val="center"/>
      </w:trPr>
      <w:tc>
        <w:tcPr>
          <w:tcW w:w="7296" w:type="dxa"/>
          <w:gridSpan w:val="2"/>
          <w:tcBorders>
            <w:bottom w:val="single" w:sz="4" w:space="0" w:color="auto"/>
          </w:tcBorders>
        </w:tcPr>
        <w:p w:rsidR="007B6CAC" w:rsidRPr="00A752AE" w:rsidRDefault="007B6CAC" w:rsidP="00FB6EA9">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117C2">
            <w:rPr>
              <w:rFonts w:cs="Arial"/>
              <w:noProof/>
              <w:szCs w:val="18"/>
            </w:rPr>
            <w:t>1</w:t>
          </w:r>
          <w:r w:rsidRPr="00A752AE">
            <w:rPr>
              <w:rFonts w:cs="Arial"/>
              <w:szCs w:val="18"/>
            </w:rPr>
            <w:fldChar w:fldCharType="end"/>
          </w:r>
        </w:p>
      </w:tc>
    </w:tr>
  </w:tbl>
  <w:p w:rsidR="007B6CAC" w:rsidRDefault="007B6CA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B6CAC" w:rsidRPr="00CB3D59">
      <w:trPr>
        <w:jc w:val="center"/>
      </w:trPr>
      <w:tc>
        <w:tcPr>
          <w:tcW w:w="5741" w:type="dxa"/>
        </w:tcPr>
        <w:p w:rsidR="007B6CAC" w:rsidRPr="00A752AE" w:rsidRDefault="007B6CA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117C2">
            <w:rPr>
              <w:rFonts w:cs="Arial"/>
              <w:noProof/>
              <w:szCs w:val="18"/>
            </w:rPr>
            <w:t>Application of Act to dangerous goods and high risk plant</w:t>
          </w:r>
          <w:r w:rsidRPr="00A752AE">
            <w:rPr>
              <w:rFonts w:cs="Arial"/>
              <w:szCs w:val="18"/>
            </w:rPr>
            <w:fldChar w:fldCharType="end"/>
          </w:r>
        </w:p>
      </w:tc>
      <w:tc>
        <w:tcPr>
          <w:tcW w:w="1560" w:type="dxa"/>
        </w:tcPr>
        <w:p w:rsidR="007B6CAC" w:rsidRPr="00A752AE" w:rsidRDefault="007B6CA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117C2">
            <w:rPr>
              <w:rFonts w:cs="Arial"/>
              <w:b/>
              <w:noProof/>
              <w:szCs w:val="18"/>
            </w:rPr>
            <w:t>Schedule 1</w:t>
          </w:r>
          <w:r w:rsidRPr="00A752AE">
            <w:rPr>
              <w:rFonts w:cs="Arial"/>
              <w:b/>
              <w:szCs w:val="18"/>
            </w:rPr>
            <w:fldChar w:fldCharType="end"/>
          </w:r>
        </w:p>
      </w:tc>
    </w:tr>
    <w:tr w:rsidR="007B6CAC" w:rsidRPr="00CB3D59">
      <w:trPr>
        <w:jc w:val="center"/>
      </w:trPr>
      <w:tc>
        <w:tcPr>
          <w:tcW w:w="5741" w:type="dxa"/>
        </w:tcPr>
        <w:p w:rsidR="007B6CAC" w:rsidRPr="00A752AE" w:rsidRDefault="007B6CA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7B6CAC" w:rsidRPr="00A752AE" w:rsidRDefault="007B6CA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7B6CAC" w:rsidRPr="00CB3D59">
      <w:trPr>
        <w:jc w:val="center"/>
      </w:trPr>
      <w:tc>
        <w:tcPr>
          <w:tcW w:w="7296" w:type="dxa"/>
          <w:gridSpan w:val="2"/>
          <w:tcBorders>
            <w:bottom w:val="single" w:sz="4" w:space="0" w:color="auto"/>
          </w:tcBorders>
        </w:tcPr>
        <w:p w:rsidR="007B6CAC" w:rsidRPr="00A752AE" w:rsidRDefault="007B6CAC" w:rsidP="00FB6EA9">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117C2">
            <w:rPr>
              <w:rFonts w:cs="Arial"/>
              <w:noProof/>
              <w:szCs w:val="18"/>
            </w:rPr>
            <w:t>3</w:t>
          </w:r>
          <w:r w:rsidRPr="00A752AE">
            <w:rPr>
              <w:rFonts w:cs="Arial"/>
              <w:szCs w:val="18"/>
            </w:rPr>
            <w:fldChar w:fldCharType="end"/>
          </w:r>
        </w:p>
      </w:tc>
    </w:tr>
  </w:tbl>
  <w:p w:rsidR="007B6CAC" w:rsidRDefault="007B6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4A86639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A8BE80">
      <w:start w:val="1"/>
      <w:numFmt w:val="bullet"/>
      <w:pStyle w:val="aNoteBulletsubpar"/>
      <w:lvlText w:val=""/>
      <w:lvlJc w:val="left"/>
      <w:pPr>
        <w:tabs>
          <w:tab w:val="num" w:pos="3300"/>
        </w:tabs>
        <w:ind w:left="3240" w:hanging="300"/>
      </w:pPr>
      <w:rPr>
        <w:rFonts w:ascii="Symbol" w:hAnsi="Symbol" w:hint="default"/>
        <w:sz w:val="20"/>
      </w:rPr>
    </w:lvl>
    <w:lvl w:ilvl="1" w:tplc="D980A846" w:tentative="1">
      <w:start w:val="1"/>
      <w:numFmt w:val="bullet"/>
      <w:lvlText w:val="o"/>
      <w:lvlJc w:val="left"/>
      <w:pPr>
        <w:tabs>
          <w:tab w:val="num" w:pos="1440"/>
        </w:tabs>
        <w:ind w:left="1440" w:hanging="360"/>
      </w:pPr>
      <w:rPr>
        <w:rFonts w:ascii="Courier New" w:hAnsi="Courier New" w:hint="default"/>
      </w:rPr>
    </w:lvl>
    <w:lvl w:ilvl="2" w:tplc="37C875FC" w:tentative="1">
      <w:start w:val="1"/>
      <w:numFmt w:val="bullet"/>
      <w:lvlText w:val=""/>
      <w:lvlJc w:val="left"/>
      <w:pPr>
        <w:tabs>
          <w:tab w:val="num" w:pos="2160"/>
        </w:tabs>
        <w:ind w:left="2160" w:hanging="360"/>
      </w:pPr>
      <w:rPr>
        <w:rFonts w:ascii="Wingdings" w:hAnsi="Wingdings" w:hint="default"/>
      </w:rPr>
    </w:lvl>
    <w:lvl w:ilvl="3" w:tplc="D44AABE4" w:tentative="1">
      <w:start w:val="1"/>
      <w:numFmt w:val="bullet"/>
      <w:lvlText w:val=""/>
      <w:lvlJc w:val="left"/>
      <w:pPr>
        <w:tabs>
          <w:tab w:val="num" w:pos="2880"/>
        </w:tabs>
        <w:ind w:left="2880" w:hanging="360"/>
      </w:pPr>
      <w:rPr>
        <w:rFonts w:ascii="Symbol" w:hAnsi="Symbol" w:hint="default"/>
      </w:rPr>
    </w:lvl>
    <w:lvl w:ilvl="4" w:tplc="B9465CDA" w:tentative="1">
      <w:start w:val="1"/>
      <w:numFmt w:val="bullet"/>
      <w:lvlText w:val="o"/>
      <w:lvlJc w:val="left"/>
      <w:pPr>
        <w:tabs>
          <w:tab w:val="num" w:pos="3600"/>
        </w:tabs>
        <w:ind w:left="3600" w:hanging="360"/>
      </w:pPr>
      <w:rPr>
        <w:rFonts w:ascii="Courier New" w:hAnsi="Courier New" w:hint="default"/>
      </w:rPr>
    </w:lvl>
    <w:lvl w:ilvl="5" w:tplc="A8A07898" w:tentative="1">
      <w:start w:val="1"/>
      <w:numFmt w:val="bullet"/>
      <w:lvlText w:val=""/>
      <w:lvlJc w:val="left"/>
      <w:pPr>
        <w:tabs>
          <w:tab w:val="num" w:pos="4320"/>
        </w:tabs>
        <w:ind w:left="4320" w:hanging="360"/>
      </w:pPr>
      <w:rPr>
        <w:rFonts w:ascii="Wingdings" w:hAnsi="Wingdings" w:hint="default"/>
      </w:rPr>
    </w:lvl>
    <w:lvl w:ilvl="6" w:tplc="E44CF2DE" w:tentative="1">
      <w:start w:val="1"/>
      <w:numFmt w:val="bullet"/>
      <w:lvlText w:val=""/>
      <w:lvlJc w:val="left"/>
      <w:pPr>
        <w:tabs>
          <w:tab w:val="num" w:pos="5040"/>
        </w:tabs>
        <w:ind w:left="5040" w:hanging="360"/>
      </w:pPr>
      <w:rPr>
        <w:rFonts w:ascii="Symbol" w:hAnsi="Symbol" w:hint="default"/>
      </w:rPr>
    </w:lvl>
    <w:lvl w:ilvl="7" w:tplc="B3D2096E" w:tentative="1">
      <w:start w:val="1"/>
      <w:numFmt w:val="bullet"/>
      <w:lvlText w:val="o"/>
      <w:lvlJc w:val="left"/>
      <w:pPr>
        <w:tabs>
          <w:tab w:val="num" w:pos="5760"/>
        </w:tabs>
        <w:ind w:left="5760" w:hanging="360"/>
      </w:pPr>
      <w:rPr>
        <w:rFonts w:ascii="Courier New" w:hAnsi="Courier New" w:hint="default"/>
      </w:rPr>
    </w:lvl>
    <w:lvl w:ilvl="8" w:tplc="3DF2EE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604E1294">
      <w:start w:val="1"/>
      <w:numFmt w:val="bullet"/>
      <w:lvlText w:val=""/>
      <w:lvlJc w:val="left"/>
      <w:pPr>
        <w:tabs>
          <w:tab w:val="num" w:pos="2540"/>
        </w:tabs>
        <w:ind w:left="2540" w:hanging="400"/>
      </w:pPr>
      <w:rPr>
        <w:rFonts w:ascii="Symbol" w:hAnsi="Symbol" w:hint="default"/>
        <w:sz w:val="20"/>
      </w:rPr>
    </w:lvl>
    <w:lvl w:ilvl="1" w:tplc="0F28EFA2" w:tentative="1">
      <w:start w:val="1"/>
      <w:numFmt w:val="bullet"/>
      <w:lvlText w:val="o"/>
      <w:lvlJc w:val="left"/>
      <w:pPr>
        <w:tabs>
          <w:tab w:val="num" w:pos="1440"/>
        </w:tabs>
        <w:ind w:left="1440" w:hanging="360"/>
      </w:pPr>
      <w:rPr>
        <w:rFonts w:ascii="Courier New" w:hAnsi="Courier New" w:hint="default"/>
      </w:rPr>
    </w:lvl>
    <w:lvl w:ilvl="2" w:tplc="B1EC2E68" w:tentative="1">
      <w:start w:val="1"/>
      <w:numFmt w:val="bullet"/>
      <w:lvlText w:val=""/>
      <w:lvlJc w:val="left"/>
      <w:pPr>
        <w:tabs>
          <w:tab w:val="num" w:pos="2160"/>
        </w:tabs>
        <w:ind w:left="2160" w:hanging="360"/>
      </w:pPr>
      <w:rPr>
        <w:rFonts w:ascii="Wingdings" w:hAnsi="Wingdings" w:hint="default"/>
      </w:rPr>
    </w:lvl>
    <w:lvl w:ilvl="3" w:tplc="9F8EB6A8" w:tentative="1">
      <w:start w:val="1"/>
      <w:numFmt w:val="bullet"/>
      <w:lvlText w:val=""/>
      <w:lvlJc w:val="left"/>
      <w:pPr>
        <w:tabs>
          <w:tab w:val="num" w:pos="2880"/>
        </w:tabs>
        <w:ind w:left="2880" w:hanging="360"/>
      </w:pPr>
      <w:rPr>
        <w:rFonts w:ascii="Symbol" w:hAnsi="Symbol" w:hint="default"/>
      </w:rPr>
    </w:lvl>
    <w:lvl w:ilvl="4" w:tplc="E1507044" w:tentative="1">
      <w:start w:val="1"/>
      <w:numFmt w:val="bullet"/>
      <w:lvlText w:val="o"/>
      <w:lvlJc w:val="left"/>
      <w:pPr>
        <w:tabs>
          <w:tab w:val="num" w:pos="3600"/>
        </w:tabs>
        <w:ind w:left="3600" w:hanging="360"/>
      </w:pPr>
      <w:rPr>
        <w:rFonts w:ascii="Courier New" w:hAnsi="Courier New" w:hint="default"/>
      </w:rPr>
    </w:lvl>
    <w:lvl w:ilvl="5" w:tplc="808011E2" w:tentative="1">
      <w:start w:val="1"/>
      <w:numFmt w:val="bullet"/>
      <w:lvlText w:val=""/>
      <w:lvlJc w:val="left"/>
      <w:pPr>
        <w:tabs>
          <w:tab w:val="num" w:pos="4320"/>
        </w:tabs>
        <w:ind w:left="4320" w:hanging="360"/>
      </w:pPr>
      <w:rPr>
        <w:rFonts w:ascii="Wingdings" w:hAnsi="Wingdings" w:hint="default"/>
      </w:rPr>
    </w:lvl>
    <w:lvl w:ilvl="6" w:tplc="6F801D70" w:tentative="1">
      <w:start w:val="1"/>
      <w:numFmt w:val="bullet"/>
      <w:lvlText w:val=""/>
      <w:lvlJc w:val="left"/>
      <w:pPr>
        <w:tabs>
          <w:tab w:val="num" w:pos="5040"/>
        </w:tabs>
        <w:ind w:left="5040" w:hanging="360"/>
      </w:pPr>
      <w:rPr>
        <w:rFonts w:ascii="Symbol" w:hAnsi="Symbol" w:hint="default"/>
      </w:rPr>
    </w:lvl>
    <w:lvl w:ilvl="7" w:tplc="C6FAF850" w:tentative="1">
      <w:start w:val="1"/>
      <w:numFmt w:val="bullet"/>
      <w:lvlText w:val="o"/>
      <w:lvlJc w:val="left"/>
      <w:pPr>
        <w:tabs>
          <w:tab w:val="num" w:pos="5760"/>
        </w:tabs>
        <w:ind w:left="5760" w:hanging="360"/>
      </w:pPr>
      <w:rPr>
        <w:rFonts w:ascii="Courier New" w:hAnsi="Courier New" w:hint="default"/>
      </w:rPr>
    </w:lvl>
    <w:lvl w:ilvl="8" w:tplc="A44A3B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81A2AF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BE12B76"/>
    <w:multiLevelType w:val="singleLevel"/>
    <w:tmpl w:val="ECFC3A48"/>
    <w:lvl w:ilvl="0">
      <w:start w:val="1"/>
      <w:numFmt w:val="bullet"/>
      <w:lvlText w:val=""/>
      <w:lvlJc w:val="left"/>
      <w:pPr>
        <w:tabs>
          <w:tab w:val="num" w:pos="960"/>
        </w:tabs>
        <w:ind w:left="900" w:hanging="300"/>
      </w:pPr>
      <w:rPr>
        <w:rFonts w:ascii="Symbol" w:hAnsi="Symbol" w:hint="default"/>
        <w:sz w:val="18"/>
      </w:rPr>
    </w:lvl>
  </w:abstractNum>
  <w:abstractNum w:abstractNumId="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0" w15:restartNumberingAfterBreak="0">
    <w:nsid w:val="4F3B3DF2"/>
    <w:multiLevelType w:val="hybridMultilevel"/>
    <w:tmpl w:val="7164A2B2"/>
    <w:lvl w:ilvl="0" w:tplc="9C52660A">
      <w:start w:val="1"/>
      <w:numFmt w:val="bullet"/>
      <w:lvlText w:val=""/>
      <w:lvlJc w:val="left"/>
      <w:pPr>
        <w:ind w:left="2860" w:hanging="360"/>
      </w:pPr>
      <w:rPr>
        <w:rFonts w:ascii="Symbol" w:hAnsi="Symbol" w:hint="default"/>
      </w:rPr>
    </w:lvl>
    <w:lvl w:ilvl="1" w:tplc="0A5EF34A" w:tentative="1">
      <w:start w:val="1"/>
      <w:numFmt w:val="bullet"/>
      <w:lvlText w:val="o"/>
      <w:lvlJc w:val="left"/>
      <w:pPr>
        <w:ind w:left="3580" w:hanging="360"/>
      </w:pPr>
      <w:rPr>
        <w:rFonts w:ascii="Courier New" w:hAnsi="Courier New" w:cs="Courier New" w:hint="default"/>
      </w:rPr>
    </w:lvl>
    <w:lvl w:ilvl="2" w:tplc="090A0176" w:tentative="1">
      <w:start w:val="1"/>
      <w:numFmt w:val="bullet"/>
      <w:lvlText w:val=""/>
      <w:lvlJc w:val="left"/>
      <w:pPr>
        <w:ind w:left="4300" w:hanging="360"/>
      </w:pPr>
      <w:rPr>
        <w:rFonts w:ascii="Wingdings" w:hAnsi="Wingdings" w:hint="default"/>
      </w:rPr>
    </w:lvl>
    <w:lvl w:ilvl="3" w:tplc="5EA8CD10" w:tentative="1">
      <w:start w:val="1"/>
      <w:numFmt w:val="bullet"/>
      <w:lvlText w:val=""/>
      <w:lvlJc w:val="left"/>
      <w:pPr>
        <w:ind w:left="5020" w:hanging="360"/>
      </w:pPr>
      <w:rPr>
        <w:rFonts w:ascii="Symbol" w:hAnsi="Symbol" w:hint="default"/>
      </w:rPr>
    </w:lvl>
    <w:lvl w:ilvl="4" w:tplc="5680C186" w:tentative="1">
      <w:start w:val="1"/>
      <w:numFmt w:val="bullet"/>
      <w:lvlText w:val="o"/>
      <w:lvlJc w:val="left"/>
      <w:pPr>
        <w:ind w:left="5740" w:hanging="360"/>
      </w:pPr>
      <w:rPr>
        <w:rFonts w:ascii="Courier New" w:hAnsi="Courier New" w:cs="Courier New" w:hint="default"/>
      </w:rPr>
    </w:lvl>
    <w:lvl w:ilvl="5" w:tplc="AAD2A92E" w:tentative="1">
      <w:start w:val="1"/>
      <w:numFmt w:val="bullet"/>
      <w:lvlText w:val=""/>
      <w:lvlJc w:val="left"/>
      <w:pPr>
        <w:ind w:left="6460" w:hanging="360"/>
      </w:pPr>
      <w:rPr>
        <w:rFonts w:ascii="Wingdings" w:hAnsi="Wingdings" w:hint="default"/>
      </w:rPr>
    </w:lvl>
    <w:lvl w:ilvl="6" w:tplc="BEAE8DBA" w:tentative="1">
      <w:start w:val="1"/>
      <w:numFmt w:val="bullet"/>
      <w:lvlText w:val=""/>
      <w:lvlJc w:val="left"/>
      <w:pPr>
        <w:ind w:left="7180" w:hanging="360"/>
      </w:pPr>
      <w:rPr>
        <w:rFonts w:ascii="Symbol" w:hAnsi="Symbol" w:hint="default"/>
      </w:rPr>
    </w:lvl>
    <w:lvl w:ilvl="7" w:tplc="A4EED9E2" w:tentative="1">
      <w:start w:val="1"/>
      <w:numFmt w:val="bullet"/>
      <w:lvlText w:val="o"/>
      <w:lvlJc w:val="left"/>
      <w:pPr>
        <w:ind w:left="7900" w:hanging="360"/>
      </w:pPr>
      <w:rPr>
        <w:rFonts w:ascii="Courier New" w:hAnsi="Courier New" w:cs="Courier New" w:hint="default"/>
      </w:rPr>
    </w:lvl>
    <w:lvl w:ilvl="8" w:tplc="523EA60A" w:tentative="1">
      <w:start w:val="1"/>
      <w:numFmt w:val="bullet"/>
      <w:lvlText w:val=""/>
      <w:lvlJc w:val="left"/>
      <w:pPr>
        <w:ind w:left="8620" w:hanging="360"/>
      </w:pPr>
      <w:rPr>
        <w:rFonts w:ascii="Wingdings" w:hAnsi="Wingdings" w:hint="default"/>
      </w:rPr>
    </w:lvl>
  </w:abstractNum>
  <w:abstractNum w:abstractNumId="11" w15:restartNumberingAfterBreak="0">
    <w:nsid w:val="5DDC0708"/>
    <w:multiLevelType w:val="hybridMultilevel"/>
    <w:tmpl w:val="239099BC"/>
    <w:lvl w:ilvl="0" w:tplc="595486AC">
      <w:start w:val="1"/>
      <w:numFmt w:val="bullet"/>
      <w:pStyle w:val="TableBullet"/>
      <w:lvlText w:val=""/>
      <w:lvlJc w:val="left"/>
      <w:pPr>
        <w:ind w:left="720" w:hanging="360"/>
      </w:pPr>
      <w:rPr>
        <w:rFonts w:ascii="Symbol" w:hAnsi="Symbol" w:hint="default"/>
      </w:rPr>
    </w:lvl>
    <w:lvl w:ilvl="1" w:tplc="10F26EE4" w:tentative="1">
      <w:start w:val="1"/>
      <w:numFmt w:val="bullet"/>
      <w:lvlText w:val="o"/>
      <w:lvlJc w:val="left"/>
      <w:pPr>
        <w:ind w:left="1440" w:hanging="360"/>
      </w:pPr>
      <w:rPr>
        <w:rFonts w:ascii="Courier New" w:hAnsi="Courier New" w:cs="Courier New" w:hint="default"/>
      </w:rPr>
    </w:lvl>
    <w:lvl w:ilvl="2" w:tplc="ABB83ED4" w:tentative="1">
      <w:start w:val="1"/>
      <w:numFmt w:val="bullet"/>
      <w:lvlText w:val=""/>
      <w:lvlJc w:val="left"/>
      <w:pPr>
        <w:ind w:left="2160" w:hanging="360"/>
      </w:pPr>
      <w:rPr>
        <w:rFonts w:ascii="Wingdings" w:hAnsi="Wingdings" w:hint="default"/>
      </w:rPr>
    </w:lvl>
    <w:lvl w:ilvl="3" w:tplc="B55E81BE" w:tentative="1">
      <w:start w:val="1"/>
      <w:numFmt w:val="bullet"/>
      <w:lvlText w:val=""/>
      <w:lvlJc w:val="left"/>
      <w:pPr>
        <w:ind w:left="2880" w:hanging="360"/>
      </w:pPr>
      <w:rPr>
        <w:rFonts w:ascii="Symbol" w:hAnsi="Symbol" w:hint="default"/>
      </w:rPr>
    </w:lvl>
    <w:lvl w:ilvl="4" w:tplc="B5365B3C" w:tentative="1">
      <w:start w:val="1"/>
      <w:numFmt w:val="bullet"/>
      <w:lvlText w:val="o"/>
      <w:lvlJc w:val="left"/>
      <w:pPr>
        <w:ind w:left="3600" w:hanging="360"/>
      </w:pPr>
      <w:rPr>
        <w:rFonts w:ascii="Courier New" w:hAnsi="Courier New" w:cs="Courier New" w:hint="default"/>
      </w:rPr>
    </w:lvl>
    <w:lvl w:ilvl="5" w:tplc="73666C68" w:tentative="1">
      <w:start w:val="1"/>
      <w:numFmt w:val="bullet"/>
      <w:lvlText w:val=""/>
      <w:lvlJc w:val="left"/>
      <w:pPr>
        <w:ind w:left="4320" w:hanging="360"/>
      </w:pPr>
      <w:rPr>
        <w:rFonts w:ascii="Wingdings" w:hAnsi="Wingdings" w:hint="default"/>
      </w:rPr>
    </w:lvl>
    <w:lvl w:ilvl="6" w:tplc="69928E02" w:tentative="1">
      <w:start w:val="1"/>
      <w:numFmt w:val="bullet"/>
      <w:lvlText w:val=""/>
      <w:lvlJc w:val="left"/>
      <w:pPr>
        <w:ind w:left="5040" w:hanging="360"/>
      </w:pPr>
      <w:rPr>
        <w:rFonts w:ascii="Symbol" w:hAnsi="Symbol" w:hint="default"/>
      </w:rPr>
    </w:lvl>
    <w:lvl w:ilvl="7" w:tplc="73061D1E" w:tentative="1">
      <w:start w:val="1"/>
      <w:numFmt w:val="bullet"/>
      <w:lvlText w:val="o"/>
      <w:lvlJc w:val="left"/>
      <w:pPr>
        <w:ind w:left="5760" w:hanging="360"/>
      </w:pPr>
      <w:rPr>
        <w:rFonts w:ascii="Courier New" w:hAnsi="Courier New" w:cs="Courier New" w:hint="default"/>
      </w:rPr>
    </w:lvl>
    <w:lvl w:ilvl="8" w:tplc="7362D290" w:tentative="1">
      <w:start w:val="1"/>
      <w:numFmt w:val="bullet"/>
      <w:lvlText w:val=""/>
      <w:lvlJc w:val="left"/>
      <w:pPr>
        <w:ind w:left="6480" w:hanging="360"/>
      </w:pPr>
      <w:rPr>
        <w:rFonts w:ascii="Wingdings" w:hAnsi="Wingdings" w:hint="default"/>
      </w:rPr>
    </w:lvl>
  </w:abstractNum>
  <w:abstractNum w:abstractNumId="12" w15:restartNumberingAfterBreak="0">
    <w:nsid w:val="670F7AC8"/>
    <w:multiLevelType w:val="hybridMultilevel"/>
    <w:tmpl w:val="20DCE066"/>
    <w:lvl w:ilvl="0" w:tplc="317A819E">
      <w:start w:val="1"/>
      <w:numFmt w:val="bullet"/>
      <w:lvlText w:val=""/>
      <w:lvlJc w:val="left"/>
      <w:pPr>
        <w:tabs>
          <w:tab w:val="num" w:pos="2800"/>
        </w:tabs>
        <w:ind w:left="2800" w:hanging="400"/>
      </w:pPr>
      <w:rPr>
        <w:rFonts w:ascii="Symbol" w:hAnsi="Symbol" w:hint="default"/>
        <w:sz w:val="20"/>
      </w:rPr>
    </w:lvl>
    <w:lvl w:ilvl="1" w:tplc="E88847AA" w:tentative="1">
      <w:start w:val="1"/>
      <w:numFmt w:val="bullet"/>
      <w:lvlText w:val="o"/>
      <w:lvlJc w:val="left"/>
      <w:pPr>
        <w:tabs>
          <w:tab w:val="num" w:pos="1440"/>
        </w:tabs>
        <w:ind w:left="1440" w:hanging="360"/>
      </w:pPr>
      <w:rPr>
        <w:rFonts w:ascii="Courier New" w:hAnsi="Courier New" w:hint="default"/>
      </w:rPr>
    </w:lvl>
    <w:lvl w:ilvl="2" w:tplc="DC44A578" w:tentative="1">
      <w:start w:val="1"/>
      <w:numFmt w:val="bullet"/>
      <w:lvlText w:val=""/>
      <w:lvlJc w:val="left"/>
      <w:pPr>
        <w:tabs>
          <w:tab w:val="num" w:pos="2160"/>
        </w:tabs>
        <w:ind w:left="2160" w:hanging="360"/>
      </w:pPr>
      <w:rPr>
        <w:rFonts w:ascii="Wingdings" w:hAnsi="Wingdings" w:hint="default"/>
      </w:rPr>
    </w:lvl>
    <w:lvl w:ilvl="3" w:tplc="991C6266" w:tentative="1">
      <w:start w:val="1"/>
      <w:numFmt w:val="bullet"/>
      <w:lvlText w:val=""/>
      <w:lvlJc w:val="left"/>
      <w:pPr>
        <w:tabs>
          <w:tab w:val="num" w:pos="2880"/>
        </w:tabs>
        <w:ind w:left="2880" w:hanging="360"/>
      </w:pPr>
      <w:rPr>
        <w:rFonts w:ascii="Symbol" w:hAnsi="Symbol" w:hint="default"/>
      </w:rPr>
    </w:lvl>
    <w:lvl w:ilvl="4" w:tplc="39E80CCC" w:tentative="1">
      <w:start w:val="1"/>
      <w:numFmt w:val="bullet"/>
      <w:lvlText w:val="o"/>
      <w:lvlJc w:val="left"/>
      <w:pPr>
        <w:tabs>
          <w:tab w:val="num" w:pos="3600"/>
        </w:tabs>
        <w:ind w:left="3600" w:hanging="360"/>
      </w:pPr>
      <w:rPr>
        <w:rFonts w:ascii="Courier New" w:hAnsi="Courier New" w:hint="default"/>
      </w:rPr>
    </w:lvl>
    <w:lvl w:ilvl="5" w:tplc="686A186C" w:tentative="1">
      <w:start w:val="1"/>
      <w:numFmt w:val="bullet"/>
      <w:lvlText w:val=""/>
      <w:lvlJc w:val="left"/>
      <w:pPr>
        <w:tabs>
          <w:tab w:val="num" w:pos="4320"/>
        </w:tabs>
        <w:ind w:left="4320" w:hanging="360"/>
      </w:pPr>
      <w:rPr>
        <w:rFonts w:ascii="Wingdings" w:hAnsi="Wingdings" w:hint="default"/>
      </w:rPr>
    </w:lvl>
    <w:lvl w:ilvl="6" w:tplc="63C60A58" w:tentative="1">
      <w:start w:val="1"/>
      <w:numFmt w:val="bullet"/>
      <w:lvlText w:val=""/>
      <w:lvlJc w:val="left"/>
      <w:pPr>
        <w:tabs>
          <w:tab w:val="num" w:pos="5040"/>
        </w:tabs>
        <w:ind w:left="5040" w:hanging="360"/>
      </w:pPr>
      <w:rPr>
        <w:rFonts w:ascii="Symbol" w:hAnsi="Symbol" w:hint="default"/>
      </w:rPr>
    </w:lvl>
    <w:lvl w:ilvl="7" w:tplc="15DC045C" w:tentative="1">
      <w:start w:val="1"/>
      <w:numFmt w:val="bullet"/>
      <w:lvlText w:val="o"/>
      <w:lvlJc w:val="left"/>
      <w:pPr>
        <w:tabs>
          <w:tab w:val="num" w:pos="5760"/>
        </w:tabs>
        <w:ind w:left="5760" w:hanging="360"/>
      </w:pPr>
      <w:rPr>
        <w:rFonts w:ascii="Courier New" w:hAnsi="Courier New" w:hint="default"/>
      </w:rPr>
    </w:lvl>
    <w:lvl w:ilvl="8" w:tplc="75EC53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179E9"/>
    <w:multiLevelType w:val="singleLevel"/>
    <w:tmpl w:val="8AB6D68C"/>
    <w:name w:val="Headings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name w:val="SchClaus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3D1A5C82">
      <w:start w:val="1"/>
      <w:numFmt w:val="decimal"/>
      <w:pStyle w:val="TableNumbered"/>
      <w:suff w:val="space"/>
      <w:lvlText w:val="%1"/>
      <w:lvlJc w:val="left"/>
      <w:pPr>
        <w:ind w:left="360" w:hanging="360"/>
      </w:pPr>
      <w:rPr>
        <w:rFonts w:hint="default"/>
      </w:rPr>
    </w:lvl>
    <w:lvl w:ilvl="1" w:tplc="692A087E" w:tentative="1">
      <w:start w:val="1"/>
      <w:numFmt w:val="lowerLetter"/>
      <w:lvlText w:val="%2."/>
      <w:lvlJc w:val="left"/>
      <w:pPr>
        <w:ind w:left="1440" w:hanging="360"/>
      </w:pPr>
    </w:lvl>
    <w:lvl w:ilvl="2" w:tplc="3CC49C0E" w:tentative="1">
      <w:start w:val="1"/>
      <w:numFmt w:val="lowerRoman"/>
      <w:lvlText w:val="%3."/>
      <w:lvlJc w:val="right"/>
      <w:pPr>
        <w:ind w:left="2160" w:hanging="180"/>
      </w:pPr>
    </w:lvl>
    <w:lvl w:ilvl="3" w:tplc="5BC02DD2" w:tentative="1">
      <w:start w:val="1"/>
      <w:numFmt w:val="decimal"/>
      <w:lvlText w:val="%4."/>
      <w:lvlJc w:val="left"/>
      <w:pPr>
        <w:ind w:left="2880" w:hanging="360"/>
      </w:pPr>
    </w:lvl>
    <w:lvl w:ilvl="4" w:tplc="392E2AEE" w:tentative="1">
      <w:start w:val="1"/>
      <w:numFmt w:val="lowerLetter"/>
      <w:lvlText w:val="%5."/>
      <w:lvlJc w:val="left"/>
      <w:pPr>
        <w:ind w:left="3600" w:hanging="360"/>
      </w:pPr>
    </w:lvl>
    <w:lvl w:ilvl="5" w:tplc="55F401C2" w:tentative="1">
      <w:start w:val="1"/>
      <w:numFmt w:val="lowerRoman"/>
      <w:lvlText w:val="%6."/>
      <w:lvlJc w:val="right"/>
      <w:pPr>
        <w:ind w:left="4320" w:hanging="180"/>
      </w:pPr>
    </w:lvl>
    <w:lvl w:ilvl="6" w:tplc="D4CE82FC" w:tentative="1">
      <w:start w:val="1"/>
      <w:numFmt w:val="decimal"/>
      <w:lvlText w:val="%7."/>
      <w:lvlJc w:val="left"/>
      <w:pPr>
        <w:ind w:left="5040" w:hanging="360"/>
      </w:pPr>
    </w:lvl>
    <w:lvl w:ilvl="7" w:tplc="7D56C2BE" w:tentative="1">
      <w:start w:val="1"/>
      <w:numFmt w:val="lowerLetter"/>
      <w:lvlText w:val="%8."/>
      <w:lvlJc w:val="left"/>
      <w:pPr>
        <w:ind w:left="5760" w:hanging="360"/>
      </w:pPr>
    </w:lvl>
    <w:lvl w:ilvl="8" w:tplc="A20C33C8"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1"/>
  </w:num>
  <w:num w:numId="5">
    <w:abstractNumId w:val="16"/>
  </w:num>
  <w:num w:numId="6">
    <w:abstractNumId w:val="13"/>
  </w:num>
  <w:num w:numId="7">
    <w:abstractNumId w:val="15"/>
    <w:lvlOverride w:ilvl="0">
      <w:startOverride w:val="1"/>
    </w:lvlOverride>
  </w:num>
  <w:num w:numId="8">
    <w:abstractNumId w:val="8"/>
  </w:num>
  <w:num w:numId="9">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F8"/>
    <w:rsid w:val="00000D14"/>
    <w:rsid w:val="00002303"/>
    <w:rsid w:val="00002659"/>
    <w:rsid w:val="000035DC"/>
    <w:rsid w:val="000038FA"/>
    <w:rsid w:val="00003EE9"/>
    <w:rsid w:val="00004EA6"/>
    <w:rsid w:val="00004ECB"/>
    <w:rsid w:val="0000505D"/>
    <w:rsid w:val="00006431"/>
    <w:rsid w:val="00007748"/>
    <w:rsid w:val="00007857"/>
    <w:rsid w:val="00007B4C"/>
    <w:rsid w:val="00007DF3"/>
    <w:rsid w:val="00010E3B"/>
    <w:rsid w:val="000113C2"/>
    <w:rsid w:val="000115CC"/>
    <w:rsid w:val="00012A1B"/>
    <w:rsid w:val="00012DB5"/>
    <w:rsid w:val="00014860"/>
    <w:rsid w:val="00015482"/>
    <w:rsid w:val="0001670D"/>
    <w:rsid w:val="00016CDF"/>
    <w:rsid w:val="0002022B"/>
    <w:rsid w:val="0002050A"/>
    <w:rsid w:val="00020A29"/>
    <w:rsid w:val="000211AC"/>
    <w:rsid w:val="000216B9"/>
    <w:rsid w:val="00021937"/>
    <w:rsid w:val="00021A83"/>
    <w:rsid w:val="00022402"/>
    <w:rsid w:val="00024B4C"/>
    <w:rsid w:val="00024E83"/>
    <w:rsid w:val="00026490"/>
    <w:rsid w:val="000264C5"/>
    <w:rsid w:val="00026947"/>
    <w:rsid w:val="00026D95"/>
    <w:rsid w:val="00027E06"/>
    <w:rsid w:val="00027E18"/>
    <w:rsid w:val="0003172D"/>
    <w:rsid w:val="0003177C"/>
    <w:rsid w:val="00031C28"/>
    <w:rsid w:val="00032006"/>
    <w:rsid w:val="0003213A"/>
    <w:rsid w:val="0003249F"/>
    <w:rsid w:val="0003292A"/>
    <w:rsid w:val="00032AFE"/>
    <w:rsid w:val="00032D7A"/>
    <w:rsid w:val="000332CF"/>
    <w:rsid w:val="00033BC3"/>
    <w:rsid w:val="00034190"/>
    <w:rsid w:val="00034881"/>
    <w:rsid w:val="00035AD8"/>
    <w:rsid w:val="0003679E"/>
    <w:rsid w:val="00036B02"/>
    <w:rsid w:val="0003776F"/>
    <w:rsid w:val="00040458"/>
    <w:rsid w:val="00040472"/>
    <w:rsid w:val="00040525"/>
    <w:rsid w:val="00040A83"/>
    <w:rsid w:val="00040EF1"/>
    <w:rsid w:val="000411CD"/>
    <w:rsid w:val="00041F16"/>
    <w:rsid w:val="0004206A"/>
    <w:rsid w:val="0004219C"/>
    <w:rsid w:val="0004220B"/>
    <w:rsid w:val="000424D5"/>
    <w:rsid w:val="00042811"/>
    <w:rsid w:val="00042949"/>
    <w:rsid w:val="00043517"/>
    <w:rsid w:val="00043750"/>
    <w:rsid w:val="00043788"/>
    <w:rsid w:val="000437AA"/>
    <w:rsid w:val="00043D93"/>
    <w:rsid w:val="000441C0"/>
    <w:rsid w:val="00044469"/>
    <w:rsid w:val="000448E6"/>
    <w:rsid w:val="00044CAE"/>
    <w:rsid w:val="00044D80"/>
    <w:rsid w:val="00045480"/>
    <w:rsid w:val="0004564E"/>
    <w:rsid w:val="000456C1"/>
    <w:rsid w:val="00045B38"/>
    <w:rsid w:val="00045FDA"/>
    <w:rsid w:val="00046547"/>
    <w:rsid w:val="000466C2"/>
    <w:rsid w:val="000472A5"/>
    <w:rsid w:val="000479E1"/>
    <w:rsid w:val="00047A3A"/>
    <w:rsid w:val="0005021F"/>
    <w:rsid w:val="00051009"/>
    <w:rsid w:val="000510F0"/>
    <w:rsid w:val="000517B6"/>
    <w:rsid w:val="00051E23"/>
    <w:rsid w:val="0005208A"/>
    <w:rsid w:val="0005236C"/>
    <w:rsid w:val="0005244E"/>
    <w:rsid w:val="00053FC6"/>
    <w:rsid w:val="0005414D"/>
    <w:rsid w:val="00054A48"/>
    <w:rsid w:val="00054E29"/>
    <w:rsid w:val="00054F8C"/>
    <w:rsid w:val="00055156"/>
    <w:rsid w:val="00055456"/>
    <w:rsid w:val="00055710"/>
    <w:rsid w:val="000559D7"/>
    <w:rsid w:val="000570FF"/>
    <w:rsid w:val="0005753F"/>
    <w:rsid w:val="000578CF"/>
    <w:rsid w:val="00057D5F"/>
    <w:rsid w:val="000606BA"/>
    <w:rsid w:val="00060BC9"/>
    <w:rsid w:val="00061227"/>
    <w:rsid w:val="00061BCC"/>
    <w:rsid w:val="00062421"/>
    <w:rsid w:val="00062455"/>
    <w:rsid w:val="000628C0"/>
    <w:rsid w:val="00062983"/>
    <w:rsid w:val="00062E83"/>
    <w:rsid w:val="00063D6E"/>
    <w:rsid w:val="00064032"/>
    <w:rsid w:val="0006596E"/>
    <w:rsid w:val="0006773E"/>
    <w:rsid w:val="00067C1B"/>
    <w:rsid w:val="00067E13"/>
    <w:rsid w:val="00067E3A"/>
    <w:rsid w:val="00070778"/>
    <w:rsid w:val="0007176D"/>
    <w:rsid w:val="00071834"/>
    <w:rsid w:val="00071B19"/>
    <w:rsid w:val="00071D45"/>
    <w:rsid w:val="000724E2"/>
    <w:rsid w:val="00072528"/>
    <w:rsid w:val="00072842"/>
    <w:rsid w:val="000728E8"/>
    <w:rsid w:val="00072D6A"/>
    <w:rsid w:val="00073088"/>
    <w:rsid w:val="000732D2"/>
    <w:rsid w:val="00073A77"/>
    <w:rsid w:val="00074EA3"/>
    <w:rsid w:val="00074ED4"/>
    <w:rsid w:val="000752DE"/>
    <w:rsid w:val="00075F3A"/>
    <w:rsid w:val="00075FB3"/>
    <w:rsid w:val="000768FB"/>
    <w:rsid w:val="00076F66"/>
    <w:rsid w:val="0007782B"/>
    <w:rsid w:val="000779B4"/>
    <w:rsid w:val="00077FC5"/>
    <w:rsid w:val="000801B0"/>
    <w:rsid w:val="000811D1"/>
    <w:rsid w:val="000812BE"/>
    <w:rsid w:val="00081749"/>
    <w:rsid w:val="00081828"/>
    <w:rsid w:val="00082285"/>
    <w:rsid w:val="00082349"/>
    <w:rsid w:val="00082541"/>
    <w:rsid w:val="000831B6"/>
    <w:rsid w:val="00083242"/>
    <w:rsid w:val="0008369F"/>
    <w:rsid w:val="00083F42"/>
    <w:rsid w:val="00084E33"/>
    <w:rsid w:val="000857E9"/>
    <w:rsid w:val="00086011"/>
    <w:rsid w:val="00086276"/>
    <w:rsid w:val="000865F8"/>
    <w:rsid w:val="00086B6B"/>
    <w:rsid w:val="0008784C"/>
    <w:rsid w:val="00087C31"/>
    <w:rsid w:val="0009065A"/>
    <w:rsid w:val="000906B4"/>
    <w:rsid w:val="00091DFB"/>
    <w:rsid w:val="00091E16"/>
    <w:rsid w:val="000923E5"/>
    <w:rsid w:val="00092CF6"/>
    <w:rsid w:val="00092F21"/>
    <w:rsid w:val="00093560"/>
    <w:rsid w:val="0009405C"/>
    <w:rsid w:val="00094919"/>
    <w:rsid w:val="00094A8E"/>
    <w:rsid w:val="00094DF2"/>
    <w:rsid w:val="00095DAC"/>
    <w:rsid w:val="00095F8C"/>
    <w:rsid w:val="00096202"/>
    <w:rsid w:val="000963E9"/>
    <w:rsid w:val="00096696"/>
    <w:rsid w:val="000966BB"/>
    <w:rsid w:val="00096AB9"/>
    <w:rsid w:val="00096E9E"/>
    <w:rsid w:val="0009781A"/>
    <w:rsid w:val="00097BCB"/>
    <w:rsid w:val="00097F2C"/>
    <w:rsid w:val="000A0663"/>
    <w:rsid w:val="000A07DF"/>
    <w:rsid w:val="000A08E8"/>
    <w:rsid w:val="000A13FB"/>
    <w:rsid w:val="000A16F7"/>
    <w:rsid w:val="000A24E9"/>
    <w:rsid w:val="000A2596"/>
    <w:rsid w:val="000A2860"/>
    <w:rsid w:val="000A2EAE"/>
    <w:rsid w:val="000A2FAF"/>
    <w:rsid w:val="000A30EB"/>
    <w:rsid w:val="000A468F"/>
    <w:rsid w:val="000A4ED0"/>
    <w:rsid w:val="000A5590"/>
    <w:rsid w:val="000A5E4E"/>
    <w:rsid w:val="000A70C9"/>
    <w:rsid w:val="000A78C4"/>
    <w:rsid w:val="000A7A26"/>
    <w:rsid w:val="000B0804"/>
    <w:rsid w:val="000B0845"/>
    <w:rsid w:val="000B1DCF"/>
    <w:rsid w:val="000B25A1"/>
    <w:rsid w:val="000B2736"/>
    <w:rsid w:val="000B4F79"/>
    <w:rsid w:val="000B5168"/>
    <w:rsid w:val="000B585C"/>
    <w:rsid w:val="000B62A7"/>
    <w:rsid w:val="000B637F"/>
    <w:rsid w:val="000B69F6"/>
    <w:rsid w:val="000B7A90"/>
    <w:rsid w:val="000B7E59"/>
    <w:rsid w:val="000B7EE5"/>
    <w:rsid w:val="000C00E2"/>
    <w:rsid w:val="000C0C66"/>
    <w:rsid w:val="000C1FCB"/>
    <w:rsid w:val="000C20DF"/>
    <w:rsid w:val="000C2236"/>
    <w:rsid w:val="000C243F"/>
    <w:rsid w:val="000C35BE"/>
    <w:rsid w:val="000C4848"/>
    <w:rsid w:val="000C49E1"/>
    <w:rsid w:val="000C4D04"/>
    <w:rsid w:val="000C4D81"/>
    <w:rsid w:val="000C56A5"/>
    <w:rsid w:val="000C6E4A"/>
    <w:rsid w:val="000C7832"/>
    <w:rsid w:val="000D0172"/>
    <w:rsid w:val="000D063F"/>
    <w:rsid w:val="000D0E06"/>
    <w:rsid w:val="000D1D67"/>
    <w:rsid w:val="000D21CA"/>
    <w:rsid w:val="000D2648"/>
    <w:rsid w:val="000D29DE"/>
    <w:rsid w:val="000D2BA5"/>
    <w:rsid w:val="000D335F"/>
    <w:rsid w:val="000D348D"/>
    <w:rsid w:val="000D392B"/>
    <w:rsid w:val="000D4045"/>
    <w:rsid w:val="000D49EE"/>
    <w:rsid w:val="000D5063"/>
    <w:rsid w:val="000D5135"/>
    <w:rsid w:val="000D562B"/>
    <w:rsid w:val="000D5A5E"/>
    <w:rsid w:val="000D6114"/>
    <w:rsid w:val="000D6255"/>
    <w:rsid w:val="000D62A1"/>
    <w:rsid w:val="000D62D9"/>
    <w:rsid w:val="000D64FD"/>
    <w:rsid w:val="000D6A51"/>
    <w:rsid w:val="000D6BB0"/>
    <w:rsid w:val="000D7362"/>
    <w:rsid w:val="000E0469"/>
    <w:rsid w:val="000E06D2"/>
    <w:rsid w:val="000E09DE"/>
    <w:rsid w:val="000E14BC"/>
    <w:rsid w:val="000E1557"/>
    <w:rsid w:val="000E1D70"/>
    <w:rsid w:val="000E270B"/>
    <w:rsid w:val="000E2F83"/>
    <w:rsid w:val="000E36EF"/>
    <w:rsid w:val="000E4717"/>
    <w:rsid w:val="000E4B62"/>
    <w:rsid w:val="000E4E9B"/>
    <w:rsid w:val="000E4FC0"/>
    <w:rsid w:val="000E51F7"/>
    <w:rsid w:val="000E5663"/>
    <w:rsid w:val="000E5B5C"/>
    <w:rsid w:val="000E5C67"/>
    <w:rsid w:val="000E5E02"/>
    <w:rsid w:val="000E624A"/>
    <w:rsid w:val="000E62AE"/>
    <w:rsid w:val="000E68F4"/>
    <w:rsid w:val="000E6E44"/>
    <w:rsid w:val="000E6E49"/>
    <w:rsid w:val="000E71B4"/>
    <w:rsid w:val="000E7221"/>
    <w:rsid w:val="000E731E"/>
    <w:rsid w:val="000E7C13"/>
    <w:rsid w:val="000E7F1F"/>
    <w:rsid w:val="000F09E8"/>
    <w:rsid w:val="000F0F74"/>
    <w:rsid w:val="000F2408"/>
    <w:rsid w:val="000F2713"/>
    <w:rsid w:val="000F2D41"/>
    <w:rsid w:val="000F3771"/>
    <w:rsid w:val="000F48DF"/>
    <w:rsid w:val="000F490C"/>
    <w:rsid w:val="000F525C"/>
    <w:rsid w:val="000F5429"/>
    <w:rsid w:val="000F5A60"/>
    <w:rsid w:val="000F738F"/>
    <w:rsid w:val="000F77D7"/>
    <w:rsid w:val="001002C3"/>
    <w:rsid w:val="00100528"/>
    <w:rsid w:val="00100870"/>
    <w:rsid w:val="00100D06"/>
    <w:rsid w:val="00101020"/>
    <w:rsid w:val="0010174F"/>
    <w:rsid w:val="0010255D"/>
    <w:rsid w:val="001032B3"/>
    <w:rsid w:val="0010338B"/>
    <w:rsid w:val="00103F69"/>
    <w:rsid w:val="00104FA0"/>
    <w:rsid w:val="0010636E"/>
    <w:rsid w:val="001067E0"/>
    <w:rsid w:val="001068A4"/>
    <w:rsid w:val="00106A7F"/>
    <w:rsid w:val="00106EC8"/>
    <w:rsid w:val="001070BF"/>
    <w:rsid w:val="001100A9"/>
    <w:rsid w:val="001101FC"/>
    <w:rsid w:val="001103C3"/>
    <w:rsid w:val="00110537"/>
    <w:rsid w:val="0011073D"/>
    <w:rsid w:val="0011089A"/>
    <w:rsid w:val="0011095F"/>
    <w:rsid w:val="001113A4"/>
    <w:rsid w:val="001114BF"/>
    <w:rsid w:val="00112146"/>
    <w:rsid w:val="0011308C"/>
    <w:rsid w:val="001133E3"/>
    <w:rsid w:val="001135E2"/>
    <w:rsid w:val="00113B80"/>
    <w:rsid w:val="00113F7B"/>
    <w:rsid w:val="00113FE1"/>
    <w:rsid w:val="00114B49"/>
    <w:rsid w:val="00114D36"/>
    <w:rsid w:val="00115122"/>
    <w:rsid w:val="00115AD5"/>
    <w:rsid w:val="0011631F"/>
    <w:rsid w:val="00116886"/>
    <w:rsid w:val="00116AD7"/>
    <w:rsid w:val="00116D4B"/>
    <w:rsid w:val="00117550"/>
    <w:rsid w:val="0011786B"/>
    <w:rsid w:val="001204D0"/>
    <w:rsid w:val="00120E96"/>
    <w:rsid w:val="00121162"/>
    <w:rsid w:val="00121384"/>
    <w:rsid w:val="00121483"/>
    <w:rsid w:val="001216E3"/>
    <w:rsid w:val="00121AB6"/>
    <w:rsid w:val="00122325"/>
    <w:rsid w:val="0012306A"/>
    <w:rsid w:val="00123425"/>
    <w:rsid w:val="00123CCB"/>
    <w:rsid w:val="0012468E"/>
    <w:rsid w:val="00124B2F"/>
    <w:rsid w:val="00124CF9"/>
    <w:rsid w:val="00125961"/>
    <w:rsid w:val="001269CE"/>
    <w:rsid w:val="00126A51"/>
    <w:rsid w:val="00127019"/>
    <w:rsid w:val="00127326"/>
    <w:rsid w:val="00127F37"/>
    <w:rsid w:val="00130233"/>
    <w:rsid w:val="0013036D"/>
    <w:rsid w:val="00130375"/>
    <w:rsid w:val="0013051B"/>
    <w:rsid w:val="00130F43"/>
    <w:rsid w:val="0013124A"/>
    <w:rsid w:val="00131C71"/>
    <w:rsid w:val="00131D80"/>
    <w:rsid w:val="00131E0E"/>
    <w:rsid w:val="00131F9C"/>
    <w:rsid w:val="00133090"/>
    <w:rsid w:val="001333DF"/>
    <w:rsid w:val="0013358E"/>
    <w:rsid w:val="00133989"/>
    <w:rsid w:val="00133B92"/>
    <w:rsid w:val="00134147"/>
    <w:rsid w:val="00135749"/>
    <w:rsid w:val="00135EE3"/>
    <w:rsid w:val="00136358"/>
    <w:rsid w:val="00136941"/>
    <w:rsid w:val="001372FB"/>
    <w:rsid w:val="00137B3B"/>
    <w:rsid w:val="00137F3C"/>
    <w:rsid w:val="00140541"/>
    <w:rsid w:val="0014055E"/>
    <w:rsid w:val="001406E6"/>
    <w:rsid w:val="00140709"/>
    <w:rsid w:val="001411E3"/>
    <w:rsid w:val="0014189D"/>
    <w:rsid w:val="001418A7"/>
    <w:rsid w:val="00141CE4"/>
    <w:rsid w:val="00141ECE"/>
    <w:rsid w:val="00142989"/>
    <w:rsid w:val="00142EF0"/>
    <w:rsid w:val="0014325E"/>
    <w:rsid w:val="001432DD"/>
    <w:rsid w:val="00143EA9"/>
    <w:rsid w:val="0014406D"/>
    <w:rsid w:val="00144360"/>
    <w:rsid w:val="0014463B"/>
    <w:rsid w:val="0014494A"/>
    <w:rsid w:val="0014527A"/>
    <w:rsid w:val="001453CA"/>
    <w:rsid w:val="0014542B"/>
    <w:rsid w:val="0014670A"/>
    <w:rsid w:val="00147E6D"/>
    <w:rsid w:val="001503B4"/>
    <w:rsid w:val="00150D43"/>
    <w:rsid w:val="00151730"/>
    <w:rsid w:val="0015240C"/>
    <w:rsid w:val="001524B4"/>
    <w:rsid w:val="00152EAF"/>
    <w:rsid w:val="001536A3"/>
    <w:rsid w:val="00153780"/>
    <w:rsid w:val="00154E9A"/>
    <w:rsid w:val="0015578E"/>
    <w:rsid w:val="001558CC"/>
    <w:rsid w:val="00155C64"/>
    <w:rsid w:val="0015610B"/>
    <w:rsid w:val="0015670F"/>
    <w:rsid w:val="00156730"/>
    <w:rsid w:val="00157233"/>
    <w:rsid w:val="001603CD"/>
    <w:rsid w:val="00160E25"/>
    <w:rsid w:val="00161506"/>
    <w:rsid w:val="00161C15"/>
    <w:rsid w:val="001620AD"/>
    <w:rsid w:val="00162F64"/>
    <w:rsid w:val="00164274"/>
    <w:rsid w:val="00164995"/>
    <w:rsid w:val="001651CE"/>
    <w:rsid w:val="00165331"/>
    <w:rsid w:val="00165404"/>
    <w:rsid w:val="0016595B"/>
    <w:rsid w:val="00166396"/>
    <w:rsid w:val="00166406"/>
    <w:rsid w:val="0016670D"/>
    <w:rsid w:val="0016694B"/>
    <w:rsid w:val="00167019"/>
    <w:rsid w:val="00167175"/>
    <w:rsid w:val="00167AE3"/>
    <w:rsid w:val="00170007"/>
    <w:rsid w:val="001704C3"/>
    <w:rsid w:val="0017101B"/>
    <w:rsid w:val="001712D1"/>
    <w:rsid w:val="0017168B"/>
    <w:rsid w:val="0017262B"/>
    <w:rsid w:val="001726DE"/>
    <w:rsid w:val="00172CDF"/>
    <w:rsid w:val="00172E65"/>
    <w:rsid w:val="0017353F"/>
    <w:rsid w:val="00174421"/>
    <w:rsid w:val="00174E40"/>
    <w:rsid w:val="00175E33"/>
    <w:rsid w:val="00176046"/>
    <w:rsid w:val="00176165"/>
    <w:rsid w:val="00180A5F"/>
    <w:rsid w:val="00180E59"/>
    <w:rsid w:val="0018110D"/>
    <w:rsid w:val="001813DA"/>
    <w:rsid w:val="00181CF7"/>
    <w:rsid w:val="00181D8C"/>
    <w:rsid w:val="001822A4"/>
    <w:rsid w:val="00182335"/>
    <w:rsid w:val="00182336"/>
    <w:rsid w:val="00182419"/>
    <w:rsid w:val="00182B9D"/>
    <w:rsid w:val="00182E25"/>
    <w:rsid w:val="00182F95"/>
    <w:rsid w:val="0018324E"/>
    <w:rsid w:val="00183B7A"/>
    <w:rsid w:val="00183C5A"/>
    <w:rsid w:val="00183EFC"/>
    <w:rsid w:val="00183FB0"/>
    <w:rsid w:val="00184339"/>
    <w:rsid w:val="00184647"/>
    <w:rsid w:val="001849E2"/>
    <w:rsid w:val="00184C2C"/>
    <w:rsid w:val="00184ECB"/>
    <w:rsid w:val="00185662"/>
    <w:rsid w:val="00185857"/>
    <w:rsid w:val="00185BCB"/>
    <w:rsid w:val="00185D9B"/>
    <w:rsid w:val="0018612F"/>
    <w:rsid w:val="0018641B"/>
    <w:rsid w:val="00187423"/>
    <w:rsid w:val="00187454"/>
    <w:rsid w:val="00187CAA"/>
    <w:rsid w:val="00190169"/>
    <w:rsid w:val="0019017A"/>
    <w:rsid w:val="00190F25"/>
    <w:rsid w:val="00191F1F"/>
    <w:rsid w:val="00192102"/>
    <w:rsid w:val="00193044"/>
    <w:rsid w:val="001935FA"/>
    <w:rsid w:val="00193F3E"/>
    <w:rsid w:val="001951D7"/>
    <w:rsid w:val="001974EF"/>
    <w:rsid w:val="00197C86"/>
    <w:rsid w:val="00197CC3"/>
    <w:rsid w:val="00197ECE"/>
    <w:rsid w:val="001A05EB"/>
    <w:rsid w:val="001A0CCD"/>
    <w:rsid w:val="001A1085"/>
    <w:rsid w:val="001A10BC"/>
    <w:rsid w:val="001A1D54"/>
    <w:rsid w:val="001A241A"/>
    <w:rsid w:val="001A2477"/>
    <w:rsid w:val="001A353C"/>
    <w:rsid w:val="001A3676"/>
    <w:rsid w:val="001A38AC"/>
    <w:rsid w:val="001A3DD2"/>
    <w:rsid w:val="001A4334"/>
    <w:rsid w:val="001A471D"/>
    <w:rsid w:val="001A4852"/>
    <w:rsid w:val="001A4EA8"/>
    <w:rsid w:val="001A5F96"/>
    <w:rsid w:val="001A5FA8"/>
    <w:rsid w:val="001A62BC"/>
    <w:rsid w:val="001A678E"/>
    <w:rsid w:val="001A6A7E"/>
    <w:rsid w:val="001A6AD0"/>
    <w:rsid w:val="001A742B"/>
    <w:rsid w:val="001A74FA"/>
    <w:rsid w:val="001A7622"/>
    <w:rsid w:val="001A76A8"/>
    <w:rsid w:val="001A7A99"/>
    <w:rsid w:val="001A7D4E"/>
    <w:rsid w:val="001A7ED2"/>
    <w:rsid w:val="001B0DBF"/>
    <w:rsid w:val="001B107F"/>
    <w:rsid w:val="001B2288"/>
    <w:rsid w:val="001B2397"/>
    <w:rsid w:val="001B3044"/>
    <w:rsid w:val="001B3373"/>
    <w:rsid w:val="001B3709"/>
    <w:rsid w:val="001B37C4"/>
    <w:rsid w:val="001B382E"/>
    <w:rsid w:val="001B3F64"/>
    <w:rsid w:val="001B449A"/>
    <w:rsid w:val="001B463B"/>
    <w:rsid w:val="001B4F2B"/>
    <w:rsid w:val="001B55EF"/>
    <w:rsid w:val="001B6596"/>
    <w:rsid w:val="001B659A"/>
    <w:rsid w:val="001B6BA0"/>
    <w:rsid w:val="001B7355"/>
    <w:rsid w:val="001B761C"/>
    <w:rsid w:val="001C073C"/>
    <w:rsid w:val="001C087A"/>
    <w:rsid w:val="001C0DDA"/>
    <w:rsid w:val="001C2383"/>
    <w:rsid w:val="001C243A"/>
    <w:rsid w:val="001C24AA"/>
    <w:rsid w:val="001C2549"/>
    <w:rsid w:val="001C26EC"/>
    <w:rsid w:val="001C2E3B"/>
    <w:rsid w:val="001C2ED3"/>
    <w:rsid w:val="001C34C3"/>
    <w:rsid w:val="001C3860"/>
    <w:rsid w:val="001C3D02"/>
    <w:rsid w:val="001C3DED"/>
    <w:rsid w:val="001C4186"/>
    <w:rsid w:val="001C499C"/>
    <w:rsid w:val="001C49C9"/>
    <w:rsid w:val="001C4AA0"/>
    <w:rsid w:val="001C5301"/>
    <w:rsid w:val="001C54E1"/>
    <w:rsid w:val="001C597E"/>
    <w:rsid w:val="001C6317"/>
    <w:rsid w:val="001C6A30"/>
    <w:rsid w:val="001C6CA7"/>
    <w:rsid w:val="001C747E"/>
    <w:rsid w:val="001C7695"/>
    <w:rsid w:val="001C7752"/>
    <w:rsid w:val="001C77AD"/>
    <w:rsid w:val="001C7C1B"/>
    <w:rsid w:val="001D09F7"/>
    <w:rsid w:val="001D0BCE"/>
    <w:rsid w:val="001D23DF"/>
    <w:rsid w:val="001D24A2"/>
    <w:rsid w:val="001D41DA"/>
    <w:rsid w:val="001D48BF"/>
    <w:rsid w:val="001D5249"/>
    <w:rsid w:val="001D5295"/>
    <w:rsid w:val="001D5592"/>
    <w:rsid w:val="001D658B"/>
    <w:rsid w:val="001D67E0"/>
    <w:rsid w:val="001E0E4B"/>
    <w:rsid w:val="001E10D0"/>
    <w:rsid w:val="001E1135"/>
    <w:rsid w:val="001E119F"/>
    <w:rsid w:val="001E1529"/>
    <w:rsid w:val="001E235E"/>
    <w:rsid w:val="001E42BA"/>
    <w:rsid w:val="001E43FE"/>
    <w:rsid w:val="001E467D"/>
    <w:rsid w:val="001E492D"/>
    <w:rsid w:val="001E4BCC"/>
    <w:rsid w:val="001E5A5F"/>
    <w:rsid w:val="001E68B5"/>
    <w:rsid w:val="001E6C12"/>
    <w:rsid w:val="001E71B0"/>
    <w:rsid w:val="001E72F2"/>
    <w:rsid w:val="001E7CB8"/>
    <w:rsid w:val="001E7F2A"/>
    <w:rsid w:val="001F06A9"/>
    <w:rsid w:val="001F0D7C"/>
    <w:rsid w:val="001F134A"/>
    <w:rsid w:val="001F1425"/>
    <w:rsid w:val="001F1BBD"/>
    <w:rsid w:val="001F2165"/>
    <w:rsid w:val="001F2608"/>
    <w:rsid w:val="001F340B"/>
    <w:rsid w:val="001F4724"/>
    <w:rsid w:val="001F4965"/>
    <w:rsid w:val="001F49A2"/>
    <w:rsid w:val="001F51FD"/>
    <w:rsid w:val="001F5821"/>
    <w:rsid w:val="001F5D0C"/>
    <w:rsid w:val="001F69D9"/>
    <w:rsid w:val="001F6A39"/>
    <w:rsid w:val="001F752F"/>
    <w:rsid w:val="002002E3"/>
    <w:rsid w:val="0020081E"/>
    <w:rsid w:val="00200BB0"/>
    <w:rsid w:val="002014DA"/>
    <w:rsid w:val="00201859"/>
    <w:rsid w:val="00201D82"/>
    <w:rsid w:val="00201F6F"/>
    <w:rsid w:val="002021B8"/>
    <w:rsid w:val="002028D2"/>
    <w:rsid w:val="00202908"/>
    <w:rsid w:val="00204289"/>
    <w:rsid w:val="002045B9"/>
    <w:rsid w:val="00204713"/>
    <w:rsid w:val="00204E11"/>
    <w:rsid w:val="002052A9"/>
    <w:rsid w:val="002054E8"/>
    <w:rsid w:val="002054F0"/>
    <w:rsid w:val="002055DB"/>
    <w:rsid w:val="00205626"/>
    <w:rsid w:val="00206B0D"/>
    <w:rsid w:val="00206D55"/>
    <w:rsid w:val="002102B3"/>
    <w:rsid w:val="0021035D"/>
    <w:rsid w:val="00210C74"/>
    <w:rsid w:val="00210EBF"/>
    <w:rsid w:val="0021170E"/>
    <w:rsid w:val="00212A35"/>
    <w:rsid w:val="00212D0E"/>
    <w:rsid w:val="00213918"/>
    <w:rsid w:val="0021414B"/>
    <w:rsid w:val="00214274"/>
    <w:rsid w:val="00214860"/>
    <w:rsid w:val="00214DC2"/>
    <w:rsid w:val="00215291"/>
    <w:rsid w:val="002154E8"/>
    <w:rsid w:val="00215725"/>
    <w:rsid w:val="00215F69"/>
    <w:rsid w:val="0021636F"/>
    <w:rsid w:val="0021678F"/>
    <w:rsid w:val="00216C2A"/>
    <w:rsid w:val="00217B78"/>
    <w:rsid w:val="00217F26"/>
    <w:rsid w:val="002202FD"/>
    <w:rsid w:val="002204FB"/>
    <w:rsid w:val="002208DA"/>
    <w:rsid w:val="0022117A"/>
    <w:rsid w:val="0022149F"/>
    <w:rsid w:val="00221980"/>
    <w:rsid w:val="00221C0E"/>
    <w:rsid w:val="0022203F"/>
    <w:rsid w:val="002222A8"/>
    <w:rsid w:val="00222C83"/>
    <w:rsid w:val="00223544"/>
    <w:rsid w:val="00223C8D"/>
    <w:rsid w:val="00224772"/>
    <w:rsid w:val="00224B4B"/>
    <w:rsid w:val="00224DD2"/>
    <w:rsid w:val="00226E9D"/>
    <w:rsid w:val="00226EC2"/>
    <w:rsid w:val="00227081"/>
    <w:rsid w:val="00227CA9"/>
    <w:rsid w:val="0023083E"/>
    <w:rsid w:val="002309F2"/>
    <w:rsid w:val="002312AF"/>
    <w:rsid w:val="00231521"/>
    <w:rsid w:val="002315DF"/>
    <w:rsid w:val="00231903"/>
    <w:rsid w:val="00232B31"/>
    <w:rsid w:val="00232CD2"/>
    <w:rsid w:val="002330B5"/>
    <w:rsid w:val="00233C3F"/>
    <w:rsid w:val="002340F8"/>
    <w:rsid w:val="002343F2"/>
    <w:rsid w:val="00234550"/>
    <w:rsid w:val="00234576"/>
    <w:rsid w:val="002355AE"/>
    <w:rsid w:val="002358CC"/>
    <w:rsid w:val="00235D99"/>
    <w:rsid w:val="002364F4"/>
    <w:rsid w:val="00237847"/>
    <w:rsid w:val="00237B96"/>
    <w:rsid w:val="00237CCD"/>
    <w:rsid w:val="00237D82"/>
    <w:rsid w:val="00237F26"/>
    <w:rsid w:val="00237FB8"/>
    <w:rsid w:val="00241A84"/>
    <w:rsid w:val="00241F9B"/>
    <w:rsid w:val="00243018"/>
    <w:rsid w:val="0024477B"/>
    <w:rsid w:val="00245B8C"/>
    <w:rsid w:val="00245FF0"/>
    <w:rsid w:val="00247D0A"/>
    <w:rsid w:val="00250ADE"/>
    <w:rsid w:val="00250C59"/>
    <w:rsid w:val="00250E6A"/>
    <w:rsid w:val="00251545"/>
    <w:rsid w:val="002520F9"/>
    <w:rsid w:val="00253001"/>
    <w:rsid w:val="002535AA"/>
    <w:rsid w:val="00253B9A"/>
    <w:rsid w:val="00254207"/>
    <w:rsid w:val="00254374"/>
    <w:rsid w:val="002547F6"/>
    <w:rsid w:val="002555D0"/>
    <w:rsid w:val="00256286"/>
    <w:rsid w:val="002570D9"/>
    <w:rsid w:val="0025765A"/>
    <w:rsid w:val="00257D03"/>
    <w:rsid w:val="00257DB3"/>
    <w:rsid w:val="00257DEF"/>
    <w:rsid w:val="002609BF"/>
    <w:rsid w:val="00260A44"/>
    <w:rsid w:val="0026163E"/>
    <w:rsid w:val="00262465"/>
    <w:rsid w:val="00262867"/>
    <w:rsid w:val="0026297D"/>
    <w:rsid w:val="00262AC8"/>
    <w:rsid w:val="00262E8B"/>
    <w:rsid w:val="00263D9B"/>
    <w:rsid w:val="00263FCD"/>
    <w:rsid w:val="0026463D"/>
    <w:rsid w:val="00266B29"/>
    <w:rsid w:val="00266C48"/>
    <w:rsid w:val="00267AC9"/>
    <w:rsid w:val="00267C48"/>
    <w:rsid w:val="002707E0"/>
    <w:rsid w:val="00270BA6"/>
    <w:rsid w:val="00270CB2"/>
    <w:rsid w:val="00271239"/>
    <w:rsid w:val="002715F5"/>
    <w:rsid w:val="00272A1A"/>
    <w:rsid w:val="002732A2"/>
    <w:rsid w:val="00273C6A"/>
    <w:rsid w:val="0027436C"/>
    <w:rsid w:val="00274678"/>
    <w:rsid w:val="0027489C"/>
    <w:rsid w:val="002758DC"/>
    <w:rsid w:val="002765B4"/>
    <w:rsid w:val="00276C84"/>
    <w:rsid w:val="00276E06"/>
    <w:rsid w:val="002771C2"/>
    <w:rsid w:val="00281017"/>
    <w:rsid w:val="002810CD"/>
    <w:rsid w:val="0028263E"/>
    <w:rsid w:val="002831A7"/>
    <w:rsid w:val="00283AA9"/>
    <w:rsid w:val="00284C94"/>
    <w:rsid w:val="002850F7"/>
    <w:rsid w:val="00285A24"/>
    <w:rsid w:val="002872D6"/>
    <w:rsid w:val="002875DC"/>
    <w:rsid w:val="00290371"/>
    <w:rsid w:val="0029042C"/>
    <w:rsid w:val="002906E6"/>
    <w:rsid w:val="00290AE9"/>
    <w:rsid w:val="0029124C"/>
    <w:rsid w:val="00291A62"/>
    <w:rsid w:val="002923F2"/>
    <w:rsid w:val="00292C01"/>
    <w:rsid w:val="002934FF"/>
    <w:rsid w:val="002935D4"/>
    <w:rsid w:val="0029480D"/>
    <w:rsid w:val="00294BB1"/>
    <w:rsid w:val="00294E3B"/>
    <w:rsid w:val="002950E3"/>
    <w:rsid w:val="002953BE"/>
    <w:rsid w:val="002955A7"/>
    <w:rsid w:val="00295C0E"/>
    <w:rsid w:val="00295C76"/>
    <w:rsid w:val="002963A3"/>
    <w:rsid w:val="002964BE"/>
    <w:rsid w:val="0029692F"/>
    <w:rsid w:val="00296BAF"/>
    <w:rsid w:val="0029754E"/>
    <w:rsid w:val="00297B9B"/>
    <w:rsid w:val="00297E2C"/>
    <w:rsid w:val="002A0011"/>
    <w:rsid w:val="002A033F"/>
    <w:rsid w:val="002A0408"/>
    <w:rsid w:val="002A1A59"/>
    <w:rsid w:val="002A1C40"/>
    <w:rsid w:val="002A247D"/>
    <w:rsid w:val="002A24B1"/>
    <w:rsid w:val="002A36F6"/>
    <w:rsid w:val="002A38F3"/>
    <w:rsid w:val="002A3C29"/>
    <w:rsid w:val="002A480E"/>
    <w:rsid w:val="002A4B01"/>
    <w:rsid w:val="002A5748"/>
    <w:rsid w:val="002A668D"/>
    <w:rsid w:val="002A6BBA"/>
    <w:rsid w:val="002A7285"/>
    <w:rsid w:val="002B060F"/>
    <w:rsid w:val="002B06E8"/>
    <w:rsid w:val="002B0709"/>
    <w:rsid w:val="002B1293"/>
    <w:rsid w:val="002B1639"/>
    <w:rsid w:val="002B1CDB"/>
    <w:rsid w:val="002B2017"/>
    <w:rsid w:val="002B2AFC"/>
    <w:rsid w:val="002B2D08"/>
    <w:rsid w:val="002B331B"/>
    <w:rsid w:val="002B3429"/>
    <w:rsid w:val="002B39B8"/>
    <w:rsid w:val="002B3BBF"/>
    <w:rsid w:val="002B4470"/>
    <w:rsid w:val="002B4CBC"/>
    <w:rsid w:val="002B5577"/>
    <w:rsid w:val="002B55E3"/>
    <w:rsid w:val="002B5A56"/>
    <w:rsid w:val="002B5D47"/>
    <w:rsid w:val="002B6001"/>
    <w:rsid w:val="002B66D4"/>
    <w:rsid w:val="002B6E8C"/>
    <w:rsid w:val="002B7390"/>
    <w:rsid w:val="002B7688"/>
    <w:rsid w:val="002C0991"/>
    <w:rsid w:val="002C1CA2"/>
    <w:rsid w:val="002C242F"/>
    <w:rsid w:val="002C2A51"/>
    <w:rsid w:val="002C2E0B"/>
    <w:rsid w:val="002C34FF"/>
    <w:rsid w:val="002C3789"/>
    <w:rsid w:val="002C42AF"/>
    <w:rsid w:val="002C454B"/>
    <w:rsid w:val="002C491E"/>
    <w:rsid w:val="002C4B36"/>
    <w:rsid w:val="002C5946"/>
    <w:rsid w:val="002C6970"/>
    <w:rsid w:val="002C70E1"/>
    <w:rsid w:val="002C771C"/>
    <w:rsid w:val="002D022A"/>
    <w:rsid w:val="002D026C"/>
    <w:rsid w:val="002D02E4"/>
    <w:rsid w:val="002D1358"/>
    <w:rsid w:val="002D147A"/>
    <w:rsid w:val="002D150B"/>
    <w:rsid w:val="002D1EDC"/>
    <w:rsid w:val="002D1FBB"/>
    <w:rsid w:val="002D2027"/>
    <w:rsid w:val="002D240B"/>
    <w:rsid w:val="002D2A82"/>
    <w:rsid w:val="002D31A0"/>
    <w:rsid w:val="002D33E5"/>
    <w:rsid w:val="002D35DB"/>
    <w:rsid w:val="002D3FF3"/>
    <w:rsid w:val="002D48FF"/>
    <w:rsid w:val="002D58B5"/>
    <w:rsid w:val="002D5DA1"/>
    <w:rsid w:val="002D5FFE"/>
    <w:rsid w:val="002D6051"/>
    <w:rsid w:val="002D61CA"/>
    <w:rsid w:val="002D657F"/>
    <w:rsid w:val="002D679A"/>
    <w:rsid w:val="002D6C2F"/>
    <w:rsid w:val="002D709D"/>
    <w:rsid w:val="002D7A81"/>
    <w:rsid w:val="002E0975"/>
    <w:rsid w:val="002E0A22"/>
    <w:rsid w:val="002E0CB5"/>
    <w:rsid w:val="002E14A3"/>
    <w:rsid w:val="002E1669"/>
    <w:rsid w:val="002E169C"/>
    <w:rsid w:val="002E1C74"/>
    <w:rsid w:val="002E2A1B"/>
    <w:rsid w:val="002E2B0F"/>
    <w:rsid w:val="002E2CA5"/>
    <w:rsid w:val="002E334D"/>
    <w:rsid w:val="002E33EF"/>
    <w:rsid w:val="002E4223"/>
    <w:rsid w:val="002E49DB"/>
    <w:rsid w:val="002E509F"/>
    <w:rsid w:val="002E5195"/>
    <w:rsid w:val="002E5CDE"/>
    <w:rsid w:val="002E6350"/>
    <w:rsid w:val="002E63EB"/>
    <w:rsid w:val="002E6A9D"/>
    <w:rsid w:val="002E6DC3"/>
    <w:rsid w:val="002E6DD9"/>
    <w:rsid w:val="002F00EE"/>
    <w:rsid w:val="002F1291"/>
    <w:rsid w:val="002F186E"/>
    <w:rsid w:val="002F23EC"/>
    <w:rsid w:val="002F270E"/>
    <w:rsid w:val="002F3D74"/>
    <w:rsid w:val="002F42ED"/>
    <w:rsid w:val="002F43A0"/>
    <w:rsid w:val="002F4861"/>
    <w:rsid w:val="002F595E"/>
    <w:rsid w:val="002F5D29"/>
    <w:rsid w:val="002F5F42"/>
    <w:rsid w:val="002F6A6D"/>
    <w:rsid w:val="002F6ABC"/>
    <w:rsid w:val="002F6B96"/>
    <w:rsid w:val="002F6C1C"/>
    <w:rsid w:val="002F7236"/>
    <w:rsid w:val="002F7ABA"/>
    <w:rsid w:val="00300C82"/>
    <w:rsid w:val="00301411"/>
    <w:rsid w:val="00302149"/>
    <w:rsid w:val="00302313"/>
    <w:rsid w:val="00303058"/>
    <w:rsid w:val="0030329A"/>
    <w:rsid w:val="0030355E"/>
    <w:rsid w:val="00303E81"/>
    <w:rsid w:val="00303F54"/>
    <w:rsid w:val="00303F9B"/>
    <w:rsid w:val="003042E7"/>
    <w:rsid w:val="0030454F"/>
    <w:rsid w:val="00304E16"/>
    <w:rsid w:val="0030522F"/>
    <w:rsid w:val="0030637A"/>
    <w:rsid w:val="00306876"/>
    <w:rsid w:val="00306DAD"/>
    <w:rsid w:val="00306EF5"/>
    <w:rsid w:val="003102C2"/>
    <w:rsid w:val="003107BB"/>
    <w:rsid w:val="00311504"/>
    <w:rsid w:val="00311C78"/>
    <w:rsid w:val="00311DA4"/>
    <w:rsid w:val="00311DA8"/>
    <w:rsid w:val="00311E8E"/>
    <w:rsid w:val="00311F64"/>
    <w:rsid w:val="00312040"/>
    <w:rsid w:val="00312B7E"/>
    <w:rsid w:val="00312BF9"/>
    <w:rsid w:val="00313222"/>
    <w:rsid w:val="00313B3F"/>
    <w:rsid w:val="0031464D"/>
    <w:rsid w:val="003150ED"/>
    <w:rsid w:val="0031569F"/>
    <w:rsid w:val="003159C7"/>
    <w:rsid w:val="00315C26"/>
    <w:rsid w:val="00316166"/>
    <w:rsid w:val="00316684"/>
    <w:rsid w:val="00316A21"/>
    <w:rsid w:val="0031704A"/>
    <w:rsid w:val="00317089"/>
    <w:rsid w:val="0032147C"/>
    <w:rsid w:val="00321AE5"/>
    <w:rsid w:val="00322024"/>
    <w:rsid w:val="003223AA"/>
    <w:rsid w:val="003228AD"/>
    <w:rsid w:val="003230F4"/>
    <w:rsid w:val="003237F5"/>
    <w:rsid w:val="00323916"/>
    <w:rsid w:val="00323D29"/>
    <w:rsid w:val="00323D91"/>
    <w:rsid w:val="0032438C"/>
    <w:rsid w:val="0032450A"/>
    <w:rsid w:val="00324A53"/>
    <w:rsid w:val="00324C75"/>
    <w:rsid w:val="00324D60"/>
    <w:rsid w:val="00325E7A"/>
    <w:rsid w:val="003260DD"/>
    <w:rsid w:val="0032628E"/>
    <w:rsid w:val="00326E05"/>
    <w:rsid w:val="00327039"/>
    <w:rsid w:val="00330A39"/>
    <w:rsid w:val="00330C80"/>
    <w:rsid w:val="00331203"/>
    <w:rsid w:val="00331613"/>
    <w:rsid w:val="00331990"/>
    <w:rsid w:val="00331A9E"/>
    <w:rsid w:val="00331C58"/>
    <w:rsid w:val="00331D71"/>
    <w:rsid w:val="00332228"/>
    <w:rsid w:val="0033239D"/>
    <w:rsid w:val="00332A5B"/>
    <w:rsid w:val="0033435D"/>
    <w:rsid w:val="00334974"/>
    <w:rsid w:val="00334F22"/>
    <w:rsid w:val="00336326"/>
    <w:rsid w:val="0033797C"/>
    <w:rsid w:val="00337A15"/>
    <w:rsid w:val="00337E63"/>
    <w:rsid w:val="003400F4"/>
    <w:rsid w:val="003407B4"/>
    <w:rsid w:val="003407CE"/>
    <w:rsid w:val="00340C47"/>
    <w:rsid w:val="00341DFB"/>
    <w:rsid w:val="00341F18"/>
    <w:rsid w:val="00342132"/>
    <w:rsid w:val="0034362E"/>
    <w:rsid w:val="00344AFE"/>
    <w:rsid w:val="00345158"/>
    <w:rsid w:val="003454B9"/>
    <w:rsid w:val="00345A7C"/>
    <w:rsid w:val="003466AE"/>
    <w:rsid w:val="00346CB2"/>
    <w:rsid w:val="00347866"/>
    <w:rsid w:val="0034786C"/>
    <w:rsid w:val="00347914"/>
    <w:rsid w:val="00347CA9"/>
    <w:rsid w:val="00347E70"/>
    <w:rsid w:val="0035067F"/>
    <w:rsid w:val="00350760"/>
    <w:rsid w:val="00350E8D"/>
    <w:rsid w:val="003510E5"/>
    <w:rsid w:val="00351DC6"/>
    <w:rsid w:val="00353D1E"/>
    <w:rsid w:val="003548A2"/>
    <w:rsid w:val="003548BB"/>
    <w:rsid w:val="00354AA5"/>
    <w:rsid w:val="00354CFC"/>
    <w:rsid w:val="003551BE"/>
    <w:rsid w:val="00355EE2"/>
    <w:rsid w:val="00356377"/>
    <w:rsid w:val="003565B4"/>
    <w:rsid w:val="00356B04"/>
    <w:rsid w:val="00356BB2"/>
    <w:rsid w:val="00356E89"/>
    <w:rsid w:val="003574D1"/>
    <w:rsid w:val="0036017D"/>
    <w:rsid w:val="00360294"/>
    <w:rsid w:val="00360CB0"/>
    <w:rsid w:val="003618DB"/>
    <w:rsid w:val="00361F8D"/>
    <w:rsid w:val="0036258C"/>
    <w:rsid w:val="003625C4"/>
    <w:rsid w:val="0036318E"/>
    <w:rsid w:val="003642F1"/>
    <w:rsid w:val="00364FAE"/>
    <w:rsid w:val="003651ED"/>
    <w:rsid w:val="0036561E"/>
    <w:rsid w:val="00366148"/>
    <w:rsid w:val="00366D73"/>
    <w:rsid w:val="00367487"/>
    <w:rsid w:val="003674D5"/>
    <w:rsid w:val="00367B76"/>
    <w:rsid w:val="00367DB2"/>
    <w:rsid w:val="00367E12"/>
    <w:rsid w:val="0037039C"/>
    <w:rsid w:val="00370B5C"/>
    <w:rsid w:val="00370C45"/>
    <w:rsid w:val="0037128D"/>
    <w:rsid w:val="003718E2"/>
    <w:rsid w:val="00372627"/>
    <w:rsid w:val="00372ACB"/>
    <w:rsid w:val="00372C67"/>
    <w:rsid w:val="00372E9E"/>
    <w:rsid w:val="00372F9F"/>
    <w:rsid w:val="00373A1A"/>
    <w:rsid w:val="00373A4A"/>
    <w:rsid w:val="00373AFC"/>
    <w:rsid w:val="0037401A"/>
    <w:rsid w:val="00374A64"/>
    <w:rsid w:val="00374F9E"/>
    <w:rsid w:val="00375C00"/>
    <w:rsid w:val="00375C13"/>
    <w:rsid w:val="00376654"/>
    <w:rsid w:val="00376700"/>
    <w:rsid w:val="003769C6"/>
    <w:rsid w:val="00376ABC"/>
    <w:rsid w:val="00376D5C"/>
    <w:rsid w:val="00377429"/>
    <w:rsid w:val="0037746D"/>
    <w:rsid w:val="00377561"/>
    <w:rsid w:val="00377D1F"/>
    <w:rsid w:val="00377EB5"/>
    <w:rsid w:val="0038080E"/>
    <w:rsid w:val="00381021"/>
    <w:rsid w:val="00381A62"/>
    <w:rsid w:val="00381AF8"/>
    <w:rsid w:val="003821EB"/>
    <w:rsid w:val="003822D9"/>
    <w:rsid w:val="00382373"/>
    <w:rsid w:val="0038283B"/>
    <w:rsid w:val="00382858"/>
    <w:rsid w:val="00382A5D"/>
    <w:rsid w:val="00384097"/>
    <w:rsid w:val="0038426B"/>
    <w:rsid w:val="00384341"/>
    <w:rsid w:val="00384C8E"/>
    <w:rsid w:val="00385177"/>
    <w:rsid w:val="00385AE3"/>
    <w:rsid w:val="003876E1"/>
    <w:rsid w:val="00387916"/>
    <w:rsid w:val="00387AB0"/>
    <w:rsid w:val="00387D0C"/>
    <w:rsid w:val="003900D2"/>
    <w:rsid w:val="00390141"/>
    <w:rsid w:val="00390396"/>
    <w:rsid w:val="00390ACC"/>
    <w:rsid w:val="00391015"/>
    <w:rsid w:val="00391CC9"/>
    <w:rsid w:val="003921A6"/>
    <w:rsid w:val="0039244F"/>
    <w:rsid w:val="00392FE5"/>
    <w:rsid w:val="003931B9"/>
    <w:rsid w:val="0039352C"/>
    <w:rsid w:val="00393758"/>
    <w:rsid w:val="00393BF0"/>
    <w:rsid w:val="00393CB1"/>
    <w:rsid w:val="003941FF"/>
    <w:rsid w:val="0039495A"/>
    <w:rsid w:val="00394B40"/>
    <w:rsid w:val="003952EF"/>
    <w:rsid w:val="0039583F"/>
    <w:rsid w:val="00395BB5"/>
    <w:rsid w:val="003962C5"/>
    <w:rsid w:val="003966BF"/>
    <w:rsid w:val="003969A2"/>
    <w:rsid w:val="00396CB1"/>
    <w:rsid w:val="0039779F"/>
    <w:rsid w:val="003979B4"/>
    <w:rsid w:val="00397AAE"/>
    <w:rsid w:val="00397CA3"/>
    <w:rsid w:val="00397EA3"/>
    <w:rsid w:val="003A03AE"/>
    <w:rsid w:val="003A11AF"/>
    <w:rsid w:val="003A14BA"/>
    <w:rsid w:val="003A1713"/>
    <w:rsid w:val="003A1E62"/>
    <w:rsid w:val="003A24A5"/>
    <w:rsid w:val="003A2934"/>
    <w:rsid w:val="003A2A57"/>
    <w:rsid w:val="003A2D1B"/>
    <w:rsid w:val="003A3498"/>
    <w:rsid w:val="003A35D4"/>
    <w:rsid w:val="003A3FDF"/>
    <w:rsid w:val="003A40EB"/>
    <w:rsid w:val="003A4555"/>
    <w:rsid w:val="003A4808"/>
    <w:rsid w:val="003A58EB"/>
    <w:rsid w:val="003A61FE"/>
    <w:rsid w:val="003A6466"/>
    <w:rsid w:val="003A6E5E"/>
    <w:rsid w:val="003A7A6C"/>
    <w:rsid w:val="003B016F"/>
    <w:rsid w:val="003B0BA2"/>
    <w:rsid w:val="003B194B"/>
    <w:rsid w:val="003B2679"/>
    <w:rsid w:val="003B2C7A"/>
    <w:rsid w:val="003B3352"/>
    <w:rsid w:val="003B34A5"/>
    <w:rsid w:val="003B3953"/>
    <w:rsid w:val="003B4407"/>
    <w:rsid w:val="003B46E8"/>
    <w:rsid w:val="003B4BCB"/>
    <w:rsid w:val="003B4D56"/>
    <w:rsid w:val="003B527C"/>
    <w:rsid w:val="003B5E97"/>
    <w:rsid w:val="003B5FB4"/>
    <w:rsid w:val="003B6418"/>
    <w:rsid w:val="003B64F4"/>
    <w:rsid w:val="003B664F"/>
    <w:rsid w:val="003B74BD"/>
    <w:rsid w:val="003B7C59"/>
    <w:rsid w:val="003C045B"/>
    <w:rsid w:val="003C0704"/>
    <w:rsid w:val="003C119C"/>
    <w:rsid w:val="003C1491"/>
    <w:rsid w:val="003C14C2"/>
    <w:rsid w:val="003C2A2B"/>
    <w:rsid w:val="003C2F19"/>
    <w:rsid w:val="003C3ABE"/>
    <w:rsid w:val="003C4058"/>
    <w:rsid w:val="003C431E"/>
    <w:rsid w:val="003C50A8"/>
    <w:rsid w:val="003C5765"/>
    <w:rsid w:val="003C5ED0"/>
    <w:rsid w:val="003C62C9"/>
    <w:rsid w:val="003C6545"/>
    <w:rsid w:val="003C678A"/>
    <w:rsid w:val="003C77D2"/>
    <w:rsid w:val="003C7B96"/>
    <w:rsid w:val="003D0276"/>
    <w:rsid w:val="003D047B"/>
    <w:rsid w:val="003D1F1C"/>
    <w:rsid w:val="003D26F6"/>
    <w:rsid w:val="003D28C1"/>
    <w:rsid w:val="003D2EB4"/>
    <w:rsid w:val="003D400F"/>
    <w:rsid w:val="003D5122"/>
    <w:rsid w:val="003D519B"/>
    <w:rsid w:val="003D561E"/>
    <w:rsid w:val="003D5EF1"/>
    <w:rsid w:val="003D5FE5"/>
    <w:rsid w:val="003D68BE"/>
    <w:rsid w:val="003D714A"/>
    <w:rsid w:val="003D738D"/>
    <w:rsid w:val="003D758E"/>
    <w:rsid w:val="003E0082"/>
    <w:rsid w:val="003E03AE"/>
    <w:rsid w:val="003E0932"/>
    <w:rsid w:val="003E09F3"/>
    <w:rsid w:val="003E0F25"/>
    <w:rsid w:val="003E132E"/>
    <w:rsid w:val="003E13F0"/>
    <w:rsid w:val="003E1840"/>
    <w:rsid w:val="003E247C"/>
    <w:rsid w:val="003E2DB5"/>
    <w:rsid w:val="003E3169"/>
    <w:rsid w:val="003E33D2"/>
    <w:rsid w:val="003E36D1"/>
    <w:rsid w:val="003E4152"/>
    <w:rsid w:val="003E48C5"/>
    <w:rsid w:val="003E49F7"/>
    <w:rsid w:val="003E4F11"/>
    <w:rsid w:val="003E51F2"/>
    <w:rsid w:val="003E54C0"/>
    <w:rsid w:val="003E5E19"/>
    <w:rsid w:val="003E633F"/>
    <w:rsid w:val="003E656C"/>
    <w:rsid w:val="003E6B00"/>
    <w:rsid w:val="003E6EEF"/>
    <w:rsid w:val="003E74D9"/>
    <w:rsid w:val="003E7F30"/>
    <w:rsid w:val="003F0918"/>
    <w:rsid w:val="003F0B25"/>
    <w:rsid w:val="003F0DDD"/>
    <w:rsid w:val="003F11E5"/>
    <w:rsid w:val="003F1556"/>
    <w:rsid w:val="003F32DB"/>
    <w:rsid w:val="003F4078"/>
    <w:rsid w:val="003F469D"/>
    <w:rsid w:val="003F4BE9"/>
    <w:rsid w:val="003F5AC9"/>
    <w:rsid w:val="003F5DF7"/>
    <w:rsid w:val="003F6D4B"/>
    <w:rsid w:val="003F760C"/>
    <w:rsid w:val="003F7DCE"/>
    <w:rsid w:val="003F7FC3"/>
    <w:rsid w:val="004000AE"/>
    <w:rsid w:val="004005EF"/>
    <w:rsid w:val="00400668"/>
    <w:rsid w:val="00400A81"/>
    <w:rsid w:val="00400DDF"/>
    <w:rsid w:val="0040136F"/>
    <w:rsid w:val="0040170C"/>
    <w:rsid w:val="00402A1C"/>
    <w:rsid w:val="00402AD1"/>
    <w:rsid w:val="00403566"/>
    <w:rsid w:val="00403645"/>
    <w:rsid w:val="00403E59"/>
    <w:rsid w:val="004044FA"/>
    <w:rsid w:val="0040508D"/>
    <w:rsid w:val="004050A0"/>
    <w:rsid w:val="0040554B"/>
    <w:rsid w:val="004056B5"/>
    <w:rsid w:val="004056E9"/>
    <w:rsid w:val="00405A5F"/>
    <w:rsid w:val="004063AF"/>
    <w:rsid w:val="00406D87"/>
    <w:rsid w:val="004076F0"/>
    <w:rsid w:val="00407710"/>
    <w:rsid w:val="00407C89"/>
    <w:rsid w:val="00410203"/>
    <w:rsid w:val="004104D2"/>
    <w:rsid w:val="00410A9C"/>
    <w:rsid w:val="00411047"/>
    <w:rsid w:val="0041111E"/>
    <w:rsid w:val="00411271"/>
    <w:rsid w:val="00411E02"/>
    <w:rsid w:val="00411E67"/>
    <w:rsid w:val="004121AE"/>
    <w:rsid w:val="004129BA"/>
    <w:rsid w:val="00412B1B"/>
    <w:rsid w:val="00413271"/>
    <w:rsid w:val="004142D9"/>
    <w:rsid w:val="0041515E"/>
    <w:rsid w:val="004160D5"/>
    <w:rsid w:val="004165CF"/>
    <w:rsid w:val="004166D9"/>
    <w:rsid w:val="00416E48"/>
    <w:rsid w:val="00417049"/>
    <w:rsid w:val="004179D8"/>
    <w:rsid w:val="0042034D"/>
    <w:rsid w:val="0042037A"/>
    <w:rsid w:val="00420435"/>
    <w:rsid w:val="004205C3"/>
    <w:rsid w:val="004207AE"/>
    <w:rsid w:val="004208B1"/>
    <w:rsid w:val="00421873"/>
    <w:rsid w:val="00421A81"/>
    <w:rsid w:val="00421EA0"/>
    <w:rsid w:val="00421EFA"/>
    <w:rsid w:val="00422312"/>
    <w:rsid w:val="00422B8A"/>
    <w:rsid w:val="00424D8C"/>
    <w:rsid w:val="0042523F"/>
    <w:rsid w:val="00425303"/>
    <w:rsid w:val="00425C02"/>
    <w:rsid w:val="00425FFB"/>
    <w:rsid w:val="0042640D"/>
    <w:rsid w:val="0042669A"/>
    <w:rsid w:val="0042685A"/>
    <w:rsid w:val="00426E93"/>
    <w:rsid w:val="004273CA"/>
    <w:rsid w:val="00427812"/>
    <w:rsid w:val="00427C7E"/>
    <w:rsid w:val="00430992"/>
    <w:rsid w:val="00430C6A"/>
    <w:rsid w:val="00431A09"/>
    <w:rsid w:val="00431C9A"/>
    <w:rsid w:val="00431D11"/>
    <w:rsid w:val="00431DAE"/>
    <w:rsid w:val="00432DB9"/>
    <w:rsid w:val="0043363F"/>
    <w:rsid w:val="004338BD"/>
    <w:rsid w:val="0043401A"/>
    <w:rsid w:val="0043476C"/>
    <w:rsid w:val="00434836"/>
    <w:rsid w:val="00434DE6"/>
    <w:rsid w:val="004356F4"/>
    <w:rsid w:val="00435893"/>
    <w:rsid w:val="00435EEA"/>
    <w:rsid w:val="004364A6"/>
    <w:rsid w:val="004365BA"/>
    <w:rsid w:val="00436CF9"/>
    <w:rsid w:val="00437543"/>
    <w:rsid w:val="00437716"/>
    <w:rsid w:val="00437C59"/>
    <w:rsid w:val="00437E02"/>
    <w:rsid w:val="00440102"/>
    <w:rsid w:val="004412EC"/>
    <w:rsid w:val="00443529"/>
    <w:rsid w:val="00443DEA"/>
    <w:rsid w:val="00443E1C"/>
    <w:rsid w:val="00444B52"/>
    <w:rsid w:val="004451F6"/>
    <w:rsid w:val="00445656"/>
    <w:rsid w:val="00445B6F"/>
    <w:rsid w:val="00445B89"/>
    <w:rsid w:val="00446B83"/>
    <w:rsid w:val="0044731B"/>
    <w:rsid w:val="004503E0"/>
    <w:rsid w:val="00451497"/>
    <w:rsid w:val="00451891"/>
    <w:rsid w:val="00451AA9"/>
    <w:rsid w:val="00451BBC"/>
    <w:rsid w:val="00451CD0"/>
    <w:rsid w:val="00451F36"/>
    <w:rsid w:val="00452DE4"/>
    <w:rsid w:val="00453270"/>
    <w:rsid w:val="00454004"/>
    <w:rsid w:val="00454C1D"/>
    <w:rsid w:val="00454D5C"/>
    <w:rsid w:val="004553B0"/>
    <w:rsid w:val="00455856"/>
    <w:rsid w:val="00456BCD"/>
    <w:rsid w:val="00456D25"/>
    <w:rsid w:val="004571FE"/>
    <w:rsid w:val="0046054D"/>
    <w:rsid w:val="004619F7"/>
    <w:rsid w:val="004630C8"/>
    <w:rsid w:val="004634A9"/>
    <w:rsid w:val="00463C54"/>
    <w:rsid w:val="004650CD"/>
    <w:rsid w:val="0046522A"/>
    <w:rsid w:val="00465460"/>
    <w:rsid w:val="00465929"/>
    <w:rsid w:val="00465DF6"/>
    <w:rsid w:val="00465EE3"/>
    <w:rsid w:val="00466042"/>
    <w:rsid w:val="00466612"/>
    <w:rsid w:val="004666A9"/>
    <w:rsid w:val="00466978"/>
    <w:rsid w:val="00466E21"/>
    <w:rsid w:val="00466E53"/>
    <w:rsid w:val="00467291"/>
    <w:rsid w:val="004676E3"/>
    <w:rsid w:val="00467A2E"/>
    <w:rsid w:val="00467BE7"/>
    <w:rsid w:val="00467D67"/>
    <w:rsid w:val="00467DD8"/>
    <w:rsid w:val="00470305"/>
    <w:rsid w:val="00470ACC"/>
    <w:rsid w:val="00470CC3"/>
    <w:rsid w:val="004717FA"/>
    <w:rsid w:val="00471CD7"/>
    <w:rsid w:val="00472350"/>
    <w:rsid w:val="0047306C"/>
    <w:rsid w:val="00473F04"/>
    <w:rsid w:val="00475007"/>
    <w:rsid w:val="004758EA"/>
    <w:rsid w:val="00475BCE"/>
    <w:rsid w:val="00476405"/>
    <w:rsid w:val="00476424"/>
    <w:rsid w:val="004765FD"/>
    <w:rsid w:val="00476940"/>
    <w:rsid w:val="004778CD"/>
    <w:rsid w:val="00477C98"/>
    <w:rsid w:val="00477FF8"/>
    <w:rsid w:val="00480377"/>
    <w:rsid w:val="0048116F"/>
    <w:rsid w:val="0048193F"/>
    <w:rsid w:val="00482892"/>
    <w:rsid w:val="00482CF5"/>
    <w:rsid w:val="00483728"/>
    <w:rsid w:val="00483BF2"/>
    <w:rsid w:val="00484703"/>
    <w:rsid w:val="00484A07"/>
    <w:rsid w:val="00485125"/>
    <w:rsid w:val="00485CE4"/>
    <w:rsid w:val="0048629B"/>
    <w:rsid w:val="00486B4B"/>
    <w:rsid w:val="00487240"/>
    <w:rsid w:val="004877F1"/>
    <w:rsid w:val="00490119"/>
    <w:rsid w:val="00490839"/>
    <w:rsid w:val="00492B09"/>
    <w:rsid w:val="00492EF2"/>
    <w:rsid w:val="00493439"/>
    <w:rsid w:val="004943E4"/>
    <w:rsid w:val="00494411"/>
    <w:rsid w:val="00494900"/>
    <w:rsid w:val="0049570E"/>
    <w:rsid w:val="0049618F"/>
    <w:rsid w:val="00496276"/>
    <w:rsid w:val="00496A25"/>
    <w:rsid w:val="00496B42"/>
    <w:rsid w:val="004972CD"/>
    <w:rsid w:val="00497347"/>
    <w:rsid w:val="004973EE"/>
    <w:rsid w:val="00497527"/>
    <w:rsid w:val="00497D79"/>
    <w:rsid w:val="004A02C6"/>
    <w:rsid w:val="004A0545"/>
    <w:rsid w:val="004A0BCE"/>
    <w:rsid w:val="004A0C6D"/>
    <w:rsid w:val="004A13BF"/>
    <w:rsid w:val="004A1F3A"/>
    <w:rsid w:val="004A22F0"/>
    <w:rsid w:val="004A3600"/>
    <w:rsid w:val="004A421E"/>
    <w:rsid w:val="004A463A"/>
    <w:rsid w:val="004A55F3"/>
    <w:rsid w:val="004A585F"/>
    <w:rsid w:val="004A638E"/>
    <w:rsid w:val="004A6E78"/>
    <w:rsid w:val="004A7AF1"/>
    <w:rsid w:val="004A7F9C"/>
    <w:rsid w:val="004B07BF"/>
    <w:rsid w:val="004B093F"/>
    <w:rsid w:val="004B0FA0"/>
    <w:rsid w:val="004B1867"/>
    <w:rsid w:val="004B1F2C"/>
    <w:rsid w:val="004B223C"/>
    <w:rsid w:val="004B2B36"/>
    <w:rsid w:val="004B3B06"/>
    <w:rsid w:val="004B3E12"/>
    <w:rsid w:val="004B44B4"/>
    <w:rsid w:val="004B46B9"/>
    <w:rsid w:val="004B46D4"/>
    <w:rsid w:val="004B4785"/>
    <w:rsid w:val="004B53D8"/>
    <w:rsid w:val="004B5405"/>
    <w:rsid w:val="004B554D"/>
    <w:rsid w:val="004B59B0"/>
    <w:rsid w:val="004B5AE9"/>
    <w:rsid w:val="004B5B98"/>
    <w:rsid w:val="004B5BA1"/>
    <w:rsid w:val="004B6324"/>
    <w:rsid w:val="004B6B42"/>
    <w:rsid w:val="004B707D"/>
    <w:rsid w:val="004B7584"/>
    <w:rsid w:val="004B7795"/>
    <w:rsid w:val="004B79CB"/>
    <w:rsid w:val="004B79EF"/>
    <w:rsid w:val="004C0397"/>
    <w:rsid w:val="004C04E8"/>
    <w:rsid w:val="004C0683"/>
    <w:rsid w:val="004C0A39"/>
    <w:rsid w:val="004C0AF9"/>
    <w:rsid w:val="004C0B9B"/>
    <w:rsid w:val="004C11C3"/>
    <w:rsid w:val="004C1605"/>
    <w:rsid w:val="004C2FB4"/>
    <w:rsid w:val="004C36F8"/>
    <w:rsid w:val="004C39A1"/>
    <w:rsid w:val="004C4286"/>
    <w:rsid w:val="004C4B18"/>
    <w:rsid w:val="004C4CC7"/>
    <w:rsid w:val="004C5074"/>
    <w:rsid w:val="004C5C14"/>
    <w:rsid w:val="004C6056"/>
    <w:rsid w:val="004C6397"/>
    <w:rsid w:val="004C685C"/>
    <w:rsid w:val="004C6A19"/>
    <w:rsid w:val="004C6B43"/>
    <w:rsid w:val="004C7D54"/>
    <w:rsid w:val="004D0408"/>
    <w:rsid w:val="004D0741"/>
    <w:rsid w:val="004D0EE4"/>
    <w:rsid w:val="004D113D"/>
    <w:rsid w:val="004D220D"/>
    <w:rsid w:val="004D2385"/>
    <w:rsid w:val="004D3674"/>
    <w:rsid w:val="004D3E78"/>
    <w:rsid w:val="004D41E5"/>
    <w:rsid w:val="004D44C7"/>
    <w:rsid w:val="004D4C31"/>
    <w:rsid w:val="004D55A3"/>
    <w:rsid w:val="004D5F43"/>
    <w:rsid w:val="004D6884"/>
    <w:rsid w:val="004D7405"/>
    <w:rsid w:val="004D7933"/>
    <w:rsid w:val="004E0C19"/>
    <w:rsid w:val="004E134D"/>
    <w:rsid w:val="004E1760"/>
    <w:rsid w:val="004E2753"/>
    <w:rsid w:val="004E2CCA"/>
    <w:rsid w:val="004E3573"/>
    <w:rsid w:val="004E45F0"/>
    <w:rsid w:val="004F0D3B"/>
    <w:rsid w:val="004F1050"/>
    <w:rsid w:val="004F1436"/>
    <w:rsid w:val="004F1786"/>
    <w:rsid w:val="004F196E"/>
    <w:rsid w:val="004F1E9A"/>
    <w:rsid w:val="004F25B3"/>
    <w:rsid w:val="004F31E5"/>
    <w:rsid w:val="004F342B"/>
    <w:rsid w:val="004F34E8"/>
    <w:rsid w:val="004F436C"/>
    <w:rsid w:val="004F47DC"/>
    <w:rsid w:val="004F51E7"/>
    <w:rsid w:val="004F63F4"/>
    <w:rsid w:val="004F6688"/>
    <w:rsid w:val="004F67D7"/>
    <w:rsid w:val="004F757D"/>
    <w:rsid w:val="004F7951"/>
    <w:rsid w:val="00501254"/>
    <w:rsid w:val="00501495"/>
    <w:rsid w:val="005016BA"/>
    <w:rsid w:val="005024A1"/>
    <w:rsid w:val="00503D27"/>
    <w:rsid w:val="005040F9"/>
    <w:rsid w:val="00504D89"/>
    <w:rsid w:val="00504FD8"/>
    <w:rsid w:val="005050B0"/>
    <w:rsid w:val="005052D1"/>
    <w:rsid w:val="00505688"/>
    <w:rsid w:val="005057A5"/>
    <w:rsid w:val="005057D0"/>
    <w:rsid w:val="00506809"/>
    <w:rsid w:val="005068B7"/>
    <w:rsid w:val="00506A39"/>
    <w:rsid w:val="00506C09"/>
    <w:rsid w:val="00507B47"/>
    <w:rsid w:val="00507E2A"/>
    <w:rsid w:val="00510108"/>
    <w:rsid w:val="00510CFC"/>
    <w:rsid w:val="00511F7F"/>
    <w:rsid w:val="00512147"/>
    <w:rsid w:val="00513CC2"/>
    <w:rsid w:val="0051579C"/>
    <w:rsid w:val="005157F5"/>
    <w:rsid w:val="00515A1F"/>
    <w:rsid w:val="00515D78"/>
    <w:rsid w:val="00516C88"/>
    <w:rsid w:val="00516F7D"/>
    <w:rsid w:val="005175F1"/>
    <w:rsid w:val="0051773C"/>
    <w:rsid w:val="00517C44"/>
    <w:rsid w:val="0052035B"/>
    <w:rsid w:val="0052044A"/>
    <w:rsid w:val="005205D7"/>
    <w:rsid w:val="00520A14"/>
    <w:rsid w:val="0052112B"/>
    <w:rsid w:val="005213C5"/>
    <w:rsid w:val="00521C69"/>
    <w:rsid w:val="00522690"/>
    <w:rsid w:val="005227B2"/>
    <w:rsid w:val="00522877"/>
    <w:rsid w:val="00522BD2"/>
    <w:rsid w:val="00522CC9"/>
    <w:rsid w:val="005230F4"/>
    <w:rsid w:val="005234E8"/>
    <w:rsid w:val="00524BAE"/>
    <w:rsid w:val="00526BF9"/>
    <w:rsid w:val="00526C93"/>
    <w:rsid w:val="005306CE"/>
    <w:rsid w:val="005308BF"/>
    <w:rsid w:val="005336A8"/>
    <w:rsid w:val="00534100"/>
    <w:rsid w:val="00534623"/>
    <w:rsid w:val="00534DE2"/>
    <w:rsid w:val="00534FD8"/>
    <w:rsid w:val="00535524"/>
    <w:rsid w:val="005355D0"/>
    <w:rsid w:val="00535A47"/>
    <w:rsid w:val="00536699"/>
    <w:rsid w:val="005367BB"/>
    <w:rsid w:val="00536A0E"/>
    <w:rsid w:val="00537216"/>
    <w:rsid w:val="00537D6B"/>
    <w:rsid w:val="00542EE4"/>
    <w:rsid w:val="00542F50"/>
    <w:rsid w:val="0054317B"/>
    <w:rsid w:val="0054414B"/>
    <w:rsid w:val="005443C3"/>
    <w:rsid w:val="00544D5C"/>
    <w:rsid w:val="00544F75"/>
    <w:rsid w:val="00544FB5"/>
    <w:rsid w:val="0054517B"/>
    <w:rsid w:val="00545819"/>
    <w:rsid w:val="00545AC3"/>
    <w:rsid w:val="00546306"/>
    <w:rsid w:val="0054693B"/>
    <w:rsid w:val="00547422"/>
    <w:rsid w:val="00547C91"/>
    <w:rsid w:val="005504EB"/>
    <w:rsid w:val="0055098A"/>
    <w:rsid w:val="00550B28"/>
    <w:rsid w:val="005513DD"/>
    <w:rsid w:val="00551434"/>
    <w:rsid w:val="0055154E"/>
    <w:rsid w:val="00551DF2"/>
    <w:rsid w:val="00552251"/>
    <w:rsid w:val="005523BE"/>
    <w:rsid w:val="005534D8"/>
    <w:rsid w:val="00553EA6"/>
    <w:rsid w:val="005540FA"/>
    <w:rsid w:val="0055437B"/>
    <w:rsid w:val="00554444"/>
    <w:rsid w:val="0055539A"/>
    <w:rsid w:val="0055560B"/>
    <w:rsid w:val="0055572A"/>
    <w:rsid w:val="00555C95"/>
    <w:rsid w:val="005571DB"/>
    <w:rsid w:val="0055741E"/>
    <w:rsid w:val="0055745D"/>
    <w:rsid w:val="00557E58"/>
    <w:rsid w:val="005606B2"/>
    <w:rsid w:val="00560C26"/>
    <w:rsid w:val="00560E39"/>
    <w:rsid w:val="00561016"/>
    <w:rsid w:val="0056133D"/>
    <w:rsid w:val="00561461"/>
    <w:rsid w:val="00561834"/>
    <w:rsid w:val="00561EC7"/>
    <w:rsid w:val="00561EFA"/>
    <w:rsid w:val="00562AC1"/>
    <w:rsid w:val="00563822"/>
    <w:rsid w:val="005649D8"/>
    <w:rsid w:val="00564A22"/>
    <w:rsid w:val="00564D6F"/>
    <w:rsid w:val="0056515C"/>
    <w:rsid w:val="00565CFA"/>
    <w:rsid w:val="005661BC"/>
    <w:rsid w:val="0056684F"/>
    <w:rsid w:val="00566F91"/>
    <w:rsid w:val="005670F4"/>
    <w:rsid w:val="00567872"/>
    <w:rsid w:val="00570680"/>
    <w:rsid w:val="005706EC"/>
    <w:rsid w:val="005707D0"/>
    <w:rsid w:val="00570B2B"/>
    <w:rsid w:val="00570C4F"/>
    <w:rsid w:val="005733C0"/>
    <w:rsid w:val="00573BEF"/>
    <w:rsid w:val="00573CC1"/>
    <w:rsid w:val="005746E2"/>
    <w:rsid w:val="00574FE7"/>
    <w:rsid w:val="00575180"/>
    <w:rsid w:val="0057549E"/>
    <w:rsid w:val="005755EE"/>
    <w:rsid w:val="005757B0"/>
    <w:rsid w:val="005762D6"/>
    <w:rsid w:val="005773A3"/>
    <w:rsid w:val="00581132"/>
    <w:rsid w:val="005817A4"/>
    <w:rsid w:val="00581B7F"/>
    <w:rsid w:val="005823DF"/>
    <w:rsid w:val="00583811"/>
    <w:rsid w:val="00584328"/>
    <w:rsid w:val="00585429"/>
    <w:rsid w:val="005855BD"/>
    <w:rsid w:val="005856A7"/>
    <w:rsid w:val="0058575B"/>
    <w:rsid w:val="00585AB0"/>
    <w:rsid w:val="00586AFD"/>
    <w:rsid w:val="0058728F"/>
    <w:rsid w:val="0058737B"/>
    <w:rsid w:val="00587F05"/>
    <w:rsid w:val="00590ED5"/>
    <w:rsid w:val="005910DE"/>
    <w:rsid w:val="00591292"/>
    <w:rsid w:val="005921F2"/>
    <w:rsid w:val="00592AFA"/>
    <w:rsid w:val="00593889"/>
    <w:rsid w:val="005939B4"/>
    <w:rsid w:val="00594A1D"/>
    <w:rsid w:val="005962D8"/>
    <w:rsid w:val="00596AF1"/>
    <w:rsid w:val="00597111"/>
    <w:rsid w:val="005A0A57"/>
    <w:rsid w:val="005A0B94"/>
    <w:rsid w:val="005A0ED8"/>
    <w:rsid w:val="005A1D7E"/>
    <w:rsid w:val="005A1EC3"/>
    <w:rsid w:val="005A30D4"/>
    <w:rsid w:val="005A35ED"/>
    <w:rsid w:val="005A4E26"/>
    <w:rsid w:val="005A5E83"/>
    <w:rsid w:val="005A638E"/>
    <w:rsid w:val="005A6613"/>
    <w:rsid w:val="005A68A8"/>
    <w:rsid w:val="005A7215"/>
    <w:rsid w:val="005A731D"/>
    <w:rsid w:val="005A7381"/>
    <w:rsid w:val="005A7589"/>
    <w:rsid w:val="005A7737"/>
    <w:rsid w:val="005A7C71"/>
    <w:rsid w:val="005B00A1"/>
    <w:rsid w:val="005B051B"/>
    <w:rsid w:val="005B059A"/>
    <w:rsid w:val="005B08D3"/>
    <w:rsid w:val="005B0EF7"/>
    <w:rsid w:val="005B116C"/>
    <w:rsid w:val="005B145E"/>
    <w:rsid w:val="005B1541"/>
    <w:rsid w:val="005B18E5"/>
    <w:rsid w:val="005B1CBF"/>
    <w:rsid w:val="005B1E15"/>
    <w:rsid w:val="005B1EF7"/>
    <w:rsid w:val="005B2869"/>
    <w:rsid w:val="005B2BB8"/>
    <w:rsid w:val="005B37B9"/>
    <w:rsid w:val="005B4430"/>
    <w:rsid w:val="005B4646"/>
    <w:rsid w:val="005B46B6"/>
    <w:rsid w:val="005B50FC"/>
    <w:rsid w:val="005B550F"/>
    <w:rsid w:val="005B57B6"/>
    <w:rsid w:val="005B58E3"/>
    <w:rsid w:val="005B6C7B"/>
    <w:rsid w:val="005B7084"/>
    <w:rsid w:val="005B7708"/>
    <w:rsid w:val="005B7843"/>
    <w:rsid w:val="005B7CB3"/>
    <w:rsid w:val="005C013D"/>
    <w:rsid w:val="005C0BF8"/>
    <w:rsid w:val="005C20B2"/>
    <w:rsid w:val="005C26CB"/>
    <w:rsid w:val="005C28C5"/>
    <w:rsid w:val="005C32F9"/>
    <w:rsid w:val="005C4040"/>
    <w:rsid w:val="005C481E"/>
    <w:rsid w:val="005C4A21"/>
    <w:rsid w:val="005C632C"/>
    <w:rsid w:val="005D00BE"/>
    <w:rsid w:val="005D098B"/>
    <w:rsid w:val="005D0D1F"/>
    <w:rsid w:val="005D0D22"/>
    <w:rsid w:val="005D183C"/>
    <w:rsid w:val="005D1A63"/>
    <w:rsid w:val="005D20CA"/>
    <w:rsid w:val="005D245E"/>
    <w:rsid w:val="005D2499"/>
    <w:rsid w:val="005D2DCB"/>
    <w:rsid w:val="005D2F7B"/>
    <w:rsid w:val="005D3A3E"/>
    <w:rsid w:val="005D3FE7"/>
    <w:rsid w:val="005D475A"/>
    <w:rsid w:val="005D47FE"/>
    <w:rsid w:val="005D4DBF"/>
    <w:rsid w:val="005D4E61"/>
    <w:rsid w:val="005D53DE"/>
    <w:rsid w:val="005D56B0"/>
    <w:rsid w:val="005D59A7"/>
    <w:rsid w:val="005D5D33"/>
    <w:rsid w:val="005D65B1"/>
    <w:rsid w:val="005D6C0D"/>
    <w:rsid w:val="005D6E4F"/>
    <w:rsid w:val="005D778A"/>
    <w:rsid w:val="005E04B3"/>
    <w:rsid w:val="005E14CB"/>
    <w:rsid w:val="005E18DF"/>
    <w:rsid w:val="005E199E"/>
    <w:rsid w:val="005E1DC1"/>
    <w:rsid w:val="005E1F7B"/>
    <w:rsid w:val="005E26D5"/>
    <w:rsid w:val="005E37FD"/>
    <w:rsid w:val="005E3D6C"/>
    <w:rsid w:val="005E55F6"/>
    <w:rsid w:val="005E5C71"/>
    <w:rsid w:val="005E751D"/>
    <w:rsid w:val="005F05EA"/>
    <w:rsid w:val="005F09E1"/>
    <w:rsid w:val="005F15AB"/>
    <w:rsid w:val="005F1635"/>
    <w:rsid w:val="005F1641"/>
    <w:rsid w:val="005F1DD7"/>
    <w:rsid w:val="005F26F9"/>
    <w:rsid w:val="005F4361"/>
    <w:rsid w:val="005F44F3"/>
    <w:rsid w:val="005F474C"/>
    <w:rsid w:val="005F4F5E"/>
    <w:rsid w:val="005F50C5"/>
    <w:rsid w:val="005F5838"/>
    <w:rsid w:val="005F5D67"/>
    <w:rsid w:val="005F6870"/>
    <w:rsid w:val="005F7471"/>
    <w:rsid w:val="005F7B6C"/>
    <w:rsid w:val="006004CF"/>
    <w:rsid w:val="00600DB6"/>
    <w:rsid w:val="006018C8"/>
    <w:rsid w:val="006019B3"/>
    <w:rsid w:val="006024E5"/>
    <w:rsid w:val="00602925"/>
    <w:rsid w:val="00602939"/>
    <w:rsid w:val="00602AF2"/>
    <w:rsid w:val="00603519"/>
    <w:rsid w:val="00603815"/>
    <w:rsid w:val="006039CC"/>
    <w:rsid w:val="00603B9F"/>
    <w:rsid w:val="00603F5E"/>
    <w:rsid w:val="00604DBA"/>
    <w:rsid w:val="00605489"/>
    <w:rsid w:val="006054A4"/>
    <w:rsid w:val="00607530"/>
    <w:rsid w:val="006100D7"/>
    <w:rsid w:val="006100E4"/>
    <w:rsid w:val="006111B2"/>
    <w:rsid w:val="00611B0C"/>
    <w:rsid w:val="006124EF"/>
    <w:rsid w:val="00613388"/>
    <w:rsid w:val="006136C4"/>
    <w:rsid w:val="0061381B"/>
    <w:rsid w:val="00613D4F"/>
    <w:rsid w:val="0061428E"/>
    <w:rsid w:val="0061440A"/>
    <w:rsid w:val="00614A12"/>
    <w:rsid w:val="00614CB0"/>
    <w:rsid w:val="00614CB7"/>
    <w:rsid w:val="00614EBA"/>
    <w:rsid w:val="0061515B"/>
    <w:rsid w:val="00615DFF"/>
    <w:rsid w:val="0061690A"/>
    <w:rsid w:val="00616C21"/>
    <w:rsid w:val="006173DB"/>
    <w:rsid w:val="0061745E"/>
    <w:rsid w:val="00617B5B"/>
    <w:rsid w:val="00617B78"/>
    <w:rsid w:val="0062009C"/>
    <w:rsid w:val="00620415"/>
    <w:rsid w:val="006206F9"/>
    <w:rsid w:val="00620BBC"/>
    <w:rsid w:val="00620E65"/>
    <w:rsid w:val="0062107F"/>
    <w:rsid w:val="006214CC"/>
    <w:rsid w:val="00622287"/>
    <w:rsid w:val="00622BC4"/>
    <w:rsid w:val="00622E51"/>
    <w:rsid w:val="00623B62"/>
    <w:rsid w:val="00625830"/>
    <w:rsid w:val="00625B8F"/>
    <w:rsid w:val="00625D92"/>
    <w:rsid w:val="00626151"/>
    <w:rsid w:val="006271A1"/>
    <w:rsid w:val="006271B5"/>
    <w:rsid w:val="006273AA"/>
    <w:rsid w:val="00627763"/>
    <w:rsid w:val="006302B1"/>
    <w:rsid w:val="00630758"/>
    <w:rsid w:val="0063094E"/>
    <w:rsid w:val="00630C67"/>
    <w:rsid w:val="006312E7"/>
    <w:rsid w:val="0063199D"/>
    <w:rsid w:val="00632098"/>
    <w:rsid w:val="00633E84"/>
    <w:rsid w:val="00634223"/>
    <w:rsid w:val="00635DF1"/>
    <w:rsid w:val="0063616A"/>
    <w:rsid w:val="006364BD"/>
    <w:rsid w:val="0063669A"/>
    <w:rsid w:val="00636991"/>
    <w:rsid w:val="00636D3C"/>
    <w:rsid w:val="006370A0"/>
    <w:rsid w:val="006371E5"/>
    <w:rsid w:val="006378E6"/>
    <w:rsid w:val="00640393"/>
    <w:rsid w:val="0064077D"/>
    <w:rsid w:val="00641910"/>
    <w:rsid w:val="00641C05"/>
    <w:rsid w:val="006423EA"/>
    <w:rsid w:val="006427AA"/>
    <w:rsid w:val="006430A0"/>
    <w:rsid w:val="00643CD8"/>
    <w:rsid w:val="00643DC0"/>
    <w:rsid w:val="00643E81"/>
    <w:rsid w:val="0064416C"/>
    <w:rsid w:val="00644F63"/>
    <w:rsid w:val="006458F1"/>
    <w:rsid w:val="00645EFF"/>
    <w:rsid w:val="006464B1"/>
    <w:rsid w:val="00647194"/>
    <w:rsid w:val="0064780F"/>
    <w:rsid w:val="00647AB3"/>
    <w:rsid w:val="006509F8"/>
    <w:rsid w:val="0065149A"/>
    <w:rsid w:val="006514AD"/>
    <w:rsid w:val="00651907"/>
    <w:rsid w:val="00651A9A"/>
    <w:rsid w:val="00651C99"/>
    <w:rsid w:val="00651CD1"/>
    <w:rsid w:val="00651FC0"/>
    <w:rsid w:val="00652212"/>
    <w:rsid w:val="0065236F"/>
    <w:rsid w:val="00652ED2"/>
    <w:rsid w:val="00653B3B"/>
    <w:rsid w:val="006541A3"/>
    <w:rsid w:val="00654408"/>
    <w:rsid w:val="0065625F"/>
    <w:rsid w:val="0065772F"/>
    <w:rsid w:val="00657788"/>
    <w:rsid w:val="00660A28"/>
    <w:rsid w:val="00660A8C"/>
    <w:rsid w:val="00660D0D"/>
    <w:rsid w:val="00660D15"/>
    <w:rsid w:val="00661CDA"/>
    <w:rsid w:val="00662C1C"/>
    <w:rsid w:val="00664AEE"/>
    <w:rsid w:val="006652C9"/>
    <w:rsid w:val="006656BA"/>
    <w:rsid w:val="006656D6"/>
    <w:rsid w:val="0066586F"/>
    <w:rsid w:val="00665A2B"/>
    <w:rsid w:val="00666F8B"/>
    <w:rsid w:val="00667C68"/>
    <w:rsid w:val="00670844"/>
    <w:rsid w:val="00671162"/>
    <w:rsid w:val="00671965"/>
    <w:rsid w:val="006729ED"/>
    <w:rsid w:val="00672D82"/>
    <w:rsid w:val="00673574"/>
    <w:rsid w:val="00673CE3"/>
    <w:rsid w:val="00673E04"/>
    <w:rsid w:val="006746AF"/>
    <w:rsid w:val="00674C56"/>
    <w:rsid w:val="00674DC5"/>
    <w:rsid w:val="0067553C"/>
    <w:rsid w:val="00675D4A"/>
    <w:rsid w:val="00675FD6"/>
    <w:rsid w:val="00676C08"/>
    <w:rsid w:val="00677967"/>
    <w:rsid w:val="00677EB5"/>
    <w:rsid w:val="006804CB"/>
    <w:rsid w:val="00680D90"/>
    <w:rsid w:val="00680F6E"/>
    <w:rsid w:val="00681A68"/>
    <w:rsid w:val="00681F8D"/>
    <w:rsid w:val="00683338"/>
    <w:rsid w:val="00683764"/>
    <w:rsid w:val="0068385C"/>
    <w:rsid w:val="00684A53"/>
    <w:rsid w:val="00685233"/>
    <w:rsid w:val="006852BB"/>
    <w:rsid w:val="00685374"/>
    <w:rsid w:val="00685559"/>
    <w:rsid w:val="00685893"/>
    <w:rsid w:val="006858FA"/>
    <w:rsid w:val="00685999"/>
    <w:rsid w:val="00685D11"/>
    <w:rsid w:val="00686A6F"/>
    <w:rsid w:val="00686DEB"/>
    <w:rsid w:val="006870B5"/>
    <w:rsid w:val="006872A9"/>
    <w:rsid w:val="006877D3"/>
    <w:rsid w:val="00687BAC"/>
    <w:rsid w:val="00687CA4"/>
    <w:rsid w:val="00687D7C"/>
    <w:rsid w:val="0069047B"/>
    <w:rsid w:val="0069099D"/>
    <w:rsid w:val="006922AA"/>
    <w:rsid w:val="006923D0"/>
    <w:rsid w:val="00692E91"/>
    <w:rsid w:val="0069356E"/>
    <w:rsid w:val="006935D3"/>
    <w:rsid w:val="00693984"/>
    <w:rsid w:val="006946D5"/>
    <w:rsid w:val="00694719"/>
    <w:rsid w:val="00694720"/>
    <w:rsid w:val="00694D10"/>
    <w:rsid w:val="006955A5"/>
    <w:rsid w:val="006957DD"/>
    <w:rsid w:val="00695DD9"/>
    <w:rsid w:val="0069640E"/>
    <w:rsid w:val="0069672B"/>
    <w:rsid w:val="00696A8F"/>
    <w:rsid w:val="00696B1A"/>
    <w:rsid w:val="00696CF7"/>
    <w:rsid w:val="006974F2"/>
    <w:rsid w:val="006978CE"/>
    <w:rsid w:val="00697E65"/>
    <w:rsid w:val="006A0601"/>
    <w:rsid w:val="006A0EF4"/>
    <w:rsid w:val="006A126F"/>
    <w:rsid w:val="006A22E3"/>
    <w:rsid w:val="006A24E2"/>
    <w:rsid w:val="006A2A6F"/>
    <w:rsid w:val="006A2BC0"/>
    <w:rsid w:val="006A2EF3"/>
    <w:rsid w:val="006A31DA"/>
    <w:rsid w:val="006A4176"/>
    <w:rsid w:val="006A4EEC"/>
    <w:rsid w:val="006A4FA2"/>
    <w:rsid w:val="006A5764"/>
    <w:rsid w:val="006A5D0A"/>
    <w:rsid w:val="006A5DD3"/>
    <w:rsid w:val="006A6DB1"/>
    <w:rsid w:val="006B020A"/>
    <w:rsid w:val="006B0492"/>
    <w:rsid w:val="006B0A9C"/>
    <w:rsid w:val="006B11C7"/>
    <w:rsid w:val="006B1DB5"/>
    <w:rsid w:val="006B1E4A"/>
    <w:rsid w:val="006B248C"/>
    <w:rsid w:val="006B2837"/>
    <w:rsid w:val="006B29BE"/>
    <w:rsid w:val="006B2AD5"/>
    <w:rsid w:val="006B2B60"/>
    <w:rsid w:val="006B2D39"/>
    <w:rsid w:val="006B2E8F"/>
    <w:rsid w:val="006B442C"/>
    <w:rsid w:val="006B4757"/>
    <w:rsid w:val="006B4A04"/>
    <w:rsid w:val="006B51C6"/>
    <w:rsid w:val="006B66B6"/>
    <w:rsid w:val="006B6E4B"/>
    <w:rsid w:val="006B6EAC"/>
    <w:rsid w:val="006C072B"/>
    <w:rsid w:val="006C0D52"/>
    <w:rsid w:val="006C120C"/>
    <w:rsid w:val="006C1B6F"/>
    <w:rsid w:val="006C265F"/>
    <w:rsid w:val="006C2743"/>
    <w:rsid w:val="006C3003"/>
    <w:rsid w:val="006C409F"/>
    <w:rsid w:val="006C41C4"/>
    <w:rsid w:val="006C4532"/>
    <w:rsid w:val="006C460E"/>
    <w:rsid w:val="006C4E42"/>
    <w:rsid w:val="006C52E1"/>
    <w:rsid w:val="006C52E4"/>
    <w:rsid w:val="006C5523"/>
    <w:rsid w:val="006C566E"/>
    <w:rsid w:val="006C5B17"/>
    <w:rsid w:val="006C6847"/>
    <w:rsid w:val="006C7CA6"/>
    <w:rsid w:val="006C7E20"/>
    <w:rsid w:val="006D0540"/>
    <w:rsid w:val="006D110F"/>
    <w:rsid w:val="006D1482"/>
    <w:rsid w:val="006D1883"/>
    <w:rsid w:val="006D19C0"/>
    <w:rsid w:val="006D1BC8"/>
    <w:rsid w:val="006D24CB"/>
    <w:rsid w:val="006D2739"/>
    <w:rsid w:val="006D2BA4"/>
    <w:rsid w:val="006D2D49"/>
    <w:rsid w:val="006D3F4E"/>
    <w:rsid w:val="006D40ED"/>
    <w:rsid w:val="006D4F1F"/>
    <w:rsid w:val="006D51C3"/>
    <w:rsid w:val="006D5CC1"/>
    <w:rsid w:val="006D5FF7"/>
    <w:rsid w:val="006D6268"/>
    <w:rsid w:val="006D659F"/>
    <w:rsid w:val="006D674E"/>
    <w:rsid w:val="006D69FA"/>
    <w:rsid w:val="006D6CF0"/>
    <w:rsid w:val="006D6E1D"/>
    <w:rsid w:val="006D73C0"/>
    <w:rsid w:val="006D73F4"/>
    <w:rsid w:val="006D790D"/>
    <w:rsid w:val="006D7D17"/>
    <w:rsid w:val="006E084E"/>
    <w:rsid w:val="006E285C"/>
    <w:rsid w:val="006E3829"/>
    <w:rsid w:val="006E3FB1"/>
    <w:rsid w:val="006E45ED"/>
    <w:rsid w:val="006E4DB3"/>
    <w:rsid w:val="006E4E53"/>
    <w:rsid w:val="006E5B43"/>
    <w:rsid w:val="006E61AA"/>
    <w:rsid w:val="006E701F"/>
    <w:rsid w:val="006E70A3"/>
    <w:rsid w:val="006E7372"/>
    <w:rsid w:val="006E7588"/>
    <w:rsid w:val="006E7ECD"/>
    <w:rsid w:val="006F01FF"/>
    <w:rsid w:val="006F0726"/>
    <w:rsid w:val="006F0D90"/>
    <w:rsid w:val="006F1035"/>
    <w:rsid w:val="006F13A0"/>
    <w:rsid w:val="006F173E"/>
    <w:rsid w:val="006F1B00"/>
    <w:rsid w:val="006F1B48"/>
    <w:rsid w:val="006F1E85"/>
    <w:rsid w:val="006F245B"/>
    <w:rsid w:val="006F2595"/>
    <w:rsid w:val="006F2EFF"/>
    <w:rsid w:val="006F32B7"/>
    <w:rsid w:val="006F35ED"/>
    <w:rsid w:val="006F3F27"/>
    <w:rsid w:val="006F4912"/>
    <w:rsid w:val="006F49B1"/>
    <w:rsid w:val="006F4A4A"/>
    <w:rsid w:val="006F5286"/>
    <w:rsid w:val="006F52D8"/>
    <w:rsid w:val="006F59F9"/>
    <w:rsid w:val="006F63ED"/>
    <w:rsid w:val="006F6493"/>
    <w:rsid w:val="006F6E28"/>
    <w:rsid w:val="006F6F95"/>
    <w:rsid w:val="006F70B1"/>
    <w:rsid w:val="006F7C68"/>
    <w:rsid w:val="006F7C8A"/>
    <w:rsid w:val="00700158"/>
    <w:rsid w:val="00700647"/>
    <w:rsid w:val="00701748"/>
    <w:rsid w:val="007017F3"/>
    <w:rsid w:val="007034A6"/>
    <w:rsid w:val="00703B0B"/>
    <w:rsid w:val="00704164"/>
    <w:rsid w:val="00704781"/>
    <w:rsid w:val="00705843"/>
    <w:rsid w:val="007060F2"/>
    <w:rsid w:val="00706B04"/>
    <w:rsid w:val="00706BE0"/>
    <w:rsid w:val="00706EB4"/>
    <w:rsid w:val="00706F64"/>
    <w:rsid w:val="00707814"/>
    <w:rsid w:val="00710BB8"/>
    <w:rsid w:val="00711B94"/>
    <w:rsid w:val="00711E48"/>
    <w:rsid w:val="00712084"/>
    <w:rsid w:val="00712C95"/>
    <w:rsid w:val="00713A6D"/>
    <w:rsid w:val="00713AD0"/>
    <w:rsid w:val="00715138"/>
    <w:rsid w:val="00715418"/>
    <w:rsid w:val="00715D32"/>
    <w:rsid w:val="00716006"/>
    <w:rsid w:val="00716D6A"/>
    <w:rsid w:val="00716EC2"/>
    <w:rsid w:val="0071710A"/>
    <w:rsid w:val="00717281"/>
    <w:rsid w:val="007174E0"/>
    <w:rsid w:val="00717616"/>
    <w:rsid w:val="00717668"/>
    <w:rsid w:val="00717A66"/>
    <w:rsid w:val="007200A5"/>
    <w:rsid w:val="0072079A"/>
    <w:rsid w:val="0072095B"/>
    <w:rsid w:val="00720AAE"/>
    <w:rsid w:val="00721856"/>
    <w:rsid w:val="0072256B"/>
    <w:rsid w:val="00722733"/>
    <w:rsid w:val="00722FF6"/>
    <w:rsid w:val="0072329B"/>
    <w:rsid w:val="007232B1"/>
    <w:rsid w:val="007236CD"/>
    <w:rsid w:val="00723B6C"/>
    <w:rsid w:val="0072430A"/>
    <w:rsid w:val="00724875"/>
    <w:rsid w:val="00724F7F"/>
    <w:rsid w:val="00725393"/>
    <w:rsid w:val="00725A91"/>
    <w:rsid w:val="00725B2B"/>
    <w:rsid w:val="00726755"/>
    <w:rsid w:val="00726C7C"/>
    <w:rsid w:val="00726D24"/>
    <w:rsid w:val="00726EA6"/>
    <w:rsid w:val="007274A5"/>
    <w:rsid w:val="00727C68"/>
    <w:rsid w:val="00727F7C"/>
    <w:rsid w:val="0073009E"/>
    <w:rsid w:val="00730203"/>
    <w:rsid w:val="00730642"/>
    <w:rsid w:val="00730ECD"/>
    <w:rsid w:val="00731F46"/>
    <w:rsid w:val="00732B48"/>
    <w:rsid w:val="0073316B"/>
    <w:rsid w:val="007331E3"/>
    <w:rsid w:val="007333C5"/>
    <w:rsid w:val="00733F02"/>
    <w:rsid w:val="0073577B"/>
    <w:rsid w:val="007358FB"/>
    <w:rsid w:val="00735D20"/>
    <w:rsid w:val="007367DB"/>
    <w:rsid w:val="007374B7"/>
    <w:rsid w:val="00737EEC"/>
    <w:rsid w:val="00740035"/>
    <w:rsid w:val="00741114"/>
    <w:rsid w:val="007425C5"/>
    <w:rsid w:val="007433D1"/>
    <w:rsid w:val="00743755"/>
    <w:rsid w:val="0074449D"/>
    <w:rsid w:val="00744B4C"/>
    <w:rsid w:val="00745E8A"/>
    <w:rsid w:val="00746130"/>
    <w:rsid w:val="007466DF"/>
    <w:rsid w:val="00747709"/>
    <w:rsid w:val="00747C76"/>
    <w:rsid w:val="00750462"/>
    <w:rsid w:val="00750E3D"/>
    <w:rsid w:val="00751337"/>
    <w:rsid w:val="00751518"/>
    <w:rsid w:val="007515B4"/>
    <w:rsid w:val="007521FB"/>
    <w:rsid w:val="007523C6"/>
    <w:rsid w:val="00752ED7"/>
    <w:rsid w:val="00753251"/>
    <w:rsid w:val="0075371B"/>
    <w:rsid w:val="00753779"/>
    <w:rsid w:val="007546A1"/>
    <w:rsid w:val="00754DDC"/>
    <w:rsid w:val="0075566F"/>
    <w:rsid w:val="0075625C"/>
    <w:rsid w:val="00756686"/>
    <w:rsid w:val="007569B9"/>
    <w:rsid w:val="00756CF6"/>
    <w:rsid w:val="0075744D"/>
    <w:rsid w:val="00757BB4"/>
    <w:rsid w:val="00757E0B"/>
    <w:rsid w:val="007606DD"/>
    <w:rsid w:val="007611C4"/>
    <w:rsid w:val="0076145E"/>
    <w:rsid w:val="00761473"/>
    <w:rsid w:val="00761626"/>
    <w:rsid w:val="00761930"/>
    <w:rsid w:val="0076294B"/>
    <w:rsid w:val="007631FA"/>
    <w:rsid w:val="007646E0"/>
    <w:rsid w:val="00764779"/>
    <w:rsid w:val="00764FB2"/>
    <w:rsid w:val="00764FF8"/>
    <w:rsid w:val="007659DF"/>
    <w:rsid w:val="00765CDA"/>
    <w:rsid w:val="00766112"/>
    <w:rsid w:val="007662E4"/>
    <w:rsid w:val="00766B1F"/>
    <w:rsid w:val="0076731B"/>
    <w:rsid w:val="007673DC"/>
    <w:rsid w:val="00767CE8"/>
    <w:rsid w:val="00770333"/>
    <w:rsid w:val="00770882"/>
    <w:rsid w:val="00771745"/>
    <w:rsid w:val="00771804"/>
    <w:rsid w:val="00772B6D"/>
    <w:rsid w:val="00772CDC"/>
    <w:rsid w:val="00773139"/>
    <w:rsid w:val="007732A6"/>
    <w:rsid w:val="00773379"/>
    <w:rsid w:val="007735EF"/>
    <w:rsid w:val="00773F64"/>
    <w:rsid w:val="0077446C"/>
    <w:rsid w:val="00774F63"/>
    <w:rsid w:val="007756C6"/>
    <w:rsid w:val="00775E1B"/>
    <w:rsid w:val="00775F31"/>
    <w:rsid w:val="007763F6"/>
    <w:rsid w:val="0077642D"/>
    <w:rsid w:val="00777B98"/>
    <w:rsid w:val="00777D18"/>
    <w:rsid w:val="00777E0C"/>
    <w:rsid w:val="0078011A"/>
    <w:rsid w:val="007801F9"/>
    <w:rsid w:val="0078162B"/>
    <w:rsid w:val="00781710"/>
    <w:rsid w:val="00781807"/>
    <w:rsid w:val="00781ED0"/>
    <w:rsid w:val="00782539"/>
    <w:rsid w:val="007828B5"/>
    <w:rsid w:val="00782E7F"/>
    <w:rsid w:val="00782F5C"/>
    <w:rsid w:val="00783003"/>
    <w:rsid w:val="007831A3"/>
    <w:rsid w:val="007834BD"/>
    <w:rsid w:val="007836F7"/>
    <w:rsid w:val="00783E75"/>
    <w:rsid w:val="00783F35"/>
    <w:rsid w:val="0078411D"/>
    <w:rsid w:val="00784198"/>
    <w:rsid w:val="00784922"/>
    <w:rsid w:val="0078493C"/>
    <w:rsid w:val="00785105"/>
    <w:rsid w:val="0078580C"/>
    <w:rsid w:val="00786242"/>
    <w:rsid w:val="00786E46"/>
    <w:rsid w:val="0078711F"/>
    <w:rsid w:val="0078785E"/>
    <w:rsid w:val="007879D1"/>
    <w:rsid w:val="00787A66"/>
    <w:rsid w:val="00787E8C"/>
    <w:rsid w:val="0079007C"/>
    <w:rsid w:val="00790306"/>
    <w:rsid w:val="00790436"/>
    <w:rsid w:val="007904AA"/>
    <w:rsid w:val="0079058F"/>
    <w:rsid w:val="00791218"/>
    <w:rsid w:val="00792287"/>
    <w:rsid w:val="0079238C"/>
    <w:rsid w:val="00792876"/>
    <w:rsid w:val="00793330"/>
    <w:rsid w:val="00793381"/>
    <w:rsid w:val="00793629"/>
    <w:rsid w:val="00793841"/>
    <w:rsid w:val="007939ED"/>
    <w:rsid w:val="00793EC9"/>
    <w:rsid w:val="00793FC5"/>
    <w:rsid w:val="00793FEA"/>
    <w:rsid w:val="00794141"/>
    <w:rsid w:val="0079484A"/>
    <w:rsid w:val="00794CBB"/>
    <w:rsid w:val="007950B4"/>
    <w:rsid w:val="007951FD"/>
    <w:rsid w:val="00795C97"/>
    <w:rsid w:val="00795E47"/>
    <w:rsid w:val="00796622"/>
    <w:rsid w:val="00796DF7"/>
    <w:rsid w:val="007970A8"/>
    <w:rsid w:val="007977C3"/>
    <w:rsid w:val="00797918"/>
    <w:rsid w:val="007A1E1D"/>
    <w:rsid w:val="007A2797"/>
    <w:rsid w:val="007A2ADB"/>
    <w:rsid w:val="007A3224"/>
    <w:rsid w:val="007A373C"/>
    <w:rsid w:val="007A3B69"/>
    <w:rsid w:val="007A3F1A"/>
    <w:rsid w:val="007A45FD"/>
    <w:rsid w:val="007A4CD7"/>
    <w:rsid w:val="007A562C"/>
    <w:rsid w:val="007B01CC"/>
    <w:rsid w:val="007B1216"/>
    <w:rsid w:val="007B30F8"/>
    <w:rsid w:val="007B3CE7"/>
    <w:rsid w:val="007B4246"/>
    <w:rsid w:val="007B44E5"/>
    <w:rsid w:val="007B5EE2"/>
    <w:rsid w:val="007B6B2E"/>
    <w:rsid w:val="007B6B82"/>
    <w:rsid w:val="007B6C14"/>
    <w:rsid w:val="007B6C1D"/>
    <w:rsid w:val="007B6CAC"/>
    <w:rsid w:val="007B7108"/>
    <w:rsid w:val="007B749E"/>
    <w:rsid w:val="007B7F6B"/>
    <w:rsid w:val="007C0231"/>
    <w:rsid w:val="007C1CDA"/>
    <w:rsid w:val="007C24C7"/>
    <w:rsid w:val="007C2EAE"/>
    <w:rsid w:val="007C3799"/>
    <w:rsid w:val="007C4033"/>
    <w:rsid w:val="007C43AA"/>
    <w:rsid w:val="007C52BE"/>
    <w:rsid w:val="007C5C32"/>
    <w:rsid w:val="007C629A"/>
    <w:rsid w:val="007C6E90"/>
    <w:rsid w:val="007C711C"/>
    <w:rsid w:val="007C7E35"/>
    <w:rsid w:val="007D0539"/>
    <w:rsid w:val="007D09DA"/>
    <w:rsid w:val="007D0B71"/>
    <w:rsid w:val="007D15BA"/>
    <w:rsid w:val="007D1808"/>
    <w:rsid w:val="007D1CDC"/>
    <w:rsid w:val="007D2145"/>
    <w:rsid w:val="007D2305"/>
    <w:rsid w:val="007D268F"/>
    <w:rsid w:val="007D26EE"/>
    <w:rsid w:val="007D3557"/>
    <w:rsid w:val="007D3670"/>
    <w:rsid w:val="007D38E5"/>
    <w:rsid w:val="007D41D4"/>
    <w:rsid w:val="007D4862"/>
    <w:rsid w:val="007D4A0D"/>
    <w:rsid w:val="007D4CCB"/>
    <w:rsid w:val="007D5206"/>
    <w:rsid w:val="007D6018"/>
    <w:rsid w:val="007D6C15"/>
    <w:rsid w:val="007D6F2C"/>
    <w:rsid w:val="007D74E9"/>
    <w:rsid w:val="007D7636"/>
    <w:rsid w:val="007D78B4"/>
    <w:rsid w:val="007E06B9"/>
    <w:rsid w:val="007E0959"/>
    <w:rsid w:val="007E09FA"/>
    <w:rsid w:val="007E0F58"/>
    <w:rsid w:val="007E19EC"/>
    <w:rsid w:val="007E1D4B"/>
    <w:rsid w:val="007E1D6F"/>
    <w:rsid w:val="007E22E5"/>
    <w:rsid w:val="007E2B9F"/>
    <w:rsid w:val="007E39A3"/>
    <w:rsid w:val="007E39A8"/>
    <w:rsid w:val="007E3B0E"/>
    <w:rsid w:val="007E3B9F"/>
    <w:rsid w:val="007E4335"/>
    <w:rsid w:val="007E44F2"/>
    <w:rsid w:val="007E464A"/>
    <w:rsid w:val="007E4A9B"/>
    <w:rsid w:val="007E4D39"/>
    <w:rsid w:val="007E5229"/>
    <w:rsid w:val="007E5823"/>
    <w:rsid w:val="007E5CAE"/>
    <w:rsid w:val="007E633F"/>
    <w:rsid w:val="007E73DC"/>
    <w:rsid w:val="007E78E6"/>
    <w:rsid w:val="007E7A81"/>
    <w:rsid w:val="007E7EEE"/>
    <w:rsid w:val="007F03FF"/>
    <w:rsid w:val="007F0F0A"/>
    <w:rsid w:val="007F0F10"/>
    <w:rsid w:val="007F1E31"/>
    <w:rsid w:val="007F33ED"/>
    <w:rsid w:val="007F36BC"/>
    <w:rsid w:val="007F382D"/>
    <w:rsid w:val="007F3B68"/>
    <w:rsid w:val="007F4470"/>
    <w:rsid w:val="007F4878"/>
    <w:rsid w:val="007F4885"/>
    <w:rsid w:val="007F4D96"/>
    <w:rsid w:val="007F4FAA"/>
    <w:rsid w:val="007F58B6"/>
    <w:rsid w:val="007F5A26"/>
    <w:rsid w:val="007F5D56"/>
    <w:rsid w:val="007F5E8F"/>
    <w:rsid w:val="007F61C4"/>
    <w:rsid w:val="007F6F54"/>
    <w:rsid w:val="008002FC"/>
    <w:rsid w:val="0080045F"/>
    <w:rsid w:val="00800701"/>
    <w:rsid w:val="0080074C"/>
    <w:rsid w:val="00800B18"/>
    <w:rsid w:val="00802421"/>
    <w:rsid w:val="00802426"/>
    <w:rsid w:val="00802AB1"/>
    <w:rsid w:val="0080311D"/>
    <w:rsid w:val="00803123"/>
    <w:rsid w:val="00803ED5"/>
    <w:rsid w:val="008043F2"/>
    <w:rsid w:val="00804E6D"/>
    <w:rsid w:val="008052FB"/>
    <w:rsid w:val="00805448"/>
    <w:rsid w:val="0080595D"/>
    <w:rsid w:val="00806A6A"/>
    <w:rsid w:val="00806C6B"/>
    <w:rsid w:val="008074C2"/>
    <w:rsid w:val="008079B0"/>
    <w:rsid w:val="00811439"/>
    <w:rsid w:val="008114F6"/>
    <w:rsid w:val="00812324"/>
    <w:rsid w:val="00812580"/>
    <w:rsid w:val="008131A6"/>
    <w:rsid w:val="00813C12"/>
    <w:rsid w:val="0081463C"/>
    <w:rsid w:val="00814678"/>
    <w:rsid w:val="00815148"/>
    <w:rsid w:val="008151F7"/>
    <w:rsid w:val="0081573B"/>
    <w:rsid w:val="00815FDC"/>
    <w:rsid w:val="00816250"/>
    <w:rsid w:val="008166E1"/>
    <w:rsid w:val="008172B9"/>
    <w:rsid w:val="0081737C"/>
    <w:rsid w:val="008173D8"/>
    <w:rsid w:val="00817695"/>
    <w:rsid w:val="0081786B"/>
    <w:rsid w:val="00817FE7"/>
    <w:rsid w:val="008206E7"/>
    <w:rsid w:val="008209E4"/>
    <w:rsid w:val="00820B41"/>
    <w:rsid w:val="00820CDC"/>
    <w:rsid w:val="008211A4"/>
    <w:rsid w:val="008211B6"/>
    <w:rsid w:val="00821505"/>
    <w:rsid w:val="00821738"/>
    <w:rsid w:val="008218AE"/>
    <w:rsid w:val="0082191B"/>
    <w:rsid w:val="00821E1C"/>
    <w:rsid w:val="008224C7"/>
    <w:rsid w:val="00822C80"/>
    <w:rsid w:val="0082308F"/>
    <w:rsid w:val="00823397"/>
    <w:rsid w:val="0082414D"/>
    <w:rsid w:val="008249BA"/>
    <w:rsid w:val="00824C52"/>
    <w:rsid w:val="008255E8"/>
    <w:rsid w:val="0082603F"/>
    <w:rsid w:val="00826241"/>
    <w:rsid w:val="00826A40"/>
    <w:rsid w:val="008275BA"/>
    <w:rsid w:val="00827817"/>
    <w:rsid w:val="008278CB"/>
    <w:rsid w:val="00827B6F"/>
    <w:rsid w:val="00827FA1"/>
    <w:rsid w:val="00830CE5"/>
    <w:rsid w:val="00830E32"/>
    <w:rsid w:val="00831E07"/>
    <w:rsid w:val="00831FA1"/>
    <w:rsid w:val="008321D7"/>
    <w:rsid w:val="0083237A"/>
    <w:rsid w:val="008332B7"/>
    <w:rsid w:val="008333C3"/>
    <w:rsid w:val="0083346E"/>
    <w:rsid w:val="00833562"/>
    <w:rsid w:val="00834B7F"/>
    <w:rsid w:val="008357E1"/>
    <w:rsid w:val="008358B0"/>
    <w:rsid w:val="00835AF6"/>
    <w:rsid w:val="00836420"/>
    <w:rsid w:val="0083651B"/>
    <w:rsid w:val="008376AC"/>
    <w:rsid w:val="00840435"/>
    <w:rsid w:val="0084044C"/>
    <w:rsid w:val="00840ABB"/>
    <w:rsid w:val="00841490"/>
    <w:rsid w:val="008416A4"/>
    <w:rsid w:val="00841C3A"/>
    <w:rsid w:val="008425F4"/>
    <w:rsid w:val="00843AE3"/>
    <w:rsid w:val="00843F61"/>
    <w:rsid w:val="00844F6C"/>
    <w:rsid w:val="0084549A"/>
    <w:rsid w:val="00845900"/>
    <w:rsid w:val="00846549"/>
    <w:rsid w:val="00846945"/>
    <w:rsid w:val="00847167"/>
    <w:rsid w:val="008477B2"/>
    <w:rsid w:val="00850721"/>
    <w:rsid w:val="00850A35"/>
    <w:rsid w:val="00850E56"/>
    <w:rsid w:val="00850F89"/>
    <w:rsid w:val="00851AF9"/>
    <w:rsid w:val="00852B52"/>
    <w:rsid w:val="008532DA"/>
    <w:rsid w:val="00853475"/>
    <w:rsid w:val="00853AFE"/>
    <w:rsid w:val="008543F2"/>
    <w:rsid w:val="008549DD"/>
    <w:rsid w:val="00854B47"/>
    <w:rsid w:val="00855936"/>
    <w:rsid w:val="00857351"/>
    <w:rsid w:val="0085762C"/>
    <w:rsid w:val="00857DF0"/>
    <w:rsid w:val="00857E72"/>
    <w:rsid w:val="008605E6"/>
    <w:rsid w:val="00860A8B"/>
    <w:rsid w:val="0086104E"/>
    <w:rsid w:val="0086124E"/>
    <w:rsid w:val="00861CDD"/>
    <w:rsid w:val="008620E2"/>
    <w:rsid w:val="00862727"/>
    <w:rsid w:val="0086291E"/>
    <w:rsid w:val="00862DD8"/>
    <w:rsid w:val="00862E93"/>
    <w:rsid w:val="00863442"/>
    <w:rsid w:val="008634E1"/>
    <w:rsid w:val="00863C47"/>
    <w:rsid w:val="00863E0D"/>
    <w:rsid w:val="0086433F"/>
    <w:rsid w:val="00864FF4"/>
    <w:rsid w:val="00865014"/>
    <w:rsid w:val="008652C1"/>
    <w:rsid w:val="00865D15"/>
    <w:rsid w:val="00866077"/>
    <w:rsid w:val="00866DA6"/>
    <w:rsid w:val="00866FD6"/>
    <w:rsid w:val="00867187"/>
    <w:rsid w:val="008677A0"/>
    <w:rsid w:val="00867A2B"/>
    <w:rsid w:val="008700FE"/>
    <w:rsid w:val="00870795"/>
    <w:rsid w:val="00871329"/>
    <w:rsid w:val="00871807"/>
    <w:rsid w:val="00871C37"/>
    <w:rsid w:val="008724A5"/>
    <w:rsid w:val="008725DD"/>
    <w:rsid w:val="00872601"/>
    <w:rsid w:val="00872776"/>
    <w:rsid w:val="00872E81"/>
    <w:rsid w:val="00872EBC"/>
    <w:rsid w:val="00874A67"/>
    <w:rsid w:val="00874B18"/>
    <w:rsid w:val="00874F1D"/>
    <w:rsid w:val="008758B0"/>
    <w:rsid w:val="0087670A"/>
    <w:rsid w:val="0087680F"/>
    <w:rsid w:val="00876D5E"/>
    <w:rsid w:val="008775C1"/>
    <w:rsid w:val="008812BA"/>
    <w:rsid w:val="008813E6"/>
    <w:rsid w:val="00882405"/>
    <w:rsid w:val="0088276D"/>
    <w:rsid w:val="008828DA"/>
    <w:rsid w:val="008838FF"/>
    <w:rsid w:val="00883F6D"/>
    <w:rsid w:val="0088448D"/>
    <w:rsid w:val="008857EC"/>
    <w:rsid w:val="00885FB8"/>
    <w:rsid w:val="0088648E"/>
    <w:rsid w:val="008864F5"/>
    <w:rsid w:val="00886F6D"/>
    <w:rsid w:val="008872E8"/>
    <w:rsid w:val="00890667"/>
    <w:rsid w:val="00890704"/>
    <w:rsid w:val="0089070D"/>
    <w:rsid w:val="008909E5"/>
    <w:rsid w:val="00890A43"/>
    <w:rsid w:val="00890B56"/>
    <w:rsid w:val="00890DC1"/>
    <w:rsid w:val="00890FE7"/>
    <w:rsid w:val="008911DC"/>
    <w:rsid w:val="00891777"/>
    <w:rsid w:val="00891CB5"/>
    <w:rsid w:val="00891DBE"/>
    <w:rsid w:val="008927B0"/>
    <w:rsid w:val="0089376C"/>
    <w:rsid w:val="00893830"/>
    <w:rsid w:val="00893E89"/>
    <w:rsid w:val="0089402E"/>
    <w:rsid w:val="0089427A"/>
    <w:rsid w:val="00894626"/>
    <w:rsid w:val="00895005"/>
    <w:rsid w:val="008957D4"/>
    <w:rsid w:val="0089690F"/>
    <w:rsid w:val="00897AF0"/>
    <w:rsid w:val="00897DED"/>
    <w:rsid w:val="008A121A"/>
    <w:rsid w:val="008A133F"/>
    <w:rsid w:val="008A1614"/>
    <w:rsid w:val="008A1EBD"/>
    <w:rsid w:val="008A238A"/>
    <w:rsid w:val="008A293C"/>
    <w:rsid w:val="008A2B56"/>
    <w:rsid w:val="008A347F"/>
    <w:rsid w:val="008A36FF"/>
    <w:rsid w:val="008A3AFE"/>
    <w:rsid w:val="008A3F90"/>
    <w:rsid w:val="008A4B81"/>
    <w:rsid w:val="008A4BB4"/>
    <w:rsid w:val="008A50C9"/>
    <w:rsid w:val="008A54EC"/>
    <w:rsid w:val="008A674C"/>
    <w:rsid w:val="008A7CBB"/>
    <w:rsid w:val="008B015A"/>
    <w:rsid w:val="008B030E"/>
    <w:rsid w:val="008B0389"/>
    <w:rsid w:val="008B0762"/>
    <w:rsid w:val="008B0AC1"/>
    <w:rsid w:val="008B0BB8"/>
    <w:rsid w:val="008B1455"/>
    <w:rsid w:val="008B185E"/>
    <w:rsid w:val="008B1F2B"/>
    <w:rsid w:val="008B2374"/>
    <w:rsid w:val="008B24B7"/>
    <w:rsid w:val="008B27CA"/>
    <w:rsid w:val="008B2BB2"/>
    <w:rsid w:val="008B2D95"/>
    <w:rsid w:val="008B3248"/>
    <w:rsid w:val="008B335F"/>
    <w:rsid w:val="008B4066"/>
    <w:rsid w:val="008B438D"/>
    <w:rsid w:val="008B47C5"/>
    <w:rsid w:val="008B4CE7"/>
    <w:rsid w:val="008B4DF3"/>
    <w:rsid w:val="008B5FD8"/>
    <w:rsid w:val="008B6867"/>
    <w:rsid w:val="008B72D7"/>
    <w:rsid w:val="008B7964"/>
    <w:rsid w:val="008B7D6F"/>
    <w:rsid w:val="008C0AD8"/>
    <w:rsid w:val="008C1115"/>
    <w:rsid w:val="008C144C"/>
    <w:rsid w:val="008C2137"/>
    <w:rsid w:val="008C23B8"/>
    <w:rsid w:val="008C43F9"/>
    <w:rsid w:val="008C4CCC"/>
    <w:rsid w:val="008C5562"/>
    <w:rsid w:val="008C630F"/>
    <w:rsid w:val="008C6F85"/>
    <w:rsid w:val="008C7435"/>
    <w:rsid w:val="008C7CB9"/>
    <w:rsid w:val="008D0567"/>
    <w:rsid w:val="008D0B17"/>
    <w:rsid w:val="008D1BA9"/>
    <w:rsid w:val="008D1DB7"/>
    <w:rsid w:val="008D1DF9"/>
    <w:rsid w:val="008D22D0"/>
    <w:rsid w:val="008D2943"/>
    <w:rsid w:val="008D3006"/>
    <w:rsid w:val="008D39E3"/>
    <w:rsid w:val="008D3FC4"/>
    <w:rsid w:val="008D45E3"/>
    <w:rsid w:val="008D58E7"/>
    <w:rsid w:val="008D5E13"/>
    <w:rsid w:val="008D6635"/>
    <w:rsid w:val="008D6EDE"/>
    <w:rsid w:val="008D7F0E"/>
    <w:rsid w:val="008D7FA0"/>
    <w:rsid w:val="008E04B3"/>
    <w:rsid w:val="008E071C"/>
    <w:rsid w:val="008E1548"/>
    <w:rsid w:val="008E1BD5"/>
    <w:rsid w:val="008E2448"/>
    <w:rsid w:val="008E2649"/>
    <w:rsid w:val="008E272E"/>
    <w:rsid w:val="008E2DA9"/>
    <w:rsid w:val="008E315A"/>
    <w:rsid w:val="008E34CB"/>
    <w:rsid w:val="008E367D"/>
    <w:rsid w:val="008E4524"/>
    <w:rsid w:val="008E4602"/>
    <w:rsid w:val="008E4CC0"/>
    <w:rsid w:val="008E525A"/>
    <w:rsid w:val="008E56DF"/>
    <w:rsid w:val="008E5A99"/>
    <w:rsid w:val="008E67C4"/>
    <w:rsid w:val="008E6C6F"/>
    <w:rsid w:val="008E7593"/>
    <w:rsid w:val="008E7701"/>
    <w:rsid w:val="008E775B"/>
    <w:rsid w:val="008E790E"/>
    <w:rsid w:val="008F02A2"/>
    <w:rsid w:val="008F0827"/>
    <w:rsid w:val="008F0B7B"/>
    <w:rsid w:val="008F165A"/>
    <w:rsid w:val="008F1E2F"/>
    <w:rsid w:val="008F215D"/>
    <w:rsid w:val="008F2CEC"/>
    <w:rsid w:val="008F30E6"/>
    <w:rsid w:val="008F39D5"/>
    <w:rsid w:val="008F3C55"/>
    <w:rsid w:val="008F3E08"/>
    <w:rsid w:val="008F4F68"/>
    <w:rsid w:val="008F59FB"/>
    <w:rsid w:val="008F5B10"/>
    <w:rsid w:val="008F5B78"/>
    <w:rsid w:val="008F7393"/>
    <w:rsid w:val="008F79D2"/>
    <w:rsid w:val="008F7D82"/>
    <w:rsid w:val="00900303"/>
    <w:rsid w:val="009005E6"/>
    <w:rsid w:val="00900DA1"/>
    <w:rsid w:val="00900F31"/>
    <w:rsid w:val="009011DA"/>
    <w:rsid w:val="00901D65"/>
    <w:rsid w:val="00901D69"/>
    <w:rsid w:val="009022CC"/>
    <w:rsid w:val="0090240A"/>
    <w:rsid w:val="009024FA"/>
    <w:rsid w:val="00902B7B"/>
    <w:rsid w:val="00903EFE"/>
    <w:rsid w:val="009040D6"/>
    <w:rsid w:val="00904321"/>
    <w:rsid w:val="00904610"/>
    <w:rsid w:val="00904D01"/>
    <w:rsid w:val="00904DD0"/>
    <w:rsid w:val="00905E77"/>
    <w:rsid w:val="00906B95"/>
    <w:rsid w:val="0090739F"/>
    <w:rsid w:val="00910788"/>
    <w:rsid w:val="00910DAE"/>
    <w:rsid w:val="0091175B"/>
    <w:rsid w:val="00911AB4"/>
    <w:rsid w:val="00911D26"/>
    <w:rsid w:val="00912326"/>
    <w:rsid w:val="0091275E"/>
    <w:rsid w:val="00913912"/>
    <w:rsid w:val="0091656C"/>
    <w:rsid w:val="009171AF"/>
    <w:rsid w:val="00917E77"/>
    <w:rsid w:val="00917FE4"/>
    <w:rsid w:val="00920F43"/>
    <w:rsid w:val="00921074"/>
    <w:rsid w:val="00921255"/>
    <w:rsid w:val="00922D95"/>
    <w:rsid w:val="00923308"/>
    <w:rsid w:val="00923519"/>
    <w:rsid w:val="00924203"/>
    <w:rsid w:val="0092524D"/>
    <w:rsid w:val="00925919"/>
    <w:rsid w:val="00925BBA"/>
    <w:rsid w:val="00926552"/>
    <w:rsid w:val="009270B6"/>
    <w:rsid w:val="00927DAA"/>
    <w:rsid w:val="00931745"/>
    <w:rsid w:val="0093221B"/>
    <w:rsid w:val="009323DF"/>
    <w:rsid w:val="00932494"/>
    <w:rsid w:val="00932B74"/>
    <w:rsid w:val="00932ECA"/>
    <w:rsid w:val="0093373B"/>
    <w:rsid w:val="00933C14"/>
    <w:rsid w:val="00933C34"/>
    <w:rsid w:val="00934915"/>
    <w:rsid w:val="00934956"/>
    <w:rsid w:val="009356BF"/>
    <w:rsid w:val="0093574D"/>
    <w:rsid w:val="00935D30"/>
    <w:rsid w:val="009373C0"/>
    <w:rsid w:val="00937AF5"/>
    <w:rsid w:val="0094063D"/>
    <w:rsid w:val="00940B55"/>
    <w:rsid w:val="00940C80"/>
    <w:rsid w:val="0094153C"/>
    <w:rsid w:val="009417AC"/>
    <w:rsid w:val="00941B31"/>
    <w:rsid w:val="009428CE"/>
    <w:rsid w:val="00942C6A"/>
    <w:rsid w:val="009431A1"/>
    <w:rsid w:val="00943D30"/>
    <w:rsid w:val="00944505"/>
    <w:rsid w:val="0094474B"/>
    <w:rsid w:val="00946CFB"/>
    <w:rsid w:val="00947189"/>
    <w:rsid w:val="009472B7"/>
    <w:rsid w:val="00947677"/>
    <w:rsid w:val="009479EB"/>
    <w:rsid w:val="00947A5E"/>
    <w:rsid w:val="0095024C"/>
    <w:rsid w:val="009509EF"/>
    <w:rsid w:val="00950B13"/>
    <w:rsid w:val="0095126A"/>
    <w:rsid w:val="0095180B"/>
    <w:rsid w:val="00952E92"/>
    <w:rsid w:val="00952F6C"/>
    <w:rsid w:val="009533D4"/>
    <w:rsid w:val="00953A54"/>
    <w:rsid w:val="00955980"/>
    <w:rsid w:val="00955DDB"/>
    <w:rsid w:val="00956525"/>
    <w:rsid w:val="00956682"/>
    <w:rsid w:val="00956CEB"/>
    <w:rsid w:val="00956D02"/>
    <w:rsid w:val="009573A6"/>
    <w:rsid w:val="00957596"/>
    <w:rsid w:val="00957A2E"/>
    <w:rsid w:val="00957D62"/>
    <w:rsid w:val="00957FC3"/>
    <w:rsid w:val="0096055C"/>
    <w:rsid w:val="00960839"/>
    <w:rsid w:val="0096099B"/>
    <w:rsid w:val="00960D6A"/>
    <w:rsid w:val="0096120B"/>
    <w:rsid w:val="00961A4A"/>
    <w:rsid w:val="00961C56"/>
    <w:rsid w:val="009625A6"/>
    <w:rsid w:val="00962FBD"/>
    <w:rsid w:val="009632F8"/>
    <w:rsid w:val="009632FE"/>
    <w:rsid w:val="00964579"/>
    <w:rsid w:val="00965A94"/>
    <w:rsid w:val="00966BF6"/>
    <w:rsid w:val="00967799"/>
    <w:rsid w:val="0096795C"/>
    <w:rsid w:val="00970038"/>
    <w:rsid w:val="00970B4B"/>
    <w:rsid w:val="00970E14"/>
    <w:rsid w:val="0097168D"/>
    <w:rsid w:val="00971B93"/>
    <w:rsid w:val="00971CA9"/>
    <w:rsid w:val="00972037"/>
    <w:rsid w:val="00972583"/>
    <w:rsid w:val="00972769"/>
    <w:rsid w:val="00972C95"/>
    <w:rsid w:val="00972E31"/>
    <w:rsid w:val="00973633"/>
    <w:rsid w:val="009740B9"/>
    <w:rsid w:val="00975B82"/>
    <w:rsid w:val="0097644F"/>
    <w:rsid w:val="00977BB6"/>
    <w:rsid w:val="00977F73"/>
    <w:rsid w:val="009803CF"/>
    <w:rsid w:val="00980983"/>
    <w:rsid w:val="00981042"/>
    <w:rsid w:val="009818E3"/>
    <w:rsid w:val="00981B5A"/>
    <w:rsid w:val="00982A46"/>
    <w:rsid w:val="00982CDE"/>
    <w:rsid w:val="009830F3"/>
    <w:rsid w:val="00983BD7"/>
    <w:rsid w:val="00983FCA"/>
    <w:rsid w:val="009840D1"/>
    <w:rsid w:val="009842A8"/>
    <w:rsid w:val="009847BB"/>
    <w:rsid w:val="00984EA6"/>
    <w:rsid w:val="00985222"/>
    <w:rsid w:val="00985D0D"/>
    <w:rsid w:val="0098634B"/>
    <w:rsid w:val="00987D84"/>
    <w:rsid w:val="00987E8F"/>
    <w:rsid w:val="00990B3C"/>
    <w:rsid w:val="00990DEF"/>
    <w:rsid w:val="00990F03"/>
    <w:rsid w:val="00991746"/>
    <w:rsid w:val="009920D3"/>
    <w:rsid w:val="00992A8A"/>
    <w:rsid w:val="00992D97"/>
    <w:rsid w:val="00992F69"/>
    <w:rsid w:val="00993567"/>
    <w:rsid w:val="009940C0"/>
    <w:rsid w:val="00994CB0"/>
    <w:rsid w:val="00994D84"/>
    <w:rsid w:val="009950C3"/>
    <w:rsid w:val="00995665"/>
    <w:rsid w:val="009964AD"/>
    <w:rsid w:val="009971C1"/>
    <w:rsid w:val="00997860"/>
    <w:rsid w:val="00997B53"/>
    <w:rsid w:val="009A06EB"/>
    <w:rsid w:val="009A0DE8"/>
    <w:rsid w:val="009A241D"/>
    <w:rsid w:val="009A266C"/>
    <w:rsid w:val="009A3051"/>
    <w:rsid w:val="009A3856"/>
    <w:rsid w:val="009A4066"/>
    <w:rsid w:val="009A4155"/>
    <w:rsid w:val="009A41FF"/>
    <w:rsid w:val="009A4C3D"/>
    <w:rsid w:val="009A4C87"/>
    <w:rsid w:val="009A4F0F"/>
    <w:rsid w:val="009A5076"/>
    <w:rsid w:val="009A6752"/>
    <w:rsid w:val="009A741D"/>
    <w:rsid w:val="009A7CE4"/>
    <w:rsid w:val="009A7DDB"/>
    <w:rsid w:val="009B0AF9"/>
    <w:rsid w:val="009B0F24"/>
    <w:rsid w:val="009B1375"/>
    <w:rsid w:val="009B177A"/>
    <w:rsid w:val="009B19F9"/>
    <w:rsid w:val="009B2F96"/>
    <w:rsid w:val="009B34A0"/>
    <w:rsid w:val="009B3B4F"/>
    <w:rsid w:val="009B3F64"/>
    <w:rsid w:val="009B420C"/>
    <w:rsid w:val="009B4727"/>
    <w:rsid w:val="009B4891"/>
    <w:rsid w:val="009B6C85"/>
    <w:rsid w:val="009B6E48"/>
    <w:rsid w:val="009B6F2F"/>
    <w:rsid w:val="009B77B2"/>
    <w:rsid w:val="009B79BB"/>
    <w:rsid w:val="009B7E3C"/>
    <w:rsid w:val="009C0B4C"/>
    <w:rsid w:val="009C14BE"/>
    <w:rsid w:val="009C1556"/>
    <w:rsid w:val="009C27E5"/>
    <w:rsid w:val="009C27FC"/>
    <w:rsid w:val="009C32C8"/>
    <w:rsid w:val="009C3529"/>
    <w:rsid w:val="009C3FE1"/>
    <w:rsid w:val="009C521B"/>
    <w:rsid w:val="009C615F"/>
    <w:rsid w:val="009C6806"/>
    <w:rsid w:val="009C7A9B"/>
    <w:rsid w:val="009C7AAA"/>
    <w:rsid w:val="009C7B2B"/>
    <w:rsid w:val="009D063C"/>
    <w:rsid w:val="009D0B88"/>
    <w:rsid w:val="009D1233"/>
    <w:rsid w:val="009D15E5"/>
    <w:rsid w:val="009D1668"/>
    <w:rsid w:val="009D1A77"/>
    <w:rsid w:val="009D1AC0"/>
    <w:rsid w:val="009D1FC9"/>
    <w:rsid w:val="009D2AFE"/>
    <w:rsid w:val="009D2EA3"/>
    <w:rsid w:val="009D2F9C"/>
    <w:rsid w:val="009D3798"/>
    <w:rsid w:val="009D39B5"/>
    <w:rsid w:val="009D3B5D"/>
    <w:rsid w:val="009D3D4F"/>
    <w:rsid w:val="009D4567"/>
    <w:rsid w:val="009D488D"/>
    <w:rsid w:val="009D5FAE"/>
    <w:rsid w:val="009D6922"/>
    <w:rsid w:val="009D6D0D"/>
    <w:rsid w:val="009D6E23"/>
    <w:rsid w:val="009D703B"/>
    <w:rsid w:val="009D72A8"/>
    <w:rsid w:val="009D7677"/>
    <w:rsid w:val="009D7A07"/>
    <w:rsid w:val="009D7F2B"/>
    <w:rsid w:val="009E0394"/>
    <w:rsid w:val="009E0CE2"/>
    <w:rsid w:val="009E1A98"/>
    <w:rsid w:val="009E242E"/>
    <w:rsid w:val="009E2B0B"/>
    <w:rsid w:val="009E2B73"/>
    <w:rsid w:val="009E3145"/>
    <w:rsid w:val="009E31C1"/>
    <w:rsid w:val="009E398B"/>
    <w:rsid w:val="009E3EB6"/>
    <w:rsid w:val="009E439C"/>
    <w:rsid w:val="009E4497"/>
    <w:rsid w:val="009E4596"/>
    <w:rsid w:val="009E4CB4"/>
    <w:rsid w:val="009E4D4F"/>
    <w:rsid w:val="009E50DB"/>
    <w:rsid w:val="009E5593"/>
    <w:rsid w:val="009E619E"/>
    <w:rsid w:val="009E61EF"/>
    <w:rsid w:val="009E643F"/>
    <w:rsid w:val="009E652B"/>
    <w:rsid w:val="009E688A"/>
    <w:rsid w:val="009E714F"/>
    <w:rsid w:val="009E74A6"/>
    <w:rsid w:val="009E74E9"/>
    <w:rsid w:val="009E74FA"/>
    <w:rsid w:val="009E7C59"/>
    <w:rsid w:val="009F2088"/>
    <w:rsid w:val="009F254E"/>
    <w:rsid w:val="009F2B98"/>
    <w:rsid w:val="009F3193"/>
    <w:rsid w:val="009F335B"/>
    <w:rsid w:val="009F3B24"/>
    <w:rsid w:val="009F42E7"/>
    <w:rsid w:val="009F4372"/>
    <w:rsid w:val="009F5EE1"/>
    <w:rsid w:val="009F620C"/>
    <w:rsid w:val="009F6618"/>
    <w:rsid w:val="009F68DB"/>
    <w:rsid w:val="009F6B26"/>
    <w:rsid w:val="009F6C10"/>
    <w:rsid w:val="009F6E3F"/>
    <w:rsid w:val="009F7278"/>
    <w:rsid w:val="009F7E39"/>
    <w:rsid w:val="00A0099B"/>
    <w:rsid w:val="00A00DB5"/>
    <w:rsid w:val="00A01096"/>
    <w:rsid w:val="00A0119D"/>
    <w:rsid w:val="00A014AE"/>
    <w:rsid w:val="00A02953"/>
    <w:rsid w:val="00A032BF"/>
    <w:rsid w:val="00A0358E"/>
    <w:rsid w:val="00A03C6C"/>
    <w:rsid w:val="00A03E73"/>
    <w:rsid w:val="00A0454B"/>
    <w:rsid w:val="00A04E00"/>
    <w:rsid w:val="00A05111"/>
    <w:rsid w:val="00A057D9"/>
    <w:rsid w:val="00A05C25"/>
    <w:rsid w:val="00A05C59"/>
    <w:rsid w:val="00A05C5E"/>
    <w:rsid w:val="00A05F85"/>
    <w:rsid w:val="00A06030"/>
    <w:rsid w:val="00A063F9"/>
    <w:rsid w:val="00A065AB"/>
    <w:rsid w:val="00A068A1"/>
    <w:rsid w:val="00A06A3E"/>
    <w:rsid w:val="00A06A9A"/>
    <w:rsid w:val="00A0743A"/>
    <w:rsid w:val="00A0765E"/>
    <w:rsid w:val="00A0780F"/>
    <w:rsid w:val="00A07FB5"/>
    <w:rsid w:val="00A10F72"/>
    <w:rsid w:val="00A10FFD"/>
    <w:rsid w:val="00A11606"/>
    <w:rsid w:val="00A11B87"/>
    <w:rsid w:val="00A11CF3"/>
    <w:rsid w:val="00A1224E"/>
    <w:rsid w:val="00A122E5"/>
    <w:rsid w:val="00A13D6B"/>
    <w:rsid w:val="00A14304"/>
    <w:rsid w:val="00A148DC"/>
    <w:rsid w:val="00A14BD7"/>
    <w:rsid w:val="00A14D4E"/>
    <w:rsid w:val="00A14EE3"/>
    <w:rsid w:val="00A1727D"/>
    <w:rsid w:val="00A17753"/>
    <w:rsid w:val="00A17A87"/>
    <w:rsid w:val="00A17B5B"/>
    <w:rsid w:val="00A17FC7"/>
    <w:rsid w:val="00A203A2"/>
    <w:rsid w:val="00A2069F"/>
    <w:rsid w:val="00A20C1B"/>
    <w:rsid w:val="00A20E48"/>
    <w:rsid w:val="00A21777"/>
    <w:rsid w:val="00A219DE"/>
    <w:rsid w:val="00A228F8"/>
    <w:rsid w:val="00A22A46"/>
    <w:rsid w:val="00A23049"/>
    <w:rsid w:val="00A232FD"/>
    <w:rsid w:val="00A25721"/>
    <w:rsid w:val="00A2592A"/>
    <w:rsid w:val="00A25CF1"/>
    <w:rsid w:val="00A2668A"/>
    <w:rsid w:val="00A26A39"/>
    <w:rsid w:val="00A26F0E"/>
    <w:rsid w:val="00A2710E"/>
    <w:rsid w:val="00A27376"/>
    <w:rsid w:val="00A27623"/>
    <w:rsid w:val="00A30A3B"/>
    <w:rsid w:val="00A30B0B"/>
    <w:rsid w:val="00A30DD1"/>
    <w:rsid w:val="00A31183"/>
    <w:rsid w:val="00A31512"/>
    <w:rsid w:val="00A31AB1"/>
    <w:rsid w:val="00A3258B"/>
    <w:rsid w:val="00A3268D"/>
    <w:rsid w:val="00A3271D"/>
    <w:rsid w:val="00A32F54"/>
    <w:rsid w:val="00A3318B"/>
    <w:rsid w:val="00A337CB"/>
    <w:rsid w:val="00A33D72"/>
    <w:rsid w:val="00A3418B"/>
    <w:rsid w:val="00A34206"/>
    <w:rsid w:val="00A3444E"/>
    <w:rsid w:val="00A36101"/>
    <w:rsid w:val="00A3638E"/>
    <w:rsid w:val="00A36463"/>
    <w:rsid w:val="00A368F3"/>
    <w:rsid w:val="00A370C9"/>
    <w:rsid w:val="00A37C1D"/>
    <w:rsid w:val="00A37CC1"/>
    <w:rsid w:val="00A37D56"/>
    <w:rsid w:val="00A406B3"/>
    <w:rsid w:val="00A41516"/>
    <w:rsid w:val="00A420A0"/>
    <w:rsid w:val="00A42348"/>
    <w:rsid w:val="00A42657"/>
    <w:rsid w:val="00A42720"/>
    <w:rsid w:val="00A42B5B"/>
    <w:rsid w:val="00A43028"/>
    <w:rsid w:val="00A43117"/>
    <w:rsid w:val="00A4311B"/>
    <w:rsid w:val="00A43BFF"/>
    <w:rsid w:val="00A44000"/>
    <w:rsid w:val="00A448B9"/>
    <w:rsid w:val="00A448E6"/>
    <w:rsid w:val="00A44B70"/>
    <w:rsid w:val="00A452D0"/>
    <w:rsid w:val="00A45D2E"/>
    <w:rsid w:val="00A460BD"/>
    <w:rsid w:val="00A46C6C"/>
    <w:rsid w:val="00A46CE7"/>
    <w:rsid w:val="00A46D6E"/>
    <w:rsid w:val="00A46DC4"/>
    <w:rsid w:val="00A47038"/>
    <w:rsid w:val="00A47432"/>
    <w:rsid w:val="00A47642"/>
    <w:rsid w:val="00A47DA0"/>
    <w:rsid w:val="00A502B5"/>
    <w:rsid w:val="00A50DDA"/>
    <w:rsid w:val="00A51CE5"/>
    <w:rsid w:val="00A52466"/>
    <w:rsid w:val="00A52AEA"/>
    <w:rsid w:val="00A53206"/>
    <w:rsid w:val="00A5348F"/>
    <w:rsid w:val="00A535A3"/>
    <w:rsid w:val="00A53622"/>
    <w:rsid w:val="00A53733"/>
    <w:rsid w:val="00A53DE5"/>
    <w:rsid w:val="00A53E3F"/>
    <w:rsid w:val="00A54128"/>
    <w:rsid w:val="00A55741"/>
    <w:rsid w:val="00A55E91"/>
    <w:rsid w:val="00A5613C"/>
    <w:rsid w:val="00A56174"/>
    <w:rsid w:val="00A566E2"/>
    <w:rsid w:val="00A56A14"/>
    <w:rsid w:val="00A56D7E"/>
    <w:rsid w:val="00A56FFE"/>
    <w:rsid w:val="00A57454"/>
    <w:rsid w:val="00A602C9"/>
    <w:rsid w:val="00A6035B"/>
    <w:rsid w:val="00A61532"/>
    <w:rsid w:val="00A61C78"/>
    <w:rsid w:val="00A61F60"/>
    <w:rsid w:val="00A62646"/>
    <w:rsid w:val="00A629C0"/>
    <w:rsid w:val="00A631B1"/>
    <w:rsid w:val="00A64E41"/>
    <w:rsid w:val="00A657F3"/>
    <w:rsid w:val="00A66620"/>
    <w:rsid w:val="00A66CE6"/>
    <w:rsid w:val="00A6765C"/>
    <w:rsid w:val="00A67CA7"/>
    <w:rsid w:val="00A70FA7"/>
    <w:rsid w:val="00A71068"/>
    <w:rsid w:val="00A71541"/>
    <w:rsid w:val="00A71B21"/>
    <w:rsid w:val="00A71F56"/>
    <w:rsid w:val="00A7253E"/>
    <w:rsid w:val="00A73474"/>
    <w:rsid w:val="00A74238"/>
    <w:rsid w:val="00A74954"/>
    <w:rsid w:val="00A74FA9"/>
    <w:rsid w:val="00A75209"/>
    <w:rsid w:val="00A756A1"/>
    <w:rsid w:val="00A75B00"/>
    <w:rsid w:val="00A75FC4"/>
    <w:rsid w:val="00A76015"/>
    <w:rsid w:val="00A76251"/>
    <w:rsid w:val="00A771C5"/>
    <w:rsid w:val="00A77B3D"/>
    <w:rsid w:val="00A80186"/>
    <w:rsid w:val="00A81087"/>
    <w:rsid w:val="00A83854"/>
    <w:rsid w:val="00A84B0D"/>
    <w:rsid w:val="00A8506F"/>
    <w:rsid w:val="00A85172"/>
    <w:rsid w:val="00A86220"/>
    <w:rsid w:val="00A865B8"/>
    <w:rsid w:val="00A869FC"/>
    <w:rsid w:val="00A87EB8"/>
    <w:rsid w:val="00A90203"/>
    <w:rsid w:val="00A90D27"/>
    <w:rsid w:val="00A91269"/>
    <w:rsid w:val="00A9139C"/>
    <w:rsid w:val="00A92014"/>
    <w:rsid w:val="00A92D78"/>
    <w:rsid w:val="00A93BB3"/>
    <w:rsid w:val="00A948A1"/>
    <w:rsid w:val="00A95494"/>
    <w:rsid w:val="00A954A3"/>
    <w:rsid w:val="00A957F3"/>
    <w:rsid w:val="00A9597C"/>
    <w:rsid w:val="00A96E08"/>
    <w:rsid w:val="00A97872"/>
    <w:rsid w:val="00A97BE7"/>
    <w:rsid w:val="00A97C49"/>
    <w:rsid w:val="00AA017C"/>
    <w:rsid w:val="00AA05B1"/>
    <w:rsid w:val="00AA0685"/>
    <w:rsid w:val="00AA0BAB"/>
    <w:rsid w:val="00AA0F3B"/>
    <w:rsid w:val="00AA39B9"/>
    <w:rsid w:val="00AA3C1C"/>
    <w:rsid w:val="00AA422D"/>
    <w:rsid w:val="00AA42D4"/>
    <w:rsid w:val="00AA4B11"/>
    <w:rsid w:val="00AA4FDC"/>
    <w:rsid w:val="00AA5AA2"/>
    <w:rsid w:val="00AA6B91"/>
    <w:rsid w:val="00AA70BE"/>
    <w:rsid w:val="00AA78AB"/>
    <w:rsid w:val="00AA7C54"/>
    <w:rsid w:val="00AB07C5"/>
    <w:rsid w:val="00AB0AAE"/>
    <w:rsid w:val="00AB0E40"/>
    <w:rsid w:val="00AB159F"/>
    <w:rsid w:val="00AB1AB0"/>
    <w:rsid w:val="00AB1D18"/>
    <w:rsid w:val="00AB2302"/>
    <w:rsid w:val="00AB2B22"/>
    <w:rsid w:val="00AB2C5E"/>
    <w:rsid w:val="00AB3444"/>
    <w:rsid w:val="00AB38CB"/>
    <w:rsid w:val="00AB4A48"/>
    <w:rsid w:val="00AB51B1"/>
    <w:rsid w:val="00AB527F"/>
    <w:rsid w:val="00AB5871"/>
    <w:rsid w:val="00AB5EDE"/>
    <w:rsid w:val="00AB60DE"/>
    <w:rsid w:val="00AB6963"/>
    <w:rsid w:val="00AB77A8"/>
    <w:rsid w:val="00AB7EDA"/>
    <w:rsid w:val="00AC0FF1"/>
    <w:rsid w:val="00AC11C5"/>
    <w:rsid w:val="00AC1932"/>
    <w:rsid w:val="00AC1AA9"/>
    <w:rsid w:val="00AC1DEF"/>
    <w:rsid w:val="00AC1E27"/>
    <w:rsid w:val="00AC1F00"/>
    <w:rsid w:val="00AC1F05"/>
    <w:rsid w:val="00AC1FC1"/>
    <w:rsid w:val="00AC20A5"/>
    <w:rsid w:val="00AC3F7C"/>
    <w:rsid w:val="00AC4C55"/>
    <w:rsid w:val="00AC5451"/>
    <w:rsid w:val="00AC5A73"/>
    <w:rsid w:val="00AC5ED8"/>
    <w:rsid w:val="00AC6EAE"/>
    <w:rsid w:val="00AC741F"/>
    <w:rsid w:val="00AD1ABE"/>
    <w:rsid w:val="00AD1DA8"/>
    <w:rsid w:val="00AD257E"/>
    <w:rsid w:val="00AD2781"/>
    <w:rsid w:val="00AD2791"/>
    <w:rsid w:val="00AD2CB3"/>
    <w:rsid w:val="00AD2E00"/>
    <w:rsid w:val="00AD3134"/>
    <w:rsid w:val="00AD34E3"/>
    <w:rsid w:val="00AD3EF5"/>
    <w:rsid w:val="00AD4C56"/>
    <w:rsid w:val="00AD4C71"/>
    <w:rsid w:val="00AD521E"/>
    <w:rsid w:val="00AD6899"/>
    <w:rsid w:val="00AD6A2E"/>
    <w:rsid w:val="00AD6C8A"/>
    <w:rsid w:val="00AD7B0F"/>
    <w:rsid w:val="00AE03FA"/>
    <w:rsid w:val="00AE0ABB"/>
    <w:rsid w:val="00AE0E94"/>
    <w:rsid w:val="00AE139D"/>
    <w:rsid w:val="00AE154F"/>
    <w:rsid w:val="00AE1B5A"/>
    <w:rsid w:val="00AE2019"/>
    <w:rsid w:val="00AE22A9"/>
    <w:rsid w:val="00AE2532"/>
    <w:rsid w:val="00AE266F"/>
    <w:rsid w:val="00AE2AAD"/>
    <w:rsid w:val="00AE3E9A"/>
    <w:rsid w:val="00AE42E0"/>
    <w:rsid w:val="00AE4EB1"/>
    <w:rsid w:val="00AE501A"/>
    <w:rsid w:val="00AE5533"/>
    <w:rsid w:val="00AE5944"/>
    <w:rsid w:val="00AE5F2C"/>
    <w:rsid w:val="00AE685C"/>
    <w:rsid w:val="00AE694C"/>
    <w:rsid w:val="00AE6BE2"/>
    <w:rsid w:val="00AE7E7B"/>
    <w:rsid w:val="00AF04BE"/>
    <w:rsid w:val="00AF1B2B"/>
    <w:rsid w:val="00AF1D51"/>
    <w:rsid w:val="00AF2151"/>
    <w:rsid w:val="00AF2811"/>
    <w:rsid w:val="00AF286F"/>
    <w:rsid w:val="00AF33A4"/>
    <w:rsid w:val="00AF35AC"/>
    <w:rsid w:val="00AF3775"/>
    <w:rsid w:val="00AF4116"/>
    <w:rsid w:val="00AF4865"/>
    <w:rsid w:val="00AF48DC"/>
    <w:rsid w:val="00AF54C5"/>
    <w:rsid w:val="00AF560C"/>
    <w:rsid w:val="00AF590A"/>
    <w:rsid w:val="00AF5944"/>
    <w:rsid w:val="00AF6591"/>
    <w:rsid w:val="00AF66DB"/>
    <w:rsid w:val="00AF6A01"/>
    <w:rsid w:val="00AF6DC4"/>
    <w:rsid w:val="00AF7780"/>
    <w:rsid w:val="00B02216"/>
    <w:rsid w:val="00B024D8"/>
    <w:rsid w:val="00B035D2"/>
    <w:rsid w:val="00B03FD1"/>
    <w:rsid w:val="00B04AF9"/>
    <w:rsid w:val="00B05221"/>
    <w:rsid w:val="00B05251"/>
    <w:rsid w:val="00B05562"/>
    <w:rsid w:val="00B05E1B"/>
    <w:rsid w:val="00B05F09"/>
    <w:rsid w:val="00B05F9E"/>
    <w:rsid w:val="00B066BE"/>
    <w:rsid w:val="00B06ABD"/>
    <w:rsid w:val="00B06F4B"/>
    <w:rsid w:val="00B07183"/>
    <w:rsid w:val="00B071E3"/>
    <w:rsid w:val="00B074A3"/>
    <w:rsid w:val="00B075A2"/>
    <w:rsid w:val="00B07F54"/>
    <w:rsid w:val="00B100A7"/>
    <w:rsid w:val="00B11153"/>
    <w:rsid w:val="00B12404"/>
    <w:rsid w:val="00B129F8"/>
    <w:rsid w:val="00B12A71"/>
    <w:rsid w:val="00B135F3"/>
    <w:rsid w:val="00B138A5"/>
    <w:rsid w:val="00B13B52"/>
    <w:rsid w:val="00B14409"/>
    <w:rsid w:val="00B14813"/>
    <w:rsid w:val="00B154BE"/>
    <w:rsid w:val="00B15948"/>
    <w:rsid w:val="00B15D6A"/>
    <w:rsid w:val="00B16087"/>
    <w:rsid w:val="00B16B65"/>
    <w:rsid w:val="00B17F32"/>
    <w:rsid w:val="00B204D0"/>
    <w:rsid w:val="00B20C44"/>
    <w:rsid w:val="00B20CFC"/>
    <w:rsid w:val="00B21A35"/>
    <w:rsid w:val="00B21C55"/>
    <w:rsid w:val="00B2203E"/>
    <w:rsid w:val="00B22639"/>
    <w:rsid w:val="00B23DEB"/>
    <w:rsid w:val="00B23DF5"/>
    <w:rsid w:val="00B2411D"/>
    <w:rsid w:val="00B24638"/>
    <w:rsid w:val="00B247EC"/>
    <w:rsid w:val="00B249E2"/>
    <w:rsid w:val="00B253C8"/>
    <w:rsid w:val="00B2562F"/>
    <w:rsid w:val="00B2576A"/>
    <w:rsid w:val="00B25E4E"/>
    <w:rsid w:val="00B25ED6"/>
    <w:rsid w:val="00B269D7"/>
    <w:rsid w:val="00B26EA6"/>
    <w:rsid w:val="00B2702B"/>
    <w:rsid w:val="00B27D93"/>
    <w:rsid w:val="00B27F9C"/>
    <w:rsid w:val="00B301A7"/>
    <w:rsid w:val="00B30445"/>
    <w:rsid w:val="00B30E23"/>
    <w:rsid w:val="00B3115E"/>
    <w:rsid w:val="00B3137C"/>
    <w:rsid w:val="00B3256B"/>
    <w:rsid w:val="00B329FB"/>
    <w:rsid w:val="00B32A39"/>
    <w:rsid w:val="00B32F8E"/>
    <w:rsid w:val="00B3342F"/>
    <w:rsid w:val="00B33C7E"/>
    <w:rsid w:val="00B33F51"/>
    <w:rsid w:val="00B34507"/>
    <w:rsid w:val="00B346E9"/>
    <w:rsid w:val="00B34D6B"/>
    <w:rsid w:val="00B3559A"/>
    <w:rsid w:val="00B35B5D"/>
    <w:rsid w:val="00B35BF4"/>
    <w:rsid w:val="00B35CB3"/>
    <w:rsid w:val="00B366E7"/>
    <w:rsid w:val="00B36B67"/>
    <w:rsid w:val="00B37192"/>
    <w:rsid w:val="00B379F1"/>
    <w:rsid w:val="00B37BB8"/>
    <w:rsid w:val="00B37CCF"/>
    <w:rsid w:val="00B37E57"/>
    <w:rsid w:val="00B401AC"/>
    <w:rsid w:val="00B403EE"/>
    <w:rsid w:val="00B40A82"/>
    <w:rsid w:val="00B412D2"/>
    <w:rsid w:val="00B41852"/>
    <w:rsid w:val="00B4224D"/>
    <w:rsid w:val="00B42976"/>
    <w:rsid w:val="00B42A82"/>
    <w:rsid w:val="00B42E82"/>
    <w:rsid w:val="00B43949"/>
    <w:rsid w:val="00B43A33"/>
    <w:rsid w:val="00B43E94"/>
    <w:rsid w:val="00B44006"/>
    <w:rsid w:val="00B44577"/>
    <w:rsid w:val="00B4501B"/>
    <w:rsid w:val="00B45116"/>
    <w:rsid w:val="00B45683"/>
    <w:rsid w:val="00B46089"/>
    <w:rsid w:val="00B46AE3"/>
    <w:rsid w:val="00B46BE5"/>
    <w:rsid w:val="00B47AF1"/>
    <w:rsid w:val="00B50316"/>
    <w:rsid w:val="00B5111D"/>
    <w:rsid w:val="00B511FD"/>
    <w:rsid w:val="00B517B7"/>
    <w:rsid w:val="00B5195B"/>
    <w:rsid w:val="00B5204E"/>
    <w:rsid w:val="00B52835"/>
    <w:rsid w:val="00B52AEC"/>
    <w:rsid w:val="00B530E7"/>
    <w:rsid w:val="00B53152"/>
    <w:rsid w:val="00B533C1"/>
    <w:rsid w:val="00B534CD"/>
    <w:rsid w:val="00B53CE0"/>
    <w:rsid w:val="00B53DD4"/>
    <w:rsid w:val="00B5416C"/>
    <w:rsid w:val="00B5544E"/>
    <w:rsid w:val="00B5598C"/>
    <w:rsid w:val="00B55FF9"/>
    <w:rsid w:val="00B5604D"/>
    <w:rsid w:val="00B5609E"/>
    <w:rsid w:val="00B5788F"/>
    <w:rsid w:val="00B6012B"/>
    <w:rsid w:val="00B60516"/>
    <w:rsid w:val="00B60638"/>
    <w:rsid w:val="00B60A58"/>
    <w:rsid w:val="00B60A7D"/>
    <w:rsid w:val="00B61895"/>
    <w:rsid w:val="00B61BF5"/>
    <w:rsid w:val="00B6286D"/>
    <w:rsid w:val="00B630DD"/>
    <w:rsid w:val="00B64869"/>
    <w:rsid w:val="00B64F38"/>
    <w:rsid w:val="00B64F91"/>
    <w:rsid w:val="00B6587D"/>
    <w:rsid w:val="00B65A01"/>
    <w:rsid w:val="00B65C77"/>
    <w:rsid w:val="00B65D0C"/>
    <w:rsid w:val="00B661E0"/>
    <w:rsid w:val="00B6639C"/>
    <w:rsid w:val="00B665A8"/>
    <w:rsid w:val="00B67087"/>
    <w:rsid w:val="00B670A3"/>
    <w:rsid w:val="00B67A38"/>
    <w:rsid w:val="00B67E13"/>
    <w:rsid w:val="00B70014"/>
    <w:rsid w:val="00B70408"/>
    <w:rsid w:val="00B70C81"/>
    <w:rsid w:val="00B70DE5"/>
    <w:rsid w:val="00B71320"/>
    <w:rsid w:val="00B717E7"/>
    <w:rsid w:val="00B71B70"/>
    <w:rsid w:val="00B724E8"/>
    <w:rsid w:val="00B72C62"/>
    <w:rsid w:val="00B72D80"/>
    <w:rsid w:val="00B73800"/>
    <w:rsid w:val="00B739B0"/>
    <w:rsid w:val="00B744F1"/>
    <w:rsid w:val="00B74D1F"/>
    <w:rsid w:val="00B74E6F"/>
    <w:rsid w:val="00B74E8D"/>
    <w:rsid w:val="00B75072"/>
    <w:rsid w:val="00B7515A"/>
    <w:rsid w:val="00B75398"/>
    <w:rsid w:val="00B757DE"/>
    <w:rsid w:val="00B75F8B"/>
    <w:rsid w:val="00B76174"/>
    <w:rsid w:val="00B76476"/>
    <w:rsid w:val="00B76859"/>
    <w:rsid w:val="00B76E6F"/>
    <w:rsid w:val="00B7714B"/>
    <w:rsid w:val="00B77C2E"/>
    <w:rsid w:val="00B77EF7"/>
    <w:rsid w:val="00B8079A"/>
    <w:rsid w:val="00B80BEF"/>
    <w:rsid w:val="00B81002"/>
    <w:rsid w:val="00B81488"/>
    <w:rsid w:val="00B81BFE"/>
    <w:rsid w:val="00B8233D"/>
    <w:rsid w:val="00B825D6"/>
    <w:rsid w:val="00B827E0"/>
    <w:rsid w:val="00B82BCE"/>
    <w:rsid w:val="00B83940"/>
    <w:rsid w:val="00B83986"/>
    <w:rsid w:val="00B839FA"/>
    <w:rsid w:val="00B83B16"/>
    <w:rsid w:val="00B848DF"/>
    <w:rsid w:val="00B849CD"/>
    <w:rsid w:val="00B8520F"/>
    <w:rsid w:val="00B857C8"/>
    <w:rsid w:val="00B859BA"/>
    <w:rsid w:val="00B86D3F"/>
    <w:rsid w:val="00B87313"/>
    <w:rsid w:val="00B873EB"/>
    <w:rsid w:val="00B87A5F"/>
    <w:rsid w:val="00B87D77"/>
    <w:rsid w:val="00B87DE9"/>
    <w:rsid w:val="00B87EBD"/>
    <w:rsid w:val="00B90042"/>
    <w:rsid w:val="00B90752"/>
    <w:rsid w:val="00B90929"/>
    <w:rsid w:val="00B909CE"/>
    <w:rsid w:val="00B91355"/>
    <w:rsid w:val="00B9173A"/>
    <w:rsid w:val="00B91C0E"/>
    <w:rsid w:val="00B926F8"/>
    <w:rsid w:val="00B92A02"/>
    <w:rsid w:val="00B92B91"/>
    <w:rsid w:val="00B92FE6"/>
    <w:rsid w:val="00B9300F"/>
    <w:rsid w:val="00B93150"/>
    <w:rsid w:val="00B938C3"/>
    <w:rsid w:val="00B943E2"/>
    <w:rsid w:val="00B954EA"/>
    <w:rsid w:val="00B9605A"/>
    <w:rsid w:val="00B9638E"/>
    <w:rsid w:val="00B96A61"/>
    <w:rsid w:val="00B96F01"/>
    <w:rsid w:val="00B97360"/>
    <w:rsid w:val="00B974A6"/>
    <w:rsid w:val="00B976C6"/>
    <w:rsid w:val="00BA02D3"/>
    <w:rsid w:val="00BA1343"/>
    <w:rsid w:val="00BA157F"/>
    <w:rsid w:val="00BA1E00"/>
    <w:rsid w:val="00BA21A2"/>
    <w:rsid w:val="00BA2264"/>
    <w:rsid w:val="00BA2F8D"/>
    <w:rsid w:val="00BA304A"/>
    <w:rsid w:val="00BA326B"/>
    <w:rsid w:val="00BA3759"/>
    <w:rsid w:val="00BA391A"/>
    <w:rsid w:val="00BA3A1B"/>
    <w:rsid w:val="00BA4D48"/>
    <w:rsid w:val="00BA56BF"/>
    <w:rsid w:val="00BA586D"/>
    <w:rsid w:val="00BA5A2D"/>
    <w:rsid w:val="00BA5A52"/>
    <w:rsid w:val="00BA5FE5"/>
    <w:rsid w:val="00BA60B8"/>
    <w:rsid w:val="00BA64C1"/>
    <w:rsid w:val="00BA6828"/>
    <w:rsid w:val="00BA6F40"/>
    <w:rsid w:val="00BA704D"/>
    <w:rsid w:val="00BB01C9"/>
    <w:rsid w:val="00BB0725"/>
    <w:rsid w:val="00BB08E9"/>
    <w:rsid w:val="00BB0C50"/>
    <w:rsid w:val="00BB0D5A"/>
    <w:rsid w:val="00BB1A54"/>
    <w:rsid w:val="00BB1B60"/>
    <w:rsid w:val="00BB2594"/>
    <w:rsid w:val="00BB2DDE"/>
    <w:rsid w:val="00BB39B4"/>
    <w:rsid w:val="00BB3F9F"/>
    <w:rsid w:val="00BB41AC"/>
    <w:rsid w:val="00BB47DC"/>
    <w:rsid w:val="00BB4FA2"/>
    <w:rsid w:val="00BB514A"/>
    <w:rsid w:val="00BB57E4"/>
    <w:rsid w:val="00BB6368"/>
    <w:rsid w:val="00BB7363"/>
    <w:rsid w:val="00BB7C0B"/>
    <w:rsid w:val="00BB7F45"/>
    <w:rsid w:val="00BC0028"/>
    <w:rsid w:val="00BC00E0"/>
    <w:rsid w:val="00BC014C"/>
    <w:rsid w:val="00BC07B1"/>
    <w:rsid w:val="00BC17EC"/>
    <w:rsid w:val="00BC22A0"/>
    <w:rsid w:val="00BC280B"/>
    <w:rsid w:val="00BC28C2"/>
    <w:rsid w:val="00BC34EB"/>
    <w:rsid w:val="00BC3B50"/>
    <w:rsid w:val="00BC4AD2"/>
    <w:rsid w:val="00BC4B22"/>
    <w:rsid w:val="00BC4C72"/>
    <w:rsid w:val="00BC4EE1"/>
    <w:rsid w:val="00BC5037"/>
    <w:rsid w:val="00BC56CA"/>
    <w:rsid w:val="00BC59A5"/>
    <w:rsid w:val="00BC5D0A"/>
    <w:rsid w:val="00BC63C5"/>
    <w:rsid w:val="00BC7014"/>
    <w:rsid w:val="00BC7763"/>
    <w:rsid w:val="00BC7810"/>
    <w:rsid w:val="00BC7B40"/>
    <w:rsid w:val="00BD0948"/>
    <w:rsid w:val="00BD1163"/>
    <w:rsid w:val="00BD139B"/>
    <w:rsid w:val="00BD15FC"/>
    <w:rsid w:val="00BD2D9C"/>
    <w:rsid w:val="00BD2ED5"/>
    <w:rsid w:val="00BD2F19"/>
    <w:rsid w:val="00BD3DF7"/>
    <w:rsid w:val="00BD3E27"/>
    <w:rsid w:val="00BD4C42"/>
    <w:rsid w:val="00BD5335"/>
    <w:rsid w:val="00BD53D6"/>
    <w:rsid w:val="00BD5643"/>
    <w:rsid w:val="00BD5868"/>
    <w:rsid w:val="00BD5E1B"/>
    <w:rsid w:val="00BD61B4"/>
    <w:rsid w:val="00BD6243"/>
    <w:rsid w:val="00BD672F"/>
    <w:rsid w:val="00BD6A36"/>
    <w:rsid w:val="00BD74A8"/>
    <w:rsid w:val="00BD7CCF"/>
    <w:rsid w:val="00BD7D3E"/>
    <w:rsid w:val="00BD7F9C"/>
    <w:rsid w:val="00BE0749"/>
    <w:rsid w:val="00BE07B8"/>
    <w:rsid w:val="00BE0A07"/>
    <w:rsid w:val="00BE121F"/>
    <w:rsid w:val="00BE2545"/>
    <w:rsid w:val="00BE2E33"/>
    <w:rsid w:val="00BE399B"/>
    <w:rsid w:val="00BE46E8"/>
    <w:rsid w:val="00BE4822"/>
    <w:rsid w:val="00BE514E"/>
    <w:rsid w:val="00BE6DEA"/>
    <w:rsid w:val="00BE75CD"/>
    <w:rsid w:val="00BE7A2A"/>
    <w:rsid w:val="00BE7F9A"/>
    <w:rsid w:val="00BF035C"/>
    <w:rsid w:val="00BF06EC"/>
    <w:rsid w:val="00BF0DE4"/>
    <w:rsid w:val="00BF1053"/>
    <w:rsid w:val="00BF1DFD"/>
    <w:rsid w:val="00BF24AB"/>
    <w:rsid w:val="00BF299D"/>
    <w:rsid w:val="00BF2ACD"/>
    <w:rsid w:val="00BF2AD8"/>
    <w:rsid w:val="00BF2F28"/>
    <w:rsid w:val="00BF3586"/>
    <w:rsid w:val="00BF35D9"/>
    <w:rsid w:val="00BF3C0C"/>
    <w:rsid w:val="00BF3E55"/>
    <w:rsid w:val="00BF448E"/>
    <w:rsid w:val="00BF45AE"/>
    <w:rsid w:val="00BF4963"/>
    <w:rsid w:val="00BF57B4"/>
    <w:rsid w:val="00BF58FD"/>
    <w:rsid w:val="00BF62CF"/>
    <w:rsid w:val="00BF65FF"/>
    <w:rsid w:val="00BF6D37"/>
    <w:rsid w:val="00BF7ACE"/>
    <w:rsid w:val="00BF7D66"/>
    <w:rsid w:val="00C00CD9"/>
    <w:rsid w:val="00C011B5"/>
    <w:rsid w:val="00C02123"/>
    <w:rsid w:val="00C0272B"/>
    <w:rsid w:val="00C02E82"/>
    <w:rsid w:val="00C03310"/>
    <w:rsid w:val="00C035BF"/>
    <w:rsid w:val="00C03D8B"/>
    <w:rsid w:val="00C0410B"/>
    <w:rsid w:val="00C0479B"/>
    <w:rsid w:val="00C04990"/>
    <w:rsid w:val="00C049B0"/>
    <w:rsid w:val="00C04A38"/>
    <w:rsid w:val="00C04B84"/>
    <w:rsid w:val="00C05121"/>
    <w:rsid w:val="00C056EF"/>
    <w:rsid w:val="00C058BF"/>
    <w:rsid w:val="00C05CBA"/>
    <w:rsid w:val="00C064B3"/>
    <w:rsid w:val="00C06670"/>
    <w:rsid w:val="00C069FC"/>
    <w:rsid w:val="00C06AC9"/>
    <w:rsid w:val="00C06DDE"/>
    <w:rsid w:val="00C07A9D"/>
    <w:rsid w:val="00C10114"/>
    <w:rsid w:val="00C10580"/>
    <w:rsid w:val="00C10DC3"/>
    <w:rsid w:val="00C11752"/>
    <w:rsid w:val="00C117C2"/>
    <w:rsid w:val="00C13661"/>
    <w:rsid w:val="00C14454"/>
    <w:rsid w:val="00C14856"/>
    <w:rsid w:val="00C14AA0"/>
    <w:rsid w:val="00C15130"/>
    <w:rsid w:val="00C15278"/>
    <w:rsid w:val="00C15665"/>
    <w:rsid w:val="00C15F62"/>
    <w:rsid w:val="00C163B2"/>
    <w:rsid w:val="00C16BF5"/>
    <w:rsid w:val="00C1729B"/>
    <w:rsid w:val="00C17654"/>
    <w:rsid w:val="00C20342"/>
    <w:rsid w:val="00C20D17"/>
    <w:rsid w:val="00C21197"/>
    <w:rsid w:val="00C2138E"/>
    <w:rsid w:val="00C214ED"/>
    <w:rsid w:val="00C220E2"/>
    <w:rsid w:val="00C222AD"/>
    <w:rsid w:val="00C2350E"/>
    <w:rsid w:val="00C235EF"/>
    <w:rsid w:val="00C23881"/>
    <w:rsid w:val="00C23F83"/>
    <w:rsid w:val="00C247B9"/>
    <w:rsid w:val="00C24B89"/>
    <w:rsid w:val="00C24F18"/>
    <w:rsid w:val="00C2589A"/>
    <w:rsid w:val="00C25DA5"/>
    <w:rsid w:val="00C26A0A"/>
    <w:rsid w:val="00C272F2"/>
    <w:rsid w:val="00C27B18"/>
    <w:rsid w:val="00C30047"/>
    <w:rsid w:val="00C3121E"/>
    <w:rsid w:val="00C32A6E"/>
    <w:rsid w:val="00C33595"/>
    <w:rsid w:val="00C335DA"/>
    <w:rsid w:val="00C33706"/>
    <w:rsid w:val="00C33AE0"/>
    <w:rsid w:val="00C33BB3"/>
    <w:rsid w:val="00C33D2C"/>
    <w:rsid w:val="00C3453F"/>
    <w:rsid w:val="00C34E45"/>
    <w:rsid w:val="00C35419"/>
    <w:rsid w:val="00C3550C"/>
    <w:rsid w:val="00C3575D"/>
    <w:rsid w:val="00C35BE0"/>
    <w:rsid w:val="00C36205"/>
    <w:rsid w:val="00C36802"/>
    <w:rsid w:val="00C378F2"/>
    <w:rsid w:val="00C406BD"/>
    <w:rsid w:val="00C407EB"/>
    <w:rsid w:val="00C4085D"/>
    <w:rsid w:val="00C40FE3"/>
    <w:rsid w:val="00C41093"/>
    <w:rsid w:val="00C4156C"/>
    <w:rsid w:val="00C416AB"/>
    <w:rsid w:val="00C42BF1"/>
    <w:rsid w:val="00C43237"/>
    <w:rsid w:val="00C4362F"/>
    <w:rsid w:val="00C46637"/>
    <w:rsid w:val="00C469DC"/>
    <w:rsid w:val="00C4712D"/>
    <w:rsid w:val="00C47E87"/>
    <w:rsid w:val="00C5009C"/>
    <w:rsid w:val="00C50F2E"/>
    <w:rsid w:val="00C51D1D"/>
    <w:rsid w:val="00C5259C"/>
    <w:rsid w:val="00C53C49"/>
    <w:rsid w:val="00C54559"/>
    <w:rsid w:val="00C5460C"/>
    <w:rsid w:val="00C5551A"/>
    <w:rsid w:val="00C5568A"/>
    <w:rsid w:val="00C55CC3"/>
    <w:rsid w:val="00C55EDA"/>
    <w:rsid w:val="00C56962"/>
    <w:rsid w:val="00C56CB5"/>
    <w:rsid w:val="00C57D06"/>
    <w:rsid w:val="00C6014E"/>
    <w:rsid w:val="00C6087F"/>
    <w:rsid w:val="00C60A3C"/>
    <w:rsid w:val="00C61784"/>
    <w:rsid w:val="00C6216E"/>
    <w:rsid w:val="00C6291F"/>
    <w:rsid w:val="00C62D0F"/>
    <w:rsid w:val="00C634EE"/>
    <w:rsid w:val="00C63B21"/>
    <w:rsid w:val="00C65338"/>
    <w:rsid w:val="00C6566F"/>
    <w:rsid w:val="00C66894"/>
    <w:rsid w:val="00C669D7"/>
    <w:rsid w:val="00C66AB6"/>
    <w:rsid w:val="00C66F66"/>
    <w:rsid w:val="00C67A4A"/>
    <w:rsid w:val="00C70390"/>
    <w:rsid w:val="00C70B54"/>
    <w:rsid w:val="00C710A4"/>
    <w:rsid w:val="00C7120C"/>
    <w:rsid w:val="00C71272"/>
    <w:rsid w:val="00C7183C"/>
    <w:rsid w:val="00C718AB"/>
    <w:rsid w:val="00C71A08"/>
    <w:rsid w:val="00C71A20"/>
    <w:rsid w:val="00C720EB"/>
    <w:rsid w:val="00C7228A"/>
    <w:rsid w:val="00C72EA8"/>
    <w:rsid w:val="00C73DE6"/>
    <w:rsid w:val="00C74703"/>
    <w:rsid w:val="00C74949"/>
    <w:rsid w:val="00C749A2"/>
    <w:rsid w:val="00C74D4D"/>
    <w:rsid w:val="00C753F5"/>
    <w:rsid w:val="00C7565B"/>
    <w:rsid w:val="00C75DC8"/>
    <w:rsid w:val="00C764B1"/>
    <w:rsid w:val="00C76510"/>
    <w:rsid w:val="00C77624"/>
    <w:rsid w:val="00C77FDF"/>
    <w:rsid w:val="00C805EF"/>
    <w:rsid w:val="00C807B9"/>
    <w:rsid w:val="00C80E97"/>
    <w:rsid w:val="00C81478"/>
    <w:rsid w:val="00C8153B"/>
    <w:rsid w:val="00C815F2"/>
    <w:rsid w:val="00C818B1"/>
    <w:rsid w:val="00C81F37"/>
    <w:rsid w:val="00C8201F"/>
    <w:rsid w:val="00C83235"/>
    <w:rsid w:val="00C83A46"/>
    <w:rsid w:val="00C83A6A"/>
    <w:rsid w:val="00C8459D"/>
    <w:rsid w:val="00C84A32"/>
    <w:rsid w:val="00C84BD3"/>
    <w:rsid w:val="00C85925"/>
    <w:rsid w:val="00C85A4F"/>
    <w:rsid w:val="00C85E9D"/>
    <w:rsid w:val="00C8683F"/>
    <w:rsid w:val="00C86C41"/>
    <w:rsid w:val="00C86D71"/>
    <w:rsid w:val="00C871F7"/>
    <w:rsid w:val="00C87314"/>
    <w:rsid w:val="00C87AB0"/>
    <w:rsid w:val="00C87D04"/>
    <w:rsid w:val="00C87DF9"/>
    <w:rsid w:val="00C908A2"/>
    <w:rsid w:val="00C90F94"/>
    <w:rsid w:val="00C9101D"/>
    <w:rsid w:val="00C910BC"/>
    <w:rsid w:val="00C914A1"/>
    <w:rsid w:val="00C91AA4"/>
    <w:rsid w:val="00C91D31"/>
    <w:rsid w:val="00C9291E"/>
    <w:rsid w:val="00C92A38"/>
    <w:rsid w:val="00C92B2F"/>
    <w:rsid w:val="00C92B4E"/>
    <w:rsid w:val="00C92EF8"/>
    <w:rsid w:val="00C9399A"/>
    <w:rsid w:val="00C93AB7"/>
    <w:rsid w:val="00C94BFD"/>
    <w:rsid w:val="00C94C90"/>
    <w:rsid w:val="00C94DA6"/>
    <w:rsid w:val="00C95424"/>
    <w:rsid w:val="00C95470"/>
    <w:rsid w:val="00C9577F"/>
    <w:rsid w:val="00C95842"/>
    <w:rsid w:val="00C95E85"/>
    <w:rsid w:val="00C97372"/>
    <w:rsid w:val="00C9780C"/>
    <w:rsid w:val="00CA01AD"/>
    <w:rsid w:val="00CA03DD"/>
    <w:rsid w:val="00CA0569"/>
    <w:rsid w:val="00CA0978"/>
    <w:rsid w:val="00CA2235"/>
    <w:rsid w:val="00CA2480"/>
    <w:rsid w:val="00CA26C9"/>
    <w:rsid w:val="00CA2ABB"/>
    <w:rsid w:val="00CA2DE6"/>
    <w:rsid w:val="00CA3686"/>
    <w:rsid w:val="00CA3BCC"/>
    <w:rsid w:val="00CA3E12"/>
    <w:rsid w:val="00CA4033"/>
    <w:rsid w:val="00CA4462"/>
    <w:rsid w:val="00CA47EF"/>
    <w:rsid w:val="00CA527F"/>
    <w:rsid w:val="00CA6686"/>
    <w:rsid w:val="00CA7427"/>
    <w:rsid w:val="00CA7718"/>
    <w:rsid w:val="00CA7EBE"/>
    <w:rsid w:val="00CB029B"/>
    <w:rsid w:val="00CB10E4"/>
    <w:rsid w:val="00CB112B"/>
    <w:rsid w:val="00CB1377"/>
    <w:rsid w:val="00CB1D18"/>
    <w:rsid w:val="00CB209C"/>
    <w:rsid w:val="00CB210B"/>
    <w:rsid w:val="00CB283F"/>
    <w:rsid w:val="00CB28B3"/>
    <w:rsid w:val="00CB2999"/>
    <w:rsid w:val="00CB3374"/>
    <w:rsid w:val="00CB475E"/>
    <w:rsid w:val="00CB4D0A"/>
    <w:rsid w:val="00CB5474"/>
    <w:rsid w:val="00CB5B13"/>
    <w:rsid w:val="00CB7298"/>
    <w:rsid w:val="00CB7F29"/>
    <w:rsid w:val="00CC09B3"/>
    <w:rsid w:val="00CC0A6A"/>
    <w:rsid w:val="00CC0F68"/>
    <w:rsid w:val="00CC1280"/>
    <w:rsid w:val="00CC12A3"/>
    <w:rsid w:val="00CC199B"/>
    <w:rsid w:val="00CC26C3"/>
    <w:rsid w:val="00CC276A"/>
    <w:rsid w:val="00CC3365"/>
    <w:rsid w:val="00CC3402"/>
    <w:rsid w:val="00CC351E"/>
    <w:rsid w:val="00CC4025"/>
    <w:rsid w:val="00CC43EA"/>
    <w:rsid w:val="00CC4594"/>
    <w:rsid w:val="00CC540C"/>
    <w:rsid w:val="00CC550B"/>
    <w:rsid w:val="00CC599A"/>
    <w:rsid w:val="00CC5BFA"/>
    <w:rsid w:val="00CC6034"/>
    <w:rsid w:val="00CC6912"/>
    <w:rsid w:val="00CD143A"/>
    <w:rsid w:val="00CD19AC"/>
    <w:rsid w:val="00CD1A82"/>
    <w:rsid w:val="00CD276D"/>
    <w:rsid w:val="00CD364E"/>
    <w:rsid w:val="00CD39B9"/>
    <w:rsid w:val="00CD45E3"/>
    <w:rsid w:val="00CD58F9"/>
    <w:rsid w:val="00CD5C7A"/>
    <w:rsid w:val="00CD6462"/>
    <w:rsid w:val="00CD64DD"/>
    <w:rsid w:val="00CD6A46"/>
    <w:rsid w:val="00CD6CA9"/>
    <w:rsid w:val="00CD6E07"/>
    <w:rsid w:val="00CD6E91"/>
    <w:rsid w:val="00CD7116"/>
    <w:rsid w:val="00CD75C0"/>
    <w:rsid w:val="00CD7773"/>
    <w:rsid w:val="00CD7809"/>
    <w:rsid w:val="00CE0348"/>
    <w:rsid w:val="00CE0B5B"/>
    <w:rsid w:val="00CE1109"/>
    <w:rsid w:val="00CE1166"/>
    <w:rsid w:val="00CE2339"/>
    <w:rsid w:val="00CE24C8"/>
    <w:rsid w:val="00CE2C63"/>
    <w:rsid w:val="00CE2E9E"/>
    <w:rsid w:val="00CE31D5"/>
    <w:rsid w:val="00CE345D"/>
    <w:rsid w:val="00CE4372"/>
    <w:rsid w:val="00CE4B7A"/>
    <w:rsid w:val="00CE4BDC"/>
    <w:rsid w:val="00CE5364"/>
    <w:rsid w:val="00CE54ED"/>
    <w:rsid w:val="00CE5EEA"/>
    <w:rsid w:val="00CE6300"/>
    <w:rsid w:val="00CE6803"/>
    <w:rsid w:val="00CE68BB"/>
    <w:rsid w:val="00CE70F8"/>
    <w:rsid w:val="00CE7BCB"/>
    <w:rsid w:val="00CF07BD"/>
    <w:rsid w:val="00CF0AF4"/>
    <w:rsid w:val="00CF0F08"/>
    <w:rsid w:val="00CF165C"/>
    <w:rsid w:val="00CF23F4"/>
    <w:rsid w:val="00CF2B09"/>
    <w:rsid w:val="00CF35DD"/>
    <w:rsid w:val="00CF47C8"/>
    <w:rsid w:val="00CF48B0"/>
    <w:rsid w:val="00CF496E"/>
    <w:rsid w:val="00CF4C76"/>
    <w:rsid w:val="00CF5F42"/>
    <w:rsid w:val="00CF6DBE"/>
    <w:rsid w:val="00CF7170"/>
    <w:rsid w:val="00CF7EFB"/>
    <w:rsid w:val="00D001F9"/>
    <w:rsid w:val="00D00E46"/>
    <w:rsid w:val="00D02191"/>
    <w:rsid w:val="00D02867"/>
    <w:rsid w:val="00D02C2E"/>
    <w:rsid w:val="00D02E41"/>
    <w:rsid w:val="00D02ED3"/>
    <w:rsid w:val="00D03C25"/>
    <w:rsid w:val="00D03C90"/>
    <w:rsid w:val="00D045D7"/>
    <w:rsid w:val="00D04A98"/>
    <w:rsid w:val="00D04EDE"/>
    <w:rsid w:val="00D04FEC"/>
    <w:rsid w:val="00D058A9"/>
    <w:rsid w:val="00D06C66"/>
    <w:rsid w:val="00D0768D"/>
    <w:rsid w:val="00D0789B"/>
    <w:rsid w:val="00D07946"/>
    <w:rsid w:val="00D10273"/>
    <w:rsid w:val="00D10AAB"/>
    <w:rsid w:val="00D10E11"/>
    <w:rsid w:val="00D10F52"/>
    <w:rsid w:val="00D11BE5"/>
    <w:rsid w:val="00D11E67"/>
    <w:rsid w:val="00D1204F"/>
    <w:rsid w:val="00D1286A"/>
    <w:rsid w:val="00D12999"/>
    <w:rsid w:val="00D12B7A"/>
    <w:rsid w:val="00D1350D"/>
    <w:rsid w:val="00D14476"/>
    <w:rsid w:val="00D15A2A"/>
    <w:rsid w:val="00D16067"/>
    <w:rsid w:val="00D16292"/>
    <w:rsid w:val="00D1666D"/>
    <w:rsid w:val="00D174C8"/>
    <w:rsid w:val="00D17515"/>
    <w:rsid w:val="00D17BF3"/>
    <w:rsid w:val="00D20D48"/>
    <w:rsid w:val="00D20D9A"/>
    <w:rsid w:val="00D2109B"/>
    <w:rsid w:val="00D210EB"/>
    <w:rsid w:val="00D215D5"/>
    <w:rsid w:val="00D22587"/>
    <w:rsid w:val="00D22C3D"/>
    <w:rsid w:val="00D22C40"/>
    <w:rsid w:val="00D23C53"/>
    <w:rsid w:val="00D246FE"/>
    <w:rsid w:val="00D2481E"/>
    <w:rsid w:val="00D24E64"/>
    <w:rsid w:val="00D25049"/>
    <w:rsid w:val="00D250E7"/>
    <w:rsid w:val="00D2564C"/>
    <w:rsid w:val="00D25E63"/>
    <w:rsid w:val="00D26818"/>
    <w:rsid w:val="00D30151"/>
    <w:rsid w:val="00D30F37"/>
    <w:rsid w:val="00D316D2"/>
    <w:rsid w:val="00D3196C"/>
    <w:rsid w:val="00D32753"/>
    <w:rsid w:val="00D327C6"/>
    <w:rsid w:val="00D3334D"/>
    <w:rsid w:val="00D33897"/>
    <w:rsid w:val="00D339C5"/>
    <w:rsid w:val="00D33E1C"/>
    <w:rsid w:val="00D346AF"/>
    <w:rsid w:val="00D34834"/>
    <w:rsid w:val="00D35401"/>
    <w:rsid w:val="00D35437"/>
    <w:rsid w:val="00D362F2"/>
    <w:rsid w:val="00D36F00"/>
    <w:rsid w:val="00D37233"/>
    <w:rsid w:val="00D379E2"/>
    <w:rsid w:val="00D37BB5"/>
    <w:rsid w:val="00D4199E"/>
    <w:rsid w:val="00D4223F"/>
    <w:rsid w:val="00D4245C"/>
    <w:rsid w:val="00D4268B"/>
    <w:rsid w:val="00D4295F"/>
    <w:rsid w:val="00D42AE8"/>
    <w:rsid w:val="00D42BD7"/>
    <w:rsid w:val="00D43808"/>
    <w:rsid w:val="00D43B7A"/>
    <w:rsid w:val="00D43E7F"/>
    <w:rsid w:val="00D4415F"/>
    <w:rsid w:val="00D44681"/>
    <w:rsid w:val="00D45038"/>
    <w:rsid w:val="00D4536D"/>
    <w:rsid w:val="00D4563B"/>
    <w:rsid w:val="00D456BA"/>
    <w:rsid w:val="00D45A48"/>
    <w:rsid w:val="00D45FA4"/>
    <w:rsid w:val="00D46296"/>
    <w:rsid w:val="00D471F8"/>
    <w:rsid w:val="00D473C9"/>
    <w:rsid w:val="00D47841"/>
    <w:rsid w:val="00D47C09"/>
    <w:rsid w:val="00D5008D"/>
    <w:rsid w:val="00D50D44"/>
    <w:rsid w:val="00D5257A"/>
    <w:rsid w:val="00D52CD9"/>
    <w:rsid w:val="00D534D9"/>
    <w:rsid w:val="00D5394F"/>
    <w:rsid w:val="00D540E2"/>
    <w:rsid w:val="00D5415F"/>
    <w:rsid w:val="00D54268"/>
    <w:rsid w:val="00D54761"/>
    <w:rsid w:val="00D56167"/>
    <w:rsid w:val="00D567E0"/>
    <w:rsid w:val="00D56B83"/>
    <w:rsid w:val="00D56D79"/>
    <w:rsid w:val="00D5703C"/>
    <w:rsid w:val="00D57439"/>
    <w:rsid w:val="00D577B3"/>
    <w:rsid w:val="00D60E0A"/>
    <w:rsid w:val="00D61078"/>
    <w:rsid w:val="00D618BE"/>
    <w:rsid w:val="00D61CEC"/>
    <w:rsid w:val="00D62026"/>
    <w:rsid w:val="00D6234F"/>
    <w:rsid w:val="00D626C2"/>
    <w:rsid w:val="00D62DCF"/>
    <w:rsid w:val="00D630B6"/>
    <w:rsid w:val="00D63135"/>
    <w:rsid w:val="00D631BE"/>
    <w:rsid w:val="00D63203"/>
    <w:rsid w:val="00D63C90"/>
    <w:rsid w:val="00D63F0E"/>
    <w:rsid w:val="00D641F0"/>
    <w:rsid w:val="00D646D4"/>
    <w:rsid w:val="00D654AD"/>
    <w:rsid w:val="00D65648"/>
    <w:rsid w:val="00D66CCA"/>
    <w:rsid w:val="00D67560"/>
    <w:rsid w:val="00D67622"/>
    <w:rsid w:val="00D679CB"/>
    <w:rsid w:val="00D70018"/>
    <w:rsid w:val="00D71582"/>
    <w:rsid w:val="00D716E8"/>
    <w:rsid w:val="00D719F9"/>
    <w:rsid w:val="00D731F8"/>
    <w:rsid w:val="00D733F5"/>
    <w:rsid w:val="00D73433"/>
    <w:rsid w:val="00D7396C"/>
    <w:rsid w:val="00D73AC0"/>
    <w:rsid w:val="00D73D43"/>
    <w:rsid w:val="00D74087"/>
    <w:rsid w:val="00D741D6"/>
    <w:rsid w:val="00D742E1"/>
    <w:rsid w:val="00D74446"/>
    <w:rsid w:val="00D7475E"/>
    <w:rsid w:val="00D747AF"/>
    <w:rsid w:val="00D74BC3"/>
    <w:rsid w:val="00D751E7"/>
    <w:rsid w:val="00D7557F"/>
    <w:rsid w:val="00D755E1"/>
    <w:rsid w:val="00D75795"/>
    <w:rsid w:val="00D757A5"/>
    <w:rsid w:val="00D75824"/>
    <w:rsid w:val="00D76E00"/>
    <w:rsid w:val="00D77AF5"/>
    <w:rsid w:val="00D800A4"/>
    <w:rsid w:val="00D8030A"/>
    <w:rsid w:val="00D80820"/>
    <w:rsid w:val="00D8090C"/>
    <w:rsid w:val="00D80A67"/>
    <w:rsid w:val="00D81B25"/>
    <w:rsid w:val="00D820BA"/>
    <w:rsid w:val="00D822A0"/>
    <w:rsid w:val="00D822BF"/>
    <w:rsid w:val="00D823AA"/>
    <w:rsid w:val="00D82436"/>
    <w:rsid w:val="00D82502"/>
    <w:rsid w:val="00D82A33"/>
    <w:rsid w:val="00D8431B"/>
    <w:rsid w:val="00D845B2"/>
    <w:rsid w:val="00D84D3B"/>
    <w:rsid w:val="00D8554A"/>
    <w:rsid w:val="00D86AF1"/>
    <w:rsid w:val="00D86B0A"/>
    <w:rsid w:val="00D86C3E"/>
    <w:rsid w:val="00D86DCD"/>
    <w:rsid w:val="00D8719C"/>
    <w:rsid w:val="00D877B0"/>
    <w:rsid w:val="00D87BCF"/>
    <w:rsid w:val="00D87CF9"/>
    <w:rsid w:val="00D9172F"/>
    <w:rsid w:val="00D92332"/>
    <w:rsid w:val="00D92729"/>
    <w:rsid w:val="00D92C8E"/>
    <w:rsid w:val="00D92DA3"/>
    <w:rsid w:val="00D92F5C"/>
    <w:rsid w:val="00D934F6"/>
    <w:rsid w:val="00D94438"/>
    <w:rsid w:val="00D948B3"/>
    <w:rsid w:val="00D94C71"/>
    <w:rsid w:val="00D95518"/>
    <w:rsid w:val="00D95A88"/>
    <w:rsid w:val="00D95C55"/>
    <w:rsid w:val="00D96014"/>
    <w:rsid w:val="00D961B5"/>
    <w:rsid w:val="00D96E6F"/>
    <w:rsid w:val="00D97225"/>
    <w:rsid w:val="00D973D8"/>
    <w:rsid w:val="00D97905"/>
    <w:rsid w:val="00DA068F"/>
    <w:rsid w:val="00DA0F18"/>
    <w:rsid w:val="00DA106F"/>
    <w:rsid w:val="00DA1580"/>
    <w:rsid w:val="00DA191A"/>
    <w:rsid w:val="00DA1C4F"/>
    <w:rsid w:val="00DA209D"/>
    <w:rsid w:val="00DA2590"/>
    <w:rsid w:val="00DA27EF"/>
    <w:rsid w:val="00DA305B"/>
    <w:rsid w:val="00DA312F"/>
    <w:rsid w:val="00DA3F94"/>
    <w:rsid w:val="00DA4255"/>
    <w:rsid w:val="00DA5227"/>
    <w:rsid w:val="00DA64CE"/>
    <w:rsid w:val="00DA6647"/>
    <w:rsid w:val="00DA6CDD"/>
    <w:rsid w:val="00DA6F3A"/>
    <w:rsid w:val="00DA7153"/>
    <w:rsid w:val="00DA77AA"/>
    <w:rsid w:val="00DA78C4"/>
    <w:rsid w:val="00DB033E"/>
    <w:rsid w:val="00DB0616"/>
    <w:rsid w:val="00DB10BF"/>
    <w:rsid w:val="00DB185A"/>
    <w:rsid w:val="00DB1992"/>
    <w:rsid w:val="00DB20B1"/>
    <w:rsid w:val="00DB2518"/>
    <w:rsid w:val="00DB29A9"/>
    <w:rsid w:val="00DB3EDE"/>
    <w:rsid w:val="00DB40D6"/>
    <w:rsid w:val="00DB511D"/>
    <w:rsid w:val="00DB52C2"/>
    <w:rsid w:val="00DB5846"/>
    <w:rsid w:val="00DB5F63"/>
    <w:rsid w:val="00DB60D1"/>
    <w:rsid w:val="00DB61D3"/>
    <w:rsid w:val="00DB69CB"/>
    <w:rsid w:val="00DB6E66"/>
    <w:rsid w:val="00DB6FF7"/>
    <w:rsid w:val="00DB7456"/>
    <w:rsid w:val="00DB79B8"/>
    <w:rsid w:val="00DB7B4B"/>
    <w:rsid w:val="00DB7B84"/>
    <w:rsid w:val="00DC012C"/>
    <w:rsid w:val="00DC0609"/>
    <w:rsid w:val="00DC0F1D"/>
    <w:rsid w:val="00DC225F"/>
    <w:rsid w:val="00DC32B7"/>
    <w:rsid w:val="00DC32C7"/>
    <w:rsid w:val="00DC369A"/>
    <w:rsid w:val="00DC39FF"/>
    <w:rsid w:val="00DC4BC1"/>
    <w:rsid w:val="00DC5AF8"/>
    <w:rsid w:val="00DC5B9B"/>
    <w:rsid w:val="00DC60D4"/>
    <w:rsid w:val="00DC60DF"/>
    <w:rsid w:val="00DC6446"/>
    <w:rsid w:val="00DC6891"/>
    <w:rsid w:val="00DC73ED"/>
    <w:rsid w:val="00DC7434"/>
    <w:rsid w:val="00DD04C8"/>
    <w:rsid w:val="00DD072D"/>
    <w:rsid w:val="00DD116B"/>
    <w:rsid w:val="00DD1505"/>
    <w:rsid w:val="00DD1629"/>
    <w:rsid w:val="00DD208F"/>
    <w:rsid w:val="00DD36CC"/>
    <w:rsid w:val="00DD3E08"/>
    <w:rsid w:val="00DD3E47"/>
    <w:rsid w:val="00DD3F80"/>
    <w:rsid w:val="00DD43A2"/>
    <w:rsid w:val="00DD5403"/>
    <w:rsid w:val="00DD5567"/>
    <w:rsid w:val="00DD657D"/>
    <w:rsid w:val="00DD6796"/>
    <w:rsid w:val="00DD6CB9"/>
    <w:rsid w:val="00DD738F"/>
    <w:rsid w:val="00DD762A"/>
    <w:rsid w:val="00DD78F4"/>
    <w:rsid w:val="00DD7B6B"/>
    <w:rsid w:val="00DD7DF8"/>
    <w:rsid w:val="00DE012C"/>
    <w:rsid w:val="00DE02BD"/>
    <w:rsid w:val="00DE034F"/>
    <w:rsid w:val="00DE09EB"/>
    <w:rsid w:val="00DE1766"/>
    <w:rsid w:val="00DE35C3"/>
    <w:rsid w:val="00DE5086"/>
    <w:rsid w:val="00DE516C"/>
    <w:rsid w:val="00DE5409"/>
    <w:rsid w:val="00DE5804"/>
    <w:rsid w:val="00DE58AA"/>
    <w:rsid w:val="00DE5F4E"/>
    <w:rsid w:val="00DE6871"/>
    <w:rsid w:val="00DF00C6"/>
    <w:rsid w:val="00DF10DC"/>
    <w:rsid w:val="00DF12C6"/>
    <w:rsid w:val="00DF1B5A"/>
    <w:rsid w:val="00DF267A"/>
    <w:rsid w:val="00DF2798"/>
    <w:rsid w:val="00DF2A80"/>
    <w:rsid w:val="00DF2AEA"/>
    <w:rsid w:val="00DF2B3A"/>
    <w:rsid w:val="00DF2B99"/>
    <w:rsid w:val="00DF2BA0"/>
    <w:rsid w:val="00DF3C69"/>
    <w:rsid w:val="00DF4323"/>
    <w:rsid w:val="00DF44BC"/>
    <w:rsid w:val="00DF4B99"/>
    <w:rsid w:val="00DF56B9"/>
    <w:rsid w:val="00DF6313"/>
    <w:rsid w:val="00DF6505"/>
    <w:rsid w:val="00DF663C"/>
    <w:rsid w:val="00DF6857"/>
    <w:rsid w:val="00DF6E34"/>
    <w:rsid w:val="00DF7125"/>
    <w:rsid w:val="00DF775D"/>
    <w:rsid w:val="00DF78ED"/>
    <w:rsid w:val="00E00898"/>
    <w:rsid w:val="00E0184E"/>
    <w:rsid w:val="00E01A0C"/>
    <w:rsid w:val="00E01CE6"/>
    <w:rsid w:val="00E01D6E"/>
    <w:rsid w:val="00E01DDE"/>
    <w:rsid w:val="00E02AA7"/>
    <w:rsid w:val="00E0364B"/>
    <w:rsid w:val="00E03B67"/>
    <w:rsid w:val="00E04AC9"/>
    <w:rsid w:val="00E04BEE"/>
    <w:rsid w:val="00E050FD"/>
    <w:rsid w:val="00E052A9"/>
    <w:rsid w:val="00E057C8"/>
    <w:rsid w:val="00E068FF"/>
    <w:rsid w:val="00E074B0"/>
    <w:rsid w:val="00E077FC"/>
    <w:rsid w:val="00E10B53"/>
    <w:rsid w:val="00E10D56"/>
    <w:rsid w:val="00E10FCC"/>
    <w:rsid w:val="00E11139"/>
    <w:rsid w:val="00E11250"/>
    <w:rsid w:val="00E1149B"/>
    <w:rsid w:val="00E11513"/>
    <w:rsid w:val="00E1199F"/>
    <w:rsid w:val="00E1208A"/>
    <w:rsid w:val="00E12D3A"/>
    <w:rsid w:val="00E13A84"/>
    <w:rsid w:val="00E13EE3"/>
    <w:rsid w:val="00E14394"/>
    <w:rsid w:val="00E14634"/>
    <w:rsid w:val="00E149EC"/>
    <w:rsid w:val="00E15CC7"/>
    <w:rsid w:val="00E16BE3"/>
    <w:rsid w:val="00E16F5F"/>
    <w:rsid w:val="00E20014"/>
    <w:rsid w:val="00E20819"/>
    <w:rsid w:val="00E20892"/>
    <w:rsid w:val="00E20C10"/>
    <w:rsid w:val="00E20D75"/>
    <w:rsid w:val="00E20DA8"/>
    <w:rsid w:val="00E20EF4"/>
    <w:rsid w:val="00E22A51"/>
    <w:rsid w:val="00E22A63"/>
    <w:rsid w:val="00E24373"/>
    <w:rsid w:val="00E25334"/>
    <w:rsid w:val="00E255EB"/>
    <w:rsid w:val="00E25A03"/>
    <w:rsid w:val="00E25FEC"/>
    <w:rsid w:val="00E2707D"/>
    <w:rsid w:val="00E27ACF"/>
    <w:rsid w:val="00E27B83"/>
    <w:rsid w:val="00E300DC"/>
    <w:rsid w:val="00E30474"/>
    <w:rsid w:val="00E310E1"/>
    <w:rsid w:val="00E313AF"/>
    <w:rsid w:val="00E324A2"/>
    <w:rsid w:val="00E326CF"/>
    <w:rsid w:val="00E33063"/>
    <w:rsid w:val="00E330A4"/>
    <w:rsid w:val="00E3339A"/>
    <w:rsid w:val="00E34342"/>
    <w:rsid w:val="00E34890"/>
    <w:rsid w:val="00E356A8"/>
    <w:rsid w:val="00E35F95"/>
    <w:rsid w:val="00E36005"/>
    <w:rsid w:val="00E363BB"/>
    <w:rsid w:val="00E36ABE"/>
    <w:rsid w:val="00E36DED"/>
    <w:rsid w:val="00E375D9"/>
    <w:rsid w:val="00E37FD5"/>
    <w:rsid w:val="00E40C1B"/>
    <w:rsid w:val="00E40FAE"/>
    <w:rsid w:val="00E40FEE"/>
    <w:rsid w:val="00E4110E"/>
    <w:rsid w:val="00E41209"/>
    <w:rsid w:val="00E41FF1"/>
    <w:rsid w:val="00E42540"/>
    <w:rsid w:val="00E42FFC"/>
    <w:rsid w:val="00E435E0"/>
    <w:rsid w:val="00E445B8"/>
    <w:rsid w:val="00E4493F"/>
    <w:rsid w:val="00E44E35"/>
    <w:rsid w:val="00E45E1D"/>
    <w:rsid w:val="00E46211"/>
    <w:rsid w:val="00E46394"/>
    <w:rsid w:val="00E46395"/>
    <w:rsid w:val="00E463C6"/>
    <w:rsid w:val="00E46707"/>
    <w:rsid w:val="00E4697B"/>
    <w:rsid w:val="00E47217"/>
    <w:rsid w:val="00E47219"/>
    <w:rsid w:val="00E47EA4"/>
    <w:rsid w:val="00E5092D"/>
    <w:rsid w:val="00E50CEF"/>
    <w:rsid w:val="00E515C5"/>
    <w:rsid w:val="00E51AB8"/>
    <w:rsid w:val="00E52172"/>
    <w:rsid w:val="00E527D0"/>
    <w:rsid w:val="00E52B07"/>
    <w:rsid w:val="00E52C8F"/>
    <w:rsid w:val="00E52F62"/>
    <w:rsid w:val="00E53042"/>
    <w:rsid w:val="00E53FFD"/>
    <w:rsid w:val="00E55221"/>
    <w:rsid w:val="00E56718"/>
    <w:rsid w:val="00E57972"/>
    <w:rsid w:val="00E57BA8"/>
    <w:rsid w:val="00E57DA4"/>
    <w:rsid w:val="00E603BD"/>
    <w:rsid w:val="00E6195F"/>
    <w:rsid w:val="00E619B4"/>
    <w:rsid w:val="00E61FBA"/>
    <w:rsid w:val="00E63261"/>
    <w:rsid w:val="00E634E4"/>
    <w:rsid w:val="00E63C36"/>
    <w:rsid w:val="00E63C4B"/>
    <w:rsid w:val="00E64BE7"/>
    <w:rsid w:val="00E64C65"/>
    <w:rsid w:val="00E64FA7"/>
    <w:rsid w:val="00E65089"/>
    <w:rsid w:val="00E65429"/>
    <w:rsid w:val="00E655F8"/>
    <w:rsid w:val="00E6582B"/>
    <w:rsid w:val="00E65C85"/>
    <w:rsid w:val="00E67C83"/>
    <w:rsid w:val="00E7047A"/>
    <w:rsid w:val="00E70785"/>
    <w:rsid w:val="00E707E4"/>
    <w:rsid w:val="00E70CF8"/>
    <w:rsid w:val="00E71A16"/>
    <w:rsid w:val="00E71F07"/>
    <w:rsid w:val="00E7288D"/>
    <w:rsid w:val="00E729DB"/>
    <w:rsid w:val="00E72CDD"/>
    <w:rsid w:val="00E7317E"/>
    <w:rsid w:val="00E73B05"/>
    <w:rsid w:val="00E74588"/>
    <w:rsid w:val="00E7525D"/>
    <w:rsid w:val="00E7587D"/>
    <w:rsid w:val="00E76757"/>
    <w:rsid w:val="00E77011"/>
    <w:rsid w:val="00E77A4E"/>
    <w:rsid w:val="00E77D3E"/>
    <w:rsid w:val="00E77F7B"/>
    <w:rsid w:val="00E806E1"/>
    <w:rsid w:val="00E807AF"/>
    <w:rsid w:val="00E809AF"/>
    <w:rsid w:val="00E80C09"/>
    <w:rsid w:val="00E80F1E"/>
    <w:rsid w:val="00E811A5"/>
    <w:rsid w:val="00E818D5"/>
    <w:rsid w:val="00E81A27"/>
    <w:rsid w:val="00E822FB"/>
    <w:rsid w:val="00E82379"/>
    <w:rsid w:val="00E8383B"/>
    <w:rsid w:val="00E83B3E"/>
    <w:rsid w:val="00E83C1D"/>
    <w:rsid w:val="00E83F64"/>
    <w:rsid w:val="00E84913"/>
    <w:rsid w:val="00E85628"/>
    <w:rsid w:val="00E85FF3"/>
    <w:rsid w:val="00E861A7"/>
    <w:rsid w:val="00E863D5"/>
    <w:rsid w:val="00E86440"/>
    <w:rsid w:val="00E865A5"/>
    <w:rsid w:val="00E86DF6"/>
    <w:rsid w:val="00E87E8D"/>
    <w:rsid w:val="00E90DC2"/>
    <w:rsid w:val="00E915AC"/>
    <w:rsid w:val="00E91D10"/>
    <w:rsid w:val="00E91D52"/>
    <w:rsid w:val="00E9206C"/>
    <w:rsid w:val="00E920B9"/>
    <w:rsid w:val="00E922CB"/>
    <w:rsid w:val="00E92B30"/>
    <w:rsid w:val="00E92C7F"/>
    <w:rsid w:val="00E93544"/>
    <w:rsid w:val="00E93E3D"/>
    <w:rsid w:val="00E95089"/>
    <w:rsid w:val="00E95798"/>
    <w:rsid w:val="00E95966"/>
    <w:rsid w:val="00E962E1"/>
    <w:rsid w:val="00E96A7C"/>
    <w:rsid w:val="00E96EA7"/>
    <w:rsid w:val="00E96FB7"/>
    <w:rsid w:val="00E97465"/>
    <w:rsid w:val="00EA1614"/>
    <w:rsid w:val="00EA19E0"/>
    <w:rsid w:val="00EA2539"/>
    <w:rsid w:val="00EA25E3"/>
    <w:rsid w:val="00EA3280"/>
    <w:rsid w:val="00EA345E"/>
    <w:rsid w:val="00EA34DF"/>
    <w:rsid w:val="00EA37ED"/>
    <w:rsid w:val="00EA4432"/>
    <w:rsid w:val="00EA4461"/>
    <w:rsid w:val="00EA4829"/>
    <w:rsid w:val="00EA6010"/>
    <w:rsid w:val="00EA69ED"/>
    <w:rsid w:val="00EA73B7"/>
    <w:rsid w:val="00EB0FC1"/>
    <w:rsid w:val="00EB16B3"/>
    <w:rsid w:val="00EB1A67"/>
    <w:rsid w:val="00EB1BD1"/>
    <w:rsid w:val="00EB2077"/>
    <w:rsid w:val="00EB21C8"/>
    <w:rsid w:val="00EB2B8F"/>
    <w:rsid w:val="00EB30C1"/>
    <w:rsid w:val="00EB32FC"/>
    <w:rsid w:val="00EB3354"/>
    <w:rsid w:val="00EB3551"/>
    <w:rsid w:val="00EB379B"/>
    <w:rsid w:val="00EB48CF"/>
    <w:rsid w:val="00EB4AEE"/>
    <w:rsid w:val="00EB4C8B"/>
    <w:rsid w:val="00EB5309"/>
    <w:rsid w:val="00EB53AF"/>
    <w:rsid w:val="00EB5616"/>
    <w:rsid w:val="00EB64B1"/>
    <w:rsid w:val="00EB70F9"/>
    <w:rsid w:val="00EC0738"/>
    <w:rsid w:val="00EC078A"/>
    <w:rsid w:val="00EC09E8"/>
    <w:rsid w:val="00EC0A65"/>
    <w:rsid w:val="00EC0ECF"/>
    <w:rsid w:val="00EC24FC"/>
    <w:rsid w:val="00EC2A9D"/>
    <w:rsid w:val="00EC2E6E"/>
    <w:rsid w:val="00EC3662"/>
    <w:rsid w:val="00EC36F7"/>
    <w:rsid w:val="00EC3C74"/>
    <w:rsid w:val="00EC3CDA"/>
    <w:rsid w:val="00EC3EFF"/>
    <w:rsid w:val="00EC415F"/>
    <w:rsid w:val="00EC490D"/>
    <w:rsid w:val="00EC4C15"/>
    <w:rsid w:val="00EC4FA2"/>
    <w:rsid w:val="00EC5A4D"/>
    <w:rsid w:val="00EC5EF7"/>
    <w:rsid w:val="00EC706F"/>
    <w:rsid w:val="00EC747C"/>
    <w:rsid w:val="00EC7914"/>
    <w:rsid w:val="00EC7DDB"/>
    <w:rsid w:val="00ED033E"/>
    <w:rsid w:val="00ED04BB"/>
    <w:rsid w:val="00ED11C8"/>
    <w:rsid w:val="00ED1AC3"/>
    <w:rsid w:val="00ED2468"/>
    <w:rsid w:val="00ED26CA"/>
    <w:rsid w:val="00ED289F"/>
    <w:rsid w:val="00ED30D6"/>
    <w:rsid w:val="00ED3240"/>
    <w:rsid w:val="00ED38FD"/>
    <w:rsid w:val="00ED39F1"/>
    <w:rsid w:val="00ED3B83"/>
    <w:rsid w:val="00ED3DA5"/>
    <w:rsid w:val="00ED3E17"/>
    <w:rsid w:val="00ED42C9"/>
    <w:rsid w:val="00ED4DBF"/>
    <w:rsid w:val="00ED6546"/>
    <w:rsid w:val="00ED6567"/>
    <w:rsid w:val="00ED7DD9"/>
    <w:rsid w:val="00EE06BC"/>
    <w:rsid w:val="00EE10B7"/>
    <w:rsid w:val="00EE130A"/>
    <w:rsid w:val="00EE2EFC"/>
    <w:rsid w:val="00EE3CFB"/>
    <w:rsid w:val="00EE406C"/>
    <w:rsid w:val="00EE4247"/>
    <w:rsid w:val="00EE4587"/>
    <w:rsid w:val="00EE4A21"/>
    <w:rsid w:val="00EE4F57"/>
    <w:rsid w:val="00EE4FE5"/>
    <w:rsid w:val="00EE5000"/>
    <w:rsid w:val="00EE5881"/>
    <w:rsid w:val="00EE5AA4"/>
    <w:rsid w:val="00EE5E6A"/>
    <w:rsid w:val="00EE5FA7"/>
    <w:rsid w:val="00EE607E"/>
    <w:rsid w:val="00EE60B1"/>
    <w:rsid w:val="00EE61E1"/>
    <w:rsid w:val="00EE6501"/>
    <w:rsid w:val="00EE7251"/>
    <w:rsid w:val="00EF0C6E"/>
    <w:rsid w:val="00EF0DCF"/>
    <w:rsid w:val="00EF1211"/>
    <w:rsid w:val="00EF12B1"/>
    <w:rsid w:val="00EF17F1"/>
    <w:rsid w:val="00EF1853"/>
    <w:rsid w:val="00EF1CF6"/>
    <w:rsid w:val="00EF1E18"/>
    <w:rsid w:val="00EF3876"/>
    <w:rsid w:val="00EF3B3B"/>
    <w:rsid w:val="00EF3E2F"/>
    <w:rsid w:val="00EF4213"/>
    <w:rsid w:val="00EF4964"/>
    <w:rsid w:val="00EF4BBD"/>
    <w:rsid w:val="00EF58ED"/>
    <w:rsid w:val="00EF5E83"/>
    <w:rsid w:val="00EF6406"/>
    <w:rsid w:val="00EF7378"/>
    <w:rsid w:val="00EF73D6"/>
    <w:rsid w:val="00EF7B8C"/>
    <w:rsid w:val="00EF7E00"/>
    <w:rsid w:val="00EF7E4D"/>
    <w:rsid w:val="00F00D24"/>
    <w:rsid w:val="00F01375"/>
    <w:rsid w:val="00F01543"/>
    <w:rsid w:val="00F01596"/>
    <w:rsid w:val="00F017B0"/>
    <w:rsid w:val="00F01913"/>
    <w:rsid w:val="00F01D2A"/>
    <w:rsid w:val="00F01E2D"/>
    <w:rsid w:val="00F022C3"/>
    <w:rsid w:val="00F02311"/>
    <w:rsid w:val="00F02446"/>
    <w:rsid w:val="00F02689"/>
    <w:rsid w:val="00F0274A"/>
    <w:rsid w:val="00F02A3D"/>
    <w:rsid w:val="00F02F12"/>
    <w:rsid w:val="00F032D8"/>
    <w:rsid w:val="00F0357B"/>
    <w:rsid w:val="00F03EF1"/>
    <w:rsid w:val="00F0468F"/>
    <w:rsid w:val="00F04B3E"/>
    <w:rsid w:val="00F04E03"/>
    <w:rsid w:val="00F0508F"/>
    <w:rsid w:val="00F05727"/>
    <w:rsid w:val="00F05D9E"/>
    <w:rsid w:val="00F05E67"/>
    <w:rsid w:val="00F0603A"/>
    <w:rsid w:val="00F07435"/>
    <w:rsid w:val="00F07856"/>
    <w:rsid w:val="00F10318"/>
    <w:rsid w:val="00F10450"/>
    <w:rsid w:val="00F1058E"/>
    <w:rsid w:val="00F108A9"/>
    <w:rsid w:val="00F10A30"/>
    <w:rsid w:val="00F11174"/>
    <w:rsid w:val="00F11F42"/>
    <w:rsid w:val="00F12013"/>
    <w:rsid w:val="00F124B5"/>
    <w:rsid w:val="00F12A50"/>
    <w:rsid w:val="00F12FFC"/>
    <w:rsid w:val="00F1334E"/>
    <w:rsid w:val="00F133DC"/>
    <w:rsid w:val="00F13436"/>
    <w:rsid w:val="00F135A5"/>
    <w:rsid w:val="00F14301"/>
    <w:rsid w:val="00F14324"/>
    <w:rsid w:val="00F144C5"/>
    <w:rsid w:val="00F1479C"/>
    <w:rsid w:val="00F14C15"/>
    <w:rsid w:val="00F1559E"/>
    <w:rsid w:val="00F15CBB"/>
    <w:rsid w:val="00F16493"/>
    <w:rsid w:val="00F167F8"/>
    <w:rsid w:val="00F17317"/>
    <w:rsid w:val="00F17E8B"/>
    <w:rsid w:val="00F2012B"/>
    <w:rsid w:val="00F20459"/>
    <w:rsid w:val="00F20790"/>
    <w:rsid w:val="00F20DD9"/>
    <w:rsid w:val="00F20FB5"/>
    <w:rsid w:val="00F21510"/>
    <w:rsid w:val="00F21C1C"/>
    <w:rsid w:val="00F21CE0"/>
    <w:rsid w:val="00F21F1D"/>
    <w:rsid w:val="00F222A0"/>
    <w:rsid w:val="00F228AF"/>
    <w:rsid w:val="00F233B7"/>
    <w:rsid w:val="00F233E5"/>
    <w:rsid w:val="00F2357E"/>
    <w:rsid w:val="00F23957"/>
    <w:rsid w:val="00F23B1D"/>
    <w:rsid w:val="00F23DF1"/>
    <w:rsid w:val="00F23E72"/>
    <w:rsid w:val="00F24FFA"/>
    <w:rsid w:val="00F252CE"/>
    <w:rsid w:val="00F255A7"/>
    <w:rsid w:val="00F25881"/>
    <w:rsid w:val="00F2717E"/>
    <w:rsid w:val="00F275F7"/>
    <w:rsid w:val="00F27BF9"/>
    <w:rsid w:val="00F30FE4"/>
    <w:rsid w:val="00F3127A"/>
    <w:rsid w:val="00F313F8"/>
    <w:rsid w:val="00F32924"/>
    <w:rsid w:val="00F3295E"/>
    <w:rsid w:val="00F32A3D"/>
    <w:rsid w:val="00F33164"/>
    <w:rsid w:val="00F33241"/>
    <w:rsid w:val="00F33CB1"/>
    <w:rsid w:val="00F33DEF"/>
    <w:rsid w:val="00F35107"/>
    <w:rsid w:val="00F35337"/>
    <w:rsid w:val="00F364DC"/>
    <w:rsid w:val="00F36BEA"/>
    <w:rsid w:val="00F40F76"/>
    <w:rsid w:val="00F4165D"/>
    <w:rsid w:val="00F42157"/>
    <w:rsid w:val="00F42D7F"/>
    <w:rsid w:val="00F42E17"/>
    <w:rsid w:val="00F437D2"/>
    <w:rsid w:val="00F43A47"/>
    <w:rsid w:val="00F449CD"/>
    <w:rsid w:val="00F45320"/>
    <w:rsid w:val="00F459A0"/>
    <w:rsid w:val="00F459CE"/>
    <w:rsid w:val="00F45C80"/>
    <w:rsid w:val="00F4755E"/>
    <w:rsid w:val="00F47A06"/>
    <w:rsid w:val="00F47C56"/>
    <w:rsid w:val="00F50184"/>
    <w:rsid w:val="00F50565"/>
    <w:rsid w:val="00F5096F"/>
    <w:rsid w:val="00F50D83"/>
    <w:rsid w:val="00F5115C"/>
    <w:rsid w:val="00F5138B"/>
    <w:rsid w:val="00F517D9"/>
    <w:rsid w:val="00F524F3"/>
    <w:rsid w:val="00F52ADB"/>
    <w:rsid w:val="00F5349C"/>
    <w:rsid w:val="00F54DB8"/>
    <w:rsid w:val="00F551B4"/>
    <w:rsid w:val="00F552D3"/>
    <w:rsid w:val="00F55788"/>
    <w:rsid w:val="00F6006D"/>
    <w:rsid w:val="00F60102"/>
    <w:rsid w:val="00F6076D"/>
    <w:rsid w:val="00F609D2"/>
    <w:rsid w:val="00F616EF"/>
    <w:rsid w:val="00F62483"/>
    <w:rsid w:val="00F62BF9"/>
    <w:rsid w:val="00F6326E"/>
    <w:rsid w:val="00F635A5"/>
    <w:rsid w:val="00F63766"/>
    <w:rsid w:val="00F64038"/>
    <w:rsid w:val="00F650D5"/>
    <w:rsid w:val="00F65F14"/>
    <w:rsid w:val="00F66815"/>
    <w:rsid w:val="00F66EF4"/>
    <w:rsid w:val="00F67783"/>
    <w:rsid w:val="00F6788D"/>
    <w:rsid w:val="00F6798E"/>
    <w:rsid w:val="00F67F2F"/>
    <w:rsid w:val="00F711CC"/>
    <w:rsid w:val="00F718AD"/>
    <w:rsid w:val="00F73282"/>
    <w:rsid w:val="00F73384"/>
    <w:rsid w:val="00F738D2"/>
    <w:rsid w:val="00F74088"/>
    <w:rsid w:val="00F74101"/>
    <w:rsid w:val="00F7433C"/>
    <w:rsid w:val="00F743AB"/>
    <w:rsid w:val="00F74C76"/>
    <w:rsid w:val="00F753A2"/>
    <w:rsid w:val="00F75EF9"/>
    <w:rsid w:val="00F75FA4"/>
    <w:rsid w:val="00F76370"/>
    <w:rsid w:val="00F76FDF"/>
    <w:rsid w:val="00F77D69"/>
    <w:rsid w:val="00F80B59"/>
    <w:rsid w:val="00F80C9C"/>
    <w:rsid w:val="00F81823"/>
    <w:rsid w:val="00F82D2A"/>
    <w:rsid w:val="00F8353D"/>
    <w:rsid w:val="00F83B49"/>
    <w:rsid w:val="00F840D2"/>
    <w:rsid w:val="00F8447B"/>
    <w:rsid w:val="00F846A7"/>
    <w:rsid w:val="00F84CBB"/>
    <w:rsid w:val="00F8514A"/>
    <w:rsid w:val="00F85425"/>
    <w:rsid w:val="00F85435"/>
    <w:rsid w:val="00F8583A"/>
    <w:rsid w:val="00F863A9"/>
    <w:rsid w:val="00F865A8"/>
    <w:rsid w:val="00F8661F"/>
    <w:rsid w:val="00F86771"/>
    <w:rsid w:val="00F86EC9"/>
    <w:rsid w:val="00F87141"/>
    <w:rsid w:val="00F90103"/>
    <w:rsid w:val="00F90C66"/>
    <w:rsid w:val="00F91843"/>
    <w:rsid w:val="00F925B1"/>
    <w:rsid w:val="00F933B0"/>
    <w:rsid w:val="00F93DA9"/>
    <w:rsid w:val="00F94E45"/>
    <w:rsid w:val="00F97079"/>
    <w:rsid w:val="00F970CB"/>
    <w:rsid w:val="00F9772F"/>
    <w:rsid w:val="00F97FF2"/>
    <w:rsid w:val="00FA0513"/>
    <w:rsid w:val="00FA0828"/>
    <w:rsid w:val="00FA1293"/>
    <w:rsid w:val="00FA2121"/>
    <w:rsid w:val="00FA25DB"/>
    <w:rsid w:val="00FA3244"/>
    <w:rsid w:val="00FA429E"/>
    <w:rsid w:val="00FA4C27"/>
    <w:rsid w:val="00FA4D86"/>
    <w:rsid w:val="00FA4ED9"/>
    <w:rsid w:val="00FA56B1"/>
    <w:rsid w:val="00FA6456"/>
    <w:rsid w:val="00FA65A4"/>
    <w:rsid w:val="00FA6D85"/>
    <w:rsid w:val="00FA71E3"/>
    <w:rsid w:val="00FB05CE"/>
    <w:rsid w:val="00FB0857"/>
    <w:rsid w:val="00FB0A10"/>
    <w:rsid w:val="00FB0ABB"/>
    <w:rsid w:val="00FB136F"/>
    <w:rsid w:val="00FB14E0"/>
    <w:rsid w:val="00FB19CA"/>
    <w:rsid w:val="00FB1B7E"/>
    <w:rsid w:val="00FB29E8"/>
    <w:rsid w:val="00FB341B"/>
    <w:rsid w:val="00FB362F"/>
    <w:rsid w:val="00FB41A8"/>
    <w:rsid w:val="00FB4CFF"/>
    <w:rsid w:val="00FB4EBA"/>
    <w:rsid w:val="00FB518B"/>
    <w:rsid w:val="00FB54CF"/>
    <w:rsid w:val="00FB552F"/>
    <w:rsid w:val="00FB5901"/>
    <w:rsid w:val="00FB6081"/>
    <w:rsid w:val="00FB65C4"/>
    <w:rsid w:val="00FB6A08"/>
    <w:rsid w:val="00FB6B7E"/>
    <w:rsid w:val="00FB6EA9"/>
    <w:rsid w:val="00FB7F8C"/>
    <w:rsid w:val="00FB7FA1"/>
    <w:rsid w:val="00FC0255"/>
    <w:rsid w:val="00FC0265"/>
    <w:rsid w:val="00FC036E"/>
    <w:rsid w:val="00FC0560"/>
    <w:rsid w:val="00FC0651"/>
    <w:rsid w:val="00FC0A94"/>
    <w:rsid w:val="00FC14DB"/>
    <w:rsid w:val="00FC1AD6"/>
    <w:rsid w:val="00FC1DD9"/>
    <w:rsid w:val="00FC20DD"/>
    <w:rsid w:val="00FC2271"/>
    <w:rsid w:val="00FC2B2C"/>
    <w:rsid w:val="00FC2DE9"/>
    <w:rsid w:val="00FC324A"/>
    <w:rsid w:val="00FC468A"/>
    <w:rsid w:val="00FC508A"/>
    <w:rsid w:val="00FC58C1"/>
    <w:rsid w:val="00FC5C76"/>
    <w:rsid w:val="00FC5CD1"/>
    <w:rsid w:val="00FC5D6D"/>
    <w:rsid w:val="00FC6493"/>
    <w:rsid w:val="00FC6F20"/>
    <w:rsid w:val="00FC6F53"/>
    <w:rsid w:val="00FC7C77"/>
    <w:rsid w:val="00FD1033"/>
    <w:rsid w:val="00FD14C4"/>
    <w:rsid w:val="00FD1973"/>
    <w:rsid w:val="00FD25BA"/>
    <w:rsid w:val="00FD27DA"/>
    <w:rsid w:val="00FD2AC2"/>
    <w:rsid w:val="00FD3E2B"/>
    <w:rsid w:val="00FD4164"/>
    <w:rsid w:val="00FD42DE"/>
    <w:rsid w:val="00FD4590"/>
    <w:rsid w:val="00FD45AD"/>
    <w:rsid w:val="00FD47CE"/>
    <w:rsid w:val="00FD4D25"/>
    <w:rsid w:val="00FD59F8"/>
    <w:rsid w:val="00FD6B2C"/>
    <w:rsid w:val="00FD6B69"/>
    <w:rsid w:val="00FD6D7F"/>
    <w:rsid w:val="00FD6E2B"/>
    <w:rsid w:val="00FD70D5"/>
    <w:rsid w:val="00FD71FD"/>
    <w:rsid w:val="00FD7784"/>
    <w:rsid w:val="00FD788B"/>
    <w:rsid w:val="00FD7E49"/>
    <w:rsid w:val="00FE036E"/>
    <w:rsid w:val="00FE0AC5"/>
    <w:rsid w:val="00FE131D"/>
    <w:rsid w:val="00FE1F1C"/>
    <w:rsid w:val="00FE255C"/>
    <w:rsid w:val="00FE260E"/>
    <w:rsid w:val="00FE26F4"/>
    <w:rsid w:val="00FE2D06"/>
    <w:rsid w:val="00FE30B4"/>
    <w:rsid w:val="00FE3AA0"/>
    <w:rsid w:val="00FE3E27"/>
    <w:rsid w:val="00FE46E8"/>
    <w:rsid w:val="00FE4FE6"/>
    <w:rsid w:val="00FE5118"/>
    <w:rsid w:val="00FE5597"/>
    <w:rsid w:val="00FE69F0"/>
    <w:rsid w:val="00FE6E22"/>
    <w:rsid w:val="00FE71C9"/>
    <w:rsid w:val="00FF0043"/>
    <w:rsid w:val="00FF1179"/>
    <w:rsid w:val="00FF16BC"/>
    <w:rsid w:val="00FF1B0A"/>
    <w:rsid w:val="00FF217A"/>
    <w:rsid w:val="00FF2C45"/>
    <w:rsid w:val="00FF2F14"/>
    <w:rsid w:val="00FF3E10"/>
    <w:rsid w:val="00FF46C9"/>
    <w:rsid w:val="00FF50DC"/>
    <w:rsid w:val="00FF5122"/>
    <w:rsid w:val="00FF51E1"/>
    <w:rsid w:val="00FF5B09"/>
    <w:rsid w:val="00FF61BB"/>
    <w:rsid w:val="00FF670E"/>
    <w:rsid w:val="00FF6AE0"/>
    <w:rsid w:val="00FF6ED6"/>
    <w:rsid w:val="00FF71BA"/>
    <w:rsid w:val="00FF7C06"/>
    <w:rsid w:val="00FF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2352802-DCE3-4188-927B-6D03A9B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43"/>
    <w:pPr>
      <w:tabs>
        <w:tab w:val="left" w:pos="0"/>
      </w:tabs>
    </w:pPr>
    <w:rPr>
      <w:sz w:val="24"/>
      <w:lang w:eastAsia="en-US"/>
    </w:rPr>
  </w:style>
  <w:style w:type="paragraph" w:styleId="Heading1">
    <w:name w:val="heading 1"/>
    <w:basedOn w:val="Normal"/>
    <w:next w:val="Normal"/>
    <w:qFormat/>
    <w:rsid w:val="00BA13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13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1343"/>
    <w:pPr>
      <w:keepNext/>
      <w:spacing w:before="140"/>
      <w:outlineLvl w:val="2"/>
    </w:pPr>
    <w:rPr>
      <w:b/>
    </w:rPr>
  </w:style>
  <w:style w:type="paragraph" w:styleId="Heading4">
    <w:name w:val="heading 4"/>
    <w:basedOn w:val="Normal"/>
    <w:next w:val="Normal"/>
    <w:qFormat/>
    <w:rsid w:val="00BA1343"/>
    <w:pPr>
      <w:keepNext/>
      <w:spacing w:before="240" w:after="60"/>
      <w:outlineLvl w:val="3"/>
    </w:pPr>
    <w:rPr>
      <w:rFonts w:ascii="Arial" w:hAnsi="Arial"/>
      <w:b/>
      <w:bCs/>
      <w:sz w:val="22"/>
      <w:szCs w:val="28"/>
    </w:rPr>
  </w:style>
  <w:style w:type="paragraph" w:styleId="Heading5">
    <w:name w:val="heading 5"/>
    <w:basedOn w:val="Normal"/>
    <w:next w:val="Normal"/>
    <w:qFormat/>
    <w:rsid w:val="00126A51"/>
    <w:pPr>
      <w:numPr>
        <w:ilvl w:val="4"/>
        <w:numId w:val="1"/>
      </w:numPr>
      <w:spacing w:before="240" w:after="60"/>
      <w:outlineLvl w:val="4"/>
    </w:pPr>
    <w:rPr>
      <w:sz w:val="22"/>
    </w:rPr>
  </w:style>
  <w:style w:type="paragraph" w:styleId="Heading6">
    <w:name w:val="heading 6"/>
    <w:basedOn w:val="Normal"/>
    <w:next w:val="Normal"/>
    <w:qFormat/>
    <w:rsid w:val="00126A51"/>
    <w:pPr>
      <w:numPr>
        <w:ilvl w:val="5"/>
        <w:numId w:val="1"/>
      </w:numPr>
      <w:spacing w:before="240" w:after="60"/>
      <w:outlineLvl w:val="5"/>
    </w:pPr>
    <w:rPr>
      <w:i/>
      <w:sz w:val="22"/>
    </w:rPr>
  </w:style>
  <w:style w:type="paragraph" w:styleId="Heading7">
    <w:name w:val="heading 7"/>
    <w:basedOn w:val="Normal"/>
    <w:next w:val="Normal"/>
    <w:qFormat/>
    <w:rsid w:val="00126A51"/>
    <w:pPr>
      <w:numPr>
        <w:ilvl w:val="6"/>
        <w:numId w:val="1"/>
      </w:numPr>
      <w:spacing w:before="240" w:after="60"/>
      <w:outlineLvl w:val="6"/>
    </w:pPr>
    <w:rPr>
      <w:rFonts w:ascii="Arial" w:hAnsi="Arial"/>
      <w:sz w:val="20"/>
    </w:rPr>
  </w:style>
  <w:style w:type="paragraph" w:styleId="Heading8">
    <w:name w:val="heading 8"/>
    <w:basedOn w:val="Normal"/>
    <w:next w:val="Normal"/>
    <w:qFormat/>
    <w:rsid w:val="00126A51"/>
    <w:pPr>
      <w:numPr>
        <w:ilvl w:val="7"/>
        <w:numId w:val="1"/>
      </w:numPr>
      <w:spacing w:before="240" w:after="60"/>
      <w:outlineLvl w:val="7"/>
    </w:pPr>
    <w:rPr>
      <w:rFonts w:ascii="Arial" w:hAnsi="Arial"/>
      <w:i/>
      <w:sz w:val="20"/>
    </w:rPr>
  </w:style>
  <w:style w:type="paragraph" w:styleId="Heading9">
    <w:name w:val="heading 9"/>
    <w:basedOn w:val="Normal"/>
    <w:next w:val="Normal"/>
    <w:qFormat/>
    <w:rsid w:val="00126A5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13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1343"/>
  </w:style>
  <w:style w:type="paragraph" w:customStyle="1" w:styleId="00ClientCover">
    <w:name w:val="00ClientCover"/>
    <w:basedOn w:val="Normal"/>
    <w:rsid w:val="00BA1343"/>
  </w:style>
  <w:style w:type="paragraph" w:customStyle="1" w:styleId="02Text">
    <w:name w:val="02Text"/>
    <w:basedOn w:val="Normal"/>
    <w:rsid w:val="00BA1343"/>
  </w:style>
  <w:style w:type="paragraph" w:customStyle="1" w:styleId="BillBasic">
    <w:name w:val="BillBasic"/>
    <w:rsid w:val="00BA1343"/>
    <w:pPr>
      <w:spacing w:before="140"/>
      <w:jc w:val="both"/>
    </w:pPr>
    <w:rPr>
      <w:sz w:val="24"/>
      <w:lang w:eastAsia="en-US"/>
    </w:rPr>
  </w:style>
  <w:style w:type="paragraph" w:styleId="Header">
    <w:name w:val="header"/>
    <w:basedOn w:val="Normal"/>
    <w:link w:val="HeaderChar"/>
    <w:rsid w:val="00BA1343"/>
    <w:pPr>
      <w:tabs>
        <w:tab w:val="center" w:pos="4153"/>
        <w:tab w:val="right" w:pos="8306"/>
      </w:tabs>
    </w:pPr>
  </w:style>
  <w:style w:type="character" w:customStyle="1" w:styleId="HeaderChar">
    <w:name w:val="Header Char"/>
    <w:basedOn w:val="DefaultParagraphFont"/>
    <w:link w:val="Header"/>
    <w:rsid w:val="00A61C78"/>
    <w:rPr>
      <w:sz w:val="24"/>
      <w:lang w:eastAsia="en-US"/>
    </w:rPr>
  </w:style>
  <w:style w:type="paragraph" w:styleId="Footer">
    <w:name w:val="footer"/>
    <w:basedOn w:val="Normal"/>
    <w:link w:val="FooterChar"/>
    <w:rsid w:val="00BA1343"/>
    <w:pPr>
      <w:spacing w:before="120" w:line="240" w:lineRule="exact"/>
    </w:pPr>
    <w:rPr>
      <w:rFonts w:ascii="Arial" w:hAnsi="Arial"/>
      <w:sz w:val="18"/>
    </w:rPr>
  </w:style>
  <w:style w:type="character" w:customStyle="1" w:styleId="FooterChar">
    <w:name w:val="Footer Char"/>
    <w:basedOn w:val="DefaultParagraphFont"/>
    <w:link w:val="Footer"/>
    <w:rsid w:val="00BA1343"/>
    <w:rPr>
      <w:rFonts w:ascii="Arial" w:hAnsi="Arial"/>
      <w:sz w:val="18"/>
      <w:lang w:eastAsia="en-US"/>
    </w:rPr>
  </w:style>
  <w:style w:type="paragraph" w:customStyle="1" w:styleId="Billname">
    <w:name w:val="Billname"/>
    <w:basedOn w:val="Normal"/>
    <w:rsid w:val="00BA1343"/>
    <w:pPr>
      <w:spacing w:before="1220"/>
    </w:pPr>
    <w:rPr>
      <w:rFonts w:ascii="Arial" w:hAnsi="Arial"/>
      <w:b/>
      <w:sz w:val="40"/>
    </w:rPr>
  </w:style>
  <w:style w:type="paragraph" w:customStyle="1" w:styleId="BillBasicHeading">
    <w:name w:val="BillBasicHeading"/>
    <w:basedOn w:val="BillBasic"/>
    <w:rsid w:val="00BA1343"/>
    <w:pPr>
      <w:keepNext/>
      <w:tabs>
        <w:tab w:val="left" w:pos="2600"/>
      </w:tabs>
      <w:jc w:val="left"/>
    </w:pPr>
    <w:rPr>
      <w:rFonts w:ascii="Arial" w:hAnsi="Arial"/>
      <w:b/>
    </w:rPr>
  </w:style>
  <w:style w:type="paragraph" w:customStyle="1" w:styleId="EnactingWordsRules">
    <w:name w:val="EnactingWordsRules"/>
    <w:basedOn w:val="EnactingWords"/>
    <w:rsid w:val="00BA1343"/>
    <w:pPr>
      <w:spacing w:before="240"/>
    </w:pPr>
  </w:style>
  <w:style w:type="paragraph" w:customStyle="1" w:styleId="EnactingWords">
    <w:name w:val="EnactingWords"/>
    <w:basedOn w:val="BillBasic"/>
    <w:rsid w:val="00BA1343"/>
    <w:pPr>
      <w:spacing w:before="120"/>
    </w:pPr>
  </w:style>
  <w:style w:type="paragraph" w:customStyle="1" w:styleId="BillCrest">
    <w:name w:val="Bill Crest"/>
    <w:basedOn w:val="Normal"/>
    <w:next w:val="Normal"/>
    <w:rsid w:val="00BA1343"/>
    <w:pPr>
      <w:tabs>
        <w:tab w:val="center" w:pos="3160"/>
      </w:tabs>
      <w:spacing w:after="60"/>
    </w:pPr>
    <w:rPr>
      <w:sz w:val="216"/>
    </w:rPr>
  </w:style>
  <w:style w:type="paragraph" w:customStyle="1" w:styleId="Amain">
    <w:name w:val="A main"/>
    <w:basedOn w:val="BillBasic"/>
    <w:rsid w:val="00BA1343"/>
    <w:pPr>
      <w:tabs>
        <w:tab w:val="right" w:pos="900"/>
        <w:tab w:val="left" w:pos="1100"/>
      </w:tabs>
      <w:ind w:left="1100" w:hanging="1100"/>
      <w:outlineLvl w:val="5"/>
    </w:pPr>
  </w:style>
  <w:style w:type="paragraph" w:customStyle="1" w:styleId="Amainreturn">
    <w:name w:val="A main return"/>
    <w:basedOn w:val="BillBasic"/>
    <w:link w:val="AmainreturnChar"/>
    <w:rsid w:val="00BA1343"/>
    <w:pPr>
      <w:ind w:left="1100"/>
    </w:pPr>
  </w:style>
  <w:style w:type="character" w:customStyle="1" w:styleId="AmainreturnChar">
    <w:name w:val="A main return Char"/>
    <w:basedOn w:val="DefaultParagraphFont"/>
    <w:link w:val="Amainreturn"/>
    <w:locked/>
    <w:rsid w:val="008E2DA9"/>
    <w:rPr>
      <w:sz w:val="24"/>
      <w:lang w:eastAsia="en-US"/>
    </w:rPr>
  </w:style>
  <w:style w:type="paragraph" w:customStyle="1" w:styleId="Apara">
    <w:name w:val="A para"/>
    <w:basedOn w:val="BillBasic"/>
    <w:link w:val="AparaChar"/>
    <w:rsid w:val="00BA1343"/>
    <w:pPr>
      <w:tabs>
        <w:tab w:val="right" w:pos="1400"/>
        <w:tab w:val="left" w:pos="1600"/>
      </w:tabs>
      <w:ind w:left="1600" w:hanging="1600"/>
      <w:outlineLvl w:val="6"/>
    </w:pPr>
  </w:style>
  <w:style w:type="character" w:customStyle="1" w:styleId="AparaChar">
    <w:name w:val="A para Char"/>
    <w:basedOn w:val="DefaultParagraphFont"/>
    <w:link w:val="Apara"/>
    <w:locked/>
    <w:rsid w:val="00654408"/>
    <w:rPr>
      <w:sz w:val="24"/>
      <w:lang w:eastAsia="en-US"/>
    </w:rPr>
  </w:style>
  <w:style w:type="paragraph" w:customStyle="1" w:styleId="Asubpara">
    <w:name w:val="A subpara"/>
    <w:basedOn w:val="BillBasic"/>
    <w:rsid w:val="00BA1343"/>
    <w:pPr>
      <w:tabs>
        <w:tab w:val="right" w:pos="1900"/>
        <w:tab w:val="left" w:pos="2100"/>
      </w:tabs>
      <w:ind w:left="2100" w:hanging="2100"/>
      <w:outlineLvl w:val="7"/>
    </w:pPr>
  </w:style>
  <w:style w:type="paragraph" w:customStyle="1" w:styleId="Asubsubpara">
    <w:name w:val="A subsubpara"/>
    <w:basedOn w:val="BillBasic"/>
    <w:rsid w:val="00BA1343"/>
    <w:pPr>
      <w:tabs>
        <w:tab w:val="right" w:pos="2400"/>
        <w:tab w:val="left" w:pos="2600"/>
      </w:tabs>
      <w:ind w:left="2600" w:hanging="2600"/>
      <w:outlineLvl w:val="8"/>
    </w:pPr>
  </w:style>
  <w:style w:type="paragraph" w:customStyle="1" w:styleId="aDef">
    <w:name w:val="aDef"/>
    <w:basedOn w:val="BillBasic"/>
    <w:link w:val="aDefChar"/>
    <w:rsid w:val="00BA1343"/>
    <w:pPr>
      <w:ind w:left="1100"/>
    </w:pPr>
  </w:style>
  <w:style w:type="character" w:customStyle="1" w:styleId="aDefChar">
    <w:name w:val="aDef Char"/>
    <w:basedOn w:val="DefaultParagraphFont"/>
    <w:link w:val="aDef"/>
    <w:locked/>
    <w:rsid w:val="000F5429"/>
    <w:rPr>
      <w:sz w:val="24"/>
      <w:lang w:eastAsia="en-US"/>
    </w:rPr>
  </w:style>
  <w:style w:type="paragraph" w:customStyle="1" w:styleId="aExamHead">
    <w:name w:val="aExam Head"/>
    <w:basedOn w:val="BillBasicHeading"/>
    <w:next w:val="aExam"/>
    <w:rsid w:val="00BA1343"/>
    <w:pPr>
      <w:tabs>
        <w:tab w:val="clear" w:pos="2600"/>
      </w:tabs>
      <w:ind w:left="1100"/>
    </w:pPr>
    <w:rPr>
      <w:sz w:val="18"/>
    </w:rPr>
  </w:style>
  <w:style w:type="paragraph" w:customStyle="1" w:styleId="aExam">
    <w:name w:val="aExam"/>
    <w:basedOn w:val="aNoteSymb"/>
    <w:rsid w:val="00BA1343"/>
    <w:pPr>
      <w:spacing w:before="60"/>
      <w:ind w:left="1100" w:firstLine="0"/>
    </w:pPr>
  </w:style>
  <w:style w:type="paragraph" w:customStyle="1" w:styleId="aNote">
    <w:name w:val="aNote"/>
    <w:basedOn w:val="BillBasic"/>
    <w:link w:val="aNoteChar"/>
    <w:rsid w:val="00BA1343"/>
    <w:pPr>
      <w:ind w:left="1900" w:hanging="800"/>
    </w:pPr>
    <w:rPr>
      <w:sz w:val="20"/>
    </w:rPr>
  </w:style>
  <w:style w:type="character" w:customStyle="1" w:styleId="aNoteChar">
    <w:name w:val="aNote Char"/>
    <w:basedOn w:val="DefaultParagraphFont"/>
    <w:link w:val="aNote"/>
    <w:locked/>
    <w:rsid w:val="00CA4462"/>
    <w:rPr>
      <w:lang w:eastAsia="en-US"/>
    </w:rPr>
  </w:style>
  <w:style w:type="paragraph" w:customStyle="1" w:styleId="HeaderEven">
    <w:name w:val="HeaderEven"/>
    <w:basedOn w:val="Normal"/>
    <w:rsid w:val="00BA1343"/>
    <w:rPr>
      <w:rFonts w:ascii="Arial" w:hAnsi="Arial"/>
      <w:sz w:val="18"/>
    </w:rPr>
  </w:style>
  <w:style w:type="paragraph" w:customStyle="1" w:styleId="HeaderEven6">
    <w:name w:val="HeaderEven6"/>
    <w:basedOn w:val="HeaderEven"/>
    <w:rsid w:val="00BA1343"/>
    <w:pPr>
      <w:spacing w:before="120" w:after="60"/>
    </w:pPr>
  </w:style>
  <w:style w:type="paragraph" w:customStyle="1" w:styleId="HeaderOdd6">
    <w:name w:val="HeaderOdd6"/>
    <w:basedOn w:val="HeaderEven6"/>
    <w:rsid w:val="00BA1343"/>
    <w:pPr>
      <w:jc w:val="right"/>
    </w:pPr>
  </w:style>
  <w:style w:type="paragraph" w:customStyle="1" w:styleId="HeaderOdd">
    <w:name w:val="HeaderOdd"/>
    <w:basedOn w:val="HeaderEven"/>
    <w:rsid w:val="00BA1343"/>
    <w:pPr>
      <w:jc w:val="right"/>
    </w:pPr>
  </w:style>
  <w:style w:type="paragraph" w:customStyle="1" w:styleId="BillNo">
    <w:name w:val="BillNo"/>
    <w:basedOn w:val="BillBasicHeading"/>
    <w:rsid w:val="00BA1343"/>
    <w:pPr>
      <w:keepNext w:val="0"/>
      <w:spacing w:before="240"/>
      <w:jc w:val="both"/>
    </w:pPr>
  </w:style>
  <w:style w:type="paragraph" w:customStyle="1" w:styleId="N-TOCheading">
    <w:name w:val="N-TOCheading"/>
    <w:basedOn w:val="BillBasicHeading"/>
    <w:next w:val="N-9pt"/>
    <w:rsid w:val="00BA1343"/>
    <w:pPr>
      <w:pBdr>
        <w:bottom w:val="single" w:sz="4" w:space="1" w:color="auto"/>
      </w:pBdr>
      <w:spacing w:before="800"/>
    </w:pPr>
    <w:rPr>
      <w:sz w:val="32"/>
    </w:rPr>
  </w:style>
  <w:style w:type="paragraph" w:customStyle="1" w:styleId="N-9pt">
    <w:name w:val="N-9pt"/>
    <w:basedOn w:val="BillBasic"/>
    <w:next w:val="BillBasic"/>
    <w:rsid w:val="00BA1343"/>
    <w:pPr>
      <w:keepNext/>
      <w:tabs>
        <w:tab w:val="right" w:pos="7707"/>
      </w:tabs>
      <w:spacing w:before="120"/>
    </w:pPr>
    <w:rPr>
      <w:rFonts w:ascii="Arial" w:hAnsi="Arial"/>
      <w:sz w:val="18"/>
    </w:rPr>
  </w:style>
  <w:style w:type="paragraph" w:customStyle="1" w:styleId="N-14pt">
    <w:name w:val="N-14pt"/>
    <w:basedOn w:val="BillBasic"/>
    <w:rsid w:val="00BA1343"/>
    <w:pPr>
      <w:spacing w:before="0"/>
    </w:pPr>
    <w:rPr>
      <w:b/>
      <w:sz w:val="28"/>
    </w:rPr>
  </w:style>
  <w:style w:type="paragraph" w:customStyle="1" w:styleId="N-16pt">
    <w:name w:val="N-16pt"/>
    <w:basedOn w:val="BillBasic"/>
    <w:rsid w:val="00BA1343"/>
    <w:pPr>
      <w:spacing w:before="800"/>
    </w:pPr>
    <w:rPr>
      <w:b/>
      <w:sz w:val="32"/>
    </w:rPr>
  </w:style>
  <w:style w:type="paragraph" w:customStyle="1" w:styleId="N-line3">
    <w:name w:val="N-line3"/>
    <w:basedOn w:val="BillBasic"/>
    <w:next w:val="BillBasic"/>
    <w:rsid w:val="00BA1343"/>
    <w:pPr>
      <w:pBdr>
        <w:bottom w:val="single" w:sz="12" w:space="1" w:color="auto"/>
      </w:pBdr>
      <w:spacing w:before="60"/>
    </w:pPr>
  </w:style>
  <w:style w:type="paragraph" w:customStyle="1" w:styleId="Comment">
    <w:name w:val="Comment"/>
    <w:basedOn w:val="BillBasic"/>
    <w:rsid w:val="00BA1343"/>
    <w:pPr>
      <w:tabs>
        <w:tab w:val="left" w:pos="1800"/>
      </w:tabs>
      <w:ind w:left="1300"/>
      <w:jc w:val="left"/>
    </w:pPr>
    <w:rPr>
      <w:b/>
      <w:sz w:val="18"/>
    </w:rPr>
  </w:style>
  <w:style w:type="paragraph" w:customStyle="1" w:styleId="FooterInfo">
    <w:name w:val="FooterInfo"/>
    <w:basedOn w:val="Normal"/>
    <w:rsid w:val="00BA1343"/>
    <w:pPr>
      <w:tabs>
        <w:tab w:val="right" w:pos="7707"/>
      </w:tabs>
    </w:pPr>
    <w:rPr>
      <w:rFonts w:ascii="Arial" w:hAnsi="Arial"/>
      <w:sz w:val="18"/>
    </w:rPr>
  </w:style>
  <w:style w:type="paragraph" w:customStyle="1" w:styleId="AH1Chapter">
    <w:name w:val="A H1 Chapter"/>
    <w:basedOn w:val="BillBasicHeading"/>
    <w:next w:val="AH2Part"/>
    <w:rsid w:val="00BA1343"/>
    <w:pPr>
      <w:spacing w:before="320"/>
      <w:ind w:left="2600" w:hanging="2600"/>
      <w:outlineLvl w:val="0"/>
    </w:pPr>
    <w:rPr>
      <w:sz w:val="34"/>
    </w:rPr>
  </w:style>
  <w:style w:type="paragraph" w:customStyle="1" w:styleId="AH2Part">
    <w:name w:val="A H2 Part"/>
    <w:basedOn w:val="BillBasicHeading"/>
    <w:next w:val="AH3Div"/>
    <w:link w:val="AH2PartChar"/>
    <w:rsid w:val="00BA1343"/>
    <w:pPr>
      <w:spacing w:before="380"/>
      <w:ind w:left="2600" w:hanging="2600"/>
      <w:outlineLvl w:val="1"/>
    </w:pPr>
    <w:rPr>
      <w:sz w:val="32"/>
    </w:rPr>
  </w:style>
  <w:style w:type="paragraph" w:customStyle="1" w:styleId="AH3Div">
    <w:name w:val="A H3 Div"/>
    <w:basedOn w:val="BillBasicHeading"/>
    <w:next w:val="AH5Sec"/>
    <w:rsid w:val="00BA1343"/>
    <w:pPr>
      <w:spacing w:before="240"/>
      <w:ind w:left="2600" w:hanging="2600"/>
      <w:outlineLvl w:val="2"/>
    </w:pPr>
    <w:rPr>
      <w:sz w:val="28"/>
    </w:rPr>
  </w:style>
  <w:style w:type="paragraph" w:customStyle="1" w:styleId="AH5Sec">
    <w:name w:val="A H5 Sec"/>
    <w:basedOn w:val="BillBasicHeading"/>
    <w:next w:val="Amain"/>
    <w:link w:val="AH5SecChar"/>
    <w:rsid w:val="00BA134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654408"/>
    <w:rPr>
      <w:rFonts w:ascii="Arial" w:hAnsi="Arial"/>
      <w:b/>
      <w:sz w:val="24"/>
      <w:lang w:eastAsia="en-US"/>
    </w:rPr>
  </w:style>
  <w:style w:type="character" w:customStyle="1" w:styleId="AH2PartChar">
    <w:name w:val="A H2 Part Char"/>
    <w:basedOn w:val="DefaultParagraphFont"/>
    <w:link w:val="AH2Part"/>
    <w:locked/>
    <w:rsid w:val="00DA6CDD"/>
    <w:rPr>
      <w:rFonts w:ascii="Arial" w:hAnsi="Arial"/>
      <w:b/>
      <w:sz w:val="32"/>
      <w:lang w:eastAsia="en-US"/>
    </w:rPr>
  </w:style>
  <w:style w:type="paragraph" w:customStyle="1" w:styleId="direction">
    <w:name w:val="direction"/>
    <w:basedOn w:val="BillBasic"/>
    <w:next w:val="AmainreturnSymb"/>
    <w:rsid w:val="00BA1343"/>
    <w:pPr>
      <w:ind w:left="1100"/>
    </w:pPr>
    <w:rPr>
      <w:i/>
    </w:rPr>
  </w:style>
  <w:style w:type="paragraph" w:customStyle="1" w:styleId="AH4SubDiv">
    <w:name w:val="A H4 SubDiv"/>
    <w:basedOn w:val="BillBasicHeading"/>
    <w:next w:val="AH5Sec"/>
    <w:rsid w:val="00BA1343"/>
    <w:pPr>
      <w:spacing w:before="240"/>
      <w:ind w:left="2600" w:hanging="2600"/>
      <w:outlineLvl w:val="3"/>
    </w:pPr>
    <w:rPr>
      <w:sz w:val="26"/>
    </w:rPr>
  </w:style>
  <w:style w:type="paragraph" w:customStyle="1" w:styleId="Sched-heading">
    <w:name w:val="Sched-heading"/>
    <w:basedOn w:val="BillBasicHeading"/>
    <w:next w:val="refSymb"/>
    <w:rsid w:val="00BA1343"/>
    <w:pPr>
      <w:spacing w:before="380"/>
      <w:ind w:left="2600" w:hanging="2600"/>
      <w:outlineLvl w:val="0"/>
    </w:pPr>
    <w:rPr>
      <w:sz w:val="34"/>
    </w:rPr>
  </w:style>
  <w:style w:type="paragraph" w:customStyle="1" w:styleId="ref">
    <w:name w:val="ref"/>
    <w:basedOn w:val="BillBasic"/>
    <w:next w:val="Normal"/>
    <w:rsid w:val="00BA1343"/>
    <w:pPr>
      <w:spacing w:before="60"/>
    </w:pPr>
    <w:rPr>
      <w:sz w:val="18"/>
    </w:rPr>
  </w:style>
  <w:style w:type="paragraph" w:customStyle="1" w:styleId="Sched-Part">
    <w:name w:val="Sched-Part"/>
    <w:basedOn w:val="BillBasicHeading"/>
    <w:next w:val="Sched-Form"/>
    <w:rsid w:val="00BA1343"/>
    <w:pPr>
      <w:spacing w:before="380"/>
      <w:ind w:left="2600" w:hanging="2600"/>
      <w:outlineLvl w:val="1"/>
    </w:pPr>
    <w:rPr>
      <w:sz w:val="32"/>
    </w:rPr>
  </w:style>
  <w:style w:type="paragraph" w:customStyle="1" w:styleId="Sched-Form">
    <w:name w:val="Sched-Form"/>
    <w:basedOn w:val="BillBasicHeading"/>
    <w:next w:val="Schclauseheading"/>
    <w:rsid w:val="00BA13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A134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A1343"/>
  </w:style>
  <w:style w:type="paragraph" w:customStyle="1" w:styleId="ShadedSchClause">
    <w:name w:val="Shaded Sch Clause"/>
    <w:basedOn w:val="Schclauseheading"/>
    <w:next w:val="direction"/>
    <w:rsid w:val="00BA1343"/>
    <w:pPr>
      <w:shd w:val="pct25" w:color="auto" w:fill="auto"/>
      <w:outlineLvl w:val="3"/>
    </w:pPr>
  </w:style>
  <w:style w:type="paragraph" w:customStyle="1" w:styleId="Dict-Heading">
    <w:name w:val="Dict-Heading"/>
    <w:basedOn w:val="BillBasicHeading"/>
    <w:next w:val="Normal"/>
    <w:rsid w:val="00BA1343"/>
    <w:pPr>
      <w:spacing w:before="320"/>
      <w:ind w:left="2600" w:hanging="2600"/>
      <w:jc w:val="both"/>
      <w:outlineLvl w:val="0"/>
    </w:pPr>
    <w:rPr>
      <w:sz w:val="34"/>
    </w:rPr>
  </w:style>
  <w:style w:type="paragraph" w:styleId="TOC7">
    <w:name w:val="toc 7"/>
    <w:basedOn w:val="TOC2"/>
    <w:next w:val="Normal"/>
    <w:autoRedefine/>
    <w:uiPriority w:val="39"/>
    <w:rsid w:val="00BA1343"/>
    <w:pPr>
      <w:keepNext w:val="0"/>
      <w:spacing w:before="120"/>
    </w:pPr>
    <w:rPr>
      <w:sz w:val="20"/>
    </w:rPr>
  </w:style>
  <w:style w:type="paragraph" w:styleId="TOC2">
    <w:name w:val="toc 2"/>
    <w:basedOn w:val="Normal"/>
    <w:next w:val="Normal"/>
    <w:autoRedefine/>
    <w:uiPriority w:val="39"/>
    <w:rsid w:val="00BA13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1343"/>
    <w:pPr>
      <w:keepNext/>
      <w:tabs>
        <w:tab w:val="left" w:pos="400"/>
      </w:tabs>
      <w:spacing w:before="0"/>
      <w:jc w:val="left"/>
    </w:pPr>
    <w:rPr>
      <w:rFonts w:ascii="Arial" w:hAnsi="Arial"/>
      <w:b/>
      <w:sz w:val="28"/>
    </w:rPr>
  </w:style>
  <w:style w:type="paragraph" w:customStyle="1" w:styleId="EndNote2">
    <w:name w:val="EndNote2"/>
    <w:basedOn w:val="BillBasic"/>
    <w:rsid w:val="00126A51"/>
    <w:pPr>
      <w:keepNext/>
      <w:tabs>
        <w:tab w:val="left" w:pos="240"/>
      </w:tabs>
      <w:spacing w:before="160" w:after="80"/>
      <w:jc w:val="left"/>
    </w:pPr>
    <w:rPr>
      <w:b/>
      <w:sz w:val="18"/>
    </w:rPr>
  </w:style>
  <w:style w:type="paragraph" w:customStyle="1" w:styleId="IH1Chap">
    <w:name w:val="I H1 Chap"/>
    <w:basedOn w:val="BillBasicHeading"/>
    <w:next w:val="Normal"/>
    <w:rsid w:val="00BA1343"/>
    <w:pPr>
      <w:spacing w:before="320"/>
      <w:ind w:left="2600" w:hanging="2600"/>
    </w:pPr>
    <w:rPr>
      <w:sz w:val="34"/>
    </w:rPr>
  </w:style>
  <w:style w:type="paragraph" w:customStyle="1" w:styleId="IH2Part">
    <w:name w:val="I H2 Part"/>
    <w:basedOn w:val="BillBasicHeading"/>
    <w:next w:val="Normal"/>
    <w:rsid w:val="00BA1343"/>
    <w:pPr>
      <w:spacing w:before="380"/>
      <w:ind w:left="2600" w:hanging="2600"/>
    </w:pPr>
    <w:rPr>
      <w:sz w:val="32"/>
    </w:rPr>
  </w:style>
  <w:style w:type="paragraph" w:customStyle="1" w:styleId="IH3Div">
    <w:name w:val="I H3 Div"/>
    <w:basedOn w:val="BillBasicHeading"/>
    <w:next w:val="Normal"/>
    <w:rsid w:val="00BA1343"/>
    <w:pPr>
      <w:spacing w:before="240"/>
      <w:ind w:left="2600" w:hanging="2600"/>
    </w:pPr>
    <w:rPr>
      <w:sz w:val="28"/>
    </w:rPr>
  </w:style>
  <w:style w:type="paragraph" w:customStyle="1" w:styleId="IH5Sec">
    <w:name w:val="I H5 Sec"/>
    <w:basedOn w:val="BillBasicHeading"/>
    <w:next w:val="Normal"/>
    <w:rsid w:val="00BA1343"/>
    <w:pPr>
      <w:tabs>
        <w:tab w:val="clear" w:pos="2600"/>
        <w:tab w:val="left" w:pos="1100"/>
      </w:tabs>
      <w:spacing w:before="240"/>
      <w:ind w:left="1100" w:hanging="1100"/>
    </w:pPr>
  </w:style>
  <w:style w:type="paragraph" w:customStyle="1" w:styleId="IH4SubDiv">
    <w:name w:val="I H4 SubDiv"/>
    <w:basedOn w:val="BillBasicHeading"/>
    <w:next w:val="Normal"/>
    <w:rsid w:val="00BA1343"/>
    <w:pPr>
      <w:spacing w:before="240"/>
      <w:ind w:left="2600" w:hanging="2600"/>
      <w:jc w:val="both"/>
    </w:pPr>
    <w:rPr>
      <w:sz w:val="26"/>
    </w:rPr>
  </w:style>
  <w:style w:type="character" w:styleId="LineNumber">
    <w:name w:val="line number"/>
    <w:basedOn w:val="DefaultParagraphFont"/>
    <w:rsid w:val="00BA1343"/>
    <w:rPr>
      <w:rFonts w:ascii="Arial" w:hAnsi="Arial"/>
      <w:sz w:val="16"/>
    </w:rPr>
  </w:style>
  <w:style w:type="paragraph" w:customStyle="1" w:styleId="PageBreak">
    <w:name w:val="PageBreak"/>
    <w:basedOn w:val="Normal"/>
    <w:rsid w:val="00BA1343"/>
    <w:rPr>
      <w:sz w:val="4"/>
    </w:rPr>
  </w:style>
  <w:style w:type="paragraph" w:customStyle="1" w:styleId="04Dictionary">
    <w:name w:val="04Dictionary"/>
    <w:basedOn w:val="Normal"/>
    <w:rsid w:val="00BA1343"/>
  </w:style>
  <w:style w:type="paragraph" w:customStyle="1" w:styleId="N-line1">
    <w:name w:val="N-line1"/>
    <w:basedOn w:val="BillBasic"/>
    <w:rsid w:val="00BA1343"/>
    <w:pPr>
      <w:pBdr>
        <w:bottom w:val="single" w:sz="4" w:space="0" w:color="auto"/>
      </w:pBdr>
      <w:spacing w:before="100"/>
      <w:ind w:left="2980" w:right="3020"/>
      <w:jc w:val="center"/>
    </w:pPr>
  </w:style>
  <w:style w:type="paragraph" w:customStyle="1" w:styleId="N-line2">
    <w:name w:val="N-line2"/>
    <w:basedOn w:val="Normal"/>
    <w:rsid w:val="00BA1343"/>
    <w:pPr>
      <w:pBdr>
        <w:bottom w:val="single" w:sz="8" w:space="0" w:color="auto"/>
      </w:pBdr>
    </w:pPr>
  </w:style>
  <w:style w:type="paragraph" w:customStyle="1" w:styleId="EndNote">
    <w:name w:val="EndNote"/>
    <w:basedOn w:val="BillBasicHeading"/>
    <w:rsid w:val="00BA13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1343"/>
    <w:pPr>
      <w:tabs>
        <w:tab w:val="left" w:pos="700"/>
      </w:tabs>
      <w:spacing w:before="160"/>
      <w:ind w:left="700" w:hanging="700"/>
    </w:pPr>
    <w:rPr>
      <w:rFonts w:ascii="Arial (W1)" w:hAnsi="Arial (W1)"/>
    </w:rPr>
  </w:style>
  <w:style w:type="paragraph" w:customStyle="1" w:styleId="PenaltyHeading">
    <w:name w:val="PenaltyHeading"/>
    <w:basedOn w:val="Normal"/>
    <w:rsid w:val="00BA1343"/>
    <w:pPr>
      <w:tabs>
        <w:tab w:val="left" w:pos="1100"/>
      </w:tabs>
      <w:spacing w:before="120"/>
      <w:ind w:left="1100" w:hanging="1100"/>
    </w:pPr>
    <w:rPr>
      <w:rFonts w:ascii="Arial" w:hAnsi="Arial"/>
      <w:b/>
      <w:sz w:val="20"/>
    </w:rPr>
  </w:style>
  <w:style w:type="paragraph" w:customStyle="1" w:styleId="05EndNote">
    <w:name w:val="05EndNote"/>
    <w:basedOn w:val="Normal"/>
    <w:rsid w:val="00BA1343"/>
  </w:style>
  <w:style w:type="paragraph" w:customStyle="1" w:styleId="03Schedule">
    <w:name w:val="03Schedule"/>
    <w:basedOn w:val="Normal"/>
    <w:rsid w:val="00BA1343"/>
  </w:style>
  <w:style w:type="paragraph" w:customStyle="1" w:styleId="ISched-heading">
    <w:name w:val="I Sched-heading"/>
    <w:basedOn w:val="BillBasicHeading"/>
    <w:next w:val="Normal"/>
    <w:rsid w:val="00BA1343"/>
    <w:pPr>
      <w:spacing w:before="320"/>
      <w:ind w:left="2600" w:hanging="2600"/>
    </w:pPr>
    <w:rPr>
      <w:sz w:val="34"/>
    </w:rPr>
  </w:style>
  <w:style w:type="paragraph" w:customStyle="1" w:styleId="ISched-Part">
    <w:name w:val="I Sched-Part"/>
    <w:basedOn w:val="BillBasicHeading"/>
    <w:rsid w:val="00BA1343"/>
    <w:pPr>
      <w:spacing w:before="380"/>
      <w:ind w:left="2600" w:hanging="2600"/>
    </w:pPr>
    <w:rPr>
      <w:sz w:val="32"/>
    </w:rPr>
  </w:style>
  <w:style w:type="paragraph" w:customStyle="1" w:styleId="ISched-form">
    <w:name w:val="I Sched-form"/>
    <w:basedOn w:val="BillBasicHeading"/>
    <w:rsid w:val="00BA1343"/>
    <w:pPr>
      <w:tabs>
        <w:tab w:val="right" w:pos="7200"/>
      </w:tabs>
      <w:spacing w:before="240"/>
      <w:ind w:left="2600" w:hanging="2600"/>
    </w:pPr>
    <w:rPr>
      <w:sz w:val="28"/>
    </w:rPr>
  </w:style>
  <w:style w:type="paragraph" w:customStyle="1" w:styleId="ISchclauseheading">
    <w:name w:val="I Sch clause heading"/>
    <w:basedOn w:val="BillBasic"/>
    <w:rsid w:val="00BA1343"/>
    <w:pPr>
      <w:keepNext/>
      <w:tabs>
        <w:tab w:val="left" w:pos="1100"/>
      </w:tabs>
      <w:spacing w:before="240"/>
      <w:ind w:left="1100" w:hanging="1100"/>
      <w:jc w:val="left"/>
    </w:pPr>
    <w:rPr>
      <w:rFonts w:ascii="Arial" w:hAnsi="Arial"/>
      <w:b/>
    </w:rPr>
  </w:style>
  <w:style w:type="paragraph" w:customStyle="1" w:styleId="IMain">
    <w:name w:val="I Main"/>
    <w:basedOn w:val="Amain"/>
    <w:rsid w:val="00BA1343"/>
  </w:style>
  <w:style w:type="paragraph" w:customStyle="1" w:styleId="Ipara">
    <w:name w:val="I para"/>
    <w:basedOn w:val="Apara"/>
    <w:rsid w:val="00BA1343"/>
    <w:pPr>
      <w:outlineLvl w:val="9"/>
    </w:pPr>
  </w:style>
  <w:style w:type="paragraph" w:customStyle="1" w:styleId="Isubpara">
    <w:name w:val="I subpara"/>
    <w:basedOn w:val="Asubpara"/>
    <w:rsid w:val="00BA13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1343"/>
    <w:pPr>
      <w:tabs>
        <w:tab w:val="clear" w:pos="2400"/>
        <w:tab w:val="clear" w:pos="2600"/>
        <w:tab w:val="right" w:pos="2460"/>
        <w:tab w:val="left" w:pos="2660"/>
      </w:tabs>
      <w:ind w:left="2660" w:hanging="2660"/>
    </w:pPr>
  </w:style>
  <w:style w:type="character" w:customStyle="1" w:styleId="CharSectNo">
    <w:name w:val="CharSectNo"/>
    <w:basedOn w:val="DefaultParagraphFont"/>
    <w:rsid w:val="00BA1343"/>
  </w:style>
  <w:style w:type="character" w:customStyle="1" w:styleId="CharDivNo">
    <w:name w:val="CharDivNo"/>
    <w:basedOn w:val="DefaultParagraphFont"/>
    <w:rsid w:val="00BA1343"/>
  </w:style>
  <w:style w:type="character" w:customStyle="1" w:styleId="CharDivText">
    <w:name w:val="CharDivText"/>
    <w:basedOn w:val="DefaultParagraphFont"/>
    <w:rsid w:val="00BA1343"/>
  </w:style>
  <w:style w:type="character" w:customStyle="1" w:styleId="CharPartNo">
    <w:name w:val="CharPartNo"/>
    <w:basedOn w:val="DefaultParagraphFont"/>
    <w:rsid w:val="00BA1343"/>
  </w:style>
  <w:style w:type="paragraph" w:customStyle="1" w:styleId="Placeholder">
    <w:name w:val="Placeholder"/>
    <w:basedOn w:val="Normal"/>
    <w:rsid w:val="00BA1343"/>
    <w:rPr>
      <w:sz w:val="10"/>
    </w:rPr>
  </w:style>
  <w:style w:type="paragraph" w:styleId="PlainText">
    <w:name w:val="Plain Text"/>
    <w:basedOn w:val="Normal"/>
    <w:rsid w:val="00BA1343"/>
    <w:rPr>
      <w:rFonts w:ascii="Courier New" w:hAnsi="Courier New"/>
      <w:sz w:val="20"/>
    </w:rPr>
  </w:style>
  <w:style w:type="character" w:customStyle="1" w:styleId="CharChapNo">
    <w:name w:val="CharChapNo"/>
    <w:basedOn w:val="DefaultParagraphFont"/>
    <w:rsid w:val="00BA1343"/>
  </w:style>
  <w:style w:type="character" w:customStyle="1" w:styleId="CharChapText">
    <w:name w:val="CharChapText"/>
    <w:basedOn w:val="DefaultParagraphFont"/>
    <w:rsid w:val="00BA1343"/>
  </w:style>
  <w:style w:type="character" w:customStyle="1" w:styleId="CharPartText">
    <w:name w:val="CharPartText"/>
    <w:basedOn w:val="DefaultParagraphFont"/>
    <w:rsid w:val="00BA1343"/>
  </w:style>
  <w:style w:type="paragraph" w:styleId="TOC1">
    <w:name w:val="toc 1"/>
    <w:basedOn w:val="Normal"/>
    <w:next w:val="Normal"/>
    <w:autoRedefine/>
    <w:uiPriority w:val="39"/>
    <w:rsid w:val="00BA13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13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1343"/>
  </w:style>
  <w:style w:type="paragraph" w:styleId="Title">
    <w:name w:val="Title"/>
    <w:basedOn w:val="Normal"/>
    <w:qFormat/>
    <w:rsid w:val="00126A51"/>
    <w:pPr>
      <w:spacing w:before="240" w:after="60"/>
      <w:jc w:val="center"/>
      <w:outlineLvl w:val="0"/>
    </w:pPr>
    <w:rPr>
      <w:rFonts w:ascii="Arial" w:hAnsi="Arial"/>
      <w:b/>
      <w:kern w:val="28"/>
      <w:sz w:val="32"/>
    </w:rPr>
  </w:style>
  <w:style w:type="paragraph" w:styleId="Signature">
    <w:name w:val="Signature"/>
    <w:basedOn w:val="Normal"/>
    <w:rsid w:val="00BA1343"/>
    <w:pPr>
      <w:ind w:left="4252"/>
    </w:pPr>
  </w:style>
  <w:style w:type="paragraph" w:customStyle="1" w:styleId="ActNo">
    <w:name w:val="ActNo"/>
    <w:basedOn w:val="BillBasicHeading"/>
    <w:rsid w:val="00BA1343"/>
    <w:pPr>
      <w:keepNext w:val="0"/>
      <w:tabs>
        <w:tab w:val="clear" w:pos="2600"/>
      </w:tabs>
      <w:spacing w:before="220"/>
    </w:pPr>
  </w:style>
  <w:style w:type="paragraph" w:customStyle="1" w:styleId="aParaNote">
    <w:name w:val="aParaNote"/>
    <w:basedOn w:val="BillBasic"/>
    <w:rsid w:val="00BA1343"/>
    <w:pPr>
      <w:ind w:left="2840" w:hanging="1240"/>
    </w:pPr>
    <w:rPr>
      <w:sz w:val="20"/>
    </w:rPr>
  </w:style>
  <w:style w:type="paragraph" w:customStyle="1" w:styleId="aExamNum">
    <w:name w:val="aExamNum"/>
    <w:basedOn w:val="aExam"/>
    <w:rsid w:val="00BA1343"/>
    <w:pPr>
      <w:ind w:left="1500" w:hanging="400"/>
    </w:pPr>
  </w:style>
  <w:style w:type="paragraph" w:customStyle="1" w:styleId="LongTitle">
    <w:name w:val="LongTitle"/>
    <w:basedOn w:val="BillBasic"/>
    <w:rsid w:val="00BA1343"/>
    <w:pPr>
      <w:spacing w:before="300"/>
    </w:pPr>
  </w:style>
  <w:style w:type="paragraph" w:customStyle="1" w:styleId="Minister">
    <w:name w:val="Minister"/>
    <w:basedOn w:val="BillBasic"/>
    <w:rsid w:val="00BA1343"/>
    <w:pPr>
      <w:spacing w:before="640"/>
      <w:jc w:val="right"/>
    </w:pPr>
    <w:rPr>
      <w:caps/>
    </w:rPr>
  </w:style>
  <w:style w:type="paragraph" w:customStyle="1" w:styleId="DateLine">
    <w:name w:val="DateLine"/>
    <w:basedOn w:val="BillBasic"/>
    <w:rsid w:val="00BA1343"/>
    <w:pPr>
      <w:tabs>
        <w:tab w:val="left" w:pos="4320"/>
      </w:tabs>
    </w:pPr>
  </w:style>
  <w:style w:type="paragraph" w:customStyle="1" w:styleId="madeunder">
    <w:name w:val="made under"/>
    <w:basedOn w:val="BillBasic"/>
    <w:rsid w:val="00BA1343"/>
    <w:pPr>
      <w:spacing w:before="240"/>
    </w:pPr>
  </w:style>
  <w:style w:type="paragraph" w:customStyle="1" w:styleId="EndNoteSubHeading">
    <w:name w:val="EndNoteSubHeading"/>
    <w:basedOn w:val="Normal"/>
    <w:next w:val="EndNoteText"/>
    <w:rsid w:val="00126A51"/>
    <w:pPr>
      <w:keepNext/>
      <w:tabs>
        <w:tab w:val="left" w:pos="700"/>
      </w:tabs>
      <w:spacing w:before="120"/>
      <w:ind w:left="700" w:hanging="700"/>
    </w:pPr>
    <w:rPr>
      <w:rFonts w:ascii="Arial" w:hAnsi="Arial"/>
      <w:b/>
      <w:sz w:val="20"/>
    </w:rPr>
  </w:style>
  <w:style w:type="paragraph" w:customStyle="1" w:styleId="EndNoteText">
    <w:name w:val="EndNoteText"/>
    <w:basedOn w:val="BillBasic"/>
    <w:rsid w:val="00BA1343"/>
    <w:pPr>
      <w:tabs>
        <w:tab w:val="left" w:pos="700"/>
        <w:tab w:val="right" w:pos="6160"/>
      </w:tabs>
      <w:spacing w:before="80"/>
      <w:ind w:left="700" w:hanging="700"/>
    </w:pPr>
    <w:rPr>
      <w:sz w:val="20"/>
    </w:rPr>
  </w:style>
  <w:style w:type="paragraph" w:customStyle="1" w:styleId="BillBasicItalics">
    <w:name w:val="BillBasicItalics"/>
    <w:basedOn w:val="BillBasic"/>
    <w:rsid w:val="00BA1343"/>
    <w:rPr>
      <w:i/>
    </w:rPr>
  </w:style>
  <w:style w:type="paragraph" w:customStyle="1" w:styleId="00SigningPage">
    <w:name w:val="00SigningPage"/>
    <w:basedOn w:val="Normal"/>
    <w:rsid w:val="00BA1343"/>
  </w:style>
  <w:style w:type="paragraph" w:customStyle="1" w:styleId="Aparareturn">
    <w:name w:val="A para return"/>
    <w:basedOn w:val="BillBasic"/>
    <w:rsid w:val="00BA1343"/>
    <w:pPr>
      <w:ind w:left="1600"/>
    </w:pPr>
  </w:style>
  <w:style w:type="paragraph" w:customStyle="1" w:styleId="Asubparareturn">
    <w:name w:val="A subpara return"/>
    <w:basedOn w:val="BillBasic"/>
    <w:rsid w:val="00BA1343"/>
    <w:pPr>
      <w:ind w:left="2100"/>
    </w:pPr>
  </w:style>
  <w:style w:type="paragraph" w:customStyle="1" w:styleId="CommentNum">
    <w:name w:val="CommentNum"/>
    <w:basedOn w:val="Comment"/>
    <w:rsid w:val="00BA1343"/>
    <w:pPr>
      <w:ind w:left="1800" w:hanging="1800"/>
    </w:pPr>
  </w:style>
  <w:style w:type="paragraph" w:styleId="TOC8">
    <w:name w:val="toc 8"/>
    <w:basedOn w:val="TOC3"/>
    <w:next w:val="Normal"/>
    <w:autoRedefine/>
    <w:uiPriority w:val="39"/>
    <w:rsid w:val="00BA1343"/>
    <w:pPr>
      <w:keepNext w:val="0"/>
      <w:spacing w:before="120"/>
    </w:pPr>
  </w:style>
  <w:style w:type="paragraph" w:customStyle="1" w:styleId="Judges">
    <w:name w:val="Judges"/>
    <w:basedOn w:val="Minister"/>
    <w:rsid w:val="00BA1343"/>
    <w:pPr>
      <w:spacing w:before="180"/>
    </w:pPr>
  </w:style>
  <w:style w:type="paragraph" w:customStyle="1" w:styleId="BillFor">
    <w:name w:val="BillFor"/>
    <w:basedOn w:val="BillBasicHeading"/>
    <w:rsid w:val="00BA1343"/>
    <w:pPr>
      <w:keepNext w:val="0"/>
      <w:spacing w:before="320"/>
      <w:jc w:val="both"/>
    </w:pPr>
    <w:rPr>
      <w:sz w:val="28"/>
    </w:rPr>
  </w:style>
  <w:style w:type="paragraph" w:customStyle="1" w:styleId="draft">
    <w:name w:val="draft"/>
    <w:basedOn w:val="Normal"/>
    <w:rsid w:val="00BA13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1343"/>
    <w:pPr>
      <w:spacing w:line="260" w:lineRule="atLeast"/>
      <w:jc w:val="center"/>
    </w:pPr>
  </w:style>
  <w:style w:type="paragraph" w:customStyle="1" w:styleId="Amainbullet">
    <w:name w:val="A main bullet"/>
    <w:basedOn w:val="BillBasic"/>
    <w:rsid w:val="00BA1343"/>
    <w:pPr>
      <w:spacing w:before="60"/>
      <w:ind w:left="1500" w:hanging="400"/>
    </w:pPr>
  </w:style>
  <w:style w:type="paragraph" w:customStyle="1" w:styleId="Aparabullet">
    <w:name w:val="A para bullet"/>
    <w:basedOn w:val="BillBasic"/>
    <w:rsid w:val="00BA1343"/>
    <w:pPr>
      <w:spacing w:before="60"/>
      <w:ind w:left="2000" w:hanging="400"/>
    </w:pPr>
  </w:style>
  <w:style w:type="paragraph" w:customStyle="1" w:styleId="Asubparabullet">
    <w:name w:val="A subpara bullet"/>
    <w:basedOn w:val="BillBasic"/>
    <w:rsid w:val="00BA1343"/>
    <w:pPr>
      <w:spacing w:before="60"/>
      <w:ind w:left="2540" w:hanging="400"/>
    </w:pPr>
  </w:style>
  <w:style w:type="paragraph" w:customStyle="1" w:styleId="aDefpara">
    <w:name w:val="aDef para"/>
    <w:basedOn w:val="Apara"/>
    <w:rsid w:val="00BA1343"/>
  </w:style>
  <w:style w:type="paragraph" w:customStyle="1" w:styleId="aDefsubpara">
    <w:name w:val="aDef subpara"/>
    <w:basedOn w:val="Asubpara"/>
    <w:rsid w:val="00BA1343"/>
  </w:style>
  <w:style w:type="paragraph" w:customStyle="1" w:styleId="Idefpara">
    <w:name w:val="I def para"/>
    <w:basedOn w:val="Ipara"/>
    <w:rsid w:val="00BA1343"/>
  </w:style>
  <w:style w:type="paragraph" w:customStyle="1" w:styleId="Idefsubpara">
    <w:name w:val="I def subpara"/>
    <w:basedOn w:val="Isubpara"/>
    <w:rsid w:val="00BA1343"/>
  </w:style>
  <w:style w:type="paragraph" w:customStyle="1" w:styleId="Notified">
    <w:name w:val="Notified"/>
    <w:basedOn w:val="BillBasic"/>
    <w:rsid w:val="00BA1343"/>
    <w:pPr>
      <w:spacing w:before="360"/>
      <w:jc w:val="right"/>
    </w:pPr>
    <w:rPr>
      <w:i/>
    </w:rPr>
  </w:style>
  <w:style w:type="paragraph" w:customStyle="1" w:styleId="03ScheduleLandscape">
    <w:name w:val="03ScheduleLandscape"/>
    <w:basedOn w:val="Normal"/>
    <w:rsid w:val="00BA1343"/>
  </w:style>
  <w:style w:type="paragraph" w:customStyle="1" w:styleId="IDict-Heading">
    <w:name w:val="I Dict-Heading"/>
    <w:basedOn w:val="BillBasicHeading"/>
    <w:rsid w:val="00BA1343"/>
    <w:pPr>
      <w:spacing w:before="320"/>
      <w:ind w:left="2600" w:hanging="2600"/>
      <w:jc w:val="both"/>
    </w:pPr>
    <w:rPr>
      <w:sz w:val="34"/>
    </w:rPr>
  </w:style>
  <w:style w:type="paragraph" w:customStyle="1" w:styleId="02TextLandscape">
    <w:name w:val="02TextLandscape"/>
    <w:basedOn w:val="Normal"/>
    <w:rsid w:val="00BA1343"/>
  </w:style>
  <w:style w:type="paragraph" w:styleId="Salutation">
    <w:name w:val="Salutation"/>
    <w:basedOn w:val="Normal"/>
    <w:next w:val="Normal"/>
    <w:rsid w:val="00126A51"/>
  </w:style>
  <w:style w:type="paragraph" w:customStyle="1" w:styleId="aNoteBullet">
    <w:name w:val="aNoteBullet"/>
    <w:basedOn w:val="aNoteSymb"/>
    <w:rsid w:val="00BA1343"/>
    <w:pPr>
      <w:tabs>
        <w:tab w:val="left" w:pos="2200"/>
      </w:tabs>
      <w:spacing w:before="60"/>
      <w:ind w:left="2600" w:hanging="700"/>
    </w:pPr>
  </w:style>
  <w:style w:type="paragraph" w:customStyle="1" w:styleId="aNotess">
    <w:name w:val="aNotess"/>
    <w:basedOn w:val="BillBasic"/>
    <w:rsid w:val="00126A51"/>
    <w:pPr>
      <w:ind w:left="1900" w:hanging="800"/>
    </w:pPr>
    <w:rPr>
      <w:sz w:val="20"/>
    </w:rPr>
  </w:style>
  <w:style w:type="paragraph" w:customStyle="1" w:styleId="aParaNoteBullet">
    <w:name w:val="aParaNoteBullet"/>
    <w:basedOn w:val="aParaNote"/>
    <w:rsid w:val="00BA1343"/>
    <w:pPr>
      <w:tabs>
        <w:tab w:val="left" w:pos="2700"/>
      </w:tabs>
      <w:spacing w:before="60"/>
      <w:ind w:left="3100" w:hanging="700"/>
    </w:pPr>
  </w:style>
  <w:style w:type="paragraph" w:customStyle="1" w:styleId="aNotepar">
    <w:name w:val="aNotepar"/>
    <w:basedOn w:val="BillBasic"/>
    <w:next w:val="Normal"/>
    <w:rsid w:val="00BA1343"/>
    <w:pPr>
      <w:ind w:left="2400" w:hanging="800"/>
    </w:pPr>
    <w:rPr>
      <w:sz w:val="20"/>
    </w:rPr>
  </w:style>
  <w:style w:type="paragraph" w:customStyle="1" w:styleId="aNoteTextpar">
    <w:name w:val="aNoteTextpar"/>
    <w:basedOn w:val="aNotepar"/>
    <w:rsid w:val="00BA1343"/>
    <w:pPr>
      <w:spacing w:before="60"/>
      <w:ind w:firstLine="0"/>
    </w:pPr>
  </w:style>
  <w:style w:type="paragraph" w:customStyle="1" w:styleId="MinisterWord">
    <w:name w:val="MinisterWord"/>
    <w:basedOn w:val="Normal"/>
    <w:rsid w:val="00BA1343"/>
    <w:pPr>
      <w:spacing w:before="60"/>
      <w:jc w:val="right"/>
    </w:pPr>
  </w:style>
  <w:style w:type="paragraph" w:customStyle="1" w:styleId="aExamPara">
    <w:name w:val="aExamPara"/>
    <w:basedOn w:val="aExam"/>
    <w:rsid w:val="00BA1343"/>
    <w:pPr>
      <w:tabs>
        <w:tab w:val="right" w:pos="1720"/>
        <w:tab w:val="left" w:pos="2000"/>
        <w:tab w:val="left" w:pos="2300"/>
      </w:tabs>
      <w:ind w:left="2400" w:hanging="1300"/>
    </w:pPr>
  </w:style>
  <w:style w:type="paragraph" w:customStyle="1" w:styleId="aExamNumText">
    <w:name w:val="aExamNumText"/>
    <w:basedOn w:val="aExam"/>
    <w:rsid w:val="00BA1343"/>
    <w:pPr>
      <w:ind w:left="1500"/>
    </w:pPr>
  </w:style>
  <w:style w:type="paragraph" w:customStyle="1" w:styleId="aExamBullet">
    <w:name w:val="aExamBullet"/>
    <w:basedOn w:val="aExam"/>
    <w:rsid w:val="00BA1343"/>
    <w:pPr>
      <w:tabs>
        <w:tab w:val="left" w:pos="1500"/>
        <w:tab w:val="left" w:pos="2300"/>
      </w:tabs>
      <w:ind w:left="1900" w:hanging="800"/>
    </w:pPr>
  </w:style>
  <w:style w:type="paragraph" w:customStyle="1" w:styleId="aNotePara">
    <w:name w:val="aNotePara"/>
    <w:basedOn w:val="aNote"/>
    <w:rsid w:val="00BA1343"/>
    <w:pPr>
      <w:tabs>
        <w:tab w:val="right" w:pos="2140"/>
        <w:tab w:val="left" w:pos="2400"/>
      </w:tabs>
      <w:spacing w:before="60"/>
      <w:ind w:left="2400" w:hanging="1300"/>
    </w:pPr>
  </w:style>
  <w:style w:type="paragraph" w:customStyle="1" w:styleId="aExplanHeading">
    <w:name w:val="aExplanHeading"/>
    <w:basedOn w:val="BillBasicHeading"/>
    <w:next w:val="Normal"/>
    <w:rsid w:val="00BA1343"/>
    <w:rPr>
      <w:rFonts w:ascii="Arial (W1)" w:hAnsi="Arial (W1)"/>
      <w:sz w:val="18"/>
    </w:rPr>
  </w:style>
  <w:style w:type="paragraph" w:customStyle="1" w:styleId="aExplanText">
    <w:name w:val="aExplanText"/>
    <w:basedOn w:val="BillBasic"/>
    <w:rsid w:val="00BA1343"/>
    <w:rPr>
      <w:sz w:val="20"/>
    </w:rPr>
  </w:style>
  <w:style w:type="paragraph" w:customStyle="1" w:styleId="aParaNotePara">
    <w:name w:val="aParaNotePara"/>
    <w:basedOn w:val="aNoteParaSymb"/>
    <w:rsid w:val="00BA1343"/>
    <w:pPr>
      <w:tabs>
        <w:tab w:val="clear" w:pos="2140"/>
        <w:tab w:val="clear" w:pos="2400"/>
        <w:tab w:val="right" w:pos="2644"/>
      </w:tabs>
      <w:ind w:left="3320" w:hanging="1720"/>
    </w:pPr>
  </w:style>
  <w:style w:type="character" w:customStyle="1" w:styleId="charBold">
    <w:name w:val="charBold"/>
    <w:basedOn w:val="DefaultParagraphFont"/>
    <w:rsid w:val="00BA1343"/>
    <w:rPr>
      <w:b/>
    </w:rPr>
  </w:style>
  <w:style w:type="character" w:customStyle="1" w:styleId="charBoldItals">
    <w:name w:val="charBoldItals"/>
    <w:basedOn w:val="DefaultParagraphFont"/>
    <w:rsid w:val="00BA1343"/>
    <w:rPr>
      <w:b/>
      <w:i/>
    </w:rPr>
  </w:style>
  <w:style w:type="character" w:customStyle="1" w:styleId="charItals">
    <w:name w:val="charItals"/>
    <w:basedOn w:val="DefaultParagraphFont"/>
    <w:rsid w:val="00BA1343"/>
    <w:rPr>
      <w:i/>
    </w:rPr>
  </w:style>
  <w:style w:type="character" w:customStyle="1" w:styleId="charUnderline">
    <w:name w:val="charUnderline"/>
    <w:basedOn w:val="DefaultParagraphFont"/>
    <w:rsid w:val="00BA1343"/>
    <w:rPr>
      <w:u w:val="single"/>
    </w:rPr>
  </w:style>
  <w:style w:type="paragraph" w:customStyle="1" w:styleId="TableHd">
    <w:name w:val="TableHd"/>
    <w:basedOn w:val="Normal"/>
    <w:rsid w:val="00BA1343"/>
    <w:pPr>
      <w:keepNext/>
      <w:spacing w:before="300"/>
      <w:ind w:left="1200" w:hanging="1200"/>
    </w:pPr>
    <w:rPr>
      <w:rFonts w:ascii="Arial" w:hAnsi="Arial"/>
      <w:b/>
      <w:sz w:val="20"/>
    </w:rPr>
  </w:style>
  <w:style w:type="paragraph" w:customStyle="1" w:styleId="TableColHd">
    <w:name w:val="TableColHd"/>
    <w:basedOn w:val="Normal"/>
    <w:rsid w:val="00BA1343"/>
    <w:pPr>
      <w:keepNext/>
      <w:spacing w:after="60"/>
    </w:pPr>
    <w:rPr>
      <w:rFonts w:ascii="Arial" w:hAnsi="Arial"/>
      <w:b/>
      <w:sz w:val="18"/>
    </w:rPr>
  </w:style>
  <w:style w:type="paragraph" w:customStyle="1" w:styleId="PenaltyPara">
    <w:name w:val="PenaltyPara"/>
    <w:basedOn w:val="Normal"/>
    <w:rsid w:val="00BA1343"/>
    <w:pPr>
      <w:tabs>
        <w:tab w:val="right" w:pos="1360"/>
      </w:tabs>
      <w:spacing w:before="60"/>
      <w:ind w:left="1600" w:hanging="1600"/>
      <w:jc w:val="both"/>
    </w:pPr>
  </w:style>
  <w:style w:type="paragraph" w:customStyle="1" w:styleId="tablepara">
    <w:name w:val="table para"/>
    <w:basedOn w:val="Normal"/>
    <w:rsid w:val="00BA1343"/>
    <w:pPr>
      <w:tabs>
        <w:tab w:val="right" w:pos="800"/>
        <w:tab w:val="left" w:pos="1100"/>
      </w:tabs>
      <w:spacing w:before="80" w:after="60"/>
      <w:ind w:left="1100" w:hanging="1100"/>
    </w:pPr>
  </w:style>
  <w:style w:type="paragraph" w:customStyle="1" w:styleId="tablesubpara">
    <w:name w:val="table subpara"/>
    <w:basedOn w:val="Normal"/>
    <w:rsid w:val="00BA1343"/>
    <w:pPr>
      <w:tabs>
        <w:tab w:val="right" w:pos="1500"/>
        <w:tab w:val="left" w:pos="1800"/>
      </w:tabs>
      <w:spacing w:before="80" w:after="60"/>
      <w:ind w:left="1800" w:hanging="1800"/>
    </w:pPr>
  </w:style>
  <w:style w:type="paragraph" w:customStyle="1" w:styleId="TableText">
    <w:name w:val="TableText"/>
    <w:basedOn w:val="Normal"/>
    <w:rsid w:val="00BA1343"/>
    <w:pPr>
      <w:spacing w:before="60" w:after="60"/>
    </w:pPr>
  </w:style>
  <w:style w:type="paragraph" w:customStyle="1" w:styleId="IshadedH5Sec">
    <w:name w:val="I shaded H5 Sec"/>
    <w:basedOn w:val="AH5Sec"/>
    <w:rsid w:val="00BA1343"/>
    <w:pPr>
      <w:shd w:val="pct25" w:color="auto" w:fill="auto"/>
      <w:outlineLvl w:val="9"/>
    </w:pPr>
  </w:style>
  <w:style w:type="paragraph" w:customStyle="1" w:styleId="IshadedSchClause">
    <w:name w:val="I shaded Sch Clause"/>
    <w:basedOn w:val="IshadedH5Sec"/>
    <w:rsid w:val="00BA1343"/>
  </w:style>
  <w:style w:type="paragraph" w:customStyle="1" w:styleId="Penalty">
    <w:name w:val="Penalty"/>
    <w:basedOn w:val="Amainreturn"/>
    <w:rsid w:val="00BA1343"/>
  </w:style>
  <w:style w:type="paragraph" w:customStyle="1" w:styleId="aNoteText">
    <w:name w:val="aNoteText"/>
    <w:basedOn w:val="aNoteSymb"/>
    <w:rsid w:val="00BA1343"/>
    <w:pPr>
      <w:spacing w:before="60"/>
      <w:ind w:firstLine="0"/>
    </w:pPr>
  </w:style>
  <w:style w:type="paragraph" w:customStyle="1" w:styleId="aExamINum">
    <w:name w:val="aExamINum"/>
    <w:basedOn w:val="aExam"/>
    <w:rsid w:val="00126A51"/>
    <w:pPr>
      <w:tabs>
        <w:tab w:val="left" w:pos="1500"/>
      </w:tabs>
      <w:ind w:left="1500" w:hanging="400"/>
    </w:pPr>
  </w:style>
  <w:style w:type="paragraph" w:customStyle="1" w:styleId="AExamIPara">
    <w:name w:val="AExamIPara"/>
    <w:basedOn w:val="aExam"/>
    <w:rsid w:val="00BA1343"/>
    <w:pPr>
      <w:tabs>
        <w:tab w:val="right" w:pos="1720"/>
        <w:tab w:val="left" w:pos="2000"/>
      </w:tabs>
      <w:ind w:left="2000" w:hanging="900"/>
    </w:pPr>
  </w:style>
  <w:style w:type="paragraph" w:customStyle="1" w:styleId="AH3sec">
    <w:name w:val="A H3 sec"/>
    <w:basedOn w:val="Normal"/>
    <w:next w:val="Amain"/>
    <w:rsid w:val="00126A51"/>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1343"/>
    <w:pPr>
      <w:tabs>
        <w:tab w:val="clear" w:pos="2600"/>
      </w:tabs>
      <w:ind w:left="1100"/>
    </w:pPr>
    <w:rPr>
      <w:sz w:val="18"/>
    </w:rPr>
  </w:style>
  <w:style w:type="paragraph" w:customStyle="1" w:styleId="aExamss">
    <w:name w:val="aExamss"/>
    <w:basedOn w:val="aNoteSymb"/>
    <w:rsid w:val="00BA1343"/>
    <w:pPr>
      <w:spacing w:before="60"/>
      <w:ind w:left="1100" w:firstLine="0"/>
    </w:pPr>
  </w:style>
  <w:style w:type="paragraph" w:customStyle="1" w:styleId="aExamHdgpar">
    <w:name w:val="aExamHdgpar"/>
    <w:basedOn w:val="aExamHdgss"/>
    <w:next w:val="Normal"/>
    <w:rsid w:val="00BA1343"/>
    <w:pPr>
      <w:ind w:left="1600"/>
    </w:pPr>
  </w:style>
  <w:style w:type="paragraph" w:customStyle="1" w:styleId="aExampar">
    <w:name w:val="aExampar"/>
    <w:basedOn w:val="aExamss"/>
    <w:rsid w:val="00BA1343"/>
    <w:pPr>
      <w:ind w:left="1600"/>
    </w:pPr>
  </w:style>
  <w:style w:type="paragraph" w:customStyle="1" w:styleId="aExamINumss">
    <w:name w:val="aExamINumss"/>
    <w:basedOn w:val="aExamss"/>
    <w:rsid w:val="00BA1343"/>
    <w:pPr>
      <w:tabs>
        <w:tab w:val="left" w:pos="1500"/>
      </w:tabs>
      <w:ind w:left="1500" w:hanging="400"/>
    </w:pPr>
  </w:style>
  <w:style w:type="paragraph" w:customStyle="1" w:styleId="aExamINumpar">
    <w:name w:val="aExamINumpar"/>
    <w:basedOn w:val="aExampar"/>
    <w:rsid w:val="00BA1343"/>
    <w:pPr>
      <w:tabs>
        <w:tab w:val="left" w:pos="2000"/>
      </w:tabs>
      <w:ind w:left="2000" w:hanging="400"/>
    </w:pPr>
  </w:style>
  <w:style w:type="paragraph" w:customStyle="1" w:styleId="aExamNumTextss">
    <w:name w:val="aExamNumTextss"/>
    <w:basedOn w:val="aExamss"/>
    <w:rsid w:val="00BA1343"/>
    <w:pPr>
      <w:ind w:left="1500"/>
    </w:pPr>
  </w:style>
  <w:style w:type="paragraph" w:customStyle="1" w:styleId="aExamNumTextpar">
    <w:name w:val="aExamNumTextpar"/>
    <w:basedOn w:val="aExampar"/>
    <w:rsid w:val="00126A51"/>
    <w:pPr>
      <w:ind w:left="2000"/>
    </w:pPr>
  </w:style>
  <w:style w:type="paragraph" w:customStyle="1" w:styleId="aExamBulletss">
    <w:name w:val="aExamBulletss"/>
    <w:basedOn w:val="aExamss"/>
    <w:rsid w:val="00BA1343"/>
    <w:pPr>
      <w:ind w:left="1500" w:hanging="400"/>
    </w:pPr>
  </w:style>
  <w:style w:type="paragraph" w:customStyle="1" w:styleId="aExamBulletpar">
    <w:name w:val="aExamBulletpar"/>
    <w:basedOn w:val="aExampar"/>
    <w:rsid w:val="00BA1343"/>
    <w:pPr>
      <w:ind w:left="2000" w:hanging="400"/>
    </w:pPr>
  </w:style>
  <w:style w:type="paragraph" w:customStyle="1" w:styleId="aExamHdgsubpar">
    <w:name w:val="aExamHdgsubpar"/>
    <w:basedOn w:val="aExamHdgss"/>
    <w:next w:val="Normal"/>
    <w:rsid w:val="00BA1343"/>
    <w:pPr>
      <w:ind w:left="2140"/>
    </w:pPr>
  </w:style>
  <w:style w:type="paragraph" w:customStyle="1" w:styleId="aExamsubpar">
    <w:name w:val="aExamsubpar"/>
    <w:basedOn w:val="aExamss"/>
    <w:rsid w:val="00BA1343"/>
    <w:pPr>
      <w:ind w:left="2140"/>
    </w:pPr>
  </w:style>
  <w:style w:type="paragraph" w:customStyle="1" w:styleId="aExamNumsubpar">
    <w:name w:val="aExamNumsubpar"/>
    <w:basedOn w:val="aExamsubpar"/>
    <w:rsid w:val="00126A51"/>
    <w:pPr>
      <w:tabs>
        <w:tab w:val="left" w:pos="2540"/>
      </w:tabs>
      <w:ind w:left="2540" w:hanging="400"/>
    </w:pPr>
  </w:style>
  <w:style w:type="paragraph" w:customStyle="1" w:styleId="aExamNumTextsubpar">
    <w:name w:val="aExamNumTextsubpar"/>
    <w:basedOn w:val="aExampar"/>
    <w:rsid w:val="00126A51"/>
    <w:pPr>
      <w:ind w:left="2540"/>
    </w:pPr>
  </w:style>
  <w:style w:type="paragraph" w:customStyle="1" w:styleId="aExamBulletsubpar">
    <w:name w:val="aExamBulletsubpar"/>
    <w:basedOn w:val="aExamsubpar"/>
    <w:rsid w:val="00126A51"/>
    <w:pPr>
      <w:tabs>
        <w:tab w:val="num" w:pos="2540"/>
      </w:tabs>
      <w:ind w:left="2540" w:hanging="400"/>
    </w:pPr>
  </w:style>
  <w:style w:type="paragraph" w:customStyle="1" w:styleId="aNoteTextss">
    <w:name w:val="aNoteTextss"/>
    <w:basedOn w:val="Normal"/>
    <w:rsid w:val="00BA1343"/>
    <w:pPr>
      <w:spacing w:before="60"/>
      <w:ind w:left="1900"/>
      <w:jc w:val="both"/>
    </w:pPr>
    <w:rPr>
      <w:sz w:val="20"/>
    </w:rPr>
  </w:style>
  <w:style w:type="paragraph" w:customStyle="1" w:styleId="aNoteParass">
    <w:name w:val="aNoteParass"/>
    <w:basedOn w:val="Normal"/>
    <w:rsid w:val="00BA1343"/>
    <w:pPr>
      <w:tabs>
        <w:tab w:val="right" w:pos="2140"/>
        <w:tab w:val="left" w:pos="2400"/>
      </w:tabs>
      <w:spacing w:before="60"/>
      <w:ind w:left="2400" w:hanging="1300"/>
      <w:jc w:val="both"/>
    </w:pPr>
    <w:rPr>
      <w:sz w:val="20"/>
    </w:rPr>
  </w:style>
  <w:style w:type="paragraph" w:customStyle="1" w:styleId="aNoteParapar">
    <w:name w:val="aNoteParapar"/>
    <w:basedOn w:val="aNotepar"/>
    <w:rsid w:val="00BA1343"/>
    <w:pPr>
      <w:tabs>
        <w:tab w:val="right" w:pos="2640"/>
      </w:tabs>
      <w:spacing w:before="60"/>
      <w:ind w:left="2920" w:hanging="1320"/>
    </w:pPr>
  </w:style>
  <w:style w:type="paragraph" w:customStyle="1" w:styleId="aNotesubpar">
    <w:name w:val="aNotesubpar"/>
    <w:basedOn w:val="BillBasic"/>
    <w:next w:val="Normal"/>
    <w:rsid w:val="00BA1343"/>
    <w:pPr>
      <w:ind w:left="2940" w:hanging="800"/>
    </w:pPr>
    <w:rPr>
      <w:sz w:val="20"/>
    </w:rPr>
  </w:style>
  <w:style w:type="paragraph" w:customStyle="1" w:styleId="aNoteTextsubpar">
    <w:name w:val="aNoteTextsubpar"/>
    <w:basedOn w:val="aNotesubpar"/>
    <w:rsid w:val="00BA1343"/>
    <w:pPr>
      <w:spacing w:before="60"/>
      <w:ind w:firstLine="0"/>
    </w:pPr>
  </w:style>
  <w:style w:type="paragraph" w:customStyle="1" w:styleId="aNoteParasubpar">
    <w:name w:val="aNoteParasubpar"/>
    <w:basedOn w:val="aNotesubpar"/>
    <w:rsid w:val="00126A51"/>
    <w:pPr>
      <w:tabs>
        <w:tab w:val="right" w:pos="3180"/>
      </w:tabs>
      <w:spacing w:before="0"/>
      <w:ind w:left="3460" w:hanging="1320"/>
    </w:pPr>
  </w:style>
  <w:style w:type="paragraph" w:customStyle="1" w:styleId="aNoteBulletann">
    <w:name w:val="aNoteBulletann"/>
    <w:basedOn w:val="aNotess"/>
    <w:rsid w:val="00126A51"/>
    <w:pPr>
      <w:tabs>
        <w:tab w:val="left" w:pos="2200"/>
      </w:tabs>
      <w:spacing w:before="0"/>
      <w:ind w:left="0" w:firstLine="0"/>
    </w:pPr>
  </w:style>
  <w:style w:type="paragraph" w:customStyle="1" w:styleId="aNoteBulletparann">
    <w:name w:val="aNoteBulletparann"/>
    <w:basedOn w:val="aNotepar"/>
    <w:rsid w:val="00126A51"/>
    <w:pPr>
      <w:tabs>
        <w:tab w:val="left" w:pos="2700"/>
      </w:tabs>
      <w:spacing w:before="0"/>
      <w:ind w:left="0" w:firstLine="0"/>
    </w:pPr>
  </w:style>
  <w:style w:type="paragraph" w:customStyle="1" w:styleId="aNoteBulletsubpar">
    <w:name w:val="aNoteBulletsubpar"/>
    <w:basedOn w:val="aNotesubpar"/>
    <w:rsid w:val="00126A51"/>
    <w:pPr>
      <w:numPr>
        <w:numId w:val="2"/>
      </w:numPr>
      <w:tabs>
        <w:tab w:val="left" w:pos="3240"/>
      </w:tabs>
      <w:spacing w:before="0"/>
    </w:pPr>
  </w:style>
  <w:style w:type="paragraph" w:customStyle="1" w:styleId="aNoteBulletss">
    <w:name w:val="aNoteBulletss"/>
    <w:basedOn w:val="Normal"/>
    <w:rsid w:val="00BA1343"/>
    <w:pPr>
      <w:spacing w:before="60"/>
      <w:ind w:left="2300" w:hanging="400"/>
      <w:jc w:val="both"/>
    </w:pPr>
    <w:rPr>
      <w:sz w:val="20"/>
    </w:rPr>
  </w:style>
  <w:style w:type="paragraph" w:customStyle="1" w:styleId="aNoteBulletpar">
    <w:name w:val="aNoteBulletpar"/>
    <w:basedOn w:val="aNotepar"/>
    <w:rsid w:val="00BA1343"/>
    <w:pPr>
      <w:spacing w:before="60"/>
      <w:ind w:left="2800" w:hanging="400"/>
    </w:pPr>
  </w:style>
  <w:style w:type="paragraph" w:customStyle="1" w:styleId="aExplanBullet">
    <w:name w:val="aExplanBullet"/>
    <w:basedOn w:val="Normal"/>
    <w:rsid w:val="00BA1343"/>
    <w:pPr>
      <w:spacing w:before="140"/>
      <w:ind w:left="400" w:hanging="400"/>
      <w:jc w:val="both"/>
    </w:pPr>
    <w:rPr>
      <w:snapToGrid w:val="0"/>
      <w:sz w:val="20"/>
    </w:rPr>
  </w:style>
  <w:style w:type="paragraph" w:customStyle="1" w:styleId="AuthLaw">
    <w:name w:val="AuthLaw"/>
    <w:basedOn w:val="BillBasic"/>
    <w:rsid w:val="00126A51"/>
    <w:rPr>
      <w:rFonts w:ascii="Arial" w:hAnsi="Arial"/>
      <w:b/>
      <w:sz w:val="20"/>
    </w:rPr>
  </w:style>
  <w:style w:type="paragraph" w:customStyle="1" w:styleId="aExamNumpar">
    <w:name w:val="aExamNumpar"/>
    <w:basedOn w:val="aExamINumss"/>
    <w:rsid w:val="00126A51"/>
    <w:pPr>
      <w:tabs>
        <w:tab w:val="clear" w:pos="1500"/>
        <w:tab w:val="left" w:pos="2000"/>
      </w:tabs>
      <w:ind w:left="2000"/>
    </w:pPr>
  </w:style>
  <w:style w:type="paragraph" w:customStyle="1" w:styleId="Schsectionheading">
    <w:name w:val="Sch section heading"/>
    <w:basedOn w:val="BillBasic"/>
    <w:next w:val="Amain"/>
    <w:rsid w:val="00126A51"/>
    <w:pPr>
      <w:spacing w:before="160"/>
      <w:jc w:val="left"/>
      <w:outlineLvl w:val="4"/>
    </w:pPr>
    <w:rPr>
      <w:rFonts w:ascii="Arial" w:hAnsi="Arial"/>
      <w:b/>
    </w:rPr>
  </w:style>
  <w:style w:type="paragraph" w:customStyle="1" w:styleId="SchApara">
    <w:name w:val="Sch A para"/>
    <w:basedOn w:val="Apara"/>
    <w:rsid w:val="00BA1343"/>
  </w:style>
  <w:style w:type="paragraph" w:customStyle="1" w:styleId="SchAsubpara">
    <w:name w:val="Sch A subpara"/>
    <w:basedOn w:val="Asubpara"/>
    <w:rsid w:val="00BA1343"/>
  </w:style>
  <w:style w:type="paragraph" w:customStyle="1" w:styleId="SchAsubsubpara">
    <w:name w:val="Sch A subsubpara"/>
    <w:basedOn w:val="Asubsubpara"/>
    <w:rsid w:val="00BA1343"/>
  </w:style>
  <w:style w:type="paragraph" w:customStyle="1" w:styleId="TOCOL1">
    <w:name w:val="TOCOL 1"/>
    <w:basedOn w:val="TOC1"/>
    <w:rsid w:val="00BA1343"/>
  </w:style>
  <w:style w:type="paragraph" w:customStyle="1" w:styleId="TOCOL2">
    <w:name w:val="TOCOL 2"/>
    <w:basedOn w:val="TOC2"/>
    <w:rsid w:val="00BA1343"/>
    <w:pPr>
      <w:keepNext w:val="0"/>
    </w:pPr>
  </w:style>
  <w:style w:type="paragraph" w:customStyle="1" w:styleId="TOCOL3">
    <w:name w:val="TOCOL 3"/>
    <w:basedOn w:val="TOC3"/>
    <w:rsid w:val="00BA1343"/>
    <w:pPr>
      <w:keepNext w:val="0"/>
    </w:pPr>
  </w:style>
  <w:style w:type="paragraph" w:customStyle="1" w:styleId="TOCOL4">
    <w:name w:val="TOCOL 4"/>
    <w:basedOn w:val="TOC4"/>
    <w:rsid w:val="00BA1343"/>
    <w:pPr>
      <w:keepNext w:val="0"/>
    </w:pPr>
  </w:style>
  <w:style w:type="paragraph" w:customStyle="1" w:styleId="TOCOL5">
    <w:name w:val="TOCOL 5"/>
    <w:basedOn w:val="TOC5"/>
    <w:rsid w:val="00BA1343"/>
    <w:pPr>
      <w:tabs>
        <w:tab w:val="left" w:pos="400"/>
      </w:tabs>
    </w:pPr>
  </w:style>
  <w:style w:type="paragraph" w:customStyle="1" w:styleId="TOCOL6">
    <w:name w:val="TOCOL 6"/>
    <w:basedOn w:val="TOC6"/>
    <w:rsid w:val="00BA1343"/>
    <w:pPr>
      <w:keepNext w:val="0"/>
    </w:pPr>
  </w:style>
  <w:style w:type="paragraph" w:customStyle="1" w:styleId="TOCOL7">
    <w:name w:val="TOCOL 7"/>
    <w:basedOn w:val="TOC7"/>
    <w:rsid w:val="00BA1343"/>
  </w:style>
  <w:style w:type="paragraph" w:customStyle="1" w:styleId="TOCOL8">
    <w:name w:val="TOCOL 8"/>
    <w:basedOn w:val="TOC8"/>
    <w:rsid w:val="00BA1343"/>
  </w:style>
  <w:style w:type="paragraph" w:customStyle="1" w:styleId="TOCOL9">
    <w:name w:val="TOCOL 9"/>
    <w:basedOn w:val="TOC9"/>
    <w:rsid w:val="00BA1343"/>
    <w:pPr>
      <w:ind w:right="0"/>
    </w:pPr>
  </w:style>
  <w:style w:type="paragraph" w:styleId="TOC9">
    <w:name w:val="toc 9"/>
    <w:basedOn w:val="Normal"/>
    <w:next w:val="Normal"/>
    <w:autoRedefine/>
    <w:uiPriority w:val="39"/>
    <w:rsid w:val="00BA1343"/>
    <w:pPr>
      <w:ind w:left="1920" w:right="600"/>
    </w:pPr>
  </w:style>
  <w:style w:type="paragraph" w:customStyle="1" w:styleId="Billname1">
    <w:name w:val="Billname1"/>
    <w:basedOn w:val="Normal"/>
    <w:rsid w:val="00BA1343"/>
    <w:pPr>
      <w:tabs>
        <w:tab w:val="left" w:pos="2400"/>
      </w:tabs>
      <w:spacing w:before="1220"/>
    </w:pPr>
    <w:rPr>
      <w:rFonts w:ascii="Arial" w:hAnsi="Arial"/>
      <w:b/>
      <w:sz w:val="40"/>
    </w:rPr>
  </w:style>
  <w:style w:type="paragraph" w:customStyle="1" w:styleId="TableText10">
    <w:name w:val="TableText10"/>
    <w:basedOn w:val="TableText"/>
    <w:rsid w:val="00BA1343"/>
    <w:rPr>
      <w:sz w:val="20"/>
    </w:rPr>
  </w:style>
  <w:style w:type="paragraph" w:customStyle="1" w:styleId="TablePara10">
    <w:name w:val="TablePara10"/>
    <w:basedOn w:val="tablepara"/>
    <w:rsid w:val="00BA13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13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1343"/>
  </w:style>
  <w:style w:type="character" w:customStyle="1" w:styleId="charPage">
    <w:name w:val="charPage"/>
    <w:basedOn w:val="DefaultParagraphFont"/>
    <w:rsid w:val="00BA1343"/>
  </w:style>
  <w:style w:type="character" w:styleId="PageNumber">
    <w:name w:val="page number"/>
    <w:basedOn w:val="DefaultParagraphFont"/>
    <w:rsid w:val="00BA1343"/>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1343"/>
    <w:pPr>
      <w:spacing w:before="280"/>
      <w:jc w:val="center"/>
    </w:pPr>
    <w:rPr>
      <w:rFonts w:ascii="Arial" w:hAnsi="Arial"/>
      <w:sz w:val="14"/>
    </w:rPr>
  </w:style>
  <w:style w:type="paragraph" w:customStyle="1" w:styleId="FooterInfoCentre">
    <w:name w:val="FooterInfoCentre"/>
    <w:basedOn w:val="FooterInfo"/>
    <w:rsid w:val="00BA1343"/>
    <w:pPr>
      <w:spacing w:before="60"/>
      <w:jc w:val="center"/>
    </w:pPr>
  </w:style>
  <w:style w:type="paragraph" w:styleId="BalloonText">
    <w:name w:val="Balloon Text"/>
    <w:basedOn w:val="Normal"/>
    <w:link w:val="BalloonTextChar"/>
    <w:uiPriority w:val="99"/>
    <w:unhideWhenUsed/>
    <w:rsid w:val="00BA1343"/>
    <w:rPr>
      <w:rFonts w:ascii="Tahoma" w:hAnsi="Tahoma" w:cs="Tahoma"/>
      <w:sz w:val="16"/>
      <w:szCs w:val="16"/>
    </w:rPr>
  </w:style>
  <w:style w:type="character" w:customStyle="1" w:styleId="BalloonTextChar">
    <w:name w:val="Balloon Text Char"/>
    <w:basedOn w:val="DefaultParagraphFont"/>
    <w:link w:val="BalloonText"/>
    <w:uiPriority w:val="99"/>
    <w:rsid w:val="00BA1343"/>
    <w:rPr>
      <w:rFonts w:ascii="Tahoma" w:hAnsi="Tahoma" w:cs="Tahoma"/>
      <w:sz w:val="16"/>
      <w:szCs w:val="16"/>
      <w:lang w:eastAsia="en-US"/>
    </w:rPr>
  </w:style>
  <w:style w:type="character" w:customStyle="1" w:styleId="aNoteCharChar">
    <w:name w:val="aNote Char Char"/>
    <w:basedOn w:val="DefaultParagraphFont"/>
    <w:locked/>
    <w:rsid w:val="000A24E9"/>
    <w:rPr>
      <w:lang w:eastAsia="en-US"/>
    </w:rPr>
  </w:style>
  <w:style w:type="paragraph" w:customStyle="1" w:styleId="00AssAm">
    <w:name w:val="00AssAm"/>
    <w:basedOn w:val="00SigningPage"/>
    <w:rsid w:val="00E1208A"/>
  </w:style>
  <w:style w:type="paragraph" w:customStyle="1" w:styleId="00Spine">
    <w:name w:val="00Spine"/>
    <w:basedOn w:val="Normal"/>
    <w:rsid w:val="00BA1343"/>
  </w:style>
  <w:style w:type="paragraph" w:customStyle="1" w:styleId="CoverTextPara">
    <w:name w:val="CoverTextPara"/>
    <w:basedOn w:val="CoverText"/>
    <w:rsid w:val="00BA1343"/>
    <w:pPr>
      <w:tabs>
        <w:tab w:val="right" w:pos="600"/>
        <w:tab w:val="left" w:pos="840"/>
      </w:tabs>
      <w:ind w:left="840" w:hanging="840"/>
    </w:pPr>
  </w:style>
  <w:style w:type="paragraph" w:customStyle="1" w:styleId="CoverText">
    <w:name w:val="CoverText"/>
    <w:basedOn w:val="Normal"/>
    <w:uiPriority w:val="99"/>
    <w:rsid w:val="00BA1343"/>
    <w:pPr>
      <w:spacing w:before="100"/>
      <w:jc w:val="both"/>
    </w:pPr>
    <w:rPr>
      <w:sz w:val="20"/>
    </w:rPr>
  </w:style>
  <w:style w:type="paragraph" w:customStyle="1" w:styleId="EPSCoverTop">
    <w:name w:val="EPSCoverTop"/>
    <w:basedOn w:val="Normal"/>
    <w:rsid w:val="00BA1343"/>
    <w:pPr>
      <w:jc w:val="right"/>
    </w:pPr>
    <w:rPr>
      <w:rFonts w:ascii="Arial" w:hAnsi="Arial"/>
      <w:sz w:val="20"/>
    </w:rPr>
  </w:style>
  <w:style w:type="character" w:customStyle="1" w:styleId="subsectionChar">
    <w:name w:val="subsection Char"/>
    <w:aliases w:val="ss Char"/>
    <w:basedOn w:val="DefaultParagraphFont"/>
    <w:link w:val="subsection"/>
    <w:locked/>
    <w:rsid w:val="001A241A"/>
    <w:rPr>
      <w:rFonts w:ascii="Calibri" w:eastAsiaTheme="minorHAnsi" w:hAnsi="Calibri" w:cs="Calibri"/>
      <w:sz w:val="22"/>
      <w:szCs w:val="22"/>
    </w:rPr>
  </w:style>
  <w:style w:type="paragraph" w:customStyle="1" w:styleId="subsection">
    <w:name w:val="subsection"/>
    <w:aliases w:val="ss"/>
    <w:basedOn w:val="Normal"/>
    <w:link w:val="subsectionChar"/>
    <w:rsid w:val="001A241A"/>
    <w:pPr>
      <w:spacing w:before="180"/>
      <w:ind w:left="1134" w:hanging="1134"/>
    </w:pPr>
    <w:rPr>
      <w:rFonts w:ascii="Calibri" w:eastAsiaTheme="minorHAnsi" w:hAnsi="Calibri" w:cs="Calibri"/>
      <w:sz w:val="22"/>
      <w:szCs w:val="22"/>
      <w:lang w:eastAsia="en-AU"/>
    </w:rPr>
  </w:style>
  <w:style w:type="paragraph" w:customStyle="1" w:styleId="ActHead5">
    <w:name w:val="ActHead 5"/>
    <w:aliases w:val="s"/>
    <w:basedOn w:val="Normal"/>
    <w:uiPriority w:val="99"/>
    <w:rsid w:val="00007748"/>
    <w:pPr>
      <w:keepNext/>
      <w:spacing w:before="280"/>
      <w:ind w:left="1134" w:hanging="1134"/>
    </w:pPr>
    <w:rPr>
      <w:rFonts w:eastAsiaTheme="minorHAnsi"/>
      <w:b/>
      <w:bCs/>
      <w:szCs w:val="24"/>
      <w:lang w:eastAsia="en-AU"/>
    </w:rPr>
  </w:style>
  <w:style w:type="character" w:customStyle="1" w:styleId="CharSectno0">
    <w:name w:val="CharSectno"/>
    <w:basedOn w:val="DefaultParagraphFont"/>
    <w:rsid w:val="00007748"/>
  </w:style>
  <w:style w:type="character" w:customStyle="1" w:styleId="paragraphChar">
    <w:name w:val="paragraph Char"/>
    <w:aliases w:val="a Char"/>
    <w:basedOn w:val="DefaultParagraphFont"/>
    <w:link w:val="paragraph"/>
    <w:locked/>
    <w:rsid w:val="00184ECB"/>
    <w:rPr>
      <w:rFonts w:ascii="Calibri" w:eastAsiaTheme="minorHAnsi" w:hAnsi="Calibri" w:cs="Calibri"/>
      <w:sz w:val="22"/>
      <w:szCs w:val="22"/>
    </w:rPr>
  </w:style>
  <w:style w:type="paragraph" w:customStyle="1" w:styleId="paragraph">
    <w:name w:val="paragraph"/>
    <w:aliases w:val="a"/>
    <w:basedOn w:val="Normal"/>
    <w:link w:val="paragraphChar"/>
    <w:rsid w:val="00184ECB"/>
    <w:pPr>
      <w:spacing w:before="40"/>
      <w:ind w:left="1644" w:hanging="1644"/>
    </w:pPr>
    <w:rPr>
      <w:rFonts w:ascii="Calibri" w:eastAsiaTheme="minorHAnsi" w:hAnsi="Calibri" w:cs="Calibri"/>
      <w:sz w:val="22"/>
      <w:szCs w:val="22"/>
      <w:lang w:eastAsia="en-AU"/>
    </w:rPr>
  </w:style>
  <w:style w:type="paragraph" w:customStyle="1" w:styleId="subsection2">
    <w:name w:val="subsection2"/>
    <w:aliases w:val="ss2"/>
    <w:basedOn w:val="Normal"/>
    <w:uiPriority w:val="99"/>
    <w:rsid w:val="00827817"/>
    <w:pPr>
      <w:spacing w:before="40"/>
      <w:ind w:left="1134"/>
    </w:pPr>
    <w:rPr>
      <w:rFonts w:eastAsiaTheme="minorHAnsi"/>
      <w:sz w:val="22"/>
      <w:szCs w:val="22"/>
      <w:lang w:eastAsia="en-AU"/>
    </w:rPr>
  </w:style>
  <w:style w:type="paragraph" w:customStyle="1" w:styleId="05Endnote0">
    <w:name w:val="05Endnote"/>
    <w:basedOn w:val="Normal"/>
    <w:rsid w:val="00BA1343"/>
  </w:style>
  <w:style w:type="paragraph" w:customStyle="1" w:styleId="06Copyright">
    <w:name w:val="06Copyright"/>
    <w:basedOn w:val="Normal"/>
    <w:rsid w:val="00BA1343"/>
  </w:style>
  <w:style w:type="paragraph" w:customStyle="1" w:styleId="RepubNo">
    <w:name w:val="RepubNo"/>
    <w:basedOn w:val="BillBasicHeading"/>
    <w:rsid w:val="00BA1343"/>
    <w:pPr>
      <w:keepNext w:val="0"/>
      <w:spacing w:before="600"/>
      <w:jc w:val="both"/>
    </w:pPr>
    <w:rPr>
      <w:sz w:val="26"/>
    </w:rPr>
  </w:style>
  <w:style w:type="paragraph" w:customStyle="1" w:styleId="EffectiveDate">
    <w:name w:val="EffectiveDate"/>
    <w:basedOn w:val="Normal"/>
    <w:rsid w:val="00BA1343"/>
    <w:pPr>
      <w:spacing w:before="120"/>
    </w:pPr>
    <w:rPr>
      <w:rFonts w:ascii="Arial" w:hAnsi="Arial"/>
      <w:b/>
      <w:sz w:val="26"/>
    </w:rPr>
  </w:style>
  <w:style w:type="paragraph" w:customStyle="1" w:styleId="CoverInForce">
    <w:name w:val="CoverInForce"/>
    <w:basedOn w:val="BillBasicHeading"/>
    <w:rsid w:val="00BA1343"/>
    <w:pPr>
      <w:keepNext w:val="0"/>
      <w:spacing w:before="400"/>
    </w:pPr>
    <w:rPr>
      <w:b w:val="0"/>
    </w:rPr>
  </w:style>
  <w:style w:type="paragraph" w:customStyle="1" w:styleId="CoverHeading">
    <w:name w:val="CoverHeading"/>
    <w:basedOn w:val="Normal"/>
    <w:rsid w:val="00BA1343"/>
    <w:rPr>
      <w:rFonts w:ascii="Arial" w:hAnsi="Arial"/>
      <w:b/>
    </w:rPr>
  </w:style>
  <w:style w:type="paragraph" w:customStyle="1" w:styleId="CoverSubHdg">
    <w:name w:val="CoverSubHdg"/>
    <w:basedOn w:val="CoverHeading"/>
    <w:rsid w:val="00BA1343"/>
    <w:pPr>
      <w:spacing w:before="120"/>
    </w:pPr>
    <w:rPr>
      <w:sz w:val="20"/>
    </w:rPr>
  </w:style>
  <w:style w:type="paragraph" w:customStyle="1" w:styleId="CoverActName">
    <w:name w:val="CoverActName"/>
    <w:basedOn w:val="BillBasicHeading"/>
    <w:rsid w:val="00BA1343"/>
    <w:pPr>
      <w:keepNext w:val="0"/>
      <w:spacing w:before="260"/>
    </w:pPr>
  </w:style>
  <w:style w:type="paragraph" w:customStyle="1" w:styleId="AH1ChapterSymb">
    <w:name w:val="A H1 Chapter Symb"/>
    <w:basedOn w:val="AH1Chapter"/>
    <w:next w:val="AH2Part"/>
    <w:rsid w:val="00BA1343"/>
    <w:pPr>
      <w:tabs>
        <w:tab w:val="clear" w:pos="2600"/>
        <w:tab w:val="left" w:pos="0"/>
      </w:tabs>
      <w:ind w:left="2480" w:hanging="2960"/>
    </w:pPr>
  </w:style>
  <w:style w:type="paragraph" w:customStyle="1" w:styleId="AH2PartSymb">
    <w:name w:val="A H2 Part Symb"/>
    <w:basedOn w:val="AH2Part"/>
    <w:next w:val="AH3Div"/>
    <w:rsid w:val="00BA1343"/>
    <w:pPr>
      <w:tabs>
        <w:tab w:val="clear" w:pos="2600"/>
        <w:tab w:val="left" w:pos="0"/>
      </w:tabs>
      <w:ind w:left="2480" w:hanging="2960"/>
    </w:pPr>
  </w:style>
  <w:style w:type="paragraph" w:customStyle="1" w:styleId="AH3DivSymb">
    <w:name w:val="A H3 Div Symb"/>
    <w:basedOn w:val="AH3Div"/>
    <w:next w:val="AH5Sec"/>
    <w:rsid w:val="00BA1343"/>
    <w:pPr>
      <w:tabs>
        <w:tab w:val="clear" w:pos="2600"/>
        <w:tab w:val="left" w:pos="0"/>
      </w:tabs>
      <w:ind w:left="2480" w:hanging="2960"/>
    </w:pPr>
  </w:style>
  <w:style w:type="paragraph" w:customStyle="1" w:styleId="AH4SubDivSymb">
    <w:name w:val="A H4 SubDiv Symb"/>
    <w:basedOn w:val="AH4SubDiv"/>
    <w:next w:val="AH5Sec"/>
    <w:rsid w:val="00BA1343"/>
    <w:pPr>
      <w:tabs>
        <w:tab w:val="clear" w:pos="2600"/>
        <w:tab w:val="left" w:pos="0"/>
      </w:tabs>
      <w:ind w:left="2480" w:hanging="2960"/>
    </w:pPr>
  </w:style>
  <w:style w:type="paragraph" w:customStyle="1" w:styleId="AH5SecSymb">
    <w:name w:val="A H5 Sec Symb"/>
    <w:basedOn w:val="AH5Sec"/>
    <w:next w:val="Amain"/>
    <w:rsid w:val="00BA1343"/>
    <w:pPr>
      <w:tabs>
        <w:tab w:val="clear" w:pos="1100"/>
        <w:tab w:val="left" w:pos="0"/>
      </w:tabs>
      <w:ind w:hanging="1580"/>
    </w:pPr>
  </w:style>
  <w:style w:type="paragraph" w:customStyle="1" w:styleId="AmainSymb">
    <w:name w:val="A main Symb"/>
    <w:basedOn w:val="Amain"/>
    <w:rsid w:val="00BA1343"/>
    <w:pPr>
      <w:tabs>
        <w:tab w:val="left" w:pos="0"/>
      </w:tabs>
      <w:ind w:left="1120" w:hanging="1600"/>
    </w:pPr>
  </w:style>
  <w:style w:type="paragraph" w:customStyle="1" w:styleId="AparaSymb">
    <w:name w:val="A para Symb"/>
    <w:basedOn w:val="Apara"/>
    <w:rsid w:val="00BA1343"/>
    <w:pPr>
      <w:tabs>
        <w:tab w:val="right" w:pos="0"/>
      </w:tabs>
      <w:ind w:hanging="2080"/>
    </w:pPr>
  </w:style>
  <w:style w:type="paragraph" w:customStyle="1" w:styleId="Assectheading">
    <w:name w:val="A ssect heading"/>
    <w:basedOn w:val="Amain"/>
    <w:rsid w:val="00BA13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1343"/>
    <w:pPr>
      <w:tabs>
        <w:tab w:val="left" w:pos="0"/>
      </w:tabs>
      <w:ind w:left="2098" w:hanging="2580"/>
    </w:pPr>
  </w:style>
  <w:style w:type="paragraph" w:customStyle="1" w:styleId="Actdetails">
    <w:name w:val="Act details"/>
    <w:basedOn w:val="Normal"/>
    <w:rsid w:val="00BA1343"/>
    <w:pPr>
      <w:spacing w:before="20"/>
      <w:ind w:left="1400"/>
    </w:pPr>
    <w:rPr>
      <w:rFonts w:ascii="Arial" w:hAnsi="Arial"/>
      <w:sz w:val="20"/>
    </w:rPr>
  </w:style>
  <w:style w:type="paragraph" w:customStyle="1" w:styleId="AmdtsEntriesDefL2">
    <w:name w:val="AmdtsEntriesDefL2"/>
    <w:basedOn w:val="Normal"/>
    <w:rsid w:val="00BA1343"/>
    <w:pPr>
      <w:tabs>
        <w:tab w:val="left" w:pos="3000"/>
      </w:tabs>
      <w:ind w:left="3100" w:hanging="2000"/>
    </w:pPr>
    <w:rPr>
      <w:rFonts w:ascii="Arial" w:hAnsi="Arial"/>
      <w:sz w:val="18"/>
    </w:rPr>
  </w:style>
  <w:style w:type="paragraph" w:customStyle="1" w:styleId="AmdtsEntries">
    <w:name w:val="AmdtsEntries"/>
    <w:basedOn w:val="BillBasicHeading"/>
    <w:rsid w:val="00BA13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1343"/>
    <w:pPr>
      <w:tabs>
        <w:tab w:val="clear" w:pos="2600"/>
      </w:tabs>
      <w:spacing w:before="120"/>
      <w:ind w:left="1100"/>
    </w:pPr>
    <w:rPr>
      <w:sz w:val="18"/>
    </w:rPr>
  </w:style>
  <w:style w:type="paragraph" w:customStyle="1" w:styleId="Asamby">
    <w:name w:val="As am by"/>
    <w:basedOn w:val="Normal"/>
    <w:next w:val="Normal"/>
    <w:rsid w:val="00BA1343"/>
    <w:pPr>
      <w:spacing w:before="240"/>
      <w:ind w:left="1100"/>
    </w:pPr>
    <w:rPr>
      <w:rFonts w:ascii="Arial" w:hAnsi="Arial"/>
      <w:sz w:val="20"/>
    </w:rPr>
  </w:style>
  <w:style w:type="character" w:customStyle="1" w:styleId="charSymb">
    <w:name w:val="charSymb"/>
    <w:basedOn w:val="DefaultParagraphFont"/>
    <w:rsid w:val="00BA1343"/>
    <w:rPr>
      <w:rFonts w:ascii="Arial" w:hAnsi="Arial"/>
      <w:sz w:val="24"/>
      <w:bdr w:val="single" w:sz="4" w:space="0" w:color="auto"/>
    </w:rPr>
  </w:style>
  <w:style w:type="character" w:customStyle="1" w:styleId="charTableNo">
    <w:name w:val="charTableNo"/>
    <w:basedOn w:val="DefaultParagraphFont"/>
    <w:rsid w:val="00BA1343"/>
  </w:style>
  <w:style w:type="character" w:customStyle="1" w:styleId="charTableText">
    <w:name w:val="charTableText"/>
    <w:basedOn w:val="DefaultParagraphFont"/>
    <w:rsid w:val="00BA1343"/>
  </w:style>
  <w:style w:type="paragraph" w:customStyle="1" w:styleId="Dict-HeadingSymb">
    <w:name w:val="Dict-Heading Symb"/>
    <w:basedOn w:val="Dict-Heading"/>
    <w:rsid w:val="00BA1343"/>
    <w:pPr>
      <w:tabs>
        <w:tab w:val="left" w:pos="0"/>
      </w:tabs>
      <w:ind w:left="2480" w:hanging="2960"/>
    </w:pPr>
  </w:style>
  <w:style w:type="paragraph" w:customStyle="1" w:styleId="EarlierRepubEntries">
    <w:name w:val="EarlierRepubEntries"/>
    <w:basedOn w:val="Normal"/>
    <w:rsid w:val="00BA1343"/>
    <w:pPr>
      <w:spacing w:before="60" w:after="60"/>
    </w:pPr>
    <w:rPr>
      <w:rFonts w:ascii="Arial" w:hAnsi="Arial"/>
      <w:sz w:val="18"/>
    </w:rPr>
  </w:style>
  <w:style w:type="paragraph" w:customStyle="1" w:styleId="EarlierRepubHdg">
    <w:name w:val="EarlierRepubHdg"/>
    <w:basedOn w:val="Normal"/>
    <w:rsid w:val="00BA1343"/>
    <w:pPr>
      <w:keepNext/>
    </w:pPr>
    <w:rPr>
      <w:rFonts w:ascii="Arial" w:hAnsi="Arial"/>
      <w:b/>
      <w:sz w:val="20"/>
    </w:rPr>
  </w:style>
  <w:style w:type="paragraph" w:customStyle="1" w:styleId="Endnote20">
    <w:name w:val="Endnote2"/>
    <w:basedOn w:val="Normal"/>
    <w:rsid w:val="00BA1343"/>
    <w:pPr>
      <w:keepNext/>
      <w:tabs>
        <w:tab w:val="left" w:pos="1100"/>
      </w:tabs>
      <w:spacing w:before="360"/>
    </w:pPr>
    <w:rPr>
      <w:rFonts w:ascii="Arial" w:hAnsi="Arial"/>
      <w:b/>
    </w:rPr>
  </w:style>
  <w:style w:type="paragraph" w:customStyle="1" w:styleId="Endnote3">
    <w:name w:val="Endnote3"/>
    <w:basedOn w:val="Normal"/>
    <w:rsid w:val="00BA13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13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1343"/>
    <w:pPr>
      <w:spacing w:before="60"/>
      <w:ind w:left="1100"/>
      <w:jc w:val="both"/>
    </w:pPr>
    <w:rPr>
      <w:sz w:val="20"/>
    </w:rPr>
  </w:style>
  <w:style w:type="paragraph" w:customStyle="1" w:styleId="EndNoteParas">
    <w:name w:val="EndNoteParas"/>
    <w:basedOn w:val="EndNoteTextEPS"/>
    <w:rsid w:val="00BA1343"/>
    <w:pPr>
      <w:tabs>
        <w:tab w:val="right" w:pos="1432"/>
      </w:tabs>
      <w:ind w:left="1840" w:hanging="1840"/>
    </w:pPr>
  </w:style>
  <w:style w:type="paragraph" w:customStyle="1" w:styleId="EndnotesAbbrev">
    <w:name w:val="EndnotesAbbrev"/>
    <w:basedOn w:val="Normal"/>
    <w:rsid w:val="00BA1343"/>
    <w:pPr>
      <w:spacing w:before="20"/>
    </w:pPr>
    <w:rPr>
      <w:rFonts w:ascii="Arial" w:hAnsi="Arial"/>
      <w:color w:val="000000"/>
      <w:sz w:val="16"/>
    </w:rPr>
  </w:style>
  <w:style w:type="paragraph" w:customStyle="1" w:styleId="LegHistNote">
    <w:name w:val="LegHistNote"/>
    <w:basedOn w:val="Actdetails"/>
    <w:rsid w:val="00BA1343"/>
    <w:pPr>
      <w:spacing w:before="60"/>
      <w:ind w:left="2700" w:right="-60" w:hanging="1300"/>
    </w:pPr>
    <w:rPr>
      <w:sz w:val="18"/>
    </w:rPr>
  </w:style>
  <w:style w:type="paragraph" w:customStyle="1" w:styleId="LongTitleSymb">
    <w:name w:val="LongTitleSymb"/>
    <w:basedOn w:val="LongTitle"/>
    <w:rsid w:val="00BA1343"/>
    <w:pPr>
      <w:ind w:hanging="480"/>
    </w:pPr>
  </w:style>
  <w:style w:type="paragraph" w:styleId="MacroText">
    <w:name w:val="macro"/>
    <w:link w:val="MacroTextChar"/>
    <w:rsid w:val="00BA13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0A39"/>
    <w:rPr>
      <w:rFonts w:ascii="Courier New" w:hAnsi="Courier New" w:cs="Courier New"/>
      <w:lang w:eastAsia="en-US"/>
    </w:rPr>
  </w:style>
  <w:style w:type="paragraph" w:customStyle="1" w:styleId="ModaNote">
    <w:name w:val="Mod aNote"/>
    <w:basedOn w:val="aNoteSymb"/>
    <w:rsid w:val="00BA1343"/>
    <w:pPr>
      <w:tabs>
        <w:tab w:val="left" w:pos="2600"/>
      </w:tabs>
      <w:ind w:left="2600"/>
    </w:pPr>
  </w:style>
  <w:style w:type="paragraph" w:customStyle="1" w:styleId="ModH1Chapter">
    <w:name w:val="Mod H1 Chapter"/>
    <w:basedOn w:val="IH1ChapSymb"/>
    <w:rsid w:val="00BA1343"/>
    <w:pPr>
      <w:tabs>
        <w:tab w:val="clear" w:pos="2600"/>
        <w:tab w:val="left" w:pos="3300"/>
      </w:tabs>
      <w:ind w:left="3300"/>
    </w:pPr>
  </w:style>
  <w:style w:type="paragraph" w:customStyle="1" w:styleId="ModH2Part">
    <w:name w:val="Mod H2 Part"/>
    <w:basedOn w:val="IH2PartSymb"/>
    <w:rsid w:val="00BA1343"/>
    <w:pPr>
      <w:tabs>
        <w:tab w:val="clear" w:pos="2600"/>
        <w:tab w:val="left" w:pos="3300"/>
      </w:tabs>
      <w:ind w:left="3300"/>
    </w:pPr>
  </w:style>
  <w:style w:type="paragraph" w:customStyle="1" w:styleId="ModH3Div">
    <w:name w:val="Mod H3 Div"/>
    <w:basedOn w:val="IH3DivSymb"/>
    <w:rsid w:val="00BA1343"/>
    <w:pPr>
      <w:tabs>
        <w:tab w:val="clear" w:pos="2600"/>
        <w:tab w:val="left" w:pos="3300"/>
      </w:tabs>
      <w:ind w:left="3300"/>
    </w:pPr>
  </w:style>
  <w:style w:type="paragraph" w:customStyle="1" w:styleId="ModH4SubDiv">
    <w:name w:val="Mod H4 SubDiv"/>
    <w:basedOn w:val="IH4SubDivSymb"/>
    <w:rsid w:val="00BA1343"/>
    <w:pPr>
      <w:tabs>
        <w:tab w:val="clear" w:pos="2600"/>
        <w:tab w:val="left" w:pos="3300"/>
      </w:tabs>
      <w:ind w:left="3300"/>
    </w:pPr>
  </w:style>
  <w:style w:type="paragraph" w:customStyle="1" w:styleId="ModH5Sec">
    <w:name w:val="Mod H5 Sec"/>
    <w:basedOn w:val="IH5SecSymb"/>
    <w:rsid w:val="00BA1343"/>
    <w:pPr>
      <w:tabs>
        <w:tab w:val="clear" w:pos="1100"/>
        <w:tab w:val="left" w:pos="1800"/>
      </w:tabs>
      <w:ind w:left="2200"/>
    </w:pPr>
  </w:style>
  <w:style w:type="paragraph" w:customStyle="1" w:styleId="Modmain">
    <w:name w:val="Mod main"/>
    <w:basedOn w:val="Amain"/>
    <w:rsid w:val="00BA1343"/>
    <w:pPr>
      <w:tabs>
        <w:tab w:val="clear" w:pos="900"/>
        <w:tab w:val="clear" w:pos="1100"/>
        <w:tab w:val="right" w:pos="1600"/>
        <w:tab w:val="left" w:pos="1800"/>
      </w:tabs>
      <w:ind w:left="2200"/>
    </w:pPr>
  </w:style>
  <w:style w:type="paragraph" w:customStyle="1" w:styleId="Modmainreturn">
    <w:name w:val="Mod main return"/>
    <w:basedOn w:val="AmainreturnSymb"/>
    <w:rsid w:val="00BA1343"/>
    <w:pPr>
      <w:ind w:left="1800"/>
    </w:pPr>
  </w:style>
  <w:style w:type="paragraph" w:customStyle="1" w:styleId="ModNote">
    <w:name w:val="Mod Note"/>
    <w:basedOn w:val="aNoteSymb"/>
    <w:rsid w:val="00BA1343"/>
    <w:pPr>
      <w:tabs>
        <w:tab w:val="left" w:pos="2600"/>
      </w:tabs>
      <w:ind w:left="2600"/>
    </w:pPr>
  </w:style>
  <w:style w:type="paragraph" w:customStyle="1" w:styleId="Modpara">
    <w:name w:val="Mod para"/>
    <w:basedOn w:val="BillBasic"/>
    <w:rsid w:val="00BA1343"/>
    <w:pPr>
      <w:tabs>
        <w:tab w:val="right" w:pos="2100"/>
        <w:tab w:val="left" w:pos="2300"/>
      </w:tabs>
      <w:ind w:left="2700" w:hanging="1600"/>
      <w:outlineLvl w:val="6"/>
    </w:pPr>
  </w:style>
  <w:style w:type="paragraph" w:customStyle="1" w:styleId="Modparareturn">
    <w:name w:val="Mod para return"/>
    <w:basedOn w:val="AparareturnSymb"/>
    <w:rsid w:val="00BA1343"/>
    <w:pPr>
      <w:ind w:left="2300"/>
    </w:pPr>
  </w:style>
  <w:style w:type="paragraph" w:customStyle="1" w:styleId="Modref">
    <w:name w:val="Mod ref"/>
    <w:basedOn w:val="refSymb"/>
    <w:rsid w:val="00BA1343"/>
    <w:pPr>
      <w:ind w:left="1100"/>
    </w:pPr>
  </w:style>
  <w:style w:type="paragraph" w:customStyle="1" w:styleId="Modsubpara">
    <w:name w:val="Mod subpara"/>
    <w:basedOn w:val="Asubpara"/>
    <w:rsid w:val="00BA1343"/>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A1343"/>
    <w:pPr>
      <w:ind w:left="3040"/>
    </w:pPr>
  </w:style>
  <w:style w:type="paragraph" w:customStyle="1" w:styleId="Modsubsubpara">
    <w:name w:val="Mod subsubpara"/>
    <w:basedOn w:val="AsubsubparaSymb"/>
    <w:rsid w:val="00BA1343"/>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A1343"/>
    <w:pPr>
      <w:keepNext/>
      <w:spacing w:before="180"/>
      <w:ind w:left="1100"/>
    </w:pPr>
    <w:rPr>
      <w:rFonts w:ascii="Arial" w:hAnsi="Arial"/>
      <w:b/>
      <w:sz w:val="20"/>
    </w:rPr>
  </w:style>
  <w:style w:type="paragraph" w:customStyle="1" w:styleId="NewReg">
    <w:name w:val="New Reg"/>
    <w:basedOn w:val="NewAct"/>
    <w:next w:val="Actdetails"/>
    <w:rsid w:val="00BA1343"/>
  </w:style>
  <w:style w:type="paragraph" w:customStyle="1" w:styleId="RenumProvEntries">
    <w:name w:val="RenumProvEntries"/>
    <w:basedOn w:val="Normal"/>
    <w:rsid w:val="00BA1343"/>
    <w:pPr>
      <w:spacing w:before="60"/>
    </w:pPr>
    <w:rPr>
      <w:rFonts w:ascii="Arial" w:hAnsi="Arial"/>
      <w:sz w:val="20"/>
    </w:rPr>
  </w:style>
  <w:style w:type="paragraph" w:customStyle="1" w:styleId="RenumProvHdg">
    <w:name w:val="RenumProvHdg"/>
    <w:basedOn w:val="Normal"/>
    <w:rsid w:val="00BA1343"/>
    <w:rPr>
      <w:rFonts w:ascii="Arial" w:hAnsi="Arial"/>
      <w:b/>
      <w:sz w:val="22"/>
    </w:rPr>
  </w:style>
  <w:style w:type="paragraph" w:customStyle="1" w:styleId="RenumProvHeader">
    <w:name w:val="RenumProvHeader"/>
    <w:basedOn w:val="Normal"/>
    <w:rsid w:val="00BA1343"/>
    <w:rPr>
      <w:rFonts w:ascii="Arial" w:hAnsi="Arial"/>
      <w:b/>
      <w:sz w:val="22"/>
    </w:rPr>
  </w:style>
  <w:style w:type="paragraph" w:customStyle="1" w:styleId="RenumProvSubsectEntries">
    <w:name w:val="RenumProvSubsectEntries"/>
    <w:basedOn w:val="RenumProvEntries"/>
    <w:rsid w:val="00BA1343"/>
    <w:pPr>
      <w:ind w:left="252"/>
    </w:pPr>
  </w:style>
  <w:style w:type="paragraph" w:customStyle="1" w:styleId="RenumTableHdg">
    <w:name w:val="RenumTableHdg"/>
    <w:basedOn w:val="Normal"/>
    <w:rsid w:val="00BA1343"/>
    <w:pPr>
      <w:spacing w:before="120"/>
    </w:pPr>
    <w:rPr>
      <w:rFonts w:ascii="Arial" w:hAnsi="Arial"/>
      <w:b/>
      <w:sz w:val="20"/>
    </w:rPr>
  </w:style>
  <w:style w:type="paragraph" w:customStyle="1" w:styleId="SchclauseheadingSymb">
    <w:name w:val="Sch clause heading Symb"/>
    <w:basedOn w:val="Schclauseheading"/>
    <w:rsid w:val="00BA1343"/>
    <w:pPr>
      <w:tabs>
        <w:tab w:val="left" w:pos="0"/>
      </w:tabs>
      <w:ind w:left="980" w:hanging="1460"/>
    </w:pPr>
  </w:style>
  <w:style w:type="paragraph" w:customStyle="1" w:styleId="SchSubClause">
    <w:name w:val="Sch SubClause"/>
    <w:basedOn w:val="Schclauseheading"/>
    <w:rsid w:val="00BA1343"/>
    <w:rPr>
      <w:b w:val="0"/>
    </w:rPr>
  </w:style>
  <w:style w:type="paragraph" w:customStyle="1" w:styleId="Sched-FormSymb">
    <w:name w:val="Sched-Form Symb"/>
    <w:basedOn w:val="Sched-Form"/>
    <w:rsid w:val="00BA1343"/>
    <w:pPr>
      <w:tabs>
        <w:tab w:val="left" w:pos="0"/>
      </w:tabs>
      <w:ind w:left="2480" w:hanging="2960"/>
    </w:pPr>
  </w:style>
  <w:style w:type="paragraph" w:customStyle="1" w:styleId="Sched-Form-18Space">
    <w:name w:val="Sched-Form-18Space"/>
    <w:basedOn w:val="Normal"/>
    <w:rsid w:val="00BA1343"/>
    <w:pPr>
      <w:spacing w:before="360" w:after="60"/>
    </w:pPr>
    <w:rPr>
      <w:sz w:val="22"/>
    </w:rPr>
  </w:style>
  <w:style w:type="paragraph" w:customStyle="1" w:styleId="Sched-headingSymb">
    <w:name w:val="Sched-heading Symb"/>
    <w:basedOn w:val="Sched-heading"/>
    <w:rsid w:val="00BA1343"/>
    <w:pPr>
      <w:tabs>
        <w:tab w:val="left" w:pos="0"/>
      </w:tabs>
      <w:ind w:left="2480" w:hanging="2960"/>
    </w:pPr>
  </w:style>
  <w:style w:type="paragraph" w:customStyle="1" w:styleId="Sched-PartSymb">
    <w:name w:val="Sched-Part Symb"/>
    <w:basedOn w:val="Sched-Part"/>
    <w:rsid w:val="00BA1343"/>
    <w:pPr>
      <w:tabs>
        <w:tab w:val="left" w:pos="0"/>
      </w:tabs>
      <w:ind w:left="2480" w:hanging="2960"/>
    </w:pPr>
  </w:style>
  <w:style w:type="paragraph" w:styleId="Subtitle">
    <w:name w:val="Subtitle"/>
    <w:basedOn w:val="Normal"/>
    <w:link w:val="SubtitleChar"/>
    <w:qFormat/>
    <w:rsid w:val="00BA1343"/>
    <w:pPr>
      <w:spacing w:after="60"/>
      <w:jc w:val="center"/>
      <w:outlineLvl w:val="1"/>
    </w:pPr>
    <w:rPr>
      <w:rFonts w:ascii="Arial" w:hAnsi="Arial"/>
    </w:rPr>
  </w:style>
  <w:style w:type="character" w:customStyle="1" w:styleId="SubtitleChar">
    <w:name w:val="Subtitle Char"/>
    <w:basedOn w:val="DefaultParagraphFont"/>
    <w:link w:val="Subtitle"/>
    <w:rsid w:val="00330A39"/>
    <w:rPr>
      <w:rFonts w:ascii="Arial" w:hAnsi="Arial"/>
      <w:sz w:val="24"/>
      <w:lang w:eastAsia="en-US"/>
    </w:rPr>
  </w:style>
  <w:style w:type="paragraph" w:customStyle="1" w:styleId="TLegEntries">
    <w:name w:val="TLegEntries"/>
    <w:basedOn w:val="Normal"/>
    <w:rsid w:val="00BA13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1343"/>
    <w:pPr>
      <w:ind w:firstLine="0"/>
    </w:pPr>
    <w:rPr>
      <w:b/>
    </w:rPr>
  </w:style>
  <w:style w:type="paragraph" w:customStyle="1" w:styleId="EndNoteTextPub">
    <w:name w:val="EndNoteTextPub"/>
    <w:basedOn w:val="Normal"/>
    <w:rsid w:val="00BA1343"/>
    <w:pPr>
      <w:spacing w:before="60"/>
      <w:ind w:left="1100"/>
      <w:jc w:val="both"/>
    </w:pPr>
    <w:rPr>
      <w:sz w:val="20"/>
    </w:rPr>
  </w:style>
  <w:style w:type="paragraph" w:customStyle="1" w:styleId="TOC10">
    <w:name w:val="TOC 10"/>
    <w:basedOn w:val="TOC5"/>
    <w:rsid w:val="00BA1343"/>
    <w:rPr>
      <w:szCs w:val="24"/>
    </w:rPr>
  </w:style>
  <w:style w:type="character" w:customStyle="1" w:styleId="charNotBold">
    <w:name w:val="charNotBold"/>
    <w:basedOn w:val="DefaultParagraphFont"/>
    <w:rsid w:val="00BA1343"/>
    <w:rPr>
      <w:rFonts w:ascii="Arial" w:hAnsi="Arial"/>
      <w:sz w:val="20"/>
    </w:rPr>
  </w:style>
  <w:style w:type="paragraph" w:customStyle="1" w:styleId="ShadedSchClauseSymb">
    <w:name w:val="Shaded Sch Clause Symb"/>
    <w:basedOn w:val="ShadedSchClause"/>
    <w:rsid w:val="00BA1343"/>
    <w:pPr>
      <w:tabs>
        <w:tab w:val="left" w:pos="0"/>
      </w:tabs>
      <w:ind w:left="975" w:hanging="1457"/>
    </w:pPr>
  </w:style>
  <w:style w:type="character" w:customStyle="1" w:styleId="NewActChar">
    <w:name w:val="New Act Char"/>
    <w:basedOn w:val="DefaultParagraphFont"/>
    <w:link w:val="NewAct"/>
    <w:locked/>
    <w:rsid w:val="00226EC2"/>
    <w:rPr>
      <w:rFonts w:ascii="Arial" w:hAnsi="Arial"/>
      <w:b/>
      <w:lang w:eastAsia="en-US"/>
    </w:rPr>
  </w:style>
  <w:style w:type="character" w:styleId="Hyperlink">
    <w:name w:val="Hyperlink"/>
    <w:basedOn w:val="DefaultParagraphFont"/>
    <w:uiPriority w:val="99"/>
    <w:unhideWhenUsed/>
    <w:rsid w:val="00BA1343"/>
    <w:rPr>
      <w:color w:val="0000FF" w:themeColor="hyperlink"/>
      <w:u w:val="single"/>
    </w:rPr>
  </w:style>
  <w:style w:type="paragraph" w:customStyle="1" w:styleId="CoverTextBullet">
    <w:name w:val="CoverTextBullet"/>
    <w:basedOn w:val="CoverText"/>
    <w:qFormat/>
    <w:rsid w:val="00BA1343"/>
    <w:pPr>
      <w:numPr>
        <w:numId w:val="3"/>
      </w:numPr>
    </w:pPr>
    <w:rPr>
      <w:color w:val="000000"/>
    </w:rPr>
  </w:style>
  <w:style w:type="paragraph" w:customStyle="1" w:styleId="Actbullet">
    <w:name w:val="Act bullet"/>
    <w:basedOn w:val="Normal"/>
    <w:uiPriority w:val="99"/>
    <w:rsid w:val="00BA1343"/>
    <w:pPr>
      <w:numPr>
        <w:numId w:val="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BA1343"/>
    <w:pPr>
      <w:ind w:left="1620" w:right="-60" w:hanging="720"/>
    </w:pPr>
    <w:rPr>
      <w:sz w:val="18"/>
    </w:rPr>
  </w:style>
  <w:style w:type="paragraph" w:customStyle="1" w:styleId="01aPreamble">
    <w:name w:val="01aPreamble"/>
    <w:basedOn w:val="Normal"/>
    <w:qFormat/>
    <w:rsid w:val="00BA1343"/>
  </w:style>
  <w:style w:type="paragraph" w:customStyle="1" w:styleId="TableBullet">
    <w:name w:val="TableBullet"/>
    <w:basedOn w:val="TableText10"/>
    <w:qFormat/>
    <w:rsid w:val="00BA1343"/>
    <w:pPr>
      <w:numPr>
        <w:numId w:val="4"/>
      </w:numPr>
    </w:pPr>
  </w:style>
  <w:style w:type="paragraph" w:customStyle="1" w:styleId="TableNumbered">
    <w:name w:val="TableNumbered"/>
    <w:basedOn w:val="TableText10"/>
    <w:qFormat/>
    <w:rsid w:val="00BA1343"/>
    <w:pPr>
      <w:numPr>
        <w:numId w:val="5"/>
      </w:numPr>
    </w:pPr>
  </w:style>
  <w:style w:type="character" w:customStyle="1" w:styleId="charCitHyperlinkItal">
    <w:name w:val="charCitHyperlinkItal"/>
    <w:basedOn w:val="Hyperlink"/>
    <w:uiPriority w:val="1"/>
    <w:rsid w:val="00BA1343"/>
    <w:rPr>
      <w:i/>
      <w:color w:val="0000FF" w:themeColor="hyperlink"/>
      <w:u w:val="none"/>
    </w:rPr>
  </w:style>
  <w:style w:type="character" w:customStyle="1" w:styleId="charCitHyperlinkAbbrev">
    <w:name w:val="charCitHyperlinkAbbrev"/>
    <w:basedOn w:val="Hyperlink"/>
    <w:uiPriority w:val="1"/>
    <w:rsid w:val="00BA1343"/>
    <w:rPr>
      <w:color w:val="0000FF" w:themeColor="hyperlink"/>
      <w:u w:val="none"/>
    </w:rPr>
  </w:style>
  <w:style w:type="character" w:customStyle="1" w:styleId="Heading3Char">
    <w:name w:val="Heading 3 Char"/>
    <w:aliases w:val="h3 Char,sec Char"/>
    <w:basedOn w:val="DefaultParagraphFont"/>
    <w:link w:val="Heading3"/>
    <w:rsid w:val="00BA1343"/>
    <w:rPr>
      <w:b/>
      <w:sz w:val="24"/>
      <w:lang w:eastAsia="en-US"/>
    </w:rPr>
  </w:style>
  <w:style w:type="paragraph" w:customStyle="1" w:styleId="FormRule">
    <w:name w:val="FormRule"/>
    <w:basedOn w:val="Normal"/>
    <w:rsid w:val="00BA1343"/>
    <w:pPr>
      <w:pBdr>
        <w:top w:val="single" w:sz="4" w:space="1" w:color="auto"/>
      </w:pBdr>
      <w:spacing w:before="160" w:after="40"/>
      <w:ind w:left="3220" w:right="3260"/>
    </w:pPr>
    <w:rPr>
      <w:sz w:val="8"/>
    </w:rPr>
  </w:style>
  <w:style w:type="paragraph" w:customStyle="1" w:styleId="OldAmdtsEntries">
    <w:name w:val="OldAmdtsEntries"/>
    <w:basedOn w:val="BillBasicHeading"/>
    <w:rsid w:val="00BA1343"/>
    <w:pPr>
      <w:tabs>
        <w:tab w:val="clear" w:pos="2600"/>
        <w:tab w:val="left" w:leader="dot" w:pos="2700"/>
      </w:tabs>
      <w:ind w:left="2700" w:hanging="2000"/>
    </w:pPr>
    <w:rPr>
      <w:sz w:val="18"/>
    </w:rPr>
  </w:style>
  <w:style w:type="paragraph" w:customStyle="1" w:styleId="OldAmdt2ndLine">
    <w:name w:val="OldAmdt2ndLine"/>
    <w:basedOn w:val="OldAmdtsEntries"/>
    <w:rsid w:val="00BA1343"/>
    <w:pPr>
      <w:tabs>
        <w:tab w:val="left" w:pos="2700"/>
      </w:tabs>
      <w:spacing w:before="0"/>
    </w:pPr>
  </w:style>
  <w:style w:type="paragraph" w:customStyle="1" w:styleId="parainpara">
    <w:name w:val="para in para"/>
    <w:rsid w:val="00BA13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1343"/>
    <w:pPr>
      <w:spacing w:after="60"/>
      <w:ind w:left="2800"/>
    </w:pPr>
    <w:rPr>
      <w:rFonts w:ascii="ACTCrest" w:hAnsi="ACTCrest"/>
      <w:sz w:val="216"/>
    </w:rPr>
  </w:style>
  <w:style w:type="paragraph" w:customStyle="1" w:styleId="AuthorisedBlock">
    <w:name w:val="AuthorisedBlock"/>
    <w:basedOn w:val="Normal"/>
    <w:rsid w:val="00BA13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1343"/>
    <w:rPr>
      <w:b w:val="0"/>
      <w:sz w:val="32"/>
    </w:rPr>
  </w:style>
  <w:style w:type="paragraph" w:customStyle="1" w:styleId="MH1Chapter">
    <w:name w:val="M H1 Chapter"/>
    <w:basedOn w:val="AH1Chapter"/>
    <w:rsid w:val="00BA1343"/>
    <w:pPr>
      <w:tabs>
        <w:tab w:val="clear" w:pos="2600"/>
        <w:tab w:val="left" w:pos="2720"/>
      </w:tabs>
      <w:ind w:left="4000" w:hanging="3300"/>
    </w:pPr>
  </w:style>
  <w:style w:type="paragraph" w:customStyle="1" w:styleId="ApprFormHd">
    <w:name w:val="ApprFormHd"/>
    <w:basedOn w:val="Sched-heading"/>
    <w:rsid w:val="00BA1343"/>
    <w:pPr>
      <w:ind w:left="0" w:firstLine="0"/>
    </w:pPr>
  </w:style>
  <w:style w:type="paragraph" w:customStyle="1" w:styleId="AmdtEntries">
    <w:name w:val="AmdtEntries"/>
    <w:basedOn w:val="BillBasicHeading"/>
    <w:rsid w:val="00BA1343"/>
    <w:pPr>
      <w:keepNext w:val="0"/>
      <w:tabs>
        <w:tab w:val="clear" w:pos="2600"/>
      </w:tabs>
      <w:spacing w:before="0"/>
      <w:ind w:left="3200" w:hanging="2100"/>
    </w:pPr>
    <w:rPr>
      <w:sz w:val="18"/>
    </w:rPr>
  </w:style>
  <w:style w:type="paragraph" w:customStyle="1" w:styleId="AmdtEntriesDefL2">
    <w:name w:val="AmdtEntriesDefL2"/>
    <w:basedOn w:val="AmdtEntries"/>
    <w:rsid w:val="00BA1343"/>
    <w:pPr>
      <w:tabs>
        <w:tab w:val="left" w:pos="3000"/>
      </w:tabs>
      <w:ind w:left="3600" w:hanging="2500"/>
    </w:pPr>
  </w:style>
  <w:style w:type="paragraph" w:customStyle="1" w:styleId="DetailsNo">
    <w:name w:val="Details No"/>
    <w:basedOn w:val="Actdetails"/>
    <w:uiPriority w:val="99"/>
    <w:rsid w:val="00BA1343"/>
    <w:pPr>
      <w:ind w:left="0"/>
    </w:pPr>
    <w:rPr>
      <w:sz w:val="18"/>
    </w:rPr>
  </w:style>
  <w:style w:type="paragraph" w:customStyle="1" w:styleId="ISchMain">
    <w:name w:val="I Sch Main"/>
    <w:basedOn w:val="BillBasic"/>
    <w:rsid w:val="00BA1343"/>
    <w:pPr>
      <w:tabs>
        <w:tab w:val="right" w:pos="900"/>
        <w:tab w:val="left" w:pos="1100"/>
      </w:tabs>
      <w:ind w:left="1100" w:hanging="1100"/>
    </w:pPr>
  </w:style>
  <w:style w:type="paragraph" w:customStyle="1" w:styleId="ISchpara">
    <w:name w:val="I Sch para"/>
    <w:basedOn w:val="BillBasic"/>
    <w:rsid w:val="00BA1343"/>
    <w:pPr>
      <w:tabs>
        <w:tab w:val="right" w:pos="1400"/>
        <w:tab w:val="left" w:pos="1600"/>
      </w:tabs>
      <w:ind w:left="1600" w:hanging="1600"/>
    </w:pPr>
  </w:style>
  <w:style w:type="paragraph" w:customStyle="1" w:styleId="ISchsubpara">
    <w:name w:val="I Sch subpara"/>
    <w:basedOn w:val="BillBasic"/>
    <w:rsid w:val="00BA1343"/>
    <w:pPr>
      <w:tabs>
        <w:tab w:val="right" w:pos="1940"/>
        <w:tab w:val="left" w:pos="2140"/>
      </w:tabs>
      <w:ind w:left="2140" w:hanging="2140"/>
    </w:pPr>
  </w:style>
  <w:style w:type="paragraph" w:customStyle="1" w:styleId="ISchsubsubpara">
    <w:name w:val="I Sch subsubpara"/>
    <w:basedOn w:val="BillBasic"/>
    <w:rsid w:val="00BA1343"/>
    <w:pPr>
      <w:tabs>
        <w:tab w:val="right" w:pos="2460"/>
        <w:tab w:val="left" w:pos="2660"/>
      </w:tabs>
      <w:ind w:left="2660" w:hanging="2660"/>
    </w:pPr>
  </w:style>
  <w:style w:type="paragraph" w:customStyle="1" w:styleId="AssectheadingSymb">
    <w:name w:val="A ssect heading Symb"/>
    <w:basedOn w:val="Amain"/>
    <w:rsid w:val="00BA134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A1343"/>
    <w:pPr>
      <w:tabs>
        <w:tab w:val="left" w:pos="0"/>
        <w:tab w:val="right" w:pos="2400"/>
        <w:tab w:val="left" w:pos="2600"/>
      </w:tabs>
      <w:ind w:left="2602" w:hanging="3084"/>
      <w:outlineLvl w:val="8"/>
    </w:pPr>
  </w:style>
  <w:style w:type="paragraph" w:customStyle="1" w:styleId="AmainreturnSymb">
    <w:name w:val="A main return Symb"/>
    <w:basedOn w:val="BillBasic"/>
    <w:rsid w:val="00BA1343"/>
    <w:pPr>
      <w:tabs>
        <w:tab w:val="left" w:pos="1582"/>
      </w:tabs>
      <w:ind w:left="1100" w:hanging="1582"/>
    </w:pPr>
  </w:style>
  <w:style w:type="paragraph" w:customStyle="1" w:styleId="AparareturnSymb">
    <w:name w:val="A para return Symb"/>
    <w:basedOn w:val="BillBasic"/>
    <w:rsid w:val="00BA1343"/>
    <w:pPr>
      <w:tabs>
        <w:tab w:val="left" w:pos="2081"/>
      </w:tabs>
      <w:ind w:left="1599" w:hanging="2081"/>
    </w:pPr>
  </w:style>
  <w:style w:type="paragraph" w:customStyle="1" w:styleId="AsubparareturnSymb">
    <w:name w:val="A subpara return Symb"/>
    <w:basedOn w:val="BillBasic"/>
    <w:rsid w:val="00BA1343"/>
    <w:pPr>
      <w:tabs>
        <w:tab w:val="left" w:pos="2580"/>
      </w:tabs>
      <w:ind w:left="2098" w:hanging="2580"/>
    </w:pPr>
  </w:style>
  <w:style w:type="paragraph" w:customStyle="1" w:styleId="aDefSymb">
    <w:name w:val="aDef Symb"/>
    <w:basedOn w:val="BillBasic"/>
    <w:rsid w:val="00BA1343"/>
    <w:pPr>
      <w:tabs>
        <w:tab w:val="left" w:pos="1582"/>
      </w:tabs>
      <w:ind w:left="1100" w:hanging="1582"/>
    </w:pPr>
  </w:style>
  <w:style w:type="paragraph" w:customStyle="1" w:styleId="aDefparaSymb">
    <w:name w:val="aDef para Symb"/>
    <w:basedOn w:val="Apara"/>
    <w:rsid w:val="00BA1343"/>
    <w:pPr>
      <w:tabs>
        <w:tab w:val="clear" w:pos="1600"/>
        <w:tab w:val="left" w:pos="0"/>
        <w:tab w:val="left" w:pos="1599"/>
      </w:tabs>
      <w:ind w:left="1599" w:hanging="2081"/>
    </w:pPr>
  </w:style>
  <w:style w:type="paragraph" w:customStyle="1" w:styleId="aDefsubparaSymb">
    <w:name w:val="aDef subpara Symb"/>
    <w:basedOn w:val="Asubpara"/>
    <w:rsid w:val="00BA1343"/>
    <w:pPr>
      <w:tabs>
        <w:tab w:val="left" w:pos="0"/>
      </w:tabs>
      <w:ind w:left="2098" w:hanging="2580"/>
    </w:pPr>
  </w:style>
  <w:style w:type="paragraph" w:customStyle="1" w:styleId="SchAmainSymb">
    <w:name w:val="Sch A main Symb"/>
    <w:basedOn w:val="Amain"/>
    <w:rsid w:val="00BA1343"/>
    <w:pPr>
      <w:tabs>
        <w:tab w:val="left" w:pos="0"/>
      </w:tabs>
      <w:ind w:hanging="1580"/>
    </w:pPr>
  </w:style>
  <w:style w:type="paragraph" w:customStyle="1" w:styleId="SchAparaSymb">
    <w:name w:val="Sch A para Symb"/>
    <w:basedOn w:val="Apara"/>
    <w:rsid w:val="00BA1343"/>
    <w:pPr>
      <w:tabs>
        <w:tab w:val="left" w:pos="0"/>
      </w:tabs>
      <w:ind w:hanging="2080"/>
    </w:pPr>
  </w:style>
  <w:style w:type="paragraph" w:customStyle="1" w:styleId="SchAsubparaSymb">
    <w:name w:val="Sch A subpara Symb"/>
    <w:basedOn w:val="Asubpara"/>
    <w:rsid w:val="00BA1343"/>
    <w:pPr>
      <w:tabs>
        <w:tab w:val="left" w:pos="0"/>
      </w:tabs>
      <w:ind w:hanging="2580"/>
    </w:pPr>
  </w:style>
  <w:style w:type="paragraph" w:customStyle="1" w:styleId="SchAsubsubparaSymb">
    <w:name w:val="Sch A subsubpara Symb"/>
    <w:basedOn w:val="AsubsubparaSymb"/>
    <w:rsid w:val="00BA1343"/>
  </w:style>
  <w:style w:type="paragraph" w:customStyle="1" w:styleId="refSymb">
    <w:name w:val="ref Symb"/>
    <w:basedOn w:val="BillBasic"/>
    <w:next w:val="Normal"/>
    <w:rsid w:val="00BA1343"/>
    <w:pPr>
      <w:tabs>
        <w:tab w:val="left" w:pos="-480"/>
      </w:tabs>
      <w:spacing w:before="60"/>
      <w:ind w:hanging="480"/>
    </w:pPr>
    <w:rPr>
      <w:sz w:val="18"/>
    </w:rPr>
  </w:style>
  <w:style w:type="paragraph" w:customStyle="1" w:styleId="IshadedH5SecSymb">
    <w:name w:val="I shaded H5 Sec Symb"/>
    <w:basedOn w:val="AH5Sec"/>
    <w:rsid w:val="00BA13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A1343"/>
    <w:pPr>
      <w:tabs>
        <w:tab w:val="clear" w:pos="-1580"/>
      </w:tabs>
      <w:ind w:left="975" w:hanging="1457"/>
    </w:pPr>
  </w:style>
  <w:style w:type="paragraph" w:customStyle="1" w:styleId="IH1ChapSymb">
    <w:name w:val="I H1 Chap Symb"/>
    <w:basedOn w:val="BillBasicHeading"/>
    <w:next w:val="Normal"/>
    <w:rsid w:val="00BA134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A134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A134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A134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A1343"/>
    <w:pPr>
      <w:tabs>
        <w:tab w:val="clear" w:pos="2600"/>
        <w:tab w:val="left" w:pos="-1580"/>
        <w:tab w:val="left" w:pos="0"/>
        <w:tab w:val="left" w:pos="1100"/>
      </w:tabs>
      <w:spacing w:before="240"/>
      <w:ind w:left="1100" w:hanging="1580"/>
    </w:pPr>
  </w:style>
  <w:style w:type="paragraph" w:customStyle="1" w:styleId="IMainSymb">
    <w:name w:val="I Main Symb"/>
    <w:basedOn w:val="Amain"/>
    <w:rsid w:val="00BA1343"/>
    <w:pPr>
      <w:tabs>
        <w:tab w:val="left" w:pos="0"/>
      </w:tabs>
      <w:ind w:hanging="1580"/>
    </w:pPr>
  </w:style>
  <w:style w:type="paragraph" w:customStyle="1" w:styleId="IparaSymb">
    <w:name w:val="I para Symb"/>
    <w:basedOn w:val="Apara"/>
    <w:rsid w:val="00BA1343"/>
    <w:pPr>
      <w:tabs>
        <w:tab w:val="left" w:pos="0"/>
      </w:tabs>
      <w:ind w:hanging="2080"/>
      <w:outlineLvl w:val="9"/>
    </w:pPr>
  </w:style>
  <w:style w:type="paragraph" w:customStyle="1" w:styleId="IsubparaSymb">
    <w:name w:val="I subpara Symb"/>
    <w:basedOn w:val="Asubpara"/>
    <w:rsid w:val="00BA13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A1343"/>
    <w:pPr>
      <w:tabs>
        <w:tab w:val="clear" w:pos="2400"/>
        <w:tab w:val="clear" w:pos="2600"/>
        <w:tab w:val="right" w:pos="2460"/>
        <w:tab w:val="left" w:pos="2660"/>
      </w:tabs>
      <w:ind w:left="2660" w:hanging="3140"/>
    </w:pPr>
  </w:style>
  <w:style w:type="paragraph" w:customStyle="1" w:styleId="IdefparaSymb">
    <w:name w:val="I def para Symb"/>
    <w:basedOn w:val="IparaSymb"/>
    <w:rsid w:val="00BA1343"/>
    <w:pPr>
      <w:ind w:left="1599" w:hanging="2081"/>
    </w:pPr>
  </w:style>
  <w:style w:type="paragraph" w:customStyle="1" w:styleId="IdefsubparaSymb">
    <w:name w:val="I def subpara Symb"/>
    <w:basedOn w:val="IsubparaSymb"/>
    <w:rsid w:val="00BA1343"/>
    <w:pPr>
      <w:ind w:left="2138"/>
    </w:pPr>
  </w:style>
  <w:style w:type="paragraph" w:customStyle="1" w:styleId="ISched-headingSymb">
    <w:name w:val="I Sched-heading Symb"/>
    <w:basedOn w:val="BillBasicHeading"/>
    <w:next w:val="Normal"/>
    <w:rsid w:val="00BA1343"/>
    <w:pPr>
      <w:tabs>
        <w:tab w:val="left" w:pos="-3080"/>
        <w:tab w:val="left" w:pos="0"/>
      </w:tabs>
      <w:spacing w:before="320"/>
      <w:ind w:left="2600" w:hanging="3080"/>
    </w:pPr>
    <w:rPr>
      <w:sz w:val="34"/>
    </w:rPr>
  </w:style>
  <w:style w:type="paragraph" w:customStyle="1" w:styleId="ISched-PartSymb">
    <w:name w:val="I Sched-Part Symb"/>
    <w:basedOn w:val="BillBasicHeading"/>
    <w:rsid w:val="00BA1343"/>
    <w:pPr>
      <w:tabs>
        <w:tab w:val="left" w:pos="-3080"/>
        <w:tab w:val="left" w:pos="0"/>
      </w:tabs>
      <w:spacing w:before="380"/>
      <w:ind w:left="2600" w:hanging="3080"/>
    </w:pPr>
    <w:rPr>
      <w:sz w:val="32"/>
    </w:rPr>
  </w:style>
  <w:style w:type="paragraph" w:customStyle="1" w:styleId="ISched-formSymb">
    <w:name w:val="I Sched-form Symb"/>
    <w:basedOn w:val="BillBasicHeading"/>
    <w:rsid w:val="00BA13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A13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A13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A1343"/>
    <w:pPr>
      <w:tabs>
        <w:tab w:val="left" w:pos="1100"/>
      </w:tabs>
      <w:spacing w:before="60"/>
      <w:ind w:left="1500" w:hanging="1986"/>
    </w:pPr>
  </w:style>
  <w:style w:type="paragraph" w:customStyle="1" w:styleId="aExamHdgssSymb">
    <w:name w:val="aExamHdgss Symb"/>
    <w:basedOn w:val="BillBasicHeading"/>
    <w:next w:val="Normal"/>
    <w:rsid w:val="00BA1343"/>
    <w:pPr>
      <w:tabs>
        <w:tab w:val="clear" w:pos="2600"/>
        <w:tab w:val="left" w:pos="1582"/>
      </w:tabs>
      <w:ind w:left="1100" w:hanging="1582"/>
    </w:pPr>
    <w:rPr>
      <w:sz w:val="18"/>
    </w:rPr>
  </w:style>
  <w:style w:type="paragraph" w:customStyle="1" w:styleId="aExamssSymb">
    <w:name w:val="aExamss Symb"/>
    <w:basedOn w:val="aNote"/>
    <w:rsid w:val="00BA1343"/>
    <w:pPr>
      <w:tabs>
        <w:tab w:val="left" w:pos="1582"/>
      </w:tabs>
      <w:spacing w:before="60"/>
      <w:ind w:left="1100" w:hanging="1582"/>
    </w:pPr>
  </w:style>
  <w:style w:type="paragraph" w:customStyle="1" w:styleId="aExamINumssSymb">
    <w:name w:val="aExamINumss Symb"/>
    <w:basedOn w:val="aExamssSymb"/>
    <w:rsid w:val="00BA1343"/>
    <w:pPr>
      <w:tabs>
        <w:tab w:val="left" w:pos="1100"/>
      </w:tabs>
      <w:ind w:left="1500" w:hanging="1986"/>
    </w:pPr>
  </w:style>
  <w:style w:type="paragraph" w:customStyle="1" w:styleId="aExamNumTextssSymb">
    <w:name w:val="aExamNumTextss Symb"/>
    <w:basedOn w:val="aExamssSymb"/>
    <w:rsid w:val="00BA1343"/>
    <w:pPr>
      <w:tabs>
        <w:tab w:val="clear" w:pos="1582"/>
        <w:tab w:val="left" w:pos="1985"/>
      </w:tabs>
      <w:ind w:left="1503" w:hanging="1985"/>
    </w:pPr>
  </w:style>
  <w:style w:type="paragraph" w:customStyle="1" w:styleId="AExamIParaSymb">
    <w:name w:val="AExamIPara Symb"/>
    <w:basedOn w:val="aExam"/>
    <w:rsid w:val="00BA1343"/>
    <w:pPr>
      <w:tabs>
        <w:tab w:val="right" w:pos="1718"/>
      </w:tabs>
      <w:ind w:left="1984" w:hanging="2466"/>
    </w:pPr>
  </w:style>
  <w:style w:type="paragraph" w:customStyle="1" w:styleId="aExamBulletssSymb">
    <w:name w:val="aExamBulletss Symb"/>
    <w:basedOn w:val="aExamssSymb"/>
    <w:rsid w:val="00BA1343"/>
    <w:pPr>
      <w:tabs>
        <w:tab w:val="left" w:pos="1100"/>
      </w:tabs>
      <w:ind w:left="1500" w:hanging="1986"/>
    </w:pPr>
  </w:style>
  <w:style w:type="paragraph" w:customStyle="1" w:styleId="aNoteSymb">
    <w:name w:val="aNote Symb"/>
    <w:basedOn w:val="BillBasic"/>
    <w:rsid w:val="00BA1343"/>
    <w:pPr>
      <w:tabs>
        <w:tab w:val="left" w:pos="1100"/>
        <w:tab w:val="left" w:pos="2381"/>
      </w:tabs>
      <w:ind w:left="1899" w:hanging="2381"/>
    </w:pPr>
    <w:rPr>
      <w:sz w:val="20"/>
    </w:rPr>
  </w:style>
  <w:style w:type="paragraph" w:customStyle="1" w:styleId="aNoteTextssSymb">
    <w:name w:val="aNoteTextss Symb"/>
    <w:basedOn w:val="Normal"/>
    <w:rsid w:val="00BA1343"/>
    <w:pPr>
      <w:tabs>
        <w:tab w:val="clear" w:pos="0"/>
        <w:tab w:val="left" w:pos="1418"/>
      </w:tabs>
      <w:spacing w:before="60"/>
      <w:ind w:left="1417" w:hanging="1899"/>
      <w:jc w:val="both"/>
    </w:pPr>
    <w:rPr>
      <w:sz w:val="20"/>
    </w:rPr>
  </w:style>
  <w:style w:type="paragraph" w:customStyle="1" w:styleId="aNoteParaSymb">
    <w:name w:val="aNotePara Symb"/>
    <w:basedOn w:val="aNoteSymb"/>
    <w:rsid w:val="00BA134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A13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A1343"/>
    <w:pPr>
      <w:tabs>
        <w:tab w:val="left" w:pos="1616"/>
        <w:tab w:val="left" w:pos="2495"/>
      </w:tabs>
      <w:spacing w:before="60"/>
      <w:ind w:left="2013" w:hanging="2495"/>
    </w:pPr>
  </w:style>
  <w:style w:type="paragraph" w:customStyle="1" w:styleId="aExamHdgparSymb">
    <w:name w:val="aExamHdgpar Symb"/>
    <w:basedOn w:val="aExamHdgssSymb"/>
    <w:next w:val="Normal"/>
    <w:rsid w:val="00BA1343"/>
    <w:pPr>
      <w:tabs>
        <w:tab w:val="clear" w:pos="1582"/>
        <w:tab w:val="left" w:pos="1599"/>
      </w:tabs>
      <w:ind w:left="1599" w:hanging="2081"/>
    </w:pPr>
  </w:style>
  <w:style w:type="paragraph" w:customStyle="1" w:styleId="aExamparSymb">
    <w:name w:val="aExampar Symb"/>
    <w:basedOn w:val="aExamssSymb"/>
    <w:rsid w:val="00BA1343"/>
    <w:pPr>
      <w:tabs>
        <w:tab w:val="clear" w:pos="1582"/>
        <w:tab w:val="left" w:pos="1599"/>
      </w:tabs>
      <w:ind w:left="1599" w:hanging="2081"/>
    </w:pPr>
  </w:style>
  <w:style w:type="paragraph" w:customStyle="1" w:styleId="aExamINumparSymb">
    <w:name w:val="aExamINumpar Symb"/>
    <w:basedOn w:val="aExamparSymb"/>
    <w:rsid w:val="00BA1343"/>
    <w:pPr>
      <w:tabs>
        <w:tab w:val="left" w:pos="2000"/>
      </w:tabs>
      <w:ind w:left="2041" w:hanging="2495"/>
    </w:pPr>
  </w:style>
  <w:style w:type="paragraph" w:customStyle="1" w:styleId="aExamBulletparSymb">
    <w:name w:val="aExamBulletpar Symb"/>
    <w:basedOn w:val="aExamparSymb"/>
    <w:rsid w:val="00BA1343"/>
    <w:pPr>
      <w:tabs>
        <w:tab w:val="clear" w:pos="1599"/>
        <w:tab w:val="left" w:pos="1616"/>
        <w:tab w:val="left" w:pos="2495"/>
      </w:tabs>
      <w:ind w:left="2013" w:hanging="2495"/>
    </w:pPr>
  </w:style>
  <w:style w:type="paragraph" w:customStyle="1" w:styleId="aNoteparSymb">
    <w:name w:val="aNotepar Symb"/>
    <w:basedOn w:val="BillBasic"/>
    <w:next w:val="Normal"/>
    <w:rsid w:val="00BA1343"/>
    <w:pPr>
      <w:tabs>
        <w:tab w:val="left" w:pos="1599"/>
        <w:tab w:val="left" w:pos="2398"/>
      </w:tabs>
      <w:ind w:left="2410" w:hanging="2892"/>
    </w:pPr>
    <w:rPr>
      <w:sz w:val="20"/>
    </w:rPr>
  </w:style>
  <w:style w:type="paragraph" w:customStyle="1" w:styleId="aNoteTextparSymb">
    <w:name w:val="aNoteTextpar Symb"/>
    <w:basedOn w:val="aNoteparSymb"/>
    <w:rsid w:val="00BA1343"/>
    <w:pPr>
      <w:tabs>
        <w:tab w:val="clear" w:pos="1599"/>
        <w:tab w:val="clear" w:pos="2398"/>
        <w:tab w:val="left" w:pos="2880"/>
      </w:tabs>
      <w:spacing w:before="60"/>
      <w:ind w:left="2398" w:hanging="2880"/>
    </w:pPr>
  </w:style>
  <w:style w:type="paragraph" w:customStyle="1" w:styleId="aNoteParaparSymb">
    <w:name w:val="aNoteParapar Symb"/>
    <w:basedOn w:val="aNoteparSymb"/>
    <w:rsid w:val="00BA1343"/>
    <w:pPr>
      <w:tabs>
        <w:tab w:val="right" w:pos="2640"/>
      </w:tabs>
      <w:spacing w:before="60"/>
      <w:ind w:left="2920" w:hanging="3402"/>
    </w:pPr>
  </w:style>
  <w:style w:type="paragraph" w:customStyle="1" w:styleId="aNoteBulletparSymb">
    <w:name w:val="aNoteBulletpar Symb"/>
    <w:basedOn w:val="aNoteparSymb"/>
    <w:rsid w:val="00BA1343"/>
    <w:pPr>
      <w:tabs>
        <w:tab w:val="clear" w:pos="1599"/>
        <w:tab w:val="left" w:pos="3289"/>
      </w:tabs>
      <w:spacing w:before="60"/>
      <w:ind w:left="2807" w:hanging="3289"/>
    </w:pPr>
  </w:style>
  <w:style w:type="paragraph" w:customStyle="1" w:styleId="AsubparabulletSymb">
    <w:name w:val="A subpara bullet Symb"/>
    <w:basedOn w:val="BillBasic"/>
    <w:rsid w:val="00BA1343"/>
    <w:pPr>
      <w:tabs>
        <w:tab w:val="left" w:pos="2138"/>
        <w:tab w:val="left" w:pos="3005"/>
      </w:tabs>
      <w:spacing w:before="60"/>
      <w:ind w:left="2523" w:hanging="3005"/>
    </w:pPr>
  </w:style>
  <w:style w:type="paragraph" w:customStyle="1" w:styleId="aExamHdgsubparSymb">
    <w:name w:val="aExamHdgsubpar Symb"/>
    <w:basedOn w:val="aExamHdgssSymb"/>
    <w:next w:val="Normal"/>
    <w:rsid w:val="00BA1343"/>
    <w:pPr>
      <w:tabs>
        <w:tab w:val="clear" w:pos="1582"/>
        <w:tab w:val="left" w:pos="2620"/>
      </w:tabs>
      <w:ind w:left="2138" w:hanging="2620"/>
    </w:pPr>
  </w:style>
  <w:style w:type="paragraph" w:customStyle="1" w:styleId="aExamsubparSymb">
    <w:name w:val="aExamsubpar Symb"/>
    <w:basedOn w:val="aExamssSymb"/>
    <w:rsid w:val="00BA1343"/>
    <w:pPr>
      <w:tabs>
        <w:tab w:val="clear" w:pos="1582"/>
        <w:tab w:val="left" w:pos="2620"/>
      </w:tabs>
      <w:ind w:left="2138" w:hanging="2620"/>
    </w:pPr>
  </w:style>
  <w:style w:type="paragraph" w:customStyle="1" w:styleId="aNotesubparSymb">
    <w:name w:val="aNotesubpar Symb"/>
    <w:basedOn w:val="BillBasic"/>
    <w:next w:val="Normal"/>
    <w:rsid w:val="00BA1343"/>
    <w:pPr>
      <w:tabs>
        <w:tab w:val="left" w:pos="2138"/>
        <w:tab w:val="left" w:pos="2937"/>
      </w:tabs>
      <w:ind w:left="2455" w:hanging="2937"/>
    </w:pPr>
    <w:rPr>
      <w:sz w:val="20"/>
    </w:rPr>
  </w:style>
  <w:style w:type="paragraph" w:customStyle="1" w:styleId="aNoteTextsubparSymb">
    <w:name w:val="aNoteTextsubpar Symb"/>
    <w:basedOn w:val="aNotesubparSymb"/>
    <w:rsid w:val="00BA1343"/>
    <w:pPr>
      <w:tabs>
        <w:tab w:val="clear" w:pos="2138"/>
        <w:tab w:val="clear" w:pos="2937"/>
        <w:tab w:val="left" w:pos="2943"/>
      </w:tabs>
      <w:spacing w:before="60"/>
      <w:ind w:left="2943" w:hanging="3425"/>
    </w:pPr>
  </w:style>
  <w:style w:type="paragraph" w:customStyle="1" w:styleId="PenaltySymb">
    <w:name w:val="Penalty Symb"/>
    <w:basedOn w:val="AmainreturnSymb"/>
    <w:rsid w:val="00BA1343"/>
  </w:style>
  <w:style w:type="paragraph" w:customStyle="1" w:styleId="PenaltyParaSymb">
    <w:name w:val="PenaltyPara Symb"/>
    <w:basedOn w:val="Normal"/>
    <w:rsid w:val="00BA1343"/>
    <w:pPr>
      <w:tabs>
        <w:tab w:val="right" w:pos="1360"/>
      </w:tabs>
      <w:spacing w:before="60"/>
      <w:ind w:left="1599" w:hanging="2081"/>
      <w:jc w:val="both"/>
    </w:pPr>
  </w:style>
  <w:style w:type="paragraph" w:customStyle="1" w:styleId="FormulaSymb">
    <w:name w:val="Formula Symb"/>
    <w:basedOn w:val="BillBasic"/>
    <w:rsid w:val="00BA1343"/>
    <w:pPr>
      <w:tabs>
        <w:tab w:val="left" w:pos="-480"/>
      </w:tabs>
      <w:spacing w:line="260" w:lineRule="atLeast"/>
      <w:ind w:hanging="480"/>
      <w:jc w:val="center"/>
    </w:pPr>
  </w:style>
  <w:style w:type="paragraph" w:customStyle="1" w:styleId="NormalSymb">
    <w:name w:val="Normal Symb"/>
    <w:basedOn w:val="Normal"/>
    <w:qFormat/>
    <w:rsid w:val="00BA1343"/>
    <w:pPr>
      <w:ind w:hanging="482"/>
    </w:pPr>
  </w:style>
  <w:style w:type="character" w:styleId="PlaceholderText">
    <w:name w:val="Placeholder Text"/>
    <w:basedOn w:val="DefaultParagraphFont"/>
    <w:uiPriority w:val="99"/>
    <w:semiHidden/>
    <w:rsid w:val="00BA1343"/>
    <w:rPr>
      <w:color w:val="808080"/>
    </w:rPr>
  </w:style>
  <w:style w:type="paragraph" w:customStyle="1" w:styleId="AsAm">
    <w:name w:val="AsAm"/>
    <w:basedOn w:val="Actdetails"/>
    <w:uiPriority w:val="99"/>
    <w:rsid w:val="00794CBB"/>
    <w:pPr>
      <w:tabs>
        <w:tab w:val="clear" w:pos="0"/>
      </w:tabs>
      <w:ind w:left="1100" w:right="-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543">
      <w:bodyDiv w:val="1"/>
      <w:marLeft w:val="0"/>
      <w:marRight w:val="0"/>
      <w:marTop w:val="0"/>
      <w:marBottom w:val="0"/>
      <w:divBdr>
        <w:top w:val="none" w:sz="0" w:space="0" w:color="auto"/>
        <w:left w:val="none" w:sz="0" w:space="0" w:color="auto"/>
        <w:bottom w:val="none" w:sz="0" w:space="0" w:color="auto"/>
        <w:right w:val="none" w:sz="0" w:space="0" w:color="auto"/>
      </w:divBdr>
    </w:div>
    <w:div w:id="398984396">
      <w:bodyDiv w:val="1"/>
      <w:marLeft w:val="0"/>
      <w:marRight w:val="0"/>
      <w:marTop w:val="0"/>
      <w:marBottom w:val="0"/>
      <w:divBdr>
        <w:top w:val="none" w:sz="0" w:space="0" w:color="auto"/>
        <w:left w:val="none" w:sz="0" w:space="0" w:color="auto"/>
        <w:bottom w:val="none" w:sz="0" w:space="0" w:color="auto"/>
        <w:right w:val="none" w:sz="0" w:space="0" w:color="auto"/>
      </w:divBdr>
    </w:div>
    <w:div w:id="1780904948">
      <w:bodyDiv w:val="1"/>
      <w:marLeft w:val="0"/>
      <w:marRight w:val="0"/>
      <w:marTop w:val="0"/>
      <w:marBottom w:val="0"/>
      <w:divBdr>
        <w:top w:val="none" w:sz="0" w:space="0" w:color="auto"/>
        <w:left w:val="none" w:sz="0" w:space="0" w:color="auto"/>
        <w:bottom w:val="none" w:sz="0" w:space="0" w:color="auto"/>
        <w:right w:val="none" w:sz="0" w:space="0" w:color="auto"/>
      </w:divBdr>
    </w:div>
    <w:div w:id="18504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99" Type="http://schemas.openxmlformats.org/officeDocument/2006/relationships/hyperlink" Target="http://www.legislation.act.gov.au/a/2014-53/default.asp" TargetMode="External"/><Relationship Id="rId303" Type="http://schemas.openxmlformats.org/officeDocument/2006/relationships/hyperlink" Target="http://www.legislation.act.gov.au/a/2016-18" TargetMode="External"/><Relationship Id="rId21" Type="http://schemas.openxmlformats.org/officeDocument/2006/relationships/header" Target="header3.xml"/><Relationship Id="rId42" Type="http://schemas.openxmlformats.org/officeDocument/2006/relationships/hyperlink" Target="http://www.legislation.act.gov.au/sl/2011-36" TargetMode="External"/><Relationship Id="rId63" Type="http://schemas.openxmlformats.org/officeDocument/2006/relationships/hyperlink" Target="http://www.legislation.act.gov.au/a/2001-14" TargetMode="External"/><Relationship Id="rId84" Type="http://schemas.openxmlformats.org/officeDocument/2006/relationships/hyperlink" Target="http://www.comlaw.gov.au/Details/C2013C00106" TargetMode="External"/><Relationship Id="rId138" Type="http://schemas.openxmlformats.org/officeDocument/2006/relationships/hyperlink" Target="http://www.legislation.act.gov.au/a/2001-14" TargetMode="External"/><Relationship Id="rId159" Type="http://schemas.openxmlformats.org/officeDocument/2006/relationships/footer" Target="footer11.xml"/><Relationship Id="rId324" Type="http://schemas.openxmlformats.org/officeDocument/2006/relationships/footer" Target="footer19.xml"/><Relationship Id="rId170" Type="http://schemas.openxmlformats.org/officeDocument/2006/relationships/hyperlink" Target="http://www.legislation.act.gov.au/a/2001-14" TargetMode="External"/><Relationship Id="rId191" Type="http://schemas.openxmlformats.org/officeDocument/2006/relationships/hyperlink" Target="http://www.comlaw.gov.au/Details/C2013C00106" TargetMode="External"/><Relationship Id="rId205" Type="http://schemas.openxmlformats.org/officeDocument/2006/relationships/hyperlink" Target="http://www.legislation.act.gov.au/a/2012-6" TargetMode="External"/><Relationship Id="rId226" Type="http://schemas.openxmlformats.org/officeDocument/2006/relationships/hyperlink" Target="http://www.legislation.act.gov.au/a/2018-8/default.asp" TargetMode="External"/><Relationship Id="rId247" Type="http://schemas.openxmlformats.org/officeDocument/2006/relationships/hyperlink" Target="http://www.legislation.act.gov.au/a/2014-18" TargetMode="External"/><Relationship Id="rId107" Type="http://schemas.openxmlformats.org/officeDocument/2006/relationships/hyperlink" Target="http://www.legislation.act.gov.au/a/2001-14" TargetMode="External"/><Relationship Id="rId268" Type="http://schemas.openxmlformats.org/officeDocument/2006/relationships/hyperlink" Target="http://www.legislation.act.gov.au/a/2016-52/default.asp" TargetMode="External"/><Relationship Id="rId289" Type="http://schemas.openxmlformats.org/officeDocument/2006/relationships/hyperlink" Target="http://www.legislation.act.gov.au/a/2012-2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8-8/default.asp"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181" Type="http://schemas.openxmlformats.org/officeDocument/2006/relationships/footer" Target="footer13.xml"/><Relationship Id="rId216" Type="http://schemas.openxmlformats.org/officeDocument/2006/relationships/hyperlink" Target="http://www.legislation.act.gov.au/a/2016-22/default.asp" TargetMode="External"/><Relationship Id="rId237" Type="http://schemas.openxmlformats.org/officeDocument/2006/relationships/hyperlink" Target="http://www.legislation.act.gov.au/a/2016-18" TargetMode="External"/><Relationship Id="rId258" Type="http://schemas.openxmlformats.org/officeDocument/2006/relationships/hyperlink" Target="http://www.legislation.act.gov.au/a/2014-18" TargetMode="External"/><Relationship Id="rId279" Type="http://schemas.openxmlformats.org/officeDocument/2006/relationships/hyperlink" Target="http://www.legislation.act.gov.au/a/2011-52" TargetMode="External"/><Relationship Id="rId22" Type="http://schemas.openxmlformats.org/officeDocument/2006/relationships/footer" Target="footer3.xml"/><Relationship Id="rId43" Type="http://schemas.openxmlformats.org/officeDocument/2006/relationships/hyperlink" Target="http://www.legislation.act.gov.au/a/2002-51"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30-21"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sl/2011-36" TargetMode="External"/><Relationship Id="rId304" Type="http://schemas.openxmlformats.org/officeDocument/2006/relationships/hyperlink" Target="http://www.legislation.act.gov.au/a/2016-18" TargetMode="External"/><Relationship Id="rId325" Type="http://schemas.openxmlformats.org/officeDocument/2006/relationships/header" Target="header18.xml"/><Relationship Id="rId85" Type="http://schemas.openxmlformats.org/officeDocument/2006/relationships/hyperlink" Target="http://www.legislation.act.gov.au/a/2001-14" TargetMode="External"/><Relationship Id="rId150" Type="http://schemas.openxmlformats.org/officeDocument/2006/relationships/header" Target="header6.xml"/><Relationship Id="rId171" Type="http://schemas.openxmlformats.org/officeDocument/2006/relationships/hyperlink" Target="http://www.legislation.act.gov.au/a/2001-14" TargetMode="External"/><Relationship Id="rId192" Type="http://schemas.openxmlformats.org/officeDocument/2006/relationships/header" Target="header12.xml"/><Relationship Id="rId206" Type="http://schemas.openxmlformats.org/officeDocument/2006/relationships/hyperlink" Target="http://www.legislation.act.gov.au/cn/2012-10/default.asp" TargetMode="External"/><Relationship Id="rId227" Type="http://schemas.openxmlformats.org/officeDocument/2006/relationships/hyperlink" Target="http://www.legislation.act.gov.au/a/2018-8/default.asp" TargetMode="External"/><Relationship Id="rId248" Type="http://schemas.openxmlformats.org/officeDocument/2006/relationships/hyperlink" Target="http://www.legislation.act.gov.au/a/2012-21" TargetMode="External"/><Relationship Id="rId269" Type="http://schemas.openxmlformats.org/officeDocument/2006/relationships/hyperlink" Target="http://www.legislation.act.gov.au/a/2016-18"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sl/2011-36" TargetMode="External"/><Relationship Id="rId315" Type="http://schemas.openxmlformats.org/officeDocument/2006/relationships/hyperlink" Target="http://www.legislation.act.gov.au/a/2018-8/default.asp"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61" Type="http://schemas.openxmlformats.org/officeDocument/2006/relationships/hyperlink" Target="http://www.legislation.act.gov.au/a/1951-2" TargetMode="External"/><Relationship Id="rId182" Type="http://schemas.openxmlformats.org/officeDocument/2006/relationships/hyperlink" Target="http://www.legislation.act.gov.au/a/2001-14" TargetMode="External"/><Relationship Id="rId217" Type="http://schemas.openxmlformats.org/officeDocument/2006/relationships/hyperlink" Target="http://www.legislation.act.gov.au/a/2016-37/default.asp" TargetMode="External"/><Relationship Id="rId6" Type="http://schemas.openxmlformats.org/officeDocument/2006/relationships/footnotes" Target="footnotes.xml"/><Relationship Id="rId238" Type="http://schemas.openxmlformats.org/officeDocument/2006/relationships/hyperlink" Target="http://www.legislation.act.gov.au/a/2018-33/default.asp" TargetMode="External"/><Relationship Id="rId259" Type="http://schemas.openxmlformats.org/officeDocument/2006/relationships/hyperlink" Target="http://www.legislation.act.gov.au/a/2014-18"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270" Type="http://schemas.openxmlformats.org/officeDocument/2006/relationships/hyperlink" Target="http://www.legislation.act.gov.au/a/2012-21" TargetMode="External"/><Relationship Id="rId291" Type="http://schemas.openxmlformats.org/officeDocument/2006/relationships/hyperlink" Target="http://www.legislation.act.gov.au/sl/2012-31" TargetMode="External"/><Relationship Id="rId305" Type="http://schemas.openxmlformats.org/officeDocument/2006/relationships/hyperlink" Target="http://www.legislation.act.gov.au/a/2016-33" TargetMode="External"/><Relationship Id="rId326" Type="http://schemas.openxmlformats.org/officeDocument/2006/relationships/footer" Target="footer20.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comlaw.gov.au/Details/C2013C00070" TargetMode="External"/><Relationship Id="rId130" Type="http://schemas.openxmlformats.org/officeDocument/2006/relationships/hyperlink" Target="http://www.legislation.act.gov.au/a/2001-14" TargetMode="External"/><Relationship Id="rId151" Type="http://schemas.openxmlformats.org/officeDocument/2006/relationships/header" Target="header7.xml"/><Relationship Id="rId172" Type="http://schemas.openxmlformats.org/officeDocument/2006/relationships/hyperlink" Target="http://www.legislation.act.gov.au/a/2001-14" TargetMode="External"/><Relationship Id="rId193" Type="http://schemas.openxmlformats.org/officeDocument/2006/relationships/header" Target="header13.xml"/><Relationship Id="rId207" Type="http://schemas.openxmlformats.org/officeDocument/2006/relationships/hyperlink" Target="http://www.legislation.act.gov.au/a/2012-21" TargetMode="External"/><Relationship Id="rId228" Type="http://schemas.openxmlformats.org/officeDocument/2006/relationships/hyperlink" Target="http://www.legislation.act.gov.au/a/2012-21" TargetMode="External"/><Relationship Id="rId249" Type="http://schemas.openxmlformats.org/officeDocument/2006/relationships/hyperlink" Target="http://www.legislation.act.gov.au/sl/2011-36"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4-18" TargetMode="External"/><Relationship Id="rId281" Type="http://schemas.openxmlformats.org/officeDocument/2006/relationships/hyperlink" Target="http://www.legislation.act.gov.au/sl/2012-9" TargetMode="External"/><Relationship Id="rId316" Type="http://schemas.openxmlformats.org/officeDocument/2006/relationships/hyperlink" Target="http://www.legislation.act.gov.au/a/2001-14" TargetMode="External"/><Relationship Id="rId34" Type="http://schemas.openxmlformats.org/officeDocument/2006/relationships/hyperlink" Target="http://www.legislation.act.gov.au/a/2002-51"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2-5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141" Type="http://schemas.openxmlformats.org/officeDocument/2006/relationships/hyperlink" Target="http://www.legislation.act.gov.au/a/2001-14" TargetMode="External"/><Relationship Id="rId7" Type="http://schemas.openxmlformats.org/officeDocument/2006/relationships/endnotes" Target="endnotes.xml"/><Relationship Id="rId162" Type="http://schemas.openxmlformats.org/officeDocument/2006/relationships/hyperlink" Target="http://www.legislation.act.gov.au/a/1951-2" TargetMode="External"/><Relationship Id="rId183" Type="http://schemas.openxmlformats.org/officeDocument/2006/relationships/hyperlink" Target="http://www.legislation.act.gov.au/a/2001-14" TargetMode="External"/><Relationship Id="rId218" Type="http://schemas.openxmlformats.org/officeDocument/2006/relationships/hyperlink" Target="http://www.legislation.act.gov.au/a/2016-33" TargetMode="External"/><Relationship Id="rId239" Type="http://schemas.openxmlformats.org/officeDocument/2006/relationships/hyperlink" Target="http://www.legislation.act.gov.au/a/2012-21" TargetMode="External"/><Relationship Id="rId250" Type="http://schemas.openxmlformats.org/officeDocument/2006/relationships/hyperlink" Target="http://www.legislation.act.gov.au/sl/2012-9" TargetMode="External"/><Relationship Id="rId271" Type="http://schemas.openxmlformats.org/officeDocument/2006/relationships/hyperlink" Target="http://www.legislation.act.gov.au/a/2015-33" TargetMode="External"/><Relationship Id="rId292" Type="http://schemas.openxmlformats.org/officeDocument/2006/relationships/hyperlink" Target="http://www.legislation.act.gov.au/a/2013-19" TargetMode="External"/><Relationship Id="rId306" Type="http://schemas.openxmlformats.org/officeDocument/2006/relationships/hyperlink" Target="http://www.legislation.act.gov.au/a/2016-33"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09C00075" TargetMode="External"/><Relationship Id="rId110" Type="http://schemas.openxmlformats.org/officeDocument/2006/relationships/hyperlink" Target="http://www.legislation.act.gov.au/a/2002-51" TargetMode="External"/><Relationship Id="rId131" Type="http://schemas.openxmlformats.org/officeDocument/2006/relationships/hyperlink" Target="http://www.legislation.act.gov.au/a/2001-14" TargetMode="External"/><Relationship Id="rId327" Type="http://schemas.openxmlformats.org/officeDocument/2006/relationships/header" Target="header19.xml"/><Relationship Id="rId152" Type="http://schemas.openxmlformats.org/officeDocument/2006/relationships/footer" Target="footer7.xml"/><Relationship Id="rId173" Type="http://schemas.openxmlformats.org/officeDocument/2006/relationships/hyperlink" Target="http://www.legislation.act.gov.au/a/2001-14" TargetMode="External"/><Relationship Id="rId194" Type="http://schemas.openxmlformats.org/officeDocument/2006/relationships/footer" Target="footer14.xml"/><Relationship Id="rId208" Type="http://schemas.openxmlformats.org/officeDocument/2006/relationships/hyperlink" Target="http://www.legislation.act.gov.au/sl/2012-31" TargetMode="External"/><Relationship Id="rId229" Type="http://schemas.openxmlformats.org/officeDocument/2006/relationships/hyperlink" Target="http://www.legislation.act.gov.au/a/2012-21" TargetMode="External"/><Relationship Id="rId240" Type="http://schemas.openxmlformats.org/officeDocument/2006/relationships/hyperlink" Target="http://www.legislation.act.gov.au/a/2013-44" TargetMode="External"/><Relationship Id="rId261" Type="http://schemas.openxmlformats.org/officeDocument/2006/relationships/hyperlink" Target="http://www.legislation.act.gov.au/a/2014-18" TargetMode="Externa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comlaw.gov.au/Current/C2004A03712"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8-51/default.asp" TargetMode="External"/><Relationship Id="rId168" Type="http://schemas.openxmlformats.org/officeDocument/2006/relationships/hyperlink" Target="http://www.legislation.act.gov.au/a/2001-14" TargetMode="External"/><Relationship Id="rId282" Type="http://schemas.openxmlformats.org/officeDocument/2006/relationships/hyperlink" Target="http://www.legislation.act.gov.au/a/2011-52" TargetMode="External"/><Relationship Id="rId312" Type="http://schemas.openxmlformats.org/officeDocument/2006/relationships/hyperlink" Target="http://www.legislation.act.gov.au/a/2016-22/default.asp" TargetMode="External"/><Relationship Id="rId317"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comlaw.gov.au/Series/C2004A03679"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51"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04-7" TargetMode="External"/><Relationship Id="rId184" Type="http://schemas.openxmlformats.org/officeDocument/2006/relationships/hyperlink" Target="http://www.comlaw.gov.au/Current/C2004A03712" TargetMode="External"/><Relationship Id="rId189" Type="http://schemas.openxmlformats.org/officeDocument/2006/relationships/hyperlink" Target="http://www.comlaw.gov.au/Current/C2004A03712" TargetMode="External"/><Relationship Id="rId219" Type="http://schemas.openxmlformats.org/officeDocument/2006/relationships/hyperlink" Target="http://www.legislation.act.gov.au/a/2016-37/default.asp" TargetMode="External"/><Relationship Id="rId3" Type="http://schemas.openxmlformats.org/officeDocument/2006/relationships/styles" Target="styles.xml"/><Relationship Id="rId214" Type="http://schemas.openxmlformats.org/officeDocument/2006/relationships/hyperlink" Target="http://www.legislation.act.gov.au/a/2015-33/default.asp" TargetMode="External"/><Relationship Id="rId230" Type="http://schemas.openxmlformats.org/officeDocument/2006/relationships/hyperlink" Target="http://www.legislation.act.gov.au/a/2011-52" TargetMode="External"/><Relationship Id="rId235" Type="http://schemas.openxmlformats.org/officeDocument/2006/relationships/hyperlink" Target="http://www.legislation.act.gov.au/a/2014-18" TargetMode="External"/><Relationship Id="rId251" Type="http://schemas.openxmlformats.org/officeDocument/2006/relationships/hyperlink" Target="http://www.legislation.act.gov.au/sl/2011-36" TargetMode="External"/><Relationship Id="rId256" Type="http://schemas.openxmlformats.org/officeDocument/2006/relationships/hyperlink" Target="http://www.legislation.act.gov.au/sl/2012-31" TargetMode="External"/><Relationship Id="rId277" Type="http://schemas.openxmlformats.org/officeDocument/2006/relationships/hyperlink" Target="http://www.legislation.act.gov.au/a/2011-52" TargetMode="External"/><Relationship Id="rId298" Type="http://schemas.openxmlformats.org/officeDocument/2006/relationships/hyperlink" Target="http://www.legislation.act.gov.au/a/2014-18/default.asp"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5-58" TargetMode="External"/><Relationship Id="rId137" Type="http://schemas.openxmlformats.org/officeDocument/2006/relationships/hyperlink" Target="http://www.legislation.act.gov.au/a/2001-14" TargetMode="External"/><Relationship Id="rId158" Type="http://schemas.openxmlformats.org/officeDocument/2006/relationships/footer" Target="footer10.xml"/><Relationship Id="rId272" Type="http://schemas.openxmlformats.org/officeDocument/2006/relationships/hyperlink" Target="http://www.legislation.act.gov.au/a/2013-19" TargetMode="External"/><Relationship Id="rId293" Type="http://schemas.openxmlformats.org/officeDocument/2006/relationships/hyperlink" Target="http://www.legislation.act.gov.au/a/2013-19" TargetMode="External"/><Relationship Id="rId302" Type="http://schemas.openxmlformats.org/officeDocument/2006/relationships/hyperlink" Target="http://www.legislation.act.gov.au/a/2015-33" TargetMode="External"/><Relationship Id="rId307" Type="http://schemas.openxmlformats.org/officeDocument/2006/relationships/hyperlink" Target="http://www.legislation.act.gov.au/a/2016-37" TargetMode="External"/><Relationship Id="rId323" Type="http://schemas.openxmlformats.org/officeDocument/2006/relationships/footer" Target="footer18.xml"/><Relationship Id="rId328" Type="http://schemas.openxmlformats.org/officeDocument/2006/relationships/footer" Target="footer21.xml"/><Relationship Id="rId20" Type="http://schemas.openxmlformats.org/officeDocument/2006/relationships/footer" Target="footer2.xml"/><Relationship Id="rId41" Type="http://schemas.openxmlformats.org/officeDocument/2006/relationships/hyperlink" Target="http://www.legislation.act.gov.au/a/2009-34" TargetMode="External"/><Relationship Id="rId62" Type="http://schemas.openxmlformats.org/officeDocument/2006/relationships/hyperlink" Target="http://www.legislation.act.gov.au/a/2001-14" TargetMode="External"/><Relationship Id="rId83" Type="http://schemas.openxmlformats.org/officeDocument/2006/relationships/hyperlink" Target="http://www.comlaw.gov.au/Details/C2013C00070"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footer" Target="footer8.xml"/><Relationship Id="rId174" Type="http://schemas.openxmlformats.org/officeDocument/2006/relationships/hyperlink" Target="http://www.legislation.act.gov.au/a/2001-14" TargetMode="External"/><Relationship Id="rId179" Type="http://schemas.openxmlformats.org/officeDocument/2006/relationships/header" Target="header11.xml"/><Relationship Id="rId195" Type="http://schemas.openxmlformats.org/officeDocument/2006/relationships/footer" Target="footer15.xml"/><Relationship Id="rId209" Type="http://schemas.openxmlformats.org/officeDocument/2006/relationships/hyperlink" Target="http://www.legislation.act.gov.au/sl/2011-36" TargetMode="External"/><Relationship Id="rId190" Type="http://schemas.openxmlformats.org/officeDocument/2006/relationships/hyperlink" Target="http://www.comlaw.gov.au/Details/C2013C00070" TargetMode="External"/><Relationship Id="rId204" Type="http://schemas.openxmlformats.org/officeDocument/2006/relationships/hyperlink" Target="http://www.legislation.act.gov.au/sl/2011-36" TargetMode="External"/><Relationship Id="rId220" Type="http://schemas.openxmlformats.org/officeDocument/2006/relationships/hyperlink" Target="http://www.legislation.act.gov.au/a/2016-22/default.asp" TargetMode="External"/><Relationship Id="rId225" Type="http://schemas.openxmlformats.org/officeDocument/2006/relationships/hyperlink" Target="http://www.legislation.act.gov.au/a/2018-8/default.asp" TargetMode="External"/><Relationship Id="rId241" Type="http://schemas.openxmlformats.org/officeDocument/2006/relationships/hyperlink" Target="http://www.legislation.act.gov.au/a/2011-52" TargetMode="External"/><Relationship Id="rId246" Type="http://schemas.openxmlformats.org/officeDocument/2006/relationships/hyperlink" Target="http://www.legislation.act.gov.au/a/2015-33" TargetMode="External"/><Relationship Id="rId267" Type="http://schemas.openxmlformats.org/officeDocument/2006/relationships/hyperlink" Target="http://www.legislation.act.gov.au/a/2016-52/default.asp" TargetMode="External"/><Relationship Id="rId288" Type="http://schemas.openxmlformats.org/officeDocument/2006/relationships/hyperlink" Target="http://www.legislation.act.gov.au/a/2012-2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9-3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262" Type="http://schemas.openxmlformats.org/officeDocument/2006/relationships/hyperlink" Target="http://www.legislation.act.gov.au/a/2018-8/default.asp" TargetMode="External"/><Relationship Id="rId283" Type="http://schemas.openxmlformats.org/officeDocument/2006/relationships/hyperlink" Target="http://www.legislation.act.gov.au/sl/2011-36" TargetMode="External"/><Relationship Id="rId313" Type="http://schemas.openxmlformats.org/officeDocument/2006/relationships/hyperlink" Target="http://www.legislation.act.gov.au/a/2016-37" TargetMode="External"/><Relationship Id="rId318" Type="http://schemas.openxmlformats.org/officeDocument/2006/relationships/header" Target="header15.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comlaw.gov.au/Current/C2004A03712"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48" Type="http://schemas.openxmlformats.org/officeDocument/2006/relationships/hyperlink" Target="http://www.legislation.act.gov.au/a/2008-51/default.asp" TargetMode="External"/><Relationship Id="rId164" Type="http://schemas.openxmlformats.org/officeDocument/2006/relationships/hyperlink" Target="http://www.legislation.act.gov.au/a/2011-4" TargetMode="External"/><Relationship Id="rId169" Type="http://schemas.openxmlformats.org/officeDocument/2006/relationships/hyperlink" Target="http://www.legislation.act.gov.au/a/2001-14" TargetMode="External"/><Relationship Id="rId185" Type="http://schemas.openxmlformats.org/officeDocument/2006/relationships/hyperlink" Target="http://www.comlaw.gov.au/Details/C2013C00070"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footer" Target="footer12.xml"/><Relationship Id="rId210" Type="http://schemas.openxmlformats.org/officeDocument/2006/relationships/hyperlink" Target="http://www.legislation.act.gov.au/a/2013-19" TargetMode="External"/><Relationship Id="rId215" Type="http://schemas.openxmlformats.org/officeDocument/2006/relationships/hyperlink" Target="http://www.legislation.act.gov.au/a/2016-18" TargetMode="External"/><Relationship Id="rId236" Type="http://schemas.openxmlformats.org/officeDocument/2006/relationships/hyperlink" Target="http://www.legislation.act.gov.au/a/2012-21" TargetMode="External"/><Relationship Id="rId257" Type="http://schemas.openxmlformats.org/officeDocument/2006/relationships/hyperlink" Target="http://www.legislation.act.gov.au/a/2014-18" TargetMode="External"/><Relationship Id="rId278" Type="http://schemas.openxmlformats.org/officeDocument/2006/relationships/hyperlink" Target="http://www.legislation.act.gov.au/a/2011-52" TargetMode="External"/><Relationship Id="rId26" Type="http://schemas.openxmlformats.org/officeDocument/2006/relationships/footer" Target="footer5.xml"/><Relationship Id="rId231" Type="http://schemas.openxmlformats.org/officeDocument/2006/relationships/hyperlink" Target="http://www.legislation.act.gov.au/a/2012-21" TargetMode="External"/><Relationship Id="rId252" Type="http://schemas.openxmlformats.org/officeDocument/2006/relationships/hyperlink" Target="http://www.legislation.act.gov.au/sl/2012-31" TargetMode="External"/><Relationship Id="rId273" Type="http://schemas.openxmlformats.org/officeDocument/2006/relationships/hyperlink" Target="http://www.legislation.act.gov.au/a/2012-21" TargetMode="External"/><Relationship Id="rId294" Type="http://schemas.openxmlformats.org/officeDocument/2006/relationships/hyperlink" Target="http://www.legislation.act.gov.au/a/2013-44" TargetMode="External"/><Relationship Id="rId308" Type="http://schemas.openxmlformats.org/officeDocument/2006/relationships/hyperlink" Target="http://www.legislation.act.gov.au/a/2016-37" TargetMode="External"/><Relationship Id="rId329" Type="http://schemas.openxmlformats.org/officeDocument/2006/relationships/fontTable" Target="fontTable.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7-15"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154" Type="http://schemas.openxmlformats.org/officeDocument/2006/relationships/footer" Target="footer9.xml"/><Relationship Id="rId175" Type="http://schemas.openxmlformats.org/officeDocument/2006/relationships/hyperlink" Target="http://www.legislation.act.gov.au/a/2001-14" TargetMode="External"/><Relationship Id="rId196" Type="http://schemas.openxmlformats.org/officeDocument/2006/relationships/hyperlink" Target="http://www.legislation.act.gov.au/a/2001-14" TargetMode="External"/><Relationship Id="rId200" Type="http://schemas.openxmlformats.org/officeDocument/2006/relationships/hyperlink" Target="http://www.legislation.act.gov.au/sl/201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52/default.asp" TargetMode="External"/><Relationship Id="rId242" Type="http://schemas.openxmlformats.org/officeDocument/2006/relationships/hyperlink" Target="http://www.legislation.act.gov.au/a/2012-21" TargetMode="External"/><Relationship Id="rId263" Type="http://schemas.openxmlformats.org/officeDocument/2006/relationships/hyperlink" Target="http://www.legislation.act.gov.au/a/2018-8/default.asp" TargetMode="External"/><Relationship Id="rId284" Type="http://schemas.openxmlformats.org/officeDocument/2006/relationships/hyperlink" Target="http://www.legislation.act.gov.au/sl/2012-31" TargetMode="External"/><Relationship Id="rId319" Type="http://schemas.openxmlformats.org/officeDocument/2006/relationships/footer" Target="footer16.xml"/><Relationship Id="rId37" Type="http://schemas.openxmlformats.org/officeDocument/2006/relationships/hyperlink" Target="http://www.legislation.act.gov.au/a/2004-28" TargetMode="External"/><Relationship Id="rId58" Type="http://schemas.openxmlformats.org/officeDocument/2006/relationships/hyperlink" Target="http://www.legislation.act.gov.au/a/2001-14" TargetMode="External"/><Relationship Id="rId79" Type="http://schemas.openxmlformats.org/officeDocument/2006/relationships/hyperlink" Target="http://www.comlaw.gov.au/Details/C2013C00070"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30-21" TargetMode="External"/><Relationship Id="rId144" Type="http://schemas.openxmlformats.org/officeDocument/2006/relationships/hyperlink" Target="http://www.legislation.act.gov.au/a/2011-35" TargetMode="External"/><Relationship Id="rId330" Type="http://schemas.openxmlformats.org/officeDocument/2006/relationships/theme" Target="theme/theme1.xml"/><Relationship Id="rId90" Type="http://schemas.openxmlformats.org/officeDocument/2006/relationships/hyperlink" Target="http://www.comlaw.gov.au/Current/C2004A03712"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1930-21" TargetMode="External"/><Relationship Id="rId211" Type="http://schemas.openxmlformats.org/officeDocument/2006/relationships/hyperlink" Target="http://www.legislation.act.gov.au/a/2013-44" TargetMode="External"/><Relationship Id="rId232" Type="http://schemas.openxmlformats.org/officeDocument/2006/relationships/hyperlink" Target="http://www.legislation.act.gov.au/a/2016-33" TargetMode="External"/><Relationship Id="rId253" Type="http://schemas.openxmlformats.org/officeDocument/2006/relationships/hyperlink" Target="http://www.legislation.act.gov.au/sl/2011-36" TargetMode="External"/><Relationship Id="rId274" Type="http://schemas.openxmlformats.org/officeDocument/2006/relationships/hyperlink" Target="http://www.legislation.act.gov.au/a/2012-21" TargetMode="External"/><Relationship Id="rId295" Type="http://schemas.openxmlformats.org/officeDocument/2006/relationships/hyperlink" Target="http://www.legislation.act.gov.au/a/2013-44" TargetMode="External"/><Relationship Id="rId309" Type="http://schemas.openxmlformats.org/officeDocument/2006/relationships/hyperlink" Target="http://www.legislation.act.gov.au/a/2016-52"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320" Type="http://schemas.openxmlformats.org/officeDocument/2006/relationships/footer" Target="footer17.xml"/><Relationship Id="rId80" Type="http://schemas.openxmlformats.org/officeDocument/2006/relationships/hyperlink" Target="http://www.comlaw.gov.au/Details/C2013C00070" TargetMode="External"/><Relationship Id="rId155"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197" Type="http://schemas.openxmlformats.org/officeDocument/2006/relationships/hyperlink" Target="http://www.legislation.act.gov.au/cn/2011-12/default.asp" TargetMode="External"/><Relationship Id="rId201" Type="http://schemas.openxmlformats.org/officeDocument/2006/relationships/hyperlink" Target="http://www.legislation.act.gov.au/sl/2012-31" TargetMode="External"/><Relationship Id="rId222" Type="http://schemas.openxmlformats.org/officeDocument/2006/relationships/hyperlink" Target="http://www.legislation.act.gov.au/a/2018-8/default.asp" TargetMode="External"/><Relationship Id="rId243" Type="http://schemas.openxmlformats.org/officeDocument/2006/relationships/hyperlink" Target="http://www.legislation.act.gov.au/a/2013-19" TargetMode="External"/><Relationship Id="rId264" Type="http://schemas.openxmlformats.org/officeDocument/2006/relationships/hyperlink" Target="http://www.legislation.act.gov.au/a/2012-6" TargetMode="External"/><Relationship Id="rId285" Type="http://schemas.openxmlformats.org/officeDocument/2006/relationships/hyperlink" Target="http://www.legislation.act.gov.au/a/2012-6" TargetMode="External"/><Relationship Id="rId17" Type="http://schemas.openxmlformats.org/officeDocument/2006/relationships/header" Target="header1.xml"/><Relationship Id="rId38" Type="http://schemas.openxmlformats.org/officeDocument/2006/relationships/hyperlink" Target="http://www.legislation.act.gov.au/a/1997-9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124" Type="http://schemas.openxmlformats.org/officeDocument/2006/relationships/hyperlink" Target="http://www.legislation.act.gov.au/a/2002-51" TargetMode="External"/><Relationship Id="rId310" Type="http://schemas.openxmlformats.org/officeDocument/2006/relationships/hyperlink" Target="http://www.legislation.act.gov.au/a/2016-52" TargetMode="External"/><Relationship Id="rId70" Type="http://schemas.openxmlformats.org/officeDocument/2006/relationships/hyperlink" Target="http://www.legislation.act.gov.au/a/2001-14" TargetMode="External"/><Relationship Id="rId91" Type="http://schemas.openxmlformats.org/officeDocument/2006/relationships/hyperlink" Target="http://www.comlaw.gov.au/Details/C2013C00070" TargetMode="External"/><Relationship Id="rId145" Type="http://schemas.openxmlformats.org/officeDocument/2006/relationships/hyperlink" Target="http://www.legislation.act.gov.au/a/2008-51/default.asp"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1930-21" TargetMode="External"/><Relationship Id="rId1" Type="http://schemas.openxmlformats.org/officeDocument/2006/relationships/customXml" Target="../customXml/item1.xml"/><Relationship Id="rId212" Type="http://schemas.openxmlformats.org/officeDocument/2006/relationships/hyperlink" Target="http://www.legislation.act.gov.au/a/2014-18" TargetMode="External"/><Relationship Id="rId233" Type="http://schemas.openxmlformats.org/officeDocument/2006/relationships/hyperlink" Target="http://www.legislation.act.gov.au/a/2012-21" TargetMode="External"/><Relationship Id="rId254" Type="http://schemas.openxmlformats.org/officeDocument/2006/relationships/hyperlink" Target="http://www.legislation.act.gov.au/sl/2012-31"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2-21" TargetMode="External"/><Relationship Id="rId296" Type="http://schemas.openxmlformats.org/officeDocument/2006/relationships/hyperlink" Target="http://www.legislation.act.gov.au/a/2013-44" TargetMode="External"/><Relationship Id="rId300" Type="http://schemas.openxmlformats.org/officeDocument/2006/relationships/hyperlink" Target="http://www.legislation.act.gov.au/a/2014-53/default.asp" TargetMode="External"/><Relationship Id="rId60" Type="http://schemas.openxmlformats.org/officeDocument/2006/relationships/hyperlink" Target="http://www.legislation.act.gov.au/a/2004-7"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01-14" TargetMode="External"/><Relationship Id="rId156" Type="http://schemas.openxmlformats.org/officeDocument/2006/relationships/header" Target="header8.xm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11-52" TargetMode="External"/><Relationship Id="rId321" Type="http://schemas.openxmlformats.org/officeDocument/2006/relationships/header" Target="header16.xml"/><Relationship Id="rId202" Type="http://schemas.openxmlformats.org/officeDocument/2006/relationships/hyperlink" Target="http://www.legislation.act.gov.au/cn/2011-12/default.asp" TargetMode="External"/><Relationship Id="rId223" Type="http://schemas.openxmlformats.org/officeDocument/2006/relationships/hyperlink" Target="http://www.legislation.act.gov.au/a/2018-26%20/default.asp" TargetMode="External"/><Relationship Id="rId244" Type="http://schemas.openxmlformats.org/officeDocument/2006/relationships/hyperlink" Target="http://www.legislation.act.gov.au/a/2013-44" TargetMode="External"/><Relationship Id="rId18" Type="http://schemas.openxmlformats.org/officeDocument/2006/relationships/header" Target="header2.xml"/><Relationship Id="rId39" Type="http://schemas.openxmlformats.org/officeDocument/2006/relationships/hyperlink" Target="http://www.legislation.act.gov.au/a/2008-26" TargetMode="External"/><Relationship Id="rId265" Type="http://schemas.openxmlformats.org/officeDocument/2006/relationships/hyperlink" Target="http://www.legislation.act.gov.au/a/2016-22/default.asp" TargetMode="External"/><Relationship Id="rId286" Type="http://schemas.openxmlformats.org/officeDocument/2006/relationships/hyperlink" Target="http://www.legislation.act.gov.au/a/2012-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8-51/default.asp"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comlaw.gov.au/Series/C2004A00818" TargetMode="External"/><Relationship Id="rId311" Type="http://schemas.openxmlformats.org/officeDocument/2006/relationships/hyperlink" Target="http://www.legislation.act.gov.au/a/2016-37" TargetMode="External"/><Relationship Id="rId71" Type="http://schemas.openxmlformats.org/officeDocument/2006/relationships/hyperlink" Target="http://www.legislation.act.gov.au/a/2002-51" TargetMode="External"/><Relationship Id="rId92" Type="http://schemas.openxmlformats.org/officeDocument/2006/relationships/hyperlink" Target="http://www.comlaw.gov.au/Details/C2009C00075" TargetMode="External"/><Relationship Id="rId213" Type="http://schemas.openxmlformats.org/officeDocument/2006/relationships/hyperlink" Target="http://www.legislation.act.gov.au/a/2014-53" TargetMode="External"/><Relationship Id="rId234" Type="http://schemas.openxmlformats.org/officeDocument/2006/relationships/hyperlink" Target="http://www.legislation.act.gov.au/a/2016-18" TargetMode="External"/><Relationship Id="rId2" Type="http://schemas.openxmlformats.org/officeDocument/2006/relationships/numbering" Target="numbering.xml"/><Relationship Id="rId29" Type="http://schemas.openxmlformats.org/officeDocument/2006/relationships/hyperlink" Target="http://www.comlaw.gov.au/Current/C2004A03712" TargetMode="External"/><Relationship Id="rId255" Type="http://schemas.openxmlformats.org/officeDocument/2006/relationships/hyperlink" Target="http://www.legislation.act.gov.au/sl/2011-36" TargetMode="External"/><Relationship Id="rId276" Type="http://schemas.openxmlformats.org/officeDocument/2006/relationships/hyperlink" Target="http://www.legislation.act.gov.au/a/2012-21" TargetMode="External"/><Relationship Id="rId297" Type="http://schemas.openxmlformats.org/officeDocument/2006/relationships/hyperlink" Target="http://www.legislation.act.gov.au/a/2014-18/default.asp" TargetMode="External"/><Relationship Id="rId40" Type="http://schemas.openxmlformats.org/officeDocument/2006/relationships/hyperlink" Target="http://www.legislation.act.gov.au/a/2004-28"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eader" Target="header9.xml"/><Relationship Id="rId178" Type="http://schemas.openxmlformats.org/officeDocument/2006/relationships/header" Target="header10.xml"/><Relationship Id="rId301" Type="http://schemas.openxmlformats.org/officeDocument/2006/relationships/hyperlink" Target="http://www.legislation.act.gov.au/a/2015-33" TargetMode="External"/><Relationship Id="rId322" Type="http://schemas.openxmlformats.org/officeDocument/2006/relationships/header" Target="header17.xml"/><Relationship Id="rId61" Type="http://schemas.openxmlformats.org/officeDocument/2006/relationships/hyperlink" Target="http://www.legislation.act.gov.au/a/2001-14" TargetMode="External"/><Relationship Id="rId82" Type="http://schemas.openxmlformats.org/officeDocument/2006/relationships/hyperlink" Target="http://www.comlaw.gov.au/Details/C2013C00070" TargetMode="External"/><Relationship Id="rId199" Type="http://schemas.openxmlformats.org/officeDocument/2006/relationships/hyperlink" Target="http://www.legislation.act.gov.au/sl/2011-36" TargetMode="External"/><Relationship Id="rId203" Type="http://schemas.openxmlformats.org/officeDocument/2006/relationships/hyperlink" Target="http://www.legislation.act.gov.au/sl/2012-9" TargetMode="External"/><Relationship Id="rId19" Type="http://schemas.openxmlformats.org/officeDocument/2006/relationships/footer" Target="footer1.xml"/><Relationship Id="rId224" Type="http://schemas.openxmlformats.org/officeDocument/2006/relationships/hyperlink" Target="http://www.legislation.act.gov.au/a/2018-33/default.asp" TargetMode="External"/><Relationship Id="rId245" Type="http://schemas.openxmlformats.org/officeDocument/2006/relationships/hyperlink" Target="http://www.legislation.act.gov.au/a/2014-53/default.asp" TargetMode="External"/><Relationship Id="rId266" Type="http://schemas.openxmlformats.org/officeDocument/2006/relationships/hyperlink" Target="http://www.legislation.act.gov.au/a/2016-52/default.asp" TargetMode="External"/><Relationship Id="rId287" Type="http://schemas.openxmlformats.org/officeDocument/2006/relationships/hyperlink" Target="http://www.legislation.act.gov.au/a/201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FE13-7DA6-41B5-A696-C7147DC4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51557</Words>
  <Characters>253487</Characters>
  <Application>Microsoft Office Word</Application>
  <DocSecurity>0</DocSecurity>
  <Lines>6436</Lines>
  <Paragraphs>3610</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Section</Manager>
  <Company>Section</Company>
  <LinksUpToDate>false</LinksUpToDate>
  <CharactersWithSpaces>303394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creator>ACT Government</dc:creator>
  <cp:keywords>R16</cp:keywords>
  <dc:description/>
  <cp:lastModifiedBy>PCODCS</cp:lastModifiedBy>
  <cp:revision>5</cp:revision>
  <cp:lastPrinted>2018-03-14T23:01:00Z</cp:lastPrinted>
  <dcterms:created xsi:type="dcterms:W3CDTF">2018-12-23T23:02:00Z</dcterms:created>
  <dcterms:modified xsi:type="dcterms:W3CDTF">2018-12-23T23:02:00Z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-31/12/18</vt:lpwstr>
  </property>
  <property fmtid="{D5CDD505-2E9C-101B-9397-08002B2CF9AE}" pid="5" name="RepubDt">
    <vt:lpwstr>23/10/18</vt:lpwstr>
  </property>
  <property fmtid="{D5CDD505-2E9C-101B-9397-08002B2CF9AE}" pid="6" name="StartDt">
    <vt:lpwstr>23/10/18</vt:lpwstr>
  </property>
  <property fmtid="{D5CDD505-2E9C-101B-9397-08002B2CF9AE}" pid="7" name="DMSID">
    <vt:lpwstr>961930</vt:lpwstr>
  </property>
  <property fmtid="{D5CDD505-2E9C-101B-9397-08002B2CF9AE}" pid="8" name="CHECKEDOUTFROMJMS">
    <vt:lpwstr/>
  </property>
  <property fmtid="{D5CDD505-2E9C-101B-9397-08002B2CF9AE}" pid="9" name="JMSREQUIREDCHECKIN">
    <vt:lpwstr/>
  </property>
</Properties>
</file>