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794DE" w14:textId="77777777" w:rsidR="00895949" w:rsidRDefault="00895949" w:rsidP="00FE588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BCE002D" wp14:editId="78E96B3A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16D3F3" w14:textId="77777777" w:rsidR="00895949" w:rsidRDefault="00895949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34607F0F" w14:textId="6448660B" w:rsidR="00D94CB2" w:rsidRPr="005F4BD7" w:rsidRDefault="00895949" w:rsidP="005F4BD7">
      <w:pPr>
        <w:pStyle w:val="Billname1"/>
        <w:suppressLineNumbers/>
      </w:pPr>
      <w:bookmarkStart w:id="1" w:name="citation"/>
      <w:r>
        <w:t>Births, Deaths and Marriages Registration (Tissue Donor Acknowledgment) Amendment Act 2020</w:t>
      </w:r>
      <w:bookmarkEnd w:id="1"/>
    </w:p>
    <w:p w14:paraId="74F72AC1" w14:textId="19F2EB58" w:rsidR="00D94CB2" w:rsidRPr="005F4BD7" w:rsidRDefault="00773A2F" w:rsidP="005F4BD7">
      <w:pPr>
        <w:pStyle w:val="ActNo"/>
        <w:suppressLineNumbers/>
      </w:pPr>
      <w:r>
        <w:fldChar w:fldCharType="begin"/>
      </w:r>
      <w:r>
        <w:instrText xml:space="preserve"> DOCPROPERTY "Category"  \* MERGEFORMAT </w:instrText>
      </w:r>
      <w:r>
        <w:fldChar w:fldCharType="separate"/>
      </w:r>
      <w:r w:rsidR="008D0206">
        <w:t>A2020-17</w:t>
      </w:r>
      <w:r>
        <w:fldChar w:fldCharType="end"/>
      </w:r>
    </w:p>
    <w:p w14:paraId="493012D1" w14:textId="77777777" w:rsidR="00D94CB2" w:rsidRPr="005F4BD7" w:rsidRDefault="00D94CB2" w:rsidP="005F4BD7">
      <w:pPr>
        <w:pStyle w:val="N-line3"/>
        <w:suppressLineNumbers/>
      </w:pPr>
    </w:p>
    <w:p w14:paraId="6B57E999" w14:textId="173B53E8" w:rsidR="00D94CB2" w:rsidRPr="005F4BD7" w:rsidRDefault="00D94CB2" w:rsidP="005F4BD7">
      <w:pPr>
        <w:pStyle w:val="LongTitle"/>
        <w:suppressLineNumbers/>
      </w:pPr>
      <w:r w:rsidRPr="005F4BD7">
        <w:t xml:space="preserve">An Act to amend </w:t>
      </w:r>
      <w:r w:rsidR="00F95940" w:rsidRPr="005F4BD7">
        <w:t xml:space="preserve">the </w:t>
      </w:r>
      <w:hyperlink r:id="rId9" w:tooltip="A1997-112" w:history="1">
        <w:r w:rsidR="003777D5" w:rsidRPr="005F4BD7">
          <w:rPr>
            <w:rStyle w:val="charCitHyperlinkItal"/>
          </w:rPr>
          <w:t>Births, Deaths and Marriages Registration Act 1997</w:t>
        </w:r>
      </w:hyperlink>
    </w:p>
    <w:p w14:paraId="72975444" w14:textId="77777777" w:rsidR="00F87F40" w:rsidRPr="005F4BD7" w:rsidRDefault="00F87F40" w:rsidP="005F4BD7">
      <w:pPr>
        <w:pStyle w:val="N-line3"/>
        <w:suppressLineNumbers/>
      </w:pPr>
    </w:p>
    <w:p w14:paraId="4D57F57B" w14:textId="77777777" w:rsidR="00D94CB2" w:rsidRPr="005F4BD7" w:rsidRDefault="00D94CB2" w:rsidP="005F4BD7">
      <w:pPr>
        <w:pStyle w:val="Placeholder"/>
        <w:suppressLineNumbers/>
      </w:pPr>
      <w:r w:rsidRPr="005F4BD7">
        <w:rPr>
          <w:rStyle w:val="charContents"/>
          <w:sz w:val="16"/>
        </w:rPr>
        <w:t xml:space="preserve">  </w:t>
      </w:r>
      <w:r w:rsidRPr="005F4BD7">
        <w:rPr>
          <w:rStyle w:val="charPage"/>
        </w:rPr>
        <w:t xml:space="preserve">  </w:t>
      </w:r>
    </w:p>
    <w:p w14:paraId="42714733" w14:textId="77777777" w:rsidR="00D94CB2" w:rsidRPr="005F4BD7" w:rsidRDefault="00D94CB2" w:rsidP="005F4BD7">
      <w:pPr>
        <w:pStyle w:val="Placeholder"/>
        <w:suppressLineNumbers/>
      </w:pPr>
      <w:r w:rsidRPr="005F4BD7">
        <w:rPr>
          <w:rStyle w:val="CharChapNo"/>
        </w:rPr>
        <w:t xml:space="preserve">  </w:t>
      </w:r>
      <w:r w:rsidRPr="005F4BD7">
        <w:rPr>
          <w:rStyle w:val="CharChapText"/>
        </w:rPr>
        <w:t xml:space="preserve">  </w:t>
      </w:r>
    </w:p>
    <w:p w14:paraId="0EC54F5D" w14:textId="77777777" w:rsidR="00D94CB2" w:rsidRPr="005F4BD7" w:rsidRDefault="00D94CB2" w:rsidP="005F4BD7">
      <w:pPr>
        <w:pStyle w:val="Placeholder"/>
        <w:suppressLineNumbers/>
      </w:pPr>
      <w:r w:rsidRPr="005F4BD7">
        <w:rPr>
          <w:rStyle w:val="CharPartNo"/>
        </w:rPr>
        <w:t xml:space="preserve">  </w:t>
      </w:r>
      <w:r w:rsidRPr="005F4BD7">
        <w:rPr>
          <w:rStyle w:val="CharPartText"/>
        </w:rPr>
        <w:t xml:space="preserve">  </w:t>
      </w:r>
    </w:p>
    <w:p w14:paraId="42826279" w14:textId="77777777" w:rsidR="00D94CB2" w:rsidRPr="005F4BD7" w:rsidRDefault="00D94CB2" w:rsidP="005F4BD7">
      <w:pPr>
        <w:pStyle w:val="Placeholder"/>
        <w:suppressLineNumbers/>
      </w:pPr>
      <w:r w:rsidRPr="005F4BD7">
        <w:rPr>
          <w:rStyle w:val="CharDivNo"/>
        </w:rPr>
        <w:t xml:space="preserve">  </w:t>
      </w:r>
      <w:r w:rsidRPr="005F4BD7">
        <w:rPr>
          <w:rStyle w:val="CharDivText"/>
        </w:rPr>
        <w:t xml:space="preserve">  </w:t>
      </w:r>
    </w:p>
    <w:p w14:paraId="29AC2AA9" w14:textId="523E573E" w:rsidR="00D94CB2" w:rsidRPr="005F4BD7" w:rsidRDefault="00D94CB2" w:rsidP="005F4BD7">
      <w:pPr>
        <w:pStyle w:val="Notified"/>
        <w:suppressLineNumbers/>
      </w:pPr>
    </w:p>
    <w:p w14:paraId="7552FE64" w14:textId="3CA5D431" w:rsidR="009F0F33" w:rsidRPr="005F4BD7" w:rsidRDefault="003777D5" w:rsidP="005F4BD7">
      <w:pPr>
        <w:pStyle w:val="EnactingWords"/>
        <w:suppressLineNumbers/>
      </w:pPr>
      <w:r w:rsidRPr="005F4BD7">
        <w:t>The Legislative Assembly for the Australian Capital Territory enacts as follows:</w:t>
      </w:r>
    </w:p>
    <w:p w14:paraId="4CED53F6" w14:textId="77777777" w:rsidR="00D94CB2" w:rsidRPr="005F4BD7" w:rsidRDefault="00D94CB2" w:rsidP="005F4BD7">
      <w:pPr>
        <w:pStyle w:val="PageBreak"/>
        <w:suppressLineNumbers/>
      </w:pPr>
      <w:r w:rsidRPr="005F4BD7">
        <w:br w:type="page"/>
      </w:r>
    </w:p>
    <w:p w14:paraId="47BAD18B" w14:textId="22A49C08" w:rsidR="00D94CB2" w:rsidRPr="005F4BD7" w:rsidRDefault="005F4BD7" w:rsidP="005F4BD7">
      <w:pPr>
        <w:pStyle w:val="AH5Sec"/>
        <w:shd w:val="pct25" w:color="auto" w:fill="auto"/>
      </w:pPr>
      <w:r w:rsidRPr="005F4BD7">
        <w:rPr>
          <w:rStyle w:val="CharSectNo"/>
        </w:rPr>
        <w:lastRenderedPageBreak/>
        <w:t>1</w:t>
      </w:r>
      <w:r w:rsidRPr="005F4BD7">
        <w:tab/>
      </w:r>
      <w:r w:rsidR="00D94CB2" w:rsidRPr="005F4BD7">
        <w:t>Name of Act</w:t>
      </w:r>
    </w:p>
    <w:p w14:paraId="65059EC8" w14:textId="7E8E42E7" w:rsidR="00D94CB2" w:rsidRPr="005F4BD7" w:rsidRDefault="00D94CB2">
      <w:pPr>
        <w:pStyle w:val="Amainreturn"/>
      </w:pPr>
      <w:r w:rsidRPr="005F4BD7">
        <w:t xml:space="preserve">This Act is the </w:t>
      </w:r>
      <w:r w:rsidRPr="005F4BD7">
        <w:rPr>
          <w:i/>
        </w:rPr>
        <w:fldChar w:fldCharType="begin"/>
      </w:r>
      <w:r w:rsidRPr="005F4BD7">
        <w:rPr>
          <w:i/>
        </w:rPr>
        <w:instrText xml:space="preserve"> TITLE</w:instrText>
      </w:r>
      <w:r w:rsidRPr="005F4BD7">
        <w:rPr>
          <w:i/>
        </w:rPr>
        <w:fldChar w:fldCharType="separate"/>
      </w:r>
      <w:r w:rsidR="008D0206">
        <w:rPr>
          <w:i/>
        </w:rPr>
        <w:t>Births, Deaths and Marriages Registration (Tissue Donor Acknowledgment) Amendment Act 2020</w:t>
      </w:r>
      <w:r w:rsidRPr="005F4BD7">
        <w:rPr>
          <w:i/>
        </w:rPr>
        <w:fldChar w:fldCharType="end"/>
      </w:r>
      <w:r w:rsidRPr="005F4BD7">
        <w:t>.</w:t>
      </w:r>
    </w:p>
    <w:p w14:paraId="4F6D827A" w14:textId="77777777" w:rsidR="00991F6B" w:rsidRDefault="00991F6B" w:rsidP="00991F6B">
      <w:pPr>
        <w:pStyle w:val="AH5Sec"/>
        <w:shd w:val="pct25" w:color="auto" w:fill="auto"/>
      </w:pPr>
      <w:r>
        <w:t>2</w:t>
      </w:r>
      <w:r>
        <w:tab/>
        <w:t>Commencement</w:t>
      </w:r>
    </w:p>
    <w:p w14:paraId="373351BF" w14:textId="77777777" w:rsidR="00991F6B" w:rsidRDefault="00991F6B" w:rsidP="00991F6B">
      <w:pPr>
        <w:pStyle w:val="Amain"/>
      </w:pPr>
      <w:r>
        <w:tab/>
        <w:t>(1)</w:t>
      </w:r>
      <w:r>
        <w:tab/>
        <w:t>This Act commences on a day fixed by the Minister by written notice.</w:t>
      </w:r>
    </w:p>
    <w:p w14:paraId="46D3D48B" w14:textId="32A99713" w:rsidR="00991F6B" w:rsidRDefault="00991F6B" w:rsidP="00991F6B">
      <w:pPr>
        <w:pStyle w:val="aNote"/>
      </w:pPr>
      <w:r w:rsidRPr="009C2EBA">
        <w:rPr>
          <w:rStyle w:val="charItals"/>
        </w:rPr>
        <w:t>Note 1</w:t>
      </w:r>
      <w:r w:rsidRPr="009C2EBA">
        <w:rPr>
          <w:rStyle w:val="charItals"/>
        </w:rPr>
        <w:tab/>
      </w:r>
      <w:r>
        <w:t xml:space="preserve">The naming and commencement provisions automatically commence on the notification day (see </w:t>
      </w:r>
      <w:hyperlink r:id="rId10" w:tooltip="A2001-14" w:history="1">
        <w:r w:rsidRPr="009C2EBA">
          <w:rPr>
            <w:rStyle w:val="charCitHyperlinkAbbrev"/>
          </w:rPr>
          <w:t>Legislation Act</w:t>
        </w:r>
      </w:hyperlink>
      <w:r>
        <w:t>, s 75 (1)).</w:t>
      </w:r>
    </w:p>
    <w:p w14:paraId="478DAF43" w14:textId="2F1570D2" w:rsidR="00991F6B" w:rsidRDefault="00991F6B" w:rsidP="00991F6B">
      <w:pPr>
        <w:pStyle w:val="aNote"/>
      </w:pPr>
      <w:r w:rsidRPr="009C2EBA">
        <w:rPr>
          <w:rStyle w:val="charItals"/>
        </w:rPr>
        <w:t>Note 2</w:t>
      </w:r>
      <w:r w:rsidRPr="009C2EBA">
        <w:rPr>
          <w:rStyle w:val="charItals"/>
        </w:rPr>
        <w:tab/>
      </w:r>
      <w:r>
        <w:t xml:space="preserve">A single day or time may be fixed, or different days or times may be fixed, for the commencement of different provisions (see </w:t>
      </w:r>
      <w:hyperlink r:id="rId11" w:tooltip="A2001-14" w:history="1">
        <w:r w:rsidRPr="009C2EBA">
          <w:rPr>
            <w:rStyle w:val="charCitHyperlinkAbbrev"/>
          </w:rPr>
          <w:t>Legislation Act</w:t>
        </w:r>
      </w:hyperlink>
      <w:r>
        <w:t>, s 77 (1)).</w:t>
      </w:r>
    </w:p>
    <w:p w14:paraId="21898438" w14:textId="77777777" w:rsidR="00991F6B" w:rsidRDefault="00991F6B" w:rsidP="00991F6B">
      <w:pPr>
        <w:pStyle w:val="Amain"/>
      </w:pPr>
      <w:r>
        <w:tab/>
        <w:t>(2)</w:t>
      </w:r>
      <w:r>
        <w:tab/>
        <w:t>If this Act has not commenced within 12 months beginning on its notification day, it automatically commences on the first day after that period.</w:t>
      </w:r>
    </w:p>
    <w:p w14:paraId="33A21AE2" w14:textId="6495F59D" w:rsidR="00991F6B" w:rsidRDefault="00991F6B" w:rsidP="00991F6B">
      <w:pPr>
        <w:pStyle w:val="Amain"/>
      </w:pPr>
      <w:r>
        <w:tab/>
        <w:t>(3)</w:t>
      </w:r>
      <w:r>
        <w:tab/>
        <w:t xml:space="preserve">The </w:t>
      </w:r>
      <w:hyperlink r:id="rId12" w:tooltip="A2001-14" w:history="1">
        <w:r w:rsidRPr="009C2EBA">
          <w:rPr>
            <w:rStyle w:val="charCitHyperlinkAbbrev"/>
          </w:rPr>
          <w:t>Legislation Act</w:t>
        </w:r>
      </w:hyperlink>
      <w:r>
        <w:t>, section 79 (Automatic commencement of postponed law) does not apply to this Act.</w:t>
      </w:r>
    </w:p>
    <w:p w14:paraId="2BA9D8ED" w14:textId="75E10CA1" w:rsidR="00D94CB2" w:rsidRPr="005F4BD7" w:rsidRDefault="005F4BD7" w:rsidP="005F4BD7">
      <w:pPr>
        <w:pStyle w:val="AH5Sec"/>
        <w:shd w:val="pct25" w:color="auto" w:fill="auto"/>
      </w:pPr>
      <w:r w:rsidRPr="005F4BD7">
        <w:rPr>
          <w:rStyle w:val="CharSectNo"/>
        </w:rPr>
        <w:t>3</w:t>
      </w:r>
      <w:r w:rsidRPr="005F4BD7">
        <w:tab/>
      </w:r>
      <w:r w:rsidR="00D94CB2" w:rsidRPr="005F4BD7">
        <w:t>Legislation amended</w:t>
      </w:r>
    </w:p>
    <w:p w14:paraId="2DF3BF89" w14:textId="67FC7341" w:rsidR="00D94CB2" w:rsidRPr="005F4BD7" w:rsidRDefault="00D94CB2">
      <w:pPr>
        <w:pStyle w:val="Amainreturn"/>
        <w:rPr>
          <w:rStyle w:val="charItals"/>
        </w:rPr>
      </w:pPr>
      <w:r w:rsidRPr="005F4BD7">
        <w:t xml:space="preserve">This Act amends the </w:t>
      </w:r>
      <w:hyperlink r:id="rId13" w:tooltip="A1997-112" w:history="1">
        <w:r w:rsidR="003777D5" w:rsidRPr="005F4BD7">
          <w:rPr>
            <w:rStyle w:val="charCitHyperlinkItal"/>
          </w:rPr>
          <w:t>Births, Deaths and Marriages Registration Act 1997</w:t>
        </w:r>
      </w:hyperlink>
      <w:r w:rsidR="00EF2542" w:rsidRPr="005F4BD7">
        <w:rPr>
          <w:rStyle w:val="charItals"/>
        </w:rPr>
        <w:t>.</w:t>
      </w:r>
    </w:p>
    <w:p w14:paraId="7ABD2B90" w14:textId="0F5CCAE9" w:rsidR="00214C58" w:rsidRPr="005F4BD7" w:rsidRDefault="005F4BD7" w:rsidP="005F4BD7">
      <w:pPr>
        <w:pStyle w:val="AH5Sec"/>
        <w:shd w:val="pct25" w:color="auto" w:fill="auto"/>
      </w:pPr>
      <w:r w:rsidRPr="005F4BD7">
        <w:rPr>
          <w:rStyle w:val="CharSectNo"/>
        </w:rPr>
        <w:t>4</w:t>
      </w:r>
      <w:r w:rsidRPr="005F4BD7">
        <w:tab/>
      </w:r>
      <w:r w:rsidR="00C559A8" w:rsidRPr="005F4BD7">
        <w:t xml:space="preserve">New section </w:t>
      </w:r>
      <w:r w:rsidR="00AA1425" w:rsidRPr="005F4BD7">
        <w:t>38</w:t>
      </w:r>
      <w:r w:rsidR="00C559A8" w:rsidRPr="005F4BD7">
        <w:t>A</w:t>
      </w:r>
    </w:p>
    <w:p w14:paraId="08A4176B" w14:textId="0078A4DE" w:rsidR="00C559A8" w:rsidRPr="005F4BD7" w:rsidRDefault="00652D0B" w:rsidP="00C559A8">
      <w:pPr>
        <w:pStyle w:val="direction"/>
      </w:pPr>
      <w:r w:rsidRPr="005F4BD7">
        <w:t xml:space="preserve">in division 6.2, </w:t>
      </w:r>
      <w:r w:rsidR="00C559A8" w:rsidRPr="005F4BD7">
        <w:t>insert</w:t>
      </w:r>
    </w:p>
    <w:p w14:paraId="5E1ACDDC" w14:textId="51B8A002" w:rsidR="00C559A8" w:rsidRPr="005F4BD7" w:rsidRDefault="00AA1425" w:rsidP="00C559A8">
      <w:pPr>
        <w:pStyle w:val="IH5Sec"/>
      </w:pPr>
      <w:r w:rsidRPr="005F4BD7">
        <w:t>38</w:t>
      </w:r>
      <w:r w:rsidR="00C559A8" w:rsidRPr="005F4BD7">
        <w:t>A</w:t>
      </w:r>
      <w:r w:rsidR="00C559A8" w:rsidRPr="005F4BD7">
        <w:tab/>
      </w:r>
      <w:r w:rsidR="008D2196" w:rsidRPr="005F4BD7">
        <w:t>I</w:t>
      </w:r>
      <w:r w:rsidR="00412EAB" w:rsidRPr="005F4BD7">
        <w:t>nformation</w:t>
      </w:r>
      <w:r w:rsidR="008D2196" w:rsidRPr="005F4BD7">
        <w:t xml:space="preserve"> about</w:t>
      </w:r>
      <w:r w:rsidR="003B2AB9" w:rsidRPr="005F4BD7">
        <w:t xml:space="preserve"> tissue donation</w:t>
      </w:r>
    </w:p>
    <w:p w14:paraId="1FC7A7DC" w14:textId="3416C053" w:rsidR="00EF5A35" w:rsidRPr="005F4BD7" w:rsidRDefault="00E01F08" w:rsidP="006F0C38">
      <w:pPr>
        <w:pStyle w:val="IMain"/>
      </w:pPr>
      <w:r w:rsidRPr="005F4BD7">
        <w:tab/>
        <w:t>(1)</w:t>
      </w:r>
      <w:r w:rsidRPr="005F4BD7">
        <w:tab/>
      </w:r>
      <w:r w:rsidR="003704E8" w:rsidRPr="005F4BD7">
        <w:t xml:space="preserve">This section applies </w:t>
      </w:r>
      <w:r w:rsidR="003B2AB9" w:rsidRPr="005F4BD7">
        <w:t>in relation to a deceased person</w:t>
      </w:r>
      <w:r w:rsidR="00652D0B" w:rsidRPr="005F4BD7">
        <w:t xml:space="preserve"> </w:t>
      </w:r>
      <w:r w:rsidR="00CF6248" w:rsidRPr="005F4BD7">
        <w:t xml:space="preserve">who was a tissue donor and </w:t>
      </w:r>
      <w:r w:rsidR="00652D0B" w:rsidRPr="005F4BD7">
        <w:t xml:space="preserve">whose death </w:t>
      </w:r>
      <w:r w:rsidR="00656C27" w:rsidRPr="005F4BD7">
        <w:t>is or is to be</w:t>
      </w:r>
      <w:r w:rsidR="008D2196" w:rsidRPr="005F4BD7">
        <w:t xml:space="preserve"> </w:t>
      </w:r>
      <w:r w:rsidR="00652D0B" w:rsidRPr="005F4BD7">
        <w:t xml:space="preserve">registered under </w:t>
      </w:r>
      <w:r w:rsidR="008D2196" w:rsidRPr="005F4BD7">
        <w:t>this</w:t>
      </w:r>
      <w:r w:rsidR="00652D0B" w:rsidRPr="005F4BD7">
        <w:t xml:space="preserve"> Act</w:t>
      </w:r>
      <w:r w:rsidR="00CF6248" w:rsidRPr="005F4BD7">
        <w:t>.</w:t>
      </w:r>
    </w:p>
    <w:p w14:paraId="3867F158" w14:textId="491290B1" w:rsidR="00F21414" w:rsidRPr="005F4BD7" w:rsidRDefault="00656C27" w:rsidP="00F91E75">
      <w:pPr>
        <w:pStyle w:val="IMain"/>
      </w:pPr>
      <w:r w:rsidRPr="005F4BD7">
        <w:tab/>
        <w:t>(2)</w:t>
      </w:r>
      <w:r w:rsidRPr="005F4BD7">
        <w:tab/>
        <w:t>On request by a</w:t>
      </w:r>
      <w:r w:rsidR="00F21414" w:rsidRPr="005F4BD7">
        <w:t xml:space="preserve"> next of kin of </w:t>
      </w:r>
      <w:r w:rsidR="003A77EB" w:rsidRPr="005F4BD7">
        <w:t>the</w:t>
      </w:r>
      <w:r w:rsidR="00F21414" w:rsidRPr="005F4BD7">
        <w:t xml:space="preserve"> deceased person</w:t>
      </w:r>
      <w:r w:rsidR="00F91E75" w:rsidRPr="005F4BD7">
        <w:t>,</w:t>
      </w:r>
      <w:r w:rsidR="00F21414" w:rsidRPr="005F4BD7">
        <w:t xml:space="preserve"> the registrar</w:t>
      </w:r>
      <w:r w:rsidR="00FC5F4C" w:rsidRPr="005F4BD7">
        <w:noBreakHyphen/>
      </w:r>
      <w:r w:rsidR="00D85265" w:rsidRPr="005F4BD7">
        <w:t xml:space="preserve">general </w:t>
      </w:r>
      <w:r w:rsidRPr="005F4BD7">
        <w:t>must</w:t>
      </w:r>
      <w:r w:rsidR="00F91E75" w:rsidRPr="005F4BD7">
        <w:t xml:space="preserve"> </w:t>
      </w:r>
      <w:r w:rsidR="0044690C" w:rsidRPr="005F4BD7">
        <w:t xml:space="preserve">include in the register a </w:t>
      </w:r>
      <w:r w:rsidR="00E342DC" w:rsidRPr="005F4BD7">
        <w:t>statement</w:t>
      </w:r>
      <w:r w:rsidR="0044690C" w:rsidRPr="005F4BD7">
        <w:t xml:space="preserve"> </w:t>
      </w:r>
      <w:r w:rsidR="00B56691" w:rsidRPr="005F4BD7">
        <w:t>t</w:t>
      </w:r>
      <w:r w:rsidR="00B81731" w:rsidRPr="005F4BD7">
        <w:t xml:space="preserve">hat the person </w:t>
      </w:r>
      <w:r w:rsidR="00F91E75" w:rsidRPr="005F4BD7">
        <w:t xml:space="preserve">was a </w:t>
      </w:r>
      <w:r w:rsidR="00B81731" w:rsidRPr="005F4BD7">
        <w:t xml:space="preserve">tissue </w:t>
      </w:r>
      <w:r w:rsidR="00F91E75" w:rsidRPr="005F4BD7">
        <w:t>donor.</w:t>
      </w:r>
    </w:p>
    <w:p w14:paraId="642FC7E5" w14:textId="6E428554" w:rsidR="0088058B" w:rsidRPr="005F4BD7" w:rsidRDefault="00F91E75" w:rsidP="00F91E75">
      <w:pPr>
        <w:pStyle w:val="IMain"/>
      </w:pPr>
      <w:r w:rsidRPr="005F4BD7">
        <w:lastRenderedPageBreak/>
        <w:tab/>
        <w:t>(3)</w:t>
      </w:r>
      <w:r w:rsidRPr="005F4BD7">
        <w:tab/>
      </w:r>
      <w:r w:rsidR="009A7215" w:rsidRPr="005F4BD7">
        <w:t xml:space="preserve">The request must </w:t>
      </w:r>
      <w:r w:rsidR="0026058B" w:rsidRPr="005F4BD7">
        <w:t xml:space="preserve">be in writing and </w:t>
      </w:r>
      <w:r w:rsidR="009A7215" w:rsidRPr="005F4BD7">
        <w:t>include</w:t>
      </w:r>
      <w:r w:rsidR="004D7760" w:rsidRPr="005F4BD7">
        <w:t xml:space="preserve"> </w:t>
      </w:r>
      <w:r w:rsidR="0026058B" w:rsidRPr="005F4BD7">
        <w:t xml:space="preserve">information verifying </w:t>
      </w:r>
      <w:r w:rsidR="00E85C0F" w:rsidRPr="005F4BD7">
        <w:t>that the deceased person was a tissue donor</w:t>
      </w:r>
      <w:r w:rsidR="004D7760" w:rsidRPr="005F4BD7">
        <w:t>.</w:t>
      </w:r>
    </w:p>
    <w:p w14:paraId="4FB7FB1D" w14:textId="77FA2360" w:rsidR="00093CF9" w:rsidRPr="005F4BD7" w:rsidRDefault="0088058B" w:rsidP="00093CF9">
      <w:pPr>
        <w:pStyle w:val="IMain"/>
      </w:pPr>
      <w:r w:rsidRPr="005F4BD7">
        <w:tab/>
        <w:t>(</w:t>
      </w:r>
      <w:r w:rsidR="00991F6B">
        <w:t>4</w:t>
      </w:r>
      <w:r w:rsidRPr="005F4BD7">
        <w:t>)</w:t>
      </w:r>
      <w:r w:rsidRPr="005F4BD7">
        <w:tab/>
      </w:r>
      <w:r w:rsidR="00093CF9" w:rsidRPr="005F4BD7">
        <w:t>In this section:</w:t>
      </w:r>
    </w:p>
    <w:p w14:paraId="6FB822AD" w14:textId="5ADE820B" w:rsidR="00093CF9" w:rsidRPr="005F4BD7" w:rsidRDefault="00093CF9" w:rsidP="005F4BD7">
      <w:pPr>
        <w:pStyle w:val="aDef"/>
      </w:pPr>
      <w:r w:rsidRPr="005F4BD7">
        <w:rPr>
          <w:rStyle w:val="charBoldItals"/>
        </w:rPr>
        <w:t>next of kin</w:t>
      </w:r>
      <w:r w:rsidR="00F95940" w:rsidRPr="005F4BD7">
        <w:rPr>
          <w:rStyle w:val="charBoldItals"/>
        </w:rPr>
        <w:t>—</w:t>
      </w:r>
      <w:r w:rsidR="007B6184" w:rsidRPr="005F4BD7">
        <w:rPr>
          <w:bCs/>
          <w:iCs/>
        </w:rPr>
        <w:t xml:space="preserve">see the </w:t>
      </w:r>
      <w:hyperlink r:id="rId14" w:tooltip="A1978-44" w:history="1">
        <w:r w:rsidR="003777D5" w:rsidRPr="005F4BD7">
          <w:rPr>
            <w:rStyle w:val="charCitHyperlinkItal"/>
          </w:rPr>
          <w:t>Transplantation and Anatomy Act 1978</w:t>
        </w:r>
      </w:hyperlink>
      <w:r w:rsidR="007B6184" w:rsidRPr="005F4BD7">
        <w:rPr>
          <w:bCs/>
          <w:iCs/>
        </w:rPr>
        <w:t>,</w:t>
      </w:r>
      <w:r w:rsidR="007B6184" w:rsidRPr="005F4BD7">
        <w:t xml:space="preserve"> </w:t>
      </w:r>
      <w:r w:rsidR="007B6184" w:rsidRPr="005F4BD7">
        <w:rPr>
          <w:bCs/>
          <w:iCs/>
        </w:rPr>
        <w:t>dictionary.</w:t>
      </w:r>
    </w:p>
    <w:p w14:paraId="6F77F930" w14:textId="252FBC62" w:rsidR="00991F6B" w:rsidRPr="00087F14" w:rsidRDefault="00991F6B" w:rsidP="008521CC">
      <w:pPr>
        <w:pStyle w:val="aDef"/>
        <w:numPr>
          <w:ilvl w:val="5"/>
          <w:numId w:val="24"/>
        </w:numPr>
      </w:pPr>
      <w:r w:rsidRPr="009C2EBA">
        <w:rPr>
          <w:rStyle w:val="charBoldItals"/>
        </w:rPr>
        <w:t>tissue donor</w:t>
      </w:r>
      <w:r>
        <w:t xml:space="preserve">—a deceased person was a </w:t>
      </w:r>
      <w:r w:rsidRPr="009C2EBA">
        <w:rPr>
          <w:rStyle w:val="charBoldItals"/>
        </w:rPr>
        <w:t>tissue donor</w:t>
      </w:r>
      <w:r>
        <w:t xml:space="preserve"> if tissue was removed from the person’s body under a consent given in accordance with the </w:t>
      </w:r>
      <w:hyperlink r:id="rId15" w:tooltip="A1978-44" w:history="1">
        <w:r w:rsidRPr="009C2EBA">
          <w:rPr>
            <w:rStyle w:val="charCitHyperlinkItal"/>
          </w:rPr>
          <w:t>Transplantation and Anatomy Act 1978</w:t>
        </w:r>
      </w:hyperlink>
      <w:r>
        <w:t>, part 3 (Donations of tissue after death).</w:t>
      </w:r>
    </w:p>
    <w:p w14:paraId="1AD127BB" w14:textId="16064FEA" w:rsidR="001872CD" w:rsidRPr="005F4BD7" w:rsidRDefault="001872CD" w:rsidP="005F4BD7">
      <w:pPr>
        <w:pStyle w:val="PageBreak"/>
        <w:suppressLineNumbers/>
      </w:pPr>
      <w:r w:rsidRPr="005F4BD7">
        <w:br w:type="page"/>
      </w:r>
    </w:p>
    <w:p w14:paraId="2002A5F1" w14:textId="77777777" w:rsidR="005F4BD7" w:rsidRDefault="005F4BD7">
      <w:pPr>
        <w:pStyle w:val="02Text"/>
        <w:sectPr w:rsidR="005F4BD7" w:rsidSect="0089594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5DFD134C" w14:textId="77777777" w:rsidR="00D94CB2" w:rsidRPr="005F4BD7" w:rsidRDefault="00D94CB2">
      <w:pPr>
        <w:pStyle w:val="EndNoteHeading"/>
      </w:pPr>
      <w:r w:rsidRPr="005F4BD7">
        <w:lastRenderedPageBreak/>
        <w:t>Endnotes</w:t>
      </w:r>
    </w:p>
    <w:p w14:paraId="50DA4258" w14:textId="77777777" w:rsidR="00D94CB2" w:rsidRPr="005F4BD7" w:rsidRDefault="00D94CB2">
      <w:pPr>
        <w:pStyle w:val="EndNoteSubHeading"/>
      </w:pPr>
      <w:r w:rsidRPr="005F4BD7">
        <w:t>1</w:t>
      </w:r>
      <w:r w:rsidRPr="005F4BD7">
        <w:tab/>
        <w:t>Presentation speech</w:t>
      </w:r>
    </w:p>
    <w:p w14:paraId="60300DD9" w14:textId="2A2BD255" w:rsidR="00D94CB2" w:rsidRPr="005F4BD7" w:rsidRDefault="00D94CB2">
      <w:pPr>
        <w:pStyle w:val="EndNoteText"/>
      </w:pPr>
      <w:r w:rsidRPr="005F4BD7">
        <w:tab/>
        <w:t>Presentation speech made in the Legislative Assembly on</w:t>
      </w:r>
      <w:r w:rsidR="00847BFF">
        <w:t xml:space="preserve"> 19 February 2020.</w:t>
      </w:r>
    </w:p>
    <w:p w14:paraId="2E901C8B" w14:textId="77777777" w:rsidR="00D94CB2" w:rsidRPr="005F4BD7" w:rsidRDefault="00D94CB2">
      <w:pPr>
        <w:pStyle w:val="EndNoteSubHeading"/>
      </w:pPr>
      <w:r w:rsidRPr="005F4BD7">
        <w:t>2</w:t>
      </w:r>
      <w:r w:rsidRPr="005F4BD7">
        <w:tab/>
        <w:t>Notification</w:t>
      </w:r>
    </w:p>
    <w:p w14:paraId="69A3CABF" w14:textId="3E84842E" w:rsidR="00D94CB2" w:rsidRPr="005F4BD7" w:rsidRDefault="00D94CB2">
      <w:pPr>
        <w:pStyle w:val="EndNoteText"/>
      </w:pPr>
      <w:r w:rsidRPr="005F4BD7">
        <w:tab/>
        <w:t xml:space="preserve">Notified under the </w:t>
      </w:r>
      <w:hyperlink r:id="rId22" w:tooltip="A2001-14" w:history="1">
        <w:r w:rsidR="003777D5" w:rsidRPr="005F4BD7">
          <w:rPr>
            <w:rStyle w:val="charCitHyperlinkAbbrev"/>
          </w:rPr>
          <w:t>Legislation Act</w:t>
        </w:r>
      </w:hyperlink>
      <w:r w:rsidRPr="005F4BD7">
        <w:t xml:space="preserve"> on</w:t>
      </w:r>
      <w:r w:rsidR="00895949">
        <w:t xml:space="preserve"> 27 May 2020.</w:t>
      </w:r>
    </w:p>
    <w:p w14:paraId="4BA601D0" w14:textId="77777777" w:rsidR="00D94CB2" w:rsidRPr="005F4BD7" w:rsidRDefault="00D94CB2">
      <w:pPr>
        <w:pStyle w:val="EndNoteSubHeading"/>
      </w:pPr>
      <w:r w:rsidRPr="005F4BD7">
        <w:t>3</w:t>
      </w:r>
      <w:r w:rsidRPr="005F4BD7">
        <w:tab/>
        <w:t>Republications of amended laws</w:t>
      </w:r>
    </w:p>
    <w:p w14:paraId="3AA06F24" w14:textId="7CCFB3AC" w:rsidR="00D94CB2" w:rsidRPr="005F4BD7" w:rsidRDefault="00D94CB2">
      <w:pPr>
        <w:pStyle w:val="EndNoteText"/>
      </w:pPr>
      <w:r w:rsidRPr="005F4BD7">
        <w:tab/>
        <w:t xml:space="preserve">For the latest republication of amended laws, see </w:t>
      </w:r>
      <w:hyperlink r:id="rId23" w:history="1">
        <w:r w:rsidR="003777D5" w:rsidRPr="005F4BD7">
          <w:rPr>
            <w:rStyle w:val="charCitHyperlinkAbbrev"/>
          </w:rPr>
          <w:t>www.legislation.act.gov.au</w:t>
        </w:r>
      </w:hyperlink>
      <w:r w:rsidRPr="005F4BD7">
        <w:t>.</w:t>
      </w:r>
    </w:p>
    <w:p w14:paraId="37D4851B" w14:textId="77777777" w:rsidR="00D94CB2" w:rsidRPr="005F4BD7" w:rsidRDefault="00D94CB2">
      <w:pPr>
        <w:pStyle w:val="N-line2"/>
      </w:pPr>
    </w:p>
    <w:p w14:paraId="75DBD8EB" w14:textId="77777777" w:rsidR="005F4BD7" w:rsidRDefault="005F4BD7">
      <w:pPr>
        <w:pStyle w:val="05EndNote"/>
        <w:sectPr w:rsidR="005F4BD7" w:rsidSect="00895949">
          <w:headerReference w:type="even" r:id="rId24"/>
          <w:headerReference w:type="default" r:id="rId25"/>
          <w:footerReference w:type="even" r:id="rId26"/>
          <w:footerReference w:type="default" r:id="rId27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5AA434B4" w14:textId="5FE8358A" w:rsidR="005F4BD7" w:rsidRDefault="005F4BD7" w:rsidP="00895949"/>
    <w:p w14:paraId="6C3C0B6F" w14:textId="5F53A3D5" w:rsidR="00895949" w:rsidRDefault="00895949">
      <w:pPr>
        <w:pStyle w:val="BillBasic"/>
      </w:pPr>
      <w:r>
        <w:t xml:space="preserve">I certify that the above is a true copy of the Births, Deaths and Marriages Registration (Tissue Donor Acknowledgment) Amendment Bill 2020, which was passed by the Legislative Assembly on 21 May 2020. </w:t>
      </w:r>
    </w:p>
    <w:p w14:paraId="568F861A" w14:textId="77777777" w:rsidR="00895949" w:rsidRDefault="00895949"/>
    <w:p w14:paraId="5B18791F" w14:textId="77777777" w:rsidR="00895949" w:rsidRDefault="00895949"/>
    <w:p w14:paraId="54EB86C2" w14:textId="77777777" w:rsidR="00895949" w:rsidRDefault="00895949"/>
    <w:p w14:paraId="6A9D9AEA" w14:textId="77777777" w:rsidR="00895949" w:rsidRDefault="00895949"/>
    <w:p w14:paraId="3B4CE610" w14:textId="77777777" w:rsidR="00895949" w:rsidRDefault="00895949">
      <w:pPr>
        <w:pStyle w:val="BillBasic"/>
        <w:jc w:val="right"/>
      </w:pPr>
      <w:r>
        <w:t>Clerk of the Legislative Assembly</w:t>
      </w:r>
    </w:p>
    <w:p w14:paraId="6A5AC9CB" w14:textId="0CAE3878" w:rsidR="00895949" w:rsidRDefault="00895949" w:rsidP="00895949"/>
    <w:p w14:paraId="12B904F9" w14:textId="103C78BD" w:rsidR="00895949" w:rsidRDefault="00895949" w:rsidP="00895949"/>
    <w:p w14:paraId="7AF09956" w14:textId="7B377EA9" w:rsidR="00895949" w:rsidRDefault="00895949" w:rsidP="00895949">
      <w:pPr>
        <w:suppressLineNumbers/>
      </w:pPr>
    </w:p>
    <w:p w14:paraId="1B031481" w14:textId="60365D1F" w:rsidR="00895949" w:rsidRDefault="00895949" w:rsidP="00895949">
      <w:pPr>
        <w:suppressLineNumbers/>
      </w:pPr>
    </w:p>
    <w:p w14:paraId="209F5A50" w14:textId="1C585FB2" w:rsidR="00895949" w:rsidRDefault="00895949" w:rsidP="00895949">
      <w:pPr>
        <w:suppressLineNumbers/>
      </w:pPr>
    </w:p>
    <w:p w14:paraId="055BDEB9" w14:textId="307C1562" w:rsidR="00895949" w:rsidRDefault="00895949" w:rsidP="00895949">
      <w:pPr>
        <w:suppressLineNumbers/>
      </w:pPr>
    </w:p>
    <w:p w14:paraId="234D1098" w14:textId="5E824F57" w:rsidR="00895949" w:rsidRDefault="00895949" w:rsidP="00895949">
      <w:pPr>
        <w:suppressLineNumbers/>
      </w:pPr>
    </w:p>
    <w:p w14:paraId="482A9851" w14:textId="252241DB" w:rsidR="00895949" w:rsidRDefault="00895949" w:rsidP="00895949">
      <w:pPr>
        <w:suppressLineNumbers/>
      </w:pPr>
    </w:p>
    <w:p w14:paraId="2E452DA6" w14:textId="2EF510E6" w:rsidR="00895949" w:rsidRDefault="00895949" w:rsidP="00895949">
      <w:pPr>
        <w:suppressLineNumbers/>
      </w:pPr>
    </w:p>
    <w:p w14:paraId="0A9607FF" w14:textId="38BD7D35" w:rsidR="00895949" w:rsidRDefault="00895949" w:rsidP="00895949">
      <w:pPr>
        <w:suppressLineNumbers/>
      </w:pPr>
    </w:p>
    <w:p w14:paraId="58791D3D" w14:textId="396395D6" w:rsidR="00895949" w:rsidRDefault="00895949" w:rsidP="00895949">
      <w:pPr>
        <w:suppressLineNumbers/>
      </w:pPr>
    </w:p>
    <w:p w14:paraId="3C780311" w14:textId="631A7239" w:rsidR="00895949" w:rsidRDefault="00895949" w:rsidP="00895949">
      <w:pPr>
        <w:suppressLineNumbers/>
      </w:pPr>
    </w:p>
    <w:p w14:paraId="7947D5D3" w14:textId="776CC400" w:rsidR="00895949" w:rsidRDefault="00895949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2020</w:t>
      </w:r>
    </w:p>
    <w:sectPr w:rsidR="00895949" w:rsidSect="00895949">
      <w:headerReference w:type="even" r:id="rId28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5D3A6" w14:textId="77777777" w:rsidR="00F45F45" w:rsidRDefault="00F45F45">
      <w:r>
        <w:separator/>
      </w:r>
    </w:p>
  </w:endnote>
  <w:endnote w:type="continuationSeparator" w:id="0">
    <w:p w14:paraId="47A554AE" w14:textId="77777777" w:rsidR="00F45F45" w:rsidRDefault="00F4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8C766" w14:textId="77777777" w:rsidR="005F4BD7" w:rsidRDefault="005F4BD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5F4BD7" w:rsidRPr="00CB3D59" w14:paraId="49BD103D" w14:textId="77777777">
      <w:tc>
        <w:tcPr>
          <w:tcW w:w="847" w:type="pct"/>
        </w:tcPr>
        <w:p w14:paraId="4DB65A1D" w14:textId="77777777" w:rsidR="005F4BD7" w:rsidRPr="006D109C" w:rsidRDefault="005F4BD7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F11690"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7ABDE01" w14:textId="17B59946" w:rsidR="005F4BD7" w:rsidRPr="006D109C" w:rsidRDefault="005F4BD7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5F4BD7">
            <w:rPr>
              <w:rFonts w:cs="Arial"/>
              <w:szCs w:val="18"/>
            </w:rPr>
            <w:t xml:space="preserve">Births, Deaths and </w:t>
          </w:r>
          <w:r w:rsidRPr="005F4BD7">
            <w:t xml:space="preserve">Marriages Registration (Tissue Donor Acknowledgment) Amendment </w:t>
          </w:r>
          <w:r w:rsidR="00D13009">
            <w:t>Act</w:t>
          </w:r>
          <w:r w:rsidRPr="005F4BD7">
            <w:t xml:space="preserve"> 2020</w:t>
          </w:r>
        </w:p>
        <w:p w14:paraId="4770B38A" w14:textId="16F795D7" w:rsidR="005F4BD7" w:rsidRPr="00783A18" w:rsidRDefault="005F4BD7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9594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9594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9594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49A4938B" w14:textId="122D290F" w:rsidR="005F4BD7" w:rsidRPr="006D109C" w:rsidRDefault="005F4BD7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95949">
            <w:rPr>
              <w:rFonts w:cs="Arial"/>
              <w:szCs w:val="18"/>
            </w:rPr>
            <w:t>A2020-17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95949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524DEB5" w14:textId="25612A0D" w:rsidR="005F4BD7" w:rsidRPr="00773A2F" w:rsidRDefault="00773A2F" w:rsidP="00773A2F">
    <w:pPr>
      <w:pStyle w:val="Status"/>
      <w:rPr>
        <w:rFonts w:cs="Arial"/>
      </w:rPr>
    </w:pPr>
    <w:r w:rsidRPr="00773A2F">
      <w:rPr>
        <w:rFonts w:cs="Arial"/>
      </w:rPr>
      <w:fldChar w:fldCharType="begin"/>
    </w:r>
    <w:r w:rsidRPr="00773A2F">
      <w:rPr>
        <w:rFonts w:cs="Arial"/>
      </w:rPr>
      <w:instrText xml:space="preserve"> DOCPROPERTY "Status" </w:instrText>
    </w:r>
    <w:r w:rsidRPr="00773A2F">
      <w:rPr>
        <w:rFonts w:cs="Arial"/>
      </w:rPr>
      <w:fldChar w:fldCharType="separate"/>
    </w:r>
    <w:r w:rsidR="00895949" w:rsidRPr="00773A2F">
      <w:rPr>
        <w:rFonts w:cs="Arial"/>
      </w:rPr>
      <w:t xml:space="preserve"> </w:t>
    </w:r>
    <w:r w:rsidRPr="00773A2F">
      <w:rPr>
        <w:rFonts w:cs="Arial"/>
      </w:rPr>
      <w:fldChar w:fldCharType="end"/>
    </w:r>
    <w:r w:rsidRPr="00773A2F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68891" w14:textId="77777777" w:rsidR="005F4BD7" w:rsidRDefault="005F4BD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5F4BD7" w:rsidRPr="00CB3D59" w14:paraId="7C94F83C" w14:textId="77777777">
      <w:tc>
        <w:tcPr>
          <w:tcW w:w="1061" w:type="pct"/>
        </w:tcPr>
        <w:p w14:paraId="0A51FEB1" w14:textId="4ACEEF9F" w:rsidR="005F4BD7" w:rsidRPr="006D109C" w:rsidRDefault="005F4BD7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95949">
            <w:rPr>
              <w:rFonts w:cs="Arial"/>
              <w:szCs w:val="18"/>
            </w:rPr>
            <w:t>A2020-17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95949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6A481E1" w14:textId="40833306" w:rsidR="005F4BD7" w:rsidRPr="006D109C" w:rsidRDefault="005F4BD7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5F4BD7">
            <w:rPr>
              <w:rFonts w:cs="Arial"/>
              <w:szCs w:val="18"/>
            </w:rPr>
            <w:t xml:space="preserve">Births, Deaths and </w:t>
          </w:r>
          <w:r w:rsidRPr="005F4BD7">
            <w:t xml:space="preserve">Marriages Registration (Tissue Donor Acknowledgment) Amendment </w:t>
          </w:r>
          <w:r w:rsidR="00D13009">
            <w:t>Act</w:t>
          </w:r>
          <w:r w:rsidRPr="005F4BD7">
            <w:t xml:space="preserve"> 2020</w:t>
          </w:r>
        </w:p>
        <w:p w14:paraId="70174357" w14:textId="3CD0406E" w:rsidR="005F4BD7" w:rsidRPr="00783A18" w:rsidRDefault="005F4BD7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9594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9594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9594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477F600F" w14:textId="77777777" w:rsidR="005F4BD7" w:rsidRPr="006D109C" w:rsidRDefault="005F4BD7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F11690"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7A041F5D" w14:textId="69C77F07" w:rsidR="005F4BD7" w:rsidRPr="00773A2F" w:rsidRDefault="00773A2F" w:rsidP="00773A2F">
    <w:pPr>
      <w:pStyle w:val="Status"/>
      <w:rPr>
        <w:rFonts w:cs="Arial"/>
      </w:rPr>
    </w:pPr>
    <w:r w:rsidRPr="00773A2F">
      <w:rPr>
        <w:rFonts w:cs="Arial"/>
      </w:rPr>
      <w:fldChar w:fldCharType="begin"/>
    </w:r>
    <w:r w:rsidRPr="00773A2F">
      <w:rPr>
        <w:rFonts w:cs="Arial"/>
      </w:rPr>
      <w:instrText xml:space="preserve"> DOCPROPERTY "Status" </w:instrText>
    </w:r>
    <w:r w:rsidRPr="00773A2F">
      <w:rPr>
        <w:rFonts w:cs="Arial"/>
      </w:rPr>
      <w:fldChar w:fldCharType="separate"/>
    </w:r>
    <w:r w:rsidR="00895949" w:rsidRPr="00773A2F">
      <w:rPr>
        <w:rFonts w:cs="Arial"/>
      </w:rPr>
      <w:t xml:space="preserve"> </w:t>
    </w:r>
    <w:r w:rsidRPr="00773A2F">
      <w:rPr>
        <w:rFonts w:cs="Arial"/>
      </w:rPr>
      <w:fldChar w:fldCharType="end"/>
    </w:r>
    <w:r w:rsidRPr="00773A2F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8748" w14:textId="77777777" w:rsidR="005F4BD7" w:rsidRDefault="005F4BD7">
    <w:pPr>
      <w:rPr>
        <w:sz w:val="16"/>
      </w:rPr>
    </w:pPr>
  </w:p>
  <w:p w14:paraId="27B7B2D2" w14:textId="27BFAE16" w:rsidR="005F4BD7" w:rsidRDefault="005F4BD7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895949">
      <w:rPr>
        <w:rFonts w:ascii="Arial" w:hAnsi="Arial"/>
        <w:sz w:val="12"/>
      </w:rPr>
      <w:t>J2019-1442</w:t>
    </w:r>
    <w:r>
      <w:rPr>
        <w:rFonts w:ascii="Arial" w:hAnsi="Arial"/>
        <w:sz w:val="12"/>
      </w:rPr>
      <w:fldChar w:fldCharType="end"/>
    </w:r>
  </w:p>
  <w:p w14:paraId="4D53D7B6" w14:textId="718A82C4" w:rsidR="005F4BD7" w:rsidRPr="00773A2F" w:rsidRDefault="00773A2F" w:rsidP="00773A2F">
    <w:pPr>
      <w:pStyle w:val="Status"/>
      <w:rPr>
        <w:rFonts w:cs="Arial"/>
      </w:rPr>
    </w:pPr>
    <w:r w:rsidRPr="00773A2F">
      <w:rPr>
        <w:rFonts w:cs="Arial"/>
      </w:rPr>
      <w:fldChar w:fldCharType="begin"/>
    </w:r>
    <w:r w:rsidRPr="00773A2F">
      <w:rPr>
        <w:rFonts w:cs="Arial"/>
      </w:rPr>
      <w:instrText xml:space="preserve"> DOCPROPERTY "Status" </w:instrText>
    </w:r>
    <w:r w:rsidRPr="00773A2F">
      <w:rPr>
        <w:rFonts w:cs="Arial"/>
      </w:rPr>
      <w:fldChar w:fldCharType="separate"/>
    </w:r>
    <w:r w:rsidR="00895949" w:rsidRPr="00773A2F">
      <w:rPr>
        <w:rFonts w:cs="Arial"/>
      </w:rPr>
      <w:t xml:space="preserve"> </w:t>
    </w:r>
    <w:r w:rsidRPr="00773A2F">
      <w:rPr>
        <w:rFonts w:cs="Arial"/>
      </w:rPr>
      <w:fldChar w:fldCharType="end"/>
    </w:r>
    <w:r w:rsidRPr="00773A2F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E5829" w14:textId="77777777" w:rsidR="005F4BD7" w:rsidRDefault="005F4BD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5F4BD7" w14:paraId="37DA884B" w14:textId="77777777">
      <w:trPr>
        <w:jc w:val="center"/>
      </w:trPr>
      <w:tc>
        <w:tcPr>
          <w:tcW w:w="1240" w:type="dxa"/>
        </w:tcPr>
        <w:p w14:paraId="1E991A1A" w14:textId="77777777" w:rsidR="005F4BD7" w:rsidRDefault="005F4BD7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F11690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728B1F00" w14:textId="35F529A3" w:rsidR="005F4BD7" w:rsidRDefault="005F4BD7">
          <w:pPr>
            <w:pStyle w:val="Footer"/>
            <w:jc w:val="center"/>
          </w:pPr>
          <w:r w:rsidRPr="005F4BD7">
            <w:t>Births, Deaths and Marriages Registration (Tissue Donor Acknowledgment) Amendment</w:t>
          </w:r>
          <w:r w:rsidR="00D13009">
            <w:t xml:space="preserve"> </w:t>
          </w:r>
          <w:r w:rsidR="00ED5DA2">
            <w:t>Act</w:t>
          </w:r>
          <w:r w:rsidRPr="005F4BD7">
            <w:t xml:space="preserve"> 2020</w:t>
          </w:r>
        </w:p>
        <w:p w14:paraId="5E312EBF" w14:textId="16B7D4A6" w:rsidR="005F4BD7" w:rsidRDefault="00773A2F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95949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95949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95949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1FDB3705" w14:textId="2CCC2661" w:rsidR="005F4BD7" w:rsidRDefault="00773A2F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895949">
            <w:t>A2020-17</w:t>
          </w:r>
          <w:r>
            <w:fldChar w:fldCharType="end"/>
          </w:r>
          <w:r w:rsidR="005F4BD7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95949">
            <w:t xml:space="preserve">  </w:t>
          </w:r>
          <w:r>
            <w:fldChar w:fldCharType="end"/>
          </w:r>
        </w:p>
      </w:tc>
    </w:tr>
  </w:tbl>
  <w:p w14:paraId="55AB780A" w14:textId="0CFC9D27" w:rsidR="005F4BD7" w:rsidRPr="00773A2F" w:rsidRDefault="00773A2F" w:rsidP="00773A2F">
    <w:pPr>
      <w:pStyle w:val="Status"/>
      <w:rPr>
        <w:rFonts w:cs="Arial"/>
      </w:rPr>
    </w:pPr>
    <w:r w:rsidRPr="00773A2F">
      <w:rPr>
        <w:rFonts w:cs="Arial"/>
      </w:rPr>
      <w:fldChar w:fldCharType="begin"/>
    </w:r>
    <w:r w:rsidRPr="00773A2F">
      <w:rPr>
        <w:rFonts w:cs="Arial"/>
      </w:rPr>
      <w:instrText xml:space="preserve"> DOCPROPERTY "Status" </w:instrText>
    </w:r>
    <w:r w:rsidRPr="00773A2F">
      <w:rPr>
        <w:rFonts w:cs="Arial"/>
      </w:rPr>
      <w:fldChar w:fldCharType="separate"/>
    </w:r>
    <w:r w:rsidR="00895949" w:rsidRPr="00773A2F">
      <w:rPr>
        <w:rFonts w:cs="Arial"/>
      </w:rPr>
      <w:t xml:space="preserve"> </w:t>
    </w:r>
    <w:r w:rsidRPr="00773A2F">
      <w:rPr>
        <w:rFonts w:cs="Arial"/>
      </w:rPr>
      <w:fldChar w:fldCharType="end"/>
    </w:r>
    <w:r w:rsidRPr="00773A2F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DB16C" w14:textId="77777777" w:rsidR="005F4BD7" w:rsidRDefault="005F4BD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5F4BD7" w14:paraId="551085EB" w14:textId="77777777">
      <w:trPr>
        <w:jc w:val="center"/>
      </w:trPr>
      <w:tc>
        <w:tcPr>
          <w:tcW w:w="1553" w:type="dxa"/>
        </w:tcPr>
        <w:p w14:paraId="0EEC73F9" w14:textId="2EB106B6" w:rsidR="005F4BD7" w:rsidRDefault="00773A2F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895949">
            <w:t>A2020-17</w:t>
          </w:r>
          <w:r>
            <w:fldChar w:fldCharType="end"/>
          </w:r>
          <w:r w:rsidR="005F4BD7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95949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2029D520" w14:textId="2D75DCDA" w:rsidR="005F4BD7" w:rsidRDefault="005F4BD7">
          <w:pPr>
            <w:pStyle w:val="Footer"/>
            <w:jc w:val="center"/>
          </w:pPr>
          <w:r w:rsidRPr="005F4BD7">
            <w:t>Births, Deaths and Marriages Registration (Tissue Donor Acknowledgment) Amendment Bill 2020</w:t>
          </w:r>
        </w:p>
        <w:p w14:paraId="7FE1F2E7" w14:textId="5850A745" w:rsidR="005F4BD7" w:rsidRDefault="00773A2F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95949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95949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95949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1A3096A9" w14:textId="77777777" w:rsidR="005F4BD7" w:rsidRDefault="005F4BD7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75EE6EDF" w14:textId="1B970DE4" w:rsidR="005F4BD7" w:rsidRPr="00773A2F" w:rsidRDefault="00773A2F" w:rsidP="00773A2F">
    <w:pPr>
      <w:pStyle w:val="Status"/>
      <w:rPr>
        <w:rFonts w:cs="Arial"/>
      </w:rPr>
    </w:pPr>
    <w:r w:rsidRPr="00773A2F">
      <w:rPr>
        <w:rFonts w:cs="Arial"/>
      </w:rPr>
      <w:fldChar w:fldCharType="begin"/>
    </w:r>
    <w:r w:rsidRPr="00773A2F">
      <w:rPr>
        <w:rFonts w:cs="Arial"/>
      </w:rPr>
      <w:instrText xml:space="preserve"> DOCPROPERTY "Status" </w:instrText>
    </w:r>
    <w:r w:rsidRPr="00773A2F">
      <w:rPr>
        <w:rFonts w:cs="Arial"/>
      </w:rPr>
      <w:fldChar w:fldCharType="separate"/>
    </w:r>
    <w:r w:rsidR="00895949" w:rsidRPr="00773A2F">
      <w:rPr>
        <w:rFonts w:cs="Arial"/>
      </w:rPr>
      <w:t xml:space="preserve"> </w:t>
    </w:r>
    <w:r w:rsidRPr="00773A2F">
      <w:rPr>
        <w:rFonts w:cs="Arial"/>
      </w:rPr>
      <w:fldChar w:fldCharType="end"/>
    </w:r>
    <w:r w:rsidRPr="00773A2F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7C259" w14:textId="77777777" w:rsidR="00F45F45" w:rsidRDefault="00F45F45">
      <w:r>
        <w:separator/>
      </w:r>
    </w:p>
  </w:footnote>
  <w:footnote w:type="continuationSeparator" w:id="0">
    <w:p w14:paraId="09B0D793" w14:textId="77777777" w:rsidR="00F45F45" w:rsidRDefault="00F4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5F4BD7" w:rsidRPr="00CB3D59" w14:paraId="142A6C70" w14:textId="77777777" w:rsidTr="00B223AF">
      <w:tc>
        <w:tcPr>
          <w:tcW w:w="1701" w:type="dxa"/>
        </w:tcPr>
        <w:p w14:paraId="20A4C986" w14:textId="3FDF8233" w:rsidR="005F4BD7" w:rsidRPr="006D109C" w:rsidRDefault="005F4BD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CD3CB48" w14:textId="24FF7114" w:rsidR="005F4BD7" w:rsidRPr="006D109C" w:rsidRDefault="005F4BD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5F4BD7" w:rsidRPr="00CB3D59" w14:paraId="725B4604" w14:textId="77777777" w:rsidTr="00B223AF">
      <w:tc>
        <w:tcPr>
          <w:tcW w:w="1701" w:type="dxa"/>
        </w:tcPr>
        <w:p w14:paraId="3A8ED217" w14:textId="3A89FC8D" w:rsidR="005F4BD7" w:rsidRPr="006D109C" w:rsidRDefault="005F4BD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141E8830" w14:textId="5C09371A" w:rsidR="005F4BD7" w:rsidRPr="006D109C" w:rsidRDefault="005F4BD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5F4BD7" w:rsidRPr="00CB3D59" w14:paraId="5A94A4CF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29A0A94" w14:textId="0971F0C2" w:rsidR="005F4BD7" w:rsidRPr="006D109C" w:rsidRDefault="005F4BD7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95949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73A2F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3837943" w14:textId="77777777" w:rsidR="005F4BD7" w:rsidRDefault="005F4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5F4BD7" w:rsidRPr="00CB3D59" w14:paraId="6E541390" w14:textId="77777777" w:rsidTr="00B223AF">
      <w:tc>
        <w:tcPr>
          <w:tcW w:w="6320" w:type="dxa"/>
        </w:tcPr>
        <w:p w14:paraId="7B4296A6" w14:textId="382E0ABF" w:rsidR="005F4BD7" w:rsidRPr="006D109C" w:rsidRDefault="005F4BD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449A4BA0" w14:textId="30E66EC5" w:rsidR="005F4BD7" w:rsidRPr="006D109C" w:rsidRDefault="005F4BD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5F4BD7" w:rsidRPr="00CB3D59" w14:paraId="7C9FD3C9" w14:textId="77777777" w:rsidTr="00B223AF">
      <w:tc>
        <w:tcPr>
          <w:tcW w:w="6320" w:type="dxa"/>
        </w:tcPr>
        <w:p w14:paraId="2A7F5E5F" w14:textId="56F74865" w:rsidR="005F4BD7" w:rsidRPr="006D109C" w:rsidRDefault="005F4BD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3541B14" w14:textId="2F02C48D" w:rsidR="005F4BD7" w:rsidRPr="006D109C" w:rsidRDefault="005F4BD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5F4BD7" w:rsidRPr="00CB3D59" w14:paraId="23D15F26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A8CBA3C" w14:textId="2D8CD865" w:rsidR="005F4BD7" w:rsidRPr="006D109C" w:rsidRDefault="005F4BD7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95949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73A2F">
            <w:rPr>
              <w:rFonts w:cs="Arial"/>
              <w:noProof/>
              <w:szCs w:val="18"/>
            </w:rPr>
            <w:t>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23BF5FE" w14:textId="77777777" w:rsidR="005F4BD7" w:rsidRDefault="005F4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66EEF" w14:textId="77777777" w:rsidR="00773A2F" w:rsidRDefault="00773A2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5F4BD7" w14:paraId="6E9556C4" w14:textId="77777777">
      <w:trPr>
        <w:jc w:val="center"/>
      </w:trPr>
      <w:tc>
        <w:tcPr>
          <w:tcW w:w="1234" w:type="dxa"/>
        </w:tcPr>
        <w:p w14:paraId="0E1DADB4" w14:textId="77777777" w:rsidR="005F4BD7" w:rsidRDefault="005F4BD7">
          <w:pPr>
            <w:pStyle w:val="HeaderEven"/>
          </w:pPr>
        </w:p>
      </w:tc>
      <w:tc>
        <w:tcPr>
          <w:tcW w:w="6062" w:type="dxa"/>
        </w:tcPr>
        <w:p w14:paraId="239D8F76" w14:textId="77777777" w:rsidR="005F4BD7" w:rsidRDefault="005F4BD7">
          <w:pPr>
            <w:pStyle w:val="HeaderEven"/>
          </w:pPr>
        </w:p>
      </w:tc>
    </w:tr>
    <w:tr w:rsidR="005F4BD7" w14:paraId="5FF97A1E" w14:textId="77777777">
      <w:trPr>
        <w:jc w:val="center"/>
      </w:trPr>
      <w:tc>
        <w:tcPr>
          <w:tcW w:w="1234" w:type="dxa"/>
        </w:tcPr>
        <w:p w14:paraId="722E802E" w14:textId="77777777" w:rsidR="005F4BD7" w:rsidRDefault="005F4BD7">
          <w:pPr>
            <w:pStyle w:val="HeaderEven"/>
          </w:pPr>
        </w:p>
      </w:tc>
      <w:tc>
        <w:tcPr>
          <w:tcW w:w="6062" w:type="dxa"/>
        </w:tcPr>
        <w:p w14:paraId="7CF862F6" w14:textId="77777777" w:rsidR="005F4BD7" w:rsidRDefault="005F4BD7">
          <w:pPr>
            <w:pStyle w:val="HeaderEven"/>
          </w:pPr>
        </w:p>
      </w:tc>
    </w:tr>
    <w:tr w:rsidR="005F4BD7" w14:paraId="134528AA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0CEA965" w14:textId="77777777" w:rsidR="005F4BD7" w:rsidRDefault="005F4BD7">
          <w:pPr>
            <w:pStyle w:val="HeaderEven6"/>
          </w:pPr>
        </w:p>
      </w:tc>
    </w:tr>
  </w:tbl>
  <w:p w14:paraId="5F35B23C" w14:textId="77777777" w:rsidR="005F4BD7" w:rsidRDefault="005F4B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5F4BD7" w14:paraId="5695A41A" w14:textId="77777777">
      <w:trPr>
        <w:jc w:val="center"/>
      </w:trPr>
      <w:tc>
        <w:tcPr>
          <w:tcW w:w="6062" w:type="dxa"/>
        </w:tcPr>
        <w:p w14:paraId="6849D577" w14:textId="77777777" w:rsidR="005F4BD7" w:rsidRDefault="005F4BD7">
          <w:pPr>
            <w:pStyle w:val="HeaderOdd"/>
          </w:pPr>
        </w:p>
      </w:tc>
      <w:tc>
        <w:tcPr>
          <w:tcW w:w="1234" w:type="dxa"/>
        </w:tcPr>
        <w:p w14:paraId="738F2BF1" w14:textId="77777777" w:rsidR="005F4BD7" w:rsidRDefault="005F4BD7">
          <w:pPr>
            <w:pStyle w:val="HeaderOdd"/>
          </w:pPr>
        </w:p>
      </w:tc>
    </w:tr>
    <w:tr w:rsidR="005F4BD7" w14:paraId="411D7471" w14:textId="77777777">
      <w:trPr>
        <w:jc w:val="center"/>
      </w:trPr>
      <w:tc>
        <w:tcPr>
          <w:tcW w:w="6062" w:type="dxa"/>
        </w:tcPr>
        <w:p w14:paraId="45C5547C" w14:textId="77777777" w:rsidR="005F4BD7" w:rsidRDefault="005F4BD7">
          <w:pPr>
            <w:pStyle w:val="HeaderOdd"/>
          </w:pPr>
        </w:p>
      </w:tc>
      <w:tc>
        <w:tcPr>
          <w:tcW w:w="1234" w:type="dxa"/>
        </w:tcPr>
        <w:p w14:paraId="3E46E71F" w14:textId="77777777" w:rsidR="005F4BD7" w:rsidRDefault="005F4BD7">
          <w:pPr>
            <w:pStyle w:val="HeaderOdd"/>
          </w:pPr>
        </w:p>
      </w:tc>
    </w:tr>
    <w:tr w:rsidR="005F4BD7" w14:paraId="4A9D2233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208E746" w14:textId="77777777" w:rsidR="005F4BD7" w:rsidRDefault="005F4BD7">
          <w:pPr>
            <w:pStyle w:val="HeaderOdd6"/>
          </w:pPr>
        </w:p>
      </w:tc>
    </w:tr>
  </w:tbl>
  <w:p w14:paraId="0935DA18" w14:textId="77777777" w:rsidR="005F4BD7" w:rsidRDefault="005F4BD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F45F45" w:rsidRPr="00E06D02" w14:paraId="3ED9B7DF" w14:textId="77777777" w:rsidTr="00567644">
      <w:trPr>
        <w:jc w:val="center"/>
      </w:trPr>
      <w:tc>
        <w:tcPr>
          <w:tcW w:w="1068" w:type="pct"/>
        </w:tcPr>
        <w:p w14:paraId="30EB5C8A" w14:textId="77777777" w:rsidR="00F45F45" w:rsidRPr="00567644" w:rsidRDefault="00F45F4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049EB6E" w14:textId="77777777" w:rsidR="00F45F45" w:rsidRPr="00567644" w:rsidRDefault="00F45F4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F45F45" w:rsidRPr="00E06D02" w14:paraId="4DDDC3EB" w14:textId="77777777" w:rsidTr="00567644">
      <w:trPr>
        <w:jc w:val="center"/>
      </w:trPr>
      <w:tc>
        <w:tcPr>
          <w:tcW w:w="1068" w:type="pct"/>
        </w:tcPr>
        <w:p w14:paraId="416FC8D8" w14:textId="77777777" w:rsidR="00F45F45" w:rsidRPr="00567644" w:rsidRDefault="00F45F4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878D058" w14:textId="77777777" w:rsidR="00F45F45" w:rsidRPr="00567644" w:rsidRDefault="00F45F4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F45F45" w:rsidRPr="00E06D02" w14:paraId="766879D2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4FB1E344" w14:textId="77777777" w:rsidR="00F45F45" w:rsidRPr="00567644" w:rsidRDefault="00F45F4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2116707E" w14:textId="77777777" w:rsidR="00F45F45" w:rsidRDefault="00F45F45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23F82A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B2"/>
    <w:rsid w:val="00000C1F"/>
    <w:rsid w:val="000038FA"/>
    <w:rsid w:val="00004161"/>
    <w:rsid w:val="000043A6"/>
    <w:rsid w:val="00004573"/>
    <w:rsid w:val="00005825"/>
    <w:rsid w:val="00010513"/>
    <w:rsid w:val="0001347E"/>
    <w:rsid w:val="00015A13"/>
    <w:rsid w:val="00017E71"/>
    <w:rsid w:val="0002034F"/>
    <w:rsid w:val="000215AA"/>
    <w:rsid w:val="00022D12"/>
    <w:rsid w:val="000241E7"/>
    <w:rsid w:val="00024A9E"/>
    <w:rsid w:val="0002517D"/>
    <w:rsid w:val="00025988"/>
    <w:rsid w:val="000302C0"/>
    <w:rsid w:val="0003249F"/>
    <w:rsid w:val="000355D5"/>
    <w:rsid w:val="00035A9C"/>
    <w:rsid w:val="00036A2C"/>
    <w:rsid w:val="00037D73"/>
    <w:rsid w:val="00037D93"/>
    <w:rsid w:val="00037FA1"/>
    <w:rsid w:val="00040F8F"/>
    <w:rsid w:val="000417E5"/>
    <w:rsid w:val="000420DE"/>
    <w:rsid w:val="000448E6"/>
    <w:rsid w:val="00046E24"/>
    <w:rsid w:val="00047170"/>
    <w:rsid w:val="00047334"/>
    <w:rsid w:val="00047369"/>
    <w:rsid w:val="000474F2"/>
    <w:rsid w:val="000510F0"/>
    <w:rsid w:val="00052B1E"/>
    <w:rsid w:val="00054762"/>
    <w:rsid w:val="00055507"/>
    <w:rsid w:val="00055E30"/>
    <w:rsid w:val="00057D34"/>
    <w:rsid w:val="00061D50"/>
    <w:rsid w:val="00063210"/>
    <w:rsid w:val="00064576"/>
    <w:rsid w:val="000663A1"/>
    <w:rsid w:val="000666AF"/>
    <w:rsid w:val="00066F6A"/>
    <w:rsid w:val="000674C6"/>
    <w:rsid w:val="000702A7"/>
    <w:rsid w:val="0007069C"/>
    <w:rsid w:val="00072B06"/>
    <w:rsid w:val="00072C94"/>
    <w:rsid w:val="00072ED8"/>
    <w:rsid w:val="0007367E"/>
    <w:rsid w:val="000751B5"/>
    <w:rsid w:val="00075BD7"/>
    <w:rsid w:val="0007795B"/>
    <w:rsid w:val="000812D4"/>
    <w:rsid w:val="00081D6E"/>
    <w:rsid w:val="0008211A"/>
    <w:rsid w:val="00083C32"/>
    <w:rsid w:val="000906B4"/>
    <w:rsid w:val="00091575"/>
    <w:rsid w:val="000919C4"/>
    <w:rsid w:val="00093CF9"/>
    <w:rsid w:val="000943DA"/>
    <w:rsid w:val="000949A6"/>
    <w:rsid w:val="00095165"/>
    <w:rsid w:val="0009641C"/>
    <w:rsid w:val="00096B15"/>
    <w:rsid w:val="000978C2"/>
    <w:rsid w:val="000A2213"/>
    <w:rsid w:val="000A4E66"/>
    <w:rsid w:val="000A5DCB"/>
    <w:rsid w:val="000A637A"/>
    <w:rsid w:val="000B16DC"/>
    <w:rsid w:val="000B1C99"/>
    <w:rsid w:val="000B3218"/>
    <w:rsid w:val="000B3404"/>
    <w:rsid w:val="000B4951"/>
    <w:rsid w:val="000B5685"/>
    <w:rsid w:val="000B5E4E"/>
    <w:rsid w:val="000B729E"/>
    <w:rsid w:val="000B7415"/>
    <w:rsid w:val="000C54A0"/>
    <w:rsid w:val="000C65FD"/>
    <w:rsid w:val="000C687C"/>
    <w:rsid w:val="000C6D51"/>
    <w:rsid w:val="000C7832"/>
    <w:rsid w:val="000C7850"/>
    <w:rsid w:val="000C79BE"/>
    <w:rsid w:val="000D54F2"/>
    <w:rsid w:val="000E20AC"/>
    <w:rsid w:val="000E29CA"/>
    <w:rsid w:val="000E29F3"/>
    <w:rsid w:val="000E5145"/>
    <w:rsid w:val="000E576D"/>
    <w:rsid w:val="000E5817"/>
    <w:rsid w:val="000E6C83"/>
    <w:rsid w:val="000E7627"/>
    <w:rsid w:val="000F1FEC"/>
    <w:rsid w:val="000F20E2"/>
    <w:rsid w:val="000F2735"/>
    <w:rsid w:val="000F329E"/>
    <w:rsid w:val="000F6DB8"/>
    <w:rsid w:val="001002C3"/>
    <w:rsid w:val="00101528"/>
    <w:rsid w:val="001033CB"/>
    <w:rsid w:val="001047CB"/>
    <w:rsid w:val="001053AD"/>
    <w:rsid w:val="001058DF"/>
    <w:rsid w:val="00107F85"/>
    <w:rsid w:val="0011052E"/>
    <w:rsid w:val="00110F4B"/>
    <w:rsid w:val="00111F4E"/>
    <w:rsid w:val="001135E3"/>
    <w:rsid w:val="0012569D"/>
    <w:rsid w:val="00126287"/>
    <w:rsid w:val="00127393"/>
    <w:rsid w:val="0013046D"/>
    <w:rsid w:val="001315A1"/>
    <w:rsid w:val="00132468"/>
    <w:rsid w:val="00132957"/>
    <w:rsid w:val="001343A6"/>
    <w:rsid w:val="0013531D"/>
    <w:rsid w:val="00136FBE"/>
    <w:rsid w:val="001400A6"/>
    <w:rsid w:val="001462ED"/>
    <w:rsid w:val="00147781"/>
    <w:rsid w:val="00150851"/>
    <w:rsid w:val="001520FC"/>
    <w:rsid w:val="001533C1"/>
    <w:rsid w:val="00153482"/>
    <w:rsid w:val="00154977"/>
    <w:rsid w:val="001570F0"/>
    <w:rsid w:val="001572E4"/>
    <w:rsid w:val="001579FC"/>
    <w:rsid w:val="00160DF7"/>
    <w:rsid w:val="00161DF9"/>
    <w:rsid w:val="00162B42"/>
    <w:rsid w:val="00164204"/>
    <w:rsid w:val="001646D8"/>
    <w:rsid w:val="0017182C"/>
    <w:rsid w:val="00172D13"/>
    <w:rsid w:val="001741FF"/>
    <w:rsid w:val="00174D4E"/>
    <w:rsid w:val="00175FD1"/>
    <w:rsid w:val="00176AE6"/>
    <w:rsid w:val="00180311"/>
    <w:rsid w:val="001815FB"/>
    <w:rsid w:val="00181D8C"/>
    <w:rsid w:val="001842C7"/>
    <w:rsid w:val="00185B34"/>
    <w:rsid w:val="001872CD"/>
    <w:rsid w:val="001916C5"/>
    <w:rsid w:val="0019297A"/>
    <w:rsid w:val="00192D1E"/>
    <w:rsid w:val="0019302C"/>
    <w:rsid w:val="00193D6B"/>
    <w:rsid w:val="00194478"/>
    <w:rsid w:val="00195101"/>
    <w:rsid w:val="00195F9D"/>
    <w:rsid w:val="001A32A0"/>
    <w:rsid w:val="001A351C"/>
    <w:rsid w:val="001A39AF"/>
    <w:rsid w:val="001A3B6D"/>
    <w:rsid w:val="001B0DC4"/>
    <w:rsid w:val="001B1114"/>
    <w:rsid w:val="001B1AD4"/>
    <w:rsid w:val="001B218A"/>
    <w:rsid w:val="001B3B53"/>
    <w:rsid w:val="001B449A"/>
    <w:rsid w:val="001B6311"/>
    <w:rsid w:val="001B6BC0"/>
    <w:rsid w:val="001C15AB"/>
    <w:rsid w:val="001C1644"/>
    <w:rsid w:val="001C29CC"/>
    <w:rsid w:val="001C4A67"/>
    <w:rsid w:val="001C547E"/>
    <w:rsid w:val="001C7238"/>
    <w:rsid w:val="001C732B"/>
    <w:rsid w:val="001C76E1"/>
    <w:rsid w:val="001D09C2"/>
    <w:rsid w:val="001D15FB"/>
    <w:rsid w:val="001D1702"/>
    <w:rsid w:val="001D1F85"/>
    <w:rsid w:val="001D4EBB"/>
    <w:rsid w:val="001D53F0"/>
    <w:rsid w:val="001D56B4"/>
    <w:rsid w:val="001D6BC6"/>
    <w:rsid w:val="001D73DF"/>
    <w:rsid w:val="001E0780"/>
    <w:rsid w:val="001E0BBC"/>
    <w:rsid w:val="001E1A01"/>
    <w:rsid w:val="001E41E3"/>
    <w:rsid w:val="001E4694"/>
    <w:rsid w:val="001E5D92"/>
    <w:rsid w:val="001E622A"/>
    <w:rsid w:val="001E6B63"/>
    <w:rsid w:val="001E780F"/>
    <w:rsid w:val="001E79DB"/>
    <w:rsid w:val="001F3DB4"/>
    <w:rsid w:val="001F45CE"/>
    <w:rsid w:val="001F55E5"/>
    <w:rsid w:val="001F5A2B"/>
    <w:rsid w:val="00200557"/>
    <w:rsid w:val="00200DF2"/>
    <w:rsid w:val="002012E6"/>
    <w:rsid w:val="00202420"/>
    <w:rsid w:val="00203655"/>
    <w:rsid w:val="002037B2"/>
    <w:rsid w:val="00204E34"/>
    <w:rsid w:val="0020610F"/>
    <w:rsid w:val="00214473"/>
    <w:rsid w:val="00214C58"/>
    <w:rsid w:val="002152C7"/>
    <w:rsid w:val="00217C8C"/>
    <w:rsid w:val="002208AF"/>
    <w:rsid w:val="0022149F"/>
    <w:rsid w:val="002222A8"/>
    <w:rsid w:val="00225307"/>
    <w:rsid w:val="0022573B"/>
    <w:rsid w:val="00225EC6"/>
    <w:rsid w:val="002263A5"/>
    <w:rsid w:val="00231509"/>
    <w:rsid w:val="002324B3"/>
    <w:rsid w:val="00232A46"/>
    <w:rsid w:val="002337F1"/>
    <w:rsid w:val="0023451A"/>
    <w:rsid w:val="00234574"/>
    <w:rsid w:val="00234E0F"/>
    <w:rsid w:val="002409EB"/>
    <w:rsid w:val="002461AA"/>
    <w:rsid w:val="00246F34"/>
    <w:rsid w:val="002502C9"/>
    <w:rsid w:val="00256093"/>
    <w:rsid w:val="00256E04"/>
    <w:rsid w:val="00256E0F"/>
    <w:rsid w:val="00257705"/>
    <w:rsid w:val="00260019"/>
    <w:rsid w:val="0026001C"/>
    <w:rsid w:val="0026058B"/>
    <w:rsid w:val="002612B5"/>
    <w:rsid w:val="00263163"/>
    <w:rsid w:val="002644DC"/>
    <w:rsid w:val="00267BE3"/>
    <w:rsid w:val="002702D4"/>
    <w:rsid w:val="00271CDF"/>
    <w:rsid w:val="00272968"/>
    <w:rsid w:val="00273B6D"/>
    <w:rsid w:val="00275CE9"/>
    <w:rsid w:val="00280778"/>
    <w:rsid w:val="00281B7F"/>
    <w:rsid w:val="00282B0F"/>
    <w:rsid w:val="00287065"/>
    <w:rsid w:val="00290D70"/>
    <w:rsid w:val="00292AB6"/>
    <w:rsid w:val="00295320"/>
    <w:rsid w:val="0029692F"/>
    <w:rsid w:val="00297B22"/>
    <w:rsid w:val="00297EEA"/>
    <w:rsid w:val="002A04EA"/>
    <w:rsid w:val="002A058C"/>
    <w:rsid w:val="002A1B9E"/>
    <w:rsid w:val="002A406C"/>
    <w:rsid w:val="002A6F4D"/>
    <w:rsid w:val="002A756E"/>
    <w:rsid w:val="002B20C2"/>
    <w:rsid w:val="002B2682"/>
    <w:rsid w:val="002B41A1"/>
    <w:rsid w:val="002B42A7"/>
    <w:rsid w:val="002B4894"/>
    <w:rsid w:val="002B58FC"/>
    <w:rsid w:val="002B77DB"/>
    <w:rsid w:val="002C35B8"/>
    <w:rsid w:val="002C5DB3"/>
    <w:rsid w:val="002C76E8"/>
    <w:rsid w:val="002C7985"/>
    <w:rsid w:val="002D09CB"/>
    <w:rsid w:val="002D26EA"/>
    <w:rsid w:val="002D2A42"/>
    <w:rsid w:val="002D2FE5"/>
    <w:rsid w:val="002E01EA"/>
    <w:rsid w:val="002E12D3"/>
    <w:rsid w:val="002E144D"/>
    <w:rsid w:val="002E65BF"/>
    <w:rsid w:val="002E6E0C"/>
    <w:rsid w:val="002E7D63"/>
    <w:rsid w:val="002F2C6E"/>
    <w:rsid w:val="002F43A0"/>
    <w:rsid w:val="002F4AD5"/>
    <w:rsid w:val="002F6936"/>
    <w:rsid w:val="002F696A"/>
    <w:rsid w:val="0030028C"/>
    <w:rsid w:val="003003EC"/>
    <w:rsid w:val="00303D53"/>
    <w:rsid w:val="0030486A"/>
    <w:rsid w:val="00306730"/>
    <w:rsid w:val="003068E0"/>
    <w:rsid w:val="003108D1"/>
    <w:rsid w:val="0031143F"/>
    <w:rsid w:val="00314266"/>
    <w:rsid w:val="0031493C"/>
    <w:rsid w:val="00315B62"/>
    <w:rsid w:val="003179E8"/>
    <w:rsid w:val="00317FDC"/>
    <w:rsid w:val="0032063D"/>
    <w:rsid w:val="00331203"/>
    <w:rsid w:val="00333078"/>
    <w:rsid w:val="003344D3"/>
    <w:rsid w:val="00336345"/>
    <w:rsid w:val="00342E3D"/>
    <w:rsid w:val="0034336E"/>
    <w:rsid w:val="003446D3"/>
    <w:rsid w:val="0034583F"/>
    <w:rsid w:val="003478D2"/>
    <w:rsid w:val="00351560"/>
    <w:rsid w:val="00353FF3"/>
    <w:rsid w:val="00355AD9"/>
    <w:rsid w:val="00357151"/>
    <w:rsid w:val="003574D1"/>
    <w:rsid w:val="003646D5"/>
    <w:rsid w:val="003659ED"/>
    <w:rsid w:val="003700C0"/>
    <w:rsid w:val="003704E8"/>
    <w:rsid w:val="00370AE8"/>
    <w:rsid w:val="00372EF0"/>
    <w:rsid w:val="00375B2E"/>
    <w:rsid w:val="00375C15"/>
    <w:rsid w:val="003777D5"/>
    <w:rsid w:val="00377D1F"/>
    <w:rsid w:val="00381D64"/>
    <w:rsid w:val="00385097"/>
    <w:rsid w:val="00391C6F"/>
    <w:rsid w:val="0039265F"/>
    <w:rsid w:val="0039435E"/>
    <w:rsid w:val="0039572B"/>
    <w:rsid w:val="00396646"/>
    <w:rsid w:val="00396B0E"/>
    <w:rsid w:val="003A0664"/>
    <w:rsid w:val="003A0EBD"/>
    <w:rsid w:val="003A160E"/>
    <w:rsid w:val="003A24E0"/>
    <w:rsid w:val="003A44BB"/>
    <w:rsid w:val="003A7427"/>
    <w:rsid w:val="003A779F"/>
    <w:rsid w:val="003A77EB"/>
    <w:rsid w:val="003A7A6C"/>
    <w:rsid w:val="003B01DB"/>
    <w:rsid w:val="003B0EC9"/>
    <w:rsid w:val="003B0F80"/>
    <w:rsid w:val="003B10AF"/>
    <w:rsid w:val="003B2AB9"/>
    <w:rsid w:val="003B2C7A"/>
    <w:rsid w:val="003B31A1"/>
    <w:rsid w:val="003B5C55"/>
    <w:rsid w:val="003C0702"/>
    <w:rsid w:val="003C0A3A"/>
    <w:rsid w:val="003C2678"/>
    <w:rsid w:val="003C50A2"/>
    <w:rsid w:val="003C6DE9"/>
    <w:rsid w:val="003C6EDF"/>
    <w:rsid w:val="003C74D2"/>
    <w:rsid w:val="003C7B9C"/>
    <w:rsid w:val="003D041C"/>
    <w:rsid w:val="003D0740"/>
    <w:rsid w:val="003D2911"/>
    <w:rsid w:val="003D4AAE"/>
    <w:rsid w:val="003D4C75"/>
    <w:rsid w:val="003D7254"/>
    <w:rsid w:val="003E0653"/>
    <w:rsid w:val="003E15E3"/>
    <w:rsid w:val="003E6B00"/>
    <w:rsid w:val="003E7FDB"/>
    <w:rsid w:val="003F06EE"/>
    <w:rsid w:val="003F3B87"/>
    <w:rsid w:val="003F4912"/>
    <w:rsid w:val="003F5904"/>
    <w:rsid w:val="003F5E0D"/>
    <w:rsid w:val="003F7392"/>
    <w:rsid w:val="003F7A0F"/>
    <w:rsid w:val="003F7DB2"/>
    <w:rsid w:val="004005F0"/>
    <w:rsid w:val="0040136F"/>
    <w:rsid w:val="004033B4"/>
    <w:rsid w:val="00403645"/>
    <w:rsid w:val="00403C9F"/>
    <w:rsid w:val="00404FE0"/>
    <w:rsid w:val="00410C20"/>
    <w:rsid w:val="004110BA"/>
    <w:rsid w:val="00412EAB"/>
    <w:rsid w:val="00416A4F"/>
    <w:rsid w:val="00423AC4"/>
    <w:rsid w:val="0042799E"/>
    <w:rsid w:val="00430160"/>
    <w:rsid w:val="00433064"/>
    <w:rsid w:val="00433ECC"/>
    <w:rsid w:val="00434F88"/>
    <w:rsid w:val="00435893"/>
    <w:rsid w:val="004358D2"/>
    <w:rsid w:val="00437CEC"/>
    <w:rsid w:val="0044067A"/>
    <w:rsid w:val="00440811"/>
    <w:rsid w:val="00442F56"/>
    <w:rsid w:val="00443ADD"/>
    <w:rsid w:val="00444125"/>
    <w:rsid w:val="00444785"/>
    <w:rsid w:val="00445E16"/>
    <w:rsid w:val="0044690C"/>
    <w:rsid w:val="00447B1D"/>
    <w:rsid w:val="00447C31"/>
    <w:rsid w:val="004510ED"/>
    <w:rsid w:val="00451BBC"/>
    <w:rsid w:val="00452E97"/>
    <w:rsid w:val="004536AA"/>
    <w:rsid w:val="0045398D"/>
    <w:rsid w:val="00455046"/>
    <w:rsid w:val="004558A7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32BA"/>
    <w:rsid w:val="004744AA"/>
    <w:rsid w:val="00475017"/>
    <w:rsid w:val="004751D3"/>
    <w:rsid w:val="00475F03"/>
    <w:rsid w:val="00476DCA"/>
    <w:rsid w:val="00480A8E"/>
    <w:rsid w:val="00481559"/>
    <w:rsid w:val="00482C91"/>
    <w:rsid w:val="0048525E"/>
    <w:rsid w:val="00485AEA"/>
    <w:rsid w:val="00486FE2"/>
    <w:rsid w:val="004875BE"/>
    <w:rsid w:val="00487D5F"/>
    <w:rsid w:val="0049123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9BA"/>
    <w:rsid w:val="004B0A0C"/>
    <w:rsid w:val="004B0E9D"/>
    <w:rsid w:val="004B5B98"/>
    <w:rsid w:val="004C121F"/>
    <w:rsid w:val="004C2A16"/>
    <w:rsid w:val="004C67F4"/>
    <w:rsid w:val="004C6FEC"/>
    <w:rsid w:val="004C724A"/>
    <w:rsid w:val="004D16B8"/>
    <w:rsid w:val="004D4557"/>
    <w:rsid w:val="004D53B8"/>
    <w:rsid w:val="004D5BB1"/>
    <w:rsid w:val="004D7760"/>
    <w:rsid w:val="004E2567"/>
    <w:rsid w:val="004E2568"/>
    <w:rsid w:val="004E3576"/>
    <w:rsid w:val="004E5256"/>
    <w:rsid w:val="004E75ED"/>
    <w:rsid w:val="004E7887"/>
    <w:rsid w:val="004E7A02"/>
    <w:rsid w:val="004F01CC"/>
    <w:rsid w:val="004F1050"/>
    <w:rsid w:val="004F25B3"/>
    <w:rsid w:val="004F6688"/>
    <w:rsid w:val="00501495"/>
    <w:rsid w:val="00501D99"/>
    <w:rsid w:val="00502B78"/>
    <w:rsid w:val="00503AE3"/>
    <w:rsid w:val="00504A63"/>
    <w:rsid w:val="005055B0"/>
    <w:rsid w:val="0050662E"/>
    <w:rsid w:val="00511375"/>
    <w:rsid w:val="00512972"/>
    <w:rsid w:val="00514F25"/>
    <w:rsid w:val="00514FCB"/>
    <w:rsid w:val="00515082"/>
    <w:rsid w:val="00515D68"/>
    <w:rsid w:val="00515E14"/>
    <w:rsid w:val="00516CC2"/>
    <w:rsid w:val="005171DC"/>
    <w:rsid w:val="0052097D"/>
    <w:rsid w:val="005218EE"/>
    <w:rsid w:val="005249B7"/>
    <w:rsid w:val="00524CBC"/>
    <w:rsid w:val="005259D1"/>
    <w:rsid w:val="00531AF6"/>
    <w:rsid w:val="005337EA"/>
    <w:rsid w:val="00533D7B"/>
    <w:rsid w:val="0053499F"/>
    <w:rsid w:val="00537FFD"/>
    <w:rsid w:val="00540ADE"/>
    <w:rsid w:val="00542E65"/>
    <w:rsid w:val="00543739"/>
    <w:rsid w:val="0054378B"/>
    <w:rsid w:val="00544938"/>
    <w:rsid w:val="00544AE0"/>
    <w:rsid w:val="00546EB9"/>
    <w:rsid w:val="005474CA"/>
    <w:rsid w:val="00547C35"/>
    <w:rsid w:val="00552735"/>
    <w:rsid w:val="00552FFB"/>
    <w:rsid w:val="00553EA6"/>
    <w:rsid w:val="00554B16"/>
    <w:rsid w:val="005551CC"/>
    <w:rsid w:val="00555EAA"/>
    <w:rsid w:val="005569CD"/>
    <w:rsid w:val="00562392"/>
    <w:rsid w:val="005623AE"/>
    <w:rsid w:val="0056302F"/>
    <w:rsid w:val="005658C2"/>
    <w:rsid w:val="00567644"/>
    <w:rsid w:val="00567CF2"/>
    <w:rsid w:val="00570680"/>
    <w:rsid w:val="00570DFC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356"/>
    <w:rsid w:val="00587DFD"/>
    <w:rsid w:val="0059278C"/>
    <w:rsid w:val="0059422B"/>
    <w:rsid w:val="00596116"/>
    <w:rsid w:val="00596BB1"/>
    <w:rsid w:val="00596BB3"/>
    <w:rsid w:val="00596DDD"/>
    <w:rsid w:val="005A4EE0"/>
    <w:rsid w:val="005A5916"/>
    <w:rsid w:val="005B14A8"/>
    <w:rsid w:val="005B6C66"/>
    <w:rsid w:val="005C28C5"/>
    <w:rsid w:val="005C297B"/>
    <w:rsid w:val="005C2E30"/>
    <w:rsid w:val="005C3189"/>
    <w:rsid w:val="005C4167"/>
    <w:rsid w:val="005C4AF9"/>
    <w:rsid w:val="005C6F71"/>
    <w:rsid w:val="005D1B78"/>
    <w:rsid w:val="005D25A2"/>
    <w:rsid w:val="005D425A"/>
    <w:rsid w:val="005D47C0"/>
    <w:rsid w:val="005D646B"/>
    <w:rsid w:val="005D7718"/>
    <w:rsid w:val="005E077A"/>
    <w:rsid w:val="005E0ECD"/>
    <w:rsid w:val="005E14CB"/>
    <w:rsid w:val="005E3659"/>
    <w:rsid w:val="005E5186"/>
    <w:rsid w:val="005E749D"/>
    <w:rsid w:val="005F2098"/>
    <w:rsid w:val="005F32F4"/>
    <w:rsid w:val="005F3624"/>
    <w:rsid w:val="005F4BD7"/>
    <w:rsid w:val="005F508B"/>
    <w:rsid w:val="005F56A8"/>
    <w:rsid w:val="005F58E5"/>
    <w:rsid w:val="00601825"/>
    <w:rsid w:val="00604385"/>
    <w:rsid w:val="006065D7"/>
    <w:rsid w:val="006065EF"/>
    <w:rsid w:val="00610E78"/>
    <w:rsid w:val="00610FE4"/>
    <w:rsid w:val="00611AE4"/>
    <w:rsid w:val="00612BA6"/>
    <w:rsid w:val="00614787"/>
    <w:rsid w:val="00616C21"/>
    <w:rsid w:val="006174DE"/>
    <w:rsid w:val="00621FF9"/>
    <w:rsid w:val="00622136"/>
    <w:rsid w:val="006236B5"/>
    <w:rsid w:val="006253B7"/>
    <w:rsid w:val="006320A3"/>
    <w:rsid w:val="00641C9A"/>
    <w:rsid w:val="00641CC6"/>
    <w:rsid w:val="00642ABC"/>
    <w:rsid w:val="006430DD"/>
    <w:rsid w:val="00643F71"/>
    <w:rsid w:val="00646AED"/>
    <w:rsid w:val="00646CA9"/>
    <w:rsid w:val="006473C1"/>
    <w:rsid w:val="00647602"/>
    <w:rsid w:val="00651669"/>
    <w:rsid w:val="00651FCE"/>
    <w:rsid w:val="006522E1"/>
    <w:rsid w:val="00652D0B"/>
    <w:rsid w:val="00654C2B"/>
    <w:rsid w:val="006564B9"/>
    <w:rsid w:val="00656C27"/>
    <w:rsid w:val="00656C84"/>
    <w:rsid w:val="006570FC"/>
    <w:rsid w:val="00660E96"/>
    <w:rsid w:val="00667638"/>
    <w:rsid w:val="00671280"/>
    <w:rsid w:val="00671AC6"/>
    <w:rsid w:val="00673674"/>
    <w:rsid w:val="00675E77"/>
    <w:rsid w:val="00680547"/>
    <w:rsid w:val="00680732"/>
    <w:rsid w:val="00680887"/>
    <w:rsid w:val="00680A95"/>
    <w:rsid w:val="006834D9"/>
    <w:rsid w:val="0068447C"/>
    <w:rsid w:val="00685233"/>
    <w:rsid w:val="006855FC"/>
    <w:rsid w:val="00687A2B"/>
    <w:rsid w:val="00693C2C"/>
    <w:rsid w:val="00694725"/>
    <w:rsid w:val="006B40E0"/>
    <w:rsid w:val="006B5420"/>
    <w:rsid w:val="006C02F6"/>
    <w:rsid w:val="006C08D3"/>
    <w:rsid w:val="006C265F"/>
    <w:rsid w:val="006C283F"/>
    <w:rsid w:val="006C332F"/>
    <w:rsid w:val="006C3D19"/>
    <w:rsid w:val="006C552F"/>
    <w:rsid w:val="006C5992"/>
    <w:rsid w:val="006C7AAC"/>
    <w:rsid w:val="006C7D0E"/>
    <w:rsid w:val="006D0757"/>
    <w:rsid w:val="006D07E0"/>
    <w:rsid w:val="006D18CF"/>
    <w:rsid w:val="006D3568"/>
    <w:rsid w:val="006D3AEF"/>
    <w:rsid w:val="006D756E"/>
    <w:rsid w:val="006E0A8E"/>
    <w:rsid w:val="006E2568"/>
    <w:rsid w:val="006E272E"/>
    <w:rsid w:val="006E2DC7"/>
    <w:rsid w:val="006F0C38"/>
    <w:rsid w:val="006F22EB"/>
    <w:rsid w:val="006F2595"/>
    <w:rsid w:val="006F2CFB"/>
    <w:rsid w:val="006F6520"/>
    <w:rsid w:val="006F6AE1"/>
    <w:rsid w:val="00700158"/>
    <w:rsid w:val="00702F8D"/>
    <w:rsid w:val="00703E9F"/>
    <w:rsid w:val="00704185"/>
    <w:rsid w:val="00707FFB"/>
    <w:rsid w:val="00711D23"/>
    <w:rsid w:val="00712115"/>
    <w:rsid w:val="007123AC"/>
    <w:rsid w:val="00713078"/>
    <w:rsid w:val="00713531"/>
    <w:rsid w:val="00715DE2"/>
    <w:rsid w:val="00716D6A"/>
    <w:rsid w:val="0072560D"/>
    <w:rsid w:val="00726FD8"/>
    <w:rsid w:val="00730107"/>
    <w:rsid w:val="00730EBF"/>
    <w:rsid w:val="007319BE"/>
    <w:rsid w:val="007327A5"/>
    <w:rsid w:val="00732900"/>
    <w:rsid w:val="007329AD"/>
    <w:rsid w:val="007336F3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47F37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3A2F"/>
    <w:rsid w:val="00776635"/>
    <w:rsid w:val="00776724"/>
    <w:rsid w:val="00777FBC"/>
    <w:rsid w:val="007807B1"/>
    <w:rsid w:val="0078210C"/>
    <w:rsid w:val="00784BA5"/>
    <w:rsid w:val="00785CDB"/>
    <w:rsid w:val="0078654C"/>
    <w:rsid w:val="00792C4D"/>
    <w:rsid w:val="00793841"/>
    <w:rsid w:val="00793FEA"/>
    <w:rsid w:val="00794CA5"/>
    <w:rsid w:val="007979AF"/>
    <w:rsid w:val="007A0CD5"/>
    <w:rsid w:val="007A1E68"/>
    <w:rsid w:val="007A262F"/>
    <w:rsid w:val="007A35A4"/>
    <w:rsid w:val="007A5F3E"/>
    <w:rsid w:val="007A61BD"/>
    <w:rsid w:val="007A6970"/>
    <w:rsid w:val="007A70B1"/>
    <w:rsid w:val="007B0D31"/>
    <w:rsid w:val="007B1D57"/>
    <w:rsid w:val="007B32F0"/>
    <w:rsid w:val="007B3910"/>
    <w:rsid w:val="007B6184"/>
    <w:rsid w:val="007B7C29"/>
    <w:rsid w:val="007B7D81"/>
    <w:rsid w:val="007C29F6"/>
    <w:rsid w:val="007C391D"/>
    <w:rsid w:val="007C3BD1"/>
    <w:rsid w:val="007C401E"/>
    <w:rsid w:val="007C5C29"/>
    <w:rsid w:val="007D104B"/>
    <w:rsid w:val="007D23C1"/>
    <w:rsid w:val="007D2426"/>
    <w:rsid w:val="007D3EA1"/>
    <w:rsid w:val="007D5D9B"/>
    <w:rsid w:val="007D78B4"/>
    <w:rsid w:val="007E10D3"/>
    <w:rsid w:val="007E41CB"/>
    <w:rsid w:val="007E54BB"/>
    <w:rsid w:val="007E61B2"/>
    <w:rsid w:val="007E6376"/>
    <w:rsid w:val="007F029C"/>
    <w:rsid w:val="007F0503"/>
    <w:rsid w:val="007F0D05"/>
    <w:rsid w:val="007F1015"/>
    <w:rsid w:val="007F228D"/>
    <w:rsid w:val="007F29F1"/>
    <w:rsid w:val="007F2B7E"/>
    <w:rsid w:val="007F30A9"/>
    <w:rsid w:val="007F3E33"/>
    <w:rsid w:val="007F667A"/>
    <w:rsid w:val="00800817"/>
    <w:rsid w:val="00800B18"/>
    <w:rsid w:val="00804649"/>
    <w:rsid w:val="00806717"/>
    <w:rsid w:val="008101FF"/>
    <w:rsid w:val="008109A6"/>
    <w:rsid w:val="00810DFB"/>
    <w:rsid w:val="00811382"/>
    <w:rsid w:val="00811AEF"/>
    <w:rsid w:val="00814D56"/>
    <w:rsid w:val="00820CF5"/>
    <w:rsid w:val="008211B6"/>
    <w:rsid w:val="00824C43"/>
    <w:rsid w:val="008255E8"/>
    <w:rsid w:val="008267A3"/>
    <w:rsid w:val="00827747"/>
    <w:rsid w:val="0083086E"/>
    <w:rsid w:val="0083262F"/>
    <w:rsid w:val="0083381E"/>
    <w:rsid w:val="00833D0D"/>
    <w:rsid w:val="00834DA5"/>
    <w:rsid w:val="00835DFB"/>
    <w:rsid w:val="00837C3E"/>
    <w:rsid w:val="00837DCE"/>
    <w:rsid w:val="008415B3"/>
    <w:rsid w:val="00842A26"/>
    <w:rsid w:val="00843CDB"/>
    <w:rsid w:val="00845985"/>
    <w:rsid w:val="0084750B"/>
    <w:rsid w:val="00847BFF"/>
    <w:rsid w:val="00850545"/>
    <w:rsid w:val="00850DB8"/>
    <w:rsid w:val="008521CC"/>
    <w:rsid w:val="0085260D"/>
    <w:rsid w:val="008542CC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76A4D"/>
    <w:rsid w:val="008803D6"/>
    <w:rsid w:val="0088058B"/>
    <w:rsid w:val="00883D8E"/>
    <w:rsid w:val="00884085"/>
    <w:rsid w:val="00884870"/>
    <w:rsid w:val="00884D43"/>
    <w:rsid w:val="0088677A"/>
    <w:rsid w:val="0089523E"/>
    <w:rsid w:val="008955D1"/>
    <w:rsid w:val="00895949"/>
    <w:rsid w:val="00896657"/>
    <w:rsid w:val="008A012C"/>
    <w:rsid w:val="008A3E95"/>
    <w:rsid w:val="008A4C1E"/>
    <w:rsid w:val="008A6875"/>
    <w:rsid w:val="008B6788"/>
    <w:rsid w:val="008B779C"/>
    <w:rsid w:val="008B7D6F"/>
    <w:rsid w:val="008C1F06"/>
    <w:rsid w:val="008C72B4"/>
    <w:rsid w:val="008D0206"/>
    <w:rsid w:val="008D0B99"/>
    <w:rsid w:val="008D2196"/>
    <w:rsid w:val="008D3A59"/>
    <w:rsid w:val="008D6275"/>
    <w:rsid w:val="008E0634"/>
    <w:rsid w:val="008E1838"/>
    <w:rsid w:val="008E2AE0"/>
    <w:rsid w:val="008E2C2B"/>
    <w:rsid w:val="008E3EA7"/>
    <w:rsid w:val="008E5040"/>
    <w:rsid w:val="008E7EE9"/>
    <w:rsid w:val="008F13A0"/>
    <w:rsid w:val="008F2010"/>
    <w:rsid w:val="008F27EA"/>
    <w:rsid w:val="008F283D"/>
    <w:rsid w:val="008F39EB"/>
    <w:rsid w:val="008F3CA6"/>
    <w:rsid w:val="008F485C"/>
    <w:rsid w:val="008F740F"/>
    <w:rsid w:val="009005E6"/>
    <w:rsid w:val="00900ACF"/>
    <w:rsid w:val="009016CF"/>
    <w:rsid w:val="009024D9"/>
    <w:rsid w:val="0090415D"/>
    <w:rsid w:val="00911C30"/>
    <w:rsid w:val="00912D94"/>
    <w:rsid w:val="00913FC8"/>
    <w:rsid w:val="00914DDD"/>
    <w:rsid w:val="00916C91"/>
    <w:rsid w:val="0091739A"/>
    <w:rsid w:val="00920330"/>
    <w:rsid w:val="00920E10"/>
    <w:rsid w:val="00922821"/>
    <w:rsid w:val="00922C9B"/>
    <w:rsid w:val="00923380"/>
    <w:rsid w:val="0092414A"/>
    <w:rsid w:val="00924E20"/>
    <w:rsid w:val="00925BBA"/>
    <w:rsid w:val="009268EA"/>
    <w:rsid w:val="00926BA9"/>
    <w:rsid w:val="00927090"/>
    <w:rsid w:val="00930553"/>
    <w:rsid w:val="00930ACD"/>
    <w:rsid w:val="00932ADC"/>
    <w:rsid w:val="00934806"/>
    <w:rsid w:val="00935F95"/>
    <w:rsid w:val="009453C3"/>
    <w:rsid w:val="00950F5D"/>
    <w:rsid w:val="009531DF"/>
    <w:rsid w:val="00954381"/>
    <w:rsid w:val="009543EA"/>
    <w:rsid w:val="00955D15"/>
    <w:rsid w:val="0095612A"/>
    <w:rsid w:val="00956FCD"/>
    <w:rsid w:val="0095751B"/>
    <w:rsid w:val="0095792D"/>
    <w:rsid w:val="00957D18"/>
    <w:rsid w:val="009600E6"/>
    <w:rsid w:val="00963019"/>
    <w:rsid w:val="00963647"/>
    <w:rsid w:val="00963864"/>
    <w:rsid w:val="009651DD"/>
    <w:rsid w:val="009652B0"/>
    <w:rsid w:val="00965461"/>
    <w:rsid w:val="00967AFD"/>
    <w:rsid w:val="00970D4C"/>
    <w:rsid w:val="00970E1E"/>
    <w:rsid w:val="00972325"/>
    <w:rsid w:val="00974E5E"/>
    <w:rsid w:val="00976895"/>
    <w:rsid w:val="00977491"/>
    <w:rsid w:val="00981C9E"/>
    <w:rsid w:val="00982536"/>
    <w:rsid w:val="0098366D"/>
    <w:rsid w:val="00984748"/>
    <w:rsid w:val="00986EFE"/>
    <w:rsid w:val="00987D2C"/>
    <w:rsid w:val="00990BFB"/>
    <w:rsid w:val="00991BF2"/>
    <w:rsid w:val="00991F6B"/>
    <w:rsid w:val="00993D24"/>
    <w:rsid w:val="009943D7"/>
    <w:rsid w:val="009966FF"/>
    <w:rsid w:val="00996930"/>
    <w:rsid w:val="00997034"/>
    <w:rsid w:val="009971A9"/>
    <w:rsid w:val="009A06DB"/>
    <w:rsid w:val="009A0FDB"/>
    <w:rsid w:val="009A37D5"/>
    <w:rsid w:val="009A454B"/>
    <w:rsid w:val="009A57F9"/>
    <w:rsid w:val="009A7215"/>
    <w:rsid w:val="009A7EC2"/>
    <w:rsid w:val="009B0A60"/>
    <w:rsid w:val="009B4592"/>
    <w:rsid w:val="009B4748"/>
    <w:rsid w:val="009B51BE"/>
    <w:rsid w:val="009B56CF"/>
    <w:rsid w:val="009B60AA"/>
    <w:rsid w:val="009C12E7"/>
    <w:rsid w:val="009C137D"/>
    <w:rsid w:val="009C166E"/>
    <w:rsid w:val="009C17F8"/>
    <w:rsid w:val="009C2421"/>
    <w:rsid w:val="009C4E9C"/>
    <w:rsid w:val="009C634A"/>
    <w:rsid w:val="009C6808"/>
    <w:rsid w:val="009D063C"/>
    <w:rsid w:val="009D0A91"/>
    <w:rsid w:val="009D1380"/>
    <w:rsid w:val="009D20AA"/>
    <w:rsid w:val="009D22FC"/>
    <w:rsid w:val="009D27A4"/>
    <w:rsid w:val="009D3904"/>
    <w:rsid w:val="009D3D77"/>
    <w:rsid w:val="009D4319"/>
    <w:rsid w:val="009D558E"/>
    <w:rsid w:val="009D57E5"/>
    <w:rsid w:val="009D6C80"/>
    <w:rsid w:val="009E0775"/>
    <w:rsid w:val="009E0EF8"/>
    <w:rsid w:val="009E2846"/>
    <w:rsid w:val="009E2EF5"/>
    <w:rsid w:val="009E3224"/>
    <w:rsid w:val="009E39CA"/>
    <w:rsid w:val="009E435E"/>
    <w:rsid w:val="009E4BA9"/>
    <w:rsid w:val="009F0F33"/>
    <w:rsid w:val="009F20C9"/>
    <w:rsid w:val="009F4E70"/>
    <w:rsid w:val="009F55FD"/>
    <w:rsid w:val="009F5B59"/>
    <w:rsid w:val="009F78E0"/>
    <w:rsid w:val="009F7F80"/>
    <w:rsid w:val="00A04A82"/>
    <w:rsid w:val="00A05C7B"/>
    <w:rsid w:val="00A05FB5"/>
    <w:rsid w:val="00A0780F"/>
    <w:rsid w:val="00A11572"/>
    <w:rsid w:val="00A11A8D"/>
    <w:rsid w:val="00A1582C"/>
    <w:rsid w:val="00A15D01"/>
    <w:rsid w:val="00A20210"/>
    <w:rsid w:val="00A22C01"/>
    <w:rsid w:val="00A24FAC"/>
    <w:rsid w:val="00A2668A"/>
    <w:rsid w:val="00A27C2E"/>
    <w:rsid w:val="00A27D87"/>
    <w:rsid w:val="00A36991"/>
    <w:rsid w:val="00A4045C"/>
    <w:rsid w:val="00A40F41"/>
    <w:rsid w:val="00A4114C"/>
    <w:rsid w:val="00A42EAB"/>
    <w:rsid w:val="00A4319D"/>
    <w:rsid w:val="00A43BFF"/>
    <w:rsid w:val="00A4489C"/>
    <w:rsid w:val="00A450A7"/>
    <w:rsid w:val="00A464E4"/>
    <w:rsid w:val="00A476AE"/>
    <w:rsid w:val="00A5089E"/>
    <w:rsid w:val="00A5140C"/>
    <w:rsid w:val="00A52521"/>
    <w:rsid w:val="00A5319F"/>
    <w:rsid w:val="00A531F5"/>
    <w:rsid w:val="00A53D3B"/>
    <w:rsid w:val="00A53FF7"/>
    <w:rsid w:val="00A55454"/>
    <w:rsid w:val="00A62896"/>
    <w:rsid w:val="00A63852"/>
    <w:rsid w:val="00A63DC2"/>
    <w:rsid w:val="00A64826"/>
    <w:rsid w:val="00A64E41"/>
    <w:rsid w:val="00A6622D"/>
    <w:rsid w:val="00A673BC"/>
    <w:rsid w:val="00A72452"/>
    <w:rsid w:val="00A72CD2"/>
    <w:rsid w:val="00A74954"/>
    <w:rsid w:val="00A75540"/>
    <w:rsid w:val="00A76646"/>
    <w:rsid w:val="00A8007F"/>
    <w:rsid w:val="00A81EF8"/>
    <w:rsid w:val="00A82112"/>
    <w:rsid w:val="00A8252E"/>
    <w:rsid w:val="00A83CA7"/>
    <w:rsid w:val="00A84644"/>
    <w:rsid w:val="00A85172"/>
    <w:rsid w:val="00A85940"/>
    <w:rsid w:val="00A86199"/>
    <w:rsid w:val="00A919E1"/>
    <w:rsid w:val="00A92002"/>
    <w:rsid w:val="00A928DA"/>
    <w:rsid w:val="00A93CC6"/>
    <w:rsid w:val="00A93DF1"/>
    <w:rsid w:val="00A94134"/>
    <w:rsid w:val="00A97C49"/>
    <w:rsid w:val="00AA0F39"/>
    <w:rsid w:val="00AA1425"/>
    <w:rsid w:val="00AA40D6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0EF6"/>
    <w:rsid w:val="00AC32E4"/>
    <w:rsid w:val="00AC39F8"/>
    <w:rsid w:val="00AC3B3B"/>
    <w:rsid w:val="00AC6727"/>
    <w:rsid w:val="00AD02E6"/>
    <w:rsid w:val="00AD5394"/>
    <w:rsid w:val="00AD687A"/>
    <w:rsid w:val="00AD697D"/>
    <w:rsid w:val="00AE3DC2"/>
    <w:rsid w:val="00AE4E81"/>
    <w:rsid w:val="00AE4ED6"/>
    <w:rsid w:val="00AE541E"/>
    <w:rsid w:val="00AE56F2"/>
    <w:rsid w:val="00AE5965"/>
    <w:rsid w:val="00AE6583"/>
    <w:rsid w:val="00AE6611"/>
    <w:rsid w:val="00AE6A93"/>
    <w:rsid w:val="00AE7A99"/>
    <w:rsid w:val="00AF4409"/>
    <w:rsid w:val="00AF6CDD"/>
    <w:rsid w:val="00AF72E8"/>
    <w:rsid w:val="00B007EF"/>
    <w:rsid w:val="00B01C0E"/>
    <w:rsid w:val="00B02798"/>
    <w:rsid w:val="00B02B41"/>
    <w:rsid w:val="00B0371D"/>
    <w:rsid w:val="00B04F31"/>
    <w:rsid w:val="00B05118"/>
    <w:rsid w:val="00B073A3"/>
    <w:rsid w:val="00B1202F"/>
    <w:rsid w:val="00B12806"/>
    <w:rsid w:val="00B12F98"/>
    <w:rsid w:val="00B13342"/>
    <w:rsid w:val="00B15B90"/>
    <w:rsid w:val="00B15E4B"/>
    <w:rsid w:val="00B17B89"/>
    <w:rsid w:val="00B20E2B"/>
    <w:rsid w:val="00B22BA9"/>
    <w:rsid w:val="00B2418D"/>
    <w:rsid w:val="00B24A04"/>
    <w:rsid w:val="00B259E8"/>
    <w:rsid w:val="00B26C8A"/>
    <w:rsid w:val="00B309F2"/>
    <w:rsid w:val="00B310BA"/>
    <w:rsid w:val="00B315A6"/>
    <w:rsid w:val="00B320FD"/>
    <w:rsid w:val="00B3290A"/>
    <w:rsid w:val="00B33735"/>
    <w:rsid w:val="00B34E4A"/>
    <w:rsid w:val="00B35E58"/>
    <w:rsid w:val="00B36347"/>
    <w:rsid w:val="00B40D84"/>
    <w:rsid w:val="00B41E45"/>
    <w:rsid w:val="00B43208"/>
    <w:rsid w:val="00B43442"/>
    <w:rsid w:val="00B4566C"/>
    <w:rsid w:val="00B4773C"/>
    <w:rsid w:val="00B50039"/>
    <w:rsid w:val="00B511D9"/>
    <w:rsid w:val="00B5282A"/>
    <w:rsid w:val="00B538F4"/>
    <w:rsid w:val="00B545FE"/>
    <w:rsid w:val="00B54C07"/>
    <w:rsid w:val="00B56518"/>
    <w:rsid w:val="00B56691"/>
    <w:rsid w:val="00B56877"/>
    <w:rsid w:val="00B574E5"/>
    <w:rsid w:val="00B6012B"/>
    <w:rsid w:val="00B60142"/>
    <w:rsid w:val="00B606F4"/>
    <w:rsid w:val="00B620F6"/>
    <w:rsid w:val="00B663B6"/>
    <w:rsid w:val="00B666F6"/>
    <w:rsid w:val="00B6704F"/>
    <w:rsid w:val="00B71167"/>
    <w:rsid w:val="00B717AB"/>
    <w:rsid w:val="00B724E8"/>
    <w:rsid w:val="00B73A29"/>
    <w:rsid w:val="00B779E2"/>
    <w:rsid w:val="00B77AEF"/>
    <w:rsid w:val="00B8013E"/>
    <w:rsid w:val="00B81327"/>
    <w:rsid w:val="00B81731"/>
    <w:rsid w:val="00B83B16"/>
    <w:rsid w:val="00B855F0"/>
    <w:rsid w:val="00B85D69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A574E"/>
    <w:rsid w:val="00BA5903"/>
    <w:rsid w:val="00BA7135"/>
    <w:rsid w:val="00BB0F03"/>
    <w:rsid w:val="00BB166E"/>
    <w:rsid w:val="00BB3115"/>
    <w:rsid w:val="00BB39B4"/>
    <w:rsid w:val="00BB4184"/>
    <w:rsid w:val="00BB4AC3"/>
    <w:rsid w:val="00BB5A48"/>
    <w:rsid w:val="00BB6476"/>
    <w:rsid w:val="00BB73F0"/>
    <w:rsid w:val="00BC014C"/>
    <w:rsid w:val="00BC056B"/>
    <w:rsid w:val="00BC118E"/>
    <w:rsid w:val="00BC14BD"/>
    <w:rsid w:val="00BC1EF9"/>
    <w:rsid w:val="00BC3B10"/>
    <w:rsid w:val="00BC4898"/>
    <w:rsid w:val="00BC6ACF"/>
    <w:rsid w:val="00BD112C"/>
    <w:rsid w:val="00BD25D8"/>
    <w:rsid w:val="00BD3506"/>
    <w:rsid w:val="00BD3E9D"/>
    <w:rsid w:val="00BD4401"/>
    <w:rsid w:val="00BD50B0"/>
    <w:rsid w:val="00BD54F2"/>
    <w:rsid w:val="00BD5C2E"/>
    <w:rsid w:val="00BD6BB6"/>
    <w:rsid w:val="00BE0590"/>
    <w:rsid w:val="00BE308D"/>
    <w:rsid w:val="00BE3666"/>
    <w:rsid w:val="00BE37CC"/>
    <w:rsid w:val="00BE39CA"/>
    <w:rsid w:val="00BE5ABE"/>
    <w:rsid w:val="00BE5AEE"/>
    <w:rsid w:val="00BE62C2"/>
    <w:rsid w:val="00BE7F9A"/>
    <w:rsid w:val="00BF01B0"/>
    <w:rsid w:val="00BF1968"/>
    <w:rsid w:val="00BF302E"/>
    <w:rsid w:val="00BF31E6"/>
    <w:rsid w:val="00BF5265"/>
    <w:rsid w:val="00BF5F8B"/>
    <w:rsid w:val="00BF62D8"/>
    <w:rsid w:val="00BF7F05"/>
    <w:rsid w:val="00C01BCA"/>
    <w:rsid w:val="00C02FCB"/>
    <w:rsid w:val="00C03188"/>
    <w:rsid w:val="00C070F2"/>
    <w:rsid w:val="00C07582"/>
    <w:rsid w:val="00C07F1A"/>
    <w:rsid w:val="00C11BF0"/>
    <w:rsid w:val="00C12406"/>
    <w:rsid w:val="00C12B87"/>
    <w:rsid w:val="00C13661"/>
    <w:rsid w:val="00C14B20"/>
    <w:rsid w:val="00C23705"/>
    <w:rsid w:val="00C27723"/>
    <w:rsid w:val="00C30267"/>
    <w:rsid w:val="00C33D9A"/>
    <w:rsid w:val="00C347CB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3FD2"/>
    <w:rsid w:val="00C553CE"/>
    <w:rsid w:val="00C559A8"/>
    <w:rsid w:val="00C60463"/>
    <w:rsid w:val="00C61DA2"/>
    <w:rsid w:val="00C62937"/>
    <w:rsid w:val="00C649CA"/>
    <w:rsid w:val="00C66894"/>
    <w:rsid w:val="00C67A6D"/>
    <w:rsid w:val="00C71B6A"/>
    <w:rsid w:val="00C71DF9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4DC"/>
    <w:rsid w:val="00C87AB0"/>
    <w:rsid w:val="00C91D31"/>
    <w:rsid w:val="00C91D6B"/>
    <w:rsid w:val="00C93A13"/>
    <w:rsid w:val="00C96409"/>
    <w:rsid w:val="00C97CE3"/>
    <w:rsid w:val="00CA052F"/>
    <w:rsid w:val="00CA0625"/>
    <w:rsid w:val="00CA0633"/>
    <w:rsid w:val="00CA27A3"/>
    <w:rsid w:val="00CA72F3"/>
    <w:rsid w:val="00CA7E0C"/>
    <w:rsid w:val="00CB1742"/>
    <w:rsid w:val="00CB202B"/>
    <w:rsid w:val="00CB2461"/>
    <w:rsid w:val="00CB2912"/>
    <w:rsid w:val="00CB383A"/>
    <w:rsid w:val="00CB4BCC"/>
    <w:rsid w:val="00CB6A2E"/>
    <w:rsid w:val="00CC00D7"/>
    <w:rsid w:val="00CC0222"/>
    <w:rsid w:val="00CC03D5"/>
    <w:rsid w:val="00CC0A65"/>
    <w:rsid w:val="00CC19E0"/>
    <w:rsid w:val="00CC40AF"/>
    <w:rsid w:val="00CC540C"/>
    <w:rsid w:val="00CC5D20"/>
    <w:rsid w:val="00CC71D1"/>
    <w:rsid w:val="00CD081E"/>
    <w:rsid w:val="00CD0FE1"/>
    <w:rsid w:val="00CD107C"/>
    <w:rsid w:val="00CD1FA2"/>
    <w:rsid w:val="00CD2CE4"/>
    <w:rsid w:val="00CD33FB"/>
    <w:rsid w:val="00CD3444"/>
    <w:rsid w:val="00CD410A"/>
    <w:rsid w:val="00CD4299"/>
    <w:rsid w:val="00CD492A"/>
    <w:rsid w:val="00CD4CE0"/>
    <w:rsid w:val="00CD78B5"/>
    <w:rsid w:val="00CE307C"/>
    <w:rsid w:val="00CE3DFA"/>
    <w:rsid w:val="00CE4265"/>
    <w:rsid w:val="00CE6EA1"/>
    <w:rsid w:val="00CE6FA1"/>
    <w:rsid w:val="00CF1542"/>
    <w:rsid w:val="00CF1953"/>
    <w:rsid w:val="00CF2460"/>
    <w:rsid w:val="00CF2697"/>
    <w:rsid w:val="00CF4D23"/>
    <w:rsid w:val="00CF6248"/>
    <w:rsid w:val="00CF77AE"/>
    <w:rsid w:val="00D0137C"/>
    <w:rsid w:val="00D01CAA"/>
    <w:rsid w:val="00D02191"/>
    <w:rsid w:val="00D0246D"/>
    <w:rsid w:val="00D02E41"/>
    <w:rsid w:val="00D030E4"/>
    <w:rsid w:val="00D05B31"/>
    <w:rsid w:val="00D06C2B"/>
    <w:rsid w:val="00D1089A"/>
    <w:rsid w:val="00D118D5"/>
    <w:rsid w:val="00D124D5"/>
    <w:rsid w:val="00D12595"/>
    <w:rsid w:val="00D13009"/>
    <w:rsid w:val="00D1314F"/>
    <w:rsid w:val="00D1514D"/>
    <w:rsid w:val="00D16B8B"/>
    <w:rsid w:val="00D16EDC"/>
    <w:rsid w:val="00D174D8"/>
    <w:rsid w:val="00D1783E"/>
    <w:rsid w:val="00D20398"/>
    <w:rsid w:val="00D22821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3575"/>
    <w:rsid w:val="00D541EC"/>
    <w:rsid w:val="00D613DC"/>
    <w:rsid w:val="00D63802"/>
    <w:rsid w:val="00D63A38"/>
    <w:rsid w:val="00D63F5C"/>
    <w:rsid w:val="00D67262"/>
    <w:rsid w:val="00D72E30"/>
    <w:rsid w:val="00D74B21"/>
    <w:rsid w:val="00D77B6B"/>
    <w:rsid w:val="00D8098E"/>
    <w:rsid w:val="00D8155E"/>
    <w:rsid w:val="00D8504F"/>
    <w:rsid w:val="00D85265"/>
    <w:rsid w:val="00D85C5E"/>
    <w:rsid w:val="00D85CA5"/>
    <w:rsid w:val="00D87266"/>
    <w:rsid w:val="00D872FB"/>
    <w:rsid w:val="00D91037"/>
    <w:rsid w:val="00D928DD"/>
    <w:rsid w:val="00D93996"/>
    <w:rsid w:val="00D93CCE"/>
    <w:rsid w:val="00D941AF"/>
    <w:rsid w:val="00D94CB2"/>
    <w:rsid w:val="00DA2D77"/>
    <w:rsid w:val="00DA2EB6"/>
    <w:rsid w:val="00DA43C3"/>
    <w:rsid w:val="00DA4966"/>
    <w:rsid w:val="00DA4EB0"/>
    <w:rsid w:val="00DA5FED"/>
    <w:rsid w:val="00DA6058"/>
    <w:rsid w:val="00DA78FE"/>
    <w:rsid w:val="00DB10BF"/>
    <w:rsid w:val="00DB11C1"/>
    <w:rsid w:val="00DB2577"/>
    <w:rsid w:val="00DB33CB"/>
    <w:rsid w:val="00DB379C"/>
    <w:rsid w:val="00DB3ED7"/>
    <w:rsid w:val="00DB42B9"/>
    <w:rsid w:val="00DB58F5"/>
    <w:rsid w:val="00DB6E04"/>
    <w:rsid w:val="00DB74F1"/>
    <w:rsid w:val="00DB7677"/>
    <w:rsid w:val="00DB7B4B"/>
    <w:rsid w:val="00DC05D1"/>
    <w:rsid w:val="00DC0990"/>
    <w:rsid w:val="00DC0CF3"/>
    <w:rsid w:val="00DC0D89"/>
    <w:rsid w:val="00DC0ED8"/>
    <w:rsid w:val="00DC2B12"/>
    <w:rsid w:val="00DD1349"/>
    <w:rsid w:val="00DD17E9"/>
    <w:rsid w:val="00DD287C"/>
    <w:rsid w:val="00DD46AE"/>
    <w:rsid w:val="00DD5243"/>
    <w:rsid w:val="00DE07AD"/>
    <w:rsid w:val="00DE1ADA"/>
    <w:rsid w:val="00DE1DAC"/>
    <w:rsid w:val="00DE423D"/>
    <w:rsid w:val="00DE5F53"/>
    <w:rsid w:val="00DE60F1"/>
    <w:rsid w:val="00DF1CAD"/>
    <w:rsid w:val="00DF3916"/>
    <w:rsid w:val="00DF3C40"/>
    <w:rsid w:val="00DF796D"/>
    <w:rsid w:val="00DF7F9A"/>
    <w:rsid w:val="00E01B17"/>
    <w:rsid w:val="00E01F08"/>
    <w:rsid w:val="00E03956"/>
    <w:rsid w:val="00E06664"/>
    <w:rsid w:val="00E06DE5"/>
    <w:rsid w:val="00E079B9"/>
    <w:rsid w:val="00E10F9E"/>
    <w:rsid w:val="00E13B68"/>
    <w:rsid w:val="00E13BFD"/>
    <w:rsid w:val="00E15EDD"/>
    <w:rsid w:val="00E17A87"/>
    <w:rsid w:val="00E17EC5"/>
    <w:rsid w:val="00E20D17"/>
    <w:rsid w:val="00E225D9"/>
    <w:rsid w:val="00E2278F"/>
    <w:rsid w:val="00E237A2"/>
    <w:rsid w:val="00E238EA"/>
    <w:rsid w:val="00E2427A"/>
    <w:rsid w:val="00E26A2E"/>
    <w:rsid w:val="00E30498"/>
    <w:rsid w:val="00E30D15"/>
    <w:rsid w:val="00E3161F"/>
    <w:rsid w:val="00E31D32"/>
    <w:rsid w:val="00E33724"/>
    <w:rsid w:val="00E341E0"/>
    <w:rsid w:val="00E342DC"/>
    <w:rsid w:val="00E34589"/>
    <w:rsid w:val="00E34B0A"/>
    <w:rsid w:val="00E354CE"/>
    <w:rsid w:val="00E36094"/>
    <w:rsid w:val="00E36C87"/>
    <w:rsid w:val="00E37FD5"/>
    <w:rsid w:val="00E40405"/>
    <w:rsid w:val="00E404CB"/>
    <w:rsid w:val="00E41DE9"/>
    <w:rsid w:val="00E42037"/>
    <w:rsid w:val="00E50AD7"/>
    <w:rsid w:val="00E53B5F"/>
    <w:rsid w:val="00E54E35"/>
    <w:rsid w:val="00E54FDB"/>
    <w:rsid w:val="00E55DF7"/>
    <w:rsid w:val="00E5643C"/>
    <w:rsid w:val="00E5668A"/>
    <w:rsid w:val="00E57927"/>
    <w:rsid w:val="00E5796D"/>
    <w:rsid w:val="00E60F7D"/>
    <w:rsid w:val="00E61E25"/>
    <w:rsid w:val="00E63C36"/>
    <w:rsid w:val="00E6433C"/>
    <w:rsid w:val="00E65503"/>
    <w:rsid w:val="00E66CD2"/>
    <w:rsid w:val="00E70EB2"/>
    <w:rsid w:val="00E7277E"/>
    <w:rsid w:val="00E73B26"/>
    <w:rsid w:val="00E74724"/>
    <w:rsid w:val="00E76C83"/>
    <w:rsid w:val="00E808D2"/>
    <w:rsid w:val="00E83DB1"/>
    <w:rsid w:val="00E848EA"/>
    <w:rsid w:val="00E84E6A"/>
    <w:rsid w:val="00E851E8"/>
    <w:rsid w:val="00E857D9"/>
    <w:rsid w:val="00E85C0F"/>
    <w:rsid w:val="00E85C22"/>
    <w:rsid w:val="00E868AB"/>
    <w:rsid w:val="00E875B2"/>
    <w:rsid w:val="00E92F84"/>
    <w:rsid w:val="00E93107"/>
    <w:rsid w:val="00E93562"/>
    <w:rsid w:val="00E95E4B"/>
    <w:rsid w:val="00E9774F"/>
    <w:rsid w:val="00EA0932"/>
    <w:rsid w:val="00EA582D"/>
    <w:rsid w:val="00EA5D19"/>
    <w:rsid w:val="00EA737E"/>
    <w:rsid w:val="00EA76D0"/>
    <w:rsid w:val="00EA7BF1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1F5"/>
    <w:rsid w:val="00EC5E52"/>
    <w:rsid w:val="00ED1900"/>
    <w:rsid w:val="00ED1B67"/>
    <w:rsid w:val="00ED26B4"/>
    <w:rsid w:val="00ED2D1C"/>
    <w:rsid w:val="00ED2ED4"/>
    <w:rsid w:val="00ED591E"/>
    <w:rsid w:val="00ED5DA2"/>
    <w:rsid w:val="00ED758F"/>
    <w:rsid w:val="00EE0967"/>
    <w:rsid w:val="00EE1106"/>
    <w:rsid w:val="00EE1CE3"/>
    <w:rsid w:val="00EE1EB3"/>
    <w:rsid w:val="00EE40A9"/>
    <w:rsid w:val="00EE4D61"/>
    <w:rsid w:val="00EE4FC4"/>
    <w:rsid w:val="00EE5F51"/>
    <w:rsid w:val="00EE6501"/>
    <w:rsid w:val="00EE7586"/>
    <w:rsid w:val="00EE7763"/>
    <w:rsid w:val="00EE7B49"/>
    <w:rsid w:val="00EF0B44"/>
    <w:rsid w:val="00EF2542"/>
    <w:rsid w:val="00EF42EB"/>
    <w:rsid w:val="00EF4B42"/>
    <w:rsid w:val="00EF5A35"/>
    <w:rsid w:val="00EF5C18"/>
    <w:rsid w:val="00EF79A2"/>
    <w:rsid w:val="00F016D8"/>
    <w:rsid w:val="00F01CA0"/>
    <w:rsid w:val="00F03022"/>
    <w:rsid w:val="00F034F8"/>
    <w:rsid w:val="00F04CD5"/>
    <w:rsid w:val="00F0540D"/>
    <w:rsid w:val="00F05767"/>
    <w:rsid w:val="00F10450"/>
    <w:rsid w:val="00F107A7"/>
    <w:rsid w:val="00F11690"/>
    <w:rsid w:val="00F121C7"/>
    <w:rsid w:val="00F134DD"/>
    <w:rsid w:val="00F149EE"/>
    <w:rsid w:val="00F1614C"/>
    <w:rsid w:val="00F1615C"/>
    <w:rsid w:val="00F16825"/>
    <w:rsid w:val="00F17809"/>
    <w:rsid w:val="00F17D0E"/>
    <w:rsid w:val="00F20D7B"/>
    <w:rsid w:val="00F21414"/>
    <w:rsid w:val="00F23479"/>
    <w:rsid w:val="00F24491"/>
    <w:rsid w:val="00F24C65"/>
    <w:rsid w:val="00F25EDF"/>
    <w:rsid w:val="00F25F28"/>
    <w:rsid w:val="00F2647F"/>
    <w:rsid w:val="00F27521"/>
    <w:rsid w:val="00F279ED"/>
    <w:rsid w:val="00F27CF5"/>
    <w:rsid w:val="00F30499"/>
    <w:rsid w:val="00F3083D"/>
    <w:rsid w:val="00F344CC"/>
    <w:rsid w:val="00F347CD"/>
    <w:rsid w:val="00F353C4"/>
    <w:rsid w:val="00F357F7"/>
    <w:rsid w:val="00F359D1"/>
    <w:rsid w:val="00F37466"/>
    <w:rsid w:val="00F403D7"/>
    <w:rsid w:val="00F437A1"/>
    <w:rsid w:val="00F43F50"/>
    <w:rsid w:val="00F44BC8"/>
    <w:rsid w:val="00F4575C"/>
    <w:rsid w:val="00F459A0"/>
    <w:rsid w:val="00F45AC2"/>
    <w:rsid w:val="00F45ED3"/>
    <w:rsid w:val="00F45F45"/>
    <w:rsid w:val="00F4663D"/>
    <w:rsid w:val="00F5321D"/>
    <w:rsid w:val="00F53FF3"/>
    <w:rsid w:val="00F54850"/>
    <w:rsid w:val="00F54BC8"/>
    <w:rsid w:val="00F553D8"/>
    <w:rsid w:val="00F57421"/>
    <w:rsid w:val="00F60EAF"/>
    <w:rsid w:val="00F62247"/>
    <w:rsid w:val="00F65665"/>
    <w:rsid w:val="00F67166"/>
    <w:rsid w:val="00F726EE"/>
    <w:rsid w:val="00F75299"/>
    <w:rsid w:val="00F75671"/>
    <w:rsid w:val="00F756B1"/>
    <w:rsid w:val="00F765E2"/>
    <w:rsid w:val="00F7783F"/>
    <w:rsid w:val="00F77BAC"/>
    <w:rsid w:val="00F80A32"/>
    <w:rsid w:val="00F8205B"/>
    <w:rsid w:val="00F829A6"/>
    <w:rsid w:val="00F829CC"/>
    <w:rsid w:val="00F83C83"/>
    <w:rsid w:val="00F84268"/>
    <w:rsid w:val="00F8631C"/>
    <w:rsid w:val="00F86758"/>
    <w:rsid w:val="00F87F40"/>
    <w:rsid w:val="00F90420"/>
    <w:rsid w:val="00F90593"/>
    <w:rsid w:val="00F91E75"/>
    <w:rsid w:val="00F91FD9"/>
    <w:rsid w:val="00F945BD"/>
    <w:rsid w:val="00F95940"/>
    <w:rsid w:val="00F96676"/>
    <w:rsid w:val="00F97BCF"/>
    <w:rsid w:val="00FA08FF"/>
    <w:rsid w:val="00FA338B"/>
    <w:rsid w:val="00FA6994"/>
    <w:rsid w:val="00FA6C18"/>
    <w:rsid w:val="00FA6F31"/>
    <w:rsid w:val="00FB00B1"/>
    <w:rsid w:val="00FB1248"/>
    <w:rsid w:val="00FB2577"/>
    <w:rsid w:val="00FB293B"/>
    <w:rsid w:val="00FB49E9"/>
    <w:rsid w:val="00FB4F7A"/>
    <w:rsid w:val="00FB4FC8"/>
    <w:rsid w:val="00FB7419"/>
    <w:rsid w:val="00FC28D6"/>
    <w:rsid w:val="00FC2D85"/>
    <w:rsid w:val="00FC2E84"/>
    <w:rsid w:val="00FC5F4C"/>
    <w:rsid w:val="00FD4A8D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2B7C"/>
    <w:rsid w:val="00FF4A6B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4:docId w14:val="038F3CC4"/>
  <w15:docId w15:val="{5A2A6315-C85F-4EB0-9E0D-3A8926D2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BD7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F4BD7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5F4BD7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5F4BD7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F4BD7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BE0590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BE0590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BE059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E059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E059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5F4BD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5F4BD7"/>
  </w:style>
  <w:style w:type="paragraph" w:customStyle="1" w:styleId="00ClientCover">
    <w:name w:val="00ClientCover"/>
    <w:basedOn w:val="Normal"/>
    <w:rsid w:val="005F4BD7"/>
  </w:style>
  <w:style w:type="paragraph" w:customStyle="1" w:styleId="02Text">
    <w:name w:val="02Text"/>
    <w:basedOn w:val="Normal"/>
    <w:rsid w:val="005F4BD7"/>
  </w:style>
  <w:style w:type="paragraph" w:customStyle="1" w:styleId="BillBasic">
    <w:name w:val="BillBasic"/>
    <w:link w:val="BillBasicChar"/>
    <w:rsid w:val="005F4BD7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5F4B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F4BD7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5F4BD7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5F4BD7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5F4BD7"/>
    <w:pPr>
      <w:spacing w:before="240"/>
    </w:pPr>
  </w:style>
  <w:style w:type="paragraph" w:customStyle="1" w:styleId="EnactingWords">
    <w:name w:val="EnactingWords"/>
    <w:basedOn w:val="BillBasic"/>
    <w:rsid w:val="005F4BD7"/>
    <w:pPr>
      <w:spacing w:before="120"/>
    </w:pPr>
  </w:style>
  <w:style w:type="paragraph" w:customStyle="1" w:styleId="Amain">
    <w:name w:val="A main"/>
    <w:basedOn w:val="BillBasic"/>
    <w:rsid w:val="005F4BD7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5F4BD7"/>
    <w:pPr>
      <w:ind w:left="1100"/>
    </w:pPr>
  </w:style>
  <w:style w:type="paragraph" w:customStyle="1" w:styleId="Apara">
    <w:name w:val="A para"/>
    <w:basedOn w:val="BillBasic"/>
    <w:rsid w:val="005F4BD7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5F4BD7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5F4BD7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5F4BD7"/>
    <w:pPr>
      <w:ind w:left="1100"/>
    </w:pPr>
  </w:style>
  <w:style w:type="paragraph" w:customStyle="1" w:styleId="aExamHead">
    <w:name w:val="aExam Head"/>
    <w:basedOn w:val="BillBasicHeading"/>
    <w:next w:val="aExam"/>
    <w:rsid w:val="005F4BD7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5F4BD7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5F4BD7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5F4BD7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5F4BD7"/>
    <w:pPr>
      <w:spacing w:before="120" w:after="60"/>
    </w:pPr>
  </w:style>
  <w:style w:type="paragraph" w:customStyle="1" w:styleId="HeaderOdd6">
    <w:name w:val="HeaderOdd6"/>
    <w:basedOn w:val="HeaderEven6"/>
    <w:rsid w:val="005F4BD7"/>
    <w:pPr>
      <w:jc w:val="right"/>
    </w:pPr>
  </w:style>
  <w:style w:type="paragraph" w:customStyle="1" w:styleId="HeaderOdd">
    <w:name w:val="HeaderOdd"/>
    <w:basedOn w:val="HeaderEven"/>
    <w:rsid w:val="005F4BD7"/>
    <w:pPr>
      <w:jc w:val="right"/>
    </w:pPr>
  </w:style>
  <w:style w:type="paragraph" w:customStyle="1" w:styleId="N-TOCheading">
    <w:name w:val="N-TOCheading"/>
    <w:basedOn w:val="BillBasicHeading"/>
    <w:next w:val="N-9pt"/>
    <w:rsid w:val="005F4BD7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5F4BD7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5F4BD7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5F4BD7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5F4BD7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5F4BD7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5F4BD7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5F4BD7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5F4BD7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5F4BD7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5F4BD7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5F4BD7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5F4BD7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5F4BD7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5F4BD7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5F4BD7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5F4BD7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5F4BD7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5F4BD7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5F4BD7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5F4BD7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5F4BD7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5F4BD7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BE0590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5F4BD7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5F4BD7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5F4BD7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5F4BD7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5F4BD7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5F4BD7"/>
    <w:rPr>
      <w:rFonts w:ascii="Arial" w:hAnsi="Arial"/>
      <w:sz w:val="16"/>
    </w:rPr>
  </w:style>
  <w:style w:type="paragraph" w:customStyle="1" w:styleId="PageBreak">
    <w:name w:val="PageBreak"/>
    <w:basedOn w:val="Normal"/>
    <w:rsid w:val="005F4BD7"/>
    <w:rPr>
      <w:sz w:val="4"/>
    </w:rPr>
  </w:style>
  <w:style w:type="paragraph" w:customStyle="1" w:styleId="04Dictionary">
    <w:name w:val="04Dictionary"/>
    <w:basedOn w:val="Normal"/>
    <w:rsid w:val="005F4BD7"/>
  </w:style>
  <w:style w:type="paragraph" w:customStyle="1" w:styleId="N-line1">
    <w:name w:val="N-line1"/>
    <w:basedOn w:val="BillBasic"/>
    <w:rsid w:val="005F4BD7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5F4BD7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5F4BD7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5F4BD7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5F4BD7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5F4BD7"/>
  </w:style>
  <w:style w:type="paragraph" w:customStyle="1" w:styleId="03Schedule">
    <w:name w:val="03Schedule"/>
    <w:basedOn w:val="Normal"/>
    <w:rsid w:val="005F4BD7"/>
  </w:style>
  <w:style w:type="paragraph" w:customStyle="1" w:styleId="ISched-heading">
    <w:name w:val="I Sched-heading"/>
    <w:basedOn w:val="BillBasicHeading"/>
    <w:next w:val="Normal"/>
    <w:rsid w:val="005F4BD7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5F4BD7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5F4BD7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5F4BD7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5F4BD7"/>
  </w:style>
  <w:style w:type="paragraph" w:customStyle="1" w:styleId="Ipara">
    <w:name w:val="I para"/>
    <w:basedOn w:val="Apara"/>
    <w:rsid w:val="005F4BD7"/>
    <w:pPr>
      <w:outlineLvl w:val="9"/>
    </w:pPr>
  </w:style>
  <w:style w:type="paragraph" w:customStyle="1" w:styleId="Isubpara">
    <w:name w:val="I subpara"/>
    <w:basedOn w:val="Asubpara"/>
    <w:rsid w:val="005F4BD7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5F4BD7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5F4BD7"/>
  </w:style>
  <w:style w:type="character" w:customStyle="1" w:styleId="CharDivNo">
    <w:name w:val="CharDivNo"/>
    <w:basedOn w:val="DefaultParagraphFont"/>
    <w:rsid w:val="005F4BD7"/>
  </w:style>
  <w:style w:type="character" w:customStyle="1" w:styleId="CharDivText">
    <w:name w:val="CharDivText"/>
    <w:basedOn w:val="DefaultParagraphFont"/>
    <w:rsid w:val="005F4BD7"/>
  </w:style>
  <w:style w:type="character" w:customStyle="1" w:styleId="CharPartNo">
    <w:name w:val="CharPartNo"/>
    <w:basedOn w:val="DefaultParagraphFont"/>
    <w:rsid w:val="005F4BD7"/>
  </w:style>
  <w:style w:type="paragraph" w:customStyle="1" w:styleId="Placeholder">
    <w:name w:val="Placeholder"/>
    <w:basedOn w:val="Normal"/>
    <w:rsid w:val="005F4BD7"/>
    <w:rPr>
      <w:sz w:val="10"/>
    </w:rPr>
  </w:style>
  <w:style w:type="paragraph" w:styleId="PlainText">
    <w:name w:val="Plain Text"/>
    <w:basedOn w:val="Normal"/>
    <w:rsid w:val="005F4BD7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5F4BD7"/>
  </w:style>
  <w:style w:type="character" w:customStyle="1" w:styleId="CharChapText">
    <w:name w:val="CharChapText"/>
    <w:basedOn w:val="DefaultParagraphFont"/>
    <w:rsid w:val="005F4BD7"/>
  </w:style>
  <w:style w:type="character" w:customStyle="1" w:styleId="CharPartText">
    <w:name w:val="CharPartText"/>
    <w:basedOn w:val="DefaultParagraphFont"/>
    <w:rsid w:val="005F4BD7"/>
  </w:style>
  <w:style w:type="paragraph" w:styleId="TOC1">
    <w:name w:val="toc 1"/>
    <w:basedOn w:val="Normal"/>
    <w:next w:val="Normal"/>
    <w:autoRedefine/>
    <w:rsid w:val="005F4BD7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5F4BD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5F4BD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5F4BD7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5F4BD7"/>
  </w:style>
  <w:style w:type="paragraph" w:styleId="Title">
    <w:name w:val="Title"/>
    <w:basedOn w:val="Normal"/>
    <w:qFormat/>
    <w:rsid w:val="00BE0590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5F4BD7"/>
    <w:pPr>
      <w:ind w:left="4252"/>
    </w:pPr>
  </w:style>
  <w:style w:type="paragraph" w:customStyle="1" w:styleId="ActNo">
    <w:name w:val="ActNo"/>
    <w:basedOn w:val="BillBasicHeading"/>
    <w:rsid w:val="005F4BD7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5F4BD7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5F4BD7"/>
    <w:pPr>
      <w:ind w:left="1500" w:hanging="400"/>
    </w:pPr>
  </w:style>
  <w:style w:type="paragraph" w:customStyle="1" w:styleId="LongTitle">
    <w:name w:val="LongTitle"/>
    <w:basedOn w:val="BillBasic"/>
    <w:rsid w:val="005F4BD7"/>
    <w:pPr>
      <w:spacing w:before="300"/>
    </w:pPr>
  </w:style>
  <w:style w:type="paragraph" w:customStyle="1" w:styleId="Minister">
    <w:name w:val="Minister"/>
    <w:basedOn w:val="BillBasic"/>
    <w:rsid w:val="005F4BD7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5F4BD7"/>
    <w:pPr>
      <w:tabs>
        <w:tab w:val="left" w:pos="4320"/>
      </w:tabs>
    </w:pPr>
  </w:style>
  <w:style w:type="paragraph" w:customStyle="1" w:styleId="madeunder">
    <w:name w:val="made under"/>
    <w:basedOn w:val="BillBasic"/>
    <w:rsid w:val="005F4BD7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BE0590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5F4BD7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5F4BD7"/>
    <w:rPr>
      <w:i/>
    </w:rPr>
  </w:style>
  <w:style w:type="paragraph" w:customStyle="1" w:styleId="00SigningPage">
    <w:name w:val="00SigningPage"/>
    <w:basedOn w:val="Normal"/>
    <w:rsid w:val="005F4BD7"/>
  </w:style>
  <w:style w:type="paragraph" w:customStyle="1" w:styleId="Aparareturn">
    <w:name w:val="A para return"/>
    <w:basedOn w:val="BillBasic"/>
    <w:rsid w:val="005F4BD7"/>
    <w:pPr>
      <w:ind w:left="1600"/>
    </w:pPr>
  </w:style>
  <w:style w:type="paragraph" w:customStyle="1" w:styleId="Asubparareturn">
    <w:name w:val="A subpara return"/>
    <w:basedOn w:val="BillBasic"/>
    <w:rsid w:val="005F4BD7"/>
    <w:pPr>
      <w:ind w:left="2100"/>
    </w:pPr>
  </w:style>
  <w:style w:type="paragraph" w:customStyle="1" w:styleId="CommentNum">
    <w:name w:val="CommentNum"/>
    <w:basedOn w:val="Comment"/>
    <w:rsid w:val="005F4BD7"/>
    <w:pPr>
      <w:ind w:left="1800" w:hanging="1800"/>
    </w:pPr>
  </w:style>
  <w:style w:type="paragraph" w:styleId="TOC8">
    <w:name w:val="toc 8"/>
    <w:basedOn w:val="TOC3"/>
    <w:next w:val="Normal"/>
    <w:autoRedefine/>
    <w:rsid w:val="005F4BD7"/>
    <w:pPr>
      <w:keepNext w:val="0"/>
      <w:spacing w:before="120"/>
    </w:pPr>
  </w:style>
  <w:style w:type="paragraph" w:customStyle="1" w:styleId="Judges">
    <w:name w:val="Judges"/>
    <w:basedOn w:val="Minister"/>
    <w:rsid w:val="005F4BD7"/>
    <w:pPr>
      <w:spacing w:before="180"/>
    </w:pPr>
  </w:style>
  <w:style w:type="paragraph" w:customStyle="1" w:styleId="BillFor">
    <w:name w:val="BillFor"/>
    <w:basedOn w:val="BillBasicHeading"/>
    <w:rsid w:val="005F4BD7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5F4BD7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5F4BD7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5F4BD7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5F4BD7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5F4BD7"/>
    <w:pPr>
      <w:spacing w:before="60"/>
      <w:ind w:left="2540" w:hanging="400"/>
    </w:pPr>
  </w:style>
  <w:style w:type="paragraph" w:customStyle="1" w:styleId="aDefpara">
    <w:name w:val="aDef para"/>
    <w:basedOn w:val="Apara"/>
    <w:rsid w:val="005F4BD7"/>
  </w:style>
  <w:style w:type="paragraph" w:customStyle="1" w:styleId="aDefsubpara">
    <w:name w:val="aDef subpara"/>
    <w:basedOn w:val="Asubpara"/>
    <w:rsid w:val="005F4BD7"/>
  </w:style>
  <w:style w:type="paragraph" w:customStyle="1" w:styleId="Idefpara">
    <w:name w:val="I def para"/>
    <w:basedOn w:val="Ipara"/>
    <w:rsid w:val="005F4BD7"/>
  </w:style>
  <w:style w:type="paragraph" w:customStyle="1" w:styleId="Idefsubpara">
    <w:name w:val="I def subpara"/>
    <w:basedOn w:val="Isubpara"/>
    <w:rsid w:val="005F4BD7"/>
  </w:style>
  <w:style w:type="paragraph" w:customStyle="1" w:styleId="Notified">
    <w:name w:val="Notified"/>
    <w:basedOn w:val="BillBasic"/>
    <w:rsid w:val="005F4BD7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5F4BD7"/>
  </w:style>
  <w:style w:type="paragraph" w:customStyle="1" w:styleId="IDict-Heading">
    <w:name w:val="I Dict-Heading"/>
    <w:basedOn w:val="BillBasicHeading"/>
    <w:rsid w:val="005F4BD7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5F4BD7"/>
  </w:style>
  <w:style w:type="paragraph" w:styleId="Salutation">
    <w:name w:val="Salutation"/>
    <w:basedOn w:val="Normal"/>
    <w:next w:val="Normal"/>
    <w:rsid w:val="00BE0590"/>
  </w:style>
  <w:style w:type="paragraph" w:customStyle="1" w:styleId="aNoteBullet">
    <w:name w:val="aNoteBullet"/>
    <w:basedOn w:val="aNoteSymb"/>
    <w:rsid w:val="005F4BD7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BE0590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5F4BD7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5F4BD7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5F4BD7"/>
    <w:pPr>
      <w:spacing w:before="60"/>
      <w:ind w:firstLine="0"/>
    </w:pPr>
  </w:style>
  <w:style w:type="paragraph" w:customStyle="1" w:styleId="MinisterWord">
    <w:name w:val="MinisterWord"/>
    <w:basedOn w:val="Normal"/>
    <w:rsid w:val="005F4BD7"/>
    <w:pPr>
      <w:spacing w:before="60"/>
      <w:jc w:val="right"/>
    </w:pPr>
  </w:style>
  <w:style w:type="paragraph" w:customStyle="1" w:styleId="aExamPara">
    <w:name w:val="aExamPara"/>
    <w:basedOn w:val="aExam"/>
    <w:rsid w:val="005F4BD7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5F4BD7"/>
    <w:pPr>
      <w:ind w:left="1500"/>
    </w:pPr>
  </w:style>
  <w:style w:type="paragraph" w:customStyle="1" w:styleId="aExamBullet">
    <w:name w:val="aExamBullet"/>
    <w:basedOn w:val="aExam"/>
    <w:rsid w:val="005F4BD7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5F4BD7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5F4BD7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5F4BD7"/>
    <w:rPr>
      <w:sz w:val="20"/>
    </w:rPr>
  </w:style>
  <w:style w:type="paragraph" w:customStyle="1" w:styleId="aParaNotePara">
    <w:name w:val="aParaNotePara"/>
    <w:basedOn w:val="aNoteParaSymb"/>
    <w:rsid w:val="005F4BD7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5F4BD7"/>
    <w:rPr>
      <w:b/>
    </w:rPr>
  </w:style>
  <w:style w:type="character" w:customStyle="1" w:styleId="charBoldItals">
    <w:name w:val="charBoldItals"/>
    <w:basedOn w:val="DefaultParagraphFont"/>
    <w:rsid w:val="005F4BD7"/>
    <w:rPr>
      <w:b/>
      <w:i/>
    </w:rPr>
  </w:style>
  <w:style w:type="character" w:customStyle="1" w:styleId="charItals">
    <w:name w:val="charItals"/>
    <w:basedOn w:val="DefaultParagraphFont"/>
    <w:rsid w:val="005F4BD7"/>
    <w:rPr>
      <w:i/>
    </w:rPr>
  </w:style>
  <w:style w:type="character" w:customStyle="1" w:styleId="charUnderline">
    <w:name w:val="charUnderline"/>
    <w:basedOn w:val="DefaultParagraphFont"/>
    <w:rsid w:val="005F4BD7"/>
    <w:rPr>
      <w:u w:val="single"/>
    </w:rPr>
  </w:style>
  <w:style w:type="paragraph" w:customStyle="1" w:styleId="TableHd">
    <w:name w:val="TableHd"/>
    <w:basedOn w:val="Normal"/>
    <w:rsid w:val="005F4BD7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5F4BD7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5F4BD7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5F4BD7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5F4BD7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5F4BD7"/>
    <w:pPr>
      <w:spacing w:before="60" w:after="60"/>
    </w:pPr>
  </w:style>
  <w:style w:type="paragraph" w:customStyle="1" w:styleId="IshadedH5Sec">
    <w:name w:val="I shaded H5 Sec"/>
    <w:basedOn w:val="AH5Sec"/>
    <w:rsid w:val="005F4BD7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5F4BD7"/>
  </w:style>
  <w:style w:type="paragraph" w:customStyle="1" w:styleId="Penalty">
    <w:name w:val="Penalty"/>
    <w:basedOn w:val="Amainreturn"/>
    <w:rsid w:val="005F4BD7"/>
  </w:style>
  <w:style w:type="paragraph" w:customStyle="1" w:styleId="aNoteText">
    <w:name w:val="aNoteText"/>
    <w:basedOn w:val="aNoteSymb"/>
    <w:rsid w:val="005F4BD7"/>
    <w:pPr>
      <w:spacing w:before="60"/>
      <w:ind w:firstLine="0"/>
    </w:pPr>
  </w:style>
  <w:style w:type="paragraph" w:customStyle="1" w:styleId="aExamINum">
    <w:name w:val="aExamINum"/>
    <w:basedOn w:val="aExam"/>
    <w:rsid w:val="00BE0590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5F4BD7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BE0590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5F4BD7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5F4BD7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5F4BD7"/>
    <w:pPr>
      <w:ind w:left="1600"/>
    </w:pPr>
  </w:style>
  <w:style w:type="paragraph" w:customStyle="1" w:styleId="aExampar">
    <w:name w:val="aExampar"/>
    <w:basedOn w:val="aExamss"/>
    <w:rsid w:val="005F4BD7"/>
    <w:pPr>
      <w:ind w:left="1600"/>
    </w:pPr>
  </w:style>
  <w:style w:type="paragraph" w:customStyle="1" w:styleId="aExamINumss">
    <w:name w:val="aExamINumss"/>
    <w:basedOn w:val="aExamss"/>
    <w:rsid w:val="005F4BD7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5F4BD7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5F4BD7"/>
    <w:pPr>
      <w:ind w:left="1500"/>
    </w:pPr>
  </w:style>
  <w:style w:type="paragraph" w:customStyle="1" w:styleId="aExamNumTextpar">
    <w:name w:val="aExamNumTextpar"/>
    <w:basedOn w:val="aExampar"/>
    <w:rsid w:val="00BE0590"/>
    <w:pPr>
      <w:ind w:left="2000"/>
    </w:pPr>
  </w:style>
  <w:style w:type="paragraph" w:customStyle="1" w:styleId="aExamBulletss">
    <w:name w:val="aExamBulletss"/>
    <w:basedOn w:val="aExamss"/>
    <w:rsid w:val="005F4BD7"/>
    <w:pPr>
      <w:ind w:left="1500" w:hanging="400"/>
    </w:pPr>
  </w:style>
  <w:style w:type="paragraph" w:customStyle="1" w:styleId="aExamBulletpar">
    <w:name w:val="aExamBulletpar"/>
    <w:basedOn w:val="aExampar"/>
    <w:rsid w:val="005F4BD7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5F4BD7"/>
    <w:pPr>
      <w:ind w:left="2140"/>
    </w:pPr>
  </w:style>
  <w:style w:type="paragraph" w:customStyle="1" w:styleId="aExamsubpar">
    <w:name w:val="aExamsubpar"/>
    <w:basedOn w:val="aExamss"/>
    <w:rsid w:val="005F4BD7"/>
    <w:pPr>
      <w:ind w:left="2140"/>
    </w:pPr>
  </w:style>
  <w:style w:type="paragraph" w:customStyle="1" w:styleId="aExamNumsubpar">
    <w:name w:val="aExamNumsubpar"/>
    <w:basedOn w:val="aExamsubpar"/>
    <w:rsid w:val="005F4BD7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BE0590"/>
    <w:pPr>
      <w:ind w:left="2540"/>
    </w:pPr>
  </w:style>
  <w:style w:type="paragraph" w:customStyle="1" w:styleId="aExamBulletsubpar">
    <w:name w:val="aExamBulletsubpar"/>
    <w:basedOn w:val="aExamsubpar"/>
    <w:rsid w:val="005F4BD7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5F4BD7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5F4BD7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5F4BD7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5F4BD7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5F4BD7"/>
    <w:pPr>
      <w:spacing w:before="60"/>
      <w:ind w:firstLine="0"/>
    </w:pPr>
  </w:style>
  <w:style w:type="paragraph" w:customStyle="1" w:styleId="aNoteParasubpar">
    <w:name w:val="aNoteParasubpar"/>
    <w:basedOn w:val="aNotesubpar"/>
    <w:rsid w:val="00BE0590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5F4BD7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5F4BD7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5F4BD7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5F4BD7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BE0590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BE0590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BE0590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5F4BD7"/>
  </w:style>
  <w:style w:type="paragraph" w:customStyle="1" w:styleId="SchApara">
    <w:name w:val="Sch A para"/>
    <w:basedOn w:val="Apara"/>
    <w:rsid w:val="005F4BD7"/>
  </w:style>
  <w:style w:type="paragraph" w:customStyle="1" w:styleId="SchAsubpara">
    <w:name w:val="Sch A subpara"/>
    <w:basedOn w:val="Asubpara"/>
    <w:rsid w:val="005F4BD7"/>
  </w:style>
  <w:style w:type="paragraph" w:customStyle="1" w:styleId="SchAsubsubpara">
    <w:name w:val="Sch A subsubpara"/>
    <w:basedOn w:val="Asubsubpara"/>
    <w:rsid w:val="005F4BD7"/>
  </w:style>
  <w:style w:type="paragraph" w:customStyle="1" w:styleId="TOCOL1">
    <w:name w:val="TOCOL 1"/>
    <w:basedOn w:val="TOC1"/>
    <w:rsid w:val="005F4BD7"/>
  </w:style>
  <w:style w:type="paragraph" w:customStyle="1" w:styleId="TOCOL2">
    <w:name w:val="TOCOL 2"/>
    <w:basedOn w:val="TOC2"/>
    <w:rsid w:val="005F4BD7"/>
    <w:pPr>
      <w:keepNext w:val="0"/>
    </w:pPr>
  </w:style>
  <w:style w:type="paragraph" w:customStyle="1" w:styleId="TOCOL3">
    <w:name w:val="TOCOL 3"/>
    <w:basedOn w:val="TOC3"/>
    <w:rsid w:val="005F4BD7"/>
    <w:pPr>
      <w:keepNext w:val="0"/>
    </w:pPr>
  </w:style>
  <w:style w:type="paragraph" w:customStyle="1" w:styleId="TOCOL4">
    <w:name w:val="TOCOL 4"/>
    <w:basedOn w:val="TOC4"/>
    <w:rsid w:val="005F4BD7"/>
    <w:pPr>
      <w:keepNext w:val="0"/>
    </w:pPr>
  </w:style>
  <w:style w:type="paragraph" w:customStyle="1" w:styleId="TOCOL5">
    <w:name w:val="TOCOL 5"/>
    <w:basedOn w:val="TOC5"/>
    <w:rsid w:val="005F4BD7"/>
    <w:pPr>
      <w:tabs>
        <w:tab w:val="left" w:pos="400"/>
      </w:tabs>
    </w:pPr>
  </w:style>
  <w:style w:type="paragraph" w:customStyle="1" w:styleId="TOCOL6">
    <w:name w:val="TOCOL 6"/>
    <w:basedOn w:val="TOC6"/>
    <w:rsid w:val="005F4BD7"/>
    <w:pPr>
      <w:keepNext w:val="0"/>
    </w:pPr>
  </w:style>
  <w:style w:type="paragraph" w:customStyle="1" w:styleId="TOCOL7">
    <w:name w:val="TOCOL 7"/>
    <w:basedOn w:val="TOC7"/>
    <w:rsid w:val="005F4BD7"/>
  </w:style>
  <w:style w:type="paragraph" w:customStyle="1" w:styleId="TOCOL8">
    <w:name w:val="TOCOL 8"/>
    <w:basedOn w:val="TOC8"/>
    <w:rsid w:val="005F4BD7"/>
  </w:style>
  <w:style w:type="paragraph" w:customStyle="1" w:styleId="TOCOL9">
    <w:name w:val="TOCOL 9"/>
    <w:basedOn w:val="TOC9"/>
    <w:rsid w:val="005F4BD7"/>
    <w:pPr>
      <w:ind w:right="0"/>
    </w:pPr>
  </w:style>
  <w:style w:type="paragraph" w:styleId="TOC9">
    <w:name w:val="toc 9"/>
    <w:basedOn w:val="Normal"/>
    <w:next w:val="Normal"/>
    <w:autoRedefine/>
    <w:rsid w:val="005F4BD7"/>
    <w:pPr>
      <w:ind w:left="1920" w:right="600"/>
    </w:pPr>
  </w:style>
  <w:style w:type="paragraph" w:customStyle="1" w:styleId="Billname1">
    <w:name w:val="Billname1"/>
    <w:basedOn w:val="Normal"/>
    <w:rsid w:val="005F4BD7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5F4BD7"/>
    <w:rPr>
      <w:sz w:val="20"/>
    </w:rPr>
  </w:style>
  <w:style w:type="paragraph" w:customStyle="1" w:styleId="TablePara10">
    <w:name w:val="TablePara10"/>
    <w:basedOn w:val="tablepara"/>
    <w:rsid w:val="005F4BD7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5F4BD7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5F4BD7"/>
  </w:style>
  <w:style w:type="character" w:customStyle="1" w:styleId="charPage">
    <w:name w:val="charPage"/>
    <w:basedOn w:val="DefaultParagraphFont"/>
    <w:rsid w:val="005F4BD7"/>
  </w:style>
  <w:style w:type="character" w:styleId="PageNumber">
    <w:name w:val="page number"/>
    <w:basedOn w:val="DefaultParagraphFont"/>
    <w:rsid w:val="005F4BD7"/>
  </w:style>
  <w:style w:type="paragraph" w:customStyle="1" w:styleId="Letterhead">
    <w:name w:val="Letterhead"/>
    <w:rsid w:val="00BE0590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BE0590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BE0590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5F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F4BD7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BE0590"/>
  </w:style>
  <w:style w:type="character" w:customStyle="1" w:styleId="FooterChar">
    <w:name w:val="Footer Char"/>
    <w:basedOn w:val="DefaultParagraphFont"/>
    <w:link w:val="Footer"/>
    <w:rsid w:val="005F4BD7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BE0590"/>
    <w:rPr>
      <w:sz w:val="24"/>
      <w:lang w:eastAsia="en-US"/>
    </w:rPr>
  </w:style>
  <w:style w:type="paragraph" w:customStyle="1" w:styleId="01aPreamble">
    <w:name w:val="01aPreamble"/>
    <w:basedOn w:val="Normal"/>
    <w:qFormat/>
    <w:rsid w:val="005F4BD7"/>
  </w:style>
  <w:style w:type="paragraph" w:customStyle="1" w:styleId="TableBullet">
    <w:name w:val="TableBullet"/>
    <w:basedOn w:val="TableText10"/>
    <w:qFormat/>
    <w:rsid w:val="005F4BD7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5F4BD7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5F4BD7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BE0590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BE0590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5F4BD7"/>
    <w:pPr>
      <w:numPr>
        <w:numId w:val="19"/>
      </w:numPr>
    </w:pPr>
  </w:style>
  <w:style w:type="paragraph" w:customStyle="1" w:styleId="ISchMain">
    <w:name w:val="I Sch Main"/>
    <w:basedOn w:val="BillBasic"/>
    <w:rsid w:val="005F4BD7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5F4BD7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5F4BD7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5F4BD7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5F4BD7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5F4BD7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5F4BD7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5F4BD7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BE0590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BE0590"/>
    <w:rPr>
      <w:sz w:val="24"/>
      <w:lang w:eastAsia="en-US"/>
    </w:rPr>
  </w:style>
  <w:style w:type="paragraph" w:customStyle="1" w:styleId="Status">
    <w:name w:val="Status"/>
    <w:basedOn w:val="Normal"/>
    <w:rsid w:val="005F4BD7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5F4BD7"/>
    <w:pPr>
      <w:spacing w:before="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77D5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5F4BD7"/>
  </w:style>
  <w:style w:type="paragraph" w:customStyle="1" w:styleId="05Endnote0">
    <w:name w:val="05Endnote"/>
    <w:basedOn w:val="Normal"/>
    <w:rsid w:val="005F4BD7"/>
  </w:style>
  <w:style w:type="paragraph" w:customStyle="1" w:styleId="06Copyright">
    <w:name w:val="06Copyright"/>
    <w:basedOn w:val="Normal"/>
    <w:rsid w:val="005F4BD7"/>
  </w:style>
  <w:style w:type="paragraph" w:customStyle="1" w:styleId="RepubNo">
    <w:name w:val="RepubNo"/>
    <w:basedOn w:val="BillBasicHeading"/>
    <w:rsid w:val="005F4BD7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5F4BD7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5F4BD7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5F4BD7"/>
    <w:rPr>
      <w:rFonts w:ascii="Arial" w:hAnsi="Arial"/>
      <w:b/>
    </w:rPr>
  </w:style>
  <w:style w:type="paragraph" w:customStyle="1" w:styleId="CoverSubHdg">
    <w:name w:val="CoverSubHdg"/>
    <w:basedOn w:val="CoverHeading"/>
    <w:rsid w:val="005F4BD7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5F4BD7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5F4BD7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5F4BD7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5F4BD7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5F4BD7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5F4BD7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5F4BD7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5F4BD7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5F4BD7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5F4BD7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5F4BD7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5F4BD7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5F4BD7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5F4BD7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5F4BD7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5F4BD7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5F4BD7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5F4BD7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5F4BD7"/>
  </w:style>
  <w:style w:type="character" w:customStyle="1" w:styleId="charTableText">
    <w:name w:val="charTableText"/>
    <w:basedOn w:val="DefaultParagraphFont"/>
    <w:rsid w:val="005F4BD7"/>
  </w:style>
  <w:style w:type="paragraph" w:customStyle="1" w:styleId="Dict-HeadingSymb">
    <w:name w:val="Dict-Heading Symb"/>
    <w:basedOn w:val="Dict-Heading"/>
    <w:rsid w:val="005F4BD7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5F4BD7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5F4BD7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5F4BD7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5F4BD7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5F4B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5F4BD7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5F4BD7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5F4BD7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5F4BD7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5F4BD7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5F4BD7"/>
    <w:pPr>
      <w:ind w:hanging="480"/>
    </w:pPr>
  </w:style>
  <w:style w:type="paragraph" w:styleId="MacroText">
    <w:name w:val="macro"/>
    <w:link w:val="MacroTextChar"/>
    <w:semiHidden/>
    <w:rsid w:val="005F4B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5F4BD7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5F4BD7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5F4BD7"/>
  </w:style>
  <w:style w:type="paragraph" w:customStyle="1" w:styleId="RenumProvEntries">
    <w:name w:val="RenumProvEntries"/>
    <w:basedOn w:val="Normal"/>
    <w:rsid w:val="005F4BD7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5F4BD7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5F4BD7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5F4BD7"/>
    <w:pPr>
      <w:ind w:left="252"/>
    </w:pPr>
  </w:style>
  <w:style w:type="paragraph" w:customStyle="1" w:styleId="RenumTableHdg">
    <w:name w:val="RenumTableHdg"/>
    <w:basedOn w:val="Normal"/>
    <w:rsid w:val="005F4BD7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5F4BD7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5F4BD7"/>
    <w:rPr>
      <w:b w:val="0"/>
    </w:rPr>
  </w:style>
  <w:style w:type="paragraph" w:customStyle="1" w:styleId="Sched-FormSymb">
    <w:name w:val="Sched-Form Symb"/>
    <w:basedOn w:val="Sched-Form"/>
    <w:rsid w:val="005F4BD7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5F4BD7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5F4BD7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5F4BD7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5F4BD7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5F4BD7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5F4BD7"/>
    <w:pPr>
      <w:ind w:firstLine="0"/>
    </w:pPr>
    <w:rPr>
      <w:b/>
    </w:rPr>
  </w:style>
  <w:style w:type="paragraph" w:customStyle="1" w:styleId="EndNoteTextPub">
    <w:name w:val="EndNoteTextPub"/>
    <w:basedOn w:val="Normal"/>
    <w:rsid w:val="005F4BD7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5F4BD7"/>
    <w:rPr>
      <w:szCs w:val="24"/>
    </w:rPr>
  </w:style>
  <w:style w:type="character" w:customStyle="1" w:styleId="charNotBold">
    <w:name w:val="charNotBold"/>
    <w:basedOn w:val="DefaultParagraphFont"/>
    <w:rsid w:val="005F4BD7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5F4BD7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5F4BD7"/>
    <w:pPr>
      <w:numPr>
        <w:numId w:val="3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5F4BD7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5F4BD7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5F4BD7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5F4BD7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5F4BD7"/>
    <w:pPr>
      <w:tabs>
        <w:tab w:val="left" w:pos="2700"/>
      </w:tabs>
      <w:spacing w:before="0"/>
    </w:pPr>
  </w:style>
  <w:style w:type="paragraph" w:customStyle="1" w:styleId="parainpara">
    <w:name w:val="para in para"/>
    <w:rsid w:val="005F4BD7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5F4BD7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5F4BD7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5F4BD7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5F4BD7"/>
    <w:rPr>
      <w:b w:val="0"/>
      <w:sz w:val="32"/>
    </w:rPr>
  </w:style>
  <w:style w:type="paragraph" w:customStyle="1" w:styleId="MH1Chapter">
    <w:name w:val="M H1 Chapter"/>
    <w:basedOn w:val="AH1Chapter"/>
    <w:rsid w:val="005F4BD7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5F4BD7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5F4BD7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5F4BD7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5F4BD7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5F4BD7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5F4BD7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5F4BD7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5F4BD7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5F4BD7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5F4BD7"/>
    <w:pPr>
      <w:ind w:left="1800"/>
    </w:pPr>
  </w:style>
  <w:style w:type="paragraph" w:customStyle="1" w:styleId="Modparareturn">
    <w:name w:val="Mod para return"/>
    <w:basedOn w:val="AparareturnSymb"/>
    <w:rsid w:val="005F4BD7"/>
    <w:pPr>
      <w:ind w:left="2300"/>
    </w:pPr>
  </w:style>
  <w:style w:type="paragraph" w:customStyle="1" w:styleId="Modsubparareturn">
    <w:name w:val="Mod subpara return"/>
    <w:basedOn w:val="AsubparareturnSymb"/>
    <w:rsid w:val="005F4BD7"/>
    <w:pPr>
      <w:ind w:left="3040"/>
    </w:pPr>
  </w:style>
  <w:style w:type="paragraph" w:customStyle="1" w:styleId="Modref">
    <w:name w:val="Mod ref"/>
    <w:basedOn w:val="refSymb"/>
    <w:rsid w:val="005F4BD7"/>
    <w:pPr>
      <w:ind w:left="1100"/>
    </w:pPr>
  </w:style>
  <w:style w:type="paragraph" w:customStyle="1" w:styleId="ModaNote">
    <w:name w:val="Mod aNote"/>
    <w:basedOn w:val="aNoteSymb"/>
    <w:rsid w:val="005F4BD7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5F4BD7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5F4BD7"/>
    <w:pPr>
      <w:ind w:left="0" w:firstLine="0"/>
    </w:pPr>
  </w:style>
  <w:style w:type="paragraph" w:customStyle="1" w:styleId="AmdtEntries">
    <w:name w:val="AmdtEntries"/>
    <w:basedOn w:val="BillBasicHeading"/>
    <w:rsid w:val="005F4BD7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5F4BD7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5F4BD7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5F4BD7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5F4BD7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5F4BD7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5F4BD7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5F4BD7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5F4BD7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5F4BD7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5F4BD7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5F4BD7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5F4BD7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5F4BD7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5F4BD7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5F4BD7"/>
  </w:style>
  <w:style w:type="paragraph" w:customStyle="1" w:styleId="refSymb">
    <w:name w:val="ref Symb"/>
    <w:basedOn w:val="BillBasic"/>
    <w:next w:val="Normal"/>
    <w:rsid w:val="005F4BD7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5F4BD7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5F4BD7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5F4BD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5F4BD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5F4BD7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5F4BD7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5F4BD7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5F4BD7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5F4BD7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5F4BD7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5F4BD7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5F4BD7"/>
    <w:pPr>
      <w:ind w:left="1599" w:hanging="2081"/>
    </w:pPr>
  </w:style>
  <w:style w:type="paragraph" w:customStyle="1" w:styleId="IdefsubparaSymb">
    <w:name w:val="I def subpara Symb"/>
    <w:basedOn w:val="IsubparaSymb"/>
    <w:rsid w:val="005F4BD7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5F4BD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5F4BD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5F4BD7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5F4BD7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5F4BD7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5F4BD7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5F4BD7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5F4BD7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5F4BD7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5F4BD7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5F4BD7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5F4BD7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5F4BD7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5F4BD7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5F4BD7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5F4BD7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5F4BD7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5F4BD7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5F4BD7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5F4BD7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5F4BD7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5F4BD7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5F4BD7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5F4BD7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5F4BD7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5F4BD7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5F4BD7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5F4BD7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5F4BD7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5F4BD7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5F4BD7"/>
  </w:style>
  <w:style w:type="paragraph" w:customStyle="1" w:styleId="PenaltyParaSymb">
    <w:name w:val="PenaltyPara Symb"/>
    <w:basedOn w:val="Normal"/>
    <w:rsid w:val="005F4BD7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5F4BD7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5F4BD7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5F4B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egislation.act.gov.au/a/1997-112" TargetMode="External"/><Relationship Id="rId18" Type="http://schemas.openxmlformats.org/officeDocument/2006/relationships/footer" Target="footer1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legislation.act.gov.au/a/2001-14" TargetMode="External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act.gov.au/a/2001-14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1978-44" TargetMode="External"/><Relationship Id="rId23" Type="http://schemas.openxmlformats.org/officeDocument/2006/relationships/hyperlink" Target="http://www.legislation.act.gov.au/" TargetMode="External"/><Relationship Id="rId28" Type="http://schemas.openxmlformats.org/officeDocument/2006/relationships/header" Target="header6.xml"/><Relationship Id="rId10" Type="http://schemas.openxmlformats.org/officeDocument/2006/relationships/hyperlink" Target="http://www.legislation.act.gov.au/a/2001-14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97-112" TargetMode="External"/><Relationship Id="rId14" Type="http://schemas.openxmlformats.org/officeDocument/2006/relationships/hyperlink" Target="http://www.legislation.act.gov.au/a/1978-44" TargetMode="External"/><Relationship Id="rId22" Type="http://schemas.openxmlformats.org/officeDocument/2006/relationships/hyperlink" Target="http://www.legislation.act.gov.au/a/2001-14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5E7A0-2307-41A6-8306-C3BEA68D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400</Words>
  <Characters>2081</Characters>
  <Application>Microsoft Office Word</Application>
  <DocSecurity>0</DocSecurity>
  <Lines>84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Births, Deaths and Marriages Registration (Tissue Donor Acknowledgment) Amendment Act 2020</vt:lpstr>
    </vt:vector>
  </TitlesOfParts>
  <Manager>Section</Manager>
  <Company>Section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Births, Deaths and Marriages Registration (Tissue Donor Acknowledgment) Amendment Act 2020</dc:title>
  <dc:subject>Amendment</dc:subject>
  <dc:creator>ACT Government</dc:creator>
  <cp:keywords>D06</cp:keywords>
  <dc:description>J2019-1442</dc:description>
  <cp:lastModifiedBy>Moxon, KarenL</cp:lastModifiedBy>
  <cp:revision>4</cp:revision>
  <cp:lastPrinted>2020-02-11T04:41:00Z</cp:lastPrinted>
  <dcterms:created xsi:type="dcterms:W3CDTF">2020-05-26T23:42:00Z</dcterms:created>
  <dcterms:modified xsi:type="dcterms:W3CDTF">2020-05-26T23:42:00Z</dcterms:modified>
  <cp:category>A2020-17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Sarah Lynch</vt:lpwstr>
  </property>
  <property fmtid="{D5CDD505-2E9C-101B-9397-08002B2CF9AE}" pid="4" name="DrafterEmail">
    <vt:lpwstr>Sarah.Lynch@act.gov.au</vt:lpwstr>
  </property>
  <property fmtid="{D5CDD505-2E9C-101B-9397-08002B2CF9AE}" pid="5" name="DrafterPh">
    <vt:lpwstr>(02) 6205 3776</vt:lpwstr>
  </property>
  <property fmtid="{D5CDD505-2E9C-101B-9397-08002B2CF9AE}" pid="6" name="SettlerName">
    <vt:lpwstr>Mary Toohey</vt:lpwstr>
  </property>
  <property fmtid="{D5CDD505-2E9C-101B-9397-08002B2CF9AE}" pid="7" name="SettlerEmail">
    <vt:lpwstr>mary.toohey@act.gov.au</vt:lpwstr>
  </property>
  <property fmtid="{D5CDD505-2E9C-101B-9397-08002B2CF9AE}" pid="8" name="SettlerPh">
    <vt:lpwstr>62053490</vt:lpwstr>
  </property>
  <property fmtid="{D5CDD505-2E9C-101B-9397-08002B2CF9AE}" pid="9" name="Client">
    <vt:lpwstr>Tara Cheyne</vt:lpwstr>
  </property>
  <property fmtid="{D5CDD505-2E9C-101B-9397-08002B2CF9AE}" pid="10" name="ClientName1">
    <vt:lpwstr>Tara Cheyne</vt:lpwstr>
  </property>
  <property fmtid="{D5CDD505-2E9C-101B-9397-08002B2CF9AE}" pid="11" name="ClientEmail1">
    <vt:lpwstr>Tara.Cheyne@parliament.act.gov.au</vt:lpwstr>
  </property>
  <property fmtid="{D5CDD505-2E9C-101B-9397-08002B2CF9AE}" pid="12" name="ClientPh1">
    <vt:lpwstr>62050100</vt:lpwstr>
  </property>
  <property fmtid="{D5CDD505-2E9C-101B-9397-08002B2CF9AE}" pid="13" name="ClientName2">
    <vt:lpwstr/>
  </property>
  <property fmtid="{D5CDD505-2E9C-101B-9397-08002B2CF9AE}" pid="14" name="ClientEmail2">
    <vt:lpwstr/>
  </property>
  <property fmtid="{D5CDD505-2E9C-101B-9397-08002B2CF9AE}" pid="15" name="ClientPh2">
    <vt:lpwstr/>
  </property>
  <property fmtid="{D5CDD505-2E9C-101B-9397-08002B2CF9AE}" pid="16" name="jobType">
    <vt:lpwstr>Drafting</vt:lpwstr>
  </property>
  <property fmtid="{D5CDD505-2E9C-101B-9397-08002B2CF9AE}" pid="17" name="DMSID">
    <vt:lpwstr>1192543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Births, Deaths and Marriages Registration (Tissue Donor Acknowledgment) Amendment Bill 2020</vt:lpwstr>
  </property>
  <property fmtid="{D5CDD505-2E9C-101B-9397-08002B2CF9AE}" pid="21" name="AmCitation">
    <vt:lpwstr>Births, Deaths and Marriages Registration Act 1997; and the Transplantation and Anatomy Act 1978</vt:lpwstr>
  </property>
  <property fmtid="{D5CDD505-2E9C-101B-9397-08002B2CF9AE}" pid="22" name="ActName">
    <vt:lpwstr/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