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EA48" w14:textId="77777777" w:rsidR="000E3265" w:rsidRDefault="000E3265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90DCF04" wp14:editId="51CBC04B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4A6C0" w14:textId="77777777" w:rsidR="000E3265" w:rsidRDefault="000E326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8EE13A2" w14:textId="664219AC" w:rsidR="00142E0D" w:rsidRPr="004C554E" w:rsidRDefault="000E3265" w:rsidP="00CD03E0">
      <w:pPr>
        <w:pStyle w:val="Billname1"/>
        <w:suppressLineNumbers/>
      </w:pPr>
      <w:bookmarkStart w:id="0" w:name="citation"/>
      <w:r>
        <w:t>Financial Management Amendment Act 2025</w:t>
      </w:r>
      <w:bookmarkEnd w:id="0"/>
    </w:p>
    <w:p w14:paraId="40740AD6" w14:textId="630CA5F2" w:rsidR="00142E0D" w:rsidRPr="004C554E" w:rsidRDefault="00BA3ED6" w:rsidP="00CD03E0">
      <w:pPr>
        <w:pStyle w:val="ActNo"/>
        <w:suppressLineNumbers/>
      </w:pPr>
      <w:fldSimple w:instr=" DOCPROPERTY &quot;Category&quot;  \* MERGEFORMAT ">
        <w:r>
          <w:t>A2025-17</w:t>
        </w:r>
      </w:fldSimple>
    </w:p>
    <w:p w14:paraId="3ED09D8B" w14:textId="77777777" w:rsidR="00142E0D" w:rsidRPr="004C554E" w:rsidRDefault="00142E0D" w:rsidP="00CD03E0">
      <w:pPr>
        <w:pStyle w:val="N-line3"/>
        <w:suppressLineNumbers/>
      </w:pPr>
    </w:p>
    <w:p w14:paraId="6BDBD292" w14:textId="7C5E5029" w:rsidR="00142E0D" w:rsidRPr="004C554E" w:rsidRDefault="00142E0D" w:rsidP="00CD03E0">
      <w:pPr>
        <w:pStyle w:val="LongTitle"/>
        <w:suppressLineNumbers/>
      </w:pPr>
      <w:r w:rsidRPr="004C554E">
        <w:t xml:space="preserve">An Act to amend the </w:t>
      </w:r>
      <w:bookmarkStart w:id="1" w:name="AmCitation"/>
      <w:r w:rsidR="00BE31F8" w:rsidRPr="00BE31F8">
        <w:rPr>
          <w:rStyle w:val="charCitHyperlinkItal"/>
        </w:rPr>
        <w:fldChar w:fldCharType="begin"/>
      </w:r>
      <w:r w:rsidR="00BE31F8">
        <w:rPr>
          <w:rStyle w:val="charCitHyperlinkItal"/>
        </w:rPr>
        <w:instrText>HYPERLINK "http://www.legislation.act.gov.au/a/1996-22" \o "A1996-22"</w:instrText>
      </w:r>
      <w:r w:rsidR="00BE31F8" w:rsidRPr="00BE31F8">
        <w:rPr>
          <w:rStyle w:val="charCitHyperlinkItal"/>
        </w:rPr>
      </w:r>
      <w:r w:rsidR="00BE31F8" w:rsidRPr="00BE31F8">
        <w:rPr>
          <w:rStyle w:val="charCitHyperlinkItal"/>
        </w:rPr>
        <w:fldChar w:fldCharType="separate"/>
      </w:r>
      <w:r w:rsidR="00BE31F8" w:rsidRPr="00BE31F8">
        <w:rPr>
          <w:rStyle w:val="charCitHyperlinkItal"/>
        </w:rPr>
        <w:t>Financial Management Act 1996</w:t>
      </w:r>
      <w:r w:rsidR="00BE31F8" w:rsidRPr="00BE31F8">
        <w:rPr>
          <w:rStyle w:val="charCitHyperlinkItal"/>
        </w:rPr>
        <w:fldChar w:fldCharType="end"/>
      </w:r>
      <w:bookmarkEnd w:id="1"/>
    </w:p>
    <w:p w14:paraId="6B2A22B2" w14:textId="77777777" w:rsidR="00142E0D" w:rsidRPr="004C554E" w:rsidRDefault="00142E0D" w:rsidP="00CD03E0">
      <w:pPr>
        <w:pStyle w:val="N-line3"/>
        <w:suppressLineNumbers/>
      </w:pPr>
    </w:p>
    <w:p w14:paraId="4A820A03" w14:textId="77777777" w:rsidR="00142E0D" w:rsidRPr="004C554E" w:rsidRDefault="00142E0D" w:rsidP="00CD03E0">
      <w:pPr>
        <w:pStyle w:val="Placeholder"/>
        <w:suppressLineNumbers/>
      </w:pPr>
      <w:r w:rsidRPr="004C554E">
        <w:rPr>
          <w:rStyle w:val="charContents"/>
          <w:sz w:val="16"/>
        </w:rPr>
        <w:t xml:space="preserve">  </w:t>
      </w:r>
      <w:r w:rsidRPr="004C554E">
        <w:rPr>
          <w:rStyle w:val="charPage"/>
        </w:rPr>
        <w:t xml:space="preserve">  </w:t>
      </w:r>
    </w:p>
    <w:p w14:paraId="79C6FEF6" w14:textId="77777777" w:rsidR="00142E0D" w:rsidRPr="004C554E" w:rsidRDefault="00142E0D" w:rsidP="00CD03E0">
      <w:pPr>
        <w:pStyle w:val="Placeholder"/>
        <w:suppressLineNumbers/>
      </w:pPr>
      <w:r w:rsidRPr="004C554E">
        <w:rPr>
          <w:rStyle w:val="CharChapNo"/>
        </w:rPr>
        <w:t xml:space="preserve">  </w:t>
      </w:r>
      <w:r w:rsidRPr="004C554E">
        <w:rPr>
          <w:rStyle w:val="CharChapText"/>
        </w:rPr>
        <w:t xml:space="preserve">  </w:t>
      </w:r>
    </w:p>
    <w:p w14:paraId="62301675" w14:textId="77777777" w:rsidR="00142E0D" w:rsidRPr="004C554E" w:rsidRDefault="00142E0D" w:rsidP="00CD03E0">
      <w:pPr>
        <w:pStyle w:val="Placeholder"/>
        <w:suppressLineNumbers/>
      </w:pPr>
      <w:r w:rsidRPr="004C554E">
        <w:rPr>
          <w:rStyle w:val="CharPartNo"/>
        </w:rPr>
        <w:t xml:space="preserve">  </w:t>
      </w:r>
      <w:r w:rsidRPr="004C554E">
        <w:rPr>
          <w:rStyle w:val="CharPartText"/>
        </w:rPr>
        <w:t xml:space="preserve">  </w:t>
      </w:r>
    </w:p>
    <w:p w14:paraId="69DA6057" w14:textId="77777777" w:rsidR="00142E0D" w:rsidRPr="004C554E" w:rsidRDefault="00142E0D" w:rsidP="00CD03E0">
      <w:pPr>
        <w:pStyle w:val="Placeholder"/>
        <w:suppressLineNumbers/>
      </w:pPr>
      <w:r w:rsidRPr="004C554E">
        <w:rPr>
          <w:rStyle w:val="CharDivNo"/>
        </w:rPr>
        <w:t xml:space="preserve">  </w:t>
      </w:r>
      <w:r w:rsidRPr="004C554E">
        <w:rPr>
          <w:rStyle w:val="CharDivText"/>
        </w:rPr>
        <w:t xml:space="preserve">  </w:t>
      </w:r>
    </w:p>
    <w:p w14:paraId="79AEE1A3" w14:textId="77777777" w:rsidR="00142E0D" w:rsidRPr="00BE31F8" w:rsidRDefault="00142E0D" w:rsidP="00CD03E0">
      <w:pPr>
        <w:pStyle w:val="Notified"/>
        <w:suppressLineNumbers/>
      </w:pPr>
    </w:p>
    <w:p w14:paraId="451329F8" w14:textId="77777777" w:rsidR="00142E0D" w:rsidRPr="004C554E" w:rsidRDefault="00142E0D" w:rsidP="00CD03E0">
      <w:pPr>
        <w:pStyle w:val="EnactingWords"/>
        <w:suppressLineNumbers/>
      </w:pPr>
      <w:r w:rsidRPr="004C554E">
        <w:t>The Legislative Assembly for the Australian Capital Territory enacts as follows:</w:t>
      </w:r>
    </w:p>
    <w:p w14:paraId="0B3DDD66" w14:textId="77777777" w:rsidR="00142E0D" w:rsidRPr="004C554E" w:rsidRDefault="00142E0D" w:rsidP="00CD03E0">
      <w:pPr>
        <w:pStyle w:val="PageBreak"/>
        <w:suppressLineNumbers/>
      </w:pPr>
      <w:r w:rsidRPr="004C554E">
        <w:br w:type="page"/>
      </w:r>
    </w:p>
    <w:p w14:paraId="5F633E69" w14:textId="34EE6D82" w:rsidR="00142E0D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lastRenderedPageBreak/>
        <w:t>1</w:t>
      </w:r>
      <w:r w:rsidRPr="004C554E">
        <w:tab/>
      </w:r>
      <w:r w:rsidR="00142E0D" w:rsidRPr="004C554E">
        <w:t>Name of Act</w:t>
      </w:r>
    </w:p>
    <w:p w14:paraId="7D5E305C" w14:textId="0AD84C70" w:rsidR="00142E0D" w:rsidRPr="004C554E" w:rsidRDefault="00142E0D">
      <w:pPr>
        <w:pStyle w:val="Amainreturn"/>
      </w:pPr>
      <w:r w:rsidRPr="004C554E">
        <w:t xml:space="preserve">This Act is the </w:t>
      </w:r>
      <w:r w:rsidRPr="004C554E">
        <w:rPr>
          <w:i/>
        </w:rPr>
        <w:fldChar w:fldCharType="begin"/>
      </w:r>
      <w:r w:rsidRPr="004C554E">
        <w:rPr>
          <w:i/>
        </w:rPr>
        <w:instrText xml:space="preserve"> TITLE</w:instrText>
      </w:r>
      <w:r w:rsidRPr="004C554E">
        <w:rPr>
          <w:i/>
        </w:rPr>
        <w:fldChar w:fldCharType="separate"/>
      </w:r>
      <w:r w:rsidR="00BA3ED6">
        <w:rPr>
          <w:i/>
        </w:rPr>
        <w:t>Financial Management Amendment Act 2025</w:t>
      </w:r>
      <w:r w:rsidRPr="004C554E">
        <w:rPr>
          <w:i/>
        </w:rPr>
        <w:fldChar w:fldCharType="end"/>
      </w:r>
      <w:r w:rsidRPr="004C554E">
        <w:t>.</w:t>
      </w:r>
    </w:p>
    <w:p w14:paraId="2172410B" w14:textId="42864AC0" w:rsidR="00142E0D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2</w:t>
      </w:r>
      <w:r w:rsidRPr="004C554E">
        <w:tab/>
      </w:r>
      <w:r w:rsidR="00142E0D" w:rsidRPr="004C554E">
        <w:t>Commencement</w:t>
      </w:r>
    </w:p>
    <w:p w14:paraId="37361425" w14:textId="4789562D" w:rsidR="00142E0D" w:rsidRPr="004C554E" w:rsidRDefault="00142E0D">
      <w:pPr>
        <w:pStyle w:val="Amainreturn"/>
      </w:pPr>
      <w:r w:rsidRPr="004C554E">
        <w:t xml:space="preserve">This Act commences on the </w:t>
      </w:r>
      <w:r w:rsidR="000A335D" w:rsidRPr="004C554E">
        <w:t xml:space="preserve">7th </w:t>
      </w:r>
      <w:r w:rsidRPr="004C554E">
        <w:t>day after its notification day.</w:t>
      </w:r>
    </w:p>
    <w:p w14:paraId="0F63A965" w14:textId="3D463340" w:rsidR="00142E0D" w:rsidRPr="004C554E" w:rsidRDefault="00142E0D">
      <w:pPr>
        <w:pStyle w:val="aNote"/>
      </w:pPr>
      <w:r w:rsidRPr="00BE31F8">
        <w:rPr>
          <w:rStyle w:val="charItals"/>
        </w:rPr>
        <w:t>Note</w:t>
      </w:r>
      <w:r w:rsidRPr="00BE31F8">
        <w:rPr>
          <w:rStyle w:val="charItals"/>
        </w:rPr>
        <w:tab/>
      </w:r>
      <w:r w:rsidRPr="004C554E">
        <w:t xml:space="preserve">The naming and commencement provisions automatically commence on the notification day (see </w:t>
      </w:r>
      <w:hyperlink r:id="rId9" w:tooltip="A2001-14" w:history="1">
        <w:r w:rsidR="00BE31F8" w:rsidRPr="00BE31F8">
          <w:rPr>
            <w:rStyle w:val="charCitHyperlinkAbbrev"/>
          </w:rPr>
          <w:t>Legislation Act</w:t>
        </w:r>
      </w:hyperlink>
      <w:r w:rsidRPr="004C554E">
        <w:t>, s</w:t>
      </w:r>
      <w:r w:rsidR="00101B08" w:rsidRPr="004C554E">
        <w:t xml:space="preserve"> </w:t>
      </w:r>
      <w:r w:rsidRPr="004C554E">
        <w:t>75 (1)).</w:t>
      </w:r>
    </w:p>
    <w:p w14:paraId="7D662ECD" w14:textId="6B449EA0" w:rsidR="00142E0D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3</w:t>
      </w:r>
      <w:r w:rsidRPr="004C554E">
        <w:tab/>
      </w:r>
      <w:r w:rsidR="00142E0D" w:rsidRPr="004C554E">
        <w:t>Legislation amended</w:t>
      </w:r>
    </w:p>
    <w:p w14:paraId="541E67A1" w14:textId="4169970F" w:rsidR="00142E0D" w:rsidRPr="004C554E" w:rsidRDefault="00142E0D">
      <w:pPr>
        <w:pStyle w:val="Amainreturn"/>
      </w:pPr>
      <w:r w:rsidRPr="004C554E">
        <w:t xml:space="preserve">This Act amends the </w:t>
      </w:r>
      <w:hyperlink r:id="rId10" w:tooltip="A1996-22" w:history="1">
        <w:r w:rsidR="00BE31F8" w:rsidRPr="00BE31F8">
          <w:rPr>
            <w:rStyle w:val="charCitHyperlinkItal"/>
          </w:rPr>
          <w:t>Financial Management Act 1996</w:t>
        </w:r>
      </w:hyperlink>
      <w:r w:rsidRPr="004C554E">
        <w:t>.</w:t>
      </w:r>
    </w:p>
    <w:p w14:paraId="6A4A8EE1" w14:textId="47784039" w:rsidR="00A87A1A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4</w:t>
      </w:r>
      <w:r w:rsidRPr="004C554E">
        <w:tab/>
      </w:r>
      <w:r w:rsidR="00A942C7" w:rsidRPr="004C554E">
        <w:rPr>
          <w:bCs/>
        </w:rPr>
        <w:t>Assembly to be told about Treasurer’s advance</w:t>
      </w:r>
      <w:r w:rsidR="00650084" w:rsidRPr="004C554E">
        <w:br/>
      </w:r>
      <w:r w:rsidR="000A335D" w:rsidRPr="004C554E">
        <w:t xml:space="preserve">New </w:t>
      </w:r>
      <w:r w:rsidR="00152888" w:rsidRPr="004C554E">
        <w:t>s</w:t>
      </w:r>
      <w:r w:rsidR="00650084" w:rsidRPr="004C554E">
        <w:t>ection 18</w:t>
      </w:r>
      <w:r w:rsidR="00A942C7" w:rsidRPr="004C554E">
        <w:t>C</w:t>
      </w:r>
      <w:r w:rsidR="00101B08" w:rsidRPr="004C554E">
        <w:t xml:space="preserve"> </w:t>
      </w:r>
      <w:r w:rsidR="000A335D" w:rsidRPr="004C554E">
        <w:t>(1A)</w:t>
      </w:r>
      <w:r w:rsidR="007A4FA2" w:rsidRPr="004C554E">
        <w:t xml:space="preserve"> and (1B)</w:t>
      </w:r>
    </w:p>
    <w:p w14:paraId="0F92EC0B" w14:textId="032CA002" w:rsidR="00785687" w:rsidRPr="004C554E" w:rsidRDefault="00785687" w:rsidP="00785687">
      <w:pPr>
        <w:pStyle w:val="direction"/>
      </w:pPr>
      <w:r w:rsidRPr="004C554E">
        <w:t>insert</w:t>
      </w:r>
    </w:p>
    <w:p w14:paraId="2988B8BA" w14:textId="7C2A6241" w:rsidR="003C6B19" w:rsidRPr="004C554E" w:rsidRDefault="00785687" w:rsidP="000D54A8">
      <w:pPr>
        <w:pStyle w:val="IMain"/>
      </w:pPr>
      <w:r w:rsidRPr="004C554E">
        <w:tab/>
        <w:t>(1A)</w:t>
      </w:r>
      <w:r w:rsidRPr="004C554E">
        <w:tab/>
      </w:r>
      <w:r w:rsidR="000D54A8" w:rsidRPr="004C554E">
        <w:t>If the Treasurer authorises a Treasurer’s advance, the Treasurer must within 5 business days after authorising the advance give the Speaker a copy of the authorisation.</w:t>
      </w:r>
    </w:p>
    <w:p w14:paraId="37E7210E" w14:textId="41497EF0" w:rsidR="000D54A8" w:rsidRPr="004C554E" w:rsidRDefault="000D54A8" w:rsidP="000D54A8">
      <w:pPr>
        <w:pStyle w:val="IMain"/>
      </w:pPr>
      <w:r w:rsidRPr="004C554E">
        <w:tab/>
        <w:t>(1B)</w:t>
      </w:r>
      <w:r w:rsidRPr="004C554E">
        <w:tab/>
        <w:t>The Speaker must arrange for a copy of the authorisation to be given to each member of the Legislative Assembly as soon as practicable after it is received by the Speaker.</w:t>
      </w:r>
    </w:p>
    <w:p w14:paraId="4F530E49" w14:textId="1B37D1CC" w:rsidR="002C227A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5</w:t>
      </w:r>
      <w:r w:rsidRPr="004C554E">
        <w:tab/>
      </w:r>
      <w:r w:rsidR="002C227A" w:rsidRPr="004C554E">
        <w:t>New section 18</w:t>
      </w:r>
      <w:r w:rsidR="00552288" w:rsidRPr="004C554E">
        <w:t>C</w:t>
      </w:r>
      <w:r w:rsidR="00AA0819" w:rsidRPr="004C554E">
        <w:t xml:space="preserve"> </w:t>
      </w:r>
      <w:r w:rsidR="002C227A" w:rsidRPr="004C554E">
        <w:t>(</w:t>
      </w:r>
      <w:r w:rsidR="00AA0819" w:rsidRPr="004C554E">
        <w:t>3</w:t>
      </w:r>
      <w:r w:rsidR="002C227A" w:rsidRPr="004C554E">
        <w:t>)</w:t>
      </w:r>
    </w:p>
    <w:p w14:paraId="3DEAEDC8" w14:textId="5CF2CC6D" w:rsidR="002C227A" w:rsidRPr="004C554E" w:rsidRDefault="00AA0819" w:rsidP="002C227A">
      <w:pPr>
        <w:pStyle w:val="direction"/>
      </w:pPr>
      <w:r w:rsidRPr="004C554E">
        <w:t xml:space="preserve">after the note, </w:t>
      </w:r>
      <w:r w:rsidR="002C227A" w:rsidRPr="004C554E">
        <w:t>insert</w:t>
      </w:r>
    </w:p>
    <w:p w14:paraId="305BFD71" w14:textId="396893EE" w:rsidR="002C227A" w:rsidRPr="004C554E" w:rsidRDefault="002C227A" w:rsidP="002C227A">
      <w:pPr>
        <w:pStyle w:val="IMain"/>
      </w:pPr>
      <w:r w:rsidRPr="004C554E">
        <w:tab/>
        <w:t>(</w:t>
      </w:r>
      <w:r w:rsidR="00AA0819" w:rsidRPr="004C554E">
        <w:t>3</w:t>
      </w:r>
      <w:r w:rsidRPr="004C554E">
        <w:t>)</w:t>
      </w:r>
      <w:r w:rsidRPr="004C554E">
        <w:tab/>
        <w:t>In this section—</w:t>
      </w:r>
    </w:p>
    <w:p w14:paraId="0DA48B0E" w14:textId="797EE020" w:rsidR="002C227A" w:rsidRPr="004C554E" w:rsidRDefault="002C227A" w:rsidP="00CD03E0">
      <w:pPr>
        <w:pStyle w:val="aDef"/>
      </w:pPr>
      <w:r w:rsidRPr="00BE31F8">
        <w:rPr>
          <w:rStyle w:val="charBoldItals"/>
        </w:rPr>
        <w:t>Speaker</w:t>
      </w:r>
      <w:r w:rsidRPr="004C554E">
        <w:t xml:space="preserve"> includes—</w:t>
      </w:r>
    </w:p>
    <w:p w14:paraId="01AA3152" w14:textId="163CE123" w:rsidR="002C227A" w:rsidRPr="004C554E" w:rsidRDefault="00985777" w:rsidP="00985777">
      <w:pPr>
        <w:pStyle w:val="Idefpara"/>
      </w:pPr>
      <w:r w:rsidRPr="004C554E">
        <w:tab/>
        <w:t>(a)</w:t>
      </w:r>
      <w:r w:rsidRPr="004C554E">
        <w:tab/>
      </w:r>
      <w:r w:rsidR="002C227A" w:rsidRPr="004C554E">
        <w:t>if the Speaker is unavailable—the Deputy Speaker; and</w:t>
      </w:r>
    </w:p>
    <w:p w14:paraId="086E31FD" w14:textId="62AAEE3F" w:rsidR="002C227A" w:rsidRPr="004C554E" w:rsidRDefault="00985777" w:rsidP="00985777">
      <w:pPr>
        <w:pStyle w:val="Idefpara"/>
      </w:pPr>
      <w:r w:rsidRPr="004C554E">
        <w:tab/>
        <w:t>(b)</w:t>
      </w:r>
      <w:r w:rsidRPr="004C554E">
        <w:tab/>
      </w:r>
      <w:r w:rsidR="002C227A" w:rsidRPr="004C554E">
        <w:t>if both the Speaker and Deputy Speaker are unavailable—the clerk of the Legislative Assembly.</w:t>
      </w:r>
    </w:p>
    <w:p w14:paraId="6B9507E0" w14:textId="6EF58C54" w:rsidR="000D54A8" w:rsidRPr="004C554E" w:rsidRDefault="002C227A" w:rsidP="00777332">
      <w:pPr>
        <w:pStyle w:val="aDef"/>
        <w:keepNext/>
      </w:pPr>
      <w:r w:rsidRPr="00BE31F8">
        <w:rPr>
          <w:rStyle w:val="charBoldItals"/>
        </w:rPr>
        <w:lastRenderedPageBreak/>
        <w:t>unavailable</w:t>
      </w:r>
      <w:r w:rsidRPr="004C554E">
        <w:rPr>
          <w:bCs/>
          <w:iCs/>
        </w:rPr>
        <w:t>—</w:t>
      </w:r>
    </w:p>
    <w:p w14:paraId="58F9B1BC" w14:textId="563B8F86" w:rsidR="002C227A" w:rsidRPr="004C554E" w:rsidRDefault="00985777" w:rsidP="00985777">
      <w:pPr>
        <w:pStyle w:val="Idefpara"/>
      </w:pPr>
      <w:r w:rsidRPr="004C554E">
        <w:tab/>
        <w:t>(a)</w:t>
      </w:r>
      <w:r w:rsidRPr="004C554E">
        <w:tab/>
      </w:r>
      <w:r w:rsidR="000D54A8" w:rsidRPr="004C554E">
        <w:t xml:space="preserve">the Speaker is </w:t>
      </w:r>
      <w:r w:rsidR="000D54A8" w:rsidRPr="00BE31F8">
        <w:rPr>
          <w:rStyle w:val="charBoldItals"/>
        </w:rPr>
        <w:t>unavailable</w:t>
      </w:r>
      <w:r w:rsidR="000D54A8" w:rsidRPr="004C554E">
        <w:t xml:space="preserve"> if—</w:t>
      </w:r>
    </w:p>
    <w:p w14:paraId="1D526251" w14:textId="7E1F33A3" w:rsidR="000D54A8" w:rsidRPr="004C554E" w:rsidRDefault="00065889" w:rsidP="00065889">
      <w:pPr>
        <w:pStyle w:val="Idefsubpara"/>
      </w:pPr>
      <w:r w:rsidRPr="004C554E">
        <w:tab/>
        <w:t>(i)</w:t>
      </w:r>
      <w:r w:rsidRPr="004C554E">
        <w:tab/>
      </w:r>
      <w:r w:rsidR="000D54A8" w:rsidRPr="004C554E">
        <w:t>the Speaker is absent from duty; or</w:t>
      </w:r>
    </w:p>
    <w:p w14:paraId="07946B38" w14:textId="26C73C8F" w:rsidR="000D54A8" w:rsidRPr="004C554E" w:rsidRDefault="00065889" w:rsidP="00065889">
      <w:pPr>
        <w:pStyle w:val="Idefsubpara"/>
      </w:pPr>
      <w:r w:rsidRPr="004C554E">
        <w:tab/>
        <w:t>(ii)</w:t>
      </w:r>
      <w:r w:rsidRPr="004C554E">
        <w:tab/>
      </w:r>
      <w:r w:rsidR="000D54A8" w:rsidRPr="004C554E">
        <w:t>there is a vacancy in the office of the Speaker; or</w:t>
      </w:r>
    </w:p>
    <w:p w14:paraId="1089AAF8" w14:textId="5D59EB43" w:rsidR="000D54A8" w:rsidRPr="004C554E" w:rsidRDefault="00065889" w:rsidP="00065889">
      <w:pPr>
        <w:pStyle w:val="Idefsubpara"/>
      </w:pPr>
      <w:r w:rsidRPr="004C554E">
        <w:tab/>
        <w:t>(iii)</w:t>
      </w:r>
      <w:r w:rsidRPr="004C554E">
        <w:tab/>
      </w:r>
      <w:r w:rsidR="000D54A8" w:rsidRPr="004C554E">
        <w:t>the Speaker cannot for any reason exercise the functions of the Speaker; and</w:t>
      </w:r>
    </w:p>
    <w:p w14:paraId="6F03BF61" w14:textId="3ABE1A97" w:rsidR="000D54A8" w:rsidRPr="004C554E" w:rsidRDefault="00985777" w:rsidP="00985777">
      <w:pPr>
        <w:pStyle w:val="Idefpara"/>
      </w:pPr>
      <w:r w:rsidRPr="004C554E">
        <w:tab/>
        <w:t>(b)</w:t>
      </w:r>
      <w:r w:rsidRPr="004C554E">
        <w:tab/>
      </w:r>
      <w:r w:rsidR="000D54A8" w:rsidRPr="004C554E">
        <w:t xml:space="preserve">the Deputy Speaker is </w:t>
      </w:r>
      <w:r w:rsidR="000D54A8" w:rsidRPr="00BE31F8">
        <w:rPr>
          <w:rStyle w:val="charBoldItals"/>
        </w:rPr>
        <w:t>unavailable</w:t>
      </w:r>
      <w:r w:rsidR="000D54A8" w:rsidRPr="004C554E">
        <w:t xml:space="preserve"> if—</w:t>
      </w:r>
    </w:p>
    <w:p w14:paraId="1DE5C592" w14:textId="5ED0254A" w:rsidR="000D54A8" w:rsidRPr="004C554E" w:rsidRDefault="00065889" w:rsidP="00065889">
      <w:pPr>
        <w:pStyle w:val="Idefsubpara"/>
      </w:pPr>
      <w:r w:rsidRPr="004C554E">
        <w:tab/>
        <w:t>(i)</w:t>
      </w:r>
      <w:r w:rsidRPr="004C554E">
        <w:tab/>
      </w:r>
      <w:r w:rsidR="000D54A8" w:rsidRPr="004C554E">
        <w:t xml:space="preserve">the Deputy Speaker is </w:t>
      </w:r>
      <w:r w:rsidR="00217138" w:rsidRPr="004C554E">
        <w:t>absent from duty</w:t>
      </w:r>
      <w:r w:rsidR="000D54A8" w:rsidRPr="004C554E">
        <w:t xml:space="preserve">; </w:t>
      </w:r>
      <w:r w:rsidR="001E36B7" w:rsidRPr="004C554E">
        <w:t>or</w:t>
      </w:r>
    </w:p>
    <w:p w14:paraId="6FD67F9B" w14:textId="6DED7B66" w:rsidR="001E36B7" w:rsidRPr="004C554E" w:rsidRDefault="00065889" w:rsidP="00065889">
      <w:pPr>
        <w:pStyle w:val="Idefsubpara"/>
      </w:pPr>
      <w:r w:rsidRPr="004C554E">
        <w:tab/>
        <w:t>(ii)</w:t>
      </w:r>
      <w:r w:rsidRPr="004C554E">
        <w:tab/>
      </w:r>
      <w:r w:rsidR="001E36B7" w:rsidRPr="004C554E">
        <w:t xml:space="preserve">there is a vacancy in the office of </w:t>
      </w:r>
      <w:r w:rsidR="00C50A06" w:rsidRPr="004C554E">
        <w:t xml:space="preserve">the </w:t>
      </w:r>
      <w:r w:rsidR="001E36B7" w:rsidRPr="004C554E">
        <w:t>Deputy Speaker; or</w:t>
      </w:r>
    </w:p>
    <w:p w14:paraId="121385E0" w14:textId="62988502" w:rsidR="001E36B7" w:rsidRPr="004C554E" w:rsidRDefault="00065889" w:rsidP="00065889">
      <w:pPr>
        <w:pStyle w:val="Idefsubpara"/>
      </w:pPr>
      <w:r w:rsidRPr="004C554E">
        <w:tab/>
        <w:t>(iii)</w:t>
      </w:r>
      <w:r w:rsidRPr="004C554E">
        <w:tab/>
      </w:r>
      <w:r w:rsidR="001E36B7" w:rsidRPr="004C554E">
        <w:t>the Deputy Speaker cannot for any reason exercise the functions of the Deputy Speaker.</w:t>
      </w:r>
    </w:p>
    <w:p w14:paraId="37165776" w14:textId="434DD02B" w:rsidR="00E662FA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t>6</w:t>
      </w:r>
      <w:r w:rsidRPr="004C554E">
        <w:tab/>
      </w:r>
      <w:r w:rsidR="00AD5218" w:rsidRPr="004C554E">
        <w:t xml:space="preserve">Capital works reserve—Treasurer must notify </w:t>
      </w:r>
      <w:r w:rsidR="00217138" w:rsidRPr="004C554E">
        <w:t>A</w:t>
      </w:r>
      <w:r w:rsidR="00AD5218" w:rsidRPr="004C554E">
        <w:t>ssembly</w:t>
      </w:r>
      <w:r w:rsidR="00AD5218" w:rsidRPr="004C554E">
        <w:br/>
      </w:r>
      <w:r w:rsidR="00152888" w:rsidRPr="004C554E">
        <w:t>New s</w:t>
      </w:r>
      <w:r w:rsidR="00AD5218" w:rsidRPr="004C554E">
        <w:t>ection 18G</w:t>
      </w:r>
      <w:r w:rsidR="00217138" w:rsidRPr="004C554E">
        <w:t xml:space="preserve"> </w:t>
      </w:r>
      <w:r w:rsidR="00152888" w:rsidRPr="004C554E">
        <w:t>(1A)</w:t>
      </w:r>
      <w:r w:rsidR="007A4FA2" w:rsidRPr="004C554E">
        <w:t xml:space="preserve"> and (1B)</w:t>
      </w:r>
    </w:p>
    <w:p w14:paraId="2F93D143" w14:textId="2E5C1F34" w:rsidR="003F4FB9" w:rsidRPr="004C554E" w:rsidRDefault="003F4FB9" w:rsidP="003F4FB9">
      <w:pPr>
        <w:pStyle w:val="direction"/>
      </w:pPr>
      <w:r w:rsidRPr="004C554E">
        <w:t>insert</w:t>
      </w:r>
    </w:p>
    <w:p w14:paraId="30E07A5F" w14:textId="784086C9" w:rsidR="00A3026E" w:rsidRPr="004C554E" w:rsidRDefault="00A3026E" w:rsidP="00A3026E">
      <w:pPr>
        <w:pStyle w:val="IMain"/>
      </w:pPr>
      <w:r w:rsidRPr="004C554E">
        <w:tab/>
        <w:t>(1A)</w:t>
      </w:r>
      <w:r w:rsidRPr="004C554E">
        <w:tab/>
      </w:r>
      <w:r w:rsidR="00E91702" w:rsidRPr="004C554E">
        <w:t>The Treasurer must within 5 business days after authorising the advance give the Speaker a copy of the authorisation.</w:t>
      </w:r>
    </w:p>
    <w:p w14:paraId="0AEA519C" w14:textId="2EC36282" w:rsidR="003F4FB9" w:rsidRPr="004C554E" w:rsidRDefault="00A3026E" w:rsidP="00A3026E">
      <w:pPr>
        <w:pStyle w:val="IMain"/>
      </w:pPr>
      <w:r w:rsidRPr="004C554E">
        <w:tab/>
        <w:t>(1B)</w:t>
      </w:r>
      <w:r w:rsidRPr="004C554E">
        <w:tab/>
        <w:t>The Speaker must arrange for a copy of the authorisation to be given to each member of the Legislative Assembly as soon as practicable after it is received by the Speaker.</w:t>
      </w:r>
    </w:p>
    <w:p w14:paraId="0CACE9D3" w14:textId="175F6FB9" w:rsidR="0062725C" w:rsidRPr="004C554E" w:rsidRDefault="00CD03E0" w:rsidP="00CD03E0">
      <w:pPr>
        <w:pStyle w:val="AH5Sec"/>
        <w:shd w:val="pct25" w:color="auto" w:fill="auto"/>
      </w:pPr>
      <w:r w:rsidRPr="00CD03E0">
        <w:rPr>
          <w:rStyle w:val="CharSectNo"/>
        </w:rPr>
        <w:lastRenderedPageBreak/>
        <w:t>7</w:t>
      </w:r>
      <w:r w:rsidRPr="004C554E">
        <w:tab/>
      </w:r>
      <w:r w:rsidR="00552288" w:rsidRPr="004C554E">
        <w:t xml:space="preserve">New </w:t>
      </w:r>
      <w:r w:rsidR="00B01D3C" w:rsidRPr="004C554E">
        <w:t>s</w:t>
      </w:r>
      <w:r w:rsidR="00552288" w:rsidRPr="004C554E">
        <w:t>ection 18G</w:t>
      </w:r>
      <w:r w:rsidR="00B01D3C" w:rsidRPr="004C554E">
        <w:t xml:space="preserve"> </w:t>
      </w:r>
      <w:r w:rsidR="00552288" w:rsidRPr="004C554E">
        <w:t>(3)</w:t>
      </w:r>
    </w:p>
    <w:p w14:paraId="3B43A926" w14:textId="207700E1" w:rsidR="00552288" w:rsidRPr="004C554E" w:rsidRDefault="00985777" w:rsidP="00552288">
      <w:pPr>
        <w:pStyle w:val="direction"/>
      </w:pPr>
      <w:r w:rsidRPr="004C554E">
        <w:t xml:space="preserve">after the notes, </w:t>
      </w:r>
      <w:r w:rsidR="00552288" w:rsidRPr="004C554E">
        <w:t>insert</w:t>
      </w:r>
    </w:p>
    <w:p w14:paraId="32685E64" w14:textId="77777777" w:rsidR="00A3026E" w:rsidRPr="004C554E" w:rsidRDefault="00552288" w:rsidP="00777332">
      <w:pPr>
        <w:pStyle w:val="IMain"/>
        <w:keepNext/>
      </w:pPr>
      <w:r w:rsidRPr="004C554E">
        <w:tab/>
        <w:t>(3)</w:t>
      </w:r>
      <w:r w:rsidRPr="004C554E">
        <w:tab/>
      </w:r>
      <w:r w:rsidR="00A3026E" w:rsidRPr="004C554E">
        <w:t>In this section—</w:t>
      </w:r>
    </w:p>
    <w:p w14:paraId="68F9DE58" w14:textId="77777777" w:rsidR="00A3026E" w:rsidRPr="004C554E" w:rsidRDefault="00A3026E" w:rsidP="00777332">
      <w:pPr>
        <w:pStyle w:val="aDef"/>
        <w:keepNext/>
      </w:pPr>
      <w:r w:rsidRPr="00BE31F8">
        <w:rPr>
          <w:rStyle w:val="charBoldItals"/>
        </w:rPr>
        <w:t>Speaker</w:t>
      </w:r>
      <w:r w:rsidRPr="004C554E">
        <w:rPr>
          <w:bCs/>
          <w:iCs/>
        </w:rPr>
        <w:t xml:space="preserve"> includes—</w:t>
      </w:r>
    </w:p>
    <w:p w14:paraId="54D3C2C4" w14:textId="26EFE099" w:rsidR="00A3026E" w:rsidRPr="004C554E" w:rsidRDefault="00245CAA" w:rsidP="00777332">
      <w:pPr>
        <w:pStyle w:val="Idefpara"/>
        <w:keepNext/>
      </w:pPr>
      <w:r w:rsidRPr="004C554E">
        <w:tab/>
        <w:t>(a)</w:t>
      </w:r>
      <w:r w:rsidRPr="004C554E">
        <w:tab/>
      </w:r>
      <w:r w:rsidR="00A3026E" w:rsidRPr="004C554E">
        <w:t>if the Speaker is unavailable—the Deputy Speaker; and</w:t>
      </w:r>
    </w:p>
    <w:p w14:paraId="5AE3A926" w14:textId="0F3264DF" w:rsidR="00A3026E" w:rsidRPr="004C554E" w:rsidRDefault="00245CAA" w:rsidP="00245CAA">
      <w:pPr>
        <w:pStyle w:val="Idefpara"/>
      </w:pPr>
      <w:r w:rsidRPr="004C554E">
        <w:tab/>
        <w:t>(b)</w:t>
      </w:r>
      <w:r w:rsidRPr="004C554E">
        <w:tab/>
      </w:r>
      <w:r w:rsidR="00A3026E" w:rsidRPr="004C554E">
        <w:t>if both the Speaker and Deputy Speaker are unavailable—the clerk of the Legislative Assembly.</w:t>
      </w:r>
    </w:p>
    <w:p w14:paraId="6ADD0FBD" w14:textId="41FE2CA0" w:rsidR="00A3026E" w:rsidRPr="004C554E" w:rsidRDefault="00A3026E" w:rsidP="00CD03E0">
      <w:pPr>
        <w:pStyle w:val="aDef"/>
      </w:pPr>
      <w:r w:rsidRPr="00BE31F8">
        <w:rPr>
          <w:rStyle w:val="charBoldItals"/>
        </w:rPr>
        <w:t>unavailable</w:t>
      </w:r>
      <w:r w:rsidRPr="004C554E">
        <w:rPr>
          <w:bCs/>
          <w:iCs/>
        </w:rPr>
        <w:t>—</w:t>
      </w:r>
    </w:p>
    <w:p w14:paraId="3DB1A5F2" w14:textId="38A39768" w:rsidR="00A3026E" w:rsidRPr="004C554E" w:rsidRDefault="00985777" w:rsidP="00985777">
      <w:pPr>
        <w:pStyle w:val="Idefpara"/>
      </w:pPr>
      <w:r w:rsidRPr="004C554E">
        <w:tab/>
        <w:t>(a)</w:t>
      </w:r>
      <w:r w:rsidRPr="004C554E">
        <w:tab/>
      </w:r>
      <w:r w:rsidR="00A3026E" w:rsidRPr="004C554E">
        <w:t xml:space="preserve">the Speaker is </w:t>
      </w:r>
      <w:r w:rsidR="00A3026E" w:rsidRPr="00BE31F8">
        <w:rPr>
          <w:rStyle w:val="charBoldItals"/>
        </w:rPr>
        <w:t>unavailable</w:t>
      </w:r>
      <w:r w:rsidR="00A3026E" w:rsidRPr="004C554E">
        <w:t xml:space="preserve"> if—</w:t>
      </w:r>
    </w:p>
    <w:p w14:paraId="6337F81F" w14:textId="669FDA0C" w:rsidR="00A3026E" w:rsidRPr="004C554E" w:rsidRDefault="00245CAA" w:rsidP="00245CAA">
      <w:pPr>
        <w:pStyle w:val="Idefsubpara"/>
      </w:pPr>
      <w:r w:rsidRPr="004C554E">
        <w:tab/>
        <w:t>(i)</w:t>
      </w:r>
      <w:r w:rsidRPr="004C554E">
        <w:tab/>
      </w:r>
      <w:r w:rsidR="00A3026E" w:rsidRPr="004C554E">
        <w:t>the Speaker is absent from duty; or</w:t>
      </w:r>
    </w:p>
    <w:p w14:paraId="7536BAD7" w14:textId="644766D8" w:rsidR="00A3026E" w:rsidRPr="004C554E" w:rsidRDefault="00245CAA" w:rsidP="00245CAA">
      <w:pPr>
        <w:pStyle w:val="Idefsubpara"/>
      </w:pPr>
      <w:r w:rsidRPr="004C554E">
        <w:tab/>
        <w:t>(ii)</w:t>
      </w:r>
      <w:r w:rsidRPr="004C554E">
        <w:tab/>
      </w:r>
      <w:r w:rsidR="00A3026E" w:rsidRPr="004C554E">
        <w:t>there is a vacancy in the office of the Speaker; or</w:t>
      </w:r>
    </w:p>
    <w:p w14:paraId="4FAAB46E" w14:textId="18B63131" w:rsidR="00A3026E" w:rsidRPr="004C554E" w:rsidRDefault="00245CAA" w:rsidP="00245CAA">
      <w:pPr>
        <w:pStyle w:val="Idefsubpara"/>
      </w:pPr>
      <w:r w:rsidRPr="004C554E">
        <w:tab/>
        <w:t>(iii)</w:t>
      </w:r>
      <w:r w:rsidRPr="004C554E">
        <w:tab/>
      </w:r>
      <w:r w:rsidR="00A3026E" w:rsidRPr="004C554E">
        <w:t>the Speaker cannot for any reason exercise the functions of the Speaker; and</w:t>
      </w:r>
    </w:p>
    <w:p w14:paraId="62D8B035" w14:textId="11B4EBE8" w:rsidR="00A3026E" w:rsidRPr="004C554E" w:rsidRDefault="00985777" w:rsidP="00985777">
      <w:pPr>
        <w:pStyle w:val="Idefpara"/>
      </w:pPr>
      <w:r w:rsidRPr="004C554E">
        <w:tab/>
        <w:t>(b)</w:t>
      </w:r>
      <w:r w:rsidRPr="004C554E">
        <w:tab/>
      </w:r>
      <w:r w:rsidR="00A3026E" w:rsidRPr="004C554E">
        <w:t xml:space="preserve">the Deputy Speaker is </w:t>
      </w:r>
      <w:r w:rsidR="00A3026E" w:rsidRPr="00BE31F8">
        <w:rPr>
          <w:rStyle w:val="charBoldItals"/>
        </w:rPr>
        <w:t>unavailable</w:t>
      </w:r>
      <w:r w:rsidR="00A3026E" w:rsidRPr="004C554E">
        <w:t xml:space="preserve"> if—</w:t>
      </w:r>
    </w:p>
    <w:p w14:paraId="2DECCFB3" w14:textId="665A0983" w:rsidR="00A3026E" w:rsidRPr="004C554E" w:rsidRDefault="00245CAA" w:rsidP="00245CAA">
      <w:pPr>
        <w:pStyle w:val="Idefsubpara"/>
      </w:pPr>
      <w:r w:rsidRPr="004C554E">
        <w:tab/>
        <w:t>(i)</w:t>
      </w:r>
      <w:r w:rsidRPr="004C554E">
        <w:tab/>
      </w:r>
      <w:r w:rsidR="00A3026E" w:rsidRPr="004C554E">
        <w:t xml:space="preserve">the Deputy Speaker is </w:t>
      </w:r>
      <w:r w:rsidRPr="004C554E">
        <w:t>absent from duty</w:t>
      </w:r>
      <w:r w:rsidR="00A3026E" w:rsidRPr="004C554E">
        <w:t>; or</w:t>
      </w:r>
    </w:p>
    <w:p w14:paraId="5D107D04" w14:textId="2DEC523F" w:rsidR="00A3026E" w:rsidRPr="004C554E" w:rsidRDefault="00245CAA" w:rsidP="00245CAA">
      <w:pPr>
        <w:pStyle w:val="Idefsubpara"/>
      </w:pPr>
      <w:r w:rsidRPr="004C554E">
        <w:tab/>
        <w:t>(ii)</w:t>
      </w:r>
      <w:r w:rsidRPr="004C554E">
        <w:tab/>
      </w:r>
      <w:r w:rsidR="00A3026E" w:rsidRPr="004C554E">
        <w:t xml:space="preserve">there is a vacancy in the office of </w:t>
      </w:r>
      <w:r w:rsidRPr="004C554E">
        <w:t xml:space="preserve">the </w:t>
      </w:r>
      <w:r w:rsidR="00A3026E" w:rsidRPr="004C554E">
        <w:t>Deputy Speaker; or</w:t>
      </w:r>
    </w:p>
    <w:p w14:paraId="6627FA18" w14:textId="71C83D05" w:rsidR="00552288" w:rsidRPr="004C554E" w:rsidRDefault="00245CAA" w:rsidP="00245CAA">
      <w:pPr>
        <w:pStyle w:val="Idefsubpara"/>
      </w:pPr>
      <w:r w:rsidRPr="004C554E">
        <w:tab/>
        <w:t>(iii)</w:t>
      </w:r>
      <w:r w:rsidRPr="004C554E">
        <w:tab/>
      </w:r>
      <w:r w:rsidR="00A3026E" w:rsidRPr="004C554E">
        <w:t>the Deputy Speaker cannot for any reason exercise the functions of the Deputy Speaker.</w:t>
      </w:r>
    </w:p>
    <w:p w14:paraId="39EBF230" w14:textId="77777777" w:rsidR="00CD03E0" w:rsidRDefault="00CD03E0">
      <w:pPr>
        <w:pStyle w:val="02Text"/>
        <w:sectPr w:rsidR="00CD03E0" w:rsidSect="000E32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887E843" w14:textId="77777777" w:rsidR="00142E0D" w:rsidRPr="004C554E" w:rsidRDefault="00142E0D">
      <w:pPr>
        <w:pStyle w:val="EndNoteHeading"/>
      </w:pPr>
      <w:r w:rsidRPr="004C554E">
        <w:lastRenderedPageBreak/>
        <w:t>Endnotes</w:t>
      </w:r>
    </w:p>
    <w:p w14:paraId="60E604B1" w14:textId="77777777" w:rsidR="00142E0D" w:rsidRPr="004C554E" w:rsidRDefault="00142E0D">
      <w:pPr>
        <w:pStyle w:val="EndNoteSubHeading"/>
      </w:pPr>
      <w:r w:rsidRPr="004C554E">
        <w:t>1</w:t>
      </w:r>
      <w:r w:rsidRPr="004C554E">
        <w:tab/>
        <w:t>Presentation speech</w:t>
      </w:r>
    </w:p>
    <w:p w14:paraId="734ED689" w14:textId="3B7A888E" w:rsidR="00142E0D" w:rsidRPr="004C554E" w:rsidRDefault="00142E0D">
      <w:pPr>
        <w:pStyle w:val="EndNoteText"/>
      </w:pPr>
      <w:r w:rsidRPr="004C554E">
        <w:tab/>
        <w:t>Presentation speech made in the Legislative Assembly on</w:t>
      </w:r>
      <w:r w:rsidR="008811CD">
        <w:t xml:space="preserve"> 9 April 2025.</w:t>
      </w:r>
    </w:p>
    <w:p w14:paraId="3289369D" w14:textId="77777777" w:rsidR="00142E0D" w:rsidRPr="004C554E" w:rsidRDefault="00142E0D">
      <w:pPr>
        <w:pStyle w:val="EndNoteSubHeading"/>
      </w:pPr>
      <w:r w:rsidRPr="004C554E">
        <w:t>2</w:t>
      </w:r>
      <w:r w:rsidRPr="004C554E">
        <w:tab/>
        <w:t>Notification</w:t>
      </w:r>
    </w:p>
    <w:p w14:paraId="5500EDCA" w14:textId="23A8465B" w:rsidR="00142E0D" w:rsidRPr="004C554E" w:rsidRDefault="00142E0D">
      <w:pPr>
        <w:pStyle w:val="EndNoteText"/>
      </w:pPr>
      <w:r w:rsidRPr="004C554E">
        <w:tab/>
        <w:t xml:space="preserve">Notified under the </w:t>
      </w:r>
      <w:hyperlink r:id="rId17" w:tooltip="A2001-14" w:history="1">
        <w:r w:rsidR="00BE31F8" w:rsidRPr="00BE31F8">
          <w:rPr>
            <w:rStyle w:val="charCitHyperlinkAbbrev"/>
          </w:rPr>
          <w:t>Legislation Act</w:t>
        </w:r>
      </w:hyperlink>
      <w:r w:rsidRPr="004C554E">
        <w:t xml:space="preserve"> on</w:t>
      </w:r>
      <w:r w:rsidR="000E3265">
        <w:t xml:space="preserve"> 26 May 2025.</w:t>
      </w:r>
    </w:p>
    <w:p w14:paraId="1FAF4689" w14:textId="77777777" w:rsidR="00142E0D" w:rsidRPr="004C554E" w:rsidRDefault="00142E0D">
      <w:pPr>
        <w:pStyle w:val="EndNoteSubHeading"/>
      </w:pPr>
      <w:r w:rsidRPr="004C554E">
        <w:t>3</w:t>
      </w:r>
      <w:r w:rsidRPr="004C554E">
        <w:tab/>
        <w:t>Republications of amended laws</w:t>
      </w:r>
    </w:p>
    <w:p w14:paraId="2231BBAE" w14:textId="56681236" w:rsidR="00142E0D" w:rsidRPr="004C554E" w:rsidRDefault="00142E0D">
      <w:pPr>
        <w:pStyle w:val="EndNoteText"/>
      </w:pPr>
      <w:r w:rsidRPr="004C554E">
        <w:tab/>
        <w:t xml:space="preserve">For the latest republication of amended laws, see </w:t>
      </w:r>
      <w:hyperlink r:id="rId18" w:history="1">
        <w:r w:rsidR="00BE31F8" w:rsidRPr="00BE31F8">
          <w:rPr>
            <w:rStyle w:val="charCitHyperlinkAbbrev"/>
          </w:rPr>
          <w:t>www.legislation.act.gov.au</w:t>
        </w:r>
      </w:hyperlink>
      <w:r w:rsidRPr="004C554E">
        <w:t>.</w:t>
      </w:r>
    </w:p>
    <w:p w14:paraId="68F9C7BE" w14:textId="77777777" w:rsidR="00142E0D" w:rsidRPr="004C554E" w:rsidRDefault="00142E0D">
      <w:pPr>
        <w:pStyle w:val="N-line2"/>
      </w:pPr>
    </w:p>
    <w:p w14:paraId="75332451" w14:textId="77777777" w:rsidR="00CD03E0" w:rsidRDefault="00CD03E0">
      <w:pPr>
        <w:pStyle w:val="05EndNote"/>
        <w:sectPr w:rsidR="00CD03E0" w:rsidSect="000E3265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541B16A" w14:textId="2B91160C" w:rsidR="00CD03E0" w:rsidRDefault="00CD03E0" w:rsidP="000E3265"/>
    <w:p w14:paraId="48C8B241" w14:textId="2F661AC9" w:rsidR="000E3265" w:rsidRDefault="000E3265">
      <w:pPr>
        <w:pStyle w:val="BillBasic"/>
      </w:pPr>
      <w:r>
        <w:t xml:space="preserve">I certify that the above is a true copy of the Financial Management Amendment Bill 2025, which was passed by the Legislative Assembly on 15 May 2025. </w:t>
      </w:r>
    </w:p>
    <w:p w14:paraId="566B4DE4" w14:textId="77777777" w:rsidR="000E3265" w:rsidRDefault="000E3265"/>
    <w:p w14:paraId="6D97FB58" w14:textId="77777777" w:rsidR="000E3265" w:rsidRDefault="000E3265"/>
    <w:p w14:paraId="7A923ECC" w14:textId="77777777" w:rsidR="000E3265" w:rsidRDefault="000E3265"/>
    <w:p w14:paraId="57802499" w14:textId="77777777" w:rsidR="000E3265" w:rsidRDefault="000E3265"/>
    <w:p w14:paraId="6A08F199" w14:textId="77777777" w:rsidR="000E3265" w:rsidRDefault="000E3265">
      <w:pPr>
        <w:pStyle w:val="BillBasic"/>
        <w:jc w:val="right"/>
      </w:pPr>
      <w:r>
        <w:t>Clerk of the Legislative Assembly</w:t>
      </w:r>
    </w:p>
    <w:p w14:paraId="7110AD59" w14:textId="77777777" w:rsidR="000E3265" w:rsidRDefault="000E3265" w:rsidP="000E3265"/>
    <w:p w14:paraId="26AC2FEF" w14:textId="77777777" w:rsidR="000E3265" w:rsidRDefault="000E3265" w:rsidP="000E3265"/>
    <w:p w14:paraId="41F6D44D" w14:textId="77777777" w:rsidR="000E3265" w:rsidRDefault="000E3265" w:rsidP="000E3265">
      <w:pPr>
        <w:suppressLineNumbers/>
      </w:pPr>
    </w:p>
    <w:p w14:paraId="425B1020" w14:textId="77777777" w:rsidR="000E3265" w:rsidRDefault="000E3265" w:rsidP="000E3265">
      <w:pPr>
        <w:suppressLineNumbers/>
      </w:pPr>
    </w:p>
    <w:p w14:paraId="50B1A64B" w14:textId="77777777" w:rsidR="000E3265" w:rsidRDefault="000E3265" w:rsidP="000E3265">
      <w:pPr>
        <w:suppressLineNumbers/>
      </w:pPr>
    </w:p>
    <w:p w14:paraId="6499DF46" w14:textId="77777777" w:rsidR="000E3265" w:rsidRDefault="000E3265" w:rsidP="000E3265">
      <w:pPr>
        <w:suppressLineNumbers/>
      </w:pPr>
    </w:p>
    <w:p w14:paraId="621CAD28" w14:textId="77777777" w:rsidR="000E3265" w:rsidRDefault="000E3265" w:rsidP="000E3265">
      <w:pPr>
        <w:suppressLineNumbers/>
      </w:pPr>
    </w:p>
    <w:p w14:paraId="0856AC1D" w14:textId="77777777" w:rsidR="000E3265" w:rsidRDefault="000E3265" w:rsidP="000E3265">
      <w:pPr>
        <w:suppressLineNumbers/>
      </w:pPr>
    </w:p>
    <w:p w14:paraId="5468FFC3" w14:textId="77777777" w:rsidR="000E3265" w:rsidRDefault="000E3265" w:rsidP="000E3265">
      <w:pPr>
        <w:suppressLineNumbers/>
      </w:pPr>
    </w:p>
    <w:p w14:paraId="47429BCA" w14:textId="77777777" w:rsidR="000E3265" w:rsidRDefault="000E3265" w:rsidP="000E3265">
      <w:pPr>
        <w:suppressLineNumbers/>
      </w:pPr>
    </w:p>
    <w:p w14:paraId="25AF8B66" w14:textId="77777777" w:rsidR="000E3265" w:rsidRDefault="000E3265" w:rsidP="000E3265">
      <w:pPr>
        <w:suppressLineNumbers/>
      </w:pPr>
    </w:p>
    <w:p w14:paraId="023AD5AB" w14:textId="77777777" w:rsidR="000E3265" w:rsidRDefault="000E3265" w:rsidP="000E3265">
      <w:pPr>
        <w:suppressLineNumbers/>
      </w:pPr>
    </w:p>
    <w:p w14:paraId="40F6F8B9" w14:textId="77777777" w:rsidR="000E3265" w:rsidRDefault="000E3265" w:rsidP="000E3265">
      <w:pPr>
        <w:suppressLineNumbers/>
      </w:pPr>
    </w:p>
    <w:p w14:paraId="6008C139" w14:textId="77777777" w:rsidR="000E3265" w:rsidRDefault="000E3265" w:rsidP="000E3265">
      <w:pPr>
        <w:suppressLineNumbers/>
      </w:pPr>
    </w:p>
    <w:p w14:paraId="28B6EC04" w14:textId="37436D76" w:rsidR="000E3265" w:rsidRDefault="000E326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E3265" w:rsidSect="000E3265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4145" w14:textId="77777777" w:rsidR="00142E0D" w:rsidRDefault="00142E0D">
      <w:r>
        <w:separator/>
      </w:r>
    </w:p>
  </w:endnote>
  <w:endnote w:type="continuationSeparator" w:id="0">
    <w:p w14:paraId="72A807A7" w14:textId="77777777" w:rsidR="00142E0D" w:rsidRDefault="0014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DBAC" w14:textId="77777777" w:rsidR="00CD03E0" w:rsidRDefault="00CD03E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D03E0" w:rsidRPr="00CB3D59" w14:paraId="5635D3CD" w14:textId="77777777">
      <w:tc>
        <w:tcPr>
          <w:tcW w:w="847" w:type="pct"/>
        </w:tcPr>
        <w:p w14:paraId="78241EC3" w14:textId="77777777" w:rsidR="00CD03E0" w:rsidRPr="006D109C" w:rsidRDefault="00CD03E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CBD1168" w14:textId="31048406" w:rsidR="00CD03E0" w:rsidRPr="006D109C" w:rsidRDefault="000E326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Financial Management Amendment Act 2025</w:t>
          </w:r>
        </w:p>
        <w:p w14:paraId="1C519248" w14:textId="21079E52" w:rsidR="00CD03E0" w:rsidRPr="00783A18" w:rsidRDefault="00CD03E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E326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E32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E32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065A349" w14:textId="7B42D19F" w:rsidR="00CD03E0" w:rsidRPr="006D109C" w:rsidRDefault="00CD03E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E3265">
            <w:rPr>
              <w:rFonts w:cs="Arial"/>
              <w:szCs w:val="18"/>
            </w:rPr>
            <w:t>A2025-17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E326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A0B46B9" w14:textId="00114A54" w:rsidR="00CD03E0" w:rsidRPr="005D368A" w:rsidRDefault="00CD03E0" w:rsidP="005D368A">
    <w:pPr>
      <w:pStyle w:val="Status"/>
      <w:rPr>
        <w:rFonts w:cs="Arial"/>
      </w:rPr>
    </w:pPr>
    <w:r w:rsidRPr="005D368A">
      <w:rPr>
        <w:rFonts w:cs="Arial"/>
      </w:rPr>
      <w:fldChar w:fldCharType="begin"/>
    </w:r>
    <w:r w:rsidRPr="005D368A">
      <w:rPr>
        <w:rFonts w:cs="Arial"/>
      </w:rPr>
      <w:instrText xml:space="preserve"> DOCPROPERTY "Status" </w:instrText>
    </w:r>
    <w:r w:rsidRPr="005D368A">
      <w:rPr>
        <w:rFonts w:cs="Arial"/>
      </w:rPr>
      <w:fldChar w:fldCharType="separate"/>
    </w:r>
    <w:r w:rsidR="000E3265" w:rsidRPr="005D368A">
      <w:rPr>
        <w:rFonts w:cs="Arial"/>
      </w:rPr>
      <w:t xml:space="preserve"> </w:t>
    </w:r>
    <w:r w:rsidRPr="005D368A">
      <w:rPr>
        <w:rFonts w:cs="Arial"/>
      </w:rPr>
      <w:fldChar w:fldCharType="end"/>
    </w:r>
    <w:r w:rsidR="005D368A" w:rsidRPr="005D368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8E49" w14:textId="77777777" w:rsidR="00CD03E0" w:rsidRDefault="00CD03E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D03E0" w:rsidRPr="00CB3D59" w14:paraId="471197DC" w14:textId="77777777">
      <w:tc>
        <w:tcPr>
          <w:tcW w:w="1061" w:type="pct"/>
        </w:tcPr>
        <w:p w14:paraId="2D475977" w14:textId="03492F42" w:rsidR="00CD03E0" w:rsidRPr="006D109C" w:rsidRDefault="00CD03E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E3265">
            <w:rPr>
              <w:rFonts w:cs="Arial"/>
              <w:szCs w:val="18"/>
            </w:rPr>
            <w:t>A2025-17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E326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54006FE" w14:textId="4BFAD052" w:rsidR="00CD03E0" w:rsidRPr="006D109C" w:rsidRDefault="000E326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Financial Management Amendment Act 2025</w:t>
          </w:r>
        </w:p>
        <w:p w14:paraId="2459132B" w14:textId="2E48EAA0" w:rsidR="00CD03E0" w:rsidRPr="00783A18" w:rsidRDefault="00CD03E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E326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E32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E326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8412ABF" w14:textId="77777777" w:rsidR="00CD03E0" w:rsidRPr="006D109C" w:rsidRDefault="00CD03E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8FBAECA" w14:textId="512B2AAF" w:rsidR="00CD03E0" w:rsidRPr="005D368A" w:rsidRDefault="00CD03E0" w:rsidP="005D368A">
    <w:pPr>
      <w:pStyle w:val="Status"/>
      <w:rPr>
        <w:rFonts w:cs="Arial"/>
      </w:rPr>
    </w:pPr>
    <w:r w:rsidRPr="005D368A">
      <w:rPr>
        <w:rFonts w:cs="Arial"/>
      </w:rPr>
      <w:fldChar w:fldCharType="begin"/>
    </w:r>
    <w:r w:rsidRPr="005D368A">
      <w:rPr>
        <w:rFonts w:cs="Arial"/>
      </w:rPr>
      <w:instrText xml:space="preserve"> DOCPROPERTY "Status" </w:instrText>
    </w:r>
    <w:r w:rsidRPr="005D368A">
      <w:rPr>
        <w:rFonts w:cs="Arial"/>
      </w:rPr>
      <w:fldChar w:fldCharType="separate"/>
    </w:r>
    <w:r w:rsidR="000E3265" w:rsidRPr="005D368A">
      <w:rPr>
        <w:rFonts w:cs="Arial"/>
      </w:rPr>
      <w:t xml:space="preserve"> </w:t>
    </w:r>
    <w:r w:rsidRPr="005D368A">
      <w:rPr>
        <w:rFonts w:cs="Arial"/>
      </w:rPr>
      <w:fldChar w:fldCharType="end"/>
    </w:r>
    <w:r w:rsidR="005D368A" w:rsidRPr="005D368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5408" w14:textId="77777777" w:rsidR="00CD03E0" w:rsidRDefault="00CD03E0">
    <w:pPr>
      <w:rPr>
        <w:sz w:val="16"/>
      </w:rPr>
    </w:pPr>
  </w:p>
  <w:p w14:paraId="03D568E3" w14:textId="7BFCC7B1" w:rsidR="00CD03E0" w:rsidRDefault="00CD03E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E3265">
      <w:rPr>
        <w:rFonts w:ascii="Arial" w:hAnsi="Arial"/>
        <w:sz w:val="12"/>
      </w:rPr>
      <w:t>J2025-289</w:t>
    </w:r>
    <w:r>
      <w:rPr>
        <w:rFonts w:ascii="Arial" w:hAnsi="Arial"/>
        <w:sz w:val="12"/>
      </w:rPr>
      <w:fldChar w:fldCharType="end"/>
    </w:r>
  </w:p>
  <w:p w14:paraId="2D2585DD" w14:textId="31422250" w:rsidR="00CD03E0" w:rsidRPr="005D368A" w:rsidRDefault="00CD03E0" w:rsidP="005D368A">
    <w:pPr>
      <w:pStyle w:val="Status"/>
      <w:rPr>
        <w:rFonts w:cs="Arial"/>
      </w:rPr>
    </w:pPr>
    <w:r w:rsidRPr="005D368A">
      <w:rPr>
        <w:rFonts w:cs="Arial"/>
      </w:rPr>
      <w:fldChar w:fldCharType="begin"/>
    </w:r>
    <w:r w:rsidRPr="005D368A">
      <w:rPr>
        <w:rFonts w:cs="Arial"/>
      </w:rPr>
      <w:instrText xml:space="preserve"> DOCPROPERTY "Status" </w:instrText>
    </w:r>
    <w:r w:rsidRPr="005D368A">
      <w:rPr>
        <w:rFonts w:cs="Arial"/>
      </w:rPr>
      <w:fldChar w:fldCharType="separate"/>
    </w:r>
    <w:r w:rsidR="000E3265" w:rsidRPr="005D368A">
      <w:rPr>
        <w:rFonts w:cs="Arial"/>
      </w:rPr>
      <w:t xml:space="preserve"> </w:t>
    </w:r>
    <w:r w:rsidRPr="005D368A">
      <w:rPr>
        <w:rFonts w:cs="Arial"/>
      </w:rPr>
      <w:fldChar w:fldCharType="end"/>
    </w:r>
    <w:r w:rsidR="005D368A" w:rsidRPr="005D368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198C" w14:textId="77777777" w:rsidR="00CD03E0" w:rsidRDefault="00CD03E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D03E0" w14:paraId="692493FF" w14:textId="77777777">
      <w:trPr>
        <w:jc w:val="center"/>
      </w:trPr>
      <w:tc>
        <w:tcPr>
          <w:tcW w:w="1240" w:type="dxa"/>
        </w:tcPr>
        <w:p w14:paraId="121CDCBD" w14:textId="77777777" w:rsidR="00CD03E0" w:rsidRDefault="00CD03E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84D0012" w14:textId="0BC32953" w:rsidR="00CD03E0" w:rsidRDefault="000E3265">
          <w:pPr>
            <w:pStyle w:val="Footer"/>
            <w:jc w:val="center"/>
          </w:pPr>
          <w:r>
            <w:t>Financial Management Amendment Act 2025</w:t>
          </w:r>
        </w:p>
        <w:p w14:paraId="3D08A255" w14:textId="1D4D9CCE" w:rsidR="00CD03E0" w:rsidRDefault="00CD03E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E326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E326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E326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F487105" w14:textId="4E591882" w:rsidR="00CD03E0" w:rsidRDefault="00CD03E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E3265">
            <w:t>A2025-17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E3265">
            <w:t xml:space="preserve">  </w:t>
          </w:r>
          <w:r>
            <w:fldChar w:fldCharType="end"/>
          </w:r>
        </w:p>
      </w:tc>
    </w:tr>
  </w:tbl>
  <w:p w14:paraId="3B4E8CE8" w14:textId="3AE0A749" w:rsidR="00CD03E0" w:rsidRPr="005D368A" w:rsidRDefault="00CD03E0" w:rsidP="005D368A">
    <w:pPr>
      <w:pStyle w:val="Status"/>
      <w:rPr>
        <w:rFonts w:cs="Arial"/>
      </w:rPr>
    </w:pPr>
    <w:r w:rsidRPr="005D368A">
      <w:rPr>
        <w:rFonts w:cs="Arial"/>
      </w:rPr>
      <w:fldChar w:fldCharType="begin"/>
    </w:r>
    <w:r w:rsidRPr="005D368A">
      <w:rPr>
        <w:rFonts w:cs="Arial"/>
      </w:rPr>
      <w:instrText xml:space="preserve"> DOCPROPERTY "Status" </w:instrText>
    </w:r>
    <w:r w:rsidRPr="005D368A">
      <w:rPr>
        <w:rFonts w:cs="Arial"/>
      </w:rPr>
      <w:fldChar w:fldCharType="separate"/>
    </w:r>
    <w:r w:rsidR="000E3265" w:rsidRPr="005D368A">
      <w:rPr>
        <w:rFonts w:cs="Arial"/>
      </w:rPr>
      <w:t xml:space="preserve"> </w:t>
    </w:r>
    <w:r w:rsidRPr="005D368A">
      <w:rPr>
        <w:rFonts w:cs="Arial"/>
      </w:rPr>
      <w:fldChar w:fldCharType="end"/>
    </w:r>
    <w:r w:rsidR="005D368A" w:rsidRPr="005D368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BA65" w14:textId="77777777" w:rsidR="00CD03E0" w:rsidRDefault="00CD03E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D03E0" w14:paraId="10C1D080" w14:textId="77777777">
      <w:trPr>
        <w:jc w:val="center"/>
      </w:trPr>
      <w:tc>
        <w:tcPr>
          <w:tcW w:w="1553" w:type="dxa"/>
        </w:tcPr>
        <w:p w14:paraId="2CDC7AFA" w14:textId="037289E0" w:rsidR="00CD03E0" w:rsidRDefault="00CD03E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E3265">
            <w:t>A2025-17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E3265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1668AD6" w14:textId="47A2F474" w:rsidR="00CD03E0" w:rsidRDefault="000E3265">
          <w:pPr>
            <w:pStyle w:val="Footer"/>
            <w:jc w:val="center"/>
          </w:pPr>
          <w:r>
            <w:t>Financial Management Amendment Act 2025</w:t>
          </w:r>
        </w:p>
        <w:p w14:paraId="75E8E830" w14:textId="7C277DFA" w:rsidR="00CD03E0" w:rsidRDefault="00CD03E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E326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E326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E326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3207F57" w14:textId="77777777" w:rsidR="00CD03E0" w:rsidRDefault="00CD03E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6687233" w14:textId="325D2852" w:rsidR="00CD03E0" w:rsidRPr="005D368A" w:rsidRDefault="00CD03E0" w:rsidP="005D368A">
    <w:pPr>
      <w:pStyle w:val="Status"/>
      <w:rPr>
        <w:rFonts w:cs="Arial"/>
      </w:rPr>
    </w:pPr>
    <w:r w:rsidRPr="005D368A">
      <w:rPr>
        <w:rFonts w:cs="Arial"/>
      </w:rPr>
      <w:fldChar w:fldCharType="begin"/>
    </w:r>
    <w:r w:rsidRPr="005D368A">
      <w:rPr>
        <w:rFonts w:cs="Arial"/>
      </w:rPr>
      <w:instrText xml:space="preserve"> DOCPROPERTY "Status" </w:instrText>
    </w:r>
    <w:r w:rsidRPr="005D368A">
      <w:rPr>
        <w:rFonts w:cs="Arial"/>
      </w:rPr>
      <w:fldChar w:fldCharType="separate"/>
    </w:r>
    <w:r w:rsidR="000E3265" w:rsidRPr="005D368A">
      <w:rPr>
        <w:rFonts w:cs="Arial"/>
      </w:rPr>
      <w:t xml:space="preserve"> </w:t>
    </w:r>
    <w:r w:rsidRPr="005D368A">
      <w:rPr>
        <w:rFonts w:cs="Arial"/>
      </w:rPr>
      <w:fldChar w:fldCharType="end"/>
    </w:r>
    <w:r w:rsidR="005D368A" w:rsidRPr="005D368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95FE" w14:textId="77777777" w:rsidR="00142E0D" w:rsidRDefault="00142E0D">
      <w:r>
        <w:separator/>
      </w:r>
    </w:p>
  </w:footnote>
  <w:footnote w:type="continuationSeparator" w:id="0">
    <w:p w14:paraId="0D487B1D" w14:textId="77777777" w:rsidR="00142E0D" w:rsidRDefault="0014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D03E0" w:rsidRPr="00CB3D59" w14:paraId="032E6517" w14:textId="77777777" w:rsidTr="003A49FD">
      <w:tc>
        <w:tcPr>
          <w:tcW w:w="1701" w:type="dxa"/>
        </w:tcPr>
        <w:p w14:paraId="2BB6ECBC" w14:textId="069852EB" w:rsidR="00CD03E0" w:rsidRPr="006D109C" w:rsidRDefault="00CD03E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3A4C536" w14:textId="6B0BBCA1" w:rsidR="00CD03E0" w:rsidRPr="006D109C" w:rsidRDefault="00CD03E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D03E0" w:rsidRPr="00CB3D59" w14:paraId="31957768" w14:textId="77777777" w:rsidTr="003A49FD">
      <w:tc>
        <w:tcPr>
          <w:tcW w:w="1701" w:type="dxa"/>
        </w:tcPr>
        <w:p w14:paraId="25E8C6E0" w14:textId="6FA6AAAD" w:rsidR="00CD03E0" w:rsidRPr="006D109C" w:rsidRDefault="00CD03E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223699" w14:textId="47741D70" w:rsidR="00CD03E0" w:rsidRPr="006D109C" w:rsidRDefault="00CD03E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D03E0" w:rsidRPr="00CB3D59" w14:paraId="399C104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E1292F1" w14:textId="5084D739" w:rsidR="00CD03E0" w:rsidRPr="006D109C" w:rsidRDefault="00CD03E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E326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68A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32A3144" w14:textId="77777777" w:rsidR="00CD03E0" w:rsidRDefault="00CD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D03E0" w:rsidRPr="00CB3D59" w14:paraId="614790D5" w14:textId="77777777" w:rsidTr="003A49FD">
      <w:tc>
        <w:tcPr>
          <w:tcW w:w="6320" w:type="dxa"/>
        </w:tcPr>
        <w:p w14:paraId="3D0DBAE7" w14:textId="4D419E61" w:rsidR="00CD03E0" w:rsidRPr="006D109C" w:rsidRDefault="00CD03E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2C817D8" w14:textId="027DC352" w:rsidR="00CD03E0" w:rsidRPr="006D109C" w:rsidRDefault="00CD03E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D03E0" w:rsidRPr="00CB3D59" w14:paraId="58EF7D73" w14:textId="77777777" w:rsidTr="003A49FD">
      <w:tc>
        <w:tcPr>
          <w:tcW w:w="6320" w:type="dxa"/>
        </w:tcPr>
        <w:p w14:paraId="118C33A4" w14:textId="70AAE630" w:rsidR="00CD03E0" w:rsidRPr="006D109C" w:rsidRDefault="00CD03E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AA5E282" w14:textId="2CD1E77F" w:rsidR="00CD03E0" w:rsidRPr="006D109C" w:rsidRDefault="00CD03E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D03E0" w:rsidRPr="00CB3D59" w14:paraId="5650B93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6AC9804" w14:textId="30391F01" w:rsidR="00CD03E0" w:rsidRPr="006D109C" w:rsidRDefault="00CD03E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E326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D368A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1DED5EF" w14:textId="77777777" w:rsidR="00CD03E0" w:rsidRDefault="00CD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D869" w14:textId="77777777" w:rsidR="00CD03E0" w:rsidRDefault="00CD03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D03E0" w14:paraId="0DDF52BA" w14:textId="77777777">
      <w:trPr>
        <w:jc w:val="center"/>
      </w:trPr>
      <w:tc>
        <w:tcPr>
          <w:tcW w:w="1234" w:type="dxa"/>
        </w:tcPr>
        <w:p w14:paraId="46051B3B" w14:textId="77777777" w:rsidR="00CD03E0" w:rsidRDefault="00CD03E0">
          <w:pPr>
            <w:pStyle w:val="HeaderEven"/>
          </w:pPr>
        </w:p>
      </w:tc>
      <w:tc>
        <w:tcPr>
          <w:tcW w:w="6062" w:type="dxa"/>
        </w:tcPr>
        <w:p w14:paraId="4CF27E2D" w14:textId="77777777" w:rsidR="00CD03E0" w:rsidRDefault="00CD03E0">
          <w:pPr>
            <w:pStyle w:val="HeaderEven"/>
          </w:pPr>
        </w:p>
      </w:tc>
    </w:tr>
    <w:tr w:rsidR="00CD03E0" w14:paraId="0613A385" w14:textId="77777777">
      <w:trPr>
        <w:jc w:val="center"/>
      </w:trPr>
      <w:tc>
        <w:tcPr>
          <w:tcW w:w="1234" w:type="dxa"/>
        </w:tcPr>
        <w:p w14:paraId="4B755CE5" w14:textId="77777777" w:rsidR="00CD03E0" w:rsidRDefault="00CD03E0">
          <w:pPr>
            <w:pStyle w:val="HeaderEven"/>
          </w:pPr>
        </w:p>
      </w:tc>
      <w:tc>
        <w:tcPr>
          <w:tcW w:w="6062" w:type="dxa"/>
        </w:tcPr>
        <w:p w14:paraId="7079A74A" w14:textId="77777777" w:rsidR="00CD03E0" w:rsidRDefault="00CD03E0">
          <w:pPr>
            <w:pStyle w:val="HeaderEven"/>
          </w:pPr>
        </w:p>
      </w:tc>
    </w:tr>
    <w:tr w:rsidR="00CD03E0" w14:paraId="2DD64AA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A74CC81" w14:textId="77777777" w:rsidR="00CD03E0" w:rsidRDefault="00CD03E0">
          <w:pPr>
            <w:pStyle w:val="HeaderEven6"/>
          </w:pPr>
        </w:p>
      </w:tc>
    </w:tr>
  </w:tbl>
  <w:p w14:paraId="10F9CD32" w14:textId="77777777" w:rsidR="00CD03E0" w:rsidRDefault="00CD03E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D03E0" w14:paraId="5D8D0ABD" w14:textId="77777777">
      <w:trPr>
        <w:jc w:val="center"/>
      </w:trPr>
      <w:tc>
        <w:tcPr>
          <w:tcW w:w="6062" w:type="dxa"/>
        </w:tcPr>
        <w:p w14:paraId="24C900EA" w14:textId="77777777" w:rsidR="00CD03E0" w:rsidRDefault="00CD03E0">
          <w:pPr>
            <w:pStyle w:val="HeaderOdd"/>
          </w:pPr>
        </w:p>
      </w:tc>
      <w:tc>
        <w:tcPr>
          <w:tcW w:w="1234" w:type="dxa"/>
        </w:tcPr>
        <w:p w14:paraId="4E34E048" w14:textId="77777777" w:rsidR="00CD03E0" w:rsidRDefault="00CD03E0">
          <w:pPr>
            <w:pStyle w:val="HeaderOdd"/>
          </w:pPr>
        </w:p>
      </w:tc>
    </w:tr>
    <w:tr w:rsidR="00CD03E0" w14:paraId="3D0EB9D5" w14:textId="77777777">
      <w:trPr>
        <w:jc w:val="center"/>
      </w:trPr>
      <w:tc>
        <w:tcPr>
          <w:tcW w:w="6062" w:type="dxa"/>
        </w:tcPr>
        <w:p w14:paraId="06E1D3AC" w14:textId="77777777" w:rsidR="00CD03E0" w:rsidRDefault="00CD03E0">
          <w:pPr>
            <w:pStyle w:val="HeaderOdd"/>
          </w:pPr>
        </w:p>
      </w:tc>
      <w:tc>
        <w:tcPr>
          <w:tcW w:w="1234" w:type="dxa"/>
        </w:tcPr>
        <w:p w14:paraId="20822D40" w14:textId="77777777" w:rsidR="00CD03E0" w:rsidRDefault="00CD03E0">
          <w:pPr>
            <w:pStyle w:val="HeaderOdd"/>
          </w:pPr>
        </w:p>
      </w:tc>
    </w:tr>
    <w:tr w:rsidR="00CD03E0" w14:paraId="721D71A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8FBE216" w14:textId="77777777" w:rsidR="00CD03E0" w:rsidRDefault="00CD03E0">
          <w:pPr>
            <w:pStyle w:val="HeaderOdd6"/>
          </w:pPr>
        </w:p>
      </w:tc>
    </w:tr>
  </w:tbl>
  <w:p w14:paraId="6E9E2A0C" w14:textId="77777777" w:rsidR="00CD03E0" w:rsidRDefault="00CD03E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136DD6F" w14:textId="77777777" w:rsidTr="00567644">
      <w:trPr>
        <w:jc w:val="center"/>
      </w:trPr>
      <w:tc>
        <w:tcPr>
          <w:tcW w:w="1068" w:type="pct"/>
        </w:tcPr>
        <w:p w14:paraId="6623AA8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152D15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EEDE1F9" w14:textId="77777777" w:rsidTr="00567644">
      <w:trPr>
        <w:jc w:val="center"/>
      </w:trPr>
      <w:tc>
        <w:tcPr>
          <w:tcW w:w="1068" w:type="pct"/>
        </w:tcPr>
        <w:p w14:paraId="10D9E6C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2785F5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367D7B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702D9BB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1CA656A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DBD9" w14:textId="77777777" w:rsidR="004E49DF" w:rsidRPr="000E3265" w:rsidRDefault="004E49DF" w:rsidP="000E326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2315" w14:textId="77777777" w:rsidR="004E49DF" w:rsidRPr="000E3265" w:rsidRDefault="004E49DF" w:rsidP="000E3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D6BE5"/>
    <w:multiLevelType w:val="hybridMultilevel"/>
    <w:tmpl w:val="8CFAC194"/>
    <w:lvl w:ilvl="0" w:tplc="2E4EDF64">
      <w:start w:val="1"/>
      <w:numFmt w:val="lowerLetter"/>
      <w:lvlText w:val="(%1)"/>
      <w:lvlJc w:val="left"/>
      <w:pPr>
        <w:ind w:left="1868" w:hanging="468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80" w:hanging="360"/>
      </w:pPr>
    </w:lvl>
    <w:lvl w:ilvl="2" w:tplc="0C09001B" w:tentative="1">
      <w:start w:val="1"/>
      <w:numFmt w:val="lowerRoman"/>
      <w:lvlText w:val="%3."/>
      <w:lvlJc w:val="right"/>
      <w:pPr>
        <w:ind w:left="3200" w:hanging="180"/>
      </w:pPr>
    </w:lvl>
    <w:lvl w:ilvl="3" w:tplc="0C09000F" w:tentative="1">
      <w:start w:val="1"/>
      <w:numFmt w:val="decimal"/>
      <w:lvlText w:val="%4."/>
      <w:lvlJc w:val="left"/>
      <w:pPr>
        <w:ind w:left="3920" w:hanging="360"/>
      </w:pPr>
    </w:lvl>
    <w:lvl w:ilvl="4" w:tplc="0C090019" w:tentative="1">
      <w:start w:val="1"/>
      <w:numFmt w:val="lowerLetter"/>
      <w:lvlText w:val="%5."/>
      <w:lvlJc w:val="left"/>
      <w:pPr>
        <w:ind w:left="4640" w:hanging="360"/>
      </w:pPr>
    </w:lvl>
    <w:lvl w:ilvl="5" w:tplc="0C09001B" w:tentative="1">
      <w:start w:val="1"/>
      <w:numFmt w:val="lowerRoman"/>
      <w:lvlText w:val="%6."/>
      <w:lvlJc w:val="right"/>
      <w:pPr>
        <w:ind w:left="5360" w:hanging="180"/>
      </w:pPr>
    </w:lvl>
    <w:lvl w:ilvl="6" w:tplc="0C09000F" w:tentative="1">
      <w:start w:val="1"/>
      <w:numFmt w:val="decimal"/>
      <w:lvlText w:val="%7."/>
      <w:lvlJc w:val="left"/>
      <w:pPr>
        <w:ind w:left="6080" w:hanging="360"/>
      </w:pPr>
    </w:lvl>
    <w:lvl w:ilvl="7" w:tplc="0C090019" w:tentative="1">
      <w:start w:val="1"/>
      <w:numFmt w:val="lowerLetter"/>
      <w:lvlText w:val="%8."/>
      <w:lvlJc w:val="left"/>
      <w:pPr>
        <w:ind w:left="6800" w:hanging="360"/>
      </w:pPr>
    </w:lvl>
    <w:lvl w:ilvl="8" w:tplc="0C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2A73B88"/>
    <w:multiLevelType w:val="hybridMultilevel"/>
    <w:tmpl w:val="8CFAC194"/>
    <w:lvl w:ilvl="0" w:tplc="FFFFFFFF">
      <w:start w:val="1"/>
      <w:numFmt w:val="lowerLetter"/>
      <w:lvlText w:val="(%1)"/>
      <w:lvlJc w:val="left"/>
      <w:pPr>
        <w:ind w:left="1868" w:hanging="46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AF6077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070424340">
    <w:abstractNumId w:val="24"/>
  </w:num>
  <w:num w:numId="36" w16cid:durableId="634535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6412401">
    <w:abstractNumId w:val="41"/>
  </w:num>
  <w:num w:numId="38" w16cid:durableId="3176107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156068">
    <w:abstractNumId w:val="3"/>
  </w:num>
  <w:num w:numId="40" w16cid:durableId="132337768">
    <w:abstractNumId w:val="31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0D"/>
    <w:rsid w:val="0000002D"/>
    <w:rsid w:val="00000C1F"/>
    <w:rsid w:val="00002D0A"/>
    <w:rsid w:val="000038FA"/>
    <w:rsid w:val="000043A6"/>
    <w:rsid w:val="00004573"/>
    <w:rsid w:val="00005825"/>
    <w:rsid w:val="00006882"/>
    <w:rsid w:val="00010513"/>
    <w:rsid w:val="0001347E"/>
    <w:rsid w:val="00016122"/>
    <w:rsid w:val="0002034F"/>
    <w:rsid w:val="000215AA"/>
    <w:rsid w:val="0002517D"/>
    <w:rsid w:val="00025988"/>
    <w:rsid w:val="00026C87"/>
    <w:rsid w:val="0002734C"/>
    <w:rsid w:val="0003249F"/>
    <w:rsid w:val="000350F2"/>
    <w:rsid w:val="00036A2C"/>
    <w:rsid w:val="00037D73"/>
    <w:rsid w:val="000417E5"/>
    <w:rsid w:val="000420DE"/>
    <w:rsid w:val="000448E6"/>
    <w:rsid w:val="0004652E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5889"/>
    <w:rsid w:val="000663A1"/>
    <w:rsid w:val="00066F6A"/>
    <w:rsid w:val="000702A7"/>
    <w:rsid w:val="00070E29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335D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A8"/>
    <w:rsid w:val="000D54F2"/>
    <w:rsid w:val="000E29CA"/>
    <w:rsid w:val="000E3265"/>
    <w:rsid w:val="000E4C63"/>
    <w:rsid w:val="000E5145"/>
    <w:rsid w:val="000E576D"/>
    <w:rsid w:val="000F1FEC"/>
    <w:rsid w:val="000F2735"/>
    <w:rsid w:val="000F329E"/>
    <w:rsid w:val="001002C3"/>
    <w:rsid w:val="00101528"/>
    <w:rsid w:val="00101B08"/>
    <w:rsid w:val="001033CB"/>
    <w:rsid w:val="001047CB"/>
    <w:rsid w:val="001053AD"/>
    <w:rsid w:val="001058DF"/>
    <w:rsid w:val="00107F85"/>
    <w:rsid w:val="00114804"/>
    <w:rsid w:val="00126287"/>
    <w:rsid w:val="00127BBD"/>
    <w:rsid w:val="00127EE1"/>
    <w:rsid w:val="0013046D"/>
    <w:rsid w:val="001315A1"/>
    <w:rsid w:val="00132957"/>
    <w:rsid w:val="001343A6"/>
    <w:rsid w:val="0013531D"/>
    <w:rsid w:val="00136FBE"/>
    <w:rsid w:val="00140158"/>
    <w:rsid w:val="00142E0D"/>
    <w:rsid w:val="00147781"/>
    <w:rsid w:val="00150851"/>
    <w:rsid w:val="001520FC"/>
    <w:rsid w:val="00152888"/>
    <w:rsid w:val="001533C1"/>
    <w:rsid w:val="00153482"/>
    <w:rsid w:val="00154977"/>
    <w:rsid w:val="001570F0"/>
    <w:rsid w:val="001572E4"/>
    <w:rsid w:val="00160DF7"/>
    <w:rsid w:val="00164204"/>
    <w:rsid w:val="001669D6"/>
    <w:rsid w:val="001706CE"/>
    <w:rsid w:val="0017182C"/>
    <w:rsid w:val="00172D13"/>
    <w:rsid w:val="001741FF"/>
    <w:rsid w:val="00175E5F"/>
    <w:rsid w:val="00175FD1"/>
    <w:rsid w:val="00176AE6"/>
    <w:rsid w:val="00180311"/>
    <w:rsid w:val="001812CF"/>
    <w:rsid w:val="001815FB"/>
    <w:rsid w:val="00181D8C"/>
    <w:rsid w:val="001838A5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66F8"/>
    <w:rsid w:val="001D09C2"/>
    <w:rsid w:val="001D15FB"/>
    <w:rsid w:val="001D1702"/>
    <w:rsid w:val="001D1F85"/>
    <w:rsid w:val="001D2A5B"/>
    <w:rsid w:val="001D53F0"/>
    <w:rsid w:val="001D56B4"/>
    <w:rsid w:val="001D73DF"/>
    <w:rsid w:val="001E0780"/>
    <w:rsid w:val="001E0BBC"/>
    <w:rsid w:val="001E1A01"/>
    <w:rsid w:val="001E2E19"/>
    <w:rsid w:val="001E36B7"/>
    <w:rsid w:val="001E3C6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138"/>
    <w:rsid w:val="00217C8C"/>
    <w:rsid w:val="002208AF"/>
    <w:rsid w:val="0022149F"/>
    <w:rsid w:val="002222A8"/>
    <w:rsid w:val="00225307"/>
    <w:rsid w:val="00225E90"/>
    <w:rsid w:val="002263A5"/>
    <w:rsid w:val="002279A8"/>
    <w:rsid w:val="00231509"/>
    <w:rsid w:val="002337F1"/>
    <w:rsid w:val="00234574"/>
    <w:rsid w:val="002409EB"/>
    <w:rsid w:val="00245CAA"/>
    <w:rsid w:val="00246F34"/>
    <w:rsid w:val="00247CBE"/>
    <w:rsid w:val="002502C9"/>
    <w:rsid w:val="00256093"/>
    <w:rsid w:val="00256E0F"/>
    <w:rsid w:val="00260019"/>
    <w:rsid w:val="0026001C"/>
    <w:rsid w:val="002612B5"/>
    <w:rsid w:val="00262656"/>
    <w:rsid w:val="00263163"/>
    <w:rsid w:val="002644DC"/>
    <w:rsid w:val="00267BE3"/>
    <w:rsid w:val="002702D4"/>
    <w:rsid w:val="00272968"/>
    <w:rsid w:val="00273B6D"/>
    <w:rsid w:val="00275CE9"/>
    <w:rsid w:val="00282B0F"/>
    <w:rsid w:val="002837EA"/>
    <w:rsid w:val="00283BB4"/>
    <w:rsid w:val="00287065"/>
    <w:rsid w:val="00290D70"/>
    <w:rsid w:val="0029692F"/>
    <w:rsid w:val="002A6F4D"/>
    <w:rsid w:val="002A756E"/>
    <w:rsid w:val="002B2682"/>
    <w:rsid w:val="002B58FC"/>
    <w:rsid w:val="002C227A"/>
    <w:rsid w:val="002C5DB3"/>
    <w:rsid w:val="002C78A8"/>
    <w:rsid w:val="002C7985"/>
    <w:rsid w:val="002D09CB"/>
    <w:rsid w:val="002D26EA"/>
    <w:rsid w:val="002D2A42"/>
    <w:rsid w:val="002D2FE5"/>
    <w:rsid w:val="002E01EA"/>
    <w:rsid w:val="002E144D"/>
    <w:rsid w:val="002E2D70"/>
    <w:rsid w:val="002E65AF"/>
    <w:rsid w:val="002E6E0C"/>
    <w:rsid w:val="002F0D37"/>
    <w:rsid w:val="002F18F3"/>
    <w:rsid w:val="002F43A0"/>
    <w:rsid w:val="002F696A"/>
    <w:rsid w:val="003003EC"/>
    <w:rsid w:val="003026E9"/>
    <w:rsid w:val="003028DC"/>
    <w:rsid w:val="00303D53"/>
    <w:rsid w:val="003047A9"/>
    <w:rsid w:val="003068E0"/>
    <w:rsid w:val="003108D1"/>
    <w:rsid w:val="0031143F"/>
    <w:rsid w:val="00314266"/>
    <w:rsid w:val="00314627"/>
    <w:rsid w:val="00315B62"/>
    <w:rsid w:val="003178D2"/>
    <w:rsid w:val="003179E8"/>
    <w:rsid w:val="00317FDC"/>
    <w:rsid w:val="0032063D"/>
    <w:rsid w:val="0032131B"/>
    <w:rsid w:val="0032349E"/>
    <w:rsid w:val="00331203"/>
    <w:rsid w:val="00333078"/>
    <w:rsid w:val="00333673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1D3D"/>
    <w:rsid w:val="00372EF0"/>
    <w:rsid w:val="00373077"/>
    <w:rsid w:val="00375B2E"/>
    <w:rsid w:val="00377D1F"/>
    <w:rsid w:val="00381D64"/>
    <w:rsid w:val="00385097"/>
    <w:rsid w:val="0038626C"/>
    <w:rsid w:val="00387E0E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B19"/>
    <w:rsid w:val="003C6DE9"/>
    <w:rsid w:val="003C6EDF"/>
    <w:rsid w:val="003C7B9C"/>
    <w:rsid w:val="003D0740"/>
    <w:rsid w:val="003D1CD5"/>
    <w:rsid w:val="003D4AAE"/>
    <w:rsid w:val="003D4C75"/>
    <w:rsid w:val="003D7254"/>
    <w:rsid w:val="003E0653"/>
    <w:rsid w:val="003E4A56"/>
    <w:rsid w:val="003E6B00"/>
    <w:rsid w:val="003E7FDB"/>
    <w:rsid w:val="003F06EE"/>
    <w:rsid w:val="003F1C96"/>
    <w:rsid w:val="003F3B87"/>
    <w:rsid w:val="003F4912"/>
    <w:rsid w:val="003F4FB9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63D8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AF7"/>
    <w:rsid w:val="00475F03"/>
    <w:rsid w:val="00476DCA"/>
    <w:rsid w:val="00480A8E"/>
    <w:rsid w:val="00482C91"/>
    <w:rsid w:val="004851BC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523E"/>
    <w:rsid w:val="004C554E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667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288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951"/>
    <w:rsid w:val="00572E80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39EA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368A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4B2B"/>
    <w:rsid w:val="006065D7"/>
    <w:rsid w:val="006065EF"/>
    <w:rsid w:val="0060723E"/>
    <w:rsid w:val="00610E78"/>
    <w:rsid w:val="00612BA6"/>
    <w:rsid w:val="00614787"/>
    <w:rsid w:val="006154A3"/>
    <w:rsid w:val="00616C21"/>
    <w:rsid w:val="00622136"/>
    <w:rsid w:val="006236B5"/>
    <w:rsid w:val="006253B7"/>
    <w:rsid w:val="0062725C"/>
    <w:rsid w:val="006320A3"/>
    <w:rsid w:val="00632853"/>
    <w:rsid w:val="006338A5"/>
    <w:rsid w:val="00635984"/>
    <w:rsid w:val="00641C9A"/>
    <w:rsid w:val="00641CC6"/>
    <w:rsid w:val="006430DD"/>
    <w:rsid w:val="00643F71"/>
    <w:rsid w:val="006444E8"/>
    <w:rsid w:val="00646AED"/>
    <w:rsid w:val="00646CA9"/>
    <w:rsid w:val="006473C1"/>
    <w:rsid w:val="00650084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217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15B3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E6A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4193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0F9"/>
    <w:rsid w:val="00770EB6"/>
    <w:rsid w:val="0077185E"/>
    <w:rsid w:val="00776635"/>
    <w:rsid w:val="00776724"/>
    <w:rsid w:val="00777332"/>
    <w:rsid w:val="007807B1"/>
    <w:rsid w:val="0078210C"/>
    <w:rsid w:val="00784BA5"/>
    <w:rsid w:val="00785687"/>
    <w:rsid w:val="0078654C"/>
    <w:rsid w:val="00792C4D"/>
    <w:rsid w:val="00793841"/>
    <w:rsid w:val="00793FEA"/>
    <w:rsid w:val="00794CA5"/>
    <w:rsid w:val="007979AF"/>
    <w:rsid w:val="007A07E7"/>
    <w:rsid w:val="007A4FA2"/>
    <w:rsid w:val="007A6970"/>
    <w:rsid w:val="007A70B1"/>
    <w:rsid w:val="007B0D31"/>
    <w:rsid w:val="007B1D57"/>
    <w:rsid w:val="007B32F0"/>
    <w:rsid w:val="007B3910"/>
    <w:rsid w:val="007B7D81"/>
    <w:rsid w:val="007C29F6"/>
    <w:rsid w:val="007C3B37"/>
    <w:rsid w:val="007C3BD1"/>
    <w:rsid w:val="007C3F85"/>
    <w:rsid w:val="007C401E"/>
    <w:rsid w:val="007C5E78"/>
    <w:rsid w:val="007C7231"/>
    <w:rsid w:val="007D2426"/>
    <w:rsid w:val="007D3EA1"/>
    <w:rsid w:val="007D78B4"/>
    <w:rsid w:val="007E10D3"/>
    <w:rsid w:val="007E54BB"/>
    <w:rsid w:val="007E6376"/>
    <w:rsid w:val="007E6DC0"/>
    <w:rsid w:val="007F0503"/>
    <w:rsid w:val="007F0D05"/>
    <w:rsid w:val="007F228D"/>
    <w:rsid w:val="007F30A9"/>
    <w:rsid w:val="007F3E33"/>
    <w:rsid w:val="007F6768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1090"/>
    <w:rsid w:val="00843CDB"/>
    <w:rsid w:val="00845B8E"/>
    <w:rsid w:val="00850545"/>
    <w:rsid w:val="00856E0A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11CD"/>
    <w:rsid w:val="00883B75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25C"/>
    <w:rsid w:val="008B779C"/>
    <w:rsid w:val="008B7D6F"/>
    <w:rsid w:val="008C0975"/>
    <w:rsid w:val="008C1E20"/>
    <w:rsid w:val="008C1F06"/>
    <w:rsid w:val="008C3F18"/>
    <w:rsid w:val="008C72B4"/>
    <w:rsid w:val="008D6275"/>
    <w:rsid w:val="008D6D71"/>
    <w:rsid w:val="008E1838"/>
    <w:rsid w:val="008E2C2B"/>
    <w:rsid w:val="008E3EA7"/>
    <w:rsid w:val="008E5040"/>
    <w:rsid w:val="008E507A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6E4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2AE9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6A4B"/>
    <w:rsid w:val="00967AFD"/>
    <w:rsid w:val="00972325"/>
    <w:rsid w:val="00976895"/>
    <w:rsid w:val="00981C9E"/>
    <w:rsid w:val="00982536"/>
    <w:rsid w:val="00984748"/>
    <w:rsid w:val="00985777"/>
    <w:rsid w:val="00987364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184E"/>
    <w:rsid w:val="009B4592"/>
    <w:rsid w:val="009B56CF"/>
    <w:rsid w:val="009B60AA"/>
    <w:rsid w:val="009C0275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31E"/>
    <w:rsid w:val="009E2846"/>
    <w:rsid w:val="009E2EF5"/>
    <w:rsid w:val="009E435E"/>
    <w:rsid w:val="009E4BA9"/>
    <w:rsid w:val="009E50BA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026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0063"/>
    <w:rsid w:val="00A72452"/>
    <w:rsid w:val="00A729A0"/>
    <w:rsid w:val="00A73CD6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A8A"/>
    <w:rsid w:val="00A87A1A"/>
    <w:rsid w:val="00A919E1"/>
    <w:rsid w:val="00A92C00"/>
    <w:rsid w:val="00A93CC6"/>
    <w:rsid w:val="00A942C7"/>
    <w:rsid w:val="00A97C49"/>
    <w:rsid w:val="00AA0819"/>
    <w:rsid w:val="00AA224F"/>
    <w:rsid w:val="00AA42D4"/>
    <w:rsid w:val="00AA4F7F"/>
    <w:rsid w:val="00AA58FD"/>
    <w:rsid w:val="00AA6D95"/>
    <w:rsid w:val="00AA78AB"/>
    <w:rsid w:val="00AB13F3"/>
    <w:rsid w:val="00AB1EAF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218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1D3C"/>
    <w:rsid w:val="00B02798"/>
    <w:rsid w:val="00B02B41"/>
    <w:rsid w:val="00B0339B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29AB"/>
    <w:rsid w:val="00B34E4A"/>
    <w:rsid w:val="00B36347"/>
    <w:rsid w:val="00B40D84"/>
    <w:rsid w:val="00B41E45"/>
    <w:rsid w:val="00B43442"/>
    <w:rsid w:val="00B4566C"/>
    <w:rsid w:val="00B46526"/>
    <w:rsid w:val="00B4773C"/>
    <w:rsid w:val="00B50039"/>
    <w:rsid w:val="00B5058D"/>
    <w:rsid w:val="00B511D9"/>
    <w:rsid w:val="00B5282A"/>
    <w:rsid w:val="00B538F4"/>
    <w:rsid w:val="00B545FE"/>
    <w:rsid w:val="00B6012B"/>
    <w:rsid w:val="00B60142"/>
    <w:rsid w:val="00B606F4"/>
    <w:rsid w:val="00B620F6"/>
    <w:rsid w:val="00B632A9"/>
    <w:rsid w:val="00B666F6"/>
    <w:rsid w:val="00B6704F"/>
    <w:rsid w:val="00B71167"/>
    <w:rsid w:val="00B724E8"/>
    <w:rsid w:val="00B77AEF"/>
    <w:rsid w:val="00B81327"/>
    <w:rsid w:val="00B83B16"/>
    <w:rsid w:val="00B84688"/>
    <w:rsid w:val="00B855F0"/>
    <w:rsid w:val="00B861FF"/>
    <w:rsid w:val="00B86983"/>
    <w:rsid w:val="00B91703"/>
    <w:rsid w:val="00B923AC"/>
    <w:rsid w:val="00B9300F"/>
    <w:rsid w:val="00B9540A"/>
    <w:rsid w:val="00B95B1D"/>
    <w:rsid w:val="00B9665F"/>
    <w:rsid w:val="00B975EA"/>
    <w:rsid w:val="00BA0398"/>
    <w:rsid w:val="00BA08B4"/>
    <w:rsid w:val="00BA268E"/>
    <w:rsid w:val="00BA27C8"/>
    <w:rsid w:val="00BA3ED6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006"/>
    <w:rsid w:val="00BC6ACF"/>
    <w:rsid w:val="00BD3506"/>
    <w:rsid w:val="00BD50B0"/>
    <w:rsid w:val="00BD5C2E"/>
    <w:rsid w:val="00BD63D3"/>
    <w:rsid w:val="00BD64E1"/>
    <w:rsid w:val="00BE31F8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4A62"/>
    <w:rsid w:val="00C46309"/>
    <w:rsid w:val="00C47253"/>
    <w:rsid w:val="00C50A06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5B4F"/>
    <w:rsid w:val="00CB6A2E"/>
    <w:rsid w:val="00CC00D7"/>
    <w:rsid w:val="00CC19E0"/>
    <w:rsid w:val="00CC2577"/>
    <w:rsid w:val="00CC40AF"/>
    <w:rsid w:val="00CC540C"/>
    <w:rsid w:val="00CC5D20"/>
    <w:rsid w:val="00CC71D8"/>
    <w:rsid w:val="00CD03E0"/>
    <w:rsid w:val="00CD081E"/>
    <w:rsid w:val="00CD0FE1"/>
    <w:rsid w:val="00CD1FA2"/>
    <w:rsid w:val="00CD33FB"/>
    <w:rsid w:val="00CD4299"/>
    <w:rsid w:val="00CD492A"/>
    <w:rsid w:val="00CD78B5"/>
    <w:rsid w:val="00CE10AD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852"/>
    <w:rsid w:val="00CF77AE"/>
    <w:rsid w:val="00D02191"/>
    <w:rsid w:val="00D0246D"/>
    <w:rsid w:val="00D02E41"/>
    <w:rsid w:val="00D030E4"/>
    <w:rsid w:val="00D06C2B"/>
    <w:rsid w:val="00D1089A"/>
    <w:rsid w:val="00D116A7"/>
    <w:rsid w:val="00D11CE6"/>
    <w:rsid w:val="00D1314F"/>
    <w:rsid w:val="00D14852"/>
    <w:rsid w:val="00D1514D"/>
    <w:rsid w:val="00D16B8B"/>
    <w:rsid w:val="00D16EDC"/>
    <w:rsid w:val="00D174D8"/>
    <w:rsid w:val="00D1783E"/>
    <w:rsid w:val="00D22821"/>
    <w:rsid w:val="00D25243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6921"/>
    <w:rsid w:val="00D510F3"/>
    <w:rsid w:val="00D51BDC"/>
    <w:rsid w:val="00D5257A"/>
    <w:rsid w:val="00D56B7C"/>
    <w:rsid w:val="00D6102C"/>
    <w:rsid w:val="00D63802"/>
    <w:rsid w:val="00D63A38"/>
    <w:rsid w:val="00D67262"/>
    <w:rsid w:val="00D72E30"/>
    <w:rsid w:val="00D808D2"/>
    <w:rsid w:val="00D8098E"/>
    <w:rsid w:val="00D8155E"/>
    <w:rsid w:val="00D8504F"/>
    <w:rsid w:val="00D85CA5"/>
    <w:rsid w:val="00D91037"/>
    <w:rsid w:val="00D928DD"/>
    <w:rsid w:val="00D93CCE"/>
    <w:rsid w:val="00D941AF"/>
    <w:rsid w:val="00D96A4C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0595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28FA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94D"/>
    <w:rsid w:val="00E34B0A"/>
    <w:rsid w:val="00E36940"/>
    <w:rsid w:val="00E36C87"/>
    <w:rsid w:val="00E3799E"/>
    <w:rsid w:val="00E37FD5"/>
    <w:rsid w:val="00E40405"/>
    <w:rsid w:val="00E404CB"/>
    <w:rsid w:val="00E41DE9"/>
    <w:rsid w:val="00E42037"/>
    <w:rsid w:val="00E54E35"/>
    <w:rsid w:val="00E556DD"/>
    <w:rsid w:val="00E5643C"/>
    <w:rsid w:val="00E577E9"/>
    <w:rsid w:val="00E57927"/>
    <w:rsid w:val="00E61E25"/>
    <w:rsid w:val="00E63C36"/>
    <w:rsid w:val="00E6433C"/>
    <w:rsid w:val="00E65503"/>
    <w:rsid w:val="00E662FA"/>
    <w:rsid w:val="00E66CD2"/>
    <w:rsid w:val="00E7277E"/>
    <w:rsid w:val="00E73B26"/>
    <w:rsid w:val="00E74724"/>
    <w:rsid w:val="00E76C83"/>
    <w:rsid w:val="00E808D2"/>
    <w:rsid w:val="00E8215F"/>
    <w:rsid w:val="00E822CE"/>
    <w:rsid w:val="00E8367B"/>
    <w:rsid w:val="00E83DB1"/>
    <w:rsid w:val="00E84E6A"/>
    <w:rsid w:val="00E85C22"/>
    <w:rsid w:val="00E868AB"/>
    <w:rsid w:val="00E875B2"/>
    <w:rsid w:val="00E91702"/>
    <w:rsid w:val="00E92F84"/>
    <w:rsid w:val="00E93562"/>
    <w:rsid w:val="00E9774F"/>
    <w:rsid w:val="00EA0E3E"/>
    <w:rsid w:val="00EA737E"/>
    <w:rsid w:val="00EA76D0"/>
    <w:rsid w:val="00EB0EB4"/>
    <w:rsid w:val="00EB1433"/>
    <w:rsid w:val="00EB3272"/>
    <w:rsid w:val="00EB33B2"/>
    <w:rsid w:val="00EB4277"/>
    <w:rsid w:val="00EB60D9"/>
    <w:rsid w:val="00EB627F"/>
    <w:rsid w:val="00EC0738"/>
    <w:rsid w:val="00EC078A"/>
    <w:rsid w:val="00EC3630"/>
    <w:rsid w:val="00EC3A35"/>
    <w:rsid w:val="00EC498B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8BF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7374"/>
    <w:rsid w:val="00F90FE1"/>
    <w:rsid w:val="00F91FD9"/>
    <w:rsid w:val="00F93663"/>
    <w:rsid w:val="00F945BD"/>
    <w:rsid w:val="00F96676"/>
    <w:rsid w:val="00F97BCF"/>
    <w:rsid w:val="00FA11F2"/>
    <w:rsid w:val="00FA338B"/>
    <w:rsid w:val="00FA6994"/>
    <w:rsid w:val="00FA6F31"/>
    <w:rsid w:val="00FB0127"/>
    <w:rsid w:val="00FB1248"/>
    <w:rsid w:val="00FB293B"/>
    <w:rsid w:val="00FB49E9"/>
    <w:rsid w:val="00FB4FC8"/>
    <w:rsid w:val="00FB5B6D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80F34"/>
  <w15:docId w15:val="{6F7E10EF-FC43-4E95-A6A0-6033DC8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E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D03E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D03E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D03E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D03E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C3F1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C3F1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C3F1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C3F1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C3F1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D03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D03E0"/>
  </w:style>
  <w:style w:type="paragraph" w:customStyle="1" w:styleId="00ClientCover">
    <w:name w:val="00ClientCover"/>
    <w:basedOn w:val="Normal"/>
    <w:rsid w:val="00CD03E0"/>
  </w:style>
  <w:style w:type="paragraph" w:customStyle="1" w:styleId="02Text">
    <w:name w:val="02Text"/>
    <w:basedOn w:val="Normal"/>
    <w:rsid w:val="00CD03E0"/>
  </w:style>
  <w:style w:type="paragraph" w:customStyle="1" w:styleId="BillBasic">
    <w:name w:val="BillBasic"/>
    <w:link w:val="BillBasicChar"/>
    <w:rsid w:val="00CD03E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D03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D03E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D03E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D03E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D03E0"/>
    <w:pPr>
      <w:spacing w:before="240"/>
    </w:pPr>
  </w:style>
  <w:style w:type="paragraph" w:customStyle="1" w:styleId="EnactingWords">
    <w:name w:val="EnactingWords"/>
    <w:basedOn w:val="BillBasic"/>
    <w:rsid w:val="00CD03E0"/>
    <w:pPr>
      <w:spacing w:before="120"/>
    </w:pPr>
  </w:style>
  <w:style w:type="paragraph" w:customStyle="1" w:styleId="Amain">
    <w:name w:val="A main"/>
    <w:basedOn w:val="BillBasic"/>
    <w:rsid w:val="00CD03E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D03E0"/>
    <w:pPr>
      <w:ind w:left="1100"/>
    </w:pPr>
  </w:style>
  <w:style w:type="paragraph" w:customStyle="1" w:styleId="Apara">
    <w:name w:val="A para"/>
    <w:basedOn w:val="BillBasic"/>
    <w:rsid w:val="00CD03E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D03E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D03E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D03E0"/>
    <w:pPr>
      <w:ind w:left="1100"/>
    </w:pPr>
  </w:style>
  <w:style w:type="paragraph" w:customStyle="1" w:styleId="aExamHead">
    <w:name w:val="aExam Head"/>
    <w:basedOn w:val="BillBasicHeading"/>
    <w:next w:val="aExam"/>
    <w:rsid w:val="00CD03E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D03E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D03E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D03E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D03E0"/>
    <w:pPr>
      <w:spacing w:before="120" w:after="60"/>
    </w:pPr>
  </w:style>
  <w:style w:type="paragraph" w:customStyle="1" w:styleId="HeaderOdd6">
    <w:name w:val="HeaderOdd6"/>
    <w:basedOn w:val="HeaderEven6"/>
    <w:rsid w:val="00CD03E0"/>
    <w:pPr>
      <w:jc w:val="right"/>
    </w:pPr>
  </w:style>
  <w:style w:type="paragraph" w:customStyle="1" w:styleId="HeaderOdd">
    <w:name w:val="HeaderOdd"/>
    <w:basedOn w:val="HeaderEven"/>
    <w:rsid w:val="00CD03E0"/>
    <w:pPr>
      <w:jc w:val="right"/>
    </w:pPr>
  </w:style>
  <w:style w:type="paragraph" w:customStyle="1" w:styleId="N-TOCheading">
    <w:name w:val="N-TOCheading"/>
    <w:basedOn w:val="BillBasicHeading"/>
    <w:next w:val="N-9pt"/>
    <w:rsid w:val="00CD03E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D03E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D03E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D03E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D03E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D03E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D03E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D03E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D03E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D03E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D03E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D03E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D03E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D03E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D03E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D03E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D03E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D03E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D03E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D03E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D03E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D03E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D03E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C3F1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D03E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D03E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D03E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D03E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D03E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CD03E0"/>
    <w:rPr>
      <w:rFonts w:ascii="Arial" w:hAnsi="Arial"/>
      <w:sz w:val="16"/>
    </w:rPr>
  </w:style>
  <w:style w:type="paragraph" w:customStyle="1" w:styleId="PageBreak">
    <w:name w:val="PageBreak"/>
    <w:basedOn w:val="Normal"/>
    <w:rsid w:val="00CD03E0"/>
    <w:rPr>
      <w:sz w:val="4"/>
    </w:rPr>
  </w:style>
  <w:style w:type="paragraph" w:customStyle="1" w:styleId="04Dictionary">
    <w:name w:val="04Dictionary"/>
    <w:basedOn w:val="Normal"/>
    <w:rsid w:val="00CD03E0"/>
  </w:style>
  <w:style w:type="paragraph" w:customStyle="1" w:styleId="N-line1">
    <w:name w:val="N-line1"/>
    <w:basedOn w:val="BillBasic"/>
    <w:rsid w:val="00CD03E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D03E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D03E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D03E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D03E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D03E0"/>
  </w:style>
  <w:style w:type="paragraph" w:customStyle="1" w:styleId="03Schedule">
    <w:name w:val="03Schedule"/>
    <w:basedOn w:val="Normal"/>
    <w:rsid w:val="00CD03E0"/>
  </w:style>
  <w:style w:type="paragraph" w:customStyle="1" w:styleId="ISched-heading">
    <w:name w:val="I Sched-heading"/>
    <w:basedOn w:val="BillBasicHeading"/>
    <w:next w:val="Normal"/>
    <w:rsid w:val="00CD03E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D03E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D03E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D03E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D03E0"/>
  </w:style>
  <w:style w:type="paragraph" w:customStyle="1" w:styleId="Ipara">
    <w:name w:val="I para"/>
    <w:basedOn w:val="Apara"/>
    <w:rsid w:val="00CD03E0"/>
    <w:pPr>
      <w:outlineLvl w:val="9"/>
    </w:pPr>
  </w:style>
  <w:style w:type="paragraph" w:customStyle="1" w:styleId="Isubpara">
    <w:name w:val="I subpara"/>
    <w:basedOn w:val="Asubpara"/>
    <w:rsid w:val="00CD03E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D03E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D03E0"/>
  </w:style>
  <w:style w:type="character" w:customStyle="1" w:styleId="CharDivNo">
    <w:name w:val="CharDivNo"/>
    <w:basedOn w:val="DefaultParagraphFont"/>
    <w:rsid w:val="00CD03E0"/>
  </w:style>
  <w:style w:type="character" w:customStyle="1" w:styleId="CharDivText">
    <w:name w:val="CharDivText"/>
    <w:basedOn w:val="DefaultParagraphFont"/>
    <w:rsid w:val="00CD03E0"/>
  </w:style>
  <w:style w:type="character" w:customStyle="1" w:styleId="CharPartNo">
    <w:name w:val="CharPartNo"/>
    <w:basedOn w:val="DefaultParagraphFont"/>
    <w:rsid w:val="00CD03E0"/>
  </w:style>
  <w:style w:type="paragraph" w:customStyle="1" w:styleId="Placeholder">
    <w:name w:val="Placeholder"/>
    <w:basedOn w:val="Normal"/>
    <w:rsid w:val="00CD03E0"/>
    <w:rPr>
      <w:sz w:val="10"/>
    </w:rPr>
  </w:style>
  <w:style w:type="paragraph" w:styleId="PlainText">
    <w:name w:val="Plain Text"/>
    <w:basedOn w:val="Normal"/>
    <w:rsid w:val="00CD03E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D03E0"/>
  </w:style>
  <w:style w:type="character" w:customStyle="1" w:styleId="CharChapText">
    <w:name w:val="CharChapText"/>
    <w:basedOn w:val="DefaultParagraphFont"/>
    <w:rsid w:val="00CD03E0"/>
  </w:style>
  <w:style w:type="character" w:customStyle="1" w:styleId="CharPartText">
    <w:name w:val="CharPartText"/>
    <w:basedOn w:val="DefaultParagraphFont"/>
    <w:rsid w:val="00CD03E0"/>
  </w:style>
  <w:style w:type="paragraph" w:styleId="TOC1">
    <w:name w:val="toc 1"/>
    <w:basedOn w:val="Normal"/>
    <w:next w:val="Normal"/>
    <w:autoRedefine/>
    <w:rsid w:val="00CD03E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D03E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D03E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D03E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D03E0"/>
  </w:style>
  <w:style w:type="paragraph" w:styleId="Title">
    <w:name w:val="Title"/>
    <w:basedOn w:val="Normal"/>
    <w:qFormat/>
    <w:rsid w:val="008C3F1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D03E0"/>
    <w:pPr>
      <w:ind w:left="4252"/>
    </w:pPr>
  </w:style>
  <w:style w:type="paragraph" w:customStyle="1" w:styleId="ActNo">
    <w:name w:val="ActNo"/>
    <w:basedOn w:val="BillBasicHeading"/>
    <w:rsid w:val="00CD03E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D03E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D03E0"/>
    <w:pPr>
      <w:ind w:left="1500" w:hanging="400"/>
    </w:pPr>
  </w:style>
  <w:style w:type="paragraph" w:customStyle="1" w:styleId="LongTitle">
    <w:name w:val="LongTitle"/>
    <w:basedOn w:val="BillBasic"/>
    <w:rsid w:val="00CD03E0"/>
    <w:pPr>
      <w:spacing w:before="300"/>
    </w:pPr>
  </w:style>
  <w:style w:type="paragraph" w:customStyle="1" w:styleId="Minister">
    <w:name w:val="Minister"/>
    <w:basedOn w:val="BillBasic"/>
    <w:rsid w:val="00CD03E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D03E0"/>
    <w:pPr>
      <w:tabs>
        <w:tab w:val="left" w:pos="4320"/>
      </w:tabs>
    </w:pPr>
  </w:style>
  <w:style w:type="paragraph" w:customStyle="1" w:styleId="madeunder">
    <w:name w:val="made under"/>
    <w:basedOn w:val="BillBasic"/>
    <w:rsid w:val="00CD03E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D03E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D03E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D03E0"/>
    <w:rPr>
      <w:i/>
    </w:rPr>
  </w:style>
  <w:style w:type="paragraph" w:customStyle="1" w:styleId="00SigningPage">
    <w:name w:val="00SigningPage"/>
    <w:basedOn w:val="Normal"/>
    <w:rsid w:val="00CD03E0"/>
  </w:style>
  <w:style w:type="paragraph" w:customStyle="1" w:styleId="Aparareturn">
    <w:name w:val="A para return"/>
    <w:basedOn w:val="BillBasic"/>
    <w:rsid w:val="00CD03E0"/>
    <w:pPr>
      <w:ind w:left="1600"/>
    </w:pPr>
  </w:style>
  <w:style w:type="paragraph" w:customStyle="1" w:styleId="Asubparareturn">
    <w:name w:val="A subpara return"/>
    <w:basedOn w:val="BillBasic"/>
    <w:rsid w:val="00CD03E0"/>
    <w:pPr>
      <w:ind w:left="2100"/>
    </w:pPr>
  </w:style>
  <w:style w:type="paragraph" w:customStyle="1" w:styleId="CommentNum">
    <w:name w:val="CommentNum"/>
    <w:basedOn w:val="Comment"/>
    <w:rsid w:val="00CD03E0"/>
    <w:pPr>
      <w:ind w:left="1800" w:hanging="1800"/>
    </w:pPr>
  </w:style>
  <w:style w:type="paragraph" w:styleId="TOC8">
    <w:name w:val="toc 8"/>
    <w:basedOn w:val="TOC3"/>
    <w:next w:val="Normal"/>
    <w:autoRedefine/>
    <w:rsid w:val="00CD03E0"/>
    <w:pPr>
      <w:keepNext w:val="0"/>
      <w:spacing w:before="120"/>
    </w:pPr>
  </w:style>
  <w:style w:type="paragraph" w:customStyle="1" w:styleId="Judges">
    <w:name w:val="Judges"/>
    <w:basedOn w:val="Minister"/>
    <w:rsid w:val="00CD03E0"/>
    <w:pPr>
      <w:spacing w:before="180"/>
    </w:pPr>
  </w:style>
  <w:style w:type="paragraph" w:customStyle="1" w:styleId="BillFor">
    <w:name w:val="BillFor"/>
    <w:basedOn w:val="BillBasicHeading"/>
    <w:rsid w:val="00CD03E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D03E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D03E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D03E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D03E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D03E0"/>
    <w:pPr>
      <w:spacing w:before="60"/>
      <w:ind w:left="2540" w:hanging="400"/>
    </w:pPr>
  </w:style>
  <w:style w:type="paragraph" w:customStyle="1" w:styleId="aDefpara">
    <w:name w:val="aDef para"/>
    <w:basedOn w:val="Apara"/>
    <w:rsid w:val="00CD03E0"/>
  </w:style>
  <w:style w:type="paragraph" w:customStyle="1" w:styleId="aDefsubpara">
    <w:name w:val="aDef subpara"/>
    <w:basedOn w:val="Asubpara"/>
    <w:rsid w:val="00CD03E0"/>
  </w:style>
  <w:style w:type="paragraph" w:customStyle="1" w:styleId="Idefpara">
    <w:name w:val="I def para"/>
    <w:basedOn w:val="Ipara"/>
    <w:rsid w:val="00CD03E0"/>
  </w:style>
  <w:style w:type="paragraph" w:customStyle="1" w:styleId="Idefsubpara">
    <w:name w:val="I def subpara"/>
    <w:basedOn w:val="Isubpara"/>
    <w:rsid w:val="00CD03E0"/>
  </w:style>
  <w:style w:type="paragraph" w:customStyle="1" w:styleId="Notified">
    <w:name w:val="Notified"/>
    <w:basedOn w:val="BillBasic"/>
    <w:rsid w:val="00CD03E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D03E0"/>
  </w:style>
  <w:style w:type="paragraph" w:customStyle="1" w:styleId="IDict-Heading">
    <w:name w:val="I Dict-Heading"/>
    <w:basedOn w:val="BillBasicHeading"/>
    <w:rsid w:val="00CD03E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D03E0"/>
  </w:style>
  <w:style w:type="paragraph" w:styleId="Salutation">
    <w:name w:val="Salutation"/>
    <w:basedOn w:val="Normal"/>
    <w:next w:val="Normal"/>
    <w:rsid w:val="008C3F18"/>
  </w:style>
  <w:style w:type="paragraph" w:customStyle="1" w:styleId="aNoteBullet">
    <w:name w:val="aNoteBullet"/>
    <w:basedOn w:val="aNoteSymb"/>
    <w:rsid w:val="00CD03E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C3F1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D03E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D03E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D03E0"/>
    <w:pPr>
      <w:spacing w:before="60"/>
      <w:ind w:firstLine="0"/>
    </w:pPr>
  </w:style>
  <w:style w:type="paragraph" w:customStyle="1" w:styleId="MinisterWord">
    <w:name w:val="MinisterWord"/>
    <w:basedOn w:val="Normal"/>
    <w:rsid w:val="00CD03E0"/>
    <w:pPr>
      <w:spacing w:before="60"/>
      <w:jc w:val="right"/>
    </w:pPr>
  </w:style>
  <w:style w:type="paragraph" w:customStyle="1" w:styleId="aExamPara">
    <w:name w:val="aExamPara"/>
    <w:basedOn w:val="aExam"/>
    <w:rsid w:val="00CD03E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D03E0"/>
    <w:pPr>
      <w:ind w:left="1500"/>
    </w:pPr>
  </w:style>
  <w:style w:type="paragraph" w:customStyle="1" w:styleId="aExamBullet">
    <w:name w:val="aExamBullet"/>
    <w:basedOn w:val="aExam"/>
    <w:rsid w:val="00CD03E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D03E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D03E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D03E0"/>
    <w:rPr>
      <w:sz w:val="20"/>
    </w:rPr>
  </w:style>
  <w:style w:type="paragraph" w:customStyle="1" w:styleId="aParaNotePara">
    <w:name w:val="aParaNotePara"/>
    <w:basedOn w:val="aNoteParaSymb"/>
    <w:rsid w:val="00CD03E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D03E0"/>
    <w:rPr>
      <w:b/>
    </w:rPr>
  </w:style>
  <w:style w:type="character" w:customStyle="1" w:styleId="charBoldItals">
    <w:name w:val="charBoldItals"/>
    <w:basedOn w:val="DefaultParagraphFont"/>
    <w:rsid w:val="00CD03E0"/>
    <w:rPr>
      <w:b/>
      <w:i/>
    </w:rPr>
  </w:style>
  <w:style w:type="character" w:customStyle="1" w:styleId="charItals">
    <w:name w:val="charItals"/>
    <w:basedOn w:val="DefaultParagraphFont"/>
    <w:rsid w:val="00CD03E0"/>
    <w:rPr>
      <w:i/>
    </w:rPr>
  </w:style>
  <w:style w:type="character" w:customStyle="1" w:styleId="charUnderline">
    <w:name w:val="charUnderline"/>
    <w:basedOn w:val="DefaultParagraphFont"/>
    <w:rsid w:val="00CD03E0"/>
    <w:rPr>
      <w:u w:val="single"/>
    </w:rPr>
  </w:style>
  <w:style w:type="paragraph" w:customStyle="1" w:styleId="TableHd">
    <w:name w:val="TableHd"/>
    <w:basedOn w:val="Normal"/>
    <w:rsid w:val="00CD03E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D03E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D03E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D03E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D03E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D03E0"/>
    <w:pPr>
      <w:spacing w:before="60" w:after="60"/>
    </w:pPr>
  </w:style>
  <w:style w:type="paragraph" w:customStyle="1" w:styleId="IshadedH5Sec">
    <w:name w:val="I shaded H5 Sec"/>
    <w:basedOn w:val="AH5Sec"/>
    <w:rsid w:val="00CD03E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D03E0"/>
  </w:style>
  <w:style w:type="paragraph" w:customStyle="1" w:styleId="Penalty">
    <w:name w:val="Penalty"/>
    <w:basedOn w:val="Amainreturn"/>
    <w:rsid w:val="00CD03E0"/>
  </w:style>
  <w:style w:type="paragraph" w:customStyle="1" w:styleId="aNoteText">
    <w:name w:val="aNoteText"/>
    <w:basedOn w:val="aNoteSymb"/>
    <w:rsid w:val="00CD03E0"/>
    <w:pPr>
      <w:spacing w:before="60"/>
      <w:ind w:firstLine="0"/>
    </w:pPr>
  </w:style>
  <w:style w:type="paragraph" w:customStyle="1" w:styleId="aExamINum">
    <w:name w:val="aExamINum"/>
    <w:basedOn w:val="aExam"/>
    <w:rsid w:val="008C3F1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D03E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C3F1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D03E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D03E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D03E0"/>
    <w:pPr>
      <w:ind w:left="1600"/>
    </w:pPr>
  </w:style>
  <w:style w:type="paragraph" w:customStyle="1" w:styleId="aExampar">
    <w:name w:val="aExampar"/>
    <w:basedOn w:val="aExamss"/>
    <w:rsid w:val="00CD03E0"/>
    <w:pPr>
      <w:ind w:left="1600"/>
    </w:pPr>
  </w:style>
  <w:style w:type="paragraph" w:customStyle="1" w:styleId="aExamINumss">
    <w:name w:val="aExamINumss"/>
    <w:basedOn w:val="aExamss"/>
    <w:rsid w:val="00CD03E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D03E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D03E0"/>
    <w:pPr>
      <w:ind w:left="1500"/>
    </w:pPr>
  </w:style>
  <w:style w:type="paragraph" w:customStyle="1" w:styleId="aExamNumTextpar">
    <w:name w:val="aExamNumTextpar"/>
    <w:basedOn w:val="aExampar"/>
    <w:rsid w:val="008C3F18"/>
    <w:pPr>
      <w:ind w:left="2000"/>
    </w:pPr>
  </w:style>
  <w:style w:type="paragraph" w:customStyle="1" w:styleId="aExamBulletss">
    <w:name w:val="aExamBulletss"/>
    <w:basedOn w:val="aExamss"/>
    <w:rsid w:val="00CD03E0"/>
    <w:pPr>
      <w:ind w:left="1500" w:hanging="400"/>
    </w:pPr>
  </w:style>
  <w:style w:type="paragraph" w:customStyle="1" w:styleId="aExamBulletpar">
    <w:name w:val="aExamBulletpar"/>
    <w:basedOn w:val="aExampar"/>
    <w:rsid w:val="00CD03E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D03E0"/>
    <w:pPr>
      <w:ind w:left="2140"/>
    </w:pPr>
  </w:style>
  <w:style w:type="paragraph" w:customStyle="1" w:styleId="aExamsubpar">
    <w:name w:val="aExamsubpar"/>
    <w:basedOn w:val="aExamss"/>
    <w:rsid w:val="00CD03E0"/>
    <w:pPr>
      <w:ind w:left="2140"/>
    </w:pPr>
  </w:style>
  <w:style w:type="paragraph" w:customStyle="1" w:styleId="aExamNumsubpar">
    <w:name w:val="aExamNumsubpar"/>
    <w:basedOn w:val="aExamsubpar"/>
    <w:rsid w:val="00CD03E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C3F18"/>
    <w:pPr>
      <w:ind w:left="2540"/>
    </w:pPr>
  </w:style>
  <w:style w:type="paragraph" w:customStyle="1" w:styleId="aExamBulletsubpar">
    <w:name w:val="aExamBulletsubpar"/>
    <w:basedOn w:val="aExamsubpar"/>
    <w:rsid w:val="00CD03E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D03E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D03E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D03E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D03E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D03E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C3F1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D03E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D03E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D03E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D03E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D03E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C3F1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C3F1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D03E0"/>
  </w:style>
  <w:style w:type="paragraph" w:customStyle="1" w:styleId="SchApara">
    <w:name w:val="Sch A para"/>
    <w:basedOn w:val="Apara"/>
    <w:rsid w:val="00CD03E0"/>
  </w:style>
  <w:style w:type="paragraph" w:customStyle="1" w:styleId="SchAsubpara">
    <w:name w:val="Sch A subpara"/>
    <w:basedOn w:val="Asubpara"/>
    <w:rsid w:val="00CD03E0"/>
  </w:style>
  <w:style w:type="paragraph" w:customStyle="1" w:styleId="SchAsubsubpara">
    <w:name w:val="Sch A subsubpara"/>
    <w:basedOn w:val="Asubsubpara"/>
    <w:rsid w:val="00CD03E0"/>
  </w:style>
  <w:style w:type="paragraph" w:customStyle="1" w:styleId="TOCOL1">
    <w:name w:val="TOCOL 1"/>
    <w:basedOn w:val="TOC1"/>
    <w:rsid w:val="00CD03E0"/>
  </w:style>
  <w:style w:type="paragraph" w:customStyle="1" w:styleId="TOCOL2">
    <w:name w:val="TOCOL 2"/>
    <w:basedOn w:val="TOC2"/>
    <w:rsid w:val="00CD03E0"/>
    <w:pPr>
      <w:keepNext w:val="0"/>
    </w:pPr>
  </w:style>
  <w:style w:type="paragraph" w:customStyle="1" w:styleId="TOCOL3">
    <w:name w:val="TOCOL 3"/>
    <w:basedOn w:val="TOC3"/>
    <w:rsid w:val="00CD03E0"/>
    <w:pPr>
      <w:keepNext w:val="0"/>
    </w:pPr>
  </w:style>
  <w:style w:type="paragraph" w:customStyle="1" w:styleId="TOCOL4">
    <w:name w:val="TOCOL 4"/>
    <w:basedOn w:val="TOC4"/>
    <w:rsid w:val="00CD03E0"/>
    <w:pPr>
      <w:keepNext w:val="0"/>
    </w:pPr>
  </w:style>
  <w:style w:type="paragraph" w:customStyle="1" w:styleId="TOCOL5">
    <w:name w:val="TOCOL 5"/>
    <w:basedOn w:val="TOC5"/>
    <w:rsid w:val="00CD03E0"/>
    <w:pPr>
      <w:tabs>
        <w:tab w:val="left" w:pos="400"/>
      </w:tabs>
    </w:pPr>
  </w:style>
  <w:style w:type="paragraph" w:customStyle="1" w:styleId="TOCOL6">
    <w:name w:val="TOCOL 6"/>
    <w:basedOn w:val="TOC6"/>
    <w:rsid w:val="00CD03E0"/>
    <w:pPr>
      <w:keepNext w:val="0"/>
    </w:pPr>
  </w:style>
  <w:style w:type="paragraph" w:customStyle="1" w:styleId="TOCOL7">
    <w:name w:val="TOCOL 7"/>
    <w:basedOn w:val="TOC7"/>
    <w:rsid w:val="00CD03E0"/>
  </w:style>
  <w:style w:type="paragraph" w:customStyle="1" w:styleId="TOCOL8">
    <w:name w:val="TOCOL 8"/>
    <w:basedOn w:val="TOC8"/>
    <w:rsid w:val="00CD03E0"/>
  </w:style>
  <w:style w:type="paragraph" w:customStyle="1" w:styleId="TOCOL9">
    <w:name w:val="TOCOL 9"/>
    <w:basedOn w:val="TOC9"/>
    <w:rsid w:val="00CD03E0"/>
    <w:pPr>
      <w:ind w:right="0"/>
    </w:pPr>
  </w:style>
  <w:style w:type="paragraph" w:styleId="TOC9">
    <w:name w:val="toc 9"/>
    <w:basedOn w:val="Normal"/>
    <w:next w:val="Normal"/>
    <w:autoRedefine/>
    <w:rsid w:val="00CD03E0"/>
    <w:pPr>
      <w:ind w:left="1920" w:right="600"/>
    </w:pPr>
  </w:style>
  <w:style w:type="paragraph" w:customStyle="1" w:styleId="Billname1">
    <w:name w:val="Billname1"/>
    <w:basedOn w:val="Normal"/>
    <w:rsid w:val="00CD03E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D03E0"/>
    <w:rPr>
      <w:sz w:val="20"/>
    </w:rPr>
  </w:style>
  <w:style w:type="paragraph" w:customStyle="1" w:styleId="TablePara10">
    <w:name w:val="TablePara10"/>
    <w:basedOn w:val="tablepara"/>
    <w:rsid w:val="00CD03E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D03E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D03E0"/>
  </w:style>
  <w:style w:type="character" w:customStyle="1" w:styleId="charPage">
    <w:name w:val="charPage"/>
    <w:basedOn w:val="DefaultParagraphFont"/>
    <w:rsid w:val="00CD03E0"/>
  </w:style>
  <w:style w:type="character" w:styleId="PageNumber">
    <w:name w:val="page number"/>
    <w:basedOn w:val="DefaultParagraphFont"/>
    <w:rsid w:val="00CD03E0"/>
  </w:style>
  <w:style w:type="paragraph" w:customStyle="1" w:styleId="Letterhead">
    <w:name w:val="Letterhead"/>
    <w:rsid w:val="00CD03E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C3F1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C3F1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D0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D03E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C3F18"/>
  </w:style>
  <w:style w:type="character" w:customStyle="1" w:styleId="FooterChar">
    <w:name w:val="Footer Char"/>
    <w:basedOn w:val="DefaultParagraphFont"/>
    <w:link w:val="Footer"/>
    <w:rsid w:val="00CD03E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D03E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D03E0"/>
  </w:style>
  <w:style w:type="paragraph" w:customStyle="1" w:styleId="TableBullet">
    <w:name w:val="TableBullet"/>
    <w:basedOn w:val="TableText10"/>
    <w:qFormat/>
    <w:rsid w:val="00CD03E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D03E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D03E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C3F1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C3F1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D03E0"/>
    <w:pPr>
      <w:numPr>
        <w:numId w:val="19"/>
      </w:numPr>
    </w:pPr>
  </w:style>
  <w:style w:type="paragraph" w:customStyle="1" w:styleId="ISchMain">
    <w:name w:val="I Sch Main"/>
    <w:basedOn w:val="BillBasic"/>
    <w:rsid w:val="00CD03E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D03E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D03E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D03E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D03E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D03E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D03E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D03E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D03E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D03E0"/>
    <w:rPr>
      <w:sz w:val="24"/>
      <w:lang w:eastAsia="en-US"/>
    </w:rPr>
  </w:style>
  <w:style w:type="paragraph" w:customStyle="1" w:styleId="Status">
    <w:name w:val="Status"/>
    <w:basedOn w:val="Normal"/>
    <w:rsid w:val="00CD03E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D03E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C3F18"/>
  </w:style>
  <w:style w:type="character" w:styleId="CommentReference">
    <w:name w:val="annotation reference"/>
    <w:basedOn w:val="DefaultParagraphFont"/>
    <w:uiPriority w:val="99"/>
    <w:semiHidden/>
    <w:unhideWhenUsed/>
    <w:rsid w:val="006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5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5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5B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03E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D03E0"/>
  </w:style>
  <w:style w:type="paragraph" w:customStyle="1" w:styleId="05Endnote0">
    <w:name w:val="05Endnote"/>
    <w:basedOn w:val="Normal"/>
    <w:rsid w:val="00CD03E0"/>
  </w:style>
  <w:style w:type="paragraph" w:customStyle="1" w:styleId="06Copyright">
    <w:name w:val="06Copyright"/>
    <w:basedOn w:val="Normal"/>
    <w:rsid w:val="00CD03E0"/>
  </w:style>
  <w:style w:type="paragraph" w:customStyle="1" w:styleId="RepubNo">
    <w:name w:val="RepubNo"/>
    <w:basedOn w:val="BillBasicHeading"/>
    <w:rsid w:val="00CD03E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D03E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D03E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D03E0"/>
    <w:rPr>
      <w:rFonts w:ascii="Arial" w:hAnsi="Arial"/>
      <w:b/>
    </w:rPr>
  </w:style>
  <w:style w:type="paragraph" w:customStyle="1" w:styleId="CoverSubHdg">
    <w:name w:val="CoverSubHdg"/>
    <w:basedOn w:val="CoverHeading"/>
    <w:rsid w:val="00CD03E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D03E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D03E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D03E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D03E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D03E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D03E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D03E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D03E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D03E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D03E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D03E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D03E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D03E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D03E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D03E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D03E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D03E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D03E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D03E0"/>
  </w:style>
  <w:style w:type="character" w:customStyle="1" w:styleId="charTableText">
    <w:name w:val="charTableText"/>
    <w:basedOn w:val="DefaultParagraphFont"/>
    <w:rsid w:val="00CD03E0"/>
  </w:style>
  <w:style w:type="paragraph" w:customStyle="1" w:styleId="Dict-HeadingSymb">
    <w:name w:val="Dict-Heading Symb"/>
    <w:basedOn w:val="Dict-Heading"/>
    <w:rsid w:val="00CD03E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D03E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D03E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D03E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D03E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D03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D03E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D03E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D03E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D03E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D03E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D03E0"/>
    <w:pPr>
      <w:ind w:hanging="480"/>
    </w:pPr>
  </w:style>
  <w:style w:type="paragraph" w:styleId="MacroText">
    <w:name w:val="macro"/>
    <w:link w:val="MacroTextChar"/>
    <w:semiHidden/>
    <w:rsid w:val="00CD03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D03E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D03E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D03E0"/>
  </w:style>
  <w:style w:type="paragraph" w:customStyle="1" w:styleId="RenumProvEntries">
    <w:name w:val="RenumProvEntries"/>
    <w:basedOn w:val="Normal"/>
    <w:rsid w:val="00CD03E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D03E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D03E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D03E0"/>
    <w:pPr>
      <w:ind w:left="252"/>
    </w:pPr>
  </w:style>
  <w:style w:type="paragraph" w:customStyle="1" w:styleId="RenumTableHdg">
    <w:name w:val="RenumTableHdg"/>
    <w:basedOn w:val="Normal"/>
    <w:rsid w:val="00CD03E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D03E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D03E0"/>
    <w:rPr>
      <w:b w:val="0"/>
    </w:rPr>
  </w:style>
  <w:style w:type="paragraph" w:customStyle="1" w:styleId="Sched-FormSymb">
    <w:name w:val="Sched-Form Symb"/>
    <w:basedOn w:val="Sched-Form"/>
    <w:rsid w:val="00CD03E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D03E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D03E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D03E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D03E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D03E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D03E0"/>
    <w:pPr>
      <w:ind w:firstLine="0"/>
    </w:pPr>
    <w:rPr>
      <w:b/>
    </w:rPr>
  </w:style>
  <w:style w:type="paragraph" w:customStyle="1" w:styleId="EndNoteTextPub">
    <w:name w:val="EndNoteTextPub"/>
    <w:basedOn w:val="Normal"/>
    <w:rsid w:val="00CD03E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D03E0"/>
    <w:rPr>
      <w:szCs w:val="24"/>
    </w:rPr>
  </w:style>
  <w:style w:type="character" w:customStyle="1" w:styleId="charNotBold">
    <w:name w:val="charNotBold"/>
    <w:basedOn w:val="DefaultParagraphFont"/>
    <w:rsid w:val="00CD03E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D03E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D03E0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D03E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D03E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D03E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D03E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D03E0"/>
    <w:pPr>
      <w:tabs>
        <w:tab w:val="left" w:pos="2700"/>
      </w:tabs>
      <w:spacing w:before="0"/>
    </w:pPr>
  </w:style>
  <w:style w:type="paragraph" w:customStyle="1" w:styleId="parainpara">
    <w:name w:val="para in para"/>
    <w:rsid w:val="00CD03E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D03E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D03E0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D03E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D03E0"/>
    <w:rPr>
      <w:b w:val="0"/>
      <w:sz w:val="32"/>
    </w:rPr>
  </w:style>
  <w:style w:type="paragraph" w:customStyle="1" w:styleId="MH1Chapter">
    <w:name w:val="M H1 Chapter"/>
    <w:basedOn w:val="AH1Chapter"/>
    <w:rsid w:val="00CD03E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D03E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D03E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D03E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D03E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D03E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D03E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D03E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D03E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D03E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D03E0"/>
    <w:pPr>
      <w:ind w:left="1800"/>
    </w:pPr>
  </w:style>
  <w:style w:type="paragraph" w:customStyle="1" w:styleId="Modparareturn">
    <w:name w:val="Mod para return"/>
    <w:basedOn w:val="AparareturnSymb"/>
    <w:rsid w:val="00CD03E0"/>
    <w:pPr>
      <w:ind w:left="2300"/>
    </w:pPr>
  </w:style>
  <w:style w:type="paragraph" w:customStyle="1" w:styleId="Modsubparareturn">
    <w:name w:val="Mod subpara return"/>
    <w:basedOn w:val="AsubparareturnSymb"/>
    <w:rsid w:val="00CD03E0"/>
    <w:pPr>
      <w:ind w:left="3040"/>
    </w:pPr>
  </w:style>
  <w:style w:type="paragraph" w:customStyle="1" w:styleId="Modref">
    <w:name w:val="Mod ref"/>
    <w:basedOn w:val="refSymb"/>
    <w:rsid w:val="00CD03E0"/>
    <w:pPr>
      <w:ind w:left="1100"/>
    </w:pPr>
  </w:style>
  <w:style w:type="paragraph" w:customStyle="1" w:styleId="ModaNote">
    <w:name w:val="Mod aNote"/>
    <w:basedOn w:val="aNoteSymb"/>
    <w:rsid w:val="00CD03E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D03E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D03E0"/>
    <w:pPr>
      <w:ind w:left="0" w:firstLine="0"/>
    </w:pPr>
  </w:style>
  <w:style w:type="paragraph" w:customStyle="1" w:styleId="AmdtEntries">
    <w:name w:val="AmdtEntries"/>
    <w:basedOn w:val="BillBasicHeading"/>
    <w:rsid w:val="00CD03E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D03E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D03E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D03E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D03E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D03E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D03E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D03E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D03E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D03E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D03E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D03E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D03E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D03E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D03E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D03E0"/>
  </w:style>
  <w:style w:type="paragraph" w:customStyle="1" w:styleId="refSymb">
    <w:name w:val="ref Symb"/>
    <w:basedOn w:val="BillBasic"/>
    <w:next w:val="Normal"/>
    <w:rsid w:val="00CD03E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D03E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D03E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D03E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D03E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D03E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D03E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D03E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D03E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D03E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D03E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D03E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D03E0"/>
    <w:pPr>
      <w:ind w:left="1599" w:hanging="2081"/>
    </w:pPr>
  </w:style>
  <w:style w:type="paragraph" w:customStyle="1" w:styleId="IdefsubparaSymb">
    <w:name w:val="I def subpara Symb"/>
    <w:basedOn w:val="IsubparaSymb"/>
    <w:rsid w:val="00CD03E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D03E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D03E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D03E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D03E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D03E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D03E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D03E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D03E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D03E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D03E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D03E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D03E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D03E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D03E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D03E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D03E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D03E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D03E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D03E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D03E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D03E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D03E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D03E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D03E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D03E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D03E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D03E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D03E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D03E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D03E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D03E0"/>
  </w:style>
  <w:style w:type="paragraph" w:customStyle="1" w:styleId="PenaltyParaSymb">
    <w:name w:val="PenaltyPara Symb"/>
    <w:basedOn w:val="Normal"/>
    <w:rsid w:val="00CD03E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D03E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D03E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D0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1996-22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554</Words>
  <Characters>2760</Characters>
  <Application>Microsoft Office Word</Application>
  <DocSecurity>0</DocSecurity>
  <Lines>109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Amendment Act 2025</vt:lpstr>
    </vt:vector>
  </TitlesOfParts>
  <Manager>Section</Manager>
  <Company>Section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Amendment Act 2025</dc:title>
  <dc:subject>Amendment</dc:subject>
  <dc:creator>ACT Government</dc:creator>
  <cp:keywords>D04</cp:keywords>
  <dc:description>J2025-289</dc:description>
  <cp:lastModifiedBy>PCODCS</cp:lastModifiedBy>
  <cp:revision>4</cp:revision>
  <cp:lastPrinted>2025-04-03T23:34:00Z</cp:lastPrinted>
  <dcterms:created xsi:type="dcterms:W3CDTF">2025-05-22T23:52:00Z</dcterms:created>
  <dcterms:modified xsi:type="dcterms:W3CDTF">2025-05-22T23:52:00Z</dcterms:modified>
  <cp:category>A2025-17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SettlerName">
    <vt:lpwstr>Savvas Pertsinidis</vt:lpwstr>
  </property>
  <property fmtid="{D5CDD505-2E9C-101B-9397-08002B2CF9AE}" pid="11" name="SettlerEmail">
    <vt:lpwstr>savvas.pertsinidis@act.gov.au</vt:lpwstr>
  </property>
  <property fmtid="{D5CDD505-2E9C-101B-9397-08002B2CF9AE}" pid="12" name="SettlerPh">
    <vt:lpwstr>62053750</vt:lpwstr>
  </property>
  <property fmtid="{D5CDD505-2E9C-101B-9397-08002B2CF9AE}" pid="13" name="Client">
    <vt:lpwstr>Ed Cocks</vt:lpwstr>
  </property>
  <property fmtid="{D5CDD505-2E9C-101B-9397-08002B2CF9AE}" pid="14" name="ClientName1">
    <vt:lpwstr>Rafe Harrison-Murray</vt:lpwstr>
  </property>
  <property fmtid="{D5CDD505-2E9C-101B-9397-08002B2CF9AE}" pid="15" name="ClientEmail1">
    <vt:lpwstr>Rafe.Harrison-Murray@parliament.act.gov.au</vt:lpwstr>
  </property>
  <property fmtid="{D5CDD505-2E9C-101B-9397-08002B2CF9AE}" pid="16" name="ClientPh1">
    <vt:lpwstr>62050234</vt:lpwstr>
  </property>
  <property fmtid="{D5CDD505-2E9C-101B-9397-08002B2CF9AE}" pid="17" name="ClientName2">
    <vt:lpwstr>Felicity Jackson</vt:lpwstr>
  </property>
  <property fmtid="{D5CDD505-2E9C-101B-9397-08002B2CF9AE}" pid="18" name="ClientEmail2">
    <vt:lpwstr>Felicity.Jackson@parliament.act.gov.au</vt:lpwstr>
  </property>
  <property fmtid="{D5CDD505-2E9C-101B-9397-08002B2CF9AE}" pid="19" name="ClientPh2">
    <vt:lpwstr>62052259</vt:lpwstr>
  </property>
  <property fmtid="{D5CDD505-2E9C-101B-9397-08002B2CF9AE}" pid="20" name="jobType">
    <vt:lpwstr>Drafting</vt:lpwstr>
  </property>
  <property fmtid="{D5CDD505-2E9C-101B-9397-08002B2CF9AE}" pid="21" name="DMSID">
    <vt:lpwstr>14174852</vt:lpwstr>
  </property>
  <property fmtid="{D5CDD505-2E9C-101B-9397-08002B2CF9AE}" pid="22" name="JMSREQUIREDCHECKIN">
    <vt:lpwstr/>
  </property>
  <property fmtid="{D5CDD505-2E9C-101B-9397-08002B2CF9AE}" pid="23" name="CHECKEDOUTFROMJMS">
    <vt:lpwstr/>
  </property>
  <property fmtid="{D5CDD505-2E9C-101B-9397-08002B2CF9AE}" pid="24" name="Citation">
    <vt:lpwstr>Financial Management Amendment Bill 2025</vt:lpwstr>
  </property>
  <property fmtid="{D5CDD505-2E9C-101B-9397-08002B2CF9AE}" pid="25" name="AmCitation">
    <vt:lpwstr>Financial Management Act 1996</vt:lpwstr>
  </property>
  <property fmtid="{D5CDD505-2E9C-101B-9397-08002B2CF9AE}" pid="26" name="ActName">
    <vt:lpwstr/>
  </property>
  <property fmtid="{D5CDD505-2E9C-101B-9397-08002B2CF9AE}" pid="27" name="DrafterName">
    <vt:lpwstr>Olympia Maselos</vt:lpwstr>
  </property>
  <property fmtid="{D5CDD505-2E9C-101B-9397-08002B2CF9AE}" pid="28" name="DrafterEmail">
    <vt:lpwstr>Olympia.Maselos@act.gov.au</vt:lpwstr>
  </property>
  <property fmtid="{D5CDD505-2E9C-101B-9397-08002B2CF9AE}" pid="29" name="DrafterPh">
    <vt:lpwstr>60253779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