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CC" w:rsidRPr="00BA2BC0" w:rsidRDefault="00AF02CC" w:rsidP="00AF02CC">
      <w:pPr>
        <w:pStyle w:val="FormTitle"/>
      </w:pPr>
      <w:bookmarkStart w:id="0" w:name="_GoBack"/>
      <w:bookmarkEnd w:id="0"/>
      <w:r w:rsidRPr="00BA2BC0">
        <w:t xml:space="preserve">Form </w:t>
      </w:r>
      <w:sdt>
        <w:sdtPr>
          <w:alias w:val="Subject"/>
          <w:id w:val="1188182934"/>
          <w:placeholder>
            <w:docPart w:val="21DD9316DDB54BCC8CF59E99AE4C9CB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C11B8" w:rsidRPr="00BA2BC0">
            <w:t>2.64</w:t>
          </w:r>
        </w:sdtContent>
      </w:sdt>
      <w:r w:rsidRPr="00BA2BC0">
        <w:tab/>
      </w:r>
      <w:sdt>
        <w:sdtPr>
          <w:alias w:val="Title"/>
          <w:id w:val="1188182935"/>
          <w:placeholder>
            <w:docPart w:val="25598CE890CF4ACAB292E1200150AE4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C11B8" w:rsidRPr="00BA2BC0">
            <w:t>Earnings redirection order</w:t>
          </w:r>
        </w:sdtContent>
      </w:sdt>
    </w:p>
    <w:p w:rsidR="00E36FBA" w:rsidRPr="00BA2BC0" w:rsidRDefault="00E36FBA" w:rsidP="00E36FBA">
      <w:pPr>
        <w:pStyle w:val="MadeUnder"/>
      </w:pPr>
      <w:r w:rsidRPr="00BA2BC0">
        <w:t>Court Procedures Rules 2006</w:t>
      </w:r>
    </w:p>
    <w:p w:rsidR="00E36FBA" w:rsidRPr="00BA2BC0" w:rsidRDefault="00E36FBA" w:rsidP="00E36FBA">
      <w:pPr>
        <w:pStyle w:val="ref"/>
      </w:pPr>
      <w:r w:rsidRPr="00BA2BC0">
        <w:t>(see r 2351 (Earnings redirection order—application))</w:t>
      </w:r>
    </w:p>
    <w:p w:rsidR="00E36FBA" w:rsidRPr="00BA2BC0" w:rsidRDefault="00E36FBA" w:rsidP="00E36FBA">
      <w:pPr>
        <w:spacing w:before="80" w:after="60"/>
      </w:pPr>
      <w:r w:rsidRPr="00BA2BC0">
        <w:t xml:space="preserve">In the *[Supreme/Magistrates] Court of the </w:t>
      </w:r>
      <w:smartTag w:uri="urn:schemas-microsoft-com:office:smarttags" w:element="place">
        <w:smartTag w:uri="urn:schemas-microsoft-com:office:smarttags" w:element="State">
          <w:r w:rsidRPr="00BA2BC0">
            <w:t>Australian Capital Territory</w:t>
          </w:r>
        </w:smartTag>
      </w:smartTag>
    </w:p>
    <w:p w:rsidR="00E36FBA" w:rsidRPr="00BA2BC0" w:rsidRDefault="00E36FBA" w:rsidP="00E36FBA">
      <w:pPr>
        <w:spacing w:before="80" w:after="60"/>
      </w:pPr>
    </w:p>
    <w:p w:rsidR="00E36FBA" w:rsidRPr="00BA2BC0" w:rsidRDefault="00E36FBA" w:rsidP="00E36FBA">
      <w:pPr>
        <w:spacing w:before="60"/>
      </w:pPr>
      <w:r w:rsidRPr="00BA2BC0">
        <w:t>No *[SC/CS]</w:t>
      </w:r>
      <w:r w:rsidRPr="00BA2BC0">
        <w:tab/>
      </w:r>
      <w:r w:rsidRPr="00BA2BC0">
        <w:tab/>
        <w:t>of (</w:t>
      </w:r>
      <w:r w:rsidRPr="00BA2BC0">
        <w:rPr>
          <w:i/>
          <w:iCs/>
        </w:rPr>
        <w:t>year</w:t>
      </w:r>
      <w:r w:rsidRPr="00BA2BC0">
        <w:t>)</w:t>
      </w:r>
    </w:p>
    <w:p w:rsidR="00E36FBA" w:rsidRPr="00BA2BC0" w:rsidRDefault="00E36FBA" w:rsidP="00E36FBA">
      <w:pPr>
        <w:tabs>
          <w:tab w:val="left" w:pos="1560"/>
        </w:tabs>
        <w:spacing w:before="120" w:after="120"/>
      </w:pPr>
    </w:p>
    <w:p w:rsidR="00E36FBA" w:rsidRPr="00BA2BC0" w:rsidRDefault="00E36FBA" w:rsidP="00E36FBA">
      <w:pPr>
        <w:spacing w:before="120"/>
        <w:ind w:right="1322"/>
      </w:pPr>
      <w:r w:rsidRPr="00BA2BC0">
        <w:t>(</w:t>
      </w:r>
      <w:r w:rsidRPr="00BA2BC0">
        <w:rPr>
          <w:i/>
          <w:iCs/>
        </w:rPr>
        <w:t>name</w:t>
      </w:r>
      <w:r w:rsidRPr="00BA2BC0">
        <w:t>)</w:t>
      </w:r>
    </w:p>
    <w:p w:rsidR="00E36FBA" w:rsidRPr="00BA2BC0" w:rsidRDefault="00E36FBA" w:rsidP="00E36FBA">
      <w:r w:rsidRPr="00BA2BC0">
        <w:t>Enforcement creditor</w:t>
      </w:r>
    </w:p>
    <w:p w:rsidR="00E36FBA" w:rsidRPr="00BA2BC0" w:rsidRDefault="00E36FBA" w:rsidP="00E36FBA"/>
    <w:p w:rsidR="00E36FBA" w:rsidRPr="00BA2BC0" w:rsidRDefault="00E36FBA" w:rsidP="00E36FBA">
      <w:pPr>
        <w:spacing w:before="120"/>
        <w:ind w:right="1322"/>
      </w:pPr>
      <w:r w:rsidRPr="00BA2BC0">
        <w:t>(</w:t>
      </w:r>
      <w:r w:rsidRPr="00BA2BC0">
        <w:rPr>
          <w:i/>
          <w:iCs/>
        </w:rPr>
        <w:t>name</w:t>
      </w:r>
      <w:r w:rsidRPr="00BA2BC0">
        <w:t>)</w:t>
      </w:r>
    </w:p>
    <w:p w:rsidR="00E36FBA" w:rsidRPr="00BA2BC0" w:rsidRDefault="00E36FBA" w:rsidP="00E36FBA">
      <w:pPr>
        <w:spacing w:after="120"/>
      </w:pPr>
      <w:r w:rsidRPr="00BA2BC0">
        <w:t>Enforcement debtor</w:t>
      </w:r>
    </w:p>
    <w:p w:rsidR="00E36FBA" w:rsidRPr="00BA2BC0" w:rsidRDefault="00E36FBA" w:rsidP="00E36FBA">
      <w:pPr>
        <w:spacing w:before="120" w:after="60"/>
        <w:ind w:right="1322"/>
      </w:pPr>
      <w:r w:rsidRPr="00BA2BC0">
        <w:rPr>
          <w:rFonts w:ascii="Arial" w:hAnsi="Arial" w:cs="Arial"/>
          <w:b/>
          <w:bCs/>
        </w:rPr>
        <w:t>To:</w:t>
      </w:r>
      <w:r w:rsidRPr="00BA2BC0">
        <w:tab/>
      </w:r>
      <w:r w:rsidRPr="00BA2BC0">
        <w:tab/>
        <w:t>(</w:t>
      </w:r>
      <w:r w:rsidRPr="00BA2BC0">
        <w:rPr>
          <w:i/>
          <w:iCs/>
        </w:rPr>
        <w:t>name and address</w:t>
      </w:r>
      <w:r w:rsidRPr="00BA2BC0">
        <w:t>)</w:t>
      </w:r>
    </w:p>
    <w:p w:rsidR="00E36FBA" w:rsidRPr="00BA2BC0" w:rsidRDefault="00E36FBA" w:rsidP="00E36FBA">
      <w:pPr>
        <w:spacing w:after="120"/>
      </w:pPr>
      <w:r w:rsidRPr="00BA2BC0">
        <w:tab/>
      </w:r>
      <w:r w:rsidRPr="00BA2BC0">
        <w:tab/>
        <w:t>Enforcement creditor</w:t>
      </w:r>
    </w:p>
    <w:p w:rsidR="00E36FBA" w:rsidRPr="00BA2BC0" w:rsidRDefault="00E36FBA" w:rsidP="00E36FBA">
      <w:pPr>
        <w:spacing w:before="120" w:after="60"/>
        <w:ind w:right="1322"/>
      </w:pPr>
      <w:r w:rsidRPr="00BA2BC0">
        <w:rPr>
          <w:rFonts w:ascii="Arial" w:hAnsi="Arial" w:cs="Arial"/>
          <w:b/>
          <w:bCs/>
        </w:rPr>
        <w:t>And to:</w:t>
      </w:r>
      <w:r w:rsidRPr="00BA2BC0">
        <w:tab/>
        <w:t>(</w:t>
      </w:r>
      <w:r w:rsidRPr="00BA2BC0">
        <w:rPr>
          <w:i/>
          <w:iCs/>
        </w:rPr>
        <w:t>name and address</w:t>
      </w:r>
      <w:r w:rsidRPr="00BA2BC0">
        <w:t>)</w:t>
      </w:r>
    </w:p>
    <w:p w:rsidR="00E36FBA" w:rsidRPr="00BA2BC0" w:rsidRDefault="00E36FBA" w:rsidP="00E36FBA">
      <w:pPr>
        <w:spacing w:after="120"/>
      </w:pPr>
      <w:r w:rsidRPr="00BA2BC0">
        <w:tab/>
      </w:r>
      <w:r w:rsidRPr="00BA2BC0">
        <w:tab/>
        <w:t>Enforcement debtor</w:t>
      </w:r>
    </w:p>
    <w:p w:rsidR="00E36FBA" w:rsidRPr="00BA2BC0" w:rsidRDefault="00E36FBA" w:rsidP="00E36FBA">
      <w:pPr>
        <w:spacing w:before="120" w:after="60"/>
        <w:ind w:right="1322"/>
      </w:pPr>
      <w:r w:rsidRPr="00BA2BC0">
        <w:rPr>
          <w:rFonts w:ascii="Arial" w:hAnsi="Arial" w:cs="Arial"/>
          <w:b/>
          <w:bCs/>
        </w:rPr>
        <w:t>And to:</w:t>
      </w:r>
      <w:r w:rsidRPr="00BA2BC0">
        <w:tab/>
        <w:t>(</w:t>
      </w:r>
      <w:r w:rsidRPr="00BA2BC0">
        <w:rPr>
          <w:i/>
          <w:iCs/>
        </w:rPr>
        <w:t>name and address</w:t>
      </w:r>
      <w:r w:rsidRPr="00BA2BC0">
        <w:t>)</w:t>
      </w:r>
    </w:p>
    <w:p w:rsidR="00E36FBA" w:rsidRPr="00BA2BC0" w:rsidRDefault="00E36FBA" w:rsidP="00E36FBA">
      <w:pPr>
        <w:spacing w:after="120"/>
      </w:pPr>
      <w:r w:rsidRPr="00BA2BC0">
        <w:tab/>
      </w:r>
      <w:r w:rsidRPr="00BA2BC0">
        <w:tab/>
        <w:t>Employer of enforcement debtor</w:t>
      </w:r>
    </w:p>
    <w:p w:rsidR="00E36FBA" w:rsidRPr="00BA2BC0" w:rsidRDefault="00E36FBA" w:rsidP="003E6681">
      <w:pPr>
        <w:spacing w:before="80"/>
        <w:ind w:left="720" w:hanging="720"/>
        <w:rPr>
          <w:rStyle w:val="charItals"/>
          <w:rFonts w:ascii="Arial" w:hAnsi="Arial" w:cs="Arial"/>
          <w:b/>
          <w:bCs/>
          <w:i w:val="0"/>
          <w:iCs/>
        </w:rPr>
      </w:pPr>
      <w:r w:rsidRPr="00BA2BC0">
        <w:rPr>
          <w:rStyle w:val="charItals"/>
          <w:rFonts w:ascii="Arial" w:hAnsi="Arial" w:cs="Arial"/>
          <w:b/>
          <w:bCs/>
          <w:i w:val="0"/>
          <w:iCs/>
        </w:rPr>
        <w:t>Amount owing</w:t>
      </w:r>
    </w:p>
    <w:p w:rsidR="00E36FBA" w:rsidRPr="00BA2BC0" w:rsidRDefault="00E36FBA" w:rsidP="003E6681">
      <w:pPr>
        <w:spacing w:before="120" w:after="120"/>
        <w:jc w:val="both"/>
      </w:pPr>
      <w:r w:rsidRPr="00BA2BC0">
        <w:t>The enforcement creditor obtained a money order on (</w:t>
      </w:r>
      <w:r w:rsidRPr="00BA2BC0">
        <w:rPr>
          <w:i/>
          <w:iCs/>
        </w:rPr>
        <w:t>date</w:t>
      </w:r>
      <w:r w:rsidRPr="00BA2BC0">
        <w:t>) against the enforcement debtor.</w:t>
      </w:r>
    </w:p>
    <w:p w:rsidR="00E36FBA" w:rsidRPr="00BA2BC0" w:rsidRDefault="00E36FBA" w:rsidP="00E36FBA">
      <w:pPr>
        <w:keepNext/>
        <w:spacing w:before="80" w:after="120"/>
        <w:ind w:left="720" w:hanging="720"/>
        <w:rPr>
          <w:rStyle w:val="charItals"/>
          <w:i w:val="0"/>
          <w:iCs/>
        </w:rPr>
      </w:pPr>
      <w:r w:rsidRPr="00BA2BC0">
        <w:rPr>
          <w:rStyle w:val="charItals"/>
          <w:i w:val="0"/>
          <w:iCs/>
        </w:rPr>
        <w:lastRenderedPageBreak/>
        <w:t>The amount outstanding is as follows:</w:t>
      </w:r>
    </w:p>
    <w:tbl>
      <w:tblPr>
        <w:tblW w:w="7152" w:type="dxa"/>
        <w:tblInd w:w="108" w:type="dxa"/>
        <w:tblLook w:val="0000" w:firstRow="0" w:lastRow="0" w:firstColumn="0" w:lastColumn="0" w:noHBand="0" w:noVBand="0"/>
      </w:tblPr>
      <w:tblGrid>
        <w:gridCol w:w="5256"/>
        <w:gridCol w:w="1896"/>
      </w:tblGrid>
      <w:tr w:rsidR="00E36FBA" w:rsidRPr="00BA2BC0" w:rsidTr="00C8187F">
        <w:trPr>
          <w:trHeight w:val="397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133D0">
            <w:r w:rsidRPr="00BA2BC0">
              <w:rPr>
                <w:rStyle w:val="charItals"/>
                <w:i w:val="0"/>
                <w:iCs/>
              </w:rPr>
              <w:t>Money order amount (including costs, if any)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8187F">
            <w:r w:rsidRPr="00BA2BC0">
              <w:t>$………………..</w:t>
            </w:r>
          </w:p>
        </w:tc>
      </w:tr>
      <w:tr w:rsidR="00E36FBA" w:rsidRPr="00BA2BC0" w:rsidTr="00C8187F">
        <w:trPr>
          <w:trHeight w:val="397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133D0">
            <w:pPr>
              <w:rPr>
                <w:rStyle w:val="charItals"/>
                <w:i w:val="0"/>
                <w:iCs/>
              </w:rPr>
            </w:pPr>
            <w:r w:rsidRPr="00BA2BC0">
              <w:rPr>
                <w:rStyle w:val="charItals"/>
                <w:i w:val="0"/>
                <w:iCs/>
              </w:rPr>
              <w:t>Less payments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133D0">
            <w:r w:rsidRPr="00BA2BC0">
              <w:t>$………………..</w:t>
            </w:r>
          </w:p>
        </w:tc>
      </w:tr>
      <w:tr w:rsidR="00E36FBA" w:rsidRPr="00BA2BC0" w:rsidTr="00C8187F">
        <w:trPr>
          <w:trHeight w:val="397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133D0">
            <w:pPr>
              <w:rPr>
                <w:rStyle w:val="charItals"/>
                <w:i w:val="0"/>
                <w:i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8187F">
            <w:r w:rsidRPr="00BA2BC0">
              <w:t>$………………..</w:t>
            </w:r>
          </w:p>
        </w:tc>
      </w:tr>
      <w:tr w:rsidR="00E36FBA" w:rsidRPr="00BA2BC0" w:rsidTr="00C8187F">
        <w:trPr>
          <w:trHeight w:val="397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8187F">
            <w:pPr>
              <w:rPr>
                <w:rStyle w:val="charItals"/>
                <w:i w:val="0"/>
                <w:iCs/>
              </w:rPr>
            </w:pPr>
            <w:r w:rsidRPr="00BA2BC0">
              <w:rPr>
                <w:rStyle w:val="charItals"/>
                <w:i w:val="0"/>
                <w:iCs/>
              </w:rPr>
              <w:t>Plus interest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133D0">
            <w:r w:rsidRPr="00BA2BC0">
              <w:t>$………………..</w:t>
            </w:r>
          </w:p>
        </w:tc>
      </w:tr>
      <w:tr w:rsidR="00E36FBA" w:rsidRPr="00BA2BC0" w:rsidTr="00C8187F">
        <w:trPr>
          <w:trHeight w:val="397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133D0">
            <w:pPr>
              <w:rPr>
                <w:rStyle w:val="charItals"/>
                <w:i w:val="0"/>
                <w:iCs/>
              </w:rPr>
            </w:pPr>
            <w:r w:rsidRPr="00BA2BC0">
              <w:rPr>
                <w:rStyle w:val="charItals"/>
                <w:i w:val="0"/>
                <w:iCs/>
              </w:rPr>
              <w:t>Plus costs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8187F">
            <w:r w:rsidRPr="00BA2BC0">
              <w:t>$………………..</w:t>
            </w:r>
          </w:p>
        </w:tc>
      </w:tr>
      <w:tr w:rsidR="00E36FBA" w:rsidRPr="00BA2BC0" w:rsidTr="00C8187F">
        <w:trPr>
          <w:trHeight w:val="397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133D0">
            <w:pPr>
              <w:rPr>
                <w:rStyle w:val="charItals"/>
                <w:b/>
                <w:bCs/>
                <w:i w:val="0"/>
                <w:iCs/>
              </w:rPr>
            </w:pPr>
            <w:r w:rsidRPr="00BA2BC0">
              <w:rPr>
                <w:rStyle w:val="charItals"/>
                <w:b/>
                <w:bCs/>
                <w:i w:val="0"/>
                <w:iCs/>
              </w:rPr>
              <w:t>Total owing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36FBA" w:rsidRPr="00BA2BC0" w:rsidRDefault="00E36FBA" w:rsidP="00C133D0">
            <w:pPr>
              <w:rPr>
                <w:b/>
                <w:bCs/>
              </w:rPr>
            </w:pPr>
            <w:r w:rsidRPr="00BA2BC0">
              <w:rPr>
                <w:b/>
                <w:bCs/>
              </w:rPr>
              <w:t>$</w:t>
            </w:r>
          </w:p>
        </w:tc>
      </w:tr>
    </w:tbl>
    <w:p w:rsidR="00E36FBA" w:rsidRPr="00BA2BC0" w:rsidRDefault="00E36FBA" w:rsidP="00E36FBA">
      <w:pPr>
        <w:spacing w:before="80" w:after="60"/>
        <w:ind w:left="720" w:hanging="720"/>
        <w:rPr>
          <w:rStyle w:val="charItals"/>
          <w:i w:val="0"/>
          <w:iCs/>
        </w:rPr>
      </w:pPr>
    </w:p>
    <w:p w:rsidR="00E36FBA" w:rsidRPr="00BA2BC0" w:rsidRDefault="00E36FBA" w:rsidP="00E36FBA">
      <w:pPr>
        <w:keepNext/>
        <w:spacing w:before="80" w:after="60"/>
        <w:ind w:left="720" w:hanging="720"/>
        <w:rPr>
          <w:rStyle w:val="charItals"/>
          <w:rFonts w:ascii="Arial" w:hAnsi="Arial" w:cs="Arial"/>
          <w:b/>
          <w:bCs/>
          <w:i w:val="0"/>
          <w:iCs/>
        </w:rPr>
      </w:pPr>
      <w:r w:rsidRPr="00BA2BC0">
        <w:rPr>
          <w:rStyle w:val="charItals"/>
          <w:rFonts w:ascii="Arial" w:hAnsi="Arial" w:cs="Arial"/>
          <w:b/>
          <w:bCs/>
          <w:i w:val="0"/>
          <w:iCs/>
        </w:rPr>
        <w:t>Enforcement order</w:t>
      </w:r>
    </w:p>
    <w:p w:rsidR="00E36FBA" w:rsidRPr="00BA2BC0" w:rsidRDefault="00E36FBA" w:rsidP="003E6681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A2BC0">
        <w:rPr>
          <w:lang w:val="en-US"/>
        </w:rPr>
        <w:t>An order is made authorising the regular redirection to the enforcement creditor of particular earnings of the enforcement debtor from the employer.</w:t>
      </w: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  <w:r w:rsidRPr="00BA2BC0">
        <w:rPr>
          <w:lang w:val="en-US"/>
        </w:rPr>
        <w:t>The order contains the following conditions:</w:t>
      </w: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792ED6" w:rsidRPr="00BA2BC0" w:rsidRDefault="0090250A" w:rsidP="003E668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hanging="578"/>
        <w:contextualSpacing w:val="0"/>
        <w:jc w:val="both"/>
        <w:rPr>
          <w:lang w:val="en-US"/>
        </w:rPr>
      </w:pPr>
      <w:r w:rsidRPr="00BA2BC0">
        <w:rPr>
          <w:lang w:val="en-US"/>
        </w:rPr>
        <w:t>e</w:t>
      </w:r>
      <w:r w:rsidR="00792ED6" w:rsidRPr="00BA2BC0">
        <w:rPr>
          <w:lang w:val="en-US"/>
        </w:rPr>
        <w:t>ach pay period, the employer is to deduct from the enforcement debtor’s earnings (after tax)</w:t>
      </w:r>
      <w:r w:rsidR="008110C4" w:rsidRPr="00BA2BC0">
        <w:rPr>
          <w:lang w:val="en-US"/>
        </w:rPr>
        <w:t xml:space="preserve"> *[(</w:t>
      </w:r>
      <w:r w:rsidR="008110C4" w:rsidRPr="00BA2BC0">
        <w:rPr>
          <w:i/>
          <w:lang w:val="en-US"/>
        </w:rPr>
        <w:t>not more than 20%</w:t>
      </w:r>
      <w:r w:rsidR="008110C4" w:rsidRPr="00BA2BC0">
        <w:rPr>
          <w:lang w:val="en-US"/>
        </w:rPr>
        <w:t>)% of the debtor’s earnings (after tax)/$(</w:t>
      </w:r>
      <w:r w:rsidR="008110C4" w:rsidRPr="00BA2BC0">
        <w:rPr>
          <w:i/>
          <w:lang w:val="en-US"/>
        </w:rPr>
        <w:t xml:space="preserve">the amount, being not more than 20% of the debtor’s net earnings </w:t>
      </w:r>
      <w:r w:rsidR="008110C4" w:rsidRPr="00BA2BC0">
        <w:rPr>
          <w:lang w:val="en-US"/>
        </w:rPr>
        <w:t>(</w:t>
      </w:r>
      <w:r w:rsidR="008110C4" w:rsidRPr="00BA2BC0">
        <w:rPr>
          <w:i/>
          <w:lang w:val="en-US"/>
        </w:rPr>
        <w:t>after tax</w:t>
      </w:r>
      <w:r w:rsidR="008110C4" w:rsidRPr="00BA2BC0">
        <w:rPr>
          <w:lang w:val="en-US"/>
        </w:rPr>
        <w:t>))]</w:t>
      </w:r>
      <w:r w:rsidRPr="00BA2BC0">
        <w:rPr>
          <w:lang w:val="en-US"/>
        </w:rPr>
        <w:t>;</w:t>
      </w:r>
    </w:p>
    <w:p w:rsidR="00B6666B" w:rsidRPr="00BA2BC0" w:rsidRDefault="00B6666B" w:rsidP="00B6666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hanging="578"/>
        <w:contextualSpacing w:val="0"/>
        <w:rPr>
          <w:lang w:val="en-US"/>
        </w:rPr>
      </w:pPr>
      <w:r w:rsidRPr="00BA2BC0">
        <w:rPr>
          <w:lang w:val="en-US"/>
        </w:rPr>
        <w:t>(</w:t>
      </w:r>
      <w:r w:rsidRPr="00BA2BC0">
        <w:rPr>
          <w:i/>
          <w:lang w:val="en-US"/>
        </w:rPr>
        <w:t>any other conditions</w:t>
      </w:r>
      <w:r w:rsidRPr="00BA2BC0">
        <w:rPr>
          <w:lang w:val="en-US"/>
        </w:rPr>
        <w:t>)</w:t>
      </w:r>
      <w:r w:rsidR="0090250A" w:rsidRPr="00BA2BC0">
        <w:rPr>
          <w:lang w:val="en-US"/>
        </w:rPr>
        <w:t>.</w:t>
      </w:r>
    </w:p>
    <w:p w:rsidR="00E36FBA" w:rsidRPr="00BA2BC0" w:rsidRDefault="00E36FBA" w:rsidP="00E36FBA">
      <w:pPr>
        <w:ind w:left="720" w:hanging="720"/>
        <w:rPr>
          <w:sz w:val="22"/>
          <w:szCs w:val="22"/>
        </w:rPr>
      </w:pPr>
    </w:p>
    <w:p w:rsidR="00E36FBA" w:rsidRPr="00BA2BC0" w:rsidRDefault="00E36FBA" w:rsidP="00E36FBA">
      <w:pPr>
        <w:spacing w:before="80" w:after="60"/>
        <w:ind w:left="720" w:hanging="720"/>
        <w:rPr>
          <w:lang w:val="en-US"/>
        </w:rPr>
      </w:pPr>
      <w:r w:rsidRPr="00BA2BC0">
        <w:rPr>
          <w:rStyle w:val="charItals"/>
          <w:rFonts w:ascii="Arial" w:hAnsi="Arial" w:cs="Arial"/>
          <w:b/>
          <w:bCs/>
          <w:i w:val="0"/>
          <w:iCs/>
        </w:rPr>
        <w:t>Notice to employer</w:t>
      </w:r>
    </w:p>
    <w:p w:rsidR="00E36FBA" w:rsidRPr="00BA2BC0" w:rsidRDefault="00E36FBA" w:rsidP="003E6681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A2BC0">
        <w:rPr>
          <w:lang w:val="en-US"/>
        </w:rPr>
        <w:t>A notice telling you of the effect of this order and your obligations should have been served on you by the enforcement creditor. A copy of the notice that you may use if the enforcement debtor is not employed by you should also have been served on you by the enforcement creditor.</w:t>
      </w:r>
    </w:p>
    <w:p w:rsidR="00E36FBA" w:rsidRPr="00BA2BC0" w:rsidRDefault="0024425D" w:rsidP="003E6681">
      <w:pPr>
        <w:keepNext/>
        <w:keepLines/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A2BC0">
        <w:rPr>
          <w:lang w:val="en-US"/>
        </w:rPr>
        <w:lastRenderedPageBreak/>
        <w:t>The total amount that you must deduct under this order for payment to the enforcement creditor is</w:t>
      </w:r>
      <w:r w:rsidR="00E36FBA" w:rsidRPr="00BA2BC0">
        <w:rPr>
          <w:lang w:val="en-US"/>
        </w:rPr>
        <w:t xml:space="preserve"> $ (</w:t>
      </w:r>
      <w:r w:rsidR="00E36FBA" w:rsidRPr="00BA2BC0">
        <w:rPr>
          <w:i/>
          <w:lang w:val="en-US"/>
        </w:rPr>
        <w:t>insert</w:t>
      </w:r>
      <w:r w:rsidR="00E36FBA" w:rsidRPr="00BA2BC0">
        <w:rPr>
          <w:lang w:val="en-US"/>
        </w:rPr>
        <w:t>).</w:t>
      </w:r>
    </w:p>
    <w:p w:rsidR="00E36FBA" w:rsidRPr="00BA2BC0" w:rsidRDefault="00E36FBA" w:rsidP="003E6681">
      <w:pPr>
        <w:keepNext/>
        <w:keepLines/>
        <w:widowControl w:val="0"/>
        <w:autoSpaceDE w:val="0"/>
        <w:autoSpaceDN w:val="0"/>
        <w:adjustRightInd w:val="0"/>
        <w:rPr>
          <w:lang w:val="en-US"/>
        </w:rPr>
      </w:pPr>
    </w:p>
    <w:p w:rsidR="00E36FBA" w:rsidRDefault="00E36FBA" w:rsidP="003E6681">
      <w:pPr>
        <w:keepNext/>
        <w:keepLines/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A2BC0">
        <w:rPr>
          <w:lang w:val="en-US"/>
        </w:rPr>
        <w:t>Payment must be made to the enforcement creditor at (</w:t>
      </w:r>
      <w:r w:rsidRPr="00BA2BC0">
        <w:rPr>
          <w:i/>
          <w:iCs/>
          <w:lang w:val="en-US"/>
        </w:rPr>
        <w:t>address</w:t>
      </w:r>
      <w:r w:rsidRPr="00BA2BC0">
        <w:rPr>
          <w:lang w:val="en-US"/>
        </w:rPr>
        <w:t>).</w:t>
      </w:r>
    </w:p>
    <w:p w:rsidR="00F91124" w:rsidRPr="00BA2BC0" w:rsidRDefault="00F91124" w:rsidP="003E6681">
      <w:pPr>
        <w:keepNext/>
        <w:keepLines/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E36FBA" w:rsidRPr="00BA2BC0" w:rsidRDefault="00E36FBA" w:rsidP="003E6681">
      <w:pPr>
        <w:keepNext/>
        <w:keepLines/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A2BC0">
        <w:rPr>
          <w:lang w:val="en-US"/>
        </w:rPr>
        <w:t>An employer must not dismiss an employee or otherwise prejudice an employee i</w:t>
      </w:r>
      <w:r w:rsidR="005676DF" w:rsidRPr="00BA2BC0">
        <w:rPr>
          <w:lang w:val="en-US"/>
        </w:rPr>
        <w:t>n</w:t>
      </w:r>
      <w:r w:rsidRPr="00BA2BC0">
        <w:rPr>
          <w:lang w:val="en-US"/>
        </w:rPr>
        <w:t xml:space="preserve"> his or her employment because an enforcement order authorising redirection of the employee’s earnings has been made (see r 2368).</w:t>
      </w:r>
    </w:p>
    <w:p w:rsidR="00E36FBA" w:rsidRPr="00BA2BC0" w:rsidRDefault="00E36FBA" w:rsidP="003E6681">
      <w:pPr>
        <w:keepNext/>
        <w:keepLines/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3E6681">
      <w:pPr>
        <w:keepNext/>
        <w:keepLines/>
        <w:spacing w:before="80" w:after="60"/>
        <w:ind w:left="720" w:hanging="720"/>
        <w:rPr>
          <w:rStyle w:val="charItals"/>
          <w:rFonts w:ascii="Arial" w:hAnsi="Arial" w:cs="Arial"/>
          <w:b/>
          <w:bCs/>
          <w:i w:val="0"/>
          <w:iCs/>
        </w:rPr>
      </w:pPr>
      <w:r w:rsidRPr="00BA2BC0">
        <w:rPr>
          <w:rStyle w:val="charItals"/>
          <w:rFonts w:ascii="Arial" w:hAnsi="Arial" w:cs="Arial"/>
          <w:b/>
          <w:bCs/>
          <w:i w:val="0"/>
          <w:iCs/>
        </w:rPr>
        <w:t>Notice to enforcement debtor</w:t>
      </w:r>
    </w:p>
    <w:p w:rsidR="00E36FBA" w:rsidRPr="00BA2BC0" w:rsidRDefault="00E36FBA" w:rsidP="003E6681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A2BC0">
        <w:rPr>
          <w:lang w:val="en-US"/>
        </w:rPr>
        <w:t>If you change employer or cease to be employed, you must, within 7 days, tell the Registrar and the enforcement creditor in writing details of your new employer or that you have ceased employment (see form 2.68).</w:t>
      </w: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3E6681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A2BC0">
        <w:rPr>
          <w:lang w:val="en-US"/>
        </w:rPr>
        <w:t>You may apply to the Court to stay enforcement of this order at any time (see r 2013).</w:t>
      </w:r>
    </w:p>
    <w:p w:rsidR="00E36FBA" w:rsidRPr="00BA2BC0" w:rsidRDefault="00E36FBA" w:rsidP="003E6681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E36FBA" w:rsidRPr="00BA2BC0" w:rsidRDefault="00E36FBA" w:rsidP="003E6681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A2BC0">
        <w:rPr>
          <w:lang w:val="en-US"/>
        </w:rPr>
        <w:t>You may apply to the Court to amend, suspend or set aside this order (see r 2360).</w:t>
      </w: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  <w:r w:rsidRPr="00BA2BC0">
        <w:rPr>
          <w:lang w:val="en-US"/>
        </w:rPr>
        <w:t>The *[Supreme/Mag</w:t>
      </w:r>
      <w:r w:rsidR="002772ED" w:rsidRPr="00BA2BC0">
        <w:rPr>
          <w:lang w:val="en-US"/>
        </w:rPr>
        <w:t xml:space="preserve">istrates] Court is located at </w:t>
      </w:r>
      <w:r w:rsidRPr="00BA2BC0">
        <w:rPr>
          <w:lang w:val="en-US"/>
        </w:rPr>
        <w:t>4</w:t>
      </w:r>
      <w:r w:rsidR="007B735A" w:rsidRPr="00BA2BC0">
        <w:rPr>
          <w:lang w:val="en-US"/>
        </w:rPr>
        <w:t>-</w:t>
      </w:r>
      <w:r w:rsidR="002772ED" w:rsidRPr="00BA2BC0">
        <w:rPr>
          <w:lang w:val="en-US"/>
        </w:rPr>
        <w:t>6</w:t>
      </w:r>
      <w:r w:rsidRPr="00BA2BC0">
        <w:rPr>
          <w:lang w:val="en-US"/>
        </w:rPr>
        <w:t xml:space="preserve"> Knowles Place, Canberra ACT 2601</w:t>
      </w: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  <w:r w:rsidRPr="00BA2BC0">
        <w:rPr>
          <w:lang w:val="en-US"/>
        </w:rPr>
        <w:t xml:space="preserve">Telephone: </w:t>
      </w:r>
      <w:r w:rsidR="007B735A" w:rsidRPr="00BA2BC0">
        <w:rPr>
          <w:lang w:val="en-US"/>
        </w:rPr>
        <w:t>(02) 6205 3649</w:t>
      </w: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b/>
          <w:sz w:val="22"/>
          <w:szCs w:val="22"/>
          <w:lang w:val="en-US"/>
        </w:rPr>
      </w:pPr>
    </w:p>
    <w:p w:rsidR="00E36FBA" w:rsidRPr="00BA2BC0" w:rsidRDefault="00E36FBA" w:rsidP="00E36FBA">
      <w:pPr>
        <w:spacing w:before="80" w:after="60"/>
        <w:ind w:left="720" w:hanging="720"/>
        <w:rPr>
          <w:rStyle w:val="charItals"/>
          <w:rFonts w:ascii="Arial" w:hAnsi="Arial" w:cs="Arial"/>
          <w:b/>
          <w:bCs/>
          <w:i w:val="0"/>
          <w:iCs/>
        </w:rPr>
      </w:pPr>
      <w:r w:rsidRPr="00BA2BC0">
        <w:rPr>
          <w:rStyle w:val="charItals"/>
          <w:rFonts w:ascii="Arial" w:hAnsi="Arial" w:cs="Arial"/>
          <w:b/>
          <w:bCs/>
          <w:i w:val="0"/>
          <w:iCs/>
        </w:rPr>
        <w:t>Notice to enforcement creditor</w:t>
      </w:r>
    </w:p>
    <w:p w:rsidR="00E36FBA" w:rsidRPr="00BA2BC0" w:rsidRDefault="00E36FBA" w:rsidP="003E6681">
      <w:pPr>
        <w:widowControl w:val="0"/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BA2BC0">
        <w:rPr>
          <w:lang w:val="en-US"/>
        </w:rPr>
        <w:t>This order must be served personally or by post by you on the enforcement debtor’s employer and the enforcement debtor. You must also serve on the enforcement debtor’s employer—</w:t>
      </w:r>
    </w:p>
    <w:p w:rsidR="00E36FBA" w:rsidRPr="00BA2BC0" w:rsidRDefault="00E36FBA" w:rsidP="003E6681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lang w:val="en-US"/>
        </w:rPr>
      </w:pPr>
      <w:r w:rsidRPr="00BA2BC0">
        <w:rPr>
          <w:lang w:val="en-US"/>
        </w:rPr>
        <w:t>(a)</w:t>
      </w:r>
      <w:r w:rsidRPr="00BA2BC0">
        <w:rPr>
          <w:lang w:val="en-US"/>
        </w:rPr>
        <w:tab/>
        <w:t>a notice (form 2.65) telling the employer of the effect of the order and the employer’s obligations; and</w:t>
      </w:r>
    </w:p>
    <w:p w:rsidR="00E36FBA" w:rsidRPr="00BA2BC0" w:rsidRDefault="00E36FBA" w:rsidP="003E6681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lang w:val="en-US"/>
        </w:rPr>
      </w:pPr>
      <w:r w:rsidRPr="00BA2BC0">
        <w:rPr>
          <w:lang w:val="en-US"/>
        </w:rPr>
        <w:t>(b)</w:t>
      </w:r>
      <w:r w:rsidRPr="00BA2BC0">
        <w:rPr>
          <w:lang w:val="en-US"/>
        </w:rPr>
        <w:tab/>
        <w:t>a copy of a notice (form 2.66) that the employer may use if the debtor is not employed by the employer.</w:t>
      </w: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3E6681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A2BC0">
        <w:rPr>
          <w:lang w:val="en-US"/>
        </w:rPr>
        <w:t>While this order is in force, no other enforcement order may be made in relation to the money order, unless the Court otherwise orders.</w:t>
      </w:r>
    </w:p>
    <w:p w:rsidR="00E36FBA" w:rsidRPr="00BA2BC0" w:rsidRDefault="00E36FBA" w:rsidP="003E6681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E36FBA" w:rsidRPr="00BA2BC0" w:rsidRDefault="00E36FBA" w:rsidP="00F91124">
      <w:pPr>
        <w:keepLines/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A2BC0">
        <w:rPr>
          <w:lang w:val="en-US"/>
        </w:rPr>
        <w:lastRenderedPageBreak/>
        <w:t>You may apply to the Court to stay enforcement of this order at any time (see r 2013).</w:t>
      </w: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3E6681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A2BC0">
        <w:rPr>
          <w:lang w:val="en-US"/>
        </w:rPr>
        <w:t>You may apply to the Court to amend, suspend or set aside this order (see r 2360).</w:t>
      </w: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  <w:r w:rsidRPr="00BA2BC0">
        <w:rPr>
          <w:lang w:val="en-US"/>
        </w:rPr>
        <w:t>Registrar:    (</w:t>
      </w:r>
      <w:r w:rsidRPr="00BA2BC0">
        <w:rPr>
          <w:i/>
          <w:iCs/>
          <w:lang w:val="en-US"/>
        </w:rPr>
        <w:t>Registrar to sign and seal</w:t>
      </w:r>
      <w:r w:rsidRPr="00BA2BC0">
        <w:rPr>
          <w:lang w:val="en-US"/>
        </w:rPr>
        <w:t>)</w:t>
      </w:r>
    </w:p>
    <w:p w:rsidR="00E36FBA" w:rsidRPr="00BA2BC0" w:rsidRDefault="00E36FBA" w:rsidP="00E36FBA">
      <w:pPr>
        <w:widowControl w:val="0"/>
        <w:autoSpaceDE w:val="0"/>
        <w:autoSpaceDN w:val="0"/>
        <w:adjustRightInd w:val="0"/>
        <w:rPr>
          <w:lang w:val="en-US"/>
        </w:rPr>
      </w:pPr>
      <w:r w:rsidRPr="00BA2BC0">
        <w:rPr>
          <w:lang w:val="en-US"/>
        </w:rPr>
        <w:t xml:space="preserve">Dated: </w:t>
      </w:r>
    </w:p>
    <w:p w:rsidR="00E36FBA" w:rsidRPr="00BA2BC0" w:rsidRDefault="00E36FBA" w:rsidP="00E36FBA">
      <w:pPr>
        <w:spacing w:before="80" w:after="60"/>
        <w:ind w:left="720" w:hanging="720"/>
      </w:pPr>
    </w:p>
    <w:p w:rsidR="00E36FBA" w:rsidRPr="00BA2BC0" w:rsidRDefault="00E36FBA" w:rsidP="00E36FBA">
      <w:pPr>
        <w:spacing w:before="80" w:after="60"/>
        <w:ind w:left="720" w:hanging="720"/>
      </w:pPr>
    </w:p>
    <w:p w:rsidR="00E36FBA" w:rsidRPr="00BA2BC0" w:rsidRDefault="00E36FBA" w:rsidP="00E36FBA">
      <w:pPr>
        <w:keepNext/>
        <w:spacing w:before="120" w:after="120"/>
      </w:pPr>
      <w:r w:rsidRPr="00BA2BC0">
        <w:rPr>
          <w:rStyle w:val="charItals"/>
        </w:rPr>
        <w:t>*omit if, or whichever is, inapplicable</w:t>
      </w:r>
    </w:p>
    <w:p w:rsidR="005676DF" w:rsidRPr="00BA2BC0" w:rsidRDefault="005676DF" w:rsidP="005676DF"/>
    <w:p w:rsidR="005676DF" w:rsidRPr="00BA2BC0" w:rsidRDefault="005676DF" w:rsidP="005676DF">
      <w:pPr>
        <w:sectPr w:rsidR="005676DF" w:rsidRPr="00BA2B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:rsidR="005676DF" w:rsidRPr="00BA2BC0" w:rsidRDefault="005676DF" w:rsidP="005676DF"/>
    <w:p w:rsidR="000120E7" w:rsidRPr="00BA2BC0" w:rsidRDefault="000120E7" w:rsidP="00AF02CC"/>
    <w:sectPr w:rsidR="000120E7" w:rsidRPr="00BA2BC0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B8" w:rsidRDefault="00EC11B8">
      <w:r>
        <w:separator/>
      </w:r>
    </w:p>
  </w:endnote>
  <w:endnote w:type="continuationSeparator" w:id="0">
    <w:p w:rsidR="00EC11B8" w:rsidRDefault="00E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E5" w:rsidRDefault="00787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DF" w:rsidRDefault="005676DF" w:rsidP="00254BFE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4"/>
      <w:gridCol w:w="1191"/>
    </w:tblGrid>
    <w:tr w:rsidR="005676DF" w:rsidRPr="00DA173D" w:rsidTr="00EE6277">
      <w:sdt>
        <w:sdtPr>
          <w:rPr>
            <w:rFonts w:ascii="Arial" w:hAnsi="Arial" w:cs="Arial"/>
            <w:sz w:val="18"/>
            <w:szCs w:val="18"/>
          </w:rPr>
          <w:alias w:val="Category"/>
          <w:id w:val="2915138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:rsidR="005676DF" w:rsidRPr="00DA173D" w:rsidRDefault="00787CE5" w:rsidP="00254BFE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AF2018-41</w:t>
              </w:r>
            </w:p>
          </w:tc>
        </w:sdtContent>
      </w:sdt>
      <w:tc>
        <w:tcPr>
          <w:tcW w:w="522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676DF" w:rsidRPr="00DA173D" w:rsidRDefault="005676DF" w:rsidP="00254BFE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2066602873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2.64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57455277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Earnings redirection order</w:t>
              </w:r>
            </w:sdtContent>
          </w:sdt>
        </w:p>
      </w:tc>
      <w:tc>
        <w:tcPr>
          <w:tcW w:w="119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676DF" w:rsidRPr="00DA173D" w:rsidRDefault="005676DF" w:rsidP="00254BFE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943362">
            <w:rPr>
              <w:rStyle w:val="PageNumber"/>
              <w:rFonts w:ascii="Arial" w:hAnsi="Arial" w:cs="Arial"/>
              <w:noProof/>
              <w:sz w:val="18"/>
              <w:szCs w:val="18"/>
            </w:rPr>
            <w:t>4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5676DF" w:rsidRPr="00943362" w:rsidRDefault="00943362" w:rsidP="00943362">
    <w:pPr>
      <w:pStyle w:val="Status"/>
      <w:rPr>
        <w:rFonts w:cs="Arial"/>
      </w:rPr>
    </w:pPr>
    <w:r w:rsidRPr="0094336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DF" w:rsidRDefault="005676DF" w:rsidP="00254BFE">
    <w:pPr>
      <w:pBdr>
        <w:top w:val="single" w:sz="4" w:space="1" w:color="auto"/>
      </w:pBdr>
      <w:spacing w:before="240"/>
    </w:pPr>
    <w:r>
      <w:t>Filed for the enforcement creditor by:</w:t>
    </w:r>
    <w:r>
      <w:br/>
      <w:t>(</w:t>
    </w:r>
    <w:r>
      <w:rPr>
        <w:i/>
        <w:iCs/>
      </w:rPr>
      <w:t>the enforcement creditor’s address for service and telephone number (if any) or</w:t>
    </w:r>
    <w:r>
      <w:t xml:space="preserve">, </w:t>
    </w:r>
    <w:r>
      <w:rPr>
        <w:i/>
        <w:iCs/>
      </w:rPr>
      <w:t>if the enforcement creditor is represented by a solicitor and the solicitor is the agent of another solicitor, the name and place of business of the other solicitor</w:t>
    </w:r>
    <w:r>
      <w:t>)</w:t>
    </w:r>
  </w:p>
  <w:p w:rsidR="005676DF" w:rsidRDefault="005676DF" w:rsidP="00254BFE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5676DF" w:rsidTr="00D36D82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:rsidR="005676DF" w:rsidRPr="00254BFE" w:rsidRDefault="00787CE5" w:rsidP="00254BFE">
              <w:pPr>
                <w:pStyle w:val="Footer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AF2018-41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676DF" w:rsidRPr="00254BFE" w:rsidRDefault="005676DF" w:rsidP="00254BF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54BFE">
            <w:rPr>
              <w:rFonts w:ascii="Arial" w:hAnsi="Arial" w:cs="Arial"/>
              <w:sz w:val="18"/>
              <w:szCs w:val="18"/>
            </w:rPr>
            <w:t>Approved form under</w:t>
          </w:r>
          <w:r w:rsidRPr="00254BFE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676DF" w:rsidRPr="00254BFE" w:rsidRDefault="005676DF" w:rsidP="00254BFE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254BFE">
            <w:rPr>
              <w:rFonts w:ascii="Arial" w:hAnsi="Arial" w:cs="Arial"/>
              <w:sz w:val="18"/>
              <w:szCs w:val="18"/>
            </w:rPr>
            <w:t xml:space="preserve">page </w:t>
          </w:r>
          <w:r w:rsidRPr="00254BFE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254BFE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254BFE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943362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254BFE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5676DF" w:rsidRDefault="005676DF" w:rsidP="00EF0AFA">
    <w:pPr>
      <w:pStyle w:val="Status"/>
      <w:spacing w:before="120"/>
      <w:jc w:val="left"/>
    </w:pPr>
  </w:p>
  <w:p w:rsidR="005676DF" w:rsidRPr="00943362" w:rsidRDefault="00943362" w:rsidP="00943362">
    <w:pPr>
      <w:pStyle w:val="Status"/>
      <w:rPr>
        <w:rFonts w:cs="Arial"/>
      </w:rPr>
    </w:pPr>
    <w:r w:rsidRPr="0094336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5400"/>
      <w:gridCol w:w="1215"/>
    </w:tblGrid>
    <w:tr w:rsidR="00360532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787CE5">
          <w:fldSimple w:instr=" KEYWORDS   \* MERGEFORMAT ">
            <w:r w:rsidR="007D6113">
              <w:t>D04</w:t>
            </w:r>
          </w:fldSimple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787CE5" w:rsidP="0036254D">
          <w:pPr>
            <w:jc w:val="center"/>
          </w:pPr>
          <w:fldSimple w:instr=" SUBJECT   \* MERGEFORMAT ">
            <w:r w:rsidR="007D6113">
              <w:t>2.64</w:t>
            </w:r>
          </w:fldSimple>
          <w:r w:rsidR="00360532">
            <w:t>—</w:t>
          </w:r>
          <w:fldSimple w:instr=" TITLE   \* MERGEFORMAT ">
            <w:r w:rsidR="007D6113">
              <w:t>Earnings redirection order</w:t>
            </w:r>
          </w:fldSimple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 w:rsidR="00925A93">
            <w:rPr>
              <w:rStyle w:val="PageNumber"/>
              <w:noProof/>
            </w:rPr>
            <w:t>3</w:t>
          </w:r>
          <w:r w:rsidR="00531ECB">
            <w:rPr>
              <w:rStyle w:val="PageNumber"/>
            </w:rPr>
            <w:fldChar w:fldCharType="end"/>
          </w:r>
        </w:p>
      </w:tc>
    </w:tr>
  </w:tbl>
  <w:p w:rsidR="00360532" w:rsidRDefault="00360532">
    <w:pPr>
      <w:pStyle w:val="Status"/>
    </w:pPr>
  </w:p>
  <w:p w:rsidR="00D56181" w:rsidRPr="00943362" w:rsidRDefault="00943362" w:rsidP="00943362">
    <w:pPr>
      <w:jc w:val="center"/>
      <w:rPr>
        <w:rFonts w:ascii="Arial" w:hAnsi="Arial" w:cs="Arial"/>
        <w:sz w:val="14"/>
      </w:rPr>
    </w:pPr>
    <w:r w:rsidRPr="00943362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5400"/>
      <w:gridCol w:w="1215"/>
    </w:tblGrid>
    <w:tr w:rsidR="00360532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787CE5">
          <w:fldSimple w:instr=" KEYWORDS   \* MERGEFORMAT ">
            <w:r w:rsidR="007D6113">
              <w:t>D04</w:t>
            </w:r>
          </w:fldSimple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 w:rsidR="00925A93">
            <w:rPr>
              <w:rStyle w:val="PageNumber"/>
              <w:noProof/>
            </w:rPr>
            <w:t>3</w:t>
          </w:r>
          <w:r w:rsidR="00531ECB">
            <w:rPr>
              <w:rStyle w:val="PageNumber"/>
            </w:rPr>
            <w:fldChar w:fldCharType="end"/>
          </w:r>
        </w:p>
      </w:tc>
    </w:tr>
  </w:tbl>
  <w:p w:rsidR="00360532" w:rsidRDefault="00787CE5" w:rsidP="00EF0AFA">
    <w:pPr>
      <w:pStyle w:val="Status"/>
      <w:spacing w:before="120"/>
      <w:jc w:val="left"/>
    </w:pPr>
    <w:fldSimple w:instr=" COMMENTS   \* MERGEFORMAT ">
      <w:r w:rsidR="007D6113">
        <w:t>J2018-635</w:t>
      </w:r>
    </w:fldSimple>
  </w:p>
  <w:p w:rsidR="00360532" w:rsidRDefault="00360532">
    <w:pPr>
      <w:pStyle w:val="Status"/>
    </w:pPr>
  </w:p>
  <w:p w:rsidR="00D56181" w:rsidRDefault="00D561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B8" w:rsidRDefault="00EC11B8">
      <w:r>
        <w:separator/>
      </w:r>
    </w:p>
  </w:footnote>
  <w:footnote w:type="continuationSeparator" w:id="0">
    <w:p w:rsidR="00EC11B8" w:rsidRDefault="00E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E5" w:rsidRDefault="00787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E5" w:rsidRDefault="00787C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E5" w:rsidRDefault="00787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B80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0E2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465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326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D6D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AAC9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806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A5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C0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082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031AF"/>
    <w:multiLevelType w:val="hybridMultilevel"/>
    <w:tmpl w:val="B2C015B0"/>
    <w:lvl w:ilvl="0" w:tplc="698EF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EF4E5E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5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17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B8"/>
    <w:rsid w:val="000120E7"/>
    <w:rsid w:val="000131E4"/>
    <w:rsid w:val="00022979"/>
    <w:rsid w:val="000332CC"/>
    <w:rsid w:val="000444B5"/>
    <w:rsid w:val="0005586B"/>
    <w:rsid w:val="0009025C"/>
    <w:rsid w:val="000A026D"/>
    <w:rsid w:val="000B3BEB"/>
    <w:rsid w:val="000C1668"/>
    <w:rsid w:val="000D214E"/>
    <w:rsid w:val="000D5C0A"/>
    <w:rsid w:val="000E5421"/>
    <w:rsid w:val="000F4256"/>
    <w:rsid w:val="000F7FCC"/>
    <w:rsid w:val="001046F7"/>
    <w:rsid w:val="00112628"/>
    <w:rsid w:val="00131138"/>
    <w:rsid w:val="00132636"/>
    <w:rsid w:val="00156F63"/>
    <w:rsid w:val="00173E61"/>
    <w:rsid w:val="00195576"/>
    <w:rsid w:val="001A5244"/>
    <w:rsid w:val="001C4598"/>
    <w:rsid w:val="001E1AE9"/>
    <w:rsid w:val="001E279B"/>
    <w:rsid w:val="001E2942"/>
    <w:rsid w:val="001F6223"/>
    <w:rsid w:val="001F640D"/>
    <w:rsid w:val="002137EB"/>
    <w:rsid w:val="002153EA"/>
    <w:rsid w:val="002160EC"/>
    <w:rsid w:val="00223263"/>
    <w:rsid w:val="0022604A"/>
    <w:rsid w:val="002276CA"/>
    <w:rsid w:val="00237DF7"/>
    <w:rsid w:val="0024425D"/>
    <w:rsid w:val="0025258F"/>
    <w:rsid w:val="002623DC"/>
    <w:rsid w:val="002639A0"/>
    <w:rsid w:val="00270305"/>
    <w:rsid w:val="0027301E"/>
    <w:rsid w:val="002772ED"/>
    <w:rsid w:val="00283F4A"/>
    <w:rsid w:val="002B30AA"/>
    <w:rsid w:val="002C2F8E"/>
    <w:rsid w:val="002D272D"/>
    <w:rsid w:val="002E3081"/>
    <w:rsid w:val="002E7BFE"/>
    <w:rsid w:val="003165A5"/>
    <w:rsid w:val="00325C93"/>
    <w:rsid w:val="00326E93"/>
    <w:rsid w:val="00360532"/>
    <w:rsid w:val="00361178"/>
    <w:rsid w:val="0036254D"/>
    <w:rsid w:val="00365599"/>
    <w:rsid w:val="0038141B"/>
    <w:rsid w:val="003816B5"/>
    <w:rsid w:val="003B09D1"/>
    <w:rsid w:val="003B1965"/>
    <w:rsid w:val="003D53CC"/>
    <w:rsid w:val="003E6681"/>
    <w:rsid w:val="003F66DB"/>
    <w:rsid w:val="00405DC1"/>
    <w:rsid w:val="00416531"/>
    <w:rsid w:val="00416F40"/>
    <w:rsid w:val="0043534F"/>
    <w:rsid w:val="00465B2F"/>
    <w:rsid w:val="0047635D"/>
    <w:rsid w:val="00477C05"/>
    <w:rsid w:val="00481316"/>
    <w:rsid w:val="004A26F9"/>
    <w:rsid w:val="004B29AD"/>
    <w:rsid w:val="004D45D2"/>
    <w:rsid w:val="004E7F17"/>
    <w:rsid w:val="00513832"/>
    <w:rsid w:val="005276A9"/>
    <w:rsid w:val="00531ECB"/>
    <w:rsid w:val="00532910"/>
    <w:rsid w:val="00541278"/>
    <w:rsid w:val="005676DF"/>
    <w:rsid w:val="00567704"/>
    <w:rsid w:val="00576761"/>
    <w:rsid w:val="00580712"/>
    <w:rsid w:val="00596190"/>
    <w:rsid w:val="005C031C"/>
    <w:rsid w:val="005C036A"/>
    <w:rsid w:val="005C54A8"/>
    <w:rsid w:val="005D1247"/>
    <w:rsid w:val="005D6964"/>
    <w:rsid w:val="005E0301"/>
    <w:rsid w:val="005E363F"/>
    <w:rsid w:val="005F1CAB"/>
    <w:rsid w:val="005F3A0B"/>
    <w:rsid w:val="00603C22"/>
    <w:rsid w:val="006535C5"/>
    <w:rsid w:val="00655DC2"/>
    <w:rsid w:val="0068280C"/>
    <w:rsid w:val="00690A72"/>
    <w:rsid w:val="006A5A5F"/>
    <w:rsid w:val="006B48DA"/>
    <w:rsid w:val="006B56D8"/>
    <w:rsid w:val="006C6DAD"/>
    <w:rsid w:val="006D2446"/>
    <w:rsid w:val="00706D10"/>
    <w:rsid w:val="0073222E"/>
    <w:rsid w:val="00736033"/>
    <w:rsid w:val="00771852"/>
    <w:rsid w:val="007751E4"/>
    <w:rsid w:val="00780DCC"/>
    <w:rsid w:val="00787CE5"/>
    <w:rsid w:val="00792ED6"/>
    <w:rsid w:val="007956FE"/>
    <w:rsid w:val="007A6168"/>
    <w:rsid w:val="007A6D0E"/>
    <w:rsid w:val="007B3210"/>
    <w:rsid w:val="007B574C"/>
    <w:rsid w:val="007B735A"/>
    <w:rsid w:val="007C23D4"/>
    <w:rsid w:val="007D39B6"/>
    <w:rsid w:val="007D4A08"/>
    <w:rsid w:val="007D6113"/>
    <w:rsid w:val="007D65F3"/>
    <w:rsid w:val="007D7029"/>
    <w:rsid w:val="007E6EFE"/>
    <w:rsid w:val="007F7902"/>
    <w:rsid w:val="008110C4"/>
    <w:rsid w:val="008157DB"/>
    <w:rsid w:val="00821D8B"/>
    <w:rsid w:val="008341B0"/>
    <w:rsid w:val="0083555B"/>
    <w:rsid w:val="008436B1"/>
    <w:rsid w:val="0085004E"/>
    <w:rsid w:val="008507C9"/>
    <w:rsid w:val="00886EFB"/>
    <w:rsid w:val="008A6DB9"/>
    <w:rsid w:val="008B5BA9"/>
    <w:rsid w:val="008C178B"/>
    <w:rsid w:val="008E074A"/>
    <w:rsid w:val="008E6D32"/>
    <w:rsid w:val="008E771C"/>
    <w:rsid w:val="008F21AE"/>
    <w:rsid w:val="0090250A"/>
    <w:rsid w:val="00922B24"/>
    <w:rsid w:val="00925A93"/>
    <w:rsid w:val="00932100"/>
    <w:rsid w:val="00942757"/>
    <w:rsid w:val="00943362"/>
    <w:rsid w:val="00945141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D52E0"/>
    <w:rsid w:val="009E06B1"/>
    <w:rsid w:val="009E3ABD"/>
    <w:rsid w:val="009F263C"/>
    <w:rsid w:val="00A03F04"/>
    <w:rsid w:val="00A10C2A"/>
    <w:rsid w:val="00A156EE"/>
    <w:rsid w:val="00A32404"/>
    <w:rsid w:val="00A710A1"/>
    <w:rsid w:val="00AB090A"/>
    <w:rsid w:val="00AC5614"/>
    <w:rsid w:val="00AD59C9"/>
    <w:rsid w:val="00AE79EB"/>
    <w:rsid w:val="00AF02CC"/>
    <w:rsid w:val="00AF12C6"/>
    <w:rsid w:val="00B253E2"/>
    <w:rsid w:val="00B42970"/>
    <w:rsid w:val="00B57B7F"/>
    <w:rsid w:val="00B6666B"/>
    <w:rsid w:val="00B826CD"/>
    <w:rsid w:val="00B85514"/>
    <w:rsid w:val="00B857B1"/>
    <w:rsid w:val="00B91CB5"/>
    <w:rsid w:val="00B93139"/>
    <w:rsid w:val="00B975DD"/>
    <w:rsid w:val="00BA2BC0"/>
    <w:rsid w:val="00BD28EE"/>
    <w:rsid w:val="00BD51AC"/>
    <w:rsid w:val="00BE1E2E"/>
    <w:rsid w:val="00BF1C66"/>
    <w:rsid w:val="00BF5B7C"/>
    <w:rsid w:val="00C05AA4"/>
    <w:rsid w:val="00C12512"/>
    <w:rsid w:val="00C3026C"/>
    <w:rsid w:val="00C56B5E"/>
    <w:rsid w:val="00C62813"/>
    <w:rsid w:val="00C65B61"/>
    <w:rsid w:val="00C8187F"/>
    <w:rsid w:val="00C9259F"/>
    <w:rsid w:val="00C9771D"/>
    <w:rsid w:val="00CA1044"/>
    <w:rsid w:val="00CB3267"/>
    <w:rsid w:val="00CB7BAD"/>
    <w:rsid w:val="00CC330D"/>
    <w:rsid w:val="00CC4E1B"/>
    <w:rsid w:val="00CF062D"/>
    <w:rsid w:val="00CF4F90"/>
    <w:rsid w:val="00D01F15"/>
    <w:rsid w:val="00D21719"/>
    <w:rsid w:val="00D4374D"/>
    <w:rsid w:val="00D46DF4"/>
    <w:rsid w:val="00D54C4B"/>
    <w:rsid w:val="00D55D4F"/>
    <w:rsid w:val="00D56181"/>
    <w:rsid w:val="00D565CF"/>
    <w:rsid w:val="00D70CA2"/>
    <w:rsid w:val="00D8682F"/>
    <w:rsid w:val="00D91E67"/>
    <w:rsid w:val="00D97DDB"/>
    <w:rsid w:val="00DA028C"/>
    <w:rsid w:val="00DC39ED"/>
    <w:rsid w:val="00DE5E2B"/>
    <w:rsid w:val="00DF6D05"/>
    <w:rsid w:val="00E04828"/>
    <w:rsid w:val="00E06B67"/>
    <w:rsid w:val="00E30972"/>
    <w:rsid w:val="00E36FBA"/>
    <w:rsid w:val="00E43459"/>
    <w:rsid w:val="00E46CCF"/>
    <w:rsid w:val="00E77FFA"/>
    <w:rsid w:val="00E91E4D"/>
    <w:rsid w:val="00EA2303"/>
    <w:rsid w:val="00EA3A51"/>
    <w:rsid w:val="00EC11B8"/>
    <w:rsid w:val="00EC2B2A"/>
    <w:rsid w:val="00ED5990"/>
    <w:rsid w:val="00EF0AFA"/>
    <w:rsid w:val="00F20AA9"/>
    <w:rsid w:val="00F328F4"/>
    <w:rsid w:val="00F4041F"/>
    <w:rsid w:val="00F43AEA"/>
    <w:rsid w:val="00F52B52"/>
    <w:rsid w:val="00F91124"/>
    <w:rsid w:val="00F92C8C"/>
    <w:rsid w:val="00F972E1"/>
    <w:rsid w:val="00FB1FEA"/>
    <w:rsid w:val="00FC2C23"/>
    <w:rsid w:val="00FC2ED4"/>
    <w:rsid w:val="00FD2738"/>
    <w:rsid w:val="00FE1C7F"/>
    <w:rsid w:val="00FE3BA8"/>
    <w:rsid w:val="00FF5A04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,"/>
  <w15:docId w15:val="{62AFFBEC-1858-40FC-B35A-48D47A66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uiPriority w:val="99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uiPriority w:val="99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DD9316DDB54BCC8CF59E99AE4C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1B3C-2C9C-4277-8351-AA9F505FE515}"/>
      </w:docPartPr>
      <w:docPartBody>
        <w:p w:rsidR="005E4DF8" w:rsidRDefault="005E4DF8">
          <w:pPr>
            <w:pStyle w:val="21DD9316DDB54BCC8CF59E99AE4C9CB9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25598CE890CF4ACAB292E1200150A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613C-20CA-49C1-9CDB-C4FE63900A3F}"/>
      </w:docPartPr>
      <w:docPartBody>
        <w:p w:rsidR="005E4DF8" w:rsidRDefault="005E4DF8">
          <w:pPr>
            <w:pStyle w:val="25598CE890CF4ACAB292E1200150AE49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F8"/>
    <w:rsid w:val="005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4163C02F38413DAB3E68037D1CB32D">
    <w:name w:val="4A4163C02F38413DAB3E68037D1CB32D"/>
  </w:style>
  <w:style w:type="paragraph" w:customStyle="1" w:styleId="38E12537ED4C4C8097E9164025C8B92C">
    <w:name w:val="38E12537ED4C4C8097E9164025C8B92C"/>
  </w:style>
  <w:style w:type="paragraph" w:customStyle="1" w:styleId="A05EFF5692C84017B3E19E4FC911EEE2">
    <w:name w:val="A05EFF5692C84017B3E19E4FC911EEE2"/>
  </w:style>
  <w:style w:type="paragraph" w:customStyle="1" w:styleId="EA14A11910924FEDACECB1708BD85FB4">
    <w:name w:val="EA14A11910924FEDACECB1708BD85FB4"/>
  </w:style>
  <w:style w:type="paragraph" w:customStyle="1" w:styleId="21DD9316DDB54BCC8CF59E99AE4C9CB9">
    <w:name w:val="21DD9316DDB54BCC8CF59E99AE4C9CB9"/>
  </w:style>
  <w:style w:type="paragraph" w:customStyle="1" w:styleId="25598CE890CF4ACAB292E1200150AE49">
    <w:name w:val="25598CE890CF4ACAB292E1200150AE49"/>
  </w:style>
  <w:style w:type="paragraph" w:customStyle="1" w:styleId="A3CD87DF2CBE438A867A25949F147FC0">
    <w:name w:val="A3CD87DF2CBE438A867A25949F147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BD27-3590-42DD-9B2A-F1060260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2682</Characters>
  <Application>Microsoft Office Word</Application>
  <DocSecurity>0</DocSecurity>
  <Lines>105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Earnings redirection order</vt:lpstr>
    </vt:vector>
  </TitlesOfParts>
  <Manager>Form</Manager>
  <Company>ACT Government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Earnings redirection order</dc:title>
  <dc:subject>2.64</dc:subject>
  <dc:creator>ACT Government</dc:creator>
  <cp:keywords>D04</cp:keywords>
  <dc:description>J2018-635</dc:description>
  <cp:lastModifiedBy>PCODCS</cp:lastModifiedBy>
  <cp:revision>5</cp:revision>
  <cp:lastPrinted>2018-12-10T03:46:00Z</cp:lastPrinted>
  <dcterms:created xsi:type="dcterms:W3CDTF">2018-12-16T23:49:00Z</dcterms:created>
  <dcterms:modified xsi:type="dcterms:W3CDTF">2018-12-16T23:49:00Z</dcterms:modified>
  <cp:category>AF2018-41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Sensitive</vt:lpwstr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David Metcalf</vt:lpwstr>
  </property>
  <property fmtid="{D5CDD505-2E9C-101B-9397-08002B2CF9AE}" pid="7" name="SettlerEmail">
    <vt:lpwstr>david.metcalf@act.gov.au</vt:lpwstr>
  </property>
  <property fmtid="{D5CDD505-2E9C-101B-9397-08002B2CF9AE}" pid="8" name="SettlerPh">
    <vt:lpwstr>62053779</vt:lpwstr>
  </property>
  <property fmtid="{D5CDD505-2E9C-101B-9397-08002B2CF9AE}" pid="9" name="ClientName1">
    <vt:lpwstr>Michael Edwards</vt:lpwstr>
  </property>
  <property fmtid="{D5CDD505-2E9C-101B-9397-08002B2CF9AE}" pid="10" name="ClientEmail1">
    <vt:lpwstr>Michael.Edwards@courts.act.gov.au</vt:lpwstr>
  </property>
  <property fmtid="{D5CDD505-2E9C-101B-9397-08002B2CF9AE}" pid="11" name="ClientPh1">
    <vt:lpwstr>62071060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DMSID">
    <vt:lpwstr>988266</vt:lpwstr>
  </property>
  <property fmtid="{D5CDD505-2E9C-101B-9397-08002B2CF9AE}" pid="16" name="JMSREQUIREDCHECKIN">
    <vt:lpwstr/>
  </property>
  <property fmtid="{D5CDD505-2E9C-101B-9397-08002B2CF9AE}" pid="17" name="CHECKEDOUTFROMJMS">
    <vt:lpwstr/>
  </property>
</Properties>
</file>