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5212"/>
        <w:gridCol w:w="147"/>
        <w:gridCol w:w="1172"/>
        <w:gridCol w:w="4101"/>
        <w:gridCol w:w="108"/>
        <w:gridCol w:w="2076"/>
        <w:gridCol w:w="142"/>
      </w:tblGrid>
      <w:tr w:rsidR="005B7682" w14:paraId="40F93C30" w14:textId="77777777" w:rsidTr="00F64622">
        <w:trPr>
          <w:gridAfter w:val="1"/>
          <w:wAfter w:w="142" w:type="dxa"/>
          <w:cantSplit/>
          <w:trHeight w:val="142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D2559" w14:textId="77777777" w:rsidR="005B7682" w:rsidRDefault="007579EC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2ABA164" wp14:editId="7D5B40A8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ED4F3" w14:textId="77777777" w:rsidR="006713E2" w:rsidRDefault="006713E2" w:rsidP="006713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4BAC2D71" w14:textId="77777777" w:rsidR="006713E2" w:rsidRDefault="006713E2" w:rsidP="006713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758269D" w14:textId="77777777" w:rsidR="006713E2" w:rsidRDefault="006713E2" w:rsidP="006713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7BCE1159" w14:textId="77777777"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B7C8C01" w14:textId="77777777" w:rsidR="00DF01CE" w:rsidRDefault="00190C9C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DISCHARGE / </w:t>
            </w:r>
          </w:p>
          <w:p w14:paraId="6413C1D3" w14:textId="77777777" w:rsidR="005B7682" w:rsidRPr="009219F6" w:rsidRDefault="00190C9C" w:rsidP="00EB6463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REMOVE A </w:t>
            </w:r>
            <w:r w:rsidR="00EB6463">
              <w:rPr>
                <w:rFonts w:ascii="Calibri" w:hAnsi="Calibri"/>
                <w:b/>
                <w:bCs/>
                <w:sz w:val="32"/>
              </w:rPr>
              <w:t>COURT ORDER OR</w:t>
            </w:r>
            <w:r>
              <w:rPr>
                <w:rFonts w:ascii="Calibri" w:hAnsi="Calibri"/>
                <w:b/>
                <w:bCs/>
                <w:sz w:val="32"/>
              </w:rPr>
              <w:t xml:space="preserve"> CHARGE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4FFB615" w14:textId="77777777" w:rsidR="005B7682" w:rsidRDefault="005B7682">
            <w:pPr>
              <w:pStyle w:val="Header"/>
            </w:pPr>
          </w:p>
        </w:tc>
      </w:tr>
      <w:tr w:rsidR="005B7682" w14:paraId="7AAF0829" w14:textId="77777777" w:rsidTr="00F64622">
        <w:trPr>
          <w:cantSplit/>
          <w:trHeight w:val="701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14:paraId="357BDF44" w14:textId="77777777" w:rsidTr="006713E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486E13E" w14:textId="77777777" w:rsidR="005B7682" w:rsidRDefault="005B768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190C9C">
                    <w:rPr>
                      <w:rFonts w:ascii="Calibri" w:hAnsi="Calibri"/>
                      <w:b/>
                      <w:bCs/>
                    </w:rPr>
                    <w:t>01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9219F6">
                    <w:rPr>
                      <w:rFonts w:ascii="Calibri" w:hAnsi="Calibri"/>
                      <w:b/>
                      <w:bCs/>
                    </w:rPr>
                    <w:t>D</w:t>
                  </w:r>
                  <w:r w:rsidR="00190C9C">
                    <w:rPr>
                      <w:rFonts w:ascii="Calibri" w:hAnsi="Calibri"/>
                      <w:b/>
                      <w:bCs/>
                    </w:rPr>
                    <w:t>C</w:t>
                  </w:r>
                  <w:r w:rsidR="003E2A4D">
                    <w:rPr>
                      <w:rFonts w:ascii="Calibri" w:hAnsi="Calibri"/>
                      <w:b/>
                      <w:bCs/>
                    </w:rPr>
                    <w:t>C</w:t>
                  </w:r>
                </w:p>
              </w:tc>
            </w:tr>
          </w:tbl>
          <w:p w14:paraId="6C310213" w14:textId="77777777" w:rsidR="005B7682" w:rsidRDefault="005B7682">
            <w:pPr>
              <w:pStyle w:val="Header"/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92F5" w14:textId="77777777" w:rsidR="00073C13" w:rsidRDefault="00501063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784D0" w14:textId="77777777" w:rsidR="005B7682" w:rsidRDefault="005B7682">
            <w:pPr>
              <w:pStyle w:val="Header"/>
            </w:pPr>
          </w:p>
        </w:tc>
      </w:tr>
      <w:tr w:rsidR="00EB6463" w14:paraId="35A8C91A" w14:textId="77777777" w:rsidTr="00F6462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" w:type="dxa"/>
          <w:wAfter w:w="2326" w:type="dxa"/>
          <w:cantSplit/>
          <w:trHeight w:val="20"/>
        </w:trPr>
        <w:tc>
          <w:tcPr>
            <w:tcW w:w="10632" w:type="dxa"/>
            <w:gridSpan w:val="4"/>
          </w:tcPr>
          <w:p w14:paraId="27D8FC9D" w14:textId="77777777" w:rsidR="00EB6463" w:rsidRDefault="00EB6463">
            <w:pPr>
              <w:pStyle w:val="Heading9"/>
              <w:rPr>
                <w:sz w:val="20"/>
              </w:rPr>
            </w:pPr>
          </w:p>
          <w:p w14:paraId="4A5FE648" w14:textId="77777777"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5C122A6D" w14:textId="77777777" w:rsidR="00EB6463" w:rsidRDefault="00EB6463"/>
          <w:p w14:paraId="3FF2825F" w14:textId="77777777" w:rsidR="00EB6463" w:rsidRDefault="00EB6463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 w:rsidRPr="006713E2">
                <w:rPr>
                  <w:rStyle w:val="Hyperlink"/>
                  <w:rFonts w:asciiTheme="minorHAnsi" w:hAnsiTheme="minorHAnsi"/>
                  <w:color w:val="000000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Pr="00EB6463">
                <w:rPr>
                  <w:rStyle w:val="Hyperlink"/>
                  <w:rFonts w:ascii="Calibri" w:hAnsi="Calibri"/>
                  <w:color w:val="000000"/>
                  <w:sz w:val="20"/>
                </w:rPr>
                <w:t>www.act.gov.au/accesscbr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55804A21" w14:textId="77777777" w:rsidR="00EB6463" w:rsidRDefault="00EB646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6463" w14:paraId="66B4BBCE" w14:textId="77777777" w:rsidTr="00F6462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" w:type="dxa"/>
          <w:wAfter w:w="2326" w:type="dxa"/>
          <w:cantSplit/>
          <w:trHeight w:val="20"/>
        </w:trPr>
        <w:tc>
          <w:tcPr>
            <w:tcW w:w="10632" w:type="dxa"/>
            <w:gridSpan w:val="4"/>
          </w:tcPr>
          <w:p w14:paraId="2737C09D" w14:textId="77777777" w:rsidR="00EB6463" w:rsidRDefault="00EB6463">
            <w:pPr>
              <w:pStyle w:val="Heading9"/>
              <w:rPr>
                <w:sz w:val="20"/>
              </w:rPr>
            </w:pPr>
          </w:p>
          <w:p w14:paraId="20E51C88" w14:textId="226A3729"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E1075B">
              <w:rPr>
                <w:sz w:val="20"/>
              </w:rPr>
              <w:t>NOTICE</w:t>
            </w:r>
          </w:p>
          <w:p w14:paraId="10844A8D" w14:textId="77777777" w:rsidR="00EB6463" w:rsidRDefault="00EB6463"/>
          <w:p w14:paraId="4CD24149" w14:textId="77777777" w:rsidR="00EB6463" w:rsidRPr="00E1075B" w:rsidRDefault="00E1075B">
            <w:pPr>
              <w:pStyle w:val="Header"/>
              <w:tabs>
                <w:tab w:val="left" w:pos="720"/>
              </w:tabs>
              <w:rPr>
                <w:rStyle w:val="Hyperlink"/>
                <w:rFonts w:asciiTheme="minorHAnsi" w:eastAsiaTheme="minorEastAsia" w:hAnsiTheme="minorHAnsi" w:cstheme="minorHAnsi"/>
              </w:rPr>
            </w:pPr>
            <w:r w:rsidRPr="00E1075B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E1075B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E1075B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1075B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E1075B">
                <w:rPr>
                  <w:rStyle w:val="Hyperlink"/>
                  <w:rFonts w:asciiTheme="minorHAnsi" w:eastAsiaTheme="minorEastAsia" w:hAnsiTheme="minorHAnsi" w:cstheme="minorHAnsi"/>
                </w:rPr>
                <w:t>https://www.act.gov.au/acprivacy</w:t>
              </w:r>
            </w:hyperlink>
          </w:p>
          <w:p w14:paraId="372D7A2C" w14:textId="62360106" w:rsidR="00E1075B" w:rsidRDefault="00E1075B">
            <w:pPr>
              <w:pStyle w:val="Header"/>
              <w:tabs>
                <w:tab w:val="left" w:pos="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B6463" w14:paraId="11613A28" w14:textId="77777777" w:rsidTr="00F6462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" w:type="dxa"/>
          <w:wAfter w:w="2326" w:type="dxa"/>
          <w:cantSplit/>
          <w:trHeight w:val="20"/>
        </w:trPr>
        <w:tc>
          <w:tcPr>
            <w:tcW w:w="10632" w:type="dxa"/>
            <w:gridSpan w:val="4"/>
          </w:tcPr>
          <w:p w14:paraId="3E95B52A" w14:textId="77777777" w:rsidR="00EB6463" w:rsidRDefault="00EB6463">
            <w:pPr>
              <w:pStyle w:val="Heading9"/>
              <w:rPr>
                <w:sz w:val="20"/>
              </w:rPr>
            </w:pPr>
          </w:p>
          <w:p w14:paraId="1053D23E" w14:textId="77777777"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7AB56106" w14:textId="77777777" w:rsidR="00EB6463" w:rsidRDefault="00EB6463"/>
          <w:p w14:paraId="1C303C5C" w14:textId="4CCFB002"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273B48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</w:t>
            </w:r>
          </w:p>
          <w:p w14:paraId="01884754" w14:textId="77777777"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642513F1" w14:textId="3500FA67"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273B48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7D7AE7C1" w14:textId="77777777"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14:paraId="208813BA" w14:textId="77777777" w:rsidR="000E4E7A" w:rsidRPr="004C11AB" w:rsidRDefault="000E4E7A" w:rsidP="000E4E7A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14:paraId="1F69903A" w14:textId="77777777" w:rsidR="000E4E7A" w:rsidRPr="004C11AB" w:rsidRDefault="000E4E7A" w:rsidP="000E4E7A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2FCEC9C1" w14:textId="77777777" w:rsidR="000E4E7A" w:rsidRPr="004C11AB" w:rsidRDefault="000E4E7A" w:rsidP="000E4E7A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2B1EABEF" w14:textId="77777777" w:rsidR="000E4E7A" w:rsidRPr="004C11AB" w:rsidRDefault="000E4E7A" w:rsidP="000E4E7A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52B6B9DA" w14:textId="77777777" w:rsidR="000E4E7A" w:rsidRPr="004C11AB" w:rsidRDefault="000E4E7A" w:rsidP="000E4E7A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4704CBB8" w14:textId="77777777" w:rsidR="000E4E7A" w:rsidRPr="004C11AB" w:rsidRDefault="000E4E7A" w:rsidP="000E4E7A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1E081E6C" w14:textId="77777777" w:rsidR="000E4E7A" w:rsidRPr="004C11AB" w:rsidRDefault="000E4E7A" w:rsidP="000E4E7A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3883E123" w14:textId="77777777" w:rsidR="000E4E7A" w:rsidRPr="004C11AB" w:rsidRDefault="000E4E7A" w:rsidP="000E4E7A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3660D5A1" w14:textId="77777777" w:rsidR="000E4E7A" w:rsidRPr="004C11AB" w:rsidRDefault="000E4E7A" w:rsidP="000E4E7A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3BF05A21" w14:textId="77777777" w:rsidR="000E4E7A" w:rsidRPr="004C11AB" w:rsidRDefault="000E4E7A" w:rsidP="000E4E7A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0EBE7943" w14:textId="71CBF5A3" w:rsidR="000E4E7A" w:rsidRDefault="000E4E7A" w:rsidP="000E4E7A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B46554">
              <w:rPr>
                <w:rFonts w:ascii="Calibri" w:hAnsi="Calibri" w:cs="Calibri"/>
                <w:sz w:val="20"/>
                <w:lang w:val="en-US"/>
              </w:rPr>
              <w:t>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3C3EA794" w14:textId="77777777" w:rsidR="000E4E7A" w:rsidRDefault="000E4E7A" w:rsidP="000E4E7A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14:paraId="7AD9D22E" w14:textId="4AAFA0FF" w:rsidR="00EB6463" w:rsidRDefault="000E4E7A" w:rsidP="000E4E7A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227E9D">
              <w:rPr>
                <w:rFonts w:asciiTheme="minorHAnsi" w:hAnsiTheme="minorHAnsi" w:cs="Calibri"/>
                <w:b/>
                <w:bCs/>
                <w:sz w:val="20"/>
                <w:lang w:val="en-US"/>
              </w:rPr>
              <w:t xml:space="preserve"> </w:t>
            </w:r>
            <w:r w:rsidRPr="00227E9D">
              <w:rPr>
                <w:rFonts w:asciiTheme="minorHAnsi" w:hAnsiTheme="minorHAns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F64622" w14:paraId="2847FEAF" w14:textId="77777777" w:rsidTr="00F64622">
        <w:trPr>
          <w:gridBefore w:val="1"/>
          <w:gridAfter w:val="3"/>
          <w:wBefore w:w="33" w:type="dxa"/>
          <w:wAfter w:w="2326" w:type="dxa"/>
          <w:cantSplit/>
          <w:trHeight w:val="20"/>
        </w:trPr>
        <w:tc>
          <w:tcPr>
            <w:tcW w:w="5359" w:type="dxa"/>
            <w:gridSpan w:val="2"/>
          </w:tcPr>
          <w:p w14:paraId="5EA228F9" w14:textId="77777777" w:rsidR="00F64622" w:rsidRDefault="00F64622" w:rsidP="003C2EAB">
            <w:pPr>
              <w:tabs>
                <w:tab w:val="left" w:pos="4560"/>
              </w:tabs>
            </w:pPr>
          </w:p>
          <w:p w14:paraId="0E0AB17A" w14:textId="77777777" w:rsidR="00F64622" w:rsidRPr="00BB4657" w:rsidRDefault="00F64622" w:rsidP="003C2EAB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14:paraId="4B4740B4" w14:textId="77777777" w:rsidR="00F64622" w:rsidRDefault="00F64622" w:rsidP="003C2EAB">
            <w:pPr>
              <w:pStyle w:val="Heading9"/>
              <w:rPr>
                <w:sz w:val="20"/>
              </w:rPr>
            </w:pPr>
          </w:p>
          <w:p w14:paraId="078A19C1" w14:textId="77777777" w:rsidR="00F64622" w:rsidRDefault="00F64622" w:rsidP="003C2EAB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14:paraId="580AA4DA" w14:textId="77777777" w:rsidR="00F64622" w:rsidRDefault="00F64622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2B6331B0" w14:textId="77777777" w:rsidR="00F64622" w:rsidRDefault="00F64622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1775F565" w14:textId="77777777" w:rsidR="00F64622" w:rsidRPr="00BB4657" w:rsidRDefault="00F64622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73" w:type="dxa"/>
            <w:gridSpan w:val="2"/>
          </w:tcPr>
          <w:p w14:paraId="2353EFF8" w14:textId="77777777" w:rsidR="00F64622" w:rsidRDefault="00F64622" w:rsidP="003C2EAB"/>
          <w:p w14:paraId="6629D37C" w14:textId="77777777" w:rsidR="00F64622" w:rsidRDefault="00F64622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14:paraId="6DA32671" w14:textId="77777777" w:rsidR="00F64622" w:rsidRDefault="00F64622" w:rsidP="003C2EAB">
            <w:pPr>
              <w:tabs>
                <w:tab w:val="left" w:pos="4560"/>
              </w:tabs>
              <w:jc w:val="both"/>
            </w:pPr>
          </w:p>
          <w:p w14:paraId="2706BA8F" w14:textId="77777777" w:rsidR="00F64622" w:rsidRPr="00BB4657" w:rsidRDefault="00F64622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 w:rsidRPr="00FE1A97">
                <w:rPr>
                  <w:rStyle w:val="Hyperlink"/>
                  <w:rFonts w:ascii="Calibri" w:eastAsiaTheme="majorEastAsia" w:hAnsi="Calibri"/>
                  <w:sz w:val="20"/>
                </w:rPr>
                <w:t>actlandtitles@act.gov.au</w:t>
              </w:r>
            </w:hyperlink>
          </w:p>
          <w:p w14:paraId="482FBD04" w14:textId="77777777" w:rsidR="00F64622" w:rsidRDefault="00F64622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A731DB7" w14:textId="77777777" w:rsidR="00F64622" w:rsidRDefault="00F64622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theme="minorHAnsi"/>
                <w:sz w:val="20"/>
              </w:rPr>
              <w:t>(02) 6207 0491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14:paraId="5D47D876" w14:textId="77777777" w:rsidR="00F64622" w:rsidRPr="00BB4657" w:rsidRDefault="00F64622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5319FC8C" w14:textId="77777777"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11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"/>
        <w:gridCol w:w="2116"/>
        <w:gridCol w:w="1215"/>
        <w:gridCol w:w="1277"/>
        <w:gridCol w:w="283"/>
        <w:gridCol w:w="344"/>
        <w:gridCol w:w="1357"/>
        <w:gridCol w:w="1985"/>
        <w:gridCol w:w="1843"/>
        <w:gridCol w:w="614"/>
      </w:tblGrid>
      <w:tr w:rsidR="00263B19" w14:paraId="73EC3448" w14:textId="77777777" w:rsidTr="00B01FCF">
        <w:trPr>
          <w:cantSplit/>
          <w:trHeight w:val="1622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A5636" w14:textId="124F1998" w:rsidR="00263B19" w:rsidRDefault="00B01FCF" w:rsidP="006713E2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27B7682C" wp14:editId="7D431A26">
                  <wp:extent cx="2798445" cy="628015"/>
                  <wp:effectExtent l="0" t="0" r="190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8CDD1D" w14:textId="77777777" w:rsidR="00263B19" w:rsidRDefault="00263B19" w:rsidP="006713E2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A16CD" w14:textId="0110F39C" w:rsidR="00263B19" w:rsidRDefault="00263B19" w:rsidP="006713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1FD9B7BA" w14:textId="77777777" w:rsidR="00263B19" w:rsidRDefault="00263B19" w:rsidP="006713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7E6A1AC8" w14:textId="77777777" w:rsidR="00263B19" w:rsidRDefault="00263B19" w:rsidP="006713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7925E0C" w14:textId="77777777" w:rsidR="00263B19" w:rsidRDefault="00263B19" w:rsidP="006713E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552EC1B5" w14:textId="77777777" w:rsidR="00263B19" w:rsidRDefault="00263B19" w:rsidP="006713E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DISCHARGE / </w:t>
            </w:r>
          </w:p>
          <w:p w14:paraId="7DCA244D" w14:textId="77777777" w:rsidR="00263B19" w:rsidRPr="009219F6" w:rsidRDefault="00263B19" w:rsidP="006713E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REMOVE A COURT ORDER OR CHARGE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F9F39" w14:textId="77777777" w:rsidR="00263B19" w:rsidRDefault="00263B19" w:rsidP="006713E2">
            <w:pPr>
              <w:pStyle w:val="Header"/>
            </w:pPr>
          </w:p>
        </w:tc>
      </w:tr>
      <w:tr w:rsidR="00263B19" w14:paraId="358B1F0C" w14:textId="77777777" w:rsidTr="00263B19">
        <w:trPr>
          <w:cantSplit/>
          <w:trHeight w:val="637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4"/>
            </w:tblGrid>
            <w:tr w:rsidR="00263B19" w14:paraId="2BA84736" w14:textId="77777777" w:rsidTr="00263B19">
              <w:trPr>
                <w:trHeight w:val="446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9EA18C" w14:textId="77777777" w:rsidR="00263B19" w:rsidRDefault="00263B19" w:rsidP="006713E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001 - DCC</w:t>
                  </w:r>
                </w:p>
              </w:tc>
            </w:tr>
          </w:tbl>
          <w:p w14:paraId="71C0A3CD" w14:textId="77777777" w:rsidR="00263B19" w:rsidRDefault="00263B19" w:rsidP="006713E2">
            <w:pPr>
              <w:pStyle w:val="Header"/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6D0ED" w14:textId="77777777" w:rsidR="00263B19" w:rsidRDefault="00263B19" w:rsidP="006713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F0BA" w14:textId="460B862A" w:rsidR="00263B19" w:rsidRDefault="00263B19" w:rsidP="006713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7CFC9" w14:textId="77777777" w:rsidR="00263B19" w:rsidRDefault="00263B19" w:rsidP="006713E2">
            <w:pPr>
              <w:pStyle w:val="Header"/>
            </w:pPr>
          </w:p>
        </w:tc>
      </w:tr>
      <w:tr w:rsidR="00263B19" w14:paraId="7B96AD4D" w14:textId="77777777" w:rsidTr="0026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614" w:type="dxa"/>
          <w:cantSplit/>
          <w:trHeight w:hRule="exact" w:val="463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32DEB6" w14:textId="4329DB81" w:rsidR="00263B19" w:rsidRDefault="00263B19" w:rsidP="006713E2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263B19" w:rsidRPr="00CE11C7" w14:paraId="4AC32035" w14:textId="77777777" w:rsidTr="0026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614" w:type="dxa"/>
          <w:cantSplit/>
          <w:trHeight w:val="515"/>
        </w:trPr>
        <w:tc>
          <w:tcPr>
            <w:tcW w:w="21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36439" w14:textId="77777777" w:rsidR="00263B19" w:rsidRPr="00CE11C7" w:rsidRDefault="00263B19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8C548" w14:textId="77777777" w:rsidR="00263B19" w:rsidRPr="00CE11C7" w:rsidRDefault="00263B19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4F69" w14:textId="496AA8C7" w:rsidR="00263B19" w:rsidRDefault="00263B19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4E8B" w14:textId="44D0CD35" w:rsidR="00263B19" w:rsidRPr="00CE11C7" w:rsidRDefault="00263B19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263B19" w14:paraId="0B0EB862" w14:textId="77777777" w:rsidTr="0026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614" w:type="dxa"/>
          <w:cantSplit/>
          <w:trHeight w:hRule="exact" w:val="515"/>
        </w:trPr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778E1" w14:textId="1F5FD339" w:rsidR="00263B19" w:rsidRDefault="00263B19" w:rsidP="006713E2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4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53199" w14:textId="77777777" w:rsidR="00263B19" w:rsidRDefault="00263B19" w:rsidP="006713E2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53135" w14:textId="1728CEE2" w:rsidR="00263B19" w:rsidRDefault="00263B19" w:rsidP="006713E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C7699" w14:textId="2BBC2ADD" w:rsidR="00263B19" w:rsidRDefault="00263B19" w:rsidP="006713E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4EC43130" w14:textId="77777777" w:rsidR="005B7682" w:rsidRPr="00190C9C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1843"/>
        <w:gridCol w:w="1701"/>
        <w:gridCol w:w="1701"/>
      </w:tblGrid>
      <w:tr w:rsidR="007D1754" w14:paraId="29221A03" w14:textId="77777777" w:rsidTr="00CD1E29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9FD102" w14:textId="77777777"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14:paraId="6F5A4EB0" w14:textId="77777777" w:rsidTr="00ED0F05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CA83A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E8952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6D6DF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DF8CF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F0832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14:paraId="389A358F" w14:textId="77777777" w:rsidTr="00ED0F05">
        <w:trPr>
          <w:cantSplit/>
          <w:trHeight w:hRule="exact"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99EAF" w14:textId="77777777"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99D62" w14:textId="77777777"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6B2D" w14:textId="77777777"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78E7D" w14:textId="77777777"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35E3" w14:textId="77777777"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0F057E9A" w14:textId="77777777" w:rsidR="00B07519" w:rsidRPr="00190C9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2815C1" w14:paraId="6A1A1BF8" w14:textId="77777777" w:rsidTr="00276774">
        <w:trPr>
          <w:cantSplit/>
          <w:trHeight w:hRule="exact"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D690A4" w14:textId="77777777" w:rsidR="002815C1" w:rsidRDefault="00644DD9" w:rsidP="00644DD9">
            <w:pPr>
              <w:pStyle w:val="Heading7"/>
              <w:spacing w:befor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COURT ORDER OR </w:t>
            </w:r>
            <w:r w:rsidR="00190C9C">
              <w:rPr>
                <w:rFonts w:ascii="Calibri" w:hAnsi="Calibri" w:cs="Arial"/>
                <w:b/>
                <w:sz w:val="20"/>
                <w:lang w:val="en-US"/>
              </w:rPr>
              <w:t>CHARGE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77D459" w14:textId="77777777" w:rsidR="002815C1" w:rsidRDefault="00190C9C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REGISTERED PROPRIETOR/S</w:t>
            </w:r>
            <w:r w:rsidR="00EA12E4">
              <w:rPr>
                <w:rFonts w:ascii="Calibri" w:hAnsi="Calibri"/>
                <w:b/>
                <w:sz w:val="20"/>
              </w:rPr>
              <w:t xml:space="preserve"> </w:t>
            </w:r>
            <w:r w:rsidR="00EA12E4"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9" w:name="Text9"/>
      <w:tr w:rsidR="002815C1" w:rsidRPr="00CE11C7" w14:paraId="486D6EF7" w14:textId="77777777" w:rsidTr="00190C9C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FD76F" w14:textId="77777777" w:rsidR="002815C1" w:rsidRPr="00CE11C7" w:rsidRDefault="00451BA9" w:rsidP="00644DD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864BD" w14:textId="77777777" w:rsidR="002815C1" w:rsidRPr="00CE11C7" w:rsidRDefault="00451BA9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2946DE70" w14:textId="77777777" w:rsidR="005B7682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90C9C" w14:paraId="32736EA7" w14:textId="77777777" w:rsidTr="00CD1E29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D026F6" w14:textId="77777777" w:rsidR="00190C9C" w:rsidRDefault="00190C9C" w:rsidP="002B080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APPLICANT / CHARGEE FULL NAME AND ADDRESS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1"/>
      <w:tr w:rsidR="00190C9C" w:rsidRPr="00CE11C7" w14:paraId="7EA0C365" w14:textId="77777777" w:rsidTr="00190C9C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DADB" w14:textId="77777777" w:rsidR="00190C9C" w:rsidRPr="00CE11C7" w:rsidRDefault="00451BA9" w:rsidP="002B080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14:paraId="7874F099" w14:textId="77777777" w:rsidR="00190C9C" w:rsidRPr="00190C9C" w:rsidRDefault="00190C9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E4E7A" w:rsidRPr="00227E9D" w14:paraId="6BB5F232" w14:textId="77777777" w:rsidTr="00DC57D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0517DA9" w14:textId="77777777" w:rsidR="000E4E7A" w:rsidRPr="00227E9D" w:rsidRDefault="000E4E7A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714E80F4" w14:textId="4CEBAC79" w:rsidR="000E4E7A" w:rsidRPr="00227E9D" w:rsidRDefault="000E4E7A" w:rsidP="00DC57D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Applicant/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Chargee</w:t>
            </w:r>
            <w:proofErr w:type="spellEnd"/>
          </w:p>
        </w:tc>
      </w:tr>
      <w:tr w:rsidR="000E4E7A" w:rsidRPr="00227E9D" w14:paraId="40313329" w14:textId="77777777" w:rsidTr="000E4E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25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3E19552F" w14:textId="3CF41155" w:rsidR="000E4E7A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73B48">
              <w:rPr>
                <w:rFonts w:ascii="Calibri" w:hAnsi="Calibri"/>
                <w:bCs/>
                <w:sz w:val="20"/>
              </w:rPr>
              <w:t>Applicant/</w:t>
            </w:r>
            <w:proofErr w:type="spellStart"/>
            <w:r w:rsidR="00273B48">
              <w:rPr>
                <w:rFonts w:ascii="Calibri" w:hAnsi="Calibri"/>
                <w:bCs/>
                <w:sz w:val="20"/>
              </w:rPr>
              <w:t>Chargee</w:t>
            </w:r>
            <w:proofErr w:type="spellEnd"/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39EE7606" w14:textId="64CEAA7A" w:rsidR="00273B48" w:rsidRPr="00227E9D" w:rsidRDefault="00273B48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6CE5D100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78FE08A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75A5EB91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794B06EB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4E555F47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C351503" w14:textId="77777777" w:rsidR="000E4E7A" w:rsidRPr="00227E9D" w:rsidRDefault="000E4E7A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5B73F558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0A982855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A5005EC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AFFD553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03A79989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4FB9E214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922F3C8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CEF0351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385F1517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2B8E4F4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A34370F" w14:textId="70D2A830" w:rsidR="000E4E7A" w:rsidRPr="00227E9D" w:rsidRDefault="000E4E7A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Applicant/</w:t>
            </w:r>
            <w:proofErr w:type="spellStart"/>
            <w:r>
              <w:rPr>
                <w:rFonts w:ascii="Calibri" w:hAnsi="Calibri"/>
                <w:bCs/>
                <w:sz w:val="20"/>
              </w:rPr>
              <w:t>Chargee</w:t>
            </w:r>
            <w:proofErr w:type="spellEnd"/>
          </w:p>
        </w:tc>
      </w:tr>
    </w:tbl>
    <w:p w14:paraId="528AD21E" w14:textId="1D5462DF" w:rsidR="005B7682" w:rsidRDefault="005B768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0E4E7A" w:rsidRPr="00227E9D" w14:paraId="72DD7A49" w14:textId="77777777" w:rsidTr="00DC57D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0B345CEC" w14:textId="77777777" w:rsidR="000E4E7A" w:rsidRPr="00227E9D" w:rsidRDefault="000E4E7A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0E4E7A" w:rsidRPr="00227E9D" w14:paraId="28C8A6DA" w14:textId="77777777" w:rsidTr="00DC57D1">
        <w:trPr>
          <w:cantSplit/>
          <w:trHeight w:val="397"/>
        </w:trPr>
        <w:tc>
          <w:tcPr>
            <w:tcW w:w="2553" w:type="dxa"/>
            <w:vAlign w:val="center"/>
          </w:tcPr>
          <w:p w14:paraId="35A93755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37BC989D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937859E" w14:textId="77777777" w:rsidR="000E4E7A" w:rsidRPr="00227E9D" w:rsidRDefault="000E4E7A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420DDC49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E4E7A" w:rsidRPr="00227E9D" w14:paraId="48F03E8B" w14:textId="77777777" w:rsidTr="00DC57D1">
        <w:trPr>
          <w:cantSplit/>
          <w:trHeight w:val="397"/>
        </w:trPr>
        <w:tc>
          <w:tcPr>
            <w:tcW w:w="2553" w:type="dxa"/>
            <w:vAlign w:val="center"/>
          </w:tcPr>
          <w:p w14:paraId="34B5B3DD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39C207BE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3AFD16C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6B020E6C" w14:textId="77777777" w:rsidR="000E4E7A" w:rsidRPr="00227E9D" w:rsidRDefault="000E4E7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4961D5A2" w14:textId="389B5CE2" w:rsidR="000E4E7A" w:rsidRPr="00DC3F70" w:rsidRDefault="00B46554" w:rsidP="00B46554">
      <w:pPr>
        <w:pStyle w:val="Header"/>
        <w:tabs>
          <w:tab w:val="clear" w:pos="4320"/>
          <w:tab w:val="clear" w:pos="8640"/>
          <w:tab w:val="left" w:pos="541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0E4E7A" w:rsidRPr="00DC3F70" w:rsidSect="00995E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8E95" w14:textId="77777777" w:rsidR="003865BC" w:rsidRDefault="003865BC">
      <w:r>
        <w:separator/>
      </w:r>
    </w:p>
  </w:endnote>
  <w:endnote w:type="continuationSeparator" w:id="0">
    <w:p w14:paraId="6F3EE66C" w14:textId="77777777" w:rsidR="003865BC" w:rsidRDefault="003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E962" w14:textId="77777777" w:rsidR="0090429A" w:rsidRDefault="00904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42AB" w14:textId="38A2AC75" w:rsidR="006E0CB8" w:rsidRDefault="006E0CB8" w:rsidP="006E0CB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0A0FDF">
      <w:rPr>
        <w:rFonts w:ascii="Arial Narrow" w:hAnsi="Arial Narrow"/>
        <w:sz w:val="16"/>
      </w:rPr>
      <w:t>42</w:t>
    </w:r>
    <w:r>
      <w:rPr>
        <w:rFonts w:ascii="Arial Narrow" w:hAnsi="Arial Narrow"/>
        <w:sz w:val="16"/>
      </w:rPr>
      <w:t xml:space="preserve"> approved by Fred Arugay, Deputy Registrar-General on 03/06/2020</w:t>
    </w:r>
    <w:r w:rsidR="00D63961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488B9B86" w14:textId="4688D8D5" w:rsidR="00D51C6D" w:rsidRDefault="006E0CB8" w:rsidP="006E0CB8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AF2019-6</w:t>
    </w:r>
  </w:p>
  <w:p w14:paraId="0AF3373A" w14:textId="2F9A695D" w:rsidR="00A230DD" w:rsidRPr="00A230DD" w:rsidRDefault="00A230DD" w:rsidP="00A230DD">
    <w:pPr>
      <w:pStyle w:val="Footer"/>
      <w:jc w:val="center"/>
      <w:rPr>
        <w:rFonts w:ascii="Arial" w:hAnsi="Arial" w:cs="Arial"/>
        <w:sz w:val="14"/>
      </w:rPr>
    </w:pPr>
    <w:r w:rsidRPr="00A230D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8D11" w14:textId="77777777" w:rsidR="000A0FDF" w:rsidRDefault="000A0FDF" w:rsidP="000A0FD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AF2020-42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10C46D15" w14:textId="5E2EF3C2" w:rsidR="000F5ED5" w:rsidRDefault="000A0FDF" w:rsidP="000A0FDF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AF2019-6</w:t>
    </w:r>
  </w:p>
  <w:p w14:paraId="4A4A3470" w14:textId="1BCA9A29" w:rsidR="00A230DD" w:rsidRPr="00A230DD" w:rsidRDefault="00A230DD" w:rsidP="00A230DD">
    <w:pPr>
      <w:pStyle w:val="Footer"/>
      <w:jc w:val="center"/>
      <w:rPr>
        <w:rFonts w:ascii="Arial" w:hAnsi="Arial" w:cs="Arial"/>
        <w:sz w:val="14"/>
      </w:rPr>
    </w:pPr>
    <w:r w:rsidRPr="00A230D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F155" w14:textId="77777777" w:rsidR="003865BC" w:rsidRDefault="003865BC">
      <w:r>
        <w:separator/>
      </w:r>
    </w:p>
  </w:footnote>
  <w:footnote w:type="continuationSeparator" w:id="0">
    <w:p w14:paraId="4EDFC579" w14:textId="77777777" w:rsidR="003865BC" w:rsidRDefault="0038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F0AD" w14:textId="77777777" w:rsidR="0090429A" w:rsidRDefault="00904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D1F0" w14:textId="11822A1D"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53E" w14:textId="77777777" w:rsidR="0090429A" w:rsidRDefault="0090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3519F"/>
    <w:rsid w:val="00045A7A"/>
    <w:rsid w:val="00056C5C"/>
    <w:rsid w:val="000619A4"/>
    <w:rsid w:val="00073C13"/>
    <w:rsid w:val="000955B0"/>
    <w:rsid w:val="000A0FDF"/>
    <w:rsid w:val="000B62A4"/>
    <w:rsid w:val="000E3325"/>
    <w:rsid w:val="000E4E7A"/>
    <w:rsid w:val="000F09B4"/>
    <w:rsid w:val="000F5ED5"/>
    <w:rsid w:val="00172C75"/>
    <w:rsid w:val="001859C2"/>
    <w:rsid w:val="00190C9C"/>
    <w:rsid w:val="001A75EF"/>
    <w:rsid w:val="001E2162"/>
    <w:rsid w:val="00241746"/>
    <w:rsid w:val="00263B19"/>
    <w:rsid w:val="00265143"/>
    <w:rsid w:val="00273B48"/>
    <w:rsid w:val="00276774"/>
    <w:rsid w:val="002815C1"/>
    <w:rsid w:val="002B0800"/>
    <w:rsid w:val="002B1576"/>
    <w:rsid w:val="002E4AB5"/>
    <w:rsid w:val="003416F1"/>
    <w:rsid w:val="0037345B"/>
    <w:rsid w:val="003865BC"/>
    <w:rsid w:val="003D7E4D"/>
    <w:rsid w:val="003E181E"/>
    <w:rsid w:val="003E2A4D"/>
    <w:rsid w:val="003E6C53"/>
    <w:rsid w:val="0041347F"/>
    <w:rsid w:val="00451BA9"/>
    <w:rsid w:val="00490DCA"/>
    <w:rsid w:val="00490F7E"/>
    <w:rsid w:val="00501063"/>
    <w:rsid w:val="00517062"/>
    <w:rsid w:val="00540962"/>
    <w:rsid w:val="00580EF7"/>
    <w:rsid w:val="005B7682"/>
    <w:rsid w:val="00611538"/>
    <w:rsid w:val="006270FB"/>
    <w:rsid w:val="00644DD9"/>
    <w:rsid w:val="00660DB6"/>
    <w:rsid w:val="006713E2"/>
    <w:rsid w:val="00690F06"/>
    <w:rsid w:val="006A5317"/>
    <w:rsid w:val="006B140C"/>
    <w:rsid w:val="006D4A3E"/>
    <w:rsid w:val="006E0CB8"/>
    <w:rsid w:val="0070418E"/>
    <w:rsid w:val="007579EC"/>
    <w:rsid w:val="00791066"/>
    <w:rsid w:val="007A41E9"/>
    <w:rsid w:val="007A7D30"/>
    <w:rsid w:val="007D1754"/>
    <w:rsid w:val="00822206"/>
    <w:rsid w:val="008362E7"/>
    <w:rsid w:val="00845867"/>
    <w:rsid w:val="00852E88"/>
    <w:rsid w:val="0087071D"/>
    <w:rsid w:val="008948AF"/>
    <w:rsid w:val="008A2F9B"/>
    <w:rsid w:val="0090429A"/>
    <w:rsid w:val="00912AF8"/>
    <w:rsid w:val="009219F6"/>
    <w:rsid w:val="0093726F"/>
    <w:rsid w:val="009547EC"/>
    <w:rsid w:val="00995E0F"/>
    <w:rsid w:val="009D2EA6"/>
    <w:rsid w:val="009D33D9"/>
    <w:rsid w:val="00A15FDB"/>
    <w:rsid w:val="00A230DD"/>
    <w:rsid w:val="00A316C2"/>
    <w:rsid w:val="00A53CF0"/>
    <w:rsid w:val="00A94D11"/>
    <w:rsid w:val="00AD02A0"/>
    <w:rsid w:val="00B01FCF"/>
    <w:rsid w:val="00B07519"/>
    <w:rsid w:val="00B11F71"/>
    <w:rsid w:val="00B46554"/>
    <w:rsid w:val="00B75884"/>
    <w:rsid w:val="00BA3D55"/>
    <w:rsid w:val="00BB69CA"/>
    <w:rsid w:val="00BE65C4"/>
    <w:rsid w:val="00BF670E"/>
    <w:rsid w:val="00C144C6"/>
    <w:rsid w:val="00C400D4"/>
    <w:rsid w:val="00C40594"/>
    <w:rsid w:val="00C42EBF"/>
    <w:rsid w:val="00C95DFA"/>
    <w:rsid w:val="00CD1E29"/>
    <w:rsid w:val="00CE11C7"/>
    <w:rsid w:val="00CF3DC1"/>
    <w:rsid w:val="00CF45A6"/>
    <w:rsid w:val="00D04CCD"/>
    <w:rsid w:val="00D27C7B"/>
    <w:rsid w:val="00D458A1"/>
    <w:rsid w:val="00D51C6D"/>
    <w:rsid w:val="00D6078D"/>
    <w:rsid w:val="00D63539"/>
    <w:rsid w:val="00D63961"/>
    <w:rsid w:val="00D75171"/>
    <w:rsid w:val="00D81F08"/>
    <w:rsid w:val="00DC3F70"/>
    <w:rsid w:val="00DF01CE"/>
    <w:rsid w:val="00E001A1"/>
    <w:rsid w:val="00E1075B"/>
    <w:rsid w:val="00E63D6F"/>
    <w:rsid w:val="00EA12E4"/>
    <w:rsid w:val="00EA4F97"/>
    <w:rsid w:val="00EB6463"/>
    <w:rsid w:val="00EC0B78"/>
    <w:rsid w:val="00ED0F05"/>
    <w:rsid w:val="00ED39F7"/>
    <w:rsid w:val="00EE10DC"/>
    <w:rsid w:val="00EF2C71"/>
    <w:rsid w:val="00F10461"/>
    <w:rsid w:val="00F33F72"/>
    <w:rsid w:val="00F538DF"/>
    <w:rsid w:val="00F64622"/>
    <w:rsid w:val="00F67D20"/>
    <w:rsid w:val="00F74B41"/>
    <w:rsid w:val="00FE172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19DB17"/>
  <w14:defaultImageDpi w14:val="0"/>
  <w15:docId w15:val="{86420190-88B9-4929-9B68-27A00F8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316C2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21D9-14ED-4882-B35E-2DCD2FE2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4257</Characters>
  <Application>Microsoft Office Word</Application>
  <DocSecurity>0</DocSecurity>
  <Lines>170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5</cp:revision>
  <cp:lastPrinted>2009-11-26T18:15:00Z</cp:lastPrinted>
  <dcterms:created xsi:type="dcterms:W3CDTF">2020-06-03T06:35:00Z</dcterms:created>
  <dcterms:modified xsi:type="dcterms:W3CDTF">2020-07-07T23:38:00Z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A25349122</vt:lpwstr>
  </property>
  <property fmtid="{D5CDD505-2E9C-101B-9397-08002B2CF9AE}" pid="3" name="Objective-Comment">
    <vt:lpwstr/>
  </property>
  <property fmtid="{D5CDD505-2E9C-101B-9397-08002B2CF9AE}" pid="4" name="Objective-CreationStamp">
    <vt:filetime>2020-04-02T02:13:29Z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2020-05-15T14:48:33Z</vt:filetime>
  </property>
  <property fmtid="{D5CDD505-2E9C-101B-9397-08002B2CF9AE}" pid="8" name="Objective-ModificationStamp">
    <vt:filetime>2020-05-15T15:10:35Z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01. On website (sample for approving)</vt:lpwstr>
  </property>
  <property fmtid="{D5CDD505-2E9C-101B-9397-08002B2CF9AE}" pid="12" name="Objective-State">
    <vt:lpwstr>Published</vt:lpwstr>
  </property>
  <property fmtid="{D5CDD505-2E9C-101B-9397-08002B2CF9AE}" pid="13" name="Objective-Title">
    <vt:lpwstr>001 - DCC- Application to Discharge/Remove a Court Order or Charge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