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8E21" w14:textId="77777777" w:rsidR="00AF02CC" w:rsidRPr="00F43707" w:rsidRDefault="00AF02CC" w:rsidP="00AF02CC">
      <w:pPr>
        <w:pStyle w:val="FormTitle"/>
      </w:pPr>
      <w:r w:rsidRPr="00F43707">
        <w:t xml:space="preserve">Form </w:t>
      </w:r>
      <w:sdt>
        <w:sdtPr>
          <w:alias w:val="Subject"/>
          <w:id w:val="1188182934"/>
          <w:placeholder>
            <w:docPart w:val="D90A5A0E8B2040818B4F8FFE9D760B1C"/>
          </w:placeholder>
          <w:dataBinding w:prefixMappings="xmlns:ns0='http://purl.org/dc/elements/1.1/' xmlns:ns1='http://schemas.openxmlformats.org/package/2006/metadata/core-properties' " w:xpath="/ns1:coreProperties[1]/ns0:subject[1]" w:storeItemID="{6C3C8BC8-F283-45AE-878A-BAB7291924A1}"/>
          <w:text/>
        </w:sdtPr>
        <w:sdtEndPr/>
        <w:sdtContent>
          <w:r w:rsidR="003A1A5F" w:rsidRPr="00F43707">
            <w:t>2.27</w:t>
          </w:r>
        </w:sdtContent>
      </w:sdt>
      <w:r w:rsidRPr="00F43707">
        <w:tab/>
      </w:r>
      <w:sdt>
        <w:sdtPr>
          <w:alias w:val="Title"/>
          <w:id w:val="1188182935"/>
          <w:placeholder>
            <w:docPart w:val="7A0127B20713487480F39C084C2ABF41"/>
          </w:placeholder>
          <w:dataBinding w:prefixMappings="xmlns:ns0='http://purl.org/dc/elements/1.1/' xmlns:ns1='http://schemas.openxmlformats.org/package/2006/metadata/core-properties' " w:xpath="/ns1:coreProperties[1]/ns0:title[1]" w:storeItemID="{6C3C8BC8-F283-45AE-878A-BAB7291924A1}"/>
          <w:text/>
        </w:sdtPr>
        <w:sdtEndPr/>
        <w:sdtContent>
          <w:r w:rsidR="003A1A5F" w:rsidRPr="00F43707">
            <w:t>Notice for non-party production</w:t>
          </w:r>
        </w:sdtContent>
      </w:sdt>
    </w:p>
    <w:p w14:paraId="039AB15C" w14:textId="3634D911" w:rsidR="005526E6" w:rsidRPr="00F43707" w:rsidRDefault="005526E6" w:rsidP="005526E6">
      <w:pPr>
        <w:pStyle w:val="MadeUnder"/>
      </w:pPr>
      <w:r w:rsidRPr="00F43707">
        <w:t>Court Procedures Rules 2006</w:t>
      </w:r>
    </w:p>
    <w:p w14:paraId="6092BE82" w14:textId="77777777" w:rsidR="005526E6" w:rsidRPr="00F43707" w:rsidRDefault="005526E6" w:rsidP="005526E6">
      <w:pPr>
        <w:pStyle w:val="ref"/>
      </w:pPr>
      <w:r w:rsidRPr="00F43707">
        <w:t>(see r 660 (Notice for non-party production—issue))</w:t>
      </w:r>
    </w:p>
    <w:p w14:paraId="78A361E2" w14:textId="77777777" w:rsidR="005526E6" w:rsidRPr="00F43707" w:rsidRDefault="005526E6" w:rsidP="005526E6">
      <w:pPr>
        <w:pStyle w:val="FormText"/>
      </w:pPr>
      <w:r w:rsidRPr="00F43707">
        <w:t>In the *[Supreme/Magistrates] Court of the Australian Capital Territory</w:t>
      </w:r>
    </w:p>
    <w:p w14:paraId="2EEF0115" w14:textId="77777777" w:rsidR="005526E6" w:rsidRPr="00F43707" w:rsidRDefault="005526E6" w:rsidP="005526E6">
      <w:pPr>
        <w:pStyle w:val="FormText"/>
      </w:pPr>
    </w:p>
    <w:p w14:paraId="22093E59" w14:textId="77777777" w:rsidR="005526E6" w:rsidRPr="00F43707" w:rsidRDefault="005526E6" w:rsidP="005526E6">
      <w:pPr>
        <w:pStyle w:val="FormText"/>
      </w:pPr>
      <w:r w:rsidRPr="00F43707">
        <w:t>No *[SC/MC]</w:t>
      </w:r>
      <w:r w:rsidRPr="00F43707">
        <w:tab/>
      </w:r>
      <w:r w:rsidRPr="00F43707">
        <w:tab/>
        <w:t>of (</w:t>
      </w:r>
      <w:r w:rsidRPr="00F43707">
        <w:rPr>
          <w:i/>
          <w:iCs/>
        </w:rPr>
        <w:t>year</w:t>
      </w:r>
      <w:r w:rsidRPr="00F43707">
        <w:t>)</w:t>
      </w:r>
    </w:p>
    <w:p w14:paraId="57A9AD41" w14:textId="77777777" w:rsidR="005526E6" w:rsidRPr="00F43707" w:rsidRDefault="005526E6" w:rsidP="005526E6">
      <w:pPr>
        <w:pStyle w:val="FormText"/>
      </w:pPr>
    </w:p>
    <w:p w14:paraId="2368770C" w14:textId="77777777" w:rsidR="005526E6" w:rsidRPr="00F43707" w:rsidRDefault="005526E6" w:rsidP="005526E6">
      <w:pPr>
        <w:pStyle w:val="FormText"/>
      </w:pPr>
      <w:r w:rsidRPr="00F43707">
        <w:t>(</w:t>
      </w:r>
      <w:r w:rsidRPr="00F43707">
        <w:rPr>
          <w:i/>
          <w:iCs/>
        </w:rPr>
        <w:t>name</w:t>
      </w:r>
      <w:r w:rsidRPr="00F43707">
        <w:t>)</w:t>
      </w:r>
    </w:p>
    <w:p w14:paraId="79ABD86E" w14:textId="77777777" w:rsidR="005526E6" w:rsidRPr="00F43707" w:rsidRDefault="005526E6" w:rsidP="005526E6">
      <w:pPr>
        <w:pStyle w:val="FormText"/>
      </w:pPr>
      <w:r w:rsidRPr="00F43707">
        <w:t>Plaintiff</w:t>
      </w:r>
    </w:p>
    <w:p w14:paraId="509AE254" w14:textId="77777777" w:rsidR="005526E6" w:rsidRPr="00F43707" w:rsidRDefault="005526E6" w:rsidP="005526E6">
      <w:pPr>
        <w:pStyle w:val="FormText"/>
      </w:pPr>
    </w:p>
    <w:p w14:paraId="60E99FC8" w14:textId="77777777" w:rsidR="005526E6" w:rsidRPr="00F43707" w:rsidRDefault="005526E6" w:rsidP="005526E6">
      <w:pPr>
        <w:pStyle w:val="FormText"/>
      </w:pPr>
      <w:r w:rsidRPr="00F43707">
        <w:t>(</w:t>
      </w:r>
      <w:r w:rsidRPr="00F43707">
        <w:rPr>
          <w:i/>
          <w:iCs/>
        </w:rPr>
        <w:t>name</w:t>
      </w:r>
      <w:r w:rsidRPr="00F43707">
        <w:t>)</w:t>
      </w:r>
    </w:p>
    <w:p w14:paraId="7DA3B1BD" w14:textId="77777777" w:rsidR="005526E6" w:rsidRPr="00F43707" w:rsidRDefault="005526E6" w:rsidP="005526E6">
      <w:pPr>
        <w:pStyle w:val="FormText"/>
      </w:pPr>
      <w:r w:rsidRPr="00F43707">
        <w:t>Defendant</w:t>
      </w:r>
    </w:p>
    <w:p w14:paraId="0BE6AA0E" w14:textId="77777777" w:rsidR="005526E6" w:rsidRPr="00F43707" w:rsidRDefault="005526E6" w:rsidP="005526E6">
      <w:pPr>
        <w:pStyle w:val="FormText"/>
      </w:pPr>
    </w:p>
    <w:p w14:paraId="2B16A172" w14:textId="77777777" w:rsidR="005526E6" w:rsidRPr="00F43707" w:rsidRDefault="005526E6" w:rsidP="005526E6">
      <w:pPr>
        <w:pStyle w:val="FormText"/>
      </w:pPr>
      <w:r w:rsidRPr="00F43707">
        <w:t>To</w:t>
      </w:r>
      <w:r w:rsidRPr="00F43707">
        <w:tab/>
        <w:t>(</w:t>
      </w:r>
      <w:r w:rsidRPr="00F43707">
        <w:rPr>
          <w:rStyle w:val="charItals"/>
        </w:rPr>
        <w:t>name</w:t>
      </w:r>
      <w:r w:rsidRPr="00F43707">
        <w:t>)</w:t>
      </w:r>
    </w:p>
    <w:p w14:paraId="1E3C5B66" w14:textId="77777777" w:rsidR="005526E6" w:rsidRPr="00F43707" w:rsidRDefault="005526E6" w:rsidP="005526E6">
      <w:pPr>
        <w:pStyle w:val="FormText"/>
      </w:pPr>
      <w:r w:rsidRPr="00F43707">
        <w:tab/>
        <w:t>(</w:t>
      </w:r>
      <w:r w:rsidRPr="00F43707">
        <w:rPr>
          <w:rStyle w:val="charItals"/>
        </w:rPr>
        <w:t>address</w:t>
      </w:r>
      <w:r w:rsidRPr="00F43707">
        <w:t>)</w:t>
      </w:r>
    </w:p>
    <w:p w14:paraId="4E026F57" w14:textId="77777777" w:rsidR="00724427" w:rsidRPr="00F43707" w:rsidRDefault="00724427" w:rsidP="00724427">
      <w:pPr>
        <w:rPr>
          <w:sz w:val="4"/>
          <w:szCs w:val="4"/>
        </w:rPr>
      </w:pPr>
      <w:r w:rsidRPr="00F43707">
        <w:rPr>
          <w:sz w:val="4"/>
          <w:szCs w:val="4"/>
        </w:rPr>
        <w:br w:type="page"/>
      </w:r>
    </w:p>
    <w:p w14:paraId="4CCD7782" w14:textId="269F72C3" w:rsidR="005526E6" w:rsidRPr="00F43707" w:rsidRDefault="005526E6" w:rsidP="005526E6">
      <w:pPr>
        <w:pStyle w:val="FormHeading"/>
        <w:keepNext/>
      </w:pPr>
      <w:r w:rsidRPr="00F43707">
        <w:lastRenderedPageBreak/>
        <w:t>Production of documents</w:t>
      </w:r>
    </w:p>
    <w:p w14:paraId="016EA340" w14:textId="77777777" w:rsidR="005526E6" w:rsidRPr="00F43707" w:rsidRDefault="005526E6" w:rsidP="00724427">
      <w:pPr>
        <w:pStyle w:val="FormText"/>
        <w:spacing w:after="120"/>
      </w:pPr>
      <w:r w:rsidRPr="00F43707">
        <w:t>You must produce for inspection the documents stated in the schedule to this notice.</w:t>
      </w:r>
    </w:p>
    <w:p w14:paraId="0C798CBE" w14:textId="77777777" w:rsidR="005526E6" w:rsidRPr="00F43707" w:rsidRDefault="005526E6" w:rsidP="005526E6">
      <w:pPr>
        <w:spacing w:before="120"/>
        <w:rPr>
          <w:rFonts w:ascii="Arial" w:hAnsi="Arial" w:cs="Arial"/>
          <w:b/>
          <w:bCs/>
          <w:sz w:val="20"/>
        </w:rPr>
      </w:pPr>
      <w:r w:rsidRPr="00F43707">
        <w:rPr>
          <w:rFonts w:ascii="Arial" w:hAnsi="Arial" w:cs="Arial"/>
          <w:b/>
          <w:bCs/>
          <w:sz w:val="20"/>
        </w:rPr>
        <w:t>Schedule</w:t>
      </w:r>
    </w:p>
    <w:p w14:paraId="2E191B3C" w14:textId="77777777" w:rsidR="005526E6" w:rsidRPr="00F43707" w:rsidRDefault="005526E6" w:rsidP="005526E6">
      <w:pPr>
        <w:pStyle w:val="FormText"/>
      </w:pPr>
      <w:r w:rsidRPr="00F43707">
        <w:t>(</w:t>
      </w:r>
      <w:r w:rsidRPr="00F43707">
        <w:rPr>
          <w:rStyle w:val="charItals"/>
        </w:rPr>
        <w:t>description of documents to be produced</w:t>
      </w:r>
      <w:r w:rsidRPr="00F43707">
        <w:t>)</w:t>
      </w:r>
    </w:p>
    <w:p w14:paraId="14369358" w14:textId="77777777" w:rsidR="005526E6" w:rsidRPr="00F43707" w:rsidRDefault="005526E6" w:rsidP="005526E6">
      <w:pPr>
        <w:pStyle w:val="FormText"/>
      </w:pPr>
    </w:p>
    <w:p w14:paraId="0CBF5E31" w14:textId="77777777" w:rsidR="005526E6" w:rsidRPr="00F43707" w:rsidRDefault="005526E6" w:rsidP="005526E6">
      <w:pPr>
        <w:pStyle w:val="FormText"/>
      </w:pPr>
    </w:p>
    <w:p w14:paraId="248D3703" w14:textId="77777777" w:rsidR="005526E6" w:rsidRPr="00F43707" w:rsidRDefault="005526E6" w:rsidP="005526E6">
      <w:pPr>
        <w:spacing w:before="120"/>
        <w:rPr>
          <w:rFonts w:ascii="Arial" w:hAnsi="Arial" w:cs="Arial"/>
          <w:b/>
          <w:bCs/>
          <w:sz w:val="20"/>
        </w:rPr>
      </w:pPr>
      <w:r w:rsidRPr="00F43707">
        <w:rPr>
          <w:rFonts w:ascii="Arial" w:hAnsi="Arial" w:cs="Arial"/>
          <w:b/>
          <w:bCs/>
          <w:sz w:val="20"/>
        </w:rPr>
        <w:t>Where must you produce the documents?</w:t>
      </w:r>
    </w:p>
    <w:p w14:paraId="58842892" w14:textId="77777777" w:rsidR="005526E6" w:rsidRPr="00F43707" w:rsidRDefault="005526E6" w:rsidP="005526E6">
      <w:pPr>
        <w:pStyle w:val="FormText"/>
      </w:pPr>
      <w:r w:rsidRPr="00F43707">
        <w:t xml:space="preserve">You must produce the documents to the person stated below (the </w:t>
      </w:r>
      <w:r w:rsidRPr="00F43707">
        <w:rPr>
          <w:b/>
          <w:i/>
        </w:rPr>
        <w:t>receiving party</w:t>
      </w:r>
      <w:r w:rsidRPr="00F43707">
        <w:t>) at the address for production stated below during ordinary business hours, or at another time and place agreed between the receiving party and you, not later than *[14 days/(</w:t>
      </w:r>
      <w:r w:rsidRPr="00F43707">
        <w:rPr>
          <w:rStyle w:val="charItals"/>
          <w:szCs w:val="24"/>
        </w:rPr>
        <w:t>period longer than 14 days)</w:t>
      </w:r>
      <w:r w:rsidRPr="00F43707">
        <w:t>] after the day this notice was served on you.</w:t>
      </w:r>
    </w:p>
    <w:p w14:paraId="61154D41" w14:textId="77777777" w:rsidR="005526E6" w:rsidRPr="00F43707" w:rsidRDefault="005526E6" w:rsidP="005526E6">
      <w:pPr>
        <w:pStyle w:val="FormText"/>
      </w:pPr>
    </w:p>
    <w:p w14:paraId="0941A177" w14:textId="77777777" w:rsidR="005526E6" w:rsidRPr="00F43707" w:rsidRDefault="005526E6" w:rsidP="005526E6">
      <w:pPr>
        <w:spacing w:before="120"/>
        <w:rPr>
          <w:rFonts w:ascii="Arial" w:hAnsi="Arial" w:cs="Arial"/>
          <w:b/>
          <w:bCs/>
          <w:sz w:val="20"/>
        </w:rPr>
      </w:pPr>
      <w:r w:rsidRPr="00F43707">
        <w:rPr>
          <w:rFonts w:ascii="Arial" w:hAnsi="Arial" w:cs="Arial"/>
          <w:b/>
          <w:bCs/>
          <w:sz w:val="20"/>
        </w:rPr>
        <w:t>Name of receiving party and address for production</w:t>
      </w:r>
    </w:p>
    <w:p w14:paraId="35DC0675" w14:textId="77777777" w:rsidR="005526E6" w:rsidRPr="00F43707" w:rsidRDefault="005526E6" w:rsidP="005526E6">
      <w:pPr>
        <w:pStyle w:val="FormText"/>
      </w:pPr>
      <w:r w:rsidRPr="00F43707">
        <w:t xml:space="preserve">(name, </w:t>
      </w:r>
      <w:r w:rsidRPr="00F43707">
        <w:rPr>
          <w:rStyle w:val="charItals"/>
        </w:rPr>
        <w:t xml:space="preserve">address and telephone number of party or solicitor to whom documents are to be produced </w:t>
      </w:r>
      <w:r w:rsidRPr="00F43707">
        <w:t>)</w:t>
      </w:r>
    </w:p>
    <w:p w14:paraId="54F08122" w14:textId="77777777" w:rsidR="005526E6" w:rsidRPr="00F43707" w:rsidRDefault="005526E6" w:rsidP="005526E6">
      <w:pPr>
        <w:pStyle w:val="FormText"/>
      </w:pPr>
    </w:p>
    <w:p w14:paraId="0B3B386B" w14:textId="77777777" w:rsidR="00416398" w:rsidRPr="00F43707" w:rsidRDefault="00416398" w:rsidP="005526E6">
      <w:pPr>
        <w:pStyle w:val="FormText"/>
      </w:pPr>
    </w:p>
    <w:p w14:paraId="7BFA6958" w14:textId="50A85492" w:rsidR="00416398" w:rsidRPr="00F43707" w:rsidRDefault="00416398">
      <w:pPr>
        <w:rPr>
          <w:sz w:val="4"/>
          <w:szCs w:val="4"/>
        </w:rPr>
      </w:pPr>
      <w:r w:rsidRPr="00F43707">
        <w:rPr>
          <w:sz w:val="4"/>
          <w:szCs w:val="4"/>
        </w:rPr>
        <w:br w:type="page"/>
      </w:r>
    </w:p>
    <w:p w14:paraId="1918E22A" w14:textId="77777777" w:rsidR="005526E6" w:rsidRPr="00F43707" w:rsidRDefault="005526E6" w:rsidP="005526E6">
      <w:pPr>
        <w:pStyle w:val="FormHeading"/>
      </w:pPr>
      <w:r w:rsidRPr="00F43707">
        <w:lastRenderedPageBreak/>
        <w:t>Notes</w:t>
      </w:r>
    </w:p>
    <w:p w14:paraId="6AA93428" w14:textId="77777777" w:rsidR="005526E6" w:rsidRPr="00F43707" w:rsidRDefault="005526E6" w:rsidP="005526E6">
      <w:pPr>
        <w:spacing w:before="120"/>
        <w:rPr>
          <w:rFonts w:ascii="Arial" w:hAnsi="Arial" w:cs="Arial"/>
          <w:b/>
          <w:bCs/>
          <w:sz w:val="20"/>
        </w:rPr>
      </w:pPr>
      <w:r w:rsidRPr="00F43707">
        <w:rPr>
          <w:rFonts w:ascii="Arial" w:hAnsi="Arial" w:cs="Arial"/>
          <w:b/>
          <w:bCs/>
          <w:sz w:val="20"/>
        </w:rPr>
        <w:t>What documents must be produced?</w:t>
      </w:r>
    </w:p>
    <w:p w14:paraId="7842C6A2" w14:textId="77777777" w:rsidR="005526E6" w:rsidRPr="00F43707" w:rsidRDefault="005526E6" w:rsidP="00416398">
      <w:pPr>
        <w:pStyle w:val="FormText"/>
        <w:spacing w:after="120"/>
      </w:pPr>
      <w:r w:rsidRPr="00F43707">
        <w:t>You only need to produce documents that relate to a matter in issue in the proceeding, that are in your possession and that you could be required to produce at the trial of the proceeding. (see r 660 (3)).</w:t>
      </w:r>
    </w:p>
    <w:p w14:paraId="34CB2878" w14:textId="77777777" w:rsidR="005526E6" w:rsidRPr="00F43707" w:rsidRDefault="005526E6" w:rsidP="005526E6">
      <w:pPr>
        <w:spacing w:before="120"/>
        <w:rPr>
          <w:rFonts w:ascii="Arial" w:hAnsi="Arial" w:cs="Arial"/>
          <w:b/>
          <w:bCs/>
          <w:sz w:val="20"/>
        </w:rPr>
      </w:pPr>
      <w:r w:rsidRPr="00F43707">
        <w:rPr>
          <w:rFonts w:ascii="Arial" w:hAnsi="Arial" w:cs="Arial"/>
          <w:b/>
          <w:bCs/>
          <w:sz w:val="20"/>
        </w:rPr>
        <w:t>Can copies be produced?</w:t>
      </w:r>
    </w:p>
    <w:p w14:paraId="70DC418F" w14:textId="77777777" w:rsidR="005526E6" w:rsidRPr="00F43707" w:rsidRDefault="005526E6" w:rsidP="00416398">
      <w:pPr>
        <w:pStyle w:val="FormText"/>
        <w:spacing w:after="120"/>
      </w:pPr>
      <w:r w:rsidRPr="00F43707">
        <w:t>Legible copies of documents may be produced instead of the original documents.</w:t>
      </w:r>
    </w:p>
    <w:p w14:paraId="4CCBED1B" w14:textId="77777777" w:rsidR="005526E6" w:rsidRPr="00F43707" w:rsidRDefault="005526E6" w:rsidP="005526E6">
      <w:pPr>
        <w:spacing w:before="120"/>
        <w:rPr>
          <w:rFonts w:ascii="Arial" w:hAnsi="Arial" w:cs="Arial"/>
          <w:b/>
          <w:bCs/>
          <w:sz w:val="20"/>
        </w:rPr>
      </w:pPr>
      <w:r w:rsidRPr="00F43707">
        <w:rPr>
          <w:rFonts w:ascii="Arial" w:hAnsi="Arial" w:cs="Arial"/>
          <w:b/>
          <w:bCs/>
          <w:sz w:val="20"/>
        </w:rPr>
        <w:t>What happens if you do not produce the documents?</w:t>
      </w:r>
    </w:p>
    <w:p w14:paraId="4653FCD9" w14:textId="77777777" w:rsidR="005526E6" w:rsidRPr="00F43707" w:rsidRDefault="005526E6" w:rsidP="00416398">
      <w:pPr>
        <w:pStyle w:val="FormText"/>
        <w:spacing w:after="120"/>
      </w:pPr>
      <w:r w:rsidRPr="00F43707">
        <w:t>If you do not produce the documents, the applicant may apply to the Court for orders in relation to the failure.</w:t>
      </w:r>
    </w:p>
    <w:p w14:paraId="1F17FB15" w14:textId="77777777" w:rsidR="005526E6" w:rsidRPr="00F43707" w:rsidRDefault="005526E6" w:rsidP="005526E6">
      <w:pPr>
        <w:spacing w:before="120"/>
        <w:rPr>
          <w:rFonts w:ascii="Arial" w:hAnsi="Arial" w:cs="Arial"/>
          <w:b/>
          <w:bCs/>
          <w:sz w:val="20"/>
        </w:rPr>
      </w:pPr>
      <w:r w:rsidRPr="00F43707">
        <w:rPr>
          <w:rFonts w:ascii="Arial" w:hAnsi="Arial" w:cs="Arial"/>
          <w:b/>
          <w:bCs/>
          <w:sz w:val="20"/>
        </w:rPr>
        <w:t>Can the produced documents be copied?</w:t>
      </w:r>
    </w:p>
    <w:p w14:paraId="76081DD5" w14:textId="77777777" w:rsidR="005526E6" w:rsidRPr="00F43707" w:rsidRDefault="005526E6" w:rsidP="00416398">
      <w:pPr>
        <w:pStyle w:val="FormText"/>
        <w:spacing w:after="120"/>
      </w:pPr>
      <w:r w:rsidRPr="00F43707">
        <w:t>The applicant or the applicant’s solicitor may copy the documents produced unless you object.  If you object, the applicant may apply to the Court for orders in relation to the objection.</w:t>
      </w:r>
    </w:p>
    <w:p w14:paraId="306D5FFA" w14:textId="77777777" w:rsidR="005526E6" w:rsidRPr="00F43707" w:rsidRDefault="005526E6" w:rsidP="005526E6">
      <w:pPr>
        <w:spacing w:before="120"/>
        <w:rPr>
          <w:rFonts w:ascii="Arial" w:hAnsi="Arial" w:cs="Arial"/>
          <w:b/>
          <w:bCs/>
          <w:sz w:val="20"/>
        </w:rPr>
      </w:pPr>
      <w:r w:rsidRPr="00F43707">
        <w:rPr>
          <w:rFonts w:ascii="Arial" w:hAnsi="Arial" w:cs="Arial"/>
          <w:b/>
          <w:bCs/>
          <w:sz w:val="20"/>
        </w:rPr>
        <w:t>Can application be made for this notice to be amended or set aside?</w:t>
      </w:r>
    </w:p>
    <w:p w14:paraId="6F07CD5D" w14:textId="77777777" w:rsidR="005526E6" w:rsidRPr="00F43707" w:rsidRDefault="005526E6" w:rsidP="00416398">
      <w:pPr>
        <w:pStyle w:val="FormText"/>
      </w:pPr>
      <w:r w:rsidRPr="00F43707">
        <w:t>You may apply to the Court to have this notice amended or set aside not later than 14 days after the day it was served on you.</w:t>
      </w:r>
    </w:p>
    <w:p w14:paraId="195E56EF" w14:textId="77777777" w:rsidR="005526E6" w:rsidRPr="00F43707" w:rsidRDefault="005526E6" w:rsidP="00416398">
      <w:pPr>
        <w:pStyle w:val="FormNote"/>
        <w:spacing w:after="120"/>
      </w:pPr>
      <w:r w:rsidRPr="00F43707">
        <w:rPr>
          <w:i/>
          <w:iCs/>
        </w:rPr>
        <w:t>Note</w:t>
      </w:r>
      <w:r w:rsidRPr="00F43707">
        <w:rPr>
          <w:i/>
          <w:iCs/>
        </w:rPr>
        <w:tab/>
      </w:r>
      <w:r w:rsidRPr="00F43707">
        <w:t>See r 663 (Notice for non-party production—application to set aside).</w:t>
      </w:r>
    </w:p>
    <w:p w14:paraId="5339C2E6" w14:textId="77777777" w:rsidR="005526E6" w:rsidRPr="00F43707" w:rsidRDefault="005526E6" w:rsidP="005526E6">
      <w:pPr>
        <w:spacing w:before="120"/>
        <w:rPr>
          <w:rFonts w:ascii="Arial" w:hAnsi="Arial" w:cs="Arial"/>
          <w:b/>
          <w:bCs/>
          <w:sz w:val="20"/>
        </w:rPr>
      </w:pPr>
      <w:r w:rsidRPr="00F43707">
        <w:rPr>
          <w:rFonts w:ascii="Arial" w:hAnsi="Arial" w:cs="Arial"/>
          <w:b/>
          <w:bCs/>
          <w:sz w:val="20"/>
        </w:rPr>
        <w:t>How can production of document be objected to?</w:t>
      </w:r>
    </w:p>
    <w:p w14:paraId="69F6D49C" w14:textId="77777777" w:rsidR="005526E6" w:rsidRPr="00F43707" w:rsidRDefault="005526E6" w:rsidP="005526E6">
      <w:pPr>
        <w:pStyle w:val="FormText"/>
      </w:pPr>
      <w:r w:rsidRPr="00F43707">
        <w:t>If you claim that any document is privileged from production or otherwise object to its production, you must file in the Court an affidavit stating—</w:t>
      </w:r>
    </w:p>
    <w:p w14:paraId="3D474375" w14:textId="77777777" w:rsidR="005526E6" w:rsidRPr="00F43707" w:rsidRDefault="005526E6" w:rsidP="005526E6">
      <w:pPr>
        <w:pStyle w:val="FormTextNumbered"/>
      </w:pPr>
      <w:r w:rsidRPr="00F43707">
        <w:t>(a)</w:t>
      </w:r>
      <w:r w:rsidRPr="00F43707">
        <w:tab/>
        <w:t>the document that you object to producing; and</w:t>
      </w:r>
    </w:p>
    <w:p w14:paraId="71F3B0B9" w14:textId="77777777" w:rsidR="005526E6" w:rsidRPr="00F43707" w:rsidRDefault="005526E6" w:rsidP="005526E6">
      <w:pPr>
        <w:pStyle w:val="FormTextNumbered"/>
      </w:pPr>
      <w:r w:rsidRPr="00F43707">
        <w:t>(b)</w:t>
      </w:r>
      <w:r w:rsidRPr="00F43707">
        <w:tab/>
        <w:t>the reason you claim privilege from production or otherwise object to the document being produced.</w:t>
      </w:r>
    </w:p>
    <w:p w14:paraId="2CCFA584" w14:textId="77777777" w:rsidR="005526E6" w:rsidRPr="00F43707" w:rsidRDefault="005526E6" w:rsidP="00416398">
      <w:pPr>
        <w:pStyle w:val="FormText"/>
        <w:spacing w:after="120"/>
      </w:pPr>
      <w:r w:rsidRPr="00F43707">
        <w:t>You must also serve a stamped copy of the affidavit on the applicant.</w:t>
      </w:r>
    </w:p>
    <w:p w14:paraId="350D799E" w14:textId="77777777" w:rsidR="005526E6" w:rsidRPr="00F43707" w:rsidRDefault="005526E6" w:rsidP="005526E6">
      <w:pPr>
        <w:pStyle w:val="FormText"/>
        <w:keepNext/>
      </w:pPr>
      <w:r w:rsidRPr="00F43707">
        <w:lastRenderedPageBreak/>
        <w:t>You need not produce the document and you or the applicant may apply to the Court for orders in relation to the claim or objection.</w:t>
      </w:r>
    </w:p>
    <w:p w14:paraId="60FF72DF" w14:textId="77777777" w:rsidR="005526E6" w:rsidRPr="00F43707" w:rsidRDefault="005526E6" w:rsidP="005526E6">
      <w:pPr>
        <w:pStyle w:val="FormNote"/>
        <w:keepNext/>
      </w:pPr>
      <w:r w:rsidRPr="00F43707">
        <w:rPr>
          <w:i/>
          <w:iCs/>
        </w:rPr>
        <w:t>Note 1</w:t>
      </w:r>
      <w:r w:rsidRPr="00F43707">
        <w:rPr>
          <w:i/>
          <w:iCs/>
        </w:rPr>
        <w:tab/>
      </w:r>
      <w:r w:rsidRPr="00F43707">
        <w:t>See r 664 (Notice for non-party production—privilege or objection).</w:t>
      </w:r>
    </w:p>
    <w:p w14:paraId="42E6B1FF" w14:textId="77777777" w:rsidR="005526E6" w:rsidRPr="00F43707" w:rsidRDefault="005526E6" w:rsidP="00416398">
      <w:pPr>
        <w:pStyle w:val="FormNote"/>
        <w:spacing w:after="120"/>
      </w:pPr>
      <w:r w:rsidRPr="00F43707">
        <w:rPr>
          <w:i/>
          <w:iCs/>
        </w:rPr>
        <w:t>Note 2</w:t>
      </w:r>
      <w:r w:rsidRPr="00F43707">
        <w:rPr>
          <w:i/>
          <w:iCs/>
        </w:rPr>
        <w:tab/>
      </w:r>
      <w:r w:rsidRPr="00F43707">
        <w:t xml:space="preserve">The </w:t>
      </w:r>
      <w:r w:rsidRPr="00F43707">
        <w:rPr>
          <w:i/>
          <w:iCs/>
        </w:rPr>
        <w:t>Court Procedures Rules 2006</w:t>
      </w:r>
      <w:r w:rsidRPr="00F43707">
        <w:t>, pt 6.2 (Applications in proceedings) applies to an application for orders in relation to the claim or objection.</w:t>
      </w:r>
    </w:p>
    <w:p w14:paraId="27476D70" w14:textId="77777777" w:rsidR="005526E6" w:rsidRPr="00F43707" w:rsidRDefault="005526E6" w:rsidP="005526E6">
      <w:pPr>
        <w:spacing w:before="120"/>
        <w:rPr>
          <w:rFonts w:ascii="Arial" w:hAnsi="Arial" w:cs="Arial"/>
          <w:b/>
          <w:bCs/>
          <w:sz w:val="20"/>
        </w:rPr>
      </w:pPr>
      <w:r w:rsidRPr="00F43707">
        <w:rPr>
          <w:rFonts w:ascii="Arial" w:hAnsi="Arial" w:cs="Arial"/>
          <w:b/>
          <w:bCs/>
          <w:sz w:val="20"/>
        </w:rPr>
        <w:t>Are you entitled to expenses for the production?</w:t>
      </w:r>
    </w:p>
    <w:p w14:paraId="7A3E2771" w14:textId="77777777" w:rsidR="005526E6" w:rsidRPr="00F43707" w:rsidRDefault="005526E6" w:rsidP="005526E6">
      <w:pPr>
        <w:pStyle w:val="FormText"/>
      </w:pPr>
      <w:r w:rsidRPr="00F43707">
        <w:t xml:space="preserve">Any expenses reasonably incurred by you in complying with this notice must be paid by the applicant.  If you have not been paid an amount that you consider adequate to cover the expenses reasonably incurred (or expected to be reasonably incurred) in complying with this notice, you may apply to the Court to decide the amount that the applicant is to pay you.  Before making an application to the Court, you must give the applicant 7 </w:t>
      </w:r>
      <w:proofErr w:type="spellStart"/>
      <w:r w:rsidRPr="00F43707">
        <w:t>days notice</w:t>
      </w:r>
      <w:proofErr w:type="spellEnd"/>
      <w:r w:rsidRPr="00F43707">
        <w:t xml:space="preserve"> of your intention to make the application.</w:t>
      </w:r>
    </w:p>
    <w:p w14:paraId="3D7C1E60" w14:textId="2DC3459B" w:rsidR="005526E6" w:rsidRPr="00F43707" w:rsidRDefault="005526E6" w:rsidP="00416398">
      <w:pPr>
        <w:pStyle w:val="FormNote"/>
        <w:spacing w:after="120"/>
      </w:pPr>
      <w:r w:rsidRPr="00F43707">
        <w:rPr>
          <w:i/>
          <w:iCs/>
        </w:rPr>
        <w:t>Note</w:t>
      </w:r>
      <w:r w:rsidRPr="00F43707">
        <w:rPr>
          <w:i/>
          <w:iCs/>
        </w:rPr>
        <w:tab/>
      </w:r>
      <w:r w:rsidRPr="00F43707">
        <w:t>See r 667 (Notice for non-party production—costs).</w:t>
      </w:r>
    </w:p>
    <w:p w14:paraId="5025ACA4" w14:textId="505CF508" w:rsidR="00416398" w:rsidRPr="00F43707" w:rsidRDefault="00416398">
      <w:pPr>
        <w:rPr>
          <w:sz w:val="4"/>
          <w:szCs w:val="4"/>
        </w:rPr>
      </w:pPr>
      <w:r w:rsidRPr="00F43707">
        <w:rPr>
          <w:sz w:val="4"/>
          <w:szCs w:val="4"/>
        </w:rPr>
        <w:br w:type="page"/>
      </w:r>
    </w:p>
    <w:p w14:paraId="484CA6A3" w14:textId="4FEC0D33" w:rsidR="005526E6" w:rsidRPr="00F43707" w:rsidRDefault="005526E6" w:rsidP="005526E6">
      <w:pPr>
        <w:pStyle w:val="FormHeading"/>
      </w:pPr>
      <w:r w:rsidRPr="00F43707">
        <w:lastRenderedPageBreak/>
        <w:t>Notice to other party</w:t>
      </w:r>
    </w:p>
    <w:p w14:paraId="3FA195CE" w14:textId="77777777" w:rsidR="005526E6" w:rsidRPr="00F43707" w:rsidRDefault="005526E6" w:rsidP="005526E6">
      <w:pPr>
        <w:pStyle w:val="FormText"/>
      </w:pPr>
      <w:r w:rsidRPr="00F43707">
        <w:t>(</w:t>
      </w:r>
      <w:r w:rsidRPr="00F43707">
        <w:rPr>
          <w:rStyle w:val="charItals"/>
        </w:rPr>
        <w:t>If a copy of the notice is also to be served on another party under r 661 (3))</w:t>
      </w:r>
    </w:p>
    <w:p w14:paraId="34FCCA77" w14:textId="77777777" w:rsidR="005526E6" w:rsidRPr="00F43707" w:rsidRDefault="005526E6" w:rsidP="005526E6">
      <w:pPr>
        <w:pStyle w:val="FormText"/>
      </w:pPr>
      <w:r w:rsidRPr="00F43707">
        <w:t>To (</w:t>
      </w:r>
      <w:r w:rsidRPr="00F43707">
        <w:rPr>
          <w:rStyle w:val="charItals"/>
        </w:rPr>
        <w:t>name of other party</w:t>
      </w:r>
      <w:r w:rsidRPr="00F43707">
        <w:t>) of (</w:t>
      </w:r>
      <w:r w:rsidRPr="00F43707">
        <w:rPr>
          <w:rStyle w:val="charItals"/>
        </w:rPr>
        <w:t>address</w:t>
      </w:r>
      <w:r w:rsidRPr="00F43707">
        <w:t>):</w:t>
      </w:r>
    </w:p>
    <w:p w14:paraId="60F00DC5" w14:textId="77777777" w:rsidR="005526E6" w:rsidRPr="00F43707" w:rsidRDefault="005526E6" w:rsidP="005526E6">
      <w:pPr>
        <w:pStyle w:val="FormTextNumbered"/>
      </w:pPr>
      <w:r w:rsidRPr="00F43707">
        <w:t>1.</w:t>
      </w:r>
      <w:r w:rsidRPr="00F43707">
        <w:tab/>
        <w:t>You may apply to the Court to have this notice amended or set aside not later than 14 days after the day this notice is served on the respondent to the notice.</w:t>
      </w:r>
    </w:p>
    <w:p w14:paraId="744D36E6" w14:textId="77777777" w:rsidR="005526E6" w:rsidRPr="00F43707" w:rsidRDefault="005526E6" w:rsidP="005526E6">
      <w:pPr>
        <w:pStyle w:val="FormNote"/>
      </w:pPr>
      <w:r w:rsidRPr="00F43707">
        <w:rPr>
          <w:i/>
        </w:rPr>
        <w:t>Note</w:t>
      </w:r>
      <w:r w:rsidRPr="00F43707">
        <w:rPr>
          <w:iCs/>
        </w:rPr>
        <w:tab/>
      </w:r>
      <w:r w:rsidRPr="00F43707">
        <w:t>See r 663 (Notice for non-party production—application to set aside).</w:t>
      </w:r>
    </w:p>
    <w:p w14:paraId="51400AD1" w14:textId="77777777" w:rsidR="005526E6" w:rsidRPr="00F43707" w:rsidRDefault="005526E6" w:rsidP="005526E6">
      <w:pPr>
        <w:pStyle w:val="FormTextNumbered"/>
      </w:pPr>
      <w:r w:rsidRPr="00F43707">
        <w:t>2</w:t>
      </w:r>
      <w:r w:rsidRPr="00F43707">
        <w:tab/>
        <w:t>If you claim that a document is privileged from production or otherwise object to production, you must give notice of the objection to the applicant for the notice and, if required by the applicant, file in the Court an affidavit stating—</w:t>
      </w:r>
    </w:p>
    <w:p w14:paraId="20EBD81B" w14:textId="77777777" w:rsidR="005526E6" w:rsidRPr="00F43707" w:rsidRDefault="005526E6" w:rsidP="005526E6">
      <w:pPr>
        <w:pStyle w:val="FormTextParagraph"/>
      </w:pPr>
      <w:r w:rsidRPr="00F43707">
        <w:t>(a)</w:t>
      </w:r>
      <w:r w:rsidRPr="00F43707">
        <w:tab/>
        <w:t>the document that you object to producing; and</w:t>
      </w:r>
    </w:p>
    <w:p w14:paraId="12CE5808" w14:textId="77777777" w:rsidR="005526E6" w:rsidRPr="00F43707" w:rsidRDefault="005526E6" w:rsidP="005526E6">
      <w:pPr>
        <w:pStyle w:val="FormTextParagraph"/>
      </w:pPr>
      <w:r w:rsidRPr="00F43707">
        <w:t>(b)</w:t>
      </w:r>
      <w:r w:rsidRPr="00F43707">
        <w:tab/>
        <w:t>the reason you claim privilege from production or otherwise object to the document being produced.</w:t>
      </w:r>
    </w:p>
    <w:p w14:paraId="1113E4AE" w14:textId="77777777" w:rsidR="005526E6" w:rsidRPr="00F43707" w:rsidRDefault="005526E6" w:rsidP="005526E6">
      <w:pPr>
        <w:pStyle w:val="FormText"/>
      </w:pPr>
      <w:r w:rsidRPr="00F43707">
        <w:t>You must also serve a stamped copy of the affidavit on the applicant.</w:t>
      </w:r>
    </w:p>
    <w:p w14:paraId="43389C69" w14:textId="77777777" w:rsidR="005526E6" w:rsidRPr="00F43707" w:rsidRDefault="005526E6" w:rsidP="005526E6">
      <w:pPr>
        <w:pStyle w:val="FormText"/>
      </w:pPr>
      <w:r w:rsidRPr="00F43707">
        <w:t>You may apply to the Court for orders in relation to the claim or objection.</w:t>
      </w:r>
    </w:p>
    <w:p w14:paraId="6DD540A2" w14:textId="77777777" w:rsidR="005526E6" w:rsidRPr="00F43707" w:rsidRDefault="005526E6" w:rsidP="005526E6">
      <w:pPr>
        <w:pStyle w:val="FormNote"/>
      </w:pPr>
      <w:r w:rsidRPr="00F43707">
        <w:rPr>
          <w:i/>
        </w:rPr>
        <w:t>Note 1</w:t>
      </w:r>
      <w:r w:rsidRPr="00F43707">
        <w:rPr>
          <w:iCs/>
        </w:rPr>
        <w:tab/>
      </w:r>
      <w:r w:rsidRPr="00F43707">
        <w:t>See r 664 (Notice for non-party production—privilege or objection).</w:t>
      </w:r>
    </w:p>
    <w:p w14:paraId="291D748C" w14:textId="77777777" w:rsidR="005526E6" w:rsidRPr="00F43707" w:rsidRDefault="005526E6" w:rsidP="005526E6">
      <w:pPr>
        <w:pStyle w:val="FormNote"/>
      </w:pPr>
      <w:r w:rsidRPr="00F43707">
        <w:rPr>
          <w:i/>
        </w:rPr>
        <w:t>Note 2</w:t>
      </w:r>
      <w:r w:rsidRPr="00F43707">
        <w:rPr>
          <w:iCs/>
        </w:rPr>
        <w:tab/>
      </w:r>
      <w:r w:rsidRPr="00F43707">
        <w:t xml:space="preserve">The </w:t>
      </w:r>
      <w:r w:rsidRPr="00F43707">
        <w:rPr>
          <w:iCs/>
        </w:rPr>
        <w:t>Court Procedures Rules 2006</w:t>
      </w:r>
      <w:r w:rsidRPr="00F43707">
        <w:t>, pt 6.2 (Applications in proceedings) applies to an application for orders in relation to the claim or objection.</w:t>
      </w:r>
    </w:p>
    <w:p w14:paraId="6A0CF5B3" w14:textId="77777777" w:rsidR="005526E6" w:rsidRPr="00F43707" w:rsidRDefault="005526E6" w:rsidP="005526E6">
      <w:pPr>
        <w:pStyle w:val="FormText"/>
      </w:pPr>
    </w:p>
    <w:p w14:paraId="241BCB12" w14:textId="77777777" w:rsidR="007D3B15" w:rsidRPr="00F43707" w:rsidRDefault="007D3B15" w:rsidP="005071CA">
      <w:pPr>
        <w:pStyle w:val="FormText"/>
        <w:spacing w:after="480"/>
        <w:jc w:val="right"/>
        <w:rPr>
          <w:i/>
          <w:iCs/>
          <w:lang w:val="en-US"/>
        </w:rPr>
      </w:pPr>
      <w:r w:rsidRPr="00F43707">
        <w:rPr>
          <w:i/>
          <w:iCs/>
          <w:lang w:val="en-US"/>
        </w:rPr>
        <w:t>(seal or stamp of the Court)</w:t>
      </w:r>
    </w:p>
    <w:p w14:paraId="212FE5F1" w14:textId="77777777" w:rsidR="007D3B15" w:rsidRPr="00F43707" w:rsidRDefault="007D3B15" w:rsidP="00416398">
      <w:pPr>
        <w:pStyle w:val="FormText"/>
        <w:rPr>
          <w:lang w:val="en-US"/>
        </w:rPr>
      </w:pPr>
      <w:r w:rsidRPr="00F43707">
        <w:rPr>
          <w:lang w:val="en-US"/>
        </w:rPr>
        <w:t>Date:</w:t>
      </w:r>
    </w:p>
    <w:p w14:paraId="45951582" w14:textId="77777777" w:rsidR="007D3B15" w:rsidRPr="00F43707" w:rsidRDefault="007D3B15" w:rsidP="00416398">
      <w:pPr>
        <w:pStyle w:val="FormText"/>
        <w:rPr>
          <w:lang w:val="en-US"/>
        </w:rPr>
      </w:pPr>
    </w:p>
    <w:p w14:paraId="0366F698" w14:textId="77777777" w:rsidR="007D3B15" w:rsidRPr="00F43707" w:rsidRDefault="007D3B15" w:rsidP="00416398">
      <w:pPr>
        <w:pStyle w:val="FormText"/>
        <w:rPr>
          <w:sz w:val="22"/>
          <w:szCs w:val="22"/>
          <w:lang w:val="en-US"/>
        </w:rPr>
      </w:pPr>
      <w:r w:rsidRPr="00F43707">
        <w:rPr>
          <w:lang w:val="en-US"/>
        </w:rPr>
        <w:t>Issued at the request of (name of party), whose address for service is</w:t>
      </w:r>
      <w:r w:rsidRPr="00F43707">
        <w:rPr>
          <w:sz w:val="22"/>
          <w:szCs w:val="22"/>
          <w:lang w:val="en-US"/>
        </w:rPr>
        <w:t>:</w:t>
      </w:r>
    </w:p>
    <w:p w14:paraId="4495B78D" w14:textId="77777777" w:rsidR="00416398" w:rsidRPr="00F43707" w:rsidRDefault="00416398" w:rsidP="00416398">
      <w:pPr>
        <w:pStyle w:val="FormText"/>
        <w:rPr>
          <w:sz w:val="22"/>
          <w:szCs w:val="22"/>
          <w:lang w:val="en-US"/>
        </w:rPr>
      </w:pPr>
    </w:p>
    <w:p w14:paraId="22D7D9AE" w14:textId="77777777" w:rsidR="00416398" w:rsidRPr="00F43707" w:rsidRDefault="00416398" w:rsidP="00416398">
      <w:pPr>
        <w:widowControl w:val="0"/>
        <w:autoSpaceDE w:val="0"/>
        <w:autoSpaceDN w:val="0"/>
        <w:adjustRightInd w:val="0"/>
        <w:rPr>
          <w:sz w:val="22"/>
          <w:szCs w:val="22"/>
          <w:lang w:val="en-US"/>
        </w:rPr>
      </w:pPr>
    </w:p>
    <w:p w14:paraId="3229C26C" w14:textId="1102C0D8" w:rsidR="00AF02CC" w:rsidRPr="00F43707" w:rsidRDefault="00AF02CC" w:rsidP="00416398">
      <w:pPr>
        <w:sectPr w:rsidR="00AF02CC" w:rsidRPr="00F43707">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cols w:space="720"/>
          <w:titlePg/>
          <w:docGrid w:linePitch="78"/>
        </w:sectPr>
      </w:pPr>
    </w:p>
    <w:p w14:paraId="07146854" w14:textId="77777777" w:rsidR="00AF02CC" w:rsidRPr="00F43707" w:rsidRDefault="00AF02CC" w:rsidP="00AF02CC"/>
    <w:sectPr w:rsidR="00AF02CC" w:rsidRPr="00F43707" w:rsidSect="003B09D1">
      <w:footerReference w:type="default" r:id="rId14"/>
      <w:footerReference w:type="first" r:id="rId15"/>
      <w:type w:val="continuous"/>
      <w:pgSz w:w="11907" w:h="16839"/>
      <w:pgMar w:top="3000" w:right="1900" w:bottom="2500" w:left="2300" w:header="2480" w:footer="2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F5B2" w14:textId="77777777" w:rsidR="003A1A5F" w:rsidRDefault="003A1A5F">
      <w:r>
        <w:separator/>
      </w:r>
    </w:p>
  </w:endnote>
  <w:endnote w:type="continuationSeparator" w:id="0">
    <w:p w14:paraId="312F2408" w14:textId="77777777" w:rsidR="003A1A5F" w:rsidRDefault="003A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A4FB" w14:textId="77777777" w:rsidR="000E5FA4" w:rsidRDefault="000E5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1292"/>
      <w:gridCol w:w="5224"/>
      <w:gridCol w:w="1191"/>
    </w:tblGrid>
    <w:tr w:rsidR="00360532" w:rsidRPr="00DA173D" w14:paraId="312299F6" w14:textId="77777777" w:rsidTr="00F43707">
      <w:sdt>
        <w:sdtPr>
          <w:rPr>
            <w:rFonts w:ascii="Arial" w:hAnsi="Arial" w:cs="Arial"/>
            <w:sz w:val="18"/>
            <w:szCs w:val="18"/>
          </w:rPr>
          <w:alias w:val="Category"/>
          <w:id w:val="1188182940"/>
          <w:placeholder>
            <w:docPart w:val="E2829DAA7BD544ECB8595B549A3B5C24"/>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292" w:type="dxa"/>
              <w:tcBorders>
                <w:top w:val="single" w:sz="4" w:space="0" w:color="auto"/>
                <w:left w:val="nil"/>
                <w:bottom w:val="nil"/>
                <w:right w:val="nil"/>
              </w:tcBorders>
              <w:vAlign w:val="center"/>
            </w:tcPr>
            <w:p w14:paraId="7CD7AA69" w14:textId="716CF0CA" w:rsidR="00360532" w:rsidRPr="00DA173D" w:rsidRDefault="007604F2" w:rsidP="00F4041F">
              <w:pPr>
                <w:spacing w:before="120" w:after="60"/>
                <w:rPr>
                  <w:rFonts w:ascii="Arial" w:hAnsi="Arial" w:cs="Arial"/>
                  <w:sz w:val="18"/>
                  <w:szCs w:val="18"/>
                </w:rPr>
              </w:pPr>
              <w:r>
                <w:rPr>
                  <w:rFonts w:ascii="Arial" w:hAnsi="Arial" w:cs="Arial"/>
                  <w:sz w:val="18"/>
                  <w:szCs w:val="18"/>
                </w:rPr>
                <w:t>AF2023-9</w:t>
              </w:r>
            </w:p>
          </w:tc>
        </w:sdtContent>
      </w:sdt>
      <w:tc>
        <w:tcPr>
          <w:tcW w:w="5224" w:type="dxa"/>
          <w:tcBorders>
            <w:top w:val="single" w:sz="4" w:space="0" w:color="auto"/>
            <w:left w:val="nil"/>
            <w:bottom w:val="nil"/>
            <w:right w:val="nil"/>
          </w:tcBorders>
          <w:vAlign w:val="center"/>
        </w:tcPr>
        <w:p w14:paraId="78B16C70" w14:textId="77777777" w:rsidR="00360532" w:rsidRPr="00DA173D" w:rsidRDefault="00360532" w:rsidP="00FF78A1">
          <w:pPr>
            <w:spacing w:before="120" w:after="60"/>
            <w:jc w:val="center"/>
            <w:rPr>
              <w:rFonts w:ascii="Arial" w:hAnsi="Arial" w:cs="Arial"/>
              <w:sz w:val="18"/>
              <w:szCs w:val="18"/>
            </w:rPr>
          </w:pPr>
          <w:r>
            <w:rPr>
              <w:rFonts w:ascii="Arial" w:hAnsi="Arial" w:cs="Arial"/>
              <w:sz w:val="18"/>
              <w:szCs w:val="18"/>
            </w:rPr>
            <w:t xml:space="preserve">Form </w:t>
          </w:r>
          <w:sdt>
            <w:sdtPr>
              <w:rPr>
                <w:rFonts w:ascii="Arial" w:hAnsi="Arial" w:cs="Arial"/>
                <w:sz w:val="18"/>
                <w:szCs w:val="18"/>
              </w:rPr>
              <w:alias w:val="Subject"/>
              <w:id w:val="1188182942"/>
              <w:placeholder>
                <w:docPart w:val="D90A5A0E8B2040818B4F8FFE9D760B1C"/>
              </w:placeholder>
              <w:dataBinding w:prefixMappings="xmlns:ns0='http://purl.org/dc/elements/1.1/' xmlns:ns1='http://schemas.openxmlformats.org/package/2006/metadata/core-properties' " w:xpath="/ns1:coreProperties[1]/ns0:subject[1]" w:storeItemID="{6C3C8BC8-F283-45AE-878A-BAB7291924A1}"/>
              <w:text/>
            </w:sdtPr>
            <w:sdtEndPr/>
            <w:sdtContent>
              <w:r w:rsidR="003A1A5F">
                <w:rPr>
                  <w:rFonts w:ascii="Arial" w:hAnsi="Arial" w:cs="Arial"/>
                  <w:sz w:val="18"/>
                  <w:szCs w:val="18"/>
                </w:rPr>
                <w:t>2.27</w:t>
              </w:r>
            </w:sdtContent>
          </w:sdt>
          <w:r w:rsidRPr="00DA173D">
            <w:rPr>
              <w:rFonts w:ascii="Arial" w:hAnsi="Arial" w:cs="Arial"/>
              <w:sz w:val="18"/>
              <w:szCs w:val="18"/>
            </w:rPr>
            <w:t>—</w:t>
          </w:r>
          <w:sdt>
            <w:sdtPr>
              <w:rPr>
                <w:rFonts w:ascii="Arial" w:hAnsi="Arial" w:cs="Arial"/>
                <w:sz w:val="18"/>
                <w:szCs w:val="18"/>
              </w:rPr>
              <w:alias w:val="Title"/>
              <w:id w:val="1188182945"/>
              <w:placeholder>
                <w:docPart w:val="7A0127B20713487480F39C084C2ABF41"/>
              </w:placeholder>
              <w:dataBinding w:prefixMappings="xmlns:ns0='http://purl.org/dc/elements/1.1/' xmlns:ns1='http://schemas.openxmlformats.org/package/2006/metadata/core-properties' " w:xpath="/ns1:coreProperties[1]/ns0:title[1]" w:storeItemID="{6C3C8BC8-F283-45AE-878A-BAB7291924A1}"/>
              <w:text/>
            </w:sdtPr>
            <w:sdtEndPr/>
            <w:sdtContent>
              <w:r w:rsidR="003A1A5F">
                <w:rPr>
                  <w:rFonts w:ascii="Arial" w:hAnsi="Arial" w:cs="Arial"/>
                  <w:sz w:val="18"/>
                  <w:szCs w:val="18"/>
                </w:rPr>
                <w:t>Notice for non-party production</w:t>
              </w:r>
            </w:sdtContent>
          </w:sdt>
        </w:p>
      </w:tc>
      <w:tc>
        <w:tcPr>
          <w:tcW w:w="1191" w:type="dxa"/>
          <w:tcBorders>
            <w:top w:val="single" w:sz="4" w:space="0" w:color="auto"/>
            <w:left w:val="nil"/>
            <w:bottom w:val="nil"/>
            <w:right w:val="nil"/>
          </w:tcBorders>
          <w:vAlign w:val="center"/>
        </w:tcPr>
        <w:p w14:paraId="4999ECEA" w14:textId="77777777" w:rsidR="00360532" w:rsidRPr="00DA173D" w:rsidRDefault="00360532" w:rsidP="00F4041F">
          <w:pPr>
            <w:spacing w:before="120" w:after="60"/>
            <w:jc w:val="right"/>
            <w:rPr>
              <w:rFonts w:ascii="Arial" w:hAnsi="Arial" w:cs="Arial"/>
              <w:sz w:val="18"/>
              <w:szCs w:val="18"/>
            </w:rPr>
          </w:pPr>
          <w:r w:rsidRPr="00DA173D">
            <w:rPr>
              <w:rFonts w:ascii="Arial" w:hAnsi="Arial" w:cs="Arial"/>
              <w:sz w:val="18"/>
              <w:szCs w:val="18"/>
            </w:rPr>
            <w:t xml:space="preserve">page </w:t>
          </w:r>
          <w:r w:rsidR="00531ECB" w:rsidRPr="00DA173D">
            <w:rPr>
              <w:rStyle w:val="PageNumber"/>
              <w:rFonts w:ascii="Arial" w:hAnsi="Arial" w:cs="Arial"/>
              <w:sz w:val="18"/>
              <w:szCs w:val="18"/>
            </w:rPr>
            <w:fldChar w:fldCharType="begin"/>
          </w:r>
          <w:r w:rsidRPr="00DA173D">
            <w:rPr>
              <w:rStyle w:val="PageNumber"/>
              <w:rFonts w:ascii="Arial" w:hAnsi="Arial" w:cs="Arial"/>
              <w:sz w:val="18"/>
              <w:szCs w:val="18"/>
            </w:rPr>
            <w:instrText xml:space="preserve"> PAGE </w:instrText>
          </w:r>
          <w:r w:rsidR="00531ECB" w:rsidRPr="00DA173D">
            <w:rPr>
              <w:rStyle w:val="PageNumber"/>
              <w:rFonts w:ascii="Arial" w:hAnsi="Arial" w:cs="Arial"/>
              <w:sz w:val="18"/>
              <w:szCs w:val="18"/>
            </w:rPr>
            <w:fldChar w:fldCharType="separate"/>
          </w:r>
          <w:r>
            <w:rPr>
              <w:rStyle w:val="PageNumber"/>
              <w:rFonts w:ascii="Arial" w:hAnsi="Arial" w:cs="Arial"/>
              <w:noProof/>
              <w:sz w:val="18"/>
              <w:szCs w:val="18"/>
            </w:rPr>
            <w:t>5</w:t>
          </w:r>
          <w:r w:rsidR="00531ECB" w:rsidRPr="00DA173D">
            <w:rPr>
              <w:rStyle w:val="PageNumber"/>
              <w:rFonts w:ascii="Arial" w:hAnsi="Arial" w:cs="Arial"/>
              <w:sz w:val="18"/>
              <w:szCs w:val="18"/>
            </w:rPr>
            <w:fldChar w:fldCharType="end"/>
          </w:r>
        </w:p>
      </w:tc>
    </w:tr>
  </w:tbl>
  <w:p w14:paraId="17793AC0" w14:textId="7E8E2171" w:rsidR="00360532" w:rsidRPr="000E5FA4" w:rsidRDefault="000E5FA4" w:rsidP="000E5FA4">
    <w:pPr>
      <w:pStyle w:val="Status"/>
      <w:rPr>
        <w:rFonts w:cs="Arial"/>
      </w:rPr>
    </w:pPr>
    <w:r w:rsidRPr="000E5FA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7C1C" w14:textId="340266F1" w:rsidR="005526E6" w:rsidRDefault="007604F2" w:rsidP="005526E6">
    <w:pPr>
      <w:pBdr>
        <w:top w:val="single" w:sz="4" w:space="1" w:color="auto"/>
      </w:pBdr>
      <w:spacing w:before="240"/>
    </w:pPr>
    <w:r>
      <w:t>F</w:t>
    </w:r>
    <w:r w:rsidR="005526E6">
      <w:t>iled for the (party) by:</w:t>
    </w:r>
    <w:r w:rsidR="005526E6">
      <w:br/>
      <w:t>(</w:t>
    </w:r>
    <w:r w:rsidR="005526E6">
      <w:rPr>
        <w:i/>
        <w:iCs/>
      </w:rPr>
      <w:t>the party’s address for service and telephone number (if any) or</w:t>
    </w:r>
    <w:r w:rsidR="005526E6">
      <w:t xml:space="preserve">, </w:t>
    </w:r>
    <w:r w:rsidR="005526E6">
      <w:rPr>
        <w:i/>
        <w:iCs/>
      </w:rPr>
      <w:t>if the party is represented by a solicitor and the solicitor is the agent of another solicitor, the name and place of business of the other solicitor</w:t>
    </w:r>
    <w:r w:rsidR="005526E6">
      <w:t>)</w:t>
    </w:r>
  </w:p>
  <w:p w14:paraId="28C0D3FE" w14:textId="77777777" w:rsidR="00360532" w:rsidRDefault="00360532">
    <w:pPr>
      <w:rPr>
        <w:sz w:val="16"/>
        <w:szCs w:val="16"/>
      </w:rPr>
    </w:pPr>
  </w:p>
  <w:tbl>
    <w:tblPr>
      <w:tblW w:w="0" w:type="auto"/>
      <w:tblBorders>
        <w:top w:val="single" w:sz="4" w:space="0" w:color="auto"/>
      </w:tblBorders>
      <w:tblLook w:val="0000" w:firstRow="0" w:lastRow="0" w:firstColumn="0" w:lastColumn="0" w:noHBand="0" w:noVBand="0"/>
    </w:tblPr>
    <w:tblGrid>
      <w:gridCol w:w="1292"/>
      <w:gridCol w:w="5225"/>
      <w:gridCol w:w="1190"/>
    </w:tblGrid>
    <w:tr w:rsidR="00360532" w:rsidRPr="00DA173D" w14:paraId="468042DD" w14:textId="77777777">
      <w:sdt>
        <w:sdtPr>
          <w:rPr>
            <w:rFonts w:ascii="Arial" w:hAnsi="Arial" w:cs="Arial"/>
            <w:sz w:val="18"/>
            <w:szCs w:val="18"/>
          </w:rPr>
          <w:alias w:val="Category"/>
          <w:id w:val="1188182929"/>
          <w:placeholder>
            <w:docPart w:val="43AE95B58D044637ABAF72D05982C2BA"/>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308" w:type="dxa"/>
              <w:tcBorders>
                <w:top w:val="single" w:sz="4" w:space="0" w:color="auto"/>
                <w:left w:val="nil"/>
                <w:bottom w:val="nil"/>
                <w:right w:val="nil"/>
              </w:tcBorders>
              <w:vAlign w:val="center"/>
            </w:tcPr>
            <w:p w14:paraId="089188E0" w14:textId="2CAAA38D" w:rsidR="00360532" w:rsidRPr="00DA173D" w:rsidRDefault="007604F2" w:rsidP="00F4041F">
              <w:pPr>
                <w:spacing w:before="120" w:after="60"/>
                <w:rPr>
                  <w:rFonts w:ascii="Arial" w:hAnsi="Arial" w:cs="Arial"/>
                  <w:sz w:val="18"/>
                  <w:szCs w:val="18"/>
                </w:rPr>
              </w:pPr>
              <w:r>
                <w:rPr>
                  <w:rFonts w:ascii="Arial" w:hAnsi="Arial" w:cs="Arial"/>
                  <w:sz w:val="18"/>
                  <w:szCs w:val="18"/>
                </w:rPr>
                <w:t>AF2023-9</w:t>
              </w:r>
            </w:p>
          </w:tc>
        </w:sdtContent>
      </w:sdt>
      <w:tc>
        <w:tcPr>
          <w:tcW w:w="5400" w:type="dxa"/>
          <w:tcBorders>
            <w:top w:val="single" w:sz="4" w:space="0" w:color="auto"/>
            <w:left w:val="nil"/>
            <w:bottom w:val="nil"/>
            <w:right w:val="nil"/>
          </w:tcBorders>
          <w:vAlign w:val="center"/>
        </w:tcPr>
        <w:p w14:paraId="523CA56F" w14:textId="77777777" w:rsidR="00360532" w:rsidRPr="00DA173D" w:rsidRDefault="00360532" w:rsidP="00F4041F">
          <w:pPr>
            <w:spacing w:before="120" w:after="60"/>
            <w:jc w:val="center"/>
            <w:rPr>
              <w:rFonts w:ascii="Arial" w:hAnsi="Arial" w:cs="Arial"/>
              <w:sz w:val="18"/>
              <w:szCs w:val="18"/>
            </w:rPr>
          </w:pPr>
          <w:r w:rsidRPr="00DA173D">
            <w:rPr>
              <w:rFonts w:ascii="Arial" w:hAnsi="Arial" w:cs="Arial"/>
              <w:sz w:val="18"/>
              <w:szCs w:val="18"/>
            </w:rPr>
            <w:t>Approved form under</w:t>
          </w:r>
          <w:r w:rsidRPr="00DA173D">
            <w:rPr>
              <w:rFonts w:ascii="Arial" w:hAnsi="Arial" w:cs="Arial"/>
              <w:sz w:val="18"/>
              <w:szCs w:val="18"/>
            </w:rPr>
            <w:br/>
            <w:t>Court Procedures Act 2004, s 8</w:t>
          </w:r>
        </w:p>
      </w:tc>
      <w:tc>
        <w:tcPr>
          <w:tcW w:w="1215" w:type="dxa"/>
          <w:tcBorders>
            <w:top w:val="single" w:sz="4" w:space="0" w:color="auto"/>
            <w:left w:val="nil"/>
            <w:bottom w:val="nil"/>
            <w:right w:val="nil"/>
          </w:tcBorders>
          <w:vAlign w:val="center"/>
        </w:tcPr>
        <w:p w14:paraId="7BA365AB" w14:textId="77777777" w:rsidR="00360532" w:rsidRPr="00DA173D" w:rsidRDefault="00360532" w:rsidP="00F4041F">
          <w:pPr>
            <w:spacing w:before="120" w:after="60"/>
            <w:jc w:val="right"/>
            <w:rPr>
              <w:rFonts w:ascii="Arial" w:hAnsi="Arial" w:cs="Arial"/>
              <w:sz w:val="18"/>
              <w:szCs w:val="18"/>
            </w:rPr>
          </w:pPr>
          <w:r w:rsidRPr="00DA173D">
            <w:rPr>
              <w:rFonts w:ascii="Arial" w:hAnsi="Arial" w:cs="Arial"/>
              <w:sz w:val="18"/>
              <w:szCs w:val="18"/>
            </w:rPr>
            <w:t xml:space="preserve">page </w:t>
          </w:r>
          <w:r w:rsidR="00531ECB" w:rsidRPr="00DA173D">
            <w:rPr>
              <w:rStyle w:val="PageNumber"/>
              <w:rFonts w:ascii="Arial" w:hAnsi="Arial" w:cs="Arial"/>
              <w:sz w:val="18"/>
              <w:szCs w:val="18"/>
            </w:rPr>
            <w:fldChar w:fldCharType="begin"/>
          </w:r>
          <w:r w:rsidRPr="00DA173D">
            <w:rPr>
              <w:rStyle w:val="PageNumber"/>
              <w:rFonts w:ascii="Arial" w:hAnsi="Arial" w:cs="Arial"/>
              <w:sz w:val="18"/>
              <w:szCs w:val="18"/>
            </w:rPr>
            <w:instrText xml:space="preserve"> PAGE </w:instrText>
          </w:r>
          <w:r w:rsidR="00531ECB" w:rsidRPr="00DA173D">
            <w:rPr>
              <w:rStyle w:val="PageNumber"/>
              <w:rFonts w:ascii="Arial" w:hAnsi="Arial" w:cs="Arial"/>
              <w:sz w:val="18"/>
              <w:szCs w:val="18"/>
            </w:rPr>
            <w:fldChar w:fldCharType="separate"/>
          </w:r>
          <w:r w:rsidR="00DB0A62">
            <w:rPr>
              <w:rStyle w:val="PageNumber"/>
              <w:rFonts w:ascii="Arial" w:hAnsi="Arial" w:cs="Arial"/>
              <w:noProof/>
              <w:sz w:val="18"/>
              <w:szCs w:val="18"/>
            </w:rPr>
            <w:t>2</w:t>
          </w:r>
          <w:r w:rsidR="00531ECB" w:rsidRPr="00DA173D">
            <w:rPr>
              <w:rStyle w:val="PageNumber"/>
              <w:rFonts w:ascii="Arial" w:hAnsi="Arial" w:cs="Arial"/>
              <w:sz w:val="18"/>
              <w:szCs w:val="18"/>
            </w:rPr>
            <w:fldChar w:fldCharType="end"/>
          </w:r>
        </w:p>
      </w:tc>
    </w:tr>
  </w:tbl>
  <w:p w14:paraId="4191E7EF" w14:textId="4E708D91" w:rsidR="00360532" w:rsidRPr="000E5FA4" w:rsidRDefault="000E5FA4" w:rsidP="000E5FA4">
    <w:pPr>
      <w:pStyle w:val="Status"/>
      <w:rPr>
        <w:rFonts w:cs="Arial"/>
      </w:rPr>
    </w:pPr>
    <w:r w:rsidRPr="000E5FA4">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5AA5" w14:textId="77777777" w:rsidR="00360532" w:rsidRDefault="00360532">
    <w:pPr>
      <w:rPr>
        <w:sz w:val="16"/>
        <w:szCs w:val="16"/>
      </w:rPr>
    </w:pPr>
  </w:p>
  <w:tbl>
    <w:tblPr>
      <w:tblW w:w="0" w:type="auto"/>
      <w:tblBorders>
        <w:top w:val="single" w:sz="4" w:space="0" w:color="auto"/>
      </w:tblBorders>
      <w:tblLook w:val="0000" w:firstRow="0" w:lastRow="0" w:firstColumn="0" w:lastColumn="0" w:noHBand="0" w:noVBand="0"/>
    </w:tblPr>
    <w:tblGrid>
      <w:gridCol w:w="1271"/>
      <w:gridCol w:w="5242"/>
      <w:gridCol w:w="1194"/>
    </w:tblGrid>
    <w:tr w:rsidR="00360532" w14:paraId="02937689" w14:textId="77777777">
      <w:tc>
        <w:tcPr>
          <w:tcW w:w="1308" w:type="dxa"/>
          <w:tcBorders>
            <w:top w:val="single" w:sz="4" w:space="0" w:color="auto"/>
            <w:left w:val="nil"/>
            <w:bottom w:val="nil"/>
            <w:right w:val="nil"/>
          </w:tcBorders>
          <w:vAlign w:val="center"/>
        </w:tcPr>
        <w:p w14:paraId="2F7370A4" w14:textId="59F00823" w:rsidR="00360532" w:rsidRDefault="00AE53FA">
          <w:r>
            <w:fldChar w:fldCharType="begin"/>
          </w:r>
          <w:r>
            <w:instrText xml:space="preserve"> KEYWORDS   \* MERGEFORMAT </w:instrText>
          </w:r>
          <w:r>
            <w:fldChar w:fldCharType="separate"/>
          </w:r>
          <w:r w:rsidR="00B825EA">
            <w:t>2</w:t>
          </w:r>
          <w:r>
            <w:fldChar w:fldCharType="end"/>
          </w:r>
        </w:p>
      </w:tc>
      <w:tc>
        <w:tcPr>
          <w:tcW w:w="5400" w:type="dxa"/>
          <w:tcBorders>
            <w:top w:val="single" w:sz="4" w:space="0" w:color="auto"/>
            <w:left w:val="nil"/>
            <w:bottom w:val="nil"/>
            <w:right w:val="nil"/>
          </w:tcBorders>
          <w:vAlign w:val="center"/>
        </w:tcPr>
        <w:p w14:paraId="7AB5116D" w14:textId="551B2C08" w:rsidR="00360532" w:rsidRDefault="00AE53FA" w:rsidP="0036254D">
          <w:pPr>
            <w:jc w:val="center"/>
          </w:pPr>
          <w:r>
            <w:fldChar w:fldCharType="begin"/>
          </w:r>
          <w:r>
            <w:instrText xml:space="preserve"> SUBJECT   \* MERGEFORMAT </w:instrText>
          </w:r>
          <w:r>
            <w:fldChar w:fldCharType="separate"/>
          </w:r>
          <w:r w:rsidR="00B825EA">
            <w:t>2.27</w:t>
          </w:r>
          <w:r>
            <w:fldChar w:fldCharType="end"/>
          </w:r>
          <w:r w:rsidR="00360532">
            <w:t>—</w:t>
          </w:r>
          <w:r>
            <w:fldChar w:fldCharType="begin"/>
          </w:r>
          <w:r>
            <w:instrText xml:space="preserve"> TITLE   \* MERGEFORMAT </w:instrText>
          </w:r>
          <w:r>
            <w:fldChar w:fldCharType="separate"/>
          </w:r>
          <w:r w:rsidR="00B825EA">
            <w:t>Notice for non-party production</w:t>
          </w:r>
          <w:r>
            <w:fldChar w:fldCharType="end"/>
          </w:r>
        </w:p>
      </w:tc>
      <w:tc>
        <w:tcPr>
          <w:tcW w:w="1215" w:type="dxa"/>
          <w:tcBorders>
            <w:top w:val="single" w:sz="4" w:space="0" w:color="auto"/>
            <w:left w:val="nil"/>
            <w:bottom w:val="nil"/>
            <w:right w:val="nil"/>
          </w:tcBorders>
          <w:vAlign w:val="center"/>
        </w:tcPr>
        <w:p w14:paraId="0F6A783D" w14:textId="77777777" w:rsidR="00360532" w:rsidRDefault="00360532">
          <w:pPr>
            <w:jc w:val="right"/>
          </w:pPr>
          <w:r>
            <w:t xml:space="preserve">page </w:t>
          </w:r>
          <w:r w:rsidR="00531ECB">
            <w:rPr>
              <w:rStyle w:val="PageNumber"/>
            </w:rPr>
            <w:fldChar w:fldCharType="begin"/>
          </w:r>
          <w:r>
            <w:rPr>
              <w:rStyle w:val="PageNumber"/>
            </w:rPr>
            <w:instrText xml:space="preserve"> PAGE </w:instrText>
          </w:r>
          <w:r w:rsidR="00531ECB">
            <w:rPr>
              <w:rStyle w:val="PageNumber"/>
            </w:rPr>
            <w:fldChar w:fldCharType="separate"/>
          </w:r>
          <w:r>
            <w:rPr>
              <w:rStyle w:val="PageNumber"/>
              <w:noProof/>
            </w:rPr>
            <w:t>1</w:t>
          </w:r>
          <w:r w:rsidR="00531ECB">
            <w:rPr>
              <w:rStyle w:val="PageNumber"/>
            </w:rPr>
            <w:fldChar w:fldCharType="end"/>
          </w:r>
        </w:p>
      </w:tc>
    </w:tr>
  </w:tbl>
  <w:p w14:paraId="6E3705FC" w14:textId="5851C3DF" w:rsidR="00360532" w:rsidRPr="000E5FA4" w:rsidRDefault="000E5FA4" w:rsidP="000E5FA4">
    <w:pPr>
      <w:pStyle w:val="Status"/>
      <w:rPr>
        <w:rFonts w:cs="Arial"/>
      </w:rPr>
    </w:pPr>
    <w:r w:rsidRPr="000E5FA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AB70" w14:textId="77777777" w:rsidR="00360532" w:rsidRDefault="00360532">
    <w:pPr>
      <w:pBdr>
        <w:top w:val="single" w:sz="4" w:space="1" w:color="auto"/>
      </w:pBdr>
      <w:spacing w:before="240"/>
    </w:pPr>
    <w:r>
      <w:t>Filed for the opponent by:</w:t>
    </w:r>
    <w:r>
      <w:br/>
      <w:t>(</w:t>
    </w:r>
    <w:r>
      <w:rPr>
        <w:i/>
        <w:iCs/>
      </w:rPr>
      <w:t>the opponent’s address for service and telephone number (if any) or</w:t>
    </w:r>
    <w:r>
      <w:t xml:space="preserve">, </w:t>
    </w:r>
    <w:r>
      <w:rPr>
        <w:i/>
        <w:iCs/>
      </w:rPr>
      <w:t>if the opponent is represented by a solicitor and the solicitor is the agent of another solicitor, the name and place of business of the other solicitor</w:t>
    </w:r>
    <w:r>
      <w:t>)</w:t>
    </w:r>
  </w:p>
  <w:p w14:paraId="7FBCE603" w14:textId="77777777" w:rsidR="00360532" w:rsidRDefault="00360532">
    <w:pPr>
      <w:rPr>
        <w:sz w:val="16"/>
        <w:szCs w:val="16"/>
      </w:rPr>
    </w:pPr>
  </w:p>
  <w:tbl>
    <w:tblPr>
      <w:tblW w:w="0" w:type="auto"/>
      <w:tblBorders>
        <w:top w:val="single" w:sz="4" w:space="0" w:color="auto"/>
      </w:tblBorders>
      <w:tblLook w:val="0000" w:firstRow="0" w:lastRow="0" w:firstColumn="0" w:lastColumn="0" w:noHBand="0" w:noVBand="0"/>
    </w:tblPr>
    <w:tblGrid>
      <w:gridCol w:w="1271"/>
      <w:gridCol w:w="5242"/>
      <w:gridCol w:w="1194"/>
    </w:tblGrid>
    <w:tr w:rsidR="00360532" w14:paraId="01EBBD82" w14:textId="77777777">
      <w:tc>
        <w:tcPr>
          <w:tcW w:w="1308" w:type="dxa"/>
          <w:tcBorders>
            <w:top w:val="single" w:sz="4" w:space="0" w:color="auto"/>
            <w:left w:val="nil"/>
            <w:bottom w:val="nil"/>
            <w:right w:val="nil"/>
          </w:tcBorders>
          <w:vAlign w:val="center"/>
        </w:tcPr>
        <w:p w14:paraId="0CD10ABD" w14:textId="3D97D9A2" w:rsidR="00360532" w:rsidRDefault="00AE53FA">
          <w:r>
            <w:fldChar w:fldCharType="begin"/>
          </w:r>
          <w:r>
            <w:instrText xml:space="preserve"> KEYWORDS   \* MERGEFORMAT </w:instrText>
          </w:r>
          <w:r>
            <w:fldChar w:fldCharType="separate"/>
          </w:r>
          <w:r w:rsidR="00B825EA">
            <w:t>2</w:t>
          </w:r>
          <w:r>
            <w:fldChar w:fldCharType="end"/>
          </w:r>
        </w:p>
      </w:tc>
      <w:tc>
        <w:tcPr>
          <w:tcW w:w="5400" w:type="dxa"/>
          <w:tcBorders>
            <w:top w:val="single" w:sz="4" w:space="0" w:color="auto"/>
            <w:left w:val="nil"/>
            <w:bottom w:val="nil"/>
            <w:right w:val="nil"/>
          </w:tcBorders>
          <w:vAlign w:val="center"/>
        </w:tcPr>
        <w:p w14:paraId="4A959BB3" w14:textId="77777777" w:rsidR="00360532" w:rsidRDefault="00360532">
          <w:pPr>
            <w:jc w:val="center"/>
          </w:pPr>
          <w:r>
            <w:t>Approved form under</w:t>
          </w:r>
          <w:r>
            <w:br/>
            <w:t>Court Procedures Act 2004, s 8</w:t>
          </w:r>
        </w:p>
      </w:tc>
      <w:tc>
        <w:tcPr>
          <w:tcW w:w="1215" w:type="dxa"/>
          <w:tcBorders>
            <w:top w:val="single" w:sz="4" w:space="0" w:color="auto"/>
            <w:left w:val="nil"/>
            <w:bottom w:val="nil"/>
            <w:right w:val="nil"/>
          </w:tcBorders>
          <w:vAlign w:val="center"/>
        </w:tcPr>
        <w:p w14:paraId="6882EDDA" w14:textId="77777777" w:rsidR="00360532" w:rsidRDefault="00360532">
          <w:pPr>
            <w:jc w:val="right"/>
          </w:pPr>
          <w:r>
            <w:t xml:space="preserve">page </w:t>
          </w:r>
          <w:r w:rsidR="00531ECB">
            <w:rPr>
              <w:rStyle w:val="PageNumber"/>
            </w:rPr>
            <w:fldChar w:fldCharType="begin"/>
          </w:r>
          <w:r>
            <w:rPr>
              <w:rStyle w:val="PageNumber"/>
            </w:rPr>
            <w:instrText xml:space="preserve"> PAGE </w:instrText>
          </w:r>
          <w:r w:rsidR="00531ECB">
            <w:rPr>
              <w:rStyle w:val="PageNumber"/>
            </w:rPr>
            <w:fldChar w:fldCharType="separate"/>
          </w:r>
          <w:r>
            <w:rPr>
              <w:rStyle w:val="PageNumber"/>
              <w:noProof/>
            </w:rPr>
            <w:t>1</w:t>
          </w:r>
          <w:r w:rsidR="00531ECB">
            <w:rPr>
              <w:rStyle w:val="PageNumber"/>
            </w:rPr>
            <w:fldChar w:fldCharType="end"/>
          </w:r>
        </w:p>
      </w:tc>
    </w:tr>
  </w:tbl>
  <w:p w14:paraId="4BD1DAA0" w14:textId="5828C09A" w:rsidR="00360532" w:rsidRDefault="00AE53FA" w:rsidP="00EF0AFA">
    <w:pPr>
      <w:pStyle w:val="Status"/>
      <w:spacing w:before="120"/>
      <w:jc w:val="left"/>
    </w:pPr>
    <w:r>
      <w:fldChar w:fldCharType="begin"/>
    </w:r>
    <w:r>
      <w:instrText xml:space="preserve"> COMMENT</w:instrText>
    </w:r>
    <w:r>
      <w:instrText xml:space="preserve">S   \* MERGEFORMAT </w:instrText>
    </w:r>
    <w:r>
      <w:fldChar w:fldCharType="separate"/>
    </w:r>
    <w:r w:rsidR="00B825EA">
      <w:t>J2023-1105</w:t>
    </w:r>
    <w:r>
      <w:fldChar w:fldCharType="end"/>
    </w:r>
  </w:p>
  <w:p w14:paraId="4CBD0105" w14:textId="77777777" w:rsidR="00360532" w:rsidRDefault="00360532">
    <w:pPr>
      <w:pStyle w:val="Stat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CA95" w14:textId="77777777" w:rsidR="003A1A5F" w:rsidRDefault="003A1A5F">
      <w:r>
        <w:separator/>
      </w:r>
    </w:p>
  </w:footnote>
  <w:footnote w:type="continuationSeparator" w:id="0">
    <w:p w14:paraId="6EECD3DD" w14:textId="77777777" w:rsidR="003A1A5F" w:rsidRDefault="003A1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F382" w14:textId="77777777" w:rsidR="000E5FA4" w:rsidRDefault="000E5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D0D5" w14:textId="77777777" w:rsidR="000E5FA4" w:rsidRDefault="000E5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CFCC" w14:textId="77777777" w:rsidR="000E5FA4" w:rsidRDefault="000E5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A1B54D7"/>
    <w:multiLevelType w:val="hybridMultilevel"/>
    <w:tmpl w:val="268C53A0"/>
    <w:lvl w:ilvl="0" w:tplc="42540E2E">
      <w:start w:val="1"/>
      <w:numFmt w:val="bullet"/>
      <w:lvlText w:val=""/>
      <w:lvlJc w:val="left"/>
      <w:pPr>
        <w:tabs>
          <w:tab w:val="num" w:pos="2540"/>
        </w:tabs>
        <w:ind w:left="2540" w:hanging="40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4"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0800811"/>
    <w:multiLevelType w:val="singleLevel"/>
    <w:tmpl w:val="F8BC1078"/>
    <w:lvl w:ilvl="0">
      <w:start w:val="1"/>
      <w:numFmt w:val="decimal"/>
      <w:lvlText w:val="%1"/>
      <w:lvlJc w:val="left"/>
      <w:pPr>
        <w:tabs>
          <w:tab w:val="num" w:pos="360"/>
        </w:tabs>
      </w:pPr>
      <w:rPr>
        <w:b/>
        <w:bCs/>
      </w:rPr>
    </w:lvl>
  </w:abstractNum>
  <w:abstractNum w:abstractNumId="6" w15:restartNumberingAfterBreak="0">
    <w:nsid w:val="5DB9512E"/>
    <w:multiLevelType w:val="hybridMultilevel"/>
    <w:tmpl w:val="F476F604"/>
    <w:lvl w:ilvl="0" w:tplc="F8FEBAB2">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3311414">
    <w:abstractNumId w:val="3"/>
  </w:num>
  <w:num w:numId="2" w16cid:durableId="107820521">
    <w:abstractNumId w:val="5"/>
  </w:num>
  <w:num w:numId="3" w16cid:durableId="1081147550">
    <w:abstractNumId w:val="2"/>
  </w:num>
  <w:num w:numId="4" w16cid:durableId="431828731">
    <w:abstractNumId w:val="1"/>
  </w:num>
  <w:num w:numId="5" w16cid:durableId="1912883545">
    <w:abstractNumId w:val="0"/>
  </w:num>
  <w:num w:numId="6" w16cid:durableId="1760907178">
    <w:abstractNumId w:val="4"/>
  </w:num>
  <w:num w:numId="7" w16cid:durableId="131861399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5F"/>
    <w:rsid w:val="000120E7"/>
    <w:rsid w:val="000131E4"/>
    <w:rsid w:val="000327A6"/>
    <w:rsid w:val="000332CC"/>
    <w:rsid w:val="000444B5"/>
    <w:rsid w:val="000A026D"/>
    <w:rsid w:val="000B3BEB"/>
    <w:rsid w:val="000C1668"/>
    <w:rsid w:val="000D214E"/>
    <w:rsid w:val="000D5C0A"/>
    <w:rsid w:val="000E5421"/>
    <w:rsid w:val="000E5FA4"/>
    <w:rsid w:val="000F4256"/>
    <w:rsid w:val="000F7D52"/>
    <w:rsid w:val="000F7FCC"/>
    <w:rsid w:val="001046F7"/>
    <w:rsid w:val="00112628"/>
    <w:rsid w:val="00131138"/>
    <w:rsid w:val="00132636"/>
    <w:rsid w:val="00156F63"/>
    <w:rsid w:val="00185D38"/>
    <w:rsid w:val="001C4598"/>
    <w:rsid w:val="001E1AE9"/>
    <w:rsid w:val="001E2942"/>
    <w:rsid w:val="001F640D"/>
    <w:rsid w:val="002137EB"/>
    <w:rsid w:val="002153EA"/>
    <w:rsid w:val="002160EC"/>
    <w:rsid w:val="0022604A"/>
    <w:rsid w:val="002276CA"/>
    <w:rsid w:val="00237DF7"/>
    <w:rsid w:val="00242325"/>
    <w:rsid w:val="0025258F"/>
    <w:rsid w:val="002623DC"/>
    <w:rsid w:val="002639A0"/>
    <w:rsid w:val="00270305"/>
    <w:rsid w:val="00283F4A"/>
    <w:rsid w:val="002B30AA"/>
    <w:rsid w:val="002C2242"/>
    <w:rsid w:val="002D272D"/>
    <w:rsid w:val="002E3081"/>
    <w:rsid w:val="002E7BFE"/>
    <w:rsid w:val="003165A5"/>
    <w:rsid w:val="00325C93"/>
    <w:rsid w:val="00326E93"/>
    <w:rsid w:val="00360532"/>
    <w:rsid w:val="00361178"/>
    <w:rsid w:val="0036254D"/>
    <w:rsid w:val="0038141B"/>
    <w:rsid w:val="003A1A5F"/>
    <w:rsid w:val="003B09D1"/>
    <w:rsid w:val="00405DC1"/>
    <w:rsid w:val="00411E69"/>
    <w:rsid w:val="00416398"/>
    <w:rsid w:val="00416531"/>
    <w:rsid w:val="0043534F"/>
    <w:rsid w:val="00465B2F"/>
    <w:rsid w:val="004736DD"/>
    <w:rsid w:val="0047635D"/>
    <w:rsid w:val="00477C05"/>
    <w:rsid w:val="0049643E"/>
    <w:rsid w:val="004A26F9"/>
    <w:rsid w:val="004E7F17"/>
    <w:rsid w:val="005071CA"/>
    <w:rsid w:val="005276A9"/>
    <w:rsid w:val="00531ECB"/>
    <w:rsid w:val="00532910"/>
    <w:rsid w:val="00541278"/>
    <w:rsid w:val="005526E6"/>
    <w:rsid w:val="00567704"/>
    <w:rsid w:val="00580712"/>
    <w:rsid w:val="00596190"/>
    <w:rsid w:val="005C031C"/>
    <w:rsid w:val="005C54A8"/>
    <w:rsid w:val="005D1247"/>
    <w:rsid w:val="005E0301"/>
    <w:rsid w:val="005E363F"/>
    <w:rsid w:val="005F3A0B"/>
    <w:rsid w:val="00603C22"/>
    <w:rsid w:val="00642B33"/>
    <w:rsid w:val="006535C5"/>
    <w:rsid w:val="00655DC2"/>
    <w:rsid w:val="0068280C"/>
    <w:rsid w:val="00690A72"/>
    <w:rsid w:val="006A5A5F"/>
    <w:rsid w:val="006C0C53"/>
    <w:rsid w:val="006D2446"/>
    <w:rsid w:val="00701C9B"/>
    <w:rsid w:val="00706D10"/>
    <w:rsid w:val="00724427"/>
    <w:rsid w:val="0073222E"/>
    <w:rsid w:val="00736033"/>
    <w:rsid w:val="007604F2"/>
    <w:rsid w:val="007956FE"/>
    <w:rsid w:val="007A6168"/>
    <w:rsid w:val="007A6D0E"/>
    <w:rsid w:val="007B3210"/>
    <w:rsid w:val="007C23D4"/>
    <w:rsid w:val="007D39B6"/>
    <w:rsid w:val="007D3B15"/>
    <w:rsid w:val="007D65F3"/>
    <w:rsid w:val="007E6EFE"/>
    <w:rsid w:val="007F7902"/>
    <w:rsid w:val="008157DB"/>
    <w:rsid w:val="008341B0"/>
    <w:rsid w:val="0083555B"/>
    <w:rsid w:val="008436B1"/>
    <w:rsid w:val="0085004E"/>
    <w:rsid w:val="008507C9"/>
    <w:rsid w:val="00886EFB"/>
    <w:rsid w:val="008A6DB9"/>
    <w:rsid w:val="008B5BA9"/>
    <w:rsid w:val="008C178B"/>
    <w:rsid w:val="008C28AA"/>
    <w:rsid w:val="008E074A"/>
    <w:rsid w:val="008E771C"/>
    <w:rsid w:val="008F21AE"/>
    <w:rsid w:val="00922B24"/>
    <w:rsid w:val="00946093"/>
    <w:rsid w:val="00954525"/>
    <w:rsid w:val="00962DFD"/>
    <w:rsid w:val="00991691"/>
    <w:rsid w:val="00991A7B"/>
    <w:rsid w:val="009938BE"/>
    <w:rsid w:val="0099557F"/>
    <w:rsid w:val="00995DA0"/>
    <w:rsid w:val="009A3137"/>
    <w:rsid w:val="009A3F79"/>
    <w:rsid w:val="009D52E0"/>
    <w:rsid w:val="009D76DB"/>
    <w:rsid w:val="009E3ABD"/>
    <w:rsid w:val="009F263C"/>
    <w:rsid w:val="00A03F04"/>
    <w:rsid w:val="00A710A1"/>
    <w:rsid w:val="00AB090A"/>
    <w:rsid w:val="00AC5614"/>
    <w:rsid w:val="00AE53FA"/>
    <w:rsid w:val="00AE79EB"/>
    <w:rsid w:val="00AF02CC"/>
    <w:rsid w:val="00AF12C6"/>
    <w:rsid w:val="00B253E2"/>
    <w:rsid w:val="00B42970"/>
    <w:rsid w:val="00B57B7F"/>
    <w:rsid w:val="00B825EA"/>
    <w:rsid w:val="00B85514"/>
    <w:rsid w:val="00B857B1"/>
    <w:rsid w:val="00B91CB5"/>
    <w:rsid w:val="00B93139"/>
    <w:rsid w:val="00BA48D2"/>
    <w:rsid w:val="00BD28EE"/>
    <w:rsid w:val="00BD51AC"/>
    <w:rsid w:val="00BE1E2E"/>
    <w:rsid w:val="00BF1C66"/>
    <w:rsid w:val="00BF5B7C"/>
    <w:rsid w:val="00C05AA4"/>
    <w:rsid w:val="00C3026C"/>
    <w:rsid w:val="00C56B5E"/>
    <w:rsid w:val="00C62813"/>
    <w:rsid w:val="00C65B61"/>
    <w:rsid w:val="00C9259F"/>
    <w:rsid w:val="00CB3267"/>
    <w:rsid w:val="00CB7BAD"/>
    <w:rsid w:val="00CC330D"/>
    <w:rsid w:val="00CC4E1B"/>
    <w:rsid w:val="00CD06CD"/>
    <w:rsid w:val="00CF062D"/>
    <w:rsid w:val="00D21719"/>
    <w:rsid w:val="00D4374D"/>
    <w:rsid w:val="00D46DF4"/>
    <w:rsid w:val="00D5252B"/>
    <w:rsid w:val="00D54C4B"/>
    <w:rsid w:val="00D55D4F"/>
    <w:rsid w:val="00D565CF"/>
    <w:rsid w:val="00D70CA2"/>
    <w:rsid w:val="00D91E67"/>
    <w:rsid w:val="00D97DDB"/>
    <w:rsid w:val="00DA028C"/>
    <w:rsid w:val="00DB0A62"/>
    <w:rsid w:val="00DB78FE"/>
    <w:rsid w:val="00DC39ED"/>
    <w:rsid w:val="00DE5E2B"/>
    <w:rsid w:val="00DF6D05"/>
    <w:rsid w:val="00E06B67"/>
    <w:rsid w:val="00E1440E"/>
    <w:rsid w:val="00E30972"/>
    <w:rsid w:val="00E329D3"/>
    <w:rsid w:val="00E43459"/>
    <w:rsid w:val="00E46CCF"/>
    <w:rsid w:val="00E77FFA"/>
    <w:rsid w:val="00E91E4D"/>
    <w:rsid w:val="00EA2303"/>
    <w:rsid w:val="00EC2B2A"/>
    <w:rsid w:val="00ED5990"/>
    <w:rsid w:val="00EF0AFA"/>
    <w:rsid w:val="00EF3C9A"/>
    <w:rsid w:val="00F20AA9"/>
    <w:rsid w:val="00F328F4"/>
    <w:rsid w:val="00F4041F"/>
    <w:rsid w:val="00F43707"/>
    <w:rsid w:val="00F43AEA"/>
    <w:rsid w:val="00F52B52"/>
    <w:rsid w:val="00F81B00"/>
    <w:rsid w:val="00F90696"/>
    <w:rsid w:val="00F92C8C"/>
    <w:rsid w:val="00F972E1"/>
    <w:rsid w:val="00FA1D7E"/>
    <w:rsid w:val="00FC2C23"/>
    <w:rsid w:val="00FC2ED4"/>
    <w:rsid w:val="00FD2738"/>
    <w:rsid w:val="00FE1C7F"/>
    <w:rsid w:val="00FE3BA8"/>
    <w:rsid w:val="00FF2427"/>
    <w:rsid w:val="00FF7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36957"/>
  <w15:docId w15:val="{D2B8C81C-F8A7-4BB4-8309-13C0E1AB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B61"/>
    <w:rPr>
      <w:sz w:val="24"/>
      <w:lang w:eastAsia="en-US"/>
    </w:rPr>
  </w:style>
  <w:style w:type="paragraph" w:styleId="Heading1">
    <w:name w:val="heading 1"/>
    <w:basedOn w:val="Normal"/>
    <w:next w:val="Normal"/>
    <w:qFormat/>
    <w:rsid w:val="00C65B6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65B61"/>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rsid w:val="003B09D1"/>
    <w:pPr>
      <w:keepNext/>
      <w:numPr>
        <w:ilvl w:val="2"/>
        <w:numId w:val="1"/>
      </w:numPr>
      <w:spacing w:before="240" w:after="60"/>
      <w:outlineLvl w:val="2"/>
    </w:pPr>
    <w:rPr>
      <w:rFonts w:ascii="Arial" w:hAnsi="Arial" w:cs="Arial"/>
    </w:rPr>
  </w:style>
  <w:style w:type="paragraph" w:styleId="Heading4">
    <w:name w:val="heading 4"/>
    <w:basedOn w:val="Normal"/>
    <w:next w:val="Normal"/>
    <w:qFormat/>
    <w:rsid w:val="00C65B61"/>
    <w:pPr>
      <w:keepNext/>
      <w:spacing w:before="240" w:after="60"/>
      <w:outlineLvl w:val="3"/>
    </w:pPr>
    <w:rPr>
      <w:rFonts w:ascii="Arial" w:hAnsi="Arial"/>
      <w:b/>
      <w:bCs/>
      <w:sz w:val="22"/>
      <w:szCs w:val="28"/>
    </w:rPr>
  </w:style>
  <w:style w:type="paragraph" w:styleId="Heading5">
    <w:name w:val="heading 5"/>
    <w:basedOn w:val="Normal"/>
    <w:next w:val="Normal"/>
    <w:qFormat/>
    <w:rsid w:val="003B09D1"/>
    <w:pPr>
      <w:numPr>
        <w:ilvl w:val="4"/>
        <w:numId w:val="1"/>
      </w:numPr>
      <w:spacing w:before="240" w:after="60"/>
      <w:outlineLvl w:val="4"/>
    </w:pPr>
    <w:rPr>
      <w:sz w:val="22"/>
      <w:szCs w:val="22"/>
    </w:rPr>
  </w:style>
  <w:style w:type="paragraph" w:styleId="Heading6">
    <w:name w:val="heading 6"/>
    <w:basedOn w:val="Normal"/>
    <w:next w:val="Normal"/>
    <w:qFormat/>
    <w:rsid w:val="003B09D1"/>
    <w:pPr>
      <w:numPr>
        <w:ilvl w:val="5"/>
        <w:numId w:val="1"/>
      </w:numPr>
      <w:spacing w:before="240" w:after="60"/>
      <w:outlineLvl w:val="5"/>
    </w:pPr>
    <w:rPr>
      <w:i/>
      <w:iCs/>
      <w:sz w:val="22"/>
      <w:szCs w:val="22"/>
    </w:rPr>
  </w:style>
  <w:style w:type="paragraph" w:styleId="Heading7">
    <w:name w:val="heading 7"/>
    <w:basedOn w:val="Normal"/>
    <w:next w:val="Normal"/>
    <w:qFormat/>
    <w:rsid w:val="003B09D1"/>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B09D1"/>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3B09D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Basic"/>
    <w:rsid w:val="007A6168"/>
    <w:pPr>
      <w:spacing w:before="140"/>
      <w:jc w:val="both"/>
    </w:pPr>
    <w:rPr>
      <w:sz w:val="24"/>
      <w:lang w:eastAsia="en-US"/>
    </w:rPr>
  </w:style>
  <w:style w:type="paragraph" w:customStyle="1" w:styleId="BillBasicHeading">
    <w:name w:val="BillBasicHeading"/>
    <w:basedOn w:val="BillBasic"/>
    <w:rsid w:val="007A6168"/>
    <w:pPr>
      <w:keepNext/>
      <w:tabs>
        <w:tab w:val="left" w:pos="2600"/>
      </w:tabs>
      <w:jc w:val="left"/>
    </w:pPr>
    <w:rPr>
      <w:rFonts w:ascii="Arial" w:hAnsi="Arial"/>
      <w:b/>
    </w:rPr>
  </w:style>
  <w:style w:type="paragraph" w:customStyle="1" w:styleId="aNote">
    <w:name w:val="aNote"/>
    <w:basedOn w:val="BillBasic"/>
    <w:rsid w:val="000E5421"/>
    <w:pPr>
      <w:ind w:left="1899" w:hanging="799"/>
    </w:pPr>
    <w:rPr>
      <w:sz w:val="20"/>
    </w:rPr>
  </w:style>
  <w:style w:type="paragraph" w:customStyle="1" w:styleId="CommentNum">
    <w:name w:val="CommentNum"/>
    <w:basedOn w:val="Comment"/>
    <w:rsid w:val="007A6168"/>
    <w:pPr>
      <w:ind w:left="1797" w:hanging="1797"/>
    </w:pPr>
  </w:style>
  <w:style w:type="paragraph" w:customStyle="1" w:styleId="Comment">
    <w:name w:val="Comment"/>
    <w:basedOn w:val="BillBasic"/>
    <w:rsid w:val="007A6168"/>
    <w:pPr>
      <w:tabs>
        <w:tab w:val="left" w:pos="1800"/>
      </w:tabs>
      <w:ind w:left="1298"/>
      <w:jc w:val="left"/>
    </w:pPr>
    <w:rPr>
      <w:b/>
      <w:sz w:val="18"/>
    </w:rPr>
  </w:style>
  <w:style w:type="paragraph" w:customStyle="1" w:styleId="Amainbullet">
    <w:name w:val="A main bullet"/>
    <w:basedOn w:val="BillBasic"/>
    <w:rsid w:val="000E5421"/>
    <w:pPr>
      <w:spacing w:before="60"/>
      <w:ind w:left="1503" w:hanging="403"/>
    </w:pPr>
  </w:style>
  <w:style w:type="paragraph" w:customStyle="1" w:styleId="aNoteBullet">
    <w:name w:val="aNoteBullet"/>
    <w:basedOn w:val="aNote"/>
    <w:rsid w:val="000E5421"/>
    <w:pPr>
      <w:tabs>
        <w:tab w:val="left" w:pos="2200"/>
      </w:tabs>
      <w:spacing w:before="60"/>
      <w:ind w:left="2596" w:hanging="697"/>
    </w:pPr>
  </w:style>
  <w:style w:type="paragraph" w:customStyle="1" w:styleId="aNotess">
    <w:name w:val="aNotess"/>
    <w:basedOn w:val="BillBasic"/>
    <w:rsid w:val="00237DF7"/>
    <w:pPr>
      <w:ind w:left="1899" w:hanging="799"/>
    </w:pPr>
    <w:rPr>
      <w:sz w:val="20"/>
    </w:rPr>
  </w:style>
  <w:style w:type="paragraph" w:customStyle="1" w:styleId="aParaNoteBullet">
    <w:name w:val="aParaNoteBullet"/>
    <w:basedOn w:val="aParaNote"/>
    <w:rsid w:val="007A6168"/>
    <w:pPr>
      <w:tabs>
        <w:tab w:val="left" w:pos="2700"/>
      </w:tabs>
      <w:spacing w:before="60"/>
      <w:ind w:left="3095" w:hanging="697"/>
    </w:pPr>
  </w:style>
  <w:style w:type="paragraph" w:customStyle="1" w:styleId="aParaNote">
    <w:name w:val="aParaNote"/>
    <w:basedOn w:val="BillBasic"/>
    <w:rsid w:val="007A6168"/>
    <w:pPr>
      <w:ind w:left="2841" w:hanging="1242"/>
    </w:pPr>
    <w:rPr>
      <w:sz w:val="20"/>
    </w:rPr>
  </w:style>
  <w:style w:type="paragraph" w:customStyle="1" w:styleId="aNotepar">
    <w:name w:val="aNotepar"/>
    <w:basedOn w:val="BillBasic"/>
    <w:next w:val="Normal"/>
    <w:rsid w:val="00237DF7"/>
    <w:pPr>
      <w:ind w:left="2398" w:hanging="799"/>
    </w:pPr>
    <w:rPr>
      <w:sz w:val="20"/>
    </w:rPr>
  </w:style>
  <w:style w:type="paragraph" w:customStyle="1" w:styleId="aNoteTextpar">
    <w:name w:val="aNoteTextpar"/>
    <w:basedOn w:val="aNotepar"/>
    <w:rsid w:val="007A6168"/>
    <w:pPr>
      <w:spacing w:before="60"/>
      <w:ind w:firstLine="0"/>
    </w:pPr>
  </w:style>
  <w:style w:type="paragraph" w:customStyle="1" w:styleId="aNoteBulletsubpar">
    <w:name w:val="aNoteBulletsubpar"/>
    <w:basedOn w:val="aNotesubpar"/>
    <w:rsid w:val="000E5421"/>
    <w:pPr>
      <w:tabs>
        <w:tab w:val="left" w:pos="3240"/>
        <w:tab w:val="num" w:pos="3300"/>
      </w:tabs>
      <w:spacing w:before="60"/>
      <w:ind w:left="3244" w:hanging="301"/>
    </w:pPr>
  </w:style>
  <w:style w:type="paragraph" w:customStyle="1" w:styleId="aNotesubpar">
    <w:name w:val="aNotesubpar"/>
    <w:basedOn w:val="BillBasic"/>
    <w:next w:val="Normal"/>
    <w:rsid w:val="00237DF7"/>
    <w:pPr>
      <w:ind w:left="2937" w:hanging="799"/>
    </w:pPr>
    <w:rPr>
      <w:sz w:val="20"/>
    </w:rPr>
  </w:style>
  <w:style w:type="paragraph" w:customStyle="1" w:styleId="aNoteTextsubpar">
    <w:name w:val="aNoteTextsubpar"/>
    <w:basedOn w:val="aNotesubpar"/>
    <w:rsid w:val="007A6168"/>
    <w:pPr>
      <w:spacing w:before="60"/>
      <w:ind w:firstLine="0"/>
    </w:pPr>
  </w:style>
  <w:style w:type="paragraph" w:customStyle="1" w:styleId="aNoteBulletss">
    <w:name w:val="aNoteBulletss"/>
    <w:basedOn w:val="Normal"/>
    <w:rsid w:val="000E5421"/>
    <w:pPr>
      <w:spacing w:before="60"/>
      <w:ind w:left="2302" w:hanging="403"/>
      <w:jc w:val="both"/>
    </w:pPr>
    <w:rPr>
      <w:sz w:val="20"/>
    </w:rPr>
  </w:style>
  <w:style w:type="paragraph" w:customStyle="1" w:styleId="aNoteBulletpar">
    <w:name w:val="aNoteBulletpar"/>
    <w:basedOn w:val="aNotepar"/>
    <w:rsid w:val="000E5421"/>
    <w:pPr>
      <w:spacing w:before="60"/>
      <w:ind w:left="2801" w:hanging="403"/>
    </w:pPr>
  </w:style>
  <w:style w:type="paragraph" w:customStyle="1" w:styleId="ref">
    <w:name w:val="ref"/>
    <w:basedOn w:val="Normal"/>
    <w:next w:val="Normal"/>
    <w:uiPriority w:val="99"/>
    <w:rsid w:val="00BF1C66"/>
    <w:pPr>
      <w:spacing w:before="140"/>
    </w:pPr>
    <w:rPr>
      <w:sz w:val="18"/>
    </w:rPr>
  </w:style>
  <w:style w:type="character" w:customStyle="1" w:styleId="charItals">
    <w:name w:val="charItals"/>
    <w:basedOn w:val="DefaultParagraphFont"/>
    <w:uiPriority w:val="99"/>
    <w:rsid w:val="00C65B61"/>
    <w:rPr>
      <w:i/>
    </w:rPr>
  </w:style>
  <w:style w:type="paragraph" w:styleId="TOC1">
    <w:name w:val="toc 1"/>
    <w:basedOn w:val="Normal"/>
    <w:next w:val="Normal"/>
    <w:autoRedefine/>
    <w:semiHidden/>
    <w:rsid w:val="00C65B61"/>
    <w:pPr>
      <w:keepNext/>
      <w:tabs>
        <w:tab w:val="left" w:pos="2000"/>
        <w:tab w:val="right" w:pos="7672"/>
      </w:tabs>
      <w:spacing w:before="480" w:after="20"/>
      <w:ind w:left="2000" w:right="440" w:hanging="2000"/>
    </w:pPr>
    <w:rPr>
      <w:rFonts w:ascii="Arial" w:hAnsi="Arial"/>
      <w:b/>
      <w:noProof/>
    </w:rPr>
  </w:style>
  <w:style w:type="paragraph" w:styleId="TOC2">
    <w:name w:val="toc 2"/>
    <w:basedOn w:val="Normal"/>
    <w:next w:val="Normal"/>
    <w:autoRedefine/>
    <w:semiHidden/>
    <w:rsid w:val="00C65B61"/>
    <w:pPr>
      <w:keepNext/>
      <w:tabs>
        <w:tab w:val="left" w:pos="2000"/>
        <w:tab w:val="right" w:pos="7672"/>
      </w:tabs>
      <w:spacing w:before="240" w:after="20"/>
      <w:ind w:left="2000" w:right="440" w:hanging="2000"/>
    </w:pPr>
    <w:rPr>
      <w:rFonts w:ascii="Arial" w:hAnsi="Arial"/>
      <w:b/>
      <w:noProof/>
    </w:rPr>
  </w:style>
  <w:style w:type="paragraph" w:customStyle="1" w:styleId="aNotePara">
    <w:name w:val="aNotePara"/>
    <w:basedOn w:val="aNote"/>
    <w:rsid w:val="00237DF7"/>
    <w:pPr>
      <w:tabs>
        <w:tab w:val="right" w:pos="2140"/>
        <w:tab w:val="left" w:pos="2400"/>
      </w:tabs>
      <w:spacing w:before="60"/>
      <w:ind w:left="2398" w:hanging="1298"/>
    </w:pPr>
  </w:style>
  <w:style w:type="paragraph" w:customStyle="1" w:styleId="aNoteText">
    <w:name w:val="aNoteText"/>
    <w:basedOn w:val="aNote"/>
    <w:rsid w:val="00237DF7"/>
    <w:pPr>
      <w:spacing w:before="60"/>
      <w:ind w:firstLine="0"/>
    </w:pPr>
  </w:style>
  <w:style w:type="paragraph" w:customStyle="1" w:styleId="aParaNotePara">
    <w:name w:val="aParaNotePara"/>
    <w:basedOn w:val="aNotePara"/>
    <w:rsid w:val="007A6168"/>
    <w:pPr>
      <w:tabs>
        <w:tab w:val="clear" w:pos="2140"/>
        <w:tab w:val="clear" w:pos="2400"/>
        <w:tab w:val="right" w:pos="2644"/>
      </w:tabs>
      <w:spacing w:before="140"/>
      <w:ind w:left="3317" w:hanging="1718"/>
    </w:pPr>
  </w:style>
  <w:style w:type="paragraph" w:customStyle="1" w:styleId="BillBasicItalics">
    <w:name w:val="BillBasicItalics"/>
    <w:basedOn w:val="BillBasic"/>
    <w:rsid w:val="007A6168"/>
    <w:rPr>
      <w:i/>
    </w:rPr>
  </w:style>
  <w:style w:type="character" w:customStyle="1" w:styleId="charBold">
    <w:name w:val="charBold"/>
    <w:basedOn w:val="DefaultParagraphFont"/>
    <w:rsid w:val="00C65B61"/>
    <w:rPr>
      <w:b/>
    </w:rPr>
  </w:style>
  <w:style w:type="character" w:customStyle="1" w:styleId="charBoldItals">
    <w:name w:val="charBoldItals"/>
    <w:basedOn w:val="DefaultParagraphFont"/>
    <w:rsid w:val="00C65B61"/>
    <w:rPr>
      <w:b/>
      <w:i/>
    </w:rPr>
  </w:style>
  <w:style w:type="character" w:customStyle="1" w:styleId="charUnderline">
    <w:name w:val="charUnderline"/>
    <w:basedOn w:val="DefaultParagraphFont"/>
    <w:rsid w:val="00C65B61"/>
    <w:rPr>
      <w:u w:val="single"/>
    </w:rPr>
  </w:style>
  <w:style w:type="paragraph" w:customStyle="1" w:styleId="draft">
    <w:name w:val="draft"/>
    <w:basedOn w:val="Normal"/>
    <w:rsid w:val="00C65B6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Norm-5pt">
    <w:name w:val="Norm-5pt"/>
    <w:basedOn w:val="Normal"/>
    <w:rsid w:val="00C65B6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character" w:styleId="PageNumber">
    <w:name w:val="page number"/>
    <w:basedOn w:val="DefaultParagraphFont"/>
    <w:rsid w:val="00C65B61"/>
  </w:style>
  <w:style w:type="paragraph" w:styleId="Signature">
    <w:name w:val="Signature"/>
    <w:basedOn w:val="Normal"/>
    <w:rsid w:val="00C65B61"/>
    <w:pPr>
      <w:ind w:left="4252"/>
    </w:pPr>
  </w:style>
  <w:style w:type="paragraph" w:customStyle="1" w:styleId="Status">
    <w:name w:val="Status"/>
    <w:basedOn w:val="Normal"/>
    <w:rsid w:val="00C65B61"/>
    <w:pPr>
      <w:spacing w:before="280"/>
      <w:jc w:val="center"/>
    </w:pPr>
    <w:rPr>
      <w:rFonts w:ascii="Arial" w:hAnsi="Arial"/>
      <w:sz w:val="14"/>
    </w:rPr>
  </w:style>
  <w:style w:type="paragraph" w:styleId="Subtitle">
    <w:name w:val="Subtitle"/>
    <w:basedOn w:val="Normal"/>
    <w:qFormat/>
    <w:rsid w:val="00C65B61"/>
    <w:pPr>
      <w:spacing w:after="60"/>
      <w:jc w:val="center"/>
      <w:outlineLvl w:val="1"/>
    </w:pPr>
    <w:rPr>
      <w:rFonts w:ascii="Arial" w:hAnsi="Arial"/>
    </w:rPr>
  </w:style>
  <w:style w:type="paragraph" w:styleId="TOC3">
    <w:name w:val="toc 3"/>
    <w:basedOn w:val="Normal"/>
    <w:next w:val="Normal"/>
    <w:autoRedefine/>
    <w:semiHidden/>
    <w:rsid w:val="00C65B61"/>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rsid w:val="00C65B61"/>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rsid w:val="00C65B61"/>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rsid w:val="00C65B61"/>
  </w:style>
  <w:style w:type="paragraph" w:styleId="TOC7">
    <w:name w:val="toc 7"/>
    <w:basedOn w:val="TOC2"/>
    <w:next w:val="Normal"/>
    <w:autoRedefine/>
    <w:semiHidden/>
    <w:rsid w:val="00C65B61"/>
    <w:pPr>
      <w:keepNext w:val="0"/>
      <w:spacing w:before="120"/>
    </w:pPr>
    <w:rPr>
      <w:sz w:val="20"/>
    </w:rPr>
  </w:style>
  <w:style w:type="paragraph" w:styleId="TOC8">
    <w:name w:val="toc 8"/>
    <w:basedOn w:val="TOC3"/>
    <w:next w:val="Normal"/>
    <w:autoRedefine/>
    <w:semiHidden/>
    <w:rsid w:val="00C65B61"/>
    <w:pPr>
      <w:keepNext w:val="0"/>
    </w:pPr>
  </w:style>
  <w:style w:type="paragraph" w:styleId="TOC9">
    <w:name w:val="toc 9"/>
    <w:basedOn w:val="Normal"/>
    <w:next w:val="Normal"/>
    <w:autoRedefine/>
    <w:semiHidden/>
    <w:rsid w:val="00C65B61"/>
    <w:pPr>
      <w:ind w:left="1920" w:right="600"/>
    </w:pPr>
  </w:style>
  <w:style w:type="paragraph" w:customStyle="1" w:styleId="aNoteTextss">
    <w:name w:val="aNoteTextss"/>
    <w:basedOn w:val="Normal"/>
    <w:rsid w:val="007A6168"/>
    <w:pPr>
      <w:spacing w:before="60"/>
      <w:ind w:left="1899"/>
      <w:jc w:val="both"/>
    </w:pPr>
    <w:rPr>
      <w:sz w:val="20"/>
    </w:rPr>
  </w:style>
  <w:style w:type="paragraph" w:customStyle="1" w:styleId="aNoteParass">
    <w:name w:val="aNoteParass"/>
    <w:basedOn w:val="Normal"/>
    <w:rsid w:val="00237DF7"/>
    <w:pPr>
      <w:tabs>
        <w:tab w:val="right" w:pos="2140"/>
        <w:tab w:val="left" w:pos="2400"/>
      </w:tabs>
      <w:spacing w:before="60"/>
      <w:ind w:left="2398" w:hanging="1298"/>
      <w:jc w:val="both"/>
    </w:pPr>
    <w:rPr>
      <w:sz w:val="20"/>
    </w:rPr>
  </w:style>
  <w:style w:type="paragraph" w:customStyle="1" w:styleId="aNoteParapar">
    <w:name w:val="aNoteParapar"/>
    <w:basedOn w:val="aNotepar"/>
    <w:rsid w:val="00237DF7"/>
    <w:pPr>
      <w:tabs>
        <w:tab w:val="right" w:pos="2640"/>
      </w:tabs>
      <w:spacing w:before="60"/>
      <w:ind w:left="2920" w:hanging="1321"/>
    </w:pPr>
  </w:style>
  <w:style w:type="paragraph" w:customStyle="1" w:styleId="TOCOL1">
    <w:name w:val="TOCOL 1"/>
    <w:basedOn w:val="TOC1"/>
    <w:rsid w:val="00C65B61"/>
  </w:style>
  <w:style w:type="paragraph" w:customStyle="1" w:styleId="TOCOL2">
    <w:name w:val="TOCOL 2"/>
    <w:basedOn w:val="TOC2"/>
    <w:rsid w:val="00C65B61"/>
    <w:pPr>
      <w:keepNext w:val="0"/>
    </w:pPr>
  </w:style>
  <w:style w:type="paragraph" w:customStyle="1" w:styleId="TOCOL3">
    <w:name w:val="TOCOL 3"/>
    <w:basedOn w:val="TOC3"/>
    <w:rsid w:val="00C65B61"/>
    <w:pPr>
      <w:keepNext w:val="0"/>
      <w:spacing w:before="80"/>
    </w:pPr>
  </w:style>
  <w:style w:type="paragraph" w:customStyle="1" w:styleId="TOCOL4">
    <w:name w:val="TOCOL 4"/>
    <w:basedOn w:val="TOC4"/>
    <w:rsid w:val="00C65B61"/>
    <w:pPr>
      <w:keepNext w:val="0"/>
    </w:pPr>
  </w:style>
  <w:style w:type="paragraph" w:customStyle="1" w:styleId="TOCOL5">
    <w:name w:val="TOCOL 5"/>
    <w:basedOn w:val="TOC5"/>
    <w:rsid w:val="00C65B61"/>
    <w:pPr>
      <w:tabs>
        <w:tab w:val="left" w:pos="400"/>
      </w:tabs>
    </w:pPr>
  </w:style>
  <w:style w:type="paragraph" w:customStyle="1" w:styleId="TOCOL6">
    <w:name w:val="TOCOL 6"/>
    <w:basedOn w:val="TOC6"/>
    <w:rsid w:val="00C65B61"/>
    <w:pPr>
      <w:keepNext w:val="0"/>
    </w:pPr>
  </w:style>
  <w:style w:type="paragraph" w:customStyle="1" w:styleId="TOCOL7">
    <w:name w:val="TOCOL 7"/>
    <w:basedOn w:val="TOC7"/>
    <w:rsid w:val="00C65B61"/>
  </w:style>
  <w:style w:type="paragraph" w:customStyle="1" w:styleId="TOCOL8">
    <w:name w:val="TOCOL 8"/>
    <w:basedOn w:val="TOC8"/>
    <w:rsid w:val="00C65B61"/>
    <w:pPr>
      <w:spacing w:before="80"/>
    </w:pPr>
  </w:style>
  <w:style w:type="paragraph" w:customStyle="1" w:styleId="TOCOL9">
    <w:name w:val="TOCOL 9"/>
    <w:basedOn w:val="TOC9"/>
    <w:rsid w:val="00C65B61"/>
    <w:pPr>
      <w:ind w:right="0"/>
    </w:pPr>
  </w:style>
  <w:style w:type="paragraph" w:customStyle="1" w:styleId="TOC10">
    <w:name w:val="TOC 10"/>
    <w:basedOn w:val="TOC5"/>
    <w:rsid w:val="00C65B61"/>
    <w:rPr>
      <w:szCs w:val="24"/>
    </w:rPr>
  </w:style>
  <w:style w:type="character" w:customStyle="1" w:styleId="charNotBold">
    <w:name w:val="charNotBold"/>
    <w:basedOn w:val="DefaultParagraphFont"/>
    <w:rsid w:val="00C65B61"/>
    <w:rPr>
      <w:rFonts w:ascii="Arial" w:hAnsi="Arial"/>
      <w:sz w:val="20"/>
    </w:rPr>
  </w:style>
  <w:style w:type="paragraph" w:customStyle="1" w:styleId="FormTitle">
    <w:name w:val="FormTitle"/>
    <w:basedOn w:val="Normal"/>
    <w:qFormat/>
    <w:rsid w:val="00BF5B7C"/>
    <w:pPr>
      <w:tabs>
        <w:tab w:val="left" w:pos="2552"/>
      </w:tabs>
      <w:spacing w:before="320"/>
      <w:ind w:left="2552" w:hanging="2552"/>
    </w:pPr>
    <w:rPr>
      <w:rFonts w:ascii="Arial" w:hAnsi="Arial"/>
      <w:b/>
      <w:sz w:val="32"/>
    </w:rPr>
  </w:style>
  <w:style w:type="paragraph" w:customStyle="1" w:styleId="MadeUnder">
    <w:name w:val="MadeUnder"/>
    <w:basedOn w:val="Normal"/>
    <w:qFormat/>
    <w:rsid w:val="00BF5B7C"/>
    <w:pPr>
      <w:spacing w:before="360"/>
    </w:pPr>
    <w:rPr>
      <w:i/>
    </w:rPr>
  </w:style>
  <w:style w:type="paragraph" w:customStyle="1" w:styleId="FormHeading">
    <w:name w:val="FormHeading"/>
    <w:basedOn w:val="Normal"/>
    <w:qFormat/>
    <w:rsid w:val="000D5C0A"/>
    <w:pPr>
      <w:spacing w:before="140"/>
    </w:pPr>
    <w:rPr>
      <w:rFonts w:ascii="Arial" w:hAnsi="Arial"/>
      <w:b/>
    </w:rPr>
  </w:style>
  <w:style w:type="paragraph" w:customStyle="1" w:styleId="FormText">
    <w:name w:val="FormText"/>
    <w:basedOn w:val="Normal"/>
    <w:qFormat/>
    <w:rsid w:val="000D5C0A"/>
    <w:pPr>
      <w:spacing w:before="140"/>
    </w:pPr>
  </w:style>
  <w:style w:type="paragraph" w:customStyle="1" w:styleId="FormTextNumbered">
    <w:name w:val="FormTextNumbered"/>
    <w:basedOn w:val="Normal"/>
    <w:qFormat/>
    <w:rsid w:val="000D5C0A"/>
    <w:pPr>
      <w:tabs>
        <w:tab w:val="left" w:pos="737"/>
      </w:tabs>
      <w:spacing w:before="140"/>
      <w:ind w:left="737" w:hanging="737"/>
    </w:pPr>
  </w:style>
  <w:style w:type="paragraph" w:customStyle="1" w:styleId="FormTextParagraph">
    <w:name w:val="FormTextParagraph"/>
    <w:basedOn w:val="Normal"/>
    <w:qFormat/>
    <w:rsid w:val="00BF5B7C"/>
    <w:pPr>
      <w:tabs>
        <w:tab w:val="left" w:pos="641"/>
      </w:tabs>
      <w:spacing w:before="140"/>
      <w:ind w:left="1378" w:hanging="641"/>
    </w:pPr>
  </w:style>
  <w:style w:type="paragraph" w:customStyle="1" w:styleId="FormTextSubparagraph">
    <w:name w:val="FormTextSubparagraph"/>
    <w:basedOn w:val="Normal"/>
    <w:qFormat/>
    <w:rsid w:val="00BF5B7C"/>
    <w:pPr>
      <w:tabs>
        <w:tab w:val="left" w:pos="641"/>
      </w:tabs>
      <w:spacing w:before="140"/>
      <w:ind w:left="2059" w:hanging="641"/>
    </w:pPr>
  </w:style>
  <w:style w:type="paragraph" w:customStyle="1" w:styleId="FormNote">
    <w:name w:val="FormNote"/>
    <w:basedOn w:val="Normal"/>
    <w:qFormat/>
    <w:rsid w:val="000D5C0A"/>
    <w:pPr>
      <w:spacing w:before="140"/>
      <w:ind w:left="709" w:hanging="709"/>
    </w:pPr>
    <w:rPr>
      <w:sz w:val="20"/>
    </w:rPr>
  </w:style>
  <w:style w:type="paragraph" w:customStyle="1" w:styleId="FormNoteText">
    <w:name w:val="FormNoteText"/>
    <w:basedOn w:val="Normal"/>
    <w:qFormat/>
    <w:rsid w:val="000D5C0A"/>
    <w:pPr>
      <w:spacing w:before="140"/>
      <w:ind w:left="709"/>
    </w:pPr>
    <w:rPr>
      <w:sz w:val="20"/>
    </w:rPr>
  </w:style>
  <w:style w:type="paragraph" w:customStyle="1" w:styleId="FormExampleHeading">
    <w:name w:val="FormExampleHeading"/>
    <w:basedOn w:val="Normal"/>
    <w:qFormat/>
    <w:rsid w:val="000D5C0A"/>
    <w:pPr>
      <w:spacing w:before="140"/>
    </w:pPr>
    <w:rPr>
      <w:rFonts w:ascii="Arial" w:hAnsi="Arial" w:cs="Arial"/>
      <w:b/>
      <w:sz w:val="20"/>
    </w:rPr>
  </w:style>
  <w:style w:type="paragraph" w:customStyle="1" w:styleId="FormExampleText">
    <w:name w:val="FormExampleText"/>
    <w:basedOn w:val="Normal"/>
    <w:rsid w:val="000D5C0A"/>
    <w:pPr>
      <w:spacing w:before="60"/>
    </w:pPr>
    <w:rPr>
      <w:rFonts w:cs="Arial"/>
      <w:sz w:val="20"/>
    </w:rPr>
  </w:style>
  <w:style w:type="paragraph" w:customStyle="1" w:styleId="00ClientCover">
    <w:name w:val="00ClientCover"/>
    <w:basedOn w:val="Normal"/>
    <w:rsid w:val="00F4041F"/>
  </w:style>
  <w:style w:type="paragraph" w:customStyle="1" w:styleId="Letterhead">
    <w:name w:val="Letterhead"/>
    <w:rsid w:val="00F4041F"/>
    <w:pPr>
      <w:widowControl w:val="0"/>
      <w:spacing w:after="180"/>
      <w:jc w:val="right"/>
    </w:pPr>
    <w:rPr>
      <w:rFonts w:ascii="Arial" w:hAnsi="Arial"/>
      <w:sz w:val="32"/>
      <w:lang w:eastAsia="en-US"/>
    </w:rPr>
  </w:style>
  <w:style w:type="paragraph" w:styleId="Header">
    <w:name w:val="header"/>
    <w:basedOn w:val="Normal"/>
    <w:link w:val="HeaderChar"/>
    <w:rsid w:val="00F4041F"/>
    <w:pPr>
      <w:tabs>
        <w:tab w:val="center" w:pos="4513"/>
        <w:tab w:val="right" w:pos="9026"/>
      </w:tabs>
    </w:pPr>
  </w:style>
  <w:style w:type="character" w:customStyle="1" w:styleId="HeaderChar">
    <w:name w:val="Header Char"/>
    <w:basedOn w:val="DefaultParagraphFont"/>
    <w:link w:val="Header"/>
    <w:rsid w:val="00F4041F"/>
    <w:rPr>
      <w:sz w:val="24"/>
      <w:lang w:eastAsia="en-US"/>
    </w:rPr>
  </w:style>
  <w:style w:type="paragraph" w:styleId="Footer">
    <w:name w:val="footer"/>
    <w:basedOn w:val="Normal"/>
    <w:link w:val="FooterChar"/>
    <w:rsid w:val="00F4041F"/>
    <w:pPr>
      <w:tabs>
        <w:tab w:val="center" w:pos="4513"/>
        <w:tab w:val="right" w:pos="9026"/>
      </w:tabs>
    </w:pPr>
  </w:style>
  <w:style w:type="character" w:customStyle="1" w:styleId="FooterChar">
    <w:name w:val="Footer Char"/>
    <w:basedOn w:val="DefaultParagraphFont"/>
    <w:link w:val="Footer"/>
    <w:rsid w:val="00F4041F"/>
    <w:rPr>
      <w:sz w:val="24"/>
      <w:lang w:eastAsia="en-US"/>
    </w:rPr>
  </w:style>
  <w:style w:type="character" w:styleId="PlaceholderText">
    <w:name w:val="Placeholder Text"/>
    <w:basedOn w:val="DefaultParagraphFont"/>
    <w:uiPriority w:val="99"/>
    <w:semiHidden/>
    <w:rsid w:val="005F3A0B"/>
    <w:rPr>
      <w:color w:val="808080"/>
    </w:rPr>
  </w:style>
  <w:style w:type="paragraph" w:styleId="BalloonText">
    <w:name w:val="Balloon Text"/>
    <w:basedOn w:val="Normal"/>
    <w:link w:val="BalloonTextChar"/>
    <w:rsid w:val="005F3A0B"/>
    <w:rPr>
      <w:rFonts w:ascii="Tahoma" w:hAnsi="Tahoma" w:cs="Tahoma"/>
      <w:sz w:val="16"/>
      <w:szCs w:val="16"/>
    </w:rPr>
  </w:style>
  <w:style w:type="character" w:customStyle="1" w:styleId="BalloonTextChar">
    <w:name w:val="Balloon Text Char"/>
    <w:basedOn w:val="DefaultParagraphFont"/>
    <w:link w:val="BalloonText"/>
    <w:rsid w:val="005F3A0B"/>
    <w:rPr>
      <w:rFonts w:ascii="Tahoma" w:hAnsi="Tahoma" w:cs="Tahoma"/>
      <w:sz w:val="16"/>
      <w:szCs w:val="16"/>
      <w:lang w:eastAsia="en-US"/>
    </w:rPr>
  </w:style>
  <w:style w:type="character" w:styleId="Hyperlink">
    <w:name w:val="Hyperlink"/>
    <w:basedOn w:val="DefaultParagraphFont"/>
    <w:rsid w:val="00AF0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829DAA7BD544ECB8595B549A3B5C24"/>
        <w:category>
          <w:name w:val="General"/>
          <w:gallery w:val="placeholder"/>
        </w:category>
        <w:types>
          <w:type w:val="bbPlcHdr"/>
        </w:types>
        <w:behaviors>
          <w:behavior w:val="content"/>
        </w:behaviors>
        <w:guid w:val="{2448993D-7D81-4885-A512-F21492E11CC3}"/>
      </w:docPartPr>
      <w:docPartBody>
        <w:p w:rsidR="005A1914" w:rsidRDefault="005A1914">
          <w:pPr>
            <w:pStyle w:val="E2829DAA7BD544ECB8595B549A3B5C24"/>
          </w:pPr>
          <w:r w:rsidRPr="00A86866">
            <w:rPr>
              <w:rStyle w:val="PlaceholderText"/>
            </w:rPr>
            <w:t>[Keywords]</w:t>
          </w:r>
        </w:p>
      </w:docPartBody>
    </w:docPart>
    <w:docPart>
      <w:docPartPr>
        <w:name w:val="D90A5A0E8B2040818B4F8FFE9D760B1C"/>
        <w:category>
          <w:name w:val="General"/>
          <w:gallery w:val="placeholder"/>
        </w:category>
        <w:types>
          <w:type w:val="bbPlcHdr"/>
        </w:types>
        <w:behaviors>
          <w:behavior w:val="content"/>
        </w:behaviors>
        <w:guid w:val="{5CDBD6E3-9DF0-4D5B-8D26-8731A6C59A0E}"/>
      </w:docPartPr>
      <w:docPartBody>
        <w:p w:rsidR="005A1914" w:rsidRDefault="005A1914">
          <w:pPr>
            <w:pStyle w:val="D90A5A0E8B2040818B4F8FFE9D760B1C"/>
          </w:pPr>
          <w:r w:rsidRPr="00A86866">
            <w:rPr>
              <w:rStyle w:val="PlaceholderText"/>
            </w:rPr>
            <w:t>[Subject]</w:t>
          </w:r>
        </w:p>
      </w:docPartBody>
    </w:docPart>
    <w:docPart>
      <w:docPartPr>
        <w:name w:val="7A0127B20713487480F39C084C2ABF41"/>
        <w:category>
          <w:name w:val="General"/>
          <w:gallery w:val="placeholder"/>
        </w:category>
        <w:types>
          <w:type w:val="bbPlcHdr"/>
        </w:types>
        <w:behaviors>
          <w:behavior w:val="content"/>
        </w:behaviors>
        <w:guid w:val="{4F989284-367A-4B34-BD96-C46845EBCB90}"/>
      </w:docPartPr>
      <w:docPartBody>
        <w:p w:rsidR="005A1914" w:rsidRDefault="005A1914">
          <w:pPr>
            <w:pStyle w:val="7A0127B20713487480F39C084C2ABF41"/>
          </w:pPr>
          <w:r w:rsidRPr="00A86866">
            <w:rPr>
              <w:rStyle w:val="PlaceholderText"/>
            </w:rPr>
            <w:t>[Title]</w:t>
          </w:r>
        </w:p>
      </w:docPartBody>
    </w:docPart>
    <w:docPart>
      <w:docPartPr>
        <w:name w:val="43AE95B58D044637ABAF72D05982C2BA"/>
        <w:category>
          <w:name w:val="General"/>
          <w:gallery w:val="placeholder"/>
        </w:category>
        <w:types>
          <w:type w:val="bbPlcHdr"/>
        </w:types>
        <w:behaviors>
          <w:behavior w:val="content"/>
        </w:behaviors>
        <w:guid w:val="{D4D6A8B5-9118-42F5-A3D0-E7C283F38EEB}"/>
      </w:docPartPr>
      <w:docPartBody>
        <w:p w:rsidR="005A1914" w:rsidRDefault="005A1914">
          <w:pPr>
            <w:pStyle w:val="43AE95B58D044637ABAF72D05982C2BA"/>
          </w:pPr>
          <w:r w:rsidRPr="00A86866">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14"/>
    <w:rsid w:val="005A1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2829DAA7BD544ECB8595B549A3B5C24">
    <w:name w:val="E2829DAA7BD544ECB8595B549A3B5C24"/>
  </w:style>
  <w:style w:type="paragraph" w:customStyle="1" w:styleId="D90A5A0E8B2040818B4F8FFE9D760B1C">
    <w:name w:val="D90A5A0E8B2040818B4F8FFE9D760B1C"/>
  </w:style>
  <w:style w:type="paragraph" w:customStyle="1" w:styleId="7A0127B20713487480F39C084C2ABF41">
    <w:name w:val="7A0127B20713487480F39C084C2ABF41"/>
  </w:style>
  <w:style w:type="paragraph" w:customStyle="1" w:styleId="43AE95B58D044637ABAF72D05982C2BA">
    <w:name w:val="43AE95B58D044637ABAF72D05982C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E699B-31AA-40B3-99F4-CC8D9084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3795</Characters>
  <Application>Microsoft Office Word</Application>
  <DocSecurity>0</DocSecurity>
  <Lines>104</Lines>
  <Paragraphs>57</Paragraphs>
  <ScaleCrop>false</ScaleCrop>
  <HeadingPairs>
    <vt:vector size="2" baseType="variant">
      <vt:variant>
        <vt:lpstr>Title</vt:lpstr>
      </vt:variant>
      <vt:variant>
        <vt:i4>1</vt:i4>
      </vt:variant>
    </vt:vector>
  </HeadingPairs>
  <TitlesOfParts>
    <vt:vector size="1" baseType="lpstr">
      <vt:lpstr>Notice for non-party production</vt:lpstr>
    </vt:vector>
  </TitlesOfParts>
  <Manager>Form</Manager>
  <Company>ACT Government</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non-party production</dc:title>
  <dc:subject>2.27</dc:subject>
  <dc:creator>ACT Government</dc:creator>
  <cp:keywords>2</cp:keywords>
  <dc:description>J2023-1105</dc:description>
  <cp:lastModifiedBy>PCODCS</cp:lastModifiedBy>
  <cp:revision>5</cp:revision>
  <cp:lastPrinted>2009-12-10T00:48:00Z</cp:lastPrinted>
  <dcterms:created xsi:type="dcterms:W3CDTF">2023-12-15T06:04:00Z</dcterms:created>
  <dcterms:modified xsi:type="dcterms:W3CDTF">2023-12-15T06:04:00Z</dcterms:modified>
  <cp:category>AF2023-9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OFFICIAL: Sensitive</vt:lpwstr>
  </property>
  <property fmtid="{D5CDD505-2E9C-101B-9397-08002B2CF9AE}" pid="3" name="DrafterName">
    <vt:lpwstr>Skye Ferson</vt:lpwstr>
  </property>
  <property fmtid="{D5CDD505-2E9C-101B-9397-08002B2CF9AE}" pid="4" name="DrafterEmail">
    <vt:lpwstr>Skye.Ferson@act.gov.au</vt:lpwstr>
  </property>
  <property fmtid="{D5CDD505-2E9C-101B-9397-08002B2CF9AE}" pid="5" name="DrafterPh">
    <vt:lpwstr>(02) 6205 3487</vt:lpwstr>
  </property>
  <property fmtid="{D5CDD505-2E9C-101B-9397-08002B2CF9AE}" pid="6" name="SettlerName">
    <vt:lpwstr>Savvas Pertsinidis</vt:lpwstr>
  </property>
  <property fmtid="{D5CDD505-2E9C-101B-9397-08002B2CF9AE}" pid="7" name="SettlerEmail">
    <vt:lpwstr>savvas.pertsinidis@act.gov.au</vt:lpwstr>
  </property>
  <property fmtid="{D5CDD505-2E9C-101B-9397-08002B2CF9AE}" pid="8" name="SettlerPh">
    <vt:lpwstr>62053750</vt:lpwstr>
  </property>
  <property fmtid="{D5CDD505-2E9C-101B-9397-08002B2CF9AE}" pid="9" name="ClientName1">
    <vt:lpwstr>Jayne Reece</vt:lpwstr>
  </property>
  <property fmtid="{D5CDD505-2E9C-101B-9397-08002B2CF9AE}" pid="10" name="ClientEmail1">
    <vt:lpwstr>jayne.reece@courts.act.gov.au</vt:lpwstr>
  </property>
  <property fmtid="{D5CDD505-2E9C-101B-9397-08002B2CF9AE}" pid="11" name="ClientPh1">
    <vt:lpwstr/>
  </property>
  <property fmtid="{D5CDD505-2E9C-101B-9397-08002B2CF9AE}" pid="12" name="ClientName2">
    <vt:lpwstr/>
  </property>
  <property fmtid="{D5CDD505-2E9C-101B-9397-08002B2CF9AE}" pid="13" name="ClientEmail2">
    <vt:lpwstr/>
  </property>
  <property fmtid="{D5CDD505-2E9C-101B-9397-08002B2CF9AE}" pid="14" name="ClientPh2">
    <vt:lpwstr/>
  </property>
  <property fmtid="{D5CDD505-2E9C-101B-9397-08002B2CF9AE}" pid="15" name="DMSID">
    <vt:lpwstr>11350540</vt:lpwstr>
  </property>
  <property fmtid="{D5CDD505-2E9C-101B-9397-08002B2CF9AE}" pid="16" name="JMSREQUIREDCHECKIN">
    <vt:lpwstr/>
  </property>
  <property fmtid="{D5CDD505-2E9C-101B-9397-08002B2CF9AE}" pid="17" name="CHECKEDOUTFROMJMS">
    <vt:lpwstr/>
  </property>
</Properties>
</file>