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8F839" w14:textId="77777777" w:rsidR="00294D28" w:rsidRPr="00886A5D" w:rsidRDefault="00294D28" w:rsidP="00294D28">
      <w:pPr>
        <w:pStyle w:val="FormTitle"/>
      </w:pPr>
      <w:r w:rsidRPr="00886A5D">
        <w:t>Form 2.9</w:t>
      </w:r>
      <w:r w:rsidRPr="00886A5D">
        <w:tab/>
        <w:t>Defence and counterclaim</w:t>
      </w:r>
    </w:p>
    <w:p w14:paraId="6CF75941" w14:textId="51ED71D8" w:rsidR="00294D28" w:rsidRPr="00886A5D" w:rsidRDefault="00294D28" w:rsidP="00294D28">
      <w:pPr>
        <w:pStyle w:val="MadeUnder"/>
      </w:pPr>
      <w:r w:rsidRPr="00886A5D">
        <w:t>Court Procedures Rules 2006</w:t>
      </w:r>
    </w:p>
    <w:p w14:paraId="6827F571" w14:textId="77777777" w:rsidR="00294D28" w:rsidRPr="00886A5D" w:rsidRDefault="00294D28" w:rsidP="00294D28">
      <w:pPr>
        <w:pStyle w:val="ref"/>
      </w:pPr>
      <w:r w:rsidRPr="00886A5D">
        <w:t>(see r 100 (No step without notice of intention to respond or defence), r 101 (Notice of intention to respond or defence—details to be included), r 152 (Proceeding for possession of land—filing defence etc), r 461 (Counterclaim—against plaintiff) and r 462 (Counterclaim—against additional party)</w:t>
      </w:r>
    </w:p>
    <w:p w14:paraId="5FFFE05E" w14:textId="77777777" w:rsidR="00294D28" w:rsidRPr="00886A5D" w:rsidRDefault="00294D28" w:rsidP="00294D28">
      <w:pPr>
        <w:pStyle w:val="FormText"/>
      </w:pPr>
      <w:r w:rsidRPr="00886A5D">
        <w:t>In the *[Supreme/Magistrates] Court of the Australian Capital Territory</w:t>
      </w:r>
    </w:p>
    <w:p w14:paraId="764F5AB3" w14:textId="77777777" w:rsidR="00294D28" w:rsidRPr="00886A5D" w:rsidRDefault="00294D28" w:rsidP="00294D28">
      <w:pPr>
        <w:pStyle w:val="FormText"/>
      </w:pPr>
      <w:r w:rsidRPr="00886A5D">
        <w:t>No *[SC/MC]</w:t>
      </w:r>
      <w:r w:rsidRPr="00886A5D">
        <w:tab/>
      </w:r>
      <w:r w:rsidRPr="00886A5D">
        <w:tab/>
        <w:t>of (</w:t>
      </w:r>
      <w:r w:rsidRPr="00886A5D">
        <w:rPr>
          <w:i/>
        </w:rPr>
        <w:t>year</w:t>
      </w:r>
      <w:r w:rsidRPr="00886A5D">
        <w:t xml:space="preserve">) </w:t>
      </w:r>
      <w:r w:rsidRPr="00886A5D">
        <w:tab/>
      </w:r>
      <w:r w:rsidRPr="00886A5D">
        <w:tab/>
      </w:r>
      <w:r w:rsidRPr="00886A5D">
        <w:tab/>
      </w:r>
      <w:r w:rsidRPr="00886A5D">
        <w:tab/>
        <w:t>(Court to complete)</w:t>
      </w:r>
    </w:p>
    <w:p w14:paraId="5D577C16" w14:textId="77777777" w:rsidR="00294D28" w:rsidRPr="00886A5D" w:rsidRDefault="00294D28" w:rsidP="00294D28"/>
    <w:p w14:paraId="004049F6" w14:textId="77777777" w:rsidR="00294D28" w:rsidRPr="00886A5D" w:rsidRDefault="00294D28" w:rsidP="00294D28"/>
    <w:p w14:paraId="3D622069" w14:textId="77777777" w:rsidR="00294D28" w:rsidRPr="00886A5D" w:rsidRDefault="00294D28" w:rsidP="00294D28">
      <w:pPr>
        <w:pStyle w:val="FormText"/>
      </w:pPr>
      <w:r w:rsidRPr="00886A5D">
        <w:t>(</w:t>
      </w:r>
      <w:r w:rsidRPr="00886A5D">
        <w:rPr>
          <w:i/>
        </w:rPr>
        <w:t>name</w:t>
      </w:r>
      <w:r w:rsidRPr="00886A5D">
        <w:t>)</w:t>
      </w:r>
    </w:p>
    <w:p w14:paraId="78821EE7" w14:textId="77777777" w:rsidR="00294D28" w:rsidRPr="00886A5D" w:rsidRDefault="00294D28" w:rsidP="00294D28">
      <w:pPr>
        <w:pStyle w:val="FormText"/>
      </w:pPr>
      <w:r w:rsidRPr="00886A5D">
        <w:t>Plaintiff</w:t>
      </w:r>
    </w:p>
    <w:p w14:paraId="32E88C70" w14:textId="77777777" w:rsidR="00294D28" w:rsidRPr="00886A5D" w:rsidRDefault="00294D28" w:rsidP="00294D28"/>
    <w:p w14:paraId="1E607CBB" w14:textId="77777777" w:rsidR="00294D28" w:rsidRPr="00886A5D" w:rsidRDefault="00294D28" w:rsidP="00294D28"/>
    <w:p w14:paraId="769DD5D1" w14:textId="77777777" w:rsidR="00294D28" w:rsidRPr="00886A5D" w:rsidRDefault="00294D28" w:rsidP="00294D28">
      <w:pPr>
        <w:pStyle w:val="FormText"/>
      </w:pPr>
      <w:r w:rsidRPr="00886A5D">
        <w:t>(</w:t>
      </w:r>
      <w:r w:rsidRPr="00886A5D">
        <w:rPr>
          <w:i/>
        </w:rPr>
        <w:t>name</w:t>
      </w:r>
      <w:r w:rsidRPr="00886A5D">
        <w:t>)</w:t>
      </w:r>
    </w:p>
    <w:p w14:paraId="2020A27F" w14:textId="77777777" w:rsidR="00294D28" w:rsidRPr="00886A5D" w:rsidRDefault="00294D28" w:rsidP="00294D28">
      <w:pPr>
        <w:pStyle w:val="FormText"/>
      </w:pPr>
      <w:r w:rsidRPr="00886A5D">
        <w:t>Defendant</w:t>
      </w:r>
    </w:p>
    <w:p w14:paraId="1F06A773" w14:textId="77777777" w:rsidR="00294D28" w:rsidRPr="00886A5D" w:rsidRDefault="00294D28" w:rsidP="00E67556"/>
    <w:p w14:paraId="5D529AED" w14:textId="77777777" w:rsidR="00294D28" w:rsidRPr="00886A5D" w:rsidRDefault="00294D28" w:rsidP="00294D28"/>
    <w:p w14:paraId="450E601F" w14:textId="77777777" w:rsidR="00294D28" w:rsidRPr="00886A5D" w:rsidRDefault="00294D28" w:rsidP="00294D28">
      <w:pPr>
        <w:pStyle w:val="FormText"/>
      </w:pPr>
      <w:r w:rsidRPr="00886A5D">
        <w:t>The defendant relies on the following facts in defence of the claim:</w:t>
      </w:r>
    </w:p>
    <w:p w14:paraId="538A5FED" w14:textId="77777777" w:rsidR="00294D28" w:rsidRPr="00886A5D" w:rsidRDefault="00294D28" w:rsidP="00E67556">
      <w:pPr>
        <w:pStyle w:val="FormText"/>
        <w:rPr>
          <w:i/>
          <w:iCs/>
        </w:rPr>
      </w:pPr>
      <w:r w:rsidRPr="00886A5D">
        <w:rPr>
          <w:i/>
          <w:iCs/>
        </w:rPr>
        <w:t>(set out particulars of defence in numbered paragraphs)</w:t>
      </w:r>
    </w:p>
    <w:p w14:paraId="0F4E57BE" w14:textId="77777777" w:rsidR="00E67556" w:rsidRPr="00886A5D" w:rsidRDefault="00E67556" w:rsidP="00E67556"/>
    <w:p w14:paraId="7E8ED8B1" w14:textId="77777777" w:rsidR="00294D28" w:rsidRPr="00886A5D" w:rsidRDefault="00294D28" w:rsidP="00E67556">
      <w:pPr>
        <w:pStyle w:val="FormHeading"/>
      </w:pPr>
      <w:r w:rsidRPr="00886A5D">
        <w:t>*Counterclaim</w:t>
      </w:r>
    </w:p>
    <w:p w14:paraId="491BF716" w14:textId="77777777" w:rsidR="00294D28" w:rsidRPr="00886A5D" w:rsidRDefault="00294D28" w:rsidP="00294D28">
      <w:pPr>
        <w:pStyle w:val="FormText"/>
      </w:pPr>
      <w:r w:rsidRPr="00886A5D">
        <w:t>(set out particulars of counterclaim in numbered paragraphs)</w:t>
      </w:r>
    </w:p>
    <w:p w14:paraId="43F1887E" w14:textId="77777777" w:rsidR="00E67556" w:rsidRPr="00886A5D" w:rsidRDefault="00E67556" w:rsidP="00E67556">
      <w:pPr>
        <w:pStyle w:val="PageBreak"/>
      </w:pPr>
      <w:r w:rsidRPr="00886A5D">
        <w:br w:type="page"/>
      </w:r>
    </w:p>
    <w:p w14:paraId="50E2D956" w14:textId="674B0451" w:rsidR="00294D28" w:rsidRPr="00886A5D" w:rsidRDefault="00294D28" w:rsidP="00E67556">
      <w:pPr>
        <w:pStyle w:val="FormHeading"/>
      </w:pPr>
      <w:r w:rsidRPr="00886A5D">
        <w:lastRenderedPageBreak/>
        <w:t>*Particulars in an action for possession of land</w:t>
      </w:r>
    </w:p>
    <w:p w14:paraId="29B8A9FC" w14:textId="77777777" w:rsidR="00294D28" w:rsidRPr="00886A5D" w:rsidRDefault="00294D28" w:rsidP="00294D28">
      <w:pPr>
        <w:pStyle w:val="FormText"/>
      </w:pPr>
      <w:r w:rsidRPr="00886A5D">
        <w:t>(</w:t>
      </w:r>
      <w:r w:rsidRPr="00886A5D">
        <w:rPr>
          <w:i/>
          <w:iCs/>
        </w:rPr>
        <w:t>complete if the defendant chooses not to file a notice of intention to respond</w:t>
      </w:r>
      <w:r w:rsidRPr="00886A5D">
        <w:t>)</w:t>
      </w:r>
    </w:p>
    <w:p w14:paraId="2C5DF80C" w14:textId="77777777" w:rsidR="00294D28" w:rsidRPr="00886A5D" w:rsidRDefault="00294D28" w:rsidP="00294D28">
      <w:pPr>
        <w:pStyle w:val="FormText"/>
      </w:pPr>
      <w:r w:rsidRPr="00886A5D">
        <w:t>On (</w:t>
      </w:r>
      <w:r w:rsidRPr="00886A5D">
        <w:rPr>
          <w:i/>
          <w:iCs/>
        </w:rPr>
        <w:t>date</w:t>
      </w:r>
      <w:r w:rsidRPr="00886A5D">
        <w:t>) (</w:t>
      </w:r>
      <w:r w:rsidRPr="00886A5D">
        <w:rPr>
          <w:i/>
          <w:iCs/>
        </w:rPr>
        <w:t>name of Judge/Associate Judge/Registrar</w:t>
      </w:r>
      <w:r w:rsidRPr="00886A5D">
        <w:t>) gave the defendant leave to file this defence.</w:t>
      </w:r>
    </w:p>
    <w:p w14:paraId="2C01B37C" w14:textId="77777777" w:rsidR="00294D28" w:rsidRPr="00886A5D" w:rsidRDefault="00294D28" w:rsidP="00294D28">
      <w:pPr>
        <w:pStyle w:val="FormText"/>
      </w:pPr>
      <w:r w:rsidRPr="00886A5D">
        <w:t>*The defendant (</w:t>
      </w:r>
      <w:r w:rsidRPr="00886A5D">
        <w:rPr>
          <w:i/>
          <w:iCs/>
        </w:rPr>
        <w:t>name</w:t>
      </w:r>
      <w:r w:rsidRPr="00886A5D">
        <w:t>) responds to the *[claim/application] as lessor.</w:t>
      </w:r>
    </w:p>
    <w:p w14:paraId="584F6EB1" w14:textId="77777777" w:rsidR="00294D28" w:rsidRPr="00886A5D" w:rsidRDefault="00294D28" w:rsidP="00294D28">
      <w:pPr>
        <w:pStyle w:val="FormText"/>
      </w:pPr>
      <w:r w:rsidRPr="00886A5D">
        <w:t>*The defence is limited to the following part of the land:</w:t>
      </w:r>
    </w:p>
    <w:p w14:paraId="7A56638C" w14:textId="77777777" w:rsidR="00294D28" w:rsidRPr="00886A5D" w:rsidRDefault="00294D28" w:rsidP="00294D28">
      <w:pPr>
        <w:pStyle w:val="FormText"/>
      </w:pPr>
      <w:r w:rsidRPr="00886A5D">
        <w:t>(</w:t>
      </w:r>
      <w:r w:rsidRPr="00886A5D">
        <w:rPr>
          <w:i/>
          <w:iCs/>
        </w:rPr>
        <w:t>set out the part of the land to which the defence is limited</w:t>
      </w:r>
      <w:r w:rsidRPr="00886A5D">
        <w:t>)</w:t>
      </w:r>
    </w:p>
    <w:p w14:paraId="13094FE7" w14:textId="77777777" w:rsidR="00E67556" w:rsidRPr="00886A5D" w:rsidRDefault="00E67556" w:rsidP="00E67556"/>
    <w:p w14:paraId="5F35FD99" w14:textId="77777777" w:rsidR="00294D28" w:rsidRPr="00886A5D" w:rsidRDefault="00294D28" w:rsidP="00E67556">
      <w:pPr>
        <w:pStyle w:val="FormHeading"/>
      </w:pPr>
      <w:r w:rsidRPr="00886A5D">
        <w:t>*Corrected particulars of defendant</w:t>
      </w:r>
    </w:p>
    <w:p w14:paraId="354ECDA5" w14:textId="77777777" w:rsidR="00294D28" w:rsidRPr="00886A5D" w:rsidRDefault="00294D28" w:rsidP="00294D28">
      <w:pPr>
        <w:pStyle w:val="FormText"/>
      </w:pPr>
      <w:r w:rsidRPr="00886A5D">
        <w:t>(</w:t>
      </w:r>
      <w:r w:rsidRPr="00886A5D">
        <w:rPr>
          <w:i/>
          <w:iCs/>
        </w:rPr>
        <w:t>complete if the defendant’s particulars set out in the originating claim or originating application are incorrect and the defendant chooses not to file a notice of intention to respond</w:t>
      </w:r>
      <w:r w:rsidRPr="00886A5D">
        <w:t>)</w:t>
      </w:r>
    </w:p>
    <w:p w14:paraId="2B33FE79" w14:textId="77777777" w:rsidR="00294D28" w:rsidRPr="00886A5D" w:rsidRDefault="00294D28" w:rsidP="00294D28">
      <w:pPr>
        <w:pStyle w:val="FormText"/>
      </w:pPr>
      <w:r w:rsidRPr="00886A5D">
        <w:t>The defendant’s correct particulars are as follows:</w:t>
      </w:r>
    </w:p>
    <w:p w14:paraId="04B61F09" w14:textId="77777777" w:rsidR="00294D28" w:rsidRPr="00886A5D" w:rsidRDefault="00294D28" w:rsidP="00294D28">
      <w:pPr>
        <w:pStyle w:val="FormText"/>
        <w:rPr>
          <w:i/>
          <w:iCs/>
        </w:rPr>
      </w:pPr>
      <w:r w:rsidRPr="00886A5D">
        <w:t>*(</w:t>
      </w:r>
      <w:r w:rsidRPr="00886A5D">
        <w:rPr>
          <w:i/>
          <w:iCs/>
        </w:rPr>
        <w:t>if the defendant is an individual</w:t>
      </w:r>
      <w:r w:rsidRPr="00886A5D">
        <w:t>)</w:t>
      </w:r>
    </w:p>
    <w:p w14:paraId="59D13CCA" w14:textId="77777777" w:rsidR="00294D28" w:rsidRPr="00886A5D" w:rsidRDefault="00294D28" w:rsidP="00294D28">
      <w:pPr>
        <w:pStyle w:val="FormText"/>
      </w:pPr>
      <w:r w:rsidRPr="00886A5D">
        <w:t>Full name:</w:t>
      </w:r>
    </w:p>
    <w:p w14:paraId="4B15E4C7" w14:textId="77777777" w:rsidR="00294D28" w:rsidRPr="00886A5D" w:rsidRDefault="00294D28" w:rsidP="00294D28">
      <w:pPr>
        <w:pStyle w:val="FormText"/>
      </w:pPr>
      <w:r w:rsidRPr="00886A5D">
        <w:t>*[Home/Business] address:</w:t>
      </w:r>
    </w:p>
    <w:p w14:paraId="21F68681" w14:textId="77777777" w:rsidR="00294D28" w:rsidRPr="00886A5D" w:rsidRDefault="00294D28" w:rsidP="00294D28">
      <w:pPr>
        <w:pStyle w:val="FormText"/>
        <w:rPr>
          <w:i/>
          <w:iCs/>
        </w:rPr>
      </w:pPr>
      <w:r w:rsidRPr="00886A5D">
        <w:t>*(</w:t>
      </w:r>
      <w:r w:rsidRPr="00886A5D">
        <w:rPr>
          <w:i/>
          <w:iCs/>
        </w:rPr>
        <w:t>if the defendant is a corporation</w:t>
      </w:r>
      <w:r w:rsidRPr="00886A5D">
        <w:t>)</w:t>
      </w:r>
    </w:p>
    <w:p w14:paraId="0992BF09" w14:textId="77777777" w:rsidR="00294D28" w:rsidRPr="00886A5D" w:rsidRDefault="00294D28" w:rsidP="00294D28">
      <w:pPr>
        <w:pStyle w:val="FormText"/>
      </w:pPr>
      <w:r w:rsidRPr="00886A5D">
        <w:t>Name:</w:t>
      </w:r>
    </w:p>
    <w:p w14:paraId="5DB76A46" w14:textId="77777777" w:rsidR="00294D28" w:rsidRPr="00886A5D" w:rsidRDefault="00294D28" w:rsidP="00294D28">
      <w:pPr>
        <w:pStyle w:val="FormText"/>
      </w:pPr>
      <w:r w:rsidRPr="00886A5D">
        <w:t>(</w:t>
      </w:r>
      <w:r w:rsidRPr="00886A5D">
        <w:rPr>
          <w:i/>
          <w:iCs/>
        </w:rPr>
        <w:t>if the corporation is a company or a registered body within the meaning of the Corporations Act 2001 (Cwlth)</w:t>
      </w:r>
      <w:r w:rsidRPr="00886A5D">
        <w:t>)</w:t>
      </w:r>
    </w:p>
    <w:p w14:paraId="6074ED7F" w14:textId="77777777" w:rsidR="00294D28" w:rsidRPr="00886A5D" w:rsidRDefault="00294D28" w:rsidP="00294D28">
      <w:pPr>
        <w:pStyle w:val="FormText"/>
      </w:pPr>
      <w:r w:rsidRPr="00886A5D">
        <w:t>*[Australian Company Number/Australian Registered Body Number]:</w:t>
      </w:r>
    </w:p>
    <w:p w14:paraId="00C81AD3" w14:textId="77777777" w:rsidR="00294D28" w:rsidRPr="00886A5D" w:rsidRDefault="00294D28" w:rsidP="00294D28">
      <w:pPr>
        <w:pStyle w:val="FormText"/>
      </w:pPr>
      <w:r w:rsidRPr="00886A5D">
        <w:t>Type of body:</w:t>
      </w:r>
    </w:p>
    <w:p w14:paraId="17B9C388" w14:textId="77777777" w:rsidR="00294D28" w:rsidRPr="00886A5D" w:rsidRDefault="00294D28" w:rsidP="00294D28">
      <w:pPr>
        <w:pStyle w:val="FormText"/>
      </w:pPr>
      <w:r w:rsidRPr="00886A5D">
        <w:t>Address of *[registered office/public officer]:</w:t>
      </w:r>
    </w:p>
    <w:p w14:paraId="4C8EF8B2" w14:textId="77777777" w:rsidR="00294D28" w:rsidRPr="00886A5D" w:rsidRDefault="00294D28" w:rsidP="00294D28">
      <w:pPr>
        <w:pStyle w:val="FormText"/>
      </w:pPr>
      <w:r w:rsidRPr="00886A5D">
        <w:t>*Representative capacity in which defendant is sued:</w:t>
      </w:r>
    </w:p>
    <w:p w14:paraId="23E7A42A" w14:textId="77777777" w:rsidR="00294D28" w:rsidRPr="00886A5D" w:rsidRDefault="00294D28" w:rsidP="00294D28">
      <w:pPr>
        <w:pStyle w:val="FormText"/>
      </w:pPr>
      <w:r w:rsidRPr="00886A5D">
        <w:t>*The defendant agrees to the defendant’s name being amended accordingly on the *[originating claim/originating application].</w:t>
      </w:r>
    </w:p>
    <w:p w14:paraId="18D75E22" w14:textId="77777777" w:rsidR="00E67556" w:rsidRPr="00886A5D" w:rsidRDefault="00E67556" w:rsidP="00E67556">
      <w:pPr>
        <w:pStyle w:val="PageBreak"/>
      </w:pPr>
      <w:r w:rsidRPr="00886A5D">
        <w:br w:type="page"/>
      </w:r>
    </w:p>
    <w:p w14:paraId="53B9E7D7" w14:textId="77777777" w:rsidR="00294D28" w:rsidRPr="00886A5D" w:rsidRDefault="00294D28" w:rsidP="00E67556">
      <w:pPr>
        <w:pStyle w:val="FormHeading"/>
      </w:pPr>
      <w:r w:rsidRPr="00886A5D">
        <w:lastRenderedPageBreak/>
        <w:t>*Particulars of defendant’s solicitor</w:t>
      </w:r>
    </w:p>
    <w:p w14:paraId="1DFFF860" w14:textId="77777777" w:rsidR="00294D28" w:rsidRPr="00886A5D" w:rsidRDefault="00294D28" w:rsidP="00294D28">
      <w:pPr>
        <w:pStyle w:val="FormText"/>
      </w:pPr>
      <w:r w:rsidRPr="00886A5D">
        <w:t>(</w:t>
      </w:r>
      <w:r w:rsidRPr="00886A5D">
        <w:rPr>
          <w:i/>
          <w:iCs/>
        </w:rPr>
        <w:t>complete if defendant is represented by a solicitor</w:t>
      </w:r>
      <w:r w:rsidRPr="00886A5D">
        <w:t>)</w:t>
      </w:r>
    </w:p>
    <w:p w14:paraId="7FE84979" w14:textId="77777777" w:rsidR="00294D28" w:rsidRPr="00886A5D" w:rsidRDefault="00294D28" w:rsidP="00294D28">
      <w:pPr>
        <w:pStyle w:val="FormText"/>
      </w:pPr>
      <w:r w:rsidRPr="00886A5D">
        <w:t>Solicitor’s full name:</w:t>
      </w:r>
    </w:p>
    <w:p w14:paraId="0D57958E" w14:textId="77777777" w:rsidR="00294D28" w:rsidRPr="00886A5D" w:rsidRDefault="00294D28" w:rsidP="00294D28">
      <w:pPr>
        <w:pStyle w:val="FormText"/>
      </w:pPr>
      <w:r w:rsidRPr="00886A5D">
        <w:t>(</w:t>
      </w:r>
      <w:r w:rsidRPr="00886A5D">
        <w:rPr>
          <w:i/>
          <w:iCs/>
        </w:rPr>
        <w:t>if the solicitor practises in a firm of solicitors</w:t>
      </w:r>
      <w:r w:rsidRPr="00886A5D">
        <w:t>)</w:t>
      </w:r>
    </w:p>
    <w:p w14:paraId="74111FF5" w14:textId="77777777" w:rsidR="00294D28" w:rsidRPr="00886A5D" w:rsidRDefault="00294D28" w:rsidP="00294D28">
      <w:pPr>
        <w:pStyle w:val="FormText"/>
      </w:pPr>
      <w:r w:rsidRPr="00886A5D">
        <w:t>*Solicitor’s firm:</w:t>
      </w:r>
    </w:p>
    <w:p w14:paraId="5003DCC2" w14:textId="77777777" w:rsidR="00294D28" w:rsidRPr="00886A5D" w:rsidRDefault="00294D28" w:rsidP="00294D28">
      <w:pPr>
        <w:pStyle w:val="FormText"/>
      </w:pPr>
      <w:r w:rsidRPr="00886A5D">
        <w:t>Solicitor’s full business address:</w:t>
      </w:r>
    </w:p>
    <w:p w14:paraId="3F38E7E7" w14:textId="77777777" w:rsidR="00294D28" w:rsidRPr="00886A5D" w:rsidRDefault="00294D28" w:rsidP="00294D28">
      <w:pPr>
        <w:pStyle w:val="FormText"/>
      </w:pPr>
      <w:r w:rsidRPr="00886A5D">
        <w:t>Solicitor’s telephone no:</w:t>
      </w:r>
    </w:p>
    <w:p w14:paraId="05255234" w14:textId="77777777" w:rsidR="00294D28" w:rsidRPr="00886A5D" w:rsidRDefault="00294D28" w:rsidP="00294D28">
      <w:pPr>
        <w:pStyle w:val="FormText"/>
      </w:pPr>
      <w:r w:rsidRPr="00886A5D">
        <w:t>*Name, address and telephone no of solicitor’s agent:</w:t>
      </w:r>
    </w:p>
    <w:p w14:paraId="0FE97202" w14:textId="77777777" w:rsidR="00E67556" w:rsidRPr="00886A5D" w:rsidRDefault="00E67556" w:rsidP="00E67556"/>
    <w:p w14:paraId="03CF3ABC" w14:textId="77777777" w:rsidR="00294D28" w:rsidRPr="00886A5D" w:rsidRDefault="00294D28" w:rsidP="00E67556">
      <w:pPr>
        <w:pStyle w:val="FormHeading"/>
      </w:pPr>
      <w:r w:rsidRPr="00886A5D">
        <w:t>Defendant’s address for service of documents</w:t>
      </w:r>
    </w:p>
    <w:p w14:paraId="400CE75C" w14:textId="77777777" w:rsidR="00294D28" w:rsidRPr="00886A5D" w:rsidRDefault="00294D28" w:rsidP="00294D28">
      <w:pPr>
        <w:pStyle w:val="FormText"/>
      </w:pPr>
      <w:r w:rsidRPr="00886A5D">
        <w:rPr>
          <w:position w:val="10"/>
        </w:rPr>
        <w:t>(</w:t>
      </w:r>
      <w:r w:rsidRPr="00886A5D">
        <w:rPr>
          <w:i/>
          <w:iCs/>
          <w:position w:val="10"/>
        </w:rPr>
        <w:t>set out defendant’s address for service</w:t>
      </w:r>
      <w:r w:rsidRPr="00886A5D">
        <w:rPr>
          <w:position w:val="10"/>
        </w:rPr>
        <w:t>)</w:t>
      </w:r>
    </w:p>
    <w:p w14:paraId="4A147C94" w14:textId="77777777" w:rsidR="00294D28" w:rsidRPr="00886A5D" w:rsidRDefault="00294D28" w:rsidP="00294D28">
      <w:pPr>
        <w:pStyle w:val="FormText"/>
      </w:pPr>
      <w:r w:rsidRPr="00886A5D">
        <w:t>(</w:t>
      </w:r>
      <w:r w:rsidRPr="00886A5D">
        <w:rPr>
          <w:i/>
          <w:iCs/>
        </w:rPr>
        <w:t>if represented by a solicitor the following information may be provided</w:t>
      </w:r>
      <w:r w:rsidRPr="00886A5D">
        <w:t>)</w:t>
      </w:r>
    </w:p>
    <w:p w14:paraId="0EFC1089" w14:textId="77777777" w:rsidR="00294D28" w:rsidRPr="00886A5D" w:rsidRDefault="00294D28" w:rsidP="00294D28">
      <w:pPr>
        <w:pStyle w:val="FormText"/>
      </w:pPr>
      <w:r w:rsidRPr="00886A5D">
        <w:t>*Document exchange box no:</w:t>
      </w:r>
    </w:p>
    <w:p w14:paraId="77131848" w14:textId="77777777" w:rsidR="00294D28" w:rsidRPr="00886A5D" w:rsidRDefault="00294D28" w:rsidP="00294D28">
      <w:pPr>
        <w:pStyle w:val="FormText"/>
      </w:pPr>
      <w:r w:rsidRPr="00886A5D">
        <w:t>(</w:t>
      </w:r>
      <w:r w:rsidRPr="00886A5D">
        <w:rPr>
          <w:i/>
          <w:iCs/>
        </w:rPr>
        <w:t>if postal address different from address for service</w:t>
      </w:r>
      <w:r w:rsidRPr="00886A5D">
        <w:t>)</w:t>
      </w:r>
    </w:p>
    <w:p w14:paraId="32976B0F" w14:textId="77777777" w:rsidR="00294D28" w:rsidRPr="00886A5D" w:rsidRDefault="00294D28" w:rsidP="00294D28">
      <w:pPr>
        <w:pStyle w:val="FormText"/>
      </w:pPr>
      <w:r w:rsidRPr="00886A5D">
        <w:t>*Postal address:</w:t>
      </w:r>
    </w:p>
    <w:p w14:paraId="01212F1E" w14:textId="77777777" w:rsidR="00294D28" w:rsidRPr="00886A5D" w:rsidRDefault="00294D28" w:rsidP="00294D28">
      <w:pPr>
        <w:pStyle w:val="FormText"/>
      </w:pPr>
      <w:r w:rsidRPr="00886A5D">
        <w:t>*Email address:</w:t>
      </w:r>
    </w:p>
    <w:p w14:paraId="7119387C" w14:textId="77777777" w:rsidR="00294D28" w:rsidRPr="00886A5D" w:rsidRDefault="00294D28" w:rsidP="00E67556"/>
    <w:p w14:paraId="6F98DBCA" w14:textId="77777777" w:rsidR="00294D28" w:rsidRPr="00886A5D" w:rsidRDefault="00294D28" w:rsidP="00294D28">
      <w:pPr>
        <w:pStyle w:val="FormText"/>
      </w:pPr>
      <w:r w:rsidRPr="00886A5D">
        <w:t>Date:</w:t>
      </w:r>
    </w:p>
    <w:p w14:paraId="5634CB98" w14:textId="77777777" w:rsidR="00294D28" w:rsidRPr="00886A5D" w:rsidRDefault="00294D28" w:rsidP="00294D28">
      <w:pPr>
        <w:pStyle w:val="FormText"/>
      </w:pPr>
      <w:r w:rsidRPr="00886A5D">
        <w:t>(</w:t>
      </w:r>
      <w:r w:rsidRPr="00886A5D">
        <w:rPr>
          <w:i/>
          <w:iCs/>
        </w:rPr>
        <w:t>signature of defendant or defendant’s solicitor</w:t>
      </w:r>
      <w:r w:rsidRPr="00886A5D">
        <w:t>)</w:t>
      </w:r>
    </w:p>
    <w:p w14:paraId="42735FC2" w14:textId="77777777" w:rsidR="00294D28" w:rsidRPr="00886A5D" w:rsidRDefault="00294D28" w:rsidP="00294D28">
      <w:pPr>
        <w:pStyle w:val="FormText"/>
      </w:pPr>
      <w:r w:rsidRPr="00886A5D">
        <w:t>(</w:t>
      </w:r>
      <w:r w:rsidRPr="00886A5D">
        <w:rPr>
          <w:i/>
          <w:iCs/>
        </w:rPr>
        <w:t>name of defendant or defendant’s solicitor</w:t>
      </w:r>
      <w:r w:rsidRPr="00886A5D">
        <w:t>)</w:t>
      </w:r>
    </w:p>
    <w:p w14:paraId="5F2D71A3" w14:textId="77777777" w:rsidR="00294D28" w:rsidRPr="00886A5D" w:rsidRDefault="00294D28" w:rsidP="00294D28">
      <w:pPr>
        <w:spacing w:before="120"/>
      </w:pPr>
    </w:p>
    <w:p w14:paraId="6D6D6416" w14:textId="77777777" w:rsidR="00294D28" w:rsidRPr="00886A5D" w:rsidRDefault="00294D28" w:rsidP="00E67556">
      <w:pPr>
        <w:pStyle w:val="FormHeading"/>
      </w:pPr>
      <w:r w:rsidRPr="00886A5D">
        <w:t>Notice about reply</w:t>
      </w:r>
    </w:p>
    <w:p w14:paraId="18A59316" w14:textId="77777777" w:rsidR="00294D28" w:rsidRPr="00886A5D" w:rsidRDefault="00294D28" w:rsidP="00294D28">
      <w:pPr>
        <w:pStyle w:val="FormText"/>
      </w:pPr>
      <w:r w:rsidRPr="00886A5D">
        <w:t>You have 14 days to file and serve a reply to the defence. If you do not do so, you may be prevented from presenting evidence in relation to allegations of fact made in the defence.</w:t>
      </w:r>
    </w:p>
    <w:p w14:paraId="23086678" w14:textId="77777777" w:rsidR="00294D28" w:rsidRPr="00886A5D" w:rsidRDefault="00294D28" w:rsidP="00294D28"/>
    <w:p w14:paraId="144FDB45" w14:textId="77777777" w:rsidR="00294D28" w:rsidRPr="00886A5D" w:rsidRDefault="00294D28" w:rsidP="00E67556">
      <w:pPr>
        <w:pStyle w:val="FormHeading"/>
      </w:pPr>
      <w:r w:rsidRPr="00886A5D">
        <w:t>*Notice to defendant to counterclaim</w:t>
      </w:r>
    </w:p>
    <w:p w14:paraId="569B9917" w14:textId="77777777" w:rsidR="00294D28" w:rsidRPr="00886A5D" w:rsidRDefault="00294D28" w:rsidP="00294D28">
      <w:pPr>
        <w:pStyle w:val="FormText"/>
      </w:pPr>
      <w:r w:rsidRPr="00886A5D">
        <w:lastRenderedPageBreak/>
        <w:t>(</w:t>
      </w:r>
      <w:r w:rsidRPr="00886A5D">
        <w:rPr>
          <w:i/>
          <w:iCs/>
        </w:rPr>
        <w:t>include if defendant to the counterclaim is the plaintiff</w:t>
      </w:r>
      <w:r w:rsidRPr="00886A5D">
        <w:t>)</w:t>
      </w:r>
    </w:p>
    <w:p w14:paraId="2A4CFBF2" w14:textId="77777777" w:rsidR="00294D28" w:rsidRPr="00886A5D" w:rsidRDefault="00294D28" w:rsidP="00294D28">
      <w:pPr>
        <w:pStyle w:val="FormText"/>
      </w:pPr>
      <w:r w:rsidRPr="00886A5D">
        <w:t>You must file an answer to the counterclaim in the Court within 14 days after the day the counterclaim is served on you (see rule 466 (Counterclaim—answer to)).  If you do not file an answer to the counterclaim, the facts stated in the counterclaim are taken to have been admitted (see rule 468 (Counterclaim—effect of no answer)).</w:t>
      </w:r>
    </w:p>
    <w:p w14:paraId="666A3EAA" w14:textId="77777777" w:rsidR="00294D28" w:rsidRPr="00886A5D" w:rsidRDefault="00294D28" w:rsidP="00294D28"/>
    <w:p w14:paraId="14F2F21A" w14:textId="77777777" w:rsidR="00294D28" w:rsidRPr="00886A5D" w:rsidRDefault="00294D28" w:rsidP="00294D28">
      <w:pPr>
        <w:pStyle w:val="FormText"/>
      </w:pPr>
      <w:r w:rsidRPr="00886A5D">
        <w:t>If you file a reply to the defence, you must include in the reply any answer to the counterclaim.</w:t>
      </w:r>
    </w:p>
    <w:p w14:paraId="473E89F7" w14:textId="77777777" w:rsidR="00294D28" w:rsidRPr="00886A5D" w:rsidRDefault="00294D28" w:rsidP="00294D28"/>
    <w:p w14:paraId="453F9D40" w14:textId="77777777" w:rsidR="00294D28" w:rsidRPr="00886A5D" w:rsidRDefault="00294D28" w:rsidP="00E67556">
      <w:pPr>
        <w:pStyle w:val="FormHeading"/>
      </w:pPr>
      <w:r w:rsidRPr="00886A5D">
        <w:t>*Notice to defendant to counterclaim</w:t>
      </w:r>
    </w:p>
    <w:p w14:paraId="348075E5" w14:textId="77777777" w:rsidR="00294D28" w:rsidRPr="00886A5D" w:rsidRDefault="00294D28" w:rsidP="00294D28">
      <w:pPr>
        <w:pStyle w:val="FormText"/>
      </w:pPr>
      <w:r w:rsidRPr="00886A5D">
        <w:t>(</w:t>
      </w:r>
      <w:r w:rsidRPr="00886A5D">
        <w:rPr>
          <w:i/>
          <w:iCs/>
        </w:rPr>
        <w:t>include if defendant to the counterclaim is a person other than the plaintiff</w:t>
      </w:r>
      <w:r w:rsidRPr="00886A5D">
        <w:t>)</w:t>
      </w:r>
    </w:p>
    <w:p w14:paraId="3F379D45" w14:textId="77777777" w:rsidR="00294D28" w:rsidRPr="00886A5D" w:rsidRDefault="00294D28" w:rsidP="00294D28">
      <w:pPr>
        <w:pStyle w:val="FormText"/>
      </w:pPr>
      <w:r w:rsidRPr="00886A5D">
        <w:t>You must file an answer to the counterclaim, or a notice of intention to respond and an answer to the counterclaim, in the Court within 28 days after the day the counterclaim is served on you (see rule 102 (Notice of intention to respond or defence—filing and service), rule 462 (Counterclaim—against additional party) and rule 466 (Counterclaim—answer to)).</w:t>
      </w:r>
    </w:p>
    <w:p w14:paraId="53993A0E" w14:textId="77777777" w:rsidR="00294D28" w:rsidRPr="00886A5D" w:rsidRDefault="00294D28" w:rsidP="00E67556"/>
    <w:p w14:paraId="38550AB2" w14:textId="77777777" w:rsidR="00294D28" w:rsidRPr="00886A5D" w:rsidRDefault="00294D28" w:rsidP="00E67556">
      <w:pPr>
        <w:pBdr>
          <w:top w:val="single" w:sz="4" w:space="1" w:color="auto"/>
          <w:left w:val="single" w:sz="4" w:space="4" w:color="auto"/>
          <w:bottom w:val="single" w:sz="4" w:space="1" w:color="auto"/>
          <w:right w:val="single" w:sz="4" w:space="4" w:color="auto"/>
        </w:pBdr>
        <w:spacing w:before="120"/>
      </w:pPr>
      <w:r w:rsidRPr="00886A5D">
        <w:t>If you do not file an answer to the counterclaim, or a notice of intention to respond and an answer to the counterclaim, within this time—</w:t>
      </w:r>
    </w:p>
    <w:p w14:paraId="31881FD0" w14:textId="77777777" w:rsidR="00294D28" w:rsidRPr="00886A5D" w:rsidRDefault="00294D28" w:rsidP="00294D28">
      <w:pPr>
        <w:numPr>
          <w:ilvl w:val="0"/>
          <w:numId w:val="8"/>
        </w:numPr>
        <w:pBdr>
          <w:top w:val="single" w:sz="4" w:space="1" w:color="auto"/>
          <w:left w:val="single" w:sz="4" w:space="4" w:color="auto"/>
          <w:bottom w:val="single" w:sz="4" w:space="1" w:color="auto"/>
          <w:right w:val="single" w:sz="4" w:space="4" w:color="auto"/>
        </w:pBdr>
      </w:pPr>
      <w:r w:rsidRPr="00886A5D">
        <w:t>the proceeding may be heard in your absence; or</w:t>
      </w:r>
    </w:p>
    <w:p w14:paraId="4E393D89" w14:textId="77777777" w:rsidR="00294D28" w:rsidRPr="00886A5D" w:rsidRDefault="00294D28" w:rsidP="00294D28">
      <w:pPr>
        <w:numPr>
          <w:ilvl w:val="0"/>
          <w:numId w:val="8"/>
        </w:numPr>
        <w:pBdr>
          <w:top w:val="single" w:sz="4" w:space="1" w:color="auto"/>
          <w:left w:val="single" w:sz="4" w:space="4" w:color="auto"/>
          <w:bottom w:val="single" w:sz="4" w:space="1" w:color="auto"/>
          <w:right w:val="single" w:sz="4" w:space="4" w:color="auto"/>
        </w:pBdr>
      </w:pPr>
      <w:r w:rsidRPr="00886A5D">
        <w:t>default judgment may be entered, or an order made, against you.</w:t>
      </w:r>
    </w:p>
    <w:p w14:paraId="4B88BB10" w14:textId="77777777" w:rsidR="00E67556" w:rsidRPr="00886A5D" w:rsidRDefault="00E67556" w:rsidP="00E67556">
      <w:pPr>
        <w:pStyle w:val="PageBreak"/>
      </w:pPr>
      <w:r w:rsidRPr="00886A5D">
        <w:br w:type="page"/>
      </w:r>
    </w:p>
    <w:p w14:paraId="1D39769A" w14:textId="77777777" w:rsidR="00294D28" w:rsidRPr="00886A5D" w:rsidRDefault="00294D28" w:rsidP="00E67556">
      <w:pPr>
        <w:pStyle w:val="FormHeading"/>
      </w:pPr>
      <w:r w:rsidRPr="00886A5D">
        <w:lastRenderedPageBreak/>
        <w:t>*Acknowledgement that defendant has filed a copy of mandatory final offer</w:t>
      </w:r>
    </w:p>
    <w:p w14:paraId="4087B036" w14:textId="77777777" w:rsidR="00294D28" w:rsidRPr="00886A5D" w:rsidRDefault="00294D28" w:rsidP="00294D28">
      <w:pPr>
        <w:pStyle w:val="FormText"/>
        <w:rPr>
          <w:i/>
        </w:rPr>
      </w:pPr>
      <w:r w:rsidRPr="00886A5D">
        <w:t>(</w:t>
      </w:r>
      <w:r w:rsidRPr="00886A5D">
        <w:rPr>
          <w:i/>
        </w:rPr>
        <w:t>complete this section if the claim is a motor accident claim, unless the Court has given leave to commence proceedings under the Road Transport (Third</w:t>
      </w:r>
      <w:r w:rsidRPr="00886A5D">
        <w:rPr>
          <w:i/>
        </w:rPr>
        <w:noBreakHyphen/>
        <w:t>Party Insurance) Act 2008, section 150</w:t>
      </w:r>
      <w:r w:rsidRPr="00886A5D">
        <w:t>)</w:t>
      </w:r>
    </w:p>
    <w:p w14:paraId="34A5BAED" w14:textId="77777777" w:rsidR="00294D28" w:rsidRPr="00886A5D" w:rsidRDefault="00294D28" w:rsidP="000003FB">
      <w:pPr>
        <w:pStyle w:val="FormText"/>
      </w:pPr>
      <w:r w:rsidRPr="00886A5D">
        <w:t xml:space="preserve">A sealed envelope containing a copy of the respondent’s mandatory final offer under the </w:t>
      </w:r>
      <w:r w:rsidRPr="00886A5D">
        <w:rPr>
          <w:i/>
        </w:rPr>
        <w:t>Road Transport (Third-Party Insurance) Act 2008</w:t>
      </w:r>
      <w:r w:rsidRPr="00886A5D">
        <w:t xml:space="preserve">, section 141 *[has been filed/is filed with this defence]. </w:t>
      </w:r>
    </w:p>
    <w:p w14:paraId="5500F3E8" w14:textId="77777777" w:rsidR="00294D28" w:rsidRPr="00886A5D" w:rsidRDefault="00294D28" w:rsidP="00294D28"/>
    <w:p w14:paraId="2099F502" w14:textId="77777777" w:rsidR="00294D28" w:rsidRPr="00886A5D" w:rsidRDefault="00294D28" w:rsidP="00E67556">
      <w:pPr>
        <w:pStyle w:val="FormHeading"/>
      </w:pPr>
      <w:r w:rsidRPr="00886A5D">
        <w:t>*Certificate that defence has reasonable prospects of success</w:t>
      </w:r>
    </w:p>
    <w:p w14:paraId="4D590C84" w14:textId="77777777" w:rsidR="00294D28" w:rsidRPr="00886A5D" w:rsidRDefault="00294D28" w:rsidP="00294D28">
      <w:pPr>
        <w:pStyle w:val="FormText"/>
      </w:pPr>
      <w:r w:rsidRPr="00886A5D">
        <w:t>(</w:t>
      </w:r>
      <w:r w:rsidRPr="00886A5D">
        <w:rPr>
          <w:i/>
          <w:iCs/>
        </w:rPr>
        <w:t>complete this section if Civil Law (Wrongs) Act 2002, section 188 applies to the proceeding</w:t>
      </w:r>
      <w:r w:rsidRPr="00886A5D">
        <w:t>)</w:t>
      </w:r>
    </w:p>
    <w:p w14:paraId="3BEE5831" w14:textId="77777777" w:rsidR="00294D28" w:rsidRPr="00886A5D" w:rsidRDefault="00294D28" w:rsidP="000003FB">
      <w:pPr>
        <w:pStyle w:val="FormText"/>
      </w:pPr>
      <w:r w:rsidRPr="00886A5D">
        <w:t>I, (</w:t>
      </w:r>
      <w:r w:rsidRPr="00886A5D">
        <w:rPr>
          <w:i/>
          <w:iCs/>
        </w:rPr>
        <w:t>solicitor’s full name</w:t>
      </w:r>
      <w:r w:rsidRPr="00886A5D">
        <w:t>) certify that I believe, on the basis of provable facts and a reasonably arguable view of the law, that this defence</w:t>
      </w:r>
      <w:r w:rsidRPr="00886A5D">
        <w:rPr>
          <w:i/>
          <w:iCs/>
        </w:rPr>
        <w:t xml:space="preserve"> </w:t>
      </w:r>
      <w:r w:rsidRPr="00886A5D">
        <w:t>has reasonable prospects of success.</w:t>
      </w:r>
    </w:p>
    <w:p w14:paraId="41BA303C" w14:textId="77777777" w:rsidR="00294D28" w:rsidRPr="00886A5D" w:rsidRDefault="00294D28" w:rsidP="00294D28"/>
    <w:p w14:paraId="1ED93EDF" w14:textId="77777777" w:rsidR="00294D28" w:rsidRPr="00886A5D" w:rsidRDefault="00294D28" w:rsidP="00294D28">
      <w:pPr>
        <w:pStyle w:val="FormHeading"/>
      </w:pPr>
      <w:r w:rsidRPr="00886A5D">
        <w:t>*Certificate that counterclaim has reasonable prospects of success</w:t>
      </w:r>
    </w:p>
    <w:p w14:paraId="0F4DB905" w14:textId="77777777" w:rsidR="00294D28" w:rsidRPr="00886A5D" w:rsidRDefault="00294D28" w:rsidP="00294D28">
      <w:pPr>
        <w:pStyle w:val="FormText"/>
      </w:pPr>
      <w:r w:rsidRPr="00886A5D">
        <w:t>(</w:t>
      </w:r>
      <w:r w:rsidRPr="00886A5D">
        <w:rPr>
          <w:i/>
          <w:iCs/>
        </w:rPr>
        <w:t>complete this section if Civil Law (Wrongs) Act 2002, section 188 applies to the counterclaim</w:t>
      </w:r>
      <w:r w:rsidRPr="00886A5D">
        <w:t>)</w:t>
      </w:r>
    </w:p>
    <w:p w14:paraId="5DDB520F" w14:textId="77777777" w:rsidR="00294D28" w:rsidRPr="00886A5D" w:rsidRDefault="00294D28" w:rsidP="000003FB">
      <w:pPr>
        <w:pStyle w:val="FormText"/>
        <w:rPr>
          <w:rFonts w:ascii="Arial" w:hAnsi="Arial" w:cs="Arial"/>
        </w:rPr>
      </w:pPr>
      <w:r w:rsidRPr="00886A5D">
        <w:t>I, (</w:t>
      </w:r>
      <w:r w:rsidRPr="00886A5D">
        <w:rPr>
          <w:i/>
          <w:iCs/>
        </w:rPr>
        <w:t>solicitor’s full name</w:t>
      </w:r>
      <w:r w:rsidRPr="00886A5D">
        <w:t>) certify that I believe, on the basis of provable facts and a reasonably arguable view of the law, that this counterclaim</w:t>
      </w:r>
      <w:r w:rsidRPr="00886A5D">
        <w:rPr>
          <w:i/>
          <w:iCs/>
        </w:rPr>
        <w:t xml:space="preserve"> </w:t>
      </w:r>
      <w:r w:rsidRPr="00886A5D">
        <w:t>has reasonable prospects of success.</w:t>
      </w:r>
    </w:p>
    <w:p w14:paraId="41E7F19A" w14:textId="77777777" w:rsidR="00294D28" w:rsidRPr="00886A5D" w:rsidRDefault="00294D28" w:rsidP="00294D28"/>
    <w:p w14:paraId="7A2C66DA" w14:textId="77777777" w:rsidR="00294D28" w:rsidRPr="00886A5D" w:rsidRDefault="00294D28" w:rsidP="00294D28">
      <w:pPr>
        <w:pStyle w:val="FormText"/>
      </w:pPr>
      <w:r w:rsidRPr="00886A5D">
        <w:t>Date:</w:t>
      </w:r>
    </w:p>
    <w:p w14:paraId="1472A518" w14:textId="77777777" w:rsidR="00294D28" w:rsidRPr="00886A5D" w:rsidRDefault="00294D28" w:rsidP="00294D28"/>
    <w:p w14:paraId="0D3452C7" w14:textId="77777777" w:rsidR="00294D28" w:rsidRPr="00886A5D" w:rsidRDefault="00294D28" w:rsidP="00294D28">
      <w:pPr>
        <w:pStyle w:val="FormText"/>
      </w:pPr>
      <w:r w:rsidRPr="00886A5D">
        <w:t>(</w:t>
      </w:r>
      <w:r w:rsidRPr="00886A5D">
        <w:rPr>
          <w:i/>
          <w:iCs/>
        </w:rPr>
        <w:t>signature of defendant’s solicitor</w:t>
      </w:r>
      <w:r w:rsidRPr="00886A5D">
        <w:t>)</w:t>
      </w:r>
    </w:p>
    <w:p w14:paraId="2B585397" w14:textId="77777777" w:rsidR="00294D28" w:rsidRPr="00886A5D" w:rsidRDefault="00294D28" w:rsidP="00294D28"/>
    <w:p w14:paraId="768BA3A4" w14:textId="77777777" w:rsidR="00294D28" w:rsidRPr="00886A5D" w:rsidRDefault="00294D28" w:rsidP="00294D28">
      <w:pPr>
        <w:pStyle w:val="FormText"/>
      </w:pPr>
      <w:r w:rsidRPr="00886A5D">
        <w:t>(</w:t>
      </w:r>
      <w:r w:rsidRPr="00886A5D">
        <w:rPr>
          <w:i/>
          <w:iCs/>
        </w:rPr>
        <w:t>name of defendant’s solicitor</w:t>
      </w:r>
      <w:r w:rsidRPr="00886A5D">
        <w:t>)</w:t>
      </w:r>
    </w:p>
    <w:p w14:paraId="6611B7F9" w14:textId="77777777" w:rsidR="00294D28" w:rsidRPr="00886A5D" w:rsidRDefault="00294D28" w:rsidP="00294D28"/>
    <w:p w14:paraId="240F0446" w14:textId="30B0995A" w:rsidR="00AF02CC" w:rsidRPr="00886A5D" w:rsidRDefault="00294D28" w:rsidP="00294D28">
      <w:pPr>
        <w:pStyle w:val="FormText"/>
        <w:sectPr w:rsidR="00AF02CC" w:rsidRPr="00886A5D">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r w:rsidRPr="00886A5D">
        <w:t>*</w:t>
      </w:r>
      <w:r w:rsidRPr="00886A5D">
        <w:rPr>
          <w:i/>
          <w:iCs/>
        </w:rPr>
        <w:t>omit if, or whichever is, inapplicable</w:t>
      </w:r>
    </w:p>
    <w:p w14:paraId="471AF733" w14:textId="77777777" w:rsidR="000120E7" w:rsidRPr="00886A5D" w:rsidRDefault="000120E7" w:rsidP="00AF02CC"/>
    <w:sectPr w:rsidR="000120E7" w:rsidRPr="00886A5D"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CBA2" w14:textId="77777777" w:rsidR="000874A5" w:rsidRDefault="000874A5">
      <w:r>
        <w:separator/>
      </w:r>
    </w:p>
  </w:endnote>
  <w:endnote w:type="continuationSeparator" w:id="0">
    <w:p w14:paraId="7DAF2984" w14:textId="77777777" w:rsidR="000874A5" w:rsidRDefault="0008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EF97" w14:textId="77777777" w:rsidR="009561B7" w:rsidRDefault="00956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48F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6"/>
      <w:gridCol w:w="1190"/>
    </w:tblGrid>
    <w:tr w:rsidR="00360532" w:rsidRPr="00DA173D" w14:paraId="14DEFD23"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215CAC8" w14:textId="54CC00A8" w:rsidR="00360532" w:rsidRPr="00DA173D" w:rsidRDefault="00D34CD5" w:rsidP="00F4041F">
              <w:pPr>
                <w:spacing w:before="120" w:after="60"/>
                <w:rPr>
                  <w:rFonts w:ascii="Arial" w:hAnsi="Arial" w:cs="Arial"/>
                  <w:sz w:val="18"/>
                  <w:szCs w:val="18"/>
                </w:rPr>
              </w:pPr>
              <w:r>
                <w:rPr>
                  <w:rFonts w:ascii="Arial" w:hAnsi="Arial" w:cs="Arial"/>
                  <w:sz w:val="18"/>
                  <w:szCs w:val="18"/>
                </w:rPr>
                <w:t>AF2026-16</w:t>
              </w:r>
            </w:p>
          </w:tc>
        </w:sdtContent>
      </w:sdt>
      <w:tc>
        <w:tcPr>
          <w:tcW w:w="5400" w:type="dxa"/>
          <w:tcBorders>
            <w:top w:val="single" w:sz="4" w:space="0" w:color="auto"/>
            <w:left w:val="nil"/>
            <w:bottom w:val="nil"/>
            <w:right w:val="nil"/>
          </w:tcBorders>
          <w:vAlign w:val="center"/>
        </w:tcPr>
        <w:p w14:paraId="09112F54" w14:textId="77777777"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646340">
                <w:rPr>
                  <w:rFonts w:ascii="Arial" w:hAnsi="Arial" w:cs="Arial"/>
                  <w:sz w:val="18"/>
                  <w:szCs w:val="18"/>
                </w:rPr>
                <w:t>2.9</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646340">
                <w:rPr>
                  <w:rFonts w:ascii="Arial" w:hAnsi="Arial" w:cs="Arial"/>
                  <w:sz w:val="18"/>
                  <w:szCs w:val="18"/>
                </w:rPr>
                <w:t>Defence and counterclaim</w:t>
              </w:r>
            </w:sdtContent>
          </w:sdt>
        </w:p>
      </w:tc>
      <w:tc>
        <w:tcPr>
          <w:tcW w:w="1215" w:type="dxa"/>
          <w:tcBorders>
            <w:top w:val="single" w:sz="4" w:space="0" w:color="auto"/>
            <w:left w:val="nil"/>
            <w:bottom w:val="nil"/>
            <w:right w:val="nil"/>
          </w:tcBorders>
          <w:vAlign w:val="center"/>
        </w:tcPr>
        <w:p w14:paraId="735166BB"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49A1DC17" w14:textId="69B363B5" w:rsidR="00360532" w:rsidRPr="00D37E8E" w:rsidRDefault="00D37E8E" w:rsidP="00D37E8E">
    <w:pPr>
      <w:pStyle w:val="Status"/>
      <w:rPr>
        <w:rFonts w:cs="Arial"/>
      </w:rPr>
    </w:pPr>
    <w:r w:rsidRPr="00D37E8E">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8DFD" w14:textId="50F49205" w:rsidR="00360532" w:rsidRDefault="00294D28">
    <w:pPr>
      <w:pBdr>
        <w:top w:val="single" w:sz="4" w:space="1" w:color="auto"/>
      </w:pBdr>
      <w:spacing w:before="240"/>
    </w:pPr>
    <w:r>
      <w:t>Filed for the defendant by:</w:t>
    </w:r>
    <w:r>
      <w:br/>
      <w:t>(</w:t>
    </w:r>
    <w:r>
      <w:rPr>
        <w:i/>
        <w:iCs/>
      </w:rPr>
      <w:t>the defendant’s address for service and telephone number (if any) or</w:t>
    </w:r>
    <w:r>
      <w:t xml:space="preserve">, </w:t>
    </w:r>
    <w:r>
      <w:rPr>
        <w:i/>
        <w:iCs/>
      </w:rPr>
      <w:t>if the defendant is represented by a solicitor and the solicitor is the agent of another solicitor, the name and place of business of the other solicitor</w:t>
    </w:r>
    <w:r>
      <w:t>)</w:t>
    </w:r>
  </w:p>
  <w:p w14:paraId="42D31121"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152ABBD1"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645003F" w14:textId="4FBA8BE7" w:rsidR="00360532" w:rsidRPr="00DA173D" w:rsidRDefault="00D34CD5" w:rsidP="00F4041F">
              <w:pPr>
                <w:spacing w:before="120" w:after="60"/>
                <w:rPr>
                  <w:rFonts w:ascii="Arial" w:hAnsi="Arial" w:cs="Arial"/>
                  <w:sz w:val="18"/>
                  <w:szCs w:val="18"/>
                </w:rPr>
              </w:pPr>
              <w:r>
                <w:rPr>
                  <w:rFonts w:ascii="Arial" w:hAnsi="Arial" w:cs="Arial"/>
                  <w:sz w:val="18"/>
                  <w:szCs w:val="18"/>
                </w:rPr>
                <w:t>AF2026-16</w:t>
              </w:r>
            </w:p>
          </w:tc>
        </w:sdtContent>
      </w:sdt>
      <w:tc>
        <w:tcPr>
          <w:tcW w:w="5400" w:type="dxa"/>
          <w:tcBorders>
            <w:top w:val="single" w:sz="4" w:space="0" w:color="auto"/>
            <w:left w:val="nil"/>
            <w:bottom w:val="nil"/>
            <w:right w:val="nil"/>
          </w:tcBorders>
          <w:vAlign w:val="center"/>
        </w:tcPr>
        <w:p w14:paraId="102741E3"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4D176281"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2374094F" w14:textId="7238685F" w:rsidR="00360532" w:rsidRPr="00D37E8E" w:rsidRDefault="00D37E8E" w:rsidP="00D37E8E">
    <w:pPr>
      <w:pStyle w:val="Status"/>
      <w:rPr>
        <w:rFonts w:cs="Arial"/>
      </w:rPr>
    </w:pPr>
    <w:r w:rsidRPr="00D37E8E">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E22E"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5"/>
      <w:gridCol w:w="1192"/>
    </w:tblGrid>
    <w:tr w:rsidR="00360532" w14:paraId="68014C2E" w14:textId="77777777">
      <w:tc>
        <w:tcPr>
          <w:tcW w:w="1308" w:type="dxa"/>
          <w:tcBorders>
            <w:top w:val="single" w:sz="4" w:space="0" w:color="auto"/>
            <w:left w:val="nil"/>
            <w:bottom w:val="nil"/>
            <w:right w:val="nil"/>
          </w:tcBorders>
          <w:vAlign w:val="center"/>
        </w:tcPr>
        <w:p w14:paraId="5AFEFFBC" w14:textId="5089FBD6" w:rsidR="00360532" w:rsidRDefault="009561B7">
          <w:fldSimple w:instr=" KEYWORDS   \* MERGEFORMAT ">
            <w:r>
              <w:t>D02</w:t>
            </w:r>
          </w:fldSimple>
        </w:p>
      </w:tc>
      <w:tc>
        <w:tcPr>
          <w:tcW w:w="5400" w:type="dxa"/>
          <w:tcBorders>
            <w:top w:val="single" w:sz="4" w:space="0" w:color="auto"/>
            <w:left w:val="nil"/>
            <w:bottom w:val="nil"/>
            <w:right w:val="nil"/>
          </w:tcBorders>
          <w:vAlign w:val="center"/>
        </w:tcPr>
        <w:p w14:paraId="03A5C769" w14:textId="523E48F4" w:rsidR="00360532" w:rsidRDefault="009561B7" w:rsidP="0036254D">
          <w:pPr>
            <w:jc w:val="center"/>
          </w:pPr>
          <w:fldSimple w:instr=" SUBJECT   \* MERGEFORMAT ">
            <w:r>
              <w:t>2.9</w:t>
            </w:r>
          </w:fldSimple>
          <w:r w:rsidR="00360532">
            <w:t>—</w:t>
          </w:r>
          <w:fldSimple w:instr=" TITLE   \* MERGEFORMAT ">
            <w:r>
              <w:t>Defence and counterclaim</w:t>
            </w:r>
          </w:fldSimple>
        </w:p>
      </w:tc>
      <w:tc>
        <w:tcPr>
          <w:tcW w:w="1215" w:type="dxa"/>
          <w:tcBorders>
            <w:top w:val="single" w:sz="4" w:space="0" w:color="auto"/>
            <w:left w:val="nil"/>
            <w:bottom w:val="nil"/>
            <w:right w:val="nil"/>
          </w:tcBorders>
          <w:vAlign w:val="center"/>
        </w:tcPr>
        <w:p w14:paraId="09DFC125"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14D47334" w14:textId="7D9DBE6B" w:rsidR="00360532" w:rsidRPr="00D37E8E" w:rsidRDefault="00D37E8E" w:rsidP="00D37E8E">
    <w:pPr>
      <w:pStyle w:val="Status"/>
      <w:rPr>
        <w:rFonts w:cs="Arial"/>
      </w:rPr>
    </w:pPr>
    <w:r w:rsidRPr="00D37E8E">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D49D"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205B3B11"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1EC1C4D5" w14:textId="77777777">
      <w:tc>
        <w:tcPr>
          <w:tcW w:w="1308" w:type="dxa"/>
          <w:tcBorders>
            <w:top w:val="single" w:sz="4" w:space="0" w:color="auto"/>
            <w:left w:val="nil"/>
            <w:bottom w:val="nil"/>
            <w:right w:val="nil"/>
          </w:tcBorders>
          <w:vAlign w:val="center"/>
        </w:tcPr>
        <w:p w14:paraId="66F5BF36" w14:textId="178CCDFB" w:rsidR="00360532" w:rsidRDefault="009561B7">
          <w:fldSimple w:instr=" KEYWORDS   \* MERGEFORMAT ">
            <w:r>
              <w:t>D02</w:t>
            </w:r>
          </w:fldSimple>
        </w:p>
      </w:tc>
      <w:tc>
        <w:tcPr>
          <w:tcW w:w="5400" w:type="dxa"/>
          <w:tcBorders>
            <w:top w:val="single" w:sz="4" w:space="0" w:color="auto"/>
            <w:left w:val="nil"/>
            <w:bottom w:val="nil"/>
            <w:right w:val="nil"/>
          </w:tcBorders>
          <w:vAlign w:val="center"/>
        </w:tcPr>
        <w:p w14:paraId="7CB56024"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55364A00"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0AA8E943" w14:textId="582D6A53" w:rsidR="00360532" w:rsidRDefault="009561B7" w:rsidP="00EF0AFA">
    <w:pPr>
      <w:pStyle w:val="Status"/>
      <w:spacing w:before="120"/>
      <w:jc w:val="left"/>
    </w:pPr>
    <w:fldSimple w:instr=" COMMENTS   \* MERGEFORMAT ">
      <w:r>
        <w:t>J2025-1455</w:t>
      </w:r>
    </w:fldSimple>
  </w:p>
  <w:p w14:paraId="0D096691"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54F6" w14:textId="77777777" w:rsidR="000874A5" w:rsidRDefault="000874A5">
      <w:r>
        <w:separator/>
      </w:r>
    </w:p>
  </w:footnote>
  <w:footnote w:type="continuationSeparator" w:id="0">
    <w:p w14:paraId="02C531EE" w14:textId="77777777" w:rsidR="000874A5" w:rsidRDefault="00087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8105" w14:textId="77777777" w:rsidR="009561B7" w:rsidRDefault="00956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826A" w14:textId="77777777" w:rsidR="009561B7" w:rsidRDefault="009561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2FD7" w14:textId="77777777" w:rsidR="009561B7" w:rsidRDefault="00956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7A05"/>
    <w:multiLevelType w:val="hybridMultilevel"/>
    <w:tmpl w:val="FFFFFFFF"/>
    <w:lvl w:ilvl="0" w:tplc="AD342BD0">
      <w:start w:val="1"/>
      <w:numFmt w:val="bullet"/>
      <w:lvlText w:val=""/>
      <w:lvlJc w:val="left"/>
      <w:pPr>
        <w:tabs>
          <w:tab w:val="num" w:pos="360"/>
        </w:tabs>
        <w:ind w:left="360" w:hanging="360"/>
      </w:pPr>
      <w:rPr>
        <w:rFonts w:ascii="Symbol" w:hAnsi="Symbol" w:hint="default"/>
        <w:b w:val="0"/>
        <w:i w:val="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5"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7"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4"/>
  </w:num>
  <w:num w:numId="2" w16cid:durableId="1188369339">
    <w:abstractNumId w:val="6"/>
  </w:num>
  <w:num w:numId="3" w16cid:durableId="621688401">
    <w:abstractNumId w:val="3"/>
  </w:num>
  <w:num w:numId="4" w16cid:durableId="1622607974">
    <w:abstractNumId w:val="2"/>
  </w:num>
  <w:num w:numId="5" w16cid:durableId="801849489">
    <w:abstractNumId w:val="1"/>
  </w:num>
  <w:num w:numId="6" w16cid:durableId="589512177">
    <w:abstractNumId w:val="5"/>
  </w:num>
  <w:num w:numId="7" w16cid:durableId="1335913639">
    <w:abstractNumId w:val="7"/>
  </w:num>
  <w:num w:numId="8" w16cid:durableId="144480719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40"/>
    <w:rsid w:val="000003FB"/>
    <w:rsid w:val="000120E7"/>
    <w:rsid w:val="000131E4"/>
    <w:rsid w:val="000332CC"/>
    <w:rsid w:val="000444B5"/>
    <w:rsid w:val="0008611B"/>
    <w:rsid w:val="000874A5"/>
    <w:rsid w:val="000A026D"/>
    <w:rsid w:val="000A0CC8"/>
    <w:rsid w:val="000B3BEB"/>
    <w:rsid w:val="000C1668"/>
    <w:rsid w:val="000D214E"/>
    <w:rsid w:val="000D5C0A"/>
    <w:rsid w:val="000D7906"/>
    <w:rsid w:val="000E5421"/>
    <w:rsid w:val="000F4256"/>
    <w:rsid w:val="000F7FCC"/>
    <w:rsid w:val="001046F7"/>
    <w:rsid w:val="00112628"/>
    <w:rsid w:val="00131138"/>
    <w:rsid w:val="00132636"/>
    <w:rsid w:val="00156F63"/>
    <w:rsid w:val="00162463"/>
    <w:rsid w:val="001A6295"/>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94D28"/>
    <w:rsid w:val="002B30AA"/>
    <w:rsid w:val="002D272D"/>
    <w:rsid w:val="002E3081"/>
    <w:rsid w:val="002E4FFC"/>
    <w:rsid w:val="002E7BFE"/>
    <w:rsid w:val="003165A5"/>
    <w:rsid w:val="00325C93"/>
    <w:rsid w:val="00326E93"/>
    <w:rsid w:val="00360532"/>
    <w:rsid w:val="00361178"/>
    <w:rsid w:val="0036254D"/>
    <w:rsid w:val="00367E02"/>
    <w:rsid w:val="0038141B"/>
    <w:rsid w:val="003A166C"/>
    <w:rsid w:val="003B09D1"/>
    <w:rsid w:val="00405DC1"/>
    <w:rsid w:val="00416531"/>
    <w:rsid w:val="0043534F"/>
    <w:rsid w:val="00465B2F"/>
    <w:rsid w:val="0047635D"/>
    <w:rsid w:val="00477C05"/>
    <w:rsid w:val="00484E67"/>
    <w:rsid w:val="0049643E"/>
    <w:rsid w:val="004A26F9"/>
    <w:rsid w:val="004A5EC6"/>
    <w:rsid w:val="004E7F17"/>
    <w:rsid w:val="005276A9"/>
    <w:rsid w:val="00531ECB"/>
    <w:rsid w:val="00532910"/>
    <w:rsid w:val="00541278"/>
    <w:rsid w:val="005618CD"/>
    <w:rsid w:val="00567704"/>
    <w:rsid w:val="00580712"/>
    <w:rsid w:val="00596190"/>
    <w:rsid w:val="005C031C"/>
    <w:rsid w:val="005C409A"/>
    <w:rsid w:val="005C54A8"/>
    <w:rsid w:val="005D1247"/>
    <w:rsid w:val="005E0301"/>
    <w:rsid w:val="005E363F"/>
    <w:rsid w:val="005F3A0B"/>
    <w:rsid w:val="00603C22"/>
    <w:rsid w:val="0063496E"/>
    <w:rsid w:val="00646340"/>
    <w:rsid w:val="006535C5"/>
    <w:rsid w:val="00655DC2"/>
    <w:rsid w:val="0068280C"/>
    <w:rsid w:val="00690A72"/>
    <w:rsid w:val="006A5A5F"/>
    <w:rsid w:val="006C0C53"/>
    <w:rsid w:val="006D2446"/>
    <w:rsid w:val="00706D10"/>
    <w:rsid w:val="0073222E"/>
    <w:rsid w:val="00736033"/>
    <w:rsid w:val="007956FE"/>
    <w:rsid w:val="00797532"/>
    <w:rsid w:val="007A6168"/>
    <w:rsid w:val="007A6D0E"/>
    <w:rsid w:val="007B3210"/>
    <w:rsid w:val="007C23D4"/>
    <w:rsid w:val="007D39B6"/>
    <w:rsid w:val="007D65F3"/>
    <w:rsid w:val="007E6EFE"/>
    <w:rsid w:val="007F7902"/>
    <w:rsid w:val="008157DB"/>
    <w:rsid w:val="0082648E"/>
    <w:rsid w:val="008341B0"/>
    <w:rsid w:val="0083555B"/>
    <w:rsid w:val="008436B1"/>
    <w:rsid w:val="0085004E"/>
    <w:rsid w:val="008507C9"/>
    <w:rsid w:val="00886A5D"/>
    <w:rsid w:val="00886EFB"/>
    <w:rsid w:val="008A6DB9"/>
    <w:rsid w:val="008B5BA9"/>
    <w:rsid w:val="008C178B"/>
    <w:rsid w:val="008E074A"/>
    <w:rsid w:val="008E6C61"/>
    <w:rsid w:val="008E771C"/>
    <w:rsid w:val="008F21AE"/>
    <w:rsid w:val="008F595D"/>
    <w:rsid w:val="00922B24"/>
    <w:rsid w:val="00946093"/>
    <w:rsid w:val="00954525"/>
    <w:rsid w:val="009561B7"/>
    <w:rsid w:val="00962DFD"/>
    <w:rsid w:val="00991691"/>
    <w:rsid w:val="009938BE"/>
    <w:rsid w:val="0099557F"/>
    <w:rsid w:val="00995DA0"/>
    <w:rsid w:val="009A3137"/>
    <w:rsid w:val="009A3F79"/>
    <w:rsid w:val="009C240C"/>
    <w:rsid w:val="009D52E0"/>
    <w:rsid w:val="009D66CE"/>
    <w:rsid w:val="009E3ABD"/>
    <w:rsid w:val="009E6397"/>
    <w:rsid w:val="009F263C"/>
    <w:rsid w:val="00A03F04"/>
    <w:rsid w:val="00A10F1F"/>
    <w:rsid w:val="00A710A1"/>
    <w:rsid w:val="00AA1F9B"/>
    <w:rsid w:val="00AB090A"/>
    <w:rsid w:val="00AC5614"/>
    <w:rsid w:val="00AE79EB"/>
    <w:rsid w:val="00AF02CC"/>
    <w:rsid w:val="00AF12C6"/>
    <w:rsid w:val="00B253E2"/>
    <w:rsid w:val="00B42970"/>
    <w:rsid w:val="00B57B7F"/>
    <w:rsid w:val="00B85514"/>
    <w:rsid w:val="00B857B1"/>
    <w:rsid w:val="00B91CB5"/>
    <w:rsid w:val="00B93139"/>
    <w:rsid w:val="00BD28EE"/>
    <w:rsid w:val="00BD51AC"/>
    <w:rsid w:val="00BE1E2E"/>
    <w:rsid w:val="00BF1C66"/>
    <w:rsid w:val="00BF55D4"/>
    <w:rsid w:val="00BF5B7C"/>
    <w:rsid w:val="00C05AA4"/>
    <w:rsid w:val="00C202AF"/>
    <w:rsid w:val="00C3026C"/>
    <w:rsid w:val="00C56B5E"/>
    <w:rsid w:val="00C62813"/>
    <w:rsid w:val="00C65B61"/>
    <w:rsid w:val="00C90F23"/>
    <w:rsid w:val="00C9259F"/>
    <w:rsid w:val="00CB3267"/>
    <w:rsid w:val="00CB4BDD"/>
    <w:rsid w:val="00CB7BAD"/>
    <w:rsid w:val="00CC330D"/>
    <w:rsid w:val="00CC4E1B"/>
    <w:rsid w:val="00CD7FE0"/>
    <w:rsid w:val="00CF062D"/>
    <w:rsid w:val="00D21719"/>
    <w:rsid w:val="00D34CD5"/>
    <w:rsid w:val="00D37E8E"/>
    <w:rsid w:val="00D4374D"/>
    <w:rsid w:val="00D46DF4"/>
    <w:rsid w:val="00D54C4B"/>
    <w:rsid w:val="00D55D4F"/>
    <w:rsid w:val="00D565CF"/>
    <w:rsid w:val="00D60928"/>
    <w:rsid w:val="00D70CA2"/>
    <w:rsid w:val="00D72546"/>
    <w:rsid w:val="00D91E67"/>
    <w:rsid w:val="00D97DDB"/>
    <w:rsid w:val="00DA028C"/>
    <w:rsid w:val="00DB0A62"/>
    <w:rsid w:val="00DC39ED"/>
    <w:rsid w:val="00DE5E2B"/>
    <w:rsid w:val="00DF52F0"/>
    <w:rsid w:val="00DF6D05"/>
    <w:rsid w:val="00E06B67"/>
    <w:rsid w:val="00E30972"/>
    <w:rsid w:val="00E43459"/>
    <w:rsid w:val="00E46CCF"/>
    <w:rsid w:val="00E67556"/>
    <w:rsid w:val="00E77FFA"/>
    <w:rsid w:val="00E91E4D"/>
    <w:rsid w:val="00EA2303"/>
    <w:rsid w:val="00EC2B2A"/>
    <w:rsid w:val="00ED5990"/>
    <w:rsid w:val="00EE18CA"/>
    <w:rsid w:val="00EE5D75"/>
    <w:rsid w:val="00EF0AFA"/>
    <w:rsid w:val="00F20AA9"/>
    <w:rsid w:val="00F328F4"/>
    <w:rsid w:val="00F4041F"/>
    <w:rsid w:val="00F43AEA"/>
    <w:rsid w:val="00F52B52"/>
    <w:rsid w:val="00F92C8C"/>
    <w:rsid w:val="00F95CF6"/>
    <w:rsid w:val="00F972E1"/>
    <w:rsid w:val="00FC2C23"/>
    <w:rsid w:val="00FC2ED4"/>
    <w:rsid w:val="00FD2738"/>
    <w:rsid w:val="00FE1C7F"/>
    <w:rsid w:val="00FE3BA8"/>
    <w:rsid w:val="00FF227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A0660"/>
  <w15:docId w15:val="{9D26FCC1-2B05-45A0-AC3B-72E34FB1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link w:val="Heading4Char"/>
    <w:uiPriority w:val="99"/>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character" w:customStyle="1" w:styleId="Heading4Char">
    <w:name w:val="Heading 4 Char"/>
    <w:basedOn w:val="DefaultParagraphFont"/>
    <w:link w:val="Heading4"/>
    <w:uiPriority w:val="99"/>
    <w:rsid w:val="00294D28"/>
    <w:rPr>
      <w:rFonts w:ascii="Arial" w:hAnsi="Arial"/>
      <w:b/>
      <w:bCs/>
      <w:sz w:val="22"/>
      <w:szCs w:val="28"/>
      <w:lang w:eastAsia="en-US"/>
    </w:rPr>
  </w:style>
  <w:style w:type="paragraph" w:customStyle="1" w:styleId="AH5Sec">
    <w:name w:val="A H5 Sec"/>
    <w:basedOn w:val="Normal"/>
    <w:next w:val="Normal"/>
    <w:uiPriority w:val="99"/>
    <w:rsid w:val="00294D28"/>
    <w:pPr>
      <w:keepNext/>
      <w:tabs>
        <w:tab w:val="left" w:pos="1100"/>
      </w:tabs>
      <w:spacing w:before="180" w:after="60"/>
      <w:ind w:left="1100" w:hanging="1100"/>
      <w:outlineLvl w:val="4"/>
    </w:pPr>
    <w:rPr>
      <w:rFonts w:ascii="Arial" w:hAnsi="Arial" w:cs="Arial"/>
      <w:b/>
      <w:bCs/>
      <w:szCs w:val="24"/>
    </w:rPr>
  </w:style>
  <w:style w:type="paragraph" w:customStyle="1" w:styleId="02Text">
    <w:name w:val="02Text"/>
    <w:basedOn w:val="Normal"/>
    <w:uiPriority w:val="99"/>
    <w:rsid w:val="00294D28"/>
    <w:rPr>
      <w:szCs w:val="24"/>
    </w:rPr>
  </w:style>
  <w:style w:type="paragraph" w:customStyle="1" w:styleId="TableText">
    <w:name w:val="TableText"/>
    <w:basedOn w:val="Normal"/>
    <w:uiPriority w:val="99"/>
    <w:rsid w:val="00294D28"/>
    <w:pPr>
      <w:spacing w:before="60" w:after="60"/>
    </w:pPr>
    <w:rPr>
      <w:szCs w:val="24"/>
    </w:rPr>
  </w:style>
  <w:style w:type="paragraph" w:customStyle="1" w:styleId="PageBreak">
    <w:name w:val="PageBreak"/>
    <w:basedOn w:val="Normal"/>
    <w:rsid w:val="00E67556"/>
    <w:rPr>
      <w:sz w:val="4"/>
    </w:rPr>
  </w:style>
  <w:style w:type="paragraph" w:styleId="Revision">
    <w:name w:val="Revision"/>
    <w:hidden/>
    <w:uiPriority w:val="99"/>
    <w:semiHidden/>
    <w:rsid w:val="009E639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827</Words>
  <Characters>4512</Characters>
  <Application>Microsoft Office Word</Application>
  <DocSecurity>0</DocSecurity>
  <Lines>131</Lines>
  <Paragraphs>76</Paragraphs>
  <ScaleCrop>false</ScaleCrop>
  <HeadingPairs>
    <vt:vector size="2" baseType="variant">
      <vt:variant>
        <vt:lpstr>Title</vt:lpstr>
      </vt:variant>
      <vt:variant>
        <vt:i4>1</vt:i4>
      </vt:variant>
    </vt:vector>
  </HeadingPairs>
  <TitlesOfParts>
    <vt:vector size="1" baseType="lpstr">
      <vt:lpstr>Defence and counterclaim</vt:lpstr>
    </vt:vector>
  </TitlesOfParts>
  <Manager>Form</Manager>
  <Company>ACT Government</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Defence and counterclaim</dc:title>
  <dc:subject>2.9</dc:subject>
  <dc:creator>ACT Government</dc:creator>
  <cp:keywords>D02</cp:keywords>
  <dc:description>J2025-1455</dc:description>
  <cp:lastModifiedBy>PCODCS</cp:lastModifiedBy>
  <cp:revision>5</cp:revision>
  <cp:lastPrinted>2009-12-10T00:48:00Z</cp:lastPrinted>
  <dcterms:created xsi:type="dcterms:W3CDTF">2026-07-23T23:13:00Z</dcterms:created>
  <dcterms:modified xsi:type="dcterms:W3CDTF">2026-07-23T23:13:00Z</dcterms:modified>
  <cp:category>AF2026-16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Jayne.Reece@courts.act.gov.au</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15536535</vt:lpwstr>
  </property>
  <property fmtid="{D5CDD505-2E9C-101B-9397-08002B2CF9AE}" pid="23" name="JMSREQUIREDCHECKIN">
    <vt:lpwstr/>
  </property>
  <property fmtid="{D5CDD505-2E9C-101B-9397-08002B2CF9AE}" pid="24" name="CHECKEDOUTFROMJMS">
    <vt:lpwstr/>
  </property>
</Properties>
</file>