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51665" w14:textId="77777777" w:rsidR="002F7BA1" w:rsidRPr="0040358F" w:rsidRDefault="002F7BA1">
      <w:pPr>
        <w:spacing w:before="400"/>
        <w:jc w:val="center"/>
      </w:pPr>
      <w:bookmarkStart w:id="0" w:name="_GoBack"/>
      <w:bookmarkEnd w:id="0"/>
      <w:r w:rsidRPr="0040358F">
        <w:rPr>
          <w:noProof/>
          <w:color w:val="000000"/>
          <w:sz w:val="22"/>
        </w:rPr>
        <w:t>2019</w:t>
      </w:r>
    </w:p>
    <w:p w14:paraId="2219046C" w14:textId="77777777" w:rsidR="002F7BA1" w:rsidRPr="0040358F" w:rsidRDefault="002F7BA1">
      <w:pPr>
        <w:spacing w:before="300"/>
        <w:jc w:val="center"/>
      </w:pPr>
      <w:r w:rsidRPr="0040358F">
        <w:t>THE LEGISLATIVE ASSEMBLY</w:t>
      </w:r>
      <w:r w:rsidRPr="0040358F">
        <w:br/>
        <w:t>FOR THE AUSTRALIAN CAPITAL TERRITORY</w:t>
      </w:r>
    </w:p>
    <w:p w14:paraId="34CB7402" w14:textId="77777777" w:rsidR="002F7BA1" w:rsidRPr="0040358F" w:rsidRDefault="002F7BA1">
      <w:pPr>
        <w:pStyle w:val="N-line1"/>
        <w:jc w:val="both"/>
      </w:pPr>
    </w:p>
    <w:p w14:paraId="7C2E4338" w14:textId="77777777" w:rsidR="002F7BA1" w:rsidRPr="0040358F" w:rsidRDefault="002F7BA1" w:rsidP="00FE5883">
      <w:pPr>
        <w:spacing w:before="120"/>
        <w:jc w:val="center"/>
      </w:pPr>
      <w:r w:rsidRPr="0040358F">
        <w:t>(As presented)</w:t>
      </w:r>
    </w:p>
    <w:p w14:paraId="15D5BB06" w14:textId="77777777" w:rsidR="002F7BA1" w:rsidRPr="0040358F" w:rsidRDefault="002F7BA1">
      <w:pPr>
        <w:spacing w:before="240"/>
        <w:jc w:val="center"/>
      </w:pPr>
      <w:r w:rsidRPr="0040358F">
        <w:t>(</w:t>
      </w:r>
      <w:bookmarkStart w:id="1" w:name="Sponsor"/>
      <w:r w:rsidRPr="0040358F">
        <w:t>Minister for Disability</w:t>
      </w:r>
      <w:bookmarkEnd w:id="1"/>
      <w:r w:rsidRPr="0040358F">
        <w:t>)</w:t>
      </w:r>
    </w:p>
    <w:p w14:paraId="43749C70" w14:textId="734DB3DC" w:rsidR="00D20ACC" w:rsidRPr="0040358F" w:rsidRDefault="002956EE">
      <w:pPr>
        <w:pStyle w:val="Billname1"/>
      </w:pPr>
      <w:r>
        <w:fldChar w:fldCharType="begin"/>
      </w:r>
      <w:r>
        <w:instrText xml:space="preserve"> REF Citation \*charformat  \* MERGEFORMAT </w:instrText>
      </w:r>
      <w:r>
        <w:fldChar w:fldCharType="separate"/>
      </w:r>
      <w:r w:rsidR="00657D05" w:rsidRPr="0040358F">
        <w:t>Senior Practitioner Amendment Bill 2019</w:t>
      </w:r>
      <w:r>
        <w:fldChar w:fldCharType="end"/>
      </w:r>
    </w:p>
    <w:p w14:paraId="6BA2448F" w14:textId="3C3C68B9" w:rsidR="00D20ACC" w:rsidRPr="0040358F" w:rsidRDefault="00D20ACC">
      <w:pPr>
        <w:pStyle w:val="ActNo"/>
      </w:pPr>
      <w:r w:rsidRPr="0040358F">
        <w:fldChar w:fldCharType="begin"/>
      </w:r>
      <w:r w:rsidRPr="0040358F">
        <w:instrText xml:space="preserve"> DOCPROPERTY "Category"  \* MERGEFORMAT </w:instrText>
      </w:r>
      <w:r w:rsidRPr="0040358F">
        <w:fldChar w:fldCharType="end"/>
      </w:r>
    </w:p>
    <w:p w14:paraId="4B2D13EA" w14:textId="77777777" w:rsidR="00D20ACC" w:rsidRPr="0040358F" w:rsidRDefault="00D20ACC" w:rsidP="0040358F">
      <w:pPr>
        <w:pStyle w:val="Placeholder"/>
        <w:suppressLineNumbers/>
      </w:pPr>
      <w:r w:rsidRPr="0040358F">
        <w:rPr>
          <w:rStyle w:val="charContents"/>
          <w:sz w:val="16"/>
        </w:rPr>
        <w:t xml:space="preserve">  </w:t>
      </w:r>
      <w:r w:rsidRPr="0040358F">
        <w:rPr>
          <w:rStyle w:val="charPage"/>
        </w:rPr>
        <w:t xml:space="preserve">  </w:t>
      </w:r>
    </w:p>
    <w:p w14:paraId="1B61DC7D" w14:textId="77777777" w:rsidR="00D20ACC" w:rsidRPr="0040358F" w:rsidRDefault="00D20ACC">
      <w:pPr>
        <w:pStyle w:val="N-TOCheading"/>
      </w:pPr>
      <w:r w:rsidRPr="0040358F">
        <w:rPr>
          <w:rStyle w:val="charContents"/>
        </w:rPr>
        <w:t>Contents</w:t>
      </w:r>
    </w:p>
    <w:p w14:paraId="14547125" w14:textId="77777777" w:rsidR="00D20ACC" w:rsidRPr="0040358F" w:rsidRDefault="00D20ACC">
      <w:pPr>
        <w:pStyle w:val="N-9pt"/>
      </w:pPr>
      <w:r w:rsidRPr="0040358F">
        <w:tab/>
      </w:r>
      <w:r w:rsidRPr="0040358F">
        <w:rPr>
          <w:rStyle w:val="charPage"/>
        </w:rPr>
        <w:t>Page</w:t>
      </w:r>
    </w:p>
    <w:p w14:paraId="068541BB" w14:textId="7904E1D9" w:rsidR="006B3C30" w:rsidRDefault="006B3C30">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8379583" w:history="1">
        <w:r w:rsidRPr="00A11605">
          <w:t>1</w:t>
        </w:r>
        <w:r>
          <w:rPr>
            <w:rFonts w:asciiTheme="minorHAnsi" w:eastAsiaTheme="minorEastAsia" w:hAnsiTheme="minorHAnsi" w:cstheme="minorBidi"/>
            <w:sz w:val="22"/>
            <w:szCs w:val="22"/>
            <w:lang w:eastAsia="en-AU"/>
          </w:rPr>
          <w:tab/>
        </w:r>
        <w:r w:rsidRPr="00A11605">
          <w:t>Name of Act</w:t>
        </w:r>
        <w:r>
          <w:tab/>
        </w:r>
        <w:r>
          <w:fldChar w:fldCharType="begin"/>
        </w:r>
        <w:r>
          <w:instrText xml:space="preserve"> PAGEREF _Toc8379583 \h </w:instrText>
        </w:r>
        <w:r>
          <w:fldChar w:fldCharType="separate"/>
        </w:r>
        <w:r w:rsidR="00657D05">
          <w:t>2</w:t>
        </w:r>
        <w:r>
          <w:fldChar w:fldCharType="end"/>
        </w:r>
      </w:hyperlink>
    </w:p>
    <w:p w14:paraId="413759A2" w14:textId="3BEAD223" w:rsidR="006B3C30" w:rsidRDefault="006B3C30">
      <w:pPr>
        <w:pStyle w:val="TOC5"/>
        <w:rPr>
          <w:rFonts w:asciiTheme="minorHAnsi" w:eastAsiaTheme="minorEastAsia" w:hAnsiTheme="minorHAnsi" w:cstheme="minorBidi"/>
          <w:sz w:val="22"/>
          <w:szCs w:val="22"/>
          <w:lang w:eastAsia="en-AU"/>
        </w:rPr>
      </w:pPr>
      <w:r>
        <w:tab/>
      </w:r>
      <w:hyperlink w:anchor="_Toc8379584" w:history="1">
        <w:r w:rsidRPr="00A11605">
          <w:t>2</w:t>
        </w:r>
        <w:r>
          <w:rPr>
            <w:rFonts w:asciiTheme="minorHAnsi" w:eastAsiaTheme="minorEastAsia" w:hAnsiTheme="minorHAnsi" w:cstheme="minorBidi"/>
            <w:sz w:val="22"/>
            <w:szCs w:val="22"/>
            <w:lang w:eastAsia="en-AU"/>
          </w:rPr>
          <w:tab/>
        </w:r>
        <w:r w:rsidRPr="00A11605">
          <w:t>Commencement</w:t>
        </w:r>
        <w:r>
          <w:tab/>
        </w:r>
        <w:r>
          <w:fldChar w:fldCharType="begin"/>
        </w:r>
        <w:r>
          <w:instrText xml:space="preserve"> PAGEREF _Toc8379584 \h </w:instrText>
        </w:r>
        <w:r>
          <w:fldChar w:fldCharType="separate"/>
        </w:r>
        <w:r w:rsidR="00657D05">
          <w:t>2</w:t>
        </w:r>
        <w:r>
          <w:fldChar w:fldCharType="end"/>
        </w:r>
      </w:hyperlink>
    </w:p>
    <w:p w14:paraId="03766642" w14:textId="33B9B546" w:rsidR="006B3C30" w:rsidRDefault="006B3C30">
      <w:pPr>
        <w:pStyle w:val="TOC5"/>
        <w:rPr>
          <w:rFonts w:asciiTheme="minorHAnsi" w:eastAsiaTheme="minorEastAsia" w:hAnsiTheme="minorHAnsi" w:cstheme="minorBidi"/>
          <w:sz w:val="22"/>
          <w:szCs w:val="22"/>
          <w:lang w:eastAsia="en-AU"/>
        </w:rPr>
      </w:pPr>
      <w:r>
        <w:tab/>
      </w:r>
      <w:hyperlink w:anchor="_Toc8379585" w:history="1">
        <w:r w:rsidRPr="00A11605">
          <w:t>3</w:t>
        </w:r>
        <w:r>
          <w:rPr>
            <w:rFonts w:asciiTheme="minorHAnsi" w:eastAsiaTheme="minorEastAsia" w:hAnsiTheme="minorHAnsi" w:cstheme="minorBidi"/>
            <w:sz w:val="22"/>
            <w:szCs w:val="22"/>
            <w:lang w:eastAsia="en-AU"/>
          </w:rPr>
          <w:tab/>
        </w:r>
        <w:r w:rsidRPr="00A11605">
          <w:t>Legislation amended</w:t>
        </w:r>
        <w:r>
          <w:tab/>
        </w:r>
        <w:r>
          <w:fldChar w:fldCharType="begin"/>
        </w:r>
        <w:r>
          <w:instrText xml:space="preserve"> PAGEREF _Toc8379585 \h </w:instrText>
        </w:r>
        <w:r>
          <w:fldChar w:fldCharType="separate"/>
        </w:r>
        <w:r w:rsidR="00657D05">
          <w:t>2</w:t>
        </w:r>
        <w:r>
          <w:fldChar w:fldCharType="end"/>
        </w:r>
      </w:hyperlink>
    </w:p>
    <w:p w14:paraId="703DB39C" w14:textId="278DB30C" w:rsidR="006B3C30" w:rsidRDefault="006B3C30">
      <w:pPr>
        <w:pStyle w:val="TOC5"/>
        <w:rPr>
          <w:rFonts w:asciiTheme="minorHAnsi" w:eastAsiaTheme="minorEastAsia" w:hAnsiTheme="minorHAnsi" w:cstheme="minorBidi"/>
          <w:sz w:val="22"/>
          <w:szCs w:val="22"/>
          <w:lang w:eastAsia="en-AU"/>
        </w:rPr>
      </w:pPr>
      <w:r>
        <w:tab/>
      </w:r>
      <w:hyperlink w:anchor="_Toc8379586" w:history="1">
        <w:r w:rsidRPr="0040358F">
          <w:rPr>
            <w:rStyle w:val="CharSectNo"/>
          </w:rPr>
          <w:t>4</w:t>
        </w:r>
        <w:r w:rsidRPr="0040358F">
          <w:tab/>
          <w:t>Commencement</w:t>
        </w:r>
        <w:r>
          <w:br/>
        </w:r>
        <w:r w:rsidRPr="0040358F">
          <w:t>Section 2 (2)</w:t>
        </w:r>
        <w:r>
          <w:tab/>
        </w:r>
        <w:r>
          <w:fldChar w:fldCharType="begin"/>
        </w:r>
        <w:r>
          <w:instrText xml:space="preserve"> PAGEREF _Toc8379586 \h </w:instrText>
        </w:r>
        <w:r>
          <w:fldChar w:fldCharType="separate"/>
        </w:r>
        <w:r w:rsidR="00657D05">
          <w:t>2</w:t>
        </w:r>
        <w:r>
          <w:fldChar w:fldCharType="end"/>
        </w:r>
      </w:hyperlink>
    </w:p>
    <w:p w14:paraId="0A206C60" w14:textId="532B9DF1" w:rsidR="006B3C30" w:rsidRDefault="006B3C30">
      <w:pPr>
        <w:pStyle w:val="TOC5"/>
        <w:rPr>
          <w:rFonts w:asciiTheme="minorHAnsi" w:eastAsiaTheme="minorEastAsia" w:hAnsiTheme="minorHAnsi" w:cstheme="minorBidi"/>
          <w:sz w:val="22"/>
          <w:szCs w:val="22"/>
          <w:lang w:eastAsia="en-AU"/>
        </w:rPr>
      </w:pPr>
      <w:r>
        <w:tab/>
      </w:r>
      <w:hyperlink w:anchor="_Toc8379587" w:history="1">
        <w:r w:rsidRPr="0040358F">
          <w:rPr>
            <w:rStyle w:val="CharSectNo"/>
          </w:rPr>
          <w:t>5</w:t>
        </w:r>
        <w:r w:rsidRPr="0040358F">
          <w:rPr>
            <w:rStyle w:val="charItals"/>
            <w:i w:val="0"/>
          </w:rPr>
          <w:tab/>
        </w:r>
        <w:r w:rsidRPr="0040358F">
          <w:t xml:space="preserve">Meaning of </w:t>
        </w:r>
        <w:r w:rsidRPr="0040358F">
          <w:rPr>
            <w:rStyle w:val="charItals"/>
          </w:rPr>
          <w:t>restrictive practice</w:t>
        </w:r>
        <w:r>
          <w:rPr>
            <w:rStyle w:val="charItals"/>
          </w:rPr>
          <w:br/>
        </w:r>
        <w:r w:rsidRPr="0040358F">
          <w:t xml:space="preserve">Section 7 (2), definition of </w:t>
        </w:r>
        <w:r w:rsidRPr="0040358F">
          <w:rPr>
            <w:rStyle w:val="charItals"/>
          </w:rPr>
          <w:t>chemical restraint</w:t>
        </w:r>
        <w:r w:rsidRPr="0040358F">
          <w:t>, paragraph (a)</w:t>
        </w:r>
        <w:r>
          <w:tab/>
        </w:r>
        <w:r>
          <w:fldChar w:fldCharType="begin"/>
        </w:r>
        <w:r>
          <w:instrText xml:space="preserve"> PAGEREF _Toc8379587 \h </w:instrText>
        </w:r>
        <w:r>
          <w:fldChar w:fldCharType="separate"/>
        </w:r>
        <w:r w:rsidR="00657D05">
          <w:t>2</w:t>
        </w:r>
        <w:r>
          <w:fldChar w:fldCharType="end"/>
        </w:r>
      </w:hyperlink>
    </w:p>
    <w:p w14:paraId="18EA465D" w14:textId="650FD57B" w:rsidR="006B3C30" w:rsidRDefault="006B3C30">
      <w:pPr>
        <w:pStyle w:val="TOC5"/>
        <w:rPr>
          <w:rFonts w:asciiTheme="minorHAnsi" w:eastAsiaTheme="minorEastAsia" w:hAnsiTheme="minorHAnsi" w:cstheme="minorBidi"/>
          <w:sz w:val="22"/>
          <w:szCs w:val="22"/>
          <w:lang w:eastAsia="en-AU"/>
        </w:rPr>
      </w:pPr>
      <w:r>
        <w:tab/>
      </w:r>
      <w:hyperlink w:anchor="_Toc8379588" w:history="1">
        <w:r w:rsidRPr="00A11605">
          <w:t>6</w:t>
        </w:r>
        <w:r>
          <w:rPr>
            <w:rFonts w:asciiTheme="minorHAnsi" w:eastAsiaTheme="minorEastAsia" w:hAnsiTheme="minorHAnsi" w:cstheme="minorBidi"/>
            <w:sz w:val="22"/>
            <w:szCs w:val="22"/>
            <w:lang w:eastAsia="en-AU"/>
          </w:rPr>
          <w:tab/>
        </w:r>
        <w:r w:rsidRPr="00A11605">
          <w:t>Section 10</w:t>
        </w:r>
        <w:r>
          <w:tab/>
        </w:r>
        <w:r>
          <w:fldChar w:fldCharType="begin"/>
        </w:r>
        <w:r>
          <w:instrText xml:space="preserve"> PAGEREF _Toc8379588 \h </w:instrText>
        </w:r>
        <w:r>
          <w:fldChar w:fldCharType="separate"/>
        </w:r>
        <w:r w:rsidR="00657D05">
          <w:t>3</w:t>
        </w:r>
        <w:r>
          <w:fldChar w:fldCharType="end"/>
        </w:r>
      </w:hyperlink>
    </w:p>
    <w:p w14:paraId="6E9A2D0F" w14:textId="13D0F252" w:rsidR="006B3C30" w:rsidRDefault="006B3C30">
      <w:pPr>
        <w:pStyle w:val="TOC5"/>
        <w:rPr>
          <w:rFonts w:asciiTheme="minorHAnsi" w:eastAsiaTheme="minorEastAsia" w:hAnsiTheme="minorHAnsi" w:cstheme="minorBidi"/>
          <w:sz w:val="22"/>
          <w:szCs w:val="22"/>
          <w:lang w:eastAsia="en-AU"/>
        </w:rPr>
      </w:pPr>
      <w:r>
        <w:tab/>
      </w:r>
      <w:hyperlink w:anchor="_Toc8379589" w:history="1">
        <w:r w:rsidRPr="0040358F">
          <w:rPr>
            <w:rStyle w:val="CharSectNo"/>
          </w:rPr>
          <w:t>7</w:t>
        </w:r>
        <w:r w:rsidRPr="0040358F">
          <w:tab/>
          <w:t>Provider to monitor and record use of restrictive practices</w:t>
        </w:r>
        <w:r>
          <w:br/>
        </w:r>
        <w:r w:rsidRPr="0040358F">
          <w:t>Section 20 (b)</w:t>
        </w:r>
        <w:r>
          <w:tab/>
        </w:r>
        <w:r>
          <w:fldChar w:fldCharType="begin"/>
        </w:r>
        <w:r>
          <w:instrText xml:space="preserve"> PAGEREF _Toc8379589 \h </w:instrText>
        </w:r>
        <w:r>
          <w:fldChar w:fldCharType="separate"/>
        </w:r>
        <w:r w:rsidR="00657D05">
          <w:t>5</w:t>
        </w:r>
        <w:r>
          <w:fldChar w:fldCharType="end"/>
        </w:r>
      </w:hyperlink>
    </w:p>
    <w:p w14:paraId="2BBF7909" w14:textId="0BFA64A4" w:rsidR="006B3C30" w:rsidRDefault="006B3C30">
      <w:pPr>
        <w:pStyle w:val="TOC5"/>
        <w:rPr>
          <w:rFonts w:asciiTheme="minorHAnsi" w:eastAsiaTheme="minorEastAsia" w:hAnsiTheme="minorHAnsi" w:cstheme="minorBidi"/>
          <w:sz w:val="22"/>
          <w:szCs w:val="22"/>
          <w:lang w:eastAsia="en-AU"/>
        </w:rPr>
      </w:pPr>
      <w:r>
        <w:lastRenderedPageBreak/>
        <w:tab/>
      </w:r>
      <w:hyperlink w:anchor="_Toc8379590" w:history="1">
        <w:r w:rsidRPr="0040358F">
          <w:rPr>
            <w:rStyle w:val="CharSectNo"/>
          </w:rPr>
          <w:t>8</w:t>
        </w:r>
        <w:r w:rsidRPr="0040358F">
          <w:tab/>
          <w:t>Senior practitioner may give information to particular entities</w:t>
        </w:r>
        <w:r>
          <w:br/>
        </w:r>
        <w:r w:rsidRPr="0040358F">
          <w:t>New section 42 (1) (ja)</w:t>
        </w:r>
        <w:r>
          <w:tab/>
        </w:r>
        <w:r>
          <w:fldChar w:fldCharType="begin"/>
        </w:r>
        <w:r>
          <w:instrText xml:space="preserve"> PAGEREF _Toc8379590 \h </w:instrText>
        </w:r>
        <w:r>
          <w:fldChar w:fldCharType="separate"/>
        </w:r>
        <w:r w:rsidR="00657D05">
          <w:t>5</w:t>
        </w:r>
        <w:r>
          <w:fldChar w:fldCharType="end"/>
        </w:r>
      </w:hyperlink>
    </w:p>
    <w:p w14:paraId="6B9306FD" w14:textId="606D8FCC" w:rsidR="006B3C30" w:rsidRDefault="006B3C30">
      <w:pPr>
        <w:pStyle w:val="TOC5"/>
        <w:rPr>
          <w:rFonts w:asciiTheme="minorHAnsi" w:eastAsiaTheme="minorEastAsia" w:hAnsiTheme="minorHAnsi" w:cstheme="minorBidi"/>
          <w:sz w:val="22"/>
          <w:szCs w:val="22"/>
          <w:lang w:eastAsia="en-AU"/>
        </w:rPr>
      </w:pPr>
      <w:r>
        <w:tab/>
      </w:r>
      <w:hyperlink w:anchor="_Toc8379591" w:history="1">
        <w:r w:rsidRPr="00A11605">
          <w:t>9</w:t>
        </w:r>
        <w:r>
          <w:rPr>
            <w:rFonts w:asciiTheme="minorHAnsi" w:eastAsiaTheme="minorEastAsia" w:hAnsiTheme="minorHAnsi" w:cstheme="minorBidi"/>
            <w:sz w:val="22"/>
            <w:szCs w:val="22"/>
            <w:lang w:eastAsia="en-AU"/>
          </w:rPr>
          <w:tab/>
        </w:r>
        <w:r w:rsidRPr="00A11605">
          <w:t>Section 46 heading</w:t>
        </w:r>
        <w:r>
          <w:tab/>
        </w:r>
        <w:r>
          <w:fldChar w:fldCharType="begin"/>
        </w:r>
        <w:r>
          <w:instrText xml:space="preserve"> PAGEREF _Toc8379591 \h </w:instrText>
        </w:r>
        <w:r>
          <w:fldChar w:fldCharType="separate"/>
        </w:r>
        <w:r w:rsidR="00657D05">
          <w:t>5</w:t>
        </w:r>
        <w:r>
          <w:fldChar w:fldCharType="end"/>
        </w:r>
      </w:hyperlink>
    </w:p>
    <w:p w14:paraId="02800503" w14:textId="3990527D" w:rsidR="006B3C30" w:rsidRDefault="006B3C30">
      <w:pPr>
        <w:pStyle w:val="TOC5"/>
        <w:rPr>
          <w:rFonts w:asciiTheme="minorHAnsi" w:eastAsiaTheme="minorEastAsia" w:hAnsiTheme="minorHAnsi" w:cstheme="minorBidi"/>
          <w:sz w:val="22"/>
          <w:szCs w:val="22"/>
          <w:lang w:eastAsia="en-AU"/>
        </w:rPr>
      </w:pPr>
      <w:r>
        <w:tab/>
      </w:r>
      <w:hyperlink w:anchor="_Toc8379592" w:history="1">
        <w:r w:rsidRPr="00A11605">
          <w:t>10</w:t>
        </w:r>
        <w:r>
          <w:rPr>
            <w:rFonts w:asciiTheme="minorHAnsi" w:eastAsiaTheme="minorEastAsia" w:hAnsiTheme="minorHAnsi" w:cstheme="minorBidi"/>
            <w:sz w:val="22"/>
            <w:szCs w:val="22"/>
            <w:lang w:eastAsia="en-AU"/>
          </w:rPr>
          <w:tab/>
        </w:r>
        <w:r w:rsidRPr="00A11605">
          <w:t>Section 46 (1) and (2) and note</w:t>
        </w:r>
        <w:r>
          <w:tab/>
        </w:r>
        <w:r>
          <w:fldChar w:fldCharType="begin"/>
        </w:r>
        <w:r>
          <w:instrText xml:space="preserve"> PAGEREF _Toc8379592 \h </w:instrText>
        </w:r>
        <w:r>
          <w:fldChar w:fldCharType="separate"/>
        </w:r>
        <w:r w:rsidR="00657D05">
          <w:t>5</w:t>
        </w:r>
        <w:r>
          <w:fldChar w:fldCharType="end"/>
        </w:r>
      </w:hyperlink>
    </w:p>
    <w:p w14:paraId="044CE330" w14:textId="1006E8C4" w:rsidR="006B3C30" w:rsidRDefault="006B3C30">
      <w:pPr>
        <w:pStyle w:val="TOC5"/>
        <w:rPr>
          <w:rFonts w:asciiTheme="minorHAnsi" w:eastAsiaTheme="minorEastAsia" w:hAnsiTheme="minorHAnsi" w:cstheme="minorBidi"/>
          <w:sz w:val="22"/>
          <w:szCs w:val="22"/>
          <w:lang w:eastAsia="en-AU"/>
        </w:rPr>
      </w:pPr>
      <w:r>
        <w:tab/>
      </w:r>
      <w:hyperlink w:anchor="_Toc8379593" w:history="1">
        <w:r w:rsidRPr="00A11605">
          <w:t>11</w:t>
        </w:r>
        <w:r>
          <w:rPr>
            <w:rFonts w:asciiTheme="minorHAnsi" w:eastAsiaTheme="minorEastAsia" w:hAnsiTheme="minorHAnsi" w:cstheme="minorBidi"/>
            <w:sz w:val="22"/>
            <w:szCs w:val="22"/>
            <w:lang w:eastAsia="en-AU"/>
          </w:rPr>
          <w:tab/>
        </w:r>
        <w:r w:rsidRPr="00A11605">
          <w:t>Section 46 (4)</w:t>
        </w:r>
        <w:r>
          <w:tab/>
        </w:r>
        <w:r>
          <w:fldChar w:fldCharType="begin"/>
        </w:r>
        <w:r>
          <w:instrText xml:space="preserve"> PAGEREF _Toc8379593 \h </w:instrText>
        </w:r>
        <w:r>
          <w:fldChar w:fldCharType="separate"/>
        </w:r>
        <w:r w:rsidR="00657D05">
          <w:t>6</w:t>
        </w:r>
        <w:r>
          <w:fldChar w:fldCharType="end"/>
        </w:r>
      </w:hyperlink>
    </w:p>
    <w:p w14:paraId="14B46A88" w14:textId="7E7F1A80" w:rsidR="006B3C30" w:rsidRDefault="006B3C30">
      <w:pPr>
        <w:pStyle w:val="TOC5"/>
        <w:rPr>
          <w:rFonts w:asciiTheme="minorHAnsi" w:eastAsiaTheme="minorEastAsia" w:hAnsiTheme="minorHAnsi" w:cstheme="minorBidi"/>
          <w:sz w:val="22"/>
          <w:szCs w:val="22"/>
          <w:lang w:eastAsia="en-AU"/>
        </w:rPr>
      </w:pPr>
      <w:r>
        <w:tab/>
      </w:r>
      <w:hyperlink w:anchor="_Toc8379594" w:history="1">
        <w:r w:rsidRPr="00A11605">
          <w:t>12</w:t>
        </w:r>
        <w:r>
          <w:rPr>
            <w:rFonts w:asciiTheme="minorHAnsi" w:eastAsiaTheme="minorEastAsia" w:hAnsiTheme="minorHAnsi" w:cstheme="minorBidi"/>
            <w:sz w:val="22"/>
            <w:szCs w:val="22"/>
            <w:lang w:eastAsia="en-AU"/>
          </w:rPr>
          <w:tab/>
        </w:r>
        <w:r w:rsidRPr="00A11605">
          <w:t xml:space="preserve">Dictionary, definition of </w:t>
        </w:r>
        <w:r w:rsidRPr="00A11605">
          <w:rPr>
            <w:i/>
          </w:rPr>
          <w:t>positive behaviour support panel</w:t>
        </w:r>
        <w:r>
          <w:tab/>
        </w:r>
        <w:r>
          <w:fldChar w:fldCharType="begin"/>
        </w:r>
        <w:r>
          <w:instrText xml:space="preserve"> PAGEREF _Toc8379594 \h </w:instrText>
        </w:r>
        <w:r>
          <w:fldChar w:fldCharType="separate"/>
        </w:r>
        <w:r w:rsidR="00657D05">
          <w:t>6</w:t>
        </w:r>
        <w:r>
          <w:fldChar w:fldCharType="end"/>
        </w:r>
      </w:hyperlink>
    </w:p>
    <w:p w14:paraId="68678F74" w14:textId="4AA9EB23" w:rsidR="006B3C30" w:rsidRDefault="006B3C30">
      <w:pPr>
        <w:pStyle w:val="TOC5"/>
        <w:rPr>
          <w:rFonts w:asciiTheme="minorHAnsi" w:eastAsiaTheme="minorEastAsia" w:hAnsiTheme="minorHAnsi" w:cstheme="minorBidi"/>
          <w:sz w:val="22"/>
          <w:szCs w:val="22"/>
          <w:lang w:eastAsia="en-AU"/>
        </w:rPr>
      </w:pPr>
      <w:r>
        <w:tab/>
      </w:r>
      <w:hyperlink w:anchor="_Toc8379595" w:history="1">
        <w:r w:rsidRPr="00A11605">
          <w:t>13</w:t>
        </w:r>
        <w:r>
          <w:rPr>
            <w:rFonts w:asciiTheme="minorHAnsi" w:eastAsiaTheme="minorEastAsia" w:hAnsiTheme="minorHAnsi" w:cstheme="minorBidi"/>
            <w:sz w:val="22"/>
            <w:szCs w:val="22"/>
            <w:lang w:eastAsia="en-AU"/>
          </w:rPr>
          <w:tab/>
        </w:r>
        <w:r w:rsidRPr="00A11605">
          <w:t xml:space="preserve">Dictionary, new definition of </w:t>
        </w:r>
        <w:r w:rsidRPr="00A11605">
          <w:rPr>
            <w:i/>
          </w:rPr>
          <w:t>relevant person</w:t>
        </w:r>
        <w:r>
          <w:tab/>
        </w:r>
        <w:r>
          <w:fldChar w:fldCharType="begin"/>
        </w:r>
        <w:r>
          <w:instrText xml:space="preserve"> PAGEREF _Toc8379595 \h </w:instrText>
        </w:r>
        <w:r>
          <w:fldChar w:fldCharType="separate"/>
        </w:r>
        <w:r w:rsidR="00657D05">
          <w:t>6</w:t>
        </w:r>
        <w:r>
          <w:fldChar w:fldCharType="end"/>
        </w:r>
      </w:hyperlink>
    </w:p>
    <w:p w14:paraId="67F73E9A" w14:textId="77777777" w:rsidR="00D20ACC" w:rsidRPr="0040358F" w:rsidRDefault="006B3C30">
      <w:pPr>
        <w:pStyle w:val="BillBasic"/>
      </w:pPr>
      <w:r>
        <w:fldChar w:fldCharType="end"/>
      </w:r>
    </w:p>
    <w:p w14:paraId="132979DB" w14:textId="77777777" w:rsidR="0040358F" w:rsidRDefault="0040358F">
      <w:pPr>
        <w:pStyle w:val="01Contents"/>
        <w:sectPr w:rsidR="0040358F" w:rsidSect="00FE5883">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39348D37" w14:textId="77777777" w:rsidR="002F7BA1" w:rsidRPr="0040358F" w:rsidRDefault="002F7BA1" w:rsidP="0040358F">
      <w:pPr>
        <w:suppressLineNumbers/>
        <w:spacing w:before="400"/>
        <w:jc w:val="center"/>
      </w:pPr>
      <w:r w:rsidRPr="0040358F">
        <w:rPr>
          <w:noProof/>
          <w:color w:val="000000"/>
          <w:sz w:val="22"/>
        </w:rPr>
        <w:lastRenderedPageBreak/>
        <w:t>2019</w:t>
      </w:r>
    </w:p>
    <w:p w14:paraId="301A5BD6" w14:textId="77777777" w:rsidR="002F7BA1" w:rsidRPr="0040358F" w:rsidRDefault="002F7BA1" w:rsidP="0040358F">
      <w:pPr>
        <w:suppressLineNumbers/>
        <w:spacing w:before="300"/>
        <w:jc w:val="center"/>
      </w:pPr>
      <w:r w:rsidRPr="0040358F">
        <w:t>THE LEGISLATIVE ASSEMBLY</w:t>
      </w:r>
      <w:r w:rsidRPr="0040358F">
        <w:br/>
        <w:t>FOR THE AUSTRALIAN CAPITAL TERRITORY</w:t>
      </w:r>
    </w:p>
    <w:p w14:paraId="7E41E6F2" w14:textId="77777777" w:rsidR="002F7BA1" w:rsidRPr="0040358F" w:rsidRDefault="002F7BA1" w:rsidP="0040358F">
      <w:pPr>
        <w:pStyle w:val="N-line1"/>
        <w:suppressLineNumbers/>
        <w:jc w:val="both"/>
      </w:pPr>
    </w:p>
    <w:p w14:paraId="4145D9AF" w14:textId="77777777" w:rsidR="002F7BA1" w:rsidRPr="0040358F" w:rsidRDefault="002F7BA1" w:rsidP="0040358F">
      <w:pPr>
        <w:suppressLineNumbers/>
        <w:spacing w:before="120"/>
        <w:jc w:val="center"/>
      </w:pPr>
      <w:r w:rsidRPr="0040358F">
        <w:t>(As presented)</w:t>
      </w:r>
    </w:p>
    <w:p w14:paraId="2FBCED82" w14:textId="77777777" w:rsidR="002F7BA1" w:rsidRPr="0040358F" w:rsidRDefault="002F7BA1" w:rsidP="0040358F">
      <w:pPr>
        <w:suppressLineNumbers/>
        <w:spacing w:before="240"/>
        <w:jc w:val="center"/>
      </w:pPr>
      <w:r w:rsidRPr="0040358F">
        <w:t>(Minister for Disability)</w:t>
      </w:r>
    </w:p>
    <w:p w14:paraId="7DF07362" w14:textId="77777777" w:rsidR="00D20ACC" w:rsidRPr="0040358F" w:rsidRDefault="002122A1" w:rsidP="0040358F">
      <w:pPr>
        <w:pStyle w:val="Billname"/>
        <w:suppressLineNumbers/>
      </w:pPr>
      <w:bookmarkStart w:id="2" w:name="Citation"/>
      <w:r w:rsidRPr="0040358F">
        <w:t>Senior Practitioner Amendment Bill</w:t>
      </w:r>
      <w:r w:rsidR="00515104" w:rsidRPr="0040358F">
        <w:t> </w:t>
      </w:r>
      <w:r w:rsidRPr="0040358F">
        <w:t>2019</w:t>
      </w:r>
      <w:bookmarkEnd w:id="2"/>
    </w:p>
    <w:p w14:paraId="0C876AAB" w14:textId="082A48E1" w:rsidR="00D20ACC" w:rsidRPr="0040358F" w:rsidRDefault="00D20ACC" w:rsidP="0040358F">
      <w:pPr>
        <w:pStyle w:val="ActNo"/>
        <w:suppressLineNumbers/>
      </w:pPr>
      <w:r w:rsidRPr="0040358F">
        <w:fldChar w:fldCharType="begin"/>
      </w:r>
      <w:r w:rsidRPr="0040358F">
        <w:instrText xml:space="preserve"> DOCPROPERTY "Category"  \* MERGEFORMAT </w:instrText>
      </w:r>
      <w:r w:rsidRPr="0040358F">
        <w:fldChar w:fldCharType="end"/>
      </w:r>
    </w:p>
    <w:p w14:paraId="4213E389" w14:textId="77777777" w:rsidR="00D20ACC" w:rsidRPr="0040358F" w:rsidRDefault="00D20ACC" w:rsidP="0040358F">
      <w:pPr>
        <w:pStyle w:val="N-line3"/>
        <w:suppressLineNumbers/>
      </w:pPr>
    </w:p>
    <w:p w14:paraId="100CC834" w14:textId="77777777" w:rsidR="00D20ACC" w:rsidRPr="0040358F" w:rsidRDefault="00D20ACC" w:rsidP="0040358F">
      <w:pPr>
        <w:pStyle w:val="BillFor"/>
        <w:suppressLineNumbers/>
      </w:pPr>
      <w:r w:rsidRPr="0040358F">
        <w:t>A Bill for</w:t>
      </w:r>
    </w:p>
    <w:p w14:paraId="556926AA" w14:textId="421ACE08" w:rsidR="00D20ACC" w:rsidRPr="0040358F" w:rsidRDefault="00D20ACC" w:rsidP="0040358F">
      <w:pPr>
        <w:pStyle w:val="LongTitle"/>
        <w:suppressLineNumbers/>
      </w:pPr>
      <w:r w:rsidRPr="0040358F">
        <w:t xml:space="preserve">An Act to amend the </w:t>
      </w:r>
      <w:bookmarkStart w:id="3" w:name="AmCitation"/>
      <w:r w:rsidR="002F7BA1" w:rsidRPr="0040358F">
        <w:rPr>
          <w:rStyle w:val="charCitHyperlinkItal"/>
        </w:rPr>
        <w:fldChar w:fldCharType="begin"/>
      </w:r>
      <w:r w:rsidR="002F7BA1" w:rsidRPr="0040358F">
        <w:rPr>
          <w:rStyle w:val="charCitHyperlinkItal"/>
        </w:rPr>
        <w:instrText xml:space="preserve"> HYPERLINK "http://www.legislation.act.gov.au/a/2018-27" \o "A2018-27" </w:instrText>
      </w:r>
      <w:r w:rsidR="002F7BA1" w:rsidRPr="0040358F">
        <w:rPr>
          <w:rStyle w:val="charCitHyperlinkItal"/>
        </w:rPr>
        <w:fldChar w:fldCharType="separate"/>
      </w:r>
      <w:r w:rsidR="002F7BA1" w:rsidRPr="0040358F">
        <w:rPr>
          <w:rStyle w:val="charCitHyperlinkItal"/>
        </w:rPr>
        <w:t>Senior Practitioner Act 2018</w:t>
      </w:r>
      <w:r w:rsidR="002F7BA1" w:rsidRPr="0040358F">
        <w:rPr>
          <w:rStyle w:val="charCitHyperlinkItal"/>
        </w:rPr>
        <w:fldChar w:fldCharType="end"/>
      </w:r>
      <w:bookmarkEnd w:id="3"/>
    </w:p>
    <w:p w14:paraId="3DFD354E" w14:textId="77777777" w:rsidR="00D20ACC" w:rsidRPr="0040358F" w:rsidRDefault="00D20ACC" w:rsidP="0040358F">
      <w:pPr>
        <w:pStyle w:val="N-line3"/>
        <w:suppressLineNumbers/>
      </w:pPr>
    </w:p>
    <w:p w14:paraId="35F2BA3E" w14:textId="77777777" w:rsidR="00D20ACC" w:rsidRPr="0040358F" w:rsidRDefault="00D20ACC" w:rsidP="0040358F">
      <w:pPr>
        <w:pStyle w:val="Placeholder"/>
        <w:suppressLineNumbers/>
      </w:pPr>
      <w:r w:rsidRPr="0040358F">
        <w:rPr>
          <w:rStyle w:val="charContents"/>
          <w:sz w:val="16"/>
        </w:rPr>
        <w:t xml:space="preserve">  </w:t>
      </w:r>
      <w:r w:rsidRPr="0040358F">
        <w:rPr>
          <w:rStyle w:val="charPage"/>
        </w:rPr>
        <w:t xml:space="preserve">  </w:t>
      </w:r>
    </w:p>
    <w:p w14:paraId="3BDFAC3F" w14:textId="77777777" w:rsidR="00D20ACC" w:rsidRPr="0040358F" w:rsidRDefault="00D20ACC" w:rsidP="0040358F">
      <w:pPr>
        <w:pStyle w:val="Placeholder"/>
        <w:suppressLineNumbers/>
      </w:pPr>
      <w:r w:rsidRPr="0040358F">
        <w:rPr>
          <w:rStyle w:val="CharChapNo"/>
        </w:rPr>
        <w:t xml:space="preserve">  </w:t>
      </w:r>
      <w:r w:rsidRPr="0040358F">
        <w:rPr>
          <w:rStyle w:val="CharChapText"/>
        </w:rPr>
        <w:t xml:space="preserve">  </w:t>
      </w:r>
    </w:p>
    <w:p w14:paraId="0EDFD0EB" w14:textId="77777777" w:rsidR="00D20ACC" w:rsidRPr="0040358F" w:rsidRDefault="00D20ACC" w:rsidP="0040358F">
      <w:pPr>
        <w:pStyle w:val="Placeholder"/>
        <w:suppressLineNumbers/>
      </w:pPr>
      <w:r w:rsidRPr="0040358F">
        <w:rPr>
          <w:rStyle w:val="CharPartNo"/>
        </w:rPr>
        <w:t xml:space="preserve">  </w:t>
      </w:r>
      <w:r w:rsidRPr="0040358F">
        <w:rPr>
          <w:rStyle w:val="CharPartText"/>
        </w:rPr>
        <w:t xml:space="preserve">  </w:t>
      </w:r>
    </w:p>
    <w:p w14:paraId="3B5E8DA8" w14:textId="77777777" w:rsidR="00D20ACC" w:rsidRPr="0040358F" w:rsidRDefault="00D20ACC" w:rsidP="0040358F">
      <w:pPr>
        <w:pStyle w:val="Placeholder"/>
        <w:suppressLineNumbers/>
      </w:pPr>
      <w:r w:rsidRPr="0040358F">
        <w:rPr>
          <w:rStyle w:val="CharDivNo"/>
        </w:rPr>
        <w:t xml:space="preserve">  </w:t>
      </w:r>
      <w:r w:rsidRPr="0040358F">
        <w:rPr>
          <w:rStyle w:val="CharDivText"/>
        </w:rPr>
        <w:t xml:space="preserve">  </w:t>
      </w:r>
    </w:p>
    <w:p w14:paraId="356D280B" w14:textId="77777777" w:rsidR="00D20ACC" w:rsidRPr="0040358F" w:rsidRDefault="00D20ACC" w:rsidP="0040358F">
      <w:pPr>
        <w:pStyle w:val="Notified"/>
        <w:suppressLineNumbers/>
      </w:pPr>
    </w:p>
    <w:p w14:paraId="37A608CF" w14:textId="77777777" w:rsidR="00D20ACC" w:rsidRPr="0040358F" w:rsidRDefault="00D20ACC" w:rsidP="0040358F">
      <w:pPr>
        <w:pStyle w:val="EnactingWords"/>
        <w:suppressLineNumbers/>
      </w:pPr>
      <w:r w:rsidRPr="0040358F">
        <w:t>The Legislative Assembly for the Australian Capital Territory enacts as follows:</w:t>
      </w:r>
    </w:p>
    <w:p w14:paraId="77ACCCBB" w14:textId="77777777" w:rsidR="00D20ACC" w:rsidRPr="0040358F" w:rsidRDefault="00D20ACC" w:rsidP="0040358F">
      <w:pPr>
        <w:pStyle w:val="PageBreak"/>
        <w:suppressLineNumbers/>
      </w:pPr>
      <w:r w:rsidRPr="0040358F">
        <w:br w:type="page"/>
      </w:r>
    </w:p>
    <w:p w14:paraId="3B37127A" w14:textId="77777777" w:rsidR="00D20ACC" w:rsidRPr="0040358F" w:rsidRDefault="0040358F" w:rsidP="0040358F">
      <w:pPr>
        <w:pStyle w:val="AH5Sec"/>
        <w:shd w:val="pct25" w:color="auto" w:fill="auto"/>
      </w:pPr>
      <w:bookmarkStart w:id="4" w:name="_Toc8379583"/>
      <w:r w:rsidRPr="0040358F">
        <w:rPr>
          <w:rStyle w:val="CharSectNo"/>
        </w:rPr>
        <w:lastRenderedPageBreak/>
        <w:t>1</w:t>
      </w:r>
      <w:r w:rsidRPr="0040358F">
        <w:tab/>
      </w:r>
      <w:r w:rsidR="00D20ACC" w:rsidRPr="0040358F">
        <w:t>Name of Act</w:t>
      </w:r>
      <w:bookmarkEnd w:id="4"/>
    </w:p>
    <w:p w14:paraId="4ACCA591" w14:textId="1692A8B2" w:rsidR="00D20ACC" w:rsidRPr="0040358F" w:rsidRDefault="00D20ACC">
      <w:pPr>
        <w:pStyle w:val="Amainreturn"/>
      </w:pPr>
      <w:r w:rsidRPr="0040358F">
        <w:t xml:space="preserve">This Act is the </w:t>
      </w:r>
      <w:r w:rsidRPr="0040358F">
        <w:rPr>
          <w:i/>
        </w:rPr>
        <w:fldChar w:fldCharType="begin"/>
      </w:r>
      <w:r w:rsidRPr="0040358F">
        <w:rPr>
          <w:i/>
        </w:rPr>
        <w:instrText xml:space="preserve"> TITLE</w:instrText>
      </w:r>
      <w:r w:rsidRPr="0040358F">
        <w:rPr>
          <w:i/>
        </w:rPr>
        <w:fldChar w:fldCharType="separate"/>
      </w:r>
      <w:r w:rsidR="00657D05">
        <w:rPr>
          <w:i/>
        </w:rPr>
        <w:t>Senior Practitioner Amendment Act 2019</w:t>
      </w:r>
      <w:r w:rsidRPr="0040358F">
        <w:rPr>
          <w:i/>
        </w:rPr>
        <w:fldChar w:fldCharType="end"/>
      </w:r>
      <w:r w:rsidRPr="0040358F">
        <w:t>.</w:t>
      </w:r>
    </w:p>
    <w:p w14:paraId="27F87DF3" w14:textId="77777777" w:rsidR="00D20ACC" w:rsidRPr="0040358F" w:rsidRDefault="0040358F" w:rsidP="0040358F">
      <w:pPr>
        <w:pStyle w:val="AH5Sec"/>
        <w:shd w:val="pct25" w:color="auto" w:fill="auto"/>
      </w:pPr>
      <w:bookmarkStart w:id="5" w:name="_Toc8379584"/>
      <w:r w:rsidRPr="0040358F">
        <w:rPr>
          <w:rStyle w:val="CharSectNo"/>
        </w:rPr>
        <w:t>2</w:t>
      </w:r>
      <w:r w:rsidRPr="0040358F">
        <w:tab/>
      </w:r>
      <w:r w:rsidR="00D20ACC" w:rsidRPr="0040358F">
        <w:t>Commencement</w:t>
      </w:r>
      <w:bookmarkEnd w:id="5"/>
    </w:p>
    <w:p w14:paraId="030497B1" w14:textId="77777777" w:rsidR="00D20ACC" w:rsidRPr="0040358F" w:rsidRDefault="0040358F" w:rsidP="0040358F">
      <w:pPr>
        <w:pStyle w:val="Amain"/>
        <w:keepNext/>
      </w:pPr>
      <w:r>
        <w:tab/>
      </w:r>
      <w:r w:rsidRPr="0040358F">
        <w:t>(1)</w:t>
      </w:r>
      <w:r w:rsidRPr="0040358F">
        <w:tab/>
      </w:r>
      <w:r w:rsidR="00D20ACC" w:rsidRPr="0040358F">
        <w:t>This Act</w:t>
      </w:r>
      <w:r w:rsidR="00661927" w:rsidRPr="0040358F">
        <w:t xml:space="preserve"> (other than sections 9</w:t>
      </w:r>
      <w:r w:rsidR="00475C21" w:rsidRPr="0040358F">
        <w:t>, 10 and 11</w:t>
      </w:r>
      <w:r w:rsidR="00661927" w:rsidRPr="0040358F">
        <w:t>)</w:t>
      </w:r>
      <w:r w:rsidR="00D20ACC" w:rsidRPr="0040358F">
        <w:t xml:space="preserve"> commences on the day after its notification day.</w:t>
      </w:r>
    </w:p>
    <w:p w14:paraId="623C0E8E" w14:textId="15C54D97" w:rsidR="00D20ACC" w:rsidRPr="0040358F" w:rsidRDefault="00D20ACC">
      <w:pPr>
        <w:pStyle w:val="aNote"/>
      </w:pPr>
      <w:r w:rsidRPr="0040358F">
        <w:rPr>
          <w:rStyle w:val="charItals"/>
        </w:rPr>
        <w:t>Note</w:t>
      </w:r>
      <w:r w:rsidRPr="0040358F">
        <w:rPr>
          <w:rStyle w:val="charItals"/>
        </w:rPr>
        <w:tab/>
      </w:r>
      <w:r w:rsidRPr="0040358F">
        <w:t xml:space="preserve">The naming and commencement provisions automatically commence on the notification day (see </w:t>
      </w:r>
      <w:hyperlink r:id="rId14" w:tooltip="A2001-14" w:history="1">
        <w:r w:rsidR="002F7BA1" w:rsidRPr="0040358F">
          <w:rPr>
            <w:rStyle w:val="charCitHyperlinkAbbrev"/>
          </w:rPr>
          <w:t>Legislation Act</w:t>
        </w:r>
      </w:hyperlink>
      <w:r w:rsidRPr="0040358F">
        <w:t>, s 75 (1)).</w:t>
      </w:r>
    </w:p>
    <w:p w14:paraId="350752B4" w14:textId="4D3E4F6E" w:rsidR="00661927" w:rsidRPr="0040358F" w:rsidRDefault="0040358F" w:rsidP="0040358F">
      <w:pPr>
        <w:pStyle w:val="Amain"/>
      </w:pPr>
      <w:r>
        <w:tab/>
      </w:r>
      <w:r w:rsidRPr="0040358F">
        <w:t>(2)</w:t>
      </w:r>
      <w:r w:rsidRPr="0040358F">
        <w:tab/>
      </w:r>
      <w:r w:rsidR="00661927" w:rsidRPr="0040358F">
        <w:t>Sections 9</w:t>
      </w:r>
      <w:r w:rsidR="00475C21" w:rsidRPr="0040358F">
        <w:t>, 10 and 11</w:t>
      </w:r>
      <w:r w:rsidR="00661927" w:rsidRPr="0040358F">
        <w:t xml:space="preserve"> commence on the commencement of the </w:t>
      </w:r>
      <w:hyperlink r:id="rId15" w:tooltip="A2018-27" w:history="1">
        <w:r w:rsidR="002F7BA1" w:rsidRPr="0040358F">
          <w:rPr>
            <w:rStyle w:val="charCitHyperlinkItal"/>
          </w:rPr>
          <w:t>Senior Practitioner Act 2018</w:t>
        </w:r>
      </w:hyperlink>
      <w:r w:rsidR="00661927" w:rsidRPr="0040358F">
        <w:t xml:space="preserve">, </w:t>
      </w:r>
      <w:r w:rsidR="00956D0B" w:rsidRPr="0040358F">
        <w:t>section 46</w:t>
      </w:r>
      <w:r w:rsidR="00661927" w:rsidRPr="0040358F">
        <w:t>.</w:t>
      </w:r>
    </w:p>
    <w:p w14:paraId="74FC8A32" w14:textId="77777777" w:rsidR="00D20ACC" w:rsidRPr="0040358F" w:rsidRDefault="0040358F" w:rsidP="0040358F">
      <w:pPr>
        <w:pStyle w:val="AH5Sec"/>
        <w:shd w:val="pct25" w:color="auto" w:fill="auto"/>
      </w:pPr>
      <w:bookmarkStart w:id="6" w:name="_Toc8379585"/>
      <w:r w:rsidRPr="0040358F">
        <w:rPr>
          <w:rStyle w:val="CharSectNo"/>
        </w:rPr>
        <w:t>3</w:t>
      </w:r>
      <w:r w:rsidRPr="0040358F">
        <w:tab/>
      </w:r>
      <w:r w:rsidR="00D20ACC" w:rsidRPr="0040358F">
        <w:t>Legislation amended</w:t>
      </w:r>
      <w:bookmarkEnd w:id="6"/>
    </w:p>
    <w:p w14:paraId="174E92F5" w14:textId="6A7A03ED" w:rsidR="00D20ACC" w:rsidRPr="0040358F" w:rsidRDefault="00D20ACC">
      <w:pPr>
        <w:pStyle w:val="Amainreturn"/>
      </w:pPr>
      <w:r w:rsidRPr="0040358F">
        <w:t xml:space="preserve">This Act amends the </w:t>
      </w:r>
      <w:hyperlink r:id="rId16" w:tooltip="A2018-27" w:history="1">
        <w:r w:rsidR="002F7BA1" w:rsidRPr="0040358F">
          <w:rPr>
            <w:rStyle w:val="charCitHyperlinkItal"/>
          </w:rPr>
          <w:t>Senior Practitioner Act 2018</w:t>
        </w:r>
      </w:hyperlink>
      <w:r w:rsidRPr="0040358F">
        <w:t>.</w:t>
      </w:r>
    </w:p>
    <w:p w14:paraId="3C687EF8" w14:textId="77777777" w:rsidR="00597D89" w:rsidRPr="0040358F" w:rsidRDefault="0040358F" w:rsidP="0040358F">
      <w:pPr>
        <w:pStyle w:val="AH5Sec"/>
        <w:shd w:val="pct25" w:color="auto" w:fill="auto"/>
      </w:pPr>
      <w:bookmarkStart w:id="7" w:name="_Toc8379586"/>
      <w:r w:rsidRPr="0040358F">
        <w:rPr>
          <w:rStyle w:val="CharSectNo"/>
        </w:rPr>
        <w:t>4</w:t>
      </w:r>
      <w:r w:rsidRPr="0040358F">
        <w:tab/>
      </w:r>
      <w:r w:rsidR="00597D89" w:rsidRPr="0040358F">
        <w:t>Commencement</w:t>
      </w:r>
      <w:r w:rsidR="00597D89" w:rsidRPr="0040358F">
        <w:br/>
        <w:t>Section 2 (2)</w:t>
      </w:r>
      <w:bookmarkEnd w:id="7"/>
    </w:p>
    <w:p w14:paraId="0FDBD241" w14:textId="77777777" w:rsidR="00597D89" w:rsidRPr="0040358F" w:rsidRDefault="00597D89" w:rsidP="00597D89">
      <w:pPr>
        <w:pStyle w:val="direction"/>
      </w:pPr>
      <w:r w:rsidRPr="0040358F">
        <w:t xml:space="preserve">omit </w:t>
      </w:r>
    </w:p>
    <w:p w14:paraId="7F1DB923" w14:textId="77777777" w:rsidR="00597D89" w:rsidRPr="0040358F" w:rsidRDefault="00597D89" w:rsidP="00597D89">
      <w:pPr>
        <w:pStyle w:val="Amainreturn"/>
      </w:pPr>
      <w:r w:rsidRPr="0040358F">
        <w:t>1 July 2019</w:t>
      </w:r>
    </w:p>
    <w:p w14:paraId="32547664" w14:textId="77777777" w:rsidR="00597D89" w:rsidRPr="0040358F" w:rsidRDefault="00597D89" w:rsidP="00597D89">
      <w:pPr>
        <w:pStyle w:val="direction"/>
      </w:pPr>
      <w:r w:rsidRPr="0040358F">
        <w:t>substitute</w:t>
      </w:r>
    </w:p>
    <w:p w14:paraId="6D4EABC6" w14:textId="77777777" w:rsidR="00597D89" w:rsidRPr="0040358F" w:rsidRDefault="00597D89" w:rsidP="00597D89">
      <w:pPr>
        <w:pStyle w:val="Amainreturn"/>
      </w:pPr>
      <w:r w:rsidRPr="0040358F">
        <w:t>1 July 2020</w:t>
      </w:r>
    </w:p>
    <w:p w14:paraId="7E20B5C6" w14:textId="77777777" w:rsidR="00234AE0" w:rsidRPr="0040358F" w:rsidRDefault="0040358F" w:rsidP="0040358F">
      <w:pPr>
        <w:pStyle w:val="AH5Sec"/>
        <w:shd w:val="pct25" w:color="auto" w:fill="auto"/>
        <w:rPr>
          <w:rStyle w:val="charItals"/>
        </w:rPr>
      </w:pPr>
      <w:bookmarkStart w:id="8" w:name="_Toc8379587"/>
      <w:r w:rsidRPr="0040358F">
        <w:rPr>
          <w:rStyle w:val="CharSectNo"/>
        </w:rPr>
        <w:t>5</w:t>
      </w:r>
      <w:r w:rsidRPr="0040358F">
        <w:rPr>
          <w:rStyle w:val="charItals"/>
          <w:i w:val="0"/>
        </w:rPr>
        <w:tab/>
      </w:r>
      <w:r w:rsidR="00234AE0" w:rsidRPr="0040358F">
        <w:t xml:space="preserve">Meaning of </w:t>
      </w:r>
      <w:r w:rsidR="00234AE0" w:rsidRPr="0040358F">
        <w:rPr>
          <w:rStyle w:val="charItals"/>
        </w:rPr>
        <w:t>restrictive practice</w:t>
      </w:r>
      <w:r w:rsidR="00234AE0" w:rsidRPr="0040358F">
        <w:br/>
        <w:t xml:space="preserve">Section 7 (2), definition of </w:t>
      </w:r>
      <w:r w:rsidR="00234AE0" w:rsidRPr="0040358F">
        <w:rPr>
          <w:rStyle w:val="charItals"/>
        </w:rPr>
        <w:t>chemical restraint</w:t>
      </w:r>
      <w:r w:rsidR="00234AE0" w:rsidRPr="0040358F">
        <w:t>, paragraph (a)</w:t>
      </w:r>
      <w:bookmarkEnd w:id="8"/>
    </w:p>
    <w:p w14:paraId="47EA6E08" w14:textId="77777777" w:rsidR="00234AE0" w:rsidRPr="0040358F" w:rsidRDefault="00234AE0" w:rsidP="00234AE0">
      <w:pPr>
        <w:pStyle w:val="direction"/>
      </w:pPr>
      <w:r w:rsidRPr="0040358F">
        <w:t>substitute</w:t>
      </w:r>
    </w:p>
    <w:p w14:paraId="078C018D" w14:textId="77777777" w:rsidR="00234AE0" w:rsidRPr="0040358F" w:rsidRDefault="00234AE0" w:rsidP="00234AE0">
      <w:pPr>
        <w:pStyle w:val="Ipara"/>
      </w:pPr>
      <w:r w:rsidRPr="0040358F">
        <w:tab/>
        <w:t>(a)</w:t>
      </w:r>
      <w:r w:rsidRPr="0040358F">
        <w:tab/>
      </w:r>
      <w:r w:rsidR="003D20EE" w:rsidRPr="0040358F">
        <w:t xml:space="preserve">means </w:t>
      </w:r>
      <w:r w:rsidRPr="0040358F">
        <w:t xml:space="preserve">the use of medication or </w:t>
      </w:r>
      <w:r w:rsidR="00E6678E" w:rsidRPr="0040358F">
        <w:t xml:space="preserve">a </w:t>
      </w:r>
      <w:r w:rsidRPr="0040358F">
        <w:t>chemical substance for the primary purpose of influencing a person’s behaviour</w:t>
      </w:r>
      <w:r w:rsidR="005C7D0F" w:rsidRPr="0040358F">
        <w:t xml:space="preserve"> or movement</w:t>
      </w:r>
      <w:r w:rsidR="00E6678E" w:rsidRPr="0040358F">
        <w:t>; but</w:t>
      </w:r>
    </w:p>
    <w:p w14:paraId="21242D21" w14:textId="77777777" w:rsidR="00E627AD" w:rsidRPr="0040358F" w:rsidRDefault="0040358F" w:rsidP="0040358F">
      <w:pPr>
        <w:pStyle w:val="AH5Sec"/>
        <w:shd w:val="pct25" w:color="auto" w:fill="auto"/>
      </w:pPr>
      <w:bookmarkStart w:id="9" w:name="_Toc8379588"/>
      <w:r w:rsidRPr="0040358F">
        <w:rPr>
          <w:rStyle w:val="CharSectNo"/>
        </w:rPr>
        <w:lastRenderedPageBreak/>
        <w:t>6</w:t>
      </w:r>
      <w:r w:rsidRPr="0040358F">
        <w:tab/>
      </w:r>
      <w:r w:rsidR="00E627AD" w:rsidRPr="0040358F">
        <w:t>Section 10</w:t>
      </w:r>
      <w:bookmarkEnd w:id="9"/>
    </w:p>
    <w:p w14:paraId="03E41998" w14:textId="77777777" w:rsidR="00E627AD" w:rsidRPr="0040358F" w:rsidRDefault="00E627AD" w:rsidP="00E627AD">
      <w:pPr>
        <w:pStyle w:val="direction"/>
      </w:pPr>
      <w:r w:rsidRPr="0040358F">
        <w:t>substitute</w:t>
      </w:r>
    </w:p>
    <w:p w14:paraId="60B67E16" w14:textId="77777777" w:rsidR="00E627AD" w:rsidRPr="0040358F" w:rsidRDefault="00AD15BC" w:rsidP="00E627AD">
      <w:pPr>
        <w:pStyle w:val="IH5Sec"/>
      </w:pPr>
      <w:r w:rsidRPr="0040358F">
        <w:t>10</w:t>
      </w:r>
      <w:r w:rsidR="00E627AD" w:rsidRPr="0040358F">
        <w:tab/>
      </w:r>
      <w:r w:rsidR="00653C86" w:rsidRPr="0040358F">
        <w:t>Use of restrictive practice</w:t>
      </w:r>
    </w:p>
    <w:p w14:paraId="540FEFBA" w14:textId="77777777" w:rsidR="00AD15BC" w:rsidRPr="0040358F" w:rsidRDefault="00AD15BC" w:rsidP="009B2027">
      <w:pPr>
        <w:pStyle w:val="Amainreturn"/>
      </w:pPr>
      <w:r w:rsidRPr="0040358F">
        <w:t>A provider</w:t>
      </w:r>
      <w:r w:rsidR="007860A4" w:rsidRPr="0040358F">
        <w:t>, or a relevant person for a provider,</w:t>
      </w:r>
      <w:r w:rsidRPr="0040358F">
        <w:t xml:space="preserve"> must not use a restrictive practice on a person</w:t>
      </w:r>
      <w:r w:rsidR="001E37BE" w:rsidRPr="0040358F">
        <w:t xml:space="preserve"> </w:t>
      </w:r>
      <w:r w:rsidR="00704667" w:rsidRPr="0040358F">
        <w:t>unless</w:t>
      </w:r>
      <w:r w:rsidRPr="0040358F">
        <w:t>—</w:t>
      </w:r>
    </w:p>
    <w:p w14:paraId="026C9554" w14:textId="77777777" w:rsidR="00AD15BC" w:rsidRPr="0040358F" w:rsidRDefault="00AD15BC" w:rsidP="00AD15BC">
      <w:pPr>
        <w:pStyle w:val="Ipara"/>
      </w:pPr>
      <w:r w:rsidRPr="0040358F">
        <w:tab/>
        <w:t>(a)</w:t>
      </w:r>
      <w:r w:rsidRPr="0040358F">
        <w:tab/>
      </w:r>
      <w:r w:rsidR="00704667" w:rsidRPr="0040358F">
        <w:t xml:space="preserve">it is used </w:t>
      </w:r>
      <w:r w:rsidRPr="0040358F">
        <w:t>in accordance with a registered positive behaviour support plan</w:t>
      </w:r>
      <w:r w:rsidR="001E37BE" w:rsidRPr="0040358F">
        <w:t xml:space="preserve"> for the person</w:t>
      </w:r>
      <w:r w:rsidRPr="0040358F">
        <w:t>; or</w:t>
      </w:r>
    </w:p>
    <w:p w14:paraId="1AA97A6E" w14:textId="77777777" w:rsidR="00704667" w:rsidRPr="0040358F" w:rsidRDefault="00AD15BC" w:rsidP="00AD15BC">
      <w:pPr>
        <w:pStyle w:val="Ipara"/>
      </w:pPr>
      <w:r w:rsidRPr="0040358F">
        <w:tab/>
        <w:t>(b)</w:t>
      </w:r>
      <w:r w:rsidRPr="0040358F">
        <w:tab/>
      </w:r>
      <w:r w:rsidR="00B5434F" w:rsidRPr="0040358F">
        <w:t xml:space="preserve">each of </w:t>
      </w:r>
      <w:r w:rsidR="00704667" w:rsidRPr="0040358F">
        <w:t>the following applies:</w:t>
      </w:r>
    </w:p>
    <w:p w14:paraId="72CA894E" w14:textId="77777777" w:rsidR="00FF04D2" w:rsidRPr="0040358F" w:rsidRDefault="00704667" w:rsidP="00704667">
      <w:pPr>
        <w:pStyle w:val="Isubpara"/>
      </w:pPr>
      <w:r w:rsidRPr="0040358F">
        <w:tab/>
        <w:t>(i)</w:t>
      </w:r>
      <w:r w:rsidRPr="0040358F">
        <w:tab/>
        <w:t>the provider believes on reasonable grounds that it is necessary to use the restrictive practice to avoid the imminent risk of death of, or serious physical harm to, the person or others;</w:t>
      </w:r>
    </w:p>
    <w:p w14:paraId="5F0260C8" w14:textId="77777777" w:rsidR="00FF57EA" w:rsidRPr="0040358F" w:rsidRDefault="00704667" w:rsidP="00514FB9">
      <w:pPr>
        <w:pStyle w:val="Isubpara"/>
      </w:pPr>
      <w:r w:rsidRPr="0040358F">
        <w:tab/>
        <w:t>(ii)</w:t>
      </w:r>
      <w:r w:rsidRPr="0040358F">
        <w:tab/>
      </w:r>
      <w:r w:rsidR="00A669D5" w:rsidRPr="0040358F">
        <w:t xml:space="preserve">the restrictive practice </w:t>
      </w:r>
      <w:r w:rsidR="00511426" w:rsidRPr="0040358F">
        <w:t xml:space="preserve">is the least restrictive of the person </w:t>
      </w:r>
      <w:r w:rsidRPr="0040358F">
        <w:t xml:space="preserve">as is possible </w:t>
      </w:r>
      <w:r w:rsidR="00511426" w:rsidRPr="0040358F">
        <w:t>in the circumstances</w:t>
      </w:r>
      <w:r w:rsidR="00D45073" w:rsidRPr="0040358F">
        <w:t xml:space="preserve"> </w:t>
      </w:r>
      <w:r w:rsidR="00BB446E" w:rsidRPr="0040358F">
        <w:t>having regard to</w:t>
      </w:r>
      <w:r w:rsidR="00FF57EA" w:rsidRPr="0040358F">
        <w:t>—</w:t>
      </w:r>
    </w:p>
    <w:p w14:paraId="7947C4C6" w14:textId="77777777" w:rsidR="00FF57EA" w:rsidRPr="0040358F" w:rsidRDefault="00FF57EA" w:rsidP="00FF57EA">
      <w:pPr>
        <w:pStyle w:val="Isubsubpara"/>
      </w:pPr>
      <w:r w:rsidRPr="0040358F">
        <w:tab/>
        <w:t>(A)</w:t>
      </w:r>
      <w:r w:rsidRPr="0040358F">
        <w:tab/>
      </w:r>
      <w:r w:rsidR="00BB446E" w:rsidRPr="0040358F">
        <w:t>the kinds of restrictive practices that may be used</w:t>
      </w:r>
      <w:r w:rsidRPr="0040358F">
        <w:t>; and</w:t>
      </w:r>
    </w:p>
    <w:p w14:paraId="5154E441" w14:textId="77777777" w:rsidR="00514FB9" w:rsidRPr="0040358F" w:rsidRDefault="00FF57EA" w:rsidP="00FF57EA">
      <w:pPr>
        <w:pStyle w:val="Isubsubpara"/>
      </w:pPr>
      <w:r w:rsidRPr="0040358F">
        <w:tab/>
        <w:t>(B)</w:t>
      </w:r>
      <w:r w:rsidRPr="0040358F">
        <w:tab/>
      </w:r>
      <w:r w:rsidR="00BB446E" w:rsidRPr="0040358F">
        <w:t>how the restrictive practice is applied</w:t>
      </w:r>
      <w:r w:rsidR="00511426" w:rsidRPr="0040358F">
        <w:t>;</w:t>
      </w:r>
      <w:r w:rsidRPr="0040358F">
        <w:t xml:space="preserve"> and</w:t>
      </w:r>
    </w:p>
    <w:p w14:paraId="40C56310" w14:textId="77777777" w:rsidR="00FF57EA" w:rsidRPr="0040358F" w:rsidRDefault="00FF57EA" w:rsidP="00FF57EA">
      <w:pPr>
        <w:pStyle w:val="Isubsubpara"/>
      </w:pPr>
      <w:r w:rsidRPr="0040358F">
        <w:tab/>
        <w:t>(C)</w:t>
      </w:r>
      <w:r w:rsidRPr="0040358F">
        <w:tab/>
      </w:r>
      <w:r w:rsidR="00BB446E" w:rsidRPr="0040358F">
        <w:t>how long the restrictive practice is applied</w:t>
      </w:r>
      <w:r w:rsidRPr="0040358F">
        <w:t xml:space="preserve">; </w:t>
      </w:r>
    </w:p>
    <w:p w14:paraId="6F76214B" w14:textId="77777777" w:rsidR="00DE4A78" w:rsidRPr="0040358F" w:rsidRDefault="00514FB9" w:rsidP="00514FB9">
      <w:pPr>
        <w:pStyle w:val="Isubpara"/>
      </w:pPr>
      <w:r w:rsidRPr="0040358F">
        <w:tab/>
        <w:t>(iii)</w:t>
      </w:r>
      <w:r w:rsidR="00511426" w:rsidRPr="0040358F">
        <w:tab/>
      </w:r>
      <w:r w:rsidR="00C77785" w:rsidRPr="0040358F">
        <w:t xml:space="preserve">if </w:t>
      </w:r>
      <w:r w:rsidR="007860A4" w:rsidRPr="0040358F">
        <w:t>practicable</w:t>
      </w:r>
      <w:r w:rsidR="00C77785" w:rsidRPr="0040358F">
        <w:t>—</w:t>
      </w:r>
      <w:r w:rsidR="00A669D5" w:rsidRPr="0040358F">
        <w:t xml:space="preserve">the use of the restrictive practice is authorised by </w:t>
      </w:r>
      <w:r w:rsidR="00C77785" w:rsidRPr="0040358F">
        <w:t>the person in charge of the provider</w:t>
      </w:r>
      <w:r w:rsidR="002B5AB0" w:rsidRPr="0040358F">
        <w:t>.</w:t>
      </w:r>
      <w:r w:rsidR="00DE4A78" w:rsidRPr="0040358F">
        <w:t xml:space="preserve"> </w:t>
      </w:r>
    </w:p>
    <w:p w14:paraId="21E83B33" w14:textId="77777777" w:rsidR="005909B3" w:rsidRPr="0040358F" w:rsidRDefault="005909B3" w:rsidP="005909B3">
      <w:pPr>
        <w:pStyle w:val="IH5Sec"/>
      </w:pPr>
      <w:r w:rsidRPr="0040358F">
        <w:lastRenderedPageBreak/>
        <w:t>10A</w:t>
      </w:r>
      <w:r w:rsidRPr="0040358F">
        <w:tab/>
      </w:r>
      <w:r w:rsidR="0034696B" w:rsidRPr="0040358F">
        <w:t>U</w:t>
      </w:r>
      <w:r w:rsidR="009E2824" w:rsidRPr="0040358F">
        <w:t xml:space="preserve">se </w:t>
      </w:r>
      <w:r w:rsidR="00E4526C" w:rsidRPr="0040358F">
        <w:t>of restrictive practice</w:t>
      </w:r>
      <w:r w:rsidR="0034696B" w:rsidRPr="0040358F">
        <w:t xml:space="preserve"> other than under </w:t>
      </w:r>
      <w:r w:rsidR="00F46B9F" w:rsidRPr="0040358F">
        <w:t xml:space="preserve">a </w:t>
      </w:r>
      <w:r w:rsidR="00F671F9" w:rsidRPr="0040358F">
        <w:t>registered positive behaviour support plan—reporting</w:t>
      </w:r>
    </w:p>
    <w:p w14:paraId="6533DE3B" w14:textId="77777777" w:rsidR="000476D0" w:rsidRPr="0040358F" w:rsidRDefault="000476D0" w:rsidP="00E910BA">
      <w:pPr>
        <w:pStyle w:val="IMain"/>
        <w:keepNext/>
      </w:pPr>
      <w:r w:rsidRPr="0040358F">
        <w:tab/>
        <w:t>(1)</w:t>
      </w:r>
      <w:r w:rsidRPr="0040358F">
        <w:tab/>
      </w:r>
      <w:r w:rsidR="00960F7B" w:rsidRPr="0040358F">
        <w:t>This section applies if a provider</w:t>
      </w:r>
      <w:r w:rsidR="00AC4D3B" w:rsidRPr="0040358F">
        <w:t>, or a relevant person for a provider,</w:t>
      </w:r>
      <w:r w:rsidR="00960F7B" w:rsidRPr="0040358F">
        <w:t xml:space="preserve"> uses a restrictive practice </w:t>
      </w:r>
      <w:r w:rsidR="00BB446E" w:rsidRPr="0040358F">
        <w:t xml:space="preserve">on a person </w:t>
      </w:r>
      <w:r w:rsidR="00CA2900" w:rsidRPr="0040358F">
        <w:t>under the circumstances mentioned in section 10 (b)</w:t>
      </w:r>
      <w:r w:rsidRPr="0040358F">
        <w:t>.</w:t>
      </w:r>
    </w:p>
    <w:p w14:paraId="11E15AF2" w14:textId="77777777" w:rsidR="00E4526C" w:rsidRPr="0040358F" w:rsidRDefault="000476D0" w:rsidP="00CA2900">
      <w:pPr>
        <w:pStyle w:val="IMain"/>
      </w:pPr>
      <w:r w:rsidRPr="0040358F">
        <w:tab/>
        <w:t>(2)</w:t>
      </w:r>
      <w:r w:rsidRPr="0040358F">
        <w:tab/>
        <w:t>The provider must</w:t>
      </w:r>
      <w:r w:rsidR="00882EF9" w:rsidRPr="0040358F">
        <w:t xml:space="preserve"> </w:t>
      </w:r>
      <w:r w:rsidR="0004193C" w:rsidRPr="0040358F">
        <w:t>give</w:t>
      </w:r>
      <w:r w:rsidR="002C6F25" w:rsidRPr="0040358F">
        <w:t xml:space="preserve"> the senior practitioner</w:t>
      </w:r>
      <w:r w:rsidR="00882EF9" w:rsidRPr="0040358F">
        <w:t xml:space="preserve"> </w:t>
      </w:r>
      <w:r w:rsidR="0004193C" w:rsidRPr="0040358F">
        <w:t xml:space="preserve">a report </w:t>
      </w:r>
      <w:r w:rsidR="00882EF9" w:rsidRPr="0040358F">
        <w:t>about the use of the restrictive practice</w:t>
      </w:r>
      <w:r w:rsidR="00CA2900" w:rsidRPr="0040358F">
        <w:t xml:space="preserve"> </w:t>
      </w:r>
      <w:r w:rsidR="005C7D0F" w:rsidRPr="0040358F">
        <w:t>within 5 days after the</w:t>
      </w:r>
      <w:r w:rsidR="00AD5621" w:rsidRPr="0040358F">
        <w:t xml:space="preserve"> restrictive practice </w:t>
      </w:r>
      <w:r w:rsidR="00AC1022" w:rsidRPr="0040358F">
        <w:t>is</w:t>
      </w:r>
      <w:r w:rsidR="00AD5621" w:rsidRPr="0040358F">
        <w:t xml:space="preserve"> used.</w:t>
      </w:r>
    </w:p>
    <w:p w14:paraId="0D6AC3C5" w14:textId="77777777" w:rsidR="00AD5621" w:rsidRPr="0040358F" w:rsidRDefault="00AD5621" w:rsidP="00AD5621">
      <w:pPr>
        <w:pStyle w:val="IMain"/>
      </w:pPr>
      <w:r w:rsidRPr="0040358F">
        <w:tab/>
        <w:t>(3)</w:t>
      </w:r>
      <w:r w:rsidRPr="0040358F">
        <w:tab/>
        <w:t xml:space="preserve">A report under subsection (2) </w:t>
      </w:r>
      <w:r w:rsidR="001D5121" w:rsidRPr="0040358F">
        <w:t>must</w:t>
      </w:r>
      <w:r w:rsidR="0004193C" w:rsidRPr="0040358F">
        <w:t>—</w:t>
      </w:r>
    </w:p>
    <w:p w14:paraId="53E5057A" w14:textId="77777777" w:rsidR="00B527FC" w:rsidRPr="0040358F" w:rsidRDefault="009E2824" w:rsidP="009E2824">
      <w:pPr>
        <w:pStyle w:val="Ipara"/>
      </w:pPr>
      <w:r w:rsidRPr="0040358F">
        <w:tab/>
        <w:t>(a)</w:t>
      </w:r>
      <w:r w:rsidRPr="0040358F">
        <w:tab/>
      </w:r>
      <w:r w:rsidR="001D5121" w:rsidRPr="0040358F">
        <w:t xml:space="preserve">be made in accordance with </w:t>
      </w:r>
      <w:r w:rsidR="00FC7FF1" w:rsidRPr="0040358F">
        <w:t>any</w:t>
      </w:r>
      <w:r w:rsidR="00CA2900" w:rsidRPr="0040358F">
        <w:t xml:space="preserve"> guideline</w:t>
      </w:r>
      <w:r w:rsidR="001D5121" w:rsidRPr="0040358F">
        <w:t xml:space="preserve"> </w:t>
      </w:r>
      <w:r w:rsidR="00B527FC" w:rsidRPr="0040358F">
        <w:t xml:space="preserve">made </w:t>
      </w:r>
      <w:r w:rsidR="001D5121" w:rsidRPr="0040358F">
        <w:t>under section</w:t>
      </w:r>
      <w:r w:rsidR="00B527FC" w:rsidRPr="0040358F">
        <w:t> </w:t>
      </w:r>
      <w:r w:rsidR="00FC7FF1" w:rsidRPr="0040358F">
        <w:t>27</w:t>
      </w:r>
      <w:r w:rsidR="00B527FC" w:rsidRPr="0040358F">
        <w:t>; and</w:t>
      </w:r>
    </w:p>
    <w:p w14:paraId="140FF9E8" w14:textId="77777777" w:rsidR="00B527FC" w:rsidRPr="0040358F" w:rsidRDefault="00B527FC" w:rsidP="009E2824">
      <w:pPr>
        <w:pStyle w:val="Ipara"/>
      </w:pPr>
      <w:r w:rsidRPr="0040358F">
        <w:tab/>
        <w:t>(b)</w:t>
      </w:r>
      <w:r w:rsidRPr="0040358F">
        <w:tab/>
        <w:t>state</w:t>
      </w:r>
      <w:r w:rsidR="003A50CD" w:rsidRPr="0040358F">
        <w:t xml:space="preserve"> the following</w:t>
      </w:r>
      <w:r w:rsidR="00AC4D3B" w:rsidRPr="0040358F">
        <w:t>:</w:t>
      </w:r>
    </w:p>
    <w:p w14:paraId="43F2F1ED" w14:textId="77777777" w:rsidR="00C1168A" w:rsidRPr="0040358F" w:rsidRDefault="00B527FC" w:rsidP="00B527FC">
      <w:pPr>
        <w:pStyle w:val="Isubpara"/>
      </w:pPr>
      <w:r w:rsidRPr="0040358F">
        <w:tab/>
        <w:t>(i)</w:t>
      </w:r>
      <w:r w:rsidRPr="0040358F">
        <w:tab/>
      </w:r>
      <w:r w:rsidR="00C1168A" w:rsidRPr="0040358F">
        <w:t>the name of the person on whom the restrictive practice was used</w:t>
      </w:r>
      <w:r w:rsidR="00E934A1" w:rsidRPr="0040358F">
        <w:t>;</w:t>
      </w:r>
    </w:p>
    <w:p w14:paraId="5A37F739" w14:textId="77777777" w:rsidR="00E934A1" w:rsidRPr="0040358F" w:rsidRDefault="00E934A1" w:rsidP="00B527FC">
      <w:pPr>
        <w:pStyle w:val="Isubpara"/>
      </w:pPr>
      <w:r w:rsidRPr="0040358F">
        <w:tab/>
        <w:t>(ii)</w:t>
      </w:r>
      <w:r w:rsidRPr="0040358F">
        <w:tab/>
        <w:t xml:space="preserve">whether the person was </w:t>
      </w:r>
      <w:r w:rsidR="00BB446E" w:rsidRPr="0040358F">
        <w:t>a child</w:t>
      </w:r>
      <w:r w:rsidRPr="0040358F">
        <w:t xml:space="preserve"> when the restrictive practice was used;</w:t>
      </w:r>
    </w:p>
    <w:p w14:paraId="301435A7" w14:textId="77777777" w:rsidR="0004193C" w:rsidRPr="0040358F" w:rsidRDefault="00E934A1" w:rsidP="00B527FC">
      <w:pPr>
        <w:pStyle w:val="Isubpara"/>
      </w:pPr>
      <w:r w:rsidRPr="0040358F">
        <w:tab/>
        <w:t>(iii)</w:t>
      </w:r>
      <w:r w:rsidRPr="0040358F">
        <w:tab/>
      </w:r>
      <w:r w:rsidR="0004193C" w:rsidRPr="0040358F">
        <w:t xml:space="preserve">the </w:t>
      </w:r>
      <w:r w:rsidR="00960F63" w:rsidRPr="0040358F">
        <w:t>kind</w:t>
      </w:r>
      <w:r w:rsidR="0004193C" w:rsidRPr="0040358F">
        <w:t xml:space="preserve"> of restrictive practice used; </w:t>
      </w:r>
    </w:p>
    <w:p w14:paraId="125B0962" w14:textId="77777777" w:rsidR="00380ED3" w:rsidRPr="0040358F" w:rsidRDefault="0004193C" w:rsidP="00B527FC">
      <w:pPr>
        <w:pStyle w:val="Isubpara"/>
      </w:pPr>
      <w:r w:rsidRPr="0040358F">
        <w:tab/>
      </w:r>
      <w:r w:rsidR="00B527FC" w:rsidRPr="0040358F">
        <w:t>(i</w:t>
      </w:r>
      <w:r w:rsidR="00E934A1" w:rsidRPr="0040358F">
        <w:t>v</w:t>
      </w:r>
      <w:r w:rsidRPr="0040358F">
        <w:t>)</w:t>
      </w:r>
      <w:r w:rsidRPr="0040358F">
        <w:tab/>
      </w:r>
      <w:r w:rsidR="00BB446E" w:rsidRPr="0040358F">
        <w:t>for how long</w:t>
      </w:r>
      <w:r w:rsidRPr="0040358F">
        <w:t xml:space="preserve"> the </w:t>
      </w:r>
      <w:r w:rsidR="00960F63" w:rsidRPr="0040358F">
        <w:t>restrict</w:t>
      </w:r>
      <w:r w:rsidR="0093371A" w:rsidRPr="0040358F">
        <w:t>ive</w:t>
      </w:r>
      <w:r w:rsidR="00960F63" w:rsidRPr="0040358F">
        <w:t xml:space="preserve"> practice was </w:t>
      </w:r>
      <w:r w:rsidR="00E934A1" w:rsidRPr="0040358F">
        <w:t>used</w:t>
      </w:r>
      <w:r w:rsidR="00380ED3" w:rsidRPr="0040358F">
        <w:t>;</w:t>
      </w:r>
      <w:r w:rsidR="00DC2CA4" w:rsidRPr="0040358F">
        <w:t xml:space="preserve"> </w:t>
      </w:r>
    </w:p>
    <w:p w14:paraId="4983B38B" w14:textId="77777777" w:rsidR="00380ED3" w:rsidRPr="0040358F" w:rsidRDefault="00380ED3" w:rsidP="00B527FC">
      <w:pPr>
        <w:pStyle w:val="Isubpara"/>
      </w:pPr>
      <w:r w:rsidRPr="0040358F">
        <w:tab/>
      </w:r>
      <w:r w:rsidR="00B527FC" w:rsidRPr="0040358F">
        <w:t>(</w:t>
      </w:r>
      <w:r w:rsidR="00E934A1" w:rsidRPr="0040358F">
        <w:t>v</w:t>
      </w:r>
      <w:r w:rsidR="00CA2900" w:rsidRPr="0040358F">
        <w:t>)</w:t>
      </w:r>
      <w:r w:rsidR="00CA2900" w:rsidRPr="0040358F">
        <w:tab/>
        <w:t>the reason</w:t>
      </w:r>
      <w:r w:rsidRPr="0040358F">
        <w:t xml:space="preserve"> why the restrictive practice was used;</w:t>
      </w:r>
      <w:r w:rsidR="00DC2CA4" w:rsidRPr="0040358F">
        <w:t xml:space="preserve"> </w:t>
      </w:r>
    </w:p>
    <w:p w14:paraId="5C8BA526" w14:textId="77777777" w:rsidR="00380ED3" w:rsidRPr="0040358F" w:rsidRDefault="00380ED3" w:rsidP="00B527FC">
      <w:pPr>
        <w:pStyle w:val="Isubpara"/>
      </w:pPr>
      <w:r w:rsidRPr="0040358F">
        <w:tab/>
      </w:r>
      <w:r w:rsidR="00B527FC" w:rsidRPr="0040358F">
        <w:t>(</w:t>
      </w:r>
      <w:r w:rsidR="00E934A1" w:rsidRPr="0040358F">
        <w:t>vi</w:t>
      </w:r>
      <w:r w:rsidR="00CA2900" w:rsidRPr="0040358F">
        <w:t>)</w:t>
      </w:r>
      <w:r w:rsidR="00CA2900" w:rsidRPr="0040358F">
        <w:tab/>
        <w:t>what prior attempt</w:t>
      </w:r>
      <w:r w:rsidRPr="0040358F">
        <w:t xml:space="preserve"> (if any) w</w:t>
      </w:r>
      <w:r w:rsidR="005C7D0F" w:rsidRPr="0040358F">
        <w:t>as</w:t>
      </w:r>
      <w:r w:rsidRPr="0040358F">
        <w:t xml:space="preserve"> made to avoid the use of the restrictive practice;</w:t>
      </w:r>
      <w:r w:rsidR="00DC2CA4" w:rsidRPr="0040358F">
        <w:t xml:space="preserve"> </w:t>
      </w:r>
    </w:p>
    <w:p w14:paraId="744B91D8" w14:textId="77777777" w:rsidR="00DC2CA4" w:rsidRPr="0040358F" w:rsidRDefault="00DC2CA4" w:rsidP="00B527FC">
      <w:pPr>
        <w:pStyle w:val="Isubpara"/>
      </w:pPr>
      <w:r w:rsidRPr="0040358F">
        <w:tab/>
        <w:t>(</w:t>
      </w:r>
      <w:r w:rsidR="00B527FC" w:rsidRPr="0040358F">
        <w:t>v</w:t>
      </w:r>
      <w:r w:rsidR="00E934A1" w:rsidRPr="0040358F">
        <w:t>ii</w:t>
      </w:r>
      <w:r w:rsidRPr="0040358F">
        <w:t>)</w:t>
      </w:r>
      <w:r w:rsidRPr="0040358F">
        <w:tab/>
        <w:t xml:space="preserve">the effect of the restrictive practice on the person’s behaviour; </w:t>
      </w:r>
    </w:p>
    <w:p w14:paraId="12271304" w14:textId="77777777" w:rsidR="00DC2CA4" w:rsidRPr="0040358F" w:rsidRDefault="00DC2CA4" w:rsidP="00B527FC">
      <w:pPr>
        <w:pStyle w:val="Isubpara"/>
      </w:pPr>
      <w:r w:rsidRPr="0040358F">
        <w:tab/>
      </w:r>
      <w:r w:rsidR="00B527FC" w:rsidRPr="0040358F">
        <w:t>(v</w:t>
      </w:r>
      <w:r w:rsidR="00E934A1" w:rsidRPr="0040358F">
        <w:t>ii</w:t>
      </w:r>
      <w:r w:rsidR="00B527FC" w:rsidRPr="0040358F">
        <w:t>i</w:t>
      </w:r>
      <w:r w:rsidRPr="0040358F">
        <w:t>)</w:t>
      </w:r>
      <w:r w:rsidRPr="0040358F">
        <w:tab/>
        <w:t>the name of the person</w:t>
      </w:r>
      <w:r w:rsidR="007108A5" w:rsidRPr="0040358F">
        <w:t xml:space="preserve"> who </w:t>
      </w:r>
      <w:r w:rsidR="00AC4D3B" w:rsidRPr="0040358F">
        <w:t>authorised</w:t>
      </w:r>
      <w:r w:rsidR="007108A5" w:rsidRPr="0040358F">
        <w:t xml:space="preserve"> the use of the restrictive practice (if relevant); </w:t>
      </w:r>
    </w:p>
    <w:p w14:paraId="00114A90" w14:textId="77777777" w:rsidR="007108A5" w:rsidRPr="0040358F" w:rsidRDefault="007108A5" w:rsidP="00B527FC">
      <w:pPr>
        <w:pStyle w:val="Isubpara"/>
      </w:pPr>
      <w:r w:rsidRPr="0040358F">
        <w:tab/>
      </w:r>
      <w:r w:rsidR="00B527FC" w:rsidRPr="0040358F">
        <w:t>(</w:t>
      </w:r>
      <w:r w:rsidR="00E934A1" w:rsidRPr="0040358F">
        <w:t>ix</w:t>
      </w:r>
      <w:r w:rsidRPr="0040358F">
        <w:t>)</w:t>
      </w:r>
      <w:r w:rsidRPr="0040358F">
        <w:tab/>
        <w:t xml:space="preserve">the name of the person who </w:t>
      </w:r>
      <w:r w:rsidR="00CA2900" w:rsidRPr="0040358F">
        <w:t>used</w:t>
      </w:r>
      <w:r w:rsidRPr="0040358F">
        <w:t xml:space="preserve"> the restrictive practice.</w:t>
      </w:r>
    </w:p>
    <w:p w14:paraId="32661C14" w14:textId="77777777" w:rsidR="00DC2CA4" w:rsidRPr="0040358F" w:rsidRDefault="0040358F" w:rsidP="0040358F">
      <w:pPr>
        <w:pStyle w:val="AH5Sec"/>
        <w:shd w:val="pct25" w:color="auto" w:fill="auto"/>
      </w:pPr>
      <w:bookmarkStart w:id="10" w:name="_Toc8379589"/>
      <w:r w:rsidRPr="0040358F">
        <w:rPr>
          <w:rStyle w:val="CharSectNo"/>
        </w:rPr>
        <w:lastRenderedPageBreak/>
        <w:t>7</w:t>
      </w:r>
      <w:r w:rsidRPr="0040358F">
        <w:tab/>
      </w:r>
      <w:r w:rsidR="00B50B86" w:rsidRPr="0040358F">
        <w:t>Provider to monitor and record use of restrictive</w:t>
      </w:r>
      <w:r w:rsidR="00515104" w:rsidRPr="0040358F">
        <w:t> </w:t>
      </w:r>
      <w:r w:rsidR="00B50B86" w:rsidRPr="0040358F">
        <w:t>practice</w:t>
      </w:r>
      <w:r w:rsidR="00515104" w:rsidRPr="0040358F">
        <w:t>s</w:t>
      </w:r>
      <w:r w:rsidR="00515104" w:rsidRPr="0040358F">
        <w:br/>
      </w:r>
      <w:r w:rsidR="00B50B86" w:rsidRPr="0040358F">
        <w:t>Section</w:t>
      </w:r>
      <w:r w:rsidR="00515104" w:rsidRPr="0040358F">
        <w:t> </w:t>
      </w:r>
      <w:r w:rsidR="00B50B86" w:rsidRPr="0040358F">
        <w:t>20</w:t>
      </w:r>
      <w:r w:rsidR="00515104" w:rsidRPr="0040358F">
        <w:t> </w:t>
      </w:r>
      <w:r w:rsidR="00B50B86" w:rsidRPr="0040358F">
        <w:t>(b)</w:t>
      </w:r>
      <w:bookmarkEnd w:id="10"/>
    </w:p>
    <w:p w14:paraId="124FF3BA" w14:textId="77777777" w:rsidR="00DC626A" w:rsidRPr="0040358F" w:rsidRDefault="00913B46" w:rsidP="00DC626A">
      <w:pPr>
        <w:pStyle w:val="direction"/>
      </w:pPr>
      <w:r w:rsidRPr="0040358F">
        <w:t>omit everything after</w:t>
      </w:r>
    </w:p>
    <w:p w14:paraId="2045DA20" w14:textId="77777777" w:rsidR="00B50B86" w:rsidRPr="0040358F" w:rsidRDefault="00913B46" w:rsidP="00B50B86">
      <w:pPr>
        <w:pStyle w:val="Amainreturn"/>
      </w:pPr>
      <w:r w:rsidRPr="0040358F">
        <w:t>in accordance with</w:t>
      </w:r>
    </w:p>
    <w:p w14:paraId="32CDAFE7" w14:textId="77777777" w:rsidR="00B50B86" w:rsidRPr="0040358F" w:rsidRDefault="003A50CD" w:rsidP="003A50CD">
      <w:pPr>
        <w:pStyle w:val="direction"/>
      </w:pPr>
      <w:r w:rsidRPr="0040358F">
        <w:t>substitute</w:t>
      </w:r>
    </w:p>
    <w:p w14:paraId="17E20630" w14:textId="77777777" w:rsidR="00B50B86" w:rsidRPr="0040358F" w:rsidRDefault="004B5DC8" w:rsidP="00B50B86">
      <w:pPr>
        <w:pStyle w:val="Amainreturn"/>
      </w:pPr>
      <w:r w:rsidRPr="0040358F">
        <w:t>section 10A and any guideline</w:t>
      </w:r>
      <w:r w:rsidR="00956D0B" w:rsidRPr="0040358F">
        <w:t>s</w:t>
      </w:r>
      <w:r w:rsidR="00913B46" w:rsidRPr="0040358F">
        <w:t xml:space="preserve"> made under </w:t>
      </w:r>
      <w:r w:rsidRPr="0040358F">
        <w:t xml:space="preserve">section 12 </w:t>
      </w:r>
      <w:r w:rsidR="00956D0B" w:rsidRPr="0040358F">
        <w:t>or</w:t>
      </w:r>
      <w:r w:rsidRPr="0040358F">
        <w:t xml:space="preserve"> section </w:t>
      </w:r>
      <w:r w:rsidR="00913B46" w:rsidRPr="0040358F">
        <w:t>27</w:t>
      </w:r>
      <w:r w:rsidR="002E03AF" w:rsidRPr="0040358F">
        <w:t>.</w:t>
      </w:r>
    </w:p>
    <w:p w14:paraId="55142E09" w14:textId="77777777" w:rsidR="003B3290" w:rsidRPr="0040358F" w:rsidRDefault="0040358F" w:rsidP="0040358F">
      <w:pPr>
        <w:pStyle w:val="AH5Sec"/>
        <w:shd w:val="pct25" w:color="auto" w:fill="auto"/>
      </w:pPr>
      <w:bookmarkStart w:id="11" w:name="_Toc8379590"/>
      <w:r w:rsidRPr="0040358F">
        <w:rPr>
          <w:rStyle w:val="CharSectNo"/>
        </w:rPr>
        <w:t>8</w:t>
      </w:r>
      <w:r w:rsidRPr="0040358F">
        <w:tab/>
      </w:r>
      <w:r w:rsidR="003B3290" w:rsidRPr="0040358F">
        <w:t>Senior practitioner may give information to particular entities</w:t>
      </w:r>
      <w:r w:rsidR="003B3290" w:rsidRPr="0040358F">
        <w:br/>
        <w:t>New section 42 (1) (ja)</w:t>
      </w:r>
      <w:bookmarkEnd w:id="11"/>
    </w:p>
    <w:p w14:paraId="0236FDDE" w14:textId="77777777" w:rsidR="003B3290" w:rsidRPr="0040358F" w:rsidRDefault="003B3290" w:rsidP="003B3290">
      <w:pPr>
        <w:pStyle w:val="direction"/>
      </w:pPr>
      <w:r w:rsidRPr="0040358F">
        <w:t>insert</w:t>
      </w:r>
    </w:p>
    <w:p w14:paraId="12B5E506" w14:textId="65F59A8C" w:rsidR="003B3290" w:rsidRPr="0040358F" w:rsidRDefault="003B3290" w:rsidP="003B3290">
      <w:pPr>
        <w:pStyle w:val="Ipara"/>
      </w:pPr>
      <w:r w:rsidRPr="0040358F">
        <w:tab/>
        <w:t>(ja)</w:t>
      </w:r>
      <w:r w:rsidRPr="0040358F">
        <w:tab/>
      </w:r>
      <w:r w:rsidR="005F2A03" w:rsidRPr="0040358F">
        <w:t>the NDIS Q</w:t>
      </w:r>
      <w:r w:rsidRPr="0040358F">
        <w:t>uality and Safeguards Commission</w:t>
      </w:r>
      <w:r w:rsidR="005F2A03" w:rsidRPr="0040358F">
        <w:t xml:space="preserve"> established under the </w:t>
      </w:r>
      <w:hyperlink r:id="rId17" w:tooltip="Act 2013 No 20 (Cwlth)" w:history="1">
        <w:r w:rsidR="000E6DB9" w:rsidRPr="0040358F">
          <w:rPr>
            <w:rStyle w:val="charCitHyperlinkItal"/>
          </w:rPr>
          <w:t>National Disability Insurance Scheme Act 2013</w:t>
        </w:r>
      </w:hyperlink>
      <w:r w:rsidR="00956D0B" w:rsidRPr="0040358F">
        <w:t xml:space="preserve"> (Cwlth)</w:t>
      </w:r>
      <w:r w:rsidR="005F2A03" w:rsidRPr="0040358F">
        <w:t>, section 181</w:t>
      </w:r>
      <w:r w:rsidR="004B5DC8" w:rsidRPr="0040358F">
        <w:t>A</w:t>
      </w:r>
      <w:r w:rsidR="00AC4D3B" w:rsidRPr="0040358F">
        <w:t>;</w:t>
      </w:r>
    </w:p>
    <w:p w14:paraId="671FD392" w14:textId="77777777" w:rsidR="00AC1022" w:rsidRPr="0040358F" w:rsidRDefault="0040358F" w:rsidP="0040358F">
      <w:pPr>
        <w:pStyle w:val="AH5Sec"/>
        <w:shd w:val="pct25" w:color="auto" w:fill="auto"/>
      </w:pPr>
      <w:bookmarkStart w:id="12" w:name="_Toc8379591"/>
      <w:r w:rsidRPr="0040358F">
        <w:rPr>
          <w:rStyle w:val="CharSectNo"/>
        </w:rPr>
        <w:t>9</w:t>
      </w:r>
      <w:r w:rsidRPr="0040358F">
        <w:tab/>
      </w:r>
      <w:r w:rsidR="00AC1022" w:rsidRPr="0040358F">
        <w:t>Section 46 heading</w:t>
      </w:r>
      <w:bookmarkEnd w:id="12"/>
    </w:p>
    <w:p w14:paraId="4B048851" w14:textId="77777777" w:rsidR="00AC1022" w:rsidRPr="0040358F" w:rsidRDefault="00AC1022" w:rsidP="00AC1022">
      <w:pPr>
        <w:pStyle w:val="direction"/>
      </w:pPr>
      <w:r w:rsidRPr="0040358F">
        <w:t>substitute</w:t>
      </w:r>
    </w:p>
    <w:p w14:paraId="07EE6412" w14:textId="77777777" w:rsidR="00AC1022" w:rsidRPr="0040358F" w:rsidRDefault="00AC1022" w:rsidP="00AC1022">
      <w:pPr>
        <w:pStyle w:val="IH5Sec"/>
      </w:pPr>
      <w:r w:rsidRPr="0040358F">
        <w:t>46</w:t>
      </w:r>
      <w:r w:rsidRPr="0040358F">
        <w:tab/>
      </w:r>
      <w:r w:rsidR="001F5BB9" w:rsidRPr="0040358F">
        <w:t xml:space="preserve">Using </w:t>
      </w:r>
      <w:r w:rsidR="004B5DC8" w:rsidRPr="0040358F">
        <w:t>restrictive practice</w:t>
      </w:r>
      <w:r w:rsidR="004D5EFA" w:rsidRPr="0040358F">
        <w:t xml:space="preserve"> other than in accordance with Act</w:t>
      </w:r>
    </w:p>
    <w:p w14:paraId="5F81B571" w14:textId="77777777" w:rsidR="001F5BB9" w:rsidRPr="0040358F" w:rsidRDefault="0040358F" w:rsidP="0040358F">
      <w:pPr>
        <w:pStyle w:val="AH5Sec"/>
        <w:shd w:val="pct25" w:color="auto" w:fill="auto"/>
      </w:pPr>
      <w:bookmarkStart w:id="13" w:name="_Toc8379592"/>
      <w:r w:rsidRPr="0040358F">
        <w:rPr>
          <w:rStyle w:val="CharSectNo"/>
        </w:rPr>
        <w:t>10</w:t>
      </w:r>
      <w:r w:rsidRPr="0040358F">
        <w:tab/>
      </w:r>
      <w:r w:rsidR="00956D0B" w:rsidRPr="0040358F">
        <w:t>S</w:t>
      </w:r>
      <w:r w:rsidR="001F5BB9" w:rsidRPr="0040358F">
        <w:t xml:space="preserve">ection 46 (1) </w:t>
      </w:r>
      <w:r w:rsidR="004876D0" w:rsidRPr="0040358F">
        <w:t>and (2) and note</w:t>
      </w:r>
      <w:bookmarkEnd w:id="13"/>
    </w:p>
    <w:p w14:paraId="0E1AA504" w14:textId="77777777" w:rsidR="001F5BB9" w:rsidRPr="0040358F" w:rsidRDefault="004B5DC8" w:rsidP="001F5BB9">
      <w:pPr>
        <w:pStyle w:val="direction"/>
      </w:pPr>
      <w:r w:rsidRPr="0040358F">
        <w:t>substitute</w:t>
      </w:r>
    </w:p>
    <w:p w14:paraId="2F3952AF" w14:textId="77777777" w:rsidR="004B5DC8" w:rsidRPr="0040358F" w:rsidRDefault="004B5DC8" w:rsidP="004B5DC8">
      <w:pPr>
        <w:pStyle w:val="IMain"/>
      </w:pPr>
      <w:r w:rsidRPr="0040358F">
        <w:tab/>
        <w:t>(1)</w:t>
      </w:r>
      <w:r w:rsidRPr="0040358F">
        <w:tab/>
        <w:t>A person commits an offence if the person—</w:t>
      </w:r>
    </w:p>
    <w:p w14:paraId="4525E14F" w14:textId="77777777" w:rsidR="008B259D" w:rsidRPr="0040358F" w:rsidRDefault="004B5DC8" w:rsidP="004B5DC8">
      <w:pPr>
        <w:pStyle w:val="Ipara"/>
      </w:pPr>
      <w:r w:rsidRPr="0040358F">
        <w:tab/>
        <w:t>(a)</w:t>
      </w:r>
      <w:r w:rsidRPr="0040358F">
        <w:tab/>
      </w:r>
      <w:r w:rsidR="008B259D" w:rsidRPr="0040358F">
        <w:t>is a provider or a relevant person for a provider; and</w:t>
      </w:r>
    </w:p>
    <w:p w14:paraId="59417674" w14:textId="77777777" w:rsidR="00846C52" w:rsidRPr="0040358F" w:rsidRDefault="008B259D" w:rsidP="0040358F">
      <w:pPr>
        <w:pStyle w:val="Ipara"/>
        <w:keepNext/>
      </w:pPr>
      <w:r w:rsidRPr="0040358F">
        <w:tab/>
        <w:t>(b)</w:t>
      </w:r>
      <w:r w:rsidRPr="0040358F">
        <w:tab/>
        <w:t>fails to comply with</w:t>
      </w:r>
      <w:r w:rsidR="004876D0" w:rsidRPr="0040358F">
        <w:t xml:space="preserve"> </w:t>
      </w:r>
      <w:r w:rsidRPr="0040358F">
        <w:t xml:space="preserve">section </w:t>
      </w:r>
      <w:r w:rsidR="00653C86" w:rsidRPr="0040358F">
        <w:t>10 (Use of restrictive practice</w:t>
      </w:r>
      <w:r w:rsidRPr="0040358F">
        <w:t>)</w:t>
      </w:r>
      <w:r w:rsidR="004876D0" w:rsidRPr="0040358F">
        <w:t>.</w:t>
      </w:r>
    </w:p>
    <w:p w14:paraId="3F6A296A" w14:textId="77777777" w:rsidR="008B259D" w:rsidRPr="0040358F" w:rsidRDefault="008B259D" w:rsidP="008B259D">
      <w:pPr>
        <w:pStyle w:val="Penalty"/>
      </w:pPr>
      <w:r w:rsidRPr="0040358F">
        <w:t>Max</w:t>
      </w:r>
      <w:r w:rsidR="00F12AB8" w:rsidRPr="0040358F">
        <w:t>imum penalty:  50 penalty units</w:t>
      </w:r>
      <w:r w:rsidRPr="0040358F">
        <w:t>.</w:t>
      </w:r>
    </w:p>
    <w:p w14:paraId="66C3A936" w14:textId="77777777" w:rsidR="004876D0" w:rsidRPr="0040358F" w:rsidRDefault="004876D0" w:rsidP="00E910BA">
      <w:pPr>
        <w:pStyle w:val="IMain"/>
        <w:keepNext/>
      </w:pPr>
      <w:r w:rsidRPr="0040358F">
        <w:lastRenderedPageBreak/>
        <w:tab/>
        <w:t>(2)</w:t>
      </w:r>
      <w:r w:rsidRPr="0040358F">
        <w:tab/>
        <w:t>A person commits an offence if the person—</w:t>
      </w:r>
    </w:p>
    <w:p w14:paraId="7B3F776C" w14:textId="77777777" w:rsidR="004876D0" w:rsidRPr="0040358F" w:rsidRDefault="004876D0" w:rsidP="004876D0">
      <w:pPr>
        <w:pStyle w:val="Ipara"/>
      </w:pPr>
      <w:r w:rsidRPr="0040358F">
        <w:tab/>
        <w:t>(a)</w:t>
      </w:r>
      <w:r w:rsidRPr="0040358F">
        <w:tab/>
        <w:t>is a provider; and</w:t>
      </w:r>
    </w:p>
    <w:p w14:paraId="4CD55F46" w14:textId="77777777" w:rsidR="004876D0" w:rsidRPr="0040358F" w:rsidRDefault="004876D0" w:rsidP="0040358F">
      <w:pPr>
        <w:pStyle w:val="Ipara"/>
        <w:keepNext/>
      </w:pPr>
      <w:r w:rsidRPr="0040358F">
        <w:tab/>
        <w:t>(b)</w:t>
      </w:r>
      <w:r w:rsidRPr="0040358F">
        <w:tab/>
        <w:t>fails to comply with section 10A (</w:t>
      </w:r>
      <w:r w:rsidR="00BF1D97" w:rsidRPr="0040358F">
        <w:t xml:space="preserve">Use of restrictive practice other than under a </w:t>
      </w:r>
      <w:r w:rsidR="00AC4D3B" w:rsidRPr="0040358F">
        <w:t xml:space="preserve">registered </w:t>
      </w:r>
      <w:r w:rsidR="00BF1D97" w:rsidRPr="0040358F">
        <w:t>positive behaviour support plan—reporting</w:t>
      </w:r>
      <w:r w:rsidRPr="0040358F">
        <w:t>).</w:t>
      </w:r>
    </w:p>
    <w:p w14:paraId="30B4CFC8" w14:textId="77777777" w:rsidR="004876D0" w:rsidRPr="0040358F" w:rsidRDefault="004876D0" w:rsidP="004876D0">
      <w:pPr>
        <w:pStyle w:val="Penalty"/>
      </w:pPr>
      <w:r w:rsidRPr="0040358F">
        <w:t>Maximum penalty:  50 penalty units.</w:t>
      </w:r>
    </w:p>
    <w:p w14:paraId="2393ECD9" w14:textId="77777777" w:rsidR="008B259D" w:rsidRPr="0040358F" w:rsidRDefault="0040358F" w:rsidP="0040358F">
      <w:pPr>
        <w:pStyle w:val="AH5Sec"/>
        <w:shd w:val="pct25" w:color="auto" w:fill="auto"/>
      </w:pPr>
      <w:bookmarkStart w:id="14" w:name="_Toc8379593"/>
      <w:r w:rsidRPr="0040358F">
        <w:rPr>
          <w:rStyle w:val="CharSectNo"/>
        </w:rPr>
        <w:t>11</w:t>
      </w:r>
      <w:r w:rsidRPr="0040358F">
        <w:tab/>
      </w:r>
      <w:r w:rsidR="008B259D" w:rsidRPr="0040358F">
        <w:t>Section 46 (4)</w:t>
      </w:r>
      <w:bookmarkEnd w:id="14"/>
    </w:p>
    <w:p w14:paraId="7CF1F55A" w14:textId="77777777" w:rsidR="008B259D" w:rsidRPr="0040358F" w:rsidRDefault="008B259D" w:rsidP="008B259D">
      <w:pPr>
        <w:pStyle w:val="direction"/>
      </w:pPr>
      <w:r w:rsidRPr="0040358F">
        <w:t>omit</w:t>
      </w:r>
    </w:p>
    <w:p w14:paraId="695E8A8F" w14:textId="77777777" w:rsidR="00F11527" w:rsidRPr="0040358F" w:rsidRDefault="0040358F" w:rsidP="0040358F">
      <w:pPr>
        <w:pStyle w:val="AH5Sec"/>
        <w:shd w:val="pct25" w:color="auto" w:fill="auto"/>
        <w:rPr>
          <w:rStyle w:val="charItals"/>
        </w:rPr>
      </w:pPr>
      <w:bookmarkStart w:id="15" w:name="_Toc8379594"/>
      <w:r w:rsidRPr="0040358F">
        <w:rPr>
          <w:rStyle w:val="CharSectNo"/>
        </w:rPr>
        <w:t>12</w:t>
      </w:r>
      <w:r w:rsidRPr="0040358F">
        <w:rPr>
          <w:rStyle w:val="charItals"/>
          <w:i w:val="0"/>
        </w:rPr>
        <w:tab/>
      </w:r>
      <w:r w:rsidR="00F11527" w:rsidRPr="0040358F">
        <w:t xml:space="preserve">Dictionary, definition of </w:t>
      </w:r>
      <w:r w:rsidR="00F11527" w:rsidRPr="0040358F">
        <w:rPr>
          <w:rStyle w:val="charItals"/>
        </w:rPr>
        <w:t>positive behaviour support panel</w:t>
      </w:r>
      <w:bookmarkEnd w:id="15"/>
    </w:p>
    <w:p w14:paraId="6AF67C5E" w14:textId="77777777" w:rsidR="00F11527" w:rsidRPr="0040358F" w:rsidRDefault="00F11527" w:rsidP="00F11527">
      <w:pPr>
        <w:pStyle w:val="direction"/>
      </w:pPr>
      <w:r w:rsidRPr="0040358F">
        <w:t>omit</w:t>
      </w:r>
    </w:p>
    <w:p w14:paraId="0D0E1BFC" w14:textId="77777777" w:rsidR="00F11527" w:rsidRPr="0040358F" w:rsidRDefault="00F11527" w:rsidP="00F11527">
      <w:pPr>
        <w:pStyle w:val="Amainreturn"/>
      </w:pPr>
      <w:r w:rsidRPr="0040358F">
        <w:t>section 21</w:t>
      </w:r>
    </w:p>
    <w:p w14:paraId="71545382" w14:textId="77777777" w:rsidR="00F11527" w:rsidRPr="0040358F" w:rsidRDefault="00F11527" w:rsidP="00F11527">
      <w:pPr>
        <w:pStyle w:val="direction"/>
      </w:pPr>
      <w:r w:rsidRPr="0040358F">
        <w:t>substitute</w:t>
      </w:r>
    </w:p>
    <w:p w14:paraId="4B148E93" w14:textId="77777777" w:rsidR="00F11527" w:rsidRPr="0040358F" w:rsidRDefault="00F11527" w:rsidP="00F11527">
      <w:pPr>
        <w:pStyle w:val="Amainreturn"/>
      </w:pPr>
      <w:r w:rsidRPr="0040358F">
        <w:t>section 22</w:t>
      </w:r>
    </w:p>
    <w:p w14:paraId="6EAE6A0D" w14:textId="77777777" w:rsidR="002176B9" w:rsidRPr="0040358F" w:rsidRDefault="0040358F" w:rsidP="0040358F">
      <w:pPr>
        <w:pStyle w:val="AH5Sec"/>
        <w:shd w:val="pct25" w:color="auto" w:fill="auto"/>
        <w:rPr>
          <w:rStyle w:val="charItals"/>
        </w:rPr>
      </w:pPr>
      <w:bookmarkStart w:id="16" w:name="_Toc8379595"/>
      <w:r w:rsidRPr="0040358F">
        <w:rPr>
          <w:rStyle w:val="CharSectNo"/>
        </w:rPr>
        <w:t>13</w:t>
      </w:r>
      <w:r w:rsidRPr="0040358F">
        <w:rPr>
          <w:rStyle w:val="charItals"/>
          <w:i w:val="0"/>
        </w:rPr>
        <w:tab/>
      </w:r>
      <w:r w:rsidR="002176B9" w:rsidRPr="0040358F">
        <w:t xml:space="preserve">Dictionary, new definition of </w:t>
      </w:r>
      <w:r w:rsidR="007860A4" w:rsidRPr="0040358F">
        <w:rPr>
          <w:rStyle w:val="charItals"/>
        </w:rPr>
        <w:t>relevant person</w:t>
      </w:r>
      <w:bookmarkEnd w:id="16"/>
    </w:p>
    <w:p w14:paraId="34276DF5" w14:textId="77777777" w:rsidR="002176B9" w:rsidRPr="0040358F" w:rsidRDefault="002176B9" w:rsidP="002176B9">
      <w:pPr>
        <w:pStyle w:val="direction"/>
      </w:pPr>
      <w:r w:rsidRPr="0040358F">
        <w:t>insert</w:t>
      </w:r>
    </w:p>
    <w:p w14:paraId="67B225F2" w14:textId="77777777" w:rsidR="002176B9" w:rsidRPr="0040358F" w:rsidRDefault="007860A4" w:rsidP="0040358F">
      <w:pPr>
        <w:pStyle w:val="aDef"/>
      </w:pPr>
      <w:r w:rsidRPr="0040358F">
        <w:rPr>
          <w:rStyle w:val="charBoldItals"/>
        </w:rPr>
        <w:t>relevant person</w:t>
      </w:r>
      <w:r w:rsidRPr="0040358F">
        <w:t xml:space="preserve">, for a provider, means an employee, agent, contractor or other person acting under the direction or on behalf of the provider. </w:t>
      </w:r>
    </w:p>
    <w:p w14:paraId="38669BDE" w14:textId="77777777" w:rsidR="0040358F" w:rsidRDefault="0040358F">
      <w:pPr>
        <w:pStyle w:val="02Text"/>
        <w:sectPr w:rsidR="0040358F" w:rsidSect="0040358F">
          <w:headerReference w:type="even" r:id="rId18"/>
          <w:headerReference w:type="default" r:id="rId19"/>
          <w:footerReference w:type="even" r:id="rId20"/>
          <w:footerReference w:type="default" r:id="rId21"/>
          <w:footerReference w:type="first" r:id="rId22"/>
          <w:pgSz w:w="11907" w:h="16839" w:code="9"/>
          <w:pgMar w:top="3880" w:right="1900" w:bottom="3100" w:left="2300" w:header="2280" w:footer="1760" w:gutter="0"/>
          <w:lnNumType w:countBy="1"/>
          <w:pgNumType w:start="1"/>
          <w:cols w:space="720"/>
          <w:titlePg/>
          <w:docGrid w:linePitch="326"/>
        </w:sectPr>
      </w:pPr>
    </w:p>
    <w:p w14:paraId="53765D27" w14:textId="77777777" w:rsidR="00D20ACC" w:rsidRPr="0040358F" w:rsidRDefault="00D20ACC">
      <w:pPr>
        <w:pStyle w:val="EndNoteHeading"/>
      </w:pPr>
      <w:r w:rsidRPr="0040358F">
        <w:lastRenderedPageBreak/>
        <w:t>Endnotes</w:t>
      </w:r>
    </w:p>
    <w:p w14:paraId="7EE08246" w14:textId="77777777" w:rsidR="00D20ACC" w:rsidRPr="0040358F" w:rsidRDefault="00D20ACC">
      <w:pPr>
        <w:pStyle w:val="EndNoteSubHeading"/>
      </w:pPr>
      <w:r w:rsidRPr="0040358F">
        <w:t>1</w:t>
      </w:r>
      <w:r w:rsidRPr="0040358F">
        <w:tab/>
        <w:t>Presentation speech</w:t>
      </w:r>
    </w:p>
    <w:p w14:paraId="05F2A0DC" w14:textId="3CAEC25E" w:rsidR="00D20ACC" w:rsidRPr="0040358F" w:rsidRDefault="00D20ACC">
      <w:pPr>
        <w:pStyle w:val="EndNoteText"/>
      </w:pPr>
      <w:r w:rsidRPr="0040358F">
        <w:tab/>
        <w:t>Presentation speech made in the Legislative Assembly on</w:t>
      </w:r>
      <w:r w:rsidR="00DF5E9E">
        <w:t xml:space="preserve"> 14 May 2019.</w:t>
      </w:r>
    </w:p>
    <w:p w14:paraId="4811BAEA" w14:textId="77777777" w:rsidR="00D20ACC" w:rsidRPr="0040358F" w:rsidRDefault="00D20ACC">
      <w:pPr>
        <w:pStyle w:val="EndNoteSubHeading"/>
      </w:pPr>
      <w:r w:rsidRPr="0040358F">
        <w:t>2</w:t>
      </w:r>
      <w:r w:rsidRPr="0040358F">
        <w:tab/>
        <w:t>Notification</w:t>
      </w:r>
    </w:p>
    <w:p w14:paraId="6B3C762D" w14:textId="1A36EBF1" w:rsidR="00D20ACC" w:rsidRPr="0040358F" w:rsidRDefault="00D20ACC">
      <w:pPr>
        <w:pStyle w:val="EndNoteText"/>
      </w:pPr>
      <w:r w:rsidRPr="0040358F">
        <w:tab/>
        <w:t xml:space="preserve">Notified under the </w:t>
      </w:r>
      <w:hyperlink r:id="rId23" w:tooltip="A2001-14" w:history="1">
        <w:r w:rsidR="002F7BA1" w:rsidRPr="0040358F">
          <w:rPr>
            <w:rStyle w:val="charCitHyperlinkAbbrev"/>
          </w:rPr>
          <w:t>Legislation Act</w:t>
        </w:r>
      </w:hyperlink>
      <w:r w:rsidRPr="0040358F">
        <w:t xml:space="preserve"> on</w:t>
      </w:r>
      <w:r w:rsidRPr="0040358F">
        <w:tab/>
      </w:r>
      <w:r w:rsidR="00AE41E3" w:rsidRPr="0040358F">
        <w:rPr>
          <w:noProof/>
        </w:rPr>
        <w:t>2019</w:t>
      </w:r>
      <w:r w:rsidRPr="0040358F">
        <w:t>.</w:t>
      </w:r>
    </w:p>
    <w:p w14:paraId="098E8E04" w14:textId="77777777" w:rsidR="00D20ACC" w:rsidRPr="0040358F" w:rsidRDefault="00D20ACC">
      <w:pPr>
        <w:pStyle w:val="EndNoteSubHeading"/>
      </w:pPr>
      <w:r w:rsidRPr="0040358F">
        <w:t>3</w:t>
      </w:r>
      <w:r w:rsidRPr="0040358F">
        <w:tab/>
        <w:t>Republications of amended laws</w:t>
      </w:r>
    </w:p>
    <w:p w14:paraId="3CEAF80F" w14:textId="4806326D" w:rsidR="00D20ACC" w:rsidRPr="0040358F" w:rsidRDefault="00D20ACC">
      <w:pPr>
        <w:pStyle w:val="EndNoteText"/>
      </w:pPr>
      <w:r w:rsidRPr="0040358F">
        <w:tab/>
        <w:t xml:space="preserve">For the latest republication of amended laws, see </w:t>
      </w:r>
      <w:hyperlink r:id="rId24" w:history="1">
        <w:r w:rsidR="002F7BA1" w:rsidRPr="0040358F">
          <w:rPr>
            <w:rStyle w:val="charCitHyperlinkAbbrev"/>
          </w:rPr>
          <w:t>www.legislation.act.gov.au</w:t>
        </w:r>
      </w:hyperlink>
      <w:r w:rsidRPr="0040358F">
        <w:t>.</w:t>
      </w:r>
    </w:p>
    <w:p w14:paraId="1D3B31AA" w14:textId="77777777" w:rsidR="00D20ACC" w:rsidRPr="0040358F" w:rsidRDefault="00D20ACC">
      <w:pPr>
        <w:pStyle w:val="N-line2"/>
      </w:pPr>
    </w:p>
    <w:p w14:paraId="02ED14E9" w14:textId="77777777" w:rsidR="0040358F" w:rsidRDefault="0040358F">
      <w:pPr>
        <w:pStyle w:val="05EndNote"/>
        <w:sectPr w:rsidR="0040358F" w:rsidSect="00E910BA">
          <w:headerReference w:type="even" r:id="rId25"/>
          <w:headerReference w:type="default" r:id="rId26"/>
          <w:footerReference w:type="even" r:id="rId27"/>
          <w:footerReference w:type="default" r:id="rId28"/>
          <w:pgSz w:w="11907" w:h="16839" w:code="9"/>
          <w:pgMar w:top="3000" w:right="1900" w:bottom="2500" w:left="2300" w:header="2480" w:footer="2100" w:gutter="0"/>
          <w:cols w:space="720"/>
          <w:docGrid w:linePitch="326"/>
        </w:sectPr>
      </w:pPr>
    </w:p>
    <w:p w14:paraId="5C47F36D" w14:textId="77777777" w:rsidR="00D20ACC" w:rsidRPr="0040358F" w:rsidRDefault="00D20ACC" w:rsidP="00B527FC"/>
    <w:p w14:paraId="4F529310" w14:textId="77777777" w:rsidR="00CB1742" w:rsidRDefault="00CB1742" w:rsidP="00D20ACC"/>
    <w:p w14:paraId="2DE09DF6" w14:textId="77777777" w:rsidR="0040358F" w:rsidRDefault="0040358F" w:rsidP="0040358F"/>
    <w:p w14:paraId="1D18B558" w14:textId="77777777" w:rsidR="0040358F" w:rsidRDefault="0040358F" w:rsidP="0040358F">
      <w:pPr>
        <w:suppressLineNumbers/>
      </w:pPr>
    </w:p>
    <w:p w14:paraId="57F1B5AD" w14:textId="77777777" w:rsidR="0040358F" w:rsidRDefault="0040358F" w:rsidP="0040358F">
      <w:pPr>
        <w:suppressLineNumbers/>
      </w:pPr>
    </w:p>
    <w:p w14:paraId="6ED39D57" w14:textId="77777777" w:rsidR="0040358F" w:rsidRDefault="0040358F" w:rsidP="0040358F">
      <w:pPr>
        <w:suppressLineNumbers/>
      </w:pPr>
    </w:p>
    <w:p w14:paraId="4747F73C" w14:textId="77777777" w:rsidR="0040358F" w:rsidRDefault="0040358F" w:rsidP="0040358F">
      <w:pPr>
        <w:suppressLineNumbers/>
      </w:pPr>
    </w:p>
    <w:p w14:paraId="2EE4908A" w14:textId="77777777" w:rsidR="0040358F" w:rsidRDefault="0040358F" w:rsidP="0040358F">
      <w:pPr>
        <w:suppressLineNumbers/>
      </w:pPr>
    </w:p>
    <w:p w14:paraId="1189CC83" w14:textId="77777777" w:rsidR="0040358F" w:rsidRDefault="0040358F" w:rsidP="0040358F">
      <w:pPr>
        <w:suppressLineNumbers/>
      </w:pPr>
    </w:p>
    <w:p w14:paraId="6E7770EA" w14:textId="77777777" w:rsidR="0040358F" w:rsidRDefault="0040358F" w:rsidP="0040358F">
      <w:pPr>
        <w:suppressLineNumbers/>
      </w:pPr>
    </w:p>
    <w:p w14:paraId="7733AB1A" w14:textId="77777777" w:rsidR="0040358F" w:rsidRDefault="0040358F" w:rsidP="0040358F">
      <w:pPr>
        <w:suppressLineNumbers/>
      </w:pPr>
    </w:p>
    <w:p w14:paraId="14380C71" w14:textId="77777777" w:rsidR="0040358F" w:rsidRDefault="0040358F" w:rsidP="0040358F">
      <w:pPr>
        <w:suppressLineNumbers/>
      </w:pPr>
    </w:p>
    <w:p w14:paraId="4542189A" w14:textId="77777777" w:rsidR="0040358F" w:rsidRDefault="0040358F" w:rsidP="0040358F">
      <w:pPr>
        <w:suppressLineNumbers/>
      </w:pPr>
    </w:p>
    <w:p w14:paraId="13B6A5B6" w14:textId="77777777" w:rsidR="0040358F" w:rsidRDefault="0040358F" w:rsidP="0040358F">
      <w:pPr>
        <w:suppressLineNumbers/>
      </w:pPr>
    </w:p>
    <w:p w14:paraId="610001D2" w14:textId="77777777" w:rsidR="0040358F" w:rsidRDefault="0040358F" w:rsidP="0040358F">
      <w:pPr>
        <w:suppressLineNumbers/>
      </w:pPr>
    </w:p>
    <w:p w14:paraId="5852B2CC" w14:textId="77777777" w:rsidR="0040358F" w:rsidRDefault="0040358F" w:rsidP="0040358F">
      <w:pPr>
        <w:suppressLineNumbers/>
      </w:pPr>
    </w:p>
    <w:p w14:paraId="77A23052" w14:textId="77777777" w:rsidR="0040358F" w:rsidRDefault="0040358F" w:rsidP="0040358F">
      <w:pPr>
        <w:suppressLineNumbers/>
      </w:pPr>
    </w:p>
    <w:p w14:paraId="2424AF6E" w14:textId="77777777" w:rsidR="0040358F" w:rsidRDefault="0040358F" w:rsidP="0040358F">
      <w:pPr>
        <w:suppressLineNumbers/>
      </w:pPr>
    </w:p>
    <w:p w14:paraId="2E6AC955" w14:textId="77777777" w:rsidR="0040358F" w:rsidRDefault="0040358F" w:rsidP="0040358F">
      <w:pPr>
        <w:suppressLineNumbers/>
      </w:pPr>
    </w:p>
    <w:p w14:paraId="51BA8876" w14:textId="77777777" w:rsidR="0040358F" w:rsidRDefault="0040358F" w:rsidP="0040358F">
      <w:pPr>
        <w:suppressLineNumbers/>
      </w:pPr>
    </w:p>
    <w:p w14:paraId="7C11F4C0" w14:textId="77777777" w:rsidR="0040358F" w:rsidRDefault="0040358F" w:rsidP="0040358F">
      <w:pPr>
        <w:suppressLineNumbers/>
      </w:pPr>
    </w:p>
    <w:p w14:paraId="57E75A71" w14:textId="77777777" w:rsidR="0040358F" w:rsidRDefault="0040358F">
      <w:pPr>
        <w:jc w:val="center"/>
        <w:rPr>
          <w:sz w:val="18"/>
        </w:rPr>
      </w:pPr>
      <w:r>
        <w:rPr>
          <w:sz w:val="18"/>
        </w:rPr>
        <w:t xml:space="preserve">© Australian Capital Territory </w:t>
      </w:r>
      <w:r>
        <w:rPr>
          <w:noProof/>
          <w:sz w:val="18"/>
        </w:rPr>
        <w:t>2019</w:t>
      </w:r>
    </w:p>
    <w:sectPr w:rsidR="0040358F" w:rsidSect="0040358F">
      <w:headerReference w:type="even" r:id="rId29"/>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1E837" w14:textId="77777777" w:rsidR="00FE6FC5" w:rsidRDefault="00FE6FC5">
      <w:r>
        <w:separator/>
      </w:r>
    </w:p>
  </w:endnote>
  <w:endnote w:type="continuationSeparator" w:id="0">
    <w:p w14:paraId="2FB9621D" w14:textId="77777777" w:rsidR="00FE6FC5" w:rsidRDefault="00FE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42159" w14:textId="77777777" w:rsidR="0040358F" w:rsidRDefault="0040358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0358F" w:rsidRPr="00CB3D59" w14:paraId="14D82DE5" w14:textId="77777777">
      <w:tc>
        <w:tcPr>
          <w:tcW w:w="845" w:type="pct"/>
        </w:tcPr>
        <w:p w14:paraId="25C042C1" w14:textId="77777777" w:rsidR="0040358F" w:rsidRPr="0097645D" w:rsidRDefault="0040358F"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5BCD9D69" w14:textId="6EF7B642" w:rsidR="0040358F" w:rsidRPr="00783A18" w:rsidRDefault="002956EE"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DF5E9E" w:rsidRPr="0040358F">
            <w:t>Senior Practitioner Amendment Bill 2019</w:t>
          </w:r>
          <w:r>
            <w:fldChar w:fldCharType="end"/>
          </w:r>
        </w:p>
        <w:p w14:paraId="7A1CA0EE" w14:textId="7F0EB40C" w:rsidR="0040358F" w:rsidRPr="00783A18" w:rsidRDefault="0040358F"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DF5E9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DF5E9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DF5E9E">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3756B7DB" w14:textId="29C4B09C" w:rsidR="0040358F" w:rsidRPr="00743346" w:rsidRDefault="0040358F"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DF5E9E">
            <w:rPr>
              <w:rFonts w:cs="Arial"/>
              <w:szCs w:val="18"/>
            </w:rPr>
            <w:t xml:space="preserve">  </w:t>
          </w:r>
          <w:r w:rsidRPr="00743346">
            <w:rPr>
              <w:rFonts w:cs="Arial"/>
              <w:szCs w:val="18"/>
            </w:rPr>
            <w:fldChar w:fldCharType="end"/>
          </w:r>
        </w:p>
      </w:tc>
    </w:tr>
  </w:tbl>
  <w:p w14:paraId="44655BCB" w14:textId="0A7E96D3" w:rsidR="0040358F" w:rsidRPr="002956EE" w:rsidRDefault="002956EE" w:rsidP="002956EE">
    <w:pPr>
      <w:pStyle w:val="Status"/>
      <w:rPr>
        <w:rFonts w:cs="Arial"/>
      </w:rPr>
    </w:pPr>
    <w:r w:rsidRPr="002956EE">
      <w:rPr>
        <w:rFonts w:cs="Arial"/>
      </w:rPr>
      <w:fldChar w:fldCharType="begin"/>
    </w:r>
    <w:r w:rsidRPr="002956EE">
      <w:rPr>
        <w:rFonts w:cs="Arial"/>
      </w:rPr>
      <w:instrText xml:space="preserve"> DOCPROPERTY "Status" </w:instrText>
    </w:r>
    <w:r w:rsidRPr="002956EE">
      <w:rPr>
        <w:rFonts w:cs="Arial"/>
      </w:rPr>
      <w:fldChar w:fldCharType="separate"/>
    </w:r>
    <w:r w:rsidR="00DF5E9E" w:rsidRPr="002956EE">
      <w:rPr>
        <w:rFonts w:cs="Arial"/>
      </w:rPr>
      <w:t xml:space="preserve"> </w:t>
    </w:r>
    <w:r w:rsidRPr="002956EE">
      <w:rPr>
        <w:rFonts w:cs="Arial"/>
      </w:rPr>
      <w:fldChar w:fldCharType="end"/>
    </w:r>
    <w:r w:rsidRPr="002956EE">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6FFDE" w14:textId="77777777" w:rsidR="0040358F" w:rsidRDefault="0040358F">
    <w:pPr>
      <w:rPr>
        <w:sz w:val="16"/>
      </w:rPr>
    </w:pPr>
  </w:p>
  <w:tbl>
    <w:tblPr>
      <w:tblW w:w="5000" w:type="pct"/>
      <w:tblBorders>
        <w:top w:val="single" w:sz="4" w:space="0" w:color="auto"/>
      </w:tblBorders>
      <w:tblLook w:val="0000" w:firstRow="0" w:lastRow="0" w:firstColumn="0" w:lastColumn="0" w:noHBand="0" w:noVBand="0"/>
    </w:tblPr>
    <w:tblGrid>
      <w:gridCol w:w="1679"/>
      <w:gridCol w:w="4903"/>
      <w:gridCol w:w="1341"/>
    </w:tblGrid>
    <w:tr w:rsidR="0040358F" w:rsidRPr="00CB3D59" w14:paraId="2220BE5C" w14:textId="77777777">
      <w:tc>
        <w:tcPr>
          <w:tcW w:w="1060" w:type="pct"/>
        </w:tcPr>
        <w:p w14:paraId="42D2D2DF" w14:textId="2FD7AB7D" w:rsidR="0040358F" w:rsidRPr="00743346" w:rsidRDefault="0040358F"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DF5E9E">
            <w:rPr>
              <w:rFonts w:cs="Arial"/>
              <w:szCs w:val="18"/>
            </w:rPr>
            <w:t xml:space="preserve">  </w:t>
          </w:r>
          <w:r w:rsidRPr="00743346">
            <w:rPr>
              <w:rFonts w:cs="Arial"/>
              <w:szCs w:val="18"/>
            </w:rPr>
            <w:fldChar w:fldCharType="end"/>
          </w:r>
        </w:p>
      </w:tc>
      <w:tc>
        <w:tcPr>
          <w:tcW w:w="3094" w:type="pct"/>
        </w:tcPr>
        <w:p w14:paraId="2CF08C14" w14:textId="7ACC4DCA" w:rsidR="0040358F" w:rsidRPr="00783A18" w:rsidRDefault="002956EE"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DF5E9E" w:rsidRPr="0040358F">
            <w:t>Senior Practitioner Amendment Bill 2019</w:t>
          </w:r>
          <w:r>
            <w:fldChar w:fldCharType="end"/>
          </w:r>
        </w:p>
        <w:p w14:paraId="233AB7A7" w14:textId="3FFF4BE6" w:rsidR="0040358F" w:rsidRPr="00783A18" w:rsidRDefault="0040358F"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DF5E9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DF5E9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DF5E9E">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1EA45A16" w14:textId="77777777" w:rsidR="0040358F" w:rsidRPr="0097645D" w:rsidRDefault="0040358F"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5D338405" w14:textId="7083C738" w:rsidR="0040358F" w:rsidRPr="002956EE" w:rsidRDefault="002956EE" w:rsidP="002956EE">
    <w:pPr>
      <w:pStyle w:val="Status"/>
      <w:rPr>
        <w:rFonts w:cs="Arial"/>
      </w:rPr>
    </w:pPr>
    <w:r w:rsidRPr="002956EE">
      <w:rPr>
        <w:rFonts w:cs="Arial"/>
      </w:rPr>
      <w:fldChar w:fldCharType="begin"/>
    </w:r>
    <w:r w:rsidRPr="002956EE">
      <w:rPr>
        <w:rFonts w:cs="Arial"/>
      </w:rPr>
      <w:instrText xml:space="preserve"> DOCPROPERTY "Status" </w:instrText>
    </w:r>
    <w:r w:rsidRPr="002956EE">
      <w:rPr>
        <w:rFonts w:cs="Arial"/>
      </w:rPr>
      <w:fldChar w:fldCharType="separate"/>
    </w:r>
    <w:r w:rsidR="00DF5E9E" w:rsidRPr="002956EE">
      <w:rPr>
        <w:rFonts w:cs="Arial"/>
      </w:rPr>
      <w:t xml:space="preserve"> </w:t>
    </w:r>
    <w:r w:rsidRPr="002956EE">
      <w:rPr>
        <w:rFonts w:cs="Arial"/>
      </w:rPr>
      <w:fldChar w:fldCharType="end"/>
    </w:r>
    <w:r w:rsidRPr="002956EE">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455D2" w14:textId="77777777" w:rsidR="0040358F" w:rsidRDefault="0040358F">
    <w:pPr>
      <w:rPr>
        <w:sz w:val="16"/>
      </w:rPr>
    </w:pPr>
  </w:p>
  <w:p w14:paraId="437D2D22" w14:textId="21759C64" w:rsidR="0040358F" w:rsidRDefault="0040358F">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DF5E9E">
      <w:rPr>
        <w:rFonts w:ascii="Arial" w:hAnsi="Arial"/>
        <w:sz w:val="12"/>
      </w:rPr>
      <w:t>J2018-791</w:t>
    </w:r>
    <w:r>
      <w:rPr>
        <w:rFonts w:ascii="Arial" w:hAnsi="Arial"/>
        <w:sz w:val="12"/>
      </w:rPr>
      <w:fldChar w:fldCharType="end"/>
    </w:r>
  </w:p>
  <w:p w14:paraId="34395502" w14:textId="03ABCA7D" w:rsidR="0040358F" w:rsidRPr="002956EE" w:rsidRDefault="002956EE" w:rsidP="002956EE">
    <w:pPr>
      <w:pStyle w:val="Status"/>
      <w:tabs>
        <w:tab w:val="center" w:pos="3853"/>
        <w:tab w:val="left" w:pos="4575"/>
      </w:tabs>
      <w:rPr>
        <w:rFonts w:cs="Arial"/>
      </w:rPr>
    </w:pPr>
    <w:r w:rsidRPr="002956EE">
      <w:rPr>
        <w:rFonts w:cs="Arial"/>
      </w:rPr>
      <w:fldChar w:fldCharType="begin"/>
    </w:r>
    <w:r w:rsidRPr="002956EE">
      <w:rPr>
        <w:rFonts w:cs="Arial"/>
      </w:rPr>
      <w:instrText xml:space="preserve"> DOCPROPERTY "Status" </w:instrText>
    </w:r>
    <w:r w:rsidRPr="002956EE">
      <w:rPr>
        <w:rFonts w:cs="Arial"/>
      </w:rPr>
      <w:fldChar w:fldCharType="separate"/>
    </w:r>
    <w:r w:rsidR="00DF5E9E" w:rsidRPr="002956EE">
      <w:rPr>
        <w:rFonts w:cs="Arial"/>
      </w:rPr>
      <w:t xml:space="preserve"> </w:t>
    </w:r>
    <w:r w:rsidRPr="002956EE">
      <w:rPr>
        <w:rFonts w:cs="Arial"/>
      </w:rPr>
      <w:fldChar w:fldCharType="end"/>
    </w:r>
    <w:r w:rsidRPr="002956EE">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C0A0" w14:textId="77777777" w:rsidR="0040358F" w:rsidRDefault="004035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0358F" w:rsidRPr="00CB3D59" w14:paraId="760F6893" w14:textId="77777777">
      <w:tc>
        <w:tcPr>
          <w:tcW w:w="847" w:type="pct"/>
        </w:tcPr>
        <w:p w14:paraId="25C3B2D6" w14:textId="77777777" w:rsidR="0040358F" w:rsidRPr="006D109C" w:rsidRDefault="0040358F" w:rsidP="00B136BA">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5FB08732" w14:textId="5E9F0928" w:rsidR="0040358F" w:rsidRPr="006D109C" w:rsidRDefault="0040358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F5E9E" w:rsidRPr="00DF5E9E">
            <w:rPr>
              <w:rFonts w:cs="Arial"/>
              <w:szCs w:val="18"/>
            </w:rPr>
            <w:t>Senior Practitioner Amendment Bill 2019</w:t>
          </w:r>
          <w:r>
            <w:rPr>
              <w:rFonts w:cs="Arial"/>
              <w:szCs w:val="18"/>
            </w:rPr>
            <w:fldChar w:fldCharType="end"/>
          </w:r>
        </w:p>
        <w:p w14:paraId="123F5FA2" w14:textId="40C5CC0C" w:rsidR="0040358F" w:rsidRPr="00783A18" w:rsidRDefault="0040358F" w:rsidP="00B136BA">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F5E9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F5E9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F5E9E">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244494DB" w14:textId="70594AA6" w:rsidR="0040358F" w:rsidRPr="006D109C" w:rsidRDefault="0040358F" w:rsidP="00B136BA">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DF5E9E">
            <w:rPr>
              <w:rFonts w:cs="Arial"/>
              <w:szCs w:val="18"/>
            </w:rPr>
            <w:t xml:space="preserve">  </w:t>
          </w:r>
          <w:r w:rsidRPr="006D109C">
            <w:rPr>
              <w:rFonts w:cs="Arial"/>
              <w:szCs w:val="18"/>
            </w:rPr>
            <w:fldChar w:fldCharType="end"/>
          </w:r>
        </w:p>
      </w:tc>
    </w:tr>
  </w:tbl>
  <w:p w14:paraId="482BD97F" w14:textId="7217104F" w:rsidR="0040358F" w:rsidRPr="002956EE" w:rsidRDefault="002956EE" w:rsidP="002956EE">
    <w:pPr>
      <w:pStyle w:val="Status"/>
      <w:rPr>
        <w:rFonts w:cs="Arial"/>
      </w:rPr>
    </w:pPr>
    <w:r w:rsidRPr="002956EE">
      <w:rPr>
        <w:rFonts w:cs="Arial"/>
      </w:rPr>
      <w:fldChar w:fldCharType="begin"/>
    </w:r>
    <w:r w:rsidRPr="002956EE">
      <w:rPr>
        <w:rFonts w:cs="Arial"/>
      </w:rPr>
      <w:instrText xml:space="preserve"> DOCPROPERTY "Status" </w:instrText>
    </w:r>
    <w:r w:rsidRPr="002956EE">
      <w:rPr>
        <w:rFonts w:cs="Arial"/>
      </w:rPr>
      <w:fldChar w:fldCharType="separate"/>
    </w:r>
    <w:r w:rsidR="00DF5E9E" w:rsidRPr="002956EE">
      <w:rPr>
        <w:rFonts w:cs="Arial"/>
      </w:rPr>
      <w:t xml:space="preserve"> </w:t>
    </w:r>
    <w:r w:rsidRPr="002956EE">
      <w:rPr>
        <w:rFonts w:cs="Arial"/>
      </w:rPr>
      <w:fldChar w:fldCharType="end"/>
    </w:r>
    <w:r w:rsidRPr="002956E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67603" w14:textId="77777777" w:rsidR="0040358F" w:rsidRDefault="004035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0358F" w:rsidRPr="00CB3D59" w14:paraId="1A42F421" w14:textId="77777777">
      <w:tc>
        <w:tcPr>
          <w:tcW w:w="1061" w:type="pct"/>
        </w:tcPr>
        <w:p w14:paraId="7B9A2648" w14:textId="0C5D7484" w:rsidR="0040358F" w:rsidRPr="006D109C" w:rsidRDefault="0040358F" w:rsidP="00B136BA">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DF5E9E">
            <w:rPr>
              <w:rFonts w:cs="Arial"/>
              <w:szCs w:val="18"/>
            </w:rPr>
            <w:t xml:space="preserve">  </w:t>
          </w:r>
          <w:r w:rsidRPr="006D109C">
            <w:rPr>
              <w:rFonts w:cs="Arial"/>
              <w:szCs w:val="18"/>
            </w:rPr>
            <w:fldChar w:fldCharType="end"/>
          </w:r>
        </w:p>
      </w:tc>
      <w:tc>
        <w:tcPr>
          <w:tcW w:w="3092" w:type="pct"/>
        </w:tcPr>
        <w:p w14:paraId="63BB8626" w14:textId="639728EE" w:rsidR="0040358F" w:rsidRPr="006D109C" w:rsidRDefault="0040358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F5E9E" w:rsidRPr="00DF5E9E">
            <w:rPr>
              <w:rFonts w:cs="Arial"/>
              <w:szCs w:val="18"/>
            </w:rPr>
            <w:t>Senior Practitioner Amendment Bill 2019</w:t>
          </w:r>
          <w:r>
            <w:rPr>
              <w:rFonts w:cs="Arial"/>
              <w:szCs w:val="18"/>
            </w:rPr>
            <w:fldChar w:fldCharType="end"/>
          </w:r>
        </w:p>
        <w:p w14:paraId="2C165285" w14:textId="3B6DA34D" w:rsidR="0040358F" w:rsidRPr="00783A18" w:rsidRDefault="0040358F" w:rsidP="00B136BA">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F5E9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F5E9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F5E9E">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6F6895AD" w14:textId="77777777" w:rsidR="0040358F" w:rsidRPr="006D109C" w:rsidRDefault="0040358F" w:rsidP="00B136BA">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159C4738" w14:textId="29991DC0" w:rsidR="0040358F" w:rsidRPr="002956EE" w:rsidRDefault="002956EE" w:rsidP="002956EE">
    <w:pPr>
      <w:pStyle w:val="Status"/>
      <w:rPr>
        <w:rFonts w:cs="Arial"/>
      </w:rPr>
    </w:pPr>
    <w:r w:rsidRPr="002956EE">
      <w:rPr>
        <w:rFonts w:cs="Arial"/>
      </w:rPr>
      <w:fldChar w:fldCharType="begin"/>
    </w:r>
    <w:r w:rsidRPr="002956EE">
      <w:rPr>
        <w:rFonts w:cs="Arial"/>
      </w:rPr>
      <w:instrText xml:space="preserve"> DOCPROPERTY "Status" </w:instrText>
    </w:r>
    <w:r w:rsidRPr="002956EE">
      <w:rPr>
        <w:rFonts w:cs="Arial"/>
      </w:rPr>
      <w:fldChar w:fldCharType="separate"/>
    </w:r>
    <w:r w:rsidR="00DF5E9E" w:rsidRPr="002956EE">
      <w:rPr>
        <w:rFonts w:cs="Arial"/>
      </w:rPr>
      <w:t xml:space="preserve"> </w:t>
    </w:r>
    <w:r w:rsidRPr="002956EE">
      <w:rPr>
        <w:rFonts w:cs="Arial"/>
      </w:rPr>
      <w:fldChar w:fldCharType="end"/>
    </w:r>
    <w:r w:rsidRPr="002956E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FAD96" w14:textId="77777777" w:rsidR="0040358F" w:rsidRDefault="0040358F">
    <w:pPr>
      <w:rPr>
        <w:sz w:val="16"/>
      </w:rPr>
    </w:pPr>
  </w:p>
  <w:p w14:paraId="19C33CD8" w14:textId="65EDD879" w:rsidR="0040358F" w:rsidRDefault="0040358F">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DF5E9E">
      <w:rPr>
        <w:rFonts w:ascii="Arial" w:hAnsi="Arial"/>
        <w:sz w:val="12"/>
      </w:rPr>
      <w:t>J2018-791</w:t>
    </w:r>
    <w:r>
      <w:rPr>
        <w:rFonts w:ascii="Arial" w:hAnsi="Arial"/>
        <w:sz w:val="12"/>
      </w:rPr>
      <w:fldChar w:fldCharType="end"/>
    </w:r>
  </w:p>
  <w:p w14:paraId="7201ECC7" w14:textId="356CCA49" w:rsidR="0040358F" w:rsidRPr="002956EE" w:rsidRDefault="002956EE" w:rsidP="002956EE">
    <w:pPr>
      <w:pStyle w:val="Status"/>
      <w:rPr>
        <w:rFonts w:cs="Arial"/>
      </w:rPr>
    </w:pPr>
    <w:r w:rsidRPr="002956EE">
      <w:rPr>
        <w:rFonts w:cs="Arial"/>
      </w:rPr>
      <w:fldChar w:fldCharType="begin"/>
    </w:r>
    <w:r w:rsidRPr="002956EE">
      <w:rPr>
        <w:rFonts w:cs="Arial"/>
      </w:rPr>
      <w:instrText xml:space="preserve"> DOCPROPERTY "Status" </w:instrText>
    </w:r>
    <w:r w:rsidRPr="002956EE">
      <w:rPr>
        <w:rFonts w:cs="Arial"/>
      </w:rPr>
      <w:fldChar w:fldCharType="separate"/>
    </w:r>
    <w:r w:rsidR="00DF5E9E" w:rsidRPr="002956EE">
      <w:rPr>
        <w:rFonts w:cs="Arial"/>
      </w:rPr>
      <w:t xml:space="preserve"> </w:t>
    </w:r>
    <w:r w:rsidRPr="002956EE">
      <w:rPr>
        <w:rFonts w:cs="Arial"/>
      </w:rPr>
      <w:fldChar w:fldCharType="end"/>
    </w:r>
    <w:r w:rsidRPr="002956E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B9B9A" w14:textId="77777777" w:rsidR="0040358F" w:rsidRDefault="0040358F">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40358F" w14:paraId="6C01D125" w14:textId="77777777">
      <w:trPr>
        <w:jc w:val="center"/>
      </w:trPr>
      <w:tc>
        <w:tcPr>
          <w:tcW w:w="1240" w:type="dxa"/>
        </w:tcPr>
        <w:p w14:paraId="612D57FB" w14:textId="77777777" w:rsidR="0040358F" w:rsidRDefault="004035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23952DE6" w14:textId="72A9B3D8" w:rsidR="0040358F" w:rsidRDefault="002956EE">
          <w:pPr>
            <w:pStyle w:val="Footer"/>
            <w:jc w:val="center"/>
          </w:pPr>
          <w:r>
            <w:fldChar w:fldCharType="begin"/>
          </w:r>
          <w:r>
            <w:instrText xml:space="preserve"> REF Citation *\charformat </w:instrText>
          </w:r>
          <w:r>
            <w:fldChar w:fldCharType="separate"/>
          </w:r>
          <w:r w:rsidR="00DF5E9E" w:rsidRPr="0040358F">
            <w:t>Senior Practitioner Amendment Bill 2019</w:t>
          </w:r>
          <w:r>
            <w:fldChar w:fldCharType="end"/>
          </w:r>
        </w:p>
        <w:p w14:paraId="2D0E91BE" w14:textId="2DC4415D" w:rsidR="0040358F" w:rsidRDefault="002956EE">
          <w:pPr>
            <w:pStyle w:val="Footer"/>
            <w:spacing w:before="0"/>
            <w:jc w:val="center"/>
          </w:pPr>
          <w:r>
            <w:fldChar w:fldCharType="begin"/>
          </w:r>
          <w:r>
            <w:instrText xml:space="preserve"> DOCPROPERTY "Eff"  *\charformat </w:instrText>
          </w:r>
          <w:r>
            <w:fldChar w:fldCharType="separate"/>
          </w:r>
          <w:r w:rsidR="00DF5E9E">
            <w:t xml:space="preserve"> </w:t>
          </w:r>
          <w:r>
            <w:fldChar w:fldCharType="end"/>
          </w:r>
          <w:r>
            <w:fldChar w:fldCharType="begin"/>
          </w:r>
          <w:r>
            <w:instrText xml:space="preserve"> DOCPROPERTY "StartDt"  *\charformat </w:instrText>
          </w:r>
          <w:r>
            <w:fldChar w:fldCharType="separate"/>
          </w:r>
          <w:r w:rsidR="00DF5E9E">
            <w:t xml:space="preserve">  </w:t>
          </w:r>
          <w:r>
            <w:fldChar w:fldCharType="end"/>
          </w:r>
          <w:r>
            <w:fldChar w:fldCharType="begin"/>
          </w:r>
          <w:r>
            <w:instrText xml:space="preserve"> DOCPROPERTY "EndDt"  *\charformat </w:instrText>
          </w:r>
          <w:r>
            <w:fldChar w:fldCharType="separate"/>
          </w:r>
          <w:r w:rsidR="00DF5E9E">
            <w:t xml:space="preserve">  </w:t>
          </w:r>
          <w:r>
            <w:fldChar w:fldCharType="end"/>
          </w:r>
        </w:p>
      </w:tc>
      <w:tc>
        <w:tcPr>
          <w:tcW w:w="1553" w:type="dxa"/>
        </w:tcPr>
        <w:p w14:paraId="22FA00EA" w14:textId="424E6382" w:rsidR="0040358F" w:rsidRDefault="0040358F">
          <w:pPr>
            <w:pStyle w:val="Footer"/>
            <w:jc w:val="right"/>
          </w:pPr>
          <w:r>
            <w:fldChar w:fldCharType="begin"/>
          </w:r>
          <w:r>
            <w:instrText xml:space="preserve"> DOCPROPERTY "Category"  *\charformat  </w:instrText>
          </w:r>
          <w:r>
            <w:fldChar w:fldCharType="end"/>
          </w:r>
          <w:r>
            <w:br/>
          </w:r>
          <w:r w:rsidR="002956EE">
            <w:fldChar w:fldCharType="begin"/>
          </w:r>
          <w:r w:rsidR="002956EE">
            <w:instrText xml:space="preserve"> DOCPROPERTY "RepubDt"  *\charformat  </w:instrText>
          </w:r>
          <w:r w:rsidR="002956EE">
            <w:fldChar w:fldCharType="separate"/>
          </w:r>
          <w:r w:rsidR="00DF5E9E">
            <w:t xml:space="preserve">  </w:t>
          </w:r>
          <w:r w:rsidR="002956EE">
            <w:fldChar w:fldCharType="end"/>
          </w:r>
        </w:p>
      </w:tc>
    </w:tr>
  </w:tbl>
  <w:p w14:paraId="1CC164DD" w14:textId="2D85E202" w:rsidR="0040358F" w:rsidRPr="002956EE" w:rsidRDefault="002956EE" w:rsidP="002956EE">
    <w:pPr>
      <w:pStyle w:val="Status"/>
      <w:rPr>
        <w:rFonts w:cs="Arial"/>
      </w:rPr>
    </w:pPr>
    <w:r w:rsidRPr="002956EE">
      <w:rPr>
        <w:rFonts w:cs="Arial"/>
      </w:rPr>
      <w:fldChar w:fldCharType="begin"/>
    </w:r>
    <w:r w:rsidRPr="002956EE">
      <w:rPr>
        <w:rFonts w:cs="Arial"/>
      </w:rPr>
      <w:instrText xml:space="preserve"> DOCPROPERTY "Status" </w:instrText>
    </w:r>
    <w:r w:rsidRPr="002956EE">
      <w:rPr>
        <w:rFonts w:cs="Arial"/>
      </w:rPr>
      <w:fldChar w:fldCharType="separate"/>
    </w:r>
    <w:r w:rsidR="00DF5E9E" w:rsidRPr="002956EE">
      <w:rPr>
        <w:rFonts w:cs="Arial"/>
      </w:rPr>
      <w:t xml:space="preserve"> </w:t>
    </w:r>
    <w:r w:rsidRPr="002956EE">
      <w:rPr>
        <w:rFonts w:cs="Arial"/>
      </w:rPr>
      <w:fldChar w:fldCharType="end"/>
    </w:r>
    <w:r w:rsidRPr="002956E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EC429" w14:textId="77777777" w:rsidR="0040358F" w:rsidRDefault="0040358F">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40358F" w14:paraId="3C774A44" w14:textId="77777777">
      <w:trPr>
        <w:jc w:val="center"/>
      </w:trPr>
      <w:tc>
        <w:tcPr>
          <w:tcW w:w="1553" w:type="dxa"/>
        </w:tcPr>
        <w:p w14:paraId="3FC8332F" w14:textId="2969E74E" w:rsidR="0040358F" w:rsidRDefault="0040358F">
          <w:pPr>
            <w:pStyle w:val="Footer"/>
          </w:pPr>
          <w:r>
            <w:fldChar w:fldCharType="begin"/>
          </w:r>
          <w:r>
            <w:instrText xml:space="preserve"> DOCPROPERTY "Category"  *\charformat  </w:instrText>
          </w:r>
          <w:r>
            <w:fldChar w:fldCharType="end"/>
          </w:r>
          <w:r>
            <w:br/>
          </w:r>
          <w:r w:rsidR="002956EE">
            <w:fldChar w:fldCharType="begin"/>
          </w:r>
          <w:r w:rsidR="002956EE">
            <w:instrText xml:space="preserve"> DOCPROPERTY "RepubDt"  *\charformat  </w:instrText>
          </w:r>
          <w:r w:rsidR="002956EE">
            <w:fldChar w:fldCharType="separate"/>
          </w:r>
          <w:r w:rsidR="00DF5E9E">
            <w:t xml:space="preserve">  </w:t>
          </w:r>
          <w:r w:rsidR="002956EE">
            <w:fldChar w:fldCharType="end"/>
          </w:r>
        </w:p>
      </w:tc>
      <w:tc>
        <w:tcPr>
          <w:tcW w:w="4527" w:type="dxa"/>
        </w:tcPr>
        <w:p w14:paraId="7E606730" w14:textId="72BE2889" w:rsidR="0040358F" w:rsidRDefault="002956EE">
          <w:pPr>
            <w:pStyle w:val="Footer"/>
            <w:jc w:val="center"/>
          </w:pPr>
          <w:r>
            <w:fldChar w:fldCharType="begin"/>
          </w:r>
          <w:r>
            <w:instrText xml:space="preserve"> REF Citation *\charformat </w:instrText>
          </w:r>
          <w:r>
            <w:fldChar w:fldCharType="separate"/>
          </w:r>
          <w:r w:rsidR="00DF5E9E" w:rsidRPr="0040358F">
            <w:t>Senior Practitioner Amendment Bill 2019</w:t>
          </w:r>
          <w:r>
            <w:fldChar w:fldCharType="end"/>
          </w:r>
        </w:p>
        <w:p w14:paraId="5363A9D4" w14:textId="233DA062" w:rsidR="0040358F" w:rsidRDefault="002956EE">
          <w:pPr>
            <w:pStyle w:val="Footer"/>
            <w:spacing w:before="0"/>
            <w:jc w:val="center"/>
          </w:pPr>
          <w:r>
            <w:fldChar w:fldCharType="begin"/>
          </w:r>
          <w:r>
            <w:instrText xml:space="preserve"> DOCPROPERTY "Eff"  *\charformat </w:instrText>
          </w:r>
          <w:r>
            <w:fldChar w:fldCharType="separate"/>
          </w:r>
          <w:r w:rsidR="00DF5E9E">
            <w:t xml:space="preserve"> </w:t>
          </w:r>
          <w:r>
            <w:fldChar w:fldCharType="end"/>
          </w:r>
          <w:r>
            <w:fldChar w:fldCharType="begin"/>
          </w:r>
          <w:r>
            <w:instrText xml:space="preserve"> DOCPROPERTY "StartDt"  *\charformat </w:instrText>
          </w:r>
          <w:r>
            <w:fldChar w:fldCharType="separate"/>
          </w:r>
          <w:r w:rsidR="00DF5E9E">
            <w:t xml:space="preserve">  </w:t>
          </w:r>
          <w:r>
            <w:fldChar w:fldCharType="end"/>
          </w:r>
          <w:r>
            <w:fldChar w:fldCharType="begin"/>
          </w:r>
          <w:r>
            <w:instrText xml:space="preserve"> DOCPROPERTY "EndDt"  *\charformat </w:instrText>
          </w:r>
          <w:r>
            <w:fldChar w:fldCharType="separate"/>
          </w:r>
          <w:r w:rsidR="00DF5E9E">
            <w:t xml:space="preserve">  </w:t>
          </w:r>
          <w:r>
            <w:fldChar w:fldCharType="end"/>
          </w:r>
        </w:p>
      </w:tc>
      <w:tc>
        <w:tcPr>
          <w:tcW w:w="1240" w:type="dxa"/>
        </w:tcPr>
        <w:p w14:paraId="3176FA91" w14:textId="77777777" w:rsidR="0040358F" w:rsidRDefault="004035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768F861" w14:textId="79D9A46D" w:rsidR="0040358F" w:rsidRPr="002956EE" w:rsidRDefault="002956EE" w:rsidP="002956EE">
    <w:pPr>
      <w:pStyle w:val="Status"/>
      <w:rPr>
        <w:rFonts w:cs="Arial"/>
      </w:rPr>
    </w:pPr>
    <w:r w:rsidRPr="002956EE">
      <w:rPr>
        <w:rFonts w:cs="Arial"/>
      </w:rPr>
      <w:fldChar w:fldCharType="begin"/>
    </w:r>
    <w:r w:rsidRPr="002956EE">
      <w:rPr>
        <w:rFonts w:cs="Arial"/>
      </w:rPr>
      <w:instrText xml:space="preserve"> DOCPROPERTY "Status" </w:instrText>
    </w:r>
    <w:r w:rsidRPr="002956EE">
      <w:rPr>
        <w:rFonts w:cs="Arial"/>
      </w:rPr>
      <w:fldChar w:fldCharType="separate"/>
    </w:r>
    <w:r w:rsidR="00DF5E9E" w:rsidRPr="002956EE">
      <w:rPr>
        <w:rFonts w:cs="Arial"/>
      </w:rPr>
      <w:t xml:space="preserve"> </w:t>
    </w:r>
    <w:r w:rsidRPr="002956EE">
      <w:rPr>
        <w:rFonts w:cs="Arial"/>
      </w:rPr>
      <w:fldChar w:fldCharType="end"/>
    </w:r>
    <w:r w:rsidRPr="002956E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6AF6E" w14:textId="77777777" w:rsidR="00FE6FC5" w:rsidRDefault="00FE6FC5">
      <w:r>
        <w:separator/>
      </w:r>
    </w:p>
  </w:footnote>
  <w:footnote w:type="continuationSeparator" w:id="0">
    <w:p w14:paraId="123CE9E3" w14:textId="77777777" w:rsidR="00FE6FC5" w:rsidRDefault="00FE6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40358F" w:rsidRPr="00CB3D59" w14:paraId="0C4187E5" w14:textId="77777777">
      <w:tc>
        <w:tcPr>
          <w:tcW w:w="900" w:type="pct"/>
        </w:tcPr>
        <w:p w14:paraId="727D473C" w14:textId="77777777" w:rsidR="0040358F" w:rsidRPr="00783A18" w:rsidRDefault="0040358F">
          <w:pPr>
            <w:pStyle w:val="HeaderEven"/>
            <w:rPr>
              <w:rFonts w:ascii="Times New Roman" w:hAnsi="Times New Roman"/>
              <w:sz w:val="24"/>
              <w:szCs w:val="24"/>
            </w:rPr>
          </w:pPr>
        </w:p>
      </w:tc>
      <w:tc>
        <w:tcPr>
          <w:tcW w:w="4100" w:type="pct"/>
        </w:tcPr>
        <w:p w14:paraId="4B22AC87" w14:textId="77777777" w:rsidR="0040358F" w:rsidRPr="00783A18" w:rsidRDefault="0040358F">
          <w:pPr>
            <w:pStyle w:val="HeaderEven"/>
            <w:rPr>
              <w:rFonts w:ascii="Times New Roman" w:hAnsi="Times New Roman"/>
              <w:sz w:val="24"/>
              <w:szCs w:val="24"/>
            </w:rPr>
          </w:pPr>
        </w:p>
      </w:tc>
    </w:tr>
    <w:tr w:rsidR="0040358F" w:rsidRPr="00CB3D59" w14:paraId="2EE28571" w14:textId="77777777">
      <w:tc>
        <w:tcPr>
          <w:tcW w:w="4100" w:type="pct"/>
          <w:gridSpan w:val="2"/>
          <w:tcBorders>
            <w:bottom w:val="single" w:sz="4" w:space="0" w:color="auto"/>
          </w:tcBorders>
        </w:tcPr>
        <w:p w14:paraId="49070F4B" w14:textId="04BF6086" w:rsidR="0040358F" w:rsidRPr="0097645D" w:rsidRDefault="00870C2B" w:rsidP="000763CD">
          <w:pPr>
            <w:pStyle w:val="HeaderEven6"/>
            <w:rPr>
              <w:rFonts w:cs="Arial"/>
              <w:szCs w:val="18"/>
            </w:rPr>
          </w:pPr>
          <w:r>
            <w:rPr>
              <w:noProof/>
            </w:rPr>
            <w:fldChar w:fldCharType="begin"/>
          </w:r>
          <w:r>
            <w:rPr>
              <w:noProof/>
            </w:rPr>
            <w:instrText xml:space="preserve"> STYLEREF charContents \* MERGEFORMAT </w:instrText>
          </w:r>
          <w:r>
            <w:rPr>
              <w:noProof/>
            </w:rPr>
            <w:fldChar w:fldCharType="separate"/>
          </w:r>
          <w:r w:rsidR="002956EE">
            <w:rPr>
              <w:noProof/>
            </w:rPr>
            <w:t>Contents</w:t>
          </w:r>
          <w:r>
            <w:rPr>
              <w:noProof/>
            </w:rPr>
            <w:fldChar w:fldCharType="end"/>
          </w:r>
        </w:p>
      </w:tc>
    </w:tr>
  </w:tbl>
  <w:p w14:paraId="432607AF" w14:textId="74FC58A9" w:rsidR="0040358F" w:rsidRDefault="0040358F">
    <w:pPr>
      <w:pStyle w:val="N-9pt"/>
    </w:pPr>
    <w:r>
      <w:tab/>
    </w:r>
    <w:r w:rsidR="00870C2B">
      <w:rPr>
        <w:noProof/>
      </w:rPr>
      <w:fldChar w:fldCharType="begin"/>
    </w:r>
    <w:r w:rsidR="00870C2B">
      <w:rPr>
        <w:noProof/>
      </w:rPr>
      <w:instrText xml:space="preserve"> STYLEREF charPage \* MERGEFORMAT </w:instrText>
    </w:r>
    <w:r w:rsidR="00870C2B">
      <w:rPr>
        <w:noProof/>
      </w:rPr>
      <w:fldChar w:fldCharType="separate"/>
    </w:r>
    <w:r w:rsidR="002956EE">
      <w:rPr>
        <w:noProof/>
      </w:rPr>
      <w:t>Page</w:t>
    </w:r>
    <w:r w:rsidR="00870C2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497"/>
      <w:gridCol w:w="1426"/>
    </w:tblGrid>
    <w:tr w:rsidR="0040358F" w:rsidRPr="00CB3D59" w14:paraId="0AADBF2D" w14:textId="77777777">
      <w:tc>
        <w:tcPr>
          <w:tcW w:w="4100" w:type="pct"/>
        </w:tcPr>
        <w:p w14:paraId="4821B175" w14:textId="77777777" w:rsidR="0040358F" w:rsidRPr="00783A18" w:rsidRDefault="0040358F" w:rsidP="000763CD">
          <w:pPr>
            <w:pStyle w:val="HeaderOdd"/>
            <w:jc w:val="left"/>
            <w:rPr>
              <w:rFonts w:ascii="Times New Roman" w:hAnsi="Times New Roman"/>
              <w:sz w:val="24"/>
              <w:szCs w:val="24"/>
            </w:rPr>
          </w:pPr>
        </w:p>
      </w:tc>
      <w:tc>
        <w:tcPr>
          <w:tcW w:w="900" w:type="pct"/>
        </w:tcPr>
        <w:p w14:paraId="4FA1BBC8" w14:textId="77777777" w:rsidR="0040358F" w:rsidRPr="00783A18" w:rsidRDefault="0040358F" w:rsidP="000763CD">
          <w:pPr>
            <w:pStyle w:val="HeaderOdd"/>
            <w:jc w:val="left"/>
            <w:rPr>
              <w:rFonts w:ascii="Times New Roman" w:hAnsi="Times New Roman"/>
              <w:sz w:val="24"/>
              <w:szCs w:val="24"/>
            </w:rPr>
          </w:pPr>
        </w:p>
      </w:tc>
    </w:tr>
    <w:tr w:rsidR="0040358F" w:rsidRPr="00CB3D59" w14:paraId="7E5669FA" w14:textId="77777777">
      <w:tc>
        <w:tcPr>
          <w:tcW w:w="900" w:type="pct"/>
          <w:gridSpan w:val="2"/>
          <w:tcBorders>
            <w:bottom w:val="single" w:sz="4" w:space="0" w:color="auto"/>
          </w:tcBorders>
        </w:tcPr>
        <w:p w14:paraId="468BDAD1" w14:textId="13FD5D4E" w:rsidR="0040358F" w:rsidRPr="0097645D" w:rsidRDefault="0040358F" w:rsidP="000763CD">
          <w:pPr>
            <w:pStyle w:val="HeaderOdd6"/>
            <w:jc w:val="left"/>
            <w:rPr>
              <w:rFonts w:cs="Arial"/>
              <w:szCs w:val="18"/>
            </w:rPr>
          </w:pPr>
          <w:r>
            <w:fldChar w:fldCharType="begin"/>
          </w:r>
          <w:r>
            <w:instrText xml:space="preserve"> STYLEREF charContents \* MERGEFORMAT </w:instrText>
          </w:r>
          <w:r>
            <w:fldChar w:fldCharType="end"/>
          </w:r>
        </w:p>
      </w:tc>
    </w:tr>
  </w:tbl>
  <w:p w14:paraId="542C84CB" w14:textId="3581AB87" w:rsidR="0040358F" w:rsidRDefault="0040358F">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6E657" w14:textId="77777777" w:rsidR="000A7CDC" w:rsidRDefault="000A7C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40358F" w:rsidRPr="00CB3D59" w14:paraId="4B499E0A" w14:textId="77777777">
      <w:tc>
        <w:tcPr>
          <w:tcW w:w="900" w:type="pct"/>
        </w:tcPr>
        <w:p w14:paraId="1FEAF307" w14:textId="3E7F6214" w:rsidR="0040358F" w:rsidRPr="006D109C" w:rsidRDefault="0040358F">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4100" w:type="pct"/>
        </w:tcPr>
        <w:p w14:paraId="137A061F" w14:textId="07101158" w:rsidR="0040358F" w:rsidRPr="006D109C" w:rsidRDefault="0040358F">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40358F" w:rsidRPr="00CB3D59" w14:paraId="2B5CF45A" w14:textId="77777777">
      <w:tc>
        <w:tcPr>
          <w:tcW w:w="900" w:type="pct"/>
        </w:tcPr>
        <w:p w14:paraId="6240CA1C" w14:textId="62E5F123" w:rsidR="0040358F" w:rsidRPr="006D109C" w:rsidRDefault="0040358F">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4100" w:type="pct"/>
        </w:tcPr>
        <w:p w14:paraId="6A968443" w14:textId="59010727" w:rsidR="0040358F" w:rsidRPr="006D109C" w:rsidRDefault="0040358F">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40358F" w:rsidRPr="00CB3D59" w14:paraId="1511C5E2" w14:textId="77777777">
      <w:trPr>
        <w:cantSplit/>
      </w:trPr>
      <w:tc>
        <w:tcPr>
          <w:tcW w:w="4997" w:type="pct"/>
          <w:gridSpan w:val="2"/>
          <w:tcBorders>
            <w:bottom w:val="single" w:sz="4" w:space="0" w:color="auto"/>
          </w:tcBorders>
        </w:tcPr>
        <w:p w14:paraId="2816FDC2" w14:textId="1698EC3E" w:rsidR="0040358F" w:rsidRPr="006D109C" w:rsidRDefault="0040358F" w:rsidP="00B136BA">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DF5E9E">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2956EE">
            <w:rPr>
              <w:rFonts w:cs="Arial"/>
              <w:noProof/>
              <w:szCs w:val="18"/>
            </w:rPr>
            <w:t>11</w:t>
          </w:r>
          <w:r w:rsidRPr="006D109C">
            <w:rPr>
              <w:rFonts w:cs="Arial"/>
              <w:szCs w:val="18"/>
            </w:rPr>
            <w:fldChar w:fldCharType="end"/>
          </w:r>
        </w:p>
      </w:tc>
    </w:tr>
  </w:tbl>
  <w:p w14:paraId="65E130BD" w14:textId="77777777" w:rsidR="0040358F" w:rsidRDefault="004035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40358F" w:rsidRPr="00CB3D59" w14:paraId="434A1644" w14:textId="77777777">
      <w:tc>
        <w:tcPr>
          <w:tcW w:w="4100" w:type="pct"/>
        </w:tcPr>
        <w:p w14:paraId="2488246A" w14:textId="2B932064" w:rsidR="0040358F" w:rsidRPr="006D109C" w:rsidRDefault="0040358F">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900" w:type="pct"/>
        </w:tcPr>
        <w:p w14:paraId="15E9BED1" w14:textId="4999D27E" w:rsidR="0040358F" w:rsidRPr="006D109C" w:rsidRDefault="0040358F">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40358F" w:rsidRPr="00CB3D59" w14:paraId="17A65A04" w14:textId="77777777">
      <w:tc>
        <w:tcPr>
          <w:tcW w:w="4100" w:type="pct"/>
        </w:tcPr>
        <w:p w14:paraId="0C450D57" w14:textId="34D27779" w:rsidR="0040358F" w:rsidRPr="006D109C" w:rsidRDefault="0040358F">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900" w:type="pct"/>
        </w:tcPr>
        <w:p w14:paraId="501D85E4" w14:textId="31E02C42" w:rsidR="0040358F" w:rsidRPr="006D109C" w:rsidRDefault="0040358F">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40358F" w:rsidRPr="00CB3D59" w14:paraId="72360CCB" w14:textId="77777777">
      <w:trPr>
        <w:cantSplit/>
      </w:trPr>
      <w:tc>
        <w:tcPr>
          <w:tcW w:w="5000" w:type="pct"/>
          <w:gridSpan w:val="2"/>
          <w:tcBorders>
            <w:bottom w:val="single" w:sz="4" w:space="0" w:color="auto"/>
          </w:tcBorders>
        </w:tcPr>
        <w:p w14:paraId="63D80B4A" w14:textId="4E324D29" w:rsidR="0040358F" w:rsidRPr="006D109C" w:rsidRDefault="0040358F" w:rsidP="00B136BA">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DF5E9E">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2956EE">
            <w:rPr>
              <w:rFonts w:cs="Arial"/>
              <w:noProof/>
              <w:szCs w:val="18"/>
            </w:rPr>
            <w:t>7</w:t>
          </w:r>
          <w:r w:rsidRPr="006D109C">
            <w:rPr>
              <w:rFonts w:cs="Arial"/>
              <w:szCs w:val="18"/>
            </w:rPr>
            <w:fldChar w:fldCharType="end"/>
          </w:r>
        </w:p>
      </w:tc>
    </w:tr>
  </w:tbl>
  <w:p w14:paraId="1E95ABB4" w14:textId="77777777" w:rsidR="0040358F" w:rsidRDefault="004035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1304"/>
      <w:gridCol w:w="6403"/>
    </w:tblGrid>
    <w:tr w:rsidR="0040358F" w14:paraId="7BCD7253" w14:textId="77777777">
      <w:trPr>
        <w:jc w:val="center"/>
      </w:trPr>
      <w:tc>
        <w:tcPr>
          <w:tcW w:w="1234" w:type="dxa"/>
        </w:tcPr>
        <w:p w14:paraId="562B603B" w14:textId="77777777" w:rsidR="0040358F" w:rsidRDefault="0040358F">
          <w:pPr>
            <w:pStyle w:val="HeaderEven"/>
          </w:pPr>
        </w:p>
      </w:tc>
      <w:tc>
        <w:tcPr>
          <w:tcW w:w="6062" w:type="dxa"/>
        </w:tcPr>
        <w:p w14:paraId="5917A979" w14:textId="77777777" w:rsidR="0040358F" w:rsidRDefault="0040358F">
          <w:pPr>
            <w:pStyle w:val="HeaderEven"/>
          </w:pPr>
        </w:p>
      </w:tc>
    </w:tr>
    <w:tr w:rsidR="0040358F" w14:paraId="10B4CF09" w14:textId="77777777">
      <w:trPr>
        <w:jc w:val="center"/>
      </w:trPr>
      <w:tc>
        <w:tcPr>
          <w:tcW w:w="1234" w:type="dxa"/>
        </w:tcPr>
        <w:p w14:paraId="13A7E586" w14:textId="77777777" w:rsidR="0040358F" w:rsidRDefault="0040358F">
          <w:pPr>
            <w:pStyle w:val="HeaderEven"/>
          </w:pPr>
        </w:p>
      </w:tc>
      <w:tc>
        <w:tcPr>
          <w:tcW w:w="6062" w:type="dxa"/>
        </w:tcPr>
        <w:p w14:paraId="2B1CF376" w14:textId="77777777" w:rsidR="0040358F" w:rsidRDefault="0040358F">
          <w:pPr>
            <w:pStyle w:val="HeaderEven"/>
          </w:pPr>
        </w:p>
      </w:tc>
    </w:tr>
    <w:tr w:rsidR="0040358F" w14:paraId="11B589F9" w14:textId="77777777">
      <w:trPr>
        <w:cantSplit/>
        <w:jc w:val="center"/>
      </w:trPr>
      <w:tc>
        <w:tcPr>
          <w:tcW w:w="7296" w:type="dxa"/>
          <w:gridSpan w:val="2"/>
          <w:tcBorders>
            <w:bottom w:val="single" w:sz="4" w:space="0" w:color="auto"/>
          </w:tcBorders>
        </w:tcPr>
        <w:p w14:paraId="03774598" w14:textId="77777777" w:rsidR="0040358F" w:rsidRDefault="0040358F">
          <w:pPr>
            <w:pStyle w:val="HeaderEven6"/>
          </w:pPr>
        </w:p>
      </w:tc>
    </w:tr>
  </w:tbl>
  <w:p w14:paraId="7C7AE04F" w14:textId="77777777" w:rsidR="0040358F" w:rsidRDefault="0040358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6403"/>
      <w:gridCol w:w="1304"/>
    </w:tblGrid>
    <w:tr w:rsidR="0040358F" w14:paraId="155DD1BB" w14:textId="77777777">
      <w:trPr>
        <w:jc w:val="center"/>
      </w:trPr>
      <w:tc>
        <w:tcPr>
          <w:tcW w:w="6062" w:type="dxa"/>
        </w:tcPr>
        <w:p w14:paraId="33B6D190" w14:textId="77777777" w:rsidR="0040358F" w:rsidRDefault="0040358F">
          <w:pPr>
            <w:pStyle w:val="HeaderOdd"/>
          </w:pPr>
        </w:p>
      </w:tc>
      <w:tc>
        <w:tcPr>
          <w:tcW w:w="1234" w:type="dxa"/>
        </w:tcPr>
        <w:p w14:paraId="07925F47" w14:textId="77777777" w:rsidR="0040358F" w:rsidRDefault="0040358F">
          <w:pPr>
            <w:pStyle w:val="HeaderOdd"/>
          </w:pPr>
        </w:p>
      </w:tc>
    </w:tr>
    <w:tr w:rsidR="0040358F" w14:paraId="3E6BAFD5" w14:textId="77777777">
      <w:trPr>
        <w:jc w:val="center"/>
      </w:trPr>
      <w:tc>
        <w:tcPr>
          <w:tcW w:w="6062" w:type="dxa"/>
        </w:tcPr>
        <w:p w14:paraId="4B43A97B" w14:textId="77777777" w:rsidR="0040358F" w:rsidRDefault="0040358F">
          <w:pPr>
            <w:pStyle w:val="HeaderOdd"/>
          </w:pPr>
        </w:p>
      </w:tc>
      <w:tc>
        <w:tcPr>
          <w:tcW w:w="1234" w:type="dxa"/>
        </w:tcPr>
        <w:p w14:paraId="7DC9B683" w14:textId="77777777" w:rsidR="0040358F" w:rsidRDefault="0040358F">
          <w:pPr>
            <w:pStyle w:val="HeaderOdd"/>
          </w:pPr>
        </w:p>
      </w:tc>
    </w:tr>
    <w:tr w:rsidR="0040358F" w14:paraId="33EBA74B" w14:textId="77777777">
      <w:trPr>
        <w:jc w:val="center"/>
      </w:trPr>
      <w:tc>
        <w:tcPr>
          <w:tcW w:w="7296" w:type="dxa"/>
          <w:gridSpan w:val="2"/>
          <w:tcBorders>
            <w:bottom w:val="single" w:sz="4" w:space="0" w:color="auto"/>
          </w:tcBorders>
        </w:tcPr>
        <w:p w14:paraId="44455C1D" w14:textId="77777777" w:rsidR="0040358F" w:rsidRDefault="0040358F">
          <w:pPr>
            <w:pStyle w:val="HeaderOdd6"/>
          </w:pPr>
        </w:p>
      </w:tc>
    </w:tr>
  </w:tbl>
  <w:p w14:paraId="727DAB28" w14:textId="77777777" w:rsidR="0040358F" w:rsidRDefault="0040358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46"/>
      <w:gridCol w:w="6061"/>
    </w:tblGrid>
    <w:tr w:rsidR="00FE6FC5" w:rsidRPr="00E06D02" w14:paraId="1A4E457B" w14:textId="77777777" w:rsidTr="00567644">
      <w:trPr>
        <w:jc w:val="center"/>
      </w:trPr>
      <w:tc>
        <w:tcPr>
          <w:tcW w:w="1068" w:type="pct"/>
        </w:tcPr>
        <w:p w14:paraId="20033FBD" w14:textId="77777777" w:rsidR="00FE6FC5" w:rsidRPr="00567644" w:rsidRDefault="00FE6FC5" w:rsidP="00567644">
          <w:pPr>
            <w:pStyle w:val="HeaderEven"/>
            <w:tabs>
              <w:tab w:val="left" w:pos="700"/>
            </w:tabs>
            <w:ind w:left="697" w:hanging="697"/>
            <w:rPr>
              <w:rFonts w:cs="Arial"/>
              <w:szCs w:val="18"/>
            </w:rPr>
          </w:pPr>
        </w:p>
      </w:tc>
      <w:tc>
        <w:tcPr>
          <w:tcW w:w="3932" w:type="pct"/>
        </w:tcPr>
        <w:p w14:paraId="37B0F25A" w14:textId="77777777" w:rsidR="00FE6FC5" w:rsidRPr="00567644" w:rsidRDefault="00FE6FC5" w:rsidP="00567644">
          <w:pPr>
            <w:pStyle w:val="HeaderEven"/>
            <w:tabs>
              <w:tab w:val="left" w:pos="700"/>
            </w:tabs>
            <w:ind w:left="697" w:hanging="697"/>
            <w:rPr>
              <w:rFonts w:cs="Arial"/>
              <w:szCs w:val="18"/>
            </w:rPr>
          </w:pPr>
        </w:p>
      </w:tc>
    </w:tr>
    <w:tr w:rsidR="00FE6FC5" w:rsidRPr="00E06D02" w14:paraId="72B733A8" w14:textId="77777777" w:rsidTr="00567644">
      <w:trPr>
        <w:jc w:val="center"/>
      </w:trPr>
      <w:tc>
        <w:tcPr>
          <w:tcW w:w="1068" w:type="pct"/>
        </w:tcPr>
        <w:p w14:paraId="47CC50E8" w14:textId="77777777" w:rsidR="00FE6FC5" w:rsidRPr="00567644" w:rsidRDefault="00FE6FC5" w:rsidP="00567644">
          <w:pPr>
            <w:pStyle w:val="HeaderEven"/>
            <w:tabs>
              <w:tab w:val="left" w:pos="700"/>
            </w:tabs>
            <w:ind w:left="697" w:hanging="697"/>
            <w:rPr>
              <w:rFonts w:cs="Arial"/>
              <w:szCs w:val="18"/>
            </w:rPr>
          </w:pPr>
        </w:p>
      </w:tc>
      <w:tc>
        <w:tcPr>
          <w:tcW w:w="3932" w:type="pct"/>
        </w:tcPr>
        <w:p w14:paraId="0448AA3A" w14:textId="77777777" w:rsidR="00FE6FC5" w:rsidRPr="00567644" w:rsidRDefault="00FE6FC5" w:rsidP="00567644">
          <w:pPr>
            <w:pStyle w:val="HeaderEven"/>
            <w:tabs>
              <w:tab w:val="left" w:pos="700"/>
            </w:tabs>
            <w:ind w:left="697" w:hanging="697"/>
            <w:rPr>
              <w:rFonts w:cs="Arial"/>
              <w:szCs w:val="18"/>
            </w:rPr>
          </w:pPr>
        </w:p>
      </w:tc>
    </w:tr>
    <w:tr w:rsidR="00FE6FC5" w:rsidRPr="00E06D02" w14:paraId="7FAD8FBC" w14:textId="77777777" w:rsidTr="00567644">
      <w:trPr>
        <w:cantSplit/>
        <w:jc w:val="center"/>
      </w:trPr>
      <w:tc>
        <w:tcPr>
          <w:tcW w:w="4997" w:type="pct"/>
          <w:gridSpan w:val="2"/>
          <w:tcBorders>
            <w:bottom w:val="single" w:sz="4" w:space="0" w:color="auto"/>
          </w:tcBorders>
        </w:tcPr>
        <w:p w14:paraId="7945A3E5" w14:textId="77777777" w:rsidR="00FE6FC5" w:rsidRPr="00567644" w:rsidRDefault="00FE6FC5" w:rsidP="00567644">
          <w:pPr>
            <w:pStyle w:val="HeaderEven6"/>
            <w:tabs>
              <w:tab w:val="left" w:pos="700"/>
            </w:tabs>
            <w:ind w:left="697" w:hanging="697"/>
            <w:rPr>
              <w:szCs w:val="18"/>
            </w:rPr>
          </w:pPr>
        </w:p>
      </w:tc>
    </w:tr>
  </w:tbl>
  <w:p w14:paraId="40700FC4" w14:textId="77777777" w:rsidR="00FE6FC5" w:rsidRDefault="00FE6FC5" w:rsidP="0056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9684D"/>
    <w:multiLevelType w:val="multilevel"/>
    <w:tmpl w:val="0262CB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4"/>
  </w:num>
  <w:num w:numId="2">
    <w:abstractNumId w:val="19"/>
  </w:num>
  <w:num w:numId="3">
    <w:abstractNumId w:val="28"/>
  </w:num>
  <w:num w:numId="4">
    <w:abstractNumId w:val="38"/>
  </w:num>
  <w:num w:numId="5">
    <w:abstractNumId w:val="27"/>
  </w:num>
  <w:num w:numId="6">
    <w:abstractNumId w:val="10"/>
  </w:num>
  <w:num w:numId="7">
    <w:abstractNumId w:val="30"/>
  </w:num>
  <w:num w:numId="8">
    <w:abstractNumId w:val="20"/>
  </w:num>
  <w:num w:numId="9">
    <w:abstractNumId w:val="26"/>
  </w:num>
  <w:num w:numId="10">
    <w:abstractNumId w:val="37"/>
  </w:num>
  <w:num w:numId="11">
    <w:abstractNumId w:val="25"/>
  </w:num>
  <w:num w:numId="12">
    <w:abstractNumId w:val="33"/>
  </w:num>
  <w:num w:numId="13">
    <w:abstractNumId w:val="22"/>
  </w:num>
  <w:num w:numId="14">
    <w:abstractNumId w:val="15"/>
  </w:num>
  <w:num w:numId="15">
    <w:abstractNumId w:val="34"/>
  </w:num>
  <w:num w:numId="16">
    <w:abstractNumId w:val="18"/>
  </w:num>
  <w:num w:numId="17">
    <w:abstractNumId w:val="12"/>
  </w:num>
  <w:num w:numId="18">
    <w:abstractNumId w:val="31"/>
  </w:num>
  <w:num w:numId="19">
    <w:abstractNumId w:val="39"/>
  </w:num>
  <w:num w:numId="20">
    <w:abstractNumId w:val="31"/>
  </w:num>
  <w:num w:numId="21">
    <w:abstractNumId w:val="39"/>
    <w:lvlOverride w:ilvl="0">
      <w:startOverride w:val="1"/>
    </w:lvlOverride>
  </w:num>
  <w:num w:numId="22">
    <w:abstractNumId w:val="31"/>
  </w:num>
  <w:num w:numId="23">
    <w:abstractNumId w:val="23"/>
  </w:num>
  <w:num w:numId="24">
    <w:abstractNumId w:val="40"/>
  </w:num>
  <w:num w:numId="25">
    <w:abstractNumId w:val="40"/>
  </w:num>
  <w:num w:numId="26">
    <w:abstractNumId w:val="21"/>
  </w:num>
  <w:num w:numId="27">
    <w:abstractNumId w:val="17"/>
  </w:num>
  <w:num w:numId="28">
    <w:abstractNumId w:val="36"/>
  </w:num>
  <w:num w:numId="29">
    <w:abstractNumId w:val="11"/>
  </w:num>
  <w:num w:numId="30">
    <w:abstractNumId w:val="29"/>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CC"/>
    <w:rsid w:val="00000C1F"/>
    <w:rsid w:val="000032F0"/>
    <w:rsid w:val="000038FA"/>
    <w:rsid w:val="000043A6"/>
    <w:rsid w:val="00004573"/>
    <w:rsid w:val="00005825"/>
    <w:rsid w:val="00010513"/>
    <w:rsid w:val="0001347E"/>
    <w:rsid w:val="0002034F"/>
    <w:rsid w:val="000215AA"/>
    <w:rsid w:val="0002517D"/>
    <w:rsid w:val="00025988"/>
    <w:rsid w:val="0003249F"/>
    <w:rsid w:val="00036A2C"/>
    <w:rsid w:val="000417E5"/>
    <w:rsid w:val="0004193C"/>
    <w:rsid w:val="000420DE"/>
    <w:rsid w:val="000448E6"/>
    <w:rsid w:val="00046E24"/>
    <w:rsid w:val="00047170"/>
    <w:rsid w:val="00047369"/>
    <w:rsid w:val="000474F2"/>
    <w:rsid w:val="000476D0"/>
    <w:rsid w:val="00051050"/>
    <w:rsid w:val="000510F0"/>
    <w:rsid w:val="00052B1E"/>
    <w:rsid w:val="00055507"/>
    <w:rsid w:val="00055E30"/>
    <w:rsid w:val="00063210"/>
    <w:rsid w:val="00064576"/>
    <w:rsid w:val="000663A1"/>
    <w:rsid w:val="00066F6A"/>
    <w:rsid w:val="000702A7"/>
    <w:rsid w:val="00072B06"/>
    <w:rsid w:val="00072ED8"/>
    <w:rsid w:val="000812D4"/>
    <w:rsid w:val="00081D6E"/>
    <w:rsid w:val="0008211A"/>
    <w:rsid w:val="00083C32"/>
    <w:rsid w:val="000906B4"/>
    <w:rsid w:val="00091575"/>
    <w:rsid w:val="000949A6"/>
    <w:rsid w:val="00095165"/>
    <w:rsid w:val="0009641C"/>
    <w:rsid w:val="000978C2"/>
    <w:rsid w:val="000A2213"/>
    <w:rsid w:val="000A5DCB"/>
    <w:rsid w:val="000A637A"/>
    <w:rsid w:val="000A7CDC"/>
    <w:rsid w:val="000B16DC"/>
    <w:rsid w:val="000B1B85"/>
    <w:rsid w:val="000B1C99"/>
    <w:rsid w:val="000B3404"/>
    <w:rsid w:val="000B4951"/>
    <w:rsid w:val="000B5685"/>
    <w:rsid w:val="000B729E"/>
    <w:rsid w:val="000C00EB"/>
    <w:rsid w:val="000C1210"/>
    <w:rsid w:val="000C54A0"/>
    <w:rsid w:val="000C687C"/>
    <w:rsid w:val="000C7832"/>
    <w:rsid w:val="000C7850"/>
    <w:rsid w:val="000D54F2"/>
    <w:rsid w:val="000E29CA"/>
    <w:rsid w:val="000E5145"/>
    <w:rsid w:val="000E576D"/>
    <w:rsid w:val="000E6DB9"/>
    <w:rsid w:val="000F2735"/>
    <w:rsid w:val="000F329E"/>
    <w:rsid w:val="000F75F2"/>
    <w:rsid w:val="001002C3"/>
    <w:rsid w:val="00101528"/>
    <w:rsid w:val="001033CB"/>
    <w:rsid w:val="001047CB"/>
    <w:rsid w:val="001053AD"/>
    <w:rsid w:val="001058DF"/>
    <w:rsid w:val="0010793B"/>
    <w:rsid w:val="00107F85"/>
    <w:rsid w:val="00126287"/>
    <w:rsid w:val="0013046D"/>
    <w:rsid w:val="001315A1"/>
    <w:rsid w:val="00132957"/>
    <w:rsid w:val="001343A6"/>
    <w:rsid w:val="0013531D"/>
    <w:rsid w:val="00136FBE"/>
    <w:rsid w:val="00147781"/>
    <w:rsid w:val="00150851"/>
    <w:rsid w:val="001520FC"/>
    <w:rsid w:val="001533C1"/>
    <w:rsid w:val="00153482"/>
    <w:rsid w:val="00154977"/>
    <w:rsid w:val="001570F0"/>
    <w:rsid w:val="001572E4"/>
    <w:rsid w:val="00160DF7"/>
    <w:rsid w:val="00164204"/>
    <w:rsid w:val="0017182C"/>
    <w:rsid w:val="00172D13"/>
    <w:rsid w:val="001741FF"/>
    <w:rsid w:val="00176AE6"/>
    <w:rsid w:val="00180311"/>
    <w:rsid w:val="001815FB"/>
    <w:rsid w:val="00181D8C"/>
    <w:rsid w:val="001842C7"/>
    <w:rsid w:val="0019297A"/>
    <w:rsid w:val="00192D1E"/>
    <w:rsid w:val="00193D6B"/>
    <w:rsid w:val="00195101"/>
    <w:rsid w:val="001A351C"/>
    <w:rsid w:val="001A3B6D"/>
    <w:rsid w:val="001B1114"/>
    <w:rsid w:val="001B1AD4"/>
    <w:rsid w:val="001B218A"/>
    <w:rsid w:val="001B3B53"/>
    <w:rsid w:val="001B449A"/>
    <w:rsid w:val="001B6311"/>
    <w:rsid w:val="001B6BC0"/>
    <w:rsid w:val="001C1644"/>
    <w:rsid w:val="001C29CC"/>
    <w:rsid w:val="001C4A67"/>
    <w:rsid w:val="001C547E"/>
    <w:rsid w:val="001C5654"/>
    <w:rsid w:val="001D09C2"/>
    <w:rsid w:val="001D15FB"/>
    <w:rsid w:val="001D1702"/>
    <w:rsid w:val="001D1F85"/>
    <w:rsid w:val="001D5121"/>
    <w:rsid w:val="001D53F0"/>
    <w:rsid w:val="001D56B4"/>
    <w:rsid w:val="001D73DF"/>
    <w:rsid w:val="001E0780"/>
    <w:rsid w:val="001E0BBC"/>
    <w:rsid w:val="001E16AB"/>
    <w:rsid w:val="001E1A01"/>
    <w:rsid w:val="001E37BE"/>
    <w:rsid w:val="001E4694"/>
    <w:rsid w:val="001E5D92"/>
    <w:rsid w:val="001E79DB"/>
    <w:rsid w:val="001F3DB4"/>
    <w:rsid w:val="001F55E5"/>
    <w:rsid w:val="001F5A2B"/>
    <w:rsid w:val="001F5BB9"/>
    <w:rsid w:val="00200557"/>
    <w:rsid w:val="002012E6"/>
    <w:rsid w:val="00202420"/>
    <w:rsid w:val="00203655"/>
    <w:rsid w:val="002037B2"/>
    <w:rsid w:val="00204E34"/>
    <w:rsid w:val="0020610F"/>
    <w:rsid w:val="002122A1"/>
    <w:rsid w:val="002176B9"/>
    <w:rsid w:val="00217C8C"/>
    <w:rsid w:val="002208AF"/>
    <w:rsid w:val="0022149F"/>
    <w:rsid w:val="002222A8"/>
    <w:rsid w:val="00225307"/>
    <w:rsid w:val="002263A5"/>
    <w:rsid w:val="00231509"/>
    <w:rsid w:val="002337F1"/>
    <w:rsid w:val="00234574"/>
    <w:rsid w:val="00234AE0"/>
    <w:rsid w:val="002409EB"/>
    <w:rsid w:val="00246F34"/>
    <w:rsid w:val="002502C9"/>
    <w:rsid w:val="00256093"/>
    <w:rsid w:val="00256E0F"/>
    <w:rsid w:val="00260019"/>
    <w:rsid w:val="0026001C"/>
    <w:rsid w:val="002612B5"/>
    <w:rsid w:val="00263163"/>
    <w:rsid w:val="002644DC"/>
    <w:rsid w:val="00267BE3"/>
    <w:rsid w:val="002702D4"/>
    <w:rsid w:val="0027126B"/>
    <w:rsid w:val="002717AC"/>
    <w:rsid w:val="00272968"/>
    <w:rsid w:val="00273B6D"/>
    <w:rsid w:val="00275CE9"/>
    <w:rsid w:val="00282B0F"/>
    <w:rsid w:val="00287065"/>
    <w:rsid w:val="00290D70"/>
    <w:rsid w:val="002956EE"/>
    <w:rsid w:val="0029692F"/>
    <w:rsid w:val="002969A1"/>
    <w:rsid w:val="002A6F4D"/>
    <w:rsid w:val="002A756E"/>
    <w:rsid w:val="002B2682"/>
    <w:rsid w:val="002B58FC"/>
    <w:rsid w:val="002B5AB0"/>
    <w:rsid w:val="002C5DB3"/>
    <w:rsid w:val="002C6F25"/>
    <w:rsid w:val="002C7985"/>
    <w:rsid w:val="002D09CB"/>
    <w:rsid w:val="002D26EA"/>
    <w:rsid w:val="002D2A42"/>
    <w:rsid w:val="002D2FE5"/>
    <w:rsid w:val="002E01EA"/>
    <w:rsid w:val="002E03AF"/>
    <w:rsid w:val="002E144D"/>
    <w:rsid w:val="002E6E0C"/>
    <w:rsid w:val="002F43A0"/>
    <w:rsid w:val="002F696A"/>
    <w:rsid w:val="002F7BA1"/>
    <w:rsid w:val="003003EC"/>
    <w:rsid w:val="00303D53"/>
    <w:rsid w:val="003068E0"/>
    <w:rsid w:val="003108D1"/>
    <w:rsid w:val="0031143F"/>
    <w:rsid w:val="00314266"/>
    <w:rsid w:val="00315B62"/>
    <w:rsid w:val="003179E8"/>
    <w:rsid w:val="00317FDC"/>
    <w:rsid w:val="0032063D"/>
    <w:rsid w:val="00321C7C"/>
    <w:rsid w:val="00331203"/>
    <w:rsid w:val="003344D3"/>
    <w:rsid w:val="00336345"/>
    <w:rsid w:val="00342961"/>
    <w:rsid w:val="00342E3D"/>
    <w:rsid w:val="0034336E"/>
    <w:rsid w:val="0034583F"/>
    <w:rsid w:val="00346001"/>
    <w:rsid w:val="0034696B"/>
    <w:rsid w:val="003478D2"/>
    <w:rsid w:val="0035310C"/>
    <w:rsid w:val="00353FF3"/>
    <w:rsid w:val="00355AD9"/>
    <w:rsid w:val="003574D1"/>
    <w:rsid w:val="003646D5"/>
    <w:rsid w:val="003659ED"/>
    <w:rsid w:val="00367AEC"/>
    <w:rsid w:val="003700C0"/>
    <w:rsid w:val="00370AE8"/>
    <w:rsid w:val="00372EF0"/>
    <w:rsid w:val="00375B2E"/>
    <w:rsid w:val="00377D1F"/>
    <w:rsid w:val="00380ED3"/>
    <w:rsid w:val="00381D64"/>
    <w:rsid w:val="00385097"/>
    <w:rsid w:val="00391C6F"/>
    <w:rsid w:val="0039435E"/>
    <w:rsid w:val="00394F86"/>
    <w:rsid w:val="003960BC"/>
    <w:rsid w:val="00396646"/>
    <w:rsid w:val="00396B0E"/>
    <w:rsid w:val="003A0664"/>
    <w:rsid w:val="003A160E"/>
    <w:rsid w:val="003A181C"/>
    <w:rsid w:val="003A44BB"/>
    <w:rsid w:val="003A50CD"/>
    <w:rsid w:val="003A779F"/>
    <w:rsid w:val="003A7A6C"/>
    <w:rsid w:val="003B01DB"/>
    <w:rsid w:val="003B0F80"/>
    <w:rsid w:val="003B2C7A"/>
    <w:rsid w:val="003B31A1"/>
    <w:rsid w:val="003B3290"/>
    <w:rsid w:val="003C0702"/>
    <w:rsid w:val="003C0A3A"/>
    <w:rsid w:val="003C0EE4"/>
    <w:rsid w:val="003C50A2"/>
    <w:rsid w:val="003C6DE9"/>
    <w:rsid w:val="003C6EDF"/>
    <w:rsid w:val="003C7B9C"/>
    <w:rsid w:val="003D0740"/>
    <w:rsid w:val="003D20EE"/>
    <w:rsid w:val="003D4872"/>
    <w:rsid w:val="003D4AAE"/>
    <w:rsid w:val="003D4C75"/>
    <w:rsid w:val="003D7254"/>
    <w:rsid w:val="003E0653"/>
    <w:rsid w:val="003E6B00"/>
    <w:rsid w:val="003E7FDB"/>
    <w:rsid w:val="003F06EE"/>
    <w:rsid w:val="003F3B87"/>
    <w:rsid w:val="003F4912"/>
    <w:rsid w:val="003F5904"/>
    <w:rsid w:val="003F6C97"/>
    <w:rsid w:val="003F7A0F"/>
    <w:rsid w:val="003F7DB2"/>
    <w:rsid w:val="004005F0"/>
    <w:rsid w:val="0040136F"/>
    <w:rsid w:val="004033B4"/>
    <w:rsid w:val="0040358F"/>
    <w:rsid w:val="00403645"/>
    <w:rsid w:val="00404FE0"/>
    <w:rsid w:val="00410C20"/>
    <w:rsid w:val="004110BA"/>
    <w:rsid w:val="00416A4F"/>
    <w:rsid w:val="00423AC4"/>
    <w:rsid w:val="0042799E"/>
    <w:rsid w:val="00433064"/>
    <w:rsid w:val="00435893"/>
    <w:rsid w:val="004358D2"/>
    <w:rsid w:val="0044067A"/>
    <w:rsid w:val="00440811"/>
    <w:rsid w:val="00442F56"/>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70B8D"/>
    <w:rsid w:val="00472639"/>
    <w:rsid w:val="0047293C"/>
    <w:rsid w:val="00472DD2"/>
    <w:rsid w:val="00475017"/>
    <w:rsid w:val="004751D3"/>
    <w:rsid w:val="00475C21"/>
    <w:rsid w:val="00475F03"/>
    <w:rsid w:val="00476DCA"/>
    <w:rsid w:val="00480A8E"/>
    <w:rsid w:val="00482C91"/>
    <w:rsid w:val="00483EC3"/>
    <w:rsid w:val="0048525E"/>
    <w:rsid w:val="00486FE2"/>
    <w:rsid w:val="004875BE"/>
    <w:rsid w:val="004876D0"/>
    <w:rsid w:val="00487D5F"/>
    <w:rsid w:val="00491236"/>
    <w:rsid w:val="00491D7C"/>
    <w:rsid w:val="00493ED5"/>
    <w:rsid w:val="00494267"/>
    <w:rsid w:val="00497D33"/>
    <w:rsid w:val="004A1E58"/>
    <w:rsid w:val="004A2333"/>
    <w:rsid w:val="004A2FDC"/>
    <w:rsid w:val="004A32C4"/>
    <w:rsid w:val="004A3D43"/>
    <w:rsid w:val="004B0E9D"/>
    <w:rsid w:val="004B5B98"/>
    <w:rsid w:val="004B5DC8"/>
    <w:rsid w:val="004C0484"/>
    <w:rsid w:val="004C2A16"/>
    <w:rsid w:val="004C724A"/>
    <w:rsid w:val="004D4557"/>
    <w:rsid w:val="004D53B8"/>
    <w:rsid w:val="004D5EFA"/>
    <w:rsid w:val="004E2567"/>
    <w:rsid w:val="004E2568"/>
    <w:rsid w:val="004E3576"/>
    <w:rsid w:val="004F1050"/>
    <w:rsid w:val="004F25B3"/>
    <w:rsid w:val="004F6688"/>
    <w:rsid w:val="00501495"/>
    <w:rsid w:val="00503AE3"/>
    <w:rsid w:val="005055B0"/>
    <w:rsid w:val="0050662E"/>
    <w:rsid w:val="00511426"/>
    <w:rsid w:val="00512972"/>
    <w:rsid w:val="00514F25"/>
    <w:rsid w:val="00514FB9"/>
    <w:rsid w:val="00515082"/>
    <w:rsid w:val="00515104"/>
    <w:rsid w:val="00515D68"/>
    <w:rsid w:val="00515E14"/>
    <w:rsid w:val="005171DC"/>
    <w:rsid w:val="0052097D"/>
    <w:rsid w:val="00520BB4"/>
    <w:rsid w:val="005218EE"/>
    <w:rsid w:val="005249B7"/>
    <w:rsid w:val="00524CBC"/>
    <w:rsid w:val="005259D1"/>
    <w:rsid w:val="00531AF6"/>
    <w:rsid w:val="005337EA"/>
    <w:rsid w:val="0053499F"/>
    <w:rsid w:val="00542E65"/>
    <w:rsid w:val="00543739"/>
    <w:rsid w:val="0054378B"/>
    <w:rsid w:val="00544938"/>
    <w:rsid w:val="005474CA"/>
    <w:rsid w:val="00547C35"/>
    <w:rsid w:val="00552735"/>
    <w:rsid w:val="00552FFB"/>
    <w:rsid w:val="00553EA6"/>
    <w:rsid w:val="005569CD"/>
    <w:rsid w:val="00562392"/>
    <w:rsid w:val="005623AE"/>
    <w:rsid w:val="0056302F"/>
    <w:rsid w:val="005658C2"/>
    <w:rsid w:val="00567644"/>
    <w:rsid w:val="00567CF2"/>
    <w:rsid w:val="00570680"/>
    <w:rsid w:val="005710D7"/>
    <w:rsid w:val="00571859"/>
    <w:rsid w:val="00574382"/>
    <w:rsid w:val="00574534"/>
    <w:rsid w:val="00575646"/>
    <w:rsid w:val="005768D1"/>
    <w:rsid w:val="00580EBD"/>
    <w:rsid w:val="00581921"/>
    <w:rsid w:val="005840DF"/>
    <w:rsid w:val="005859BF"/>
    <w:rsid w:val="00587DFD"/>
    <w:rsid w:val="005909B3"/>
    <w:rsid w:val="0059255D"/>
    <w:rsid w:val="0059278C"/>
    <w:rsid w:val="00596BB3"/>
    <w:rsid w:val="00597D89"/>
    <w:rsid w:val="005A2D99"/>
    <w:rsid w:val="005A4EE0"/>
    <w:rsid w:val="005A5916"/>
    <w:rsid w:val="005B6C66"/>
    <w:rsid w:val="005C28C5"/>
    <w:rsid w:val="005C297B"/>
    <w:rsid w:val="005C2E30"/>
    <w:rsid w:val="005C3189"/>
    <w:rsid w:val="005C3F69"/>
    <w:rsid w:val="005C4167"/>
    <w:rsid w:val="005C4AF9"/>
    <w:rsid w:val="005C6A54"/>
    <w:rsid w:val="005C7D0F"/>
    <w:rsid w:val="005D1B78"/>
    <w:rsid w:val="005D425A"/>
    <w:rsid w:val="005D47C0"/>
    <w:rsid w:val="005D69C6"/>
    <w:rsid w:val="005E077A"/>
    <w:rsid w:val="005E0ECD"/>
    <w:rsid w:val="005E14CB"/>
    <w:rsid w:val="005E3659"/>
    <w:rsid w:val="005E5186"/>
    <w:rsid w:val="005E749D"/>
    <w:rsid w:val="005F2A03"/>
    <w:rsid w:val="005F56A8"/>
    <w:rsid w:val="005F58E5"/>
    <w:rsid w:val="006065D7"/>
    <w:rsid w:val="006065EF"/>
    <w:rsid w:val="00610E78"/>
    <w:rsid w:val="00612777"/>
    <w:rsid w:val="00612BA6"/>
    <w:rsid w:val="00614787"/>
    <w:rsid w:val="00616C21"/>
    <w:rsid w:val="00620A32"/>
    <w:rsid w:val="00622136"/>
    <w:rsid w:val="006236B5"/>
    <w:rsid w:val="006253B7"/>
    <w:rsid w:val="006320A3"/>
    <w:rsid w:val="00635599"/>
    <w:rsid w:val="00641C9A"/>
    <w:rsid w:val="00641CC6"/>
    <w:rsid w:val="006430DD"/>
    <w:rsid w:val="00643F71"/>
    <w:rsid w:val="00646AED"/>
    <w:rsid w:val="00646CA9"/>
    <w:rsid w:val="006473C1"/>
    <w:rsid w:val="00651669"/>
    <w:rsid w:val="00651FCE"/>
    <w:rsid w:val="006522E1"/>
    <w:rsid w:val="00653C86"/>
    <w:rsid w:val="00654C2B"/>
    <w:rsid w:val="006564B9"/>
    <w:rsid w:val="00656C84"/>
    <w:rsid w:val="006570FC"/>
    <w:rsid w:val="00657D05"/>
    <w:rsid w:val="00660E96"/>
    <w:rsid w:val="00661927"/>
    <w:rsid w:val="00667638"/>
    <w:rsid w:val="00671280"/>
    <w:rsid w:val="00671AC6"/>
    <w:rsid w:val="00673674"/>
    <w:rsid w:val="00675E77"/>
    <w:rsid w:val="00680547"/>
    <w:rsid w:val="00680887"/>
    <w:rsid w:val="00680A95"/>
    <w:rsid w:val="0068447C"/>
    <w:rsid w:val="00685233"/>
    <w:rsid w:val="006855FC"/>
    <w:rsid w:val="00687A2B"/>
    <w:rsid w:val="00693308"/>
    <w:rsid w:val="00693C2C"/>
    <w:rsid w:val="00694725"/>
    <w:rsid w:val="006B3C30"/>
    <w:rsid w:val="006C02F6"/>
    <w:rsid w:val="006C08D3"/>
    <w:rsid w:val="006C265F"/>
    <w:rsid w:val="006C332F"/>
    <w:rsid w:val="006C3D19"/>
    <w:rsid w:val="006C552F"/>
    <w:rsid w:val="006C7AAC"/>
    <w:rsid w:val="006D0757"/>
    <w:rsid w:val="006D07E0"/>
    <w:rsid w:val="006D3568"/>
    <w:rsid w:val="006D3AEF"/>
    <w:rsid w:val="006D756E"/>
    <w:rsid w:val="006E0A8E"/>
    <w:rsid w:val="006E2568"/>
    <w:rsid w:val="006E2653"/>
    <w:rsid w:val="006E272E"/>
    <w:rsid w:val="006E2DC7"/>
    <w:rsid w:val="006F0CB6"/>
    <w:rsid w:val="006F2595"/>
    <w:rsid w:val="006F6520"/>
    <w:rsid w:val="00700158"/>
    <w:rsid w:val="00702F8D"/>
    <w:rsid w:val="00703E9F"/>
    <w:rsid w:val="00704185"/>
    <w:rsid w:val="00704667"/>
    <w:rsid w:val="007108A5"/>
    <w:rsid w:val="00712115"/>
    <w:rsid w:val="007123AC"/>
    <w:rsid w:val="00715DE2"/>
    <w:rsid w:val="00716D6A"/>
    <w:rsid w:val="00726FD8"/>
    <w:rsid w:val="00730107"/>
    <w:rsid w:val="00730EBF"/>
    <w:rsid w:val="007319BE"/>
    <w:rsid w:val="007327A5"/>
    <w:rsid w:val="0073456C"/>
    <w:rsid w:val="00734DC1"/>
    <w:rsid w:val="00737580"/>
    <w:rsid w:val="0074064C"/>
    <w:rsid w:val="00740E71"/>
    <w:rsid w:val="007421C8"/>
    <w:rsid w:val="00743755"/>
    <w:rsid w:val="007437FB"/>
    <w:rsid w:val="007449BF"/>
    <w:rsid w:val="0074503E"/>
    <w:rsid w:val="00747C76"/>
    <w:rsid w:val="00750265"/>
    <w:rsid w:val="00753ABC"/>
    <w:rsid w:val="00756CF6"/>
    <w:rsid w:val="00757268"/>
    <w:rsid w:val="0075734B"/>
    <w:rsid w:val="007610C8"/>
    <w:rsid w:val="00761C8E"/>
    <w:rsid w:val="00762E3C"/>
    <w:rsid w:val="00763210"/>
    <w:rsid w:val="00763EBC"/>
    <w:rsid w:val="0076666F"/>
    <w:rsid w:val="00766D30"/>
    <w:rsid w:val="00770EB6"/>
    <w:rsid w:val="0077185E"/>
    <w:rsid w:val="0077393B"/>
    <w:rsid w:val="00774FE9"/>
    <w:rsid w:val="00776635"/>
    <w:rsid w:val="00776724"/>
    <w:rsid w:val="007807B1"/>
    <w:rsid w:val="0078210C"/>
    <w:rsid w:val="00784BA5"/>
    <w:rsid w:val="007860A4"/>
    <w:rsid w:val="0078654C"/>
    <w:rsid w:val="00792C4D"/>
    <w:rsid w:val="00793841"/>
    <w:rsid w:val="00793FEA"/>
    <w:rsid w:val="00794CA5"/>
    <w:rsid w:val="007979AF"/>
    <w:rsid w:val="007A6970"/>
    <w:rsid w:val="007A70B1"/>
    <w:rsid w:val="007B0D31"/>
    <w:rsid w:val="007B1D57"/>
    <w:rsid w:val="007B32F0"/>
    <w:rsid w:val="007B3910"/>
    <w:rsid w:val="007B7D81"/>
    <w:rsid w:val="007C1718"/>
    <w:rsid w:val="007C29F6"/>
    <w:rsid w:val="007C3BD1"/>
    <w:rsid w:val="007C401E"/>
    <w:rsid w:val="007D2426"/>
    <w:rsid w:val="007D3690"/>
    <w:rsid w:val="007D3EA1"/>
    <w:rsid w:val="007D78B4"/>
    <w:rsid w:val="007E10D3"/>
    <w:rsid w:val="007E54BB"/>
    <w:rsid w:val="007E6376"/>
    <w:rsid w:val="007F0503"/>
    <w:rsid w:val="007F0D05"/>
    <w:rsid w:val="007F228D"/>
    <w:rsid w:val="007F30A9"/>
    <w:rsid w:val="007F3E33"/>
    <w:rsid w:val="00800B18"/>
    <w:rsid w:val="00804649"/>
    <w:rsid w:val="00806717"/>
    <w:rsid w:val="008109A6"/>
    <w:rsid w:val="00810DFB"/>
    <w:rsid w:val="00810F1F"/>
    <w:rsid w:val="00811382"/>
    <w:rsid w:val="00820CF5"/>
    <w:rsid w:val="008211B6"/>
    <w:rsid w:val="00822588"/>
    <w:rsid w:val="00824E87"/>
    <w:rsid w:val="008255E8"/>
    <w:rsid w:val="008267A3"/>
    <w:rsid w:val="00827747"/>
    <w:rsid w:val="0083086E"/>
    <w:rsid w:val="0083262F"/>
    <w:rsid w:val="00833D0D"/>
    <w:rsid w:val="00834DA5"/>
    <w:rsid w:val="00837C3E"/>
    <w:rsid w:val="00837DCE"/>
    <w:rsid w:val="00843CDB"/>
    <w:rsid w:val="00846C52"/>
    <w:rsid w:val="00847637"/>
    <w:rsid w:val="00850545"/>
    <w:rsid w:val="00853B1D"/>
    <w:rsid w:val="008628C6"/>
    <w:rsid w:val="008630BC"/>
    <w:rsid w:val="00865893"/>
    <w:rsid w:val="0086636F"/>
    <w:rsid w:val="00866E4A"/>
    <w:rsid w:val="00866F6F"/>
    <w:rsid w:val="00867846"/>
    <w:rsid w:val="0087063D"/>
    <w:rsid w:val="00870C2B"/>
    <w:rsid w:val="008718D0"/>
    <w:rsid w:val="008719B7"/>
    <w:rsid w:val="00875E43"/>
    <w:rsid w:val="00875F55"/>
    <w:rsid w:val="008803D6"/>
    <w:rsid w:val="00882EF9"/>
    <w:rsid w:val="00883D8E"/>
    <w:rsid w:val="00884870"/>
    <w:rsid w:val="00884D43"/>
    <w:rsid w:val="0089523E"/>
    <w:rsid w:val="008955D1"/>
    <w:rsid w:val="00896657"/>
    <w:rsid w:val="008A012C"/>
    <w:rsid w:val="008A3E95"/>
    <w:rsid w:val="008A4C1E"/>
    <w:rsid w:val="008B259D"/>
    <w:rsid w:val="008B6788"/>
    <w:rsid w:val="008B779C"/>
    <w:rsid w:val="008B7D6F"/>
    <w:rsid w:val="008C1F06"/>
    <w:rsid w:val="008C72B4"/>
    <w:rsid w:val="008D6275"/>
    <w:rsid w:val="008E1838"/>
    <w:rsid w:val="008E2C2B"/>
    <w:rsid w:val="008E3EA7"/>
    <w:rsid w:val="008E5040"/>
    <w:rsid w:val="008E7EE9"/>
    <w:rsid w:val="008F13A0"/>
    <w:rsid w:val="008F27EA"/>
    <w:rsid w:val="008F39EB"/>
    <w:rsid w:val="008F3CA6"/>
    <w:rsid w:val="008F740F"/>
    <w:rsid w:val="009005E6"/>
    <w:rsid w:val="00900ACF"/>
    <w:rsid w:val="009016CF"/>
    <w:rsid w:val="0090415D"/>
    <w:rsid w:val="00911C30"/>
    <w:rsid w:val="00913B46"/>
    <w:rsid w:val="00913FC8"/>
    <w:rsid w:val="00916C91"/>
    <w:rsid w:val="00920330"/>
    <w:rsid w:val="00922821"/>
    <w:rsid w:val="00923380"/>
    <w:rsid w:val="0092414A"/>
    <w:rsid w:val="00924E20"/>
    <w:rsid w:val="00925BBA"/>
    <w:rsid w:val="00927090"/>
    <w:rsid w:val="00930553"/>
    <w:rsid w:val="00930ACD"/>
    <w:rsid w:val="00932ADC"/>
    <w:rsid w:val="0093371A"/>
    <w:rsid w:val="00934806"/>
    <w:rsid w:val="009453C3"/>
    <w:rsid w:val="009531DF"/>
    <w:rsid w:val="00954381"/>
    <w:rsid w:val="00955D15"/>
    <w:rsid w:val="0095612A"/>
    <w:rsid w:val="00956D0B"/>
    <w:rsid w:val="00956FCD"/>
    <w:rsid w:val="0095751B"/>
    <w:rsid w:val="00960F63"/>
    <w:rsid w:val="00960F7B"/>
    <w:rsid w:val="00963019"/>
    <w:rsid w:val="00963647"/>
    <w:rsid w:val="00963864"/>
    <w:rsid w:val="009651DD"/>
    <w:rsid w:val="00967AFD"/>
    <w:rsid w:val="00972325"/>
    <w:rsid w:val="00976895"/>
    <w:rsid w:val="00981C9E"/>
    <w:rsid w:val="00984748"/>
    <w:rsid w:val="00993D24"/>
    <w:rsid w:val="0099583E"/>
    <w:rsid w:val="0099666A"/>
    <w:rsid w:val="009966FF"/>
    <w:rsid w:val="00997034"/>
    <w:rsid w:val="009971A9"/>
    <w:rsid w:val="009A0FDB"/>
    <w:rsid w:val="009A37D5"/>
    <w:rsid w:val="009A597F"/>
    <w:rsid w:val="009A7EC2"/>
    <w:rsid w:val="009B0A60"/>
    <w:rsid w:val="009B0E71"/>
    <w:rsid w:val="009B2027"/>
    <w:rsid w:val="009B4592"/>
    <w:rsid w:val="009B56CF"/>
    <w:rsid w:val="009B60AA"/>
    <w:rsid w:val="009B7569"/>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558E"/>
    <w:rsid w:val="009D57E5"/>
    <w:rsid w:val="009D678D"/>
    <w:rsid w:val="009D6C80"/>
    <w:rsid w:val="009E2824"/>
    <w:rsid w:val="009E2846"/>
    <w:rsid w:val="009E2EF5"/>
    <w:rsid w:val="009E435E"/>
    <w:rsid w:val="009E4BA9"/>
    <w:rsid w:val="009F1AFE"/>
    <w:rsid w:val="009F55FD"/>
    <w:rsid w:val="009F5B59"/>
    <w:rsid w:val="009F6A04"/>
    <w:rsid w:val="009F7F80"/>
    <w:rsid w:val="00A04A82"/>
    <w:rsid w:val="00A05C7B"/>
    <w:rsid w:val="00A05FB5"/>
    <w:rsid w:val="00A0780F"/>
    <w:rsid w:val="00A11572"/>
    <w:rsid w:val="00A11A8D"/>
    <w:rsid w:val="00A137E1"/>
    <w:rsid w:val="00A15D01"/>
    <w:rsid w:val="00A22C01"/>
    <w:rsid w:val="00A22F0F"/>
    <w:rsid w:val="00A24FAC"/>
    <w:rsid w:val="00A2668A"/>
    <w:rsid w:val="00A27C2E"/>
    <w:rsid w:val="00A36991"/>
    <w:rsid w:val="00A40F41"/>
    <w:rsid w:val="00A4114C"/>
    <w:rsid w:val="00A4319D"/>
    <w:rsid w:val="00A43BFF"/>
    <w:rsid w:val="00A464E4"/>
    <w:rsid w:val="00A476AE"/>
    <w:rsid w:val="00A5089E"/>
    <w:rsid w:val="00A5140C"/>
    <w:rsid w:val="00A52521"/>
    <w:rsid w:val="00A5319F"/>
    <w:rsid w:val="00A53D3B"/>
    <w:rsid w:val="00A55454"/>
    <w:rsid w:val="00A62896"/>
    <w:rsid w:val="00A63852"/>
    <w:rsid w:val="00A63DC2"/>
    <w:rsid w:val="00A64826"/>
    <w:rsid w:val="00A64E41"/>
    <w:rsid w:val="00A669D5"/>
    <w:rsid w:val="00A673BC"/>
    <w:rsid w:val="00A72452"/>
    <w:rsid w:val="00A74954"/>
    <w:rsid w:val="00A76646"/>
    <w:rsid w:val="00A8007F"/>
    <w:rsid w:val="00A81EF8"/>
    <w:rsid w:val="00A8252E"/>
    <w:rsid w:val="00A83CA7"/>
    <w:rsid w:val="00A84644"/>
    <w:rsid w:val="00A85172"/>
    <w:rsid w:val="00A85940"/>
    <w:rsid w:val="00A86199"/>
    <w:rsid w:val="00A919E1"/>
    <w:rsid w:val="00A93CC6"/>
    <w:rsid w:val="00A97C49"/>
    <w:rsid w:val="00AA42D4"/>
    <w:rsid w:val="00AA4F7F"/>
    <w:rsid w:val="00AA58FD"/>
    <w:rsid w:val="00AA6D95"/>
    <w:rsid w:val="00AA78AB"/>
    <w:rsid w:val="00AB13F3"/>
    <w:rsid w:val="00AB2573"/>
    <w:rsid w:val="00AB34A5"/>
    <w:rsid w:val="00AB365E"/>
    <w:rsid w:val="00AB53B3"/>
    <w:rsid w:val="00AB6309"/>
    <w:rsid w:val="00AB78E7"/>
    <w:rsid w:val="00AB7EE1"/>
    <w:rsid w:val="00AC0074"/>
    <w:rsid w:val="00AC1022"/>
    <w:rsid w:val="00AC16D3"/>
    <w:rsid w:val="00AC39F8"/>
    <w:rsid w:val="00AC3B3B"/>
    <w:rsid w:val="00AC4D3B"/>
    <w:rsid w:val="00AC6727"/>
    <w:rsid w:val="00AD15BC"/>
    <w:rsid w:val="00AD5394"/>
    <w:rsid w:val="00AD5621"/>
    <w:rsid w:val="00AE3DC2"/>
    <w:rsid w:val="00AE41E3"/>
    <w:rsid w:val="00AE4ED6"/>
    <w:rsid w:val="00AE541E"/>
    <w:rsid w:val="00AE56F2"/>
    <w:rsid w:val="00AE6611"/>
    <w:rsid w:val="00AE6A93"/>
    <w:rsid w:val="00AE7A99"/>
    <w:rsid w:val="00B007EF"/>
    <w:rsid w:val="00B01C0E"/>
    <w:rsid w:val="00B02798"/>
    <w:rsid w:val="00B02B41"/>
    <w:rsid w:val="00B0371D"/>
    <w:rsid w:val="00B04F31"/>
    <w:rsid w:val="00B12806"/>
    <w:rsid w:val="00B12F98"/>
    <w:rsid w:val="00B15B90"/>
    <w:rsid w:val="00B17B89"/>
    <w:rsid w:val="00B2418D"/>
    <w:rsid w:val="00B24A04"/>
    <w:rsid w:val="00B310BA"/>
    <w:rsid w:val="00B3290A"/>
    <w:rsid w:val="00B34941"/>
    <w:rsid w:val="00B34E4A"/>
    <w:rsid w:val="00B36347"/>
    <w:rsid w:val="00B37B27"/>
    <w:rsid w:val="00B40D84"/>
    <w:rsid w:val="00B41CEB"/>
    <w:rsid w:val="00B41E45"/>
    <w:rsid w:val="00B43442"/>
    <w:rsid w:val="00B4566C"/>
    <w:rsid w:val="00B45E9F"/>
    <w:rsid w:val="00B4773C"/>
    <w:rsid w:val="00B47D32"/>
    <w:rsid w:val="00B50039"/>
    <w:rsid w:val="00B50B86"/>
    <w:rsid w:val="00B511D9"/>
    <w:rsid w:val="00B527FC"/>
    <w:rsid w:val="00B5282A"/>
    <w:rsid w:val="00B538F4"/>
    <w:rsid w:val="00B5434F"/>
    <w:rsid w:val="00B6012B"/>
    <w:rsid w:val="00B60142"/>
    <w:rsid w:val="00B606F4"/>
    <w:rsid w:val="00B620F6"/>
    <w:rsid w:val="00B666F6"/>
    <w:rsid w:val="00B6704F"/>
    <w:rsid w:val="00B672C0"/>
    <w:rsid w:val="00B71167"/>
    <w:rsid w:val="00B724E8"/>
    <w:rsid w:val="00B744AF"/>
    <w:rsid w:val="00B77AEF"/>
    <w:rsid w:val="00B81458"/>
    <w:rsid w:val="00B83B16"/>
    <w:rsid w:val="00B855F0"/>
    <w:rsid w:val="00B861FF"/>
    <w:rsid w:val="00B86983"/>
    <w:rsid w:val="00B91703"/>
    <w:rsid w:val="00B923AC"/>
    <w:rsid w:val="00B9300F"/>
    <w:rsid w:val="00B95B1D"/>
    <w:rsid w:val="00B9665F"/>
    <w:rsid w:val="00B975EA"/>
    <w:rsid w:val="00BA0398"/>
    <w:rsid w:val="00BA08B4"/>
    <w:rsid w:val="00BA268E"/>
    <w:rsid w:val="00BA27C8"/>
    <w:rsid w:val="00BA3D87"/>
    <w:rsid w:val="00BA5216"/>
    <w:rsid w:val="00BB0F03"/>
    <w:rsid w:val="00BB166E"/>
    <w:rsid w:val="00BB3115"/>
    <w:rsid w:val="00BB39B4"/>
    <w:rsid w:val="00BB4184"/>
    <w:rsid w:val="00BB446E"/>
    <w:rsid w:val="00BB4AC3"/>
    <w:rsid w:val="00BB5A48"/>
    <w:rsid w:val="00BB73F0"/>
    <w:rsid w:val="00BC014C"/>
    <w:rsid w:val="00BC14BD"/>
    <w:rsid w:val="00BC1EF9"/>
    <w:rsid w:val="00BC36BE"/>
    <w:rsid w:val="00BC3B10"/>
    <w:rsid w:val="00BC4898"/>
    <w:rsid w:val="00BC6ACF"/>
    <w:rsid w:val="00BD3506"/>
    <w:rsid w:val="00BD38BB"/>
    <w:rsid w:val="00BD50B0"/>
    <w:rsid w:val="00BD5C2E"/>
    <w:rsid w:val="00BE3666"/>
    <w:rsid w:val="00BE37CC"/>
    <w:rsid w:val="00BE39CA"/>
    <w:rsid w:val="00BE5ABE"/>
    <w:rsid w:val="00BE62C2"/>
    <w:rsid w:val="00BE7195"/>
    <w:rsid w:val="00BE7F9A"/>
    <w:rsid w:val="00BF1D97"/>
    <w:rsid w:val="00BF28A4"/>
    <w:rsid w:val="00BF302E"/>
    <w:rsid w:val="00BF31E6"/>
    <w:rsid w:val="00BF5F8B"/>
    <w:rsid w:val="00BF62D8"/>
    <w:rsid w:val="00BF713D"/>
    <w:rsid w:val="00BF7F05"/>
    <w:rsid w:val="00C01BCA"/>
    <w:rsid w:val="00C02FCB"/>
    <w:rsid w:val="00C03188"/>
    <w:rsid w:val="00C070F2"/>
    <w:rsid w:val="00C1168A"/>
    <w:rsid w:val="00C12406"/>
    <w:rsid w:val="00C12B87"/>
    <w:rsid w:val="00C13661"/>
    <w:rsid w:val="00C14B20"/>
    <w:rsid w:val="00C2286B"/>
    <w:rsid w:val="00C27723"/>
    <w:rsid w:val="00C30267"/>
    <w:rsid w:val="00C33D9A"/>
    <w:rsid w:val="00C34982"/>
    <w:rsid w:val="00C35828"/>
    <w:rsid w:val="00C36A36"/>
    <w:rsid w:val="00C408F8"/>
    <w:rsid w:val="00C41E35"/>
    <w:rsid w:val="00C429F3"/>
    <w:rsid w:val="00C44145"/>
    <w:rsid w:val="00C46309"/>
    <w:rsid w:val="00C47253"/>
    <w:rsid w:val="00C553CE"/>
    <w:rsid w:val="00C61DA2"/>
    <w:rsid w:val="00C66894"/>
    <w:rsid w:val="00C67349"/>
    <w:rsid w:val="00C67A6D"/>
    <w:rsid w:val="00C71B6A"/>
    <w:rsid w:val="00C771B0"/>
    <w:rsid w:val="00C7765D"/>
    <w:rsid w:val="00C77785"/>
    <w:rsid w:val="00C805EF"/>
    <w:rsid w:val="00C810B5"/>
    <w:rsid w:val="00C81169"/>
    <w:rsid w:val="00C8149E"/>
    <w:rsid w:val="00C8212A"/>
    <w:rsid w:val="00C82A58"/>
    <w:rsid w:val="00C85A4F"/>
    <w:rsid w:val="00C87AB0"/>
    <w:rsid w:val="00C91D31"/>
    <w:rsid w:val="00C96409"/>
    <w:rsid w:val="00C97CE3"/>
    <w:rsid w:val="00CA27A3"/>
    <w:rsid w:val="00CA2900"/>
    <w:rsid w:val="00CA72F3"/>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E307C"/>
    <w:rsid w:val="00CE3DFA"/>
    <w:rsid w:val="00CE4265"/>
    <w:rsid w:val="00CE47F7"/>
    <w:rsid w:val="00CE6EA1"/>
    <w:rsid w:val="00CE6FA1"/>
    <w:rsid w:val="00CF1542"/>
    <w:rsid w:val="00CF1953"/>
    <w:rsid w:val="00CF2697"/>
    <w:rsid w:val="00CF4D23"/>
    <w:rsid w:val="00CF77AE"/>
    <w:rsid w:val="00D02191"/>
    <w:rsid w:val="00D0246D"/>
    <w:rsid w:val="00D02E41"/>
    <w:rsid w:val="00D030E4"/>
    <w:rsid w:val="00D06C2B"/>
    <w:rsid w:val="00D1089A"/>
    <w:rsid w:val="00D1314F"/>
    <w:rsid w:val="00D146F6"/>
    <w:rsid w:val="00D1514D"/>
    <w:rsid w:val="00D16B8B"/>
    <w:rsid w:val="00D16EDC"/>
    <w:rsid w:val="00D174D8"/>
    <w:rsid w:val="00D1783E"/>
    <w:rsid w:val="00D20ACC"/>
    <w:rsid w:val="00D22821"/>
    <w:rsid w:val="00D26430"/>
    <w:rsid w:val="00D27C17"/>
    <w:rsid w:val="00D32398"/>
    <w:rsid w:val="00D34B85"/>
    <w:rsid w:val="00D34E4F"/>
    <w:rsid w:val="00D36B21"/>
    <w:rsid w:val="00D40830"/>
    <w:rsid w:val="00D41B0A"/>
    <w:rsid w:val="00D4288C"/>
    <w:rsid w:val="00D43CA9"/>
    <w:rsid w:val="00D43F88"/>
    <w:rsid w:val="00D44B05"/>
    <w:rsid w:val="00D45073"/>
    <w:rsid w:val="00D46296"/>
    <w:rsid w:val="00D46D97"/>
    <w:rsid w:val="00D510F3"/>
    <w:rsid w:val="00D51BDC"/>
    <w:rsid w:val="00D5257A"/>
    <w:rsid w:val="00D63802"/>
    <w:rsid w:val="00D63A38"/>
    <w:rsid w:val="00D67262"/>
    <w:rsid w:val="00D72D1C"/>
    <w:rsid w:val="00D72E30"/>
    <w:rsid w:val="00D75B5D"/>
    <w:rsid w:val="00D8098E"/>
    <w:rsid w:val="00D8155E"/>
    <w:rsid w:val="00D8504F"/>
    <w:rsid w:val="00D85CA5"/>
    <w:rsid w:val="00D91037"/>
    <w:rsid w:val="00D928DD"/>
    <w:rsid w:val="00D93CCE"/>
    <w:rsid w:val="00D941AF"/>
    <w:rsid w:val="00DA2D77"/>
    <w:rsid w:val="00DA2EB6"/>
    <w:rsid w:val="00DA4966"/>
    <w:rsid w:val="00DA4EB0"/>
    <w:rsid w:val="00DA5FED"/>
    <w:rsid w:val="00DA6058"/>
    <w:rsid w:val="00DA78FE"/>
    <w:rsid w:val="00DB10BF"/>
    <w:rsid w:val="00DB2577"/>
    <w:rsid w:val="00DB379C"/>
    <w:rsid w:val="00DB3ED7"/>
    <w:rsid w:val="00DB42B9"/>
    <w:rsid w:val="00DB43E8"/>
    <w:rsid w:val="00DB58F5"/>
    <w:rsid w:val="00DB6E04"/>
    <w:rsid w:val="00DB74F1"/>
    <w:rsid w:val="00DB7B4B"/>
    <w:rsid w:val="00DC05D1"/>
    <w:rsid w:val="00DC0990"/>
    <w:rsid w:val="00DC0D89"/>
    <w:rsid w:val="00DC0ED8"/>
    <w:rsid w:val="00DC2B12"/>
    <w:rsid w:val="00DC2CA4"/>
    <w:rsid w:val="00DC626A"/>
    <w:rsid w:val="00DD1349"/>
    <w:rsid w:val="00DD17E9"/>
    <w:rsid w:val="00DD192F"/>
    <w:rsid w:val="00DD46AE"/>
    <w:rsid w:val="00DD5243"/>
    <w:rsid w:val="00DD52F1"/>
    <w:rsid w:val="00DE1ADA"/>
    <w:rsid w:val="00DE4A78"/>
    <w:rsid w:val="00DE5F53"/>
    <w:rsid w:val="00DE60F1"/>
    <w:rsid w:val="00DF1CAD"/>
    <w:rsid w:val="00DF3C40"/>
    <w:rsid w:val="00DF5E9E"/>
    <w:rsid w:val="00DF796D"/>
    <w:rsid w:val="00DF7F9A"/>
    <w:rsid w:val="00E036F8"/>
    <w:rsid w:val="00E06664"/>
    <w:rsid w:val="00E06DE5"/>
    <w:rsid w:val="00E079B9"/>
    <w:rsid w:val="00E10F9E"/>
    <w:rsid w:val="00E13B68"/>
    <w:rsid w:val="00E13BFD"/>
    <w:rsid w:val="00E15EDD"/>
    <w:rsid w:val="00E20D17"/>
    <w:rsid w:val="00E225D9"/>
    <w:rsid w:val="00E2278F"/>
    <w:rsid w:val="00E238EA"/>
    <w:rsid w:val="00E2427A"/>
    <w:rsid w:val="00E26A2E"/>
    <w:rsid w:val="00E3161F"/>
    <w:rsid w:val="00E3286B"/>
    <w:rsid w:val="00E33724"/>
    <w:rsid w:val="00E341E0"/>
    <w:rsid w:val="00E34589"/>
    <w:rsid w:val="00E34B0A"/>
    <w:rsid w:val="00E36C87"/>
    <w:rsid w:val="00E37FD5"/>
    <w:rsid w:val="00E40405"/>
    <w:rsid w:val="00E404CB"/>
    <w:rsid w:val="00E41DE9"/>
    <w:rsid w:val="00E42037"/>
    <w:rsid w:val="00E4526C"/>
    <w:rsid w:val="00E54E35"/>
    <w:rsid w:val="00E5643C"/>
    <w:rsid w:val="00E57927"/>
    <w:rsid w:val="00E61E25"/>
    <w:rsid w:val="00E627AD"/>
    <w:rsid w:val="00E63C36"/>
    <w:rsid w:val="00E6433C"/>
    <w:rsid w:val="00E65503"/>
    <w:rsid w:val="00E6678E"/>
    <w:rsid w:val="00E66CD2"/>
    <w:rsid w:val="00E7277E"/>
    <w:rsid w:val="00E73B26"/>
    <w:rsid w:val="00E74724"/>
    <w:rsid w:val="00E76C83"/>
    <w:rsid w:val="00E77777"/>
    <w:rsid w:val="00E808D2"/>
    <w:rsid w:val="00E83136"/>
    <w:rsid w:val="00E83DB1"/>
    <w:rsid w:val="00E84E6A"/>
    <w:rsid w:val="00E85C22"/>
    <w:rsid w:val="00E868AB"/>
    <w:rsid w:val="00E875B2"/>
    <w:rsid w:val="00E910BA"/>
    <w:rsid w:val="00E92632"/>
    <w:rsid w:val="00E929FA"/>
    <w:rsid w:val="00E92F84"/>
    <w:rsid w:val="00E934A1"/>
    <w:rsid w:val="00E93562"/>
    <w:rsid w:val="00E9774F"/>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D1900"/>
    <w:rsid w:val="00ED2D1C"/>
    <w:rsid w:val="00ED2ED4"/>
    <w:rsid w:val="00ED591E"/>
    <w:rsid w:val="00ED758F"/>
    <w:rsid w:val="00EE1106"/>
    <w:rsid w:val="00EE40A9"/>
    <w:rsid w:val="00EE4FC4"/>
    <w:rsid w:val="00EE6501"/>
    <w:rsid w:val="00EE7763"/>
    <w:rsid w:val="00EE7B49"/>
    <w:rsid w:val="00EF42EB"/>
    <w:rsid w:val="00EF4B42"/>
    <w:rsid w:val="00EF5C18"/>
    <w:rsid w:val="00F016D8"/>
    <w:rsid w:val="00F034F8"/>
    <w:rsid w:val="00F04CD5"/>
    <w:rsid w:val="00F0540D"/>
    <w:rsid w:val="00F10450"/>
    <w:rsid w:val="00F11527"/>
    <w:rsid w:val="00F121C7"/>
    <w:rsid w:val="00F12AB8"/>
    <w:rsid w:val="00F149EE"/>
    <w:rsid w:val="00F1614C"/>
    <w:rsid w:val="00F1615C"/>
    <w:rsid w:val="00F17809"/>
    <w:rsid w:val="00F20D7B"/>
    <w:rsid w:val="00F21096"/>
    <w:rsid w:val="00F23479"/>
    <w:rsid w:val="00F25EDF"/>
    <w:rsid w:val="00F2647F"/>
    <w:rsid w:val="00F27521"/>
    <w:rsid w:val="00F279ED"/>
    <w:rsid w:val="00F30499"/>
    <w:rsid w:val="00F3083D"/>
    <w:rsid w:val="00F344CC"/>
    <w:rsid w:val="00F347CD"/>
    <w:rsid w:val="00F353C4"/>
    <w:rsid w:val="00F37466"/>
    <w:rsid w:val="00F378C1"/>
    <w:rsid w:val="00F403D7"/>
    <w:rsid w:val="00F41100"/>
    <w:rsid w:val="00F437A1"/>
    <w:rsid w:val="00F4575C"/>
    <w:rsid w:val="00F459A0"/>
    <w:rsid w:val="00F45AC2"/>
    <w:rsid w:val="00F4663D"/>
    <w:rsid w:val="00F46B9F"/>
    <w:rsid w:val="00F5321D"/>
    <w:rsid w:val="00F54850"/>
    <w:rsid w:val="00F553D8"/>
    <w:rsid w:val="00F57421"/>
    <w:rsid w:val="00F60EAF"/>
    <w:rsid w:val="00F62247"/>
    <w:rsid w:val="00F6521A"/>
    <w:rsid w:val="00F65665"/>
    <w:rsid w:val="00F67166"/>
    <w:rsid w:val="00F671F9"/>
    <w:rsid w:val="00F726EE"/>
    <w:rsid w:val="00F75671"/>
    <w:rsid w:val="00F765E2"/>
    <w:rsid w:val="00F7783F"/>
    <w:rsid w:val="00F77BAC"/>
    <w:rsid w:val="00F80A32"/>
    <w:rsid w:val="00F8205B"/>
    <w:rsid w:val="00F84268"/>
    <w:rsid w:val="00F8631C"/>
    <w:rsid w:val="00F86758"/>
    <w:rsid w:val="00F91FD9"/>
    <w:rsid w:val="00F945BD"/>
    <w:rsid w:val="00F96676"/>
    <w:rsid w:val="00F97BCF"/>
    <w:rsid w:val="00FA338B"/>
    <w:rsid w:val="00FA3AAB"/>
    <w:rsid w:val="00FA6994"/>
    <w:rsid w:val="00FA6F31"/>
    <w:rsid w:val="00FB1248"/>
    <w:rsid w:val="00FB293B"/>
    <w:rsid w:val="00FB49E9"/>
    <w:rsid w:val="00FB4FC8"/>
    <w:rsid w:val="00FB7419"/>
    <w:rsid w:val="00FC28D6"/>
    <w:rsid w:val="00FC2D85"/>
    <w:rsid w:val="00FC2E84"/>
    <w:rsid w:val="00FC7FF1"/>
    <w:rsid w:val="00FD5148"/>
    <w:rsid w:val="00FD73A4"/>
    <w:rsid w:val="00FD7989"/>
    <w:rsid w:val="00FD79BB"/>
    <w:rsid w:val="00FE1CED"/>
    <w:rsid w:val="00FE260E"/>
    <w:rsid w:val="00FE2D06"/>
    <w:rsid w:val="00FE39B9"/>
    <w:rsid w:val="00FE3DD1"/>
    <w:rsid w:val="00FE3E27"/>
    <w:rsid w:val="00FE64D2"/>
    <w:rsid w:val="00FE6FC5"/>
    <w:rsid w:val="00FF04D2"/>
    <w:rsid w:val="00FF2A9C"/>
    <w:rsid w:val="00FF50AB"/>
    <w:rsid w:val="00FF57EA"/>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2F55931"/>
  <w15:docId w15:val="{670A891C-FF23-4C57-9394-B784A5ACF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58F"/>
    <w:pPr>
      <w:tabs>
        <w:tab w:val="left" w:pos="0"/>
      </w:tabs>
    </w:pPr>
    <w:rPr>
      <w:sz w:val="24"/>
      <w:lang w:eastAsia="en-US"/>
    </w:rPr>
  </w:style>
  <w:style w:type="paragraph" w:styleId="Heading1">
    <w:name w:val="heading 1"/>
    <w:basedOn w:val="Normal"/>
    <w:next w:val="Normal"/>
    <w:qFormat/>
    <w:rsid w:val="0040358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0358F"/>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0358F"/>
    <w:pPr>
      <w:keepNext/>
      <w:spacing w:before="140"/>
      <w:outlineLvl w:val="2"/>
    </w:pPr>
    <w:rPr>
      <w:b/>
    </w:rPr>
  </w:style>
  <w:style w:type="paragraph" w:styleId="Heading4">
    <w:name w:val="heading 4"/>
    <w:basedOn w:val="Normal"/>
    <w:next w:val="Normal"/>
    <w:qFormat/>
    <w:rsid w:val="0040358F"/>
    <w:pPr>
      <w:keepNext/>
      <w:spacing w:before="240" w:after="60"/>
      <w:outlineLvl w:val="3"/>
    </w:pPr>
    <w:rPr>
      <w:rFonts w:ascii="Arial" w:hAnsi="Arial"/>
      <w:b/>
      <w:bCs/>
      <w:sz w:val="22"/>
      <w:szCs w:val="28"/>
    </w:rPr>
  </w:style>
  <w:style w:type="paragraph" w:styleId="Heading5">
    <w:name w:val="heading 5"/>
    <w:basedOn w:val="Normal"/>
    <w:next w:val="Normal"/>
    <w:qFormat/>
    <w:rsid w:val="00AE41E3"/>
    <w:pPr>
      <w:numPr>
        <w:ilvl w:val="4"/>
        <w:numId w:val="1"/>
      </w:numPr>
      <w:spacing w:before="240" w:after="60"/>
      <w:outlineLvl w:val="4"/>
    </w:pPr>
    <w:rPr>
      <w:sz w:val="22"/>
    </w:rPr>
  </w:style>
  <w:style w:type="paragraph" w:styleId="Heading6">
    <w:name w:val="heading 6"/>
    <w:basedOn w:val="Normal"/>
    <w:next w:val="Normal"/>
    <w:qFormat/>
    <w:rsid w:val="00AE41E3"/>
    <w:pPr>
      <w:numPr>
        <w:ilvl w:val="5"/>
        <w:numId w:val="1"/>
      </w:numPr>
      <w:spacing w:before="240" w:after="60"/>
      <w:outlineLvl w:val="5"/>
    </w:pPr>
    <w:rPr>
      <w:i/>
      <w:sz w:val="22"/>
    </w:rPr>
  </w:style>
  <w:style w:type="paragraph" w:styleId="Heading7">
    <w:name w:val="heading 7"/>
    <w:basedOn w:val="Normal"/>
    <w:next w:val="Normal"/>
    <w:qFormat/>
    <w:rsid w:val="00AE41E3"/>
    <w:pPr>
      <w:numPr>
        <w:ilvl w:val="6"/>
        <w:numId w:val="1"/>
      </w:numPr>
      <w:spacing w:before="240" w:after="60"/>
      <w:outlineLvl w:val="6"/>
    </w:pPr>
    <w:rPr>
      <w:rFonts w:ascii="Arial" w:hAnsi="Arial"/>
      <w:sz w:val="20"/>
    </w:rPr>
  </w:style>
  <w:style w:type="paragraph" w:styleId="Heading8">
    <w:name w:val="heading 8"/>
    <w:basedOn w:val="Normal"/>
    <w:next w:val="Normal"/>
    <w:qFormat/>
    <w:rsid w:val="00AE41E3"/>
    <w:pPr>
      <w:numPr>
        <w:ilvl w:val="7"/>
        <w:numId w:val="1"/>
      </w:numPr>
      <w:spacing w:before="240" w:after="60"/>
      <w:outlineLvl w:val="7"/>
    </w:pPr>
    <w:rPr>
      <w:rFonts w:ascii="Arial" w:hAnsi="Arial"/>
      <w:i/>
      <w:sz w:val="20"/>
    </w:rPr>
  </w:style>
  <w:style w:type="paragraph" w:styleId="Heading9">
    <w:name w:val="heading 9"/>
    <w:basedOn w:val="Normal"/>
    <w:next w:val="Normal"/>
    <w:qFormat/>
    <w:rsid w:val="00AE41E3"/>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0358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0358F"/>
  </w:style>
  <w:style w:type="paragraph" w:customStyle="1" w:styleId="00ClientCover">
    <w:name w:val="00ClientCover"/>
    <w:basedOn w:val="Normal"/>
    <w:rsid w:val="0040358F"/>
  </w:style>
  <w:style w:type="paragraph" w:customStyle="1" w:styleId="02Text">
    <w:name w:val="02Text"/>
    <w:basedOn w:val="Normal"/>
    <w:rsid w:val="0040358F"/>
  </w:style>
  <w:style w:type="paragraph" w:customStyle="1" w:styleId="BillBasic">
    <w:name w:val="BillBasic"/>
    <w:link w:val="BillBasicChar"/>
    <w:rsid w:val="0040358F"/>
    <w:pPr>
      <w:spacing w:before="140"/>
      <w:jc w:val="both"/>
    </w:pPr>
    <w:rPr>
      <w:sz w:val="24"/>
      <w:lang w:eastAsia="en-US"/>
    </w:rPr>
  </w:style>
  <w:style w:type="paragraph" w:styleId="Header">
    <w:name w:val="header"/>
    <w:basedOn w:val="Normal"/>
    <w:link w:val="HeaderChar"/>
    <w:rsid w:val="0040358F"/>
    <w:pPr>
      <w:tabs>
        <w:tab w:val="center" w:pos="4153"/>
        <w:tab w:val="right" w:pos="8306"/>
      </w:tabs>
    </w:pPr>
  </w:style>
  <w:style w:type="paragraph" w:styleId="Footer">
    <w:name w:val="footer"/>
    <w:basedOn w:val="Normal"/>
    <w:link w:val="FooterChar"/>
    <w:rsid w:val="0040358F"/>
    <w:pPr>
      <w:spacing w:before="120" w:line="240" w:lineRule="exact"/>
    </w:pPr>
    <w:rPr>
      <w:rFonts w:ascii="Arial" w:hAnsi="Arial"/>
      <w:sz w:val="18"/>
    </w:rPr>
  </w:style>
  <w:style w:type="paragraph" w:customStyle="1" w:styleId="Billname">
    <w:name w:val="Billname"/>
    <w:basedOn w:val="Normal"/>
    <w:rsid w:val="0040358F"/>
    <w:pPr>
      <w:spacing w:before="1220"/>
    </w:pPr>
    <w:rPr>
      <w:rFonts w:ascii="Arial" w:hAnsi="Arial"/>
      <w:b/>
      <w:sz w:val="40"/>
    </w:rPr>
  </w:style>
  <w:style w:type="paragraph" w:customStyle="1" w:styleId="BillBasicHeading">
    <w:name w:val="BillBasicHeading"/>
    <w:basedOn w:val="BillBasic"/>
    <w:rsid w:val="0040358F"/>
    <w:pPr>
      <w:keepNext/>
      <w:tabs>
        <w:tab w:val="left" w:pos="2600"/>
      </w:tabs>
      <w:jc w:val="left"/>
    </w:pPr>
    <w:rPr>
      <w:rFonts w:ascii="Arial" w:hAnsi="Arial"/>
      <w:b/>
    </w:rPr>
  </w:style>
  <w:style w:type="paragraph" w:customStyle="1" w:styleId="EnactingWordsRules">
    <w:name w:val="EnactingWordsRules"/>
    <w:basedOn w:val="EnactingWords"/>
    <w:rsid w:val="0040358F"/>
    <w:pPr>
      <w:spacing w:before="240"/>
    </w:pPr>
  </w:style>
  <w:style w:type="paragraph" w:customStyle="1" w:styleId="EnactingWords">
    <w:name w:val="EnactingWords"/>
    <w:basedOn w:val="BillBasic"/>
    <w:rsid w:val="0040358F"/>
    <w:pPr>
      <w:spacing w:before="120"/>
    </w:pPr>
  </w:style>
  <w:style w:type="paragraph" w:customStyle="1" w:styleId="Amain">
    <w:name w:val="A main"/>
    <w:basedOn w:val="BillBasic"/>
    <w:rsid w:val="0040358F"/>
    <w:pPr>
      <w:tabs>
        <w:tab w:val="right" w:pos="900"/>
        <w:tab w:val="left" w:pos="1100"/>
      </w:tabs>
      <w:ind w:left="1100" w:hanging="1100"/>
      <w:outlineLvl w:val="5"/>
    </w:pPr>
  </w:style>
  <w:style w:type="paragraph" w:customStyle="1" w:styleId="Amainreturn">
    <w:name w:val="A main return"/>
    <w:basedOn w:val="BillBasic"/>
    <w:rsid w:val="0040358F"/>
    <w:pPr>
      <w:ind w:left="1100"/>
    </w:pPr>
  </w:style>
  <w:style w:type="paragraph" w:customStyle="1" w:styleId="Apara">
    <w:name w:val="A para"/>
    <w:basedOn w:val="BillBasic"/>
    <w:rsid w:val="0040358F"/>
    <w:pPr>
      <w:tabs>
        <w:tab w:val="right" w:pos="1400"/>
        <w:tab w:val="left" w:pos="1600"/>
      </w:tabs>
      <w:ind w:left="1600" w:hanging="1600"/>
      <w:outlineLvl w:val="6"/>
    </w:pPr>
  </w:style>
  <w:style w:type="paragraph" w:customStyle="1" w:styleId="Asubpara">
    <w:name w:val="A subpara"/>
    <w:basedOn w:val="BillBasic"/>
    <w:rsid w:val="0040358F"/>
    <w:pPr>
      <w:tabs>
        <w:tab w:val="right" w:pos="1900"/>
        <w:tab w:val="left" w:pos="2100"/>
      </w:tabs>
      <w:ind w:left="2100" w:hanging="2100"/>
      <w:outlineLvl w:val="7"/>
    </w:pPr>
  </w:style>
  <w:style w:type="paragraph" w:customStyle="1" w:styleId="Asubsubpara">
    <w:name w:val="A subsubpara"/>
    <w:basedOn w:val="BillBasic"/>
    <w:rsid w:val="0040358F"/>
    <w:pPr>
      <w:tabs>
        <w:tab w:val="right" w:pos="2400"/>
        <w:tab w:val="left" w:pos="2600"/>
      </w:tabs>
      <w:ind w:left="2600" w:hanging="2600"/>
      <w:outlineLvl w:val="8"/>
    </w:pPr>
  </w:style>
  <w:style w:type="paragraph" w:customStyle="1" w:styleId="aDef">
    <w:name w:val="aDef"/>
    <w:basedOn w:val="BillBasic"/>
    <w:rsid w:val="0040358F"/>
    <w:pPr>
      <w:ind w:left="1100"/>
    </w:pPr>
  </w:style>
  <w:style w:type="paragraph" w:customStyle="1" w:styleId="aExamHead">
    <w:name w:val="aExam Head"/>
    <w:basedOn w:val="BillBasicHeading"/>
    <w:next w:val="aExam"/>
    <w:rsid w:val="0040358F"/>
    <w:pPr>
      <w:tabs>
        <w:tab w:val="clear" w:pos="2600"/>
      </w:tabs>
      <w:ind w:left="1100"/>
    </w:pPr>
    <w:rPr>
      <w:sz w:val="18"/>
    </w:rPr>
  </w:style>
  <w:style w:type="paragraph" w:customStyle="1" w:styleId="aExam">
    <w:name w:val="aExam"/>
    <w:basedOn w:val="aNoteSymb"/>
    <w:rsid w:val="0040358F"/>
    <w:pPr>
      <w:spacing w:before="60"/>
      <w:ind w:left="1100" w:firstLine="0"/>
    </w:pPr>
  </w:style>
  <w:style w:type="paragraph" w:customStyle="1" w:styleId="aNote">
    <w:name w:val="aNote"/>
    <w:basedOn w:val="BillBasic"/>
    <w:link w:val="aNoteChar"/>
    <w:rsid w:val="0040358F"/>
    <w:pPr>
      <w:ind w:left="1900" w:hanging="800"/>
    </w:pPr>
    <w:rPr>
      <w:sz w:val="20"/>
    </w:rPr>
  </w:style>
  <w:style w:type="paragraph" w:customStyle="1" w:styleId="HeaderEven">
    <w:name w:val="HeaderEven"/>
    <w:basedOn w:val="Normal"/>
    <w:rsid w:val="0040358F"/>
    <w:rPr>
      <w:rFonts w:ascii="Arial" w:hAnsi="Arial"/>
      <w:sz w:val="18"/>
    </w:rPr>
  </w:style>
  <w:style w:type="paragraph" w:customStyle="1" w:styleId="HeaderEven6">
    <w:name w:val="HeaderEven6"/>
    <w:basedOn w:val="HeaderEven"/>
    <w:rsid w:val="0040358F"/>
    <w:pPr>
      <w:spacing w:before="120" w:after="60"/>
    </w:pPr>
  </w:style>
  <w:style w:type="paragraph" w:customStyle="1" w:styleId="HeaderOdd6">
    <w:name w:val="HeaderOdd6"/>
    <w:basedOn w:val="HeaderEven6"/>
    <w:rsid w:val="0040358F"/>
    <w:pPr>
      <w:jc w:val="right"/>
    </w:pPr>
  </w:style>
  <w:style w:type="paragraph" w:customStyle="1" w:styleId="HeaderOdd">
    <w:name w:val="HeaderOdd"/>
    <w:basedOn w:val="HeaderEven"/>
    <w:rsid w:val="0040358F"/>
    <w:pPr>
      <w:jc w:val="right"/>
    </w:pPr>
  </w:style>
  <w:style w:type="paragraph" w:customStyle="1" w:styleId="N-TOCheading">
    <w:name w:val="N-TOCheading"/>
    <w:basedOn w:val="BillBasicHeading"/>
    <w:next w:val="N-9pt"/>
    <w:rsid w:val="0040358F"/>
    <w:pPr>
      <w:pBdr>
        <w:bottom w:val="single" w:sz="4" w:space="1" w:color="auto"/>
      </w:pBdr>
      <w:spacing w:before="800"/>
    </w:pPr>
    <w:rPr>
      <w:sz w:val="32"/>
    </w:rPr>
  </w:style>
  <w:style w:type="paragraph" w:customStyle="1" w:styleId="N-9pt">
    <w:name w:val="N-9pt"/>
    <w:basedOn w:val="BillBasic"/>
    <w:next w:val="BillBasic"/>
    <w:rsid w:val="0040358F"/>
    <w:pPr>
      <w:keepNext/>
      <w:tabs>
        <w:tab w:val="right" w:pos="7707"/>
      </w:tabs>
      <w:spacing w:before="120"/>
    </w:pPr>
    <w:rPr>
      <w:rFonts w:ascii="Arial" w:hAnsi="Arial"/>
      <w:sz w:val="18"/>
    </w:rPr>
  </w:style>
  <w:style w:type="paragraph" w:customStyle="1" w:styleId="N-14pt">
    <w:name w:val="N-14pt"/>
    <w:basedOn w:val="BillBasic"/>
    <w:rsid w:val="0040358F"/>
    <w:pPr>
      <w:spacing w:before="0"/>
    </w:pPr>
    <w:rPr>
      <w:b/>
      <w:sz w:val="28"/>
    </w:rPr>
  </w:style>
  <w:style w:type="paragraph" w:customStyle="1" w:styleId="N-16pt">
    <w:name w:val="N-16pt"/>
    <w:basedOn w:val="BillBasic"/>
    <w:rsid w:val="0040358F"/>
    <w:pPr>
      <w:spacing w:before="800"/>
    </w:pPr>
    <w:rPr>
      <w:b/>
      <w:sz w:val="32"/>
    </w:rPr>
  </w:style>
  <w:style w:type="paragraph" w:customStyle="1" w:styleId="N-line3">
    <w:name w:val="N-line3"/>
    <w:basedOn w:val="BillBasic"/>
    <w:next w:val="BillBasic"/>
    <w:rsid w:val="0040358F"/>
    <w:pPr>
      <w:pBdr>
        <w:bottom w:val="single" w:sz="12" w:space="1" w:color="auto"/>
      </w:pBdr>
      <w:spacing w:before="60"/>
    </w:pPr>
  </w:style>
  <w:style w:type="paragraph" w:customStyle="1" w:styleId="Comment">
    <w:name w:val="Comment"/>
    <w:basedOn w:val="BillBasic"/>
    <w:rsid w:val="0040358F"/>
    <w:pPr>
      <w:tabs>
        <w:tab w:val="left" w:pos="1800"/>
      </w:tabs>
      <w:ind w:left="1300"/>
      <w:jc w:val="left"/>
    </w:pPr>
    <w:rPr>
      <w:b/>
      <w:sz w:val="18"/>
    </w:rPr>
  </w:style>
  <w:style w:type="paragraph" w:customStyle="1" w:styleId="FooterInfo">
    <w:name w:val="FooterInfo"/>
    <w:basedOn w:val="Normal"/>
    <w:rsid w:val="0040358F"/>
    <w:pPr>
      <w:tabs>
        <w:tab w:val="right" w:pos="7707"/>
      </w:tabs>
    </w:pPr>
    <w:rPr>
      <w:rFonts w:ascii="Arial" w:hAnsi="Arial"/>
      <w:sz w:val="18"/>
    </w:rPr>
  </w:style>
  <w:style w:type="paragraph" w:customStyle="1" w:styleId="AH1Chapter">
    <w:name w:val="A H1 Chapter"/>
    <w:basedOn w:val="BillBasicHeading"/>
    <w:next w:val="AH2Part"/>
    <w:rsid w:val="0040358F"/>
    <w:pPr>
      <w:spacing w:before="320"/>
      <w:ind w:left="2600" w:hanging="2600"/>
      <w:outlineLvl w:val="0"/>
    </w:pPr>
    <w:rPr>
      <w:sz w:val="34"/>
    </w:rPr>
  </w:style>
  <w:style w:type="paragraph" w:customStyle="1" w:styleId="AH2Part">
    <w:name w:val="A H2 Part"/>
    <w:basedOn w:val="BillBasicHeading"/>
    <w:next w:val="AH3Div"/>
    <w:rsid w:val="0040358F"/>
    <w:pPr>
      <w:spacing w:before="380"/>
      <w:ind w:left="2600" w:hanging="2600"/>
      <w:outlineLvl w:val="1"/>
    </w:pPr>
    <w:rPr>
      <w:sz w:val="32"/>
    </w:rPr>
  </w:style>
  <w:style w:type="paragraph" w:customStyle="1" w:styleId="AH3Div">
    <w:name w:val="A H3 Div"/>
    <w:basedOn w:val="BillBasicHeading"/>
    <w:next w:val="AH5Sec"/>
    <w:rsid w:val="0040358F"/>
    <w:pPr>
      <w:spacing w:before="240"/>
      <w:ind w:left="2600" w:hanging="2600"/>
      <w:outlineLvl w:val="2"/>
    </w:pPr>
    <w:rPr>
      <w:sz w:val="28"/>
    </w:rPr>
  </w:style>
  <w:style w:type="paragraph" w:customStyle="1" w:styleId="AH5Sec">
    <w:name w:val="A H5 Sec"/>
    <w:basedOn w:val="BillBasicHeading"/>
    <w:next w:val="Amain"/>
    <w:link w:val="AH5SecChar"/>
    <w:rsid w:val="0040358F"/>
    <w:pPr>
      <w:tabs>
        <w:tab w:val="clear" w:pos="2600"/>
        <w:tab w:val="left" w:pos="1100"/>
      </w:tabs>
      <w:spacing w:before="240"/>
      <w:ind w:left="1100" w:hanging="1100"/>
      <w:outlineLvl w:val="4"/>
    </w:pPr>
  </w:style>
  <w:style w:type="paragraph" w:customStyle="1" w:styleId="direction">
    <w:name w:val="direction"/>
    <w:basedOn w:val="BillBasic"/>
    <w:next w:val="AmainreturnSymb"/>
    <w:rsid w:val="0040358F"/>
    <w:pPr>
      <w:keepNext/>
      <w:ind w:left="1100"/>
    </w:pPr>
    <w:rPr>
      <w:i/>
    </w:rPr>
  </w:style>
  <w:style w:type="paragraph" w:customStyle="1" w:styleId="AH4SubDiv">
    <w:name w:val="A H4 SubDiv"/>
    <w:basedOn w:val="BillBasicHeading"/>
    <w:next w:val="AH5Sec"/>
    <w:rsid w:val="0040358F"/>
    <w:pPr>
      <w:spacing w:before="240"/>
      <w:ind w:left="2600" w:hanging="2600"/>
      <w:outlineLvl w:val="3"/>
    </w:pPr>
    <w:rPr>
      <w:sz w:val="26"/>
    </w:rPr>
  </w:style>
  <w:style w:type="paragraph" w:customStyle="1" w:styleId="Sched-heading">
    <w:name w:val="Sched-heading"/>
    <w:basedOn w:val="BillBasicHeading"/>
    <w:next w:val="refSymb"/>
    <w:rsid w:val="0040358F"/>
    <w:pPr>
      <w:spacing w:before="380"/>
      <w:ind w:left="2600" w:hanging="2600"/>
      <w:outlineLvl w:val="0"/>
    </w:pPr>
    <w:rPr>
      <w:sz w:val="34"/>
    </w:rPr>
  </w:style>
  <w:style w:type="paragraph" w:customStyle="1" w:styleId="ref">
    <w:name w:val="ref"/>
    <w:basedOn w:val="BillBasic"/>
    <w:next w:val="Normal"/>
    <w:rsid w:val="0040358F"/>
    <w:pPr>
      <w:spacing w:before="60"/>
    </w:pPr>
    <w:rPr>
      <w:sz w:val="18"/>
    </w:rPr>
  </w:style>
  <w:style w:type="paragraph" w:customStyle="1" w:styleId="Sched-Part">
    <w:name w:val="Sched-Part"/>
    <w:basedOn w:val="BillBasicHeading"/>
    <w:next w:val="Sched-Form"/>
    <w:rsid w:val="0040358F"/>
    <w:pPr>
      <w:spacing w:before="380"/>
      <w:ind w:left="2600" w:hanging="2600"/>
      <w:outlineLvl w:val="1"/>
    </w:pPr>
    <w:rPr>
      <w:sz w:val="32"/>
    </w:rPr>
  </w:style>
  <w:style w:type="paragraph" w:customStyle="1" w:styleId="ShadedSchClause">
    <w:name w:val="Shaded Sch Clause"/>
    <w:basedOn w:val="Schclauseheading"/>
    <w:next w:val="direction"/>
    <w:rsid w:val="0040358F"/>
    <w:pPr>
      <w:shd w:val="pct25" w:color="auto" w:fill="auto"/>
      <w:outlineLvl w:val="3"/>
    </w:pPr>
  </w:style>
  <w:style w:type="paragraph" w:customStyle="1" w:styleId="Sched-Form">
    <w:name w:val="Sched-Form"/>
    <w:basedOn w:val="BillBasicHeading"/>
    <w:next w:val="Schclauseheading"/>
    <w:rsid w:val="0040358F"/>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40358F"/>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40358F"/>
    <w:pPr>
      <w:spacing w:before="320"/>
      <w:ind w:left="2600" w:hanging="2600"/>
      <w:jc w:val="both"/>
      <w:outlineLvl w:val="0"/>
    </w:pPr>
    <w:rPr>
      <w:sz w:val="34"/>
    </w:rPr>
  </w:style>
  <w:style w:type="paragraph" w:styleId="TOC7">
    <w:name w:val="toc 7"/>
    <w:basedOn w:val="TOC2"/>
    <w:next w:val="Normal"/>
    <w:autoRedefine/>
    <w:rsid w:val="0040358F"/>
    <w:pPr>
      <w:keepNext w:val="0"/>
      <w:spacing w:before="120"/>
    </w:pPr>
    <w:rPr>
      <w:sz w:val="20"/>
    </w:rPr>
  </w:style>
  <w:style w:type="paragraph" w:styleId="TOC2">
    <w:name w:val="toc 2"/>
    <w:basedOn w:val="Normal"/>
    <w:next w:val="Normal"/>
    <w:autoRedefine/>
    <w:rsid w:val="0040358F"/>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0358F"/>
    <w:pPr>
      <w:keepNext/>
      <w:tabs>
        <w:tab w:val="left" w:pos="400"/>
      </w:tabs>
      <w:spacing w:before="0"/>
      <w:jc w:val="left"/>
    </w:pPr>
    <w:rPr>
      <w:rFonts w:ascii="Arial" w:hAnsi="Arial"/>
      <w:b/>
      <w:sz w:val="28"/>
    </w:rPr>
  </w:style>
  <w:style w:type="paragraph" w:customStyle="1" w:styleId="EndNote2">
    <w:name w:val="EndNote2"/>
    <w:basedOn w:val="BillBasic"/>
    <w:rsid w:val="00AE41E3"/>
    <w:pPr>
      <w:keepNext/>
      <w:tabs>
        <w:tab w:val="left" w:pos="240"/>
      </w:tabs>
      <w:spacing w:before="320"/>
      <w:jc w:val="left"/>
    </w:pPr>
    <w:rPr>
      <w:b/>
      <w:sz w:val="18"/>
    </w:rPr>
  </w:style>
  <w:style w:type="paragraph" w:customStyle="1" w:styleId="IH1Chap">
    <w:name w:val="I H1 Chap"/>
    <w:basedOn w:val="BillBasicHeading"/>
    <w:next w:val="Normal"/>
    <w:rsid w:val="0040358F"/>
    <w:pPr>
      <w:spacing w:before="320"/>
      <w:ind w:left="2600" w:hanging="2600"/>
    </w:pPr>
    <w:rPr>
      <w:sz w:val="34"/>
    </w:rPr>
  </w:style>
  <w:style w:type="paragraph" w:customStyle="1" w:styleId="IH2Part">
    <w:name w:val="I H2 Part"/>
    <w:basedOn w:val="BillBasicHeading"/>
    <w:next w:val="Normal"/>
    <w:rsid w:val="0040358F"/>
    <w:pPr>
      <w:spacing w:before="380"/>
      <w:ind w:left="2600" w:hanging="2600"/>
    </w:pPr>
    <w:rPr>
      <w:sz w:val="32"/>
    </w:rPr>
  </w:style>
  <w:style w:type="paragraph" w:customStyle="1" w:styleId="IH3Div">
    <w:name w:val="I H3 Div"/>
    <w:basedOn w:val="BillBasicHeading"/>
    <w:next w:val="Normal"/>
    <w:rsid w:val="0040358F"/>
    <w:pPr>
      <w:spacing w:before="240"/>
      <w:ind w:left="2600" w:hanging="2600"/>
    </w:pPr>
    <w:rPr>
      <w:sz w:val="28"/>
    </w:rPr>
  </w:style>
  <w:style w:type="paragraph" w:customStyle="1" w:styleId="IH5Sec">
    <w:name w:val="I H5 Sec"/>
    <w:basedOn w:val="BillBasicHeading"/>
    <w:next w:val="Normal"/>
    <w:rsid w:val="0040358F"/>
    <w:pPr>
      <w:tabs>
        <w:tab w:val="clear" w:pos="2600"/>
        <w:tab w:val="left" w:pos="1100"/>
      </w:tabs>
      <w:spacing w:before="240"/>
      <w:ind w:left="1100" w:hanging="1100"/>
    </w:pPr>
  </w:style>
  <w:style w:type="paragraph" w:customStyle="1" w:styleId="IH4SubDiv">
    <w:name w:val="I H4 SubDiv"/>
    <w:basedOn w:val="BillBasicHeading"/>
    <w:next w:val="Normal"/>
    <w:rsid w:val="0040358F"/>
    <w:pPr>
      <w:spacing w:before="240"/>
      <w:ind w:left="2600" w:hanging="2600"/>
      <w:jc w:val="both"/>
    </w:pPr>
    <w:rPr>
      <w:sz w:val="26"/>
    </w:rPr>
  </w:style>
  <w:style w:type="character" w:styleId="LineNumber">
    <w:name w:val="line number"/>
    <w:basedOn w:val="DefaultParagraphFont"/>
    <w:rsid w:val="0040358F"/>
    <w:rPr>
      <w:rFonts w:ascii="Arial" w:hAnsi="Arial"/>
      <w:sz w:val="16"/>
    </w:rPr>
  </w:style>
  <w:style w:type="paragraph" w:customStyle="1" w:styleId="PageBreak">
    <w:name w:val="PageBreak"/>
    <w:basedOn w:val="Normal"/>
    <w:rsid w:val="0040358F"/>
    <w:rPr>
      <w:sz w:val="4"/>
    </w:rPr>
  </w:style>
  <w:style w:type="paragraph" w:customStyle="1" w:styleId="04Dictionary">
    <w:name w:val="04Dictionary"/>
    <w:basedOn w:val="Normal"/>
    <w:rsid w:val="0040358F"/>
  </w:style>
  <w:style w:type="paragraph" w:customStyle="1" w:styleId="N-line1">
    <w:name w:val="N-line1"/>
    <w:basedOn w:val="BillBasic"/>
    <w:rsid w:val="0040358F"/>
    <w:pPr>
      <w:pBdr>
        <w:bottom w:val="single" w:sz="4" w:space="0" w:color="auto"/>
      </w:pBdr>
      <w:spacing w:before="100"/>
      <w:ind w:left="2980" w:right="3020"/>
      <w:jc w:val="center"/>
    </w:pPr>
  </w:style>
  <w:style w:type="paragraph" w:customStyle="1" w:styleId="N-line2">
    <w:name w:val="N-line2"/>
    <w:basedOn w:val="Normal"/>
    <w:rsid w:val="0040358F"/>
    <w:pPr>
      <w:pBdr>
        <w:bottom w:val="single" w:sz="8" w:space="0" w:color="auto"/>
      </w:pBdr>
    </w:pPr>
  </w:style>
  <w:style w:type="paragraph" w:customStyle="1" w:styleId="EndNote">
    <w:name w:val="EndNote"/>
    <w:basedOn w:val="BillBasicHeading"/>
    <w:rsid w:val="0040358F"/>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0358F"/>
    <w:pPr>
      <w:tabs>
        <w:tab w:val="left" w:pos="700"/>
      </w:tabs>
      <w:spacing w:before="160"/>
      <w:ind w:left="700" w:hanging="700"/>
    </w:pPr>
    <w:rPr>
      <w:rFonts w:ascii="Arial (W1)" w:hAnsi="Arial (W1)"/>
    </w:rPr>
  </w:style>
  <w:style w:type="paragraph" w:customStyle="1" w:styleId="PenaltyHeading">
    <w:name w:val="PenaltyHeading"/>
    <w:basedOn w:val="Normal"/>
    <w:rsid w:val="0040358F"/>
    <w:pPr>
      <w:tabs>
        <w:tab w:val="left" w:pos="1100"/>
      </w:tabs>
      <w:spacing w:before="120"/>
      <w:ind w:left="1100" w:hanging="1100"/>
    </w:pPr>
    <w:rPr>
      <w:rFonts w:ascii="Arial" w:hAnsi="Arial"/>
      <w:b/>
      <w:sz w:val="20"/>
    </w:rPr>
  </w:style>
  <w:style w:type="paragraph" w:customStyle="1" w:styleId="05EndNote">
    <w:name w:val="05EndNote"/>
    <w:basedOn w:val="Normal"/>
    <w:rsid w:val="0040358F"/>
  </w:style>
  <w:style w:type="paragraph" w:customStyle="1" w:styleId="03Schedule">
    <w:name w:val="03Schedule"/>
    <w:basedOn w:val="Normal"/>
    <w:rsid w:val="0040358F"/>
  </w:style>
  <w:style w:type="paragraph" w:customStyle="1" w:styleId="ISched-heading">
    <w:name w:val="I Sched-heading"/>
    <w:basedOn w:val="BillBasicHeading"/>
    <w:next w:val="Normal"/>
    <w:rsid w:val="0040358F"/>
    <w:pPr>
      <w:spacing w:before="320"/>
      <w:ind w:left="2600" w:hanging="2600"/>
    </w:pPr>
    <w:rPr>
      <w:sz w:val="34"/>
    </w:rPr>
  </w:style>
  <w:style w:type="paragraph" w:customStyle="1" w:styleId="ISched-Part">
    <w:name w:val="I Sched-Part"/>
    <w:basedOn w:val="BillBasicHeading"/>
    <w:rsid w:val="0040358F"/>
    <w:pPr>
      <w:spacing w:before="380"/>
      <w:ind w:left="2600" w:hanging="2600"/>
    </w:pPr>
    <w:rPr>
      <w:sz w:val="32"/>
    </w:rPr>
  </w:style>
  <w:style w:type="paragraph" w:customStyle="1" w:styleId="ISched-form">
    <w:name w:val="I Sched-form"/>
    <w:basedOn w:val="BillBasicHeading"/>
    <w:rsid w:val="0040358F"/>
    <w:pPr>
      <w:tabs>
        <w:tab w:val="right" w:pos="7200"/>
      </w:tabs>
      <w:spacing w:before="240"/>
      <w:ind w:left="2600" w:hanging="2600"/>
    </w:pPr>
    <w:rPr>
      <w:sz w:val="28"/>
    </w:rPr>
  </w:style>
  <w:style w:type="paragraph" w:customStyle="1" w:styleId="ISchclauseheading">
    <w:name w:val="I Sch clause heading"/>
    <w:basedOn w:val="BillBasic"/>
    <w:rsid w:val="0040358F"/>
    <w:pPr>
      <w:keepNext/>
      <w:tabs>
        <w:tab w:val="left" w:pos="1100"/>
      </w:tabs>
      <w:spacing w:before="240"/>
      <w:ind w:left="1100" w:hanging="1100"/>
      <w:jc w:val="left"/>
    </w:pPr>
    <w:rPr>
      <w:rFonts w:ascii="Arial" w:hAnsi="Arial"/>
      <w:b/>
    </w:rPr>
  </w:style>
  <w:style w:type="paragraph" w:customStyle="1" w:styleId="IMain">
    <w:name w:val="I Main"/>
    <w:basedOn w:val="Amain"/>
    <w:rsid w:val="0040358F"/>
  </w:style>
  <w:style w:type="paragraph" w:customStyle="1" w:styleId="Ipara">
    <w:name w:val="I para"/>
    <w:basedOn w:val="Apara"/>
    <w:rsid w:val="0040358F"/>
    <w:pPr>
      <w:outlineLvl w:val="9"/>
    </w:pPr>
  </w:style>
  <w:style w:type="paragraph" w:customStyle="1" w:styleId="Isubpara">
    <w:name w:val="I subpara"/>
    <w:basedOn w:val="Asubpara"/>
    <w:rsid w:val="0040358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0358F"/>
    <w:pPr>
      <w:tabs>
        <w:tab w:val="clear" w:pos="2400"/>
        <w:tab w:val="clear" w:pos="2600"/>
        <w:tab w:val="right" w:pos="2460"/>
        <w:tab w:val="left" w:pos="2660"/>
      </w:tabs>
      <w:ind w:left="2660" w:hanging="2660"/>
    </w:pPr>
  </w:style>
  <w:style w:type="character" w:customStyle="1" w:styleId="CharSectNo">
    <w:name w:val="CharSectNo"/>
    <w:basedOn w:val="DefaultParagraphFont"/>
    <w:rsid w:val="0040358F"/>
  </w:style>
  <w:style w:type="character" w:customStyle="1" w:styleId="CharDivNo">
    <w:name w:val="CharDivNo"/>
    <w:basedOn w:val="DefaultParagraphFont"/>
    <w:rsid w:val="0040358F"/>
  </w:style>
  <w:style w:type="character" w:customStyle="1" w:styleId="CharDivText">
    <w:name w:val="CharDivText"/>
    <w:basedOn w:val="DefaultParagraphFont"/>
    <w:rsid w:val="0040358F"/>
  </w:style>
  <w:style w:type="character" w:customStyle="1" w:styleId="CharPartNo">
    <w:name w:val="CharPartNo"/>
    <w:basedOn w:val="DefaultParagraphFont"/>
    <w:rsid w:val="0040358F"/>
  </w:style>
  <w:style w:type="paragraph" w:customStyle="1" w:styleId="Placeholder">
    <w:name w:val="Placeholder"/>
    <w:basedOn w:val="Normal"/>
    <w:rsid w:val="0040358F"/>
    <w:rPr>
      <w:sz w:val="10"/>
    </w:rPr>
  </w:style>
  <w:style w:type="paragraph" w:styleId="PlainText">
    <w:name w:val="Plain Text"/>
    <w:basedOn w:val="Normal"/>
    <w:rsid w:val="0040358F"/>
    <w:rPr>
      <w:rFonts w:ascii="Courier New" w:hAnsi="Courier New"/>
      <w:sz w:val="20"/>
    </w:rPr>
  </w:style>
  <w:style w:type="character" w:customStyle="1" w:styleId="CharChapNo">
    <w:name w:val="CharChapNo"/>
    <w:basedOn w:val="DefaultParagraphFont"/>
    <w:rsid w:val="0040358F"/>
  </w:style>
  <w:style w:type="character" w:customStyle="1" w:styleId="CharChapText">
    <w:name w:val="CharChapText"/>
    <w:basedOn w:val="DefaultParagraphFont"/>
    <w:rsid w:val="0040358F"/>
  </w:style>
  <w:style w:type="character" w:customStyle="1" w:styleId="CharPartText">
    <w:name w:val="CharPartText"/>
    <w:basedOn w:val="DefaultParagraphFont"/>
    <w:rsid w:val="0040358F"/>
  </w:style>
  <w:style w:type="paragraph" w:styleId="TOC1">
    <w:name w:val="toc 1"/>
    <w:basedOn w:val="Normal"/>
    <w:next w:val="Normal"/>
    <w:autoRedefine/>
    <w:rsid w:val="0040358F"/>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40358F"/>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40358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0358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40358F"/>
  </w:style>
  <w:style w:type="paragraph" w:styleId="Title">
    <w:name w:val="Title"/>
    <w:basedOn w:val="Normal"/>
    <w:qFormat/>
    <w:rsid w:val="00AE41E3"/>
    <w:pPr>
      <w:spacing w:before="240" w:after="60"/>
      <w:jc w:val="center"/>
      <w:outlineLvl w:val="0"/>
    </w:pPr>
    <w:rPr>
      <w:rFonts w:ascii="Arial" w:hAnsi="Arial"/>
      <w:b/>
      <w:kern w:val="28"/>
      <w:sz w:val="32"/>
    </w:rPr>
  </w:style>
  <w:style w:type="paragraph" w:styleId="Signature">
    <w:name w:val="Signature"/>
    <w:basedOn w:val="Normal"/>
    <w:rsid w:val="0040358F"/>
    <w:pPr>
      <w:ind w:left="4252"/>
    </w:pPr>
  </w:style>
  <w:style w:type="paragraph" w:customStyle="1" w:styleId="ActNo">
    <w:name w:val="ActNo"/>
    <w:basedOn w:val="BillBasicHeading"/>
    <w:rsid w:val="0040358F"/>
    <w:pPr>
      <w:keepNext w:val="0"/>
      <w:tabs>
        <w:tab w:val="clear" w:pos="2600"/>
      </w:tabs>
      <w:spacing w:before="220"/>
    </w:pPr>
  </w:style>
  <w:style w:type="paragraph" w:customStyle="1" w:styleId="aParaNote">
    <w:name w:val="aParaNote"/>
    <w:basedOn w:val="BillBasic"/>
    <w:rsid w:val="0040358F"/>
    <w:pPr>
      <w:ind w:left="2840" w:hanging="1240"/>
    </w:pPr>
    <w:rPr>
      <w:sz w:val="20"/>
    </w:rPr>
  </w:style>
  <w:style w:type="paragraph" w:customStyle="1" w:styleId="aExamNum">
    <w:name w:val="aExamNum"/>
    <w:basedOn w:val="aExam"/>
    <w:rsid w:val="0040358F"/>
    <w:pPr>
      <w:ind w:left="1500" w:hanging="400"/>
    </w:pPr>
  </w:style>
  <w:style w:type="paragraph" w:customStyle="1" w:styleId="LongTitle">
    <w:name w:val="LongTitle"/>
    <w:basedOn w:val="BillBasic"/>
    <w:rsid w:val="0040358F"/>
    <w:pPr>
      <w:spacing w:before="300"/>
    </w:pPr>
  </w:style>
  <w:style w:type="paragraph" w:customStyle="1" w:styleId="Minister">
    <w:name w:val="Minister"/>
    <w:basedOn w:val="BillBasic"/>
    <w:rsid w:val="0040358F"/>
    <w:pPr>
      <w:spacing w:before="640"/>
      <w:jc w:val="right"/>
    </w:pPr>
    <w:rPr>
      <w:caps/>
    </w:rPr>
  </w:style>
  <w:style w:type="paragraph" w:customStyle="1" w:styleId="DateLine">
    <w:name w:val="DateLine"/>
    <w:basedOn w:val="BillBasic"/>
    <w:rsid w:val="0040358F"/>
    <w:pPr>
      <w:tabs>
        <w:tab w:val="left" w:pos="4320"/>
      </w:tabs>
    </w:pPr>
  </w:style>
  <w:style w:type="paragraph" w:customStyle="1" w:styleId="madeunder">
    <w:name w:val="made under"/>
    <w:basedOn w:val="BillBasic"/>
    <w:rsid w:val="0040358F"/>
    <w:pPr>
      <w:spacing w:before="240"/>
    </w:pPr>
  </w:style>
  <w:style w:type="paragraph" w:customStyle="1" w:styleId="EndNoteSubHeading">
    <w:name w:val="EndNoteSubHeading"/>
    <w:basedOn w:val="Normal"/>
    <w:next w:val="EndNoteText"/>
    <w:rsid w:val="00AE41E3"/>
    <w:pPr>
      <w:keepNext/>
      <w:tabs>
        <w:tab w:val="left" w:pos="700"/>
      </w:tabs>
      <w:spacing w:before="240"/>
      <w:ind w:left="700" w:hanging="700"/>
    </w:pPr>
    <w:rPr>
      <w:rFonts w:ascii="Arial" w:hAnsi="Arial"/>
      <w:b/>
      <w:sz w:val="20"/>
    </w:rPr>
  </w:style>
  <w:style w:type="paragraph" w:customStyle="1" w:styleId="EndNoteText">
    <w:name w:val="EndNoteText"/>
    <w:basedOn w:val="BillBasic"/>
    <w:rsid w:val="0040358F"/>
    <w:pPr>
      <w:tabs>
        <w:tab w:val="left" w:pos="700"/>
        <w:tab w:val="right" w:pos="6160"/>
      </w:tabs>
      <w:spacing w:before="80"/>
      <w:ind w:left="700" w:hanging="700"/>
    </w:pPr>
    <w:rPr>
      <w:sz w:val="20"/>
    </w:rPr>
  </w:style>
  <w:style w:type="paragraph" w:customStyle="1" w:styleId="BillBasicItalics">
    <w:name w:val="BillBasicItalics"/>
    <w:basedOn w:val="BillBasic"/>
    <w:rsid w:val="0040358F"/>
    <w:rPr>
      <w:i/>
    </w:rPr>
  </w:style>
  <w:style w:type="paragraph" w:customStyle="1" w:styleId="00SigningPage">
    <w:name w:val="00SigningPage"/>
    <w:basedOn w:val="Normal"/>
    <w:rsid w:val="0040358F"/>
  </w:style>
  <w:style w:type="paragraph" w:customStyle="1" w:styleId="Aparareturn">
    <w:name w:val="A para return"/>
    <w:basedOn w:val="BillBasic"/>
    <w:rsid w:val="0040358F"/>
    <w:pPr>
      <w:ind w:left="1600"/>
    </w:pPr>
  </w:style>
  <w:style w:type="paragraph" w:customStyle="1" w:styleId="Asubparareturn">
    <w:name w:val="A subpara return"/>
    <w:basedOn w:val="BillBasic"/>
    <w:rsid w:val="0040358F"/>
    <w:pPr>
      <w:ind w:left="2100"/>
    </w:pPr>
  </w:style>
  <w:style w:type="paragraph" w:customStyle="1" w:styleId="CommentNum">
    <w:name w:val="CommentNum"/>
    <w:basedOn w:val="Comment"/>
    <w:rsid w:val="0040358F"/>
    <w:pPr>
      <w:ind w:left="1800" w:hanging="1800"/>
    </w:pPr>
  </w:style>
  <w:style w:type="paragraph" w:styleId="TOC8">
    <w:name w:val="toc 8"/>
    <w:basedOn w:val="TOC3"/>
    <w:next w:val="Normal"/>
    <w:autoRedefine/>
    <w:rsid w:val="0040358F"/>
    <w:pPr>
      <w:keepNext w:val="0"/>
      <w:spacing w:before="120"/>
    </w:pPr>
  </w:style>
  <w:style w:type="paragraph" w:customStyle="1" w:styleId="Judges">
    <w:name w:val="Judges"/>
    <w:basedOn w:val="Minister"/>
    <w:rsid w:val="0040358F"/>
    <w:pPr>
      <w:spacing w:before="180"/>
    </w:pPr>
  </w:style>
  <w:style w:type="paragraph" w:customStyle="1" w:styleId="BillFor">
    <w:name w:val="BillFor"/>
    <w:basedOn w:val="BillBasicHeading"/>
    <w:rsid w:val="0040358F"/>
    <w:pPr>
      <w:keepNext w:val="0"/>
      <w:spacing w:before="320"/>
      <w:jc w:val="both"/>
    </w:pPr>
    <w:rPr>
      <w:sz w:val="28"/>
    </w:rPr>
  </w:style>
  <w:style w:type="paragraph" w:customStyle="1" w:styleId="draft">
    <w:name w:val="draft"/>
    <w:basedOn w:val="Normal"/>
    <w:rsid w:val="0040358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0358F"/>
    <w:pPr>
      <w:spacing w:line="260" w:lineRule="atLeast"/>
      <w:jc w:val="center"/>
    </w:pPr>
  </w:style>
  <w:style w:type="paragraph" w:customStyle="1" w:styleId="Amainbullet">
    <w:name w:val="A main bullet"/>
    <w:basedOn w:val="BillBasic"/>
    <w:rsid w:val="0040358F"/>
    <w:pPr>
      <w:spacing w:before="60"/>
      <w:ind w:left="1500" w:hanging="400"/>
    </w:pPr>
  </w:style>
  <w:style w:type="paragraph" w:customStyle="1" w:styleId="Aparabullet">
    <w:name w:val="A para bullet"/>
    <w:basedOn w:val="BillBasic"/>
    <w:rsid w:val="0040358F"/>
    <w:pPr>
      <w:spacing w:before="60"/>
      <w:ind w:left="2000" w:hanging="400"/>
    </w:pPr>
  </w:style>
  <w:style w:type="paragraph" w:customStyle="1" w:styleId="Asubparabullet">
    <w:name w:val="A subpara bullet"/>
    <w:basedOn w:val="BillBasic"/>
    <w:rsid w:val="0040358F"/>
    <w:pPr>
      <w:spacing w:before="60"/>
      <w:ind w:left="2540" w:hanging="400"/>
    </w:pPr>
  </w:style>
  <w:style w:type="paragraph" w:customStyle="1" w:styleId="aDefpara">
    <w:name w:val="aDef para"/>
    <w:basedOn w:val="Apara"/>
    <w:rsid w:val="0040358F"/>
  </w:style>
  <w:style w:type="paragraph" w:customStyle="1" w:styleId="aDefsubpara">
    <w:name w:val="aDef subpara"/>
    <w:basedOn w:val="Asubpara"/>
    <w:rsid w:val="0040358F"/>
  </w:style>
  <w:style w:type="paragraph" w:customStyle="1" w:styleId="Idefpara">
    <w:name w:val="I def para"/>
    <w:basedOn w:val="Ipara"/>
    <w:rsid w:val="0040358F"/>
  </w:style>
  <w:style w:type="paragraph" w:customStyle="1" w:styleId="Idefsubpara">
    <w:name w:val="I def subpara"/>
    <w:basedOn w:val="Isubpara"/>
    <w:rsid w:val="0040358F"/>
  </w:style>
  <w:style w:type="paragraph" w:customStyle="1" w:styleId="Notified">
    <w:name w:val="Notified"/>
    <w:basedOn w:val="BillBasic"/>
    <w:rsid w:val="0040358F"/>
    <w:pPr>
      <w:spacing w:before="360"/>
      <w:jc w:val="right"/>
    </w:pPr>
    <w:rPr>
      <w:i/>
    </w:rPr>
  </w:style>
  <w:style w:type="paragraph" w:customStyle="1" w:styleId="03ScheduleLandscape">
    <w:name w:val="03ScheduleLandscape"/>
    <w:basedOn w:val="Normal"/>
    <w:rsid w:val="0040358F"/>
  </w:style>
  <w:style w:type="paragraph" w:customStyle="1" w:styleId="IDict-Heading">
    <w:name w:val="I Dict-Heading"/>
    <w:basedOn w:val="BillBasicHeading"/>
    <w:rsid w:val="0040358F"/>
    <w:pPr>
      <w:spacing w:before="320"/>
      <w:ind w:left="2600" w:hanging="2600"/>
      <w:jc w:val="both"/>
    </w:pPr>
    <w:rPr>
      <w:sz w:val="34"/>
    </w:rPr>
  </w:style>
  <w:style w:type="paragraph" w:customStyle="1" w:styleId="02TextLandscape">
    <w:name w:val="02TextLandscape"/>
    <w:basedOn w:val="Normal"/>
    <w:rsid w:val="0040358F"/>
  </w:style>
  <w:style w:type="paragraph" w:styleId="Salutation">
    <w:name w:val="Salutation"/>
    <w:basedOn w:val="Normal"/>
    <w:next w:val="Normal"/>
    <w:rsid w:val="00AE41E3"/>
  </w:style>
  <w:style w:type="paragraph" w:customStyle="1" w:styleId="aNoteBullet">
    <w:name w:val="aNoteBullet"/>
    <w:basedOn w:val="aNoteSymb"/>
    <w:rsid w:val="0040358F"/>
    <w:pPr>
      <w:tabs>
        <w:tab w:val="left" w:pos="2200"/>
      </w:tabs>
      <w:spacing w:before="60"/>
      <w:ind w:left="2600" w:hanging="700"/>
    </w:pPr>
  </w:style>
  <w:style w:type="paragraph" w:customStyle="1" w:styleId="aNotess">
    <w:name w:val="aNotess"/>
    <w:basedOn w:val="BillBasic"/>
    <w:rsid w:val="00AE41E3"/>
    <w:pPr>
      <w:ind w:left="1900" w:hanging="800"/>
    </w:pPr>
    <w:rPr>
      <w:sz w:val="20"/>
    </w:rPr>
  </w:style>
  <w:style w:type="paragraph" w:customStyle="1" w:styleId="aParaNoteBullet">
    <w:name w:val="aParaNoteBullet"/>
    <w:basedOn w:val="aParaNote"/>
    <w:rsid w:val="0040358F"/>
    <w:pPr>
      <w:tabs>
        <w:tab w:val="left" w:pos="2700"/>
      </w:tabs>
      <w:spacing w:before="60"/>
      <w:ind w:left="3100" w:hanging="700"/>
    </w:pPr>
  </w:style>
  <w:style w:type="paragraph" w:customStyle="1" w:styleId="aNotepar">
    <w:name w:val="aNotepar"/>
    <w:basedOn w:val="BillBasic"/>
    <w:next w:val="Normal"/>
    <w:rsid w:val="0040358F"/>
    <w:pPr>
      <w:ind w:left="2400" w:hanging="800"/>
    </w:pPr>
    <w:rPr>
      <w:sz w:val="20"/>
    </w:rPr>
  </w:style>
  <w:style w:type="paragraph" w:customStyle="1" w:styleId="aNoteTextpar">
    <w:name w:val="aNoteTextpar"/>
    <w:basedOn w:val="aNotepar"/>
    <w:rsid w:val="0040358F"/>
    <w:pPr>
      <w:spacing w:before="60"/>
      <w:ind w:firstLine="0"/>
    </w:pPr>
  </w:style>
  <w:style w:type="paragraph" w:customStyle="1" w:styleId="MinisterWord">
    <w:name w:val="MinisterWord"/>
    <w:basedOn w:val="Normal"/>
    <w:rsid w:val="0040358F"/>
    <w:pPr>
      <w:spacing w:before="60"/>
      <w:jc w:val="right"/>
    </w:pPr>
  </w:style>
  <w:style w:type="paragraph" w:customStyle="1" w:styleId="aExamPara">
    <w:name w:val="aExamPara"/>
    <w:basedOn w:val="aExam"/>
    <w:rsid w:val="0040358F"/>
    <w:pPr>
      <w:tabs>
        <w:tab w:val="right" w:pos="1720"/>
        <w:tab w:val="left" w:pos="2000"/>
        <w:tab w:val="left" w:pos="2300"/>
      </w:tabs>
      <w:ind w:left="2400" w:hanging="1300"/>
    </w:pPr>
  </w:style>
  <w:style w:type="paragraph" w:customStyle="1" w:styleId="aExamNumText">
    <w:name w:val="aExamNumText"/>
    <w:basedOn w:val="aExam"/>
    <w:rsid w:val="0040358F"/>
    <w:pPr>
      <w:ind w:left="1500"/>
    </w:pPr>
  </w:style>
  <w:style w:type="paragraph" w:customStyle="1" w:styleId="aExamBullet">
    <w:name w:val="aExamBullet"/>
    <w:basedOn w:val="aExam"/>
    <w:rsid w:val="0040358F"/>
    <w:pPr>
      <w:tabs>
        <w:tab w:val="left" w:pos="1500"/>
        <w:tab w:val="left" w:pos="2300"/>
      </w:tabs>
      <w:ind w:left="1900" w:hanging="800"/>
    </w:pPr>
  </w:style>
  <w:style w:type="paragraph" w:customStyle="1" w:styleId="aNotePara">
    <w:name w:val="aNotePara"/>
    <w:basedOn w:val="aNote"/>
    <w:rsid w:val="0040358F"/>
    <w:pPr>
      <w:tabs>
        <w:tab w:val="right" w:pos="2140"/>
        <w:tab w:val="left" w:pos="2400"/>
      </w:tabs>
      <w:spacing w:before="60"/>
      <w:ind w:left="2400" w:hanging="1300"/>
    </w:pPr>
  </w:style>
  <w:style w:type="paragraph" w:customStyle="1" w:styleId="aExplanHeading">
    <w:name w:val="aExplanHeading"/>
    <w:basedOn w:val="BillBasicHeading"/>
    <w:next w:val="Normal"/>
    <w:rsid w:val="0040358F"/>
    <w:rPr>
      <w:rFonts w:ascii="Arial (W1)" w:hAnsi="Arial (W1)"/>
      <w:sz w:val="18"/>
    </w:rPr>
  </w:style>
  <w:style w:type="paragraph" w:customStyle="1" w:styleId="aExplanText">
    <w:name w:val="aExplanText"/>
    <w:basedOn w:val="BillBasic"/>
    <w:rsid w:val="0040358F"/>
    <w:rPr>
      <w:sz w:val="20"/>
    </w:rPr>
  </w:style>
  <w:style w:type="paragraph" w:customStyle="1" w:styleId="aParaNotePara">
    <w:name w:val="aParaNotePara"/>
    <w:basedOn w:val="aNoteParaSymb"/>
    <w:rsid w:val="0040358F"/>
    <w:pPr>
      <w:tabs>
        <w:tab w:val="clear" w:pos="2140"/>
        <w:tab w:val="clear" w:pos="2400"/>
        <w:tab w:val="right" w:pos="2644"/>
      </w:tabs>
      <w:ind w:left="3320" w:hanging="1720"/>
    </w:pPr>
  </w:style>
  <w:style w:type="character" w:customStyle="1" w:styleId="charBold">
    <w:name w:val="charBold"/>
    <w:basedOn w:val="DefaultParagraphFont"/>
    <w:rsid w:val="0040358F"/>
    <w:rPr>
      <w:b/>
    </w:rPr>
  </w:style>
  <w:style w:type="character" w:customStyle="1" w:styleId="charBoldItals">
    <w:name w:val="charBoldItals"/>
    <w:basedOn w:val="DefaultParagraphFont"/>
    <w:rsid w:val="0040358F"/>
    <w:rPr>
      <w:b/>
      <w:i/>
    </w:rPr>
  </w:style>
  <w:style w:type="character" w:customStyle="1" w:styleId="charItals">
    <w:name w:val="charItals"/>
    <w:basedOn w:val="DefaultParagraphFont"/>
    <w:rsid w:val="0040358F"/>
    <w:rPr>
      <w:i/>
    </w:rPr>
  </w:style>
  <w:style w:type="character" w:customStyle="1" w:styleId="charUnderline">
    <w:name w:val="charUnderline"/>
    <w:basedOn w:val="DefaultParagraphFont"/>
    <w:rsid w:val="0040358F"/>
    <w:rPr>
      <w:u w:val="single"/>
    </w:rPr>
  </w:style>
  <w:style w:type="paragraph" w:customStyle="1" w:styleId="TableHd">
    <w:name w:val="TableHd"/>
    <w:basedOn w:val="Normal"/>
    <w:rsid w:val="0040358F"/>
    <w:pPr>
      <w:keepNext/>
      <w:spacing w:before="300"/>
      <w:ind w:left="1200" w:hanging="1200"/>
    </w:pPr>
    <w:rPr>
      <w:rFonts w:ascii="Arial" w:hAnsi="Arial"/>
      <w:b/>
      <w:sz w:val="20"/>
    </w:rPr>
  </w:style>
  <w:style w:type="paragraph" w:customStyle="1" w:styleId="TableColHd">
    <w:name w:val="TableColHd"/>
    <w:basedOn w:val="Normal"/>
    <w:rsid w:val="0040358F"/>
    <w:pPr>
      <w:keepNext/>
      <w:spacing w:after="60"/>
    </w:pPr>
    <w:rPr>
      <w:rFonts w:ascii="Arial" w:hAnsi="Arial"/>
      <w:b/>
      <w:sz w:val="18"/>
    </w:rPr>
  </w:style>
  <w:style w:type="paragraph" w:customStyle="1" w:styleId="PenaltyPara">
    <w:name w:val="PenaltyPara"/>
    <w:basedOn w:val="Normal"/>
    <w:rsid w:val="0040358F"/>
    <w:pPr>
      <w:tabs>
        <w:tab w:val="right" w:pos="1360"/>
      </w:tabs>
      <w:spacing w:before="60"/>
      <w:ind w:left="1600" w:hanging="1600"/>
      <w:jc w:val="both"/>
    </w:pPr>
  </w:style>
  <w:style w:type="paragraph" w:customStyle="1" w:styleId="tablepara">
    <w:name w:val="table para"/>
    <w:basedOn w:val="Normal"/>
    <w:rsid w:val="0040358F"/>
    <w:pPr>
      <w:tabs>
        <w:tab w:val="right" w:pos="800"/>
        <w:tab w:val="left" w:pos="1100"/>
      </w:tabs>
      <w:spacing w:before="80" w:after="60"/>
      <w:ind w:left="1100" w:hanging="1100"/>
    </w:pPr>
  </w:style>
  <w:style w:type="paragraph" w:customStyle="1" w:styleId="tablesubpara">
    <w:name w:val="table subpara"/>
    <w:basedOn w:val="Normal"/>
    <w:rsid w:val="0040358F"/>
    <w:pPr>
      <w:tabs>
        <w:tab w:val="right" w:pos="1500"/>
        <w:tab w:val="left" w:pos="1800"/>
      </w:tabs>
      <w:spacing w:before="80" w:after="60"/>
      <w:ind w:left="1800" w:hanging="1800"/>
    </w:pPr>
  </w:style>
  <w:style w:type="paragraph" w:customStyle="1" w:styleId="TableText">
    <w:name w:val="TableText"/>
    <w:basedOn w:val="Normal"/>
    <w:rsid w:val="0040358F"/>
    <w:pPr>
      <w:spacing w:before="60" w:after="60"/>
    </w:pPr>
  </w:style>
  <w:style w:type="paragraph" w:customStyle="1" w:styleId="IshadedH5Sec">
    <w:name w:val="I shaded H5 Sec"/>
    <w:basedOn w:val="AH5Sec"/>
    <w:rsid w:val="0040358F"/>
    <w:pPr>
      <w:shd w:val="pct25" w:color="auto" w:fill="auto"/>
      <w:outlineLvl w:val="9"/>
    </w:pPr>
  </w:style>
  <w:style w:type="paragraph" w:customStyle="1" w:styleId="IshadedSchClause">
    <w:name w:val="I shaded Sch Clause"/>
    <w:basedOn w:val="IshadedH5Sec"/>
    <w:rsid w:val="0040358F"/>
  </w:style>
  <w:style w:type="paragraph" w:customStyle="1" w:styleId="Penalty">
    <w:name w:val="Penalty"/>
    <w:basedOn w:val="Amainreturn"/>
    <w:rsid w:val="0040358F"/>
  </w:style>
  <w:style w:type="paragraph" w:customStyle="1" w:styleId="aNoteText">
    <w:name w:val="aNoteText"/>
    <w:basedOn w:val="aNoteSymb"/>
    <w:rsid w:val="0040358F"/>
    <w:pPr>
      <w:spacing w:before="60"/>
      <w:ind w:firstLine="0"/>
    </w:pPr>
  </w:style>
  <w:style w:type="paragraph" w:customStyle="1" w:styleId="aExamINum">
    <w:name w:val="aExamINum"/>
    <w:basedOn w:val="aExam"/>
    <w:rsid w:val="00AE41E3"/>
    <w:pPr>
      <w:tabs>
        <w:tab w:val="left" w:pos="1500"/>
      </w:tabs>
      <w:ind w:left="1500" w:hanging="400"/>
    </w:pPr>
  </w:style>
  <w:style w:type="paragraph" w:customStyle="1" w:styleId="AExamIPara">
    <w:name w:val="AExamIPara"/>
    <w:basedOn w:val="aExam"/>
    <w:rsid w:val="0040358F"/>
    <w:pPr>
      <w:tabs>
        <w:tab w:val="right" w:pos="1720"/>
        <w:tab w:val="left" w:pos="2000"/>
      </w:tabs>
      <w:ind w:left="2000" w:hanging="900"/>
    </w:pPr>
  </w:style>
  <w:style w:type="paragraph" w:customStyle="1" w:styleId="AH3sec">
    <w:name w:val="A H3 sec"/>
    <w:basedOn w:val="Normal"/>
    <w:next w:val="Amain"/>
    <w:rsid w:val="00AE41E3"/>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40358F"/>
    <w:pPr>
      <w:tabs>
        <w:tab w:val="clear" w:pos="2600"/>
      </w:tabs>
      <w:ind w:left="1100"/>
    </w:pPr>
    <w:rPr>
      <w:sz w:val="18"/>
    </w:rPr>
  </w:style>
  <w:style w:type="paragraph" w:customStyle="1" w:styleId="aExamss">
    <w:name w:val="aExamss"/>
    <w:basedOn w:val="aNoteSymb"/>
    <w:rsid w:val="0040358F"/>
    <w:pPr>
      <w:spacing w:before="60"/>
      <w:ind w:left="1100" w:firstLine="0"/>
    </w:pPr>
  </w:style>
  <w:style w:type="paragraph" w:customStyle="1" w:styleId="aExamHdgpar">
    <w:name w:val="aExamHdgpar"/>
    <w:basedOn w:val="aExamHdgss"/>
    <w:next w:val="Normal"/>
    <w:rsid w:val="0040358F"/>
    <w:pPr>
      <w:ind w:left="1600"/>
    </w:pPr>
  </w:style>
  <w:style w:type="paragraph" w:customStyle="1" w:styleId="aExampar">
    <w:name w:val="aExampar"/>
    <w:basedOn w:val="aExamss"/>
    <w:rsid w:val="0040358F"/>
    <w:pPr>
      <w:ind w:left="1600"/>
    </w:pPr>
  </w:style>
  <w:style w:type="paragraph" w:customStyle="1" w:styleId="aExamINumss">
    <w:name w:val="aExamINumss"/>
    <w:basedOn w:val="aExamss"/>
    <w:rsid w:val="0040358F"/>
    <w:pPr>
      <w:tabs>
        <w:tab w:val="left" w:pos="1500"/>
      </w:tabs>
      <w:ind w:left="1500" w:hanging="400"/>
    </w:pPr>
  </w:style>
  <w:style w:type="paragraph" w:customStyle="1" w:styleId="aExamINumpar">
    <w:name w:val="aExamINumpar"/>
    <w:basedOn w:val="aExampar"/>
    <w:rsid w:val="0040358F"/>
    <w:pPr>
      <w:tabs>
        <w:tab w:val="left" w:pos="2000"/>
      </w:tabs>
      <w:ind w:left="2000" w:hanging="400"/>
    </w:pPr>
  </w:style>
  <w:style w:type="paragraph" w:customStyle="1" w:styleId="aExamNumTextss">
    <w:name w:val="aExamNumTextss"/>
    <w:basedOn w:val="aExamss"/>
    <w:rsid w:val="0040358F"/>
    <w:pPr>
      <w:ind w:left="1500"/>
    </w:pPr>
  </w:style>
  <w:style w:type="paragraph" w:customStyle="1" w:styleId="aExamNumTextpar">
    <w:name w:val="aExamNumTextpar"/>
    <w:basedOn w:val="aExampar"/>
    <w:rsid w:val="00AE41E3"/>
    <w:pPr>
      <w:ind w:left="2000"/>
    </w:pPr>
  </w:style>
  <w:style w:type="paragraph" w:customStyle="1" w:styleId="aExamBulletss">
    <w:name w:val="aExamBulletss"/>
    <w:basedOn w:val="aExamss"/>
    <w:rsid w:val="0040358F"/>
    <w:pPr>
      <w:ind w:left="1500" w:hanging="400"/>
    </w:pPr>
  </w:style>
  <w:style w:type="paragraph" w:customStyle="1" w:styleId="aExamBulletpar">
    <w:name w:val="aExamBulletpar"/>
    <w:basedOn w:val="aExampar"/>
    <w:rsid w:val="0040358F"/>
    <w:pPr>
      <w:ind w:left="2000" w:hanging="400"/>
    </w:pPr>
  </w:style>
  <w:style w:type="paragraph" w:customStyle="1" w:styleId="aExamHdgsubpar">
    <w:name w:val="aExamHdgsubpar"/>
    <w:basedOn w:val="aExamHdgss"/>
    <w:next w:val="Normal"/>
    <w:rsid w:val="0040358F"/>
    <w:pPr>
      <w:ind w:left="2140"/>
    </w:pPr>
  </w:style>
  <w:style w:type="paragraph" w:customStyle="1" w:styleId="aExamsubpar">
    <w:name w:val="aExamsubpar"/>
    <w:basedOn w:val="aExamss"/>
    <w:rsid w:val="0040358F"/>
    <w:pPr>
      <w:ind w:left="2140"/>
    </w:pPr>
  </w:style>
  <w:style w:type="paragraph" w:customStyle="1" w:styleId="aExamNumsubpar">
    <w:name w:val="aExamNumsubpar"/>
    <w:basedOn w:val="aExamsubpar"/>
    <w:rsid w:val="00AE41E3"/>
    <w:pPr>
      <w:tabs>
        <w:tab w:val="left" w:pos="2540"/>
      </w:tabs>
      <w:ind w:left="2540" w:hanging="400"/>
    </w:pPr>
  </w:style>
  <w:style w:type="paragraph" w:customStyle="1" w:styleId="aExamNumTextsubpar">
    <w:name w:val="aExamNumTextsubpar"/>
    <w:basedOn w:val="aExampar"/>
    <w:rsid w:val="00AE41E3"/>
    <w:pPr>
      <w:ind w:left="2540"/>
    </w:pPr>
  </w:style>
  <w:style w:type="paragraph" w:customStyle="1" w:styleId="aExamBulletsubpar">
    <w:name w:val="aExamBulletsubpar"/>
    <w:basedOn w:val="aExamsubpar"/>
    <w:rsid w:val="00AE41E3"/>
    <w:pPr>
      <w:tabs>
        <w:tab w:val="num" w:pos="2540"/>
      </w:tabs>
      <w:ind w:left="2540" w:hanging="400"/>
    </w:pPr>
  </w:style>
  <w:style w:type="paragraph" w:customStyle="1" w:styleId="aNoteTextss">
    <w:name w:val="aNoteTextss"/>
    <w:basedOn w:val="Normal"/>
    <w:rsid w:val="0040358F"/>
    <w:pPr>
      <w:spacing w:before="60"/>
      <w:ind w:left="1900"/>
      <w:jc w:val="both"/>
    </w:pPr>
    <w:rPr>
      <w:sz w:val="20"/>
    </w:rPr>
  </w:style>
  <w:style w:type="paragraph" w:customStyle="1" w:styleId="aNoteParass">
    <w:name w:val="aNoteParass"/>
    <w:basedOn w:val="Normal"/>
    <w:rsid w:val="0040358F"/>
    <w:pPr>
      <w:tabs>
        <w:tab w:val="right" w:pos="2140"/>
        <w:tab w:val="left" w:pos="2400"/>
      </w:tabs>
      <w:spacing w:before="60"/>
      <w:ind w:left="2400" w:hanging="1300"/>
      <w:jc w:val="both"/>
    </w:pPr>
    <w:rPr>
      <w:sz w:val="20"/>
    </w:rPr>
  </w:style>
  <w:style w:type="paragraph" w:customStyle="1" w:styleId="aNoteParapar">
    <w:name w:val="aNoteParapar"/>
    <w:basedOn w:val="aNotepar"/>
    <w:rsid w:val="0040358F"/>
    <w:pPr>
      <w:tabs>
        <w:tab w:val="right" w:pos="2640"/>
      </w:tabs>
      <w:spacing w:before="60"/>
      <w:ind w:left="2920" w:hanging="1320"/>
    </w:pPr>
  </w:style>
  <w:style w:type="paragraph" w:customStyle="1" w:styleId="aNotesubpar">
    <w:name w:val="aNotesubpar"/>
    <w:basedOn w:val="BillBasic"/>
    <w:next w:val="Normal"/>
    <w:rsid w:val="0040358F"/>
    <w:pPr>
      <w:ind w:left="2940" w:hanging="800"/>
    </w:pPr>
    <w:rPr>
      <w:sz w:val="20"/>
    </w:rPr>
  </w:style>
  <w:style w:type="paragraph" w:customStyle="1" w:styleId="aNoteTextsubpar">
    <w:name w:val="aNoteTextsubpar"/>
    <w:basedOn w:val="aNotesubpar"/>
    <w:rsid w:val="0040358F"/>
    <w:pPr>
      <w:spacing w:before="60"/>
      <w:ind w:firstLine="0"/>
    </w:pPr>
  </w:style>
  <w:style w:type="paragraph" w:customStyle="1" w:styleId="aNoteParasubpar">
    <w:name w:val="aNoteParasubpar"/>
    <w:basedOn w:val="aNotesubpar"/>
    <w:rsid w:val="00AE41E3"/>
    <w:pPr>
      <w:tabs>
        <w:tab w:val="right" w:pos="3180"/>
      </w:tabs>
      <w:spacing w:before="60"/>
      <w:ind w:left="3460" w:hanging="1320"/>
    </w:pPr>
  </w:style>
  <w:style w:type="paragraph" w:customStyle="1" w:styleId="aNoteBulletsubpar">
    <w:name w:val="aNoteBulletsubpar"/>
    <w:basedOn w:val="aNotesubpar"/>
    <w:rsid w:val="00AE41E3"/>
    <w:pPr>
      <w:numPr>
        <w:numId w:val="13"/>
      </w:numPr>
      <w:tabs>
        <w:tab w:val="left" w:pos="3240"/>
      </w:tabs>
      <w:spacing w:before="60"/>
    </w:pPr>
  </w:style>
  <w:style w:type="paragraph" w:customStyle="1" w:styleId="aNoteBulletss">
    <w:name w:val="aNoteBulletss"/>
    <w:basedOn w:val="Normal"/>
    <w:rsid w:val="0040358F"/>
    <w:pPr>
      <w:spacing w:before="60"/>
      <w:ind w:left="2300" w:hanging="400"/>
      <w:jc w:val="both"/>
    </w:pPr>
    <w:rPr>
      <w:sz w:val="20"/>
    </w:rPr>
  </w:style>
  <w:style w:type="paragraph" w:customStyle="1" w:styleId="aNoteBulletpar">
    <w:name w:val="aNoteBulletpar"/>
    <w:basedOn w:val="aNotepar"/>
    <w:rsid w:val="0040358F"/>
    <w:pPr>
      <w:spacing w:before="60"/>
      <w:ind w:left="2800" w:hanging="400"/>
    </w:pPr>
  </w:style>
  <w:style w:type="paragraph" w:customStyle="1" w:styleId="aExplanBullet">
    <w:name w:val="aExplanBullet"/>
    <w:basedOn w:val="Normal"/>
    <w:rsid w:val="0040358F"/>
    <w:pPr>
      <w:spacing w:before="140"/>
      <w:ind w:left="400" w:hanging="400"/>
      <w:jc w:val="both"/>
    </w:pPr>
    <w:rPr>
      <w:snapToGrid w:val="0"/>
      <w:sz w:val="20"/>
    </w:rPr>
  </w:style>
  <w:style w:type="paragraph" w:customStyle="1" w:styleId="AuthLaw">
    <w:name w:val="AuthLaw"/>
    <w:basedOn w:val="BillBasic"/>
    <w:rsid w:val="00AE41E3"/>
    <w:rPr>
      <w:rFonts w:ascii="Arial" w:hAnsi="Arial"/>
      <w:b/>
      <w:sz w:val="20"/>
    </w:rPr>
  </w:style>
  <w:style w:type="paragraph" w:customStyle="1" w:styleId="aExamNumpar">
    <w:name w:val="aExamNumpar"/>
    <w:basedOn w:val="aExamINumss"/>
    <w:rsid w:val="00AE41E3"/>
    <w:pPr>
      <w:tabs>
        <w:tab w:val="clear" w:pos="1500"/>
        <w:tab w:val="left" w:pos="2000"/>
      </w:tabs>
      <w:ind w:left="2000"/>
    </w:pPr>
  </w:style>
  <w:style w:type="paragraph" w:customStyle="1" w:styleId="Schsectionheading">
    <w:name w:val="Sch section heading"/>
    <w:basedOn w:val="BillBasic"/>
    <w:next w:val="Amain"/>
    <w:rsid w:val="00AE41E3"/>
    <w:pPr>
      <w:spacing w:before="240"/>
      <w:jc w:val="left"/>
      <w:outlineLvl w:val="4"/>
    </w:pPr>
    <w:rPr>
      <w:rFonts w:ascii="Arial" w:hAnsi="Arial"/>
      <w:b/>
    </w:rPr>
  </w:style>
  <w:style w:type="paragraph" w:customStyle="1" w:styleId="SchAmain">
    <w:name w:val="Sch A main"/>
    <w:basedOn w:val="Amain"/>
    <w:rsid w:val="0040358F"/>
  </w:style>
  <w:style w:type="paragraph" w:customStyle="1" w:styleId="SchApara">
    <w:name w:val="Sch A para"/>
    <w:basedOn w:val="Apara"/>
    <w:rsid w:val="0040358F"/>
  </w:style>
  <w:style w:type="paragraph" w:customStyle="1" w:styleId="SchAsubpara">
    <w:name w:val="Sch A subpara"/>
    <w:basedOn w:val="Asubpara"/>
    <w:rsid w:val="0040358F"/>
  </w:style>
  <w:style w:type="paragraph" w:customStyle="1" w:styleId="SchAsubsubpara">
    <w:name w:val="Sch A subsubpara"/>
    <w:basedOn w:val="Asubsubpara"/>
    <w:rsid w:val="0040358F"/>
  </w:style>
  <w:style w:type="paragraph" w:customStyle="1" w:styleId="TOCOL1">
    <w:name w:val="TOCOL 1"/>
    <w:basedOn w:val="TOC1"/>
    <w:rsid w:val="0040358F"/>
  </w:style>
  <w:style w:type="paragraph" w:customStyle="1" w:styleId="TOCOL2">
    <w:name w:val="TOCOL 2"/>
    <w:basedOn w:val="TOC2"/>
    <w:rsid w:val="0040358F"/>
    <w:pPr>
      <w:keepNext w:val="0"/>
    </w:pPr>
  </w:style>
  <w:style w:type="paragraph" w:customStyle="1" w:styleId="TOCOL3">
    <w:name w:val="TOCOL 3"/>
    <w:basedOn w:val="TOC3"/>
    <w:rsid w:val="0040358F"/>
    <w:pPr>
      <w:keepNext w:val="0"/>
    </w:pPr>
  </w:style>
  <w:style w:type="paragraph" w:customStyle="1" w:styleId="TOCOL4">
    <w:name w:val="TOCOL 4"/>
    <w:basedOn w:val="TOC4"/>
    <w:rsid w:val="0040358F"/>
    <w:pPr>
      <w:keepNext w:val="0"/>
    </w:pPr>
  </w:style>
  <w:style w:type="paragraph" w:customStyle="1" w:styleId="TOCOL5">
    <w:name w:val="TOCOL 5"/>
    <w:basedOn w:val="TOC5"/>
    <w:rsid w:val="0040358F"/>
    <w:pPr>
      <w:tabs>
        <w:tab w:val="left" w:pos="400"/>
      </w:tabs>
    </w:pPr>
  </w:style>
  <w:style w:type="paragraph" w:customStyle="1" w:styleId="TOCOL6">
    <w:name w:val="TOCOL 6"/>
    <w:basedOn w:val="TOC6"/>
    <w:rsid w:val="0040358F"/>
    <w:pPr>
      <w:keepNext w:val="0"/>
    </w:pPr>
  </w:style>
  <w:style w:type="paragraph" w:customStyle="1" w:styleId="TOCOL7">
    <w:name w:val="TOCOL 7"/>
    <w:basedOn w:val="TOC7"/>
    <w:rsid w:val="0040358F"/>
  </w:style>
  <w:style w:type="paragraph" w:customStyle="1" w:styleId="TOCOL8">
    <w:name w:val="TOCOL 8"/>
    <w:basedOn w:val="TOC8"/>
    <w:rsid w:val="0040358F"/>
  </w:style>
  <w:style w:type="paragraph" w:customStyle="1" w:styleId="TOCOL9">
    <w:name w:val="TOCOL 9"/>
    <w:basedOn w:val="TOC9"/>
    <w:rsid w:val="0040358F"/>
    <w:pPr>
      <w:ind w:right="0"/>
    </w:pPr>
  </w:style>
  <w:style w:type="paragraph" w:styleId="TOC9">
    <w:name w:val="toc 9"/>
    <w:basedOn w:val="Normal"/>
    <w:next w:val="Normal"/>
    <w:autoRedefine/>
    <w:rsid w:val="0040358F"/>
    <w:pPr>
      <w:ind w:left="1920" w:right="600"/>
    </w:pPr>
  </w:style>
  <w:style w:type="paragraph" w:customStyle="1" w:styleId="Billname1">
    <w:name w:val="Billname1"/>
    <w:basedOn w:val="Normal"/>
    <w:rsid w:val="0040358F"/>
    <w:pPr>
      <w:tabs>
        <w:tab w:val="left" w:pos="2400"/>
      </w:tabs>
      <w:spacing w:before="1220"/>
    </w:pPr>
    <w:rPr>
      <w:rFonts w:ascii="Arial" w:hAnsi="Arial"/>
      <w:b/>
      <w:sz w:val="40"/>
    </w:rPr>
  </w:style>
  <w:style w:type="paragraph" w:customStyle="1" w:styleId="TableText10">
    <w:name w:val="TableText10"/>
    <w:basedOn w:val="TableText"/>
    <w:rsid w:val="0040358F"/>
    <w:rPr>
      <w:sz w:val="20"/>
    </w:rPr>
  </w:style>
  <w:style w:type="paragraph" w:customStyle="1" w:styleId="TablePara10">
    <w:name w:val="TablePara10"/>
    <w:basedOn w:val="tablepara"/>
    <w:rsid w:val="0040358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0358F"/>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40358F"/>
  </w:style>
  <w:style w:type="character" w:customStyle="1" w:styleId="charPage">
    <w:name w:val="charPage"/>
    <w:basedOn w:val="DefaultParagraphFont"/>
    <w:rsid w:val="0040358F"/>
  </w:style>
  <w:style w:type="character" w:styleId="PageNumber">
    <w:name w:val="page number"/>
    <w:basedOn w:val="DefaultParagraphFont"/>
    <w:rsid w:val="0040358F"/>
  </w:style>
  <w:style w:type="paragraph" w:customStyle="1" w:styleId="Letterhead">
    <w:name w:val="Letterhead"/>
    <w:rsid w:val="00AE41E3"/>
    <w:pPr>
      <w:widowControl w:val="0"/>
      <w:spacing w:after="180"/>
      <w:jc w:val="right"/>
    </w:pPr>
    <w:rPr>
      <w:rFonts w:ascii="Arial" w:hAnsi="Arial"/>
      <w:sz w:val="32"/>
      <w:lang w:eastAsia="en-US"/>
    </w:rPr>
  </w:style>
  <w:style w:type="paragraph" w:customStyle="1" w:styleId="IShadedschclause0">
    <w:name w:val="I Shaded sch clause"/>
    <w:basedOn w:val="IH5Sec"/>
    <w:rsid w:val="00AE41E3"/>
    <w:pPr>
      <w:shd w:val="pct15" w:color="auto" w:fill="FFFFFF"/>
      <w:tabs>
        <w:tab w:val="clear" w:pos="1100"/>
        <w:tab w:val="left" w:pos="700"/>
      </w:tabs>
      <w:ind w:left="700" w:hanging="700"/>
    </w:pPr>
  </w:style>
  <w:style w:type="paragraph" w:customStyle="1" w:styleId="Billfooter">
    <w:name w:val="Billfooter"/>
    <w:basedOn w:val="Normal"/>
    <w:rsid w:val="00AE41E3"/>
    <w:pPr>
      <w:tabs>
        <w:tab w:val="right" w:pos="7200"/>
      </w:tabs>
      <w:jc w:val="both"/>
    </w:pPr>
    <w:rPr>
      <w:sz w:val="18"/>
    </w:rPr>
  </w:style>
  <w:style w:type="paragraph" w:styleId="BalloonText">
    <w:name w:val="Balloon Text"/>
    <w:basedOn w:val="Normal"/>
    <w:link w:val="BalloonTextChar"/>
    <w:uiPriority w:val="99"/>
    <w:unhideWhenUsed/>
    <w:rsid w:val="0040358F"/>
    <w:rPr>
      <w:rFonts w:ascii="Tahoma" w:hAnsi="Tahoma" w:cs="Tahoma"/>
      <w:sz w:val="16"/>
      <w:szCs w:val="16"/>
    </w:rPr>
  </w:style>
  <w:style w:type="character" w:customStyle="1" w:styleId="BalloonTextChar">
    <w:name w:val="Balloon Text Char"/>
    <w:basedOn w:val="DefaultParagraphFont"/>
    <w:link w:val="BalloonText"/>
    <w:uiPriority w:val="99"/>
    <w:rsid w:val="0040358F"/>
    <w:rPr>
      <w:rFonts w:ascii="Tahoma" w:hAnsi="Tahoma" w:cs="Tahoma"/>
      <w:sz w:val="16"/>
      <w:szCs w:val="16"/>
      <w:lang w:eastAsia="en-US"/>
    </w:rPr>
  </w:style>
  <w:style w:type="paragraph" w:customStyle="1" w:styleId="00AssAm">
    <w:name w:val="00AssAm"/>
    <w:basedOn w:val="00SigningPage"/>
    <w:rsid w:val="00AE41E3"/>
  </w:style>
  <w:style w:type="character" w:customStyle="1" w:styleId="FooterChar">
    <w:name w:val="Footer Char"/>
    <w:basedOn w:val="DefaultParagraphFont"/>
    <w:link w:val="Footer"/>
    <w:rsid w:val="0040358F"/>
    <w:rPr>
      <w:rFonts w:ascii="Arial" w:hAnsi="Arial"/>
      <w:sz w:val="18"/>
      <w:lang w:eastAsia="en-US"/>
    </w:rPr>
  </w:style>
  <w:style w:type="character" w:customStyle="1" w:styleId="HeaderChar">
    <w:name w:val="Header Char"/>
    <w:basedOn w:val="DefaultParagraphFont"/>
    <w:link w:val="Header"/>
    <w:rsid w:val="00AE41E3"/>
    <w:rPr>
      <w:sz w:val="24"/>
      <w:lang w:eastAsia="en-US"/>
    </w:rPr>
  </w:style>
  <w:style w:type="paragraph" w:customStyle="1" w:styleId="01aPreamble">
    <w:name w:val="01aPreamble"/>
    <w:basedOn w:val="Normal"/>
    <w:qFormat/>
    <w:rsid w:val="0040358F"/>
  </w:style>
  <w:style w:type="paragraph" w:customStyle="1" w:styleId="TableBullet">
    <w:name w:val="TableBullet"/>
    <w:basedOn w:val="TableText10"/>
    <w:qFormat/>
    <w:rsid w:val="0040358F"/>
    <w:pPr>
      <w:numPr>
        <w:numId w:val="18"/>
      </w:numPr>
    </w:pPr>
  </w:style>
  <w:style w:type="paragraph" w:customStyle="1" w:styleId="BillCrest">
    <w:name w:val="Bill Crest"/>
    <w:basedOn w:val="Normal"/>
    <w:next w:val="Normal"/>
    <w:rsid w:val="0040358F"/>
    <w:pPr>
      <w:tabs>
        <w:tab w:val="center" w:pos="3160"/>
      </w:tabs>
      <w:spacing w:after="60"/>
    </w:pPr>
    <w:rPr>
      <w:sz w:val="216"/>
    </w:rPr>
  </w:style>
  <w:style w:type="paragraph" w:customStyle="1" w:styleId="BillNo">
    <w:name w:val="BillNo"/>
    <w:basedOn w:val="BillBasicHeading"/>
    <w:rsid w:val="0040358F"/>
    <w:pPr>
      <w:keepNext w:val="0"/>
      <w:spacing w:before="240"/>
      <w:jc w:val="both"/>
    </w:pPr>
  </w:style>
  <w:style w:type="paragraph" w:customStyle="1" w:styleId="aNoteBulletann">
    <w:name w:val="aNoteBulletann"/>
    <w:basedOn w:val="aNotess"/>
    <w:rsid w:val="00AE41E3"/>
    <w:pPr>
      <w:tabs>
        <w:tab w:val="left" w:pos="2200"/>
      </w:tabs>
      <w:spacing w:before="0"/>
      <w:ind w:left="0" w:firstLine="0"/>
    </w:pPr>
  </w:style>
  <w:style w:type="paragraph" w:customStyle="1" w:styleId="aNoteBulletparann">
    <w:name w:val="aNoteBulletparann"/>
    <w:basedOn w:val="aNotepar"/>
    <w:rsid w:val="00AE41E3"/>
    <w:pPr>
      <w:tabs>
        <w:tab w:val="left" w:pos="2700"/>
      </w:tabs>
      <w:spacing w:before="0"/>
      <w:ind w:left="0" w:firstLine="0"/>
    </w:pPr>
  </w:style>
  <w:style w:type="paragraph" w:customStyle="1" w:styleId="TableNumbered">
    <w:name w:val="TableNumbered"/>
    <w:basedOn w:val="TableText10"/>
    <w:qFormat/>
    <w:rsid w:val="0040358F"/>
    <w:pPr>
      <w:numPr>
        <w:numId w:val="19"/>
      </w:numPr>
    </w:pPr>
  </w:style>
  <w:style w:type="paragraph" w:customStyle="1" w:styleId="ISchMain">
    <w:name w:val="I Sch Main"/>
    <w:basedOn w:val="BillBasic"/>
    <w:rsid w:val="0040358F"/>
    <w:pPr>
      <w:tabs>
        <w:tab w:val="right" w:pos="900"/>
        <w:tab w:val="left" w:pos="1100"/>
      </w:tabs>
      <w:ind w:left="1100" w:hanging="1100"/>
    </w:pPr>
  </w:style>
  <w:style w:type="paragraph" w:customStyle="1" w:styleId="ISchpara">
    <w:name w:val="I Sch para"/>
    <w:basedOn w:val="BillBasic"/>
    <w:rsid w:val="0040358F"/>
    <w:pPr>
      <w:tabs>
        <w:tab w:val="right" w:pos="1400"/>
        <w:tab w:val="left" w:pos="1600"/>
      </w:tabs>
      <w:ind w:left="1600" w:hanging="1600"/>
    </w:pPr>
  </w:style>
  <w:style w:type="paragraph" w:customStyle="1" w:styleId="ISchsubpara">
    <w:name w:val="I Sch subpara"/>
    <w:basedOn w:val="BillBasic"/>
    <w:rsid w:val="0040358F"/>
    <w:pPr>
      <w:tabs>
        <w:tab w:val="right" w:pos="1940"/>
        <w:tab w:val="left" w:pos="2140"/>
      </w:tabs>
      <w:ind w:left="2140" w:hanging="2140"/>
    </w:pPr>
  </w:style>
  <w:style w:type="paragraph" w:customStyle="1" w:styleId="ISchsubsubpara">
    <w:name w:val="I Sch subsubpara"/>
    <w:basedOn w:val="BillBasic"/>
    <w:rsid w:val="0040358F"/>
    <w:pPr>
      <w:tabs>
        <w:tab w:val="right" w:pos="2460"/>
        <w:tab w:val="left" w:pos="2660"/>
      </w:tabs>
      <w:ind w:left="2660" w:hanging="2660"/>
    </w:pPr>
  </w:style>
  <w:style w:type="character" w:customStyle="1" w:styleId="aNoteChar">
    <w:name w:val="aNote Char"/>
    <w:basedOn w:val="DefaultParagraphFont"/>
    <w:link w:val="aNote"/>
    <w:locked/>
    <w:rsid w:val="0040358F"/>
    <w:rPr>
      <w:lang w:eastAsia="en-US"/>
    </w:rPr>
  </w:style>
  <w:style w:type="character" w:customStyle="1" w:styleId="charCitHyperlinkAbbrev">
    <w:name w:val="charCitHyperlinkAbbrev"/>
    <w:basedOn w:val="Hyperlink"/>
    <w:uiPriority w:val="1"/>
    <w:rsid w:val="0040358F"/>
    <w:rPr>
      <w:color w:val="0000FF" w:themeColor="hyperlink"/>
      <w:u w:val="none"/>
    </w:rPr>
  </w:style>
  <w:style w:type="character" w:styleId="Hyperlink">
    <w:name w:val="Hyperlink"/>
    <w:basedOn w:val="DefaultParagraphFont"/>
    <w:uiPriority w:val="99"/>
    <w:unhideWhenUsed/>
    <w:rsid w:val="0040358F"/>
    <w:rPr>
      <w:color w:val="0000FF" w:themeColor="hyperlink"/>
      <w:u w:val="single"/>
    </w:rPr>
  </w:style>
  <w:style w:type="character" w:customStyle="1" w:styleId="charCitHyperlinkItal">
    <w:name w:val="charCitHyperlinkItal"/>
    <w:basedOn w:val="Hyperlink"/>
    <w:uiPriority w:val="1"/>
    <w:rsid w:val="0040358F"/>
    <w:rPr>
      <w:i/>
      <w:color w:val="0000FF" w:themeColor="hyperlink"/>
      <w:u w:val="none"/>
    </w:rPr>
  </w:style>
  <w:style w:type="character" w:customStyle="1" w:styleId="AH5SecChar">
    <w:name w:val="A H5 Sec Char"/>
    <w:basedOn w:val="DefaultParagraphFont"/>
    <w:link w:val="AH5Sec"/>
    <w:locked/>
    <w:rsid w:val="00AE41E3"/>
    <w:rPr>
      <w:rFonts w:ascii="Arial" w:hAnsi="Arial"/>
      <w:b/>
      <w:sz w:val="24"/>
      <w:lang w:eastAsia="en-US"/>
    </w:rPr>
  </w:style>
  <w:style w:type="character" w:customStyle="1" w:styleId="BillBasicChar">
    <w:name w:val="BillBasic Char"/>
    <w:basedOn w:val="DefaultParagraphFont"/>
    <w:link w:val="BillBasic"/>
    <w:locked/>
    <w:rsid w:val="00AE41E3"/>
    <w:rPr>
      <w:sz w:val="24"/>
      <w:lang w:eastAsia="en-US"/>
    </w:rPr>
  </w:style>
  <w:style w:type="paragraph" w:customStyle="1" w:styleId="Status">
    <w:name w:val="Status"/>
    <w:basedOn w:val="Normal"/>
    <w:rsid w:val="0040358F"/>
    <w:pPr>
      <w:spacing w:before="280"/>
      <w:jc w:val="center"/>
    </w:pPr>
    <w:rPr>
      <w:rFonts w:ascii="Arial" w:hAnsi="Arial"/>
      <w:sz w:val="14"/>
    </w:rPr>
  </w:style>
  <w:style w:type="paragraph" w:customStyle="1" w:styleId="FooterInfoCentre">
    <w:name w:val="FooterInfoCentre"/>
    <w:basedOn w:val="FooterInfo"/>
    <w:rsid w:val="0040358F"/>
    <w:pPr>
      <w:spacing w:before="60"/>
      <w:jc w:val="center"/>
    </w:pPr>
  </w:style>
  <w:style w:type="character" w:styleId="UnresolvedMention">
    <w:name w:val="Unresolved Mention"/>
    <w:basedOn w:val="DefaultParagraphFont"/>
    <w:uiPriority w:val="99"/>
    <w:semiHidden/>
    <w:unhideWhenUsed/>
    <w:rsid w:val="002F7BA1"/>
    <w:rPr>
      <w:color w:val="605E5C"/>
      <w:shd w:val="clear" w:color="auto" w:fill="E1DFDD"/>
    </w:rPr>
  </w:style>
  <w:style w:type="paragraph" w:customStyle="1" w:styleId="00Spine">
    <w:name w:val="00Spine"/>
    <w:basedOn w:val="Normal"/>
    <w:rsid w:val="0040358F"/>
  </w:style>
  <w:style w:type="paragraph" w:customStyle="1" w:styleId="05Endnote0">
    <w:name w:val="05Endnote"/>
    <w:basedOn w:val="Normal"/>
    <w:rsid w:val="0040358F"/>
  </w:style>
  <w:style w:type="paragraph" w:customStyle="1" w:styleId="06Copyright">
    <w:name w:val="06Copyright"/>
    <w:basedOn w:val="Normal"/>
    <w:rsid w:val="0040358F"/>
  </w:style>
  <w:style w:type="paragraph" w:customStyle="1" w:styleId="RepubNo">
    <w:name w:val="RepubNo"/>
    <w:basedOn w:val="BillBasicHeading"/>
    <w:rsid w:val="0040358F"/>
    <w:pPr>
      <w:keepNext w:val="0"/>
      <w:spacing w:before="600"/>
      <w:jc w:val="both"/>
    </w:pPr>
    <w:rPr>
      <w:sz w:val="26"/>
    </w:rPr>
  </w:style>
  <w:style w:type="paragraph" w:customStyle="1" w:styleId="EffectiveDate">
    <w:name w:val="EffectiveDate"/>
    <w:basedOn w:val="Normal"/>
    <w:rsid w:val="0040358F"/>
    <w:pPr>
      <w:spacing w:before="120"/>
    </w:pPr>
    <w:rPr>
      <w:rFonts w:ascii="Arial" w:hAnsi="Arial"/>
      <w:b/>
      <w:sz w:val="26"/>
    </w:rPr>
  </w:style>
  <w:style w:type="paragraph" w:customStyle="1" w:styleId="CoverInForce">
    <w:name w:val="CoverInForce"/>
    <w:basedOn w:val="BillBasicHeading"/>
    <w:rsid w:val="0040358F"/>
    <w:pPr>
      <w:keepNext w:val="0"/>
      <w:spacing w:before="400"/>
    </w:pPr>
    <w:rPr>
      <w:b w:val="0"/>
    </w:rPr>
  </w:style>
  <w:style w:type="paragraph" w:customStyle="1" w:styleId="CoverHeading">
    <w:name w:val="CoverHeading"/>
    <w:basedOn w:val="Normal"/>
    <w:rsid w:val="0040358F"/>
    <w:rPr>
      <w:rFonts w:ascii="Arial" w:hAnsi="Arial"/>
      <w:b/>
    </w:rPr>
  </w:style>
  <w:style w:type="paragraph" w:customStyle="1" w:styleId="CoverSubHdg">
    <w:name w:val="CoverSubHdg"/>
    <w:basedOn w:val="CoverHeading"/>
    <w:rsid w:val="0040358F"/>
    <w:pPr>
      <w:spacing w:before="120"/>
    </w:pPr>
    <w:rPr>
      <w:sz w:val="20"/>
    </w:rPr>
  </w:style>
  <w:style w:type="paragraph" w:customStyle="1" w:styleId="CoverActName">
    <w:name w:val="CoverActName"/>
    <w:basedOn w:val="BillBasicHeading"/>
    <w:rsid w:val="0040358F"/>
    <w:pPr>
      <w:keepNext w:val="0"/>
      <w:spacing w:before="260"/>
    </w:pPr>
  </w:style>
  <w:style w:type="paragraph" w:customStyle="1" w:styleId="CoverText">
    <w:name w:val="CoverText"/>
    <w:basedOn w:val="Normal"/>
    <w:uiPriority w:val="99"/>
    <w:rsid w:val="0040358F"/>
    <w:pPr>
      <w:spacing w:before="100"/>
      <w:jc w:val="both"/>
    </w:pPr>
    <w:rPr>
      <w:sz w:val="20"/>
    </w:rPr>
  </w:style>
  <w:style w:type="paragraph" w:customStyle="1" w:styleId="CoverTextPara">
    <w:name w:val="CoverTextPara"/>
    <w:basedOn w:val="CoverText"/>
    <w:rsid w:val="0040358F"/>
    <w:pPr>
      <w:tabs>
        <w:tab w:val="right" w:pos="600"/>
        <w:tab w:val="left" w:pos="840"/>
      </w:tabs>
      <w:ind w:left="840" w:hanging="840"/>
    </w:pPr>
  </w:style>
  <w:style w:type="paragraph" w:customStyle="1" w:styleId="AH1ChapterSymb">
    <w:name w:val="A H1 Chapter Symb"/>
    <w:basedOn w:val="AH1Chapter"/>
    <w:next w:val="AH2Part"/>
    <w:rsid w:val="0040358F"/>
    <w:pPr>
      <w:tabs>
        <w:tab w:val="clear" w:pos="2600"/>
        <w:tab w:val="left" w:pos="0"/>
      </w:tabs>
      <w:ind w:left="2480" w:hanging="2960"/>
    </w:pPr>
  </w:style>
  <w:style w:type="paragraph" w:customStyle="1" w:styleId="AH2PartSymb">
    <w:name w:val="A H2 Part Symb"/>
    <w:basedOn w:val="AH2Part"/>
    <w:next w:val="AH3Div"/>
    <w:rsid w:val="0040358F"/>
    <w:pPr>
      <w:tabs>
        <w:tab w:val="clear" w:pos="2600"/>
        <w:tab w:val="left" w:pos="0"/>
      </w:tabs>
      <w:ind w:left="2480" w:hanging="2960"/>
    </w:pPr>
  </w:style>
  <w:style w:type="paragraph" w:customStyle="1" w:styleId="AH3DivSymb">
    <w:name w:val="A H3 Div Symb"/>
    <w:basedOn w:val="AH3Div"/>
    <w:next w:val="AH5Sec"/>
    <w:rsid w:val="0040358F"/>
    <w:pPr>
      <w:tabs>
        <w:tab w:val="clear" w:pos="2600"/>
        <w:tab w:val="left" w:pos="0"/>
      </w:tabs>
      <w:ind w:left="2480" w:hanging="2960"/>
    </w:pPr>
  </w:style>
  <w:style w:type="paragraph" w:customStyle="1" w:styleId="AH4SubDivSymb">
    <w:name w:val="A H4 SubDiv Symb"/>
    <w:basedOn w:val="AH4SubDiv"/>
    <w:next w:val="AH5Sec"/>
    <w:rsid w:val="0040358F"/>
    <w:pPr>
      <w:tabs>
        <w:tab w:val="clear" w:pos="2600"/>
        <w:tab w:val="left" w:pos="0"/>
      </w:tabs>
      <w:ind w:left="2480" w:hanging="2960"/>
    </w:pPr>
  </w:style>
  <w:style w:type="paragraph" w:customStyle="1" w:styleId="AH5SecSymb">
    <w:name w:val="A H5 Sec Symb"/>
    <w:basedOn w:val="AH5Sec"/>
    <w:next w:val="Amain"/>
    <w:rsid w:val="0040358F"/>
    <w:pPr>
      <w:tabs>
        <w:tab w:val="clear" w:pos="1100"/>
        <w:tab w:val="left" w:pos="0"/>
      </w:tabs>
      <w:ind w:hanging="1580"/>
    </w:pPr>
  </w:style>
  <w:style w:type="paragraph" w:customStyle="1" w:styleId="AmainSymb">
    <w:name w:val="A main Symb"/>
    <w:basedOn w:val="Amain"/>
    <w:rsid w:val="0040358F"/>
    <w:pPr>
      <w:tabs>
        <w:tab w:val="left" w:pos="0"/>
      </w:tabs>
      <w:ind w:left="1120" w:hanging="1600"/>
    </w:pPr>
  </w:style>
  <w:style w:type="paragraph" w:customStyle="1" w:styleId="AparaSymb">
    <w:name w:val="A para Symb"/>
    <w:basedOn w:val="Apara"/>
    <w:rsid w:val="0040358F"/>
    <w:pPr>
      <w:tabs>
        <w:tab w:val="right" w:pos="0"/>
      </w:tabs>
      <w:ind w:hanging="2080"/>
    </w:pPr>
  </w:style>
  <w:style w:type="paragraph" w:customStyle="1" w:styleId="Assectheading">
    <w:name w:val="A ssect heading"/>
    <w:basedOn w:val="Amain"/>
    <w:rsid w:val="0040358F"/>
    <w:pPr>
      <w:keepNext/>
      <w:tabs>
        <w:tab w:val="clear" w:pos="900"/>
        <w:tab w:val="clear" w:pos="1100"/>
      </w:tabs>
      <w:spacing w:before="300"/>
      <w:ind w:left="0" w:firstLine="0"/>
      <w:outlineLvl w:val="9"/>
    </w:pPr>
    <w:rPr>
      <w:i/>
    </w:rPr>
  </w:style>
  <w:style w:type="paragraph" w:customStyle="1" w:styleId="AsubparaSymb">
    <w:name w:val="A subpara Symb"/>
    <w:basedOn w:val="Asubpara"/>
    <w:rsid w:val="0040358F"/>
    <w:pPr>
      <w:tabs>
        <w:tab w:val="left" w:pos="0"/>
      </w:tabs>
      <w:ind w:left="2098" w:hanging="2580"/>
    </w:pPr>
  </w:style>
  <w:style w:type="paragraph" w:customStyle="1" w:styleId="Actdetails">
    <w:name w:val="Act details"/>
    <w:basedOn w:val="Normal"/>
    <w:rsid w:val="0040358F"/>
    <w:pPr>
      <w:spacing w:before="20"/>
      <w:ind w:left="1400"/>
    </w:pPr>
    <w:rPr>
      <w:rFonts w:ascii="Arial" w:hAnsi="Arial"/>
      <w:sz w:val="20"/>
    </w:rPr>
  </w:style>
  <w:style w:type="paragraph" w:customStyle="1" w:styleId="AmdtsEntriesDefL2">
    <w:name w:val="AmdtsEntriesDefL2"/>
    <w:basedOn w:val="Normal"/>
    <w:rsid w:val="0040358F"/>
    <w:pPr>
      <w:tabs>
        <w:tab w:val="left" w:pos="3000"/>
      </w:tabs>
      <w:ind w:left="3100" w:hanging="2000"/>
    </w:pPr>
    <w:rPr>
      <w:rFonts w:ascii="Arial" w:hAnsi="Arial"/>
      <w:sz w:val="18"/>
    </w:rPr>
  </w:style>
  <w:style w:type="paragraph" w:customStyle="1" w:styleId="AmdtsEntries">
    <w:name w:val="AmdtsEntries"/>
    <w:basedOn w:val="BillBasicHeading"/>
    <w:rsid w:val="0040358F"/>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40358F"/>
    <w:pPr>
      <w:tabs>
        <w:tab w:val="clear" w:pos="2600"/>
      </w:tabs>
      <w:spacing w:before="120"/>
      <w:ind w:left="1100"/>
    </w:pPr>
    <w:rPr>
      <w:sz w:val="18"/>
    </w:rPr>
  </w:style>
  <w:style w:type="paragraph" w:customStyle="1" w:styleId="Asamby">
    <w:name w:val="As am by"/>
    <w:basedOn w:val="Normal"/>
    <w:next w:val="Normal"/>
    <w:rsid w:val="0040358F"/>
    <w:pPr>
      <w:spacing w:before="240"/>
      <w:ind w:left="1100"/>
    </w:pPr>
    <w:rPr>
      <w:rFonts w:ascii="Arial" w:hAnsi="Arial"/>
      <w:sz w:val="20"/>
    </w:rPr>
  </w:style>
  <w:style w:type="character" w:customStyle="1" w:styleId="charSymb">
    <w:name w:val="charSymb"/>
    <w:basedOn w:val="DefaultParagraphFont"/>
    <w:rsid w:val="0040358F"/>
    <w:rPr>
      <w:rFonts w:ascii="Arial" w:hAnsi="Arial"/>
      <w:sz w:val="24"/>
      <w:bdr w:val="single" w:sz="4" w:space="0" w:color="auto"/>
    </w:rPr>
  </w:style>
  <w:style w:type="character" w:customStyle="1" w:styleId="charTableNo">
    <w:name w:val="charTableNo"/>
    <w:basedOn w:val="DefaultParagraphFont"/>
    <w:rsid w:val="0040358F"/>
  </w:style>
  <w:style w:type="character" w:customStyle="1" w:styleId="charTableText">
    <w:name w:val="charTableText"/>
    <w:basedOn w:val="DefaultParagraphFont"/>
    <w:rsid w:val="0040358F"/>
  </w:style>
  <w:style w:type="paragraph" w:customStyle="1" w:styleId="Dict-HeadingSymb">
    <w:name w:val="Dict-Heading Symb"/>
    <w:basedOn w:val="Dict-Heading"/>
    <w:rsid w:val="0040358F"/>
    <w:pPr>
      <w:tabs>
        <w:tab w:val="left" w:pos="0"/>
      </w:tabs>
      <w:ind w:left="2480" w:hanging="2960"/>
    </w:pPr>
  </w:style>
  <w:style w:type="paragraph" w:customStyle="1" w:styleId="EarlierRepubEntries">
    <w:name w:val="EarlierRepubEntries"/>
    <w:basedOn w:val="Normal"/>
    <w:rsid w:val="0040358F"/>
    <w:pPr>
      <w:spacing w:before="60" w:after="60"/>
    </w:pPr>
    <w:rPr>
      <w:rFonts w:ascii="Arial" w:hAnsi="Arial"/>
      <w:sz w:val="18"/>
    </w:rPr>
  </w:style>
  <w:style w:type="paragraph" w:customStyle="1" w:styleId="EarlierRepubHdg">
    <w:name w:val="EarlierRepubHdg"/>
    <w:basedOn w:val="Normal"/>
    <w:rsid w:val="0040358F"/>
    <w:pPr>
      <w:keepNext/>
    </w:pPr>
    <w:rPr>
      <w:rFonts w:ascii="Arial" w:hAnsi="Arial"/>
      <w:b/>
      <w:sz w:val="20"/>
    </w:rPr>
  </w:style>
  <w:style w:type="paragraph" w:customStyle="1" w:styleId="Endnote20">
    <w:name w:val="Endnote2"/>
    <w:basedOn w:val="Normal"/>
    <w:rsid w:val="0040358F"/>
    <w:pPr>
      <w:keepNext/>
      <w:tabs>
        <w:tab w:val="left" w:pos="1100"/>
      </w:tabs>
      <w:spacing w:before="360"/>
    </w:pPr>
    <w:rPr>
      <w:rFonts w:ascii="Arial" w:hAnsi="Arial"/>
      <w:b/>
    </w:rPr>
  </w:style>
  <w:style w:type="paragraph" w:customStyle="1" w:styleId="Endnote3">
    <w:name w:val="Endnote3"/>
    <w:basedOn w:val="Normal"/>
    <w:rsid w:val="0040358F"/>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40358F"/>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40358F"/>
    <w:pPr>
      <w:spacing w:before="60"/>
      <w:ind w:left="1100"/>
      <w:jc w:val="both"/>
    </w:pPr>
    <w:rPr>
      <w:sz w:val="20"/>
    </w:rPr>
  </w:style>
  <w:style w:type="paragraph" w:customStyle="1" w:styleId="EndNoteParas">
    <w:name w:val="EndNoteParas"/>
    <w:basedOn w:val="EndNoteTextEPS"/>
    <w:rsid w:val="0040358F"/>
    <w:pPr>
      <w:tabs>
        <w:tab w:val="right" w:pos="1432"/>
      </w:tabs>
      <w:ind w:left="1840" w:hanging="1840"/>
    </w:pPr>
  </w:style>
  <w:style w:type="paragraph" w:customStyle="1" w:styleId="EndnotesAbbrev">
    <w:name w:val="EndnotesAbbrev"/>
    <w:basedOn w:val="Normal"/>
    <w:rsid w:val="0040358F"/>
    <w:pPr>
      <w:spacing w:before="20"/>
    </w:pPr>
    <w:rPr>
      <w:rFonts w:ascii="Arial" w:hAnsi="Arial"/>
      <w:color w:val="000000"/>
      <w:sz w:val="16"/>
    </w:rPr>
  </w:style>
  <w:style w:type="paragraph" w:customStyle="1" w:styleId="EPSCoverTop">
    <w:name w:val="EPSCoverTop"/>
    <w:basedOn w:val="Normal"/>
    <w:rsid w:val="0040358F"/>
    <w:pPr>
      <w:jc w:val="right"/>
    </w:pPr>
    <w:rPr>
      <w:rFonts w:ascii="Arial" w:hAnsi="Arial"/>
      <w:sz w:val="20"/>
    </w:rPr>
  </w:style>
  <w:style w:type="paragraph" w:customStyle="1" w:styleId="LegHistNote">
    <w:name w:val="LegHistNote"/>
    <w:basedOn w:val="Actdetails"/>
    <w:rsid w:val="0040358F"/>
    <w:pPr>
      <w:spacing w:before="60"/>
      <w:ind w:left="2700" w:right="-60" w:hanging="1300"/>
    </w:pPr>
    <w:rPr>
      <w:sz w:val="18"/>
    </w:rPr>
  </w:style>
  <w:style w:type="paragraph" w:customStyle="1" w:styleId="LongTitleSymb">
    <w:name w:val="LongTitleSymb"/>
    <w:basedOn w:val="LongTitle"/>
    <w:rsid w:val="0040358F"/>
    <w:pPr>
      <w:ind w:hanging="480"/>
    </w:pPr>
  </w:style>
  <w:style w:type="paragraph" w:styleId="MacroText">
    <w:name w:val="macro"/>
    <w:link w:val="MacroTextChar"/>
    <w:semiHidden/>
    <w:rsid w:val="0040358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40358F"/>
    <w:rPr>
      <w:rFonts w:ascii="Courier New" w:hAnsi="Courier New" w:cs="Courier New"/>
      <w:lang w:eastAsia="en-US"/>
    </w:rPr>
  </w:style>
  <w:style w:type="paragraph" w:customStyle="1" w:styleId="NewAct">
    <w:name w:val="New Act"/>
    <w:basedOn w:val="Normal"/>
    <w:next w:val="Actdetails"/>
    <w:rsid w:val="0040358F"/>
    <w:pPr>
      <w:keepNext/>
      <w:spacing w:before="180"/>
      <w:ind w:left="1100"/>
    </w:pPr>
    <w:rPr>
      <w:rFonts w:ascii="Arial" w:hAnsi="Arial"/>
      <w:b/>
      <w:sz w:val="20"/>
    </w:rPr>
  </w:style>
  <w:style w:type="paragraph" w:customStyle="1" w:styleId="NewReg">
    <w:name w:val="New Reg"/>
    <w:basedOn w:val="NewAct"/>
    <w:next w:val="Actdetails"/>
    <w:rsid w:val="0040358F"/>
  </w:style>
  <w:style w:type="paragraph" w:customStyle="1" w:styleId="RenumProvEntries">
    <w:name w:val="RenumProvEntries"/>
    <w:basedOn w:val="Normal"/>
    <w:rsid w:val="0040358F"/>
    <w:pPr>
      <w:spacing w:before="60"/>
    </w:pPr>
    <w:rPr>
      <w:rFonts w:ascii="Arial" w:hAnsi="Arial"/>
      <w:sz w:val="20"/>
    </w:rPr>
  </w:style>
  <w:style w:type="paragraph" w:customStyle="1" w:styleId="RenumProvHdg">
    <w:name w:val="RenumProvHdg"/>
    <w:basedOn w:val="Normal"/>
    <w:rsid w:val="0040358F"/>
    <w:rPr>
      <w:rFonts w:ascii="Arial" w:hAnsi="Arial"/>
      <w:b/>
      <w:sz w:val="22"/>
    </w:rPr>
  </w:style>
  <w:style w:type="paragraph" w:customStyle="1" w:styleId="RenumProvHeader">
    <w:name w:val="RenumProvHeader"/>
    <w:basedOn w:val="Normal"/>
    <w:rsid w:val="0040358F"/>
    <w:rPr>
      <w:rFonts w:ascii="Arial" w:hAnsi="Arial"/>
      <w:b/>
      <w:sz w:val="22"/>
    </w:rPr>
  </w:style>
  <w:style w:type="paragraph" w:customStyle="1" w:styleId="RenumProvSubsectEntries">
    <w:name w:val="RenumProvSubsectEntries"/>
    <w:basedOn w:val="RenumProvEntries"/>
    <w:rsid w:val="0040358F"/>
    <w:pPr>
      <w:ind w:left="252"/>
    </w:pPr>
  </w:style>
  <w:style w:type="paragraph" w:customStyle="1" w:styleId="RenumTableHdg">
    <w:name w:val="RenumTableHdg"/>
    <w:basedOn w:val="Normal"/>
    <w:rsid w:val="0040358F"/>
    <w:pPr>
      <w:spacing w:before="120"/>
    </w:pPr>
    <w:rPr>
      <w:rFonts w:ascii="Arial" w:hAnsi="Arial"/>
      <w:b/>
      <w:sz w:val="20"/>
    </w:rPr>
  </w:style>
  <w:style w:type="paragraph" w:customStyle="1" w:styleId="SchclauseheadingSymb">
    <w:name w:val="Sch clause heading Symb"/>
    <w:basedOn w:val="Schclauseheading"/>
    <w:rsid w:val="0040358F"/>
    <w:pPr>
      <w:tabs>
        <w:tab w:val="left" w:pos="0"/>
      </w:tabs>
      <w:ind w:left="980" w:hanging="1460"/>
    </w:pPr>
  </w:style>
  <w:style w:type="paragraph" w:customStyle="1" w:styleId="SchSubClause">
    <w:name w:val="Sch SubClause"/>
    <w:basedOn w:val="Schclauseheading"/>
    <w:rsid w:val="0040358F"/>
    <w:rPr>
      <w:b w:val="0"/>
    </w:rPr>
  </w:style>
  <w:style w:type="paragraph" w:customStyle="1" w:styleId="Sched-FormSymb">
    <w:name w:val="Sched-Form Symb"/>
    <w:basedOn w:val="Sched-Form"/>
    <w:rsid w:val="0040358F"/>
    <w:pPr>
      <w:tabs>
        <w:tab w:val="left" w:pos="0"/>
      </w:tabs>
      <w:ind w:left="2480" w:hanging="2960"/>
    </w:pPr>
  </w:style>
  <w:style w:type="paragraph" w:customStyle="1" w:styleId="Sched-headingSymb">
    <w:name w:val="Sched-heading Symb"/>
    <w:basedOn w:val="Sched-heading"/>
    <w:rsid w:val="0040358F"/>
    <w:pPr>
      <w:tabs>
        <w:tab w:val="left" w:pos="0"/>
      </w:tabs>
      <w:ind w:left="2480" w:hanging="2960"/>
    </w:pPr>
  </w:style>
  <w:style w:type="paragraph" w:customStyle="1" w:styleId="Sched-PartSymb">
    <w:name w:val="Sched-Part Symb"/>
    <w:basedOn w:val="Sched-Part"/>
    <w:rsid w:val="0040358F"/>
    <w:pPr>
      <w:tabs>
        <w:tab w:val="left" w:pos="0"/>
      </w:tabs>
      <w:ind w:left="2480" w:hanging="2960"/>
    </w:pPr>
  </w:style>
  <w:style w:type="paragraph" w:styleId="Subtitle">
    <w:name w:val="Subtitle"/>
    <w:basedOn w:val="Normal"/>
    <w:link w:val="SubtitleChar"/>
    <w:qFormat/>
    <w:rsid w:val="0040358F"/>
    <w:pPr>
      <w:spacing w:after="60"/>
      <w:jc w:val="center"/>
      <w:outlineLvl w:val="1"/>
    </w:pPr>
    <w:rPr>
      <w:rFonts w:ascii="Arial" w:hAnsi="Arial"/>
    </w:rPr>
  </w:style>
  <w:style w:type="character" w:customStyle="1" w:styleId="SubtitleChar">
    <w:name w:val="Subtitle Char"/>
    <w:basedOn w:val="DefaultParagraphFont"/>
    <w:link w:val="Subtitle"/>
    <w:rsid w:val="0040358F"/>
    <w:rPr>
      <w:rFonts w:ascii="Arial" w:hAnsi="Arial"/>
      <w:sz w:val="24"/>
      <w:lang w:eastAsia="en-US"/>
    </w:rPr>
  </w:style>
  <w:style w:type="paragraph" w:customStyle="1" w:styleId="TLegEntries">
    <w:name w:val="TLegEntries"/>
    <w:basedOn w:val="Normal"/>
    <w:rsid w:val="0040358F"/>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40358F"/>
    <w:pPr>
      <w:ind w:firstLine="0"/>
    </w:pPr>
    <w:rPr>
      <w:b/>
    </w:rPr>
  </w:style>
  <w:style w:type="paragraph" w:customStyle="1" w:styleId="EndNoteTextPub">
    <w:name w:val="EndNoteTextPub"/>
    <w:basedOn w:val="Normal"/>
    <w:rsid w:val="0040358F"/>
    <w:pPr>
      <w:spacing w:before="60"/>
      <w:ind w:left="1100"/>
      <w:jc w:val="both"/>
    </w:pPr>
    <w:rPr>
      <w:sz w:val="20"/>
    </w:rPr>
  </w:style>
  <w:style w:type="paragraph" w:customStyle="1" w:styleId="TOC10">
    <w:name w:val="TOC 10"/>
    <w:basedOn w:val="TOC5"/>
    <w:rsid w:val="0040358F"/>
    <w:rPr>
      <w:szCs w:val="24"/>
    </w:rPr>
  </w:style>
  <w:style w:type="character" w:customStyle="1" w:styleId="charNotBold">
    <w:name w:val="charNotBold"/>
    <w:basedOn w:val="DefaultParagraphFont"/>
    <w:rsid w:val="0040358F"/>
    <w:rPr>
      <w:rFonts w:ascii="Arial" w:hAnsi="Arial"/>
      <w:sz w:val="20"/>
    </w:rPr>
  </w:style>
  <w:style w:type="paragraph" w:customStyle="1" w:styleId="ShadedSchClauseSymb">
    <w:name w:val="Shaded Sch Clause Symb"/>
    <w:basedOn w:val="ShadedSchClause"/>
    <w:rsid w:val="0040358F"/>
    <w:pPr>
      <w:tabs>
        <w:tab w:val="left" w:pos="0"/>
      </w:tabs>
      <w:ind w:left="975" w:hanging="1457"/>
    </w:pPr>
  </w:style>
  <w:style w:type="paragraph" w:customStyle="1" w:styleId="CoverTextBullet">
    <w:name w:val="CoverTextBullet"/>
    <w:basedOn w:val="CoverText"/>
    <w:qFormat/>
    <w:rsid w:val="0040358F"/>
    <w:pPr>
      <w:numPr>
        <w:numId w:val="30"/>
      </w:numPr>
    </w:pPr>
    <w:rPr>
      <w:color w:val="000000"/>
    </w:rPr>
  </w:style>
  <w:style w:type="character" w:customStyle="1" w:styleId="Heading3Char">
    <w:name w:val="Heading 3 Char"/>
    <w:aliases w:val="h3 Char,sec Char"/>
    <w:basedOn w:val="DefaultParagraphFont"/>
    <w:link w:val="Heading3"/>
    <w:rsid w:val="0040358F"/>
    <w:rPr>
      <w:b/>
      <w:sz w:val="24"/>
      <w:lang w:eastAsia="en-US"/>
    </w:rPr>
  </w:style>
  <w:style w:type="paragraph" w:customStyle="1" w:styleId="Sched-Form-18Space">
    <w:name w:val="Sched-Form-18Space"/>
    <w:basedOn w:val="Normal"/>
    <w:rsid w:val="0040358F"/>
    <w:pPr>
      <w:spacing w:before="360" w:after="60"/>
    </w:pPr>
    <w:rPr>
      <w:sz w:val="22"/>
    </w:rPr>
  </w:style>
  <w:style w:type="paragraph" w:customStyle="1" w:styleId="FormRule">
    <w:name w:val="FormRule"/>
    <w:basedOn w:val="Normal"/>
    <w:rsid w:val="0040358F"/>
    <w:pPr>
      <w:pBdr>
        <w:top w:val="single" w:sz="4" w:space="1" w:color="auto"/>
      </w:pBdr>
      <w:spacing w:before="160" w:after="40"/>
      <w:ind w:left="3220" w:right="3260"/>
    </w:pPr>
    <w:rPr>
      <w:sz w:val="8"/>
    </w:rPr>
  </w:style>
  <w:style w:type="paragraph" w:customStyle="1" w:styleId="OldAmdtsEntries">
    <w:name w:val="OldAmdtsEntries"/>
    <w:basedOn w:val="BillBasicHeading"/>
    <w:rsid w:val="0040358F"/>
    <w:pPr>
      <w:tabs>
        <w:tab w:val="clear" w:pos="2600"/>
        <w:tab w:val="left" w:leader="dot" w:pos="2700"/>
      </w:tabs>
      <w:ind w:left="2700" w:hanging="2000"/>
    </w:pPr>
    <w:rPr>
      <w:sz w:val="18"/>
    </w:rPr>
  </w:style>
  <w:style w:type="paragraph" w:customStyle="1" w:styleId="OldAmdt2ndLine">
    <w:name w:val="OldAmdt2ndLine"/>
    <w:basedOn w:val="OldAmdtsEntries"/>
    <w:rsid w:val="0040358F"/>
    <w:pPr>
      <w:tabs>
        <w:tab w:val="left" w:pos="2700"/>
      </w:tabs>
      <w:spacing w:before="0"/>
    </w:pPr>
  </w:style>
  <w:style w:type="paragraph" w:customStyle="1" w:styleId="parainpara">
    <w:name w:val="para in para"/>
    <w:rsid w:val="0040358F"/>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40358F"/>
    <w:pPr>
      <w:spacing w:after="60"/>
      <w:ind w:left="2800"/>
    </w:pPr>
    <w:rPr>
      <w:rFonts w:ascii="ACTCrest" w:hAnsi="ACTCrest"/>
      <w:sz w:val="216"/>
    </w:rPr>
  </w:style>
  <w:style w:type="paragraph" w:customStyle="1" w:styleId="Actbullet">
    <w:name w:val="Act bullet"/>
    <w:basedOn w:val="Normal"/>
    <w:uiPriority w:val="99"/>
    <w:rsid w:val="0040358F"/>
    <w:pPr>
      <w:numPr>
        <w:numId w:val="41"/>
      </w:numPr>
      <w:tabs>
        <w:tab w:val="left" w:pos="900"/>
      </w:tabs>
      <w:spacing w:before="20"/>
      <w:ind w:right="-60"/>
    </w:pPr>
    <w:rPr>
      <w:rFonts w:ascii="Arial" w:hAnsi="Arial"/>
      <w:sz w:val="18"/>
    </w:rPr>
  </w:style>
  <w:style w:type="paragraph" w:customStyle="1" w:styleId="AuthorisedBlock">
    <w:name w:val="AuthorisedBlock"/>
    <w:basedOn w:val="Normal"/>
    <w:rsid w:val="0040358F"/>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40358F"/>
    <w:rPr>
      <w:b w:val="0"/>
      <w:sz w:val="32"/>
    </w:rPr>
  </w:style>
  <w:style w:type="paragraph" w:customStyle="1" w:styleId="MH1Chapter">
    <w:name w:val="M H1 Chapter"/>
    <w:basedOn w:val="AH1Chapter"/>
    <w:rsid w:val="0040358F"/>
    <w:pPr>
      <w:tabs>
        <w:tab w:val="clear" w:pos="2600"/>
        <w:tab w:val="left" w:pos="2720"/>
      </w:tabs>
      <w:ind w:left="4000" w:hanging="3300"/>
    </w:pPr>
  </w:style>
  <w:style w:type="paragraph" w:customStyle="1" w:styleId="ModH1Chapter">
    <w:name w:val="Mod H1 Chapter"/>
    <w:basedOn w:val="IH1ChapSymb"/>
    <w:rsid w:val="0040358F"/>
    <w:pPr>
      <w:tabs>
        <w:tab w:val="clear" w:pos="2600"/>
        <w:tab w:val="left" w:pos="3300"/>
      </w:tabs>
      <w:ind w:left="3300"/>
    </w:pPr>
  </w:style>
  <w:style w:type="paragraph" w:customStyle="1" w:styleId="ModH2Part">
    <w:name w:val="Mod H2 Part"/>
    <w:basedOn w:val="IH2PartSymb"/>
    <w:rsid w:val="0040358F"/>
    <w:pPr>
      <w:tabs>
        <w:tab w:val="clear" w:pos="2600"/>
        <w:tab w:val="left" w:pos="3300"/>
      </w:tabs>
      <w:ind w:left="3300"/>
    </w:pPr>
  </w:style>
  <w:style w:type="paragraph" w:customStyle="1" w:styleId="ModH3Div">
    <w:name w:val="Mod H3 Div"/>
    <w:basedOn w:val="IH3DivSymb"/>
    <w:rsid w:val="0040358F"/>
    <w:pPr>
      <w:tabs>
        <w:tab w:val="clear" w:pos="2600"/>
        <w:tab w:val="left" w:pos="3300"/>
      </w:tabs>
      <w:ind w:left="3300"/>
    </w:pPr>
  </w:style>
  <w:style w:type="paragraph" w:customStyle="1" w:styleId="ModH4SubDiv">
    <w:name w:val="Mod H4 SubDiv"/>
    <w:basedOn w:val="IH4SubDivSymb"/>
    <w:rsid w:val="0040358F"/>
    <w:pPr>
      <w:tabs>
        <w:tab w:val="clear" w:pos="2600"/>
        <w:tab w:val="left" w:pos="3300"/>
      </w:tabs>
      <w:ind w:left="3300"/>
    </w:pPr>
  </w:style>
  <w:style w:type="paragraph" w:customStyle="1" w:styleId="ModH5Sec">
    <w:name w:val="Mod H5 Sec"/>
    <w:basedOn w:val="IH5SecSymb"/>
    <w:rsid w:val="0040358F"/>
    <w:pPr>
      <w:tabs>
        <w:tab w:val="clear" w:pos="1100"/>
        <w:tab w:val="left" w:pos="1800"/>
      </w:tabs>
      <w:ind w:left="2200"/>
    </w:pPr>
  </w:style>
  <w:style w:type="paragraph" w:customStyle="1" w:styleId="Modmain">
    <w:name w:val="Mod main"/>
    <w:basedOn w:val="Amain"/>
    <w:rsid w:val="0040358F"/>
    <w:pPr>
      <w:tabs>
        <w:tab w:val="clear" w:pos="900"/>
        <w:tab w:val="clear" w:pos="1100"/>
        <w:tab w:val="right" w:pos="1600"/>
        <w:tab w:val="left" w:pos="1800"/>
      </w:tabs>
      <w:ind w:left="2200"/>
    </w:pPr>
  </w:style>
  <w:style w:type="paragraph" w:customStyle="1" w:styleId="Modpara">
    <w:name w:val="Mod para"/>
    <w:basedOn w:val="BillBasic"/>
    <w:rsid w:val="0040358F"/>
    <w:pPr>
      <w:tabs>
        <w:tab w:val="right" w:pos="2100"/>
        <w:tab w:val="left" w:pos="2300"/>
      </w:tabs>
      <w:ind w:left="2700" w:hanging="1600"/>
      <w:outlineLvl w:val="6"/>
    </w:pPr>
  </w:style>
  <w:style w:type="paragraph" w:customStyle="1" w:styleId="Modsubpara">
    <w:name w:val="Mod subpara"/>
    <w:basedOn w:val="Asubpara"/>
    <w:rsid w:val="0040358F"/>
    <w:pPr>
      <w:tabs>
        <w:tab w:val="clear" w:pos="1900"/>
        <w:tab w:val="clear" w:pos="2100"/>
        <w:tab w:val="right" w:pos="2640"/>
        <w:tab w:val="left" w:pos="2840"/>
      </w:tabs>
      <w:ind w:left="3240" w:hanging="2140"/>
    </w:pPr>
  </w:style>
  <w:style w:type="paragraph" w:customStyle="1" w:styleId="Modsubsubpara">
    <w:name w:val="Mod subsubpara"/>
    <w:basedOn w:val="AsubsubparaSymb"/>
    <w:rsid w:val="0040358F"/>
    <w:pPr>
      <w:tabs>
        <w:tab w:val="clear" w:pos="2400"/>
        <w:tab w:val="clear" w:pos="2600"/>
        <w:tab w:val="right" w:pos="3160"/>
        <w:tab w:val="left" w:pos="3360"/>
      </w:tabs>
      <w:ind w:left="3760" w:hanging="2660"/>
    </w:pPr>
  </w:style>
  <w:style w:type="paragraph" w:customStyle="1" w:styleId="Modmainreturn">
    <w:name w:val="Mod main return"/>
    <w:basedOn w:val="AmainreturnSymb"/>
    <w:rsid w:val="0040358F"/>
    <w:pPr>
      <w:ind w:left="1800"/>
    </w:pPr>
  </w:style>
  <w:style w:type="paragraph" w:customStyle="1" w:styleId="Modparareturn">
    <w:name w:val="Mod para return"/>
    <w:basedOn w:val="AparareturnSymb"/>
    <w:rsid w:val="0040358F"/>
    <w:pPr>
      <w:ind w:left="2300"/>
    </w:pPr>
  </w:style>
  <w:style w:type="paragraph" w:customStyle="1" w:styleId="Modsubparareturn">
    <w:name w:val="Mod subpara return"/>
    <w:basedOn w:val="AsubparareturnSymb"/>
    <w:rsid w:val="0040358F"/>
    <w:pPr>
      <w:ind w:left="3040"/>
    </w:pPr>
  </w:style>
  <w:style w:type="paragraph" w:customStyle="1" w:styleId="Modref">
    <w:name w:val="Mod ref"/>
    <w:basedOn w:val="refSymb"/>
    <w:rsid w:val="0040358F"/>
    <w:pPr>
      <w:ind w:left="1100"/>
    </w:pPr>
  </w:style>
  <w:style w:type="paragraph" w:customStyle="1" w:styleId="ModaNote">
    <w:name w:val="Mod aNote"/>
    <w:basedOn w:val="aNoteSymb"/>
    <w:rsid w:val="0040358F"/>
    <w:pPr>
      <w:tabs>
        <w:tab w:val="left" w:pos="2600"/>
      </w:tabs>
      <w:ind w:left="2600"/>
    </w:pPr>
  </w:style>
  <w:style w:type="paragraph" w:customStyle="1" w:styleId="ModNote">
    <w:name w:val="Mod Note"/>
    <w:basedOn w:val="aNoteSymb"/>
    <w:rsid w:val="0040358F"/>
    <w:pPr>
      <w:tabs>
        <w:tab w:val="left" w:pos="2600"/>
      </w:tabs>
      <w:ind w:left="2600"/>
    </w:pPr>
  </w:style>
  <w:style w:type="paragraph" w:customStyle="1" w:styleId="ApprFormHd">
    <w:name w:val="ApprFormHd"/>
    <w:basedOn w:val="Sched-heading"/>
    <w:rsid w:val="0040358F"/>
    <w:pPr>
      <w:ind w:left="0" w:firstLine="0"/>
    </w:pPr>
  </w:style>
  <w:style w:type="paragraph" w:customStyle="1" w:styleId="AmdtEntries">
    <w:name w:val="AmdtEntries"/>
    <w:basedOn w:val="BillBasicHeading"/>
    <w:rsid w:val="0040358F"/>
    <w:pPr>
      <w:keepNext w:val="0"/>
      <w:tabs>
        <w:tab w:val="clear" w:pos="2600"/>
      </w:tabs>
      <w:spacing w:before="0"/>
      <w:ind w:left="3200" w:hanging="2100"/>
    </w:pPr>
    <w:rPr>
      <w:sz w:val="18"/>
    </w:rPr>
  </w:style>
  <w:style w:type="paragraph" w:customStyle="1" w:styleId="AmdtEntriesDefL2">
    <w:name w:val="AmdtEntriesDefL2"/>
    <w:basedOn w:val="AmdtEntries"/>
    <w:rsid w:val="0040358F"/>
    <w:pPr>
      <w:tabs>
        <w:tab w:val="left" w:pos="3000"/>
      </w:tabs>
      <w:ind w:left="3600" w:hanging="2500"/>
    </w:pPr>
  </w:style>
  <w:style w:type="paragraph" w:customStyle="1" w:styleId="Actdetailsnote">
    <w:name w:val="Act details note"/>
    <w:basedOn w:val="Actdetails"/>
    <w:uiPriority w:val="99"/>
    <w:rsid w:val="0040358F"/>
    <w:pPr>
      <w:ind w:left="1620" w:right="-60" w:hanging="720"/>
    </w:pPr>
    <w:rPr>
      <w:sz w:val="18"/>
    </w:rPr>
  </w:style>
  <w:style w:type="paragraph" w:customStyle="1" w:styleId="DetailsNo">
    <w:name w:val="Details No"/>
    <w:basedOn w:val="Actdetails"/>
    <w:uiPriority w:val="99"/>
    <w:rsid w:val="0040358F"/>
    <w:pPr>
      <w:ind w:left="0"/>
    </w:pPr>
    <w:rPr>
      <w:sz w:val="18"/>
    </w:rPr>
  </w:style>
  <w:style w:type="paragraph" w:customStyle="1" w:styleId="AssectheadingSymb">
    <w:name w:val="A ssect heading Symb"/>
    <w:basedOn w:val="Amain"/>
    <w:rsid w:val="0040358F"/>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40358F"/>
    <w:pPr>
      <w:tabs>
        <w:tab w:val="left" w:pos="0"/>
        <w:tab w:val="right" w:pos="2400"/>
        <w:tab w:val="left" w:pos="2600"/>
      </w:tabs>
      <w:ind w:left="2602" w:hanging="3084"/>
      <w:outlineLvl w:val="8"/>
    </w:pPr>
  </w:style>
  <w:style w:type="paragraph" w:customStyle="1" w:styleId="AmainreturnSymb">
    <w:name w:val="A main return Symb"/>
    <w:basedOn w:val="BillBasic"/>
    <w:rsid w:val="0040358F"/>
    <w:pPr>
      <w:tabs>
        <w:tab w:val="left" w:pos="1582"/>
      </w:tabs>
      <w:ind w:left="1100" w:hanging="1582"/>
    </w:pPr>
  </w:style>
  <w:style w:type="paragraph" w:customStyle="1" w:styleId="AparareturnSymb">
    <w:name w:val="A para return Symb"/>
    <w:basedOn w:val="BillBasic"/>
    <w:rsid w:val="0040358F"/>
    <w:pPr>
      <w:tabs>
        <w:tab w:val="left" w:pos="2081"/>
      </w:tabs>
      <w:ind w:left="1599" w:hanging="2081"/>
    </w:pPr>
  </w:style>
  <w:style w:type="paragraph" w:customStyle="1" w:styleId="AsubparareturnSymb">
    <w:name w:val="A subpara return Symb"/>
    <w:basedOn w:val="BillBasic"/>
    <w:rsid w:val="0040358F"/>
    <w:pPr>
      <w:tabs>
        <w:tab w:val="left" w:pos="2580"/>
      </w:tabs>
      <w:ind w:left="2098" w:hanging="2580"/>
    </w:pPr>
  </w:style>
  <w:style w:type="paragraph" w:customStyle="1" w:styleId="aDefSymb">
    <w:name w:val="aDef Symb"/>
    <w:basedOn w:val="BillBasic"/>
    <w:rsid w:val="0040358F"/>
    <w:pPr>
      <w:tabs>
        <w:tab w:val="left" w:pos="1582"/>
      </w:tabs>
      <w:ind w:left="1100" w:hanging="1582"/>
    </w:pPr>
  </w:style>
  <w:style w:type="paragraph" w:customStyle="1" w:styleId="aDefparaSymb">
    <w:name w:val="aDef para Symb"/>
    <w:basedOn w:val="Apara"/>
    <w:rsid w:val="0040358F"/>
    <w:pPr>
      <w:tabs>
        <w:tab w:val="clear" w:pos="1600"/>
        <w:tab w:val="left" w:pos="0"/>
        <w:tab w:val="left" w:pos="1599"/>
      </w:tabs>
      <w:ind w:left="1599" w:hanging="2081"/>
    </w:pPr>
  </w:style>
  <w:style w:type="paragraph" w:customStyle="1" w:styleId="aDefsubparaSymb">
    <w:name w:val="aDef subpara Symb"/>
    <w:basedOn w:val="Asubpara"/>
    <w:rsid w:val="0040358F"/>
    <w:pPr>
      <w:tabs>
        <w:tab w:val="left" w:pos="0"/>
      </w:tabs>
      <w:ind w:left="2098" w:hanging="2580"/>
    </w:pPr>
  </w:style>
  <w:style w:type="paragraph" w:customStyle="1" w:styleId="SchAmainSymb">
    <w:name w:val="Sch A main Symb"/>
    <w:basedOn w:val="Amain"/>
    <w:rsid w:val="0040358F"/>
    <w:pPr>
      <w:tabs>
        <w:tab w:val="left" w:pos="0"/>
      </w:tabs>
      <w:ind w:hanging="1580"/>
    </w:pPr>
  </w:style>
  <w:style w:type="paragraph" w:customStyle="1" w:styleId="SchAparaSymb">
    <w:name w:val="Sch A para Symb"/>
    <w:basedOn w:val="Apara"/>
    <w:rsid w:val="0040358F"/>
    <w:pPr>
      <w:tabs>
        <w:tab w:val="left" w:pos="0"/>
      </w:tabs>
      <w:ind w:hanging="2080"/>
    </w:pPr>
  </w:style>
  <w:style w:type="paragraph" w:customStyle="1" w:styleId="SchAsubparaSymb">
    <w:name w:val="Sch A subpara Symb"/>
    <w:basedOn w:val="Asubpara"/>
    <w:rsid w:val="0040358F"/>
    <w:pPr>
      <w:tabs>
        <w:tab w:val="left" w:pos="0"/>
      </w:tabs>
      <w:ind w:hanging="2580"/>
    </w:pPr>
  </w:style>
  <w:style w:type="paragraph" w:customStyle="1" w:styleId="SchAsubsubparaSymb">
    <w:name w:val="Sch A subsubpara Symb"/>
    <w:basedOn w:val="AsubsubparaSymb"/>
    <w:rsid w:val="0040358F"/>
  </w:style>
  <w:style w:type="paragraph" w:customStyle="1" w:styleId="refSymb">
    <w:name w:val="ref Symb"/>
    <w:basedOn w:val="BillBasic"/>
    <w:next w:val="Normal"/>
    <w:rsid w:val="0040358F"/>
    <w:pPr>
      <w:tabs>
        <w:tab w:val="left" w:pos="-480"/>
      </w:tabs>
      <w:spacing w:before="60"/>
      <w:ind w:hanging="480"/>
    </w:pPr>
    <w:rPr>
      <w:sz w:val="18"/>
    </w:rPr>
  </w:style>
  <w:style w:type="paragraph" w:customStyle="1" w:styleId="IshadedH5SecSymb">
    <w:name w:val="I shaded H5 Sec Symb"/>
    <w:basedOn w:val="AH5Sec"/>
    <w:rsid w:val="0040358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0358F"/>
    <w:pPr>
      <w:tabs>
        <w:tab w:val="clear" w:pos="-1580"/>
      </w:tabs>
      <w:ind w:left="975" w:hanging="1457"/>
    </w:pPr>
  </w:style>
  <w:style w:type="paragraph" w:customStyle="1" w:styleId="IH1ChapSymb">
    <w:name w:val="I H1 Chap Symb"/>
    <w:basedOn w:val="BillBasicHeading"/>
    <w:next w:val="Normal"/>
    <w:rsid w:val="0040358F"/>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0358F"/>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0358F"/>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0358F"/>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0358F"/>
    <w:pPr>
      <w:tabs>
        <w:tab w:val="clear" w:pos="2600"/>
        <w:tab w:val="left" w:pos="-1580"/>
        <w:tab w:val="left" w:pos="0"/>
        <w:tab w:val="left" w:pos="1100"/>
      </w:tabs>
      <w:spacing w:before="240"/>
      <w:ind w:left="1100" w:hanging="1580"/>
    </w:pPr>
  </w:style>
  <w:style w:type="paragraph" w:customStyle="1" w:styleId="IMainSymb">
    <w:name w:val="I Main Symb"/>
    <w:basedOn w:val="Amain"/>
    <w:rsid w:val="0040358F"/>
    <w:pPr>
      <w:tabs>
        <w:tab w:val="left" w:pos="0"/>
      </w:tabs>
      <w:ind w:hanging="1580"/>
    </w:pPr>
  </w:style>
  <w:style w:type="paragraph" w:customStyle="1" w:styleId="IparaSymb">
    <w:name w:val="I para Symb"/>
    <w:basedOn w:val="Apara"/>
    <w:rsid w:val="0040358F"/>
    <w:pPr>
      <w:tabs>
        <w:tab w:val="left" w:pos="0"/>
      </w:tabs>
      <w:ind w:hanging="2080"/>
      <w:outlineLvl w:val="9"/>
    </w:pPr>
  </w:style>
  <w:style w:type="paragraph" w:customStyle="1" w:styleId="IsubparaSymb">
    <w:name w:val="I subpara Symb"/>
    <w:basedOn w:val="Asubpara"/>
    <w:rsid w:val="0040358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0358F"/>
    <w:pPr>
      <w:tabs>
        <w:tab w:val="clear" w:pos="2400"/>
        <w:tab w:val="clear" w:pos="2600"/>
        <w:tab w:val="right" w:pos="2460"/>
        <w:tab w:val="left" w:pos="2660"/>
      </w:tabs>
      <w:ind w:left="2660" w:hanging="3140"/>
    </w:pPr>
  </w:style>
  <w:style w:type="paragraph" w:customStyle="1" w:styleId="IdefparaSymb">
    <w:name w:val="I def para Symb"/>
    <w:basedOn w:val="IparaSymb"/>
    <w:rsid w:val="0040358F"/>
    <w:pPr>
      <w:ind w:left="1599" w:hanging="2081"/>
    </w:pPr>
  </w:style>
  <w:style w:type="paragraph" w:customStyle="1" w:styleId="IdefsubparaSymb">
    <w:name w:val="I def subpara Symb"/>
    <w:basedOn w:val="IsubparaSymb"/>
    <w:rsid w:val="0040358F"/>
    <w:pPr>
      <w:ind w:left="2138"/>
    </w:pPr>
  </w:style>
  <w:style w:type="paragraph" w:customStyle="1" w:styleId="ISched-headingSymb">
    <w:name w:val="I Sched-heading Symb"/>
    <w:basedOn w:val="BillBasicHeading"/>
    <w:next w:val="Normal"/>
    <w:rsid w:val="0040358F"/>
    <w:pPr>
      <w:tabs>
        <w:tab w:val="left" w:pos="-3080"/>
        <w:tab w:val="left" w:pos="0"/>
      </w:tabs>
      <w:spacing w:before="320"/>
      <w:ind w:left="2600" w:hanging="3080"/>
    </w:pPr>
    <w:rPr>
      <w:sz w:val="34"/>
    </w:rPr>
  </w:style>
  <w:style w:type="paragraph" w:customStyle="1" w:styleId="ISched-PartSymb">
    <w:name w:val="I Sched-Part Symb"/>
    <w:basedOn w:val="BillBasicHeading"/>
    <w:rsid w:val="0040358F"/>
    <w:pPr>
      <w:tabs>
        <w:tab w:val="left" w:pos="-3080"/>
        <w:tab w:val="left" w:pos="0"/>
      </w:tabs>
      <w:spacing w:before="380"/>
      <w:ind w:left="2600" w:hanging="3080"/>
    </w:pPr>
    <w:rPr>
      <w:sz w:val="32"/>
    </w:rPr>
  </w:style>
  <w:style w:type="paragraph" w:customStyle="1" w:styleId="ISched-formSymb">
    <w:name w:val="I Sched-form Symb"/>
    <w:basedOn w:val="BillBasicHeading"/>
    <w:rsid w:val="0040358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0358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0358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0358F"/>
    <w:pPr>
      <w:tabs>
        <w:tab w:val="left" w:pos="1100"/>
      </w:tabs>
      <w:spacing w:before="60"/>
      <w:ind w:left="1500" w:hanging="1986"/>
    </w:pPr>
  </w:style>
  <w:style w:type="paragraph" w:customStyle="1" w:styleId="aExamHdgssSymb">
    <w:name w:val="aExamHdgss Symb"/>
    <w:basedOn w:val="BillBasicHeading"/>
    <w:next w:val="Normal"/>
    <w:rsid w:val="0040358F"/>
    <w:pPr>
      <w:tabs>
        <w:tab w:val="clear" w:pos="2600"/>
        <w:tab w:val="left" w:pos="1582"/>
      </w:tabs>
      <w:ind w:left="1100" w:hanging="1582"/>
    </w:pPr>
    <w:rPr>
      <w:sz w:val="18"/>
    </w:rPr>
  </w:style>
  <w:style w:type="paragraph" w:customStyle="1" w:styleId="aExamssSymb">
    <w:name w:val="aExamss Symb"/>
    <w:basedOn w:val="aNote"/>
    <w:rsid w:val="0040358F"/>
    <w:pPr>
      <w:tabs>
        <w:tab w:val="left" w:pos="1582"/>
      </w:tabs>
      <w:spacing w:before="60"/>
      <w:ind w:left="1100" w:hanging="1582"/>
    </w:pPr>
  </w:style>
  <w:style w:type="paragraph" w:customStyle="1" w:styleId="aExamINumssSymb">
    <w:name w:val="aExamINumss Symb"/>
    <w:basedOn w:val="aExamssSymb"/>
    <w:rsid w:val="0040358F"/>
    <w:pPr>
      <w:tabs>
        <w:tab w:val="left" w:pos="1100"/>
      </w:tabs>
      <w:ind w:left="1500" w:hanging="1986"/>
    </w:pPr>
  </w:style>
  <w:style w:type="paragraph" w:customStyle="1" w:styleId="aExamNumTextssSymb">
    <w:name w:val="aExamNumTextss Symb"/>
    <w:basedOn w:val="aExamssSymb"/>
    <w:rsid w:val="0040358F"/>
    <w:pPr>
      <w:tabs>
        <w:tab w:val="clear" w:pos="1582"/>
        <w:tab w:val="left" w:pos="1985"/>
      </w:tabs>
      <w:ind w:left="1503" w:hanging="1985"/>
    </w:pPr>
  </w:style>
  <w:style w:type="paragraph" w:customStyle="1" w:styleId="AExamIParaSymb">
    <w:name w:val="AExamIPara Symb"/>
    <w:basedOn w:val="aExam"/>
    <w:rsid w:val="0040358F"/>
    <w:pPr>
      <w:tabs>
        <w:tab w:val="right" w:pos="1718"/>
      </w:tabs>
      <w:ind w:left="1984" w:hanging="2466"/>
    </w:pPr>
  </w:style>
  <w:style w:type="paragraph" w:customStyle="1" w:styleId="aExamBulletssSymb">
    <w:name w:val="aExamBulletss Symb"/>
    <w:basedOn w:val="aExamssSymb"/>
    <w:rsid w:val="0040358F"/>
    <w:pPr>
      <w:tabs>
        <w:tab w:val="left" w:pos="1100"/>
      </w:tabs>
      <w:ind w:left="1500" w:hanging="1986"/>
    </w:pPr>
  </w:style>
  <w:style w:type="paragraph" w:customStyle="1" w:styleId="aNoteSymb">
    <w:name w:val="aNote Symb"/>
    <w:basedOn w:val="BillBasic"/>
    <w:rsid w:val="0040358F"/>
    <w:pPr>
      <w:tabs>
        <w:tab w:val="left" w:pos="1100"/>
        <w:tab w:val="left" w:pos="2381"/>
      </w:tabs>
      <w:ind w:left="1899" w:hanging="2381"/>
    </w:pPr>
    <w:rPr>
      <w:sz w:val="20"/>
    </w:rPr>
  </w:style>
  <w:style w:type="paragraph" w:customStyle="1" w:styleId="aNoteTextssSymb">
    <w:name w:val="aNoteTextss Symb"/>
    <w:basedOn w:val="Normal"/>
    <w:rsid w:val="0040358F"/>
    <w:pPr>
      <w:tabs>
        <w:tab w:val="clear" w:pos="0"/>
        <w:tab w:val="left" w:pos="1418"/>
      </w:tabs>
      <w:spacing w:before="60"/>
      <w:ind w:left="1417" w:hanging="1899"/>
      <w:jc w:val="both"/>
    </w:pPr>
    <w:rPr>
      <w:sz w:val="20"/>
    </w:rPr>
  </w:style>
  <w:style w:type="paragraph" w:customStyle="1" w:styleId="aNoteParaSymb">
    <w:name w:val="aNotePara Symb"/>
    <w:basedOn w:val="aNoteSymb"/>
    <w:rsid w:val="0040358F"/>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0358F"/>
    <w:pPr>
      <w:tabs>
        <w:tab w:val="clear" w:pos="0"/>
        <w:tab w:val="left" w:pos="1899"/>
      </w:tabs>
      <w:spacing w:before="60"/>
      <w:ind w:left="2296" w:hanging="2778"/>
      <w:jc w:val="both"/>
    </w:pPr>
    <w:rPr>
      <w:sz w:val="20"/>
    </w:rPr>
  </w:style>
  <w:style w:type="paragraph" w:customStyle="1" w:styleId="AparabulletSymb">
    <w:name w:val="A para bullet Symb"/>
    <w:basedOn w:val="BillBasic"/>
    <w:rsid w:val="0040358F"/>
    <w:pPr>
      <w:tabs>
        <w:tab w:val="left" w:pos="1616"/>
        <w:tab w:val="left" w:pos="2495"/>
      </w:tabs>
      <w:spacing w:before="60"/>
      <w:ind w:left="2013" w:hanging="2495"/>
    </w:pPr>
  </w:style>
  <w:style w:type="paragraph" w:customStyle="1" w:styleId="aExamHdgparSymb">
    <w:name w:val="aExamHdgpar Symb"/>
    <w:basedOn w:val="aExamHdgssSymb"/>
    <w:next w:val="Normal"/>
    <w:rsid w:val="0040358F"/>
    <w:pPr>
      <w:tabs>
        <w:tab w:val="clear" w:pos="1582"/>
        <w:tab w:val="left" w:pos="1599"/>
      </w:tabs>
      <w:ind w:left="1599" w:hanging="2081"/>
    </w:pPr>
  </w:style>
  <w:style w:type="paragraph" w:customStyle="1" w:styleId="aExamparSymb">
    <w:name w:val="aExampar Symb"/>
    <w:basedOn w:val="aExamssSymb"/>
    <w:rsid w:val="0040358F"/>
    <w:pPr>
      <w:tabs>
        <w:tab w:val="clear" w:pos="1582"/>
        <w:tab w:val="left" w:pos="1599"/>
      </w:tabs>
      <w:ind w:left="1599" w:hanging="2081"/>
    </w:pPr>
  </w:style>
  <w:style w:type="paragraph" w:customStyle="1" w:styleId="aExamINumparSymb">
    <w:name w:val="aExamINumpar Symb"/>
    <w:basedOn w:val="aExamparSymb"/>
    <w:rsid w:val="0040358F"/>
    <w:pPr>
      <w:tabs>
        <w:tab w:val="left" w:pos="2000"/>
      </w:tabs>
      <w:ind w:left="2041" w:hanging="2495"/>
    </w:pPr>
  </w:style>
  <w:style w:type="paragraph" w:customStyle="1" w:styleId="aExamBulletparSymb">
    <w:name w:val="aExamBulletpar Symb"/>
    <w:basedOn w:val="aExamparSymb"/>
    <w:rsid w:val="0040358F"/>
    <w:pPr>
      <w:tabs>
        <w:tab w:val="clear" w:pos="1599"/>
        <w:tab w:val="left" w:pos="1616"/>
        <w:tab w:val="left" w:pos="2495"/>
      </w:tabs>
      <w:ind w:left="2013" w:hanging="2495"/>
    </w:pPr>
  </w:style>
  <w:style w:type="paragraph" w:customStyle="1" w:styleId="aNoteparSymb">
    <w:name w:val="aNotepar Symb"/>
    <w:basedOn w:val="BillBasic"/>
    <w:next w:val="Normal"/>
    <w:rsid w:val="0040358F"/>
    <w:pPr>
      <w:tabs>
        <w:tab w:val="left" w:pos="1599"/>
        <w:tab w:val="left" w:pos="2398"/>
      </w:tabs>
      <w:ind w:left="2410" w:hanging="2892"/>
    </w:pPr>
    <w:rPr>
      <w:sz w:val="20"/>
    </w:rPr>
  </w:style>
  <w:style w:type="paragraph" w:customStyle="1" w:styleId="aNoteTextparSymb">
    <w:name w:val="aNoteTextpar Symb"/>
    <w:basedOn w:val="aNoteparSymb"/>
    <w:rsid w:val="0040358F"/>
    <w:pPr>
      <w:tabs>
        <w:tab w:val="clear" w:pos="1599"/>
        <w:tab w:val="clear" w:pos="2398"/>
        <w:tab w:val="left" w:pos="2880"/>
      </w:tabs>
      <w:spacing w:before="60"/>
      <w:ind w:left="2398" w:hanging="2880"/>
    </w:pPr>
  </w:style>
  <w:style w:type="paragraph" w:customStyle="1" w:styleId="aNoteParaparSymb">
    <w:name w:val="aNoteParapar Symb"/>
    <w:basedOn w:val="aNoteparSymb"/>
    <w:rsid w:val="0040358F"/>
    <w:pPr>
      <w:tabs>
        <w:tab w:val="right" w:pos="2640"/>
      </w:tabs>
      <w:spacing w:before="60"/>
      <w:ind w:left="2920" w:hanging="3402"/>
    </w:pPr>
  </w:style>
  <w:style w:type="paragraph" w:customStyle="1" w:styleId="aNoteBulletparSymb">
    <w:name w:val="aNoteBulletpar Symb"/>
    <w:basedOn w:val="aNoteparSymb"/>
    <w:rsid w:val="0040358F"/>
    <w:pPr>
      <w:tabs>
        <w:tab w:val="clear" w:pos="1599"/>
        <w:tab w:val="left" w:pos="3289"/>
      </w:tabs>
      <w:spacing w:before="60"/>
      <w:ind w:left="2807" w:hanging="3289"/>
    </w:pPr>
  </w:style>
  <w:style w:type="paragraph" w:customStyle="1" w:styleId="AsubparabulletSymb">
    <w:name w:val="A subpara bullet Symb"/>
    <w:basedOn w:val="BillBasic"/>
    <w:rsid w:val="0040358F"/>
    <w:pPr>
      <w:tabs>
        <w:tab w:val="left" w:pos="2138"/>
        <w:tab w:val="left" w:pos="3005"/>
      </w:tabs>
      <w:spacing w:before="60"/>
      <w:ind w:left="2523" w:hanging="3005"/>
    </w:pPr>
  </w:style>
  <w:style w:type="paragraph" w:customStyle="1" w:styleId="aExamHdgsubparSymb">
    <w:name w:val="aExamHdgsubpar Symb"/>
    <w:basedOn w:val="aExamHdgssSymb"/>
    <w:next w:val="Normal"/>
    <w:rsid w:val="0040358F"/>
    <w:pPr>
      <w:tabs>
        <w:tab w:val="clear" w:pos="1582"/>
        <w:tab w:val="left" w:pos="2620"/>
      </w:tabs>
      <w:ind w:left="2138" w:hanging="2620"/>
    </w:pPr>
  </w:style>
  <w:style w:type="paragraph" w:customStyle="1" w:styleId="aExamsubparSymb">
    <w:name w:val="aExamsubpar Symb"/>
    <w:basedOn w:val="aExamssSymb"/>
    <w:rsid w:val="0040358F"/>
    <w:pPr>
      <w:tabs>
        <w:tab w:val="clear" w:pos="1582"/>
        <w:tab w:val="left" w:pos="2620"/>
      </w:tabs>
      <w:ind w:left="2138" w:hanging="2620"/>
    </w:pPr>
  </w:style>
  <w:style w:type="paragraph" w:customStyle="1" w:styleId="aNotesubparSymb">
    <w:name w:val="aNotesubpar Symb"/>
    <w:basedOn w:val="BillBasic"/>
    <w:next w:val="Normal"/>
    <w:rsid w:val="0040358F"/>
    <w:pPr>
      <w:tabs>
        <w:tab w:val="left" w:pos="2138"/>
        <w:tab w:val="left" w:pos="2937"/>
      </w:tabs>
      <w:ind w:left="2455" w:hanging="2937"/>
    </w:pPr>
    <w:rPr>
      <w:sz w:val="20"/>
    </w:rPr>
  </w:style>
  <w:style w:type="paragraph" w:customStyle="1" w:styleId="aNoteTextsubparSymb">
    <w:name w:val="aNoteTextsubpar Symb"/>
    <w:basedOn w:val="aNotesubparSymb"/>
    <w:rsid w:val="0040358F"/>
    <w:pPr>
      <w:tabs>
        <w:tab w:val="clear" w:pos="2138"/>
        <w:tab w:val="clear" w:pos="2937"/>
        <w:tab w:val="left" w:pos="2943"/>
      </w:tabs>
      <w:spacing w:before="60"/>
      <w:ind w:left="2943" w:hanging="3425"/>
    </w:pPr>
  </w:style>
  <w:style w:type="paragraph" w:customStyle="1" w:styleId="PenaltySymb">
    <w:name w:val="Penalty Symb"/>
    <w:basedOn w:val="AmainreturnSymb"/>
    <w:rsid w:val="0040358F"/>
  </w:style>
  <w:style w:type="paragraph" w:customStyle="1" w:styleId="PenaltyParaSymb">
    <w:name w:val="PenaltyPara Symb"/>
    <w:basedOn w:val="Normal"/>
    <w:rsid w:val="0040358F"/>
    <w:pPr>
      <w:tabs>
        <w:tab w:val="right" w:pos="1360"/>
      </w:tabs>
      <w:spacing w:before="60"/>
      <w:ind w:left="1599" w:hanging="2081"/>
      <w:jc w:val="both"/>
    </w:pPr>
  </w:style>
  <w:style w:type="paragraph" w:customStyle="1" w:styleId="FormulaSymb">
    <w:name w:val="Formula Symb"/>
    <w:basedOn w:val="BillBasic"/>
    <w:rsid w:val="0040358F"/>
    <w:pPr>
      <w:tabs>
        <w:tab w:val="left" w:pos="-480"/>
      </w:tabs>
      <w:spacing w:line="260" w:lineRule="atLeast"/>
      <w:ind w:hanging="480"/>
      <w:jc w:val="center"/>
    </w:pPr>
  </w:style>
  <w:style w:type="paragraph" w:customStyle="1" w:styleId="NormalSymb">
    <w:name w:val="Normal Symb"/>
    <w:basedOn w:val="Normal"/>
    <w:qFormat/>
    <w:rsid w:val="0040358F"/>
    <w:pPr>
      <w:ind w:hanging="482"/>
    </w:pPr>
  </w:style>
  <w:style w:type="character" w:styleId="PlaceholderText">
    <w:name w:val="Placeholder Text"/>
    <w:basedOn w:val="DefaultParagraphFont"/>
    <w:uiPriority w:val="99"/>
    <w:semiHidden/>
    <w:rsid w:val="004035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legislation.gov.au/Series/C2013A00020"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legislation.act.gov.au/a/2018-27" TargetMode="External"/><Relationship Id="rId20" Type="http://schemas.openxmlformats.org/officeDocument/2006/relationships/footer" Target="foot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legislation.act.gov.au" TargetMode="External"/><Relationship Id="rId5" Type="http://schemas.openxmlformats.org/officeDocument/2006/relationships/webSettings" Target="webSettings.xml"/><Relationship Id="rId15" Type="http://schemas.openxmlformats.org/officeDocument/2006/relationships/hyperlink" Target="http://www.legislation.act.gov.au/a/2018-27" TargetMode="External"/><Relationship Id="rId23" Type="http://schemas.openxmlformats.org/officeDocument/2006/relationships/hyperlink" Target="http://www.legislation.act.gov.au/a/2001-14" TargetMode="Externa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CCB80-8129-43BA-BAE1-659BEE90F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904</Words>
  <Characters>4630</Characters>
  <Application>Microsoft Office Word</Application>
  <DocSecurity>0</DocSecurity>
  <Lines>194</Lines>
  <Paragraphs>110</Paragraphs>
  <ScaleCrop>false</ScaleCrop>
  <HeadingPairs>
    <vt:vector size="2" baseType="variant">
      <vt:variant>
        <vt:lpstr>Title</vt:lpstr>
      </vt:variant>
      <vt:variant>
        <vt:i4>1</vt:i4>
      </vt:variant>
    </vt:vector>
  </HeadingPairs>
  <TitlesOfParts>
    <vt:vector size="1" baseType="lpstr">
      <vt:lpstr>Senior Practitioner Amendment Act 2019</vt:lpstr>
    </vt:vector>
  </TitlesOfParts>
  <Manager>Section</Manager>
  <Company>Section</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Practitioner Amendment Act 2019</dc:title>
  <dc:subject>Amendment</dc:subject>
  <dc:creator>ACT Government</dc:creator>
  <cp:keywords>D08</cp:keywords>
  <dc:description>J2018-791</dc:description>
  <cp:lastModifiedBy>PCODCS</cp:lastModifiedBy>
  <cp:revision>4</cp:revision>
  <cp:lastPrinted>2019-05-10T01:20:00Z</cp:lastPrinted>
  <dcterms:created xsi:type="dcterms:W3CDTF">2019-05-13T23:31:00Z</dcterms:created>
  <dcterms:modified xsi:type="dcterms:W3CDTF">2019-05-13T23:31:00Z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Community Services Directorate</vt:lpwstr>
  </property>
  <property fmtid="{D5CDD505-2E9C-101B-9397-08002B2CF9AE}" pid="4" name="ClientName1">
    <vt:lpwstr>Emma Higgisson</vt:lpwstr>
  </property>
  <property fmtid="{D5CDD505-2E9C-101B-9397-08002B2CF9AE}" pid="5" name="ClientEmail1">
    <vt:lpwstr>Emma.Higgisson@act.gov.au</vt:lpwstr>
  </property>
  <property fmtid="{D5CDD505-2E9C-101B-9397-08002B2CF9AE}" pid="6" name="ClientPh1">
    <vt:lpwstr>62074307</vt:lpwstr>
  </property>
  <property fmtid="{D5CDD505-2E9C-101B-9397-08002B2CF9AE}" pid="7" name="ClientName2">
    <vt:lpwstr/>
  </property>
  <property fmtid="{D5CDD505-2E9C-101B-9397-08002B2CF9AE}" pid="8" name="ClientEmail2">
    <vt:lpwstr/>
  </property>
  <property fmtid="{D5CDD505-2E9C-101B-9397-08002B2CF9AE}" pid="9" name="ClientPh2">
    <vt:lpwstr/>
  </property>
  <property fmtid="{D5CDD505-2E9C-101B-9397-08002B2CF9AE}" pid="10" name="jobType">
    <vt:lpwstr>Drafting</vt:lpwstr>
  </property>
  <property fmtid="{D5CDD505-2E9C-101B-9397-08002B2CF9AE}" pid="11" name="DMSID">
    <vt:lpwstr>1044451</vt:lpwstr>
  </property>
  <property fmtid="{D5CDD505-2E9C-101B-9397-08002B2CF9AE}" pid="12" name="JMSREQUIREDCHECKIN">
    <vt:lpwstr/>
  </property>
  <property fmtid="{D5CDD505-2E9C-101B-9397-08002B2CF9AE}" pid="13" name="CHECKEDOUTFROMJMS">
    <vt:lpwstr/>
  </property>
  <property fmtid="{D5CDD505-2E9C-101B-9397-08002B2CF9AE}" pid="14" name="Citation">
    <vt:lpwstr>Senior Practitioner Amendment Bill 2019</vt:lpwstr>
  </property>
  <property fmtid="{D5CDD505-2E9C-101B-9397-08002B2CF9AE}" pid="15" name="AmCitation">
    <vt:lpwstr>Senior Practitioner Act 2018</vt:lpwstr>
  </property>
  <property fmtid="{D5CDD505-2E9C-101B-9397-08002B2CF9AE}" pid="16" name="ActName">
    <vt:lpwstr/>
  </property>
  <property fmtid="{D5CDD505-2E9C-101B-9397-08002B2CF9AE}" pid="17" name="DrafterName">
    <vt:lpwstr>Bronwyn Leslie</vt:lpwstr>
  </property>
  <property fmtid="{D5CDD505-2E9C-101B-9397-08002B2CF9AE}" pid="18" name="DrafterEmail">
    <vt:lpwstr>bronwyn.leslie@act.gov.au</vt:lpwstr>
  </property>
  <property fmtid="{D5CDD505-2E9C-101B-9397-08002B2CF9AE}" pid="19" name="DrafterPh">
    <vt:lpwstr>62053790</vt:lpwstr>
  </property>
  <property fmtid="{D5CDD505-2E9C-101B-9397-08002B2CF9AE}" pid="20" name="SettlerName">
    <vt:lpwstr>Lyndall Kennedy</vt:lpwstr>
  </property>
  <property fmtid="{D5CDD505-2E9C-101B-9397-08002B2CF9AE}" pid="21" name="SettlerEmail">
    <vt:lpwstr>lyndall.kennedy@act.gov.au</vt:lpwstr>
  </property>
  <property fmtid="{D5CDD505-2E9C-101B-9397-08002B2CF9AE}" pid="22" name="SettlerPh">
    <vt:lpwstr>62077534</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ies>
</file>