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FE50A" w14:textId="77777777" w:rsidR="00AC3F05" w:rsidRPr="00303270" w:rsidRDefault="00AC3F05">
      <w:pPr>
        <w:spacing w:before="400"/>
        <w:jc w:val="center"/>
      </w:pPr>
      <w:bookmarkStart w:id="0" w:name="_GoBack"/>
      <w:bookmarkEnd w:id="0"/>
      <w:r w:rsidRPr="00303270">
        <w:rPr>
          <w:noProof/>
          <w:color w:val="000000"/>
          <w:sz w:val="22"/>
        </w:rPr>
        <w:t>2019</w:t>
      </w:r>
    </w:p>
    <w:p w14:paraId="4B92726B" w14:textId="77777777" w:rsidR="00AC3F05" w:rsidRPr="00303270" w:rsidRDefault="00AC3F05">
      <w:pPr>
        <w:spacing w:before="300"/>
        <w:jc w:val="center"/>
      </w:pPr>
      <w:r w:rsidRPr="00303270">
        <w:t>THE LEGISLATIVE ASSEMBLY</w:t>
      </w:r>
      <w:r w:rsidRPr="00303270">
        <w:br/>
        <w:t>FOR THE AUSTRALIAN CAPITAL TERRITORY</w:t>
      </w:r>
    </w:p>
    <w:p w14:paraId="4C3C5F24" w14:textId="77777777" w:rsidR="00AC3F05" w:rsidRPr="00303270" w:rsidRDefault="00AC3F05">
      <w:pPr>
        <w:pStyle w:val="N-line1"/>
        <w:jc w:val="both"/>
      </w:pPr>
    </w:p>
    <w:p w14:paraId="431AD3FA" w14:textId="77777777" w:rsidR="00AC3F05" w:rsidRPr="00303270" w:rsidRDefault="00AC3F05" w:rsidP="00FE5883">
      <w:pPr>
        <w:spacing w:before="120"/>
        <w:jc w:val="center"/>
      </w:pPr>
      <w:r w:rsidRPr="00303270">
        <w:t>(As presented)</w:t>
      </w:r>
    </w:p>
    <w:p w14:paraId="7742E6DF" w14:textId="77777777" w:rsidR="00AC3F05" w:rsidRPr="00303270" w:rsidRDefault="00AC3F05">
      <w:pPr>
        <w:spacing w:before="240"/>
        <w:jc w:val="center"/>
      </w:pPr>
      <w:r w:rsidRPr="00303270">
        <w:t>(</w:t>
      </w:r>
      <w:bookmarkStart w:id="1" w:name="Sponsor"/>
      <w:r w:rsidRPr="00303270">
        <w:t>Chief Minister</w:t>
      </w:r>
      <w:bookmarkEnd w:id="1"/>
      <w:r w:rsidRPr="00303270">
        <w:t>)</w:t>
      </w:r>
    </w:p>
    <w:p w14:paraId="5C9FFD09" w14:textId="714A9C02" w:rsidR="001F1443" w:rsidRPr="00303270" w:rsidRDefault="002E5540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E8572C" w:rsidRPr="00303270">
        <w:t>Public Sector Management Amendment Bill 2019</w:t>
      </w:r>
      <w:r>
        <w:fldChar w:fldCharType="end"/>
      </w:r>
    </w:p>
    <w:p w14:paraId="00BB1E36" w14:textId="5147BFA9" w:rsidR="001F1443" w:rsidRPr="00303270" w:rsidRDefault="001F1443">
      <w:pPr>
        <w:pStyle w:val="ActNo"/>
      </w:pPr>
      <w:r w:rsidRPr="00303270">
        <w:fldChar w:fldCharType="begin"/>
      </w:r>
      <w:r w:rsidRPr="00303270">
        <w:instrText xml:space="preserve"> DOCPROPERTY "Category"  \* MERGEFORMAT </w:instrText>
      </w:r>
      <w:r w:rsidRPr="00303270">
        <w:fldChar w:fldCharType="end"/>
      </w:r>
    </w:p>
    <w:p w14:paraId="2582AC39" w14:textId="77777777" w:rsidR="001F1443" w:rsidRPr="00303270" w:rsidRDefault="001F1443" w:rsidP="00303270">
      <w:pPr>
        <w:pStyle w:val="Placeholder"/>
        <w:suppressLineNumbers/>
      </w:pPr>
      <w:r w:rsidRPr="00303270">
        <w:rPr>
          <w:rStyle w:val="charContents"/>
          <w:sz w:val="16"/>
        </w:rPr>
        <w:t xml:space="preserve">  </w:t>
      </w:r>
      <w:r w:rsidRPr="00303270">
        <w:rPr>
          <w:rStyle w:val="charPage"/>
        </w:rPr>
        <w:t xml:space="preserve">  </w:t>
      </w:r>
    </w:p>
    <w:p w14:paraId="2115DFCD" w14:textId="77777777" w:rsidR="001F1443" w:rsidRPr="00303270" w:rsidRDefault="001F1443">
      <w:pPr>
        <w:pStyle w:val="N-TOCheading"/>
      </w:pPr>
      <w:r w:rsidRPr="00303270">
        <w:rPr>
          <w:rStyle w:val="charContents"/>
        </w:rPr>
        <w:t>Contents</w:t>
      </w:r>
    </w:p>
    <w:p w14:paraId="5F377953" w14:textId="77777777" w:rsidR="001F1443" w:rsidRPr="00303270" w:rsidRDefault="001F1443">
      <w:pPr>
        <w:pStyle w:val="N-9pt"/>
      </w:pPr>
      <w:r w:rsidRPr="00303270">
        <w:tab/>
      </w:r>
      <w:r w:rsidRPr="00303270">
        <w:rPr>
          <w:rStyle w:val="charPage"/>
        </w:rPr>
        <w:t>Page</w:t>
      </w:r>
    </w:p>
    <w:p w14:paraId="6E365009" w14:textId="6E7E2E02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5308291" w:history="1">
        <w:r w:rsidRPr="00E32B8B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2B8B">
          <w:t>Name of Act</w:t>
        </w:r>
        <w:r>
          <w:tab/>
        </w:r>
        <w:r>
          <w:fldChar w:fldCharType="begin"/>
        </w:r>
        <w:r>
          <w:instrText xml:space="preserve"> PAGEREF _Toc15308291 \h </w:instrText>
        </w:r>
        <w:r>
          <w:fldChar w:fldCharType="separate"/>
        </w:r>
        <w:r w:rsidR="00E8572C">
          <w:t>2</w:t>
        </w:r>
        <w:r>
          <w:fldChar w:fldCharType="end"/>
        </w:r>
      </w:hyperlink>
    </w:p>
    <w:p w14:paraId="34A95A90" w14:textId="20613826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308292" w:history="1">
        <w:r w:rsidRPr="00E32B8B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2B8B">
          <w:t>Commencement</w:t>
        </w:r>
        <w:r>
          <w:tab/>
        </w:r>
        <w:r>
          <w:fldChar w:fldCharType="begin"/>
        </w:r>
        <w:r>
          <w:instrText xml:space="preserve"> PAGEREF _Toc15308292 \h </w:instrText>
        </w:r>
        <w:r>
          <w:fldChar w:fldCharType="separate"/>
        </w:r>
        <w:r w:rsidR="00E8572C">
          <w:t>2</w:t>
        </w:r>
        <w:r>
          <w:fldChar w:fldCharType="end"/>
        </w:r>
      </w:hyperlink>
    </w:p>
    <w:p w14:paraId="6004125D" w14:textId="27D5B4CB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308293" w:history="1">
        <w:r w:rsidRPr="00E32B8B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2B8B">
          <w:t>Legislation amended</w:t>
        </w:r>
        <w:r>
          <w:tab/>
        </w:r>
        <w:r>
          <w:fldChar w:fldCharType="begin"/>
        </w:r>
        <w:r>
          <w:instrText xml:space="preserve"> PAGEREF _Toc15308293 \h </w:instrText>
        </w:r>
        <w:r>
          <w:fldChar w:fldCharType="separate"/>
        </w:r>
        <w:r w:rsidR="00E8572C">
          <w:t>2</w:t>
        </w:r>
        <w:r>
          <w:fldChar w:fldCharType="end"/>
        </w:r>
      </w:hyperlink>
    </w:p>
    <w:p w14:paraId="174161A3" w14:textId="3CDF0726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308294" w:history="1">
        <w:r w:rsidRPr="00303270">
          <w:rPr>
            <w:rStyle w:val="CharSectNo"/>
          </w:rPr>
          <w:t>4</w:t>
        </w:r>
        <w:r w:rsidRPr="00303270">
          <w:tab/>
          <w:t>Appointment to vacant office</w:t>
        </w:r>
        <w:r>
          <w:br/>
        </w:r>
        <w:r w:rsidRPr="00303270">
          <w:t>Section 68 (1), note</w:t>
        </w:r>
        <w:r>
          <w:tab/>
        </w:r>
        <w:r>
          <w:fldChar w:fldCharType="begin"/>
        </w:r>
        <w:r>
          <w:instrText xml:space="preserve"> PAGEREF _Toc15308294 \h </w:instrText>
        </w:r>
        <w:r>
          <w:fldChar w:fldCharType="separate"/>
        </w:r>
        <w:r w:rsidR="00E8572C">
          <w:t>2</w:t>
        </w:r>
        <w:r>
          <w:fldChar w:fldCharType="end"/>
        </w:r>
      </w:hyperlink>
    </w:p>
    <w:p w14:paraId="424B7A9D" w14:textId="5F3B790F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308295" w:history="1">
        <w:r w:rsidRPr="00303270">
          <w:rPr>
            <w:rStyle w:val="CharSectNo"/>
          </w:rPr>
          <w:t>5</w:t>
        </w:r>
        <w:r w:rsidRPr="00303270">
          <w:tab/>
          <w:t>Promotion to vacant office</w:t>
        </w:r>
        <w:r>
          <w:br/>
        </w:r>
        <w:r w:rsidRPr="00303270">
          <w:t>Section 83 (1), note</w:t>
        </w:r>
        <w:r>
          <w:tab/>
        </w:r>
        <w:r>
          <w:fldChar w:fldCharType="begin"/>
        </w:r>
        <w:r>
          <w:instrText xml:space="preserve"> PAGEREF _Toc15308295 \h </w:instrText>
        </w:r>
        <w:r>
          <w:fldChar w:fldCharType="separate"/>
        </w:r>
        <w:r w:rsidR="00E8572C">
          <w:t>2</w:t>
        </w:r>
        <w:r>
          <w:fldChar w:fldCharType="end"/>
        </w:r>
      </w:hyperlink>
    </w:p>
    <w:p w14:paraId="64ABAF0D" w14:textId="23AFAEC7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308296" w:history="1">
        <w:r w:rsidRPr="00303270">
          <w:rPr>
            <w:rStyle w:val="CharSectNo"/>
          </w:rPr>
          <w:t>6</w:t>
        </w:r>
        <w:r w:rsidRPr="00303270">
          <w:tab/>
          <w:t>Transfer to vacant office</w:t>
        </w:r>
        <w:r>
          <w:br/>
        </w:r>
        <w:r w:rsidRPr="00303270">
          <w:t>Section 92 (1), note</w:t>
        </w:r>
        <w:r>
          <w:tab/>
        </w:r>
        <w:r>
          <w:fldChar w:fldCharType="begin"/>
        </w:r>
        <w:r>
          <w:instrText xml:space="preserve"> PAGEREF _Toc15308296 \h </w:instrText>
        </w:r>
        <w:r>
          <w:fldChar w:fldCharType="separate"/>
        </w:r>
        <w:r w:rsidR="00E8572C">
          <w:t>2</w:t>
        </w:r>
        <w:r>
          <w:fldChar w:fldCharType="end"/>
        </w:r>
      </w:hyperlink>
    </w:p>
    <w:p w14:paraId="296773A5" w14:textId="58D38BC8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308297" w:history="1">
        <w:r w:rsidRPr="00303270">
          <w:rPr>
            <w:rStyle w:val="CharSectNo"/>
          </w:rPr>
          <w:t>7</w:t>
        </w:r>
        <w:r w:rsidRPr="00303270">
          <w:tab/>
          <w:t>Simultaneous transfer within administrative unit</w:t>
        </w:r>
        <w:r>
          <w:br/>
        </w:r>
        <w:r w:rsidRPr="00303270">
          <w:t>Section 93 (2), note</w:t>
        </w:r>
        <w:r>
          <w:tab/>
        </w:r>
        <w:r>
          <w:fldChar w:fldCharType="begin"/>
        </w:r>
        <w:r>
          <w:instrText xml:space="preserve"> PAGEREF _Toc15308297 \h </w:instrText>
        </w:r>
        <w:r>
          <w:fldChar w:fldCharType="separate"/>
        </w:r>
        <w:r w:rsidR="00E8572C">
          <w:t>2</w:t>
        </w:r>
        <w:r>
          <w:fldChar w:fldCharType="end"/>
        </w:r>
      </w:hyperlink>
    </w:p>
    <w:p w14:paraId="00CC4654" w14:textId="780F6A18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15308298" w:history="1">
        <w:r w:rsidRPr="00303270">
          <w:rPr>
            <w:rStyle w:val="CharSectNo"/>
          </w:rPr>
          <w:t>8</w:t>
        </w:r>
        <w:r w:rsidRPr="00303270">
          <w:tab/>
          <w:t>Transfer between administrative units</w:t>
        </w:r>
        <w:r>
          <w:br/>
        </w:r>
        <w:r w:rsidRPr="00303270">
          <w:t>Section 94, note</w:t>
        </w:r>
        <w:r>
          <w:tab/>
        </w:r>
        <w:r>
          <w:fldChar w:fldCharType="begin"/>
        </w:r>
        <w:r>
          <w:instrText xml:space="preserve"> PAGEREF _Toc15308298 \h </w:instrText>
        </w:r>
        <w:r>
          <w:fldChar w:fldCharType="separate"/>
        </w:r>
        <w:r w:rsidR="00E8572C">
          <w:t>2</w:t>
        </w:r>
        <w:r>
          <w:fldChar w:fldCharType="end"/>
        </w:r>
      </w:hyperlink>
    </w:p>
    <w:p w14:paraId="37B2BFA3" w14:textId="22F2982C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308299" w:history="1">
        <w:r w:rsidRPr="00303270">
          <w:rPr>
            <w:rStyle w:val="CharSectNo"/>
          </w:rPr>
          <w:t>9</w:t>
        </w:r>
        <w:r w:rsidRPr="00303270">
          <w:tab/>
          <w:t>Re-employment after maternity leave</w:t>
        </w:r>
        <w:r>
          <w:br/>
        </w:r>
        <w:r w:rsidRPr="00303270">
          <w:t>Section 141 (3), note</w:t>
        </w:r>
        <w:r>
          <w:tab/>
        </w:r>
        <w:r>
          <w:fldChar w:fldCharType="begin"/>
        </w:r>
        <w:r>
          <w:instrText xml:space="preserve"> PAGEREF _Toc15308299 \h </w:instrText>
        </w:r>
        <w:r>
          <w:fldChar w:fldCharType="separate"/>
        </w:r>
        <w:r w:rsidR="00E8572C">
          <w:t>3</w:t>
        </w:r>
        <w:r>
          <w:fldChar w:fldCharType="end"/>
        </w:r>
      </w:hyperlink>
    </w:p>
    <w:p w14:paraId="5F6E8FC1" w14:textId="437531B4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308300" w:history="1">
        <w:r w:rsidRPr="00E32B8B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2B8B">
          <w:t>New section 242A</w:t>
        </w:r>
        <w:r>
          <w:tab/>
        </w:r>
        <w:r>
          <w:fldChar w:fldCharType="begin"/>
        </w:r>
        <w:r>
          <w:instrText xml:space="preserve"> PAGEREF _Toc15308300 \h </w:instrText>
        </w:r>
        <w:r>
          <w:fldChar w:fldCharType="separate"/>
        </w:r>
        <w:r w:rsidR="00E8572C">
          <w:t>3</w:t>
        </w:r>
        <w:r>
          <w:fldChar w:fldCharType="end"/>
        </w:r>
      </w:hyperlink>
    </w:p>
    <w:p w14:paraId="2F8DC59E" w14:textId="6BE4D68E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308301" w:history="1">
        <w:r w:rsidRPr="00E32B8B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2B8B">
          <w:t>Dictionary, definition of</w:t>
        </w:r>
        <w:r w:rsidRPr="00E32B8B">
          <w:rPr>
            <w:i/>
          </w:rPr>
          <w:t xml:space="preserve"> eligible person</w:t>
        </w:r>
        <w:r>
          <w:tab/>
        </w:r>
        <w:r>
          <w:fldChar w:fldCharType="begin"/>
        </w:r>
        <w:r>
          <w:instrText xml:space="preserve"> PAGEREF _Toc15308301 \h </w:instrText>
        </w:r>
        <w:r>
          <w:fldChar w:fldCharType="separate"/>
        </w:r>
        <w:r w:rsidR="00E8572C">
          <w:t>4</w:t>
        </w:r>
        <w:r>
          <w:fldChar w:fldCharType="end"/>
        </w:r>
      </w:hyperlink>
    </w:p>
    <w:p w14:paraId="6CE30474" w14:textId="5AFEF6AB" w:rsidR="00E04B67" w:rsidRDefault="00E04B6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308302" w:history="1">
        <w:r w:rsidRPr="00E32B8B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2B8B">
          <w:t xml:space="preserve">Dictionary, new definition of </w:t>
        </w:r>
        <w:r w:rsidRPr="00E32B8B">
          <w:rPr>
            <w:i/>
          </w:rPr>
          <w:t>permanent resident</w:t>
        </w:r>
        <w:r>
          <w:tab/>
        </w:r>
        <w:r>
          <w:fldChar w:fldCharType="begin"/>
        </w:r>
        <w:r>
          <w:instrText xml:space="preserve"> PAGEREF _Toc15308302 \h </w:instrText>
        </w:r>
        <w:r>
          <w:fldChar w:fldCharType="separate"/>
        </w:r>
        <w:r w:rsidR="00E8572C">
          <w:t>4</w:t>
        </w:r>
        <w:r>
          <w:fldChar w:fldCharType="end"/>
        </w:r>
      </w:hyperlink>
    </w:p>
    <w:p w14:paraId="5C2ECFF9" w14:textId="659B6DCA" w:rsidR="00E04B67" w:rsidRDefault="002E5540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308303" w:history="1">
        <w:r w:rsidR="00E04B67" w:rsidRPr="00E32B8B">
          <w:t>Schedule 1</w:t>
        </w:r>
        <w:r w:rsidR="00E04B67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E04B67" w:rsidRPr="00E32B8B">
          <w:t>Long Service Leave Act 1976—Other amendments</w:t>
        </w:r>
        <w:r w:rsidR="00E04B67">
          <w:tab/>
        </w:r>
        <w:r w:rsidR="00E04B67" w:rsidRPr="00E04B67">
          <w:rPr>
            <w:b w:val="0"/>
            <w:sz w:val="20"/>
          </w:rPr>
          <w:fldChar w:fldCharType="begin"/>
        </w:r>
        <w:r w:rsidR="00E04B67" w:rsidRPr="00E04B67">
          <w:rPr>
            <w:b w:val="0"/>
            <w:sz w:val="20"/>
          </w:rPr>
          <w:instrText xml:space="preserve"> PAGEREF _Toc15308303 \h </w:instrText>
        </w:r>
        <w:r w:rsidR="00E04B67" w:rsidRPr="00E04B67">
          <w:rPr>
            <w:b w:val="0"/>
            <w:sz w:val="20"/>
          </w:rPr>
        </w:r>
        <w:r w:rsidR="00E04B67" w:rsidRPr="00E04B67">
          <w:rPr>
            <w:b w:val="0"/>
            <w:sz w:val="20"/>
          </w:rPr>
          <w:fldChar w:fldCharType="separate"/>
        </w:r>
        <w:r w:rsidR="00E8572C">
          <w:rPr>
            <w:b w:val="0"/>
            <w:sz w:val="20"/>
          </w:rPr>
          <w:t>5</w:t>
        </w:r>
        <w:r w:rsidR="00E04B67" w:rsidRPr="00E04B67">
          <w:rPr>
            <w:b w:val="0"/>
            <w:sz w:val="20"/>
          </w:rPr>
          <w:fldChar w:fldCharType="end"/>
        </w:r>
      </w:hyperlink>
    </w:p>
    <w:p w14:paraId="0AED6AC9" w14:textId="77777777" w:rsidR="001F1443" w:rsidRPr="00303270" w:rsidRDefault="00E04B67">
      <w:pPr>
        <w:pStyle w:val="BillBasic"/>
      </w:pPr>
      <w:r>
        <w:fldChar w:fldCharType="end"/>
      </w:r>
    </w:p>
    <w:p w14:paraId="51266700" w14:textId="77777777" w:rsidR="00303270" w:rsidRDefault="00303270">
      <w:pPr>
        <w:pStyle w:val="01Contents"/>
        <w:sectPr w:rsidR="00303270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94A5DDD" w14:textId="77777777" w:rsidR="00AC3F05" w:rsidRPr="00303270" w:rsidRDefault="00AC3F05" w:rsidP="00303270">
      <w:pPr>
        <w:suppressLineNumbers/>
        <w:spacing w:before="400"/>
        <w:jc w:val="center"/>
      </w:pPr>
      <w:r w:rsidRPr="00303270">
        <w:rPr>
          <w:noProof/>
          <w:color w:val="000000"/>
          <w:sz w:val="22"/>
        </w:rPr>
        <w:lastRenderedPageBreak/>
        <w:t>2019</w:t>
      </w:r>
    </w:p>
    <w:p w14:paraId="44FFD295" w14:textId="77777777" w:rsidR="00AC3F05" w:rsidRPr="00303270" w:rsidRDefault="00AC3F05" w:rsidP="00303270">
      <w:pPr>
        <w:suppressLineNumbers/>
        <w:spacing w:before="300"/>
        <w:jc w:val="center"/>
      </w:pPr>
      <w:r w:rsidRPr="00303270">
        <w:t>THE LEGISLATIVE ASSEMBLY</w:t>
      </w:r>
      <w:r w:rsidRPr="00303270">
        <w:br/>
        <w:t>FOR THE AUSTRALIAN CAPITAL TERRITORY</w:t>
      </w:r>
    </w:p>
    <w:p w14:paraId="253E7C2A" w14:textId="77777777" w:rsidR="00AC3F05" w:rsidRPr="00303270" w:rsidRDefault="00AC3F05" w:rsidP="00303270">
      <w:pPr>
        <w:pStyle w:val="N-line1"/>
        <w:suppressLineNumbers/>
        <w:jc w:val="both"/>
      </w:pPr>
    </w:p>
    <w:p w14:paraId="692E2F85" w14:textId="77777777" w:rsidR="00AC3F05" w:rsidRPr="00303270" w:rsidRDefault="00AC3F05" w:rsidP="00303270">
      <w:pPr>
        <w:suppressLineNumbers/>
        <w:spacing w:before="120"/>
        <w:jc w:val="center"/>
      </w:pPr>
      <w:r w:rsidRPr="00303270">
        <w:t>(As presented)</w:t>
      </w:r>
    </w:p>
    <w:p w14:paraId="2BE20079" w14:textId="77777777" w:rsidR="00AC3F05" w:rsidRPr="00303270" w:rsidRDefault="00AC3F05" w:rsidP="00303270">
      <w:pPr>
        <w:suppressLineNumbers/>
        <w:spacing w:before="240"/>
        <w:jc w:val="center"/>
      </w:pPr>
      <w:r w:rsidRPr="00303270">
        <w:t>(Chief Minister)</w:t>
      </w:r>
    </w:p>
    <w:p w14:paraId="1838DECD" w14:textId="77777777" w:rsidR="00F121E9" w:rsidRPr="00303270" w:rsidRDefault="001A31E2" w:rsidP="00303270">
      <w:pPr>
        <w:pStyle w:val="Billname"/>
        <w:suppressLineNumbers/>
      </w:pPr>
      <w:bookmarkStart w:id="2" w:name="Citation"/>
      <w:r w:rsidRPr="00303270">
        <w:t>Public Sector Management Amendment Bill</w:t>
      </w:r>
      <w:r w:rsidR="00C95851" w:rsidRPr="00303270">
        <w:t> </w:t>
      </w:r>
      <w:r w:rsidRPr="00303270">
        <w:t>2019</w:t>
      </w:r>
      <w:bookmarkEnd w:id="2"/>
    </w:p>
    <w:p w14:paraId="58C824D4" w14:textId="3A73A487" w:rsidR="00F121E9" w:rsidRPr="00303270" w:rsidRDefault="00F121E9" w:rsidP="00303270">
      <w:pPr>
        <w:pStyle w:val="ActNo"/>
        <w:suppressLineNumbers/>
      </w:pPr>
      <w:r w:rsidRPr="00303270">
        <w:fldChar w:fldCharType="begin"/>
      </w:r>
      <w:r w:rsidRPr="00303270">
        <w:instrText xml:space="preserve"> DOCPROPERTY "Category"  \* MERGEFORMAT </w:instrText>
      </w:r>
      <w:r w:rsidRPr="00303270">
        <w:fldChar w:fldCharType="end"/>
      </w:r>
    </w:p>
    <w:p w14:paraId="1139C85D" w14:textId="77777777" w:rsidR="00F121E9" w:rsidRPr="00303270" w:rsidRDefault="00F121E9" w:rsidP="00303270">
      <w:pPr>
        <w:pStyle w:val="N-line3"/>
        <w:suppressLineNumbers/>
      </w:pPr>
    </w:p>
    <w:p w14:paraId="70C8481C" w14:textId="77777777" w:rsidR="00F121E9" w:rsidRPr="00303270" w:rsidRDefault="00F121E9" w:rsidP="00303270">
      <w:pPr>
        <w:pStyle w:val="BillFor"/>
        <w:suppressLineNumbers/>
      </w:pPr>
      <w:r w:rsidRPr="00303270">
        <w:t>A Bill for</w:t>
      </w:r>
    </w:p>
    <w:p w14:paraId="4E836071" w14:textId="4CC04B48" w:rsidR="00F121E9" w:rsidRPr="00303270" w:rsidRDefault="00F121E9" w:rsidP="00303270">
      <w:pPr>
        <w:pStyle w:val="LongTitle"/>
        <w:suppressLineNumbers/>
      </w:pPr>
      <w:r w:rsidRPr="00303270">
        <w:t xml:space="preserve">An Act to amend the </w:t>
      </w:r>
      <w:bookmarkStart w:id="3" w:name="AmCitation"/>
      <w:r w:rsidR="00AC3F05" w:rsidRPr="00303270">
        <w:rPr>
          <w:rStyle w:val="charCitHyperlinkItal"/>
        </w:rPr>
        <w:fldChar w:fldCharType="begin"/>
      </w:r>
      <w:r w:rsidR="00AC3F05" w:rsidRPr="00303270">
        <w:rPr>
          <w:rStyle w:val="charCitHyperlinkItal"/>
        </w:rPr>
        <w:instrText xml:space="preserve"> HYPERLINK "http://www.legislation.act.gov.au/a/1994-37" \o "A1994-37" </w:instrText>
      </w:r>
      <w:r w:rsidR="00AC3F05" w:rsidRPr="00303270">
        <w:rPr>
          <w:rStyle w:val="charCitHyperlinkItal"/>
        </w:rPr>
        <w:fldChar w:fldCharType="separate"/>
      </w:r>
      <w:r w:rsidR="00AC3F05" w:rsidRPr="00303270">
        <w:rPr>
          <w:rStyle w:val="charCitHyperlinkItal"/>
        </w:rPr>
        <w:t>Public Sector Management Act 1994</w:t>
      </w:r>
      <w:r w:rsidR="00AC3F05" w:rsidRPr="00303270">
        <w:rPr>
          <w:rStyle w:val="charCitHyperlinkItal"/>
        </w:rPr>
        <w:fldChar w:fldCharType="end"/>
      </w:r>
      <w:bookmarkEnd w:id="3"/>
      <w:r w:rsidR="00857E16" w:rsidRPr="00303270">
        <w:t>, and for other purposes</w:t>
      </w:r>
    </w:p>
    <w:p w14:paraId="2117BC13" w14:textId="77777777" w:rsidR="00F121E9" w:rsidRPr="00303270" w:rsidRDefault="00F121E9" w:rsidP="00303270">
      <w:pPr>
        <w:pStyle w:val="N-line3"/>
        <w:suppressLineNumbers/>
      </w:pPr>
    </w:p>
    <w:p w14:paraId="2696E365" w14:textId="77777777" w:rsidR="00F121E9" w:rsidRPr="00303270" w:rsidRDefault="00F121E9" w:rsidP="00303270">
      <w:pPr>
        <w:pStyle w:val="Placeholder"/>
        <w:suppressLineNumbers/>
      </w:pPr>
      <w:r w:rsidRPr="00303270">
        <w:rPr>
          <w:rStyle w:val="charContents"/>
          <w:sz w:val="16"/>
        </w:rPr>
        <w:t xml:space="preserve">  </w:t>
      </w:r>
      <w:r w:rsidRPr="00303270">
        <w:rPr>
          <w:rStyle w:val="charPage"/>
        </w:rPr>
        <w:t xml:space="preserve">  </w:t>
      </w:r>
    </w:p>
    <w:p w14:paraId="059E5FE7" w14:textId="77777777" w:rsidR="00F121E9" w:rsidRPr="00303270" w:rsidRDefault="00F121E9" w:rsidP="00303270">
      <w:pPr>
        <w:pStyle w:val="Placeholder"/>
        <w:suppressLineNumbers/>
      </w:pPr>
      <w:r w:rsidRPr="00303270">
        <w:rPr>
          <w:rStyle w:val="CharChapNo"/>
        </w:rPr>
        <w:t xml:space="preserve">  </w:t>
      </w:r>
      <w:r w:rsidRPr="00303270">
        <w:rPr>
          <w:rStyle w:val="CharChapText"/>
        </w:rPr>
        <w:t xml:space="preserve">  </w:t>
      </w:r>
    </w:p>
    <w:p w14:paraId="27D1DBF7" w14:textId="77777777" w:rsidR="00F121E9" w:rsidRPr="00303270" w:rsidRDefault="00F121E9" w:rsidP="00303270">
      <w:pPr>
        <w:pStyle w:val="Placeholder"/>
        <w:suppressLineNumbers/>
      </w:pPr>
      <w:r w:rsidRPr="00303270">
        <w:rPr>
          <w:rStyle w:val="CharPartNo"/>
        </w:rPr>
        <w:t xml:space="preserve">  </w:t>
      </w:r>
      <w:r w:rsidRPr="00303270">
        <w:rPr>
          <w:rStyle w:val="CharPartText"/>
        </w:rPr>
        <w:t xml:space="preserve">  </w:t>
      </w:r>
    </w:p>
    <w:p w14:paraId="38F04B4D" w14:textId="77777777" w:rsidR="00F121E9" w:rsidRPr="00303270" w:rsidRDefault="00F121E9" w:rsidP="00303270">
      <w:pPr>
        <w:pStyle w:val="Placeholder"/>
        <w:suppressLineNumbers/>
      </w:pPr>
      <w:r w:rsidRPr="00303270">
        <w:rPr>
          <w:rStyle w:val="CharDivNo"/>
        </w:rPr>
        <w:t xml:space="preserve">  </w:t>
      </w:r>
      <w:r w:rsidRPr="00303270">
        <w:rPr>
          <w:rStyle w:val="CharDivText"/>
        </w:rPr>
        <w:t xml:space="preserve">  </w:t>
      </w:r>
    </w:p>
    <w:p w14:paraId="7585A821" w14:textId="77777777" w:rsidR="00F121E9" w:rsidRPr="00303270" w:rsidRDefault="00F121E9" w:rsidP="00303270">
      <w:pPr>
        <w:pStyle w:val="Notified"/>
        <w:suppressLineNumbers/>
      </w:pPr>
    </w:p>
    <w:p w14:paraId="238FEE0E" w14:textId="77777777" w:rsidR="00F121E9" w:rsidRPr="00303270" w:rsidRDefault="00F121E9" w:rsidP="00303270">
      <w:pPr>
        <w:pStyle w:val="EnactingWords"/>
        <w:suppressLineNumbers/>
      </w:pPr>
      <w:r w:rsidRPr="00303270">
        <w:t>The Legislative Assembly for the Australian Capital Territory enacts as follows:</w:t>
      </w:r>
    </w:p>
    <w:p w14:paraId="63AC507F" w14:textId="77777777" w:rsidR="00F121E9" w:rsidRPr="00303270" w:rsidRDefault="00F121E9" w:rsidP="00303270">
      <w:pPr>
        <w:pStyle w:val="PageBreak"/>
        <w:suppressLineNumbers/>
      </w:pPr>
      <w:r w:rsidRPr="00303270">
        <w:br w:type="page"/>
      </w:r>
    </w:p>
    <w:p w14:paraId="649907EE" w14:textId="77777777" w:rsidR="00F121E9" w:rsidRPr="00303270" w:rsidRDefault="00303270" w:rsidP="00303270">
      <w:pPr>
        <w:pStyle w:val="AH5Sec"/>
        <w:shd w:val="pct25" w:color="auto" w:fill="auto"/>
      </w:pPr>
      <w:bookmarkStart w:id="4" w:name="_Toc15308291"/>
      <w:r w:rsidRPr="00303270">
        <w:rPr>
          <w:rStyle w:val="CharSectNo"/>
        </w:rPr>
        <w:lastRenderedPageBreak/>
        <w:t>1</w:t>
      </w:r>
      <w:r w:rsidRPr="00303270">
        <w:tab/>
      </w:r>
      <w:r w:rsidR="00F121E9" w:rsidRPr="00303270">
        <w:t>Name of Act</w:t>
      </w:r>
      <w:bookmarkEnd w:id="4"/>
    </w:p>
    <w:p w14:paraId="5DD20F99" w14:textId="54F00E56" w:rsidR="00F121E9" w:rsidRPr="00303270" w:rsidRDefault="00F121E9">
      <w:pPr>
        <w:pStyle w:val="Amainreturn"/>
      </w:pPr>
      <w:r w:rsidRPr="00303270">
        <w:t xml:space="preserve">This Act is the </w:t>
      </w:r>
      <w:r w:rsidRPr="00303270">
        <w:rPr>
          <w:i/>
        </w:rPr>
        <w:fldChar w:fldCharType="begin"/>
      </w:r>
      <w:r w:rsidRPr="00303270">
        <w:rPr>
          <w:i/>
        </w:rPr>
        <w:instrText xml:space="preserve"> TITLE</w:instrText>
      </w:r>
      <w:r w:rsidRPr="00303270">
        <w:rPr>
          <w:i/>
        </w:rPr>
        <w:fldChar w:fldCharType="separate"/>
      </w:r>
      <w:r w:rsidR="00E8572C">
        <w:rPr>
          <w:i/>
        </w:rPr>
        <w:t>Public Sector Management Amendment Act 2019</w:t>
      </w:r>
      <w:r w:rsidRPr="00303270">
        <w:rPr>
          <w:i/>
        </w:rPr>
        <w:fldChar w:fldCharType="end"/>
      </w:r>
      <w:r w:rsidRPr="00303270">
        <w:t>.</w:t>
      </w:r>
    </w:p>
    <w:p w14:paraId="5EAD4E20" w14:textId="77777777" w:rsidR="00F121E9" w:rsidRPr="00303270" w:rsidRDefault="00303270" w:rsidP="00303270">
      <w:pPr>
        <w:pStyle w:val="AH5Sec"/>
        <w:shd w:val="pct25" w:color="auto" w:fill="auto"/>
      </w:pPr>
      <w:bookmarkStart w:id="5" w:name="_Toc15308292"/>
      <w:r w:rsidRPr="00303270">
        <w:rPr>
          <w:rStyle w:val="CharSectNo"/>
        </w:rPr>
        <w:t>2</w:t>
      </w:r>
      <w:r w:rsidRPr="00303270">
        <w:tab/>
      </w:r>
      <w:r w:rsidR="00F121E9" w:rsidRPr="00303270">
        <w:t>Commencement</w:t>
      </w:r>
      <w:bookmarkEnd w:id="5"/>
    </w:p>
    <w:p w14:paraId="399B10E5" w14:textId="77777777" w:rsidR="00F121E9" w:rsidRPr="00303270" w:rsidRDefault="00F121E9" w:rsidP="00303270">
      <w:pPr>
        <w:pStyle w:val="Amainreturn"/>
        <w:keepNext/>
      </w:pPr>
      <w:r w:rsidRPr="00303270">
        <w:t>This Act commences on the day after its notification day.</w:t>
      </w:r>
    </w:p>
    <w:p w14:paraId="0CE3F0EB" w14:textId="469E8829" w:rsidR="00F121E9" w:rsidRPr="00303270" w:rsidRDefault="00F121E9">
      <w:pPr>
        <w:pStyle w:val="aNote"/>
      </w:pPr>
      <w:r w:rsidRPr="00303270">
        <w:rPr>
          <w:rStyle w:val="charItals"/>
        </w:rPr>
        <w:t>Note</w:t>
      </w:r>
      <w:r w:rsidRPr="00303270">
        <w:rPr>
          <w:rStyle w:val="charItals"/>
        </w:rPr>
        <w:tab/>
      </w:r>
      <w:r w:rsidRPr="00303270">
        <w:t xml:space="preserve">The naming and commencement provisions automatically commence on the notification day (see </w:t>
      </w:r>
      <w:hyperlink r:id="rId14" w:tooltip="A2001-14" w:history="1">
        <w:r w:rsidR="00AC3F05" w:rsidRPr="00303270">
          <w:rPr>
            <w:rStyle w:val="charCitHyperlinkAbbrev"/>
          </w:rPr>
          <w:t>Legislation Act</w:t>
        </w:r>
      </w:hyperlink>
      <w:r w:rsidRPr="00303270">
        <w:t>, s 75 (1)).</w:t>
      </w:r>
    </w:p>
    <w:p w14:paraId="1F9E250A" w14:textId="77777777" w:rsidR="00F121E9" w:rsidRPr="00303270" w:rsidRDefault="00303270" w:rsidP="00303270">
      <w:pPr>
        <w:pStyle w:val="AH5Sec"/>
        <w:shd w:val="pct25" w:color="auto" w:fill="auto"/>
      </w:pPr>
      <w:bookmarkStart w:id="6" w:name="_Toc15308293"/>
      <w:r w:rsidRPr="00303270">
        <w:rPr>
          <w:rStyle w:val="CharSectNo"/>
        </w:rPr>
        <w:t>3</w:t>
      </w:r>
      <w:r w:rsidRPr="00303270">
        <w:tab/>
      </w:r>
      <w:r w:rsidR="00F121E9" w:rsidRPr="00303270">
        <w:t>Legislation amended</w:t>
      </w:r>
      <w:bookmarkEnd w:id="6"/>
    </w:p>
    <w:p w14:paraId="10FFB6EB" w14:textId="4ADA666F" w:rsidR="00F121E9" w:rsidRPr="00303270" w:rsidRDefault="00F121E9" w:rsidP="00303270">
      <w:pPr>
        <w:pStyle w:val="Amainreturn"/>
        <w:keepNext/>
      </w:pPr>
      <w:r w:rsidRPr="00303270">
        <w:t xml:space="preserve">This Act amends the </w:t>
      </w:r>
      <w:hyperlink r:id="rId15" w:tooltip="A1994-37" w:history="1">
        <w:r w:rsidR="00AC3F05" w:rsidRPr="00303270">
          <w:rPr>
            <w:rStyle w:val="charCitHyperlinkItal"/>
          </w:rPr>
          <w:t>Public Sector Management Act 1994</w:t>
        </w:r>
      </w:hyperlink>
      <w:r w:rsidR="002430CB" w:rsidRPr="00303270">
        <w:t>.</w:t>
      </w:r>
    </w:p>
    <w:p w14:paraId="3D191762" w14:textId="77777777" w:rsidR="00F204F7" w:rsidRPr="00303270" w:rsidRDefault="00F204F7" w:rsidP="00F204F7">
      <w:pPr>
        <w:pStyle w:val="aNote"/>
      </w:pPr>
      <w:r w:rsidRPr="00303270">
        <w:rPr>
          <w:rStyle w:val="charItals"/>
        </w:rPr>
        <w:t>Note</w:t>
      </w:r>
      <w:r w:rsidRPr="00303270">
        <w:rPr>
          <w:rStyle w:val="charItals"/>
        </w:rPr>
        <w:tab/>
      </w:r>
      <w:r w:rsidRPr="00303270">
        <w:t xml:space="preserve">This Act also amends </w:t>
      </w:r>
      <w:r w:rsidR="00B174BF" w:rsidRPr="00303270">
        <w:t>other legislation</w:t>
      </w:r>
      <w:r w:rsidRPr="00303270">
        <w:t xml:space="preserve"> (see sch 1).</w:t>
      </w:r>
    </w:p>
    <w:p w14:paraId="06A2E56B" w14:textId="77777777" w:rsidR="00460200" w:rsidRPr="00303270" w:rsidRDefault="00303270" w:rsidP="00303270">
      <w:pPr>
        <w:pStyle w:val="AH5Sec"/>
        <w:shd w:val="pct25" w:color="auto" w:fill="auto"/>
      </w:pPr>
      <w:bookmarkStart w:id="7" w:name="_Toc15308294"/>
      <w:r w:rsidRPr="00303270">
        <w:rPr>
          <w:rStyle w:val="CharSectNo"/>
        </w:rPr>
        <w:t>4</w:t>
      </w:r>
      <w:r w:rsidRPr="00303270">
        <w:tab/>
      </w:r>
      <w:r w:rsidR="00460200" w:rsidRPr="00303270">
        <w:t>Appointment to vacant office</w:t>
      </w:r>
      <w:r w:rsidR="00460200" w:rsidRPr="00303270">
        <w:br/>
        <w:t>Section 68 (1), note</w:t>
      </w:r>
      <w:bookmarkEnd w:id="7"/>
    </w:p>
    <w:p w14:paraId="3247F30B" w14:textId="77777777" w:rsidR="00460200" w:rsidRPr="00303270" w:rsidRDefault="00460200" w:rsidP="00460200">
      <w:pPr>
        <w:pStyle w:val="direction"/>
      </w:pPr>
      <w:r w:rsidRPr="00303270">
        <w:t>omit</w:t>
      </w:r>
    </w:p>
    <w:p w14:paraId="0D43B72E" w14:textId="77777777" w:rsidR="00742652" w:rsidRPr="00303270" w:rsidRDefault="00303270" w:rsidP="00303270">
      <w:pPr>
        <w:pStyle w:val="AH5Sec"/>
        <w:shd w:val="pct25" w:color="auto" w:fill="auto"/>
      </w:pPr>
      <w:bookmarkStart w:id="8" w:name="_Toc15308295"/>
      <w:r w:rsidRPr="00303270">
        <w:rPr>
          <w:rStyle w:val="CharSectNo"/>
        </w:rPr>
        <w:t>5</w:t>
      </w:r>
      <w:r w:rsidRPr="00303270">
        <w:tab/>
      </w:r>
      <w:r w:rsidR="00742652" w:rsidRPr="00303270">
        <w:t>Promotion to vacant office</w:t>
      </w:r>
      <w:r w:rsidR="00742652" w:rsidRPr="00303270">
        <w:br/>
        <w:t>Section 83 (1), note</w:t>
      </w:r>
      <w:bookmarkEnd w:id="8"/>
    </w:p>
    <w:p w14:paraId="79D70C71" w14:textId="77777777" w:rsidR="00742652" w:rsidRPr="00303270" w:rsidRDefault="00742652" w:rsidP="00742652">
      <w:pPr>
        <w:pStyle w:val="direction"/>
      </w:pPr>
      <w:r w:rsidRPr="00303270">
        <w:t>omit</w:t>
      </w:r>
    </w:p>
    <w:p w14:paraId="4A0535C0" w14:textId="77777777" w:rsidR="00742652" w:rsidRPr="00303270" w:rsidRDefault="00303270" w:rsidP="00303270">
      <w:pPr>
        <w:pStyle w:val="AH5Sec"/>
        <w:shd w:val="pct25" w:color="auto" w:fill="auto"/>
      </w:pPr>
      <w:bookmarkStart w:id="9" w:name="_Toc15308296"/>
      <w:r w:rsidRPr="00303270">
        <w:rPr>
          <w:rStyle w:val="CharSectNo"/>
        </w:rPr>
        <w:t>6</w:t>
      </w:r>
      <w:r w:rsidRPr="00303270">
        <w:tab/>
      </w:r>
      <w:r w:rsidR="00742652" w:rsidRPr="00303270">
        <w:t>Transfer to vacant office</w:t>
      </w:r>
      <w:r w:rsidR="00742652" w:rsidRPr="00303270">
        <w:br/>
        <w:t>Section 92 (1), note</w:t>
      </w:r>
      <w:bookmarkEnd w:id="9"/>
    </w:p>
    <w:p w14:paraId="44EBD367" w14:textId="77777777" w:rsidR="00742652" w:rsidRPr="00303270" w:rsidRDefault="00742652" w:rsidP="00742652">
      <w:pPr>
        <w:pStyle w:val="direction"/>
      </w:pPr>
      <w:r w:rsidRPr="00303270">
        <w:t>omit</w:t>
      </w:r>
    </w:p>
    <w:p w14:paraId="2619E94A" w14:textId="77777777" w:rsidR="00742652" w:rsidRPr="00303270" w:rsidRDefault="00303270" w:rsidP="00303270">
      <w:pPr>
        <w:pStyle w:val="AH5Sec"/>
        <w:shd w:val="pct25" w:color="auto" w:fill="auto"/>
      </w:pPr>
      <w:bookmarkStart w:id="10" w:name="_Toc15308297"/>
      <w:r w:rsidRPr="00303270">
        <w:rPr>
          <w:rStyle w:val="CharSectNo"/>
        </w:rPr>
        <w:t>7</w:t>
      </w:r>
      <w:r w:rsidRPr="00303270">
        <w:tab/>
      </w:r>
      <w:r w:rsidR="00742652" w:rsidRPr="00303270">
        <w:t>Simultaneous transfer within administrative unit</w:t>
      </w:r>
      <w:r w:rsidR="00742652" w:rsidRPr="00303270">
        <w:br/>
        <w:t>Section 93 (2), note</w:t>
      </w:r>
      <w:bookmarkEnd w:id="10"/>
    </w:p>
    <w:p w14:paraId="4B1791AD" w14:textId="77777777" w:rsidR="00742652" w:rsidRPr="00303270" w:rsidRDefault="00742652" w:rsidP="00C95851">
      <w:pPr>
        <w:pStyle w:val="direction"/>
        <w:keepNext w:val="0"/>
      </w:pPr>
      <w:r w:rsidRPr="00303270">
        <w:t>omit</w:t>
      </w:r>
    </w:p>
    <w:p w14:paraId="623C72DC" w14:textId="77777777" w:rsidR="00076162" w:rsidRPr="00303270" w:rsidRDefault="00303270" w:rsidP="00303270">
      <w:pPr>
        <w:pStyle w:val="AH5Sec"/>
        <w:shd w:val="pct25" w:color="auto" w:fill="auto"/>
      </w:pPr>
      <w:bookmarkStart w:id="11" w:name="_Toc15308298"/>
      <w:r w:rsidRPr="00303270">
        <w:rPr>
          <w:rStyle w:val="CharSectNo"/>
        </w:rPr>
        <w:t>8</w:t>
      </w:r>
      <w:r w:rsidRPr="00303270">
        <w:tab/>
      </w:r>
      <w:r w:rsidR="00076162" w:rsidRPr="00303270">
        <w:t>Transfer between administrative units</w:t>
      </w:r>
      <w:r w:rsidR="00076162" w:rsidRPr="00303270">
        <w:br/>
        <w:t>Section 94, note</w:t>
      </w:r>
      <w:bookmarkEnd w:id="11"/>
    </w:p>
    <w:p w14:paraId="440F5A08" w14:textId="77777777" w:rsidR="00076162" w:rsidRPr="00303270" w:rsidRDefault="00076162" w:rsidP="00C95851">
      <w:pPr>
        <w:pStyle w:val="direction"/>
        <w:keepNext w:val="0"/>
      </w:pPr>
      <w:r w:rsidRPr="00303270">
        <w:t>omit</w:t>
      </w:r>
    </w:p>
    <w:p w14:paraId="1BFDC544" w14:textId="77777777" w:rsidR="00E166C8" w:rsidRPr="00303270" w:rsidRDefault="00303270" w:rsidP="00303270">
      <w:pPr>
        <w:pStyle w:val="AH5Sec"/>
        <w:shd w:val="pct25" w:color="auto" w:fill="auto"/>
      </w:pPr>
      <w:bookmarkStart w:id="12" w:name="_Toc15308299"/>
      <w:r w:rsidRPr="00303270">
        <w:rPr>
          <w:rStyle w:val="CharSectNo"/>
        </w:rPr>
        <w:lastRenderedPageBreak/>
        <w:t>9</w:t>
      </w:r>
      <w:r w:rsidRPr="00303270">
        <w:tab/>
      </w:r>
      <w:r w:rsidR="00E166C8" w:rsidRPr="00303270">
        <w:t>Re-employment after maternity leave</w:t>
      </w:r>
      <w:r w:rsidR="00E166C8" w:rsidRPr="00303270">
        <w:br/>
        <w:t>Section 141 (3), note</w:t>
      </w:r>
      <w:bookmarkEnd w:id="12"/>
    </w:p>
    <w:p w14:paraId="71858BCE" w14:textId="77777777" w:rsidR="005E20CF" w:rsidRPr="00303270" w:rsidRDefault="00E166C8" w:rsidP="00C95851">
      <w:pPr>
        <w:pStyle w:val="direction"/>
      </w:pPr>
      <w:r w:rsidRPr="00303270">
        <w:t>omit</w:t>
      </w:r>
    </w:p>
    <w:p w14:paraId="2B515054" w14:textId="77777777" w:rsidR="00F121E9" w:rsidRPr="00303270" w:rsidRDefault="00303270" w:rsidP="00303270">
      <w:pPr>
        <w:pStyle w:val="AH5Sec"/>
        <w:shd w:val="pct25" w:color="auto" w:fill="auto"/>
      </w:pPr>
      <w:bookmarkStart w:id="13" w:name="_Toc15308300"/>
      <w:r w:rsidRPr="00303270">
        <w:rPr>
          <w:rStyle w:val="CharSectNo"/>
        </w:rPr>
        <w:t>10</w:t>
      </w:r>
      <w:r w:rsidRPr="00303270">
        <w:tab/>
      </w:r>
      <w:r w:rsidR="004D21DF" w:rsidRPr="00303270">
        <w:t>N</w:t>
      </w:r>
      <w:r w:rsidR="00EC5FCF" w:rsidRPr="00303270">
        <w:t>ew s</w:t>
      </w:r>
      <w:r w:rsidR="00090533" w:rsidRPr="00303270">
        <w:t>ection 242A</w:t>
      </w:r>
      <w:bookmarkEnd w:id="13"/>
    </w:p>
    <w:p w14:paraId="69836EF8" w14:textId="77777777" w:rsidR="006B1B7B" w:rsidRPr="00303270" w:rsidRDefault="00EC5FCF" w:rsidP="006B1B7B">
      <w:pPr>
        <w:pStyle w:val="direction"/>
      </w:pPr>
      <w:r w:rsidRPr="00303270">
        <w:t>insert</w:t>
      </w:r>
    </w:p>
    <w:p w14:paraId="724512BB" w14:textId="77777777" w:rsidR="00090533" w:rsidRPr="00303270" w:rsidRDefault="00090533" w:rsidP="00090533">
      <w:pPr>
        <w:pStyle w:val="IH5Sec"/>
      </w:pPr>
      <w:r w:rsidRPr="00303270">
        <w:t>242A</w:t>
      </w:r>
      <w:r w:rsidRPr="00303270">
        <w:tab/>
        <w:t>Authorisation to share certain personal information with relevant union</w:t>
      </w:r>
    </w:p>
    <w:p w14:paraId="5EEC8CB0" w14:textId="77777777" w:rsidR="00090533" w:rsidRPr="00303270" w:rsidRDefault="00090533" w:rsidP="00090533">
      <w:pPr>
        <w:pStyle w:val="IMain"/>
      </w:pPr>
      <w:r w:rsidRPr="00303270">
        <w:tab/>
        <w:t>(1)</w:t>
      </w:r>
      <w:r w:rsidRPr="00303270">
        <w:tab/>
        <w:t xml:space="preserve">This section applies to a person who is </w:t>
      </w:r>
      <w:r w:rsidR="00E47F81" w:rsidRPr="00303270">
        <w:t>engaged</w:t>
      </w:r>
      <w:r w:rsidR="00546ED8" w:rsidRPr="00303270">
        <w:t xml:space="preserve"> as an SES member</w:t>
      </w:r>
      <w:r w:rsidR="00DC4BE5" w:rsidRPr="00303270">
        <w:t xml:space="preserve">, </w:t>
      </w:r>
      <w:r w:rsidR="00546ED8" w:rsidRPr="00303270">
        <w:t xml:space="preserve">or </w:t>
      </w:r>
      <w:r w:rsidR="00DC4BE5" w:rsidRPr="00303270">
        <w:t>appointed</w:t>
      </w:r>
      <w:r w:rsidRPr="00303270">
        <w:t xml:space="preserve"> or employed</w:t>
      </w:r>
      <w:r w:rsidR="00546ED8" w:rsidRPr="00303270">
        <w:t xml:space="preserve"> as a</w:t>
      </w:r>
      <w:r w:rsidR="004B44AE" w:rsidRPr="00303270">
        <w:t>n officer or employee</w:t>
      </w:r>
      <w:r w:rsidR="00546ED8" w:rsidRPr="00303270">
        <w:t>,</w:t>
      </w:r>
      <w:r w:rsidRPr="00303270">
        <w:t xml:space="preserve"> after the commencement date if the person—</w:t>
      </w:r>
    </w:p>
    <w:p w14:paraId="33DE2669" w14:textId="77777777" w:rsidR="00090533" w:rsidRPr="00303270" w:rsidRDefault="00090533" w:rsidP="00090533">
      <w:pPr>
        <w:pStyle w:val="Ipara"/>
      </w:pPr>
      <w:r w:rsidRPr="00303270">
        <w:tab/>
        <w:t>(a)</w:t>
      </w:r>
      <w:r w:rsidRPr="00303270">
        <w:tab/>
        <w:t xml:space="preserve">is given a reasonable opportunity to ask that the person’s contact information not be </w:t>
      </w:r>
      <w:r w:rsidR="006E3FCC" w:rsidRPr="00303270">
        <w:t>given</w:t>
      </w:r>
      <w:r w:rsidRPr="00303270">
        <w:t xml:space="preserve"> to a union; and</w:t>
      </w:r>
    </w:p>
    <w:p w14:paraId="6C746841" w14:textId="77777777" w:rsidR="00090533" w:rsidRPr="00303270" w:rsidRDefault="00090533" w:rsidP="00090533">
      <w:pPr>
        <w:pStyle w:val="Ipara"/>
      </w:pPr>
      <w:r w:rsidRPr="00303270">
        <w:tab/>
        <w:t>(b)</w:t>
      </w:r>
      <w:r w:rsidRPr="00303270">
        <w:tab/>
        <w:t xml:space="preserve">does not ask that the person’s contact information not be </w:t>
      </w:r>
      <w:r w:rsidR="006E3FCC" w:rsidRPr="00303270">
        <w:t>given</w:t>
      </w:r>
      <w:r w:rsidRPr="00303270">
        <w:t xml:space="preserve"> to a union.</w:t>
      </w:r>
    </w:p>
    <w:p w14:paraId="48D064D9" w14:textId="77777777" w:rsidR="00D86417" w:rsidRPr="00303270" w:rsidRDefault="004C35CE" w:rsidP="00D86417">
      <w:pPr>
        <w:pStyle w:val="IMain"/>
      </w:pPr>
      <w:r w:rsidRPr="00303270">
        <w:tab/>
        <w:t>(2)</w:t>
      </w:r>
      <w:r w:rsidRPr="00303270">
        <w:tab/>
      </w:r>
      <w:r w:rsidR="00090533" w:rsidRPr="00303270">
        <w:t>A</w:t>
      </w:r>
      <w:r w:rsidRPr="00303270">
        <w:t xml:space="preserve">n information holder is authorised to </w:t>
      </w:r>
      <w:r w:rsidR="006E3FCC" w:rsidRPr="00303270">
        <w:t>give</w:t>
      </w:r>
      <w:r w:rsidRPr="00303270">
        <w:t xml:space="preserve"> </w:t>
      </w:r>
      <w:r w:rsidR="00090533" w:rsidRPr="00303270">
        <w:t>contact</w:t>
      </w:r>
      <w:r w:rsidRPr="00303270">
        <w:t xml:space="preserve"> information</w:t>
      </w:r>
      <w:r w:rsidR="00746D02" w:rsidRPr="00303270">
        <w:t xml:space="preserve"> about </w:t>
      </w:r>
      <w:r w:rsidR="006E3FCC" w:rsidRPr="00303270">
        <w:t>the</w:t>
      </w:r>
      <w:r w:rsidR="00746D02" w:rsidRPr="00303270">
        <w:t xml:space="preserve"> person to the relevant union</w:t>
      </w:r>
      <w:r w:rsidR="00A148E7" w:rsidRPr="00303270">
        <w:t xml:space="preserve"> for the person</w:t>
      </w:r>
      <w:r w:rsidR="00090533" w:rsidRPr="00303270">
        <w:t>.</w:t>
      </w:r>
    </w:p>
    <w:p w14:paraId="7DB9AD93" w14:textId="77777777" w:rsidR="00DC2BF5" w:rsidRPr="00303270" w:rsidRDefault="00F07067" w:rsidP="00DC2BF5">
      <w:pPr>
        <w:pStyle w:val="IMain"/>
      </w:pPr>
      <w:r w:rsidRPr="00303270">
        <w:tab/>
        <w:t>(3)</w:t>
      </w:r>
      <w:r w:rsidRPr="00303270">
        <w:tab/>
        <w:t>In this section:</w:t>
      </w:r>
    </w:p>
    <w:p w14:paraId="5744CAF3" w14:textId="77777777" w:rsidR="00F07067" w:rsidRPr="00303270" w:rsidRDefault="00F07067" w:rsidP="00303270">
      <w:pPr>
        <w:pStyle w:val="aDef"/>
      </w:pPr>
      <w:r w:rsidRPr="00303270">
        <w:rPr>
          <w:rStyle w:val="charBoldItals"/>
        </w:rPr>
        <w:t>commencement date</w:t>
      </w:r>
      <w:r w:rsidRPr="00303270">
        <w:t xml:space="preserve"> means </w:t>
      </w:r>
      <w:r w:rsidR="00120968" w:rsidRPr="00303270">
        <w:t xml:space="preserve">the day the </w:t>
      </w:r>
      <w:r w:rsidR="00120968" w:rsidRPr="00303270">
        <w:rPr>
          <w:rStyle w:val="charItals"/>
        </w:rPr>
        <w:t xml:space="preserve">Public Sector Management Amendment </w:t>
      </w:r>
      <w:r w:rsidR="00670185" w:rsidRPr="00303270">
        <w:rPr>
          <w:rStyle w:val="charItals"/>
        </w:rPr>
        <w:t>Act</w:t>
      </w:r>
      <w:r w:rsidR="00120968" w:rsidRPr="00303270">
        <w:rPr>
          <w:rStyle w:val="charItals"/>
        </w:rPr>
        <w:t xml:space="preserve"> 2019</w:t>
      </w:r>
      <w:r w:rsidR="00120968" w:rsidRPr="00303270">
        <w:t>, section 3 commences</w:t>
      </w:r>
      <w:r w:rsidR="00DC2BF5" w:rsidRPr="00303270">
        <w:t>.</w:t>
      </w:r>
    </w:p>
    <w:p w14:paraId="052AB182" w14:textId="77777777" w:rsidR="00EC5FCF" w:rsidRPr="00303270" w:rsidRDefault="00EC5FCF" w:rsidP="00303270">
      <w:pPr>
        <w:pStyle w:val="aDef"/>
        <w:keepNext/>
      </w:pPr>
      <w:r w:rsidRPr="00303270">
        <w:rPr>
          <w:rStyle w:val="charBoldItals"/>
        </w:rPr>
        <w:t>contact information</w:t>
      </w:r>
      <w:r w:rsidRPr="00303270">
        <w:t>, for a person, means</w:t>
      </w:r>
      <w:r w:rsidR="00746D02" w:rsidRPr="00303270">
        <w:t>—</w:t>
      </w:r>
    </w:p>
    <w:p w14:paraId="51E88AE9" w14:textId="77777777" w:rsidR="00EC5FCF" w:rsidRPr="00303270" w:rsidRDefault="00EC5FCF" w:rsidP="00EC5FCF">
      <w:pPr>
        <w:pStyle w:val="Ipara"/>
      </w:pPr>
      <w:r w:rsidRPr="00303270">
        <w:tab/>
        <w:t>(a)</w:t>
      </w:r>
      <w:r w:rsidRPr="00303270">
        <w:tab/>
      </w:r>
      <w:r w:rsidR="0096222F" w:rsidRPr="00303270">
        <w:t xml:space="preserve">the person’s </w:t>
      </w:r>
      <w:r w:rsidR="00746D02" w:rsidRPr="00303270">
        <w:t>full na</w:t>
      </w:r>
      <w:r w:rsidRPr="00303270">
        <w:t>me;</w:t>
      </w:r>
      <w:r w:rsidR="00CD4D25" w:rsidRPr="00303270">
        <w:t xml:space="preserve"> and</w:t>
      </w:r>
    </w:p>
    <w:p w14:paraId="6125FFCF" w14:textId="77777777" w:rsidR="00E477BD" w:rsidRPr="00303270" w:rsidRDefault="0096222F" w:rsidP="0096222F">
      <w:pPr>
        <w:pStyle w:val="Ipara"/>
      </w:pPr>
      <w:r w:rsidRPr="00303270">
        <w:tab/>
        <w:t>(b)</w:t>
      </w:r>
      <w:r w:rsidRPr="00303270">
        <w:tab/>
        <w:t>the person’s position in the service; and</w:t>
      </w:r>
    </w:p>
    <w:p w14:paraId="09D38903" w14:textId="77777777" w:rsidR="0096222F" w:rsidRPr="00303270" w:rsidRDefault="0096222F" w:rsidP="0096222F">
      <w:pPr>
        <w:pStyle w:val="Ipara"/>
      </w:pPr>
      <w:r w:rsidRPr="00303270">
        <w:tab/>
        <w:t>(c)</w:t>
      </w:r>
      <w:r w:rsidRPr="00303270">
        <w:tab/>
        <w:t>where in the service the person is engaged, appointed or employed to work; and</w:t>
      </w:r>
    </w:p>
    <w:p w14:paraId="133BDF48" w14:textId="77777777" w:rsidR="00EC5FCF" w:rsidRPr="00303270" w:rsidRDefault="00EC5FCF" w:rsidP="00EC5FCF">
      <w:pPr>
        <w:pStyle w:val="Ipara"/>
      </w:pPr>
      <w:r w:rsidRPr="00303270">
        <w:tab/>
        <w:t>(</w:t>
      </w:r>
      <w:r w:rsidR="0096222F" w:rsidRPr="00303270">
        <w:t>d</w:t>
      </w:r>
      <w:r w:rsidRPr="00303270">
        <w:t>)</w:t>
      </w:r>
      <w:r w:rsidRPr="00303270">
        <w:tab/>
      </w:r>
      <w:r w:rsidR="0096222F" w:rsidRPr="00303270">
        <w:t xml:space="preserve">the person’s </w:t>
      </w:r>
      <w:r w:rsidRPr="00303270">
        <w:t xml:space="preserve">ACT Government </w:t>
      </w:r>
      <w:r w:rsidR="00566C09" w:rsidRPr="00303270">
        <w:t>email address;</w:t>
      </w:r>
      <w:r w:rsidR="00CD4D25" w:rsidRPr="00303270">
        <w:t xml:space="preserve"> and</w:t>
      </w:r>
    </w:p>
    <w:p w14:paraId="7AF1808E" w14:textId="77777777" w:rsidR="00566C09" w:rsidRPr="00303270" w:rsidRDefault="00566C09" w:rsidP="00566C09">
      <w:pPr>
        <w:pStyle w:val="Ipara"/>
      </w:pPr>
      <w:r w:rsidRPr="00303270">
        <w:tab/>
        <w:t>(</w:t>
      </w:r>
      <w:r w:rsidR="0096222F" w:rsidRPr="00303270">
        <w:t>e</w:t>
      </w:r>
      <w:r w:rsidRPr="00303270">
        <w:t>)</w:t>
      </w:r>
      <w:r w:rsidRPr="00303270">
        <w:tab/>
      </w:r>
      <w:r w:rsidR="0096222F" w:rsidRPr="00303270">
        <w:t xml:space="preserve">the person’s </w:t>
      </w:r>
      <w:r w:rsidRPr="00303270">
        <w:t>ACT Government phone number.</w:t>
      </w:r>
    </w:p>
    <w:p w14:paraId="1DDDB8A8" w14:textId="77777777" w:rsidR="00DC2BF5" w:rsidRPr="00303270" w:rsidRDefault="00DC2BF5" w:rsidP="00303270">
      <w:pPr>
        <w:pStyle w:val="aDef"/>
      </w:pPr>
      <w:r w:rsidRPr="00303270">
        <w:rPr>
          <w:rStyle w:val="charBoldItals"/>
        </w:rPr>
        <w:lastRenderedPageBreak/>
        <w:t>information holder</w:t>
      </w:r>
      <w:r w:rsidRPr="00303270">
        <w:t xml:space="preserve"> means—</w:t>
      </w:r>
    </w:p>
    <w:p w14:paraId="5E01BC40" w14:textId="77777777" w:rsidR="00DC2BF5" w:rsidRPr="00303270" w:rsidRDefault="00DC2BF5" w:rsidP="00DC2BF5">
      <w:pPr>
        <w:pStyle w:val="Idefpara"/>
      </w:pPr>
      <w:r w:rsidRPr="00303270">
        <w:tab/>
        <w:t>(a)</w:t>
      </w:r>
      <w:r w:rsidRPr="00303270">
        <w:tab/>
      </w:r>
      <w:r w:rsidR="00CD3387" w:rsidRPr="00303270">
        <w:t>the head of service</w:t>
      </w:r>
      <w:r w:rsidRPr="00303270">
        <w:t>; or</w:t>
      </w:r>
    </w:p>
    <w:p w14:paraId="039FDE70" w14:textId="77777777" w:rsidR="00577B73" w:rsidRPr="00303270" w:rsidRDefault="00DC2BF5" w:rsidP="008D1BA1">
      <w:pPr>
        <w:pStyle w:val="Idefpara"/>
      </w:pPr>
      <w:r w:rsidRPr="00303270">
        <w:tab/>
        <w:t>(b)</w:t>
      </w:r>
      <w:r w:rsidRPr="00303270">
        <w:tab/>
        <w:t>a public sector employer.</w:t>
      </w:r>
    </w:p>
    <w:p w14:paraId="2725137B" w14:textId="37988C7D" w:rsidR="006A1AF7" w:rsidRPr="00303270" w:rsidRDefault="006A1AF7" w:rsidP="00303270">
      <w:pPr>
        <w:pStyle w:val="aDef"/>
        <w:keepNext/>
      </w:pPr>
      <w:r w:rsidRPr="00303270">
        <w:rPr>
          <w:rStyle w:val="charBoldItals"/>
        </w:rPr>
        <w:t>relevant union</w:t>
      </w:r>
      <w:r w:rsidRPr="00303270">
        <w:t xml:space="preserve">, for a person, means an employee organisation registered under the </w:t>
      </w:r>
      <w:hyperlink r:id="rId16" w:tooltip="Act 2009 No 86 (Cwlth)" w:history="1">
        <w:r w:rsidR="00195156" w:rsidRPr="00303270">
          <w:rPr>
            <w:rStyle w:val="charCitHyperlinkItal"/>
          </w:rPr>
          <w:t>Fair Work (Registered Organisations) Act 2009</w:t>
        </w:r>
      </w:hyperlink>
      <w:r w:rsidRPr="00303270">
        <w:rPr>
          <w:szCs w:val="24"/>
        </w:rPr>
        <w:t xml:space="preserve"> </w:t>
      </w:r>
      <w:r w:rsidRPr="00303270">
        <w:t>(Cwlth)—</w:t>
      </w:r>
    </w:p>
    <w:p w14:paraId="54691047" w14:textId="77777777" w:rsidR="006A1AF7" w:rsidRPr="00303270" w:rsidRDefault="006A1AF7" w:rsidP="006A1AF7">
      <w:pPr>
        <w:pStyle w:val="Ipara"/>
      </w:pPr>
      <w:r w:rsidRPr="00303270">
        <w:tab/>
        <w:t>(a)</w:t>
      </w:r>
      <w:r w:rsidRPr="00303270">
        <w:tab/>
        <w:t>that is—</w:t>
      </w:r>
    </w:p>
    <w:p w14:paraId="5DA24F47" w14:textId="77777777" w:rsidR="006A1AF7" w:rsidRPr="00303270" w:rsidRDefault="006A1AF7" w:rsidP="006A1AF7">
      <w:pPr>
        <w:pStyle w:val="Isubpara"/>
        <w:rPr>
          <w:lang w:eastAsia="en-AU"/>
        </w:rPr>
      </w:pPr>
      <w:r w:rsidRPr="00303270">
        <w:tab/>
        <w:t>(i)</w:t>
      </w:r>
      <w:r w:rsidRPr="00303270">
        <w:tab/>
      </w:r>
      <w:r w:rsidRPr="00303270">
        <w:rPr>
          <w:lang w:eastAsia="en-AU"/>
        </w:rPr>
        <w:t>entitled to represent the person’s industrial interests; and</w:t>
      </w:r>
    </w:p>
    <w:p w14:paraId="36C84EAE" w14:textId="77777777" w:rsidR="006A1AF7" w:rsidRPr="00303270" w:rsidRDefault="006A1AF7" w:rsidP="006A1AF7">
      <w:pPr>
        <w:pStyle w:val="Isubpara"/>
        <w:rPr>
          <w:lang w:eastAsia="en-AU"/>
        </w:rPr>
      </w:pPr>
      <w:r w:rsidRPr="00303270">
        <w:rPr>
          <w:lang w:eastAsia="en-AU"/>
        </w:rPr>
        <w:tab/>
        <w:t>(ii)</w:t>
      </w:r>
      <w:r w:rsidRPr="00303270">
        <w:rPr>
          <w:lang w:eastAsia="en-AU"/>
        </w:rPr>
        <w:tab/>
        <w:t>covered by an industrial agreement that applies to the person; or</w:t>
      </w:r>
    </w:p>
    <w:p w14:paraId="3D7F34AA" w14:textId="77777777" w:rsidR="006A1AF7" w:rsidRPr="00303270" w:rsidRDefault="006A1AF7" w:rsidP="00891BA1">
      <w:pPr>
        <w:pStyle w:val="Ipara"/>
        <w:rPr>
          <w:lang w:eastAsia="en-AU"/>
        </w:rPr>
      </w:pPr>
      <w:r w:rsidRPr="00303270">
        <w:rPr>
          <w:lang w:eastAsia="en-AU"/>
        </w:rPr>
        <w:tab/>
        <w:t>(b)</w:t>
      </w:r>
      <w:r w:rsidRPr="00303270">
        <w:rPr>
          <w:lang w:eastAsia="en-AU"/>
        </w:rPr>
        <w:tab/>
        <w:t>for an SES member</w:t>
      </w:r>
      <w:r w:rsidRPr="00303270">
        <w:t>—</w:t>
      </w:r>
      <w:r w:rsidR="00891BA1" w:rsidRPr="00303270">
        <w:t>that is entitled to represent the SES member’s industrial interests</w:t>
      </w:r>
      <w:r w:rsidRPr="00303270">
        <w:t>.</w:t>
      </w:r>
    </w:p>
    <w:p w14:paraId="54143439" w14:textId="77777777" w:rsidR="00F31354" w:rsidRPr="00303270" w:rsidRDefault="00303270" w:rsidP="00303270">
      <w:pPr>
        <w:pStyle w:val="AH5Sec"/>
        <w:shd w:val="pct25" w:color="auto" w:fill="auto"/>
        <w:rPr>
          <w:rStyle w:val="charItals"/>
        </w:rPr>
      </w:pPr>
      <w:bookmarkStart w:id="14" w:name="_Toc15308301"/>
      <w:r w:rsidRPr="00303270">
        <w:rPr>
          <w:rStyle w:val="CharSectNo"/>
        </w:rPr>
        <w:t>11</w:t>
      </w:r>
      <w:r w:rsidRPr="00303270">
        <w:rPr>
          <w:rStyle w:val="charItals"/>
          <w:i w:val="0"/>
        </w:rPr>
        <w:tab/>
      </w:r>
      <w:r w:rsidR="00F31354" w:rsidRPr="00303270">
        <w:t>Dictionary, definition of</w:t>
      </w:r>
      <w:r w:rsidR="00F31354" w:rsidRPr="00303270">
        <w:rPr>
          <w:rStyle w:val="charItals"/>
        </w:rPr>
        <w:t xml:space="preserve"> eligible person</w:t>
      </w:r>
      <w:bookmarkEnd w:id="14"/>
    </w:p>
    <w:p w14:paraId="26246013" w14:textId="77777777" w:rsidR="00F31354" w:rsidRPr="00303270" w:rsidRDefault="00F31354" w:rsidP="00F31354">
      <w:pPr>
        <w:pStyle w:val="direction"/>
      </w:pPr>
      <w:r w:rsidRPr="00303270">
        <w:t>after</w:t>
      </w:r>
    </w:p>
    <w:p w14:paraId="5C868BEC" w14:textId="77777777" w:rsidR="00F31354" w:rsidRPr="00303270" w:rsidRDefault="008C7DEC" w:rsidP="00F31354">
      <w:pPr>
        <w:pStyle w:val="Amainreturn"/>
      </w:pPr>
      <w:r w:rsidRPr="00303270">
        <w:t>for appointment,</w:t>
      </w:r>
    </w:p>
    <w:p w14:paraId="30B2C077" w14:textId="77777777" w:rsidR="00F31354" w:rsidRPr="00303270" w:rsidRDefault="00F31354" w:rsidP="00F31354">
      <w:pPr>
        <w:pStyle w:val="direction"/>
      </w:pPr>
      <w:r w:rsidRPr="00303270">
        <w:t>insert</w:t>
      </w:r>
    </w:p>
    <w:p w14:paraId="548E6601" w14:textId="77777777" w:rsidR="008C7DEC" w:rsidRPr="00303270" w:rsidRDefault="008C7DEC" w:rsidP="008C7DEC">
      <w:pPr>
        <w:pStyle w:val="Amainreturn"/>
      </w:pPr>
      <w:r w:rsidRPr="00303270">
        <w:t>secondment</w:t>
      </w:r>
      <w:r w:rsidR="00C810B2" w:rsidRPr="00303270">
        <w:t>,</w:t>
      </w:r>
    </w:p>
    <w:p w14:paraId="75EC06DB" w14:textId="77777777" w:rsidR="0022453D" w:rsidRPr="00303270" w:rsidRDefault="00303270" w:rsidP="00303270">
      <w:pPr>
        <w:pStyle w:val="AH5Sec"/>
        <w:shd w:val="pct25" w:color="auto" w:fill="auto"/>
      </w:pPr>
      <w:bookmarkStart w:id="15" w:name="_Toc15308302"/>
      <w:r w:rsidRPr="00303270">
        <w:rPr>
          <w:rStyle w:val="CharSectNo"/>
        </w:rPr>
        <w:t>12</w:t>
      </w:r>
      <w:r w:rsidRPr="00303270">
        <w:tab/>
      </w:r>
      <w:r w:rsidR="0022453D" w:rsidRPr="00303270">
        <w:t>Dictionary, new definition</w:t>
      </w:r>
      <w:r w:rsidR="009A28C8" w:rsidRPr="00303270">
        <w:t xml:space="preserve"> of </w:t>
      </w:r>
      <w:r w:rsidR="009A28C8" w:rsidRPr="00303270">
        <w:rPr>
          <w:rStyle w:val="charItals"/>
        </w:rPr>
        <w:t>permanent resident</w:t>
      </w:r>
      <w:bookmarkEnd w:id="15"/>
    </w:p>
    <w:p w14:paraId="7ACFFF3C" w14:textId="77777777" w:rsidR="0022453D" w:rsidRPr="00303270" w:rsidRDefault="0022453D" w:rsidP="0022453D">
      <w:pPr>
        <w:pStyle w:val="direction"/>
      </w:pPr>
      <w:r w:rsidRPr="00303270">
        <w:t>insert</w:t>
      </w:r>
    </w:p>
    <w:p w14:paraId="187F8E6B" w14:textId="77777777" w:rsidR="00037207" w:rsidRPr="00303270" w:rsidRDefault="00037207" w:rsidP="00303270">
      <w:pPr>
        <w:pStyle w:val="aDef"/>
        <w:keepNext/>
      </w:pPr>
      <w:r w:rsidRPr="00303270">
        <w:rPr>
          <w:rStyle w:val="charBoldItals"/>
        </w:rPr>
        <w:t>permanent resident</w:t>
      </w:r>
      <w:r w:rsidRPr="00303270">
        <w:t xml:space="preserve"> means—</w:t>
      </w:r>
    </w:p>
    <w:p w14:paraId="70876ED1" w14:textId="72525AEB" w:rsidR="00037207" w:rsidRPr="00303270" w:rsidRDefault="00037207" w:rsidP="00037207">
      <w:pPr>
        <w:pStyle w:val="Idefpara"/>
      </w:pPr>
      <w:r w:rsidRPr="00303270">
        <w:tab/>
        <w:t>(a)</w:t>
      </w:r>
      <w:r w:rsidRPr="00303270">
        <w:tab/>
        <w:t xml:space="preserve">a person who holds a permanent visa for the </w:t>
      </w:r>
      <w:hyperlink r:id="rId17" w:tooltip="Act 1958 No 62 (Cwlth)" w:history="1">
        <w:r w:rsidR="00195156" w:rsidRPr="00303270">
          <w:rPr>
            <w:rStyle w:val="charCitHyperlinkItal"/>
          </w:rPr>
          <w:t>Migration Act 1958</w:t>
        </w:r>
      </w:hyperlink>
      <w:r w:rsidRPr="00303270">
        <w:t xml:space="preserve"> (Cwlth), section 30; or</w:t>
      </w:r>
    </w:p>
    <w:p w14:paraId="16B340DD" w14:textId="5C76DC76" w:rsidR="00037207" w:rsidRPr="00303270" w:rsidRDefault="00037207" w:rsidP="00037207">
      <w:pPr>
        <w:pStyle w:val="Idefpara"/>
      </w:pPr>
      <w:r w:rsidRPr="00303270">
        <w:tab/>
        <w:t>(b)</w:t>
      </w:r>
      <w:r w:rsidRPr="00303270">
        <w:tab/>
        <w:t xml:space="preserve">a </w:t>
      </w:r>
      <w:smartTag w:uri="urn:schemas-microsoft-com:office:smarttags" w:element="country-region">
        <w:smartTag w:uri="urn:schemas-microsoft-com:office:smarttags" w:element="place">
          <w:r w:rsidRPr="00303270">
            <w:t>New Zealand</w:t>
          </w:r>
        </w:smartTag>
      </w:smartTag>
      <w:r w:rsidRPr="00303270">
        <w:t xml:space="preserve"> citizen who holds a special category visa under the </w:t>
      </w:r>
      <w:hyperlink r:id="rId18" w:tooltip="Act 1958 No 62 (Cwlth)" w:history="1">
        <w:r w:rsidR="00195156" w:rsidRPr="00303270">
          <w:rPr>
            <w:rStyle w:val="charCitHyperlinkItal"/>
          </w:rPr>
          <w:t>Migration Act 1958</w:t>
        </w:r>
      </w:hyperlink>
      <w:r w:rsidRPr="00303270">
        <w:t xml:space="preserve"> (Cwlth), section 32.</w:t>
      </w:r>
    </w:p>
    <w:p w14:paraId="75CC185A" w14:textId="77777777" w:rsidR="00303270" w:rsidRDefault="00303270">
      <w:pPr>
        <w:pStyle w:val="02Text"/>
        <w:sectPr w:rsidR="00303270" w:rsidSect="00303270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1CF2C22" w14:textId="77777777" w:rsidR="00F204F7" w:rsidRPr="00303270" w:rsidRDefault="00F204F7" w:rsidP="00303270">
      <w:pPr>
        <w:pStyle w:val="PageBreak"/>
        <w:suppressLineNumbers/>
      </w:pPr>
      <w:r w:rsidRPr="00303270">
        <w:br w:type="page"/>
      </w:r>
    </w:p>
    <w:p w14:paraId="73DCDC81" w14:textId="77777777" w:rsidR="002F1225" w:rsidRPr="00303270" w:rsidRDefault="00303270" w:rsidP="00303270">
      <w:pPr>
        <w:pStyle w:val="Sched-heading"/>
        <w:spacing w:after="60"/>
        <w:ind w:left="2552" w:hanging="2552"/>
      </w:pPr>
      <w:bookmarkStart w:id="16" w:name="_Toc15308303"/>
      <w:r w:rsidRPr="00303270">
        <w:rPr>
          <w:rStyle w:val="CharChapNo"/>
        </w:rPr>
        <w:lastRenderedPageBreak/>
        <w:t>Schedule 1</w:t>
      </w:r>
      <w:r w:rsidRPr="00303270">
        <w:tab/>
      </w:r>
      <w:r w:rsidR="00A27EE9" w:rsidRPr="00303270">
        <w:rPr>
          <w:rStyle w:val="CharChapText"/>
        </w:rPr>
        <w:t>Long Service Leave Act 1976—Other amendments</w:t>
      </w:r>
      <w:bookmarkEnd w:id="16"/>
    </w:p>
    <w:p w14:paraId="7B043DFE" w14:textId="77777777" w:rsidR="002F1225" w:rsidRPr="00303270" w:rsidRDefault="002F1225" w:rsidP="002F1225">
      <w:pPr>
        <w:pStyle w:val="ref"/>
      </w:pPr>
      <w:r w:rsidRPr="00303270">
        <w:t>(see s 3)</w:t>
      </w:r>
    </w:p>
    <w:p w14:paraId="6CCB204C" w14:textId="77777777" w:rsidR="00F204F7" w:rsidRPr="00303270" w:rsidRDefault="00303270" w:rsidP="00303270">
      <w:pPr>
        <w:pStyle w:val="ShadedSchClause"/>
      </w:pPr>
      <w:bookmarkStart w:id="17" w:name="_Toc15308304"/>
      <w:r w:rsidRPr="00303270">
        <w:rPr>
          <w:rStyle w:val="CharSectNo"/>
        </w:rPr>
        <w:t>[1.1]</w:t>
      </w:r>
      <w:r w:rsidRPr="00303270">
        <w:tab/>
      </w:r>
      <w:r w:rsidR="00F204F7" w:rsidRPr="00303270">
        <w:t>Dictionary, note 2</w:t>
      </w:r>
      <w:bookmarkEnd w:id="17"/>
    </w:p>
    <w:p w14:paraId="47A2FA85" w14:textId="77777777" w:rsidR="00F204F7" w:rsidRPr="00303270" w:rsidRDefault="00F204F7" w:rsidP="00F204F7">
      <w:pPr>
        <w:pStyle w:val="direction"/>
      </w:pPr>
      <w:r w:rsidRPr="00303270">
        <w:t>insert</w:t>
      </w:r>
    </w:p>
    <w:p w14:paraId="5271A458" w14:textId="77777777" w:rsidR="00F204F7" w:rsidRPr="00303270" w:rsidRDefault="00303270" w:rsidP="00303270">
      <w:pPr>
        <w:pStyle w:val="aNoteBulletss"/>
        <w:tabs>
          <w:tab w:val="left" w:pos="2300"/>
        </w:tabs>
      </w:pPr>
      <w:r w:rsidRPr="00303270">
        <w:rPr>
          <w:rFonts w:ascii="Symbol" w:hAnsi="Symbol"/>
        </w:rPr>
        <w:t></w:t>
      </w:r>
      <w:r w:rsidRPr="00303270">
        <w:rPr>
          <w:rFonts w:ascii="Symbol" w:hAnsi="Symbol"/>
        </w:rPr>
        <w:tab/>
      </w:r>
      <w:r w:rsidR="00F204F7" w:rsidRPr="00303270">
        <w:t>public employee</w:t>
      </w:r>
    </w:p>
    <w:p w14:paraId="6CBAB09D" w14:textId="77777777" w:rsidR="00F204F7" w:rsidRPr="00303270" w:rsidRDefault="00303270" w:rsidP="00303270">
      <w:pPr>
        <w:pStyle w:val="ShadedSchClause"/>
      </w:pPr>
      <w:bookmarkStart w:id="18" w:name="_Toc15308305"/>
      <w:r w:rsidRPr="00303270">
        <w:rPr>
          <w:rStyle w:val="CharSectNo"/>
        </w:rPr>
        <w:t>[1.2]</w:t>
      </w:r>
      <w:r w:rsidRPr="00303270">
        <w:tab/>
      </w:r>
      <w:r w:rsidR="00F204F7" w:rsidRPr="00303270">
        <w:t xml:space="preserve">Dictionary, definition of </w:t>
      </w:r>
      <w:r w:rsidR="00F204F7" w:rsidRPr="00303270">
        <w:rPr>
          <w:rStyle w:val="charItals"/>
        </w:rPr>
        <w:t>employee</w:t>
      </w:r>
      <w:bookmarkEnd w:id="18"/>
    </w:p>
    <w:p w14:paraId="51165F69" w14:textId="77777777" w:rsidR="00F204F7" w:rsidRPr="00303270" w:rsidRDefault="00F204F7" w:rsidP="00F204F7">
      <w:pPr>
        <w:pStyle w:val="direction"/>
      </w:pPr>
      <w:r w:rsidRPr="00303270">
        <w:t>substitute</w:t>
      </w:r>
    </w:p>
    <w:p w14:paraId="62571A08" w14:textId="77777777" w:rsidR="00AF456E" w:rsidRPr="00303270" w:rsidRDefault="00F204F7" w:rsidP="00303270">
      <w:pPr>
        <w:pStyle w:val="aDef"/>
      </w:pPr>
      <w:r w:rsidRPr="00303270">
        <w:rPr>
          <w:rStyle w:val="charBoldItals"/>
        </w:rPr>
        <w:t>employee</w:t>
      </w:r>
      <w:r w:rsidR="00AF456E" w:rsidRPr="00303270">
        <w:t>—</w:t>
      </w:r>
    </w:p>
    <w:p w14:paraId="428E8B69" w14:textId="77777777" w:rsidR="00F204F7" w:rsidRPr="00303270" w:rsidRDefault="00AF456E" w:rsidP="00AF456E">
      <w:pPr>
        <w:pStyle w:val="Idefpara"/>
      </w:pPr>
      <w:r w:rsidRPr="00303270">
        <w:tab/>
        <w:t>(a)</w:t>
      </w:r>
      <w:r w:rsidRPr="00303270">
        <w:tab/>
        <w:t>includes—</w:t>
      </w:r>
    </w:p>
    <w:p w14:paraId="71870133" w14:textId="77777777" w:rsidR="00AF456E" w:rsidRPr="00303270" w:rsidRDefault="00AF456E" w:rsidP="00AF456E">
      <w:pPr>
        <w:pStyle w:val="Idefsubpara"/>
      </w:pPr>
      <w:r w:rsidRPr="00303270">
        <w:tab/>
        <w:t>(i)</w:t>
      </w:r>
      <w:r w:rsidRPr="00303270">
        <w:tab/>
        <w:t>a person who is remunerated at piecework rates; and</w:t>
      </w:r>
    </w:p>
    <w:p w14:paraId="6345FB5C" w14:textId="77777777" w:rsidR="00AF456E" w:rsidRPr="00303270" w:rsidRDefault="00AF456E" w:rsidP="00AF456E">
      <w:pPr>
        <w:pStyle w:val="Idefsubpara"/>
      </w:pPr>
      <w:r w:rsidRPr="00303270">
        <w:tab/>
        <w:t>(ii)</w:t>
      </w:r>
      <w:r w:rsidRPr="00303270">
        <w:tab/>
        <w:t>a part-time employee; and</w:t>
      </w:r>
    </w:p>
    <w:p w14:paraId="0EC8DFC0" w14:textId="77777777" w:rsidR="00AF456E" w:rsidRPr="00303270" w:rsidRDefault="00AF456E" w:rsidP="00AF456E">
      <w:pPr>
        <w:pStyle w:val="Idefsubpara"/>
      </w:pPr>
      <w:r w:rsidRPr="00303270">
        <w:tab/>
        <w:t>(iii)</w:t>
      </w:r>
      <w:r w:rsidRPr="00303270">
        <w:tab/>
        <w:t>a casual employee; but</w:t>
      </w:r>
    </w:p>
    <w:p w14:paraId="4B3C8EBC" w14:textId="77777777" w:rsidR="00691CB8" w:rsidRPr="00303270" w:rsidRDefault="00AF456E" w:rsidP="00AF456E">
      <w:pPr>
        <w:pStyle w:val="Idefpara"/>
      </w:pPr>
      <w:r w:rsidRPr="00303270">
        <w:tab/>
        <w:t>(b)</w:t>
      </w:r>
      <w:r w:rsidRPr="00303270">
        <w:tab/>
        <w:t>does not include</w:t>
      </w:r>
      <w:r w:rsidR="008272E5" w:rsidRPr="00303270">
        <w:t>—</w:t>
      </w:r>
    </w:p>
    <w:p w14:paraId="6D3C8ECC" w14:textId="77777777" w:rsidR="00691CB8" w:rsidRPr="00303270" w:rsidRDefault="00691CB8" w:rsidP="00691CB8">
      <w:pPr>
        <w:pStyle w:val="Idefsubpara"/>
      </w:pPr>
      <w:r w:rsidRPr="00303270">
        <w:tab/>
        <w:t>(i)</w:t>
      </w:r>
      <w:r w:rsidRPr="00303270">
        <w:tab/>
      </w:r>
      <w:r w:rsidR="008272E5" w:rsidRPr="00303270">
        <w:t>a public employee</w:t>
      </w:r>
      <w:r w:rsidRPr="00303270">
        <w:t xml:space="preserve">; </w:t>
      </w:r>
      <w:r w:rsidR="008272E5" w:rsidRPr="00303270">
        <w:t>or</w:t>
      </w:r>
    </w:p>
    <w:p w14:paraId="473F1368" w14:textId="56F474B5" w:rsidR="008272E5" w:rsidRPr="00303270" w:rsidRDefault="008272E5" w:rsidP="00691CB8">
      <w:pPr>
        <w:pStyle w:val="Idefsubpara"/>
      </w:pPr>
      <w:r w:rsidRPr="00303270">
        <w:tab/>
        <w:t>(ii)</w:t>
      </w:r>
      <w:r w:rsidRPr="00303270">
        <w:tab/>
        <w:t xml:space="preserve">a person employed by a member of the </w:t>
      </w:r>
      <w:r w:rsidR="0000313C" w:rsidRPr="00303270">
        <w:t xml:space="preserve">Legislative </w:t>
      </w:r>
      <w:r w:rsidRPr="00303270">
        <w:t xml:space="preserve">Assembly under the </w:t>
      </w:r>
      <w:hyperlink r:id="rId24" w:tooltip="A1989-19" w:history="1">
        <w:r w:rsidR="00AC3F05" w:rsidRPr="00303270">
          <w:rPr>
            <w:rStyle w:val="charCitHyperlinkItal"/>
          </w:rPr>
          <w:t>Legislative Assembly (Members’ Staff) Act 1989</w:t>
        </w:r>
      </w:hyperlink>
      <w:r w:rsidRPr="00303270">
        <w:t>, section 10.</w:t>
      </w:r>
    </w:p>
    <w:p w14:paraId="59D85AD1" w14:textId="77777777" w:rsidR="00303270" w:rsidRDefault="00303270">
      <w:pPr>
        <w:pStyle w:val="03Schedule"/>
        <w:sectPr w:rsidR="00303270" w:rsidSect="00303270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5C20DC31" w14:textId="77777777" w:rsidR="00F121E9" w:rsidRPr="00303270" w:rsidRDefault="00F121E9">
      <w:pPr>
        <w:pStyle w:val="EndNoteHeading"/>
      </w:pPr>
      <w:r w:rsidRPr="00303270">
        <w:lastRenderedPageBreak/>
        <w:t>Endnotes</w:t>
      </w:r>
    </w:p>
    <w:p w14:paraId="73AC1C97" w14:textId="77777777" w:rsidR="00F121E9" w:rsidRPr="00303270" w:rsidRDefault="00F121E9">
      <w:pPr>
        <w:pStyle w:val="EndNoteSubHeading"/>
      </w:pPr>
      <w:r w:rsidRPr="00303270">
        <w:t>1</w:t>
      </w:r>
      <w:r w:rsidRPr="00303270">
        <w:tab/>
        <w:t>Presentation speech</w:t>
      </w:r>
    </w:p>
    <w:p w14:paraId="2CD1B010" w14:textId="3F9E103E" w:rsidR="00F121E9" w:rsidRPr="00303270" w:rsidRDefault="00F121E9">
      <w:pPr>
        <w:pStyle w:val="EndNoteText"/>
      </w:pPr>
      <w:r w:rsidRPr="00303270">
        <w:tab/>
        <w:t>Presentation speech made in the Legislative Assembly on</w:t>
      </w:r>
      <w:r w:rsidR="003F0468">
        <w:t xml:space="preserve"> 1 August 2019.</w:t>
      </w:r>
    </w:p>
    <w:p w14:paraId="035C1C2D" w14:textId="77777777" w:rsidR="00F121E9" w:rsidRPr="00303270" w:rsidRDefault="00F121E9">
      <w:pPr>
        <w:pStyle w:val="EndNoteSubHeading"/>
      </w:pPr>
      <w:r w:rsidRPr="00303270">
        <w:t>2</w:t>
      </w:r>
      <w:r w:rsidRPr="00303270">
        <w:tab/>
        <w:t>Notification</w:t>
      </w:r>
    </w:p>
    <w:p w14:paraId="7FB18CF6" w14:textId="7B2E156C" w:rsidR="00F121E9" w:rsidRPr="00303270" w:rsidRDefault="00F121E9">
      <w:pPr>
        <w:pStyle w:val="EndNoteText"/>
      </w:pPr>
      <w:r w:rsidRPr="00303270">
        <w:tab/>
        <w:t xml:space="preserve">Notified under the </w:t>
      </w:r>
      <w:hyperlink r:id="rId29" w:tooltip="A2001-14" w:history="1">
        <w:r w:rsidR="00AC3F05" w:rsidRPr="00303270">
          <w:rPr>
            <w:rStyle w:val="charCitHyperlinkAbbrev"/>
          </w:rPr>
          <w:t>Legislation Act</w:t>
        </w:r>
      </w:hyperlink>
      <w:r w:rsidRPr="00303270">
        <w:t xml:space="preserve"> on</w:t>
      </w:r>
      <w:r w:rsidRPr="00303270">
        <w:tab/>
      </w:r>
      <w:r w:rsidR="009E1952" w:rsidRPr="00303270">
        <w:t>2019</w:t>
      </w:r>
      <w:r w:rsidRPr="00303270">
        <w:t>.</w:t>
      </w:r>
    </w:p>
    <w:p w14:paraId="5979B66C" w14:textId="77777777" w:rsidR="00F121E9" w:rsidRPr="00303270" w:rsidRDefault="00F121E9">
      <w:pPr>
        <w:pStyle w:val="EndNoteSubHeading"/>
      </w:pPr>
      <w:r w:rsidRPr="00303270">
        <w:t>3</w:t>
      </w:r>
      <w:r w:rsidRPr="00303270">
        <w:tab/>
        <w:t>Republications of amended laws</w:t>
      </w:r>
    </w:p>
    <w:p w14:paraId="2D582D38" w14:textId="31F8CFFD" w:rsidR="00F121E9" w:rsidRDefault="00F121E9">
      <w:pPr>
        <w:pStyle w:val="EndNoteText"/>
      </w:pPr>
      <w:r w:rsidRPr="00303270">
        <w:tab/>
        <w:t xml:space="preserve">For the latest republication of amended laws, see </w:t>
      </w:r>
      <w:hyperlink r:id="rId30" w:history="1">
        <w:r w:rsidR="00AC3F05" w:rsidRPr="00303270">
          <w:rPr>
            <w:rStyle w:val="charCitHyperlinkAbbrev"/>
          </w:rPr>
          <w:t>www.legislation.act.gov.au</w:t>
        </w:r>
      </w:hyperlink>
      <w:r w:rsidRPr="00303270">
        <w:t>.</w:t>
      </w:r>
    </w:p>
    <w:p w14:paraId="2ACB8AF9" w14:textId="77777777" w:rsidR="00A30715" w:rsidRPr="00303270" w:rsidRDefault="00A30715" w:rsidP="00E315CA">
      <w:pPr>
        <w:pStyle w:val="N-line2"/>
      </w:pPr>
    </w:p>
    <w:p w14:paraId="5D9F2CD3" w14:textId="77777777" w:rsidR="00303270" w:rsidRDefault="00303270">
      <w:pPr>
        <w:pStyle w:val="05EndNote"/>
        <w:sectPr w:rsidR="00303270" w:rsidSect="00A30715">
          <w:headerReference w:type="even" r:id="rId31"/>
          <w:headerReference w:type="default" r:id="rId32"/>
          <w:footerReference w:type="even" r:id="rId33"/>
          <w:footerReference w:type="default" r:id="rId3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E878799" w14:textId="77777777" w:rsidR="00F121E9" w:rsidRPr="00303270" w:rsidRDefault="00F121E9" w:rsidP="00A449B4"/>
    <w:p w14:paraId="7069D677" w14:textId="77777777" w:rsidR="00CB1742" w:rsidRDefault="00CB1742" w:rsidP="00F121E9"/>
    <w:p w14:paraId="275583ED" w14:textId="77777777" w:rsidR="00303270" w:rsidRDefault="00303270" w:rsidP="00303270"/>
    <w:p w14:paraId="16B2D5C5" w14:textId="77777777" w:rsidR="00303270" w:rsidRDefault="00303270" w:rsidP="00303270">
      <w:pPr>
        <w:suppressLineNumbers/>
      </w:pPr>
    </w:p>
    <w:p w14:paraId="65BFA2A8" w14:textId="77777777" w:rsidR="00303270" w:rsidRDefault="00303270" w:rsidP="00303270">
      <w:pPr>
        <w:suppressLineNumbers/>
      </w:pPr>
    </w:p>
    <w:p w14:paraId="03CFFACD" w14:textId="77777777" w:rsidR="00303270" w:rsidRDefault="00303270" w:rsidP="00303270">
      <w:pPr>
        <w:suppressLineNumbers/>
      </w:pPr>
    </w:p>
    <w:p w14:paraId="5CD52FEF" w14:textId="77777777" w:rsidR="00303270" w:rsidRDefault="00303270" w:rsidP="00303270">
      <w:pPr>
        <w:suppressLineNumbers/>
      </w:pPr>
    </w:p>
    <w:p w14:paraId="799CDD21" w14:textId="77777777" w:rsidR="00303270" w:rsidRDefault="00303270" w:rsidP="00303270">
      <w:pPr>
        <w:suppressLineNumbers/>
      </w:pPr>
    </w:p>
    <w:p w14:paraId="11DC3E1E" w14:textId="77777777" w:rsidR="00303270" w:rsidRDefault="00303270" w:rsidP="00303270">
      <w:pPr>
        <w:suppressLineNumbers/>
      </w:pPr>
    </w:p>
    <w:p w14:paraId="4947B394" w14:textId="77777777" w:rsidR="00303270" w:rsidRDefault="00303270" w:rsidP="00303270">
      <w:pPr>
        <w:suppressLineNumbers/>
      </w:pPr>
    </w:p>
    <w:p w14:paraId="5EC114D2" w14:textId="77777777" w:rsidR="00303270" w:rsidRDefault="00303270" w:rsidP="00303270">
      <w:pPr>
        <w:suppressLineNumbers/>
      </w:pPr>
    </w:p>
    <w:p w14:paraId="3048B73F" w14:textId="77777777" w:rsidR="00303270" w:rsidRDefault="00303270" w:rsidP="00303270">
      <w:pPr>
        <w:suppressLineNumbers/>
      </w:pPr>
    </w:p>
    <w:p w14:paraId="70AAC87F" w14:textId="77777777" w:rsidR="00303270" w:rsidRDefault="00303270" w:rsidP="00303270">
      <w:pPr>
        <w:suppressLineNumbers/>
      </w:pPr>
    </w:p>
    <w:p w14:paraId="62DA9D75" w14:textId="77777777" w:rsidR="00303270" w:rsidRDefault="00303270" w:rsidP="00303270">
      <w:pPr>
        <w:suppressLineNumbers/>
      </w:pPr>
    </w:p>
    <w:p w14:paraId="77D76BF0" w14:textId="77777777" w:rsidR="00303270" w:rsidRDefault="00303270" w:rsidP="00303270">
      <w:pPr>
        <w:suppressLineNumbers/>
      </w:pPr>
    </w:p>
    <w:p w14:paraId="1E54DF9C" w14:textId="77777777" w:rsidR="00303270" w:rsidRDefault="00303270" w:rsidP="00303270">
      <w:pPr>
        <w:suppressLineNumbers/>
      </w:pPr>
    </w:p>
    <w:p w14:paraId="39131C3E" w14:textId="77777777" w:rsidR="00303270" w:rsidRDefault="00303270" w:rsidP="00303270">
      <w:pPr>
        <w:suppressLineNumbers/>
      </w:pPr>
    </w:p>
    <w:p w14:paraId="2D2F55AF" w14:textId="77777777" w:rsidR="00303270" w:rsidRDefault="00303270" w:rsidP="00303270">
      <w:pPr>
        <w:suppressLineNumbers/>
      </w:pPr>
    </w:p>
    <w:p w14:paraId="0BF6E847" w14:textId="77777777" w:rsidR="00303270" w:rsidRDefault="00303270" w:rsidP="00303270">
      <w:pPr>
        <w:suppressLineNumbers/>
      </w:pPr>
    </w:p>
    <w:p w14:paraId="1A39AD22" w14:textId="77777777" w:rsidR="00303270" w:rsidRDefault="00303270" w:rsidP="00303270">
      <w:pPr>
        <w:suppressLineNumbers/>
      </w:pPr>
    </w:p>
    <w:p w14:paraId="31B3B3D0" w14:textId="77777777" w:rsidR="00303270" w:rsidRDefault="00303270" w:rsidP="00303270">
      <w:pPr>
        <w:suppressLineNumbers/>
      </w:pPr>
    </w:p>
    <w:p w14:paraId="560610D2" w14:textId="77777777" w:rsidR="00BA43F0" w:rsidRDefault="00BA43F0" w:rsidP="00303270">
      <w:pPr>
        <w:suppressLineNumbers/>
      </w:pPr>
    </w:p>
    <w:p w14:paraId="41C03576" w14:textId="77777777" w:rsidR="00303270" w:rsidRDefault="00303270" w:rsidP="00303270">
      <w:pPr>
        <w:suppressLineNumbers/>
      </w:pPr>
    </w:p>
    <w:p w14:paraId="05CFBC4C" w14:textId="77777777" w:rsidR="00303270" w:rsidRDefault="0030327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303270" w:rsidSect="00303270">
      <w:headerReference w:type="even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0D639" w14:textId="77777777" w:rsidR="001A727D" w:rsidRDefault="001A727D">
      <w:r>
        <w:separator/>
      </w:r>
    </w:p>
  </w:endnote>
  <w:endnote w:type="continuationSeparator" w:id="0">
    <w:p w14:paraId="03FB0762" w14:textId="77777777" w:rsidR="001A727D" w:rsidRDefault="001A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140C5" w14:textId="77777777" w:rsidR="00303270" w:rsidRDefault="0030327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303270" w:rsidRPr="00CB3D59" w14:paraId="271891AB" w14:textId="77777777">
      <w:tc>
        <w:tcPr>
          <w:tcW w:w="845" w:type="pct"/>
        </w:tcPr>
        <w:p w14:paraId="265E779F" w14:textId="77777777" w:rsidR="00303270" w:rsidRPr="0097645D" w:rsidRDefault="0030327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11FCF21" w14:textId="0E09F5B9" w:rsidR="00303270" w:rsidRPr="00783A18" w:rsidRDefault="002E554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3F0468" w:rsidRPr="00303270">
            <w:t>Public Sector Management Amendment Bill 2019</w:t>
          </w:r>
          <w:r>
            <w:fldChar w:fldCharType="end"/>
          </w:r>
        </w:p>
        <w:p w14:paraId="0C59D997" w14:textId="56809AEB" w:rsidR="00303270" w:rsidRPr="00783A18" w:rsidRDefault="0030327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DFD3CF6" w14:textId="61009DAE" w:rsidR="00303270" w:rsidRPr="00743346" w:rsidRDefault="0030327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49920F7" w14:textId="7A41A610" w:rsidR="00303270" w:rsidRPr="002E5540" w:rsidRDefault="002E5540" w:rsidP="002E5540">
    <w:pPr>
      <w:pStyle w:val="Status"/>
      <w:rPr>
        <w:rFonts w:cs="Arial"/>
      </w:rPr>
    </w:pPr>
    <w:r w:rsidRPr="002E5540">
      <w:rPr>
        <w:rFonts w:cs="Arial"/>
      </w:rPr>
      <w:fldChar w:fldCharType="begin"/>
    </w:r>
    <w:r w:rsidRPr="002E5540">
      <w:rPr>
        <w:rFonts w:cs="Arial"/>
      </w:rPr>
      <w:instrText xml:space="preserve"> DOCPROPERTY "Status" </w:instrText>
    </w:r>
    <w:r w:rsidRPr="002E5540">
      <w:rPr>
        <w:rFonts w:cs="Arial"/>
      </w:rPr>
      <w:fldChar w:fldCharType="separate"/>
    </w:r>
    <w:r w:rsidR="003F0468" w:rsidRPr="002E5540">
      <w:rPr>
        <w:rFonts w:cs="Arial"/>
      </w:rPr>
      <w:t xml:space="preserve"> </w:t>
    </w:r>
    <w:r w:rsidRPr="002E5540">
      <w:rPr>
        <w:rFonts w:cs="Arial"/>
      </w:rPr>
      <w:fldChar w:fldCharType="end"/>
    </w:r>
    <w:r w:rsidRPr="002E5540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F09B4" w14:textId="77777777" w:rsidR="00303270" w:rsidRDefault="0030327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03270" w14:paraId="3078F60B" w14:textId="77777777">
      <w:trPr>
        <w:jc w:val="center"/>
      </w:trPr>
      <w:tc>
        <w:tcPr>
          <w:tcW w:w="1553" w:type="dxa"/>
        </w:tcPr>
        <w:p w14:paraId="43B3EA60" w14:textId="07EF1F62" w:rsidR="00303270" w:rsidRDefault="0030327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2E5540">
            <w:fldChar w:fldCharType="begin"/>
          </w:r>
          <w:r w:rsidR="002E5540">
            <w:instrText xml:space="preserve"> DOCPROPERTY "RepubDt"  *\charformat  </w:instrText>
          </w:r>
          <w:r w:rsidR="002E5540">
            <w:fldChar w:fldCharType="separate"/>
          </w:r>
          <w:r w:rsidR="003F0468">
            <w:t xml:space="preserve">  </w:t>
          </w:r>
          <w:r w:rsidR="002E5540">
            <w:fldChar w:fldCharType="end"/>
          </w:r>
        </w:p>
      </w:tc>
      <w:tc>
        <w:tcPr>
          <w:tcW w:w="4527" w:type="dxa"/>
        </w:tcPr>
        <w:p w14:paraId="68333040" w14:textId="4FDF97ED" w:rsidR="00303270" w:rsidRDefault="002E554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F0468" w:rsidRPr="00303270">
            <w:t>Public Sector Management Amendment Bill 2019</w:t>
          </w:r>
          <w:r>
            <w:fldChar w:fldCharType="end"/>
          </w:r>
        </w:p>
        <w:p w14:paraId="0ECEFD1E" w14:textId="4610D653" w:rsidR="00303270" w:rsidRDefault="002E554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F046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F046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F046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5D110A9" w14:textId="77777777" w:rsidR="00303270" w:rsidRDefault="0030327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B83C4E3" w14:textId="467861A3" w:rsidR="00303270" w:rsidRPr="002E5540" w:rsidRDefault="002E5540" w:rsidP="002E5540">
    <w:pPr>
      <w:pStyle w:val="Status"/>
      <w:rPr>
        <w:rFonts w:cs="Arial"/>
      </w:rPr>
    </w:pPr>
    <w:r w:rsidRPr="002E5540">
      <w:rPr>
        <w:rFonts w:cs="Arial"/>
      </w:rPr>
      <w:fldChar w:fldCharType="begin"/>
    </w:r>
    <w:r w:rsidRPr="002E5540">
      <w:rPr>
        <w:rFonts w:cs="Arial"/>
      </w:rPr>
      <w:instrText xml:space="preserve"> DOCPROPERTY "Status" </w:instrText>
    </w:r>
    <w:r w:rsidRPr="002E5540">
      <w:rPr>
        <w:rFonts w:cs="Arial"/>
      </w:rPr>
      <w:fldChar w:fldCharType="separate"/>
    </w:r>
    <w:r w:rsidR="003F0468" w:rsidRPr="002E5540">
      <w:rPr>
        <w:rFonts w:cs="Arial"/>
      </w:rPr>
      <w:t xml:space="preserve"> </w:t>
    </w:r>
    <w:r w:rsidRPr="002E5540">
      <w:rPr>
        <w:rFonts w:cs="Arial"/>
      </w:rPr>
      <w:fldChar w:fldCharType="end"/>
    </w:r>
    <w:r w:rsidRPr="002E554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0AAEB" w14:textId="77777777" w:rsidR="00303270" w:rsidRDefault="0030327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303270" w:rsidRPr="00CB3D59" w14:paraId="2A6CC58D" w14:textId="77777777">
      <w:tc>
        <w:tcPr>
          <w:tcW w:w="1060" w:type="pct"/>
        </w:tcPr>
        <w:p w14:paraId="6089DDEC" w14:textId="38374E57" w:rsidR="00303270" w:rsidRPr="00743346" w:rsidRDefault="0030327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4139DCC" w14:textId="019A174F" w:rsidR="00303270" w:rsidRPr="00783A18" w:rsidRDefault="002E554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3F0468" w:rsidRPr="00303270">
            <w:t>Public Sector Management Amendment Bill 2019</w:t>
          </w:r>
          <w:r>
            <w:fldChar w:fldCharType="end"/>
          </w:r>
        </w:p>
        <w:p w14:paraId="1F9966A4" w14:textId="4228B8F3" w:rsidR="00303270" w:rsidRPr="00783A18" w:rsidRDefault="0030327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B0358A6" w14:textId="77777777" w:rsidR="00303270" w:rsidRPr="0097645D" w:rsidRDefault="0030327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9E3859F" w14:textId="199167A3" w:rsidR="00303270" w:rsidRPr="002E5540" w:rsidRDefault="002E5540" w:rsidP="002E5540">
    <w:pPr>
      <w:pStyle w:val="Status"/>
      <w:rPr>
        <w:rFonts w:cs="Arial"/>
      </w:rPr>
    </w:pPr>
    <w:r w:rsidRPr="002E5540">
      <w:rPr>
        <w:rFonts w:cs="Arial"/>
      </w:rPr>
      <w:fldChar w:fldCharType="begin"/>
    </w:r>
    <w:r w:rsidRPr="002E5540">
      <w:rPr>
        <w:rFonts w:cs="Arial"/>
      </w:rPr>
      <w:instrText xml:space="preserve"> DOCPROPERTY "Status" </w:instrText>
    </w:r>
    <w:r w:rsidRPr="002E5540">
      <w:rPr>
        <w:rFonts w:cs="Arial"/>
      </w:rPr>
      <w:fldChar w:fldCharType="separate"/>
    </w:r>
    <w:r w:rsidR="003F0468" w:rsidRPr="002E5540">
      <w:rPr>
        <w:rFonts w:cs="Arial"/>
      </w:rPr>
      <w:t xml:space="preserve"> </w:t>
    </w:r>
    <w:r w:rsidRPr="002E5540">
      <w:rPr>
        <w:rFonts w:cs="Arial"/>
      </w:rPr>
      <w:fldChar w:fldCharType="end"/>
    </w:r>
    <w:r w:rsidRPr="002E554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DC2D6" w14:textId="77777777" w:rsidR="00303270" w:rsidRDefault="00303270">
    <w:pPr>
      <w:rPr>
        <w:sz w:val="16"/>
      </w:rPr>
    </w:pPr>
  </w:p>
  <w:p w14:paraId="0298867B" w14:textId="6BCBF7B6" w:rsidR="00303270" w:rsidRDefault="0030327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F0468">
      <w:rPr>
        <w:rFonts w:ascii="Arial" w:hAnsi="Arial"/>
        <w:sz w:val="12"/>
      </w:rPr>
      <w:t>J2018-691</w:t>
    </w:r>
    <w:r>
      <w:rPr>
        <w:rFonts w:ascii="Arial" w:hAnsi="Arial"/>
        <w:sz w:val="12"/>
      </w:rPr>
      <w:fldChar w:fldCharType="end"/>
    </w:r>
  </w:p>
  <w:p w14:paraId="306BBE2E" w14:textId="7FE1EEC1" w:rsidR="00303270" w:rsidRPr="002E5540" w:rsidRDefault="002E5540" w:rsidP="002E5540">
    <w:pPr>
      <w:pStyle w:val="Status"/>
      <w:tabs>
        <w:tab w:val="center" w:pos="3853"/>
        <w:tab w:val="left" w:pos="4575"/>
      </w:tabs>
      <w:rPr>
        <w:rFonts w:cs="Arial"/>
      </w:rPr>
    </w:pPr>
    <w:r w:rsidRPr="002E5540">
      <w:rPr>
        <w:rFonts w:cs="Arial"/>
      </w:rPr>
      <w:fldChar w:fldCharType="begin"/>
    </w:r>
    <w:r w:rsidRPr="002E5540">
      <w:rPr>
        <w:rFonts w:cs="Arial"/>
      </w:rPr>
      <w:instrText xml:space="preserve"> DOCPROPERTY "Status" </w:instrText>
    </w:r>
    <w:r w:rsidRPr="002E5540">
      <w:rPr>
        <w:rFonts w:cs="Arial"/>
      </w:rPr>
      <w:fldChar w:fldCharType="separate"/>
    </w:r>
    <w:r w:rsidR="003F0468" w:rsidRPr="002E5540">
      <w:rPr>
        <w:rFonts w:cs="Arial"/>
      </w:rPr>
      <w:t xml:space="preserve"> </w:t>
    </w:r>
    <w:r w:rsidRPr="002E5540">
      <w:rPr>
        <w:rFonts w:cs="Arial"/>
      </w:rPr>
      <w:fldChar w:fldCharType="end"/>
    </w:r>
    <w:r w:rsidRPr="002E554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45A03" w14:textId="77777777" w:rsidR="00303270" w:rsidRDefault="0030327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03270" w:rsidRPr="00CB3D59" w14:paraId="6009707C" w14:textId="77777777">
      <w:tc>
        <w:tcPr>
          <w:tcW w:w="847" w:type="pct"/>
        </w:tcPr>
        <w:p w14:paraId="362DDEB6" w14:textId="77777777" w:rsidR="00303270" w:rsidRPr="006D109C" w:rsidRDefault="00303270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8C5B9BF" w14:textId="6D8537E3" w:rsidR="00303270" w:rsidRPr="006D109C" w:rsidRDefault="00303270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F0468" w:rsidRPr="003F0468">
            <w:rPr>
              <w:rFonts w:cs="Arial"/>
              <w:szCs w:val="18"/>
            </w:rPr>
            <w:t>Public Sector Management Amendment</w:t>
          </w:r>
          <w:r w:rsidR="003F0468" w:rsidRPr="00303270">
            <w:t xml:space="preserve"> Bill 2019</w:t>
          </w:r>
          <w:r>
            <w:rPr>
              <w:rFonts w:cs="Arial"/>
              <w:szCs w:val="18"/>
            </w:rPr>
            <w:fldChar w:fldCharType="end"/>
          </w:r>
        </w:p>
        <w:p w14:paraId="74738EC1" w14:textId="0C04B849" w:rsidR="00303270" w:rsidRPr="00783A18" w:rsidRDefault="00303270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0386F10" w14:textId="4F1951CF" w:rsidR="00303270" w:rsidRPr="006D109C" w:rsidRDefault="00303270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52D1D4F" w14:textId="666E452C" w:rsidR="00303270" w:rsidRPr="002E5540" w:rsidRDefault="002E5540" w:rsidP="002E5540">
    <w:pPr>
      <w:pStyle w:val="Status"/>
      <w:rPr>
        <w:rFonts w:cs="Arial"/>
      </w:rPr>
    </w:pPr>
    <w:r w:rsidRPr="002E5540">
      <w:rPr>
        <w:rFonts w:cs="Arial"/>
      </w:rPr>
      <w:fldChar w:fldCharType="begin"/>
    </w:r>
    <w:r w:rsidRPr="002E5540">
      <w:rPr>
        <w:rFonts w:cs="Arial"/>
      </w:rPr>
      <w:instrText xml:space="preserve"> DOCPROPERTY "Status" </w:instrText>
    </w:r>
    <w:r w:rsidRPr="002E5540">
      <w:rPr>
        <w:rFonts w:cs="Arial"/>
      </w:rPr>
      <w:fldChar w:fldCharType="separate"/>
    </w:r>
    <w:r w:rsidR="003F0468" w:rsidRPr="002E5540">
      <w:rPr>
        <w:rFonts w:cs="Arial"/>
      </w:rPr>
      <w:t xml:space="preserve"> </w:t>
    </w:r>
    <w:r w:rsidRPr="002E5540">
      <w:rPr>
        <w:rFonts w:cs="Arial"/>
      </w:rPr>
      <w:fldChar w:fldCharType="end"/>
    </w:r>
    <w:r w:rsidRPr="002E554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B468" w14:textId="77777777" w:rsidR="00303270" w:rsidRDefault="0030327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03270" w:rsidRPr="00CB3D59" w14:paraId="37657383" w14:textId="77777777">
      <w:tc>
        <w:tcPr>
          <w:tcW w:w="1061" w:type="pct"/>
        </w:tcPr>
        <w:p w14:paraId="640699C6" w14:textId="632A174A" w:rsidR="00303270" w:rsidRPr="006D109C" w:rsidRDefault="00303270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C463045" w14:textId="2FE599CF" w:rsidR="00303270" w:rsidRPr="006D109C" w:rsidRDefault="00303270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F0468" w:rsidRPr="003F0468">
            <w:rPr>
              <w:rFonts w:cs="Arial"/>
              <w:szCs w:val="18"/>
            </w:rPr>
            <w:t>Public Sector Management Amendment</w:t>
          </w:r>
          <w:r w:rsidR="003F0468" w:rsidRPr="00303270">
            <w:t xml:space="preserve"> Bill 2019</w:t>
          </w:r>
          <w:r>
            <w:rPr>
              <w:rFonts w:cs="Arial"/>
              <w:szCs w:val="18"/>
            </w:rPr>
            <w:fldChar w:fldCharType="end"/>
          </w:r>
        </w:p>
        <w:p w14:paraId="5BB6C41F" w14:textId="1920E039" w:rsidR="00303270" w:rsidRPr="00783A18" w:rsidRDefault="00303270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D8EB940" w14:textId="77777777" w:rsidR="00303270" w:rsidRPr="006D109C" w:rsidRDefault="00303270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A0D4952" w14:textId="064D8183" w:rsidR="00303270" w:rsidRPr="002E5540" w:rsidRDefault="002E5540" w:rsidP="002E5540">
    <w:pPr>
      <w:pStyle w:val="Status"/>
      <w:rPr>
        <w:rFonts w:cs="Arial"/>
      </w:rPr>
    </w:pPr>
    <w:r w:rsidRPr="002E5540">
      <w:rPr>
        <w:rFonts w:cs="Arial"/>
      </w:rPr>
      <w:fldChar w:fldCharType="begin"/>
    </w:r>
    <w:r w:rsidRPr="002E5540">
      <w:rPr>
        <w:rFonts w:cs="Arial"/>
      </w:rPr>
      <w:instrText xml:space="preserve"> DOCPROPERTY "Status" </w:instrText>
    </w:r>
    <w:r w:rsidRPr="002E5540">
      <w:rPr>
        <w:rFonts w:cs="Arial"/>
      </w:rPr>
      <w:fldChar w:fldCharType="separate"/>
    </w:r>
    <w:r w:rsidR="003F0468" w:rsidRPr="002E5540">
      <w:rPr>
        <w:rFonts w:cs="Arial"/>
      </w:rPr>
      <w:t xml:space="preserve"> </w:t>
    </w:r>
    <w:r w:rsidRPr="002E5540">
      <w:rPr>
        <w:rFonts w:cs="Arial"/>
      </w:rPr>
      <w:fldChar w:fldCharType="end"/>
    </w:r>
    <w:r w:rsidRPr="002E5540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F92F" w14:textId="77777777" w:rsidR="00303270" w:rsidRDefault="00303270">
    <w:pPr>
      <w:rPr>
        <w:sz w:val="16"/>
      </w:rPr>
    </w:pPr>
  </w:p>
  <w:p w14:paraId="3C6C4A7B" w14:textId="19874119" w:rsidR="00303270" w:rsidRDefault="0030327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F0468">
      <w:rPr>
        <w:rFonts w:ascii="Arial" w:hAnsi="Arial"/>
        <w:sz w:val="12"/>
      </w:rPr>
      <w:t>J2018-691</w:t>
    </w:r>
    <w:r>
      <w:rPr>
        <w:rFonts w:ascii="Arial" w:hAnsi="Arial"/>
        <w:sz w:val="12"/>
      </w:rPr>
      <w:fldChar w:fldCharType="end"/>
    </w:r>
  </w:p>
  <w:p w14:paraId="21721253" w14:textId="438CA973" w:rsidR="00303270" w:rsidRPr="002E5540" w:rsidRDefault="002E5540" w:rsidP="002E5540">
    <w:pPr>
      <w:pStyle w:val="Status"/>
      <w:rPr>
        <w:rFonts w:cs="Arial"/>
      </w:rPr>
    </w:pPr>
    <w:r w:rsidRPr="002E5540">
      <w:rPr>
        <w:rFonts w:cs="Arial"/>
      </w:rPr>
      <w:fldChar w:fldCharType="begin"/>
    </w:r>
    <w:r w:rsidRPr="002E5540">
      <w:rPr>
        <w:rFonts w:cs="Arial"/>
      </w:rPr>
      <w:instrText xml:space="preserve"> DOCPROPERTY "Status" </w:instrText>
    </w:r>
    <w:r w:rsidRPr="002E5540">
      <w:rPr>
        <w:rFonts w:cs="Arial"/>
      </w:rPr>
      <w:fldChar w:fldCharType="separate"/>
    </w:r>
    <w:r w:rsidR="003F0468" w:rsidRPr="002E5540">
      <w:rPr>
        <w:rFonts w:cs="Arial"/>
      </w:rPr>
      <w:t xml:space="preserve"> </w:t>
    </w:r>
    <w:r w:rsidRPr="002E5540">
      <w:rPr>
        <w:rFonts w:cs="Arial"/>
      </w:rPr>
      <w:fldChar w:fldCharType="end"/>
    </w:r>
    <w:r w:rsidRPr="002E5540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F6A20" w14:textId="77777777" w:rsidR="00303270" w:rsidRDefault="0030327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03270" w:rsidRPr="00CB3D59" w14:paraId="28044760" w14:textId="77777777">
      <w:tc>
        <w:tcPr>
          <w:tcW w:w="847" w:type="pct"/>
        </w:tcPr>
        <w:p w14:paraId="0D673C73" w14:textId="77777777" w:rsidR="00303270" w:rsidRPr="00ED273E" w:rsidRDefault="00303270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C86ADC4" w14:textId="2B03E73B" w:rsidR="00303270" w:rsidRPr="00ED273E" w:rsidRDefault="00303270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0468" w:rsidRPr="00303270">
            <w:t>Public Sector Management Amendment Bill 2019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65C51590" w14:textId="2F46A7B5" w:rsidR="00303270" w:rsidRPr="00ED273E" w:rsidRDefault="00303270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54D91B97" w14:textId="48A981F1" w:rsidR="00303270" w:rsidRPr="00ED273E" w:rsidRDefault="00303270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4732E758" w14:textId="2522E358" w:rsidR="00303270" w:rsidRPr="002E5540" w:rsidRDefault="002E5540" w:rsidP="002E5540">
    <w:pPr>
      <w:pStyle w:val="Status"/>
      <w:rPr>
        <w:rFonts w:cs="Arial"/>
      </w:rPr>
    </w:pPr>
    <w:r w:rsidRPr="002E5540">
      <w:rPr>
        <w:rFonts w:cs="Arial"/>
      </w:rPr>
      <w:fldChar w:fldCharType="begin"/>
    </w:r>
    <w:r w:rsidRPr="002E5540">
      <w:rPr>
        <w:rFonts w:cs="Arial"/>
      </w:rPr>
      <w:instrText xml:space="preserve"> DOCPROPERTY "Status" </w:instrText>
    </w:r>
    <w:r w:rsidRPr="002E5540">
      <w:rPr>
        <w:rFonts w:cs="Arial"/>
      </w:rPr>
      <w:fldChar w:fldCharType="separate"/>
    </w:r>
    <w:r w:rsidR="003F0468" w:rsidRPr="002E5540">
      <w:rPr>
        <w:rFonts w:cs="Arial"/>
      </w:rPr>
      <w:t xml:space="preserve"> </w:t>
    </w:r>
    <w:r w:rsidRPr="002E5540">
      <w:rPr>
        <w:rFonts w:cs="Arial"/>
      </w:rPr>
      <w:fldChar w:fldCharType="end"/>
    </w:r>
    <w:r w:rsidRPr="002E5540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E05CB" w14:textId="77777777" w:rsidR="00303270" w:rsidRDefault="0030327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03270" w:rsidRPr="00CB3D59" w14:paraId="5ED3E387" w14:textId="77777777">
      <w:tc>
        <w:tcPr>
          <w:tcW w:w="1061" w:type="pct"/>
        </w:tcPr>
        <w:p w14:paraId="77410294" w14:textId="6BE69EE8" w:rsidR="00303270" w:rsidRPr="00ED273E" w:rsidRDefault="00303270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40CCCB2" w14:textId="4090F700" w:rsidR="00303270" w:rsidRPr="00ED273E" w:rsidRDefault="00303270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F0468" w:rsidRPr="003F0468">
            <w:rPr>
              <w:rFonts w:cs="Arial"/>
              <w:szCs w:val="18"/>
            </w:rPr>
            <w:t>Public Sector Management Amendment</w:t>
          </w:r>
          <w:r w:rsidR="003F0468" w:rsidRPr="00303270">
            <w:t xml:space="preserve"> Bill 2019</w:t>
          </w:r>
          <w:r>
            <w:rPr>
              <w:rFonts w:cs="Arial"/>
              <w:szCs w:val="18"/>
            </w:rPr>
            <w:fldChar w:fldCharType="end"/>
          </w:r>
        </w:p>
        <w:p w14:paraId="4A1595EA" w14:textId="14070423" w:rsidR="00303270" w:rsidRPr="00ED273E" w:rsidRDefault="00303270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39251643" w14:textId="77777777" w:rsidR="00303270" w:rsidRPr="00ED273E" w:rsidRDefault="00303270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1CC8E0F" w14:textId="2F6086DF" w:rsidR="00303270" w:rsidRPr="002E5540" w:rsidRDefault="002E5540" w:rsidP="002E5540">
    <w:pPr>
      <w:pStyle w:val="Status"/>
      <w:rPr>
        <w:rFonts w:cs="Arial"/>
      </w:rPr>
    </w:pPr>
    <w:r w:rsidRPr="002E5540">
      <w:rPr>
        <w:rFonts w:cs="Arial"/>
      </w:rPr>
      <w:fldChar w:fldCharType="begin"/>
    </w:r>
    <w:r w:rsidRPr="002E5540">
      <w:rPr>
        <w:rFonts w:cs="Arial"/>
      </w:rPr>
      <w:instrText xml:space="preserve"> DOCPROPERTY "Status" </w:instrText>
    </w:r>
    <w:r w:rsidRPr="002E5540">
      <w:rPr>
        <w:rFonts w:cs="Arial"/>
      </w:rPr>
      <w:fldChar w:fldCharType="separate"/>
    </w:r>
    <w:r w:rsidR="003F0468" w:rsidRPr="002E5540">
      <w:rPr>
        <w:rFonts w:cs="Arial"/>
      </w:rPr>
      <w:t xml:space="preserve"> </w:t>
    </w:r>
    <w:r w:rsidRPr="002E5540">
      <w:rPr>
        <w:rFonts w:cs="Arial"/>
      </w:rPr>
      <w:fldChar w:fldCharType="end"/>
    </w:r>
    <w:r w:rsidRPr="002E5540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09AE" w14:textId="77777777" w:rsidR="00303270" w:rsidRDefault="0030327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03270" w14:paraId="21917BD9" w14:textId="77777777">
      <w:trPr>
        <w:jc w:val="center"/>
      </w:trPr>
      <w:tc>
        <w:tcPr>
          <w:tcW w:w="1240" w:type="dxa"/>
        </w:tcPr>
        <w:p w14:paraId="00DF0AF1" w14:textId="77777777" w:rsidR="00303270" w:rsidRDefault="0030327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7B371E8" w14:textId="062793F8" w:rsidR="00303270" w:rsidRDefault="002E554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F0468" w:rsidRPr="00303270">
            <w:t>Public Sector Management Amendment Bill 2019</w:t>
          </w:r>
          <w:r>
            <w:fldChar w:fldCharType="end"/>
          </w:r>
        </w:p>
        <w:p w14:paraId="0A258729" w14:textId="3F18D096" w:rsidR="00303270" w:rsidRDefault="002E554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F046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F046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F046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CBEDF83" w14:textId="1E8BF4BF" w:rsidR="00303270" w:rsidRDefault="0030327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2E5540">
            <w:fldChar w:fldCharType="begin"/>
          </w:r>
          <w:r w:rsidR="002E5540">
            <w:instrText xml:space="preserve"> DOCPROPERTY "RepubDt"  *\charformat  </w:instrText>
          </w:r>
          <w:r w:rsidR="002E5540">
            <w:fldChar w:fldCharType="separate"/>
          </w:r>
          <w:r w:rsidR="003F0468">
            <w:t xml:space="preserve">  </w:t>
          </w:r>
          <w:r w:rsidR="002E5540">
            <w:fldChar w:fldCharType="end"/>
          </w:r>
        </w:p>
      </w:tc>
    </w:tr>
  </w:tbl>
  <w:p w14:paraId="6548E821" w14:textId="13468CAC" w:rsidR="00303270" w:rsidRPr="002E5540" w:rsidRDefault="002E5540" w:rsidP="002E5540">
    <w:pPr>
      <w:pStyle w:val="Status"/>
      <w:rPr>
        <w:rFonts w:cs="Arial"/>
      </w:rPr>
    </w:pPr>
    <w:r w:rsidRPr="002E5540">
      <w:rPr>
        <w:rFonts w:cs="Arial"/>
      </w:rPr>
      <w:fldChar w:fldCharType="begin"/>
    </w:r>
    <w:r w:rsidRPr="002E5540">
      <w:rPr>
        <w:rFonts w:cs="Arial"/>
      </w:rPr>
      <w:instrText xml:space="preserve"> DOCPROPERTY "Status" </w:instrText>
    </w:r>
    <w:r w:rsidRPr="002E5540">
      <w:rPr>
        <w:rFonts w:cs="Arial"/>
      </w:rPr>
      <w:fldChar w:fldCharType="separate"/>
    </w:r>
    <w:r w:rsidR="003F0468" w:rsidRPr="002E5540">
      <w:rPr>
        <w:rFonts w:cs="Arial"/>
      </w:rPr>
      <w:t xml:space="preserve"> </w:t>
    </w:r>
    <w:r w:rsidRPr="002E5540">
      <w:rPr>
        <w:rFonts w:cs="Arial"/>
      </w:rPr>
      <w:fldChar w:fldCharType="end"/>
    </w:r>
    <w:r w:rsidRPr="002E554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66436" w14:textId="77777777" w:rsidR="001A727D" w:rsidRDefault="001A727D">
      <w:r>
        <w:separator/>
      </w:r>
    </w:p>
  </w:footnote>
  <w:footnote w:type="continuationSeparator" w:id="0">
    <w:p w14:paraId="6A870257" w14:textId="77777777" w:rsidR="001A727D" w:rsidRDefault="001A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303270" w:rsidRPr="00CB3D59" w14:paraId="626C5BEF" w14:textId="77777777">
      <w:tc>
        <w:tcPr>
          <w:tcW w:w="900" w:type="pct"/>
        </w:tcPr>
        <w:p w14:paraId="338AC054" w14:textId="77777777" w:rsidR="00303270" w:rsidRPr="00783A18" w:rsidRDefault="0030327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D013573" w14:textId="77777777" w:rsidR="00303270" w:rsidRPr="00783A18" w:rsidRDefault="0030327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303270" w:rsidRPr="00CB3D59" w14:paraId="644652E8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20FD409" w14:textId="0F86D6B5" w:rsidR="00303270" w:rsidRPr="0097645D" w:rsidRDefault="002E5540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78E76F03" w14:textId="49620E9B" w:rsidR="00303270" w:rsidRDefault="00303270">
    <w:pPr>
      <w:pStyle w:val="N-9pt"/>
    </w:pPr>
    <w:r>
      <w:tab/>
    </w:r>
    <w:r w:rsidR="002E5540">
      <w:fldChar w:fldCharType="begin"/>
    </w:r>
    <w:r w:rsidR="002E5540">
      <w:instrText xml:space="preserve"> STYLEREF charPage \* MERGEFORMAT </w:instrText>
    </w:r>
    <w:r w:rsidR="002E5540">
      <w:fldChar w:fldCharType="separate"/>
    </w:r>
    <w:r w:rsidR="002E5540">
      <w:rPr>
        <w:noProof/>
      </w:rPr>
      <w:t>Page</w:t>
    </w:r>
    <w:r w:rsidR="002E5540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1A727D" w:rsidRPr="00E06D02" w14:paraId="4BC55E88" w14:textId="77777777" w:rsidTr="00567644">
      <w:trPr>
        <w:jc w:val="center"/>
      </w:trPr>
      <w:tc>
        <w:tcPr>
          <w:tcW w:w="1068" w:type="pct"/>
        </w:tcPr>
        <w:p w14:paraId="1A36FA4F" w14:textId="77777777" w:rsidR="001A727D" w:rsidRPr="00567644" w:rsidRDefault="001A727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A2D6D42" w14:textId="77777777" w:rsidR="001A727D" w:rsidRPr="00567644" w:rsidRDefault="001A727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1A727D" w:rsidRPr="00E06D02" w14:paraId="2AD27A92" w14:textId="77777777" w:rsidTr="00567644">
      <w:trPr>
        <w:jc w:val="center"/>
      </w:trPr>
      <w:tc>
        <w:tcPr>
          <w:tcW w:w="1068" w:type="pct"/>
        </w:tcPr>
        <w:p w14:paraId="6DC87446" w14:textId="77777777" w:rsidR="001A727D" w:rsidRPr="00567644" w:rsidRDefault="001A727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E219EB6" w14:textId="77777777" w:rsidR="001A727D" w:rsidRPr="00567644" w:rsidRDefault="001A727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1A727D" w:rsidRPr="00E06D02" w14:paraId="2301BBD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7B4ED55" w14:textId="77777777" w:rsidR="001A727D" w:rsidRPr="00567644" w:rsidRDefault="001A727D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490A291" w14:textId="77777777" w:rsidR="001A727D" w:rsidRDefault="001A727D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303270" w:rsidRPr="00CB3D59" w14:paraId="29DF02BD" w14:textId="77777777">
      <w:tc>
        <w:tcPr>
          <w:tcW w:w="4100" w:type="pct"/>
        </w:tcPr>
        <w:p w14:paraId="06D33E4F" w14:textId="77777777" w:rsidR="00303270" w:rsidRPr="00783A18" w:rsidRDefault="0030327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10A0E99" w14:textId="77777777" w:rsidR="00303270" w:rsidRPr="00783A18" w:rsidRDefault="0030327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303270" w:rsidRPr="00CB3D59" w14:paraId="13DA001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B78C993" w14:textId="44F878FD" w:rsidR="00303270" w:rsidRPr="0097645D" w:rsidRDefault="00303270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D425D94" w14:textId="238B79D3" w:rsidR="00303270" w:rsidRDefault="00303270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21F8B" w14:textId="77777777" w:rsidR="00D31CB9" w:rsidRDefault="00D31C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303270" w:rsidRPr="00CB3D59" w14:paraId="0260D30D" w14:textId="77777777" w:rsidTr="00B223AF">
      <w:tc>
        <w:tcPr>
          <w:tcW w:w="1701" w:type="dxa"/>
        </w:tcPr>
        <w:p w14:paraId="2CBD1350" w14:textId="5639C87A" w:rsidR="00303270" w:rsidRPr="006D109C" w:rsidRDefault="0030327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C9A9C08" w14:textId="28AAF61C" w:rsidR="00303270" w:rsidRPr="006D109C" w:rsidRDefault="0030327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03270" w:rsidRPr="00CB3D59" w14:paraId="0E01F14A" w14:textId="77777777" w:rsidTr="00B223AF">
      <w:tc>
        <w:tcPr>
          <w:tcW w:w="1701" w:type="dxa"/>
        </w:tcPr>
        <w:p w14:paraId="578D3BD0" w14:textId="27924142" w:rsidR="00303270" w:rsidRPr="006D109C" w:rsidRDefault="0030327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03C8D34" w14:textId="5B4F2C9E" w:rsidR="00303270" w:rsidRPr="006D109C" w:rsidRDefault="0030327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03270" w:rsidRPr="00CB3D59" w14:paraId="394DA929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B925ED9" w14:textId="5CAB8597" w:rsidR="00303270" w:rsidRPr="006D109C" w:rsidRDefault="00303270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E5540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35F6D52" w14:textId="77777777" w:rsidR="00303270" w:rsidRDefault="0030327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303270" w:rsidRPr="00CB3D59" w14:paraId="54CDE232" w14:textId="77777777" w:rsidTr="00B223AF">
      <w:tc>
        <w:tcPr>
          <w:tcW w:w="6320" w:type="dxa"/>
        </w:tcPr>
        <w:p w14:paraId="10D499A4" w14:textId="4B40B9CE" w:rsidR="00303270" w:rsidRPr="006D109C" w:rsidRDefault="0030327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716E7F8" w14:textId="5E87E2F5" w:rsidR="00303270" w:rsidRPr="006D109C" w:rsidRDefault="0030327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03270" w:rsidRPr="00CB3D59" w14:paraId="532D5BDF" w14:textId="77777777" w:rsidTr="00B223AF">
      <w:tc>
        <w:tcPr>
          <w:tcW w:w="6320" w:type="dxa"/>
        </w:tcPr>
        <w:p w14:paraId="796B6E7A" w14:textId="7F91D837" w:rsidR="00303270" w:rsidRPr="006D109C" w:rsidRDefault="0030327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97A481D" w14:textId="17309871" w:rsidR="00303270" w:rsidRPr="006D109C" w:rsidRDefault="0030327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03270" w:rsidRPr="00CB3D59" w14:paraId="0B49A811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E2A63F7" w14:textId="5A194A27" w:rsidR="00303270" w:rsidRPr="006D109C" w:rsidRDefault="00303270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E5540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3C14388" w14:textId="77777777" w:rsidR="00303270" w:rsidRDefault="0030327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303270" w:rsidRPr="00CB3D59" w14:paraId="247533EA" w14:textId="77777777">
      <w:trPr>
        <w:jc w:val="center"/>
      </w:trPr>
      <w:tc>
        <w:tcPr>
          <w:tcW w:w="1560" w:type="dxa"/>
        </w:tcPr>
        <w:p w14:paraId="16FF4367" w14:textId="4859CD76" w:rsidR="00303270" w:rsidRPr="00ED273E" w:rsidRDefault="00303270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9C98EB9" w14:textId="0DFF0F43" w:rsidR="00303270" w:rsidRPr="00ED273E" w:rsidRDefault="00303270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303270" w:rsidRPr="00CB3D59" w14:paraId="57A5D63C" w14:textId="77777777">
      <w:trPr>
        <w:jc w:val="center"/>
      </w:trPr>
      <w:tc>
        <w:tcPr>
          <w:tcW w:w="1560" w:type="dxa"/>
        </w:tcPr>
        <w:p w14:paraId="3F555048" w14:textId="4F652D00" w:rsidR="00303270" w:rsidRPr="00ED273E" w:rsidRDefault="00303270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6F59D71" w14:textId="75A57205" w:rsidR="00303270" w:rsidRPr="00ED273E" w:rsidRDefault="00303270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303270" w:rsidRPr="00CB3D59" w14:paraId="1C0BAA8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018A201" w14:textId="0B57D6AC" w:rsidR="00303270" w:rsidRPr="00ED273E" w:rsidRDefault="00303270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F0468">
            <w:rPr>
              <w:rFonts w:cs="Arial"/>
              <w:noProof/>
              <w:szCs w:val="18"/>
            </w:rPr>
            <w:t>12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69AA0D1" w14:textId="77777777" w:rsidR="00303270" w:rsidRDefault="0030327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303270" w:rsidRPr="00CB3D59" w14:paraId="2DDCEEA6" w14:textId="77777777">
      <w:trPr>
        <w:jc w:val="center"/>
      </w:trPr>
      <w:tc>
        <w:tcPr>
          <w:tcW w:w="5741" w:type="dxa"/>
        </w:tcPr>
        <w:p w14:paraId="3C25DDA8" w14:textId="59DAFF25" w:rsidR="00303270" w:rsidRPr="00ED273E" w:rsidRDefault="00303270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E5540">
            <w:rPr>
              <w:rFonts w:cs="Arial"/>
              <w:noProof/>
              <w:szCs w:val="18"/>
            </w:rPr>
            <w:t>Long Service Leave Act 1976—Other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3B55079" w14:textId="2ACDE33D" w:rsidR="00303270" w:rsidRPr="00ED273E" w:rsidRDefault="0030327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E5540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303270" w:rsidRPr="00CB3D59" w14:paraId="32E3F7B6" w14:textId="77777777">
      <w:trPr>
        <w:jc w:val="center"/>
      </w:trPr>
      <w:tc>
        <w:tcPr>
          <w:tcW w:w="5741" w:type="dxa"/>
        </w:tcPr>
        <w:p w14:paraId="0FBC3518" w14:textId="2E83981B" w:rsidR="00303270" w:rsidRPr="00ED273E" w:rsidRDefault="00303270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24D8494" w14:textId="03F15C17" w:rsidR="00303270" w:rsidRPr="00ED273E" w:rsidRDefault="0030327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303270" w:rsidRPr="00CB3D59" w14:paraId="74EE064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EA2C1B4" w14:textId="40044BEF" w:rsidR="00303270" w:rsidRPr="00ED273E" w:rsidRDefault="00303270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E5540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A72F328" w14:textId="77777777" w:rsidR="00303270" w:rsidRDefault="0030327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303270" w14:paraId="45854E34" w14:textId="77777777">
      <w:trPr>
        <w:jc w:val="center"/>
      </w:trPr>
      <w:tc>
        <w:tcPr>
          <w:tcW w:w="1234" w:type="dxa"/>
        </w:tcPr>
        <w:p w14:paraId="084C3A28" w14:textId="77777777" w:rsidR="00303270" w:rsidRDefault="00303270">
          <w:pPr>
            <w:pStyle w:val="HeaderEven"/>
          </w:pPr>
        </w:p>
      </w:tc>
      <w:tc>
        <w:tcPr>
          <w:tcW w:w="6062" w:type="dxa"/>
        </w:tcPr>
        <w:p w14:paraId="6F5FB3E5" w14:textId="77777777" w:rsidR="00303270" w:rsidRDefault="00303270">
          <w:pPr>
            <w:pStyle w:val="HeaderEven"/>
          </w:pPr>
        </w:p>
      </w:tc>
    </w:tr>
    <w:tr w:rsidR="00303270" w14:paraId="23D1ABE4" w14:textId="77777777">
      <w:trPr>
        <w:jc w:val="center"/>
      </w:trPr>
      <w:tc>
        <w:tcPr>
          <w:tcW w:w="1234" w:type="dxa"/>
        </w:tcPr>
        <w:p w14:paraId="2615FE07" w14:textId="77777777" w:rsidR="00303270" w:rsidRDefault="00303270">
          <w:pPr>
            <w:pStyle w:val="HeaderEven"/>
          </w:pPr>
        </w:p>
      </w:tc>
      <w:tc>
        <w:tcPr>
          <w:tcW w:w="6062" w:type="dxa"/>
        </w:tcPr>
        <w:p w14:paraId="34BF23EB" w14:textId="77777777" w:rsidR="00303270" w:rsidRDefault="00303270">
          <w:pPr>
            <w:pStyle w:val="HeaderEven"/>
          </w:pPr>
        </w:p>
      </w:tc>
    </w:tr>
    <w:tr w:rsidR="00303270" w14:paraId="70AC429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DBC022D" w14:textId="77777777" w:rsidR="00303270" w:rsidRDefault="00303270">
          <w:pPr>
            <w:pStyle w:val="HeaderEven6"/>
          </w:pPr>
        </w:p>
      </w:tc>
    </w:tr>
  </w:tbl>
  <w:p w14:paraId="1B83E803" w14:textId="77777777" w:rsidR="00303270" w:rsidRDefault="0030327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303270" w14:paraId="79618F61" w14:textId="77777777">
      <w:trPr>
        <w:jc w:val="center"/>
      </w:trPr>
      <w:tc>
        <w:tcPr>
          <w:tcW w:w="6062" w:type="dxa"/>
        </w:tcPr>
        <w:p w14:paraId="7954EC1A" w14:textId="77777777" w:rsidR="00303270" w:rsidRDefault="00303270">
          <w:pPr>
            <w:pStyle w:val="HeaderOdd"/>
          </w:pPr>
        </w:p>
      </w:tc>
      <w:tc>
        <w:tcPr>
          <w:tcW w:w="1234" w:type="dxa"/>
        </w:tcPr>
        <w:p w14:paraId="49F28EEA" w14:textId="77777777" w:rsidR="00303270" w:rsidRDefault="00303270">
          <w:pPr>
            <w:pStyle w:val="HeaderOdd"/>
          </w:pPr>
        </w:p>
      </w:tc>
    </w:tr>
    <w:tr w:rsidR="00303270" w14:paraId="406E0F2D" w14:textId="77777777">
      <w:trPr>
        <w:jc w:val="center"/>
      </w:trPr>
      <w:tc>
        <w:tcPr>
          <w:tcW w:w="6062" w:type="dxa"/>
        </w:tcPr>
        <w:p w14:paraId="2EC67D6B" w14:textId="77777777" w:rsidR="00303270" w:rsidRDefault="00303270">
          <w:pPr>
            <w:pStyle w:val="HeaderOdd"/>
          </w:pPr>
        </w:p>
      </w:tc>
      <w:tc>
        <w:tcPr>
          <w:tcW w:w="1234" w:type="dxa"/>
        </w:tcPr>
        <w:p w14:paraId="0FC62B0B" w14:textId="77777777" w:rsidR="00303270" w:rsidRDefault="00303270">
          <w:pPr>
            <w:pStyle w:val="HeaderOdd"/>
          </w:pPr>
        </w:p>
      </w:tc>
    </w:tr>
    <w:tr w:rsidR="00303270" w14:paraId="613C4DB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9490471" w14:textId="77777777" w:rsidR="00303270" w:rsidRDefault="00303270">
          <w:pPr>
            <w:pStyle w:val="HeaderOdd6"/>
          </w:pPr>
        </w:p>
      </w:tc>
    </w:tr>
  </w:tbl>
  <w:p w14:paraId="617F8B66" w14:textId="77777777" w:rsidR="00303270" w:rsidRDefault="00303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39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D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96A5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A07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A011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220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8C9A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89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C49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D6C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C29684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12"/>
  </w:num>
  <w:num w:numId="31">
    <w:abstractNumId w:val="12"/>
  </w:num>
  <w:num w:numId="32">
    <w:abstractNumId w:val="19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E9"/>
    <w:rsid w:val="00000C1F"/>
    <w:rsid w:val="000012F1"/>
    <w:rsid w:val="00002334"/>
    <w:rsid w:val="0000313C"/>
    <w:rsid w:val="000038FA"/>
    <w:rsid w:val="000043A6"/>
    <w:rsid w:val="00004573"/>
    <w:rsid w:val="00005825"/>
    <w:rsid w:val="00010513"/>
    <w:rsid w:val="0001347E"/>
    <w:rsid w:val="00016596"/>
    <w:rsid w:val="0002034F"/>
    <w:rsid w:val="000215AA"/>
    <w:rsid w:val="0002517D"/>
    <w:rsid w:val="00025988"/>
    <w:rsid w:val="0003249F"/>
    <w:rsid w:val="0003277D"/>
    <w:rsid w:val="00035881"/>
    <w:rsid w:val="00036A2C"/>
    <w:rsid w:val="00037207"/>
    <w:rsid w:val="000417E5"/>
    <w:rsid w:val="000420DE"/>
    <w:rsid w:val="000448E6"/>
    <w:rsid w:val="00045A70"/>
    <w:rsid w:val="00046E24"/>
    <w:rsid w:val="00047170"/>
    <w:rsid w:val="00047369"/>
    <w:rsid w:val="000474F2"/>
    <w:rsid w:val="000510F0"/>
    <w:rsid w:val="00051223"/>
    <w:rsid w:val="00052B1E"/>
    <w:rsid w:val="00054EDB"/>
    <w:rsid w:val="00055507"/>
    <w:rsid w:val="00055E30"/>
    <w:rsid w:val="0006024B"/>
    <w:rsid w:val="00061AD8"/>
    <w:rsid w:val="00063210"/>
    <w:rsid w:val="000638E7"/>
    <w:rsid w:val="00064318"/>
    <w:rsid w:val="00064576"/>
    <w:rsid w:val="000663A1"/>
    <w:rsid w:val="00066F6A"/>
    <w:rsid w:val="000702A7"/>
    <w:rsid w:val="0007070C"/>
    <w:rsid w:val="00072B06"/>
    <w:rsid w:val="00072ED8"/>
    <w:rsid w:val="0007440F"/>
    <w:rsid w:val="00076162"/>
    <w:rsid w:val="000812D4"/>
    <w:rsid w:val="00081D6E"/>
    <w:rsid w:val="0008211A"/>
    <w:rsid w:val="00083C32"/>
    <w:rsid w:val="00086EDF"/>
    <w:rsid w:val="00090533"/>
    <w:rsid w:val="000906B4"/>
    <w:rsid w:val="00091575"/>
    <w:rsid w:val="000935B6"/>
    <w:rsid w:val="0009440F"/>
    <w:rsid w:val="000949A6"/>
    <w:rsid w:val="00094A29"/>
    <w:rsid w:val="00095165"/>
    <w:rsid w:val="0009540A"/>
    <w:rsid w:val="0009641C"/>
    <w:rsid w:val="000978C2"/>
    <w:rsid w:val="000A2213"/>
    <w:rsid w:val="000A3929"/>
    <w:rsid w:val="000A5DCB"/>
    <w:rsid w:val="000A637A"/>
    <w:rsid w:val="000B16DC"/>
    <w:rsid w:val="000B1C99"/>
    <w:rsid w:val="000B3404"/>
    <w:rsid w:val="000B4951"/>
    <w:rsid w:val="000B52AE"/>
    <w:rsid w:val="000B5685"/>
    <w:rsid w:val="000B729E"/>
    <w:rsid w:val="000C16BE"/>
    <w:rsid w:val="000C36F1"/>
    <w:rsid w:val="000C3B75"/>
    <w:rsid w:val="000C54A0"/>
    <w:rsid w:val="000C6069"/>
    <w:rsid w:val="000C6319"/>
    <w:rsid w:val="000C687C"/>
    <w:rsid w:val="000C7832"/>
    <w:rsid w:val="000C7850"/>
    <w:rsid w:val="000D3C4C"/>
    <w:rsid w:val="000D48AF"/>
    <w:rsid w:val="000D54F2"/>
    <w:rsid w:val="000D66B9"/>
    <w:rsid w:val="000D67FF"/>
    <w:rsid w:val="000E29CA"/>
    <w:rsid w:val="000E2EBD"/>
    <w:rsid w:val="000E5145"/>
    <w:rsid w:val="000E576D"/>
    <w:rsid w:val="000E7D47"/>
    <w:rsid w:val="000F2735"/>
    <w:rsid w:val="000F329E"/>
    <w:rsid w:val="001002C3"/>
    <w:rsid w:val="00101528"/>
    <w:rsid w:val="00102B90"/>
    <w:rsid w:val="001033CB"/>
    <w:rsid w:val="001047CB"/>
    <w:rsid w:val="001053AD"/>
    <w:rsid w:val="001058DF"/>
    <w:rsid w:val="00107F85"/>
    <w:rsid w:val="0011285F"/>
    <w:rsid w:val="00120968"/>
    <w:rsid w:val="00121D13"/>
    <w:rsid w:val="00122A42"/>
    <w:rsid w:val="00126287"/>
    <w:rsid w:val="0013046D"/>
    <w:rsid w:val="001315A1"/>
    <w:rsid w:val="0013170E"/>
    <w:rsid w:val="00131DE4"/>
    <w:rsid w:val="00132957"/>
    <w:rsid w:val="001343A6"/>
    <w:rsid w:val="0013531D"/>
    <w:rsid w:val="00136FBE"/>
    <w:rsid w:val="00141608"/>
    <w:rsid w:val="00142D4B"/>
    <w:rsid w:val="00147781"/>
    <w:rsid w:val="00150851"/>
    <w:rsid w:val="001520FC"/>
    <w:rsid w:val="001533C1"/>
    <w:rsid w:val="00153482"/>
    <w:rsid w:val="00154977"/>
    <w:rsid w:val="00156452"/>
    <w:rsid w:val="00156E9F"/>
    <w:rsid w:val="001570F0"/>
    <w:rsid w:val="001572E4"/>
    <w:rsid w:val="001575C5"/>
    <w:rsid w:val="00160DF7"/>
    <w:rsid w:val="00164204"/>
    <w:rsid w:val="001716B2"/>
    <w:rsid w:val="0017182C"/>
    <w:rsid w:val="00172D13"/>
    <w:rsid w:val="001741FF"/>
    <w:rsid w:val="00175D17"/>
    <w:rsid w:val="001760E6"/>
    <w:rsid w:val="00176AE6"/>
    <w:rsid w:val="00180311"/>
    <w:rsid w:val="001814BD"/>
    <w:rsid w:val="001815FB"/>
    <w:rsid w:val="00181D8C"/>
    <w:rsid w:val="0018241E"/>
    <w:rsid w:val="001842C7"/>
    <w:rsid w:val="00192321"/>
    <w:rsid w:val="0019297A"/>
    <w:rsid w:val="00192D1E"/>
    <w:rsid w:val="00193D6B"/>
    <w:rsid w:val="00195101"/>
    <w:rsid w:val="00195156"/>
    <w:rsid w:val="00197572"/>
    <w:rsid w:val="001A22AA"/>
    <w:rsid w:val="001A31E2"/>
    <w:rsid w:val="001A351C"/>
    <w:rsid w:val="001A3B6D"/>
    <w:rsid w:val="001A4286"/>
    <w:rsid w:val="001A5EB0"/>
    <w:rsid w:val="001A6CFC"/>
    <w:rsid w:val="001A727D"/>
    <w:rsid w:val="001B1114"/>
    <w:rsid w:val="001B1AD4"/>
    <w:rsid w:val="001B218A"/>
    <w:rsid w:val="001B3B53"/>
    <w:rsid w:val="001B449A"/>
    <w:rsid w:val="001B6311"/>
    <w:rsid w:val="001B67E5"/>
    <w:rsid w:val="001B6BC0"/>
    <w:rsid w:val="001C0503"/>
    <w:rsid w:val="001C1644"/>
    <w:rsid w:val="001C29CC"/>
    <w:rsid w:val="001C4A67"/>
    <w:rsid w:val="001C547E"/>
    <w:rsid w:val="001D09C2"/>
    <w:rsid w:val="001D0F5C"/>
    <w:rsid w:val="001D15FB"/>
    <w:rsid w:val="001D1702"/>
    <w:rsid w:val="001D194F"/>
    <w:rsid w:val="001D1F85"/>
    <w:rsid w:val="001D27C5"/>
    <w:rsid w:val="001D53F0"/>
    <w:rsid w:val="001D56B4"/>
    <w:rsid w:val="001D73DF"/>
    <w:rsid w:val="001E0780"/>
    <w:rsid w:val="001E0BBC"/>
    <w:rsid w:val="001E1A01"/>
    <w:rsid w:val="001E311B"/>
    <w:rsid w:val="001E4694"/>
    <w:rsid w:val="001E5D92"/>
    <w:rsid w:val="001E79DB"/>
    <w:rsid w:val="001F1443"/>
    <w:rsid w:val="001F1B5E"/>
    <w:rsid w:val="001F3DB4"/>
    <w:rsid w:val="001F3E74"/>
    <w:rsid w:val="001F4A3F"/>
    <w:rsid w:val="001F55E5"/>
    <w:rsid w:val="001F5A2B"/>
    <w:rsid w:val="00200245"/>
    <w:rsid w:val="00200557"/>
    <w:rsid w:val="00200652"/>
    <w:rsid w:val="002012E6"/>
    <w:rsid w:val="00202420"/>
    <w:rsid w:val="002031EB"/>
    <w:rsid w:val="00203655"/>
    <w:rsid w:val="002037B2"/>
    <w:rsid w:val="00204E34"/>
    <w:rsid w:val="0020610F"/>
    <w:rsid w:val="00206F21"/>
    <w:rsid w:val="0021015A"/>
    <w:rsid w:val="0021129D"/>
    <w:rsid w:val="002136F9"/>
    <w:rsid w:val="00215A24"/>
    <w:rsid w:val="00216D53"/>
    <w:rsid w:val="00217C8C"/>
    <w:rsid w:val="00217E4B"/>
    <w:rsid w:val="002208AF"/>
    <w:rsid w:val="0022149F"/>
    <w:rsid w:val="002222A8"/>
    <w:rsid w:val="0022453D"/>
    <w:rsid w:val="00225307"/>
    <w:rsid w:val="002263A5"/>
    <w:rsid w:val="00230E7D"/>
    <w:rsid w:val="00231509"/>
    <w:rsid w:val="002337F1"/>
    <w:rsid w:val="00234574"/>
    <w:rsid w:val="002409EB"/>
    <w:rsid w:val="00242AA9"/>
    <w:rsid w:val="002430CB"/>
    <w:rsid w:val="00245381"/>
    <w:rsid w:val="00246F34"/>
    <w:rsid w:val="00247F1F"/>
    <w:rsid w:val="002502C9"/>
    <w:rsid w:val="00253F80"/>
    <w:rsid w:val="00256093"/>
    <w:rsid w:val="00256E0F"/>
    <w:rsid w:val="0025787E"/>
    <w:rsid w:val="00260019"/>
    <w:rsid w:val="0026001C"/>
    <w:rsid w:val="002609EF"/>
    <w:rsid w:val="002612B5"/>
    <w:rsid w:val="00261C70"/>
    <w:rsid w:val="00263163"/>
    <w:rsid w:val="00263885"/>
    <w:rsid w:val="002644DC"/>
    <w:rsid w:val="0026555B"/>
    <w:rsid w:val="00267BE3"/>
    <w:rsid w:val="002702D4"/>
    <w:rsid w:val="00270B3E"/>
    <w:rsid w:val="00272968"/>
    <w:rsid w:val="00273B6D"/>
    <w:rsid w:val="00275CE9"/>
    <w:rsid w:val="002777A7"/>
    <w:rsid w:val="00277CD9"/>
    <w:rsid w:val="00280F60"/>
    <w:rsid w:val="00282B0F"/>
    <w:rsid w:val="00287065"/>
    <w:rsid w:val="00290ABD"/>
    <w:rsid w:val="00290D70"/>
    <w:rsid w:val="00293714"/>
    <w:rsid w:val="002954F8"/>
    <w:rsid w:val="002962E9"/>
    <w:rsid w:val="00296811"/>
    <w:rsid w:val="0029692F"/>
    <w:rsid w:val="002A6F4D"/>
    <w:rsid w:val="002A756E"/>
    <w:rsid w:val="002B2682"/>
    <w:rsid w:val="002B2DAF"/>
    <w:rsid w:val="002B58FC"/>
    <w:rsid w:val="002C5DB3"/>
    <w:rsid w:val="002C613B"/>
    <w:rsid w:val="002C6A12"/>
    <w:rsid w:val="002C7130"/>
    <w:rsid w:val="002C7520"/>
    <w:rsid w:val="002C7985"/>
    <w:rsid w:val="002D09CB"/>
    <w:rsid w:val="002D26EA"/>
    <w:rsid w:val="002D2A42"/>
    <w:rsid w:val="002D2FE5"/>
    <w:rsid w:val="002E01EA"/>
    <w:rsid w:val="002E144D"/>
    <w:rsid w:val="002E4B2A"/>
    <w:rsid w:val="002E5540"/>
    <w:rsid w:val="002E56DF"/>
    <w:rsid w:val="002E64DB"/>
    <w:rsid w:val="002E6E0C"/>
    <w:rsid w:val="002F0711"/>
    <w:rsid w:val="002F1225"/>
    <w:rsid w:val="002F2961"/>
    <w:rsid w:val="002F43A0"/>
    <w:rsid w:val="002F51D1"/>
    <w:rsid w:val="002F696A"/>
    <w:rsid w:val="003003EC"/>
    <w:rsid w:val="003024F2"/>
    <w:rsid w:val="00302C7B"/>
    <w:rsid w:val="00303270"/>
    <w:rsid w:val="00303616"/>
    <w:rsid w:val="00303D53"/>
    <w:rsid w:val="00305D2C"/>
    <w:rsid w:val="00305ED1"/>
    <w:rsid w:val="003060A8"/>
    <w:rsid w:val="003068E0"/>
    <w:rsid w:val="00306E5A"/>
    <w:rsid w:val="003108D1"/>
    <w:rsid w:val="0031143F"/>
    <w:rsid w:val="003131B5"/>
    <w:rsid w:val="00314266"/>
    <w:rsid w:val="00315B62"/>
    <w:rsid w:val="003179E8"/>
    <w:rsid w:val="00317FDC"/>
    <w:rsid w:val="0032063D"/>
    <w:rsid w:val="00321192"/>
    <w:rsid w:val="00326D2C"/>
    <w:rsid w:val="00327602"/>
    <w:rsid w:val="00331203"/>
    <w:rsid w:val="0033389F"/>
    <w:rsid w:val="003344D3"/>
    <w:rsid w:val="00336345"/>
    <w:rsid w:val="00336DB5"/>
    <w:rsid w:val="0034133C"/>
    <w:rsid w:val="00341C4E"/>
    <w:rsid w:val="00342E3D"/>
    <w:rsid w:val="0034301A"/>
    <w:rsid w:val="0034336E"/>
    <w:rsid w:val="0034583F"/>
    <w:rsid w:val="003478D2"/>
    <w:rsid w:val="00353FF3"/>
    <w:rsid w:val="00355AD9"/>
    <w:rsid w:val="003574D1"/>
    <w:rsid w:val="003630AF"/>
    <w:rsid w:val="003646D5"/>
    <w:rsid w:val="003659ED"/>
    <w:rsid w:val="003700C0"/>
    <w:rsid w:val="00370AE8"/>
    <w:rsid w:val="00371843"/>
    <w:rsid w:val="00372EF0"/>
    <w:rsid w:val="00375B2E"/>
    <w:rsid w:val="00377D1F"/>
    <w:rsid w:val="00381D64"/>
    <w:rsid w:val="00385097"/>
    <w:rsid w:val="00391C6F"/>
    <w:rsid w:val="0039258D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3E03"/>
    <w:rsid w:val="003C0702"/>
    <w:rsid w:val="003C0A3A"/>
    <w:rsid w:val="003C0F4E"/>
    <w:rsid w:val="003C1B1B"/>
    <w:rsid w:val="003C2982"/>
    <w:rsid w:val="003C3AA7"/>
    <w:rsid w:val="003C50A2"/>
    <w:rsid w:val="003C6DE9"/>
    <w:rsid w:val="003C6EDF"/>
    <w:rsid w:val="003C7B9C"/>
    <w:rsid w:val="003D0740"/>
    <w:rsid w:val="003D0854"/>
    <w:rsid w:val="003D0DBE"/>
    <w:rsid w:val="003D3E37"/>
    <w:rsid w:val="003D41DA"/>
    <w:rsid w:val="003D4AAE"/>
    <w:rsid w:val="003D4C75"/>
    <w:rsid w:val="003D7254"/>
    <w:rsid w:val="003E029E"/>
    <w:rsid w:val="003E0386"/>
    <w:rsid w:val="003E0653"/>
    <w:rsid w:val="003E27A3"/>
    <w:rsid w:val="003E31B3"/>
    <w:rsid w:val="003E6B00"/>
    <w:rsid w:val="003E7FDB"/>
    <w:rsid w:val="003F0468"/>
    <w:rsid w:val="003F06EE"/>
    <w:rsid w:val="003F28D2"/>
    <w:rsid w:val="003F32AB"/>
    <w:rsid w:val="003F3B87"/>
    <w:rsid w:val="003F4912"/>
    <w:rsid w:val="003F5904"/>
    <w:rsid w:val="003F7A0F"/>
    <w:rsid w:val="003F7DB2"/>
    <w:rsid w:val="004005F0"/>
    <w:rsid w:val="0040091D"/>
    <w:rsid w:val="00400CAF"/>
    <w:rsid w:val="0040136F"/>
    <w:rsid w:val="00401B47"/>
    <w:rsid w:val="004033B4"/>
    <w:rsid w:val="00403645"/>
    <w:rsid w:val="00404FE0"/>
    <w:rsid w:val="00410C20"/>
    <w:rsid w:val="004110BA"/>
    <w:rsid w:val="00413864"/>
    <w:rsid w:val="00416A4F"/>
    <w:rsid w:val="004220EB"/>
    <w:rsid w:val="00423AC4"/>
    <w:rsid w:val="00424551"/>
    <w:rsid w:val="00424E46"/>
    <w:rsid w:val="0042799E"/>
    <w:rsid w:val="00433064"/>
    <w:rsid w:val="004357CC"/>
    <w:rsid w:val="00435893"/>
    <w:rsid w:val="004358D2"/>
    <w:rsid w:val="0043757B"/>
    <w:rsid w:val="0044067A"/>
    <w:rsid w:val="00440811"/>
    <w:rsid w:val="00442F56"/>
    <w:rsid w:val="00443ADD"/>
    <w:rsid w:val="00444785"/>
    <w:rsid w:val="00446BFF"/>
    <w:rsid w:val="00447427"/>
    <w:rsid w:val="00447B1D"/>
    <w:rsid w:val="00447C31"/>
    <w:rsid w:val="004510ED"/>
    <w:rsid w:val="004536AA"/>
    <w:rsid w:val="0045398D"/>
    <w:rsid w:val="00455046"/>
    <w:rsid w:val="00456074"/>
    <w:rsid w:val="00457476"/>
    <w:rsid w:val="00460200"/>
    <w:rsid w:val="0046076C"/>
    <w:rsid w:val="00460A67"/>
    <w:rsid w:val="004614FB"/>
    <w:rsid w:val="00461772"/>
    <w:rsid w:val="00461D78"/>
    <w:rsid w:val="00462B21"/>
    <w:rsid w:val="00464372"/>
    <w:rsid w:val="004649BB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21B"/>
    <w:rsid w:val="00486FE2"/>
    <w:rsid w:val="004875BE"/>
    <w:rsid w:val="00487D5F"/>
    <w:rsid w:val="00491236"/>
    <w:rsid w:val="004915C3"/>
    <w:rsid w:val="00491C3B"/>
    <w:rsid w:val="00491D7C"/>
    <w:rsid w:val="00493ED5"/>
    <w:rsid w:val="00494267"/>
    <w:rsid w:val="004967FC"/>
    <w:rsid w:val="00497D33"/>
    <w:rsid w:val="00497D64"/>
    <w:rsid w:val="004A1E58"/>
    <w:rsid w:val="004A2333"/>
    <w:rsid w:val="004A2FDC"/>
    <w:rsid w:val="004A32C4"/>
    <w:rsid w:val="004A3D43"/>
    <w:rsid w:val="004A425E"/>
    <w:rsid w:val="004A79B7"/>
    <w:rsid w:val="004B0E9D"/>
    <w:rsid w:val="004B44AE"/>
    <w:rsid w:val="004B5B98"/>
    <w:rsid w:val="004C2A16"/>
    <w:rsid w:val="004C35CE"/>
    <w:rsid w:val="004C5FA0"/>
    <w:rsid w:val="004C724A"/>
    <w:rsid w:val="004D0A89"/>
    <w:rsid w:val="004D21DF"/>
    <w:rsid w:val="004D4557"/>
    <w:rsid w:val="004D53B8"/>
    <w:rsid w:val="004D591C"/>
    <w:rsid w:val="004E174A"/>
    <w:rsid w:val="004E2567"/>
    <w:rsid w:val="004E2568"/>
    <w:rsid w:val="004E3576"/>
    <w:rsid w:val="004E6CDB"/>
    <w:rsid w:val="004F1050"/>
    <w:rsid w:val="004F21E4"/>
    <w:rsid w:val="004F25B3"/>
    <w:rsid w:val="004F371E"/>
    <w:rsid w:val="004F6688"/>
    <w:rsid w:val="00500A52"/>
    <w:rsid w:val="00501416"/>
    <w:rsid w:val="00501495"/>
    <w:rsid w:val="00501B88"/>
    <w:rsid w:val="00502E03"/>
    <w:rsid w:val="00503AE3"/>
    <w:rsid w:val="005055B0"/>
    <w:rsid w:val="0050662E"/>
    <w:rsid w:val="00506759"/>
    <w:rsid w:val="0051177B"/>
    <w:rsid w:val="00512972"/>
    <w:rsid w:val="00514231"/>
    <w:rsid w:val="00514F25"/>
    <w:rsid w:val="00515082"/>
    <w:rsid w:val="00515D68"/>
    <w:rsid w:val="00515E14"/>
    <w:rsid w:val="005171DC"/>
    <w:rsid w:val="0052097D"/>
    <w:rsid w:val="005218EE"/>
    <w:rsid w:val="005244AB"/>
    <w:rsid w:val="005249B7"/>
    <w:rsid w:val="00524CBC"/>
    <w:rsid w:val="005259D1"/>
    <w:rsid w:val="00525CB2"/>
    <w:rsid w:val="005317D1"/>
    <w:rsid w:val="00531AF6"/>
    <w:rsid w:val="005337EA"/>
    <w:rsid w:val="0053499F"/>
    <w:rsid w:val="00536A84"/>
    <w:rsid w:val="00537B3E"/>
    <w:rsid w:val="00537C7B"/>
    <w:rsid w:val="00542E65"/>
    <w:rsid w:val="00543739"/>
    <w:rsid w:val="0054378B"/>
    <w:rsid w:val="00544938"/>
    <w:rsid w:val="00546ED8"/>
    <w:rsid w:val="005474CA"/>
    <w:rsid w:val="00547C35"/>
    <w:rsid w:val="00551F58"/>
    <w:rsid w:val="00552735"/>
    <w:rsid w:val="00552FFB"/>
    <w:rsid w:val="0055326C"/>
    <w:rsid w:val="00553EA6"/>
    <w:rsid w:val="005569CD"/>
    <w:rsid w:val="00562392"/>
    <w:rsid w:val="005623AE"/>
    <w:rsid w:val="0056302F"/>
    <w:rsid w:val="00564815"/>
    <w:rsid w:val="005658C2"/>
    <w:rsid w:val="00566C09"/>
    <w:rsid w:val="00567644"/>
    <w:rsid w:val="00567CF2"/>
    <w:rsid w:val="00570680"/>
    <w:rsid w:val="005710D7"/>
    <w:rsid w:val="00571859"/>
    <w:rsid w:val="00573A41"/>
    <w:rsid w:val="00574382"/>
    <w:rsid w:val="00574534"/>
    <w:rsid w:val="00575646"/>
    <w:rsid w:val="005768D1"/>
    <w:rsid w:val="00576DBB"/>
    <w:rsid w:val="00577B73"/>
    <w:rsid w:val="00580EBD"/>
    <w:rsid w:val="005828E7"/>
    <w:rsid w:val="005840DF"/>
    <w:rsid w:val="005859BF"/>
    <w:rsid w:val="00587DFD"/>
    <w:rsid w:val="0059278C"/>
    <w:rsid w:val="005931A4"/>
    <w:rsid w:val="00596BB3"/>
    <w:rsid w:val="005A4A29"/>
    <w:rsid w:val="005A4EE0"/>
    <w:rsid w:val="005A5916"/>
    <w:rsid w:val="005A714C"/>
    <w:rsid w:val="005B12BC"/>
    <w:rsid w:val="005B6C66"/>
    <w:rsid w:val="005C148E"/>
    <w:rsid w:val="005C1D4C"/>
    <w:rsid w:val="005C28C5"/>
    <w:rsid w:val="005C297B"/>
    <w:rsid w:val="005C2E30"/>
    <w:rsid w:val="005C3189"/>
    <w:rsid w:val="005C35A7"/>
    <w:rsid w:val="005C4167"/>
    <w:rsid w:val="005C4AF9"/>
    <w:rsid w:val="005D1B04"/>
    <w:rsid w:val="005D1B78"/>
    <w:rsid w:val="005D2E06"/>
    <w:rsid w:val="005D3376"/>
    <w:rsid w:val="005D34F2"/>
    <w:rsid w:val="005D35BE"/>
    <w:rsid w:val="005D39A9"/>
    <w:rsid w:val="005D425A"/>
    <w:rsid w:val="005D47C0"/>
    <w:rsid w:val="005E02F2"/>
    <w:rsid w:val="005E077A"/>
    <w:rsid w:val="005E0ECD"/>
    <w:rsid w:val="005E14CB"/>
    <w:rsid w:val="005E20CF"/>
    <w:rsid w:val="005E3659"/>
    <w:rsid w:val="005E5186"/>
    <w:rsid w:val="005E67B6"/>
    <w:rsid w:val="005E749D"/>
    <w:rsid w:val="005F2AF7"/>
    <w:rsid w:val="005F3C14"/>
    <w:rsid w:val="005F4DCA"/>
    <w:rsid w:val="005F54C7"/>
    <w:rsid w:val="005F56A8"/>
    <w:rsid w:val="005F58E5"/>
    <w:rsid w:val="00601DBA"/>
    <w:rsid w:val="0060388E"/>
    <w:rsid w:val="006039D8"/>
    <w:rsid w:val="00605858"/>
    <w:rsid w:val="006065D7"/>
    <w:rsid w:val="006065EF"/>
    <w:rsid w:val="00607156"/>
    <w:rsid w:val="00610E78"/>
    <w:rsid w:val="0061265A"/>
    <w:rsid w:val="00612BA6"/>
    <w:rsid w:val="00614787"/>
    <w:rsid w:val="0061511F"/>
    <w:rsid w:val="0061567E"/>
    <w:rsid w:val="00616C21"/>
    <w:rsid w:val="00622136"/>
    <w:rsid w:val="00623629"/>
    <w:rsid w:val="006236B5"/>
    <w:rsid w:val="00625231"/>
    <w:rsid w:val="006253B7"/>
    <w:rsid w:val="0062793C"/>
    <w:rsid w:val="006311B5"/>
    <w:rsid w:val="006320A3"/>
    <w:rsid w:val="00632234"/>
    <w:rsid w:val="006348CD"/>
    <w:rsid w:val="006365AD"/>
    <w:rsid w:val="00641C9A"/>
    <w:rsid w:val="00641CC6"/>
    <w:rsid w:val="0064291E"/>
    <w:rsid w:val="006430DD"/>
    <w:rsid w:val="00643F71"/>
    <w:rsid w:val="00646AED"/>
    <w:rsid w:val="00646CA9"/>
    <w:rsid w:val="006473C1"/>
    <w:rsid w:val="00647DA9"/>
    <w:rsid w:val="0065099A"/>
    <w:rsid w:val="006510F8"/>
    <w:rsid w:val="00651669"/>
    <w:rsid w:val="00651FCE"/>
    <w:rsid w:val="006522E1"/>
    <w:rsid w:val="00654C2B"/>
    <w:rsid w:val="006564B9"/>
    <w:rsid w:val="00656565"/>
    <w:rsid w:val="00656A29"/>
    <w:rsid w:val="00656C84"/>
    <w:rsid w:val="00656EC9"/>
    <w:rsid w:val="006570FC"/>
    <w:rsid w:val="00660E96"/>
    <w:rsid w:val="00665EB1"/>
    <w:rsid w:val="00667638"/>
    <w:rsid w:val="00667B70"/>
    <w:rsid w:val="00670185"/>
    <w:rsid w:val="00671280"/>
    <w:rsid w:val="00671AC6"/>
    <w:rsid w:val="00673674"/>
    <w:rsid w:val="00675E77"/>
    <w:rsid w:val="00680547"/>
    <w:rsid w:val="00680795"/>
    <w:rsid w:val="00680887"/>
    <w:rsid w:val="00680A95"/>
    <w:rsid w:val="00684466"/>
    <w:rsid w:val="0068447C"/>
    <w:rsid w:val="00685233"/>
    <w:rsid w:val="006855FC"/>
    <w:rsid w:val="00687A2B"/>
    <w:rsid w:val="00691CB8"/>
    <w:rsid w:val="00693C2C"/>
    <w:rsid w:val="00694725"/>
    <w:rsid w:val="006A18B3"/>
    <w:rsid w:val="006A1AF7"/>
    <w:rsid w:val="006A563F"/>
    <w:rsid w:val="006A5C7D"/>
    <w:rsid w:val="006A6957"/>
    <w:rsid w:val="006A76EA"/>
    <w:rsid w:val="006B1B7B"/>
    <w:rsid w:val="006B27B1"/>
    <w:rsid w:val="006B3F7C"/>
    <w:rsid w:val="006B7283"/>
    <w:rsid w:val="006C02F6"/>
    <w:rsid w:val="006C08D3"/>
    <w:rsid w:val="006C1C9B"/>
    <w:rsid w:val="006C21EB"/>
    <w:rsid w:val="006C265F"/>
    <w:rsid w:val="006C332F"/>
    <w:rsid w:val="006C3D19"/>
    <w:rsid w:val="006C4A79"/>
    <w:rsid w:val="006C552F"/>
    <w:rsid w:val="006C7AAC"/>
    <w:rsid w:val="006D0757"/>
    <w:rsid w:val="006D07E0"/>
    <w:rsid w:val="006D08B1"/>
    <w:rsid w:val="006D1599"/>
    <w:rsid w:val="006D3568"/>
    <w:rsid w:val="006D3AEF"/>
    <w:rsid w:val="006D4AE0"/>
    <w:rsid w:val="006D756E"/>
    <w:rsid w:val="006E0A8E"/>
    <w:rsid w:val="006E2568"/>
    <w:rsid w:val="006E272E"/>
    <w:rsid w:val="006E2DC7"/>
    <w:rsid w:val="006E3FCC"/>
    <w:rsid w:val="006E45FC"/>
    <w:rsid w:val="006F21B0"/>
    <w:rsid w:val="006F2595"/>
    <w:rsid w:val="006F6405"/>
    <w:rsid w:val="006F6520"/>
    <w:rsid w:val="00700158"/>
    <w:rsid w:val="00702215"/>
    <w:rsid w:val="00702F8D"/>
    <w:rsid w:val="00703E9F"/>
    <w:rsid w:val="00704185"/>
    <w:rsid w:val="007057F6"/>
    <w:rsid w:val="00710390"/>
    <w:rsid w:val="00712115"/>
    <w:rsid w:val="007123AC"/>
    <w:rsid w:val="00713001"/>
    <w:rsid w:val="00715DE2"/>
    <w:rsid w:val="00716D6A"/>
    <w:rsid w:val="00717178"/>
    <w:rsid w:val="00717B80"/>
    <w:rsid w:val="00717F75"/>
    <w:rsid w:val="00721918"/>
    <w:rsid w:val="007262C3"/>
    <w:rsid w:val="00726FD8"/>
    <w:rsid w:val="00730107"/>
    <w:rsid w:val="00730EBF"/>
    <w:rsid w:val="007319BE"/>
    <w:rsid w:val="007327A5"/>
    <w:rsid w:val="00733FEE"/>
    <w:rsid w:val="0073456C"/>
    <w:rsid w:val="00734DC1"/>
    <w:rsid w:val="00736B79"/>
    <w:rsid w:val="00737580"/>
    <w:rsid w:val="007375F8"/>
    <w:rsid w:val="00740430"/>
    <w:rsid w:val="0074064C"/>
    <w:rsid w:val="007421C8"/>
    <w:rsid w:val="00742652"/>
    <w:rsid w:val="00743755"/>
    <w:rsid w:val="007437FB"/>
    <w:rsid w:val="007449BF"/>
    <w:rsid w:val="0074503E"/>
    <w:rsid w:val="00745F0A"/>
    <w:rsid w:val="00746D02"/>
    <w:rsid w:val="00747C76"/>
    <w:rsid w:val="00750265"/>
    <w:rsid w:val="00750517"/>
    <w:rsid w:val="00753ABC"/>
    <w:rsid w:val="00756CF6"/>
    <w:rsid w:val="00757268"/>
    <w:rsid w:val="0075734B"/>
    <w:rsid w:val="007605C2"/>
    <w:rsid w:val="00761C8E"/>
    <w:rsid w:val="00762E3C"/>
    <w:rsid w:val="00763210"/>
    <w:rsid w:val="0076322C"/>
    <w:rsid w:val="00763EBC"/>
    <w:rsid w:val="007640F9"/>
    <w:rsid w:val="00766025"/>
    <w:rsid w:val="0076666F"/>
    <w:rsid w:val="00766D30"/>
    <w:rsid w:val="007704AA"/>
    <w:rsid w:val="00770EB6"/>
    <w:rsid w:val="00771559"/>
    <w:rsid w:val="0077185E"/>
    <w:rsid w:val="00773A4F"/>
    <w:rsid w:val="00774287"/>
    <w:rsid w:val="00776635"/>
    <w:rsid w:val="00776724"/>
    <w:rsid w:val="00776D25"/>
    <w:rsid w:val="007807B1"/>
    <w:rsid w:val="0078210C"/>
    <w:rsid w:val="00782D17"/>
    <w:rsid w:val="00783F89"/>
    <w:rsid w:val="00784974"/>
    <w:rsid w:val="00784BA5"/>
    <w:rsid w:val="0078654C"/>
    <w:rsid w:val="00786D1D"/>
    <w:rsid w:val="00792C4D"/>
    <w:rsid w:val="00793841"/>
    <w:rsid w:val="00793BA2"/>
    <w:rsid w:val="00793FEA"/>
    <w:rsid w:val="0079452E"/>
    <w:rsid w:val="00794B23"/>
    <w:rsid w:val="00794CA5"/>
    <w:rsid w:val="0079799F"/>
    <w:rsid w:val="007979AF"/>
    <w:rsid w:val="007A03D4"/>
    <w:rsid w:val="007A3C34"/>
    <w:rsid w:val="007A6970"/>
    <w:rsid w:val="007A6E67"/>
    <w:rsid w:val="007A70B1"/>
    <w:rsid w:val="007B0D31"/>
    <w:rsid w:val="007B1D57"/>
    <w:rsid w:val="007B25B8"/>
    <w:rsid w:val="007B32F0"/>
    <w:rsid w:val="007B3910"/>
    <w:rsid w:val="007B7D81"/>
    <w:rsid w:val="007C1E74"/>
    <w:rsid w:val="007C29F6"/>
    <w:rsid w:val="007C3BD1"/>
    <w:rsid w:val="007C401E"/>
    <w:rsid w:val="007C41F1"/>
    <w:rsid w:val="007C4BB6"/>
    <w:rsid w:val="007C6421"/>
    <w:rsid w:val="007C6B08"/>
    <w:rsid w:val="007C7A08"/>
    <w:rsid w:val="007D2426"/>
    <w:rsid w:val="007D3D63"/>
    <w:rsid w:val="007D3EA1"/>
    <w:rsid w:val="007D6071"/>
    <w:rsid w:val="007D78B4"/>
    <w:rsid w:val="007E0F3C"/>
    <w:rsid w:val="007E10D3"/>
    <w:rsid w:val="007E1854"/>
    <w:rsid w:val="007E54BB"/>
    <w:rsid w:val="007E6376"/>
    <w:rsid w:val="007F04AD"/>
    <w:rsid w:val="007F0503"/>
    <w:rsid w:val="007F0D05"/>
    <w:rsid w:val="007F228D"/>
    <w:rsid w:val="007F30A9"/>
    <w:rsid w:val="007F3E33"/>
    <w:rsid w:val="00800B18"/>
    <w:rsid w:val="00804649"/>
    <w:rsid w:val="008046CA"/>
    <w:rsid w:val="00806717"/>
    <w:rsid w:val="008068F5"/>
    <w:rsid w:val="008109A6"/>
    <w:rsid w:val="00810DFB"/>
    <w:rsid w:val="00811382"/>
    <w:rsid w:val="008142BC"/>
    <w:rsid w:val="008157FE"/>
    <w:rsid w:val="00815C78"/>
    <w:rsid w:val="00815F87"/>
    <w:rsid w:val="0081667B"/>
    <w:rsid w:val="008174DB"/>
    <w:rsid w:val="008176FF"/>
    <w:rsid w:val="00820CF5"/>
    <w:rsid w:val="008211B6"/>
    <w:rsid w:val="008255E8"/>
    <w:rsid w:val="00825D06"/>
    <w:rsid w:val="0082610E"/>
    <w:rsid w:val="008267A3"/>
    <w:rsid w:val="008272E5"/>
    <w:rsid w:val="00827747"/>
    <w:rsid w:val="0083086E"/>
    <w:rsid w:val="0083262F"/>
    <w:rsid w:val="00833D0D"/>
    <w:rsid w:val="00834726"/>
    <w:rsid w:val="00834DA5"/>
    <w:rsid w:val="00837C3E"/>
    <w:rsid w:val="00837DCE"/>
    <w:rsid w:val="00841171"/>
    <w:rsid w:val="00843CDB"/>
    <w:rsid w:val="008460D6"/>
    <w:rsid w:val="00846C9B"/>
    <w:rsid w:val="00847593"/>
    <w:rsid w:val="00850545"/>
    <w:rsid w:val="0085118B"/>
    <w:rsid w:val="00852EA5"/>
    <w:rsid w:val="00853EB7"/>
    <w:rsid w:val="00857E16"/>
    <w:rsid w:val="008612A9"/>
    <w:rsid w:val="008628C6"/>
    <w:rsid w:val="008630BC"/>
    <w:rsid w:val="00865893"/>
    <w:rsid w:val="00866E4A"/>
    <w:rsid w:val="00866F6F"/>
    <w:rsid w:val="00867846"/>
    <w:rsid w:val="00867D18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870B4"/>
    <w:rsid w:val="0089008B"/>
    <w:rsid w:val="00890D26"/>
    <w:rsid w:val="00891041"/>
    <w:rsid w:val="00891BA1"/>
    <w:rsid w:val="008927BD"/>
    <w:rsid w:val="0089523E"/>
    <w:rsid w:val="008955D1"/>
    <w:rsid w:val="00895A8F"/>
    <w:rsid w:val="00896657"/>
    <w:rsid w:val="008A012C"/>
    <w:rsid w:val="008A3E95"/>
    <w:rsid w:val="008A4C1E"/>
    <w:rsid w:val="008B5FFB"/>
    <w:rsid w:val="008B6788"/>
    <w:rsid w:val="008B6B59"/>
    <w:rsid w:val="008B779C"/>
    <w:rsid w:val="008B7D6F"/>
    <w:rsid w:val="008C1F06"/>
    <w:rsid w:val="008C3415"/>
    <w:rsid w:val="008C36E0"/>
    <w:rsid w:val="008C4388"/>
    <w:rsid w:val="008C54A0"/>
    <w:rsid w:val="008C72B4"/>
    <w:rsid w:val="008C7DEC"/>
    <w:rsid w:val="008D047A"/>
    <w:rsid w:val="008D0CE1"/>
    <w:rsid w:val="008D1BA1"/>
    <w:rsid w:val="008D5BD5"/>
    <w:rsid w:val="008D6275"/>
    <w:rsid w:val="008E1838"/>
    <w:rsid w:val="008E2C2B"/>
    <w:rsid w:val="008E2F93"/>
    <w:rsid w:val="008E3EA7"/>
    <w:rsid w:val="008E5040"/>
    <w:rsid w:val="008E6DEB"/>
    <w:rsid w:val="008E71C5"/>
    <w:rsid w:val="008E7EE9"/>
    <w:rsid w:val="008F03FD"/>
    <w:rsid w:val="008F13A0"/>
    <w:rsid w:val="008F27EA"/>
    <w:rsid w:val="008F3614"/>
    <w:rsid w:val="008F39EB"/>
    <w:rsid w:val="008F3CA6"/>
    <w:rsid w:val="008F740F"/>
    <w:rsid w:val="0090009E"/>
    <w:rsid w:val="0090025D"/>
    <w:rsid w:val="009005E6"/>
    <w:rsid w:val="00900646"/>
    <w:rsid w:val="00900ACF"/>
    <w:rsid w:val="009016CF"/>
    <w:rsid w:val="0090218D"/>
    <w:rsid w:val="0090415D"/>
    <w:rsid w:val="00911C30"/>
    <w:rsid w:val="00913FC8"/>
    <w:rsid w:val="009168FD"/>
    <w:rsid w:val="00916C91"/>
    <w:rsid w:val="00920330"/>
    <w:rsid w:val="00921488"/>
    <w:rsid w:val="00922821"/>
    <w:rsid w:val="00922E80"/>
    <w:rsid w:val="00923380"/>
    <w:rsid w:val="0092414A"/>
    <w:rsid w:val="00924E20"/>
    <w:rsid w:val="00925625"/>
    <w:rsid w:val="009256BB"/>
    <w:rsid w:val="00925BBA"/>
    <w:rsid w:val="00926D11"/>
    <w:rsid w:val="00927090"/>
    <w:rsid w:val="00930553"/>
    <w:rsid w:val="00930943"/>
    <w:rsid w:val="00930ACD"/>
    <w:rsid w:val="00932ADC"/>
    <w:rsid w:val="009344C5"/>
    <w:rsid w:val="00934806"/>
    <w:rsid w:val="00940D85"/>
    <w:rsid w:val="009453C3"/>
    <w:rsid w:val="00945A39"/>
    <w:rsid w:val="00946629"/>
    <w:rsid w:val="00947596"/>
    <w:rsid w:val="009531DF"/>
    <w:rsid w:val="00954381"/>
    <w:rsid w:val="00955196"/>
    <w:rsid w:val="00955D15"/>
    <w:rsid w:val="0095612A"/>
    <w:rsid w:val="00956FCD"/>
    <w:rsid w:val="0095751B"/>
    <w:rsid w:val="0096222F"/>
    <w:rsid w:val="00963019"/>
    <w:rsid w:val="00963647"/>
    <w:rsid w:val="00963864"/>
    <w:rsid w:val="00964316"/>
    <w:rsid w:val="009651DD"/>
    <w:rsid w:val="00967AFD"/>
    <w:rsid w:val="00972325"/>
    <w:rsid w:val="009735E3"/>
    <w:rsid w:val="00975B35"/>
    <w:rsid w:val="00976895"/>
    <w:rsid w:val="00981C9E"/>
    <w:rsid w:val="00982120"/>
    <w:rsid w:val="0098214F"/>
    <w:rsid w:val="00984748"/>
    <w:rsid w:val="009904AC"/>
    <w:rsid w:val="009904FC"/>
    <w:rsid w:val="00993D24"/>
    <w:rsid w:val="0099645B"/>
    <w:rsid w:val="009966FF"/>
    <w:rsid w:val="00996920"/>
    <w:rsid w:val="00997034"/>
    <w:rsid w:val="009971A9"/>
    <w:rsid w:val="009A0FDB"/>
    <w:rsid w:val="009A28C8"/>
    <w:rsid w:val="009A36EE"/>
    <w:rsid w:val="009A37D5"/>
    <w:rsid w:val="009A4029"/>
    <w:rsid w:val="009A5F5A"/>
    <w:rsid w:val="009A7EC2"/>
    <w:rsid w:val="009B0A60"/>
    <w:rsid w:val="009B1BDA"/>
    <w:rsid w:val="009B4592"/>
    <w:rsid w:val="009B56CF"/>
    <w:rsid w:val="009B60AA"/>
    <w:rsid w:val="009C055E"/>
    <w:rsid w:val="009C0E0C"/>
    <w:rsid w:val="009C12E7"/>
    <w:rsid w:val="009C137D"/>
    <w:rsid w:val="009C166E"/>
    <w:rsid w:val="009C17F8"/>
    <w:rsid w:val="009C2211"/>
    <w:rsid w:val="009C2421"/>
    <w:rsid w:val="009C3A4B"/>
    <w:rsid w:val="009C3B30"/>
    <w:rsid w:val="009C634A"/>
    <w:rsid w:val="009C725A"/>
    <w:rsid w:val="009C771C"/>
    <w:rsid w:val="009C7AB7"/>
    <w:rsid w:val="009D063C"/>
    <w:rsid w:val="009D0685"/>
    <w:rsid w:val="009D0A91"/>
    <w:rsid w:val="009D1380"/>
    <w:rsid w:val="009D20AA"/>
    <w:rsid w:val="009D211F"/>
    <w:rsid w:val="009D22FC"/>
    <w:rsid w:val="009D2A0B"/>
    <w:rsid w:val="009D3904"/>
    <w:rsid w:val="009D3D77"/>
    <w:rsid w:val="009D4319"/>
    <w:rsid w:val="009D433D"/>
    <w:rsid w:val="009D558E"/>
    <w:rsid w:val="009D57E5"/>
    <w:rsid w:val="009D6C80"/>
    <w:rsid w:val="009E1952"/>
    <w:rsid w:val="009E2846"/>
    <w:rsid w:val="009E2EF5"/>
    <w:rsid w:val="009E435E"/>
    <w:rsid w:val="009E4BA9"/>
    <w:rsid w:val="009F176A"/>
    <w:rsid w:val="009F1824"/>
    <w:rsid w:val="009F1FA9"/>
    <w:rsid w:val="009F55FD"/>
    <w:rsid w:val="009F5B59"/>
    <w:rsid w:val="009F7709"/>
    <w:rsid w:val="009F7F80"/>
    <w:rsid w:val="00A01E20"/>
    <w:rsid w:val="00A048EB"/>
    <w:rsid w:val="00A04A82"/>
    <w:rsid w:val="00A05C7B"/>
    <w:rsid w:val="00A05FB5"/>
    <w:rsid w:val="00A0780F"/>
    <w:rsid w:val="00A1066B"/>
    <w:rsid w:val="00A11572"/>
    <w:rsid w:val="00A11A8D"/>
    <w:rsid w:val="00A148E7"/>
    <w:rsid w:val="00A15D01"/>
    <w:rsid w:val="00A17E35"/>
    <w:rsid w:val="00A226A5"/>
    <w:rsid w:val="00A22A48"/>
    <w:rsid w:val="00A22C01"/>
    <w:rsid w:val="00A234B4"/>
    <w:rsid w:val="00A23EF5"/>
    <w:rsid w:val="00A24FAC"/>
    <w:rsid w:val="00A2668A"/>
    <w:rsid w:val="00A26DFF"/>
    <w:rsid w:val="00A27C2E"/>
    <w:rsid w:val="00A27EE9"/>
    <w:rsid w:val="00A30715"/>
    <w:rsid w:val="00A347A4"/>
    <w:rsid w:val="00A354A7"/>
    <w:rsid w:val="00A36991"/>
    <w:rsid w:val="00A40F41"/>
    <w:rsid w:val="00A4114C"/>
    <w:rsid w:val="00A4319D"/>
    <w:rsid w:val="00A43BFF"/>
    <w:rsid w:val="00A449B4"/>
    <w:rsid w:val="00A464E4"/>
    <w:rsid w:val="00A476AE"/>
    <w:rsid w:val="00A5089E"/>
    <w:rsid w:val="00A50B8A"/>
    <w:rsid w:val="00A5140C"/>
    <w:rsid w:val="00A52521"/>
    <w:rsid w:val="00A5319F"/>
    <w:rsid w:val="00A539E6"/>
    <w:rsid w:val="00A53D3B"/>
    <w:rsid w:val="00A55454"/>
    <w:rsid w:val="00A61EB5"/>
    <w:rsid w:val="00A62896"/>
    <w:rsid w:val="00A62DE1"/>
    <w:rsid w:val="00A62EB7"/>
    <w:rsid w:val="00A63852"/>
    <w:rsid w:val="00A63B6D"/>
    <w:rsid w:val="00A63DC2"/>
    <w:rsid w:val="00A64826"/>
    <w:rsid w:val="00A64E41"/>
    <w:rsid w:val="00A65F58"/>
    <w:rsid w:val="00A673BC"/>
    <w:rsid w:val="00A70FA7"/>
    <w:rsid w:val="00A72452"/>
    <w:rsid w:val="00A74954"/>
    <w:rsid w:val="00A7610E"/>
    <w:rsid w:val="00A76646"/>
    <w:rsid w:val="00A8007F"/>
    <w:rsid w:val="00A815AD"/>
    <w:rsid w:val="00A81EF8"/>
    <w:rsid w:val="00A8252E"/>
    <w:rsid w:val="00A8299A"/>
    <w:rsid w:val="00A82F43"/>
    <w:rsid w:val="00A834E4"/>
    <w:rsid w:val="00A83673"/>
    <w:rsid w:val="00A83CA7"/>
    <w:rsid w:val="00A84644"/>
    <w:rsid w:val="00A85172"/>
    <w:rsid w:val="00A85940"/>
    <w:rsid w:val="00A86199"/>
    <w:rsid w:val="00A8759A"/>
    <w:rsid w:val="00A919E1"/>
    <w:rsid w:val="00A93CC6"/>
    <w:rsid w:val="00A97C49"/>
    <w:rsid w:val="00AA1860"/>
    <w:rsid w:val="00AA30A0"/>
    <w:rsid w:val="00AA42D4"/>
    <w:rsid w:val="00AA4F7F"/>
    <w:rsid w:val="00AA58FD"/>
    <w:rsid w:val="00AA62AB"/>
    <w:rsid w:val="00AA6D95"/>
    <w:rsid w:val="00AA78AB"/>
    <w:rsid w:val="00AA7DC3"/>
    <w:rsid w:val="00AB13F3"/>
    <w:rsid w:val="00AB2573"/>
    <w:rsid w:val="00AB34A5"/>
    <w:rsid w:val="00AB365E"/>
    <w:rsid w:val="00AB4444"/>
    <w:rsid w:val="00AB53B3"/>
    <w:rsid w:val="00AB6309"/>
    <w:rsid w:val="00AB78E7"/>
    <w:rsid w:val="00AB78F1"/>
    <w:rsid w:val="00AB7EE1"/>
    <w:rsid w:val="00AC0074"/>
    <w:rsid w:val="00AC39F8"/>
    <w:rsid w:val="00AC3AE7"/>
    <w:rsid w:val="00AC3B3B"/>
    <w:rsid w:val="00AC3F05"/>
    <w:rsid w:val="00AC6727"/>
    <w:rsid w:val="00AD5394"/>
    <w:rsid w:val="00AD60A3"/>
    <w:rsid w:val="00AE176E"/>
    <w:rsid w:val="00AE3DC2"/>
    <w:rsid w:val="00AE4ED6"/>
    <w:rsid w:val="00AE541E"/>
    <w:rsid w:val="00AE56F2"/>
    <w:rsid w:val="00AE6611"/>
    <w:rsid w:val="00AE688B"/>
    <w:rsid w:val="00AE6A93"/>
    <w:rsid w:val="00AE7A99"/>
    <w:rsid w:val="00AF13C5"/>
    <w:rsid w:val="00AF3BEC"/>
    <w:rsid w:val="00AF4074"/>
    <w:rsid w:val="00AF456E"/>
    <w:rsid w:val="00B007EF"/>
    <w:rsid w:val="00B01C0E"/>
    <w:rsid w:val="00B02679"/>
    <w:rsid w:val="00B02798"/>
    <w:rsid w:val="00B02B41"/>
    <w:rsid w:val="00B0371D"/>
    <w:rsid w:val="00B03756"/>
    <w:rsid w:val="00B039BD"/>
    <w:rsid w:val="00B04F31"/>
    <w:rsid w:val="00B1015A"/>
    <w:rsid w:val="00B114D3"/>
    <w:rsid w:val="00B12806"/>
    <w:rsid w:val="00B12F98"/>
    <w:rsid w:val="00B148EA"/>
    <w:rsid w:val="00B14D62"/>
    <w:rsid w:val="00B15B90"/>
    <w:rsid w:val="00B16D26"/>
    <w:rsid w:val="00B174BF"/>
    <w:rsid w:val="00B17B89"/>
    <w:rsid w:val="00B20320"/>
    <w:rsid w:val="00B210AD"/>
    <w:rsid w:val="00B2418D"/>
    <w:rsid w:val="00B24A04"/>
    <w:rsid w:val="00B310BA"/>
    <w:rsid w:val="00B3290A"/>
    <w:rsid w:val="00B34E4A"/>
    <w:rsid w:val="00B35063"/>
    <w:rsid w:val="00B35B2C"/>
    <w:rsid w:val="00B3620E"/>
    <w:rsid w:val="00B36347"/>
    <w:rsid w:val="00B40D84"/>
    <w:rsid w:val="00B41E45"/>
    <w:rsid w:val="00B43442"/>
    <w:rsid w:val="00B440BB"/>
    <w:rsid w:val="00B44579"/>
    <w:rsid w:val="00B4566C"/>
    <w:rsid w:val="00B4773C"/>
    <w:rsid w:val="00B47C30"/>
    <w:rsid w:val="00B50039"/>
    <w:rsid w:val="00B509A5"/>
    <w:rsid w:val="00B50A35"/>
    <w:rsid w:val="00B511D9"/>
    <w:rsid w:val="00B51D61"/>
    <w:rsid w:val="00B5282A"/>
    <w:rsid w:val="00B52CDA"/>
    <w:rsid w:val="00B538F4"/>
    <w:rsid w:val="00B55167"/>
    <w:rsid w:val="00B60075"/>
    <w:rsid w:val="00B6012B"/>
    <w:rsid w:val="00B60142"/>
    <w:rsid w:val="00B606F4"/>
    <w:rsid w:val="00B609FB"/>
    <w:rsid w:val="00B620F6"/>
    <w:rsid w:val="00B65778"/>
    <w:rsid w:val="00B666F6"/>
    <w:rsid w:val="00B6704F"/>
    <w:rsid w:val="00B71167"/>
    <w:rsid w:val="00B71695"/>
    <w:rsid w:val="00B71A0C"/>
    <w:rsid w:val="00B724E8"/>
    <w:rsid w:val="00B725A0"/>
    <w:rsid w:val="00B766D5"/>
    <w:rsid w:val="00B77AEF"/>
    <w:rsid w:val="00B80A41"/>
    <w:rsid w:val="00B83B16"/>
    <w:rsid w:val="00B84291"/>
    <w:rsid w:val="00B855F0"/>
    <w:rsid w:val="00B861FF"/>
    <w:rsid w:val="00B86983"/>
    <w:rsid w:val="00B875FC"/>
    <w:rsid w:val="00B91703"/>
    <w:rsid w:val="00B92144"/>
    <w:rsid w:val="00B923AC"/>
    <w:rsid w:val="00B9261C"/>
    <w:rsid w:val="00B9300F"/>
    <w:rsid w:val="00B93335"/>
    <w:rsid w:val="00B95B1D"/>
    <w:rsid w:val="00B9665F"/>
    <w:rsid w:val="00B975EA"/>
    <w:rsid w:val="00BA0398"/>
    <w:rsid w:val="00BA08B4"/>
    <w:rsid w:val="00BA164E"/>
    <w:rsid w:val="00BA268E"/>
    <w:rsid w:val="00BA27C8"/>
    <w:rsid w:val="00BA3B0E"/>
    <w:rsid w:val="00BA43F0"/>
    <w:rsid w:val="00BA47FE"/>
    <w:rsid w:val="00BA484D"/>
    <w:rsid w:val="00BA5216"/>
    <w:rsid w:val="00BA681E"/>
    <w:rsid w:val="00BA73C3"/>
    <w:rsid w:val="00BA7ED0"/>
    <w:rsid w:val="00BB0F03"/>
    <w:rsid w:val="00BB166E"/>
    <w:rsid w:val="00BB3115"/>
    <w:rsid w:val="00BB39B4"/>
    <w:rsid w:val="00BB4184"/>
    <w:rsid w:val="00BB4AC3"/>
    <w:rsid w:val="00BB5A48"/>
    <w:rsid w:val="00BB5A77"/>
    <w:rsid w:val="00BB73F0"/>
    <w:rsid w:val="00BC014C"/>
    <w:rsid w:val="00BC132F"/>
    <w:rsid w:val="00BC14BD"/>
    <w:rsid w:val="00BC1EF9"/>
    <w:rsid w:val="00BC3B10"/>
    <w:rsid w:val="00BC4898"/>
    <w:rsid w:val="00BC56F4"/>
    <w:rsid w:val="00BC6ACF"/>
    <w:rsid w:val="00BC6E94"/>
    <w:rsid w:val="00BD157E"/>
    <w:rsid w:val="00BD1DEB"/>
    <w:rsid w:val="00BD3506"/>
    <w:rsid w:val="00BD476C"/>
    <w:rsid w:val="00BD50B0"/>
    <w:rsid w:val="00BD5C2E"/>
    <w:rsid w:val="00BD6137"/>
    <w:rsid w:val="00BE1591"/>
    <w:rsid w:val="00BE3666"/>
    <w:rsid w:val="00BE37CC"/>
    <w:rsid w:val="00BE39CA"/>
    <w:rsid w:val="00BE5ABE"/>
    <w:rsid w:val="00BE62C2"/>
    <w:rsid w:val="00BE7F9A"/>
    <w:rsid w:val="00BF1889"/>
    <w:rsid w:val="00BF302E"/>
    <w:rsid w:val="00BF31E6"/>
    <w:rsid w:val="00BF5C51"/>
    <w:rsid w:val="00BF5F8B"/>
    <w:rsid w:val="00BF62D8"/>
    <w:rsid w:val="00BF7598"/>
    <w:rsid w:val="00BF7F05"/>
    <w:rsid w:val="00C01BCA"/>
    <w:rsid w:val="00C02FCB"/>
    <w:rsid w:val="00C02FF3"/>
    <w:rsid w:val="00C03188"/>
    <w:rsid w:val="00C04DFE"/>
    <w:rsid w:val="00C05A42"/>
    <w:rsid w:val="00C070F2"/>
    <w:rsid w:val="00C07FF8"/>
    <w:rsid w:val="00C11276"/>
    <w:rsid w:val="00C12406"/>
    <w:rsid w:val="00C12B87"/>
    <w:rsid w:val="00C12FAD"/>
    <w:rsid w:val="00C13661"/>
    <w:rsid w:val="00C14B20"/>
    <w:rsid w:val="00C169EB"/>
    <w:rsid w:val="00C21B04"/>
    <w:rsid w:val="00C2412C"/>
    <w:rsid w:val="00C27723"/>
    <w:rsid w:val="00C2789E"/>
    <w:rsid w:val="00C30267"/>
    <w:rsid w:val="00C31516"/>
    <w:rsid w:val="00C3266D"/>
    <w:rsid w:val="00C33D9A"/>
    <w:rsid w:val="00C34982"/>
    <w:rsid w:val="00C35828"/>
    <w:rsid w:val="00C36273"/>
    <w:rsid w:val="00C36A36"/>
    <w:rsid w:val="00C408F8"/>
    <w:rsid w:val="00C41E35"/>
    <w:rsid w:val="00C429F3"/>
    <w:rsid w:val="00C44145"/>
    <w:rsid w:val="00C45DCC"/>
    <w:rsid w:val="00C46309"/>
    <w:rsid w:val="00C47253"/>
    <w:rsid w:val="00C553CE"/>
    <w:rsid w:val="00C55EC6"/>
    <w:rsid w:val="00C61ABA"/>
    <w:rsid w:val="00C61DA2"/>
    <w:rsid w:val="00C66648"/>
    <w:rsid w:val="00C66894"/>
    <w:rsid w:val="00C66D57"/>
    <w:rsid w:val="00C67A6D"/>
    <w:rsid w:val="00C71B6A"/>
    <w:rsid w:val="00C735DF"/>
    <w:rsid w:val="00C771B0"/>
    <w:rsid w:val="00C7765D"/>
    <w:rsid w:val="00C805EF"/>
    <w:rsid w:val="00C810B2"/>
    <w:rsid w:val="00C810B5"/>
    <w:rsid w:val="00C81169"/>
    <w:rsid w:val="00C8149E"/>
    <w:rsid w:val="00C8212A"/>
    <w:rsid w:val="00C82A58"/>
    <w:rsid w:val="00C85A4F"/>
    <w:rsid w:val="00C87AB0"/>
    <w:rsid w:val="00C912D9"/>
    <w:rsid w:val="00C91D31"/>
    <w:rsid w:val="00C9476B"/>
    <w:rsid w:val="00C95851"/>
    <w:rsid w:val="00C95B6E"/>
    <w:rsid w:val="00C96409"/>
    <w:rsid w:val="00C971F6"/>
    <w:rsid w:val="00C97CE3"/>
    <w:rsid w:val="00CA1174"/>
    <w:rsid w:val="00CA27A3"/>
    <w:rsid w:val="00CA2E6A"/>
    <w:rsid w:val="00CA3C6A"/>
    <w:rsid w:val="00CA72F3"/>
    <w:rsid w:val="00CB1742"/>
    <w:rsid w:val="00CB2461"/>
    <w:rsid w:val="00CB2912"/>
    <w:rsid w:val="00CB383A"/>
    <w:rsid w:val="00CB456C"/>
    <w:rsid w:val="00CB4BCC"/>
    <w:rsid w:val="00CB51D0"/>
    <w:rsid w:val="00CB6918"/>
    <w:rsid w:val="00CB6A2E"/>
    <w:rsid w:val="00CC00D7"/>
    <w:rsid w:val="00CC19E0"/>
    <w:rsid w:val="00CC2606"/>
    <w:rsid w:val="00CC2CEC"/>
    <w:rsid w:val="00CC40AF"/>
    <w:rsid w:val="00CC540C"/>
    <w:rsid w:val="00CC5D20"/>
    <w:rsid w:val="00CC7A27"/>
    <w:rsid w:val="00CD081E"/>
    <w:rsid w:val="00CD0FE1"/>
    <w:rsid w:val="00CD10BE"/>
    <w:rsid w:val="00CD1FA2"/>
    <w:rsid w:val="00CD3387"/>
    <w:rsid w:val="00CD33FB"/>
    <w:rsid w:val="00CD3A2C"/>
    <w:rsid w:val="00CD4299"/>
    <w:rsid w:val="00CD492A"/>
    <w:rsid w:val="00CD4D25"/>
    <w:rsid w:val="00CE2051"/>
    <w:rsid w:val="00CE2ABA"/>
    <w:rsid w:val="00CE2FA1"/>
    <w:rsid w:val="00CE307C"/>
    <w:rsid w:val="00CE3446"/>
    <w:rsid w:val="00CE3DFA"/>
    <w:rsid w:val="00CE4265"/>
    <w:rsid w:val="00CE6EA1"/>
    <w:rsid w:val="00CE6FA1"/>
    <w:rsid w:val="00CF1542"/>
    <w:rsid w:val="00CF1953"/>
    <w:rsid w:val="00CF2697"/>
    <w:rsid w:val="00CF4D23"/>
    <w:rsid w:val="00CF6ABB"/>
    <w:rsid w:val="00CF77AE"/>
    <w:rsid w:val="00D02191"/>
    <w:rsid w:val="00D0246D"/>
    <w:rsid w:val="00D02E41"/>
    <w:rsid w:val="00D030E4"/>
    <w:rsid w:val="00D056ED"/>
    <w:rsid w:val="00D06C2B"/>
    <w:rsid w:val="00D078EC"/>
    <w:rsid w:val="00D1089A"/>
    <w:rsid w:val="00D11480"/>
    <w:rsid w:val="00D1314F"/>
    <w:rsid w:val="00D1514D"/>
    <w:rsid w:val="00D16B8B"/>
    <w:rsid w:val="00D16EDC"/>
    <w:rsid w:val="00D174D8"/>
    <w:rsid w:val="00D1783E"/>
    <w:rsid w:val="00D20E2F"/>
    <w:rsid w:val="00D22821"/>
    <w:rsid w:val="00D24D52"/>
    <w:rsid w:val="00D26430"/>
    <w:rsid w:val="00D31CB9"/>
    <w:rsid w:val="00D32398"/>
    <w:rsid w:val="00D34B85"/>
    <w:rsid w:val="00D34E4F"/>
    <w:rsid w:val="00D36B21"/>
    <w:rsid w:val="00D37B34"/>
    <w:rsid w:val="00D40830"/>
    <w:rsid w:val="00D41B0A"/>
    <w:rsid w:val="00D4288C"/>
    <w:rsid w:val="00D43CA9"/>
    <w:rsid w:val="00D43F88"/>
    <w:rsid w:val="00D44B05"/>
    <w:rsid w:val="00D46296"/>
    <w:rsid w:val="00D47E6E"/>
    <w:rsid w:val="00D510F3"/>
    <w:rsid w:val="00D51BDC"/>
    <w:rsid w:val="00D5257A"/>
    <w:rsid w:val="00D54D45"/>
    <w:rsid w:val="00D54E58"/>
    <w:rsid w:val="00D60AAA"/>
    <w:rsid w:val="00D60D8D"/>
    <w:rsid w:val="00D61174"/>
    <w:rsid w:val="00D61A26"/>
    <w:rsid w:val="00D623E9"/>
    <w:rsid w:val="00D63802"/>
    <w:rsid w:val="00D63A38"/>
    <w:rsid w:val="00D63DED"/>
    <w:rsid w:val="00D67262"/>
    <w:rsid w:val="00D72E30"/>
    <w:rsid w:val="00D74558"/>
    <w:rsid w:val="00D80956"/>
    <w:rsid w:val="00D8098E"/>
    <w:rsid w:val="00D8155E"/>
    <w:rsid w:val="00D8504F"/>
    <w:rsid w:val="00D85620"/>
    <w:rsid w:val="00D85CA5"/>
    <w:rsid w:val="00D86417"/>
    <w:rsid w:val="00D91037"/>
    <w:rsid w:val="00D92307"/>
    <w:rsid w:val="00D928DD"/>
    <w:rsid w:val="00D93AF5"/>
    <w:rsid w:val="00D93CCE"/>
    <w:rsid w:val="00D941AF"/>
    <w:rsid w:val="00D95F3E"/>
    <w:rsid w:val="00DA0BD3"/>
    <w:rsid w:val="00DA2D77"/>
    <w:rsid w:val="00DA2EB6"/>
    <w:rsid w:val="00DA44FC"/>
    <w:rsid w:val="00DA4966"/>
    <w:rsid w:val="00DA4EB0"/>
    <w:rsid w:val="00DA5EC2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AEE"/>
    <w:rsid w:val="00DB6E04"/>
    <w:rsid w:val="00DB74F1"/>
    <w:rsid w:val="00DB7B4B"/>
    <w:rsid w:val="00DC05D1"/>
    <w:rsid w:val="00DC0990"/>
    <w:rsid w:val="00DC0D89"/>
    <w:rsid w:val="00DC0ED8"/>
    <w:rsid w:val="00DC14BB"/>
    <w:rsid w:val="00DC2B12"/>
    <w:rsid w:val="00DC2BF5"/>
    <w:rsid w:val="00DC4BE5"/>
    <w:rsid w:val="00DD1349"/>
    <w:rsid w:val="00DD17E9"/>
    <w:rsid w:val="00DD1EEB"/>
    <w:rsid w:val="00DD46AE"/>
    <w:rsid w:val="00DD5243"/>
    <w:rsid w:val="00DD718B"/>
    <w:rsid w:val="00DE17B5"/>
    <w:rsid w:val="00DE1ADA"/>
    <w:rsid w:val="00DE2051"/>
    <w:rsid w:val="00DE337F"/>
    <w:rsid w:val="00DE4280"/>
    <w:rsid w:val="00DE5F53"/>
    <w:rsid w:val="00DE60F1"/>
    <w:rsid w:val="00DE7708"/>
    <w:rsid w:val="00DF1CAD"/>
    <w:rsid w:val="00DF38FA"/>
    <w:rsid w:val="00DF3C40"/>
    <w:rsid w:val="00DF4A5B"/>
    <w:rsid w:val="00DF796D"/>
    <w:rsid w:val="00DF7F9A"/>
    <w:rsid w:val="00E01189"/>
    <w:rsid w:val="00E01ECF"/>
    <w:rsid w:val="00E02F36"/>
    <w:rsid w:val="00E03BD2"/>
    <w:rsid w:val="00E04B67"/>
    <w:rsid w:val="00E06664"/>
    <w:rsid w:val="00E06DE5"/>
    <w:rsid w:val="00E079B9"/>
    <w:rsid w:val="00E10F9E"/>
    <w:rsid w:val="00E13B68"/>
    <w:rsid w:val="00E13BFD"/>
    <w:rsid w:val="00E14A78"/>
    <w:rsid w:val="00E14AEF"/>
    <w:rsid w:val="00E15EDD"/>
    <w:rsid w:val="00E166C8"/>
    <w:rsid w:val="00E20D17"/>
    <w:rsid w:val="00E219D7"/>
    <w:rsid w:val="00E225D9"/>
    <w:rsid w:val="00E2278F"/>
    <w:rsid w:val="00E238EA"/>
    <w:rsid w:val="00E23F7A"/>
    <w:rsid w:val="00E2427A"/>
    <w:rsid w:val="00E26415"/>
    <w:rsid w:val="00E26A2E"/>
    <w:rsid w:val="00E27C6F"/>
    <w:rsid w:val="00E30F45"/>
    <w:rsid w:val="00E315CA"/>
    <w:rsid w:val="00E3161F"/>
    <w:rsid w:val="00E31870"/>
    <w:rsid w:val="00E32FBC"/>
    <w:rsid w:val="00E33724"/>
    <w:rsid w:val="00E341E0"/>
    <w:rsid w:val="00E34589"/>
    <w:rsid w:val="00E34B0A"/>
    <w:rsid w:val="00E358C0"/>
    <w:rsid w:val="00E36C87"/>
    <w:rsid w:val="00E37FD5"/>
    <w:rsid w:val="00E40405"/>
    <w:rsid w:val="00E404CB"/>
    <w:rsid w:val="00E41DE9"/>
    <w:rsid w:val="00E42037"/>
    <w:rsid w:val="00E46E88"/>
    <w:rsid w:val="00E477BD"/>
    <w:rsid w:val="00E47F81"/>
    <w:rsid w:val="00E5008D"/>
    <w:rsid w:val="00E515B2"/>
    <w:rsid w:val="00E54E35"/>
    <w:rsid w:val="00E5643C"/>
    <w:rsid w:val="00E56CEC"/>
    <w:rsid w:val="00E57927"/>
    <w:rsid w:val="00E60AC7"/>
    <w:rsid w:val="00E61E25"/>
    <w:rsid w:val="00E62DC2"/>
    <w:rsid w:val="00E63C36"/>
    <w:rsid w:val="00E6433C"/>
    <w:rsid w:val="00E65503"/>
    <w:rsid w:val="00E661EB"/>
    <w:rsid w:val="00E66CD2"/>
    <w:rsid w:val="00E72507"/>
    <w:rsid w:val="00E7277E"/>
    <w:rsid w:val="00E73B26"/>
    <w:rsid w:val="00E74724"/>
    <w:rsid w:val="00E76C83"/>
    <w:rsid w:val="00E808D2"/>
    <w:rsid w:val="00E815F7"/>
    <w:rsid w:val="00E83DB1"/>
    <w:rsid w:val="00E84E6A"/>
    <w:rsid w:val="00E8572C"/>
    <w:rsid w:val="00E85C22"/>
    <w:rsid w:val="00E868AB"/>
    <w:rsid w:val="00E874C0"/>
    <w:rsid w:val="00E875B2"/>
    <w:rsid w:val="00E92CC7"/>
    <w:rsid w:val="00E92F84"/>
    <w:rsid w:val="00E93562"/>
    <w:rsid w:val="00E94254"/>
    <w:rsid w:val="00E94D0C"/>
    <w:rsid w:val="00E94EDB"/>
    <w:rsid w:val="00E964F6"/>
    <w:rsid w:val="00E9774F"/>
    <w:rsid w:val="00EA3C6F"/>
    <w:rsid w:val="00EA737E"/>
    <w:rsid w:val="00EA76D0"/>
    <w:rsid w:val="00EB0AAA"/>
    <w:rsid w:val="00EB0EB4"/>
    <w:rsid w:val="00EB1433"/>
    <w:rsid w:val="00EB2111"/>
    <w:rsid w:val="00EB3272"/>
    <w:rsid w:val="00EB33B2"/>
    <w:rsid w:val="00EB38D3"/>
    <w:rsid w:val="00EB55FE"/>
    <w:rsid w:val="00EB60D9"/>
    <w:rsid w:val="00EB627F"/>
    <w:rsid w:val="00EB789F"/>
    <w:rsid w:val="00EC0738"/>
    <w:rsid w:val="00EC078A"/>
    <w:rsid w:val="00EC3204"/>
    <w:rsid w:val="00EC3630"/>
    <w:rsid w:val="00EC3A35"/>
    <w:rsid w:val="00EC4C15"/>
    <w:rsid w:val="00EC5162"/>
    <w:rsid w:val="00EC578F"/>
    <w:rsid w:val="00EC5E52"/>
    <w:rsid w:val="00EC5FCF"/>
    <w:rsid w:val="00ED0460"/>
    <w:rsid w:val="00ED1900"/>
    <w:rsid w:val="00ED2D1C"/>
    <w:rsid w:val="00ED2ED4"/>
    <w:rsid w:val="00ED591E"/>
    <w:rsid w:val="00ED7398"/>
    <w:rsid w:val="00ED758F"/>
    <w:rsid w:val="00EE1106"/>
    <w:rsid w:val="00EE20F4"/>
    <w:rsid w:val="00EE40A9"/>
    <w:rsid w:val="00EE4FC4"/>
    <w:rsid w:val="00EE6045"/>
    <w:rsid w:val="00EE6501"/>
    <w:rsid w:val="00EE7763"/>
    <w:rsid w:val="00EE7B49"/>
    <w:rsid w:val="00EF3659"/>
    <w:rsid w:val="00EF42EB"/>
    <w:rsid w:val="00EF4B42"/>
    <w:rsid w:val="00EF52A8"/>
    <w:rsid w:val="00EF5C18"/>
    <w:rsid w:val="00EF653B"/>
    <w:rsid w:val="00F014F3"/>
    <w:rsid w:val="00F016D8"/>
    <w:rsid w:val="00F02AC5"/>
    <w:rsid w:val="00F02D5D"/>
    <w:rsid w:val="00F034F8"/>
    <w:rsid w:val="00F04CD5"/>
    <w:rsid w:val="00F0523B"/>
    <w:rsid w:val="00F0540D"/>
    <w:rsid w:val="00F05C85"/>
    <w:rsid w:val="00F07067"/>
    <w:rsid w:val="00F10450"/>
    <w:rsid w:val="00F121C7"/>
    <w:rsid w:val="00F121E9"/>
    <w:rsid w:val="00F13187"/>
    <w:rsid w:val="00F149EE"/>
    <w:rsid w:val="00F1614C"/>
    <w:rsid w:val="00F1615C"/>
    <w:rsid w:val="00F17809"/>
    <w:rsid w:val="00F204F7"/>
    <w:rsid w:val="00F20D7B"/>
    <w:rsid w:val="00F22C0A"/>
    <w:rsid w:val="00F23479"/>
    <w:rsid w:val="00F25EDF"/>
    <w:rsid w:val="00F2647F"/>
    <w:rsid w:val="00F27521"/>
    <w:rsid w:val="00F279ED"/>
    <w:rsid w:val="00F30499"/>
    <w:rsid w:val="00F3083D"/>
    <w:rsid w:val="00F31354"/>
    <w:rsid w:val="00F33161"/>
    <w:rsid w:val="00F344CC"/>
    <w:rsid w:val="00F347CD"/>
    <w:rsid w:val="00F353C4"/>
    <w:rsid w:val="00F37466"/>
    <w:rsid w:val="00F403D7"/>
    <w:rsid w:val="00F40E49"/>
    <w:rsid w:val="00F4100C"/>
    <w:rsid w:val="00F43173"/>
    <w:rsid w:val="00F437A1"/>
    <w:rsid w:val="00F4397A"/>
    <w:rsid w:val="00F44524"/>
    <w:rsid w:val="00F447E3"/>
    <w:rsid w:val="00F4575C"/>
    <w:rsid w:val="00F459A0"/>
    <w:rsid w:val="00F45AC2"/>
    <w:rsid w:val="00F4663D"/>
    <w:rsid w:val="00F504A4"/>
    <w:rsid w:val="00F5087F"/>
    <w:rsid w:val="00F50A13"/>
    <w:rsid w:val="00F52915"/>
    <w:rsid w:val="00F5321D"/>
    <w:rsid w:val="00F54850"/>
    <w:rsid w:val="00F553D8"/>
    <w:rsid w:val="00F563ED"/>
    <w:rsid w:val="00F56506"/>
    <w:rsid w:val="00F57421"/>
    <w:rsid w:val="00F57526"/>
    <w:rsid w:val="00F605CB"/>
    <w:rsid w:val="00F60EAF"/>
    <w:rsid w:val="00F614DD"/>
    <w:rsid w:val="00F62247"/>
    <w:rsid w:val="00F649D0"/>
    <w:rsid w:val="00F65665"/>
    <w:rsid w:val="00F67166"/>
    <w:rsid w:val="00F6796E"/>
    <w:rsid w:val="00F70840"/>
    <w:rsid w:val="00F726EE"/>
    <w:rsid w:val="00F72FED"/>
    <w:rsid w:val="00F73699"/>
    <w:rsid w:val="00F75671"/>
    <w:rsid w:val="00F765E2"/>
    <w:rsid w:val="00F7783F"/>
    <w:rsid w:val="00F778D4"/>
    <w:rsid w:val="00F77BAC"/>
    <w:rsid w:val="00F80A32"/>
    <w:rsid w:val="00F81D52"/>
    <w:rsid w:val="00F8205B"/>
    <w:rsid w:val="00F82B96"/>
    <w:rsid w:val="00F83DA3"/>
    <w:rsid w:val="00F84268"/>
    <w:rsid w:val="00F8631C"/>
    <w:rsid w:val="00F86758"/>
    <w:rsid w:val="00F86EDD"/>
    <w:rsid w:val="00F90984"/>
    <w:rsid w:val="00F91A61"/>
    <w:rsid w:val="00F91FD9"/>
    <w:rsid w:val="00F945BD"/>
    <w:rsid w:val="00F96676"/>
    <w:rsid w:val="00F96B82"/>
    <w:rsid w:val="00F97BCF"/>
    <w:rsid w:val="00FA338B"/>
    <w:rsid w:val="00FA3587"/>
    <w:rsid w:val="00FA679F"/>
    <w:rsid w:val="00FA6994"/>
    <w:rsid w:val="00FA6F31"/>
    <w:rsid w:val="00FA6F8A"/>
    <w:rsid w:val="00FA7C76"/>
    <w:rsid w:val="00FB1248"/>
    <w:rsid w:val="00FB1896"/>
    <w:rsid w:val="00FB293B"/>
    <w:rsid w:val="00FB49E9"/>
    <w:rsid w:val="00FB4FC8"/>
    <w:rsid w:val="00FB7419"/>
    <w:rsid w:val="00FC28D6"/>
    <w:rsid w:val="00FC2D85"/>
    <w:rsid w:val="00FC2E84"/>
    <w:rsid w:val="00FC39A0"/>
    <w:rsid w:val="00FD4E52"/>
    <w:rsid w:val="00FD5148"/>
    <w:rsid w:val="00FD65E2"/>
    <w:rsid w:val="00FD73A4"/>
    <w:rsid w:val="00FD7989"/>
    <w:rsid w:val="00FD79BB"/>
    <w:rsid w:val="00FE167B"/>
    <w:rsid w:val="00FE1CED"/>
    <w:rsid w:val="00FE260E"/>
    <w:rsid w:val="00FE2A1C"/>
    <w:rsid w:val="00FE2D06"/>
    <w:rsid w:val="00FE39B9"/>
    <w:rsid w:val="00FE3DD1"/>
    <w:rsid w:val="00FE3E27"/>
    <w:rsid w:val="00FE498F"/>
    <w:rsid w:val="00FE64D2"/>
    <w:rsid w:val="00FF0B4D"/>
    <w:rsid w:val="00FF1795"/>
    <w:rsid w:val="00FF2A9C"/>
    <w:rsid w:val="00FF50AB"/>
    <w:rsid w:val="00FF60A9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47457"/>
    <o:shapelayout v:ext="edit">
      <o:idmap v:ext="edit" data="1"/>
    </o:shapelayout>
  </w:shapeDefaults>
  <w:decimalSymbol w:val="."/>
  <w:listSeparator w:val=","/>
  <w14:docId w14:val="70C45622"/>
  <w15:docId w15:val="{40AA4AFD-94DF-4774-9ECA-B0F68E08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327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0327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0327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0327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0327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B211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B211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B211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B211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B211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0327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03270"/>
  </w:style>
  <w:style w:type="paragraph" w:customStyle="1" w:styleId="00ClientCover">
    <w:name w:val="00ClientCover"/>
    <w:basedOn w:val="Normal"/>
    <w:rsid w:val="00303270"/>
  </w:style>
  <w:style w:type="paragraph" w:customStyle="1" w:styleId="02Text">
    <w:name w:val="02Text"/>
    <w:basedOn w:val="Normal"/>
    <w:rsid w:val="00303270"/>
  </w:style>
  <w:style w:type="paragraph" w:customStyle="1" w:styleId="BillBasic">
    <w:name w:val="BillBasic"/>
    <w:link w:val="BillBasicChar"/>
    <w:rsid w:val="0030327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032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0327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0327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0327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03270"/>
    <w:pPr>
      <w:spacing w:before="240"/>
    </w:pPr>
  </w:style>
  <w:style w:type="paragraph" w:customStyle="1" w:styleId="EnactingWords">
    <w:name w:val="EnactingWords"/>
    <w:basedOn w:val="BillBasic"/>
    <w:rsid w:val="00303270"/>
    <w:pPr>
      <w:spacing w:before="120"/>
    </w:pPr>
  </w:style>
  <w:style w:type="paragraph" w:customStyle="1" w:styleId="Amain">
    <w:name w:val="A main"/>
    <w:basedOn w:val="BillBasic"/>
    <w:link w:val="AmainChar"/>
    <w:rsid w:val="0030327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303270"/>
    <w:pPr>
      <w:ind w:left="1100"/>
    </w:pPr>
  </w:style>
  <w:style w:type="paragraph" w:customStyle="1" w:styleId="Apara">
    <w:name w:val="A para"/>
    <w:basedOn w:val="BillBasic"/>
    <w:link w:val="AparaChar"/>
    <w:rsid w:val="0030327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0327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0327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303270"/>
    <w:pPr>
      <w:ind w:left="1100"/>
    </w:pPr>
  </w:style>
  <w:style w:type="paragraph" w:customStyle="1" w:styleId="aExamHead">
    <w:name w:val="aExam Head"/>
    <w:basedOn w:val="BillBasicHeading"/>
    <w:next w:val="aExam"/>
    <w:rsid w:val="0030327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0327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0327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0327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03270"/>
    <w:pPr>
      <w:spacing w:before="120" w:after="60"/>
    </w:pPr>
  </w:style>
  <w:style w:type="paragraph" w:customStyle="1" w:styleId="HeaderOdd6">
    <w:name w:val="HeaderOdd6"/>
    <w:basedOn w:val="HeaderEven6"/>
    <w:rsid w:val="00303270"/>
    <w:pPr>
      <w:jc w:val="right"/>
    </w:pPr>
  </w:style>
  <w:style w:type="paragraph" w:customStyle="1" w:styleId="HeaderOdd">
    <w:name w:val="HeaderOdd"/>
    <w:basedOn w:val="HeaderEven"/>
    <w:rsid w:val="00303270"/>
    <w:pPr>
      <w:jc w:val="right"/>
    </w:pPr>
  </w:style>
  <w:style w:type="paragraph" w:customStyle="1" w:styleId="N-TOCheading">
    <w:name w:val="N-TOCheading"/>
    <w:basedOn w:val="BillBasicHeading"/>
    <w:next w:val="N-9pt"/>
    <w:rsid w:val="0030327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0327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0327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0327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0327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0327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0327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0327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0327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0327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0327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0327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0327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0327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0327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0327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0327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0327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0327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0327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30327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30327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0327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B211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0327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0327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0327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0327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03270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303270"/>
    <w:rPr>
      <w:rFonts w:ascii="Arial" w:hAnsi="Arial"/>
      <w:sz w:val="16"/>
    </w:rPr>
  </w:style>
  <w:style w:type="paragraph" w:customStyle="1" w:styleId="PageBreak">
    <w:name w:val="PageBreak"/>
    <w:basedOn w:val="Normal"/>
    <w:rsid w:val="00303270"/>
    <w:rPr>
      <w:sz w:val="4"/>
    </w:rPr>
  </w:style>
  <w:style w:type="paragraph" w:customStyle="1" w:styleId="04Dictionary">
    <w:name w:val="04Dictionary"/>
    <w:basedOn w:val="Normal"/>
    <w:rsid w:val="00303270"/>
  </w:style>
  <w:style w:type="paragraph" w:customStyle="1" w:styleId="N-line1">
    <w:name w:val="N-line1"/>
    <w:basedOn w:val="BillBasic"/>
    <w:rsid w:val="0030327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0327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0327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03270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30327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03270"/>
  </w:style>
  <w:style w:type="paragraph" w:customStyle="1" w:styleId="03Schedule">
    <w:name w:val="03Schedule"/>
    <w:basedOn w:val="Normal"/>
    <w:rsid w:val="00303270"/>
  </w:style>
  <w:style w:type="paragraph" w:customStyle="1" w:styleId="ISched-heading">
    <w:name w:val="I Sched-heading"/>
    <w:basedOn w:val="BillBasicHeading"/>
    <w:next w:val="Normal"/>
    <w:rsid w:val="0030327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0327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0327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0327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03270"/>
  </w:style>
  <w:style w:type="paragraph" w:customStyle="1" w:styleId="Ipara">
    <w:name w:val="I para"/>
    <w:basedOn w:val="Apara"/>
    <w:rsid w:val="00303270"/>
    <w:pPr>
      <w:outlineLvl w:val="9"/>
    </w:pPr>
  </w:style>
  <w:style w:type="paragraph" w:customStyle="1" w:styleId="Isubpara">
    <w:name w:val="I subpara"/>
    <w:basedOn w:val="Asubpara"/>
    <w:rsid w:val="0030327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0327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03270"/>
  </w:style>
  <w:style w:type="character" w:customStyle="1" w:styleId="CharDivNo">
    <w:name w:val="CharDivNo"/>
    <w:basedOn w:val="DefaultParagraphFont"/>
    <w:rsid w:val="00303270"/>
  </w:style>
  <w:style w:type="character" w:customStyle="1" w:styleId="CharDivText">
    <w:name w:val="CharDivText"/>
    <w:basedOn w:val="DefaultParagraphFont"/>
    <w:rsid w:val="00303270"/>
  </w:style>
  <w:style w:type="character" w:customStyle="1" w:styleId="CharPartNo">
    <w:name w:val="CharPartNo"/>
    <w:basedOn w:val="DefaultParagraphFont"/>
    <w:rsid w:val="00303270"/>
  </w:style>
  <w:style w:type="paragraph" w:customStyle="1" w:styleId="Placeholder">
    <w:name w:val="Placeholder"/>
    <w:basedOn w:val="Normal"/>
    <w:rsid w:val="00303270"/>
    <w:rPr>
      <w:sz w:val="10"/>
    </w:rPr>
  </w:style>
  <w:style w:type="paragraph" w:styleId="PlainText">
    <w:name w:val="Plain Text"/>
    <w:basedOn w:val="Normal"/>
    <w:rsid w:val="0030327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03270"/>
  </w:style>
  <w:style w:type="character" w:customStyle="1" w:styleId="CharChapText">
    <w:name w:val="CharChapText"/>
    <w:basedOn w:val="DefaultParagraphFont"/>
    <w:rsid w:val="00303270"/>
  </w:style>
  <w:style w:type="character" w:customStyle="1" w:styleId="CharPartText">
    <w:name w:val="CharPartText"/>
    <w:basedOn w:val="DefaultParagraphFont"/>
    <w:rsid w:val="00303270"/>
  </w:style>
  <w:style w:type="paragraph" w:styleId="TOC1">
    <w:name w:val="toc 1"/>
    <w:basedOn w:val="Normal"/>
    <w:next w:val="Normal"/>
    <w:autoRedefine/>
    <w:rsid w:val="0030327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0327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30327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30327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303270"/>
  </w:style>
  <w:style w:type="paragraph" w:styleId="Title">
    <w:name w:val="Title"/>
    <w:basedOn w:val="Normal"/>
    <w:qFormat/>
    <w:rsid w:val="00EB211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03270"/>
    <w:pPr>
      <w:ind w:left="4252"/>
    </w:pPr>
  </w:style>
  <w:style w:type="paragraph" w:customStyle="1" w:styleId="ActNo">
    <w:name w:val="ActNo"/>
    <w:basedOn w:val="BillBasicHeading"/>
    <w:rsid w:val="0030327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0327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03270"/>
    <w:pPr>
      <w:ind w:left="1500" w:hanging="400"/>
    </w:pPr>
  </w:style>
  <w:style w:type="paragraph" w:customStyle="1" w:styleId="LongTitle">
    <w:name w:val="LongTitle"/>
    <w:basedOn w:val="BillBasic"/>
    <w:rsid w:val="00303270"/>
    <w:pPr>
      <w:spacing w:before="300"/>
    </w:pPr>
  </w:style>
  <w:style w:type="paragraph" w:customStyle="1" w:styleId="Minister">
    <w:name w:val="Minister"/>
    <w:basedOn w:val="BillBasic"/>
    <w:rsid w:val="0030327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03270"/>
    <w:pPr>
      <w:tabs>
        <w:tab w:val="left" w:pos="4320"/>
      </w:tabs>
    </w:pPr>
  </w:style>
  <w:style w:type="paragraph" w:customStyle="1" w:styleId="madeunder">
    <w:name w:val="made under"/>
    <w:basedOn w:val="BillBasic"/>
    <w:rsid w:val="0030327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B2111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0327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03270"/>
    <w:rPr>
      <w:i/>
    </w:rPr>
  </w:style>
  <w:style w:type="paragraph" w:customStyle="1" w:styleId="00SigningPage">
    <w:name w:val="00SigningPage"/>
    <w:basedOn w:val="Normal"/>
    <w:rsid w:val="00303270"/>
  </w:style>
  <w:style w:type="paragraph" w:customStyle="1" w:styleId="Aparareturn">
    <w:name w:val="A para return"/>
    <w:basedOn w:val="BillBasic"/>
    <w:rsid w:val="00303270"/>
    <w:pPr>
      <w:ind w:left="1600"/>
    </w:pPr>
  </w:style>
  <w:style w:type="paragraph" w:customStyle="1" w:styleId="Asubparareturn">
    <w:name w:val="A subpara return"/>
    <w:basedOn w:val="BillBasic"/>
    <w:rsid w:val="00303270"/>
    <w:pPr>
      <w:ind w:left="2100"/>
    </w:pPr>
  </w:style>
  <w:style w:type="paragraph" w:customStyle="1" w:styleId="CommentNum">
    <w:name w:val="CommentNum"/>
    <w:basedOn w:val="Comment"/>
    <w:rsid w:val="00303270"/>
    <w:pPr>
      <w:ind w:left="1800" w:hanging="1800"/>
    </w:pPr>
  </w:style>
  <w:style w:type="paragraph" w:styleId="TOC8">
    <w:name w:val="toc 8"/>
    <w:basedOn w:val="TOC3"/>
    <w:next w:val="Normal"/>
    <w:autoRedefine/>
    <w:rsid w:val="00303270"/>
    <w:pPr>
      <w:keepNext w:val="0"/>
      <w:spacing w:before="120"/>
    </w:pPr>
  </w:style>
  <w:style w:type="paragraph" w:customStyle="1" w:styleId="Judges">
    <w:name w:val="Judges"/>
    <w:basedOn w:val="Minister"/>
    <w:rsid w:val="00303270"/>
    <w:pPr>
      <w:spacing w:before="180"/>
    </w:pPr>
  </w:style>
  <w:style w:type="paragraph" w:customStyle="1" w:styleId="BillFor">
    <w:name w:val="BillFor"/>
    <w:basedOn w:val="BillBasicHeading"/>
    <w:rsid w:val="0030327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0327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0327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0327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0327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03270"/>
    <w:pPr>
      <w:spacing w:before="60"/>
      <w:ind w:left="2540" w:hanging="400"/>
    </w:pPr>
  </w:style>
  <w:style w:type="paragraph" w:customStyle="1" w:styleId="aDefpara">
    <w:name w:val="aDef para"/>
    <w:basedOn w:val="Apara"/>
    <w:rsid w:val="00303270"/>
  </w:style>
  <w:style w:type="paragraph" w:customStyle="1" w:styleId="aDefsubpara">
    <w:name w:val="aDef subpara"/>
    <w:basedOn w:val="Asubpara"/>
    <w:rsid w:val="00303270"/>
  </w:style>
  <w:style w:type="paragraph" w:customStyle="1" w:styleId="Idefpara">
    <w:name w:val="I def para"/>
    <w:basedOn w:val="Ipara"/>
    <w:rsid w:val="00303270"/>
  </w:style>
  <w:style w:type="paragraph" w:customStyle="1" w:styleId="Idefsubpara">
    <w:name w:val="I def subpara"/>
    <w:basedOn w:val="Isubpara"/>
    <w:rsid w:val="00303270"/>
  </w:style>
  <w:style w:type="paragraph" w:customStyle="1" w:styleId="Notified">
    <w:name w:val="Notified"/>
    <w:basedOn w:val="BillBasic"/>
    <w:rsid w:val="0030327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03270"/>
  </w:style>
  <w:style w:type="paragraph" w:customStyle="1" w:styleId="IDict-Heading">
    <w:name w:val="I Dict-Heading"/>
    <w:basedOn w:val="BillBasicHeading"/>
    <w:rsid w:val="0030327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03270"/>
  </w:style>
  <w:style w:type="paragraph" w:styleId="Salutation">
    <w:name w:val="Salutation"/>
    <w:basedOn w:val="Normal"/>
    <w:next w:val="Normal"/>
    <w:rsid w:val="00EB2111"/>
  </w:style>
  <w:style w:type="paragraph" w:customStyle="1" w:styleId="aNoteBullet">
    <w:name w:val="aNoteBullet"/>
    <w:basedOn w:val="aNoteSymb"/>
    <w:rsid w:val="0030327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B211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0327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0327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03270"/>
    <w:pPr>
      <w:spacing w:before="60"/>
      <w:ind w:firstLine="0"/>
    </w:pPr>
  </w:style>
  <w:style w:type="paragraph" w:customStyle="1" w:styleId="MinisterWord">
    <w:name w:val="MinisterWord"/>
    <w:basedOn w:val="Normal"/>
    <w:rsid w:val="00303270"/>
    <w:pPr>
      <w:spacing w:before="60"/>
      <w:jc w:val="right"/>
    </w:pPr>
  </w:style>
  <w:style w:type="paragraph" w:customStyle="1" w:styleId="aExamPara">
    <w:name w:val="aExamPara"/>
    <w:basedOn w:val="aExam"/>
    <w:rsid w:val="0030327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03270"/>
    <w:pPr>
      <w:ind w:left="1500"/>
    </w:pPr>
  </w:style>
  <w:style w:type="paragraph" w:customStyle="1" w:styleId="aExamBullet">
    <w:name w:val="aExamBullet"/>
    <w:basedOn w:val="aExam"/>
    <w:rsid w:val="0030327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0327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0327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03270"/>
    <w:rPr>
      <w:sz w:val="20"/>
    </w:rPr>
  </w:style>
  <w:style w:type="paragraph" w:customStyle="1" w:styleId="aParaNotePara">
    <w:name w:val="aParaNotePara"/>
    <w:basedOn w:val="aNoteParaSymb"/>
    <w:rsid w:val="0030327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03270"/>
    <w:rPr>
      <w:b/>
    </w:rPr>
  </w:style>
  <w:style w:type="character" w:customStyle="1" w:styleId="charBoldItals">
    <w:name w:val="charBoldItals"/>
    <w:basedOn w:val="DefaultParagraphFont"/>
    <w:rsid w:val="00303270"/>
    <w:rPr>
      <w:b/>
      <w:i/>
    </w:rPr>
  </w:style>
  <w:style w:type="character" w:customStyle="1" w:styleId="charItals">
    <w:name w:val="charItals"/>
    <w:basedOn w:val="DefaultParagraphFont"/>
    <w:rsid w:val="00303270"/>
    <w:rPr>
      <w:i/>
    </w:rPr>
  </w:style>
  <w:style w:type="character" w:customStyle="1" w:styleId="charUnderline">
    <w:name w:val="charUnderline"/>
    <w:basedOn w:val="DefaultParagraphFont"/>
    <w:rsid w:val="00303270"/>
    <w:rPr>
      <w:u w:val="single"/>
    </w:rPr>
  </w:style>
  <w:style w:type="paragraph" w:customStyle="1" w:styleId="TableHd">
    <w:name w:val="TableHd"/>
    <w:basedOn w:val="Normal"/>
    <w:rsid w:val="0030327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0327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0327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0327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0327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03270"/>
    <w:pPr>
      <w:spacing w:before="60" w:after="60"/>
    </w:pPr>
  </w:style>
  <w:style w:type="paragraph" w:customStyle="1" w:styleId="IshadedH5Sec">
    <w:name w:val="I shaded H5 Sec"/>
    <w:basedOn w:val="AH5Sec"/>
    <w:rsid w:val="0030327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03270"/>
  </w:style>
  <w:style w:type="paragraph" w:customStyle="1" w:styleId="Penalty">
    <w:name w:val="Penalty"/>
    <w:basedOn w:val="Amainreturn"/>
    <w:rsid w:val="00303270"/>
  </w:style>
  <w:style w:type="paragraph" w:customStyle="1" w:styleId="aNoteText">
    <w:name w:val="aNoteText"/>
    <w:basedOn w:val="aNoteSymb"/>
    <w:rsid w:val="00303270"/>
    <w:pPr>
      <w:spacing w:before="60"/>
      <w:ind w:firstLine="0"/>
    </w:pPr>
  </w:style>
  <w:style w:type="paragraph" w:customStyle="1" w:styleId="aExamINum">
    <w:name w:val="aExamINum"/>
    <w:basedOn w:val="aExam"/>
    <w:rsid w:val="00EB211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0327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EB211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0327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0327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03270"/>
    <w:pPr>
      <w:ind w:left="1600"/>
    </w:pPr>
  </w:style>
  <w:style w:type="paragraph" w:customStyle="1" w:styleId="aExampar">
    <w:name w:val="aExampar"/>
    <w:basedOn w:val="aExamss"/>
    <w:rsid w:val="00303270"/>
    <w:pPr>
      <w:ind w:left="1600"/>
    </w:pPr>
  </w:style>
  <w:style w:type="paragraph" w:customStyle="1" w:styleId="aExamINumss">
    <w:name w:val="aExamINumss"/>
    <w:basedOn w:val="aExamss"/>
    <w:rsid w:val="0030327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0327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03270"/>
    <w:pPr>
      <w:ind w:left="1500"/>
    </w:pPr>
  </w:style>
  <w:style w:type="paragraph" w:customStyle="1" w:styleId="aExamNumTextpar">
    <w:name w:val="aExamNumTextpar"/>
    <w:basedOn w:val="aExampar"/>
    <w:rsid w:val="00EB2111"/>
    <w:pPr>
      <w:ind w:left="2000"/>
    </w:pPr>
  </w:style>
  <w:style w:type="paragraph" w:customStyle="1" w:styleId="aExamBulletss">
    <w:name w:val="aExamBulletss"/>
    <w:basedOn w:val="aExamss"/>
    <w:rsid w:val="00303270"/>
    <w:pPr>
      <w:ind w:left="1500" w:hanging="400"/>
    </w:pPr>
  </w:style>
  <w:style w:type="paragraph" w:customStyle="1" w:styleId="aExamBulletpar">
    <w:name w:val="aExamBulletpar"/>
    <w:basedOn w:val="aExampar"/>
    <w:rsid w:val="0030327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03270"/>
    <w:pPr>
      <w:ind w:left="2140"/>
    </w:pPr>
  </w:style>
  <w:style w:type="paragraph" w:customStyle="1" w:styleId="aExamsubpar">
    <w:name w:val="aExamsubpar"/>
    <w:basedOn w:val="aExamss"/>
    <w:rsid w:val="00303270"/>
    <w:pPr>
      <w:ind w:left="2140"/>
    </w:pPr>
  </w:style>
  <w:style w:type="paragraph" w:customStyle="1" w:styleId="aExamNumsubpar">
    <w:name w:val="aExamNumsubpar"/>
    <w:basedOn w:val="aExamsubpar"/>
    <w:rsid w:val="00EB2111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EB2111"/>
    <w:pPr>
      <w:ind w:left="2540"/>
    </w:pPr>
  </w:style>
  <w:style w:type="paragraph" w:customStyle="1" w:styleId="aExamBulletsubpar">
    <w:name w:val="aExamBulletsubpar"/>
    <w:basedOn w:val="aExamsubpar"/>
    <w:rsid w:val="00EB2111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30327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0327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0327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0327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0327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B211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B2111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30327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0327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0327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B211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B211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B211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03270"/>
  </w:style>
  <w:style w:type="paragraph" w:customStyle="1" w:styleId="SchApara">
    <w:name w:val="Sch A para"/>
    <w:basedOn w:val="Apara"/>
    <w:rsid w:val="00303270"/>
  </w:style>
  <w:style w:type="paragraph" w:customStyle="1" w:styleId="SchAsubpara">
    <w:name w:val="Sch A subpara"/>
    <w:basedOn w:val="Asubpara"/>
    <w:rsid w:val="00303270"/>
  </w:style>
  <w:style w:type="paragraph" w:customStyle="1" w:styleId="SchAsubsubpara">
    <w:name w:val="Sch A subsubpara"/>
    <w:basedOn w:val="Asubsubpara"/>
    <w:rsid w:val="00303270"/>
  </w:style>
  <w:style w:type="paragraph" w:customStyle="1" w:styleId="TOCOL1">
    <w:name w:val="TOCOL 1"/>
    <w:basedOn w:val="TOC1"/>
    <w:rsid w:val="00303270"/>
  </w:style>
  <w:style w:type="paragraph" w:customStyle="1" w:styleId="TOCOL2">
    <w:name w:val="TOCOL 2"/>
    <w:basedOn w:val="TOC2"/>
    <w:rsid w:val="00303270"/>
    <w:pPr>
      <w:keepNext w:val="0"/>
    </w:pPr>
  </w:style>
  <w:style w:type="paragraph" w:customStyle="1" w:styleId="TOCOL3">
    <w:name w:val="TOCOL 3"/>
    <w:basedOn w:val="TOC3"/>
    <w:rsid w:val="00303270"/>
    <w:pPr>
      <w:keepNext w:val="0"/>
    </w:pPr>
  </w:style>
  <w:style w:type="paragraph" w:customStyle="1" w:styleId="TOCOL4">
    <w:name w:val="TOCOL 4"/>
    <w:basedOn w:val="TOC4"/>
    <w:rsid w:val="00303270"/>
    <w:pPr>
      <w:keepNext w:val="0"/>
    </w:pPr>
  </w:style>
  <w:style w:type="paragraph" w:customStyle="1" w:styleId="TOCOL5">
    <w:name w:val="TOCOL 5"/>
    <w:basedOn w:val="TOC5"/>
    <w:rsid w:val="00303270"/>
    <w:pPr>
      <w:tabs>
        <w:tab w:val="left" w:pos="400"/>
      </w:tabs>
    </w:pPr>
  </w:style>
  <w:style w:type="paragraph" w:customStyle="1" w:styleId="TOCOL6">
    <w:name w:val="TOCOL 6"/>
    <w:basedOn w:val="TOC6"/>
    <w:rsid w:val="00303270"/>
    <w:pPr>
      <w:keepNext w:val="0"/>
    </w:pPr>
  </w:style>
  <w:style w:type="paragraph" w:customStyle="1" w:styleId="TOCOL7">
    <w:name w:val="TOCOL 7"/>
    <w:basedOn w:val="TOC7"/>
    <w:rsid w:val="00303270"/>
  </w:style>
  <w:style w:type="paragraph" w:customStyle="1" w:styleId="TOCOL8">
    <w:name w:val="TOCOL 8"/>
    <w:basedOn w:val="TOC8"/>
    <w:rsid w:val="00303270"/>
  </w:style>
  <w:style w:type="paragraph" w:customStyle="1" w:styleId="TOCOL9">
    <w:name w:val="TOCOL 9"/>
    <w:basedOn w:val="TOC9"/>
    <w:rsid w:val="00303270"/>
    <w:pPr>
      <w:ind w:right="0"/>
    </w:pPr>
  </w:style>
  <w:style w:type="paragraph" w:styleId="TOC9">
    <w:name w:val="toc 9"/>
    <w:basedOn w:val="Normal"/>
    <w:next w:val="Normal"/>
    <w:autoRedefine/>
    <w:rsid w:val="00303270"/>
    <w:pPr>
      <w:ind w:left="1920" w:right="600"/>
    </w:pPr>
  </w:style>
  <w:style w:type="paragraph" w:customStyle="1" w:styleId="Billname1">
    <w:name w:val="Billname1"/>
    <w:basedOn w:val="Normal"/>
    <w:rsid w:val="0030327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03270"/>
    <w:rPr>
      <w:sz w:val="20"/>
    </w:rPr>
  </w:style>
  <w:style w:type="paragraph" w:customStyle="1" w:styleId="TablePara10">
    <w:name w:val="TablePara10"/>
    <w:basedOn w:val="tablepara"/>
    <w:rsid w:val="0030327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0327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03270"/>
  </w:style>
  <w:style w:type="character" w:customStyle="1" w:styleId="charPage">
    <w:name w:val="charPage"/>
    <w:basedOn w:val="DefaultParagraphFont"/>
    <w:rsid w:val="00303270"/>
  </w:style>
  <w:style w:type="character" w:styleId="PageNumber">
    <w:name w:val="page number"/>
    <w:basedOn w:val="DefaultParagraphFont"/>
    <w:rsid w:val="00303270"/>
  </w:style>
  <w:style w:type="paragraph" w:customStyle="1" w:styleId="Letterhead">
    <w:name w:val="Letterhead"/>
    <w:rsid w:val="00EB211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B211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B211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0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327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B2111"/>
  </w:style>
  <w:style w:type="character" w:customStyle="1" w:styleId="FooterChar">
    <w:name w:val="Footer Char"/>
    <w:basedOn w:val="DefaultParagraphFont"/>
    <w:link w:val="Footer"/>
    <w:rsid w:val="0030327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B211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03270"/>
  </w:style>
  <w:style w:type="paragraph" w:customStyle="1" w:styleId="TableBullet">
    <w:name w:val="TableBullet"/>
    <w:basedOn w:val="TableText10"/>
    <w:qFormat/>
    <w:rsid w:val="0030327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0327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0327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B211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B211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03270"/>
    <w:pPr>
      <w:numPr>
        <w:numId w:val="19"/>
      </w:numPr>
    </w:pPr>
  </w:style>
  <w:style w:type="paragraph" w:customStyle="1" w:styleId="ISchMain">
    <w:name w:val="I Sch Main"/>
    <w:basedOn w:val="BillBasic"/>
    <w:rsid w:val="0030327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0327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0327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0327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30327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0327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0327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0327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B211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B2111"/>
    <w:rPr>
      <w:sz w:val="24"/>
      <w:lang w:eastAsia="en-US"/>
    </w:rPr>
  </w:style>
  <w:style w:type="paragraph" w:customStyle="1" w:styleId="Status">
    <w:name w:val="Status"/>
    <w:basedOn w:val="Normal"/>
    <w:rsid w:val="0030327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303270"/>
    <w:pPr>
      <w:spacing w:before="60"/>
      <w:jc w:val="center"/>
    </w:pPr>
  </w:style>
  <w:style w:type="character" w:customStyle="1" w:styleId="AmainChar">
    <w:name w:val="A main Char"/>
    <w:basedOn w:val="DefaultParagraphFont"/>
    <w:link w:val="Amain"/>
    <w:locked/>
    <w:rsid w:val="00447427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447427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771559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locked/>
    <w:rsid w:val="00AB78F1"/>
    <w:rPr>
      <w:rFonts w:ascii="Arial" w:hAnsi="Arial"/>
      <w:b/>
      <w:i/>
      <w:sz w:val="18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27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27B1"/>
    <w:rPr>
      <w:sz w:val="24"/>
      <w:lang w:eastAsia="en-US"/>
    </w:rPr>
  </w:style>
  <w:style w:type="paragraph" w:styleId="BodyTextFirstIndent2">
    <w:name w:val="Body Text First Indent 2"/>
    <w:basedOn w:val="BodyText"/>
    <w:link w:val="BodyTextFirstIndent2Char"/>
    <w:uiPriority w:val="99"/>
    <w:rsid w:val="006B27B1"/>
    <w:pPr>
      <w:spacing w:before="80"/>
      <w:ind w:left="283" w:firstLine="210"/>
      <w:jc w:val="both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B27B1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2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27B1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3F05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303270"/>
  </w:style>
  <w:style w:type="paragraph" w:customStyle="1" w:styleId="05Endnote0">
    <w:name w:val="05Endnote"/>
    <w:basedOn w:val="Normal"/>
    <w:rsid w:val="00303270"/>
  </w:style>
  <w:style w:type="paragraph" w:customStyle="1" w:styleId="06Copyright">
    <w:name w:val="06Copyright"/>
    <w:basedOn w:val="Normal"/>
    <w:rsid w:val="00303270"/>
  </w:style>
  <w:style w:type="paragraph" w:customStyle="1" w:styleId="RepubNo">
    <w:name w:val="RepubNo"/>
    <w:basedOn w:val="BillBasicHeading"/>
    <w:rsid w:val="0030327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0327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0327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03270"/>
    <w:rPr>
      <w:rFonts w:ascii="Arial" w:hAnsi="Arial"/>
      <w:b/>
    </w:rPr>
  </w:style>
  <w:style w:type="paragraph" w:customStyle="1" w:styleId="CoverSubHdg">
    <w:name w:val="CoverSubHdg"/>
    <w:basedOn w:val="CoverHeading"/>
    <w:rsid w:val="0030327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0327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0327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0327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0327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0327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0327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0327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0327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0327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0327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0327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0327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0327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0327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0327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0327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0327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0327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03270"/>
  </w:style>
  <w:style w:type="character" w:customStyle="1" w:styleId="charTableText">
    <w:name w:val="charTableText"/>
    <w:basedOn w:val="DefaultParagraphFont"/>
    <w:rsid w:val="00303270"/>
  </w:style>
  <w:style w:type="paragraph" w:customStyle="1" w:styleId="Dict-HeadingSymb">
    <w:name w:val="Dict-Heading Symb"/>
    <w:basedOn w:val="Dict-Heading"/>
    <w:rsid w:val="0030327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0327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0327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0327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0327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032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0327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0327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0327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0327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0327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03270"/>
    <w:pPr>
      <w:ind w:hanging="480"/>
    </w:pPr>
  </w:style>
  <w:style w:type="paragraph" w:styleId="MacroText">
    <w:name w:val="macro"/>
    <w:link w:val="MacroTextChar"/>
    <w:semiHidden/>
    <w:rsid w:val="003032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0327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0327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03270"/>
  </w:style>
  <w:style w:type="paragraph" w:customStyle="1" w:styleId="RenumProvEntries">
    <w:name w:val="RenumProvEntries"/>
    <w:basedOn w:val="Normal"/>
    <w:rsid w:val="0030327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0327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0327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03270"/>
    <w:pPr>
      <w:ind w:left="252"/>
    </w:pPr>
  </w:style>
  <w:style w:type="paragraph" w:customStyle="1" w:styleId="RenumTableHdg">
    <w:name w:val="RenumTableHdg"/>
    <w:basedOn w:val="Normal"/>
    <w:rsid w:val="0030327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0327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03270"/>
    <w:rPr>
      <w:b w:val="0"/>
    </w:rPr>
  </w:style>
  <w:style w:type="paragraph" w:customStyle="1" w:styleId="Sched-FormSymb">
    <w:name w:val="Sched-Form Symb"/>
    <w:basedOn w:val="Sched-Form"/>
    <w:rsid w:val="0030327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0327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0327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0327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0327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0327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03270"/>
    <w:pPr>
      <w:ind w:firstLine="0"/>
    </w:pPr>
    <w:rPr>
      <w:b/>
    </w:rPr>
  </w:style>
  <w:style w:type="paragraph" w:customStyle="1" w:styleId="EndNoteTextPub">
    <w:name w:val="EndNoteTextPub"/>
    <w:basedOn w:val="Normal"/>
    <w:rsid w:val="0030327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03270"/>
    <w:rPr>
      <w:szCs w:val="24"/>
    </w:rPr>
  </w:style>
  <w:style w:type="character" w:customStyle="1" w:styleId="charNotBold">
    <w:name w:val="charNotBold"/>
    <w:basedOn w:val="DefaultParagraphFont"/>
    <w:rsid w:val="0030327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0327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303270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30327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0327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0327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0327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03270"/>
    <w:pPr>
      <w:tabs>
        <w:tab w:val="left" w:pos="2700"/>
      </w:tabs>
      <w:spacing w:before="0"/>
    </w:pPr>
  </w:style>
  <w:style w:type="paragraph" w:customStyle="1" w:styleId="parainpara">
    <w:name w:val="para in para"/>
    <w:rsid w:val="0030327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0327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03270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0327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03270"/>
    <w:rPr>
      <w:b w:val="0"/>
      <w:sz w:val="32"/>
    </w:rPr>
  </w:style>
  <w:style w:type="paragraph" w:customStyle="1" w:styleId="MH1Chapter">
    <w:name w:val="M H1 Chapter"/>
    <w:basedOn w:val="AH1Chapter"/>
    <w:rsid w:val="0030327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0327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0327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0327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0327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0327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0327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0327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0327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0327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03270"/>
    <w:pPr>
      <w:ind w:left="1800"/>
    </w:pPr>
  </w:style>
  <w:style w:type="paragraph" w:customStyle="1" w:styleId="Modparareturn">
    <w:name w:val="Mod para return"/>
    <w:basedOn w:val="AparareturnSymb"/>
    <w:rsid w:val="00303270"/>
    <w:pPr>
      <w:ind w:left="2300"/>
    </w:pPr>
  </w:style>
  <w:style w:type="paragraph" w:customStyle="1" w:styleId="Modsubparareturn">
    <w:name w:val="Mod subpara return"/>
    <w:basedOn w:val="AsubparareturnSymb"/>
    <w:rsid w:val="00303270"/>
    <w:pPr>
      <w:ind w:left="3040"/>
    </w:pPr>
  </w:style>
  <w:style w:type="paragraph" w:customStyle="1" w:styleId="Modref">
    <w:name w:val="Mod ref"/>
    <w:basedOn w:val="refSymb"/>
    <w:rsid w:val="00303270"/>
    <w:pPr>
      <w:ind w:left="1100"/>
    </w:pPr>
  </w:style>
  <w:style w:type="paragraph" w:customStyle="1" w:styleId="ModaNote">
    <w:name w:val="Mod aNote"/>
    <w:basedOn w:val="aNoteSymb"/>
    <w:rsid w:val="0030327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0327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03270"/>
    <w:pPr>
      <w:ind w:left="0" w:firstLine="0"/>
    </w:pPr>
  </w:style>
  <w:style w:type="paragraph" w:customStyle="1" w:styleId="AmdtEntries">
    <w:name w:val="AmdtEntries"/>
    <w:basedOn w:val="BillBasicHeading"/>
    <w:rsid w:val="0030327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0327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0327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0327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0327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0327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0327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0327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0327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0327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0327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0327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0327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0327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0327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03270"/>
  </w:style>
  <w:style w:type="paragraph" w:customStyle="1" w:styleId="refSymb">
    <w:name w:val="ref Symb"/>
    <w:basedOn w:val="BillBasic"/>
    <w:next w:val="Normal"/>
    <w:rsid w:val="0030327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0327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0327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0327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0327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0327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0327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0327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0327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0327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0327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0327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03270"/>
    <w:pPr>
      <w:ind w:left="1599" w:hanging="2081"/>
    </w:pPr>
  </w:style>
  <w:style w:type="paragraph" w:customStyle="1" w:styleId="IdefsubparaSymb">
    <w:name w:val="I def subpara Symb"/>
    <w:basedOn w:val="IsubparaSymb"/>
    <w:rsid w:val="0030327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0327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0327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0327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0327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0327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0327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0327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0327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0327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0327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0327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0327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0327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0327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0327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0327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0327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0327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0327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0327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0327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0327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0327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0327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0327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0327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0327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0327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0327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0327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03270"/>
  </w:style>
  <w:style w:type="paragraph" w:customStyle="1" w:styleId="PenaltyParaSymb">
    <w:name w:val="PenaltyPara Symb"/>
    <w:basedOn w:val="Normal"/>
    <w:rsid w:val="0030327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0327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0327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303270"/>
    <w:rPr>
      <w:color w:val="808080"/>
    </w:rPr>
  </w:style>
  <w:style w:type="paragraph" w:customStyle="1" w:styleId="N">
    <w:name w:val="N"/>
    <w:basedOn w:val="EndNoteText"/>
    <w:rsid w:val="00E3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legislation.gov.au/Series/C1958A00062" TargetMode="Externa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legislation.gov.au/Series/C1958A00062" TargetMode="External"/><Relationship Id="rId25" Type="http://schemas.openxmlformats.org/officeDocument/2006/relationships/header" Target="header6.xml"/><Relationship Id="rId33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Series/C2004A03679" TargetMode="External"/><Relationship Id="rId20" Type="http://schemas.openxmlformats.org/officeDocument/2006/relationships/header" Target="header5.xml"/><Relationship Id="rId29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1989-19" TargetMode="Externa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4-37" TargetMode="Externa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yperlink" Target="http://www.legislation.act.gov.au" TargetMode="External"/><Relationship Id="rId3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F492-BA1D-49F5-B40E-EAAE0663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716</Words>
  <Characters>3762</Characters>
  <Application>Microsoft Office Word</Application>
  <DocSecurity>0</DocSecurity>
  <Lines>182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Sector Management Amendment Act 2019</vt:lpstr>
    </vt:vector>
  </TitlesOfParts>
  <Manager>Section</Manager>
  <Company>Section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Sector Management Amendment Act 2019</dc:title>
  <dc:subject>Amendment</dc:subject>
  <dc:creator>ACT Government</dc:creator>
  <cp:keywords>D11</cp:keywords>
  <dc:description>J2018-691</dc:description>
  <cp:lastModifiedBy>PCODCS</cp:lastModifiedBy>
  <cp:revision>4</cp:revision>
  <cp:lastPrinted>2019-07-29T05:58:00Z</cp:lastPrinted>
  <dcterms:created xsi:type="dcterms:W3CDTF">2019-07-31T23:22:00Z</dcterms:created>
  <dcterms:modified xsi:type="dcterms:W3CDTF">2019-07-31T23:22:00Z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Lisa Trevillian</vt:lpwstr>
  </property>
  <property fmtid="{D5CDD505-2E9C-101B-9397-08002B2CF9AE}" pid="5" name="ClientEmail1">
    <vt:lpwstr>lisa.trevillian@act.gov.au</vt:lpwstr>
  </property>
  <property fmtid="{D5CDD505-2E9C-101B-9397-08002B2CF9AE}" pid="6" name="ClientPh1">
    <vt:lpwstr>62054865</vt:lpwstr>
  </property>
  <property fmtid="{D5CDD505-2E9C-101B-9397-08002B2CF9AE}" pid="7" name="ClientName2">
    <vt:lpwstr>Andrew Hogan</vt:lpwstr>
  </property>
  <property fmtid="{D5CDD505-2E9C-101B-9397-08002B2CF9AE}" pid="8" name="ClientEmail2">
    <vt:lpwstr>andrew.hogan@act.gov.au</vt:lpwstr>
  </property>
  <property fmtid="{D5CDD505-2E9C-101B-9397-08002B2CF9AE}" pid="9" name="ClientPh2">
    <vt:lpwstr>62054714</vt:lpwstr>
  </property>
  <property fmtid="{D5CDD505-2E9C-101B-9397-08002B2CF9AE}" pid="10" name="jobType">
    <vt:lpwstr>Drafting</vt:lpwstr>
  </property>
  <property fmtid="{D5CDD505-2E9C-101B-9397-08002B2CF9AE}" pid="11" name="DMSID">
    <vt:lpwstr>1076276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Public Sector Management Amendment Bill 2019</vt:lpwstr>
  </property>
  <property fmtid="{D5CDD505-2E9C-101B-9397-08002B2CF9AE}" pid="15" name="AmCitation">
    <vt:lpwstr>Public Sector Management Act 1994</vt:lpwstr>
  </property>
  <property fmtid="{D5CDD505-2E9C-101B-9397-08002B2CF9AE}" pid="16" name="ActName">
    <vt:lpwstr/>
  </property>
  <property fmtid="{D5CDD505-2E9C-101B-9397-08002B2CF9AE}" pid="17" name="DrafterName">
    <vt:lpwstr>Phil Bibrowicz</vt:lpwstr>
  </property>
  <property fmtid="{D5CDD505-2E9C-101B-9397-08002B2CF9AE}" pid="18" name="DrafterEmail">
    <vt:lpwstr>phil.bibrowicz@act.gov.au</vt:lpwstr>
  </property>
  <property fmtid="{D5CDD505-2E9C-101B-9397-08002B2CF9AE}" pid="19" name="DrafterPh">
    <vt:lpwstr>62053793</vt:lpwstr>
  </property>
  <property fmtid="{D5CDD505-2E9C-101B-9397-08002B2CF9AE}" pid="20" name="SettlerName">
    <vt:lpwstr>Lyndall Kennedy</vt:lpwstr>
  </property>
  <property fmtid="{D5CDD505-2E9C-101B-9397-08002B2CF9AE}" pid="21" name="SettlerEmail">
    <vt:lpwstr>lyndall.kennedy@act.gov.au</vt:lpwstr>
  </property>
  <property fmtid="{D5CDD505-2E9C-101B-9397-08002B2CF9AE}" pid="22" name="SettlerPh">
    <vt:lpwstr>62077534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