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217146">
        <w:rPr>
          <w:b/>
          <w:sz w:val="28"/>
          <w:szCs w:val="28"/>
        </w:rPr>
        <w:t>Energy Efficiency (Cost of Living) Improvement</w:t>
      </w:r>
      <w:r w:rsidR="00986356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A1B" w:rsidRDefault="00F86A1B" w:rsidP="00F86A1B">
      <w:r>
        <w:separator/>
      </w:r>
    </w:p>
  </w:endnote>
  <w:endnote w:type="continuationSeparator" w:id="0">
    <w:p w:rsidR="00F86A1B" w:rsidRDefault="00F86A1B" w:rsidP="00F8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A1B" w:rsidRDefault="00F86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A1B" w:rsidRPr="00F86A1B" w:rsidRDefault="00F86A1B" w:rsidP="00F86A1B">
    <w:pPr>
      <w:pStyle w:val="Footer"/>
      <w:jc w:val="center"/>
      <w:rPr>
        <w:rFonts w:ascii="Arial" w:hAnsi="Arial" w:cs="Arial"/>
        <w:sz w:val="14"/>
      </w:rPr>
    </w:pPr>
    <w:r w:rsidRPr="00F86A1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A1B" w:rsidRDefault="00F86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A1B" w:rsidRDefault="00F86A1B" w:rsidP="00F86A1B">
      <w:r>
        <w:separator/>
      </w:r>
    </w:p>
  </w:footnote>
  <w:footnote w:type="continuationSeparator" w:id="0">
    <w:p w:rsidR="00F86A1B" w:rsidRDefault="00F86A1B" w:rsidP="00F8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A1B" w:rsidRDefault="00F86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A1B" w:rsidRDefault="00F86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A1B" w:rsidRDefault="00F86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1B601D"/>
    <w:rsid w:val="00217146"/>
    <w:rsid w:val="00233243"/>
    <w:rsid w:val="002606C7"/>
    <w:rsid w:val="002867D3"/>
    <w:rsid w:val="00292E9D"/>
    <w:rsid w:val="002E16D0"/>
    <w:rsid w:val="00351D93"/>
    <w:rsid w:val="0038025E"/>
    <w:rsid w:val="0038455C"/>
    <w:rsid w:val="003C01E4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A22D4B"/>
    <w:rsid w:val="00A50415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56A8E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86A1B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86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A1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86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6A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2019-08-14T23:48:00Z</dcterms:created>
  <dcterms:modified xsi:type="dcterms:W3CDTF">2019-08-14T23:48:00Z</dcterms:modified>
</cp:coreProperties>
</file>