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4218E" w14:textId="4396D66F" w:rsidR="00AE0819" w:rsidRPr="00760884" w:rsidRDefault="00AE0819">
      <w:pPr>
        <w:spacing w:before="400"/>
        <w:jc w:val="center"/>
      </w:pPr>
      <w:r w:rsidRPr="00760884">
        <w:rPr>
          <w:noProof/>
          <w:color w:val="000000"/>
          <w:sz w:val="22"/>
        </w:rPr>
        <w:t>2021</w:t>
      </w:r>
    </w:p>
    <w:p w14:paraId="7E6818E0" w14:textId="77777777" w:rsidR="00AE0819" w:rsidRPr="00760884" w:rsidRDefault="00AE0819">
      <w:pPr>
        <w:spacing w:before="300"/>
        <w:jc w:val="center"/>
      </w:pPr>
      <w:r w:rsidRPr="00760884">
        <w:t>THE LEGISLATIVE ASSEMBLY</w:t>
      </w:r>
      <w:r w:rsidRPr="00760884">
        <w:br/>
        <w:t>FOR THE AUSTRALIAN CAPITAL TERRITORY</w:t>
      </w:r>
    </w:p>
    <w:p w14:paraId="7A8F56D6" w14:textId="77777777" w:rsidR="00AE0819" w:rsidRPr="00760884" w:rsidRDefault="00AE0819">
      <w:pPr>
        <w:pStyle w:val="N-line1"/>
        <w:jc w:val="both"/>
      </w:pPr>
    </w:p>
    <w:p w14:paraId="68034D8B" w14:textId="77777777" w:rsidR="00AE0819" w:rsidRPr="00760884" w:rsidRDefault="00AE0819" w:rsidP="00FE5883">
      <w:pPr>
        <w:spacing w:before="120"/>
        <w:jc w:val="center"/>
      </w:pPr>
      <w:r w:rsidRPr="00760884">
        <w:t>(As presented)</w:t>
      </w:r>
    </w:p>
    <w:p w14:paraId="61C2CCCC" w14:textId="2B26D879" w:rsidR="00AE0819" w:rsidRPr="00760884" w:rsidRDefault="00AE0819">
      <w:pPr>
        <w:spacing w:before="240"/>
        <w:jc w:val="center"/>
      </w:pPr>
      <w:r w:rsidRPr="00760884">
        <w:t>(</w:t>
      </w:r>
      <w:bookmarkStart w:id="0" w:name="Sponsor"/>
      <w:r w:rsidRPr="00760884">
        <w:t>Minister for Housing and Suburban Development</w:t>
      </w:r>
      <w:bookmarkEnd w:id="0"/>
      <w:r w:rsidRPr="00760884">
        <w:t>)</w:t>
      </w:r>
    </w:p>
    <w:p w14:paraId="65E24923" w14:textId="0417A16B" w:rsidR="002B3A23" w:rsidRPr="00760884" w:rsidRDefault="00EA2106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1E231D" w:rsidRPr="00760884">
        <w:t>City Renewal Authority and Suburban Land Agency Amendment Bill 2021</w:t>
      </w:r>
      <w:r>
        <w:fldChar w:fldCharType="end"/>
      </w:r>
    </w:p>
    <w:p w14:paraId="351CBF6C" w14:textId="7D533A3A" w:rsidR="002B3A23" w:rsidRPr="00760884" w:rsidRDefault="002B3A23">
      <w:pPr>
        <w:pStyle w:val="ActNo"/>
      </w:pPr>
      <w:r w:rsidRPr="00760884">
        <w:fldChar w:fldCharType="begin"/>
      </w:r>
      <w:r w:rsidRPr="00760884">
        <w:instrText xml:space="preserve"> DOCPROPERTY "Category"  \* MERGEFORMAT </w:instrText>
      </w:r>
      <w:r w:rsidRPr="00760884">
        <w:fldChar w:fldCharType="end"/>
      </w:r>
    </w:p>
    <w:p w14:paraId="2AE867CE" w14:textId="77777777" w:rsidR="002B3A23" w:rsidRPr="00760884" w:rsidRDefault="002B3A23" w:rsidP="00760884">
      <w:pPr>
        <w:pStyle w:val="Placeholder"/>
        <w:suppressLineNumbers/>
      </w:pPr>
      <w:r w:rsidRPr="00760884">
        <w:rPr>
          <w:rStyle w:val="charContents"/>
          <w:sz w:val="16"/>
        </w:rPr>
        <w:t xml:space="preserve">  </w:t>
      </w:r>
      <w:r w:rsidRPr="00760884">
        <w:rPr>
          <w:rStyle w:val="charPage"/>
        </w:rPr>
        <w:t xml:space="preserve">  </w:t>
      </w:r>
    </w:p>
    <w:p w14:paraId="30E30DF2" w14:textId="77777777" w:rsidR="002B3A23" w:rsidRPr="00760884" w:rsidRDefault="002B3A23">
      <w:pPr>
        <w:pStyle w:val="N-TOCheading"/>
      </w:pPr>
      <w:r w:rsidRPr="00760884">
        <w:rPr>
          <w:rStyle w:val="charContents"/>
        </w:rPr>
        <w:t>Contents</w:t>
      </w:r>
    </w:p>
    <w:p w14:paraId="119ADB07" w14:textId="77777777" w:rsidR="002B3A23" w:rsidRPr="00760884" w:rsidRDefault="002B3A23">
      <w:pPr>
        <w:pStyle w:val="N-9pt"/>
      </w:pPr>
      <w:r w:rsidRPr="00760884">
        <w:tab/>
      </w:r>
      <w:r w:rsidRPr="00760884">
        <w:rPr>
          <w:rStyle w:val="charPage"/>
        </w:rPr>
        <w:t>Page</w:t>
      </w:r>
    </w:p>
    <w:p w14:paraId="08562882" w14:textId="49F01496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3730214" w:history="1">
        <w:r w:rsidRPr="00AB66B2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B66B2">
          <w:t>Name of Act</w:t>
        </w:r>
        <w:r>
          <w:tab/>
        </w:r>
        <w:r>
          <w:fldChar w:fldCharType="begin"/>
        </w:r>
        <w:r>
          <w:instrText xml:space="preserve"> PAGEREF _Toc83730214 \h </w:instrText>
        </w:r>
        <w:r>
          <w:fldChar w:fldCharType="separate"/>
        </w:r>
        <w:r w:rsidR="001E231D">
          <w:t>2</w:t>
        </w:r>
        <w:r>
          <w:fldChar w:fldCharType="end"/>
        </w:r>
      </w:hyperlink>
    </w:p>
    <w:p w14:paraId="6C5CC3AA" w14:textId="70E6A14D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30215" w:history="1">
        <w:r w:rsidRPr="00AB66B2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B66B2">
          <w:t>Commencement</w:t>
        </w:r>
        <w:r>
          <w:tab/>
        </w:r>
        <w:r>
          <w:fldChar w:fldCharType="begin"/>
        </w:r>
        <w:r>
          <w:instrText xml:space="preserve"> PAGEREF _Toc83730215 \h </w:instrText>
        </w:r>
        <w:r>
          <w:fldChar w:fldCharType="separate"/>
        </w:r>
        <w:r w:rsidR="001E231D">
          <w:t>2</w:t>
        </w:r>
        <w:r>
          <w:fldChar w:fldCharType="end"/>
        </w:r>
      </w:hyperlink>
    </w:p>
    <w:p w14:paraId="3DCB32B1" w14:textId="20B5D7BC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30216" w:history="1">
        <w:r w:rsidRPr="00AB66B2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B66B2">
          <w:t>Legislation amended</w:t>
        </w:r>
        <w:r>
          <w:tab/>
        </w:r>
        <w:r>
          <w:fldChar w:fldCharType="begin"/>
        </w:r>
        <w:r>
          <w:instrText xml:space="preserve"> PAGEREF _Toc83730216 \h </w:instrText>
        </w:r>
        <w:r>
          <w:fldChar w:fldCharType="separate"/>
        </w:r>
        <w:r w:rsidR="001E231D">
          <w:t>2</w:t>
        </w:r>
        <w:r>
          <w:fldChar w:fldCharType="end"/>
        </w:r>
      </w:hyperlink>
    </w:p>
    <w:p w14:paraId="3764735D" w14:textId="63C916A4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30217" w:history="1">
        <w:r w:rsidRPr="00760884">
          <w:rPr>
            <w:rStyle w:val="CharSectNo"/>
          </w:rPr>
          <w:t>4</w:t>
        </w:r>
        <w:r w:rsidRPr="00760884">
          <w:rPr>
            <w:rStyle w:val="charItals"/>
            <w:i w:val="0"/>
          </w:rPr>
          <w:tab/>
        </w:r>
        <w:r w:rsidRPr="00760884">
          <w:t>Urban renewal precinct may be declared</w:t>
        </w:r>
        <w:r>
          <w:br/>
        </w:r>
        <w:r w:rsidRPr="00760884">
          <w:t>Section 35 (1)</w:t>
        </w:r>
        <w:r>
          <w:tab/>
        </w:r>
        <w:r>
          <w:fldChar w:fldCharType="begin"/>
        </w:r>
        <w:r>
          <w:instrText xml:space="preserve"> PAGEREF _Toc83730217 \h </w:instrText>
        </w:r>
        <w:r>
          <w:fldChar w:fldCharType="separate"/>
        </w:r>
        <w:r w:rsidR="001E231D">
          <w:t>2</w:t>
        </w:r>
        <w:r>
          <w:fldChar w:fldCharType="end"/>
        </w:r>
      </w:hyperlink>
    </w:p>
    <w:p w14:paraId="23AA8011" w14:textId="3F7F2879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30218" w:history="1">
        <w:r w:rsidRPr="00760884">
          <w:rPr>
            <w:rStyle w:val="CharSectNo"/>
          </w:rPr>
          <w:t>5</w:t>
        </w:r>
        <w:r w:rsidRPr="00760884">
          <w:tab/>
          <w:t>Functions of agency</w:t>
        </w:r>
        <w:r>
          <w:br/>
        </w:r>
        <w:r w:rsidRPr="00760884">
          <w:t>Section 39 (1) (a)</w:t>
        </w:r>
        <w:r>
          <w:tab/>
        </w:r>
        <w:r>
          <w:fldChar w:fldCharType="begin"/>
        </w:r>
        <w:r>
          <w:instrText xml:space="preserve"> PAGEREF _Toc83730218 \h </w:instrText>
        </w:r>
        <w:r>
          <w:fldChar w:fldCharType="separate"/>
        </w:r>
        <w:r w:rsidR="001E231D">
          <w:t>2</w:t>
        </w:r>
        <w:r>
          <w:fldChar w:fldCharType="end"/>
        </w:r>
      </w:hyperlink>
    </w:p>
    <w:p w14:paraId="5EFFD860" w14:textId="20F34775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30219" w:history="1">
        <w:r w:rsidRPr="00AB66B2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B66B2">
          <w:t>Section 53</w:t>
        </w:r>
        <w:r>
          <w:tab/>
        </w:r>
        <w:r>
          <w:fldChar w:fldCharType="begin"/>
        </w:r>
        <w:r>
          <w:instrText xml:space="preserve"> PAGEREF _Toc83730219 \h </w:instrText>
        </w:r>
        <w:r>
          <w:fldChar w:fldCharType="separate"/>
        </w:r>
        <w:r w:rsidR="001E231D">
          <w:t>3</w:t>
        </w:r>
        <w:r>
          <w:fldChar w:fldCharType="end"/>
        </w:r>
      </w:hyperlink>
    </w:p>
    <w:p w14:paraId="181CD0AA" w14:textId="68547AB6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30220" w:history="1">
        <w:r w:rsidRPr="00760884">
          <w:rPr>
            <w:rStyle w:val="CharSectNo"/>
          </w:rPr>
          <w:t>7</w:t>
        </w:r>
        <w:r w:rsidRPr="00760884">
          <w:tab/>
          <w:t>Affordable, community and public housing targets</w:t>
        </w:r>
        <w:r>
          <w:br/>
        </w:r>
        <w:r w:rsidRPr="00760884">
          <w:t>Section 65 (5) (a)</w:t>
        </w:r>
        <w:r>
          <w:tab/>
        </w:r>
        <w:r>
          <w:fldChar w:fldCharType="begin"/>
        </w:r>
        <w:r>
          <w:instrText xml:space="preserve"> PAGEREF _Toc83730220 \h </w:instrText>
        </w:r>
        <w:r>
          <w:fldChar w:fldCharType="separate"/>
        </w:r>
        <w:r w:rsidR="001E231D">
          <w:t>3</w:t>
        </w:r>
        <w:r>
          <w:fldChar w:fldCharType="end"/>
        </w:r>
      </w:hyperlink>
    </w:p>
    <w:p w14:paraId="247DD1EA" w14:textId="3F622C08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30221" w:history="1">
        <w:r w:rsidRPr="00AB66B2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B66B2">
          <w:t>Section 65 (8)</w:t>
        </w:r>
        <w:r>
          <w:tab/>
        </w:r>
        <w:r>
          <w:fldChar w:fldCharType="begin"/>
        </w:r>
        <w:r>
          <w:instrText xml:space="preserve"> PAGEREF _Toc83730221 \h </w:instrText>
        </w:r>
        <w:r>
          <w:fldChar w:fldCharType="separate"/>
        </w:r>
        <w:r w:rsidR="001E231D">
          <w:t>3</w:t>
        </w:r>
        <w:r>
          <w:fldChar w:fldCharType="end"/>
        </w:r>
      </w:hyperlink>
    </w:p>
    <w:p w14:paraId="09EAD4C7" w14:textId="19E6BEAE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83730222" w:history="1">
        <w:r w:rsidRPr="00AB66B2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B66B2">
          <w:t xml:space="preserve">Dictionary, definition of </w:t>
        </w:r>
        <w:r w:rsidRPr="00AB66B2">
          <w:rPr>
            <w:i/>
          </w:rPr>
          <w:t>development</w:t>
        </w:r>
        <w:r>
          <w:tab/>
        </w:r>
        <w:r>
          <w:fldChar w:fldCharType="begin"/>
        </w:r>
        <w:r>
          <w:instrText xml:space="preserve"> PAGEREF _Toc83730222 \h </w:instrText>
        </w:r>
        <w:r>
          <w:fldChar w:fldCharType="separate"/>
        </w:r>
        <w:r w:rsidR="001E231D">
          <w:t>3</w:t>
        </w:r>
        <w:r>
          <w:fldChar w:fldCharType="end"/>
        </w:r>
      </w:hyperlink>
    </w:p>
    <w:p w14:paraId="10F196CF" w14:textId="2C7F88B2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30223" w:history="1">
        <w:r w:rsidRPr="00AB66B2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B66B2">
          <w:t xml:space="preserve">Dictionary, new definition of </w:t>
        </w:r>
        <w:r w:rsidRPr="00AB66B2">
          <w:rPr>
            <w:i/>
          </w:rPr>
          <w:t>land</w:t>
        </w:r>
        <w:r>
          <w:tab/>
        </w:r>
        <w:r>
          <w:fldChar w:fldCharType="begin"/>
        </w:r>
        <w:r>
          <w:instrText xml:space="preserve"> PAGEREF _Toc83730223 \h </w:instrText>
        </w:r>
        <w:r>
          <w:fldChar w:fldCharType="separate"/>
        </w:r>
        <w:r w:rsidR="001E231D">
          <w:t>3</w:t>
        </w:r>
        <w:r>
          <w:fldChar w:fldCharType="end"/>
        </w:r>
      </w:hyperlink>
    </w:p>
    <w:p w14:paraId="1F3345BD" w14:textId="655FA2BE" w:rsidR="00760884" w:rsidRDefault="0076088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30224" w:history="1">
        <w:r w:rsidRPr="00AB66B2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B66B2">
          <w:t xml:space="preserve">Dictionary, definition of </w:t>
        </w:r>
        <w:r w:rsidRPr="00AB66B2">
          <w:rPr>
            <w:i/>
          </w:rPr>
          <w:t>land improvements</w:t>
        </w:r>
        <w:r w:rsidRPr="00AB66B2">
          <w:t>, paragraph (a)</w:t>
        </w:r>
        <w:r>
          <w:tab/>
        </w:r>
        <w:r>
          <w:fldChar w:fldCharType="begin"/>
        </w:r>
        <w:r>
          <w:instrText xml:space="preserve"> PAGEREF _Toc83730224 \h </w:instrText>
        </w:r>
        <w:r>
          <w:fldChar w:fldCharType="separate"/>
        </w:r>
        <w:r w:rsidR="001E231D">
          <w:t>3</w:t>
        </w:r>
        <w:r>
          <w:fldChar w:fldCharType="end"/>
        </w:r>
      </w:hyperlink>
    </w:p>
    <w:p w14:paraId="7CD15469" w14:textId="0D072287" w:rsidR="002B3A23" w:rsidRPr="00760884" w:rsidRDefault="00760884">
      <w:pPr>
        <w:pStyle w:val="BillBasic"/>
      </w:pPr>
      <w:r>
        <w:fldChar w:fldCharType="end"/>
      </w:r>
    </w:p>
    <w:p w14:paraId="3C146B5D" w14:textId="77777777" w:rsidR="00760884" w:rsidRDefault="00760884">
      <w:pPr>
        <w:pStyle w:val="01Contents"/>
        <w:sectPr w:rsidR="00760884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C4B644A" w14:textId="5D085475" w:rsidR="00AE0819" w:rsidRPr="00760884" w:rsidRDefault="00AE0819" w:rsidP="00760884">
      <w:pPr>
        <w:suppressLineNumbers/>
        <w:spacing w:before="400"/>
        <w:jc w:val="center"/>
      </w:pPr>
      <w:r w:rsidRPr="00760884">
        <w:rPr>
          <w:noProof/>
          <w:color w:val="000000"/>
          <w:sz w:val="22"/>
        </w:rPr>
        <w:lastRenderedPageBreak/>
        <w:t>2021</w:t>
      </w:r>
    </w:p>
    <w:p w14:paraId="4353258D" w14:textId="77777777" w:rsidR="00AE0819" w:rsidRPr="00760884" w:rsidRDefault="00AE0819" w:rsidP="00760884">
      <w:pPr>
        <w:suppressLineNumbers/>
        <w:spacing w:before="300"/>
        <w:jc w:val="center"/>
      </w:pPr>
      <w:r w:rsidRPr="00760884">
        <w:t>THE LEGISLATIVE ASSEMBLY</w:t>
      </w:r>
      <w:r w:rsidRPr="00760884">
        <w:br/>
        <w:t>FOR THE AUSTRALIAN CAPITAL TERRITORY</w:t>
      </w:r>
    </w:p>
    <w:p w14:paraId="67D474AD" w14:textId="77777777" w:rsidR="00AE0819" w:rsidRPr="00760884" w:rsidRDefault="00AE0819" w:rsidP="00760884">
      <w:pPr>
        <w:pStyle w:val="N-line1"/>
        <w:suppressLineNumbers/>
        <w:jc w:val="both"/>
      </w:pPr>
    </w:p>
    <w:p w14:paraId="5C8D049C" w14:textId="77777777" w:rsidR="00AE0819" w:rsidRPr="00760884" w:rsidRDefault="00AE0819" w:rsidP="00760884">
      <w:pPr>
        <w:suppressLineNumbers/>
        <w:spacing w:before="120"/>
        <w:jc w:val="center"/>
      </w:pPr>
      <w:r w:rsidRPr="00760884">
        <w:t>(As presented)</w:t>
      </w:r>
    </w:p>
    <w:p w14:paraId="28F6C6DD" w14:textId="239CE9CB" w:rsidR="00AE0819" w:rsidRPr="00760884" w:rsidRDefault="00AE0819" w:rsidP="00760884">
      <w:pPr>
        <w:suppressLineNumbers/>
        <w:spacing w:before="240"/>
        <w:jc w:val="center"/>
      </w:pPr>
      <w:r w:rsidRPr="00760884">
        <w:t>(Minister for Housing and Suburban Development)</w:t>
      </w:r>
    </w:p>
    <w:p w14:paraId="31CBFC93" w14:textId="669FF68E" w:rsidR="002B3A23" w:rsidRPr="00760884" w:rsidRDefault="00204077" w:rsidP="00760884">
      <w:pPr>
        <w:pStyle w:val="Billname"/>
        <w:suppressLineNumbers/>
      </w:pPr>
      <w:bookmarkStart w:id="1" w:name="Citation"/>
      <w:r w:rsidRPr="00760884">
        <w:t>City Renewal Authority and Suburban Land Agency Amendment Bill 2021</w:t>
      </w:r>
      <w:bookmarkEnd w:id="1"/>
    </w:p>
    <w:p w14:paraId="79A55F00" w14:textId="2CE1A263" w:rsidR="002B3A23" w:rsidRPr="00760884" w:rsidRDefault="002B3A23" w:rsidP="00760884">
      <w:pPr>
        <w:pStyle w:val="ActNo"/>
        <w:suppressLineNumbers/>
      </w:pPr>
      <w:r w:rsidRPr="00760884">
        <w:fldChar w:fldCharType="begin"/>
      </w:r>
      <w:r w:rsidRPr="00760884">
        <w:instrText xml:space="preserve"> DOCPROPERTY "Category"  \* MERGEFORMAT </w:instrText>
      </w:r>
      <w:r w:rsidRPr="00760884">
        <w:fldChar w:fldCharType="end"/>
      </w:r>
    </w:p>
    <w:p w14:paraId="583A8DC4" w14:textId="77777777" w:rsidR="002B3A23" w:rsidRPr="00760884" w:rsidRDefault="002B3A23" w:rsidP="00760884">
      <w:pPr>
        <w:pStyle w:val="N-line3"/>
        <w:suppressLineNumbers/>
      </w:pPr>
    </w:p>
    <w:p w14:paraId="595D8154" w14:textId="77777777" w:rsidR="002B3A23" w:rsidRPr="00760884" w:rsidRDefault="002B3A23" w:rsidP="00760884">
      <w:pPr>
        <w:pStyle w:val="BillFor"/>
        <w:suppressLineNumbers/>
      </w:pPr>
      <w:r w:rsidRPr="00760884">
        <w:t>A Bill for</w:t>
      </w:r>
    </w:p>
    <w:p w14:paraId="73374748" w14:textId="240E5416" w:rsidR="002B3A23" w:rsidRPr="00760884" w:rsidRDefault="002B3A23" w:rsidP="00760884">
      <w:pPr>
        <w:pStyle w:val="LongTitle"/>
        <w:suppressLineNumbers/>
      </w:pPr>
      <w:r w:rsidRPr="00760884">
        <w:t xml:space="preserve">An Act to amend the </w:t>
      </w:r>
      <w:bookmarkStart w:id="2" w:name="AmCitation"/>
      <w:r w:rsidR="00AE0819" w:rsidRPr="00760884">
        <w:rPr>
          <w:rStyle w:val="charCitHyperlinkItal"/>
        </w:rPr>
        <w:fldChar w:fldCharType="begin"/>
      </w:r>
      <w:r w:rsidR="00AE0819" w:rsidRPr="00760884">
        <w:rPr>
          <w:rStyle w:val="charCitHyperlinkItal"/>
        </w:rPr>
        <w:instrText>HYPERLINK "http://www.legislation.act.gov.au/a/2017-12" \o "A2017-12"</w:instrText>
      </w:r>
      <w:r w:rsidR="00AE0819" w:rsidRPr="00760884">
        <w:rPr>
          <w:rStyle w:val="charCitHyperlinkItal"/>
        </w:rPr>
        <w:fldChar w:fldCharType="separate"/>
      </w:r>
      <w:r w:rsidR="00AE0819" w:rsidRPr="00760884">
        <w:rPr>
          <w:rStyle w:val="charCitHyperlinkItal"/>
        </w:rPr>
        <w:t>City Renewal Authority and Suburban Land Agency Act 2017</w:t>
      </w:r>
      <w:r w:rsidR="00AE0819" w:rsidRPr="00760884">
        <w:rPr>
          <w:rStyle w:val="charCitHyperlinkItal"/>
        </w:rPr>
        <w:fldChar w:fldCharType="end"/>
      </w:r>
      <w:bookmarkEnd w:id="2"/>
    </w:p>
    <w:p w14:paraId="2AB69835" w14:textId="77777777" w:rsidR="002B3A23" w:rsidRPr="00760884" w:rsidRDefault="002B3A23" w:rsidP="00760884">
      <w:pPr>
        <w:pStyle w:val="N-line3"/>
        <w:suppressLineNumbers/>
      </w:pPr>
    </w:p>
    <w:p w14:paraId="39F9F741" w14:textId="77777777" w:rsidR="002B3A23" w:rsidRPr="00760884" w:rsidRDefault="002B3A23" w:rsidP="00760884">
      <w:pPr>
        <w:pStyle w:val="Placeholder"/>
        <w:suppressLineNumbers/>
      </w:pPr>
      <w:r w:rsidRPr="00760884">
        <w:rPr>
          <w:rStyle w:val="charContents"/>
          <w:sz w:val="16"/>
        </w:rPr>
        <w:t xml:space="preserve">  </w:t>
      </w:r>
      <w:r w:rsidRPr="00760884">
        <w:rPr>
          <w:rStyle w:val="charPage"/>
        </w:rPr>
        <w:t xml:space="preserve">  </w:t>
      </w:r>
    </w:p>
    <w:p w14:paraId="458F55D3" w14:textId="77777777" w:rsidR="002B3A23" w:rsidRPr="00760884" w:rsidRDefault="002B3A23" w:rsidP="00760884">
      <w:pPr>
        <w:pStyle w:val="Placeholder"/>
        <w:suppressLineNumbers/>
      </w:pPr>
      <w:r w:rsidRPr="00760884">
        <w:rPr>
          <w:rStyle w:val="CharChapNo"/>
        </w:rPr>
        <w:t xml:space="preserve">  </w:t>
      </w:r>
      <w:r w:rsidRPr="00760884">
        <w:rPr>
          <w:rStyle w:val="CharChapText"/>
        </w:rPr>
        <w:t xml:space="preserve">  </w:t>
      </w:r>
    </w:p>
    <w:p w14:paraId="26DC57FF" w14:textId="77777777" w:rsidR="002B3A23" w:rsidRPr="00760884" w:rsidRDefault="002B3A23" w:rsidP="00760884">
      <w:pPr>
        <w:pStyle w:val="Placeholder"/>
        <w:suppressLineNumbers/>
      </w:pPr>
      <w:r w:rsidRPr="00760884">
        <w:rPr>
          <w:rStyle w:val="CharPartNo"/>
        </w:rPr>
        <w:t xml:space="preserve">  </w:t>
      </w:r>
      <w:r w:rsidRPr="00760884">
        <w:rPr>
          <w:rStyle w:val="CharPartText"/>
        </w:rPr>
        <w:t xml:space="preserve">  </w:t>
      </w:r>
    </w:p>
    <w:p w14:paraId="6E288B08" w14:textId="77777777" w:rsidR="002B3A23" w:rsidRPr="00760884" w:rsidRDefault="002B3A23" w:rsidP="00760884">
      <w:pPr>
        <w:pStyle w:val="Placeholder"/>
        <w:suppressLineNumbers/>
      </w:pPr>
      <w:r w:rsidRPr="00760884">
        <w:rPr>
          <w:rStyle w:val="CharDivNo"/>
        </w:rPr>
        <w:t xml:space="preserve">  </w:t>
      </w:r>
      <w:r w:rsidRPr="00760884">
        <w:rPr>
          <w:rStyle w:val="CharDivText"/>
        </w:rPr>
        <w:t xml:space="preserve">  </w:t>
      </w:r>
    </w:p>
    <w:p w14:paraId="246A90FE" w14:textId="77777777" w:rsidR="002B3A23" w:rsidRPr="00760884" w:rsidRDefault="002B3A23" w:rsidP="00760884">
      <w:pPr>
        <w:pStyle w:val="Notified"/>
        <w:suppressLineNumbers/>
      </w:pPr>
    </w:p>
    <w:p w14:paraId="27492715" w14:textId="77777777" w:rsidR="002B3A23" w:rsidRPr="00760884" w:rsidRDefault="002B3A23" w:rsidP="00760884">
      <w:pPr>
        <w:pStyle w:val="EnactingWords"/>
        <w:suppressLineNumbers/>
      </w:pPr>
      <w:r w:rsidRPr="00760884">
        <w:t>The Legislative Assembly for the Australian Capital Territory enacts as follows:</w:t>
      </w:r>
    </w:p>
    <w:p w14:paraId="3C6D1D0E" w14:textId="77777777" w:rsidR="002B3A23" w:rsidRPr="00760884" w:rsidRDefault="002B3A23" w:rsidP="00760884">
      <w:pPr>
        <w:pStyle w:val="PageBreak"/>
        <w:suppressLineNumbers/>
      </w:pPr>
      <w:r w:rsidRPr="00760884">
        <w:br w:type="page"/>
      </w:r>
    </w:p>
    <w:p w14:paraId="4100866A" w14:textId="47F278E3" w:rsidR="002B3A23" w:rsidRPr="00760884" w:rsidRDefault="00760884" w:rsidP="00760884">
      <w:pPr>
        <w:pStyle w:val="AH5Sec"/>
        <w:shd w:val="pct25" w:color="auto" w:fill="auto"/>
      </w:pPr>
      <w:bookmarkStart w:id="3" w:name="_Toc83730214"/>
      <w:r w:rsidRPr="00760884">
        <w:rPr>
          <w:rStyle w:val="CharSectNo"/>
        </w:rPr>
        <w:lastRenderedPageBreak/>
        <w:t>1</w:t>
      </w:r>
      <w:r w:rsidRPr="00760884">
        <w:tab/>
      </w:r>
      <w:r w:rsidR="002B3A23" w:rsidRPr="00760884">
        <w:t>Name of Act</w:t>
      </w:r>
      <w:bookmarkEnd w:id="3"/>
    </w:p>
    <w:p w14:paraId="4C3172AA" w14:textId="3B8FD987" w:rsidR="002B3A23" w:rsidRPr="00760884" w:rsidRDefault="002B3A23">
      <w:pPr>
        <w:pStyle w:val="Amainreturn"/>
      </w:pPr>
      <w:r w:rsidRPr="00760884">
        <w:t xml:space="preserve">This Act is the </w:t>
      </w:r>
      <w:r w:rsidRPr="00760884">
        <w:rPr>
          <w:i/>
        </w:rPr>
        <w:fldChar w:fldCharType="begin"/>
      </w:r>
      <w:r w:rsidRPr="00760884">
        <w:rPr>
          <w:i/>
        </w:rPr>
        <w:instrText xml:space="preserve"> TITLE</w:instrText>
      </w:r>
      <w:r w:rsidRPr="00760884">
        <w:rPr>
          <w:i/>
        </w:rPr>
        <w:fldChar w:fldCharType="separate"/>
      </w:r>
      <w:r w:rsidR="001E231D">
        <w:rPr>
          <w:i/>
        </w:rPr>
        <w:t>City Renewal Authority and Suburban Land Agency Amendment Act 2021</w:t>
      </w:r>
      <w:r w:rsidRPr="00760884">
        <w:rPr>
          <w:i/>
        </w:rPr>
        <w:fldChar w:fldCharType="end"/>
      </w:r>
      <w:r w:rsidRPr="00760884">
        <w:t>.</w:t>
      </w:r>
    </w:p>
    <w:p w14:paraId="2008BBA7" w14:textId="4A8ABFF2" w:rsidR="002B3A23" w:rsidRPr="00760884" w:rsidRDefault="00760884" w:rsidP="00760884">
      <w:pPr>
        <w:pStyle w:val="AH5Sec"/>
        <w:shd w:val="pct25" w:color="auto" w:fill="auto"/>
      </w:pPr>
      <w:bookmarkStart w:id="4" w:name="_Toc83730215"/>
      <w:r w:rsidRPr="00760884">
        <w:rPr>
          <w:rStyle w:val="CharSectNo"/>
        </w:rPr>
        <w:t>2</w:t>
      </w:r>
      <w:r w:rsidRPr="00760884">
        <w:tab/>
      </w:r>
      <w:r w:rsidR="002B3A23" w:rsidRPr="00760884">
        <w:t>Commencement</w:t>
      </w:r>
      <w:bookmarkEnd w:id="4"/>
    </w:p>
    <w:p w14:paraId="7709C803" w14:textId="65C2F342" w:rsidR="002B3A23" w:rsidRPr="00760884" w:rsidRDefault="002B3A23" w:rsidP="00760884">
      <w:pPr>
        <w:pStyle w:val="Amainreturn"/>
        <w:keepNext/>
      </w:pPr>
      <w:r w:rsidRPr="00760884">
        <w:t xml:space="preserve">This Act commences on </w:t>
      </w:r>
      <w:r w:rsidR="009C3A60" w:rsidRPr="00760884">
        <w:t>a</w:t>
      </w:r>
      <w:r w:rsidR="008856B6" w:rsidRPr="00760884">
        <w:t xml:space="preserve"> day </w:t>
      </w:r>
      <w:r w:rsidR="009C3A60" w:rsidRPr="00760884">
        <w:t>fixed by the Minister by written notice</w:t>
      </w:r>
      <w:r w:rsidR="008856B6" w:rsidRPr="00760884">
        <w:t>.</w:t>
      </w:r>
    </w:p>
    <w:p w14:paraId="6B44C2E7" w14:textId="78B49FCB" w:rsidR="002B3A23" w:rsidRPr="00760884" w:rsidRDefault="002B3A23" w:rsidP="00760884">
      <w:pPr>
        <w:pStyle w:val="aNote"/>
        <w:keepNext/>
      </w:pPr>
      <w:r w:rsidRPr="00760884">
        <w:rPr>
          <w:rStyle w:val="charItals"/>
        </w:rPr>
        <w:t>Note 1</w:t>
      </w:r>
      <w:r w:rsidRPr="00760884">
        <w:rPr>
          <w:rStyle w:val="charItals"/>
        </w:rPr>
        <w:tab/>
      </w:r>
      <w:r w:rsidRPr="00760884">
        <w:t xml:space="preserve">The naming and commencement provisions automatically commence on the notification day (see </w:t>
      </w:r>
      <w:hyperlink r:id="rId14" w:tooltip="A2001-14" w:history="1">
        <w:r w:rsidR="00AE0819" w:rsidRPr="00760884">
          <w:rPr>
            <w:rStyle w:val="charCitHyperlinkAbbrev"/>
          </w:rPr>
          <w:t>Legislation Act</w:t>
        </w:r>
      </w:hyperlink>
      <w:r w:rsidRPr="00760884">
        <w:t>, s 75 (1)).</w:t>
      </w:r>
    </w:p>
    <w:p w14:paraId="47F5FC06" w14:textId="4463182C" w:rsidR="002B3A23" w:rsidRPr="00760884" w:rsidRDefault="002B3A23" w:rsidP="00760884">
      <w:pPr>
        <w:pStyle w:val="aNote"/>
        <w:keepNext/>
      </w:pPr>
      <w:r w:rsidRPr="00760884">
        <w:rPr>
          <w:rStyle w:val="charItals"/>
        </w:rPr>
        <w:t>Note 2</w:t>
      </w:r>
      <w:r w:rsidRPr="00760884">
        <w:rPr>
          <w:rStyle w:val="charItals"/>
        </w:rPr>
        <w:tab/>
      </w:r>
      <w:r w:rsidRPr="00760884">
        <w:t xml:space="preserve">A single day or time may be fixed, or different days or times may be fixed, for the commencement of different provisions (see </w:t>
      </w:r>
      <w:hyperlink r:id="rId15" w:tooltip="A2001-14" w:history="1">
        <w:r w:rsidR="00AE0819" w:rsidRPr="00760884">
          <w:rPr>
            <w:rStyle w:val="charCitHyperlinkAbbrev"/>
          </w:rPr>
          <w:t>Legislation Act</w:t>
        </w:r>
      </w:hyperlink>
      <w:r w:rsidRPr="00760884">
        <w:t>, s 77 (1)).</w:t>
      </w:r>
    </w:p>
    <w:p w14:paraId="42D23F6E" w14:textId="28A31957" w:rsidR="002B3A23" w:rsidRPr="00760884" w:rsidRDefault="002B3A23">
      <w:pPr>
        <w:pStyle w:val="aNote"/>
      </w:pPr>
      <w:r w:rsidRPr="00760884">
        <w:rPr>
          <w:rStyle w:val="charItals"/>
        </w:rPr>
        <w:t>Note 3</w:t>
      </w:r>
      <w:r w:rsidRPr="00760884">
        <w:rPr>
          <w:rStyle w:val="charItals"/>
        </w:rPr>
        <w:tab/>
      </w:r>
      <w:r w:rsidRPr="00760884">
        <w:t xml:space="preserve">If a provision has not commenced within 6 months beginning on the notification day, it automatically commences on the first day after that period (see </w:t>
      </w:r>
      <w:hyperlink r:id="rId16" w:tooltip="A2001-14" w:history="1">
        <w:r w:rsidR="00AE0819" w:rsidRPr="00760884">
          <w:rPr>
            <w:rStyle w:val="charCitHyperlinkAbbrev"/>
          </w:rPr>
          <w:t>Legislation Act</w:t>
        </w:r>
      </w:hyperlink>
      <w:r w:rsidRPr="00760884">
        <w:t>, s 79).</w:t>
      </w:r>
    </w:p>
    <w:p w14:paraId="16D84338" w14:textId="2E854A93" w:rsidR="002B3A23" w:rsidRPr="00760884" w:rsidRDefault="00760884" w:rsidP="00760884">
      <w:pPr>
        <w:pStyle w:val="AH5Sec"/>
        <w:shd w:val="pct25" w:color="auto" w:fill="auto"/>
      </w:pPr>
      <w:bookmarkStart w:id="5" w:name="_Toc83730216"/>
      <w:r w:rsidRPr="00760884">
        <w:rPr>
          <w:rStyle w:val="CharSectNo"/>
        </w:rPr>
        <w:t>3</w:t>
      </w:r>
      <w:r w:rsidRPr="00760884">
        <w:tab/>
      </w:r>
      <w:r w:rsidR="002B3A23" w:rsidRPr="00760884">
        <w:t>Legislation amended</w:t>
      </w:r>
      <w:bookmarkEnd w:id="5"/>
    </w:p>
    <w:p w14:paraId="0197702C" w14:textId="140FF1C7" w:rsidR="002B3A23" w:rsidRPr="00760884" w:rsidRDefault="002B3A23">
      <w:pPr>
        <w:pStyle w:val="Amainreturn"/>
      </w:pPr>
      <w:r w:rsidRPr="00760884">
        <w:t xml:space="preserve">This Act amends the </w:t>
      </w:r>
      <w:hyperlink r:id="rId17" w:tooltip="A2017-12" w:history="1">
        <w:r w:rsidR="00AE0819" w:rsidRPr="00760884">
          <w:rPr>
            <w:rStyle w:val="charCitHyperlinkItal"/>
          </w:rPr>
          <w:t>City Renewal Authority and Suburban Land Agency Act 2017</w:t>
        </w:r>
      </w:hyperlink>
      <w:r w:rsidRPr="00760884">
        <w:t>.</w:t>
      </w:r>
    </w:p>
    <w:p w14:paraId="12806863" w14:textId="6F4E6BAA" w:rsidR="009C5DBD" w:rsidRPr="00760884" w:rsidRDefault="00760884" w:rsidP="00760884">
      <w:pPr>
        <w:pStyle w:val="AH5Sec"/>
        <w:shd w:val="pct25" w:color="auto" w:fill="auto"/>
        <w:rPr>
          <w:rStyle w:val="charItals"/>
        </w:rPr>
      </w:pPr>
      <w:bookmarkStart w:id="6" w:name="_Toc83730217"/>
      <w:r w:rsidRPr="00760884">
        <w:rPr>
          <w:rStyle w:val="CharSectNo"/>
        </w:rPr>
        <w:t>4</w:t>
      </w:r>
      <w:r w:rsidRPr="00760884">
        <w:rPr>
          <w:rStyle w:val="charItals"/>
          <w:i w:val="0"/>
        </w:rPr>
        <w:tab/>
      </w:r>
      <w:r w:rsidR="00181693" w:rsidRPr="00760884">
        <w:t>Urban renewal precinct may be declared</w:t>
      </w:r>
      <w:r w:rsidR="00181693" w:rsidRPr="00760884">
        <w:br/>
        <w:t>Section 35 (1)</w:t>
      </w:r>
      <w:bookmarkEnd w:id="6"/>
    </w:p>
    <w:p w14:paraId="0DEF9B9D" w14:textId="4AB85750" w:rsidR="009C5DBD" w:rsidRPr="00760884" w:rsidRDefault="00181693" w:rsidP="009C5DBD">
      <w:pPr>
        <w:pStyle w:val="direction"/>
      </w:pPr>
      <w:r w:rsidRPr="00760884">
        <w:t>after</w:t>
      </w:r>
    </w:p>
    <w:p w14:paraId="1CFA76A0" w14:textId="06943D8A" w:rsidR="00181693" w:rsidRPr="00760884" w:rsidRDefault="00181693" w:rsidP="00181693">
      <w:pPr>
        <w:pStyle w:val="Amainreturn"/>
      </w:pPr>
      <w:r w:rsidRPr="00760884">
        <w:t>land</w:t>
      </w:r>
    </w:p>
    <w:p w14:paraId="2F7D28ED" w14:textId="01F0AA1A" w:rsidR="009C5DBD" w:rsidRPr="00760884" w:rsidRDefault="00181693" w:rsidP="00196E29">
      <w:pPr>
        <w:pStyle w:val="direction"/>
      </w:pPr>
      <w:r w:rsidRPr="00760884">
        <w:t>insert</w:t>
      </w:r>
    </w:p>
    <w:p w14:paraId="212F5DB4" w14:textId="6D65E46F" w:rsidR="00217AE0" w:rsidRPr="00760884" w:rsidRDefault="00181693" w:rsidP="00D40316">
      <w:pPr>
        <w:pStyle w:val="Amainreturn"/>
      </w:pPr>
      <w:r w:rsidRPr="00760884">
        <w:t>in the ACT</w:t>
      </w:r>
    </w:p>
    <w:p w14:paraId="12EB4F46" w14:textId="3E5F7669" w:rsidR="00DB40F7" w:rsidRPr="00760884" w:rsidRDefault="00760884" w:rsidP="00760884">
      <w:pPr>
        <w:pStyle w:val="AH5Sec"/>
        <w:shd w:val="pct25" w:color="auto" w:fill="auto"/>
      </w:pPr>
      <w:bookmarkStart w:id="7" w:name="_Toc83730218"/>
      <w:r w:rsidRPr="00760884">
        <w:rPr>
          <w:rStyle w:val="CharSectNo"/>
        </w:rPr>
        <w:t>5</w:t>
      </w:r>
      <w:r w:rsidRPr="00760884">
        <w:tab/>
      </w:r>
      <w:r w:rsidR="00E33299" w:rsidRPr="00760884">
        <w:t>Functions of agency</w:t>
      </w:r>
      <w:r w:rsidR="00E33299" w:rsidRPr="00760884">
        <w:br/>
      </w:r>
      <w:r w:rsidR="00DB40F7" w:rsidRPr="00760884">
        <w:t>Section 39 (1) (a)</w:t>
      </w:r>
      <w:bookmarkEnd w:id="7"/>
    </w:p>
    <w:p w14:paraId="12AB48DA" w14:textId="207A111D" w:rsidR="00DB40F7" w:rsidRPr="00760884" w:rsidRDefault="008D65DA" w:rsidP="00DB40F7">
      <w:pPr>
        <w:pStyle w:val="direction"/>
      </w:pPr>
      <w:r w:rsidRPr="00760884">
        <w:t>omit</w:t>
      </w:r>
    </w:p>
    <w:p w14:paraId="5E09B201" w14:textId="2725841C" w:rsidR="00DB40F7" w:rsidRPr="00760884" w:rsidRDefault="008D65DA" w:rsidP="008D65DA">
      <w:pPr>
        <w:pStyle w:val="Amainreturn"/>
      </w:pPr>
      <w:r w:rsidRPr="00760884">
        <w:t>leases of</w:t>
      </w:r>
    </w:p>
    <w:p w14:paraId="596D2D2A" w14:textId="4B37FFDC" w:rsidR="0053004C" w:rsidRPr="00760884" w:rsidRDefault="00760884" w:rsidP="00760884">
      <w:pPr>
        <w:pStyle w:val="AH5Sec"/>
        <w:shd w:val="pct25" w:color="auto" w:fill="auto"/>
      </w:pPr>
      <w:bookmarkStart w:id="8" w:name="_Toc83730219"/>
      <w:r w:rsidRPr="00760884">
        <w:rPr>
          <w:rStyle w:val="CharSectNo"/>
        </w:rPr>
        <w:lastRenderedPageBreak/>
        <w:t>6</w:t>
      </w:r>
      <w:r w:rsidRPr="00760884">
        <w:tab/>
      </w:r>
      <w:r w:rsidR="00690FF2" w:rsidRPr="00760884">
        <w:t>Section 53</w:t>
      </w:r>
      <w:bookmarkEnd w:id="8"/>
    </w:p>
    <w:p w14:paraId="756EDB20" w14:textId="19279A6F" w:rsidR="004655B9" w:rsidRPr="00760884" w:rsidRDefault="00CC4FAE" w:rsidP="004655B9">
      <w:pPr>
        <w:pStyle w:val="direction"/>
      </w:pPr>
      <w:r w:rsidRPr="00760884">
        <w:t>substitute</w:t>
      </w:r>
      <w:r w:rsidR="004655B9" w:rsidRPr="00760884">
        <w:t xml:space="preserve"> </w:t>
      </w:r>
    </w:p>
    <w:p w14:paraId="458535F2" w14:textId="23A0CC51" w:rsidR="004655B9" w:rsidRPr="00760884" w:rsidRDefault="00CC4FAE" w:rsidP="00CC4FAE">
      <w:pPr>
        <w:pStyle w:val="IH5Sec"/>
      </w:pPr>
      <w:r w:rsidRPr="00760884">
        <w:t>53</w:t>
      </w:r>
      <w:r w:rsidRPr="00760884">
        <w:tab/>
        <w:t xml:space="preserve">Proceeds </w:t>
      </w:r>
      <w:r w:rsidR="00B76895" w:rsidRPr="00760884">
        <w:t>o</w:t>
      </w:r>
      <w:r w:rsidRPr="00760884">
        <w:t>f sales</w:t>
      </w:r>
      <w:r w:rsidR="00B76895" w:rsidRPr="00760884">
        <w:t xml:space="preserve"> of land</w:t>
      </w:r>
      <w:r w:rsidRPr="00760884">
        <w:t xml:space="preserve"> by agency</w:t>
      </w:r>
    </w:p>
    <w:p w14:paraId="31D4606D" w14:textId="2BDE456C" w:rsidR="004655B9" w:rsidRPr="00760884" w:rsidRDefault="00B76895" w:rsidP="004655B9">
      <w:pPr>
        <w:pStyle w:val="Amainreturn"/>
      </w:pPr>
      <w:r w:rsidRPr="00760884">
        <w:t>Consideration received by the agency for the sale of land is income of the agency.</w:t>
      </w:r>
    </w:p>
    <w:p w14:paraId="3CBD9177" w14:textId="60F8FE13" w:rsidR="00795E56" w:rsidRPr="00760884" w:rsidRDefault="00760884" w:rsidP="00760884">
      <w:pPr>
        <w:pStyle w:val="AH5Sec"/>
        <w:shd w:val="pct25" w:color="auto" w:fill="auto"/>
      </w:pPr>
      <w:bookmarkStart w:id="9" w:name="_Toc83730220"/>
      <w:r w:rsidRPr="00760884">
        <w:rPr>
          <w:rStyle w:val="CharSectNo"/>
        </w:rPr>
        <w:t>7</w:t>
      </w:r>
      <w:r w:rsidRPr="00760884">
        <w:tab/>
      </w:r>
      <w:r w:rsidR="00795E56" w:rsidRPr="00760884">
        <w:t>Affordable, community and public housing targets</w:t>
      </w:r>
      <w:r w:rsidR="00795E56" w:rsidRPr="00760884">
        <w:br/>
        <w:t>Section 65</w:t>
      </w:r>
      <w:r w:rsidR="008D65DA" w:rsidRPr="00760884">
        <w:t xml:space="preserve"> (5) (a)</w:t>
      </w:r>
      <w:bookmarkEnd w:id="9"/>
    </w:p>
    <w:p w14:paraId="7B272A43" w14:textId="06461E8C" w:rsidR="008D65DA" w:rsidRPr="00760884" w:rsidRDefault="008D65DA" w:rsidP="008D65DA">
      <w:pPr>
        <w:pStyle w:val="direction"/>
      </w:pPr>
      <w:r w:rsidRPr="00760884">
        <w:t>substitute</w:t>
      </w:r>
    </w:p>
    <w:p w14:paraId="4B0EA39F" w14:textId="5BF515F4" w:rsidR="008D65DA" w:rsidRPr="00760884" w:rsidRDefault="008D65DA" w:rsidP="008D65DA">
      <w:pPr>
        <w:pStyle w:val="Ipara"/>
      </w:pPr>
      <w:r w:rsidRPr="00760884">
        <w:tab/>
        <w:t>(a)</w:t>
      </w:r>
      <w:r w:rsidRPr="00760884">
        <w:tab/>
        <w:t>by referring to land identifiers; or</w:t>
      </w:r>
    </w:p>
    <w:p w14:paraId="0AEBAA85" w14:textId="186E77DC" w:rsidR="0071776B" w:rsidRPr="00760884" w:rsidRDefault="00760884" w:rsidP="00760884">
      <w:pPr>
        <w:pStyle w:val="AH5Sec"/>
        <w:shd w:val="pct25" w:color="auto" w:fill="auto"/>
      </w:pPr>
      <w:bookmarkStart w:id="10" w:name="_Toc83730221"/>
      <w:r w:rsidRPr="00760884">
        <w:rPr>
          <w:rStyle w:val="CharSectNo"/>
        </w:rPr>
        <w:t>8</w:t>
      </w:r>
      <w:r w:rsidRPr="00760884">
        <w:tab/>
      </w:r>
      <w:r w:rsidR="0071776B" w:rsidRPr="00760884">
        <w:t>Section 65 (8)</w:t>
      </w:r>
      <w:bookmarkEnd w:id="10"/>
    </w:p>
    <w:p w14:paraId="2F224F71" w14:textId="6ECAE330" w:rsidR="0071776B" w:rsidRPr="00760884" w:rsidRDefault="0071776B" w:rsidP="0071776B">
      <w:pPr>
        <w:pStyle w:val="direction"/>
      </w:pPr>
      <w:r w:rsidRPr="00760884">
        <w:t>omit</w:t>
      </w:r>
    </w:p>
    <w:p w14:paraId="56D33619" w14:textId="51FAAA92" w:rsidR="002A35B8" w:rsidRPr="00760884" w:rsidRDefault="00760884" w:rsidP="00760884">
      <w:pPr>
        <w:pStyle w:val="AH5Sec"/>
        <w:shd w:val="pct25" w:color="auto" w:fill="auto"/>
      </w:pPr>
      <w:bookmarkStart w:id="11" w:name="_Toc83730222"/>
      <w:r w:rsidRPr="00760884">
        <w:rPr>
          <w:rStyle w:val="CharSectNo"/>
        </w:rPr>
        <w:t>9</w:t>
      </w:r>
      <w:r w:rsidRPr="00760884">
        <w:tab/>
      </w:r>
      <w:r w:rsidR="002A35B8" w:rsidRPr="00760884">
        <w:t xml:space="preserve">Dictionary, definition of </w:t>
      </w:r>
      <w:r w:rsidR="002A35B8" w:rsidRPr="00760884">
        <w:rPr>
          <w:rStyle w:val="charItals"/>
        </w:rPr>
        <w:t>development</w:t>
      </w:r>
      <w:bookmarkEnd w:id="11"/>
    </w:p>
    <w:p w14:paraId="23B83963" w14:textId="4DFC1DCA" w:rsidR="002A35B8" w:rsidRPr="00760884" w:rsidRDefault="0063779E" w:rsidP="002A35B8">
      <w:pPr>
        <w:pStyle w:val="direction"/>
      </w:pPr>
      <w:r w:rsidRPr="00760884">
        <w:t>omit</w:t>
      </w:r>
    </w:p>
    <w:p w14:paraId="5A81B38F" w14:textId="3906B92C" w:rsidR="005A4503" w:rsidRPr="00760884" w:rsidRDefault="00760884" w:rsidP="00760884">
      <w:pPr>
        <w:pStyle w:val="AH5Sec"/>
        <w:shd w:val="pct25" w:color="auto" w:fill="auto"/>
        <w:rPr>
          <w:rStyle w:val="charItals"/>
        </w:rPr>
      </w:pPr>
      <w:bookmarkStart w:id="12" w:name="_Toc83730223"/>
      <w:r w:rsidRPr="00760884">
        <w:rPr>
          <w:rStyle w:val="CharSectNo"/>
        </w:rPr>
        <w:t>10</w:t>
      </w:r>
      <w:r w:rsidRPr="00760884">
        <w:rPr>
          <w:rStyle w:val="charItals"/>
          <w:i w:val="0"/>
        </w:rPr>
        <w:tab/>
      </w:r>
      <w:r w:rsidR="00754821" w:rsidRPr="00760884">
        <w:t xml:space="preserve">Dictionary, new definition of </w:t>
      </w:r>
      <w:r w:rsidR="00754821" w:rsidRPr="00760884">
        <w:rPr>
          <w:rStyle w:val="charItals"/>
        </w:rPr>
        <w:t>land</w:t>
      </w:r>
      <w:bookmarkEnd w:id="12"/>
    </w:p>
    <w:p w14:paraId="43D2160B" w14:textId="3D3B5D9B" w:rsidR="00754821" w:rsidRPr="00760884" w:rsidRDefault="00754821" w:rsidP="00754821">
      <w:pPr>
        <w:pStyle w:val="direction"/>
      </w:pPr>
      <w:r w:rsidRPr="00760884">
        <w:t>insert</w:t>
      </w:r>
    </w:p>
    <w:p w14:paraId="6A008920" w14:textId="26B1E1A1" w:rsidR="00680E25" w:rsidRPr="00760884" w:rsidRDefault="00754821" w:rsidP="00181693">
      <w:pPr>
        <w:pStyle w:val="Amainreturn"/>
      </w:pPr>
      <w:r w:rsidRPr="00760884">
        <w:rPr>
          <w:rStyle w:val="charBoldItals"/>
        </w:rPr>
        <w:t>land</w:t>
      </w:r>
      <w:r w:rsidR="00181693" w:rsidRPr="00760884">
        <w:t xml:space="preserve"> </w:t>
      </w:r>
      <w:r w:rsidR="00680E25" w:rsidRPr="00760884">
        <w:t>includes land in New South Wales.</w:t>
      </w:r>
    </w:p>
    <w:p w14:paraId="4D88D321" w14:textId="7286D0D7" w:rsidR="00F76D83" w:rsidRPr="00760884" w:rsidRDefault="00760884" w:rsidP="00760884">
      <w:pPr>
        <w:pStyle w:val="AH5Sec"/>
        <w:shd w:val="pct25" w:color="auto" w:fill="auto"/>
        <w:rPr>
          <w:rStyle w:val="charItals"/>
        </w:rPr>
      </w:pPr>
      <w:bookmarkStart w:id="13" w:name="_Toc83730224"/>
      <w:r w:rsidRPr="00760884">
        <w:rPr>
          <w:rStyle w:val="CharSectNo"/>
        </w:rPr>
        <w:t>11</w:t>
      </w:r>
      <w:r w:rsidRPr="00760884">
        <w:rPr>
          <w:rStyle w:val="charItals"/>
          <w:i w:val="0"/>
        </w:rPr>
        <w:tab/>
      </w:r>
      <w:r w:rsidR="00F76D83" w:rsidRPr="00760884">
        <w:t xml:space="preserve">Dictionary, definition of </w:t>
      </w:r>
      <w:r w:rsidR="00F76D83" w:rsidRPr="00760884">
        <w:rPr>
          <w:rStyle w:val="charItals"/>
        </w:rPr>
        <w:t>land improvements</w:t>
      </w:r>
      <w:r w:rsidR="00F76D83" w:rsidRPr="00760884">
        <w:t>, paragraph</w:t>
      </w:r>
      <w:r w:rsidR="00BF06FD" w:rsidRPr="00760884">
        <w:t> </w:t>
      </w:r>
      <w:r w:rsidR="00F76D83" w:rsidRPr="00760884">
        <w:t>(a)</w:t>
      </w:r>
      <w:bookmarkEnd w:id="13"/>
    </w:p>
    <w:p w14:paraId="1BCCA5CA" w14:textId="2E8D1D38" w:rsidR="00F76D83" w:rsidRPr="00760884" w:rsidRDefault="00F76D83" w:rsidP="00F76D83">
      <w:pPr>
        <w:pStyle w:val="direction"/>
      </w:pPr>
      <w:r w:rsidRPr="00760884">
        <w:t>omit</w:t>
      </w:r>
    </w:p>
    <w:p w14:paraId="76A6AB15" w14:textId="6D18DBA6" w:rsidR="00F76D83" w:rsidRPr="00760884" w:rsidRDefault="00F76D83" w:rsidP="00F76D83">
      <w:pPr>
        <w:pStyle w:val="Amainreturn"/>
      </w:pPr>
      <w:r w:rsidRPr="00760884">
        <w:t>territory</w:t>
      </w:r>
    </w:p>
    <w:p w14:paraId="6A42AC1B" w14:textId="77777777" w:rsidR="00760884" w:rsidRDefault="00760884">
      <w:pPr>
        <w:pStyle w:val="02Text"/>
        <w:sectPr w:rsidR="00760884" w:rsidSect="00760884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7FADAEE" w14:textId="77777777" w:rsidR="002B3A23" w:rsidRPr="00760884" w:rsidRDefault="002B3A23">
      <w:pPr>
        <w:pStyle w:val="EndNoteHeading"/>
      </w:pPr>
      <w:r w:rsidRPr="00760884">
        <w:lastRenderedPageBreak/>
        <w:t>Endnotes</w:t>
      </w:r>
    </w:p>
    <w:p w14:paraId="6DADE6DA" w14:textId="77777777" w:rsidR="002B3A23" w:rsidRPr="00760884" w:rsidRDefault="002B3A23">
      <w:pPr>
        <w:pStyle w:val="EndNoteSubHeading"/>
      </w:pPr>
      <w:r w:rsidRPr="00760884">
        <w:t>1</w:t>
      </w:r>
      <w:r w:rsidRPr="00760884">
        <w:tab/>
        <w:t>Presentation speech</w:t>
      </w:r>
    </w:p>
    <w:p w14:paraId="437E25EB" w14:textId="16D97BD2" w:rsidR="002B3A23" w:rsidRPr="00760884" w:rsidRDefault="002B3A23">
      <w:pPr>
        <w:pStyle w:val="EndNoteText"/>
      </w:pPr>
      <w:r w:rsidRPr="00760884">
        <w:tab/>
        <w:t>Presentation speech made in the Legislative Assembly on</w:t>
      </w:r>
      <w:r w:rsidR="00AF72BC">
        <w:t xml:space="preserve"> 6 October 2021.</w:t>
      </w:r>
    </w:p>
    <w:p w14:paraId="5981716D" w14:textId="77777777" w:rsidR="002B3A23" w:rsidRPr="00760884" w:rsidRDefault="002B3A23">
      <w:pPr>
        <w:pStyle w:val="EndNoteSubHeading"/>
      </w:pPr>
      <w:r w:rsidRPr="00760884">
        <w:t>2</w:t>
      </w:r>
      <w:r w:rsidRPr="00760884">
        <w:tab/>
        <w:t>Notification</w:t>
      </w:r>
    </w:p>
    <w:p w14:paraId="55E94042" w14:textId="42BB2A99" w:rsidR="002B3A23" w:rsidRPr="00760884" w:rsidRDefault="002B3A23">
      <w:pPr>
        <w:pStyle w:val="EndNoteText"/>
      </w:pPr>
      <w:r w:rsidRPr="00760884">
        <w:tab/>
        <w:t xml:space="preserve">Notified under the </w:t>
      </w:r>
      <w:hyperlink r:id="rId23" w:tooltip="A2001-14" w:history="1">
        <w:r w:rsidR="00AE0819" w:rsidRPr="00760884">
          <w:rPr>
            <w:rStyle w:val="charCitHyperlinkAbbrev"/>
          </w:rPr>
          <w:t>Legislation Act</w:t>
        </w:r>
      </w:hyperlink>
      <w:r w:rsidRPr="00760884">
        <w:t xml:space="preserve"> on</w:t>
      </w:r>
      <w:r w:rsidRPr="00760884">
        <w:tab/>
      </w:r>
      <w:r w:rsidR="00A5195A" w:rsidRPr="00760884">
        <w:rPr>
          <w:noProof/>
        </w:rPr>
        <w:t>2021</w:t>
      </w:r>
      <w:r w:rsidRPr="00760884">
        <w:t>.</w:t>
      </w:r>
    </w:p>
    <w:p w14:paraId="7052FFC3" w14:textId="77777777" w:rsidR="002B3A23" w:rsidRPr="00760884" w:rsidRDefault="002B3A23">
      <w:pPr>
        <w:pStyle w:val="EndNoteSubHeading"/>
      </w:pPr>
      <w:r w:rsidRPr="00760884">
        <w:t>3</w:t>
      </w:r>
      <w:r w:rsidRPr="00760884">
        <w:tab/>
        <w:t>Republications of amended laws</w:t>
      </w:r>
    </w:p>
    <w:p w14:paraId="3B2AC93C" w14:textId="215DF81D" w:rsidR="002B3A23" w:rsidRPr="00760884" w:rsidRDefault="002B3A23">
      <w:pPr>
        <w:pStyle w:val="EndNoteText"/>
      </w:pPr>
      <w:r w:rsidRPr="00760884">
        <w:tab/>
        <w:t xml:space="preserve">For the latest republication of amended laws, see </w:t>
      </w:r>
      <w:hyperlink r:id="rId24" w:history="1">
        <w:r w:rsidR="00AE0819" w:rsidRPr="00760884">
          <w:rPr>
            <w:rStyle w:val="charCitHyperlinkAbbrev"/>
          </w:rPr>
          <w:t>www.legislation.act.gov.au</w:t>
        </w:r>
      </w:hyperlink>
      <w:r w:rsidRPr="00760884">
        <w:t>.</w:t>
      </w:r>
    </w:p>
    <w:p w14:paraId="7376E420" w14:textId="77777777" w:rsidR="002B3A23" w:rsidRPr="00760884" w:rsidRDefault="002B3A23">
      <w:pPr>
        <w:pStyle w:val="N-line2"/>
      </w:pPr>
    </w:p>
    <w:p w14:paraId="7A02CBCA" w14:textId="77777777" w:rsidR="00760884" w:rsidRDefault="00760884">
      <w:pPr>
        <w:pStyle w:val="05EndNote"/>
        <w:sectPr w:rsidR="00760884" w:rsidSect="001C1D1B">
          <w:headerReference w:type="even" r:id="rId25"/>
          <w:headerReference w:type="default" r:id="rId26"/>
          <w:footerReference w:type="even" r:id="rId27"/>
          <w:footerReference w:type="default" r:id="rId2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F2A7D13" w14:textId="77777777" w:rsidR="002B3A23" w:rsidRPr="00760884" w:rsidRDefault="002B3A23" w:rsidP="008811FC"/>
    <w:p w14:paraId="3C0CF6CD" w14:textId="24B79613" w:rsidR="00D56B7C" w:rsidRDefault="00D56B7C" w:rsidP="002B3A23"/>
    <w:p w14:paraId="32050F40" w14:textId="2D04A11D" w:rsidR="00760884" w:rsidRDefault="00760884" w:rsidP="00760884"/>
    <w:p w14:paraId="25A593A7" w14:textId="173E08B1" w:rsidR="00760884" w:rsidRDefault="00760884" w:rsidP="00760884">
      <w:pPr>
        <w:suppressLineNumbers/>
      </w:pPr>
    </w:p>
    <w:p w14:paraId="41E02FF0" w14:textId="76F7D66E" w:rsidR="00760884" w:rsidRDefault="00760884" w:rsidP="00760884">
      <w:pPr>
        <w:suppressLineNumbers/>
      </w:pPr>
    </w:p>
    <w:p w14:paraId="1CEA41E2" w14:textId="368897E4" w:rsidR="00760884" w:rsidRDefault="00760884" w:rsidP="00760884">
      <w:pPr>
        <w:suppressLineNumbers/>
      </w:pPr>
    </w:p>
    <w:p w14:paraId="3137CBE3" w14:textId="1D8F2695" w:rsidR="00760884" w:rsidRDefault="00760884" w:rsidP="00760884">
      <w:pPr>
        <w:suppressLineNumbers/>
      </w:pPr>
    </w:p>
    <w:p w14:paraId="17C7E68B" w14:textId="349E6528" w:rsidR="00760884" w:rsidRDefault="00760884" w:rsidP="00760884">
      <w:pPr>
        <w:suppressLineNumbers/>
      </w:pPr>
    </w:p>
    <w:p w14:paraId="3B9B7956" w14:textId="316A3142" w:rsidR="00760884" w:rsidRDefault="00760884" w:rsidP="00760884">
      <w:pPr>
        <w:suppressLineNumbers/>
      </w:pPr>
    </w:p>
    <w:p w14:paraId="51F08BDD" w14:textId="05CA750F" w:rsidR="00760884" w:rsidRDefault="00760884" w:rsidP="00760884">
      <w:pPr>
        <w:suppressLineNumbers/>
      </w:pPr>
    </w:p>
    <w:p w14:paraId="42F967C9" w14:textId="564A641C" w:rsidR="00760884" w:rsidRDefault="00760884" w:rsidP="00760884">
      <w:pPr>
        <w:suppressLineNumbers/>
      </w:pPr>
    </w:p>
    <w:p w14:paraId="7EEF6614" w14:textId="2478ED7C" w:rsidR="00760884" w:rsidRDefault="00760884" w:rsidP="00760884">
      <w:pPr>
        <w:suppressLineNumbers/>
      </w:pPr>
    </w:p>
    <w:p w14:paraId="4E3B71DB" w14:textId="3584EFAB" w:rsidR="00760884" w:rsidRDefault="00760884" w:rsidP="00760884">
      <w:pPr>
        <w:suppressLineNumbers/>
      </w:pPr>
    </w:p>
    <w:p w14:paraId="464A5BB5" w14:textId="1C0D397A" w:rsidR="00760884" w:rsidRDefault="0076088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760884" w:rsidSect="00760884">
      <w:headerReference w:type="even" r:id="rId2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34EC3" w14:textId="77777777" w:rsidR="00E4558A" w:rsidRDefault="00E4558A">
      <w:r>
        <w:separator/>
      </w:r>
    </w:p>
  </w:endnote>
  <w:endnote w:type="continuationSeparator" w:id="0">
    <w:p w14:paraId="320E37F4" w14:textId="77777777" w:rsidR="00E4558A" w:rsidRDefault="00E4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FDD83" w14:textId="77777777" w:rsidR="00760884" w:rsidRDefault="007608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760884" w:rsidRPr="00CB3D59" w14:paraId="16CFA13C" w14:textId="77777777">
      <w:tc>
        <w:tcPr>
          <w:tcW w:w="845" w:type="pct"/>
        </w:tcPr>
        <w:p w14:paraId="17F1C328" w14:textId="77777777" w:rsidR="00760884" w:rsidRPr="0097645D" w:rsidRDefault="0076088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0D8A3D5" w14:textId="2AE1DD25" w:rsidR="00760884" w:rsidRPr="00783A18" w:rsidRDefault="00EA210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F72BC" w:rsidRPr="00760884">
            <w:t>City Renewal Authority and Suburban Land Agency Amendment Bill 2021</w:t>
          </w:r>
          <w:r>
            <w:fldChar w:fldCharType="end"/>
          </w:r>
        </w:p>
        <w:p w14:paraId="0211F51B" w14:textId="2FE74B71" w:rsidR="00760884" w:rsidRPr="00783A18" w:rsidRDefault="0076088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5F4AE4E" w14:textId="6470423E" w:rsidR="00760884" w:rsidRPr="00743346" w:rsidRDefault="0076088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F72B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6693C6D" w14:textId="562EF048" w:rsidR="00760884" w:rsidRPr="00EA2106" w:rsidRDefault="00EA2106" w:rsidP="00EA2106">
    <w:pPr>
      <w:pStyle w:val="Status"/>
      <w:rPr>
        <w:rFonts w:cs="Arial"/>
      </w:rPr>
    </w:pPr>
    <w:r w:rsidRPr="00EA2106">
      <w:rPr>
        <w:rFonts w:cs="Arial"/>
      </w:rPr>
      <w:fldChar w:fldCharType="begin"/>
    </w:r>
    <w:r w:rsidRPr="00EA2106">
      <w:rPr>
        <w:rFonts w:cs="Arial"/>
      </w:rPr>
      <w:instrText xml:space="preserve"> DOCPROPERTY "Status" </w:instrText>
    </w:r>
    <w:r w:rsidRPr="00EA2106">
      <w:rPr>
        <w:rFonts w:cs="Arial"/>
      </w:rPr>
      <w:fldChar w:fldCharType="separate"/>
    </w:r>
    <w:r w:rsidR="00AF72BC" w:rsidRPr="00EA2106">
      <w:rPr>
        <w:rFonts w:cs="Arial"/>
      </w:rPr>
      <w:t xml:space="preserve"> </w:t>
    </w:r>
    <w:r w:rsidRPr="00EA2106">
      <w:rPr>
        <w:rFonts w:cs="Arial"/>
      </w:rPr>
      <w:fldChar w:fldCharType="end"/>
    </w:r>
    <w:r w:rsidRPr="00EA210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14BE1" w14:textId="77777777" w:rsidR="00760884" w:rsidRDefault="007608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760884" w:rsidRPr="00CB3D59" w14:paraId="3E8ACE83" w14:textId="77777777">
      <w:tc>
        <w:tcPr>
          <w:tcW w:w="1060" w:type="pct"/>
        </w:tcPr>
        <w:p w14:paraId="2AC8DC91" w14:textId="32D5A90A" w:rsidR="00760884" w:rsidRPr="00743346" w:rsidRDefault="0076088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F72B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6C27AD1" w14:textId="51AD902F" w:rsidR="00760884" w:rsidRPr="00783A18" w:rsidRDefault="00EA210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F72BC" w:rsidRPr="00760884">
            <w:t>City Renewal Authority and Suburban Land Agency Amendment Bill 2021</w:t>
          </w:r>
          <w:r>
            <w:fldChar w:fldCharType="end"/>
          </w:r>
        </w:p>
        <w:p w14:paraId="1DEEA375" w14:textId="6606039B" w:rsidR="00760884" w:rsidRPr="00783A18" w:rsidRDefault="0076088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70178F9" w14:textId="77777777" w:rsidR="00760884" w:rsidRPr="0097645D" w:rsidRDefault="0076088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E213A33" w14:textId="58B9423C" w:rsidR="00760884" w:rsidRPr="00EA2106" w:rsidRDefault="00EA2106" w:rsidP="00EA2106">
    <w:pPr>
      <w:pStyle w:val="Status"/>
      <w:rPr>
        <w:rFonts w:cs="Arial"/>
      </w:rPr>
    </w:pPr>
    <w:r w:rsidRPr="00EA2106">
      <w:rPr>
        <w:rFonts w:cs="Arial"/>
      </w:rPr>
      <w:fldChar w:fldCharType="begin"/>
    </w:r>
    <w:r w:rsidRPr="00EA2106">
      <w:rPr>
        <w:rFonts w:cs="Arial"/>
      </w:rPr>
      <w:instrText xml:space="preserve"> DOCPROPERTY "Status" </w:instrText>
    </w:r>
    <w:r w:rsidRPr="00EA2106">
      <w:rPr>
        <w:rFonts w:cs="Arial"/>
      </w:rPr>
      <w:fldChar w:fldCharType="separate"/>
    </w:r>
    <w:r w:rsidR="00AF72BC" w:rsidRPr="00EA2106">
      <w:rPr>
        <w:rFonts w:cs="Arial"/>
      </w:rPr>
      <w:t xml:space="preserve"> </w:t>
    </w:r>
    <w:r w:rsidRPr="00EA2106">
      <w:rPr>
        <w:rFonts w:cs="Arial"/>
      </w:rPr>
      <w:fldChar w:fldCharType="end"/>
    </w:r>
    <w:r w:rsidRPr="00EA210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97823" w14:textId="77777777" w:rsidR="00760884" w:rsidRDefault="00760884">
    <w:pPr>
      <w:rPr>
        <w:sz w:val="16"/>
      </w:rPr>
    </w:pPr>
  </w:p>
  <w:p w14:paraId="4BB2A3E4" w14:textId="10F3FCBD" w:rsidR="00760884" w:rsidRDefault="0076088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F72BC">
      <w:rPr>
        <w:rFonts w:ascii="Arial" w:hAnsi="Arial"/>
        <w:sz w:val="12"/>
      </w:rPr>
      <w:t>J2021-629</w:t>
    </w:r>
    <w:r>
      <w:rPr>
        <w:rFonts w:ascii="Arial" w:hAnsi="Arial"/>
        <w:sz w:val="12"/>
      </w:rPr>
      <w:fldChar w:fldCharType="end"/>
    </w:r>
  </w:p>
  <w:p w14:paraId="1F463F1E" w14:textId="02C19D39" w:rsidR="00760884" w:rsidRPr="00EA2106" w:rsidRDefault="00EA2106" w:rsidP="00EA2106">
    <w:pPr>
      <w:pStyle w:val="Status"/>
      <w:tabs>
        <w:tab w:val="center" w:pos="3853"/>
        <w:tab w:val="left" w:pos="4575"/>
      </w:tabs>
      <w:rPr>
        <w:rFonts w:cs="Arial"/>
      </w:rPr>
    </w:pPr>
    <w:r w:rsidRPr="00EA2106">
      <w:rPr>
        <w:rFonts w:cs="Arial"/>
      </w:rPr>
      <w:fldChar w:fldCharType="begin"/>
    </w:r>
    <w:r w:rsidRPr="00EA2106">
      <w:rPr>
        <w:rFonts w:cs="Arial"/>
      </w:rPr>
      <w:instrText xml:space="preserve"> DOCPROPERTY "Status" </w:instrText>
    </w:r>
    <w:r w:rsidRPr="00EA2106">
      <w:rPr>
        <w:rFonts w:cs="Arial"/>
      </w:rPr>
      <w:fldChar w:fldCharType="separate"/>
    </w:r>
    <w:r w:rsidR="00AF72BC" w:rsidRPr="00EA2106">
      <w:rPr>
        <w:rFonts w:cs="Arial"/>
      </w:rPr>
      <w:t xml:space="preserve"> </w:t>
    </w:r>
    <w:r w:rsidRPr="00EA2106">
      <w:rPr>
        <w:rFonts w:cs="Arial"/>
      </w:rPr>
      <w:fldChar w:fldCharType="end"/>
    </w:r>
    <w:r w:rsidRPr="00EA210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0B455" w14:textId="77777777" w:rsidR="00760884" w:rsidRDefault="007608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60884" w:rsidRPr="00CB3D59" w14:paraId="7C0FBF63" w14:textId="77777777">
      <w:tc>
        <w:tcPr>
          <w:tcW w:w="847" w:type="pct"/>
        </w:tcPr>
        <w:p w14:paraId="4EE31265" w14:textId="77777777" w:rsidR="00760884" w:rsidRPr="006D109C" w:rsidRDefault="0076088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458DA5" w14:textId="3726546A" w:rsidR="00760884" w:rsidRPr="006D109C" w:rsidRDefault="0076088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F72BC" w:rsidRPr="00AF72BC">
            <w:rPr>
              <w:rFonts w:cs="Arial"/>
              <w:szCs w:val="18"/>
            </w:rPr>
            <w:t>City Renewal Authority and</w:t>
          </w:r>
          <w:r w:rsidR="00AF72BC" w:rsidRPr="00760884">
            <w:t xml:space="preserve"> Suburban Land Agency Amendment Bill 2021</w:t>
          </w:r>
          <w:r>
            <w:rPr>
              <w:rFonts w:cs="Arial"/>
              <w:szCs w:val="18"/>
            </w:rPr>
            <w:fldChar w:fldCharType="end"/>
          </w:r>
        </w:p>
        <w:p w14:paraId="1F57F4CB" w14:textId="5903310A" w:rsidR="00760884" w:rsidRPr="00783A18" w:rsidRDefault="0076088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C56E159" w14:textId="7A5BA94E" w:rsidR="00760884" w:rsidRPr="006D109C" w:rsidRDefault="0076088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F72B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32E31AE" w14:textId="0994CB27" w:rsidR="00760884" w:rsidRPr="00EA2106" w:rsidRDefault="00EA2106" w:rsidP="00EA2106">
    <w:pPr>
      <w:pStyle w:val="Status"/>
      <w:rPr>
        <w:rFonts w:cs="Arial"/>
      </w:rPr>
    </w:pPr>
    <w:r w:rsidRPr="00EA2106">
      <w:rPr>
        <w:rFonts w:cs="Arial"/>
      </w:rPr>
      <w:fldChar w:fldCharType="begin"/>
    </w:r>
    <w:r w:rsidRPr="00EA2106">
      <w:rPr>
        <w:rFonts w:cs="Arial"/>
      </w:rPr>
      <w:instrText xml:space="preserve"> DOCPROPERTY "Status" </w:instrText>
    </w:r>
    <w:r w:rsidRPr="00EA2106">
      <w:rPr>
        <w:rFonts w:cs="Arial"/>
      </w:rPr>
      <w:fldChar w:fldCharType="separate"/>
    </w:r>
    <w:r w:rsidR="00AF72BC" w:rsidRPr="00EA2106">
      <w:rPr>
        <w:rFonts w:cs="Arial"/>
      </w:rPr>
      <w:t xml:space="preserve"> </w:t>
    </w:r>
    <w:r w:rsidRPr="00EA2106">
      <w:rPr>
        <w:rFonts w:cs="Arial"/>
      </w:rPr>
      <w:fldChar w:fldCharType="end"/>
    </w:r>
    <w:r w:rsidRPr="00EA210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AB171" w14:textId="77777777" w:rsidR="00760884" w:rsidRDefault="007608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60884" w:rsidRPr="00CB3D59" w14:paraId="74B69D0E" w14:textId="77777777">
      <w:tc>
        <w:tcPr>
          <w:tcW w:w="1061" w:type="pct"/>
        </w:tcPr>
        <w:p w14:paraId="49A61E0F" w14:textId="3A18C2CA" w:rsidR="00760884" w:rsidRPr="006D109C" w:rsidRDefault="0076088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F72B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4DBEF68" w14:textId="007178C3" w:rsidR="00760884" w:rsidRPr="006D109C" w:rsidRDefault="0076088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F72BC" w:rsidRPr="00AF72BC">
            <w:rPr>
              <w:rFonts w:cs="Arial"/>
              <w:szCs w:val="18"/>
            </w:rPr>
            <w:t>City Renewal Authority and</w:t>
          </w:r>
          <w:r w:rsidR="00AF72BC" w:rsidRPr="00760884">
            <w:t xml:space="preserve"> Suburban Land Agency Amendment Bill 2021</w:t>
          </w:r>
          <w:r>
            <w:rPr>
              <w:rFonts w:cs="Arial"/>
              <w:szCs w:val="18"/>
            </w:rPr>
            <w:fldChar w:fldCharType="end"/>
          </w:r>
        </w:p>
        <w:p w14:paraId="047C26FA" w14:textId="01048458" w:rsidR="00760884" w:rsidRPr="00783A18" w:rsidRDefault="0076088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F72B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9EFEF28" w14:textId="77777777" w:rsidR="00760884" w:rsidRPr="006D109C" w:rsidRDefault="0076088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CB425E3" w14:textId="5AEB226E" w:rsidR="00760884" w:rsidRPr="00EA2106" w:rsidRDefault="00EA2106" w:rsidP="00EA2106">
    <w:pPr>
      <w:pStyle w:val="Status"/>
      <w:rPr>
        <w:rFonts w:cs="Arial"/>
      </w:rPr>
    </w:pPr>
    <w:r w:rsidRPr="00EA2106">
      <w:rPr>
        <w:rFonts w:cs="Arial"/>
      </w:rPr>
      <w:fldChar w:fldCharType="begin"/>
    </w:r>
    <w:r w:rsidRPr="00EA2106">
      <w:rPr>
        <w:rFonts w:cs="Arial"/>
      </w:rPr>
      <w:instrText xml:space="preserve"> DOCPROPERTY "Status" </w:instrText>
    </w:r>
    <w:r w:rsidRPr="00EA2106">
      <w:rPr>
        <w:rFonts w:cs="Arial"/>
      </w:rPr>
      <w:fldChar w:fldCharType="separate"/>
    </w:r>
    <w:r w:rsidR="00AF72BC" w:rsidRPr="00EA2106">
      <w:rPr>
        <w:rFonts w:cs="Arial"/>
      </w:rPr>
      <w:t xml:space="preserve"> </w:t>
    </w:r>
    <w:r w:rsidRPr="00EA2106">
      <w:rPr>
        <w:rFonts w:cs="Arial"/>
      </w:rPr>
      <w:fldChar w:fldCharType="end"/>
    </w:r>
    <w:r w:rsidRPr="00EA2106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0D59A" w14:textId="77777777" w:rsidR="00760884" w:rsidRDefault="00760884">
    <w:pPr>
      <w:rPr>
        <w:sz w:val="16"/>
      </w:rPr>
    </w:pPr>
  </w:p>
  <w:p w14:paraId="680F2AAB" w14:textId="3846FD34" w:rsidR="00760884" w:rsidRDefault="0076088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F72BC">
      <w:rPr>
        <w:rFonts w:ascii="Arial" w:hAnsi="Arial"/>
        <w:sz w:val="12"/>
      </w:rPr>
      <w:t>J2021-629</w:t>
    </w:r>
    <w:r>
      <w:rPr>
        <w:rFonts w:ascii="Arial" w:hAnsi="Arial"/>
        <w:sz w:val="12"/>
      </w:rPr>
      <w:fldChar w:fldCharType="end"/>
    </w:r>
  </w:p>
  <w:p w14:paraId="28E4C507" w14:textId="61C4EDFE" w:rsidR="00760884" w:rsidRPr="00EA2106" w:rsidRDefault="00EA2106" w:rsidP="00EA2106">
    <w:pPr>
      <w:pStyle w:val="Status"/>
      <w:rPr>
        <w:rFonts w:cs="Arial"/>
      </w:rPr>
    </w:pPr>
    <w:r w:rsidRPr="00EA2106">
      <w:rPr>
        <w:rFonts w:cs="Arial"/>
      </w:rPr>
      <w:fldChar w:fldCharType="begin"/>
    </w:r>
    <w:r w:rsidRPr="00EA2106">
      <w:rPr>
        <w:rFonts w:cs="Arial"/>
      </w:rPr>
      <w:instrText xml:space="preserve"> DOCPROPERTY "Status" </w:instrText>
    </w:r>
    <w:r w:rsidRPr="00EA2106">
      <w:rPr>
        <w:rFonts w:cs="Arial"/>
      </w:rPr>
      <w:fldChar w:fldCharType="separate"/>
    </w:r>
    <w:r w:rsidR="00AF72BC" w:rsidRPr="00EA2106">
      <w:rPr>
        <w:rFonts w:cs="Arial"/>
      </w:rPr>
      <w:t xml:space="preserve"> </w:t>
    </w:r>
    <w:r w:rsidRPr="00EA2106">
      <w:rPr>
        <w:rFonts w:cs="Arial"/>
      </w:rPr>
      <w:fldChar w:fldCharType="end"/>
    </w:r>
    <w:r w:rsidRPr="00EA2106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C73B4" w14:textId="77777777" w:rsidR="00760884" w:rsidRDefault="0076088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60884" w14:paraId="03AFE52C" w14:textId="77777777">
      <w:trPr>
        <w:jc w:val="center"/>
      </w:trPr>
      <w:tc>
        <w:tcPr>
          <w:tcW w:w="1240" w:type="dxa"/>
        </w:tcPr>
        <w:p w14:paraId="30BF91C4" w14:textId="77777777" w:rsidR="00760884" w:rsidRDefault="0076088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047C9B8" w14:textId="6360A2C7" w:rsidR="00760884" w:rsidRDefault="00EA210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F72BC" w:rsidRPr="00760884">
            <w:t>City Renewal Authority and Suburban Land Agency Amendment Bill 2021</w:t>
          </w:r>
          <w:r>
            <w:fldChar w:fldCharType="end"/>
          </w:r>
        </w:p>
        <w:p w14:paraId="1D12768E" w14:textId="21D43495" w:rsidR="00760884" w:rsidRDefault="00EA210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F72B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F72B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F72B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85AEFD6" w14:textId="5D24C603" w:rsidR="00760884" w:rsidRDefault="0076088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A2106">
            <w:fldChar w:fldCharType="begin"/>
          </w:r>
          <w:r w:rsidR="00EA2106">
            <w:instrText xml:space="preserve"> DOCPROPERTY "RepubDt"  *\charformat  </w:instrText>
          </w:r>
          <w:r w:rsidR="00EA2106">
            <w:fldChar w:fldCharType="separate"/>
          </w:r>
          <w:r w:rsidR="00AF72BC">
            <w:t xml:space="preserve">  </w:t>
          </w:r>
          <w:r w:rsidR="00EA2106">
            <w:fldChar w:fldCharType="end"/>
          </w:r>
        </w:p>
      </w:tc>
    </w:tr>
  </w:tbl>
  <w:p w14:paraId="0DF78934" w14:textId="06B4E7ED" w:rsidR="00760884" w:rsidRPr="00EA2106" w:rsidRDefault="00EA2106" w:rsidP="00EA2106">
    <w:pPr>
      <w:pStyle w:val="Status"/>
      <w:rPr>
        <w:rFonts w:cs="Arial"/>
      </w:rPr>
    </w:pPr>
    <w:r w:rsidRPr="00EA2106">
      <w:rPr>
        <w:rFonts w:cs="Arial"/>
      </w:rPr>
      <w:fldChar w:fldCharType="begin"/>
    </w:r>
    <w:r w:rsidRPr="00EA2106">
      <w:rPr>
        <w:rFonts w:cs="Arial"/>
      </w:rPr>
      <w:instrText xml:space="preserve"> DOCPROPERTY "Status" </w:instrText>
    </w:r>
    <w:r w:rsidRPr="00EA2106">
      <w:rPr>
        <w:rFonts w:cs="Arial"/>
      </w:rPr>
      <w:fldChar w:fldCharType="separate"/>
    </w:r>
    <w:r w:rsidR="00AF72BC" w:rsidRPr="00EA2106">
      <w:rPr>
        <w:rFonts w:cs="Arial"/>
      </w:rPr>
      <w:t xml:space="preserve"> </w:t>
    </w:r>
    <w:r w:rsidRPr="00EA2106">
      <w:rPr>
        <w:rFonts w:cs="Arial"/>
      </w:rPr>
      <w:fldChar w:fldCharType="end"/>
    </w:r>
    <w:r w:rsidRPr="00EA2106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4B4EF" w14:textId="77777777" w:rsidR="00760884" w:rsidRDefault="0076088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60884" w14:paraId="5EAF7961" w14:textId="77777777">
      <w:trPr>
        <w:jc w:val="center"/>
      </w:trPr>
      <w:tc>
        <w:tcPr>
          <w:tcW w:w="1553" w:type="dxa"/>
        </w:tcPr>
        <w:p w14:paraId="432E1C73" w14:textId="118E8AF3" w:rsidR="00760884" w:rsidRDefault="0076088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A2106">
            <w:fldChar w:fldCharType="begin"/>
          </w:r>
          <w:r w:rsidR="00EA2106">
            <w:instrText xml:space="preserve"> DOCPROPERTY "RepubDt"  *\charformat  </w:instrText>
          </w:r>
          <w:r w:rsidR="00EA2106">
            <w:fldChar w:fldCharType="separate"/>
          </w:r>
          <w:r w:rsidR="00AF72BC">
            <w:t xml:space="preserve">  </w:t>
          </w:r>
          <w:r w:rsidR="00EA2106">
            <w:fldChar w:fldCharType="end"/>
          </w:r>
        </w:p>
      </w:tc>
      <w:tc>
        <w:tcPr>
          <w:tcW w:w="4527" w:type="dxa"/>
        </w:tcPr>
        <w:p w14:paraId="5B0649A2" w14:textId="616044C8" w:rsidR="00760884" w:rsidRDefault="00EA210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F72BC" w:rsidRPr="00760884">
            <w:t>City Renewal Authority and Suburban Land Agency Amendment Bill 2021</w:t>
          </w:r>
          <w:r>
            <w:fldChar w:fldCharType="end"/>
          </w:r>
        </w:p>
        <w:p w14:paraId="1B43AE3C" w14:textId="0623CCF9" w:rsidR="00760884" w:rsidRDefault="00EA210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F72B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</w:instrText>
          </w:r>
          <w:r>
            <w:instrText xml:space="preserve">t </w:instrText>
          </w:r>
          <w:r>
            <w:fldChar w:fldCharType="separate"/>
          </w:r>
          <w:r w:rsidR="00AF72B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F72B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E7FFA3C" w14:textId="77777777" w:rsidR="00760884" w:rsidRDefault="0076088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CD0772D" w14:textId="2C424DF1" w:rsidR="00760884" w:rsidRPr="00EA2106" w:rsidRDefault="00EA2106" w:rsidP="00EA2106">
    <w:pPr>
      <w:pStyle w:val="Status"/>
      <w:rPr>
        <w:rFonts w:cs="Arial"/>
      </w:rPr>
    </w:pPr>
    <w:r w:rsidRPr="00EA2106">
      <w:rPr>
        <w:rFonts w:cs="Arial"/>
      </w:rPr>
      <w:fldChar w:fldCharType="begin"/>
    </w:r>
    <w:r w:rsidRPr="00EA2106">
      <w:rPr>
        <w:rFonts w:cs="Arial"/>
      </w:rPr>
      <w:instrText xml:space="preserve"> DOCPROPERTY "Status" </w:instrText>
    </w:r>
    <w:r w:rsidRPr="00EA2106">
      <w:rPr>
        <w:rFonts w:cs="Arial"/>
      </w:rPr>
      <w:fldChar w:fldCharType="separate"/>
    </w:r>
    <w:r w:rsidR="00AF72BC" w:rsidRPr="00EA2106">
      <w:rPr>
        <w:rFonts w:cs="Arial"/>
      </w:rPr>
      <w:t xml:space="preserve"> </w:t>
    </w:r>
    <w:r w:rsidRPr="00EA2106">
      <w:rPr>
        <w:rFonts w:cs="Arial"/>
      </w:rPr>
      <w:fldChar w:fldCharType="end"/>
    </w:r>
    <w:r w:rsidRPr="00EA2106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4543F" w14:textId="77777777" w:rsidR="00E4558A" w:rsidRDefault="00E4558A">
      <w:r>
        <w:separator/>
      </w:r>
    </w:p>
  </w:footnote>
  <w:footnote w:type="continuationSeparator" w:id="0">
    <w:p w14:paraId="4C7EA12A" w14:textId="77777777" w:rsidR="00E4558A" w:rsidRDefault="00E4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760884" w:rsidRPr="00CB3D59" w14:paraId="47C4BD98" w14:textId="77777777">
      <w:tc>
        <w:tcPr>
          <w:tcW w:w="900" w:type="pct"/>
        </w:tcPr>
        <w:p w14:paraId="7667B2E3" w14:textId="77777777" w:rsidR="00760884" w:rsidRPr="00783A18" w:rsidRDefault="0076088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346A215" w14:textId="77777777" w:rsidR="00760884" w:rsidRPr="00783A18" w:rsidRDefault="0076088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760884" w:rsidRPr="00CB3D59" w14:paraId="5E271BC4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1AA5260" w14:textId="53C5A066" w:rsidR="00760884" w:rsidRPr="0097645D" w:rsidRDefault="00EA2106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1D6127D0" w14:textId="307D2FB8" w:rsidR="00760884" w:rsidRDefault="00760884">
    <w:pPr>
      <w:pStyle w:val="N-9pt"/>
    </w:pPr>
    <w:r>
      <w:tab/>
    </w:r>
    <w:r w:rsidR="00EA2106">
      <w:fldChar w:fldCharType="begin"/>
    </w:r>
    <w:r w:rsidR="00EA2106">
      <w:instrText xml:space="preserve"> STYLEREF charPage \* MERGEFORMAT </w:instrText>
    </w:r>
    <w:r w:rsidR="00EA2106">
      <w:fldChar w:fldCharType="separate"/>
    </w:r>
    <w:r w:rsidR="00EA2106">
      <w:rPr>
        <w:noProof/>
      </w:rPr>
      <w:t>Page</w:t>
    </w:r>
    <w:r w:rsidR="00EA210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760884" w:rsidRPr="00CB3D59" w14:paraId="300D0122" w14:textId="77777777">
      <w:tc>
        <w:tcPr>
          <w:tcW w:w="4100" w:type="pct"/>
        </w:tcPr>
        <w:p w14:paraId="65C85E26" w14:textId="77777777" w:rsidR="00760884" w:rsidRPr="00783A18" w:rsidRDefault="0076088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2D0D1CA" w14:textId="77777777" w:rsidR="00760884" w:rsidRPr="00783A18" w:rsidRDefault="0076088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760884" w:rsidRPr="00CB3D59" w14:paraId="2CEB02D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DF14B84" w14:textId="4FC35E09" w:rsidR="00760884" w:rsidRPr="0097645D" w:rsidRDefault="0076088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ED7A2C7" w14:textId="08F56017" w:rsidR="00760884" w:rsidRDefault="0076088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A24F3" w14:textId="77777777" w:rsidR="00760884" w:rsidRDefault="007608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60884" w:rsidRPr="00CB3D59" w14:paraId="60CCCC02" w14:textId="77777777" w:rsidTr="003A49FD">
      <w:tc>
        <w:tcPr>
          <w:tcW w:w="1701" w:type="dxa"/>
        </w:tcPr>
        <w:p w14:paraId="1AD16745" w14:textId="0182418F" w:rsidR="00760884" w:rsidRPr="006D109C" w:rsidRDefault="0076088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6E738546" w14:textId="5F40D20E" w:rsidR="00760884" w:rsidRPr="006D109C" w:rsidRDefault="0076088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60884" w:rsidRPr="00CB3D59" w14:paraId="2FB2DDAB" w14:textId="77777777" w:rsidTr="003A49FD">
      <w:tc>
        <w:tcPr>
          <w:tcW w:w="1701" w:type="dxa"/>
        </w:tcPr>
        <w:p w14:paraId="2BBB530D" w14:textId="7C00102E" w:rsidR="00760884" w:rsidRPr="006D109C" w:rsidRDefault="0076088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4C6DE9E5" w14:textId="398C2FE2" w:rsidR="00760884" w:rsidRPr="006D109C" w:rsidRDefault="0076088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60884" w:rsidRPr="00CB3D59" w14:paraId="10D7134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BEEBD0A" w14:textId="253D5D95" w:rsidR="00760884" w:rsidRPr="006D109C" w:rsidRDefault="0076088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F72B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2106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60A90BD" w14:textId="77777777" w:rsidR="00760884" w:rsidRDefault="0076088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60884" w:rsidRPr="00CB3D59" w14:paraId="21965D4F" w14:textId="77777777" w:rsidTr="003A49FD">
      <w:tc>
        <w:tcPr>
          <w:tcW w:w="6320" w:type="dxa"/>
        </w:tcPr>
        <w:p w14:paraId="2B166746" w14:textId="7A123D5B" w:rsidR="00760884" w:rsidRPr="006D109C" w:rsidRDefault="0076088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1584C56B" w14:textId="378DD7E7" w:rsidR="00760884" w:rsidRPr="006D109C" w:rsidRDefault="0076088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760884" w:rsidRPr="00CB3D59" w14:paraId="15640188" w14:textId="77777777" w:rsidTr="003A49FD">
      <w:tc>
        <w:tcPr>
          <w:tcW w:w="6320" w:type="dxa"/>
        </w:tcPr>
        <w:p w14:paraId="20866576" w14:textId="43D7E8EB" w:rsidR="00760884" w:rsidRPr="006D109C" w:rsidRDefault="0076088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5EEF1776" w14:textId="6228CF6A" w:rsidR="00760884" w:rsidRPr="006D109C" w:rsidRDefault="0076088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760884" w:rsidRPr="00CB3D59" w14:paraId="3EE2977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89B74F4" w14:textId="5FF630F9" w:rsidR="00760884" w:rsidRPr="006D109C" w:rsidRDefault="0076088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F72B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2106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5D9C6D7" w14:textId="77777777" w:rsidR="00760884" w:rsidRDefault="0076088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60884" w14:paraId="7F3FF313" w14:textId="77777777">
      <w:trPr>
        <w:jc w:val="center"/>
      </w:trPr>
      <w:tc>
        <w:tcPr>
          <w:tcW w:w="1234" w:type="dxa"/>
        </w:tcPr>
        <w:p w14:paraId="58510017" w14:textId="77777777" w:rsidR="00760884" w:rsidRDefault="00760884">
          <w:pPr>
            <w:pStyle w:val="HeaderEven"/>
          </w:pPr>
        </w:p>
      </w:tc>
      <w:tc>
        <w:tcPr>
          <w:tcW w:w="6062" w:type="dxa"/>
        </w:tcPr>
        <w:p w14:paraId="367D4800" w14:textId="77777777" w:rsidR="00760884" w:rsidRDefault="00760884">
          <w:pPr>
            <w:pStyle w:val="HeaderEven"/>
          </w:pPr>
        </w:p>
      </w:tc>
    </w:tr>
    <w:tr w:rsidR="00760884" w14:paraId="625B64B9" w14:textId="77777777">
      <w:trPr>
        <w:jc w:val="center"/>
      </w:trPr>
      <w:tc>
        <w:tcPr>
          <w:tcW w:w="1234" w:type="dxa"/>
        </w:tcPr>
        <w:p w14:paraId="535D2041" w14:textId="77777777" w:rsidR="00760884" w:rsidRDefault="00760884">
          <w:pPr>
            <w:pStyle w:val="HeaderEven"/>
          </w:pPr>
        </w:p>
      </w:tc>
      <w:tc>
        <w:tcPr>
          <w:tcW w:w="6062" w:type="dxa"/>
        </w:tcPr>
        <w:p w14:paraId="36AB3D4C" w14:textId="77777777" w:rsidR="00760884" w:rsidRDefault="00760884">
          <w:pPr>
            <w:pStyle w:val="HeaderEven"/>
          </w:pPr>
        </w:p>
      </w:tc>
    </w:tr>
    <w:tr w:rsidR="00760884" w14:paraId="50B460A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33FE6C" w14:textId="77777777" w:rsidR="00760884" w:rsidRDefault="00760884">
          <w:pPr>
            <w:pStyle w:val="HeaderEven6"/>
          </w:pPr>
        </w:p>
      </w:tc>
    </w:tr>
  </w:tbl>
  <w:p w14:paraId="32EDDF2F" w14:textId="77777777" w:rsidR="00760884" w:rsidRDefault="0076088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60884" w14:paraId="0624889D" w14:textId="77777777">
      <w:trPr>
        <w:jc w:val="center"/>
      </w:trPr>
      <w:tc>
        <w:tcPr>
          <w:tcW w:w="6062" w:type="dxa"/>
        </w:tcPr>
        <w:p w14:paraId="5F303E9F" w14:textId="77777777" w:rsidR="00760884" w:rsidRDefault="00760884">
          <w:pPr>
            <w:pStyle w:val="HeaderOdd"/>
          </w:pPr>
        </w:p>
      </w:tc>
      <w:tc>
        <w:tcPr>
          <w:tcW w:w="1234" w:type="dxa"/>
        </w:tcPr>
        <w:p w14:paraId="58DF35EC" w14:textId="77777777" w:rsidR="00760884" w:rsidRDefault="00760884">
          <w:pPr>
            <w:pStyle w:val="HeaderOdd"/>
          </w:pPr>
        </w:p>
      </w:tc>
    </w:tr>
    <w:tr w:rsidR="00760884" w14:paraId="7A0A79DC" w14:textId="77777777">
      <w:trPr>
        <w:jc w:val="center"/>
      </w:trPr>
      <w:tc>
        <w:tcPr>
          <w:tcW w:w="6062" w:type="dxa"/>
        </w:tcPr>
        <w:p w14:paraId="42999566" w14:textId="77777777" w:rsidR="00760884" w:rsidRDefault="00760884">
          <w:pPr>
            <w:pStyle w:val="HeaderOdd"/>
          </w:pPr>
        </w:p>
      </w:tc>
      <w:tc>
        <w:tcPr>
          <w:tcW w:w="1234" w:type="dxa"/>
        </w:tcPr>
        <w:p w14:paraId="190543E5" w14:textId="77777777" w:rsidR="00760884" w:rsidRDefault="00760884">
          <w:pPr>
            <w:pStyle w:val="HeaderOdd"/>
          </w:pPr>
        </w:p>
      </w:tc>
    </w:tr>
    <w:tr w:rsidR="00760884" w14:paraId="2211772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EF1ECAC" w14:textId="77777777" w:rsidR="00760884" w:rsidRDefault="00760884">
          <w:pPr>
            <w:pStyle w:val="HeaderOdd6"/>
          </w:pPr>
        </w:p>
      </w:tc>
    </w:tr>
  </w:tbl>
  <w:p w14:paraId="1314BF9B" w14:textId="77777777" w:rsidR="00760884" w:rsidRDefault="0076088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204077" w:rsidRPr="00E06D02" w14:paraId="4C5C18AD" w14:textId="77777777" w:rsidTr="00567644">
      <w:trPr>
        <w:jc w:val="center"/>
      </w:trPr>
      <w:tc>
        <w:tcPr>
          <w:tcW w:w="1068" w:type="pct"/>
        </w:tcPr>
        <w:p w14:paraId="66EDB43C" w14:textId="77777777" w:rsidR="00204077" w:rsidRPr="00567644" w:rsidRDefault="0020407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2847ED" w14:textId="77777777" w:rsidR="00204077" w:rsidRPr="00567644" w:rsidRDefault="0020407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04077" w:rsidRPr="00E06D02" w14:paraId="06158C4B" w14:textId="77777777" w:rsidTr="00567644">
      <w:trPr>
        <w:jc w:val="center"/>
      </w:trPr>
      <w:tc>
        <w:tcPr>
          <w:tcW w:w="1068" w:type="pct"/>
        </w:tcPr>
        <w:p w14:paraId="042B8CED" w14:textId="77777777" w:rsidR="00204077" w:rsidRPr="00567644" w:rsidRDefault="0020407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5CA1F0A" w14:textId="77777777" w:rsidR="00204077" w:rsidRPr="00567644" w:rsidRDefault="0020407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04077" w:rsidRPr="00E06D02" w14:paraId="212F647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3B3BB91" w14:textId="77777777" w:rsidR="00204077" w:rsidRPr="00567644" w:rsidRDefault="00204077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22F262B" w14:textId="77777777" w:rsidR="00204077" w:rsidRDefault="00204077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2D1E2D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41"/>
  </w:num>
  <w:num w:numId="35">
    <w:abstractNumId w:val="8"/>
  </w:num>
  <w:num w:numId="36">
    <w:abstractNumId w:val="3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23"/>
    <w:rsid w:val="00000C1F"/>
    <w:rsid w:val="000038FA"/>
    <w:rsid w:val="000043A6"/>
    <w:rsid w:val="00004573"/>
    <w:rsid w:val="00005825"/>
    <w:rsid w:val="00010513"/>
    <w:rsid w:val="0001347E"/>
    <w:rsid w:val="00013F50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00C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0E4C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8DE"/>
    <w:rsid w:val="00154977"/>
    <w:rsid w:val="001570F0"/>
    <w:rsid w:val="001572E4"/>
    <w:rsid w:val="00157FEA"/>
    <w:rsid w:val="00160DF7"/>
    <w:rsid w:val="00164204"/>
    <w:rsid w:val="0017182C"/>
    <w:rsid w:val="00172134"/>
    <w:rsid w:val="00172D13"/>
    <w:rsid w:val="001741FF"/>
    <w:rsid w:val="00175FD1"/>
    <w:rsid w:val="00176AE6"/>
    <w:rsid w:val="00180311"/>
    <w:rsid w:val="001815FB"/>
    <w:rsid w:val="00181693"/>
    <w:rsid w:val="00181D8C"/>
    <w:rsid w:val="001842C7"/>
    <w:rsid w:val="0019297A"/>
    <w:rsid w:val="00192D1E"/>
    <w:rsid w:val="00193D6B"/>
    <w:rsid w:val="00195101"/>
    <w:rsid w:val="00196E29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1D1B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D7A29"/>
    <w:rsid w:val="001E058D"/>
    <w:rsid w:val="001E0780"/>
    <w:rsid w:val="001E0BBC"/>
    <w:rsid w:val="001E1A01"/>
    <w:rsid w:val="001E231D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077"/>
    <w:rsid w:val="00204E34"/>
    <w:rsid w:val="0020610F"/>
    <w:rsid w:val="002106D0"/>
    <w:rsid w:val="00217AE0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C2D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12CC"/>
    <w:rsid w:val="002A35B8"/>
    <w:rsid w:val="002A6F4D"/>
    <w:rsid w:val="002A756E"/>
    <w:rsid w:val="002B2682"/>
    <w:rsid w:val="002B3A23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2849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072A"/>
    <w:rsid w:val="00331203"/>
    <w:rsid w:val="00333078"/>
    <w:rsid w:val="003344D3"/>
    <w:rsid w:val="00336345"/>
    <w:rsid w:val="00342BB3"/>
    <w:rsid w:val="00342E3D"/>
    <w:rsid w:val="0034336E"/>
    <w:rsid w:val="0034583F"/>
    <w:rsid w:val="003478D2"/>
    <w:rsid w:val="003528B3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2006"/>
    <w:rsid w:val="003C50A2"/>
    <w:rsid w:val="003C6DE9"/>
    <w:rsid w:val="003C6EDF"/>
    <w:rsid w:val="003C7B9C"/>
    <w:rsid w:val="003D0740"/>
    <w:rsid w:val="003D4AAE"/>
    <w:rsid w:val="003D4C75"/>
    <w:rsid w:val="003D4FD7"/>
    <w:rsid w:val="003D7254"/>
    <w:rsid w:val="003E0653"/>
    <w:rsid w:val="003E4A56"/>
    <w:rsid w:val="003E6B00"/>
    <w:rsid w:val="003E7FDB"/>
    <w:rsid w:val="003F06EE"/>
    <w:rsid w:val="003F1231"/>
    <w:rsid w:val="003F3B87"/>
    <w:rsid w:val="003F3CFE"/>
    <w:rsid w:val="003F4912"/>
    <w:rsid w:val="003F5904"/>
    <w:rsid w:val="003F7A0F"/>
    <w:rsid w:val="003F7DB2"/>
    <w:rsid w:val="004005F0"/>
    <w:rsid w:val="0040136F"/>
    <w:rsid w:val="004033B4"/>
    <w:rsid w:val="00403645"/>
    <w:rsid w:val="00403712"/>
    <w:rsid w:val="00404FE0"/>
    <w:rsid w:val="00410C20"/>
    <w:rsid w:val="004110BA"/>
    <w:rsid w:val="00416A4F"/>
    <w:rsid w:val="00423AC4"/>
    <w:rsid w:val="0042592F"/>
    <w:rsid w:val="0042799E"/>
    <w:rsid w:val="00433064"/>
    <w:rsid w:val="00435893"/>
    <w:rsid w:val="004358D2"/>
    <w:rsid w:val="00437A6D"/>
    <w:rsid w:val="0044067A"/>
    <w:rsid w:val="00440811"/>
    <w:rsid w:val="00442F56"/>
    <w:rsid w:val="00443ADD"/>
    <w:rsid w:val="00444785"/>
    <w:rsid w:val="00446424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55B9"/>
    <w:rsid w:val="00470B8D"/>
    <w:rsid w:val="00472639"/>
    <w:rsid w:val="00472DD2"/>
    <w:rsid w:val="00475017"/>
    <w:rsid w:val="004751D3"/>
    <w:rsid w:val="00475F03"/>
    <w:rsid w:val="00476DCA"/>
    <w:rsid w:val="00480A8E"/>
    <w:rsid w:val="00480FF2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5C9D"/>
    <w:rsid w:val="004C724A"/>
    <w:rsid w:val="004D16B8"/>
    <w:rsid w:val="004D2316"/>
    <w:rsid w:val="004D4557"/>
    <w:rsid w:val="004D53B8"/>
    <w:rsid w:val="004E2567"/>
    <w:rsid w:val="004E2568"/>
    <w:rsid w:val="004E3576"/>
    <w:rsid w:val="004E4E7F"/>
    <w:rsid w:val="004E5256"/>
    <w:rsid w:val="004E6C16"/>
    <w:rsid w:val="004F1050"/>
    <w:rsid w:val="004F25B3"/>
    <w:rsid w:val="004F6688"/>
    <w:rsid w:val="00501495"/>
    <w:rsid w:val="00502A07"/>
    <w:rsid w:val="00503AE3"/>
    <w:rsid w:val="005055B0"/>
    <w:rsid w:val="0050662E"/>
    <w:rsid w:val="00512972"/>
    <w:rsid w:val="00514F25"/>
    <w:rsid w:val="00515082"/>
    <w:rsid w:val="005152A8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004C"/>
    <w:rsid w:val="00531AF6"/>
    <w:rsid w:val="005337EA"/>
    <w:rsid w:val="0053499F"/>
    <w:rsid w:val="005373F4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978"/>
    <w:rsid w:val="00587DFD"/>
    <w:rsid w:val="0059278C"/>
    <w:rsid w:val="00596BB3"/>
    <w:rsid w:val="005A4503"/>
    <w:rsid w:val="005A4EE0"/>
    <w:rsid w:val="005A581A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2D0E"/>
    <w:rsid w:val="005F56A8"/>
    <w:rsid w:val="005F58E5"/>
    <w:rsid w:val="0060036B"/>
    <w:rsid w:val="006065D7"/>
    <w:rsid w:val="006065EF"/>
    <w:rsid w:val="006076C1"/>
    <w:rsid w:val="00610E78"/>
    <w:rsid w:val="00612BA6"/>
    <w:rsid w:val="006135D8"/>
    <w:rsid w:val="00614787"/>
    <w:rsid w:val="00616C21"/>
    <w:rsid w:val="00622136"/>
    <w:rsid w:val="006236B5"/>
    <w:rsid w:val="006253B7"/>
    <w:rsid w:val="00627E39"/>
    <w:rsid w:val="006320A3"/>
    <w:rsid w:val="00632853"/>
    <w:rsid w:val="006338A5"/>
    <w:rsid w:val="00633C07"/>
    <w:rsid w:val="0063779E"/>
    <w:rsid w:val="00641C9A"/>
    <w:rsid w:val="00641CC6"/>
    <w:rsid w:val="006430DD"/>
    <w:rsid w:val="00643F71"/>
    <w:rsid w:val="00646AED"/>
    <w:rsid w:val="00646CA9"/>
    <w:rsid w:val="006473C1"/>
    <w:rsid w:val="006476FB"/>
    <w:rsid w:val="006478C4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3426"/>
    <w:rsid w:val="00667638"/>
    <w:rsid w:val="00671280"/>
    <w:rsid w:val="00671AC6"/>
    <w:rsid w:val="00673674"/>
    <w:rsid w:val="00675E77"/>
    <w:rsid w:val="00680547"/>
    <w:rsid w:val="00680887"/>
    <w:rsid w:val="00680A95"/>
    <w:rsid w:val="00680E25"/>
    <w:rsid w:val="0068447C"/>
    <w:rsid w:val="00685233"/>
    <w:rsid w:val="006855FC"/>
    <w:rsid w:val="00687A2B"/>
    <w:rsid w:val="00690FF2"/>
    <w:rsid w:val="00693C2C"/>
    <w:rsid w:val="00694725"/>
    <w:rsid w:val="006C02F6"/>
    <w:rsid w:val="006C08D3"/>
    <w:rsid w:val="006C265F"/>
    <w:rsid w:val="006C332F"/>
    <w:rsid w:val="006C3D19"/>
    <w:rsid w:val="006C4BEC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2CB4"/>
    <w:rsid w:val="00715DE2"/>
    <w:rsid w:val="00716D6A"/>
    <w:rsid w:val="0071776B"/>
    <w:rsid w:val="00726FD8"/>
    <w:rsid w:val="00730107"/>
    <w:rsid w:val="00730EBF"/>
    <w:rsid w:val="007319BE"/>
    <w:rsid w:val="007327A5"/>
    <w:rsid w:val="0073456C"/>
    <w:rsid w:val="00734DC1"/>
    <w:rsid w:val="00737580"/>
    <w:rsid w:val="007403B5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4821"/>
    <w:rsid w:val="00756CF6"/>
    <w:rsid w:val="00757268"/>
    <w:rsid w:val="0075734B"/>
    <w:rsid w:val="00760884"/>
    <w:rsid w:val="00761C8E"/>
    <w:rsid w:val="00762E3C"/>
    <w:rsid w:val="00763210"/>
    <w:rsid w:val="00763EBC"/>
    <w:rsid w:val="0076666F"/>
    <w:rsid w:val="00766D30"/>
    <w:rsid w:val="00770EB6"/>
    <w:rsid w:val="0077185E"/>
    <w:rsid w:val="00774305"/>
    <w:rsid w:val="00775804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5E56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388B"/>
    <w:rsid w:val="00814E7A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6D3"/>
    <w:rsid w:val="00843CDB"/>
    <w:rsid w:val="0084442B"/>
    <w:rsid w:val="0084587D"/>
    <w:rsid w:val="00850545"/>
    <w:rsid w:val="008560F2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11FC"/>
    <w:rsid w:val="00883D8E"/>
    <w:rsid w:val="0088436F"/>
    <w:rsid w:val="00884870"/>
    <w:rsid w:val="00884D43"/>
    <w:rsid w:val="008856B6"/>
    <w:rsid w:val="008866FB"/>
    <w:rsid w:val="0089523E"/>
    <w:rsid w:val="008955D1"/>
    <w:rsid w:val="00896657"/>
    <w:rsid w:val="008A012C"/>
    <w:rsid w:val="008A0AD3"/>
    <w:rsid w:val="008A3E95"/>
    <w:rsid w:val="008A4C1E"/>
    <w:rsid w:val="008B401A"/>
    <w:rsid w:val="008B6788"/>
    <w:rsid w:val="008B779C"/>
    <w:rsid w:val="008B7D6F"/>
    <w:rsid w:val="008C1E20"/>
    <w:rsid w:val="008C1F06"/>
    <w:rsid w:val="008C72B4"/>
    <w:rsid w:val="008D6275"/>
    <w:rsid w:val="008D65DA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4E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2FD3"/>
    <w:rsid w:val="009C3A60"/>
    <w:rsid w:val="009C5DBD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3D2"/>
    <w:rsid w:val="009E2846"/>
    <w:rsid w:val="009E2EF5"/>
    <w:rsid w:val="009E435E"/>
    <w:rsid w:val="009E4BA9"/>
    <w:rsid w:val="009E5D36"/>
    <w:rsid w:val="009F55FD"/>
    <w:rsid w:val="009F5B59"/>
    <w:rsid w:val="009F7F80"/>
    <w:rsid w:val="00A04A82"/>
    <w:rsid w:val="00A05C7B"/>
    <w:rsid w:val="00A05FB5"/>
    <w:rsid w:val="00A0719E"/>
    <w:rsid w:val="00A0780F"/>
    <w:rsid w:val="00A11572"/>
    <w:rsid w:val="00A11A8D"/>
    <w:rsid w:val="00A15D01"/>
    <w:rsid w:val="00A21A13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95A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0819"/>
    <w:rsid w:val="00AE3DC2"/>
    <w:rsid w:val="00AE4E81"/>
    <w:rsid w:val="00AE4ED6"/>
    <w:rsid w:val="00AE541E"/>
    <w:rsid w:val="00AE56F2"/>
    <w:rsid w:val="00AE6611"/>
    <w:rsid w:val="00AE6A93"/>
    <w:rsid w:val="00AE7A99"/>
    <w:rsid w:val="00AF72BC"/>
    <w:rsid w:val="00B007EF"/>
    <w:rsid w:val="00B01C0E"/>
    <w:rsid w:val="00B01E4F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096"/>
    <w:rsid w:val="00B34E4A"/>
    <w:rsid w:val="00B36347"/>
    <w:rsid w:val="00B40D84"/>
    <w:rsid w:val="00B4180E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0DB"/>
    <w:rsid w:val="00B6012B"/>
    <w:rsid w:val="00B60142"/>
    <w:rsid w:val="00B606F4"/>
    <w:rsid w:val="00B620F6"/>
    <w:rsid w:val="00B666F6"/>
    <w:rsid w:val="00B66782"/>
    <w:rsid w:val="00B6704F"/>
    <w:rsid w:val="00B706A2"/>
    <w:rsid w:val="00B71167"/>
    <w:rsid w:val="00B724E8"/>
    <w:rsid w:val="00B76895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D3E"/>
    <w:rsid w:val="00BB0F03"/>
    <w:rsid w:val="00BB166E"/>
    <w:rsid w:val="00BB3115"/>
    <w:rsid w:val="00BB39B4"/>
    <w:rsid w:val="00BB4184"/>
    <w:rsid w:val="00BB4AC3"/>
    <w:rsid w:val="00BB5A48"/>
    <w:rsid w:val="00BB66FB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06FD"/>
    <w:rsid w:val="00BF0A87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468B"/>
    <w:rsid w:val="00C27723"/>
    <w:rsid w:val="00C27AB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4FAE"/>
    <w:rsid w:val="00CC540C"/>
    <w:rsid w:val="00CC5B00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5DD"/>
    <w:rsid w:val="00D22821"/>
    <w:rsid w:val="00D26430"/>
    <w:rsid w:val="00D32398"/>
    <w:rsid w:val="00D34B85"/>
    <w:rsid w:val="00D34E4F"/>
    <w:rsid w:val="00D36B21"/>
    <w:rsid w:val="00D40316"/>
    <w:rsid w:val="00D40830"/>
    <w:rsid w:val="00D41B0A"/>
    <w:rsid w:val="00D4288C"/>
    <w:rsid w:val="00D43CA9"/>
    <w:rsid w:val="00D43F88"/>
    <w:rsid w:val="00D44021"/>
    <w:rsid w:val="00D44B05"/>
    <w:rsid w:val="00D46296"/>
    <w:rsid w:val="00D473F0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185"/>
    <w:rsid w:val="00D928DD"/>
    <w:rsid w:val="00D93CCE"/>
    <w:rsid w:val="00D941AF"/>
    <w:rsid w:val="00DA2D77"/>
    <w:rsid w:val="00DA2EB6"/>
    <w:rsid w:val="00DA4966"/>
    <w:rsid w:val="00DA4D73"/>
    <w:rsid w:val="00DA4EB0"/>
    <w:rsid w:val="00DA5FED"/>
    <w:rsid w:val="00DA6058"/>
    <w:rsid w:val="00DA78FE"/>
    <w:rsid w:val="00DB10BF"/>
    <w:rsid w:val="00DB2577"/>
    <w:rsid w:val="00DB379C"/>
    <w:rsid w:val="00DB3ED7"/>
    <w:rsid w:val="00DB40F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6F1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3C40"/>
    <w:rsid w:val="00E2427A"/>
    <w:rsid w:val="00E26A2E"/>
    <w:rsid w:val="00E3161F"/>
    <w:rsid w:val="00E33299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58A"/>
    <w:rsid w:val="00E54E35"/>
    <w:rsid w:val="00E5643C"/>
    <w:rsid w:val="00E57927"/>
    <w:rsid w:val="00E61E25"/>
    <w:rsid w:val="00E63C36"/>
    <w:rsid w:val="00E6433C"/>
    <w:rsid w:val="00E65503"/>
    <w:rsid w:val="00E6626F"/>
    <w:rsid w:val="00E66CD2"/>
    <w:rsid w:val="00E7277E"/>
    <w:rsid w:val="00E73B26"/>
    <w:rsid w:val="00E74724"/>
    <w:rsid w:val="00E76C83"/>
    <w:rsid w:val="00E808D2"/>
    <w:rsid w:val="00E83817"/>
    <w:rsid w:val="00E83DB1"/>
    <w:rsid w:val="00E84E6A"/>
    <w:rsid w:val="00E85C22"/>
    <w:rsid w:val="00E868AB"/>
    <w:rsid w:val="00E875B2"/>
    <w:rsid w:val="00E92F84"/>
    <w:rsid w:val="00E93562"/>
    <w:rsid w:val="00E9774F"/>
    <w:rsid w:val="00EA2106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447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3B04"/>
    <w:rsid w:val="00F04CD5"/>
    <w:rsid w:val="00F0540D"/>
    <w:rsid w:val="00F10450"/>
    <w:rsid w:val="00F121C7"/>
    <w:rsid w:val="00F149EE"/>
    <w:rsid w:val="00F15B4F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2072"/>
    <w:rsid w:val="00F34299"/>
    <w:rsid w:val="00F344CC"/>
    <w:rsid w:val="00F347CD"/>
    <w:rsid w:val="00F353C4"/>
    <w:rsid w:val="00F37466"/>
    <w:rsid w:val="00F403D7"/>
    <w:rsid w:val="00F4259D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6D83"/>
    <w:rsid w:val="00F7783F"/>
    <w:rsid w:val="00F77BAC"/>
    <w:rsid w:val="00F80A32"/>
    <w:rsid w:val="00F8205B"/>
    <w:rsid w:val="00F84268"/>
    <w:rsid w:val="00F8631C"/>
    <w:rsid w:val="00F86758"/>
    <w:rsid w:val="00F8797C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55B7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4667746"/>
  <w15:docId w15:val="{4F4CE4D2-148B-45E0-A5E4-FBE76C93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8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6088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6088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6088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6088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5195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5195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5195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5195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5195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60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60884"/>
  </w:style>
  <w:style w:type="paragraph" w:customStyle="1" w:styleId="00ClientCover">
    <w:name w:val="00ClientCover"/>
    <w:basedOn w:val="Normal"/>
    <w:rsid w:val="00760884"/>
  </w:style>
  <w:style w:type="paragraph" w:customStyle="1" w:styleId="02Text">
    <w:name w:val="02Text"/>
    <w:basedOn w:val="Normal"/>
    <w:rsid w:val="00760884"/>
  </w:style>
  <w:style w:type="paragraph" w:customStyle="1" w:styleId="BillBasic">
    <w:name w:val="BillBasic"/>
    <w:link w:val="BillBasicChar"/>
    <w:rsid w:val="0076088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608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6088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6088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6088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60884"/>
    <w:pPr>
      <w:spacing w:before="240"/>
    </w:pPr>
  </w:style>
  <w:style w:type="paragraph" w:customStyle="1" w:styleId="EnactingWords">
    <w:name w:val="EnactingWords"/>
    <w:basedOn w:val="BillBasic"/>
    <w:rsid w:val="00760884"/>
    <w:pPr>
      <w:spacing w:before="120"/>
    </w:pPr>
  </w:style>
  <w:style w:type="paragraph" w:customStyle="1" w:styleId="Amain">
    <w:name w:val="A main"/>
    <w:basedOn w:val="BillBasic"/>
    <w:rsid w:val="0076088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60884"/>
    <w:pPr>
      <w:ind w:left="1100"/>
    </w:pPr>
  </w:style>
  <w:style w:type="paragraph" w:customStyle="1" w:styleId="Apara">
    <w:name w:val="A para"/>
    <w:basedOn w:val="BillBasic"/>
    <w:rsid w:val="0076088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6088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6088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60884"/>
    <w:pPr>
      <w:ind w:left="1100"/>
    </w:pPr>
  </w:style>
  <w:style w:type="paragraph" w:customStyle="1" w:styleId="aExamHead">
    <w:name w:val="aExam Head"/>
    <w:basedOn w:val="BillBasicHeading"/>
    <w:next w:val="aExam"/>
    <w:rsid w:val="0076088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6088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6088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6088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60884"/>
    <w:pPr>
      <w:spacing w:before="120" w:after="60"/>
    </w:pPr>
  </w:style>
  <w:style w:type="paragraph" w:customStyle="1" w:styleId="HeaderOdd6">
    <w:name w:val="HeaderOdd6"/>
    <w:basedOn w:val="HeaderEven6"/>
    <w:rsid w:val="00760884"/>
    <w:pPr>
      <w:jc w:val="right"/>
    </w:pPr>
  </w:style>
  <w:style w:type="paragraph" w:customStyle="1" w:styleId="HeaderOdd">
    <w:name w:val="HeaderOdd"/>
    <w:basedOn w:val="HeaderEven"/>
    <w:rsid w:val="00760884"/>
    <w:pPr>
      <w:jc w:val="right"/>
    </w:pPr>
  </w:style>
  <w:style w:type="paragraph" w:customStyle="1" w:styleId="N-TOCheading">
    <w:name w:val="N-TOCheading"/>
    <w:basedOn w:val="BillBasicHeading"/>
    <w:next w:val="N-9pt"/>
    <w:rsid w:val="0076088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6088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6088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6088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6088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6088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6088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6088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6088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6088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6088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6088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6088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6088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6088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6088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6088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6088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6088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6088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6088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6088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6088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5195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6088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6088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6088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6088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60884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760884"/>
    <w:rPr>
      <w:rFonts w:ascii="Arial" w:hAnsi="Arial"/>
      <w:sz w:val="16"/>
    </w:rPr>
  </w:style>
  <w:style w:type="paragraph" w:customStyle="1" w:styleId="PageBreak">
    <w:name w:val="PageBreak"/>
    <w:basedOn w:val="Normal"/>
    <w:rsid w:val="00760884"/>
    <w:rPr>
      <w:sz w:val="4"/>
    </w:rPr>
  </w:style>
  <w:style w:type="paragraph" w:customStyle="1" w:styleId="04Dictionary">
    <w:name w:val="04Dictionary"/>
    <w:basedOn w:val="Normal"/>
    <w:rsid w:val="00760884"/>
  </w:style>
  <w:style w:type="paragraph" w:customStyle="1" w:styleId="N-line1">
    <w:name w:val="N-line1"/>
    <w:basedOn w:val="BillBasic"/>
    <w:rsid w:val="0076088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6088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6088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6088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6088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60884"/>
  </w:style>
  <w:style w:type="paragraph" w:customStyle="1" w:styleId="03Schedule">
    <w:name w:val="03Schedule"/>
    <w:basedOn w:val="Normal"/>
    <w:rsid w:val="00760884"/>
  </w:style>
  <w:style w:type="paragraph" w:customStyle="1" w:styleId="ISched-heading">
    <w:name w:val="I Sched-heading"/>
    <w:basedOn w:val="BillBasicHeading"/>
    <w:next w:val="Normal"/>
    <w:rsid w:val="0076088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6088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6088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6088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60884"/>
  </w:style>
  <w:style w:type="paragraph" w:customStyle="1" w:styleId="Ipara">
    <w:name w:val="I para"/>
    <w:basedOn w:val="Apara"/>
    <w:rsid w:val="00760884"/>
    <w:pPr>
      <w:outlineLvl w:val="9"/>
    </w:pPr>
  </w:style>
  <w:style w:type="paragraph" w:customStyle="1" w:styleId="Isubpara">
    <w:name w:val="I subpara"/>
    <w:basedOn w:val="Asubpara"/>
    <w:rsid w:val="0076088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6088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60884"/>
  </w:style>
  <w:style w:type="character" w:customStyle="1" w:styleId="CharDivNo">
    <w:name w:val="CharDivNo"/>
    <w:basedOn w:val="DefaultParagraphFont"/>
    <w:rsid w:val="00760884"/>
  </w:style>
  <w:style w:type="character" w:customStyle="1" w:styleId="CharDivText">
    <w:name w:val="CharDivText"/>
    <w:basedOn w:val="DefaultParagraphFont"/>
    <w:rsid w:val="00760884"/>
  </w:style>
  <w:style w:type="character" w:customStyle="1" w:styleId="CharPartNo">
    <w:name w:val="CharPartNo"/>
    <w:basedOn w:val="DefaultParagraphFont"/>
    <w:rsid w:val="00760884"/>
  </w:style>
  <w:style w:type="paragraph" w:customStyle="1" w:styleId="Placeholder">
    <w:name w:val="Placeholder"/>
    <w:basedOn w:val="Normal"/>
    <w:rsid w:val="00760884"/>
    <w:rPr>
      <w:sz w:val="10"/>
    </w:rPr>
  </w:style>
  <w:style w:type="paragraph" w:styleId="PlainText">
    <w:name w:val="Plain Text"/>
    <w:basedOn w:val="Normal"/>
    <w:rsid w:val="0076088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60884"/>
  </w:style>
  <w:style w:type="character" w:customStyle="1" w:styleId="CharChapText">
    <w:name w:val="CharChapText"/>
    <w:basedOn w:val="DefaultParagraphFont"/>
    <w:rsid w:val="00760884"/>
  </w:style>
  <w:style w:type="character" w:customStyle="1" w:styleId="CharPartText">
    <w:name w:val="CharPartText"/>
    <w:basedOn w:val="DefaultParagraphFont"/>
    <w:rsid w:val="00760884"/>
  </w:style>
  <w:style w:type="paragraph" w:styleId="TOC1">
    <w:name w:val="toc 1"/>
    <w:basedOn w:val="Normal"/>
    <w:next w:val="Normal"/>
    <w:autoRedefine/>
    <w:rsid w:val="0076088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6088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6088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6088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60884"/>
  </w:style>
  <w:style w:type="paragraph" w:styleId="Title">
    <w:name w:val="Title"/>
    <w:basedOn w:val="Normal"/>
    <w:qFormat/>
    <w:rsid w:val="00A5195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60884"/>
    <w:pPr>
      <w:ind w:left="4252"/>
    </w:pPr>
  </w:style>
  <w:style w:type="paragraph" w:customStyle="1" w:styleId="ActNo">
    <w:name w:val="ActNo"/>
    <w:basedOn w:val="BillBasicHeading"/>
    <w:rsid w:val="0076088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6088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60884"/>
    <w:pPr>
      <w:ind w:left="1500" w:hanging="400"/>
    </w:pPr>
  </w:style>
  <w:style w:type="paragraph" w:customStyle="1" w:styleId="LongTitle">
    <w:name w:val="LongTitle"/>
    <w:basedOn w:val="BillBasic"/>
    <w:rsid w:val="00760884"/>
    <w:pPr>
      <w:spacing w:before="300"/>
    </w:pPr>
  </w:style>
  <w:style w:type="paragraph" w:customStyle="1" w:styleId="Minister">
    <w:name w:val="Minister"/>
    <w:basedOn w:val="BillBasic"/>
    <w:rsid w:val="0076088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60884"/>
    <w:pPr>
      <w:tabs>
        <w:tab w:val="left" w:pos="4320"/>
      </w:tabs>
    </w:pPr>
  </w:style>
  <w:style w:type="paragraph" w:customStyle="1" w:styleId="madeunder">
    <w:name w:val="made under"/>
    <w:basedOn w:val="BillBasic"/>
    <w:rsid w:val="0076088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5195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6088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60884"/>
    <w:rPr>
      <w:i/>
    </w:rPr>
  </w:style>
  <w:style w:type="paragraph" w:customStyle="1" w:styleId="00SigningPage">
    <w:name w:val="00SigningPage"/>
    <w:basedOn w:val="Normal"/>
    <w:rsid w:val="00760884"/>
  </w:style>
  <w:style w:type="paragraph" w:customStyle="1" w:styleId="Aparareturn">
    <w:name w:val="A para return"/>
    <w:basedOn w:val="BillBasic"/>
    <w:rsid w:val="00760884"/>
    <w:pPr>
      <w:ind w:left="1600"/>
    </w:pPr>
  </w:style>
  <w:style w:type="paragraph" w:customStyle="1" w:styleId="Asubparareturn">
    <w:name w:val="A subpara return"/>
    <w:basedOn w:val="BillBasic"/>
    <w:rsid w:val="00760884"/>
    <w:pPr>
      <w:ind w:left="2100"/>
    </w:pPr>
  </w:style>
  <w:style w:type="paragraph" w:customStyle="1" w:styleId="CommentNum">
    <w:name w:val="CommentNum"/>
    <w:basedOn w:val="Comment"/>
    <w:rsid w:val="00760884"/>
    <w:pPr>
      <w:ind w:left="1800" w:hanging="1800"/>
    </w:pPr>
  </w:style>
  <w:style w:type="paragraph" w:styleId="TOC8">
    <w:name w:val="toc 8"/>
    <w:basedOn w:val="TOC3"/>
    <w:next w:val="Normal"/>
    <w:autoRedefine/>
    <w:rsid w:val="00760884"/>
    <w:pPr>
      <w:keepNext w:val="0"/>
      <w:spacing w:before="120"/>
    </w:pPr>
  </w:style>
  <w:style w:type="paragraph" w:customStyle="1" w:styleId="Judges">
    <w:name w:val="Judges"/>
    <w:basedOn w:val="Minister"/>
    <w:rsid w:val="00760884"/>
    <w:pPr>
      <w:spacing w:before="180"/>
    </w:pPr>
  </w:style>
  <w:style w:type="paragraph" w:customStyle="1" w:styleId="BillFor">
    <w:name w:val="BillFor"/>
    <w:basedOn w:val="BillBasicHeading"/>
    <w:rsid w:val="0076088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6088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6088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6088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6088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60884"/>
    <w:pPr>
      <w:spacing w:before="60"/>
      <w:ind w:left="2540" w:hanging="400"/>
    </w:pPr>
  </w:style>
  <w:style w:type="paragraph" w:customStyle="1" w:styleId="aDefpara">
    <w:name w:val="aDef para"/>
    <w:basedOn w:val="Apara"/>
    <w:rsid w:val="00760884"/>
  </w:style>
  <w:style w:type="paragraph" w:customStyle="1" w:styleId="aDefsubpara">
    <w:name w:val="aDef subpara"/>
    <w:basedOn w:val="Asubpara"/>
    <w:rsid w:val="00760884"/>
  </w:style>
  <w:style w:type="paragraph" w:customStyle="1" w:styleId="Idefpara">
    <w:name w:val="I def para"/>
    <w:basedOn w:val="Ipara"/>
    <w:rsid w:val="00760884"/>
  </w:style>
  <w:style w:type="paragraph" w:customStyle="1" w:styleId="Idefsubpara">
    <w:name w:val="I def subpara"/>
    <w:basedOn w:val="Isubpara"/>
    <w:rsid w:val="00760884"/>
  </w:style>
  <w:style w:type="paragraph" w:customStyle="1" w:styleId="Notified">
    <w:name w:val="Notified"/>
    <w:basedOn w:val="BillBasic"/>
    <w:rsid w:val="0076088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60884"/>
  </w:style>
  <w:style w:type="paragraph" w:customStyle="1" w:styleId="IDict-Heading">
    <w:name w:val="I Dict-Heading"/>
    <w:basedOn w:val="BillBasicHeading"/>
    <w:rsid w:val="0076088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60884"/>
  </w:style>
  <w:style w:type="paragraph" w:styleId="Salutation">
    <w:name w:val="Salutation"/>
    <w:basedOn w:val="Normal"/>
    <w:next w:val="Normal"/>
    <w:rsid w:val="00A5195A"/>
  </w:style>
  <w:style w:type="paragraph" w:customStyle="1" w:styleId="aNoteBullet">
    <w:name w:val="aNoteBullet"/>
    <w:basedOn w:val="aNoteSymb"/>
    <w:rsid w:val="0076088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5195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6088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6088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60884"/>
    <w:pPr>
      <w:spacing w:before="60"/>
      <w:ind w:firstLine="0"/>
    </w:pPr>
  </w:style>
  <w:style w:type="paragraph" w:customStyle="1" w:styleId="MinisterWord">
    <w:name w:val="MinisterWord"/>
    <w:basedOn w:val="Normal"/>
    <w:rsid w:val="00760884"/>
    <w:pPr>
      <w:spacing w:before="60"/>
      <w:jc w:val="right"/>
    </w:pPr>
  </w:style>
  <w:style w:type="paragraph" w:customStyle="1" w:styleId="aExamPara">
    <w:name w:val="aExamPara"/>
    <w:basedOn w:val="aExam"/>
    <w:rsid w:val="0076088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60884"/>
    <w:pPr>
      <w:ind w:left="1500"/>
    </w:pPr>
  </w:style>
  <w:style w:type="paragraph" w:customStyle="1" w:styleId="aExamBullet">
    <w:name w:val="aExamBullet"/>
    <w:basedOn w:val="aExam"/>
    <w:rsid w:val="0076088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6088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6088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60884"/>
    <w:rPr>
      <w:sz w:val="20"/>
    </w:rPr>
  </w:style>
  <w:style w:type="paragraph" w:customStyle="1" w:styleId="aParaNotePara">
    <w:name w:val="aParaNotePara"/>
    <w:basedOn w:val="aNoteParaSymb"/>
    <w:rsid w:val="0076088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60884"/>
    <w:rPr>
      <w:b/>
    </w:rPr>
  </w:style>
  <w:style w:type="character" w:customStyle="1" w:styleId="charBoldItals">
    <w:name w:val="charBoldItals"/>
    <w:basedOn w:val="DefaultParagraphFont"/>
    <w:rsid w:val="00760884"/>
    <w:rPr>
      <w:b/>
      <w:i/>
    </w:rPr>
  </w:style>
  <w:style w:type="character" w:customStyle="1" w:styleId="charItals">
    <w:name w:val="charItals"/>
    <w:basedOn w:val="DefaultParagraphFont"/>
    <w:rsid w:val="00760884"/>
    <w:rPr>
      <w:i/>
    </w:rPr>
  </w:style>
  <w:style w:type="character" w:customStyle="1" w:styleId="charUnderline">
    <w:name w:val="charUnderline"/>
    <w:basedOn w:val="DefaultParagraphFont"/>
    <w:rsid w:val="00760884"/>
    <w:rPr>
      <w:u w:val="single"/>
    </w:rPr>
  </w:style>
  <w:style w:type="paragraph" w:customStyle="1" w:styleId="TableHd">
    <w:name w:val="TableHd"/>
    <w:basedOn w:val="Normal"/>
    <w:rsid w:val="0076088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6088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6088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6088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6088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60884"/>
    <w:pPr>
      <w:spacing w:before="60" w:after="60"/>
    </w:pPr>
  </w:style>
  <w:style w:type="paragraph" w:customStyle="1" w:styleId="IshadedH5Sec">
    <w:name w:val="I shaded H5 Sec"/>
    <w:basedOn w:val="AH5Sec"/>
    <w:rsid w:val="0076088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60884"/>
  </w:style>
  <w:style w:type="paragraph" w:customStyle="1" w:styleId="Penalty">
    <w:name w:val="Penalty"/>
    <w:basedOn w:val="Amainreturn"/>
    <w:rsid w:val="00760884"/>
  </w:style>
  <w:style w:type="paragraph" w:customStyle="1" w:styleId="aNoteText">
    <w:name w:val="aNoteText"/>
    <w:basedOn w:val="aNoteSymb"/>
    <w:rsid w:val="00760884"/>
    <w:pPr>
      <w:spacing w:before="60"/>
      <w:ind w:firstLine="0"/>
    </w:pPr>
  </w:style>
  <w:style w:type="paragraph" w:customStyle="1" w:styleId="aExamINum">
    <w:name w:val="aExamINum"/>
    <w:basedOn w:val="aExam"/>
    <w:rsid w:val="00A5195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6088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A5195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6088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6088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60884"/>
    <w:pPr>
      <w:ind w:left="1600"/>
    </w:pPr>
  </w:style>
  <w:style w:type="paragraph" w:customStyle="1" w:styleId="aExampar">
    <w:name w:val="aExampar"/>
    <w:basedOn w:val="aExamss"/>
    <w:rsid w:val="00760884"/>
    <w:pPr>
      <w:ind w:left="1600"/>
    </w:pPr>
  </w:style>
  <w:style w:type="paragraph" w:customStyle="1" w:styleId="aExamINumss">
    <w:name w:val="aExamINumss"/>
    <w:basedOn w:val="aExamss"/>
    <w:rsid w:val="0076088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6088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60884"/>
    <w:pPr>
      <w:ind w:left="1500"/>
    </w:pPr>
  </w:style>
  <w:style w:type="paragraph" w:customStyle="1" w:styleId="aExamNumTextpar">
    <w:name w:val="aExamNumTextpar"/>
    <w:basedOn w:val="aExampar"/>
    <w:rsid w:val="00A5195A"/>
    <w:pPr>
      <w:ind w:left="2000"/>
    </w:pPr>
  </w:style>
  <w:style w:type="paragraph" w:customStyle="1" w:styleId="aExamBulletss">
    <w:name w:val="aExamBulletss"/>
    <w:basedOn w:val="aExamss"/>
    <w:rsid w:val="00760884"/>
    <w:pPr>
      <w:ind w:left="1500" w:hanging="400"/>
    </w:pPr>
  </w:style>
  <w:style w:type="paragraph" w:customStyle="1" w:styleId="aExamBulletpar">
    <w:name w:val="aExamBulletpar"/>
    <w:basedOn w:val="aExampar"/>
    <w:rsid w:val="0076088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60884"/>
    <w:pPr>
      <w:ind w:left="2140"/>
    </w:pPr>
  </w:style>
  <w:style w:type="paragraph" w:customStyle="1" w:styleId="aExamsubpar">
    <w:name w:val="aExamsubpar"/>
    <w:basedOn w:val="aExamss"/>
    <w:rsid w:val="00760884"/>
    <w:pPr>
      <w:ind w:left="2140"/>
    </w:pPr>
  </w:style>
  <w:style w:type="paragraph" w:customStyle="1" w:styleId="aExamNumsubpar">
    <w:name w:val="aExamNumsubpar"/>
    <w:basedOn w:val="aExamsubpar"/>
    <w:rsid w:val="0076088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A5195A"/>
    <w:pPr>
      <w:ind w:left="2540"/>
    </w:pPr>
  </w:style>
  <w:style w:type="paragraph" w:customStyle="1" w:styleId="aExamBulletsubpar">
    <w:name w:val="aExamBulletsubpar"/>
    <w:basedOn w:val="aExamsubpar"/>
    <w:rsid w:val="0076088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6088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6088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6088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6088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6088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5195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6088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6088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6088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6088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5195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5195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5195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60884"/>
  </w:style>
  <w:style w:type="paragraph" w:customStyle="1" w:styleId="SchApara">
    <w:name w:val="Sch A para"/>
    <w:basedOn w:val="Apara"/>
    <w:rsid w:val="00760884"/>
  </w:style>
  <w:style w:type="paragraph" w:customStyle="1" w:styleId="SchAsubpara">
    <w:name w:val="Sch A subpara"/>
    <w:basedOn w:val="Asubpara"/>
    <w:rsid w:val="00760884"/>
  </w:style>
  <w:style w:type="paragraph" w:customStyle="1" w:styleId="SchAsubsubpara">
    <w:name w:val="Sch A subsubpara"/>
    <w:basedOn w:val="Asubsubpara"/>
    <w:rsid w:val="00760884"/>
  </w:style>
  <w:style w:type="paragraph" w:customStyle="1" w:styleId="TOCOL1">
    <w:name w:val="TOCOL 1"/>
    <w:basedOn w:val="TOC1"/>
    <w:rsid w:val="00760884"/>
  </w:style>
  <w:style w:type="paragraph" w:customStyle="1" w:styleId="TOCOL2">
    <w:name w:val="TOCOL 2"/>
    <w:basedOn w:val="TOC2"/>
    <w:rsid w:val="00760884"/>
    <w:pPr>
      <w:keepNext w:val="0"/>
    </w:pPr>
  </w:style>
  <w:style w:type="paragraph" w:customStyle="1" w:styleId="TOCOL3">
    <w:name w:val="TOCOL 3"/>
    <w:basedOn w:val="TOC3"/>
    <w:rsid w:val="00760884"/>
    <w:pPr>
      <w:keepNext w:val="0"/>
    </w:pPr>
  </w:style>
  <w:style w:type="paragraph" w:customStyle="1" w:styleId="TOCOL4">
    <w:name w:val="TOCOL 4"/>
    <w:basedOn w:val="TOC4"/>
    <w:rsid w:val="00760884"/>
    <w:pPr>
      <w:keepNext w:val="0"/>
    </w:pPr>
  </w:style>
  <w:style w:type="paragraph" w:customStyle="1" w:styleId="TOCOL5">
    <w:name w:val="TOCOL 5"/>
    <w:basedOn w:val="TOC5"/>
    <w:rsid w:val="00760884"/>
    <w:pPr>
      <w:tabs>
        <w:tab w:val="left" w:pos="400"/>
      </w:tabs>
    </w:pPr>
  </w:style>
  <w:style w:type="paragraph" w:customStyle="1" w:styleId="TOCOL6">
    <w:name w:val="TOCOL 6"/>
    <w:basedOn w:val="TOC6"/>
    <w:rsid w:val="00760884"/>
    <w:pPr>
      <w:keepNext w:val="0"/>
    </w:pPr>
  </w:style>
  <w:style w:type="paragraph" w:customStyle="1" w:styleId="TOCOL7">
    <w:name w:val="TOCOL 7"/>
    <w:basedOn w:val="TOC7"/>
    <w:rsid w:val="00760884"/>
  </w:style>
  <w:style w:type="paragraph" w:customStyle="1" w:styleId="TOCOL8">
    <w:name w:val="TOCOL 8"/>
    <w:basedOn w:val="TOC8"/>
    <w:rsid w:val="00760884"/>
  </w:style>
  <w:style w:type="paragraph" w:customStyle="1" w:styleId="TOCOL9">
    <w:name w:val="TOCOL 9"/>
    <w:basedOn w:val="TOC9"/>
    <w:rsid w:val="00760884"/>
    <w:pPr>
      <w:ind w:right="0"/>
    </w:pPr>
  </w:style>
  <w:style w:type="paragraph" w:styleId="TOC9">
    <w:name w:val="toc 9"/>
    <w:basedOn w:val="Normal"/>
    <w:next w:val="Normal"/>
    <w:autoRedefine/>
    <w:rsid w:val="00760884"/>
    <w:pPr>
      <w:ind w:left="1920" w:right="600"/>
    </w:pPr>
  </w:style>
  <w:style w:type="paragraph" w:customStyle="1" w:styleId="Billname1">
    <w:name w:val="Billname1"/>
    <w:basedOn w:val="Normal"/>
    <w:rsid w:val="0076088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60884"/>
    <w:rPr>
      <w:sz w:val="20"/>
    </w:rPr>
  </w:style>
  <w:style w:type="paragraph" w:customStyle="1" w:styleId="TablePara10">
    <w:name w:val="TablePara10"/>
    <w:basedOn w:val="tablepara"/>
    <w:rsid w:val="0076088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6088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60884"/>
  </w:style>
  <w:style w:type="character" w:customStyle="1" w:styleId="charPage">
    <w:name w:val="charPage"/>
    <w:basedOn w:val="DefaultParagraphFont"/>
    <w:rsid w:val="00760884"/>
  </w:style>
  <w:style w:type="character" w:styleId="PageNumber">
    <w:name w:val="page number"/>
    <w:basedOn w:val="DefaultParagraphFont"/>
    <w:rsid w:val="00760884"/>
  </w:style>
  <w:style w:type="paragraph" w:customStyle="1" w:styleId="Letterhead">
    <w:name w:val="Letterhead"/>
    <w:rsid w:val="00A5195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5195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5195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6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088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5195A"/>
  </w:style>
  <w:style w:type="character" w:customStyle="1" w:styleId="FooterChar">
    <w:name w:val="Footer Char"/>
    <w:basedOn w:val="DefaultParagraphFont"/>
    <w:link w:val="Footer"/>
    <w:rsid w:val="0076088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5195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60884"/>
  </w:style>
  <w:style w:type="paragraph" w:customStyle="1" w:styleId="TableBullet">
    <w:name w:val="TableBullet"/>
    <w:basedOn w:val="TableText10"/>
    <w:qFormat/>
    <w:rsid w:val="0076088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6088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6088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5195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5195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60884"/>
    <w:pPr>
      <w:numPr>
        <w:numId w:val="19"/>
      </w:numPr>
    </w:pPr>
  </w:style>
  <w:style w:type="paragraph" w:customStyle="1" w:styleId="ISchMain">
    <w:name w:val="I Sch Main"/>
    <w:basedOn w:val="BillBasic"/>
    <w:rsid w:val="0076088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6088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6088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6088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6088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6088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6088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6088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5195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5195A"/>
    <w:rPr>
      <w:sz w:val="24"/>
      <w:lang w:eastAsia="en-US"/>
    </w:rPr>
  </w:style>
  <w:style w:type="paragraph" w:customStyle="1" w:styleId="Status">
    <w:name w:val="Status"/>
    <w:basedOn w:val="Normal"/>
    <w:rsid w:val="0076088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60884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AE081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60884"/>
  </w:style>
  <w:style w:type="paragraph" w:customStyle="1" w:styleId="05Endnote0">
    <w:name w:val="05Endnote"/>
    <w:basedOn w:val="Normal"/>
    <w:rsid w:val="00760884"/>
  </w:style>
  <w:style w:type="paragraph" w:customStyle="1" w:styleId="06Copyright">
    <w:name w:val="06Copyright"/>
    <w:basedOn w:val="Normal"/>
    <w:rsid w:val="00760884"/>
  </w:style>
  <w:style w:type="paragraph" w:customStyle="1" w:styleId="RepubNo">
    <w:name w:val="RepubNo"/>
    <w:basedOn w:val="BillBasicHeading"/>
    <w:rsid w:val="0076088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6088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6088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60884"/>
    <w:rPr>
      <w:rFonts w:ascii="Arial" w:hAnsi="Arial"/>
      <w:b/>
    </w:rPr>
  </w:style>
  <w:style w:type="paragraph" w:customStyle="1" w:styleId="CoverSubHdg">
    <w:name w:val="CoverSubHdg"/>
    <w:basedOn w:val="CoverHeading"/>
    <w:rsid w:val="0076088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6088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6088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6088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6088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6088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6088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6088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6088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6088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6088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6088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6088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6088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6088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6088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6088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6088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6088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60884"/>
  </w:style>
  <w:style w:type="character" w:customStyle="1" w:styleId="charTableText">
    <w:name w:val="charTableText"/>
    <w:basedOn w:val="DefaultParagraphFont"/>
    <w:rsid w:val="00760884"/>
  </w:style>
  <w:style w:type="paragraph" w:customStyle="1" w:styleId="Dict-HeadingSymb">
    <w:name w:val="Dict-Heading Symb"/>
    <w:basedOn w:val="Dict-Heading"/>
    <w:rsid w:val="0076088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6088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6088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6088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6088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608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6088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6088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6088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6088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6088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60884"/>
    <w:pPr>
      <w:ind w:hanging="480"/>
    </w:pPr>
  </w:style>
  <w:style w:type="paragraph" w:styleId="MacroText">
    <w:name w:val="macro"/>
    <w:link w:val="MacroTextChar"/>
    <w:semiHidden/>
    <w:rsid w:val="007608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6088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6088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60884"/>
  </w:style>
  <w:style w:type="paragraph" w:customStyle="1" w:styleId="RenumProvEntries">
    <w:name w:val="RenumProvEntries"/>
    <w:basedOn w:val="Normal"/>
    <w:rsid w:val="0076088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6088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6088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60884"/>
    <w:pPr>
      <w:ind w:left="252"/>
    </w:pPr>
  </w:style>
  <w:style w:type="paragraph" w:customStyle="1" w:styleId="RenumTableHdg">
    <w:name w:val="RenumTableHdg"/>
    <w:basedOn w:val="Normal"/>
    <w:rsid w:val="0076088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6088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60884"/>
    <w:rPr>
      <w:b w:val="0"/>
    </w:rPr>
  </w:style>
  <w:style w:type="paragraph" w:customStyle="1" w:styleId="Sched-FormSymb">
    <w:name w:val="Sched-Form Symb"/>
    <w:basedOn w:val="Sched-Form"/>
    <w:rsid w:val="0076088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6088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6088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6088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6088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6088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60884"/>
    <w:pPr>
      <w:ind w:firstLine="0"/>
    </w:pPr>
    <w:rPr>
      <w:b/>
    </w:rPr>
  </w:style>
  <w:style w:type="paragraph" w:customStyle="1" w:styleId="EndNoteTextPub">
    <w:name w:val="EndNoteTextPub"/>
    <w:basedOn w:val="Normal"/>
    <w:rsid w:val="0076088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60884"/>
    <w:rPr>
      <w:szCs w:val="24"/>
    </w:rPr>
  </w:style>
  <w:style w:type="character" w:customStyle="1" w:styleId="charNotBold">
    <w:name w:val="charNotBold"/>
    <w:basedOn w:val="DefaultParagraphFont"/>
    <w:rsid w:val="0076088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6088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60884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6088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6088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6088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6088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60884"/>
    <w:pPr>
      <w:tabs>
        <w:tab w:val="left" w:pos="2700"/>
      </w:tabs>
      <w:spacing w:before="0"/>
    </w:pPr>
  </w:style>
  <w:style w:type="paragraph" w:customStyle="1" w:styleId="parainpara">
    <w:name w:val="para in para"/>
    <w:rsid w:val="0076088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6088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60884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6088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60884"/>
    <w:rPr>
      <w:b w:val="0"/>
      <w:sz w:val="32"/>
    </w:rPr>
  </w:style>
  <w:style w:type="paragraph" w:customStyle="1" w:styleId="MH1Chapter">
    <w:name w:val="M H1 Chapter"/>
    <w:basedOn w:val="AH1Chapter"/>
    <w:rsid w:val="0076088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6088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6088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6088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6088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6088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6088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6088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6088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6088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60884"/>
    <w:pPr>
      <w:ind w:left="1800"/>
    </w:pPr>
  </w:style>
  <w:style w:type="paragraph" w:customStyle="1" w:styleId="Modparareturn">
    <w:name w:val="Mod para return"/>
    <w:basedOn w:val="AparareturnSymb"/>
    <w:rsid w:val="00760884"/>
    <w:pPr>
      <w:ind w:left="2300"/>
    </w:pPr>
  </w:style>
  <w:style w:type="paragraph" w:customStyle="1" w:styleId="Modsubparareturn">
    <w:name w:val="Mod subpara return"/>
    <w:basedOn w:val="AsubparareturnSymb"/>
    <w:rsid w:val="00760884"/>
    <w:pPr>
      <w:ind w:left="3040"/>
    </w:pPr>
  </w:style>
  <w:style w:type="paragraph" w:customStyle="1" w:styleId="Modref">
    <w:name w:val="Mod ref"/>
    <w:basedOn w:val="refSymb"/>
    <w:rsid w:val="00760884"/>
    <w:pPr>
      <w:ind w:left="1100"/>
    </w:pPr>
  </w:style>
  <w:style w:type="paragraph" w:customStyle="1" w:styleId="ModaNote">
    <w:name w:val="Mod aNote"/>
    <w:basedOn w:val="aNoteSymb"/>
    <w:rsid w:val="0076088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6088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60884"/>
    <w:pPr>
      <w:ind w:left="0" w:firstLine="0"/>
    </w:pPr>
  </w:style>
  <w:style w:type="paragraph" w:customStyle="1" w:styleId="AmdtEntries">
    <w:name w:val="AmdtEntries"/>
    <w:basedOn w:val="BillBasicHeading"/>
    <w:rsid w:val="0076088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6088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6088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6088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6088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6088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6088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6088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6088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6088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6088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6088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6088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6088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6088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60884"/>
  </w:style>
  <w:style w:type="paragraph" w:customStyle="1" w:styleId="refSymb">
    <w:name w:val="ref Symb"/>
    <w:basedOn w:val="BillBasic"/>
    <w:next w:val="Normal"/>
    <w:rsid w:val="0076088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6088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6088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6088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6088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6088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6088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6088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6088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6088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6088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6088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60884"/>
    <w:pPr>
      <w:ind w:left="1599" w:hanging="2081"/>
    </w:pPr>
  </w:style>
  <w:style w:type="paragraph" w:customStyle="1" w:styleId="IdefsubparaSymb">
    <w:name w:val="I def subpara Symb"/>
    <w:basedOn w:val="IsubparaSymb"/>
    <w:rsid w:val="0076088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6088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6088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6088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6088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6088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6088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6088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6088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6088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6088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6088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6088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6088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6088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6088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6088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6088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6088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6088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6088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6088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6088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6088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6088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6088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6088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6088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6088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6088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6088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60884"/>
  </w:style>
  <w:style w:type="paragraph" w:customStyle="1" w:styleId="PenaltyParaSymb">
    <w:name w:val="PenaltyPara Symb"/>
    <w:basedOn w:val="Normal"/>
    <w:rsid w:val="0076088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6088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6088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60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17-12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439</Words>
  <Characters>2247</Characters>
  <Application>Microsoft Office Word</Application>
  <DocSecurity>0</DocSecurity>
  <Lines>119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Renewal Authority and Suburban Land Agency Amendment Act 2021</vt:lpstr>
    </vt:vector>
  </TitlesOfParts>
  <Manager>Section</Manager>
  <Company>Section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Renewal Authority and Suburban Land Agency Amendment Act 2021</dc:title>
  <dc:subject>Amendment</dc:subject>
  <dc:creator>ACT Government</dc:creator>
  <cp:keywords>D04</cp:keywords>
  <dc:description>J2021-629</dc:description>
  <cp:lastModifiedBy>Moxon, KarenL</cp:lastModifiedBy>
  <cp:revision>4</cp:revision>
  <cp:lastPrinted>2009-02-26T04:04:00Z</cp:lastPrinted>
  <dcterms:created xsi:type="dcterms:W3CDTF">2021-10-05T21:44:00Z</dcterms:created>
  <dcterms:modified xsi:type="dcterms:W3CDTF">2021-10-05T21:44:00Z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Scott Pobihun</vt:lpwstr>
  </property>
  <property fmtid="{D5CDD505-2E9C-101B-9397-08002B2CF9AE}" pid="4" name="DrafterEmail">
    <vt:lpwstr>scott.pobihun@act.gov.au</vt:lpwstr>
  </property>
  <property fmtid="{D5CDD505-2E9C-101B-9397-08002B2CF9AE}" pid="5" name="DrafterPh">
    <vt:lpwstr>62053789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Sam Zeller</vt:lpwstr>
  </property>
  <property fmtid="{D5CDD505-2E9C-101B-9397-08002B2CF9AE}" pid="11" name="ClientEmail1">
    <vt:lpwstr>Sam.Zeller@act.gov.au</vt:lpwstr>
  </property>
  <property fmtid="{D5CDD505-2E9C-101B-9397-08002B2CF9AE}" pid="12" name="ClientPh1">
    <vt:lpwstr>62056132</vt:lpwstr>
  </property>
  <property fmtid="{D5CDD505-2E9C-101B-9397-08002B2CF9AE}" pid="13" name="ClientName2">
    <vt:lpwstr>Adam Roach</vt:lpwstr>
  </property>
  <property fmtid="{D5CDD505-2E9C-101B-9397-08002B2CF9AE}" pid="14" name="ClientEmail2">
    <vt:lpwstr>Adam.Roach@act.gov.au</vt:lpwstr>
  </property>
  <property fmtid="{D5CDD505-2E9C-101B-9397-08002B2CF9AE}" pid="15" name="ClientPh2">
    <vt:lpwstr>62077803</vt:lpwstr>
  </property>
  <property fmtid="{D5CDD505-2E9C-101B-9397-08002B2CF9AE}" pid="16" name="jobType">
    <vt:lpwstr>Drafting</vt:lpwstr>
  </property>
  <property fmtid="{D5CDD505-2E9C-101B-9397-08002B2CF9AE}" pid="17" name="DMSID">
    <vt:lpwstr>1394265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City Renewal Authority and Suburban Land Agency Amendment Bill 2021</vt:lpwstr>
  </property>
  <property fmtid="{D5CDD505-2E9C-101B-9397-08002B2CF9AE}" pid="21" name="AmCitation">
    <vt:lpwstr>City Renewal Authority and Suburban Land Agency Act 2017</vt:lpwstr>
  </property>
  <property fmtid="{D5CDD505-2E9C-101B-9397-08002B2CF9AE}" pid="22" name="ActName">
    <vt:lpwstr/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