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A140" w14:textId="42B53FFA" w:rsidR="009A4389" w:rsidRPr="004F7C1A" w:rsidRDefault="009A4389">
      <w:pPr>
        <w:spacing w:before="400"/>
        <w:jc w:val="center"/>
      </w:pPr>
      <w:r w:rsidRPr="004F7C1A">
        <w:rPr>
          <w:noProof/>
          <w:color w:val="000000"/>
          <w:sz w:val="22"/>
        </w:rPr>
        <w:t>2022</w:t>
      </w:r>
    </w:p>
    <w:p w14:paraId="3828D1FE" w14:textId="77777777" w:rsidR="009A4389" w:rsidRPr="004F7C1A" w:rsidRDefault="009A4389">
      <w:pPr>
        <w:spacing w:before="300"/>
        <w:jc w:val="center"/>
      </w:pPr>
      <w:r w:rsidRPr="004F7C1A">
        <w:t>THE LEGISLATIVE ASSEMBLY</w:t>
      </w:r>
      <w:r w:rsidRPr="004F7C1A">
        <w:br/>
        <w:t>FOR THE AUSTRALIAN CAPITAL TERRITORY</w:t>
      </w:r>
    </w:p>
    <w:p w14:paraId="110CCA87" w14:textId="77777777" w:rsidR="009A4389" w:rsidRPr="004F7C1A" w:rsidRDefault="009A4389">
      <w:pPr>
        <w:pStyle w:val="N-line1"/>
        <w:jc w:val="both"/>
      </w:pPr>
    </w:p>
    <w:p w14:paraId="32C25AEF" w14:textId="77777777" w:rsidR="009A4389" w:rsidRPr="004F7C1A" w:rsidRDefault="009A4389" w:rsidP="00FE5883">
      <w:pPr>
        <w:spacing w:before="120"/>
        <w:jc w:val="center"/>
      </w:pPr>
      <w:r w:rsidRPr="004F7C1A">
        <w:t>(As presented)</w:t>
      </w:r>
    </w:p>
    <w:p w14:paraId="65275E03" w14:textId="6731982E" w:rsidR="009A4389" w:rsidRPr="004F7C1A" w:rsidRDefault="009A4389">
      <w:pPr>
        <w:spacing w:before="240"/>
        <w:jc w:val="center"/>
      </w:pPr>
      <w:r w:rsidRPr="004F7C1A">
        <w:t>(</w:t>
      </w:r>
      <w:bookmarkStart w:id="0" w:name="Sponsor"/>
      <w:r w:rsidRPr="004F7C1A">
        <w:t>Attorney-General</w:t>
      </w:r>
      <w:bookmarkEnd w:id="0"/>
      <w:r w:rsidRPr="004F7C1A">
        <w:t>)</w:t>
      </w:r>
    </w:p>
    <w:p w14:paraId="4E398A1A" w14:textId="1243DCBE" w:rsidR="000823E9" w:rsidRPr="004F7C1A" w:rsidRDefault="009A7D23">
      <w:pPr>
        <w:pStyle w:val="Billname1"/>
      </w:pPr>
      <w:r w:rsidRPr="004F7C1A">
        <w:fldChar w:fldCharType="begin"/>
      </w:r>
      <w:r w:rsidRPr="004F7C1A">
        <w:instrText xml:space="preserve"> REF Citation \*charformat  \* MERGEFORMAT </w:instrText>
      </w:r>
      <w:r w:rsidRPr="004F7C1A">
        <w:fldChar w:fldCharType="separate"/>
      </w:r>
      <w:r w:rsidR="00F32872" w:rsidRPr="004F7C1A">
        <w:t>Statute Law Amendment Bill 2022</w:t>
      </w:r>
      <w:r w:rsidRPr="004F7C1A">
        <w:fldChar w:fldCharType="end"/>
      </w:r>
    </w:p>
    <w:p w14:paraId="1073D5AC" w14:textId="2E250313" w:rsidR="000823E9" w:rsidRPr="004F7C1A" w:rsidRDefault="000823E9">
      <w:pPr>
        <w:pStyle w:val="ActNo"/>
      </w:pPr>
      <w:r w:rsidRPr="004F7C1A">
        <w:fldChar w:fldCharType="begin"/>
      </w:r>
      <w:r w:rsidRPr="004F7C1A">
        <w:instrText xml:space="preserve"> DOCPROPERTY "Category"  \* MERGEFORMAT </w:instrText>
      </w:r>
      <w:r w:rsidRPr="004F7C1A">
        <w:fldChar w:fldCharType="end"/>
      </w:r>
    </w:p>
    <w:p w14:paraId="46D8F33D" w14:textId="77777777" w:rsidR="000823E9" w:rsidRPr="004F7C1A" w:rsidRDefault="000823E9" w:rsidP="00951F73">
      <w:pPr>
        <w:pStyle w:val="Placeholder"/>
        <w:suppressLineNumbers/>
      </w:pPr>
      <w:r w:rsidRPr="004F7C1A">
        <w:rPr>
          <w:rStyle w:val="charContents"/>
          <w:sz w:val="16"/>
        </w:rPr>
        <w:t xml:space="preserve">  </w:t>
      </w:r>
      <w:r w:rsidRPr="004F7C1A">
        <w:rPr>
          <w:rStyle w:val="charPage"/>
        </w:rPr>
        <w:t xml:space="preserve">  </w:t>
      </w:r>
    </w:p>
    <w:p w14:paraId="0BF83724" w14:textId="77777777" w:rsidR="000823E9" w:rsidRPr="004F7C1A" w:rsidRDefault="000823E9">
      <w:pPr>
        <w:pStyle w:val="N-TOCheading"/>
      </w:pPr>
      <w:r w:rsidRPr="004F7C1A">
        <w:rPr>
          <w:rStyle w:val="charContents"/>
        </w:rPr>
        <w:t>Contents</w:t>
      </w:r>
    </w:p>
    <w:p w14:paraId="4C681A99" w14:textId="77777777" w:rsidR="000823E9" w:rsidRPr="004F7C1A" w:rsidRDefault="000823E9">
      <w:pPr>
        <w:pStyle w:val="N-9pt"/>
      </w:pPr>
      <w:r w:rsidRPr="004F7C1A">
        <w:tab/>
      </w:r>
      <w:r w:rsidRPr="004F7C1A">
        <w:rPr>
          <w:rStyle w:val="charPage"/>
        </w:rPr>
        <w:t>Page</w:t>
      </w:r>
    </w:p>
    <w:p w14:paraId="3DF32290" w14:textId="104187AE" w:rsidR="00F54939" w:rsidRDefault="00F54939">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4456351" w:history="1">
        <w:r w:rsidRPr="00ED2B68">
          <w:t>1</w:t>
        </w:r>
        <w:r>
          <w:rPr>
            <w:rFonts w:asciiTheme="minorHAnsi" w:eastAsiaTheme="minorEastAsia" w:hAnsiTheme="minorHAnsi" w:cstheme="minorBidi"/>
            <w:sz w:val="22"/>
            <w:szCs w:val="22"/>
            <w:lang w:eastAsia="en-AU"/>
          </w:rPr>
          <w:tab/>
        </w:r>
        <w:r w:rsidRPr="00ED2B68">
          <w:t>Name of Act</w:t>
        </w:r>
        <w:r>
          <w:tab/>
        </w:r>
        <w:r>
          <w:fldChar w:fldCharType="begin"/>
        </w:r>
        <w:r>
          <w:instrText xml:space="preserve"> PAGEREF _Toc104456351 \h </w:instrText>
        </w:r>
        <w:r>
          <w:fldChar w:fldCharType="separate"/>
        </w:r>
        <w:r w:rsidR="00F32872">
          <w:t>2</w:t>
        </w:r>
        <w:r>
          <w:fldChar w:fldCharType="end"/>
        </w:r>
      </w:hyperlink>
    </w:p>
    <w:p w14:paraId="3381D664" w14:textId="18A208E3" w:rsidR="00F54939" w:rsidRDefault="00F54939">
      <w:pPr>
        <w:pStyle w:val="TOC5"/>
        <w:rPr>
          <w:rFonts w:asciiTheme="minorHAnsi" w:eastAsiaTheme="minorEastAsia" w:hAnsiTheme="minorHAnsi" w:cstheme="minorBidi"/>
          <w:sz w:val="22"/>
          <w:szCs w:val="22"/>
          <w:lang w:eastAsia="en-AU"/>
        </w:rPr>
      </w:pPr>
      <w:r>
        <w:tab/>
      </w:r>
      <w:hyperlink w:anchor="_Toc104456352" w:history="1">
        <w:r w:rsidRPr="00ED2B68">
          <w:t>2</w:t>
        </w:r>
        <w:r>
          <w:rPr>
            <w:rFonts w:asciiTheme="minorHAnsi" w:eastAsiaTheme="minorEastAsia" w:hAnsiTheme="minorHAnsi" w:cstheme="minorBidi"/>
            <w:sz w:val="22"/>
            <w:szCs w:val="22"/>
            <w:lang w:eastAsia="en-AU"/>
          </w:rPr>
          <w:tab/>
        </w:r>
        <w:r w:rsidRPr="00ED2B68">
          <w:t>Commencement</w:t>
        </w:r>
        <w:r>
          <w:tab/>
        </w:r>
        <w:r>
          <w:fldChar w:fldCharType="begin"/>
        </w:r>
        <w:r>
          <w:instrText xml:space="preserve"> PAGEREF _Toc104456352 \h </w:instrText>
        </w:r>
        <w:r>
          <w:fldChar w:fldCharType="separate"/>
        </w:r>
        <w:r w:rsidR="00F32872">
          <w:t>2</w:t>
        </w:r>
        <w:r>
          <w:fldChar w:fldCharType="end"/>
        </w:r>
      </w:hyperlink>
    </w:p>
    <w:p w14:paraId="170A7945" w14:textId="591D761A" w:rsidR="00F54939" w:rsidRDefault="00F54939">
      <w:pPr>
        <w:pStyle w:val="TOC5"/>
        <w:rPr>
          <w:rFonts w:asciiTheme="minorHAnsi" w:eastAsiaTheme="minorEastAsia" w:hAnsiTheme="minorHAnsi" w:cstheme="minorBidi"/>
          <w:sz w:val="22"/>
          <w:szCs w:val="22"/>
          <w:lang w:eastAsia="en-AU"/>
        </w:rPr>
      </w:pPr>
      <w:r>
        <w:tab/>
      </w:r>
      <w:hyperlink w:anchor="_Toc104456353" w:history="1">
        <w:r w:rsidRPr="00ED2B68">
          <w:t>3</w:t>
        </w:r>
        <w:r>
          <w:rPr>
            <w:rFonts w:asciiTheme="minorHAnsi" w:eastAsiaTheme="minorEastAsia" w:hAnsiTheme="minorHAnsi" w:cstheme="minorBidi"/>
            <w:sz w:val="22"/>
            <w:szCs w:val="22"/>
            <w:lang w:eastAsia="en-AU"/>
          </w:rPr>
          <w:tab/>
        </w:r>
        <w:r w:rsidRPr="00ED2B68">
          <w:t>Notes</w:t>
        </w:r>
        <w:r>
          <w:tab/>
        </w:r>
        <w:r>
          <w:fldChar w:fldCharType="begin"/>
        </w:r>
        <w:r>
          <w:instrText xml:space="preserve"> PAGEREF _Toc104456353 \h </w:instrText>
        </w:r>
        <w:r>
          <w:fldChar w:fldCharType="separate"/>
        </w:r>
        <w:r w:rsidR="00F32872">
          <w:t>2</w:t>
        </w:r>
        <w:r>
          <w:fldChar w:fldCharType="end"/>
        </w:r>
      </w:hyperlink>
    </w:p>
    <w:p w14:paraId="07DB15BA" w14:textId="2FFD3D3A" w:rsidR="00F54939" w:rsidRDefault="00F54939">
      <w:pPr>
        <w:pStyle w:val="TOC5"/>
        <w:rPr>
          <w:rFonts w:asciiTheme="minorHAnsi" w:eastAsiaTheme="minorEastAsia" w:hAnsiTheme="minorHAnsi" w:cstheme="minorBidi"/>
          <w:sz w:val="22"/>
          <w:szCs w:val="22"/>
          <w:lang w:eastAsia="en-AU"/>
        </w:rPr>
      </w:pPr>
      <w:r>
        <w:tab/>
      </w:r>
      <w:hyperlink w:anchor="_Toc104456354" w:history="1">
        <w:r w:rsidRPr="00ED2B68">
          <w:t>4</w:t>
        </w:r>
        <w:r>
          <w:rPr>
            <w:rFonts w:asciiTheme="minorHAnsi" w:eastAsiaTheme="minorEastAsia" w:hAnsiTheme="minorHAnsi" w:cstheme="minorBidi"/>
            <w:sz w:val="22"/>
            <w:szCs w:val="22"/>
            <w:lang w:eastAsia="en-AU"/>
          </w:rPr>
          <w:tab/>
        </w:r>
        <w:r w:rsidRPr="00ED2B68">
          <w:t>Purpose of Act</w:t>
        </w:r>
        <w:r>
          <w:tab/>
        </w:r>
        <w:r>
          <w:fldChar w:fldCharType="begin"/>
        </w:r>
        <w:r>
          <w:instrText xml:space="preserve"> PAGEREF _Toc104456354 \h </w:instrText>
        </w:r>
        <w:r>
          <w:fldChar w:fldCharType="separate"/>
        </w:r>
        <w:r w:rsidR="00F32872">
          <w:t>2</w:t>
        </w:r>
        <w:r>
          <w:fldChar w:fldCharType="end"/>
        </w:r>
      </w:hyperlink>
    </w:p>
    <w:p w14:paraId="7ADD22E2" w14:textId="47D62BED" w:rsidR="00F54939" w:rsidRDefault="00F54939">
      <w:pPr>
        <w:pStyle w:val="TOC5"/>
        <w:rPr>
          <w:rFonts w:asciiTheme="minorHAnsi" w:eastAsiaTheme="minorEastAsia" w:hAnsiTheme="minorHAnsi" w:cstheme="minorBidi"/>
          <w:sz w:val="22"/>
          <w:szCs w:val="22"/>
          <w:lang w:eastAsia="en-AU"/>
        </w:rPr>
      </w:pPr>
      <w:r>
        <w:tab/>
      </w:r>
      <w:hyperlink w:anchor="_Toc104456355" w:history="1">
        <w:r w:rsidRPr="00ED2B68">
          <w:t>5</w:t>
        </w:r>
        <w:r>
          <w:rPr>
            <w:rFonts w:asciiTheme="minorHAnsi" w:eastAsiaTheme="minorEastAsia" w:hAnsiTheme="minorHAnsi" w:cstheme="minorBidi"/>
            <w:sz w:val="22"/>
            <w:szCs w:val="22"/>
            <w:lang w:eastAsia="en-AU"/>
          </w:rPr>
          <w:tab/>
        </w:r>
        <w:r w:rsidRPr="00ED2B68">
          <w:t>Legislation amended—schs 1-3</w:t>
        </w:r>
        <w:r>
          <w:tab/>
        </w:r>
        <w:r>
          <w:fldChar w:fldCharType="begin"/>
        </w:r>
        <w:r>
          <w:instrText xml:space="preserve"> PAGEREF _Toc104456355 \h </w:instrText>
        </w:r>
        <w:r>
          <w:fldChar w:fldCharType="separate"/>
        </w:r>
        <w:r w:rsidR="00F32872">
          <w:t>2</w:t>
        </w:r>
        <w:r>
          <w:fldChar w:fldCharType="end"/>
        </w:r>
      </w:hyperlink>
    </w:p>
    <w:p w14:paraId="10903FA6" w14:textId="41D9677C" w:rsidR="00F54939" w:rsidRDefault="009A7D23">
      <w:pPr>
        <w:pStyle w:val="TOC6"/>
        <w:rPr>
          <w:rFonts w:asciiTheme="minorHAnsi" w:eastAsiaTheme="minorEastAsia" w:hAnsiTheme="minorHAnsi" w:cstheme="minorBidi"/>
          <w:b w:val="0"/>
          <w:sz w:val="22"/>
          <w:szCs w:val="22"/>
          <w:lang w:eastAsia="en-AU"/>
        </w:rPr>
      </w:pPr>
      <w:hyperlink w:anchor="_Toc104456356" w:history="1">
        <w:r w:rsidR="00F54939" w:rsidRPr="00ED2B68">
          <w:t>Schedule 1</w:t>
        </w:r>
        <w:r w:rsidR="00F54939">
          <w:rPr>
            <w:rFonts w:asciiTheme="minorHAnsi" w:eastAsiaTheme="minorEastAsia" w:hAnsiTheme="minorHAnsi" w:cstheme="minorBidi"/>
            <w:b w:val="0"/>
            <w:sz w:val="22"/>
            <w:szCs w:val="22"/>
            <w:lang w:eastAsia="en-AU"/>
          </w:rPr>
          <w:tab/>
        </w:r>
        <w:r w:rsidR="00F54939" w:rsidRPr="00ED2B68">
          <w:t>Minor amendments</w:t>
        </w:r>
        <w:r w:rsidR="00F54939">
          <w:tab/>
        </w:r>
        <w:r w:rsidR="00F54939" w:rsidRPr="00F54939">
          <w:rPr>
            <w:b w:val="0"/>
            <w:sz w:val="20"/>
          </w:rPr>
          <w:fldChar w:fldCharType="begin"/>
        </w:r>
        <w:r w:rsidR="00F54939" w:rsidRPr="00F54939">
          <w:rPr>
            <w:b w:val="0"/>
            <w:sz w:val="20"/>
          </w:rPr>
          <w:instrText xml:space="preserve"> PAGEREF _Toc104456356 \h </w:instrText>
        </w:r>
        <w:r w:rsidR="00F54939" w:rsidRPr="00F54939">
          <w:rPr>
            <w:b w:val="0"/>
            <w:sz w:val="20"/>
          </w:rPr>
        </w:r>
        <w:r w:rsidR="00F54939" w:rsidRPr="00F54939">
          <w:rPr>
            <w:b w:val="0"/>
            <w:sz w:val="20"/>
          </w:rPr>
          <w:fldChar w:fldCharType="separate"/>
        </w:r>
        <w:r w:rsidR="00F32872">
          <w:rPr>
            <w:b w:val="0"/>
            <w:sz w:val="20"/>
          </w:rPr>
          <w:t>3</w:t>
        </w:r>
        <w:r w:rsidR="00F54939" w:rsidRPr="00F54939">
          <w:rPr>
            <w:b w:val="0"/>
            <w:sz w:val="20"/>
          </w:rPr>
          <w:fldChar w:fldCharType="end"/>
        </w:r>
      </w:hyperlink>
    </w:p>
    <w:p w14:paraId="08E68D6A" w14:textId="2A914ED5" w:rsidR="00F54939" w:rsidRDefault="009A7D23">
      <w:pPr>
        <w:pStyle w:val="TOC7"/>
        <w:rPr>
          <w:rFonts w:asciiTheme="minorHAnsi" w:eastAsiaTheme="minorEastAsia" w:hAnsiTheme="minorHAnsi" w:cstheme="minorBidi"/>
          <w:b w:val="0"/>
          <w:sz w:val="22"/>
          <w:szCs w:val="22"/>
          <w:lang w:eastAsia="en-AU"/>
        </w:rPr>
      </w:pPr>
      <w:hyperlink w:anchor="_Toc104456357" w:history="1">
        <w:r w:rsidR="00F54939" w:rsidRPr="00ED2B68">
          <w:t>Part 1.1</w:t>
        </w:r>
        <w:r w:rsidR="00F54939">
          <w:rPr>
            <w:rFonts w:asciiTheme="minorHAnsi" w:eastAsiaTheme="minorEastAsia" w:hAnsiTheme="minorHAnsi" w:cstheme="minorBidi"/>
            <w:b w:val="0"/>
            <w:sz w:val="22"/>
            <w:szCs w:val="22"/>
            <w:lang w:eastAsia="en-AU"/>
          </w:rPr>
          <w:tab/>
        </w:r>
        <w:r w:rsidR="00F54939" w:rsidRPr="00ED2B68">
          <w:rPr>
            <w:lang w:eastAsia="en-AU"/>
          </w:rPr>
          <w:t>Territory Records Act 2002</w:t>
        </w:r>
        <w:r w:rsidR="00F54939">
          <w:tab/>
        </w:r>
        <w:r w:rsidR="00F54939" w:rsidRPr="00F54939">
          <w:rPr>
            <w:b w:val="0"/>
          </w:rPr>
          <w:fldChar w:fldCharType="begin"/>
        </w:r>
        <w:r w:rsidR="00F54939" w:rsidRPr="00F54939">
          <w:rPr>
            <w:b w:val="0"/>
          </w:rPr>
          <w:instrText xml:space="preserve"> PAGEREF _Toc104456357 \h </w:instrText>
        </w:r>
        <w:r w:rsidR="00F54939" w:rsidRPr="00F54939">
          <w:rPr>
            <w:b w:val="0"/>
          </w:rPr>
        </w:r>
        <w:r w:rsidR="00F54939" w:rsidRPr="00F54939">
          <w:rPr>
            <w:b w:val="0"/>
          </w:rPr>
          <w:fldChar w:fldCharType="separate"/>
        </w:r>
        <w:r w:rsidR="00F32872">
          <w:rPr>
            <w:b w:val="0"/>
          </w:rPr>
          <w:t>3</w:t>
        </w:r>
        <w:r w:rsidR="00F54939" w:rsidRPr="00F54939">
          <w:rPr>
            <w:b w:val="0"/>
          </w:rPr>
          <w:fldChar w:fldCharType="end"/>
        </w:r>
      </w:hyperlink>
    </w:p>
    <w:p w14:paraId="16C262E3" w14:textId="022C5D13" w:rsidR="00F54939" w:rsidRDefault="009A7D23">
      <w:pPr>
        <w:pStyle w:val="TOC6"/>
        <w:rPr>
          <w:rFonts w:asciiTheme="minorHAnsi" w:eastAsiaTheme="minorEastAsia" w:hAnsiTheme="minorHAnsi" w:cstheme="minorBidi"/>
          <w:b w:val="0"/>
          <w:sz w:val="22"/>
          <w:szCs w:val="22"/>
          <w:lang w:eastAsia="en-AU"/>
        </w:rPr>
      </w:pPr>
      <w:hyperlink w:anchor="_Toc104456359" w:history="1">
        <w:r w:rsidR="00F54939" w:rsidRPr="00ED2B68">
          <w:t>Schedule 2</w:t>
        </w:r>
        <w:r w:rsidR="00F54939">
          <w:rPr>
            <w:rFonts w:asciiTheme="minorHAnsi" w:eastAsiaTheme="minorEastAsia" w:hAnsiTheme="minorHAnsi" w:cstheme="minorBidi"/>
            <w:b w:val="0"/>
            <w:sz w:val="22"/>
            <w:szCs w:val="22"/>
            <w:lang w:eastAsia="en-AU"/>
          </w:rPr>
          <w:tab/>
        </w:r>
        <w:r w:rsidR="00F54939" w:rsidRPr="00ED2B68">
          <w:t>Legislation Act 2001</w:t>
        </w:r>
        <w:r w:rsidR="00F54939">
          <w:tab/>
        </w:r>
        <w:r w:rsidR="00F54939" w:rsidRPr="00F54939">
          <w:rPr>
            <w:b w:val="0"/>
            <w:sz w:val="20"/>
          </w:rPr>
          <w:fldChar w:fldCharType="begin"/>
        </w:r>
        <w:r w:rsidR="00F54939" w:rsidRPr="00F54939">
          <w:rPr>
            <w:b w:val="0"/>
            <w:sz w:val="20"/>
          </w:rPr>
          <w:instrText xml:space="preserve"> PAGEREF _Toc104456359 \h </w:instrText>
        </w:r>
        <w:r w:rsidR="00F54939" w:rsidRPr="00F54939">
          <w:rPr>
            <w:b w:val="0"/>
            <w:sz w:val="20"/>
          </w:rPr>
        </w:r>
        <w:r w:rsidR="00F54939" w:rsidRPr="00F54939">
          <w:rPr>
            <w:b w:val="0"/>
            <w:sz w:val="20"/>
          </w:rPr>
          <w:fldChar w:fldCharType="separate"/>
        </w:r>
        <w:r w:rsidR="00F32872">
          <w:rPr>
            <w:b w:val="0"/>
            <w:sz w:val="20"/>
          </w:rPr>
          <w:t>4</w:t>
        </w:r>
        <w:r w:rsidR="00F54939" w:rsidRPr="00F54939">
          <w:rPr>
            <w:b w:val="0"/>
            <w:sz w:val="20"/>
          </w:rPr>
          <w:fldChar w:fldCharType="end"/>
        </w:r>
      </w:hyperlink>
    </w:p>
    <w:p w14:paraId="3A586ABE" w14:textId="16D93DFC" w:rsidR="00F54939" w:rsidRDefault="009A7D23">
      <w:pPr>
        <w:pStyle w:val="TOC6"/>
        <w:rPr>
          <w:rFonts w:asciiTheme="minorHAnsi" w:eastAsiaTheme="minorEastAsia" w:hAnsiTheme="minorHAnsi" w:cstheme="minorBidi"/>
          <w:b w:val="0"/>
          <w:sz w:val="22"/>
          <w:szCs w:val="22"/>
          <w:lang w:eastAsia="en-AU"/>
        </w:rPr>
      </w:pPr>
      <w:hyperlink w:anchor="_Toc104456360" w:history="1">
        <w:r w:rsidR="00F54939" w:rsidRPr="00ED2B68">
          <w:t>Schedule 3</w:t>
        </w:r>
        <w:r w:rsidR="00F54939">
          <w:rPr>
            <w:rFonts w:asciiTheme="minorHAnsi" w:eastAsiaTheme="minorEastAsia" w:hAnsiTheme="minorHAnsi" w:cstheme="minorBidi"/>
            <w:b w:val="0"/>
            <w:sz w:val="22"/>
            <w:szCs w:val="22"/>
            <w:lang w:eastAsia="en-AU"/>
          </w:rPr>
          <w:tab/>
        </w:r>
        <w:r w:rsidR="00F54939" w:rsidRPr="00ED2B68">
          <w:t>Technical amendments</w:t>
        </w:r>
        <w:r w:rsidR="00F54939">
          <w:tab/>
        </w:r>
        <w:r w:rsidR="00F54939" w:rsidRPr="00F54939">
          <w:rPr>
            <w:b w:val="0"/>
            <w:sz w:val="20"/>
          </w:rPr>
          <w:fldChar w:fldCharType="begin"/>
        </w:r>
        <w:r w:rsidR="00F54939" w:rsidRPr="00F54939">
          <w:rPr>
            <w:b w:val="0"/>
            <w:sz w:val="20"/>
          </w:rPr>
          <w:instrText xml:space="preserve"> PAGEREF _Toc104456360 \h </w:instrText>
        </w:r>
        <w:r w:rsidR="00F54939" w:rsidRPr="00F54939">
          <w:rPr>
            <w:b w:val="0"/>
            <w:sz w:val="20"/>
          </w:rPr>
        </w:r>
        <w:r w:rsidR="00F54939" w:rsidRPr="00F54939">
          <w:rPr>
            <w:b w:val="0"/>
            <w:sz w:val="20"/>
          </w:rPr>
          <w:fldChar w:fldCharType="separate"/>
        </w:r>
        <w:r w:rsidR="00F32872">
          <w:rPr>
            <w:b w:val="0"/>
            <w:sz w:val="20"/>
          </w:rPr>
          <w:t>5</w:t>
        </w:r>
        <w:r w:rsidR="00F54939" w:rsidRPr="00F54939">
          <w:rPr>
            <w:b w:val="0"/>
            <w:sz w:val="20"/>
          </w:rPr>
          <w:fldChar w:fldCharType="end"/>
        </w:r>
      </w:hyperlink>
    </w:p>
    <w:p w14:paraId="6D03D16A" w14:textId="516D036B" w:rsidR="00F54939" w:rsidRDefault="009A7D23">
      <w:pPr>
        <w:pStyle w:val="TOC7"/>
        <w:rPr>
          <w:rFonts w:asciiTheme="minorHAnsi" w:eastAsiaTheme="minorEastAsia" w:hAnsiTheme="minorHAnsi" w:cstheme="minorBidi"/>
          <w:b w:val="0"/>
          <w:sz w:val="22"/>
          <w:szCs w:val="22"/>
          <w:lang w:eastAsia="en-AU"/>
        </w:rPr>
      </w:pPr>
      <w:hyperlink w:anchor="_Toc104456361" w:history="1">
        <w:r w:rsidR="00F54939" w:rsidRPr="00ED2B68">
          <w:t>Part 3.1</w:t>
        </w:r>
        <w:r w:rsidR="00F54939">
          <w:rPr>
            <w:rFonts w:asciiTheme="minorHAnsi" w:eastAsiaTheme="minorEastAsia" w:hAnsiTheme="minorHAnsi" w:cstheme="minorBidi"/>
            <w:b w:val="0"/>
            <w:sz w:val="22"/>
            <w:szCs w:val="22"/>
            <w:lang w:eastAsia="en-AU"/>
          </w:rPr>
          <w:tab/>
        </w:r>
        <w:r w:rsidR="00F54939" w:rsidRPr="00ED2B68">
          <w:t>ACT Teacher Quality Institute Act 2010</w:t>
        </w:r>
        <w:r w:rsidR="00F54939">
          <w:tab/>
        </w:r>
        <w:r w:rsidR="00F54939" w:rsidRPr="00F54939">
          <w:rPr>
            <w:b w:val="0"/>
          </w:rPr>
          <w:fldChar w:fldCharType="begin"/>
        </w:r>
        <w:r w:rsidR="00F54939" w:rsidRPr="00F54939">
          <w:rPr>
            <w:b w:val="0"/>
          </w:rPr>
          <w:instrText xml:space="preserve"> PAGEREF _Toc104456361 \h </w:instrText>
        </w:r>
        <w:r w:rsidR="00F54939" w:rsidRPr="00F54939">
          <w:rPr>
            <w:b w:val="0"/>
          </w:rPr>
        </w:r>
        <w:r w:rsidR="00F54939" w:rsidRPr="00F54939">
          <w:rPr>
            <w:b w:val="0"/>
          </w:rPr>
          <w:fldChar w:fldCharType="separate"/>
        </w:r>
        <w:r w:rsidR="00F32872">
          <w:rPr>
            <w:b w:val="0"/>
          </w:rPr>
          <w:t>5</w:t>
        </w:r>
        <w:r w:rsidR="00F54939" w:rsidRPr="00F54939">
          <w:rPr>
            <w:b w:val="0"/>
          </w:rPr>
          <w:fldChar w:fldCharType="end"/>
        </w:r>
      </w:hyperlink>
    </w:p>
    <w:p w14:paraId="2BFDA297" w14:textId="65178BC1" w:rsidR="00F54939" w:rsidRDefault="009A7D23">
      <w:pPr>
        <w:pStyle w:val="TOC7"/>
        <w:rPr>
          <w:rFonts w:asciiTheme="minorHAnsi" w:eastAsiaTheme="minorEastAsia" w:hAnsiTheme="minorHAnsi" w:cstheme="minorBidi"/>
          <w:b w:val="0"/>
          <w:sz w:val="22"/>
          <w:szCs w:val="22"/>
          <w:lang w:eastAsia="en-AU"/>
        </w:rPr>
      </w:pPr>
      <w:hyperlink w:anchor="_Toc104456364" w:history="1">
        <w:r w:rsidR="00F54939" w:rsidRPr="00ED2B68">
          <w:t>Part 3.2</w:t>
        </w:r>
        <w:r w:rsidR="00F54939">
          <w:rPr>
            <w:rFonts w:asciiTheme="minorHAnsi" w:eastAsiaTheme="minorEastAsia" w:hAnsiTheme="minorHAnsi" w:cstheme="minorBidi"/>
            <w:b w:val="0"/>
            <w:sz w:val="22"/>
            <w:szCs w:val="22"/>
            <w:lang w:eastAsia="en-AU"/>
          </w:rPr>
          <w:tab/>
        </w:r>
        <w:r w:rsidR="00F54939" w:rsidRPr="00ED2B68">
          <w:t>Architects Act 2004</w:t>
        </w:r>
        <w:r w:rsidR="00F54939">
          <w:tab/>
        </w:r>
        <w:r w:rsidR="00F54939" w:rsidRPr="00F54939">
          <w:rPr>
            <w:b w:val="0"/>
          </w:rPr>
          <w:fldChar w:fldCharType="begin"/>
        </w:r>
        <w:r w:rsidR="00F54939" w:rsidRPr="00F54939">
          <w:rPr>
            <w:b w:val="0"/>
          </w:rPr>
          <w:instrText xml:space="preserve"> PAGEREF _Toc104456364 \h </w:instrText>
        </w:r>
        <w:r w:rsidR="00F54939" w:rsidRPr="00F54939">
          <w:rPr>
            <w:b w:val="0"/>
          </w:rPr>
        </w:r>
        <w:r w:rsidR="00F54939" w:rsidRPr="00F54939">
          <w:rPr>
            <w:b w:val="0"/>
          </w:rPr>
          <w:fldChar w:fldCharType="separate"/>
        </w:r>
        <w:r w:rsidR="00F32872">
          <w:rPr>
            <w:b w:val="0"/>
          </w:rPr>
          <w:t>6</w:t>
        </w:r>
        <w:r w:rsidR="00F54939" w:rsidRPr="00F54939">
          <w:rPr>
            <w:b w:val="0"/>
          </w:rPr>
          <w:fldChar w:fldCharType="end"/>
        </w:r>
      </w:hyperlink>
    </w:p>
    <w:p w14:paraId="1C31D0B8" w14:textId="2374CDC7" w:rsidR="00F54939" w:rsidRDefault="009A7D23">
      <w:pPr>
        <w:pStyle w:val="TOC7"/>
        <w:rPr>
          <w:rFonts w:asciiTheme="minorHAnsi" w:eastAsiaTheme="minorEastAsia" w:hAnsiTheme="minorHAnsi" w:cstheme="minorBidi"/>
          <w:b w:val="0"/>
          <w:sz w:val="22"/>
          <w:szCs w:val="22"/>
          <w:lang w:eastAsia="en-AU"/>
        </w:rPr>
      </w:pPr>
      <w:hyperlink w:anchor="_Toc104456369" w:history="1">
        <w:r w:rsidR="00F54939" w:rsidRPr="00ED2B68">
          <w:t>Part 3.3</w:t>
        </w:r>
        <w:r w:rsidR="00F54939">
          <w:rPr>
            <w:rFonts w:asciiTheme="minorHAnsi" w:eastAsiaTheme="minorEastAsia" w:hAnsiTheme="minorHAnsi" w:cstheme="minorBidi"/>
            <w:b w:val="0"/>
            <w:sz w:val="22"/>
            <w:szCs w:val="22"/>
            <w:lang w:eastAsia="en-AU"/>
          </w:rPr>
          <w:tab/>
        </w:r>
        <w:r w:rsidR="00F54939" w:rsidRPr="00ED2B68">
          <w:t>Architects Regulation 2004</w:t>
        </w:r>
        <w:r w:rsidR="00F54939">
          <w:tab/>
        </w:r>
        <w:r w:rsidR="00F54939" w:rsidRPr="00F54939">
          <w:rPr>
            <w:b w:val="0"/>
          </w:rPr>
          <w:fldChar w:fldCharType="begin"/>
        </w:r>
        <w:r w:rsidR="00F54939" w:rsidRPr="00F54939">
          <w:rPr>
            <w:b w:val="0"/>
          </w:rPr>
          <w:instrText xml:space="preserve"> PAGEREF _Toc104456369 \h </w:instrText>
        </w:r>
        <w:r w:rsidR="00F54939" w:rsidRPr="00F54939">
          <w:rPr>
            <w:b w:val="0"/>
          </w:rPr>
        </w:r>
        <w:r w:rsidR="00F54939" w:rsidRPr="00F54939">
          <w:rPr>
            <w:b w:val="0"/>
          </w:rPr>
          <w:fldChar w:fldCharType="separate"/>
        </w:r>
        <w:r w:rsidR="00F32872">
          <w:rPr>
            <w:b w:val="0"/>
          </w:rPr>
          <w:t>7</w:t>
        </w:r>
        <w:r w:rsidR="00F54939" w:rsidRPr="00F54939">
          <w:rPr>
            <w:b w:val="0"/>
          </w:rPr>
          <w:fldChar w:fldCharType="end"/>
        </w:r>
      </w:hyperlink>
    </w:p>
    <w:p w14:paraId="0CB3DA80" w14:textId="5392E1BF" w:rsidR="00F54939" w:rsidRDefault="009A7D23">
      <w:pPr>
        <w:pStyle w:val="TOC7"/>
        <w:rPr>
          <w:rFonts w:asciiTheme="minorHAnsi" w:eastAsiaTheme="minorEastAsia" w:hAnsiTheme="minorHAnsi" w:cstheme="minorBidi"/>
          <w:b w:val="0"/>
          <w:sz w:val="22"/>
          <w:szCs w:val="22"/>
          <w:lang w:eastAsia="en-AU"/>
        </w:rPr>
      </w:pPr>
      <w:hyperlink w:anchor="_Toc104456371" w:history="1">
        <w:r w:rsidR="00F54939" w:rsidRPr="00ED2B68">
          <w:t>Part 3.4</w:t>
        </w:r>
        <w:r w:rsidR="00F54939">
          <w:rPr>
            <w:rFonts w:asciiTheme="minorHAnsi" w:eastAsiaTheme="minorEastAsia" w:hAnsiTheme="minorHAnsi" w:cstheme="minorBidi"/>
            <w:b w:val="0"/>
            <w:sz w:val="22"/>
            <w:szCs w:val="22"/>
            <w:lang w:eastAsia="en-AU"/>
          </w:rPr>
          <w:tab/>
        </w:r>
        <w:r w:rsidR="00F54939" w:rsidRPr="00ED2B68">
          <w:t>Building Act 2004</w:t>
        </w:r>
        <w:r w:rsidR="00F54939">
          <w:tab/>
        </w:r>
        <w:r w:rsidR="00F54939" w:rsidRPr="00F54939">
          <w:rPr>
            <w:b w:val="0"/>
          </w:rPr>
          <w:fldChar w:fldCharType="begin"/>
        </w:r>
        <w:r w:rsidR="00F54939" w:rsidRPr="00F54939">
          <w:rPr>
            <w:b w:val="0"/>
          </w:rPr>
          <w:instrText xml:space="preserve"> PAGEREF _Toc104456371 \h </w:instrText>
        </w:r>
        <w:r w:rsidR="00F54939" w:rsidRPr="00F54939">
          <w:rPr>
            <w:b w:val="0"/>
          </w:rPr>
        </w:r>
        <w:r w:rsidR="00F54939" w:rsidRPr="00F54939">
          <w:rPr>
            <w:b w:val="0"/>
          </w:rPr>
          <w:fldChar w:fldCharType="separate"/>
        </w:r>
        <w:r w:rsidR="00F32872">
          <w:rPr>
            <w:b w:val="0"/>
          </w:rPr>
          <w:t>8</w:t>
        </w:r>
        <w:r w:rsidR="00F54939" w:rsidRPr="00F54939">
          <w:rPr>
            <w:b w:val="0"/>
          </w:rPr>
          <w:fldChar w:fldCharType="end"/>
        </w:r>
      </w:hyperlink>
    </w:p>
    <w:p w14:paraId="37A0BE7A" w14:textId="11D93AB9" w:rsidR="00F54939" w:rsidRDefault="009A7D23">
      <w:pPr>
        <w:pStyle w:val="TOC7"/>
        <w:rPr>
          <w:rFonts w:asciiTheme="minorHAnsi" w:eastAsiaTheme="minorEastAsia" w:hAnsiTheme="minorHAnsi" w:cstheme="minorBidi"/>
          <w:b w:val="0"/>
          <w:sz w:val="22"/>
          <w:szCs w:val="22"/>
          <w:lang w:eastAsia="en-AU"/>
        </w:rPr>
      </w:pPr>
      <w:hyperlink w:anchor="_Toc104456381" w:history="1">
        <w:r w:rsidR="00F54939" w:rsidRPr="00ED2B68">
          <w:t>Part 3.5</w:t>
        </w:r>
        <w:r w:rsidR="00F54939">
          <w:rPr>
            <w:rFonts w:asciiTheme="minorHAnsi" w:eastAsiaTheme="minorEastAsia" w:hAnsiTheme="minorHAnsi" w:cstheme="minorBidi"/>
            <w:b w:val="0"/>
            <w:sz w:val="22"/>
            <w:szCs w:val="22"/>
            <w:lang w:eastAsia="en-AU"/>
          </w:rPr>
          <w:tab/>
        </w:r>
        <w:r w:rsidR="00F54939" w:rsidRPr="00ED2B68">
          <w:t>Casino Control Act 2006</w:t>
        </w:r>
        <w:r w:rsidR="00F54939">
          <w:tab/>
        </w:r>
        <w:r w:rsidR="00F54939" w:rsidRPr="00F54939">
          <w:rPr>
            <w:b w:val="0"/>
          </w:rPr>
          <w:fldChar w:fldCharType="begin"/>
        </w:r>
        <w:r w:rsidR="00F54939" w:rsidRPr="00F54939">
          <w:rPr>
            <w:b w:val="0"/>
          </w:rPr>
          <w:instrText xml:space="preserve"> PAGEREF _Toc104456381 \h </w:instrText>
        </w:r>
        <w:r w:rsidR="00F54939" w:rsidRPr="00F54939">
          <w:rPr>
            <w:b w:val="0"/>
          </w:rPr>
        </w:r>
        <w:r w:rsidR="00F54939" w:rsidRPr="00F54939">
          <w:rPr>
            <w:b w:val="0"/>
          </w:rPr>
          <w:fldChar w:fldCharType="separate"/>
        </w:r>
        <w:r w:rsidR="00F32872">
          <w:rPr>
            <w:b w:val="0"/>
          </w:rPr>
          <w:t>11</w:t>
        </w:r>
        <w:r w:rsidR="00F54939" w:rsidRPr="00F54939">
          <w:rPr>
            <w:b w:val="0"/>
          </w:rPr>
          <w:fldChar w:fldCharType="end"/>
        </w:r>
      </w:hyperlink>
    </w:p>
    <w:p w14:paraId="6E83B029" w14:textId="2494B659" w:rsidR="00F54939" w:rsidRDefault="009A7D23">
      <w:pPr>
        <w:pStyle w:val="TOC7"/>
        <w:rPr>
          <w:rFonts w:asciiTheme="minorHAnsi" w:eastAsiaTheme="minorEastAsia" w:hAnsiTheme="minorHAnsi" w:cstheme="minorBidi"/>
          <w:b w:val="0"/>
          <w:sz w:val="22"/>
          <w:szCs w:val="22"/>
          <w:lang w:eastAsia="en-AU"/>
        </w:rPr>
      </w:pPr>
      <w:hyperlink w:anchor="_Toc104456384" w:history="1">
        <w:r w:rsidR="00F54939" w:rsidRPr="00ED2B68">
          <w:t>Part 3.6</w:t>
        </w:r>
        <w:r w:rsidR="00F54939">
          <w:rPr>
            <w:rFonts w:asciiTheme="minorHAnsi" w:eastAsiaTheme="minorEastAsia" w:hAnsiTheme="minorHAnsi" w:cstheme="minorBidi"/>
            <w:b w:val="0"/>
            <w:sz w:val="22"/>
            <w:szCs w:val="22"/>
            <w:lang w:eastAsia="en-AU"/>
          </w:rPr>
          <w:tab/>
        </w:r>
        <w:r w:rsidR="00F54939" w:rsidRPr="00ED2B68">
          <w:t>Children and Young People Act 2008</w:t>
        </w:r>
        <w:r w:rsidR="00F54939">
          <w:tab/>
        </w:r>
        <w:r w:rsidR="00F54939" w:rsidRPr="00F54939">
          <w:rPr>
            <w:b w:val="0"/>
          </w:rPr>
          <w:fldChar w:fldCharType="begin"/>
        </w:r>
        <w:r w:rsidR="00F54939" w:rsidRPr="00F54939">
          <w:rPr>
            <w:b w:val="0"/>
          </w:rPr>
          <w:instrText xml:space="preserve"> PAGEREF _Toc104456384 \h </w:instrText>
        </w:r>
        <w:r w:rsidR="00F54939" w:rsidRPr="00F54939">
          <w:rPr>
            <w:b w:val="0"/>
          </w:rPr>
        </w:r>
        <w:r w:rsidR="00F54939" w:rsidRPr="00F54939">
          <w:rPr>
            <w:b w:val="0"/>
          </w:rPr>
          <w:fldChar w:fldCharType="separate"/>
        </w:r>
        <w:r w:rsidR="00F32872">
          <w:rPr>
            <w:b w:val="0"/>
          </w:rPr>
          <w:t>12</w:t>
        </w:r>
        <w:r w:rsidR="00F54939" w:rsidRPr="00F54939">
          <w:rPr>
            <w:b w:val="0"/>
          </w:rPr>
          <w:fldChar w:fldCharType="end"/>
        </w:r>
      </w:hyperlink>
    </w:p>
    <w:p w14:paraId="276DC38F" w14:textId="21CC9732" w:rsidR="00F54939" w:rsidRDefault="009A7D23">
      <w:pPr>
        <w:pStyle w:val="TOC7"/>
        <w:rPr>
          <w:rFonts w:asciiTheme="minorHAnsi" w:eastAsiaTheme="minorEastAsia" w:hAnsiTheme="minorHAnsi" w:cstheme="minorBidi"/>
          <w:b w:val="0"/>
          <w:sz w:val="22"/>
          <w:szCs w:val="22"/>
          <w:lang w:eastAsia="en-AU"/>
        </w:rPr>
      </w:pPr>
      <w:hyperlink w:anchor="_Toc104456416" w:history="1">
        <w:r w:rsidR="00F54939" w:rsidRPr="00ED2B68">
          <w:t>Part 3.7</w:t>
        </w:r>
        <w:r w:rsidR="00F54939">
          <w:rPr>
            <w:rFonts w:asciiTheme="minorHAnsi" w:eastAsiaTheme="minorEastAsia" w:hAnsiTheme="minorHAnsi" w:cstheme="minorBidi"/>
            <w:b w:val="0"/>
            <w:sz w:val="22"/>
            <w:szCs w:val="22"/>
            <w:lang w:eastAsia="en-AU"/>
          </w:rPr>
          <w:tab/>
        </w:r>
        <w:r w:rsidR="00F54939" w:rsidRPr="00ED2B68">
          <w:t>Confiscation of Criminal Assets Act 2003</w:t>
        </w:r>
        <w:r w:rsidR="00F54939">
          <w:tab/>
        </w:r>
        <w:r w:rsidR="00F54939" w:rsidRPr="00F54939">
          <w:rPr>
            <w:b w:val="0"/>
          </w:rPr>
          <w:fldChar w:fldCharType="begin"/>
        </w:r>
        <w:r w:rsidR="00F54939" w:rsidRPr="00F54939">
          <w:rPr>
            <w:b w:val="0"/>
          </w:rPr>
          <w:instrText xml:space="preserve"> PAGEREF _Toc104456416 \h </w:instrText>
        </w:r>
        <w:r w:rsidR="00F54939" w:rsidRPr="00F54939">
          <w:rPr>
            <w:b w:val="0"/>
          </w:rPr>
        </w:r>
        <w:r w:rsidR="00F54939" w:rsidRPr="00F54939">
          <w:rPr>
            <w:b w:val="0"/>
          </w:rPr>
          <w:fldChar w:fldCharType="separate"/>
        </w:r>
        <w:r w:rsidR="00F32872">
          <w:rPr>
            <w:b w:val="0"/>
          </w:rPr>
          <w:t>23</w:t>
        </w:r>
        <w:r w:rsidR="00F54939" w:rsidRPr="00F54939">
          <w:rPr>
            <w:b w:val="0"/>
          </w:rPr>
          <w:fldChar w:fldCharType="end"/>
        </w:r>
      </w:hyperlink>
    </w:p>
    <w:p w14:paraId="20CAC478" w14:textId="31F81D8F" w:rsidR="00F54939" w:rsidRDefault="009A7D23">
      <w:pPr>
        <w:pStyle w:val="TOC7"/>
        <w:rPr>
          <w:rFonts w:asciiTheme="minorHAnsi" w:eastAsiaTheme="minorEastAsia" w:hAnsiTheme="minorHAnsi" w:cstheme="minorBidi"/>
          <w:b w:val="0"/>
          <w:sz w:val="22"/>
          <w:szCs w:val="22"/>
          <w:lang w:eastAsia="en-AU"/>
        </w:rPr>
      </w:pPr>
      <w:hyperlink w:anchor="_Toc104456421" w:history="1">
        <w:r w:rsidR="00F54939" w:rsidRPr="00ED2B68">
          <w:t>Part 3.8</w:t>
        </w:r>
        <w:r w:rsidR="00F54939">
          <w:rPr>
            <w:rFonts w:asciiTheme="minorHAnsi" w:eastAsiaTheme="minorEastAsia" w:hAnsiTheme="minorHAnsi" w:cstheme="minorBidi"/>
            <w:b w:val="0"/>
            <w:sz w:val="22"/>
            <w:szCs w:val="22"/>
            <w:lang w:eastAsia="en-AU"/>
          </w:rPr>
          <w:tab/>
        </w:r>
        <w:r w:rsidR="00F54939" w:rsidRPr="00ED2B68">
          <w:t>Construction Occupations (Licensing) Act 2004</w:t>
        </w:r>
        <w:r w:rsidR="00F54939">
          <w:tab/>
        </w:r>
        <w:r w:rsidR="00F54939" w:rsidRPr="00F54939">
          <w:rPr>
            <w:b w:val="0"/>
          </w:rPr>
          <w:fldChar w:fldCharType="begin"/>
        </w:r>
        <w:r w:rsidR="00F54939" w:rsidRPr="00F54939">
          <w:rPr>
            <w:b w:val="0"/>
          </w:rPr>
          <w:instrText xml:space="preserve"> PAGEREF _Toc104456421 \h </w:instrText>
        </w:r>
        <w:r w:rsidR="00F54939" w:rsidRPr="00F54939">
          <w:rPr>
            <w:b w:val="0"/>
          </w:rPr>
        </w:r>
        <w:r w:rsidR="00F54939" w:rsidRPr="00F54939">
          <w:rPr>
            <w:b w:val="0"/>
          </w:rPr>
          <w:fldChar w:fldCharType="separate"/>
        </w:r>
        <w:r w:rsidR="00F32872">
          <w:rPr>
            <w:b w:val="0"/>
          </w:rPr>
          <w:t>24</w:t>
        </w:r>
        <w:r w:rsidR="00F54939" w:rsidRPr="00F54939">
          <w:rPr>
            <w:b w:val="0"/>
          </w:rPr>
          <w:fldChar w:fldCharType="end"/>
        </w:r>
      </w:hyperlink>
    </w:p>
    <w:p w14:paraId="6590128B" w14:textId="159512C5" w:rsidR="00F54939" w:rsidRDefault="009A7D23">
      <w:pPr>
        <w:pStyle w:val="TOC7"/>
        <w:rPr>
          <w:rFonts w:asciiTheme="minorHAnsi" w:eastAsiaTheme="minorEastAsia" w:hAnsiTheme="minorHAnsi" w:cstheme="minorBidi"/>
          <w:b w:val="0"/>
          <w:sz w:val="22"/>
          <w:szCs w:val="22"/>
          <w:lang w:eastAsia="en-AU"/>
        </w:rPr>
      </w:pPr>
      <w:hyperlink w:anchor="_Toc104456425" w:history="1">
        <w:r w:rsidR="00F54939" w:rsidRPr="00ED2B68">
          <w:t>Part 3.9</w:t>
        </w:r>
        <w:r w:rsidR="00F54939">
          <w:rPr>
            <w:rFonts w:asciiTheme="minorHAnsi" w:eastAsiaTheme="minorEastAsia" w:hAnsiTheme="minorHAnsi" w:cstheme="minorBidi"/>
            <w:b w:val="0"/>
            <w:sz w:val="22"/>
            <w:szCs w:val="22"/>
            <w:lang w:eastAsia="en-AU"/>
          </w:rPr>
          <w:tab/>
        </w:r>
        <w:r w:rsidR="00F54939" w:rsidRPr="00ED2B68">
          <w:t>Corrections Management Act 2007</w:t>
        </w:r>
        <w:r w:rsidR="00F54939">
          <w:tab/>
        </w:r>
        <w:r w:rsidR="00F54939" w:rsidRPr="00F54939">
          <w:rPr>
            <w:b w:val="0"/>
          </w:rPr>
          <w:fldChar w:fldCharType="begin"/>
        </w:r>
        <w:r w:rsidR="00F54939" w:rsidRPr="00F54939">
          <w:rPr>
            <w:b w:val="0"/>
          </w:rPr>
          <w:instrText xml:space="preserve"> PAGEREF _Toc104456425 \h </w:instrText>
        </w:r>
        <w:r w:rsidR="00F54939" w:rsidRPr="00F54939">
          <w:rPr>
            <w:b w:val="0"/>
          </w:rPr>
        </w:r>
        <w:r w:rsidR="00F54939" w:rsidRPr="00F54939">
          <w:rPr>
            <w:b w:val="0"/>
          </w:rPr>
          <w:fldChar w:fldCharType="separate"/>
        </w:r>
        <w:r w:rsidR="00F32872">
          <w:rPr>
            <w:b w:val="0"/>
          </w:rPr>
          <w:t>25</w:t>
        </w:r>
        <w:r w:rsidR="00F54939" w:rsidRPr="00F54939">
          <w:rPr>
            <w:b w:val="0"/>
          </w:rPr>
          <w:fldChar w:fldCharType="end"/>
        </w:r>
      </w:hyperlink>
    </w:p>
    <w:p w14:paraId="79D42AA9" w14:textId="2DE53B03" w:rsidR="00F54939" w:rsidRDefault="009A7D23">
      <w:pPr>
        <w:pStyle w:val="TOC7"/>
        <w:rPr>
          <w:rFonts w:asciiTheme="minorHAnsi" w:eastAsiaTheme="minorEastAsia" w:hAnsiTheme="minorHAnsi" w:cstheme="minorBidi"/>
          <w:b w:val="0"/>
          <w:sz w:val="22"/>
          <w:szCs w:val="22"/>
          <w:lang w:eastAsia="en-AU"/>
        </w:rPr>
      </w:pPr>
      <w:hyperlink w:anchor="_Toc104456429" w:history="1">
        <w:r w:rsidR="00F54939" w:rsidRPr="00ED2B68">
          <w:t>Part 3.10</w:t>
        </w:r>
        <w:r w:rsidR="00F54939">
          <w:rPr>
            <w:rFonts w:asciiTheme="minorHAnsi" w:eastAsiaTheme="minorEastAsia" w:hAnsiTheme="minorHAnsi" w:cstheme="minorBidi"/>
            <w:b w:val="0"/>
            <w:sz w:val="22"/>
            <w:szCs w:val="22"/>
            <w:lang w:eastAsia="en-AU"/>
          </w:rPr>
          <w:tab/>
        </w:r>
        <w:r w:rsidR="00F54939" w:rsidRPr="00ED2B68">
          <w:t>Domestic Animals Act 2000</w:t>
        </w:r>
        <w:r w:rsidR="00F54939">
          <w:tab/>
        </w:r>
        <w:r w:rsidR="00F54939" w:rsidRPr="00F54939">
          <w:rPr>
            <w:b w:val="0"/>
          </w:rPr>
          <w:fldChar w:fldCharType="begin"/>
        </w:r>
        <w:r w:rsidR="00F54939" w:rsidRPr="00F54939">
          <w:rPr>
            <w:b w:val="0"/>
          </w:rPr>
          <w:instrText xml:space="preserve"> PAGEREF _Toc104456429 \h </w:instrText>
        </w:r>
        <w:r w:rsidR="00F54939" w:rsidRPr="00F54939">
          <w:rPr>
            <w:b w:val="0"/>
          </w:rPr>
        </w:r>
        <w:r w:rsidR="00F54939" w:rsidRPr="00F54939">
          <w:rPr>
            <w:b w:val="0"/>
          </w:rPr>
          <w:fldChar w:fldCharType="separate"/>
        </w:r>
        <w:r w:rsidR="00F32872">
          <w:rPr>
            <w:b w:val="0"/>
          </w:rPr>
          <w:t>26</w:t>
        </w:r>
        <w:r w:rsidR="00F54939" w:rsidRPr="00F54939">
          <w:rPr>
            <w:b w:val="0"/>
          </w:rPr>
          <w:fldChar w:fldCharType="end"/>
        </w:r>
      </w:hyperlink>
    </w:p>
    <w:p w14:paraId="66A36A99" w14:textId="30E341A3" w:rsidR="00F54939" w:rsidRDefault="009A7D23">
      <w:pPr>
        <w:pStyle w:val="TOC7"/>
        <w:rPr>
          <w:rFonts w:asciiTheme="minorHAnsi" w:eastAsiaTheme="minorEastAsia" w:hAnsiTheme="minorHAnsi" w:cstheme="minorBidi"/>
          <w:b w:val="0"/>
          <w:sz w:val="22"/>
          <w:szCs w:val="22"/>
          <w:lang w:eastAsia="en-AU"/>
        </w:rPr>
      </w:pPr>
      <w:hyperlink w:anchor="_Toc104456435" w:history="1">
        <w:r w:rsidR="00F54939" w:rsidRPr="00ED2B68">
          <w:t>Part 3.11</w:t>
        </w:r>
        <w:r w:rsidR="00F54939">
          <w:rPr>
            <w:rFonts w:asciiTheme="minorHAnsi" w:eastAsiaTheme="minorEastAsia" w:hAnsiTheme="minorHAnsi" w:cstheme="minorBidi"/>
            <w:b w:val="0"/>
            <w:sz w:val="22"/>
            <w:szCs w:val="22"/>
            <w:lang w:eastAsia="en-AU"/>
          </w:rPr>
          <w:tab/>
        </w:r>
        <w:r w:rsidR="00F54939" w:rsidRPr="00ED2B68">
          <w:t>Education Act 2004</w:t>
        </w:r>
        <w:r w:rsidR="00F54939">
          <w:tab/>
        </w:r>
        <w:r w:rsidR="00F54939" w:rsidRPr="00F54939">
          <w:rPr>
            <w:b w:val="0"/>
          </w:rPr>
          <w:fldChar w:fldCharType="begin"/>
        </w:r>
        <w:r w:rsidR="00F54939" w:rsidRPr="00F54939">
          <w:rPr>
            <w:b w:val="0"/>
          </w:rPr>
          <w:instrText xml:space="preserve"> PAGEREF _Toc104456435 \h </w:instrText>
        </w:r>
        <w:r w:rsidR="00F54939" w:rsidRPr="00F54939">
          <w:rPr>
            <w:b w:val="0"/>
          </w:rPr>
        </w:r>
        <w:r w:rsidR="00F54939" w:rsidRPr="00F54939">
          <w:rPr>
            <w:b w:val="0"/>
          </w:rPr>
          <w:fldChar w:fldCharType="separate"/>
        </w:r>
        <w:r w:rsidR="00F32872">
          <w:rPr>
            <w:b w:val="0"/>
          </w:rPr>
          <w:t>28</w:t>
        </w:r>
        <w:r w:rsidR="00F54939" w:rsidRPr="00F54939">
          <w:rPr>
            <w:b w:val="0"/>
          </w:rPr>
          <w:fldChar w:fldCharType="end"/>
        </w:r>
      </w:hyperlink>
    </w:p>
    <w:p w14:paraId="059F3448" w14:textId="26B753F8" w:rsidR="00F54939" w:rsidRDefault="009A7D23">
      <w:pPr>
        <w:pStyle w:val="TOC7"/>
        <w:rPr>
          <w:rFonts w:asciiTheme="minorHAnsi" w:eastAsiaTheme="minorEastAsia" w:hAnsiTheme="minorHAnsi" w:cstheme="minorBidi"/>
          <w:b w:val="0"/>
          <w:sz w:val="22"/>
          <w:szCs w:val="22"/>
          <w:lang w:eastAsia="en-AU"/>
        </w:rPr>
      </w:pPr>
      <w:hyperlink w:anchor="_Toc104456441" w:history="1">
        <w:r w:rsidR="00F54939" w:rsidRPr="00ED2B68">
          <w:t>Part 3.12</w:t>
        </w:r>
        <w:r w:rsidR="00F54939">
          <w:rPr>
            <w:rFonts w:asciiTheme="minorHAnsi" w:eastAsiaTheme="minorEastAsia" w:hAnsiTheme="minorHAnsi" w:cstheme="minorBidi"/>
            <w:b w:val="0"/>
            <w:sz w:val="22"/>
            <w:szCs w:val="22"/>
            <w:lang w:eastAsia="en-AU"/>
          </w:rPr>
          <w:tab/>
        </w:r>
        <w:r w:rsidR="00F54939" w:rsidRPr="00ED2B68">
          <w:t>Emergencies Act 2004</w:t>
        </w:r>
        <w:r w:rsidR="00F54939">
          <w:tab/>
        </w:r>
        <w:r w:rsidR="00F54939" w:rsidRPr="00F54939">
          <w:rPr>
            <w:b w:val="0"/>
          </w:rPr>
          <w:fldChar w:fldCharType="begin"/>
        </w:r>
        <w:r w:rsidR="00F54939" w:rsidRPr="00F54939">
          <w:rPr>
            <w:b w:val="0"/>
          </w:rPr>
          <w:instrText xml:space="preserve"> PAGEREF _Toc104456441 \h </w:instrText>
        </w:r>
        <w:r w:rsidR="00F54939" w:rsidRPr="00F54939">
          <w:rPr>
            <w:b w:val="0"/>
          </w:rPr>
        </w:r>
        <w:r w:rsidR="00F54939" w:rsidRPr="00F54939">
          <w:rPr>
            <w:b w:val="0"/>
          </w:rPr>
          <w:fldChar w:fldCharType="separate"/>
        </w:r>
        <w:r w:rsidR="00F32872">
          <w:rPr>
            <w:b w:val="0"/>
          </w:rPr>
          <w:t>29</w:t>
        </w:r>
        <w:r w:rsidR="00F54939" w:rsidRPr="00F54939">
          <w:rPr>
            <w:b w:val="0"/>
          </w:rPr>
          <w:fldChar w:fldCharType="end"/>
        </w:r>
      </w:hyperlink>
    </w:p>
    <w:p w14:paraId="68644CAA" w14:textId="11C03E9F" w:rsidR="00F54939" w:rsidRDefault="009A7D23">
      <w:pPr>
        <w:pStyle w:val="TOC7"/>
        <w:rPr>
          <w:rFonts w:asciiTheme="minorHAnsi" w:eastAsiaTheme="minorEastAsia" w:hAnsiTheme="minorHAnsi" w:cstheme="minorBidi"/>
          <w:b w:val="0"/>
          <w:sz w:val="22"/>
          <w:szCs w:val="22"/>
          <w:lang w:eastAsia="en-AU"/>
        </w:rPr>
      </w:pPr>
      <w:hyperlink w:anchor="_Toc104456447" w:history="1">
        <w:r w:rsidR="00F54939" w:rsidRPr="00ED2B68">
          <w:t>Part 3.13</w:t>
        </w:r>
        <w:r w:rsidR="00F54939">
          <w:rPr>
            <w:rFonts w:asciiTheme="minorHAnsi" w:eastAsiaTheme="minorEastAsia" w:hAnsiTheme="minorHAnsi" w:cstheme="minorBidi"/>
            <w:b w:val="0"/>
            <w:sz w:val="22"/>
            <w:szCs w:val="22"/>
            <w:lang w:eastAsia="en-AU"/>
          </w:rPr>
          <w:tab/>
        </w:r>
        <w:r w:rsidR="00F54939" w:rsidRPr="00ED2B68">
          <w:t>Environment Protection Act 1997</w:t>
        </w:r>
        <w:r w:rsidR="00F54939">
          <w:tab/>
        </w:r>
        <w:r w:rsidR="00F54939" w:rsidRPr="00F54939">
          <w:rPr>
            <w:b w:val="0"/>
          </w:rPr>
          <w:fldChar w:fldCharType="begin"/>
        </w:r>
        <w:r w:rsidR="00F54939" w:rsidRPr="00F54939">
          <w:rPr>
            <w:b w:val="0"/>
          </w:rPr>
          <w:instrText xml:space="preserve"> PAGEREF _Toc104456447 \h </w:instrText>
        </w:r>
        <w:r w:rsidR="00F54939" w:rsidRPr="00F54939">
          <w:rPr>
            <w:b w:val="0"/>
          </w:rPr>
        </w:r>
        <w:r w:rsidR="00F54939" w:rsidRPr="00F54939">
          <w:rPr>
            <w:b w:val="0"/>
          </w:rPr>
          <w:fldChar w:fldCharType="separate"/>
        </w:r>
        <w:r w:rsidR="00F32872">
          <w:rPr>
            <w:b w:val="0"/>
          </w:rPr>
          <w:t>31</w:t>
        </w:r>
        <w:r w:rsidR="00F54939" w:rsidRPr="00F54939">
          <w:rPr>
            <w:b w:val="0"/>
          </w:rPr>
          <w:fldChar w:fldCharType="end"/>
        </w:r>
      </w:hyperlink>
    </w:p>
    <w:p w14:paraId="3857221D" w14:textId="070F8150" w:rsidR="00F54939" w:rsidRDefault="009A7D23">
      <w:pPr>
        <w:pStyle w:val="TOC7"/>
        <w:rPr>
          <w:rFonts w:asciiTheme="minorHAnsi" w:eastAsiaTheme="minorEastAsia" w:hAnsiTheme="minorHAnsi" w:cstheme="minorBidi"/>
          <w:b w:val="0"/>
          <w:sz w:val="22"/>
          <w:szCs w:val="22"/>
          <w:lang w:eastAsia="en-AU"/>
        </w:rPr>
      </w:pPr>
      <w:hyperlink w:anchor="_Toc104456461" w:history="1">
        <w:r w:rsidR="00F54939" w:rsidRPr="00ED2B68">
          <w:t>Part 3.14</w:t>
        </w:r>
        <w:r w:rsidR="00F54939">
          <w:rPr>
            <w:rFonts w:asciiTheme="minorHAnsi" w:eastAsiaTheme="minorEastAsia" w:hAnsiTheme="minorHAnsi" w:cstheme="minorBidi"/>
            <w:b w:val="0"/>
            <w:sz w:val="22"/>
            <w:szCs w:val="22"/>
            <w:lang w:eastAsia="en-AU"/>
          </w:rPr>
          <w:tab/>
        </w:r>
        <w:r w:rsidR="00F54939" w:rsidRPr="00ED2B68">
          <w:t>Environment Protection Regulation 2005</w:t>
        </w:r>
        <w:r w:rsidR="00F54939">
          <w:tab/>
        </w:r>
        <w:r w:rsidR="00F54939" w:rsidRPr="00F54939">
          <w:rPr>
            <w:b w:val="0"/>
          </w:rPr>
          <w:fldChar w:fldCharType="begin"/>
        </w:r>
        <w:r w:rsidR="00F54939" w:rsidRPr="00F54939">
          <w:rPr>
            <w:b w:val="0"/>
          </w:rPr>
          <w:instrText xml:space="preserve"> PAGEREF _Toc104456461 \h </w:instrText>
        </w:r>
        <w:r w:rsidR="00F54939" w:rsidRPr="00F54939">
          <w:rPr>
            <w:b w:val="0"/>
          </w:rPr>
        </w:r>
        <w:r w:rsidR="00F54939" w:rsidRPr="00F54939">
          <w:rPr>
            <w:b w:val="0"/>
          </w:rPr>
          <w:fldChar w:fldCharType="separate"/>
        </w:r>
        <w:r w:rsidR="00F32872">
          <w:rPr>
            <w:b w:val="0"/>
          </w:rPr>
          <w:t>36</w:t>
        </w:r>
        <w:r w:rsidR="00F54939" w:rsidRPr="00F54939">
          <w:rPr>
            <w:b w:val="0"/>
          </w:rPr>
          <w:fldChar w:fldCharType="end"/>
        </w:r>
      </w:hyperlink>
    </w:p>
    <w:p w14:paraId="0BD6ABD7" w14:textId="5AA56D2A" w:rsidR="00F54939" w:rsidRDefault="009A7D23">
      <w:pPr>
        <w:pStyle w:val="TOC7"/>
        <w:rPr>
          <w:rFonts w:asciiTheme="minorHAnsi" w:eastAsiaTheme="minorEastAsia" w:hAnsiTheme="minorHAnsi" w:cstheme="minorBidi"/>
          <w:b w:val="0"/>
          <w:sz w:val="22"/>
          <w:szCs w:val="22"/>
          <w:lang w:eastAsia="en-AU"/>
        </w:rPr>
      </w:pPr>
      <w:hyperlink w:anchor="_Toc104456467" w:history="1">
        <w:r w:rsidR="00F54939" w:rsidRPr="00ED2B68">
          <w:t>Part 3.15</w:t>
        </w:r>
        <w:r w:rsidR="00F54939">
          <w:rPr>
            <w:rFonts w:asciiTheme="minorHAnsi" w:eastAsiaTheme="minorEastAsia" w:hAnsiTheme="minorHAnsi" w:cstheme="minorBidi"/>
            <w:b w:val="0"/>
            <w:sz w:val="22"/>
            <w:szCs w:val="22"/>
            <w:lang w:eastAsia="en-AU"/>
          </w:rPr>
          <w:tab/>
        </w:r>
        <w:r w:rsidR="00F54939" w:rsidRPr="00ED2B68">
          <w:t>Family Violence Act 2016</w:t>
        </w:r>
        <w:r w:rsidR="00F54939">
          <w:tab/>
        </w:r>
        <w:r w:rsidR="00F54939" w:rsidRPr="00F54939">
          <w:rPr>
            <w:b w:val="0"/>
          </w:rPr>
          <w:fldChar w:fldCharType="begin"/>
        </w:r>
        <w:r w:rsidR="00F54939" w:rsidRPr="00F54939">
          <w:rPr>
            <w:b w:val="0"/>
          </w:rPr>
          <w:instrText xml:space="preserve"> PAGEREF _Toc104456467 \h </w:instrText>
        </w:r>
        <w:r w:rsidR="00F54939" w:rsidRPr="00F54939">
          <w:rPr>
            <w:b w:val="0"/>
          </w:rPr>
        </w:r>
        <w:r w:rsidR="00F54939" w:rsidRPr="00F54939">
          <w:rPr>
            <w:b w:val="0"/>
          </w:rPr>
          <w:fldChar w:fldCharType="separate"/>
        </w:r>
        <w:r w:rsidR="00F32872">
          <w:rPr>
            <w:b w:val="0"/>
          </w:rPr>
          <w:t>37</w:t>
        </w:r>
        <w:r w:rsidR="00F54939" w:rsidRPr="00F54939">
          <w:rPr>
            <w:b w:val="0"/>
          </w:rPr>
          <w:fldChar w:fldCharType="end"/>
        </w:r>
      </w:hyperlink>
    </w:p>
    <w:p w14:paraId="001F3EF4" w14:textId="6AB6018B" w:rsidR="00F54939" w:rsidRDefault="009A7D23">
      <w:pPr>
        <w:pStyle w:val="TOC7"/>
        <w:rPr>
          <w:rFonts w:asciiTheme="minorHAnsi" w:eastAsiaTheme="minorEastAsia" w:hAnsiTheme="minorHAnsi" w:cstheme="minorBidi"/>
          <w:b w:val="0"/>
          <w:sz w:val="22"/>
          <w:szCs w:val="22"/>
          <w:lang w:eastAsia="en-AU"/>
        </w:rPr>
      </w:pPr>
      <w:hyperlink w:anchor="_Toc104456469" w:history="1">
        <w:r w:rsidR="00F54939" w:rsidRPr="00ED2B68">
          <w:t>Part 3.16</w:t>
        </w:r>
        <w:r w:rsidR="00F54939">
          <w:rPr>
            <w:rFonts w:asciiTheme="minorHAnsi" w:eastAsiaTheme="minorEastAsia" w:hAnsiTheme="minorHAnsi" w:cstheme="minorBidi"/>
            <w:b w:val="0"/>
            <w:sz w:val="22"/>
            <w:szCs w:val="22"/>
            <w:lang w:eastAsia="en-AU"/>
          </w:rPr>
          <w:tab/>
        </w:r>
        <w:r w:rsidR="00F54939" w:rsidRPr="00ED2B68">
          <w:t>Fisheries Act 2000</w:t>
        </w:r>
        <w:r w:rsidR="00F54939">
          <w:tab/>
        </w:r>
        <w:r w:rsidR="00F54939" w:rsidRPr="00F54939">
          <w:rPr>
            <w:b w:val="0"/>
          </w:rPr>
          <w:fldChar w:fldCharType="begin"/>
        </w:r>
        <w:r w:rsidR="00F54939" w:rsidRPr="00F54939">
          <w:rPr>
            <w:b w:val="0"/>
          </w:rPr>
          <w:instrText xml:space="preserve"> PAGEREF _Toc104456469 \h </w:instrText>
        </w:r>
        <w:r w:rsidR="00F54939" w:rsidRPr="00F54939">
          <w:rPr>
            <w:b w:val="0"/>
          </w:rPr>
        </w:r>
        <w:r w:rsidR="00F54939" w:rsidRPr="00F54939">
          <w:rPr>
            <w:b w:val="0"/>
          </w:rPr>
          <w:fldChar w:fldCharType="separate"/>
        </w:r>
        <w:r w:rsidR="00F32872">
          <w:rPr>
            <w:b w:val="0"/>
          </w:rPr>
          <w:t>38</w:t>
        </w:r>
        <w:r w:rsidR="00F54939" w:rsidRPr="00F54939">
          <w:rPr>
            <w:b w:val="0"/>
          </w:rPr>
          <w:fldChar w:fldCharType="end"/>
        </w:r>
      </w:hyperlink>
    </w:p>
    <w:p w14:paraId="4FB63028" w14:textId="5EEFDB57" w:rsidR="00F54939" w:rsidRDefault="009A7D23">
      <w:pPr>
        <w:pStyle w:val="TOC7"/>
        <w:rPr>
          <w:rFonts w:asciiTheme="minorHAnsi" w:eastAsiaTheme="minorEastAsia" w:hAnsiTheme="minorHAnsi" w:cstheme="minorBidi"/>
          <w:b w:val="0"/>
          <w:sz w:val="22"/>
          <w:szCs w:val="22"/>
          <w:lang w:eastAsia="en-AU"/>
        </w:rPr>
      </w:pPr>
      <w:hyperlink w:anchor="_Toc104456474" w:history="1">
        <w:r w:rsidR="00F54939" w:rsidRPr="00ED2B68">
          <w:t>Part 3.17</w:t>
        </w:r>
        <w:r w:rsidR="00F54939">
          <w:rPr>
            <w:rFonts w:asciiTheme="minorHAnsi" w:eastAsiaTheme="minorEastAsia" w:hAnsiTheme="minorHAnsi" w:cstheme="minorBidi"/>
            <w:b w:val="0"/>
            <w:sz w:val="22"/>
            <w:szCs w:val="22"/>
            <w:lang w:eastAsia="en-AU"/>
          </w:rPr>
          <w:tab/>
        </w:r>
        <w:r w:rsidR="00F54939" w:rsidRPr="00ED2B68">
          <w:t>Gambling and Racing Control Act 1999</w:t>
        </w:r>
        <w:r w:rsidR="00F54939">
          <w:tab/>
        </w:r>
        <w:r w:rsidR="00F54939" w:rsidRPr="00F54939">
          <w:rPr>
            <w:b w:val="0"/>
          </w:rPr>
          <w:fldChar w:fldCharType="begin"/>
        </w:r>
        <w:r w:rsidR="00F54939" w:rsidRPr="00F54939">
          <w:rPr>
            <w:b w:val="0"/>
          </w:rPr>
          <w:instrText xml:space="preserve"> PAGEREF _Toc104456474 \h </w:instrText>
        </w:r>
        <w:r w:rsidR="00F54939" w:rsidRPr="00F54939">
          <w:rPr>
            <w:b w:val="0"/>
          </w:rPr>
        </w:r>
        <w:r w:rsidR="00F54939" w:rsidRPr="00F54939">
          <w:rPr>
            <w:b w:val="0"/>
          </w:rPr>
          <w:fldChar w:fldCharType="separate"/>
        </w:r>
        <w:r w:rsidR="00F32872">
          <w:rPr>
            <w:b w:val="0"/>
          </w:rPr>
          <w:t>39</w:t>
        </w:r>
        <w:r w:rsidR="00F54939" w:rsidRPr="00F54939">
          <w:rPr>
            <w:b w:val="0"/>
          </w:rPr>
          <w:fldChar w:fldCharType="end"/>
        </w:r>
      </w:hyperlink>
    </w:p>
    <w:p w14:paraId="44222F7B" w14:textId="528C2ACE" w:rsidR="00F54939" w:rsidRDefault="009A7D23">
      <w:pPr>
        <w:pStyle w:val="TOC7"/>
        <w:rPr>
          <w:rFonts w:asciiTheme="minorHAnsi" w:eastAsiaTheme="minorEastAsia" w:hAnsiTheme="minorHAnsi" w:cstheme="minorBidi"/>
          <w:b w:val="0"/>
          <w:sz w:val="22"/>
          <w:szCs w:val="22"/>
          <w:lang w:eastAsia="en-AU"/>
        </w:rPr>
      </w:pPr>
      <w:hyperlink w:anchor="_Toc104456479" w:history="1">
        <w:r w:rsidR="00F54939" w:rsidRPr="00ED2B68">
          <w:t>Part 3.18</w:t>
        </w:r>
        <w:r w:rsidR="00F54939">
          <w:rPr>
            <w:rFonts w:asciiTheme="minorHAnsi" w:eastAsiaTheme="minorEastAsia" w:hAnsiTheme="minorHAnsi" w:cstheme="minorBidi"/>
            <w:b w:val="0"/>
            <w:sz w:val="22"/>
            <w:szCs w:val="22"/>
            <w:lang w:eastAsia="en-AU"/>
          </w:rPr>
          <w:tab/>
        </w:r>
        <w:r w:rsidR="00F54939" w:rsidRPr="00ED2B68">
          <w:t>Gas Safety Act 2000</w:t>
        </w:r>
        <w:r w:rsidR="00F54939">
          <w:tab/>
        </w:r>
        <w:r w:rsidR="00F54939" w:rsidRPr="00F54939">
          <w:rPr>
            <w:b w:val="0"/>
          </w:rPr>
          <w:fldChar w:fldCharType="begin"/>
        </w:r>
        <w:r w:rsidR="00F54939" w:rsidRPr="00F54939">
          <w:rPr>
            <w:b w:val="0"/>
          </w:rPr>
          <w:instrText xml:space="preserve"> PAGEREF _Toc104456479 \h </w:instrText>
        </w:r>
        <w:r w:rsidR="00F54939" w:rsidRPr="00F54939">
          <w:rPr>
            <w:b w:val="0"/>
          </w:rPr>
        </w:r>
        <w:r w:rsidR="00F54939" w:rsidRPr="00F54939">
          <w:rPr>
            <w:b w:val="0"/>
          </w:rPr>
          <w:fldChar w:fldCharType="separate"/>
        </w:r>
        <w:r w:rsidR="00F32872">
          <w:rPr>
            <w:b w:val="0"/>
          </w:rPr>
          <w:t>40</w:t>
        </w:r>
        <w:r w:rsidR="00F54939" w:rsidRPr="00F54939">
          <w:rPr>
            <w:b w:val="0"/>
          </w:rPr>
          <w:fldChar w:fldCharType="end"/>
        </w:r>
      </w:hyperlink>
    </w:p>
    <w:p w14:paraId="66C094F6" w14:textId="198143D9" w:rsidR="00F54939" w:rsidRDefault="009A7D23">
      <w:pPr>
        <w:pStyle w:val="TOC7"/>
        <w:rPr>
          <w:rFonts w:asciiTheme="minorHAnsi" w:eastAsiaTheme="minorEastAsia" w:hAnsiTheme="minorHAnsi" w:cstheme="minorBidi"/>
          <w:b w:val="0"/>
          <w:sz w:val="22"/>
          <w:szCs w:val="22"/>
          <w:lang w:eastAsia="en-AU"/>
        </w:rPr>
      </w:pPr>
      <w:hyperlink w:anchor="_Toc104456481" w:history="1">
        <w:r w:rsidR="00F54939" w:rsidRPr="00ED2B68">
          <w:t>Part 3.19</w:t>
        </w:r>
        <w:r w:rsidR="00F54939">
          <w:rPr>
            <w:rFonts w:asciiTheme="minorHAnsi" w:eastAsiaTheme="minorEastAsia" w:hAnsiTheme="minorHAnsi" w:cstheme="minorBidi"/>
            <w:b w:val="0"/>
            <w:sz w:val="22"/>
            <w:szCs w:val="22"/>
            <w:lang w:eastAsia="en-AU"/>
          </w:rPr>
          <w:tab/>
        </w:r>
        <w:r w:rsidR="00F54939" w:rsidRPr="00ED2B68">
          <w:t>Gas Safety Regulation 2001</w:t>
        </w:r>
        <w:r w:rsidR="00F54939">
          <w:tab/>
        </w:r>
        <w:r w:rsidR="00F54939" w:rsidRPr="00F54939">
          <w:rPr>
            <w:b w:val="0"/>
          </w:rPr>
          <w:fldChar w:fldCharType="begin"/>
        </w:r>
        <w:r w:rsidR="00F54939" w:rsidRPr="00F54939">
          <w:rPr>
            <w:b w:val="0"/>
          </w:rPr>
          <w:instrText xml:space="preserve"> PAGEREF _Toc104456481 \h </w:instrText>
        </w:r>
        <w:r w:rsidR="00F54939" w:rsidRPr="00F54939">
          <w:rPr>
            <w:b w:val="0"/>
          </w:rPr>
        </w:r>
        <w:r w:rsidR="00F54939" w:rsidRPr="00F54939">
          <w:rPr>
            <w:b w:val="0"/>
          </w:rPr>
          <w:fldChar w:fldCharType="separate"/>
        </w:r>
        <w:r w:rsidR="00F32872">
          <w:rPr>
            <w:b w:val="0"/>
          </w:rPr>
          <w:t>41</w:t>
        </w:r>
        <w:r w:rsidR="00F54939" w:rsidRPr="00F54939">
          <w:rPr>
            <w:b w:val="0"/>
          </w:rPr>
          <w:fldChar w:fldCharType="end"/>
        </w:r>
      </w:hyperlink>
    </w:p>
    <w:p w14:paraId="279D85B3" w14:textId="2570FCDA" w:rsidR="00F54939" w:rsidRDefault="009A7D23">
      <w:pPr>
        <w:pStyle w:val="TOC7"/>
        <w:rPr>
          <w:rFonts w:asciiTheme="minorHAnsi" w:eastAsiaTheme="minorEastAsia" w:hAnsiTheme="minorHAnsi" w:cstheme="minorBidi"/>
          <w:b w:val="0"/>
          <w:sz w:val="22"/>
          <w:szCs w:val="22"/>
          <w:lang w:eastAsia="en-AU"/>
        </w:rPr>
      </w:pPr>
      <w:hyperlink w:anchor="_Toc104456483" w:history="1">
        <w:r w:rsidR="00F54939" w:rsidRPr="00ED2B68">
          <w:t>Part 3.20</w:t>
        </w:r>
        <w:r w:rsidR="00F54939">
          <w:rPr>
            <w:rFonts w:asciiTheme="minorHAnsi" w:eastAsiaTheme="minorEastAsia" w:hAnsiTheme="minorHAnsi" w:cstheme="minorBidi"/>
            <w:b w:val="0"/>
            <w:sz w:val="22"/>
            <w:szCs w:val="22"/>
            <w:lang w:eastAsia="en-AU"/>
          </w:rPr>
          <w:tab/>
        </w:r>
        <w:r w:rsidR="00F54939" w:rsidRPr="00ED2B68">
          <w:t>Health Act 1993</w:t>
        </w:r>
        <w:r w:rsidR="00F54939">
          <w:tab/>
        </w:r>
        <w:r w:rsidR="00F54939" w:rsidRPr="00F54939">
          <w:rPr>
            <w:b w:val="0"/>
          </w:rPr>
          <w:fldChar w:fldCharType="begin"/>
        </w:r>
        <w:r w:rsidR="00F54939" w:rsidRPr="00F54939">
          <w:rPr>
            <w:b w:val="0"/>
          </w:rPr>
          <w:instrText xml:space="preserve"> PAGEREF _Toc104456483 \h </w:instrText>
        </w:r>
        <w:r w:rsidR="00F54939" w:rsidRPr="00F54939">
          <w:rPr>
            <w:b w:val="0"/>
          </w:rPr>
        </w:r>
        <w:r w:rsidR="00F54939" w:rsidRPr="00F54939">
          <w:rPr>
            <w:b w:val="0"/>
          </w:rPr>
          <w:fldChar w:fldCharType="separate"/>
        </w:r>
        <w:r w:rsidR="00F32872">
          <w:rPr>
            <w:b w:val="0"/>
          </w:rPr>
          <w:t>41</w:t>
        </w:r>
        <w:r w:rsidR="00F54939" w:rsidRPr="00F54939">
          <w:rPr>
            <w:b w:val="0"/>
          </w:rPr>
          <w:fldChar w:fldCharType="end"/>
        </w:r>
      </w:hyperlink>
    </w:p>
    <w:p w14:paraId="259F5327" w14:textId="0E00B000" w:rsidR="00F54939" w:rsidRDefault="009A7D23">
      <w:pPr>
        <w:pStyle w:val="TOC7"/>
        <w:rPr>
          <w:rFonts w:asciiTheme="minorHAnsi" w:eastAsiaTheme="minorEastAsia" w:hAnsiTheme="minorHAnsi" w:cstheme="minorBidi"/>
          <w:b w:val="0"/>
          <w:sz w:val="22"/>
          <w:szCs w:val="22"/>
          <w:lang w:eastAsia="en-AU"/>
        </w:rPr>
      </w:pPr>
      <w:hyperlink w:anchor="_Toc104456487" w:history="1">
        <w:r w:rsidR="00F54939" w:rsidRPr="00ED2B68">
          <w:t>Part 3.21</w:t>
        </w:r>
        <w:r w:rsidR="00F54939">
          <w:rPr>
            <w:rFonts w:asciiTheme="minorHAnsi" w:eastAsiaTheme="minorEastAsia" w:hAnsiTheme="minorHAnsi" w:cstheme="minorBidi"/>
            <w:b w:val="0"/>
            <w:sz w:val="22"/>
            <w:szCs w:val="22"/>
            <w:lang w:eastAsia="en-AU"/>
          </w:rPr>
          <w:tab/>
        </w:r>
        <w:r w:rsidR="00F54939" w:rsidRPr="00ED2B68">
          <w:t>Health Records (Privacy and Access) Act 1997</w:t>
        </w:r>
        <w:r w:rsidR="00F54939">
          <w:tab/>
        </w:r>
        <w:r w:rsidR="00F54939" w:rsidRPr="00F54939">
          <w:rPr>
            <w:b w:val="0"/>
          </w:rPr>
          <w:fldChar w:fldCharType="begin"/>
        </w:r>
        <w:r w:rsidR="00F54939" w:rsidRPr="00F54939">
          <w:rPr>
            <w:b w:val="0"/>
          </w:rPr>
          <w:instrText xml:space="preserve"> PAGEREF _Toc104456487 \h </w:instrText>
        </w:r>
        <w:r w:rsidR="00F54939" w:rsidRPr="00F54939">
          <w:rPr>
            <w:b w:val="0"/>
          </w:rPr>
        </w:r>
        <w:r w:rsidR="00F54939" w:rsidRPr="00F54939">
          <w:rPr>
            <w:b w:val="0"/>
          </w:rPr>
          <w:fldChar w:fldCharType="separate"/>
        </w:r>
        <w:r w:rsidR="00F32872">
          <w:rPr>
            <w:b w:val="0"/>
          </w:rPr>
          <w:t>42</w:t>
        </w:r>
        <w:r w:rsidR="00F54939" w:rsidRPr="00F54939">
          <w:rPr>
            <w:b w:val="0"/>
          </w:rPr>
          <w:fldChar w:fldCharType="end"/>
        </w:r>
      </w:hyperlink>
    </w:p>
    <w:p w14:paraId="0A09958D" w14:textId="219A5310" w:rsidR="00F54939" w:rsidRDefault="009A7D23">
      <w:pPr>
        <w:pStyle w:val="TOC7"/>
        <w:rPr>
          <w:rFonts w:asciiTheme="minorHAnsi" w:eastAsiaTheme="minorEastAsia" w:hAnsiTheme="minorHAnsi" w:cstheme="minorBidi"/>
          <w:b w:val="0"/>
          <w:sz w:val="22"/>
          <w:szCs w:val="22"/>
          <w:lang w:eastAsia="en-AU"/>
        </w:rPr>
      </w:pPr>
      <w:hyperlink w:anchor="_Toc104456496" w:history="1">
        <w:r w:rsidR="00F54939" w:rsidRPr="00ED2B68">
          <w:t>Part 3.22</w:t>
        </w:r>
        <w:r w:rsidR="00F54939">
          <w:rPr>
            <w:rFonts w:asciiTheme="minorHAnsi" w:eastAsiaTheme="minorEastAsia" w:hAnsiTheme="minorHAnsi" w:cstheme="minorBidi"/>
            <w:b w:val="0"/>
            <w:sz w:val="22"/>
            <w:szCs w:val="22"/>
            <w:lang w:eastAsia="en-AU"/>
          </w:rPr>
          <w:tab/>
        </w:r>
        <w:r w:rsidR="00F54939" w:rsidRPr="00ED2B68">
          <w:t>Heritage Act 2004</w:t>
        </w:r>
        <w:r w:rsidR="00F54939">
          <w:tab/>
        </w:r>
        <w:r w:rsidR="00F54939" w:rsidRPr="00F54939">
          <w:rPr>
            <w:b w:val="0"/>
          </w:rPr>
          <w:fldChar w:fldCharType="begin"/>
        </w:r>
        <w:r w:rsidR="00F54939" w:rsidRPr="00F54939">
          <w:rPr>
            <w:b w:val="0"/>
          </w:rPr>
          <w:instrText xml:space="preserve"> PAGEREF _Toc104456496 \h </w:instrText>
        </w:r>
        <w:r w:rsidR="00F54939" w:rsidRPr="00F54939">
          <w:rPr>
            <w:b w:val="0"/>
          </w:rPr>
        </w:r>
        <w:r w:rsidR="00F54939" w:rsidRPr="00F54939">
          <w:rPr>
            <w:b w:val="0"/>
          </w:rPr>
          <w:fldChar w:fldCharType="separate"/>
        </w:r>
        <w:r w:rsidR="00F32872">
          <w:rPr>
            <w:b w:val="0"/>
          </w:rPr>
          <w:t>45</w:t>
        </w:r>
        <w:r w:rsidR="00F54939" w:rsidRPr="00F54939">
          <w:rPr>
            <w:b w:val="0"/>
          </w:rPr>
          <w:fldChar w:fldCharType="end"/>
        </w:r>
      </w:hyperlink>
    </w:p>
    <w:p w14:paraId="28E10780" w14:textId="6FCCB9BC" w:rsidR="00F54939" w:rsidRDefault="009A7D23">
      <w:pPr>
        <w:pStyle w:val="TOC7"/>
        <w:rPr>
          <w:rFonts w:asciiTheme="minorHAnsi" w:eastAsiaTheme="minorEastAsia" w:hAnsiTheme="minorHAnsi" w:cstheme="minorBidi"/>
          <w:b w:val="0"/>
          <w:sz w:val="22"/>
          <w:szCs w:val="22"/>
          <w:lang w:eastAsia="en-AU"/>
        </w:rPr>
      </w:pPr>
      <w:hyperlink w:anchor="_Toc104456501" w:history="1">
        <w:r w:rsidR="00F54939" w:rsidRPr="00ED2B68">
          <w:t>Part 3.23</w:t>
        </w:r>
        <w:r w:rsidR="00F54939">
          <w:rPr>
            <w:rFonts w:asciiTheme="minorHAnsi" w:eastAsiaTheme="minorEastAsia" w:hAnsiTheme="minorHAnsi" w:cstheme="minorBidi"/>
            <w:b w:val="0"/>
            <w:sz w:val="22"/>
            <w:szCs w:val="22"/>
            <w:lang w:eastAsia="en-AU"/>
          </w:rPr>
          <w:tab/>
        </w:r>
        <w:r w:rsidR="00F54939" w:rsidRPr="00ED2B68">
          <w:t>Independent Competition and Regulatory Commission Act 1997</w:t>
        </w:r>
        <w:r w:rsidR="00F54939">
          <w:tab/>
        </w:r>
        <w:r w:rsidR="00F54939" w:rsidRPr="00F54939">
          <w:rPr>
            <w:b w:val="0"/>
          </w:rPr>
          <w:fldChar w:fldCharType="begin"/>
        </w:r>
        <w:r w:rsidR="00F54939" w:rsidRPr="00F54939">
          <w:rPr>
            <w:b w:val="0"/>
          </w:rPr>
          <w:instrText xml:space="preserve"> PAGEREF _Toc104456501 \h </w:instrText>
        </w:r>
        <w:r w:rsidR="00F54939" w:rsidRPr="00F54939">
          <w:rPr>
            <w:b w:val="0"/>
          </w:rPr>
        </w:r>
        <w:r w:rsidR="00F54939" w:rsidRPr="00F54939">
          <w:rPr>
            <w:b w:val="0"/>
          </w:rPr>
          <w:fldChar w:fldCharType="separate"/>
        </w:r>
        <w:r w:rsidR="00F32872">
          <w:rPr>
            <w:b w:val="0"/>
          </w:rPr>
          <w:t>47</w:t>
        </w:r>
        <w:r w:rsidR="00F54939" w:rsidRPr="00F54939">
          <w:rPr>
            <w:b w:val="0"/>
          </w:rPr>
          <w:fldChar w:fldCharType="end"/>
        </w:r>
      </w:hyperlink>
    </w:p>
    <w:p w14:paraId="0F504FB4" w14:textId="0984B687" w:rsidR="00F54939" w:rsidRDefault="009A7D23">
      <w:pPr>
        <w:pStyle w:val="TOC7"/>
        <w:rPr>
          <w:rFonts w:asciiTheme="minorHAnsi" w:eastAsiaTheme="minorEastAsia" w:hAnsiTheme="minorHAnsi" w:cstheme="minorBidi"/>
          <w:b w:val="0"/>
          <w:sz w:val="22"/>
          <w:szCs w:val="22"/>
          <w:lang w:eastAsia="en-AU"/>
        </w:rPr>
      </w:pPr>
      <w:hyperlink w:anchor="_Toc104456506" w:history="1">
        <w:r w:rsidR="00F54939" w:rsidRPr="00ED2B68">
          <w:t>Part 3.24</w:t>
        </w:r>
        <w:r w:rsidR="00F54939">
          <w:rPr>
            <w:rFonts w:asciiTheme="minorHAnsi" w:eastAsiaTheme="minorEastAsia" w:hAnsiTheme="minorHAnsi" w:cstheme="minorBidi"/>
            <w:b w:val="0"/>
            <w:sz w:val="22"/>
            <w:szCs w:val="22"/>
            <w:lang w:eastAsia="en-AU"/>
          </w:rPr>
          <w:tab/>
        </w:r>
        <w:r w:rsidR="00F54939" w:rsidRPr="00ED2B68">
          <w:t>Interactive Gambling Act 1998</w:t>
        </w:r>
        <w:r w:rsidR="00F54939">
          <w:tab/>
        </w:r>
        <w:r w:rsidR="00F54939" w:rsidRPr="00F54939">
          <w:rPr>
            <w:b w:val="0"/>
          </w:rPr>
          <w:fldChar w:fldCharType="begin"/>
        </w:r>
        <w:r w:rsidR="00F54939" w:rsidRPr="00F54939">
          <w:rPr>
            <w:b w:val="0"/>
          </w:rPr>
          <w:instrText xml:space="preserve"> PAGEREF _Toc104456506 \h </w:instrText>
        </w:r>
        <w:r w:rsidR="00F54939" w:rsidRPr="00F54939">
          <w:rPr>
            <w:b w:val="0"/>
          </w:rPr>
        </w:r>
        <w:r w:rsidR="00F54939" w:rsidRPr="00F54939">
          <w:rPr>
            <w:b w:val="0"/>
          </w:rPr>
          <w:fldChar w:fldCharType="separate"/>
        </w:r>
        <w:r w:rsidR="00F32872">
          <w:rPr>
            <w:b w:val="0"/>
          </w:rPr>
          <w:t>48</w:t>
        </w:r>
        <w:r w:rsidR="00F54939" w:rsidRPr="00F54939">
          <w:rPr>
            <w:b w:val="0"/>
          </w:rPr>
          <w:fldChar w:fldCharType="end"/>
        </w:r>
      </w:hyperlink>
    </w:p>
    <w:p w14:paraId="07152B95" w14:textId="1497D78A" w:rsidR="00F54939" w:rsidRDefault="009A7D23">
      <w:pPr>
        <w:pStyle w:val="TOC7"/>
        <w:rPr>
          <w:rFonts w:asciiTheme="minorHAnsi" w:eastAsiaTheme="minorEastAsia" w:hAnsiTheme="minorHAnsi" w:cstheme="minorBidi"/>
          <w:b w:val="0"/>
          <w:sz w:val="22"/>
          <w:szCs w:val="22"/>
          <w:lang w:eastAsia="en-AU"/>
        </w:rPr>
      </w:pPr>
      <w:hyperlink w:anchor="_Toc104456530" w:history="1">
        <w:r w:rsidR="00F54939" w:rsidRPr="00ED2B68">
          <w:t>Part 3.25</w:t>
        </w:r>
        <w:r w:rsidR="00F54939">
          <w:rPr>
            <w:rFonts w:asciiTheme="minorHAnsi" w:eastAsiaTheme="minorEastAsia" w:hAnsiTheme="minorHAnsi" w:cstheme="minorBidi"/>
            <w:b w:val="0"/>
            <w:sz w:val="22"/>
            <w:szCs w:val="22"/>
            <w:lang w:eastAsia="en-AU"/>
          </w:rPr>
          <w:tab/>
        </w:r>
        <w:r w:rsidR="00F54939" w:rsidRPr="00ED2B68">
          <w:t>Legal Profession Act 2006</w:t>
        </w:r>
        <w:r w:rsidR="00F54939">
          <w:tab/>
        </w:r>
        <w:r w:rsidR="00F54939" w:rsidRPr="00F54939">
          <w:rPr>
            <w:b w:val="0"/>
          </w:rPr>
          <w:fldChar w:fldCharType="begin"/>
        </w:r>
        <w:r w:rsidR="00F54939" w:rsidRPr="00F54939">
          <w:rPr>
            <w:b w:val="0"/>
          </w:rPr>
          <w:instrText xml:space="preserve"> PAGEREF _Toc104456530 \h </w:instrText>
        </w:r>
        <w:r w:rsidR="00F54939" w:rsidRPr="00F54939">
          <w:rPr>
            <w:b w:val="0"/>
          </w:rPr>
        </w:r>
        <w:r w:rsidR="00F54939" w:rsidRPr="00F54939">
          <w:rPr>
            <w:b w:val="0"/>
          </w:rPr>
          <w:fldChar w:fldCharType="separate"/>
        </w:r>
        <w:r w:rsidR="00F32872">
          <w:rPr>
            <w:b w:val="0"/>
          </w:rPr>
          <w:t>56</w:t>
        </w:r>
        <w:r w:rsidR="00F54939" w:rsidRPr="00F54939">
          <w:rPr>
            <w:b w:val="0"/>
          </w:rPr>
          <w:fldChar w:fldCharType="end"/>
        </w:r>
      </w:hyperlink>
    </w:p>
    <w:p w14:paraId="003F47EE" w14:textId="17DCA703" w:rsidR="00F54939" w:rsidRDefault="009A7D23">
      <w:pPr>
        <w:pStyle w:val="TOC7"/>
        <w:rPr>
          <w:rFonts w:asciiTheme="minorHAnsi" w:eastAsiaTheme="minorEastAsia" w:hAnsiTheme="minorHAnsi" w:cstheme="minorBidi"/>
          <w:b w:val="0"/>
          <w:sz w:val="22"/>
          <w:szCs w:val="22"/>
          <w:lang w:eastAsia="en-AU"/>
        </w:rPr>
      </w:pPr>
      <w:hyperlink w:anchor="_Toc104456557" w:history="1">
        <w:r w:rsidR="00F54939" w:rsidRPr="00ED2B68">
          <w:t>Part 3.26</w:t>
        </w:r>
        <w:r w:rsidR="00F54939">
          <w:rPr>
            <w:rFonts w:asciiTheme="minorHAnsi" w:eastAsiaTheme="minorEastAsia" w:hAnsiTheme="minorHAnsi" w:cstheme="minorBidi"/>
            <w:b w:val="0"/>
            <w:sz w:val="22"/>
            <w:szCs w:val="22"/>
            <w:lang w:eastAsia="en-AU"/>
          </w:rPr>
          <w:tab/>
        </w:r>
        <w:r w:rsidR="00F54939" w:rsidRPr="00ED2B68">
          <w:rPr>
            <w:bCs/>
          </w:rPr>
          <w:t>Legal Profession Regulation 2007</w:t>
        </w:r>
        <w:r w:rsidR="00F54939">
          <w:tab/>
        </w:r>
        <w:r w:rsidR="00F54939" w:rsidRPr="00F54939">
          <w:rPr>
            <w:b w:val="0"/>
          </w:rPr>
          <w:fldChar w:fldCharType="begin"/>
        </w:r>
        <w:r w:rsidR="00F54939" w:rsidRPr="00F54939">
          <w:rPr>
            <w:b w:val="0"/>
          </w:rPr>
          <w:instrText xml:space="preserve"> PAGEREF _Toc104456557 \h </w:instrText>
        </w:r>
        <w:r w:rsidR="00F54939" w:rsidRPr="00F54939">
          <w:rPr>
            <w:b w:val="0"/>
          </w:rPr>
        </w:r>
        <w:r w:rsidR="00F54939" w:rsidRPr="00F54939">
          <w:rPr>
            <w:b w:val="0"/>
          </w:rPr>
          <w:fldChar w:fldCharType="separate"/>
        </w:r>
        <w:r w:rsidR="00F32872">
          <w:rPr>
            <w:b w:val="0"/>
          </w:rPr>
          <w:t>64</w:t>
        </w:r>
        <w:r w:rsidR="00F54939" w:rsidRPr="00F54939">
          <w:rPr>
            <w:b w:val="0"/>
          </w:rPr>
          <w:fldChar w:fldCharType="end"/>
        </w:r>
      </w:hyperlink>
    </w:p>
    <w:p w14:paraId="58A93FEB" w14:textId="20288D10" w:rsidR="00F54939" w:rsidRDefault="009A7D23">
      <w:pPr>
        <w:pStyle w:val="TOC7"/>
        <w:rPr>
          <w:rFonts w:asciiTheme="minorHAnsi" w:eastAsiaTheme="minorEastAsia" w:hAnsiTheme="minorHAnsi" w:cstheme="minorBidi"/>
          <w:b w:val="0"/>
          <w:sz w:val="22"/>
          <w:szCs w:val="22"/>
          <w:lang w:eastAsia="en-AU"/>
        </w:rPr>
      </w:pPr>
      <w:hyperlink w:anchor="_Toc104456560" w:history="1">
        <w:r w:rsidR="00F54939" w:rsidRPr="00ED2B68">
          <w:t>Part 3.27</w:t>
        </w:r>
        <w:r w:rsidR="00F54939">
          <w:rPr>
            <w:rFonts w:asciiTheme="minorHAnsi" w:eastAsiaTheme="minorEastAsia" w:hAnsiTheme="minorHAnsi" w:cstheme="minorBidi"/>
            <w:b w:val="0"/>
            <w:sz w:val="22"/>
            <w:szCs w:val="22"/>
            <w:lang w:eastAsia="en-AU"/>
          </w:rPr>
          <w:tab/>
        </w:r>
        <w:r w:rsidR="00F54939" w:rsidRPr="00ED2B68">
          <w:t>Lotteries Act 1964</w:t>
        </w:r>
        <w:r w:rsidR="00F54939">
          <w:tab/>
        </w:r>
        <w:r w:rsidR="00F54939" w:rsidRPr="00F54939">
          <w:rPr>
            <w:b w:val="0"/>
          </w:rPr>
          <w:fldChar w:fldCharType="begin"/>
        </w:r>
        <w:r w:rsidR="00F54939" w:rsidRPr="00F54939">
          <w:rPr>
            <w:b w:val="0"/>
          </w:rPr>
          <w:instrText xml:space="preserve"> PAGEREF _Toc104456560 \h </w:instrText>
        </w:r>
        <w:r w:rsidR="00F54939" w:rsidRPr="00F54939">
          <w:rPr>
            <w:b w:val="0"/>
          </w:rPr>
        </w:r>
        <w:r w:rsidR="00F54939" w:rsidRPr="00F54939">
          <w:rPr>
            <w:b w:val="0"/>
          </w:rPr>
          <w:fldChar w:fldCharType="separate"/>
        </w:r>
        <w:r w:rsidR="00F32872">
          <w:rPr>
            <w:b w:val="0"/>
          </w:rPr>
          <w:t>65</w:t>
        </w:r>
        <w:r w:rsidR="00F54939" w:rsidRPr="00F54939">
          <w:rPr>
            <w:b w:val="0"/>
          </w:rPr>
          <w:fldChar w:fldCharType="end"/>
        </w:r>
      </w:hyperlink>
    </w:p>
    <w:p w14:paraId="1933B627" w14:textId="14BA5EB3" w:rsidR="00F54939" w:rsidRDefault="009A7D23">
      <w:pPr>
        <w:pStyle w:val="TOC7"/>
        <w:rPr>
          <w:rFonts w:asciiTheme="minorHAnsi" w:eastAsiaTheme="minorEastAsia" w:hAnsiTheme="minorHAnsi" w:cstheme="minorBidi"/>
          <w:b w:val="0"/>
          <w:sz w:val="22"/>
          <w:szCs w:val="22"/>
          <w:lang w:eastAsia="en-AU"/>
        </w:rPr>
      </w:pPr>
      <w:hyperlink w:anchor="_Toc104456565" w:history="1">
        <w:r w:rsidR="00F54939" w:rsidRPr="00ED2B68">
          <w:t>Part 3.28</w:t>
        </w:r>
        <w:r w:rsidR="00F54939">
          <w:rPr>
            <w:rFonts w:asciiTheme="minorHAnsi" w:eastAsiaTheme="minorEastAsia" w:hAnsiTheme="minorHAnsi" w:cstheme="minorBidi"/>
            <w:b w:val="0"/>
            <w:sz w:val="22"/>
            <w:szCs w:val="22"/>
            <w:lang w:eastAsia="en-AU"/>
          </w:rPr>
          <w:tab/>
        </w:r>
        <w:r w:rsidR="00F54939" w:rsidRPr="00ED2B68">
          <w:t>Motor Sport (Public Safety) Act 2006</w:t>
        </w:r>
        <w:r w:rsidR="00F54939">
          <w:tab/>
        </w:r>
        <w:r w:rsidR="00F54939" w:rsidRPr="00F54939">
          <w:rPr>
            <w:b w:val="0"/>
          </w:rPr>
          <w:fldChar w:fldCharType="begin"/>
        </w:r>
        <w:r w:rsidR="00F54939" w:rsidRPr="00F54939">
          <w:rPr>
            <w:b w:val="0"/>
          </w:rPr>
          <w:instrText xml:space="preserve"> PAGEREF _Toc104456565 \h </w:instrText>
        </w:r>
        <w:r w:rsidR="00F54939" w:rsidRPr="00F54939">
          <w:rPr>
            <w:b w:val="0"/>
          </w:rPr>
        </w:r>
        <w:r w:rsidR="00F54939" w:rsidRPr="00F54939">
          <w:rPr>
            <w:b w:val="0"/>
          </w:rPr>
          <w:fldChar w:fldCharType="separate"/>
        </w:r>
        <w:r w:rsidR="00F32872">
          <w:rPr>
            <w:b w:val="0"/>
          </w:rPr>
          <w:t>66</w:t>
        </w:r>
        <w:r w:rsidR="00F54939" w:rsidRPr="00F54939">
          <w:rPr>
            <w:b w:val="0"/>
          </w:rPr>
          <w:fldChar w:fldCharType="end"/>
        </w:r>
      </w:hyperlink>
    </w:p>
    <w:p w14:paraId="2333B783" w14:textId="5598485B" w:rsidR="00F54939" w:rsidRDefault="009A7D23">
      <w:pPr>
        <w:pStyle w:val="TOC7"/>
        <w:rPr>
          <w:rFonts w:asciiTheme="minorHAnsi" w:eastAsiaTheme="minorEastAsia" w:hAnsiTheme="minorHAnsi" w:cstheme="minorBidi"/>
          <w:b w:val="0"/>
          <w:sz w:val="22"/>
          <w:szCs w:val="22"/>
          <w:lang w:eastAsia="en-AU"/>
        </w:rPr>
      </w:pPr>
      <w:hyperlink w:anchor="_Toc104456569" w:history="1">
        <w:r w:rsidR="00F54939" w:rsidRPr="00ED2B68">
          <w:t>Part 3.29</w:t>
        </w:r>
        <w:r w:rsidR="00F54939">
          <w:rPr>
            <w:rFonts w:asciiTheme="minorHAnsi" w:eastAsiaTheme="minorEastAsia" w:hAnsiTheme="minorHAnsi" w:cstheme="minorBidi"/>
            <w:b w:val="0"/>
            <w:sz w:val="22"/>
            <w:szCs w:val="22"/>
            <w:lang w:eastAsia="en-AU"/>
          </w:rPr>
          <w:tab/>
        </w:r>
        <w:r w:rsidR="00F54939" w:rsidRPr="00ED2B68">
          <w:t>Mutual Recognition (Australian Capital Territory) Act 1992</w:t>
        </w:r>
        <w:r w:rsidR="00F54939">
          <w:tab/>
        </w:r>
        <w:r w:rsidR="00F54939" w:rsidRPr="00F54939">
          <w:rPr>
            <w:b w:val="0"/>
          </w:rPr>
          <w:fldChar w:fldCharType="begin"/>
        </w:r>
        <w:r w:rsidR="00F54939" w:rsidRPr="00F54939">
          <w:rPr>
            <w:b w:val="0"/>
          </w:rPr>
          <w:instrText xml:space="preserve"> PAGEREF _Toc104456569 \h </w:instrText>
        </w:r>
        <w:r w:rsidR="00F54939" w:rsidRPr="00F54939">
          <w:rPr>
            <w:b w:val="0"/>
          </w:rPr>
        </w:r>
        <w:r w:rsidR="00F54939" w:rsidRPr="00F54939">
          <w:rPr>
            <w:b w:val="0"/>
          </w:rPr>
          <w:fldChar w:fldCharType="separate"/>
        </w:r>
        <w:r w:rsidR="00F32872">
          <w:rPr>
            <w:b w:val="0"/>
          </w:rPr>
          <w:t>67</w:t>
        </w:r>
        <w:r w:rsidR="00F54939" w:rsidRPr="00F54939">
          <w:rPr>
            <w:b w:val="0"/>
          </w:rPr>
          <w:fldChar w:fldCharType="end"/>
        </w:r>
      </w:hyperlink>
    </w:p>
    <w:p w14:paraId="21B6B916" w14:textId="3AE948FF" w:rsidR="00F54939" w:rsidRDefault="009A7D23">
      <w:pPr>
        <w:pStyle w:val="TOC7"/>
        <w:rPr>
          <w:rFonts w:asciiTheme="minorHAnsi" w:eastAsiaTheme="minorEastAsia" w:hAnsiTheme="minorHAnsi" w:cstheme="minorBidi"/>
          <w:b w:val="0"/>
          <w:sz w:val="22"/>
          <w:szCs w:val="22"/>
          <w:lang w:eastAsia="en-AU"/>
        </w:rPr>
      </w:pPr>
      <w:hyperlink w:anchor="_Toc104456571" w:history="1">
        <w:r w:rsidR="00F54939" w:rsidRPr="00ED2B68">
          <w:t>Part 3.30</w:t>
        </w:r>
        <w:r w:rsidR="00F54939">
          <w:rPr>
            <w:rFonts w:asciiTheme="minorHAnsi" w:eastAsiaTheme="minorEastAsia" w:hAnsiTheme="minorHAnsi" w:cstheme="minorBidi"/>
            <w:b w:val="0"/>
            <w:sz w:val="22"/>
            <w:szCs w:val="22"/>
            <w:lang w:eastAsia="en-AU"/>
          </w:rPr>
          <w:tab/>
        </w:r>
        <w:r w:rsidR="00F54939" w:rsidRPr="00ED2B68">
          <w:t>National Environment Protection Council Act 1994</w:t>
        </w:r>
        <w:r w:rsidR="00F54939">
          <w:tab/>
        </w:r>
        <w:r w:rsidR="00F54939" w:rsidRPr="00F54939">
          <w:rPr>
            <w:b w:val="0"/>
          </w:rPr>
          <w:fldChar w:fldCharType="begin"/>
        </w:r>
        <w:r w:rsidR="00F54939" w:rsidRPr="00F54939">
          <w:rPr>
            <w:b w:val="0"/>
          </w:rPr>
          <w:instrText xml:space="preserve"> PAGEREF _Toc104456571 \h </w:instrText>
        </w:r>
        <w:r w:rsidR="00F54939" w:rsidRPr="00F54939">
          <w:rPr>
            <w:b w:val="0"/>
          </w:rPr>
        </w:r>
        <w:r w:rsidR="00F54939" w:rsidRPr="00F54939">
          <w:rPr>
            <w:b w:val="0"/>
          </w:rPr>
          <w:fldChar w:fldCharType="separate"/>
        </w:r>
        <w:r w:rsidR="00F32872">
          <w:rPr>
            <w:b w:val="0"/>
          </w:rPr>
          <w:t>68</w:t>
        </w:r>
        <w:r w:rsidR="00F54939" w:rsidRPr="00F54939">
          <w:rPr>
            <w:b w:val="0"/>
          </w:rPr>
          <w:fldChar w:fldCharType="end"/>
        </w:r>
      </w:hyperlink>
    </w:p>
    <w:p w14:paraId="5541166D" w14:textId="4301A1A4" w:rsidR="00F54939" w:rsidRDefault="009A7D23">
      <w:pPr>
        <w:pStyle w:val="TOC7"/>
        <w:rPr>
          <w:rFonts w:asciiTheme="minorHAnsi" w:eastAsiaTheme="minorEastAsia" w:hAnsiTheme="minorHAnsi" w:cstheme="minorBidi"/>
          <w:b w:val="0"/>
          <w:sz w:val="22"/>
          <w:szCs w:val="22"/>
          <w:lang w:eastAsia="en-AU"/>
        </w:rPr>
      </w:pPr>
      <w:hyperlink w:anchor="_Toc104456577" w:history="1">
        <w:r w:rsidR="00F54939" w:rsidRPr="00ED2B68">
          <w:t>Part 3.31</w:t>
        </w:r>
        <w:r w:rsidR="00F54939">
          <w:rPr>
            <w:rFonts w:asciiTheme="minorHAnsi" w:eastAsiaTheme="minorEastAsia" w:hAnsiTheme="minorHAnsi" w:cstheme="minorBidi"/>
            <w:b w:val="0"/>
            <w:sz w:val="22"/>
            <w:szCs w:val="22"/>
            <w:lang w:eastAsia="en-AU"/>
          </w:rPr>
          <w:tab/>
        </w:r>
        <w:r w:rsidR="00F54939" w:rsidRPr="00ED2B68">
          <w:t>Nature Conservation Act 2014</w:t>
        </w:r>
        <w:r w:rsidR="00F54939">
          <w:tab/>
        </w:r>
        <w:r w:rsidR="00F54939" w:rsidRPr="00F54939">
          <w:rPr>
            <w:b w:val="0"/>
          </w:rPr>
          <w:fldChar w:fldCharType="begin"/>
        </w:r>
        <w:r w:rsidR="00F54939" w:rsidRPr="00F54939">
          <w:rPr>
            <w:b w:val="0"/>
          </w:rPr>
          <w:instrText xml:space="preserve"> PAGEREF _Toc104456577 \h </w:instrText>
        </w:r>
        <w:r w:rsidR="00F54939" w:rsidRPr="00F54939">
          <w:rPr>
            <w:b w:val="0"/>
          </w:rPr>
        </w:r>
        <w:r w:rsidR="00F54939" w:rsidRPr="00F54939">
          <w:rPr>
            <w:b w:val="0"/>
          </w:rPr>
          <w:fldChar w:fldCharType="separate"/>
        </w:r>
        <w:r w:rsidR="00F32872">
          <w:rPr>
            <w:b w:val="0"/>
          </w:rPr>
          <w:t>70</w:t>
        </w:r>
        <w:r w:rsidR="00F54939" w:rsidRPr="00F54939">
          <w:rPr>
            <w:b w:val="0"/>
          </w:rPr>
          <w:fldChar w:fldCharType="end"/>
        </w:r>
      </w:hyperlink>
    </w:p>
    <w:p w14:paraId="4AB9B241" w14:textId="74F3BD72" w:rsidR="00F54939" w:rsidRDefault="009A7D23">
      <w:pPr>
        <w:pStyle w:val="TOC7"/>
        <w:rPr>
          <w:rFonts w:asciiTheme="minorHAnsi" w:eastAsiaTheme="minorEastAsia" w:hAnsiTheme="minorHAnsi" w:cstheme="minorBidi"/>
          <w:b w:val="0"/>
          <w:sz w:val="22"/>
          <w:szCs w:val="22"/>
          <w:lang w:eastAsia="en-AU"/>
        </w:rPr>
      </w:pPr>
      <w:hyperlink w:anchor="_Toc104456581" w:history="1">
        <w:r w:rsidR="00F54939" w:rsidRPr="00ED2B68">
          <w:t>Part 3.32</w:t>
        </w:r>
        <w:r w:rsidR="00F54939">
          <w:rPr>
            <w:rFonts w:asciiTheme="minorHAnsi" w:eastAsiaTheme="minorEastAsia" w:hAnsiTheme="minorHAnsi" w:cstheme="minorBidi"/>
            <w:b w:val="0"/>
            <w:sz w:val="22"/>
            <w:szCs w:val="22"/>
            <w:lang w:eastAsia="en-AU"/>
          </w:rPr>
          <w:tab/>
        </w:r>
        <w:r w:rsidR="00F54939" w:rsidRPr="00ED2B68">
          <w:t>Pest Plants and Animals Act 2005</w:t>
        </w:r>
        <w:r w:rsidR="00F54939">
          <w:tab/>
        </w:r>
        <w:r w:rsidR="00F54939" w:rsidRPr="00F54939">
          <w:rPr>
            <w:b w:val="0"/>
          </w:rPr>
          <w:fldChar w:fldCharType="begin"/>
        </w:r>
        <w:r w:rsidR="00F54939" w:rsidRPr="00F54939">
          <w:rPr>
            <w:b w:val="0"/>
          </w:rPr>
          <w:instrText xml:space="preserve"> PAGEREF _Toc104456581 \h </w:instrText>
        </w:r>
        <w:r w:rsidR="00F54939" w:rsidRPr="00F54939">
          <w:rPr>
            <w:b w:val="0"/>
          </w:rPr>
        </w:r>
        <w:r w:rsidR="00F54939" w:rsidRPr="00F54939">
          <w:rPr>
            <w:b w:val="0"/>
          </w:rPr>
          <w:fldChar w:fldCharType="separate"/>
        </w:r>
        <w:r w:rsidR="00F32872">
          <w:rPr>
            <w:b w:val="0"/>
          </w:rPr>
          <w:t>71</w:t>
        </w:r>
        <w:r w:rsidR="00F54939" w:rsidRPr="00F54939">
          <w:rPr>
            <w:b w:val="0"/>
          </w:rPr>
          <w:fldChar w:fldCharType="end"/>
        </w:r>
      </w:hyperlink>
    </w:p>
    <w:p w14:paraId="11585037" w14:textId="339A366C" w:rsidR="00F54939" w:rsidRDefault="009A7D23">
      <w:pPr>
        <w:pStyle w:val="TOC7"/>
        <w:rPr>
          <w:rFonts w:asciiTheme="minorHAnsi" w:eastAsiaTheme="minorEastAsia" w:hAnsiTheme="minorHAnsi" w:cstheme="minorBidi"/>
          <w:b w:val="0"/>
          <w:sz w:val="22"/>
          <w:szCs w:val="22"/>
          <w:lang w:eastAsia="en-AU"/>
        </w:rPr>
      </w:pPr>
      <w:hyperlink w:anchor="_Toc104456585" w:history="1">
        <w:r w:rsidR="00F54939" w:rsidRPr="00ED2B68">
          <w:t>Part 3.33</w:t>
        </w:r>
        <w:r w:rsidR="00F54939">
          <w:rPr>
            <w:rFonts w:asciiTheme="minorHAnsi" w:eastAsiaTheme="minorEastAsia" w:hAnsiTheme="minorHAnsi" w:cstheme="minorBidi"/>
            <w:b w:val="0"/>
            <w:sz w:val="22"/>
            <w:szCs w:val="22"/>
            <w:lang w:eastAsia="en-AU"/>
          </w:rPr>
          <w:tab/>
        </w:r>
        <w:r w:rsidR="00F54939" w:rsidRPr="00ED2B68">
          <w:t>Public Health Act 1997</w:t>
        </w:r>
        <w:r w:rsidR="00F54939">
          <w:tab/>
        </w:r>
        <w:r w:rsidR="00F54939" w:rsidRPr="00F54939">
          <w:rPr>
            <w:b w:val="0"/>
          </w:rPr>
          <w:fldChar w:fldCharType="begin"/>
        </w:r>
        <w:r w:rsidR="00F54939" w:rsidRPr="00F54939">
          <w:rPr>
            <w:b w:val="0"/>
          </w:rPr>
          <w:instrText xml:space="preserve"> PAGEREF _Toc104456585 \h </w:instrText>
        </w:r>
        <w:r w:rsidR="00F54939" w:rsidRPr="00F54939">
          <w:rPr>
            <w:b w:val="0"/>
          </w:rPr>
        </w:r>
        <w:r w:rsidR="00F54939" w:rsidRPr="00F54939">
          <w:rPr>
            <w:b w:val="0"/>
          </w:rPr>
          <w:fldChar w:fldCharType="separate"/>
        </w:r>
        <w:r w:rsidR="00F32872">
          <w:rPr>
            <w:b w:val="0"/>
          </w:rPr>
          <w:t>72</w:t>
        </w:r>
        <w:r w:rsidR="00F54939" w:rsidRPr="00F54939">
          <w:rPr>
            <w:b w:val="0"/>
          </w:rPr>
          <w:fldChar w:fldCharType="end"/>
        </w:r>
      </w:hyperlink>
    </w:p>
    <w:p w14:paraId="7F0E9E5C" w14:textId="69D08D7F" w:rsidR="00F54939" w:rsidRDefault="009A7D23">
      <w:pPr>
        <w:pStyle w:val="TOC7"/>
        <w:rPr>
          <w:rFonts w:asciiTheme="minorHAnsi" w:eastAsiaTheme="minorEastAsia" w:hAnsiTheme="minorHAnsi" w:cstheme="minorBidi"/>
          <w:b w:val="0"/>
          <w:sz w:val="22"/>
          <w:szCs w:val="22"/>
          <w:lang w:eastAsia="en-AU"/>
        </w:rPr>
      </w:pPr>
      <w:hyperlink w:anchor="_Toc104456588" w:history="1">
        <w:r w:rsidR="00F54939" w:rsidRPr="00ED2B68">
          <w:t>Part 3.34</w:t>
        </w:r>
        <w:r w:rsidR="00F54939">
          <w:rPr>
            <w:rFonts w:asciiTheme="minorHAnsi" w:eastAsiaTheme="minorEastAsia" w:hAnsiTheme="minorHAnsi" w:cstheme="minorBidi"/>
            <w:b w:val="0"/>
            <w:sz w:val="22"/>
            <w:szCs w:val="22"/>
            <w:lang w:eastAsia="en-AU"/>
          </w:rPr>
          <w:tab/>
        </w:r>
        <w:r w:rsidR="00F54939" w:rsidRPr="00ED2B68">
          <w:t>Public Health Regulation 2000</w:t>
        </w:r>
        <w:r w:rsidR="00F54939">
          <w:tab/>
        </w:r>
        <w:r w:rsidR="00F54939" w:rsidRPr="00F54939">
          <w:rPr>
            <w:b w:val="0"/>
          </w:rPr>
          <w:fldChar w:fldCharType="begin"/>
        </w:r>
        <w:r w:rsidR="00F54939" w:rsidRPr="00F54939">
          <w:rPr>
            <w:b w:val="0"/>
          </w:rPr>
          <w:instrText xml:space="preserve"> PAGEREF _Toc104456588 \h </w:instrText>
        </w:r>
        <w:r w:rsidR="00F54939" w:rsidRPr="00F54939">
          <w:rPr>
            <w:b w:val="0"/>
          </w:rPr>
        </w:r>
        <w:r w:rsidR="00F54939" w:rsidRPr="00F54939">
          <w:rPr>
            <w:b w:val="0"/>
          </w:rPr>
          <w:fldChar w:fldCharType="separate"/>
        </w:r>
        <w:r w:rsidR="00F32872">
          <w:rPr>
            <w:b w:val="0"/>
          </w:rPr>
          <w:t>72</w:t>
        </w:r>
        <w:r w:rsidR="00F54939" w:rsidRPr="00F54939">
          <w:rPr>
            <w:b w:val="0"/>
          </w:rPr>
          <w:fldChar w:fldCharType="end"/>
        </w:r>
      </w:hyperlink>
    </w:p>
    <w:p w14:paraId="5D5738FA" w14:textId="75F86175" w:rsidR="00F54939" w:rsidRDefault="009A7D23">
      <w:pPr>
        <w:pStyle w:val="TOC7"/>
        <w:rPr>
          <w:rFonts w:asciiTheme="minorHAnsi" w:eastAsiaTheme="minorEastAsia" w:hAnsiTheme="minorHAnsi" w:cstheme="minorBidi"/>
          <w:b w:val="0"/>
          <w:sz w:val="22"/>
          <w:szCs w:val="22"/>
          <w:lang w:eastAsia="en-AU"/>
        </w:rPr>
      </w:pPr>
      <w:hyperlink w:anchor="_Toc104456590" w:history="1">
        <w:r w:rsidR="00F54939" w:rsidRPr="00ED2B68">
          <w:t>Part 3.35</w:t>
        </w:r>
        <w:r w:rsidR="00F54939">
          <w:rPr>
            <w:rFonts w:asciiTheme="minorHAnsi" w:eastAsiaTheme="minorEastAsia" w:hAnsiTheme="minorHAnsi" w:cstheme="minorBidi"/>
            <w:b w:val="0"/>
            <w:sz w:val="22"/>
            <w:szCs w:val="22"/>
            <w:lang w:eastAsia="en-AU"/>
          </w:rPr>
          <w:tab/>
        </w:r>
        <w:r w:rsidR="00F54939" w:rsidRPr="00ED2B68">
          <w:rPr>
            <w:bCs/>
          </w:rPr>
          <w:t>Racing Act 1999</w:t>
        </w:r>
        <w:r w:rsidR="00F54939">
          <w:tab/>
        </w:r>
        <w:r w:rsidR="00F54939" w:rsidRPr="00F54939">
          <w:rPr>
            <w:b w:val="0"/>
          </w:rPr>
          <w:fldChar w:fldCharType="begin"/>
        </w:r>
        <w:r w:rsidR="00F54939" w:rsidRPr="00F54939">
          <w:rPr>
            <w:b w:val="0"/>
          </w:rPr>
          <w:instrText xml:space="preserve"> PAGEREF _Toc104456590 \h </w:instrText>
        </w:r>
        <w:r w:rsidR="00F54939" w:rsidRPr="00F54939">
          <w:rPr>
            <w:b w:val="0"/>
          </w:rPr>
        </w:r>
        <w:r w:rsidR="00F54939" w:rsidRPr="00F54939">
          <w:rPr>
            <w:b w:val="0"/>
          </w:rPr>
          <w:fldChar w:fldCharType="separate"/>
        </w:r>
        <w:r w:rsidR="00F32872">
          <w:rPr>
            <w:b w:val="0"/>
          </w:rPr>
          <w:t>73</w:t>
        </w:r>
        <w:r w:rsidR="00F54939" w:rsidRPr="00F54939">
          <w:rPr>
            <w:b w:val="0"/>
          </w:rPr>
          <w:fldChar w:fldCharType="end"/>
        </w:r>
      </w:hyperlink>
    </w:p>
    <w:p w14:paraId="68135EF0" w14:textId="59DA4771" w:rsidR="00F54939" w:rsidRDefault="009A7D23">
      <w:pPr>
        <w:pStyle w:val="TOC7"/>
        <w:rPr>
          <w:rFonts w:asciiTheme="minorHAnsi" w:eastAsiaTheme="minorEastAsia" w:hAnsiTheme="minorHAnsi" w:cstheme="minorBidi"/>
          <w:b w:val="0"/>
          <w:sz w:val="22"/>
          <w:szCs w:val="22"/>
          <w:lang w:eastAsia="en-AU"/>
        </w:rPr>
      </w:pPr>
      <w:hyperlink w:anchor="_Toc104456594" w:history="1">
        <w:r w:rsidR="00F54939" w:rsidRPr="00ED2B68">
          <w:t>Part 3.36</w:t>
        </w:r>
        <w:r w:rsidR="00F54939">
          <w:rPr>
            <w:rFonts w:asciiTheme="minorHAnsi" w:eastAsiaTheme="minorEastAsia" w:hAnsiTheme="minorHAnsi" w:cstheme="minorBidi"/>
            <w:b w:val="0"/>
            <w:sz w:val="22"/>
            <w:szCs w:val="22"/>
            <w:lang w:eastAsia="en-AU"/>
          </w:rPr>
          <w:tab/>
        </w:r>
        <w:r w:rsidR="00F54939" w:rsidRPr="00ED2B68">
          <w:t>Racing Regulation 2010</w:t>
        </w:r>
        <w:r w:rsidR="00F54939">
          <w:tab/>
        </w:r>
        <w:r w:rsidR="00F54939" w:rsidRPr="00F54939">
          <w:rPr>
            <w:b w:val="0"/>
          </w:rPr>
          <w:fldChar w:fldCharType="begin"/>
        </w:r>
        <w:r w:rsidR="00F54939" w:rsidRPr="00F54939">
          <w:rPr>
            <w:b w:val="0"/>
          </w:rPr>
          <w:instrText xml:space="preserve"> PAGEREF _Toc104456594 \h </w:instrText>
        </w:r>
        <w:r w:rsidR="00F54939" w:rsidRPr="00F54939">
          <w:rPr>
            <w:b w:val="0"/>
          </w:rPr>
        </w:r>
        <w:r w:rsidR="00F54939" w:rsidRPr="00F54939">
          <w:rPr>
            <w:b w:val="0"/>
          </w:rPr>
          <w:fldChar w:fldCharType="separate"/>
        </w:r>
        <w:r w:rsidR="00F32872">
          <w:rPr>
            <w:b w:val="0"/>
          </w:rPr>
          <w:t>74</w:t>
        </w:r>
        <w:r w:rsidR="00F54939" w:rsidRPr="00F54939">
          <w:rPr>
            <w:b w:val="0"/>
          </w:rPr>
          <w:fldChar w:fldCharType="end"/>
        </w:r>
      </w:hyperlink>
    </w:p>
    <w:p w14:paraId="628CDC0C" w14:textId="0D327B5B" w:rsidR="00F54939" w:rsidRDefault="009A7D23">
      <w:pPr>
        <w:pStyle w:val="TOC7"/>
        <w:rPr>
          <w:rFonts w:asciiTheme="minorHAnsi" w:eastAsiaTheme="minorEastAsia" w:hAnsiTheme="minorHAnsi" w:cstheme="minorBidi"/>
          <w:b w:val="0"/>
          <w:sz w:val="22"/>
          <w:szCs w:val="22"/>
          <w:lang w:eastAsia="en-AU"/>
        </w:rPr>
      </w:pPr>
      <w:hyperlink w:anchor="_Toc104456597" w:history="1">
        <w:r w:rsidR="00F54939" w:rsidRPr="00ED2B68">
          <w:t>Part 3.37</w:t>
        </w:r>
        <w:r w:rsidR="00F54939">
          <w:rPr>
            <w:rFonts w:asciiTheme="minorHAnsi" w:eastAsiaTheme="minorEastAsia" w:hAnsiTheme="minorHAnsi" w:cstheme="minorBidi"/>
            <w:b w:val="0"/>
            <w:sz w:val="22"/>
            <w:szCs w:val="22"/>
            <w:lang w:eastAsia="en-AU"/>
          </w:rPr>
          <w:tab/>
        </w:r>
        <w:r w:rsidR="00F54939" w:rsidRPr="00ED2B68">
          <w:rPr>
            <w:bCs/>
          </w:rPr>
          <w:t>Residential Tenancies Act 1997</w:t>
        </w:r>
        <w:r w:rsidR="00F54939">
          <w:tab/>
        </w:r>
        <w:r w:rsidR="00F54939" w:rsidRPr="00F54939">
          <w:rPr>
            <w:b w:val="0"/>
          </w:rPr>
          <w:fldChar w:fldCharType="begin"/>
        </w:r>
        <w:r w:rsidR="00F54939" w:rsidRPr="00F54939">
          <w:rPr>
            <w:b w:val="0"/>
          </w:rPr>
          <w:instrText xml:space="preserve"> PAGEREF _Toc104456597 \h </w:instrText>
        </w:r>
        <w:r w:rsidR="00F54939" w:rsidRPr="00F54939">
          <w:rPr>
            <w:b w:val="0"/>
          </w:rPr>
        </w:r>
        <w:r w:rsidR="00F54939" w:rsidRPr="00F54939">
          <w:rPr>
            <w:b w:val="0"/>
          </w:rPr>
          <w:fldChar w:fldCharType="separate"/>
        </w:r>
        <w:r w:rsidR="00F32872">
          <w:rPr>
            <w:b w:val="0"/>
          </w:rPr>
          <w:t>74</w:t>
        </w:r>
        <w:r w:rsidR="00F54939" w:rsidRPr="00F54939">
          <w:rPr>
            <w:b w:val="0"/>
          </w:rPr>
          <w:fldChar w:fldCharType="end"/>
        </w:r>
      </w:hyperlink>
    </w:p>
    <w:p w14:paraId="4EB169DF" w14:textId="442CFBD4" w:rsidR="00F54939" w:rsidRDefault="009A7D23">
      <w:pPr>
        <w:pStyle w:val="TOC7"/>
        <w:rPr>
          <w:rFonts w:asciiTheme="minorHAnsi" w:eastAsiaTheme="minorEastAsia" w:hAnsiTheme="minorHAnsi" w:cstheme="minorBidi"/>
          <w:b w:val="0"/>
          <w:sz w:val="22"/>
          <w:szCs w:val="22"/>
          <w:lang w:eastAsia="en-AU"/>
        </w:rPr>
      </w:pPr>
      <w:hyperlink w:anchor="_Toc104456607" w:history="1">
        <w:r w:rsidR="00F54939" w:rsidRPr="00ED2B68">
          <w:t>Part 3.38</w:t>
        </w:r>
        <w:r w:rsidR="00F54939">
          <w:rPr>
            <w:rFonts w:asciiTheme="minorHAnsi" w:eastAsiaTheme="minorEastAsia" w:hAnsiTheme="minorHAnsi" w:cstheme="minorBidi"/>
            <w:b w:val="0"/>
            <w:sz w:val="22"/>
            <w:szCs w:val="22"/>
            <w:lang w:eastAsia="en-AU"/>
          </w:rPr>
          <w:tab/>
        </w:r>
        <w:r w:rsidR="00F54939" w:rsidRPr="00ED2B68">
          <w:t>Surveyors Act 2007</w:t>
        </w:r>
        <w:r w:rsidR="00F54939">
          <w:tab/>
        </w:r>
        <w:r w:rsidR="00F54939" w:rsidRPr="00F54939">
          <w:rPr>
            <w:b w:val="0"/>
          </w:rPr>
          <w:fldChar w:fldCharType="begin"/>
        </w:r>
        <w:r w:rsidR="00F54939" w:rsidRPr="00F54939">
          <w:rPr>
            <w:b w:val="0"/>
          </w:rPr>
          <w:instrText xml:space="preserve"> PAGEREF _Toc104456607 \h </w:instrText>
        </w:r>
        <w:r w:rsidR="00F54939" w:rsidRPr="00F54939">
          <w:rPr>
            <w:b w:val="0"/>
          </w:rPr>
        </w:r>
        <w:r w:rsidR="00F54939" w:rsidRPr="00F54939">
          <w:rPr>
            <w:b w:val="0"/>
          </w:rPr>
          <w:fldChar w:fldCharType="separate"/>
        </w:r>
        <w:r w:rsidR="00F32872">
          <w:rPr>
            <w:b w:val="0"/>
          </w:rPr>
          <w:t>77</w:t>
        </w:r>
        <w:r w:rsidR="00F54939" w:rsidRPr="00F54939">
          <w:rPr>
            <w:b w:val="0"/>
          </w:rPr>
          <w:fldChar w:fldCharType="end"/>
        </w:r>
      </w:hyperlink>
    </w:p>
    <w:p w14:paraId="659998A4" w14:textId="1A99C631" w:rsidR="00F54939" w:rsidRDefault="009A7D23">
      <w:pPr>
        <w:pStyle w:val="TOC7"/>
        <w:rPr>
          <w:rFonts w:asciiTheme="minorHAnsi" w:eastAsiaTheme="minorEastAsia" w:hAnsiTheme="minorHAnsi" w:cstheme="minorBidi"/>
          <w:b w:val="0"/>
          <w:sz w:val="22"/>
          <w:szCs w:val="22"/>
          <w:lang w:eastAsia="en-AU"/>
        </w:rPr>
      </w:pPr>
      <w:hyperlink w:anchor="_Toc104456610" w:history="1">
        <w:r w:rsidR="00F54939" w:rsidRPr="00ED2B68">
          <w:t>Part 3.39</w:t>
        </w:r>
        <w:r w:rsidR="00F54939">
          <w:rPr>
            <w:rFonts w:asciiTheme="minorHAnsi" w:eastAsiaTheme="minorEastAsia" w:hAnsiTheme="minorHAnsi" w:cstheme="minorBidi"/>
            <w:b w:val="0"/>
            <w:sz w:val="22"/>
            <w:szCs w:val="22"/>
            <w:lang w:eastAsia="en-AU"/>
          </w:rPr>
          <w:tab/>
        </w:r>
        <w:r w:rsidR="00F54939" w:rsidRPr="00ED2B68">
          <w:t>Unit Titles (Management) Act 2011</w:t>
        </w:r>
        <w:r w:rsidR="00F54939">
          <w:tab/>
        </w:r>
        <w:r w:rsidR="00F54939" w:rsidRPr="00F54939">
          <w:rPr>
            <w:b w:val="0"/>
          </w:rPr>
          <w:fldChar w:fldCharType="begin"/>
        </w:r>
        <w:r w:rsidR="00F54939" w:rsidRPr="00F54939">
          <w:rPr>
            <w:b w:val="0"/>
          </w:rPr>
          <w:instrText xml:space="preserve"> PAGEREF _Toc104456610 \h </w:instrText>
        </w:r>
        <w:r w:rsidR="00F54939" w:rsidRPr="00F54939">
          <w:rPr>
            <w:b w:val="0"/>
          </w:rPr>
        </w:r>
        <w:r w:rsidR="00F54939" w:rsidRPr="00F54939">
          <w:rPr>
            <w:b w:val="0"/>
          </w:rPr>
          <w:fldChar w:fldCharType="separate"/>
        </w:r>
        <w:r w:rsidR="00F32872">
          <w:rPr>
            <w:b w:val="0"/>
          </w:rPr>
          <w:t>78</w:t>
        </w:r>
        <w:r w:rsidR="00F54939" w:rsidRPr="00F54939">
          <w:rPr>
            <w:b w:val="0"/>
          </w:rPr>
          <w:fldChar w:fldCharType="end"/>
        </w:r>
      </w:hyperlink>
    </w:p>
    <w:p w14:paraId="16E41DB5" w14:textId="106A3945" w:rsidR="00F54939" w:rsidRDefault="009A7D23">
      <w:pPr>
        <w:pStyle w:val="TOC7"/>
        <w:rPr>
          <w:rFonts w:asciiTheme="minorHAnsi" w:eastAsiaTheme="minorEastAsia" w:hAnsiTheme="minorHAnsi" w:cstheme="minorBidi"/>
          <w:b w:val="0"/>
          <w:sz w:val="22"/>
          <w:szCs w:val="22"/>
          <w:lang w:eastAsia="en-AU"/>
        </w:rPr>
      </w:pPr>
      <w:hyperlink w:anchor="_Toc104456613" w:history="1">
        <w:r w:rsidR="00F54939" w:rsidRPr="00ED2B68">
          <w:t>Part 3.40</w:t>
        </w:r>
        <w:r w:rsidR="00F54939">
          <w:rPr>
            <w:rFonts w:asciiTheme="minorHAnsi" w:eastAsiaTheme="minorEastAsia" w:hAnsiTheme="minorHAnsi" w:cstheme="minorBidi"/>
            <w:b w:val="0"/>
            <w:sz w:val="22"/>
            <w:szCs w:val="22"/>
            <w:lang w:eastAsia="en-AU"/>
          </w:rPr>
          <w:tab/>
        </w:r>
        <w:r w:rsidR="00F54939" w:rsidRPr="00ED2B68">
          <w:t>Utilities (Technical Regulation) Act 2014</w:t>
        </w:r>
        <w:r w:rsidR="00F54939">
          <w:tab/>
        </w:r>
        <w:r w:rsidR="00F54939" w:rsidRPr="00F54939">
          <w:rPr>
            <w:b w:val="0"/>
          </w:rPr>
          <w:fldChar w:fldCharType="begin"/>
        </w:r>
        <w:r w:rsidR="00F54939" w:rsidRPr="00F54939">
          <w:rPr>
            <w:b w:val="0"/>
          </w:rPr>
          <w:instrText xml:space="preserve"> PAGEREF _Toc104456613 \h </w:instrText>
        </w:r>
        <w:r w:rsidR="00F54939" w:rsidRPr="00F54939">
          <w:rPr>
            <w:b w:val="0"/>
          </w:rPr>
        </w:r>
        <w:r w:rsidR="00F54939" w:rsidRPr="00F54939">
          <w:rPr>
            <w:b w:val="0"/>
          </w:rPr>
          <w:fldChar w:fldCharType="separate"/>
        </w:r>
        <w:r w:rsidR="00F32872">
          <w:rPr>
            <w:b w:val="0"/>
          </w:rPr>
          <w:t>79</w:t>
        </w:r>
        <w:r w:rsidR="00F54939" w:rsidRPr="00F54939">
          <w:rPr>
            <w:b w:val="0"/>
          </w:rPr>
          <w:fldChar w:fldCharType="end"/>
        </w:r>
      </w:hyperlink>
    </w:p>
    <w:p w14:paraId="2946153B" w14:textId="32C03CF5" w:rsidR="00F54939" w:rsidRDefault="009A7D23">
      <w:pPr>
        <w:pStyle w:val="TOC7"/>
        <w:rPr>
          <w:rFonts w:asciiTheme="minorHAnsi" w:eastAsiaTheme="minorEastAsia" w:hAnsiTheme="minorHAnsi" w:cstheme="minorBidi"/>
          <w:b w:val="0"/>
          <w:sz w:val="22"/>
          <w:szCs w:val="22"/>
          <w:lang w:eastAsia="en-AU"/>
        </w:rPr>
      </w:pPr>
      <w:hyperlink w:anchor="_Toc104456616" w:history="1">
        <w:r w:rsidR="00F54939" w:rsidRPr="00ED2B68">
          <w:t>Part 3.41</w:t>
        </w:r>
        <w:r w:rsidR="00F54939">
          <w:rPr>
            <w:rFonts w:asciiTheme="minorHAnsi" w:eastAsiaTheme="minorEastAsia" w:hAnsiTheme="minorHAnsi" w:cstheme="minorBidi"/>
            <w:b w:val="0"/>
            <w:sz w:val="22"/>
            <w:szCs w:val="22"/>
            <w:lang w:eastAsia="en-AU"/>
          </w:rPr>
          <w:tab/>
        </w:r>
        <w:r w:rsidR="00F54939" w:rsidRPr="00ED2B68">
          <w:t>Veterinary Practice Act 2018</w:t>
        </w:r>
        <w:r w:rsidR="00F54939">
          <w:tab/>
        </w:r>
        <w:r w:rsidR="00F54939" w:rsidRPr="00F54939">
          <w:rPr>
            <w:b w:val="0"/>
          </w:rPr>
          <w:fldChar w:fldCharType="begin"/>
        </w:r>
        <w:r w:rsidR="00F54939" w:rsidRPr="00F54939">
          <w:rPr>
            <w:b w:val="0"/>
          </w:rPr>
          <w:instrText xml:space="preserve"> PAGEREF _Toc104456616 \h </w:instrText>
        </w:r>
        <w:r w:rsidR="00F54939" w:rsidRPr="00F54939">
          <w:rPr>
            <w:b w:val="0"/>
          </w:rPr>
        </w:r>
        <w:r w:rsidR="00F54939" w:rsidRPr="00F54939">
          <w:rPr>
            <w:b w:val="0"/>
          </w:rPr>
          <w:fldChar w:fldCharType="separate"/>
        </w:r>
        <w:r w:rsidR="00F32872">
          <w:rPr>
            <w:b w:val="0"/>
          </w:rPr>
          <w:t>80</w:t>
        </w:r>
        <w:r w:rsidR="00F54939" w:rsidRPr="00F54939">
          <w:rPr>
            <w:b w:val="0"/>
          </w:rPr>
          <w:fldChar w:fldCharType="end"/>
        </w:r>
      </w:hyperlink>
    </w:p>
    <w:p w14:paraId="781FB79F" w14:textId="5D79A24A" w:rsidR="00F54939" w:rsidRDefault="009A7D23">
      <w:pPr>
        <w:pStyle w:val="TOC7"/>
        <w:rPr>
          <w:rFonts w:asciiTheme="minorHAnsi" w:eastAsiaTheme="minorEastAsia" w:hAnsiTheme="minorHAnsi" w:cstheme="minorBidi"/>
          <w:b w:val="0"/>
          <w:sz w:val="22"/>
          <w:szCs w:val="22"/>
          <w:lang w:eastAsia="en-AU"/>
        </w:rPr>
      </w:pPr>
      <w:hyperlink w:anchor="_Toc104456618" w:history="1">
        <w:r w:rsidR="00F54939" w:rsidRPr="00ED2B68">
          <w:t>Part 3.42</w:t>
        </w:r>
        <w:r w:rsidR="00F54939">
          <w:rPr>
            <w:rFonts w:asciiTheme="minorHAnsi" w:eastAsiaTheme="minorEastAsia" w:hAnsiTheme="minorHAnsi" w:cstheme="minorBidi"/>
            <w:b w:val="0"/>
            <w:sz w:val="22"/>
            <w:szCs w:val="22"/>
            <w:lang w:eastAsia="en-AU"/>
          </w:rPr>
          <w:tab/>
        </w:r>
        <w:r w:rsidR="00F54939" w:rsidRPr="00ED2B68">
          <w:t>Waste Management and Resource Recovery Act 2016</w:t>
        </w:r>
        <w:r w:rsidR="00F54939">
          <w:tab/>
        </w:r>
        <w:r w:rsidR="00F54939" w:rsidRPr="00F54939">
          <w:rPr>
            <w:b w:val="0"/>
          </w:rPr>
          <w:fldChar w:fldCharType="begin"/>
        </w:r>
        <w:r w:rsidR="00F54939" w:rsidRPr="00F54939">
          <w:rPr>
            <w:b w:val="0"/>
          </w:rPr>
          <w:instrText xml:space="preserve"> PAGEREF _Toc104456618 \h </w:instrText>
        </w:r>
        <w:r w:rsidR="00F54939" w:rsidRPr="00F54939">
          <w:rPr>
            <w:b w:val="0"/>
          </w:rPr>
        </w:r>
        <w:r w:rsidR="00F54939" w:rsidRPr="00F54939">
          <w:rPr>
            <w:b w:val="0"/>
          </w:rPr>
          <w:fldChar w:fldCharType="separate"/>
        </w:r>
        <w:r w:rsidR="00F32872">
          <w:rPr>
            <w:b w:val="0"/>
          </w:rPr>
          <w:t>80</w:t>
        </w:r>
        <w:r w:rsidR="00F54939" w:rsidRPr="00F54939">
          <w:rPr>
            <w:b w:val="0"/>
          </w:rPr>
          <w:fldChar w:fldCharType="end"/>
        </w:r>
      </w:hyperlink>
    </w:p>
    <w:p w14:paraId="4BECC5F3" w14:textId="137A6001" w:rsidR="00F54939" w:rsidRDefault="009A7D23">
      <w:pPr>
        <w:pStyle w:val="TOC7"/>
        <w:rPr>
          <w:rFonts w:asciiTheme="minorHAnsi" w:eastAsiaTheme="minorEastAsia" w:hAnsiTheme="minorHAnsi" w:cstheme="minorBidi"/>
          <w:b w:val="0"/>
          <w:sz w:val="22"/>
          <w:szCs w:val="22"/>
          <w:lang w:eastAsia="en-AU"/>
        </w:rPr>
      </w:pPr>
      <w:hyperlink w:anchor="_Toc104456623" w:history="1">
        <w:r w:rsidR="00F54939" w:rsidRPr="00ED2B68">
          <w:t>Part 3.43</w:t>
        </w:r>
        <w:r w:rsidR="00F54939">
          <w:rPr>
            <w:rFonts w:asciiTheme="minorHAnsi" w:eastAsiaTheme="minorEastAsia" w:hAnsiTheme="minorHAnsi" w:cstheme="minorBidi"/>
            <w:b w:val="0"/>
            <w:sz w:val="22"/>
            <w:szCs w:val="22"/>
            <w:lang w:eastAsia="en-AU"/>
          </w:rPr>
          <w:tab/>
        </w:r>
        <w:r w:rsidR="00F54939" w:rsidRPr="00ED2B68">
          <w:t>Water and Sewerage Act 2000</w:t>
        </w:r>
        <w:r w:rsidR="00F54939">
          <w:tab/>
        </w:r>
        <w:r w:rsidR="00F54939" w:rsidRPr="00F54939">
          <w:rPr>
            <w:b w:val="0"/>
          </w:rPr>
          <w:fldChar w:fldCharType="begin"/>
        </w:r>
        <w:r w:rsidR="00F54939" w:rsidRPr="00F54939">
          <w:rPr>
            <w:b w:val="0"/>
          </w:rPr>
          <w:instrText xml:space="preserve"> PAGEREF _Toc104456623 \h </w:instrText>
        </w:r>
        <w:r w:rsidR="00F54939" w:rsidRPr="00F54939">
          <w:rPr>
            <w:b w:val="0"/>
          </w:rPr>
        </w:r>
        <w:r w:rsidR="00F54939" w:rsidRPr="00F54939">
          <w:rPr>
            <w:b w:val="0"/>
          </w:rPr>
          <w:fldChar w:fldCharType="separate"/>
        </w:r>
        <w:r w:rsidR="00F32872">
          <w:rPr>
            <w:b w:val="0"/>
          </w:rPr>
          <w:t>81</w:t>
        </w:r>
        <w:r w:rsidR="00F54939" w:rsidRPr="00F54939">
          <w:rPr>
            <w:b w:val="0"/>
          </w:rPr>
          <w:fldChar w:fldCharType="end"/>
        </w:r>
      </w:hyperlink>
    </w:p>
    <w:p w14:paraId="50D1341A" w14:textId="1BA3622E" w:rsidR="000823E9" w:rsidRPr="004F7C1A" w:rsidRDefault="00F54939">
      <w:pPr>
        <w:pStyle w:val="BillBasic"/>
      </w:pPr>
      <w:r>
        <w:fldChar w:fldCharType="end"/>
      </w:r>
    </w:p>
    <w:p w14:paraId="77E06827" w14:textId="77777777" w:rsidR="004F7C1A" w:rsidRDefault="004F7C1A">
      <w:pPr>
        <w:pStyle w:val="01Contents"/>
        <w:sectPr w:rsidR="004F7C1A"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74A81DE2" w14:textId="5E59D238" w:rsidR="009A4389" w:rsidRPr="004F7C1A" w:rsidRDefault="009A4389" w:rsidP="00951F73">
      <w:pPr>
        <w:suppressLineNumbers/>
        <w:spacing w:before="400"/>
        <w:jc w:val="center"/>
      </w:pPr>
      <w:r w:rsidRPr="004F7C1A">
        <w:rPr>
          <w:noProof/>
          <w:color w:val="000000"/>
          <w:sz w:val="22"/>
        </w:rPr>
        <w:lastRenderedPageBreak/>
        <w:t>2022</w:t>
      </w:r>
    </w:p>
    <w:p w14:paraId="708F6CFF" w14:textId="77777777" w:rsidR="009A4389" w:rsidRPr="004F7C1A" w:rsidRDefault="009A4389" w:rsidP="00951F73">
      <w:pPr>
        <w:suppressLineNumbers/>
        <w:spacing w:before="300"/>
        <w:jc w:val="center"/>
      </w:pPr>
      <w:r w:rsidRPr="004F7C1A">
        <w:t>THE LEGISLATIVE ASSEMBLY</w:t>
      </w:r>
      <w:r w:rsidRPr="004F7C1A">
        <w:br/>
        <w:t>FOR THE AUSTRALIAN CAPITAL TERRITORY</w:t>
      </w:r>
    </w:p>
    <w:p w14:paraId="49556341" w14:textId="77777777" w:rsidR="009A4389" w:rsidRPr="004F7C1A" w:rsidRDefault="009A4389" w:rsidP="00951F73">
      <w:pPr>
        <w:pStyle w:val="N-line1"/>
        <w:suppressLineNumbers/>
        <w:jc w:val="both"/>
      </w:pPr>
    </w:p>
    <w:p w14:paraId="6BCD8EC0" w14:textId="77777777" w:rsidR="009A4389" w:rsidRPr="004F7C1A" w:rsidRDefault="009A4389" w:rsidP="00951F73">
      <w:pPr>
        <w:suppressLineNumbers/>
        <w:spacing w:before="120"/>
        <w:jc w:val="center"/>
      </w:pPr>
      <w:r w:rsidRPr="004F7C1A">
        <w:t>(As presented)</w:t>
      </w:r>
    </w:p>
    <w:p w14:paraId="47EA494C" w14:textId="36E2966C" w:rsidR="009A4389" w:rsidRPr="004F7C1A" w:rsidRDefault="009A4389" w:rsidP="00951F73">
      <w:pPr>
        <w:suppressLineNumbers/>
        <w:spacing w:before="240"/>
        <w:jc w:val="center"/>
      </w:pPr>
      <w:r w:rsidRPr="004F7C1A">
        <w:t>(Attorney-General)</w:t>
      </w:r>
    </w:p>
    <w:p w14:paraId="3C7C2199" w14:textId="77777777" w:rsidR="000823E9" w:rsidRPr="004F7C1A" w:rsidRDefault="000823E9" w:rsidP="00951F73">
      <w:pPr>
        <w:pStyle w:val="Billname"/>
        <w:suppressLineNumbers/>
      </w:pPr>
      <w:bookmarkStart w:id="1" w:name="Citation"/>
      <w:r w:rsidRPr="004F7C1A">
        <w:t>Statute Law Amendment Bill 2022</w:t>
      </w:r>
      <w:bookmarkEnd w:id="1"/>
    </w:p>
    <w:p w14:paraId="0121AF98" w14:textId="1F1C6F93" w:rsidR="000823E9" w:rsidRPr="004F7C1A" w:rsidRDefault="000823E9" w:rsidP="00951F73">
      <w:pPr>
        <w:pStyle w:val="ActNo"/>
        <w:suppressLineNumbers/>
      </w:pPr>
      <w:r w:rsidRPr="004F7C1A">
        <w:fldChar w:fldCharType="begin"/>
      </w:r>
      <w:r w:rsidRPr="004F7C1A">
        <w:instrText xml:space="preserve"> DOCPROPERTY "Category"  \* MERGEFORMAT </w:instrText>
      </w:r>
      <w:r w:rsidRPr="004F7C1A">
        <w:fldChar w:fldCharType="end"/>
      </w:r>
    </w:p>
    <w:p w14:paraId="045A18DD" w14:textId="77777777" w:rsidR="000823E9" w:rsidRPr="004F7C1A" w:rsidRDefault="000823E9" w:rsidP="00951F73">
      <w:pPr>
        <w:pStyle w:val="N-line3"/>
        <w:suppressLineNumbers/>
      </w:pPr>
    </w:p>
    <w:p w14:paraId="0F788412" w14:textId="77777777" w:rsidR="000823E9" w:rsidRPr="004F7C1A" w:rsidRDefault="000823E9" w:rsidP="00951F73">
      <w:pPr>
        <w:pStyle w:val="BillFor"/>
        <w:suppressLineNumbers/>
      </w:pPr>
      <w:r w:rsidRPr="004F7C1A">
        <w:t>A Bill for</w:t>
      </w:r>
    </w:p>
    <w:p w14:paraId="1D6F64D7" w14:textId="5445F257" w:rsidR="000823E9" w:rsidRPr="004F7C1A" w:rsidRDefault="000823E9" w:rsidP="00951F73">
      <w:pPr>
        <w:pStyle w:val="LongTitle"/>
        <w:suppressLineNumbers/>
      </w:pPr>
      <w:r w:rsidRPr="004F7C1A">
        <w:t xml:space="preserve">An Act to amend </w:t>
      </w:r>
      <w:r w:rsidR="00E62E51" w:rsidRPr="004F7C1A">
        <w:t>legislation for the purpose of statute law revision, and for other purposes</w:t>
      </w:r>
    </w:p>
    <w:p w14:paraId="557C4C73" w14:textId="77777777" w:rsidR="000823E9" w:rsidRPr="004F7C1A" w:rsidRDefault="000823E9" w:rsidP="00951F73">
      <w:pPr>
        <w:pStyle w:val="N-line3"/>
        <w:suppressLineNumbers/>
      </w:pPr>
    </w:p>
    <w:p w14:paraId="1C8DBA9C" w14:textId="77777777" w:rsidR="000823E9" w:rsidRPr="004F7C1A" w:rsidRDefault="000823E9" w:rsidP="00951F73">
      <w:pPr>
        <w:pStyle w:val="Placeholder"/>
        <w:suppressLineNumbers/>
      </w:pPr>
      <w:r w:rsidRPr="004F7C1A">
        <w:rPr>
          <w:rStyle w:val="charContents"/>
          <w:sz w:val="16"/>
        </w:rPr>
        <w:t xml:space="preserve">  </w:t>
      </w:r>
      <w:r w:rsidRPr="004F7C1A">
        <w:rPr>
          <w:rStyle w:val="charPage"/>
        </w:rPr>
        <w:t xml:space="preserve">  </w:t>
      </w:r>
    </w:p>
    <w:p w14:paraId="043CBC8E" w14:textId="77777777" w:rsidR="000823E9" w:rsidRPr="004F7C1A" w:rsidRDefault="000823E9" w:rsidP="00951F73">
      <w:pPr>
        <w:pStyle w:val="Placeholder"/>
        <w:suppressLineNumbers/>
      </w:pPr>
      <w:r w:rsidRPr="004F7C1A">
        <w:rPr>
          <w:rStyle w:val="CharChapNo"/>
        </w:rPr>
        <w:t xml:space="preserve">  </w:t>
      </w:r>
      <w:r w:rsidRPr="004F7C1A">
        <w:rPr>
          <w:rStyle w:val="CharChapText"/>
        </w:rPr>
        <w:t xml:space="preserve">  </w:t>
      </w:r>
    </w:p>
    <w:p w14:paraId="291A4ACF" w14:textId="77777777" w:rsidR="000823E9" w:rsidRPr="004F7C1A" w:rsidRDefault="000823E9" w:rsidP="00951F73">
      <w:pPr>
        <w:pStyle w:val="Placeholder"/>
        <w:suppressLineNumbers/>
      </w:pPr>
      <w:r w:rsidRPr="004F7C1A">
        <w:rPr>
          <w:rStyle w:val="CharPartNo"/>
        </w:rPr>
        <w:t xml:space="preserve">  </w:t>
      </w:r>
      <w:r w:rsidRPr="004F7C1A">
        <w:rPr>
          <w:rStyle w:val="CharPartText"/>
        </w:rPr>
        <w:t xml:space="preserve">  </w:t>
      </w:r>
    </w:p>
    <w:p w14:paraId="70B4BC04" w14:textId="77777777" w:rsidR="000823E9" w:rsidRPr="004F7C1A" w:rsidRDefault="000823E9" w:rsidP="00951F73">
      <w:pPr>
        <w:pStyle w:val="Placeholder"/>
        <w:suppressLineNumbers/>
      </w:pPr>
      <w:r w:rsidRPr="004F7C1A">
        <w:rPr>
          <w:rStyle w:val="CharDivNo"/>
        </w:rPr>
        <w:t xml:space="preserve">  </w:t>
      </w:r>
      <w:r w:rsidRPr="004F7C1A">
        <w:rPr>
          <w:rStyle w:val="CharDivText"/>
        </w:rPr>
        <w:t xml:space="preserve">  </w:t>
      </w:r>
    </w:p>
    <w:p w14:paraId="609DD6F8" w14:textId="77777777" w:rsidR="000823E9" w:rsidRPr="004F7C1A" w:rsidRDefault="000823E9" w:rsidP="00951F73">
      <w:pPr>
        <w:pStyle w:val="Notified"/>
        <w:suppressLineNumbers/>
      </w:pPr>
    </w:p>
    <w:p w14:paraId="224CC921" w14:textId="77777777" w:rsidR="000823E9" w:rsidRPr="004F7C1A" w:rsidRDefault="000823E9" w:rsidP="00951F73">
      <w:pPr>
        <w:pStyle w:val="EnactingWords"/>
        <w:suppressLineNumbers/>
      </w:pPr>
      <w:r w:rsidRPr="004F7C1A">
        <w:t>The Legislative Assembly for the Australian Capital Territory enacts as follows:</w:t>
      </w:r>
    </w:p>
    <w:p w14:paraId="76CCB314" w14:textId="77777777" w:rsidR="000823E9" w:rsidRPr="004F7C1A" w:rsidRDefault="000823E9" w:rsidP="00951F73">
      <w:pPr>
        <w:pStyle w:val="PageBreak"/>
        <w:suppressLineNumbers/>
      </w:pPr>
      <w:r w:rsidRPr="004F7C1A">
        <w:br w:type="page"/>
      </w:r>
    </w:p>
    <w:p w14:paraId="25FEFA08" w14:textId="23511005" w:rsidR="000823E9" w:rsidRPr="004F7C1A" w:rsidRDefault="004F7C1A" w:rsidP="004F7C1A">
      <w:pPr>
        <w:pStyle w:val="AH5Sec"/>
        <w:shd w:val="pct25" w:color="auto" w:fill="auto"/>
        <w:rPr>
          <w:color w:val="000000"/>
        </w:rPr>
      </w:pPr>
      <w:bookmarkStart w:id="2" w:name="_Toc104456351"/>
      <w:r w:rsidRPr="004F7C1A">
        <w:rPr>
          <w:rStyle w:val="CharSectNo"/>
        </w:rPr>
        <w:lastRenderedPageBreak/>
        <w:t>1</w:t>
      </w:r>
      <w:r w:rsidRPr="004F7C1A">
        <w:rPr>
          <w:color w:val="000000"/>
        </w:rPr>
        <w:tab/>
      </w:r>
      <w:r w:rsidR="000823E9" w:rsidRPr="004F7C1A">
        <w:rPr>
          <w:color w:val="000000"/>
        </w:rPr>
        <w:t>Name of Act</w:t>
      </w:r>
      <w:bookmarkEnd w:id="2"/>
    </w:p>
    <w:p w14:paraId="41CAD0CF" w14:textId="5F292ECF" w:rsidR="000823E9" w:rsidRPr="004F7C1A" w:rsidRDefault="000823E9">
      <w:pPr>
        <w:pStyle w:val="Amainreturn"/>
        <w:rPr>
          <w:color w:val="000000"/>
        </w:rPr>
      </w:pPr>
      <w:r w:rsidRPr="004F7C1A">
        <w:rPr>
          <w:color w:val="000000"/>
        </w:rPr>
        <w:t xml:space="preserve">This Act is the </w:t>
      </w:r>
      <w:r w:rsidRPr="004F7C1A">
        <w:rPr>
          <w:i/>
          <w:color w:val="000000"/>
        </w:rPr>
        <w:fldChar w:fldCharType="begin"/>
      </w:r>
      <w:r w:rsidRPr="004F7C1A">
        <w:rPr>
          <w:i/>
          <w:color w:val="000000"/>
        </w:rPr>
        <w:instrText xml:space="preserve"> TITLE</w:instrText>
      </w:r>
      <w:r w:rsidRPr="004F7C1A">
        <w:rPr>
          <w:i/>
          <w:color w:val="000000"/>
        </w:rPr>
        <w:fldChar w:fldCharType="separate"/>
      </w:r>
      <w:r w:rsidR="00F32872">
        <w:rPr>
          <w:i/>
          <w:color w:val="000000"/>
        </w:rPr>
        <w:t>Statute Law Amendment Act 2022</w:t>
      </w:r>
      <w:r w:rsidRPr="004F7C1A">
        <w:rPr>
          <w:i/>
          <w:color w:val="000000"/>
        </w:rPr>
        <w:fldChar w:fldCharType="end"/>
      </w:r>
      <w:r w:rsidRPr="004F7C1A">
        <w:rPr>
          <w:color w:val="000000"/>
        </w:rPr>
        <w:t>.</w:t>
      </w:r>
    </w:p>
    <w:p w14:paraId="1CB96F1E" w14:textId="6AE6622C" w:rsidR="000823E9" w:rsidRPr="004F7C1A" w:rsidRDefault="004F7C1A" w:rsidP="004F7C1A">
      <w:pPr>
        <w:pStyle w:val="AH5Sec"/>
        <w:shd w:val="pct25" w:color="auto" w:fill="auto"/>
        <w:rPr>
          <w:color w:val="000000"/>
        </w:rPr>
      </w:pPr>
      <w:bookmarkStart w:id="3" w:name="_Toc104456352"/>
      <w:r w:rsidRPr="004F7C1A">
        <w:rPr>
          <w:rStyle w:val="CharSectNo"/>
        </w:rPr>
        <w:t>2</w:t>
      </w:r>
      <w:r w:rsidRPr="004F7C1A">
        <w:rPr>
          <w:color w:val="000000"/>
        </w:rPr>
        <w:tab/>
      </w:r>
      <w:r w:rsidR="000823E9" w:rsidRPr="004F7C1A">
        <w:rPr>
          <w:color w:val="000000"/>
        </w:rPr>
        <w:t>Commencement</w:t>
      </w:r>
      <w:bookmarkEnd w:id="3"/>
    </w:p>
    <w:p w14:paraId="10E8842E" w14:textId="7DDE7536" w:rsidR="000823E9" w:rsidRPr="004F7C1A" w:rsidRDefault="000823E9" w:rsidP="004F7C1A">
      <w:pPr>
        <w:pStyle w:val="Amainreturn"/>
        <w:keepNext/>
        <w:rPr>
          <w:color w:val="000000"/>
        </w:rPr>
      </w:pPr>
      <w:r w:rsidRPr="004F7C1A">
        <w:rPr>
          <w:color w:val="000000"/>
        </w:rPr>
        <w:t xml:space="preserve">This Act commences on the </w:t>
      </w:r>
      <w:r w:rsidR="00903AEB" w:rsidRPr="004F7C1A">
        <w:rPr>
          <w:color w:val="000000"/>
        </w:rPr>
        <w:t xml:space="preserve">14th </w:t>
      </w:r>
      <w:r w:rsidRPr="004F7C1A">
        <w:rPr>
          <w:color w:val="000000"/>
        </w:rPr>
        <w:t>day after its notification day.</w:t>
      </w:r>
    </w:p>
    <w:p w14:paraId="4323879E" w14:textId="18BE932E" w:rsidR="000823E9" w:rsidRPr="004F7C1A" w:rsidRDefault="000823E9">
      <w:pPr>
        <w:pStyle w:val="aNote"/>
        <w:rPr>
          <w:color w:val="000000"/>
        </w:rPr>
      </w:pPr>
      <w:r w:rsidRPr="004F7C1A">
        <w:rPr>
          <w:rStyle w:val="charItals"/>
        </w:rPr>
        <w:t>Note</w:t>
      </w:r>
      <w:r w:rsidRPr="004F7C1A">
        <w:rPr>
          <w:rStyle w:val="charItals"/>
        </w:rPr>
        <w:tab/>
      </w:r>
      <w:r w:rsidRPr="004F7C1A">
        <w:rPr>
          <w:color w:val="000000"/>
        </w:rPr>
        <w:t xml:space="preserve">The naming and commencement provisions automatically commence on the notification day (see </w:t>
      </w:r>
      <w:hyperlink r:id="rId14" w:tooltip="A2001-14" w:history="1">
        <w:r w:rsidR="009A4389" w:rsidRPr="004F7C1A">
          <w:rPr>
            <w:rStyle w:val="charCitHyperlinkAbbrev"/>
          </w:rPr>
          <w:t>Legislation Act</w:t>
        </w:r>
      </w:hyperlink>
      <w:r w:rsidRPr="004F7C1A">
        <w:rPr>
          <w:color w:val="000000"/>
        </w:rPr>
        <w:t>, s 75 (1)).</w:t>
      </w:r>
    </w:p>
    <w:p w14:paraId="3E4B7B37" w14:textId="419E2461" w:rsidR="006F67C4" w:rsidRPr="004F7C1A" w:rsidRDefault="004F7C1A" w:rsidP="004F7C1A">
      <w:pPr>
        <w:pStyle w:val="AH5Sec"/>
        <w:shd w:val="pct25" w:color="auto" w:fill="auto"/>
        <w:rPr>
          <w:color w:val="000000"/>
        </w:rPr>
      </w:pPr>
      <w:bookmarkStart w:id="4" w:name="_Toc104456353"/>
      <w:r w:rsidRPr="004F7C1A">
        <w:rPr>
          <w:rStyle w:val="CharSectNo"/>
        </w:rPr>
        <w:t>3</w:t>
      </w:r>
      <w:r w:rsidRPr="004F7C1A">
        <w:rPr>
          <w:color w:val="000000"/>
        </w:rPr>
        <w:tab/>
      </w:r>
      <w:r w:rsidR="006F67C4" w:rsidRPr="004F7C1A">
        <w:rPr>
          <w:color w:val="000000"/>
        </w:rPr>
        <w:t>Notes</w:t>
      </w:r>
      <w:bookmarkEnd w:id="4"/>
    </w:p>
    <w:p w14:paraId="70C2BA87" w14:textId="77777777" w:rsidR="006F67C4" w:rsidRPr="004F7C1A" w:rsidRDefault="006F67C4" w:rsidP="004F7C1A">
      <w:pPr>
        <w:pStyle w:val="Amainreturn"/>
        <w:keepNext/>
        <w:rPr>
          <w:color w:val="000000"/>
        </w:rPr>
      </w:pPr>
      <w:r w:rsidRPr="004F7C1A">
        <w:rPr>
          <w:color w:val="000000"/>
        </w:rPr>
        <w:t>A note included in this Act is explanatory and is not part of this Act.</w:t>
      </w:r>
    </w:p>
    <w:p w14:paraId="797ACD2B" w14:textId="6220FA77" w:rsidR="006F67C4" w:rsidRPr="004F7C1A" w:rsidRDefault="006F67C4" w:rsidP="006F67C4">
      <w:pPr>
        <w:pStyle w:val="aNote"/>
        <w:rPr>
          <w:color w:val="000000"/>
        </w:rPr>
      </w:pPr>
      <w:r w:rsidRPr="004F7C1A">
        <w:rPr>
          <w:rStyle w:val="charItals"/>
          <w:color w:val="000000"/>
        </w:rPr>
        <w:t>Note</w:t>
      </w:r>
      <w:r w:rsidRPr="004F7C1A">
        <w:rPr>
          <w:rStyle w:val="charItals"/>
          <w:color w:val="000000"/>
        </w:rPr>
        <w:tab/>
      </w:r>
      <w:r w:rsidRPr="004F7C1A">
        <w:rPr>
          <w:color w:val="000000"/>
        </w:rPr>
        <w:t xml:space="preserve">See the </w:t>
      </w:r>
      <w:hyperlink r:id="rId15" w:tooltip="A2001-14" w:history="1">
        <w:r w:rsidR="009A4389" w:rsidRPr="004F7C1A">
          <w:rPr>
            <w:rStyle w:val="charCitHyperlinkAbbrev"/>
          </w:rPr>
          <w:t>Legislation Act</w:t>
        </w:r>
      </w:hyperlink>
      <w:r w:rsidRPr="004F7C1A">
        <w:rPr>
          <w:color w:val="000000"/>
        </w:rPr>
        <w:t xml:space="preserve">, s 127 (1), (4) and (5) for the legal status of notes. </w:t>
      </w:r>
    </w:p>
    <w:p w14:paraId="771DDBD6" w14:textId="3DD57960" w:rsidR="006F67C4" w:rsidRPr="004F7C1A" w:rsidRDefault="004F7C1A" w:rsidP="004F7C1A">
      <w:pPr>
        <w:pStyle w:val="AH5Sec"/>
        <w:shd w:val="pct25" w:color="auto" w:fill="auto"/>
        <w:rPr>
          <w:color w:val="000000"/>
        </w:rPr>
      </w:pPr>
      <w:bookmarkStart w:id="5" w:name="_Toc104456354"/>
      <w:r w:rsidRPr="004F7C1A">
        <w:rPr>
          <w:rStyle w:val="CharSectNo"/>
        </w:rPr>
        <w:t>4</w:t>
      </w:r>
      <w:r w:rsidRPr="004F7C1A">
        <w:rPr>
          <w:color w:val="000000"/>
        </w:rPr>
        <w:tab/>
      </w:r>
      <w:r w:rsidR="006F67C4" w:rsidRPr="004F7C1A">
        <w:rPr>
          <w:color w:val="000000"/>
        </w:rPr>
        <w:t>Purpose of Act</w:t>
      </w:r>
      <w:bookmarkEnd w:id="5"/>
    </w:p>
    <w:p w14:paraId="4F878C43" w14:textId="77777777" w:rsidR="006F67C4" w:rsidRPr="004F7C1A" w:rsidRDefault="006F67C4" w:rsidP="006F67C4">
      <w:pPr>
        <w:pStyle w:val="Amainreturn"/>
        <w:rPr>
          <w:color w:val="000000"/>
        </w:rPr>
      </w:pPr>
      <w:r w:rsidRPr="004F7C1A">
        <w:rPr>
          <w:color w:val="000000"/>
        </w:rPr>
        <w:t>The purpose of this Act is to improve the quality of the statute law of the Territory by amending legislation for the purpose of statute law revision.</w:t>
      </w:r>
    </w:p>
    <w:p w14:paraId="6DA83DD9" w14:textId="23D502B4" w:rsidR="000823E9" w:rsidRPr="004F7C1A" w:rsidRDefault="004F7C1A" w:rsidP="004F7C1A">
      <w:pPr>
        <w:pStyle w:val="AH5Sec"/>
        <w:shd w:val="pct25" w:color="auto" w:fill="auto"/>
        <w:rPr>
          <w:color w:val="000000"/>
        </w:rPr>
      </w:pPr>
      <w:bookmarkStart w:id="6" w:name="_Toc104456355"/>
      <w:r w:rsidRPr="004F7C1A">
        <w:rPr>
          <w:rStyle w:val="CharSectNo"/>
        </w:rPr>
        <w:t>5</w:t>
      </w:r>
      <w:r w:rsidRPr="004F7C1A">
        <w:rPr>
          <w:color w:val="000000"/>
        </w:rPr>
        <w:tab/>
      </w:r>
      <w:r w:rsidR="000823E9" w:rsidRPr="004F7C1A">
        <w:rPr>
          <w:color w:val="000000"/>
        </w:rPr>
        <w:t>Legislation amended</w:t>
      </w:r>
      <w:r w:rsidR="00E62E51" w:rsidRPr="004F7C1A">
        <w:rPr>
          <w:color w:val="000000"/>
        </w:rPr>
        <w:t>—</w:t>
      </w:r>
      <w:proofErr w:type="spellStart"/>
      <w:r w:rsidR="00E62E51" w:rsidRPr="004F7C1A">
        <w:rPr>
          <w:color w:val="000000"/>
        </w:rPr>
        <w:t>schs</w:t>
      </w:r>
      <w:proofErr w:type="spellEnd"/>
      <w:r w:rsidR="00E62E51" w:rsidRPr="004F7C1A">
        <w:rPr>
          <w:color w:val="000000"/>
        </w:rPr>
        <w:t xml:space="preserve"> 1-3</w:t>
      </w:r>
      <w:bookmarkEnd w:id="6"/>
    </w:p>
    <w:p w14:paraId="6A59AB09" w14:textId="42AFA4D0" w:rsidR="000823E9" w:rsidRPr="004F7C1A" w:rsidRDefault="000823E9">
      <w:pPr>
        <w:pStyle w:val="Amainreturn"/>
        <w:rPr>
          <w:color w:val="000000"/>
        </w:rPr>
      </w:pPr>
      <w:r w:rsidRPr="004F7C1A">
        <w:rPr>
          <w:color w:val="000000"/>
        </w:rPr>
        <w:t>This Act amends</w:t>
      </w:r>
      <w:r w:rsidR="00E62E51" w:rsidRPr="004F7C1A">
        <w:rPr>
          <w:color w:val="000000"/>
        </w:rPr>
        <w:t xml:space="preserve"> the legislation mentioned in schedules 1 to 3.</w:t>
      </w:r>
    </w:p>
    <w:p w14:paraId="5A97E28A" w14:textId="77777777" w:rsidR="004F7C1A" w:rsidRDefault="004F7C1A">
      <w:pPr>
        <w:pStyle w:val="02Text"/>
        <w:sectPr w:rsidR="004F7C1A" w:rsidSect="00951F73">
          <w:headerReference w:type="even" r:id="rId16"/>
          <w:headerReference w:type="default" r:id="rId17"/>
          <w:footerReference w:type="even" r:id="rId18"/>
          <w:footerReference w:type="default" r:id="rId19"/>
          <w:footerReference w:type="first" r:id="rId20"/>
          <w:pgSz w:w="11907" w:h="16839" w:code="9"/>
          <w:pgMar w:top="3880" w:right="1900" w:bottom="3100" w:left="2300" w:header="2280" w:footer="1760" w:gutter="0"/>
          <w:lnNumType w:countBy="1"/>
          <w:pgNumType w:start="1"/>
          <w:cols w:space="720"/>
          <w:titlePg/>
          <w:docGrid w:linePitch="326"/>
        </w:sectPr>
      </w:pPr>
    </w:p>
    <w:p w14:paraId="41A98B8E" w14:textId="77777777" w:rsidR="000823E9" w:rsidRPr="004F7C1A" w:rsidRDefault="000823E9" w:rsidP="00951F73">
      <w:pPr>
        <w:pStyle w:val="PageBreak"/>
        <w:suppressLineNumbers/>
        <w:rPr>
          <w:color w:val="000000"/>
        </w:rPr>
      </w:pPr>
      <w:r w:rsidRPr="004F7C1A">
        <w:rPr>
          <w:color w:val="000000"/>
        </w:rPr>
        <w:br w:type="page"/>
      </w:r>
    </w:p>
    <w:p w14:paraId="205BAC7E" w14:textId="568412E0" w:rsidR="000823E9" w:rsidRPr="004F7C1A" w:rsidRDefault="004F7C1A" w:rsidP="004F7C1A">
      <w:pPr>
        <w:pStyle w:val="Sched-heading"/>
      </w:pPr>
      <w:bookmarkStart w:id="7" w:name="_Toc104456356"/>
      <w:r w:rsidRPr="004F7C1A">
        <w:rPr>
          <w:rStyle w:val="CharChapNo"/>
        </w:rPr>
        <w:lastRenderedPageBreak/>
        <w:t>Schedule 1</w:t>
      </w:r>
      <w:r w:rsidRPr="004F7C1A">
        <w:rPr>
          <w:color w:val="000000"/>
        </w:rPr>
        <w:tab/>
      </w:r>
      <w:r w:rsidR="00E62E51" w:rsidRPr="004F7C1A">
        <w:rPr>
          <w:rStyle w:val="CharChapText"/>
          <w:color w:val="000000"/>
        </w:rPr>
        <w:t>Minor amendments</w:t>
      </w:r>
      <w:bookmarkEnd w:id="7"/>
    </w:p>
    <w:p w14:paraId="77F51272" w14:textId="66FA623C" w:rsidR="000823E9" w:rsidRPr="004F7C1A" w:rsidRDefault="000823E9">
      <w:pPr>
        <w:pStyle w:val="ref"/>
        <w:rPr>
          <w:color w:val="000000"/>
        </w:rPr>
      </w:pPr>
      <w:r w:rsidRPr="004F7C1A">
        <w:rPr>
          <w:color w:val="000000"/>
        </w:rPr>
        <w:t xml:space="preserve">(see s </w:t>
      </w:r>
      <w:r w:rsidR="006F67C4" w:rsidRPr="004F7C1A">
        <w:rPr>
          <w:color w:val="000000"/>
        </w:rPr>
        <w:t>5</w:t>
      </w:r>
      <w:r w:rsidRPr="004F7C1A">
        <w:rPr>
          <w:color w:val="000000"/>
        </w:rPr>
        <w:t>)</w:t>
      </w:r>
    </w:p>
    <w:p w14:paraId="3E489739" w14:textId="706E6776" w:rsidR="00903AEB" w:rsidRPr="004F7C1A" w:rsidRDefault="004F7C1A" w:rsidP="004F7C1A">
      <w:pPr>
        <w:pStyle w:val="Sched-Part"/>
      </w:pPr>
      <w:bookmarkStart w:id="8" w:name="_Toc104456357"/>
      <w:r w:rsidRPr="004F7C1A">
        <w:rPr>
          <w:rStyle w:val="CharPartNo"/>
        </w:rPr>
        <w:t>Part 1.1</w:t>
      </w:r>
      <w:r w:rsidRPr="004F7C1A">
        <w:rPr>
          <w:color w:val="000000"/>
          <w:lang w:eastAsia="en-AU"/>
        </w:rPr>
        <w:tab/>
      </w:r>
      <w:r w:rsidR="00903AEB" w:rsidRPr="004F7C1A">
        <w:rPr>
          <w:rStyle w:val="CharPartText"/>
          <w:color w:val="000000"/>
          <w:lang w:eastAsia="en-AU"/>
        </w:rPr>
        <w:t>Territory Records Act 2002</w:t>
      </w:r>
      <w:bookmarkEnd w:id="8"/>
    </w:p>
    <w:p w14:paraId="01DE4E16" w14:textId="1060E644" w:rsidR="00903AEB" w:rsidRPr="004F7C1A" w:rsidRDefault="004F7C1A" w:rsidP="004F7C1A">
      <w:pPr>
        <w:pStyle w:val="ShadedSchClause"/>
        <w:rPr>
          <w:color w:val="000000"/>
          <w:lang w:eastAsia="en-AU"/>
        </w:rPr>
      </w:pPr>
      <w:bookmarkStart w:id="9" w:name="_Toc104456358"/>
      <w:r w:rsidRPr="004F7C1A">
        <w:rPr>
          <w:rStyle w:val="CharSectNo"/>
        </w:rPr>
        <w:t>[1.1]</w:t>
      </w:r>
      <w:r w:rsidRPr="004F7C1A">
        <w:rPr>
          <w:color w:val="000000"/>
          <w:lang w:eastAsia="en-AU"/>
        </w:rPr>
        <w:tab/>
      </w:r>
      <w:r w:rsidR="00903AEB" w:rsidRPr="004F7C1A">
        <w:rPr>
          <w:color w:val="000000"/>
          <w:lang w:eastAsia="en-AU"/>
        </w:rPr>
        <w:t>Section 36 (e), except note</w:t>
      </w:r>
      <w:bookmarkEnd w:id="9"/>
    </w:p>
    <w:p w14:paraId="48665671" w14:textId="77777777" w:rsidR="00903AEB" w:rsidRPr="004F7C1A" w:rsidRDefault="00903AEB" w:rsidP="00903AEB">
      <w:pPr>
        <w:pStyle w:val="direction"/>
        <w:rPr>
          <w:color w:val="000000"/>
          <w:lang w:eastAsia="en-AU"/>
        </w:rPr>
      </w:pPr>
      <w:r w:rsidRPr="004F7C1A">
        <w:rPr>
          <w:color w:val="000000"/>
          <w:lang w:eastAsia="en-AU"/>
        </w:rPr>
        <w:t>substitute</w:t>
      </w:r>
    </w:p>
    <w:p w14:paraId="190F0C97" w14:textId="77777777" w:rsidR="00903AEB" w:rsidRPr="004F7C1A" w:rsidRDefault="00903AEB" w:rsidP="00903AEB">
      <w:pPr>
        <w:pStyle w:val="Ipara"/>
        <w:rPr>
          <w:color w:val="000000"/>
          <w:lang w:eastAsia="en-AU"/>
        </w:rPr>
      </w:pPr>
      <w:r w:rsidRPr="004F7C1A">
        <w:rPr>
          <w:color w:val="000000"/>
          <w:lang w:eastAsia="en-AU"/>
        </w:rPr>
        <w:tab/>
        <w:t>(e)</w:t>
      </w:r>
      <w:r w:rsidRPr="004F7C1A">
        <w:rPr>
          <w:color w:val="000000"/>
          <w:lang w:eastAsia="en-AU"/>
        </w:rPr>
        <w:tab/>
        <w:t>if the director is absent from duty, other than on approved leave, for 14 consecutive days or for 28 days in any 12-month period.</w:t>
      </w:r>
    </w:p>
    <w:p w14:paraId="7162B7AC" w14:textId="77777777" w:rsidR="00903AEB" w:rsidRPr="004F7C1A" w:rsidRDefault="00903AEB" w:rsidP="00903AEB">
      <w:pPr>
        <w:pStyle w:val="aExplanHeading"/>
        <w:rPr>
          <w:color w:val="000000"/>
          <w:lang w:eastAsia="en-AU"/>
        </w:rPr>
      </w:pPr>
      <w:r w:rsidRPr="004F7C1A">
        <w:rPr>
          <w:color w:val="000000"/>
          <w:lang w:eastAsia="en-AU"/>
        </w:rPr>
        <w:t>Explanatory note</w:t>
      </w:r>
    </w:p>
    <w:p w14:paraId="732D31E0" w14:textId="60F50737" w:rsidR="00903AEB" w:rsidRPr="004F7C1A" w:rsidRDefault="00903AEB" w:rsidP="00903AEB">
      <w:pPr>
        <w:pStyle w:val="aExplanText"/>
        <w:rPr>
          <w:iCs/>
          <w:color w:val="000000"/>
        </w:rPr>
      </w:pPr>
      <w:r w:rsidRPr="004F7C1A">
        <w:rPr>
          <w:color w:val="000000"/>
          <w:lang w:eastAsia="en-AU"/>
        </w:rPr>
        <w:t>This amendment updates a paragraph that creates an unnecessary obligation on the Special Minister of State. S</w:t>
      </w:r>
      <w:r w:rsidRPr="004F7C1A">
        <w:rPr>
          <w:iCs/>
          <w:color w:val="000000"/>
        </w:rPr>
        <w:t>ection 36 (e) provides that the Minister may end the appointment of the director of territory records if the director ‘is absent from duty for 14 consecutive days, or for 28 days in any 12 month</w:t>
      </w:r>
      <w:r w:rsidR="00E27DB3" w:rsidRPr="004F7C1A">
        <w:rPr>
          <w:iCs/>
          <w:color w:val="000000"/>
        </w:rPr>
        <w:t>s</w:t>
      </w:r>
      <w:r w:rsidRPr="004F7C1A">
        <w:rPr>
          <w:iCs/>
          <w:color w:val="000000"/>
        </w:rPr>
        <w:t xml:space="preserve">, except on leave given by the Minister’. </w:t>
      </w:r>
    </w:p>
    <w:p w14:paraId="27DF49E6" w14:textId="6F9F4A72" w:rsidR="00903AEB" w:rsidRDefault="00903AEB" w:rsidP="00903AEB">
      <w:pPr>
        <w:pStyle w:val="aExplanText"/>
        <w:rPr>
          <w:color w:val="000000"/>
          <w:lang w:eastAsia="en-AU"/>
        </w:rPr>
      </w:pPr>
      <w:r w:rsidRPr="004F7C1A">
        <w:rPr>
          <w:iCs/>
          <w:color w:val="000000"/>
        </w:rPr>
        <w:t>The words ‘except on leave given by the Minister’ create a requirement for the Minister to approve the director’s leave if the director intends to be on leave for longer than 14 consecutive days or for 28 days in any 12</w:t>
      </w:r>
      <w:r w:rsidR="00AB57A2">
        <w:rPr>
          <w:iCs/>
          <w:color w:val="000000"/>
        </w:rPr>
        <w:t>-</w:t>
      </w:r>
      <w:r w:rsidRPr="004F7C1A">
        <w:rPr>
          <w:iCs/>
          <w:color w:val="000000"/>
        </w:rPr>
        <w:t xml:space="preserve">month period. While the director’s appointment to the position of director of territory records is made under the </w:t>
      </w:r>
      <w:hyperlink r:id="rId21" w:tooltip="A2002-18" w:history="1">
        <w:r w:rsidR="009A4389" w:rsidRPr="004F7C1A">
          <w:rPr>
            <w:rStyle w:val="charCitHyperlinkItal"/>
          </w:rPr>
          <w:t>Territory Records Act 2002</w:t>
        </w:r>
      </w:hyperlink>
      <w:r w:rsidRPr="004F7C1A">
        <w:rPr>
          <w:color w:val="000000"/>
          <w:lang w:eastAsia="en-AU"/>
        </w:rPr>
        <w:t>, part 4 (Director of Territory Records), t</w:t>
      </w:r>
      <w:r w:rsidRPr="004F7C1A">
        <w:rPr>
          <w:iCs/>
          <w:color w:val="000000"/>
        </w:rPr>
        <w:t xml:space="preserve">he director is employed as an SES member under the </w:t>
      </w:r>
      <w:hyperlink r:id="rId22" w:tooltip="A1994-37" w:history="1">
        <w:r w:rsidR="009A4389" w:rsidRPr="004F7C1A">
          <w:rPr>
            <w:rStyle w:val="charCitHyperlinkItal"/>
          </w:rPr>
          <w:t>Public Sector Management Act 1994</w:t>
        </w:r>
      </w:hyperlink>
      <w:r w:rsidRPr="004F7C1A">
        <w:rPr>
          <w:iCs/>
          <w:color w:val="000000"/>
        </w:rPr>
        <w:t>.</w:t>
      </w:r>
      <w:r w:rsidRPr="004F7C1A">
        <w:rPr>
          <w:color w:val="000000"/>
          <w:lang w:eastAsia="en-AU"/>
        </w:rPr>
        <w:t xml:space="preserve"> </w:t>
      </w:r>
    </w:p>
    <w:p w14:paraId="680BE791" w14:textId="77777777" w:rsidR="00C2477C" w:rsidRDefault="00C2477C">
      <w:pPr>
        <w:pStyle w:val="03Schedule"/>
        <w:sectPr w:rsidR="00C2477C" w:rsidSect="00951F73">
          <w:headerReference w:type="even" r:id="rId23"/>
          <w:headerReference w:type="default" r:id="rId24"/>
          <w:footerReference w:type="even" r:id="rId25"/>
          <w:footerReference w:type="default" r:id="rId26"/>
          <w:type w:val="continuous"/>
          <w:pgSz w:w="11907" w:h="16839" w:code="9"/>
          <w:pgMar w:top="3880" w:right="1900" w:bottom="3100" w:left="2300" w:header="2280" w:footer="1760" w:gutter="0"/>
          <w:lnNumType w:countBy="1"/>
          <w:cols w:space="720"/>
          <w:docGrid w:linePitch="326"/>
        </w:sectPr>
      </w:pPr>
    </w:p>
    <w:p w14:paraId="4F642F16" w14:textId="0684E9C3" w:rsidR="006F67C4" w:rsidRPr="004F7C1A" w:rsidRDefault="006F67C4" w:rsidP="00951F73">
      <w:pPr>
        <w:pStyle w:val="PageBreak"/>
        <w:suppressLineNumbers/>
        <w:rPr>
          <w:color w:val="000000"/>
        </w:rPr>
      </w:pPr>
      <w:r w:rsidRPr="004F7C1A">
        <w:rPr>
          <w:color w:val="000000"/>
        </w:rPr>
        <w:br w:type="page"/>
      </w:r>
    </w:p>
    <w:p w14:paraId="5BAC1620" w14:textId="1B831F9F" w:rsidR="006F67C4" w:rsidRPr="004F7C1A" w:rsidRDefault="004F7C1A" w:rsidP="004F7C1A">
      <w:pPr>
        <w:pStyle w:val="Sched-heading"/>
      </w:pPr>
      <w:bookmarkStart w:id="10" w:name="_Toc104456359"/>
      <w:r w:rsidRPr="004F7C1A">
        <w:rPr>
          <w:rStyle w:val="CharChapNo"/>
        </w:rPr>
        <w:lastRenderedPageBreak/>
        <w:t>Schedule 2</w:t>
      </w:r>
      <w:r w:rsidRPr="004F7C1A">
        <w:rPr>
          <w:color w:val="000000"/>
        </w:rPr>
        <w:tab/>
      </w:r>
      <w:r w:rsidR="006F67C4" w:rsidRPr="004F7C1A">
        <w:rPr>
          <w:rStyle w:val="CharChapText"/>
          <w:color w:val="000000"/>
        </w:rPr>
        <w:t>Legislation Act 2001</w:t>
      </w:r>
      <w:bookmarkEnd w:id="10"/>
    </w:p>
    <w:p w14:paraId="7FA5668D" w14:textId="5AF33193" w:rsidR="005120E9" w:rsidRPr="005120E9" w:rsidRDefault="005120E9" w:rsidP="00951F73">
      <w:pPr>
        <w:pStyle w:val="Placeholder"/>
        <w:suppressLineNumbers/>
      </w:pPr>
      <w:r>
        <w:rPr>
          <w:rStyle w:val="CharPartNo"/>
        </w:rPr>
        <w:t xml:space="preserve">  </w:t>
      </w:r>
      <w:r>
        <w:rPr>
          <w:rStyle w:val="CharPartText"/>
        </w:rPr>
        <w:t xml:space="preserve">  </w:t>
      </w:r>
    </w:p>
    <w:p w14:paraId="5A963371" w14:textId="74F89628" w:rsidR="006F67C4" w:rsidRPr="004F7C1A" w:rsidRDefault="006F67C4" w:rsidP="004F7C1A">
      <w:pPr>
        <w:pStyle w:val="ref"/>
        <w:keepNext/>
        <w:rPr>
          <w:color w:val="000000"/>
        </w:rPr>
      </w:pPr>
      <w:r w:rsidRPr="004F7C1A">
        <w:rPr>
          <w:color w:val="000000"/>
        </w:rPr>
        <w:t>(see s 5)</w:t>
      </w:r>
    </w:p>
    <w:p w14:paraId="581CC6CA" w14:textId="4CF7FAC3" w:rsidR="00E27DB3" w:rsidRDefault="00E44D02" w:rsidP="00A044B1">
      <w:pPr>
        <w:pStyle w:val="aNote"/>
        <w:keepNext/>
        <w:rPr>
          <w:color w:val="000000"/>
        </w:rPr>
      </w:pPr>
      <w:r w:rsidRPr="004F7C1A">
        <w:rPr>
          <w:rStyle w:val="charItals"/>
        </w:rPr>
        <w:t>Note</w:t>
      </w:r>
      <w:r w:rsidRPr="004F7C1A">
        <w:rPr>
          <w:rStyle w:val="charItals"/>
        </w:rPr>
        <w:tab/>
      </w:r>
      <w:r w:rsidRPr="004F7C1A">
        <w:rPr>
          <w:color w:val="000000"/>
        </w:rPr>
        <w:t xml:space="preserve">Statute Law Amendment Acts may include a second schedule for amendments to the </w:t>
      </w:r>
      <w:hyperlink r:id="rId27" w:tooltip="A2001-14" w:history="1">
        <w:r w:rsidR="009A4389" w:rsidRPr="004F7C1A">
          <w:rPr>
            <w:rStyle w:val="charCitHyperlinkAbbrev"/>
          </w:rPr>
          <w:t>Legislation Act</w:t>
        </w:r>
      </w:hyperlink>
      <w:r w:rsidRPr="004F7C1A">
        <w:rPr>
          <w:color w:val="000000"/>
        </w:rPr>
        <w:t>. This Act does not provide for such amendments but the schedule heading is retained to preserve the usual numbering of schedule 3, which provides for minor and technical amendments proposed by the parliamentary counsel.</w:t>
      </w:r>
    </w:p>
    <w:p w14:paraId="1D08AA2E" w14:textId="77777777" w:rsidR="00C2477C" w:rsidRDefault="00C2477C">
      <w:pPr>
        <w:pStyle w:val="03Schedule"/>
        <w:sectPr w:rsidR="00C2477C" w:rsidSect="00951F73">
          <w:headerReference w:type="even" r:id="rId28"/>
          <w:headerReference w:type="default" r:id="rId29"/>
          <w:footerReference w:type="even" r:id="rId30"/>
          <w:footerReference w:type="default" r:id="rId31"/>
          <w:type w:val="continuous"/>
          <w:pgSz w:w="11907" w:h="16839" w:code="9"/>
          <w:pgMar w:top="3880" w:right="1900" w:bottom="3100" w:left="2300" w:header="2280" w:footer="1760" w:gutter="0"/>
          <w:lnNumType w:countBy="1"/>
          <w:cols w:space="720"/>
          <w:docGrid w:linePitch="326"/>
        </w:sectPr>
      </w:pPr>
    </w:p>
    <w:p w14:paraId="3C8087BB" w14:textId="77777777" w:rsidR="006F67C4" w:rsidRPr="004F7C1A" w:rsidRDefault="006F67C4" w:rsidP="00951F73">
      <w:pPr>
        <w:pStyle w:val="PageBreak"/>
        <w:suppressLineNumbers/>
        <w:rPr>
          <w:color w:val="000000"/>
        </w:rPr>
      </w:pPr>
      <w:r w:rsidRPr="004F7C1A">
        <w:rPr>
          <w:color w:val="000000"/>
        </w:rPr>
        <w:br w:type="page"/>
      </w:r>
    </w:p>
    <w:p w14:paraId="29E3EC7F" w14:textId="3C762556" w:rsidR="006F67C4" w:rsidRPr="004F7C1A" w:rsidRDefault="004F7C1A" w:rsidP="004F7C1A">
      <w:pPr>
        <w:pStyle w:val="Sched-heading"/>
      </w:pPr>
      <w:bookmarkStart w:id="11" w:name="_Toc104456360"/>
      <w:r w:rsidRPr="004F7C1A">
        <w:rPr>
          <w:rStyle w:val="CharChapNo"/>
        </w:rPr>
        <w:lastRenderedPageBreak/>
        <w:t>Schedule 3</w:t>
      </w:r>
      <w:r w:rsidRPr="004F7C1A">
        <w:rPr>
          <w:color w:val="000000"/>
        </w:rPr>
        <w:tab/>
      </w:r>
      <w:r w:rsidR="006F67C4" w:rsidRPr="004F7C1A">
        <w:rPr>
          <w:rStyle w:val="CharChapText"/>
          <w:color w:val="000000"/>
        </w:rPr>
        <w:t>Technical amendments</w:t>
      </w:r>
      <w:bookmarkEnd w:id="11"/>
    </w:p>
    <w:p w14:paraId="27F49CA1" w14:textId="3A567FAC" w:rsidR="006F67C4" w:rsidRPr="004F7C1A" w:rsidRDefault="006F67C4" w:rsidP="006F67C4">
      <w:pPr>
        <w:pStyle w:val="ref"/>
        <w:rPr>
          <w:color w:val="000000"/>
        </w:rPr>
      </w:pPr>
      <w:r w:rsidRPr="004F7C1A">
        <w:rPr>
          <w:color w:val="000000"/>
        </w:rPr>
        <w:t>(see s 5)</w:t>
      </w:r>
    </w:p>
    <w:p w14:paraId="1B945B19" w14:textId="5DCDD520" w:rsidR="00B55850" w:rsidRPr="004F7C1A" w:rsidRDefault="004F7C1A" w:rsidP="004F7C1A">
      <w:pPr>
        <w:pStyle w:val="Sched-Part"/>
      </w:pPr>
      <w:bookmarkStart w:id="12" w:name="_Toc104456361"/>
      <w:r w:rsidRPr="004F7C1A">
        <w:rPr>
          <w:rStyle w:val="CharPartNo"/>
        </w:rPr>
        <w:t>Part 3.1</w:t>
      </w:r>
      <w:r w:rsidRPr="004F7C1A">
        <w:rPr>
          <w:color w:val="000000"/>
        </w:rPr>
        <w:tab/>
      </w:r>
      <w:r w:rsidR="00B55850" w:rsidRPr="004F7C1A">
        <w:rPr>
          <w:rStyle w:val="CharPartText"/>
          <w:color w:val="000000"/>
        </w:rPr>
        <w:t>ACT Teacher Quality Institute Act 2010</w:t>
      </w:r>
      <w:bookmarkEnd w:id="12"/>
    </w:p>
    <w:p w14:paraId="25779305" w14:textId="6EF8E749" w:rsidR="00B55850" w:rsidRPr="004F7C1A" w:rsidRDefault="004F7C1A" w:rsidP="004F7C1A">
      <w:pPr>
        <w:pStyle w:val="ShadedSchClause"/>
        <w:rPr>
          <w:color w:val="000000"/>
        </w:rPr>
      </w:pPr>
      <w:bookmarkStart w:id="13" w:name="_Toc104456362"/>
      <w:r w:rsidRPr="004F7C1A">
        <w:rPr>
          <w:rStyle w:val="CharSectNo"/>
        </w:rPr>
        <w:t>[3.1]</w:t>
      </w:r>
      <w:r w:rsidRPr="004F7C1A">
        <w:rPr>
          <w:color w:val="000000"/>
        </w:rPr>
        <w:tab/>
      </w:r>
      <w:r w:rsidR="00B55850" w:rsidRPr="004F7C1A">
        <w:rPr>
          <w:color w:val="000000"/>
        </w:rPr>
        <w:t>Division 4.3 heading, note</w:t>
      </w:r>
      <w:bookmarkEnd w:id="13"/>
    </w:p>
    <w:p w14:paraId="774FDE7C" w14:textId="77777777" w:rsidR="00B55850" w:rsidRPr="004F7C1A" w:rsidRDefault="00B55850" w:rsidP="00B55850">
      <w:pPr>
        <w:pStyle w:val="direction"/>
        <w:rPr>
          <w:color w:val="000000"/>
        </w:rPr>
      </w:pPr>
      <w:r w:rsidRPr="004F7C1A">
        <w:rPr>
          <w:color w:val="000000"/>
        </w:rPr>
        <w:t>omit</w:t>
      </w:r>
    </w:p>
    <w:p w14:paraId="4E1739AD" w14:textId="77777777" w:rsidR="00B55850" w:rsidRPr="004F7C1A" w:rsidRDefault="00B55850" w:rsidP="00B55850">
      <w:pPr>
        <w:pStyle w:val="aExplanHeading"/>
        <w:rPr>
          <w:color w:val="000000"/>
        </w:rPr>
      </w:pPr>
      <w:r w:rsidRPr="004F7C1A">
        <w:rPr>
          <w:color w:val="000000"/>
        </w:rPr>
        <w:t>Explanatory note</w:t>
      </w:r>
    </w:p>
    <w:p w14:paraId="6C0C7AC9" w14:textId="087E1419" w:rsidR="00B55850" w:rsidRPr="004F7C1A" w:rsidRDefault="00B55850" w:rsidP="00B55850">
      <w:pPr>
        <w:pStyle w:val="aExplanText"/>
        <w:rPr>
          <w:color w:val="000000"/>
        </w:rPr>
      </w:pPr>
      <w:r w:rsidRPr="004F7C1A">
        <w:rPr>
          <w:color w:val="000000"/>
        </w:rPr>
        <w:t xml:space="preserve">This amendment omits a note about the </w:t>
      </w:r>
      <w:hyperlink r:id="rId32" w:tooltip="Act 1992 No 198 (Cwlth)" w:history="1">
        <w:r w:rsidR="009A4389" w:rsidRPr="004F7C1A">
          <w:rPr>
            <w:rStyle w:val="charCitHyperlinkItal"/>
          </w:rPr>
          <w:t>Mutual Recognition Act 1992</w:t>
        </w:r>
      </w:hyperlink>
      <w:r w:rsidRPr="004F7C1A">
        <w:t xml:space="preserve"> (</w:t>
      </w:r>
      <w:r w:rsidRPr="004F7C1A">
        <w:rPr>
          <w:color w:val="000000"/>
        </w:rPr>
        <w:t xml:space="preserve">Cwlth) and the </w:t>
      </w:r>
      <w:hyperlink r:id="rId33" w:tooltip="Act 1997 No 190 (Cwlth)" w:history="1">
        <w:r w:rsidR="00867551" w:rsidRPr="004F7C1A">
          <w:rPr>
            <w:rStyle w:val="charCitHyperlinkItal"/>
          </w:rPr>
          <w:t>Trans</w:t>
        </w:r>
        <w:r w:rsidR="00AB57A2">
          <w:rPr>
            <w:rStyle w:val="charCitHyperlinkItal"/>
          </w:rPr>
          <w:noBreakHyphen/>
        </w:r>
        <w:r w:rsidR="00867551" w:rsidRPr="004F7C1A">
          <w:rPr>
            <w:rStyle w:val="charCitHyperlinkItal"/>
          </w:rPr>
          <w:t>Tasman Mutual Recognition Act 1997</w:t>
        </w:r>
      </w:hyperlink>
      <w:r w:rsidR="00867551" w:rsidRPr="004F7C1A">
        <w:t xml:space="preserve"> </w:t>
      </w:r>
      <w:r w:rsidRPr="004F7C1A">
        <w:t>(</w:t>
      </w:r>
      <w:r w:rsidRPr="004F7C1A">
        <w:rPr>
          <w:color w:val="000000"/>
        </w:rPr>
        <w:t xml:space="preserve">Cwlth) following the commencement on 1 July 2021 of automatic mutual recognition for occupational registrations under the </w:t>
      </w:r>
      <w:hyperlink r:id="rId34" w:tooltip="Act 2021 No 50 (Cwlth)" w:history="1">
        <w:r w:rsidR="00F9409C" w:rsidRPr="004F7C1A">
          <w:rPr>
            <w:rStyle w:val="charCitHyperlinkItal"/>
          </w:rPr>
          <w:t>Mutual Recognition Amendment Act 2021</w:t>
        </w:r>
      </w:hyperlink>
      <w:r w:rsidRPr="004F7C1A">
        <w:rPr>
          <w:color w:val="000000"/>
        </w:rPr>
        <w:t> (Cwlth).</w:t>
      </w:r>
    </w:p>
    <w:p w14:paraId="35CF622A" w14:textId="72DEF8BA" w:rsidR="00B55850" w:rsidRPr="004F7C1A" w:rsidRDefault="004F7C1A" w:rsidP="004F7C1A">
      <w:pPr>
        <w:pStyle w:val="ShadedSchClause"/>
        <w:rPr>
          <w:color w:val="000000"/>
        </w:rPr>
      </w:pPr>
      <w:bookmarkStart w:id="14" w:name="_Toc104456363"/>
      <w:r w:rsidRPr="004F7C1A">
        <w:rPr>
          <w:rStyle w:val="CharSectNo"/>
        </w:rPr>
        <w:t>[3.2]</w:t>
      </w:r>
      <w:r w:rsidRPr="004F7C1A">
        <w:rPr>
          <w:color w:val="000000"/>
        </w:rPr>
        <w:tab/>
      </w:r>
      <w:r w:rsidR="00B55850" w:rsidRPr="004F7C1A">
        <w:rPr>
          <w:color w:val="000000"/>
        </w:rPr>
        <w:t>Section 32 (1) etc</w:t>
      </w:r>
      <w:bookmarkEnd w:id="14"/>
    </w:p>
    <w:p w14:paraId="6FF5A385" w14:textId="77777777" w:rsidR="00B55850" w:rsidRPr="004F7C1A" w:rsidRDefault="00B55850" w:rsidP="00B55850">
      <w:pPr>
        <w:pStyle w:val="direction"/>
        <w:rPr>
          <w:color w:val="000000"/>
        </w:rPr>
      </w:pPr>
      <w:r w:rsidRPr="004F7C1A">
        <w:rPr>
          <w:color w:val="000000"/>
        </w:rPr>
        <w:t>omit the following notes</w:t>
      </w:r>
    </w:p>
    <w:p w14:paraId="3D8F2359" w14:textId="7DA30AB7" w:rsidR="00B5585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B55850" w:rsidRPr="004F7C1A">
        <w:rPr>
          <w:color w:val="000000"/>
        </w:rPr>
        <w:t>section 32 (1), note</w:t>
      </w:r>
    </w:p>
    <w:p w14:paraId="374BD4E4" w14:textId="361FD109" w:rsidR="00B5585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B55850" w:rsidRPr="004F7C1A">
        <w:rPr>
          <w:color w:val="000000"/>
        </w:rPr>
        <w:t>section 33 (1), note</w:t>
      </w:r>
    </w:p>
    <w:p w14:paraId="7332F435" w14:textId="1EAEE1F9" w:rsidR="00B5585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B55850" w:rsidRPr="004F7C1A">
        <w:rPr>
          <w:color w:val="000000"/>
        </w:rPr>
        <w:t>section 35 (1), note</w:t>
      </w:r>
    </w:p>
    <w:p w14:paraId="04CF9D1A" w14:textId="08E04475" w:rsidR="00B5585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B55850" w:rsidRPr="004F7C1A">
        <w:rPr>
          <w:color w:val="000000"/>
        </w:rPr>
        <w:t>section 58, note</w:t>
      </w:r>
    </w:p>
    <w:p w14:paraId="2BCAAE10" w14:textId="77777777" w:rsidR="00B55850" w:rsidRPr="004F7C1A" w:rsidRDefault="00B55850" w:rsidP="00B55850">
      <w:pPr>
        <w:pStyle w:val="aExplanHeading"/>
        <w:rPr>
          <w:color w:val="000000"/>
        </w:rPr>
      </w:pPr>
      <w:r w:rsidRPr="004F7C1A">
        <w:rPr>
          <w:color w:val="000000"/>
        </w:rPr>
        <w:t>Explanatory note</w:t>
      </w:r>
    </w:p>
    <w:p w14:paraId="19845775" w14:textId="301E6012" w:rsidR="00B55850" w:rsidRPr="004F7C1A" w:rsidRDefault="00B55850" w:rsidP="00B55850">
      <w:pPr>
        <w:pStyle w:val="aExplanText"/>
        <w:rPr>
          <w:color w:val="000000"/>
        </w:rPr>
      </w:pPr>
      <w:r w:rsidRPr="004F7C1A">
        <w:rPr>
          <w:color w:val="000000"/>
        </w:rPr>
        <w:t xml:space="preserve">This amendment omits notes about the </w:t>
      </w:r>
      <w:hyperlink r:id="rId35" w:tooltip="Act 1992 No 198 (Cwlth)" w:history="1">
        <w:r w:rsidR="004F5EB4" w:rsidRPr="004F7C1A">
          <w:rPr>
            <w:rStyle w:val="charCitHyperlinkItal"/>
          </w:rPr>
          <w:t>Mutual Recognition Act 1992</w:t>
        </w:r>
      </w:hyperlink>
      <w:r w:rsidR="004F5EB4" w:rsidRPr="004F7C1A">
        <w:t xml:space="preserve"> </w:t>
      </w:r>
      <w:r w:rsidRPr="004F7C1A">
        <w:t>(</w:t>
      </w:r>
      <w:r w:rsidRPr="004F7C1A">
        <w:rPr>
          <w:color w:val="000000"/>
        </w:rPr>
        <w:t xml:space="preserve">Cwlth) and the </w:t>
      </w:r>
      <w:hyperlink r:id="rId36" w:tooltip="Act 1997 No 190 (Cwlth)" w:history="1">
        <w:r w:rsidR="00956CD8" w:rsidRPr="004F7C1A">
          <w:rPr>
            <w:rStyle w:val="charCitHyperlinkItal"/>
          </w:rPr>
          <w:t>Trans</w:t>
        </w:r>
        <w:r w:rsidR="00AB57A2">
          <w:rPr>
            <w:rStyle w:val="charCitHyperlinkItal"/>
          </w:rPr>
          <w:noBreakHyphen/>
        </w:r>
        <w:r w:rsidR="00956CD8" w:rsidRPr="004F7C1A">
          <w:rPr>
            <w:rStyle w:val="charCitHyperlinkItal"/>
          </w:rPr>
          <w:t>Tasman Mutual Recognition Act 1997</w:t>
        </w:r>
      </w:hyperlink>
      <w:r w:rsidR="00956CD8" w:rsidRPr="004F7C1A">
        <w:rPr>
          <w:color w:val="000000"/>
        </w:rPr>
        <w:t xml:space="preserve"> </w:t>
      </w:r>
      <w:r w:rsidRPr="004F7C1A">
        <w:rPr>
          <w:color w:val="000000"/>
        </w:rPr>
        <w:t xml:space="preserve">(Cwlth) following the commencement on 1 July 2021 of automatic mutual recognition for occupational registrations under the </w:t>
      </w:r>
      <w:hyperlink r:id="rId37" w:tooltip="Act 2021 No 50 (Cwlth)" w:history="1">
        <w:r w:rsidR="00F7381B" w:rsidRPr="004F7C1A">
          <w:rPr>
            <w:rStyle w:val="charCitHyperlinkItal"/>
          </w:rPr>
          <w:t>Mutual Recognition Amendment Act 2021</w:t>
        </w:r>
      </w:hyperlink>
      <w:r w:rsidRPr="004F7C1A">
        <w:rPr>
          <w:color w:val="000000"/>
        </w:rPr>
        <w:t> (Cwlth).</w:t>
      </w:r>
    </w:p>
    <w:p w14:paraId="2EA26D5B" w14:textId="02942872" w:rsidR="00946478" w:rsidRPr="004F7C1A" w:rsidRDefault="004F7C1A" w:rsidP="004F7C1A">
      <w:pPr>
        <w:pStyle w:val="Sched-Part"/>
      </w:pPr>
      <w:bookmarkStart w:id="15" w:name="_Toc104456364"/>
      <w:r w:rsidRPr="004F7C1A">
        <w:rPr>
          <w:rStyle w:val="CharPartNo"/>
        </w:rPr>
        <w:lastRenderedPageBreak/>
        <w:t>Part 3.2</w:t>
      </w:r>
      <w:r w:rsidRPr="004F7C1A">
        <w:rPr>
          <w:color w:val="000000"/>
        </w:rPr>
        <w:tab/>
      </w:r>
      <w:r w:rsidR="00946478" w:rsidRPr="004F7C1A">
        <w:rPr>
          <w:rStyle w:val="CharPartText"/>
          <w:color w:val="000000"/>
        </w:rPr>
        <w:t>Architects Act 2004</w:t>
      </w:r>
      <w:bookmarkEnd w:id="15"/>
    </w:p>
    <w:p w14:paraId="1F0EEE2A" w14:textId="125C862D" w:rsidR="009364A1" w:rsidRPr="004F7C1A" w:rsidRDefault="004F7C1A" w:rsidP="004F7C1A">
      <w:pPr>
        <w:pStyle w:val="ShadedSchClause"/>
        <w:rPr>
          <w:color w:val="000000"/>
        </w:rPr>
      </w:pPr>
      <w:bookmarkStart w:id="16" w:name="_Toc104456365"/>
      <w:r w:rsidRPr="004F7C1A">
        <w:rPr>
          <w:rStyle w:val="CharSectNo"/>
        </w:rPr>
        <w:t>[3.3]</w:t>
      </w:r>
      <w:r w:rsidRPr="004F7C1A">
        <w:rPr>
          <w:color w:val="000000"/>
        </w:rPr>
        <w:tab/>
      </w:r>
      <w:r w:rsidR="009364A1" w:rsidRPr="004F7C1A">
        <w:rPr>
          <w:color w:val="000000"/>
        </w:rPr>
        <w:t>Division 3.1 heading, note</w:t>
      </w:r>
      <w:bookmarkEnd w:id="16"/>
    </w:p>
    <w:p w14:paraId="1AD37124" w14:textId="77777777" w:rsidR="009364A1" w:rsidRPr="004F7C1A" w:rsidRDefault="009364A1" w:rsidP="009364A1">
      <w:pPr>
        <w:pStyle w:val="direction"/>
        <w:rPr>
          <w:color w:val="000000"/>
        </w:rPr>
      </w:pPr>
      <w:r w:rsidRPr="004F7C1A">
        <w:rPr>
          <w:color w:val="000000"/>
        </w:rPr>
        <w:t>omit</w:t>
      </w:r>
    </w:p>
    <w:p w14:paraId="3CA8282D" w14:textId="77777777" w:rsidR="009364A1" w:rsidRPr="004F7C1A" w:rsidRDefault="009364A1" w:rsidP="009364A1">
      <w:pPr>
        <w:pStyle w:val="aExplanHeading"/>
        <w:rPr>
          <w:color w:val="000000"/>
        </w:rPr>
      </w:pPr>
      <w:r w:rsidRPr="004F7C1A">
        <w:rPr>
          <w:color w:val="000000"/>
        </w:rPr>
        <w:t>Explanatory note</w:t>
      </w:r>
    </w:p>
    <w:p w14:paraId="1A1A25BC" w14:textId="00EE7E98" w:rsidR="009364A1" w:rsidRPr="004F7C1A" w:rsidRDefault="009364A1" w:rsidP="009364A1">
      <w:pPr>
        <w:pStyle w:val="aExplanText"/>
        <w:rPr>
          <w:color w:val="000000"/>
        </w:rPr>
      </w:pPr>
      <w:r w:rsidRPr="004F7C1A">
        <w:rPr>
          <w:color w:val="000000"/>
        </w:rPr>
        <w:t xml:space="preserve">This amendment omits a note about the </w:t>
      </w:r>
      <w:hyperlink r:id="rId38" w:tooltip="Act 1992 No 198 (Cwlth)" w:history="1">
        <w:r w:rsidR="00F26B14" w:rsidRPr="004F7C1A">
          <w:rPr>
            <w:rStyle w:val="charCitHyperlinkItal"/>
          </w:rPr>
          <w:t>Mutual Recognition Act 1992</w:t>
        </w:r>
      </w:hyperlink>
      <w:r w:rsidR="00F26B14" w:rsidRPr="004F7C1A">
        <w:t xml:space="preserve"> </w:t>
      </w:r>
      <w:r w:rsidRPr="004F7C1A">
        <w:t>(</w:t>
      </w:r>
      <w:r w:rsidRPr="004F7C1A">
        <w:rPr>
          <w:color w:val="000000"/>
        </w:rPr>
        <w:t xml:space="preserve">Cwlth) and the </w:t>
      </w:r>
      <w:hyperlink r:id="rId39" w:tooltip="Act 1997 No 190 (Cwlth)" w:history="1">
        <w:r w:rsidR="00263FB3" w:rsidRPr="004F7C1A">
          <w:rPr>
            <w:rStyle w:val="charCitHyperlinkItal"/>
          </w:rPr>
          <w:t>Trans</w:t>
        </w:r>
        <w:r w:rsidR="00AB57A2">
          <w:rPr>
            <w:rStyle w:val="charCitHyperlinkItal"/>
          </w:rPr>
          <w:noBreakHyphen/>
        </w:r>
        <w:r w:rsidR="00263FB3" w:rsidRPr="004F7C1A">
          <w:rPr>
            <w:rStyle w:val="charCitHyperlinkItal"/>
          </w:rPr>
          <w:t>Tasman Mutual Recognition Act 1997</w:t>
        </w:r>
      </w:hyperlink>
      <w:r w:rsidR="00263FB3" w:rsidRPr="004F7C1A">
        <w:rPr>
          <w:color w:val="000000"/>
        </w:rPr>
        <w:t xml:space="preserve"> </w:t>
      </w:r>
      <w:r w:rsidRPr="004F7C1A">
        <w:rPr>
          <w:color w:val="000000"/>
        </w:rPr>
        <w:t xml:space="preserve">(Cwlth) following the commencement on 1 July 2021 of automatic mutual recognition for occupational registrations under the </w:t>
      </w:r>
      <w:hyperlink r:id="rId40" w:tooltip="Act 2021 No 50 (Cwlth)" w:history="1">
        <w:r w:rsidR="00D663EF" w:rsidRPr="004F7C1A">
          <w:rPr>
            <w:rStyle w:val="charCitHyperlinkItal"/>
          </w:rPr>
          <w:t>Mutual Recognition Amendment Act 2021</w:t>
        </w:r>
      </w:hyperlink>
      <w:r w:rsidRPr="004F7C1A">
        <w:rPr>
          <w:color w:val="000000"/>
        </w:rPr>
        <w:t> (Cwlth).</w:t>
      </w:r>
    </w:p>
    <w:p w14:paraId="2849FCF3" w14:textId="416D1F74" w:rsidR="00946478" w:rsidRPr="004F7C1A" w:rsidRDefault="004F7C1A" w:rsidP="004F7C1A">
      <w:pPr>
        <w:pStyle w:val="ShadedSchClause"/>
        <w:rPr>
          <w:color w:val="000000"/>
        </w:rPr>
      </w:pPr>
      <w:bookmarkStart w:id="17" w:name="_Toc104456366"/>
      <w:r w:rsidRPr="004F7C1A">
        <w:rPr>
          <w:rStyle w:val="CharSectNo"/>
        </w:rPr>
        <w:t>[3.4]</w:t>
      </w:r>
      <w:r w:rsidRPr="004F7C1A">
        <w:rPr>
          <w:color w:val="000000"/>
        </w:rPr>
        <w:tab/>
      </w:r>
      <w:r w:rsidR="00946478" w:rsidRPr="004F7C1A">
        <w:rPr>
          <w:color w:val="000000"/>
        </w:rPr>
        <w:t>Section 18 (3) (c)</w:t>
      </w:r>
      <w:bookmarkEnd w:id="17"/>
    </w:p>
    <w:p w14:paraId="3979B54B" w14:textId="77777777" w:rsidR="00946478" w:rsidRPr="004F7C1A" w:rsidRDefault="00946478" w:rsidP="00946478">
      <w:pPr>
        <w:pStyle w:val="direction"/>
        <w:rPr>
          <w:color w:val="000000"/>
        </w:rPr>
      </w:pPr>
      <w:r w:rsidRPr="004F7C1A">
        <w:rPr>
          <w:color w:val="000000"/>
        </w:rPr>
        <w:t>omit</w:t>
      </w:r>
    </w:p>
    <w:p w14:paraId="0D2CCEDF" w14:textId="77777777" w:rsidR="00946478" w:rsidRPr="004F7C1A" w:rsidRDefault="00946478" w:rsidP="00946478">
      <w:pPr>
        <w:pStyle w:val="Amainreturn"/>
        <w:rPr>
          <w:color w:val="000000"/>
        </w:rPr>
      </w:pPr>
      <w:r w:rsidRPr="004F7C1A">
        <w:rPr>
          <w:color w:val="000000"/>
        </w:rPr>
        <w:t>he or she</w:t>
      </w:r>
    </w:p>
    <w:p w14:paraId="0B090593" w14:textId="77777777" w:rsidR="00946478" w:rsidRPr="004F7C1A" w:rsidRDefault="00946478" w:rsidP="00946478">
      <w:pPr>
        <w:pStyle w:val="direction"/>
        <w:rPr>
          <w:color w:val="000000"/>
        </w:rPr>
      </w:pPr>
      <w:r w:rsidRPr="004F7C1A">
        <w:rPr>
          <w:color w:val="000000"/>
        </w:rPr>
        <w:t>substitute</w:t>
      </w:r>
    </w:p>
    <w:p w14:paraId="74279398" w14:textId="77777777" w:rsidR="00946478" w:rsidRPr="004F7C1A" w:rsidRDefault="00946478" w:rsidP="00946478">
      <w:pPr>
        <w:pStyle w:val="Amainreturn"/>
        <w:rPr>
          <w:color w:val="000000"/>
        </w:rPr>
      </w:pPr>
      <w:r w:rsidRPr="004F7C1A">
        <w:rPr>
          <w:color w:val="000000"/>
        </w:rPr>
        <w:t>the person</w:t>
      </w:r>
    </w:p>
    <w:p w14:paraId="2D561B17" w14:textId="77777777" w:rsidR="00946478" w:rsidRPr="004F7C1A" w:rsidRDefault="00946478" w:rsidP="00946478">
      <w:pPr>
        <w:pStyle w:val="aExplanHeading"/>
        <w:rPr>
          <w:color w:val="000000"/>
        </w:rPr>
      </w:pPr>
      <w:r w:rsidRPr="004F7C1A">
        <w:rPr>
          <w:color w:val="000000"/>
        </w:rPr>
        <w:t>Explanatory note</w:t>
      </w:r>
    </w:p>
    <w:p w14:paraId="5B5A1859"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2A64E3C0" w14:textId="71A426B0" w:rsidR="00946478" w:rsidRPr="004F7C1A" w:rsidRDefault="004F7C1A" w:rsidP="004F7C1A">
      <w:pPr>
        <w:pStyle w:val="ShadedSchClause"/>
        <w:rPr>
          <w:color w:val="000000"/>
        </w:rPr>
      </w:pPr>
      <w:bookmarkStart w:id="18" w:name="_Toc104456367"/>
      <w:r w:rsidRPr="004F7C1A">
        <w:rPr>
          <w:rStyle w:val="CharSectNo"/>
        </w:rPr>
        <w:t>[3.5]</w:t>
      </w:r>
      <w:r w:rsidRPr="004F7C1A">
        <w:rPr>
          <w:color w:val="000000"/>
        </w:rPr>
        <w:tab/>
      </w:r>
      <w:r w:rsidR="00946478" w:rsidRPr="004F7C1A">
        <w:rPr>
          <w:color w:val="000000"/>
        </w:rPr>
        <w:t>Section</w:t>
      </w:r>
      <w:r w:rsidR="00CA55FF" w:rsidRPr="004F7C1A">
        <w:rPr>
          <w:color w:val="000000"/>
        </w:rPr>
        <w:t>s</w:t>
      </w:r>
      <w:r w:rsidR="00946478" w:rsidRPr="004F7C1A">
        <w:rPr>
          <w:color w:val="000000"/>
        </w:rPr>
        <w:t xml:space="preserve"> 28 and 29 (2) (a)</w:t>
      </w:r>
      <w:bookmarkEnd w:id="18"/>
    </w:p>
    <w:p w14:paraId="7B821948" w14:textId="77777777" w:rsidR="00946478" w:rsidRPr="004F7C1A" w:rsidRDefault="00946478" w:rsidP="00946478">
      <w:pPr>
        <w:pStyle w:val="direction"/>
        <w:rPr>
          <w:color w:val="000000"/>
        </w:rPr>
      </w:pPr>
      <w:r w:rsidRPr="004F7C1A">
        <w:rPr>
          <w:color w:val="000000"/>
        </w:rPr>
        <w:t>omit</w:t>
      </w:r>
    </w:p>
    <w:p w14:paraId="4910EBDF" w14:textId="77777777" w:rsidR="00946478" w:rsidRPr="004F7C1A" w:rsidRDefault="00946478" w:rsidP="00946478">
      <w:pPr>
        <w:pStyle w:val="Amainreturn"/>
        <w:rPr>
          <w:color w:val="000000"/>
        </w:rPr>
      </w:pPr>
      <w:r w:rsidRPr="004F7C1A">
        <w:rPr>
          <w:color w:val="000000"/>
        </w:rPr>
        <w:t>his or her</w:t>
      </w:r>
    </w:p>
    <w:p w14:paraId="2935A8A6" w14:textId="77777777" w:rsidR="00946478" w:rsidRPr="004F7C1A" w:rsidRDefault="00946478" w:rsidP="00946478">
      <w:pPr>
        <w:pStyle w:val="direction"/>
        <w:rPr>
          <w:color w:val="000000"/>
        </w:rPr>
      </w:pPr>
      <w:r w:rsidRPr="004F7C1A">
        <w:rPr>
          <w:color w:val="000000"/>
        </w:rPr>
        <w:t>substitute</w:t>
      </w:r>
    </w:p>
    <w:p w14:paraId="0A93AB98" w14:textId="2218247C" w:rsidR="00946478" w:rsidRPr="004F7C1A" w:rsidRDefault="00946478" w:rsidP="00946478">
      <w:pPr>
        <w:pStyle w:val="Amainreturn"/>
        <w:rPr>
          <w:color w:val="000000"/>
        </w:rPr>
      </w:pPr>
      <w:r w:rsidRPr="004F7C1A">
        <w:rPr>
          <w:color w:val="000000"/>
        </w:rPr>
        <w:t>the</w:t>
      </w:r>
      <w:r w:rsidR="00B22976" w:rsidRPr="004F7C1A">
        <w:rPr>
          <w:color w:val="000000"/>
        </w:rPr>
        <w:t>ir</w:t>
      </w:r>
    </w:p>
    <w:p w14:paraId="5E2A9E0A" w14:textId="77777777" w:rsidR="00946478" w:rsidRPr="004F7C1A" w:rsidRDefault="00946478" w:rsidP="00946478">
      <w:pPr>
        <w:pStyle w:val="aExplanHeading"/>
        <w:rPr>
          <w:color w:val="000000"/>
        </w:rPr>
      </w:pPr>
      <w:r w:rsidRPr="004F7C1A">
        <w:rPr>
          <w:color w:val="000000"/>
        </w:rPr>
        <w:t>Explanatory note</w:t>
      </w:r>
    </w:p>
    <w:p w14:paraId="23FDCBD6"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3A1577D6" w14:textId="427DDD6B" w:rsidR="00946478" w:rsidRPr="004F7C1A" w:rsidRDefault="004F7C1A" w:rsidP="002901CB">
      <w:pPr>
        <w:pStyle w:val="ShadedSchClause"/>
        <w:rPr>
          <w:color w:val="000000"/>
        </w:rPr>
      </w:pPr>
      <w:bookmarkStart w:id="19" w:name="_Toc104456368"/>
      <w:r w:rsidRPr="004F7C1A">
        <w:rPr>
          <w:rStyle w:val="CharSectNo"/>
        </w:rPr>
        <w:lastRenderedPageBreak/>
        <w:t>[3.6]</w:t>
      </w:r>
      <w:r w:rsidRPr="004F7C1A">
        <w:rPr>
          <w:color w:val="000000"/>
        </w:rPr>
        <w:tab/>
      </w:r>
      <w:r w:rsidR="00946478" w:rsidRPr="004F7C1A">
        <w:rPr>
          <w:color w:val="000000"/>
        </w:rPr>
        <w:t>Section 60 (1) (b)</w:t>
      </w:r>
      <w:bookmarkEnd w:id="19"/>
    </w:p>
    <w:p w14:paraId="64A3326B" w14:textId="77777777" w:rsidR="00946478" w:rsidRPr="004F7C1A" w:rsidRDefault="00946478" w:rsidP="002901CB">
      <w:pPr>
        <w:pStyle w:val="direction"/>
        <w:rPr>
          <w:color w:val="000000"/>
        </w:rPr>
      </w:pPr>
      <w:r w:rsidRPr="004F7C1A">
        <w:rPr>
          <w:color w:val="000000"/>
        </w:rPr>
        <w:t>omit</w:t>
      </w:r>
    </w:p>
    <w:p w14:paraId="63D21F5E" w14:textId="77777777" w:rsidR="00946478" w:rsidRPr="004F7C1A" w:rsidRDefault="00946478" w:rsidP="002901CB">
      <w:pPr>
        <w:pStyle w:val="Amainreturn"/>
        <w:keepNext/>
        <w:rPr>
          <w:color w:val="000000"/>
        </w:rPr>
      </w:pPr>
      <w:r w:rsidRPr="004F7C1A">
        <w:rPr>
          <w:color w:val="000000"/>
        </w:rPr>
        <w:t>his or her</w:t>
      </w:r>
    </w:p>
    <w:p w14:paraId="0F0A3397" w14:textId="77777777" w:rsidR="00946478" w:rsidRPr="004F7C1A" w:rsidRDefault="00946478" w:rsidP="002901CB">
      <w:pPr>
        <w:pStyle w:val="direction"/>
        <w:rPr>
          <w:color w:val="000000"/>
        </w:rPr>
      </w:pPr>
      <w:r w:rsidRPr="004F7C1A">
        <w:rPr>
          <w:color w:val="000000"/>
        </w:rPr>
        <w:t>substitute</w:t>
      </w:r>
    </w:p>
    <w:p w14:paraId="1569E48D" w14:textId="77777777" w:rsidR="00946478" w:rsidRPr="004F7C1A" w:rsidRDefault="00946478" w:rsidP="002901CB">
      <w:pPr>
        <w:pStyle w:val="Amainreturn"/>
        <w:keepNext/>
        <w:rPr>
          <w:color w:val="000000"/>
        </w:rPr>
      </w:pPr>
      <w:r w:rsidRPr="004F7C1A">
        <w:rPr>
          <w:color w:val="000000"/>
        </w:rPr>
        <w:t>the individual’s</w:t>
      </w:r>
    </w:p>
    <w:p w14:paraId="1A71ADA5" w14:textId="77777777" w:rsidR="00946478" w:rsidRPr="004F7C1A" w:rsidRDefault="00946478" w:rsidP="00946478">
      <w:pPr>
        <w:pStyle w:val="aExplanHeading"/>
        <w:rPr>
          <w:color w:val="000000"/>
        </w:rPr>
      </w:pPr>
      <w:r w:rsidRPr="004F7C1A">
        <w:rPr>
          <w:color w:val="000000"/>
        </w:rPr>
        <w:t>Explanatory note</w:t>
      </w:r>
    </w:p>
    <w:p w14:paraId="161F642B"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4D527533" w14:textId="3534B7D9" w:rsidR="00946478" w:rsidRPr="004F7C1A" w:rsidRDefault="004F7C1A" w:rsidP="004F7C1A">
      <w:pPr>
        <w:pStyle w:val="Sched-Part"/>
      </w:pPr>
      <w:bookmarkStart w:id="20" w:name="_Toc104456369"/>
      <w:r w:rsidRPr="004F7C1A">
        <w:rPr>
          <w:rStyle w:val="CharPartNo"/>
        </w:rPr>
        <w:t>Part 3.3</w:t>
      </w:r>
      <w:r w:rsidRPr="004F7C1A">
        <w:rPr>
          <w:color w:val="000000"/>
        </w:rPr>
        <w:tab/>
      </w:r>
      <w:r w:rsidR="00946478" w:rsidRPr="004F7C1A">
        <w:rPr>
          <w:rStyle w:val="CharPartText"/>
          <w:color w:val="000000"/>
        </w:rPr>
        <w:t>Architects Regulation 2004</w:t>
      </w:r>
      <w:bookmarkEnd w:id="20"/>
    </w:p>
    <w:p w14:paraId="6F670C7A" w14:textId="6C73E568" w:rsidR="00946478" w:rsidRPr="004F7C1A" w:rsidRDefault="004F7C1A" w:rsidP="004F7C1A">
      <w:pPr>
        <w:pStyle w:val="ShadedSchClause"/>
        <w:rPr>
          <w:color w:val="000000"/>
        </w:rPr>
      </w:pPr>
      <w:bookmarkStart w:id="21" w:name="_Toc104456370"/>
      <w:r w:rsidRPr="004F7C1A">
        <w:rPr>
          <w:rStyle w:val="CharSectNo"/>
        </w:rPr>
        <w:t>[3.7]</w:t>
      </w:r>
      <w:r w:rsidRPr="004F7C1A">
        <w:rPr>
          <w:color w:val="000000"/>
        </w:rPr>
        <w:tab/>
      </w:r>
      <w:r w:rsidR="00946478" w:rsidRPr="004F7C1A">
        <w:rPr>
          <w:color w:val="000000"/>
        </w:rPr>
        <w:t>Section 10 (4)</w:t>
      </w:r>
      <w:bookmarkEnd w:id="21"/>
    </w:p>
    <w:p w14:paraId="5F569430" w14:textId="77777777" w:rsidR="00946478" w:rsidRPr="004F7C1A" w:rsidRDefault="00946478" w:rsidP="00946478">
      <w:pPr>
        <w:pStyle w:val="direction"/>
        <w:rPr>
          <w:color w:val="000000"/>
        </w:rPr>
      </w:pPr>
      <w:r w:rsidRPr="004F7C1A">
        <w:rPr>
          <w:color w:val="000000"/>
        </w:rPr>
        <w:t>omit</w:t>
      </w:r>
    </w:p>
    <w:p w14:paraId="177FD69F" w14:textId="77777777" w:rsidR="00946478" w:rsidRPr="004F7C1A" w:rsidRDefault="00946478" w:rsidP="00946478">
      <w:pPr>
        <w:pStyle w:val="Amainreturn"/>
        <w:rPr>
          <w:color w:val="000000"/>
        </w:rPr>
      </w:pPr>
      <w:r w:rsidRPr="004F7C1A">
        <w:rPr>
          <w:color w:val="000000"/>
        </w:rPr>
        <w:t>his or her</w:t>
      </w:r>
    </w:p>
    <w:p w14:paraId="1E595BCB" w14:textId="77777777" w:rsidR="00946478" w:rsidRPr="004F7C1A" w:rsidRDefault="00946478" w:rsidP="00946478">
      <w:pPr>
        <w:pStyle w:val="direction"/>
        <w:rPr>
          <w:color w:val="000000"/>
        </w:rPr>
      </w:pPr>
      <w:r w:rsidRPr="004F7C1A">
        <w:rPr>
          <w:color w:val="000000"/>
        </w:rPr>
        <w:t>substitute</w:t>
      </w:r>
    </w:p>
    <w:p w14:paraId="65233FE7" w14:textId="4E632B60" w:rsidR="00946478" w:rsidRPr="004F7C1A" w:rsidRDefault="00946478" w:rsidP="00946478">
      <w:pPr>
        <w:pStyle w:val="Amainreturn"/>
        <w:rPr>
          <w:color w:val="000000"/>
        </w:rPr>
      </w:pPr>
      <w:r w:rsidRPr="004F7C1A">
        <w:rPr>
          <w:color w:val="000000"/>
        </w:rPr>
        <w:t>their</w:t>
      </w:r>
    </w:p>
    <w:p w14:paraId="145773DC" w14:textId="77777777" w:rsidR="00946478" w:rsidRPr="004F7C1A" w:rsidRDefault="00946478" w:rsidP="00946478">
      <w:pPr>
        <w:pStyle w:val="aExplanHeading"/>
        <w:rPr>
          <w:color w:val="000000"/>
        </w:rPr>
      </w:pPr>
      <w:r w:rsidRPr="004F7C1A">
        <w:rPr>
          <w:color w:val="000000"/>
        </w:rPr>
        <w:t>Explanatory note</w:t>
      </w:r>
    </w:p>
    <w:p w14:paraId="7A048AD2"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1B4E9A92" w14:textId="17B095EA" w:rsidR="00946478" w:rsidRPr="004F7C1A" w:rsidRDefault="004F7C1A" w:rsidP="00CA2A39">
      <w:pPr>
        <w:pStyle w:val="Sched-Part"/>
      </w:pPr>
      <w:bookmarkStart w:id="22" w:name="_Toc104456371"/>
      <w:r w:rsidRPr="004F7C1A">
        <w:rPr>
          <w:rStyle w:val="CharPartNo"/>
        </w:rPr>
        <w:lastRenderedPageBreak/>
        <w:t>Part 3.4</w:t>
      </w:r>
      <w:r w:rsidRPr="004F7C1A">
        <w:rPr>
          <w:color w:val="000000"/>
        </w:rPr>
        <w:tab/>
      </w:r>
      <w:r w:rsidR="00946478" w:rsidRPr="004F7C1A">
        <w:rPr>
          <w:rStyle w:val="CharPartText"/>
          <w:color w:val="000000"/>
        </w:rPr>
        <w:t>Building Act 2004</w:t>
      </w:r>
      <w:bookmarkEnd w:id="22"/>
    </w:p>
    <w:p w14:paraId="318C8551" w14:textId="19922C0C" w:rsidR="00946478" w:rsidRPr="004F7C1A" w:rsidRDefault="004F7C1A" w:rsidP="00CA2A39">
      <w:pPr>
        <w:pStyle w:val="ShadedSchClause"/>
        <w:rPr>
          <w:color w:val="000000"/>
        </w:rPr>
      </w:pPr>
      <w:bookmarkStart w:id="23" w:name="_Toc104456372"/>
      <w:r w:rsidRPr="004F7C1A">
        <w:rPr>
          <w:rStyle w:val="CharSectNo"/>
        </w:rPr>
        <w:t>[3.8]</w:t>
      </w:r>
      <w:r w:rsidRPr="004F7C1A">
        <w:rPr>
          <w:color w:val="000000"/>
        </w:rPr>
        <w:tab/>
      </w:r>
      <w:r w:rsidR="00946478" w:rsidRPr="004F7C1A">
        <w:rPr>
          <w:color w:val="000000"/>
        </w:rPr>
        <w:t>Section 23 (1)</w:t>
      </w:r>
      <w:bookmarkEnd w:id="23"/>
    </w:p>
    <w:p w14:paraId="76E349B1" w14:textId="77777777" w:rsidR="00946478" w:rsidRPr="004F7C1A" w:rsidRDefault="00946478" w:rsidP="00CA2A39">
      <w:pPr>
        <w:pStyle w:val="direction"/>
        <w:rPr>
          <w:color w:val="000000"/>
        </w:rPr>
      </w:pPr>
      <w:r w:rsidRPr="004F7C1A">
        <w:rPr>
          <w:color w:val="000000"/>
        </w:rPr>
        <w:t>omit</w:t>
      </w:r>
    </w:p>
    <w:p w14:paraId="088F0044" w14:textId="77777777" w:rsidR="00946478" w:rsidRPr="004F7C1A" w:rsidRDefault="00946478" w:rsidP="00CA2A39">
      <w:pPr>
        <w:pStyle w:val="Amainreturn"/>
        <w:keepNext/>
        <w:rPr>
          <w:color w:val="000000"/>
        </w:rPr>
      </w:pPr>
      <w:r w:rsidRPr="004F7C1A">
        <w:rPr>
          <w:color w:val="000000"/>
        </w:rPr>
        <w:t>he or she</w:t>
      </w:r>
    </w:p>
    <w:p w14:paraId="7109F902" w14:textId="77777777" w:rsidR="00946478" w:rsidRPr="004F7C1A" w:rsidRDefault="00946478" w:rsidP="00CA2A39">
      <w:pPr>
        <w:pStyle w:val="direction"/>
        <w:rPr>
          <w:color w:val="000000"/>
        </w:rPr>
      </w:pPr>
      <w:r w:rsidRPr="004F7C1A">
        <w:rPr>
          <w:color w:val="000000"/>
        </w:rPr>
        <w:t>substitute</w:t>
      </w:r>
    </w:p>
    <w:p w14:paraId="26A2A66F" w14:textId="77777777" w:rsidR="00946478" w:rsidRPr="004F7C1A" w:rsidRDefault="00946478" w:rsidP="00CA2A39">
      <w:pPr>
        <w:pStyle w:val="Amainreturn"/>
        <w:keepNext/>
        <w:rPr>
          <w:color w:val="000000"/>
        </w:rPr>
      </w:pPr>
      <w:r w:rsidRPr="004F7C1A">
        <w:rPr>
          <w:color w:val="000000"/>
        </w:rPr>
        <w:t>the practitioner</w:t>
      </w:r>
    </w:p>
    <w:p w14:paraId="48D7A898" w14:textId="77777777" w:rsidR="00946478" w:rsidRPr="004F7C1A" w:rsidRDefault="00946478" w:rsidP="00CA2A39">
      <w:pPr>
        <w:pStyle w:val="aExplanHeading"/>
        <w:rPr>
          <w:color w:val="000000"/>
        </w:rPr>
      </w:pPr>
      <w:r w:rsidRPr="004F7C1A">
        <w:rPr>
          <w:color w:val="000000"/>
        </w:rPr>
        <w:t>Explanatory note</w:t>
      </w:r>
    </w:p>
    <w:p w14:paraId="146BB8DF" w14:textId="77777777" w:rsidR="00946478" w:rsidRPr="004F7C1A" w:rsidRDefault="00946478" w:rsidP="00CA2A39">
      <w:pPr>
        <w:pStyle w:val="aExplanText"/>
        <w:keepNext/>
        <w:rPr>
          <w:color w:val="000000"/>
        </w:rPr>
      </w:pPr>
      <w:r w:rsidRPr="004F7C1A">
        <w:rPr>
          <w:color w:val="000000"/>
        </w:rPr>
        <w:t>This amendment updates language in line with current legislative drafting practice.</w:t>
      </w:r>
    </w:p>
    <w:p w14:paraId="2B66A395" w14:textId="6BF7B972" w:rsidR="00946478" w:rsidRPr="004F7C1A" w:rsidRDefault="004F7C1A" w:rsidP="004F7C1A">
      <w:pPr>
        <w:pStyle w:val="ShadedSchClause"/>
        <w:rPr>
          <w:color w:val="000000"/>
        </w:rPr>
      </w:pPr>
      <w:bookmarkStart w:id="24" w:name="_Toc104456373"/>
      <w:r w:rsidRPr="004F7C1A">
        <w:rPr>
          <w:rStyle w:val="CharSectNo"/>
        </w:rPr>
        <w:t>[3.9]</w:t>
      </w:r>
      <w:r w:rsidRPr="004F7C1A">
        <w:rPr>
          <w:color w:val="000000"/>
        </w:rPr>
        <w:tab/>
      </w:r>
      <w:r w:rsidR="00946478" w:rsidRPr="004F7C1A">
        <w:rPr>
          <w:color w:val="000000"/>
        </w:rPr>
        <w:t>Section 77 (3)</w:t>
      </w:r>
      <w:bookmarkEnd w:id="24"/>
    </w:p>
    <w:p w14:paraId="1B9E5BAE" w14:textId="77777777" w:rsidR="00946478" w:rsidRPr="004F7C1A" w:rsidRDefault="00946478" w:rsidP="00946478">
      <w:pPr>
        <w:pStyle w:val="direction"/>
        <w:rPr>
          <w:color w:val="000000"/>
        </w:rPr>
      </w:pPr>
      <w:r w:rsidRPr="004F7C1A">
        <w:rPr>
          <w:color w:val="000000"/>
        </w:rPr>
        <w:t>omit</w:t>
      </w:r>
    </w:p>
    <w:p w14:paraId="252FDFCE" w14:textId="77777777" w:rsidR="00946478" w:rsidRPr="004F7C1A" w:rsidRDefault="00946478" w:rsidP="00946478">
      <w:pPr>
        <w:pStyle w:val="Amainreturn"/>
        <w:rPr>
          <w:color w:val="000000"/>
        </w:rPr>
      </w:pPr>
      <w:r w:rsidRPr="004F7C1A">
        <w:rPr>
          <w:color w:val="000000"/>
        </w:rPr>
        <w:t>his or her</w:t>
      </w:r>
    </w:p>
    <w:p w14:paraId="38A9A127" w14:textId="77777777" w:rsidR="00946478" w:rsidRPr="004F7C1A" w:rsidRDefault="00946478" w:rsidP="00946478">
      <w:pPr>
        <w:pStyle w:val="aExplanHeading"/>
        <w:rPr>
          <w:color w:val="000000"/>
        </w:rPr>
      </w:pPr>
      <w:r w:rsidRPr="004F7C1A">
        <w:rPr>
          <w:color w:val="000000"/>
        </w:rPr>
        <w:t>Explanatory note</w:t>
      </w:r>
    </w:p>
    <w:p w14:paraId="5E981B4D"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0C5C336A" w14:textId="779D634F" w:rsidR="00946478" w:rsidRPr="004F7C1A" w:rsidRDefault="004F7C1A" w:rsidP="004F7C1A">
      <w:pPr>
        <w:pStyle w:val="ShadedSchClause"/>
        <w:rPr>
          <w:color w:val="000000"/>
        </w:rPr>
      </w:pPr>
      <w:bookmarkStart w:id="25" w:name="_Toc104456374"/>
      <w:r w:rsidRPr="004F7C1A">
        <w:rPr>
          <w:rStyle w:val="CharSectNo"/>
        </w:rPr>
        <w:t>[3.10]</w:t>
      </w:r>
      <w:r w:rsidRPr="004F7C1A">
        <w:rPr>
          <w:color w:val="000000"/>
        </w:rPr>
        <w:tab/>
      </w:r>
      <w:r w:rsidR="00946478" w:rsidRPr="004F7C1A">
        <w:rPr>
          <w:color w:val="000000"/>
        </w:rPr>
        <w:t>Section 94 (3)</w:t>
      </w:r>
      <w:bookmarkEnd w:id="25"/>
    </w:p>
    <w:p w14:paraId="482D2633" w14:textId="77777777" w:rsidR="00946478" w:rsidRPr="004F7C1A" w:rsidRDefault="00946478" w:rsidP="00946478">
      <w:pPr>
        <w:pStyle w:val="direction"/>
        <w:rPr>
          <w:color w:val="000000"/>
        </w:rPr>
      </w:pPr>
      <w:r w:rsidRPr="004F7C1A">
        <w:rPr>
          <w:color w:val="000000"/>
        </w:rPr>
        <w:t>omit</w:t>
      </w:r>
    </w:p>
    <w:p w14:paraId="071F5151" w14:textId="77777777" w:rsidR="00946478" w:rsidRPr="004F7C1A" w:rsidRDefault="00946478" w:rsidP="00946478">
      <w:pPr>
        <w:pStyle w:val="Amainreturn"/>
        <w:rPr>
          <w:color w:val="000000"/>
        </w:rPr>
      </w:pPr>
      <w:r w:rsidRPr="004F7C1A">
        <w:rPr>
          <w:color w:val="000000"/>
        </w:rPr>
        <w:t>his or her</w:t>
      </w:r>
    </w:p>
    <w:p w14:paraId="577F3B49" w14:textId="77777777" w:rsidR="00946478" w:rsidRPr="004F7C1A" w:rsidRDefault="00946478" w:rsidP="00946478">
      <w:pPr>
        <w:pStyle w:val="direction"/>
        <w:rPr>
          <w:color w:val="000000"/>
        </w:rPr>
      </w:pPr>
      <w:r w:rsidRPr="004F7C1A">
        <w:rPr>
          <w:color w:val="000000"/>
        </w:rPr>
        <w:t>substitute</w:t>
      </w:r>
    </w:p>
    <w:p w14:paraId="47123576" w14:textId="77777777" w:rsidR="00946478" w:rsidRPr="004F7C1A" w:rsidRDefault="00946478" w:rsidP="00946478">
      <w:pPr>
        <w:pStyle w:val="Amainreturn"/>
        <w:rPr>
          <w:color w:val="000000"/>
        </w:rPr>
      </w:pPr>
      <w:r w:rsidRPr="004F7C1A">
        <w:rPr>
          <w:color w:val="000000"/>
        </w:rPr>
        <w:t>the creditor’s</w:t>
      </w:r>
    </w:p>
    <w:p w14:paraId="2099D6D2" w14:textId="77777777" w:rsidR="00946478" w:rsidRPr="004F7C1A" w:rsidRDefault="00946478" w:rsidP="00946478">
      <w:pPr>
        <w:pStyle w:val="aExplanHeading"/>
        <w:rPr>
          <w:color w:val="000000"/>
        </w:rPr>
      </w:pPr>
      <w:r w:rsidRPr="004F7C1A">
        <w:rPr>
          <w:color w:val="000000"/>
        </w:rPr>
        <w:t>Explanatory note</w:t>
      </w:r>
    </w:p>
    <w:p w14:paraId="48D2FFCB"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61ABEFDA" w14:textId="647BACB4" w:rsidR="00946478" w:rsidRPr="004F7C1A" w:rsidRDefault="004F7C1A" w:rsidP="00CA2A39">
      <w:pPr>
        <w:pStyle w:val="ShadedSchClause"/>
        <w:rPr>
          <w:color w:val="000000"/>
        </w:rPr>
      </w:pPr>
      <w:bookmarkStart w:id="26" w:name="_Toc104456375"/>
      <w:r w:rsidRPr="004F7C1A">
        <w:rPr>
          <w:rStyle w:val="CharSectNo"/>
        </w:rPr>
        <w:lastRenderedPageBreak/>
        <w:t>[3.11]</w:t>
      </w:r>
      <w:r w:rsidRPr="004F7C1A">
        <w:rPr>
          <w:color w:val="000000"/>
        </w:rPr>
        <w:tab/>
      </w:r>
      <w:r w:rsidR="00946478" w:rsidRPr="004F7C1A">
        <w:rPr>
          <w:color w:val="000000"/>
        </w:rPr>
        <w:t>Section</w:t>
      </w:r>
      <w:r w:rsidR="00CA55FF" w:rsidRPr="004F7C1A">
        <w:rPr>
          <w:color w:val="000000"/>
        </w:rPr>
        <w:t>s</w:t>
      </w:r>
      <w:r w:rsidR="00946478" w:rsidRPr="004F7C1A">
        <w:rPr>
          <w:color w:val="000000"/>
        </w:rPr>
        <w:t xml:space="preserve"> 116 (1) and 126 (1)</w:t>
      </w:r>
      <w:bookmarkEnd w:id="26"/>
    </w:p>
    <w:p w14:paraId="1C1D679F" w14:textId="77777777" w:rsidR="00946478" w:rsidRPr="004F7C1A" w:rsidRDefault="00946478" w:rsidP="00CA2A39">
      <w:pPr>
        <w:pStyle w:val="direction"/>
        <w:rPr>
          <w:color w:val="000000"/>
        </w:rPr>
      </w:pPr>
      <w:r w:rsidRPr="004F7C1A">
        <w:rPr>
          <w:color w:val="000000"/>
        </w:rPr>
        <w:t>omit</w:t>
      </w:r>
    </w:p>
    <w:p w14:paraId="2F1D080B" w14:textId="77777777" w:rsidR="00946478" w:rsidRPr="004F7C1A" w:rsidRDefault="00946478" w:rsidP="00CA2A39">
      <w:pPr>
        <w:pStyle w:val="Amainreturn"/>
        <w:keepNext/>
        <w:rPr>
          <w:color w:val="000000"/>
        </w:rPr>
      </w:pPr>
      <w:r w:rsidRPr="004F7C1A">
        <w:rPr>
          <w:color w:val="000000"/>
        </w:rPr>
        <w:t>his or her</w:t>
      </w:r>
    </w:p>
    <w:p w14:paraId="07CA5A34" w14:textId="77777777" w:rsidR="00946478" w:rsidRPr="004F7C1A" w:rsidRDefault="00946478" w:rsidP="00CA2A39">
      <w:pPr>
        <w:pStyle w:val="direction"/>
        <w:rPr>
          <w:color w:val="000000"/>
        </w:rPr>
      </w:pPr>
      <w:r w:rsidRPr="004F7C1A">
        <w:rPr>
          <w:color w:val="000000"/>
        </w:rPr>
        <w:t>substitute</w:t>
      </w:r>
    </w:p>
    <w:p w14:paraId="78F325F3" w14:textId="78CD38D9" w:rsidR="00946478" w:rsidRPr="004F7C1A" w:rsidRDefault="00946478" w:rsidP="00CA2A39">
      <w:pPr>
        <w:pStyle w:val="Amainreturn"/>
        <w:keepNext/>
        <w:rPr>
          <w:color w:val="000000"/>
        </w:rPr>
      </w:pPr>
      <w:r w:rsidRPr="004F7C1A">
        <w:rPr>
          <w:color w:val="000000"/>
        </w:rPr>
        <w:t>their</w:t>
      </w:r>
    </w:p>
    <w:p w14:paraId="2303C9CC" w14:textId="77777777" w:rsidR="00946478" w:rsidRPr="004F7C1A" w:rsidRDefault="00946478" w:rsidP="00CA2A39">
      <w:pPr>
        <w:pStyle w:val="aExplanHeading"/>
        <w:rPr>
          <w:color w:val="000000"/>
        </w:rPr>
      </w:pPr>
      <w:r w:rsidRPr="004F7C1A">
        <w:rPr>
          <w:color w:val="000000"/>
        </w:rPr>
        <w:t>Explanatory note</w:t>
      </w:r>
    </w:p>
    <w:p w14:paraId="63616DF3" w14:textId="77777777" w:rsidR="00946478" w:rsidRPr="004F7C1A" w:rsidRDefault="00946478" w:rsidP="00CA2A39">
      <w:pPr>
        <w:pStyle w:val="aExplanText"/>
        <w:keepNext/>
        <w:rPr>
          <w:color w:val="000000"/>
        </w:rPr>
      </w:pPr>
      <w:r w:rsidRPr="004F7C1A">
        <w:rPr>
          <w:color w:val="000000"/>
        </w:rPr>
        <w:t>This amendment updates language in line with current legislative drafting practice.</w:t>
      </w:r>
    </w:p>
    <w:p w14:paraId="1706170B" w14:textId="37196670" w:rsidR="00946478" w:rsidRPr="004F7C1A" w:rsidRDefault="004F7C1A" w:rsidP="002901CB">
      <w:pPr>
        <w:pStyle w:val="ShadedSchClause"/>
        <w:rPr>
          <w:color w:val="000000"/>
        </w:rPr>
      </w:pPr>
      <w:bookmarkStart w:id="27" w:name="_Toc104456376"/>
      <w:r w:rsidRPr="004F7C1A">
        <w:rPr>
          <w:rStyle w:val="CharSectNo"/>
        </w:rPr>
        <w:t>[3.12]</w:t>
      </w:r>
      <w:r w:rsidRPr="004F7C1A">
        <w:rPr>
          <w:color w:val="000000"/>
        </w:rPr>
        <w:tab/>
      </w:r>
      <w:r w:rsidR="00946478" w:rsidRPr="004F7C1A">
        <w:rPr>
          <w:color w:val="000000"/>
        </w:rPr>
        <w:t>Section 129 (2)</w:t>
      </w:r>
      <w:bookmarkEnd w:id="27"/>
    </w:p>
    <w:p w14:paraId="5FAEC03C" w14:textId="77777777" w:rsidR="00946478" w:rsidRPr="004F7C1A" w:rsidRDefault="00946478" w:rsidP="002901CB">
      <w:pPr>
        <w:pStyle w:val="direction"/>
        <w:rPr>
          <w:color w:val="000000"/>
        </w:rPr>
      </w:pPr>
      <w:r w:rsidRPr="004F7C1A">
        <w:rPr>
          <w:color w:val="000000"/>
        </w:rPr>
        <w:t>omit</w:t>
      </w:r>
    </w:p>
    <w:p w14:paraId="4E11A353" w14:textId="77777777" w:rsidR="00946478" w:rsidRPr="004F7C1A" w:rsidRDefault="00946478" w:rsidP="002901CB">
      <w:pPr>
        <w:pStyle w:val="Amainreturn"/>
        <w:keepNext/>
        <w:rPr>
          <w:color w:val="000000"/>
        </w:rPr>
      </w:pPr>
      <w:r w:rsidRPr="004F7C1A">
        <w:rPr>
          <w:color w:val="000000"/>
        </w:rPr>
        <w:t>his or her</w:t>
      </w:r>
    </w:p>
    <w:p w14:paraId="15B385B7" w14:textId="77777777" w:rsidR="00946478" w:rsidRPr="004F7C1A" w:rsidRDefault="00946478" w:rsidP="002901CB">
      <w:pPr>
        <w:pStyle w:val="direction"/>
        <w:rPr>
          <w:color w:val="000000"/>
        </w:rPr>
      </w:pPr>
      <w:r w:rsidRPr="004F7C1A">
        <w:rPr>
          <w:color w:val="000000"/>
        </w:rPr>
        <w:t>substitute</w:t>
      </w:r>
    </w:p>
    <w:p w14:paraId="231D79CD" w14:textId="77777777" w:rsidR="00946478" w:rsidRPr="004F7C1A" w:rsidRDefault="00946478" w:rsidP="002901CB">
      <w:pPr>
        <w:pStyle w:val="Amainreturn"/>
        <w:keepNext/>
        <w:rPr>
          <w:color w:val="000000"/>
        </w:rPr>
      </w:pPr>
      <w:r w:rsidRPr="004F7C1A">
        <w:rPr>
          <w:color w:val="000000"/>
        </w:rPr>
        <w:t>the person’s</w:t>
      </w:r>
    </w:p>
    <w:p w14:paraId="3CD6696A" w14:textId="77777777" w:rsidR="00946478" w:rsidRPr="004F7C1A" w:rsidRDefault="00946478" w:rsidP="00946478">
      <w:pPr>
        <w:pStyle w:val="aExplanHeading"/>
        <w:rPr>
          <w:color w:val="000000"/>
        </w:rPr>
      </w:pPr>
      <w:r w:rsidRPr="004F7C1A">
        <w:rPr>
          <w:color w:val="000000"/>
        </w:rPr>
        <w:t>Explanatory note</w:t>
      </w:r>
    </w:p>
    <w:p w14:paraId="0896ED57"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43135F42" w14:textId="525C3992" w:rsidR="00946478" w:rsidRPr="004F7C1A" w:rsidRDefault="004F7C1A" w:rsidP="004F7C1A">
      <w:pPr>
        <w:pStyle w:val="ShadedSchClause"/>
        <w:rPr>
          <w:color w:val="000000"/>
        </w:rPr>
      </w:pPr>
      <w:bookmarkStart w:id="28" w:name="_Toc104456377"/>
      <w:r w:rsidRPr="004F7C1A">
        <w:rPr>
          <w:rStyle w:val="CharSectNo"/>
        </w:rPr>
        <w:t>[3.13]</w:t>
      </w:r>
      <w:r w:rsidRPr="004F7C1A">
        <w:rPr>
          <w:color w:val="000000"/>
        </w:rPr>
        <w:tab/>
      </w:r>
      <w:r w:rsidR="00946478" w:rsidRPr="004F7C1A">
        <w:rPr>
          <w:color w:val="000000"/>
        </w:rPr>
        <w:t>Section 134H (1) (c)</w:t>
      </w:r>
      <w:bookmarkEnd w:id="28"/>
    </w:p>
    <w:p w14:paraId="593A4AC8" w14:textId="77777777" w:rsidR="00946478" w:rsidRPr="004F7C1A" w:rsidRDefault="00946478" w:rsidP="00946478">
      <w:pPr>
        <w:pStyle w:val="direction"/>
        <w:rPr>
          <w:color w:val="000000"/>
        </w:rPr>
      </w:pPr>
      <w:r w:rsidRPr="004F7C1A">
        <w:rPr>
          <w:color w:val="000000"/>
        </w:rPr>
        <w:t>omit</w:t>
      </w:r>
    </w:p>
    <w:p w14:paraId="2C53B266" w14:textId="77777777" w:rsidR="00946478" w:rsidRPr="004F7C1A" w:rsidRDefault="00946478" w:rsidP="00946478">
      <w:pPr>
        <w:pStyle w:val="Amainreturn"/>
        <w:rPr>
          <w:color w:val="000000"/>
        </w:rPr>
      </w:pPr>
      <w:r w:rsidRPr="004F7C1A">
        <w:rPr>
          <w:color w:val="000000"/>
        </w:rPr>
        <w:t>himself or herself</w:t>
      </w:r>
    </w:p>
    <w:p w14:paraId="21EFC16F" w14:textId="77777777" w:rsidR="00946478" w:rsidRPr="004F7C1A" w:rsidRDefault="00946478" w:rsidP="00946478">
      <w:pPr>
        <w:pStyle w:val="direction"/>
        <w:rPr>
          <w:color w:val="000000"/>
        </w:rPr>
      </w:pPr>
      <w:r w:rsidRPr="004F7C1A">
        <w:rPr>
          <w:color w:val="000000"/>
        </w:rPr>
        <w:t>substitute</w:t>
      </w:r>
    </w:p>
    <w:p w14:paraId="05DC72A7" w14:textId="77777777" w:rsidR="00946478" w:rsidRPr="004F7C1A" w:rsidRDefault="00946478" w:rsidP="00946478">
      <w:pPr>
        <w:pStyle w:val="Amainreturn"/>
        <w:rPr>
          <w:color w:val="000000"/>
        </w:rPr>
      </w:pPr>
      <w:r w:rsidRPr="004F7C1A">
        <w:rPr>
          <w:color w:val="000000"/>
        </w:rPr>
        <w:t>themself</w:t>
      </w:r>
    </w:p>
    <w:p w14:paraId="75273466" w14:textId="77777777" w:rsidR="00946478" w:rsidRPr="004F7C1A" w:rsidRDefault="00946478" w:rsidP="00946478">
      <w:pPr>
        <w:pStyle w:val="aExplanHeading"/>
        <w:rPr>
          <w:color w:val="000000"/>
        </w:rPr>
      </w:pPr>
      <w:r w:rsidRPr="004F7C1A">
        <w:rPr>
          <w:color w:val="000000"/>
        </w:rPr>
        <w:t>Explanatory note</w:t>
      </w:r>
    </w:p>
    <w:p w14:paraId="7C12350C"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065FB446" w14:textId="632D0D18" w:rsidR="00946478" w:rsidRPr="004F7C1A" w:rsidRDefault="004F7C1A" w:rsidP="00CA2A39">
      <w:pPr>
        <w:pStyle w:val="ShadedSchClause"/>
        <w:rPr>
          <w:color w:val="000000"/>
        </w:rPr>
      </w:pPr>
      <w:bookmarkStart w:id="29" w:name="_Toc104456378"/>
      <w:r w:rsidRPr="004F7C1A">
        <w:rPr>
          <w:rStyle w:val="CharSectNo"/>
        </w:rPr>
        <w:lastRenderedPageBreak/>
        <w:t>[3.14]</w:t>
      </w:r>
      <w:r w:rsidRPr="004F7C1A">
        <w:rPr>
          <w:color w:val="000000"/>
        </w:rPr>
        <w:tab/>
      </w:r>
      <w:r w:rsidR="00946478" w:rsidRPr="004F7C1A">
        <w:rPr>
          <w:color w:val="000000"/>
        </w:rPr>
        <w:t>Section 138 (1)</w:t>
      </w:r>
      <w:bookmarkEnd w:id="29"/>
    </w:p>
    <w:p w14:paraId="20938CBE" w14:textId="77777777" w:rsidR="00946478" w:rsidRPr="004F7C1A" w:rsidRDefault="00946478" w:rsidP="00CA2A39">
      <w:pPr>
        <w:pStyle w:val="direction"/>
        <w:rPr>
          <w:color w:val="000000"/>
        </w:rPr>
      </w:pPr>
      <w:r w:rsidRPr="004F7C1A">
        <w:rPr>
          <w:color w:val="000000"/>
        </w:rPr>
        <w:t>omit</w:t>
      </w:r>
    </w:p>
    <w:p w14:paraId="578B080C" w14:textId="77777777" w:rsidR="00946478" w:rsidRPr="004F7C1A" w:rsidRDefault="00946478" w:rsidP="00CA2A39">
      <w:pPr>
        <w:pStyle w:val="Amainreturn"/>
        <w:keepNext/>
        <w:rPr>
          <w:color w:val="000000"/>
        </w:rPr>
      </w:pPr>
      <w:r w:rsidRPr="004F7C1A">
        <w:rPr>
          <w:color w:val="000000"/>
        </w:rPr>
        <w:t>his or her</w:t>
      </w:r>
    </w:p>
    <w:p w14:paraId="0BC0A8F4" w14:textId="77777777" w:rsidR="00946478" w:rsidRPr="004F7C1A" w:rsidRDefault="00946478" w:rsidP="00CA2A39">
      <w:pPr>
        <w:pStyle w:val="direction"/>
        <w:rPr>
          <w:color w:val="000000"/>
        </w:rPr>
      </w:pPr>
      <w:r w:rsidRPr="004F7C1A">
        <w:rPr>
          <w:color w:val="000000"/>
        </w:rPr>
        <w:t>substitute</w:t>
      </w:r>
    </w:p>
    <w:p w14:paraId="791E3E07" w14:textId="77777777" w:rsidR="00946478" w:rsidRPr="004F7C1A" w:rsidRDefault="00946478" w:rsidP="00CA2A39">
      <w:pPr>
        <w:pStyle w:val="Amainreturn"/>
        <w:keepNext/>
        <w:rPr>
          <w:color w:val="000000"/>
        </w:rPr>
      </w:pPr>
      <w:r w:rsidRPr="004F7C1A">
        <w:rPr>
          <w:color w:val="000000"/>
        </w:rPr>
        <w:t>the registrar’s</w:t>
      </w:r>
    </w:p>
    <w:p w14:paraId="183E84E3" w14:textId="77777777" w:rsidR="00946478" w:rsidRPr="004F7C1A" w:rsidRDefault="00946478" w:rsidP="00CA2A39">
      <w:pPr>
        <w:pStyle w:val="aExplanHeading"/>
        <w:rPr>
          <w:color w:val="000000"/>
        </w:rPr>
      </w:pPr>
      <w:r w:rsidRPr="004F7C1A">
        <w:rPr>
          <w:color w:val="000000"/>
        </w:rPr>
        <w:t>Explanatory note</w:t>
      </w:r>
    </w:p>
    <w:p w14:paraId="317CB323" w14:textId="77777777" w:rsidR="00946478" w:rsidRPr="004F7C1A" w:rsidRDefault="00946478" w:rsidP="00CA2A39">
      <w:pPr>
        <w:pStyle w:val="aExplanText"/>
        <w:keepNext/>
        <w:rPr>
          <w:color w:val="000000"/>
        </w:rPr>
      </w:pPr>
      <w:r w:rsidRPr="004F7C1A">
        <w:rPr>
          <w:color w:val="000000"/>
        </w:rPr>
        <w:t>This amendment updates language in line with current legislative drafting practice.</w:t>
      </w:r>
    </w:p>
    <w:p w14:paraId="17F101CF" w14:textId="1AAFBE87" w:rsidR="00946478" w:rsidRPr="004F7C1A" w:rsidRDefault="004F7C1A" w:rsidP="002901CB">
      <w:pPr>
        <w:pStyle w:val="ShadedSchClause"/>
        <w:rPr>
          <w:color w:val="000000"/>
        </w:rPr>
      </w:pPr>
      <w:bookmarkStart w:id="30" w:name="_Toc104456379"/>
      <w:r w:rsidRPr="004F7C1A">
        <w:rPr>
          <w:rStyle w:val="CharSectNo"/>
        </w:rPr>
        <w:t>[3.15]</w:t>
      </w:r>
      <w:r w:rsidRPr="004F7C1A">
        <w:rPr>
          <w:color w:val="000000"/>
        </w:rPr>
        <w:tab/>
      </w:r>
      <w:r w:rsidR="00946478" w:rsidRPr="004F7C1A">
        <w:rPr>
          <w:color w:val="000000"/>
        </w:rPr>
        <w:t>Section 147</w:t>
      </w:r>
      <w:bookmarkEnd w:id="30"/>
    </w:p>
    <w:p w14:paraId="13DF2F9A" w14:textId="77777777" w:rsidR="00946478" w:rsidRPr="004F7C1A" w:rsidRDefault="00946478" w:rsidP="002901CB">
      <w:pPr>
        <w:pStyle w:val="direction"/>
        <w:rPr>
          <w:color w:val="000000"/>
        </w:rPr>
      </w:pPr>
      <w:r w:rsidRPr="004F7C1A">
        <w:rPr>
          <w:color w:val="000000"/>
        </w:rPr>
        <w:t>omit</w:t>
      </w:r>
    </w:p>
    <w:p w14:paraId="7431F2C5" w14:textId="77777777" w:rsidR="00946478" w:rsidRPr="004F7C1A" w:rsidRDefault="00946478" w:rsidP="002901CB">
      <w:pPr>
        <w:pStyle w:val="Amainreturn"/>
        <w:keepNext/>
        <w:rPr>
          <w:color w:val="000000"/>
        </w:rPr>
      </w:pPr>
      <w:r w:rsidRPr="004F7C1A">
        <w:rPr>
          <w:color w:val="000000"/>
        </w:rPr>
        <w:t>his or her</w:t>
      </w:r>
    </w:p>
    <w:p w14:paraId="3B3B68E0" w14:textId="77777777" w:rsidR="00946478" w:rsidRPr="004F7C1A" w:rsidRDefault="00946478" w:rsidP="002901CB">
      <w:pPr>
        <w:pStyle w:val="direction"/>
        <w:rPr>
          <w:color w:val="000000"/>
        </w:rPr>
      </w:pPr>
      <w:r w:rsidRPr="004F7C1A">
        <w:rPr>
          <w:color w:val="000000"/>
        </w:rPr>
        <w:t>substitute</w:t>
      </w:r>
    </w:p>
    <w:p w14:paraId="71333635" w14:textId="77777777" w:rsidR="00946478" w:rsidRPr="004F7C1A" w:rsidRDefault="00946478" w:rsidP="002901CB">
      <w:pPr>
        <w:pStyle w:val="Amainreturn"/>
        <w:keepNext/>
        <w:rPr>
          <w:color w:val="000000"/>
        </w:rPr>
      </w:pPr>
      <w:r w:rsidRPr="004F7C1A">
        <w:rPr>
          <w:color w:val="000000"/>
        </w:rPr>
        <w:t>the inspector’s</w:t>
      </w:r>
    </w:p>
    <w:p w14:paraId="54B3917A" w14:textId="77777777" w:rsidR="00946478" w:rsidRPr="004F7C1A" w:rsidRDefault="00946478" w:rsidP="00946478">
      <w:pPr>
        <w:pStyle w:val="aExplanHeading"/>
        <w:rPr>
          <w:color w:val="000000"/>
        </w:rPr>
      </w:pPr>
      <w:r w:rsidRPr="004F7C1A">
        <w:rPr>
          <w:color w:val="000000"/>
        </w:rPr>
        <w:t>Explanatory note</w:t>
      </w:r>
    </w:p>
    <w:p w14:paraId="07E0E9D6"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5A777B86" w14:textId="07B7366E" w:rsidR="00946478" w:rsidRPr="004F7C1A" w:rsidRDefault="004F7C1A" w:rsidP="004F7C1A">
      <w:pPr>
        <w:pStyle w:val="ShadedSchClause"/>
        <w:rPr>
          <w:color w:val="000000"/>
        </w:rPr>
      </w:pPr>
      <w:bookmarkStart w:id="31" w:name="_Toc104456380"/>
      <w:r w:rsidRPr="004F7C1A">
        <w:rPr>
          <w:rStyle w:val="CharSectNo"/>
        </w:rPr>
        <w:t>[3.16]</w:t>
      </w:r>
      <w:r w:rsidRPr="004F7C1A">
        <w:rPr>
          <w:color w:val="000000"/>
        </w:rPr>
        <w:tab/>
      </w:r>
      <w:r w:rsidR="00946478" w:rsidRPr="004F7C1A">
        <w:rPr>
          <w:color w:val="000000"/>
        </w:rPr>
        <w:t>Section 149 (1)</w:t>
      </w:r>
      <w:bookmarkEnd w:id="31"/>
    </w:p>
    <w:p w14:paraId="34CABA24" w14:textId="77777777" w:rsidR="00946478" w:rsidRPr="004F7C1A" w:rsidRDefault="00946478" w:rsidP="00946478">
      <w:pPr>
        <w:pStyle w:val="direction"/>
        <w:rPr>
          <w:color w:val="000000"/>
        </w:rPr>
      </w:pPr>
      <w:r w:rsidRPr="004F7C1A">
        <w:rPr>
          <w:color w:val="000000"/>
        </w:rPr>
        <w:t>omit</w:t>
      </w:r>
    </w:p>
    <w:p w14:paraId="6053D796" w14:textId="4CF1015B" w:rsidR="00946478" w:rsidRPr="004F7C1A" w:rsidRDefault="00946478" w:rsidP="00946478">
      <w:pPr>
        <w:pStyle w:val="Amainreturn"/>
        <w:rPr>
          <w:color w:val="000000"/>
        </w:rPr>
      </w:pPr>
      <w:r w:rsidRPr="004F7C1A">
        <w:rPr>
          <w:color w:val="000000"/>
        </w:rPr>
        <w:t>by him or her</w:t>
      </w:r>
    </w:p>
    <w:p w14:paraId="0B826D89" w14:textId="77777777" w:rsidR="00946478" w:rsidRPr="004F7C1A" w:rsidRDefault="00946478" w:rsidP="00946478">
      <w:pPr>
        <w:pStyle w:val="aExplanHeading"/>
        <w:rPr>
          <w:color w:val="000000"/>
        </w:rPr>
      </w:pPr>
      <w:r w:rsidRPr="004F7C1A">
        <w:rPr>
          <w:color w:val="000000"/>
        </w:rPr>
        <w:t>Explanatory note</w:t>
      </w:r>
    </w:p>
    <w:p w14:paraId="25B0E4A8"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0E40CA3D" w14:textId="360F658A" w:rsidR="00946478" w:rsidRPr="004F7C1A" w:rsidRDefault="004F7C1A" w:rsidP="00CA2A39">
      <w:pPr>
        <w:pStyle w:val="Sched-Part"/>
      </w:pPr>
      <w:bookmarkStart w:id="32" w:name="_Toc104456381"/>
      <w:r w:rsidRPr="004F7C1A">
        <w:rPr>
          <w:rStyle w:val="CharPartNo"/>
        </w:rPr>
        <w:lastRenderedPageBreak/>
        <w:t>Part 3.5</w:t>
      </w:r>
      <w:r w:rsidRPr="004F7C1A">
        <w:rPr>
          <w:color w:val="000000"/>
        </w:rPr>
        <w:tab/>
      </w:r>
      <w:r w:rsidR="00946478" w:rsidRPr="004F7C1A">
        <w:rPr>
          <w:rStyle w:val="CharPartText"/>
          <w:color w:val="000000"/>
        </w:rPr>
        <w:t>Casino Control Act 2006</w:t>
      </w:r>
      <w:bookmarkEnd w:id="32"/>
    </w:p>
    <w:p w14:paraId="669B4B64" w14:textId="2AA5CF53" w:rsidR="00946478" w:rsidRPr="004F7C1A" w:rsidRDefault="004F7C1A" w:rsidP="00CA2A39">
      <w:pPr>
        <w:pStyle w:val="ShadedSchClause"/>
        <w:rPr>
          <w:color w:val="000000"/>
        </w:rPr>
      </w:pPr>
      <w:bookmarkStart w:id="33" w:name="_Toc104456382"/>
      <w:r w:rsidRPr="004F7C1A">
        <w:rPr>
          <w:rStyle w:val="CharSectNo"/>
        </w:rPr>
        <w:t>[3.17]</w:t>
      </w:r>
      <w:r w:rsidRPr="004F7C1A">
        <w:rPr>
          <w:color w:val="000000"/>
        </w:rPr>
        <w:tab/>
      </w:r>
      <w:r w:rsidR="00946478" w:rsidRPr="004F7C1A">
        <w:rPr>
          <w:color w:val="000000"/>
        </w:rPr>
        <w:t>Section 47 (1)</w:t>
      </w:r>
      <w:bookmarkEnd w:id="33"/>
    </w:p>
    <w:p w14:paraId="6EA8353C" w14:textId="77777777" w:rsidR="00946478" w:rsidRPr="004F7C1A" w:rsidRDefault="00946478" w:rsidP="00CA2A39">
      <w:pPr>
        <w:pStyle w:val="direction"/>
        <w:rPr>
          <w:color w:val="000000"/>
        </w:rPr>
      </w:pPr>
      <w:r w:rsidRPr="004F7C1A">
        <w:rPr>
          <w:color w:val="000000"/>
        </w:rPr>
        <w:t>omit</w:t>
      </w:r>
    </w:p>
    <w:p w14:paraId="460F2CF1" w14:textId="77777777" w:rsidR="00946478" w:rsidRPr="004F7C1A" w:rsidRDefault="00946478" w:rsidP="00CA2A39">
      <w:pPr>
        <w:pStyle w:val="Amainreturn"/>
        <w:keepNext/>
        <w:rPr>
          <w:color w:val="000000"/>
        </w:rPr>
      </w:pPr>
      <w:r w:rsidRPr="004F7C1A">
        <w:rPr>
          <w:color w:val="000000"/>
        </w:rPr>
        <w:t>his or her</w:t>
      </w:r>
    </w:p>
    <w:p w14:paraId="4F3BF3FD" w14:textId="77777777" w:rsidR="00946478" w:rsidRPr="004F7C1A" w:rsidRDefault="00946478" w:rsidP="00CA2A39">
      <w:pPr>
        <w:pStyle w:val="direction"/>
        <w:rPr>
          <w:color w:val="000000"/>
        </w:rPr>
      </w:pPr>
      <w:r w:rsidRPr="004F7C1A">
        <w:rPr>
          <w:color w:val="000000"/>
        </w:rPr>
        <w:t>substitute</w:t>
      </w:r>
    </w:p>
    <w:p w14:paraId="4A0C13F7" w14:textId="00102C73" w:rsidR="00946478" w:rsidRPr="004F7C1A" w:rsidRDefault="00946478" w:rsidP="00CA2A39">
      <w:pPr>
        <w:pStyle w:val="Amainreturn"/>
        <w:keepNext/>
        <w:rPr>
          <w:color w:val="000000"/>
        </w:rPr>
      </w:pPr>
      <w:r w:rsidRPr="004F7C1A">
        <w:rPr>
          <w:color w:val="000000"/>
        </w:rPr>
        <w:t>their</w:t>
      </w:r>
    </w:p>
    <w:p w14:paraId="4C66C984" w14:textId="77777777" w:rsidR="00946478" w:rsidRPr="004F7C1A" w:rsidRDefault="00946478" w:rsidP="00CA2A39">
      <w:pPr>
        <w:pStyle w:val="aExplanHeading"/>
        <w:rPr>
          <w:color w:val="000000"/>
        </w:rPr>
      </w:pPr>
      <w:r w:rsidRPr="004F7C1A">
        <w:rPr>
          <w:color w:val="000000"/>
        </w:rPr>
        <w:t>Explanatory note</w:t>
      </w:r>
    </w:p>
    <w:p w14:paraId="1E4D9E2E" w14:textId="77777777" w:rsidR="00946478" w:rsidRPr="004F7C1A" w:rsidRDefault="00946478" w:rsidP="00CA2A39">
      <w:pPr>
        <w:pStyle w:val="aExplanText"/>
        <w:keepNext/>
        <w:rPr>
          <w:color w:val="000000"/>
        </w:rPr>
      </w:pPr>
      <w:r w:rsidRPr="004F7C1A">
        <w:rPr>
          <w:color w:val="000000"/>
        </w:rPr>
        <w:t>This amendment updates language in line with current legislative drafting practice.</w:t>
      </w:r>
    </w:p>
    <w:p w14:paraId="22B9FA4B" w14:textId="69DEFD3C" w:rsidR="00946478" w:rsidRPr="004F7C1A" w:rsidRDefault="004F7C1A" w:rsidP="006300B8">
      <w:pPr>
        <w:pStyle w:val="ShadedSchClause"/>
        <w:rPr>
          <w:color w:val="000000"/>
        </w:rPr>
      </w:pPr>
      <w:bookmarkStart w:id="34" w:name="_Toc104456383"/>
      <w:r w:rsidRPr="004F7C1A">
        <w:rPr>
          <w:rStyle w:val="CharSectNo"/>
        </w:rPr>
        <w:t>[3.18]</w:t>
      </w:r>
      <w:r w:rsidRPr="004F7C1A">
        <w:rPr>
          <w:color w:val="000000"/>
        </w:rPr>
        <w:tab/>
      </w:r>
      <w:r w:rsidR="00946478" w:rsidRPr="004F7C1A">
        <w:rPr>
          <w:color w:val="000000"/>
        </w:rPr>
        <w:t>Section 79 (2)</w:t>
      </w:r>
      <w:bookmarkEnd w:id="34"/>
    </w:p>
    <w:p w14:paraId="53C3CFD5" w14:textId="77777777" w:rsidR="00946478" w:rsidRPr="004F7C1A" w:rsidRDefault="00946478" w:rsidP="006300B8">
      <w:pPr>
        <w:pStyle w:val="direction"/>
        <w:rPr>
          <w:color w:val="000000"/>
        </w:rPr>
      </w:pPr>
      <w:r w:rsidRPr="004F7C1A">
        <w:rPr>
          <w:color w:val="000000"/>
        </w:rPr>
        <w:t>omit</w:t>
      </w:r>
    </w:p>
    <w:p w14:paraId="1A090E40" w14:textId="77777777" w:rsidR="00946478" w:rsidRPr="004F7C1A" w:rsidRDefault="00946478" w:rsidP="006300B8">
      <w:pPr>
        <w:pStyle w:val="Amainreturn"/>
        <w:keepNext/>
        <w:rPr>
          <w:color w:val="000000"/>
        </w:rPr>
      </w:pPr>
      <w:r w:rsidRPr="004F7C1A">
        <w:rPr>
          <w:color w:val="000000"/>
        </w:rPr>
        <w:t>his or her</w:t>
      </w:r>
    </w:p>
    <w:p w14:paraId="687467FE" w14:textId="77777777" w:rsidR="00946478" w:rsidRPr="004F7C1A" w:rsidRDefault="00946478" w:rsidP="006300B8">
      <w:pPr>
        <w:pStyle w:val="direction"/>
        <w:rPr>
          <w:color w:val="000000"/>
        </w:rPr>
      </w:pPr>
      <w:r w:rsidRPr="004F7C1A">
        <w:rPr>
          <w:color w:val="000000"/>
        </w:rPr>
        <w:t>substitute</w:t>
      </w:r>
    </w:p>
    <w:p w14:paraId="54C664B2" w14:textId="77777777" w:rsidR="00946478" w:rsidRPr="004F7C1A" w:rsidRDefault="00946478" w:rsidP="006300B8">
      <w:pPr>
        <w:pStyle w:val="Amainreturn"/>
        <w:keepNext/>
        <w:rPr>
          <w:color w:val="000000"/>
        </w:rPr>
      </w:pPr>
      <w:r w:rsidRPr="004F7C1A">
        <w:rPr>
          <w:color w:val="000000"/>
        </w:rPr>
        <w:t>the person’s</w:t>
      </w:r>
    </w:p>
    <w:p w14:paraId="5A11F04E" w14:textId="77777777" w:rsidR="00946478" w:rsidRPr="004F7C1A" w:rsidRDefault="00946478" w:rsidP="00946478">
      <w:pPr>
        <w:pStyle w:val="aExplanHeading"/>
        <w:rPr>
          <w:color w:val="000000"/>
        </w:rPr>
      </w:pPr>
      <w:r w:rsidRPr="004F7C1A">
        <w:rPr>
          <w:color w:val="000000"/>
        </w:rPr>
        <w:t>Explanatory note</w:t>
      </w:r>
    </w:p>
    <w:p w14:paraId="7D3CD2E6" w14:textId="77777777" w:rsidR="00946478" w:rsidRPr="004F7C1A" w:rsidRDefault="00946478" w:rsidP="00946478">
      <w:pPr>
        <w:pStyle w:val="aExplanText"/>
        <w:rPr>
          <w:color w:val="000000"/>
        </w:rPr>
      </w:pPr>
      <w:r w:rsidRPr="004F7C1A">
        <w:rPr>
          <w:color w:val="000000"/>
        </w:rPr>
        <w:t>This amendment updates language in line with current legislative drafting practice.</w:t>
      </w:r>
    </w:p>
    <w:p w14:paraId="0977E6CB" w14:textId="743D2C72" w:rsidR="00166CB0" w:rsidRPr="004F7C1A" w:rsidRDefault="004F7C1A" w:rsidP="00CA2A39">
      <w:pPr>
        <w:pStyle w:val="Sched-Part"/>
      </w:pPr>
      <w:bookmarkStart w:id="35" w:name="_Toc104456384"/>
      <w:r w:rsidRPr="004F7C1A">
        <w:rPr>
          <w:rStyle w:val="CharPartNo"/>
        </w:rPr>
        <w:lastRenderedPageBreak/>
        <w:t>Part 3.6</w:t>
      </w:r>
      <w:r w:rsidRPr="004F7C1A">
        <w:rPr>
          <w:color w:val="000000"/>
        </w:rPr>
        <w:tab/>
      </w:r>
      <w:r w:rsidR="00166CB0" w:rsidRPr="004F7C1A">
        <w:rPr>
          <w:rStyle w:val="CharPartText"/>
          <w:color w:val="000000"/>
        </w:rPr>
        <w:t>Children and Young People Act 2008</w:t>
      </w:r>
      <w:bookmarkEnd w:id="35"/>
    </w:p>
    <w:p w14:paraId="57DDBEC1" w14:textId="7DEC7B25" w:rsidR="00166CB0" w:rsidRPr="004F7C1A" w:rsidRDefault="004F7C1A" w:rsidP="00CA2A39">
      <w:pPr>
        <w:pStyle w:val="ShadedSchClause"/>
        <w:rPr>
          <w:color w:val="000000"/>
        </w:rPr>
      </w:pPr>
      <w:bookmarkStart w:id="36" w:name="_Toc104456385"/>
      <w:r w:rsidRPr="004F7C1A">
        <w:rPr>
          <w:rStyle w:val="CharSectNo"/>
        </w:rPr>
        <w:t>[3.19]</w:t>
      </w:r>
      <w:r w:rsidRPr="004F7C1A">
        <w:rPr>
          <w:color w:val="000000"/>
        </w:rPr>
        <w:tab/>
      </w:r>
      <w:r w:rsidR="00166CB0" w:rsidRPr="004F7C1A">
        <w:rPr>
          <w:color w:val="000000"/>
        </w:rPr>
        <w:t>Section 26 (1), note</w:t>
      </w:r>
      <w:bookmarkEnd w:id="36"/>
    </w:p>
    <w:p w14:paraId="70EBD71D" w14:textId="77777777" w:rsidR="00166CB0" w:rsidRPr="004F7C1A" w:rsidRDefault="00166CB0" w:rsidP="00CA2A39">
      <w:pPr>
        <w:pStyle w:val="direction"/>
        <w:rPr>
          <w:color w:val="000000"/>
        </w:rPr>
      </w:pPr>
      <w:r w:rsidRPr="004F7C1A">
        <w:rPr>
          <w:color w:val="000000"/>
        </w:rPr>
        <w:t>omit</w:t>
      </w:r>
    </w:p>
    <w:p w14:paraId="22A86E0C" w14:textId="1AB2709E" w:rsidR="00166CB0" w:rsidRPr="004F7C1A" w:rsidRDefault="00166CB0" w:rsidP="00CA2A39">
      <w:pPr>
        <w:pStyle w:val="aNote"/>
        <w:keepNext/>
        <w:rPr>
          <w:color w:val="000000"/>
        </w:rPr>
      </w:pPr>
      <w:r w:rsidRPr="004F7C1A">
        <w:rPr>
          <w:color w:val="000000"/>
        </w:rPr>
        <w:t>s 36C</w:t>
      </w:r>
    </w:p>
    <w:p w14:paraId="3292753D" w14:textId="77777777" w:rsidR="00166CB0" w:rsidRPr="004F7C1A" w:rsidRDefault="00166CB0" w:rsidP="00CA2A39">
      <w:pPr>
        <w:pStyle w:val="direction"/>
        <w:rPr>
          <w:color w:val="000000"/>
        </w:rPr>
      </w:pPr>
      <w:r w:rsidRPr="004F7C1A">
        <w:rPr>
          <w:color w:val="000000"/>
        </w:rPr>
        <w:t>substitute</w:t>
      </w:r>
    </w:p>
    <w:p w14:paraId="37A86573" w14:textId="68037299" w:rsidR="00166CB0" w:rsidRPr="004F7C1A" w:rsidRDefault="00166CB0" w:rsidP="00CA2A39">
      <w:pPr>
        <w:pStyle w:val="aNote"/>
        <w:keepNext/>
        <w:rPr>
          <w:color w:val="000000"/>
        </w:rPr>
      </w:pPr>
      <w:r w:rsidRPr="004F7C1A">
        <w:rPr>
          <w:color w:val="000000"/>
        </w:rPr>
        <w:t>s 20</w:t>
      </w:r>
    </w:p>
    <w:p w14:paraId="5248C0C5" w14:textId="77777777" w:rsidR="00166CB0" w:rsidRPr="004F7C1A" w:rsidRDefault="00166CB0" w:rsidP="00CA2A39">
      <w:pPr>
        <w:pStyle w:val="aExplanHeading"/>
        <w:rPr>
          <w:color w:val="000000"/>
        </w:rPr>
      </w:pPr>
      <w:r w:rsidRPr="004F7C1A">
        <w:rPr>
          <w:color w:val="000000"/>
        </w:rPr>
        <w:t>Explanatory note</w:t>
      </w:r>
    </w:p>
    <w:p w14:paraId="4C183728" w14:textId="1771A608" w:rsidR="00166CB0" w:rsidRPr="004F7C1A" w:rsidRDefault="00166CB0" w:rsidP="00CA2A39">
      <w:pPr>
        <w:pStyle w:val="aExplanText"/>
        <w:keepNext/>
        <w:rPr>
          <w:color w:val="000000"/>
        </w:rPr>
      </w:pPr>
      <w:r w:rsidRPr="004F7C1A">
        <w:rPr>
          <w:color w:val="000000"/>
        </w:rPr>
        <w:t>This amendment corrects a cross-reference.</w:t>
      </w:r>
    </w:p>
    <w:p w14:paraId="28F8A692" w14:textId="03055076" w:rsidR="00301A4A" w:rsidRPr="004F7C1A" w:rsidRDefault="004F7C1A" w:rsidP="004F7C1A">
      <w:pPr>
        <w:pStyle w:val="ShadedSchClause"/>
        <w:rPr>
          <w:color w:val="000000"/>
        </w:rPr>
      </w:pPr>
      <w:bookmarkStart w:id="37" w:name="_Toc104456386"/>
      <w:r w:rsidRPr="004F7C1A">
        <w:rPr>
          <w:rStyle w:val="CharSectNo"/>
        </w:rPr>
        <w:t>[3.20]</w:t>
      </w:r>
      <w:r w:rsidRPr="004F7C1A">
        <w:rPr>
          <w:color w:val="000000"/>
        </w:rPr>
        <w:tab/>
      </w:r>
      <w:r w:rsidR="00301A4A" w:rsidRPr="004F7C1A">
        <w:rPr>
          <w:color w:val="000000"/>
        </w:rPr>
        <w:t>Section 74 (a)</w:t>
      </w:r>
      <w:r w:rsidR="00CA55FF" w:rsidRPr="004F7C1A">
        <w:rPr>
          <w:color w:val="000000"/>
        </w:rPr>
        <w:t xml:space="preserve"> and (b)</w:t>
      </w:r>
      <w:bookmarkEnd w:id="37"/>
    </w:p>
    <w:p w14:paraId="661AE4E9" w14:textId="77777777" w:rsidR="00301A4A" w:rsidRPr="004F7C1A" w:rsidRDefault="00301A4A" w:rsidP="00301A4A">
      <w:pPr>
        <w:pStyle w:val="direction"/>
        <w:rPr>
          <w:color w:val="000000"/>
        </w:rPr>
      </w:pPr>
      <w:r w:rsidRPr="004F7C1A">
        <w:rPr>
          <w:color w:val="000000"/>
        </w:rPr>
        <w:t>omit</w:t>
      </w:r>
    </w:p>
    <w:p w14:paraId="30CCAF7D" w14:textId="7188E03B" w:rsidR="00301A4A" w:rsidRPr="004F7C1A" w:rsidRDefault="00301A4A" w:rsidP="00301A4A">
      <w:pPr>
        <w:pStyle w:val="Amainreturn"/>
        <w:rPr>
          <w:color w:val="000000"/>
        </w:rPr>
      </w:pPr>
      <w:r w:rsidRPr="004F7C1A">
        <w:rPr>
          <w:color w:val="000000"/>
        </w:rPr>
        <w:t>his or her</w:t>
      </w:r>
    </w:p>
    <w:p w14:paraId="37751704" w14:textId="77777777" w:rsidR="00301A4A" w:rsidRPr="004F7C1A" w:rsidRDefault="00301A4A" w:rsidP="00301A4A">
      <w:pPr>
        <w:pStyle w:val="direction"/>
        <w:rPr>
          <w:color w:val="000000"/>
        </w:rPr>
      </w:pPr>
      <w:r w:rsidRPr="004F7C1A">
        <w:rPr>
          <w:color w:val="000000"/>
        </w:rPr>
        <w:t>substitute</w:t>
      </w:r>
    </w:p>
    <w:p w14:paraId="2200CEAB" w14:textId="56212DD5" w:rsidR="00301A4A" w:rsidRPr="004F7C1A" w:rsidRDefault="00301A4A" w:rsidP="00301A4A">
      <w:pPr>
        <w:pStyle w:val="Amainreturn"/>
        <w:rPr>
          <w:color w:val="000000"/>
        </w:rPr>
      </w:pPr>
      <w:r w:rsidRPr="004F7C1A">
        <w:rPr>
          <w:color w:val="000000"/>
        </w:rPr>
        <w:t>the</w:t>
      </w:r>
      <w:r w:rsidR="008272B0" w:rsidRPr="004F7C1A">
        <w:rPr>
          <w:color w:val="000000"/>
        </w:rPr>
        <w:t>ir</w:t>
      </w:r>
    </w:p>
    <w:p w14:paraId="14054446" w14:textId="77777777" w:rsidR="00301A4A" w:rsidRPr="004F7C1A" w:rsidRDefault="00301A4A" w:rsidP="00301A4A">
      <w:pPr>
        <w:pStyle w:val="aExplanHeading"/>
        <w:rPr>
          <w:color w:val="000000"/>
        </w:rPr>
      </w:pPr>
      <w:r w:rsidRPr="004F7C1A">
        <w:rPr>
          <w:color w:val="000000"/>
        </w:rPr>
        <w:t>Explanatory note</w:t>
      </w:r>
    </w:p>
    <w:p w14:paraId="2918F637"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11C9ABFC" w14:textId="16A996A7" w:rsidR="00301A4A" w:rsidRPr="004F7C1A" w:rsidRDefault="004F7C1A" w:rsidP="004F7C1A">
      <w:pPr>
        <w:pStyle w:val="ShadedSchClause"/>
        <w:rPr>
          <w:color w:val="000000"/>
        </w:rPr>
      </w:pPr>
      <w:bookmarkStart w:id="38" w:name="_Toc104456387"/>
      <w:r w:rsidRPr="004F7C1A">
        <w:rPr>
          <w:rStyle w:val="CharSectNo"/>
        </w:rPr>
        <w:t>[3.21]</w:t>
      </w:r>
      <w:r w:rsidRPr="004F7C1A">
        <w:rPr>
          <w:color w:val="000000"/>
        </w:rPr>
        <w:tab/>
      </w:r>
      <w:r w:rsidR="00301A4A" w:rsidRPr="004F7C1A">
        <w:rPr>
          <w:color w:val="000000"/>
        </w:rPr>
        <w:t>Section 80 (1), example 2</w:t>
      </w:r>
      <w:bookmarkEnd w:id="38"/>
    </w:p>
    <w:p w14:paraId="00D78DC9" w14:textId="77777777" w:rsidR="00301A4A" w:rsidRPr="004F7C1A" w:rsidRDefault="00301A4A" w:rsidP="00301A4A">
      <w:pPr>
        <w:pStyle w:val="direction"/>
        <w:rPr>
          <w:color w:val="000000"/>
        </w:rPr>
      </w:pPr>
      <w:r w:rsidRPr="004F7C1A">
        <w:rPr>
          <w:color w:val="000000"/>
        </w:rPr>
        <w:t>omit</w:t>
      </w:r>
    </w:p>
    <w:p w14:paraId="68670413" w14:textId="77777777" w:rsidR="00301A4A" w:rsidRPr="004F7C1A" w:rsidRDefault="00301A4A" w:rsidP="00301A4A">
      <w:pPr>
        <w:pStyle w:val="aExamss"/>
        <w:rPr>
          <w:color w:val="000000"/>
        </w:rPr>
      </w:pPr>
      <w:r w:rsidRPr="004F7C1A">
        <w:rPr>
          <w:color w:val="000000"/>
        </w:rPr>
        <w:t>his or her</w:t>
      </w:r>
    </w:p>
    <w:p w14:paraId="5314459D" w14:textId="77777777" w:rsidR="00301A4A" w:rsidRPr="004F7C1A" w:rsidRDefault="00301A4A" w:rsidP="00301A4A">
      <w:pPr>
        <w:pStyle w:val="direction"/>
        <w:rPr>
          <w:color w:val="000000"/>
        </w:rPr>
      </w:pPr>
      <w:r w:rsidRPr="004F7C1A">
        <w:rPr>
          <w:color w:val="000000"/>
        </w:rPr>
        <w:t>substitute</w:t>
      </w:r>
    </w:p>
    <w:p w14:paraId="4BBF6EE0" w14:textId="7F4A6918" w:rsidR="00301A4A" w:rsidRPr="004F7C1A" w:rsidRDefault="00301A4A" w:rsidP="00301A4A">
      <w:pPr>
        <w:pStyle w:val="aExamss"/>
        <w:rPr>
          <w:color w:val="000000"/>
        </w:rPr>
      </w:pPr>
      <w:r w:rsidRPr="004F7C1A">
        <w:rPr>
          <w:color w:val="000000"/>
        </w:rPr>
        <w:t>their</w:t>
      </w:r>
    </w:p>
    <w:p w14:paraId="0A0D7539" w14:textId="77777777" w:rsidR="00301A4A" w:rsidRPr="004F7C1A" w:rsidRDefault="00301A4A" w:rsidP="00301A4A">
      <w:pPr>
        <w:pStyle w:val="aExplanHeading"/>
        <w:rPr>
          <w:color w:val="000000"/>
        </w:rPr>
      </w:pPr>
      <w:r w:rsidRPr="004F7C1A">
        <w:rPr>
          <w:color w:val="000000"/>
        </w:rPr>
        <w:t>Explanatory note</w:t>
      </w:r>
    </w:p>
    <w:p w14:paraId="4156CA1F"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3994ECDD" w14:textId="20CDEA7E" w:rsidR="00301A4A" w:rsidRPr="004F7C1A" w:rsidRDefault="004F7C1A" w:rsidP="004F7C1A">
      <w:pPr>
        <w:pStyle w:val="ShadedSchClause"/>
        <w:rPr>
          <w:color w:val="000000"/>
        </w:rPr>
      </w:pPr>
      <w:bookmarkStart w:id="39" w:name="_Toc104456388"/>
      <w:r w:rsidRPr="004F7C1A">
        <w:rPr>
          <w:rStyle w:val="CharSectNo"/>
        </w:rPr>
        <w:lastRenderedPageBreak/>
        <w:t>[3.22]</w:t>
      </w:r>
      <w:r w:rsidRPr="004F7C1A">
        <w:rPr>
          <w:color w:val="000000"/>
        </w:rPr>
        <w:tab/>
      </w:r>
      <w:r w:rsidR="00301A4A" w:rsidRPr="004F7C1A">
        <w:rPr>
          <w:color w:val="000000"/>
        </w:rPr>
        <w:t>Section 83 (5), example</w:t>
      </w:r>
      <w:bookmarkEnd w:id="39"/>
    </w:p>
    <w:p w14:paraId="214FBFD1" w14:textId="77777777" w:rsidR="00301A4A" w:rsidRPr="004F7C1A" w:rsidRDefault="00301A4A" w:rsidP="00301A4A">
      <w:pPr>
        <w:pStyle w:val="direction"/>
        <w:rPr>
          <w:color w:val="000000"/>
        </w:rPr>
      </w:pPr>
      <w:r w:rsidRPr="004F7C1A">
        <w:rPr>
          <w:color w:val="000000"/>
        </w:rPr>
        <w:t>omit</w:t>
      </w:r>
    </w:p>
    <w:p w14:paraId="0B7E6D20" w14:textId="77777777" w:rsidR="00301A4A" w:rsidRPr="004F7C1A" w:rsidRDefault="00301A4A" w:rsidP="00301A4A">
      <w:pPr>
        <w:pStyle w:val="aExamss"/>
        <w:rPr>
          <w:color w:val="000000"/>
        </w:rPr>
      </w:pPr>
      <w:r w:rsidRPr="004F7C1A">
        <w:rPr>
          <w:color w:val="000000"/>
        </w:rPr>
        <w:t>his or her</w:t>
      </w:r>
    </w:p>
    <w:p w14:paraId="0C2D20F2" w14:textId="77777777" w:rsidR="00301A4A" w:rsidRPr="004F7C1A" w:rsidRDefault="00301A4A" w:rsidP="00301A4A">
      <w:pPr>
        <w:pStyle w:val="direction"/>
        <w:rPr>
          <w:color w:val="000000"/>
        </w:rPr>
      </w:pPr>
      <w:r w:rsidRPr="004F7C1A">
        <w:rPr>
          <w:color w:val="000000"/>
        </w:rPr>
        <w:t>substitute</w:t>
      </w:r>
    </w:p>
    <w:p w14:paraId="3A559FDB" w14:textId="77777777" w:rsidR="00301A4A" w:rsidRPr="004F7C1A" w:rsidRDefault="00301A4A" w:rsidP="00301A4A">
      <w:pPr>
        <w:pStyle w:val="aExamss"/>
        <w:rPr>
          <w:color w:val="000000"/>
        </w:rPr>
      </w:pPr>
      <w:r w:rsidRPr="004F7C1A">
        <w:rPr>
          <w:color w:val="000000"/>
        </w:rPr>
        <w:t>the participant’s</w:t>
      </w:r>
    </w:p>
    <w:p w14:paraId="01E27A64" w14:textId="77777777" w:rsidR="00301A4A" w:rsidRPr="004F7C1A" w:rsidRDefault="00301A4A" w:rsidP="00301A4A">
      <w:pPr>
        <w:pStyle w:val="aExplanHeading"/>
        <w:rPr>
          <w:color w:val="000000"/>
        </w:rPr>
      </w:pPr>
      <w:r w:rsidRPr="004F7C1A">
        <w:rPr>
          <w:color w:val="000000"/>
        </w:rPr>
        <w:t>Explanatory note</w:t>
      </w:r>
    </w:p>
    <w:p w14:paraId="687DFC08"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443AB778" w14:textId="00964B28" w:rsidR="00301A4A" w:rsidRPr="004F7C1A" w:rsidRDefault="004F7C1A" w:rsidP="004F7C1A">
      <w:pPr>
        <w:pStyle w:val="ShadedSchClause"/>
        <w:rPr>
          <w:color w:val="000000"/>
        </w:rPr>
      </w:pPr>
      <w:bookmarkStart w:id="40" w:name="_Toc104456389"/>
      <w:r w:rsidRPr="004F7C1A">
        <w:rPr>
          <w:rStyle w:val="CharSectNo"/>
        </w:rPr>
        <w:t>[3.23]</w:t>
      </w:r>
      <w:r w:rsidRPr="004F7C1A">
        <w:rPr>
          <w:color w:val="000000"/>
        </w:rPr>
        <w:tab/>
      </w:r>
      <w:r w:rsidR="00301A4A" w:rsidRPr="004F7C1A">
        <w:rPr>
          <w:color w:val="000000"/>
        </w:rPr>
        <w:t>Section 94 (1) (a)</w:t>
      </w:r>
      <w:bookmarkEnd w:id="40"/>
    </w:p>
    <w:p w14:paraId="1B9D4B0A" w14:textId="77777777" w:rsidR="00301A4A" w:rsidRPr="004F7C1A" w:rsidRDefault="00301A4A" w:rsidP="00301A4A">
      <w:pPr>
        <w:pStyle w:val="direction"/>
        <w:rPr>
          <w:color w:val="000000"/>
        </w:rPr>
      </w:pPr>
      <w:r w:rsidRPr="004F7C1A">
        <w:rPr>
          <w:color w:val="000000"/>
        </w:rPr>
        <w:t>omit</w:t>
      </w:r>
    </w:p>
    <w:p w14:paraId="7C548D4E" w14:textId="77777777" w:rsidR="00301A4A" w:rsidRPr="004F7C1A" w:rsidRDefault="00301A4A" w:rsidP="00301A4A">
      <w:pPr>
        <w:pStyle w:val="Amainreturn"/>
        <w:rPr>
          <w:color w:val="000000"/>
        </w:rPr>
      </w:pPr>
      <w:r w:rsidRPr="004F7C1A">
        <w:rPr>
          <w:color w:val="000000"/>
        </w:rPr>
        <w:t>he or she</w:t>
      </w:r>
    </w:p>
    <w:p w14:paraId="52BDDEE6" w14:textId="77777777" w:rsidR="00301A4A" w:rsidRPr="004F7C1A" w:rsidRDefault="00301A4A" w:rsidP="00301A4A">
      <w:pPr>
        <w:pStyle w:val="direction"/>
        <w:rPr>
          <w:color w:val="000000"/>
        </w:rPr>
      </w:pPr>
      <w:r w:rsidRPr="004F7C1A">
        <w:rPr>
          <w:color w:val="000000"/>
        </w:rPr>
        <w:t>substitute</w:t>
      </w:r>
    </w:p>
    <w:p w14:paraId="591CF73E" w14:textId="1BBCB7D1" w:rsidR="00301A4A" w:rsidRPr="004F7C1A" w:rsidRDefault="00301A4A" w:rsidP="00301A4A">
      <w:pPr>
        <w:pStyle w:val="Amainreturn"/>
        <w:rPr>
          <w:color w:val="000000"/>
        </w:rPr>
      </w:pPr>
      <w:r w:rsidRPr="004F7C1A">
        <w:rPr>
          <w:color w:val="000000"/>
        </w:rPr>
        <w:t>the</w:t>
      </w:r>
      <w:r w:rsidR="003C7045" w:rsidRPr="004F7C1A">
        <w:rPr>
          <w:color w:val="000000"/>
        </w:rPr>
        <w:t>y</w:t>
      </w:r>
    </w:p>
    <w:p w14:paraId="4745EF9F" w14:textId="77777777" w:rsidR="00301A4A" w:rsidRPr="004F7C1A" w:rsidRDefault="00301A4A" w:rsidP="00301A4A">
      <w:pPr>
        <w:pStyle w:val="aExplanHeading"/>
        <w:rPr>
          <w:color w:val="000000"/>
        </w:rPr>
      </w:pPr>
      <w:r w:rsidRPr="004F7C1A">
        <w:rPr>
          <w:color w:val="000000"/>
        </w:rPr>
        <w:t>Explanatory note</w:t>
      </w:r>
    </w:p>
    <w:p w14:paraId="61068864"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52AB582B" w14:textId="60463619" w:rsidR="00301A4A" w:rsidRPr="004F7C1A" w:rsidRDefault="004F7C1A" w:rsidP="00A63222">
      <w:pPr>
        <w:pStyle w:val="ShadedSchClause"/>
        <w:rPr>
          <w:color w:val="000000"/>
        </w:rPr>
      </w:pPr>
      <w:bookmarkStart w:id="41" w:name="_Toc104456390"/>
      <w:r w:rsidRPr="004F7C1A">
        <w:rPr>
          <w:rStyle w:val="CharSectNo"/>
        </w:rPr>
        <w:t>[3.24]</w:t>
      </w:r>
      <w:r w:rsidRPr="004F7C1A">
        <w:rPr>
          <w:color w:val="000000"/>
        </w:rPr>
        <w:tab/>
      </w:r>
      <w:r w:rsidR="00301A4A" w:rsidRPr="004F7C1A">
        <w:rPr>
          <w:color w:val="000000"/>
        </w:rPr>
        <w:t>Section 94 (1) (b)</w:t>
      </w:r>
      <w:bookmarkEnd w:id="41"/>
    </w:p>
    <w:p w14:paraId="12623C6C" w14:textId="77777777" w:rsidR="00301A4A" w:rsidRPr="004F7C1A" w:rsidRDefault="00301A4A" w:rsidP="00A63222">
      <w:pPr>
        <w:pStyle w:val="direction"/>
        <w:rPr>
          <w:color w:val="000000"/>
        </w:rPr>
      </w:pPr>
      <w:r w:rsidRPr="004F7C1A">
        <w:rPr>
          <w:color w:val="000000"/>
        </w:rPr>
        <w:t>omit</w:t>
      </w:r>
    </w:p>
    <w:p w14:paraId="5DB4A3B2" w14:textId="77777777" w:rsidR="00301A4A" w:rsidRPr="004F7C1A" w:rsidRDefault="00301A4A" w:rsidP="00A63222">
      <w:pPr>
        <w:pStyle w:val="Amainreturn"/>
        <w:keepNext/>
        <w:rPr>
          <w:color w:val="000000"/>
        </w:rPr>
      </w:pPr>
      <w:r w:rsidRPr="004F7C1A">
        <w:rPr>
          <w:color w:val="000000"/>
        </w:rPr>
        <w:t>his or her</w:t>
      </w:r>
    </w:p>
    <w:p w14:paraId="75F8C0CC" w14:textId="77777777" w:rsidR="00301A4A" w:rsidRPr="004F7C1A" w:rsidRDefault="00301A4A" w:rsidP="00A63222">
      <w:pPr>
        <w:pStyle w:val="direction"/>
        <w:rPr>
          <w:color w:val="000000"/>
        </w:rPr>
      </w:pPr>
      <w:r w:rsidRPr="004F7C1A">
        <w:rPr>
          <w:color w:val="000000"/>
        </w:rPr>
        <w:t>substitute</w:t>
      </w:r>
    </w:p>
    <w:p w14:paraId="630949D8" w14:textId="31E48D71" w:rsidR="00301A4A" w:rsidRPr="004F7C1A" w:rsidRDefault="00301A4A" w:rsidP="00A63222">
      <w:pPr>
        <w:pStyle w:val="Amainreturn"/>
        <w:keepNext/>
        <w:rPr>
          <w:color w:val="000000"/>
        </w:rPr>
      </w:pPr>
      <w:r w:rsidRPr="004F7C1A">
        <w:rPr>
          <w:color w:val="000000"/>
        </w:rPr>
        <w:t>their</w:t>
      </w:r>
    </w:p>
    <w:p w14:paraId="7662C77F" w14:textId="77777777" w:rsidR="00301A4A" w:rsidRPr="004F7C1A" w:rsidRDefault="00301A4A" w:rsidP="00301A4A">
      <w:pPr>
        <w:pStyle w:val="aExplanHeading"/>
        <w:rPr>
          <w:color w:val="000000"/>
        </w:rPr>
      </w:pPr>
      <w:r w:rsidRPr="004F7C1A">
        <w:rPr>
          <w:color w:val="000000"/>
        </w:rPr>
        <w:t>Explanatory note</w:t>
      </w:r>
    </w:p>
    <w:p w14:paraId="468C3FC8"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0D77C42F" w14:textId="4FA3F6F7" w:rsidR="00301A4A" w:rsidRPr="004F7C1A" w:rsidRDefault="004F7C1A" w:rsidP="00CA2A39">
      <w:pPr>
        <w:pStyle w:val="ShadedSchClause"/>
        <w:rPr>
          <w:color w:val="000000"/>
        </w:rPr>
      </w:pPr>
      <w:bookmarkStart w:id="42" w:name="_Toc104456391"/>
      <w:r w:rsidRPr="004F7C1A">
        <w:rPr>
          <w:rStyle w:val="CharSectNo"/>
        </w:rPr>
        <w:lastRenderedPageBreak/>
        <w:t>[3.25]</w:t>
      </w:r>
      <w:r w:rsidRPr="004F7C1A">
        <w:rPr>
          <w:color w:val="000000"/>
        </w:rPr>
        <w:tab/>
      </w:r>
      <w:r w:rsidR="00301A4A" w:rsidRPr="004F7C1A">
        <w:rPr>
          <w:color w:val="000000"/>
        </w:rPr>
        <w:t>Section 94 (1) (e)</w:t>
      </w:r>
      <w:bookmarkEnd w:id="42"/>
    </w:p>
    <w:p w14:paraId="46AE0176" w14:textId="77777777" w:rsidR="00301A4A" w:rsidRPr="004F7C1A" w:rsidRDefault="00301A4A" w:rsidP="00CA2A39">
      <w:pPr>
        <w:pStyle w:val="direction"/>
        <w:rPr>
          <w:color w:val="000000"/>
        </w:rPr>
      </w:pPr>
      <w:r w:rsidRPr="004F7C1A">
        <w:rPr>
          <w:color w:val="000000"/>
        </w:rPr>
        <w:t>omit</w:t>
      </w:r>
    </w:p>
    <w:p w14:paraId="1C7AE329" w14:textId="77777777" w:rsidR="00301A4A" w:rsidRPr="004F7C1A" w:rsidRDefault="00301A4A" w:rsidP="00CA2A39">
      <w:pPr>
        <w:pStyle w:val="Amainreturn"/>
        <w:keepNext/>
        <w:rPr>
          <w:color w:val="000000"/>
        </w:rPr>
      </w:pPr>
      <w:r w:rsidRPr="004F7C1A">
        <w:rPr>
          <w:color w:val="000000"/>
        </w:rPr>
        <w:t>he or she</w:t>
      </w:r>
    </w:p>
    <w:p w14:paraId="316966D3" w14:textId="77777777" w:rsidR="00301A4A" w:rsidRPr="004F7C1A" w:rsidRDefault="00301A4A" w:rsidP="00CA2A39">
      <w:pPr>
        <w:pStyle w:val="direction"/>
        <w:rPr>
          <w:color w:val="000000"/>
        </w:rPr>
      </w:pPr>
      <w:r w:rsidRPr="004F7C1A">
        <w:rPr>
          <w:color w:val="000000"/>
        </w:rPr>
        <w:t>substitute</w:t>
      </w:r>
    </w:p>
    <w:p w14:paraId="339A78B5" w14:textId="3AB7B8E5" w:rsidR="00301A4A" w:rsidRPr="004F7C1A" w:rsidRDefault="00301A4A" w:rsidP="00CA2A39">
      <w:pPr>
        <w:pStyle w:val="Amainreturn"/>
        <w:keepNext/>
        <w:rPr>
          <w:color w:val="000000"/>
        </w:rPr>
      </w:pPr>
      <w:r w:rsidRPr="004F7C1A">
        <w:rPr>
          <w:color w:val="000000"/>
        </w:rPr>
        <w:t>the</w:t>
      </w:r>
      <w:r w:rsidR="003C7045" w:rsidRPr="004F7C1A">
        <w:rPr>
          <w:color w:val="000000"/>
        </w:rPr>
        <w:t>y</w:t>
      </w:r>
    </w:p>
    <w:p w14:paraId="4815793E" w14:textId="77777777" w:rsidR="00301A4A" w:rsidRPr="004F7C1A" w:rsidRDefault="00301A4A" w:rsidP="00CA2A39">
      <w:pPr>
        <w:pStyle w:val="aExplanHeading"/>
        <w:rPr>
          <w:color w:val="000000"/>
        </w:rPr>
      </w:pPr>
      <w:r w:rsidRPr="004F7C1A">
        <w:rPr>
          <w:color w:val="000000"/>
        </w:rPr>
        <w:t>Explanatory note</w:t>
      </w:r>
    </w:p>
    <w:p w14:paraId="7AD90FEB" w14:textId="77777777" w:rsidR="00301A4A" w:rsidRPr="004F7C1A" w:rsidRDefault="00301A4A" w:rsidP="00CA2A39">
      <w:pPr>
        <w:pStyle w:val="aExplanText"/>
        <w:keepNext/>
        <w:rPr>
          <w:color w:val="000000"/>
        </w:rPr>
      </w:pPr>
      <w:r w:rsidRPr="004F7C1A">
        <w:rPr>
          <w:color w:val="000000"/>
        </w:rPr>
        <w:t>This amendment updates language in line with current legislative drafting practice.</w:t>
      </w:r>
    </w:p>
    <w:p w14:paraId="7444A6C0" w14:textId="33C9613C" w:rsidR="00301A4A" w:rsidRPr="004F7C1A" w:rsidRDefault="004F7C1A" w:rsidP="004F7C1A">
      <w:pPr>
        <w:pStyle w:val="ShadedSchClause"/>
        <w:rPr>
          <w:color w:val="000000"/>
        </w:rPr>
      </w:pPr>
      <w:bookmarkStart w:id="43" w:name="_Toc104456392"/>
      <w:r w:rsidRPr="004F7C1A">
        <w:rPr>
          <w:rStyle w:val="CharSectNo"/>
        </w:rPr>
        <w:t>[3.26]</w:t>
      </w:r>
      <w:r w:rsidRPr="004F7C1A">
        <w:rPr>
          <w:color w:val="000000"/>
        </w:rPr>
        <w:tab/>
      </w:r>
      <w:r w:rsidR="00301A4A" w:rsidRPr="004F7C1A">
        <w:rPr>
          <w:color w:val="000000"/>
        </w:rPr>
        <w:t>Section 94 (4)</w:t>
      </w:r>
      <w:bookmarkEnd w:id="43"/>
    </w:p>
    <w:p w14:paraId="08BE01AC" w14:textId="77777777" w:rsidR="00301A4A" w:rsidRPr="004F7C1A" w:rsidRDefault="00301A4A" w:rsidP="00301A4A">
      <w:pPr>
        <w:pStyle w:val="direction"/>
        <w:rPr>
          <w:color w:val="000000"/>
        </w:rPr>
      </w:pPr>
      <w:r w:rsidRPr="004F7C1A">
        <w:rPr>
          <w:color w:val="000000"/>
        </w:rPr>
        <w:t>omit</w:t>
      </w:r>
    </w:p>
    <w:p w14:paraId="7C52E8F1" w14:textId="7E610620" w:rsidR="00301A4A" w:rsidRPr="004F7C1A" w:rsidRDefault="00301A4A" w:rsidP="00301A4A">
      <w:pPr>
        <w:pStyle w:val="Amainreturn"/>
        <w:rPr>
          <w:color w:val="000000"/>
        </w:rPr>
      </w:pPr>
      <w:r w:rsidRPr="004F7C1A">
        <w:rPr>
          <w:color w:val="000000"/>
        </w:rPr>
        <w:t>her or she</w:t>
      </w:r>
    </w:p>
    <w:p w14:paraId="13BF4E01" w14:textId="77777777" w:rsidR="00301A4A" w:rsidRPr="004F7C1A" w:rsidRDefault="00301A4A" w:rsidP="00301A4A">
      <w:pPr>
        <w:pStyle w:val="direction"/>
        <w:rPr>
          <w:color w:val="000000"/>
        </w:rPr>
      </w:pPr>
      <w:r w:rsidRPr="004F7C1A">
        <w:rPr>
          <w:color w:val="000000"/>
        </w:rPr>
        <w:t>substitute</w:t>
      </w:r>
    </w:p>
    <w:p w14:paraId="2D2037EF" w14:textId="77777777" w:rsidR="00301A4A" w:rsidRPr="004F7C1A" w:rsidRDefault="00301A4A" w:rsidP="00301A4A">
      <w:pPr>
        <w:pStyle w:val="Amainreturn"/>
        <w:rPr>
          <w:color w:val="000000"/>
        </w:rPr>
      </w:pPr>
      <w:r w:rsidRPr="004F7C1A">
        <w:rPr>
          <w:color w:val="000000"/>
        </w:rPr>
        <w:t>the person</w:t>
      </w:r>
    </w:p>
    <w:p w14:paraId="480E8ECF" w14:textId="77777777" w:rsidR="00301A4A" w:rsidRPr="004F7C1A" w:rsidRDefault="00301A4A" w:rsidP="00301A4A">
      <w:pPr>
        <w:pStyle w:val="aExplanHeading"/>
        <w:rPr>
          <w:color w:val="000000"/>
        </w:rPr>
      </w:pPr>
      <w:r w:rsidRPr="004F7C1A">
        <w:rPr>
          <w:color w:val="000000"/>
        </w:rPr>
        <w:t>Explanatory note</w:t>
      </w:r>
    </w:p>
    <w:p w14:paraId="718983DF"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4515BA14" w14:textId="79BBC6DF" w:rsidR="00301A4A" w:rsidRPr="004F7C1A" w:rsidRDefault="004F7C1A" w:rsidP="004F7C1A">
      <w:pPr>
        <w:pStyle w:val="ShadedSchClause"/>
        <w:rPr>
          <w:color w:val="000000"/>
        </w:rPr>
      </w:pPr>
      <w:bookmarkStart w:id="44" w:name="_Toc104456393"/>
      <w:r w:rsidRPr="004F7C1A">
        <w:rPr>
          <w:rStyle w:val="CharSectNo"/>
        </w:rPr>
        <w:t>[3.27]</w:t>
      </w:r>
      <w:r w:rsidRPr="004F7C1A">
        <w:rPr>
          <w:color w:val="000000"/>
        </w:rPr>
        <w:tab/>
      </w:r>
      <w:r w:rsidR="00301A4A" w:rsidRPr="004F7C1A">
        <w:rPr>
          <w:color w:val="000000"/>
        </w:rPr>
        <w:t xml:space="preserve">Section 105 (4), definition of </w:t>
      </w:r>
      <w:r w:rsidR="00301A4A" w:rsidRPr="004F7C1A">
        <w:rPr>
          <w:rStyle w:val="charItals"/>
        </w:rPr>
        <w:t>arrested person</w:t>
      </w:r>
      <w:r w:rsidR="00301A4A" w:rsidRPr="004F7C1A">
        <w:rPr>
          <w:color w:val="000000"/>
        </w:rPr>
        <w:t>, paragraph (b)</w:t>
      </w:r>
      <w:bookmarkEnd w:id="44"/>
    </w:p>
    <w:p w14:paraId="6D905CF1" w14:textId="77777777" w:rsidR="00301A4A" w:rsidRPr="004F7C1A" w:rsidRDefault="00301A4A" w:rsidP="00301A4A">
      <w:pPr>
        <w:pStyle w:val="direction"/>
        <w:rPr>
          <w:color w:val="000000"/>
        </w:rPr>
      </w:pPr>
      <w:r w:rsidRPr="004F7C1A">
        <w:rPr>
          <w:color w:val="000000"/>
        </w:rPr>
        <w:t>omit</w:t>
      </w:r>
    </w:p>
    <w:p w14:paraId="564A74EC" w14:textId="77777777" w:rsidR="00301A4A" w:rsidRPr="004F7C1A" w:rsidRDefault="00301A4A" w:rsidP="00301A4A">
      <w:pPr>
        <w:pStyle w:val="Amainreturn"/>
        <w:rPr>
          <w:color w:val="000000"/>
        </w:rPr>
      </w:pPr>
      <w:r w:rsidRPr="004F7C1A">
        <w:rPr>
          <w:color w:val="000000"/>
        </w:rPr>
        <w:t>he or she</w:t>
      </w:r>
    </w:p>
    <w:p w14:paraId="017466D1" w14:textId="77777777" w:rsidR="00301A4A" w:rsidRPr="004F7C1A" w:rsidRDefault="00301A4A" w:rsidP="00301A4A">
      <w:pPr>
        <w:pStyle w:val="direction"/>
        <w:rPr>
          <w:color w:val="000000"/>
        </w:rPr>
      </w:pPr>
      <w:r w:rsidRPr="004F7C1A">
        <w:rPr>
          <w:color w:val="000000"/>
        </w:rPr>
        <w:t>substitute</w:t>
      </w:r>
    </w:p>
    <w:p w14:paraId="699914AC" w14:textId="77777777" w:rsidR="00301A4A" w:rsidRPr="004F7C1A" w:rsidRDefault="00301A4A" w:rsidP="00301A4A">
      <w:pPr>
        <w:pStyle w:val="Amainreturn"/>
        <w:rPr>
          <w:color w:val="000000"/>
        </w:rPr>
      </w:pPr>
      <w:r w:rsidRPr="004F7C1A">
        <w:rPr>
          <w:color w:val="000000"/>
        </w:rPr>
        <w:t>the person</w:t>
      </w:r>
    </w:p>
    <w:p w14:paraId="30BB05E5" w14:textId="77777777" w:rsidR="00301A4A" w:rsidRPr="004F7C1A" w:rsidRDefault="00301A4A" w:rsidP="00301A4A">
      <w:pPr>
        <w:pStyle w:val="aExplanHeading"/>
        <w:rPr>
          <w:color w:val="000000"/>
        </w:rPr>
      </w:pPr>
      <w:r w:rsidRPr="004F7C1A">
        <w:rPr>
          <w:color w:val="000000"/>
        </w:rPr>
        <w:t>Explanatory note</w:t>
      </w:r>
    </w:p>
    <w:p w14:paraId="11DDE75A"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09013447" w14:textId="0B55E841" w:rsidR="00301A4A" w:rsidRPr="004F7C1A" w:rsidRDefault="004F7C1A" w:rsidP="004F7C1A">
      <w:pPr>
        <w:pStyle w:val="ShadedSchClause"/>
        <w:rPr>
          <w:color w:val="000000"/>
        </w:rPr>
      </w:pPr>
      <w:bookmarkStart w:id="45" w:name="_Toc104456394"/>
      <w:r w:rsidRPr="004F7C1A">
        <w:rPr>
          <w:rStyle w:val="CharSectNo"/>
        </w:rPr>
        <w:lastRenderedPageBreak/>
        <w:t>[3.28]</w:t>
      </w:r>
      <w:r w:rsidRPr="004F7C1A">
        <w:rPr>
          <w:color w:val="000000"/>
        </w:rPr>
        <w:tab/>
      </w:r>
      <w:r w:rsidR="00301A4A" w:rsidRPr="004F7C1A">
        <w:rPr>
          <w:color w:val="000000"/>
        </w:rPr>
        <w:t>Section 193 (1) (a) (ii)</w:t>
      </w:r>
      <w:bookmarkEnd w:id="45"/>
    </w:p>
    <w:p w14:paraId="0E3F2D56" w14:textId="77777777" w:rsidR="00301A4A" w:rsidRPr="004F7C1A" w:rsidRDefault="00301A4A" w:rsidP="00301A4A">
      <w:pPr>
        <w:pStyle w:val="direction"/>
        <w:rPr>
          <w:color w:val="000000"/>
        </w:rPr>
      </w:pPr>
      <w:r w:rsidRPr="004F7C1A">
        <w:rPr>
          <w:color w:val="000000"/>
        </w:rPr>
        <w:t>omit</w:t>
      </w:r>
    </w:p>
    <w:p w14:paraId="28BAEFCB" w14:textId="0401DDAC" w:rsidR="00301A4A" w:rsidRPr="004F7C1A" w:rsidRDefault="00301A4A" w:rsidP="00301A4A">
      <w:pPr>
        <w:pStyle w:val="Amainreturn"/>
        <w:rPr>
          <w:color w:val="000000"/>
        </w:rPr>
      </w:pPr>
      <w:r w:rsidRPr="004F7C1A">
        <w:rPr>
          <w:color w:val="000000"/>
        </w:rPr>
        <w:t>him or her</w:t>
      </w:r>
    </w:p>
    <w:p w14:paraId="268E1763" w14:textId="77777777" w:rsidR="00301A4A" w:rsidRPr="004F7C1A" w:rsidRDefault="00301A4A" w:rsidP="00301A4A">
      <w:pPr>
        <w:pStyle w:val="direction"/>
        <w:rPr>
          <w:color w:val="000000"/>
        </w:rPr>
      </w:pPr>
      <w:r w:rsidRPr="004F7C1A">
        <w:rPr>
          <w:color w:val="000000"/>
        </w:rPr>
        <w:t>substitute</w:t>
      </w:r>
    </w:p>
    <w:p w14:paraId="3424063C" w14:textId="3474E855" w:rsidR="00301A4A" w:rsidRPr="004F7C1A" w:rsidRDefault="004D5612" w:rsidP="00301A4A">
      <w:pPr>
        <w:pStyle w:val="Amainreturn"/>
        <w:rPr>
          <w:color w:val="000000"/>
        </w:rPr>
      </w:pPr>
      <w:r w:rsidRPr="004F7C1A">
        <w:rPr>
          <w:color w:val="000000"/>
        </w:rPr>
        <w:t>them</w:t>
      </w:r>
    </w:p>
    <w:p w14:paraId="650FFA65" w14:textId="77777777" w:rsidR="00301A4A" w:rsidRPr="004F7C1A" w:rsidRDefault="00301A4A" w:rsidP="00301A4A">
      <w:pPr>
        <w:pStyle w:val="aExplanHeading"/>
        <w:rPr>
          <w:color w:val="000000"/>
        </w:rPr>
      </w:pPr>
      <w:r w:rsidRPr="004F7C1A">
        <w:rPr>
          <w:color w:val="000000"/>
        </w:rPr>
        <w:t>Explanatory note</w:t>
      </w:r>
    </w:p>
    <w:p w14:paraId="3105E349" w14:textId="7AF6C593"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6DD6E2D9" w14:textId="7BA53101" w:rsidR="00301A4A" w:rsidRPr="004F7C1A" w:rsidRDefault="004F7C1A" w:rsidP="004F7C1A">
      <w:pPr>
        <w:pStyle w:val="ShadedSchClause"/>
        <w:rPr>
          <w:color w:val="000000"/>
        </w:rPr>
      </w:pPr>
      <w:bookmarkStart w:id="46" w:name="_Toc104456395"/>
      <w:r w:rsidRPr="004F7C1A">
        <w:rPr>
          <w:rStyle w:val="CharSectNo"/>
        </w:rPr>
        <w:t>[3.29]</w:t>
      </w:r>
      <w:r w:rsidRPr="004F7C1A">
        <w:rPr>
          <w:color w:val="000000"/>
        </w:rPr>
        <w:tab/>
      </w:r>
      <w:r w:rsidR="00301A4A" w:rsidRPr="004F7C1A">
        <w:rPr>
          <w:color w:val="000000"/>
        </w:rPr>
        <w:t>Section</w:t>
      </w:r>
      <w:r w:rsidR="00C669AE" w:rsidRPr="004F7C1A">
        <w:rPr>
          <w:color w:val="000000"/>
        </w:rPr>
        <w:t>s</w:t>
      </w:r>
      <w:r w:rsidR="00301A4A" w:rsidRPr="004F7C1A">
        <w:rPr>
          <w:color w:val="000000"/>
        </w:rPr>
        <w:t xml:space="preserve"> 208 (2) (a) and 209 (1)</w:t>
      </w:r>
      <w:bookmarkEnd w:id="46"/>
    </w:p>
    <w:p w14:paraId="67C9A3FA" w14:textId="77777777" w:rsidR="00301A4A" w:rsidRPr="004F7C1A" w:rsidRDefault="00301A4A" w:rsidP="00301A4A">
      <w:pPr>
        <w:pStyle w:val="direction"/>
        <w:rPr>
          <w:color w:val="000000"/>
        </w:rPr>
      </w:pPr>
      <w:r w:rsidRPr="004F7C1A">
        <w:rPr>
          <w:color w:val="000000"/>
        </w:rPr>
        <w:t>omit</w:t>
      </w:r>
    </w:p>
    <w:p w14:paraId="3DA4A57B" w14:textId="77777777" w:rsidR="00301A4A" w:rsidRPr="004F7C1A" w:rsidRDefault="00301A4A" w:rsidP="00301A4A">
      <w:pPr>
        <w:pStyle w:val="Amainreturn"/>
        <w:rPr>
          <w:color w:val="000000"/>
        </w:rPr>
      </w:pPr>
      <w:r w:rsidRPr="004F7C1A">
        <w:rPr>
          <w:color w:val="000000"/>
        </w:rPr>
        <w:t>himself or herself</w:t>
      </w:r>
    </w:p>
    <w:p w14:paraId="706D3C98" w14:textId="77777777" w:rsidR="00301A4A" w:rsidRPr="004F7C1A" w:rsidRDefault="00301A4A" w:rsidP="00301A4A">
      <w:pPr>
        <w:pStyle w:val="direction"/>
        <w:rPr>
          <w:color w:val="000000"/>
        </w:rPr>
      </w:pPr>
      <w:r w:rsidRPr="004F7C1A">
        <w:rPr>
          <w:color w:val="000000"/>
        </w:rPr>
        <w:t>substitute</w:t>
      </w:r>
    </w:p>
    <w:p w14:paraId="29BA760D" w14:textId="77777777" w:rsidR="00301A4A" w:rsidRPr="004F7C1A" w:rsidRDefault="00301A4A" w:rsidP="00301A4A">
      <w:pPr>
        <w:pStyle w:val="Amainreturn"/>
        <w:rPr>
          <w:color w:val="000000"/>
        </w:rPr>
      </w:pPr>
      <w:r w:rsidRPr="004F7C1A">
        <w:rPr>
          <w:color w:val="000000"/>
        </w:rPr>
        <w:t>themself</w:t>
      </w:r>
    </w:p>
    <w:p w14:paraId="714F9AAD" w14:textId="77777777" w:rsidR="00301A4A" w:rsidRPr="004F7C1A" w:rsidRDefault="00301A4A" w:rsidP="00301A4A">
      <w:pPr>
        <w:pStyle w:val="aExplanHeading"/>
        <w:rPr>
          <w:color w:val="000000"/>
        </w:rPr>
      </w:pPr>
      <w:r w:rsidRPr="004F7C1A">
        <w:rPr>
          <w:color w:val="000000"/>
        </w:rPr>
        <w:t>Explanatory note</w:t>
      </w:r>
    </w:p>
    <w:p w14:paraId="15EDC368"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5D6E1744" w14:textId="3DF503F2" w:rsidR="00301A4A" w:rsidRPr="004F7C1A" w:rsidRDefault="004F7C1A" w:rsidP="004F7C1A">
      <w:pPr>
        <w:pStyle w:val="ShadedSchClause"/>
        <w:rPr>
          <w:color w:val="000000"/>
        </w:rPr>
      </w:pPr>
      <w:bookmarkStart w:id="47" w:name="_Toc104456396"/>
      <w:r w:rsidRPr="004F7C1A">
        <w:rPr>
          <w:rStyle w:val="CharSectNo"/>
        </w:rPr>
        <w:t>[3.30]</w:t>
      </w:r>
      <w:r w:rsidRPr="004F7C1A">
        <w:rPr>
          <w:color w:val="000000"/>
        </w:rPr>
        <w:tab/>
      </w:r>
      <w:r w:rsidR="00301A4A" w:rsidRPr="004F7C1A">
        <w:rPr>
          <w:color w:val="000000"/>
        </w:rPr>
        <w:t>Section 294 (3)</w:t>
      </w:r>
      <w:r w:rsidR="001E2F6C" w:rsidRPr="004F7C1A">
        <w:rPr>
          <w:color w:val="000000"/>
        </w:rPr>
        <w:t xml:space="preserve"> (c)</w:t>
      </w:r>
      <w:bookmarkEnd w:id="47"/>
    </w:p>
    <w:p w14:paraId="637F652A" w14:textId="77777777" w:rsidR="00301A4A" w:rsidRPr="004F7C1A" w:rsidRDefault="00301A4A" w:rsidP="00301A4A">
      <w:pPr>
        <w:pStyle w:val="direction"/>
        <w:rPr>
          <w:color w:val="000000"/>
        </w:rPr>
      </w:pPr>
      <w:r w:rsidRPr="004F7C1A">
        <w:rPr>
          <w:color w:val="000000"/>
        </w:rPr>
        <w:t>omit</w:t>
      </w:r>
    </w:p>
    <w:p w14:paraId="2958F7D1" w14:textId="77777777" w:rsidR="00301A4A" w:rsidRPr="004F7C1A" w:rsidRDefault="00301A4A" w:rsidP="00301A4A">
      <w:pPr>
        <w:pStyle w:val="Amainreturn"/>
        <w:rPr>
          <w:color w:val="000000"/>
        </w:rPr>
      </w:pPr>
      <w:r w:rsidRPr="004F7C1A">
        <w:rPr>
          <w:color w:val="000000"/>
        </w:rPr>
        <w:t>he or she</w:t>
      </w:r>
    </w:p>
    <w:p w14:paraId="5527D48E" w14:textId="77777777" w:rsidR="00301A4A" w:rsidRPr="004F7C1A" w:rsidRDefault="00301A4A" w:rsidP="00301A4A">
      <w:pPr>
        <w:pStyle w:val="direction"/>
        <w:rPr>
          <w:color w:val="000000"/>
        </w:rPr>
      </w:pPr>
      <w:r w:rsidRPr="004F7C1A">
        <w:rPr>
          <w:color w:val="000000"/>
        </w:rPr>
        <w:t>substitute</w:t>
      </w:r>
    </w:p>
    <w:p w14:paraId="74123E4C" w14:textId="77777777" w:rsidR="00301A4A" w:rsidRPr="004F7C1A" w:rsidRDefault="00301A4A" w:rsidP="00301A4A">
      <w:pPr>
        <w:pStyle w:val="Amainreturn"/>
        <w:rPr>
          <w:color w:val="000000"/>
        </w:rPr>
      </w:pPr>
      <w:r w:rsidRPr="004F7C1A">
        <w:rPr>
          <w:color w:val="000000"/>
        </w:rPr>
        <w:t>the detainee</w:t>
      </w:r>
    </w:p>
    <w:p w14:paraId="7AECED54" w14:textId="77777777" w:rsidR="00301A4A" w:rsidRPr="004F7C1A" w:rsidRDefault="00301A4A" w:rsidP="00301A4A">
      <w:pPr>
        <w:pStyle w:val="aExplanHeading"/>
        <w:rPr>
          <w:color w:val="000000"/>
        </w:rPr>
      </w:pPr>
      <w:r w:rsidRPr="004F7C1A">
        <w:rPr>
          <w:color w:val="000000"/>
        </w:rPr>
        <w:t>Explanatory note</w:t>
      </w:r>
    </w:p>
    <w:p w14:paraId="6E59BC4E"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450D29F8" w14:textId="31EF21EB" w:rsidR="001D53CD" w:rsidRPr="004F7C1A" w:rsidRDefault="004F7C1A" w:rsidP="00CA2A39">
      <w:pPr>
        <w:pStyle w:val="ShadedSchClause"/>
        <w:rPr>
          <w:color w:val="000000"/>
        </w:rPr>
      </w:pPr>
      <w:bookmarkStart w:id="48" w:name="_Toc104456397"/>
      <w:r w:rsidRPr="004F7C1A">
        <w:rPr>
          <w:rStyle w:val="CharSectNo"/>
        </w:rPr>
        <w:lastRenderedPageBreak/>
        <w:t>[3.31]</w:t>
      </w:r>
      <w:r w:rsidRPr="004F7C1A">
        <w:rPr>
          <w:color w:val="000000"/>
        </w:rPr>
        <w:tab/>
      </w:r>
      <w:r w:rsidR="001D53CD" w:rsidRPr="004F7C1A">
        <w:rPr>
          <w:color w:val="000000"/>
        </w:rPr>
        <w:t>Section 294 (3) (e)</w:t>
      </w:r>
      <w:bookmarkEnd w:id="48"/>
    </w:p>
    <w:p w14:paraId="250FE138" w14:textId="77777777" w:rsidR="001D53CD" w:rsidRPr="004F7C1A" w:rsidRDefault="001D53CD" w:rsidP="00CA2A39">
      <w:pPr>
        <w:pStyle w:val="direction"/>
        <w:rPr>
          <w:color w:val="000000"/>
        </w:rPr>
      </w:pPr>
      <w:r w:rsidRPr="004F7C1A">
        <w:rPr>
          <w:color w:val="000000"/>
        </w:rPr>
        <w:t>omit</w:t>
      </w:r>
    </w:p>
    <w:p w14:paraId="6D3FD7D0" w14:textId="06443ABB" w:rsidR="001D53CD" w:rsidRPr="004F7C1A" w:rsidRDefault="001D53CD" w:rsidP="00CA2A39">
      <w:pPr>
        <w:pStyle w:val="Amainreturn"/>
        <w:keepNext/>
        <w:rPr>
          <w:color w:val="000000"/>
        </w:rPr>
      </w:pPr>
      <w:r w:rsidRPr="004F7C1A">
        <w:rPr>
          <w:color w:val="000000"/>
        </w:rPr>
        <w:t>he or she has</w:t>
      </w:r>
    </w:p>
    <w:p w14:paraId="454748CA" w14:textId="77777777" w:rsidR="001D53CD" w:rsidRPr="004F7C1A" w:rsidRDefault="001D53CD" w:rsidP="00CA2A39">
      <w:pPr>
        <w:pStyle w:val="direction"/>
        <w:rPr>
          <w:color w:val="000000"/>
        </w:rPr>
      </w:pPr>
      <w:r w:rsidRPr="004F7C1A">
        <w:rPr>
          <w:color w:val="000000"/>
        </w:rPr>
        <w:t>substitute</w:t>
      </w:r>
    </w:p>
    <w:p w14:paraId="5AC03B88" w14:textId="47FC2B90" w:rsidR="001D53CD" w:rsidRPr="004F7C1A" w:rsidRDefault="001D53CD" w:rsidP="00CA2A39">
      <w:pPr>
        <w:pStyle w:val="Amainreturn"/>
        <w:keepNext/>
        <w:rPr>
          <w:color w:val="000000"/>
        </w:rPr>
      </w:pPr>
      <w:r w:rsidRPr="004F7C1A">
        <w:rPr>
          <w:color w:val="000000"/>
        </w:rPr>
        <w:t>they have</w:t>
      </w:r>
    </w:p>
    <w:p w14:paraId="1BB8BB8E" w14:textId="77777777" w:rsidR="001D53CD" w:rsidRPr="004F7C1A" w:rsidRDefault="001D53CD" w:rsidP="00CA2A39">
      <w:pPr>
        <w:pStyle w:val="aExplanHeading"/>
        <w:rPr>
          <w:color w:val="000000"/>
        </w:rPr>
      </w:pPr>
      <w:r w:rsidRPr="004F7C1A">
        <w:rPr>
          <w:color w:val="000000"/>
        </w:rPr>
        <w:t>Explanatory note</w:t>
      </w:r>
    </w:p>
    <w:p w14:paraId="3EA95F42" w14:textId="77777777" w:rsidR="001D53CD" w:rsidRPr="004F7C1A" w:rsidRDefault="001D53CD" w:rsidP="00CA2A39">
      <w:pPr>
        <w:pStyle w:val="aExplanText"/>
        <w:keepNext/>
        <w:rPr>
          <w:color w:val="000000"/>
        </w:rPr>
      </w:pPr>
      <w:r w:rsidRPr="004F7C1A">
        <w:rPr>
          <w:color w:val="000000"/>
        </w:rPr>
        <w:t>This amendment updates language in line with current legislative drafting practice.</w:t>
      </w:r>
    </w:p>
    <w:p w14:paraId="5808E175" w14:textId="3BC5E501" w:rsidR="00166CB0" w:rsidRPr="004F7C1A" w:rsidRDefault="004F7C1A" w:rsidP="004F7C1A">
      <w:pPr>
        <w:pStyle w:val="ShadedSchClause"/>
        <w:rPr>
          <w:color w:val="000000"/>
        </w:rPr>
      </w:pPr>
      <w:bookmarkStart w:id="49" w:name="_Toc104456398"/>
      <w:r w:rsidRPr="004F7C1A">
        <w:rPr>
          <w:rStyle w:val="CharSectNo"/>
        </w:rPr>
        <w:t>[3.32]</w:t>
      </w:r>
      <w:r w:rsidRPr="004F7C1A">
        <w:rPr>
          <w:color w:val="000000"/>
        </w:rPr>
        <w:tab/>
      </w:r>
      <w:r w:rsidR="00166CB0" w:rsidRPr="004F7C1A">
        <w:rPr>
          <w:color w:val="000000"/>
        </w:rPr>
        <w:t>Section 301 (2) (a)</w:t>
      </w:r>
      <w:bookmarkEnd w:id="49"/>
    </w:p>
    <w:p w14:paraId="67BE1CDE" w14:textId="77777777" w:rsidR="00166CB0" w:rsidRPr="004F7C1A" w:rsidRDefault="00166CB0" w:rsidP="00166CB0">
      <w:pPr>
        <w:pStyle w:val="direction"/>
        <w:rPr>
          <w:color w:val="000000"/>
        </w:rPr>
      </w:pPr>
      <w:r w:rsidRPr="004F7C1A">
        <w:rPr>
          <w:color w:val="000000"/>
        </w:rPr>
        <w:t>after</w:t>
      </w:r>
    </w:p>
    <w:p w14:paraId="036668EA" w14:textId="77777777" w:rsidR="00166CB0" w:rsidRPr="004F7C1A" w:rsidRDefault="00166CB0" w:rsidP="00166CB0">
      <w:pPr>
        <w:pStyle w:val="Amainreturn"/>
        <w:rPr>
          <w:color w:val="000000"/>
        </w:rPr>
      </w:pPr>
      <w:r w:rsidRPr="004F7C1A">
        <w:rPr>
          <w:color w:val="000000"/>
        </w:rPr>
        <w:t>not later</w:t>
      </w:r>
    </w:p>
    <w:p w14:paraId="0AD37A94" w14:textId="77777777" w:rsidR="00166CB0" w:rsidRPr="004F7C1A" w:rsidRDefault="00166CB0" w:rsidP="00166CB0">
      <w:pPr>
        <w:pStyle w:val="direction"/>
        <w:rPr>
          <w:color w:val="000000"/>
        </w:rPr>
      </w:pPr>
      <w:r w:rsidRPr="004F7C1A">
        <w:rPr>
          <w:color w:val="000000"/>
        </w:rPr>
        <w:t>insert</w:t>
      </w:r>
    </w:p>
    <w:p w14:paraId="6E1241A0" w14:textId="77777777" w:rsidR="00166CB0" w:rsidRPr="004F7C1A" w:rsidRDefault="00166CB0" w:rsidP="00166CB0">
      <w:pPr>
        <w:pStyle w:val="Amainreturn"/>
        <w:rPr>
          <w:color w:val="000000"/>
        </w:rPr>
      </w:pPr>
      <w:r w:rsidRPr="004F7C1A">
        <w:rPr>
          <w:color w:val="000000"/>
        </w:rPr>
        <w:t>than</w:t>
      </w:r>
    </w:p>
    <w:p w14:paraId="4D6C8A5D" w14:textId="77777777" w:rsidR="00166CB0" w:rsidRPr="004F7C1A" w:rsidRDefault="00166CB0" w:rsidP="00166CB0">
      <w:pPr>
        <w:pStyle w:val="aExplanHeading"/>
        <w:rPr>
          <w:color w:val="000000"/>
        </w:rPr>
      </w:pPr>
      <w:r w:rsidRPr="004F7C1A">
        <w:rPr>
          <w:color w:val="000000"/>
        </w:rPr>
        <w:t>Explanatory note</w:t>
      </w:r>
    </w:p>
    <w:p w14:paraId="5804F9B6" w14:textId="25696F64" w:rsidR="00166CB0" w:rsidRPr="004F7C1A" w:rsidRDefault="00166CB0" w:rsidP="00166CB0">
      <w:pPr>
        <w:pStyle w:val="aExplanText"/>
        <w:rPr>
          <w:color w:val="000000"/>
        </w:rPr>
      </w:pPr>
      <w:r w:rsidRPr="004F7C1A">
        <w:rPr>
          <w:color w:val="000000"/>
        </w:rPr>
        <w:t xml:space="preserve">This amendment corrects a minor typographical error by inserting </w:t>
      </w:r>
      <w:r w:rsidR="00C669AE" w:rsidRPr="004F7C1A">
        <w:rPr>
          <w:color w:val="000000"/>
        </w:rPr>
        <w:t xml:space="preserve">a </w:t>
      </w:r>
      <w:r w:rsidRPr="004F7C1A">
        <w:rPr>
          <w:color w:val="000000"/>
        </w:rPr>
        <w:t>missing word.</w:t>
      </w:r>
    </w:p>
    <w:p w14:paraId="112CB2FC" w14:textId="71148882" w:rsidR="00301A4A" w:rsidRPr="004F7C1A" w:rsidRDefault="004F7C1A" w:rsidP="004A07BE">
      <w:pPr>
        <w:pStyle w:val="ShadedSchClause"/>
        <w:rPr>
          <w:color w:val="000000"/>
        </w:rPr>
      </w:pPr>
      <w:bookmarkStart w:id="50" w:name="_Toc104456399"/>
      <w:r w:rsidRPr="004F7C1A">
        <w:rPr>
          <w:rStyle w:val="CharSectNo"/>
        </w:rPr>
        <w:t>[3.33]</w:t>
      </w:r>
      <w:r w:rsidRPr="004F7C1A">
        <w:rPr>
          <w:color w:val="000000"/>
        </w:rPr>
        <w:tab/>
      </w:r>
      <w:r w:rsidR="00301A4A" w:rsidRPr="004F7C1A">
        <w:rPr>
          <w:color w:val="000000"/>
        </w:rPr>
        <w:t>Section 324 (4) (b)</w:t>
      </w:r>
      <w:bookmarkEnd w:id="50"/>
    </w:p>
    <w:p w14:paraId="7ADB358D" w14:textId="77777777" w:rsidR="00301A4A" w:rsidRPr="004F7C1A" w:rsidRDefault="00301A4A" w:rsidP="004A07BE">
      <w:pPr>
        <w:pStyle w:val="direction"/>
        <w:rPr>
          <w:color w:val="000000"/>
        </w:rPr>
      </w:pPr>
      <w:r w:rsidRPr="004F7C1A">
        <w:rPr>
          <w:color w:val="000000"/>
        </w:rPr>
        <w:t>omit</w:t>
      </w:r>
    </w:p>
    <w:p w14:paraId="46A2516B" w14:textId="77777777" w:rsidR="00301A4A" w:rsidRPr="004F7C1A" w:rsidRDefault="00301A4A" w:rsidP="004A07BE">
      <w:pPr>
        <w:pStyle w:val="Amainreturn"/>
        <w:keepNext/>
        <w:rPr>
          <w:color w:val="000000"/>
        </w:rPr>
      </w:pPr>
      <w:r w:rsidRPr="004F7C1A">
        <w:rPr>
          <w:color w:val="000000"/>
        </w:rPr>
        <w:t>he or she</w:t>
      </w:r>
    </w:p>
    <w:p w14:paraId="5C1A3EA0" w14:textId="77777777" w:rsidR="00301A4A" w:rsidRPr="004F7C1A" w:rsidRDefault="00301A4A" w:rsidP="004A07BE">
      <w:pPr>
        <w:pStyle w:val="direction"/>
        <w:rPr>
          <w:color w:val="000000"/>
        </w:rPr>
      </w:pPr>
      <w:r w:rsidRPr="004F7C1A">
        <w:rPr>
          <w:color w:val="000000"/>
        </w:rPr>
        <w:t>substitute</w:t>
      </w:r>
    </w:p>
    <w:p w14:paraId="75E16846" w14:textId="77777777" w:rsidR="00301A4A" w:rsidRPr="004F7C1A" w:rsidRDefault="00301A4A" w:rsidP="004A07BE">
      <w:pPr>
        <w:pStyle w:val="Amainreturn"/>
        <w:keepNext/>
        <w:rPr>
          <w:color w:val="000000"/>
        </w:rPr>
      </w:pPr>
      <w:r w:rsidRPr="004F7C1A">
        <w:rPr>
          <w:color w:val="000000"/>
        </w:rPr>
        <w:t>the detainee</w:t>
      </w:r>
    </w:p>
    <w:p w14:paraId="636A31B3" w14:textId="77777777" w:rsidR="00301A4A" w:rsidRPr="004F7C1A" w:rsidRDefault="00301A4A" w:rsidP="00301A4A">
      <w:pPr>
        <w:pStyle w:val="aExplanHeading"/>
        <w:rPr>
          <w:color w:val="000000"/>
        </w:rPr>
      </w:pPr>
      <w:r w:rsidRPr="004F7C1A">
        <w:rPr>
          <w:color w:val="000000"/>
        </w:rPr>
        <w:t>Explanatory note</w:t>
      </w:r>
    </w:p>
    <w:p w14:paraId="7C018BFF"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6264AC06" w14:textId="1B9CFFF8" w:rsidR="00301A4A" w:rsidRPr="004F7C1A" w:rsidRDefault="004F7C1A" w:rsidP="00CA2A39">
      <w:pPr>
        <w:pStyle w:val="ShadedSchClause"/>
        <w:rPr>
          <w:color w:val="000000"/>
        </w:rPr>
      </w:pPr>
      <w:bookmarkStart w:id="51" w:name="_Toc104456400"/>
      <w:r w:rsidRPr="004F7C1A">
        <w:rPr>
          <w:rStyle w:val="CharSectNo"/>
        </w:rPr>
        <w:lastRenderedPageBreak/>
        <w:t>[3.34]</w:t>
      </w:r>
      <w:r w:rsidRPr="004F7C1A">
        <w:rPr>
          <w:color w:val="000000"/>
        </w:rPr>
        <w:tab/>
      </w:r>
      <w:r w:rsidR="00301A4A" w:rsidRPr="004F7C1A">
        <w:rPr>
          <w:color w:val="000000"/>
        </w:rPr>
        <w:t xml:space="preserve">Section 342, definition of </w:t>
      </w:r>
      <w:r w:rsidR="00301A4A" w:rsidRPr="004F7C1A">
        <w:rPr>
          <w:rStyle w:val="charItals"/>
        </w:rPr>
        <w:t>abuse</w:t>
      </w:r>
      <w:r w:rsidR="00301A4A" w:rsidRPr="004F7C1A">
        <w:rPr>
          <w:color w:val="000000"/>
        </w:rPr>
        <w:t>, paragraph (c)</w:t>
      </w:r>
      <w:bookmarkEnd w:id="51"/>
    </w:p>
    <w:p w14:paraId="4B283BB8" w14:textId="77777777" w:rsidR="00301A4A" w:rsidRPr="004F7C1A" w:rsidRDefault="00301A4A" w:rsidP="00CA2A39">
      <w:pPr>
        <w:pStyle w:val="direction"/>
        <w:rPr>
          <w:color w:val="000000"/>
        </w:rPr>
      </w:pPr>
      <w:r w:rsidRPr="004F7C1A">
        <w:rPr>
          <w:color w:val="000000"/>
        </w:rPr>
        <w:t>omit</w:t>
      </w:r>
    </w:p>
    <w:p w14:paraId="6187DE01" w14:textId="2886EE04" w:rsidR="00301A4A" w:rsidRPr="004F7C1A" w:rsidRDefault="00301A4A" w:rsidP="00CA2A39">
      <w:pPr>
        <w:pStyle w:val="Amainreturn"/>
        <w:keepNext/>
        <w:rPr>
          <w:color w:val="000000"/>
        </w:rPr>
      </w:pPr>
      <w:r w:rsidRPr="004F7C1A">
        <w:rPr>
          <w:color w:val="000000"/>
        </w:rPr>
        <w:t>his or her</w:t>
      </w:r>
    </w:p>
    <w:p w14:paraId="345CB63D" w14:textId="77777777" w:rsidR="00301A4A" w:rsidRPr="004F7C1A" w:rsidRDefault="00301A4A" w:rsidP="00CA2A39">
      <w:pPr>
        <w:pStyle w:val="direction"/>
        <w:rPr>
          <w:color w:val="000000"/>
        </w:rPr>
      </w:pPr>
      <w:r w:rsidRPr="004F7C1A">
        <w:rPr>
          <w:color w:val="000000"/>
        </w:rPr>
        <w:t>substitute</w:t>
      </w:r>
    </w:p>
    <w:p w14:paraId="63C80EE3" w14:textId="7719816B" w:rsidR="00301A4A" w:rsidRPr="004F7C1A" w:rsidRDefault="00301A4A" w:rsidP="00CA2A39">
      <w:pPr>
        <w:pStyle w:val="Amainreturn"/>
        <w:keepNext/>
        <w:rPr>
          <w:color w:val="000000"/>
        </w:rPr>
      </w:pPr>
      <w:r w:rsidRPr="004F7C1A">
        <w:rPr>
          <w:color w:val="000000"/>
        </w:rPr>
        <w:t>the</w:t>
      </w:r>
      <w:r w:rsidR="001D53CD" w:rsidRPr="004F7C1A">
        <w:rPr>
          <w:color w:val="000000"/>
        </w:rPr>
        <w:t>ir</w:t>
      </w:r>
    </w:p>
    <w:p w14:paraId="0CEFF44F" w14:textId="77777777" w:rsidR="00301A4A" w:rsidRPr="004F7C1A" w:rsidRDefault="00301A4A" w:rsidP="00CA2A39">
      <w:pPr>
        <w:pStyle w:val="aExplanHeading"/>
        <w:rPr>
          <w:color w:val="000000"/>
        </w:rPr>
      </w:pPr>
      <w:r w:rsidRPr="004F7C1A">
        <w:rPr>
          <w:color w:val="000000"/>
        </w:rPr>
        <w:t>Explanatory note</w:t>
      </w:r>
    </w:p>
    <w:p w14:paraId="6C7C2601" w14:textId="77777777" w:rsidR="00301A4A" w:rsidRPr="004F7C1A" w:rsidRDefault="00301A4A" w:rsidP="00CA2A39">
      <w:pPr>
        <w:pStyle w:val="aExplanText"/>
        <w:keepNext/>
        <w:rPr>
          <w:color w:val="000000"/>
        </w:rPr>
      </w:pPr>
      <w:r w:rsidRPr="004F7C1A">
        <w:rPr>
          <w:color w:val="000000"/>
        </w:rPr>
        <w:t>This amendment updates language in line with current legislative drafting practice.</w:t>
      </w:r>
    </w:p>
    <w:p w14:paraId="71CAF41D" w14:textId="65377554" w:rsidR="00301A4A" w:rsidRPr="004F7C1A" w:rsidRDefault="004F7C1A" w:rsidP="004F7C1A">
      <w:pPr>
        <w:pStyle w:val="ShadedSchClause"/>
        <w:rPr>
          <w:color w:val="000000"/>
        </w:rPr>
      </w:pPr>
      <w:bookmarkStart w:id="52" w:name="_Toc104456401"/>
      <w:r w:rsidRPr="004F7C1A">
        <w:rPr>
          <w:rStyle w:val="CharSectNo"/>
        </w:rPr>
        <w:t>[3.35]</w:t>
      </w:r>
      <w:r w:rsidRPr="004F7C1A">
        <w:rPr>
          <w:color w:val="000000"/>
        </w:rPr>
        <w:tab/>
      </w:r>
      <w:r w:rsidR="00301A4A" w:rsidRPr="004F7C1A">
        <w:rPr>
          <w:color w:val="000000"/>
        </w:rPr>
        <w:t>Section 345 (2)</w:t>
      </w:r>
      <w:bookmarkEnd w:id="52"/>
    </w:p>
    <w:p w14:paraId="1203F134" w14:textId="77777777" w:rsidR="00301A4A" w:rsidRPr="004F7C1A" w:rsidRDefault="00301A4A" w:rsidP="00301A4A">
      <w:pPr>
        <w:pStyle w:val="direction"/>
        <w:rPr>
          <w:color w:val="000000"/>
        </w:rPr>
      </w:pPr>
      <w:r w:rsidRPr="004F7C1A">
        <w:rPr>
          <w:color w:val="000000"/>
        </w:rPr>
        <w:t>omit</w:t>
      </w:r>
    </w:p>
    <w:p w14:paraId="3C490453" w14:textId="77777777" w:rsidR="00301A4A" w:rsidRPr="004F7C1A" w:rsidRDefault="00301A4A" w:rsidP="00301A4A">
      <w:pPr>
        <w:pStyle w:val="Amainreturn"/>
        <w:rPr>
          <w:color w:val="000000"/>
        </w:rPr>
      </w:pPr>
      <w:r w:rsidRPr="004F7C1A">
        <w:rPr>
          <w:color w:val="000000"/>
        </w:rPr>
        <w:t>him or her</w:t>
      </w:r>
    </w:p>
    <w:p w14:paraId="5837B2FA" w14:textId="77777777" w:rsidR="00301A4A" w:rsidRPr="004F7C1A" w:rsidRDefault="00301A4A" w:rsidP="00301A4A">
      <w:pPr>
        <w:pStyle w:val="direction"/>
        <w:rPr>
          <w:color w:val="000000"/>
        </w:rPr>
      </w:pPr>
      <w:r w:rsidRPr="004F7C1A">
        <w:rPr>
          <w:color w:val="000000"/>
        </w:rPr>
        <w:t>substitute</w:t>
      </w:r>
    </w:p>
    <w:p w14:paraId="6BD9FDF4" w14:textId="77777777" w:rsidR="00301A4A" w:rsidRPr="004F7C1A" w:rsidRDefault="00301A4A" w:rsidP="00301A4A">
      <w:pPr>
        <w:pStyle w:val="Amainreturn"/>
        <w:rPr>
          <w:color w:val="000000"/>
        </w:rPr>
      </w:pPr>
      <w:r w:rsidRPr="004F7C1A">
        <w:rPr>
          <w:color w:val="000000"/>
        </w:rPr>
        <w:t>the child or young person</w:t>
      </w:r>
    </w:p>
    <w:p w14:paraId="24F07161" w14:textId="77777777" w:rsidR="00301A4A" w:rsidRPr="004F7C1A" w:rsidRDefault="00301A4A" w:rsidP="00301A4A">
      <w:pPr>
        <w:pStyle w:val="aExplanHeading"/>
        <w:rPr>
          <w:color w:val="000000"/>
        </w:rPr>
      </w:pPr>
      <w:r w:rsidRPr="004F7C1A">
        <w:rPr>
          <w:color w:val="000000"/>
        </w:rPr>
        <w:t>Explanatory note</w:t>
      </w:r>
    </w:p>
    <w:p w14:paraId="373A53E8"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53B1B190" w14:textId="34ACD36B" w:rsidR="00301A4A" w:rsidRPr="004F7C1A" w:rsidRDefault="004F7C1A" w:rsidP="006D5A02">
      <w:pPr>
        <w:pStyle w:val="ShadedSchClause"/>
        <w:rPr>
          <w:color w:val="000000"/>
        </w:rPr>
      </w:pPr>
      <w:bookmarkStart w:id="53" w:name="_Toc104456402"/>
      <w:r w:rsidRPr="004F7C1A">
        <w:rPr>
          <w:rStyle w:val="CharSectNo"/>
        </w:rPr>
        <w:t>[3.36]</w:t>
      </w:r>
      <w:r w:rsidRPr="004F7C1A">
        <w:rPr>
          <w:color w:val="000000"/>
        </w:rPr>
        <w:tab/>
      </w:r>
      <w:r w:rsidR="00301A4A" w:rsidRPr="004F7C1A">
        <w:rPr>
          <w:color w:val="000000"/>
        </w:rPr>
        <w:t xml:space="preserve">Section 350 (1) (c) </w:t>
      </w:r>
      <w:r w:rsidR="00C669AE" w:rsidRPr="004F7C1A">
        <w:rPr>
          <w:color w:val="000000"/>
        </w:rPr>
        <w:t>etc</w:t>
      </w:r>
      <w:bookmarkEnd w:id="53"/>
    </w:p>
    <w:p w14:paraId="62F5C9B0" w14:textId="77777777" w:rsidR="00301A4A" w:rsidRPr="004F7C1A" w:rsidRDefault="00301A4A" w:rsidP="006D5A02">
      <w:pPr>
        <w:pStyle w:val="direction"/>
        <w:rPr>
          <w:color w:val="000000"/>
        </w:rPr>
      </w:pPr>
      <w:r w:rsidRPr="004F7C1A">
        <w:rPr>
          <w:color w:val="000000"/>
        </w:rPr>
        <w:t>omit</w:t>
      </w:r>
    </w:p>
    <w:p w14:paraId="0A473FC1" w14:textId="77777777" w:rsidR="00301A4A" w:rsidRPr="004F7C1A" w:rsidRDefault="00301A4A" w:rsidP="006D5A02">
      <w:pPr>
        <w:pStyle w:val="Amainreturn"/>
        <w:keepNext/>
        <w:rPr>
          <w:color w:val="000000"/>
        </w:rPr>
      </w:pPr>
      <w:r w:rsidRPr="004F7C1A">
        <w:rPr>
          <w:color w:val="000000"/>
        </w:rPr>
        <w:t>his or her</w:t>
      </w:r>
    </w:p>
    <w:p w14:paraId="6A658848" w14:textId="77777777" w:rsidR="00301A4A" w:rsidRPr="004F7C1A" w:rsidRDefault="00301A4A" w:rsidP="006D5A02">
      <w:pPr>
        <w:pStyle w:val="direction"/>
        <w:rPr>
          <w:color w:val="000000"/>
        </w:rPr>
      </w:pPr>
      <w:r w:rsidRPr="004F7C1A">
        <w:rPr>
          <w:color w:val="000000"/>
        </w:rPr>
        <w:t>substitute</w:t>
      </w:r>
    </w:p>
    <w:p w14:paraId="542A22B3" w14:textId="18CCC08D" w:rsidR="00301A4A" w:rsidRPr="004F7C1A" w:rsidRDefault="00301A4A" w:rsidP="00301A4A">
      <w:pPr>
        <w:pStyle w:val="Amainreturn"/>
        <w:rPr>
          <w:color w:val="000000"/>
        </w:rPr>
      </w:pPr>
      <w:r w:rsidRPr="004F7C1A">
        <w:rPr>
          <w:color w:val="000000"/>
        </w:rPr>
        <w:t>their</w:t>
      </w:r>
    </w:p>
    <w:p w14:paraId="0203B034" w14:textId="16EB424C" w:rsidR="00C669AE" w:rsidRPr="004F7C1A" w:rsidRDefault="00C669AE" w:rsidP="00C669AE">
      <w:pPr>
        <w:pStyle w:val="direction"/>
        <w:rPr>
          <w:color w:val="000000"/>
        </w:rPr>
      </w:pPr>
      <w:r w:rsidRPr="004F7C1A">
        <w:rPr>
          <w:color w:val="000000"/>
        </w:rPr>
        <w:t>in</w:t>
      </w:r>
    </w:p>
    <w:p w14:paraId="77E45D8C" w14:textId="70C4458B" w:rsidR="00C669AE"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C669AE" w:rsidRPr="004F7C1A">
        <w:rPr>
          <w:color w:val="000000"/>
        </w:rPr>
        <w:t xml:space="preserve">section 350 (1) (c) </w:t>
      </w:r>
    </w:p>
    <w:p w14:paraId="5A5B0C83" w14:textId="2E7C4733" w:rsidR="00C669AE"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C669AE" w:rsidRPr="004F7C1A">
        <w:rPr>
          <w:color w:val="000000"/>
        </w:rPr>
        <w:t>section 352 (1)</w:t>
      </w:r>
    </w:p>
    <w:p w14:paraId="60B98E3C" w14:textId="3468AB31" w:rsidR="00C669AE"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C669AE" w:rsidRPr="004F7C1A">
        <w:rPr>
          <w:color w:val="000000"/>
        </w:rPr>
        <w:t>section 412 (1)</w:t>
      </w:r>
    </w:p>
    <w:p w14:paraId="34E46111" w14:textId="60EB0D43" w:rsidR="00C669AE" w:rsidRPr="004F7C1A" w:rsidRDefault="004F7C1A" w:rsidP="006B268A">
      <w:pPr>
        <w:pStyle w:val="Amainbullet"/>
        <w:keepNext/>
        <w:keepLines/>
        <w:tabs>
          <w:tab w:val="left" w:pos="1500"/>
        </w:tabs>
        <w:rPr>
          <w:color w:val="000000"/>
        </w:rPr>
      </w:pPr>
      <w:r w:rsidRPr="004F7C1A">
        <w:rPr>
          <w:rFonts w:ascii="Symbol" w:hAnsi="Symbol"/>
          <w:color w:val="000000"/>
          <w:sz w:val="20"/>
        </w:rPr>
        <w:lastRenderedPageBreak/>
        <w:t></w:t>
      </w:r>
      <w:r w:rsidRPr="004F7C1A">
        <w:rPr>
          <w:rFonts w:ascii="Symbol" w:hAnsi="Symbol"/>
          <w:color w:val="000000"/>
          <w:sz w:val="20"/>
        </w:rPr>
        <w:tab/>
      </w:r>
      <w:r w:rsidR="00C669AE" w:rsidRPr="004F7C1A">
        <w:rPr>
          <w:color w:val="000000"/>
        </w:rPr>
        <w:t>section 456 (3)</w:t>
      </w:r>
    </w:p>
    <w:p w14:paraId="233E2413" w14:textId="0E7606AF" w:rsidR="00C669AE" w:rsidRPr="004F7C1A" w:rsidRDefault="004F7C1A" w:rsidP="006B268A">
      <w:pPr>
        <w:pStyle w:val="Amainbullet"/>
        <w:keepNext/>
        <w:keepLines/>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C669AE" w:rsidRPr="004F7C1A">
        <w:rPr>
          <w:color w:val="000000"/>
        </w:rPr>
        <w:t>section 482 (1) (g)</w:t>
      </w:r>
    </w:p>
    <w:p w14:paraId="58DB676A" w14:textId="6CE0FDD0" w:rsidR="00C669AE" w:rsidRPr="004F7C1A" w:rsidRDefault="004F7C1A" w:rsidP="006B268A">
      <w:pPr>
        <w:pStyle w:val="Amainbullet"/>
        <w:keepNext/>
        <w:keepLines/>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C669AE" w:rsidRPr="004F7C1A">
        <w:rPr>
          <w:color w:val="000000"/>
        </w:rPr>
        <w:t>section 486 (2)</w:t>
      </w:r>
    </w:p>
    <w:p w14:paraId="6F82001F" w14:textId="77777777" w:rsidR="00301A4A" w:rsidRPr="004F7C1A" w:rsidRDefault="00301A4A" w:rsidP="00301A4A">
      <w:pPr>
        <w:pStyle w:val="aExplanHeading"/>
        <w:rPr>
          <w:color w:val="000000"/>
        </w:rPr>
      </w:pPr>
      <w:r w:rsidRPr="004F7C1A">
        <w:rPr>
          <w:color w:val="000000"/>
        </w:rPr>
        <w:t>Explanatory note</w:t>
      </w:r>
    </w:p>
    <w:p w14:paraId="694B8FF5"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2B0CDA87" w14:textId="7F8A04A4" w:rsidR="00301A4A" w:rsidRPr="004F7C1A" w:rsidRDefault="004F7C1A" w:rsidP="004F7C1A">
      <w:pPr>
        <w:pStyle w:val="ShadedSchClause"/>
        <w:rPr>
          <w:color w:val="000000"/>
        </w:rPr>
      </w:pPr>
      <w:bookmarkStart w:id="54" w:name="_Toc104456403"/>
      <w:r w:rsidRPr="004F7C1A">
        <w:rPr>
          <w:rStyle w:val="CharSectNo"/>
        </w:rPr>
        <w:t>[3.37]</w:t>
      </w:r>
      <w:r w:rsidRPr="004F7C1A">
        <w:rPr>
          <w:color w:val="000000"/>
        </w:rPr>
        <w:tab/>
      </w:r>
      <w:r w:rsidR="00301A4A" w:rsidRPr="004F7C1A">
        <w:rPr>
          <w:color w:val="000000"/>
        </w:rPr>
        <w:t>Section 512 (2) (a) (</w:t>
      </w:r>
      <w:proofErr w:type="spellStart"/>
      <w:r w:rsidR="00301A4A" w:rsidRPr="004F7C1A">
        <w:rPr>
          <w:color w:val="000000"/>
        </w:rPr>
        <w:t>i</w:t>
      </w:r>
      <w:proofErr w:type="spellEnd"/>
      <w:r w:rsidR="00301A4A" w:rsidRPr="004F7C1A">
        <w:rPr>
          <w:color w:val="000000"/>
        </w:rPr>
        <w:t>)</w:t>
      </w:r>
      <w:bookmarkEnd w:id="54"/>
    </w:p>
    <w:p w14:paraId="272829E3" w14:textId="77777777" w:rsidR="00301A4A" w:rsidRPr="004F7C1A" w:rsidRDefault="00301A4A" w:rsidP="00301A4A">
      <w:pPr>
        <w:pStyle w:val="direction"/>
        <w:rPr>
          <w:color w:val="000000"/>
        </w:rPr>
      </w:pPr>
      <w:r w:rsidRPr="004F7C1A">
        <w:rPr>
          <w:color w:val="000000"/>
        </w:rPr>
        <w:t>omit</w:t>
      </w:r>
    </w:p>
    <w:p w14:paraId="4ADBAFD2" w14:textId="77777777" w:rsidR="00301A4A" w:rsidRPr="004F7C1A" w:rsidRDefault="00301A4A" w:rsidP="00301A4A">
      <w:pPr>
        <w:pStyle w:val="Amainreturn"/>
        <w:rPr>
          <w:color w:val="000000"/>
        </w:rPr>
      </w:pPr>
      <w:r w:rsidRPr="004F7C1A">
        <w:rPr>
          <w:color w:val="000000"/>
        </w:rPr>
        <w:t>his or her</w:t>
      </w:r>
    </w:p>
    <w:p w14:paraId="68F4FAA1" w14:textId="77777777" w:rsidR="00301A4A" w:rsidRPr="004F7C1A" w:rsidRDefault="00301A4A" w:rsidP="00301A4A">
      <w:pPr>
        <w:pStyle w:val="direction"/>
        <w:rPr>
          <w:color w:val="000000"/>
        </w:rPr>
      </w:pPr>
      <w:r w:rsidRPr="004F7C1A">
        <w:rPr>
          <w:color w:val="000000"/>
        </w:rPr>
        <w:t>substitute</w:t>
      </w:r>
    </w:p>
    <w:p w14:paraId="193FEF8C" w14:textId="77777777" w:rsidR="00301A4A" w:rsidRPr="004F7C1A" w:rsidRDefault="00301A4A" w:rsidP="00301A4A">
      <w:pPr>
        <w:pStyle w:val="Amainreturn"/>
        <w:rPr>
          <w:color w:val="000000"/>
        </w:rPr>
      </w:pPr>
      <w:r w:rsidRPr="004F7C1A">
        <w:rPr>
          <w:color w:val="000000"/>
        </w:rPr>
        <w:t>the doctor’s</w:t>
      </w:r>
    </w:p>
    <w:p w14:paraId="44D58768" w14:textId="77777777" w:rsidR="00301A4A" w:rsidRPr="004F7C1A" w:rsidRDefault="00301A4A" w:rsidP="00301A4A">
      <w:pPr>
        <w:pStyle w:val="aExplanHeading"/>
        <w:rPr>
          <w:color w:val="000000"/>
        </w:rPr>
      </w:pPr>
      <w:r w:rsidRPr="004F7C1A">
        <w:rPr>
          <w:color w:val="000000"/>
        </w:rPr>
        <w:t>Explanatory note</w:t>
      </w:r>
    </w:p>
    <w:p w14:paraId="4EB86770"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1365188B" w14:textId="56DD36BE" w:rsidR="00301A4A" w:rsidRPr="004F7C1A" w:rsidRDefault="004F7C1A" w:rsidP="00636FC0">
      <w:pPr>
        <w:pStyle w:val="ShadedSchClause"/>
        <w:rPr>
          <w:color w:val="000000"/>
        </w:rPr>
      </w:pPr>
      <w:bookmarkStart w:id="55" w:name="_Toc104456404"/>
      <w:r w:rsidRPr="004F7C1A">
        <w:rPr>
          <w:rStyle w:val="CharSectNo"/>
        </w:rPr>
        <w:t>[3.38]</w:t>
      </w:r>
      <w:r w:rsidRPr="004F7C1A">
        <w:rPr>
          <w:color w:val="000000"/>
        </w:rPr>
        <w:tab/>
      </w:r>
      <w:r w:rsidR="00301A4A" w:rsidRPr="004F7C1A">
        <w:rPr>
          <w:color w:val="000000"/>
        </w:rPr>
        <w:t>Section 678 (2)</w:t>
      </w:r>
      <w:bookmarkEnd w:id="55"/>
    </w:p>
    <w:p w14:paraId="286B52B5" w14:textId="77777777" w:rsidR="00301A4A" w:rsidRPr="004F7C1A" w:rsidRDefault="00301A4A" w:rsidP="00636FC0">
      <w:pPr>
        <w:pStyle w:val="direction"/>
        <w:rPr>
          <w:color w:val="000000"/>
        </w:rPr>
      </w:pPr>
      <w:r w:rsidRPr="004F7C1A">
        <w:rPr>
          <w:color w:val="000000"/>
        </w:rPr>
        <w:t>omit</w:t>
      </w:r>
    </w:p>
    <w:p w14:paraId="3850A4CC" w14:textId="77777777" w:rsidR="00301A4A" w:rsidRPr="004F7C1A" w:rsidRDefault="00301A4A" w:rsidP="00636FC0">
      <w:pPr>
        <w:pStyle w:val="Amainreturn"/>
        <w:keepNext/>
        <w:rPr>
          <w:color w:val="000000"/>
        </w:rPr>
      </w:pPr>
      <w:r w:rsidRPr="004F7C1A">
        <w:rPr>
          <w:color w:val="000000"/>
        </w:rPr>
        <w:t>his or her</w:t>
      </w:r>
    </w:p>
    <w:p w14:paraId="08CF050C" w14:textId="77777777" w:rsidR="00301A4A" w:rsidRPr="004F7C1A" w:rsidRDefault="00301A4A" w:rsidP="00636FC0">
      <w:pPr>
        <w:pStyle w:val="direction"/>
        <w:rPr>
          <w:color w:val="000000"/>
        </w:rPr>
      </w:pPr>
      <w:r w:rsidRPr="004F7C1A">
        <w:rPr>
          <w:color w:val="000000"/>
        </w:rPr>
        <w:t>substitute</w:t>
      </w:r>
    </w:p>
    <w:p w14:paraId="09015629" w14:textId="3BCD4660" w:rsidR="00301A4A" w:rsidRPr="004F7C1A" w:rsidRDefault="00301A4A" w:rsidP="00636FC0">
      <w:pPr>
        <w:pStyle w:val="Amainreturn"/>
        <w:keepNext/>
        <w:rPr>
          <w:color w:val="000000"/>
        </w:rPr>
      </w:pPr>
      <w:r w:rsidRPr="004F7C1A">
        <w:rPr>
          <w:color w:val="000000"/>
        </w:rPr>
        <w:t>their</w:t>
      </w:r>
    </w:p>
    <w:p w14:paraId="13530A3C" w14:textId="77777777" w:rsidR="00301A4A" w:rsidRPr="004F7C1A" w:rsidRDefault="00301A4A" w:rsidP="00301A4A">
      <w:pPr>
        <w:pStyle w:val="aExplanHeading"/>
        <w:rPr>
          <w:color w:val="000000"/>
        </w:rPr>
      </w:pPr>
      <w:r w:rsidRPr="004F7C1A">
        <w:rPr>
          <w:color w:val="000000"/>
        </w:rPr>
        <w:t>Explanatory note</w:t>
      </w:r>
    </w:p>
    <w:p w14:paraId="73BC6122"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1CE73E2E" w14:textId="66BF6045" w:rsidR="00301A4A" w:rsidRPr="004F7C1A" w:rsidRDefault="004F7C1A" w:rsidP="006B268A">
      <w:pPr>
        <w:pStyle w:val="ShadedSchClause"/>
        <w:rPr>
          <w:color w:val="000000"/>
        </w:rPr>
      </w:pPr>
      <w:bookmarkStart w:id="56" w:name="_Toc104456405"/>
      <w:r w:rsidRPr="004F7C1A">
        <w:rPr>
          <w:rStyle w:val="CharSectNo"/>
        </w:rPr>
        <w:lastRenderedPageBreak/>
        <w:t>[3.39]</w:t>
      </w:r>
      <w:r w:rsidRPr="004F7C1A">
        <w:rPr>
          <w:color w:val="000000"/>
        </w:rPr>
        <w:tab/>
      </w:r>
      <w:r w:rsidR="00301A4A" w:rsidRPr="004F7C1A">
        <w:rPr>
          <w:color w:val="000000"/>
        </w:rPr>
        <w:t>Section 689 (1) (c)</w:t>
      </w:r>
      <w:bookmarkEnd w:id="56"/>
    </w:p>
    <w:p w14:paraId="6E4922AE" w14:textId="77777777" w:rsidR="00301A4A" w:rsidRPr="004F7C1A" w:rsidRDefault="00301A4A" w:rsidP="006B268A">
      <w:pPr>
        <w:pStyle w:val="direction"/>
        <w:rPr>
          <w:color w:val="000000"/>
        </w:rPr>
      </w:pPr>
      <w:r w:rsidRPr="004F7C1A">
        <w:rPr>
          <w:color w:val="000000"/>
        </w:rPr>
        <w:t>omit</w:t>
      </w:r>
    </w:p>
    <w:p w14:paraId="06C4615B" w14:textId="77777777" w:rsidR="00301A4A" w:rsidRPr="004F7C1A" w:rsidRDefault="00301A4A" w:rsidP="006B268A">
      <w:pPr>
        <w:pStyle w:val="Amainreturn"/>
        <w:keepNext/>
        <w:rPr>
          <w:color w:val="000000"/>
        </w:rPr>
      </w:pPr>
      <w:r w:rsidRPr="004F7C1A">
        <w:rPr>
          <w:color w:val="000000"/>
        </w:rPr>
        <w:t>himself or herself</w:t>
      </w:r>
    </w:p>
    <w:p w14:paraId="36D78227" w14:textId="77777777" w:rsidR="00301A4A" w:rsidRPr="004F7C1A" w:rsidRDefault="00301A4A" w:rsidP="006B268A">
      <w:pPr>
        <w:pStyle w:val="direction"/>
        <w:rPr>
          <w:color w:val="000000"/>
        </w:rPr>
      </w:pPr>
      <w:r w:rsidRPr="004F7C1A">
        <w:rPr>
          <w:color w:val="000000"/>
        </w:rPr>
        <w:t>substitute</w:t>
      </w:r>
    </w:p>
    <w:p w14:paraId="04A8DE73" w14:textId="77777777" w:rsidR="00301A4A" w:rsidRPr="004F7C1A" w:rsidRDefault="00301A4A" w:rsidP="006B268A">
      <w:pPr>
        <w:pStyle w:val="Amainreturn"/>
        <w:keepNext/>
        <w:rPr>
          <w:color w:val="000000"/>
        </w:rPr>
      </w:pPr>
      <w:r w:rsidRPr="004F7C1A">
        <w:rPr>
          <w:color w:val="000000"/>
        </w:rPr>
        <w:t>themself</w:t>
      </w:r>
    </w:p>
    <w:p w14:paraId="5D6A91CE" w14:textId="77777777" w:rsidR="00301A4A" w:rsidRPr="004F7C1A" w:rsidRDefault="00301A4A" w:rsidP="006B268A">
      <w:pPr>
        <w:pStyle w:val="aExplanHeading"/>
        <w:rPr>
          <w:color w:val="000000"/>
        </w:rPr>
      </w:pPr>
      <w:r w:rsidRPr="004F7C1A">
        <w:rPr>
          <w:color w:val="000000"/>
        </w:rPr>
        <w:t>Explanatory note</w:t>
      </w:r>
    </w:p>
    <w:p w14:paraId="5C68763C" w14:textId="77777777" w:rsidR="00301A4A" w:rsidRPr="004F7C1A" w:rsidRDefault="00301A4A" w:rsidP="006B268A">
      <w:pPr>
        <w:pStyle w:val="aExplanText"/>
        <w:keepNext/>
        <w:rPr>
          <w:color w:val="000000"/>
        </w:rPr>
      </w:pPr>
      <w:r w:rsidRPr="004F7C1A">
        <w:rPr>
          <w:color w:val="000000"/>
        </w:rPr>
        <w:t>This amendment updates language in line with current legislative drafting practice.</w:t>
      </w:r>
    </w:p>
    <w:p w14:paraId="2E8CB2F1" w14:textId="372D7A73" w:rsidR="00301A4A" w:rsidRPr="004F7C1A" w:rsidRDefault="004F7C1A" w:rsidP="004F7C1A">
      <w:pPr>
        <w:pStyle w:val="ShadedSchClause"/>
        <w:rPr>
          <w:color w:val="000000"/>
        </w:rPr>
      </w:pPr>
      <w:bookmarkStart w:id="57" w:name="_Toc104456406"/>
      <w:r w:rsidRPr="004F7C1A">
        <w:rPr>
          <w:rStyle w:val="CharSectNo"/>
        </w:rPr>
        <w:t>[3.40]</w:t>
      </w:r>
      <w:r w:rsidRPr="004F7C1A">
        <w:rPr>
          <w:color w:val="000000"/>
        </w:rPr>
        <w:tab/>
      </w:r>
      <w:r w:rsidR="00301A4A" w:rsidRPr="004F7C1A">
        <w:rPr>
          <w:color w:val="000000"/>
        </w:rPr>
        <w:t>Section</w:t>
      </w:r>
      <w:r w:rsidR="00035A7D" w:rsidRPr="004F7C1A">
        <w:rPr>
          <w:color w:val="000000"/>
        </w:rPr>
        <w:t>s</w:t>
      </w:r>
      <w:r w:rsidR="00301A4A" w:rsidRPr="004F7C1A">
        <w:rPr>
          <w:color w:val="000000"/>
        </w:rPr>
        <w:t xml:space="preserve"> 727N (2) (d) and 727S (1) (b)</w:t>
      </w:r>
      <w:bookmarkEnd w:id="57"/>
    </w:p>
    <w:p w14:paraId="66B9848A" w14:textId="77777777" w:rsidR="00301A4A" w:rsidRPr="004F7C1A" w:rsidRDefault="00301A4A" w:rsidP="00301A4A">
      <w:pPr>
        <w:pStyle w:val="direction"/>
        <w:rPr>
          <w:color w:val="000000"/>
        </w:rPr>
      </w:pPr>
      <w:r w:rsidRPr="004F7C1A">
        <w:rPr>
          <w:color w:val="000000"/>
        </w:rPr>
        <w:t>omit</w:t>
      </w:r>
    </w:p>
    <w:p w14:paraId="761E9CCA" w14:textId="77FFFA68" w:rsidR="00301A4A" w:rsidRPr="004F7C1A" w:rsidRDefault="00301A4A" w:rsidP="00301A4A">
      <w:pPr>
        <w:pStyle w:val="Amainreturn"/>
        <w:rPr>
          <w:color w:val="000000"/>
        </w:rPr>
      </w:pPr>
      <w:r w:rsidRPr="004F7C1A">
        <w:rPr>
          <w:color w:val="000000"/>
        </w:rPr>
        <w:t>his or her</w:t>
      </w:r>
    </w:p>
    <w:p w14:paraId="0F71D87D" w14:textId="77777777" w:rsidR="00301A4A" w:rsidRPr="004F7C1A" w:rsidRDefault="00301A4A" w:rsidP="00301A4A">
      <w:pPr>
        <w:pStyle w:val="direction"/>
        <w:rPr>
          <w:color w:val="000000"/>
        </w:rPr>
      </w:pPr>
      <w:r w:rsidRPr="004F7C1A">
        <w:rPr>
          <w:color w:val="000000"/>
        </w:rPr>
        <w:t>substitute</w:t>
      </w:r>
    </w:p>
    <w:p w14:paraId="1D8AE47E" w14:textId="6A00536A" w:rsidR="00301A4A" w:rsidRPr="004F7C1A" w:rsidRDefault="005F4FBF" w:rsidP="00301A4A">
      <w:pPr>
        <w:pStyle w:val="Amainreturn"/>
        <w:rPr>
          <w:color w:val="000000"/>
        </w:rPr>
      </w:pPr>
      <w:r w:rsidRPr="004F7C1A">
        <w:rPr>
          <w:color w:val="000000"/>
        </w:rPr>
        <w:t>their</w:t>
      </w:r>
    </w:p>
    <w:p w14:paraId="746C6846" w14:textId="77777777" w:rsidR="00301A4A" w:rsidRPr="004F7C1A" w:rsidRDefault="00301A4A" w:rsidP="00301A4A">
      <w:pPr>
        <w:pStyle w:val="aExplanHeading"/>
        <w:rPr>
          <w:color w:val="000000"/>
        </w:rPr>
      </w:pPr>
      <w:r w:rsidRPr="004F7C1A">
        <w:rPr>
          <w:color w:val="000000"/>
        </w:rPr>
        <w:t>Explanatory note</w:t>
      </w:r>
    </w:p>
    <w:p w14:paraId="7DE92F9A"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75D40F9E" w14:textId="55C9BB91" w:rsidR="00301A4A" w:rsidRPr="004F7C1A" w:rsidRDefault="004F7C1A" w:rsidP="004F7C1A">
      <w:pPr>
        <w:pStyle w:val="ShadedSchClause"/>
        <w:rPr>
          <w:color w:val="000000"/>
        </w:rPr>
      </w:pPr>
      <w:bookmarkStart w:id="58" w:name="_Toc104456407"/>
      <w:r w:rsidRPr="004F7C1A">
        <w:rPr>
          <w:rStyle w:val="CharSectNo"/>
        </w:rPr>
        <w:t>[3.41]</w:t>
      </w:r>
      <w:r w:rsidRPr="004F7C1A">
        <w:rPr>
          <w:color w:val="000000"/>
        </w:rPr>
        <w:tab/>
      </w:r>
      <w:r w:rsidR="00301A4A" w:rsidRPr="004F7C1A">
        <w:rPr>
          <w:color w:val="000000"/>
        </w:rPr>
        <w:t xml:space="preserve">Section 731 (1) (g) and section 733 (3), definition of </w:t>
      </w:r>
      <w:r w:rsidR="00301A4A" w:rsidRPr="004F7C1A">
        <w:rPr>
          <w:rStyle w:val="charItals"/>
        </w:rPr>
        <w:t>young</w:t>
      </w:r>
      <w:r w:rsidR="00035A7D" w:rsidRPr="004F7C1A">
        <w:rPr>
          <w:rStyle w:val="charItals"/>
        </w:rPr>
        <w:t> </w:t>
      </w:r>
      <w:r w:rsidR="00301A4A" w:rsidRPr="004F7C1A">
        <w:rPr>
          <w:rStyle w:val="charItals"/>
        </w:rPr>
        <w:t>child</w:t>
      </w:r>
      <w:r w:rsidR="00301A4A" w:rsidRPr="004F7C1A">
        <w:rPr>
          <w:color w:val="000000"/>
        </w:rPr>
        <w:t>, paragraph (b)</w:t>
      </w:r>
      <w:bookmarkEnd w:id="58"/>
    </w:p>
    <w:p w14:paraId="63681728" w14:textId="77777777" w:rsidR="00301A4A" w:rsidRPr="004F7C1A" w:rsidRDefault="00301A4A" w:rsidP="00301A4A">
      <w:pPr>
        <w:pStyle w:val="direction"/>
        <w:rPr>
          <w:color w:val="000000"/>
        </w:rPr>
      </w:pPr>
      <w:r w:rsidRPr="004F7C1A">
        <w:rPr>
          <w:color w:val="000000"/>
        </w:rPr>
        <w:t>omit</w:t>
      </w:r>
    </w:p>
    <w:p w14:paraId="2B4D55FD" w14:textId="77777777" w:rsidR="00301A4A" w:rsidRPr="004F7C1A" w:rsidRDefault="00301A4A" w:rsidP="00301A4A">
      <w:pPr>
        <w:pStyle w:val="Amainreturn"/>
        <w:rPr>
          <w:color w:val="000000"/>
        </w:rPr>
      </w:pPr>
      <w:r w:rsidRPr="004F7C1A">
        <w:rPr>
          <w:color w:val="000000"/>
        </w:rPr>
        <w:t>, or provisionally registered,</w:t>
      </w:r>
    </w:p>
    <w:p w14:paraId="50E8996F" w14:textId="77777777" w:rsidR="00301A4A" w:rsidRPr="004F7C1A" w:rsidRDefault="00301A4A" w:rsidP="00301A4A">
      <w:pPr>
        <w:pStyle w:val="aExplanHeading"/>
        <w:rPr>
          <w:color w:val="000000"/>
        </w:rPr>
      </w:pPr>
      <w:r w:rsidRPr="004F7C1A">
        <w:rPr>
          <w:color w:val="000000"/>
        </w:rPr>
        <w:t>Explanatory note</w:t>
      </w:r>
    </w:p>
    <w:p w14:paraId="06531EF4" w14:textId="76A46FDB" w:rsidR="00301A4A" w:rsidRPr="004F7C1A" w:rsidRDefault="00301A4A" w:rsidP="00301A4A">
      <w:pPr>
        <w:pStyle w:val="aExplanText"/>
        <w:rPr>
          <w:color w:val="000000"/>
          <w:shd w:val="clear" w:color="auto" w:fill="FFFFFF"/>
        </w:rPr>
      </w:pPr>
      <w:r w:rsidRPr="004F7C1A">
        <w:rPr>
          <w:color w:val="000000"/>
        </w:rPr>
        <w:t xml:space="preserve">This amendment omits redundant references to a child who is provisionally registered for home education under the </w:t>
      </w:r>
      <w:hyperlink r:id="rId41" w:tooltip="A2004-17" w:history="1">
        <w:r w:rsidR="009A4389" w:rsidRPr="004F7C1A">
          <w:rPr>
            <w:rStyle w:val="charCitHyperlinkItal"/>
          </w:rPr>
          <w:t>Education Act 2004</w:t>
        </w:r>
      </w:hyperlink>
      <w:r w:rsidRPr="004F7C1A">
        <w:rPr>
          <w:color w:val="000000"/>
        </w:rPr>
        <w:t xml:space="preserve">. The </w:t>
      </w:r>
      <w:hyperlink r:id="rId42" w:tooltip="A2019-47" w:history="1">
        <w:r w:rsidR="00DA7AF8" w:rsidRPr="004F7C1A">
          <w:rPr>
            <w:rStyle w:val="charCitHyperlinkItal"/>
          </w:rPr>
          <w:t>Education Amendment Act 2019</w:t>
        </w:r>
      </w:hyperlink>
      <w:r w:rsidRPr="004F7C1A">
        <w:rPr>
          <w:color w:val="000000"/>
        </w:rPr>
        <w:t xml:space="preserve">, section 8 omitted the </w:t>
      </w:r>
      <w:hyperlink r:id="rId43" w:tooltip="A2004-17" w:history="1">
        <w:r w:rsidR="009A4389" w:rsidRPr="004F7C1A">
          <w:rPr>
            <w:rStyle w:val="charCitHyperlinkItal"/>
          </w:rPr>
          <w:t>Education Act 2004</w:t>
        </w:r>
      </w:hyperlink>
      <w:r w:rsidRPr="004F7C1A">
        <w:rPr>
          <w:color w:val="000000"/>
        </w:rPr>
        <w:t>, section 130, which required the director</w:t>
      </w:r>
      <w:r w:rsidRPr="004F7C1A">
        <w:rPr>
          <w:color w:val="000000"/>
        </w:rPr>
        <w:noBreakHyphen/>
        <w:t xml:space="preserve">general to provisionally register a child for home education if the parents of the child applied for </w:t>
      </w:r>
      <w:r w:rsidRPr="004F7C1A">
        <w:rPr>
          <w:color w:val="000000"/>
          <w:shd w:val="clear" w:color="auto" w:fill="FFFFFF"/>
        </w:rPr>
        <w:t>registration.</w:t>
      </w:r>
    </w:p>
    <w:p w14:paraId="03AB24BD" w14:textId="4E134EFA" w:rsidR="00301A4A" w:rsidRPr="004F7C1A" w:rsidRDefault="004F7C1A" w:rsidP="004F7C1A">
      <w:pPr>
        <w:pStyle w:val="ShadedSchClause"/>
        <w:rPr>
          <w:color w:val="000000"/>
        </w:rPr>
      </w:pPr>
      <w:bookmarkStart w:id="59" w:name="_Toc104456408"/>
      <w:r w:rsidRPr="004F7C1A">
        <w:rPr>
          <w:rStyle w:val="CharSectNo"/>
        </w:rPr>
        <w:lastRenderedPageBreak/>
        <w:t>[3.42]</w:t>
      </w:r>
      <w:r w:rsidRPr="004F7C1A">
        <w:rPr>
          <w:color w:val="000000"/>
        </w:rPr>
        <w:tab/>
      </w:r>
      <w:r w:rsidR="00301A4A" w:rsidRPr="004F7C1A">
        <w:rPr>
          <w:color w:val="000000"/>
        </w:rPr>
        <w:t>Section 809 (3) (b)</w:t>
      </w:r>
      <w:bookmarkEnd w:id="59"/>
    </w:p>
    <w:p w14:paraId="57AD06BA" w14:textId="77777777" w:rsidR="00301A4A" w:rsidRPr="004F7C1A" w:rsidRDefault="00301A4A" w:rsidP="00301A4A">
      <w:pPr>
        <w:pStyle w:val="direction"/>
        <w:rPr>
          <w:color w:val="000000"/>
        </w:rPr>
      </w:pPr>
      <w:r w:rsidRPr="004F7C1A">
        <w:rPr>
          <w:color w:val="000000"/>
        </w:rPr>
        <w:t>omit</w:t>
      </w:r>
    </w:p>
    <w:p w14:paraId="23E803E2" w14:textId="77777777" w:rsidR="00301A4A" w:rsidRPr="004F7C1A" w:rsidRDefault="00301A4A" w:rsidP="00301A4A">
      <w:pPr>
        <w:pStyle w:val="Amainreturn"/>
        <w:rPr>
          <w:color w:val="000000"/>
        </w:rPr>
      </w:pPr>
      <w:r w:rsidRPr="004F7C1A">
        <w:rPr>
          <w:color w:val="000000"/>
        </w:rPr>
        <w:t>he or she</w:t>
      </w:r>
    </w:p>
    <w:p w14:paraId="16E9C7AD" w14:textId="77777777" w:rsidR="00301A4A" w:rsidRPr="004F7C1A" w:rsidRDefault="00301A4A" w:rsidP="00301A4A">
      <w:pPr>
        <w:pStyle w:val="direction"/>
        <w:rPr>
          <w:color w:val="000000"/>
        </w:rPr>
      </w:pPr>
      <w:r w:rsidRPr="004F7C1A">
        <w:rPr>
          <w:color w:val="000000"/>
        </w:rPr>
        <w:t>substitute</w:t>
      </w:r>
    </w:p>
    <w:p w14:paraId="219DF1C5" w14:textId="77777777" w:rsidR="00301A4A" w:rsidRPr="004F7C1A" w:rsidRDefault="00301A4A" w:rsidP="00301A4A">
      <w:pPr>
        <w:pStyle w:val="Amainreturn"/>
        <w:rPr>
          <w:color w:val="000000"/>
        </w:rPr>
      </w:pPr>
      <w:r w:rsidRPr="004F7C1A">
        <w:rPr>
          <w:color w:val="000000"/>
        </w:rPr>
        <w:t>the child or young person</w:t>
      </w:r>
    </w:p>
    <w:p w14:paraId="4350D5B4" w14:textId="77777777" w:rsidR="00301A4A" w:rsidRPr="004F7C1A" w:rsidRDefault="00301A4A" w:rsidP="00301A4A">
      <w:pPr>
        <w:pStyle w:val="aExplanHeading"/>
        <w:rPr>
          <w:color w:val="000000"/>
        </w:rPr>
      </w:pPr>
      <w:r w:rsidRPr="004F7C1A">
        <w:rPr>
          <w:color w:val="000000"/>
        </w:rPr>
        <w:t>Explanatory note</w:t>
      </w:r>
    </w:p>
    <w:p w14:paraId="0F232AA4"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53279DA9" w14:textId="00A17BB4" w:rsidR="00301A4A" w:rsidRPr="004F7C1A" w:rsidRDefault="004F7C1A" w:rsidP="004F7C1A">
      <w:pPr>
        <w:pStyle w:val="ShadedSchClause"/>
        <w:rPr>
          <w:color w:val="000000"/>
        </w:rPr>
      </w:pPr>
      <w:bookmarkStart w:id="60" w:name="_Toc104456409"/>
      <w:r w:rsidRPr="004F7C1A">
        <w:rPr>
          <w:rStyle w:val="CharSectNo"/>
        </w:rPr>
        <w:t>[3.43]</w:t>
      </w:r>
      <w:r w:rsidRPr="004F7C1A">
        <w:rPr>
          <w:color w:val="000000"/>
        </w:rPr>
        <w:tab/>
      </w:r>
      <w:r w:rsidR="00301A4A" w:rsidRPr="004F7C1A">
        <w:rPr>
          <w:color w:val="000000"/>
        </w:rPr>
        <w:t xml:space="preserve">Section 818 </w:t>
      </w:r>
      <w:r w:rsidR="00AA0F22" w:rsidRPr="004F7C1A">
        <w:rPr>
          <w:color w:val="000000"/>
        </w:rPr>
        <w:t>etc</w:t>
      </w:r>
      <w:bookmarkEnd w:id="60"/>
    </w:p>
    <w:p w14:paraId="31D82C32" w14:textId="77777777" w:rsidR="00301A4A" w:rsidRPr="004F7C1A" w:rsidRDefault="00301A4A" w:rsidP="00301A4A">
      <w:pPr>
        <w:pStyle w:val="direction"/>
        <w:rPr>
          <w:color w:val="000000"/>
        </w:rPr>
      </w:pPr>
      <w:r w:rsidRPr="004F7C1A">
        <w:rPr>
          <w:color w:val="000000"/>
        </w:rPr>
        <w:t>omit</w:t>
      </w:r>
    </w:p>
    <w:p w14:paraId="4D243ECC" w14:textId="77777777" w:rsidR="00301A4A" w:rsidRPr="004F7C1A" w:rsidRDefault="00301A4A" w:rsidP="00301A4A">
      <w:pPr>
        <w:pStyle w:val="Amainreturn"/>
        <w:rPr>
          <w:color w:val="000000"/>
        </w:rPr>
      </w:pPr>
      <w:r w:rsidRPr="004F7C1A">
        <w:rPr>
          <w:color w:val="000000"/>
        </w:rPr>
        <w:t>his or her</w:t>
      </w:r>
    </w:p>
    <w:p w14:paraId="028A00A3" w14:textId="77777777" w:rsidR="00301A4A" w:rsidRPr="004F7C1A" w:rsidRDefault="00301A4A" w:rsidP="00301A4A">
      <w:pPr>
        <w:pStyle w:val="direction"/>
        <w:rPr>
          <w:color w:val="000000"/>
        </w:rPr>
      </w:pPr>
      <w:r w:rsidRPr="004F7C1A">
        <w:rPr>
          <w:color w:val="000000"/>
        </w:rPr>
        <w:t>substitute</w:t>
      </w:r>
    </w:p>
    <w:p w14:paraId="03472F9B" w14:textId="3574AEA3" w:rsidR="00301A4A" w:rsidRPr="004F7C1A" w:rsidRDefault="00301A4A" w:rsidP="00301A4A">
      <w:pPr>
        <w:pStyle w:val="Amainreturn"/>
        <w:rPr>
          <w:color w:val="000000"/>
        </w:rPr>
      </w:pPr>
      <w:r w:rsidRPr="004F7C1A">
        <w:rPr>
          <w:color w:val="000000"/>
        </w:rPr>
        <w:t>the</w:t>
      </w:r>
      <w:r w:rsidR="00AA0F22" w:rsidRPr="004F7C1A">
        <w:rPr>
          <w:color w:val="000000"/>
        </w:rPr>
        <w:t>ir</w:t>
      </w:r>
    </w:p>
    <w:p w14:paraId="585C7EB3" w14:textId="0C452C77" w:rsidR="00AA0F22" w:rsidRPr="004F7C1A" w:rsidRDefault="00AA0F22" w:rsidP="00AA0F22">
      <w:pPr>
        <w:pStyle w:val="direction"/>
        <w:rPr>
          <w:color w:val="000000"/>
        </w:rPr>
      </w:pPr>
      <w:r w:rsidRPr="004F7C1A">
        <w:rPr>
          <w:color w:val="000000"/>
        </w:rPr>
        <w:t>in</w:t>
      </w:r>
    </w:p>
    <w:p w14:paraId="3966BC78" w14:textId="760388BC" w:rsidR="00AA0F22"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AA0F22" w:rsidRPr="004F7C1A">
        <w:rPr>
          <w:color w:val="000000"/>
        </w:rPr>
        <w:t>section 818</w:t>
      </w:r>
    </w:p>
    <w:p w14:paraId="2BF85060" w14:textId="4ED900E1" w:rsidR="00AA0F22"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AA0F22" w:rsidRPr="004F7C1A">
        <w:rPr>
          <w:color w:val="000000"/>
        </w:rPr>
        <w:t>section 819 (1) (a)</w:t>
      </w:r>
    </w:p>
    <w:p w14:paraId="20B75BB6" w14:textId="7E3B953B" w:rsidR="00AA0F22"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AA0F22" w:rsidRPr="004F7C1A">
        <w:rPr>
          <w:color w:val="000000"/>
        </w:rPr>
        <w:t>section 822</w:t>
      </w:r>
    </w:p>
    <w:p w14:paraId="5CF9FE3D" w14:textId="77777777" w:rsidR="00301A4A" w:rsidRPr="004F7C1A" w:rsidRDefault="00301A4A" w:rsidP="00301A4A">
      <w:pPr>
        <w:pStyle w:val="aExplanHeading"/>
        <w:rPr>
          <w:color w:val="000000"/>
        </w:rPr>
      </w:pPr>
      <w:r w:rsidRPr="004F7C1A">
        <w:rPr>
          <w:color w:val="000000"/>
        </w:rPr>
        <w:t>Explanatory note</w:t>
      </w:r>
    </w:p>
    <w:p w14:paraId="7D9B4C15"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5139A427" w14:textId="4B25A519" w:rsidR="00301A4A" w:rsidRPr="004F7C1A" w:rsidRDefault="004F7C1A" w:rsidP="006B268A">
      <w:pPr>
        <w:pStyle w:val="ShadedSchClause"/>
        <w:rPr>
          <w:color w:val="000000"/>
        </w:rPr>
      </w:pPr>
      <w:bookmarkStart w:id="61" w:name="_Toc104456410"/>
      <w:r w:rsidRPr="004F7C1A">
        <w:rPr>
          <w:rStyle w:val="CharSectNo"/>
        </w:rPr>
        <w:lastRenderedPageBreak/>
        <w:t>[3.44]</w:t>
      </w:r>
      <w:r w:rsidRPr="004F7C1A">
        <w:rPr>
          <w:color w:val="000000"/>
        </w:rPr>
        <w:tab/>
      </w:r>
      <w:r w:rsidR="00301A4A" w:rsidRPr="004F7C1A">
        <w:rPr>
          <w:color w:val="000000"/>
        </w:rPr>
        <w:t>Section 826 (1) (c)</w:t>
      </w:r>
      <w:bookmarkEnd w:id="61"/>
    </w:p>
    <w:p w14:paraId="2B5B4F99" w14:textId="77777777" w:rsidR="00301A4A" w:rsidRPr="004F7C1A" w:rsidRDefault="00301A4A" w:rsidP="006B268A">
      <w:pPr>
        <w:pStyle w:val="direction"/>
        <w:rPr>
          <w:color w:val="000000"/>
        </w:rPr>
      </w:pPr>
      <w:r w:rsidRPr="004F7C1A">
        <w:rPr>
          <w:color w:val="000000"/>
        </w:rPr>
        <w:t>omit</w:t>
      </w:r>
    </w:p>
    <w:p w14:paraId="69097BD8" w14:textId="77777777" w:rsidR="00301A4A" w:rsidRPr="004F7C1A" w:rsidRDefault="00301A4A" w:rsidP="006B268A">
      <w:pPr>
        <w:pStyle w:val="Amainreturn"/>
        <w:keepNext/>
        <w:rPr>
          <w:color w:val="000000"/>
        </w:rPr>
      </w:pPr>
      <w:r w:rsidRPr="004F7C1A">
        <w:rPr>
          <w:color w:val="000000"/>
        </w:rPr>
        <w:t>himself or herself</w:t>
      </w:r>
    </w:p>
    <w:p w14:paraId="2BE0F073" w14:textId="77777777" w:rsidR="00301A4A" w:rsidRPr="004F7C1A" w:rsidRDefault="00301A4A" w:rsidP="006B268A">
      <w:pPr>
        <w:pStyle w:val="direction"/>
        <w:rPr>
          <w:color w:val="000000"/>
        </w:rPr>
      </w:pPr>
      <w:r w:rsidRPr="004F7C1A">
        <w:rPr>
          <w:color w:val="000000"/>
        </w:rPr>
        <w:t>substitute</w:t>
      </w:r>
    </w:p>
    <w:p w14:paraId="6F754397" w14:textId="77777777" w:rsidR="00301A4A" w:rsidRPr="004F7C1A" w:rsidRDefault="00301A4A" w:rsidP="006B268A">
      <w:pPr>
        <w:pStyle w:val="Amainreturn"/>
        <w:keepNext/>
        <w:rPr>
          <w:color w:val="000000"/>
        </w:rPr>
      </w:pPr>
      <w:r w:rsidRPr="004F7C1A">
        <w:rPr>
          <w:color w:val="000000"/>
        </w:rPr>
        <w:t>themself</w:t>
      </w:r>
    </w:p>
    <w:p w14:paraId="00AEF391" w14:textId="77777777" w:rsidR="00301A4A" w:rsidRPr="004F7C1A" w:rsidRDefault="00301A4A" w:rsidP="006B268A">
      <w:pPr>
        <w:pStyle w:val="aExplanHeading"/>
        <w:rPr>
          <w:color w:val="000000"/>
        </w:rPr>
      </w:pPr>
      <w:r w:rsidRPr="004F7C1A">
        <w:rPr>
          <w:color w:val="000000"/>
        </w:rPr>
        <w:t>Explanatory note</w:t>
      </w:r>
    </w:p>
    <w:p w14:paraId="52C2B0F4" w14:textId="77777777" w:rsidR="00301A4A" w:rsidRPr="004F7C1A" w:rsidRDefault="00301A4A" w:rsidP="006B268A">
      <w:pPr>
        <w:pStyle w:val="aExplanText"/>
        <w:keepNext/>
        <w:rPr>
          <w:color w:val="000000"/>
        </w:rPr>
      </w:pPr>
      <w:r w:rsidRPr="004F7C1A">
        <w:rPr>
          <w:color w:val="000000"/>
        </w:rPr>
        <w:t>This amendment updates language in line with current legislative drafting practice.</w:t>
      </w:r>
    </w:p>
    <w:p w14:paraId="120B7216" w14:textId="30CD32E1" w:rsidR="00301A4A" w:rsidRPr="004F7C1A" w:rsidRDefault="004F7C1A" w:rsidP="004F7C1A">
      <w:pPr>
        <w:pStyle w:val="ShadedSchClause"/>
        <w:rPr>
          <w:color w:val="000000"/>
        </w:rPr>
      </w:pPr>
      <w:bookmarkStart w:id="62" w:name="_Toc104456411"/>
      <w:r w:rsidRPr="004F7C1A">
        <w:rPr>
          <w:rStyle w:val="CharSectNo"/>
        </w:rPr>
        <w:t>[3.45]</w:t>
      </w:r>
      <w:r w:rsidRPr="004F7C1A">
        <w:rPr>
          <w:color w:val="000000"/>
        </w:rPr>
        <w:tab/>
      </w:r>
      <w:r w:rsidR="00301A4A" w:rsidRPr="004F7C1A">
        <w:rPr>
          <w:color w:val="000000"/>
        </w:rPr>
        <w:t>Section</w:t>
      </w:r>
      <w:r w:rsidR="00035A7D" w:rsidRPr="004F7C1A">
        <w:rPr>
          <w:color w:val="000000"/>
        </w:rPr>
        <w:t>s</w:t>
      </w:r>
      <w:r w:rsidR="00301A4A" w:rsidRPr="004F7C1A">
        <w:rPr>
          <w:color w:val="000000"/>
        </w:rPr>
        <w:t xml:space="preserve"> 855 (2) </w:t>
      </w:r>
      <w:r w:rsidR="00F44082" w:rsidRPr="004F7C1A">
        <w:rPr>
          <w:color w:val="000000"/>
        </w:rPr>
        <w:t>and 858 (2)</w:t>
      </w:r>
      <w:bookmarkEnd w:id="62"/>
    </w:p>
    <w:p w14:paraId="5C247515" w14:textId="77777777" w:rsidR="00301A4A" w:rsidRPr="004F7C1A" w:rsidRDefault="00301A4A" w:rsidP="00301A4A">
      <w:pPr>
        <w:pStyle w:val="direction"/>
        <w:rPr>
          <w:color w:val="000000"/>
        </w:rPr>
      </w:pPr>
      <w:r w:rsidRPr="004F7C1A">
        <w:rPr>
          <w:color w:val="000000"/>
        </w:rPr>
        <w:t>omit</w:t>
      </w:r>
    </w:p>
    <w:p w14:paraId="7DAC7E37" w14:textId="77777777" w:rsidR="00301A4A" w:rsidRPr="004F7C1A" w:rsidRDefault="00301A4A" w:rsidP="00301A4A">
      <w:pPr>
        <w:pStyle w:val="Amainreturn"/>
        <w:rPr>
          <w:color w:val="000000"/>
        </w:rPr>
      </w:pPr>
      <w:r w:rsidRPr="004F7C1A">
        <w:rPr>
          <w:color w:val="000000"/>
        </w:rPr>
        <w:t>his or her family</w:t>
      </w:r>
    </w:p>
    <w:p w14:paraId="5D731125" w14:textId="77777777" w:rsidR="00301A4A" w:rsidRPr="004F7C1A" w:rsidRDefault="00301A4A" w:rsidP="00301A4A">
      <w:pPr>
        <w:pStyle w:val="direction"/>
        <w:rPr>
          <w:color w:val="000000"/>
        </w:rPr>
      </w:pPr>
      <w:r w:rsidRPr="004F7C1A">
        <w:rPr>
          <w:color w:val="000000"/>
        </w:rPr>
        <w:t>substitute</w:t>
      </w:r>
    </w:p>
    <w:p w14:paraId="22659A60" w14:textId="47325D45" w:rsidR="00301A4A" w:rsidRPr="004F7C1A" w:rsidRDefault="00301A4A" w:rsidP="00301A4A">
      <w:pPr>
        <w:pStyle w:val="Amainreturn"/>
        <w:rPr>
          <w:color w:val="000000"/>
        </w:rPr>
      </w:pPr>
      <w:r w:rsidRPr="004F7C1A">
        <w:rPr>
          <w:color w:val="000000"/>
        </w:rPr>
        <w:t>the family of the child or young person</w:t>
      </w:r>
    </w:p>
    <w:p w14:paraId="39E506D7" w14:textId="77777777" w:rsidR="00F44082" w:rsidRPr="004F7C1A" w:rsidRDefault="00F44082" w:rsidP="00F44082">
      <w:pPr>
        <w:pStyle w:val="aExplanHeading"/>
        <w:rPr>
          <w:color w:val="000000"/>
        </w:rPr>
      </w:pPr>
      <w:r w:rsidRPr="004F7C1A">
        <w:rPr>
          <w:color w:val="000000"/>
        </w:rPr>
        <w:t>Explanatory note</w:t>
      </w:r>
    </w:p>
    <w:p w14:paraId="22442ABE" w14:textId="77777777" w:rsidR="00F44082" w:rsidRPr="004F7C1A" w:rsidRDefault="00F44082" w:rsidP="00F44082">
      <w:pPr>
        <w:pStyle w:val="aExplanText"/>
        <w:rPr>
          <w:color w:val="000000"/>
        </w:rPr>
      </w:pPr>
      <w:r w:rsidRPr="004F7C1A">
        <w:rPr>
          <w:color w:val="000000"/>
        </w:rPr>
        <w:t>This amendment updates language in line with current legislative drafting practice.</w:t>
      </w:r>
    </w:p>
    <w:p w14:paraId="0BF68F56" w14:textId="7E482555" w:rsidR="00301A4A" w:rsidRPr="004F7C1A" w:rsidRDefault="004F7C1A" w:rsidP="004F7C1A">
      <w:pPr>
        <w:pStyle w:val="ShadedSchClause"/>
        <w:rPr>
          <w:color w:val="000000"/>
        </w:rPr>
      </w:pPr>
      <w:bookmarkStart w:id="63" w:name="_Toc104456412"/>
      <w:r w:rsidRPr="004F7C1A">
        <w:rPr>
          <w:rStyle w:val="CharSectNo"/>
        </w:rPr>
        <w:t>[3.46]</w:t>
      </w:r>
      <w:r w:rsidRPr="004F7C1A">
        <w:rPr>
          <w:color w:val="000000"/>
        </w:rPr>
        <w:tab/>
      </w:r>
      <w:r w:rsidR="00F44082" w:rsidRPr="004F7C1A">
        <w:rPr>
          <w:color w:val="000000"/>
        </w:rPr>
        <w:t>S</w:t>
      </w:r>
      <w:r w:rsidR="00301A4A" w:rsidRPr="004F7C1A">
        <w:rPr>
          <w:color w:val="000000"/>
        </w:rPr>
        <w:t xml:space="preserve">ection 859 (1), definition of </w:t>
      </w:r>
      <w:r w:rsidR="00301A4A" w:rsidRPr="004F7C1A">
        <w:rPr>
          <w:rStyle w:val="charItals"/>
        </w:rPr>
        <w:t>information sharing entity</w:t>
      </w:r>
      <w:r w:rsidR="00301A4A" w:rsidRPr="004F7C1A">
        <w:rPr>
          <w:color w:val="000000"/>
        </w:rPr>
        <w:t>, paragraph (</w:t>
      </w:r>
      <w:proofErr w:type="spellStart"/>
      <w:r w:rsidR="00301A4A" w:rsidRPr="004F7C1A">
        <w:rPr>
          <w:color w:val="000000"/>
        </w:rPr>
        <w:t>i</w:t>
      </w:r>
      <w:proofErr w:type="spellEnd"/>
      <w:r w:rsidR="00301A4A" w:rsidRPr="004F7C1A">
        <w:rPr>
          <w:color w:val="000000"/>
        </w:rPr>
        <w:t>)</w:t>
      </w:r>
      <w:bookmarkEnd w:id="63"/>
    </w:p>
    <w:p w14:paraId="7C25F7BF" w14:textId="77777777" w:rsidR="00F44082" w:rsidRPr="004F7C1A" w:rsidRDefault="00F44082" w:rsidP="00F44082">
      <w:pPr>
        <w:pStyle w:val="direction"/>
        <w:rPr>
          <w:color w:val="000000"/>
        </w:rPr>
      </w:pPr>
      <w:r w:rsidRPr="004F7C1A">
        <w:rPr>
          <w:color w:val="000000"/>
        </w:rPr>
        <w:t>omit</w:t>
      </w:r>
    </w:p>
    <w:p w14:paraId="579E423C" w14:textId="4D425CAF" w:rsidR="00F44082" w:rsidRPr="004F7C1A" w:rsidRDefault="00F44082" w:rsidP="00F44082">
      <w:pPr>
        <w:pStyle w:val="Amainreturn"/>
        <w:rPr>
          <w:color w:val="000000"/>
        </w:rPr>
      </w:pPr>
      <w:r w:rsidRPr="004F7C1A">
        <w:rPr>
          <w:color w:val="000000"/>
        </w:rPr>
        <w:t>his or her</w:t>
      </w:r>
    </w:p>
    <w:p w14:paraId="6D5FEEB5" w14:textId="77777777" w:rsidR="00F44082" w:rsidRPr="004F7C1A" w:rsidRDefault="00F44082" w:rsidP="00F44082">
      <w:pPr>
        <w:pStyle w:val="direction"/>
        <w:rPr>
          <w:color w:val="000000"/>
        </w:rPr>
      </w:pPr>
      <w:r w:rsidRPr="004F7C1A">
        <w:rPr>
          <w:color w:val="000000"/>
        </w:rPr>
        <w:t>substitute</w:t>
      </w:r>
    </w:p>
    <w:p w14:paraId="145579B6" w14:textId="70E2BB92" w:rsidR="00F44082" w:rsidRPr="004F7C1A" w:rsidRDefault="00F44082" w:rsidP="00F44082">
      <w:pPr>
        <w:pStyle w:val="Amainreturn"/>
        <w:rPr>
          <w:color w:val="000000"/>
        </w:rPr>
      </w:pPr>
      <w:r w:rsidRPr="004F7C1A">
        <w:rPr>
          <w:color w:val="000000"/>
        </w:rPr>
        <w:t>their</w:t>
      </w:r>
    </w:p>
    <w:p w14:paraId="0CE57B8F" w14:textId="79F0F104" w:rsidR="00301A4A" w:rsidRPr="004F7C1A" w:rsidRDefault="00301A4A" w:rsidP="00301A4A">
      <w:pPr>
        <w:pStyle w:val="aExplanHeading"/>
        <w:rPr>
          <w:color w:val="000000"/>
        </w:rPr>
      </w:pPr>
      <w:r w:rsidRPr="004F7C1A">
        <w:rPr>
          <w:color w:val="000000"/>
        </w:rPr>
        <w:t>Explanatory note</w:t>
      </w:r>
    </w:p>
    <w:p w14:paraId="5AC1E1F5"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5B065902" w14:textId="4796C674" w:rsidR="00301A4A" w:rsidRPr="004F7C1A" w:rsidRDefault="004F7C1A" w:rsidP="004F7C1A">
      <w:pPr>
        <w:pStyle w:val="ShadedSchClause"/>
        <w:rPr>
          <w:color w:val="000000"/>
        </w:rPr>
      </w:pPr>
      <w:bookmarkStart w:id="64" w:name="_Toc104456413"/>
      <w:r w:rsidRPr="004F7C1A">
        <w:rPr>
          <w:rStyle w:val="CharSectNo"/>
        </w:rPr>
        <w:lastRenderedPageBreak/>
        <w:t>[3.47]</w:t>
      </w:r>
      <w:r w:rsidRPr="004F7C1A">
        <w:rPr>
          <w:color w:val="000000"/>
        </w:rPr>
        <w:tab/>
      </w:r>
      <w:r w:rsidR="00301A4A" w:rsidRPr="004F7C1A">
        <w:rPr>
          <w:color w:val="000000"/>
        </w:rPr>
        <w:t>Section 863 (2)</w:t>
      </w:r>
      <w:bookmarkEnd w:id="64"/>
    </w:p>
    <w:p w14:paraId="1D9175E0" w14:textId="77777777" w:rsidR="00301A4A" w:rsidRPr="004F7C1A" w:rsidRDefault="00301A4A" w:rsidP="00301A4A">
      <w:pPr>
        <w:pStyle w:val="direction"/>
        <w:rPr>
          <w:color w:val="000000"/>
        </w:rPr>
      </w:pPr>
      <w:r w:rsidRPr="004F7C1A">
        <w:rPr>
          <w:color w:val="000000"/>
        </w:rPr>
        <w:t>omit</w:t>
      </w:r>
    </w:p>
    <w:p w14:paraId="7063C52C" w14:textId="77777777" w:rsidR="00301A4A" w:rsidRPr="004F7C1A" w:rsidRDefault="00301A4A" w:rsidP="00301A4A">
      <w:pPr>
        <w:pStyle w:val="Amainreturn"/>
        <w:rPr>
          <w:color w:val="000000"/>
        </w:rPr>
      </w:pPr>
      <w:r w:rsidRPr="004F7C1A">
        <w:rPr>
          <w:color w:val="000000"/>
        </w:rPr>
        <w:t>his or her family members</w:t>
      </w:r>
    </w:p>
    <w:p w14:paraId="3E902F08" w14:textId="77777777" w:rsidR="00301A4A" w:rsidRPr="004F7C1A" w:rsidRDefault="00301A4A" w:rsidP="00301A4A">
      <w:pPr>
        <w:pStyle w:val="direction"/>
        <w:rPr>
          <w:color w:val="000000"/>
        </w:rPr>
      </w:pPr>
      <w:r w:rsidRPr="004F7C1A">
        <w:rPr>
          <w:color w:val="000000"/>
        </w:rPr>
        <w:t>substitute</w:t>
      </w:r>
    </w:p>
    <w:p w14:paraId="3C691E19" w14:textId="77777777" w:rsidR="00301A4A" w:rsidRPr="004F7C1A" w:rsidRDefault="00301A4A" w:rsidP="00301A4A">
      <w:pPr>
        <w:pStyle w:val="Amainreturn"/>
        <w:rPr>
          <w:color w:val="000000"/>
        </w:rPr>
      </w:pPr>
      <w:r w:rsidRPr="004F7C1A">
        <w:rPr>
          <w:color w:val="000000"/>
        </w:rPr>
        <w:t>family members of the child or young person</w:t>
      </w:r>
    </w:p>
    <w:p w14:paraId="27B476E8" w14:textId="77777777" w:rsidR="00301A4A" w:rsidRPr="004F7C1A" w:rsidRDefault="00301A4A" w:rsidP="00301A4A">
      <w:pPr>
        <w:pStyle w:val="aExplanHeading"/>
        <w:rPr>
          <w:color w:val="000000"/>
        </w:rPr>
      </w:pPr>
      <w:r w:rsidRPr="004F7C1A">
        <w:rPr>
          <w:color w:val="000000"/>
        </w:rPr>
        <w:t>Explanatory note</w:t>
      </w:r>
    </w:p>
    <w:p w14:paraId="5142633E" w14:textId="77777777" w:rsidR="00301A4A" w:rsidRPr="004F7C1A" w:rsidRDefault="00301A4A" w:rsidP="00301A4A">
      <w:pPr>
        <w:pStyle w:val="aExplanText"/>
        <w:rPr>
          <w:color w:val="000000"/>
        </w:rPr>
      </w:pPr>
      <w:r w:rsidRPr="004F7C1A">
        <w:rPr>
          <w:color w:val="000000"/>
        </w:rPr>
        <w:t>This amendment updates language in line with current legislative drafting practice.</w:t>
      </w:r>
    </w:p>
    <w:p w14:paraId="7AE62DDE" w14:textId="02F33722" w:rsidR="00301A4A" w:rsidRPr="004F7C1A" w:rsidRDefault="004F7C1A" w:rsidP="004F7C1A">
      <w:pPr>
        <w:pStyle w:val="ShadedSchClause"/>
        <w:rPr>
          <w:color w:val="000000"/>
        </w:rPr>
      </w:pPr>
      <w:bookmarkStart w:id="65" w:name="_Toc104456414"/>
      <w:r w:rsidRPr="004F7C1A">
        <w:rPr>
          <w:rStyle w:val="CharSectNo"/>
        </w:rPr>
        <w:t>[3.48]</w:t>
      </w:r>
      <w:r w:rsidRPr="004F7C1A">
        <w:rPr>
          <w:color w:val="000000"/>
        </w:rPr>
        <w:tab/>
      </w:r>
      <w:r w:rsidR="00301A4A" w:rsidRPr="004F7C1A">
        <w:rPr>
          <w:color w:val="000000"/>
        </w:rPr>
        <w:t>Dictionary, notes</w:t>
      </w:r>
      <w:r w:rsidR="00035A7D" w:rsidRPr="004F7C1A">
        <w:rPr>
          <w:color w:val="000000"/>
        </w:rPr>
        <w:t xml:space="preserve"> 1 and 2</w:t>
      </w:r>
      <w:r w:rsidR="00301A4A" w:rsidRPr="004F7C1A">
        <w:rPr>
          <w:color w:val="000000"/>
        </w:rPr>
        <w:t>, except dot points</w:t>
      </w:r>
      <w:bookmarkEnd w:id="65"/>
    </w:p>
    <w:p w14:paraId="6B7A9083" w14:textId="77777777" w:rsidR="00301A4A" w:rsidRPr="004F7C1A" w:rsidRDefault="00301A4A" w:rsidP="00301A4A">
      <w:pPr>
        <w:pStyle w:val="direction"/>
        <w:rPr>
          <w:color w:val="000000"/>
        </w:rPr>
      </w:pPr>
      <w:r w:rsidRPr="004F7C1A">
        <w:rPr>
          <w:color w:val="000000"/>
        </w:rPr>
        <w:t>substitute</w:t>
      </w:r>
    </w:p>
    <w:p w14:paraId="1A57AE73" w14:textId="1D641CE5" w:rsidR="00301A4A" w:rsidRPr="004F7C1A" w:rsidRDefault="00301A4A" w:rsidP="003E7E39">
      <w:pPr>
        <w:pStyle w:val="aNote"/>
        <w:rPr>
          <w:color w:val="000000"/>
        </w:rPr>
      </w:pPr>
      <w:r w:rsidRPr="004F7C1A">
        <w:rPr>
          <w:rStyle w:val="charItals"/>
        </w:rPr>
        <w:t>Note</w:t>
      </w:r>
      <w:r w:rsidRPr="004F7C1A">
        <w:rPr>
          <w:rStyle w:val="charItals"/>
        </w:rPr>
        <w:tab/>
      </w:r>
      <w:r w:rsidRPr="004F7C1A">
        <w:rPr>
          <w:color w:val="000000"/>
        </w:rPr>
        <w:t xml:space="preserve">The </w:t>
      </w:r>
      <w:hyperlink r:id="rId44" w:tooltip="A2001-14" w:history="1">
        <w:r w:rsidR="009A4389" w:rsidRPr="004F7C1A">
          <w:rPr>
            <w:rStyle w:val="charCitHyperlinkAbbrev"/>
          </w:rPr>
          <w:t>Legislation Act</w:t>
        </w:r>
      </w:hyperlink>
      <w:r w:rsidRPr="004F7C1A">
        <w:rPr>
          <w:color w:val="000000"/>
        </w:rPr>
        <w:t xml:space="preserve"> contains definitions relevant to this Act. For example:</w:t>
      </w:r>
    </w:p>
    <w:p w14:paraId="30CC2687" w14:textId="77777777" w:rsidR="00301A4A" w:rsidRPr="004F7C1A" w:rsidRDefault="00301A4A" w:rsidP="00301A4A">
      <w:pPr>
        <w:pStyle w:val="aExplanHeading"/>
        <w:rPr>
          <w:color w:val="000000"/>
        </w:rPr>
      </w:pPr>
      <w:r w:rsidRPr="004F7C1A">
        <w:rPr>
          <w:color w:val="000000"/>
        </w:rPr>
        <w:t>Explanatory note</w:t>
      </w:r>
    </w:p>
    <w:p w14:paraId="22EEDE17" w14:textId="77777777" w:rsidR="00301A4A" w:rsidRPr="004F7C1A" w:rsidRDefault="00301A4A" w:rsidP="00301A4A">
      <w:pPr>
        <w:pStyle w:val="aExplanText"/>
        <w:rPr>
          <w:color w:val="000000"/>
        </w:rPr>
      </w:pPr>
      <w:r w:rsidRPr="004F7C1A">
        <w:rPr>
          <w:color w:val="000000"/>
        </w:rPr>
        <w:t>This amendment updates notes in line with current legislative drafting practice.</w:t>
      </w:r>
    </w:p>
    <w:p w14:paraId="6B4A2D09" w14:textId="13140AE9" w:rsidR="00301A4A" w:rsidRPr="004F7C1A" w:rsidRDefault="004F7C1A" w:rsidP="004F7C1A">
      <w:pPr>
        <w:pStyle w:val="ShadedSchClause"/>
        <w:rPr>
          <w:color w:val="000000"/>
        </w:rPr>
      </w:pPr>
      <w:bookmarkStart w:id="66" w:name="_Toc104456415"/>
      <w:r w:rsidRPr="004F7C1A">
        <w:rPr>
          <w:rStyle w:val="CharSectNo"/>
        </w:rPr>
        <w:t>[3.49]</w:t>
      </w:r>
      <w:r w:rsidRPr="004F7C1A">
        <w:rPr>
          <w:color w:val="000000"/>
        </w:rPr>
        <w:tab/>
      </w:r>
      <w:r w:rsidR="00301A4A" w:rsidRPr="004F7C1A">
        <w:rPr>
          <w:color w:val="000000"/>
        </w:rPr>
        <w:t xml:space="preserve">Dictionary, definition of </w:t>
      </w:r>
      <w:r w:rsidR="00301A4A" w:rsidRPr="004F7C1A">
        <w:rPr>
          <w:rStyle w:val="charItals"/>
        </w:rPr>
        <w:t>representative</w:t>
      </w:r>
      <w:bookmarkEnd w:id="66"/>
    </w:p>
    <w:p w14:paraId="17AE9F98" w14:textId="77777777" w:rsidR="00301A4A" w:rsidRPr="004F7C1A" w:rsidRDefault="00301A4A" w:rsidP="00301A4A">
      <w:pPr>
        <w:pStyle w:val="direction"/>
        <w:rPr>
          <w:color w:val="000000"/>
        </w:rPr>
      </w:pPr>
      <w:r w:rsidRPr="004F7C1A">
        <w:rPr>
          <w:color w:val="000000"/>
        </w:rPr>
        <w:t>omit</w:t>
      </w:r>
    </w:p>
    <w:p w14:paraId="212D3E4C" w14:textId="77777777" w:rsidR="00301A4A" w:rsidRPr="004F7C1A" w:rsidRDefault="00301A4A" w:rsidP="00301A4A">
      <w:pPr>
        <w:pStyle w:val="Amainreturn"/>
        <w:rPr>
          <w:color w:val="000000"/>
        </w:rPr>
      </w:pPr>
      <w:r w:rsidRPr="004F7C1A">
        <w:rPr>
          <w:color w:val="000000"/>
        </w:rPr>
        <w:t>himself or herself</w:t>
      </w:r>
    </w:p>
    <w:p w14:paraId="5FBBA64D" w14:textId="77777777" w:rsidR="00301A4A" w:rsidRPr="004F7C1A" w:rsidRDefault="00301A4A" w:rsidP="00301A4A">
      <w:pPr>
        <w:pStyle w:val="direction"/>
        <w:rPr>
          <w:color w:val="000000"/>
        </w:rPr>
      </w:pPr>
      <w:r w:rsidRPr="004F7C1A">
        <w:rPr>
          <w:color w:val="000000"/>
        </w:rPr>
        <w:t>substitute</w:t>
      </w:r>
    </w:p>
    <w:p w14:paraId="3CE7B6C2" w14:textId="77777777" w:rsidR="00301A4A" w:rsidRPr="004F7C1A" w:rsidRDefault="00301A4A" w:rsidP="00301A4A">
      <w:pPr>
        <w:pStyle w:val="Amainreturn"/>
        <w:rPr>
          <w:color w:val="000000"/>
        </w:rPr>
      </w:pPr>
      <w:r w:rsidRPr="004F7C1A">
        <w:rPr>
          <w:color w:val="000000"/>
        </w:rPr>
        <w:t>themself</w:t>
      </w:r>
    </w:p>
    <w:p w14:paraId="205B01B3" w14:textId="77777777" w:rsidR="00301A4A" w:rsidRPr="004F7C1A" w:rsidRDefault="00301A4A" w:rsidP="00301A4A">
      <w:pPr>
        <w:pStyle w:val="aExplanHeading"/>
        <w:rPr>
          <w:color w:val="000000"/>
        </w:rPr>
      </w:pPr>
      <w:r w:rsidRPr="004F7C1A">
        <w:rPr>
          <w:color w:val="000000"/>
        </w:rPr>
        <w:t>Explanatory note</w:t>
      </w:r>
    </w:p>
    <w:p w14:paraId="7F055363" w14:textId="60E4B040" w:rsidR="00301A4A" w:rsidRPr="004F7C1A" w:rsidRDefault="00301A4A" w:rsidP="00166CB0">
      <w:pPr>
        <w:pStyle w:val="aExplanText"/>
        <w:rPr>
          <w:color w:val="000000"/>
        </w:rPr>
      </w:pPr>
      <w:r w:rsidRPr="004F7C1A">
        <w:rPr>
          <w:color w:val="000000"/>
        </w:rPr>
        <w:t>This amendment updates language in line with current legislative drafting practice.</w:t>
      </w:r>
    </w:p>
    <w:p w14:paraId="2692AC4A" w14:textId="6E0D6622" w:rsidR="003E7E39" w:rsidRPr="004F7C1A" w:rsidRDefault="004F7C1A" w:rsidP="004F7C1A">
      <w:pPr>
        <w:pStyle w:val="Sched-Part"/>
      </w:pPr>
      <w:bookmarkStart w:id="67" w:name="_Toc104456416"/>
      <w:r w:rsidRPr="004F7C1A">
        <w:rPr>
          <w:rStyle w:val="CharPartNo"/>
        </w:rPr>
        <w:lastRenderedPageBreak/>
        <w:t>Part 3.7</w:t>
      </w:r>
      <w:r w:rsidRPr="004F7C1A">
        <w:rPr>
          <w:color w:val="000000"/>
        </w:rPr>
        <w:tab/>
      </w:r>
      <w:r w:rsidR="003E7E39" w:rsidRPr="004F7C1A">
        <w:rPr>
          <w:rStyle w:val="CharPartText"/>
          <w:color w:val="000000"/>
        </w:rPr>
        <w:t>Confiscation of Criminal Assets</w:t>
      </w:r>
      <w:r w:rsidR="00035A7D" w:rsidRPr="004F7C1A">
        <w:rPr>
          <w:rStyle w:val="CharPartText"/>
          <w:color w:val="000000"/>
        </w:rPr>
        <w:t> </w:t>
      </w:r>
      <w:r w:rsidR="003E7E39" w:rsidRPr="004F7C1A">
        <w:rPr>
          <w:rStyle w:val="CharPartText"/>
          <w:color w:val="000000"/>
        </w:rPr>
        <w:t>Act</w:t>
      </w:r>
      <w:r w:rsidR="00035A7D" w:rsidRPr="004F7C1A">
        <w:rPr>
          <w:rStyle w:val="CharPartText"/>
          <w:color w:val="000000"/>
        </w:rPr>
        <w:t> </w:t>
      </w:r>
      <w:r w:rsidR="003E7E39" w:rsidRPr="004F7C1A">
        <w:rPr>
          <w:rStyle w:val="CharPartText"/>
          <w:color w:val="000000"/>
        </w:rPr>
        <w:t>2003</w:t>
      </w:r>
      <w:bookmarkEnd w:id="67"/>
    </w:p>
    <w:p w14:paraId="63E85185" w14:textId="24D72E06" w:rsidR="003E7E39" w:rsidRPr="004F7C1A" w:rsidRDefault="004F7C1A" w:rsidP="004F7C1A">
      <w:pPr>
        <w:pStyle w:val="ShadedSchClause"/>
        <w:rPr>
          <w:color w:val="000000"/>
        </w:rPr>
      </w:pPr>
      <w:bookmarkStart w:id="68" w:name="_Toc104456417"/>
      <w:r w:rsidRPr="004F7C1A">
        <w:rPr>
          <w:rStyle w:val="CharSectNo"/>
        </w:rPr>
        <w:t>[3.50]</w:t>
      </w:r>
      <w:r w:rsidRPr="004F7C1A">
        <w:rPr>
          <w:color w:val="000000"/>
        </w:rPr>
        <w:tab/>
      </w:r>
      <w:r w:rsidR="003E7E39" w:rsidRPr="004F7C1A">
        <w:rPr>
          <w:color w:val="000000"/>
        </w:rPr>
        <w:t>Section 38 (4) (c)</w:t>
      </w:r>
      <w:bookmarkEnd w:id="68"/>
    </w:p>
    <w:p w14:paraId="628C55D3" w14:textId="77777777" w:rsidR="003E7E39" w:rsidRPr="004F7C1A" w:rsidRDefault="003E7E39" w:rsidP="003E7E39">
      <w:pPr>
        <w:pStyle w:val="direction"/>
        <w:rPr>
          <w:color w:val="000000"/>
        </w:rPr>
      </w:pPr>
      <w:r w:rsidRPr="004F7C1A">
        <w:rPr>
          <w:color w:val="000000"/>
        </w:rPr>
        <w:t>omit</w:t>
      </w:r>
    </w:p>
    <w:p w14:paraId="3CC558D1" w14:textId="77777777" w:rsidR="003E7E39" w:rsidRPr="004F7C1A" w:rsidRDefault="003E7E39" w:rsidP="003E7E39">
      <w:pPr>
        <w:pStyle w:val="Amainreturn"/>
        <w:rPr>
          <w:color w:val="000000"/>
        </w:rPr>
      </w:pPr>
      <w:r w:rsidRPr="004F7C1A">
        <w:rPr>
          <w:color w:val="000000"/>
        </w:rPr>
        <w:t>section 32 (5), (6) and (7)</w:t>
      </w:r>
    </w:p>
    <w:p w14:paraId="79ED299B" w14:textId="77777777" w:rsidR="003E7E39" w:rsidRPr="004F7C1A" w:rsidRDefault="003E7E39" w:rsidP="003E7E39">
      <w:pPr>
        <w:pStyle w:val="direction"/>
        <w:rPr>
          <w:color w:val="000000"/>
        </w:rPr>
      </w:pPr>
      <w:r w:rsidRPr="004F7C1A">
        <w:rPr>
          <w:color w:val="000000"/>
        </w:rPr>
        <w:t>substitute</w:t>
      </w:r>
    </w:p>
    <w:p w14:paraId="1A621DCA" w14:textId="77777777" w:rsidR="003E7E39" w:rsidRPr="004F7C1A" w:rsidRDefault="003E7E39" w:rsidP="003E7E39">
      <w:pPr>
        <w:pStyle w:val="Amainreturn"/>
        <w:rPr>
          <w:color w:val="000000"/>
          <w:shd w:val="clear" w:color="auto" w:fill="FFFFFF"/>
        </w:rPr>
      </w:pPr>
      <w:r w:rsidRPr="004F7C1A">
        <w:rPr>
          <w:color w:val="000000"/>
          <w:shd w:val="clear" w:color="auto" w:fill="FFFFFF"/>
        </w:rPr>
        <w:t>section 31C</w:t>
      </w:r>
    </w:p>
    <w:p w14:paraId="411D993D" w14:textId="77777777" w:rsidR="003E7E39" w:rsidRPr="004F7C1A" w:rsidRDefault="003E7E39" w:rsidP="003E7E39">
      <w:pPr>
        <w:pStyle w:val="aExplanHeading"/>
        <w:rPr>
          <w:color w:val="000000"/>
        </w:rPr>
      </w:pPr>
      <w:r w:rsidRPr="004F7C1A">
        <w:rPr>
          <w:color w:val="000000"/>
        </w:rPr>
        <w:t>Explanatory note</w:t>
      </w:r>
    </w:p>
    <w:p w14:paraId="278C7E3F" w14:textId="77777777" w:rsidR="003E7E39" w:rsidRPr="004F7C1A" w:rsidRDefault="003E7E39" w:rsidP="003E7E39">
      <w:pPr>
        <w:pStyle w:val="aExplanText"/>
        <w:rPr>
          <w:color w:val="000000"/>
        </w:rPr>
      </w:pPr>
      <w:r w:rsidRPr="004F7C1A">
        <w:rPr>
          <w:color w:val="000000"/>
        </w:rPr>
        <w:t>This amendment corrects a cross</w:t>
      </w:r>
      <w:r w:rsidRPr="004F7C1A">
        <w:rPr>
          <w:color w:val="000000"/>
        </w:rPr>
        <w:noBreakHyphen/>
        <w:t>reference.</w:t>
      </w:r>
    </w:p>
    <w:p w14:paraId="53D3FC7F" w14:textId="1DBE33D5" w:rsidR="003E7E39" w:rsidRPr="004F7C1A" w:rsidRDefault="004F7C1A" w:rsidP="004F7C1A">
      <w:pPr>
        <w:pStyle w:val="ShadedSchClause"/>
        <w:rPr>
          <w:color w:val="000000"/>
        </w:rPr>
      </w:pPr>
      <w:bookmarkStart w:id="69" w:name="_Toc104456418"/>
      <w:r w:rsidRPr="004F7C1A">
        <w:rPr>
          <w:rStyle w:val="CharSectNo"/>
        </w:rPr>
        <w:t>[3.51]</w:t>
      </w:r>
      <w:r w:rsidRPr="004F7C1A">
        <w:rPr>
          <w:color w:val="000000"/>
        </w:rPr>
        <w:tab/>
      </w:r>
      <w:r w:rsidR="003E7E39" w:rsidRPr="004F7C1A">
        <w:rPr>
          <w:color w:val="000000"/>
        </w:rPr>
        <w:t>Section 180 (1)</w:t>
      </w:r>
      <w:bookmarkEnd w:id="69"/>
    </w:p>
    <w:p w14:paraId="068A642A" w14:textId="77777777" w:rsidR="003E7E39" w:rsidRPr="004F7C1A" w:rsidRDefault="003E7E39" w:rsidP="003E7E39">
      <w:pPr>
        <w:pStyle w:val="direction"/>
        <w:rPr>
          <w:color w:val="000000"/>
        </w:rPr>
      </w:pPr>
      <w:r w:rsidRPr="004F7C1A">
        <w:rPr>
          <w:color w:val="000000"/>
        </w:rPr>
        <w:t>omit</w:t>
      </w:r>
    </w:p>
    <w:p w14:paraId="06315270" w14:textId="77777777" w:rsidR="003E7E39" w:rsidRPr="004F7C1A" w:rsidRDefault="003E7E39" w:rsidP="003E7E39">
      <w:pPr>
        <w:pStyle w:val="Amainreturn"/>
        <w:rPr>
          <w:color w:val="000000"/>
        </w:rPr>
      </w:pPr>
      <w:r w:rsidRPr="004F7C1A">
        <w:rPr>
          <w:color w:val="000000"/>
        </w:rPr>
        <w:t>in the exercise of his or her</w:t>
      </w:r>
    </w:p>
    <w:p w14:paraId="2D34487D" w14:textId="77777777" w:rsidR="003E7E39" w:rsidRPr="004F7C1A" w:rsidRDefault="003E7E39" w:rsidP="003E7E39">
      <w:pPr>
        <w:pStyle w:val="direction"/>
        <w:rPr>
          <w:color w:val="000000"/>
        </w:rPr>
      </w:pPr>
      <w:r w:rsidRPr="004F7C1A">
        <w:rPr>
          <w:color w:val="000000"/>
        </w:rPr>
        <w:t>substitute</w:t>
      </w:r>
    </w:p>
    <w:p w14:paraId="49CDA6EC" w14:textId="77777777" w:rsidR="003E7E39" w:rsidRPr="004F7C1A" w:rsidRDefault="003E7E39" w:rsidP="003E7E39">
      <w:pPr>
        <w:pStyle w:val="Amainreturn"/>
        <w:rPr>
          <w:color w:val="000000"/>
        </w:rPr>
      </w:pPr>
      <w:r w:rsidRPr="004F7C1A">
        <w:rPr>
          <w:color w:val="000000"/>
        </w:rPr>
        <w:t>in exercising</w:t>
      </w:r>
    </w:p>
    <w:p w14:paraId="71897875" w14:textId="77777777" w:rsidR="003E7E39" w:rsidRPr="004F7C1A" w:rsidRDefault="003E7E39" w:rsidP="003E7E39">
      <w:pPr>
        <w:pStyle w:val="aExplanHeading"/>
        <w:rPr>
          <w:color w:val="000000"/>
        </w:rPr>
      </w:pPr>
      <w:r w:rsidRPr="004F7C1A">
        <w:rPr>
          <w:color w:val="000000"/>
        </w:rPr>
        <w:t>Explanatory note</w:t>
      </w:r>
    </w:p>
    <w:p w14:paraId="41DF20B5" w14:textId="77777777" w:rsidR="003E7E39" w:rsidRPr="004F7C1A" w:rsidRDefault="003E7E39" w:rsidP="003E7E39">
      <w:pPr>
        <w:pStyle w:val="aExplanText"/>
        <w:rPr>
          <w:color w:val="000000"/>
        </w:rPr>
      </w:pPr>
      <w:r w:rsidRPr="004F7C1A">
        <w:rPr>
          <w:color w:val="000000"/>
        </w:rPr>
        <w:t>This amendment updates language in line with current legislative drafting practice.</w:t>
      </w:r>
    </w:p>
    <w:p w14:paraId="3938BBDC" w14:textId="3E7EB3A2" w:rsidR="003E7E39" w:rsidRPr="004F7C1A" w:rsidRDefault="004F7C1A" w:rsidP="004F7C1A">
      <w:pPr>
        <w:pStyle w:val="ShadedSchClause"/>
        <w:rPr>
          <w:color w:val="000000"/>
        </w:rPr>
      </w:pPr>
      <w:bookmarkStart w:id="70" w:name="_Toc104456419"/>
      <w:r w:rsidRPr="004F7C1A">
        <w:rPr>
          <w:rStyle w:val="CharSectNo"/>
        </w:rPr>
        <w:t>[3.52]</w:t>
      </w:r>
      <w:r w:rsidRPr="004F7C1A">
        <w:rPr>
          <w:color w:val="000000"/>
        </w:rPr>
        <w:tab/>
      </w:r>
      <w:r w:rsidR="003E7E39" w:rsidRPr="004F7C1A">
        <w:rPr>
          <w:color w:val="000000"/>
        </w:rPr>
        <w:t xml:space="preserve">Section 211 (7), definition of </w:t>
      </w:r>
      <w:r w:rsidR="003E7E39" w:rsidRPr="004F7C1A">
        <w:rPr>
          <w:rStyle w:val="charItals"/>
        </w:rPr>
        <w:t>strip search</w:t>
      </w:r>
      <w:r w:rsidR="003E7E39" w:rsidRPr="004F7C1A">
        <w:rPr>
          <w:color w:val="000000"/>
        </w:rPr>
        <w:t>, paragraph (a)</w:t>
      </w:r>
      <w:bookmarkEnd w:id="70"/>
    </w:p>
    <w:p w14:paraId="508BB106" w14:textId="77777777" w:rsidR="003E7E39" w:rsidRPr="004F7C1A" w:rsidRDefault="003E7E39" w:rsidP="003E7E39">
      <w:pPr>
        <w:pStyle w:val="direction"/>
        <w:rPr>
          <w:color w:val="000000"/>
        </w:rPr>
      </w:pPr>
      <w:r w:rsidRPr="004F7C1A">
        <w:rPr>
          <w:color w:val="000000"/>
        </w:rPr>
        <w:t>omit</w:t>
      </w:r>
    </w:p>
    <w:p w14:paraId="1A1325AC" w14:textId="77777777" w:rsidR="003E7E39" w:rsidRPr="004F7C1A" w:rsidRDefault="003E7E39" w:rsidP="003E7E39">
      <w:pPr>
        <w:pStyle w:val="Amainreturn"/>
        <w:rPr>
          <w:color w:val="000000"/>
        </w:rPr>
      </w:pPr>
      <w:r w:rsidRPr="004F7C1A">
        <w:rPr>
          <w:color w:val="000000"/>
        </w:rPr>
        <w:t>his or her</w:t>
      </w:r>
    </w:p>
    <w:p w14:paraId="6B98FFF0" w14:textId="77777777" w:rsidR="003E7E39" w:rsidRPr="004F7C1A" w:rsidRDefault="003E7E39" w:rsidP="003E7E39">
      <w:pPr>
        <w:pStyle w:val="direction"/>
        <w:rPr>
          <w:color w:val="000000"/>
        </w:rPr>
      </w:pPr>
      <w:r w:rsidRPr="004F7C1A">
        <w:rPr>
          <w:color w:val="000000"/>
        </w:rPr>
        <w:t>substitute</w:t>
      </w:r>
    </w:p>
    <w:p w14:paraId="679F8CD3" w14:textId="77777777" w:rsidR="003E7E39" w:rsidRPr="004F7C1A" w:rsidRDefault="003E7E39" w:rsidP="003E7E39">
      <w:pPr>
        <w:pStyle w:val="Amainreturn"/>
        <w:rPr>
          <w:color w:val="000000"/>
        </w:rPr>
      </w:pPr>
      <w:r w:rsidRPr="004F7C1A">
        <w:rPr>
          <w:color w:val="000000"/>
        </w:rPr>
        <w:t>the person’s</w:t>
      </w:r>
    </w:p>
    <w:p w14:paraId="6EEA778E" w14:textId="77777777" w:rsidR="003E7E39" w:rsidRPr="004F7C1A" w:rsidRDefault="003E7E39" w:rsidP="003E7E39">
      <w:pPr>
        <w:pStyle w:val="aExplanHeading"/>
        <w:rPr>
          <w:color w:val="000000"/>
        </w:rPr>
      </w:pPr>
      <w:r w:rsidRPr="004F7C1A">
        <w:rPr>
          <w:color w:val="000000"/>
        </w:rPr>
        <w:t>Explanatory note</w:t>
      </w:r>
    </w:p>
    <w:p w14:paraId="33F97AEC" w14:textId="77777777" w:rsidR="003E7E39" w:rsidRPr="004F7C1A" w:rsidRDefault="003E7E39" w:rsidP="003E7E39">
      <w:pPr>
        <w:pStyle w:val="aExplanText"/>
        <w:rPr>
          <w:color w:val="000000"/>
        </w:rPr>
      </w:pPr>
      <w:r w:rsidRPr="004F7C1A">
        <w:rPr>
          <w:color w:val="000000"/>
        </w:rPr>
        <w:t>This amendment updates language in line with current legislative drafting practice.</w:t>
      </w:r>
    </w:p>
    <w:p w14:paraId="04ED7ECA" w14:textId="2ACABB43" w:rsidR="003E7E39" w:rsidRPr="004F7C1A" w:rsidRDefault="004F7C1A" w:rsidP="004F7C1A">
      <w:pPr>
        <w:pStyle w:val="ShadedSchClause"/>
        <w:rPr>
          <w:color w:val="000000"/>
        </w:rPr>
      </w:pPr>
      <w:bookmarkStart w:id="71" w:name="_Toc104456420"/>
      <w:r w:rsidRPr="004F7C1A">
        <w:rPr>
          <w:rStyle w:val="CharSectNo"/>
        </w:rPr>
        <w:lastRenderedPageBreak/>
        <w:t>[3.53]</w:t>
      </w:r>
      <w:r w:rsidRPr="004F7C1A">
        <w:rPr>
          <w:color w:val="000000"/>
        </w:rPr>
        <w:tab/>
      </w:r>
      <w:r w:rsidR="003E7E39" w:rsidRPr="004F7C1A">
        <w:rPr>
          <w:color w:val="000000"/>
        </w:rPr>
        <w:t>Section 213 (1) (c)</w:t>
      </w:r>
      <w:bookmarkEnd w:id="71"/>
    </w:p>
    <w:p w14:paraId="2625B0B3" w14:textId="77777777" w:rsidR="003E7E39" w:rsidRPr="004F7C1A" w:rsidRDefault="003E7E39" w:rsidP="003E7E39">
      <w:pPr>
        <w:pStyle w:val="direction"/>
        <w:rPr>
          <w:color w:val="000000"/>
        </w:rPr>
      </w:pPr>
      <w:r w:rsidRPr="004F7C1A">
        <w:rPr>
          <w:color w:val="000000"/>
        </w:rPr>
        <w:t>omit</w:t>
      </w:r>
    </w:p>
    <w:p w14:paraId="0EF8880A" w14:textId="77777777" w:rsidR="003E7E39" w:rsidRPr="004F7C1A" w:rsidRDefault="003E7E39" w:rsidP="003E7E39">
      <w:pPr>
        <w:pStyle w:val="Amainreturn"/>
        <w:rPr>
          <w:color w:val="000000"/>
        </w:rPr>
      </w:pPr>
      <w:r w:rsidRPr="004F7C1A">
        <w:rPr>
          <w:color w:val="000000"/>
        </w:rPr>
        <w:t>himself or herself</w:t>
      </w:r>
    </w:p>
    <w:p w14:paraId="6F87A645" w14:textId="77777777" w:rsidR="003E7E39" w:rsidRPr="004F7C1A" w:rsidRDefault="003E7E39" w:rsidP="003E7E39">
      <w:pPr>
        <w:pStyle w:val="direction"/>
        <w:rPr>
          <w:color w:val="000000"/>
        </w:rPr>
      </w:pPr>
      <w:r w:rsidRPr="004F7C1A">
        <w:rPr>
          <w:color w:val="000000"/>
        </w:rPr>
        <w:t>substitute</w:t>
      </w:r>
    </w:p>
    <w:p w14:paraId="42029F93" w14:textId="77777777" w:rsidR="003E7E39" w:rsidRPr="004F7C1A" w:rsidRDefault="003E7E39" w:rsidP="003E7E39">
      <w:pPr>
        <w:pStyle w:val="Amainreturn"/>
        <w:rPr>
          <w:color w:val="000000"/>
        </w:rPr>
      </w:pPr>
      <w:r w:rsidRPr="004F7C1A">
        <w:rPr>
          <w:color w:val="000000"/>
        </w:rPr>
        <w:t>themself</w:t>
      </w:r>
    </w:p>
    <w:p w14:paraId="79B0A3A4" w14:textId="77777777" w:rsidR="003E7E39" w:rsidRPr="004F7C1A" w:rsidRDefault="003E7E39" w:rsidP="003E7E39">
      <w:pPr>
        <w:pStyle w:val="aExplanHeading"/>
        <w:rPr>
          <w:color w:val="000000"/>
        </w:rPr>
      </w:pPr>
      <w:r w:rsidRPr="004F7C1A">
        <w:rPr>
          <w:color w:val="000000"/>
        </w:rPr>
        <w:t>Explanatory note</w:t>
      </w:r>
    </w:p>
    <w:p w14:paraId="7D4E4CFD" w14:textId="77777777" w:rsidR="003E7E39" w:rsidRPr="004F7C1A" w:rsidRDefault="003E7E39" w:rsidP="003E7E39">
      <w:pPr>
        <w:pStyle w:val="aExplanText"/>
        <w:rPr>
          <w:color w:val="000000"/>
        </w:rPr>
      </w:pPr>
      <w:r w:rsidRPr="004F7C1A">
        <w:rPr>
          <w:color w:val="000000"/>
        </w:rPr>
        <w:t>This amendment updates language in line with current legislative drafting practice.</w:t>
      </w:r>
    </w:p>
    <w:p w14:paraId="51EC927C" w14:textId="4521551B" w:rsidR="00166CB0" w:rsidRPr="004F7C1A" w:rsidRDefault="004F7C1A" w:rsidP="004F7C1A">
      <w:pPr>
        <w:pStyle w:val="Sched-Part"/>
      </w:pPr>
      <w:bookmarkStart w:id="72" w:name="_Toc104456421"/>
      <w:r w:rsidRPr="004F7C1A">
        <w:rPr>
          <w:rStyle w:val="CharPartNo"/>
        </w:rPr>
        <w:t>Part 3.8</w:t>
      </w:r>
      <w:r w:rsidRPr="004F7C1A">
        <w:rPr>
          <w:color w:val="000000"/>
        </w:rPr>
        <w:tab/>
      </w:r>
      <w:r w:rsidR="00166CB0" w:rsidRPr="004F7C1A">
        <w:rPr>
          <w:rStyle w:val="CharPartText"/>
          <w:color w:val="000000"/>
        </w:rPr>
        <w:t>Construction Occupations (Licensing) Act 2004</w:t>
      </w:r>
      <w:bookmarkEnd w:id="72"/>
      <w:r w:rsidR="00166CB0" w:rsidRPr="004F7C1A">
        <w:rPr>
          <w:rStyle w:val="CharPartText"/>
          <w:color w:val="000000"/>
        </w:rPr>
        <w:t xml:space="preserve"> </w:t>
      </w:r>
    </w:p>
    <w:p w14:paraId="5FC68600" w14:textId="6EBC33EF" w:rsidR="0020150C" w:rsidRPr="004F7C1A" w:rsidRDefault="004F7C1A" w:rsidP="004F7C1A">
      <w:pPr>
        <w:pStyle w:val="ShadedSchClause"/>
        <w:rPr>
          <w:color w:val="000000"/>
        </w:rPr>
      </w:pPr>
      <w:bookmarkStart w:id="73" w:name="_Toc104456422"/>
      <w:r w:rsidRPr="004F7C1A">
        <w:rPr>
          <w:rStyle w:val="CharSectNo"/>
        </w:rPr>
        <w:t>[3.54]</w:t>
      </w:r>
      <w:r w:rsidRPr="004F7C1A">
        <w:rPr>
          <w:color w:val="000000"/>
        </w:rPr>
        <w:tab/>
      </w:r>
      <w:r w:rsidR="0020150C" w:rsidRPr="004F7C1A">
        <w:rPr>
          <w:color w:val="000000"/>
        </w:rPr>
        <w:t>Part 3 heading, note</w:t>
      </w:r>
      <w:bookmarkEnd w:id="73"/>
    </w:p>
    <w:p w14:paraId="5E0F9FF7" w14:textId="77777777" w:rsidR="0020150C" w:rsidRPr="004F7C1A" w:rsidRDefault="0020150C" w:rsidP="0020150C">
      <w:pPr>
        <w:pStyle w:val="direction"/>
        <w:rPr>
          <w:color w:val="000000"/>
        </w:rPr>
      </w:pPr>
      <w:r w:rsidRPr="004F7C1A">
        <w:rPr>
          <w:color w:val="000000"/>
        </w:rPr>
        <w:t>omit</w:t>
      </w:r>
    </w:p>
    <w:p w14:paraId="1878AB23" w14:textId="77777777" w:rsidR="0020150C" w:rsidRPr="004F7C1A" w:rsidRDefault="0020150C" w:rsidP="0020150C">
      <w:pPr>
        <w:pStyle w:val="aExplanHeading"/>
        <w:rPr>
          <w:color w:val="000000"/>
        </w:rPr>
      </w:pPr>
      <w:r w:rsidRPr="004F7C1A">
        <w:rPr>
          <w:color w:val="000000"/>
        </w:rPr>
        <w:t>Explanatory note</w:t>
      </w:r>
    </w:p>
    <w:p w14:paraId="1E974DE8" w14:textId="18D339E7" w:rsidR="0020150C" w:rsidRPr="004F7C1A" w:rsidRDefault="0020150C" w:rsidP="0020150C">
      <w:pPr>
        <w:pStyle w:val="aExplanText"/>
        <w:rPr>
          <w:color w:val="000000"/>
        </w:rPr>
      </w:pPr>
      <w:r w:rsidRPr="004F7C1A">
        <w:rPr>
          <w:color w:val="000000"/>
        </w:rPr>
        <w:t xml:space="preserve">This amendment omits a note about the </w:t>
      </w:r>
      <w:hyperlink r:id="rId45" w:tooltip="Act 1992 No 198 (Cwlth)" w:history="1">
        <w:r w:rsidR="00606E6A" w:rsidRPr="004F7C1A">
          <w:rPr>
            <w:rStyle w:val="charCitHyperlinkItal"/>
          </w:rPr>
          <w:t>Mutual Recognition Act 1992</w:t>
        </w:r>
      </w:hyperlink>
      <w:r w:rsidR="00606E6A" w:rsidRPr="004F7C1A">
        <w:t xml:space="preserve"> </w:t>
      </w:r>
      <w:r w:rsidRPr="004F7C1A">
        <w:t>(</w:t>
      </w:r>
      <w:r w:rsidRPr="004F7C1A">
        <w:rPr>
          <w:color w:val="000000"/>
        </w:rPr>
        <w:t xml:space="preserve">Cwlth) and the </w:t>
      </w:r>
      <w:hyperlink r:id="rId46" w:tooltip="Act 1997 No 190 (Cwlth)" w:history="1">
        <w:r w:rsidR="00055FC7" w:rsidRPr="004F7C1A">
          <w:rPr>
            <w:rStyle w:val="charCitHyperlinkItal"/>
          </w:rPr>
          <w:t>Trans</w:t>
        </w:r>
        <w:r w:rsidR="00A0622D">
          <w:rPr>
            <w:rStyle w:val="charCitHyperlinkItal"/>
          </w:rPr>
          <w:noBreakHyphen/>
        </w:r>
        <w:r w:rsidR="00055FC7" w:rsidRPr="004F7C1A">
          <w:rPr>
            <w:rStyle w:val="charCitHyperlinkItal"/>
          </w:rPr>
          <w:t>Tasman Mutual Recognition Act 1997</w:t>
        </w:r>
      </w:hyperlink>
      <w:r w:rsidR="00055FC7" w:rsidRPr="004F7C1A">
        <w:rPr>
          <w:color w:val="000000"/>
        </w:rPr>
        <w:t xml:space="preserve"> </w:t>
      </w:r>
      <w:r w:rsidRPr="004F7C1A">
        <w:rPr>
          <w:color w:val="000000"/>
        </w:rPr>
        <w:t xml:space="preserve">(Cwlth) following the commencement on 1 July 2021 of automatic mutual recognition for occupational registrations under the </w:t>
      </w:r>
      <w:hyperlink r:id="rId47" w:tooltip="Act 2021 No 50 (Cwlth)" w:history="1">
        <w:r w:rsidR="00FD6FEE" w:rsidRPr="004F7C1A">
          <w:rPr>
            <w:rStyle w:val="charCitHyperlinkItal"/>
          </w:rPr>
          <w:t>Mutual Recognition Amendment Act 2021</w:t>
        </w:r>
      </w:hyperlink>
      <w:r w:rsidRPr="004F7C1A">
        <w:rPr>
          <w:color w:val="000000"/>
        </w:rPr>
        <w:t> (Cwlth).</w:t>
      </w:r>
    </w:p>
    <w:p w14:paraId="7BBC70F1" w14:textId="6009B045" w:rsidR="00166CB0" w:rsidRPr="004F7C1A" w:rsidRDefault="004F7C1A" w:rsidP="004F7C1A">
      <w:pPr>
        <w:pStyle w:val="ShadedSchClause"/>
        <w:rPr>
          <w:color w:val="000000"/>
        </w:rPr>
      </w:pPr>
      <w:bookmarkStart w:id="74" w:name="_Toc104456423"/>
      <w:r w:rsidRPr="004F7C1A">
        <w:rPr>
          <w:rStyle w:val="CharSectNo"/>
        </w:rPr>
        <w:t>[3.55]</w:t>
      </w:r>
      <w:r w:rsidRPr="004F7C1A">
        <w:rPr>
          <w:color w:val="000000"/>
        </w:rPr>
        <w:tab/>
      </w:r>
      <w:r w:rsidR="00166CB0" w:rsidRPr="004F7C1A">
        <w:rPr>
          <w:color w:val="000000"/>
        </w:rPr>
        <w:t>Section 80CM (1) (c)</w:t>
      </w:r>
      <w:bookmarkEnd w:id="74"/>
    </w:p>
    <w:p w14:paraId="0745BBD9" w14:textId="77777777" w:rsidR="00166CB0" w:rsidRPr="004F7C1A" w:rsidRDefault="00166CB0" w:rsidP="00166CB0">
      <w:pPr>
        <w:pStyle w:val="direction"/>
        <w:rPr>
          <w:color w:val="000000"/>
        </w:rPr>
      </w:pPr>
      <w:r w:rsidRPr="004F7C1A">
        <w:rPr>
          <w:color w:val="000000"/>
        </w:rPr>
        <w:t>omit</w:t>
      </w:r>
    </w:p>
    <w:p w14:paraId="194435B2" w14:textId="77777777" w:rsidR="00166CB0" w:rsidRPr="004F7C1A" w:rsidRDefault="00166CB0" w:rsidP="00166CB0">
      <w:pPr>
        <w:pStyle w:val="Amainreturn"/>
        <w:rPr>
          <w:color w:val="000000"/>
        </w:rPr>
      </w:pPr>
      <w:r w:rsidRPr="004F7C1A">
        <w:rPr>
          <w:color w:val="000000"/>
        </w:rPr>
        <w:t>himself or herself</w:t>
      </w:r>
    </w:p>
    <w:p w14:paraId="68CCBA8A" w14:textId="77777777" w:rsidR="00166CB0" w:rsidRPr="004F7C1A" w:rsidRDefault="00166CB0" w:rsidP="00166CB0">
      <w:pPr>
        <w:pStyle w:val="direction"/>
        <w:rPr>
          <w:color w:val="000000"/>
        </w:rPr>
      </w:pPr>
      <w:r w:rsidRPr="004F7C1A">
        <w:rPr>
          <w:color w:val="000000"/>
        </w:rPr>
        <w:t>substitute</w:t>
      </w:r>
    </w:p>
    <w:p w14:paraId="111D27E9" w14:textId="77777777" w:rsidR="00166CB0" w:rsidRPr="004F7C1A" w:rsidRDefault="00166CB0" w:rsidP="00166CB0">
      <w:pPr>
        <w:pStyle w:val="Amainreturn"/>
        <w:rPr>
          <w:color w:val="000000"/>
        </w:rPr>
      </w:pPr>
      <w:r w:rsidRPr="004F7C1A">
        <w:rPr>
          <w:color w:val="000000"/>
        </w:rPr>
        <w:t>themself</w:t>
      </w:r>
    </w:p>
    <w:p w14:paraId="2690DF13" w14:textId="77777777" w:rsidR="00166CB0" w:rsidRPr="004F7C1A" w:rsidRDefault="00166CB0" w:rsidP="00166CB0">
      <w:pPr>
        <w:pStyle w:val="aExplanHeading"/>
        <w:rPr>
          <w:color w:val="000000"/>
        </w:rPr>
      </w:pPr>
      <w:r w:rsidRPr="004F7C1A">
        <w:rPr>
          <w:color w:val="000000"/>
        </w:rPr>
        <w:t>Explanatory note</w:t>
      </w:r>
    </w:p>
    <w:p w14:paraId="1ECAB60B"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61B68B2D" w14:textId="483CD023" w:rsidR="00166CB0" w:rsidRPr="004F7C1A" w:rsidRDefault="004F7C1A" w:rsidP="004F7C1A">
      <w:pPr>
        <w:pStyle w:val="ShadedSchClause"/>
        <w:rPr>
          <w:color w:val="000000"/>
        </w:rPr>
      </w:pPr>
      <w:bookmarkStart w:id="75" w:name="_Toc104456424"/>
      <w:r w:rsidRPr="004F7C1A">
        <w:rPr>
          <w:rStyle w:val="CharSectNo"/>
        </w:rPr>
        <w:lastRenderedPageBreak/>
        <w:t>[3.56]</w:t>
      </w:r>
      <w:r w:rsidRPr="004F7C1A">
        <w:rPr>
          <w:color w:val="000000"/>
        </w:rPr>
        <w:tab/>
      </w:r>
      <w:r w:rsidR="00166CB0" w:rsidRPr="004F7C1A">
        <w:rPr>
          <w:color w:val="000000"/>
        </w:rPr>
        <w:t>Section 126A (5)</w:t>
      </w:r>
      <w:bookmarkEnd w:id="75"/>
    </w:p>
    <w:p w14:paraId="33062C9E" w14:textId="77777777" w:rsidR="00166CB0" w:rsidRPr="004F7C1A" w:rsidRDefault="00166CB0" w:rsidP="00166CB0">
      <w:pPr>
        <w:pStyle w:val="direction"/>
        <w:rPr>
          <w:color w:val="000000"/>
        </w:rPr>
      </w:pPr>
      <w:r w:rsidRPr="004F7C1A">
        <w:rPr>
          <w:color w:val="000000"/>
        </w:rPr>
        <w:t>omit</w:t>
      </w:r>
    </w:p>
    <w:p w14:paraId="0EEA7920" w14:textId="77777777" w:rsidR="00166CB0" w:rsidRPr="004F7C1A" w:rsidRDefault="00166CB0" w:rsidP="00166CB0">
      <w:pPr>
        <w:pStyle w:val="aExplanHeading"/>
        <w:rPr>
          <w:color w:val="000000"/>
          <w:lang w:eastAsia="en-AU"/>
        </w:rPr>
      </w:pPr>
      <w:r w:rsidRPr="004F7C1A">
        <w:rPr>
          <w:color w:val="000000"/>
          <w:lang w:eastAsia="en-AU"/>
        </w:rPr>
        <w:t>Explanatory note</w:t>
      </w:r>
    </w:p>
    <w:p w14:paraId="54357E4A" w14:textId="07E177D3" w:rsidR="00166CB0" w:rsidRPr="004F7C1A" w:rsidRDefault="00166CB0" w:rsidP="00166CB0">
      <w:pPr>
        <w:pStyle w:val="aExplanText"/>
        <w:rPr>
          <w:color w:val="000000"/>
          <w:lang w:eastAsia="en-AU"/>
        </w:rPr>
      </w:pPr>
      <w:r w:rsidRPr="004F7C1A">
        <w:rPr>
          <w:color w:val="000000"/>
          <w:lang w:eastAsia="en-AU"/>
        </w:rPr>
        <w:t>This amendment omits a definition of a term that is no longer used in this section.</w:t>
      </w:r>
    </w:p>
    <w:p w14:paraId="7F0A7C32" w14:textId="620DD8A3" w:rsidR="003E7E39" w:rsidRPr="004F7C1A" w:rsidRDefault="004F7C1A" w:rsidP="004F7C1A">
      <w:pPr>
        <w:pStyle w:val="Sched-Part"/>
      </w:pPr>
      <w:bookmarkStart w:id="76" w:name="_Toc104456425"/>
      <w:r w:rsidRPr="004F7C1A">
        <w:rPr>
          <w:rStyle w:val="CharPartNo"/>
        </w:rPr>
        <w:t>Part 3.9</w:t>
      </w:r>
      <w:r w:rsidRPr="004F7C1A">
        <w:rPr>
          <w:color w:val="000000"/>
        </w:rPr>
        <w:tab/>
      </w:r>
      <w:r w:rsidR="003E7E39" w:rsidRPr="004F7C1A">
        <w:rPr>
          <w:rStyle w:val="CharPartText"/>
          <w:color w:val="000000"/>
        </w:rPr>
        <w:t>Corrections Management Act 2007</w:t>
      </w:r>
      <w:bookmarkEnd w:id="76"/>
    </w:p>
    <w:p w14:paraId="504B8B6A" w14:textId="2F6C1FD4" w:rsidR="003E7E39" w:rsidRPr="004F7C1A" w:rsidRDefault="004F7C1A" w:rsidP="004F7C1A">
      <w:pPr>
        <w:pStyle w:val="ShadedSchClause"/>
        <w:rPr>
          <w:color w:val="000000"/>
        </w:rPr>
      </w:pPr>
      <w:bookmarkStart w:id="77" w:name="_Toc104456426"/>
      <w:r w:rsidRPr="004F7C1A">
        <w:rPr>
          <w:rStyle w:val="CharSectNo"/>
        </w:rPr>
        <w:t>[3.57]</w:t>
      </w:r>
      <w:r w:rsidRPr="004F7C1A">
        <w:rPr>
          <w:color w:val="000000"/>
        </w:rPr>
        <w:tab/>
      </w:r>
      <w:r w:rsidR="003E7E39" w:rsidRPr="004F7C1A">
        <w:rPr>
          <w:color w:val="000000"/>
        </w:rPr>
        <w:t>Section 31A (2) (c)</w:t>
      </w:r>
      <w:bookmarkEnd w:id="77"/>
    </w:p>
    <w:p w14:paraId="7D304815" w14:textId="77777777" w:rsidR="003E7E39" w:rsidRPr="004F7C1A" w:rsidRDefault="003E7E39" w:rsidP="003E7E39">
      <w:pPr>
        <w:pStyle w:val="direction"/>
        <w:rPr>
          <w:color w:val="000000"/>
        </w:rPr>
      </w:pPr>
      <w:r w:rsidRPr="004F7C1A">
        <w:rPr>
          <w:color w:val="000000"/>
        </w:rPr>
        <w:t>omit</w:t>
      </w:r>
    </w:p>
    <w:p w14:paraId="404A4105" w14:textId="77777777" w:rsidR="003E7E39" w:rsidRPr="004F7C1A" w:rsidRDefault="003E7E39" w:rsidP="003E7E39">
      <w:pPr>
        <w:pStyle w:val="Amainreturn"/>
        <w:rPr>
          <w:color w:val="000000"/>
        </w:rPr>
      </w:pPr>
      <w:r w:rsidRPr="004F7C1A">
        <w:rPr>
          <w:color w:val="000000"/>
        </w:rPr>
        <w:t>he or she</w:t>
      </w:r>
    </w:p>
    <w:p w14:paraId="7BAD2C2A" w14:textId="77777777" w:rsidR="003E7E39" w:rsidRPr="004F7C1A" w:rsidRDefault="003E7E39" w:rsidP="003E7E39">
      <w:pPr>
        <w:pStyle w:val="direction"/>
        <w:rPr>
          <w:color w:val="000000"/>
        </w:rPr>
      </w:pPr>
      <w:r w:rsidRPr="004F7C1A">
        <w:rPr>
          <w:color w:val="000000"/>
        </w:rPr>
        <w:t>substitute</w:t>
      </w:r>
    </w:p>
    <w:p w14:paraId="3D842ECF" w14:textId="77777777" w:rsidR="003E7E39" w:rsidRPr="004F7C1A" w:rsidRDefault="003E7E39" w:rsidP="003E7E39">
      <w:pPr>
        <w:pStyle w:val="Amainreturn"/>
        <w:rPr>
          <w:color w:val="000000"/>
        </w:rPr>
      </w:pPr>
      <w:r w:rsidRPr="004F7C1A">
        <w:rPr>
          <w:color w:val="000000"/>
        </w:rPr>
        <w:t>the detainee</w:t>
      </w:r>
    </w:p>
    <w:p w14:paraId="1304963D" w14:textId="77777777" w:rsidR="003E7E39" w:rsidRPr="004F7C1A" w:rsidRDefault="003E7E39" w:rsidP="003E7E39">
      <w:pPr>
        <w:pStyle w:val="aExplanHeading"/>
        <w:rPr>
          <w:color w:val="000000"/>
        </w:rPr>
      </w:pPr>
      <w:r w:rsidRPr="004F7C1A">
        <w:rPr>
          <w:color w:val="000000"/>
        </w:rPr>
        <w:t>Explanatory note</w:t>
      </w:r>
    </w:p>
    <w:p w14:paraId="3204703D" w14:textId="77777777" w:rsidR="003E7E39" w:rsidRPr="004F7C1A" w:rsidRDefault="003E7E39" w:rsidP="003E7E39">
      <w:pPr>
        <w:pStyle w:val="aExplanText"/>
        <w:rPr>
          <w:color w:val="000000"/>
        </w:rPr>
      </w:pPr>
      <w:r w:rsidRPr="004F7C1A">
        <w:rPr>
          <w:color w:val="000000"/>
        </w:rPr>
        <w:t>This amendment updates language in line with current legislative drafting practice.</w:t>
      </w:r>
    </w:p>
    <w:p w14:paraId="6F5291F9" w14:textId="5CAB370F" w:rsidR="003E7E39" w:rsidRPr="004F7C1A" w:rsidRDefault="004F7C1A" w:rsidP="004F7C1A">
      <w:pPr>
        <w:pStyle w:val="ShadedSchClause"/>
        <w:rPr>
          <w:color w:val="000000"/>
        </w:rPr>
      </w:pPr>
      <w:bookmarkStart w:id="78" w:name="_Toc104456427"/>
      <w:r w:rsidRPr="004F7C1A">
        <w:rPr>
          <w:rStyle w:val="CharSectNo"/>
        </w:rPr>
        <w:t>[3.58]</w:t>
      </w:r>
      <w:r w:rsidRPr="004F7C1A">
        <w:rPr>
          <w:color w:val="000000"/>
        </w:rPr>
        <w:tab/>
      </w:r>
      <w:r w:rsidR="003E7E39" w:rsidRPr="004F7C1A">
        <w:rPr>
          <w:color w:val="000000"/>
        </w:rPr>
        <w:t>Section 33 (2), note</w:t>
      </w:r>
      <w:bookmarkEnd w:id="78"/>
    </w:p>
    <w:p w14:paraId="4DB6F80A" w14:textId="77777777" w:rsidR="003E7E39" w:rsidRPr="004F7C1A" w:rsidRDefault="003E7E39" w:rsidP="003E7E39">
      <w:pPr>
        <w:pStyle w:val="direction"/>
        <w:rPr>
          <w:color w:val="000000"/>
        </w:rPr>
      </w:pPr>
      <w:r w:rsidRPr="004F7C1A">
        <w:rPr>
          <w:color w:val="000000"/>
        </w:rPr>
        <w:t>omit</w:t>
      </w:r>
    </w:p>
    <w:p w14:paraId="7F5677C3" w14:textId="6F50F817" w:rsidR="003E7E39" w:rsidRPr="004F7C1A" w:rsidRDefault="003E7E39" w:rsidP="00035A7D">
      <w:pPr>
        <w:pStyle w:val="aNote"/>
        <w:rPr>
          <w:color w:val="000000"/>
        </w:rPr>
      </w:pPr>
      <w:r w:rsidRPr="004F7C1A">
        <w:rPr>
          <w:color w:val="000000"/>
        </w:rPr>
        <w:t>he or she</w:t>
      </w:r>
    </w:p>
    <w:p w14:paraId="333D75C4" w14:textId="77777777" w:rsidR="003E7E39" w:rsidRPr="004F7C1A" w:rsidRDefault="003E7E39" w:rsidP="003E7E39">
      <w:pPr>
        <w:pStyle w:val="direction"/>
        <w:rPr>
          <w:color w:val="000000"/>
        </w:rPr>
      </w:pPr>
      <w:r w:rsidRPr="004F7C1A">
        <w:rPr>
          <w:color w:val="000000"/>
        </w:rPr>
        <w:t>substitute</w:t>
      </w:r>
    </w:p>
    <w:p w14:paraId="57DBB8D8" w14:textId="29B239FA" w:rsidR="003E7E39" w:rsidRPr="004F7C1A" w:rsidRDefault="003E7E39" w:rsidP="00035A7D">
      <w:pPr>
        <w:pStyle w:val="aNote"/>
        <w:rPr>
          <w:color w:val="000000"/>
        </w:rPr>
      </w:pPr>
      <w:r w:rsidRPr="004F7C1A">
        <w:rPr>
          <w:color w:val="000000"/>
        </w:rPr>
        <w:t>the person</w:t>
      </w:r>
    </w:p>
    <w:p w14:paraId="234F0BBD" w14:textId="77777777" w:rsidR="003E7E39" w:rsidRPr="004F7C1A" w:rsidRDefault="003E7E39" w:rsidP="003E7E39">
      <w:pPr>
        <w:pStyle w:val="aExplanHeading"/>
        <w:rPr>
          <w:color w:val="000000"/>
        </w:rPr>
      </w:pPr>
      <w:r w:rsidRPr="004F7C1A">
        <w:rPr>
          <w:color w:val="000000"/>
        </w:rPr>
        <w:t>Explanatory note</w:t>
      </w:r>
    </w:p>
    <w:p w14:paraId="2A822043" w14:textId="77777777" w:rsidR="003E7E39" w:rsidRPr="004F7C1A" w:rsidRDefault="003E7E39" w:rsidP="003E7E39">
      <w:pPr>
        <w:pStyle w:val="aExplanText"/>
        <w:rPr>
          <w:color w:val="000000"/>
        </w:rPr>
      </w:pPr>
      <w:r w:rsidRPr="004F7C1A">
        <w:rPr>
          <w:color w:val="000000"/>
        </w:rPr>
        <w:t>This amendment updates language in line with current legislative drafting practice.</w:t>
      </w:r>
    </w:p>
    <w:p w14:paraId="5D1C7292" w14:textId="3957141C" w:rsidR="003E7E39" w:rsidRPr="004F7C1A" w:rsidRDefault="004F7C1A" w:rsidP="00D51246">
      <w:pPr>
        <w:pStyle w:val="ShadedSchClause"/>
        <w:rPr>
          <w:color w:val="000000"/>
        </w:rPr>
      </w:pPr>
      <w:bookmarkStart w:id="79" w:name="_Toc104456428"/>
      <w:r w:rsidRPr="004F7C1A">
        <w:rPr>
          <w:rStyle w:val="CharSectNo"/>
        </w:rPr>
        <w:lastRenderedPageBreak/>
        <w:t>[3.59]</w:t>
      </w:r>
      <w:r w:rsidRPr="004F7C1A">
        <w:rPr>
          <w:color w:val="000000"/>
        </w:rPr>
        <w:tab/>
      </w:r>
      <w:r w:rsidR="003E7E39" w:rsidRPr="004F7C1A">
        <w:rPr>
          <w:color w:val="000000"/>
        </w:rPr>
        <w:t>Section 33A (2) (c)</w:t>
      </w:r>
      <w:bookmarkEnd w:id="79"/>
    </w:p>
    <w:p w14:paraId="276428C7" w14:textId="77777777" w:rsidR="003E7E39" w:rsidRPr="004F7C1A" w:rsidRDefault="003E7E39" w:rsidP="00D51246">
      <w:pPr>
        <w:pStyle w:val="direction"/>
        <w:rPr>
          <w:color w:val="000000"/>
        </w:rPr>
      </w:pPr>
      <w:r w:rsidRPr="004F7C1A">
        <w:rPr>
          <w:color w:val="000000"/>
        </w:rPr>
        <w:t>omit</w:t>
      </w:r>
    </w:p>
    <w:p w14:paraId="487D16AF" w14:textId="77777777" w:rsidR="003E7E39" w:rsidRPr="004F7C1A" w:rsidRDefault="003E7E39" w:rsidP="00D51246">
      <w:pPr>
        <w:pStyle w:val="Amainreturn"/>
        <w:keepNext/>
        <w:rPr>
          <w:color w:val="000000"/>
        </w:rPr>
      </w:pPr>
      <w:r w:rsidRPr="004F7C1A">
        <w:rPr>
          <w:color w:val="000000"/>
        </w:rPr>
        <w:t>he or she</w:t>
      </w:r>
    </w:p>
    <w:p w14:paraId="01DC20DA" w14:textId="77777777" w:rsidR="003E7E39" w:rsidRPr="004F7C1A" w:rsidRDefault="003E7E39" w:rsidP="00D51246">
      <w:pPr>
        <w:pStyle w:val="direction"/>
        <w:rPr>
          <w:color w:val="000000"/>
        </w:rPr>
      </w:pPr>
      <w:r w:rsidRPr="004F7C1A">
        <w:rPr>
          <w:color w:val="000000"/>
        </w:rPr>
        <w:t>substitute</w:t>
      </w:r>
    </w:p>
    <w:p w14:paraId="74E50689" w14:textId="77777777" w:rsidR="003E7E39" w:rsidRPr="004F7C1A" w:rsidRDefault="003E7E39" w:rsidP="00D51246">
      <w:pPr>
        <w:pStyle w:val="Amainreturn"/>
        <w:keepNext/>
        <w:rPr>
          <w:color w:val="000000"/>
        </w:rPr>
      </w:pPr>
      <w:r w:rsidRPr="004F7C1A">
        <w:rPr>
          <w:color w:val="000000"/>
        </w:rPr>
        <w:t>the detainee</w:t>
      </w:r>
    </w:p>
    <w:p w14:paraId="1138B095" w14:textId="77777777" w:rsidR="003E7E39" w:rsidRPr="004F7C1A" w:rsidRDefault="003E7E39" w:rsidP="003E7E39">
      <w:pPr>
        <w:pStyle w:val="aExplanHeading"/>
        <w:rPr>
          <w:color w:val="000000"/>
        </w:rPr>
      </w:pPr>
      <w:r w:rsidRPr="004F7C1A">
        <w:rPr>
          <w:color w:val="000000"/>
        </w:rPr>
        <w:t>Explanatory note</w:t>
      </w:r>
    </w:p>
    <w:p w14:paraId="46DB0371" w14:textId="77777777" w:rsidR="003E7E39" w:rsidRPr="004F7C1A" w:rsidRDefault="003E7E39" w:rsidP="003E7E39">
      <w:pPr>
        <w:pStyle w:val="aExplanText"/>
        <w:rPr>
          <w:color w:val="000000"/>
        </w:rPr>
      </w:pPr>
      <w:r w:rsidRPr="004F7C1A">
        <w:rPr>
          <w:color w:val="000000"/>
        </w:rPr>
        <w:t>This amendment updates language in line with current legislative drafting practice.</w:t>
      </w:r>
    </w:p>
    <w:p w14:paraId="233AC988" w14:textId="624983ED" w:rsidR="00166CB0" w:rsidRPr="004F7C1A" w:rsidRDefault="004F7C1A" w:rsidP="004F7C1A">
      <w:pPr>
        <w:pStyle w:val="Sched-Part"/>
      </w:pPr>
      <w:bookmarkStart w:id="80" w:name="_Toc104456429"/>
      <w:r w:rsidRPr="004F7C1A">
        <w:rPr>
          <w:rStyle w:val="CharPartNo"/>
        </w:rPr>
        <w:t>Part 3.10</w:t>
      </w:r>
      <w:r w:rsidRPr="004F7C1A">
        <w:rPr>
          <w:color w:val="000000"/>
        </w:rPr>
        <w:tab/>
      </w:r>
      <w:r w:rsidR="00166CB0" w:rsidRPr="004F7C1A">
        <w:rPr>
          <w:rStyle w:val="CharPartText"/>
          <w:color w:val="000000"/>
        </w:rPr>
        <w:t>Domestic Animals Act 2000</w:t>
      </w:r>
      <w:bookmarkEnd w:id="80"/>
    </w:p>
    <w:p w14:paraId="2152286C" w14:textId="483CDF26" w:rsidR="00166CB0" w:rsidRPr="004F7C1A" w:rsidRDefault="004F7C1A" w:rsidP="004F7C1A">
      <w:pPr>
        <w:pStyle w:val="ShadedSchClause"/>
        <w:rPr>
          <w:color w:val="000000"/>
        </w:rPr>
      </w:pPr>
      <w:bookmarkStart w:id="81" w:name="_Toc104456430"/>
      <w:r w:rsidRPr="004F7C1A">
        <w:rPr>
          <w:rStyle w:val="CharSectNo"/>
        </w:rPr>
        <w:t>[3.60]</w:t>
      </w:r>
      <w:r w:rsidRPr="004F7C1A">
        <w:rPr>
          <w:color w:val="000000"/>
        </w:rPr>
        <w:tab/>
      </w:r>
      <w:r w:rsidR="00166CB0" w:rsidRPr="004F7C1A">
        <w:rPr>
          <w:color w:val="000000"/>
        </w:rPr>
        <w:t>Section 55 (4) (b)</w:t>
      </w:r>
      <w:bookmarkEnd w:id="81"/>
    </w:p>
    <w:p w14:paraId="67E56BAF" w14:textId="77777777" w:rsidR="00166CB0" w:rsidRPr="004F7C1A" w:rsidRDefault="00166CB0" w:rsidP="00166CB0">
      <w:pPr>
        <w:pStyle w:val="direction"/>
        <w:rPr>
          <w:color w:val="000000"/>
        </w:rPr>
      </w:pPr>
      <w:r w:rsidRPr="004F7C1A">
        <w:rPr>
          <w:color w:val="000000"/>
        </w:rPr>
        <w:t>omit</w:t>
      </w:r>
    </w:p>
    <w:p w14:paraId="6760F81B" w14:textId="77777777" w:rsidR="00166CB0" w:rsidRPr="004F7C1A" w:rsidRDefault="00166CB0" w:rsidP="00166CB0">
      <w:pPr>
        <w:pStyle w:val="Amainreturn"/>
        <w:rPr>
          <w:color w:val="000000"/>
        </w:rPr>
      </w:pPr>
      <w:r w:rsidRPr="004F7C1A">
        <w:rPr>
          <w:color w:val="000000"/>
        </w:rPr>
        <w:t>his or her</w:t>
      </w:r>
    </w:p>
    <w:p w14:paraId="0E1B145B" w14:textId="77777777" w:rsidR="00166CB0" w:rsidRPr="004F7C1A" w:rsidRDefault="00166CB0" w:rsidP="00166CB0">
      <w:pPr>
        <w:pStyle w:val="direction"/>
        <w:rPr>
          <w:color w:val="000000"/>
        </w:rPr>
      </w:pPr>
      <w:r w:rsidRPr="004F7C1A">
        <w:rPr>
          <w:color w:val="000000"/>
        </w:rPr>
        <w:t>substitute</w:t>
      </w:r>
    </w:p>
    <w:p w14:paraId="3FE893CB" w14:textId="77777777" w:rsidR="00166CB0" w:rsidRPr="004F7C1A" w:rsidRDefault="00166CB0" w:rsidP="00166CB0">
      <w:pPr>
        <w:pStyle w:val="Amainreturn"/>
        <w:rPr>
          <w:color w:val="000000"/>
        </w:rPr>
      </w:pPr>
      <w:r w:rsidRPr="004F7C1A">
        <w:rPr>
          <w:color w:val="000000"/>
        </w:rPr>
        <w:t>their</w:t>
      </w:r>
    </w:p>
    <w:p w14:paraId="587A9714" w14:textId="77777777" w:rsidR="00166CB0" w:rsidRPr="004F7C1A" w:rsidRDefault="00166CB0" w:rsidP="00166CB0">
      <w:pPr>
        <w:pStyle w:val="aExplanHeading"/>
        <w:rPr>
          <w:color w:val="000000"/>
        </w:rPr>
      </w:pPr>
      <w:r w:rsidRPr="004F7C1A">
        <w:rPr>
          <w:color w:val="000000"/>
        </w:rPr>
        <w:t>Explanatory note</w:t>
      </w:r>
    </w:p>
    <w:p w14:paraId="7202CD47"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708A1606" w14:textId="4F6747DE" w:rsidR="00166CB0" w:rsidRPr="004F7C1A" w:rsidRDefault="004F7C1A" w:rsidP="004F7C1A">
      <w:pPr>
        <w:pStyle w:val="ShadedSchClause"/>
        <w:rPr>
          <w:color w:val="000000"/>
        </w:rPr>
      </w:pPr>
      <w:bookmarkStart w:id="82" w:name="_Toc104456431"/>
      <w:r w:rsidRPr="004F7C1A">
        <w:rPr>
          <w:rStyle w:val="CharSectNo"/>
        </w:rPr>
        <w:t>[3.61]</w:t>
      </w:r>
      <w:r w:rsidRPr="004F7C1A">
        <w:rPr>
          <w:color w:val="000000"/>
        </w:rPr>
        <w:tab/>
      </w:r>
      <w:r w:rsidR="00166CB0" w:rsidRPr="004F7C1A">
        <w:rPr>
          <w:color w:val="000000"/>
        </w:rPr>
        <w:t>Section 79 (3)</w:t>
      </w:r>
      <w:bookmarkEnd w:id="82"/>
    </w:p>
    <w:p w14:paraId="7C7BE07B" w14:textId="77777777" w:rsidR="00166CB0" w:rsidRPr="004F7C1A" w:rsidRDefault="00166CB0" w:rsidP="00166CB0">
      <w:pPr>
        <w:pStyle w:val="direction"/>
        <w:rPr>
          <w:color w:val="000000"/>
        </w:rPr>
      </w:pPr>
      <w:r w:rsidRPr="004F7C1A">
        <w:rPr>
          <w:color w:val="000000"/>
        </w:rPr>
        <w:t>omit</w:t>
      </w:r>
    </w:p>
    <w:p w14:paraId="375FDC13" w14:textId="77777777" w:rsidR="00166CB0" w:rsidRPr="004F7C1A" w:rsidRDefault="00166CB0" w:rsidP="00166CB0">
      <w:pPr>
        <w:pStyle w:val="Amainreturn"/>
        <w:rPr>
          <w:color w:val="000000"/>
        </w:rPr>
      </w:pPr>
      <w:r w:rsidRPr="004F7C1A">
        <w:rPr>
          <w:color w:val="000000"/>
        </w:rPr>
        <w:t>his or her</w:t>
      </w:r>
    </w:p>
    <w:p w14:paraId="738A9573" w14:textId="77777777" w:rsidR="00166CB0" w:rsidRPr="004F7C1A" w:rsidRDefault="00166CB0" w:rsidP="00166CB0">
      <w:pPr>
        <w:pStyle w:val="direction"/>
        <w:rPr>
          <w:color w:val="000000"/>
        </w:rPr>
      </w:pPr>
      <w:r w:rsidRPr="004F7C1A">
        <w:rPr>
          <w:color w:val="000000"/>
        </w:rPr>
        <w:t>substitute</w:t>
      </w:r>
    </w:p>
    <w:p w14:paraId="269440BC" w14:textId="77777777" w:rsidR="00166CB0" w:rsidRPr="004F7C1A" w:rsidRDefault="00166CB0" w:rsidP="00166CB0">
      <w:pPr>
        <w:pStyle w:val="Amainreturn"/>
        <w:rPr>
          <w:color w:val="000000"/>
        </w:rPr>
      </w:pPr>
      <w:r w:rsidRPr="004F7C1A">
        <w:rPr>
          <w:color w:val="000000"/>
        </w:rPr>
        <w:t>the authorised person’s</w:t>
      </w:r>
    </w:p>
    <w:p w14:paraId="20842BC3" w14:textId="77777777" w:rsidR="00166CB0" w:rsidRPr="004F7C1A" w:rsidRDefault="00166CB0" w:rsidP="00166CB0">
      <w:pPr>
        <w:pStyle w:val="aExplanHeading"/>
        <w:rPr>
          <w:color w:val="000000"/>
        </w:rPr>
      </w:pPr>
      <w:r w:rsidRPr="004F7C1A">
        <w:rPr>
          <w:color w:val="000000"/>
        </w:rPr>
        <w:t>Explanatory note</w:t>
      </w:r>
    </w:p>
    <w:p w14:paraId="098FABEA"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67C2DBD7" w14:textId="28EE0CA1" w:rsidR="00166CB0" w:rsidRPr="004F7C1A" w:rsidRDefault="004F7C1A" w:rsidP="004F7C1A">
      <w:pPr>
        <w:pStyle w:val="ShadedSchClause"/>
        <w:rPr>
          <w:color w:val="000000"/>
        </w:rPr>
      </w:pPr>
      <w:bookmarkStart w:id="83" w:name="_Toc104456432"/>
      <w:r w:rsidRPr="004F7C1A">
        <w:rPr>
          <w:rStyle w:val="CharSectNo"/>
        </w:rPr>
        <w:lastRenderedPageBreak/>
        <w:t>[3.62]</w:t>
      </w:r>
      <w:r w:rsidRPr="004F7C1A">
        <w:rPr>
          <w:color w:val="000000"/>
        </w:rPr>
        <w:tab/>
      </w:r>
      <w:r w:rsidR="00166CB0" w:rsidRPr="004F7C1A">
        <w:rPr>
          <w:color w:val="000000"/>
        </w:rPr>
        <w:t>Section 124 (2)</w:t>
      </w:r>
      <w:bookmarkEnd w:id="83"/>
    </w:p>
    <w:p w14:paraId="3978AAE9" w14:textId="77777777" w:rsidR="00166CB0" w:rsidRPr="004F7C1A" w:rsidRDefault="00166CB0" w:rsidP="00166CB0">
      <w:pPr>
        <w:pStyle w:val="direction"/>
        <w:rPr>
          <w:color w:val="000000"/>
        </w:rPr>
      </w:pPr>
      <w:r w:rsidRPr="004F7C1A">
        <w:rPr>
          <w:color w:val="000000"/>
        </w:rPr>
        <w:t>omit</w:t>
      </w:r>
    </w:p>
    <w:p w14:paraId="65418462" w14:textId="77777777" w:rsidR="00166CB0" w:rsidRPr="004F7C1A" w:rsidRDefault="00166CB0" w:rsidP="00166CB0">
      <w:pPr>
        <w:pStyle w:val="Amainreturn"/>
        <w:rPr>
          <w:color w:val="000000"/>
        </w:rPr>
      </w:pPr>
      <w:r w:rsidRPr="004F7C1A">
        <w:rPr>
          <w:color w:val="000000"/>
        </w:rPr>
        <w:t>his or her</w:t>
      </w:r>
    </w:p>
    <w:p w14:paraId="1D809858" w14:textId="77777777" w:rsidR="00166CB0" w:rsidRPr="004F7C1A" w:rsidRDefault="00166CB0" w:rsidP="00166CB0">
      <w:pPr>
        <w:pStyle w:val="direction"/>
        <w:rPr>
          <w:color w:val="000000"/>
        </w:rPr>
      </w:pPr>
      <w:r w:rsidRPr="004F7C1A">
        <w:rPr>
          <w:color w:val="000000"/>
        </w:rPr>
        <w:t>substitute</w:t>
      </w:r>
    </w:p>
    <w:p w14:paraId="69611B4B" w14:textId="77777777" w:rsidR="00166CB0" w:rsidRPr="004F7C1A" w:rsidRDefault="00166CB0" w:rsidP="00166CB0">
      <w:pPr>
        <w:pStyle w:val="Amainreturn"/>
        <w:rPr>
          <w:color w:val="000000"/>
        </w:rPr>
      </w:pPr>
      <w:r w:rsidRPr="004F7C1A">
        <w:rPr>
          <w:color w:val="000000"/>
        </w:rPr>
        <w:t>the person’s</w:t>
      </w:r>
    </w:p>
    <w:p w14:paraId="4D60F658" w14:textId="77777777" w:rsidR="00166CB0" w:rsidRPr="004F7C1A" w:rsidRDefault="00166CB0" w:rsidP="00166CB0">
      <w:pPr>
        <w:pStyle w:val="aExplanHeading"/>
        <w:rPr>
          <w:color w:val="000000"/>
        </w:rPr>
      </w:pPr>
      <w:r w:rsidRPr="004F7C1A">
        <w:rPr>
          <w:color w:val="000000"/>
        </w:rPr>
        <w:t>Explanatory note</w:t>
      </w:r>
    </w:p>
    <w:p w14:paraId="1BD76F9A"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32E1346C" w14:textId="4924EEE8" w:rsidR="00166CB0" w:rsidRPr="004F7C1A" w:rsidRDefault="004F7C1A" w:rsidP="004F7C1A">
      <w:pPr>
        <w:pStyle w:val="ShadedSchClause"/>
        <w:rPr>
          <w:color w:val="000000"/>
        </w:rPr>
      </w:pPr>
      <w:bookmarkStart w:id="84" w:name="_Toc104456433"/>
      <w:r w:rsidRPr="004F7C1A">
        <w:rPr>
          <w:rStyle w:val="CharSectNo"/>
        </w:rPr>
        <w:t>[3.63]</w:t>
      </w:r>
      <w:r w:rsidRPr="004F7C1A">
        <w:rPr>
          <w:color w:val="000000"/>
        </w:rPr>
        <w:tab/>
      </w:r>
      <w:r w:rsidR="00166CB0" w:rsidRPr="004F7C1A">
        <w:rPr>
          <w:color w:val="000000"/>
        </w:rPr>
        <w:t>Section</w:t>
      </w:r>
      <w:r w:rsidR="00035A7D" w:rsidRPr="004F7C1A">
        <w:rPr>
          <w:color w:val="000000"/>
        </w:rPr>
        <w:t>s</w:t>
      </w:r>
      <w:r w:rsidR="00166CB0" w:rsidRPr="004F7C1A">
        <w:rPr>
          <w:color w:val="000000"/>
        </w:rPr>
        <w:t xml:space="preserve"> 125 and 134 (4)</w:t>
      </w:r>
      <w:bookmarkEnd w:id="84"/>
    </w:p>
    <w:p w14:paraId="04A4E609" w14:textId="77777777" w:rsidR="00166CB0" w:rsidRPr="004F7C1A" w:rsidRDefault="00166CB0" w:rsidP="00166CB0">
      <w:pPr>
        <w:pStyle w:val="direction"/>
        <w:rPr>
          <w:color w:val="000000"/>
        </w:rPr>
      </w:pPr>
      <w:r w:rsidRPr="004F7C1A">
        <w:rPr>
          <w:color w:val="000000"/>
        </w:rPr>
        <w:t>omit</w:t>
      </w:r>
    </w:p>
    <w:p w14:paraId="45198FBB" w14:textId="77777777" w:rsidR="00166CB0" w:rsidRPr="004F7C1A" w:rsidRDefault="00166CB0" w:rsidP="00166CB0">
      <w:pPr>
        <w:pStyle w:val="Amainreturn"/>
        <w:rPr>
          <w:color w:val="000000"/>
        </w:rPr>
      </w:pPr>
      <w:r w:rsidRPr="004F7C1A">
        <w:rPr>
          <w:color w:val="000000"/>
        </w:rPr>
        <w:t>his or her</w:t>
      </w:r>
    </w:p>
    <w:p w14:paraId="00ABD613" w14:textId="77777777" w:rsidR="00166CB0" w:rsidRPr="004F7C1A" w:rsidRDefault="00166CB0" w:rsidP="00166CB0">
      <w:pPr>
        <w:pStyle w:val="direction"/>
        <w:rPr>
          <w:color w:val="000000"/>
        </w:rPr>
      </w:pPr>
      <w:r w:rsidRPr="004F7C1A">
        <w:rPr>
          <w:color w:val="000000"/>
        </w:rPr>
        <w:t>substitute</w:t>
      </w:r>
    </w:p>
    <w:p w14:paraId="5B4041E9" w14:textId="77777777" w:rsidR="00166CB0" w:rsidRPr="004F7C1A" w:rsidRDefault="00166CB0" w:rsidP="00166CB0">
      <w:pPr>
        <w:pStyle w:val="Amainreturn"/>
        <w:rPr>
          <w:color w:val="000000"/>
        </w:rPr>
      </w:pPr>
      <w:r w:rsidRPr="004F7C1A">
        <w:rPr>
          <w:color w:val="000000"/>
        </w:rPr>
        <w:t>the authorised person’s</w:t>
      </w:r>
    </w:p>
    <w:p w14:paraId="4B2D6B86" w14:textId="77777777" w:rsidR="00166CB0" w:rsidRPr="004F7C1A" w:rsidRDefault="00166CB0" w:rsidP="00166CB0">
      <w:pPr>
        <w:pStyle w:val="aExplanHeading"/>
        <w:rPr>
          <w:color w:val="000000"/>
        </w:rPr>
      </w:pPr>
      <w:r w:rsidRPr="004F7C1A">
        <w:rPr>
          <w:color w:val="000000"/>
        </w:rPr>
        <w:t>Explanatory note</w:t>
      </w:r>
    </w:p>
    <w:p w14:paraId="2882DDDB"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3F85DCCC" w14:textId="2AA64EAC" w:rsidR="00166CB0" w:rsidRPr="004F7C1A" w:rsidRDefault="004F7C1A" w:rsidP="004F7C1A">
      <w:pPr>
        <w:pStyle w:val="ShadedSchClause"/>
        <w:rPr>
          <w:rStyle w:val="charItals"/>
        </w:rPr>
      </w:pPr>
      <w:bookmarkStart w:id="85" w:name="_Toc104456434"/>
      <w:r w:rsidRPr="004F7C1A">
        <w:rPr>
          <w:rStyle w:val="CharSectNo"/>
        </w:rPr>
        <w:t>[3.64]</w:t>
      </w:r>
      <w:r w:rsidRPr="004F7C1A">
        <w:rPr>
          <w:rStyle w:val="charItals"/>
          <w:i w:val="0"/>
        </w:rPr>
        <w:tab/>
      </w:r>
      <w:r w:rsidR="00166CB0" w:rsidRPr="004F7C1A">
        <w:rPr>
          <w:color w:val="000000"/>
        </w:rPr>
        <w:t xml:space="preserve">Dictionary, definition of </w:t>
      </w:r>
      <w:r w:rsidR="00166CB0" w:rsidRPr="004F7C1A">
        <w:rPr>
          <w:rStyle w:val="charItals"/>
        </w:rPr>
        <w:t>registration certificate</w:t>
      </w:r>
      <w:bookmarkEnd w:id="85"/>
    </w:p>
    <w:p w14:paraId="0D744778" w14:textId="77777777" w:rsidR="00166CB0" w:rsidRPr="004F7C1A" w:rsidRDefault="00166CB0" w:rsidP="00166CB0">
      <w:pPr>
        <w:pStyle w:val="direction"/>
        <w:rPr>
          <w:color w:val="000000"/>
        </w:rPr>
      </w:pPr>
      <w:r w:rsidRPr="004F7C1A">
        <w:rPr>
          <w:color w:val="000000"/>
        </w:rPr>
        <w:t>omit</w:t>
      </w:r>
    </w:p>
    <w:p w14:paraId="40E67367" w14:textId="04EB9D6C" w:rsidR="00166CB0" w:rsidRPr="004F7C1A" w:rsidRDefault="00166CB0" w:rsidP="00166CB0">
      <w:pPr>
        <w:pStyle w:val="Amainreturn"/>
        <w:rPr>
          <w:color w:val="000000"/>
        </w:rPr>
      </w:pPr>
      <w:r w:rsidRPr="004F7C1A">
        <w:rPr>
          <w:color w:val="000000"/>
        </w:rPr>
        <w:t>(1) or (4)</w:t>
      </w:r>
    </w:p>
    <w:p w14:paraId="04F0558E" w14:textId="77777777" w:rsidR="00166CB0" w:rsidRPr="004F7C1A" w:rsidRDefault="00166CB0" w:rsidP="00166CB0">
      <w:pPr>
        <w:pStyle w:val="aExplanHeading"/>
        <w:rPr>
          <w:color w:val="000000"/>
        </w:rPr>
      </w:pPr>
      <w:r w:rsidRPr="004F7C1A">
        <w:rPr>
          <w:color w:val="000000"/>
        </w:rPr>
        <w:t>Explanatory note</w:t>
      </w:r>
    </w:p>
    <w:p w14:paraId="130EED26" w14:textId="77777777" w:rsidR="00166CB0" w:rsidRPr="004F7C1A" w:rsidRDefault="00166CB0" w:rsidP="00166CB0">
      <w:pPr>
        <w:pStyle w:val="aExplanText"/>
        <w:rPr>
          <w:color w:val="000000"/>
        </w:rPr>
      </w:pPr>
      <w:r w:rsidRPr="004F7C1A">
        <w:rPr>
          <w:color w:val="000000"/>
        </w:rPr>
        <w:t>This amendment corrects a cross-reference.</w:t>
      </w:r>
    </w:p>
    <w:p w14:paraId="3EAC8600" w14:textId="05911A30" w:rsidR="00166CB0" w:rsidRPr="004F7C1A" w:rsidRDefault="004F7C1A" w:rsidP="00210946">
      <w:pPr>
        <w:pStyle w:val="Sched-Part"/>
      </w:pPr>
      <w:bookmarkStart w:id="86" w:name="_Toc104456435"/>
      <w:r w:rsidRPr="004F7C1A">
        <w:rPr>
          <w:rStyle w:val="CharPartNo"/>
        </w:rPr>
        <w:lastRenderedPageBreak/>
        <w:t>Part 3.11</w:t>
      </w:r>
      <w:r w:rsidRPr="004F7C1A">
        <w:rPr>
          <w:color w:val="000000"/>
        </w:rPr>
        <w:tab/>
      </w:r>
      <w:r w:rsidR="00166CB0" w:rsidRPr="004F7C1A">
        <w:rPr>
          <w:rStyle w:val="CharPartText"/>
          <w:color w:val="000000"/>
        </w:rPr>
        <w:t>Education Act 2004</w:t>
      </w:r>
      <w:bookmarkEnd w:id="86"/>
    </w:p>
    <w:p w14:paraId="7B9D7481" w14:textId="6B21AA59" w:rsidR="00166CB0" w:rsidRPr="004F7C1A" w:rsidRDefault="004F7C1A" w:rsidP="00210946">
      <w:pPr>
        <w:pStyle w:val="ShadedSchClause"/>
        <w:rPr>
          <w:color w:val="000000"/>
        </w:rPr>
      </w:pPr>
      <w:bookmarkStart w:id="87" w:name="_Toc104456436"/>
      <w:r w:rsidRPr="004F7C1A">
        <w:rPr>
          <w:rStyle w:val="CharSectNo"/>
        </w:rPr>
        <w:t>[3.65]</w:t>
      </w:r>
      <w:r w:rsidRPr="004F7C1A">
        <w:rPr>
          <w:color w:val="000000"/>
        </w:rPr>
        <w:tab/>
      </w:r>
      <w:r w:rsidR="00166CB0" w:rsidRPr="004F7C1A">
        <w:rPr>
          <w:color w:val="000000"/>
        </w:rPr>
        <w:t>New section 7 (5)</w:t>
      </w:r>
      <w:bookmarkEnd w:id="87"/>
    </w:p>
    <w:p w14:paraId="628B7624" w14:textId="77777777" w:rsidR="00166CB0" w:rsidRPr="004F7C1A" w:rsidRDefault="00166CB0" w:rsidP="00210946">
      <w:pPr>
        <w:pStyle w:val="direction"/>
        <w:rPr>
          <w:color w:val="000000"/>
        </w:rPr>
      </w:pPr>
      <w:r w:rsidRPr="004F7C1A">
        <w:rPr>
          <w:color w:val="000000"/>
        </w:rPr>
        <w:t>insert</w:t>
      </w:r>
    </w:p>
    <w:p w14:paraId="1B4037E5" w14:textId="77777777" w:rsidR="00166CB0" w:rsidRPr="004F7C1A" w:rsidRDefault="00166CB0" w:rsidP="00210946">
      <w:pPr>
        <w:pStyle w:val="IMain"/>
        <w:keepNext/>
        <w:rPr>
          <w:color w:val="000000"/>
        </w:rPr>
      </w:pPr>
      <w:r w:rsidRPr="004F7C1A">
        <w:rPr>
          <w:color w:val="000000"/>
        </w:rPr>
        <w:tab/>
        <w:t>(5)</w:t>
      </w:r>
      <w:r w:rsidRPr="004F7C1A">
        <w:rPr>
          <w:color w:val="000000"/>
        </w:rPr>
        <w:tab/>
        <w:t>In this section:</w:t>
      </w:r>
    </w:p>
    <w:p w14:paraId="09AD067D" w14:textId="30FC5A1D" w:rsidR="00166CB0" w:rsidRPr="004F7C1A" w:rsidRDefault="00166CB0" w:rsidP="00210946">
      <w:pPr>
        <w:pStyle w:val="aDef"/>
        <w:keepNext/>
      </w:pPr>
      <w:r w:rsidRPr="004F7C1A">
        <w:rPr>
          <w:rStyle w:val="charBoldItals"/>
        </w:rPr>
        <w:t xml:space="preserve">corporal punishment </w:t>
      </w:r>
      <w:r w:rsidRPr="004F7C1A">
        <w:t>means physical force applied to punish or correct, and includes any action designed or likely to cause physical pain or discomfort taken to punish or correct.</w:t>
      </w:r>
    </w:p>
    <w:p w14:paraId="4DDEA906" w14:textId="77777777" w:rsidR="00166CB0" w:rsidRPr="004F7C1A" w:rsidRDefault="00166CB0" w:rsidP="00166CB0">
      <w:pPr>
        <w:pStyle w:val="aExplanHeading"/>
        <w:rPr>
          <w:color w:val="000000"/>
        </w:rPr>
      </w:pPr>
      <w:r w:rsidRPr="004F7C1A">
        <w:rPr>
          <w:color w:val="000000"/>
        </w:rPr>
        <w:t>Explanatory note</w:t>
      </w:r>
    </w:p>
    <w:p w14:paraId="72072D2F" w14:textId="77777777" w:rsidR="00166CB0" w:rsidRPr="004F7C1A" w:rsidRDefault="00166CB0" w:rsidP="00166CB0">
      <w:pPr>
        <w:pStyle w:val="aExplanText"/>
        <w:rPr>
          <w:color w:val="000000"/>
        </w:rPr>
      </w:pPr>
      <w:r w:rsidRPr="004F7C1A">
        <w:rPr>
          <w:color w:val="000000"/>
        </w:rPr>
        <w:t>This amendment relocates from the dictionary a definition of a term that is used only in section 7. The definition is omitted from the dictionary by another amendment.</w:t>
      </w:r>
    </w:p>
    <w:p w14:paraId="185D5465" w14:textId="5685EEA9" w:rsidR="00166CB0" w:rsidRPr="004F7C1A" w:rsidRDefault="004F7C1A" w:rsidP="004F7C1A">
      <w:pPr>
        <w:pStyle w:val="ShadedSchClause"/>
        <w:rPr>
          <w:color w:val="000000"/>
        </w:rPr>
      </w:pPr>
      <w:bookmarkStart w:id="88" w:name="_Toc104456437"/>
      <w:r w:rsidRPr="004F7C1A">
        <w:rPr>
          <w:rStyle w:val="CharSectNo"/>
        </w:rPr>
        <w:t>[3.66]</w:t>
      </w:r>
      <w:r w:rsidRPr="004F7C1A">
        <w:rPr>
          <w:color w:val="000000"/>
        </w:rPr>
        <w:tab/>
      </w:r>
      <w:r w:rsidR="00166CB0" w:rsidRPr="004F7C1A">
        <w:rPr>
          <w:color w:val="000000"/>
        </w:rPr>
        <w:t>Section 68 (2)</w:t>
      </w:r>
      <w:bookmarkEnd w:id="88"/>
    </w:p>
    <w:p w14:paraId="4F7B64F5" w14:textId="77777777" w:rsidR="00166CB0" w:rsidRPr="004F7C1A" w:rsidRDefault="00166CB0" w:rsidP="00166CB0">
      <w:pPr>
        <w:pStyle w:val="direction"/>
        <w:rPr>
          <w:color w:val="000000"/>
        </w:rPr>
      </w:pPr>
      <w:r w:rsidRPr="004F7C1A">
        <w:rPr>
          <w:color w:val="000000"/>
        </w:rPr>
        <w:t>omit</w:t>
      </w:r>
    </w:p>
    <w:p w14:paraId="4BDCE2AB" w14:textId="77777777" w:rsidR="00166CB0" w:rsidRPr="004F7C1A" w:rsidRDefault="00166CB0" w:rsidP="00166CB0">
      <w:pPr>
        <w:pStyle w:val="Amainreturn"/>
        <w:rPr>
          <w:color w:val="000000"/>
        </w:rPr>
      </w:pPr>
      <w:r w:rsidRPr="004F7C1A">
        <w:rPr>
          <w:color w:val="000000"/>
        </w:rPr>
        <w:t>his or her</w:t>
      </w:r>
    </w:p>
    <w:p w14:paraId="73F0A7E3" w14:textId="77777777" w:rsidR="00166CB0" w:rsidRPr="004F7C1A" w:rsidRDefault="00166CB0" w:rsidP="00166CB0">
      <w:pPr>
        <w:pStyle w:val="direction"/>
        <w:rPr>
          <w:color w:val="000000"/>
        </w:rPr>
      </w:pPr>
      <w:r w:rsidRPr="004F7C1A">
        <w:rPr>
          <w:color w:val="000000"/>
        </w:rPr>
        <w:t>substitute</w:t>
      </w:r>
    </w:p>
    <w:p w14:paraId="7265B3A3" w14:textId="77777777" w:rsidR="00166CB0" w:rsidRPr="004F7C1A" w:rsidRDefault="00166CB0" w:rsidP="00166CB0">
      <w:pPr>
        <w:pStyle w:val="Amainreturn"/>
        <w:rPr>
          <w:color w:val="000000"/>
        </w:rPr>
      </w:pPr>
      <w:r w:rsidRPr="004F7C1A">
        <w:rPr>
          <w:color w:val="000000"/>
        </w:rPr>
        <w:t>the person’s</w:t>
      </w:r>
    </w:p>
    <w:p w14:paraId="42A95DF0" w14:textId="77777777" w:rsidR="00166CB0" w:rsidRPr="004F7C1A" w:rsidRDefault="00166CB0" w:rsidP="00166CB0">
      <w:pPr>
        <w:pStyle w:val="aExplanHeading"/>
        <w:rPr>
          <w:color w:val="000000"/>
        </w:rPr>
      </w:pPr>
      <w:r w:rsidRPr="004F7C1A">
        <w:rPr>
          <w:color w:val="000000"/>
        </w:rPr>
        <w:t>Explanatory note</w:t>
      </w:r>
    </w:p>
    <w:p w14:paraId="7685A56A"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0027BC90" w14:textId="59D83569" w:rsidR="00166CB0" w:rsidRPr="004F7C1A" w:rsidRDefault="004F7C1A" w:rsidP="004F7C1A">
      <w:pPr>
        <w:pStyle w:val="ShadedSchClause"/>
        <w:rPr>
          <w:color w:val="000000"/>
        </w:rPr>
      </w:pPr>
      <w:bookmarkStart w:id="89" w:name="_Toc104456438"/>
      <w:r w:rsidRPr="004F7C1A">
        <w:rPr>
          <w:rStyle w:val="CharSectNo"/>
        </w:rPr>
        <w:t>[3.67]</w:t>
      </w:r>
      <w:r w:rsidRPr="004F7C1A">
        <w:rPr>
          <w:color w:val="000000"/>
        </w:rPr>
        <w:tab/>
      </w:r>
      <w:r w:rsidR="00166CB0" w:rsidRPr="004F7C1A">
        <w:rPr>
          <w:color w:val="000000"/>
        </w:rPr>
        <w:t>Section 69</w:t>
      </w:r>
      <w:bookmarkEnd w:id="89"/>
    </w:p>
    <w:p w14:paraId="0F7986E7" w14:textId="77777777" w:rsidR="00166CB0" w:rsidRPr="004F7C1A" w:rsidRDefault="00166CB0" w:rsidP="00166CB0">
      <w:pPr>
        <w:pStyle w:val="direction"/>
        <w:rPr>
          <w:color w:val="000000"/>
        </w:rPr>
      </w:pPr>
      <w:r w:rsidRPr="004F7C1A">
        <w:rPr>
          <w:color w:val="000000"/>
        </w:rPr>
        <w:t>omit</w:t>
      </w:r>
    </w:p>
    <w:p w14:paraId="4439144D" w14:textId="77777777" w:rsidR="00166CB0" w:rsidRPr="004F7C1A" w:rsidRDefault="00166CB0" w:rsidP="00166CB0">
      <w:pPr>
        <w:pStyle w:val="Amainreturn"/>
        <w:rPr>
          <w:color w:val="000000"/>
        </w:rPr>
      </w:pPr>
      <w:r w:rsidRPr="004F7C1A">
        <w:rPr>
          <w:color w:val="000000"/>
        </w:rPr>
        <w:t>his or her</w:t>
      </w:r>
    </w:p>
    <w:p w14:paraId="5CCCA1A6" w14:textId="77777777" w:rsidR="00166CB0" w:rsidRPr="004F7C1A" w:rsidRDefault="00166CB0" w:rsidP="00166CB0">
      <w:pPr>
        <w:pStyle w:val="direction"/>
        <w:rPr>
          <w:color w:val="000000"/>
        </w:rPr>
      </w:pPr>
      <w:r w:rsidRPr="004F7C1A">
        <w:rPr>
          <w:color w:val="000000"/>
        </w:rPr>
        <w:t>substitute</w:t>
      </w:r>
    </w:p>
    <w:p w14:paraId="31623AE4" w14:textId="77777777" w:rsidR="00166CB0" w:rsidRPr="004F7C1A" w:rsidRDefault="00166CB0" w:rsidP="00166CB0">
      <w:pPr>
        <w:pStyle w:val="Amainreturn"/>
        <w:rPr>
          <w:color w:val="000000"/>
        </w:rPr>
      </w:pPr>
      <w:r w:rsidRPr="004F7C1A">
        <w:rPr>
          <w:color w:val="000000"/>
        </w:rPr>
        <w:t>the authorised person’s</w:t>
      </w:r>
    </w:p>
    <w:p w14:paraId="207A11A6" w14:textId="77777777" w:rsidR="00166CB0" w:rsidRPr="004F7C1A" w:rsidRDefault="00166CB0" w:rsidP="00166CB0">
      <w:pPr>
        <w:pStyle w:val="aExplanHeading"/>
        <w:rPr>
          <w:color w:val="000000"/>
        </w:rPr>
      </w:pPr>
      <w:r w:rsidRPr="004F7C1A">
        <w:rPr>
          <w:color w:val="000000"/>
        </w:rPr>
        <w:t>Explanatory note</w:t>
      </w:r>
    </w:p>
    <w:p w14:paraId="0603D876"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5C93E176" w14:textId="589EA978" w:rsidR="00166CB0" w:rsidRPr="004F7C1A" w:rsidRDefault="004F7C1A" w:rsidP="004F7C1A">
      <w:pPr>
        <w:pStyle w:val="ShadedSchClause"/>
        <w:rPr>
          <w:color w:val="000000"/>
        </w:rPr>
      </w:pPr>
      <w:bookmarkStart w:id="90" w:name="_Toc104456439"/>
      <w:r w:rsidRPr="004F7C1A">
        <w:rPr>
          <w:rStyle w:val="CharSectNo"/>
        </w:rPr>
        <w:lastRenderedPageBreak/>
        <w:t>[3.68]</w:t>
      </w:r>
      <w:r w:rsidRPr="004F7C1A">
        <w:rPr>
          <w:color w:val="000000"/>
        </w:rPr>
        <w:tab/>
      </w:r>
      <w:r w:rsidR="00166CB0" w:rsidRPr="004F7C1A">
        <w:rPr>
          <w:color w:val="000000"/>
        </w:rPr>
        <w:t>Section 142 (3) (a)</w:t>
      </w:r>
      <w:bookmarkEnd w:id="90"/>
    </w:p>
    <w:p w14:paraId="303D475B" w14:textId="77777777" w:rsidR="00166CB0" w:rsidRPr="004F7C1A" w:rsidRDefault="00166CB0" w:rsidP="00166CB0">
      <w:pPr>
        <w:pStyle w:val="direction"/>
        <w:rPr>
          <w:color w:val="000000"/>
        </w:rPr>
      </w:pPr>
      <w:r w:rsidRPr="004F7C1A">
        <w:rPr>
          <w:color w:val="000000"/>
        </w:rPr>
        <w:t>omit</w:t>
      </w:r>
    </w:p>
    <w:p w14:paraId="39E73F95" w14:textId="77777777" w:rsidR="00166CB0" w:rsidRPr="004F7C1A" w:rsidRDefault="00166CB0" w:rsidP="00166CB0">
      <w:pPr>
        <w:pStyle w:val="Amainreturn"/>
        <w:rPr>
          <w:color w:val="000000"/>
        </w:rPr>
      </w:pPr>
      <w:r w:rsidRPr="004F7C1A">
        <w:rPr>
          <w:color w:val="000000"/>
        </w:rPr>
        <w:t>statement</w:t>
      </w:r>
    </w:p>
    <w:p w14:paraId="777F0294" w14:textId="77777777" w:rsidR="00166CB0" w:rsidRPr="004F7C1A" w:rsidRDefault="00166CB0" w:rsidP="00166CB0">
      <w:pPr>
        <w:pStyle w:val="direction"/>
        <w:rPr>
          <w:color w:val="000000"/>
        </w:rPr>
      </w:pPr>
      <w:r w:rsidRPr="004F7C1A">
        <w:rPr>
          <w:color w:val="000000"/>
        </w:rPr>
        <w:t>substitute</w:t>
      </w:r>
    </w:p>
    <w:p w14:paraId="5E92E498" w14:textId="77777777" w:rsidR="00166CB0" w:rsidRPr="004F7C1A" w:rsidRDefault="00166CB0" w:rsidP="00166CB0">
      <w:pPr>
        <w:pStyle w:val="Amainreturn"/>
        <w:rPr>
          <w:color w:val="000000"/>
        </w:rPr>
      </w:pPr>
      <w:r w:rsidRPr="004F7C1A">
        <w:rPr>
          <w:color w:val="000000"/>
        </w:rPr>
        <w:t>notice</w:t>
      </w:r>
    </w:p>
    <w:p w14:paraId="44588CBC" w14:textId="77777777" w:rsidR="00166CB0" w:rsidRPr="004F7C1A" w:rsidRDefault="00166CB0" w:rsidP="00166CB0">
      <w:pPr>
        <w:pStyle w:val="aExplanHeading"/>
        <w:rPr>
          <w:color w:val="000000"/>
        </w:rPr>
      </w:pPr>
      <w:r w:rsidRPr="004F7C1A">
        <w:rPr>
          <w:color w:val="000000"/>
        </w:rPr>
        <w:t>Explanatory note</w:t>
      </w:r>
    </w:p>
    <w:p w14:paraId="141BE942" w14:textId="77777777" w:rsidR="00166CB0" w:rsidRPr="004F7C1A" w:rsidRDefault="00166CB0" w:rsidP="00166CB0">
      <w:pPr>
        <w:pStyle w:val="aExplanText"/>
        <w:rPr>
          <w:color w:val="000000"/>
        </w:rPr>
      </w:pPr>
      <w:r w:rsidRPr="004F7C1A">
        <w:rPr>
          <w:color w:val="000000"/>
        </w:rPr>
        <w:t>This amendment corrects a minor typographical error.</w:t>
      </w:r>
    </w:p>
    <w:p w14:paraId="0DD03E1B" w14:textId="412C394A" w:rsidR="00166CB0" w:rsidRPr="004F7C1A" w:rsidRDefault="004F7C1A" w:rsidP="004F7C1A">
      <w:pPr>
        <w:pStyle w:val="ShadedSchClause"/>
        <w:rPr>
          <w:color w:val="000000"/>
        </w:rPr>
      </w:pPr>
      <w:bookmarkStart w:id="91" w:name="_Toc104456440"/>
      <w:r w:rsidRPr="004F7C1A">
        <w:rPr>
          <w:rStyle w:val="CharSectNo"/>
        </w:rPr>
        <w:t>[3.69]</w:t>
      </w:r>
      <w:r w:rsidRPr="004F7C1A">
        <w:rPr>
          <w:color w:val="000000"/>
        </w:rPr>
        <w:tab/>
      </w:r>
      <w:r w:rsidR="00166CB0" w:rsidRPr="004F7C1A">
        <w:rPr>
          <w:color w:val="000000"/>
        </w:rPr>
        <w:t xml:space="preserve">Dictionary, definition of </w:t>
      </w:r>
      <w:r w:rsidR="00166CB0" w:rsidRPr="004F7C1A">
        <w:rPr>
          <w:rStyle w:val="charItals"/>
        </w:rPr>
        <w:t>corporal punishment</w:t>
      </w:r>
      <w:bookmarkEnd w:id="91"/>
    </w:p>
    <w:p w14:paraId="08EB3CF9" w14:textId="77777777" w:rsidR="00166CB0" w:rsidRPr="004F7C1A" w:rsidRDefault="00166CB0" w:rsidP="00166CB0">
      <w:pPr>
        <w:pStyle w:val="direction"/>
        <w:rPr>
          <w:color w:val="000000"/>
        </w:rPr>
      </w:pPr>
      <w:r w:rsidRPr="004F7C1A">
        <w:rPr>
          <w:color w:val="000000"/>
        </w:rPr>
        <w:t>omit</w:t>
      </w:r>
    </w:p>
    <w:p w14:paraId="438EC18C" w14:textId="77777777" w:rsidR="00166CB0" w:rsidRPr="004F7C1A" w:rsidRDefault="00166CB0" w:rsidP="00166CB0">
      <w:pPr>
        <w:pStyle w:val="aExplanHeading"/>
        <w:rPr>
          <w:color w:val="000000"/>
        </w:rPr>
      </w:pPr>
      <w:r w:rsidRPr="004F7C1A">
        <w:rPr>
          <w:color w:val="000000"/>
        </w:rPr>
        <w:t>Explanatory note</w:t>
      </w:r>
    </w:p>
    <w:p w14:paraId="56A3EE53" w14:textId="77777777" w:rsidR="00166CB0" w:rsidRPr="004F7C1A" w:rsidRDefault="00166CB0" w:rsidP="00166CB0">
      <w:pPr>
        <w:pStyle w:val="aExplanText"/>
        <w:rPr>
          <w:color w:val="000000"/>
        </w:rPr>
      </w:pPr>
      <w:r w:rsidRPr="004F7C1A">
        <w:rPr>
          <w:color w:val="000000"/>
        </w:rPr>
        <w:t>This amendment is consequential on the relocation of the definition to section 7 by another amendment.</w:t>
      </w:r>
    </w:p>
    <w:p w14:paraId="00525D53" w14:textId="7262538D" w:rsidR="003C1529" w:rsidRPr="004F7C1A" w:rsidRDefault="004F7C1A" w:rsidP="004F7C1A">
      <w:pPr>
        <w:pStyle w:val="Sched-Part"/>
      </w:pPr>
      <w:bookmarkStart w:id="92" w:name="_Toc104456441"/>
      <w:r w:rsidRPr="004F7C1A">
        <w:rPr>
          <w:rStyle w:val="CharPartNo"/>
        </w:rPr>
        <w:t>Part 3.12</w:t>
      </w:r>
      <w:r w:rsidRPr="004F7C1A">
        <w:rPr>
          <w:color w:val="000000"/>
        </w:rPr>
        <w:tab/>
      </w:r>
      <w:r w:rsidR="003C1529" w:rsidRPr="004F7C1A">
        <w:rPr>
          <w:rStyle w:val="CharPartText"/>
          <w:color w:val="000000"/>
        </w:rPr>
        <w:t>Emergencies Act 2004</w:t>
      </w:r>
      <w:bookmarkEnd w:id="92"/>
    </w:p>
    <w:p w14:paraId="72D2F731" w14:textId="677AF051" w:rsidR="003C1529" w:rsidRPr="004F7C1A" w:rsidRDefault="004F7C1A" w:rsidP="004F7C1A">
      <w:pPr>
        <w:pStyle w:val="ShadedSchClause"/>
        <w:rPr>
          <w:color w:val="000000"/>
        </w:rPr>
      </w:pPr>
      <w:bookmarkStart w:id="93" w:name="_Toc104456442"/>
      <w:r w:rsidRPr="004F7C1A">
        <w:rPr>
          <w:rStyle w:val="CharSectNo"/>
        </w:rPr>
        <w:t>[3.70]</w:t>
      </w:r>
      <w:r w:rsidRPr="004F7C1A">
        <w:rPr>
          <w:color w:val="000000"/>
        </w:rPr>
        <w:tab/>
      </w:r>
      <w:r w:rsidR="003C1529" w:rsidRPr="004F7C1A">
        <w:rPr>
          <w:color w:val="000000"/>
        </w:rPr>
        <w:t>Section</w:t>
      </w:r>
      <w:r w:rsidR="00205885" w:rsidRPr="004F7C1A">
        <w:rPr>
          <w:color w:val="000000"/>
        </w:rPr>
        <w:t>s</w:t>
      </w:r>
      <w:r w:rsidR="003C1529" w:rsidRPr="004F7C1A">
        <w:rPr>
          <w:color w:val="000000"/>
        </w:rPr>
        <w:t xml:space="preserve"> 103 (4) and 104 (3)</w:t>
      </w:r>
      <w:bookmarkEnd w:id="93"/>
    </w:p>
    <w:p w14:paraId="2261FBEE" w14:textId="77777777" w:rsidR="003C1529" w:rsidRPr="004F7C1A" w:rsidRDefault="003C1529" w:rsidP="003C1529">
      <w:pPr>
        <w:pStyle w:val="direction"/>
        <w:rPr>
          <w:color w:val="000000"/>
        </w:rPr>
      </w:pPr>
      <w:r w:rsidRPr="004F7C1A">
        <w:rPr>
          <w:color w:val="000000"/>
        </w:rPr>
        <w:t>omit</w:t>
      </w:r>
    </w:p>
    <w:p w14:paraId="240A9555" w14:textId="77777777" w:rsidR="003C1529" w:rsidRPr="004F7C1A" w:rsidRDefault="003C1529" w:rsidP="003C1529">
      <w:pPr>
        <w:pStyle w:val="Amainreturn"/>
        <w:rPr>
          <w:color w:val="000000"/>
        </w:rPr>
      </w:pPr>
      <w:r w:rsidRPr="004F7C1A">
        <w:rPr>
          <w:color w:val="000000"/>
        </w:rPr>
        <w:t>his or her</w:t>
      </w:r>
    </w:p>
    <w:p w14:paraId="450F9660" w14:textId="77777777" w:rsidR="003C1529" w:rsidRPr="004F7C1A" w:rsidRDefault="003C1529" w:rsidP="003C1529">
      <w:pPr>
        <w:pStyle w:val="direction"/>
        <w:rPr>
          <w:color w:val="000000"/>
        </w:rPr>
      </w:pPr>
      <w:r w:rsidRPr="004F7C1A">
        <w:rPr>
          <w:color w:val="000000"/>
        </w:rPr>
        <w:t>substitute</w:t>
      </w:r>
    </w:p>
    <w:p w14:paraId="0208B912" w14:textId="77777777" w:rsidR="003C1529" w:rsidRPr="004F7C1A" w:rsidRDefault="003C1529" w:rsidP="003C1529">
      <w:pPr>
        <w:pStyle w:val="Amainreturn"/>
        <w:rPr>
          <w:color w:val="000000"/>
        </w:rPr>
      </w:pPr>
      <w:r w:rsidRPr="004F7C1A">
        <w:rPr>
          <w:color w:val="000000"/>
        </w:rPr>
        <w:t>the inspector’s</w:t>
      </w:r>
    </w:p>
    <w:p w14:paraId="23B09300" w14:textId="77777777" w:rsidR="003C1529" w:rsidRPr="004F7C1A" w:rsidRDefault="003C1529" w:rsidP="003C1529">
      <w:pPr>
        <w:pStyle w:val="aExplanHeading"/>
        <w:rPr>
          <w:color w:val="000000"/>
        </w:rPr>
      </w:pPr>
      <w:r w:rsidRPr="004F7C1A">
        <w:rPr>
          <w:color w:val="000000"/>
        </w:rPr>
        <w:t>Explanatory note</w:t>
      </w:r>
    </w:p>
    <w:p w14:paraId="480427F7"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8945548" w14:textId="27905789" w:rsidR="003C1529" w:rsidRPr="004F7C1A" w:rsidRDefault="004F7C1A" w:rsidP="00522112">
      <w:pPr>
        <w:pStyle w:val="ShadedSchClause"/>
        <w:rPr>
          <w:color w:val="000000"/>
        </w:rPr>
      </w:pPr>
      <w:bookmarkStart w:id="94" w:name="_Toc104456443"/>
      <w:r w:rsidRPr="004F7C1A">
        <w:rPr>
          <w:rStyle w:val="CharSectNo"/>
        </w:rPr>
        <w:lastRenderedPageBreak/>
        <w:t>[3.71]</w:t>
      </w:r>
      <w:r w:rsidRPr="004F7C1A">
        <w:rPr>
          <w:color w:val="000000"/>
        </w:rPr>
        <w:tab/>
      </w:r>
      <w:r w:rsidR="003C1529" w:rsidRPr="004F7C1A">
        <w:rPr>
          <w:color w:val="000000"/>
        </w:rPr>
        <w:t>Section 105 (2)</w:t>
      </w:r>
      <w:bookmarkEnd w:id="94"/>
    </w:p>
    <w:p w14:paraId="0D9870EB" w14:textId="77777777" w:rsidR="003C1529" w:rsidRPr="004F7C1A" w:rsidRDefault="003C1529" w:rsidP="00522112">
      <w:pPr>
        <w:pStyle w:val="direction"/>
        <w:rPr>
          <w:color w:val="000000"/>
        </w:rPr>
      </w:pPr>
      <w:r w:rsidRPr="004F7C1A">
        <w:rPr>
          <w:color w:val="000000"/>
        </w:rPr>
        <w:t>omit</w:t>
      </w:r>
    </w:p>
    <w:p w14:paraId="2C309EF8" w14:textId="77777777" w:rsidR="003C1529" w:rsidRPr="004F7C1A" w:rsidRDefault="003C1529" w:rsidP="00522112">
      <w:pPr>
        <w:pStyle w:val="Amainreturn"/>
        <w:keepNext/>
        <w:rPr>
          <w:color w:val="000000"/>
        </w:rPr>
      </w:pPr>
      <w:r w:rsidRPr="004F7C1A">
        <w:rPr>
          <w:color w:val="000000"/>
        </w:rPr>
        <w:t>he or she</w:t>
      </w:r>
    </w:p>
    <w:p w14:paraId="604F6164" w14:textId="77777777" w:rsidR="003C1529" w:rsidRPr="004F7C1A" w:rsidRDefault="003C1529" w:rsidP="00522112">
      <w:pPr>
        <w:pStyle w:val="direction"/>
        <w:rPr>
          <w:color w:val="000000"/>
        </w:rPr>
      </w:pPr>
      <w:r w:rsidRPr="004F7C1A">
        <w:rPr>
          <w:color w:val="000000"/>
        </w:rPr>
        <w:t>substitute</w:t>
      </w:r>
    </w:p>
    <w:p w14:paraId="6058163D" w14:textId="77777777" w:rsidR="003C1529" w:rsidRPr="004F7C1A" w:rsidRDefault="003C1529" w:rsidP="00522112">
      <w:pPr>
        <w:pStyle w:val="Amainreturn"/>
        <w:keepNext/>
        <w:rPr>
          <w:color w:val="000000"/>
        </w:rPr>
      </w:pPr>
      <w:r w:rsidRPr="004F7C1A">
        <w:rPr>
          <w:color w:val="000000"/>
        </w:rPr>
        <w:t>the inspector</w:t>
      </w:r>
    </w:p>
    <w:p w14:paraId="2E5A04FE" w14:textId="77777777" w:rsidR="003C1529" w:rsidRPr="004F7C1A" w:rsidRDefault="003C1529" w:rsidP="003C1529">
      <w:pPr>
        <w:pStyle w:val="aExplanHeading"/>
        <w:rPr>
          <w:color w:val="000000"/>
        </w:rPr>
      </w:pPr>
      <w:r w:rsidRPr="004F7C1A">
        <w:rPr>
          <w:color w:val="000000"/>
        </w:rPr>
        <w:t>Explanatory note</w:t>
      </w:r>
    </w:p>
    <w:p w14:paraId="1555348E" w14:textId="77777777" w:rsidR="004553BA" w:rsidRPr="004F7C1A" w:rsidRDefault="003C1529" w:rsidP="004553BA">
      <w:pPr>
        <w:pStyle w:val="aExplanText"/>
        <w:rPr>
          <w:color w:val="000000"/>
        </w:rPr>
      </w:pPr>
      <w:r w:rsidRPr="004F7C1A">
        <w:rPr>
          <w:color w:val="000000"/>
        </w:rPr>
        <w:t xml:space="preserve">This amendment updates language in line with current legislative drafting practice. </w:t>
      </w:r>
    </w:p>
    <w:p w14:paraId="4E7E4E27" w14:textId="1EC93203" w:rsidR="003C1529" w:rsidRPr="004F7C1A" w:rsidRDefault="004F7C1A" w:rsidP="004F7C1A">
      <w:pPr>
        <w:pStyle w:val="ShadedSchClause"/>
        <w:rPr>
          <w:color w:val="000000"/>
        </w:rPr>
      </w:pPr>
      <w:bookmarkStart w:id="95" w:name="_Toc104456444"/>
      <w:r w:rsidRPr="004F7C1A">
        <w:rPr>
          <w:rStyle w:val="CharSectNo"/>
        </w:rPr>
        <w:t>[3.72]</w:t>
      </w:r>
      <w:r w:rsidRPr="004F7C1A">
        <w:rPr>
          <w:color w:val="000000"/>
        </w:rPr>
        <w:tab/>
      </w:r>
      <w:r w:rsidR="003C1529" w:rsidRPr="004F7C1A">
        <w:rPr>
          <w:color w:val="000000"/>
        </w:rPr>
        <w:t>Section</w:t>
      </w:r>
      <w:r w:rsidR="00205885" w:rsidRPr="004F7C1A">
        <w:rPr>
          <w:color w:val="000000"/>
        </w:rPr>
        <w:t>s</w:t>
      </w:r>
      <w:r w:rsidR="003C1529" w:rsidRPr="004F7C1A">
        <w:rPr>
          <w:color w:val="000000"/>
        </w:rPr>
        <w:t xml:space="preserve"> 111 (2) and 113 (4)</w:t>
      </w:r>
      <w:bookmarkEnd w:id="95"/>
    </w:p>
    <w:p w14:paraId="5E890BC0" w14:textId="77777777" w:rsidR="003C1529" w:rsidRPr="004F7C1A" w:rsidRDefault="003C1529" w:rsidP="003C1529">
      <w:pPr>
        <w:pStyle w:val="direction"/>
        <w:rPr>
          <w:color w:val="000000"/>
        </w:rPr>
      </w:pPr>
      <w:r w:rsidRPr="004F7C1A">
        <w:rPr>
          <w:color w:val="000000"/>
        </w:rPr>
        <w:t>omit</w:t>
      </w:r>
    </w:p>
    <w:p w14:paraId="4A94BFEF" w14:textId="77777777" w:rsidR="003C1529" w:rsidRPr="004F7C1A" w:rsidRDefault="003C1529" w:rsidP="003C1529">
      <w:pPr>
        <w:pStyle w:val="Amainreturn"/>
        <w:rPr>
          <w:color w:val="000000"/>
        </w:rPr>
      </w:pPr>
      <w:r w:rsidRPr="004F7C1A">
        <w:rPr>
          <w:color w:val="000000"/>
        </w:rPr>
        <w:t>his or her</w:t>
      </w:r>
    </w:p>
    <w:p w14:paraId="4793FEFA" w14:textId="77777777" w:rsidR="003C1529" w:rsidRPr="004F7C1A" w:rsidRDefault="003C1529" w:rsidP="003C1529">
      <w:pPr>
        <w:pStyle w:val="direction"/>
        <w:rPr>
          <w:color w:val="000000"/>
        </w:rPr>
      </w:pPr>
      <w:r w:rsidRPr="004F7C1A">
        <w:rPr>
          <w:color w:val="000000"/>
        </w:rPr>
        <w:t>substitute</w:t>
      </w:r>
    </w:p>
    <w:p w14:paraId="13A99DC8" w14:textId="77777777" w:rsidR="003C1529" w:rsidRPr="004F7C1A" w:rsidRDefault="003C1529" w:rsidP="003C1529">
      <w:pPr>
        <w:pStyle w:val="Amainreturn"/>
        <w:rPr>
          <w:color w:val="000000"/>
        </w:rPr>
      </w:pPr>
      <w:r w:rsidRPr="004F7C1A">
        <w:rPr>
          <w:color w:val="000000"/>
        </w:rPr>
        <w:t>the investigator’s</w:t>
      </w:r>
    </w:p>
    <w:p w14:paraId="6D16B6C7" w14:textId="77777777" w:rsidR="003C1529" w:rsidRPr="004F7C1A" w:rsidRDefault="003C1529" w:rsidP="003C1529">
      <w:pPr>
        <w:pStyle w:val="aExplanHeading"/>
        <w:rPr>
          <w:color w:val="000000"/>
        </w:rPr>
      </w:pPr>
      <w:r w:rsidRPr="004F7C1A">
        <w:rPr>
          <w:color w:val="000000"/>
        </w:rPr>
        <w:t>Explanatory note</w:t>
      </w:r>
    </w:p>
    <w:p w14:paraId="1B6EE82E"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8CDF82B" w14:textId="59409CB8" w:rsidR="003C1529" w:rsidRPr="004F7C1A" w:rsidRDefault="004F7C1A" w:rsidP="004F7C1A">
      <w:pPr>
        <w:pStyle w:val="ShadedSchClause"/>
        <w:rPr>
          <w:color w:val="000000"/>
        </w:rPr>
      </w:pPr>
      <w:bookmarkStart w:id="96" w:name="_Toc104456445"/>
      <w:r w:rsidRPr="004F7C1A">
        <w:rPr>
          <w:rStyle w:val="CharSectNo"/>
        </w:rPr>
        <w:t>[3.73]</w:t>
      </w:r>
      <w:r w:rsidRPr="004F7C1A">
        <w:rPr>
          <w:color w:val="000000"/>
        </w:rPr>
        <w:tab/>
      </w:r>
      <w:r w:rsidR="003C1529" w:rsidRPr="004F7C1A">
        <w:rPr>
          <w:color w:val="000000"/>
        </w:rPr>
        <w:t>Section 183 (3)</w:t>
      </w:r>
      <w:bookmarkEnd w:id="96"/>
    </w:p>
    <w:p w14:paraId="60B639B9" w14:textId="77777777" w:rsidR="003C1529" w:rsidRPr="004F7C1A" w:rsidRDefault="003C1529" w:rsidP="003C1529">
      <w:pPr>
        <w:pStyle w:val="direction"/>
        <w:rPr>
          <w:color w:val="000000"/>
        </w:rPr>
      </w:pPr>
      <w:r w:rsidRPr="004F7C1A">
        <w:rPr>
          <w:color w:val="000000"/>
        </w:rPr>
        <w:t>omit</w:t>
      </w:r>
    </w:p>
    <w:p w14:paraId="49D15F93" w14:textId="77777777" w:rsidR="003C1529" w:rsidRPr="004F7C1A" w:rsidRDefault="003C1529" w:rsidP="003C1529">
      <w:pPr>
        <w:pStyle w:val="Amainreturn"/>
        <w:rPr>
          <w:color w:val="000000"/>
        </w:rPr>
      </w:pPr>
      <w:r w:rsidRPr="004F7C1A">
        <w:rPr>
          <w:color w:val="000000"/>
        </w:rPr>
        <w:t>his or her</w:t>
      </w:r>
    </w:p>
    <w:p w14:paraId="004C5D6D" w14:textId="77777777" w:rsidR="003C1529" w:rsidRPr="004F7C1A" w:rsidRDefault="003C1529" w:rsidP="003C1529">
      <w:pPr>
        <w:pStyle w:val="direction"/>
        <w:rPr>
          <w:color w:val="000000"/>
        </w:rPr>
      </w:pPr>
      <w:r w:rsidRPr="004F7C1A">
        <w:rPr>
          <w:color w:val="000000"/>
        </w:rPr>
        <w:t>substitute</w:t>
      </w:r>
    </w:p>
    <w:p w14:paraId="0CA8DBF8" w14:textId="41FA8015" w:rsidR="003C1529" w:rsidRPr="004F7C1A" w:rsidRDefault="003C1529" w:rsidP="003C1529">
      <w:pPr>
        <w:pStyle w:val="Amainreturn"/>
        <w:rPr>
          <w:color w:val="000000"/>
        </w:rPr>
      </w:pPr>
      <w:r w:rsidRPr="004F7C1A">
        <w:rPr>
          <w:color w:val="000000"/>
        </w:rPr>
        <w:t>their</w:t>
      </w:r>
    </w:p>
    <w:p w14:paraId="450B6381" w14:textId="77777777" w:rsidR="003C1529" w:rsidRPr="004F7C1A" w:rsidRDefault="003C1529" w:rsidP="003C1529">
      <w:pPr>
        <w:pStyle w:val="aExplanHeading"/>
        <w:rPr>
          <w:color w:val="000000"/>
        </w:rPr>
      </w:pPr>
      <w:r w:rsidRPr="004F7C1A">
        <w:rPr>
          <w:color w:val="000000"/>
        </w:rPr>
        <w:t>Explanatory note</w:t>
      </w:r>
    </w:p>
    <w:p w14:paraId="60F52CB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8C213E5" w14:textId="57C26F9C" w:rsidR="003C1529" w:rsidRPr="004F7C1A" w:rsidRDefault="004F7C1A" w:rsidP="0049272A">
      <w:pPr>
        <w:pStyle w:val="ShadedSchClause"/>
        <w:rPr>
          <w:color w:val="000000"/>
        </w:rPr>
      </w:pPr>
      <w:bookmarkStart w:id="97" w:name="_Toc104456446"/>
      <w:r w:rsidRPr="004F7C1A">
        <w:rPr>
          <w:rStyle w:val="CharSectNo"/>
        </w:rPr>
        <w:lastRenderedPageBreak/>
        <w:t>[3.74]</w:t>
      </w:r>
      <w:r w:rsidRPr="004F7C1A">
        <w:rPr>
          <w:color w:val="000000"/>
        </w:rPr>
        <w:tab/>
      </w:r>
      <w:r w:rsidR="003C1529" w:rsidRPr="004F7C1A">
        <w:rPr>
          <w:color w:val="000000"/>
        </w:rPr>
        <w:t>Section 196 (4)</w:t>
      </w:r>
      <w:bookmarkEnd w:id="97"/>
    </w:p>
    <w:p w14:paraId="08820BBD" w14:textId="77777777" w:rsidR="003C1529" w:rsidRPr="004F7C1A" w:rsidRDefault="003C1529" w:rsidP="0049272A">
      <w:pPr>
        <w:pStyle w:val="direction"/>
        <w:rPr>
          <w:color w:val="000000"/>
        </w:rPr>
      </w:pPr>
      <w:r w:rsidRPr="004F7C1A">
        <w:rPr>
          <w:color w:val="000000"/>
        </w:rPr>
        <w:t>omit</w:t>
      </w:r>
    </w:p>
    <w:p w14:paraId="00091972" w14:textId="77777777" w:rsidR="003C1529" w:rsidRPr="004F7C1A" w:rsidRDefault="003C1529" w:rsidP="0049272A">
      <w:pPr>
        <w:pStyle w:val="Amainreturn"/>
        <w:keepNext/>
        <w:rPr>
          <w:color w:val="000000"/>
        </w:rPr>
      </w:pPr>
      <w:r w:rsidRPr="004F7C1A">
        <w:rPr>
          <w:color w:val="000000"/>
        </w:rPr>
        <w:t>his or her</w:t>
      </w:r>
    </w:p>
    <w:p w14:paraId="7821DE56" w14:textId="77777777" w:rsidR="003C1529" w:rsidRPr="004F7C1A" w:rsidRDefault="003C1529" w:rsidP="0049272A">
      <w:pPr>
        <w:pStyle w:val="direction"/>
        <w:rPr>
          <w:color w:val="000000"/>
        </w:rPr>
      </w:pPr>
      <w:r w:rsidRPr="004F7C1A">
        <w:rPr>
          <w:color w:val="000000"/>
        </w:rPr>
        <w:t>substitute</w:t>
      </w:r>
    </w:p>
    <w:p w14:paraId="465B84BA" w14:textId="77777777" w:rsidR="003C1529" w:rsidRPr="004F7C1A" w:rsidRDefault="003C1529" w:rsidP="0049272A">
      <w:pPr>
        <w:pStyle w:val="Amainreturn"/>
        <w:keepNext/>
        <w:rPr>
          <w:color w:val="000000"/>
        </w:rPr>
      </w:pPr>
      <w:r w:rsidRPr="004F7C1A">
        <w:rPr>
          <w:color w:val="000000"/>
        </w:rPr>
        <w:t>the authorised person’s</w:t>
      </w:r>
    </w:p>
    <w:p w14:paraId="3FFFA205" w14:textId="77777777" w:rsidR="003C1529" w:rsidRPr="004F7C1A" w:rsidRDefault="003C1529" w:rsidP="003C1529">
      <w:pPr>
        <w:pStyle w:val="aExplanHeading"/>
        <w:rPr>
          <w:color w:val="000000"/>
        </w:rPr>
      </w:pPr>
      <w:r w:rsidRPr="004F7C1A">
        <w:rPr>
          <w:color w:val="000000"/>
        </w:rPr>
        <w:t>Explanatory note</w:t>
      </w:r>
    </w:p>
    <w:p w14:paraId="4CF77A79"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D2259EF" w14:textId="385609CB" w:rsidR="003C1529" w:rsidRPr="004F7C1A" w:rsidRDefault="004F7C1A" w:rsidP="004F7C1A">
      <w:pPr>
        <w:pStyle w:val="Sched-Part"/>
      </w:pPr>
      <w:bookmarkStart w:id="98" w:name="_Toc104456447"/>
      <w:r w:rsidRPr="004F7C1A">
        <w:rPr>
          <w:rStyle w:val="CharPartNo"/>
        </w:rPr>
        <w:t>Part 3.13</w:t>
      </w:r>
      <w:r w:rsidRPr="004F7C1A">
        <w:rPr>
          <w:color w:val="000000"/>
        </w:rPr>
        <w:tab/>
      </w:r>
      <w:r w:rsidR="003C1529" w:rsidRPr="004F7C1A">
        <w:rPr>
          <w:rStyle w:val="CharPartText"/>
          <w:color w:val="000000"/>
        </w:rPr>
        <w:t>Environment Protection Act 1997</w:t>
      </w:r>
      <w:bookmarkEnd w:id="98"/>
    </w:p>
    <w:p w14:paraId="39E107D5" w14:textId="7CC54E34" w:rsidR="003C1529" w:rsidRPr="004F7C1A" w:rsidRDefault="004F7C1A" w:rsidP="004F7C1A">
      <w:pPr>
        <w:pStyle w:val="ShadedSchClause"/>
        <w:rPr>
          <w:color w:val="000000"/>
        </w:rPr>
      </w:pPr>
      <w:bookmarkStart w:id="99" w:name="_Toc104456448"/>
      <w:r w:rsidRPr="004F7C1A">
        <w:rPr>
          <w:rStyle w:val="CharSectNo"/>
        </w:rPr>
        <w:t>[3.75]</w:t>
      </w:r>
      <w:r w:rsidRPr="004F7C1A">
        <w:rPr>
          <w:color w:val="000000"/>
        </w:rPr>
        <w:tab/>
      </w:r>
      <w:r w:rsidR="003C1529" w:rsidRPr="004F7C1A">
        <w:rPr>
          <w:color w:val="000000"/>
        </w:rPr>
        <w:t>Section 8 (1) (c)</w:t>
      </w:r>
      <w:bookmarkEnd w:id="99"/>
    </w:p>
    <w:p w14:paraId="08F64056" w14:textId="77777777" w:rsidR="003C1529" w:rsidRPr="004F7C1A" w:rsidRDefault="003C1529" w:rsidP="003C1529">
      <w:pPr>
        <w:pStyle w:val="direction"/>
        <w:rPr>
          <w:color w:val="000000"/>
        </w:rPr>
      </w:pPr>
      <w:r w:rsidRPr="004F7C1A">
        <w:rPr>
          <w:color w:val="000000"/>
        </w:rPr>
        <w:t>omit</w:t>
      </w:r>
    </w:p>
    <w:p w14:paraId="6A0EE16E" w14:textId="77777777" w:rsidR="003C1529" w:rsidRPr="004F7C1A" w:rsidRDefault="003C1529" w:rsidP="003C1529">
      <w:pPr>
        <w:pStyle w:val="Amainreturn"/>
        <w:rPr>
          <w:color w:val="000000"/>
        </w:rPr>
      </w:pPr>
      <w:r w:rsidRPr="004F7C1A">
        <w:rPr>
          <w:color w:val="000000"/>
        </w:rPr>
        <w:t>his or her</w:t>
      </w:r>
    </w:p>
    <w:p w14:paraId="57EB3005" w14:textId="77777777" w:rsidR="003C1529" w:rsidRPr="004F7C1A" w:rsidRDefault="003C1529" w:rsidP="003C1529">
      <w:pPr>
        <w:pStyle w:val="direction"/>
        <w:rPr>
          <w:color w:val="000000"/>
        </w:rPr>
      </w:pPr>
      <w:r w:rsidRPr="004F7C1A">
        <w:rPr>
          <w:color w:val="000000"/>
        </w:rPr>
        <w:t>substitute</w:t>
      </w:r>
    </w:p>
    <w:p w14:paraId="749E21B4" w14:textId="77777777" w:rsidR="003C1529" w:rsidRPr="004F7C1A" w:rsidRDefault="003C1529" w:rsidP="003C1529">
      <w:pPr>
        <w:pStyle w:val="Amainreturn"/>
        <w:rPr>
          <w:color w:val="000000"/>
        </w:rPr>
      </w:pPr>
      <w:r w:rsidRPr="004F7C1A">
        <w:rPr>
          <w:color w:val="000000"/>
        </w:rPr>
        <w:t>the person’s</w:t>
      </w:r>
    </w:p>
    <w:p w14:paraId="717FFA30" w14:textId="77777777" w:rsidR="003C1529" w:rsidRPr="004F7C1A" w:rsidRDefault="003C1529" w:rsidP="003C1529">
      <w:pPr>
        <w:pStyle w:val="aExplanHeading"/>
        <w:rPr>
          <w:color w:val="000000"/>
        </w:rPr>
      </w:pPr>
      <w:r w:rsidRPr="004F7C1A">
        <w:rPr>
          <w:color w:val="000000"/>
        </w:rPr>
        <w:t>Explanatory note</w:t>
      </w:r>
    </w:p>
    <w:p w14:paraId="55ADF0C2"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234200F" w14:textId="43826764" w:rsidR="003C1529" w:rsidRPr="004F7C1A" w:rsidRDefault="004F7C1A" w:rsidP="004F7C1A">
      <w:pPr>
        <w:pStyle w:val="ShadedSchClause"/>
        <w:rPr>
          <w:color w:val="000000"/>
        </w:rPr>
      </w:pPr>
      <w:bookmarkStart w:id="100" w:name="_Toc104456449"/>
      <w:r w:rsidRPr="004F7C1A">
        <w:rPr>
          <w:rStyle w:val="CharSectNo"/>
        </w:rPr>
        <w:t>[3.76]</w:t>
      </w:r>
      <w:r w:rsidRPr="004F7C1A">
        <w:rPr>
          <w:color w:val="000000"/>
        </w:rPr>
        <w:tab/>
      </w:r>
      <w:r w:rsidR="003C1529" w:rsidRPr="004F7C1A">
        <w:rPr>
          <w:color w:val="000000"/>
        </w:rPr>
        <w:t>Section</w:t>
      </w:r>
      <w:r w:rsidR="00205885" w:rsidRPr="004F7C1A">
        <w:rPr>
          <w:color w:val="000000"/>
        </w:rPr>
        <w:t>s</w:t>
      </w:r>
      <w:r w:rsidR="003C1529" w:rsidRPr="004F7C1A">
        <w:rPr>
          <w:color w:val="000000"/>
        </w:rPr>
        <w:t xml:space="preserve"> 16 (4) and 18 (3)</w:t>
      </w:r>
      <w:bookmarkEnd w:id="100"/>
    </w:p>
    <w:p w14:paraId="54BEE499" w14:textId="77777777" w:rsidR="003C1529" w:rsidRPr="004F7C1A" w:rsidRDefault="003C1529" w:rsidP="003C1529">
      <w:pPr>
        <w:pStyle w:val="direction"/>
        <w:rPr>
          <w:color w:val="000000"/>
        </w:rPr>
      </w:pPr>
      <w:r w:rsidRPr="004F7C1A">
        <w:rPr>
          <w:color w:val="000000"/>
        </w:rPr>
        <w:t>omit</w:t>
      </w:r>
    </w:p>
    <w:p w14:paraId="3A5492E1" w14:textId="77777777" w:rsidR="003C1529" w:rsidRPr="004F7C1A" w:rsidRDefault="003C1529" w:rsidP="003C1529">
      <w:pPr>
        <w:pStyle w:val="Amainreturn"/>
        <w:rPr>
          <w:color w:val="000000"/>
        </w:rPr>
      </w:pPr>
      <w:r w:rsidRPr="004F7C1A">
        <w:rPr>
          <w:color w:val="000000"/>
        </w:rPr>
        <w:t>his or her</w:t>
      </w:r>
    </w:p>
    <w:p w14:paraId="59939EA6" w14:textId="77777777" w:rsidR="003C1529" w:rsidRPr="004F7C1A" w:rsidRDefault="003C1529" w:rsidP="003C1529">
      <w:pPr>
        <w:pStyle w:val="direction"/>
        <w:rPr>
          <w:color w:val="000000"/>
        </w:rPr>
      </w:pPr>
      <w:r w:rsidRPr="004F7C1A">
        <w:rPr>
          <w:color w:val="000000"/>
        </w:rPr>
        <w:t>substitute</w:t>
      </w:r>
    </w:p>
    <w:p w14:paraId="0F3A2923" w14:textId="77777777" w:rsidR="003C1529" w:rsidRPr="004F7C1A" w:rsidRDefault="003C1529" w:rsidP="003C1529">
      <w:pPr>
        <w:pStyle w:val="Amainreturn"/>
        <w:rPr>
          <w:color w:val="000000"/>
        </w:rPr>
      </w:pPr>
      <w:r w:rsidRPr="004F7C1A">
        <w:rPr>
          <w:color w:val="000000"/>
        </w:rPr>
        <w:t>the person’s</w:t>
      </w:r>
    </w:p>
    <w:p w14:paraId="4548ED98" w14:textId="77777777" w:rsidR="003C1529" w:rsidRPr="004F7C1A" w:rsidRDefault="003C1529" w:rsidP="003C1529">
      <w:pPr>
        <w:pStyle w:val="aExplanHeading"/>
        <w:rPr>
          <w:color w:val="000000"/>
        </w:rPr>
      </w:pPr>
      <w:r w:rsidRPr="004F7C1A">
        <w:rPr>
          <w:color w:val="000000"/>
        </w:rPr>
        <w:t>Explanatory note</w:t>
      </w:r>
    </w:p>
    <w:p w14:paraId="19CFBDCF"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C3C6430" w14:textId="32FD8920" w:rsidR="003C1529" w:rsidRPr="004F7C1A" w:rsidRDefault="004F7C1A" w:rsidP="004F7C1A">
      <w:pPr>
        <w:pStyle w:val="ShadedSchClause"/>
        <w:rPr>
          <w:color w:val="000000"/>
        </w:rPr>
      </w:pPr>
      <w:bookmarkStart w:id="101" w:name="_Toc104456450"/>
      <w:r w:rsidRPr="004F7C1A">
        <w:rPr>
          <w:rStyle w:val="CharSectNo"/>
        </w:rPr>
        <w:lastRenderedPageBreak/>
        <w:t>[3.77]</w:t>
      </w:r>
      <w:r w:rsidRPr="004F7C1A">
        <w:rPr>
          <w:color w:val="000000"/>
        </w:rPr>
        <w:tab/>
      </w:r>
      <w:r w:rsidR="003C1529" w:rsidRPr="004F7C1A">
        <w:rPr>
          <w:color w:val="000000"/>
        </w:rPr>
        <w:t>Section 43 (4)</w:t>
      </w:r>
      <w:bookmarkEnd w:id="101"/>
    </w:p>
    <w:p w14:paraId="53DC4008" w14:textId="77777777" w:rsidR="003C1529" w:rsidRPr="004F7C1A" w:rsidRDefault="003C1529" w:rsidP="003C1529">
      <w:pPr>
        <w:pStyle w:val="direction"/>
        <w:rPr>
          <w:color w:val="000000"/>
        </w:rPr>
      </w:pPr>
      <w:r w:rsidRPr="004F7C1A">
        <w:rPr>
          <w:color w:val="000000"/>
        </w:rPr>
        <w:t>omit</w:t>
      </w:r>
    </w:p>
    <w:p w14:paraId="43914E65" w14:textId="77777777" w:rsidR="003C1529" w:rsidRPr="004F7C1A" w:rsidRDefault="003C1529" w:rsidP="003C1529">
      <w:pPr>
        <w:pStyle w:val="Amainreturn"/>
        <w:rPr>
          <w:color w:val="000000"/>
        </w:rPr>
      </w:pPr>
      <w:r w:rsidRPr="004F7C1A">
        <w:rPr>
          <w:color w:val="000000"/>
        </w:rPr>
        <w:t>his or her</w:t>
      </w:r>
    </w:p>
    <w:p w14:paraId="38794A37" w14:textId="77777777" w:rsidR="003C1529" w:rsidRPr="004F7C1A" w:rsidRDefault="003C1529" w:rsidP="003C1529">
      <w:pPr>
        <w:pStyle w:val="direction"/>
        <w:rPr>
          <w:color w:val="000000"/>
        </w:rPr>
      </w:pPr>
      <w:r w:rsidRPr="004F7C1A">
        <w:rPr>
          <w:color w:val="000000"/>
        </w:rPr>
        <w:t>substitute</w:t>
      </w:r>
    </w:p>
    <w:p w14:paraId="2020EB6F" w14:textId="77777777" w:rsidR="003C1529" w:rsidRPr="004F7C1A" w:rsidRDefault="003C1529" w:rsidP="003C1529">
      <w:pPr>
        <w:pStyle w:val="Amainreturn"/>
        <w:rPr>
          <w:color w:val="000000"/>
        </w:rPr>
      </w:pPr>
      <w:r w:rsidRPr="004F7C1A">
        <w:rPr>
          <w:color w:val="000000"/>
        </w:rPr>
        <w:t>the authority’s</w:t>
      </w:r>
    </w:p>
    <w:p w14:paraId="29F4D7CB" w14:textId="77777777" w:rsidR="003C1529" w:rsidRPr="004F7C1A" w:rsidRDefault="003C1529" w:rsidP="003C1529">
      <w:pPr>
        <w:pStyle w:val="aExplanHeading"/>
        <w:rPr>
          <w:color w:val="000000"/>
        </w:rPr>
      </w:pPr>
      <w:r w:rsidRPr="004F7C1A">
        <w:rPr>
          <w:color w:val="000000"/>
        </w:rPr>
        <w:t>Explanatory note</w:t>
      </w:r>
    </w:p>
    <w:p w14:paraId="310751C0"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0D805C6" w14:textId="41F6C558" w:rsidR="003C1529" w:rsidRPr="004F7C1A" w:rsidRDefault="004F7C1A" w:rsidP="004F7C1A">
      <w:pPr>
        <w:pStyle w:val="ShadedSchClause"/>
        <w:rPr>
          <w:color w:val="000000"/>
        </w:rPr>
      </w:pPr>
      <w:bookmarkStart w:id="102" w:name="_Toc104456451"/>
      <w:r w:rsidRPr="004F7C1A">
        <w:rPr>
          <w:rStyle w:val="CharSectNo"/>
        </w:rPr>
        <w:t>[3.78]</w:t>
      </w:r>
      <w:r w:rsidRPr="004F7C1A">
        <w:rPr>
          <w:color w:val="000000"/>
        </w:rPr>
        <w:tab/>
      </w:r>
      <w:r w:rsidR="003C1529" w:rsidRPr="004F7C1A">
        <w:rPr>
          <w:color w:val="000000"/>
        </w:rPr>
        <w:t>Section 62 (2) (a)</w:t>
      </w:r>
      <w:bookmarkEnd w:id="102"/>
    </w:p>
    <w:p w14:paraId="7A623A4B" w14:textId="77777777" w:rsidR="003C1529" w:rsidRPr="004F7C1A" w:rsidRDefault="003C1529" w:rsidP="003C1529">
      <w:pPr>
        <w:pStyle w:val="direction"/>
        <w:rPr>
          <w:color w:val="000000"/>
        </w:rPr>
      </w:pPr>
      <w:r w:rsidRPr="004F7C1A">
        <w:rPr>
          <w:color w:val="000000"/>
        </w:rPr>
        <w:t>omit</w:t>
      </w:r>
    </w:p>
    <w:p w14:paraId="25634663" w14:textId="77777777" w:rsidR="003C1529" w:rsidRPr="004F7C1A" w:rsidRDefault="003C1529" w:rsidP="003C1529">
      <w:pPr>
        <w:pStyle w:val="Amainreturn"/>
        <w:rPr>
          <w:color w:val="000000"/>
        </w:rPr>
      </w:pPr>
      <w:r w:rsidRPr="004F7C1A">
        <w:rPr>
          <w:color w:val="000000"/>
        </w:rPr>
        <w:t>his or her</w:t>
      </w:r>
    </w:p>
    <w:p w14:paraId="6C8FFBA2" w14:textId="77777777" w:rsidR="003C1529" w:rsidRPr="004F7C1A" w:rsidRDefault="003C1529" w:rsidP="003C1529">
      <w:pPr>
        <w:pStyle w:val="aExplanHeading"/>
        <w:rPr>
          <w:color w:val="000000"/>
        </w:rPr>
      </w:pPr>
      <w:r w:rsidRPr="004F7C1A">
        <w:rPr>
          <w:color w:val="000000"/>
        </w:rPr>
        <w:t>Explanatory note</w:t>
      </w:r>
    </w:p>
    <w:p w14:paraId="6AB5747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E426B9F" w14:textId="0BBF38E8" w:rsidR="003C1529" w:rsidRPr="004F7C1A" w:rsidRDefault="004F7C1A" w:rsidP="004F7C1A">
      <w:pPr>
        <w:pStyle w:val="ShadedSchClause"/>
        <w:rPr>
          <w:color w:val="000000"/>
        </w:rPr>
      </w:pPr>
      <w:bookmarkStart w:id="103" w:name="_Toc104456452"/>
      <w:r w:rsidRPr="004F7C1A">
        <w:rPr>
          <w:rStyle w:val="CharSectNo"/>
        </w:rPr>
        <w:t>[3.79]</w:t>
      </w:r>
      <w:r w:rsidRPr="004F7C1A">
        <w:rPr>
          <w:color w:val="000000"/>
        </w:rPr>
        <w:tab/>
      </w:r>
      <w:r w:rsidR="003C1529" w:rsidRPr="004F7C1A">
        <w:rPr>
          <w:color w:val="000000"/>
        </w:rPr>
        <w:t>Section</w:t>
      </w:r>
      <w:r w:rsidR="00205885" w:rsidRPr="004F7C1A">
        <w:rPr>
          <w:color w:val="000000"/>
        </w:rPr>
        <w:t>s</w:t>
      </w:r>
      <w:r w:rsidR="003C1529" w:rsidRPr="004F7C1A">
        <w:rPr>
          <w:color w:val="000000"/>
        </w:rPr>
        <w:t xml:space="preserve"> 72 (1) and 78 (1)</w:t>
      </w:r>
      <w:bookmarkEnd w:id="103"/>
    </w:p>
    <w:p w14:paraId="6527A3E7" w14:textId="77777777" w:rsidR="003C1529" w:rsidRPr="004F7C1A" w:rsidRDefault="003C1529" w:rsidP="003C1529">
      <w:pPr>
        <w:pStyle w:val="direction"/>
        <w:rPr>
          <w:color w:val="000000"/>
        </w:rPr>
      </w:pPr>
      <w:r w:rsidRPr="004F7C1A">
        <w:rPr>
          <w:color w:val="000000"/>
        </w:rPr>
        <w:t>omit</w:t>
      </w:r>
    </w:p>
    <w:p w14:paraId="3CC7B966" w14:textId="77777777" w:rsidR="003C1529" w:rsidRPr="004F7C1A" w:rsidRDefault="003C1529" w:rsidP="003C1529">
      <w:pPr>
        <w:pStyle w:val="Amainreturn"/>
        <w:rPr>
          <w:color w:val="000000"/>
        </w:rPr>
      </w:pPr>
      <w:r w:rsidRPr="004F7C1A">
        <w:rPr>
          <w:color w:val="000000"/>
        </w:rPr>
        <w:t>his or her</w:t>
      </w:r>
    </w:p>
    <w:p w14:paraId="552047C8" w14:textId="77777777" w:rsidR="003C1529" w:rsidRPr="004F7C1A" w:rsidRDefault="003C1529" w:rsidP="003C1529">
      <w:pPr>
        <w:pStyle w:val="direction"/>
        <w:rPr>
          <w:color w:val="000000"/>
        </w:rPr>
      </w:pPr>
      <w:r w:rsidRPr="004F7C1A">
        <w:rPr>
          <w:color w:val="000000"/>
        </w:rPr>
        <w:t>substitute</w:t>
      </w:r>
    </w:p>
    <w:p w14:paraId="526EB9AB" w14:textId="77777777" w:rsidR="003C1529" w:rsidRPr="004F7C1A" w:rsidRDefault="003C1529" w:rsidP="003C1529">
      <w:pPr>
        <w:pStyle w:val="Amainreturn"/>
        <w:rPr>
          <w:color w:val="000000"/>
        </w:rPr>
      </w:pPr>
      <w:r w:rsidRPr="004F7C1A">
        <w:rPr>
          <w:color w:val="000000"/>
        </w:rPr>
        <w:t>the person’s</w:t>
      </w:r>
    </w:p>
    <w:p w14:paraId="7CD5B22E" w14:textId="77777777" w:rsidR="003C1529" w:rsidRPr="004F7C1A" w:rsidRDefault="003C1529" w:rsidP="003C1529">
      <w:pPr>
        <w:pStyle w:val="aExplanHeading"/>
        <w:rPr>
          <w:color w:val="000000"/>
        </w:rPr>
      </w:pPr>
      <w:r w:rsidRPr="004F7C1A">
        <w:rPr>
          <w:color w:val="000000"/>
        </w:rPr>
        <w:t>Explanatory note</w:t>
      </w:r>
    </w:p>
    <w:p w14:paraId="2D217F7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9245364" w14:textId="499F9FB8" w:rsidR="003C1529" w:rsidRPr="004F7C1A" w:rsidRDefault="004F7C1A" w:rsidP="00997E11">
      <w:pPr>
        <w:pStyle w:val="ShadedSchClause"/>
        <w:rPr>
          <w:color w:val="000000"/>
        </w:rPr>
      </w:pPr>
      <w:bookmarkStart w:id="104" w:name="_Toc104456453"/>
      <w:r w:rsidRPr="004F7C1A">
        <w:rPr>
          <w:rStyle w:val="CharSectNo"/>
        </w:rPr>
        <w:lastRenderedPageBreak/>
        <w:t>[3.80]</w:t>
      </w:r>
      <w:r w:rsidRPr="004F7C1A">
        <w:rPr>
          <w:color w:val="000000"/>
        </w:rPr>
        <w:tab/>
      </w:r>
      <w:r w:rsidR="003C1529" w:rsidRPr="004F7C1A">
        <w:rPr>
          <w:color w:val="000000"/>
        </w:rPr>
        <w:t xml:space="preserve">Section 91I (4), definition of </w:t>
      </w:r>
      <w:r w:rsidR="003C1529" w:rsidRPr="004F7C1A">
        <w:rPr>
          <w:rStyle w:val="charItals"/>
        </w:rPr>
        <w:t>notional lessee</w:t>
      </w:r>
      <w:r w:rsidR="003C1529" w:rsidRPr="004F7C1A">
        <w:rPr>
          <w:color w:val="000000"/>
        </w:rPr>
        <w:t>, paragraph (c) (ii)</w:t>
      </w:r>
      <w:bookmarkEnd w:id="104"/>
    </w:p>
    <w:p w14:paraId="01A02F00" w14:textId="77777777" w:rsidR="003C1529" w:rsidRPr="004F7C1A" w:rsidRDefault="003C1529" w:rsidP="00997E11">
      <w:pPr>
        <w:pStyle w:val="direction"/>
        <w:rPr>
          <w:color w:val="000000"/>
        </w:rPr>
      </w:pPr>
      <w:r w:rsidRPr="004F7C1A">
        <w:rPr>
          <w:color w:val="000000"/>
        </w:rPr>
        <w:t>omit</w:t>
      </w:r>
    </w:p>
    <w:p w14:paraId="7937B64A" w14:textId="77777777" w:rsidR="003C1529" w:rsidRPr="004F7C1A" w:rsidRDefault="003C1529" w:rsidP="00997E11">
      <w:pPr>
        <w:pStyle w:val="Amainreturn"/>
        <w:keepNext/>
        <w:rPr>
          <w:color w:val="000000"/>
        </w:rPr>
      </w:pPr>
      <w:r w:rsidRPr="004F7C1A">
        <w:rPr>
          <w:color w:val="000000"/>
        </w:rPr>
        <w:t>his or her</w:t>
      </w:r>
    </w:p>
    <w:p w14:paraId="695923ED" w14:textId="77777777" w:rsidR="003C1529" w:rsidRPr="004F7C1A" w:rsidRDefault="003C1529" w:rsidP="00997E11">
      <w:pPr>
        <w:pStyle w:val="direction"/>
        <w:rPr>
          <w:color w:val="000000"/>
        </w:rPr>
      </w:pPr>
      <w:r w:rsidRPr="004F7C1A">
        <w:rPr>
          <w:color w:val="000000"/>
        </w:rPr>
        <w:t>substitute</w:t>
      </w:r>
    </w:p>
    <w:p w14:paraId="1BC427D2" w14:textId="77777777" w:rsidR="003C1529" w:rsidRPr="004F7C1A" w:rsidRDefault="003C1529" w:rsidP="00997E11">
      <w:pPr>
        <w:pStyle w:val="Amainreturn"/>
        <w:keepNext/>
        <w:rPr>
          <w:color w:val="000000"/>
        </w:rPr>
      </w:pPr>
      <w:r w:rsidRPr="004F7C1A">
        <w:rPr>
          <w:color w:val="000000"/>
        </w:rPr>
        <w:t>the lessee’s (or sublessee’s)</w:t>
      </w:r>
    </w:p>
    <w:p w14:paraId="4F386C45" w14:textId="77777777" w:rsidR="003C1529" w:rsidRPr="004F7C1A" w:rsidRDefault="003C1529" w:rsidP="003C1529">
      <w:pPr>
        <w:pStyle w:val="aExplanHeading"/>
        <w:rPr>
          <w:color w:val="000000"/>
        </w:rPr>
      </w:pPr>
      <w:r w:rsidRPr="004F7C1A">
        <w:rPr>
          <w:color w:val="000000"/>
        </w:rPr>
        <w:t>Explanatory note</w:t>
      </w:r>
    </w:p>
    <w:p w14:paraId="429E69C2"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24C1762" w14:textId="030DF5E9" w:rsidR="003C1529" w:rsidRPr="004F7C1A" w:rsidRDefault="004F7C1A" w:rsidP="004F7C1A">
      <w:pPr>
        <w:pStyle w:val="ShadedSchClause"/>
        <w:rPr>
          <w:color w:val="000000"/>
        </w:rPr>
      </w:pPr>
      <w:bookmarkStart w:id="105" w:name="_Toc104456454"/>
      <w:r w:rsidRPr="004F7C1A">
        <w:rPr>
          <w:rStyle w:val="CharSectNo"/>
        </w:rPr>
        <w:t>[3.81]</w:t>
      </w:r>
      <w:r w:rsidRPr="004F7C1A">
        <w:rPr>
          <w:color w:val="000000"/>
        </w:rPr>
        <w:tab/>
      </w:r>
      <w:r w:rsidR="003C1529" w:rsidRPr="004F7C1A">
        <w:rPr>
          <w:color w:val="000000"/>
        </w:rPr>
        <w:t>Section 93 (1)</w:t>
      </w:r>
      <w:bookmarkEnd w:id="105"/>
    </w:p>
    <w:p w14:paraId="4C29F79F" w14:textId="77777777" w:rsidR="003C1529" w:rsidRPr="004F7C1A" w:rsidRDefault="003C1529" w:rsidP="003C1529">
      <w:pPr>
        <w:pStyle w:val="direction"/>
        <w:rPr>
          <w:color w:val="000000"/>
        </w:rPr>
      </w:pPr>
      <w:r w:rsidRPr="004F7C1A">
        <w:rPr>
          <w:color w:val="000000"/>
        </w:rPr>
        <w:t>omit</w:t>
      </w:r>
    </w:p>
    <w:p w14:paraId="010D739F" w14:textId="77777777" w:rsidR="003C1529" w:rsidRPr="004F7C1A" w:rsidRDefault="003C1529" w:rsidP="003C1529">
      <w:pPr>
        <w:pStyle w:val="Amainreturn"/>
        <w:rPr>
          <w:color w:val="000000"/>
        </w:rPr>
      </w:pPr>
      <w:r w:rsidRPr="004F7C1A">
        <w:rPr>
          <w:color w:val="000000"/>
        </w:rPr>
        <w:t>his or her functions</w:t>
      </w:r>
    </w:p>
    <w:p w14:paraId="7C193A9A" w14:textId="77777777" w:rsidR="003C1529" w:rsidRPr="004F7C1A" w:rsidRDefault="003C1529" w:rsidP="003C1529">
      <w:pPr>
        <w:pStyle w:val="direction"/>
        <w:rPr>
          <w:color w:val="000000"/>
        </w:rPr>
      </w:pPr>
      <w:r w:rsidRPr="004F7C1A">
        <w:rPr>
          <w:color w:val="000000"/>
        </w:rPr>
        <w:t>substitute</w:t>
      </w:r>
    </w:p>
    <w:p w14:paraId="6EEA2DB7" w14:textId="77777777" w:rsidR="003C1529" w:rsidRPr="004F7C1A" w:rsidRDefault="003C1529" w:rsidP="003C1529">
      <w:pPr>
        <w:pStyle w:val="Amainreturn"/>
        <w:rPr>
          <w:color w:val="000000"/>
        </w:rPr>
      </w:pPr>
      <w:r w:rsidRPr="004F7C1A">
        <w:rPr>
          <w:color w:val="000000"/>
        </w:rPr>
        <w:t>the functions of the authority</w:t>
      </w:r>
    </w:p>
    <w:p w14:paraId="28E8AFF5" w14:textId="77777777" w:rsidR="003C1529" w:rsidRPr="004F7C1A" w:rsidRDefault="003C1529" w:rsidP="003C1529">
      <w:pPr>
        <w:pStyle w:val="aExplanHeading"/>
        <w:rPr>
          <w:color w:val="000000"/>
        </w:rPr>
      </w:pPr>
      <w:r w:rsidRPr="004F7C1A">
        <w:rPr>
          <w:color w:val="000000"/>
        </w:rPr>
        <w:t>Explanatory note</w:t>
      </w:r>
    </w:p>
    <w:p w14:paraId="01B301D4"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B59E1DB" w14:textId="7812C49F" w:rsidR="003C1529" w:rsidRPr="004F7C1A" w:rsidRDefault="004F7C1A" w:rsidP="004F7C1A">
      <w:pPr>
        <w:pStyle w:val="ShadedSchClause"/>
        <w:rPr>
          <w:color w:val="000000"/>
        </w:rPr>
      </w:pPr>
      <w:bookmarkStart w:id="106" w:name="_Toc104456455"/>
      <w:r w:rsidRPr="004F7C1A">
        <w:rPr>
          <w:rStyle w:val="CharSectNo"/>
        </w:rPr>
        <w:t>[3.82]</w:t>
      </w:r>
      <w:r w:rsidRPr="004F7C1A">
        <w:rPr>
          <w:color w:val="000000"/>
        </w:rPr>
        <w:tab/>
      </w:r>
      <w:r w:rsidR="003C1529" w:rsidRPr="004F7C1A">
        <w:rPr>
          <w:color w:val="000000"/>
        </w:rPr>
        <w:t>Section 98 etc</w:t>
      </w:r>
      <w:bookmarkEnd w:id="106"/>
    </w:p>
    <w:p w14:paraId="523A5F1C" w14:textId="77777777" w:rsidR="003C1529" w:rsidRPr="004F7C1A" w:rsidRDefault="003C1529" w:rsidP="003C1529">
      <w:pPr>
        <w:pStyle w:val="direction"/>
        <w:rPr>
          <w:color w:val="000000"/>
        </w:rPr>
      </w:pPr>
      <w:r w:rsidRPr="004F7C1A">
        <w:rPr>
          <w:color w:val="000000"/>
        </w:rPr>
        <w:t>omit</w:t>
      </w:r>
    </w:p>
    <w:p w14:paraId="245F89C5" w14:textId="77777777" w:rsidR="003C1529" w:rsidRPr="004F7C1A" w:rsidRDefault="003C1529" w:rsidP="003C1529">
      <w:pPr>
        <w:pStyle w:val="Amainreturn"/>
        <w:rPr>
          <w:color w:val="000000"/>
        </w:rPr>
      </w:pPr>
      <w:r w:rsidRPr="004F7C1A">
        <w:rPr>
          <w:color w:val="000000"/>
        </w:rPr>
        <w:t>his or her</w:t>
      </w:r>
    </w:p>
    <w:p w14:paraId="003500D2" w14:textId="77777777" w:rsidR="003C1529" w:rsidRPr="004F7C1A" w:rsidRDefault="003C1529" w:rsidP="003C1529">
      <w:pPr>
        <w:pStyle w:val="direction"/>
        <w:rPr>
          <w:color w:val="000000"/>
        </w:rPr>
      </w:pPr>
      <w:r w:rsidRPr="004F7C1A">
        <w:rPr>
          <w:color w:val="000000"/>
        </w:rPr>
        <w:t>substitute</w:t>
      </w:r>
    </w:p>
    <w:p w14:paraId="0C6D18E3" w14:textId="77777777" w:rsidR="003C1529" w:rsidRPr="004F7C1A" w:rsidRDefault="003C1529" w:rsidP="003C1529">
      <w:pPr>
        <w:pStyle w:val="Amainreturn"/>
        <w:rPr>
          <w:color w:val="000000"/>
        </w:rPr>
      </w:pPr>
      <w:r w:rsidRPr="004F7C1A">
        <w:rPr>
          <w:color w:val="000000"/>
        </w:rPr>
        <w:t>the officer’s</w:t>
      </w:r>
    </w:p>
    <w:p w14:paraId="50607077" w14:textId="77777777" w:rsidR="003C1529" w:rsidRPr="004F7C1A" w:rsidRDefault="003C1529" w:rsidP="003C1529">
      <w:pPr>
        <w:pStyle w:val="direction"/>
        <w:rPr>
          <w:color w:val="000000"/>
        </w:rPr>
      </w:pPr>
      <w:r w:rsidRPr="004F7C1A">
        <w:rPr>
          <w:color w:val="000000"/>
        </w:rPr>
        <w:t>in</w:t>
      </w:r>
    </w:p>
    <w:p w14:paraId="1EC76FB2" w14:textId="0661FC25"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98</w:t>
      </w:r>
    </w:p>
    <w:p w14:paraId="6414CE7D" w14:textId="7C87F229"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100 (2) (c)</w:t>
      </w:r>
    </w:p>
    <w:p w14:paraId="0D426E8D" w14:textId="11296803" w:rsidR="003C1529" w:rsidRPr="004F7C1A" w:rsidRDefault="004F7C1A" w:rsidP="006B268A">
      <w:pPr>
        <w:pStyle w:val="Amainbullet"/>
        <w:keepNext/>
        <w:tabs>
          <w:tab w:val="left" w:pos="1500"/>
        </w:tabs>
        <w:rPr>
          <w:color w:val="000000"/>
        </w:rPr>
      </w:pPr>
      <w:r w:rsidRPr="004F7C1A">
        <w:rPr>
          <w:rFonts w:ascii="Symbol" w:hAnsi="Symbol"/>
          <w:color w:val="000000"/>
          <w:sz w:val="20"/>
        </w:rPr>
        <w:lastRenderedPageBreak/>
        <w:t></w:t>
      </w:r>
      <w:r w:rsidRPr="004F7C1A">
        <w:rPr>
          <w:rFonts w:ascii="Symbol" w:hAnsi="Symbol"/>
          <w:color w:val="000000"/>
          <w:sz w:val="20"/>
        </w:rPr>
        <w:tab/>
      </w:r>
      <w:r w:rsidR="003C1529" w:rsidRPr="004F7C1A">
        <w:rPr>
          <w:color w:val="000000"/>
        </w:rPr>
        <w:t>section 103 (1) (a)</w:t>
      </w:r>
    </w:p>
    <w:p w14:paraId="4897C23B" w14:textId="2592F0B7" w:rsidR="003C1529" w:rsidRPr="004F7C1A" w:rsidRDefault="004F7C1A" w:rsidP="006B268A">
      <w:pPr>
        <w:pStyle w:val="Amainbullet"/>
        <w:keepNex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107 (2)</w:t>
      </w:r>
    </w:p>
    <w:p w14:paraId="01033551" w14:textId="77777777" w:rsidR="003C1529" w:rsidRPr="004F7C1A" w:rsidRDefault="003C1529" w:rsidP="006B268A">
      <w:pPr>
        <w:pStyle w:val="aExplanHeading"/>
        <w:rPr>
          <w:color w:val="000000"/>
        </w:rPr>
      </w:pPr>
      <w:r w:rsidRPr="004F7C1A">
        <w:rPr>
          <w:color w:val="000000"/>
        </w:rPr>
        <w:t>Explanatory note</w:t>
      </w:r>
    </w:p>
    <w:p w14:paraId="73211CC5" w14:textId="77777777" w:rsidR="003C1529" w:rsidRPr="004F7C1A" w:rsidRDefault="003C1529" w:rsidP="006B268A">
      <w:pPr>
        <w:pStyle w:val="aExplanText"/>
        <w:keepNext/>
        <w:rPr>
          <w:color w:val="000000"/>
        </w:rPr>
      </w:pPr>
      <w:r w:rsidRPr="004F7C1A">
        <w:rPr>
          <w:color w:val="000000"/>
        </w:rPr>
        <w:t>This amendment updates language in line with current legislative drafting practice.</w:t>
      </w:r>
    </w:p>
    <w:p w14:paraId="5859A22F" w14:textId="4B8417D4" w:rsidR="003C1529" w:rsidRPr="004F7C1A" w:rsidRDefault="004F7C1A" w:rsidP="004F7C1A">
      <w:pPr>
        <w:pStyle w:val="ShadedSchClause"/>
        <w:rPr>
          <w:color w:val="000000"/>
        </w:rPr>
      </w:pPr>
      <w:bookmarkStart w:id="107" w:name="_Toc104456456"/>
      <w:r w:rsidRPr="004F7C1A">
        <w:rPr>
          <w:rStyle w:val="CharSectNo"/>
        </w:rPr>
        <w:t>[3.83]</w:t>
      </w:r>
      <w:r w:rsidRPr="004F7C1A">
        <w:rPr>
          <w:color w:val="000000"/>
        </w:rPr>
        <w:tab/>
      </w:r>
      <w:r w:rsidR="003C1529" w:rsidRPr="004F7C1A">
        <w:rPr>
          <w:color w:val="000000"/>
        </w:rPr>
        <w:t>Section 110 (3) (a)</w:t>
      </w:r>
      <w:bookmarkEnd w:id="107"/>
    </w:p>
    <w:p w14:paraId="01AFCAC2" w14:textId="77777777" w:rsidR="003C1529" w:rsidRPr="004F7C1A" w:rsidRDefault="003C1529" w:rsidP="003C1529">
      <w:pPr>
        <w:pStyle w:val="direction"/>
        <w:rPr>
          <w:color w:val="000000"/>
        </w:rPr>
      </w:pPr>
      <w:r w:rsidRPr="004F7C1A">
        <w:rPr>
          <w:color w:val="000000"/>
        </w:rPr>
        <w:t>omit</w:t>
      </w:r>
    </w:p>
    <w:p w14:paraId="5002143F" w14:textId="77777777" w:rsidR="003C1529" w:rsidRPr="004F7C1A" w:rsidRDefault="003C1529" w:rsidP="003C1529">
      <w:pPr>
        <w:pStyle w:val="Amainreturn"/>
        <w:rPr>
          <w:color w:val="000000"/>
        </w:rPr>
      </w:pPr>
      <w:r w:rsidRPr="004F7C1A">
        <w:rPr>
          <w:color w:val="000000"/>
        </w:rPr>
        <w:t>his or her</w:t>
      </w:r>
    </w:p>
    <w:p w14:paraId="7ACF8F53" w14:textId="77777777" w:rsidR="003C1529" w:rsidRPr="004F7C1A" w:rsidRDefault="003C1529" w:rsidP="003C1529">
      <w:pPr>
        <w:pStyle w:val="direction"/>
        <w:rPr>
          <w:color w:val="000000"/>
        </w:rPr>
      </w:pPr>
      <w:r w:rsidRPr="004F7C1A">
        <w:rPr>
          <w:color w:val="000000"/>
        </w:rPr>
        <w:t>substitute</w:t>
      </w:r>
    </w:p>
    <w:p w14:paraId="07BA5D37" w14:textId="77777777" w:rsidR="003C1529" w:rsidRPr="004F7C1A" w:rsidRDefault="003C1529" w:rsidP="003C1529">
      <w:pPr>
        <w:pStyle w:val="Amainreturn"/>
        <w:rPr>
          <w:color w:val="000000"/>
        </w:rPr>
      </w:pPr>
      <w:r w:rsidRPr="004F7C1A">
        <w:rPr>
          <w:color w:val="000000"/>
        </w:rPr>
        <w:t>the authority’s</w:t>
      </w:r>
    </w:p>
    <w:p w14:paraId="1396B66A" w14:textId="77777777" w:rsidR="003C1529" w:rsidRPr="004F7C1A" w:rsidRDefault="003C1529" w:rsidP="003C1529">
      <w:pPr>
        <w:pStyle w:val="aExplanHeading"/>
        <w:rPr>
          <w:color w:val="000000"/>
        </w:rPr>
      </w:pPr>
      <w:r w:rsidRPr="004F7C1A">
        <w:rPr>
          <w:color w:val="000000"/>
        </w:rPr>
        <w:t>Explanatory note</w:t>
      </w:r>
    </w:p>
    <w:p w14:paraId="17E0B32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245FDA5" w14:textId="0BDD7FFF" w:rsidR="003C1529" w:rsidRPr="004F7C1A" w:rsidRDefault="004F7C1A" w:rsidP="004F7C1A">
      <w:pPr>
        <w:pStyle w:val="ShadedSchClause"/>
        <w:rPr>
          <w:color w:val="000000"/>
        </w:rPr>
      </w:pPr>
      <w:bookmarkStart w:id="108" w:name="_Toc104456457"/>
      <w:r w:rsidRPr="004F7C1A">
        <w:rPr>
          <w:rStyle w:val="CharSectNo"/>
        </w:rPr>
        <w:t>[3.84]</w:t>
      </w:r>
      <w:r w:rsidRPr="004F7C1A">
        <w:rPr>
          <w:color w:val="000000"/>
        </w:rPr>
        <w:tab/>
      </w:r>
      <w:r w:rsidR="003C1529" w:rsidRPr="004F7C1A">
        <w:rPr>
          <w:color w:val="000000"/>
        </w:rPr>
        <w:t>Section 111 (2)</w:t>
      </w:r>
      <w:bookmarkEnd w:id="108"/>
    </w:p>
    <w:p w14:paraId="72205CEF" w14:textId="77777777" w:rsidR="003C1529" w:rsidRPr="004F7C1A" w:rsidRDefault="003C1529" w:rsidP="003C1529">
      <w:pPr>
        <w:pStyle w:val="direction"/>
        <w:rPr>
          <w:color w:val="000000"/>
        </w:rPr>
      </w:pPr>
      <w:r w:rsidRPr="004F7C1A">
        <w:rPr>
          <w:color w:val="000000"/>
        </w:rPr>
        <w:t>omit</w:t>
      </w:r>
    </w:p>
    <w:p w14:paraId="5E9A2D4A" w14:textId="77777777" w:rsidR="003C1529" w:rsidRPr="004F7C1A" w:rsidRDefault="003C1529" w:rsidP="003C1529">
      <w:pPr>
        <w:pStyle w:val="Amainreturn"/>
        <w:rPr>
          <w:color w:val="000000"/>
        </w:rPr>
      </w:pPr>
      <w:r w:rsidRPr="004F7C1A">
        <w:rPr>
          <w:color w:val="000000"/>
        </w:rPr>
        <w:t>his or her</w:t>
      </w:r>
    </w:p>
    <w:p w14:paraId="5BC86272" w14:textId="77777777" w:rsidR="003C1529" w:rsidRPr="004F7C1A" w:rsidRDefault="003C1529" w:rsidP="003C1529">
      <w:pPr>
        <w:pStyle w:val="direction"/>
        <w:rPr>
          <w:color w:val="000000"/>
        </w:rPr>
      </w:pPr>
      <w:r w:rsidRPr="004F7C1A">
        <w:rPr>
          <w:color w:val="000000"/>
        </w:rPr>
        <w:t>substitute</w:t>
      </w:r>
    </w:p>
    <w:p w14:paraId="3175A534" w14:textId="77777777" w:rsidR="003C1529" w:rsidRPr="004F7C1A" w:rsidRDefault="003C1529" w:rsidP="003C1529">
      <w:pPr>
        <w:pStyle w:val="Amainreturn"/>
        <w:rPr>
          <w:color w:val="000000"/>
        </w:rPr>
      </w:pPr>
      <w:r w:rsidRPr="004F7C1A">
        <w:rPr>
          <w:color w:val="000000"/>
        </w:rPr>
        <w:t>the officer’s</w:t>
      </w:r>
    </w:p>
    <w:p w14:paraId="094F840D" w14:textId="77777777" w:rsidR="003C1529" w:rsidRPr="004F7C1A" w:rsidRDefault="003C1529" w:rsidP="003C1529">
      <w:pPr>
        <w:pStyle w:val="aExplanHeading"/>
        <w:rPr>
          <w:color w:val="000000"/>
        </w:rPr>
      </w:pPr>
      <w:r w:rsidRPr="004F7C1A">
        <w:rPr>
          <w:color w:val="000000"/>
        </w:rPr>
        <w:t>Explanatory note</w:t>
      </w:r>
    </w:p>
    <w:p w14:paraId="4A899720"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B778D81" w14:textId="61AED991" w:rsidR="003C1529" w:rsidRPr="004F7C1A" w:rsidRDefault="004F7C1A" w:rsidP="006B268A">
      <w:pPr>
        <w:pStyle w:val="ShadedSchClause"/>
        <w:rPr>
          <w:color w:val="000000"/>
        </w:rPr>
      </w:pPr>
      <w:bookmarkStart w:id="109" w:name="_Toc104456458"/>
      <w:r w:rsidRPr="004F7C1A">
        <w:rPr>
          <w:rStyle w:val="CharSectNo"/>
        </w:rPr>
        <w:lastRenderedPageBreak/>
        <w:t>[3.85]</w:t>
      </w:r>
      <w:r w:rsidRPr="004F7C1A">
        <w:rPr>
          <w:color w:val="000000"/>
        </w:rPr>
        <w:tab/>
      </w:r>
      <w:r w:rsidR="003C1529" w:rsidRPr="004F7C1A">
        <w:rPr>
          <w:color w:val="000000"/>
        </w:rPr>
        <w:t>Section 112</w:t>
      </w:r>
      <w:bookmarkEnd w:id="109"/>
    </w:p>
    <w:p w14:paraId="547C5066" w14:textId="77777777" w:rsidR="003C1529" w:rsidRPr="004F7C1A" w:rsidRDefault="003C1529" w:rsidP="006B268A">
      <w:pPr>
        <w:pStyle w:val="direction"/>
        <w:rPr>
          <w:color w:val="000000"/>
        </w:rPr>
      </w:pPr>
      <w:r w:rsidRPr="004F7C1A">
        <w:rPr>
          <w:color w:val="000000"/>
        </w:rPr>
        <w:t>omit</w:t>
      </w:r>
    </w:p>
    <w:p w14:paraId="40253E48" w14:textId="77777777" w:rsidR="003C1529" w:rsidRPr="004F7C1A" w:rsidRDefault="003C1529" w:rsidP="006B268A">
      <w:pPr>
        <w:pStyle w:val="Amainreturn"/>
        <w:keepNext/>
        <w:rPr>
          <w:color w:val="000000"/>
        </w:rPr>
      </w:pPr>
      <w:r w:rsidRPr="004F7C1A">
        <w:rPr>
          <w:color w:val="000000"/>
        </w:rPr>
        <w:t>his or her</w:t>
      </w:r>
    </w:p>
    <w:p w14:paraId="6FD33934" w14:textId="77777777" w:rsidR="003C1529" w:rsidRPr="004F7C1A" w:rsidRDefault="003C1529" w:rsidP="006B268A">
      <w:pPr>
        <w:pStyle w:val="direction"/>
        <w:rPr>
          <w:color w:val="000000"/>
        </w:rPr>
      </w:pPr>
      <w:r w:rsidRPr="004F7C1A">
        <w:rPr>
          <w:color w:val="000000"/>
        </w:rPr>
        <w:t>substitute</w:t>
      </w:r>
    </w:p>
    <w:p w14:paraId="1546730F" w14:textId="77777777" w:rsidR="003C1529" w:rsidRPr="004F7C1A" w:rsidRDefault="003C1529" w:rsidP="006B268A">
      <w:pPr>
        <w:pStyle w:val="Amainreturn"/>
        <w:keepNext/>
        <w:rPr>
          <w:color w:val="000000"/>
        </w:rPr>
      </w:pPr>
      <w:r w:rsidRPr="004F7C1A">
        <w:rPr>
          <w:color w:val="000000"/>
        </w:rPr>
        <w:t>the analyst’s</w:t>
      </w:r>
    </w:p>
    <w:p w14:paraId="4AB8C0F8" w14:textId="77777777" w:rsidR="003C1529" w:rsidRPr="004F7C1A" w:rsidRDefault="003C1529" w:rsidP="006B268A">
      <w:pPr>
        <w:pStyle w:val="aExplanHeading"/>
        <w:rPr>
          <w:color w:val="000000"/>
        </w:rPr>
      </w:pPr>
      <w:r w:rsidRPr="004F7C1A">
        <w:rPr>
          <w:color w:val="000000"/>
        </w:rPr>
        <w:t>Explanatory note</w:t>
      </w:r>
    </w:p>
    <w:p w14:paraId="2CCFBE9D" w14:textId="77777777" w:rsidR="003C1529" w:rsidRPr="004F7C1A" w:rsidRDefault="003C1529" w:rsidP="006B268A">
      <w:pPr>
        <w:pStyle w:val="aExplanText"/>
        <w:keepNext/>
        <w:rPr>
          <w:color w:val="000000"/>
        </w:rPr>
      </w:pPr>
      <w:r w:rsidRPr="004F7C1A">
        <w:rPr>
          <w:color w:val="000000"/>
        </w:rPr>
        <w:t>This amendment updates language in line with current legislative drafting practice.</w:t>
      </w:r>
    </w:p>
    <w:p w14:paraId="2D66784A" w14:textId="6AF55AF2" w:rsidR="003C1529" w:rsidRPr="004F7C1A" w:rsidRDefault="004F7C1A" w:rsidP="004F7C1A">
      <w:pPr>
        <w:pStyle w:val="ShadedSchClause"/>
        <w:rPr>
          <w:color w:val="000000"/>
        </w:rPr>
      </w:pPr>
      <w:bookmarkStart w:id="110" w:name="_Toc104456459"/>
      <w:r w:rsidRPr="004F7C1A">
        <w:rPr>
          <w:rStyle w:val="CharSectNo"/>
        </w:rPr>
        <w:t>[3.86]</w:t>
      </w:r>
      <w:r w:rsidRPr="004F7C1A">
        <w:rPr>
          <w:color w:val="000000"/>
        </w:rPr>
        <w:tab/>
      </w:r>
      <w:r w:rsidR="003C1529" w:rsidRPr="004F7C1A">
        <w:rPr>
          <w:color w:val="000000"/>
        </w:rPr>
        <w:t>Section 113 (a)</w:t>
      </w:r>
      <w:bookmarkEnd w:id="110"/>
    </w:p>
    <w:p w14:paraId="4F2188DF" w14:textId="77777777" w:rsidR="003C1529" w:rsidRPr="004F7C1A" w:rsidRDefault="003C1529" w:rsidP="003C1529">
      <w:pPr>
        <w:pStyle w:val="direction"/>
        <w:rPr>
          <w:color w:val="000000"/>
        </w:rPr>
      </w:pPr>
      <w:r w:rsidRPr="004F7C1A">
        <w:rPr>
          <w:color w:val="000000"/>
        </w:rPr>
        <w:t>omit</w:t>
      </w:r>
    </w:p>
    <w:p w14:paraId="548CB29F" w14:textId="093D52D9" w:rsidR="003C1529" w:rsidRPr="004F7C1A" w:rsidRDefault="003C1529" w:rsidP="003C1529">
      <w:pPr>
        <w:pStyle w:val="Amainreturn"/>
        <w:rPr>
          <w:color w:val="000000"/>
        </w:rPr>
      </w:pPr>
      <w:r w:rsidRPr="004F7C1A">
        <w:rPr>
          <w:color w:val="000000"/>
        </w:rPr>
        <w:t>he or she</w:t>
      </w:r>
      <w:r w:rsidR="00E264DD" w:rsidRPr="004F7C1A">
        <w:rPr>
          <w:color w:val="000000"/>
        </w:rPr>
        <w:t xml:space="preserve"> has</w:t>
      </w:r>
    </w:p>
    <w:p w14:paraId="34AD4EE9" w14:textId="77777777" w:rsidR="003C1529" w:rsidRPr="004F7C1A" w:rsidRDefault="003C1529" w:rsidP="003C1529">
      <w:pPr>
        <w:pStyle w:val="direction"/>
        <w:rPr>
          <w:color w:val="000000"/>
        </w:rPr>
      </w:pPr>
      <w:r w:rsidRPr="004F7C1A">
        <w:rPr>
          <w:color w:val="000000"/>
        </w:rPr>
        <w:t>substitute</w:t>
      </w:r>
    </w:p>
    <w:p w14:paraId="77B90F9E" w14:textId="78341B19" w:rsidR="003C1529" w:rsidRPr="004F7C1A" w:rsidRDefault="003C1529" w:rsidP="003C1529">
      <w:pPr>
        <w:pStyle w:val="Amainreturn"/>
        <w:rPr>
          <w:color w:val="000000"/>
        </w:rPr>
      </w:pPr>
      <w:r w:rsidRPr="004F7C1A">
        <w:rPr>
          <w:color w:val="000000"/>
        </w:rPr>
        <w:t>the</w:t>
      </w:r>
      <w:r w:rsidR="00E264DD" w:rsidRPr="004F7C1A">
        <w:rPr>
          <w:color w:val="000000"/>
        </w:rPr>
        <w:t>y have</w:t>
      </w:r>
    </w:p>
    <w:p w14:paraId="11990B79" w14:textId="77777777" w:rsidR="003C1529" w:rsidRPr="004F7C1A" w:rsidRDefault="003C1529" w:rsidP="003C1529">
      <w:pPr>
        <w:pStyle w:val="aExplanHeading"/>
        <w:rPr>
          <w:color w:val="000000"/>
        </w:rPr>
      </w:pPr>
      <w:r w:rsidRPr="004F7C1A">
        <w:rPr>
          <w:color w:val="000000"/>
        </w:rPr>
        <w:t>Explanatory note</w:t>
      </w:r>
    </w:p>
    <w:p w14:paraId="3759EA2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F79127F" w14:textId="6204BDE1" w:rsidR="003C1529" w:rsidRPr="004F7C1A" w:rsidRDefault="004F7C1A" w:rsidP="004F7C1A">
      <w:pPr>
        <w:pStyle w:val="ShadedSchClause"/>
        <w:rPr>
          <w:color w:val="000000"/>
        </w:rPr>
      </w:pPr>
      <w:bookmarkStart w:id="111" w:name="_Toc104456460"/>
      <w:r w:rsidRPr="004F7C1A">
        <w:rPr>
          <w:rStyle w:val="CharSectNo"/>
        </w:rPr>
        <w:t>[3.87]</w:t>
      </w:r>
      <w:r w:rsidRPr="004F7C1A">
        <w:rPr>
          <w:color w:val="000000"/>
        </w:rPr>
        <w:tab/>
      </w:r>
      <w:r w:rsidR="003C1529" w:rsidRPr="004F7C1A">
        <w:rPr>
          <w:color w:val="000000"/>
        </w:rPr>
        <w:t>Section 153 (2) (c) (iii)</w:t>
      </w:r>
      <w:bookmarkEnd w:id="111"/>
    </w:p>
    <w:p w14:paraId="32C73F52" w14:textId="77777777" w:rsidR="003C1529" w:rsidRPr="004F7C1A" w:rsidRDefault="003C1529" w:rsidP="003C1529">
      <w:pPr>
        <w:pStyle w:val="direction"/>
        <w:rPr>
          <w:color w:val="000000"/>
        </w:rPr>
      </w:pPr>
      <w:r w:rsidRPr="004F7C1A">
        <w:rPr>
          <w:color w:val="000000"/>
        </w:rPr>
        <w:t>omit</w:t>
      </w:r>
    </w:p>
    <w:p w14:paraId="20D4F493" w14:textId="77777777" w:rsidR="003C1529" w:rsidRPr="004F7C1A" w:rsidRDefault="003C1529" w:rsidP="003C1529">
      <w:pPr>
        <w:pStyle w:val="Amainreturn"/>
        <w:rPr>
          <w:color w:val="000000"/>
        </w:rPr>
      </w:pPr>
      <w:r w:rsidRPr="004F7C1A">
        <w:rPr>
          <w:color w:val="000000"/>
        </w:rPr>
        <w:t>his or her</w:t>
      </w:r>
    </w:p>
    <w:p w14:paraId="24B75F54" w14:textId="77777777" w:rsidR="003C1529" w:rsidRPr="004F7C1A" w:rsidRDefault="003C1529" w:rsidP="003C1529">
      <w:pPr>
        <w:pStyle w:val="direction"/>
        <w:rPr>
          <w:color w:val="000000"/>
        </w:rPr>
      </w:pPr>
      <w:r w:rsidRPr="004F7C1A">
        <w:rPr>
          <w:color w:val="000000"/>
        </w:rPr>
        <w:t>substitute</w:t>
      </w:r>
    </w:p>
    <w:p w14:paraId="29D0EEA3" w14:textId="77777777" w:rsidR="003C1529" w:rsidRPr="004F7C1A" w:rsidRDefault="003C1529" w:rsidP="003C1529">
      <w:pPr>
        <w:pStyle w:val="Amainreturn"/>
        <w:rPr>
          <w:color w:val="000000"/>
        </w:rPr>
      </w:pPr>
      <w:r w:rsidRPr="004F7C1A">
        <w:rPr>
          <w:color w:val="000000"/>
        </w:rPr>
        <w:t>the defendant’s</w:t>
      </w:r>
    </w:p>
    <w:p w14:paraId="4F5FA3E1" w14:textId="77777777" w:rsidR="003C1529" w:rsidRPr="004F7C1A" w:rsidRDefault="003C1529" w:rsidP="003C1529">
      <w:pPr>
        <w:pStyle w:val="aExplanHeading"/>
        <w:rPr>
          <w:color w:val="000000"/>
        </w:rPr>
      </w:pPr>
      <w:r w:rsidRPr="004F7C1A">
        <w:rPr>
          <w:color w:val="000000"/>
        </w:rPr>
        <w:t>Explanatory note</w:t>
      </w:r>
    </w:p>
    <w:p w14:paraId="231EBF37"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D9A579A" w14:textId="65860899" w:rsidR="003C1529" w:rsidRPr="004F7C1A" w:rsidRDefault="004F7C1A" w:rsidP="004F7C1A">
      <w:pPr>
        <w:pStyle w:val="Sched-Part"/>
      </w:pPr>
      <w:bookmarkStart w:id="112" w:name="_Toc104456461"/>
      <w:r w:rsidRPr="004F7C1A">
        <w:rPr>
          <w:rStyle w:val="CharPartNo"/>
        </w:rPr>
        <w:lastRenderedPageBreak/>
        <w:t>Part 3.14</w:t>
      </w:r>
      <w:r w:rsidRPr="004F7C1A">
        <w:rPr>
          <w:color w:val="000000"/>
        </w:rPr>
        <w:tab/>
      </w:r>
      <w:r w:rsidR="003C1529" w:rsidRPr="004F7C1A">
        <w:rPr>
          <w:rStyle w:val="CharPartText"/>
          <w:color w:val="000000"/>
        </w:rPr>
        <w:t>Environment Protection Regulation 2005</w:t>
      </w:r>
      <w:bookmarkEnd w:id="112"/>
    </w:p>
    <w:p w14:paraId="551F98BE" w14:textId="5D537395" w:rsidR="003C1529" w:rsidRPr="004F7C1A" w:rsidRDefault="004F7C1A" w:rsidP="004F7C1A">
      <w:pPr>
        <w:pStyle w:val="ShadedSchClause"/>
        <w:rPr>
          <w:color w:val="000000"/>
        </w:rPr>
      </w:pPr>
      <w:bookmarkStart w:id="113" w:name="_Toc104456462"/>
      <w:r w:rsidRPr="004F7C1A">
        <w:rPr>
          <w:rStyle w:val="CharSectNo"/>
        </w:rPr>
        <w:t>[3.88]</w:t>
      </w:r>
      <w:r w:rsidRPr="004F7C1A">
        <w:rPr>
          <w:color w:val="000000"/>
        </w:rPr>
        <w:tab/>
      </w:r>
      <w:r w:rsidR="003C1529" w:rsidRPr="004F7C1A">
        <w:rPr>
          <w:color w:val="000000"/>
        </w:rPr>
        <w:t>Division 2.1 heading, note 1, paragraph (c)</w:t>
      </w:r>
      <w:bookmarkEnd w:id="113"/>
    </w:p>
    <w:p w14:paraId="38339D25" w14:textId="77777777" w:rsidR="003C1529" w:rsidRPr="004F7C1A" w:rsidRDefault="003C1529" w:rsidP="003C1529">
      <w:pPr>
        <w:pStyle w:val="direction"/>
        <w:rPr>
          <w:color w:val="000000"/>
        </w:rPr>
      </w:pPr>
      <w:r w:rsidRPr="004F7C1A">
        <w:rPr>
          <w:color w:val="000000"/>
        </w:rPr>
        <w:t>omit</w:t>
      </w:r>
    </w:p>
    <w:p w14:paraId="2F207267" w14:textId="4F12FCF5" w:rsidR="003C1529" w:rsidRPr="004F7C1A" w:rsidRDefault="003C1529" w:rsidP="00797239">
      <w:pPr>
        <w:pStyle w:val="aNote"/>
        <w:rPr>
          <w:color w:val="000000"/>
        </w:rPr>
      </w:pPr>
      <w:r w:rsidRPr="004F7C1A">
        <w:rPr>
          <w:color w:val="000000"/>
        </w:rPr>
        <w:t>his or her</w:t>
      </w:r>
    </w:p>
    <w:p w14:paraId="0AD1AAB8" w14:textId="77777777" w:rsidR="003C1529" w:rsidRPr="004F7C1A" w:rsidRDefault="003C1529" w:rsidP="003C1529">
      <w:pPr>
        <w:pStyle w:val="direction"/>
        <w:rPr>
          <w:color w:val="000000"/>
        </w:rPr>
      </w:pPr>
      <w:r w:rsidRPr="004F7C1A">
        <w:rPr>
          <w:color w:val="000000"/>
        </w:rPr>
        <w:t>substitute</w:t>
      </w:r>
    </w:p>
    <w:p w14:paraId="288F0B65" w14:textId="127BAF6E" w:rsidR="003C1529" w:rsidRPr="004F7C1A" w:rsidRDefault="003C1529" w:rsidP="00797239">
      <w:pPr>
        <w:pStyle w:val="aNote"/>
        <w:rPr>
          <w:color w:val="000000"/>
        </w:rPr>
      </w:pPr>
      <w:r w:rsidRPr="004F7C1A">
        <w:rPr>
          <w:color w:val="000000"/>
        </w:rPr>
        <w:t>the person’s</w:t>
      </w:r>
    </w:p>
    <w:p w14:paraId="12B4DE29" w14:textId="77777777" w:rsidR="003C1529" w:rsidRPr="004F7C1A" w:rsidRDefault="003C1529" w:rsidP="003C1529">
      <w:pPr>
        <w:pStyle w:val="aExplanHeading"/>
        <w:rPr>
          <w:color w:val="000000"/>
        </w:rPr>
      </w:pPr>
      <w:r w:rsidRPr="004F7C1A">
        <w:rPr>
          <w:color w:val="000000"/>
        </w:rPr>
        <w:t>Explanatory note</w:t>
      </w:r>
    </w:p>
    <w:p w14:paraId="3FBB94C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A474D85" w14:textId="1010532C" w:rsidR="003C1529" w:rsidRPr="004F7C1A" w:rsidRDefault="004F7C1A" w:rsidP="004F7C1A">
      <w:pPr>
        <w:pStyle w:val="ShadedSchClause"/>
        <w:rPr>
          <w:color w:val="000000"/>
        </w:rPr>
      </w:pPr>
      <w:bookmarkStart w:id="114" w:name="_Toc104456463"/>
      <w:r w:rsidRPr="004F7C1A">
        <w:rPr>
          <w:rStyle w:val="CharSectNo"/>
        </w:rPr>
        <w:t>[3.89]</w:t>
      </w:r>
      <w:r w:rsidRPr="004F7C1A">
        <w:rPr>
          <w:color w:val="000000"/>
        </w:rPr>
        <w:tab/>
      </w:r>
      <w:r w:rsidR="003C1529" w:rsidRPr="004F7C1A">
        <w:rPr>
          <w:color w:val="000000"/>
        </w:rPr>
        <w:t>Part 3 heading, note 1, paragraph (c)</w:t>
      </w:r>
      <w:bookmarkEnd w:id="114"/>
    </w:p>
    <w:p w14:paraId="3C7595C6" w14:textId="77777777" w:rsidR="003C1529" w:rsidRPr="004F7C1A" w:rsidRDefault="003C1529" w:rsidP="003C1529">
      <w:pPr>
        <w:pStyle w:val="direction"/>
        <w:rPr>
          <w:color w:val="000000"/>
        </w:rPr>
      </w:pPr>
      <w:r w:rsidRPr="004F7C1A">
        <w:rPr>
          <w:color w:val="000000"/>
        </w:rPr>
        <w:t>omit</w:t>
      </w:r>
    </w:p>
    <w:p w14:paraId="05FF9816" w14:textId="61F51719" w:rsidR="003C1529" w:rsidRPr="004F7C1A" w:rsidRDefault="003C1529" w:rsidP="00797239">
      <w:pPr>
        <w:pStyle w:val="aNote"/>
        <w:rPr>
          <w:color w:val="000000"/>
        </w:rPr>
      </w:pPr>
      <w:r w:rsidRPr="004F7C1A">
        <w:rPr>
          <w:color w:val="000000"/>
        </w:rPr>
        <w:t>his or her</w:t>
      </w:r>
    </w:p>
    <w:p w14:paraId="397A3E96" w14:textId="77777777" w:rsidR="003C1529" w:rsidRPr="004F7C1A" w:rsidRDefault="003C1529" w:rsidP="003C1529">
      <w:pPr>
        <w:pStyle w:val="direction"/>
        <w:rPr>
          <w:color w:val="000000"/>
        </w:rPr>
      </w:pPr>
      <w:r w:rsidRPr="004F7C1A">
        <w:rPr>
          <w:color w:val="000000"/>
        </w:rPr>
        <w:t>substitute</w:t>
      </w:r>
    </w:p>
    <w:p w14:paraId="21BFDBFB" w14:textId="5815756C" w:rsidR="003C1529" w:rsidRPr="004F7C1A" w:rsidRDefault="003C1529" w:rsidP="00797239">
      <w:pPr>
        <w:pStyle w:val="aNote"/>
        <w:rPr>
          <w:color w:val="000000"/>
        </w:rPr>
      </w:pPr>
      <w:r w:rsidRPr="004F7C1A">
        <w:rPr>
          <w:color w:val="000000"/>
        </w:rPr>
        <w:t>the person’s</w:t>
      </w:r>
    </w:p>
    <w:p w14:paraId="5866FDB4" w14:textId="77777777" w:rsidR="003C1529" w:rsidRPr="004F7C1A" w:rsidRDefault="003C1529" w:rsidP="003C1529">
      <w:pPr>
        <w:pStyle w:val="aExplanHeading"/>
        <w:rPr>
          <w:color w:val="000000"/>
        </w:rPr>
      </w:pPr>
      <w:r w:rsidRPr="004F7C1A">
        <w:rPr>
          <w:color w:val="000000"/>
        </w:rPr>
        <w:t>Explanatory note</w:t>
      </w:r>
    </w:p>
    <w:p w14:paraId="021FD43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A1CCBB9" w14:textId="63355525" w:rsidR="003C1529" w:rsidRPr="004F7C1A" w:rsidRDefault="004F7C1A" w:rsidP="004F7C1A">
      <w:pPr>
        <w:pStyle w:val="ShadedSchClause"/>
        <w:rPr>
          <w:color w:val="000000"/>
        </w:rPr>
      </w:pPr>
      <w:bookmarkStart w:id="115" w:name="_Toc104456464"/>
      <w:r w:rsidRPr="004F7C1A">
        <w:rPr>
          <w:rStyle w:val="CharSectNo"/>
        </w:rPr>
        <w:t>[3.90]</w:t>
      </w:r>
      <w:r w:rsidRPr="004F7C1A">
        <w:rPr>
          <w:color w:val="000000"/>
        </w:rPr>
        <w:tab/>
      </w:r>
      <w:r w:rsidR="003C1529" w:rsidRPr="004F7C1A">
        <w:rPr>
          <w:color w:val="000000"/>
        </w:rPr>
        <w:t>Section 56, definition of</w:t>
      </w:r>
      <w:r w:rsidR="003C1529" w:rsidRPr="004F7C1A">
        <w:rPr>
          <w:rStyle w:val="charItals"/>
        </w:rPr>
        <w:t xml:space="preserve"> NEPM</w:t>
      </w:r>
      <w:r w:rsidR="003C1529" w:rsidRPr="004F7C1A">
        <w:rPr>
          <w:color w:val="000000"/>
        </w:rPr>
        <w:t>, note 2</w:t>
      </w:r>
      <w:bookmarkEnd w:id="115"/>
    </w:p>
    <w:p w14:paraId="5DC04336" w14:textId="77777777" w:rsidR="003C1529" w:rsidRPr="004F7C1A" w:rsidRDefault="003C1529" w:rsidP="003C1529">
      <w:pPr>
        <w:pStyle w:val="direction"/>
        <w:rPr>
          <w:color w:val="000000"/>
        </w:rPr>
      </w:pPr>
      <w:r w:rsidRPr="004F7C1A">
        <w:rPr>
          <w:color w:val="000000"/>
        </w:rPr>
        <w:t>omit</w:t>
      </w:r>
    </w:p>
    <w:p w14:paraId="33DF58A4" w14:textId="3C1C6315" w:rsidR="003C1529" w:rsidRPr="004F7C1A" w:rsidRDefault="009A4389" w:rsidP="00797239">
      <w:pPr>
        <w:pStyle w:val="aNote"/>
      </w:pPr>
      <w:r w:rsidRPr="004F7C1A">
        <w:t>www.ephc.gov.au</w:t>
      </w:r>
    </w:p>
    <w:p w14:paraId="1A58663E" w14:textId="77777777" w:rsidR="003C1529" w:rsidRPr="004F7C1A" w:rsidRDefault="003C1529" w:rsidP="003C1529">
      <w:pPr>
        <w:pStyle w:val="direction"/>
        <w:rPr>
          <w:color w:val="000000"/>
        </w:rPr>
      </w:pPr>
      <w:r w:rsidRPr="004F7C1A">
        <w:rPr>
          <w:color w:val="000000"/>
        </w:rPr>
        <w:t>substitute</w:t>
      </w:r>
    </w:p>
    <w:p w14:paraId="4C572A1F" w14:textId="7A61118E" w:rsidR="003C1529" w:rsidRPr="004F7C1A" w:rsidRDefault="009A7D23" w:rsidP="00797239">
      <w:pPr>
        <w:pStyle w:val="aNote"/>
      </w:pPr>
      <w:hyperlink r:id="rId48" w:tooltip="National Environment Protection Council" w:history="1">
        <w:r w:rsidR="00B70563" w:rsidRPr="00B70563">
          <w:rPr>
            <w:rStyle w:val="charCitHyperlinkAbbrev"/>
          </w:rPr>
          <w:t>www.nepc.gov.au</w:t>
        </w:r>
      </w:hyperlink>
    </w:p>
    <w:p w14:paraId="46F7B9AF" w14:textId="77777777" w:rsidR="003C1529" w:rsidRPr="004F7C1A" w:rsidRDefault="003C1529" w:rsidP="003C1529">
      <w:pPr>
        <w:pStyle w:val="aExplanHeading"/>
        <w:rPr>
          <w:color w:val="000000"/>
        </w:rPr>
      </w:pPr>
      <w:r w:rsidRPr="004F7C1A">
        <w:rPr>
          <w:color w:val="000000"/>
        </w:rPr>
        <w:t>Explanatory note</w:t>
      </w:r>
    </w:p>
    <w:p w14:paraId="289B40EC" w14:textId="77777777" w:rsidR="003C1529" w:rsidRPr="004F7C1A" w:rsidRDefault="003C1529" w:rsidP="003C1529">
      <w:pPr>
        <w:pStyle w:val="aExplanText"/>
        <w:rPr>
          <w:color w:val="000000"/>
        </w:rPr>
      </w:pPr>
      <w:r w:rsidRPr="004F7C1A">
        <w:rPr>
          <w:color w:val="000000"/>
        </w:rPr>
        <w:t>This amendment corrects a cross</w:t>
      </w:r>
      <w:r w:rsidRPr="004F7C1A">
        <w:rPr>
          <w:color w:val="000000"/>
        </w:rPr>
        <w:noBreakHyphen/>
        <w:t>reference.</w:t>
      </w:r>
    </w:p>
    <w:p w14:paraId="6716691C" w14:textId="43C7CDF7" w:rsidR="003C1529" w:rsidRPr="004F7C1A" w:rsidRDefault="004F7C1A" w:rsidP="004F7C1A">
      <w:pPr>
        <w:pStyle w:val="ShadedSchClause"/>
        <w:rPr>
          <w:color w:val="000000"/>
        </w:rPr>
      </w:pPr>
      <w:bookmarkStart w:id="116" w:name="_Toc104456465"/>
      <w:r w:rsidRPr="004F7C1A">
        <w:rPr>
          <w:rStyle w:val="CharSectNo"/>
        </w:rPr>
        <w:lastRenderedPageBreak/>
        <w:t>[3.91]</w:t>
      </w:r>
      <w:r w:rsidRPr="004F7C1A">
        <w:rPr>
          <w:color w:val="000000"/>
        </w:rPr>
        <w:tab/>
      </w:r>
      <w:r w:rsidR="003C1529" w:rsidRPr="004F7C1A">
        <w:rPr>
          <w:color w:val="000000"/>
        </w:rPr>
        <w:t>Section 65 (a), note 3</w:t>
      </w:r>
      <w:bookmarkEnd w:id="116"/>
    </w:p>
    <w:p w14:paraId="61CB4D08" w14:textId="77777777" w:rsidR="003C1529" w:rsidRPr="004F7C1A" w:rsidRDefault="003C1529" w:rsidP="003C1529">
      <w:pPr>
        <w:pStyle w:val="direction"/>
        <w:rPr>
          <w:color w:val="000000"/>
        </w:rPr>
      </w:pPr>
      <w:r w:rsidRPr="004F7C1A">
        <w:rPr>
          <w:color w:val="000000"/>
        </w:rPr>
        <w:t>omit</w:t>
      </w:r>
    </w:p>
    <w:p w14:paraId="4F572165" w14:textId="1B013D5B" w:rsidR="003C1529" w:rsidRPr="004F7C1A" w:rsidRDefault="009A4389" w:rsidP="00797239">
      <w:pPr>
        <w:pStyle w:val="aNote"/>
      </w:pPr>
      <w:r w:rsidRPr="004F7C1A">
        <w:t>www.ephc.gov.au</w:t>
      </w:r>
    </w:p>
    <w:p w14:paraId="5CA8F256" w14:textId="77777777" w:rsidR="003C1529" w:rsidRPr="004F7C1A" w:rsidRDefault="003C1529" w:rsidP="003C1529">
      <w:pPr>
        <w:pStyle w:val="direction"/>
        <w:rPr>
          <w:color w:val="000000"/>
        </w:rPr>
      </w:pPr>
      <w:r w:rsidRPr="004F7C1A">
        <w:rPr>
          <w:color w:val="000000"/>
        </w:rPr>
        <w:t>substitute</w:t>
      </w:r>
    </w:p>
    <w:p w14:paraId="5865B47E" w14:textId="78EB6F17" w:rsidR="003C1529" w:rsidRPr="004F7C1A" w:rsidRDefault="009A7D23" w:rsidP="00797239">
      <w:pPr>
        <w:pStyle w:val="aNote"/>
      </w:pPr>
      <w:hyperlink r:id="rId49" w:tooltip="National Environment Protection Council" w:history="1">
        <w:r w:rsidR="00C10015" w:rsidRPr="00B70563">
          <w:rPr>
            <w:rStyle w:val="charCitHyperlinkAbbrev"/>
          </w:rPr>
          <w:t>www.nepc.gov.au</w:t>
        </w:r>
      </w:hyperlink>
    </w:p>
    <w:p w14:paraId="50CA2B27" w14:textId="77777777" w:rsidR="003C1529" w:rsidRPr="004F7C1A" w:rsidRDefault="003C1529" w:rsidP="003C1529">
      <w:pPr>
        <w:pStyle w:val="aExplanHeading"/>
        <w:rPr>
          <w:color w:val="000000"/>
        </w:rPr>
      </w:pPr>
      <w:r w:rsidRPr="004F7C1A">
        <w:rPr>
          <w:color w:val="000000"/>
        </w:rPr>
        <w:t>Explanatory note</w:t>
      </w:r>
    </w:p>
    <w:p w14:paraId="76E647CA" w14:textId="77777777" w:rsidR="003C1529" w:rsidRPr="004F7C1A" w:rsidRDefault="003C1529" w:rsidP="003C1529">
      <w:pPr>
        <w:pStyle w:val="aExplanText"/>
        <w:rPr>
          <w:color w:val="000000"/>
        </w:rPr>
      </w:pPr>
      <w:r w:rsidRPr="004F7C1A">
        <w:rPr>
          <w:color w:val="000000"/>
        </w:rPr>
        <w:t>This amendment corrects a cross</w:t>
      </w:r>
      <w:r w:rsidRPr="004F7C1A">
        <w:rPr>
          <w:color w:val="000000"/>
        </w:rPr>
        <w:noBreakHyphen/>
        <w:t>reference.</w:t>
      </w:r>
    </w:p>
    <w:p w14:paraId="7B5CFB4D" w14:textId="2C89F6A4" w:rsidR="003C1529" w:rsidRPr="004F7C1A" w:rsidRDefault="004F7C1A" w:rsidP="0088525D">
      <w:pPr>
        <w:pStyle w:val="ShadedSchClause"/>
        <w:rPr>
          <w:color w:val="000000"/>
        </w:rPr>
      </w:pPr>
      <w:bookmarkStart w:id="117" w:name="_Toc104456466"/>
      <w:r w:rsidRPr="004F7C1A">
        <w:rPr>
          <w:rStyle w:val="CharSectNo"/>
        </w:rPr>
        <w:t>[3.92]</w:t>
      </w:r>
      <w:r w:rsidRPr="004F7C1A">
        <w:rPr>
          <w:color w:val="000000"/>
        </w:rPr>
        <w:tab/>
      </w:r>
      <w:r w:rsidR="003C1529" w:rsidRPr="004F7C1A">
        <w:rPr>
          <w:color w:val="000000"/>
        </w:rPr>
        <w:t>Section 66 (1)</w:t>
      </w:r>
      <w:r w:rsidR="00797239" w:rsidRPr="004F7C1A">
        <w:rPr>
          <w:color w:val="000000"/>
        </w:rPr>
        <w:t xml:space="preserve"> (k)</w:t>
      </w:r>
      <w:r w:rsidR="003C1529" w:rsidRPr="004F7C1A">
        <w:rPr>
          <w:color w:val="000000"/>
        </w:rPr>
        <w:t>, note</w:t>
      </w:r>
      <w:bookmarkEnd w:id="117"/>
    </w:p>
    <w:p w14:paraId="3921C0F8" w14:textId="77777777" w:rsidR="003C1529" w:rsidRPr="004F7C1A" w:rsidRDefault="003C1529" w:rsidP="0088525D">
      <w:pPr>
        <w:pStyle w:val="direction"/>
        <w:rPr>
          <w:color w:val="000000"/>
        </w:rPr>
      </w:pPr>
      <w:r w:rsidRPr="004F7C1A">
        <w:rPr>
          <w:color w:val="000000"/>
        </w:rPr>
        <w:t>omit</w:t>
      </w:r>
    </w:p>
    <w:p w14:paraId="5EF4B7A5" w14:textId="76835A06" w:rsidR="003C1529" w:rsidRPr="004F7C1A" w:rsidRDefault="009A4389" w:rsidP="0088525D">
      <w:pPr>
        <w:pStyle w:val="aNote"/>
        <w:keepNext/>
      </w:pPr>
      <w:r w:rsidRPr="004F7C1A">
        <w:t>www.ephc.gov.au</w:t>
      </w:r>
    </w:p>
    <w:p w14:paraId="6D360EB4" w14:textId="77777777" w:rsidR="003C1529" w:rsidRPr="004F7C1A" w:rsidRDefault="003C1529" w:rsidP="0088525D">
      <w:pPr>
        <w:pStyle w:val="direction"/>
        <w:rPr>
          <w:color w:val="000000"/>
        </w:rPr>
      </w:pPr>
      <w:r w:rsidRPr="004F7C1A">
        <w:rPr>
          <w:color w:val="000000"/>
        </w:rPr>
        <w:t>substitute</w:t>
      </w:r>
    </w:p>
    <w:p w14:paraId="4DDF0075" w14:textId="7B11C4F4" w:rsidR="003C1529" w:rsidRPr="004F7C1A" w:rsidRDefault="009A7D23" w:rsidP="0088525D">
      <w:pPr>
        <w:pStyle w:val="aNote"/>
        <w:keepNext/>
      </w:pPr>
      <w:hyperlink r:id="rId50" w:tooltip="National Environment Protection Council" w:history="1">
        <w:r w:rsidR="00C10015" w:rsidRPr="00B70563">
          <w:rPr>
            <w:rStyle w:val="charCitHyperlinkAbbrev"/>
          </w:rPr>
          <w:t>www.nepc.gov.au</w:t>
        </w:r>
      </w:hyperlink>
    </w:p>
    <w:p w14:paraId="7F216616" w14:textId="77777777" w:rsidR="003C1529" w:rsidRPr="004F7C1A" w:rsidRDefault="003C1529" w:rsidP="003C1529">
      <w:pPr>
        <w:pStyle w:val="aExplanHeading"/>
        <w:rPr>
          <w:color w:val="000000"/>
        </w:rPr>
      </w:pPr>
      <w:r w:rsidRPr="004F7C1A">
        <w:rPr>
          <w:color w:val="000000"/>
        </w:rPr>
        <w:t>Explanatory note</w:t>
      </w:r>
    </w:p>
    <w:p w14:paraId="3F56552D" w14:textId="77777777" w:rsidR="003C1529" w:rsidRPr="004F7C1A" w:rsidRDefault="003C1529" w:rsidP="003C1529">
      <w:pPr>
        <w:pStyle w:val="aExplanText"/>
        <w:rPr>
          <w:color w:val="000000"/>
        </w:rPr>
      </w:pPr>
      <w:r w:rsidRPr="004F7C1A">
        <w:rPr>
          <w:color w:val="000000"/>
        </w:rPr>
        <w:t>This amendment corrects a cross</w:t>
      </w:r>
      <w:r w:rsidRPr="004F7C1A">
        <w:rPr>
          <w:color w:val="000000"/>
        </w:rPr>
        <w:noBreakHyphen/>
        <w:t>reference.</w:t>
      </w:r>
    </w:p>
    <w:p w14:paraId="1C1F0B8C" w14:textId="2A341EAF" w:rsidR="003C1529" w:rsidRPr="004F7C1A" w:rsidRDefault="004F7C1A" w:rsidP="004F7C1A">
      <w:pPr>
        <w:pStyle w:val="Sched-Part"/>
      </w:pPr>
      <w:bookmarkStart w:id="118" w:name="_Toc104456467"/>
      <w:r w:rsidRPr="004F7C1A">
        <w:rPr>
          <w:rStyle w:val="CharPartNo"/>
        </w:rPr>
        <w:t>Part 3.15</w:t>
      </w:r>
      <w:r w:rsidRPr="004F7C1A">
        <w:rPr>
          <w:color w:val="000000"/>
        </w:rPr>
        <w:tab/>
      </w:r>
      <w:r w:rsidR="003C1529" w:rsidRPr="004F7C1A">
        <w:rPr>
          <w:rStyle w:val="CharPartText"/>
          <w:color w:val="000000"/>
        </w:rPr>
        <w:t>Family Violence Act 2016</w:t>
      </w:r>
      <w:bookmarkEnd w:id="118"/>
    </w:p>
    <w:p w14:paraId="6E0ACDC7" w14:textId="54A71DEE" w:rsidR="003C1529" w:rsidRPr="004F7C1A" w:rsidRDefault="004F7C1A" w:rsidP="004F7C1A">
      <w:pPr>
        <w:pStyle w:val="ShadedSchClause"/>
        <w:rPr>
          <w:rStyle w:val="charItals"/>
        </w:rPr>
      </w:pPr>
      <w:bookmarkStart w:id="119" w:name="_Toc104456468"/>
      <w:r w:rsidRPr="004F7C1A">
        <w:rPr>
          <w:rStyle w:val="CharSectNo"/>
        </w:rPr>
        <w:t>[3.93]</w:t>
      </w:r>
      <w:r w:rsidRPr="004F7C1A">
        <w:rPr>
          <w:rStyle w:val="charItals"/>
          <w:i w:val="0"/>
        </w:rPr>
        <w:tab/>
      </w:r>
      <w:r w:rsidR="003C1529" w:rsidRPr="004F7C1A">
        <w:rPr>
          <w:color w:val="000000"/>
        </w:rPr>
        <w:t xml:space="preserve">Section 115, definition of </w:t>
      </w:r>
      <w:r w:rsidR="003C1529" w:rsidRPr="004F7C1A">
        <w:rPr>
          <w:rStyle w:val="charItals"/>
        </w:rPr>
        <w:t>New Zealand FVO</w:t>
      </w:r>
      <w:bookmarkEnd w:id="119"/>
    </w:p>
    <w:p w14:paraId="2F8535EB" w14:textId="77777777" w:rsidR="003C1529" w:rsidRPr="004F7C1A" w:rsidRDefault="003C1529" w:rsidP="003C1529">
      <w:pPr>
        <w:pStyle w:val="direction"/>
        <w:rPr>
          <w:color w:val="000000"/>
        </w:rPr>
      </w:pPr>
      <w:r w:rsidRPr="004F7C1A">
        <w:rPr>
          <w:color w:val="000000"/>
        </w:rPr>
        <w:t>omit</w:t>
      </w:r>
    </w:p>
    <w:p w14:paraId="24723E22" w14:textId="631CD1B7" w:rsidR="003C1529" w:rsidRPr="004F7C1A" w:rsidRDefault="00FD199F" w:rsidP="003C1529">
      <w:pPr>
        <w:pStyle w:val="Amainreturn"/>
        <w:rPr>
          <w:color w:val="000000"/>
        </w:rPr>
      </w:pPr>
      <w:r w:rsidRPr="00C10015">
        <w:rPr>
          <w:i/>
        </w:rPr>
        <w:t>Domestic Violence Act 1995</w:t>
      </w:r>
      <w:r w:rsidR="003C1529" w:rsidRPr="004F7C1A">
        <w:rPr>
          <w:color w:val="000000"/>
        </w:rPr>
        <w:t xml:space="preserve"> (NZ)</w:t>
      </w:r>
    </w:p>
    <w:p w14:paraId="4DC655F3" w14:textId="77777777" w:rsidR="003C1529" w:rsidRPr="004F7C1A" w:rsidRDefault="003C1529" w:rsidP="003C1529">
      <w:pPr>
        <w:pStyle w:val="direction"/>
        <w:rPr>
          <w:color w:val="000000"/>
        </w:rPr>
      </w:pPr>
      <w:r w:rsidRPr="004F7C1A">
        <w:rPr>
          <w:color w:val="000000"/>
        </w:rPr>
        <w:t>substitute</w:t>
      </w:r>
    </w:p>
    <w:p w14:paraId="4CDC1C93" w14:textId="73BDD1BA" w:rsidR="003C1529" w:rsidRPr="004F7C1A" w:rsidRDefault="009A7D23" w:rsidP="003C1529">
      <w:pPr>
        <w:pStyle w:val="Amainreturn"/>
        <w:rPr>
          <w:color w:val="000000"/>
        </w:rPr>
      </w:pPr>
      <w:hyperlink r:id="rId51" w:tooltip="Act 2018 No 46 (NZ)" w:history="1">
        <w:r w:rsidR="000C2972" w:rsidRPr="004F7C1A">
          <w:rPr>
            <w:rStyle w:val="charCitHyperlinkItal"/>
          </w:rPr>
          <w:t>Family Violence Act 2018</w:t>
        </w:r>
      </w:hyperlink>
      <w:r w:rsidR="003C1529" w:rsidRPr="004F7C1A">
        <w:rPr>
          <w:color w:val="000000"/>
        </w:rPr>
        <w:t xml:space="preserve"> (NZ)</w:t>
      </w:r>
    </w:p>
    <w:p w14:paraId="33411051" w14:textId="77777777" w:rsidR="003C1529" w:rsidRPr="004F7C1A" w:rsidRDefault="003C1529" w:rsidP="003C1529">
      <w:pPr>
        <w:pStyle w:val="aExplanHeading"/>
        <w:rPr>
          <w:color w:val="000000"/>
        </w:rPr>
      </w:pPr>
      <w:r w:rsidRPr="004F7C1A">
        <w:rPr>
          <w:color w:val="000000"/>
        </w:rPr>
        <w:t>Explanatory note</w:t>
      </w:r>
    </w:p>
    <w:p w14:paraId="621BAFE4" w14:textId="5E420074" w:rsidR="003C1529" w:rsidRPr="004F7C1A" w:rsidRDefault="003C1529" w:rsidP="003C1529">
      <w:pPr>
        <w:pStyle w:val="aExplanText"/>
        <w:rPr>
          <w:color w:val="000000"/>
          <w:shd w:val="clear" w:color="auto" w:fill="FFFFFF"/>
        </w:rPr>
      </w:pPr>
      <w:r w:rsidRPr="004F7C1A">
        <w:rPr>
          <w:color w:val="000000"/>
        </w:rPr>
        <w:t>This amendment corrects an outdated cross</w:t>
      </w:r>
      <w:r w:rsidRPr="004F7C1A">
        <w:rPr>
          <w:color w:val="000000"/>
        </w:rPr>
        <w:noBreakHyphen/>
        <w:t xml:space="preserve">reference. The </w:t>
      </w:r>
      <w:hyperlink r:id="rId52" w:tooltip="Act 1995 No 86 (NZ)" w:history="1">
        <w:r w:rsidR="0003262B" w:rsidRPr="004F7C1A">
          <w:rPr>
            <w:rStyle w:val="charCitHyperlinkItal"/>
          </w:rPr>
          <w:t>Domestic Violence Act 1995 </w:t>
        </w:r>
      </w:hyperlink>
      <w:r w:rsidRPr="004F7C1A">
        <w:rPr>
          <w:spacing w:val="1"/>
          <w:shd w:val="clear" w:color="auto" w:fill="FFFFFF"/>
        </w:rPr>
        <w:t>(</w:t>
      </w:r>
      <w:r w:rsidRPr="004F7C1A">
        <w:rPr>
          <w:color w:val="000000"/>
          <w:shd w:val="clear" w:color="auto" w:fill="FFFFFF"/>
        </w:rPr>
        <w:t>N</w:t>
      </w:r>
      <w:r w:rsidRPr="004F7C1A">
        <w:rPr>
          <w:color w:val="000000"/>
          <w:spacing w:val="1"/>
          <w:shd w:val="clear" w:color="auto" w:fill="FFFFFF"/>
        </w:rPr>
        <w:t>Z</w:t>
      </w:r>
      <w:r w:rsidRPr="004F7C1A">
        <w:rPr>
          <w:color w:val="000000"/>
          <w:shd w:val="clear" w:color="auto" w:fill="FFFFFF"/>
        </w:rPr>
        <w:t>)</w:t>
      </w:r>
      <w:r w:rsidR="008F2F6C" w:rsidRPr="004F7C1A">
        <w:rPr>
          <w:color w:val="000000"/>
          <w:spacing w:val="-7"/>
          <w:shd w:val="clear" w:color="auto" w:fill="FFFFFF"/>
        </w:rPr>
        <w:t xml:space="preserve"> </w:t>
      </w:r>
      <w:r w:rsidRPr="004F7C1A">
        <w:rPr>
          <w:color w:val="000000"/>
          <w:shd w:val="clear" w:color="auto" w:fill="FFFFFF"/>
        </w:rPr>
        <w:t xml:space="preserve">was repealed by the </w:t>
      </w:r>
      <w:hyperlink r:id="rId53" w:tooltip="Act 2018 No 46 (NZ)" w:history="1">
        <w:r w:rsidR="00D05F0D" w:rsidRPr="004F7C1A">
          <w:rPr>
            <w:rStyle w:val="charCitHyperlinkItal"/>
          </w:rPr>
          <w:t>Family Violence Act 2018</w:t>
        </w:r>
      </w:hyperlink>
      <w:r w:rsidR="00D05F0D" w:rsidRPr="004F7C1A">
        <w:t xml:space="preserve"> </w:t>
      </w:r>
      <w:r w:rsidRPr="004F7C1A">
        <w:rPr>
          <w:color w:val="000000"/>
        </w:rPr>
        <w:t xml:space="preserve">(NZ), section 258 and replaced with the </w:t>
      </w:r>
      <w:hyperlink r:id="rId54" w:tooltip="Act 2018 No 46 (NZ)" w:history="1">
        <w:r w:rsidR="0098072E" w:rsidRPr="004F7C1A">
          <w:rPr>
            <w:rStyle w:val="charCitHyperlinkItal"/>
          </w:rPr>
          <w:t>Family Violence Act 2018</w:t>
        </w:r>
      </w:hyperlink>
      <w:r w:rsidR="0098072E" w:rsidRPr="004F7C1A">
        <w:t xml:space="preserve"> </w:t>
      </w:r>
      <w:r w:rsidRPr="004F7C1A">
        <w:rPr>
          <w:color w:val="000000"/>
        </w:rPr>
        <w:t>(NZ)</w:t>
      </w:r>
      <w:r w:rsidRPr="004F7C1A">
        <w:rPr>
          <w:color w:val="000000"/>
          <w:shd w:val="clear" w:color="auto" w:fill="FFFFFF"/>
        </w:rPr>
        <w:t>.</w:t>
      </w:r>
    </w:p>
    <w:p w14:paraId="021DC621" w14:textId="717FF356" w:rsidR="003C1529" w:rsidRPr="004F7C1A" w:rsidRDefault="004F7C1A" w:rsidP="004F7C1A">
      <w:pPr>
        <w:pStyle w:val="Sched-Part"/>
      </w:pPr>
      <w:bookmarkStart w:id="120" w:name="_Toc104456469"/>
      <w:r w:rsidRPr="004F7C1A">
        <w:rPr>
          <w:rStyle w:val="CharPartNo"/>
        </w:rPr>
        <w:lastRenderedPageBreak/>
        <w:t>Part 3.16</w:t>
      </w:r>
      <w:r w:rsidRPr="004F7C1A">
        <w:rPr>
          <w:color w:val="000000"/>
        </w:rPr>
        <w:tab/>
      </w:r>
      <w:r w:rsidR="003C1529" w:rsidRPr="004F7C1A">
        <w:rPr>
          <w:rStyle w:val="CharPartText"/>
          <w:color w:val="000000"/>
        </w:rPr>
        <w:t>Fisheries Act 2000</w:t>
      </w:r>
      <w:bookmarkEnd w:id="120"/>
    </w:p>
    <w:p w14:paraId="4B468E72" w14:textId="0B2A515C" w:rsidR="003C1529" w:rsidRPr="004F7C1A" w:rsidRDefault="004F7C1A" w:rsidP="004F7C1A">
      <w:pPr>
        <w:pStyle w:val="ShadedSchClause"/>
        <w:rPr>
          <w:color w:val="000000"/>
        </w:rPr>
      </w:pPr>
      <w:bookmarkStart w:id="121" w:name="_Toc104456470"/>
      <w:r w:rsidRPr="004F7C1A">
        <w:rPr>
          <w:rStyle w:val="CharSectNo"/>
        </w:rPr>
        <w:t>[3.94]</w:t>
      </w:r>
      <w:r w:rsidRPr="004F7C1A">
        <w:rPr>
          <w:color w:val="000000"/>
        </w:rPr>
        <w:tab/>
      </w:r>
      <w:r w:rsidR="003C1529" w:rsidRPr="004F7C1A">
        <w:rPr>
          <w:color w:val="000000"/>
        </w:rPr>
        <w:t>Section 43 (2) (b)</w:t>
      </w:r>
      <w:bookmarkEnd w:id="121"/>
    </w:p>
    <w:p w14:paraId="6CD37691" w14:textId="77777777" w:rsidR="003C1529" w:rsidRPr="004F7C1A" w:rsidRDefault="003C1529" w:rsidP="003C1529">
      <w:pPr>
        <w:pStyle w:val="direction"/>
        <w:rPr>
          <w:color w:val="000000"/>
        </w:rPr>
      </w:pPr>
      <w:r w:rsidRPr="004F7C1A">
        <w:rPr>
          <w:color w:val="000000"/>
        </w:rPr>
        <w:t>omit</w:t>
      </w:r>
    </w:p>
    <w:p w14:paraId="077890A4" w14:textId="77777777" w:rsidR="003C1529" w:rsidRPr="004F7C1A" w:rsidRDefault="003C1529" w:rsidP="003C1529">
      <w:pPr>
        <w:pStyle w:val="Amainreturn"/>
        <w:rPr>
          <w:color w:val="000000"/>
        </w:rPr>
      </w:pPr>
      <w:r w:rsidRPr="004F7C1A">
        <w:rPr>
          <w:color w:val="000000"/>
        </w:rPr>
        <w:t>his or her</w:t>
      </w:r>
    </w:p>
    <w:p w14:paraId="37518FB6" w14:textId="77777777" w:rsidR="003C1529" w:rsidRPr="004F7C1A" w:rsidRDefault="003C1529" w:rsidP="003C1529">
      <w:pPr>
        <w:pStyle w:val="direction"/>
        <w:rPr>
          <w:color w:val="000000"/>
        </w:rPr>
      </w:pPr>
      <w:r w:rsidRPr="004F7C1A">
        <w:rPr>
          <w:color w:val="000000"/>
        </w:rPr>
        <w:t>substitute</w:t>
      </w:r>
    </w:p>
    <w:p w14:paraId="4F03126E" w14:textId="77777777" w:rsidR="003C1529" w:rsidRPr="004F7C1A" w:rsidRDefault="003C1529" w:rsidP="003C1529">
      <w:pPr>
        <w:pStyle w:val="Amainreturn"/>
        <w:rPr>
          <w:color w:val="000000"/>
        </w:rPr>
      </w:pPr>
      <w:r w:rsidRPr="004F7C1A">
        <w:rPr>
          <w:color w:val="000000"/>
        </w:rPr>
        <w:t>the person’s</w:t>
      </w:r>
    </w:p>
    <w:p w14:paraId="43E6F395" w14:textId="77777777" w:rsidR="003C1529" w:rsidRPr="004F7C1A" w:rsidRDefault="003C1529" w:rsidP="003C1529">
      <w:pPr>
        <w:pStyle w:val="aExplanHeading"/>
        <w:rPr>
          <w:color w:val="000000"/>
        </w:rPr>
      </w:pPr>
      <w:r w:rsidRPr="004F7C1A">
        <w:rPr>
          <w:color w:val="000000"/>
        </w:rPr>
        <w:t>Explanatory note</w:t>
      </w:r>
    </w:p>
    <w:p w14:paraId="0E1B6B01"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CE4D0F7" w14:textId="5AE480B4" w:rsidR="003C1529" w:rsidRPr="004F7C1A" w:rsidRDefault="004F7C1A" w:rsidP="004F7C1A">
      <w:pPr>
        <w:pStyle w:val="ShadedSchClause"/>
        <w:rPr>
          <w:color w:val="000000"/>
        </w:rPr>
      </w:pPr>
      <w:bookmarkStart w:id="122" w:name="_Toc104456471"/>
      <w:r w:rsidRPr="004F7C1A">
        <w:rPr>
          <w:rStyle w:val="CharSectNo"/>
        </w:rPr>
        <w:t>[3.95]</w:t>
      </w:r>
      <w:r w:rsidRPr="004F7C1A">
        <w:rPr>
          <w:color w:val="000000"/>
        </w:rPr>
        <w:tab/>
      </w:r>
      <w:r w:rsidR="003C1529" w:rsidRPr="004F7C1A">
        <w:rPr>
          <w:color w:val="000000"/>
        </w:rPr>
        <w:t>Section 43 (2) (b)</w:t>
      </w:r>
      <w:bookmarkEnd w:id="122"/>
    </w:p>
    <w:p w14:paraId="01317823" w14:textId="77777777" w:rsidR="003C1529" w:rsidRPr="004F7C1A" w:rsidRDefault="003C1529" w:rsidP="003C1529">
      <w:pPr>
        <w:pStyle w:val="direction"/>
        <w:rPr>
          <w:color w:val="000000"/>
        </w:rPr>
      </w:pPr>
      <w:r w:rsidRPr="004F7C1A">
        <w:rPr>
          <w:color w:val="000000"/>
        </w:rPr>
        <w:t>omit</w:t>
      </w:r>
    </w:p>
    <w:p w14:paraId="61DA9979" w14:textId="77777777" w:rsidR="003C1529" w:rsidRPr="004F7C1A" w:rsidRDefault="003C1529" w:rsidP="003C1529">
      <w:pPr>
        <w:pStyle w:val="Amainreturn"/>
        <w:rPr>
          <w:color w:val="000000"/>
        </w:rPr>
      </w:pPr>
      <w:r w:rsidRPr="004F7C1A">
        <w:rPr>
          <w:color w:val="000000"/>
        </w:rPr>
        <w:t>he or she so</w:t>
      </w:r>
    </w:p>
    <w:p w14:paraId="1A3EB118" w14:textId="77777777" w:rsidR="003C1529" w:rsidRPr="004F7C1A" w:rsidRDefault="003C1529" w:rsidP="003C1529">
      <w:pPr>
        <w:pStyle w:val="direction"/>
        <w:rPr>
          <w:color w:val="000000"/>
        </w:rPr>
      </w:pPr>
      <w:r w:rsidRPr="004F7C1A">
        <w:rPr>
          <w:color w:val="000000"/>
        </w:rPr>
        <w:t>substitute</w:t>
      </w:r>
    </w:p>
    <w:p w14:paraId="721CA781" w14:textId="77777777" w:rsidR="003C1529" w:rsidRPr="004F7C1A" w:rsidRDefault="003C1529" w:rsidP="003C1529">
      <w:pPr>
        <w:pStyle w:val="Amainreturn"/>
        <w:rPr>
          <w:color w:val="000000"/>
        </w:rPr>
      </w:pPr>
      <w:r w:rsidRPr="004F7C1A">
        <w:rPr>
          <w:color w:val="000000"/>
        </w:rPr>
        <w:t>the person</w:t>
      </w:r>
    </w:p>
    <w:p w14:paraId="5052EC22" w14:textId="77777777" w:rsidR="003C1529" w:rsidRPr="004F7C1A" w:rsidRDefault="003C1529" w:rsidP="003C1529">
      <w:pPr>
        <w:pStyle w:val="aExplanHeading"/>
        <w:rPr>
          <w:color w:val="000000"/>
        </w:rPr>
      </w:pPr>
      <w:r w:rsidRPr="004F7C1A">
        <w:rPr>
          <w:color w:val="000000"/>
        </w:rPr>
        <w:t>Explanatory note</w:t>
      </w:r>
    </w:p>
    <w:p w14:paraId="1839C05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A94002C" w14:textId="1D6F88EC" w:rsidR="003C1529" w:rsidRPr="004F7C1A" w:rsidRDefault="004F7C1A" w:rsidP="004F7C1A">
      <w:pPr>
        <w:pStyle w:val="ShadedSchClause"/>
        <w:rPr>
          <w:color w:val="000000"/>
        </w:rPr>
      </w:pPr>
      <w:bookmarkStart w:id="123" w:name="_Toc104456472"/>
      <w:r w:rsidRPr="004F7C1A">
        <w:rPr>
          <w:rStyle w:val="CharSectNo"/>
        </w:rPr>
        <w:t>[3.96]</w:t>
      </w:r>
      <w:r w:rsidRPr="004F7C1A">
        <w:rPr>
          <w:color w:val="000000"/>
        </w:rPr>
        <w:tab/>
      </w:r>
      <w:r w:rsidR="003C1529" w:rsidRPr="004F7C1A">
        <w:rPr>
          <w:color w:val="000000"/>
        </w:rPr>
        <w:t>Section 111A (1) (b)</w:t>
      </w:r>
      <w:bookmarkEnd w:id="123"/>
    </w:p>
    <w:p w14:paraId="1AD797E4" w14:textId="77777777" w:rsidR="003C1529" w:rsidRPr="004F7C1A" w:rsidRDefault="003C1529" w:rsidP="003C1529">
      <w:pPr>
        <w:pStyle w:val="direction"/>
        <w:rPr>
          <w:color w:val="000000"/>
        </w:rPr>
      </w:pPr>
      <w:r w:rsidRPr="004F7C1A">
        <w:rPr>
          <w:color w:val="000000"/>
        </w:rPr>
        <w:t>omit</w:t>
      </w:r>
    </w:p>
    <w:p w14:paraId="5BEABBB3" w14:textId="77777777" w:rsidR="003C1529" w:rsidRPr="004F7C1A" w:rsidRDefault="003C1529" w:rsidP="003C1529">
      <w:pPr>
        <w:pStyle w:val="Amainreturn"/>
        <w:rPr>
          <w:color w:val="000000"/>
        </w:rPr>
      </w:pPr>
      <w:r w:rsidRPr="004F7C1A">
        <w:rPr>
          <w:color w:val="000000"/>
        </w:rPr>
        <w:t>nature conservation licence</w:t>
      </w:r>
    </w:p>
    <w:p w14:paraId="572FB2DE" w14:textId="77777777" w:rsidR="003C1529" w:rsidRPr="004F7C1A" w:rsidRDefault="003C1529" w:rsidP="003C1529">
      <w:pPr>
        <w:pStyle w:val="direction"/>
        <w:rPr>
          <w:color w:val="000000"/>
        </w:rPr>
      </w:pPr>
      <w:r w:rsidRPr="004F7C1A">
        <w:rPr>
          <w:color w:val="000000"/>
        </w:rPr>
        <w:t>substitute</w:t>
      </w:r>
    </w:p>
    <w:p w14:paraId="5BEDDD9E" w14:textId="77777777" w:rsidR="003C1529" w:rsidRPr="004F7C1A" w:rsidRDefault="003C1529" w:rsidP="003C1529">
      <w:pPr>
        <w:pStyle w:val="Amainreturn"/>
        <w:rPr>
          <w:color w:val="000000"/>
        </w:rPr>
      </w:pPr>
      <w:r w:rsidRPr="004F7C1A">
        <w:rPr>
          <w:color w:val="000000"/>
        </w:rPr>
        <w:t>fisheries licence</w:t>
      </w:r>
    </w:p>
    <w:p w14:paraId="4F5BD09D" w14:textId="77777777" w:rsidR="003C1529" w:rsidRPr="004F7C1A" w:rsidRDefault="003C1529" w:rsidP="003C1529">
      <w:pPr>
        <w:pStyle w:val="aExplanHeading"/>
        <w:rPr>
          <w:color w:val="000000"/>
        </w:rPr>
      </w:pPr>
      <w:r w:rsidRPr="004F7C1A">
        <w:rPr>
          <w:color w:val="000000"/>
        </w:rPr>
        <w:t>Explanatory note</w:t>
      </w:r>
    </w:p>
    <w:p w14:paraId="105EE530" w14:textId="16ECA9F2" w:rsidR="003C1529" w:rsidRPr="004F7C1A" w:rsidRDefault="003C1529" w:rsidP="003C1529">
      <w:pPr>
        <w:pStyle w:val="aExplanText"/>
        <w:rPr>
          <w:color w:val="000000"/>
        </w:rPr>
      </w:pPr>
      <w:r w:rsidRPr="004F7C1A">
        <w:rPr>
          <w:color w:val="000000"/>
        </w:rPr>
        <w:t xml:space="preserve">This amendment corrects a </w:t>
      </w:r>
      <w:r w:rsidRPr="004F7C1A">
        <w:rPr>
          <w:color w:val="000000"/>
          <w:lang w:eastAsia="en-AU"/>
        </w:rPr>
        <w:t>minor typographical</w:t>
      </w:r>
      <w:r w:rsidRPr="004F7C1A">
        <w:rPr>
          <w:color w:val="000000"/>
        </w:rPr>
        <w:t xml:space="preserve"> error in the name of a licence.</w:t>
      </w:r>
    </w:p>
    <w:p w14:paraId="238B2739" w14:textId="0B67853F" w:rsidR="003C1529" w:rsidRPr="004F7C1A" w:rsidRDefault="004F7C1A" w:rsidP="004F7C1A">
      <w:pPr>
        <w:pStyle w:val="ShadedSchClause"/>
        <w:rPr>
          <w:color w:val="000000"/>
        </w:rPr>
      </w:pPr>
      <w:bookmarkStart w:id="124" w:name="_Toc104456473"/>
      <w:r w:rsidRPr="004F7C1A">
        <w:rPr>
          <w:rStyle w:val="CharSectNo"/>
        </w:rPr>
        <w:lastRenderedPageBreak/>
        <w:t>[3.97]</w:t>
      </w:r>
      <w:r w:rsidRPr="004F7C1A">
        <w:rPr>
          <w:color w:val="000000"/>
        </w:rPr>
        <w:tab/>
      </w:r>
      <w:r w:rsidR="003C1529" w:rsidRPr="004F7C1A">
        <w:rPr>
          <w:color w:val="000000"/>
        </w:rPr>
        <w:t xml:space="preserve">Dictionary, definition of </w:t>
      </w:r>
      <w:r w:rsidR="003C1529" w:rsidRPr="004F7C1A">
        <w:rPr>
          <w:rStyle w:val="charItals"/>
        </w:rPr>
        <w:t>fish dealer</w:t>
      </w:r>
      <w:bookmarkEnd w:id="124"/>
    </w:p>
    <w:p w14:paraId="40F7A938" w14:textId="09915B40" w:rsidR="00E60862" w:rsidRPr="004F7C1A" w:rsidRDefault="00E60862" w:rsidP="00E60862">
      <w:pPr>
        <w:pStyle w:val="direction"/>
        <w:rPr>
          <w:color w:val="000000"/>
        </w:rPr>
      </w:pPr>
      <w:r w:rsidRPr="004F7C1A">
        <w:rPr>
          <w:color w:val="000000"/>
        </w:rPr>
        <w:t>omit</w:t>
      </w:r>
    </w:p>
    <w:p w14:paraId="2866621F" w14:textId="7872E2DF" w:rsidR="00E60862" w:rsidRPr="004F7C1A" w:rsidRDefault="00E60862" w:rsidP="00E60862">
      <w:pPr>
        <w:pStyle w:val="Amainreturn"/>
        <w:rPr>
          <w:color w:val="000000"/>
        </w:rPr>
      </w:pPr>
      <w:r w:rsidRPr="004F7C1A">
        <w:rPr>
          <w:color w:val="000000"/>
        </w:rPr>
        <w:t>he or she knows or suspects</w:t>
      </w:r>
    </w:p>
    <w:p w14:paraId="5A561058" w14:textId="6A767481" w:rsidR="003C1529" w:rsidRPr="004F7C1A" w:rsidRDefault="003C1529" w:rsidP="003C1529">
      <w:pPr>
        <w:pStyle w:val="direction"/>
        <w:rPr>
          <w:color w:val="000000"/>
        </w:rPr>
      </w:pPr>
      <w:r w:rsidRPr="004F7C1A">
        <w:rPr>
          <w:color w:val="000000"/>
        </w:rPr>
        <w:t>substitute</w:t>
      </w:r>
    </w:p>
    <w:p w14:paraId="5D605D7E" w14:textId="23835671" w:rsidR="00E60862" w:rsidRPr="004F7C1A" w:rsidRDefault="00E60862" w:rsidP="00E60862">
      <w:pPr>
        <w:pStyle w:val="Amainreturn"/>
        <w:rPr>
          <w:color w:val="000000"/>
        </w:rPr>
      </w:pPr>
      <w:r w:rsidRPr="004F7C1A">
        <w:rPr>
          <w:color w:val="000000"/>
        </w:rPr>
        <w:t>they know or suspect</w:t>
      </w:r>
    </w:p>
    <w:p w14:paraId="5A4138D6" w14:textId="77777777" w:rsidR="003C1529" w:rsidRPr="004F7C1A" w:rsidRDefault="003C1529" w:rsidP="003C1529">
      <w:pPr>
        <w:pStyle w:val="aExplanHeading"/>
        <w:rPr>
          <w:color w:val="000000"/>
        </w:rPr>
      </w:pPr>
      <w:r w:rsidRPr="004F7C1A">
        <w:rPr>
          <w:color w:val="000000"/>
        </w:rPr>
        <w:t>Explanatory note</w:t>
      </w:r>
    </w:p>
    <w:p w14:paraId="132E57E4" w14:textId="227C7AB0" w:rsidR="003C1529" w:rsidRPr="004F7C1A" w:rsidRDefault="003C1529" w:rsidP="003C1529">
      <w:pPr>
        <w:pStyle w:val="aExplanText"/>
        <w:rPr>
          <w:color w:val="000000"/>
        </w:rPr>
      </w:pPr>
      <w:r w:rsidRPr="004F7C1A">
        <w:rPr>
          <w:color w:val="000000"/>
        </w:rPr>
        <w:t xml:space="preserve">This amendment updates </w:t>
      </w:r>
      <w:r w:rsidR="00634995" w:rsidRPr="004F7C1A">
        <w:rPr>
          <w:color w:val="000000"/>
        </w:rPr>
        <w:t>the</w:t>
      </w:r>
      <w:r w:rsidRPr="004F7C1A">
        <w:rPr>
          <w:color w:val="000000"/>
        </w:rPr>
        <w:t xml:space="preserve"> definition in line with current legislative drafting practice.</w:t>
      </w:r>
    </w:p>
    <w:p w14:paraId="73EE79C0" w14:textId="29E32DF9" w:rsidR="003C1529" w:rsidRPr="004F7C1A" w:rsidRDefault="004F7C1A" w:rsidP="004F7C1A">
      <w:pPr>
        <w:pStyle w:val="Sched-Part"/>
      </w:pPr>
      <w:bookmarkStart w:id="125" w:name="_Toc104456474"/>
      <w:r w:rsidRPr="004F7C1A">
        <w:rPr>
          <w:rStyle w:val="CharPartNo"/>
        </w:rPr>
        <w:t>Part 3.17</w:t>
      </w:r>
      <w:r w:rsidRPr="004F7C1A">
        <w:rPr>
          <w:color w:val="000000"/>
        </w:rPr>
        <w:tab/>
      </w:r>
      <w:r w:rsidR="003C1529" w:rsidRPr="004F7C1A">
        <w:rPr>
          <w:rStyle w:val="CharPartText"/>
          <w:color w:val="000000"/>
        </w:rPr>
        <w:t>Gambling and Racing Control Act 1999</w:t>
      </w:r>
      <w:bookmarkEnd w:id="125"/>
    </w:p>
    <w:p w14:paraId="1EC1B63C" w14:textId="3CBFEC90" w:rsidR="003C1529" w:rsidRPr="004F7C1A" w:rsidRDefault="004F7C1A" w:rsidP="004F7C1A">
      <w:pPr>
        <w:pStyle w:val="ShadedSchClause"/>
        <w:rPr>
          <w:color w:val="000000"/>
        </w:rPr>
      </w:pPr>
      <w:bookmarkStart w:id="126" w:name="_Toc104456475"/>
      <w:r w:rsidRPr="004F7C1A">
        <w:rPr>
          <w:rStyle w:val="CharSectNo"/>
        </w:rPr>
        <w:t>[3.98]</w:t>
      </w:r>
      <w:r w:rsidRPr="004F7C1A">
        <w:rPr>
          <w:color w:val="000000"/>
        </w:rPr>
        <w:tab/>
      </w:r>
      <w:r w:rsidR="003C1529" w:rsidRPr="004F7C1A">
        <w:rPr>
          <w:color w:val="000000"/>
        </w:rPr>
        <w:t>Section 23 (2)</w:t>
      </w:r>
      <w:bookmarkEnd w:id="126"/>
    </w:p>
    <w:p w14:paraId="0878DC77" w14:textId="77777777" w:rsidR="003C1529" w:rsidRPr="004F7C1A" w:rsidRDefault="003C1529" w:rsidP="003C1529">
      <w:pPr>
        <w:pStyle w:val="direction"/>
        <w:rPr>
          <w:color w:val="000000"/>
        </w:rPr>
      </w:pPr>
      <w:r w:rsidRPr="004F7C1A">
        <w:rPr>
          <w:color w:val="000000"/>
        </w:rPr>
        <w:t>omit</w:t>
      </w:r>
    </w:p>
    <w:p w14:paraId="1FAE6B58" w14:textId="77777777" w:rsidR="003C1529" w:rsidRPr="004F7C1A" w:rsidRDefault="003C1529" w:rsidP="003C1529">
      <w:pPr>
        <w:pStyle w:val="Amainreturn"/>
        <w:rPr>
          <w:color w:val="000000"/>
        </w:rPr>
      </w:pPr>
      <w:r w:rsidRPr="004F7C1A">
        <w:rPr>
          <w:color w:val="000000"/>
        </w:rPr>
        <w:t>himself or herself</w:t>
      </w:r>
    </w:p>
    <w:p w14:paraId="0158C598" w14:textId="77777777" w:rsidR="003C1529" w:rsidRPr="004F7C1A" w:rsidRDefault="003C1529" w:rsidP="003C1529">
      <w:pPr>
        <w:pStyle w:val="direction"/>
        <w:rPr>
          <w:color w:val="000000"/>
        </w:rPr>
      </w:pPr>
      <w:r w:rsidRPr="004F7C1A">
        <w:rPr>
          <w:color w:val="000000"/>
        </w:rPr>
        <w:t>substitute</w:t>
      </w:r>
    </w:p>
    <w:p w14:paraId="45A11BA7" w14:textId="77777777" w:rsidR="003C1529" w:rsidRPr="004F7C1A" w:rsidRDefault="003C1529" w:rsidP="003C1529">
      <w:pPr>
        <w:pStyle w:val="Amainreturn"/>
        <w:rPr>
          <w:color w:val="000000"/>
        </w:rPr>
      </w:pPr>
      <w:r w:rsidRPr="004F7C1A">
        <w:rPr>
          <w:color w:val="000000"/>
        </w:rPr>
        <w:t>themself</w:t>
      </w:r>
    </w:p>
    <w:p w14:paraId="50AEC1CA" w14:textId="77777777" w:rsidR="003C1529" w:rsidRPr="004F7C1A" w:rsidRDefault="003C1529" w:rsidP="003C1529">
      <w:pPr>
        <w:pStyle w:val="aExplanHeading"/>
        <w:rPr>
          <w:color w:val="000000"/>
        </w:rPr>
      </w:pPr>
      <w:r w:rsidRPr="004F7C1A">
        <w:rPr>
          <w:color w:val="000000"/>
        </w:rPr>
        <w:t>Explanatory note</w:t>
      </w:r>
    </w:p>
    <w:p w14:paraId="5B4D4BCE"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F620D7B" w14:textId="415A356A" w:rsidR="003C1529" w:rsidRPr="004F7C1A" w:rsidRDefault="004F7C1A" w:rsidP="004F7C1A">
      <w:pPr>
        <w:pStyle w:val="ShadedSchClause"/>
        <w:rPr>
          <w:color w:val="000000"/>
        </w:rPr>
      </w:pPr>
      <w:bookmarkStart w:id="127" w:name="_Toc104456476"/>
      <w:r w:rsidRPr="004F7C1A">
        <w:rPr>
          <w:rStyle w:val="CharSectNo"/>
        </w:rPr>
        <w:t>[3.99]</w:t>
      </w:r>
      <w:r w:rsidRPr="004F7C1A">
        <w:rPr>
          <w:color w:val="000000"/>
        </w:rPr>
        <w:tab/>
      </w:r>
      <w:r w:rsidR="003C1529" w:rsidRPr="004F7C1A">
        <w:rPr>
          <w:color w:val="000000"/>
        </w:rPr>
        <w:t>Section 23 (2)</w:t>
      </w:r>
      <w:bookmarkEnd w:id="127"/>
    </w:p>
    <w:p w14:paraId="2FABF3E3" w14:textId="77777777" w:rsidR="003C1529" w:rsidRPr="004F7C1A" w:rsidRDefault="003C1529" w:rsidP="003C1529">
      <w:pPr>
        <w:pStyle w:val="direction"/>
        <w:rPr>
          <w:color w:val="000000"/>
        </w:rPr>
      </w:pPr>
      <w:r w:rsidRPr="004F7C1A">
        <w:rPr>
          <w:color w:val="000000"/>
        </w:rPr>
        <w:t>omit</w:t>
      </w:r>
    </w:p>
    <w:p w14:paraId="72B81AE3" w14:textId="77777777" w:rsidR="003C1529" w:rsidRPr="004F7C1A" w:rsidRDefault="003C1529" w:rsidP="003C1529">
      <w:pPr>
        <w:pStyle w:val="Amainreturn"/>
        <w:rPr>
          <w:color w:val="000000"/>
        </w:rPr>
      </w:pPr>
      <w:r w:rsidRPr="004F7C1A">
        <w:rPr>
          <w:color w:val="000000"/>
        </w:rPr>
        <w:t>his or her</w:t>
      </w:r>
    </w:p>
    <w:p w14:paraId="1BEC64FD" w14:textId="77777777" w:rsidR="003C1529" w:rsidRPr="004F7C1A" w:rsidRDefault="003C1529" w:rsidP="003C1529">
      <w:pPr>
        <w:pStyle w:val="direction"/>
        <w:rPr>
          <w:color w:val="000000"/>
        </w:rPr>
      </w:pPr>
      <w:r w:rsidRPr="004F7C1A">
        <w:rPr>
          <w:color w:val="000000"/>
        </w:rPr>
        <w:t>substitute</w:t>
      </w:r>
    </w:p>
    <w:p w14:paraId="56EAEE63" w14:textId="77777777" w:rsidR="003C1529" w:rsidRPr="004F7C1A" w:rsidRDefault="003C1529" w:rsidP="003C1529">
      <w:pPr>
        <w:pStyle w:val="Amainreturn"/>
        <w:rPr>
          <w:color w:val="000000"/>
        </w:rPr>
      </w:pPr>
      <w:r w:rsidRPr="004F7C1A">
        <w:rPr>
          <w:color w:val="000000"/>
        </w:rPr>
        <w:t>the officer’s</w:t>
      </w:r>
    </w:p>
    <w:p w14:paraId="0DC839D0" w14:textId="77777777" w:rsidR="003C1529" w:rsidRPr="004F7C1A" w:rsidRDefault="003C1529" w:rsidP="003C1529">
      <w:pPr>
        <w:pStyle w:val="aExplanHeading"/>
        <w:rPr>
          <w:color w:val="000000"/>
        </w:rPr>
      </w:pPr>
      <w:r w:rsidRPr="004F7C1A">
        <w:rPr>
          <w:color w:val="000000"/>
        </w:rPr>
        <w:t>Explanatory note</w:t>
      </w:r>
    </w:p>
    <w:p w14:paraId="555E9EF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A05C26D" w14:textId="49724F54" w:rsidR="003C1529" w:rsidRPr="004F7C1A" w:rsidRDefault="004F7C1A" w:rsidP="004F7C1A">
      <w:pPr>
        <w:pStyle w:val="ShadedSchClause"/>
        <w:rPr>
          <w:color w:val="000000"/>
        </w:rPr>
      </w:pPr>
      <w:bookmarkStart w:id="128" w:name="_Toc104456477"/>
      <w:r w:rsidRPr="004F7C1A">
        <w:rPr>
          <w:rStyle w:val="CharSectNo"/>
        </w:rPr>
        <w:lastRenderedPageBreak/>
        <w:t>[3.100]</w:t>
      </w:r>
      <w:r w:rsidRPr="004F7C1A">
        <w:rPr>
          <w:color w:val="000000"/>
        </w:rPr>
        <w:tab/>
      </w:r>
      <w:r w:rsidR="003C1529" w:rsidRPr="004F7C1A">
        <w:rPr>
          <w:color w:val="000000"/>
        </w:rPr>
        <w:t>Section 28 (2) (a)</w:t>
      </w:r>
      <w:bookmarkEnd w:id="128"/>
    </w:p>
    <w:p w14:paraId="3A008EC3" w14:textId="77777777" w:rsidR="003C1529" w:rsidRPr="004F7C1A" w:rsidRDefault="003C1529" w:rsidP="003C1529">
      <w:pPr>
        <w:pStyle w:val="direction"/>
        <w:rPr>
          <w:color w:val="000000"/>
        </w:rPr>
      </w:pPr>
      <w:r w:rsidRPr="004F7C1A">
        <w:rPr>
          <w:color w:val="000000"/>
        </w:rPr>
        <w:t>omit</w:t>
      </w:r>
    </w:p>
    <w:p w14:paraId="4271AD66" w14:textId="77777777" w:rsidR="003C1529" w:rsidRPr="004F7C1A" w:rsidRDefault="003C1529" w:rsidP="003C1529">
      <w:pPr>
        <w:pStyle w:val="Amainreturn"/>
        <w:rPr>
          <w:color w:val="000000"/>
        </w:rPr>
      </w:pPr>
      <w:r w:rsidRPr="004F7C1A">
        <w:rPr>
          <w:color w:val="000000"/>
        </w:rPr>
        <w:t>himself or herself</w:t>
      </w:r>
    </w:p>
    <w:p w14:paraId="1E1604BD" w14:textId="77777777" w:rsidR="003C1529" w:rsidRPr="004F7C1A" w:rsidRDefault="003C1529" w:rsidP="003C1529">
      <w:pPr>
        <w:pStyle w:val="direction"/>
        <w:rPr>
          <w:color w:val="000000"/>
        </w:rPr>
      </w:pPr>
      <w:r w:rsidRPr="004F7C1A">
        <w:rPr>
          <w:color w:val="000000"/>
        </w:rPr>
        <w:t>substitute</w:t>
      </w:r>
    </w:p>
    <w:p w14:paraId="4DC0829A" w14:textId="77777777" w:rsidR="003C1529" w:rsidRPr="004F7C1A" w:rsidRDefault="003C1529" w:rsidP="003C1529">
      <w:pPr>
        <w:pStyle w:val="Amainreturn"/>
        <w:rPr>
          <w:color w:val="000000"/>
        </w:rPr>
      </w:pPr>
      <w:r w:rsidRPr="004F7C1A">
        <w:rPr>
          <w:color w:val="000000"/>
        </w:rPr>
        <w:t>themself</w:t>
      </w:r>
    </w:p>
    <w:p w14:paraId="6D5F33C5" w14:textId="77777777" w:rsidR="003C1529" w:rsidRPr="004F7C1A" w:rsidRDefault="003C1529" w:rsidP="003C1529">
      <w:pPr>
        <w:pStyle w:val="aExplanHeading"/>
        <w:rPr>
          <w:color w:val="000000"/>
        </w:rPr>
      </w:pPr>
      <w:r w:rsidRPr="004F7C1A">
        <w:rPr>
          <w:color w:val="000000"/>
        </w:rPr>
        <w:t>Explanatory note</w:t>
      </w:r>
    </w:p>
    <w:p w14:paraId="785206FF"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680EACA" w14:textId="5ABAC05B" w:rsidR="003C1529" w:rsidRPr="004F7C1A" w:rsidRDefault="004F7C1A" w:rsidP="004F7C1A">
      <w:pPr>
        <w:pStyle w:val="ShadedSchClause"/>
        <w:rPr>
          <w:color w:val="000000"/>
        </w:rPr>
      </w:pPr>
      <w:bookmarkStart w:id="129" w:name="_Toc104456478"/>
      <w:r w:rsidRPr="004F7C1A">
        <w:rPr>
          <w:rStyle w:val="CharSectNo"/>
        </w:rPr>
        <w:t>[3.101]</w:t>
      </w:r>
      <w:r w:rsidRPr="004F7C1A">
        <w:rPr>
          <w:color w:val="000000"/>
        </w:rPr>
        <w:tab/>
      </w:r>
      <w:r w:rsidR="003C1529" w:rsidRPr="004F7C1A">
        <w:rPr>
          <w:color w:val="000000"/>
        </w:rPr>
        <w:t>Section 36 (2) (a)</w:t>
      </w:r>
      <w:bookmarkEnd w:id="129"/>
    </w:p>
    <w:p w14:paraId="6ABBF78F" w14:textId="77777777" w:rsidR="003C1529" w:rsidRPr="004F7C1A" w:rsidRDefault="003C1529" w:rsidP="003C1529">
      <w:pPr>
        <w:pStyle w:val="direction"/>
        <w:rPr>
          <w:color w:val="000000"/>
        </w:rPr>
      </w:pPr>
      <w:r w:rsidRPr="004F7C1A">
        <w:rPr>
          <w:color w:val="000000"/>
        </w:rPr>
        <w:t>omit</w:t>
      </w:r>
    </w:p>
    <w:p w14:paraId="48152149" w14:textId="77777777" w:rsidR="003C1529" w:rsidRPr="004F7C1A" w:rsidRDefault="003C1529" w:rsidP="003C1529">
      <w:pPr>
        <w:pStyle w:val="Amainreturn"/>
        <w:rPr>
          <w:color w:val="000000"/>
        </w:rPr>
      </w:pPr>
      <w:r w:rsidRPr="004F7C1A">
        <w:rPr>
          <w:color w:val="000000"/>
        </w:rPr>
        <w:t>his or her</w:t>
      </w:r>
    </w:p>
    <w:p w14:paraId="6DAABC6B" w14:textId="77777777" w:rsidR="003C1529" w:rsidRPr="004F7C1A" w:rsidRDefault="003C1529" w:rsidP="003C1529">
      <w:pPr>
        <w:pStyle w:val="direction"/>
        <w:rPr>
          <w:color w:val="000000"/>
        </w:rPr>
      </w:pPr>
      <w:r w:rsidRPr="004F7C1A">
        <w:rPr>
          <w:color w:val="000000"/>
        </w:rPr>
        <w:t>substitute</w:t>
      </w:r>
    </w:p>
    <w:p w14:paraId="4A0B38FA" w14:textId="77777777" w:rsidR="003C1529" w:rsidRPr="004F7C1A" w:rsidRDefault="003C1529" w:rsidP="003C1529">
      <w:pPr>
        <w:pStyle w:val="Amainreturn"/>
        <w:rPr>
          <w:color w:val="000000"/>
        </w:rPr>
      </w:pPr>
      <w:r w:rsidRPr="004F7C1A">
        <w:rPr>
          <w:color w:val="000000"/>
        </w:rPr>
        <w:t>the person’s</w:t>
      </w:r>
    </w:p>
    <w:p w14:paraId="2B959C13" w14:textId="77777777" w:rsidR="003C1529" w:rsidRPr="004F7C1A" w:rsidRDefault="003C1529" w:rsidP="003C1529">
      <w:pPr>
        <w:pStyle w:val="aExplanHeading"/>
        <w:rPr>
          <w:color w:val="000000"/>
        </w:rPr>
      </w:pPr>
      <w:r w:rsidRPr="004F7C1A">
        <w:rPr>
          <w:color w:val="000000"/>
        </w:rPr>
        <w:t>Explanatory note</w:t>
      </w:r>
    </w:p>
    <w:p w14:paraId="259142C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0BC40EF" w14:textId="3A9AABBA" w:rsidR="003C1529" w:rsidRPr="004F7C1A" w:rsidRDefault="004F7C1A" w:rsidP="004F7C1A">
      <w:pPr>
        <w:pStyle w:val="Sched-Part"/>
      </w:pPr>
      <w:bookmarkStart w:id="130" w:name="_Toc104456479"/>
      <w:r w:rsidRPr="004F7C1A">
        <w:rPr>
          <w:rStyle w:val="CharPartNo"/>
        </w:rPr>
        <w:t>Part 3.18</w:t>
      </w:r>
      <w:r w:rsidRPr="004F7C1A">
        <w:rPr>
          <w:color w:val="000000"/>
        </w:rPr>
        <w:tab/>
      </w:r>
      <w:r w:rsidR="003C1529" w:rsidRPr="004F7C1A">
        <w:rPr>
          <w:rStyle w:val="CharPartText"/>
          <w:color w:val="000000"/>
        </w:rPr>
        <w:t>Gas Safety Act 2000</w:t>
      </w:r>
      <w:bookmarkEnd w:id="130"/>
    </w:p>
    <w:p w14:paraId="6113ECD6" w14:textId="13B24F58" w:rsidR="003C1529" w:rsidRPr="004F7C1A" w:rsidRDefault="004F7C1A" w:rsidP="004F7C1A">
      <w:pPr>
        <w:pStyle w:val="ShadedSchClause"/>
        <w:rPr>
          <w:color w:val="000000"/>
        </w:rPr>
      </w:pPr>
      <w:bookmarkStart w:id="131" w:name="_Toc104456480"/>
      <w:r w:rsidRPr="004F7C1A">
        <w:rPr>
          <w:rStyle w:val="CharSectNo"/>
        </w:rPr>
        <w:t>[3.102]</w:t>
      </w:r>
      <w:r w:rsidRPr="004F7C1A">
        <w:rPr>
          <w:color w:val="000000"/>
        </w:rPr>
        <w:tab/>
      </w:r>
      <w:r w:rsidR="003C1529" w:rsidRPr="004F7C1A">
        <w:rPr>
          <w:color w:val="000000"/>
        </w:rPr>
        <w:t>Section 43 etc</w:t>
      </w:r>
      <w:bookmarkEnd w:id="131"/>
    </w:p>
    <w:p w14:paraId="5471A9AE" w14:textId="77777777" w:rsidR="003C1529" w:rsidRPr="004F7C1A" w:rsidRDefault="003C1529" w:rsidP="003C1529">
      <w:pPr>
        <w:pStyle w:val="direction"/>
        <w:rPr>
          <w:color w:val="000000"/>
        </w:rPr>
      </w:pPr>
      <w:r w:rsidRPr="004F7C1A">
        <w:rPr>
          <w:color w:val="000000"/>
        </w:rPr>
        <w:t>omit</w:t>
      </w:r>
    </w:p>
    <w:p w14:paraId="27874D2E" w14:textId="77777777" w:rsidR="003C1529" w:rsidRPr="004F7C1A" w:rsidRDefault="003C1529" w:rsidP="003C1529">
      <w:pPr>
        <w:pStyle w:val="Amainreturn"/>
        <w:rPr>
          <w:color w:val="000000"/>
        </w:rPr>
      </w:pPr>
      <w:r w:rsidRPr="004F7C1A">
        <w:rPr>
          <w:color w:val="000000"/>
        </w:rPr>
        <w:t>his or her</w:t>
      </w:r>
    </w:p>
    <w:p w14:paraId="0CA8B6CE" w14:textId="77777777" w:rsidR="003C1529" w:rsidRPr="004F7C1A" w:rsidRDefault="003C1529" w:rsidP="003C1529">
      <w:pPr>
        <w:pStyle w:val="direction"/>
        <w:rPr>
          <w:color w:val="000000"/>
        </w:rPr>
      </w:pPr>
      <w:r w:rsidRPr="004F7C1A">
        <w:rPr>
          <w:color w:val="000000"/>
        </w:rPr>
        <w:t>substitute</w:t>
      </w:r>
    </w:p>
    <w:p w14:paraId="3F79AF30" w14:textId="77777777" w:rsidR="003C1529" w:rsidRPr="004F7C1A" w:rsidRDefault="003C1529" w:rsidP="003C1529">
      <w:pPr>
        <w:pStyle w:val="Amainreturn"/>
        <w:rPr>
          <w:color w:val="000000"/>
        </w:rPr>
      </w:pPr>
      <w:r w:rsidRPr="004F7C1A">
        <w:rPr>
          <w:color w:val="000000"/>
        </w:rPr>
        <w:t>the inspector’s</w:t>
      </w:r>
    </w:p>
    <w:p w14:paraId="3A42A0AD" w14:textId="77777777" w:rsidR="003C1529" w:rsidRPr="004F7C1A" w:rsidRDefault="003C1529" w:rsidP="003C1529">
      <w:pPr>
        <w:pStyle w:val="direction"/>
        <w:rPr>
          <w:color w:val="000000"/>
        </w:rPr>
      </w:pPr>
      <w:r w:rsidRPr="004F7C1A">
        <w:rPr>
          <w:color w:val="000000"/>
        </w:rPr>
        <w:t>in</w:t>
      </w:r>
    </w:p>
    <w:p w14:paraId="291AD754" w14:textId="0DABD25F"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43</w:t>
      </w:r>
    </w:p>
    <w:p w14:paraId="05C37A20" w14:textId="40E43401"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44 (1) (a)</w:t>
      </w:r>
    </w:p>
    <w:p w14:paraId="3730D17A" w14:textId="44B723C6" w:rsidR="003C1529" w:rsidRPr="004F7C1A" w:rsidRDefault="004F7C1A" w:rsidP="006D6BE0">
      <w:pPr>
        <w:pStyle w:val="Amainbullet"/>
        <w:keepNext/>
        <w:tabs>
          <w:tab w:val="left" w:pos="1500"/>
        </w:tabs>
        <w:rPr>
          <w:color w:val="000000"/>
        </w:rPr>
      </w:pPr>
      <w:r w:rsidRPr="004F7C1A">
        <w:rPr>
          <w:rFonts w:ascii="Symbol" w:hAnsi="Symbol"/>
          <w:color w:val="000000"/>
          <w:sz w:val="20"/>
        </w:rPr>
        <w:lastRenderedPageBreak/>
        <w:t></w:t>
      </w:r>
      <w:r w:rsidRPr="004F7C1A">
        <w:rPr>
          <w:rFonts w:ascii="Symbol" w:hAnsi="Symbol"/>
          <w:color w:val="000000"/>
          <w:sz w:val="20"/>
        </w:rPr>
        <w:tab/>
      </w:r>
      <w:r w:rsidR="003C1529" w:rsidRPr="004F7C1A">
        <w:rPr>
          <w:color w:val="000000"/>
        </w:rPr>
        <w:t>section 49 (3) (a)</w:t>
      </w:r>
    </w:p>
    <w:p w14:paraId="66E10378" w14:textId="408B8D43" w:rsidR="003C1529" w:rsidRPr="004F7C1A" w:rsidRDefault="004F7C1A" w:rsidP="006D6BE0">
      <w:pPr>
        <w:pStyle w:val="Amainbullet"/>
        <w:keepNex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53 (3)</w:t>
      </w:r>
    </w:p>
    <w:p w14:paraId="614EFDBD" w14:textId="77777777" w:rsidR="003C1529" w:rsidRPr="004F7C1A" w:rsidRDefault="003C1529" w:rsidP="006D6BE0">
      <w:pPr>
        <w:pStyle w:val="aExplanHeading"/>
        <w:rPr>
          <w:color w:val="000000"/>
        </w:rPr>
      </w:pPr>
      <w:r w:rsidRPr="004F7C1A">
        <w:rPr>
          <w:color w:val="000000"/>
        </w:rPr>
        <w:t>Explanatory note</w:t>
      </w:r>
    </w:p>
    <w:p w14:paraId="2E693220" w14:textId="77777777" w:rsidR="003C1529" w:rsidRPr="004F7C1A" w:rsidRDefault="003C1529" w:rsidP="006D6BE0">
      <w:pPr>
        <w:pStyle w:val="aExplanText"/>
        <w:keepNext/>
        <w:rPr>
          <w:color w:val="000000"/>
        </w:rPr>
      </w:pPr>
      <w:r w:rsidRPr="004F7C1A">
        <w:rPr>
          <w:color w:val="000000"/>
        </w:rPr>
        <w:t>This amendment updates language in line with current legislative drafting practice.</w:t>
      </w:r>
    </w:p>
    <w:p w14:paraId="72C7F09B" w14:textId="08585A44" w:rsidR="003C1529" w:rsidRPr="004F7C1A" w:rsidRDefault="004F7C1A" w:rsidP="004F7C1A">
      <w:pPr>
        <w:pStyle w:val="Sched-Part"/>
      </w:pPr>
      <w:bookmarkStart w:id="132" w:name="_Toc104456481"/>
      <w:r w:rsidRPr="004F7C1A">
        <w:rPr>
          <w:rStyle w:val="CharPartNo"/>
        </w:rPr>
        <w:t>Part 3.19</w:t>
      </w:r>
      <w:r w:rsidRPr="004F7C1A">
        <w:rPr>
          <w:color w:val="000000"/>
        </w:rPr>
        <w:tab/>
      </w:r>
      <w:r w:rsidR="003C1529" w:rsidRPr="004F7C1A">
        <w:rPr>
          <w:rStyle w:val="CharPartText"/>
          <w:color w:val="000000"/>
        </w:rPr>
        <w:t>Gas Safety Regulation 2001</w:t>
      </w:r>
      <w:bookmarkEnd w:id="132"/>
    </w:p>
    <w:p w14:paraId="7B66548E" w14:textId="4A67BA06" w:rsidR="003C1529" w:rsidRPr="004F7C1A" w:rsidRDefault="004F7C1A" w:rsidP="004F7C1A">
      <w:pPr>
        <w:pStyle w:val="ShadedSchClause"/>
        <w:rPr>
          <w:color w:val="000000"/>
        </w:rPr>
      </w:pPr>
      <w:bookmarkStart w:id="133" w:name="_Toc104456482"/>
      <w:r w:rsidRPr="004F7C1A">
        <w:rPr>
          <w:rStyle w:val="CharSectNo"/>
        </w:rPr>
        <w:t>[3.103]</w:t>
      </w:r>
      <w:r w:rsidRPr="004F7C1A">
        <w:rPr>
          <w:color w:val="000000"/>
        </w:rPr>
        <w:tab/>
      </w:r>
      <w:r w:rsidR="003C1529" w:rsidRPr="004F7C1A">
        <w:rPr>
          <w:color w:val="000000"/>
        </w:rPr>
        <w:t>Section 17B</w:t>
      </w:r>
      <w:bookmarkEnd w:id="133"/>
    </w:p>
    <w:p w14:paraId="1FC6BB4E" w14:textId="77777777" w:rsidR="003C1529" w:rsidRPr="004F7C1A" w:rsidRDefault="003C1529" w:rsidP="003C1529">
      <w:pPr>
        <w:pStyle w:val="direction"/>
        <w:rPr>
          <w:color w:val="000000"/>
        </w:rPr>
      </w:pPr>
      <w:r w:rsidRPr="004F7C1A">
        <w:rPr>
          <w:color w:val="000000"/>
        </w:rPr>
        <w:t>omit</w:t>
      </w:r>
    </w:p>
    <w:p w14:paraId="260C7295" w14:textId="77777777" w:rsidR="003C1529" w:rsidRPr="004F7C1A" w:rsidRDefault="003C1529" w:rsidP="003C1529">
      <w:pPr>
        <w:pStyle w:val="Amainreturn"/>
        <w:rPr>
          <w:color w:val="000000"/>
        </w:rPr>
      </w:pPr>
      <w:r w:rsidRPr="004F7C1A">
        <w:rPr>
          <w:color w:val="000000"/>
        </w:rPr>
        <w:t>his or her</w:t>
      </w:r>
    </w:p>
    <w:p w14:paraId="46949066" w14:textId="77777777" w:rsidR="003C1529" w:rsidRPr="004F7C1A" w:rsidRDefault="003C1529" w:rsidP="003C1529">
      <w:pPr>
        <w:pStyle w:val="direction"/>
        <w:rPr>
          <w:color w:val="000000"/>
        </w:rPr>
      </w:pPr>
      <w:r w:rsidRPr="004F7C1A">
        <w:rPr>
          <w:color w:val="000000"/>
        </w:rPr>
        <w:t>substitute</w:t>
      </w:r>
    </w:p>
    <w:p w14:paraId="4C7483D4" w14:textId="77777777" w:rsidR="003C1529" w:rsidRPr="004F7C1A" w:rsidRDefault="003C1529" w:rsidP="003C1529">
      <w:pPr>
        <w:pStyle w:val="Amainreturn"/>
        <w:rPr>
          <w:color w:val="000000"/>
        </w:rPr>
      </w:pPr>
      <w:r w:rsidRPr="004F7C1A">
        <w:rPr>
          <w:color w:val="000000"/>
        </w:rPr>
        <w:t>the worker’s</w:t>
      </w:r>
    </w:p>
    <w:p w14:paraId="2CF22FA3" w14:textId="77777777" w:rsidR="003C1529" w:rsidRPr="004F7C1A" w:rsidRDefault="003C1529" w:rsidP="003C1529">
      <w:pPr>
        <w:pStyle w:val="aExplanHeading"/>
        <w:rPr>
          <w:color w:val="000000"/>
        </w:rPr>
      </w:pPr>
      <w:r w:rsidRPr="004F7C1A">
        <w:rPr>
          <w:color w:val="000000"/>
        </w:rPr>
        <w:t>Explanatory note</w:t>
      </w:r>
    </w:p>
    <w:p w14:paraId="621A4EF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6BE600D" w14:textId="7D874B7B" w:rsidR="003C1529" w:rsidRPr="004F7C1A" w:rsidRDefault="004F7C1A" w:rsidP="004F7C1A">
      <w:pPr>
        <w:pStyle w:val="Sched-Part"/>
      </w:pPr>
      <w:bookmarkStart w:id="134" w:name="_Toc104456483"/>
      <w:r w:rsidRPr="004F7C1A">
        <w:rPr>
          <w:rStyle w:val="CharPartNo"/>
        </w:rPr>
        <w:t>Part 3.20</w:t>
      </w:r>
      <w:r w:rsidRPr="004F7C1A">
        <w:rPr>
          <w:color w:val="000000"/>
        </w:rPr>
        <w:tab/>
      </w:r>
      <w:r w:rsidR="003C1529" w:rsidRPr="004F7C1A">
        <w:rPr>
          <w:rStyle w:val="CharPartText"/>
          <w:color w:val="000000"/>
        </w:rPr>
        <w:t>Health Act 1993</w:t>
      </w:r>
      <w:bookmarkEnd w:id="134"/>
    </w:p>
    <w:p w14:paraId="50778FDD" w14:textId="0DB540E5" w:rsidR="003C1529" w:rsidRPr="004F7C1A" w:rsidRDefault="004F7C1A" w:rsidP="004F7C1A">
      <w:pPr>
        <w:pStyle w:val="ShadedSchClause"/>
        <w:rPr>
          <w:color w:val="000000"/>
        </w:rPr>
      </w:pPr>
      <w:bookmarkStart w:id="135" w:name="_Toc104456484"/>
      <w:r w:rsidRPr="004F7C1A">
        <w:rPr>
          <w:rStyle w:val="CharSectNo"/>
        </w:rPr>
        <w:t>[3.104]</w:t>
      </w:r>
      <w:r w:rsidRPr="004F7C1A">
        <w:rPr>
          <w:color w:val="000000"/>
        </w:rPr>
        <w:tab/>
      </w:r>
      <w:r w:rsidR="003C1529" w:rsidRPr="004F7C1A">
        <w:rPr>
          <w:color w:val="000000"/>
        </w:rPr>
        <w:t>Section 11 (1) (a), note 2</w:t>
      </w:r>
      <w:bookmarkEnd w:id="135"/>
    </w:p>
    <w:p w14:paraId="15D6F385" w14:textId="77777777" w:rsidR="003C1529" w:rsidRPr="004F7C1A" w:rsidRDefault="003C1529" w:rsidP="003C1529">
      <w:pPr>
        <w:pStyle w:val="direction"/>
        <w:rPr>
          <w:color w:val="000000"/>
        </w:rPr>
      </w:pPr>
      <w:r w:rsidRPr="004F7C1A">
        <w:rPr>
          <w:color w:val="000000"/>
        </w:rPr>
        <w:t>omit</w:t>
      </w:r>
    </w:p>
    <w:p w14:paraId="7248EDCF" w14:textId="4AFD9C43" w:rsidR="003C1529" w:rsidRPr="004F7C1A" w:rsidRDefault="003C1529" w:rsidP="00634995">
      <w:pPr>
        <w:pStyle w:val="aNote"/>
        <w:rPr>
          <w:color w:val="000000"/>
        </w:rPr>
      </w:pPr>
      <w:r w:rsidRPr="004F7C1A">
        <w:rPr>
          <w:color w:val="000000"/>
        </w:rPr>
        <w:t>he or she</w:t>
      </w:r>
    </w:p>
    <w:p w14:paraId="72D81CC0" w14:textId="77777777" w:rsidR="003C1529" w:rsidRPr="004F7C1A" w:rsidRDefault="003C1529" w:rsidP="003C1529">
      <w:pPr>
        <w:pStyle w:val="direction"/>
        <w:rPr>
          <w:color w:val="000000"/>
        </w:rPr>
      </w:pPr>
      <w:r w:rsidRPr="004F7C1A">
        <w:rPr>
          <w:color w:val="000000"/>
        </w:rPr>
        <w:t>substitute</w:t>
      </w:r>
    </w:p>
    <w:p w14:paraId="67D3EA02" w14:textId="593FA605" w:rsidR="003C1529" w:rsidRPr="004F7C1A" w:rsidRDefault="003C1529" w:rsidP="00634995">
      <w:pPr>
        <w:pStyle w:val="aNote"/>
        <w:rPr>
          <w:color w:val="000000"/>
        </w:rPr>
      </w:pPr>
      <w:r w:rsidRPr="004F7C1A">
        <w:rPr>
          <w:color w:val="000000"/>
        </w:rPr>
        <w:t>the person</w:t>
      </w:r>
    </w:p>
    <w:p w14:paraId="47C53D19" w14:textId="77777777" w:rsidR="003C1529" w:rsidRPr="004F7C1A" w:rsidRDefault="003C1529" w:rsidP="003C1529">
      <w:pPr>
        <w:pStyle w:val="aExplanHeading"/>
        <w:rPr>
          <w:color w:val="000000"/>
        </w:rPr>
      </w:pPr>
      <w:r w:rsidRPr="004F7C1A">
        <w:rPr>
          <w:color w:val="000000"/>
        </w:rPr>
        <w:t>Explanatory note</w:t>
      </w:r>
    </w:p>
    <w:p w14:paraId="74C5B0E9"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7E92612" w14:textId="5E521324" w:rsidR="003C1529" w:rsidRPr="004F7C1A" w:rsidRDefault="004F7C1A" w:rsidP="004F7C1A">
      <w:pPr>
        <w:pStyle w:val="ShadedSchClause"/>
        <w:rPr>
          <w:color w:val="000000"/>
        </w:rPr>
      </w:pPr>
      <w:bookmarkStart w:id="136" w:name="_Toc104456485"/>
      <w:r w:rsidRPr="004F7C1A">
        <w:rPr>
          <w:rStyle w:val="CharSectNo"/>
        </w:rPr>
        <w:lastRenderedPageBreak/>
        <w:t>[3.105]</w:t>
      </w:r>
      <w:r w:rsidRPr="004F7C1A">
        <w:rPr>
          <w:color w:val="000000"/>
        </w:rPr>
        <w:tab/>
      </w:r>
      <w:r w:rsidR="003C1529" w:rsidRPr="004F7C1A">
        <w:rPr>
          <w:color w:val="000000"/>
        </w:rPr>
        <w:t>Section 71 (2)</w:t>
      </w:r>
      <w:bookmarkEnd w:id="136"/>
    </w:p>
    <w:p w14:paraId="1666270E" w14:textId="77777777" w:rsidR="003C1529" w:rsidRPr="004F7C1A" w:rsidRDefault="003C1529" w:rsidP="003C1529">
      <w:pPr>
        <w:pStyle w:val="direction"/>
        <w:rPr>
          <w:color w:val="000000"/>
        </w:rPr>
      </w:pPr>
      <w:r w:rsidRPr="004F7C1A">
        <w:rPr>
          <w:color w:val="000000"/>
        </w:rPr>
        <w:t>omit</w:t>
      </w:r>
    </w:p>
    <w:p w14:paraId="67F5057F" w14:textId="77777777" w:rsidR="003C1529" w:rsidRPr="004F7C1A" w:rsidRDefault="003C1529" w:rsidP="003C1529">
      <w:pPr>
        <w:pStyle w:val="Amainreturn"/>
        <w:rPr>
          <w:color w:val="000000"/>
        </w:rPr>
      </w:pPr>
      <w:r w:rsidRPr="004F7C1A">
        <w:rPr>
          <w:color w:val="000000"/>
        </w:rPr>
        <w:t>his or her</w:t>
      </w:r>
    </w:p>
    <w:p w14:paraId="3DE0C8EE" w14:textId="77777777" w:rsidR="003C1529" w:rsidRPr="004F7C1A" w:rsidRDefault="003C1529" w:rsidP="003C1529">
      <w:pPr>
        <w:pStyle w:val="direction"/>
        <w:rPr>
          <w:color w:val="000000"/>
        </w:rPr>
      </w:pPr>
      <w:r w:rsidRPr="004F7C1A">
        <w:rPr>
          <w:color w:val="000000"/>
        </w:rPr>
        <w:t>substitute</w:t>
      </w:r>
    </w:p>
    <w:p w14:paraId="73892C99" w14:textId="77777777" w:rsidR="003C1529" w:rsidRPr="004F7C1A" w:rsidRDefault="003C1529" w:rsidP="003C1529">
      <w:pPr>
        <w:pStyle w:val="Amainreturn"/>
        <w:rPr>
          <w:color w:val="000000"/>
        </w:rPr>
      </w:pPr>
      <w:r w:rsidRPr="004F7C1A">
        <w:rPr>
          <w:color w:val="000000"/>
        </w:rPr>
        <w:t>the practitioner’s</w:t>
      </w:r>
    </w:p>
    <w:p w14:paraId="7080D720" w14:textId="77777777" w:rsidR="003C1529" w:rsidRPr="004F7C1A" w:rsidRDefault="003C1529" w:rsidP="003C1529">
      <w:pPr>
        <w:pStyle w:val="aExplanHeading"/>
        <w:rPr>
          <w:color w:val="000000"/>
        </w:rPr>
      </w:pPr>
      <w:r w:rsidRPr="004F7C1A">
        <w:rPr>
          <w:color w:val="000000"/>
        </w:rPr>
        <w:t>Explanatory note</w:t>
      </w:r>
    </w:p>
    <w:p w14:paraId="19C9D60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F2541BB" w14:textId="633AB581" w:rsidR="003C1529" w:rsidRPr="004F7C1A" w:rsidRDefault="004F7C1A" w:rsidP="004F7C1A">
      <w:pPr>
        <w:pStyle w:val="ShadedSchClause"/>
        <w:rPr>
          <w:color w:val="000000"/>
        </w:rPr>
      </w:pPr>
      <w:bookmarkStart w:id="137" w:name="_Toc104456486"/>
      <w:r w:rsidRPr="004F7C1A">
        <w:rPr>
          <w:rStyle w:val="CharSectNo"/>
        </w:rPr>
        <w:t>[3.106]</w:t>
      </w:r>
      <w:r w:rsidRPr="004F7C1A">
        <w:rPr>
          <w:color w:val="000000"/>
        </w:rPr>
        <w:tab/>
      </w:r>
      <w:r w:rsidR="003C1529" w:rsidRPr="004F7C1A">
        <w:rPr>
          <w:color w:val="000000"/>
        </w:rPr>
        <w:t xml:space="preserve">Section 100, definition of </w:t>
      </w:r>
      <w:r w:rsidR="003C1529" w:rsidRPr="004F7C1A">
        <w:rPr>
          <w:rStyle w:val="charItals"/>
        </w:rPr>
        <w:t>practice corporation</w:t>
      </w:r>
      <w:bookmarkEnd w:id="137"/>
    </w:p>
    <w:p w14:paraId="035785B1" w14:textId="77777777" w:rsidR="003C1529" w:rsidRPr="004F7C1A" w:rsidRDefault="003C1529" w:rsidP="003C1529">
      <w:pPr>
        <w:pStyle w:val="direction"/>
        <w:rPr>
          <w:color w:val="000000"/>
        </w:rPr>
      </w:pPr>
      <w:r w:rsidRPr="004F7C1A">
        <w:rPr>
          <w:color w:val="000000"/>
        </w:rPr>
        <w:t>omit</w:t>
      </w:r>
    </w:p>
    <w:p w14:paraId="4FB09A5C" w14:textId="5E6FCA16" w:rsidR="003C1529" w:rsidRPr="004F7C1A" w:rsidRDefault="003C1529" w:rsidP="003C1529">
      <w:pPr>
        <w:pStyle w:val="Amainreturn"/>
        <w:rPr>
          <w:color w:val="000000"/>
        </w:rPr>
      </w:pPr>
      <w:r w:rsidRPr="004F7C1A">
        <w:rPr>
          <w:color w:val="000000"/>
        </w:rPr>
        <w:t>his or her</w:t>
      </w:r>
    </w:p>
    <w:p w14:paraId="451EAB11" w14:textId="77777777" w:rsidR="003C1529" w:rsidRPr="004F7C1A" w:rsidRDefault="003C1529" w:rsidP="003C1529">
      <w:pPr>
        <w:pStyle w:val="direction"/>
        <w:rPr>
          <w:color w:val="000000"/>
        </w:rPr>
      </w:pPr>
      <w:r w:rsidRPr="004F7C1A">
        <w:rPr>
          <w:color w:val="000000"/>
        </w:rPr>
        <w:t>substitute</w:t>
      </w:r>
    </w:p>
    <w:p w14:paraId="44957761" w14:textId="62EECA5D" w:rsidR="003C1529" w:rsidRPr="004F7C1A" w:rsidRDefault="003C1529" w:rsidP="003C1529">
      <w:pPr>
        <w:pStyle w:val="Amainreturn"/>
        <w:rPr>
          <w:color w:val="000000"/>
        </w:rPr>
      </w:pPr>
      <w:r w:rsidRPr="004F7C1A">
        <w:rPr>
          <w:color w:val="000000"/>
        </w:rPr>
        <w:t>the</w:t>
      </w:r>
      <w:r w:rsidR="00AB4010" w:rsidRPr="004F7C1A">
        <w:rPr>
          <w:color w:val="000000"/>
        </w:rPr>
        <w:t>ir</w:t>
      </w:r>
    </w:p>
    <w:p w14:paraId="351193AA" w14:textId="77777777" w:rsidR="003C1529" w:rsidRPr="004F7C1A" w:rsidRDefault="003C1529" w:rsidP="003C1529">
      <w:pPr>
        <w:pStyle w:val="aExplanHeading"/>
        <w:rPr>
          <w:color w:val="000000"/>
        </w:rPr>
      </w:pPr>
      <w:r w:rsidRPr="004F7C1A">
        <w:rPr>
          <w:color w:val="000000"/>
        </w:rPr>
        <w:t>Explanatory note</w:t>
      </w:r>
    </w:p>
    <w:p w14:paraId="7E5AA8E9"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70EEFC6" w14:textId="4A48BAFF" w:rsidR="003C1529" w:rsidRPr="004F7C1A" w:rsidRDefault="004F7C1A" w:rsidP="004F7C1A">
      <w:pPr>
        <w:pStyle w:val="Sched-Part"/>
      </w:pPr>
      <w:bookmarkStart w:id="138" w:name="_Toc104456487"/>
      <w:r w:rsidRPr="004F7C1A">
        <w:rPr>
          <w:rStyle w:val="CharPartNo"/>
        </w:rPr>
        <w:t>Part 3.21</w:t>
      </w:r>
      <w:r w:rsidRPr="004F7C1A">
        <w:rPr>
          <w:color w:val="000000"/>
        </w:rPr>
        <w:tab/>
      </w:r>
      <w:r w:rsidR="003C1529" w:rsidRPr="004F7C1A">
        <w:rPr>
          <w:rStyle w:val="CharPartText"/>
          <w:color w:val="000000"/>
        </w:rPr>
        <w:t>Health Records (Privacy and Access) Act 1997</w:t>
      </w:r>
      <w:bookmarkEnd w:id="138"/>
    </w:p>
    <w:p w14:paraId="131165F6" w14:textId="7B24B535" w:rsidR="003C1529" w:rsidRPr="004F7C1A" w:rsidRDefault="004F7C1A" w:rsidP="004F7C1A">
      <w:pPr>
        <w:pStyle w:val="ShadedSchClause"/>
        <w:rPr>
          <w:color w:val="000000"/>
        </w:rPr>
      </w:pPr>
      <w:bookmarkStart w:id="139" w:name="_Toc104456488"/>
      <w:r w:rsidRPr="004F7C1A">
        <w:rPr>
          <w:rStyle w:val="CharSectNo"/>
        </w:rPr>
        <w:t>[3.107]</w:t>
      </w:r>
      <w:r w:rsidRPr="004F7C1A">
        <w:rPr>
          <w:color w:val="000000"/>
        </w:rPr>
        <w:tab/>
      </w:r>
      <w:r w:rsidR="003C1529" w:rsidRPr="004F7C1A">
        <w:rPr>
          <w:color w:val="000000"/>
        </w:rPr>
        <w:t>Section</w:t>
      </w:r>
      <w:r w:rsidR="00634995" w:rsidRPr="004F7C1A">
        <w:rPr>
          <w:color w:val="000000"/>
        </w:rPr>
        <w:t>s</w:t>
      </w:r>
      <w:r w:rsidR="003C1529" w:rsidRPr="004F7C1A">
        <w:rPr>
          <w:color w:val="000000"/>
        </w:rPr>
        <w:t xml:space="preserve"> 25 (b) and 26 (1) (b)</w:t>
      </w:r>
      <w:bookmarkEnd w:id="139"/>
    </w:p>
    <w:p w14:paraId="1D81388E" w14:textId="77777777" w:rsidR="003C1529" w:rsidRPr="004F7C1A" w:rsidRDefault="003C1529" w:rsidP="003C1529">
      <w:pPr>
        <w:pStyle w:val="direction"/>
        <w:rPr>
          <w:color w:val="000000"/>
        </w:rPr>
      </w:pPr>
      <w:r w:rsidRPr="004F7C1A">
        <w:rPr>
          <w:color w:val="000000"/>
        </w:rPr>
        <w:t>omit</w:t>
      </w:r>
    </w:p>
    <w:p w14:paraId="01635D2E" w14:textId="77777777" w:rsidR="003C1529" w:rsidRPr="004F7C1A" w:rsidRDefault="003C1529" w:rsidP="003C1529">
      <w:pPr>
        <w:pStyle w:val="Amainreturn"/>
        <w:rPr>
          <w:color w:val="000000"/>
        </w:rPr>
      </w:pPr>
      <w:r w:rsidRPr="004F7C1A">
        <w:rPr>
          <w:color w:val="000000"/>
        </w:rPr>
        <w:t>his or her</w:t>
      </w:r>
    </w:p>
    <w:p w14:paraId="5BFA6D06" w14:textId="77777777" w:rsidR="003C1529" w:rsidRPr="004F7C1A" w:rsidRDefault="003C1529" w:rsidP="003C1529">
      <w:pPr>
        <w:pStyle w:val="direction"/>
        <w:rPr>
          <w:color w:val="000000"/>
        </w:rPr>
      </w:pPr>
      <w:r w:rsidRPr="004F7C1A">
        <w:rPr>
          <w:color w:val="000000"/>
        </w:rPr>
        <w:t>substitute</w:t>
      </w:r>
    </w:p>
    <w:p w14:paraId="31356BAE" w14:textId="77777777" w:rsidR="003C1529" w:rsidRPr="004F7C1A" w:rsidRDefault="003C1529" w:rsidP="003C1529">
      <w:pPr>
        <w:pStyle w:val="Amainreturn"/>
        <w:rPr>
          <w:color w:val="000000"/>
        </w:rPr>
      </w:pPr>
      <w:r w:rsidRPr="004F7C1A">
        <w:rPr>
          <w:color w:val="000000"/>
        </w:rPr>
        <w:t>the consumer’s</w:t>
      </w:r>
    </w:p>
    <w:p w14:paraId="6970B1BF" w14:textId="77777777" w:rsidR="003C1529" w:rsidRPr="004F7C1A" w:rsidRDefault="003C1529" w:rsidP="003C1529">
      <w:pPr>
        <w:pStyle w:val="aExplanHeading"/>
        <w:rPr>
          <w:color w:val="000000"/>
        </w:rPr>
      </w:pPr>
      <w:r w:rsidRPr="004F7C1A">
        <w:rPr>
          <w:color w:val="000000"/>
        </w:rPr>
        <w:t>Explanatory note</w:t>
      </w:r>
    </w:p>
    <w:p w14:paraId="235FEDC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2322C76" w14:textId="4C3DD517" w:rsidR="003C1529" w:rsidRPr="004F7C1A" w:rsidRDefault="004F7C1A" w:rsidP="004F7C1A">
      <w:pPr>
        <w:pStyle w:val="ShadedSchClause"/>
        <w:rPr>
          <w:color w:val="000000"/>
        </w:rPr>
      </w:pPr>
      <w:bookmarkStart w:id="140" w:name="_Toc104456489"/>
      <w:r w:rsidRPr="004F7C1A">
        <w:rPr>
          <w:rStyle w:val="CharSectNo"/>
        </w:rPr>
        <w:lastRenderedPageBreak/>
        <w:t>[3.108]</w:t>
      </w:r>
      <w:r w:rsidRPr="004F7C1A">
        <w:rPr>
          <w:color w:val="000000"/>
        </w:rPr>
        <w:tab/>
      </w:r>
      <w:r w:rsidR="003C1529" w:rsidRPr="004F7C1A">
        <w:rPr>
          <w:color w:val="000000"/>
        </w:rPr>
        <w:t>Section 26 (2)</w:t>
      </w:r>
      <w:bookmarkEnd w:id="140"/>
    </w:p>
    <w:p w14:paraId="49E068AF" w14:textId="77777777" w:rsidR="003C1529" w:rsidRPr="004F7C1A" w:rsidRDefault="003C1529" w:rsidP="003C1529">
      <w:pPr>
        <w:pStyle w:val="direction"/>
        <w:rPr>
          <w:color w:val="000000"/>
        </w:rPr>
      </w:pPr>
      <w:r w:rsidRPr="004F7C1A">
        <w:rPr>
          <w:color w:val="000000"/>
        </w:rPr>
        <w:t>omit</w:t>
      </w:r>
    </w:p>
    <w:p w14:paraId="411CD5CB" w14:textId="77777777" w:rsidR="003C1529" w:rsidRPr="004F7C1A" w:rsidRDefault="003C1529" w:rsidP="003C1529">
      <w:pPr>
        <w:pStyle w:val="Amainreturn"/>
        <w:rPr>
          <w:color w:val="000000"/>
        </w:rPr>
      </w:pPr>
      <w:r w:rsidRPr="004F7C1A">
        <w:rPr>
          <w:color w:val="000000"/>
        </w:rPr>
        <w:t>he or she</w:t>
      </w:r>
    </w:p>
    <w:p w14:paraId="0A42ACE2" w14:textId="77777777" w:rsidR="003C1529" w:rsidRPr="004F7C1A" w:rsidRDefault="003C1529" w:rsidP="003C1529">
      <w:pPr>
        <w:pStyle w:val="direction"/>
        <w:rPr>
          <w:color w:val="000000"/>
        </w:rPr>
      </w:pPr>
      <w:r w:rsidRPr="004F7C1A">
        <w:rPr>
          <w:color w:val="000000"/>
        </w:rPr>
        <w:t>substitute</w:t>
      </w:r>
    </w:p>
    <w:p w14:paraId="3AEF0F4D" w14:textId="77777777" w:rsidR="003C1529" w:rsidRPr="004F7C1A" w:rsidRDefault="003C1529" w:rsidP="003C1529">
      <w:pPr>
        <w:pStyle w:val="Amainreturn"/>
        <w:rPr>
          <w:color w:val="000000"/>
        </w:rPr>
      </w:pPr>
      <w:r w:rsidRPr="004F7C1A">
        <w:rPr>
          <w:color w:val="000000"/>
        </w:rPr>
        <w:t>the person</w:t>
      </w:r>
    </w:p>
    <w:p w14:paraId="002AD578" w14:textId="77777777" w:rsidR="003C1529" w:rsidRPr="004F7C1A" w:rsidRDefault="003C1529" w:rsidP="003C1529">
      <w:pPr>
        <w:pStyle w:val="aExplanHeading"/>
        <w:rPr>
          <w:color w:val="000000"/>
        </w:rPr>
      </w:pPr>
      <w:r w:rsidRPr="004F7C1A">
        <w:rPr>
          <w:color w:val="000000"/>
        </w:rPr>
        <w:t>Explanatory note</w:t>
      </w:r>
    </w:p>
    <w:p w14:paraId="064BFD91"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C4B5428" w14:textId="1B69FDE4" w:rsidR="003C1529" w:rsidRPr="004F7C1A" w:rsidRDefault="004F7C1A" w:rsidP="004F7C1A">
      <w:pPr>
        <w:pStyle w:val="ShadedSchClause"/>
        <w:rPr>
          <w:color w:val="000000"/>
        </w:rPr>
      </w:pPr>
      <w:bookmarkStart w:id="141" w:name="_Toc104456490"/>
      <w:r w:rsidRPr="004F7C1A">
        <w:rPr>
          <w:rStyle w:val="CharSectNo"/>
        </w:rPr>
        <w:t>[3.109]</w:t>
      </w:r>
      <w:r w:rsidRPr="004F7C1A">
        <w:rPr>
          <w:color w:val="000000"/>
        </w:rPr>
        <w:tab/>
      </w:r>
      <w:r w:rsidR="003C1529" w:rsidRPr="004F7C1A">
        <w:rPr>
          <w:color w:val="000000"/>
        </w:rPr>
        <w:t>Section 27 (3)</w:t>
      </w:r>
      <w:bookmarkEnd w:id="141"/>
    </w:p>
    <w:p w14:paraId="60E85862" w14:textId="77777777" w:rsidR="003C1529" w:rsidRPr="004F7C1A" w:rsidRDefault="003C1529" w:rsidP="003C1529">
      <w:pPr>
        <w:pStyle w:val="direction"/>
        <w:rPr>
          <w:color w:val="000000"/>
        </w:rPr>
      </w:pPr>
      <w:r w:rsidRPr="004F7C1A">
        <w:rPr>
          <w:color w:val="000000"/>
        </w:rPr>
        <w:t>omit</w:t>
      </w:r>
    </w:p>
    <w:p w14:paraId="4C93970F" w14:textId="77777777" w:rsidR="003C1529" w:rsidRPr="004F7C1A" w:rsidRDefault="003C1529" w:rsidP="003C1529">
      <w:pPr>
        <w:pStyle w:val="Amainreturn"/>
        <w:rPr>
          <w:color w:val="000000"/>
        </w:rPr>
      </w:pPr>
      <w:r w:rsidRPr="004F7C1A">
        <w:rPr>
          <w:color w:val="000000"/>
        </w:rPr>
        <w:t>his or her</w:t>
      </w:r>
    </w:p>
    <w:p w14:paraId="5516E860" w14:textId="77777777" w:rsidR="003C1529" w:rsidRPr="004F7C1A" w:rsidRDefault="003C1529" w:rsidP="003C1529">
      <w:pPr>
        <w:pStyle w:val="direction"/>
        <w:rPr>
          <w:color w:val="000000"/>
        </w:rPr>
      </w:pPr>
      <w:r w:rsidRPr="004F7C1A">
        <w:rPr>
          <w:color w:val="000000"/>
        </w:rPr>
        <w:t>substitute</w:t>
      </w:r>
    </w:p>
    <w:p w14:paraId="6ADD811D" w14:textId="77777777" w:rsidR="003C1529" w:rsidRPr="004F7C1A" w:rsidRDefault="003C1529" w:rsidP="003C1529">
      <w:pPr>
        <w:pStyle w:val="Amainreturn"/>
        <w:rPr>
          <w:color w:val="000000"/>
        </w:rPr>
      </w:pPr>
      <w:r w:rsidRPr="004F7C1A">
        <w:rPr>
          <w:color w:val="000000"/>
        </w:rPr>
        <w:t>the consumer’s</w:t>
      </w:r>
    </w:p>
    <w:p w14:paraId="4EAF385C" w14:textId="77777777" w:rsidR="003C1529" w:rsidRPr="004F7C1A" w:rsidRDefault="003C1529" w:rsidP="003C1529">
      <w:pPr>
        <w:pStyle w:val="aExplanHeading"/>
        <w:rPr>
          <w:color w:val="000000"/>
        </w:rPr>
      </w:pPr>
      <w:r w:rsidRPr="004F7C1A">
        <w:rPr>
          <w:color w:val="000000"/>
        </w:rPr>
        <w:t>Explanatory note</w:t>
      </w:r>
    </w:p>
    <w:p w14:paraId="331200F5"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4BB812F" w14:textId="12CE9D01" w:rsidR="003C1529" w:rsidRPr="004F7C1A" w:rsidRDefault="004F7C1A" w:rsidP="004F7C1A">
      <w:pPr>
        <w:pStyle w:val="ShadedSchClause"/>
        <w:rPr>
          <w:color w:val="000000"/>
        </w:rPr>
      </w:pPr>
      <w:bookmarkStart w:id="142" w:name="_Toc104456491"/>
      <w:r w:rsidRPr="004F7C1A">
        <w:rPr>
          <w:rStyle w:val="CharSectNo"/>
        </w:rPr>
        <w:t>[3.110]</w:t>
      </w:r>
      <w:r w:rsidRPr="004F7C1A">
        <w:rPr>
          <w:color w:val="000000"/>
        </w:rPr>
        <w:tab/>
      </w:r>
      <w:r w:rsidR="003C1529" w:rsidRPr="004F7C1A">
        <w:rPr>
          <w:color w:val="000000"/>
        </w:rPr>
        <w:t>Section 29</w:t>
      </w:r>
      <w:bookmarkEnd w:id="142"/>
    </w:p>
    <w:p w14:paraId="3857BB2C" w14:textId="77777777" w:rsidR="003C1529" w:rsidRPr="004F7C1A" w:rsidRDefault="003C1529" w:rsidP="003C1529">
      <w:pPr>
        <w:pStyle w:val="direction"/>
        <w:rPr>
          <w:color w:val="000000"/>
        </w:rPr>
      </w:pPr>
      <w:r w:rsidRPr="004F7C1A">
        <w:rPr>
          <w:color w:val="000000"/>
        </w:rPr>
        <w:t>omit</w:t>
      </w:r>
    </w:p>
    <w:p w14:paraId="18B44B52" w14:textId="77777777" w:rsidR="003C1529" w:rsidRPr="004F7C1A" w:rsidRDefault="003C1529" w:rsidP="003C1529">
      <w:pPr>
        <w:pStyle w:val="Amainreturn"/>
        <w:rPr>
          <w:color w:val="000000"/>
        </w:rPr>
      </w:pPr>
      <w:r w:rsidRPr="004F7C1A">
        <w:rPr>
          <w:color w:val="000000"/>
        </w:rPr>
        <w:t>he or she</w:t>
      </w:r>
    </w:p>
    <w:p w14:paraId="57BA5571" w14:textId="77777777" w:rsidR="003C1529" w:rsidRPr="004F7C1A" w:rsidRDefault="003C1529" w:rsidP="003C1529">
      <w:pPr>
        <w:pStyle w:val="direction"/>
        <w:rPr>
          <w:color w:val="000000"/>
        </w:rPr>
      </w:pPr>
      <w:r w:rsidRPr="004F7C1A">
        <w:rPr>
          <w:color w:val="000000"/>
        </w:rPr>
        <w:t>substitute</w:t>
      </w:r>
    </w:p>
    <w:p w14:paraId="226CA2EC" w14:textId="6AD90A40" w:rsidR="003C1529" w:rsidRPr="004F7C1A" w:rsidRDefault="003C1529" w:rsidP="003C1529">
      <w:pPr>
        <w:pStyle w:val="Amainreturn"/>
        <w:rPr>
          <w:color w:val="000000"/>
        </w:rPr>
      </w:pPr>
      <w:r w:rsidRPr="004F7C1A">
        <w:rPr>
          <w:color w:val="000000"/>
        </w:rPr>
        <w:t>the</w:t>
      </w:r>
      <w:r w:rsidR="006C604E" w:rsidRPr="004F7C1A">
        <w:rPr>
          <w:color w:val="000000"/>
        </w:rPr>
        <w:t>y</w:t>
      </w:r>
    </w:p>
    <w:p w14:paraId="3CB30D87" w14:textId="77777777" w:rsidR="003C1529" w:rsidRPr="004F7C1A" w:rsidRDefault="003C1529" w:rsidP="003C1529">
      <w:pPr>
        <w:pStyle w:val="aExplanHeading"/>
        <w:rPr>
          <w:color w:val="000000"/>
        </w:rPr>
      </w:pPr>
      <w:r w:rsidRPr="004F7C1A">
        <w:rPr>
          <w:color w:val="000000"/>
        </w:rPr>
        <w:t>Explanatory note</w:t>
      </w:r>
    </w:p>
    <w:p w14:paraId="3C1ACD0F"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B398A32" w14:textId="42F381FD" w:rsidR="003C1529" w:rsidRPr="004F7C1A" w:rsidRDefault="004F7C1A" w:rsidP="006D6BE0">
      <w:pPr>
        <w:pStyle w:val="ShadedSchClause"/>
        <w:rPr>
          <w:color w:val="000000"/>
        </w:rPr>
      </w:pPr>
      <w:bookmarkStart w:id="143" w:name="_Toc104456492"/>
      <w:r w:rsidRPr="004F7C1A">
        <w:rPr>
          <w:rStyle w:val="CharSectNo"/>
        </w:rPr>
        <w:lastRenderedPageBreak/>
        <w:t>[3.111]</w:t>
      </w:r>
      <w:r w:rsidRPr="004F7C1A">
        <w:rPr>
          <w:color w:val="000000"/>
        </w:rPr>
        <w:tab/>
      </w:r>
      <w:r w:rsidR="003C1529" w:rsidRPr="004F7C1A">
        <w:rPr>
          <w:color w:val="000000"/>
        </w:rPr>
        <w:t>Schedule 1, principle 1:3</w:t>
      </w:r>
      <w:bookmarkEnd w:id="143"/>
    </w:p>
    <w:p w14:paraId="19778086" w14:textId="77777777" w:rsidR="003C1529" w:rsidRPr="004F7C1A" w:rsidRDefault="003C1529" w:rsidP="006D6BE0">
      <w:pPr>
        <w:pStyle w:val="direction"/>
        <w:rPr>
          <w:color w:val="000000"/>
        </w:rPr>
      </w:pPr>
      <w:r w:rsidRPr="004F7C1A">
        <w:rPr>
          <w:color w:val="000000"/>
        </w:rPr>
        <w:t>omit</w:t>
      </w:r>
    </w:p>
    <w:p w14:paraId="188A5EF0" w14:textId="236B2B11" w:rsidR="003C1529" w:rsidRPr="004F7C1A" w:rsidRDefault="003C1529" w:rsidP="006D6BE0">
      <w:pPr>
        <w:pStyle w:val="Amainreturn"/>
        <w:keepNext/>
        <w:rPr>
          <w:color w:val="000000"/>
        </w:rPr>
      </w:pPr>
      <w:r w:rsidRPr="004F7C1A">
        <w:rPr>
          <w:color w:val="000000"/>
        </w:rPr>
        <w:t>his or her</w:t>
      </w:r>
    </w:p>
    <w:p w14:paraId="0F68D0E4" w14:textId="77777777" w:rsidR="003C1529" w:rsidRPr="004F7C1A" w:rsidRDefault="003C1529" w:rsidP="006D6BE0">
      <w:pPr>
        <w:pStyle w:val="direction"/>
        <w:rPr>
          <w:color w:val="000000"/>
        </w:rPr>
      </w:pPr>
      <w:r w:rsidRPr="004F7C1A">
        <w:rPr>
          <w:color w:val="000000"/>
        </w:rPr>
        <w:t>substitute</w:t>
      </w:r>
    </w:p>
    <w:p w14:paraId="43227B0B" w14:textId="021409D5" w:rsidR="003C1529" w:rsidRPr="004F7C1A" w:rsidRDefault="006C604E" w:rsidP="006D6BE0">
      <w:pPr>
        <w:pStyle w:val="Amainreturn"/>
        <w:keepNext/>
        <w:rPr>
          <w:color w:val="000000"/>
        </w:rPr>
      </w:pPr>
      <w:r w:rsidRPr="004F7C1A">
        <w:rPr>
          <w:color w:val="000000"/>
        </w:rPr>
        <w:t>their</w:t>
      </w:r>
    </w:p>
    <w:p w14:paraId="1CD72206" w14:textId="77777777" w:rsidR="003C1529" w:rsidRPr="004F7C1A" w:rsidRDefault="003C1529" w:rsidP="006D6BE0">
      <w:pPr>
        <w:pStyle w:val="aExplanHeading"/>
        <w:rPr>
          <w:color w:val="000000"/>
        </w:rPr>
      </w:pPr>
      <w:r w:rsidRPr="004F7C1A">
        <w:rPr>
          <w:color w:val="000000"/>
        </w:rPr>
        <w:t>Explanatory note</w:t>
      </w:r>
    </w:p>
    <w:p w14:paraId="04410F88" w14:textId="77777777" w:rsidR="003C1529" w:rsidRPr="004F7C1A" w:rsidRDefault="003C1529" w:rsidP="006D6BE0">
      <w:pPr>
        <w:pStyle w:val="aExplanText"/>
        <w:keepNext/>
        <w:rPr>
          <w:color w:val="000000"/>
        </w:rPr>
      </w:pPr>
      <w:r w:rsidRPr="004F7C1A">
        <w:rPr>
          <w:color w:val="000000"/>
        </w:rPr>
        <w:t>This amendment updates language in line with current legislative drafting practice.</w:t>
      </w:r>
    </w:p>
    <w:p w14:paraId="4EFD9598" w14:textId="04F84173" w:rsidR="003C1529" w:rsidRPr="004F7C1A" w:rsidRDefault="004F7C1A" w:rsidP="004F7C1A">
      <w:pPr>
        <w:pStyle w:val="ShadedSchClause"/>
        <w:rPr>
          <w:color w:val="000000"/>
        </w:rPr>
      </w:pPr>
      <w:bookmarkStart w:id="144" w:name="_Toc104456493"/>
      <w:r w:rsidRPr="004F7C1A">
        <w:rPr>
          <w:rStyle w:val="CharSectNo"/>
        </w:rPr>
        <w:t>[3.112]</w:t>
      </w:r>
      <w:r w:rsidRPr="004F7C1A">
        <w:rPr>
          <w:color w:val="000000"/>
        </w:rPr>
        <w:tab/>
      </w:r>
      <w:r w:rsidR="003C1529" w:rsidRPr="004F7C1A">
        <w:rPr>
          <w:color w:val="000000"/>
        </w:rPr>
        <w:t>Dictionary, notes</w:t>
      </w:r>
      <w:r w:rsidR="00634995" w:rsidRPr="004F7C1A">
        <w:rPr>
          <w:color w:val="000000"/>
        </w:rPr>
        <w:t xml:space="preserve"> 1 and 2</w:t>
      </w:r>
      <w:r w:rsidR="003C1529" w:rsidRPr="004F7C1A">
        <w:rPr>
          <w:color w:val="000000"/>
        </w:rPr>
        <w:t>, except dot points</w:t>
      </w:r>
      <w:bookmarkEnd w:id="144"/>
    </w:p>
    <w:p w14:paraId="7160C31B" w14:textId="77777777" w:rsidR="003C1529" w:rsidRPr="004F7C1A" w:rsidRDefault="003C1529" w:rsidP="003C1529">
      <w:pPr>
        <w:pStyle w:val="direction"/>
        <w:rPr>
          <w:color w:val="000000"/>
        </w:rPr>
      </w:pPr>
      <w:r w:rsidRPr="004F7C1A">
        <w:rPr>
          <w:color w:val="000000"/>
        </w:rPr>
        <w:t>substitute</w:t>
      </w:r>
    </w:p>
    <w:p w14:paraId="2829C950" w14:textId="251858C1" w:rsidR="003C1529" w:rsidRPr="004F7C1A" w:rsidRDefault="003C1529" w:rsidP="003C1529">
      <w:pPr>
        <w:pStyle w:val="aNote"/>
        <w:rPr>
          <w:color w:val="000000"/>
        </w:rPr>
      </w:pPr>
      <w:r w:rsidRPr="004F7C1A">
        <w:rPr>
          <w:rStyle w:val="charItals"/>
        </w:rPr>
        <w:t>Note</w:t>
      </w:r>
      <w:r w:rsidRPr="004F7C1A">
        <w:rPr>
          <w:rStyle w:val="charItals"/>
        </w:rPr>
        <w:tab/>
      </w:r>
      <w:r w:rsidRPr="004F7C1A">
        <w:rPr>
          <w:color w:val="000000"/>
        </w:rPr>
        <w:t xml:space="preserve">The </w:t>
      </w:r>
      <w:hyperlink r:id="rId55" w:tooltip="A2001-14" w:history="1">
        <w:r w:rsidR="009A4389" w:rsidRPr="004F7C1A">
          <w:rPr>
            <w:rStyle w:val="charCitHyperlinkAbbrev"/>
          </w:rPr>
          <w:t>Legislation Act</w:t>
        </w:r>
      </w:hyperlink>
      <w:r w:rsidRPr="004F7C1A">
        <w:rPr>
          <w:color w:val="000000"/>
        </w:rPr>
        <w:t xml:space="preserve"> contains definitions relevant to this Act. For example:</w:t>
      </w:r>
    </w:p>
    <w:p w14:paraId="661CC81E" w14:textId="77777777" w:rsidR="003C1529" w:rsidRPr="004F7C1A" w:rsidRDefault="003C1529" w:rsidP="003C1529">
      <w:pPr>
        <w:pStyle w:val="aExplanHeading"/>
        <w:rPr>
          <w:color w:val="000000"/>
        </w:rPr>
      </w:pPr>
      <w:r w:rsidRPr="004F7C1A">
        <w:rPr>
          <w:color w:val="000000"/>
        </w:rPr>
        <w:t>Explanatory note</w:t>
      </w:r>
    </w:p>
    <w:p w14:paraId="793620BB" w14:textId="297FA463" w:rsidR="003C1529" w:rsidRPr="004F7C1A" w:rsidRDefault="003C1529" w:rsidP="003C1529">
      <w:pPr>
        <w:pStyle w:val="aExplanText"/>
        <w:rPr>
          <w:color w:val="000000"/>
        </w:rPr>
      </w:pPr>
      <w:r w:rsidRPr="004F7C1A">
        <w:rPr>
          <w:color w:val="000000"/>
        </w:rPr>
        <w:t>This amendment updates notes in line with current legislative drafting practice.</w:t>
      </w:r>
    </w:p>
    <w:p w14:paraId="0D3C49A9" w14:textId="0E5F9C34" w:rsidR="003C1529" w:rsidRPr="004F7C1A" w:rsidRDefault="004F7C1A" w:rsidP="004F7C1A">
      <w:pPr>
        <w:pStyle w:val="ShadedSchClause"/>
        <w:rPr>
          <w:rStyle w:val="charItals"/>
        </w:rPr>
      </w:pPr>
      <w:bookmarkStart w:id="145" w:name="_Toc104456494"/>
      <w:r w:rsidRPr="004F7C1A">
        <w:rPr>
          <w:rStyle w:val="CharSectNo"/>
        </w:rPr>
        <w:t>[3.113]</w:t>
      </w:r>
      <w:r w:rsidRPr="004F7C1A">
        <w:rPr>
          <w:rStyle w:val="charItals"/>
          <w:i w:val="0"/>
        </w:rPr>
        <w:tab/>
      </w:r>
      <w:r w:rsidR="003C1529" w:rsidRPr="004F7C1A">
        <w:rPr>
          <w:color w:val="000000"/>
        </w:rPr>
        <w:t xml:space="preserve">Dictionary, definitions of </w:t>
      </w:r>
      <w:r w:rsidR="003C1529" w:rsidRPr="004F7C1A">
        <w:rPr>
          <w:rStyle w:val="charItals"/>
        </w:rPr>
        <w:t xml:space="preserve">collector </w:t>
      </w:r>
      <w:r w:rsidR="003C1529" w:rsidRPr="004F7C1A">
        <w:rPr>
          <w:color w:val="000000"/>
        </w:rPr>
        <w:t xml:space="preserve">and </w:t>
      </w:r>
      <w:r w:rsidR="003C1529" w:rsidRPr="004F7C1A">
        <w:rPr>
          <w:rStyle w:val="charItals"/>
        </w:rPr>
        <w:t>deceased consumer</w:t>
      </w:r>
      <w:bookmarkEnd w:id="145"/>
    </w:p>
    <w:p w14:paraId="5CE28DBE" w14:textId="77777777" w:rsidR="003C1529" w:rsidRPr="004F7C1A" w:rsidRDefault="003C1529" w:rsidP="003C1529">
      <w:pPr>
        <w:pStyle w:val="direction"/>
        <w:rPr>
          <w:color w:val="000000"/>
        </w:rPr>
      </w:pPr>
      <w:r w:rsidRPr="004F7C1A">
        <w:rPr>
          <w:color w:val="000000"/>
        </w:rPr>
        <w:t>omit</w:t>
      </w:r>
    </w:p>
    <w:p w14:paraId="7A649872" w14:textId="77777777" w:rsidR="003C1529" w:rsidRPr="004F7C1A" w:rsidRDefault="003C1529" w:rsidP="003C1529">
      <w:pPr>
        <w:pStyle w:val="Amainreturn"/>
        <w:rPr>
          <w:color w:val="000000"/>
        </w:rPr>
      </w:pPr>
      <w:r w:rsidRPr="004F7C1A">
        <w:rPr>
          <w:color w:val="000000"/>
        </w:rPr>
        <w:t>his or her</w:t>
      </w:r>
    </w:p>
    <w:p w14:paraId="0039593C" w14:textId="77777777" w:rsidR="003C1529" w:rsidRPr="004F7C1A" w:rsidRDefault="003C1529" w:rsidP="003C1529">
      <w:pPr>
        <w:pStyle w:val="direction"/>
        <w:rPr>
          <w:color w:val="000000"/>
        </w:rPr>
      </w:pPr>
      <w:r w:rsidRPr="004F7C1A">
        <w:rPr>
          <w:color w:val="000000"/>
        </w:rPr>
        <w:t>substitute</w:t>
      </w:r>
    </w:p>
    <w:p w14:paraId="3321042D" w14:textId="1BA83073" w:rsidR="003C1529" w:rsidRPr="004F7C1A" w:rsidRDefault="003C1529" w:rsidP="003C1529">
      <w:pPr>
        <w:pStyle w:val="Amainreturn"/>
        <w:rPr>
          <w:color w:val="000000"/>
        </w:rPr>
      </w:pPr>
      <w:r w:rsidRPr="004F7C1A">
        <w:rPr>
          <w:color w:val="000000"/>
        </w:rPr>
        <w:t>the</w:t>
      </w:r>
      <w:r w:rsidR="006C604E" w:rsidRPr="004F7C1A">
        <w:rPr>
          <w:color w:val="000000"/>
        </w:rPr>
        <w:t>ir</w:t>
      </w:r>
    </w:p>
    <w:p w14:paraId="14AA00BA" w14:textId="77777777" w:rsidR="003C1529" w:rsidRPr="004F7C1A" w:rsidRDefault="003C1529" w:rsidP="003C1529">
      <w:pPr>
        <w:pStyle w:val="aExplanHeading"/>
        <w:rPr>
          <w:color w:val="000000"/>
        </w:rPr>
      </w:pPr>
      <w:r w:rsidRPr="004F7C1A">
        <w:rPr>
          <w:color w:val="000000"/>
        </w:rPr>
        <w:t>Explanatory note</w:t>
      </w:r>
    </w:p>
    <w:p w14:paraId="58EAA148"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C3A2C76" w14:textId="3E2AE352" w:rsidR="003C1529" w:rsidRPr="004F7C1A" w:rsidRDefault="004F7C1A" w:rsidP="006D6BE0">
      <w:pPr>
        <w:pStyle w:val="ShadedSchClause"/>
        <w:rPr>
          <w:rStyle w:val="charItals"/>
        </w:rPr>
      </w:pPr>
      <w:bookmarkStart w:id="146" w:name="_Toc104456495"/>
      <w:r w:rsidRPr="004F7C1A">
        <w:rPr>
          <w:rStyle w:val="CharSectNo"/>
        </w:rPr>
        <w:lastRenderedPageBreak/>
        <w:t>[3.114]</w:t>
      </w:r>
      <w:r w:rsidRPr="004F7C1A">
        <w:rPr>
          <w:rStyle w:val="charItals"/>
          <w:i w:val="0"/>
        </w:rPr>
        <w:tab/>
      </w:r>
      <w:r w:rsidR="003C1529" w:rsidRPr="004F7C1A">
        <w:rPr>
          <w:color w:val="000000"/>
        </w:rPr>
        <w:t xml:space="preserve">Dictionary, definition of </w:t>
      </w:r>
      <w:r w:rsidR="003C1529" w:rsidRPr="004F7C1A">
        <w:rPr>
          <w:rStyle w:val="charItals"/>
        </w:rPr>
        <w:t>treating team</w:t>
      </w:r>
      <w:r w:rsidR="003C1529" w:rsidRPr="004F7C1A">
        <w:rPr>
          <w:color w:val="000000"/>
        </w:rPr>
        <w:t>, paragraph (a)</w:t>
      </w:r>
      <w:bookmarkEnd w:id="146"/>
    </w:p>
    <w:p w14:paraId="1EC87486" w14:textId="77777777" w:rsidR="003C1529" w:rsidRPr="004F7C1A" w:rsidRDefault="003C1529" w:rsidP="006D6BE0">
      <w:pPr>
        <w:pStyle w:val="direction"/>
        <w:rPr>
          <w:color w:val="000000"/>
        </w:rPr>
      </w:pPr>
      <w:r w:rsidRPr="004F7C1A">
        <w:rPr>
          <w:color w:val="000000"/>
        </w:rPr>
        <w:t>omit</w:t>
      </w:r>
    </w:p>
    <w:p w14:paraId="0B2B015D" w14:textId="77777777" w:rsidR="003C1529" w:rsidRPr="004F7C1A" w:rsidRDefault="003C1529" w:rsidP="006D6BE0">
      <w:pPr>
        <w:pStyle w:val="Amainreturn"/>
        <w:keepNext/>
        <w:rPr>
          <w:color w:val="000000"/>
        </w:rPr>
      </w:pPr>
      <w:r w:rsidRPr="004F7C1A">
        <w:rPr>
          <w:color w:val="000000"/>
        </w:rPr>
        <w:t>his or her</w:t>
      </w:r>
    </w:p>
    <w:p w14:paraId="0BE0079B" w14:textId="77777777" w:rsidR="003C1529" w:rsidRPr="004F7C1A" w:rsidRDefault="003C1529" w:rsidP="006D6BE0">
      <w:pPr>
        <w:pStyle w:val="direction"/>
        <w:rPr>
          <w:color w:val="000000"/>
        </w:rPr>
      </w:pPr>
      <w:r w:rsidRPr="004F7C1A">
        <w:rPr>
          <w:color w:val="000000"/>
        </w:rPr>
        <w:t>substitute</w:t>
      </w:r>
    </w:p>
    <w:p w14:paraId="2C908F57" w14:textId="77777777" w:rsidR="003C1529" w:rsidRPr="004F7C1A" w:rsidRDefault="003C1529" w:rsidP="006D6BE0">
      <w:pPr>
        <w:pStyle w:val="Amainreturn"/>
        <w:keepNext/>
        <w:rPr>
          <w:color w:val="000000"/>
        </w:rPr>
      </w:pPr>
      <w:r w:rsidRPr="004F7C1A">
        <w:rPr>
          <w:color w:val="000000"/>
        </w:rPr>
        <w:t>the consumer’s</w:t>
      </w:r>
    </w:p>
    <w:p w14:paraId="40D7C1C4" w14:textId="77777777" w:rsidR="003C1529" w:rsidRPr="004F7C1A" w:rsidRDefault="003C1529" w:rsidP="006D6BE0">
      <w:pPr>
        <w:pStyle w:val="aExplanHeading"/>
        <w:rPr>
          <w:color w:val="000000"/>
        </w:rPr>
      </w:pPr>
      <w:r w:rsidRPr="004F7C1A">
        <w:rPr>
          <w:color w:val="000000"/>
        </w:rPr>
        <w:t>Explanatory note</w:t>
      </w:r>
    </w:p>
    <w:p w14:paraId="303148C8" w14:textId="77777777" w:rsidR="003C1529" w:rsidRPr="004F7C1A" w:rsidRDefault="003C1529" w:rsidP="006D6BE0">
      <w:pPr>
        <w:pStyle w:val="aExplanText"/>
        <w:keepNext/>
        <w:rPr>
          <w:color w:val="000000"/>
        </w:rPr>
      </w:pPr>
      <w:r w:rsidRPr="004F7C1A">
        <w:rPr>
          <w:color w:val="000000"/>
        </w:rPr>
        <w:t>This amendment updates language in line with current legislative drafting practice.</w:t>
      </w:r>
    </w:p>
    <w:p w14:paraId="6DC1EC8E" w14:textId="1B559B13" w:rsidR="003C1529" w:rsidRPr="004F7C1A" w:rsidRDefault="004F7C1A" w:rsidP="004F7C1A">
      <w:pPr>
        <w:pStyle w:val="Sched-Part"/>
      </w:pPr>
      <w:bookmarkStart w:id="147" w:name="_Toc104456496"/>
      <w:r w:rsidRPr="004F7C1A">
        <w:rPr>
          <w:rStyle w:val="CharPartNo"/>
        </w:rPr>
        <w:t>Part 3.22</w:t>
      </w:r>
      <w:r w:rsidRPr="004F7C1A">
        <w:rPr>
          <w:color w:val="000000"/>
        </w:rPr>
        <w:tab/>
      </w:r>
      <w:r w:rsidR="003C1529" w:rsidRPr="004F7C1A">
        <w:rPr>
          <w:rStyle w:val="CharPartText"/>
          <w:color w:val="000000"/>
        </w:rPr>
        <w:t>Heritage Act 2004</w:t>
      </w:r>
      <w:bookmarkEnd w:id="147"/>
    </w:p>
    <w:p w14:paraId="439D03DD" w14:textId="6F5B443C" w:rsidR="003C1529" w:rsidRPr="004F7C1A" w:rsidRDefault="004F7C1A" w:rsidP="004F7C1A">
      <w:pPr>
        <w:pStyle w:val="ShadedSchClause"/>
        <w:rPr>
          <w:color w:val="000000"/>
        </w:rPr>
      </w:pPr>
      <w:bookmarkStart w:id="148" w:name="_Toc104456497"/>
      <w:r w:rsidRPr="004F7C1A">
        <w:rPr>
          <w:rStyle w:val="CharSectNo"/>
        </w:rPr>
        <w:t>[3.115]</w:t>
      </w:r>
      <w:r w:rsidRPr="004F7C1A">
        <w:rPr>
          <w:color w:val="000000"/>
        </w:rPr>
        <w:tab/>
      </w:r>
      <w:r w:rsidR="003C1529" w:rsidRPr="004F7C1A">
        <w:rPr>
          <w:color w:val="000000"/>
        </w:rPr>
        <w:t>Section 53B (1), notes</w:t>
      </w:r>
      <w:r w:rsidR="00634995" w:rsidRPr="004F7C1A">
        <w:rPr>
          <w:color w:val="000000"/>
        </w:rPr>
        <w:t xml:space="preserve"> 1 to 3</w:t>
      </w:r>
      <w:bookmarkEnd w:id="148"/>
    </w:p>
    <w:p w14:paraId="79AA0DEC" w14:textId="77777777" w:rsidR="003C1529" w:rsidRPr="004F7C1A" w:rsidRDefault="003C1529" w:rsidP="003C1529">
      <w:pPr>
        <w:pStyle w:val="direction"/>
        <w:rPr>
          <w:color w:val="000000"/>
        </w:rPr>
      </w:pPr>
      <w:r w:rsidRPr="004F7C1A">
        <w:rPr>
          <w:color w:val="000000"/>
        </w:rPr>
        <w:t>substitute</w:t>
      </w:r>
    </w:p>
    <w:p w14:paraId="0BE5125F" w14:textId="3211AC32" w:rsidR="003C1529" w:rsidRPr="004F7C1A" w:rsidRDefault="003C1529" w:rsidP="003C1529">
      <w:pPr>
        <w:pStyle w:val="aNote"/>
        <w:rPr>
          <w:color w:val="000000"/>
        </w:rPr>
      </w:pPr>
      <w:r w:rsidRPr="004F7C1A">
        <w:rPr>
          <w:rStyle w:val="charItals"/>
        </w:rPr>
        <w:t>Note</w:t>
      </w:r>
      <w:r w:rsidRPr="004F7C1A">
        <w:rPr>
          <w:rStyle w:val="charItals"/>
        </w:rPr>
        <w:tab/>
      </w:r>
      <w:r w:rsidRPr="004F7C1A">
        <w:rPr>
          <w:color w:val="000000"/>
        </w:rPr>
        <w:t xml:space="preserve">For laws about delegations, see the </w:t>
      </w:r>
      <w:hyperlink r:id="rId56" w:tooltip="A2001-14" w:history="1">
        <w:r w:rsidR="009A4389" w:rsidRPr="004F7C1A">
          <w:rPr>
            <w:rStyle w:val="charCitHyperlinkAbbrev"/>
          </w:rPr>
          <w:t>Legislation Act</w:t>
        </w:r>
      </w:hyperlink>
      <w:r w:rsidRPr="004F7C1A">
        <w:rPr>
          <w:color w:val="000000"/>
        </w:rPr>
        <w:t xml:space="preserve">, </w:t>
      </w:r>
      <w:proofErr w:type="spellStart"/>
      <w:r w:rsidRPr="004F7C1A">
        <w:rPr>
          <w:color w:val="000000"/>
        </w:rPr>
        <w:t>pt</w:t>
      </w:r>
      <w:proofErr w:type="spellEnd"/>
      <w:r w:rsidRPr="004F7C1A">
        <w:rPr>
          <w:color w:val="000000"/>
        </w:rPr>
        <w:t xml:space="preserve"> 19.4.</w:t>
      </w:r>
    </w:p>
    <w:p w14:paraId="6DFE6EE5" w14:textId="77777777" w:rsidR="003C1529" w:rsidRPr="004F7C1A" w:rsidRDefault="003C1529" w:rsidP="003C1529">
      <w:pPr>
        <w:pStyle w:val="aExplanHeading"/>
        <w:rPr>
          <w:color w:val="000000"/>
        </w:rPr>
      </w:pPr>
      <w:r w:rsidRPr="004F7C1A">
        <w:rPr>
          <w:color w:val="000000"/>
        </w:rPr>
        <w:t>Explanatory note</w:t>
      </w:r>
    </w:p>
    <w:p w14:paraId="54F143B9" w14:textId="57CF2090" w:rsidR="003C1529" w:rsidRPr="004F7C1A" w:rsidRDefault="003C1529" w:rsidP="003C1529">
      <w:pPr>
        <w:pStyle w:val="aExplanText"/>
        <w:rPr>
          <w:color w:val="000000"/>
        </w:rPr>
      </w:pPr>
      <w:r w:rsidRPr="004F7C1A">
        <w:rPr>
          <w:color w:val="000000"/>
        </w:rPr>
        <w:t>This amendment updates notes in line with current legislative drafting practice.</w:t>
      </w:r>
    </w:p>
    <w:p w14:paraId="4DDB026B" w14:textId="674579B7" w:rsidR="003C1529" w:rsidRPr="004F7C1A" w:rsidRDefault="004F7C1A" w:rsidP="004F7C1A">
      <w:pPr>
        <w:pStyle w:val="ShadedSchClause"/>
        <w:rPr>
          <w:color w:val="000000"/>
        </w:rPr>
      </w:pPr>
      <w:bookmarkStart w:id="149" w:name="_Toc104456498"/>
      <w:r w:rsidRPr="004F7C1A">
        <w:rPr>
          <w:rStyle w:val="CharSectNo"/>
        </w:rPr>
        <w:t>[3.116]</w:t>
      </w:r>
      <w:r w:rsidRPr="004F7C1A">
        <w:rPr>
          <w:color w:val="000000"/>
        </w:rPr>
        <w:tab/>
      </w:r>
      <w:r w:rsidR="003C1529" w:rsidRPr="004F7C1A">
        <w:rPr>
          <w:color w:val="000000"/>
        </w:rPr>
        <w:t>Section</w:t>
      </w:r>
      <w:r w:rsidR="00634995" w:rsidRPr="004F7C1A">
        <w:rPr>
          <w:color w:val="000000"/>
        </w:rPr>
        <w:t>s</w:t>
      </w:r>
      <w:r w:rsidR="003C1529" w:rsidRPr="004F7C1A">
        <w:rPr>
          <w:color w:val="000000"/>
        </w:rPr>
        <w:t xml:space="preserve"> 66 (8)</w:t>
      </w:r>
      <w:r w:rsidR="00634995" w:rsidRPr="004F7C1A">
        <w:rPr>
          <w:color w:val="000000"/>
        </w:rPr>
        <w:t xml:space="preserve"> and 80 (6)</w:t>
      </w:r>
      <w:r w:rsidR="003C1529" w:rsidRPr="004F7C1A">
        <w:rPr>
          <w:color w:val="000000"/>
        </w:rPr>
        <w:t>, definition</w:t>
      </w:r>
      <w:r w:rsidR="00634995" w:rsidRPr="004F7C1A">
        <w:rPr>
          <w:color w:val="000000"/>
        </w:rPr>
        <w:t>s</w:t>
      </w:r>
      <w:r w:rsidR="003C1529" w:rsidRPr="004F7C1A">
        <w:rPr>
          <w:color w:val="000000"/>
        </w:rPr>
        <w:t xml:space="preserve"> of </w:t>
      </w:r>
      <w:r w:rsidR="003C1529" w:rsidRPr="004F7C1A">
        <w:rPr>
          <w:rStyle w:val="charItals"/>
        </w:rPr>
        <w:t>necessary assistance</w:t>
      </w:r>
      <w:bookmarkEnd w:id="149"/>
    </w:p>
    <w:p w14:paraId="65F8A27A" w14:textId="77777777" w:rsidR="003C1529" w:rsidRPr="004F7C1A" w:rsidRDefault="003C1529" w:rsidP="003C1529">
      <w:pPr>
        <w:pStyle w:val="direction"/>
        <w:rPr>
          <w:color w:val="000000"/>
        </w:rPr>
      </w:pPr>
      <w:r w:rsidRPr="004F7C1A">
        <w:rPr>
          <w:color w:val="000000"/>
        </w:rPr>
        <w:t>omit</w:t>
      </w:r>
    </w:p>
    <w:p w14:paraId="0E7E19D6" w14:textId="77777777" w:rsidR="003C1529" w:rsidRPr="004F7C1A" w:rsidRDefault="003C1529" w:rsidP="003C1529">
      <w:pPr>
        <w:pStyle w:val="Amainreturn"/>
        <w:rPr>
          <w:color w:val="000000"/>
        </w:rPr>
      </w:pPr>
      <w:r w:rsidRPr="004F7C1A">
        <w:rPr>
          <w:color w:val="000000"/>
        </w:rPr>
        <w:t>the authorised person to carry out his or her function</w:t>
      </w:r>
    </w:p>
    <w:p w14:paraId="16B1CF5B" w14:textId="77777777" w:rsidR="003C1529" w:rsidRPr="004F7C1A" w:rsidRDefault="003C1529" w:rsidP="003C1529">
      <w:pPr>
        <w:pStyle w:val="direction"/>
        <w:rPr>
          <w:color w:val="000000"/>
        </w:rPr>
      </w:pPr>
      <w:r w:rsidRPr="004F7C1A">
        <w:rPr>
          <w:color w:val="000000"/>
        </w:rPr>
        <w:t>substitute</w:t>
      </w:r>
    </w:p>
    <w:p w14:paraId="3E6C9AC5" w14:textId="5AED6C50" w:rsidR="003C1529" w:rsidRPr="004F7C1A" w:rsidRDefault="003C1529" w:rsidP="003C1529">
      <w:pPr>
        <w:pStyle w:val="Amainreturn"/>
        <w:rPr>
          <w:color w:val="000000"/>
        </w:rPr>
      </w:pPr>
      <w:r w:rsidRPr="004F7C1A">
        <w:rPr>
          <w:color w:val="000000"/>
        </w:rPr>
        <w:t>in carrying out the authorised person’s functions</w:t>
      </w:r>
    </w:p>
    <w:p w14:paraId="677A40B2" w14:textId="77777777" w:rsidR="003C1529" w:rsidRPr="004F7C1A" w:rsidRDefault="003C1529" w:rsidP="003C1529">
      <w:pPr>
        <w:pStyle w:val="aExplanHeading"/>
        <w:rPr>
          <w:color w:val="000000"/>
        </w:rPr>
      </w:pPr>
      <w:r w:rsidRPr="004F7C1A">
        <w:rPr>
          <w:color w:val="000000"/>
        </w:rPr>
        <w:t>Explanatory note</w:t>
      </w:r>
    </w:p>
    <w:p w14:paraId="5810D14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83A01EA" w14:textId="496FF637" w:rsidR="003C1529" w:rsidRPr="004F7C1A" w:rsidRDefault="004F7C1A" w:rsidP="004F7C1A">
      <w:pPr>
        <w:pStyle w:val="ShadedSchClause"/>
        <w:rPr>
          <w:color w:val="000000"/>
        </w:rPr>
      </w:pPr>
      <w:bookmarkStart w:id="150" w:name="_Toc104456499"/>
      <w:r w:rsidRPr="004F7C1A">
        <w:rPr>
          <w:rStyle w:val="CharSectNo"/>
        </w:rPr>
        <w:lastRenderedPageBreak/>
        <w:t>[3.117]</w:t>
      </w:r>
      <w:r w:rsidRPr="004F7C1A">
        <w:rPr>
          <w:color w:val="000000"/>
        </w:rPr>
        <w:tab/>
      </w:r>
      <w:r w:rsidR="003C1529" w:rsidRPr="004F7C1A">
        <w:rPr>
          <w:color w:val="000000"/>
        </w:rPr>
        <w:t>Section 81 etc</w:t>
      </w:r>
      <w:bookmarkEnd w:id="150"/>
    </w:p>
    <w:p w14:paraId="0468356B" w14:textId="77777777" w:rsidR="003C1529" w:rsidRPr="004F7C1A" w:rsidRDefault="003C1529" w:rsidP="003C1529">
      <w:pPr>
        <w:pStyle w:val="direction"/>
        <w:rPr>
          <w:color w:val="000000"/>
        </w:rPr>
      </w:pPr>
      <w:r w:rsidRPr="004F7C1A">
        <w:rPr>
          <w:color w:val="000000"/>
        </w:rPr>
        <w:t>omit</w:t>
      </w:r>
    </w:p>
    <w:p w14:paraId="2CD60152" w14:textId="77777777" w:rsidR="003C1529" w:rsidRPr="004F7C1A" w:rsidRDefault="003C1529" w:rsidP="003C1529">
      <w:pPr>
        <w:pStyle w:val="Amainreturn"/>
        <w:rPr>
          <w:color w:val="000000"/>
        </w:rPr>
      </w:pPr>
      <w:r w:rsidRPr="004F7C1A">
        <w:rPr>
          <w:color w:val="000000"/>
        </w:rPr>
        <w:t>his or her</w:t>
      </w:r>
    </w:p>
    <w:p w14:paraId="28FD6A27" w14:textId="77777777" w:rsidR="003C1529" w:rsidRPr="004F7C1A" w:rsidRDefault="003C1529" w:rsidP="003C1529">
      <w:pPr>
        <w:pStyle w:val="direction"/>
        <w:rPr>
          <w:color w:val="000000"/>
        </w:rPr>
      </w:pPr>
      <w:r w:rsidRPr="004F7C1A">
        <w:rPr>
          <w:color w:val="000000"/>
        </w:rPr>
        <w:t>substitute</w:t>
      </w:r>
    </w:p>
    <w:p w14:paraId="1CDE18F6" w14:textId="77777777" w:rsidR="003C1529" w:rsidRPr="004F7C1A" w:rsidRDefault="003C1529" w:rsidP="003C1529">
      <w:pPr>
        <w:pStyle w:val="Amainreturn"/>
        <w:rPr>
          <w:color w:val="000000"/>
        </w:rPr>
      </w:pPr>
      <w:r w:rsidRPr="004F7C1A">
        <w:rPr>
          <w:color w:val="000000"/>
        </w:rPr>
        <w:t>the authorised person’s</w:t>
      </w:r>
    </w:p>
    <w:p w14:paraId="0F705117" w14:textId="77777777" w:rsidR="003C1529" w:rsidRPr="004F7C1A" w:rsidRDefault="003C1529" w:rsidP="003C1529">
      <w:pPr>
        <w:pStyle w:val="Amainreturn"/>
        <w:rPr>
          <w:color w:val="000000"/>
        </w:rPr>
      </w:pPr>
      <w:r w:rsidRPr="004F7C1A">
        <w:rPr>
          <w:color w:val="000000"/>
        </w:rPr>
        <w:t>in</w:t>
      </w:r>
    </w:p>
    <w:p w14:paraId="62E389EA" w14:textId="7EEF9D3C"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81</w:t>
      </w:r>
    </w:p>
    <w:p w14:paraId="4E2EB671" w14:textId="5D82D343"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82 (1) (a)</w:t>
      </w:r>
    </w:p>
    <w:p w14:paraId="7119DE1F" w14:textId="427D5717"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85 (4)</w:t>
      </w:r>
    </w:p>
    <w:p w14:paraId="086B39A3" w14:textId="77777777" w:rsidR="003C1529" w:rsidRPr="004F7C1A" w:rsidRDefault="003C1529" w:rsidP="003C1529">
      <w:pPr>
        <w:pStyle w:val="aExplanHeading"/>
        <w:rPr>
          <w:color w:val="000000"/>
        </w:rPr>
      </w:pPr>
      <w:r w:rsidRPr="004F7C1A">
        <w:rPr>
          <w:color w:val="000000"/>
        </w:rPr>
        <w:t>Explanatory note</w:t>
      </w:r>
    </w:p>
    <w:p w14:paraId="148EC4C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7A3868E" w14:textId="1F4F5BB1" w:rsidR="003C1529" w:rsidRPr="004F7C1A" w:rsidRDefault="004F7C1A" w:rsidP="004F7C1A">
      <w:pPr>
        <w:pStyle w:val="ShadedSchClause"/>
        <w:rPr>
          <w:color w:val="000000"/>
        </w:rPr>
      </w:pPr>
      <w:bookmarkStart w:id="151" w:name="_Toc104456500"/>
      <w:r w:rsidRPr="004F7C1A">
        <w:rPr>
          <w:rStyle w:val="CharSectNo"/>
        </w:rPr>
        <w:t>[3.118]</w:t>
      </w:r>
      <w:r w:rsidRPr="004F7C1A">
        <w:rPr>
          <w:color w:val="000000"/>
        </w:rPr>
        <w:tab/>
      </w:r>
      <w:r w:rsidR="003C1529" w:rsidRPr="004F7C1A">
        <w:rPr>
          <w:color w:val="000000"/>
        </w:rPr>
        <w:t>Section 88 (1) (c)</w:t>
      </w:r>
      <w:bookmarkEnd w:id="151"/>
    </w:p>
    <w:p w14:paraId="576DE23B" w14:textId="77777777" w:rsidR="003C1529" w:rsidRPr="004F7C1A" w:rsidRDefault="003C1529" w:rsidP="003C1529">
      <w:pPr>
        <w:pStyle w:val="direction"/>
        <w:rPr>
          <w:color w:val="000000"/>
        </w:rPr>
      </w:pPr>
      <w:r w:rsidRPr="004F7C1A">
        <w:rPr>
          <w:color w:val="000000"/>
        </w:rPr>
        <w:t>omit</w:t>
      </w:r>
    </w:p>
    <w:p w14:paraId="2D8CD9F6" w14:textId="77777777" w:rsidR="003C1529" w:rsidRPr="004F7C1A" w:rsidRDefault="003C1529" w:rsidP="003C1529">
      <w:pPr>
        <w:pStyle w:val="Amainreturn"/>
        <w:rPr>
          <w:color w:val="000000"/>
        </w:rPr>
      </w:pPr>
      <w:r w:rsidRPr="004F7C1A">
        <w:rPr>
          <w:color w:val="000000"/>
        </w:rPr>
        <w:t>himself or herself</w:t>
      </w:r>
    </w:p>
    <w:p w14:paraId="0F9274C2" w14:textId="77777777" w:rsidR="003C1529" w:rsidRPr="004F7C1A" w:rsidRDefault="003C1529" w:rsidP="003C1529">
      <w:pPr>
        <w:pStyle w:val="direction"/>
        <w:rPr>
          <w:color w:val="000000"/>
        </w:rPr>
      </w:pPr>
      <w:r w:rsidRPr="004F7C1A">
        <w:rPr>
          <w:color w:val="000000"/>
        </w:rPr>
        <w:t>substitute</w:t>
      </w:r>
    </w:p>
    <w:p w14:paraId="0095E769" w14:textId="77777777" w:rsidR="003C1529" w:rsidRPr="004F7C1A" w:rsidRDefault="003C1529" w:rsidP="003C1529">
      <w:pPr>
        <w:pStyle w:val="Amainreturn"/>
        <w:rPr>
          <w:color w:val="000000"/>
        </w:rPr>
      </w:pPr>
      <w:r w:rsidRPr="004F7C1A">
        <w:rPr>
          <w:color w:val="000000"/>
        </w:rPr>
        <w:t>themself</w:t>
      </w:r>
    </w:p>
    <w:p w14:paraId="11DB4BB6" w14:textId="77777777" w:rsidR="003C1529" w:rsidRPr="004F7C1A" w:rsidRDefault="003C1529" w:rsidP="003C1529">
      <w:pPr>
        <w:pStyle w:val="aExplanHeading"/>
        <w:rPr>
          <w:color w:val="000000"/>
        </w:rPr>
      </w:pPr>
      <w:r w:rsidRPr="004F7C1A">
        <w:rPr>
          <w:color w:val="000000"/>
        </w:rPr>
        <w:t>Explanatory note</w:t>
      </w:r>
    </w:p>
    <w:p w14:paraId="24F4512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BDAD1F9" w14:textId="2D9DF1BB" w:rsidR="003C1529" w:rsidRPr="004F7C1A" w:rsidRDefault="004F7C1A" w:rsidP="004F7C1A">
      <w:pPr>
        <w:pStyle w:val="Sched-Part"/>
      </w:pPr>
      <w:bookmarkStart w:id="152" w:name="_Toc104456501"/>
      <w:r w:rsidRPr="004F7C1A">
        <w:rPr>
          <w:rStyle w:val="CharPartNo"/>
        </w:rPr>
        <w:lastRenderedPageBreak/>
        <w:t>Part 3.23</w:t>
      </w:r>
      <w:r w:rsidRPr="004F7C1A">
        <w:rPr>
          <w:color w:val="000000"/>
        </w:rPr>
        <w:tab/>
      </w:r>
      <w:r w:rsidR="003C1529" w:rsidRPr="004F7C1A">
        <w:rPr>
          <w:rStyle w:val="CharPartText"/>
          <w:color w:val="000000"/>
        </w:rPr>
        <w:t>Independent Competition and Regulatory Commission Act 1997</w:t>
      </w:r>
      <w:bookmarkEnd w:id="152"/>
    </w:p>
    <w:p w14:paraId="24B61C81" w14:textId="7636C12E" w:rsidR="003C1529" w:rsidRPr="004F7C1A" w:rsidRDefault="004F7C1A" w:rsidP="0064042B">
      <w:pPr>
        <w:pStyle w:val="ShadedSchClause"/>
        <w:rPr>
          <w:color w:val="000000"/>
        </w:rPr>
      </w:pPr>
      <w:bookmarkStart w:id="153" w:name="_Toc104456502"/>
      <w:r w:rsidRPr="004F7C1A">
        <w:rPr>
          <w:rStyle w:val="CharSectNo"/>
        </w:rPr>
        <w:t>[3.119]</w:t>
      </w:r>
      <w:r w:rsidRPr="004F7C1A">
        <w:rPr>
          <w:color w:val="000000"/>
        </w:rPr>
        <w:tab/>
      </w:r>
      <w:r w:rsidR="003C1529" w:rsidRPr="004F7C1A">
        <w:rPr>
          <w:color w:val="000000"/>
        </w:rPr>
        <w:t>Section 44 (2)</w:t>
      </w:r>
      <w:bookmarkEnd w:id="153"/>
    </w:p>
    <w:p w14:paraId="79705754" w14:textId="77777777" w:rsidR="003C1529" w:rsidRPr="004F7C1A" w:rsidRDefault="003C1529" w:rsidP="0064042B">
      <w:pPr>
        <w:pStyle w:val="direction"/>
        <w:rPr>
          <w:color w:val="000000"/>
        </w:rPr>
      </w:pPr>
      <w:r w:rsidRPr="004F7C1A">
        <w:rPr>
          <w:color w:val="000000"/>
        </w:rPr>
        <w:t>omit</w:t>
      </w:r>
    </w:p>
    <w:p w14:paraId="65D322E1" w14:textId="77777777" w:rsidR="003C1529" w:rsidRPr="004F7C1A" w:rsidRDefault="003C1529" w:rsidP="0064042B">
      <w:pPr>
        <w:pStyle w:val="Amainreturn"/>
        <w:keepNext/>
        <w:rPr>
          <w:color w:val="000000"/>
        </w:rPr>
      </w:pPr>
      <w:r w:rsidRPr="004F7C1A">
        <w:rPr>
          <w:color w:val="000000"/>
        </w:rPr>
        <w:t>himself or herself</w:t>
      </w:r>
    </w:p>
    <w:p w14:paraId="6FEE0B32" w14:textId="77777777" w:rsidR="003C1529" w:rsidRPr="004F7C1A" w:rsidRDefault="003C1529" w:rsidP="0064042B">
      <w:pPr>
        <w:pStyle w:val="direction"/>
        <w:rPr>
          <w:color w:val="000000"/>
        </w:rPr>
      </w:pPr>
      <w:r w:rsidRPr="004F7C1A">
        <w:rPr>
          <w:color w:val="000000"/>
        </w:rPr>
        <w:t>substitute</w:t>
      </w:r>
    </w:p>
    <w:p w14:paraId="1A3067DD" w14:textId="77777777" w:rsidR="003C1529" w:rsidRPr="004F7C1A" w:rsidRDefault="003C1529" w:rsidP="0064042B">
      <w:pPr>
        <w:pStyle w:val="Amainreturn"/>
        <w:keepNext/>
        <w:rPr>
          <w:color w:val="000000"/>
        </w:rPr>
      </w:pPr>
      <w:r w:rsidRPr="004F7C1A">
        <w:rPr>
          <w:color w:val="000000"/>
        </w:rPr>
        <w:t>themself</w:t>
      </w:r>
    </w:p>
    <w:p w14:paraId="4E0D55F0" w14:textId="77777777" w:rsidR="003C1529" w:rsidRPr="004F7C1A" w:rsidRDefault="003C1529" w:rsidP="003C1529">
      <w:pPr>
        <w:pStyle w:val="aExplanHeading"/>
        <w:rPr>
          <w:color w:val="000000"/>
        </w:rPr>
      </w:pPr>
      <w:r w:rsidRPr="004F7C1A">
        <w:rPr>
          <w:color w:val="000000"/>
        </w:rPr>
        <w:t>Explanatory note</w:t>
      </w:r>
    </w:p>
    <w:p w14:paraId="70A6AB0E"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192EAC1" w14:textId="15A1AB56" w:rsidR="003C1529" w:rsidRPr="004F7C1A" w:rsidRDefault="004F7C1A" w:rsidP="00E9126B">
      <w:pPr>
        <w:pStyle w:val="ShadedSchClause"/>
        <w:rPr>
          <w:color w:val="000000"/>
        </w:rPr>
      </w:pPr>
      <w:bookmarkStart w:id="154" w:name="_Toc104456503"/>
      <w:r w:rsidRPr="004F7C1A">
        <w:rPr>
          <w:rStyle w:val="CharSectNo"/>
        </w:rPr>
        <w:t>[3.120]</w:t>
      </w:r>
      <w:r w:rsidRPr="004F7C1A">
        <w:rPr>
          <w:color w:val="000000"/>
        </w:rPr>
        <w:tab/>
      </w:r>
      <w:r w:rsidR="003C1529" w:rsidRPr="004F7C1A">
        <w:rPr>
          <w:color w:val="000000"/>
        </w:rPr>
        <w:t>Section 46 (1) (c) and (d)</w:t>
      </w:r>
      <w:bookmarkEnd w:id="154"/>
    </w:p>
    <w:p w14:paraId="1C44A3FD" w14:textId="77777777" w:rsidR="003C1529" w:rsidRPr="004F7C1A" w:rsidRDefault="003C1529" w:rsidP="00E9126B">
      <w:pPr>
        <w:pStyle w:val="direction"/>
        <w:rPr>
          <w:color w:val="000000"/>
        </w:rPr>
      </w:pPr>
      <w:r w:rsidRPr="004F7C1A">
        <w:rPr>
          <w:color w:val="000000"/>
        </w:rPr>
        <w:t>substitute</w:t>
      </w:r>
    </w:p>
    <w:p w14:paraId="1053EB64" w14:textId="77777777" w:rsidR="003C1529" w:rsidRPr="004F7C1A" w:rsidRDefault="003C1529" w:rsidP="00E9126B">
      <w:pPr>
        <w:pStyle w:val="Ipara"/>
        <w:keepNext/>
        <w:rPr>
          <w:color w:val="000000"/>
        </w:rPr>
      </w:pPr>
      <w:r w:rsidRPr="004F7C1A">
        <w:rPr>
          <w:color w:val="000000"/>
        </w:rPr>
        <w:tab/>
        <w:t>(b)</w:t>
      </w:r>
      <w:r w:rsidRPr="004F7C1A">
        <w:rPr>
          <w:color w:val="000000"/>
        </w:rPr>
        <w:tab/>
        <w:t>it gives a notice to show cause in relation to the information or document under section 45; and</w:t>
      </w:r>
    </w:p>
    <w:p w14:paraId="7E7A23EE" w14:textId="77777777" w:rsidR="003C1529" w:rsidRPr="004F7C1A" w:rsidRDefault="003C1529" w:rsidP="00E9126B">
      <w:pPr>
        <w:pStyle w:val="Ipara"/>
        <w:keepNext/>
        <w:rPr>
          <w:color w:val="000000"/>
        </w:rPr>
      </w:pPr>
      <w:r w:rsidRPr="004F7C1A">
        <w:rPr>
          <w:color w:val="000000"/>
        </w:rPr>
        <w:tab/>
        <w:t>(c)</w:t>
      </w:r>
      <w:r w:rsidRPr="004F7C1A">
        <w:rPr>
          <w:color w:val="000000"/>
        </w:rPr>
        <w:tab/>
        <w:t>28 days have elapsed since the notice was given.</w:t>
      </w:r>
    </w:p>
    <w:p w14:paraId="2EC1620A" w14:textId="77777777" w:rsidR="003C1529" w:rsidRPr="004F7C1A" w:rsidRDefault="003C1529" w:rsidP="00E9126B">
      <w:pPr>
        <w:pStyle w:val="aExplanHeading"/>
        <w:rPr>
          <w:color w:val="000000"/>
        </w:rPr>
      </w:pPr>
      <w:r w:rsidRPr="004F7C1A">
        <w:rPr>
          <w:color w:val="000000"/>
        </w:rPr>
        <w:t>Explanatory note</w:t>
      </w:r>
    </w:p>
    <w:p w14:paraId="4BDAE7C8" w14:textId="08C17248" w:rsidR="003C1529" w:rsidRPr="004F7C1A" w:rsidRDefault="003C1529" w:rsidP="00E9126B">
      <w:pPr>
        <w:pStyle w:val="aExplanText"/>
        <w:keepNext/>
        <w:rPr>
          <w:color w:val="000000"/>
        </w:rPr>
      </w:pPr>
      <w:r w:rsidRPr="004F7C1A">
        <w:rPr>
          <w:color w:val="000000"/>
        </w:rPr>
        <w:t>This amendment renumbers paragraphs.</w:t>
      </w:r>
    </w:p>
    <w:p w14:paraId="27FACECE" w14:textId="3FF0D82A" w:rsidR="003C1529" w:rsidRPr="004F7C1A" w:rsidRDefault="004F7C1A" w:rsidP="004F7C1A">
      <w:pPr>
        <w:pStyle w:val="ShadedSchClause"/>
        <w:rPr>
          <w:color w:val="000000"/>
        </w:rPr>
      </w:pPr>
      <w:bookmarkStart w:id="155" w:name="_Toc104456504"/>
      <w:r w:rsidRPr="004F7C1A">
        <w:rPr>
          <w:rStyle w:val="CharSectNo"/>
        </w:rPr>
        <w:t>[3.121]</w:t>
      </w:r>
      <w:r w:rsidRPr="004F7C1A">
        <w:rPr>
          <w:color w:val="000000"/>
        </w:rPr>
        <w:tab/>
      </w:r>
      <w:r w:rsidR="003C1529" w:rsidRPr="004F7C1A">
        <w:rPr>
          <w:color w:val="000000"/>
        </w:rPr>
        <w:t>Section 46 (3)</w:t>
      </w:r>
      <w:bookmarkEnd w:id="155"/>
    </w:p>
    <w:p w14:paraId="5BDC84EF" w14:textId="77777777" w:rsidR="003C1529" w:rsidRPr="004F7C1A" w:rsidRDefault="003C1529" w:rsidP="003C1529">
      <w:pPr>
        <w:pStyle w:val="direction"/>
        <w:rPr>
          <w:color w:val="000000"/>
        </w:rPr>
      </w:pPr>
      <w:r w:rsidRPr="004F7C1A">
        <w:rPr>
          <w:color w:val="000000"/>
        </w:rPr>
        <w:t>omit</w:t>
      </w:r>
    </w:p>
    <w:p w14:paraId="35E4A555" w14:textId="77777777" w:rsidR="003C1529" w:rsidRPr="004F7C1A" w:rsidRDefault="003C1529" w:rsidP="003C1529">
      <w:pPr>
        <w:pStyle w:val="Amainreturn"/>
        <w:rPr>
          <w:color w:val="000000"/>
        </w:rPr>
      </w:pPr>
      <w:r w:rsidRPr="004F7C1A">
        <w:rPr>
          <w:color w:val="000000"/>
        </w:rPr>
        <w:t>or (b)</w:t>
      </w:r>
    </w:p>
    <w:p w14:paraId="1FA785EC" w14:textId="77777777" w:rsidR="003C1529" w:rsidRPr="004F7C1A" w:rsidRDefault="003C1529" w:rsidP="003C1529">
      <w:pPr>
        <w:pStyle w:val="aExplanHeading"/>
        <w:rPr>
          <w:color w:val="000000"/>
        </w:rPr>
      </w:pPr>
      <w:r w:rsidRPr="004F7C1A">
        <w:rPr>
          <w:color w:val="000000"/>
        </w:rPr>
        <w:t>Explanatory note</w:t>
      </w:r>
    </w:p>
    <w:p w14:paraId="78C9729E" w14:textId="77777777" w:rsidR="003C1529" w:rsidRPr="004F7C1A" w:rsidRDefault="003C1529" w:rsidP="003C1529">
      <w:pPr>
        <w:pStyle w:val="aExplanText"/>
        <w:rPr>
          <w:color w:val="000000"/>
        </w:rPr>
      </w:pPr>
      <w:r w:rsidRPr="004F7C1A">
        <w:rPr>
          <w:color w:val="000000"/>
        </w:rPr>
        <w:t>This amendment omits a redundant cross</w:t>
      </w:r>
      <w:r w:rsidRPr="004F7C1A">
        <w:rPr>
          <w:color w:val="000000"/>
        </w:rPr>
        <w:noBreakHyphen/>
        <w:t>reference.</w:t>
      </w:r>
    </w:p>
    <w:p w14:paraId="633F06F7" w14:textId="22AF738E" w:rsidR="003C1529" w:rsidRPr="004F7C1A" w:rsidRDefault="004F7C1A" w:rsidP="00006CFB">
      <w:pPr>
        <w:pStyle w:val="ShadedSchClause"/>
        <w:rPr>
          <w:color w:val="000000"/>
        </w:rPr>
      </w:pPr>
      <w:bookmarkStart w:id="156" w:name="_Toc104456505"/>
      <w:r w:rsidRPr="004F7C1A">
        <w:rPr>
          <w:rStyle w:val="CharSectNo"/>
        </w:rPr>
        <w:lastRenderedPageBreak/>
        <w:t>[3.122]</w:t>
      </w:r>
      <w:r w:rsidRPr="004F7C1A">
        <w:rPr>
          <w:color w:val="000000"/>
        </w:rPr>
        <w:tab/>
      </w:r>
      <w:r w:rsidR="003C1529" w:rsidRPr="004F7C1A">
        <w:rPr>
          <w:color w:val="000000"/>
        </w:rPr>
        <w:t>Schedule 2, section 2.1AA (4)</w:t>
      </w:r>
      <w:bookmarkEnd w:id="156"/>
    </w:p>
    <w:p w14:paraId="03FB1D68" w14:textId="77777777" w:rsidR="003C1529" w:rsidRPr="004F7C1A" w:rsidRDefault="003C1529" w:rsidP="00006CFB">
      <w:pPr>
        <w:pStyle w:val="direction"/>
        <w:rPr>
          <w:color w:val="000000"/>
        </w:rPr>
      </w:pPr>
      <w:r w:rsidRPr="004F7C1A">
        <w:rPr>
          <w:color w:val="000000"/>
        </w:rPr>
        <w:t>omit</w:t>
      </w:r>
    </w:p>
    <w:p w14:paraId="53A3D2EE" w14:textId="179F20C8" w:rsidR="003C1529" w:rsidRPr="004F7C1A" w:rsidRDefault="003C1529" w:rsidP="00006CFB">
      <w:pPr>
        <w:pStyle w:val="Amainreturn"/>
        <w:keepNext/>
        <w:rPr>
          <w:color w:val="000000"/>
        </w:rPr>
      </w:pPr>
      <w:r w:rsidRPr="004F7C1A">
        <w:rPr>
          <w:color w:val="000000"/>
        </w:rPr>
        <w:t>he or she</w:t>
      </w:r>
      <w:r w:rsidR="00D51A1A" w:rsidRPr="004F7C1A">
        <w:rPr>
          <w:color w:val="000000"/>
        </w:rPr>
        <w:t xml:space="preserve"> also resumes</w:t>
      </w:r>
    </w:p>
    <w:p w14:paraId="4EDFDE7C" w14:textId="77777777" w:rsidR="003C1529" w:rsidRPr="004F7C1A" w:rsidRDefault="003C1529" w:rsidP="00006CFB">
      <w:pPr>
        <w:pStyle w:val="direction"/>
        <w:rPr>
          <w:color w:val="000000"/>
        </w:rPr>
      </w:pPr>
      <w:r w:rsidRPr="004F7C1A">
        <w:rPr>
          <w:color w:val="000000"/>
        </w:rPr>
        <w:t>substitute</w:t>
      </w:r>
    </w:p>
    <w:p w14:paraId="353D4AF0" w14:textId="0E3AE0E0" w:rsidR="00D51A1A" w:rsidRPr="004F7C1A" w:rsidRDefault="00D51A1A" w:rsidP="00006CFB">
      <w:pPr>
        <w:pStyle w:val="Amainreturn"/>
        <w:keepNext/>
        <w:rPr>
          <w:color w:val="000000"/>
        </w:rPr>
      </w:pPr>
      <w:r w:rsidRPr="004F7C1A">
        <w:rPr>
          <w:color w:val="000000"/>
        </w:rPr>
        <w:t>they also resume</w:t>
      </w:r>
    </w:p>
    <w:p w14:paraId="76B8B8B6" w14:textId="77777777" w:rsidR="003C1529" w:rsidRPr="004F7C1A" w:rsidRDefault="003C1529" w:rsidP="00006CFB">
      <w:pPr>
        <w:pStyle w:val="aExplanHeading"/>
        <w:rPr>
          <w:color w:val="000000"/>
        </w:rPr>
      </w:pPr>
      <w:r w:rsidRPr="004F7C1A">
        <w:rPr>
          <w:color w:val="000000"/>
        </w:rPr>
        <w:t>Explanatory note</w:t>
      </w:r>
    </w:p>
    <w:p w14:paraId="279316FA" w14:textId="77777777" w:rsidR="003C1529" w:rsidRPr="004F7C1A" w:rsidRDefault="003C1529" w:rsidP="00006CFB">
      <w:pPr>
        <w:pStyle w:val="aExplanText"/>
        <w:keepNext/>
        <w:rPr>
          <w:color w:val="000000"/>
        </w:rPr>
      </w:pPr>
      <w:r w:rsidRPr="004F7C1A">
        <w:rPr>
          <w:color w:val="000000"/>
        </w:rPr>
        <w:t>This amendment updates language in line with current legislative drafting practice.</w:t>
      </w:r>
    </w:p>
    <w:p w14:paraId="50E54E36" w14:textId="46757251" w:rsidR="003C1529" w:rsidRPr="004F7C1A" w:rsidRDefault="004F7C1A" w:rsidP="00E9126B">
      <w:pPr>
        <w:pStyle w:val="Sched-Part"/>
      </w:pPr>
      <w:bookmarkStart w:id="157" w:name="_Toc104456506"/>
      <w:r w:rsidRPr="004F7C1A">
        <w:rPr>
          <w:rStyle w:val="CharPartNo"/>
        </w:rPr>
        <w:t>Part 3.24</w:t>
      </w:r>
      <w:r w:rsidRPr="004F7C1A">
        <w:rPr>
          <w:color w:val="000000"/>
        </w:rPr>
        <w:tab/>
      </w:r>
      <w:r w:rsidR="003C1529" w:rsidRPr="004F7C1A">
        <w:rPr>
          <w:rStyle w:val="CharPartText"/>
          <w:color w:val="000000"/>
        </w:rPr>
        <w:t>Interactive Gambling Act 1998</w:t>
      </w:r>
      <w:bookmarkEnd w:id="157"/>
    </w:p>
    <w:p w14:paraId="07F63BD9" w14:textId="67AF2D9B" w:rsidR="003C1529" w:rsidRPr="004F7C1A" w:rsidRDefault="004F7C1A" w:rsidP="00E9126B">
      <w:pPr>
        <w:pStyle w:val="ShadedSchClause"/>
        <w:rPr>
          <w:color w:val="000000"/>
        </w:rPr>
      </w:pPr>
      <w:bookmarkStart w:id="158" w:name="_Toc104456507"/>
      <w:r w:rsidRPr="004F7C1A">
        <w:rPr>
          <w:rStyle w:val="CharSectNo"/>
        </w:rPr>
        <w:t>[3.123]</w:t>
      </w:r>
      <w:r w:rsidRPr="004F7C1A">
        <w:rPr>
          <w:color w:val="000000"/>
        </w:rPr>
        <w:tab/>
      </w:r>
      <w:r w:rsidR="003C1529" w:rsidRPr="004F7C1A">
        <w:rPr>
          <w:color w:val="000000"/>
        </w:rPr>
        <w:t>Section</w:t>
      </w:r>
      <w:r w:rsidR="006309FB" w:rsidRPr="004F7C1A">
        <w:rPr>
          <w:color w:val="000000"/>
        </w:rPr>
        <w:t>s</w:t>
      </w:r>
      <w:r w:rsidR="003C1529" w:rsidRPr="004F7C1A">
        <w:rPr>
          <w:color w:val="000000"/>
        </w:rPr>
        <w:t xml:space="preserve"> 4 (2) (a) and 6</w:t>
      </w:r>
      <w:bookmarkEnd w:id="158"/>
    </w:p>
    <w:p w14:paraId="0C62993A" w14:textId="77777777" w:rsidR="003C1529" w:rsidRPr="004F7C1A" w:rsidRDefault="003C1529" w:rsidP="00E9126B">
      <w:pPr>
        <w:pStyle w:val="direction"/>
        <w:rPr>
          <w:color w:val="000000"/>
        </w:rPr>
      </w:pPr>
      <w:r w:rsidRPr="004F7C1A">
        <w:rPr>
          <w:color w:val="000000"/>
        </w:rPr>
        <w:t>omit</w:t>
      </w:r>
    </w:p>
    <w:p w14:paraId="3D9CEBAF" w14:textId="77777777" w:rsidR="003C1529" w:rsidRPr="004F7C1A" w:rsidRDefault="003C1529" w:rsidP="00E9126B">
      <w:pPr>
        <w:pStyle w:val="Amainreturn"/>
        <w:keepNext/>
        <w:rPr>
          <w:color w:val="000000"/>
        </w:rPr>
      </w:pPr>
      <w:r w:rsidRPr="004F7C1A">
        <w:rPr>
          <w:color w:val="000000"/>
        </w:rPr>
        <w:t>he or she</w:t>
      </w:r>
    </w:p>
    <w:p w14:paraId="480A7975" w14:textId="77777777" w:rsidR="003C1529" w:rsidRPr="004F7C1A" w:rsidRDefault="003C1529" w:rsidP="00E9126B">
      <w:pPr>
        <w:pStyle w:val="direction"/>
        <w:rPr>
          <w:color w:val="000000"/>
        </w:rPr>
      </w:pPr>
      <w:r w:rsidRPr="004F7C1A">
        <w:rPr>
          <w:color w:val="000000"/>
        </w:rPr>
        <w:t>substitute</w:t>
      </w:r>
    </w:p>
    <w:p w14:paraId="54E25206" w14:textId="77777777" w:rsidR="003C1529" w:rsidRPr="004F7C1A" w:rsidRDefault="003C1529" w:rsidP="00E9126B">
      <w:pPr>
        <w:pStyle w:val="Amainreturn"/>
        <w:keepNext/>
        <w:rPr>
          <w:color w:val="000000"/>
        </w:rPr>
      </w:pPr>
      <w:r w:rsidRPr="004F7C1A">
        <w:rPr>
          <w:color w:val="000000"/>
        </w:rPr>
        <w:t>the person</w:t>
      </w:r>
    </w:p>
    <w:p w14:paraId="097185D4" w14:textId="77777777" w:rsidR="003C1529" w:rsidRPr="004F7C1A" w:rsidRDefault="003C1529" w:rsidP="003C1529">
      <w:pPr>
        <w:pStyle w:val="aExplanHeading"/>
        <w:rPr>
          <w:color w:val="000000"/>
        </w:rPr>
      </w:pPr>
      <w:r w:rsidRPr="004F7C1A">
        <w:rPr>
          <w:color w:val="000000"/>
        </w:rPr>
        <w:t>Explanatory note</w:t>
      </w:r>
    </w:p>
    <w:p w14:paraId="6327BAB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63371ED" w14:textId="447D612B" w:rsidR="003C1529" w:rsidRPr="004F7C1A" w:rsidRDefault="004F7C1A" w:rsidP="004F7C1A">
      <w:pPr>
        <w:pStyle w:val="ShadedSchClause"/>
        <w:rPr>
          <w:color w:val="000000"/>
        </w:rPr>
      </w:pPr>
      <w:bookmarkStart w:id="159" w:name="_Toc104456508"/>
      <w:r w:rsidRPr="004F7C1A">
        <w:rPr>
          <w:rStyle w:val="CharSectNo"/>
        </w:rPr>
        <w:t>[3.124]</w:t>
      </w:r>
      <w:r w:rsidRPr="004F7C1A">
        <w:rPr>
          <w:color w:val="000000"/>
        </w:rPr>
        <w:tab/>
      </w:r>
      <w:r w:rsidR="003C1529" w:rsidRPr="004F7C1A">
        <w:rPr>
          <w:color w:val="000000"/>
        </w:rPr>
        <w:t>Section 9 (1)</w:t>
      </w:r>
      <w:bookmarkEnd w:id="159"/>
    </w:p>
    <w:p w14:paraId="7EA64A57" w14:textId="77777777" w:rsidR="003C1529" w:rsidRPr="004F7C1A" w:rsidRDefault="003C1529" w:rsidP="003C1529">
      <w:pPr>
        <w:pStyle w:val="direction"/>
        <w:rPr>
          <w:color w:val="000000"/>
        </w:rPr>
      </w:pPr>
      <w:r w:rsidRPr="004F7C1A">
        <w:rPr>
          <w:color w:val="000000"/>
        </w:rPr>
        <w:t>omit</w:t>
      </w:r>
    </w:p>
    <w:p w14:paraId="4C7EE31E" w14:textId="77777777" w:rsidR="003C1529" w:rsidRPr="004F7C1A" w:rsidRDefault="003C1529" w:rsidP="003C1529">
      <w:pPr>
        <w:pStyle w:val="Amainreturn"/>
        <w:rPr>
          <w:color w:val="000000"/>
        </w:rPr>
      </w:pPr>
      <w:r w:rsidRPr="004F7C1A">
        <w:rPr>
          <w:color w:val="000000"/>
        </w:rPr>
        <w:t>he or she</w:t>
      </w:r>
    </w:p>
    <w:p w14:paraId="3ADBC4F3" w14:textId="77777777" w:rsidR="003C1529" w:rsidRPr="004F7C1A" w:rsidRDefault="003C1529" w:rsidP="003C1529">
      <w:pPr>
        <w:pStyle w:val="direction"/>
        <w:rPr>
          <w:color w:val="000000"/>
        </w:rPr>
      </w:pPr>
      <w:r w:rsidRPr="004F7C1A">
        <w:rPr>
          <w:color w:val="000000"/>
        </w:rPr>
        <w:t>substitute</w:t>
      </w:r>
    </w:p>
    <w:p w14:paraId="1C1F69F5" w14:textId="77777777" w:rsidR="003C1529" w:rsidRPr="004F7C1A" w:rsidRDefault="003C1529" w:rsidP="003C1529">
      <w:pPr>
        <w:pStyle w:val="Amainreturn"/>
        <w:rPr>
          <w:color w:val="000000"/>
        </w:rPr>
      </w:pPr>
      <w:r w:rsidRPr="004F7C1A">
        <w:rPr>
          <w:color w:val="000000"/>
        </w:rPr>
        <w:t>the Minister</w:t>
      </w:r>
    </w:p>
    <w:p w14:paraId="4296597E" w14:textId="77777777" w:rsidR="003C1529" w:rsidRPr="004F7C1A" w:rsidRDefault="003C1529" w:rsidP="003C1529">
      <w:pPr>
        <w:pStyle w:val="aExplanHeading"/>
        <w:rPr>
          <w:color w:val="000000"/>
        </w:rPr>
      </w:pPr>
      <w:r w:rsidRPr="004F7C1A">
        <w:rPr>
          <w:color w:val="000000"/>
        </w:rPr>
        <w:t>Explanatory note</w:t>
      </w:r>
    </w:p>
    <w:p w14:paraId="1CF41F1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C58EFBF" w14:textId="039C23D9" w:rsidR="003C1529" w:rsidRPr="004F7C1A" w:rsidRDefault="004F7C1A" w:rsidP="004F7C1A">
      <w:pPr>
        <w:pStyle w:val="ShadedSchClause"/>
        <w:rPr>
          <w:color w:val="000000"/>
        </w:rPr>
      </w:pPr>
      <w:bookmarkStart w:id="160" w:name="_Toc104456509"/>
      <w:r w:rsidRPr="004F7C1A">
        <w:rPr>
          <w:rStyle w:val="CharSectNo"/>
        </w:rPr>
        <w:lastRenderedPageBreak/>
        <w:t>[3.125]</w:t>
      </w:r>
      <w:r w:rsidRPr="004F7C1A">
        <w:rPr>
          <w:color w:val="000000"/>
        </w:rPr>
        <w:tab/>
      </w:r>
      <w:r w:rsidR="003C1529" w:rsidRPr="004F7C1A">
        <w:rPr>
          <w:color w:val="000000"/>
        </w:rPr>
        <w:t>Section 10 (3)</w:t>
      </w:r>
      <w:bookmarkEnd w:id="160"/>
    </w:p>
    <w:p w14:paraId="5AF2560A" w14:textId="77777777" w:rsidR="003C1529" w:rsidRPr="004F7C1A" w:rsidRDefault="003C1529" w:rsidP="003C1529">
      <w:pPr>
        <w:pStyle w:val="direction"/>
        <w:rPr>
          <w:color w:val="000000"/>
        </w:rPr>
      </w:pPr>
      <w:r w:rsidRPr="004F7C1A">
        <w:rPr>
          <w:color w:val="000000"/>
        </w:rPr>
        <w:t>omit</w:t>
      </w:r>
    </w:p>
    <w:p w14:paraId="2451134C" w14:textId="015534E6" w:rsidR="003C1529" w:rsidRPr="004F7C1A" w:rsidRDefault="003C1529" w:rsidP="003B46DE">
      <w:pPr>
        <w:pStyle w:val="Amainreturn"/>
        <w:rPr>
          <w:color w:val="000000"/>
        </w:rPr>
      </w:pPr>
      <w:r w:rsidRPr="004F7C1A">
        <w:rPr>
          <w:color w:val="000000"/>
        </w:rPr>
        <w:t>he or she</w:t>
      </w:r>
    </w:p>
    <w:p w14:paraId="555E1563" w14:textId="77777777" w:rsidR="003C1529" w:rsidRPr="004F7C1A" w:rsidRDefault="003C1529" w:rsidP="003C1529">
      <w:pPr>
        <w:pStyle w:val="aExplanHeading"/>
        <w:rPr>
          <w:color w:val="000000"/>
        </w:rPr>
      </w:pPr>
      <w:r w:rsidRPr="004F7C1A">
        <w:rPr>
          <w:color w:val="000000"/>
        </w:rPr>
        <w:t>Explanatory note</w:t>
      </w:r>
    </w:p>
    <w:p w14:paraId="15675B72"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05A4B4B" w14:textId="3CA79216" w:rsidR="00981131" w:rsidRPr="004F7C1A" w:rsidRDefault="004F7C1A" w:rsidP="006C4573">
      <w:pPr>
        <w:pStyle w:val="ShadedSchClause"/>
        <w:rPr>
          <w:color w:val="000000"/>
        </w:rPr>
      </w:pPr>
      <w:bookmarkStart w:id="161" w:name="_Toc104456510"/>
      <w:r w:rsidRPr="004F7C1A">
        <w:rPr>
          <w:rStyle w:val="CharSectNo"/>
        </w:rPr>
        <w:t>[3.126]</w:t>
      </w:r>
      <w:r w:rsidRPr="004F7C1A">
        <w:rPr>
          <w:color w:val="000000"/>
        </w:rPr>
        <w:tab/>
      </w:r>
      <w:r w:rsidR="00981131" w:rsidRPr="004F7C1A">
        <w:rPr>
          <w:color w:val="000000"/>
        </w:rPr>
        <w:t>Section 10 (4) etc</w:t>
      </w:r>
      <w:bookmarkEnd w:id="161"/>
    </w:p>
    <w:p w14:paraId="330760E0" w14:textId="77777777" w:rsidR="00981131" w:rsidRPr="004F7C1A" w:rsidRDefault="00981131" w:rsidP="006C4573">
      <w:pPr>
        <w:pStyle w:val="direction"/>
        <w:rPr>
          <w:color w:val="000000"/>
        </w:rPr>
      </w:pPr>
      <w:r w:rsidRPr="004F7C1A">
        <w:rPr>
          <w:color w:val="000000"/>
        </w:rPr>
        <w:t>omit</w:t>
      </w:r>
    </w:p>
    <w:p w14:paraId="3D1C490B" w14:textId="77777777" w:rsidR="00981131" w:rsidRPr="004F7C1A" w:rsidRDefault="00981131" w:rsidP="006C4573">
      <w:pPr>
        <w:pStyle w:val="Amainreturn"/>
        <w:keepNext/>
        <w:rPr>
          <w:color w:val="000000"/>
        </w:rPr>
      </w:pPr>
      <w:r w:rsidRPr="004F7C1A">
        <w:rPr>
          <w:color w:val="000000"/>
        </w:rPr>
        <w:t>he or she</w:t>
      </w:r>
    </w:p>
    <w:p w14:paraId="012AF268" w14:textId="77777777" w:rsidR="00981131" w:rsidRPr="004F7C1A" w:rsidRDefault="00981131" w:rsidP="006C4573">
      <w:pPr>
        <w:pStyle w:val="direction"/>
        <w:rPr>
          <w:color w:val="000000"/>
        </w:rPr>
      </w:pPr>
      <w:r w:rsidRPr="004F7C1A">
        <w:rPr>
          <w:color w:val="000000"/>
        </w:rPr>
        <w:t>substitute</w:t>
      </w:r>
    </w:p>
    <w:p w14:paraId="67A2373A" w14:textId="77777777" w:rsidR="00981131" w:rsidRPr="004F7C1A" w:rsidRDefault="00981131" w:rsidP="006C4573">
      <w:pPr>
        <w:pStyle w:val="Amainreturn"/>
        <w:keepNext/>
        <w:rPr>
          <w:color w:val="000000"/>
        </w:rPr>
      </w:pPr>
      <w:r w:rsidRPr="004F7C1A">
        <w:rPr>
          <w:color w:val="000000"/>
        </w:rPr>
        <w:t>the Minister</w:t>
      </w:r>
    </w:p>
    <w:p w14:paraId="552D95CB" w14:textId="77777777" w:rsidR="00981131" w:rsidRPr="004F7C1A" w:rsidRDefault="00981131" w:rsidP="00981131">
      <w:pPr>
        <w:pStyle w:val="direction"/>
        <w:rPr>
          <w:color w:val="000000"/>
        </w:rPr>
      </w:pPr>
      <w:r w:rsidRPr="004F7C1A">
        <w:rPr>
          <w:color w:val="000000"/>
        </w:rPr>
        <w:t>in</w:t>
      </w:r>
    </w:p>
    <w:p w14:paraId="1C4E32DA" w14:textId="1524B7B0" w:rsidR="00981131"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81131" w:rsidRPr="004F7C1A">
        <w:rPr>
          <w:color w:val="000000"/>
        </w:rPr>
        <w:t>section 10 (4)</w:t>
      </w:r>
    </w:p>
    <w:p w14:paraId="7F019568" w14:textId="2A157B37" w:rsidR="00981131"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81131" w:rsidRPr="004F7C1A">
        <w:rPr>
          <w:color w:val="000000"/>
        </w:rPr>
        <w:t>section 11 (2)</w:t>
      </w:r>
    </w:p>
    <w:p w14:paraId="7ACDAA2B" w14:textId="05B5CA10" w:rsidR="00981131"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81131" w:rsidRPr="004F7C1A">
        <w:rPr>
          <w:color w:val="000000"/>
        </w:rPr>
        <w:t>section 12 (2)</w:t>
      </w:r>
    </w:p>
    <w:p w14:paraId="3F062955" w14:textId="09F7E26B" w:rsidR="00981131"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81131" w:rsidRPr="004F7C1A">
        <w:rPr>
          <w:color w:val="000000"/>
        </w:rPr>
        <w:t>section 13 (2)</w:t>
      </w:r>
    </w:p>
    <w:p w14:paraId="6A6C8981" w14:textId="77777777" w:rsidR="00981131" w:rsidRPr="004F7C1A" w:rsidRDefault="00981131" w:rsidP="00981131">
      <w:pPr>
        <w:pStyle w:val="aExplanHeading"/>
        <w:rPr>
          <w:color w:val="000000"/>
        </w:rPr>
      </w:pPr>
      <w:r w:rsidRPr="004F7C1A">
        <w:rPr>
          <w:color w:val="000000"/>
        </w:rPr>
        <w:t>Explanatory note</w:t>
      </w:r>
    </w:p>
    <w:p w14:paraId="60E3FBB8" w14:textId="77777777" w:rsidR="00981131" w:rsidRPr="004F7C1A" w:rsidRDefault="00981131" w:rsidP="00981131">
      <w:pPr>
        <w:pStyle w:val="aExplanText"/>
        <w:rPr>
          <w:color w:val="000000"/>
        </w:rPr>
      </w:pPr>
      <w:r w:rsidRPr="004F7C1A">
        <w:rPr>
          <w:color w:val="000000"/>
        </w:rPr>
        <w:t>This amendment updates language in line with current legislative drafting practice.</w:t>
      </w:r>
    </w:p>
    <w:p w14:paraId="392BEE25" w14:textId="31865857" w:rsidR="003C1529" w:rsidRPr="004F7C1A" w:rsidRDefault="004F7C1A" w:rsidP="004F7C1A">
      <w:pPr>
        <w:pStyle w:val="ShadedSchClause"/>
        <w:rPr>
          <w:color w:val="000000"/>
        </w:rPr>
      </w:pPr>
      <w:bookmarkStart w:id="162" w:name="_Toc104456511"/>
      <w:r w:rsidRPr="004F7C1A">
        <w:rPr>
          <w:rStyle w:val="CharSectNo"/>
        </w:rPr>
        <w:t>[3.127]</w:t>
      </w:r>
      <w:r w:rsidRPr="004F7C1A">
        <w:rPr>
          <w:color w:val="000000"/>
        </w:rPr>
        <w:tab/>
      </w:r>
      <w:r w:rsidR="003C1529" w:rsidRPr="004F7C1A">
        <w:rPr>
          <w:color w:val="000000"/>
        </w:rPr>
        <w:t>Section 18B</w:t>
      </w:r>
      <w:bookmarkEnd w:id="162"/>
    </w:p>
    <w:p w14:paraId="655BD117" w14:textId="77777777" w:rsidR="003C1529" w:rsidRPr="004F7C1A" w:rsidRDefault="003C1529" w:rsidP="003C1529">
      <w:pPr>
        <w:pStyle w:val="direction"/>
        <w:rPr>
          <w:color w:val="000000"/>
        </w:rPr>
      </w:pPr>
      <w:r w:rsidRPr="004F7C1A">
        <w:rPr>
          <w:color w:val="000000"/>
        </w:rPr>
        <w:t>omit</w:t>
      </w:r>
    </w:p>
    <w:p w14:paraId="0E713C6B" w14:textId="77777777" w:rsidR="003C1529" w:rsidRPr="004F7C1A" w:rsidRDefault="003C1529" w:rsidP="003C1529">
      <w:pPr>
        <w:pStyle w:val="Amainreturn"/>
        <w:rPr>
          <w:color w:val="000000"/>
        </w:rPr>
      </w:pPr>
      <w:r w:rsidRPr="004F7C1A">
        <w:rPr>
          <w:color w:val="000000"/>
        </w:rPr>
        <w:t>he or she</w:t>
      </w:r>
    </w:p>
    <w:p w14:paraId="29279F47" w14:textId="77777777" w:rsidR="003C1529" w:rsidRPr="004F7C1A" w:rsidRDefault="003C1529" w:rsidP="003C1529">
      <w:pPr>
        <w:pStyle w:val="direction"/>
        <w:rPr>
          <w:color w:val="000000"/>
        </w:rPr>
      </w:pPr>
      <w:r w:rsidRPr="004F7C1A">
        <w:rPr>
          <w:color w:val="000000"/>
        </w:rPr>
        <w:t>substitute</w:t>
      </w:r>
    </w:p>
    <w:p w14:paraId="7016286D" w14:textId="77777777" w:rsidR="003C1529" w:rsidRPr="004F7C1A" w:rsidRDefault="003C1529" w:rsidP="003C1529">
      <w:pPr>
        <w:pStyle w:val="Amainreturn"/>
        <w:rPr>
          <w:color w:val="000000"/>
        </w:rPr>
      </w:pPr>
      <w:r w:rsidRPr="004F7C1A">
        <w:rPr>
          <w:color w:val="000000"/>
        </w:rPr>
        <w:t>the person</w:t>
      </w:r>
    </w:p>
    <w:p w14:paraId="1D19E24C" w14:textId="77777777" w:rsidR="003C1529" w:rsidRPr="004F7C1A" w:rsidRDefault="003C1529" w:rsidP="003C1529">
      <w:pPr>
        <w:pStyle w:val="aExplanHeading"/>
        <w:rPr>
          <w:color w:val="000000"/>
        </w:rPr>
      </w:pPr>
      <w:r w:rsidRPr="004F7C1A">
        <w:rPr>
          <w:color w:val="000000"/>
        </w:rPr>
        <w:t>Explanatory note</w:t>
      </w:r>
    </w:p>
    <w:p w14:paraId="050B4B77"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D5ABD25" w14:textId="5212AD11" w:rsidR="003C1529" w:rsidRPr="004F7C1A" w:rsidRDefault="004F7C1A" w:rsidP="004F7C1A">
      <w:pPr>
        <w:pStyle w:val="ShadedSchClause"/>
        <w:rPr>
          <w:color w:val="000000"/>
        </w:rPr>
      </w:pPr>
      <w:bookmarkStart w:id="163" w:name="_Toc104456512"/>
      <w:r w:rsidRPr="004F7C1A">
        <w:rPr>
          <w:rStyle w:val="CharSectNo"/>
        </w:rPr>
        <w:lastRenderedPageBreak/>
        <w:t>[3.128]</w:t>
      </w:r>
      <w:r w:rsidRPr="004F7C1A">
        <w:rPr>
          <w:color w:val="000000"/>
        </w:rPr>
        <w:tab/>
      </w:r>
      <w:r w:rsidR="003C1529" w:rsidRPr="004F7C1A">
        <w:rPr>
          <w:color w:val="000000"/>
        </w:rPr>
        <w:t>Section 23 (2)</w:t>
      </w:r>
      <w:bookmarkEnd w:id="163"/>
    </w:p>
    <w:p w14:paraId="3D16EEA9" w14:textId="77777777" w:rsidR="003C1529" w:rsidRPr="004F7C1A" w:rsidRDefault="003C1529" w:rsidP="003C1529">
      <w:pPr>
        <w:pStyle w:val="direction"/>
        <w:rPr>
          <w:color w:val="000000"/>
        </w:rPr>
      </w:pPr>
      <w:r w:rsidRPr="004F7C1A">
        <w:rPr>
          <w:color w:val="000000"/>
        </w:rPr>
        <w:t>omit</w:t>
      </w:r>
    </w:p>
    <w:p w14:paraId="33CEA868" w14:textId="77777777" w:rsidR="003C1529" w:rsidRPr="004F7C1A" w:rsidRDefault="003C1529" w:rsidP="003C1529">
      <w:pPr>
        <w:pStyle w:val="Amainreturn"/>
        <w:rPr>
          <w:color w:val="000000"/>
        </w:rPr>
      </w:pPr>
      <w:r w:rsidRPr="004F7C1A">
        <w:rPr>
          <w:color w:val="000000"/>
        </w:rPr>
        <w:t>he or she</w:t>
      </w:r>
    </w:p>
    <w:p w14:paraId="1A1F5D8C" w14:textId="77777777" w:rsidR="003C1529" w:rsidRPr="004F7C1A" w:rsidRDefault="003C1529" w:rsidP="003C1529">
      <w:pPr>
        <w:pStyle w:val="direction"/>
        <w:rPr>
          <w:color w:val="000000"/>
        </w:rPr>
      </w:pPr>
      <w:r w:rsidRPr="004F7C1A">
        <w:rPr>
          <w:color w:val="000000"/>
        </w:rPr>
        <w:t>substitute</w:t>
      </w:r>
    </w:p>
    <w:p w14:paraId="40548D70" w14:textId="77777777" w:rsidR="003C1529" w:rsidRPr="004F7C1A" w:rsidRDefault="003C1529" w:rsidP="003C1529">
      <w:pPr>
        <w:pStyle w:val="Amainreturn"/>
        <w:rPr>
          <w:color w:val="000000"/>
        </w:rPr>
      </w:pPr>
      <w:r w:rsidRPr="004F7C1A">
        <w:rPr>
          <w:color w:val="000000"/>
        </w:rPr>
        <w:t>the Minister</w:t>
      </w:r>
    </w:p>
    <w:p w14:paraId="06C2E9C4" w14:textId="77777777" w:rsidR="003C1529" w:rsidRPr="004F7C1A" w:rsidRDefault="003C1529" w:rsidP="003C1529">
      <w:pPr>
        <w:pStyle w:val="aExplanHeading"/>
        <w:rPr>
          <w:color w:val="000000"/>
        </w:rPr>
      </w:pPr>
      <w:r w:rsidRPr="004F7C1A">
        <w:rPr>
          <w:color w:val="000000"/>
        </w:rPr>
        <w:t>Explanatory note</w:t>
      </w:r>
    </w:p>
    <w:p w14:paraId="7E8EC324"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5E12C19" w14:textId="0A21E9CA" w:rsidR="003C1529" w:rsidRPr="004F7C1A" w:rsidRDefault="004F7C1A" w:rsidP="004F7C1A">
      <w:pPr>
        <w:pStyle w:val="ShadedSchClause"/>
        <w:rPr>
          <w:color w:val="000000"/>
        </w:rPr>
      </w:pPr>
      <w:bookmarkStart w:id="164" w:name="_Toc104456513"/>
      <w:r w:rsidRPr="004F7C1A">
        <w:rPr>
          <w:rStyle w:val="CharSectNo"/>
        </w:rPr>
        <w:t>[3.129]</w:t>
      </w:r>
      <w:r w:rsidRPr="004F7C1A">
        <w:rPr>
          <w:color w:val="000000"/>
        </w:rPr>
        <w:tab/>
      </w:r>
      <w:r w:rsidR="003C1529" w:rsidRPr="004F7C1A">
        <w:rPr>
          <w:color w:val="000000"/>
        </w:rPr>
        <w:t>Section 27 (4)</w:t>
      </w:r>
      <w:bookmarkEnd w:id="164"/>
    </w:p>
    <w:p w14:paraId="6A6583D6" w14:textId="77777777" w:rsidR="003C1529" w:rsidRPr="004F7C1A" w:rsidRDefault="003C1529" w:rsidP="003C1529">
      <w:pPr>
        <w:pStyle w:val="direction"/>
        <w:rPr>
          <w:color w:val="000000"/>
        </w:rPr>
      </w:pPr>
      <w:r w:rsidRPr="004F7C1A">
        <w:rPr>
          <w:color w:val="000000"/>
        </w:rPr>
        <w:t>omit</w:t>
      </w:r>
    </w:p>
    <w:p w14:paraId="537F90E4" w14:textId="77777777" w:rsidR="003C1529" w:rsidRPr="004F7C1A" w:rsidRDefault="003C1529" w:rsidP="003C1529">
      <w:pPr>
        <w:pStyle w:val="Amainreturn"/>
        <w:rPr>
          <w:color w:val="000000"/>
        </w:rPr>
      </w:pPr>
      <w:r w:rsidRPr="004F7C1A">
        <w:rPr>
          <w:color w:val="000000"/>
        </w:rPr>
        <w:t>his or her</w:t>
      </w:r>
    </w:p>
    <w:p w14:paraId="5FE66719" w14:textId="77777777" w:rsidR="003C1529" w:rsidRPr="004F7C1A" w:rsidRDefault="003C1529" w:rsidP="003C1529">
      <w:pPr>
        <w:pStyle w:val="direction"/>
        <w:rPr>
          <w:color w:val="000000"/>
        </w:rPr>
      </w:pPr>
      <w:r w:rsidRPr="004F7C1A">
        <w:rPr>
          <w:color w:val="000000"/>
        </w:rPr>
        <w:t>substitute</w:t>
      </w:r>
    </w:p>
    <w:p w14:paraId="250E15FB" w14:textId="77777777" w:rsidR="003C1529" w:rsidRPr="004F7C1A" w:rsidRDefault="003C1529" w:rsidP="003C1529">
      <w:pPr>
        <w:pStyle w:val="Amainreturn"/>
        <w:rPr>
          <w:color w:val="000000"/>
        </w:rPr>
      </w:pPr>
      <w:r w:rsidRPr="004F7C1A">
        <w:rPr>
          <w:color w:val="000000"/>
        </w:rPr>
        <w:t>the applicant’s</w:t>
      </w:r>
    </w:p>
    <w:p w14:paraId="286E073E" w14:textId="77777777" w:rsidR="003C1529" w:rsidRPr="004F7C1A" w:rsidRDefault="003C1529" w:rsidP="003C1529">
      <w:pPr>
        <w:pStyle w:val="aExplanHeading"/>
        <w:rPr>
          <w:color w:val="000000"/>
        </w:rPr>
      </w:pPr>
      <w:r w:rsidRPr="004F7C1A">
        <w:rPr>
          <w:color w:val="000000"/>
        </w:rPr>
        <w:t>Explanatory note</w:t>
      </w:r>
    </w:p>
    <w:p w14:paraId="20188CD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8DF3013" w14:textId="52BBCFDB" w:rsidR="003C1529" w:rsidRPr="004F7C1A" w:rsidRDefault="004F7C1A" w:rsidP="004F7C1A">
      <w:pPr>
        <w:pStyle w:val="ShadedSchClause"/>
        <w:rPr>
          <w:color w:val="000000"/>
        </w:rPr>
      </w:pPr>
      <w:bookmarkStart w:id="165" w:name="_Toc104456514"/>
      <w:r w:rsidRPr="004F7C1A">
        <w:rPr>
          <w:rStyle w:val="CharSectNo"/>
        </w:rPr>
        <w:t>[3.130]</w:t>
      </w:r>
      <w:r w:rsidRPr="004F7C1A">
        <w:rPr>
          <w:color w:val="000000"/>
        </w:rPr>
        <w:tab/>
      </w:r>
      <w:r w:rsidR="003C1529" w:rsidRPr="004F7C1A">
        <w:rPr>
          <w:color w:val="000000"/>
        </w:rPr>
        <w:t>Section 31 etc</w:t>
      </w:r>
      <w:bookmarkEnd w:id="165"/>
    </w:p>
    <w:p w14:paraId="5544364C" w14:textId="77777777" w:rsidR="003C1529" w:rsidRPr="004F7C1A" w:rsidRDefault="003C1529" w:rsidP="003C1529">
      <w:pPr>
        <w:pStyle w:val="direction"/>
        <w:rPr>
          <w:color w:val="000000"/>
        </w:rPr>
      </w:pPr>
      <w:r w:rsidRPr="004F7C1A">
        <w:rPr>
          <w:color w:val="000000"/>
        </w:rPr>
        <w:t>omit</w:t>
      </w:r>
    </w:p>
    <w:p w14:paraId="34E3E2F1" w14:textId="77777777" w:rsidR="003C1529" w:rsidRPr="004F7C1A" w:rsidRDefault="003C1529" w:rsidP="003C1529">
      <w:pPr>
        <w:pStyle w:val="Amainreturn"/>
        <w:rPr>
          <w:color w:val="000000"/>
        </w:rPr>
      </w:pPr>
      <w:r w:rsidRPr="004F7C1A">
        <w:rPr>
          <w:color w:val="000000"/>
        </w:rPr>
        <w:t>he or she</w:t>
      </w:r>
    </w:p>
    <w:p w14:paraId="25860F85" w14:textId="77777777" w:rsidR="003C1529" w:rsidRPr="004F7C1A" w:rsidRDefault="003C1529" w:rsidP="003C1529">
      <w:pPr>
        <w:pStyle w:val="direction"/>
        <w:rPr>
          <w:color w:val="000000"/>
        </w:rPr>
      </w:pPr>
      <w:r w:rsidRPr="004F7C1A">
        <w:rPr>
          <w:color w:val="000000"/>
        </w:rPr>
        <w:t>substitute</w:t>
      </w:r>
    </w:p>
    <w:p w14:paraId="230E1E3C" w14:textId="77777777" w:rsidR="003C1529" w:rsidRPr="004F7C1A" w:rsidRDefault="003C1529" w:rsidP="003C1529">
      <w:pPr>
        <w:pStyle w:val="Amainreturn"/>
        <w:rPr>
          <w:color w:val="000000"/>
        </w:rPr>
      </w:pPr>
      <w:r w:rsidRPr="004F7C1A">
        <w:rPr>
          <w:color w:val="000000"/>
        </w:rPr>
        <w:t>the Minister</w:t>
      </w:r>
    </w:p>
    <w:p w14:paraId="6FAAB11F" w14:textId="77777777" w:rsidR="003C1529" w:rsidRPr="004F7C1A" w:rsidRDefault="003C1529" w:rsidP="003C1529">
      <w:pPr>
        <w:pStyle w:val="direction"/>
        <w:rPr>
          <w:color w:val="000000"/>
        </w:rPr>
      </w:pPr>
      <w:r w:rsidRPr="004F7C1A">
        <w:rPr>
          <w:color w:val="000000"/>
        </w:rPr>
        <w:t>in</w:t>
      </w:r>
    </w:p>
    <w:p w14:paraId="0259DD7D" w14:textId="6DC5A79B"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31</w:t>
      </w:r>
    </w:p>
    <w:p w14:paraId="4C92B530" w14:textId="34279681" w:rsidR="003C1529"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33 (1)</w:t>
      </w:r>
    </w:p>
    <w:p w14:paraId="333DD5CC" w14:textId="2C96E6F9" w:rsidR="003C1529" w:rsidRPr="004F7C1A" w:rsidRDefault="004F7C1A" w:rsidP="0038026F">
      <w:pPr>
        <w:pStyle w:val="Amainbullet"/>
        <w:keepNext/>
        <w:tabs>
          <w:tab w:val="left" w:pos="1500"/>
        </w:tabs>
        <w:rPr>
          <w:color w:val="000000"/>
        </w:rPr>
      </w:pPr>
      <w:r w:rsidRPr="004F7C1A">
        <w:rPr>
          <w:rFonts w:ascii="Symbol" w:hAnsi="Symbol"/>
          <w:color w:val="000000"/>
          <w:sz w:val="20"/>
        </w:rPr>
        <w:lastRenderedPageBreak/>
        <w:t></w:t>
      </w:r>
      <w:r w:rsidRPr="004F7C1A">
        <w:rPr>
          <w:rFonts w:ascii="Symbol" w:hAnsi="Symbol"/>
          <w:color w:val="000000"/>
          <w:sz w:val="20"/>
        </w:rPr>
        <w:tab/>
      </w:r>
      <w:r w:rsidR="003C1529" w:rsidRPr="004F7C1A">
        <w:rPr>
          <w:color w:val="000000"/>
        </w:rPr>
        <w:t>section 43 (2)</w:t>
      </w:r>
    </w:p>
    <w:p w14:paraId="663FB80B" w14:textId="0D4F0C48" w:rsidR="003C1529" w:rsidRPr="004F7C1A" w:rsidRDefault="004F7C1A" w:rsidP="0038026F">
      <w:pPr>
        <w:pStyle w:val="Amainbullet"/>
        <w:keepNex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3C1529" w:rsidRPr="004F7C1A">
        <w:rPr>
          <w:color w:val="000000"/>
        </w:rPr>
        <w:t>section 44 (1)</w:t>
      </w:r>
    </w:p>
    <w:p w14:paraId="35845C08" w14:textId="77777777" w:rsidR="003C1529" w:rsidRPr="004F7C1A" w:rsidRDefault="003C1529" w:rsidP="0038026F">
      <w:pPr>
        <w:pStyle w:val="aExplanHeading"/>
        <w:rPr>
          <w:color w:val="000000"/>
        </w:rPr>
      </w:pPr>
      <w:r w:rsidRPr="004F7C1A">
        <w:rPr>
          <w:color w:val="000000"/>
        </w:rPr>
        <w:t>Explanatory note</w:t>
      </w:r>
    </w:p>
    <w:p w14:paraId="31CB772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5A7ABC6" w14:textId="6C30202B" w:rsidR="003C1529" w:rsidRPr="004F7C1A" w:rsidRDefault="004F7C1A" w:rsidP="004F7C1A">
      <w:pPr>
        <w:pStyle w:val="ShadedSchClause"/>
        <w:rPr>
          <w:color w:val="000000"/>
        </w:rPr>
      </w:pPr>
      <w:bookmarkStart w:id="166" w:name="_Toc104456515"/>
      <w:r w:rsidRPr="004F7C1A">
        <w:rPr>
          <w:rStyle w:val="CharSectNo"/>
        </w:rPr>
        <w:t>[3.131]</w:t>
      </w:r>
      <w:r w:rsidRPr="004F7C1A">
        <w:rPr>
          <w:color w:val="000000"/>
        </w:rPr>
        <w:tab/>
      </w:r>
      <w:r w:rsidR="003C1529" w:rsidRPr="004F7C1A">
        <w:rPr>
          <w:color w:val="000000"/>
        </w:rPr>
        <w:t>Section 44 (1), notes</w:t>
      </w:r>
      <w:r w:rsidR="006309FB" w:rsidRPr="004F7C1A">
        <w:rPr>
          <w:color w:val="000000"/>
        </w:rPr>
        <w:t xml:space="preserve"> 1 and 2</w:t>
      </w:r>
      <w:bookmarkEnd w:id="166"/>
    </w:p>
    <w:p w14:paraId="6C75AE22" w14:textId="77777777" w:rsidR="003C1529" w:rsidRPr="004F7C1A" w:rsidRDefault="003C1529" w:rsidP="003C1529">
      <w:pPr>
        <w:pStyle w:val="direction"/>
        <w:rPr>
          <w:color w:val="000000"/>
        </w:rPr>
      </w:pPr>
      <w:r w:rsidRPr="004F7C1A">
        <w:rPr>
          <w:color w:val="000000"/>
        </w:rPr>
        <w:t>substitute</w:t>
      </w:r>
    </w:p>
    <w:p w14:paraId="79A63B12" w14:textId="6B07C9F6" w:rsidR="003C1529" w:rsidRPr="004F7C1A" w:rsidRDefault="003C1529" w:rsidP="004F7C1A">
      <w:pPr>
        <w:pStyle w:val="aNote"/>
        <w:keepNext/>
        <w:rPr>
          <w:color w:val="000000"/>
        </w:rPr>
      </w:pPr>
      <w:r w:rsidRPr="004F7C1A">
        <w:rPr>
          <w:rStyle w:val="charItals"/>
        </w:rPr>
        <w:t>Note 1</w:t>
      </w:r>
      <w:r w:rsidRPr="004F7C1A">
        <w:rPr>
          <w:color w:val="000000"/>
        </w:rPr>
        <w:tab/>
        <w:t xml:space="preserve">For laws about appointments, see the </w:t>
      </w:r>
      <w:hyperlink r:id="rId57" w:tooltip="A2001-14" w:history="1">
        <w:r w:rsidR="009A4389" w:rsidRPr="004F7C1A">
          <w:rPr>
            <w:rStyle w:val="charCitHyperlinkAbbrev"/>
          </w:rPr>
          <w:t>Legislation Act</w:t>
        </w:r>
      </w:hyperlink>
      <w:r w:rsidRPr="004F7C1A">
        <w:rPr>
          <w:color w:val="000000"/>
        </w:rPr>
        <w:t xml:space="preserve">, </w:t>
      </w:r>
      <w:proofErr w:type="spellStart"/>
      <w:r w:rsidRPr="004F7C1A">
        <w:rPr>
          <w:color w:val="000000"/>
        </w:rPr>
        <w:t>pt</w:t>
      </w:r>
      <w:proofErr w:type="spellEnd"/>
      <w:r w:rsidRPr="004F7C1A">
        <w:rPr>
          <w:color w:val="000000"/>
        </w:rPr>
        <w:t> 19.3.</w:t>
      </w:r>
    </w:p>
    <w:p w14:paraId="793510F4" w14:textId="24DBCD5E" w:rsidR="003C1529" w:rsidRPr="004F7C1A" w:rsidRDefault="003C1529" w:rsidP="003C1529">
      <w:pPr>
        <w:pStyle w:val="aNote"/>
        <w:rPr>
          <w:color w:val="000000"/>
        </w:rPr>
      </w:pPr>
      <w:r w:rsidRPr="004F7C1A">
        <w:rPr>
          <w:rStyle w:val="charItals"/>
        </w:rPr>
        <w:t>Note 2</w:t>
      </w:r>
      <w:r w:rsidRPr="004F7C1A">
        <w:rPr>
          <w:rStyle w:val="charItals"/>
        </w:rPr>
        <w:tab/>
      </w:r>
      <w:r w:rsidRPr="004F7C1A">
        <w:rPr>
          <w:color w:val="000000"/>
        </w:rPr>
        <w:t xml:space="preserve">Certain Ministerial appointments require consultation with an Assembly committee and are disallowable (see </w:t>
      </w:r>
      <w:hyperlink r:id="rId58" w:tooltip="A2001-14" w:history="1">
        <w:r w:rsidR="009A4389" w:rsidRPr="004F7C1A">
          <w:rPr>
            <w:rStyle w:val="charCitHyperlinkAbbrev"/>
          </w:rPr>
          <w:t>Legislation Act</w:t>
        </w:r>
      </w:hyperlink>
      <w:r w:rsidRPr="004F7C1A">
        <w:rPr>
          <w:color w:val="000000"/>
        </w:rPr>
        <w:t>, div 19.3.3).</w:t>
      </w:r>
    </w:p>
    <w:p w14:paraId="03D864BE" w14:textId="77777777" w:rsidR="003C1529" w:rsidRPr="004F7C1A" w:rsidRDefault="003C1529" w:rsidP="003C1529">
      <w:pPr>
        <w:pStyle w:val="aExplanHeading"/>
        <w:rPr>
          <w:color w:val="000000"/>
        </w:rPr>
      </w:pPr>
      <w:r w:rsidRPr="004F7C1A">
        <w:rPr>
          <w:color w:val="000000"/>
        </w:rPr>
        <w:t>Explanatory note</w:t>
      </w:r>
    </w:p>
    <w:p w14:paraId="1F9D897E" w14:textId="77777777" w:rsidR="003C1529" w:rsidRPr="004F7C1A" w:rsidRDefault="003C1529" w:rsidP="003C1529">
      <w:pPr>
        <w:pStyle w:val="aExplanText"/>
        <w:rPr>
          <w:color w:val="000000"/>
        </w:rPr>
      </w:pPr>
      <w:r w:rsidRPr="004F7C1A">
        <w:rPr>
          <w:color w:val="000000"/>
        </w:rPr>
        <w:t>This amendment updates the notes in line with current legislative drafting practice.</w:t>
      </w:r>
    </w:p>
    <w:p w14:paraId="00DE9442" w14:textId="48EAA105" w:rsidR="003C1529" w:rsidRPr="004F7C1A" w:rsidRDefault="004F7C1A" w:rsidP="004F7C1A">
      <w:pPr>
        <w:pStyle w:val="ShadedSchClause"/>
        <w:rPr>
          <w:color w:val="000000"/>
        </w:rPr>
      </w:pPr>
      <w:bookmarkStart w:id="167" w:name="_Toc104456516"/>
      <w:r w:rsidRPr="004F7C1A">
        <w:rPr>
          <w:rStyle w:val="CharSectNo"/>
        </w:rPr>
        <w:t>[3.132]</w:t>
      </w:r>
      <w:r w:rsidRPr="004F7C1A">
        <w:rPr>
          <w:color w:val="000000"/>
        </w:rPr>
        <w:tab/>
      </w:r>
      <w:r w:rsidR="003C1529" w:rsidRPr="004F7C1A">
        <w:rPr>
          <w:color w:val="000000"/>
        </w:rPr>
        <w:t>Section 48 (2)</w:t>
      </w:r>
      <w:bookmarkEnd w:id="167"/>
    </w:p>
    <w:p w14:paraId="75EA5681" w14:textId="77777777" w:rsidR="003C1529" w:rsidRPr="004F7C1A" w:rsidRDefault="003C1529" w:rsidP="003C1529">
      <w:pPr>
        <w:pStyle w:val="direction"/>
        <w:rPr>
          <w:color w:val="000000"/>
        </w:rPr>
      </w:pPr>
      <w:r w:rsidRPr="004F7C1A">
        <w:rPr>
          <w:color w:val="000000"/>
        </w:rPr>
        <w:t>omit</w:t>
      </w:r>
    </w:p>
    <w:p w14:paraId="3A058B5A" w14:textId="77777777" w:rsidR="003C1529" w:rsidRPr="004F7C1A" w:rsidRDefault="003C1529" w:rsidP="003C1529">
      <w:pPr>
        <w:pStyle w:val="Amainreturn"/>
        <w:rPr>
          <w:color w:val="000000"/>
        </w:rPr>
      </w:pPr>
      <w:r w:rsidRPr="004F7C1A">
        <w:rPr>
          <w:color w:val="000000"/>
        </w:rPr>
        <w:t>him or her</w:t>
      </w:r>
    </w:p>
    <w:p w14:paraId="01BFBDB6" w14:textId="77777777" w:rsidR="003C1529" w:rsidRPr="004F7C1A" w:rsidRDefault="003C1529" w:rsidP="003C1529">
      <w:pPr>
        <w:pStyle w:val="direction"/>
        <w:rPr>
          <w:color w:val="000000"/>
        </w:rPr>
      </w:pPr>
      <w:r w:rsidRPr="004F7C1A">
        <w:rPr>
          <w:color w:val="000000"/>
        </w:rPr>
        <w:t>substitute</w:t>
      </w:r>
    </w:p>
    <w:p w14:paraId="33DDA391" w14:textId="77777777" w:rsidR="003C1529" w:rsidRPr="004F7C1A" w:rsidRDefault="003C1529" w:rsidP="003C1529">
      <w:pPr>
        <w:pStyle w:val="Amainreturn"/>
        <w:rPr>
          <w:color w:val="000000"/>
        </w:rPr>
      </w:pPr>
      <w:r w:rsidRPr="004F7C1A">
        <w:rPr>
          <w:color w:val="000000"/>
        </w:rPr>
        <w:t>the person</w:t>
      </w:r>
    </w:p>
    <w:p w14:paraId="58D8D136" w14:textId="77777777" w:rsidR="003C1529" w:rsidRPr="004F7C1A" w:rsidRDefault="003C1529" w:rsidP="003C1529">
      <w:pPr>
        <w:pStyle w:val="aExplanHeading"/>
        <w:rPr>
          <w:color w:val="000000"/>
        </w:rPr>
      </w:pPr>
      <w:r w:rsidRPr="004F7C1A">
        <w:rPr>
          <w:color w:val="000000"/>
        </w:rPr>
        <w:t>Explanatory note</w:t>
      </w:r>
    </w:p>
    <w:p w14:paraId="10DEE5CD"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222B380" w14:textId="3E4A7155" w:rsidR="003C1529" w:rsidRPr="004F7C1A" w:rsidRDefault="004F7C1A" w:rsidP="004F7C1A">
      <w:pPr>
        <w:pStyle w:val="ShadedSchClause"/>
        <w:rPr>
          <w:color w:val="000000"/>
        </w:rPr>
      </w:pPr>
      <w:bookmarkStart w:id="168" w:name="_Toc104456517"/>
      <w:r w:rsidRPr="004F7C1A">
        <w:rPr>
          <w:rStyle w:val="CharSectNo"/>
        </w:rPr>
        <w:t>[3.133]</w:t>
      </w:r>
      <w:r w:rsidRPr="004F7C1A">
        <w:rPr>
          <w:color w:val="000000"/>
        </w:rPr>
        <w:tab/>
      </w:r>
      <w:r w:rsidR="003C1529" w:rsidRPr="004F7C1A">
        <w:rPr>
          <w:color w:val="000000"/>
        </w:rPr>
        <w:t>Section 51</w:t>
      </w:r>
      <w:bookmarkEnd w:id="168"/>
    </w:p>
    <w:p w14:paraId="184D2106" w14:textId="77777777" w:rsidR="003C1529" w:rsidRPr="004F7C1A" w:rsidRDefault="003C1529" w:rsidP="003C1529">
      <w:pPr>
        <w:pStyle w:val="direction"/>
        <w:rPr>
          <w:color w:val="000000"/>
        </w:rPr>
      </w:pPr>
      <w:r w:rsidRPr="004F7C1A">
        <w:rPr>
          <w:color w:val="000000"/>
        </w:rPr>
        <w:t>omit</w:t>
      </w:r>
    </w:p>
    <w:p w14:paraId="61F8AFC1" w14:textId="77777777" w:rsidR="003C1529" w:rsidRPr="004F7C1A" w:rsidRDefault="003C1529" w:rsidP="003C1529">
      <w:pPr>
        <w:pStyle w:val="Amainreturn"/>
        <w:rPr>
          <w:color w:val="000000"/>
        </w:rPr>
      </w:pPr>
      <w:r w:rsidRPr="004F7C1A">
        <w:rPr>
          <w:color w:val="000000"/>
        </w:rPr>
        <w:t>his or her</w:t>
      </w:r>
    </w:p>
    <w:p w14:paraId="1C7B7162" w14:textId="77777777" w:rsidR="003C1529" w:rsidRPr="004F7C1A" w:rsidRDefault="003C1529" w:rsidP="003C1529">
      <w:pPr>
        <w:pStyle w:val="direction"/>
        <w:rPr>
          <w:color w:val="000000"/>
        </w:rPr>
      </w:pPr>
      <w:r w:rsidRPr="004F7C1A">
        <w:rPr>
          <w:color w:val="000000"/>
        </w:rPr>
        <w:t>substitute</w:t>
      </w:r>
    </w:p>
    <w:p w14:paraId="46B97027" w14:textId="77777777" w:rsidR="003C1529" w:rsidRPr="004F7C1A" w:rsidRDefault="003C1529" w:rsidP="003C1529">
      <w:pPr>
        <w:pStyle w:val="Amainreturn"/>
        <w:rPr>
          <w:color w:val="000000"/>
        </w:rPr>
      </w:pPr>
      <w:r w:rsidRPr="004F7C1A">
        <w:rPr>
          <w:color w:val="000000"/>
        </w:rPr>
        <w:t>the applicant’s</w:t>
      </w:r>
    </w:p>
    <w:p w14:paraId="531060CF" w14:textId="77777777" w:rsidR="003C1529" w:rsidRPr="004F7C1A" w:rsidRDefault="003C1529" w:rsidP="003C1529">
      <w:pPr>
        <w:pStyle w:val="aExplanHeading"/>
        <w:rPr>
          <w:color w:val="000000"/>
        </w:rPr>
      </w:pPr>
      <w:r w:rsidRPr="004F7C1A">
        <w:rPr>
          <w:color w:val="000000"/>
        </w:rPr>
        <w:t>Explanatory note</w:t>
      </w:r>
    </w:p>
    <w:p w14:paraId="365EBA78"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CF1B264" w14:textId="6C6D75BB" w:rsidR="003C1529" w:rsidRPr="004F7C1A" w:rsidRDefault="004F7C1A" w:rsidP="009D01A7">
      <w:pPr>
        <w:pStyle w:val="ShadedSchClause"/>
        <w:rPr>
          <w:color w:val="000000"/>
        </w:rPr>
      </w:pPr>
      <w:bookmarkStart w:id="169" w:name="_Toc104456518"/>
      <w:r w:rsidRPr="004F7C1A">
        <w:rPr>
          <w:rStyle w:val="CharSectNo"/>
        </w:rPr>
        <w:lastRenderedPageBreak/>
        <w:t>[3.134]</w:t>
      </w:r>
      <w:r w:rsidRPr="004F7C1A">
        <w:rPr>
          <w:color w:val="000000"/>
        </w:rPr>
        <w:tab/>
      </w:r>
      <w:r w:rsidR="003C1529" w:rsidRPr="004F7C1A">
        <w:rPr>
          <w:color w:val="000000"/>
        </w:rPr>
        <w:t>Section 55 (3)</w:t>
      </w:r>
      <w:bookmarkEnd w:id="169"/>
    </w:p>
    <w:p w14:paraId="0F55AA6E" w14:textId="77777777" w:rsidR="003C1529" w:rsidRPr="004F7C1A" w:rsidRDefault="003C1529" w:rsidP="009D01A7">
      <w:pPr>
        <w:pStyle w:val="direction"/>
        <w:rPr>
          <w:color w:val="000000"/>
        </w:rPr>
      </w:pPr>
      <w:r w:rsidRPr="004F7C1A">
        <w:rPr>
          <w:color w:val="000000"/>
        </w:rPr>
        <w:t>omit</w:t>
      </w:r>
    </w:p>
    <w:p w14:paraId="6477FA6D" w14:textId="77777777" w:rsidR="003C1529" w:rsidRPr="004F7C1A" w:rsidRDefault="003C1529" w:rsidP="009D01A7">
      <w:pPr>
        <w:pStyle w:val="Amainreturn"/>
        <w:keepNext/>
        <w:rPr>
          <w:color w:val="000000"/>
        </w:rPr>
      </w:pPr>
      <w:r w:rsidRPr="004F7C1A">
        <w:rPr>
          <w:color w:val="000000"/>
        </w:rPr>
        <w:t>he or she</w:t>
      </w:r>
    </w:p>
    <w:p w14:paraId="69CF17D7" w14:textId="77777777" w:rsidR="003C1529" w:rsidRPr="004F7C1A" w:rsidRDefault="003C1529" w:rsidP="009D01A7">
      <w:pPr>
        <w:pStyle w:val="direction"/>
        <w:rPr>
          <w:color w:val="000000"/>
        </w:rPr>
      </w:pPr>
      <w:r w:rsidRPr="004F7C1A">
        <w:rPr>
          <w:color w:val="000000"/>
        </w:rPr>
        <w:t>substitute</w:t>
      </w:r>
    </w:p>
    <w:p w14:paraId="48D270B1" w14:textId="77777777" w:rsidR="003C1529" w:rsidRPr="004F7C1A" w:rsidRDefault="003C1529" w:rsidP="009D01A7">
      <w:pPr>
        <w:pStyle w:val="Amainreturn"/>
        <w:keepNext/>
        <w:rPr>
          <w:color w:val="000000"/>
        </w:rPr>
      </w:pPr>
      <w:r w:rsidRPr="004F7C1A">
        <w:rPr>
          <w:color w:val="000000"/>
        </w:rPr>
        <w:t>the licensee</w:t>
      </w:r>
    </w:p>
    <w:p w14:paraId="4C3A0B1F" w14:textId="77777777" w:rsidR="003C1529" w:rsidRPr="004F7C1A" w:rsidRDefault="003C1529" w:rsidP="003C1529">
      <w:pPr>
        <w:pStyle w:val="aExplanHeading"/>
        <w:rPr>
          <w:color w:val="000000"/>
        </w:rPr>
      </w:pPr>
      <w:r w:rsidRPr="004F7C1A">
        <w:rPr>
          <w:color w:val="000000"/>
        </w:rPr>
        <w:t>Explanatory note</w:t>
      </w:r>
    </w:p>
    <w:p w14:paraId="69C96F6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09EAEB8" w14:textId="0B7D9944" w:rsidR="003C1529" w:rsidRPr="004F7C1A" w:rsidRDefault="004F7C1A" w:rsidP="004F7C1A">
      <w:pPr>
        <w:pStyle w:val="ShadedSchClause"/>
        <w:rPr>
          <w:color w:val="000000"/>
        </w:rPr>
      </w:pPr>
      <w:bookmarkStart w:id="170" w:name="_Toc104456519"/>
      <w:r w:rsidRPr="004F7C1A">
        <w:rPr>
          <w:rStyle w:val="CharSectNo"/>
        </w:rPr>
        <w:t>[3.135]</w:t>
      </w:r>
      <w:r w:rsidRPr="004F7C1A">
        <w:rPr>
          <w:color w:val="000000"/>
        </w:rPr>
        <w:tab/>
      </w:r>
      <w:r w:rsidR="003C1529" w:rsidRPr="004F7C1A">
        <w:rPr>
          <w:color w:val="000000"/>
        </w:rPr>
        <w:t>Section 70 (1)</w:t>
      </w:r>
      <w:bookmarkEnd w:id="170"/>
    </w:p>
    <w:p w14:paraId="72A19A70" w14:textId="77777777" w:rsidR="003C1529" w:rsidRPr="004F7C1A" w:rsidRDefault="003C1529" w:rsidP="003C1529">
      <w:pPr>
        <w:pStyle w:val="direction"/>
        <w:rPr>
          <w:color w:val="000000"/>
        </w:rPr>
      </w:pPr>
      <w:r w:rsidRPr="004F7C1A">
        <w:rPr>
          <w:color w:val="000000"/>
        </w:rPr>
        <w:t>omit</w:t>
      </w:r>
    </w:p>
    <w:p w14:paraId="3CAEB379" w14:textId="77777777" w:rsidR="003C1529" w:rsidRPr="004F7C1A" w:rsidRDefault="003C1529" w:rsidP="003C1529">
      <w:pPr>
        <w:pStyle w:val="Amainreturn"/>
        <w:rPr>
          <w:color w:val="000000"/>
        </w:rPr>
      </w:pPr>
      <w:r w:rsidRPr="004F7C1A">
        <w:rPr>
          <w:color w:val="000000"/>
        </w:rPr>
        <w:t>his or her</w:t>
      </w:r>
    </w:p>
    <w:p w14:paraId="1527FB4E" w14:textId="77777777" w:rsidR="003C1529" w:rsidRPr="004F7C1A" w:rsidRDefault="003C1529" w:rsidP="003C1529">
      <w:pPr>
        <w:pStyle w:val="direction"/>
        <w:rPr>
          <w:color w:val="000000"/>
        </w:rPr>
      </w:pPr>
      <w:r w:rsidRPr="004F7C1A">
        <w:rPr>
          <w:color w:val="000000"/>
        </w:rPr>
        <w:t>substitute</w:t>
      </w:r>
    </w:p>
    <w:p w14:paraId="39E0AAB7" w14:textId="77777777" w:rsidR="003C1529" w:rsidRPr="004F7C1A" w:rsidRDefault="003C1529" w:rsidP="003C1529">
      <w:pPr>
        <w:pStyle w:val="Amainreturn"/>
        <w:rPr>
          <w:color w:val="000000"/>
        </w:rPr>
      </w:pPr>
      <w:r w:rsidRPr="004F7C1A">
        <w:rPr>
          <w:color w:val="000000"/>
        </w:rPr>
        <w:t>the provider’s</w:t>
      </w:r>
    </w:p>
    <w:p w14:paraId="7B01FDFA" w14:textId="77777777" w:rsidR="003C1529" w:rsidRPr="004F7C1A" w:rsidRDefault="003C1529" w:rsidP="003C1529">
      <w:pPr>
        <w:pStyle w:val="aExplanHeading"/>
        <w:rPr>
          <w:color w:val="000000"/>
        </w:rPr>
      </w:pPr>
      <w:r w:rsidRPr="004F7C1A">
        <w:rPr>
          <w:color w:val="000000"/>
        </w:rPr>
        <w:t>Explanatory note</w:t>
      </w:r>
    </w:p>
    <w:p w14:paraId="16795550"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7CA8A58" w14:textId="5A65B92B" w:rsidR="003C1529" w:rsidRPr="004F7C1A" w:rsidRDefault="004F7C1A" w:rsidP="004F7C1A">
      <w:pPr>
        <w:pStyle w:val="ShadedSchClause"/>
        <w:rPr>
          <w:color w:val="000000"/>
        </w:rPr>
      </w:pPr>
      <w:bookmarkStart w:id="171" w:name="_Toc104456520"/>
      <w:r w:rsidRPr="004F7C1A">
        <w:rPr>
          <w:rStyle w:val="CharSectNo"/>
        </w:rPr>
        <w:t>[3.136]</w:t>
      </w:r>
      <w:r w:rsidRPr="004F7C1A">
        <w:rPr>
          <w:color w:val="000000"/>
        </w:rPr>
        <w:tab/>
      </w:r>
      <w:r w:rsidR="003C1529" w:rsidRPr="004F7C1A">
        <w:rPr>
          <w:color w:val="000000"/>
        </w:rPr>
        <w:t>Section 89 (2)</w:t>
      </w:r>
      <w:bookmarkEnd w:id="171"/>
    </w:p>
    <w:p w14:paraId="402A3938" w14:textId="77777777" w:rsidR="003C1529" w:rsidRPr="004F7C1A" w:rsidRDefault="003C1529" w:rsidP="003C1529">
      <w:pPr>
        <w:pStyle w:val="direction"/>
        <w:rPr>
          <w:color w:val="000000"/>
        </w:rPr>
      </w:pPr>
      <w:r w:rsidRPr="004F7C1A">
        <w:rPr>
          <w:color w:val="000000"/>
        </w:rPr>
        <w:t>omit</w:t>
      </w:r>
    </w:p>
    <w:p w14:paraId="2EE1FEB9" w14:textId="77777777" w:rsidR="003C1529" w:rsidRPr="004F7C1A" w:rsidRDefault="003C1529" w:rsidP="003C1529">
      <w:pPr>
        <w:pStyle w:val="Amainreturn"/>
        <w:rPr>
          <w:color w:val="000000"/>
        </w:rPr>
      </w:pPr>
      <w:r w:rsidRPr="004F7C1A">
        <w:rPr>
          <w:color w:val="000000"/>
        </w:rPr>
        <w:t>he or she</w:t>
      </w:r>
    </w:p>
    <w:p w14:paraId="2EF5CFD5" w14:textId="77777777" w:rsidR="003C1529" w:rsidRPr="004F7C1A" w:rsidRDefault="003C1529" w:rsidP="003C1529">
      <w:pPr>
        <w:pStyle w:val="direction"/>
        <w:rPr>
          <w:color w:val="000000"/>
        </w:rPr>
      </w:pPr>
      <w:r w:rsidRPr="004F7C1A">
        <w:rPr>
          <w:color w:val="000000"/>
        </w:rPr>
        <w:t>substitute</w:t>
      </w:r>
    </w:p>
    <w:p w14:paraId="2732E2F1" w14:textId="77777777" w:rsidR="003C1529" w:rsidRPr="004F7C1A" w:rsidRDefault="003C1529" w:rsidP="003C1529">
      <w:pPr>
        <w:pStyle w:val="Amainreturn"/>
        <w:rPr>
          <w:color w:val="000000"/>
        </w:rPr>
      </w:pPr>
      <w:r w:rsidRPr="004F7C1A">
        <w:rPr>
          <w:color w:val="000000"/>
        </w:rPr>
        <w:t>the agent</w:t>
      </w:r>
    </w:p>
    <w:p w14:paraId="6638F2BE" w14:textId="77777777" w:rsidR="003C1529" w:rsidRPr="004F7C1A" w:rsidRDefault="003C1529" w:rsidP="003C1529">
      <w:pPr>
        <w:pStyle w:val="aExplanHeading"/>
        <w:rPr>
          <w:color w:val="000000"/>
        </w:rPr>
      </w:pPr>
      <w:r w:rsidRPr="004F7C1A">
        <w:rPr>
          <w:color w:val="000000"/>
        </w:rPr>
        <w:t>Explanatory note</w:t>
      </w:r>
    </w:p>
    <w:p w14:paraId="31C54FE5"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39079B7" w14:textId="4DC35A22" w:rsidR="003C1529" w:rsidRPr="004F7C1A" w:rsidRDefault="004F7C1A" w:rsidP="00E91D6A">
      <w:pPr>
        <w:pStyle w:val="ShadedSchClause"/>
        <w:rPr>
          <w:color w:val="000000"/>
        </w:rPr>
      </w:pPr>
      <w:bookmarkStart w:id="172" w:name="_Toc104456521"/>
      <w:r w:rsidRPr="004F7C1A">
        <w:rPr>
          <w:rStyle w:val="CharSectNo"/>
        </w:rPr>
        <w:lastRenderedPageBreak/>
        <w:t>[3.137]</w:t>
      </w:r>
      <w:r w:rsidRPr="004F7C1A">
        <w:rPr>
          <w:color w:val="000000"/>
        </w:rPr>
        <w:tab/>
      </w:r>
      <w:r w:rsidR="003C1529" w:rsidRPr="004F7C1A">
        <w:rPr>
          <w:color w:val="000000"/>
        </w:rPr>
        <w:t>Section 102 (2) (a)</w:t>
      </w:r>
      <w:bookmarkEnd w:id="172"/>
    </w:p>
    <w:p w14:paraId="089A65BC" w14:textId="77777777" w:rsidR="003C1529" w:rsidRPr="004F7C1A" w:rsidRDefault="003C1529" w:rsidP="00E91D6A">
      <w:pPr>
        <w:pStyle w:val="direction"/>
        <w:rPr>
          <w:color w:val="000000"/>
        </w:rPr>
      </w:pPr>
      <w:r w:rsidRPr="004F7C1A">
        <w:rPr>
          <w:color w:val="000000"/>
        </w:rPr>
        <w:t>omit</w:t>
      </w:r>
    </w:p>
    <w:p w14:paraId="263D8157" w14:textId="77777777" w:rsidR="003C1529" w:rsidRPr="004F7C1A" w:rsidRDefault="003C1529" w:rsidP="00E91D6A">
      <w:pPr>
        <w:pStyle w:val="Amainreturn"/>
        <w:keepNext/>
        <w:rPr>
          <w:color w:val="000000"/>
        </w:rPr>
      </w:pPr>
      <w:r w:rsidRPr="004F7C1A">
        <w:rPr>
          <w:color w:val="000000"/>
        </w:rPr>
        <w:t>himself or herself</w:t>
      </w:r>
    </w:p>
    <w:p w14:paraId="2097A83F" w14:textId="77777777" w:rsidR="003C1529" w:rsidRPr="004F7C1A" w:rsidRDefault="003C1529" w:rsidP="00E91D6A">
      <w:pPr>
        <w:pStyle w:val="direction"/>
        <w:rPr>
          <w:color w:val="000000"/>
        </w:rPr>
      </w:pPr>
      <w:r w:rsidRPr="004F7C1A">
        <w:rPr>
          <w:color w:val="000000"/>
        </w:rPr>
        <w:t>substitute</w:t>
      </w:r>
    </w:p>
    <w:p w14:paraId="751E30DB" w14:textId="77777777" w:rsidR="003C1529" w:rsidRPr="004F7C1A" w:rsidRDefault="003C1529" w:rsidP="00E91D6A">
      <w:pPr>
        <w:pStyle w:val="Amainreturn"/>
        <w:keepNext/>
        <w:rPr>
          <w:color w:val="000000"/>
        </w:rPr>
      </w:pPr>
      <w:r w:rsidRPr="004F7C1A">
        <w:rPr>
          <w:color w:val="000000"/>
        </w:rPr>
        <w:t>themself</w:t>
      </w:r>
    </w:p>
    <w:p w14:paraId="224535B3" w14:textId="77777777" w:rsidR="003C1529" w:rsidRPr="004F7C1A" w:rsidRDefault="003C1529" w:rsidP="003C1529">
      <w:pPr>
        <w:pStyle w:val="aExplanHeading"/>
        <w:rPr>
          <w:color w:val="000000"/>
        </w:rPr>
      </w:pPr>
      <w:r w:rsidRPr="004F7C1A">
        <w:rPr>
          <w:color w:val="000000"/>
        </w:rPr>
        <w:t>Explanatory note</w:t>
      </w:r>
    </w:p>
    <w:p w14:paraId="5429DC7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4FC4D52" w14:textId="73E5B0FA" w:rsidR="003C1529" w:rsidRPr="004F7C1A" w:rsidRDefault="004F7C1A" w:rsidP="004F7C1A">
      <w:pPr>
        <w:pStyle w:val="ShadedSchClause"/>
        <w:rPr>
          <w:color w:val="000000"/>
        </w:rPr>
      </w:pPr>
      <w:bookmarkStart w:id="173" w:name="_Toc104456522"/>
      <w:r w:rsidRPr="004F7C1A">
        <w:rPr>
          <w:rStyle w:val="CharSectNo"/>
        </w:rPr>
        <w:t>[3.138]</w:t>
      </w:r>
      <w:r w:rsidRPr="004F7C1A">
        <w:rPr>
          <w:color w:val="000000"/>
        </w:rPr>
        <w:tab/>
      </w:r>
      <w:r w:rsidR="003C1529" w:rsidRPr="004F7C1A">
        <w:rPr>
          <w:color w:val="000000"/>
        </w:rPr>
        <w:t>Section 109</w:t>
      </w:r>
      <w:bookmarkEnd w:id="173"/>
    </w:p>
    <w:p w14:paraId="3E2F3F8C" w14:textId="77777777" w:rsidR="003C1529" w:rsidRPr="004F7C1A" w:rsidRDefault="003C1529" w:rsidP="003C1529">
      <w:pPr>
        <w:pStyle w:val="direction"/>
        <w:rPr>
          <w:color w:val="000000"/>
        </w:rPr>
      </w:pPr>
      <w:r w:rsidRPr="004F7C1A">
        <w:rPr>
          <w:color w:val="000000"/>
        </w:rPr>
        <w:t>omit</w:t>
      </w:r>
    </w:p>
    <w:p w14:paraId="35A5A1E5" w14:textId="77777777" w:rsidR="003C1529" w:rsidRPr="004F7C1A" w:rsidRDefault="003C1529" w:rsidP="003C1529">
      <w:pPr>
        <w:pStyle w:val="Amainreturn"/>
        <w:rPr>
          <w:color w:val="000000"/>
        </w:rPr>
      </w:pPr>
      <w:r w:rsidRPr="004F7C1A">
        <w:rPr>
          <w:color w:val="000000"/>
        </w:rPr>
        <w:t>his or her</w:t>
      </w:r>
    </w:p>
    <w:p w14:paraId="2E40A556" w14:textId="77777777" w:rsidR="003C1529" w:rsidRPr="004F7C1A" w:rsidRDefault="003C1529" w:rsidP="003C1529">
      <w:pPr>
        <w:pStyle w:val="direction"/>
        <w:rPr>
          <w:color w:val="000000"/>
        </w:rPr>
      </w:pPr>
      <w:r w:rsidRPr="004F7C1A">
        <w:rPr>
          <w:color w:val="000000"/>
        </w:rPr>
        <w:t>substitute</w:t>
      </w:r>
    </w:p>
    <w:p w14:paraId="0113913D" w14:textId="77777777" w:rsidR="003C1529" w:rsidRPr="004F7C1A" w:rsidRDefault="003C1529" w:rsidP="003C1529">
      <w:pPr>
        <w:pStyle w:val="Amainreturn"/>
        <w:rPr>
          <w:color w:val="000000"/>
        </w:rPr>
      </w:pPr>
      <w:r w:rsidRPr="004F7C1A">
        <w:rPr>
          <w:color w:val="000000"/>
        </w:rPr>
        <w:t>the provider’s</w:t>
      </w:r>
    </w:p>
    <w:p w14:paraId="66B77F17" w14:textId="77777777" w:rsidR="003C1529" w:rsidRPr="004F7C1A" w:rsidRDefault="003C1529" w:rsidP="003C1529">
      <w:pPr>
        <w:pStyle w:val="aExplanHeading"/>
        <w:rPr>
          <w:color w:val="000000"/>
        </w:rPr>
      </w:pPr>
      <w:r w:rsidRPr="004F7C1A">
        <w:rPr>
          <w:color w:val="000000"/>
        </w:rPr>
        <w:t>Explanatory note</w:t>
      </w:r>
    </w:p>
    <w:p w14:paraId="28937C7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B63C7FE" w14:textId="5491AEA4" w:rsidR="003C1529" w:rsidRPr="004F7C1A" w:rsidRDefault="004F7C1A" w:rsidP="004F7C1A">
      <w:pPr>
        <w:pStyle w:val="ShadedSchClause"/>
        <w:rPr>
          <w:color w:val="000000"/>
        </w:rPr>
      </w:pPr>
      <w:bookmarkStart w:id="174" w:name="_Toc104456523"/>
      <w:r w:rsidRPr="004F7C1A">
        <w:rPr>
          <w:rStyle w:val="CharSectNo"/>
        </w:rPr>
        <w:t>[3.139]</w:t>
      </w:r>
      <w:r w:rsidRPr="004F7C1A">
        <w:rPr>
          <w:color w:val="000000"/>
        </w:rPr>
        <w:tab/>
      </w:r>
      <w:r w:rsidR="003C1529" w:rsidRPr="004F7C1A">
        <w:rPr>
          <w:color w:val="000000"/>
        </w:rPr>
        <w:t>Section 124 (2)</w:t>
      </w:r>
      <w:bookmarkEnd w:id="174"/>
    </w:p>
    <w:p w14:paraId="7DFC34BC" w14:textId="77777777" w:rsidR="003C1529" w:rsidRPr="004F7C1A" w:rsidRDefault="003C1529" w:rsidP="003C1529">
      <w:pPr>
        <w:pStyle w:val="direction"/>
        <w:rPr>
          <w:color w:val="000000"/>
        </w:rPr>
      </w:pPr>
      <w:r w:rsidRPr="004F7C1A">
        <w:rPr>
          <w:color w:val="000000"/>
        </w:rPr>
        <w:t>omit</w:t>
      </w:r>
    </w:p>
    <w:p w14:paraId="4F800BDA" w14:textId="77777777" w:rsidR="003C1529" w:rsidRPr="004F7C1A" w:rsidRDefault="003C1529" w:rsidP="003C1529">
      <w:pPr>
        <w:pStyle w:val="Amainreturn"/>
        <w:rPr>
          <w:color w:val="000000"/>
        </w:rPr>
      </w:pPr>
      <w:r w:rsidRPr="004F7C1A">
        <w:rPr>
          <w:color w:val="000000"/>
        </w:rPr>
        <w:t>he or she</w:t>
      </w:r>
    </w:p>
    <w:p w14:paraId="7E539843" w14:textId="77777777" w:rsidR="003C1529" w:rsidRPr="004F7C1A" w:rsidRDefault="003C1529" w:rsidP="003C1529">
      <w:pPr>
        <w:pStyle w:val="direction"/>
        <w:rPr>
          <w:color w:val="000000"/>
        </w:rPr>
      </w:pPr>
      <w:r w:rsidRPr="004F7C1A">
        <w:rPr>
          <w:color w:val="000000"/>
        </w:rPr>
        <w:t>substitute</w:t>
      </w:r>
    </w:p>
    <w:p w14:paraId="68053C05" w14:textId="77777777" w:rsidR="003C1529" w:rsidRPr="004F7C1A" w:rsidRDefault="003C1529" w:rsidP="003C1529">
      <w:pPr>
        <w:pStyle w:val="Amainreturn"/>
        <w:rPr>
          <w:color w:val="000000"/>
        </w:rPr>
      </w:pPr>
      <w:r w:rsidRPr="004F7C1A">
        <w:rPr>
          <w:color w:val="000000"/>
        </w:rPr>
        <w:t>the provider</w:t>
      </w:r>
    </w:p>
    <w:p w14:paraId="2BDC8B6C" w14:textId="77777777" w:rsidR="003C1529" w:rsidRPr="004F7C1A" w:rsidRDefault="003C1529" w:rsidP="003C1529">
      <w:pPr>
        <w:pStyle w:val="aExplanHeading"/>
        <w:rPr>
          <w:color w:val="000000"/>
        </w:rPr>
      </w:pPr>
      <w:r w:rsidRPr="004F7C1A">
        <w:rPr>
          <w:color w:val="000000"/>
        </w:rPr>
        <w:t>Explanatory note</w:t>
      </w:r>
    </w:p>
    <w:p w14:paraId="46DD6E8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7E5DEAD" w14:textId="0C848FEA" w:rsidR="003C1529" w:rsidRPr="004F7C1A" w:rsidRDefault="004F7C1A" w:rsidP="00E91D6A">
      <w:pPr>
        <w:pStyle w:val="ShadedSchClause"/>
        <w:rPr>
          <w:color w:val="000000"/>
        </w:rPr>
      </w:pPr>
      <w:bookmarkStart w:id="175" w:name="_Toc104456524"/>
      <w:r w:rsidRPr="004F7C1A">
        <w:rPr>
          <w:rStyle w:val="CharSectNo"/>
        </w:rPr>
        <w:lastRenderedPageBreak/>
        <w:t>[3.140]</w:t>
      </w:r>
      <w:r w:rsidRPr="004F7C1A">
        <w:rPr>
          <w:color w:val="000000"/>
        </w:rPr>
        <w:tab/>
      </w:r>
      <w:r w:rsidR="003C1529" w:rsidRPr="004F7C1A">
        <w:rPr>
          <w:color w:val="000000"/>
        </w:rPr>
        <w:t>Section 128 (1)</w:t>
      </w:r>
      <w:bookmarkEnd w:id="175"/>
    </w:p>
    <w:p w14:paraId="089C5E14" w14:textId="77777777" w:rsidR="003C1529" w:rsidRPr="004F7C1A" w:rsidRDefault="003C1529" w:rsidP="00E91D6A">
      <w:pPr>
        <w:pStyle w:val="direction"/>
        <w:rPr>
          <w:color w:val="000000"/>
        </w:rPr>
      </w:pPr>
      <w:r w:rsidRPr="004F7C1A">
        <w:rPr>
          <w:color w:val="000000"/>
        </w:rPr>
        <w:t>omit</w:t>
      </w:r>
    </w:p>
    <w:p w14:paraId="71D1E6D3" w14:textId="77777777" w:rsidR="003C1529" w:rsidRPr="004F7C1A" w:rsidRDefault="003C1529" w:rsidP="00E91D6A">
      <w:pPr>
        <w:pStyle w:val="Amainreturn"/>
        <w:keepNext/>
        <w:rPr>
          <w:color w:val="000000"/>
        </w:rPr>
      </w:pPr>
      <w:r w:rsidRPr="004F7C1A">
        <w:rPr>
          <w:color w:val="000000"/>
        </w:rPr>
        <w:t>he or she</w:t>
      </w:r>
    </w:p>
    <w:p w14:paraId="1C912A62" w14:textId="77777777" w:rsidR="003C1529" w:rsidRPr="004F7C1A" w:rsidRDefault="003C1529" w:rsidP="00E91D6A">
      <w:pPr>
        <w:pStyle w:val="direction"/>
        <w:rPr>
          <w:color w:val="000000"/>
        </w:rPr>
      </w:pPr>
      <w:r w:rsidRPr="004F7C1A">
        <w:rPr>
          <w:color w:val="000000"/>
        </w:rPr>
        <w:t>substitute</w:t>
      </w:r>
    </w:p>
    <w:p w14:paraId="0813C3A7" w14:textId="77777777" w:rsidR="003C1529" w:rsidRPr="004F7C1A" w:rsidRDefault="003C1529" w:rsidP="00E91D6A">
      <w:pPr>
        <w:pStyle w:val="Amainreturn"/>
        <w:keepNext/>
        <w:rPr>
          <w:color w:val="000000"/>
        </w:rPr>
      </w:pPr>
      <w:r w:rsidRPr="004F7C1A">
        <w:rPr>
          <w:color w:val="000000"/>
        </w:rPr>
        <w:t>the commission</w:t>
      </w:r>
    </w:p>
    <w:p w14:paraId="79458D2B" w14:textId="77777777" w:rsidR="003C1529" w:rsidRPr="004F7C1A" w:rsidRDefault="003C1529" w:rsidP="003C1529">
      <w:pPr>
        <w:pStyle w:val="aExplanHeading"/>
        <w:rPr>
          <w:color w:val="000000"/>
        </w:rPr>
      </w:pPr>
      <w:r w:rsidRPr="004F7C1A">
        <w:rPr>
          <w:color w:val="000000"/>
        </w:rPr>
        <w:t>Explanatory note</w:t>
      </w:r>
    </w:p>
    <w:p w14:paraId="7C45B0F7"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CA33E86" w14:textId="6BED5FE4" w:rsidR="003C1529" w:rsidRPr="004F7C1A" w:rsidRDefault="004F7C1A" w:rsidP="004F7C1A">
      <w:pPr>
        <w:pStyle w:val="ShadedSchClause"/>
        <w:rPr>
          <w:color w:val="000000"/>
        </w:rPr>
      </w:pPr>
      <w:bookmarkStart w:id="176" w:name="_Toc104456525"/>
      <w:r w:rsidRPr="004F7C1A">
        <w:rPr>
          <w:rStyle w:val="CharSectNo"/>
        </w:rPr>
        <w:t>[3.141]</w:t>
      </w:r>
      <w:r w:rsidRPr="004F7C1A">
        <w:rPr>
          <w:color w:val="000000"/>
        </w:rPr>
        <w:tab/>
      </w:r>
      <w:r w:rsidR="003C1529" w:rsidRPr="004F7C1A">
        <w:rPr>
          <w:color w:val="000000"/>
        </w:rPr>
        <w:t>Section 131 (2) (a)</w:t>
      </w:r>
      <w:bookmarkEnd w:id="176"/>
    </w:p>
    <w:p w14:paraId="5DA2641C" w14:textId="77777777" w:rsidR="003C1529" w:rsidRPr="004F7C1A" w:rsidRDefault="003C1529" w:rsidP="003C1529">
      <w:pPr>
        <w:pStyle w:val="direction"/>
        <w:rPr>
          <w:color w:val="000000"/>
        </w:rPr>
      </w:pPr>
      <w:r w:rsidRPr="004F7C1A">
        <w:rPr>
          <w:color w:val="000000"/>
        </w:rPr>
        <w:t>omit</w:t>
      </w:r>
    </w:p>
    <w:p w14:paraId="39E76050" w14:textId="77777777" w:rsidR="003C1529" w:rsidRPr="004F7C1A" w:rsidRDefault="003C1529" w:rsidP="003C1529">
      <w:pPr>
        <w:pStyle w:val="Amainreturn"/>
        <w:rPr>
          <w:color w:val="000000"/>
        </w:rPr>
      </w:pPr>
      <w:r w:rsidRPr="004F7C1A">
        <w:rPr>
          <w:color w:val="000000"/>
        </w:rPr>
        <w:t>himself or herself</w:t>
      </w:r>
    </w:p>
    <w:p w14:paraId="7C66A43E" w14:textId="77777777" w:rsidR="003C1529" w:rsidRPr="004F7C1A" w:rsidRDefault="003C1529" w:rsidP="003C1529">
      <w:pPr>
        <w:pStyle w:val="direction"/>
        <w:rPr>
          <w:color w:val="000000"/>
        </w:rPr>
      </w:pPr>
      <w:r w:rsidRPr="004F7C1A">
        <w:rPr>
          <w:color w:val="000000"/>
        </w:rPr>
        <w:t>substitute</w:t>
      </w:r>
    </w:p>
    <w:p w14:paraId="08B7CDCC" w14:textId="77777777" w:rsidR="003C1529" w:rsidRPr="004F7C1A" w:rsidRDefault="003C1529" w:rsidP="003C1529">
      <w:pPr>
        <w:pStyle w:val="Amainreturn"/>
        <w:rPr>
          <w:color w:val="000000"/>
        </w:rPr>
      </w:pPr>
      <w:r w:rsidRPr="004F7C1A">
        <w:rPr>
          <w:color w:val="000000"/>
        </w:rPr>
        <w:t>themself</w:t>
      </w:r>
    </w:p>
    <w:p w14:paraId="0E5EB48C" w14:textId="77777777" w:rsidR="003C1529" w:rsidRPr="004F7C1A" w:rsidRDefault="003C1529" w:rsidP="003C1529">
      <w:pPr>
        <w:pStyle w:val="aExplanHeading"/>
        <w:rPr>
          <w:color w:val="000000"/>
        </w:rPr>
      </w:pPr>
      <w:r w:rsidRPr="004F7C1A">
        <w:rPr>
          <w:color w:val="000000"/>
        </w:rPr>
        <w:t>Explanatory note</w:t>
      </w:r>
    </w:p>
    <w:p w14:paraId="6241237E"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69C295D" w14:textId="57E79FE1" w:rsidR="003C1529" w:rsidRPr="004F7C1A" w:rsidRDefault="004F7C1A" w:rsidP="004F7C1A">
      <w:pPr>
        <w:pStyle w:val="ShadedSchClause"/>
        <w:rPr>
          <w:color w:val="000000"/>
        </w:rPr>
      </w:pPr>
      <w:bookmarkStart w:id="177" w:name="_Toc104456526"/>
      <w:r w:rsidRPr="004F7C1A">
        <w:rPr>
          <w:rStyle w:val="CharSectNo"/>
        </w:rPr>
        <w:t>[3.142]</w:t>
      </w:r>
      <w:r w:rsidRPr="004F7C1A">
        <w:rPr>
          <w:color w:val="000000"/>
        </w:rPr>
        <w:tab/>
      </w:r>
      <w:r w:rsidR="003C1529" w:rsidRPr="004F7C1A">
        <w:rPr>
          <w:color w:val="000000"/>
        </w:rPr>
        <w:t>Section</w:t>
      </w:r>
      <w:r w:rsidR="006309FB" w:rsidRPr="004F7C1A">
        <w:rPr>
          <w:color w:val="000000"/>
        </w:rPr>
        <w:t>s</w:t>
      </w:r>
      <w:r w:rsidR="003C1529" w:rsidRPr="004F7C1A">
        <w:rPr>
          <w:color w:val="000000"/>
        </w:rPr>
        <w:t xml:space="preserve"> 133 (2) and 135 (4)</w:t>
      </w:r>
      <w:bookmarkEnd w:id="177"/>
    </w:p>
    <w:p w14:paraId="2FEB85DD" w14:textId="77777777" w:rsidR="003C1529" w:rsidRPr="004F7C1A" w:rsidRDefault="003C1529" w:rsidP="003C1529">
      <w:pPr>
        <w:pStyle w:val="direction"/>
        <w:rPr>
          <w:color w:val="000000"/>
        </w:rPr>
      </w:pPr>
      <w:r w:rsidRPr="004F7C1A">
        <w:rPr>
          <w:color w:val="000000"/>
        </w:rPr>
        <w:t>omit</w:t>
      </w:r>
    </w:p>
    <w:p w14:paraId="797B4826" w14:textId="77777777" w:rsidR="003C1529" w:rsidRPr="004F7C1A" w:rsidRDefault="003C1529" w:rsidP="003C1529">
      <w:pPr>
        <w:pStyle w:val="Amainreturn"/>
        <w:rPr>
          <w:color w:val="000000"/>
        </w:rPr>
      </w:pPr>
      <w:r w:rsidRPr="004F7C1A">
        <w:rPr>
          <w:color w:val="000000"/>
        </w:rPr>
        <w:t>he or she</w:t>
      </w:r>
    </w:p>
    <w:p w14:paraId="098BC3FB" w14:textId="77777777" w:rsidR="003C1529" w:rsidRPr="004F7C1A" w:rsidRDefault="003C1529" w:rsidP="003C1529">
      <w:pPr>
        <w:pStyle w:val="direction"/>
        <w:rPr>
          <w:color w:val="000000"/>
        </w:rPr>
      </w:pPr>
      <w:r w:rsidRPr="004F7C1A">
        <w:rPr>
          <w:color w:val="000000"/>
        </w:rPr>
        <w:t>substitute</w:t>
      </w:r>
    </w:p>
    <w:p w14:paraId="51EA367F" w14:textId="77777777" w:rsidR="003C1529" w:rsidRPr="004F7C1A" w:rsidRDefault="003C1529" w:rsidP="003C1529">
      <w:pPr>
        <w:pStyle w:val="Amainreturn"/>
        <w:rPr>
          <w:color w:val="000000"/>
        </w:rPr>
      </w:pPr>
      <w:r w:rsidRPr="004F7C1A">
        <w:rPr>
          <w:color w:val="000000"/>
        </w:rPr>
        <w:t>the person</w:t>
      </w:r>
    </w:p>
    <w:p w14:paraId="21397676" w14:textId="77777777" w:rsidR="003C1529" w:rsidRPr="004F7C1A" w:rsidRDefault="003C1529" w:rsidP="003C1529">
      <w:pPr>
        <w:pStyle w:val="aExplanHeading"/>
        <w:rPr>
          <w:color w:val="000000"/>
        </w:rPr>
      </w:pPr>
      <w:r w:rsidRPr="004F7C1A">
        <w:rPr>
          <w:color w:val="000000"/>
        </w:rPr>
        <w:t>Explanatory note</w:t>
      </w:r>
    </w:p>
    <w:p w14:paraId="34825BE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87A41BA" w14:textId="1DB8DC49" w:rsidR="003C1529" w:rsidRPr="004F7C1A" w:rsidRDefault="004F7C1A" w:rsidP="00E91D6A">
      <w:pPr>
        <w:pStyle w:val="ShadedSchClause"/>
        <w:rPr>
          <w:color w:val="000000"/>
        </w:rPr>
      </w:pPr>
      <w:bookmarkStart w:id="178" w:name="_Toc104456527"/>
      <w:r w:rsidRPr="004F7C1A">
        <w:rPr>
          <w:rStyle w:val="CharSectNo"/>
        </w:rPr>
        <w:lastRenderedPageBreak/>
        <w:t>[3.143]</w:t>
      </w:r>
      <w:r w:rsidRPr="004F7C1A">
        <w:rPr>
          <w:color w:val="000000"/>
        </w:rPr>
        <w:tab/>
      </w:r>
      <w:r w:rsidR="003C1529" w:rsidRPr="004F7C1A">
        <w:rPr>
          <w:color w:val="000000"/>
        </w:rPr>
        <w:t>Sections 138 (1)</w:t>
      </w:r>
      <w:bookmarkEnd w:id="178"/>
    </w:p>
    <w:p w14:paraId="053887F1" w14:textId="77777777" w:rsidR="003C1529" w:rsidRPr="004F7C1A" w:rsidRDefault="003C1529" w:rsidP="00E91D6A">
      <w:pPr>
        <w:pStyle w:val="direction"/>
        <w:rPr>
          <w:color w:val="000000"/>
        </w:rPr>
      </w:pPr>
      <w:r w:rsidRPr="004F7C1A">
        <w:rPr>
          <w:color w:val="000000"/>
        </w:rPr>
        <w:t>omit</w:t>
      </w:r>
    </w:p>
    <w:p w14:paraId="64C3D654" w14:textId="77777777" w:rsidR="003C1529" w:rsidRPr="004F7C1A" w:rsidRDefault="003C1529" w:rsidP="00E91D6A">
      <w:pPr>
        <w:pStyle w:val="Amainreturn"/>
        <w:keepNext/>
        <w:rPr>
          <w:color w:val="000000"/>
        </w:rPr>
      </w:pPr>
      <w:r w:rsidRPr="004F7C1A">
        <w:rPr>
          <w:color w:val="000000"/>
        </w:rPr>
        <w:t>his or her</w:t>
      </w:r>
    </w:p>
    <w:p w14:paraId="4802540B" w14:textId="77777777" w:rsidR="003C1529" w:rsidRPr="004F7C1A" w:rsidRDefault="003C1529" w:rsidP="00E91D6A">
      <w:pPr>
        <w:pStyle w:val="direction"/>
        <w:rPr>
          <w:color w:val="000000"/>
        </w:rPr>
      </w:pPr>
      <w:r w:rsidRPr="004F7C1A">
        <w:rPr>
          <w:color w:val="000000"/>
        </w:rPr>
        <w:t>substitute</w:t>
      </w:r>
    </w:p>
    <w:p w14:paraId="1C5F09AF" w14:textId="77777777" w:rsidR="003C1529" w:rsidRPr="004F7C1A" w:rsidRDefault="003C1529" w:rsidP="00E91D6A">
      <w:pPr>
        <w:pStyle w:val="Amainreturn"/>
        <w:keepNext/>
        <w:rPr>
          <w:color w:val="000000"/>
        </w:rPr>
      </w:pPr>
      <w:r w:rsidRPr="004F7C1A">
        <w:rPr>
          <w:color w:val="000000"/>
        </w:rPr>
        <w:t>the person’s</w:t>
      </w:r>
    </w:p>
    <w:p w14:paraId="05033055" w14:textId="77777777" w:rsidR="003C1529" w:rsidRPr="004F7C1A" w:rsidRDefault="003C1529" w:rsidP="003C1529">
      <w:pPr>
        <w:pStyle w:val="aExplanHeading"/>
        <w:rPr>
          <w:color w:val="000000"/>
        </w:rPr>
      </w:pPr>
      <w:r w:rsidRPr="004F7C1A">
        <w:rPr>
          <w:color w:val="000000"/>
        </w:rPr>
        <w:t>Explanatory note</w:t>
      </w:r>
    </w:p>
    <w:p w14:paraId="6661D15E"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F332930" w14:textId="6CA1FECC" w:rsidR="003C1529" w:rsidRPr="004F7C1A" w:rsidRDefault="004F7C1A" w:rsidP="004F7C1A">
      <w:pPr>
        <w:pStyle w:val="ShadedSchClause"/>
        <w:rPr>
          <w:color w:val="000000"/>
        </w:rPr>
      </w:pPr>
      <w:bookmarkStart w:id="179" w:name="_Toc104456528"/>
      <w:r w:rsidRPr="004F7C1A">
        <w:rPr>
          <w:rStyle w:val="CharSectNo"/>
        </w:rPr>
        <w:t>[3.144]</w:t>
      </w:r>
      <w:r w:rsidRPr="004F7C1A">
        <w:rPr>
          <w:color w:val="000000"/>
        </w:rPr>
        <w:tab/>
      </w:r>
      <w:r w:rsidR="003C1529" w:rsidRPr="004F7C1A">
        <w:rPr>
          <w:color w:val="000000"/>
        </w:rPr>
        <w:t>Section 138 (4)</w:t>
      </w:r>
      <w:bookmarkEnd w:id="179"/>
    </w:p>
    <w:p w14:paraId="68C00CD2" w14:textId="77777777" w:rsidR="003C1529" w:rsidRPr="004F7C1A" w:rsidRDefault="003C1529" w:rsidP="003C1529">
      <w:pPr>
        <w:pStyle w:val="direction"/>
        <w:rPr>
          <w:color w:val="000000"/>
        </w:rPr>
      </w:pPr>
      <w:r w:rsidRPr="004F7C1A">
        <w:rPr>
          <w:color w:val="000000"/>
        </w:rPr>
        <w:t>omit</w:t>
      </w:r>
    </w:p>
    <w:p w14:paraId="2AB8D431" w14:textId="77777777" w:rsidR="003C1529" w:rsidRPr="004F7C1A" w:rsidRDefault="003C1529" w:rsidP="003C1529">
      <w:pPr>
        <w:pStyle w:val="Amainreturn"/>
        <w:rPr>
          <w:color w:val="000000"/>
        </w:rPr>
      </w:pPr>
      <w:r w:rsidRPr="004F7C1A">
        <w:rPr>
          <w:color w:val="000000"/>
        </w:rPr>
        <w:t>himself or herself</w:t>
      </w:r>
    </w:p>
    <w:p w14:paraId="0FB137F7" w14:textId="77777777" w:rsidR="003C1529" w:rsidRPr="004F7C1A" w:rsidRDefault="003C1529" w:rsidP="003C1529">
      <w:pPr>
        <w:pStyle w:val="direction"/>
        <w:rPr>
          <w:color w:val="000000"/>
        </w:rPr>
      </w:pPr>
      <w:r w:rsidRPr="004F7C1A">
        <w:rPr>
          <w:color w:val="000000"/>
        </w:rPr>
        <w:t>substitute</w:t>
      </w:r>
    </w:p>
    <w:p w14:paraId="1CBCC23E" w14:textId="77777777" w:rsidR="003C1529" w:rsidRPr="004F7C1A" w:rsidRDefault="003C1529" w:rsidP="003C1529">
      <w:pPr>
        <w:pStyle w:val="Amainreturn"/>
        <w:rPr>
          <w:color w:val="000000"/>
        </w:rPr>
      </w:pPr>
      <w:r w:rsidRPr="004F7C1A">
        <w:rPr>
          <w:color w:val="000000"/>
        </w:rPr>
        <w:t>themself</w:t>
      </w:r>
    </w:p>
    <w:p w14:paraId="10749141" w14:textId="77777777" w:rsidR="003C1529" w:rsidRPr="004F7C1A" w:rsidRDefault="003C1529" w:rsidP="003C1529">
      <w:pPr>
        <w:pStyle w:val="aExplanHeading"/>
        <w:rPr>
          <w:color w:val="000000"/>
        </w:rPr>
      </w:pPr>
      <w:r w:rsidRPr="004F7C1A">
        <w:rPr>
          <w:color w:val="000000"/>
        </w:rPr>
        <w:t>Explanatory note</w:t>
      </w:r>
    </w:p>
    <w:p w14:paraId="62F51E1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5A927EE" w14:textId="536534A8" w:rsidR="003C1529" w:rsidRPr="004F7C1A" w:rsidRDefault="004F7C1A" w:rsidP="004F7C1A">
      <w:pPr>
        <w:pStyle w:val="ShadedSchClause"/>
        <w:rPr>
          <w:color w:val="000000"/>
        </w:rPr>
      </w:pPr>
      <w:bookmarkStart w:id="180" w:name="_Toc104456529"/>
      <w:r w:rsidRPr="004F7C1A">
        <w:rPr>
          <w:rStyle w:val="CharSectNo"/>
        </w:rPr>
        <w:t>[3.145]</w:t>
      </w:r>
      <w:r w:rsidRPr="004F7C1A">
        <w:rPr>
          <w:color w:val="000000"/>
        </w:rPr>
        <w:tab/>
      </w:r>
      <w:r w:rsidR="003C1529" w:rsidRPr="004F7C1A">
        <w:rPr>
          <w:color w:val="000000"/>
        </w:rPr>
        <w:t>Section 143</w:t>
      </w:r>
      <w:bookmarkEnd w:id="180"/>
    </w:p>
    <w:p w14:paraId="256DCA20" w14:textId="77777777" w:rsidR="003C1529" w:rsidRPr="004F7C1A" w:rsidRDefault="003C1529" w:rsidP="003C1529">
      <w:pPr>
        <w:pStyle w:val="direction"/>
        <w:rPr>
          <w:color w:val="000000"/>
        </w:rPr>
      </w:pPr>
      <w:r w:rsidRPr="004F7C1A">
        <w:rPr>
          <w:color w:val="000000"/>
        </w:rPr>
        <w:t>omit</w:t>
      </w:r>
    </w:p>
    <w:p w14:paraId="7FF00058" w14:textId="77777777" w:rsidR="003C1529" w:rsidRPr="004F7C1A" w:rsidRDefault="003C1529" w:rsidP="003C1529">
      <w:pPr>
        <w:pStyle w:val="Amainreturn"/>
        <w:rPr>
          <w:color w:val="000000"/>
        </w:rPr>
      </w:pPr>
      <w:r w:rsidRPr="004F7C1A">
        <w:rPr>
          <w:color w:val="000000"/>
        </w:rPr>
        <w:t>imprint of his or her finger or palm prints or a photograph of the applicant</w:t>
      </w:r>
    </w:p>
    <w:p w14:paraId="354A1E30" w14:textId="77777777" w:rsidR="003C1529" w:rsidRPr="004F7C1A" w:rsidRDefault="003C1529" w:rsidP="003C1529">
      <w:pPr>
        <w:pStyle w:val="direction"/>
        <w:rPr>
          <w:color w:val="000000"/>
        </w:rPr>
      </w:pPr>
      <w:r w:rsidRPr="004F7C1A">
        <w:rPr>
          <w:color w:val="000000"/>
        </w:rPr>
        <w:t>substitute</w:t>
      </w:r>
    </w:p>
    <w:p w14:paraId="7774F8C4" w14:textId="77777777" w:rsidR="003C1529" w:rsidRPr="004F7C1A" w:rsidRDefault="003C1529" w:rsidP="003C1529">
      <w:pPr>
        <w:pStyle w:val="Amainreturn"/>
        <w:rPr>
          <w:color w:val="000000"/>
        </w:rPr>
      </w:pPr>
      <w:r w:rsidRPr="004F7C1A">
        <w:rPr>
          <w:color w:val="000000"/>
        </w:rPr>
        <w:t>imprint of the finger prints or palm prints or a photograph of the person</w:t>
      </w:r>
    </w:p>
    <w:p w14:paraId="5D787588" w14:textId="77777777" w:rsidR="003C1529" w:rsidRPr="004F7C1A" w:rsidRDefault="003C1529" w:rsidP="003C1529">
      <w:pPr>
        <w:pStyle w:val="aExplanHeading"/>
        <w:rPr>
          <w:color w:val="000000"/>
        </w:rPr>
      </w:pPr>
      <w:r w:rsidRPr="004F7C1A">
        <w:rPr>
          <w:color w:val="000000"/>
        </w:rPr>
        <w:t>Explanatory note</w:t>
      </w:r>
    </w:p>
    <w:p w14:paraId="7141C5D5"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11339CB" w14:textId="4A164516" w:rsidR="003C1529" w:rsidRPr="004F7C1A" w:rsidRDefault="004F7C1A" w:rsidP="004F7C1A">
      <w:pPr>
        <w:pStyle w:val="Sched-Part"/>
      </w:pPr>
      <w:bookmarkStart w:id="181" w:name="_Toc104456530"/>
      <w:r w:rsidRPr="004F7C1A">
        <w:rPr>
          <w:rStyle w:val="CharPartNo"/>
        </w:rPr>
        <w:lastRenderedPageBreak/>
        <w:t>Part 3.25</w:t>
      </w:r>
      <w:r w:rsidRPr="004F7C1A">
        <w:rPr>
          <w:color w:val="000000"/>
        </w:rPr>
        <w:tab/>
      </w:r>
      <w:r w:rsidR="003C1529" w:rsidRPr="004F7C1A">
        <w:rPr>
          <w:rStyle w:val="CharPartText"/>
          <w:color w:val="000000"/>
        </w:rPr>
        <w:t>Legal Profession Act 2006</w:t>
      </w:r>
      <w:bookmarkEnd w:id="181"/>
    </w:p>
    <w:p w14:paraId="499CFCD5" w14:textId="521350F9" w:rsidR="003C1529" w:rsidRPr="004F7C1A" w:rsidRDefault="004F7C1A" w:rsidP="004F7C1A">
      <w:pPr>
        <w:pStyle w:val="ShadedSchClause"/>
        <w:rPr>
          <w:color w:val="000000"/>
        </w:rPr>
      </w:pPr>
      <w:bookmarkStart w:id="182" w:name="_Toc104456531"/>
      <w:r w:rsidRPr="004F7C1A">
        <w:rPr>
          <w:rStyle w:val="CharSectNo"/>
        </w:rPr>
        <w:t>[3.146]</w:t>
      </w:r>
      <w:r w:rsidRPr="004F7C1A">
        <w:rPr>
          <w:color w:val="000000"/>
        </w:rPr>
        <w:tab/>
      </w:r>
      <w:r w:rsidR="003C1529" w:rsidRPr="004F7C1A">
        <w:rPr>
          <w:color w:val="000000"/>
        </w:rPr>
        <w:t>Section 16 (4)</w:t>
      </w:r>
      <w:bookmarkEnd w:id="182"/>
    </w:p>
    <w:p w14:paraId="269C5A49" w14:textId="77777777" w:rsidR="003C1529" w:rsidRPr="004F7C1A" w:rsidRDefault="003C1529" w:rsidP="003C1529">
      <w:pPr>
        <w:pStyle w:val="direction"/>
        <w:rPr>
          <w:color w:val="000000"/>
        </w:rPr>
      </w:pPr>
      <w:r w:rsidRPr="004F7C1A">
        <w:rPr>
          <w:color w:val="000000"/>
        </w:rPr>
        <w:t>omit</w:t>
      </w:r>
    </w:p>
    <w:p w14:paraId="5740735E" w14:textId="77777777" w:rsidR="003C1529" w:rsidRPr="004F7C1A" w:rsidRDefault="003C1529" w:rsidP="003C1529">
      <w:pPr>
        <w:pStyle w:val="Amainreturn"/>
        <w:rPr>
          <w:color w:val="000000"/>
        </w:rPr>
      </w:pPr>
      <w:r w:rsidRPr="004F7C1A">
        <w:rPr>
          <w:color w:val="000000"/>
        </w:rPr>
        <w:t>his or her</w:t>
      </w:r>
    </w:p>
    <w:p w14:paraId="5E96B69C" w14:textId="77777777" w:rsidR="003C1529" w:rsidRPr="004F7C1A" w:rsidRDefault="003C1529" w:rsidP="003C1529">
      <w:pPr>
        <w:pStyle w:val="direction"/>
        <w:rPr>
          <w:color w:val="000000"/>
        </w:rPr>
      </w:pPr>
      <w:r w:rsidRPr="004F7C1A">
        <w:rPr>
          <w:color w:val="000000"/>
        </w:rPr>
        <w:t>substitute</w:t>
      </w:r>
    </w:p>
    <w:p w14:paraId="56E87A3A" w14:textId="66EBB7BE" w:rsidR="003C1529" w:rsidRPr="004F7C1A" w:rsidRDefault="003C1529" w:rsidP="003C1529">
      <w:pPr>
        <w:pStyle w:val="Amainreturn"/>
        <w:rPr>
          <w:color w:val="000000"/>
        </w:rPr>
      </w:pPr>
      <w:r w:rsidRPr="004F7C1A">
        <w:rPr>
          <w:color w:val="000000"/>
        </w:rPr>
        <w:t>their</w:t>
      </w:r>
    </w:p>
    <w:p w14:paraId="2FA5F111" w14:textId="77777777" w:rsidR="003C1529" w:rsidRPr="004F7C1A" w:rsidRDefault="003C1529" w:rsidP="003C1529">
      <w:pPr>
        <w:pStyle w:val="aExplanHeading"/>
        <w:rPr>
          <w:color w:val="000000"/>
        </w:rPr>
      </w:pPr>
      <w:r w:rsidRPr="004F7C1A">
        <w:rPr>
          <w:color w:val="000000"/>
        </w:rPr>
        <w:t>Explanatory note</w:t>
      </w:r>
    </w:p>
    <w:p w14:paraId="0C1DE588"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341B642" w14:textId="730997D9" w:rsidR="003C1529" w:rsidRPr="004F7C1A" w:rsidRDefault="004F7C1A" w:rsidP="004F7C1A">
      <w:pPr>
        <w:pStyle w:val="ShadedSchClause"/>
        <w:rPr>
          <w:color w:val="000000"/>
        </w:rPr>
      </w:pPr>
      <w:bookmarkStart w:id="183" w:name="_Toc104456532"/>
      <w:r w:rsidRPr="004F7C1A">
        <w:rPr>
          <w:rStyle w:val="CharSectNo"/>
        </w:rPr>
        <w:t>[3.147]</w:t>
      </w:r>
      <w:r w:rsidRPr="004F7C1A">
        <w:rPr>
          <w:color w:val="000000"/>
        </w:rPr>
        <w:tab/>
      </w:r>
      <w:r w:rsidR="003C1529" w:rsidRPr="004F7C1A">
        <w:rPr>
          <w:color w:val="000000"/>
        </w:rPr>
        <w:t>Section 33 (2) (a)</w:t>
      </w:r>
      <w:bookmarkEnd w:id="183"/>
    </w:p>
    <w:p w14:paraId="2AF9C26B" w14:textId="77777777" w:rsidR="003C1529" w:rsidRPr="004F7C1A" w:rsidRDefault="003C1529" w:rsidP="003C1529">
      <w:pPr>
        <w:pStyle w:val="direction"/>
        <w:rPr>
          <w:color w:val="000000"/>
        </w:rPr>
      </w:pPr>
      <w:r w:rsidRPr="004F7C1A">
        <w:rPr>
          <w:color w:val="000000"/>
        </w:rPr>
        <w:t>omit</w:t>
      </w:r>
    </w:p>
    <w:p w14:paraId="4AA43E70" w14:textId="77777777" w:rsidR="003C1529" w:rsidRPr="004F7C1A" w:rsidRDefault="003C1529" w:rsidP="003C1529">
      <w:pPr>
        <w:pStyle w:val="Amainreturn"/>
        <w:rPr>
          <w:color w:val="000000"/>
        </w:rPr>
      </w:pPr>
      <w:r w:rsidRPr="004F7C1A">
        <w:rPr>
          <w:color w:val="000000"/>
        </w:rPr>
        <w:t>his or her</w:t>
      </w:r>
    </w:p>
    <w:p w14:paraId="19FC380A" w14:textId="77777777" w:rsidR="003C1529" w:rsidRPr="004F7C1A" w:rsidRDefault="003C1529" w:rsidP="003C1529">
      <w:pPr>
        <w:pStyle w:val="direction"/>
        <w:rPr>
          <w:color w:val="000000"/>
        </w:rPr>
      </w:pPr>
      <w:r w:rsidRPr="004F7C1A">
        <w:rPr>
          <w:color w:val="000000"/>
        </w:rPr>
        <w:t>substitute</w:t>
      </w:r>
    </w:p>
    <w:p w14:paraId="7BFE99F1" w14:textId="77777777" w:rsidR="003C1529" w:rsidRPr="004F7C1A" w:rsidRDefault="003C1529" w:rsidP="003C1529">
      <w:pPr>
        <w:pStyle w:val="Amainreturn"/>
        <w:rPr>
          <w:color w:val="000000"/>
        </w:rPr>
      </w:pPr>
      <w:r w:rsidRPr="004F7C1A">
        <w:rPr>
          <w:color w:val="000000"/>
        </w:rPr>
        <w:t>the lawyer’s</w:t>
      </w:r>
    </w:p>
    <w:p w14:paraId="7164A93C" w14:textId="77777777" w:rsidR="003C1529" w:rsidRPr="004F7C1A" w:rsidRDefault="003C1529" w:rsidP="003C1529">
      <w:pPr>
        <w:pStyle w:val="aExplanHeading"/>
        <w:rPr>
          <w:color w:val="000000"/>
        </w:rPr>
      </w:pPr>
      <w:r w:rsidRPr="004F7C1A">
        <w:rPr>
          <w:color w:val="000000"/>
        </w:rPr>
        <w:t>Explanatory note</w:t>
      </w:r>
    </w:p>
    <w:p w14:paraId="3DBD583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3EDDB5F" w14:textId="3B7AD9FD" w:rsidR="003C1529" w:rsidRPr="004F7C1A" w:rsidRDefault="004F7C1A" w:rsidP="004F7C1A">
      <w:pPr>
        <w:pStyle w:val="ShadedSchClause"/>
        <w:rPr>
          <w:color w:val="000000"/>
        </w:rPr>
      </w:pPr>
      <w:bookmarkStart w:id="184" w:name="_Toc104456533"/>
      <w:r w:rsidRPr="004F7C1A">
        <w:rPr>
          <w:rStyle w:val="CharSectNo"/>
        </w:rPr>
        <w:t>[3.148]</w:t>
      </w:r>
      <w:r w:rsidRPr="004F7C1A">
        <w:rPr>
          <w:color w:val="000000"/>
        </w:rPr>
        <w:tab/>
      </w:r>
      <w:r w:rsidR="003C1529" w:rsidRPr="004F7C1A">
        <w:rPr>
          <w:color w:val="000000"/>
        </w:rPr>
        <w:t>Section 41 (10) (b)</w:t>
      </w:r>
      <w:bookmarkEnd w:id="184"/>
    </w:p>
    <w:p w14:paraId="7705977C" w14:textId="77777777" w:rsidR="003C1529" w:rsidRPr="004F7C1A" w:rsidRDefault="003C1529" w:rsidP="003C1529">
      <w:pPr>
        <w:pStyle w:val="direction"/>
        <w:rPr>
          <w:color w:val="000000"/>
        </w:rPr>
      </w:pPr>
      <w:r w:rsidRPr="004F7C1A">
        <w:rPr>
          <w:color w:val="000000"/>
        </w:rPr>
        <w:t>omit</w:t>
      </w:r>
    </w:p>
    <w:p w14:paraId="2C91774B" w14:textId="77777777" w:rsidR="003C1529" w:rsidRPr="004F7C1A" w:rsidRDefault="003C1529" w:rsidP="003C1529">
      <w:pPr>
        <w:pStyle w:val="Amainreturn"/>
        <w:rPr>
          <w:color w:val="000000"/>
        </w:rPr>
      </w:pPr>
      <w:r w:rsidRPr="004F7C1A">
        <w:rPr>
          <w:color w:val="000000"/>
        </w:rPr>
        <w:t>his or her</w:t>
      </w:r>
    </w:p>
    <w:p w14:paraId="639A4CD7" w14:textId="77777777" w:rsidR="003C1529" w:rsidRPr="004F7C1A" w:rsidRDefault="003C1529" w:rsidP="003C1529">
      <w:pPr>
        <w:pStyle w:val="direction"/>
        <w:rPr>
          <w:color w:val="000000"/>
        </w:rPr>
      </w:pPr>
      <w:r w:rsidRPr="004F7C1A">
        <w:rPr>
          <w:color w:val="000000"/>
        </w:rPr>
        <w:t>substitute</w:t>
      </w:r>
    </w:p>
    <w:p w14:paraId="3182B0B8" w14:textId="77777777" w:rsidR="003C1529" w:rsidRPr="004F7C1A" w:rsidRDefault="003C1529" w:rsidP="003C1529">
      <w:pPr>
        <w:pStyle w:val="Amainreturn"/>
        <w:rPr>
          <w:color w:val="000000"/>
        </w:rPr>
      </w:pPr>
      <w:r w:rsidRPr="004F7C1A">
        <w:rPr>
          <w:color w:val="000000"/>
        </w:rPr>
        <w:t>the person’s</w:t>
      </w:r>
    </w:p>
    <w:p w14:paraId="7DC249CC" w14:textId="77777777" w:rsidR="003C1529" w:rsidRPr="004F7C1A" w:rsidRDefault="003C1529" w:rsidP="003C1529">
      <w:pPr>
        <w:pStyle w:val="aExplanHeading"/>
        <w:rPr>
          <w:color w:val="000000"/>
        </w:rPr>
      </w:pPr>
      <w:r w:rsidRPr="004F7C1A">
        <w:rPr>
          <w:color w:val="000000"/>
        </w:rPr>
        <w:t>Explanatory note</w:t>
      </w:r>
    </w:p>
    <w:p w14:paraId="219617D7"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61D48FB" w14:textId="773B5D65" w:rsidR="003C1529" w:rsidRPr="004F7C1A" w:rsidRDefault="004F7C1A" w:rsidP="004F7C1A">
      <w:pPr>
        <w:pStyle w:val="ShadedSchClause"/>
        <w:rPr>
          <w:color w:val="000000"/>
        </w:rPr>
      </w:pPr>
      <w:bookmarkStart w:id="185" w:name="_Toc104456534"/>
      <w:r w:rsidRPr="004F7C1A">
        <w:rPr>
          <w:rStyle w:val="CharSectNo"/>
        </w:rPr>
        <w:lastRenderedPageBreak/>
        <w:t>[3.149]</w:t>
      </w:r>
      <w:r w:rsidRPr="004F7C1A">
        <w:rPr>
          <w:color w:val="000000"/>
        </w:rPr>
        <w:tab/>
      </w:r>
      <w:r w:rsidR="003C1529" w:rsidRPr="004F7C1A">
        <w:rPr>
          <w:color w:val="000000"/>
        </w:rPr>
        <w:t>Section</w:t>
      </w:r>
      <w:r w:rsidR="006309FB" w:rsidRPr="004F7C1A">
        <w:rPr>
          <w:color w:val="000000"/>
        </w:rPr>
        <w:t>s</w:t>
      </w:r>
      <w:r w:rsidR="003C1529" w:rsidRPr="004F7C1A">
        <w:rPr>
          <w:color w:val="000000"/>
        </w:rPr>
        <w:t xml:space="preserve"> 60 and 61 (2) (b)</w:t>
      </w:r>
      <w:bookmarkEnd w:id="185"/>
    </w:p>
    <w:p w14:paraId="7C858FA9" w14:textId="77777777" w:rsidR="003C1529" w:rsidRPr="004F7C1A" w:rsidRDefault="003C1529" w:rsidP="003C1529">
      <w:pPr>
        <w:pStyle w:val="direction"/>
        <w:rPr>
          <w:color w:val="000000"/>
        </w:rPr>
      </w:pPr>
      <w:r w:rsidRPr="004F7C1A">
        <w:rPr>
          <w:color w:val="000000"/>
        </w:rPr>
        <w:t>omit</w:t>
      </w:r>
    </w:p>
    <w:p w14:paraId="2AE5355D" w14:textId="77777777" w:rsidR="003C1529" w:rsidRPr="004F7C1A" w:rsidRDefault="003C1529" w:rsidP="003C1529">
      <w:pPr>
        <w:pStyle w:val="Amainreturn"/>
        <w:rPr>
          <w:color w:val="000000"/>
        </w:rPr>
      </w:pPr>
      <w:r w:rsidRPr="004F7C1A">
        <w:rPr>
          <w:color w:val="000000"/>
        </w:rPr>
        <w:t>himself or herself</w:t>
      </w:r>
    </w:p>
    <w:p w14:paraId="363D0B13" w14:textId="77777777" w:rsidR="003C1529" w:rsidRPr="004F7C1A" w:rsidRDefault="003C1529" w:rsidP="003C1529">
      <w:pPr>
        <w:pStyle w:val="direction"/>
        <w:rPr>
          <w:color w:val="000000"/>
        </w:rPr>
      </w:pPr>
      <w:r w:rsidRPr="004F7C1A">
        <w:rPr>
          <w:color w:val="000000"/>
        </w:rPr>
        <w:t>substitute</w:t>
      </w:r>
    </w:p>
    <w:p w14:paraId="5EDEAD05" w14:textId="77777777" w:rsidR="003C1529" w:rsidRPr="004F7C1A" w:rsidRDefault="003C1529" w:rsidP="003C1529">
      <w:pPr>
        <w:pStyle w:val="Amainreturn"/>
        <w:rPr>
          <w:color w:val="000000"/>
        </w:rPr>
      </w:pPr>
      <w:r w:rsidRPr="004F7C1A">
        <w:rPr>
          <w:color w:val="000000"/>
        </w:rPr>
        <w:t>themself</w:t>
      </w:r>
    </w:p>
    <w:p w14:paraId="1FA07FD8" w14:textId="77777777" w:rsidR="003C1529" w:rsidRPr="004F7C1A" w:rsidRDefault="003C1529" w:rsidP="003C1529">
      <w:pPr>
        <w:pStyle w:val="aExplanHeading"/>
        <w:rPr>
          <w:color w:val="000000"/>
        </w:rPr>
      </w:pPr>
      <w:r w:rsidRPr="004F7C1A">
        <w:rPr>
          <w:color w:val="000000"/>
        </w:rPr>
        <w:t>Explanatory note</w:t>
      </w:r>
    </w:p>
    <w:p w14:paraId="6B5551F0"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3356789" w14:textId="02790181" w:rsidR="003C1529" w:rsidRPr="004F7C1A" w:rsidRDefault="004F7C1A" w:rsidP="004F7C1A">
      <w:pPr>
        <w:pStyle w:val="ShadedSchClause"/>
        <w:rPr>
          <w:color w:val="000000"/>
        </w:rPr>
      </w:pPr>
      <w:bookmarkStart w:id="186" w:name="_Toc104456535"/>
      <w:r w:rsidRPr="004F7C1A">
        <w:rPr>
          <w:rStyle w:val="CharSectNo"/>
        </w:rPr>
        <w:t>[3.150]</w:t>
      </w:r>
      <w:r w:rsidRPr="004F7C1A">
        <w:rPr>
          <w:color w:val="000000"/>
        </w:rPr>
        <w:tab/>
      </w:r>
      <w:r w:rsidR="003C1529" w:rsidRPr="004F7C1A">
        <w:rPr>
          <w:color w:val="000000"/>
        </w:rPr>
        <w:t>Sections 82 and 83</w:t>
      </w:r>
      <w:bookmarkEnd w:id="186"/>
    </w:p>
    <w:p w14:paraId="72D1DCA4" w14:textId="77777777" w:rsidR="003C1529" w:rsidRPr="004F7C1A" w:rsidRDefault="003C1529" w:rsidP="003C1529">
      <w:pPr>
        <w:pStyle w:val="direction"/>
        <w:rPr>
          <w:color w:val="000000"/>
        </w:rPr>
      </w:pPr>
      <w:r w:rsidRPr="004F7C1A">
        <w:rPr>
          <w:color w:val="000000"/>
        </w:rPr>
        <w:t>omit</w:t>
      </w:r>
    </w:p>
    <w:p w14:paraId="780A72AA" w14:textId="77777777" w:rsidR="003C1529" w:rsidRPr="004F7C1A" w:rsidRDefault="003C1529" w:rsidP="003C1529">
      <w:pPr>
        <w:pStyle w:val="Amainreturn"/>
        <w:rPr>
          <w:color w:val="000000"/>
        </w:rPr>
      </w:pPr>
      <w:r w:rsidRPr="004F7C1A">
        <w:rPr>
          <w:color w:val="000000"/>
        </w:rPr>
        <w:t>his or her</w:t>
      </w:r>
    </w:p>
    <w:p w14:paraId="43DDE3F6" w14:textId="77777777" w:rsidR="003C1529" w:rsidRPr="004F7C1A" w:rsidRDefault="003C1529" w:rsidP="003C1529">
      <w:pPr>
        <w:pStyle w:val="direction"/>
        <w:rPr>
          <w:color w:val="000000"/>
        </w:rPr>
      </w:pPr>
      <w:r w:rsidRPr="004F7C1A">
        <w:rPr>
          <w:color w:val="000000"/>
        </w:rPr>
        <w:t>substitute</w:t>
      </w:r>
    </w:p>
    <w:p w14:paraId="327F261D" w14:textId="77777777" w:rsidR="003C1529" w:rsidRPr="004F7C1A" w:rsidRDefault="003C1529" w:rsidP="003C1529">
      <w:pPr>
        <w:pStyle w:val="Amainreturn"/>
        <w:rPr>
          <w:color w:val="000000"/>
        </w:rPr>
      </w:pPr>
      <w:r w:rsidRPr="004F7C1A">
        <w:rPr>
          <w:color w:val="000000"/>
        </w:rPr>
        <w:t>the lawyer’s</w:t>
      </w:r>
    </w:p>
    <w:p w14:paraId="52E606E4" w14:textId="77777777" w:rsidR="003C1529" w:rsidRPr="004F7C1A" w:rsidRDefault="003C1529" w:rsidP="003C1529">
      <w:pPr>
        <w:pStyle w:val="aExplanHeading"/>
        <w:rPr>
          <w:color w:val="000000"/>
        </w:rPr>
      </w:pPr>
      <w:r w:rsidRPr="004F7C1A">
        <w:rPr>
          <w:color w:val="000000"/>
        </w:rPr>
        <w:t>Explanatory note</w:t>
      </w:r>
    </w:p>
    <w:p w14:paraId="5DA3494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C3FB4BC" w14:textId="68C5AC89" w:rsidR="003C1529" w:rsidRPr="004F7C1A" w:rsidRDefault="004F7C1A" w:rsidP="004F7C1A">
      <w:pPr>
        <w:pStyle w:val="ShadedSchClause"/>
        <w:rPr>
          <w:color w:val="000000"/>
        </w:rPr>
      </w:pPr>
      <w:bookmarkStart w:id="187" w:name="_Toc104456536"/>
      <w:r w:rsidRPr="004F7C1A">
        <w:rPr>
          <w:rStyle w:val="CharSectNo"/>
        </w:rPr>
        <w:t>[3.151]</w:t>
      </w:r>
      <w:r w:rsidRPr="004F7C1A">
        <w:rPr>
          <w:color w:val="000000"/>
        </w:rPr>
        <w:tab/>
      </w:r>
      <w:r w:rsidR="003C1529" w:rsidRPr="004F7C1A">
        <w:rPr>
          <w:color w:val="000000"/>
        </w:rPr>
        <w:t>Section 94 (5)</w:t>
      </w:r>
      <w:bookmarkEnd w:id="187"/>
    </w:p>
    <w:p w14:paraId="13057F1E" w14:textId="77777777" w:rsidR="003C1529" w:rsidRPr="004F7C1A" w:rsidRDefault="003C1529" w:rsidP="003C1529">
      <w:pPr>
        <w:pStyle w:val="direction"/>
        <w:rPr>
          <w:color w:val="000000"/>
        </w:rPr>
      </w:pPr>
      <w:r w:rsidRPr="004F7C1A">
        <w:rPr>
          <w:color w:val="000000"/>
        </w:rPr>
        <w:t>omit</w:t>
      </w:r>
    </w:p>
    <w:p w14:paraId="54EA6E2D" w14:textId="77777777" w:rsidR="003C1529" w:rsidRPr="004F7C1A" w:rsidRDefault="003C1529" w:rsidP="003C1529">
      <w:pPr>
        <w:pStyle w:val="Amainreturn"/>
        <w:rPr>
          <w:color w:val="000000"/>
        </w:rPr>
      </w:pPr>
      <w:r w:rsidRPr="004F7C1A">
        <w:rPr>
          <w:color w:val="000000"/>
        </w:rPr>
        <w:t>his or her</w:t>
      </w:r>
    </w:p>
    <w:p w14:paraId="40918ABE" w14:textId="77777777" w:rsidR="003C1529" w:rsidRPr="004F7C1A" w:rsidRDefault="003C1529" w:rsidP="003C1529">
      <w:pPr>
        <w:pStyle w:val="direction"/>
        <w:rPr>
          <w:color w:val="000000"/>
        </w:rPr>
      </w:pPr>
      <w:r w:rsidRPr="004F7C1A">
        <w:rPr>
          <w:color w:val="000000"/>
        </w:rPr>
        <w:t>substitute</w:t>
      </w:r>
    </w:p>
    <w:p w14:paraId="2A845F0F" w14:textId="77777777" w:rsidR="003C1529" w:rsidRPr="004F7C1A" w:rsidRDefault="003C1529" w:rsidP="003C1529">
      <w:pPr>
        <w:pStyle w:val="Amainreturn"/>
        <w:rPr>
          <w:color w:val="000000"/>
        </w:rPr>
      </w:pPr>
      <w:r w:rsidRPr="004F7C1A">
        <w:rPr>
          <w:color w:val="000000"/>
        </w:rPr>
        <w:t>the former lawyer’s</w:t>
      </w:r>
    </w:p>
    <w:p w14:paraId="333F9998" w14:textId="77777777" w:rsidR="003C1529" w:rsidRPr="004F7C1A" w:rsidRDefault="003C1529" w:rsidP="003C1529">
      <w:pPr>
        <w:pStyle w:val="aExplanHeading"/>
        <w:rPr>
          <w:color w:val="000000"/>
        </w:rPr>
      </w:pPr>
      <w:r w:rsidRPr="004F7C1A">
        <w:rPr>
          <w:color w:val="000000"/>
        </w:rPr>
        <w:t>Explanatory note</w:t>
      </w:r>
    </w:p>
    <w:p w14:paraId="29F41936"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47800EA" w14:textId="188CB342" w:rsidR="003C1529" w:rsidRPr="004F7C1A" w:rsidRDefault="004F7C1A" w:rsidP="00E91D6A">
      <w:pPr>
        <w:pStyle w:val="ShadedSchClause"/>
        <w:rPr>
          <w:color w:val="000000"/>
        </w:rPr>
      </w:pPr>
      <w:bookmarkStart w:id="188" w:name="_Toc104456537"/>
      <w:r w:rsidRPr="004F7C1A">
        <w:rPr>
          <w:rStyle w:val="CharSectNo"/>
        </w:rPr>
        <w:lastRenderedPageBreak/>
        <w:t>[3.152]</w:t>
      </w:r>
      <w:r w:rsidRPr="004F7C1A">
        <w:rPr>
          <w:color w:val="000000"/>
        </w:rPr>
        <w:tab/>
      </w:r>
      <w:r w:rsidR="003C1529" w:rsidRPr="004F7C1A">
        <w:rPr>
          <w:color w:val="000000"/>
        </w:rPr>
        <w:t>Section 96</w:t>
      </w:r>
      <w:bookmarkEnd w:id="188"/>
    </w:p>
    <w:p w14:paraId="5AC7D1BF" w14:textId="77777777" w:rsidR="003C1529" w:rsidRPr="004F7C1A" w:rsidRDefault="003C1529" w:rsidP="00E91D6A">
      <w:pPr>
        <w:pStyle w:val="direction"/>
        <w:rPr>
          <w:color w:val="000000"/>
        </w:rPr>
      </w:pPr>
      <w:r w:rsidRPr="004F7C1A">
        <w:rPr>
          <w:color w:val="000000"/>
        </w:rPr>
        <w:t>omit</w:t>
      </w:r>
    </w:p>
    <w:p w14:paraId="3EC663D4" w14:textId="77777777" w:rsidR="003C1529" w:rsidRPr="004F7C1A" w:rsidRDefault="003C1529" w:rsidP="00E91D6A">
      <w:pPr>
        <w:pStyle w:val="Amainreturn"/>
        <w:keepNext/>
        <w:rPr>
          <w:color w:val="000000"/>
        </w:rPr>
      </w:pPr>
      <w:r w:rsidRPr="004F7C1A">
        <w:rPr>
          <w:color w:val="000000"/>
        </w:rPr>
        <w:t>his or her</w:t>
      </w:r>
    </w:p>
    <w:p w14:paraId="5BF094E1" w14:textId="77777777" w:rsidR="003C1529" w:rsidRPr="004F7C1A" w:rsidRDefault="003C1529" w:rsidP="00E91D6A">
      <w:pPr>
        <w:pStyle w:val="direction"/>
        <w:rPr>
          <w:color w:val="000000"/>
        </w:rPr>
      </w:pPr>
      <w:r w:rsidRPr="004F7C1A">
        <w:rPr>
          <w:color w:val="000000"/>
        </w:rPr>
        <w:t>substitute</w:t>
      </w:r>
    </w:p>
    <w:p w14:paraId="378C65EA" w14:textId="77777777" w:rsidR="003C1529" w:rsidRPr="004F7C1A" w:rsidRDefault="003C1529" w:rsidP="00E91D6A">
      <w:pPr>
        <w:pStyle w:val="Amainreturn"/>
        <w:keepNext/>
        <w:rPr>
          <w:color w:val="000000"/>
        </w:rPr>
      </w:pPr>
      <w:r w:rsidRPr="004F7C1A">
        <w:rPr>
          <w:color w:val="000000"/>
        </w:rPr>
        <w:t>the lawyer’s</w:t>
      </w:r>
    </w:p>
    <w:p w14:paraId="202E843F" w14:textId="77777777" w:rsidR="003C1529" w:rsidRPr="004F7C1A" w:rsidRDefault="003C1529" w:rsidP="003C1529">
      <w:pPr>
        <w:pStyle w:val="aExplanHeading"/>
        <w:rPr>
          <w:color w:val="000000"/>
        </w:rPr>
      </w:pPr>
      <w:r w:rsidRPr="004F7C1A">
        <w:rPr>
          <w:color w:val="000000"/>
        </w:rPr>
        <w:t>Explanatory note</w:t>
      </w:r>
    </w:p>
    <w:p w14:paraId="33942E3E"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6BED3B1" w14:textId="39DE19B3" w:rsidR="003C1529" w:rsidRPr="004F7C1A" w:rsidRDefault="004F7C1A" w:rsidP="004F7C1A">
      <w:pPr>
        <w:pStyle w:val="ShadedSchClause"/>
        <w:rPr>
          <w:color w:val="000000"/>
        </w:rPr>
      </w:pPr>
      <w:bookmarkStart w:id="189" w:name="_Toc104456538"/>
      <w:r w:rsidRPr="004F7C1A">
        <w:rPr>
          <w:rStyle w:val="CharSectNo"/>
        </w:rPr>
        <w:t>[3.153]</w:t>
      </w:r>
      <w:r w:rsidRPr="004F7C1A">
        <w:rPr>
          <w:color w:val="000000"/>
        </w:rPr>
        <w:tab/>
      </w:r>
      <w:r w:rsidR="003C1529" w:rsidRPr="004F7C1A">
        <w:rPr>
          <w:color w:val="000000"/>
        </w:rPr>
        <w:t>Section 97</w:t>
      </w:r>
      <w:bookmarkEnd w:id="189"/>
    </w:p>
    <w:p w14:paraId="71CC1EF7" w14:textId="77777777" w:rsidR="003C1529" w:rsidRPr="004F7C1A" w:rsidRDefault="003C1529" w:rsidP="003C1529">
      <w:pPr>
        <w:pStyle w:val="direction"/>
        <w:rPr>
          <w:color w:val="000000"/>
        </w:rPr>
      </w:pPr>
      <w:r w:rsidRPr="004F7C1A">
        <w:rPr>
          <w:color w:val="000000"/>
        </w:rPr>
        <w:t>omit</w:t>
      </w:r>
    </w:p>
    <w:p w14:paraId="3ECCD8A0" w14:textId="77777777" w:rsidR="003C1529" w:rsidRPr="004F7C1A" w:rsidRDefault="003C1529" w:rsidP="003C1529">
      <w:pPr>
        <w:pStyle w:val="Amainreturn"/>
        <w:rPr>
          <w:color w:val="000000"/>
        </w:rPr>
      </w:pPr>
      <w:r w:rsidRPr="004F7C1A">
        <w:rPr>
          <w:color w:val="000000"/>
        </w:rPr>
        <w:t>his or her</w:t>
      </w:r>
    </w:p>
    <w:p w14:paraId="539F455F" w14:textId="77777777" w:rsidR="003C1529" w:rsidRPr="004F7C1A" w:rsidRDefault="003C1529" w:rsidP="003C1529">
      <w:pPr>
        <w:pStyle w:val="direction"/>
        <w:rPr>
          <w:color w:val="000000"/>
        </w:rPr>
      </w:pPr>
      <w:r w:rsidRPr="004F7C1A">
        <w:rPr>
          <w:color w:val="000000"/>
        </w:rPr>
        <w:t>substitute</w:t>
      </w:r>
    </w:p>
    <w:p w14:paraId="20351FC9" w14:textId="77777777" w:rsidR="003C1529" w:rsidRPr="004F7C1A" w:rsidRDefault="003C1529" w:rsidP="003C1529">
      <w:pPr>
        <w:pStyle w:val="Amainreturn"/>
        <w:rPr>
          <w:color w:val="000000"/>
        </w:rPr>
      </w:pPr>
      <w:r w:rsidRPr="004F7C1A">
        <w:rPr>
          <w:color w:val="000000"/>
        </w:rPr>
        <w:t>the practitioner’s</w:t>
      </w:r>
    </w:p>
    <w:p w14:paraId="3111266E" w14:textId="77777777" w:rsidR="003C1529" w:rsidRPr="004F7C1A" w:rsidRDefault="003C1529" w:rsidP="003C1529">
      <w:pPr>
        <w:pStyle w:val="aExplanHeading"/>
        <w:rPr>
          <w:color w:val="000000"/>
        </w:rPr>
      </w:pPr>
      <w:r w:rsidRPr="004F7C1A">
        <w:rPr>
          <w:color w:val="000000"/>
        </w:rPr>
        <w:t>Explanatory note</w:t>
      </w:r>
    </w:p>
    <w:p w14:paraId="79FC1D94"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807ABE1" w14:textId="46A81944" w:rsidR="003C1529" w:rsidRPr="004F7C1A" w:rsidRDefault="004F7C1A" w:rsidP="004F7C1A">
      <w:pPr>
        <w:pStyle w:val="ShadedSchClause"/>
        <w:rPr>
          <w:color w:val="000000"/>
        </w:rPr>
      </w:pPr>
      <w:bookmarkStart w:id="190" w:name="_Toc104456539"/>
      <w:r w:rsidRPr="004F7C1A">
        <w:rPr>
          <w:rStyle w:val="CharSectNo"/>
        </w:rPr>
        <w:t>[3.154]</w:t>
      </w:r>
      <w:r w:rsidRPr="004F7C1A">
        <w:rPr>
          <w:color w:val="000000"/>
        </w:rPr>
        <w:tab/>
      </w:r>
      <w:r w:rsidR="003C1529" w:rsidRPr="004F7C1A">
        <w:rPr>
          <w:color w:val="000000"/>
        </w:rPr>
        <w:t>Section 97A (1)</w:t>
      </w:r>
      <w:bookmarkEnd w:id="190"/>
    </w:p>
    <w:p w14:paraId="3959ACFB" w14:textId="77777777" w:rsidR="003C1529" w:rsidRPr="004F7C1A" w:rsidRDefault="003C1529" w:rsidP="003C1529">
      <w:pPr>
        <w:pStyle w:val="direction"/>
        <w:rPr>
          <w:color w:val="000000"/>
        </w:rPr>
      </w:pPr>
      <w:r w:rsidRPr="004F7C1A">
        <w:rPr>
          <w:color w:val="000000"/>
        </w:rPr>
        <w:t>omit</w:t>
      </w:r>
    </w:p>
    <w:p w14:paraId="404DF5A5" w14:textId="77777777" w:rsidR="003C1529" w:rsidRPr="004F7C1A" w:rsidRDefault="003C1529" w:rsidP="003C1529">
      <w:pPr>
        <w:pStyle w:val="Amainreturn"/>
        <w:rPr>
          <w:color w:val="000000"/>
        </w:rPr>
      </w:pPr>
      <w:r w:rsidRPr="004F7C1A">
        <w:rPr>
          <w:color w:val="000000"/>
        </w:rPr>
        <w:t>his or her</w:t>
      </w:r>
    </w:p>
    <w:p w14:paraId="09D59A54" w14:textId="77777777" w:rsidR="003C1529" w:rsidRPr="004F7C1A" w:rsidRDefault="003C1529" w:rsidP="003C1529">
      <w:pPr>
        <w:pStyle w:val="direction"/>
        <w:rPr>
          <w:color w:val="000000"/>
        </w:rPr>
      </w:pPr>
      <w:r w:rsidRPr="004F7C1A">
        <w:rPr>
          <w:color w:val="000000"/>
        </w:rPr>
        <w:t>substitute</w:t>
      </w:r>
    </w:p>
    <w:p w14:paraId="628E44C2" w14:textId="77777777" w:rsidR="003C1529" w:rsidRPr="004F7C1A" w:rsidRDefault="003C1529" w:rsidP="003C1529">
      <w:pPr>
        <w:pStyle w:val="Amainreturn"/>
        <w:rPr>
          <w:color w:val="000000"/>
        </w:rPr>
      </w:pPr>
      <w:r w:rsidRPr="004F7C1A">
        <w:rPr>
          <w:color w:val="000000"/>
        </w:rPr>
        <w:t>the lawyer’s</w:t>
      </w:r>
    </w:p>
    <w:p w14:paraId="06F0A1D1" w14:textId="77777777" w:rsidR="003C1529" w:rsidRPr="004F7C1A" w:rsidRDefault="003C1529" w:rsidP="003C1529">
      <w:pPr>
        <w:pStyle w:val="aExplanHeading"/>
        <w:rPr>
          <w:color w:val="000000"/>
        </w:rPr>
      </w:pPr>
      <w:r w:rsidRPr="004F7C1A">
        <w:rPr>
          <w:color w:val="000000"/>
        </w:rPr>
        <w:t>Explanatory note</w:t>
      </w:r>
    </w:p>
    <w:p w14:paraId="587C928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3E0D7F49" w14:textId="760C0852" w:rsidR="003C1529" w:rsidRPr="004F7C1A" w:rsidRDefault="004F7C1A" w:rsidP="00E91D6A">
      <w:pPr>
        <w:pStyle w:val="ShadedSchClause"/>
        <w:rPr>
          <w:color w:val="000000"/>
        </w:rPr>
      </w:pPr>
      <w:bookmarkStart w:id="191" w:name="_Toc104456540"/>
      <w:r w:rsidRPr="004F7C1A">
        <w:rPr>
          <w:rStyle w:val="CharSectNo"/>
        </w:rPr>
        <w:lastRenderedPageBreak/>
        <w:t>[3.155]</w:t>
      </w:r>
      <w:r w:rsidRPr="004F7C1A">
        <w:rPr>
          <w:color w:val="000000"/>
        </w:rPr>
        <w:tab/>
      </w:r>
      <w:r w:rsidR="003C1529" w:rsidRPr="004F7C1A">
        <w:rPr>
          <w:color w:val="000000"/>
        </w:rPr>
        <w:t>Section 108 (2)</w:t>
      </w:r>
      <w:bookmarkEnd w:id="191"/>
    </w:p>
    <w:p w14:paraId="26D8E93D" w14:textId="77777777" w:rsidR="003C1529" w:rsidRPr="004F7C1A" w:rsidRDefault="003C1529" w:rsidP="00E91D6A">
      <w:pPr>
        <w:pStyle w:val="direction"/>
        <w:rPr>
          <w:color w:val="000000"/>
        </w:rPr>
      </w:pPr>
      <w:r w:rsidRPr="004F7C1A">
        <w:rPr>
          <w:color w:val="000000"/>
        </w:rPr>
        <w:t>omit</w:t>
      </w:r>
    </w:p>
    <w:p w14:paraId="6A789B34" w14:textId="77777777" w:rsidR="003C1529" w:rsidRPr="004F7C1A" w:rsidRDefault="003C1529" w:rsidP="00E91D6A">
      <w:pPr>
        <w:pStyle w:val="Amainreturn"/>
        <w:keepNext/>
        <w:rPr>
          <w:color w:val="000000"/>
        </w:rPr>
      </w:pPr>
      <w:r w:rsidRPr="004F7C1A">
        <w:rPr>
          <w:color w:val="000000"/>
        </w:rPr>
        <w:t>he or she</w:t>
      </w:r>
    </w:p>
    <w:p w14:paraId="2FE7161F" w14:textId="77777777" w:rsidR="003C1529" w:rsidRPr="004F7C1A" w:rsidRDefault="003C1529" w:rsidP="00E91D6A">
      <w:pPr>
        <w:pStyle w:val="direction"/>
        <w:rPr>
          <w:color w:val="000000"/>
        </w:rPr>
      </w:pPr>
      <w:r w:rsidRPr="004F7C1A">
        <w:rPr>
          <w:color w:val="000000"/>
        </w:rPr>
        <w:t>substitute</w:t>
      </w:r>
    </w:p>
    <w:p w14:paraId="4F48833F" w14:textId="77777777" w:rsidR="003C1529" w:rsidRPr="004F7C1A" w:rsidRDefault="003C1529" w:rsidP="00E91D6A">
      <w:pPr>
        <w:pStyle w:val="Amainreturn"/>
        <w:keepNext/>
        <w:rPr>
          <w:color w:val="000000"/>
        </w:rPr>
      </w:pPr>
      <w:r w:rsidRPr="004F7C1A">
        <w:rPr>
          <w:color w:val="000000"/>
        </w:rPr>
        <w:t>the director</w:t>
      </w:r>
    </w:p>
    <w:p w14:paraId="2BDFD584" w14:textId="77777777" w:rsidR="003C1529" w:rsidRPr="004F7C1A" w:rsidRDefault="003C1529" w:rsidP="003C1529">
      <w:pPr>
        <w:pStyle w:val="aExplanHeading"/>
        <w:rPr>
          <w:color w:val="000000"/>
        </w:rPr>
      </w:pPr>
      <w:r w:rsidRPr="004F7C1A">
        <w:rPr>
          <w:color w:val="000000"/>
        </w:rPr>
        <w:t>Explanatory note</w:t>
      </w:r>
    </w:p>
    <w:p w14:paraId="450EE35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733ADBC" w14:textId="71F5996E" w:rsidR="003C1529" w:rsidRPr="004F7C1A" w:rsidRDefault="004F7C1A" w:rsidP="004F7C1A">
      <w:pPr>
        <w:pStyle w:val="ShadedSchClause"/>
        <w:rPr>
          <w:color w:val="000000"/>
        </w:rPr>
      </w:pPr>
      <w:bookmarkStart w:id="192" w:name="_Toc104456541"/>
      <w:r w:rsidRPr="004F7C1A">
        <w:rPr>
          <w:rStyle w:val="CharSectNo"/>
        </w:rPr>
        <w:t>[3.156]</w:t>
      </w:r>
      <w:r w:rsidRPr="004F7C1A">
        <w:rPr>
          <w:color w:val="000000"/>
        </w:rPr>
        <w:tab/>
      </w:r>
      <w:r w:rsidR="003C1529" w:rsidRPr="004F7C1A">
        <w:rPr>
          <w:color w:val="000000"/>
        </w:rPr>
        <w:t>Section</w:t>
      </w:r>
      <w:r w:rsidR="006309FB" w:rsidRPr="004F7C1A">
        <w:rPr>
          <w:color w:val="000000"/>
        </w:rPr>
        <w:t>s</w:t>
      </w:r>
      <w:r w:rsidR="003C1529" w:rsidRPr="004F7C1A">
        <w:rPr>
          <w:color w:val="000000"/>
        </w:rPr>
        <w:t xml:space="preserve"> 139 (1) (c), 182 and 183 (2) (b)</w:t>
      </w:r>
      <w:bookmarkEnd w:id="192"/>
    </w:p>
    <w:p w14:paraId="449CE32F" w14:textId="77777777" w:rsidR="003C1529" w:rsidRPr="004F7C1A" w:rsidRDefault="003C1529" w:rsidP="003C1529">
      <w:pPr>
        <w:pStyle w:val="direction"/>
        <w:rPr>
          <w:color w:val="000000"/>
        </w:rPr>
      </w:pPr>
      <w:r w:rsidRPr="004F7C1A">
        <w:rPr>
          <w:color w:val="000000"/>
        </w:rPr>
        <w:t>omit</w:t>
      </w:r>
    </w:p>
    <w:p w14:paraId="51C44C67" w14:textId="77777777" w:rsidR="003C1529" w:rsidRPr="004F7C1A" w:rsidRDefault="003C1529" w:rsidP="003C1529">
      <w:pPr>
        <w:pStyle w:val="Amainreturn"/>
        <w:rPr>
          <w:color w:val="000000"/>
        </w:rPr>
      </w:pPr>
      <w:r w:rsidRPr="004F7C1A">
        <w:rPr>
          <w:color w:val="000000"/>
        </w:rPr>
        <w:t>himself or herself</w:t>
      </w:r>
    </w:p>
    <w:p w14:paraId="72B3EC73" w14:textId="77777777" w:rsidR="003C1529" w:rsidRPr="004F7C1A" w:rsidRDefault="003C1529" w:rsidP="003C1529">
      <w:pPr>
        <w:pStyle w:val="direction"/>
        <w:rPr>
          <w:color w:val="000000"/>
        </w:rPr>
      </w:pPr>
      <w:r w:rsidRPr="004F7C1A">
        <w:rPr>
          <w:color w:val="000000"/>
        </w:rPr>
        <w:t>substitute</w:t>
      </w:r>
    </w:p>
    <w:p w14:paraId="7B82DA3B" w14:textId="77777777" w:rsidR="003C1529" w:rsidRPr="004F7C1A" w:rsidRDefault="003C1529" w:rsidP="003C1529">
      <w:pPr>
        <w:pStyle w:val="Amainreturn"/>
        <w:rPr>
          <w:color w:val="000000"/>
        </w:rPr>
      </w:pPr>
      <w:r w:rsidRPr="004F7C1A">
        <w:rPr>
          <w:color w:val="000000"/>
        </w:rPr>
        <w:t>themself</w:t>
      </w:r>
    </w:p>
    <w:p w14:paraId="65FAFD58" w14:textId="77777777" w:rsidR="003C1529" w:rsidRPr="004F7C1A" w:rsidRDefault="003C1529" w:rsidP="003C1529">
      <w:pPr>
        <w:pStyle w:val="aExplanHeading"/>
        <w:rPr>
          <w:color w:val="000000"/>
        </w:rPr>
      </w:pPr>
      <w:r w:rsidRPr="004F7C1A">
        <w:rPr>
          <w:color w:val="000000"/>
        </w:rPr>
        <w:t>Explanatory note</w:t>
      </w:r>
    </w:p>
    <w:p w14:paraId="68D6192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8907EA7" w14:textId="0A441C12" w:rsidR="003C1529" w:rsidRPr="004F7C1A" w:rsidRDefault="004F7C1A" w:rsidP="004F7C1A">
      <w:pPr>
        <w:pStyle w:val="ShadedSchClause"/>
        <w:rPr>
          <w:color w:val="000000"/>
        </w:rPr>
      </w:pPr>
      <w:bookmarkStart w:id="193" w:name="_Toc104456542"/>
      <w:r w:rsidRPr="004F7C1A">
        <w:rPr>
          <w:rStyle w:val="CharSectNo"/>
        </w:rPr>
        <w:t>[3.157]</w:t>
      </w:r>
      <w:r w:rsidRPr="004F7C1A">
        <w:rPr>
          <w:color w:val="000000"/>
        </w:rPr>
        <w:tab/>
      </w:r>
      <w:r w:rsidR="003C1529" w:rsidRPr="004F7C1A">
        <w:rPr>
          <w:color w:val="000000"/>
        </w:rPr>
        <w:t>Section 239 (2) (a)</w:t>
      </w:r>
      <w:bookmarkEnd w:id="193"/>
    </w:p>
    <w:p w14:paraId="5A57CC6B" w14:textId="77777777" w:rsidR="003C1529" w:rsidRPr="004F7C1A" w:rsidRDefault="003C1529" w:rsidP="003C1529">
      <w:pPr>
        <w:pStyle w:val="direction"/>
        <w:rPr>
          <w:color w:val="000000"/>
        </w:rPr>
      </w:pPr>
      <w:r w:rsidRPr="004F7C1A">
        <w:rPr>
          <w:color w:val="000000"/>
        </w:rPr>
        <w:t>omit</w:t>
      </w:r>
    </w:p>
    <w:p w14:paraId="754A1988" w14:textId="77777777" w:rsidR="003C1529" w:rsidRPr="004F7C1A" w:rsidRDefault="003C1529" w:rsidP="003C1529">
      <w:pPr>
        <w:pStyle w:val="Amainreturn"/>
        <w:rPr>
          <w:color w:val="000000"/>
        </w:rPr>
      </w:pPr>
      <w:r w:rsidRPr="004F7C1A">
        <w:rPr>
          <w:color w:val="000000"/>
        </w:rPr>
        <w:t>his or her</w:t>
      </w:r>
    </w:p>
    <w:p w14:paraId="36C26F7E" w14:textId="77777777" w:rsidR="003C1529" w:rsidRPr="004F7C1A" w:rsidRDefault="003C1529" w:rsidP="003C1529">
      <w:pPr>
        <w:pStyle w:val="direction"/>
        <w:rPr>
          <w:color w:val="000000"/>
        </w:rPr>
      </w:pPr>
      <w:r w:rsidRPr="004F7C1A">
        <w:rPr>
          <w:color w:val="000000"/>
        </w:rPr>
        <w:t>substitute</w:t>
      </w:r>
    </w:p>
    <w:p w14:paraId="5C3BFCA1" w14:textId="77777777" w:rsidR="003C1529" w:rsidRPr="004F7C1A" w:rsidRDefault="003C1529" w:rsidP="003C1529">
      <w:pPr>
        <w:pStyle w:val="Amainreturn"/>
        <w:rPr>
          <w:color w:val="000000"/>
        </w:rPr>
      </w:pPr>
      <w:r w:rsidRPr="004F7C1A">
        <w:rPr>
          <w:color w:val="000000"/>
        </w:rPr>
        <w:t>the investigator’s</w:t>
      </w:r>
    </w:p>
    <w:p w14:paraId="04578DC0" w14:textId="77777777" w:rsidR="003C1529" w:rsidRPr="004F7C1A" w:rsidRDefault="003C1529" w:rsidP="003C1529">
      <w:pPr>
        <w:pStyle w:val="aExplanHeading"/>
        <w:rPr>
          <w:color w:val="000000"/>
        </w:rPr>
      </w:pPr>
      <w:r w:rsidRPr="004F7C1A">
        <w:rPr>
          <w:color w:val="000000"/>
        </w:rPr>
        <w:t>Explanatory note</w:t>
      </w:r>
    </w:p>
    <w:p w14:paraId="2DE5A963"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E9FFC00" w14:textId="391C35AE" w:rsidR="003C1529" w:rsidRPr="004F7C1A" w:rsidRDefault="004F7C1A" w:rsidP="00EF30C8">
      <w:pPr>
        <w:pStyle w:val="ShadedSchClause"/>
        <w:rPr>
          <w:color w:val="000000"/>
        </w:rPr>
      </w:pPr>
      <w:bookmarkStart w:id="194" w:name="_Toc104456543"/>
      <w:r w:rsidRPr="004F7C1A">
        <w:rPr>
          <w:rStyle w:val="CharSectNo"/>
        </w:rPr>
        <w:lastRenderedPageBreak/>
        <w:t>[3.158]</w:t>
      </w:r>
      <w:r w:rsidRPr="004F7C1A">
        <w:rPr>
          <w:color w:val="000000"/>
        </w:rPr>
        <w:tab/>
      </w:r>
      <w:r w:rsidR="003C1529" w:rsidRPr="004F7C1A">
        <w:rPr>
          <w:color w:val="000000"/>
        </w:rPr>
        <w:t>Section 272 (1) (c) (vii)</w:t>
      </w:r>
      <w:bookmarkEnd w:id="194"/>
    </w:p>
    <w:p w14:paraId="3A937F51" w14:textId="77777777" w:rsidR="003C1529" w:rsidRPr="004F7C1A" w:rsidRDefault="003C1529" w:rsidP="00EF30C8">
      <w:pPr>
        <w:pStyle w:val="direction"/>
        <w:rPr>
          <w:color w:val="000000"/>
        </w:rPr>
      </w:pPr>
      <w:r w:rsidRPr="004F7C1A">
        <w:rPr>
          <w:color w:val="000000"/>
        </w:rPr>
        <w:t>omit</w:t>
      </w:r>
    </w:p>
    <w:p w14:paraId="47880ECE" w14:textId="77777777" w:rsidR="003C1529" w:rsidRPr="004F7C1A" w:rsidRDefault="003C1529" w:rsidP="00EF30C8">
      <w:pPr>
        <w:pStyle w:val="Amainreturn"/>
        <w:keepNext/>
        <w:rPr>
          <w:color w:val="000000"/>
        </w:rPr>
      </w:pPr>
      <w:r w:rsidRPr="004F7C1A">
        <w:rPr>
          <w:color w:val="000000"/>
        </w:rPr>
        <w:t>he or she</w:t>
      </w:r>
    </w:p>
    <w:p w14:paraId="49ACE082" w14:textId="77777777" w:rsidR="003C1529" w:rsidRPr="004F7C1A" w:rsidRDefault="003C1529" w:rsidP="00EF30C8">
      <w:pPr>
        <w:pStyle w:val="direction"/>
        <w:rPr>
          <w:color w:val="000000"/>
        </w:rPr>
      </w:pPr>
      <w:r w:rsidRPr="004F7C1A">
        <w:rPr>
          <w:color w:val="000000"/>
        </w:rPr>
        <w:t>substitute</w:t>
      </w:r>
    </w:p>
    <w:p w14:paraId="082DB5BE" w14:textId="77777777" w:rsidR="003C1529" w:rsidRPr="004F7C1A" w:rsidRDefault="003C1529" w:rsidP="00EF30C8">
      <w:pPr>
        <w:pStyle w:val="Amainreturn"/>
        <w:keepNext/>
        <w:rPr>
          <w:color w:val="000000"/>
        </w:rPr>
      </w:pPr>
      <w:r w:rsidRPr="004F7C1A">
        <w:rPr>
          <w:color w:val="000000"/>
        </w:rPr>
        <w:t>the member</w:t>
      </w:r>
    </w:p>
    <w:p w14:paraId="5CA1FDAF" w14:textId="77777777" w:rsidR="003C1529" w:rsidRPr="004F7C1A" w:rsidRDefault="003C1529" w:rsidP="003C1529">
      <w:pPr>
        <w:pStyle w:val="aExplanHeading"/>
        <w:rPr>
          <w:color w:val="000000"/>
        </w:rPr>
      </w:pPr>
      <w:r w:rsidRPr="004F7C1A">
        <w:rPr>
          <w:color w:val="000000"/>
        </w:rPr>
        <w:t>Explanatory note</w:t>
      </w:r>
    </w:p>
    <w:p w14:paraId="4D8DFD3D"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5B38DEC1" w14:textId="757C3578" w:rsidR="003C1529" w:rsidRPr="004F7C1A" w:rsidRDefault="004F7C1A" w:rsidP="004F7C1A">
      <w:pPr>
        <w:pStyle w:val="ShadedSchClause"/>
        <w:rPr>
          <w:color w:val="000000"/>
        </w:rPr>
      </w:pPr>
      <w:bookmarkStart w:id="195" w:name="_Toc104456544"/>
      <w:r w:rsidRPr="004F7C1A">
        <w:rPr>
          <w:rStyle w:val="CharSectNo"/>
        </w:rPr>
        <w:t>[3.159]</w:t>
      </w:r>
      <w:r w:rsidRPr="004F7C1A">
        <w:rPr>
          <w:color w:val="000000"/>
        </w:rPr>
        <w:tab/>
      </w:r>
      <w:r w:rsidR="003C1529" w:rsidRPr="004F7C1A">
        <w:rPr>
          <w:color w:val="000000"/>
        </w:rPr>
        <w:t>Section 367 (1) (a)</w:t>
      </w:r>
      <w:bookmarkEnd w:id="195"/>
    </w:p>
    <w:p w14:paraId="2FC68AE6" w14:textId="77777777" w:rsidR="003C1529" w:rsidRPr="004F7C1A" w:rsidRDefault="003C1529" w:rsidP="003C1529">
      <w:pPr>
        <w:pStyle w:val="direction"/>
        <w:rPr>
          <w:color w:val="000000"/>
        </w:rPr>
      </w:pPr>
      <w:r w:rsidRPr="004F7C1A">
        <w:rPr>
          <w:color w:val="000000"/>
        </w:rPr>
        <w:t>omit</w:t>
      </w:r>
    </w:p>
    <w:p w14:paraId="6ECB6BE6" w14:textId="77777777" w:rsidR="003C1529" w:rsidRPr="004F7C1A" w:rsidRDefault="003C1529" w:rsidP="003C1529">
      <w:pPr>
        <w:pStyle w:val="Amainreturn"/>
        <w:rPr>
          <w:color w:val="000000"/>
        </w:rPr>
      </w:pPr>
      <w:r w:rsidRPr="004F7C1A">
        <w:rPr>
          <w:color w:val="000000"/>
        </w:rPr>
        <w:t>his or her</w:t>
      </w:r>
    </w:p>
    <w:p w14:paraId="0CF7484D" w14:textId="77777777" w:rsidR="003C1529" w:rsidRPr="004F7C1A" w:rsidRDefault="003C1529" w:rsidP="003C1529">
      <w:pPr>
        <w:pStyle w:val="direction"/>
        <w:rPr>
          <w:color w:val="000000"/>
        </w:rPr>
      </w:pPr>
      <w:r w:rsidRPr="004F7C1A">
        <w:rPr>
          <w:color w:val="000000"/>
        </w:rPr>
        <w:t>substitute</w:t>
      </w:r>
    </w:p>
    <w:p w14:paraId="059D5B43" w14:textId="77777777" w:rsidR="003C1529" w:rsidRPr="004F7C1A" w:rsidRDefault="003C1529" w:rsidP="003C1529">
      <w:pPr>
        <w:pStyle w:val="Amainreturn"/>
        <w:rPr>
          <w:color w:val="000000"/>
        </w:rPr>
      </w:pPr>
      <w:r w:rsidRPr="004F7C1A">
        <w:rPr>
          <w:color w:val="000000"/>
        </w:rPr>
        <w:t>the lawyer’s</w:t>
      </w:r>
    </w:p>
    <w:p w14:paraId="00C2D00B" w14:textId="77777777" w:rsidR="003C1529" w:rsidRPr="004F7C1A" w:rsidRDefault="003C1529" w:rsidP="003C1529">
      <w:pPr>
        <w:pStyle w:val="aExplanHeading"/>
        <w:rPr>
          <w:color w:val="000000"/>
        </w:rPr>
      </w:pPr>
      <w:r w:rsidRPr="004F7C1A">
        <w:rPr>
          <w:color w:val="000000"/>
        </w:rPr>
        <w:t>Explanatory note</w:t>
      </w:r>
    </w:p>
    <w:p w14:paraId="4CB3DA09"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2AC07346" w14:textId="2A5AB91C" w:rsidR="003C1529" w:rsidRPr="004F7C1A" w:rsidRDefault="004F7C1A" w:rsidP="004F7C1A">
      <w:pPr>
        <w:pStyle w:val="ShadedSchClause"/>
        <w:rPr>
          <w:color w:val="000000"/>
        </w:rPr>
      </w:pPr>
      <w:bookmarkStart w:id="196" w:name="_Toc104456545"/>
      <w:r w:rsidRPr="004F7C1A">
        <w:rPr>
          <w:rStyle w:val="CharSectNo"/>
        </w:rPr>
        <w:t>[3.160]</w:t>
      </w:r>
      <w:r w:rsidRPr="004F7C1A">
        <w:rPr>
          <w:color w:val="000000"/>
        </w:rPr>
        <w:tab/>
      </w:r>
      <w:r w:rsidR="003C1529" w:rsidRPr="004F7C1A">
        <w:rPr>
          <w:color w:val="000000"/>
        </w:rPr>
        <w:t>Section 478 (b)</w:t>
      </w:r>
      <w:bookmarkEnd w:id="196"/>
    </w:p>
    <w:p w14:paraId="341307DE" w14:textId="77777777" w:rsidR="003C1529" w:rsidRPr="004F7C1A" w:rsidRDefault="003C1529" w:rsidP="003C1529">
      <w:pPr>
        <w:pStyle w:val="direction"/>
        <w:rPr>
          <w:color w:val="000000"/>
        </w:rPr>
      </w:pPr>
      <w:r w:rsidRPr="004F7C1A">
        <w:rPr>
          <w:color w:val="000000"/>
        </w:rPr>
        <w:t>omit</w:t>
      </w:r>
    </w:p>
    <w:p w14:paraId="59219568" w14:textId="77777777" w:rsidR="003C1529" w:rsidRPr="004F7C1A" w:rsidRDefault="003C1529" w:rsidP="003C1529">
      <w:pPr>
        <w:pStyle w:val="Amainreturn"/>
        <w:rPr>
          <w:color w:val="000000"/>
        </w:rPr>
      </w:pPr>
      <w:r w:rsidRPr="004F7C1A">
        <w:rPr>
          <w:color w:val="000000"/>
        </w:rPr>
        <w:t>his or her</w:t>
      </w:r>
    </w:p>
    <w:p w14:paraId="786D94BD" w14:textId="77777777" w:rsidR="003C1529" w:rsidRPr="004F7C1A" w:rsidRDefault="003C1529" w:rsidP="003C1529">
      <w:pPr>
        <w:pStyle w:val="direction"/>
        <w:rPr>
          <w:color w:val="000000"/>
        </w:rPr>
      </w:pPr>
      <w:r w:rsidRPr="004F7C1A">
        <w:rPr>
          <w:color w:val="000000"/>
        </w:rPr>
        <w:t>substitute</w:t>
      </w:r>
    </w:p>
    <w:p w14:paraId="1EF00E53" w14:textId="77777777" w:rsidR="003C1529" w:rsidRPr="004F7C1A" w:rsidRDefault="003C1529" w:rsidP="003C1529">
      <w:pPr>
        <w:pStyle w:val="Amainreturn"/>
        <w:rPr>
          <w:color w:val="000000"/>
        </w:rPr>
      </w:pPr>
      <w:r w:rsidRPr="004F7C1A">
        <w:rPr>
          <w:color w:val="000000"/>
        </w:rPr>
        <w:t>the deceased practitioner’s</w:t>
      </w:r>
    </w:p>
    <w:p w14:paraId="7A623CC6" w14:textId="77777777" w:rsidR="003C1529" w:rsidRPr="004F7C1A" w:rsidRDefault="003C1529" w:rsidP="003C1529">
      <w:pPr>
        <w:pStyle w:val="aExplanHeading"/>
        <w:rPr>
          <w:color w:val="000000"/>
        </w:rPr>
      </w:pPr>
      <w:r w:rsidRPr="004F7C1A">
        <w:rPr>
          <w:color w:val="000000"/>
        </w:rPr>
        <w:t>Explanatory note</w:t>
      </w:r>
    </w:p>
    <w:p w14:paraId="25C261B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practices.</w:t>
      </w:r>
    </w:p>
    <w:p w14:paraId="2D2C08B1" w14:textId="4B8AE407" w:rsidR="003C1529" w:rsidRPr="004F7C1A" w:rsidRDefault="004F7C1A" w:rsidP="00EF30C8">
      <w:pPr>
        <w:pStyle w:val="ShadedSchClause"/>
        <w:rPr>
          <w:color w:val="000000"/>
        </w:rPr>
      </w:pPr>
      <w:bookmarkStart w:id="197" w:name="_Toc104456546"/>
      <w:r w:rsidRPr="004F7C1A">
        <w:rPr>
          <w:rStyle w:val="CharSectNo"/>
        </w:rPr>
        <w:lastRenderedPageBreak/>
        <w:t>[3.161]</w:t>
      </w:r>
      <w:r w:rsidRPr="004F7C1A">
        <w:rPr>
          <w:color w:val="000000"/>
        </w:rPr>
        <w:tab/>
      </w:r>
      <w:r w:rsidR="003C1529" w:rsidRPr="004F7C1A">
        <w:rPr>
          <w:color w:val="000000"/>
        </w:rPr>
        <w:t>Section 485 (1) (a)</w:t>
      </w:r>
      <w:bookmarkEnd w:id="197"/>
    </w:p>
    <w:p w14:paraId="0D564C44" w14:textId="77777777" w:rsidR="003C1529" w:rsidRPr="004F7C1A" w:rsidRDefault="003C1529" w:rsidP="00EF30C8">
      <w:pPr>
        <w:pStyle w:val="direction"/>
        <w:rPr>
          <w:color w:val="000000"/>
        </w:rPr>
      </w:pPr>
      <w:r w:rsidRPr="004F7C1A">
        <w:rPr>
          <w:color w:val="000000"/>
        </w:rPr>
        <w:t>omit</w:t>
      </w:r>
    </w:p>
    <w:p w14:paraId="42B877A3" w14:textId="77777777" w:rsidR="003C1529" w:rsidRPr="004F7C1A" w:rsidRDefault="003C1529" w:rsidP="00EF30C8">
      <w:pPr>
        <w:pStyle w:val="Amainreturn"/>
        <w:keepNext/>
        <w:rPr>
          <w:color w:val="000000"/>
        </w:rPr>
      </w:pPr>
      <w:r w:rsidRPr="004F7C1A">
        <w:rPr>
          <w:color w:val="000000"/>
        </w:rPr>
        <w:t>his or her</w:t>
      </w:r>
    </w:p>
    <w:p w14:paraId="39D28520" w14:textId="77777777" w:rsidR="003C1529" w:rsidRPr="004F7C1A" w:rsidRDefault="003C1529" w:rsidP="00EF30C8">
      <w:pPr>
        <w:pStyle w:val="direction"/>
        <w:rPr>
          <w:color w:val="000000"/>
        </w:rPr>
      </w:pPr>
      <w:r w:rsidRPr="004F7C1A">
        <w:rPr>
          <w:color w:val="000000"/>
        </w:rPr>
        <w:t>substitute</w:t>
      </w:r>
    </w:p>
    <w:p w14:paraId="5C49FF74" w14:textId="55571BD9" w:rsidR="003C1529" w:rsidRPr="004F7C1A" w:rsidRDefault="003C1529" w:rsidP="00EF30C8">
      <w:pPr>
        <w:pStyle w:val="Amainreturn"/>
        <w:keepNext/>
        <w:rPr>
          <w:color w:val="000000"/>
        </w:rPr>
      </w:pPr>
      <w:r w:rsidRPr="004F7C1A">
        <w:rPr>
          <w:color w:val="000000"/>
        </w:rPr>
        <w:t>their</w:t>
      </w:r>
    </w:p>
    <w:p w14:paraId="1DD9F563" w14:textId="77777777" w:rsidR="003C1529" w:rsidRPr="004F7C1A" w:rsidRDefault="003C1529" w:rsidP="003C1529">
      <w:pPr>
        <w:pStyle w:val="aExplanHeading"/>
        <w:rPr>
          <w:color w:val="000000"/>
        </w:rPr>
      </w:pPr>
      <w:r w:rsidRPr="004F7C1A">
        <w:rPr>
          <w:color w:val="000000"/>
        </w:rPr>
        <w:t>Explanatory note</w:t>
      </w:r>
    </w:p>
    <w:p w14:paraId="4DA78E30"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8A55B22" w14:textId="5EADC5D2" w:rsidR="003C1529" w:rsidRPr="004F7C1A" w:rsidRDefault="004F7C1A" w:rsidP="004F7C1A">
      <w:pPr>
        <w:pStyle w:val="ShadedSchClause"/>
        <w:rPr>
          <w:color w:val="000000"/>
        </w:rPr>
      </w:pPr>
      <w:bookmarkStart w:id="198" w:name="_Toc104456547"/>
      <w:r w:rsidRPr="004F7C1A">
        <w:rPr>
          <w:rStyle w:val="CharSectNo"/>
        </w:rPr>
        <w:t>[3.162]</w:t>
      </w:r>
      <w:r w:rsidRPr="004F7C1A">
        <w:rPr>
          <w:color w:val="000000"/>
        </w:rPr>
        <w:tab/>
      </w:r>
      <w:r w:rsidR="003C1529" w:rsidRPr="004F7C1A">
        <w:rPr>
          <w:color w:val="000000"/>
        </w:rPr>
        <w:t>Section 485 (1) (b)</w:t>
      </w:r>
      <w:bookmarkEnd w:id="198"/>
    </w:p>
    <w:p w14:paraId="4AA5E1F2" w14:textId="77777777" w:rsidR="003C1529" w:rsidRPr="004F7C1A" w:rsidRDefault="003C1529" w:rsidP="003C1529">
      <w:pPr>
        <w:pStyle w:val="direction"/>
        <w:rPr>
          <w:color w:val="000000"/>
        </w:rPr>
      </w:pPr>
      <w:r w:rsidRPr="004F7C1A">
        <w:rPr>
          <w:color w:val="000000"/>
        </w:rPr>
        <w:t>omit</w:t>
      </w:r>
    </w:p>
    <w:p w14:paraId="58D9DC66" w14:textId="77777777" w:rsidR="003C1529" w:rsidRPr="004F7C1A" w:rsidRDefault="003C1529" w:rsidP="003C1529">
      <w:pPr>
        <w:pStyle w:val="Amainreturn"/>
        <w:rPr>
          <w:color w:val="000000"/>
        </w:rPr>
      </w:pPr>
      <w:r w:rsidRPr="004F7C1A">
        <w:rPr>
          <w:color w:val="000000"/>
        </w:rPr>
        <w:t>he or she is</w:t>
      </w:r>
    </w:p>
    <w:p w14:paraId="38E92CF1" w14:textId="77777777" w:rsidR="003C1529" w:rsidRPr="004F7C1A" w:rsidRDefault="003C1529" w:rsidP="003C1529">
      <w:pPr>
        <w:pStyle w:val="direction"/>
        <w:rPr>
          <w:color w:val="000000"/>
        </w:rPr>
      </w:pPr>
      <w:r w:rsidRPr="004F7C1A">
        <w:rPr>
          <w:color w:val="000000"/>
        </w:rPr>
        <w:t>substitute</w:t>
      </w:r>
    </w:p>
    <w:p w14:paraId="646DE500" w14:textId="718A8884" w:rsidR="003C1529" w:rsidRPr="004F7C1A" w:rsidRDefault="003C1529" w:rsidP="003C1529">
      <w:pPr>
        <w:pStyle w:val="Amainreturn"/>
        <w:rPr>
          <w:color w:val="000000"/>
        </w:rPr>
      </w:pPr>
      <w:r w:rsidRPr="004F7C1A">
        <w:rPr>
          <w:color w:val="000000"/>
        </w:rPr>
        <w:t>they are</w:t>
      </w:r>
    </w:p>
    <w:p w14:paraId="66F72DD4" w14:textId="77777777" w:rsidR="003C1529" w:rsidRPr="004F7C1A" w:rsidRDefault="003C1529" w:rsidP="003C1529">
      <w:pPr>
        <w:pStyle w:val="aExplanHeading"/>
        <w:rPr>
          <w:color w:val="000000"/>
        </w:rPr>
      </w:pPr>
      <w:r w:rsidRPr="004F7C1A">
        <w:rPr>
          <w:color w:val="000000"/>
        </w:rPr>
        <w:t>Explanatory note</w:t>
      </w:r>
    </w:p>
    <w:p w14:paraId="33A60F62"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4A8F5A0" w14:textId="0C27672C" w:rsidR="003C1529" w:rsidRPr="004F7C1A" w:rsidRDefault="004F7C1A" w:rsidP="004F7C1A">
      <w:pPr>
        <w:pStyle w:val="ShadedSchClause"/>
        <w:rPr>
          <w:color w:val="000000"/>
        </w:rPr>
      </w:pPr>
      <w:bookmarkStart w:id="199" w:name="_Toc104456548"/>
      <w:r w:rsidRPr="004F7C1A">
        <w:rPr>
          <w:rStyle w:val="CharSectNo"/>
        </w:rPr>
        <w:t>[3.163]</w:t>
      </w:r>
      <w:r w:rsidRPr="004F7C1A">
        <w:rPr>
          <w:color w:val="000000"/>
        </w:rPr>
        <w:tab/>
      </w:r>
      <w:r w:rsidR="003C1529" w:rsidRPr="004F7C1A">
        <w:rPr>
          <w:color w:val="000000"/>
        </w:rPr>
        <w:t>Section 487 (5) (e)</w:t>
      </w:r>
      <w:bookmarkEnd w:id="199"/>
    </w:p>
    <w:p w14:paraId="60E3B87D" w14:textId="77777777" w:rsidR="003C1529" w:rsidRPr="004F7C1A" w:rsidRDefault="003C1529" w:rsidP="003C1529">
      <w:pPr>
        <w:pStyle w:val="direction"/>
        <w:rPr>
          <w:color w:val="000000"/>
        </w:rPr>
      </w:pPr>
      <w:r w:rsidRPr="004F7C1A">
        <w:rPr>
          <w:color w:val="000000"/>
        </w:rPr>
        <w:t>omit</w:t>
      </w:r>
    </w:p>
    <w:p w14:paraId="1B298A8C" w14:textId="77777777" w:rsidR="003C1529" w:rsidRPr="004F7C1A" w:rsidRDefault="003C1529" w:rsidP="003C1529">
      <w:pPr>
        <w:pStyle w:val="Amainreturn"/>
        <w:rPr>
          <w:color w:val="000000"/>
        </w:rPr>
      </w:pPr>
      <w:r w:rsidRPr="004F7C1A">
        <w:rPr>
          <w:color w:val="000000"/>
        </w:rPr>
        <w:t>his or her</w:t>
      </w:r>
    </w:p>
    <w:p w14:paraId="23B4EF5C" w14:textId="77777777" w:rsidR="003C1529" w:rsidRPr="004F7C1A" w:rsidRDefault="003C1529" w:rsidP="003C1529">
      <w:pPr>
        <w:pStyle w:val="direction"/>
        <w:rPr>
          <w:color w:val="000000"/>
        </w:rPr>
      </w:pPr>
      <w:r w:rsidRPr="004F7C1A">
        <w:rPr>
          <w:color w:val="000000"/>
        </w:rPr>
        <w:t>substitute</w:t>
      </w:r>
    </w:p>
    <w:p w14:paraId="6F4F4F5F" w14:textId="77777777" w:rsidR="003C1529" w:rsidRPr="004F7C1A" w:rsidRDefault="003C1529" w:rsidP="003C1529">
      <w:pPr>
        <w:pStyle w:val="Amainreturn"/>
        <w:rPr>
          <w:color w:val="000000"/>
        </w:rPr>
      </w:pPr>
      <w:r w:rsidRPr="004F7C1A">
        <w:rPr>
          <w:color w:val="000000"/>
        </w:rPr>
        <w:t>the manager’s</w:t>
      </w:r>
    </w:p>
    <w:p w14:paraId="50A4DD22" w14:textId="77777777" w:rsidR="003C1529" w:rsidRPr="004F7C1A" w:rsidRDefault="003C1529" w:rsidP="003C1529">
      <w:pPr>
        <w:pStyle w:val="aExplanHeading"/>
        <w:rPr>
          <w:color w:val="000000"/>
        </w:rPr>
      </w:pPr>
      <w:r w:rsidRPr="004F7C1A">
        <w:rPr>
          <w:color w:val="000000"/>
        </w:rPr>
        <w:t>Explanatory note</w:t>
      </w:r>
    </w:p>
    <w:p w14:paraId="5FC4314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4A4298C" w14:textId="3EB04A83" w:rsidR="003C1529" w:rsidRPr="004F7C1A" w:rsidRDefault="004F7C1A" w:rsidP="007D3E78">
      <w:pPr>
        <w:pStyle w:val="ShadedSchClause"/>
        <w:rPr>
          <w:color w:val="000000"/>
        </w:rPr>
      </w:pPr>
      <w:bookmarkStart w:id="200" w:name="_Toc104456549"/>
      <w:r w:rsidRPr="004F7C1A">
        <w:rPr>
          <w:rStyle w:val="CharSectNo"/>
        </w:rPr>
        <w:lastRenderedPageBreak/>
        <w:t>[3.164]</w:t>
      </w:r>
      <w:r w:rsidRPr="004F7C1A">
        <w:rPr>
          <w:color w:val="000000"/>
        </w:rPr>
        <w:tab/>
      </w:r>
      <w:r w:rsidR="003C1529" w:rsidRPr="004F7C1A">
        <w:rPr>
          <w:color w:val="000000"/>
        </w:rPr>
        <w:t>Section 491 (1) (a)</w:t>
      </w:r>
      <w:bookmarkEnd w:id="200"/>
    </w:p>
    <w:p w14:paraId="28DA99C8" w14:textId="77777777" w:rsidR="003C1529" w:rsidRPr="004F7C1A" w:rsidRDefault="003C1529" w:rsidP="007D3E78">
      <w:pPr>
        <w:pStyle w:val="direction"/>
        <w:rPr>
          <w:color w:val="000000"/>
        </w:rPr>
      </w:pPr>
      <w:r w:rsidRPr="004F7C1A">
        <w:rPr>
          <w:color w:val="000000"/>
        </w:rPr>
        <w:t>omit</w:t>
      </w:r>
    </w:p>
    <w:p w14:paraId="654A50CA" w14:textId="77777777" w:rsidR="003C1529" w:rsidRPr="004F7C1A" w:rsidRDefault="003C1529" w:rsidP="007D3E78">
      <w:pPr>
        <w:pStyle w:val="Amainreturn"/>
        <w:keepNext/>
        <w:rPr>
          <w:color w:val="000000"/>
        </w:rPr>
      </w:pPr>
      <w:r w:rsidRPr="004F7C1A">
        <w:rPr>
          <w:color w:val="000000"/>
        </w:rPr>
        <w:t>his or her</w:t>
      </w:r>
    </w:p>
    <w:p w14:paraId="6F0A4BFE" w14:textId="77777777" w:rsidR="003C1529" w:rsidRPr="004F7C1A" w:rsidRDefault="003C1529" w:rsidP="007D3E78">
      <w:pPr>
        <w:pStyle w:val="direction"/>
        <w:rPr>
          <w:color w:val="000000"/>
        </w:rPr>
      </w:pPr>
      <w:r w:rsidRPr="004F7C1A">
        <w:rPr>
          <w:color w:val="000000"/>
        </w:rPr>
        <w:t>substitute</w:t>
      </w:r>
    </w:p>
    <w:p w14:paraId="79123DB7" w14:textId="53E10F72" w:rsidR="003C1529" w:rsidRPr="004F7C1A" w:rsidRDefault="003C1529" w:rsidP="007D3E78">
      <w:pPr>
        <w:pStyle w:val="Amainreturn"/>
        <w:keepNext/>
        <w:rPr>
          <w:color w:val="000000"/>
        </w:rPr>
      </w:pPr>
      <w:r w:rsidRPr="004F7C1A">
        <w:rPr>
          <w:color w:val="000000"/>
        </w:rPr>
        <w:t>their</w:t>
      </w:r>
    </w:p>
    <w:p w14:paraId="4BD68BCB" w14:textId="77777777" w:rsidR="003C1529" w:rsidRPr="004F7C1A" w:rsidRDefault="003C1529" w:rsidP="003C1529">
      <w:pPr>
        <w:pStyle w:val="aExplanHeading"/>
        <w:rPr>
          <w:color w:val="000000"/>
        </w:rPr>
      </w:pPr>
      <w:r w:rsidRPr="004F7C1A">
        <w:rPr>
          <w:color w:val="000000"/>
        </w:rPr>
        <w:t>Explanatory note</w:t>
      </w:r>
    </w:p>
    <w:p w14:paraId="00BDBD65"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A178C95" w14:textId="53033FB8" w:rsidR="003C1529" w:rsidRPr="004F7C1A" w:rsidRDefault="004F7C1A" w:rsidP="004F7C1A">
      <w:pPr>
        <w:pStyle w:val="ShadedSchClause"/>
        <w:rPr>
          <w:color w:val="000000"/>
        </w:rPr>
      </w:pPr>
      <w:bookmarkStart w:id="201" w:name="_Toc104456550"/>
      <w:r w:rsidRPr="004F7C1A">
        <w:rPr>
          <w:rStyle w:val="CharSectNo"/>
        </w:rPr>
        <w:t>[3.165]</w:t>
      </w:r>
      <w:r w:rsidRPr="004F7C1A">
        <w:rPr>
          <w:color w:val="000000"/>
        </w:rPr>
        <w:tab/>
      </w:r>
      <w:r w:rsidR="003C1529" w:rsidRPr="004F7C1A">
        <w:rPr>
          <w:color w:val="000000"/>
        </w:rPr>
        <w:t>Section 491 (1) (b)</w:t>
      </w:r>
      <w:bookmarkEnd w:id="201"/>
    </w:p>
    <w:p w14:paraId="4478EF25" w14:textId="77777777" w:rsidR="003C1529" w:rsidRPr="004F7C1A" w:rsidRDefault="003C1529" w:rsidP="003C1529">
      <w:pPr>
        <w:pStyle w:val="direction"/>
        <w:rPr>
          <w:color w:val="000000"/>
        </w:rPr>
      </w:pPr>
      <w:r w:rsidRPr="004F7C1A">
        <w:rPr>
          <w:color w:val="000000"/>
        </w:rPr>
        <w:t>omit</w:t>
      </w:r>
    </w:p>
    <w:p w14:paraId="6E7B3A90" w14:textId="77777777" w:rsidR="003C1529" w:rsidRPr="004F7C1A" w:rsidRDefault="003C1529" w:rsidP="003C1529">
      <w:pPr>
        <w:pStyle w:val="Amainreturn"/>
        <w:rPr>
          <w:color w:val="000000"/>
        </w:rPr>
      </w:pPr>
      <w:r w:rsidRPr="004F7C1A">
        <w:rPr>
          <w:color w:val="000000"/>
        </w:rPr>
        <w:t>he or she is</w:t>
      </w:r>
    </w:p>
    <w:p w14:paraId="08829FDA" w14:textId="77777777" w:rsidR="003C1529" w:rsidRPr="004F7C1A" w:rsidRDefault="003C1529" w:rsidP="003C1529">
      <w:pPr>
        <w:pStyle w:val="direction"/>
        <w:rPr>
          <w:color w:val="000000"/>
        </w:rPr>
      </w:pPr>
      <w:r w:rsidRPr="004F7C1A">
        <w:rPr>
          <w:color w:val="000000"/>
        </w:rPr>
        <w:t>substitute</w:t>
      </w:r>
    </w:p>
    <w:p w14:paraId="163B134A" w14:textId="6AA430AD" w:rsidR="003C1529" w:rsidRPr="004F7C1A" w:rsidRDefault="003C1529" w:rsidP="003C1529">
      <w:pPr>
        <w:pStyle w:val="Amainreturn"/>
        <w:rPr>
          <w:color w:val="000000"/>
        </w:rPr>
      </w:pPr>
      <w:r w:rsidRPr="004F7C1A">
        <w:rPr>
          <w:color w:val="000000"/>
        </w:rPr>
        <w:t>they are</w:t>
      </w:r>
    </w:p>
    <w:p w14:paraId="735FADFC" w14:textId="77777777" w:rsidR="003C1529" w:rsidRPr="004F7C1A" w:rsidRDefault="003C1529" w:rsidP="003C1529">
      <w:pPr>
        <w:pStyle w:val="aExplanHeading"/>
        <w:rPr>
          <w:color w:val="000000"/>
        </w:rPr>
      </w:pPr>
      <w:r w:rsidRPr="004F7C1A">
        <w:rPr>
          <w:color w:val="000000"/>
        </w:rPr>
        <w:t>Explanatory note</w:t>
      </w:r>
    </w:p>
    <w:p w14:paraId="38A28DE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F2B1D1A" w14:textId="411162AC" w:rsidR="003C1529" w:rsidRPr="004F7C1A" w:rsidRDefault="004F7C1A" w:rsidP="004F7C1A">
      <w:pPr>
        <w:pStyle w:val="ShadedSchClause"/>
        <w:rPr>
          <w:color w:val="000000"/>
        </w:rPr>
      </w:pPr>
      <w:bookmarkStart w:id="202" w:name="_Toc104456551"/>
      <w:r w:rsidRPr="004F7C1A">
        <w:rPr>
          <w:rStyle w:val="CharSectNo"/>
        </w:rPr>
        <w:t>[3.166]</w:t>
      </w:r>
      <w:r w:rsidRPr="004F7C1A">
        <w:rPr>
          <w:color w:val="000000"/>
        </w:rPr>
        <w:tab/>
      </w:r>
      <w:r w:rsidR="003C1529" w:rsidRPr="004F7C1A">
        <w:rPr>
          <w:color w:val="000000"/>
        </w:rPr>
        <w:t>Section</w:t>
      </w:r>
      <w:r w:rsidR="006309FB" w:rsidRPr="004F7C1A">
        <w:rPr>
          <w:color w:val="000000"/>
        </w:rPr>
        <w:t>s</w:t>
      </w:r>
      <w:r w:rsidR="003C1529" w:rsidRPr="004F7C1A">
        <w:rPr>
          <w:color w:val="000000"/>
        </w:rPr>
        <w:t xml:space="preserve"> 498 (1) (a)</w:t>
      </w:r>
      <w:r w:rsidR="006309FB" w:rsidRPr="004F7C1A">
        <w:rPr>
          <w:color w:val="000000"/>
        </w:rPr>
        <w:t xml:space="preserve">, </w:t>
      </w:r>
      <w:r w:rsidR="003C1529" w:rsidRPr="004F7C1A">
        <w:rPr>
          <w:color w:val="000000"/>
        </w:rPr>
        <w:t>509 (5)</w:t>
      </w:r>
      <w:r w:rsidR="006309FB" w:rsidRPr="004F7C1A">
        <w:rPr>
          <w:color w:val="000000"/>
        </w:rPr>
        <w:t xml:space="preserve"> and </w:t>
      </w:r>
      <w:r w:rsidR="00EF1A41" w:rsidRPr="004F7C1A">
        <w:rPr>
          <w:color w:val="000000"/>
        </w:rPr>
        <w:t>514 (3)</w:t>
      </w:r>
      <w:bookmarkEnd w:id="202"/>
    </w:p>
    <w:p w14:paraId="44085925" w14:textId="77777777" w:rsidR="003C1529" w:rsidRPr="004F7C1A" w:rsidRDefault="003C1529" w:rsidP="003C1529">
      <w:pPr>
        <w:pStyle w:val="direction"/>
        <w:rPr>
          <w:color w:val="000000"/>
        </w:rPr>
      </w:pPr>
      <w:r w:rsidRPr="004F7C1A">
        <w:rPr>
          <w:color w:val="000000"/>
        </w:rPr>
        <w:t>omit</w:t>
      </w:r>
    </w:p>
    <w:p w14:paraId="0F50AD19" w14:textId="77777777" w:rsidR="003C1529" w:rsidRPr="004F7C1A" w:rsidRDefault="003C1529" w:rsidP="003C1529">
      <w:pPr>
        <w:pStyle w:val="Amainreturn"/>
        <w:rPr>
          <w:color w:val="000000"/>
        </w:rPr>
      </w:pPr>
      <w:r w:rsidRPr="004F7C1A">
        <w:rPr>
          <w:color w:val="000000"/>
        </w:rPr>
        <w:t>his or her</w:t>
      </w:r>
    </w:p>
    <w:p w14:paraId="250D4497" w14:textId="77777777" w:rsidR="003C1529" w:rsidRPr="004F7C1A" w:rsidRDefault="003C1529" w:rsidP="003C1529">
      <w:pPr>
        <w:pStyle w:val="direction"/>
        <w:rPr>
          <w:color w:val="000000"/>
        </w:rPr>
      </w:pPr>
      <w:r w:rsidRPr="004F7C1A">
        <w:rPr>
          <w:color w:val="000000"/>
        </w:rPr>
        <w:t>substitute</w:t>
      </w:r>
    </w:p>
    <w:p w14:paraId="090D2AA7" w14:textId="7C1A6C97" w:rsidR="003C1529" w:rsidRPr="004F7C1A" w:rsidRDefault="003C1529" w:rsidP="003C1529">
      <w:pPr>
        <w:pStyle w:val="Amainreturn"/>
        <w:rPr>
          <w:color w:val="000000"/>
        </w:rPr>
      </w:pPr>
      <w:r w:rsidRPr="004F7C1A">
        <w:rPr>
          <w:color w:val="000000"/>
        </w:rPr>
        <w:t>their</w:t>
      </w:r>
    </w:p>
    <w:p w14:paraId="5929FB51" w14:textId="77777777" w:rsidR="003C1529" w:rsidRPr="004F7C1A" w:rsidRDefault="003C1529" w:rsidP="003C1529">
      <w:pPr>
        <w:pStyle w:val="aExplanHeading"/>
        <w:rPr>
          <w:color w:val="000000"/>
        </w:rPr>
      </w:pPr>
      <w:r w:rsidRPr="004F7C1A">
        <w:rPr>
          <w:color w:val="000000"/>
        </w:rPr>
        <w:t>Explanatory note</w:t>
      </w:r>
    </w:p>
    <w:p w14:paraId="3A9B4A89"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CB1874A" w14:textId="7B532DCF" w:rsidR="003C1529" w:rsidRPr="004F7C1A" w:rsidRDefault="004F7C1A" w:rsidP="007D3E78">
      <w:pPr>
        <w:pStyle w:val="ShadedSchClause"/>
        <w:rPr>
          <w:color w:val="000000"/>
        </w:rPr>
      </w:pPr>
      <w:bookmarkStart w:id="203" w:name="_Toc104456552"/>
      <w:r w:rsidRPr="004F7C1A">
        <w:rPr>
          <w:rStyle w:val="CharSectNo"/>
        </w:rPr>
        <w:lastRenderedPageBreak/>
        <w:t>[3.167]</w:t>
      </w:r>
      <w:r w:rsidRPr="004F7C1A">
        <w:rPr>
          <w:color w:val="000000"/>
        </w:rPr>
        <w:tab/>
      </w:r>
      <w:r w:rsidR="003C1529" w:rsidRPr="004F7C1A">
        <w:rPr>
          <w:color w:val="000000"/>
        </w:rPr>
        <w:t>Section 519B (1) (a)</w:t>
      </w:r>
      <w:bookmarkEnd w:id="203"/>
    </w:p>
    <w:p w14:paraId="119FE46C" w14:textId="77777777" w:rsidR="003C1529" w:rsidRPr="004F7C1A" w:rsidRDefault="003C1529" w:rsidP="007D3E78">
      <w:pPr>
        <w:pStyle w:val="direction"/>
        <w:rPr>
          <w:color w:val="000000"/>
        </w:rPr>
      </w:pPr>
      <w:r w:rsidRPr="004F7C1A">
        <w:rPr>
          <w:color w:val="000000"/>
        </w:rPr>
        <w:t>omit</w:t>
      </w:r>
    </w:p>
    <w:p w14:paraId="3E0AC21A" w14:textId="77777777" w:rsidR="003C1529" w:rsidRPr="004F7C1A" w:rsidRDefault="003C1529" w:rsidP="007D3E78">
      <w:pPr>
        <w:pStyle w:val="Amainreturn"/>
        <w:keepNext/>
        <w:rPr>
          <w:color w:val="000000"/>
        </w:rPr>
      </w:pPr>
      <w:r w:rsidRPr="004F7C1A">
        <w:rPr>
          <w:color w:val="000000"/>
        </w:rPr>
        <w:t>his or her</w:t>
      </w:r>
    </w:p>
    <w:p w14:paraId="3DC52222" w14:textId="77777777" w:rsidR="003C1529" w:rsidRPr="004F7C1A" w:rsidRDefault="003C1529" w:rsidP="007D3E78">
      <w:pPr>
        <w:pStyle w:val="direction"/>
        <w:rPr>
          <w:color w:val="000000"/>
        </w:rPr>
      </w:pPr>
      <w:r w:rsidRPr="004F7C1A">
        <w:rPr>
          <w:color w:val="000000"/>
        </w:rPr>
        <w:t>substitute</w:t>
      </w:r>
    </w:p>
    <w:p w14:paraId="4EBB3F27" w14:textId="77777777" w:rsidR="003C1529" w:rsidRPr="004F7C1A" w:rsidRDefault="003C1529" w:rsidP="007D3E78">
      <w:pPr>
        <w:pStyle w:val="Amainreturn"/>
        <w:keepNext/>
        <w:rPr>
          <w:color w:val="000000"/>
        </w:rPr>
      </w:pPr>
      <w:r w:rsidRPr="004F7C1A">
        <w:rPr>
          <w:color w:val="000000"/>
        </w:rPr>
        <w:t>the intervener’s</w:t>
      </w:r>
    </w:p>
    <w:p w14:paraId="00729BFB" w14:textId="77777777" w:rsidR="003C1529" w:rsidRPr="004F7C1A" w:rsidRDefault="003C1529" w:rsidP="003C1529">
      <w:pPr>
        <w:pStyle w:val="aExplanHeading"/>
        <w:rPr>
          <w:color w:val="000000"/>
        </w:rPr>
      </w:pPr>
      <w:r w:rsidRPr="004F7C1A">
        <w:rPr>
          <w:color w:val="000000"/>
        </w:rPr>
        <w:t>Explanatory note</w:t>
      </w:r>
    </w:p>
    <w:p w14:paraId="47D6935F"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7832E2F5" w14:textId="2FD78D44" w:rsidR="003C1529" w:rsidRPr="004F7C1A" w:rsidRDefault="004F7C1A" w:rsidP="004F7C1A">
      <w:pPr>
        <w:pStyle w:val="ShadedSchClause"/>
        <w:rPr>
          <w:color w:val="000000"/>
        </w:rPr>
      </w:pPr>
      <w:bookmarkStart w:id="204" w:name="_Toc104456553"/>
      <w:r w:rsidRPr="004F7C1A">
        <w:rPr>
          <w:rStyle w:val="CharSectNo"/>
        </w:rPr>
        <w:t>[3.168]</w:t>
      </w:r>
      <w:r w:rsidRPr="004F7C1A">
        <w:rPr>
          <w:color w:val="000000"/>
        </w:rPr>
        <w:tab/>
      </w:r>
      <w:r w:rsidR="003C1529" w:rsidRPr="004F7C1A">
        <w:rPr>
          <w:color w:val="000000"/>
        </w:rPr>
        <w:t>Section 537 (1) (c)</w:t>
      </w:r>
      <w:bookmarkEnd w:id="204"/>
    </w:p>
    <w:p w14:paraId="5339CCDC" w14:textId="77777777" w:rsidR="003C1529" w:rsidRPr="004F7C1A" w:rsidRDefault="003C1529" w:rsidP="003C1529">
      <w:pPr>
        <w:pStyle w:val="direction"/>
        <w:rPr>
          <w:color w:val="000000"/>
        </w:rPr>
      </w:pPr>
      <w:r w:rsidRPr="004F7C1A">
        <w:rPr>
          <w:color w:val="000000"/>
        </w:rPr>
        <w:t>omit</w:t>
      </w:r>
    </w:p>
    <w:p w14:paraId="6B74F780" w14:textId="77777777" w:rsidR="003C1529" w:rsidRPr="004F7C1A" w:rsidRDefault="003C1529" w:rsidP="003C1529">
      <w:pPr>
        <w:pStyle w:val="Amainreturn"/>
        <w:rPr>
          <w:color w:val="000000"/>
        </w:rPr>
      </w:pPr>
      <w:r w:rsidRPr="004F7C1A">
        <w:rPr>
          <w:color w:val="000000"/>
        </w:rPr>
        <w:t>himself or herself</w:t>
      </w:r>
    </w:p>
    <w:p w14:paraId="0147D2B4" w14:textId="77777777" w:rsidR="003C1529" w:rsidRPr="004F7C1A" w:rsidRDefault="003C1529" w:rsidP="003C1529">
      <w:pPr>
        <w:pStyle w:val="direction"/>
        <w:rPr>
          <w:color w:val="000000"/>
        </w:rPr>
      </w:pPr>
      <w:r w:rsidRPr="004F7C1A">
        <w:rPr>
          <w:color w:val="000000"/>
        </w:rPr>
        <w:t>substitute</w:t>
      </w:r>
    </w:p>
    <w:p w14:paraId="3B6AF7C4" w14:textId="77777777" w:rsidR="003C1529" w:rsidRPr="004F7C1A" w:rsidRDefault="003C1529" w:rsidP="003C1529">
      <w:pPr>
        <w:pStyle w:val="Amainreturn"/>
        <w:rPr>
          <w:color w:val="000000"/>
        </w:rPr>
      </w:pPr>
      <w:r w:rsidRPr="004F7C1A">
        <w:rPr>
          <w:color w:val="000000"/>
        </w:rPr>
        <w:t>themself</w:t>
      </w:r>
    </w:p>
    <w:p w14:paraId="11AFF2C6" w14:textId="77777777" w:rsidR="003C1529" w:rsidRPr="004F7C1A" w:rsidRDefault="003C1529" w:rsidP="003C1529">
      <w:pPr>
        <w:pStyle w:val="aExplanHeading"/>
        <w:rPr>
          <w:color w:val="000000"/>
        </w:rPr>
      </w:pPr>
      <w:r w:rsidRPr="004F7C1A">
        <w:rPr>
          <w:color w:val="000000"/>
        </w:rPr>
        <w:t>Explanatory note</w:t>
      </w:r>
    </w:p>
    <w:p w14:paraId="26014955"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A670C96" w14:textId="1008775B" w:rsidR="003C1529" w:rsidRPr="004F7C1A" w:rsidRDefault="004F7C1A" w:rsidP="004F7C1A">
      <w:pPr>
        <w:pStyle w:val="ShadedSchClause"/>
        <w:rPr>
          <w:color w:val="000000"/>
        </w:rPr>
      </w:pPr>
      <w:bookmarkStart w:id="205" w:name="_Toc104456554"/>
      <w:r w:rsidRPr="004F7C1A">
        <w:rPr>
          <w:rStyle w:val="CharSectNo"/>
        </w:rPr>
        <w:t>[3.169]</w:t>
      </w:r>
      <w:r w:rsidRPr="004F7C1A">
        <w:rPr>
          <w:color w:val="000000"/>
        </w:rPr>
        <w:tab/>
      </w:r>
      <w:r w:rsidR="003C1529" w:rsidRPr="004F7C1A">
        <w:rPr>
          <w:color w:val="000000"/>
        </w:rPr>
        <w:t>Section 555A (1) (a)</w:t>
      </w:r>
      <w:bookmarkEnd w:id="205"/>
    </w:p>
    <w:p w14:paraId="7E5A8DA3" w14:textId="77777777" w:rsidR="003C1529" w:rsidRPr="004F7C1A" w:rsidRDefault="003C1529" w:rsidP="003C1529">
      <w:pPr>
        <w:pStyle w:val="direction"/>
        <w:rPr>
          <w:color w:val="000000"/>
        </w:rPr>
      </w:pPr>
      <w:r w:rsidRPr="004F7C1A">
        <w:rPr>
          <w:color w:val="000000"/>
        </w:rPr>
        <w:t>omit</w:t>
      </w:r>
    </w:p>
    <w:p w14:paraId="72F89A6D" w14:textId="77777777" w:rsidR="003C1529" w:rsidRPr="004F7C1A" w:rsidRDefault="003C1529" w:rsidP="003C1529">
      <w:pPr>
        <w:pStyle w:val="Amainreturn"/>
        <w:rPr>
          <w:color w:val="000000"/>
        </w:rPr>
      </w:pPr>
      <w:r w:rsidRPr="004F7C1A">
        <w:rPr>
          <w:color w:val="000000"/>
        </w:rPr>
        <w:t>his or her</w:t>
      </w:r>
    </w:p>
    <w:p w14:paraId="46493D4F" w14:textId="77777777" w:rsidR="003C1529" w:rsidRPr="004F7C1A" w:rsidRDefault="003C1529" w:rsidP="003C1529">
      <w:pPr>
        <w:pStyle w:val="direction"/>
        <w:rPr>
          <w:color w:val="000000"/>
        </w:rPr>
      </w:pPr>
      <w:r w:rsidRPr="004F7C1A">
        <w:rPr>
          <w:color w:val="000000"/>
        </w:rPr>
        <w:t>substitute</w:t>
      </w:r>
    </w:p>
    <w:p w14:paraId="02C1E754" w14:textId="77777777" w:rsidR="003C1529" w:rsidRPr="004F7C1A" w:rsidRDefault="003C1529" w:rsidP="003C1529">
      <w:pPr>
        <w:pStyle w:val="Amainreturn"/>
        <w:rPr>
          <w:color w:val="000000"/>
        </w:rPr>
      </w:pPr>
      <w:r w:rsidRPr="004F7C1A">
        <w:rPr>
          <w:color w:val="000000"/>
        </w:rPr>
        <w:t>the investigator’s</w:t>
      </w:r>
    </w:p>
    <w:p w14:paraId="63D43D02" w14:textId="77777777" w:rsidR="003C1529" w:rsidRPr="004F7C1A" w:rsidRDefault="003C1529" w:rsidP="003C1529">
      <w:pPr>
        <w:pStyle w:val="aExplanHeading"/>
        <w:rPr>
          <w:color w:val="000000"/>
        </w:rPr>
      </w:pPr>
      <w:r w:rsidRPr="004F7C1A">
        <w:rPr>
          <w:color w:val="000000"/>
        </w:rPr>
        <w:t>Explanatory note</w:t>
      </w:r>
    </w:p>
    <w:p w14:paraId="6035581C"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0C6AB28F" w14:textId="396FC5EA" w:rsidR="003C1529" w:rsidRPr="004F7C1A" w:rsidRDefault="004F7C1A" w:rsidP="004F7C1A">
      <w:pPr>
        <w:pStyle w:val="ShadedSchClause"/>
        <w:rPr>
          <w:color w:val="000000"/>
        </w:rPr>
      </w:pPr>
      <w:bookmarkStart w:id="206" w:name="_Toc104456555"/>
      <w:r w:rsidRPr="004F7C1A">
        <w:rPr>
          <w:rStyle w:val="CharSectNo"/>
        </w:rPr>
        <w:lastRenderedPageBreak/>
        <w:t>[3.170]</w:t>
      </w:r>
      <w:r w:rsidRPr="004F7C1A">
        <w:rPr>
          <w:color w:val="000000"/>
        </w:rPr>
        <w:tab/>
      </w:r>
      <w:r w:rsidR="003C1529" w:rsidRPr="004F7C1A">
        <w:rPr>
          <w:color w:val="000000"/>
        </w:rPr>
        <w:t>Dictionary, notes</w:t>
      </w:r>
      <w:r w:rsidR="00EF1A41" w:rsidRPr="004F7C1A">
        <w:rPr>
          <w:color w:val="000000"/>
        </w:rPr>
        <w:t xml:space="preserve"> 1 and 2</w:t>
      </w:r>
      <w:r w:rsidR="003C1529" w:rsidRPr="004F7C1A">
        <w:rPr>
          <w:color w:val="000000"/>
        </w:rPr>
        <w:t>, except dot points</w:t>
      </w:r>
      <w:bookmarkEnd w:id="206"/>
    </w:p>
    <w:p w14:paraId="7450C521" w14:textId="77777777" w:rsidR="003C1529" w:rsidRPr="004F7C1A" w:rsidRDefault="003C1529" w:rsidP="003C1529">
      <w:pPr>
        <w:pStyle w:val="direction"/>
        <w:rPr>
          <w:color w:val="000000"/>
        </w:rPr>
      </w:pPr>
      <w:r w:rsidRPr="004F7C1A">
        <w:rPr>
          <w:color w:val="000000"/>
        </w:rPr>
        <w:t>substitute</w:t>
      </w:r>
    </w:p>
    <w:p w14:paraId="07ABFFCB" w14:textId="1F625150" w:rsidR="003C1529" w:rsidRPr="004F7C1A" w:rsidRDefault="003C1529" w:rsidP="00930ABB">
      <w:pPr>
        <w:pStyle w:val="aNote"/>
        <w:rPr>
          <w:color w:val="000000"/>
        </w:rPr>
      </w:pPr>
      <w:r w:rsidRPr="004F7C1A">
        <w:rPr>
          <w:rStyle w:val="charItals"/>
        </w:rPr>
        <w:t>Note</w:t>
      </w:r>
      <w:r w:rsidRPr="004F7C1A">
        <w:rPr>
          <w:rStyle w:val="charItals"/>
        </w:rPr>
        <w:tab/>
      </w:r>
      <w:r w:rsidRPr="004F7C1A">
        <w:rPr>
          <w:color w:val="000000"/>
        </w:rPr>
        <w:t xml:space="preserve">The </w:t>
      </w:r>
      <w:hyperlink r:id="rId59" w:tooltip="A2001-14" w:history="1">
        <w:r w:rsidR="009A4389" w:rsidRPr="004F7C1A">
          <w:rPr>
            <w:rStyle w:val="charCitHyperlinkAbbrev"/>
          </w:rPr>
          <w:t>Legislation Act</w:t>
        </w:r>
      </w:hyperlink>
      <w:r w:rsidRPr="004F7C1A">
        <w:rPr>
          <w:color w:val="000000"/>
        </w:rPr>
        <w:t xml:space="preserve"> contains definitions relevant to this Act. For example:</w:t>
      </w:r>
    </w:p>
    <w:p w14:paraId="6C80CB70" w14:textId="77777777" w:rsidR="003C1529" w:rsidRPr="004F7C1A" w:rsidRDefault="003C1529" w:rsidP="003C1529">
      <w:pPr>
        <w:pStyle w:val="aExplanHeading"/>
        <w:rPr>
          <w:color w:val="000000"/>
        </w:rPr>
      </w:pPr>
      <w:r w:rsidRPr="004F7C1A">
        <w:rPr>
          <w:color w:val="000000"/>
        </w:rPr>
        <w:t>Explanatory note</w:t>
      </w:r>
    </w:p>
    <w:p w14:paraId="24096679" w14:textId="77777777" w:rsidR="003C1529" w:rsidRPr="004F7C1A" w:rsidRDefault="003C1529" w:rsidP="003C1529">
      <w:pPr>
        <w:pStyle w:val="aExplanText"/>
        <w:rPr>
          <w:color w:val="000000"/>
        </w:rPr>
      </w:pPr>
      <w:r w:rsidRPr="004F7C1A">
        <w:rPr>
          <w:color w:val="000000"/>
        </w:rPr>
        <w:t>This amendment updates notes in line with current legislative drafting practice.</w:t>
      </w:r>
    </w:p>
    <w:p w14:paraId="17AD0142" w14:textId="5B3272ED" w:rsidR="003C1529" w:rsidRPr="004F7C1A" w:rsidRDefault="004F7C1A" w:rsidP="004F7C1A">
      <w:pPr>
        <w:pStyle w:val="ShadedSchClause"/>
        <w:rPr>
          <w:color w:val="000000"/>
        </w:rPr>
      </w:pPr>
      <w:bookmarkStart w:id="207" w:name="_Toc104456556"/>
      <w:r w:rsidRPr="004F7C1A">
        <w:rPr>
          <w:rStyle w:val="CharSectNo"/>
        </w:rPr>
        <w:t>[3.171]</w:t>
      </w:r>
      <w:r w:rsidRPr="004F7C1A">
        <w:rPr>
          <w:color w:val="000000"/>
        </w:rPr>
        <w:tab/>
      </w:r>
      <w:r w:rsidR="003C1529" w:rsidRPr="004F7C1A">
        <w:rPr>
          <w:color w:val="000000"/>
        </w:rPr>
        <w:t xml:space="preserve">Dictionary, definition of </w:t>
      </w:r>
      <w:r w:rsidR="003C1529" w:rsidRPr="004F7C1A">
        <w:rPr>
          <w:rStyle w:val="charItals"/>
        </w:rPr>
        <w:t>sole practitioner</w:t>
      </w:r>
      <w:bookmarkEnd w:id="207"/>
    </w:p>
    <w:p w14:paraId="6315F786" w14:textId="77777777" w:rsidR="003C1529" w:rsidRPr="004F7C1A" w:rsidRDefault="003C1529" w:rsidP="003C1529">
      <w:pPr>
        <w:pStyle w:val="direction"/>
        <w:rPr>
          <w:color w:val="000000"/>
        </w:rPr>
      </w:pPr>
      <w:r w:rsidRPr="004F7C1A">
        <w:rPr>
          <w:color w:val="000000"/>
        </w:rPr>
        <w:t>omit</w:t>
      </w:r>
    </w:p>
    <w:p w14:paraId="5CC5B282" w14:textId="77777777" w:rsidR="003C1529" w:rsidRPr="004F7C1A" w:rsidRDefault="003C1529" w:rsidP="003C1529">
      <w:pPr>
        <w:pStyle w:val="Amainreturn"/>
        <w:rPr>
          <w:color w:val="000000"/>
        </w:rPr>
      </w:pPr>
      <w:r w:rsidRPr="004F7C1A">
        <w:rPr>
          <w:color w:val="000000"/>
        </w:rPr>
        <w:t>his or her</w:t>
      </w:r>
    </w:p>
    <w:p w14:paraId="275E1579" w14:textId="77777777" w:rsidR="003C1529" w:rsidRPr="004F7C1A" w:rsidRDefault="003C1529" w:rsidP="003C1529">
      <w:pPr>
        <w:pStyle w:val="direction"/>
        <w:rPr>
          <w:color w:val="000000"/>
        </w:rPr>
      </w:pPr>
      <w:r w:rsidRPr="004F7C1A">
        <w:rPr>
          <w:color w:val="000000"/>
        </w:rPr>
        <w:t>substitute</w:t>
      </w:r>
    </w:p>
    <w:p w14:paraId="5F6A7A2D" w14:textId="77777777" w:rsidR="003C1529" w:rsidRPr="004F7C1A" w:rsidRDefault="003C1529" w:rsidP="003C1529">
      <w:pPr>
        <w:pStyle w:val="Amainreturn"/>
        <w:rPr>
          <w:color w:val="000000"/>
        </w:rPr>
      </w:pPr>
      <w:r w:rsidRPr="004F7C1A">
        <w:rPr>
          <w:color w:val="000000"/>
        </w:rPr>
        <w:t>the practitioner’s</w:t>
      </w:r>
    </w:p>
    <w:p w14:paraId="12DE0B88" w14:textId="77777777" w:rsidR="003C1529" w:rsidRPr="004F7C1A" w:rsidRDefault="003C1529" w:rsidP="003C1529">
      <w:pPr>
        <w:pStyle w:val="aExplanHeading"/>
        <w:rPr>
          <w:color w:val="000000"/>
        </w:rPr>
      </w:pPr>
      <w:r w:rsidRPr="004F7C1A">
        <w:rPr>
          <w:color w:val="000000"/>
        </w:rPr>
        <w:t>Explanatory note</w:t>
      </w:r>
    </w:p>
    <w:p w14:paraId="6B6D2B8F" w14:textId="31DAFE81"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9166AEE" w14:textId="4AE8AC9A" w:rsidR="00962603" w:rsidRPr="004F7C1A" w:rsidRDefault="004F7C1A" w:rsidP="004F7C1A">
      <w:pPr>
        <w:pStyle w:val="Sched-Part"/>
      </w:pPr>
      <w:bookmarkStart w:id="208" w:name="_Toc104456557"/>
      <w:r w:rsidRPr="004F7C1A">
        <w:rPr>
          <w:rStyle w:val="CharPartNo"/>
        </w:rPr>
        <w:t>Part 3.26</w:t>
      </w:r>
      <w:r w:rsidRPr="004F7C1A">
        <w:rPr>
          <w:bCs/>
          <w:color w:val="000000"/>
        </w:rPr>
        <w:tab/>
      </w:r>
      <w:r w:rsidR="00962603" w:rsidRPr="004F7C1A">
        <w:rPr>
          <w:rStyle w:val="CharPartText"/>
          <w:bCs/>
          <w:color w:val="000000"/>
        </w:rPr>
        <w:t>Legal Profession Regulation 2007</w:t>
      </w:r>
      <w:bookmarkEnd w:id="208"/>
    </w:p>
    <w:p w14:paraId="1C11253F" w14:textId="438E7343" w:rsidR="00962603" w:rsidRPr="004F7C1A" w:rsidRDefault="004F7C1A" w:rsidP="004F7C1A">
      <w:pPr>
        <w:pStyle w:val="ShadedSchClause"/>
        <w:rPr>
          <w:color w:val="000000"/>
        </w:rPr>
      </w:pPr>
      <w:bookmarkStart w:id="209" w:name="_Toc104456558"/>
      <w:r w:rsidRPr="004F7C1A">
        <w:rPr>
          <w:rStyle w:val="CharSectNo"/>
        </w:rPr>
        <w:t>[3.172]</w:t>
      </w:r>
      <w:r w:rsidRPr="004F7C1A">
        <w:rPr>
          <w:color w:val="000000"/>
        </w:rPr>
        <w:tab/>
      </w:r>
      <w:r w:rsidR="00A42D7F" w:rsidRPr="004F7C1A">
        <w:rPr>
          <w:color w:val="000000"/>
        </w:rPr>
        <w:t>T</w:t>
      </w:r>
      <w:r w:rsidR="00962603" w:rsidRPr="004F7C1A">
        <w:rPr>
          <w:color w:val="000000"/>
        </w:rPr>
        <w:t>able 8, item 12, column 4</w:t>
      </w:r>
      <w:bookmarkEnd w:id="209"/>
    </w:p>
    <w:p w14:paraId="58CEB43B" w14:textId="77777777" w:rsidR="00962603" w:rsidRPr="004F7C1A" w:rsidRDefault="00962603" w:rsidP="00962603">
      <w:pPr>
        <w:pStyle w:val="direction"/>
        <w:rPr>
          <w:color w:val="000000"/>
        </w:rPr>
      </w:pPr>
      <w:r w:rsidRPr="004F7C1A">
        <w:rPr>
          <w:color w:val="000000"/>
        </w:rPr>
        <w:t>omit</w:t>
      </w:r>
    </w:p>
    <w:p w14:paraId="0CE52D2E" w14:textId="77777777" w:rsidR="00962603" w:rsidRPr="004F7C1A" w:rsidRDefault="00962603" w:rsidP="00962603">
      <w:pPr>
        <w:pStyle w:val="TableText10"/>
        <w:ind w:left="1134"/>
        <w:rPr>
          <w:color w:val="000000"/>
        </w:rPr>
      </w:pPr>
      <w:r w:rsidRPr="004F7C1A">
        <w:rPr>
          <w:color w:val="000000"/>
        </w:rPr>
        <w:t>his or her</w:t>
      </w:r>
    </w:p>
    <w:p w14:paraId="4F02E6D9" w14:textId="77777777" w:rsidR="00962603" w:rsidRPr="004F7C1A" w:rsidRDefault="00962603" w:rsidP="00962603">
      <w:pPr>
        <w:pStyle w:val="direction"/>
        <w:rPr>
          <w:color w:val="000000"/>
        </w:rPr>
      </w:pPr>
      <w:r w:rsidRPr="004F7C1A">
        <w:rPr>
          <w:color w:val="000000"/>
        </w:rPr>
        <w:t>substitute</w:t>
      </w:r>
    </w:p>
    <w:p w14:paraId="3D5EE1F5" w14:textId="77777777" w:rsidR="00962603" w:rsidRPr="004F7C1A" w:rsidRDefault="00962603" w:rsidP="00962603">
      <w:pPr>
        <w:pStyle w:val="TableText10"/>
        <w:ind w:left="1134"/>
        <w:rPr>
          <w:color w:val="000000"/>
        </w:rPr>
      </w:pPr>
      <w:r w:rsidRPr="004F7C1A">
        <w:rPr>
          <w:color w:val="000000"/>
        </w:rPr>
        <w:t>their</w:t>
      </w:r>
    </w:p>
    <w:p w14:paraId="7C0F46A5" w14:textId="77777777" w:rsidR="00962603" w:rsidRPr="004F7C1A" w:rsidRDefault="00962603" w:rsidP="00962603">
      <w:pPr>
        <w:pStyle w:val="aExplanHeading"/>
        <w:rPr>
          <w:color w:val="000000"/>
        </w:rPr>
      </w:pPr>
      <w:r w:rsidRPr="004F7C1A">
        <w:rPr>
          <w:color w:val="000000"/>
        </w:rPr>
        <w:t>Explanatory note</w:t>
      </w:r>
    </w:p>
    <w:p w14:paraId="7116358E" w14:textId="77777777" w:rsidR="00962603" w:rsidRPr="004F7C1A" w:rsidRDefault="00962603" w:rsidP="00962603">
      <w:pPr>
        <w:pStyle w:val="aExplanText"/>
        <w:rPr>
          <w:color w:val="000000"/>
        </w:rPr>
      </w:pPr>
      <w:r w:rsidRPr="004F7C1A">
        <w:rPr>
          <w:color w:val="000000"/>
        </w:rPr>
        <w:t>This amendment updates language in line with current legislative drafting practice.</w:t>
      </w:r>
    </w:p>
    <w:p w14:paraId="7C116E1C" w14:textId="165E87DA" w:rsidR="00962603" w:rsidRPr="004F7C1A" w:rsidRDefault="004F7C1A" w:rsidP="004F7C1A">
      <w:pPr>
        <w:pStyle w:val="ShadedSchClause"/>
        <w:rPr>
          <w:color w:val="000000"/>
        </w:rPr>
      </w:pPr>
      <w:bookmarkStart w:id="210" w:name="_Toc104456559"/>
      <w:r w:rsidRPr="004F7C1A">
        <w:rPr>
          <w:rStyle w:val="CharSectNo"/>
        </w:rPr>
        <w:lastRenderedPageBreak/>
        <w:t>[3.173]</w:t>
      </w:r>
      <w:r w:rsidRPr="004F7C1A">
        <w:rPr>
          <w:color w:val="000000"/>
        </w:rPr>
        <w:tab/>
      </w:r>
      <w:r w:rsidR="00962603" w:rsidRPr="004F7C1A">
        <w:rPr>
          <w:color w:val="000000"/>
        </w:rPr>
        <w:t>Section 9 (2)</w:t>
      </w:r>
      <w:bookmarkEnd w:id="210"/>
    </w:p>
    <w:p w14:paraId="43BA2D2B" w14:textId="77777777" w:rsidR="00962603" w:rsidRPr="004F7C1A" w:rsidRDefault="00962603" w:rsidP="00962603">
      <w:pPr>
        <w:pStyle w:val="direction"/>
        <w:rPr>
          <w:color w:val="000000"/>
        </w:rPr>
      </w:pPr>
      <w:r w:rsidRPr="004F7C1A">
        <w:rPr>
          <w:color w:val="000000"/>
        </w:rPr>
        <w:t>omit</w:t>
      </w:r>
    </w:p>
    <w:p w14:paraId="5863B458" w14:textId="77777777" w:rsidR="00962603" w:rsidRPr="004F7C1A" w:rsidRDefault="00962603" w:rsidP="00962603">
      <w:pPr>
        <w:pStyle w:val="Amainreturn"/>
        <w:rPr>
          <w:color w:val="000000"/>
        </w:rPr>
      </w:pPr>
      <w:r w:rsidRPr="004F7C1A">
        <w:rPr>
          <w:color w:val="000000"/>
        </w:rPr>
        <w:t>his or her</w:t>
      </w:r>
    </w:p>
    <w:p w14:paraId="040A7920" w14:textId="77777777" w:rsidR="00962603" w:rsidRPr="004F7C1A" w:rsidRDefault="00962603" w:rsidP="00962603">
      <w:pPr>
        <w:pStyle w:val="direction"/>
        <w:rPr>
          <w:color w:val="000000"/>
        </w:rPr>
      </w:pPr>
      <w:r w:rsidRPr="004F7C1A">
        <w:rPr>
          <w:color w:val="000000"/>
        </w:rPr>
        <w:t>substitute</w:t>
      </w:r>
    </w:p>
    <w:p w14:paraId="20D57C58" w14:textId="77777777" w:rsidR="00962603" w:rsidRPr="004F7C1A" w:rsidRDefault="00962603" w:rsidP="00962603">
      <w:pPr>
        <w:pStyle w:val="Amainreturn"/>
        <w:rPr>
          <w:color w:val="000000"/>
        </w:rPr>
      </w:pPr>
      <w:r w:rsidRPr="004F7C1A">
        <w:rPr>
          <w:color w:val="000000"/>
        </w:rPr>
        <w:t>the lawyer’s</w:t>
      </w:r>
    </w:p>
    <w:p w14:paraId="39100CE4" w14:textId="77777777" w:rsidR="00962603" w:rsidRPr="004F7C1A" w:rsidRDefault="00962603" w:rsidP="00962603">
      <w:pPr>
        <w:pStyle w:val="aExplanHeading"/>
        <w:rPr>
          <w:color w:val="000000"/>
        </w:rPr>
      </w:pPr>
      <w:r w:rsidRPr="004F7C1A">
        <w:rPr>
          <w:color w:val="000000"/>
        </w:rPr>
        <w:t>Explanatory note</w:t>
      </w:r>
    </w:p>
    <w:p w14:paraId="37CB6743" w14:textId="77777777" w:rsidR="00962603" w:rsidRPr="004F7C1A" w:rsidRDefault="00962603" w:rsidP="00962603">
      <w:pPr>
        <w:pStyle w:val="aExplanText"/>
        <w:rPr>
          <w:color w:val="000000"/>
        </w:rPr>
      </w:pPr>
      <w:r w:rsidRPr="004F7C1A">
        <w:rPr>
          <w:color w:val="000000"/>
        </w:rPr>
        <w:t>This amendment updates language in line with current legislative drafting practice.</w:t>
      </w:r>
    </w:p>
    <w:p w14:paraId="562CEDE8" w14:textId="2BF94F28" w:rsidR="003C1529" w:rsidRPr="004F7C1A" w:rsidRDefault="004F7C1A" w:rsidP="004F7C1A">
      <w:pPr>
        <w:pStyle w:val="Sched-Part"/>
      </w:pPr>
      <w:bookmarkStart w:id="211" w:name="_Toc104456560"/>
      <w:r w:rsidRPr="004F7C1A">
        <w:rPr>
          <w:rStyle w:val="CharPartNo"/>
        </w:rPr>
        <w:t>Part 3.27</w:t>
      </w:r>
      <w:r w:rsidRPr="004F7C1A">
        <w:rPr>
          <w:color w:val="000000"/>
        </w:rPr>
        <w:tab/>
      </w:r>
      <w:r w:rsidR="003C1529" w:rsidRPr="004F7C1A">
        <w:rPr>
          <w:rStyle w:val="CharPartText"/>
          <w:color w:val="000000"/>
        </w:rPr>
        <w:t>Lotteries Act 1964</w:t>
      </w:r>
      <w:bookmarkEnd w:id="211"/>
    </w:p>
    <w:p w14:paraId="14AFB8EC" w14:textId="36EC8D66" w:rsidR="003C1529" w:rsidRPr="004F7C1A" w:rsidRDefault="004F7C1A" w:rsidP="004F7C1A">
      <w:pPr>
        <w:pStyle w:val="ShadedSchClause"/>
        <w:rPr>
          <w:color w:val="000000"/>
        </w:rPr>
      </w:pPr>
      <w:bookmarkStart w:id="212" w:name="_Toc104456561"/>
      <w:r w:rsidRPr="004F7C1A">
        <w:rPr>
          <w:rStyle w:val="CharSectNo"/>
        </w:rPr>
        <w:t>[3.174]</w:t>
      </w:r>
      <w:r w:rsidRPr="004F7C1A">
        <w:rPr>
          <w:color w:val="000000"/>
        </w:rPr>
        <w:tab/>
      </w:r>
      <w:r w:rsidR="003C1529" w:rsidRPr="004F7C1A">
        <w:rPr>
          <w:color w:val="000000"/>
        </w:rPr>
        <w:t xml:space="preserve">Section 6 (4), definition of </w:t>
      </w:r>
      <w:r w:rsidR="003C1529" w:rsidRPr="004F7C1A">
        <w:rPr>
          <w:rStyle w:val="charItals"/>
        </w:rPr>
        <w:t>private lottery</w:t>
      </w:r>
      <w:r w:rsidR="003C1529" w:rsidRPr="004F7C1A">
        <w:rPr>
          <w:color w:val="000000"/>
        </w:rPr>
        <w:t>, paragraph (d)</w:t>
      </w:r>
      <w:bookmarkEnd w:id="212"/>
    </w:p>
    <w:p w14:paraId="3455EED5" w14:textId="77777777" w:rsidR="003C1529" w:rsidRPr="004F7C1A" w:rsidRDefault="003C1529" w:rsidP="003C1529">
      <w:pPr>
        <w:pStyle w:val="direction"/>
        <w:rPr>
          <w:color w:val="000000"/>
        </w:rPr>
      </w:pPr>
      <w:r w:rsidRPr="004F7C1A">
        <w:rPr>
          <w:color w:val="000000"/>
        </w:rPr>
        <w:t>omit</w:t>
      </w:r>
    </w:p>
    <w:p w14:paraId="5FB82497" w14:textId="77777777" w:rsidR="003C1529" w:rsidRPr="004F7C1A" w:rsidRDefault="003C1529" w:rsidP="003C1529">
      <w:pPr>
        <w:pStyle w:val="Amainreturn"/>
        <w:rPr>
          <w:color w:val="000000"/>
        </w:rPr>
      </w:pPr>
      <w:r w:rsidRPr="004F7C1A">
        <w:rPr>
          <w:color w:val="000000"/>
        </w:rPr>
        <w:t>his or her</w:t>
      </w:r>
    </w:p>
    <w:p w14:paraId="36608C13" w14:textId="77777777" w:rsidR="003C1529" w:rsidRPr="004F7C1A" w:rsidRDefault="003C1529" w:rsidP="003C1529">
      <w:pPr>
        <w:pStyle w:val="direction"/>
        <w:rPr>
          <w:color w:val="000000"/>
        </w:rPr>
      </w:pPr>
      <w:r w:rsidRPr="004F7C1A">
        <w:rPr>
          <w:color w:val="000000"/>
        </w:rPr>
        <w:t>substitute</w:t>
      </w:r>
    </w:p>
    <w:p w14:paraId="30EA78DD" w14:textId="77777777" w:rsidR="003C1529" w:rsidRPr="004F7C1A" w:rsidRDefault="003C1529" w:rsidP="003C1529">
      <w:pPr>
        <w:pStyle w:val="Amainreturn"/>
        <w:rPr>
          <w:color w:val="000000"/>
        </w:rPr>
      </w:pPr>
      <w:r w:rsidRPr="004F7C1A">
        <w:rPr>
          <w:color w:val="000000"/>
        </w:rPr>
        <w:t>the subscriber’s</w:t>
      </w:r>
    </w:p>
    <w:p w14:paraId="2E2B8676" w14:textId="77777777" w:rsidR="003C1529" w:rsidRPr="004F7C1A" w:rsidRDefault="003C1529" w:rsidP="003C1529">
      <w:pPr>
        <w:pStyle w:val="aExplanHeading"/>
        <w:rPr>
          <w:color w:val="000000"/>
        </w:rPr>
      </w:pPr>
      <w:r w:rsidRPr="004F7C1A">
        <w:rPr>
          <w:color w:val="000000"/>
        </w:rPr>
        <w:t>Explanatory note</w:t>
      </w:r>
    </w:p>
    <w:p w14:paraId="56D21DFB"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68BA211" w14:textId="749FF0FA" w:rsidR="003C1529" w:rsidRPr="004F7C1A" w:rsidRDefault="004F7C1A" w:rsidP="004F7C1A">
      <w:pPr>
        <w:pStyle w:val="ShadedSchClause"/>
        <w:rPr>
          <w:color w:val="000000"/>
        </w:rPr>
      </w:pPr>
      <w:bookmarkStart w:id="213" w:name="_Toc104456562"/>
      <w:r w:rsidRPr="004F7C1A">
        <w:rPr>
          <w:rStyle w:val="CharSectNo"/>
        </w:rPr>
        <w:t>[3.175]</w:t>
      </w:r>
      <w:r w:rsidRPr="004F7C1A">
        <w:rPr>
          <w:color w:val="000000"/>
        </w:rPr>
        <w:tab/>
      </w:r>
      <w:r w:rsidR="003C1529" w:rsidRPr="004F7C1A">
        <w:rPr>
          <w:color w:val="000000"/>
        </w:rPr>
        <w:t>Section 15</w:t>
      </w:r>
      <w:bookmarkEnd w:id="213"/>
    </w:p>
    <w:p w14:paraId="15D5523A" w14:textId="77777777" w:rsidR="003C1529" w:rsidRPr="004F7C1A" w:rsidRDefault="003C1529" w:rsidP="003C1529">
      <w:pPr>
        <w:pStyle w:val="direction"/>
        <w:rPr>
          <w:color w:val="000000"/>
        </w:rPr>
      </w:pPr>
      <w:r w:rsidRPr="004F7C1A">
        <w:rPr>
          <w:color w:val="000000"/>
        </w:rPr>
        <w:t>omit</w:t>
      </w:r>
    </w:p>
    <w:p w14:paraId="33C02BB3" w14:textId="77777777" w:rsidR="003C1529" w:rsidRPr="004F7C1A" w:rsidRDefault="003C1529" w:rsidP="003C1529">
      <w:pPr>
        <w:pStyle w:val="Amainreturn"/>
        <w:rPr>
          <w:color w:val="000000"/>
        </w:rPr>
      </w:pPr>
      <w:r w:rsidRPr="004F7C1A">
        <w:rPr>
          <w:color w:val="000000"/>
        </w:rPr>
        <w:t>his or her</w:t>
      </w:r>
    </w:p>
    <w:p w14:paraId="6E594771" w14:textId="77777777" w:rsidR="003C1529" w:rsidRPr="004F7C1A" w:rsidRDefault="003C1529" w:rsidP="003C1529">
      <w:pPr>
        <w:pStyle w:val="direction"/>
        <w:rPr>
          <w:color w:val="000000"/>
        </w:rPr>
      </w:pPr>
      <w:r w:rsidRPr="004F7C1A">
        <w:rPr>
          <w:color w:val="000000"/>
        </w:rPr>
        <w:t>substitute</w:t>
      </w:r>
    </w:p>
    <w:p w14:paraId="7216BCF3" w14:textId="77777777" w:rsidR="003C1529" w:rsidRPr="004F7C1A" w:rsidRDefault="003C1529" w:rsidP="003C1529">
      <w:pPr>
        <w:pStyle w:val="Amainreturn"/>
        <w:rPr>
          <w:color w:val="000000"/>
        </w:rPr>
      </w:pPr>
      <w:r w:rsidRPr="004F7C1A">
        <w:rPr>
          <w:color w:val="000000"/>
        </w:rPr>
        <w:t>the person’s</w:t>
      </w:r>
    </w:p>
    <w:p w14:paraId="6D5B9CB4" w14:textId="77777777" w:rsidR="003C1529" w:rsidRPr="004F7C1A" w:rsidRDefault="003C1529" w:rsidP="003C1529">
      <w:pPr>
        <w:pStyle w:val="aExplanHeading"/>
        <w:rPr>
          <w:color w:val="000000"/>
        </w:rPr>
      </w:pPr>
      <w:r w:rsidRPr="004F7C1A">
        <w:rPr>
          <w:color w:val="000000"/>
        </w:rPr>
        <w:t>Explanatory note</w:t>
      </w:r>
    </w:p>
    <w:p w14:paraId="6E978AEA"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4AA66816" w14:textId="3636EFF2" w:rsidR="003C1529" w:rsidRPr="004F7C1A" w:rsidRDefault="004F7C1A" w:rsidP="004F7C1A">
      <w:pPr>
        <w:pStyle w:val="ShadedSchClause"/>
        <w:rPr>
          <w:color w:val="000000"/>
        </w:rPr>
      </w:pPr>
      <w:bookmarkStart w:id="214" w:name="_Toc104456563"/>
      <w:r w:rsidRPr="004F7C1A">
        <w:rPr>
          <w:rStyle w:val="CharSectNo"/>
        </w:rPr>
        <w:lastRenderedPageBreak/>
        <w:t>[3.176]</w:t>
      </w:r>
      <w:r w:rsidRPr="004F7C1A">
        <w:rPr>
          <w:color w:val="000000"/>
        </w:rPr>
        <w:tab/>
      </w:r>
      <w:r w:rsidR="003C1529" w:rsidRPr="004F7C1A">
        <w:rPr>
          <w:color w:val="000000"/>
        </w:rPr>
        <w:t>Section 18 (3) (a)</w:t>
      </w:r>
      <w:bookmarkEnd w:id="214"/>
    </w:p>
    <w:p w14:paraId="6CF3F925" w14:textId="77777777" w:rsidR="003C1529" w:rsidRPr="004F7C1A" w:rsidRDefault="003C1529" w:rsidP="003C1529">
      <w:pPr>
        <w:pStyle w:val="direction"/>
        <w:rPr>
          <w:color w:val="000000"/>
        </w:rPr>
      </w:pPr>
      <w:r w:rsidRPr="004F7C1A">
        <w:rPr>
          <w:color w:val="000000"/>
        </w:rPr>
        <w:t>omit</w:t>
      </w:r>
    </w:p>
    <w:p w14:paraId="66A9E285" w14:textId="77777777" w:rsidR="003C1529" w:rsidRPr="004F7C1A" w:rsidRDefault="003C1529" w:rsidP="003C1529">
      <w:pPr>
        <w:pStyle w:val="Amainreturn"/>
        <w:rPr>
          <w:color w:val="000000"/>
        </w:rPr>
      </w:pPr>
      <w:r w:rsidRPr="004F7C1A">
        <w:rPr>
          <w:color w:val="000000"/>
        </w:rPr>
        <w:t>his or her</w:t>
      </w:r>
    </w:p>
    <w:p w14:paraId="1E63FFAE" w14:textId="77777777" w:rsidR="003C1529" w:rsidRPr="004F7C1A" w:rsidRDefault="003C1529" w:rsidP="003C1529">
      <w:pPr>
        <w:pStyle w:val="direction"/>
        <w:rPr>
          <w:color w:val="000000"/>
        </w:rPr>
      </w:pPr>
      <w:r w:rsidRPr="004F7C1A">
        <w:rPr>
          <w:color w:val="000000"/>
        </w:rPr>
        <w:t>substitute</w:t>
      </w:r>
    </w:p>
    <w:p w14:paraId="7D54773F" w14:textId="77777777" w:rsidR="003C1529" w:rsidRPr="004F7C1A" w:rsidRDefault="003C1529" w:rsidP="003C1529">
      <w:pPr>
        <w:pStyle w:val="Amainreturn"/>
        <w:rPr>
          <w:color w:val="000000"/>
        </w:rPr>
      </w:pPr>
      <w:r w:rsidRPr="004F7C1A">
        <w:rPr>
          <w:color w:val="000000"/>
        </w:rPr>
        <w:t>the authorised person’s</w:t>
      </w:r>
    </w:p>
    <w:p w14:paraId="2C6F9F34" w14:textId="77777777" w:rsidR="003C1529" w:rsidRPr="004F7C1A" w:rsidRDefault="003C1529" w:rsidP="003C1529">
      <w:pPr>
        <w:pStyle w:val="aExplanHeading"/>
        <w:rPr>
          <w:color w:val="000000"/>
        </w:rPr>
      </w:pPr>
      <w:r w:rsidRPr="004F7C1A">
        <w:rPr>
          <w:color w:val="000000"/>
        </w:rPr>
        <w:t>Explanatory note</w:t>
      </w:r>
    </w:p>
    <w:p w14:paraId="513B5658"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1B58AB4A" w14:textId="6570DF64" w:rsidR="003C1529" w:rsidRPr="004F7C1A" w:rsidRDefault="004F7C1A" w:rsidP="004F7C1A">
      <w:pPr>
        <w:pStyle w:val="ShadedSchClause"/>
        <w:rPr>
          <w:color w:val="000000"/>
        </w:rPr>
      </w:pPr>
      <w:bookmarkStart w:id="215" w:name="_Toc104456564"/>
      <w:r w:rsidRPr="004F7C1A">
        <w:rPr>
          <w:rStyle w:val="CharSectNo"/>
        </w:rPr>
        <w:t>[3.177]</w:t>
      </w:r>
      <w:r w:rsidRPr="004F7C1A">
        <w:rPr>
          <w:color w:val="000000"/>
        </w:rPr>
        <w:tab/>
      </w:r>
      <w:r w:rsidR="003C1529" w:rsidRPr="004F7C1A">
        <w:rPr>
          <w:color w:val="000000"/>
        </w:rPr>
        <w:t>Section 18 (3) (b)</w:t>
      </w:r>
      <w:bookmarkEnd w:id="215"/>
    </w:p>
    <w:p w14:paraId="33AFEDA1" w14:textId="77777777" w:rsidR="003C1529" w:rsidRPr="004F7C1A" w:rsidRDefault="003C1529" w:rsidP="003C1529">
      <w:pPr>
        <w:pStyle w:val="direction"/>
        <w:rPr>
          <w:color w:val="000000"/>
        </w:rPr>
      </w:pPr>
      <w:r w:rsidRPr="004F7C1A">
        <w:rPr>
          <w:color w:val="000000"/>
        </w:rPr>
        <w:t>omit</w:t>
      </w:r>
    </w:p>
    <w:p w14:paraId="7F3C18B8" w14:textId="77777777" w:rsidR="003C1529" w:rsidRPr="004F7C1A" w:rsidRDefault="003C1529" w:rsidP="003C1529">
      <w:pPr>
        <w:pStyle w:val="Amainreturn"/>
        <w:rPr>
          <w:color w:val="000000"/>
        </w:rPr>
      </w:pPr>
      <w:r w:rsidRPr="004F7C1A">
        <w:rPr>
          <w:color w:val="000000"/>
        </w:rPr>
        <w:t>him or her</w:t>
      </w:r>
    </w:p>
    <w:p w14:paraId="3F8D45E0" w14:textId="77777777" w:rsidR="003C1529" w:rsidRPr="004F7C1A" w:rsidRDefault="003C1529" w:rsidP="003C1529">
      <w:pPr>
        <w:pStyle w:val="direction"/>
        <w:rPr>
          <w:color w:val="000000"/>
        </w:rPr>
      </w:pPr>
      <w:r w:rsidRPr="004F7C1A">
        <w:rPr>
          <w:color w:val="000000"/>
        </w:rPr>
        <w:t>substitute</w:t>
      </w:r>
    </w:p>
    <w:p w14:paraId="29BE861B" w14:textId="77777777" w:rsidR="003C1529" w:rsidRPr="004F7C1A" w:rsidRDefault="003C1529" w:rsidP="003C1529">
      <w:pPr>
        <w:pStyle w:val="Amainreturn"/>
        <w:rPr>
          <w:color w:val="000000"/>
        </w:rPr>
      </w:pPr>
      <w:r w:rsidRPr="004F7C1A">
        <w:rPr>
          <w:color w:val="000000"/>
        </w:rPr>
        <w:t>the person</w:t>
      </w:r>
    </w:p>
    <w:p w14:paraId="0D2B8A96" w14:textId="77777777" w:rsidR="003C1529" w:rsidRPr="004F7C1A" w:rsidRDefault="003C1529" w:rsidP="003C1529">
      <w:pPr>
        <w:pStyle w:val="aExplanHeading"/>
        <w:rPr>
          <w:color w:val="000000"/>
        </w:rPr>
      </w:pPr>
      <w:r w:rsidRPr="004F7C1A">
        <w:rPr>
          <w:color w:val="000000"/>
        </w:rPr>
        <w:t>Explanatory note</w:t>
      </w:r>
    </w:p>
    <w:p w14:paraId="5A7048A0" w14:textId="77777777" w:rsidR="003C1529" w:rsidRPr="004F7C1A" w:rsidRDefault="003C1529" w:rsidP="003C1529">
      <w:pPr>
        <w:pStyle w:val="aExplanText"/>
        <w:rPr>
          <w:color w:val="000000"/>
        </w:rPr>
      </w:pPr>
      <w:r w:rsidRPr="004F7C1A">
        <w:rPr>
          <w:color w:val="000000"/>
        </w:rPr>
        <w:t>This amendment updates language in line with current legislative drafting practice.</w:t>
      </w:r>
    </w:p>
    <w:p w14:paraId="657AF4DC" w14:textId="5D1ABA7B" w:rsidR="00166CB0" w:rsidRPr="004F7C1A" w:rsidRDefault="004F7C1A" w:rsidP="004F7C1A">
      <w:pPr>
        <w:pStyle w:val="Sched-Part"/>
      </w:pPr>
      <w:bookmarkStart w:id="216" w:name="_Toc104456565"/>
      <w:r w:rsidRPr="004F7C1A">
        <w:rPr>
          <w:rStyle w:val="CharPartNo"/>
        </w:rPr>
        <w:t>Part 3.28</w:t>
      </w:r>
      <w:r w:rsidRPr="004F7C1A">
        <w:rPr>
          <w:color w:val="000000"/>
        </w:rPr>
        <w:tab/>
      </w:r>
      <w:r w:rsidR="00166CB0" w:rsidRPr="004F7C1A">
        <w:rPr>
          <w:rStyle w:val="CharPartText"/>
          <w:color w:val="000000"/>
        </w:rPr>
        <w:t>Motor Sport (Public Safety) Act 2006</w:t>
      </w:r>
      <w:bookmarkEnd w:id="216"/>
    </w:p>
    <w:p w14:paraId="39107DDB" w14:textId="34DB5363" w:rsidR="00166CB0" w:rsidRPr="004F7C1A" w:rsidRDefault="004F7C1A" w:rsidP="004F7C1A">
      <w:pPr>
        <w:pStyle w:val="ShadedSchClause"/>
        <w:rPr>
          <w:color w:val="000000"/>
        </w:rPr>
      </w:pPr>
      <w:bookmarkStart w:id="217" w:name="_Toc104456566"/>
      <w:r w:rsidRPr="004F7C1A">
        <w:rPr>
          <w:rStyle w:val="CharSectNo"/>
        </w:rPr>
        <w:t>[3.178]</w:t>
      </w:r>
      <w:r w:rsidRPr="004F7C1A">
        <w:rPr>
          <w:color w:val="000000"/>
        </w:rPr>
        <w:tab/>
      </w:r>
      <w:r w:rsidR="00166CB0" w:rsidRPr="004F7C1A">
        <w:rPr>
          <w:color w:val="000000"/>
        </w:rPr>
        <w:t>Section 12 (1)</w:t>
      </w:r>
      <w:bookmarkEnd w:id="217"/>
    </w:p>
    <w:p w14:paraId="48B8FD8B" w14:textId="77777777" w:rsidR="00166CB0" w:rsidRPr="004F7C1A" w:rsidRDefault="00166CB0" w:rsidP="00166CB0">
      <w:pPr>
        <w:pStyle w:val="direction"/>
        <w:rPr>
          <w:color w:val="000000"/>
        </w:rPr>
      </w:pPr>
      <w:r w:rsidRPr="004F7C1A">
        <w:rPr>
          <w:color w:val="000000"/>
        </w:rPr>
        <w:t>omit</w:t>
      </w:r>
    </w:p>
    <w:p w14:paraId="7BE3A62B" w14:textId="77777777" w:rsidR="00166CB0" w:rsidRPr="004F7C1A" w:rsidRDefault="00166CB0" w:rsidP="00166CB0">
      <w:pPr>
        <w:pStyle w:val="Amainreturn"/>
        <w:rPr>
          <w:color w:val="000000"/>
        </w:rPr>
      </w:pPr>
      <w:r w:rsidRPr="004F7C1A">
        <w:rPr>
          <w:color w:val="000000"/>
        </w:rPr>
        <w:t>his or her</w:t>
      </w:r>
    </w:p>
    <w:p w14:paraId="676AB64E" w14:textId="77777777" w:rsidR="00166CB0" w:rsidRPr="004F7C1A" w:rsidRDefault="00166CB0" w:rsidP="00166CB0">
      <w:pPr>
        <w:pStyle w:val="direction"/>
        <w:rPr>
          <w:color w:val="000000"/>
        </w:rPr>
      </w:pPr>
      <w:r w:rsidRPr="004F7C1A">
        <w:rPr>
          <w:color w:val="000000"/>
        </w:rPr>
        <w:t>substitute</w:t>
      </w:r>
    </w:p>
    <w:p w14:paraId="03E0C3C1" w14:textId="77777777" w:rsidR="00166CB0" w:rsidRPr="004F7C1A" w:rsidRDefault="00166CB0" w:rsidP="00166CB0">
      <w:pPr>
        <w:pStyle w:val="Amainreturn"/>
        <w:rPr>
          <w:color w:val="000000"/>
        </w:rPr>
      </w:pPr>
      <w:r w:rsidRPr="004F7C1A">
        <w:rPr>
          <w:color w:val="000000"/>
        </w:rPr>
        <w:t>their</w:t>
      </w:r>
    </w:p>
    <w:p w14:paraId="60C2686D" w14:textId="77777777" w:rsidR="00166CB0" w:rsidRPr="004F7C1A" w:rsidRDefault="00166CB0" w:rsidP="00166CB0">
      <w:pPr>
        <w:pStyle w:val="aExplanHeading"/>
        <w:rPr>
          <w:color w:val="000000"/>
        </w:rPr>
      </w:pPr>
      <w:r w:rsidRPr="004F7C1A">
        <w:rPr>
          <w:color w:val="000000"/>
        </w:rPr>
        <w:t>Explanatory note</w:t>
      </w:r>
    </w:p>
    <w:p w14:paraId="1D2D08F9"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63BDF718" w14:textId="368203DF" w:rsidR="00166CB0" w:rsidRPr="004F7C1A" w:rsidRDefault="004F7C1A" w:rsidP="004F7C1A">
      <w:pPr>
        <w:pStyle w:val="ShadedSchClause"/>
        <w:rPr>
          <w:color w:val="000000"/>
        </w:rPr>
      </w:pPr>
      <w:bookmarkStart w:id="218" w:name="_Toc104456567"/>
      <w:r w:rsidRPr="004F7C1A">
        <w:rPr>
          <w:rStyle w:val="CharSectNo"/>
        </w:rPr>
        <w:lastRenderedPageBreak/>
        <w:t>[3.179]</w:t>
      </w:r>
      <w:r w:rsidRPr="004F7C1A">
        <w:rPr>
          <w:color w:val="000000"/>
        </w:rPr>
        <w:tab/>
      </w:r>
      <w:r w:rsidR="00166CB0" w:rsidRPr="004F7C1A">
        <w:rPr>
          <w:color w:val="000000"/>
        </w:rPr>
        <w:t>Section</w:t>
      </w:r>
      <w:r w:rsidR="00A42D7F" w:rsidRPr="004F7C1A">
        <w:rPr>
          <w:color w:val="000000"/>
        </w:rPr>
        <w:t>s</w:t>
      </w:r>
      <w:r w:rsidR="00166CB0" w:rsidRPr="004F7C1A">
        <w:rPr>
          <w:color w:val="000000"/>
        </w:rPr>
        <w:t xml:space="preserve"> 26 and 27 (1) (a)</w:t>
      </w:r>
      <w:bookmarkEnd w:id="218"/>
    </w:p>
    <w:p w14:paraId="09BD4E3B" w14:textId="77777777" w:rsidR="00166CB0" w:rsidRPr="004F7C1A" w:rsidRDefault="00166CB0" w:rsidP="00166CB0">
      <w:pPr>
        <w:pStyle w:val="direction"/>
        <w:rPr>
          <w:color w:val="000000"/>
        </w:rPr>
      </w:pPr>
      <w:r w:rsidRPr="004F7C1A">
        <w:rPr>
          <w:color w:val="000000"/>
        </w:rPr>
        <w:t>omit</w:t>
      </w:r>
    </w:p>
    <w:p w14:paraId="3E6EE03C" w14:textId="77777777" w:rsidR="00166CB0" w:rsidRPr="004F7C1A" w:rsidRDefault="00166CB0" w:rsidP="00166CB0">
      <w:pPr>
        <w:pStyle w:val="Amainreturn"/>
        <w:rPr>
          <w:color w:val="000000"/>
        </w:rPr>
      </w:pPr>
      <w:r w:rsidRPr="004F7C1A">
        <w:rPr>
          <w:color w:val="000000"/>
        </w:rPr>
        <w:t>his or her</w:t>
      </w:r>
    </w:p>
    <w:p w14:paraId="3E9D3D7B" w14:textId="77777777" w:rsidR="00166CB0" w:rsidRPr="004F7C1A" w:rsidRDefault="00166CB0" w:rsidP="00166CB0">
      <w:pPr>
        <w:pStyle w:val="direction"/>
        <w:rPr>
          <w:color w:val="000000"/>
        </w:rPr>
      </w:pPr>
      <w:r w:rsidRPr="004F7C1A">
        <w:rPr>
          <w:color w:val="000000"/>
        </w:rPr>
        <w:t>substitute</w:t>
      </w:r>
    </w:p>
    <w:p w14:paraId="314C6FCD" w14:textId="77777777" w:rsidR="00166CB0" w:rsidRPr="004F7C1A" w:rsidRDefault="00166CB0" w:rsidP="00166CB0">
      <w:pPr>
        <w:pStyle w:val="Amainreturn"/>
        <w:rPr>
          <w:color w:val="000000"/>
        </w:rPr>
      </w:pPr>
      <w:r w:rsidRPr="004F7C1A">
        <w:rPr>
          <w:color w:val="000000"/>
        </w:rPr>
        <w:t>the person’s</w:t>
      </w:r>
    </w:p>
    <w:p w14:paraId="5C69D653" w14:textId="77777777" w:rsidR="00166CB0" w:rsidRPr="004F7C1A" w:rsidRDefault="00166CB0" w:rsidP="00166CB0">
      <w:pPr>
        <w:pStyle w:val="aExplanHeading"/>
        <w:rPr>
          <w:color w:val="000000"/>
        </w:rPr>
      </w:pPr>
      <w:r w:rsidRPr="004F7C1A">
        <w:rPr>
          <w:color w:val="000000"/>
        </w:rPr>
        <w:t>Explanatory note</w:t>
      </w:r>
    </w:p>
    <w:p w14:paraId="63501999"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12F2EE8F" w14:textId="68CA5DEC" w:rsidR="00166CB0" w:rsidRPr="004F7C1A" w:rsidRDefault="004F7C1A" w:rsidP="004F7C1A">
      <w:pPr>
        <w:pStyle w:val="ShadedSchClause"/>
        <w:rPr>
          <w:color w:val="000000"/>
        </w:rPr>
      </w:pPr>
      <w:bookmarkStart w:id="219" w:name="_Toc104456568"/>
      <w:r w:rsidRPr="004F7C1A">
        <w:rPr>
          <w:rStyle w:val="CharSectNo"/>
        </w:rPr>
        <w:t>[3.180]</w:t>
      </w:r>
      <w:r w:rsidRPr="004F7C1A">
        <w:rPr>
          <w:color w:val="000000"/>
        </w:rPr>
        <w:tab/>
      </w:r>
      <w:r w:rsidR="00166CB0" w:rsidRPr="004F7C1A">
        <w:rPr>
          <w:color w:val="000000"/>
        </w:rPr>
        <w:t xml:space="preserve">Section 38 (5), new definition of </w:t>
      </w:r>
      <w:r w:rsidR="00166CB0" w:rsidRPr="004F7C1A">
        <w:rPr>
          <w:rStyle w:val="charItals"/>
        </w:rPr>
        <w:t>National Transport Commission</w:t>
      </w:r>
      <w:bookmarkEnd w:id="219"/>
    </w:p>
    <w:p w14:paraId="0CB68D9D" w14:textId="77777777" w:rsidR="00166CB0" w:rsidRPr="004F7C1A" w:rsidRDefault="00166CB0" w:rsidP="00166CB0">
      <w:pPr>
        <w:pStyle w:val="direction"/>
        <w:rPr>
          <w:color w:val="000000"/>
        </w:rPr>
      </w:pPr>
      <w:r w:rsidRPr="004F7C1A">
        <w:rPr>
          <w:color w:val="000000"/>
        </w:rPr>
        <w:t>insert</w:t>
      </w:r>
    </w:p>
    <w:p w14:paraId="52637336" w14:textId="19D62C74" w:rsidR="00166CB0" w:rsidRPr="004F7C1A" w:rsidRDefault="00166CB0" w:rsidP="004F7C1A">
      <w:pPr>
        <w:pStyle w:val="aDef"/>
        <w:rPr>
          <w:color w:val="000000"/>
        </w:rPr>
      </w:pPr>
      <w:r w:rsidRPr="004F7C1A">
        <w:rPr>
          <w:rStyle w:val="charBoldItals"/>
        </w:rPr>
        <w:t>National Transport Commission</w:t>
      </w:r>
      <w:r w:rsidRPr="004F7C1A">
        <w:rPr>
          <w:color w:val="000000"/>
        </w:rPr>
        <w:t xml:space="preserve">—see the </w:t>
      </w:r>
      <w:hyperlink r:id="rId60" w:tooltip="Act 2003 No 81 (Cwlth)" w:history="1">
        <w:r w:rsidR="00A6558A" w:rsidRPr="004F7C1A">
          <w:rPr>
            <w:rStyle w:val="charCitHyperlinkItal"/>
          </w:rPr>
          <w:t>National Transport Commission Act 2003</w:t>
        </w:r>
      </w:hyperlink>
      <w:r w:rsidRPr="004F7C1A">
        <w:rPr>
          <w:rStyle w:val="charItals"/>
        </w:rPr>
        <w:t xml:space="preserve"> </w:t>
      </w:r>
      <w:r w:rsidRPr="004F7C1A">
        <w:rPr>
          <w:color w:val="000000"/>
        </w:rPr>
        <w:t>(Cwlth), section 5.</w:t>
      </w:r>
    </w:p>
    <w:p w14:paraId="3F819E2D" w14:textId="6AEB87EC" w:rsidR="002D4205" w:rsidRPr="004F7C1A" w:rsidRDefault="004F7C1A" w:rsidP="004F7C1A">
      <w:pPr>
        <w:pStyle w:val="Sched-Part"/>
      </w:pPr>
      <w:bookmarkStart w:id="220" w:name="_Toc104456569"/>
      <w:r w:rsidRPr="004F7C1A">
        <w:rPr>
          <w:rStyle w:val="CharPartNo"/>
        </w:rPr>
        <w:t>Part 3.29</w:t>
      </w:r>
      <w:r w:rsidRPr="004F7C1A">
        <w:rPr>
          <w:color w:val="000000"/>
        </w:rPr>
        <w:tab/>
      </w:r>
      <w:r w:rsidR="002D4205" w:rsidRPr="004F7C1A">
        <w:rPr>
          <w:rStyle w:val="CharPartText"/>
          <w:color w:val="000000"/>
        </w:rPr>
        <w:t>Mutual Recognition (Australian Capital Territory) Act 1992</w:t>
      </w:r>
      <w:bookmarkEnd w:id="220"/>
    </w:p>
    <w:p w14:paraId="6A9E090D" w14:textId="1781D596" w:rsidR="002D4205" w:rsidRPr="004F7C1A" w:rsidRDefault="004F7C1A" w:rsidP="004F7C1A">
      <w:pPr>
        <w:pStyle w:val="ShadedSchClause"/>
        <w:rPr>
          <w:color w:val="000000"/>
        </w:rPr>
      </w:pPr>
      <w:bookmarkStart w:id="221" w:name="_Toc104456570"/>
      <w:r w:rsidRPr="004F7C1A">
        <w:rPr>
          <w:rStyle w:val="CharSectNo"/>
        </w:rPr>
        <w:t>[3.181]</w:t>
      </w:r>
      <w:r w:rsidRPr="004F7C1A">
        <w:rPr>
          <w:color w:val="000000"/>
        </w:rPr>
        <w:tab/>
      </w:r>
      <w:r w:rsidR="002D4205" w:rsidRPr="004F7C1A">
        <w:rPr>
          <w:color w:val="000000"/>
        </w:rPr>
        <w:t>Section 4, new note</w:t>
      </w:r>
      <w:bookmarkEnd w:id="221"/>
    </w:p>
    <w:p w14:paraId="4BCE165B" w14:textId="77777777" w:rsidR="002D4205" w:rsidRPr="004F7C1A" w:rsidRDefault="002D4205" w:rsidP="002D4205">
      <w:pPr>
        <w:pStyle w:val="direction"/>
        <w:rPr>
          <w:color w:val="000000"/>
        </w:rPr>
      </w:pPr>
      <w:r w:rsidRPr="004F7C1A">
        <w:rPr>
          <w:color w:val="000000"/>
        </w:rPr>
        <w:t>insert</w:t>
      </w:r>
    </w:p>
    <w:p w14:paraId="3C3C8AB5" w14:textId="38D31BE7" w:rsidR="002D4205" w:rsidRPr="004F7C1A" w:rsidRDefault="002D4205" w:rsidP="002D4205">
      <w:pPr>
        <w:pStyle w:val="aNote"/>
        <w:rPr>
          <w:color w:val="000000"/>
        </w:rPr>
      </w:pPr>
      <w:r w:rsidRPr="004F7C1A">
        <w:rPr>
          <w:rStyle w:val="charItals"/>
        </w:rPr>
        <w:t>Note</w:t>
      </w:r>
      <w:r w:rsidRPr="004F7C1A">
        <w:rPr>
          <w:rStyle w:val="charItals"/>
        </w:rPr>
        <w:tab/>
      </w:r>
      <w:r w:rsidRPr="004F7C1A">
        <w:rPr>
          <w:color w:val="000000"/>
        </w:rPr>
        <w:t xml:space="preserve">Under amendments made to the Commonwealth Act on 1 July 2021, certain individuals who are authorised to carry on an activity covered by an occupation in a State or the Northern Territory are automatically deemed to be authorised to carry on the activity in another State or Territory (see Commonwealth Act, </w:t>
      </w:r>
      <w:proofErr w:type="spellStart"/>
      <w:r w:rsidRPr="004F7C1A">
        <w:rPr>
          <w:color w:val="000000"/>
        </w:rPr>
        <w:t>pt</w:t>
      </w:r>
      <w:proofErr w:type="spellEnd"/>
      <w:r w:rsidRPr="004F7C1A">
        <w:rPr>
          <w:color w:val="000000"/>
        </w:rPr>
        <w:t> 3A).</w:t>
      </w:r>
    </w:p>
    <w:p w14:paraId="79A21FF0" w14:textId="77777777" w:rsidR="002D4205" w:rsidRPr="004F7C1A" w:rsidRDefault="002D4205" w:rsidP="002D4205">
      <w:pPr>
        <w:pStyle w:val="aExplanHeading"/>
        <w:rPr>
          <w:color w:val="000000"/>
        </w:rPr>
      </w:pPr>
      <w:r w:rsidRPr="004F7C1A">
        <w:rPr>
          <w:color w:val="000000"/>
        </w:rPr>
        <w:t>Explanatory note</w:t>
      </w:r>
    </w:p>
    <w:p w14:paraId="5BB02063" w14:textId="48740F12" w:rsidR="002D4205" w:rsidRPr="004F7C1A" w:rsidRDefault="002D4205" w:rsidP="002D4205">
      <w:pPr>
        <w:pStyle w:val="aExplanText"/>
        <w:rPr>
          <w:color w:val="000000"/>
        </w:rPr>
      </w:pPr>
      <w:r w:rsidRPr="004F7C1A">
        <w:rPr>
          <w:color w:val="000000"/>
        </w:rPr>
        <w:t xml:space="preserve">This amendment inserts a note about the commencement on 1 July 2021 of automatic mutual recognition for occupational registrations under the </w:t>
      </w:r>
      <w:hyperlink r:id="rId61" w:tooltip="Act 2021 No 50 (Cwlth)" w:history="1">
        <w:r w:rsidR="00DA7AF8" w:rsidRPr="004F7C1A">
          <w:rPr>
            <w:rStyle w:val="charCitHyperlinkItal"/>
          </w:rPr>
          <w:t>Mutual Recognition Amendment Act 2021</w:t>
        </w:r>
      </w:hyperlink>
      <w:r w:rsidRPr="004F7C1A">
        <w:rPr>
          <w:rStyle w:val="charItals"/>
        </w:rPr>
        <w:t> </w:t>
      </w:r>
      <w:r w:rsidRPr="004F7C1A">
        <w:rPr>
          <w:color w:val="000000"/>
        </w:rPr>
        <w:t>(Cwlth).</w:t>
      </w:r>
    </w:p>
    <w:p w14:paraId="76D54E2A" w14:textId="04BB10D8" w:rsidR="00166CB0" w:rsidRPr="004F7C1A" w:rsidRDefault="004F7C1A" w:rsidP="004F7C1A">
      <w:pPr>
        <w:pStyle w:val="Sched-Part"/>
      </w:pPr>
      <w:bookmarkStart w:id="222" w:name="_Toc104456571"/>
      <w:r w:rsidRPr="004F7C1A">
        <w:rPr>
          <w:rStyle w:val="CharPartNo"/>
        </w:rPr>
        <w:lastRenderedPageBreak/>
        <w:t>Part 3.30</w:t>
      </w:r>
      <w:r w:rsidRPr="004F7C1A">
        <w:rPr>
          <w:color w:val="000000"/>
        </w:rPr>
        <w:tab/>
      </w:r>
      <w:r w:rsidR="00166CB0" w:rsidRPr="004F7C1A">
        <w:rPr>
          <w:rStyle w:val="CharPartText"/>
          <w:color w:val="000000"/>
        </w:rPr>
        <w:t>National Environment Protection Council Act 1994</w:t>
      </w:r>
      <w:bookmarkEnd w:id="222"/>
    </w:p>
    <w:p w14:paraId="70249458" w14:textId="2F08EEBA" w:rsidR="00166CB0" w:rsidRPr="004F7C1A" w:rsidRDefault="004F7C1A" w:rsidP="004F7C1A">
      <w:pPr>
        <w:pStyle w:val="ShadedSchClause"/>
        <w:rPr>
          <w:color w:val="000000"/>
        </w:rPr>
      </w:pPr>
      <w:bookmarkStart w:id="223" w:name="_Toc104456572"/>
      <w:r w:rsidRPr="004F7C1A">
        <w:rPr>
          <w:rStyle w:val="CharSectNo"/>
        </w:rPr>
        <w:t>[3.182]</w:t>
      </w:r>
      <w:r w:rsidRPr="004F7C1A">
        <w:rPr>
          <w:color w:val="000000"/>
        </w:rPr>
        <w:tab/>
      </w:r>
      <w:r w:rsidR="00166CB0" w:rsidRPr="004F7C1A">
        <w:rPr>
          <w:color w:val="000000"/>
        </w:rPr>
        <w:t>New section 13 (5)</w:t>
      </w:r>
      <w:bookmarkEnd w:id="223"/>
    </w:p>
    <w:p w14:paraId="465BF42C" w14:textId="77777777" w:rsidR="00166CB0" w:rsidRPr="004F7C1A" w:rsidRDefault="00166CB0" w:rsidP="00166CB0">
      <w:pPr>
        <w:pStyle w:val="direction"/>
        <w:rPr>
          <w:color w:val="000000"/>
        </w:rPr>
      </w:pPr>
      <w:r w:rsidRPr="004F7C1A">
        <w:rPr>
          <w:color w:val="000000"/>
        </w:rPr>
        <w:t>insert</w:t>
      </w:r>
    </w:p>
    <w:p w14:paraId="50B30DBB" w14:textId="77777777" w:rsidR="00166CB0" w:rsidRPr="004F7C1A" w:rsidRDefault="00166CB0" w:rsidP="00166CB0">
      <w:pPr>
        <w:pStyle w:val="IMain"/>
        <w:rPr>
          <w:color w:val="000000"/>
        </w:rPr>
      </w:pPr>
      <w:r w:rsidRPr="004F7C1A">
        <w:rPr>
          <w:color w:val="000000"/>
        </w:rPr>
        <w:tab/>
        <w:t>(5)</w:t>
      </w:r>
      <w:r w:rsidRPr="004F7C1A">
        <w:rPr>
          <w:color w:val="000000"/>
        </w:rPr>
        <w:tab/>
        <w:t>In this section:</w:t>
      </w:r>
    </w:p>
    <w:p w14:paraId="00229F4C" w14:textId="2772F078" w:rsidR="00166CB0" w:rsidRPr="004F7C1A" w:rsidRDefault="00166CB0" w:rsidP="004F7C1A">
      <w:pPr>
        <w:pStyle w:val="aDef"/>
        <w:rPr>
          <w:color w:val="000000"/>
        </w:rPr>
      </w:pPr>
      <w:r w:rsidRPr="004F7C1A">
        <w:rPr>
          <w:rStyle w:val="charBoldItals"/>
        </w:rPr>
        <w:t>National Transport Commission</w:t>
      </w:r>
      <w:r w:rsidRPr="004F7C1A">
        <w:rPr>
          <w:bCs/>
          <w:iCs/>
          <w:color w:val="000000"/>
        </w:rPr>
        <w:t xml:space="preserve">—see the </w:t>
      </w:r>
      <w:hyperlink r:id="rId62" w:tooltip="Act 2003 No 81 (Cwlth)" w:history="1">
        <w:r w:rsidR="00E61739" w:rsidRPr="004F7C1A">
          <w:rPr>
            <w:rStyle w:val="charCitHyperlinkItal"/>
          </w:rPr>
          <w:t>National Transport Commission Act 2003</w:t>
        </w:r>
      </w:hyperlink>
      <w:r w:rsidRPr="004F7C1A">
        <w:rPr>
          <w:rStyle w:val="charItals"/>
        </w:rPr>
        <w:t xml:space="preserve"> </w:t>
      </w:r>
      <w:r w:rsidRPr="004F7C1A">
        <w:rPr>
          <w:bCs/>
          <w:iCs/>
          <w:color w:val="000000"/>
        </w:rPr>
        <w:t>(Cwlth), section 5.</w:t>
      </w:r>
      <w:r w:rsidRPr="004F7C1A">
        <w:rPr>
          <w:color w:val="000000"/>
        </w:rPr>
        <w:t xml:space="preserve"> </w:t>
      </w:r>
    </w:p>
    <w:p w14:paraId="4F70AAD3" w14:textId="20CE8D21" w:rsidR="00166CB0" w:rsidRPr="004F7C1A" w:rsidRDefault="004F7C1A" w:rsidP="004F7C1A">
      <w:pPr>
        <w:pStyle w:val="ShadedSchClause"/>
        <w:rPr>
          <w:color w:val="000000"/>
        </w:rPr>
      </w:pPr>
      <w:bookmarkStart w:id="224" w:name="_Toc104456573"/>
      <w:r w:rsidRPr="004F7C1A">
        <w:rPr>
          <w:rStyle w:val="CharSectNo"/>
        </w:rPr>
        <w:t>[3.183]</w:t>
      </w:r>
      <w:r w:rsidRPr="004F7C1A">
        <w:rPr>
          <w:color w:val="000000"/>
        </w:rPr>
        <w:tab/>
      </w:r>
      <w:r w:rsidR="00166CB0" w:rsidRPr="004F7C1A">
        <w:rPr>
          <w:color w:val="000000"/>
        </w:rPr>
        <w:t>Section 25 (1)</w:t>
      </w:r>
      <w:bookmarkEnd w:id="224"/>
    </w:p>
    <w:p w14:paraId="3056377F" w14:textId="77777777" w:rsidR="00166CB0" w:rsidRPr="004F7C1A" w:rsidRDefault="00166CB0" w:rsidP="00166CB0">
      <w:pPr>
        <w:pStyle w:val="direction"/>
        <w:rPr>
          <w:color w:val="000000"/>
        </w:rPr>
      </w:pPr>
      <w:r w:rsidRPr="004F7C1A">
        <w:rPr>
          <w:color w:val="000000"/>
        </w:rPr>
        <w:t>omit</w:t>
      </w:r>
    </w:p>
    <w:p w14:paraId="769BCA9E" w14:textId="77777777" w:rsidR="00166CB0" w:rsidRPr="004F7C1A" w:rsidRDefault="00166CB0" w:rsidP="00166CB0">
      <w:pPr>
        <w:pStyle w:val="Amainreturn"/>
        <w:rPr>
          <w:color w:val="000000"/>
        </w:rPr>
      </w:pPr>
      <w:r w:rsidRPr="004F7C1A">
        <w:rPr>
          <w:color w:val="000000"/>
        </w:rPr>
        <w:t>he or she</w:t>
      </w:r>
    </w:p>
    <w:p w14:paraId="51B8F42D" w14:textId="77777777" w:rsidR="00166CB0" w:rsidRPr="004F7C1A" w:rsidRDefault="00166CB0" w:rsidP="00166CB0">
      <w:pPr>
        <w:pStyle w:val="direction"/>
        <w:rPr>
          <w:color w:val="000000"/>
        </w:rPr>
      </w:pPr>
      <w:r w:rsidRPr="004F7C1A">
        <w:rPr>
          <w:color w:val="000000"/>
        </w:rPr>
        <w:t>substitute</w:t>
      </w:r>
    </w:p>
    <w:p w14:paraId="3F7C4807" w14:textId="77777777" w:rsidR="00166CB0" w:rsidRPr="004F7C1A" w:rsidRDefault="00166CB0" w:rsidP="00166CB0">
      <w:pPr>
        <w:pStyle w:val="Amainreturn"/>
        <w:rPr>
          <w:color w:val="000000"/>
        </w:rPr>
      </w:pPr>
      <w:r w:rsidRPr="004F7C1A">
        <w:rPr>
          <w:color w:val="000000"/>
        </w:rPr>
        <w:t>the chairperson</w:t>
      </w:r>
    </w:p>
    <w:p w14:paraId="1DE3FAAE" w14:textId="77777777" w:rsidR="00166CB0" w:rsidRPr="004F7C1A" w:rsidRDefault="00166CB0" w:rsidP="00166CB0">
      <w:pPr>
        <w:pStyle w:val="aExplanHeading"/>
        <w:rPr>
          <w:color w:val="000000"/>
        </w:rPr>
      </w:pPr>
      <w:r w:rsidRPr="004F7C1A">
        <w:rPr>
          <w:color w:val="000000"/>
        </w:rPr>
        <w:t>Explanatory note</w:t>
      </w:r>
    </w:p>
    <w:p w14:paraId="4E149949"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07496894" w14:textId="3FB86A30" w:rsidR="00166CB0" w:rsidRPr="004F7C1A" w:rsidRDefault="004F7C1A" w:rsidP="004F7C1A">
      <w:pPr>
        <w:pStyle w:val="ShadedSchClause"/>
        <w:rPr>
          <w:color w:val="000000"/>
        </w:rPr>
      </w:pPr>
      <w:bookmarkStart w:id="225" w:name="_Toc104456574"/>
      <w:r w:rsidRPr="004F7C1A">
        <w:rPr>
          <w:rStyle w:val="CharSectNo"/>
        </w:rPr>
        <w:t>[3.184]</w:t>
      </w:r>
      <w:r w:rsidRPr="004F7C1A">
        <w:rPr>
          <w:color w:val="000000"/>
        </w:rPr>
        <w:tab/>
      </w:r>
      <w:r w:rsidR="00166CB0" w:rsidRPr="004F7C1A">
        <w:rPr>
          <w:color w:val="000000"/>
        </w:rPr>
        <w:t>Section 43</w:t>
      </w:r>
      <w:bookmarkEnd w:id="225"/>
    </w:p>
    <w:p w14:paraId="263DAE30" w14:textId="77777777" w:rsidR="00166CB0" w:rsidRPr="004F7C1A" w:rsidRDefault="00166CB0" w:rsidP="00166CB0">
      <w:pPr>
        <w:pStyle w:val="direction"/>
        <w:rPr>
          <w:color w:val="000000"/>
        </w:rPr>
      </w:pPr>
      <w:r w:rsidRPr="004F7C1A">
        <w:rPr>
          <w:color w:val="000000"/>
        </w:rPr>
        <w:t>substitute</w:t>
      </w:r>
    </w:p>
    <w:p w14:paraId="275038A9" w14:textId="77777777" w:rsidR="00166CB0" w:rsidRPr="004F7C1A" w:rsidRDefault="00166CB0" w:rsidP="00166CB0">
      <w:pPr>
        <w:pStyle w:val="IH5Sec"/>
        <w:rPr>
          <w:color w:val="000000"/>
        </w:rPr>
      </w:pPr>
      <w:r w:rsidRPr="004F7C1A">
        <w:rPr>
          <w:color w:val="000000"/>
        </w:rPr>
        <w:t>43</w:t>
      </w:r>
      <w:r w:rsidRPr="004F7C1A">
        <w:rPr>
          <w:color w:val="000000"/>
        </w:rPr>
        <w:tab/>
        <w:t>Resignation</w:t>
      </w:r>
    </w:p>
    <w:p w14:paraId="4B9A8156" w14:textId="77777777" w:rsidR="00166CB0" w:rsidRPr="004F7C1A" w:rsidRDefault="00166CB0" w:rsidP="00166CB0">
      <w:pPr>
        <w:pStyle w:val="Amainreturn"/>
        <w:rPr>
          <w:color w:val="000000"/>
        </w:rPr>
      </w:pPr>
      <w:r w:rsidRPr="004F7C1A">
        <w:rPr>
          <w:color w:val="000000"/>
        </w:rPr>
        <w:t>The NEPC executive officer may resign their office by written notice signed by the officer and given to the chairperson of the council.</w:t>
      </w:r>
    </w:p>
    <w:p w14:paraId="0160A733" w14:textId="77777777" w:rsidR="00166CB0" w:rsidRPr="004F7C1A" w:rsidRDefault="00166CB0" w:rsidP="00166CB0">
      <w:pPr>
        <w:pStyle w:val="aExplanHeading"/>
        <w:rPr>
          <w:color w:val="000000"/>
        </w:rPr>
      </w:pPr>
      <w:r w:rsidRPr="004F7C1A">
        <w:rPr>
          <w:color w:val="000000"/>
        </w:rPr>
        <w:t>Explanatory note</w:t>
      </w:r>
    </w:p>
    <w:p w14:paraId="73FAF2AA"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6B1398AA" w14:textId="1F8EAE10" w:rsidR="00191E2A" w:rsidRPr="004F7C1A" w:rsidRDefault="004F7C1A" w:rsidP="004F7C1A">
      <w:pPr>
        <w:pStyle w:val="ShadedSchClause"/>
        <w:rPr>
          <w:color w:val="000000"/>
        </w:rPr>
      </w:pPr>
      <w:bookmarkStart w:id="226" w:name="_Toc104456575"/>
      <w:r w:rsidRPr="004F7C1A">
        <w:rPr>
          <w:rStyle w:val="CharSectNo"/>
        </w:rPr>
        <w:lastRenderedPageBreak/>
        <w:t>[3.185]</w:t>
      </w:r>
      <w:r w:rsidRPr="004F7C1A">
        <w:rPr>
          <w:color w:val="000000"/>
        </w:rPr>
        <w:tab/>
      </w:r>
      <w:r w:rsidR="00191E2A" w:rsidRPr="004F7C1A">
        <w:rPr>
          <w:color w:val="000000"/>
        </w:rPr>
        <w:t>Section 44 (2)</w:t>
      </w:r>
      <w:bookmarkEnd w:id="226"/>
    </w:p>
    <w:p w14:paraId="63706BB3" w14:textId="50D9DC77" w:rsidR="00191E2A" w:rsidRPr="004F7C1A" w:rsidRDefault="00191E2A" w:rsidP="00191E2A">
      <w:pPr>
        <w:pStyle w:val="direction"/>
        <w:rPr>
          <w:color w:val="000000"/>
        </w:rPr>
      </w:pPr>
      <w:r w:rsidRPr="004F7C1A">
        <w:rPr>
          <w:color w:val="000000"/>
        </w:rPr>
        <w:t>substitute</w:t>
      </w:r>
    </w:p>
    <w:p w14:paraId="50EB8F61" w14:textId="2CEB037D" w:rsidR="00191E2A" w:rsidRPr="004F7C1A" w:rsidRDefault="00EB772A" w:rsidP="00EB772A">
      <w:pPr>
        <w:pStyle w:val="IMain"/>
        <w:rPr>
          <w:color w:val="000000"/>
          <w:lang w:eastAsia="en-AU"/>
        </w:rPr>
      </w:pPr>
      <w:r w:rsidRPr="004F7C1A">
        <w:rPr>
          <w:color w:val="000000"/>
          <w:lang w:eastAsia="en-AU"/>
        </w:rPr>
        <w:tab/>
        <w:t>(2)</w:t>
      </w:r>
      <w:r w:rsidRPr="004F7C1A">
        <w:rPr>
          <w:color w:val="000000"/>
          <w:lang w:eastAsia="en-AU"/>
        </w:rPr>
        <w:tab/>
      </w:r>
      <w:r w:rsidR="00191E2A" w:rsidRPr="004F7C1A">
        <w:rPr>
          <w:color w:val="000000"/>
          <w:lang w:eastAsia="en-AU"/>
        </w:rPr>
        <w:t xml:space="preserve">The council must terminate </w:t>
      </w:r>
      <w:r w:rsidR="00766F46" w:rsidRPr="004F7C1A">
        <w:rPr>
          <w:color w:val="000000"/>
          <w:lang w:eastAsia="en-AU"/>
        </w:rPr>
        <w:t>the NEPC executive officer’s</w:t>
      </w:r>
      <w:r w:rsidR="00191E2A" w:rsidRPr="004F7C1A">
        <w:rPr>
          <w:color w:val="000000"/>
          <w:lang w:eastAsia="en-AU"/>
        </w:rPr>
        <w:t xml:space="preserve"> appointment</w:t>
      </w:r>
      <w:r w:rsidR="00766F46" w:rsidRPr="004F7C1A">
        <w:rPr>
          <w:color w:val="000000"/>
          <w:lang w:eastAsia="en-AU"/>
        </w:rPr>
        <w:t xml:space="preserve"> if the officer—</w:t>
      </w:r>
    </w:p>
    <w:p w14:paraId="7E0CD5DD" w14:textId="029C10E2" w:rsidR="00EB772A" w:rsidRPr="004F7C1A" w:rsidRDefault="00EB772A" w:rsidP="00EB772A">
      <w:pPr>
        <w:pStyle w:val="Ipara"/>
        <w:rPr>
          <w:color w:val="000000"/>
          <w:lang w:eastAsia="en-AU"/>
        </w:rPr>
      </w:pPr>
      <w:r w:rsidRPr="004F7C1A">
        <w:rPr>
          <w:color w:val="000000"/>
          <w:lang w:eastAsia="en-AU"/>
        </w:rPr>
        <w:tab/>
        <w:t>(a)</w:t>
      </w:r>
      <w:r w:rsidRPr="004F7C1A">
        <w:rPr>
          <w:color w:val="000000"/>
          <w:lang w:eastAsia="en-AU"/>
        </w:rPr>
        <w:tab/>
        <w:t>engages in paid employment outside the duties of their office without the approval of the council;</w:t>
      </w:r>
    </w:p>
    <w:p w14:paraId="2F219629" w14:textId="01424230" w:rsidR="00EB772A" w:rsidRPr="004F7C1A" w:rsidRDefault="00EB772A" w:rsidP="00EB772A">
      <w:pPr>
        <w:pStyle w:val="Ipara"/>
        <w:rPr>
          <w:color w:val="000000"/>
          <w:lang w:eastAsia="en-AU"/>
        </w:rPr>
      </w:pPr>
      <w:r w:rsidRPr="004F7C1A">
        <w:rPr>
          <w:color w:val="000000"/>
          <w:lang w:eastAsia="en-AU"/>
        </w:rPr>
        <w:tab/>
        <w:t>(b)</w:t>
      </w:r>
      <w:r w:rsidRPr="004F7C1A">
        <w:rPr>
          <w:color w:val="000000"/>
          <w:lang w:eastAsia="en-AU"/>
        </w:rPr>
        <w:tab/>
        <w:t>is absent from duty, except on leave of absence, for 14 consecutive days or 28 days in any 12 months;</w:t>
      </w:r>
    </w:p>
    <w:p w14:paraId="4EF1A61B" w14:textId="5914822D" w:rsidR="00EB772A" w:rsidRPr="004F7C1A" w:rsidRDefault="00EB772A" w:rsidP="00EB772A">
      <w:pPr>
        <w:pStyle w:val="Ipara"/>
        <w:rPr>
          <w:color w:val="000000"/>
          <w:lang w:eastAsia="en-AU"/>
        </w:rPr>
      </w:pPr>
      <w:r w:rsidRPr="004F7C1A">
        <w:rPr>
          <w:color w:val="000000"/>
          <w:lang w:eastAsia="en-AU"/>
        </w:rPr>
        <w:tab/>
        <w:t>(c)</w:t>
      </w:r>
      <w:r w:rsidRPr="004F7C1A">
        <w:rPr>
          <w:color w:val="000000"/>
          <w:lang w:eastAsia="en-AU"/>
        </w:rPr>
        <w:tab/>
        <w:t>becomes bankrupt or personally insolvent; or</w:t>
      </w:r>
    </w:p>
    <w:p w14:paraId="7705727C" w14:textId="7FAE32AB" w:rsidR="00EB772A" w:rsidRPr="004F7C1A" w:rsidRDefault="00EB772A" w:rsidP="00EB772A">
      <w:pPr>
        <w:pStyle w:val="Ipara"/>
        <w:rPr>
          <w:color w:val="000000"/>
          <w:lang w:eastAsia="en-AU"/>
        </w:rPr>
      </w:pPr>
      <w:r w:rsidRPr="004F7C1A">
        <w:rPr>
          <w:color w:val="000000"/>
          <w:lang w:eastAsia="en-AU"/>
        </w:rPr>
        <w:tab/>
        <w:t>(d)</w:t>
      </w:r>
      <w:r w:rsidRPr="004F7C1A">
        <w:rPr>
          <w:color w:val="000000"/>
          <w:lang w:eastAsia="en-AU"/>
        </w:rPr>
        <w:tab/>
        <w:t>contravenes section 40 (2) without reasonable excuse.</w:t>
      </w:r>
    </w:p>
    <w:p w14:paraId="04DECF90" w14:textId="77777777" w:rsidR="00766F46" w:rsidRPr="004F7C1A" w:rsidRDefault="00766F46" w:rsidP="00766F46">
      <w:pPr>
        <w:pStyle w:val="aExplanHeading"/>
        <w:rPr>
          <w:color w:val="000000"/>
        </w:rPr>
      </w:pPr>
      <w:r w:rsidRPr="004F7C1A">
        <w:rPr>
          <w:color w:val="000000"/>
        </w:rPr>
        <w:t>Explanatory note</w:t>
      </w:r>
    </w:p>
    <w:p w14:paraId="72CD8799" w14:textId="19EC3EB1" w:rsidR="00766F46" w:rsidRPr="004F7C1A" w:rsidRDefault="00766F46" w:rsidP="00766F46">
      <w:pPr>
        <w:pStyle w:val="aExplanText"/>
        <w:rPr>
          <w:color w:val="000000"/>
        </w:rPr>
      </w:pPr>
      <w:r w:rsidRPr="004F7C1A">
        <w:rPr>
          <w:color w:val="000000"/>
        </w:rPr>
        <w:t>This amendment updates language and structure in line with current legislative drafting practice.</w:t>
      </w:r>
    </w:p>
    <w:p w14:paraId="3D33E2A3" w14:textId="5A58E67A" w:rsidR="00166CB0" w:rsidRPr="004F7C1A" w:rsidRDefault="004F7C1A" w:rsidP="004F7C1A">
      <w:pPr>
        <w:pStyle w:val="ShadedSchClause"/>
        <w:rPr>
          <w:color w:val="000000"/>
        </w:rPr>
      </w:pPr>
      <w:bookmarkStart w:id="227" w:name="_Toc104456576"/>
      <w:r w:rsidRPr="004F7C1A">
        <w:rPr>
          <w:rStyle w:val="CharSectNo"/>
        </w:rPr>
        <w:t>[3.186]</w:t>
      </w:r>
      <w:r w:rsidRPr="004F7C1A">
        <w:rPr>
          <w:color w:val="000000"/>
        </w:rPr>
        <w:tab/>
      </w:r>
      <w:r w:rsidR="00166CB0" w:rsidRPr="004F7C1A">
        <w:rPr>
          <w:color w:val="000000"/>
        </w:rPr>
        <w:t>Section 46 (b)</w:t>
      </w:r>
      <w:bookmarkEnd w:id="227"/>
    </w:p>
    <w:p w14:paraId="0A8A6541" w14:textId="77777777" w:rsidR="00166CB0" w:rsidRPr="004F7C1A" w:rsidRDefault="00166CB0" w:rsidP="00166CB0">
      <w:pPr>
        <w:pStyle w:val="direction"/>
        <w:rPr>
          <w:color w:val="000000"/>
        </w:rPr>
      </w:pPr>
      <w:r w:rsidRPr="004F7C1A">
        <w:rPr>
          <w:color w:val="000000"/>
        </w:rPr>
        <w:t>omit</w:t>
      </w:r>
    </w:p>
    <w:p w14:paraId="7A5B2083" w14:textId="77777777" w:rsidR="00166CB0" w:rsidRPr="004F7C1A" w:rsidRDefault="00166CB0" w:rsidP="00166CB0">
      <w:pPr>
        <w:pStyle w:val="Amainreturn"/>
        <w:rPr>
          <w:color w:val="000000"/>
        </w:rPr>
      </w:pPr>
      <w:r w:rsidRPr="004F7C1A">
        <w:rPr>
          <w:color w:val="000000"/>
        </w:rPr>
        <w:t>his or her</w:t>
      </w:r>
    </w:p>
    <w:p w14:paraId="14FB40BF" w14:textId="77777777" w:rsidR="00166CB0" w:rsidRPr="004F7C1A" w:rsidRDefault="00166CB0" w:rsidP="00166CB0">
      <w:pPr>
        <w:pStyle w:val="direction"/>
        <w:rPr>
          <w:color w:val="000000"/>
        </w:rPr>
      </w:pPr>
      <w:r w:rsidRPr="004F7C1A">
        <w:rPr>
          <w:color w:val="000000"/>
        </w:rPr>
        <w:t>substitute</w:t>
      </w:r>
    </w:p>
    <w:p w14:paraId="05EF9C4F" w14:textId="77777777" w:rsidR="00166CB0" w:rsidRPr="004F7C1A" w:rsidRDefault="00166CB0" w:rsidP="00166CB0">
      <w:pPr>
        <w:pStyle w:val="Amainreturn"/>
        <w:rPr>
          <w:color w:val="000000"/>
        </w:rPr>
      </w:pPr>
      <w:r w:rsidRPr="004F7C1A">
        <w:rPr>
          <w:color w:val="000000"/>
        </w:rPr>
        <w:t>their</w:t>
      </w:r>
    </w:p>
    <w:p w14:paraId="544C29A9" w14:textId="77777777" w:rsidR="00166CB0" w:rsidRPr="004F7C1A" w:rsidRDefault="00166CB0" w:rsidP="00166CB0">
      <w:pPr>
        <w:pStyle w:val="aExplanHeading"/>
        <w:rPr>
          <w:color w:val="000000"/>
        </w:rPr>
      </w:pPr>
      <w:r w:rsidRPr="004F7C1A">
        <w:rPr>
          <w:color w:val="000000"/>
        </w:rPr>
        <w:t>Explanatory note</w:t>
      </w:r>
    </w:p>
    <w:p w14:paraId="08E7239F" w14:textId="7788C600"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6040FDC9" w14:textId="4F390A9C" w:rsidR="00930ABB" w:rsidRPr="004F7C1A" w:rsidRDefault="004F7C1A" w:rsidP="009D178F">
      <w:pPr>
        <w:pStyle w:val="Sched-Part"/>
      </w:pPr>
      <w:bookmarkStart w:id="228" w:name="_Toc104456577"/>
      <w:r w:rsidRPr="004F7C1A">
        <w:rPr>
          <w:rStyle w:val="CharPartNo"/>
        </w:rPr>
        <w:lastRenderedPageBreak/>
        <w:t>Part 3.31</w:t>
      </w:r>
      <w:r w:rsidRPr="004F7C1A">
        <w:rPr>
          <w:color w:val="000000"/>
        </w:rPr>
        <w:tab/>
      </w:r>
      <w:r w:rsidR="00930ABB" w:rsidRPr="004F7C1A">
        <w:rPr>
          <w:rStyle w:val="CharPartText"/>
          <w:color w:val="000000"/>
        </w:rPr>
        <w:t>Nature Conservation Act 2014</w:t>
      </w:r>
      <w:bookmarkEnd w:id="228"/>
    </w:p>
    <w:p w14:paraId="3854F68A" w14:textId="0E2F7F73" w:rsidR="00930ABB" w:rsidRPr="004F7C1A" w:rsidRDefault="004F7C1A" w:rsidP="009D178F">
      <w:pPr>
        <w:pStyle w:val="ShadedSchClause"/>
        <w:rPr>
          <w:color w:val="000000"/>
        </w:rPr>
      </w:pPr>
      <w:bookmarkStart w:id="229" w:name="_Toc104456578"/>
      <w:r w:rsidRPr="004F7C1A">
        <w:rPr>
          <w:rStyle w:val="CharSectNo"/>
        </w:rPr>
        <w:t>[3.187]</w:t>
      </w:r>
      <w:r w:rsidRPr="004F7C1A">
        <w:rPr>
          <w:color w:val="000000"/>
        </w:rPr>
        <w:tab/>
      </w:r>
      <w:r w:rsidR="00930ABB" w:rsidRPr="004F7C1A">
        <w:rPr>
          <w:color w:val="000000"/>
        </w:rPr>
        <w:t>Section 60 (1)</w:t>
      </w:r>
      <w:bookmarkEnd w:id="229"/>
    </w:p>
    <w:p w14:paraId="2E82E2E7" w14:textId="77777777" w:rsidR="00930ABB" w:rsidRPr="004F7C1A" w:rsidRDefault="00930ABB" w:rsidP="009D178F">
      <w:pPr>
        <w:pStyle w:val="direction"/>
        <w:rPr>
          <w:color w:val="000000"/>
        </w:rPr>
      </w:pPr>
      <w:r w:rsidRPr="004F7C1A">
        <w:rPr>
          <w:color w:val="000000"/>
        </w:rPr>
        <w:t>omit</w:t>
      </w:r>
    </w:p>
    <w:p w14:paraId="6E47786E" w14:textId="77777777" w:rsidR="00930ABB" w:rsidRPr="004F7C1A" w:rsidRDefault="00930ABB" w:rsidP="009D178F">
      <w:pPr>
        <w:pStyle w:val="Amainreturn"/>
        <w:keepNext/>
        <w:rPr>
          <w:color w:val="000000"/>
        </w:rPr>
      </w:pPr>
      <w:r w:rsidRPr="004F7C1A">
        <w:rPr>
          <w:color w:val="000000"/>
        </w:rPr>
        <w:t>plan</w:t>
      </w:r>
    </w:p>
    <w:p w14:paraId="46E3FCDC" w14:textId="77777777" w:rsidR="00930ABB" w:rsidRPr="004F7C1A" w:rsidRDefault="00930ABB" w:rsidP="009D178F">
      <w:pPr>
        <w:pStyle w:val="direction"/>
        <w:rPr>
          <w:color w:val="000000"/>
        </w:rPr>
      </w:pPr>
      <w:r w:rsidRPr="004F7C1A">
        <w:rPr>
          <w:color w:val="000000"/>
        </w:rPr>
        <w:t>insert</w:t>
      </w:r>
    </w:p>
    <w:p w14:paraId="33686927" w14:textId="77777777" w:rsidR="00930ABB" w:rsidRPr="004F7C1A" w:rsidRDefault="00930ABB" w:rsidP="009D178F">
      <w:pPr>
        <w:pStyle w:val="Amainreturn"/>
        <w:keepNext/>
        <w:rPr>
          <w:color w:val="000000"/>
        </w:rPr>
      </w:pPr>
      <w:r w:rsidRPr="004F7C1A">
        <w:rPr>
          <w:color w:val="000000"/>
        </w:rPr>
        <w:t>strategy</w:t>
      </w:r>
    </w:p>
    <w:p w14:paraId="4796BFDB" w14:textId="77777777" w:rsidR="00930ABB" w:rsidRPr="004F7C1A" w:rsidRDefault="00930ABB" w:rsidP="00930ABB">
      <w:pPr>
        <w:pStyle w:val="aExplanHeading"/>
        <w:rPr>
          <w:color w:val="000000"/>
        </w:rPr>
      </w:pPr>
      <w:r w:rsidRPr="004F7C1A">
        <w:rPr>
          <w:color w:val="000000"/>
        </w:rPr>
        <w:t>Explanatory note</w:t>
      </w:r>
    </w:p>
    <w:p w14:paraId="7D4B015B" w14:textId="77777777" w:rsidR="00930ABB" w:rsidRPr="004F7C1A" w:rsidRDefault="00930ABB" w:rsidP="00930ABB">
      <w:pPr>
        <w:pStyle w:val="aExplanText"/>
        <w:rPr>
          <w:color w:val="000000"/>
        </w:rPr>
      </w:pPr>
      <w:r w:rsidRPr="004F7C1A">
        <w:rPr>
          <w:color w:val="000000"/>
        </w:rPr>
        <w:t>This amendment corrects a minor typographical error.</w:t>
      </w:r>
    </w:p>
    <w:p w14:paraId="4180073B" w14:textId="5D7FE2DF" w:rsidR="00930ABB" w:rsidRPr="004F7C1A" w:rsidRDefault="004F7C1A" w:rsidP="004F7C1A">
      <w:pPr>
        <w:pStyle w:val="ShadedSchClause"/>
        <w:rPr>
          <w:color w:val="000000"/>
        </w:rPr>
      </w:pPr>
      <w:bookmarkStart w:id="230" w:name="_Toc104456579"/>
      <w:r w:rsidRPr="004F7C1A">
        <w:rPr>
          <w:rStyle w:val="CharSectNo"/>
        </w:rPr>
        <w:t>[3.188]</w:t>
      </w:r>
      <w:r w:rsidRPr="004F7C1A">
        <w:rPr>
          <w:color w:val="000000"/>
        </w:rPr>
        <w:tab/>
      </w:r>
      <w:r w:rsidR="00930ABB" w:rsidRPr="004F7C1A">
        <w:rPr>
          <w:color w:val="000000"/>
        </w:rPr>
        <w:t>Section</w:t>
      </w:r>
      <w:r w:rsidR="00C2027C" w:rsidRPr="004F7C1A">
        <w:rPr>
          <w:color w:val="000000"/>
        </w:rPr>
        <w:t>s</w:t>
      </w:r>
      <w:r w:rsidR="00930ABB" w:rsidRPr="004F7C1A">
        <w:rPr>
          <w:color w:val="000000"/>
        </w:rPr>
        <w:t xml:space="preserve"> 339 and 340 (1) (a)</w:t>
      </w:r>
      <w:bookmarkEnd w:id="230"/>
    </w:p>
    <w:p w14:paraId="67A22FFB" w14:textId="77777777" w:rsidR="00930ABB" w:rsidRPr="004F7C1A" w:rsidRDefault="00930ABB" w:rsidP="00930ABB">
      <w:pPr>
        <w:pStyle w:val="direction"/>
        <w:rPr>
          <w:color w:val="000000"/>
        </w:rPr>
      </w:pPr>
      <w:r w:rsidRPr="004F7C1A">
        <w:rPr>
          <w:color w:val="000000"/>
        </w:rPr>
        <w:t>omit</w:t>
      </w:r>
    </w:p>
    <w:p w14:paraId="5417B04F" w14:textId="77777777" w:rsidR="00930ABB" w:rsidRPr="004F7C1A" w:rsidRDefault="00930ABB" w:rsidP="00930ABB">
      <w:pPr>
        <w:pStyle w:val="Amainreturn"/>
        <w:rPr>
          <w:color w:val="000000"/>
        </w:rPr>
      </w:pPr>
      <w:r w:rsidRPr="004F7C1A">
        <w:rPr>
          <w:color w:val="000000"/>
        </w:rPr>
        <w:t>his or her</w:t>
      </w:r>
    </w:p>
    <w:p w14:paraId="2BD3B7C4" w14:textId="77777777" w:rsidR="00930ABB" w:rsidRPr="004F7C1A" w:rsidRDefault="00930ABB" w:rsidP="00930ABB">
      <w:pPr>
        <w:pStyle w:val="direction"/>
        <w:rPr>
          <w:color w:val="000000"/>
        </w:rPr>
      </w:pPr>
      <w:r w:rsidRPr="004F7C1A">
        <w:rPr>
          <w:color w:val="000000"/>
        </w:rPr>
        <w:t>insert</w:t>
      </w:r>
    </w:p>
    <w:p w14:paraId="743DB7B6" w14:textId="77777777" w:rsidR="00930ABB" w:rsidRPr="004F7C1A" w:rsidRDefault="00930ABB" w:rsidP="00930ABB">
      <w:pPr>
        <w:pStyle w:val="Amainreturn"/>
        <w:rPr>
          <w:color w:val="000000"/>
        </w:rPr>
      </w:pPr>
      <w:r w:rsidRPr="004F7C1A">
        <w:rPr>
          <w:color w:val="000000"/>
        </w:rPr>
        <w:t>the officer’s</w:t>
      </w:r>
    </w:p>
    <w:p w14:paraId="7EBDB554" w14:textId="77777777" w:rsidR="00930ABB" w:rsidRPr="004F7C1A" w:rsidRDefault="00930ABB" w:rsidP="00930ABB">
      <w:pPr>
        <w:pStyle w:val="aExplanHeading"/>
        <w:rPr>
          <w:color w:val="000000"/>
        </w:rPr>
      </w:pPr>
      <w:r w:rsidRPr="004F7C1A">
        <w:rPr>
          <w:color w:val="000000"/>
        </w:rPr>
        <w:t>Explanatory note</w:t>
      </w:r>
    </w:p>
    <w:p w14:paraId="4EE24D3A" w14:textId="77777777" w:rsidR="00930ABB" w:rsidRPr="004F7C1A" w:rsidRDefault="00930ABB" w:rsidP="00930ABB">
      <w:pPr>
        <w:pStyle w:val="aExplanText"/>
        <w:rPr>
          <w:color w:val="000000"/>
        </w:rPr>
      </w:pPr>
      <w:r w:rsidRPr="004F7C1A">
        <w:rPr>
          <w:color w:val="000000"/>
        </w:rPr>
        <w:t>This amendment updates language in line with current legislative drafting practice.</w:t>
      </w:r>
    </w:p>
    <w:p w14:paraId="5AB991B2" w14:textId="280B887D" w:rsidR="00930ABB" w:rsidRPr="004F7C1A" w:rsidRDefault="004F7C1A" w:rsidP="004F7C1A">
      <w:pPr>
        <w:pStyle w:val="ShadedSchClause"/>
        <w:rPr>
          <w:color w:val="000000"/>
        </w:rPr>
      </w:pPr>
      <w:bookmarkStart w:id="231" w:name="_Toc104456580"/>
      <w:r w:rsidRPr="004F7C1A">
        <w:rPr>
          <w:rStyle w:val="CharSectNo"/>
        </w:rPr>
        <w:t>[3.189]</w:t>
      </w:r>
      <w:r w:rsidRPr="004F7C1A">
        <w:rPr>
          <w:color w:val="000000"/>
        </w:rPr>
        <w:tab/>
      </w:r>
      <w:r w:rsidR="00930ABB" w:rsidRPr="004F7C1A">
        <w:rPr>
          <w:color w:val="000000"/>
        </w:rPr>
        <w:t>Section 347 (1) (c)</w:t>
      </w:r>
      <w:bookmarkEnd w:id="231"/>
    </w:p>
    <w:p w14:paraId="1C173B86" w14:textId="77777777" w:rsidR="00930ABB" w:rsidRPr="004F7C1A" w:rsidRDefault="00930ABB" w:rsidP="00930ABB">
      <w:pPr>
        <w:pStyle w:val="direction"/>
        <w:rPr>
          <w:color w:val="000000"/>
        </w:rPr>
      </w:pPr>
      <w:r w:rsidRPr="004F7C1A">
        <w:rPr>
          <w:color w:val="000000"/>
        </w:rPr>
        <w:t>omit</w:t>
      </w:r>
    </w:p>
    <w:p w14:paraId="42533FB3" w14:textId="77777777" w:rsidR="00930ABB" w:rsidRPr="004F7C1A" w:rsidRDefault="00930ABB" w:rsidP="00930ABB">
      <w:pPr>
        <w:pStyle w:val="Amainreturn"/>
        <w:rPr>
          <w:color w:val="000000"/>
        </w:rPr>
      </w:pPr>
      <w:r w:rsidRPr="004F7C1A">
        <w:rPr>
          <w:color w:val="000000"/>
        </w:rPr>
        <w:t>himself or herself</w:t>
      </w:r>
    </w:p>
    <w:p w14:paraId="0EBF7C77" w14:textId="77777777" w:rsidR="00930ABB" w:rsidRPr="004F7C1A" w:rsidRDefault="00930ABB" w:rsidP="00930ABB">
      <w:pPr>
        <w:pStyle w:val="direction"/>
        <w:rPr>
          <w:color w:val="000000"/>
        </w:rPr>
      </w:pPr>
      <w:r w:rsidRPr="004F7C1A">
        <w:rPr>
          <w:color w:val="000000"/>
        </w:rPr>
        <w:t>substitute</w:t>
      </w:r>
    </w:p>
    <w:p w14:paraId="68EFEB43" w14:textId="32205321" w:rsidR="00E10DD2" w:rsidRPr="004F7C1A" w:rsidRDefault="00E10DD2" w:rsidP="000F1CFE">
      <w:pPr>
        <w:pStyle w:val="Amainreturn"/>
        <w:rPr>
          <w:color w:val="000000"/>
        </w:rPr>
      </w:pPr>
      <w:r w:rsidRPr="004F7C1A">
        <w:rPr>
          <w:color w:val="000000"/>
        </w:rPr>
        <w:t>themsel</w:t>
      </w:r>
      <w:r w:rsidR="000F1CFE" w:rsidRPr="004F7C1A">
        <w:rPr>
          <w:color w:val="000000"/>
        </w:rPr>
        <w:t>f</w:t>
      </w:r>
    </w:p>
    <w:p w14:paraId="72D8467E" w14:textId="77777777" w:rsidR="00930ABB" w:rsidRPr="004F7C1A" w:rsidRDefault="00930ABB" w:rsidP="00930ABB">
      <w:pPr>
        <w:pStyle w:val="aExplanHeading"/>
        <w:rPr>
          <w:color w:val="000000"/>
        </w:rPr>
      </w:pPr>
      <w:r w:rsidRPr="004F7C1A">
        <w:rPr>
          <w:color w:val="000000"/>
        </w:rPr>
        <w:t>Explanatory note</w:t>
      </w:r>
    </w:p>
    <w:p w14:paraId="6E15566B" w14:textId="77777777" w:rsidR="00930ABB" w:rsidRPr="004F7C1A" w:rsidRDefault="00930ABB" w:rsidP="00930ABB">
      <w:pPr>
        <w:pStyle w:val="aExplanText"/>
        <w:rPr>
          <w:color w:val="000000"/>
        </w:rPr>
      </w:pPr>
      <w:r w:rsidRPr="004F7C1A">
        <w:rPr>
          <w:color w:val="000000"/>
        </w:rPr>
        <w:t>This amendment updates language in line with current legislative drafting practice.</w:t>
      </w:r>
    </w:p>
    <w:p w14:paraId="43A13072" w14:textId="7744DE27" w:rsidR="00930ABB" w:rsidRPr="004F7C1A" w:rsidRDefault="004F7C1A" w:rsidP="004F7C1A">
      <w:pPr>
        <w:pStyle w:val="Sched-Part"/>
      </w:pPr>
      <w:bookmarkStart w:id="232" w:name="_Toc104456581"/>
      <w:r w:rsidRPr="004F7C1A">
        <w:rPr>
          <w:rStyle w:val="CharPartNo"/>
        </w:rPr>
        <w:lastRenderedPageBreak/>
        <w:t>Part 3.32</w:t>
      </w:r>
      <w:r w:rsidRPr="004F7C1A">
        <w:rPr>
          <w:color w:val="000000"/>
        </w:rPr>
        <w:tab/>
      </w:r>
      <w:r w:rsidR="00930ABB" w:rsidRPr="004F7C1A">
        <w:rPr>
          <w:rStyle w:val="CharPartText"/>
          <w:color w:val="000000"/>
        </w:rPr>
        <w:t>Pest Plants and Animals Act 2005</w:t>
      </w:r>
      <w:bookmarkEnd w:id="232"/>
    </w:p>
    <w:p w14:paraId="19CC5CB5" w14:textId="2F80B24C" w:rsidR="00930ABB" w:rsidRPr="004F7C1A" w:rsidRDefault="004F7C1A" w:rsidP="004F7C1A">
      <w:pPr>
        <w:pStyle w:val="ShadedSchClause"/>
        <w:rPr>
          <w:color w:val="000000"/>
        </w:rPr>
      </w:pPr>
      <w:bookmarkStart w:id="233" w:name="_Toc104456582"/>
      <w:r w:rsidRPr="004F7C1A">
        <w:rPr>
          <w:rStyle w:val="CharSectNo"/>
        </w:rPr>
        <w:t>[3.190]</w:t>
      </w:r>
      <w:r w:rsidRPr="004F7C1A">
        <w:rPr>
          <w:color w:val="000000"/>
        </w:rPr>
        <w:tab/>
      </w:r>
      <w:r w:rsidR="00930ABB" w:rsidRPr="004F7C1A">
        <w:rPr>
          <w:color w:val="000000"/>
        </w:rPr>
        <w:t>Section 20 (d)</w:t>
      </w:r>
      <w:bookmarkEnd w:id="233"/>
    </w:p>
    <w:p w14:paraId="500D56AE" w14:textId="77777777" w:rsidR="00930ABB" w:rsidRPr="004F7C1A" w:rsidRDefault="00930ABB" w:rsidP="00930ABB">
      <w:pPr>
        <w:pStyle w:val="direction"/>
        <w:rPr>
          <w:color w:val="000000"/>
        </w:rPr>
      </w:pPr>
      <w:r w:rsidRPr="004F7C1A">
        <w:rPr>
          <w:color w:val="000000"/>
        </w:rPr>
        <w:t>before</w:t>
      </w:r>
    </w:p>
    <w:p w14:paraId="2AC343A1" w14:textId="77777777" w:rsidR="00930ABB" w:rsidRPr="004F7C1A" w:rsidRDefault="00930ABB" w:rsidP="00930ABB">
      <w:pPr>
        <w:pStyle w:val="Amainreturn"/>
        <w:rPr>
          <w:color w:val="000000"/>
        </w:rPr>
      </w:pPr>
      <w:r w:rsidRPr="004F7C1A">
        <w:rPr>
          <w:color w:val="000000"/>
        </w:rPr>
        <w:t>is reckless</w:t>
      </w:r>
    </w:p>
    <w:p w14:paraId="200638FA" w14:textId="77777777" w:rsidR="00930ABB" w:rsidRPr="004F7C1A" w:rsidRDefault="00930ABB" w:rsidP="00930ABB">
      <w:pPr>
        <w:pStyle w:val="direction"/>
        <w:rPr>
          <w:color w:val="000000"/>
        </w:rPr>
      </w:pPr>
      <w:r w:rsidRPr="004F7C1A">
        <w:rPr>
          <w:color w:val="000000"/>
        </w:rPr>
        <w:t>insert</w:t>
      </w:r>
    </w:p>
    <w:p w14:paraId="29C49F38" w14:textId="1A576D4D" w:rsidR="00930ABB" w:rsidRPr="004F7C1A" w:rsidRDefault="00930ABB" w:rsidP="00930ABB">
      <w:pPr>
        <w:pStyle w:val="Amainreturn"/>
        <w:rPr>
          <w:color w:val="000000"/>
        </w:rPr>
      </w:pPr>
      <w:r w:rsidRPr="004F7C1A">
        <w:rPr>
          <w:color w:val="000000"/>
        </w:rPr>
        <w:t>the person</w:t>
      </w:r>
    </w:p>
    <w:p w14:paraId="771CFD5C" w14:textId="77777777" w:rsidR="00930ABB" w:rsidRPr="004F7C1A" w:rsidRDefault="00930ABB" w:rsidP="00930ABB">
      <w:pPr>
        <w:pStyle w:val="aExplanHeading"/>
        <w:rPr>
          <w:color w:val="000000"/>
        </w:rPr>
      </w:pPr>
      <w:r w:rsidRPr="004F7C1A">
        <w:rPr>
          <w:color w:val="000000"/>
        </w:rPr>
        <w:t>Explanatory note</w:t>
      </w:r>
    </w:p>
    <w:p w14:paraId="2E30A058" w14:textId="77777777" w:rsidR="00930ABB" w:rsidRPr="004F7C1A" w:rsidRDefault="00930ABB" w:rsidP="00930ABB">
      <w:pPr>
        <w:pStyle w:val="aExplanText"/>
        <w:rPr>
          <w:color w:val="000000"/>
        </w:rPr>
      </w:pPr>
      <w:r w:rsidRPr="004F7C1A">
        <w:rPr>
          <w:color w:val="000000"/>
        </w:rPr>
        <w:t>This amendment corrects a minor typographical error.</w:t>
      </w:r>
    </w:p>
    <w:p w14:paraId="1A84156E" w14:textId="6CC7291A" w:rsidR="00930ABB" w:rsidRPr="004F7C1A" w:rsidRDefault="004F7C1A" w:rsidP="004F7C1A">
      <w:pPr>
        <w:pStyle w:val="ShadedSchClause"/>
        <w:rPr>
          <w:color w:val="000000"/>
        </w:rPr>
      </w:pPr>
      <w:bookmarkStart w:id="234" w:name="_Toc104456583"/>
      <w:r w:rsidRPr="004F7C1A">
        <w:rPr>
          <w:rStyle w:val="CharSectNo"/>
        </w:rPr>
        <w:t>[3.191]</w:t>
      </w:r>
      <w:r w:rsidRPr="004F7C1A">
        <w:rPr>
          <w:color w:val="000000"/>
        </w:rPr>
        <w:tab/>
      </w:r>
      <w:r w:rsidR="00930ABB" w:rsidRPr="004F7C1A">
        <w:rPr>
          <w:color w:val="000000"/>
        </w:rPr>
        <w:t>Section</w:t>
      </w:r>
      <w:r w:rsidR="00C2027C" w:rsidRPr="004F7C1A">
        <w:rPr>
          <w:color w:val="000000"/>
        </w:rPr>
        <w:t>s</w:t>
      </w:r>
      <w:r w:rsidR="00930ABB" w:rsidRPr="004F7C1A">
        <w:rPr>
          <w:color w:val="000000"/>
        </w:rPr>
        <w:t xml:space="preserve"> 33, 34 (1) (a) and 36 (3)</w:t>
      </w:r>
      <w:bookmarkEnd w:id="234"/>
    </w:p>
    <w:p w14:paraId="5836DF0C" w14:textId="77777777" w:rsidR="00930ABB" w:rsidRPr="004F7C1A" w:rsidRDefault="00930ABB" w:rsidP="00930ABB">
      <w:pPr>
        <w:pStyle w:val="direction"/>
        <w:rPr>
          <w:color w:val="000000"/>
        </w:rPr>
      </w:pPr>
      <w:r w:rsidRPr="004F7C1A">
        <w:rPr>
          <w:color w:val="000000"/>
        </w:rPr>
        <w:t>omit</w:t>
      </w:r>
    </w:p>
    <w:p w14:paraId="4C17B124" w14:textId="77777777" w:rsidR="00930ABB" w:rsidRPr="004F7C1A" w:rsidRDefault="00930ABB" w:rsidP="00930ABB">
      <w:pPr>
        <w:pStyle w:val="Amainreturn"/>
        <w:rPr>
          <w:color w:val="000000"/>
        </w:rPr>
      </w:pPr>
      <w:r w:rsidRPr="004F7C1A">
        <w:rPr>
          <w:color w:val="000000"/>
        </w:rPr>
        <w:t>his or her</w:t>
      </w:r>
    </w:p>
    <w:p w14:paraId="43F38D7E" w14:textId="77777777" w:rsidR="00930ABB" w:rsidRPr="004F7C1A" w:rsidRDefault="00930ABB" w:rsidP="00930ABB">
      <w:pPr>
        <w:pStyle w:val="direction"/>
        <w:rPr>
          <w:color w:val="000000"/>
        </w:rPr>
      </w:pPr>
      <w:r w:rsidRPr="004F7C1A">
        <w:rPr>
          <w:color w:val="000000"/>
        </w:rPr>
        <w:t>substitute</w:t>
      </w:r>
    </w:p>
    <w:p w14:paraId="7187E553" w14:textId="77777777" w:rsidR="00930ABB" w:rsidRPr="004F7C1A" w:rsidRDefault="00930ABB" w:rsidP="00930ABB">
      <w:pPr>
        <w:pStyle w:val="Amainreturn"/>
        <w:rPr>
          <w:color w:val="000000"/>
        </w:rPr>
      </w:pPr>
      <w:r w:rsidRPr="004F7C1A">
        <w:rPr>
          <w:color w:val="000000"/>
        </w:rPr>
        <w:t>the authorised person’s</w:t>
      </w:r>
    </w:p>
    <w:p w14:paraId="05759718" w14:textId="77777777" w:rsidR="00930ABB" w:rsidRPr="004F7C1A" w:rsidRDefault="00930ABB" w:rsidP="00930ABB">
      <w:pPr>
        <w:pStyle w:val="aExplanHeading"/>
        <w:rPr>
          <w:color w:val="000000"/>
        </w:rPr>
      </w:pPr>
      <w:r w:rsidRPr="004F7C1A">
        <w:rPr>
          <w:color w:val="000000"/>
        </w:rPr>
        <w:t>Explanatory note</w:t>
      </w:r>
    </w:p>
    <w:p w14:paraId="0B32239A" w14:textId="77777777" w:rsidR="00930ABB" w:rsidRPr="004F7C1A" w:rsidRDefault="00930ABB" w:rsidP="00930ABB">
      <w:pPr>
        <w:pStyle w:val="aExplanText"/>
        <w:rPr>
          <w:color w:val="000000"/>
        </w:rPr>
      </w:pPr>
      <w:r w:rsidRPr="004F7C1A">
        <w:rPr>
          <w:color w:val="000000"/>
        </w:rPr>
        <w:t>This amendment updates language in line with current legislative drafting practice.</w:t>
      </w:r>
    </w:p>
    <w:p w14:paraId="323F6262" w14:textId="191C4671" w:rsidR="00930ABB" w:rsidRPr="004F7C1A" w:rsidRDefault="004F7C1A" w:rsidP="004F7C1A">
      <w:pPr>
        <w:pStyle w:val="ShadedSchClause"/>
        <w:rPr>
          <w:color w:val="000000"/>
        </w:rPr>
      </w:pPr>
      <w:bookmarkStart w:id="235" w:name="_Toc104456584"/>
      <w:r w:rsidRPr="004F7C1A">
        <w:rPr>
          <w:rStyle w:val="CharSectNo"/>
        </w:rPr>
        <w:t>[3.192]</w:t>
      </w:r>
      <w:r w:rsidRPr="004F7C1A">
        <w:rPr>
          <w:color w:val="000000"/>
        </w:rPr>
        <w:tab/>
      </w:r>
      <w:r w:rsidR="00930ABB" w:rsidRPr="004F7C1A">
        <w:rPr>
          <w:color w:val="000000"/>
        </w:rPr>
        <w:t>Section 40 (1) (c)</w:t>
      </w:r>
      <w:bookmarkEnd w:id="235"/>
    </w:p>
    <w:p w14:paraId="44AE05D8" w14:textId="77777777" w:rsidR="00930ABB" w:rsidRPr="004F7C1A" w:rsidRDefault="00930ABB" w:rsidP="00930ABB">
      <w:pPr>
        <w:pStyle w:val="direction"/>
        <w:rPr>
          <w:color w:val="000000"/>
        </w:rPr>
      </w:pPr>
      <w:r w:rsidRPr="004F7C1A">
        <w:rPr>
          <w:color w:val="000000"/>
        </w:rPr>
        <w:t>omit</w:t>
      </w:r>
    </w:p>
    <w:p w14:paraId="63230ACE" w14:textId="77777777" w:rsidR="00930ABB" w:rsidRPr="004F7C1A" w:rsidRDefault="00930ABB" w:rsidP="00930ABB">
      <w:pPr>
        <w:pStyle w:val="Amainreturn"/>
        <w:rPr>
          <w:color w:val="000000"/>
        </w:rPr>
      </w:pPr>
      <w:r w:rsidRPr="004F7C1A">
        <w:rPr>
          <w:color w:val="000000"/>
        </w:rPr>
        <w:t>himself or herself</w:t>
      </w:r>
    </w:p>
    <w:p w14:paraId="52626AC9" w14:textId="77777777" w:rsidR="00930ABB" w:rsidRPr="004F7C1A" w:rsidRDefault="00930ABB" w:rsidP="00930ABB">
      <w:pPr>
        <w:pStyle w:val="direction"/>
        <w:rPr>
          <w:color w:val="000000"/>
        </w:rPr>
      </w:pPr>
      <w:r w:rsidRPr="004F7C1A">
        <w:rPr>
          <w:color w:val="000000"/>
        </w:rPr>
        <w:t>substitute</w:t>
      </w:r>
    </w:p>
    <w:p w14:paraId="24A774B7" w14:textId="77777777" w:rsidR="00930ABB" w:rsidRPr="004F7C1A" w:rsidRDefault="00930ABB" w:rsidP="00930ABB">
      <w:pPr>
        <w:pStyle w:val="Amainreturn"/>
        <w:rPr>
          <w:color w:val="000000"/>
        </w:rPr>
      </w:pPr>
      <w:r w:rsidRPr="004F7C1A">
        <w:rPr>
          <w:color w:val="000000"/>
        </w:rPr>
        <w:t>themself</w:t>
      </w:r>
    </w:p>
    <w:p w14:paraId="47356633" w14:textId="77777777" w:rsidR="00930ABB" w:rsidRPr="004F7C1A" w:rsidRDefault="00930ABB" w:rsidP="00930ABB">
      <w:pPr>
        <w:pStyle w:val="aExplanHeading"/>
        <w:rPr>
          <w:color w:val="000000"/>
        </w:rPr>
      </w:pPr>
      <w:r w:rsidRPr="004F7C1A">
        <w:rPr>
          <w:color w:val="000000"/>
        </w:rPr>
        <w:t>Explanatory note</w:t>
      </w:r>
    </w:p>
    <w:p w14:paraId="669E8492" w14:textId="77777777" w:rsidR="00930ABB" w:rsidRPr="004F7C1A" w:rsidRDefault="00930ABB" w:rsidP="00930ABB">
      <w:pPr>
        <w:pStyle w:val="aExplanText"/>
        <w:rPr>
          <w:color w:val="000000"/>
        </w:rPr>
      </w:pPr>
      <w:r w:rsidRPr="004F7C1A">
        <w:rPr>
          <w:color w:val="000000"/>
        </w:rPr>
        <w:t>This amendment updates language in line with current legislative drafting practice.</w:t>
      </w:r>
    </w:p>
    <w:p w14:paraId="6FB80121" w14:textId="09944B60" w:rsidR="00253206" w:rsidRPr="004F7C1A" w:rsidRDefault="004F7C1A" w:rsidP="004F7C1A">
      <w:pPr>
        <w:pStyle w:val="Sched-Part"/>
      </w:pPr>
      <w:bookmarkStart w:id="236" w:name="_Toc104456585"/>
      <w:r w:rsidRPr="004F7C1A">
        <w:rPr>
          <w:rStyle w:val="CharPartNo"/>
        </w:rPr>
        <w:lastRenderedPageBreak/>
        <w:t>Part 3.33</w:t>
      </w:r>
      <w:r w:rsidRPr="004F7C1A">
        <w:rPr>
          <w:color w:val="000000"/>
        </w:rPr>
        <w:tab/>
      </w:r>
      <w:r w:rsidR="00253206" w:rsidRPr="004F7C1A">
        <w:rPr>
          <w:rStyle w:val="CharPartText"/>
          <w:color w:val="000000"/>
        </w:rPr>
        <w:t>Public Health Act 1997</w:t>
      </w:r>
      <w:bookmarkEnd w:id="236"/>
    </w:p>
    <w:p w14:paraId="01103844" w14:textId="386B5B24" w:rsidR="00253206" w:rsidRPr="004F7C1A" w:rsidRDefault="004F7C1A" w:rsidP="004F7C1A">
      <w:pPr>
        <w:pStyle w:val="ShadedSchClause"/>
        <w:rPr>
          <w:color w:val="000000"/>
        </w:rPr>
      </w:pPr>
      <w:bookmarkStart w:id="237" w:name="_Toc104456586"/>
      <w:r w:rsidRPr="004F7C1A">
        <w:rPr>
          <w:rStyle w:val="CharSectNo"/>
        </w:rPr>
        <w:t>[3.193]</w:t>
      </w:r>
      <w:r w:rsidRPr="004F7C1A">
        <w:rPr>
          <w:color w:val="000000"/>
        </w:rPr>
        <w:tab/>
      </w:r>
      <w:r w:rsidR="00253206" w:rsidRPr="004F7C1A">
        <w:rPr>
          <w:color w:val="000000"/>
        </w:rPr>
        <w:t>Section 121 (3)</w:t>
      </w:r>
      <w:r w:rsidR="00B46357" w:rsidRPr="004F7C1A">
        <w:rPr>
          <w:color w:val="000000"/>
        </w:rPr>
        <w:t xml:space="preserve"> (a)</w:t>
      </w:r>
      <w:bookmarkEnd w:id="237"/>
    </w:p>
    <w:p w14:paraId="664B441F" w14:textId="77777777" w:rsidR="00253206" w:rsidRPr="004F7C1A" w:rsidRDefault="00253206" w:rsidP="00253206">
      <w:pPr>
        <w:pStyle w:val="direction"/>
        <w:rPr>
          <w:color w:val="000000"/>
        </w:rPr>
      </w:pPr>
      <w:r w:rsidRPr="004F7C1A">
        <w:rPr>
          <w:color w:val="000000"/>
        </w:rPr>
        <w:t>omit</w:t>
      </w:r>
    </w:p>
    <w:p w14:paraId="708134AC" w14:textId="77777777" w:rsidR="00253206" w:rsidRPr="004F7C1A" w:rsidRDefault="00253206" w:rsidP="00253206">
      <w:pPr>
        <w:pStyle w:val="Amainreturn"/>
        <w:rPr>
          <w:color w:val="000000"/>
        </w:rPr>
      </w:pPr>
      <w:r w:rsidRPr="004F7C1A">
        <w:rPr>
          <w:color w:val="000000"/>
        </w:rPr>
        <w:t>his or her</w:t>
      </w:r>
    </w:p>
    <w:p w14:paraId="27CEA6DE" w14:textId="77777777" w:rsidR="00253206" w:rsidRPr="004F7C1A" w:rsidRDefault="00253206" w:rsidP="00253206">
      <w:pPr>
        <w:pStyle w:val="direction"/>
        <w:rPr>
          <w:color w:val="000000"/>
        </w:rPr>
      </w:pPr>
      <w:r w:rsidRPr="004F7C1A">
        <w:rPr>
          <w:color w:val="000000"/>
        </w:rPr>
        <w:t>substitute</w:t>
      </w:r>
    </w:p>
    <w:p w14:paraId="3DE45A35" w14:textId="10268E73" w:rsidR="00253206" w:rsidRPr="004F7C1A" w:rsidRDefault="00253206" w:rsidP="00253206">
      <w:pPr>
        <w:pStyle w:val="Amainreturn"/>
        <w:rPr>
          <w:color w:val="000000"/>
        </w:rPr>
      </w:pPr>
      <w:r w:rsidRPr="004F7C1A">
        <w:rPr>
          <w:color w:val="000000"/>
        </w:rPr>
        <w:t xml:space="preserve">the </w:t>
      </w:r>
      <w:r w:rsidR="00B46357" w:rsidRPr="004F7C1A">
        <w:rPr>
          <w:color w:val="000000"/>
        </w:rPr>
        <w:t xml:space="preserve">chief health </w:t>
      </w:r>
      <w:r w:rsidRPr="004F7C1A">
        <w:rPr>
          <w:color w:val="000000"/>
        </w:rPr>
        <w:t>officer’s</w:t>
      </w:r>
    </w:p>
    <w:p w14:paraId="7C6568A2" w14:textId="77777777" w:rsidR="00253206" w:rsidRPr="004F7C1A" w:rsidRDefault="00253206" w:rsidP="00253206">
      <w:pPr>
        <w:pStyle w:val="aExplanHeading"/>
        <w:rPr>
          <w:color w:val="000000"/>
        </w:rPr>
      </w:pPr>
      <w:r w:rsidRPr="004F7C1A">
        <w:rPr>
          <w:color w:val="000000"/>
        </w:rPr>
        <w:t>Explanatory note</w:t>
      </w:r>
    </w:p>
    <w:p w14:paraId="596C16B2" w14:textId="7B91E593" w:rsidR="00253206" w:rsidRPr="004F7C1A" w:rsidRDefault="00253206" w:rsidP="00253206">
      <w:pPr>
        <w:pStyle w:val="aExplanText"/>
        <w:rPr>
          <w:color w:val="000000"/>
        </w:rPr>
      </w:pPr>
      <w:r w:rsidRPr="004F7C1A">
        <w:rPr>
          <w:color w:val="000000"/>
        </w:rPr>
        <w:t>This amendment updates language in line with current legislative drafting practice.</w:t>
      </w:r>
    </w:p>
    <w:p w14:paraId="41E13455" w14:textId="76DDDCC5" w:rsidR="001762D3" w:rsidRPr="004F7C1A" w:rsidRDefault="004F7C1A" w:rsidP="004F7C1A">
      <w:pPr>
        <w:pStyle w:val="ShadedSchClause"/>
        <w:rPr>
          <w:color w:val="000000"/>
        </w:rPr>
      </w:pPr>
      <w:bookmarkStart w:id="238" w:name="_Toc104456587"/>
      <w:r w:rsidRPr="004F7C1A">
        <w:rPr>
          <w:rStyle w:val="CharSectNo"/>
        </w:rPr>
        <w:t>[3.194]</w:t>
      </w:r>
      <w:r w:rsidRPr="004F7C1A">
        <w:rPr>
          <w:color w:val="000000"/>
        </w:rPr>
        <w:tab/>
      </w:r>
      <w:r w:rsidR="001762D3" w:rsidRPr="004F7C1A">
        <w:rPr>
          <w:color w:val="000000"/>
        </w:rPr>
        <w:t>Section 121 (3)</w:t>
      </w:r>
      <w:r w:rsidR="00B46357" w:rsidRPr="004F7C1A">
        <w:rPr>
          <w:color w:val="000000"/>
        </w:rPr>
        <w:t xml:space="preserve"> (b)</w:t>
      </w:r>
      <w:bookmarkEnd w:id="238"/>
    </w:p>
    <w:p w14:paraId="77A17A57" w14:textId="77777777" w:rsidR="001762D3" w:rsidRPr="004F7C1A" w:rsidRDefault="001762D3" w:rsidP="001762D3">
      <w:pPr>
        <w:pStyle w:val="direction"/>
        <w:rPr>
          <w:color w:val="000000"/>
        </w:rPr>
      </w:pPr>
      <w:r w:rsidRPr="004F7C1A">
        <w:rPr>
          <w:color w:val="000000"/>
        </w:rPr>
        <w:t>omit</w:t>
      </w:r>
    </w:p>
    <w:p w14:paraId="08DF572A" w14:textId="77777777" w:rsidR="001762D3" w:rsidRPr="004F7C1A" w:rsidRDefault="001762D3" w:rsidP="001762D3">
      <w:pPr>
        <w:pStyle w:val="Amainreturn"/>
        <w:rPr>
          <w:color w:val="000000"/>
        </w:rPr>
      </w:pPr>
      <w:r w:rsidRPr="004F7C1A">
        <w:rPr>
          <w:color w:val="000000"/>
        </w:rPr>
        <w:t>his or her</w:t>
      </w:r>
    </w:p>
    <w:p w14:paraId="7B1FADF6" w14:textId="77777777" w:rsidR="001762D3" w:rsidRPr="004F7C1A" w:rsidRDefault="001762D3" w:rsidP="001762D3">
      <w:pPr>
        <w:pStyle w:val="direction"/>
        <w:rPr>
          <w:color w:val="000000"/>
        </w:rPr>
      </w:pPr>
      <w:r w:rsidRPr="004F7C1A">
        <w:rPr>
          <w:color w:val="000000"/>
        </w:rPr>
        <w:t>substitute</w:t>
      </w:r>
    </w:p>
    <w:p w14:paraId="0961B00E" w14:textId="35682D27" w:rsidR="001762D3" w:rsidRPr="004F7C1A" w:rsidRDefault="001762D3" w:rsidP="001762D3">
      <w:pPr>
        <w:pStyle w:val="Amainreturn"/>
        <w:rPr>
          <w:color w:val="000000"/>
        </w:rPr>
      </w:pPr>
      <w:r w:rsidRPr="004F7C1A">
        <w:rPr>
          <w:color w:val="000000"/>
        </w:rPr>
        <w:t>the officer’s</w:t>
      </w:r>
    </w:p>
    <w:p w14:paraId="03ABBBF7" w14:textId="77777777" w:rsidR="001762D3" w:rsidRPr="004F7C1A" w:rsidRDefault="001762D3" w:rsidP="001762D3">
      <w:pPr>
        <w:pStyle w:val="aExplanHeading"/>
        <w:rPr>
          <w:color w:val="000000"/>
        </w:rPr>
      </w:pPr>
      <w:r w:rsidRPr="004F7C1A">
        <w:rPr>
          <w:color w:val="000000"/>
        </w:rPr>
        <w:t>Explanatory note</w:t>
      </w:r>
    </w:p>
    <w:p w14:paraId="6E56B304" w14:textId="77777777" w:rsidR="001762D3" w:rsidRPr="004F7C1A" w:rsidRDefault="001762D3" w:rsidP="001762D3">
      <w:pPr>
        <w:pStyle w:val="aExplanText"/>
        <w:rPr>
          <w:color w:val="000000"/>
        </w:rPr>
      </w:pPr>
      <w:r w:rsidRPr="004F7C1A">
        <w:rPr>
          <w:color w:val="000000"/>
        </w:rPr>
        <w:t>This amendment updates language in line with current legislative drafting practice.</w:t>
      </w:r>
    </w:p>
    <w:p w14:paraId="1EC07481" w14:textId="5D007D90" w:rsidR="00930ABB" w:rsidRPr="004F7C1A" w:rsidRDefault="004F7C1A" w:rsidP="004F7C1A">
      <w:pPr>
        <w:pStyle w:val="Sched-Part"/>
      </w:pPr>
      <w:bookmarkStart w:id="239" w:name="_Toc104456588"/>
      <w:r w:rsidRPr="004F7C1A">
        <w:rPr>
          <w:rStyle w:val="CharPartNo"/>
        </w:rPr>
        <w:t>Part 3.34</w:t>
      </w:r>
      <w:r w:rsidRPr="004F7C1A">
        <w:rPr>
          <w:color w:val="000000"/>
        </w:rPr>
        <w:tab/>
      </w:r>
      <w:r w:rsidR="00930ABB" w:rsidRPr="004F7C1A">
        <w:rPr>
          <w:rStyle w:val="CharPartText"/>
          <w:color w:val="000000"/>
        </w:rPr>
        <w:t>Public Health Regulation 2000</w:t>
      </w:r>
      <w:bookmarkEnd w:id="239"/>
    </w:p>
    <w:p w14:paraId="584231A8" w14:textId="194090D2" w:rsidR="00930ABB" w:rsidRPr="004F7C1A" w:rsidRDefault="004F7C1A" w:rsidP="004F7C1A">
      <w:pPr>
        <w:pStyle w:val="ShadedSchClause"/>
        <w:rPr>
          <w:color w:val="000000"/>
        </w:rPr>
      </w:pPr>
      <w:bookmarkStart w:id="240" w:name="_Toc104456589"/>
      <w:r w:rsidRPr="004F7C1A">
        <w:rPr>
          <w:rStyle w:val="CharSectNo"/>
        </w:rPr>
        <w:t>[3.195]</w:t>
      </w:r>
      <w:r w:rsidRPr="004F7C1A">
        <w:rPr>
          <w:color w:val="000000"/>
        </w:rPr>
        <w:tab/>
      </w:r>
      <w:r w:rsidR="00930ABB" w:rsidRPr="004F7C1A">
        <w:rPr>
          <w:color w:val="000000"/>
        </w:rPr>
        <w:t>Section</w:t>
      </w:r>
      <w:r w:rsidR="00C2027C" w:rsidRPr="004F7C1A">
        <w:rPr>
          <w:color w:val="000000"/>
        </w:rPr>
        <w:t>s</w:t>
      </w:r>
      <w:r w:rsidR="00930ABB" w:rsidRPr="004F7C1A">
        <w:rPr>
          <w:color w:val="000000"/>
        </w:rPr>
        <w:t xml:space="preserve"> 64 and 66 (1)</w:t>
      </w:r>
      <w:bookmarkEnd w:id="240"/>
    </w:p>
    <w:p w14:paraId="7E77EE17" w14:textId="77777777" w:rsidR="00930ABB" w:rsidRPr="004F7C1A" w:rsidRDefault="00930ABB" w:rsidP="00930ABB">
      <w:pPr>
        <w:pStyle w:val="direction"/>
        <w:rPr>
          <w:color w:val="000000"/>
        </w:rPr>
      </w:pPr>
      <w:r w:rsidRPr="004F7C1A">
        <w:rPr>
          <w:color w:val="000000"/>
        </w:rPr>
        <w:t>omit</w:t>
      </w:r>
    </w:p>
    <w:p w14:paraId="59F5F66B" w14:textId="77777777" w:rsidR="00930ABB" w:rsidRPr="004F7C1A" w:rsidRDefault="00930ABB" w:rsidP="00930ABB">
      <w:pPr>
        <w:pStyle w:val="Amainreturn"/>
        <w:rPr>
          <w:color w:val="000000"/>
        </w:rPr>
      </w:pPr>
      <w:r w:rsidRPr="004F7C1A">
        <w:rPr>
          <w:color w:val="000000"/>
        </w:rPr>
        <w:t>his or her</w:t>
      </w:r>
    </w:p>
    <w:p w14:paraId="4BFB4FB2" w14:textId="77777777" w:rsidR="00930ABB" w:rsidRPr="004F7C1A" w:rsidRDefault="00930ABB" w:rsidP="00930ABB">
      <w:pPr>
        <w:pStyle w:val="direction"/>
        <w:rPr>
          <w:color w:val="000000"/>
        </w:rPr>
      </w:pPr>
      <w:r w:rsidRPr="004F7C1A">
        <w:rPr>
          <w:color w:val="000000"/>
        </w:rPr>
        <w:t>substitute</w:t>
      </w:r>
    </w:p>
    <w:p w14:paraId="032D3DEE" w14:textId="77777777" w:rsidR="00930ABB" w:rsidRPr="004F7C1A" w:rsidRDefault="00930ABB" w:rsidP="00930ABB">
      <w:pPr>
        <w:pStyle w:val="Amainreturn"/>
        <w:rPr>
          <w:color w:val="000000"/>
        </w:rPr>
      </w:pPr>
      <w:r w:rsidRPr="004F7C1A">
        <w:rPr>
          <w:color w:val="000000"/>
        </w:rPr>
        <w:t>the person’s</w:t>
      </w:r>
    </w:p>
    <w:p w14:paraId="79AD73E7" w14:textId="77777777" w:rsidR="00930ABB" w:rsidRPr="004F7C1A" w:rsidRDefault="00930ABB" w:rsidP="00930ABB">
      <w:pPr>
        <w:pStyle w:val="aExplanHeading"/>
        <w:rPr>
          <w:color w:val="000000"/>
        </w:rPr>
      </w:pPr>
      <w:r w:rsidRPr="004F7C1A">
        <w:rPr>
          <w:color w:val="000000"/>
        </w:rPr>
        <w:t>Explanatory note</w:t>
      </w:r>
    </w:p>
    <w:p w14:paraId="0E4457B7" w14:textId="77777777" w:rsidR="00930ABB" w:rsidRPr="004F7C1A" w:rsidRDefault="00930ABB" w:rsidP="00930ABB">
      <w:pPr>
        <w:pStyle w:val="aExplanText"/>
        <w:rPr>
          <w:color w:val="000000"/>
        </w:rPr>
      </w:pPr>
      <w:r w:rsidRPr="004F7C1A">
        <w:rPr>
          <w:color w:val="000000"/>
        </w:rPr>
        <w:t>This amendment updates language in line with current legislative drafting practice.</w:t>
      </w:r>
    </w:p>
    <w:p w14:paraId="264E3B78" w14:textId="6DCE2A7B" w:rsidR="00166CB0" w:rsidRPr="004F7C1A" w:rsidRDefault="004F7C1A" w:rsidP="004F7C1A">
      <w:pPr>
        <w:pStyle w:val="Sched-Part"/>
      </w:pPr>
      <w:bookmarkStart w:id="241" w:name="_Toc104456590"/>
      <w:r w:rsidRPr="004F7C1A">
        <w:rPr>
          <w:rStyle w:val="CharPartNo"/>
        </w:rPr>
        <w:lastRenderedPageBreak/>
        <w:t>Part 3.35</w:t>
      </w:r>
      <w:r w:rsidRPr="004F7C1A">
        <w:rPr>
          <w:bCs/>
          <w:color w:val="000000"/>
        </w:rPr>
        <w:tab/>
      </w:r>
      <w:r w:rsidR="00166CB0" w:rsidRPr="004F7C1A">
        <w:rPr>
          <w:rStyle w:val="CharPartText"/>
          <w:bCs/>
          <w:color w:val="000000"/>
        </w:rPr>
        <w:t>Racing Act 1999</w:t>
      </w:r>
      <w:bookmarkEnd w:id="241"/>
    </w:p>
    <w:p w14:paraId="3E357982" w14:textId="2462651F" w:rsidR="00E10DD2" w:rsidRPr="004F7C1A" w:rsidRDefault="004F7C1A" w:rsidP="004F7C1A">
      <w:pPr>
        <w:pStyle w:val="ShadedSchClause"/>
        <w:rPr>
          <w:color w:val="000000"/>
        </w:rPr>
      </w:pPr>
      <w:bookmarkStart w:id="242" w:name="_Toc104456591"/>
      <w:r w:rsidRPr="004F7C1A">
        <w:rPr>
          <w:rStyle w:val="CharSectNo"/>
        </w:rPr>
        <w:t>[3.196]</w:t>
      </w:r>
      <w:r w:rsidRPr="004F7C1A">
        <w:rPr>
          <w:color w:val="000000"/>
        </w:rPr>
        <w:tab/>
      </w:r>
      <w:r w:rsidR="00E10DD2" w:rsidRPr="004F7C1A">
        <w:rPr>
          <w:color w:val="000000"/>
        </w:rPr>
        <w:t>Section</w:t>
      </w:r>
      <w:r w:rsidR="00C2027C" w:rsidRPr="004F7C1A">
        <w:rPr>
          <w:color w:val="000000"/>
        </w:rPr>
        <w:t>s</w:t>
      </w:r>
      <w:r w:rsidR="00E10DD2" w:rsidRPr="004F7C1A">
        <w:rPr>
          <w:color w:val="000000"/>
        </w:rPr>
        <w:t xml:space="preserve"> 16 (1) (f), 22 (1) (f) and 26 (2)</w:t>
      </w:r>
      <w:bookmarkEnd w:id="242"/>
    </w:p>
    <w:p w14:paraId="248337DC" w14:textId="77777777" w:rsidR="00E10DD2" w:rsidRPr="004F7C1A" w:rsidRDefault="00E10DD2" w:rsidP="00E10DD2">
      <w:pPr>
        <w:pStyle w:val="direction"/>
        <w:rPr>
          <w:color w:val="000000"/>
        </w:rPr>
      </w:pPr>
      <w:r w:rsidRPr="004F7C1A">
        <w:rPr>
          <w:color w:val="000000"/>
        </w:rPr>
        <w:t>omit</w:t>
      </w:r>
    </w:p>
    <w:p w14:paraId="5902BF46" w14:textId="77777777" w:rsidR="00E10DD2" w:rsidRPr="004F7C1A" w:rsidRDefault="00E10DD2" w:rsidP="00E10DD2">
      <w:pPr>
        <w:pStyle w:val="Amainreturn"/>
        <w:rPr>
          <w:color w:val="000000"/>
        </w:rPr>
      </w:pPr>
      <w:r w:rsidRPr="004F7C1A">
        <w:rPr>
          <w:color w:val="000000"/>
        </w:rPr>
        <w:t>he or she</w:t>
      </w:r>
    </w:p>
    <w:p w14:paraId="5970BDCA" w14:textId="77777777" w:rsidR="00E10DD2" w:rsidRPr="004F7C1A" w:rsidRDefault="00E10DD2" w:rsidP="00E10DD2">
      <w:pPr>
        <w:pStyle w:val="direction"/>
        <w:rPr>
          <w:color w:val="000000"/>
        </w:rPr>
      </w:pPr>
      <w:r w:rsidRPr="004F7C1A">
        <w:rPr>
          <w:color w:val="000000"/>
        </w:rPr>
        <w:t>substitute</w:t>
      </w:r>
    </w:p>
    <w:p w14:paraId="552DD4A9" w14:textId="77777777" w:rsidR="00E10DD2" w:rsidRPr="004F7C1A" w:rsidRDefault="00E10DD2" w:rsidP="00E10DD2">
      <w:pPr>
        <w:pStyle w:val="Amainreturn"/>
        <w:rPr>
          <w:color w:val="000000"/>
        </w:rPr>
      </w:pPr>
      <w:r w:rsidRPr="004F7C1A">
        <w:rPr>
          <w:color w:val="000000"/>
        </w:rPr>
        <w:t>the Minister</w:t>
      </w:r>
    </w:p>
    <w:p w14:paraId="5A442EE9" w14:textId="77777777" w:rsidR="00E10DD2" w:rsidRPr="004F7C1A" w:rsidRDefault="00E10DD2" w:rsidP="00E10DD2">
      <w:pPr>
        <w:pStyle w:val="aExplanHeading"/>
        <w:rPr>
          <w:color w:val="000000"/>
        </w:rPr>
      </w:pPr>
      <w:r w:rsidRPr="004F7C1A">
        <w:rPr>
          <w:color w:val="000000"/>
        </w:rPr>
        <w:t>Explanatory note</w:t>
      </w:r>
    </w:p>
    <w:p w14:paraId="04C8807B" w14:textId="77777777" w:rsidR="00E10DD2" w:rsidRPr="004F7C1A" w:rsidRDefault="00E10DD2" w:rsidP="00E10DD2">
      <w:pPr>
        <w:pStyle w:val="aExplanText"/>
        <w:rPr>
          <w:color w:val="000000"/>
        </w:rPr>
      </w:pPr>
      <w:r w:rsidRPr="004F7C1A">
        <w:rPr>
          <w:color w:val="000000"/>
        </w:rPr>
        <w:t>This amendment updates language in line with current legislative drafting practice.</w:t>
      </w:r>
    </w:p>
    <w:p w14:paraId="224C209F" w14:textId="35F573A6" w:rsidR="00166CB0" w:rsidRPr="004F7C1A" w:rsidRDefault="004F7C1A" w:rsidP="004F7C1A">
      <w:pPr>
        <w:pStyle w:val="ShadedSchClause"/>
        <w:rPr>
          <w:color w:val="000000"/>
        </w:rPr>
      </w:pPr>
      <w:bookmarkStart w:id="243" w:name="_Toc104456592"/>
      <w:r w:rsidRPr="004F7C1A">
        <w:rPr>
          <w:rStyle w:val="CharSectNo"/>
        </w:rPr>
        <w:t>[3.197]</w:t>
      </w:r>
      <w:r w:rsidRPr="004F7C1A">
        <w:rPr>
          <w:color w:val="000000"/>
        </w:rPr>
        <w:tab/>
      </w:r>
      <w:r w:rsidR="00166CB0" w:rsidRPr="004F7C1A">
        <w:rPr>
          <w:color w:val="000000"/>
        </w:rPr>
        <w:t>Section 61W (3), note</w:t>
      </w:r>
      <w:bookmarkEnd w:id="243"/>
    </w:p>
    <w:p w14:paraId="5D8C25D0" w14:textId="77777777" w:rsidR="00166CB0" w:rsidRPr="004F7C1A" w:rsidRDefault="00166CB0" w:rsidP="00166CB0">
      <w:pPr>
        <w:pStyle w:val="direction"/>
        <w:rPr>
          <w:color w:val="000000"/>
        </w:rPr>
      </w:pPr>
      <w:r w:rsidRPr="004F7C1A">
        <w:rPr>
          <w:color w:val="000000"/>
        </w:rPr>
        <w:t>omit</w:t>
      </w:r>
    </w:p>
    <w:p w14:paraId="6493834A" w14:textId="1294B0E6" w:rsidR="00166CB0" w:rsidRPr="004F7C1A" w:rsidRDefault="009A4389" w:rsidP="00C2027C">
      <w:pPr>
        <w:pStyle w:val="aNote"/>
        <w:rPr>
          <w:color w:val="000000"/>
        </w:rPr>
      </w:pPr>
      <w:r w:rsidRPr="00C10015">
        <w:t>www.comlaw.gov.au</w:t>
      </w:r>
      <w:r w:rsidR="00166CB0" w:rsidRPr="004F7C1A">
        <w:rPr>
          <w:color w:val="000000"/>
        </w:rPr>
        <w:t xml:space="preserve"> </w:t>
      </w:r>
    </w:p>
    <w:p w14:paraId="0A2088D9" w14:textId="77777777" w:rsidR="00166CB0" w:rsidRPr="004F7C1A" w:rsidRDefault="00166CB0" w:rsidP="00166CB0">
      <w:pPr>
        <w:pStyle w:val="direction"/>
        <w:rPr>
          <w:color w:val="000000"/>
        </w:rPr>
      </w:pPr>
      <w:r w:rsidRPr="004F7C1A">
        <w:rPr>
          <w:color w:val="000000"/>
        </w:rPr>
        <w:t>substitute</w:t>
      </w:r>
    </w:p>
    <w:p w14:paraId="1D2EB3F1" w14:textId="7F7FF7A4" w:rsidR="00166CB0" w:rsidRPr="004F7C1A" w:rsidRDefault="009A7D23" w:rsidP="00C2027C">
      <w:pPr>
        <w:pStyle w:val="aNote"/>
        <w:rPr>
          <w:color w:val="000000"/>
        </w:rPr>
      </w:pPr>
      <w:hyperlink r:id="rId63" w:history="1">
        <w:r w:rsidR="009A4389" w:rsidRPr="004F7C1A">
          <w:rPr>
            <w:rStyle w:val="charCitHyperlinkAbbrev"/>
          </w:rPr>
          <w:t>www.legislation.gov.au</w:t>
        </w:r>
      </w:hyperlink>
      <w:r w:rsidR="00166CB0" w:rsidRPr="004F7C1A">
        <w:rPr>
          <w:color w:val="000000"/>
        </w:rPr>
        <w:t xml:space="preserve"> </w:t>
      </w:r>
    </w:p>
    <w:p w14:paraId="23B9E67D" w14:textId="77777777" w:rsidR="00166CB0" w:rsidRPr="004F7C1A" w:rsidRDefault="00166CB0" w:rsidP="00166CB0">
      <w:pPr>
        <w:pStyle w:val="aExplanHeading"/>
        <w:rPr>
          <w:color w:val="000000"/>
        </w:rPr>
      </w:pPr>
      <w:r w:rsidRPr="004F7C1A">
        <w:rPr>
          <w:color w:val="000000"/>
        </w:rPr>
        <w:t>Explanatory note</w:t>
      </w:r>
    </w:p>
    <w:p w14:paraId="2DCC1D42" w14:textId="417EA132" w:rsidR="00166CB0" w:rsidRPr="004F7C1A" w:rsidRDefault="00166CB0" w:rsidP="00166CB0">
      <w:pPr>
        <w:pStyle w:val="aExplanText"/>
        <w:rPr>
          <w:color w:val="000000"/>
        </w:rPr>
      </w:pPr>
      <w:r w:rsidRPr="004F7C1A">
        <w:rPr>
          <w:color w:val="000000"/>
        </w:rPr>
        <w:t>This amendment corrects a cross-reference.</w:t>
      </w:r>
    </w:p>
    <w:p w14:paraId="7EECD77B" w14:textId="479B9023" w:rsidR="00E10DD2" w:rsidRPr="004F7C1A" w:rsidRDefault="004F7C1A" w:rsidP="004F7C1A">
      <w:pPr>
        <w:pStyle w:val="ShadedSchClause"/>
        <w:rPr>
          <w:color w:val="000000"/>
        </w:rPr>
      </w:pPr>
      <w:bookmarkStart w:id="244" w:name="_Toc104456593"/>
      <w:r w:rsidRPr="004F7C1A">
        <w:rPr>
          <w:rStyle w:val="CharSectNo"/>
        </w:rPr>
        <w:t>[3.198]</w:t>
      </w:r>
      <w:r w:rsidRPr="004F7C1A">
        <w:rPr>
          <w:color w:val="000000"/>
        </w:rPr>
        <w:tab/>
      </w:r>
      <w:r w:rsidR="00E10DD2" w:rsidRPr="004F7C1A">
        <w:rPr>
          <w:color w:val="000000"/>
        </w:rPr>
        <w:t>Schedule 1, section 1.7 (1)</w:t>
      </w:r>
      <w:r w:rsidR="00C2027C" w:rsidRPr="004F7C1A">
        <w:rPr>
          <w:color w:val="000000"/>
        </w:rPr>
        <w:t xml:space="preserve"> and schedule 2, section</w:t>
      </w:r>
      <w:r w:rsidR="00235D39" w:rsidRPr="004F7C1A">
        <w:rPr>
          <w:color w:val="000000"/>
        </w:rPr>
        <w:t> </w:t>
      </w:r>
      <w:r w:rsidR="00C2027C" w:rsidRPr="004F7C1A">
        <w:rPr>
          <w:color w:val="000000"/>
        </w:rPr>
        <w:t>2.5</w:t>
      </w:r>
      <w:r w:rsidR="00235D39" w:rsidRPr="004F7C1A">
        <w:rPr>
          <w:color w:val="000000"/>
        </w:rPr>
        <w:t> </w:t>
      </w:r>
      <w:r w:rsidR="00C2027C" w:rsidRPr="004F7C1A">
        <w:rPr>
          <w:color w:val="000000"/>
        </w:rPr>
        <w:t>(a)</w:t>
      </w:r>
      <w:bookmarkEnd w:id="244"/>
    </w:p>
    <w:p w14:paraId="5F137E58" w14:textId="77777777" w:rsidR="00E10DD2" w:rsidRPr="004F7C1A" w:rsidRDefault="00E10DD2" w:rsidP="00E10DD2">
      <w:pPr>
        <w:pStyle w:val="direction"/>
        <w:rPr>
          <w:color w:val="000000"/>
        </w:rPr>
      </w:pPr>
      <w:r w:rsidRPr="004F7C1A">
        <w:rPr>
          <w:color w:val="000000"/>
        </w:rPr>
        <w:t>omit</w:t>
      </w:r>
    </w:p>
    <w:p w14:paraId="09E2EF22" w14:textId="77777777" w:rsidR="00E10DD2" w:rsidRPr="004F7C1A" w:rsidRDefault="00E10DD2" w:rsidP="00E10DD2">
      <w:pPr>
        <w:pStyle w:val="Amainreturn"/>
        <w:rPr>
          <w:color w:val="000000"/>
        </w:rPr>
      </w:pPr>
      <w:r w:rsidRPr="004F7C1A">
        <w:rPr>
          <w:color w:val="000000"/>
        </w:rPr>
        <w:t>his or her</w:t>
      </w:r>
    </w:p>
    <w:p w14:paraId="61FC93D0" w14:textId="77777777" w:rsidR="00E10DD2" w:rsidRPr="004F7C1A" w:rsidRDefault="00E10DD2" w:rsidP="00E10DD2">
      <w:pPr>
        <w:pStyle w:val="direction"/>
        <w:rPr>
          <w:color w:val="000000"/>
        </w:rPr>
      </w:pPr>
      <w:r w:rsidRPr="004F7C1A">
        <w:rPr>
          <w:color w:val="000000"/>
        </w:rPr>
        <w:t>substitute</w:t>
      </w:r>
    </w:p>
    <w:p w14:paraId="31BF6FB3" w14:textId="63B6DD3E" w:rsidR="00E10DD2" w:rsidRPr="004F7C1A" w:rsidRDefault="00E10DD2" w:rsidP="00E10DD2">
      <w:pPr>
        <w:pStyle w:val="Amainreturn"/>
        <w:rPr>
          <w:color w:val="000000"/>
        </w:rPr>
      </w:pPr>
      <w:r w:rsidRPr="004F7C1A">
        <w:rPr>
          <w:color w:val="000000"/>
        </w:rPr>
        <w:t>their</w:t>
      </w:r>
    </w:p>
    <w:p w14:paraId="182CF767" w14:textId="77777777" w:rsidR="00E10DD2" w:rsidRPr="004F7C1A" w:rsidRDefault="00E10DD2" w:rsidP="00E10DD2">
      <w:pPr>
        <w:pStyle w:val="aExplanHeading"/>
        <w:rPr>
          <w:color w:val="000000"/>
        </w:rPr>
      </w:pPr>
      <w:r w:rsidRPr="004F7C1A">
        <w:rPr>
          <w:color w:val="000000"/>
        </w:rPr>
        <w:t>Explanatory note</w:t>
      </w:r>
    </w:p>
    <w:p w14:paraId="31FAD5E7" w14:textId="46712D89" w:rsidR="00E10DD2" w:rsidRPr="004F7C1A" w:rsidRDefault="00E10DD2" w:rsidP="00E10DD2">
      <w:pPr>
        <w:pStyle w:val="aExplanText"/>
        <w:rPr>
          <w:color w:val="000000"/>
        </w:rPr>
      </w:pPr>
      <w:r w:rsidRPr="004F7C1A">
        <w:rPr>
          <w:color w:val="000000"/>
        </w:rPr>
        <w:t>This amendment updates language in line with current legislative drafting practice.</w:t>
      </w:r>
    </w:p>
    <w:p w14:paraId="786AE9FF" w14:textId="01DAF2A7" w:rsidR="00E10DD2" w:rsidRPr="004F7C1A" w:rsidRDefault="004F7C1A" w:rsidP="004F7C1A">
      <w:pPr>
        <w:pStyle w:val="Sched-Part"/>
      </w:pPr>
      <w:bookmarkStart w:id="245" w:name="_Toc104456594"/>
      <w:r w:rsidRPr="004F7C1A">
        <w:rPr>
          <w:rStyle w:val="CharPartNo"/>
        </w:rPr>
        <w:lastRenderedPageBreak/>
        <w:t>Part 3.36</w:t>
      </w:r>
      <w:r w:rsidRPr="004F7C1A">
        <w:rPr>
          <w:color w:val="000000"/>
        </w:rPr>
        <w:tab/>
      </w:r>
      <w:r w:rsidR="00E10DD2" w:rsidRPr="004F7C1A">
        <w:rPr>
          <w:rStyle w:val="CharPartText"/>
          <w:color w:val="000000"/>
        </w:rPr>
        <w:t>Racing Regulation 2010</w:t>
      </w:r>
      <w:bookmarkEnd w:id="245"/>
    </w:p>
    <w:p w14:paraId="389FCB81" w14:textId="05B4BD9D" w:rsidR="00E10DD2" w:rsidRPr="004F7C1A" w:rsidRDefault="004F7C1A" w:rsidP="004F7C1A">
      <w:pPr>
        <w:pStyle w:val="ShadedSchClause"/>
        <w:rPr>
          <w:color w:val="000000"/>
        </w:rPr>
      </w:pPr>
      <w:bookmarkStart w:id="246" w:name="_Toc104456595"/>
      <w:r w:rsidRPr="004F7C1A">
        <w:rPr>
          <w:rStyle w:val="CharSectNo"/>
        </w:rPr>
        <w:t>[3.199]</w:t>
      </w:r>
      <w:r w:rsidRPr="004F7C1A">
        <w:rPr>
          <w:color w:val="000000"/>
        </w:rPr>
        <w:tab/>
      </w:r>
      <w:r w:rsidR="00E10DD2" w:rsidRPr="004F7C1A">
        <w:rPr>
          <w:color w:val="000000"/>
        </w:rPr>
        <w:t xml:space="preserve">Section 5 (2), definition of </w:t>
      </w:r>
      <w:r w:rsidR="00E10DD2" w:rsidRPr="004F7C1A">
        <w:rPr>
          <w:rStyle w:val="charItals"/>
        </w:rPr>
        <w:t>key employee</w:t>
      </w:r>
      <w:r w:rsidR="00E10DD2" w:rsidRPr="004F7C1A">
        <w:rPr>
          <w:color w:val="000000"/>
        </w:rPr>
        <w:t>, paragraph (b)</w:t>
      </w:r>
      <w:bookmarkEnd w:id="246"/>
    </w:p>
    <w:p w14:paraId="654EF50B" w14:textId="77777777" w:rsidR="00E10DD2" w:rsidRPr="004F7C1A" w:rsidRDefault="00E10DD2" w:rsidP="00E10DD2">
      <w:pPr>
        <w:pStyle w:val="direction"/>
        <w:rPr>
          <w:color w:val="000000"/>
        </w:rPr>
      </w:pPr>
      <w:r w:rsidRPr="004F7C1A">
        <w:rPr>
          <w:color w:val="000000"/>
        </w:rPr>
        <w:t>omit</w:t>
      </w:r>
    </w:p>
    <w:p w14:paraId="211B9764" w14:textId="77777777" w:rsidR="00E10DD2" w:rsidRPr="004F7C1A" w:rsidRDefault="00E10DD2" w:rsidP="00E10DD2">
      <w:pPr>
        <w:pStyle w:val="Amainreturn"/>
        <w:rPr>
          <w:color w:val="000000"/>
        </w:rPr>
      </w:pPr>
      <w:r w:rsidRPr="004F7C1A">
        <w:rPr>
          <w:color w:val="000000"/>
        </w:rPr>
        <w:t>his or her</w:t>
      </w:r>
    </w:p>
    <w:p w14:paraId="3A8B9C7D" w14:textId="77777777" w:rsidR="00E10DD2" w:rsidRPr="004F7C1A" w:rsidRDefault="00E10DD2" w:rsidP="00E10DD2">
      <w:pPr>
        <w:pStyle w:val="direction"/>
        <w:rPr>
          <w:color w:val="000000"/>
        </w:rPr>
      </w:pPr>
      <w:r w:rsidRPr="004F7C1A">
        <w:rPr>
          <w:color w:val="000000"/>
        </w:rPr>
        <w:t>substitute</w:t>
      </w:r>
    </w:p>
    <w:p w14:paraId="18FF33FD" w14:textId="77777777" w:rsidR="00E10DD2" w:rsidRPr="004F7C1A" w:rsidRDefault="00E10DD2" w:rsidP="00E10DD2">
      <w:pPr>
        <w:pStyle w:val="Amainreturn"/>
        <w:rPr>
          <w:color w:val="000000"/>
        </w:rPr>
      </w:pPr>
      <w:r w:rsidRPr="004F7C1A">
        <w:rPr>
          <w:color w:val="000000"/>
        </w:rPr>
        <w:t>the person’s</w:t>
      </w:r>
    </w:p>
    <w:p w14:paraId="117A3CD1" w14:textId="77777777" w:rsidR="00E10DD2" w:rsidRPr="004F7C1A" w:rsidRDefault="00E10DD2" w:rsidP="00E10DD2">
      <w:pPr>
        <w:pStyle w:val="aExplanHeading"/>
        <w:rPr>
          <w:color w:val="000000"/>
        </w:rPr>
      </w:pPr>
      <w:r w:rsidRPr="004F7C1A">
        <w:rPr>
          <w:color w:val="000000"/>
        </w:rPr>
        <w:t>Explanatory note</w:t>
      </w:r>
    </w:p>
    <w:p w14:paraId="197BD17B" w14:textId="77777777" w:rsidR="00E10DD2" w:rsidRPr="004F7C1A" w:rsidRDefault="00E10DD2" w:rsidP="00E10DD2">
      <w:pPr>
        <w:pStyle w:val="aExplanText"/>
        <w:rPr>
          <w:color w:val="000000"/>
        </w:rPr>
      </w:pPr>
      <w:r w:rsidRPr="004F7C1A">
        <w:rPr>
          <w:color w:val="000000"/>
        </w:rPr>
        <w:t>This amendment updates language in line with current legislative drafting practice.</w:t>
      </w:r>
    </w:p>
    <w:p w14:paraId="3E200DF6" w14:textId="4966BEDB" w:rsidR="00E10DD2" w:rsidRPr="004F7C1A" w:rsidRDefault="004F7C1A" w:rsidP="004F7C1A">
      <w:pPr>
        <w:pStyle w:val="ShadedSchClause"/>
        <w:rPr>
          <w:color w:val="000000"/>
        </w:rPr>
      </w:pPr>
      <w:bookmarkStart w:id="247" w:name="_Toc104456596"/>
      <w:r w:rsidRPr="004F7C1A">
        <w:rPr>
          <w:rStyle w:val="CharSectNo"/>
        </w:rPr>
        <w:t>[3.200]</w:t>
      </w:r>
      <w:r w:rsidRPr="004F7C1A">
        <w:rPr>
          <w:color w:val="000000"/>
        </w:rPr>
        <w:tab/>
      </w:r>
      <w:r w:rsidR="00E10DD2" w:rsidRPr="004F7C1A">
        <w:rPr>
          <w:color w:val="000000"/>
        </w:rPr>
        <w:t>Section 6 (2) (a) (</w:t>
      </w:r>
      <w:proofErr w:type="spellStart"/>
      <w:r w:rsidR="00E10DD2" w:rsidRPr="004F7C1A">
        <w:rPr>
          <w:color w:val="000000"/>
        </w:rPr>
        <w:t>i</w:t>
      </w:r>
      <w:proofErr w:type="spellEnd"/>
      <w:r w:rsidR="00E10DD2" w:rsidRPr="004F7C1A">
        <w:rPr>
          <w:color w:val="000000"/>
        </w:rPr>
        <w:t>)</w:t>
      </w:r>
      <w:bookmarkEnd w:id="247"/>
    </w:p>
    <w:p w14:paraId="6EC46BA2" w14:textId="77777777" w:rsidR="00E10DD2" w:rsidRPr="004F7C1A" w:rsidRDefault="00E10DD2" w:rsidP="00E10DD2">
      <w:pPr>
        <w:pStyle w:val="direction"/>
        <w:rPr>
          <w:color w:val="000000"/>
        </w:rPr>
      </w:pPr>
      <w:r w:rsidRPr="004F7C1A">
        <w:rPr>
          <w:color w:val="000000"/>
        </w:rPr>
        <w:t>omit</w:t>
      </w:r>
    </w:p>
    <w:p w14:paraId="00621AD2" w14:textId="77777777" w:rsidR="00E10DD2" w:rsidRPr="004F7C1A" w:rsidRDefault="00E10DD2" w:rsidP="00E10DD2">
      <w:pPr>
        <w:pStyle w:val="Amainreturn"/>
        <w:rPr>
          <w:color w:val="000000"/>
        </w:rPr>
      </w:pPr>
      <w:r w:rsidRPr="004F7C1A">
        <w:rPr>
          <w:color w:val="000000"/>
        </w:rPr>
        <w:t>his or her</w:t>
      </w:r>
    </w:p>
    <w:p w14:paraId="4EAB8C3B" w14:textId="77777777" w:rsidR="00E10DD2" w:rsidRPr="004F7C1A" w:rsidRDefault="00E10DD2" w:rsidP="00E10DD2">
      <w:pPr>
        <w:pStyle w:val="direction"/>
        <w:rPr>
          <w:color w:val="000000"/>
        </w:rPr>
      </w:pPr>
      <w:r w:rsidRPr="004F7C1A">
        <w:rPr>
          <w:color w:val="000000"/>
        </w:rPr>
        <w:t>substitute</w:t>
      </w:r>
    </w:p>
    <w:p w14:paraId="262F9824" w14:textId="77777777" w:rsidR="00E10DD2" w:rsidRPr="004F7C1A" w:rsidRDefault="00E10DD2" w:rsidP="00E10DD2">
      <w:pPr>
        <w:pStyle w:val="Amainreturn"/>
        <w:rPr>
          <w:color w:val="000000"/>
        </w:rPr>
      </w:pPr>
      <w:r w:rsidRPr="004F7C1A">
        <w:rPr>
          <w:color w:val="000000"/>
        </w:rPr>
        <w:t>the individual’s</w:t>
      </w:r>
    </w:p>
    <w:p w14:paraId="0AEC63BD" w14:textId="77777777" w:rsidR="00E10DD2" w:rsidRPr="004F7C1A" w:rsidRDefault="00E10DD2" w:rsidP="00E10DD2">
      <w:pPr>
        <w:pStyle w:val="aExplanHeading"/>
        <w:rPr>
          <w:color w:val="000000"/>
        </w:rPr>
      </w:pPr>
      <w:r w:rsidRPr="004F7C1A">
        <w:rPr>
          <w:color w:val="000000"/>
        </w:rPr>
        <w:t>Explanatory note</w:t>
      </w:r>
    </w:p>
    <w:p w14:paraId="1526467D" w14:textId="69429317" w:rsidR="00E10DD2" w:rsidRPr="004F7C1A" w:rsidRDefault="00E10DD2" w:rsidP="00E10DD2">
      <w:pPr>
        <w:pStyle w:val="aExplanText"/>
        <w:rPr>
          <w:color w:val="000000"/>
        </w:rPr>
      </w:pPr>
      <w:r w:rsidRPr="004F7C1A">
        <w:rPr>
          <w:color w:val="000000"/>
        </w:rPr>
        <w:t>This amendment updates language in line with current legislative drafting practice</w:t>
      </w:r>
    </w:p>
    <w:p w14:paraId="0A8B2A46" w14:textId="67D09EBE" w:rsidR="00166CB0" w:rsidRPr="004F7C1A" w:rsidRDefault="004F7C1A" w:rsidP="004F7C1A">
      <w:pPr>
        <w:pStyle w:val="Sched-Part"/>
      </w:pPr>
      <w:bookmarkStart w:id="248" w:name="_Toc104456597"/>
      <w:r w:rsidRPr="004F7C1A">
        <w:rPr>
          <w:rStyle w:val="CharPartNo"/>
        </w:rPr>
        <w:t>Part 3.37</w:t>
      </w:r>
      <w:r w:rsidRPr="004F7C1A">
        <w:rPr>
          <w:bCs/>
          <w:color w:val="000000"/>
        </w:rPr>
        <w:tab/>
      </w:r>
      <w:r w:rsidR="00166CB0" w:rsidRPr="004F7C1A">
        <w:rPr>
          <w:rStyle w:val="CharPartText"/>
          <w:bCs/>
          <w:color w:val="000000"/>
        </w:rPr>
        <w:t>Residential Tenancies Act 1997</w:t>
      </w:r>
      <w:bookmarkEnd w:id="248"/>
    </w:p>
    <w:p w14:paraId="17E162E0" w14:textId="6254BC81" w:rsidR="00166CB0" w:rsidRPr="004F7C1A" w:rsidRDefault="004F7C1A" w:rsidP="004F7C1A">
      <w:pPr>
        <w:pStyle w:val="ShadedSchClause"/>
        <w:rPr>
          <w:color w:val="000000"/>
        </w:rPr>
      </w:pPr>
      <w:bookmarkStart w:id="249" w:name="_Toc104456598"/>
      <w:r w:rsidRPr="004F7C1A">
        <w:rPr>
          <w:rStyle w:val="CharSectNo"/>
        </w:rPr>
        <w:t>[3.201]</w:t>
      </w:r>
      <w:r w:rsidRPr="004F7C1A">
        <w:rPr>
          <w:color w:val="000000"/>
        </w:rPr>
        <w:tab/>
      </w:r>
      <w:r w:rsidR="00166CB0" w:rsidRPr="004F7C1A">
        <w:rPr>
          <w:color w:val="000000"/>
        </w:rPr>
        <w:t>Section 11 (</w:t>
      </w:r>
      <w:r w:rsidR="00ED3507" w:rsidRPr="004F7C1A">
        <w:rPr>
          <w:color w:val="000000"/>
        </w:rPr>
        <w:t>1</w:t>
      </w:r>
      <w:r w:rsidR="00166CB0" w:rsidRPr="004F7C1A">
        <w:rPr>
          <w:color w:val="000000"/>
        </w:rPr>
        <w:t>)</w:t>
      </w:r>
      <w:bookmarkEnd w:id="249"/>
    </w:p>
    <w:p w14:paraId="3C9ADBA1" w14:textId="77777777" w:rsidR="00166CB0" w:rsidRPr="004F7C1A" w:rsidRDefault="00166CB0" w:rsidP="00166CB0">
      <w:pPr>
        <w:pStyle w:val="direction"/>
        <w:rPr>
          <w:color w:val="000000"/>
        </w:rPr>
      </w:pPr>
      <w:r w:rsidRPr="004F7C1A">
        <w:rPr>
          <w:color w:val="000000"/>
        </w:rPr>
        <w:t>omit</w:t>
      </w:r>
    </w:p>
    <w:p w14:paraId="1BE8886E" w14:textId="77777777" w:rsidR="00166CB0" w:rsidRPr="004F7C1A" w:rsidRDefault="00166CB0" w:rsidP="00166CB0">
      <w:pPr>
        <w:pStyle w:val="Amainreturn"/>
        <w:rPr>
          <w:color w:val="000000"/>
        </w:rPr>
      </w:pPr>
      <w:r w:rsidRPr="004F7C1A">
        <w:rPr>
          <w:color w:val="000000"/>
        </w:rPr>
        <w:t>his or her</w:t>
      </w:r>
    </w:p>
    <w:p w14:paraId="42C6AEBD" w14:textId="77777777" w:rsidR="00166CB0" w:rsidRPr="004F7C1A" w:rsidRDefault="00166CB0" w:rsidP="00166CB0">
      <w:pPr>
        <w:pStyle w:val="direction"/>
        <w:rPr>
          <w:color w:val="000000"/>
        </w:rPr>
      </w:pPr>
      <w:r w:rsidRPr="004F7C1A">
        <w:rPr>
          <w:color w:val="000000"/>
        </w:rPr>
        <w:t>substitute</w:t>
      </w:r>
    </w:p>
    <w:p w14:paraId="5B2A6D23" w14:textId="77777777" w:rsidR="00166CB0" w:rsidRPr="004F7C1A" w:rsidRDefault="00166CB0" w:rsidP="00166CB0">
      <w:pPr>
        <w:pStyle w:val="Amainreturn"/>
        <w:rPr>
          <w:color w:val="000000"/>
        </w:rPr>
      </w:pPr>
      <w:r w:rsidRPr="004F7C1A">
        <w:rPr>
          <w:color w:val="000000"/>
        </w:rPr>
        <w:t>their</w:t>
      </w:r>
    </w:p>
    <w:p w14:paraId="05A9C7D0" w14:textId="77777777" w:rsidR="00166CB0" w:rsidRPr="004F7C1A" w:rsidRDefault="00166CB0" w:rsidP="00166CB0">
      <w:pPr>
        <w:pStyle w:val="aExplanHeading"/>
        <w:rPr>
          <w:color w:val="000000"/>
        </w:rPr>
      </w:pPr>
      <w:r w:rsidRPr="004F7C1A">
        <w:rPr>
          <w:color w:val="000000"/>
        </w:rPr>
        <w:t>Explanatory note</w:t>
      </w:r>
    </w:p>
    <w:p w14:paraId="5D631FD9"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48D90E29" w14:textId="268BF578" w:rsidR="00166CB0" w:rsidRPr="004F7C1A" w:rsidRDefault="004F7C1A" w:rsidP="004F7C1A">
      <w:pPr>
        <w:pStyle w:val="ShadedSchClause"/>
        <w:rPr>
          <w:color w:val="000000"/>
        </w:rPr>
      </w:pPr>
      <w:bookmarkStart w:id="250" w:name="_Toc104456599"/>
      <w:r w:rsidRPr="004F7C1A">
        <w:rPr>
          <w:rStyle w:val="CharSectNo"/>
        </w:rPr>
        <w:lastRenderedPageBreak/>
        <w:t>[3.202]</w:t>
      </w:r>
      <w:r w:rsidRPr="004F7C1A">
        <w:rPr>
          <w:color w:val="000000"/>
        </w:rPr>
        <w:tab/>
      </w:r>
      <w:r w:rsidR="00166CB0" w:rsidRPr="004F7C1A">
        <w:rPr>
          <w:color w:val="000000"/>
        </w:rPr>
        <w:t>Section 14 (b)</w:t>
      </w:r>
      <w:bookmarkEnd w:id="250"/>
    </w:p>
    <w:p w14:paraId="4A012272" w14:textId="77777777" w:rsidR="00166CB0" w:rsidRPr="004F7C1A" w:rsidRDefault="00166CB0" w:rsidP="00166CB0">
      <w:pPr>
        <w:pStyle w:val="direction"/>
        <w:rPr>
          <w:color w:val="000000"/>
        </w:rPr>
      </w:pPr>
      <w:r w:rsidRPr="004F7C1A">
        <w:rPr>
          <w:color w:val="000000"/>
        </w:rPr>
        <w:t>omit</w:t>
      </w:r>
    </w:p>
    <w:p w14:paraId="28934A4E" w14:textId="77777777" w:rsidR="00166CB0" w:rsidRPr="004F7C1A" w:rsidRDefault="00166CB0" w:rsidP="00166CB0">
      <w:pPr>
        <w:pStyle w:val="Amainreturn"/>
        <w:rPr>
          <w:color w:val="000000"/>
        </w:rPr>
      </w:pPr>
      <w:r w:rsidRPr="004F7C1A">
        <w:rPr>
          <w:color w:val="000000"/>
        </w:rPr>
        <w:t>he or she is</w:t>
      </w:r>
    </w:p>
    <w:p w14:paraId="3596527A" w14:textId="77777777" w:rsidR="00166CB0" w:rsidRPr="004F7C1A" w:rsidRDefault="00166CB0" w:rsidP="00166CB0">
      <w:pPr>
        <w:pStyle w:val="direction"/>
        <w:rPr>
          <w:color w:val="000000"/>
        </w:rPr>
      </w:pPr>
      <w:r w:rsidRPr="004F7C1A">
        <w:rPr>
          <w:color w:val="000000"/>
        </w:rPr>
        <w:t>substitute</w:t>
      </w:r>
    </w:p>
    <w:p w14:paraId="62E6D860" w14:textId="77777777" w:rsidR="00166CB0" w:rsidRPr="004F7C1A" w:rsidRDefault="00166CB0" w:rsidP="00166CB0">
      <w:pPr>
        <w:pStyle w:val="Amainreturn"/>
        <w:rPr>
          <w:color w:val="000000"/>
        </w:rPr>
      </w:pPr>
      <w:r w:rsidRPr="004F7C1A">
        <w:rPr>
          <w:color w:val="000000"/>
        </w:rPr>
        <w:t>they are</w:t>
      </w:r>
    </w:p>
    <w:p w14:paraId="4D07D4B5" w14:textId="77777777" w:rsidR="00166CB0" w:rsidRPr="004F7C1A" w:rsidRDefault="00166CB0" w:rsidP="00166CB0">
      <w:pPr>
        <w:pStyle w:val="aExplanHeading"/>
        <w:rPr>
          <w:color w:val="000000"/>
        </w:rPr>
      </w:pPr>
      <w:r w:rsidRPr="004F7C1A">
        <w:rPr>
          <w:color w:val="000000"/>
        </w:rPr>
        <w:t>Explanatory note</w:t>
      </w:r>
    </w:p>
    <w:p w14:paraId="40780AEE"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39EC28E7" w14:textId="292C60D8" w:rsidR="00166CB0" w:rsidRPr="004F7C1A" w:rsidRDefault="004F7C1A" w:rsidP="004F7C1A">
      <w:pPr>
        <w:pStyle w:val="ShadedSchClause"/>
        <w:rPr>
          <w:color w:val="000000"/>
          <w:sz w:val="22"/>
        </w:rPr>
      </w:pPr>
      <w:bookmarkStart w:id="251" w:name="_Toc104456600"/>
      <w:r w:rsidRPr="004F7C1A">
        <w:rPr>
          <w:rStyle w:val="CharSectNo"/>
        </w:rPr>
        <w:t>[3.203]</w:t>
      </w:r>
      <w:r w:rsidRPr="004F7C1A">
        <w:rPr>
          <w:color w:val="000000"/>
          <w:sz w:val="22"/>
        </w:rPr>
        <w:tab/>
      </w:r>
      <w:r w:rsidR="00166CB0" w:rsidRPr="004F7C1A">
        <w:rPr>
          <w:color w:val="000000"/>
        </w:rPr>
        <w:t>Section 48 (1) (b) (</w:t>
      </w:r>
      <w:proofErr w:type="spellStart"/>
      <w:r w:rsidR="00166CB0" w:rsidRPr="004F7C1A">
        <w:rPr>
          <w:color w:val="000000"/>
        </w:rPr>
        <w:t>i</w:t>
      </w:r>
      <w:proofErr w:type="spellEnd"/>
      <w:r w:rsidR="00166CB0" w:rsidRPr="004F7C1A">
        <w:rPr>
          <w:color w:val="000000"/>
        </w:rPr>
        <w:t>)</w:t>
      </w:r>
      <w:bookmarkEnd w:id="251"/>
    </w:p>
    <w:p w14:paraId="33E9FE8F" w14:textId="77777777" w:rsidR="00166CB0" w:rsidRPr="004F7C1A" w:rsidRDefault="00166CB0" w:rsidP="00166CB0">
      <w:pPr>
        <w:pStyle w:val="direction"/>
        <w:rPr>
          <w:color w:val="000000"/>
        </w:rPr>
      </w:pPr>
      <w:r w:rsidRPr="004F7C1A">
        <w:rPr>
          <w:color w:val="000000"/>
        </w:rPr>
        <w:t>omit</w:t>
      </w:r>
    </w:p>
    <w:p w14:paraId="32D78938" w14:textId="77777777" w:rsidR="00166CB0" w:rsidRPr="004F7C1A" w:rsidRDefault="00166CB0" w:rsidP="00166CB0">
      <w:pPr>
        <w:pStyle w:val="Amainreturn"/>
        <w:rPr>
          <w:color w:val="000000"/>
        </w:rPr>
      </w:pPr>
      <w:r w:rsidRPr="004F7C1A">
        <w:rPr>
          <w:color w:val="000000"/>
        </w:rPr>
        <w:t>section 83 (b)</w:t>
      </w:r>
    </w:p>
    <w:p w14:paraId="11B7F7F2" w14:textId="77777777" w:rsidR="00166CB0" w:rsidRPr="004F7C1A" w:rsidRDefault="00166CB0" w:rsidP="00166CB0">
      <w:pPr>
        <w:pStyle w:val="direction"/>
        <w:rPr>
          <w:color w:val="000000"/>
        </w:rPr>
      </w:pPr>
      <w:r w:rsidRPr="004F7C1A">
        <w:rPr>
          <w:color w:val="000000"/>
        </w:rPr>
        <w:t>substitute</w:t>
      </w:r>
    </w:p>
    <w:p w14:paraId="59AFC725" w14:textId="77777777" w:rsidR="00166CB0" w:rsidRPr="004F7C1A" w:rsidRDefault="00166CB0" w:rsidP="00166CB0">
      <w:pPr>
        <w:pStyle w:val="Amainreturn"/>
        <w:rPr>
          <w:color w:val="000000"/>
        </w:rPr>
      </w:pPr>
      <w:r w:rsidRPr="004F7C1A">
        <w:rPr>
          <w:color w:val="000000"/>
        </w:rPr>
        <w:t>section 83 (1) (b)</w:t>
      </w:r>
    </w:p>
    <w:p w14:paraId="4777B42D" w14:textId="77777777" w:rsidR="00166CB0" w:rsidRPr="004F7C1A" w:rsidRDefault="00166CB0" w:rsidP="00166CB0">
      <w:pPr>
        <w:pStyle w:val="aExplanHeading"/>
        <w:rPr>
          <w:color w:val="000000"/>
        </w:rPr>
      </w:pPr>
      <w:r w:rsidRPr="004F7C1A">
        <w:rPr>
          <w:color w:val="000000"/>
        </w:rPr>
        <w:t>Explanatory note</w:t>
      </w:r>
    </w:p>
    <w:p w14:paraId="5648051A" w14:textId="77777777" w:rsidR="00166CB0" w:rsidRPr="004F7C1A" w:rsidRDefault="00166CB0" w:rsidP="00166CB0">
      <w:pPr>
        <w:pStyle w:val="aExplanText"/>
        <w:rPr>
          <w:color w:val="000000"/>
        </w:rPr>
      </w:pPr>
      <w:r w:rsidRPr="004F7C1A">
        <w:rPr>
          <w:color w:val="000000"/>
        </w:rPr>
        <w:t>This amendment corrects a cross-reference.</w:t>
      </w:r>
    </w:p>
    <w:p w14:paraId="23F89FB9" w14:textId="504604A0" w:rsidR="00166CB0" w:rsidRPr="004F7C1A" w:rsidRDefault="004F7C1A" w:rsidP="004F7C1A">
      <w:pPr>
        <w:pStyle w:val="ShadedSchClause"/>
        <w:rPr>
          <w:color w:val="000000"/>
          <w:sz w:val="22"/>
        </w:rPr>
      </w:pPr>
      <w:bookmarkStart w:id="252" w:name="_Toc104456601"/>
      <w:r w:rsidRPr="004F7C1A">
        <w:rPr>
          <w:rStyle w:val="CharSectNo"/>
        </w:rPr>
        <w:t>[3.204]</w:t>
      </w:r>
      <w:r w:rsidRPr="004F7C1A">
        <w:rPr>
          <w:color w:val="000000"/>
          <w:sz w:val="22"/>
        </w:rPr>
        <w:tab/>
      </w:r>
      <w:r w:rsidR="00166CB0" w:rsidRPr="004F7C1A">
        <w:rPr>
          <w:color w:val="000000"/>
        </w:rPr>
        <w:t>Section 49A (4)</w:t>
      </w:r>
      <w:bookmarkEnd w:id="252"/>
    </w:p>
    <w:p w14:paraId="1414378E" w14:textId="77777777" w:rsidR="00166CB0" w:rsidRPr="004F7C1A" w:rsidRDefault="00166CB0" w:rsidP="00166CB0">
      <w:pPr>
        <w:pStyle w:val="direction"/>
        <w:rPr>
          <w:color w:val="000000"/>
          <w:sz w:val="22"/>
        </w:rPr>
      </w:pPr>
      <w:r w:rsidRPr="004F7C1A">
        <w:rPr>
          <w:color w:val="000000"/>
        </w:rPr>
        <w:t>omit</w:t>
      </w:r>
    </w:p>
    <w:p w14:paraId="66A3F0AA" w14:textId="77777777" w:rsidR="00166CB0" w:rsidRPr="004F7C1A" w:rsidRDefault="00166CB0" w:rsidP="00166CB0">
      <w:pPr>
        <w:pStyle w:val="Amainreturn"/>
        <w:rPr>
          <w:color w:val="000000"/>
        </w:rPr>
      </w:pPr>
      <w:r w:rsidRPr="004F7C1A">
        <w:rPr>
          <w:color w:val="000000"/>
        </w:rPr>
        <w:t>section 83 (c)</w:t>
      </w:r>
    </w:p>
    <w:p w14:paraId="3A549ECC" w14:textId="77777777" w:rsidR="00166CB0" w:rsidRPr="004F7C1A" w:rsidRDefault="00166CB0" w:rsidP="00166CB0">
      <w:pPr>
        <w:pStyle w:val="direction"/>
        <w:rPr>
          <w:color w:val="000000"/>
        </w:rPr>
      </w:pPr>
      <w:r w:rsidRPr="004F7C1A">
        <w:rPr>
          <w:color w:val="000000"/>
        </w:rPr>
        <w:t>substitute</w:t>
      </w:r>
    </w:p>
    <w:p w14:paraId="5B5CC74F" w14:textId="77777777" w:rsidR="00166CB0" w:rsidRPr="004F7C1A" w:rsidRDefault="00166CB0" w:rsidP="00166CB0">
      <w:pPr>
        <w:pStyle w:val="Amainreturn"/>
        <w:rPr>
          <w:color w:val="000000"/>
        </w:rPr>
      </w:pPr>
      <w:r w:rsidRPr="004F7C1A">
        <w:rPr>
          <w:color w:val="000000"/>
        </w:rPr>
        <w:t>section 83 (1) (c)</w:t>
      </w:r>
    </w:p>
    <w:p w14:paraId="1156FB51" w14:textId="77777777" w:rsidR="00166CB0" w:rsidRPr="004F7C1A" w:rsidRDefault="00166CB0" w:rsidP="00166CB0">
      <w:pPr>
        <w:pStyle w:val="aExplanHeading"/>
        <w:rPr>
          <w:color w:val="000000"/>
        </w:rPr>
      </w:pPr>
      <w:r w:rsidRPr="004F7C1A">
        <w:rPr>
          <w:color w:val="000000"/>
        </w:rPr>
        <w:t>Explanatory note</w:t>
      </w:r>
    </w:p>
    <w:p w14:paraId="50F40F31" w14:textId="77777777" w:rsidR="00166CB0" w:rsidRPr="004F7C1A" w:rsidRDefault="00166CB0" w:rsidP="00166CB0">
      <w:pPr>
        <w:pStyle w:val="aExplanText"/>
        <w:rPr>
          <w:color w:val="000000"/>
        </w:rPr>
      </w:pPr>
      <w:r w:rsidRPr="004F7C1A">
        <w:rPr>
          <w:color w:val="000000"/>
        </w:rPr>
        <w:t>This amendment corrects a cross-reference.</w:t>
      </w:r>
    </w:p>
    <w:p w14:paraId="3DF7B08E" w14:textId="7F64921B" w:rsidR="00166CB0" w:rsidRPr="004F7C1A" w:rsidRDefault="004F7C1A" w:rsidP="00AD78E4">
      <w:pPr>
        <w:pStyle w:val="ShadedSchClause"/>
        <w:rPr>
          <w:color w:val="000000"/>
        </w:rPr>
      </w:pPr>
      <w:bookmarkStart w:id="253" w:name="_Toc104456602"/>
      <w:r w:rsidRPr="004F7C1A">
        <w:rPr>
          <w:rStyle w:val="CharSectNo"/>
        </w:rPr>
        <w:lastRenderedPageBreak/>
        <w:t>[3.205]</w:t>
      </w:r>
      <w:r w:rsidRPr="004F7C1A">
        <w:rPr>
          <w:color w:val="000000"/>
        </w:rPr>
        <w:tab/>
      </w:r>
      <w:r w:rsidR="00166CB0" w:rsidRPr="004F7C1A">
        <w:rPr>
          <w:color w:val="000000"/>
        </w:rPr>
        <w:t>Section 71C (2), note</w:t>
      </w:r>
      <w:bookmarkEnd w:id="253"/>
    </w:p>
    <w:p w14:paraId="623D04AF" w14:textId="77777777" w:rsidR="00166CB0" w:rsidRPr="004F7C1A" w:rsidRDefault="00166CB0" w:rsidP="00AD78E4">
      <w:pPr>
        <w:pStyle w:val="direction"/>
        <w:rPr>
          <w:color w:val="000000"/>
        </w:rPr>
      </w:pPr>
      <w:r w:rsidRPr="004F7C1A">
        <w:rPr>
          <w:color w:val="000000"/>
        </w:rPr>
        <w:t>omit</w:t>
      </w:r>
    </w:p>
    <w:p w14:paraId="59E9AA41" w14:textId="02DCC3AC" w:rsidR="00166CB0" w:rsidRPr="004F7C1A" w:rsidRDefault="00166CB0" w:rsidP="00AD78E4">
      <w:pPr>
        <w:pStyle w:val="aNote"/>
        <w:keepNext/>
        <w:rPr>
          <w:color w:val="000000"/>
        </w:rPr>
      </w:pPr>
      <w:r w:rsidRPr="004F7C1A">
        <w:rPr>
          <w:color w:val="000000"/>
        </w:rPr>
        <w:t>s 71E (c)</w:t>
      </w:r>
    </w:p>
    <w:p w14:paraId="7435630A" w14:textId="77777777" w:rsidR="00166CB0" w:rsidRPr="004F7C1A" w:rsidRDefault="00166CB0" w:rsidP="00AD78E4">
      <w:pPr>
        <w:pStyle w:val="direction"/>
        <w:rPr>
          <w:color w:val="000000"/>
        </w:rPr>
      </w:pPr>
      <w:r w:rsidRPr="004F7C1A">
        <w:rPr>
          <w:color w:val="000000"/>
        </w:rPr>
        <w:t>substitute</w:t>
      </w:r>
    </w:p>
    <w:p w14:paraId="3F257842" w14:textId="2B61FB5E" w:rsidR="00166CB0" w:rsidRPr="004F7C1A" w:rsidRDefault="00166CB0" w:rsidP="00AD78E4">
      <w:pPr>
        <w:pStyle w:val="aNote"/>
        <w:keepNext/>
        <w:rPr>
          <w:color w:val="000000"/>
        </w:rPr>
      </w:pPr>
      <w:r w:rsidRPr="004F7C1A">
        <w:rPr>
          <w:color w:val="000000"/>
        </w:rPr>
        <w:t>s 71EA (1) (b)</w:t>
      </w:r>
    </w:p>
    <w:p w14:paraId="1B835F1C" w14:textId="77777777" w:rsidR="00166CB0" w:rsidRPr="004F7C1A" w:rsidRDefault="00166CB0" w:rsidP="00166CB0">
      <w:pPr>
        <w:pStyle w:val="aExplanHeading"/>
        <w:rPr>
          <w:color w:val="000000"/>
        </w:rPr>
      </w:pPr>
      <w:r w:rsidRPr="004F7C1A">
        <w:rPr>
          <w:color w:val="000000"/>
        </w:rPr>
        <w:t>Explanatory note</w:t>
      </w:r>
    </w:p>
    <w:p w14:paraId="19E47490" w14:textId="77777777" w:rsidR="00166CB0" w:rsidRPr="004F7C1A" w:rsidRDefault="00166CB0" w:rsidP="00166CB0">
      <w:pPr>
        <w:pStyle w:val="aExplanText"/>
        <w:rPr>
          <w:color w:val="000000"/>
        </w:rPr>
      </w:pPr>
      <w:r w:rsidRPr="004F7C1A">
        <w:rPr>
          <w:color w:val="000000"/>
        </w:rPr>
        <w:t>This amendment corrects a cross-reference.</w:t>
      </w:r>
    </w:p>
    <w:p w14:paraId="6C588569" w14:textId="30852837" w:rsidR="00166CB0" w:rsidRPr="004F7C1A" w:rsidRDefault="004F7C1A" w:rsidP="004F7C1A">
      <w:pPr>
        <w:pStyle w:val="ShadedSchClause"/>
        <w:rPr>
          <w:color w:val="000000"/>
          <w:sz w:val="22"/>
        </w:rPr>
      </w:pPr>
      <w:bookmarkStart w:id="254" w:name="_Toc104456603"/>
      <w:r w:rsidRPr="004F7C1A">
        <w:rPr>
          <w:rStyle w:val="CharSectNo"/>
        </w:rPr>
        <w:t>[3.206]</w:t>
      </w:r>
      <w:r w:rsidRPr="004F7C1A">
        <w:rPr>
          <w:color w:val="000000"/>
          <w:sz w:val="22"/>
        </w:rPr>
        <w:tab/>
      </w:r>
      <w:r w:rsidR="00166CB0" w:rsidRPr="004F7C1A">
        <w:rPr>
          <w:color w:val="000000"/>
        </w:rPr>
        <w:t>Section 71EL (1) (a)</w:t>
      </w:r>
      <w:bookmarkEnd w:id="254"/>
    </w:p>
    <w:p w14:paraId="1B0309D4" w14:textId="77777777" w:rsidR="00166CB0" w:rsidRPr="004F7C1A" w:rsidRDefault="00166CB0" w:rsidP="00166CB0">
      <w:pPr>
        <w:pStyle w:val="direction"/>
        <w:rPr>
          <w:color w:val="000000"/>
          <w:sz w:val="22"/>
        </w:rPr>
      </w:pPr>
      <w:r w:rsidRPr="004F7C1A">
        <w:rPr>
          <w:color w:val="000000"/>
        </w:rPr>
        <w:t>omit</w:t>
      </w:r>
    </w:p>
    <w:p w14:paraId="5E9CC715" w14:textId="77777777" w:rsidR="00166CB0" w:rsidRPr="004F7C1A" w:rsidRDefault="00166CB0" w:rsidP="00166CB0">
      <w:pPr>
        <w:pStyle w:val="Amainreturn"/>
        <w:rPr>
          <w:color w:val="000000"/>
        </w:rPr>
      </w:pPr>
      <w:r w:rsidRPr="004F7C1A">
        <w:rPr>
          <w:color w:val="000000"/>
        </w:rPr>
        <w:t>section 83 (</w:t>
      </w:r>
      <w:proofErr w:type="spellStart"/>
      <w:r w:rsidRPr="004F7C1A">
        <w:rPr>
          <w:color w:val="000000"/>
        </w:rPr>
        <w:t>i</w:t>
      </w:r>
      <w:proofErr w:type="spellEnd"/>
      <w:r w:rsidRPr="004F7C1A">
        <w:rPr>
          <w:color w:val="000000"/>
        </w:rPr>
        <w:t>)</w:t>
      </w:r>
    </w:p>
    <w:p w14:paraId="3F8E4BE4" w14:textId="77777777" w:rsidR="00166CB0" w:rsidRPr="004F7C1A" w:rsidRDefault="00166CB0" w:rsidP="00166CB0">
      <w:pPr>
        <w:pStyle w:val="direction"/>
        <w:rPr>
          <w:color w:val="000000"/>
        </w:rPr>
      </w:pPr>
      <w:r w:rsidRPr="004F7C1A">
        <w:rPr>
          <w:color w:val="000000"/>
        </w:rPr>
        <w:t>substitute</w:t>
      </w:r>
    </w:p>
    <w:p w14:paraId="51024CCF" w14:textId="77777777" w:rsidR="00166CB0" w:rsidRPr="004F7C1A" w:rsidRDefault="00166CB0" w:rsidP="00166CB0">
      <w:pPr>
        <w:pStyle w:val="Amainreturn"/>
        <w:rPr>
          <w:color w:val="000000"/>
          <w:sz w:val="22"/>
        </w:rPr>
      </w:pPr>
      <w:r w:rsidRPr="004F7C1A">
        <w:rPr>
          <w:color w:val="000000"/>
        </w:rPr>
        <w:t>section 83 (1) (</w:t>
      </w:r>
      <w:proofErr w:type="spellStart"/>
      <w:r w:rsidRPr="004F7C1A">
        <w:rPr>
          <w:color w:val="000000"/>
        </w:rPr>
        <w:t>i</w:t>
      </w:r>
      <w:proofErr w:type="spellEnd"/>
      <w:r w:rsidRPr="004F7C1A">
        <w:rPr>
          <w:color w:val="000000"/>
        </w:rPr>
        <w:t>)</w:t>
      </w:r>
    </w:p>
    <w:p w14:paraId="60497903" w14:textId="77777777" w:rsidR="00166CB0" w:rsidRPr="004F7C1A" w:rsidRDefault="00166CB0" w:rsidP="00166CB0">
      <w:pPr>
        <w:pStyle w:val="aExplanHeading"/>
        <w:rPr>
          <w:color w:val="000000"/>
        </w:rPr>
      </w:pPr>
      <w:r w:rsidRPr="004F7C1A">
        <w:rPr>
          <w:color w:val="000000"/>
        </w:rPr>
        <w:t>Explanatory note</w:t>
      </w:r>
    </w:p>
    <w:p w14:paraId="7DB463CB" w14:textId="77777777" w:rsidR="00166CB0" w:rsidRPr="004F7C1A" w:rsidRDefault="00166CB0" w:rsidP="00166CB0">
      <w:pPr>
        <w:pStyle w:val="aExplanText"/>
        <w:rPr>
          <w:color w:val="000000"/>
        </w:rPr>
      </w:pPr>
      <w:r w:rsidRPr="004F7C1A">
        <w:rPr>
          <w:color w:val="000000"/>
        </w:rPr>
        <w:t>This amendment corrects a cross-reference.</w:t>
      </w:r>
    </w:p>
    <w:p w14:paraId="0C655EAE" w14:textId="400C3CCC" w:rsidR="00166CB0" w:rsidRPr="004F7C1A" w:rsidRDefault="004F7C1A" w:rsidP="004F7C1A">
      <w:pPr>
        <w:pStyle w:val="ShadedSchClause"/>
        <w:rPr>
          <w:color w:val="000000"/>
          <w:sz w:val="22"/>
        </w:rPr>
      </w:pPr>
      <w:bookmarkStart w:id="255" w:name="_Toc104456604"/>
      <w:r w:rsidRPr="004F7C1A">
        <w:rPr>
          <w:rStyle w:val="CharSectNo"/>
        </w:rPr>
        <w:t>[3.207]</w:t>
      </w:r>
      <w:r w:rsidRPr="004F7C1A">
        <w:rPr>
          <w:color w:val="000000"/>
          <w:sz w:val="22"/>
        </w:rPr>
        <w:tab/>
      </w:r>
      <w:r w:rsidR="00166CB0" w:rsidRPr="004F7C1A">
        <w:rPr>
          <w:color w:val="000000"/>
        </w:rPr>
        <w:t>Section 71EM (3), note 1</w:t>
      </w:r>
      <w:bookmarkEnd w:id="255"/>
    </w:p>
    <w:p w14:paraId="27EDFD79" w14:textId="77777777" w:rsidR="00166CB0" w:rsidRPr="004F7C1A" w:rsidRDefault="00166CB0" w:rsidP="00166CB0">
      <w:pPr>
        <w:pStyle w:val="direction"/>
        <w:rPr>
          <w:color w:val="000000"/>
          <w:sz w:val="22"/>
        </w:rPr>
      </w:pPr>
      <w:r w:rsidRPr="004F7C1A">
        <w:rPr>
          <w:color w:val="000000"/>
        </w:rPr>
        <w:t>omit</w:t>
      </w:r>
    </w:p>
    <w:p w14:paraId="7021D0A3" w14:textId="40018B2F" w:rsidR="00166CB0" w:rsidRPr="004F7C1A" w:rsidRDefault="00166CB0" w:rsidP="005C1FA3">
      <w:pPr>
        <w:pStyle w:val="aNote"/>
        <w:rPr>
          <w:color w:val="000000"/>
        </w:rPr>
      </w:pPr>
      <w:r w:rsidRPr="004F7C1A">
        <w:rPr>
          <w:color w:val="000000"/>
        </w:rPr>
        <w:t>s 83 (j)</w:t>
      </w:r>
    </w:p>
    <w:p w14:paraId="5C4DFA92" w14:textId="77777777" w:rsidR="00166CB0" w:rsidRPr="004F7C1A" w:rsidRDefault="00166CB0" w:rsidP="00166CB0">
      <w:pPr>
        <w:pStyle w:val="direction"/>
        <w:rPr>
          <w:color w:val="000000"/>
        </w:rPr>
      </w:pPr>
      <w:r w:rsidRPr="004F7C1A">
        <w:rPr>
          <w:color w:val="000000"/>
        </w:rPr>
        <w:t>substitute</w:t>
      </w:r>
    </w:p>
    <w:p w14:paraId="36928888" w14:textId="621795CE" w:rsidR="00166CB0" w:rsidRPr="004F7C1A" w:rsidRDefault="00166CB0" w:rsidP="005C1FA3">
      <w:pPr>
        <w:pStyle w:val="aNote"/>
        <w:rPr>
          <w:color w:val="000000"/>
          <w:sz w:val="22"/>
        </w:rPr>
      </w:pPr>
      <w:r w:rsidRPr="004F7C1A">
        <w:rPr>
          <w:color w:val="000000"/>
        </w:rPr>
        <w:t>s 83 (1) (j)</w:t>
      </w:r>
    </w:p>
    <w:p w14:paraId="2E8CACEA" w14:textId="77777777" w:rsidR="00166CB0" w:rsidRPr="004F7C1A" w:rsidRDefault="00166CB0" w:rsidP="00166CB0">
      <w:pPr>
        <w:pStyle w:val="aExplanHeading"/>
        <w:rPr>
          <w:color w:val="000000"/>
        </w:rPr>
      </w:pPr>
      <w:r w:rsidRPr="004F7C1A">
        <w:rPr>
          <w:color w:val="000000"/>
        </w:rPr>
        <w:t>Explanatory note</w:t>
      </w:r>
    </w:p>
    <w:p w14:paraId="65D248E0" w14:textId="77777777" w:rsidR="00166CB0" w:rsidRPr="004F7C1A" w:rsidRDefault="00166CB0" w:rsidP="00166CB0">
      <w:pPr>
        <w:pStyle w:val="aExplanText"/>
        <w:rPr>
          <w:color w:val="000000"/>
        </w:rPr>
      </w:pPr>
      <w:r w:rsidRPr="004F7C1A">
        <w:rPr>
          <w:color w:val="000000"/>
        </w:rPr>
        <w:t>This amendment corrects a cross-reference.</w:t>
      </w:r>
    </w:p>
    <w:p w14:paraId="4F42983C" w14:textId="69A02730" w:rsidR="00166CB0" w:rsidRPr="004F7C1A" w:rsidRDefault="004F7C1A" w:rsidP="004F7C1A">
      <w:pPr>
        <w:pStyle w:val="ShadedSchClause"/>
        <w:rPr>
          <w:color w:val="000000"/>
        </w:rPr>
      </w:pPr>
      <w:bookmarkStart w:id="256" w:name="_Toc104456605"/>
      <w:r w:rsidRPr="004F7C1A">
        <w:rPr>
          <w:rStyle w:val="CharSectNo"/>
        </w:rPr>
        <w:lastRenderedPageBreak/>
        <w:t>[3.208]</w:t>
      </w:r>
      <w:r w:rsidRPr="004F7C1A">
        <w:rPr>
          <w:color w:val="000000"/>
        </w:rPr>
        <w:tab/>
      </w:r>
      <w:r w:rsidR="00166CB0" w:rsidRPr="004F7C1A">
        <w:rPr>
          <w:color w:val="000000"/>
        </w:rPr>
        <w:t>Section 75, note</w:t>
      </w:r>
      <w:bookmarkEnd w:id="256"/>
    </w:p>
    <w:p w14:paraId="48D70DFD" w14:textId="77777777" w:rsidR="00166CB0" w:rsidRPr="004F7C1A" w:rsidRDefault="00166CB0" w:rsidP="00166CB0">
      <w:pPr>
        <w:pStyle w:val="direction"/>
        <w:rPr>
          <w:color w:val="000000"/>
        </w:rPr>
      </w:pPr>
      <w:r w:rsidRPr="004F7C1A">
        <w:rPr>
          <w:color w:val="000000"/>
        </w:rPr>
        <w:t>substitute</w:t>
      </w:r>
    </w:p>
    <w:p w14:paraId="7D4074BA" w14:textId="6B4C5CCA" w:rsidR="00166CB0" w:rsidRPr="004F7C1A" w:rsidRDefault="00166CB0" w:rsidP="00166CB0">
      <w:pPr>
        <w:pStyle w:val="aNote"/>
        <w:rPr>
          <w:color w:val="000000"/>
        </w:rPr>
      </w:pPr>
      <w:r w:rsidRPr="004F7C1A">
        <w:rPr>
          <w:rStyle w:val="charItals"/>
        </w:rPr>
        <w:t>Note</w:t>
      </w:r>
      <w:r w:rsidRPr="004F7C1A">
        <w:rPr>
          <w:rStyle w:val="charItals"/>
        </w:rPr>
        <w:tab/>
      </w:r>
      <w:r w:rsidRPr="004F7C1A">
        <w:rPr>
          <w:color w:val="000000"/>
        </w:rPr>
        <w:t xml:space="preserve">The registrar may also help a person make an application to the ACAT as the registrar considers appropriate (see </w:t>
      </w:r>
      <w:hyperlink r:id="rId64" w:tooltip="A2008-35" w:history="1">
        <w:r w:rsidR="009A4389" w:rsidRPr="004F7C1A">
          <w:rPr>
            <w:rStyle w:val="charCitHyperlinkItal"/>
          </w:rPr>
          <w:t>ACT Civil and Administrative Tribunal Act 2008</w:t>
        </w:r>
      </w:hyperlink>
      <w:r w:rsidRPr="004F7C1A">
        <w:rPr>
          <w:color w:val="000000"/>
        </w:rPr>
        <w:t>, s 112 (1) (b)).</w:t>
      </w:r>
    </w:p>
    <w:p w14:paraId="2CCB1143" w14:textId="77777777" w:rsidR="00166CB0" w:rsidRPr="004F7C1A" w:rsidRDefault="00166CB0" w:rsidP="00166CB0">
      <w:pPr>
        <w:pStyle w:val="aExplanHeading"/>
        <w:rPr>
          <w:color w:val="000000"/>
        </w:rPr>
      </w:pPr>
      <w:r w:rsidRPr="004F7C1A">
        <w:rPr>
          <w:color w:val="000000"/>
        </w:rPr>
        <w:t>Explanatory note</w:t>
      </w:r>
    </w:p>
    <w:p w14:paraId="0561FD67" w14:textId="77777777" w:rsidR="00166CB0" w:rsidRPr="004F7C1A" w:rsidRDefault="00166CB0" w:rsidP="00166CB0">
      <w:pPr>
        <w:pStyle w:val="aExplanText"/>
        <w:rPr>
          <w:color w:val="000000"/>
        </w:rPr>
      </w:pPr>
      <w:r w:rsidRPr="004F7C1A">
        <w:rPr>
          <w:color w:val="000000"/>
        </w:rPr>
        <w:t xml:space="preserve">This amendment updates a note </w:t>
      </w:r>
      <w:r w:rsidRPr="004F7C1A">
        <w:rPr>
          <w:color w:val="000000"/>
          <w:lang w:eastAsia="en-AU"/>
        </w:rPr>
        <w:t>to</w:t>
      </w:r>
      <w:r w:rsidRPr="004F7C1A">
        <w:rPr>
          <w:color w:val="000000"/>
        </w:rPr>
        <w:t xml:space="preserve"> correct a cross-reference.</w:t>
      </w:r>
    </w:p>
    <w:p w14:paraId="1B430587" w14:textId="1F145225" w:rsidR="00166CB0" w:rsidRPr="004F7C1A" w:rsidRDefault="004F7C1A" w:rsidP="004F7C1A">
      <w:pPr>
        <w:pStyle w:val="ShadedSchClause"/>
        <w:rPr>
          <w:color w:val="000000"/>
        </w:rPr>
      </w:pPr>
      <w:bookmarkStart w:id="257" w:name="_Toc104456606"/>
      <w:r w:rsidRPr="004F7C1A">
        <w:rPr>
          <w:rStyle w:val="CharSectNo"/>
        </w:rPr>
        <w:t>[3.209]</w:t>
      </w:r>
      <w:r w:rsidRPr="004F7C1A">
        <w:rPr>
          <w:color w:val="000000"/>
        </w:rPr>
        <w:tab/>
      </w:r>
      <w:r w:rsidR="00166CB0" w:rsidRPr="004F7C1A">
        <w:rPr>
          <w:color w:val="000000"/>
        </w:rPr>
        <w:t xml:space="preserve">Schedule 1, </w:t>
      </w:r>
      <w:r w:rsidR="005C1FA3" w:rsidRPr="004F7C1A">
        <w:rPr>
          <w:color w:val="000000"/>
        </w:rPr>
        <w:t>clause</w:t>
      </w:r>
      <w:r w:rsidR="00166CB0" w:rsidRPr="004F7C1A">
        <w:rPr>
          <w:color w:val="000000"/>
        </w:rPr>
        <w:t xml:space="preserve"> 54</w:t>
      </w:r>
      <w:bookmarkEnd w:id="257"/>
    </w:p>
    <w:p w14:paraId="7537CCDA" w14:textId="77777777" w:rsidR="00166CB0" w:rsidRPr="004F7C1A" w:rsidRDefault="00166CB0" w:rsidP="00166CB0">
      <w:pPr>
        <w:pStyle w:val="direction"/>
        <w:rPr>
          <w:color w:val="000000"/>
        </w:rPr>
      </w:pPr>
      <w:r w:rsidRPr="004F7C1A">
        <w:rPr>
          <w:color w:val="000000"/>
        </w:rPr>
        <w:t>omit</w:t>
      </w:r>
    </w:p>
    <w:p w14:paraId="78BACBF7" w14:textId="77777777" w:rsidR="00166CB0" w:rsidRPr="004F7C1A" w:rsidRDefault="00166CB0" w:rsidP="00166CB0">
      <w:pPr>
        <w:pStyle w:val="Amainreturn"/>
        <w:rPr>
          <w:color w:val="000000"/>
        </w:rPr>
      </w:pPr>
      <w:r w:rsidRPr="004F7C1A">
        <w:rPr>
          <w:color w:val="000000"/>
        </w:rPr>
        <w:t>his or her</w:t>
      </w:r>
    </w:p>
    <w:p w14:paraId="312FBDD7" w14:textId="77777777" w:rsidR="00166CB0" w:rsidRPr="004F7C1A" w:rsidRDefault="00166CB0" w:rsidP="00166CB0">
      <w:pPr>
        <w:pStyle w:val="direction"/>
        <w:rPr>
          <w:color w:val="000000"/>
        </w:rPr>
      </w:pPr>
      <w:r w:rsidRPr="004F7C1A">
        <w:rPr>
          <w:color w:val="000000"/>
        </w:rPr>
        <w:t>substitute</w:t>
      </w:r>
    </w:p>
    <w:p w14:paraId="0F92A55E" w14:textId="77777777" w:rsidR="00166CB0" w:rsidRPr="004F7C1A" w:rsidRDefault="00166CB0" w:rsidP="00166CB0">
      <w:pPr>
        <w:pStyle w:val="Amainreturn"/>
        <w:rPr>
          <w:color w:val="000000"/>
        </w:rPr>
      </w:pPr>
      <w:r w:rsidRPr="004F7C1A">
        <w:rPr>
          <w:color w:val="000000"/>
        </w:rPr>
        <w:t>their</w:t>
      </w:r>
    </w:p>
    <w:p w14:paraId="07DECCD6" w14:textId="77777777" w:rsidR="00166CB0" w:rsidRPr="004F7C1A" w:rsidRDefault="00166CB0" w:rsidP="00166CB0">
      <w:pPr>
        <w:pStyle w:val="aExplanHeading"/>
        <w:rPr>
          <w:color w:val="000000"/>
        </w:rPr>
      </w:pPr>
      <w:r w:rsidRPr="004F7C1A">
        <w:rPr>
          <w:color w:val="000000"/>
        </w:rPr>
        <w:t>Explanatory note</w:t>
      </w:r>
    </w:p>
    <w:p w14:paraId="0964DE60" w14:textId="60CB219B"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5875EAB1" w14:textId="77B96994" w:rsidR="00975F1E" w:rsidRPr="004F7C1A" w:rsidRDefault="004F7C1A" w:rsidP="004F7C1A">
      <w:pPr>
        <w:pStyle w:val="Sched-Part"/>
      </w:pPr>
      <w:bookmarkStart w:id="258" w:name="_Toc104456607"/>
      <w:r w:rsidRPr="004F7C1A">
        <w:rPr>
          <w:rStyle w:val="CharPartNo"/>
        </w:rPr>
        <w:t>Part 3.38</w:t>
      </w:r>
      <w:r w:rsidRPr="004F7C1A">
        <w:rPr>
          <w:color w:val="000000"/>
        </w:rPr>
        <w:tab/>
      </w:r>
      <w:r w:rsidR="00975F1E" w:rsidRPr="004F7C1A">
        <w:rPr>
          <w:rStyle w:val="CharPartText"/>
          <w:color w:val="000000"/>
        </w:rPr>
        <w:t>Surveyors Act 2007</w:t>
      </w:r>
      <w:bookmarkEnd w:id="258"/>
    </w:p>
    <w:p w14:paraId="3EB977B8" w14:textId="0F48D253" w:rsidR="00975F1E" w:rsidRPr="004F7C1A" w:rsidRDefault="004F7C1A" w:rsidP="004F7C1A">
      <w:pPr>
        <w:pStyle w:val="ShadedSchClause"/>
        <w:rPr>
          <w:color w:val="000000"/>
        </w:rPr>
      </w:pPr>
      <w:bookmarkStart w:id="259" w:name="_Toc104456608"/>
      <w:r w:rsidRPr="004F7C1A">
        <w:rPr>
          <w:rStyle w:val="CharSectNo"/>
        </w:rPr>
        <w:t>[3.210]</w:t>
      </w:r>
      <w:r w:rsidRPr="004F7C1A">
        <w:rPr>
          <w:color w:val="000000"/>
        </w:rPr>
        <w:tab/>
      </w:r>
      <w:r w:rsidR="00975F1E" w:rsidRPr="004F7C1A">
        <w:rPr>
          <w:color w:val="000000"/>
        </w:rPr>
        <w:t>Division 2.1 heading, note</w:t>
      </w:r>
      <w:bookmarkEnd w:id="259"/>
    </w:p>
    <w:p w14:paraId="6C32AB80" w14:textId="77777777" w:rsidR="00975F1E" w:rsidRPr="004F7C1A" w:rsidRDefault="00975F1E" w:rsidP="00975F1E">
      <w:pPr>
        <w:pStyle w:val="direction"/>
        <w:rPr>
          <w:color w:val="000000"/>
        </w:rPr>
      </w:pPr>
      <w:r w:rsidRPr="004F7C1A">
        <w:rPr>
          <w:color w:val="000000"/>
        </w:rPr>
        <w:t>omit</w:t>
      </w:r>
    </w:p>
    <w:p w14:paraId="6EEA4FA6" w14:textId="77777777" w:rsidR="00975F1E" w:rsidRPr="004F7C1A" w:rsidRDefault="00975F1E" w:rsidP="00975F1E">
      <w:pPr>
        <w:pStyle w:val="aExplanHeading"/>
        <w:rPr>
          <w:color w:val="000000"/>
        </w:rPr>
      </w:pPr>
      <w:r w:rsidRPr="004F7C1A">
        <w:rPr>
          <w:color w:val="000000"/>
        </w:rPr>
        <w:t>Explanatory note</w:t>
      </w:r>
    </w:p>
    <w:p w14:paraId="2DFE80C7" w14:textId="205D4F27" w:rsidR="00975F1E" w:rsidRPr="004F7C1A" w:rsidRDefault="00975F1E" w:rsidP="00975F1E">
      <w:pPr>
        <w:pStyle w:val="aExplanText"/>
        <w:rPr>
          <w:color w:val="000000"/>
        </w:rPr>
      </w:pPr>
      <w:r w:rsidRPr="004F7C1A">
        <w:rPr>
          <w:color w:val="000000"/>
        </w:rPr>
        <w:t xml:space="preserve">This amendment omits a note about the </w:t>
      </w:r>
      <w:hyperlink r:id="rId65" w:tooltip="Act 1992 No 198 (Cwlth)" w:history="1">
        <w:r w:rsidR="00AC5F35" w:rsidRPr="004F7C1A">
          <w:rPr>
            <w:rStyle w:val="charCitHyperlinkItal"/>
          </w:rPr>
          <w:t>Mutual Recognition Act 1992</w:t>
        </w:r>
      </w:hyperlink>
      <w:r w:rsidR="00AC5F35" w:rsidRPr="004F7C1A">
        <w:t xml:space="preserve"> </w:t>
      </w:r>
      <w:r w:rsidRPr="004F7C1A">
        <w:t>(</w:t>
      </w:r>
      <w:r w:rsidRPr="004F7C1A">
        <w:rPr>
          <w:color w:val="000000"/>
        </w:rPr>
        <w:t xml:space="preserve">Cwlth) and the </w:t>
      </w:r>
      <w:hyperlink r:id="rId66" w:tooltip="Act 1997 No 190 (Cwlth)" w:history="1">
        <w:r w:rsidR="006D3CF0" w:rsidRPr="004F7C1A">
          <w:rPr>
            <w:rStyle w:val="charCitHyperlinkItal"/>
          </w:rPr>
          <w:t>Trans</w:t>
        </w:r>
        <w:r w:rsidR="00B70563">
          <w:rPr>
            <w:rStyle w:val="charCitHyperlinkItal"/>
          </w:rPr>
          <w:noBreakHyphen/>
        </w:r>
        <w:r w:rsidR="006D3CF0" w:rsidRPr="004F7C1A">
          <w:rPr>
            <w:rStyle w:val="charCitHyperlinkItal"/>
          </w:rPr>
          <w:t>Tasman Mutual Recognition Act 1997</w:t>
        </w:r>
      </w:hyperlink>
      <w:r w:rsidR="006D3CF0" w:rsidRPr="004F7C1A">
        <w:t xml:space="preserve"> </w:t>
      </w:r>
      <w:r w:rsidRPr="004F7C1A">
        <w:t>(</w:t>
      </w:r>
      <w:r w:rsidRPr="004F7C1A">
        <w:rPr>
          <w:color w:val="000000"/>
        </w:rPr>
        <w:t xml:space="preserve">Cwlth) following the commencement on 1 July 2021 of automatic mutual recognition for occupational registrations under the </w:t>
      </w:r>
      <w:hyperlink r:id="rId67" w:tooltip="Act 2021 No 50 (Cwlth)" w:history="1">
        <w:r w:rsidR="00754108" w:rsidRPr="004F7C1A">
          <w:rPr>
            <w:rStyle w:val="charCitHyperlinkItal"/>
          </w:rPr>
          <w:t>Mutual Recognition Amendment Act 2021</w:t>
        </w:r>
      </w:hyperlink>
      <w:r w:rsidRPr="004F7C1A">
        <w:rPr>
          <w:color w:val="000000"/>
        </w:rPr>
        <w:t> (Cwlth)).</w:t>
      </w:r>
    </w:p>
    <w:p w14:paraId="179F144F" w14:textId="5604C00F" w:rsidR="00975F1E" w:rsidRPr="004F7C1A" w:rsidRDefault="004F7C1A" w:rsidP="004F7C1A">
      <w:pPr>
        <w:pStyle w:val="ShadedSchClause"/>
        <w:rPr>
          <w:color w:val="000000"/>
        </w:rPr>
      </w:pPr>
      <w:bookmarkStart w:id="260" w:name="_Toc104456609"/>
      <w:r w:rsidRPr="004F7C1A">
        <w:rPr>
          <w:rStyle w:val="CharSectNo"/>
        </w:rPr>
        <w:lastRenderedPageBreak/>
        <w:t>[3.211]</w:t>
      </w:r>
      <w:r w:rsidRPr="004F7C1A">
        <w:rPr>
          <w:color w:val="000000"/>
        </w:rPr>
        <w:tab/>
      </w:r>
      <w:r w:rsidR="00975F1E" w:rsidRPr="004F7C1A">
        <w:rPr>
          <w:color w:val="000000"/>
        </w:rPr>
        <w:t>Section 7 (1), note and section 10, note</w:t>
      </w:r>
      <w:bookmarkEnd w:id="260"/>
    </w:p>
    <w:p w14:paraId="4CDACF26" w14:textId="77777777" w:rsidR="00975F1E" w:rsidRPr="004F7C1A" w:rsidRDefault="00975F1E" w:rsidP="00975F1E">
      <w:pPr>
        <w:pStyle w:val="direction"/>
        <w:rPr>
          <w:color w:val="000000"/>
        </w:rPr>
      </w:pPr>
      <w:r w:rsidRPr="004F7C1A">
        <w:rPr>
          <w:color w:val="000000"/>
        </w:rPr>
        <w:t>omit</w:t>
      </w:r>
    </w:p>
    <w:p w14:paraId="0149C458" w14:textId="77777777" w:rsidR="00975F1E" w:rsidRPr="004F7C1A" w:rsidRDefault="00975F1E" w:rsidP="00975F1E">
      <w:pPr>
        <w:pStyle w:val="aExplanHeading"/>
        <w:rPr>
          <w:color w:val="000000"/>
        </w:rPr>
      </w:pPr>
      <w:r w:rsidRPr="004F7C1A">
        <w:rPr>
          <w:color w:val="000000"/>
        </w:rPr>
        <w:t>Explanatory note</w:t>
      </w:r>
    </w:p>
    <w:p w14:paraId="05FE07CA" w14:textId="7713440B" w:rsidR="00975F1E" w:rsidRPr="004F7C1A" w:rsidRDefault="00975F1E" w:rsidP="00975F1E">
      <w:pPr>
        <w:pStyle w:val="aExplanText"/>
        <w:rPr>
          <w:color w:val="000000"/>
        </w:rPr>
      </w:pPr>
      <w:r w:rsidRPr="004F7C1A">
        <w:rPr>
          <w:color w:val="000000"/>
        </w:rPr>
        <w:t xml:space="preserve">This amendment omits notes about the </w:t>
      </w:r>
      <w:hyperlink r:id="rId68" w:tooltip="Act 1992 No 198 (Cwlth)" w:history="1">
        <w:r w:rsidR="00A26CEE" w:rsidRPr="004F7C1A">
          <w:rPr>
            <w:rStyle w:val="charCitHyperlinkItal"/>
          </w:rPr>
          <w:t>Mutual Recognition Act 1992</w:t>
        </w:r>
      </w:hyperlink>
      <w:r w:rsidR="00A26CEE" w:rsidRPr="004F7C1A">
        <w:t xml:space="preserve"> </w:t>
      </w:r>
      <w:r w:rsidRPr="004F7C1A">
        <w:t>(</w:t>
      </w:r>
      <w:r w:rsidRPr="004F7C1A">
        <w:rPr>
          <w:color w:val="000000"/>
        </w:rPr>
        <w:t>Cwlth) and the</w:t>
      </w:r>
      <w:r w:rsidR="00122E71" w:rsidRPr="004F7C1A">
        <w:rPr>
          <w:color w:val="000000"/>
        </w:rPr>
        <w:t xml:space="preserve"> </w:t>
      </w:r>
      <w:hyperlink r:id="rId69" w:tooltip="Act 1997 No 190 (Cwlth)" w:history="1">
        <w:r w:rsidR="00F63038" w:rsidRPr="004F7C1A">
          <w:rPr>
            <w:rStyle w:val="charCitHyperlinkItal"/>
          </w:rPr>
          <w:t>Trans</w:t>
        </w:r>
        <w:r w:rsidR="00B70563">
          <w:rPr>
            <w:rStyle w:val="charCitHyperlinkItal"/>
          </w:rPr>
          <w:noBreakHyphen/>
        </w:r>
        <w:r w:rsidR="00F63038" w:rsidRPr="004F7C1A">
          <w:rPr>
            <w:rStyle w:val="charCitHyperlinkItal"/>
          </w:rPr>
          <w:t>Tasman Mutual Recognition Act 1997</w:t>
        </w:r>
      </w:hyperlink>
      <w:r w:rsidR="00F63038" w:rsidRPr="004F7C1A">
        <w:t xml:space="preserve"> </w:t>
      </w:r>
      <w:r w:rsidRPr="004F7C1A">
        <w:t>(Cwlth</w:t>
      </w:r>
      <w:r w:rsidRPr="004F7C1A">
        <w:rPr>
          <w:color w:val="000000"/>
        </w:rPr>
        <w:t xml:space="preserve">) following the commencement on 1 July 2021 of automatic mutual recognition for occupational registrations under the </w:t>
      </w:r>
      <w:hyperlink r:id="rId70" w:tooltip="Act 2021 No 50 (Cwlth)" w:history="1">
        <w:r w:rsidR="00FE21DD" w:rsidRPr="004F7C1A">
          <w:rPr>
            <w:rStyle w:val="charCitHyperlinkItal"/>
          </w:rPr>
          <w:t>Mutual Recognition Amendment Act 2021</w:t>
        </w:r>
      </w:hyperlink>
      <w:r w:rsidRPr="004F7C1A">
        <w:rPr>
          <w:color w:val="000000"/>
        </w:rPr>
        <w:t> (Cwlth).</w:t>
      </w:r>
    </w:p>
    <w:p w14:paraId="080E60AF" w14:textId="22D4BA88" w:rsidR="00E10DD2" w:rsidRPr="004F7C1A" w:rsidRDefault="004F7C1A" w:rsidP="004F7C1A">
      <w:pPr>
        <w:pStyle w:val="Sched-Part"/>
      </w:pPr>
      <w:bookmarkStart w:id="261" w:name="_Toc104456610"/>
      <w:r w:rsidRPr="004F7C1A">
        <w:rPr>
          <w:rStyle w:val="CharPartNo"/>
        </w:rPr>
        <w:t>Part 3.39</w:t>
      </w:r>
      <w:r w:rsidRPr="004F7C1A">
        <w:rPr>
          <w:color w:val="000000"/>
        </w:rPr>
        <w:tab/>
      </w:r>
      <w:r w:rsidR="00E10DD2" w:rsidRPr="004F7C1A">
        <w:rPr>
          <w:rStyle w:val="CharPartText"/>
          <w:color w:val="000000"/>
        </w:rPr>
        <w:t>Unit Titles (Management) Act 2011</w:t>
      </w:r>
      <w:bookmarkEnd w:id="261"/>
    </w:p>
    <w:p w14:paraId="2A9FBF57" w14:textId="29D9C7DA" w:rsidR="00E10DD2" w:rsidRPr="004F7C1A" w:rsidRDefault="004F7C1A" w:rsidP="004F7C1A">
      <w:pPr>
        <w:pStyle w:val="ShadedSchClause"/>
        <w:rPr>
          <w:color w:val="000000"/>
        </w:rPr>
      </w:pPr>
      <w:bookmarkStart w:id="262" w:name="_Toc104456611"/>
      <w:r w:rsidRPr="004F7C1A">
        <w:rPr>
          <w:rStyle w:val="CharSectNo"/>
        </w:rPr>
        <w:t>[3.212]</w:t>
      </w:r>
      <w:r w:rsidRPr="004F7C1A">
        <w:rPr>
          <w:color w:val="000000"/>
        </w:rPr>
        <w:tab/>
      </w:r>
      <w:r w:rsidR="00E10DD2" w:rsidRPr="004F7C1A">
        <w:rPr>
          <w:color w:val="000000"/>
        </w:rPr>
        <w:t>Schedule 2, section 2.1 (1) (g)</w:t>
      </w:r>
      <w:bookmarkEnd w:id="262"/>
    </w:p>
    <w:p w14:paraId="4D7C3510" w14:textId="77777777" w:rsidR="00E10DD2" w:rsidRPr="004F7C1A" w:rsidRDefault="00E10DD2" w:rsidP="00E10DD2">
      <w:pPr>
        <w:pStyle w:val="direction"/>
        <w:rPr>
          <w:color w:val="000000"/>
        </w:rPr>
      </w:pPr>
      <w:r w:rsidRPr="004F7C1A">
        <w:rPr>
          <w:color w:val="000000"/>
        </w:rPr>
        <w:t>omit</w:t>
      </w:r>
    </w:p>
    <w:p w14:paraId="310C7317" w14:textId="77777777" w:rsidR="00E10DD2" w:rsidRPr="004F7C1A" w:rsidRDefault="00E10DD2" w:rsidP="00E10DD2">
      <w:pPr>
        <w:pStyle w:val="Amainreturn"/>
        <w:rPr>
          <w:color w:val="000000"/>
        </w:rPr>
      </w:pPr>
      <w:r w:rsidRPr="004F7C1A">
        <w:rPr>
          <w:color w:val="000000"/>
        </w:rPr>
        <w:t>must</w:t>
      </w:r>
    </w:p>
    <w:p w14:paraId="45A80FBF" w14:textId="77777777" w:rsidR="00E10DD2" w:rsidRPr="004F7C1A" w:rsidRDefault="00E10DD2" w:rsidP="00E10DD2">
      <w:pPr>
        <w:pStyle w:val="aExplanHeading"/>
        <w:rPr>
          <w:color w:val="000000"/>
        </w:rPr>
      </w:pPr>
      <w:r w:rsidRPr="004F7C1A">
        <w:rPr>
          <w:color w:val="000000"/>
        </w:rPr>
        <w:t>Explanatory note</w:t>
      </w:r>
    </w:p>
    <w:p w14:paraId="5B70FCC9" w14:textId="77777777" w:rsidR="00E10DD2" w:rsidRPr="004F7C1A" w:rsidRDefault="00E10DD2" w:rsidP="00E10DD2">
      <w:pPr>
        <w:pStyle w:val="aExplanText"/>
        <w:rPr>
          <w:color w:val="000000"/>
        </w:rPr>
      </w:pPr>
      <w:r w:rsidRPr="004F7C1A">
        <w:rPr>
          <w:color w:val="000000"/>
        </w:rPr>
        <w:t>This amendment corrects a minor typographical error.</w:t>
      </w:r>
    </w:p>
    <w:p w14:paraId="189E822A" w14:textId="4A11D9B5" w:rsidR="00E10DD2" w:rsidRPr="004F7C1A" w:rsidRDefault="004F7C1A" w:rsidP="004F7C1A">
      <w:pPr>
        <w:pStyle w:val="ShadedSchClause"/>
        <w:rPr>
          <w:color w:val="000000"/>
        </w:rPr>
      </w:pPr>
      <w:bookmarkStart w:id="263" w:name="_Toc104456612"/>
      <w:r w:rsidRPr="004F7C1A">
        <w:rPr>
          <w:rStyle w:val="CharSectNo"/>
        </w:rPr>
        <w:t>[3.213]</w:t>
      </w:r>
      <w:r w:rsidRPr="004F7C1A">
        <w:rPr>
          <w:color w:val="000000"/>
        </w:rPr>
        <w:tab/>
      </w:r>
      <w:r w:rsidR="00E10DD2" w:rsidRPr="004F7C1A">
        <w:rPr>
          <w:color w:val="000000"/>
        </w:rPr>
        <w:t>Schedule 3, section 3.32 (1) (b)</w:t>
      </w:r>
      <w:bookmarkEnd w:id="263"/>
    </w:p>
    <w:p w14:paraId="13F44241" w14:textId="77777777" w:rsidR="00E10DD2" w:rsidRPr="004F7C1A" w:rsidRDefault="00E10DD2" w:rsidP="00E10DD2">
      <w:pPr>
        <w:pStyle w:val="direction"/>
        <w:rPr>
          <w:color w:val="000000"/>
        </w:rPr>
      </w:pPr>
      <w:r w:rsidRPr="004F7C1A">
        <w:rPr>
          <w:color w:val="000000"/>
        </w:rPr>
        <w:t>omit</w:t>
      </w:r>
    </w:p>
    <w:p w14:paraId="1C9E658C" w14:textId="77777777" w:rsidR="00E10DD2" w:rsidRPr="004F7C1A" w:rsidRDefault="00E10DD2" w:rsidP="00E10DD2">
      <w:pPr>
        <w:pStyle w:val="Amainreturn"/>
        <w:rPr>
          <w:color w:val="000000"/>
        </w:rPr>
      </w:pPr>
      <w:r w:rsidRPr="004F7C1A">
        <w:rPr>
          <w:color w:val="000000"/>
        </w:rPr>
        <w:t>his or her</w:t>
      </w:r>
    </w:p>
    <w:p w14:paraId="03AA6C9A" w14:textId="77777777" w:rsidR="00E10DD2" w:rsidRPr="004F7C1A" w:rsidRDefault="00E10DD2" w:rsidP="00E10DD2">
      <w:pPr>
        <w:pStyle w:val="direction"/>
        <w:rPr>
          <w:color w:val="000000"/>
        </w:rPr>
      </w:pPr>
      <w:r w:rsidRPr="004F7C1A">
        <w:rPr>
          <w:color w:val="000000"/>
        </w:rPr>
        <w:t>substitute</w:t>
      </w:r>
    </w:p>
    <w:p w14:paraId="3C150106" w14:textId="77777777" w:rsidR="00E10DD2" w:rsidRPr="004F7C1A" w:rsidRDefault="00E10DD2" w:rsidP="00E10DD2">
      <w:pPr>
        <w:pStyle w:val="Amainreturn"/>
        <w:rPr>
          <w:color w:val="000000"/>
        </w:rPr>
      </w:pPr>
      <w:r w:rsidRPr="004F7C1A">
        <w:rPr>
          <w:color w:val="000000"/>
        </w:rPr>
        <w:t>the person’s</w:t>
      </w:r>
    </w:p>
    <w:p w14:paraId="0CD51C0C" w14:textId="77777777" w:rsidR="00E10DD2" w:rsidRPr="004F7C1A" w:rsidRDefault="00E10DD2" w:rsidP="00E10DD2">
      <w:pPr>
        <w:pStyle w:val="aExplanHeading"/>
        <w:rPr>
          <w:color w:val="000000"/>
        </w:rPr>
      </w:pPr>
      <w:r w:rsidRPr="004F7C1A">
        <w:rPr>
          <w:color w:val="000000"/>
        </w:rPr>
        <w:t>Explanatory note</w:t>
      </w:r>
    </w:p>
    <w:p w14:paraId="66A1BC2B" w14:textId="77777777" w:rsidR="00E10DD2" w:rsidRPr="004F7C1A" w:rsidRDefault="00E10DD2" w:rsidP="00E10DD2">
      <w:pPr>
        <w:pStyle w:val="aExplanText"/>
        <w:rPr>
          <w:color w:val="000000"/>
        </w:rPr>
      </w:pPr>
      <w:r w:rsidRPr="004F7C1A">
        <w:rPr>
          <w:color w:val="000000"/>
        </w:rPr>
        <w:t>This amendment updates language in line with current legislative drafting practice.</w:t>
      </w:r>
    </w:p>
    <w:p w14:paraId="72A401FF" w14:textId="48E66733" w:rsidR="00166CB0" w:rsidRPr="004F7C1A" w:rsidRDefault="004F7C1A" w:rsidP="004F7C1A">
      <w:pPr>
        <w:pStyle w:val="Sched-Part"/>
      </w:pPr>
      <w:bookmarkStart w:id="264" w:name="_Toc104456613"/>
      <w:r w:rsidRPr="004F7C1A">
        <w:rPr>
          <w:rStyle w:val="CharPartNo"/>
        </w:rPr>
        <w:lastRenderedPageBreak/>
        <w:t>Part 3.40</w:t>
      </w:r>
      <w:r w:rsidRPr="004F7C1A">
        <w:rPr>
          <w:color w:val="000000"/>
        </w:rPr>
        <w:tab/>
      </w:r>
      <w:r w:rsidR="00166CB0" w:rsidRPr="004F7C1A">
        <w:rPr>
          <w:rStyle w:val="CharPartText"/>
          <w:color w:val="000000"/>
        </w:rPr>
        <w:t>Utilities (Technical Regulation) Act 2014</w:t>
      </w:r>
      <w:bookmarkEnd w:id="264"/>
    </w:p>
    <w:p w14:paraId="18ED7A11" w14:textId="05B697B3" w:rsidR="00166CB0" w:rsidRPr="004F7C1A" w:rsidRDefault="004F7C1A" w:rsidP="004F7C1A">
      <w:pPr>
        <w:pStyle w:val="ShadedSchClause"/>
        <w:rPr>
          <w:color w:val="000000"/>
        </w:rPr>
      </w:pPr>
      <w:bookmarkStart w:id="265" w:name="_Toc104456614"/>
      <w:r w:rsidRPr="004F7C1A">
        <w:rPr>
          <w:rStyle w:val="CharSectNo"/>
        </w:rPr>
        <w:t>[3.214]</w:t>
      </w:r>
      <w:r w:rsidRPr="004F7C1A">
        <w:rPr>
          <w:color w:val="000000"/>
        </w:rPr>
        <w:tab/>
      </w:r>
      <w:r w:rsidR="00166CB0" w:rsidRPr="004F7C1A">
        <w:rPr>
          <w:color w:val="000000"/>
        </w:rPr>
        <w:t>Section 46 (1) (b)</w:t>
      </w:r>
      <w:bookmarkEnd w:id="265"/>
    </w:p>
    <w:p w14:paraId="69709D57" w14:textId="77777777" w:rsidR="00166CB0" w:rsidRPr="004F7C1A" w:rsidRDefault="00166CB0" w:rsidP="00166CB0">
      <w:pPr>
        <w:pStyle w:val="direction"/>
        <w:rPr>
          <w:color w:val="000000"/>
        </w:rPr>
      </w:pPr>
      <w:r w:rsidRPr="004F7C1A">
        <w:rPr>
          <w:color w:val="000000"/>
        </w:rPr>
        <w:t>omit</w:t>
      </w:r>
    </w:p>
    <w:p w14:paraId="2050F12B" w14:textId="77777777" w:rsidR="00166CB0" w:rsidRPr="004F7C1A" w:rsidRDefault="00166CB0" w:rsidP="00166CB0">
      <w:pPr>
        <w:pStyle w:val="Amainreturn"/>
        <w:rPr>
          <w:color w:val="000000"/>
        </w:rPr>
      </w:pPr>
      <w:r w:rsidRPr="004F7C1A">
        <w:rPr>
          <w:color w:val="000000"/>
        </w:rPr>
        <w:t>unlicensed regulated utility service</w:t>
      </w:r>
    </w:p>
    <w:p w14:paraId="5C40BAF0" w14:textId="77777777" w:rsidR="00166CB0" w:rsidRPr="004F7C1A" w:rsidRDefault="00166CB0" w:rsidP="00166CB0">
      <w:pPr>
        <w:pStyle w:val="direction"/>
        <w:rPr>
          <w:color w:val="000000"/>
        </w:rPr>
      </w:pPr>
      <w:r w:rsidRPr="004F7C1A">
        <w:rPr>
          <w:color w:val="000000"/>
        </w:rPr>
        <w:t>substitute</w:t>
      </w:r>
    </w:p>
    <w:p w14:paraId="3A506B7E" w14:textId="77777777" w:rsidR="00166CB0" w:rsidRPr="004F7C1A" w:rsidRDefault="00166CB0" w:rsidP="00166CB0">
      <w:pPr>
        <w:pStyle w:val="Amainreturn"/>
        <w:rPr>
          <w:color w:val="000000"/>
        </w:rPr>
      </w:pPr>
      <w:r w:rsidRPr="004F7C1A">
        <w:rPr>
          <w:color w:val="000000"/>
        </w:rPr>
        <w:t>unlicensed regulated utility</w:t>
      </w:r>
    </w:p>
    <w:p w14:paraId="3A38A69A" w14:textId="77777777" w:rsidR="00166CB0" w:rsidRPr="004F7C1A" w:rsidRDefault="00166CB0" w:rsidP="00166CB0">
      <w:pPr>
        <w:pStyle w:val="aExplanHeading"/>
        <w:rPr>
          <w:color w:val="000000"/>
        </w:rPr>
      </w:pPr>
      <w:r w:rsidRPr="004F7C1A">
        <w:rPr>
          <w:color w:val="000000"/>
        </w:rPr>
        <w:t>Explanatory note</w:t>
      </w:r>
    </w:p>
    <w:p w14:paraId="2A5C3604" w14:textId="77777777" w:rsidR="00166CB0" w:rsidRPr="004F7C1A" w:rsidRDefault="00166CB0" w:rsidP="00166CB0">
      <w:pPr>
        <w:pStyle w:val="aExplanText"/>
        <w:rPr>
          <w:color w:val="000000"/>
        </w:rPr>
      </w:pPr>
      <w:r w:rsidRPr="004F7C1A">
        <w:rPr>
          <w:color w:val="000000"/>
        </w:rPr>
        <w:t>This amendment corrects a minor typographical error.</w:t>
      </w:r>
    </w:p>
    <w:p w14:paraId="2E9109A7" w14:textId="6522DE4A" w:rsidR="00166CB0" w:rsidRPr="004F7C1A" w:rsidRDefault="004F7C1A" w:rsidP="004F7C1A">
      <w:pPr>
        <w:pStyle w:val="ShadedSchClause"/>
        <w:rPr>
          <w:color w:val="000000"/>
        </w:rPr>
      </w:pPr>
      <w:bookmarkStart w:id="266" w:name="_Toc104456615"/>
      <w:r w:rsidRPr="004F7C1A">
        <w:rPr>
          <w:rStyle w:val="CharSectNo"/>
        </w:rPr>
        <w:t>[3.215]</w:t>
      </w:r>
      <w:r w:rsidRPr="004F7C1A">
        <w:rPr>
          <w:color w:val="000000"/>
        </w:rPr>
        <w:tab/>
      </w:r>
      <w:r w:rsidR="00166CB0" w:rsidRPr="004F7C1A">
        <w:rPr>
          <w:color w:val="000000"/>
        </w:rPr>
        <w:t>Section 81 (2) etc</w:t>
      </w:r>
      <w:bookmarkEnd w:id="266"/>
    </w:p>
    <w:p w14:paraId="0D2C091D" w14:textId="77777777" w:rsidR="00166CB0" w:rsidRPr="004F7C1A" w:rsidRDefault="00166CB0" w:rsidP="00166CB0">
      <w:pPr>
        <w:pStyle w:val="direction"/>
        <w:rPr>
          <w:color w:val="000000"/>
        </w:rPr>
      </w:pPr>
      <w:r w:rsidRPr="004F7C1A">
        <w:rPr>
          <w:color w:val="000000"/>
        </w:rPr>
        <w:t>omit</w:t>
      </w:r>
    </w:p>
    <w:p w14:paraId="6D664EE9" w14:textId="77777777" w:rsidR="00166CB0" w:rsidRPr="004F7C1A" w:rsidRDefault="00166CB0" w:rsidP="00166CB0">
      <w:pPr>
        <w:pStyle w:val="Amainreturn"/>
        <w:rPr>
          <w:color w:val="000000"/>
        </w:rPr>
      </w:pPr>
      <w:r w:rsidRPr="004F7C1A">
        <w:rPr>
          <w:color w:val="000000"/>
        </w:rPr>
        <w:t>his or her</w:t>
      </w:r>
    </w:p>
    <w:p w14:paraId="08EE3563" w14:textId="77777777" w:rsidR="00166CB0" w:rsidRPr="004F7C1A" w:rsidRDefault="00166CB0" w:rsidP="00166CB0">
      <w:pPr>
        <w:pStyle w:val="direction"/>
        <w:rPr>
          <w:color w:val="000000"/>
        </w:rPr>
      </w:pPr>
      <w:r w:rsidRPr="004F7C1A">
        <w:rPr>
          <w:color w:val="000000"/>
        </w:rPr>
        <w:t>substitute</w:t>
      </w:r>
    </w:p>
    <w:p w14:paraId="3582CA71" w14:textId="77777777" w:rsidR="00166CB0" w:rsidRPr="004F7C1A" w:rsidRDefault="00166CB0" w:rsidP="00166CB0">
      <w:pPr>
        <w:pStyle w:val="Amainreturn"/>
        <w:rPr>
          <w:color w:val="000000"/>
        </w:rPr>
      </w:pPr>
      <w:r w:rsidRPr="004F7C1A">
        <w:rPr>
          <w:color w:val="000000"/>
        </w:rPr>
        <w:t>the inspector’s</w:t>
      </w:r>
    </w:p>
    <w:p w14:paraId="759D22B8" w14:textId="77777777" w:rsidR="00166CB0" w:rsidRPr="004F7C1A" w:rsidRDefault="00166CB0" w:rsidP="00166CB0">
      <w:pPr>
        <w:pStyle w:val="direction"/>
        <w:rPr>
          <w:color w:val="000000"/>
        </w:rPr>
      </w:pPr>
      <w:r w:rsidRPr="004F7C1A">
        <w:rPr>
          <w:color w:val="000000"/>
        </w:rPr>
        <w:t>in</w:t>
      </w:r>
    </w:p>
    <w:p w14:paraId="2849EC99" w14:textId="5CF95AF2" w:rsidR="00166CB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166CB0" w:rsidRPr="004F7C1A">
        <w:rPr>
          <w:color w:val="000000"/>
        </w:rPr>
        <w:t>section 81 (2)</w:t>
      </w:r>
    </w:p>
    <w:p w14:paraId="370677E2" w14:textId="780117C2" w:rsidR="00166CB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166CB0" w:rsidRPr="004F7C1A">
        <w:rPr>
          <w:color w:val="000000"/>
        </w:rPr>
        <w:t>section 85</w:t>
      </w:r>
    </w:p>
    <w:p w14:paraId="0E31EBD3" w14:textId="61864B3C" w:rsidR="00166CB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166CB0" w:rsidRPr="004F7C1A">
        <w:rPr>
          <w:color w:val="000000"/>
        </w:rPr>
        <w:t>section 86 (1)</w:t>
      </w:r>
      <w:r w:rsidR="005C1FA3" w:rsidRPr="004F7C1A">
        <w:rPr>
          <w:color w:val="000000"/>
        </w:rPr>
        <w:t xml:space="preserve"> (a)</w:t>
      </w:r>
    </w:p>
    <w:p w14:paraId="2C30C583" w14:textId="3A336A6B" w:rsidR="00166CB0"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166CB0" w:rsidRPr="004F7C1A">
        <w:rPr>
          <w:color w:val="000000"/>
        </w:rPr>
        <w:t xml:space="preserve">section 87 (2) </w:t>
      </w:r>
      <w:r w:rsidR="00ED3507" w:rsidRPr="004F7C1A">
        <w:rPr>
          <w:color w:val="000000"/>
        </w:rPr>
        <w:t xml:space="preserve">(a) </w:t>
      </w:r>
      <w:r w:rsidR="00166CB0" w:rsidRPr="004F7C1A">
        <w:rPr>
          <w:color w:val="000000"/>
        </w:rPr>
        <w:t>and (3) (b) (</w:t>
      </w:r>
      <w:proofErr w:type="spellStart"/>
      <w:r w:rsidR="00166CB0" w:rsidRPr="004F7C1A">
        <w:rPr>
          <w:color w:val="000000"/>
        </w:rPr>
        <w:t>i</w:t>
      </w:r>
      <w:proofErr w:type="spellEnd"/>
      <w:r w:rsidR="00166CB0" w:rsidRPr="004F7C1A">
        <w:rPr>
          <w:color w:val="000000"/>
        </w:rPr>
        <w:t>)</w:t>
      </w:r>
    </w:p>
    <w:p w14:paraId="6615ED7B" w14:textId="77777777" w:rsidR="00166CB0" w:rsidRPr="004F7C1A" w:rsidRDefault="00166CB0" w:rsidP="00166CB0">
      <w:pPr>
        <w:pStyle w:val="aExplanHeading"/>
        <w:rPr>
          <w:color w:val="000000"/>
        </w:rPr>
      </w:pPr>
      <w:r w:rsidRPr="004F7C1A">
        <w:rPr>
          <w:color w:val="000000"/>
        </w:rPr>
        <w:t>Explanatory note</w:t>
      </w:r>
    </w:p>
    <w:p w14:paraId="72447F0B" w14:textId="77777777" w:rsidR="00166CB0" w:rsidRPr="004F7C1A" w:rsidRDefault="00166CB0" w:rsidP="00166CB0">
      <w:pPr>
        <w:pStyle w:val="aExplanText"/>
        <w:rPr>
          <w:color w:val="000000"/>
        </w:rPr>
      </w:pPr>
      <w:r w:rsidRPr="004F7C1A">
        <w:rPr>
          <w:color w:val="000000"/>
        </w:rPr>
        <w:t>This amendment updates language in line with current legislative drafting practice.</w:t>
      </w:r>
    </w:p>
    <w:p w14:paraId="11656011" w14:textId="6DF3B9FF" w:rsidR="00975F1E" w:rsidRPr="004F7C1A" w:rsidRDefault="004F7C1A" w:rsidP="004F7C1A">
      <w:pPr>
        <w:pStyle w:val="Sched-Part"/>
      </w:pPr>
      <w:bookmarkStart w:id="267" w:name="_Toc104456616"/>
      <w:r w:rsidRPr="004F7C1A">
        <w:rPr>
          <w:rStyle w:val="CharPartNo"/>
        </w:rPr>
        <w:lastRenderedPageBreak/>
        <w:t>Part 3.41</w:t>
      </w:r>
      <w:r w:rsidRPr="004F7C1A">
        <w:rPr>
          <w:color w:val="000000"/>
        </w:rPr>
        <w:tab/>
      </w:r>
      <w:r w:rsidR="00975F1E" w:rsidRPr="004F7C1A">
        <w:rPr>
          <w:rStyle w:val="CharPartText"/>
          <w:color w:val="000000"/>
        </w:rPr>
        <w:t>Veterinary Practice Act 2018</w:t>
      </w:r>
      <w:bookmarkEnd w:id="267"/>
    </w:p>
    <w:p w14:paraId="79233022" w14:textId="523FA041" w:rsidR="00975F1E" w:rsidRPr="004F7C1A" w:rsidRDefault="004F7C1A" w:rsidP="004F7C1A">
      <w:pPr>
        <w:pStyle w:val="ShadedSchClause"/>
        <w:rPr>
          <w:color w:val="000000"/>
        </w:rPr>
      </w:pPr>
      <w:bookmarkStart w:id="268" w:name="_Toc104456617"/>
      <w:r w:rsidRPr="004F7C1A">
        <w:rPr>
          <w:rStyle w:val="CharSectNo"/>
        </w:rPr>
        <w:t>[3.216]</w:t>
      </w:r>
      <w:r w:rsidRPr="004F7C1A">
        <w:rPr>
          <w:color w:val="000000"/>
        </w:rPr>
        <w:tab/>
      </w:r>
      <w:r w:rsidR="00975F1E" w:rsidRPr="004F7C1A">
        <w:rPr>
          <w:color w:val="000000"/>
        </w:rPr>
        <w:t>Division 3.1 heading, note</w:t>
      </w:r>
      <w:bookmarkEnd w:id="268"/>
    </w:p>
    <w:p w14:paraId="55FA7EE3" w14:textId="77777777" w:rsidR="00975F1E" w:rsidRPr="004F7C1A" w:rsidRDefault="00975F1E" w:rsidP="00975F1E">
      <w:pPr>
        <w:pStyle w:val="direction"/>
        <w:rPr>
          <w:color w:val="000000"/>
        </w:rPr>
      </w:pPr>
      <w:r w:rsidRPr="004F7C1A">
        <w:rPr>
          <w:color w:val="000000"/>
        </w:rPr>
        <w:t>omit</w:t>
      </w:r>
    </w:p>
    <w:p w14:paraId="05E2B218" w14:textId="77777777" w:rsidR="00975F1E" w:rsidRPr="004F7C1A" w:rsidRDefault="00975F1E" w:rsidP="00975F1E">
      <w:pPr>
        <w:pStyle w:val="aExplanHeading"/>
        <w:rPr>
          <w:color w:val="000000"/>
        </w:rPr>
      </w:pPr>
      <w:r w:rsidRPr="004F7C1A">
        <w:rPr>
          <w:color w:val="000000"/>
        </w:rPr>
        <w:t>Explanatory note</w:t>
      </w:r>
    </w:p>
    <w:p w14:paraId="64D6FE36" w14:textId="0A2F01C8" w:rsidR="00975F1E" w:rsidRPr="004F7C1A" w:rsidRDefault="00975F1E" w:rsidP="00975F1E">
      <w:pPr>
        <w:pStyle w:val="aExplanText"/>
        <w:rPr>
          <w:color w:val="000000"/>
        </w:rPr>
      </w:pPr>
      <w:r w:rsidRPr="004F7C1A">
        <w:rPr>
          <w:color w:val="000000"/>
        </w:rPr>
        <w:t xml:space="preserve">This amendment omits a note about the </w:t>
      </w:r>
      <w:hyperlink r:id="rId71" w:tooltip="Act 1992 No 198 (Cwlth)" w:history="1">
        <w:r w:rsidR="00E15BA8" w:rsidRPr="004F7C1A">
          <w:rPr>
            <w:rStyle w:val="charCitHyperlinkItal"/>
          </w:rPr>
          <w:t>Mutual Recognition Act 1992</w:t>
        </w:r>
      </w:hyperlink>
      <w:r w:rsidR="00E15BA8" w:rsidRPr="004F7C1A">
        <w:t xml:space="preserve"> </w:t>
      </w:r>
      <w:r w:rsidRPr="004F7C1A">
        <w:t>(</w:t>
      </w:r>
      <w:r w:rsidRPr="004F7C1A">
        <w:rPr>
          <w:color w:val="000000"/>
        </w:rPr>
        <w:t xml:space="preserve">Cwlth) and the </w:t>
      </w:r>
      <w:hyperlink r:id="rId72" w:tooltip="Act 1997 No 190 (Cwlth)" w:history="1">
        <w:r w:rsidR="00C67B26" w:rsidRPr="004F7C1A">
          <w:rPr>
            <w:rStyle w:val="charCitHyperlinkItal"/>
          </w:rPr>
          <w:t>Trans</w:t>
        </w:r>
        <w:r w:rsidR="00B70563">
          <w:rPr>
            <w:rStyle w:val="charCitHyperlinkItal"/>
          </w:rPr>
          <w:noBreakHyphen/>
        </w:r>
        <w:r w:rsidR="00C67B26" w:rsidRPr="004F7C1A">
          <w:rPr>
            <w:rStyle w:val="charCitHyperlinkItal"/>
          </w:rPr>
          <w:t>Tasman Mutual Recognition Act 1997</w:t>
        </w:r>
      </w:hyperlink>
      <w:r w:rsidR="00C67B26" w:rsidRPr="004F7C1A">
        <w:rPr>
          <w:color w:val="000000"/>
        </w:rPr>
        <w:t xml:space="preserve"> </w:t>
      </w:r>
      <w:r w:rsidRPr="004F7C1A">
        <w:rPr>
          <w:color w:val="000000"/>
        </w:rPr>
        <w:t xml:space="preserve">(Cwlth) following the commencement on 1 July 2021 of automatic mutual recognition for occupational registrations under the </w:t>
      </w:r>
      <w:hyperlink r:id="rId73" w:tooltip="Act 2021 No 50 (Cwlth)" w:history="1">
        <w:r w:rsidR="0081260A" w:rsidRPr="004F7C1A">
          <w:rPr>
            <w:rStyle w:val="charCitHyperlinkItal"/>
          </w:rPr>
          <w:t>Mutual Recognition Amendment Act 2021</w:t>
        </w:r>
      </w:hyperlink>
      <w:r w:rsidRPr="004F7C1A">
        <w:rPr>
          <w:color w:val="000000"/>
        </w:rPr>
        <w:t> (Cwlth).</w:t>
      </w:r>
    </w:p>
    <w:p w14:paraId="22DE0602" w14:textId="0E78FAF1" w:rsidR="00166CB0" w:rsidRPr="004F7C1A" w:rsidRDefault="004F7C1A" w:rsidP="004F7C1A">
      <w:pPr>
        <w:pStyle w:val="Sched-Part"/>
      </w:pPr>
      <w:bookmarkStart w:id="269" w:name="_Toc104456618"/>
      <w:r w:rsidRPr="004F7C1A">
        <w:rPr>
          <w:rStyle w:val="CharPartNo"/>
        </w:rPr>
        <w:t>Part 3.42</w:t>
      </w:r>
      <w:r w:rsidRPr="004F7C1A">
        <w:rPr>
          <w:color w:val="000000"/>
        </w:rPr>
        <w:tab/>
      </w:r>
      <w:r w:rsidR="00166CB0" w:rsidRPr="004F7C1A">
        <w:rPr>
          <w:rStyle w:val="CharPartText"/>
          <w:color w:val="000000"/>
        </w:rPr>
        <w:t>Waste Management and Resource Recovery Act 2016</w:t>
      </w:r>
      <w:bookmarkEnd w:id="269"/>
    </w:p>
    <w:p w14:paraId="74057FC9" w14:textId="64D30523" w:rsidR="00934935" w:rsidRPr="004F7C1A" w:rsidRDefault="004F7C1A" w:rsidP="004F7C1A">
      <w:pPr>
        <w:pStyle w:val="ShadedSchClause"/>
        <w:rPr>
          <w:color w:val="000000"/>
        </w:rPr>
      </w:pPr>
      <w:bookmarkStart w:id="270" w:name="_Toc104456619"/>
      <w:r w:rsidRPr="004F7C1A">
        <w:rPr>
          <w:rStyle w:val="CharSectNo"/>
        </w:rPr>
        <w:t>[3.217]</w:t>
      </w:r>
      <w:r w:rsidRPr="004F7C1A">
        <w:rPr>
          <w:color w:val="000000"/>
        </w:rPr>
        <w:tab/>
      </w:r>
      <w:r w:rsidR="00934935" w:rsidRPr="004F7C1A">
        <w:rPr>
          <w:color w:val="000000"/>
        </w:rPr>
        <w:t xml:space="preserve">Section 77 (6), definition of </w:t>
      </w:r>
      <w:r w:rsidR="00934935" w:rsidRPr="004F7C1A">
        <w:rPr>
          <w:rStyle w:val="charItals"/>
        </w:rPr>
        <w:t>necessary assistance</w:t>
      </w:r>
      <w:bookmarkEnd w:id="270"/>
    </w:p>
    <w:p w14:paraId="12042D18" w14:textId="77777777" w:rsidR="00934935" w:rsidRPr="004F7C1A" w:rsidRDefault="00934935" w:rsidP="00934935">
      <w:pPr>
        <w:pStyle w:val="direction"/>
        <w:rPr>
          <w:color w:val="000000"/>
        </w:rPr>
      </w:pPr>
      <w:r w:rsidRPr="004F7C1A">
        <w:rPr>
          <w:color w:val="000000"/>
        </w:rPr>
        <w:t>omit</w:t>
      </w:r>
    </w:p>
    <w:p w14:paraId="4542BAEC" w14:textId="77777777" w:rsidR="00934935" w:rsidRPr="004F7C1A" w:rsidRDefault="00934935" w:rsidP="00934935">
      <w:pPr>
        <w:pStyle w:val="Amainreturn"/>
        <w:rPr>
          <w:color w:val="000000"/>
        </w:rPr>
      </w:pPr>
      <w:r w:rsidRPr="004F7C1A">
        <w:rPr>
          <w:color w:val="000000"/>
        </w:rPr>
        <w:t>the authorised person to carry out his or her function</w:t>
      </w:r>
    </w:p>
    <w:p w14:paraId="2C09DB55" w14:textId="77777777" w:rsidR="00934935" w:rsidRPr="004F7C1A" w:rsidRDefault="00934935" w:rsidP="00934935">
      <w:pPr>
        <w:pStyle w:val="direction"/>
        <w:rPr>
          <w:color w:val="000000"/>
        </w:rPr>
      </w:pPr>
      <w:r w:rsidRPr="004F7C1A">
        <w:rPr>
          <w:color w:val="000000"/>
        </w:rPr>
        <w:t>substitute</w:t>
      </w:r>
    </w:p>
    <w:p w14:paraId="11301F6D" w14:textId="77777777" w:rsidR="00934935" w:rsidRPr="004F7C1A" w:rsidRDefault="00934935" w:rsidP="00934935">
      <w:pPr>
        <w:pStyle w:val="Amainreturn"/>
        <w:rPr>
          <w:color w:val="000000"/>
        </w:rPr>
      </w:pPr>
      <w:r w:rsidRPr="004F7C1A">
        <w:rPr>
          <w:color w:val="000000"/>
        </w:rPr>
        <w:t>in carrying out the authorised person’s functions</w:t>
      </w:r>
    </w:p>
    <w:p w14:paraId="7E326060" w14:textId="77777777" w:rsidR="00934935" w:rsidRPr="004F7C1A" w:rsidRDefault="00934935" w:rsidP="00934935">
      <w:pPr>
        <w:pStyle w:val="aExplanHeading"/>
        <w:rPr>
          <w:color w:val="000000"/>
        </w:rPr>
      </w:pPr>
      <w:r w:rsidRPr="004F7C1A">
        <w:rPr>
          <w:color w:val="000000"/>
        </w:rPr>
        <w:t>Explanatory note</w:t>
      </w:r>
    </w:p>
    <w:p w14:paraId="6DA84386"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6B33673C" w14:textId="705E1831" w:rsidR="00934935" w:rsidRPr="004F7C1A" w:rsidRDefault="004F7C1A" w:rsidP="004F7C1A">
      <w:pPr>
        <w:pStyle w:val="ShadedSchClause"/>
        <w:rPr>
          <w:color w:val="000000"/>
        </w:rPr>
      </w:pPr>
      <w:bookmarkStart w:id="271" w:name="_Toc104456620"/>
      <w:r w:rsidRPr="004F7C1A">
        <w:rPr>
          <w:rStyle w:val="CharSectNo"/>
        </w:rPr>
        <w:t>[3.218]</w:t>
      </w:r>
      <w:r w:rsidRPr="004F7C1A">
        <w:rPr>
          <w:color w:val="000000"/>
        </w:rPr>
        <w:tab/>
      </w:r>
      <w:r w:rsidR="00934935" w:rsidRPr="004F7C1A">
        <w:rPr>
          <w:color w:val="000000"/>
        </w:rPr>
        <w:t>Section</w:t>
      </w:r>
      <w:r w:rsidR="005C1FA3" w:rsidRPr="004F7C1A">
        <w:rPr>
          <w:color w:val="000000"/>
        </w:rPr>
        <w:t>s</w:t>
      </w:r>
      <w:r w:rsidR="00934935" w:rsidRPr="004F7C1A">
        <w:rPr>
          <w:color w:val="000000"/>
        </w:rPr>
        <w:t xml:space="preserve"> 78 and 79 (1) (a)</w:t>
      </w:r>
      <w:bookmarkEnd w:id="271"/>
    </w:p>
    <w:p w14:paraId="2E0C56DE" w14:textId="77777777" w:rsidR="00934935" w:rsidRPr="004F7C1A" w:rsidRDefault="00934935" w:rsidP="00934935">
      <w:pPr>
        <w:pStyle w:val="direction"/>
        <w:rPr>
          <w:color w:val="000000"/>
        </w:rPr>
      </w:pPr>
      <w:r w:rsidRPr="004F7C1A">
        <w:rPr>
          <w:color w:val="000000"/>
        </w:rPr>
        <w:t>omit</w:t>
      </w:r>
    </w:p>
    <w:p w14:paraId="2A6D560C" w14:textId="77777777" w:rsidR="00934935" w:rsidRPr="004F7C1A" w:rsidRDefault="00934935" w:rsidP="00934935">
      <w:pPr>
        <w:pStyle w:val="Amainreturn"/>
        <w:rPr>
          <w:color w:val="000000"/>
        </w:rPr>
      </w:pPr>
      <w:r w:rsidRPr="004F7C1A">
        <w:rPr>
          <w:color w:val="000000"/>
        </w:rPr>
        <w:t>his or her</w:t>
      </w:r>
    </w:p>
    <w:p w14:paraId="3F8AC434" w14:textId="77777777" w:rsidR="00934935" w:rsidRPr="004F7C1A" w:rsidRDefault="00934935" w:rsidP="00934935">
      <w:pPr>
        <w:pStyle w:val="direction"/>
        <w:rPr>
          <w:color w:val="000000"/>
        </w:rPr>
      </w:pPr>
      <w:r w:rsidRPr="004F7C1A">
        <w:rPr>
          <w:color w:val="000000"/>
        </w:rPr>
        <w:t>substitute</w:t>
      </w:r>
    </w:p>
    <w:p w14:paraId="4995E16C" w14:textId="77777777" w:rsidR="00934935" w:rsidRPr="004F7C1A" w:rsidRDefault="00934935" w:rsidP="00934935">
      <w:pPr>
        <w:pStyle w:val="Amainreturn"/>
        <w:rPr>
          <w:color w:val="000000"/>
        </w:rPr>
      </w:pPr>
      <w:r w:rsidRPr="004F7C1A">
        <w:rPr>
          <w:color w:val="000000"/>
        </w:rPr>
        <w:t>the authorised person’s</w:t>
      </w:r>
    </w:p>
    <w:p w14:paraId="15F5C09B" w14:textId="77777777" w:rsidR="00934935" w:rsidRPr="004F7C1A" w:rsidRDefault="00934935" w:rsidP="00934935">
      <w:pPr>
        <w:pStyle w:val="aExplanHeading"/>
        <w:rPr>
          <w:color w:val="000000"/>
        </w:rPr>
      </w:pPr>
      <w:r w:rsidRPr="004F7C1A">
        <w:rPr>
          <w:color w:val="000000"/>
        </w:rPr>
        <w:t>Explanatory note</w:t>
      </w:r>
    </w:p>
    <w:p w14:paraId="0FEAC205"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3C21E6C6" w14:textId="26AA5A7C" w:rsidR="00934935" w:rsidRPr="004F7C1A" w:rsidRDefault="004F7C1A" w:rsidP="004F7C1A">
      <w:pPr>
        <w:pStyle w:val="ShadedSchClause"/>
        <w:rPr>
          <w:color w:val="000000"/>
        </w:rPr>
      </w:pPr>
      <w:bookmarkStart w:id="272" w:name="_Toc104456621"/>
      <w:r w:rsidRPr="004F7C1A">
        <w:rPr>
          <w:rStyle w:val="CharSectNo"/>
        </w:rPr>
        <w:lastRenderedPageBreak/>
        <w:t>[3.219]</w:t>
      </w:r>
      <w:r w:rsidRPr="004F7C1A">
        <w:rPr>
          <w:color w:val="000000"/>
        </w:rPr>
        <w:tab/>
      </w:r>
      <w:r w:rsidR="00934935" w:rsidRPr="004F7C1A">
        <w:rPr>
          <w:color w:val="000000"/>
        </w:rPr>
        <w:t>Section 86 (1) (c)</w:t>
      </w:r>
      <w:bookmarkEnd w:id="272"/>
    </w:p>
    <w:p w14:paraId="7B9F132A" w14:textId="77777777" w:rsidR="00934935" w:rsidRPr="004F7C1A" w:rsidRDefault="00934935" w:rsidP="00934935">
      <w:pPr>
        <w:pStyle w:val="direction"/>
        <w:rPr>
          <w:color w:val="000000"/>
        </w:rPr>
      </w:pPr>
      <w:r w:rsidRPr="004F7C1A">
        <w:rPr>
          <w:color w:val="000000"/>
        </w:rPr>
        <w:t>omit</w:t>
      </w:r>
    </w:p>
    <w:p w14:paraId="20AF3F46" w14:textId="77777777" w:rsidR="00934935" w:rsidRPr="004F7C1A" w:rsidRDefault="00934935" w:rsidP="00934935">
      <w:pPr>
        <w:pStyle w:val="Amainreturn"/>
        <w:rPr>
          <w:color w:val="000000"/>
        </w:rPr>
      </w:pPr>
      <w:r w:rsidRPr="004F7C1A">
        <w:rPr>
          <w:color w:val="000000"/>
        </w:rPr>
        <w:t>himself or herself</w:t>
      </w:r>
    </w:p>
    <w:p w14:paraId="7E1B3492" w14:textId="77777777" w:rsidR="00934935" w:rsidRPr="004F7C1A" w:rsidRDefault="00934935" w:rsidP="00934935">
      <w:pPr>
        <w:pStyle w:val="direction"/>
        <w:rPr>
          <w:color w:val="000000"/>
        </w:rPr>
      </w:pPr>
      <w:r w:rsidRPr="004F7C1A">
        <w:rPr>
          <w:color w:val="000000"/>
        </w:rPr>
        <w:t>substitute</w:t>
      </w:r>
    </w:p>
    <w:p w14:paraId="74BCC490" w14:textId="77777777" w:rsidR="00934935" w:rsidRPr="004F7C1A" w:rsidRDefault="00934935" w:rsidP="00934935">
      <w:pPr>
        <w:pStyle w:val="Amainreturn"/>
        <w:rPr>
          <w:color w:val="000000"/>
        </w:rPr>
      </w:pPr>
      <w:r w:rsidRPr="004F7C1A">
        <w:rPr>
          <w:color w:val="000000"/>
        </w:rPr>
        <w:t>themself</w:t>
      </w:r>
    </w:p>
    <w:p w14:paraId="08CDCE83" w14:textId="77777777" w:rsidR="00934935" w:rsidRPr="004F7C1A" w:rsidRDefault="00934935" w:rsidP="00934935">
      <w:pPr>
        <w:pStyle w:val="aExplanHeading"/>
        <w:rPr>
          <w:color w:val="000000"/>
        </w:rPr>
      </w:pPr>
      <w:r w:rsidRPr="004F7C1A">
        <w:rPr>
          <w:color w:val="000000"/>
        </w:rPr>
        <w:t>Explanatory note</w:t>
      </w:r>
    </w:p>
    <w:p w14:paraId="5ECB1CD1"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3A99431C" w14:textId="2FA9F860" w:rsidR="00166CB0" w:rsidRPr="004F7C1A" w:rsidRDefault="004F7C1A" w:rsidP="004F7C1A">
      <w:pPr>
        <w:pStyle w:val="ShadedSchClause"/>
        <w:rPr>
          <w:color w:val="000000"/>
        </w:rPr>
      </w:pPr>
      <w:bookmarkStart w:id="273" w:name="_Toc104456622"/>
      <w:r w:rsidRPr="004F7C1A">
        <w:rPr>
          <w:rStyle w:val="CharSectNo"/>
        </w:rPr>
        <w:t>[3.220]</w:t>
      </w:r>
      <w:r w:rsidRPr="004F7C1A">
        <w:rPr>
          <w:color w:val="000000"/>
        </w:rPr>
        <w:tab/>
      </w:r>
      <w:r w:rsidR="00166CB0" w:rsidRPr="004F7C1A">
        <w:rPr>
          <w:color w:val="000000"/>
        </w:rPr>
        <w:t>Section 125, note 2</w:t>
      </w:r>
      <w:bookmarkEnd w:id="273"/>
    </w:p>
    <w:p w14:paraId="24B04E7C" w14:textId="77777777" w:rsidR="00166CB0" w:rsidRPr="004F7C1A" w:rsidRDefault="00166CB0" w:rsidP="00166CB0">
      <w:pPr>
        <w:pStyle w:val="direction"/>
        <w:rPr>
          <w:color w:val="000000"/>
        </w:rPr>
      </w:pPr>
      <w:r w:rsidRPr="004F7C1A">
        <w:rPr>
          <w:color w:val="000000"/>
        </w:rPr>
        <w:t>omit</w:t>
      </w:r>
    </w:p>
    <w:p w14:paraId="1ABF9F33" w14:textId="006FC295" w:rsidR="00166CB0" w:rsidRPr="004F7C1A" w:rsidRDefault="00166CB0" w:rsidP="005C1FA3">
      <w:pPr>
        <w:pStyle w:val="aNote"/>
        <w:rPr>
          <w:color w:val="000000"/>
        </w:rPr>
      </w:pPr>
      <w:r w:rsidRPr="004F7C1A">
        <w:rPr>
          <w:color w:val="000000"/>
        </w:rPr>
        <w:t>s 36C</w:t>
      </w:r>
    </w:p>
    <w:p w14:paraId="444B2B30" w14:textId="77777777" w:rsidR="00166CB0" w:rsidRPr="004F7C1A" w:rsidRDefault="00166CB0" w:rsidP="00166CB0">
      <w:pPr>
        <w:pStyle w:val="direction"/>
        <w:rPr>
          <w:color w:val="000000"/>
        </w:rPr>
      </w:pPr>
      <w:r w:rsidRPr="004F7C1A">
        <w:rPr>
          <w:color w:val="000000"/>
        </w:rPr>
        <w:t>substitute</w:t>
      </w:r>
    </w:p>
    <w:p w14:paraId="12C4AB1B" w14:textId="18EDFCD0" w:rsidR="00166CB0" w:rsidRPr="004F7C1A" w:rsidRDefault="00166CB0" w:rsidP="005C1FA3">
      <w:pPr>
        <w:pStyle w:val="aNote"/>
        <w:rPr>
          <w:color w:val="000000"/>
        </w:rPr>
      </w:pPr>
      <w:r w:rsidRPr="004F7C1A">
        <w:rPr>
          <w:color w:val="000000"/>
        </w:rPr>
        <w:t>s 20</w:t>
      </w:r>
    </w:p>
    <w:p w14:paraId="1DE4D60B" w14:textId="77777777" w:rsidR="00166CB0" w:rsidRPr="004F7C1A" w:rsidRDefault="00166CB0" w:rsidP="00166CB0">
      <w:pPr>
        <w:pStyle w:val="aExplanHeading"/>
        <w:rPr>
          <w:color w:val="000000"/>
        </w:rPr>
      </w:pPr>
      <w:r w:rsidRPr="004F7C1A">
        <w:rPr>
          <w:color w:val="000000"/>
        </w:rPr>
        <w:t>Explanatory note</w:t>
      </w:r>
    </w:p>
    <w:p w14:paraId="6EF4366A" w14:textId="616C5672" w:rsidR="00166CB0" w:rsidRPr="004F7C1A" w:rsidRDefault="00166CB0" w:rsidP="00166CB0">
      <w:pPr>
        <w:pStyle w:val="aExplanText"/>
        <w:rPr>
          <w:color w:val="000000"/>
        </w:rPr>
      </w:pPr>
      <w:r w:rsidRPr="004F7C1A">
        <w:rPr>
          <w:color w:val="000000"/>
        </w:rPr>
        <w:t>This amendment corrects a cross-reference.</w:t>
      </w:r>
    </w:p>
    <w:p w14:paraId="0B84D6B3" w14:textId="2B9C8BBF" w:rsidR="00934935" w:rsidRPr="004F7C1A" w:rsidRDefault="004F7C1A" w:rsidP="004F7C1A">
      <w:pPr>
        <w:pStyle w:val="Sched-Part"/>
      </w:pPr>
      <w:bookmarkStart w:id="274" w:name="_Toc104456623"/>
      <w:r w:rsidRPr="004F7C1A">
        <w:rPr>
          <w:rStyle w:val="CharPartNo"/>
        </w:rPr>
        <w:t>Part 3.43</w:t>
      </w:r>
      <w:r w:rsidRPr="004F7C1A">
        <w:rPr>
          <w:color w:val="000000"/>
        </w:rPr>
        <w:tab/>
      </w:r>
      <w:r w:rsidR="00934935" w:rsidRPr="004F7C1A">
        <w:rPr>
          <w:rStyle w:val="CharPartText"/>
          <w:color w:val="000000"/>
        </w:rPr>
        <w:t>Water and Sewerage Act 2000</w:t>
      </w:r>
      <w:bookmarkEnd w:id="274"/>
    </w:p>
    <w:p w14:paraId="022D530B" w14:textId="3A3202A7" w:rsidR="00934935" w:rsidRPr="004F7C1A" w:rsidRDefault="004F7C1A" w:rsidP="004F7C1A">
      <w:pPr>
        <w:pStyle w:val="ShadedSchClause"/>
        <w:rPr>
          <w:color w:val="000000"/>
        </w:rPr>
      </w:pPr>
      <w:bookmarkStart w:id="275" w:name="_Toc104456624"/>
      <w:r w:rsidRPr="004F7C1A">
        <w:rPr>
          <w:rStyle w:val="CharSectNo"/>
        </w:rPr>
        <w:t>[3.221]</w:t>
      </w:r>
      <w:r w:rsidRPr="004F7C1A">
        <w:rPr>
          <w:color w:val="000000"/>
        </w:rPr>
        <w:tab/>
      </w:r>
      <w:r w:rsidR="00934935" w:rsidRPr="004F7C1A">
        <w:rPr>
          <w:color w:val="000000"/>
        </w:rPr>
        <w:t>Section</w:t>
      </w:r>
      <w:r w:rsidR="00AD2EF0" w:rsidRPr="004F7C1A">
        <w:rPr>
          <w:color w:val="000000"/>
        </w:rPr>
        <w:t>s</w:t>
      </w:r>
      <w:r w:rsidR="00934935" w:rsidRPr="004F7C1A">
        <w:rPr>
          <w:color w:val="000000"/>
        </w:rPr>
        <w:t xml:space="preserve"> 8 (3) (b), 9A (1) (b) and 10</w:t>
      </w:r>
      <w:bookmarkEnd w:id="275"/>
    </w:p>
    <w:p w14:paraId="1FD78173" w14:textId="77777777" w:rsidR="00934935" w:rsidRPr="004F7C1A" w:rsidRDefault="00934935" w:rsidP="00934935">
      <w:pPr>
        <w:pStyle w:val="direction"/>
        <w:rPr>
          <w:color w:val="000000"/>
        </w:rPr>
      </w:pPr>
      <w:r w:rsidRPr="004F7C1A">
        <w:rPr>
          <w:color w:val="000000"/>
        </w:rPr>
        <w:t>omit</w:t>
      </w:r>
    </w:p>
    <w:p w14:paraId="298DD1F4" w14:textId="77777777" w:rsidR="00934935" w:rsidRPr="004F7C1A" w:rsidRDefault="00934935" w:rsidP="00934935">
      <w:pPr>
        <w:pStyle w:val="Amainreturn"/>
        <w:rPr>
          <w:color w:val="000000"/>
        </w:rPr>
      </w:pPr>
      <w:r w:rsidRPr="004F7C1A">
        <w:rPr>
          <w:color w:val="000000"/>
        </w:rPr>
        <w:t>his or her</w:t>
      </w:r>
    </w:p>
    <w:p w14:paraId="40BC3876" w14:textId="77777777" w:rsidR="00934935" w:rsidRPr="004F7C1A" w:rsidRDefault="00934935" w:rsidP="00934935">
      <w:pPr>
        <w:pStyle w:val="direction"/>
        <w:rPr>
          <w:color w:val="000000"/>
        </w:rPr>
      </w:pPr>
      <w:r w:rsidRPr="004F7C1A">
        <w:rPr>
          <w:color w:val="000000"/>
        </w:rPr>
        <w:t>substitute</w:t>
      </w:r>
    </w:p>
    <w:p w14:paraId="0FCED0E6" w14:textId="77777777" w:rsidR="00934935" w:rsidRPr="004F7C1A" w:rsidRDefault="00934935" w:rsidP="00934935">
      <w:pPr>
        <w:pStyle w:val="Amainreturn"/>
        <w:rPr>
          <w:color w:val="000000"/>
        </w:rPr>
      </w:pPr>
      <w:r w:rsidRPr="004F7C1A">
        <w:rPr>
          <w:color w:val="000000"/>
        </w:rPr>
        <w:t>the certifier’s</w:t>
      </w:r>
    </w:p>
    <w:p w14:paraId="0C30CCB8" w14:textId="77777777" w:rsidR="00934935" w:rsidRPr="004F7C1A" w:rsidRDefault="00934935" w:rsidP="00934935">
      <w:pPr>
        <w:pStyle w:val="aExplanHeading"/>
        <w:rPr>
          <w:color w:val="000000"/>
        </w:rPr>
      </w:pPr>
      <w:r w:rsidRPr="004F7C1A">
        <w:rPr>
          <w:color w:val="000000"/>
        </w:rPr>
        <w:t>Explanatory note</w:t>
      </w:r>
    </w:p>
    <w:p w14:paraId="472A550F"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70A3C34F" w14:textId="1B30CCEB" w:rsidR="00934935" w:rsidRPr="004F7C1A" w:rsidRDefault="004F7C1A" w:rsidP="004F7C1A">
      <w:pPr>
        <w:pStyle w:val="ShadedSchClause"/>
        <w:rPr>
          <w:color w:val="000000"/>
        </w:rPr>
      </w:pPr>
      <w:bookmarkStart w:id="276" w:name="_Toc104456625"/>
      <w:r w:rsidRPr="004F7C1A">
        <w:rPr>
          <w:rStyle w:val="CharSectNo"/>
        </w:rPr>
        <w:lastRenderedPageBreak/>
        <w:t>[3.222]</w:t>
      </w:r>
      <w:r w:rsidRPr="004F7C1A">
        <w:rPr>
          <w:color w:val="000000"/>
        </w:rPr>
        <w:tab/>
      </w:r>
      <w:r w:rsidR="00934935" w:rsidRPr="004F7C1A">
        <w:rPr>
          <w:color w:val="000000"/>
        </w:rPr>
        <w:t>Section</w:t>
      </w:r>
      <w:r w:rsidR="00033F29" w:rsidRPr="004F7C1A">
        <w:rPr>
          <w:color w:val="000000"/>
        </w:rPr>
        <w:t>s</w:t>
      </w:r>
      <w:r w:rsidR="00934935" w:rsidRPr="004F7C1A">
        <w:rPr>
          <w:color w:val="000000"/>
        </w:rPr>
        <w:t xml:space="preserve"> 15 (4) (b)</w:t>
      </w:r>
      <w:r w:rsidR="00033F29" w:rsidRPr="004F7C1A">
        <w:rPr>
          <w:color w:val="000000"/>
        </w:rPr>
        <w:t xml:space="preserve"> and 15 (5) (a)</w:t>
      </w:r>
      <w:bookmarkEnd w:id="276"/>
    </w:p>
    <w:p w14:paraId="5588A954" w14:textId="77777777" w:rsidR="00934935" w:rsidRPr="004F7C1A" w:rsidRDefault="00934935" w:rsidP="00934935">
      <w:pPr>
        <w:pStyle w:val="direction"/>
        <w:rPr>
          <w:color w:val="000000"/>
        </w:rPr>
      </w:pPr>
      <w:r w:rsidRPr="004F7C1A">
        <w:rPr>
          <w:color w:val="000000"/>
        </w:rPr>
        <w:t>omit</w:t>
      </w:r>
    </w:p>
    <w:p w14:paraId="76D4F0A0" w14:textId="77777777" w:rsidR="00934935" w:rsidRPr="004F7C1A" w:rsidRDefault="00934935" w:rsidP="00934935">
      <w:pPr>
        <w:pStyle w:val="Amainreturn"/>
        <w:rPr>
          <w:color w:val="000000"/>
        </w:rPr>
      </w:pPr>
      <w:r w:rsidRPr="004F7C1A">
        <w:rPr>
          <w:color w:val="000000"/>
        </w:rPr>
        <w:t>his or her</w:t>
      </w:r>
    </w:p>
    <w:p w14:paraId="622026A7" w14:textId="77777777" w:rsidR="00934935" w:rsidRPr="004F7C1A" w:rsidRDefault="00934935" w:rsidP="00934935">
      <w:pPr>
        <w:pStyle w:val="direction"/>
        <w:rPr>
          <w:color w:val="000000"/>
        </w:rPr>
      </w:pPr>
      <w:r w:rsidRPr="004F7C1A">
        <w:rPr>
          <w:color w:val="000000"/>
        </w:rPr>
        <w:t>substitute</w:t>
      </w:r>
    </w:p>
    <w:p w14:paraId="0677D0AE" w14:textId="77777777" w:rsidR="00934935" w:rsidRPr="004F7C1A" w:rsidRDefault="00934935" w:rsidP="00934935">
      <w:pPr>
        <w:pStyle w:val="Amainreturn"/>
        <w:rPr>
          <w:color w:val="000000"/>
        </w:rPr>
      </w:pPr>
      <w:r w:rsidRPr="004F7C1A">
        <w:rPr>
          <w:color w:val="000000"/>
        </w:rPr>
        <w:t>the licensed plumber’s</w:t>
      </w:r>
    </w:p>
    <w:p w14:paraId="3D8D47ED" w14:textId="77777777" w:rsidR="00934935" w:rsidRPr="004F7C1A" w:rsidRDefault="00934935" w:rsidP="00934935">
      <w:pPr>
        <w:pStyle w:val="aExplanHeading"/>
        <w:rPr>
          <w:color w:val="000000"/>
        </w:rPr>
      </w:pPr>
      <w:r w:rsidRPr="004F7C1A">
        <w:rPr>
          <w:color w:val="000000"/>
        </w:rPr>
        <w:t>Explanatory note</w:t>
      </w:r>
    </w:p>
    <w:p w14:paraId="700D2915"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2977B0AD" w14:textId="794D07CA" w:rsidR="00934935" w:rsidRPr="004F7C1A" w:rsidRDefault="004F7C1A" w:rsidP="004F7C1A">
      <w:pPr>
        <w:pStyle w:val="ShadedSchClause"/>
        <w:rPr>
          <w:color w:val="000000"/>
        </w:rPr>
      </w:pPr>
      <w:bookmarkStart w:id="277" w:name="_Toc104456626"/>
      <w:r w:rsidRPr="004F7C1A">
        <w:rPr>
          <w:rStyle w:val="CharSectNo"/>
        </w:rPr>
        <w:t>[3.223]</w:t>
      </w:r>
      <w:r w:rsidRPr="004F7C1A">
        <w:rPr>
          <w:color w:val="000000"/>
        </w:rPr>
        <w:tab/>
      </w:r>
      <w:r w:rsidR="00934935" w:rsidRPr="004F7C1A">
        <w:rPr>
          <w:color w:val="000000"/>
        </w:rPr>
        <w:t>Section 23 (2) etc</w:t>
      </w:r>
      <w:bookmarkEnd w:id="277"/>
    </w:p>
    <w:p w14:paraId="6FC198B6" w14:textId="77777777" w:rsidR="00934935" w:rsidRPr="004F7C1A" w:rsidRDefault="00934935" w:rsidP="00934935">
      <w:pPr>
        <w:pStyle w:val="direction"/>
        <w:rPr>
          <w:color w:val="000000"/>
        </w:rPr>
      </w:pPr>
      <w:r w:rsidRPr="004F7C1A">
        <w:rPr>
          <w:color w:val="000000"/>
        </w:rPr>
        <w:t>omit</w:t>
      </w:r>
    </w:p>
    <w:p w14:paraId="710C8356" w14:textId="77777777" w:rsidR="00934935" w:rsidRPr="004F7C1A" w:rsidRDefault="00934935" w:rsidP="00934935">
      <w:pPr>
        <w:pStyle w:val="Amainreturn"/>
        <w:rPr>
          <w:color w:val="000000"/>
        </w:rPr>
      </w:pPr>
      <w:r w:rsidRPr="004F7C1A">
        <w:rPr>
          <w:color w:val="000000"/>
        </w:rPr>
        <w:t>his or her</w:t>
      </w:r>
    </w:p>
    <w:p w14:paraId="081778F3" w14:textId="77777777" w:rsidR="00934935" w:rsidRPr="004F7C1A" w:rsidRDefault="00934935" w:rsidP="00934935">
      <w:pPr>
        <w:pStyle w:val="direction"/>
        <w:rPr>
          <w:color w:val="000000"/>
        </w:rPr>
      </w:pPr>
      <w:r w:rsidRPr="004F7C1A">
        <w:rPr>
          <w:color w:val="000000"/>
        </w:rPr>
        <w:t>substitute</w:t>
      </w:r>
    </w:p>
    <w:p w14:paraId="0787BBC0" w14:textId="77777777" w:rsidR="00934935" w:rsidRPr="004F7C1A" w:rsidRDefault="00934935" w:rsidP="00934935">
      <w:pPr>
        <w:pStyle w:val="Amainreturn"/>
        <w:rPr>
          <w:color w:val="000000"/>
        </w:rPr>
      </w:pPr>
      <w:r w:rsidRPr="004F7C1A">
        <w:rPr>
          <w:color w:val="000000"/>
        </w:rPr>
        <w:t>the inspector’s</w:t>
      </w:r>
    </w:p>
    <w:p w14:paraId="7D3A7470" w14:textId="77777777" w:rsidR="00934935" w:rsidRPr="004F7C1A" w:rsidRDefault="00934935" w:rsidP="00934935">
      <w:pPr>
        <w:pStyle w:val="direction"/>
        <w:rPr>
          <w:color w:val="000000"/>
        </w:rPr>
      </w:pPr>
      <w:r w:rsidRPr="004F7C1A">
        <w:rPr>
          <w:color w:val="000000"/>
        </w:rPr>
        <w:t>in</w:t>
      </w:r>
    </w:p>
    <w:p w14:paraId="4691D5A9" w14:textId="58601686" w:rsidR="00934935"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34935" w:rsidRPr="004F7C1A">
        <w:rPr>
          <w:color w:val="000000"/>
        </w:rPr>
        <w:t>section 23 (2)</w:t>
      </w:r>
    </w:p>
    <w:p w14:paraId="63BEA0AA" w14:textId="742F5F18" w:rsidR="00934935"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34935" w:rsidRPr="004F7C1A">
        <w:rPr>
          <w:color w:val="000000"/>
        </w:rPr>
        <w:t>section 28</w:t>
      </w:r>
    </w:p>
    <w:p w14:paraId="232685A8" w14:textId="352554B4" w:rsidR="00934935"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34935" w:rsidRPr="004F7C1A">
        <w:rPr>
          <w:color w:val="000000"/>
        </w:rPr>
        <w:t>section 29 (1) (a)</w:t>
      </w:r>
    </w:p>
    <w:p w14:paraId="17E24717" w14:textId="23CAC647" w:rsidR="00934935"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34935" w:rsidRPr="004F7C1A">
        <w:rPr>
          <w:color w:val="000000"/>
        </w:rPr>
        <w:t>section 33 (3)</w:t>
      </w:r>
    </w:p>
    <w:p w14:paraId="5ECDF4A7" w14:textId="62098F49" w:rsidR="00934935" w:rsidRPr="004F7C1A" w:rsidRDefault="004F7C1A" w:rsidP="004F7C1A">
      <w:pPr>
        <w:pStyle w:val="Amainbullet"/>
        <w:tabs>
          <w:tab w:val="left" w:pos="1500"/>
        </w:tabs>
        <w:rPr>
          <w:color w:val="000000"/>
        </w:rPr>
      </w:pPr>
      <w:r w:rsidRPr="004F7C1A">
        <w:rPr>
          <w:rFonts w:ascii="Symbol" w:hAnsi="Symbol"/>
          <w:color w:val="000000"/>
          <w:sz w:val="20"/>
        </w:rPr>
        <w:t></w:t>
      </w:r>
      <w:r w:rsidRPr="004F7C1A">
        <w:rPr>
          <w:rFonts w:ascii="Symbol" w:hAnsi="Symbol"/>
          <w:color w:val="000000"/>
          <w:sz w:val="20"/>
        </w:rPr>
        <w:tab/>
      </w:r>
      <w:r w:rsidR="00934935" w:rsidRPr="004F7C1A">
        <w:rPr>
          <w:color w:val="000000"/>
        </w:rPr>
        <w:t>section 38 (3) (a)</w:t>
      </w:r>
    </w:p>
    <w:p w14:paraId="1E2F8675" w14:textId="77777777" w:rsidR="00934935" w:rsidRPr="004F7C1A" w:rsidRDefault="00934935" w:rsidP="00934935">
      <w:pPr>
        <w:pStyle w:val="aExplanHeading"/>
        <w:rPr>
          <w:color w:val="000000"/>
        </w:rPr>
      </w:pPr>
      <w:r w:rsidRPr="004F7C1A">
        <w:rPr>
          <w:color w:val="000000"/>
        </w:rPr>
        <w:t>Explanatory note</w:t>
      </w:r>
    </w:p>
    <w:p w14:paraId="2045FD8A"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381C521A" w14:textId="5909A4F1" w:rsidR="00934935" w:rsidRPr="004F7C1A" w:rsidRDefault="004F7C1A" w:rsidP="00AD78E4">
      <w:pPr>
        <w:pStyle w:val="ShadedSchClause"/>
        <w:rPr>
          <w:color w:val="000000"/>
        </w:rPr>
      </w:pPr>
      <w:bookmarkStart w:id="278" w:name="_Toc104456627"/>
      <w:r w:rsidRPr="004F7C1A">
        <w:rPr>
          <w:rStyle w:val="CharSectNo"/>
        </w:rPr>
        <w:lastRenderedPageBreak/>
        <w:t>[3.224]</w:t>
      </w:r>
      <w:r w:rsidRPr="004F7C1A">
        <w:rPr>
          <w:color w:val="000000"/>
        </w:rPr>
        <w:tab/>
      </w:r>
      <w:r w:rsidR="00934935" w:rsidRPr="004F7C1A">
        <w:rPr>
          <w:color w:val="000000"/>
        </w:rPr>
        <w:t>Section 44F (1)</w:t>
      </w:r>
      <w:bookmarkEnd w:id="278"/>
    </w:p>
    <w:p w14:paraId="3186876A" w14:textId="77777777" w:rsidR="00934935" w:rsidRPr="004F7C1A" w:rsidRDefault="00934935" w:rsidP="00AD78E4">
      <w:pPr>
        <w:pStyle w:val="direction"/>
        <w:rPr>
          <w:color w:val="000000"/>
        </w:rPr>
      </w:pPr>
      <w:r w:rsidRPr="004F7C1A">
        <w:rPr>
          <w:color w:val="000000"/>
        </w:rPr>
        <w:t>omit</w:t>
      </w:r>
    </w:p>
    <w:p w14:paraId="1105AA6D" w14:textId="77777777" w:rsidR="00934935" w:rsidRPr="004F7C1A" w:rsidRDefault="00934935" w:rsidP="00AD78E4">
      <w:pPr>
        <w:pStyle w:val="Amainreturn"/>
        <w:keepNext/>
        <w:rPr>
          <w:color w:val="000000"/>
        </w:rPr>
      </w:pPr>
      <w:r w:rsidRPr="004F7C1A">
        <w:rPr>
          <w:color w:val="000000"/>
        </w:rPr>
        <w:t>his or her</w:t>
      </w:r>
    </w:p>
    <w:p w14:paraId="2167E4ED" w14:textId="77777777" w:rsidR="00934935" w:rsidRPr="004F7C1A" w:rsidRDefault="00934935" w:rsidP="00AD78E4">
      <w:pPr>
        <w:pStyle w:val="direction"/>
        <w:rPr>
          <w:color w:val="000000"/>
        </w:rPr>
      </w:pPr>
      <w:r w:rsidRPr="004F7C1A">
        <w:rPr>
          <w:color w:val="000000"/>
        </w:rPr>
        <w:t>substitute</w:t>
      </w:r>
    </w:p>
    <w:p w14:paraId="29C61CF5" w14:textId="77777777" w:rsidR="00934935" w:rsidRPr="004F7C1A" w:rsidRDefault="00934935" w:rsidP="00AD78E4">
      <w:pPr>
        <w:pStyle w:val="Amainreturn"/>
        <w:keepNext/>
        <w:rPr>
          <w:color w:val="000000"/>
        </w:rPr>
      </w:pPr>
      <w:r w:rsidRPr="004F7C1A">
        <w:rPr>
          <w:color w:val="000000"/>
        </w:rPr>
        <w:t>the registrar’s</w:t>
      </w:r>
    </w:p>
    <w:p w14:paraId="3051BA12" w14:textId="77777777" w:rsidR="00934935" w:rsidRPr="004F7C1A" w:rsidRDefault="00934935" w:rsidP="00AD78E4">
      <w:pPr>
        <w:pStyle w:val="aExplanHeading"/>
        <w:rPr>
          <w:color w:val="000000"/>
        </w:rPr>
      </w:pPr>
      <w:r w:rsidRPr="004F7C1A">
        <w:rPr>
          <w:color w:val="000000"/>
        </w:rPr>
        <w:t>Explanatory note</w:t>
      </w:r>
    </w:p>
    <w:p w14:paraId="4A5C20ED" w14:textId="77777777" w:rsidR="00934935" w:rsidRPr="004F7C1A" w:rsidRDefault="00934935" w:rsidP="00934935">
      <w:pPr>
        <w:pStyle w:val="aExplanText"/>
        <w:rPr>
          <w:color w:val="000000"/>
        </w:rPr>
      </w:pPr>
      <w:r w:rsidRPr="004F7C1A">
        <w:rPr>
          <w:color w:val="000000"/>
        </w:rPr>
        <w:t>This amendment updates language in line with current legislative drafting practice.</w:t>
      </w:r>
    </w:p>
    <w:p w14:paraId="25F5578B" w14:textId="77777777" w:rsidR="004F7C1A" w:rsidRDefault="004F7C1A">
      <w:pPr>
        <w:pStyle w:val="03Schedule"/>
        <w:sectPr w:rsidR="004F7C1A" w:rsidSect="00951F73">
          <w:headerReference w:type="even" r:id="rId74"/>
          <w:headerReference w:type="default" r:id="rId75"/>
          <w:footerReference w:type="even" r:id="rId76"/>
          <w:footerReference w:type="default" r:id="rId77"/>
          <w:type w:val="continuous"/>
          <w:pgSz w:w="11907" w:h="16839" w:code="9"/>
          <w:pgMar w:top="3880" w:right="1900" w:bottom="3100" w:left="2300" w:header="2280" w:footer="1760" w:gutter="0"/>
          <w:lnNumType w:countBy="1"/>
          <w:cols w:space="720"/>
          <w:docGrid w:linePitch="326"/>
        </w:sectPr>
      </w:pPr>
    </w:p>
    <w:p w14:paraId="0FFB54D7" w14:textId="790359B4" w:rsidR="000823E9" w:rsidRPr="004F7C1A" w:rsidRDefault="000823E9">
      <w:pPr>
        <w:pStyle w:val="N-line2"/>
        <w:rPr>
          <w:color w:val="000000"/>
        </w:rPr>
      </w:pPr>
    </w:p>
    <w:p w14:paraId="21CA5A13" w14:textId="77777777" w:rsidR="00CE6F15" w:rsidRPr="004F7C1A" w:rsidRDefault="00CE6F15">
      <w:pPr>
        <w:pStyle w:val="N-line2"/>
        <w:rPr>
          <w:color w:val="000000"/>
        </w:rPr>
      </w:pPr>
    </w:p>
    <w:p w14:paraId="37F26DC9" w14:textId="77777777" w:rsidR="000823E9" w:rsidRPr="004F7C1A" w:rsidRDefault="000823E9">
      <w:pPr>
        <w:pStyle w:val="EndNoteHeading"/>
        <w:rPr>
          <w:color w:val="000000"/>
        </w:rPr>
      </w:pPr>
      <w:r w:rsidRPr="004F7C1A">
        <w:rPr>
          <w:color w:val="000000"/>
        </w:rPr>
        <w:t>Endnotes</w:t>
      </w:r>
    </w:p>
    <w:p w14:paraId="6A6A7BE7" w14:textId="77777777" w:rsidR="000823E9" w:rsidRPr="004F7C1A" w:rsidRDefault="000823E9">
      <w:pPr>
        <w:pStyle w:val="EndNoteSubHeading"/>
        <w:rPr>
          <w:color w:val="000000"/>
        </w:rPr>
      </w:pPr>
      <w:r w:rsidRPr="004F7C1A">
        <w:rPr>
          <w:color w:val="000000"/>
        </w:rPr>
        <w:t>1</w:t>
      </w:r>
      <w:r w:rsidRPr="004F7C1A">
        <w:rPr>
          <w:color w:val="000000"/>
        </w:rPr>
        <w:tab/>
        <w:t>Presentation speech</w:t>
      </w:r>
    </w:p>
    <w:p w14:paraId="12203C7D" w14:textId="0B3840EE" w:rsidR="000823E9" w:rsidRPr="004F7C1A" w:rsidRDefault="000823E9">
      <w:pPr>
        <w:pStyle w:val="EndNoteText"/>
        <w:rPr>
          <w:color w:val="000000"/>
        </w:rPr>
      </w:pPr>
      <w:r w:rsidRPr="004F7C1A">
        <w:rPr>
          <w:color w:val="000000"/>
        </w:rPr>
        <w:tab/>
        <w:t>Presentation speech made in the Legislative Assembly on</w:t>
      </w:r>
      <w:r w:rsidR="002F2848">
        <w:rPr>
          <w:color w:val="000000"/>
        </w:rPr>
        <w:t xml:space="preserve"> 2 June 2022.</w:t>
      </w:r>
    </w:p>
    <w:p w14:paraId="79BD4CA4" w14:textId="77777777" w:rsidR="000823E9" w:rsidRPr="004F7C1A" w:rsidRDefault="000823E9">
      <w:pPr>
        <w:pStyle w:val="EndNoteSubHeading"/>
        <w:rPr>
          <w:color w:val="000000"/>
        </w:rPr>
      </w:pPr>
      <w:r w:rsidRPr="004F7C1A">
        <w:rPr>
          <w:color w:val="000000"/>
        </w:rPr>
        <w:t>2</w:t>
      </w:r>
      <w:r w:rsidRPr="004F7C1A">
        <w:rPr>
          <w:color w:val="000000"/>
        </w:rPr>
        <w:tab/>
        <w:t>Notification</w:t>
      </w:r>
    </w:p>
    <w:p w14:paraId="6E32297C" w14:textId="48640C94" w:rsidR="000823E9" w:rsidRPr="004F7C1A" w:rsidRDefault="000823E9">
      <w:pPr>
        <w:pStyle w:val="EndNoteText"/>
        <w:rPr>
          <w:color w:val="000000"/>
        </w:rPr>
      </w:pPr>
      <w:r w:rsidRPr="004F7C1A">
        <w:rPr>
          <w:color w:val="000000"/>
        </w:rPr>
        <w:tab/>
        <w:t xml:space="preserve">Notified under the </w:t>
      </w:r>
      <w:hyperlink r:id="rId78" w:tooltip="A2001-14" w:history="1">
        <w:r w:rsidR="009A4389" w:rsidRPr="004F7C1A">
          <w:rPr>
            <w:rStyle w:val="charCitHyperlinkAbbrev"/>
          </w:rPr>
          <w:t>Legislation Act</w:t>
        </w:r>
      </w:hyperlink>
      <w:r w:rsidRPr="004F7C1A">
        <w:rPr>
          <w:color w:val="000000"/>
        </w:rPr>
        <w:t xml:space="preserve"> on</w:t>
      </w:r>
      <w:r w:rsidRPr="004F7C1A">
        <w:rPr>
          <w:color w:val="000000"/>
        </w:rPr>
        <w:tab/>
      </w:r>
      <w:r w:rsidR="008567FD" w:rsidRPr="004F7C1A">
        <w:rPr>
          <w:noProof/>
          <w:color w:val="000000"/>
        </w:rPr>
        <w:t>2022</w:t>
      </w:r>
      <w:r w:rsidRPr="004F7C1A">
        <w:rPr>
          <w:color w:val="000000"/>
        </w:rPr>
        <w:t>.</w:t>
      </w:r>
    </w:p>
    <w:p w14:paraId="156E6845" w14:textId="77777777" w:rsidR="000823E9" w:rsidRPr="004F7C1A" w:rsidRDefault="000823E9">
      <w:pPr>
        <w:pStyle w:val="EndNoteSubHeading"/>
        <w:rPr>
          <w:color w:val="000000"/>
        </w:rPr>
      </w:pPr>
      <w:r w:rsidRPr="004F7C1A">
        <w:rPr>
          <w:color w:val="000000"/>
        </w:rPr>
        <w:t>3</w:t>
      </w:r>
      <w:r w:rsidRPr="004F7C1A">
        <w:rPr>
          <w:color w:val="000000"/>
        </w:rPr>
        <w:tab/>
        <w:t>Republications of amended laws</w:t>
      </w:r>
    </w:p>
    <w:p w14:paraId="47A2DA09" w14:textId="41436913" w:rsidR="000823E9" w:rsidRPr="004F7C1A" w:rsidRDefault="000823E9">
      <w:pPr>
        <w:pStyle w:val="EndNoteText"/>
        <w:rPr>
          <w:color w:val="000000"/>
        </w:rPr>
      </w:pPr>
      <w:r w:rsidRPr="004F7C1A">
        <w:rPr>
          <w:color w:val="000000"/>
        </w:rPr>
        <w:tab/>
        <w:t xml:space="preserve">For the latest republication of amended laws, see </w:t>
      </w:r>
      <w:hyperlink r:id="rId79" w:history="1">
        <w:r w:rsidR="009A4389" w:rsidRPr="004F7C1A">
          <w:rPr>
            <w:rStyle w:val="charCitHyperlinkAbbrev"/>
          </w:rPr>
          <w:t>www.legislation.act.gov.au</w:t>
        </w:r>
      </w:hyperlink>
      <w:r w:rsidRPr="004F7C1A">
        <w:rPr>
          <w:color w:val="000000"/>
        </w:rPr>
        <w:t>.</w:t>
      </w:r>
    </w:p>
    <w:p w14:paraId="4D93633C" w14:textId="77777777" w:rsidR="000823E9" w:rsidRPr="004F7C1A" w:rsidRDefault="000823E9">
      <w:pPr>
        <w:pStyle w:val="N-line2"/>
        <w:rPr>
          <w:color w:val="000000"/>
        </w:rPr>
      </w:pPr>
    </w:p>
    <w:p w14:paraId="2E3917D6" w14:textId="77777777" w:rsidR="004F7C1A" w:rsidRDefault="004F7C1A">
      <w:pPr>
        <w:pStyle w:val="05EndNote"/>
        <w:sectPr w:rsidR="004F7C1A">
          <w:headerReference w:type="even" r:id="rId80"/>
          <w:headerReference w:type="default" r:id="rId81"/>
          <w:footerReference w:type="even" r:id="rId82"/>
          <w:footerReference w:type="default" r:id="rId83"/>
          <w:type w:val="continuous"/>
          <w:pgSz w:w="11907" w:h="16839" w:code="9"/>
          <w:pgMar w:top="3000" w:right="1900" w:bottom="2500" w:left="2300" w:header="2480" w:footer="2100" w:gutter="0"/>
          <w:cols w:space="720"/>
          <w:docGrid w:linePitch="254"/>
        </w:sectPr>
      </w:pPr>
    </w:p>
    <w:p w14:paraId="54AC4014" w14:textId="0033B646" w:rsidR="0088436F" w:rsidRDefault="0088436F" w:rsidP="000823E9">
      <w:pPr>
        <w:rPr>
          <w:color w:val="000000"/>
        </w:rPr>
      </w:pPr>
    </w:p>
    <w:p w14:paraId="5AE44E01" w14:textId="15898B6C" w:rsidR="004F7C1A" w:rsidRDefault="004F7C1A" w:rsidP="004F7C1A"/>
    <w:p w14:paraId="58B666E1" w14:textId="43E83B91" w:rsidR="006F12AD" w:rsidRDefault="006F12AD" w:rsidP="004F7C1A"/>
    <w:p w14:paraId="7AA1EFD0" w14:textId="4F545EB3" w:rsidR="006F12AD" w:rsidRDefault="006F12AD" w:rsidP="004F7C1A"/>
    <w:p w14:paraId="72C1DD5B" w14:textId="65DDDDEF" w:rsidR="006F12AD" w:rsidRDefault="006F12AD" w:rsidP="004F7C1A"/>
    <w:p w14:paraId="0B981622" w14:textId="430B73C1" w:rsidR="006F12AD" w:rsidRDefault="006F12AD" w:rsidP="004F7C1A"/>
    <w:p w14:paraId="29648084" w14:textId="76E3D2D5" w:rsidR="006F12AD" w:rsidRDefault="006F12AD" w:rsidP="004F7C1A"/>
    <w:p w14:paraId="1D1C3F40" w14:textId="4E586190" w:rsidR="006F12AD" w:rsidRDefault="006F12AD" w:rsidP="004F7C1A"/>
    <w:p w14:paraId="2FA3A3F6" w14:textId="77777777" w:rsidR="00AD78E4" w:rsidRDefault="00AD78E4" w:rsidP="004F7C1A"/>
    <w:p w14:paraId="6648E5B8" w14:textId="75CA1978" w:rsidR="006F12AD" w:rsidRDefault="006F12AD" w:rsidP="004F7C1A"/>
    <w:p w14:paraId="507DD3E1" w14:textId="77777777" w:rsidR="006F12AD" w:rsidRDefault="006F12AD" w:rsidP="004F7C1A"/>
    <w:p w14:paraId="341B48C4" w14:textId="423E8976" w:rsidR="004F7C1A" w:rsidRDefault="004F7C1A" w:rsidP="004F7C1A">
      <w:pPr>
        <w:suppressLineNumbers/>
      </w:pPr>
    </w:p>
    <w:p w14:paraId="5AF04951" w14:textId="6365526A" w:rsidR="004F7C1A" w:rsidRDefault="004F7C1A">
      <w:pPr>
        <w:jc w:val="center"/>
        <w:rPr>
          <w:sz w:val="18"/>
        </w:rPr>
      </w:pPr>
      <w:r>
        <w:rPr>
          <w:sz w:val="18"/>
        </w:rPr>
        <w:t xml:space="preserve">© Australian Capital Territory </w:t>
      </w:r>
      <w:r>
        <w:rPr>
          <w:noProof/>
          <w:sz w:val="18"/>
        </w:rPr>
        <w:t>2022</w:t>
      </w:r>
    </w:p>
    <w:sectPr w:rsidR="004F7C1A" w:rsidSect="004F7C1A">
      <w:headerReference w:type="even" r:id="rId8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C4C1" w14:textId="77777777" w:rsidR="00C439DB" w:rsidRDefault="00C439DB">
      <w:r>
        <w:separator/>
      </w:r>
    </w:p>
  </w:endnote>
  <w:endnote w:type="continuationSeparator" w:id="0">
    <w:p w14:paraId="26C8F017" w14:textId="77777777" w:rsidR="00C439DB" w:rsidRDefault="00C4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A861" w14:textId="77777777" w:rsidR="004F7C1A" w:rsidRDefault="004F7C1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7C1A" w:rsidRPr="00CB3D59" w14:paraId="62DC386F" w14:textId="77777777">
      <w:tc>
        <w:tcPr>
          <w:tcW w:w="845" w:type="pct"/>
        </w:tcPr>
        <w:p w14:paraId="39347724" w14:textId="77777777" w:rsidR="004F7C1A" w:rsidRPr="0097645D" w:rsidRDefault="004F7C1A"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CCB7B1E" w14:textId="78CEFCBC" w:rsidR="004F7C1A" w:rsidRPr="00783A18" w:rsidRDefault="009A7D2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F2848" w:rsidRPr="004F7C1A">
            <w:t>Statute Law Amendment Bill 2022</w:t>
          </w:r>
          <w:r>
            <w:fldChar w:fldCharType="end"/>
          </w:r>
        </w:p>
        <w:p w14:paraId="153EFBFA" w14:textId="46826C23" w:rsidR="004F7C1A" w:rsidRPr="00783A18" w:rsidRDefault="004F7C1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C5563A3" w14:textId="016CD335" w:rsidR="004F7C1A" w:rsidRPr="00743346" w:rsidRDefault="004F7C1A"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F2848">
            <w:rPr>
              <w:rFonts w:cs="Arial"/>
              <w:szCs w:val="18"/>
            </w:rPr>
            <w:t xml:space="preserve">  </w:t>
          </w:r>
          <w:r w:rsidRPr="00743346">
            <w:rPr>
              <w:rFonts w:cs="Arial"/>
              <w:szCs w:val="18"/>
            </w:rPr>
            <w:fldChar w:fldCharType="end"/>
          </w:r>
        </w:p>
      </w:tc>
    </w:tr>
  </w:tbl>
  <w:p w14:paraId="356DDA75" w14:textId="756F568C"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5CF6" w14:textId="77777777" w:rsidR="00C2477C" w:rsidRDefault="00C247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2477C" w:rsidRPr="00CB3D59" w14:paraId="752C20EC" w14:textId="77777777">
      <w:tc>
        <w:tcPr>
          <w:tcW w:w="1061" w:type="pct"/>
        </w:tcPr>
        <w:p w14:paraId="6051FB31" w14:textId="51C16508" w:rsidR="00C2477C" w:rsidRPr="00F02A14" w:rsidRDefault="00C2477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p>
      </w:tc>
      <w:tc>
        <w:tcPr>
          <w:tcW w:w="3092" w:type="pct"/>
        </w:tcPr>
        <w:p w14:paraId="441E7EFC" w14:textId="4C646BEC" w:rsidR="00C2477C" w:rsidRPr="00F02A14" w:rsidRDefault="00C2477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2848" w:rsidRPr="002F2848">
            <w:rPr>
              <w:rFonts w:cs="Arial"/>
              <w:szCs w:val="18"/>
            </w:rPr>
            <w:t>Statute Law Amendment Bill</w:t>
          </w:r>
          <w:r w:rsidR="002F2848" w:rsidRPr="004F7C1A">
            <w:t xml:space="preserve"> 2022</w:t>
          </w:r>
          <w:r>
            <w:rPr>
              <w:rFonts w:cs="Arial"/>
              <w:szCs w:val="18"/>
            </w:rPr>
            <w:fldChar w:fldCharType="end"/>
          </w:r>
        </w:p>
        <w:p w14:paraId="60FA70DF" w14:textId="4B247163" w:rsidR="00C2477C" w:rsidRPr="00F02A14" w:rsidRDefault="00C2477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p>
      </w:tc>
      <w:tc>
        <w:tcPr>
          <w:tcW w:w="847" w:type="pct"/>
        </w:tcPr>
        <w:p w14:paraId="02C9075D" w14:textId="77777777" w:rsidR="00C2477C" w:rsidRPr="00F02A14" w:rsidRDefault="00C2477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8F7E909" w14:textId="20E0D1C6" w:rsidR="00C2477C"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F58E" w14:textId="77777777" w:rsidR="004F7C1A" w:rsidRDefault="004F7C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7C1A" w:rsidRPr="00CB3D59" w14:paraId="42D248A9" w14:textId="77777777">
      <w:tc>
        <w:tcPr>
          <w:tcW w:w="847" w:type="pct"/>
        </w:tcPr>
        <w:p w14:paraId="792714DC" w14:textId="77777777" w:rsidR="004F7C1A" w:rsidRPr="00ED273E" w:rsidRDefault="004F7C1A"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B5838AD" w14:textId="3D1FBFD2" w:rsidR="004F7C1A" w:rsidRPr="00ED273E" w:rsidRDefault="004F7C1A"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2848" w:rsidRPr="004F7C1A">
            <w:t>Statute Law Amendment Bill 2022</w:t>
          </w:r>
          <w:r w:rsidRPr="00783A18">
            <w:rPr>
              <w:rFonts w:ascii="Times New Roman" w:hAnsi="Times New Roman"/>
              <w:sz w:val="24"/>
              <w:szCs w:val="24"/>
            </w:rPr>
            <w:fldChar w:fldCharType="end"/>
          </w:r>
        </w:p>
        <w:p w14:paraId="32832F52" w14:textId="2A65DB6C" w:rsidR="004F7C1A" w:rsidRPr="00ED273E" w:rsidRDefault="004F7C1A"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c>
        <w:tcPr>
          <w:tcW w:w="1061" w:type="pct"/>
        </w:tcPr>
        <w:p w14:paraId="6DBB3AF9" w14:textId="072AE77B" w:rsidR="004F7C1A" w:rsidRPr="00ED273E" w:rsidRDefault="004F7C1A"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r>
  </w:tbl>
  <w:p w14:paraId="183A4BF2" w14:textId="4EEA4000"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7A8A" w14:textId="77777777" w:rsidR="004F7C1A" w:rsidRDefault="004F7C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7C1A" w:rsidRPr="00CB3D59" w14:paraId="356EECDD" w14:textId="77777777">
      <w:tc>
        <w:tcPr>
          <w:tcW w:w="1061" w:type="pct"/>
        </w:tcPr>
        <w:p w14:paraId="5964ECA1" w14:textId="7DC9F66B" w:rsidR="004F7C1A" w:rsidRPr="00ED273E" w:rsidRDefault="004F7C1A"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c>
        <w:tcPr>
          <w:tcW w:w="3092" w:type="pct"/>
        </w:tcPr>
        <w:p w14:paraId="0FD6B6EE" w14:textId="7F039791" w:rsidR="004F7C1A" w:rsidRPr="00ED273E" w:rsidRDefault="004F7C1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2848" w:rsidRPr="002F2848">
            <w:rPr>
              <w:rFonts w:cs="Arial"/>
              <w:szCs w:val="18"/>
            </w:rPr>
            <w:t>Statute Law Amendment Bill</w:t>
          </w:r>
          <w:r w:rsidR="002F2848" w:rsidRPr="004F7C1A">
            <w:t xml:space="preserve"> 2022</w:t>
          </w:r>
          <w:r>
            <w:rPr>
              <w:rFonts w:cs="Arial"/>
              <w:szCs w:val="18"/>
            </w:rPr>
            <w:fldChar w:fldCharType="end"/>
          </w:r>
        </w:p>
        <w:p w14:paraId="3B348527" w14:textId="09A84626" w:rsidR="004F7C1A" w:rsidRPr="00ED273E" w:rsidRDefault="004F7C1A"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c>
        <w:tcPr>
          <w:tcW w:w="847" w:type="pct"/>
        </w:tcPr>
        <w:p w14:paraId="68E507F3" w14:textId="77777777" w:rsidR="004F7C1A" w:rsidRPr="00ED273E" w:rsidRDefault="004F7C1A"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7B81B039" w14:textId="002963E7"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689" w14:textId="77777777" w:rsidR="004F7C1A" w:rsidRDefault="004F7C1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4F7C1A" w14:paraId="59E88578" w14:textId="77777777">
      <w:trPr>
        <w:jc w:val="center"/>
      </w:trPr>
      <w:tc>
        <w:tcPr>
          <w:tcW w:w="1240" w:type="dxa"/>
        </w:tcPr>
        <w:p w14:paraId="31E96BBE" w14:textId="77777777" w:rsidR="004F7C1A" w:rsidRDefault="004F7C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2D7292B" w14:textId="2DC15439" w:rsidR="004F7C1A" w:rsidRDefault="009A7D23">
          <w:pPr>
            <w:pStyle w:val="Footer"/>
            <w:jc w:val="center"/>
          </w:pPr>
          <w:r>
            <w:fldChar w:fldCharType="begin"/>
          </w:r>
          <w:r>
            <w:instrText xml:space="preserve"> REF Citation *\charformat </w:instrText>
          </w:r>
          <w:r>
            <w:fldChar w:fldCharType="separate"/>
          </w:r>
          <w:r w:rsidR="002F2848" w:rsidRPr="004F7C1A">
            <w:t>Statute Law Amendment Bill 2022</w:t>
          </w:r>
          <w:r>
            <w:fldChar w:fldCharType="end"/>
          </w:r>
        </w:p>
        <w:p w14:paraId="73534BF5" w14:textId="5B9A2D0D" w:rsidR="004F7C1A" w:rsidRDefault="009A7D23">
          <w:pPr>
            <w:pStyle w:val="Footer"/>
            <w:spacing w:before="0"/>
            <w:jc w:val="center"/>
          </w:pPr>
          <w:r>
            <w:fldChar w:fldCharType="begin"/>
          </w:r>
          <w:r>
            <w:instrText xml:space="preserve"> DOCPROPERTY "Eff"  *\charformat </w:instrText>
          </w:r>
          <w:r>
            <w:fldChar w:fldCharType="separate"/>
          </w:r>
          <w:r w:rsidR="002F2848">
            <w:t xml:space="preserve"> </w:t>
          </w:r>
          <w:r>
            <w:fldChar w:fldCharType="end"/>
          </w:r>
          <w:r>
            <w:fldChar w:fldCharType="begin"/>
          </w:r>
          <w:r>
            <w:instrText xml:space="preserve"> DOCPROPERTY "StartDt"  *\charformat </w:instrText>
          </w:r>
          <w:r>
            <w:fldChar w:fldCharType="separate"/>
          </w:r>
          <w:r w:rsidR="002F2848">
            <w:t xml:space="preserve">  </w:t>
          </w:r>
          <w:r>
            <w:fldChar w:fldCharType="end"/>
          </w:r>
          <w:r>
            <w:fldChar w:fldCharType="begin"/>
          </w:r>
          <w:r>
            <w:instrText xml:space="preserve"> DOCPROPERTY "EndDt"  *\charformat </w:instrText>
          </w:r>
          <w:r>
            <w:fldChar w:fldCharType="separate"/>
          </w:r>
          <w:r w:rsidR="002F2848">
            <w:t xml:space="preserve">  </w:t>
          </w:r>
          <w:r>
            <w:fldChar w:fldCharType="end"/>
          </w:r>
        </w:p>
      </w:tc>
      <w:tc>
        <w:tcPr>
          <w:tcW w:w="1553" w:type="dxa"/>
        </w:tcPr>
        <w:p w14:paraId="5D95E113" w14:textId="59962830" w:rsidR="004F7C1A" w:rsidRDefault="004F7C1A">
          <w:pPr>
            <w:pStyle w:val="Footer"/>
            <w:jc w:val="right"/>
          </w:pPr>
          <w:r>
            <w:fldChar w:fldCharType="begin"/>
          </w:r>
          <w:r>
            <w:instrText xml:space="preserve"> DOCPROPERTY "Category"  *\charformat  </w:instrText>
          </w:r>
          <w:r>
            <w:fldChar w:fldCharType="end"/>
          </w:r>
          <w:r>
            <w:br/>
          </w:r>
          <w:r w:rsidR="009A7D23">
            <w:fldChar w:fldCharType="begin"/>
          </w:r>
          <w:r w:rsidR="009A7D23">
            <w:instrText xml:space="preserve"> DOCPROPERTY "RepubDt"  *\charformat  </w:instrText>
          </w:r>
          <w:r w:rsidR="009A7D23">
            <w:fldChar w:fldCharType="separate"/>
          </w:r>
          <w:r w:rsidR="002F2848">
            <w:t xml:space="preserve">  </w:t>
          </w:r>
          <w:r w:rsidR="009A7D23">
            <w:fldChar w:fldCharType="end"/>
          </w:r>
        </w:p>
      </w:tc>
    </w:tr>
  </w:tbl>
  <w:p w14:paraId="48553831" w14:textId="00C6AFD0"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B51C" w14:textId="77777777" w:rsidR="004F7C1A" w:rsidRDefault="004F7C1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4F7C1A" w14:paraId="0F1807FF" w14:textId="77777777">
      <w:trPr>
        <w:jc w:val="center"/>
      </w:trPr>
      <w:tc>
        <w:tcPr>
          <w:tcW w:w="1553" w:type="dxa"/>
        </w:tcPr>
        <w:p w14:paraId="3500F3D3" w14:textId="61B41569" w:rsidR="004F7C1A" w:rsidRDefault="004F7C1A">
          <w:pPr>
            <w:pStyle w:val="Footer"/>
          </w:pPr>
          <w:r>
            <w:fldChar w:fldCharType="begin"/>
          </w:r>
          <w:r>
            <w:instrText xml:space="preserve"> DOCPROPERTY "Category"  *\charformat  </w:instrText>
          </w:r>
          <w:r>
            <w:fldChar w:fldCharType="end"/>
          </w:r>
          <w:r>
            <w:br/>
          </w:r>
          <w:r w:rsidR="009A7D23">
            <w:fldChar w:fldCharType="begin"/>
          </w:r>
          <w:r w:rsidR="009A7D23">
            <w:instrText xml:space="preserve"> DOCPROPERTY "RepubDt"  *\charformat  </w:instrText>
          </w:r>
          <w:r w:rsidR="009A7D23">
            <w:fldChar w:fldCharType="separate"/>
          </w:r>
          <w:r w:rsidR="002F2848">
            <w:t xml:space="preserve">  </w:t>
          </w:r>
          <w:r w:rsidR="009A7D23">
            <w:fldChar w:fldCharType="end"/>
          </w:r>
        </w:p>
      </w:tc>
      <w:tc>
        <w:tcPr>
          <w:tcW w:w="4527" w:type="dxa"/>
        </w:tcPr>
        <w:p w14:paraId="0096BADA" w14:textId="3868B10C" w:rsidR="004F7C1A" w:rsidRDefault="009A7D23">
          <w:pPr>
            <w:pStyle w:val="Footer"/>
            <w:jc w:val="center"/>
          </w:pPr>
          <w:r>
            <w:fldChar w:fldCharType="begin"/>
          </w:r>
          <w:r>
            <w:instrText xml:space="preserve"> REF Citation *\charformat </w:instrText>
          </w:r>
          <w:r>
            <w:fldChar w:fldCharType="separate"/>
          </w:r>
          <w:r w:rsidR="002F2848" w:rsidRPr="004F7C1A">
            <w:t>Statute Law Amendment Bill 2022</w:t>
          </w:r>
          <w:r>
            <w:fldChar w:fldCharType="end"/>
          </w:r>
        </w:p>
        <w:p w14:paraId="318ADE77" w14:textId="6C32E336" w:rsidR="004F7C1A" w:rsidRDefault="009A7D23">
          <w:pPr>
            <w:pStyle w:val="Footer"/>
            <w:spacing w:before="0"/>
            <w:jc w:val="center"/>
          </w:pPr>
          <w:r>
            <w:fldChar w:fldCharType="begin"/>
          </w:r>
          <w:r>
            <w:instrText xml:space="preserve"> DOCPROPERTY "Eff"  *\charformat </w:instrText>
          </w:r>
          <w:r>
            <w:fldChar w:fldCharType="separate"/>
          </w:r>
          <w:r w:rsidR="002F2848">
            <w:t xml:space="preserve"> </w:t>
          </w:r>
          <w:r>
            <w:fldChar w:fldCharType="end"/>
          </w:r>
          <w:r>
            <w:fldChar w:fldCharType="begin"/>
          </w:r>
          <w:r>
            <w:instrText xml:space="preserve"> DOCPROPERTY "StartDt"  *\charformat </w:instrText>
          </w:r>
          <w:r>
            <w:fldChar w:fldCharType="separate"/>
          </w:r>
          <w:r w:rsidR="002F2848">
            <w:t xml:space="preserve">  </w:t>
          </w:r>
          <w:r>
            <w:fldChar w:fldCharType="end"/>
          </w:r>
          <w:r>
            <w:fldChar w:fldCharType="begin"/>
          </w:r>
          <w:r>
            <w:instrText xml:space="preserve"> DOCPROPERTY "EndDt"  *\charf</w:instrText>
          </w:r>
          <w:r>
            <w:instrText xml:space="preserve">ormat </w:instrText>
          </w:r>
          <w:r>
            <w:fldChar w:fldCharType="separate"/>
          </w:r>
          <w:r w:rsidR="002F2848">
            <w:t xml:space="preserve">  </w:t>
          </w:r>
          <w:r>
            <w:fldChar w:fldCharType="end"/>
          </w:r>
        </w:p>
      </w:tc>
      <w:tc>
        <w:tcPr>
          <w:tcW w:w="1240" w:type="dxa"/>
        </w:tcPr>
        <w:p w14:paraId="37854796" w14:textId="77777777" w:rsidR="004F7C1A" w:rsidRDefault="004F7C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F769CD" w14:textId="0BA62ADA"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E2AB" w14:textId="77777777" w:rsidR="004F7C1A" w:rsidRDefault="004F7C1A">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4F7C1A" w:rsidRPr="00CB3D59" w14:paraId="10904865" w14:textId="77777777">
      <w:tc>
        <w:tcPr>
          <w:tcW w:w="1060" w:type="pct"/>
        </w:tcPr>
        <w:p w14:paraId="1ABB8175" w14:textId="376FA117" w:rsidR="004F7C1A" w:rsidRPr="00743346" w:rsidRDefault="004F7C1A"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F2848">
            <w:rPr>
              <w:rFonts w:cs="Arial"/>
              <w:szCs w:val="18"/>
            </w:rPr>
            <w:t xml:space="preserve">  </w:t>
          </w:r>
          <w:r w:rsidRPr="00743346">
            <w:rPr>
              <w:rFonts w:cs="Arial"/>
              <w:szCs w:val="18"/>
            </w:rPr>
            <w:fldChar w:fldCharType="end"/>
          </w:r>
        </w:p>
      </w:tc>
      <w:tc>
        <w:tcPr>
          <w:tcW w:w="3094" w:type="pct"/>
        </w:tcPr>
        <w:p w14:paraId="266215FC" w14:textId="11B48338" w:rsidR="004F7C1A" w:rsidRPr="00783A18" w:rsidRDefault="009A7D2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F2848" w:rsidRPr="004F7C1A">
            <w:t>Statute Law Amendment Bill 2022</w:t>
          </w:r>
          <w:r>
            <w:fldChar w:fldCharType="end"/>
          </w:r>
        </w:p>
        <w:p w14:paraId="1BF22C08" w14:textId="0651C613" w:rsidR="004F7C1A" w:rsidRPr="00783A18" w:rsidRDefault="004F7C1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48FED53" w14:textId="77777777" w:rsidR="004F7C1A" w:rsidRPr="0097645D" w:rsidRDefault="004F7C1A"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A3609DC" w14:textId="539AD1CC"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6294" w14:textId="77777777" w:rsidR="004F7C1A" w:rsidRDefault="004F7C1A">
    <w:pPr>
      <w:rPr>
        <w:sz w:val="16"/>
      </w:rPr>
    </w:pPr>
  </w:p>
  <w:p w14:paraId="3BBEAA12" w14:textId="2608CAC4" w:rsidR="004F7C1A" w:rsidRDefault="004F7C1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F2848">
      <w:rPr>
        <w:rFonts w:ascii="Arial" w:hAnsi="Arial"/>
        <w:sz w:val="12"/>
      </w:rPr>
      <w:t>J2021-401</w:t>
    </w:r>
    <w:r>
      <w:rPr>
        <w:rFonts w:ascii="Arial" w:hAnsi="Arial"/>
        <w:sz w:val="12"/>
      </w:rPr>
      <w:fldChar w:fldCharType="end"/>
    </w:r>
  </w:p>
  <w:p w14:paraId="1C8F5A5E" w14:textId="7CB5556B" w:rsidR="004F7C1A" w:rsidRPr="009A7D23" w:rsidRDefault="009A7D23" w:rsidP="009A7D23">
    <w:pPr>
      <w:pStyle w:val="Status"/>
      <w:tabs>
        <w:tab w:val="center" w:pos="3853"/>
        <w:tab w:val="left" w:pos="4575"/>
      </w:tab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C012" w14:textId="77777777" w:rsidR="004F7C1A" w:rsidRDefault="004F7C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7C1A" w:rsidRPr="00CB3D59" w14:paraId="510C279C" w14:textId="77777777">
      <w:tc>
        <w:tcPr>
          <w:tcW w:w="847" w:type="pct"/>
        </w:tcPr>
        <w:p w14:paraId="0FB25BBE" w14:textId="77777777" w:rsidR="004F7C1A" w:rsidRPr="006D109C" w:rsidRDefault="004F7C1A"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8763C66" w14:textId="5572AE11" w:rsidR="004F7C1A" w:rsidRPr="006D109C" w:rsidRDefault="004F7C1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2848" w:rsidRPr="002F2848">
            <w:rPr>
              <w:rFonts w:cs="Arial"/>
              <w:szCs w:val="18"/>
            </w:rPr>
            <w:t>Statute Law Amendment Bill</w:t>
          </w:r>
          <w:r w:rsidR="002F2848" w:rsidRPr="004F7C1A">
            <w:t xml:space="preserve"> 2022</w:t>
          </w:r>
          <w:r>
            <w:rPr>
              <w:rFonts w:cs="Arial"/>
              <w:szCs w:val="18"/>
            </w:rPr>
            <w:fldChar w:fldCharType="end"/>
          </w:r>
        </w:p>
        <w:p w14:paraId="7AF7ED9E" w14:textId="2AEC771F" w:rsidR="004F7C1A" w:rsidRPr="00783A18" w:rsidRDefault="004F7C1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463BB11" w14:textId="7E361A49" w:rsidR="004F7C1A" w:rsidRPr="006D109C" w:rsidRDefault="004F7C1A"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F2848">
            <w:rPr>
              <w:rFonts w:cs="Arial"/>
              <w:szCs w:val="18"/>
            </w:rPr>
            <w:t xml:space="preserve">  </w:t>
          </w:r>
          <w:r w:rsidRPr="006D109C">
            <w:rPr>
              <w:rFonts w:cs="Arial"/>
              <w:szCs w:val="18"/>
            </w:rPr>
            <w:fldChar w:fldCharType="end"/>
          </w:r>
        </w:p>
      </w:tc>
    </w:tr>
  </w:tbl>
  <w:p w14:paraId="5A585A7F" w14:textId="699C8999"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29CE" w14:textId="77777777" w:rsidR="004F7C1A" w:rsidRDefault="004F7C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7C1A" w:rsidRPr="00CB3D59" w14:paraId="4C3D909C" w14:textId="77777777">
      <w:tc>
        <w:tcPr>
          <w:tcW w:w="1061" w:type="pct"/>
        </w:tcPr>
        <w:p w14:paraId="135C815B" w14:textId="7225A264" w:rsidR="004F7C1A" w:rsidRPr="006D109C" w:rsidRDefault="004F7C1A"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F2848">
            <w:rPr>
              <w:rFonts w:cs="Arial"/>
              <w:szCs w:val="18"/>
            </w:rPr>
            <w:t xml:space="preserve">  </w:t>
          </w:r>
          <w:r w:rsidRPr="006D109C">
            <w:rPr>
              <w:rFonts w:cs="Arial"/>
              <w:szCs w:val="18"/>
            </w:rPr>
            <w:fldChar w:fldCharType="end"/>
          </w:r>
        </w:p>
      </w:tc>
      <w:tc>
        <w:tcPr>
          <w:tcW w:w="3092" w:type="pct"/>
        </w:tcPr>
        <w:p w14:paraId="5EDB3867" w14:textId="6F6041D5" w:rsidR="004F7C1A" w:rsidRPr="006D109C" w:rsidRDefault="004F7C1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2848" w:rsidRPr="002F2848">
            <w:rPr>
              <w:rFonts w:cs="Arial"/>
              <w:szCs w:val="18"/>
            </w:rPr>
            <w:t>Statute Law Amendment Bill</w:t>
          </w:r>
          <w:r w:rsidR="002F2848" w:rsidRPr="004F7C1A">
            <w:t xml:space="preserve"> 2022</w:t>
          </w:r>
          <w:r>
            <w:rPr>
              <w:rFonts w:cs="Arial"/>
              <w:szCs w:val="18"/>
            </w:rPr>
            <w:fldChar w:fldCharType="end"/>
          </w:r>
        </w:p>
        <w:p w14:paraId="1B0FC38A" w14:textId="4CE156F6" w:rsidR="004F7C1A" w:rsidRPr="00783A18" w:rsidRDefault="004F7C1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F284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6CD4785" w14:textId="77777777" w:rsidR="004F7C1A" w:rsidRPr="006D109C" w:rsidRDefault="004F7C1A"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0E17B99" w14:textId="126C8E52"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B490" w14:textId="77777777" w:rsidR="004F7C1A" w:rsidRDefault="004F7C1A">
    <w:pPr>
      <w:rPr>
        <w:sz w:val="16"/>
      </w:rPr>
    </w:pPr>
  </w:p>
  <w:p w14:paraId="7C74CFAD" w14:textId="264E9550" w:rsidR="004F7C1A" w:rsidRDefault="004F7C1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F2848">
      <w:rPr>
        <w:rFonts w:ascii="Arial" w:hAnsi="Arial"/>
        <w:sz w:val="12"/>
      </w:rPr>
      <w:t>J2021-401</w:t>
    </w:r>
    <w:r>
      <w:rPr>
        <w:rFonts w:ascii="Arial" w:hAnsi="Arial"/>
        <w:sz w:val="12"/>
      </w:rPr>
      <w:fldChar w:fldCharType="end"/>
    </w:r>
  </w:p>
  <w:p w14:paraId="2850181C" w14:textId="4B583816" w:rsidR="004F7C1A"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C0E1" w14:textId="77777777" w:rsidR="00C2477C" w:rsidRDefault="00C247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2477C" w:rsidRPr="00CB3D59" w14:paraId="7BDB1E6A" w14:textId="77777777">
      <w:tc>
        <w:tcPr>
          <w:tcW w:w="847" w:type="pct"/>
        </w:tcPr>
        <w:p w14:paraId="02EC618B" w14:textId="77777777" w:rsidR="00C2477C" w:rsidRPr="00ED273E" w:rsidRDefault="00C2477C"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166B0E4" w14:textId="1B129CE0" w:rsidR="00C2477C" w:rsidRPr="00ED273E" w:rsidRDefault="00C2477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F2848" w:rsidRPr="004F7C1A">
            <w:t>Statute Law Amendment Bill 2022</w:t>
          </w:r>
          <w:r w:rsidRPr="00783A18">
            <w:rPr>
              <w:rFonts w:ascii="Times New Roman" w:hAnsi="Times New Roman"/>
              <w:sz w:val="24"/>
              <w:szCs w:val="24"/>
            </w:rPr>
            <w:fldChar w:fldCharType="end"/>
          </w:r>
        </w:p>
        <w:p w14:paraId="1B9CF8CB" w14:textId="3A109FE0" w:rsidR="00C2477C" w:rsidRPr="00ED273E" w:rsidRDefault="00C2477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c>
        <w:tcPr>
          <w:tcW w:w="1061" w:type="pct"/>
        </w:tcPr>
        <w:p w14:paraId="700145AE" w14:textId="43C96E1F" w:rsidR="00C2477C" w:rsidRPr="00ED273E" w:rsidRDefault="00C2477C"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r>
  </w:tbl>
  <w:p w14:paraId="202AD29A" w14:textId="7CBE055E" w:rsidR="00C2477C"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FB36" w14:textId="77777777" w:rsidR="00C2477C" w:rsidRDefault="00C247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2477C" w:rsidRPr="00CB3D59" w14:paraId="618CB857" w14:textId="77777777">
      <w:tc>
        <w:tcPr>
          <w:tcW w:w="1061" w:type="pct"/>
        </w:tcPr>
        <w:p w14:paraId="7B731BCF" w14:textId="599A82D2" w:rsidR="00C2477C" w:rsidRPr="00ED273E" w:rsidRDefault="00C2477C"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c>
        <w:tcPr>
          <w:tcW w:w="3092" w:type="pct"/>
        </w:tcPr>
        <w:p w14:paraId="09FEC233" w14:textId="3F7D46D8" w:rsidR="00C2477C" w:rsidRPr="00ED273E" w:rsidRDefault="00C2477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2848" w:rsidRPr="002F2848">
            <w:rPr>
              <w:rFonts w:cs="Arial"/>
              <w:szCs w:val="18"/>
            </w:rPr>
            <w:t>Statute Law Amendment Bill</w:t>
          </w:r>
          <w:r w:rsidR="002F2848" w:rsidRPr="004F7C1A">
            <w:t xml:space="preserve"> 2022</w:t>
          </w:r>
          <w:r>
            <w:rPr>
              <w:rFonts w:cs="Arial"/>
              <w:szCs w:val="18"/>
            </w:rPr>
            <w:fldChar w:fldCharType="end"/>
          </w:r>
        </w:p>
        <w:p w14:paraId="0D6CC485" w14:textId="6EACDB45" w:rsidR="00C2477C" w:rsidRPr="00ED273E" w:rsidRDefault="00C2477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F2848">
            <w:rPr>
              <w:rFonts w:cs="Arial"/>
              <w:szCs w:val="18"/>
            </w:rPr>
            <w:t xml:space="preserve">  </w:t>
          </w:r>
          <w:r w:rsidRPr="00ED273E">
            <w:rPr>
              <w:rFonts w:cs="Arial"/>
              <w:szCs w:val="18"/>
            </w:rPr>
            <w:fldChar w:fldCharType="end"/>
          </w:r>
        </w:p>
      </w:tc>
      <w:tc>
        <w:tcPr>
          <w:tcW w:w="847" w:type="pct"/>
        </w:tcPr>
        <w:p w14:paraId="20BBD951" w14:textId="77777777" w:rsidR="00C2477C" w:rsidRPr="00ED273E" w:rsidRDefault="00C2477C"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6E88B91F" w14:textId="35579A0F" w:rsidR="00C2477C"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446B" w14:textId="77777777" w:rsidR="00C2477C" w:rsidRDefault="00C247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2477C" w:rsidRPr="00CB3D59" w14:paraId="16C6B4AE" w14:textId="77777777">
      <w:tc>
        <w:tcPr>
          <w:tcW w:w="847" w:type="pct"/>
        </w:tcPr>
        <w:p w14:paraId="1FB6A7A5" w14:textId="77777777" w:rsidR="00C2477C" w:rsidRPr="00F02A14" w:rsidRDefault="00C2477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D4A3890" w14:textId="62E03642" w:rsidR="00C2477C" w:rsidRPr="00F02A14" w:rsidRDefault="00C2477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F2848" w:rsidRPr="002F2848">
            <w:rPr>
              <w:rFonts w:cs="Arial"/>
              <w:szCs w:val="18"/>
            </w:rPr>
            <w:t>Statute Law Amendment Bill</w:t>
          </w:r>
          <w:r w:rsidR="002F2848" w:rsidRPr="004F7C1A">
            <w:t xml:space="preserve"> 2022</w:t>
          </w:r>
          <w:r>
            <w:rPr>
              <w:rFonts w:cs="Arial"/>
              <w:szCs w:val="18"/>
            </w:rPr>
            <w:fldChar w:fldCharType="end"/>
          </w:r>
        </w:p>
        <w:p w14:paraId="6368BB0F" w14:textId="02A13C35" w:rsidR="00C2477C" w:rsidRPr="00F02A14" w:rsidRDefault="00C2477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p>
      </w:tc>
      <w:tc>
        <w:tcPr>
          <w:tcW w:w="1061" w:type="pct"/>
        </w:tcPr>
        <w:p w14:paraId="43DD2AFB" w14:textId="647F7D19" w:rsidR="00C2477C" w:rsidRPr="00F02A14" w:rsidRDefault="00C2477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F2848">
            <w:rPr>
              <w:rFonts w:cs="Arial"/>
              <w:szCs w:val="18"/>
            </w:rPr>
            <w:t xml:space="preserve">  </w:t>
          </w:r>
          <w:r w:rsidRPr="00F02A14">
            <w:rPr>
              <w:rFonts w:cs="Arial"/>
              <w:szCs w:val="18"/>
            </w:rPr>
            <w:fldChar w:fldCharType="end"/>
          </w:r>
        </w:p>
      </w:tc>
    </w:tr>
  </w:tbl>
  <w:p w14:paraId="600E345A" w14:textId="6BDC5EB0" w:rsidR="00C2477C" w:rsidRPr="009A7D23" w:rsidRDefault="009A7D23" w:rsidP="009A7D23">
    <w:pPr>
      <w:pStyle w:val="Status"/>
      <w:rPr>
        <w:rFonts w:cs="Arial"/>
      </w:rPr>
    </w:pPr>
    <w:r w:rsidRPr="009A7D23">
      <w:rPr>
        <w:rFonts w:cs="Arial"/>
      </w:rPr>
      <w:fldChar w:fldCharType="begin"/>
    </w:r>
    <w:r w:rsidRPr="009A7D23">
      <w:rPr>
        <w:rFonts w:cs="Arial"/>
      </w:rPr>
      <w:instrText xml:space="preserve"> DOCPROPERTY "Status" </w:instrText>
    </w:r>
    <w:r w:rsidRPr="009A7D23">
      <w:rPr>
        <w:rFonts w:cs="Arial"/>
      </w:rPr>
      <w:fldChar w:fldCharType="separate"/>
    </w:r>
    <w:r w:rsidR="002F2848" w:rsidRPr="009A7D23">
      <w:rPr>
        <w:rFonts w:cs="Arial"/>
      </w:rPr>
      <w:t xml:space="preserve"> </w:t>
    </w:r>
    <w:r w:rsidRPr="009A7D23">
      <w:rPr>
        <w:rFonts w:cs="Arial"/>
      </w:rPr>
      <w:fldChar w:fldCharType="end"/>
    </w:r>
    <w:r w:rsidRPr="009A7D2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084" w14:textId="77777777" w:rsidR="00C439DB" w:rsidRDefault="00C439DB">
      <w:r>
        <w:separator/>
      </w:r>
    </w:p>
  </w:footnote>
  <w:footnote w:type="continuationSeparator" w:id="0">
    <w:p w14:paraId="79E5F53E" w14:textId="77777777" w:rsidR="00C439DB" w:rsidRDefault="00C4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F7C1A" w:rsidRPr="00CB3D59" w14:paraId="33A207A5" w14:textId="77777777">
      <w:tc>
        <w:tcPr>
          <w:tcW w:w="900" w:type="pct"/>
        </w:tcPr>
        <w:p w14:paraId="7708A649" w14:textId="77777777" w:rsidR="004F7C1A" w:rsidRPr="00783A18" w:rsidRDefault="004F7C1A">
          <w:pPr>
            <w:pStyle w:val="HeaderEven"/>
            <w:rPr>
              <w:rFonts w:ascii="Times New Roman" w:hAnsi="Times New Roman"/>
              <w:sz w:val="24"/>
              <w:szCs w:val="24"/>
            </w:rPr>
          </w:pPr>
        </w:p>
      </w:tc>
      <w:tc>
        <w:tcPr>
          <w:tcW w:w="4100" w:type="pct"/>
        </w:tcPr>
        <w:p w14:paraId="21E0441E" w14:textId="77777777" w:rsidR="004F7C1A" w:rsidRPr="00783A18" w:rsidRDefault="004F7C1A">
          <w:pPr>
            <w:pStyle w:val="HeaderEven"/>
            <w:rPr>
              <w:rFonts w:ascii="Times New Roman" w:hAnsi="Times New Roman"/>
              <w:sz w:val="24"/>
              <w:szCs w:val="24"/>
            </w:rPr>
          </w:pPr>
        </w:p>
      </w:tc>
    </w:tr>
    <w:tr w:rsidR="004F7C1A" w:rsidRPr="00CB3D59" w14:paraId="6AC6F5B3" w14:textId="77777777">
      <w:tc>
        <w:tcPr>
          <w:tcW w:w="4100" w:type="pct"/>
          <w:gridSpan w:val="2"/>
          <w:tcBorders>
            <w:bottom w:val="single" w:sz="4" w:space="0" w:color="auto"/>
          </w:tcBorders>
        </w:tcPr>
        <w:p w14:paraId="6A0C0920" w14:textId="4ACEAA99" w:rsidR="004F7C1A" w:rsidRPr="0097645D" w:rsidRDefault="009A7D23"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DCCD580" w14:textId="6B521294" w:rsidR="004F7C1A" w:rsidRDefault="004F7C1A">
    <w:pPr>
      <w:pStyle w:val="N-9pt"/>
    </w:pPr>
    <w:r>
      <w:tab/>
    </w:r>
    <w:r w:rsidR="009A7D23">
      <w:fldChar w:fldCharType="begin"/>
    </w:r>
    <w:r w:rsidR="009A7D23">
      <w:instrText xml:space="preserve"> STYLEREF charPage \* MERGEFORMAT </w:instrText>
    </w:r>
    <w:r w:rsidR="009A7D23">
      <w:fldChar w:fldCharType="separate"/>
    </w:r>
    <w:r w:rsidR="009A7D23">
      <w:rPr>
        <w:noProof/>
      </w:rPr>
      <w:t>Page</w:t>
    </w:r>
    <w:r w:rsidR="009A7D23">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4F7C1A" w:rsidRPr="00CB3D59" w14:paraId="29325054" w14:textId="77777777">
      <w:trPr>
        <w:jc w:val="center"/>
      </w:trPr>
      <w:tc>
        <w:tcPr>
          <w:tcW w:w="1560" w:type="dxa"/>
        </w:tcPr>
        <w:p w14:paraId="502C3840" w14:textId="5F59C9F5" w:rsidR="004F7C1A" w:rsidRPr="00ED273E" w:rsidRDefault="004F7C1A">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A7D23">
            <w:rPr>
              <w:rFonts w:cs="Arial"/>
              <w:b/>
              <w:noProof/>
              <w:szCs w:val="18"/>
            </w:rPr>
            <w:t>Schedule 3</w:t>
          </w:r>
          <w:r w:rsidRPr="00ED273E">
            <w:rPr>
              <w:rFonts w:cs="Arial"/>
              <w:b/>
              <w:szCs w:val="18"/>
            </w:rPr>
            <w:fldChar w:fldCharType="end"/>
          </w:r>
          <w:r>
            <w:t xml:space="preserve">                                                                                                                   </w:t>
          </w:r>
        </w:p>
      </w:tc>
      <w:tc>
        <w:tcPr>
          <w:tcW w:w="5741" w:type="dxa"/>
        </w:tcPr>
        <w:p w14:paraId="4B76D766" w14:textId="79EA5DAA" w:rsidR="004F7C1A" w:rsidRPr="00ED273E" w:rsidRDefault="004F7C1A">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A7D23">
            <w:rPr>
              <w:rFonts w:cs="Arial"/>
              <w:noProof/>
              <w:szCs w:val="18"/>
            </w:rPr>
            <w:t>Technical amendments</w:t>
          </w:r>
          <w:r w:rsidRPr="00ED273E">
            <w:rPr>
              <w:rFonts w:cs="Arial"/>
              <w:szCs w:val="18"/>
            </w:rPr>
            <w:fldChar w:fldCharType="end"/>
          </w:r>
          <w:r>
            <w:t xml:space="preserve">                                                                                                                                                                                                                                                                       </w:t>
          </w:r>
        </w:p>
      </w:tc>
    </w:tr>
    <w:tr w:rsidR="004F7C1A" w:rsidRPr="00CB3D59" w14:paraId="4F976AF4" w14:textId="77777777">
      <w:trPr>
        <w:jc w:val="center"/>
      </w:trPr>
      <w:tc>
        <w:tcPr>
          <w:tcW w:w="1560" w:type="dxa"/>
        </w:tcPr>
        <w:p w14:paraId="0A406C0D" w14:textId="52269998" w:rsidR="004F7C1A" w:rsidRPr="00ED273E" w:rsidRDefault="004F7C1A">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9A7D23">
            <w:rPr>
              <w:rFonts w:cs="Arial"/>
              <w:b/>
              <w:noProof/>
              <w:szCs w:val="18"/>
            </w:rPr>
            <w:t>Part 3.43</w:t>
          </w:r>
          <w:r w:rsidRPr="00ED273E">
            <w:rPr>
              <w:rFonts w:cs="Arial"/>
              <w:b/>
              <w:szCs w:val="18"/>
            </w:rPr>
            <w:fldChar w:fldCharType="end"/>
          </w:r>
          <w:r>
            <w:t xml:space="preserve">                                                                                                                   </w:t>
          </w:r>
        </w:p>
      </w:tc>
      <w:tc>
        <w:tcPr>
          <w:tcW w:w="5741" w:type="dxa"/>
        </w:tcPr>
        <w:p w14:paraId="647DF7C7" w14:textId="68C4BCA0" w:rsidR="004F7C1A" w:rsidRPr="00ED273E" w:rsidRDefault="004F7C1A">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9A7D23">
            <w:rPr>
              <w:rFonts w:cs="Arial"/>
              <w:noProof/>
              <w:szCs w:val="18"/>
            </w:rPr>
            <w:t>Water and Sewerage Act 2000</w:t>
          </w:r>
          <w:r w:rsidRPr="00ED273E">
            <w:rPr>
              <w:rFonts w:cs="Arial"/>
              <w:szCs w:val="18"/>
            </w:rPr>
            <w:fldChar w:fldCharType="end"/>
          </w:r>
          <w:r>
            <w:t xml:space="preserve">                                                                                                                                                                                                                                                                       </w:t>
          </w:r>
        </w:p>
      </w:tc>
    </w:tr>
    <w:tr w:rsidR="004F7C1A" w:rsidRPr="00CB3D59" w14:paraId="2F3DB8FF" w14:textId="77777777">
      <w:trPr>
        <w:jc w:val="center"/>
      </w:trPr>
      <w:tc>
        <w:tcPr>
          <w:tcW w:w="7296" w:type="dxa"/>
          <w:gridSpan w:val="2"/>
          <w:tcBorders>
            <w:bottom w:val="single" w:sz="4" w:space="0" w:color="auto"/>
          </w:tcBorders>
        </w:tcPr>
        <w:p w14:paraId="7EEEEE6D" w14:textId="37C2CEE4" w:rsidR="004F7C1A" w:rsidRPr="00ED273E" w:rsidRDefault="004F7C1A"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A7D23">
            <w:rPr>
              <w:rFonts w:cs="Arial"/>
              <w:noProof/>
              <w:szCs w:val="18"/>
            </w:rPr>
            <w:t>[3.222]</w:t>
          </w:r>
          <w:r w:rsidRPr="00ED273E">
            <w:rPr>
              <w:rFonts w:cs="Arial"/>
              <w:szCs w:val="18"/>
            </w:rPr>
            <w:fldChar w:fldCharType="end"/>
          </w:r>
          <w:r>
            <w:rPr>
              <w:rFonts w:cs="Arial"/>
              <w:szCs w:val="18"/>
            </w:rPr>
            <w:t xml:space="preserve">                                                                                                                                                                                                                                                                      </w:t>
          </w:r>
        </w:p>
      </w:tc>
    </w:tr>
  </w:tbl>
  <w:p w14:paraId="6DEEC99A" w14:textId="77777777" w:rsidR="004F7C1A" w:rsidRDefault="004F7C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4F7C1A" w:rsidRPr="00CB3D59" w14:paraId="6DDE47EC" w14:textId="77777777">
      <w:trPr>
        <w:jc w:val="center"/>
      </w:trPr>
      <w:tc>
        <w:tcPr>
          <w:tcW w:w="5741" w:type="dxa"/>
        </w:tcPr>
        <w:p w14:paraId="63BEBBDC" w14:textId="3F056483" w:rsidR="004F7C1A" w:rsidRPr="00ED273E" w:rsidRDefault="004F7C1A">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A7D23">
            <w:rPr>
              <w:rFonts w:cs="Arial"/>
              <w:noProof/>
              <w:szCs w:val="18"/>
            </w:rPr>
            <w:t>Technical amendments</w:t>
          </w:r>
          <w:r w:rsidRPr="00ED273E">
            <w:rPr>
              <w:rFonts w:cs="Arial"/>
              <w:szCs w:val="18"/>
            </w:rPr>
            <w:fldChar w:fldCharType="end"/>
          </w:r>
          <w:r>
            <w:t xml:space="preserve">                                                                                                                                                                                                                                                                       </w:t>
          </w:r>
        </w:p>
      </w:tc>
      <w:tc>
        <w:tcPr>
          <w:tcW w:w="1560" w:type="dxa"/>
        </w:tcPr>
        <w:p w14:paraId="2739C243" w14:textId="5B2FD5A4" w:rsidR="004F7C1A" w:rsidRPr="00ED273E" w:rsidRDefault="004F7C1A">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A7D23">
            <w:rPr>
              <w:rFonts w:cs="Arial"/>
              <w:b/>
              <w:noProof/>
              <w:szCs w:val="18"/>
            </w:rPr>
            <w:t>Schedule 3</w:t>
          </w:r>
          <w:r w:rsidRPr="00ED273E">
            <w:rPr>
              <w:rFonts w:cs="Arial"/>
              <w:b/>
              <w:szCs w:val="18"/>
            </w:rPr>
            <w:fldChar w:fldCharType="end"/>
          </w:r>
          <w:r>
            <w:t xml:space="preserve">                                                                                                                   </w:t>
          </w:r>
        </w:p>
      </w:tc>
    </w:tr>
    <w:tr w:rsidR="004F7C1A" w:rsidRPr="00CB3D59" w14:paraId="297CD626" w14:textId="77777777">
      <w:trPr>
        <w:jc w:val="center"/>
      </w:trPr>
      <w:tc>
        <w:tcPr>
          <w:tcW w:w="5741" w:type="dxa"/>
        </w:tcPr>
        <w:p w14:paraId="037A22CC" w14:textId="58E0D9FC" w:rsidR="004F7C1A" w:rsidRPr="00ED273E" w:rsidRDefault="004F7C1A">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9A7D23">
            <w:rPr>
              <w:rFonts w:cs="Arial"/>
              <w:noProof/>
              <w:szCs w:val="18"/>
            </w:rPr>
            <w:t>Water and Sewerage Act 2000</w:t>
          </w:r>
          <w:r w:rsidRPr="00ED273E">
            <w:rPr>
              <w:rFonts w:cs="Arial"/>
              <w:szCs w:val="18"/>
            </w:rPr>
            <w:fldChar w:fldCharType="end"/>
          </w:r>
          <w:r>
            <w:t xml:space="preserve">                                                                                                                                                                                                                                                                       </w:t>
          </w:r>
        </w:p>
      </w:tc>
      <w:tc>
        <w:tcPr>
          <w:tcW w:w="1560" w:type="dxa"/>
        </w:tcPr>
        <w:p w14:paraId="7F959B89" w14:textId="2E91FCE4" w:rsidR="004F7C1A" w:rsidRPr="00ED273E" w:rsidRDefault="004F7C1A">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9A7D23">
            <w:rPr>
              <w:rFonts w:cs="Arial"/>
              <w:b/>
              <w:noProof/>
              <w:szCs w:val="18"/>
            </w:rPr>
            <w:t>Part 3.43</w:t>
          </w:r>
          <w:r w:rsidRPr="00ED273E">
            <w:rPr>
              <w:rFonts w:cs="Arial"/>
              <w:b/>
              <w:szCs w:val="18"/>
            </w:rPr>
            <w:fldChar w:fldCharType="end"/>
          </w:r>
          <w:r>
            <w:t xml:space="preserve">                                                                                                                   </w:t>
          </w:r>
        </w:p>
      </w:tc>
    </w:tr>
    <w:tr w:rsidR="004F7C1A" w:rsidRPr="00CB3D59" w14:paraId="174F9E95" w14:textId="77777777">
      <w:trPr>
        <w:jc w:val="center"/>
      </w:trPr>
      <w:tc>
        <w:tcPr>
          <w:tcW w:w="7296" w:type="dxa"/>
          <w:gridSpan w:val="2"/>
          <w:tcBorders>
            <w:bottom w:val="single" w:sz="4" w:space="0" w:color="auto"/>
          </w:tcBorders>
        </w:tcPr>
        <w:p w14:paraId="3530418D" w14:textId="4DA98DE4" w:rsidR="004F7C1A" w:rsidRPr="00ED273E" w:rsidRDefault="004F7C1A"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A7D23">
            <w:rPr>
              <w:rFonts w:cs="Arial"/>
              <w:noProof/>
              <w:szCs w:val="18"/>
            </w:rPr>
            <w:t>[3.224]</w:t>
          </w:r>
          <w:r w:rsidRPr="00ED273E">
            <w:rPr>
              <w:rFonts w:cs="Arial"/>
              <w:szCs w:val="18"/>
            </w:rPr>
            <w:fldChar w:fldCharType="end"/>
          </w:r>
          <w:r>
            <w:rPr>
              <w:rFonts w:cs="Arial"/>
              <w:szCs w:val="18"/>
            </w:rPr>
            <w:t xml:space="preserve">                                                                                                                                                                                                                                                                                                                                                                         </w:t>
          </w:r>
        </w:p>
      </w:tc>
    </w:tr>
  </w:tbl>
  <w:p w14:paraId="6483843B" w14:textId="77777777" w:rsidR="004F7C1A" w:rsidRDefault="004F7C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4F7C1A" w14:paraId="544A3FE6" w14:textId="77777777">
      <w:trPr>
        <w:jc w:val="center"/>
      </w:trPr>
      <w:tc>
        <w:tcPr>
          <w:tcW w:w="1234" w:type="dxa"/>
        </w:tcPr>
        <w:p w14:paraId="5F54356C" w14:textId="77777777" w:rsidR="004F7C1A" w:rsidRDefault="004F7C1A">
          <w:pPr>
            <w:pStyle w:val="HeaderEven"/>
          </w:pPr>
        </w:p>
      </w:tc>
      <w:tc>
        <w:tcPr>
          <w:tcW w:w="6062" w:type="dxa"/>
        </w:tcPr>
        <w:p w14:paraId="3C92516B" w14:textId="77777777" w:rsidR="004F7C1A" w:rsidRDefault="004F7C1A">
          <w:pPr>
            <w:pStyle w:val="HeaderEven"/>
          </w:pPr>
        </w:p>
      </w:tc>
    </w:tr>
    <w:tr w:rsidR="004F7C1A" w14:paraId="0D02DF60" w14:textId="77777777">
      <w:trPr>
        <w:jc w:val="center"/>
      </w:trPr>
      <w:tc>
        <w:tcPr>
          <w:tcW w:w="1234" w:type="dxa"/>
        </w:tcPr>
        <w:p w14:paraId="3F824614" w14:textId="77777777" w:rsidR="004F7C1A" w:rsidRDefault="004F7C1A">
          <w:pPr>
            <w:pStyle w:val="HeaderEven"/>
          </w:pPr>
        </w:p>
      </w:tc>
      <w:tc>
        <w:tcPr>
          <w:tcW w:w="6062" w:type="dxa"/>
        </w:tcPr>
        <w:p w14:paraId="03C739D9" w14:textId="77777777" w:rsidR="004F7C1A" w:rsidRDefault="004F7C1A">
          <w:pPr>
            <w:pStyle w:val="HeaderEven"/>
          </w:pPr>
        </w:p>
      </w:tc>
    </w:tr>
    <w:tr w:rsidR="004F7C1A" w14:paraId="301C433D" w14:textId="77777777">
      <w:trPr>
        <w:cantSplit/>
        <w:jc w:val="center"/>
      </w:trPr>
      <w:tc>
        <w:tcPr>
          <w:tcW w:w="7296" w:type="dxa"/>
          <w:gridSpan w:val="2"/>
          <w:tcBorders>
            <w:bottom w:val="single" w:sz="4" w:space="0" w:color="auto"/>
          </w:tcBorders>
        </w:tcPr>
        <w:p w14:paraId="4240196D" w14:textId="77777777" w:rsidR="004F7C1A" w:rsidRDefault="004F7C1A">
          <w:pPr>
            <w:pStyle w:val="HeaderEven6"/>
          </w:pPr>
        </w:p>
      </w:tc>
    </w:tr>
  </w:tbl>
  <w:p w14:paraId="474C506E" w14:textId="77777777" w:rsidR="004F7C1A" w:rsidRDefault="004F7C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4F7C1A" w14:paraId="17856231" w14:textId="77777777">
      <w:trPr>
        <w:jc w:val="center"/>
      </w:trPr>
      <w:tc>
        <w:tcPr>
          <w:tcW w:w="6062" w:type="dxa"/>
        </w:tcPr>
        <w:p w14:paraId="4FBD0E8B" w14:textId="77777777" w:rsidR="004F7C1A" w:rsidRDefault="004F7C1A">
          <w:pPr>
            <w:pStyle w:val="HeaderOdd"/>
          </w:pPr>
        </w:p>
      </w:tc>
      <w:tc>
        <w:tcPr>
          <w:tcW w:w="1234" w:type="dxa"/>
        </w:tcPr>
        <w:p w14:paraId="22E3C83C" w14:textId="77777777" w:rsidR="004F7C1A" w:rsidRDefault="004F7C1A">
          <w:pPr>
            <w:pStyle w:val="HeaderOdd"/>
          </w:pPr>
        </w:p>
      </w:tc>
    </w:tr>
    <w:tr w:rsidR="004F7C1A" w14:paraId="5EB1F218" w14:textId="77777777">
      <w:trPr>
        <w:jc w:val="center"/>
      </w:trPr>
      <w:tc>
        <w:tcPr>
          <w:tcW w:w="6062" w:type="dxa"/>
        </w:tcPr>
        <w:p w14:paraId="7314B4B5" w14:textId="77777777" w:rsidR="004F7C1A" w:rsidRDefault="004F7C1A">
          <w:pPr>
            <w:pStyle w:val="HeaderOdd"/>
          </w:pPr>
        </w:p>
      </w:tc>
      <w:tc>
        <w:tcPr>
          <w:tcW w:w="1234" w:type="dxa"/>
        </w:tcPr>
        <w:p w14:paraId="7C658BD2" w14:textId="77777777" w:rsidR="004F7C1A" w:rsidRDefault="004F7C1A">
          <w:pPr>
            <w:pStyle w:val="HeaderOdd"/>
          </w:pPr>
        </w:p>
      </w:tc>
    </w:tr>
    <w:tr w:rsidR="004F7C1A" w14:paraId="2C7EFC8C" w14:textId="77777777">
      <w:trPr>
        <w:jc w:val="center"/>
      </w:trPr>
      <w:tc>
        <w:tcPr>
          <w:tcW w:w="7296" w:type="dxa"/>
          <w:gridSpan w:val="2"/>
          <w:tcBorders>
            <w:bottom w:val="single" w:sz="4" w:space="0" w:color="auto"/>
          </w:tcBorders>
        </w:tcPr>
        <w:p w14:paraId="6BA177D4" w14:textId="77777777" w:rsidR="004F7C1A" w:rsidRDefault="004F7C1A">
          <w:pPr>
            <w:pStyle w:val="HeaderOdd6"/>
          </w:pPr>
        </w:p>
      </w:tc>
    </w:tr>
  </w:tbl>
  <w:p w14:paraId="1EAB5C81" w14:textId="77777777" w:rsidR="004F7C1A" w:rsidRDefault="004F7C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CD78B5" w:rsidRPr="00E06D02" w14:paraId="77D60190" w14:textId="77777777" w:rsidTr="00567644">
      <w:trPr>
        <w:jc w:val="center"/>
      </w:trPr>
      <w:tc>
        <w:tcPr>
          <w:tcW w:w="1068" w:type="pct"/>
        </w:tcPr>
        <w:p w14:paraId="3059DABB" w14:textId="77777777" w:rsidR="00CD78B5" w:rsidRPr="00567644" w:rsidRDefault="00CD78B5" w:rsidP="00567644">
          <w:pPr>
            <w:pStyle w:val="HeaderEven"/>
            <w:tabs>
              <w:tab w:val="left" w:pos="700"/>
            </w:tabs>
            <w:ind w:left="697" w:hanging="697"/>
            <w:rPr>
              <w:rFonts w:cs="Arial"/>
              <w:szCs w:val="18"/>
            </w:rPr>
          </w:pPr>
        </w:p>
      </w:tc>
      <w:tc>
        <w:tcPr>
          <w:tcW w:w="3932" w:type="pct"/>
        </w:tcPr>
        <w:p w14:paraId="0228F1EF" w14:textId="77777777" w:rsidR="00CD78B5" w:rsidRPr="00567644" w:rsidRDefault="00CD78B5" w:rsidP="00567644">
          <w:pPr>
            <w:pStyle w:val="HeaderEven"/>
            <w:tabs>
              <w:tab w:val="left" w:pos="700"/>
            </w:tabs>
            <w:ind w:left="697" w:hanging="697"/>
            <w:rPr>
              <w:rFonts w:cs="Arial"/>
              <w:szCs w:val="18"/>
            </w:rPr>
          </w:pPr>
        </w:p>
      </w:tc>
    </w:tr>
    <w:tr w:rsidR="00CD78B5" w:rsidRPr="00E06D02" w14:paraId="183247B2" w14:textId="77777777" w:rsidTr="00567644">
      <w:trPr>
        <w:jc w:val="center"/>
      </w:trPr>
      <w:tc>
        <w:tcPr>
          <w:tcW w:w="1068" w:type="pct"/>
        </w:tcPr>
        <w:p w14:paraId="6806E3CE" w14:textId="77777777" w:rsidR="00CD78B5" w:rsidRPr="00567644" w:rsidRDefault="00CD78B5" w:rsidP="00567644">
          <w:pPr>
            <w:pStyle w:val="HeaderEven"/>
            <w:tabs>
              <w:tab w:val="left" w:pos="700"/>
            </w:tabs>
            <w:ind w:left="697" w:hanging="697"/>
            <w:rPr>
              <w:rFonts w:cs="Arial"/>
              <w:szCs w:val="18"/>
            </w:rPr>
          </w:pPr>
        </w:p>
      </w:tc>
      <w:tc>
        <w:tcPr>
          <w:tcW w:w="3932" w:type="pct"/>
        </w:tcPr>
        <w:p w14:paraId="6B5E355E" w14:textId="77777777" w:rsidR="00CD78B5" w:rsidRPr="00567644" w:rsidRDefault="00CD78B5" w:rsidP="00567644">
          <w:pPr>
            <w:pStyle w:val="HeaderEven"/>
            <w:tabs>
              <w:tab w:val="left" w:pos="700"/>
            </w:tabs>
            <w:ind w:left="697" w:hanging="697"/>
            <w:rPr>
              <w:rFonts w:cs="Arial"/>
              <w:szCs w:val="18"/>
            </w:rPr>
          </w:pPr>
        </w:p>
      </w:tc>
    </w:tr>
    <w:tr w:rsidR="00CD78B5" w:rsidRPr="00E06D02" w14:paraId="6687E121" w14:textId="77777777" w:rsidTr="00567644">
      <w:trPr>
        <w:cantSplit/>
        <w:jc w:val="center"/>
      </w:trPr>
      <w:tc>
        <w:tcPr>
          <w:tcW w:w="4997" w:type="pct"/>
          <w:gridSpan w:val="2"/>
          <w:tcBorders>
            <w:bottom w:val="single" w:sz="4" w:space="0" w:color="auto"/>
          </w:tcBorders>
        </w:tcPr>
        <w:p w14:paraId="5BF5248B" w14:textId="77777777" w:rsidR="00CD78B5" w:rsidRPr="00567644" w:rsidRDefault="00CD78B5" w:rsidP="00567644">
          <w:pPr>
            <w:pStyle w:val="HeaderEven6"/>
            <w:tabs>
              <w:tab w:val="left" w:pos="700"/>
            </w:tabs>
            <w:ind w:left="697" w:hanging="697"/>
            <w:rPr>
              <w:szCs w:val="18"/>
            </w:rPr>
          </w:pPr>
        </w:p>
      </w:tc>
    </w:tr>
  </w:tbl>
  <w:p w14:paraId="05D499C4" w14:textId="77777777" w:rsidR="00CD78B5" w:rsidRDefault="00CD78B5"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F7C1A" w:rsidRPr="00CB3D59" w14:paraId="39C60708" w14:textId="77777777">
      <w:tc>
        <w:tcPr>
          <w:tcW w:w="4100" w:type="pct"/>
        </w:tcPr>
        <w:p w14:paraId="1608C66B" w14:textId="77777777" w:rsidR="004F7C1A" w:rsidRPr="00783A18" w:rsidRDefault="004F7C1A" w:rsidP="000763CD">
          <w:pPr>
            <w:pStyle w:val="HeaderOdd"/>
            <w:jc w:val="left"/>
            <w:rPr>
              <w:rFonts w:ascii="Times New Roman" w:hAnsi="Times New Roman"/>
              <w:sz w:val="24"/>
              <w:szCs w:val="24"/>
            </w:rPr>
          </w:pPr>
        </w:p>
      </w:tc>
      <w:tc>
        <w:tcPr>
          <w:tcW w:w="900" w:type="pct"/>
        </w:tcPr>
        <w:p w14:paraId="69B0AC11" w14:textId="77777777" w:rsidR="004F7C1A" w:rsidRPr="00783A18" w:rsidRDefault="004F7C1A" w:rsidP="000763CD">
          <w:pPr>
            <w:pStyle w:val="HeaderOdd"/>
            <w:jc w:val="left"/>
            <w:rPr>
              <w:rFonts w:ascii="Times New Roman" w:hAnsi="Times New Roman"/>
              <w:sz w:val="24"/>
              <w:szCs w:val="24"/>
            </w:rPr>
          </w:pPr>
        </w:p>
      </w:tc>
    </w:tr>
    <w:tr w:rsidR="004F7C1A" w:rsidRPr="00CB3D59" w14:paraId="4AEC4C00" w14:textId="77777777">
      <w:tc>
        <w:tcPr>
          <w:tcW w:w="900" w:type="pct"/>
          <w:gridSpan w:val="2"/>
          <w:tcBorders>
            <w:bottom w:val="single" w:sz="4" w:space="0" w:color="auto"/>
          </w:tcBorders>
        </w:tcPr>
        <w:p w14:paraId="7D08853C" w14:textId="4D031FE6" w:rsidR="004F7C1A" w:rsidRPr="0097645D" w:rsidRDefault="009A7D23"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62C89EB" w14:textId="658970CE" w:rsidR="004F7C1A" w:rsidRDefault="004F7C1A">
    <w:pPr>
      <w:pStyle w:val="N-9pt"/>
    </w:pPr>
    <w:r>
      <w:tab/>
    </w:r>
    <w:r w:rsidR="009A7D23">
      <w:fldChar w:fldCharType="begin"/>
    </w:r>
    <w:r w:rsidR="009A7D23">
      <w:instrText xml:space="preserve"> STYLEREF charPage \* MERGEFORMAT </w:instrText>
    </w:r>
    <w:r w:rsidR="009A7D23">
      <w:fldChar w:fldCharType="separate"/>
    </w:r>
    <w:r w:rsidR="009A7D23">
      <w:rPr>
        <w:noProof/>
      </w:rPr>
      <w:t>Page</w:t>
    </w:r>
    <w:r w:rsidR="009A7D2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45C" w14:textId="77777777" w:rsidR="00454775" w:rsidRDefault="004547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4F7C1A" w:rsidRPr="00CB3D59" w14:paraId="326E91D6" w14:textId="77777777" w:rsidTr="003A49FD">
      <w:tc>
        <w:tcPr>
          <w:tcW w:w="1701" w:type="dxa"/>
        </w:tcPr>
        <w:p w14:paraId="0FDAABF1" w14:textId="399DD340" w:rsidR="004F7C1A" w:rsidRPr="006D109C" w:rsidRDefault="004F7C1A">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5302EDED" w14:textId="75951D30" w:rsidR="004F7C1A" w:rsidRPr="006D109C" w:rsidRDefault="004F7C1A">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4F7C1A" w:rsidRPr="00CB3D59" w14:paraId="07158716" w14:textId="77777777" w:rsidTr="003A49FD">
      <w:tc>
        <w:tcPr>
          <w:tcW w:w="1701" w:type="dxa"/>
        </w:tcPr>
        <w:p w14:paraId="56DD986E" w14:textId="7BFEBA2B" w:rsidR="004F7C1A" w:rsidRPr="006D109C" w:rsidRDefault="004F7C1A">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0E2D9E10" w14:textId="01A8662F" w:rsidR="004F7C1A" w:rsidRPr="006D109C" w:rsidRDefault="004F7C1A">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4F7C1A" w:rsidRPr="00CB3D59" w14:paraId="7B80249A" w14:textId="77777777" w:rsidTr="003A49FD">
      <w:trPr>
        <w:cantSplit/>
      </w:trPr>
      <w:tc>
        <w:tcPr>
          <w:tcW w:w="1701" w:type="dxa"/>
          <w:gridSpan w:val="2"/>
          <w:tcBorders>
            <w:bottom w:val="single" w:sz="4" w:space="0" w:color="auto"/>
          </w:tcBorders>
        </w:tcPr>
        <w:p w14:paraId="5FEBFE1A" w14:textId="1886E03A" w:rsidR="004F7C1A" w:rsidRPr="006D109C" w:rsidRDefault="004F7C1A"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F284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A7D23">
            <w:rPr>
              <w:rFonts w:cs="Arial"/>
              <w:noProof/>
              <w:szCs w:val="18"/>
            </w:rPr>
            <w:t>1</w:t>
          </w:r>
          <w:r w:rsidRPr="006D109C">
            <w:rPr>
              <w:rFonts w:cs="Arial"/>
              <w:szCs w:val="18"/>
            </w:rPr>
            <w:fldChar w:fldCharType="end"/>
          </w:r>
        </w:p>
      </w:tc>
    </w:tr>
  </w:tbl>
  <w:p w14:paraId="7E091D21" w14:textId="77777777" w:rsidR="004F7C1A" w:rsidRDefault="004F7C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4F7C1A" w:rsidRPr="00CB3D59" w14:paraId="7CA01E84" w14:textId="77777777" w:rsidTr="003A49FD">
      <w:tc>
        <w:tcPr>
          <w:tcW w:w="6320" w:type="dxa"/>
        </w:tcPr>
        <w:p w14:paraId="6D9452DB" w14:textId="4293C433" w:rsidR="004F7C1A" w:rsidRPr="006D109C" w:rsidRDefault="004F7C1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6E3B8667" w14:textId="171EC4A2" w:rsidR="004F7C1A" w:rsidRPr="006D109C" w:rsidRDefault="004F7C1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4F7C1A" w:rsidRPr="00CB3D59" w14:paraId="505C13E6" w14:textId="77777777" w:rsidTr="003A49FD">
      <w:tc>
        <w:tcPr>
          <w:tcW w:w="6320" w:type="dxa"/>
        </w:tcPr>
        <w:p w14:paraId="25BFACF5" w14:textId="0EAE1C1F" w:rsidR="004F7C1A" w:rsidRPr="006D109C" w:rsidRDefault="004F7C1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455B0859" w14:textId="7A72C67B" w:rsidR="004F7C1A" w:rsidRPr="006D109C" w:rsidRDefault="004F7C1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4F7C1A" w:rsidRPr="00CB3D59" w14:paraId="43226FA7" w14:textId="77777777" w:rsidTr="003A49FD">
      <w:trPr>
        <w:cantSplit/>
      </w:trPr>
      <w:tc>
        <w:tcPr>
          <w:tcW w:w="1701" w:type="dxa"/>
          <w:gridSpan w:val="2"/>
          <w:tcBorders>
            <w:bottom w:val="single" w:sz="4" w:space="0" w:color="auto"/>
          </w:tcBorders>
        </w:tcPr>
        <w:p w14:paraId="77744906" w14:textId="5E331EF5" w:rsidR="004F7C1A" w:rsidRPr="006D109C" w:rsidRDefault="004F7C1A"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F284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F2848">
            <w:rPr>
              <w:rFonts w:cs="Arial"/>
              <w:noProof/>
              <w:szCs w:val="18"/>
            </w:rPr>
            <w:t>1</w:t>
          </w:r>
          <w:r w:rsidRPr="006D109C">
            <w:rPr>
              <w:rFonts w:cs="Arial"/>
              <w:szCs w:val="18"/>
            </w:rPr>
            <w:fldChar w:fldCharType="end"/>
          </w:r>
        </w:p>
      </w:tc>
    </w:tr>
  </w:tbl>
  <w:p w14:paraId="1B2238E8" w14:textId="77777777" w:rsidR="004F7C1A" w:rsidRDefault="004F7C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C2477C" w:rsidRPr="00CB3D59" w14:paraId="454DA9EB" w14:textId="77777777">
      <w:trPr>
        <w:jc w:val="center"/>
      </w:trPr>
      <w:tc>
        <w:tcPr>
          <w:tcW w:w="1560" w:type="dxa"/>
        </w:tcPr>
        <w:p w14:paraId="2BBF952C" w14:textId="76AE02BD" w:rsidR="00C2477C" w:rsidRPr="00ED273E" w:rsidRDefault="00C2477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r>
            <w:t xml:space="preserve">                                                                                                                   </w:t>
          </w:r>
        </w:p>
      </w:tc>
      <w:tc>
        <w:tcPr>
          <w:tcW w:w="5741" w:type="dxa"/>
        </w:tcPr>
        <w:p w14:paraId="6FCA773F" w14:textId="3D31A628" w:rsidR="00C2477C" w:rsidRPr="00ED273E" w:rsidRDefault="00C2477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r>
            <w:t xml:space="preserve">                                                                                                                                                                                                                                                                       </w:t>
          </w:r>
        </w:p>
      </w:tc>
    </w:tr>
    <w:tr w:rsidR="00C2477C" w:rsidRPr="00CB3D59" w14:paraId="47004DF3" w14:textId="77777777">
      <w:trPr>
        <w:jc w:val="center"/>
      </w:trPr>
      <w:tc>
        <w:tcPr>
          <w:tcW w:w="1560" w:type="dxa"/>
        </w:tcPr>
        <w:p w14:paraId="4F7C63ED" w14:textId="49CC44D9" w:rsidR="00C2477C" w:rsidRPr="00ED273E" w:rsidRDefault="00C2477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r>
            <w:t xml:space="preserve">                                                                                                                   </w:t>
          </w:r>
        </w:p>
      </w:tc>
      <w:tc>
        <w:tcPr>
          <w:tcW w:w="5741" w:type="dxa"/>
        </w:tcPr>
        <w:p w14:paraId="721266D8" w14:textId="333C35DF" w:rsidR="00C2477C" w:rsidRPr="00ED273E" w:rsidRDefault="00C2477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r>
            <w:t xml:space="preserve">                                                                                                                                                                                                                                                                       </w:t>
          </w:r>
        </w:p>
      </w:tc>
    </w:tr>
    <w:tr w:rsidR="00C2477C" w:rsidRPr="00CB3D59" w14:paraId="38F6249F" w14:textId="77777777">
      <w:trPr>
        <w:jc w:val="center"/>
      </w:trPr>
      <w:tc>
        <w:tcPr>
          <w:tcW w:w="7296" w:type="dxa"/>
          <w:gridSpan w:val="2"/>
          <w:tcBorders>
            <w:bottom w:val="single" w:sz="4" w:space="0" w:color="auto"/>
          </w:tcBorders>
        </w:tcPr>
        <w:p w14:paraId="71BB4941" w14:textId="103BBC3A" w:rsidR="00C2477C" w:rsidRPr="00ED273E" w:rsidRDefault="00C2477C"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F2848">
            <w:rPr>
              <w:rFonts w:cs="Arial"/>
              <w:noProof/>
              <w:szCs w:val="18"/>
            </w:rPr>
            <w:t>5</w:t>
          </w:r>
          <w:r w:rsidRPr="00ED273E">
            <w:rPr>
              <w:rFonts w:cs="Arial"/>
              <w:szCs w:val="18"/>
            </w:rPr>
            <w:fldChar w:fldCharType="end"/>
          </w:r>
          <w:r>
            <w:rPr>
              <w:rFonts w:cs="Arial"/>
              <w:szCs w:val="18"/>
            </w:rPr>
            <w:t xml:space="preserve">                                                                                                                                                                                                                                                                      </w:t>
          </w:r>
        </w:p>
      </w:tc>
    </w:tr>
  </w:tbl>
  <w:p w14:paraId="55E7B1B7" w14:textId="77777777" w:rsidR="00C2477C" w:rsidRDefault="00C247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C2477C" w:rsidRPr="00CB3D59" w14:paraId="747BF932" w14:textId="77777777">
      <w:trPr>
        <w:jc w:val="center"/>
      </w:trPr>
      <w:tc>
        <w:tcPr>
          <w:tcW w:w="5741" w:type="dxa"/>
        </w:tcPr>
        <w:p w14:paraId="04508FF9" w14:textId="17F1A356" w:rsidR="00C2477C" w:rsidRPr="00ED273E" w:rsidRDefault="00C2477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A7D23">
            <w:rPr>
              <w:rFonts w:cs="Arial"/>
              <w:noProof/>
              <w:szCs w:val="18"/>
            </w:rPr>
            <w:t>Minor amendments</w:t>
          </w:r>
          <w:r w:rsidRPr="00ED273E">
            <w:rPr>
              <w:rFonts w:cs="Arial"/>
              <w:szCs w:val="18"/>
            </w:rPr>
            <w:fldChar w:fldCharType="end"/>
          </w:r>
          <w:r>
            <w:t xml:space="preserve">                                                                                                                                                                                                                                                                       </w:t>
          </w:r>
        </w:p>
      </w:tc>
      <w:tc>
        <w:tcPr>
          <w:tcW w:w="1560" w:type="dxa"/>
        </w:tcPr>
        <w:p w14:paraId="21AFE8A0" w14:textId="0E75F134" w:rsidR="00C2477C" w:rsidRPr="00ED273E" w:rsidRDefault="00C2477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A7D23">
            <w:rPr>
              <w:rFonts w:cs="Arial"/>
              <w:b/>
              <w:noProof/>
              <w:szCs w:val="18"/>
            </w:rPr>
            <w:t>Schedule 1</w:t>
          </w:r>
          <w:r w:rsidRPr="00ED273E">
            <w:rPr>
              <w:rFonts w:cs="Arial"/>
              <w:b/>
              <w:szCs w:val="18"/>
            </w:rPr>
            <w:fldChar w:fldCharType="end"/>
          </w:r>
          <w:r>
            <w:t xml:space="preserve">                                                                                                                   </w:t>
          </w:r>
        </w:p>
      </w:tc>
    </w:tr>
    <w:tr w:rsidR="00C2477C" w:rsidRPr="00CB3D59" w14:paraId="38BC2115" w14:textId="77777777">
      <w:trPr>
        <w:jc w:val="center"/>
      </w:trPr>
      <w:tc>
        <w:tcPr>
          <w:tcW w:w="5741" w:type="dxa"/>
        </w:tcPr>
        <w:p w14:paraId="5313E069" w14:textId="3BF1126A" w:rsidR="00C2477C" w:rsidRPr="00ED273E" w:rsidRDefault="00C2477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9A7D23">
            <w:rPr>
              <w:rFonts w:cs="Arial"/>
              <w:noProof/>
              <w:szCs w:val="18"/>
            </w:rPr>
            <w:t>Territory Records Act 2002</w:t>
          </w:r>
          <w:r w:rsidRPr="00ED273E">
            <w:rPr>
              <w:rFonts w:cs="Arial"/>
              <w:szCs w:val="18"/>
            </w:rPr>
            <w:fldChar w:fldCharType="end"/>
          </w:r>
          <w:r>
            <w:t xml:space="preserve">                                                                                                                                                                                                                                                                       </w:t>
          </w:r>
        </w:p>
      </w:tc>
      <w:tc>
        <w:tcPr>
          <w:tcW w:w="1560" w:type="dxa"/>
        </w:tcPr>
        <w:p w14:paraId="3C94EFB1" w14:textId="3270A595" w:rsidR="00C2477C" w:rsidRPr="00ED273E" w:rsidRDefault="00C2477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9A7D23">
            <w:rPr>
              <w:rFonts w:cs="Arial"/>
              <w:b/>
              <w:noProof/>
              <w:szCs w:val="18"/>
            </w:rPr>
            <w:t>Part 1.1</w:t>
          </w:r>
          <w:r w:rsidRPr="00ED273E">
            <w:rPr>
              <w:rFonts w:cs="Arial"/>
              <w:b/>
              <w:szCs w:val="18"/>
            </w:rPr>
            <w:fldChar w:fldCharType="end"/>
          </w:r>
          <w:r>
            <w:t xml:space="preserve">                                                                                                                   </w:t>
          </w:r>
        </w:p>
      </w:tc>
    </w:tr>
    <w:tr w:rsidR="00C2477C" w:rsidRPr="00CB3D59" w14:paraId="5EEC987D" w14:textId="77777777">
      <w:trPr>
        <w:jc w:val="center"/>
      </w:trPr>
      <w:tc>
        <w:tcPr>
          <w:tcW w:w="7296" w:type="dxa"/>
          <w:gridSpan w:val="2"/>
          <w:tcBorders>
            <w:bottom w:val="single" w:sz="4" w:space="0" w:color="auto"/>
          </w:tcBorders>
        </w:tcPr>
        <w:p w14:paraId="244DFCEB" w14:textId="0B26ED18" w:rsidR="00C2477C" w:rsidRPr="00ED273E" w:rsidRDefault="00C2477C"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A7D23">
            <w:rPr>
              <w:rFonts w:cs="Arial"/>
              <w:noProof/>
              <w:szCs w:val="18"/>
            </w:rPr>
            <w:t>[1.1]</w:t>
          </w:r>
          <w:r w:rsidRPr="00ED273E">
            <w:rPr>
              <w:rFonts w:cs="Arial"/>
              <w:szCs w:val="18"/>
            </w:rPr>
            <w:fldChar w:fldCharType="end"/>
          </w:r>
          <w:r>
            <w:rPr>
              <w:rFonts w:cs="Arial"/>
              <w:szCs w:val="18"/>
            </w:rPr>
            <w:t xml:space="preserve">                                                                                                                                                                                                                                                                                                                                                                         </w:t>
          </w:r>
        </w:p>
      </w:tc>
    </w:tr>
  </w:tbl>
  <w:p w14:paraId="35A2DA70" w14:textId="77777777" w:rsidR="00C2477C" w:rsidRDefault="00C247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C2477C" w:rsidRPr="00CB3D59" w14:paraId="0EB40A42" w14:textId="77777777">
      <w:trPr>
        <w:jc w:val="center"/>
      </w:trPr>
      <w:tc>
        <w:tcPr>
          <w:tcW w:w="1560" w:type="dxa"/>
        </w:tcPr>
        <w:p w14:paraId="70756AE5" w14:textId="2CABA285" w:rsidR="00C2477C" w:rsidRPr="00F02A14" w:rsidRDefault="00C2477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A7D23">
            <w:rPr>
              <w:rFonts w:cs="Arial"/>
              <w:b/>
              <w:noProof/>
              <w:szCs w:val="18"/>
            </w:rPr>
            <w:t>Schedule 2</w:t>
          </w:r>
          <w:r w:rsidRPr="00F02A14">
            <w:rPr>
              <w:rFonts w:cs="Arial"/>
              <w:b/>
              <w:szCs w:val="18"/>
            </w:rPr>
            <w:fldChar w:fldCharType="end"/>
          </w:r>
          <w:r>
            <w:t xml:space="preserve">                                                                                                                                                                                                                                                                      </w:t>
          </w:r>
        </w:p>
      </w:tc>
      <w:tc>
        <w:tcPr>
          <w:tcW w:w="5741" w:type="dxa"/>
        </w:tcPr>
        <w:p w14:paraId="6392B845" w14:textId="778112CF" w:rsidR="00C2477C" w:rsidRPr="00F02A14" w:rsidRDefault="00C2477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A7D23">
            <w:rPr>
              <w:rFonts w:cs="Arial"/>
              <w:noProof/>
              <w:szCs w:val="18"/>
            </w:rPr>
            <w:t>Legislation Act 2001</w:t>
          </w:r>
          <w:r w:rsidRPr="00F02A14">
            <w:rPr>
              <w:rFonts w:cs="Arial"/>
              <w:szCs w:val="18"/>
            </w:rPr>
            <w:fldChar w:fldCharType="end"/>
          </w:r>
          <w:r>
            <w:t xml:space="preserve">                                                                                                                                                                                                                                                                      </w:t>
          </w:r>
        </w:p>
      </w:tc>
    </w:tr>
    <w:tr w:rsidR="00C2477C" w:rsidRPr="00CB3D59" w14:paraId="393C4BC8" w14:textId="77777777">
      <w:trPr>
        <w:jc w:val="center"/>
      </w:trPr>
      <w:tc>
        <w:tcPr>
          <w:tcW w:w="1560" w:type="dxa"/>
        </w:tcPr>
        <w:p w14:paraId="2BFA3BA0" w14:textId="0DDB46CB" w:rsidR="00C2477C" w:rsidRPr="00F02A14" w:rsidRDefault="00C2477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r>
            <w:t xml:space="preserve">                                                                                                                                                                                                                                                                      </w:t>
          </w:r>
        </w:p>
      </w:tc>
      <w:tc>
        <w:tcPr>
          <w:tcW w:w="5741" w:type="dxa"/>
        </w:tcPr>
        <w:p w14:paraId="39CE4510" w14:textId="5C1DCD4E" w:rsidR="00C2477C" w:rsidRPr="00F02A14" w:rsidRDefault="00C2477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r>
            <w:t xml:space="preserve">                                                                                                                                                                                                                                                                      </w:t>
          </w:r>
        </w:p>
      </w:tc>
    </w:tr>
    <w:tr w:rsidR="00C2477C" w:rsidRPr="00CB3D59" w14:paraId="3D73481A" w14:textId="77777777">
      <w:trPr>
        <w:jc w:val="center"/>
      </w:trPr>
      <w:tc>
        <w:tcPr>
          <w:tcW w:w="7296" w:type="dxa"/>
          <w:gridSpan w:val="2"/>
          <w:tcBorders>
            <w:bottom w:val="single" w:sz="4" w:space="0" w:color="auto"/>
          </w:tcBorders>
        </w:tcPr>
        <w:p w14:paraId="593410BF" w14:textId="77777777" w:rsidR="00C2477C" w:rsidRPr="00783A18" w:rsidRDefault="00C2477C" w:rsidP="00783A18">
          <w:pPr>
            <w:pStyle w:val="HeaderEven6"/>
            <w:spacing w:before="0" w:after="0"/>
            <w:rPr>
              <w:rFonts w:ascii="Times New Roman" w:hAnsi="Times New Roman"/>
              <w:sz w:val="24"/>
              <w:szCs w:val="24"/>
            </w:rPr>
          </w:pPr>
        </w:p>
      </w:tc>
    </w:tr>
  </w:tbl>
  <w:p w14:paraId="0AA1E9B0" w14:textId="77777777" w:rsidR="00C2477C" w:rsidRDefault="00C247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C2477C" w:rsidRPr="00CB3D59" w14:paraId="2C4B77A5" w14:textId="77777777">
      <w:trPr>
        <w:jc w:val="center"/>
      </w:trPr>
      <w:tc>
        <w:tcPr>
          <w:tcW w:w="5741" w:type="dxa"/>
        </w:tcPr>
        <w:p w14:paraId="7BF846B0" w14:textId="15F37292" w:rsidR="00C2477C" w:rsidRPr="00F02A14" w:rsidRDefault="00C2477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F2848">
            <w:rPr>
              <w:rFonts w:cs="Arial"/>
              <w:noProof/>
              <w:szCs w:val="18"/>
            </w:rPr>
            <w:t>Minor amendments</w:t>
          </w:r>
          <w:r w:rsidRPr="00F02A14">
            <w:rPr>
              <w:rFonts w:cs="Arial"/>
              <w:szCs w:val="18"/>
            </w:rPr>
            <w:fldChar w:fldCharType="end"/>
          </w:r>
          <w:r>
            <w:t xml:space="preserve">                                                                                                                                                                                                                                                                      </w:t>
          </w:r>
        </w:p>
      </w:tc>
      <w:tc>
        <w:tcPr>
          <w:tcW w:w="1560" w:type="dxa"/>
        </w:tcPr>
        <w:p w14:paraId="7EBCCE83" w14:textId="1F193291" w:rsidR="00C2477C" w:rsidRPr="00F02A14" w:rsidRDefault="00C2477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F2848">
            <w:rPr>
              <w:rFonts w:cs="Arial"/>
              <w:b/>
              <w:noProof/>
              <w:szCs w:val="18"/>
            </w:rPr>
            <w:t>Schedule 1</w:t>
          </w:r>
          <w:r w:rsidRPr="00F02A14">
            <w:rPr>
              <w:rFonts w:cs="Arial"/>
              <w:b/>
              <w:szCs w:val="18"/>
            </w:rPr>
            <w:fldChar w:fldCharType="end"/>
          </w:r>
          <w:r>
            <w:t xml:space="preserve">                                                                                                                                                                                                                                                                      </w:t>
          </w:r>
        </w:p>
      </w:tc>
    </w:tr>
    <w:tr w:rsidR="00C2477C" w:rsidRPr="00CB3D59" w14:paraId="513BF40D" w14:textId="77777777">
      <w:trPr>
        <w:jc w:val="center"/>
      </w:trPr>
      <w:tc>
        <w:tcPr>
          <w:tcW w:w="5741" w:type="dxa"/>
        </w:tcPr>
        <w:p w14:paraId="6639B8C0" w14:textId="6666F8A8" w:rsidR="00C2477C" w:rsidRPr="00F02A14" w:rsidRDefault="00C2477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F2848">
            <w:rPr>
              <w:rFonts w:cs="Arial"/>
              <w:noProof/>
              <w:szCs w:val="18"/>
            </w:rPr>
            <w:t>Territory Records Act 2002</w:t>
          </w:r>
          <w:r w:rsidRPr="00F02A14">
            <w:rPr>
              <w:rFonts w:cs="Arial"/>
              <w:szCs w:val="18"/>
            </w:rPr>
            <w:fldChar w:fldCharType="end"/>
          </w:r>
          <w:r>
            <w:t xml:space="preserve">                                                                                                                                                                                                                                                                      </w:t>
          </w:r>
        </w:p>
      </w:tc>
      <w:tc>
        <w:tcPr>
          <w:tcW w:w="1560" w:type="dxa"/>
        </w:tcPr>
        <w:p w14:paraId="4F718659" w14:textId="12E6EAC3" w:rsidR="00C2477C" w:rsidRPr="00F02A14" w:rsidRDefault="00C2477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F2848">
            <w:rPr>
              <w:rFonts w:cs="Arial"/>
              <w:b/>
              <w:noProof/>
              <w:szCs w:val="18"/>
            </w:rPr>
            <w:t>Part 1.1</w:t>
          </w:r>
          <w:r w:rsidRPr="00F02A14">
            <w:rPr>
              <w:rFonts w:cs="Arial"/>
              <w:b/>
              <w:szCs w:val="18"/>
            </w:rPr>
            <w:fldChar w:fldCharType="end"/>
          </w:r>
          <w:r>
            <w:t xml:space="preserve">                                                                                                                                                                                                                                                                      </w:t>
          </w:r>
        </w:p>
      </w:tc>
    </w:tr>
    <w:tr w:rsidR="00C2477C" w:rsidRPr="00CB3D59" w14:paraId="3801417F" w14:textId="77777777">
      <w:trPr>
        <w:jc w:val="center"/>
      </w:trPr>
      <w:tc>
        <w:tcPr>
          <w:tcW w:w="7296" w:type="dxa"/>
          <w:gridSpan w:val="2"/>
          <w:tcBorders>
            <w:bottom w:val="single" w:sz="4" w:space="0" w:color="auto"/>
          </w:tcBorders>
        </w:tcPr>
        <w:p w14:paraId="040E69E6" w14:textId="77777777" w:rsidR="00C2477C" w:rsidRPr="00783A18" w:rsidRDefault="00C2477C" w:rsidP="00783A18">
          <w:pPr>
            <w:pStyle w:val="HeaderOdd6"/>
            <w:spacing w:before="0" w:after="0"/>
            <w:jc w:val="left"/>
            <w:rPr>
              <w:rFonts w:ascii="Times New Roman" w:hAnsi="Times New Roman"/>
              <w:sz w:val="24"/>
              <w:szCs w:val="24"/>
            </w:rPr>
          </w:pPr>
        </w:p>
      </w:tc>
    </w:tr>
  </w:tbl>
  <w:p w14:paraId="233A6DAB" w14:textId="77777777" w:rsidR="00C2477C" w:rsidRDefault="00C24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7E28A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2"/>
  </w:num>
  <w:num w:numId="35">
    <w:abstractNumId w:val="6"/>
  </w:num>
  <w:num w:numId="36">
    <w:abstractNumId w:val="8"/>
  </w:num>
  <w:num w:numId="37">
    <w:abstractNumId w:val="30"/>
  </w:num>
  <w:num w:numId="38">
    <w:abstractNumId w:val="9"/>
  </w:num>
  <w:num w:numId="39">
    <w:abstractNumId w:val="7"/>
  </w:num>
  <w:num w:numId="40">
    <w:abstractNumId w:val="5"/>
  </w:num>
  <w:num w:numId="41">
    <w:abstractNumId w:val="4"/>
  </w:num>
  <w:num w:numId="42">
    <w:abstractNumId w:val="3"/>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E9"/>
    <w:rsid w:val="00000C1F"/>
    <w:rsid w:val="000038FA"/>
    <w:rsid w:val="000043A6"/>
    <w:rsid w:val="00004573"/>
    <w:rsid w:val="00005825"/>
    <w:rsid w:val="00006CFB"/>
    <w:rsid w:val="00010513"/>
    <w:rsid w:val="0001347E"/>
    <w:rsid w:val="0002034F"/>
    <w:rsid w:val="000215AA"/>
    <w:rsid w:val="0002517D"/>
    <w:rsid w:val="00025988"/>
    <w:rsid w:val="0003249F"/>
    <w:rsid w:val="0003262B"/>
    <w:rsid w:val="00033F29"/>
    <w:rsid w:val="00035A7D"/>
    <w:rsid w:val="00036A2C"/>
    <w:rsid w:val="00037361"/>
    <w:rsid w:val="00037D73"/>
    <w:rsid w:val="0004162D"/>
    <w:rsid w:val="000417E5"/>
    <w:rsid w:val="000420DE"/>
    <w:rsid w:val="000448E6"/>
    <w:rsid w:val="00046E24"/>
    <w:rsid w:val="00047170"/>
    <w:rsid w:val="00047369"/>
    <w:rsid w:val="000474F2"/>
    <w:rsid w:val="000510F0"/>
    <w:rsid w:val="00052B1E"/>
    <w:rsid w:val="00055507"/>
    <w:rsid w:val="00055E30"/>
    <w:rsid w:val="00055FC7"/>
    <w:rsid w:val="00063210"/>
    <w:rsid w:val="00064576"/>
    <w:rsid w:val="000663A1"/>
    <w:rsid w:val="00066F6A"/>
    <w:rsid w:val="000702A7"/>
    <w:rsid w:val="00072B06"/>
    <w:rsid w:val="00072ED8"/>
    <w:rsid w:val="000812D4"/>
    <w:rsid w:val="00081D6E"/>
    <w:rsid w:val="0008211A"/>
    <w:rsid w:val="000823E9"/>
    <w:rsid w:val="00083C32"/>
    <w:rsid w:val="00084C03"/>
    <w:rsid w:val="000906B4"/>
    <w:rsid w:val="00091575"/>
    <w:rsid w:val="000949A6"/>
    <w:rsid w:val="00095165"/>
    <w:rsid w:val="0009641C"/>
    <w:rsid w:val="000978C2"/>
    <w:rsid w:val="000A0E8D"/>
    <w:rsid w:val="000A2213"/>
    <w:rsid w:val="000A4AF6"/>
    <w:rsid w:val="000A5DCB"/>
    <w:rsid w:val="000A637A"/>
    <w:rsid w:val="000B16DC"/>
    <w:rsid w:val="000B17F0"/>
    <w:rsid w:val="000B1C99"/>
    <w:rsid w:val="000B3404"/>
    <w:rsid w:val="000B4951"/>
    <w:rsid w:val="000B5685"/>
    <w:rsid w:val="000B729E"/>
    <w:rsid w:val="000C2972"/>
    <w:rsid w:val="000C54A0"/>
    <w:rsid w:val="000C687C"/>
    <w:rsid w:val="000C7832"/>
    <w:rsid w:val="000C7850"/>
    <w:rsid w:val="000D54F2"/>
    <w:rsid w:val="000E29CA"/>
    <w:rsid w:val="000E5145"/>
    <w:rsid w:val="000E576D"/>
    <w:rsid w:val="000F1CFE"/>
    <w:rsid w:val="000F1FEC"/>
    <w:rsid w:val="000F2735"/>
    <w:rsid w:val="000F2F19"/>
    <w:rsid w:val="000F329E"/>
    <w:rsid w:val="001002C3"/>
    <w:rsid w:val="00101528"/>
    <w:rsid w:val="001033CB"/>
    <w:rsid w:val="001047CB"/>
    <w:rsid w:val="001053AD"/>
    <w:rsid w:val="001058DF"/>
    <w:rsid w:val="00107F85"/>
    <w:rsid w:val="00122E71"/>
    <w:rsid w:val="00126287"/>
    <w:rsid w:val="0013046D"/>
    <w:rsid w:val="001315A1"/>
    <w:rsid w:val="00131B1C"/>
    <w:rsid w:val="00132957"/>
    <w:rsid w:val="001343A6"/>
    <w:rsid w:val="0013531D"/>
    <w:rsid w:val="00136FBE"/>
    <w:rsid w:val="00147781"/>
    <w:rsid w:val="00150851"/>
    <w:rsid w:val="001520FC"/>
    <w:rsid w:val="001533C1"/>
    <w:rsid w:val="00153482"/>
    <w:rsid w:val="00154977"/>
    <w:rsid w:val="001570F0"/>
    <w:rsid w:val="001572E4"/>
    <w:rsid w:val="00160DF7"/>
    <w:rsid w:val="00162E48"/>
    <w:rsid w:val="00164204"/>
    <w:rsid w:val="00166CB0"/>
    <w:rsid w:val="0017182C"/>
    <w:rsid w:val="00172D13"/>
    <w:rsid w:val="001741FF"/>
    <w:rsid w:val="00174D2E"/>
    <w:rsid w:val="00175FD1"/>
    <w:rsid w:val="001762D3"/>
    <w:rsid w:val="00176AE6"/>
    <w:rsid w:val="00180311"/>
    <w:rsid w:val="001815FB"/>
    <w:rsid w:val="00181D8C"/>
    <w:rsid w:val="001842C7"/>
    <w:rsid w:val="00184A8F"/>
    <w:rsid w:val="00191E2A"/>
    <w:rsid w:val="0019297A"/>
    <w:rsid w:val="00192D1E"/>
    <w:rsid w:val="00193D6B"/>
    <w:rsid w:val="00195101"/>
    <w:rsid w:val="001A351C"/>
    <w:rsid w:val="001A39AF"/>
    <w:rsid w:val="001A3B6D"/>
    <w:rsid w:val="001B1114"/>
    <w:rsid w:val="001B1AD4"/>
    <w:rsid w:val="001B218A"/>
    <w:rsid w:val="001B2F7E"/>
    <w:rsid w:val="001B3B53"/>
    <w:rsid w:val="001B449A"/>
    <w:rsid w:val="001B5895"/>
    <w:rsid w:val="001B6311"/>
    <w:rsid w:val="001B6BC0"/>
    <w:rsid w:val="001C1644"/>
    <w:rsid w:val="001C29CC"/>
    <w:rsid w:val="001C4A67"/>
    <w:rsid w:val="001C51CD"/>
    <w:rsid w:val="001C547E"/>
    <w:rsid w:val="001D09C2"/>
    <w:rsid w:val="001D15FB"/>
    <w:rsid w:val="001D1702"/>
    <w:rsid w:val="001D1F85"/>
    <w:rsid w:val="001D53CD"/>
    <w:rsid w:val="001D53F0"/>
    <w:rsid w:val="001D56B4"/>
    <w:rsid w:val="001D73DF"/>
    <w:rsid w:val="001E0780"/>
    <w:rsid w:val="001E0BBC"/>
    <w:rsid w:val="001E1A01"/>
    <w:rsid w:val="001E2F6C"/>
    <w:rsid w:val="001E41E3"/>
    <w:rsid w:val="001E4694"/>
    <w:rsid w:val="001E5D92"/>
    <w:rsid w:val="001E79DB"/>
    <w:rsid w:val="001F3DB4"/>
    <w:rsid w:val="001F55E5"/>
    <w:rsid w:val="001F5A2B"/>
    <w:rsid w:val="002004F3"/>
    <w:rsid w:val="00200557"/>
    <w:rsid w:val="002012E6"/>
    <w:rsid w:val="0020150C"/>
    <w:rsid w:val="00202420"/>
    <w:rsid w:val="00203655"/>
    <w:rsid w:val="002037B2"/>
    <w:rsid w:val="00204E34"/>
    <w:rsid w:val="00205885"/>
    <w:rsid w:val="0020610F"/>
    <w:rsid w:val="00210946"/>
    <w:rsid w:val="0021187F"/>
    <w:rsid w:val="00213557"/>
    <w:rsid w:val="00213878"/>
    <w:rsid w:val="00217C8C"/>
    <w:rsid w:val="002208AF"/>
    <w:rsid w:val="0022149F"/>
    <w:rsid w:val="002222A8"/>
    <w:rsid w:val="00225307"/>
    <w:rsid w:val="002263A5"/>
    <w:rsid w:val="002307BF"/>
    <w:rsid w:val="00231509"/>
    <w:rsid w:val="002337F1"/>
    <w:rsid w:val="00234574"/>
    <w:rsid w:val="00235D39"/>
    <w:rsid w:val="00236EA3"/>
    <w:rsid w:val="002409EB"/>
    <w:rsid w:val="00246F34"/>
    <w:rsid w:val="002502C9"/>
    <w:rsid w:val="00252459"/>
    <w:rsid w:val="00253206"/>
    <w:rsid w:val="00256093"/>
    <w:rsid w:val="00256E0F"/>
    <w:rsid w:val="00260019"/>
    <w:rsid w:val="0026001C"/>
    <w:rsid w:val="002612B5"/>
    <w:rsid w:val="00263163"/>
    <w:rsid w:val="00263FB3"/>
    <w:rsid w:val="002644DC"/>
    <w:rsid w:val="00267BE3"/>
    <w:rsid w:val="002702D4"/>
    <w:rsid w:val="00272968"/>
    <w:rsid w:val="00273B6D"/>
    <w:rsid w:val="00275CE9"/>
    <w:rsid w:val="00282B0F"/>
    <w:rsid w:val="00287065"/>
    <w:rsid w:val="002901CB"/>
    <w:rsid w:val="00290D70"/>
    <w:rsid w:val="0029198F"/>
    <w:rsid w:val="0029692F"/>
    <w:rsid w:val="00297A40"/>
    <w:rsid w:val="002A4C82"/>
    <w:rsid w:val="002A6F4D"/>
    <w:rsid w:val="002A756E"/>
    <w:rsid w:val="002B2682"/>
    <w:rsid w:val="002B58FC"/>
    <w:rsid w:val="002C5659"/>
    <w:rsid w:val="002C5DB3"/>
    <w:rsid w:val="002C7985"/>
    <w:rsid w:val="002D09CB"/>
    <w:rsid w:val="002D26EA"/>
    <w:rsid w:val="002D2A42"/>
    <w:rsid w:val="002D2FE5"/>
    <w:rsid w:val="002D4205"/>
    <w:rsid w:val="002E01EA"/>
    <w:rsid w:val="002E144D"/>
    <w:rsid w:val="002E65AF"/>
    <w:rsid w:val="002E6E0C"/>
    <w:rsid w:val="002F12C2"/>
    <w:rsid w:val="002F2848"/>
    <w:rsid w:val="002F43A0"/>
    <w:rsid w:val="002F696A"/>
    <w:rsid w:val="003003EC"/>
    <w:rsid w:val="00301A4A"/>
    <w:rsid w:val="003026E9"/>
    <w:rsid w:val="00303D53"/>
    <w:rsid w:val="003068E0"/>
    <w:rsid w:val="003108D1"/>
    <w:rsid w:val="0031143F"/>
    <w:rsid w:val="00314266"/>
    <w:rsid w:val="00315B62"/>
    <w:rsid w:val="003179E8"/>
    <w:rsid w:val="00317FDC"/>
    <w:rsid w:val="0032063D"/>
    <w:rsid w:val="00331203"/>
    <w:rsid w:val="00333078"/>
    <w:rsid w:val="003344D3"/>
    <w:rsid w:val="00336345"/>
    <w:rsid w:val="00342E3D"/>
    <w:rsid w:val="0034336E"/>
    <w:rsid w:val="0034583F"/>
    <w:rsid w:val="003478D2"/>
    <w:rsid w:val="003532C4"/>
    <w:rsid w:val="00353FF3"/>
    <w:rsid w:val="00355AD9"/>
    <w:rsid w:val="003574D1"/>
    <w:rsid w:val="0035762D"/>
    <w:rsid w:val="003646D5"/>
    <w:rsid w:val="003659ED"/>
    <w:rsid w:val="003700C0"/>
    <w:rsid w:val="00370AE8"/>
    <w:rsid w:val="00372EF0"/>
    <w:rsid w:val="00375B2E"/>
    <w:rsid w:val="00377D1F"/>
    <w:rsid w:val="0038026F"/>
    <w:rsid w:val="00381D64"/>
    <w:rsid w:val="00385097"/>
    <w:rsid w:val="00385C42"/>
    <w:rsid w:val="0038626C"/>
    <w:rsid w:val="00391C6F"/>
    <w:rsid w:val="0039435E"/>
    <w:rsid w:val="00396646"/>
    <w:rsid w:val="00396B0E"/>
    <w:rsid w:val="003A0664"/>
    <w:rsid w:val="003A160E"/>
    <w:rsid w:val="003A3A47"/>
    <w:rsid w:val="003A44BB"/>
    <w:rsid w:val="003A779F"/>
    <w:rsid w:val="003A7A6C"/>
    <w:rsid w:val="003B01DB"/>
    <w:rsid w:val="003B0F80"/>
    <w:rsid w:val="003B2C7A"/>
    <w:rsid w:val="003B31A1"/>
    <w:rsid w:val="003B46DE"/>
    <w:rsid w:val="003B5757"/>
    <w:rsid w:val="003B7790"/>
    <w:rsid w:val="003C0702"/>
    <w:rsid w:val="003C0A3A"/>
    <w:rsid w:val="003C1529"/>
    <w:rsid w:val="003C2C2B"/>
    <w:rsid w:val="003C50A2"/>
    <w:rsid w:val="003C6DE9"/>
    <w:rsid w:val="003C6EDF"/>
    <w:rsid w:val="003C7045"/>
    <w:rsid w:val="003C7B9C"/>
    <w:rsid w:val="003D0740"/>
    <w:rsid w:val="003D4AAE"/>
    <w:rsid w:val="003D4C75"/>
    <w:rsid w:val="003D5F38"/>
    <w:rsid w:val="003D7254"/>
    <w:rsid w:val="003D7C37"/>
    <w:rsid w:val="003E0653"/>
    <w:rsid w:val="003E4A56"/>
    <w:rsid w:val="003E6B00"/>
    <w:rsid w:val="003E7E39"/>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43CF"/>
    <w:rsid w:val="00424DAE"/>
    <w:rsid w:val="0042592F"/>
    <w:rsid w:val="0042799E"/>
    <w:rsid w:val="0043087D"/>
    <w:rsid w:val="00433064"/>
    <w:rsid w:val="00435893"/>
    <w:rsid w:val="004358D2"/>
    <w:rsid w:val="0044067A"/>
    <w:rsid w:val="00440811"/>
    <w:rsid w:val="00442F56"/>
    <w:rsid w:val="00443ADD"/>
    <w:rsid w:val="00444785"/>
    <w:rsid w:val="00447B1D"/>
    <w:rsid w:val="00447C31"/>
    <w:rsid w:val="00447EFB"/>
    <w:rsid w:val="004510ED"/>
    <w:rsid w:val="0045207D"/>
    <w:rsid w:val="004536AA"/>
    <w:rsid w:val="0045398D"/>
    <w:rsid w:val="00454775"/>
    <w:rsid w:val="00455046"/>
    <w:rsid w:val="004553BA"/>
    <w:rsid w:val="00456074"/>
    <w:rsid w:val="004569A4"/>
    <w:rsid w:val="00457476"/>
    <w:rsid w:val="0046076C"/>
    <w:rsid w:val="00460A67"/>
    <w:rsid w:val="004614FB"/>
    <w:rsid w:val="00461D78"/>
    <w:rsid w:val="00462B21"/>
    <w:rsid w:val="00464372"/>
    <w:rsid w:val="00466197"/>
    <w:rsid w:val="00470B8D"/>
    <w:rsid w:val="0047165C"/>
    <w:rsid w:val="00472639"/>
    <w:rsid w:val="00472DD2"/>
    <w:rsid w:val="00475017"/>
    <w:rsid w:val="004751D3"/>
    <w:rsid w:val="00475F03"/>
    <w:rsid w:val="00476DCA"/>
    <w:rsid w:val="00477E53"/>
    <w:rsid w:val="004808B1"/>
    <w:rsid w:val="00480A8E"/>
    <w:rsid w:val="00482C91"/>
    <w:rsid w:val="0048525E"/>
    <w:rsid w:val="00486FE2"/>
    <w:rsid w:val="004875BE"/>
    <w:rsid w:val="00487D5F"/>
    <w:rsid w:val="00491236"/>
    <w:rsid w:val="00491D7C"/>
    <w:rsid w:val="0049272A"/>
    <w:rsid w:val="00493ED5"/>
    <w:rsid w:val="00494267"/>
    <w:rsid w:val="0049570D"/>
    <w:rsid w:val="00497D33"/>
    <w:rsid w:val="004A07BE"/>
    <w:rsid w:val="004A1E58"/>
    <w:rsid w:val="004A2333"/>
    <w:rsid w:val="004A2FDC"/>
    <w:rsid w:val="004A32C4"/>
    <w:rsid w:val="004A3D43"/>
    <w:rsid w:val="004A49BA"/>
    <w:rsid w:val="004B0E9D"/>
    <w:rsid w:val="004B5B98"/>
    <w:rsid w:val="004C06CF"/>
    <w:rsid w:val="004C2A16"/>
    <w:rsid w:val="004C724A"/>
    <w:rsid w:val="004D16B8"/>
    <w:rsid w:val="004D4557"/>
    <w:rsid w:val="004D53B8"/>
    <w:rsid w:val="004D5612"/>
    <w:rsid w:val="004E2567"/>
    <w:rsid w:val="004E2568"/>
    <w:rsid w:val="004E3576"/>
    <w:rsid w:val="004E5256"/>
    <w:rsid w:val="004F1050"/>
    <w:rsid w:val="004F25B3"/>
    <w:rsid w:val="004F2F00"/>
    <w:rsid w:val="004F5844"/>
    <w:rsid w:val="004F5EB4"/>
    <w:rsid w:val="004F6688"/>
    <w:rsid w:val="004F7C1A"/>
    <w:rsid w:val="00501495"/>
    <w:rsid w:val="00503AE3"/>
    <w:rsid w:val="005055B0"/>
    <w:rsid w:val="0050662E"/>
    <w:rsid w:val="005120E9"/>
    <w:rsid w:val="00512972"/>
    <w:rsid w:val="00514F25"/>
    <w:rsid w:val="00515082"/>
    <w:rsid w:val="00515D68"/>
    <w:rsid w:val="00515E14"/>
    <w:rsid w:val="005171DC"/>
    <w:rsid w:val="0052097D"/>
    <w:rsid w:val="00520C4F"/>
    <w:rsid w:val="005218EE"/>
    <w:rsid w:val="00522112"/>
    <w:rsid w:val="005249B7"/>
    <w:rsid w:val="00524CBC"/>
    <w:rsid w:val="00525483"/>
    <w:rsid w:val="005259D1"/>
    <w:rsid w:val="00531AF6"/>
    <w:rsid w:val="005337EA"/>
    <w:rsid w:val="0053499F"/>
    <w:rsid w:val="005373F4"/>
    <w:rsid w:val="00542E65"/>
    <w:rsid w:val="00543739"/>
    <w:rsid w:val="0054378B"/>
    <w:rsid w:val="00544938"/>
    <w:rsid w:val="005474CA"/>
    <w:rsid w:val="00547C35"/>
    <w:rsid w:val="00552735"/>
    <w:rsid w:val="00552FFB"/>
    <w:rsid w:val="00553EA6"/>
    <w:rsid w:val="005565E2"/>
    <w:rsid w:val="005569CD"/>
    <w:rsid w:val="00557EDC"/>
    <w:rsid w:val="00562392"/>
    <w:rsid w:val="005623AE"/>
    <w:rsid w:val="0056302F"/>
    <w:rsid w:val="005637C0"/>
    <w:rsid w:val="005658C2"/>
    <w:rsid w:val="00567644"/>
    <w:rsid w:val="00567CF2"/>
    <w:rsid w:val="00570680"/>
    <w:rsid w:val="005710D7"/>
    <w:rsid w:val="00571859"/>
    <w:rsid w:val="00574382"/>
    <w:rsid w:val="00574534"/>
    <w:rsid w:val="00575646"/>
    <w:rsid w:val="005768D1"/>
    <w:rsid w:val="00580CF2"/>
    <w:rsid w:val="00580EBD"/>
    <w:rsid w:val="00583512"/>
    <w:rsid w:val="005840DF"/>
    <w:rsid w:val="005859BF"/>
    <w:rsid w:val="00587DFD"/>
    <w:rsid w:val="005919A0"/>
    <w:rsid w:val="0059278C"/>
    <w:rsid w:val="00596BB3"/>
    <w:rsid w:val="005A0B2A"/>
    <w:rsid w:val="005A2D1B"/>
    <w:rsid w:val="005A4EE0"/>
    <w:rsid w:val="005A5916"/>
    <w:rsid w:val="005A6DC8"/>
    <w:rsid w:val="005B6C66"/>
    <w:rsid w:val="005B79AA"/>
    <w:rsid w:val="005C1FA3"/>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4FBF"/>
    <w:rsid w:val="005F56A8"/>
    <w:rsid w:val="005F58E5"/>
    <w:rsid w:val="006064C1"/>
    <w:rsid w:val="006065D7"/>
    <w:rsid w:val="006065EF"/>
    <w:rsid w:val="00606E6A"/>
    <w:rsid w:val="00610E78"/>
    <w:rsid w:val="00612BA6"/>
    <w:rsid w:val="00614787"/>
    <w:rsid w:val="00614F14"/>
    <w:rsid w:val="00616C21"/>
    <w:rsid w:val="00622136"/>
    <w:rsid w:val="006236B5"/>
    <w:rsid w:val="006253B7"/>
    <w:rsid w:val="006300B8"/>
    <w:rsid w:val="006309FB"/>
    <w:rsid w:val="006320A3"/>
    <w:rsid w:val="00632853"/>
    <w:rsid w:val="006338A5"/>
    <w:rsid w:val="00634995"/>
    <w:rsid w:val="00636FC0"/>
    <w:rsid w:val="0064042B"/>
    <w:rsid w:val="00640C50"/>
    <w:rsid w:val="00641C65"/>
    <w:rsid w:val="00641C9A"/>
    <w:rsid w:val="00641CC6"/>
    <w:rsid w:val="006430DD"/>
    <w:rsid w:val="00643D18"/>
    <w:rsid w:val="00643F71"/>
    <w:rsid w:val="00646AED"/>
    <w:rsid w:val="00646CA9"/>
    <w:rsid w:val="006473C1"/>
    <w:rsid w:val="00651669"/>
    <w:rsid w:val="00651FCE"/>
    <w:rsid w:val="006522E1"/>
    <w:rsid w:val="00654C2B"/>
    <w:rsid w:val="0065550A"/>
    <w:rsid w:val="006564B9"/>
    <w:rsid w:val="00656C84"/>
    <w:rsid w:val="006570FC"/>
    <w:rsid w:val="00660E96"/>
    <w:rsid w:val="006613D5"/>
    <w:rsid w:val="00664790"/>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268A"/>
    <w:rsid w:val="006B60C7"/>
    <w:rsid w:val="006C02F6"/>
    <w:rsid w:val="006C08D3"/>
    <w:rsid w:val="006C1493"/>
    <w:rsid w:val="006C265F"/>
    <w:rsid w:val="006C332F"/>
    <w:rsid w:val="006C3D19"/>
    <w:rsid w:val="006C4573"/>
    <w:rsid w:val="006C552F"/>
    <w:rsid w:val="006C604E"/>
    <w:rsid w:val="006C7AAC"/>
    <w:rsid w:val="006D0757"/>
    <w:rsid w:val="006D07E0"/>
    <w:rsid w:val="006D3568"/>
    <w:rsid w:val="006D3AEF"/>
    <w:rsid w:val="006D3CF0"/>
    <w:rsid w:val="006D5A02"/>
    <w:rsid w:val="006D6BE0"/>
    <w:rsid w:val="006D756E"/>
    <w:rsid w:val="006E0A8E"/>
    <w:rsid w:val="006E2568"/>
    <w:rsid w:val="006E272E"/>
    <w:rsid w:val="006E2DC7"/>
    <w:rsid w:val="006F12AD"/>
    <w:rsid w:val="006F2595"/>
    <w:rsid w:val="006F5E1C"/>
    <w:rsid w:val="006F6520"/>
    <w:rsid w:val="006F67C4"/>
    <w:rsid w:val="006F70AA"/>
    <w:rsid w:val="006F7240"/>
    <w:rsid w:val="00700158"/>
    <w:rsid w:val="00702F8D"/>
    <w:rsid w:val="00703E9F"/>
    <w:rsid w:val="00704185"/>
    <w:rsid w:val="00712115"/>
    <w:rsid w:val="007123AC"/>
    <w:rsid w:val="00714979"/>
    <w:rsid w:val="00715DE2"/>
    <w:rsid w:val="00716D6A"/>
    <w:rsid w:val="00726FD8"/>
    <w:rsid w:val="00730107"/>
    <w:rsid w:val="00730EBF"/>
    <w:rsid w:val="007319BE"/>
    <w:rsid w:val="007327A5"/>
    <w:rsid w:val="0073456C"/>
    <w:rsid w:val="007349A9"/>
    <w:rsid w:val="00734DC1"/>
    <w:rsid w:val="00737580"/>
    <w:rsid w:val="0074064C"/>
    <w:rsid w:val="007421C8"/>
    <w:rsid w:val="00743755"/>
    <w:rsid w:val="007437FB"/>
    <w:rsid w:val="007449BF"/>
    <w:rsid w:val="0074503E"/>
    <w:rsid w:val="00747C76"/>
    <w:rsid w:val="00750265"/>
    <w:rsid w:val="00753ABC"/>
    <w:rsid w:val="00754108"/>
    <w:rsid w:val="007562F1"/>
    <w:rsid w:val="00756CF6"/>
    <w:rsid w:val="00757268"/>
    <w:rsid w:val="0075734B"/>
    <w:rsid w:val="00761C8E"/>
    <w:rsid w:val="00762E3C"/>
    <w:rsid w:val="00763210"/>
    <w:rsid w:val="00763EBC"/>
    <w:rsid w:val="0076666F"/>
    <w:rsid w:val="00766D30"/>
    <w:rsid w:val="00766F46"/>
    <w:rsid w:val="00770EB6"/>
    <w:rsid w:val="0077185E"/>
    <w:rsid w:val="00776635"/>
    <w:rsid w:val="00776724"/>
    <w:rsid w:val="007807B1"/>
    <w:rsid w:val="0078210C"/>
    <w:rsid w:val="00784BA5"/>
    <w:rsid w:val="0078654C"/>
    <w:rsid w:val="00792C4D"/>
    <w:rsid w:val="00793841"/>
    <w:rsid w:val="00793FEA"/>
    <w:rsid w:val="00794CA5"/>
    <w:rsid w:val="00797239"/>
    <w:rsid w:val="007979AF"/>
    <w:rsid w:val="007A6970"/>
    <w:rsid w:val="007A70B1"/>
    <w:rsid w:val="007B0D31"/>
    <w:rsid w:val="007B1D57"/>
    <w:rsid w:val="007B32F0"/>
    <w:rsid w:val="007B3910"/>
    <w:rsid w:val="007B7D81"/>
    <w:rsid w:val="007C29F6"/>
    <w:rsid w:val="007C3BD1"/>
    <w:rsid w:val="007C401E"/>
    <w:rsid w:val="007C4C18"/>
    <w:rsid w:val="007D2426"/>
    <w:rsid w:val="007D2B0C"/>
    <w:rsid w:val="007D3E78"/>
    <w:rsid w:val="007D3EA1"/>
    <w:rsid w:val="007D78B4"/>
    <w:rsid w:val="007E10D3"/>
    <w:rsid w:val="007E54BB"/>
    <w:rsid w:val="007E6376"/>
    <w:rsid w:val="007F0503"/>
    <w:rsid w:val="007F0D05"/>
    <w:rsid w:val="007F228D"/>
    <w:rsid w:val="007F30A9"/>
    <w:rsid w:val="007F3E33"/>
    <w:rsid w:val="007F58CB"/>
    <w:rsid w:val="007F61B5"/>
    <w:rsid w:val="00800B18"/>
    <w:rsid w:val="008022E6"/>
    <w:rsid w:val="00804649"/>
    <w:rsid w:val="00806717"/>
    <w:rsid w:val="008109A6"/>
    <w:rsid w:val="00810DFB"/>
    <w:rsid w:val="00811382"/>
    <w:rsid w:val="0081260A"/>
    <w:rsid w:val="00812E0F"/>
    <w:rsid w:val="00820CF5"/>
    <w:rsid w:val="008211B6"/>
    <w:rsid w:val="00824442"/>
    <w:rsid w:val="008255E8"/>
    <w:rsid w:val="008267A3"/>
    <w:rsid w:val="008272B0"/>
    <w:rsid w:val="00827747"/>
    <w:rsid w:val="0083086E"/>
    <w:rsid w:val="0083262F"/>
    <w:rsid w:val="00833D0D"/>
    <w:rsid w:val="00834DA5"/>
    <w:rsid w:val="00837C3E"/>
    <w:rsid w:val="00837DCE"/>
    <w:rsid w:val="00843CDB"/>
    <w:rsid w:val="00845055"/>
    <w:rsid w:val="00850545"/>
    <w:rsid w:val="008567FD"/>
    <w:rsid w:val="008628C6"/>
    <w:rsid w:val="008630BC"/>
    <w:rsid w:val="00865893"/>
    <w:rsid w:val="00866E4A"/>
    <w:rsid w:val="00866F6F"/>
    <w:rsid w:val="00867551"/>
    <w:rsid w:val="00867846"/>
    <w:rsid w:val="0087063D"/>
    <w:rsid w:val="008718D0"/>
    <w:rsid w:val="008719B7"/>
    <w:rsid w:val="0087363A"/>
    <w:rsid w:val="00874BC3"/>
    <w:rsid w:val="00875E43"/>
    <w:rsid w:val="00875F55"/>
    <w:rsid w:val="008803D6"/>
    <w:rsid w:val="00882716"/>
    <w:rsid w:val="0088397B"/>
    <w:rsid w:val="00883D8E"/>
    <w:rsid w:val="0088436F"/>
    <w:rsid w:val="00884870"/>
    <w:rsid w:val="00884D43"/>
    <w:rsid w:val="0088525D"/>
    <w:rsid w:val="0089523E"/>
    <w:rsid w:val="008955D1"/>
    <w:rsid w:val="00896657"/>
    <w:rsid w:val="008A012C"/>
    <w:rsid w:val="008A3E95"/>
    <w:rsid w:val="008A4C1E"/>
    <w:rsid w:val="008B030A"/>
    <w:rsid w:val="008B45D7"/>
    <w:rsid w:val="008B6788"/>
    <w:rsid w:val="008B779C"/>
    <w:rsid w:val="008B7D6F"/>
    <w:rsid w:val="008C1B7C"/>
    <w:rsid w:val="008C1E20"/>
    <w:rsid w:val="008C1F06"/>
    <w:rsid w:val="008C72B4"/>
    <w:rsid w:val="008D6275"/>
    <w:rsid w:val="008E1838"/>
    <w:rsid w:val="008E2C2B"/>
    <w:rsid w:val="008E3EA7"/>
    <w:rsid w:val="008E5040"/>
    <w:rsid w:val="008E69B1"/>
    <w:rsid w:val="008E7EE9"/>
    <w:rsid w:val="008F13A0"/>
    <w:rsid w:val="008F27EA"/>
    <w:rsid w:val="008F283D"/>
    <w:rsid w:val="008F2F6C"/>
    <w:rsid w:val="008F39EB"/>
    <w:rsid w:val="008F3CA6"/>
    <w:rsid w:val="008F740F"/>
    <w:rsid w:val="009005E6"/>
    <w:rsid w:val="00900ACF"/>
    <w:rsid w:val="009016CF"/>
    <w:rsid w:val="00903AEB"/>
    <w:rsid w:val="0090415D"/>
    <w:rsid w:val="00910688"/>
    <w:rsid w:val="00911C30"/>
    <w:rsid w:val="0091332E"/>
    <w:rsid w:val="00913FC8"/>
    <w:rsid w:val="00916C91"/>
    <w:rsid w:val="00920330"/>
    <w:rsid w:val="0092276E"/>
    <w:rsid w:val="00922821"/>
    <w:rsid w:val="00923380"/>
    <w:rsid w:val="0092414A"/>
    <w:rsid w:val="00924E20"/>
    <w:rsid w:val="00925BBA"/>
    <w:rsid w:val="00927090"/>
    <w:rsid w:val="00930553"/>
    <w:rsid w:val="00930ABB"/>
    <w:rsid w:val="00930ACD"/>
    <w:rsid w:val="00932ADC"/>
    <w:rsid w:val="00934806"/>
    <w:rsid w:val="00934935"/>
    <w:rsid w:val="009364A1"/>
    <w:rsid w:val="009453C3"/>
    <w:rsid w:val="00946478"/>
    <w:rsid w:val="00951F73"/>
    <w:rsid w:val="009531DF"/>
    <w:rsid w:val="00954381"/>
    <w:rsid w:val="00955D15"/>
    <w:rsid w:val="0095612A"/>
    <w:rsid w:val="00956CD8"/>
    <w:rsid w:val="00956FCD"/>
    <w:rsid w:val="0095751B"/>
    <w:rsid w:val="00962603"/>
    <w:rsid w:val="00963019"/>
    <w:rsid w:val="00963647"/>
    <w:rsid w:val="00963864"/>
    <w:rsid w:val="009651DD"/>
    <w:rsid w:val="00967AFD"/>
    <w:rsid w:val="00972325"/>
    <w:rsid w:val="00975F1E"/>
    <w:rsid w:val="00976005"/>
    <w:rsid w:val="00976895"/>
    <w:rsid w:val="0098072E"/>
    <w:rsid w:val="00981131"/>
    <w:rsid w:val="00981249"/>
    <w:rsid w:val="00981C9E"/>
    <w:rsid w:val="00982536"/>
    <w:rsid w:val="00984748"/>
    <w:rsid w:val="00987D2C"/>
    <w:rsid w:val="00993D24"/>
    <w:rsid w:val="009966FF"/>
    <w:rsid w:val="00997034"/>
    <w:rsid w:val="009971A9"/>
    <w:rsid w:val="00997E11"/>
    <w:rsid w:val="009A0FDB"/>
    <w:rsid w:val="009A37D5"/>
    <w:rsid w:val="009A4389"/>
    <w:rsid w:val="009A7D23"/>
    <w:rsid w:val="009A7EC2"/>
    <w:rsid w:val="009B0A60"/>
    <w:rsid w:val="009B3C26"/>
    <w:rsid w:val="009B4592"/>
    <w:rsid w:val="009B51D2"/>
    <w:rsid w:val="009B56CF"/>
    <w:rsid w:val="009B590F"/>
    <w:rsid w:val="009B60AA"/>
    <w:rsid w:val="009C12E7"/>
    <w:rsid w:val="009C137D"/>
    <w:rsid w:val="009C166E"/>
    <w:rsid w:val="009C17F8"/>
    <w:rsid w:val="009C2421"/>
    <w:rsid w:val="009C634A"/>
    <w:rsid w:val="009D01A7"/>
    <w:rsid w:val="009D063C"/>
    <w:rsid w:val="009D0A91"/>
    <w:rsid w:val="009D1380"/>
    <w:rsid w:val="009D178F"/>
    <w:rsid w:val="009D20AA"/>
    <w:rsid w:val="009D22FC"/>
    <w:rsid w:val="009D3904"/>
    <w:rsid w:val="009D3D77"/>
    <w:rsid w:val="009D4319"/>
    <w:rsid w:val="009D558E"/>
    <w:rsid w:val="009D57E5"/>
    <w:rsid w:val="009D6C80"/>
    <w:rsid w:val="009E0209"/>
    <w:rsid w:val="009E2846"/>
    <w:rsid w:val="009E2EF5"/>
    <w:rsid w:val="009E435E"/>
    <w:rsid w:val="009E4BA9"/>
    <w:rsid w:val="009F55FD"/>
    <w:rsid w:val="009F5B59"/>
    <w:rsid w:val="009F7F80"/>
    <w:rsid w:val="00A044B1"/>
    <w:rsid w:val="00A04A82"/>
    <w:rsid w:val="00A05C7B"/>
    <w:rsid w:val="00A05FB5"/>
    <w:rsid w:val="00A0622D"/>
    <w:rsid w:val="00A0780F"/>
    <w:rsid w:val="00A114FF"/>
    <w:rsid w:val="00A11572"/>
    <w:rsid w:val="00A11A8D"/>
    <w:rsid w:val="00A15ACA"/>
    <w:rsid w:val="00A15D01"/>
    <w:rsid w:val="00A22C01"/>
    <w:rsid w:val="00A24FAC"/>
    <w:rsid w:val="00A2668A"/>
    <w:rsid w:val="00A26CEE"/>
    <w:rsid w:val="00A277BC"/>
    <w:rsid w:val="00A27C2E"/>
    <w:rsid w:val="00A34047"/>
    <w:rsid w:val="00A36991"/>
    <w:rsid w:val="00A40F41"/>
    <w:rsid w:val="00A4114C"/>
    <w:rsid w:val="00A42D7F"/>
    <w:rsid w:val="00A4319D"/>
    <w:rsid w:val="00A43BFF"/>
    <w:rsid w:val="00A464E4"/>
    <w:rsid w:val="00A476AE"/>
    <w:rsid w:val="00A5089E"/>
    <w:rsid w:val="00A5140C"/>
    <w:rsid w:val="00A52521"/>
    <w:rsid w:val="00A5319F"/>
    <w:rsid w:val="00A53D3B"/>
    <w:rsid w:val="00A55454"/>
    <w:rsid w:val="00A62896"/>
    <w:rsid w:val="00A63222"/>
    <w:rsid w:val="00A63852"/>
    <w:rsid w:val="00A63DC2"/>
    <w:rsid w:val="00A64826"/>
    <w:rsid w:val="00A64E41"/>
    <w:rsid w:val="00A6558A"/>
    <w:rsid w:val="00A673BC"/>
    <w:rsid w:val="00A72452"/>
    <w:rsid w:val="00A743CF"/>
    <w:rsid w:val="00A74954"/>
    <w:rsid w:val="00A76646"/>
    <w:rsid w:val="00A777B7"/>
    <w:rsid w:val="00A8007F"/>
    <w:rsid w:val="00A81EF8"/>
    <w:rsid w:val="00A8252E"/>
    <w:rsid w:val="00A82DBB"/>
    <w:rsid w:val="00A83CA7"/>
    <w:rsid w:val="00A84644"/>
    <w:rsid w:val="00A85172"/>
    <w:rsid w:val="00A85940"/>
    <w:rsid w:val="00A86199"/>
    <w:rsid w:val="00A919E1"/>
    <w:rsid w:val="00A93CC6"/>
    <w:rsid w:val="00A96816"/>
    <w:rsid w:val="00A97C49"/>
    <w:rsid w:val="00AA0F22"/>
    <w:rsid w:val="00AA42D4"/>
    <w:rsid w:val="00AA4F7F"/>
    <w:rsid w:val="00AA58FD"/>
    <w:rsid w:val="00AA6D95"/>
    <w:rsid w:val="00AA78AB"/>
    <w:rsid w:val="00AB13F3"/>
    <w:rsid w:val="00AB2573"/>
    <w:rsid w:val="00AB34A5"/>
    <w:rsid w:val="00AB3656"/>
    <w:rsid w:val="00AB365E"/>
    <w:rsid w:val="00AB4010"/>
    <w:rsid w:val="00AB53B3"/>
    <w:rsid w:val="00AB57A2"/>
    <w:rsid w:val="00AB6309"/>
    <w:rsid w:val="00AB78E7"/>
    <w:rsid w:val="00AB7EE1"/>
    <w:rsid w:val="00AC0074"/>
    <w:rsid w:val="00AC39F8"/>
    <w:rsid w:val="00AC3B3B"/>
    <w:rsid w:val="00AC5F35"/>
    <w:rsid w:val="00AC6182"/>
    <w:rsid w:val="00AC6727"/>
    <w:rsid w:val="00AD2EF0"/>
    <w:rsid w:val="00AD5394"/>
    <w:rsid w:val="00AD6E56"/>
    <w:rsid w:val="00AD78E4"/>
    <w:rsid w:val="00AE3DC2"/>
    <w:rsid w:val="00AE4E81"/>
    <w:rsid w:val="00AE4ED6"/>
    <w:rsid w:val="00AE541E"/>
    <w:rsid w:val="00AE56F2"/>
    <w:rsid w:val="00AE6611"/>
    <w:rsid w:val="00AE6A93"/>
    <w:rsid w:val="00AE7A99"/>
    <w:rsid w:val="00AF1C9B"/>
    <w:rsid w:val="00B007EF"/>
    <w:rsid w:val="00B01C0E"/>
    <w:rsid w:val="00B02798"/>
    <w:rsid w:val="00B02B41"/>
    <w:rsid w:val="00B0371D"/>
    <w:rsid w:val="00B04F31"/>
    <w:rsid w:val="00B12806"/>
    <w:rsid w:val="00B12F98"/>
    <w:rsid w:val="00B14B2C"/>
    <w:rsid w:val="00B1558C"/>
    <w:rsid w:val="00B15B90"/>
    <w:rsid w:val="00B17B89"/>
    <w:rsid w:val="00B22976"/>
    <w:rsid w:val="00B23868"/>
    <w:rsid w:val="00B2418D"/>
    <w:rsid w:val="00B24A04"/>
    <w:rsid w:val="00B25E5D"/>
    <w:rsid w:val="00B310BA"/>
    <w:rsid w:val="00B3290A"/>
    <w:rsid w:val="00B34E4A"/>
    <w:rsid w:val="00B36347"/>
    <w:rsid w:val="00B400DD"/>
    <w:rsid w:val="00B40779"/>
    <w:rsid w:val="00B40C53"/>
    <w:rsid w:val="00B40D84"/>
    <w:rsid w:val="00B41E45"/>
    <w:rsid w:val="00B43442"/>
    <w:rsid w:val="00B4566C"/>
    <w:rsid w:val="00B46357"/>
    <w:rsid w:val="00B4773C"/>
    <w:rsid w:val="00B50039"/>
    <w:rsid w:val="00B50C25"/>
    <w:rsid w:val="00B511D9"/>
    <w:rsid w:val="00B5282A"/>
    <w:rsid w:val="00B538F4"/>
    <w:rsid w:val="00B545FE"/>
    <w:rsid w:val="00B55850"/>
    <w:rsid w:val="00B6012B"/>
    <w:rsid w:val="00B60142"/>
    <w:rsid w:val="00B606F4"/>
    <w:rsid w:val="00B620F6"/>
    <w:rsid w:val="00B666F6"/>
    <w:rsid w:val="00B6704F"/>
    <w:rsid w:val="00B67C20"/>
    <w:rsid w:val="00B70563"/>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1F9B"/>
    <w:rsid w:val="00BC2E87"/>
    <w:rsid w:val="00BC3B10"/>
    <w:rsid w:val="00BC4898"/>
    <w:rsid w:val="00BC6ACF"/>
    <w:rsid w:val="00BD3506"/>
    <w:rsid w:val="00BD3AEE"/>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4D12"/>
    <w:rsid w:val="00C070F2"/>
    <w:rsid w:val="00C10015"/>
    <w:rsid w:val="00C12406"/>
    <w:rsid w:val="00C12B87"/>
    <w:rsid w:val="00C13661"/>
    <w:rsid w:val="00C14B20"/>
    <w:rsid w:val="00C2027C"/>
    <w:rsid w:val="00C21BFF"/>
    <w:rsid w:val="00C2477C"/>
    <w:rsid w:val="00C27723"/>
    <w:rsid w:val="00C30267"/>
    <w:rsid w:val="00C33D9A"/>
    <w:rsid w:val="00C34982"/>
    <w:rsid w:val="00C35828"/>
    <w:rsid w:val="00C36A36"/>
    <w:rsid w:val="00C37E0A"/>
    <w:rsid w:val="00C408F8"/>
    <w:rsid w:val="00C41E35"/>
    <w:rsid w:val="00C429F3"/>
    <w:rsid w:val="00C439DB"/>
    <w:rsid w:val="00C44145"/>
    <w:rsid w:val="00C46309"/>
    <w:rsid w:val="00C47253"/>
    <w:rsid w:val="00C47948"/>
    <w:rsid w:val="00C504D4"/>
    <w:rsid w:val="00C553CE"/>
    <w:rsid w:val="00C61DA2"/>
    <w:rsid w:val="00C66894"/>
    <w:rsid w:val="00C669AE"/>
    <w:rsid w:val="00C67A6D"/>
    <w:rsid w:val="00C67B26"/>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3E9F"/>
    <w:rsid w:val="00C96409"/>
    <w:rsid w:val="00C97CE3"/>
    <w:rsid w:val="00CA27A3"/>
    <w:rsid w:val="00CA2A39"/>
    <w:rsid w:val="00CA55FF"/>
    <w:rsid w:val="00CA72F3"/>
    <w:rsid w:val="00CB1742"/>
    <w:rsid w:val="00CB2461"/>
    <w:rsid w:val="00CB2912"/>
    <w:rsid w:val="00CB383A"/>
    <w:rsid w:val="00CB4BCC"/>
    <w:rsid w:val="00CB6A2E"/>
    <w:rsid w:val="00CB6C09"/>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15"/>
    <w:rsid w:val="00CE6FA1"/>
    <w:rsid w:val="00CF1542"/>
    <w:rsid w:val="00CF1953"/>
    <w:rsid w:val="00CF2697"/>
    <w:rsid w:val="00CF4D23"/>
    <w:rsid w:val="00CF62BE"/>
    <w:rsid w:val="00CF77AE"/>
    <w:rsid w:val="00D02191"/>
    <w:rsid w:val="00D0246D"/>
    <w:rsid w:val="00D02E41"/>
    <w:rsid w:val="00D030E4"/>
    <w:rsid w:val="00D05F0D"/>
    <w:rsid w:val="00D06C2B"/>
    <w:rsid w:val="00D1089A"/>
    <w:rsid w:val="00D1314F"/>
    <w:rsid w:val="00D1514D"/>
    <w:rsid w:val="00D16B8B"/>
    <w:rsid w:val="00D16EDC"/>
    <w:rsid w:val="00D174D8"/>
    <w:rsid w:val="00D1783E"/>
    <w:rsid w:val="00D22821"/>
    <w:rsid w:val="00D2337B"/>
    <w:rsid w:val="00D26430"/>
    <w:rsid w:val="00D32398"/>
    <w:rsid w:val="00D34B85"/>
    <w:rsid w:val="00D34E4F"/>
    <w:rsid w:val="00D36B21"/>
    <w:rsid w:val="00D40830"/>
    <w:rsid w:val="00D41B0A"/>
    <w:rsid w:val="00D4288C"/>
    <w:rsid w:val="00D43CA9"/>
    <w:rsid w:val="00D43F88"/>
    <w:rsid w:val="00D441C6"/>
    <w:rsid w:val="00D44B05"/>
    <w:rsid w:val="00D46296"/>
    <w:rsid w:val="00D510F3"/>
    <w:rsid w:val="00D51246"/>
    <w:rsid w:val="00D51A1A"/>
    <w:rsid w:val="00D51BDC"/>
    <w:rsid w:val="00D5257A"/>
    <w:rsid w:val="00D63802"/>
    <w:rsid w:val="00D63A38"/>
    <w:rsid w:val="00D663EF"/>
    <w:rsid w:val="00D67262"/>
    <w:rsid w:val="00D72E30"/>
    <w:rsid w:val="00D74BA4"/>
    <w:rsid w:val="00D8098E"/>
    <w:rsid w:val="00D8155E"/>
    <w:rsid w:val="00D8504F"/>
    <w:rsid w:val="00D85CA5"/>
    <w:rsid w:val="00D91037"/>
    <w:rsid w:val="00D928DD"/>
    <w:rsid w:val="00D93CCE"/>
    <w:rsid w:val="00D94107"/>
    <w:rsid w:val="00D941AF"/>
    <w:rsid w:val="00DA2D77"/>
    <w:rsid w:val="00DA2EB6"/>
    <w:rsid w:val="00DA38DC"/>
    <w:rsid w:val="00DA4966"/>
    <w:rsid w:val="00DA4EB0"/>
    <w:rsid w:val="00DA5FED"/>
    <w:rsid w:val="00DA6058"/>
    <w:rsid w:val="00DA78FE"/>
    <w:rsid w:val="00DA7AF8"/>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C40"/>
    <w:rsid w:val="00DF6B09"/>
    <w:rsid w:val="00DF796D"/>
    <w:rsid w:val="00DF7F9A"/>
    <w:rsid w:val="00E03956"/>
    <w:rsid w:val="00E051A9"/>
    <w:rsid w:val="00E06664"/>
    <w:rsid w:val="00E06DE5"/>
    <w:rsid w:val="00E079B9"/>
    <w:rsid w:val="00E10DD2"/>
    <w:rsid w:val="00E10F9E"/>
    <w:rsid w:val="00E13B68"/>
    <w:rsid w:val="00E13BFD"/>
    <w:rsid w:val="00E15BA8"/>
    <w:rsid w:val="00E15EDD"/>
    <w:rsid w:val="00E20025"/>
    <w:rsid w:val="00E20D17"/>
    <w:rsid w:val="00E225D9"/>
    <w:rsid w:val="00E2278F"/>
    <w:rsid w:val="00E238EA"/>
    <w:rsid w:val="00E2427A"/>
    <w:rsid w:val="00E264DD"/>
    <w:rsid w:val="00E26A2E"/>
    <w:rsid w:val="00E27DB3"/>
    <w:rsid w:val="00E3161F"/>
    <w:rsid w:val="00E33724"/>
    <w:rsid w:val="00E341E0"/>
    <w:rsid w:val="00E34589"/>
    <w:rsid w:val="00E34B0A"/>
    <w:rsid w:val="00E36C87"/>
    <w:rsid w:val="00E37FD5"/>
    <w:rsid w:val="00E40405"/>
    <w:rsid w:val="00E404CB"/>
    <w:rsid w:val="00E41DE9"/>
    <w:rsid w:val="00E42037"/>
    <w:rsid w:val="00E44D02"/>
    <w:rsid w:val="00E45A84"/>
    <w:rsid w:val="00E54E35"/>
    <w:rsid w:val="00E5643C"/>
    <w:rsid w:val="00E57927"/>
    <w:rsid w:val="00E60862"/>
    <w:rsid w:val="00E61739"/>
    <w:rsid w:val="00E61A72"/>
    <w:rsid w:val="00E61E25"/>
    <w:rsid w:val="00E62E51"/>
    <w:rsid w:val="00E63C36"/>
    <w:rsid w:val="00E63FD1"/>
    <w:rsid w:val="00E6433C"/>
    <w:rsid w:val="00E65503"/>
    <w:rsid w:val="00E66CD2"/>
    <w:rsid w:val="00E7277E"/>
    <w:rsid w:val="00E73B26"/>
    <w:rsid w:val="00E74724"/>
    <w:rsid w:val="00E76C83"/>
    <w:rsid w:val="00E808D2"/>
    <w:rsid w:val="00E828FF"/>
    <w:rsid w:val="00E83DB1"/>
    <w:rsid w:val="00E84E6A"/>
    <w:rsid w:val="00E85C22"/>
    <w:rsid w:val="00E868AB"/>
    <w:rsid w:val="00E875B2"/>
    <w:rsid w:val="00E9126B"/>
    <w:rsid w:val="00E91D6A"/>
    <w:rsid w:val="00E92F84"/>
    <w:rsid w:val="00E93562"/>
    <w:rsid w:val="00E9689C"/>
    <w:rsid w:val="00E9774F"/>
    <w:rsid w:val="00EA20CF"/>
    <w:rsid w:val="00EA737E"/>
    <w:rsid w:val="00EA76D0"/>
    <w:rsid w:val="00EB0EB4"/>
    <w:rsid w:val="00EB1433"/>
    <w:rsid w:val="00EB3272"/>
    <w:rsid w:val="00EB33B2"/>
    <w:rsid w:val="00EB60D9"/>
    <w:rsid w:val="00EB627F"/>
    <w:rsid w:val="00EB772A"/>
    <w:rsid w:val="00EC0738"/>
    <w:rsid w:val="00EC078A"/>
    <w:rsid w:val="00EC3630"/>
    <w:rsid w:val="00EC3A35"/>
    <w:rsid w:val="00EC4C15"/>
    <w:rsid w:val="00EC5A95"/>
    <w:rsid w:val="00EC5E52"/>
    <w:rsid w:val="00ED1900"/>
    <w:rsid w:val="00ED2D1C"/>
    <w:rsid w:val="00ED2ED4"/>
    <w:rsid w:val="00ED3507"/>
    <w:rsid w:val="00ED591E"/>
    <w:rsid w:val="00ED758F"/>
    <w:rsid w:val="00EE1106"/>
    <w:rsid w:val="00EE40A9"/>
    <w:rsid w:val="00EE4FC4"/>
    <w:rsid w:val="00EE5F51"/>
    <w:rsid w:val="00EE6501"/>
    <w:rsid w:val="00EE7763"/>
    <w:rsid w:val="00EE7B49"/>
    <w:rsid w:val="00EF1A41"/>
    <w:rsid w:val="00EF30C8"/>
    <w:rsid w:val="00EF42EB"/>
    <w:rsid w:val="00EF4B42"/>
    <w:rsid w:val="00EF5C18"/>
    <w:rsid w:val="00F016D8"/>
    <w:rsid w:val="00F034F8"/>
    <w:rsid w:val="00F04CD5"/>
    <w:rsid w:val="00F0540D"/>
    <w:rsid w:val="00F076FB"/>
    <w:rsid w:val="00F10450"/>
    <w:rsid w:val="00F11DCB"/>
    <w:rsid w:val="00F121C7"/>
    <w:rsid w:val="00F12EB5"/>
    <w:rsid w:val="00F147C0"/>
    <w:rsid w:val="00F149EE"/>
    <w:rsid w:val="00F1614C"/>
    <w:rsid w:val="00F1615C"/>
    <w:rsid w:val="00F17809"/>
    <w:rsid w:val="00F20D7B"/>
    <w:rsid w:val="00F23479"/>
    <w:rsid w:val="00F242F7"/>
    <w:rsid w:val="00F25EDF"/>
    <w:rsid w:val="00F2647F"/>
    <w:rsid w:val="00F26B14"/>
    <w:rsid w:val="00F27521"/>
    <w:rsid w:val="00F279ED"/>
    <w:rsid w:val="00F30499"/>
    <w:rsid w:val="00F3083D"/>
    <w:rsid w:val="00F32872"/>
    <w:rsid w:val="00F344CC"/>
    <w:rsid w:val="00F347CD"/>
    <w:rsid w:val="00F353C4"/>
    <w:rsid w:val="00F37466"/>
    <w:rsid w:val="00F403D7"/>
    <w:rsid w:val="00F437A1"/>
    <w:rsid w:val="00F44082"/>
    <w:rsid w:val="00F4575C"/>
    <w:rsid w:val="00F459A0"/>
    <w:rsid w:val="00F45AC2"/>
    <w:rsid w:val="00F45ED3"/>
    <w:rsid w:val="00F4663D"/>
    <w:rsid w:val="00F503F3"/>
    <w:rsid w:val="00F51ACE"/>
    <w:rsid w:val="00F5321D"/>
    <w:rsid w:val="00F54850"/>
    <w:rsid w:val="00F54939"/>
    <w:rsid w:val="00F553D8"/>
    <w:rsid w:val="00F562EB"/>
    <w:rsid w:val="00F57421"/>
    <w:rsid w:val="00F6019F"/>
    <w:rsid w:val="00F60EAF"/>
    <w:rsid w:val="00F62247"/>
    <w:rsid w:val="00F63038"/>
    <w:rsid w:val="00F65665"/>
    <w:rsid w:val="00F67166"/>
    <w:rsid w:val="00F679C8"/>
    <w:rsid w:val="00F71629"/>
    <w:rsid w:val="00F726EE"/>
    <w:rsid w:val="00F7381B"/>
    <w:rsid w:val="00F75671"/>
    <w:rsid w:val="00F765E2"/>
    <w:rsid w:val="00F7783F"/>
    <w:rsid w:val="00F77BAC"/>
    <w:rsid w:val="00F80A32"/>
    <w:rsid w:val="00F8205B"/>
    <w:rsid w:val="00F84268"/>
    <w:rsid w:val="00F8631C"/>
    <w:rsid w:val="00F86758"/>
    <w:rsid w:val="00F91FD9"/>
    <w:rsid w:val="00F92B02"/>
    <w:rsid w:val="00F9409C"/>
    <w:rsid w:val="00F945BD"/>
    <w:rsid w:val="00F96676"/>
    <w:rsid w:val="00F97BCF"/>
    <w:rsid w:val="00FA11F2"/>
    <w:rsid w:val="00FA338B"/>
    <w:rsid w:val="00FA3528"/>
    <w:rsid w:val="00FA59FE"/>
    <w:rsid w:val="00FA6994"/>
    <w:rsid w:val="00FA6F31"/>
    <w:rsid w:val="00FB1248"/>
    <w:rsid w:val="00FB293B"/>
    <w:rsid w:val="00FB49E9"/>
    <w:rsid w:val="00FB4FC8"/>
    <w:rsid w:val="00FB7419"/>
    <w:rsid w:val="00FC28D6"/>
    <w:rsid w:val="00FC2D85"/>
    <w:rsid w:val="00FC2E84"/>
    <w:rsid w:val="00FC74A8"/>
    <w:rsid w:val="00FD199F"/>
    <w:rsid w:val="00FD4A8D"/>
    <w:rsid w:val="00FD4E9B"/>
    <w:rsid w:val="00FD5148"/>
    <w:rsid w:val="00FD6FEE"/>
    <w:rsid w:val="00FD73A4"/>
    <w:rsid w:val="00FD7989"/>
    <w:rsid w:val="00FD79BB"/>
    <w:rsid w:val="00FE1CED"/>
    <w:rsid w:val="00FE21DD"/>
    <w:rsid w:val="00FE260E"/>
    <w:rsid w:val="00FE2D06"/>
    <w:rsid w:val="00FE39B9"/>
    <w:rsid w:val="00FE3DD1"/>
    <w:rsid w:val="00FE3E27"/>
    <w:rsid w:val="00FE64D2"/>
    <w:rsid w:val="00FF2A9C"/>
    <w:rsid w:val="00FF50AB"/>
    <w:rsid w:val="00FF564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F5FB1"/>
  <w15:docId w15:val="{E5B97132-4684-41E5-A50B-3B44D71E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1A"/>
    <w:pPr>
      <w:tabs>
        <w:tab w:val="left" w:pos="0"/>
      </w:tabs>
    </w:pPr>
    <w:rPr>
      <w:sz w:val="24"/>
      <w:lang w:eastAsia="en-US"/>
    </w:rPr>
  </w:style>
  <w:style w:type="paragraph" w:styleId="Heading1">
    <w:name w:val="heading 1"/>
    <w:basedOn w:val="Normal"/>
    <w:next w:val="Normal"/>
    <w:link w:val="Heading1Char"/>
    <w:qFormat/>
    <w:rsid w:val="004F7C1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4F7C1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F7C1A"/>
    <w:pPr>
      <w:keepNext/>
      <w:spacing w:before="140"/>
      <w:outlineLvl w:val="2"/>
    </w:pPr>
    <w:rPr>
      <w:b/>
    </w:rPr>
  </w:style>
  <w:style w:type="paragraph" w:styleId="Heading4">
    <w:name w:val="heading 4"/>
    <w:basedOn w:val="Normal"/>
    <w:next w:val="Normal"/>
    <w:link w:val="Heading4Char"/>
    <w:qFormat/>
    <w:rsid w:val="004F7C1A"/>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8567FD"/>
    <w:pPr>
      <w:numPr>
        <w:ilvl w:val="4"/>
        <w:numId w:val="1"/>
      </w:numPr>
      <w:spacing w:before="240" w:after="60"/>
      <w:outlineLvl w:val="4"/>
    </w:pPr>
    <w:rPr>
      <w:sz w:val="22"/>
    </w:rPr>
  </w:style>
  <w:style w:type="paragraph" w:styleId="Heading6">
    <w:name w:val="heading 6"/>
    <w:basedOn w:val="Normal"/>
    <w:next w:val="Normal"/>
    <w:link w:val="Heading6Char"/>
    <w:qFormat/>
    <w:rsid w:val="008567FD"/>
    <w:pPr>
      <w:numPr>
        <w:ilvl w:val="5"/>
        <w:numId w:val="1"/>
      </w:numPr>
      <w:spacing w:before="240" w:after="60"/>
      <w:outlineLvl w:val="5"/>
    </w:pPr>
    <w:rPr>
      <w:i/>
      <w:sz w:val="22"/>
    </w:rPr>
  </w:style>
  <w:style w:type="paragraph" w:styleId="Heading7">
    <w:name w:val="heading 7"/>
    <w:basedOn w:val="Normal"/>
    <w:next w:val="Normal"/>
    <w:link w:val="Heading7Char"/>
    <w:qFormat/>
    <w:rsid w:val="008567FD"/>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8567FD"/>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8567F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F7C1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F7C1A"/>
  </w:style>
  <w:style w:type="paragraph" w:customStyle="1" w:styleId="00ClientCover">
    <w:name w:val="00ClientCover"/>
    <w:basedOn w:val="Normal"/>
    <w:rsid w:val="004F7C1A"/>
  </w:style>
  <w:style w:type="paragraph" w:customStyle="1" w:styleId="02Text">
    <w:name w:val="02Text"/>
    <w:basedOn w:val="Normal"/>
    <w:rsid w:val="004F7C1A"/>
  </w:style>
  <w:style w:type="paragraph" w:customStyle="1" w:styleId="BillBasic">
    <w:name w:val="BillBasic"/>
    <w:link w:val="BillBasicChar"/>
    <w:rsid w:val="004F7C1A"/>
    <w:pPr>
      <w:spacing w:before="140"/>
      <w:jc w:val="both"/>
    </w:pPr>
    <w:rPr>
      <w:sz w:val="24"/>
      <w:lang w:eastAsia="en-US"/>
    </w:rPr>
  </w:style>
  <w:style w:type="paragraph" w:styleId="Header">
    <w:name w:val="header"/>
    <w:basedOn w:val="Normal"/>
    <w:link w:val="HeaderChar"/>
    <w:rsid w:val="004F7C1A"/>
    <w:pPr>
      <w:tabs>
        <w:tab w:val="center" w:pos="4153"/>
        <w:tab w:val="right" w:pos="8306"/>
      </w:tabs>
    </w:pPr>
  </w:style>
  <w:style w:type="paragraph" w:styleId="Footer">
    <w:name w:val="footer"/>
    <w:basedOn w:val="Normal"/>
    <w:link w:val="FooterChar"/>
    <w:rsid w:val="004F7C1A"/>
    <w:pPr>
      <w:spacing w:before="120" w:line="240" w:lineRule="exact"/>
    </w:pPr>
    <w:rPr>
      <w:rFonts w:ascii="Arial" w:hAnsi="Arial"/>
      <w:sz w:val="18"/>
    </w:rPr>
  </w:style>
  <w:style w:type="paragraph" w:customStyle="1" w:styleId="Billname">
    <w:name w:val="Billname"/>
    <w:basedOn w:val="Normal"/>
    <w:rsid w:val="004F7C1A"/>
    <w:pPr>
      <w:spacing w:before="1220"/>
    </w:pPr>
    <w:rPr>
      <w:rFonts w:ascii="Arial" w:hAnsi="Arial"/>
      <w:b/>
      <w:sz w:val="40"/>
    </w:rPr>
  </w:style>
  <w:style w:type="paragraph" w:customStyle="1" w:styleId="BillBasicHeading">
    <w:name w:val="BillBasicHeading"/>
    <w:basedOn w:val="BillBasic"/>
    <w:rsid w:val="004F7C1A"/>
    <w:pPr>
      <w:keepNext/>
      <w:tabs>
        <w:tab w:val="left" w:pos="2600"/>
      </w:tabs>
      <w:jc w:val="left"/>
    </w:pPr>
    <w:rPr>
      <w:rFonts w:ascii="Arial" w:hAnsi="Arial"/>
      <w:b/>
    </w:rPr>
  </w:style>
  <w:style w:type="paragraph" w:customStyle="1" w:styleId="EnactingWordsRules">
    <w:name w:val="EnactingWordsRules"/>
    <w:basedOn w:val="EnactingWords"/>
    <w:rsid w:val="004F7C1A"/>
    <w:pPr>
      <w:spacing w:before="240"/>
    </w:pPr>
  </w:style>
  <w:style w:type="paragraph" w:customStyle="1" w:styleId="EnactingWords">
    <w:name w:val="EnactingWords"/>
    <w:basedOn w:val="BillBasic"/>
    <w:rsid w:val="004F7C1A"/>
    <w:pPr>
      <w:spacing w:before="120"/>
    </w:pPr>
  </w:style>
  <w:style w:type="paragraph" w:customStyle="1" w:styleId="Amain">
    <w:name w:val="A main"/>
    <w:basedOn w:val="BillBasic"/>
    <w:rsid w:val="004F7C1A"/>
    <w:pPr>
      <w:tabs>
        <w:tab w:val="right" w:pos="900"/>
        <w:tab w:val="left" w:pos="1100"/>
      </w:tabs>
      <w:ind w:left="1100" w:hanging="1100"/>
      <w:outlineLvl w:val="5"/>
    </w:pPr>
  </w:style>
  <w:style w:type="paragraph" w:customStyle="1" w:styleId="Amainreturn">
    <w:name w:val="A main return"/>
    <w:basedOn w:val="BillBasic"/>
    <w:link w:val="AmainreturnChar"/>
    <w:rsid w:val="004F7C1A"/>
    <w:pPr>
      <w:ind w:left="1100"/>
    </w:pPr>
  </w:style>
  <w:style w:type="paragraph" w:customStyle="1" w:styleId="Apara">
    <w:name w:val="A para"/>
    <w:basedOn w:val="BillBasic"/>
    <w:rsid w:val="004F7C1A"/>
    <w:pPr>
      <w:tabs>
        <w:tab w:val="right" w:pos="1400"/>
        <w:tab w:val="left" w:pos="1600"/>
      </w:tabs>
      <w:ind w:left="1600" w:hanging="1600"/>
      <w:outlineLvl w:val="6"/>
    </w:pPr>
  </w:style>
  <w:style w:type="paragraph" w:customStyle="1" w:styleId="Asubpara">
    <w:name w:val="A subpara"/>
    <w:basedOn w:val="BillBasic"/>
    <w:rsid w:val="004F7C1A"/>
    <w:pPr>
      <w:tabs>
        <w:tab w:val="right" w:pos="1900"/>
        <w:tab w:val="left" w:pos="2100"/>
      </w:tabs>
      <w:ind w:left="2100" w:hanging="2100"/>
      <w:outlineLvl w:val="7"/>
    </w:pPr>
  </w:style>
  <w:style w:type="paragraph" w:customStyle="1" w:styleId="Asubsubpara">
    <w:name w:val="A subsubpara"/>
    <w:basedOn w:val="BillBasic"/>
    <w:rsid w:val="004F7C1A"/>
    <w:pPr>
      <w:tabs>
        <w:tab w:val="right" w:pos="2400"/>
        <w:tab w:val="left" w:pos="2600"/>
      </w:tabs>
      <w:ind w:left="2600" w:hanging="2600"/>
      <w:outlineLvl w:val="8"/>
    </w:pPr>
  </w:style>
  <w:style w:type="paragraph" w:customStyle="1" w:styleId="aDef">
    <w:name w:val="aDef"/>
    <w:basedOn w:val="BillBasic"/>
    <w:rsid w:val="004F7C1A"/>
    <w:pPr>
      <w:ind w:left="1100"/>
    </w:pPr>
  </w:style>
  <w:style w:type="paragraph" w:customStyle="1" w:styleId="aExamHead">
    <w:name w:val="aExam Head"/>
    <w:basedOn w:val="BillBasicHeading"/>
    <w:next w:val="aExam"/>
    <w:rsid w:val="004F7C1A"/>
    <w:pPr>
      <w:tabs>
        <w:tab w:val="clear" w:pos="2600"/>
      </w:tabs>
      <w:ind w:left="1100"/>
    </w:pPr>
    <w:rPr>
      <w:sz w:val="18"/>
    </w:rPr>
  </w:style>
  <w:style w:type="paragraph" w:customStyle="1" w:styleId="aExam">
    <w:name w:val="aExam"/>
    <w:basedOn w:val="aNoteSymb"/>
    <w:rsid w:val="004F7C1A"/>
    <w:pPr>
      <w:spacing w:before="60"/>
      <w:ind w:left="1100" w:firstLine="0"/>
    </w:pPr>
  </w:style>
  <w:style w:type="paragraph" w:customStyle="1" w:styleId="aNote">
    <w:name w:val="aNote"/>
    <w:basedOn w:val="BillBasic"/>
    <w:link w:val="aNoteChar"/>
    <w:rsid w:val="004F7C1A"/>
    <w:pPr>
      <w:ind w:left="1900" w:hanging="800"/>
    </w:pPr>
    <w:rPr>
      <w:sz w:val="20"/>
    </w:rPr>
  </w:style>
  <w:style w:type="paragraph" w:customStyle="1" w:styleId="HeaderEven">
    <w:name w:val="HeaderEven"/>
    <w:basedOn w:val="Normal"/>
    <w:rsid w:val="004F7C1A"/>
    <w:rPr>
      <w:rFonts w:ascii="Arial" w:hAnsi="Arial"/>
      <w:sz w:val="18"/>
    </w:rPr>
  </w:style>
  <w:style w:type="paragraph" w:customStyle="1" w:styleId="HeaderEven6">
    <w:name w:val="HeaderEven6"/>
    <w:basedOn w:val="HeaderEven"/>
    <w:rsid w:val="004F7C1A"/>
    <w:pPr>
      <w:spacing w:before="120" w:after="60"/>
    </w:pPr>
  </w:style>
  <w:style w:type="paragraph" w:customStyle="1" w:styleId="HeaderOdd6">
    <w:name w:val="HeaderOdd6"/>
    <w:basedOn w:val="HeaderEven6"/>
    <w:rsid w:val="004F7C1A"/>
    <w:pPr>
      <w:jc w:val="right"/>
    </w:pPr>
  </w:style>
  <w:style w:type="paragraph" w:customStyle="1" w:styleId="HeaderOdd">
    <w:name w:val="HeaderOdd"/>
    <w:basedOn w:val="HeaderEven"/>
    <w:rsid w:val="004F7C1A"/>
    <w:pPr>
      <w:jc w:val="right"/>
    </w:pPr>
  </w:style>
  <w:style w:type="paragraph" w:customStyle="1" w:styleId="N-TOCheading">
    <w:name w:val="N-TOCheading"/>
    <w:basedOn w:val="BillBasicHeading"/>
    <w:next w:val="N-9pt"/>
    <w:rsid w:val="004F7C1A"/>
    <w:pPr>
      <w:pBdr>
        <w:bottom w:val="single" w:sz="4" w:space="1" w:color="auto"/>
      </w:pBdr>
      <w:spacing w:before="800"/>
    </w:pPr>
    <w:rPr>
      <w:sz w:val="32"/>
    </w:rPr>
  </w:style>
  <w:style w:type="paragraph" w:customStyle="1" w:styleId="N-9pt">
    <w:name w:val="N-9pt"/>
    <w:basedOn w:val="BillBasic"/>
    <w:next w:val="BillBasic"/>
    <w:rsid w:val="004F7C1A"/>
    <w:pPr>
      <w:keepNext/>
      <w:tabs>
        <w:tab w:val="right" w:pos="7707"/>
      </w:tabs>
      <w:spacing w:before="120"/>
    </w:pPr>
    <w:rPr>
      <w:rFonts w:ascii="Arial" w:hAnsi="Arial"/>
      <w:sz w:val="18"/>
    </w:rPr>
  </w:style>
  <w:style w:type="paragraph" w:customStyle="1" w:styleId="N-14pt">
    <w:name w:val="N-14pt"/>
    <w:basedOn w:val="BillBasic"/>
    <w:rsid w:val="004F7C1A"/>
    <w:pPr>
      <w:spacing w:before="0"/>
    </w:pPr>
    <w:rPr>
      <w:b/>
      <w:sz w:val="28"/>
    </w:rPr>
  </w:style>
  <w:style w:type="paragraph" w:customStyle="1" w:styleId="N-16pt">
    <w:name w:val="N-16pt"/>
    <w:basedOn w:val="BillBasic"/>
    <w:rsid w:val="004F7C1A"/>
    <w:pPr>
      <w:spacing w:before="800"/>
    </w:pPr>
    <w:rPr>
      <w:b/>
      <w:sz w:val="32"/>
    </w:rPr>
  </w:style>
  <w:style w:type="paragraph" w:customStyle="1" w:styleId="N-line3">
    <w:name w:val="N-line3"/>
    <w:basedOn w:val="BillBasic"/>
    <w:next w:val="BillBasic"/>
    <w:rsid w:val="004F7C1A"/>
    <w:pPr>
      <w:pBdr>
        <w:bottom w:val="single" w:sz="12" w:space="1" w:color="auto"/>
      </w:pBdr>
      <w:spacing w:before="60"/>
    </w:pPr>
  </w:style>
  <w:style w:type="paragraph" w:customStyle="1" w:styleId="Comment">
    <w:name w:val="Comment"/>
    <w:basedOn w:val="BillBasic"/>
    <w:rsid w:val="004F7C1A"/>
    <w:pPr>
      <w:tabs>
        <w:tab w:val="left" w:pos="1800"/>
      </w:tabs>
      <w:ind w:left="1300"/>
      <w:jc w:val="left"/>
    </w:pPr>
    <w:rPr>
      <w:b/>
      <w:sz w:val="18"/>
    </w:rPr>
  </w:style>
  <w:style w:type="paragraph" w:customStyle="1" w:styleId="FooterInfo">
    <w:name w:val="FooterInfo"/>
    <w:basedOn w:val="Normal"/>
    <w:rsid w:val="004F7C1A"/>
    <w:pPr>
      <w:tabs>
        <w:tab w:val="right" w:pos="7707"/>
      </w:tabs>
    </w:pPr>
    <w:rPr>
      <w:rFonts w:ascii="Arial" w:hAnsi="Arial"/>
      <w:sz w:val="18"/>
    </w:rPr>
  </w:style>
  <w:style w:type="paragraph" w:customStyle="1" w:styleId="AH1Chapter">
    <w:name w:val="A H1 Chapter"/>
    <w:basedOn w:val="BillBasicHeading"/>
    <w:next w:val="AH2Part"/>
    <w:rsid w:val="004F7C1A"/>
    <w:pPr>
      <w:spacing w:before="320"/>
      <w:ind w:left="2600" w:hanging="2600"/>
      <w:outlineLvl w:val="0"/>
    </w:pPr>
    <w:rPr>
      <w:sz w:val="34"/>
    </w:rPr>
  </w:style>
  <w:style w:type="paragraph" w:customStyle="1" w:styleId="AH2Part">
    <w:name w:val="A H2 Part"/>
    <w:basedOn w:val="BillBasicHeading"/>
    <w:next w:val="AH3Div"/>
    <w:rsid w:val="004F7C1A"/>
    <w:pPr>
      <w:spacing w:before="380"/>
      <w:ind w:left="2600" w:hanging="2600"/>
      <w:outlineLvl w:val="1"/>
    </w:pPr>
    <w:rPr>
      <w:sz w:val="32"/>
    </w:rPr>
  </w:style>
  <w:style w:type="paragraph" w:customStyle="1" w:styleId="AH3Div">
    <w:name w:val="A H3 Div"/>
    <w:basedOn w:val="BillBasicHeading"/>
    <w:next w:val="AH5Sec"/>
    <w:rsid w:val="004F7C1A"/>
    <w:pPr>
      <w:spacing w:before="240"/>
      <w:ind w:left="2600" w:hanging="2600"/>
      <w:outlineLvl w:val="2"/>
    </w:pPr>
    <w:rPr>
      <w:sz w:val="28"/>
    </w:rPr>
  </w:style>
  <w:style w:type="paragraph" w:customStyle="1" w:styleId="AH5Sec">
    <w:name w:val="A H5 Sec"/>
    <w:basedOn w:val="BillBasicHeading"/>
    <w:next w:val="Amain"/>
    <w:link w:val="AH5SecChar"/>
    <w:rsid w:val="004F7C1A"/>
    <w:pPr>
      <w:tabs>
        <w:tab w:val="clear" w:pos="2600"/>
        <w:tab w:val="left" w:pos="1100"/>
      </w:tabs>
      <w:spacing w:before="240"/>
      <w:ind w:left="1100" w:hanging="1100"/>
      <w:outlineLvl w:val="4"/>
    </w:pPr>
  </w:style>
  <w:style w:type="paragraph" w:customStyle="1" w:styleId="direction">
    <w:name w:val="direction"/>
    <w:basedOn w:val="BillBasic"/>
    <w:next w:val="AmainreturnSymb"/>
    <w:rsid w:val="004F7C1A"/>
    <w:pPr>
      <w:keepNext/>
      <w:ind w:left="1100"/>
    </w:pPr>
    <w:rPr>
      <w:i/>
    </w:rPr>
  </w:style>
  <w:style w:type="paragraph" w:customStyle="1" w:styleId="AH4SubDiv">
    <w:name w:val="A H4 SubDiv"/>
    <w:basedOn w:val="BillBasicHeading"/>
    <w:next w:val="AH5Sec"/>
    <w:rsid w:val="004F7C1A"/>
    <w:pPr>
      <w:spacing w:before="240"/>
      <w:ind w:left="2600" w:hanging="2600"/>
      <w:outlineLvl w:val="3"/>
    </w:pPr>
    <w:rPr>
      <w:sz w:val="26"/>
    </w:rPr>
  </w:style>
  <w:style w:type="paragraph" w:customStyle="1" w:styleId="Sched-heading">
    <w:name w:val="Sched-heading"/>
    <w:basedOn w:val="BillBasicHeading"/>
    <w:next w:val="refSymb"/>
    <w:rsid w:val="004F7C1A"/>
    <w:pPr>
      <w:spacing w:before="380"/>
      <w:ind w:left="2600" w:hanging="2600"/>
      <w:outlineLvl w:val="0"/>
    </w:pPr>
    <w:rPr>
      <w:sz w:val="34"/>
    </w:rPr>
  </w:style>
  <w:style w:type="paragraph" w:customStyle="1" w:styleId="ref">
    <w:name w:val="ref"/>
    <w:basedOn w:val="BillBasic"/>
    <w:next w:val="Normal"/>
    <w:rsid w:val="004F7C1A"/>
    <w:pPr>
      <w:spacing w:before="60"/>
    </w:pPr>
    <w:rPr>
      <w:sz w:val="18"/>
    </w:rPr>
  </w:style>
  <w:style w:type="paragraph" w:customStyle="1" w:styleId="Sched-Part">
    <w:name w:val="Sched-Part"/>
    <w:basedOn w:val="BillBasicHeading"/>
    <w:next w:val="Sched-Form"/>
    <w:rsid w:val="004F7C1A"/>
    <w:pPr>
      <w:spacing w:before="380"/>
      <w:ind w:left="2600" w:hanging="2600"/>
      <w:outlineLvl w:val="1"/>
    </w:pPr>
    <w:rPr>
      <w:sz w:val="32"/>
    </w:rPr>
  </w:style>
  <w:style w:type="paragraph" w:customStyle="1" w:styleId="ShadedSchClause">
    <w:name w:val="Shaded Sch Clause"/>
    <w:basedOn w:val="Schclauseheading"/>
    <w:next w:val="direction"/>
    <w:rsid w:val="004F7C1A"/>
    <w:pPr>
      <w:shd w:val="pct25" w:color="auto" w:fill="auto"/>
      <w:outlineLvl w:val="3"/>
    </w:pPr>
  </w:style>
  <w:style w:type="paragraph" w:customStyle="1" w:styleId="Sched-Form">
    <w:name w:val="Sched-Form"/>
    <w:basedOn w:val="BillBasicHeading"/>
    <w:next w:val="Schclauseheading"/>
    <w:rsid w:val="004F7C1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F7C1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F7C1A"/>
    <w:pPr>
      <w:spacing w:before="320"/>
      <w:ind w:left="2600" w:hanging="2600"/>
      <w:jc w:val="both"/>
      <w:outlineLvl w:val="0"/>
    </w:pPr>
    <w:rPr>
      <w:sz w:val="34"/>
    </w:rPr>
  </w:style>
  <w:style w:type="paragraph" w:styleId="TOC7">
    <w:name w:val="toc 7"/>
    <w:basedOn w:val="TOC2"/>
    <w:next w:val="Normal"/>
    <w:autoRedefine/>
    <w:uiPriority w:val="39"/>
    <w:rsid w:val="004F7C1A"/>
    <w:pPr>
      <w:keepNext w:val="0"/>
      <w:spacing w:before="120"/>
    </w:pPr>
    <w:rPr>
      <w:sz w:val="20"/>
    </w:rPr>
  </w:style>
  <w:style w:type="paragraph" w:styleId="TOC2">
    <w:name w:val="toc 2"/>
    <w:basedOn w:val="Normal"/>
    <w:next w:val="Normal"/>
    <w:autoRedefine/>
    <w:uiPriority w:val="39"/>
    <w:rsid w:val="004F7C1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F7C1A"/>
    <w:pPr>
      <w:keepNext/>
      <w:tabs>
        <w:tab w:val="left" w:pos="400"/>
      </w:tabs>
      <w:spacing w:before="0"/>
      <w:jc w:val="left"/>
    </w:pPr>
    <w:rPr>
      <w:rFonts w:ascii="Arial" w:hAnsi="Arial"/>
      <w:b/>
      <w:sz w:val="28"/>
    </w:rPr>
  </w:style>
  <w:style w:type="paragraph" w:customStyle="1" w:styleId="EndNote2">
    <w:name w:val="EndNote2"/>
    <w:basedOn w:val="BillBasic"/>
    <w:rsid w:val="008567FD"/>
    <w:pPr>
      <w:keepNext/>
      <w:tabs>
        <w:tab w:val="left" w:pos="240"/>
      </w:tabs>
      <w:spacing w:before="320"/>
      <w:jc w:val="left"/>
    </w:pPr>
    <w:rPr>
      <w:b/>
      <w:sz w:val="18"/>
    </w:rPr>
  </w:style>
  <w:style w:type="paragraph" w:customStyle="1" w:styleId="IH1Chap">
    <w:name w:val="I H1 Chap"/>
    <w:basedOn w:val="BillBasicHeading"/>
    <w:next w:val="Normal"/>
    <w:rsid w:val="004F7C1A"/>
    <w:pPr>
      <w:spacing w:before="320"/>
      <w:ind w:left="2600" w:hanging="2600"/>
    </w:pPr>
    <w:rPr>
      <w:sz w:val="34"/>
    </w:rPr>
  </w:style>
  <w:style w:type="paragraph" w:customStyle="1" w:styleId="IH2Part">
    <w:name w:val="I H2 Part"/>
    <w:basedOn w:val="BillBasicHeading"/>
    <w:next w:val="Normal"/>
    <w:rsid w:val="004F7C1A"/>
    <w:pPr>
      <w:spacing w:before="380"/>
      <w:ind w:left="2600" w:hanging="2600"/>
    </w:pPr>
    <w:rPr>
      <w:sz w:val="32"/>
    </w:rPr>
  </w:style>
  <w:style w:type="paragraph" w:customStyle="1" w:styleId="IH3Div">
    <w:name w:val="I H3 Div"/>
    <w:basedOn w:val="BillBasicHeading"/>
    <w:next w:val="Normal"/>
    <w:rsid w:val="004F7C1A"/>
    <w:pPr>
      <w:spacing w:before="240"/>
      <w:ind w:left="2600" w:hanging="2600"/>
    </w:pPr>
    <w:rPr>
      <w:sz w:val="28"/>
    </w:rPr>
  </w:style>
  <w:style w:type="paragraph" w:customStyle="1" w:styleId="IH5Sec">
    <w:name w:val="I H5 Sec"/>
    <w:basedOn w:val="BillBasicHeading"/>
    <w:next w:val="Normal"/>
    <w:rsid w:val="004F7C1A"/>
    <w:pPr>
      <w:tabs>
        <w:tab w:val="clear" w:pos="2600"/>
        <w:tab w:val="left" w:pos="1100"/>
      </w:tabs>
      <w:spacing w:before="240"/>
      <w:ind w:left="1100" w:hanging="1100"/>
    </w:pPr>
  </w:style>
  <w:style w:type="paragraph" w:customStyle="1" w:styleId="IH4SubDiv">
    <w:name w:val="I H4 SubDiv"/>
    <w:basedOn w:val="BillBasicHeading"/>
    <w:next w:val="Normal"/>
    <w:rsid w:val="004F7C1A"/>
    <w:pPr>
      <w:spacing w:before="240"/>
      <w:ind w:left="2600" w:hanging="2600"/>
      <w:jc w:val="both"/>
    </w:pPr>
    <w:rPr>
      <w:sz w:val="26"/>
    </w:rPr>
  </w:style>
  <w:style w:type="character" w:styleId="LineNumber">
    <w:name w:val="line number"/>
    <w:basedOn w:val="DefaultParagraphFont"/>
    <w:rsid w:val="004F7C1A"/>
    <w:rPr>
      <w:rFonts w:ascii="Arial" w:hAnsi="Arial"/>
      <w:sz w:val="16"/>
    </w:rPr>
  </w:style>
  <w:style w:type="paragraph" w:customStyle="1" w:styleId="PageBreak">
    <w:name w:val="PageBreak"/>
    <w:basedOn w:val="Normal"/>
    <w:rsid w:val="004F7C1A"/>
    <w:rPr>
      <w:sz w:val="4"/>
    </w:rPr>
  </w:style>
  <w:style w:type="paragraph" w:customStyle="1" w:styleId="04Dictionary">
    <w:name w:val="04Dictionary"/>
    <w:basedOn w:val="Normal"/>
    <w:rsid w:val="004F7C1A"/>
  </w:style>
  <w:style w:type="paragraph" w:customStyle="1" w:styleId="N-line1">
    <w:name w:val="N-line1"/>
    <w:basedOn w:val="BillBasic"/>
    <w:rsid w:val="004F7C1A"/>
    <w:pPr>
      <w:pBdr>
        <w:bottom w:val="single" w:sz="4" w:space="0" w:color="auto"/>
      </w:pBdr>
      <w:spacing w:before="100"/>
      <w:ind w:left="2980" w:right="3020"/>
      <w:jc w:val="center"/>
    </w:pPr>
  </w:style>
  <w:style w:type="paragraph" w:customStyle="1" w:styleId="N-line2">
    <w:name w:val="N-line2"/>
    <w:basedOn w:val="Normal"/>
    <w:rsid w:val="004F7C1A"/>
    <w:pPr>
      <w:pBdr>
        <w:bottom w:val="single" w:sz="8" w:space="0" w:color="auto"/>
      </w:pBdr>
    </w:pPr>
  </w:style>
  <w:style w:type="paragraph" w:customStyle="1" w:styleId="EndNote">
    <w:name w:val="EndNote"/>
    <w:basedOn w:val="BillBasicHeading"/>
    <w:rsid w:val="004F7C1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F7C1A"/>
    <w:pPr>
      <w:tabs>
        <w:tab w:val="left" w:pos="700"/>
      </w:tabs>
      <w:spacing w:before="160"/>
      <w:ind w:left="700" w:hanging="700"/>
    </w:pPr>
  </w:style>
  <w:style w:type="paragraph" w:customStyle="1" w:styleId="PenaltyHeading">
    <w:name w:val="PenaltyHeading"/>
    <w:basedOn w:val="Normal"/>
    <w:rsid w:val="004F7C1A"/>
    <w:pPr>
      <w:tabs>
        <w:tab w:val="left" w:pos="1100"/>
      </w:tabs>
      <w:spacing w:before="120"/>
      <w:ind w:left="1100" w:hanging="1100"/>
    </w:pPr>
    <w:rPr>
      <w:rFonts w:ascii="Arial" w:hAnsi="Arial"/>
      <w:b/>
      <w:sz w:val="20"/>
    </w:rPr>
  </w:style>
  <w:style w:type="paragraph" w:customStyle="1" w:styleId="05EndNote">
    <w:name w:val="05EndNote"/>
    <w:basedOn w:val="Normal"/>
    <w:rsid w:val="004F7C1A"/>
  </w:style>
  <w:style w:type="paragraph" w:customStyle="1" w:styleId="03Schedule">
    <w:name w:val="03Schedule"/>
    <w:basedOn w:val="Normal"/>
    <w:rsid w:val="004F7C1A"/>
  </w:style>
  <w:style w:type="paragraph" w:customStyle="1" w:styleId="ISched-heading">
    <w:name w:val="I Sched-heading"/>
    <w:basedOn w:val="BillBasicHeading"/>
    <w:next w:val="Normal"/>
    <w:rsid w:val="004F7C1A"/>
    <w:pPr>
      <w:spacing w:before="320"/>
      <w:ind w:left="2600" w:hanging="2600"/>
    </w:pPr>
    <w:rPr>
      <w:sz w:val="34"/>
    </w:rPr>
  </w:style>
  <w:style w:type="paragraph" w:customStyle="1" w:styleId="ISched-Part">
    <w:name w:val="I Sched-Part"/>
    <w:basedOn w:val="BillBasicHeading"/>
    <w:rsid w:val="004F7C1A"/>
    <w:pPr>
      <w:spacing w:before="380"/>
      <w:ind w:left="2600" w:hanging="2600"/>
    </w:pPr>
    <w:rPr>
      <w:sz w:val="32"/>
    </w:rPr>
  </w:style>
  <w:style w:type="paragraph" w:customStyle="1" w:styleId="ISched-form">
    <w:name w:val="I Sched-form"/>
    <w:basedOn w:val="BillBasicHeading"/>
    <w:rsid w:val="004F7C1A"/>
    <w:pPr>
      <w:tabs>
        <w:tab w:val="right" w:pos="7200"/>
      </w:tabs>
      <w:spacing w:before="240"/>
      <w:ind w:left="2600" w:hanging="2600"/>
    </w:pPr>
    <w:rPr>
      <w:sz w:val="28"/>
    </w:rPr>
  </w:style>
  <w:style w:type="paragraph" w:customStyle="1" w:styleId="ISchclauseheading">
    <w:name w:val="I Sch clause heading"/>
    <w:basedOn w:val="BillBasic"/>
    <w:rsid w:val="004F7C1A"/>
    <w:pPr>
      <w:keepNext/>
      <w:tabs>
        <w:tab w:val="left" w:pos="1100"/>
      </w:tabs>
      <w:spacing w:before="240"/>
      <w:ind w:left="1100" w:hanging="1100"/>
      <w:jc w:val="left"/>
    </w:pPr>
    <w:rPr>
      <w:rFonts w:ascii="Arial" w:hAnsi="Arial"/>
      <w:b/>
    </w:rPr>
  </w:style>
  <w:style w:type="paragraph" w:customStyle="1" w:styleId="IMain">
    <w:name w:val="I Main"/>
    <w:basedOn w:val="Amain"/>
    <w:rsid w:val="004F7C1A"/>
  </w:style>
  <w:style w:type="paragraph" w:customStyle="1" w:styleId="Ipara">
    <w:name w:val="I para"/>
    <w:basedOn w:val="Apara"/>
    <w:rsid w:val="004F7C1A"/>
    <w:pPr>
      <w:outlineLvl w:val="9"/>
    </w:pPr>
  </w:style>
  <w:style w:type="paragraph" w:customStyle="1" w:styleId="Isubpara">
    <w:name w:val="I subpara"/>
    <w:basedOn w:val="Asubpara"/>
    <w:rsid w:val="004F7C1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F7C1A"/>
    <w:pPr>
      <w:tabs>
        <w:tab w:val="clear" w:pos="2400"/>
        <w:tab w:val="clear" w:pos="2600"/>
        <w:tab w:val="right" w:pos="2460"/>
        <w:tab w:val="left" w:pos="2660"/>
      </w:tabs>
      <w:ind w:left="2660" w:hanging="2660"/>
    </w:pPr>
  </w:style>
  <w:style w:type="character" w:customStyle="1" w:styleId="CharSectNo">
    <w:name w:val="CharSectNo"/>
    <w:basedOn w:val="DefaultParagraphFont"/>
    <w:rsid w:val="004F7C1A"/>
  </w:style>
  <w:style w:type="character" w:customStyle="1" w:styleId="CharDivNo">
    <w:name w:val="CharDivNo"/>
    <w:basedOn w:val="DefaultParagraphFont"/>
    <w:rsid w:val="004F7C1A"/>
  </w:style>
  <w:style w:type="character" w:customStyle="1" w:styleId="CharDivText">
    <w:name w:val="CharDivText"/>
    <w:basedOn w:val="DefaultParagraphFont"/>
    <w:rsid w:val="004F7C1A"/>
  </w:style>
  <w:style w:type="character" w:customStyle="1" w:styleId="CharPartNo">
    <w:name w:val="CharPartNo"/>
    <w:basedOn w:val="DefaultParagraphFont"/>
    <w:rsid w:val="004F7C1A"/>
  </w:style>
  <w:style w:type="paragraph" w:customStyle="1" w:styleId="Placeholder">
    <w:name w:val="Placeholder"/>
    <w:basedOn w:val="Normal"/>
    <w:rsid w:val="004F7C1A"/>
    <w:rPr>
      <w:sz w:val="10"/>
    </w:rPr>
  </w:style>
  <w:style w:type="paragraph" w:styleId="PlainText">
    <w:name w:val="Plain Text"/>
    <w:basedOn w:val="Normal"/>
    <w:link w:val="PlainTextChar"/>
    <w:rsid w:val="004F7C1A"/>
    <w:rPr>
      <w:rFonts w:ascii="Courier New" w:hAnsi="Courier New"/>
      <w:sz w:val="20"/>
    </w:rPr>
  </w:style>
  <w:style w:type="character" w:customStyle="1" w:styleId="CharChapNo">
    <w:name w:val="CharChapNo"/>
    <w:basedOn w:val="DefaultParagraphFont"/>
    <w:rsid w:val="004F7C1A"/>
  </w:style>
  <w:style w:type="character" w:customStyle="1" w:styleId="CharChapText">
    <w:name w:val="CharChapText"/>
    <w:basedOn w:val="DefaultParagraphFont"/>
    <w:rsid w:val="004F7C1A"/>
  </w:style>
  <w:style w:type="character" w:customStyle="1" w:styleId="CharPartText">
    <w:name w:val="CharPartText"/>
    <w:basedOn w:val="DefaultParagraphFont"/>
    <w:rsid w:val="004F7C1A"/>
  </w:style>
  <w:style w:type="paragraph" w:styleId="TOC1">
    <w:name w:val="toc 1"/>
    <w:basedOn w:val="Normal"/>
    <w:next w:val="Normal"/>
    <w:autoRedefine/>
    <w:uiPriority w:val="39"/>
    <w:rsid w:val="004F7C1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F7C1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F7C1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F7C1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F7C1A"/>
  </w:style>
  <w:style w:type="paragraph" w:styleId="Title">
    <w:name w:val="Title"/>
    <w:basedOn w:val="Normal"/>
    <w:link w:val="TitleChar"/>
    <w:qFormat/>
    <w:rsid w:val="008567FD"/>
    <w:pPr>
      <w:spacing w:before="240" w:after="60"/>
      <w:jc w:val="center"/>
      <w:outlineLvl w:val="0"/>
    </w:pPr>
    <w:rPr>
      <w:rFonts w:ascii="Arial" w:hAnsi="Arial"/>
      <w:b/>
      <w:kern w:val="28"/>
      <w:sz w:val="32"/>
    </w:rPr>
  </w:style>
  <w:style w:type="paragraph" w:styleId="Signature">
    <w:name w:val="Signature"/>
    <w:basedOn w:val="Normal"/>
    <w:link w:val="SignatureChar"/>
    <w:rsid w:val="004F7C1A"/>
    <w:pPr>
      <w:ind w:left="4252"/>
    </w:pPr>
  </w:style>
  <w:style w:type="paragraph" w:customStyle="1" w:styleId="ActNo">
    <w:name w:val="ActNo"/>
    <w:basedOn w:val="BillBasicHeading"/>
    <w:rsid w:val="004F7C1A"/>
    <w:pPr>
      <w:keepNext w:val="0"/>
      <w:tabs>
        <w:tab w:val="clear" w:pos="2600"/>
      </w:tabs>
      <w:spacing w:before="220"/>
    </w:pPr>
  </w:style>
  <w:style w:type="paragraph" w:customStyle="1" w:styleId="aParaNote">
    <w:name w:val="aParaNote"/>
    <w:basedOn w:val="BillBasic"/>
    <w:rsid w:val="004F7C1A"/>
    <w:pPr>
      <w:ind w:left="2840" w:hanging="1240"/>
    </w:pPr>
    <w:rPr>
      <w:sz w:val="20"/>
    </w:rPr>
  </w:style>
  <w:style w:type="paragraph" w:customStyle="1" w:styleId="aExamNum">
    <w:name w:val="aExamNum"/>
    <w:basedOn w:val="aExam"/>
    <w:rsid w:val="004F7C1A"/>
    <w:pPr>
      <w:ind w:left="1500" w:hanging="400"/>
    </w:pPr>
  </w:style>
  <w:style w:type="paragraph" w:customStyle="1" w:styleId="LongTitle">
    <w:name w:val="LongTitle"/>
    <w:basedOn w:val="BillBasic"/>
    <w:rsid w:val="004F7C1A"/>
    <w:pPr>
      <w:spacing w:before="300"/>
    </w:pPr>
  </w:style>
  <w:style w:type="paragraph" w:customStyle="1" w:styleId="Minister">
    <w:name w:val="Minister"/>
    <w:basedOn w:val="BillBasic"/>
    <w:rsid w:val="004F7C1A"/>
    <w:pPr>
      <w:spacing w:before="640"/>
      <w:jc w:val="right"/>
    </w:pPr>
    <w:rPr>
      <w:caps/>
    </w:rPr>
  </w:style>
  <w:style w:type="paragraph" w:customStyle="1" w:styleId="DateLine">
    <w:name w:val="DateLine"/>
    <w:basedOn w:val="BillBasic"/>
    <w:rsid w:val="004F7C1A"/>
    <w:pPr>
      <w:tabs>
        <w:tab w:val="left" w:pos="4320"/>
      </w:tabs>
    </w:pPr>
  </w:style>
  <w:style w:type="paragraph" w:customStyle="1" w:styleId="madeunder">
    <w:name w:val="made under"/>
    <w:basedOn w:val="BillBasic"/>
    <w:rsid w:val="004F7C1A"/>
    <w:pPr>
      <w:spacing w:before="240"/>
    </w:pPr>
  </w:style>
  <w:style w:type="paragraph" w:customStyle="1" w:styleId="EndNoteSubHeading">
    <w:name w:val="EndNoteSubHeading"/>
    <w:basedOn w:val="Normal"/>
    <w:next w:val="EndNoteText"/>
    <w:rsid w:val="008567FD"/>
    <w:pPr>
      <w:keepNext/>
      <w:tabs>
        <w:tab w:val="left" w:pos="700"/>
      </w:tabs>
      <w:spacing w:before="240"/>
      <w:ind w:left="700" w:hanging="700"/>
    </w:pPr>
    <w:rPr>
      <w:rFonts w:ascii="Arial" w:hAnsi="Arial"/>
      <w:b/>
      <w:sz w:val="20"/>
    </w:rPr>
  </w:style>
  <w:style w:type="paragraph" w:customStyle="1" w:styleId="EndNoteText">
    <w:name w:val="EndNoteText"/>
    <w:basedOn w:val="BillBasic"/>
    <w:rsid w:val="004F7C1A"/>
    <w:pPr>
      <w:tabs>
        <w:tab w:val="left" w:pos="700"/>
        <w:tab w:val="right" w:pos="6160"/>
      </w:tabs>
      <w:spacing w:before="80"/>
      <w:ind w:left="700" w:hanging="700"/>
    </w:pPr>
    <w:rPr>
      <w:sz w:val="20"/>
    </w:rPr>
  </w:style>
  <w:style w:type="paragraph" w:customStyle="1" w:styleId="BillBasicItalics">
    <w:name w:val="BillBasicItalics"/>
    <w:basedOn w:val="BillBasic"/>
    <w:rsid w:val="004F7C1A"/>
    <w:rPr>
      <w:i/>
    </w:rPr>
  </w:style>
  <w:style w:type="paragraph" w:customStyle="1" w:styleId="00SigningPage">
    <w:name w:val="00SigningPage"/>
    <w:basedOn w:val="Normal"/>
    <w:rsid w:val="004F7C1A"/>
  </w:style>
  <w:style w:type="paragraph" w:customStyle="1" w:styleId="Aparareturn">
    <w:name w:val="A para return"/>
    <w:basedOn w:val="BillBasic"/>
    <w:rsid w:val="004F7C1A"/>
    <w:pPr>
      <w:ind w:left="1600"/>
    </w:pPr>
  </w:style>
  <w:style w:type="paragraph" w:customStyle="1" w:styleId="Asubparareturn">
    <w:name w:val="A subpara return"/>
    <w:basedOn w:val="BillBasic"/>
    <w:rsid w:val="004F7C1A"/>
    <w:pPr>
      <w:ind w:left="2100"/>
    </w:pPr>
  </w:style>
  <w:style w:type="paragraph" w:customStyle="1" w:styleId="CommentNum">
    <w:name w:val="CommentNum"/>
    <w:basedOn w:val="Comment"/>
    <w:rsid w:val="004F7C1A"/>
    <w:pPr>
      <w:ind w:left="1800" w:hanging="1800"/>
    </w:pPr>
  </w:style>
  <w:style w:type="paragraph" w:styleId="TOC8">
    <w:name w:val="toc 8"/>
    <w:basedOn w:val="TOC3"/>
    <w:next w:val="Normal"/>
    <w:autoRedefine/>
    <w:uiPriority w:val="39"/>
    <w:rsid w:val="004F7C1A"/>
    <w:pPr>
      <w:keepNext w:val="0"/>
      <w:spacing w:before="120"/>
    </w:pPr>
  </w:style>
  <w:style w:type="paragraph" w:customStyle="1" w:styleId="Judges">
    <w:name w:val="Judges"/>
    <w:basedOn w:val="Minister"/>
    <w:rsid w:val="004F7C1A"/>
    <w:pPr>
      <w:spacing w:before="180"/>
    </w:pPr>
  </w:style>
  <w:style w:type="paragraph" w:customStyle="1" w:styleId="BillFor">
    <w:name w:val="BillFor"/>
    <w:basedOn w:val="BillBasicHeading"/>
    <w:rsid w:val="004F7C1A"/>
    <w:pPr>
      <w:keepNext w:val="0"/>
      <w:spacing w:before="320"/>
      <w:jc w:val="both"/>
    </w:pPr>
    <w:rPr>
      <w:sz w:val="28"/>
    </w:rPr>
  </w:style>
  <w:style w:type="paragraph" w:customStyle="1" w:styleId="draft">
    <w:name w:val="draft"/>
    <w:basedOn w:val="Normal"/>
    <w:rsid w:val="004F7C1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F7C1A"/>
    <w:pPr>
      <w:spacing w:line="260" w:lineRule="atLeast"/>
      <w:jc w:val="center"/>
    </w:pPr>
  </w:style>
  <w:style w:type="paragraph" w:customStyle="1" w:styleId="Amainbullet">
    <w:name w:val="A main bullet"/>
    <w:basedOn w:val="BillBasic"/>
    <w:rsid w:val="004F7C1A"/>
    <w:pPr>
      <w:spacing w:before="60"/>
      <w:ind w:left="1500" w:hanging="400"/>
    </w:pPr>
  </w:style>
  <w:style w:type="paragraph" w:customStyle="1" w:styleId="Aparabullet">
    <w:name w:val="A para bullet"/>
    <w:basedOn w:val="BillBasic"/>
    <w:rsid w:val="004F7C1A"/>
    <w:pPr>
      <w:spacing w:before="60"/>
      <w:ind w:left="2000" w:hanging="400"/>
    </w:pPr>
  </w:style>
  <w:style w:type="paragraph" w:customStyle="1" w:styleId="Asubparabullet">
    <w:name w:val="A subpara bullet"/>
    <w:basedOn w:val="BillBasic"/>
    <w:rsid w:val="004F7C1A"/>
    <w:pPr>
      <w:spacing w:before="60"/>
      <w:ind w:left="2540" w:hanging="400"/>
    </w:pPr>
  </w:style>
  <w:style w:type="paragraph" w:customStyle="1" w:styleId="aDefpara">
    <w:name w:val="aDef para"/>
    <w:basedOn w:val="Apara"/>
    <w:rsid w:val="004F7C1A"/>
  </w:style>
  <w:style w:type="paragraph" w:customStyle="1" w:styleId="aDefsubpara">
    <w:name w:val="aDef subpara"/>
    <w:basedOn w:val="Asubpara"/>
    <w:rsid w:val="004F7C1A"/>
  </w:style>
  <w:style w:type="paragraph" w:customStyle="1" w:styleId="Idefpara">
    <w:name w:val="I def para"/>
    <w:basedOn w:val="Ipara"/>
    <w:rsid w:val="004F7C1A"/>
  </w:style>
  <w:style w:type="paragraph" w:customStyle="1" w:styleId="Idefsubpara">
    <w:name w:val="I def subpara"/>
    <w:basedOn w:val="Isubpara"/>
    <w:rsid w:val="004F7C1A"/>
  </w:style>
  <w:style w:type="paragraph" w:customStyle="1" w:styleId="Notified">
    <w:name w:val="Notified"/>
    <w:basedOn w:val="BillBasic"/>
    <w:rsid w:val="004F7C1A"/>
    <w:pPr>
      <w:spacing w:before="360"/>
      <w:jc w:val="right"/>
    </w:pPr>
    <w:rPr>
      <w:i/>
    </w:rPr>
  </w:style>
  <w:style w:type="paragraph" w:customStyle="1" w:styleId="03ScheduleLandscape">
    <w:name w:val="03ScheduleLandscape"/>
    <w:basedOn w:val="Normal"/>
    <w:rsid w:val="004F7C1A"/>
  </w:style>
  <w:style w:type="paragraph" w:customStyle="1" w:styleId="IDict-Heading">
    <w:name w:val="I Dict-Heading"/>
    <w:basedOn w:val="BillBasicHeading"/>
    <w:rsid w:val="004F7C1A"/>
    <w:pPr>
      <w:spacing w:before="320"/>
      <w:ind w:left="2600" w:hanging="2600"/>
      <w:jc w:val="both"/>
    </w:pPr>
    <w:rPr>
      <w:sz w:val="34"/>
    </w:rPr>
  </w:style>
  <w:style w:type="paragraph" w:customStyle="1" w:styleId="02TextLandscape">
    <w:name w:val="02TextLandscape"/>
    <w:basedOn w:val="Normal"/>
    <w:rsid w:val="004F7C1A"/>
  </w:style>
  <w:style w:type="paragraph" w:styleId="Salutation">
    <w:name w:val="Salutation"/>
    <w:basedOn w:val="Normal"/>
    <w:next w:val="Normal"/>
    <w:link w:val="SalutationChar"/>
    <w:rsid w:val="008567FD"/>
  </w:style>
  <w:style w:type="paragraph" w:customStyle="1" w:styleId="aNoteBullet">
    <w:name w:val="aNoteBullet"/>
    <w:basedOn w:val="aNoteSymb"/>
    <w:rsid w:val="004F7C1A"/>
    <w:pPr>
      <w:tabs>
        <w:tab w:val="left" w:pos="2200"/>
      </w:tabs>
      <w:spacing w:before="60"/>
      <w:ind w:left="2600" w:hanging="700"/>
    </w:pPr>
  </w:style>
  <w:style w:type="paragraph" w:customStyle="1" w:styleId="aNotess">
    <w:name w:val="aNotess"/>
    <w:basedOn w:val="BillBasic"/>
    <w:rsid w:val="008567FD"/>
    <w:pPr>
      <w:ind w:left="1900" w:hanging="800"/>
    </w:pPr>
    <w:rPr>
      <w:sz w:val="20"/>
    </w:rPr>
  </w:style>
  <w:style w:type="paragraph" w:customStyle="1" w:styleId="aParaNoteBullet">
    <w:name w:val="aParaNoteBullet"/>
    <w:basedOn w:val="aParaNote"/>
    <w:rsid w:val="004F7C1A"/>
    <w:pPr>
      <w:tabs>
        <w:tab w:val="left" w:pos="2700"/>
      </w:tabs>
      <w:spacing w:before="60"/>
      <w:ind w:left="3100" w:hanging="700"/>
    </w:pPr>
  </w:style>
  <w:style w:type="paragraph" w:customStyle="1" w:styleId="aNotepar">
    <w:name w:val="aNotepar"/>
    <w:basedOn w:val="BillBasic"/>
    <w:next w:val="Normal"/>
    <w:rsid w:val="004F7C1A"/>
    <w:pPr>
      <w:ind w:left="2400" w:hanging="800"/>
    </w:pPr>
    <w:rPr>
      <w:sz w:val="20"/>
    </w:rPr>
  </w:style>
  <w:style w:type="paragraph" w:customStyle="1" w:styleId="aNoteTextpar">
    <w:name w:val="aNoteTextpar"/>
    <w:basedOn w:val="aNotepar"/>
    <w:rsid w:val="004F7C1A"/>
    <w:pPr>
      <w:spacing w:before="60"/>
      <w:ind w:firstLine="0"/>
    </w:pPr>
  </w:style>
  <w:style w:type="paragraph" w:customStyle="1" w:styleId="MinisterWord">
    <w:name w:val="MinisterWord"/>
    <w:basedOn w:val="Normal"/>
    <w:rsid w:val="004F7C1A"/>
    <w:pPr>
      <w:spacing w:before="60"/>
      <w:jc w:val="right"/>
    </w:pPr>
  </w:style>
  <w:style w:type="paragraph" w:customStyle="1" w:styleId="aExamPara">
    <w:name w:val="aExamPara"/>
    <w:basedOn w:val="aExam"/>
    <w:rsid w:val="004F7C1A"/>
    <w:pPr>
      <w:tabs>
        <w:tab w:val="right" w:pos="1720"/>
        <w:tab w:val="left" w:pos="2000"/>
        <w:tab w:val="left" w:pos="2300"/>
      </w:tabs>
      <w:ind w:left="2400" w:hanging="1300"/>
    </w:pPr>
  </w:style>
  <w:style w:type="paragraph" w:customStyle="1" w:styleId="aExamNumText">
    <w:name w:val="aExamNumText"/>
    <w:basedOn w:val="aExam"/>
    <w:rsid w:val="004F7C1A"/>
    <w:pPr>
      <w:ind w:left="1500"/>
    </w:pPr>
  </w:style>
  <w:style w:type="paragraph" w:customStyle="1" w:styleId="aExamBullet">
    <w:name w:val="aExamBullet"/>
    <w:basedOn w:val="aExam"/>
    <w:rsid w:val="004F7C1A"/>
    <w:pPr>
      <w:tabs>
        <w:tab w:val="left" w:pos="1500"/>
        <w:tab w:val="left" w:pos="2300"/>
      </w:tabs>
      <w:ind w:left="1900" w:hanging="800"/>
    </w:pPr>
  </w:style>
  <w:style w:type="paragraph" w:customStyle="1" w:styleId="aNotePara">
    <w:name w:val="aNotePara"/>
    <w:basedOn w:val="aNote"/>
    <w:rsid w:val="004F7C1A"/>
    <w:pPr>
      <w:tabs>
        <w:tab w:val="right" w:pos="2140"/>
        <w:tab w:val="left" w:pos="2400"/>
      </w:tabs>
      <w:spacing w:before="60"/>
      <w:ind w:left="2400" w:hanging="1300"/>
    </w:pPr>
  </w:style>
  <w:style w:type="paragraph" w:customStyle="1" w:styleId="aExplanHeading">
    <w:name w:val="aExplanHeading"/>
    <w:basedOn w:val="BillBasicHeading"/>
    <w:next w:val="Normal"/>
    <w:rsid w:val="004F7C1A"/>
    <w:rPr>
      <w:rFonts w:ascii="Arial (W1)" w:hAnsi="Arial (W1)"/>
      <w:sz w:val="18"/>
    </w:rPr>
  </w:style>
  <w:style w:type="paragraph" w:customStyle="1" w:styleId="aExplanText">
    <w:name w:val="aExplanText"/>
    <w:basedOn w:val="BillBasic"/>
    <w:rsid w:val="004F7C1A"/>
    <w:rPr>
      <w:sz w:val="20"/>
    </w:rPr>
  </w:style>
  <w:style w:type="paragraph" w:customStyle="1" w:styleId="aParaNotePara">
    <w:name w:val="aParaNotePara"/>
    <w:basedOn w:val="aNoteParaSymb"/>
    <w:rsid w:val="004F7C1A"/>
    <w:pPr>
      <w:tabs>
        <w:tab w:val="clear" w:pos="2140"/>
        <w:tab w:val="clear" w:pos="2400"/>
        <w:tab w:val="right" w:pos="2644"/>
      </w:tabs>
      <w:ind w:left="3320" w:hanging="1720"/>
    </w:pPr>
  </w:style>
  <w:style w:type="character" w:customStyle="1" w:styleId="charBold">
    <w:name w:val="charBold"/>
    <w:basedOn w:val="DefaultParagraphFont"/>
    <w:rsid w:val="004F7C1A"/>
    <w:rPr>
      <w:b/>
    </w:rPr>
  </w:style>
  <w:style w:type="character" w:customStyle="1" w:styleId="charBoldItals">
    <w:name w:val="charBoldItals"/>
    <w:basedOn w:val="DefaultParagraphFont"/>
    <w:rsid w:val="004F7C1A"/>
    <w:rPr>
      <w:b/>
      <w:i/>
    </w:rPr>
  </w:style>
  <w:style w:type="character" w:customStyle="1" w:styleId="charItals">
    <w:name w:val="charItals"/>
    <w:basedOn w:val="DefaultParagraphFont"/>
    <w:rsid w:val="004F7C1A"/>
    <w:rPr>
      <w:i/>
    </w:rPr>
  </w:style>
  <w:style w:type="character" w:customStyle="1" w:styleId="charUnderline">
    <w:name w:val="charUnderline"/>
    <w:basedOn w:val="DefaultParagraphFont"/>
    <w:rsid w:val="004F7C1A"/>
    <w:rPr>
      <w:u w:val="single"/>
    </w:rPr>
  </w:style>
  <w:style w:type="paragraph" w:customStyle="1" w:styleId="TableHd">
    <w:name w:val="TableHd"/>
    <w:basedOn w:val="Normal"/>
    <w:rsid w:val="004F7C1A"/>
    <w:pPr>
      <w:keepNext/>
      <w:spacing w:before="300"/>
      <w:ind w:left="1200" w:hanging="1200"/>
    </w:pPr>
    <w:rPr>
      <w:rFonts w:ascii="Arial" w:hAnsi="Arial"/>
      <w:b/>
      <w:sz w:val="20"/>
    </w:rPr>
  </w:style>
  <w:style w:type="paragraph" w:customStyle="1" w:styleId="TableColHd">
    <w:name w:val="TableColHd"/>
    <w:basedOn w:val="Normal"/>
    <w:rsid w:val="004F7C1A"/>
    <w:pPr>
      <w:keepNext/>
      <w:spacing w:after="60"/>
    </w:pPr>
    <w:rPr>
      <w:rFonts w:ascii="Arial" w:hAnsi="Arial"/>
      <w:b/>
      <w:sz w:val="18"/>
    </w:rPr>
  </w:style>
  <w:style w:type="paragraph" w:customStyle="1" w:styleId="PenaltyPara">
    <w:name w:val="PenaltyPara"/>
    <w:basedOn w:val="Normal"/>
    <w:rsid w:val="004F7C1A"/>
    <w:pPr>
      <w:tabs>
        <w:tab w:val="right" w:pos="1360"/>
      </w:tabs>
      <w:spacing w:before="60"/>
      <w:ind w:left="1600" w:hanging="1600"/>
      <w:jc w:val="both"/>
    </w:pPr>
  </w:style>
  <w:style w:type="paragraph" w:customStyle="1" w:styleId="tablepara">
    <w:name w:val="table para"/>
    <w:basedOn w:val="Normal"/>
    <w:rsid w:val="004F7C1A"/>
    <w:pPr>
      <w:tabs>
        <w:tab w:val="right" w:pos="800"/>
        <w:tab w:val="left" w:pos="1100"/>
      </w:tabs>
      <w:spacing w:before="80" w:after="60"/>
      <w:ind w:left="1100" w:hanging="1100"/>
    </w:pPr>
  </w:style>
  <w:style w:type="paragraph" w:customStyle="1" w:styleId="tablesubpara">
    <w:name w:val="table subpara"/>
    <w:basedOn w:val="Normal"/>
    <w:rsid w:val="004F7C1A"/>
    <w:pPr>
      <w:tabs>
        <w:tab w:val="right" w:pos="1500"/>
        <w:tab w:val="left" w:pos="1800"/>
      </w:tabs>
      <w:spacing w:before="80" w:after="60"/>
      <w:ind w:left="1800" w:hanging="1800"/>
    </w:pPr>
  </w:style>
  <w:style w:type="paragraph" w:customStyle="1" w:styleId="TableText">
    <w:name w:val="TableText"/>
    <w:basedOn w:val="Normal"/>
    <w:rsid w:val="004F7C1A"/>
    <w:pPr>
      <w:spacing w:before="60" w:after="60"/>
    </w:pPr>
  </w:style>
  <w:style w:type="paragraph" w:customStyle="1" w:styleId="IshadedH5Sec">
    <w:name w:val="I shaded H5 Sec"/>
    <w:basedOn w:val="AH5Sec"/>
    <w:rsid w:val="004F7C1A"/>
    <w:pPr>
      <w:shd w:val="pct25" w:color="auto" w:fill="auto"/>
      <w:outlineLvl w:val="9"/>
    </w:pPr>
  </w:style>
  <w:style w:type="paragraph" w:customStyle="1" w:styleId="IshadedSchClause">
    <w:name w:val="I shaded Sch Clause"/>
    <w:basedOn w:val="IshadedH5Sec"/>
    <w:rsid w:val="004F7C1A"/>
  </w:style>
  <w:style w:type="paragraph" w:customStyle="1" w:styleId="Penalty">
    <w:name w:val="Penalty"/>
    <w:basedOn w:val="Amainreturn"/>
    <w:rsid w:val="004F7C1A"/>
  </w:style>
  <w:style w:type="paragraph" w:customStyle="1" w:styleId="aNoteText">
    <w:name w:val="aNoteText"/>
    <w:basedOn w:val="aNoteSymb"/>
    <w:rsid w:val="004F7C1A"/>
    <w:pPr>
      <w:spacing w:before="60"/>
      <w:ind w:firstLine="0"/>
    </w:pPr>
  </w:style>
  <w:style w:type="paragraph" w:customStyle="1" w:styleId="aExamINum">
    <w:name w:val="aExamINum"/>
    <w:basedOn w:val="aExam"/>
    <w:rsid w:val="008567FD"/>
    <w:pPr>
      <w:tabs>
        <w:tab w:val="left" w:pos="1500"/>
      </w:tabs>
      <w:ind w:left="1500" w:hanging="400"/>
    </w:pPr>
  </w:style>
  <w:style w:type="paragraph" w:customStyle="1" w:styleId="AExamIPara">
    <w:name w:val="AExamIPara"/>
    <w:basedOn w:val="aExam"/>
    <w:rsid w:val="004F7C1A"/>
    <w:pPr>
      <w:tabs>
        <w:tab w:val="right" w:pos="1720"/>
        <w:tab w:val="left" w:pos="2000"/>
      </w:tabs>
      <w:ind w:left="2000" w:hanging="900"/>
    </w:pPr>
  </w:style>
  <w:style w:type="paragraph" w:customStyle="1" w:styleId="AH3sec">
    <w:name w:val="A H3 sec"/>
    <w:basedOn w:val="Normal"/>
    <w:next w:val="direction"/>
    <w:rsid w:val="008567F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F7C1A"/>
    <w:pPr>
      <w:tabs>
        <w:tab w:val="clear" w:pos="2600"/>
      </w:tabs>
      <w:ind w:left="1100"/>
    </w:pPr>
    <w:rPr>
      <w:sz w:val="18"/>
    </w:rPr>
  </w:style>
  <w:style w:type="paragraph" w:customStyle="1" w:styleId="aExamss">
    <w:name w:val="aExamss"/>
    <w:basedOn w:val="aNoteSymb"/>
    <w:rsid w:val="004F7C1A"/>
    <w:pPr>
      <w:spacing w:before="60"/>
      <w:ind w:left="1100" w:firstLine="0"/>
    </w:pPr>
  </w:style>
  <w:style w:type="paragraph" w:customStyle="1" w:styleId="aExamHdgpar">
    <w:name w:val="aExamHdgpar"/>
    <w:basedOn w:val="aExamHdgss"/>
    <w:next w:val="Normal"/>
    <w:rsid w:val="004F7C1A"/>
    <w:pPr>
      <w:ind w:left="1600"/>
    </w:pPr>
  </w:style>
  <w:style w:type="paragraph" w:customStyle="1" w:styleId="aExampar">
    <w:name w:val="aExampar"/>
    <w:basedOn w:val="aExamss"/>
    <w:rsid w:val="004F7C1A"/>
    <w:pPr>
      <w:ind w:left="1600"/>
    </w:pPr>
  </w:style>
  <w:style w:type="paragraph" w:customStyle="1" w:styleId="aExamINumss">
    <w:name w:val="aExamINumss"/>
    <w:basedOn w:val="aExamss"/>
    <w:rsid w:val="004F7C1A"/>
    <w:pPr>
      <w:tabs>
        <w:tab w:val="left" w:pos="1500"/>
      </w:tabs>
      <w:ind w:left="1500" w:hanging="400"/>
    </w:pPr>
  </w:style>
  <w:style w:type="paragraph" w:customStyle="1" w:styleId="aExamINumpar">
    <w:name w:val="aExamINumpar"/>
    <w:basedOn w:val="aExampar"/>
    <w:rsid w:val="004F7C1A"/>
    <w:pPr>
      <w:tabs>
        <w:tab w:val="left" w:pos="2000"/>
      </w:tabs>
      <w:ind w:left="2000" w:hanging="400"/>
    </w:pPr>
  </w:style>
  <w:style w:type="paragraph" w:customStyle="1" w:styleId="aExamNumTextss">
    <w:name w:val="aExamNumTextss"/>
    <w:basedOn w:val="aExamss"/>
    <w:rsid w:val="004F7C1A"/>
    <w:pPr>
      <w:ind w:left="1500"/>
    </w:pPr>
  </w:style>
  <w:style w:type="paragraph" w:customStyle="1" w:styleId="aExamNumTextpar">
    <w:name w:val="aExamNumTextpar"/>
    <w:basedOn w:val="aExampar"/>
    <w:rsid w:val="008567FD"/>
    <w:pPr>
      <w:ind w:left="2000"/>
    </w:pPr>
  </w:style>
  <w:style w:type="paragraph" w:customStyle="1" w:styleId="aExamBulletss">
    <w:name w:val="aExamBulletss"/>
    <w:basedOn w:val="aExamss"/>
    <w:rsid w:val="004F7C1A"/>
    <w:pPr>
      <w:ind w:left="1500" w:hanging="400"/>
    </w:pPr>
  </w:style>
  <w:style w:type="paragraph" w:customStyle="1" w:styleId="aExamBulletpar">
    <w:name w:val="aExamBulletpar"/>
    <w:basedOn w:val="aExampar"/>
    <w:rsid w:val="004F7C1A"/>
    <w:pPr>
      <w:ind w:left="2000" w:hanging="400"/>
    </w:pPr>
  </w:style>
  <w:style w:type="paragraph" w:customStyle="1" w:styleId="aExamHdgsubpar">
    <w:name w:val="aExamHdgsubpar"/>
    <w:basedOn w:val="aExamHdgss"/>
    <w:next w:val="Normal"/>
    <w:rsid w:val="004F7C1A"/>
    <w:pPr>
      <w:ind w:left="2140"/>
    </w:pPr>
  </w:style>
  <w:style w:type="paragraph" w:customStyle="1" w:styleId="aExamsubpar">
    <w:name w:val="aExamsubpar"/>
    <w:basedOn w:val="aExamss"/>
    <w:rsid w:val="004F7C1A"/>
    <w:pPr>
      <w:ind w:left="2140"/>
    </w:pPr>
  </w:style>
  <w:style w:type="paragraph" w:customStyle="1" w:styleId="aExamNumsubpar">
    <w:name w:val="aExamNumsubpar"/>
    <w:basedOn w:val="aExamsubpar"/>
    <w:rsid w:val="004F7C1A"/>
    <w:pPr>
      <w:tabs>
        <w:tab w:val="clear" w:pos="1100"/>
        <w:tab w:val="clear" w:pos="2381"/>
        <w:tab w:val="left" w:pos="2569"/>
      </w:tabs>
      <w:ind w:left="2569" w:hanging="403"/>
    </w:pPr>
  </w:style>
  <w:style w:type="paragraph" w:customStyle="1" w:styleId="aExamNumTextsubpar">
    <w:name w:val="aExamNumTextsubpar"/>
    <w:basedOn w:val="aExampar"/>
    <w:rsid w:val="008567FD"/>
    <w:pPr>
      <w:ind w:left="2540"/>
    </w:pPr>
  </w:style>
  <w:style w:type="paragraph" w:customStyle="1" w:styleId="aExamBulletsubpar">
    <w:name w:val="aExamBulletsubpar"/>
    <w:basedOn w:val="aExamsubpar"/>
    <w:rsid w:val="004F7C1A"/>
    <w:pPr>
      <w:numPr>
        <w:numId w:val="33"/>
      </w:numPr>
      <w:tabs>
        <w:tab w:val="clear" w:pos="1100"/>
        <w:tab w:val="clear" w:pos="2381"/>
        <w:tab w:val="left" w:pos="2569"/>
      </w:tabs>
      <w:ind w:left="2569" w:hanging="403"/>
    </w:pPr>
  </w:style>
  <w:style w:type="paragraph" w:customStyle="1" w:styleId="aNoteTextss">
    <w:name w:val="aNoteTextss"/>
    <w:basedOn w:val="Normal"/>
    <w:rsid w:val="004F7C1A"/>
    <w:pPr>
      <w:spacing w:before="60"/>
      <w:ind w:left="1900"/>
      <w:jc w:val="both"/>
    </w:pPr>
    <w:rPr>
      <w:sz w:val="20"/>
    </w:rPr>
  </w:style>
  <w:style w:type="paragraph" w:customStyle="1" w:styleId="aNoteParass">
    <w:name w:val="aNoteParass"/>
    <w:basedOn w:val="Normal"/>
    <w:rsid w:val="004F7C1A"/>
    <w:pPr>
      <w:tabs>
        <w:tab w:val="right" w:pos="2140"/>
        <w:tab w:val="left" w:pos="2400"/>
      </w:tabs>
      <w:spacing w:before="60"/>
      <w:ind w:left="2400" w:hanging="1300"/>
      <w:jc w:val="both"/>
    </w:pPr>
    <w:rPr>
      <w:sz w:val="20"/>
    </w:rPr>
  </w:style>
  <w:style w:type="paragraph" w:customStyle="1" w:styleId="aNoteParapar">
    <w:name w:val="aNoteParapar"/>
    <w:basedOn w:val="aNotepar"/>
    <w:rsid w:val="004F7C1A"/>
    <w:pPr>
      <w:tabs>
        <w:tab w:val="right" w:pos="2640"/>
      </w:tabs>
      <w:spacing w:before="60"/>
      <w:ind w:left="2920" w:hanging="1320"/>
    </w:pPr>
  </w:style>
  <w:style w:type="paragraph" w:customStyle="1" w:styleId="aNotesubpar">
    <w:name w:val="aNotesubpar"/>
    <w:basedOn w:val="BillBasic"/>
    <w:next w:val="Normal"/>
    <w:rsid w:val="004F7C1A"/>
    <w:pPr>
      <w:ind w:left="2940" w:hanging="800"/>
    </w:pPr>
    <w:rPr>
      <w:sz w:val="20"/>
    </w:rPr>
  </w:style>
  <w:style w:type="paragraph" w:customStyle="1" w:styleId="aNoteTextsubpar">
    <w:name w:val="aNoteTextsubpar"/>
    <w:basedOn w:val="aNotesubpar"/>
    <w:rsid w:val="004F7C1A"/>
    <w:pPr>
      <w:spacing w:before="60"/>
      <w:ind w:firstLine="0"/>
    </w:pPr>
  </w:style>
  <w:style w:type="paragraph" w:customStyle="1" w:styleId="aNoteParasubpar">
    <w:name w:val="aNoteParasubpar"/>
    <w:basedOn w:val="aNotesubpar"/>
    <w:rsid w:val="008567FD"/>
    <w:pPr>
      <w:tabs>
        <w:tab w:val="right" w:pos="3180"/>
      </w:tabs>
      <w:spacing w:before="60"/>
      <w:ind w:left="3460" w:hanging="1320"/>
    </w:pPr>
  </w:style>
  <w:style w:type="paragraph" w:customStyle="1" w:styleId="aNoteBulletsubpar">
    <w:name w:val="aNoteBulletsubpar"/>
    <w:basedOn w:val="aNotesubpar"/>
    <w:rsid w:val="004F7C1A"/>
    <w:pPr>
      <w:numPr>
        <w:numId w:val="13"/>
      </w:numPr>
      <w:tabs>
        <w:tab w:val="clear" w:pos="3300"/>
        <w:tab w:val="left" w:pos="3345"/>
      </w:tabs>
      <w:spacing w:before="60"/>
    </w:pPr>
  </w:style>
  <w:style w:type="paragraph" w:customStyle="1" w:styleId="aNoteBulletss">
    <w:name w:val="aNoteBulletss"/>
    <w:basedOn w:val="Normal"/>
    <w:rsid w:val="004F7C1A"/>
    <w:pPr>
      <w:spacing w:before="60"/>
      <w:ind w:left="2300" w:hanging="400"/>
      <w:jc w:val="both"/>
    </w:pPr>
    <w:rPr>
      <w:sz w:val="20"/>
    </w:rPr>
  </w:style>
  <w:style w:type="paragraph" w:customStyle="1" w:styleId="aNoteBulletpar">
    <w:name w:val="aNoteBulletpar"/>
    <w:basedOn w:val="aNotepar"/>
    <w:rsid w:val="004F7C1A"/>
    <w:pPr>
      <w:spacing w:before="60"/>
      <w:ind w:left="2800" w:hanging="400"/>
    </w:pPr>
  </w:style>
  <w:style w:type="paragraph" w:customStyle="1" w:styleId="aExplanBullet">
    <w:name w:val="aExplanBullet"/>
    <w:basedOn w:val="Normal"/>
    <w:rsid w:val="004F7C1A"/>
    <w:pPr>
      <w:spacing w:before="140"/>
      <w:ind w:left="400" w:hanging="400"/>
      <w:jc w:val="both"/>
    </w:pPr>
    <w:rPr>
      <w:snapToGrid w:val="0"/>
      <w:sz w:val="20"/>
    </w:rPr>
  </w:style>
  <w:style w:type="paragraph" w:customStyle="1" w:styleId="AuthLaw">
    <w:name w:val="AuthLaw"/>
    <w:basedOn w:val="BillBasic"/>
    <w:rsid w:val="008567FD"/>
    <w:rPr>
      <w:rFonts w:ascii="Arial" w:hAnsi="Arial"/>
      <w:b/>
      <w:sz w:val="20"/>
    </w:rPr>
  </w:style>
  <w:style w:type="paragraph" w:customStyle="1" w:styleId="aExamNumpar">
    <w:name w:val="aExamNumpar"/>
    <w:basedOn w:val="aExamINumss"/>
    <w:rsid w:val="008567FD"/>
    <w:pPr>
      <w:tabs>
        <w:tab w:val="clear" w:pos="1500"/>
        <w:tab w:val="left" w:pos="2000"/>
      </w:tabs>
      <w:ind w:left="2000"/>
    </w:pPr>
  </w:style>
  <w:style w:type="paragraph" w:customStyle="1" w:styleId="Schsectionheading">
    <w:name w:val="Sch section heading"/>
    <w:basedOn w:val="BillBasic"/>
    <w:next w:val="Amain"/>
    <w:rsid w:val="008567FD"/>
    <w:pPr>
      <w:spacing w:before="240"/>
      <w:jc w:val="left"/>
      <w:outlineLvl w:val="4"/>
    </w:pPr>
    <w:rPr>
      <w:rFonts w:ascii="Arial" w:hAnsi="Arial"/>
      <w:b/>
    </w:rPr>
  </w:style>
  <w:style w:type="paragraph" w:customStyle="1" w:styleId="SchAmain">
    <w:name w:val="Sch A main"/>
    <w:basedOn w:val="Amain"/>
    <w:rsid w:val="004F7C1A"/>
  </w:style>
  <w:style w:type="paragraph" w:customStyle="1" w:styleId="SchApara">
    <w:name w:val="Sch A para"/>
    <w:basedOn w:val="Apara"/>
    <w:rsid w:val="004F7C1A"/>
  </w:style>
  <w:style w:type="paragraph" w:customStyle="1" w:styleId="SchAsubpara">
    <w:name w:val="Sch A subpara"/>
    <w:basedOn w:val="Asubpara"/>
    <w:rsid w:val="004F7C1A"/>
  </w:style>
  <w:style w:type="paragraph" w:customStyle="1" w:styleId="SchAsubsubpara">
    <w:name w:val="Sch A subsubpara"/>
    <w:basedOn w:val="Asubsubpara"/>
    <w:rsid w:val="004F7C1A"/>
  </w:style>
  <w:style w:type="paragraph" w:customStyle="1" w:styleId="TOCOL1">
    <w:name w:val="TOCOL 1"/>
    <w:basedOn w:val="TOC1"/>
    <w:rsid w:val="004F7C1A"/>
  </w:style>
  <w:style w:type="paragraph" w:customStyle="1" w:styleId="TOCOL2">
    <w:name w:val="TOCOL 2"/>
    <w:basedOn w:val="TOC2"/>
    <w:rsid w:val="004F7C1A"/>
    <w:pPr>
      <w:keepNext w:val="0"/>
    </w:pPr>
  </w:style>
  <w:style w:type="paragraph" w:customStyle="1" w:styleId="TOCOL3">
    <w:name w:val="TOCOL 3"/>
    <w:basedOn w:val="TOC3"/>
    <w:rsid w:val="004F7C1A"/>
    <w:pPr>
      <w:keepNext w:val="0"/>
    </w:pPr>
  </w:style>
  <w:style w:type="paragraph" w:customStyle="1" w:styleId="TOCOL4">
    <w:name w:val="TOCOL 4"/>
    <w:basedOn w:val="TOC4"/>
    <w:rsid w:val="004F7C1A"/>
    <w:pPr>
      <w:keepNext w:val="0"/>
    </w:pPr>
  </w:style>
  <w:style w:type="paragraph" w:customStyle="1" w:styleId="TOCOL5">
    <w:name w:val="TOCOL 5"/>
    <w:basedOn w:val="TOC5"/>
    <w:rsid w:val="004F7C1A"/>
    <w:pPr>
      <w:tabs>
        <w:tab w:val="left" w:pos="400"/>
      </w:tabs>
    </w:pPr>
  </w:style>
  <w:style w:type="paragraph" w:customStyle="1" w:styleId="TOCOL6">
    <w:name w:val="TOCOL 6"/>
    <w:basedOn w:val="TOC6"/>
    <w:rsid w:val="004F7C1A"/>
    <w:pPr>
      <w:keepNext w:val="0"/>
    </w:pPr>
  </w:style>
  <w:style w:type="paragraph" w:customStyle="1" w:styleId="TOCOL7">
    <w:name w:val="TOCOL 7"/>
    <w:basedOn w:val="TOC7"/>
    <w:rsid w:val="004F7C1A"/>
  </w:style>
  <w:style w:type="paragraph" w:customStyle="1" w:styleId="TOCOL8">
    <w:name w:val="TOCOL 8"/>
    <w:basedOn w:val="TOC8"/>
    <w:rsid w:val="004F7C1A"/>
  </w:style>
  <w:style w:type="paragraph" w:customStyle="1" w:styleId="TOCOL9">
    <w:name w:val="TOCOL 9"/>
    <w:basedOn w:val="TOC9"/>
    <w:rsid w:val="004F7C1A"/>
    <w:pPr>
      <w:ind w:right="0"/>
    </w:pPr>
  </w:style>
  <w:style w:type="paragraph" w:styleId="TOC9">
    <w:name w:val="toc 9"/>
    <w:basedOn w:val="Normal"/>
    <w:next w:val="Normal"/>
    <w:autoRedefine/>
    <w:uiPriority w:val="39"/>
    <w:rsid w:val="004F7C1A"/>
    <w:pPr>
      <w:ind w:left="1920" w:right="600"/>
    </w:pPr>
  </w:style>
  <w:style w:type="paragraph" w:customStyle="1" w:styleId="Billname1">
    <w:name w:val="Billname1"/>
    <w:basedOn w:val="Normal"/>
    <w:rsid w:val="004F7C1A"/>
    <w:pPr>
      <w:tabs>
        <w:tab w:val="left" w:pos="2400"/>
      </w:tabs>
      <w:spacing w:before="1220"/>
    </w:pPr>
    <w:rPr>
      <w:rFonts w:ascii="Arial" w:hAnsi="Arial"/>
      <w:b/>
      <w:sz w:val="40"/>
    </w:rPr>
  </w:style>
  <w:style w:type="paragraph" w:customStyle="1" w:styleId="TableText10">
    <w:name w:val="TableText10"/>
    <w:basedOn w:val="TableText"/>
    <w:rsid w:val="004F7C1A"/>
    <w:rPr>
      <w:sz w:val="20"/>
    </w:rPr>
  </w:style>
  <w:style w:type="paragraph" w:customStyle="1" w:styleId="TablePara10">
    <w:name w:val="TablePara10"/>
    <w:basedOn w:val="tablepara"/>
    <w:rsid w:val="004F7C1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F7C1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F7C1A"/>
  </w:style>
  <w:style w:type="character" w:customStyle="1" w:styleId="charPage">
    <w:name w:val="charPage"/>
    <w:basedOn w:val="DefaultParagraphFont"/>
    <w:rsid w:val="004F7C1A"/>
  </w:style>
  <w:style w:type="character" w:styleId="PageNumber">
    <w:name w:val="page number"/>
    <w:basedOn w:val="DefaultParagraphFont"/>
    <w:rsid w:val="004F7C1A"/>
  </w:style>
  <w:style w:type="paragraph" w:customStyle="1" w:styleId="Letterhead">
    <w:name w:val="Letterhead"/>
    <w:rsid w:val="008567FD"/>
    <w:pPr>
      <w:widowControl w:val="0"/>
      <w:spacing w:after="180"/>
      <w:jc w:val="right"/>
    </w:pPr>
    <w:rPr>
      <w:rFonts w:ascii="Arial" w:hAnsi="Arial"/>
      <w:sz w:val="32"/>
      <w:lang w:eastAsia="en-US"/>
    </w:rPr>
  </w:style>
  <w:style w:type="paragraph" w:customStyle="1" w:styleId="IShadedschclause0">
    <w:name w:val="I Shaded sch clause"/>
    <w:basedOn w:val="IH5Sec"/>
    <w:rsid w:val="008567FD"/>
    <w:pPr>
      <w:shd w:val="pct15" w:color="auto" w:fill="FFFFFF"/>
      <w:tabs>
        <w:tab w:val="clear" w:pos="1100"/>
        <w:tab w:val="left" w:pos="700"/>
      </w:tabs>
      <w:ind w:left="700" w:hanging="700"/>
    </w:pPr>
  </w:style>
  <w:style w:type="paragraph" w:customStyle="1" w:styleId="Billfooter">
    <w:name w:val="Billfooter"/>
    <w:basedOn w:val="Normal"/>
    <w:rsid w:val="008567FD"/>
    <w:pPr>
      <w:tabs>
        <w:tab w:val="right" w:pos="7200"/>
      </w:tabs>
      <w:jc w:val="both"/>
    </w:pPr>
    <w:rPr>
      <w:sz w:val="18"/>
    </w:rPr>
  </w:style>
  <w:style w:type="paragraph" w:styleId="BalloonText">
    <w:name w:val="Balloon Text"/>
    <w:basedOn w:val="Normal"/>
    <w:link w:val="BalloonTextChar"/>
    <w:uiPriority w:val="99"/>
    <w:unhideWhenUsed/>
    <w:rsid w:val="004F7C1A"/>
    <w:rPr>
      <w:rFonts w:ascii="Tahoma" w:hAnsi="Tahoma" w:cs="Tahoma"/>
      <w:sz w:val="16"/>
      <w:szCs w:val="16"/>
    </w:rPr>
  </w:style>
  <w:style w:type="character" w:customStyle="1" w:styleId="BalloonTextChar">
    <w:name w:val="Balloon Text Char"/>
    <w:basedOn w:val="DefaultParagraphFont"/>
    <w:link w:val="BalloonText"/>
    <w:uiPriority w:val="99"/>
    <w:rsid w:val="004F7C1A"/>
    <w:rPr>
      <w:rFonts w:ascii="Tahoma" w:hAnsi="Tahoma" w:cs="Tahoma"/>
      <w:sz w:val="16"/>
      <w:szCs w:val="16"/>
      <w:lang w:eastAsia="en-US"/>
    </w:rPr>
  </w:style>
  <w:style w:type="paragraph" w:customStyle="1" w:styleId="00AssAm">
    <w:name w:val="00AssAm"/>
    <w:basedOn w:val="00SigningPage"/>
    <w:rsid w:val="008567FD"/>
  </w:style>
  <w:style w:type="character" w:customStyle="1" w:styleId="FooterChar">
    <w:name w:val="Footer Char"/>
    <w:basedOn w:val="DefaultParagraphFont"/>
    <w:link w:val="Footer"/>
    <w:rsid w:val="004F7C1A"/>
    <w:rPr>
      <w:rFonts w:ascii="Arial" w:hAnsi="Arial"/>
      <w:sz w:val="18"/>
      <w:lang w:eastAsia="en-US"/>
    </w:rPr>
  </w:style>
  <w:style w:type="character" w:customStyle="1" w:styleId="HeaderChar">
    <w:name w:val="Header Char"/>
    <w:basedOn w:val="DefaultParagraphFont"/>
    <w:link w:val="Header"/>
    <w:rsid w:val="008567FD"/>
    <w:rPr>
      <w:sz w:val="24"/>
      <w:lang w:eastAsia="en-US"/>
    </w:rPr>
  </w:style>
  <w:style w:type="paragraph" w:customStyle="1" w:styleId="01aPreamble">
    <w:name w:val="01aPreamble"/>
    <w:basedOn w:val="Normal"/>
    <w:qFormat/>
    <w:rsid w:val="004F7C1A"/>
  </w:style>
  <w:style w:type="paragraph" w:customStyle="1" w:styleId="TableBullet">
    <w:name w:val="TableBullet"/>
    <w:basedOn w:val="TableText10"/>
    <w:qFormat/>
    <w:rsid w:val="004F7C1A"/>
    <w:pPr>
      <w:numPr>
        <w:numId w:val="18"/>
      </w:numPr>
    </w:pPr>
  </w:style>
  <w:style w:type="paragraph" w:customStyle="1" w:styleId="BillCrest">
    <w:name w:val="Bill Crest"/>
    <w:basedOn w:val="Normal"/>
    <w:next w:val="Normal"/>
    <w:rsid w:val="004F7C1A"/>
    <w:pPr>
      <w:tabs>
        <w:tab w:val="center" w:pos="3160"/>
      </w:tabs>
      <w:spacing w:after="60"/>
    </w:pPr>
    <w:rPr>
      <w:sz w:val="216"/>
    </w:rPr>
  </w:style>
  <w:style w:type="paragraph" w:customStyle="1" w:styleId="BillNo">
    <w:name w:val="BillNo"/>
    <w:basedOn w:val="BillBasicHeading"/>
    <w:rsid w:val="004F7C1A"/>
    <w:pPr>
      <w:keepNext w:val="0"/>
      <w:spacing w:before="240"/>
      <w:jc w:val="both"/>
    </w:pPr>
  </w:style>
  <w:style w:type="paragraph" w:customStyle="1" w:styleId="aNoteBulletann">
    <w:name w:val="aNoteBulletann"/>
    <w:basedOn w:val="aNotess"/>
    <w:rsid w:val="008567FD"/>
    <w:pPr>
      <w:tabs>
        <w:tab w:val="left" w:pos="2200"/>
      </w:tabs>
      <w:spacing w:before="0"/>
      <w:ind w:left="0" w:firstLine="0"/>
    </w:pPr>
  </w:style>
  <w:style w:type="paragraph" w:customStyle="1" w:styleId="aNoteBulletparann">
    <w:name w:val="aNoteBulletparann"/>
    <w:basedOn w:val="aNotepar"/>
    <w:rsid w:val="008567FD"/>
    <w:pPr>
      <w:tabs>
        <w:tab w:val="left" w:pos="2700"/>
      </w:tabs>
      <w:spacing w:before="0"/>
      <w:ind w:left="0" w:firstLine="0"/>
    </w:pPr>
  </w:style>
  <w:style w:type="paragraph" w:customStyle="1" w:styleId="TableNumbered">
    <w:name w:val="TableNumbered"/>
    <w:basedOn w:val="TableText10"/>
    <w:qFormat/>
    <w:rsid w:val="004F7C1A"/>
    <w:pPr>
      <w:numPr>
        <w:numId w:val="19"/>
      </w:numPr>
    </w:pPr>
  </w:style>
  <w:style w:type="paragraph" w:customStyle="1" w:styleId="ISchMain">
    <w:name w:val="I Sch Main"/>
    <w:basedOn w:val="BillBasic"/>
    <w:rsid w:val="004F7C1A"/>
    <w:pPr>
      <w:tabs>
        <w:tab w:val="right" w:pos="900"/>
        <w:tab w:val="left" w:pos="1100"/>
      </w:tabs>
      <w:ind w:left="1100" w:hanging="1100"/>
    </w:pPr>
  </w:style>
  <w:style w:type="paragraph" w:customStyle="1" w:styleId="ISchpara">
    <w:name w:val="I Sch para"/>
    <w:basedOn w:val="BillBasic"/>
    <w:rsid w:val="004F7C1A"/>
    <w:pPr>
      <w:tabs>
        <w:tab w:val="right" w:pos="1400"/>
        <w:tab w:val="left" w:pos="1600"/>
      </w:tabs>
      <w:ind w:left="1600" w:hanging="1600"/>
    </w:pPr>
  </w:style>
  <w:style w:type="paragraph" w:customStyle="1" w:styleId="ISchsubpara">
    <w:name w:val="I Sch subpara"/>
    <w:basedOn w:val="BillBasic"/>
    <w:rsid w:val="004F7C1A"/>
    <w:pPr>
      <w:tabs>
        <w:tab w:val="right" w:pos="1940"/>
        <w:tab w:val="left" w:pos="2140"/>
      </w:tabs>
      <w:ind w:left="2140" w:hanging="2140"/>
    </w:pPr>
  </w:style>
  <w:style w:type="paragraph" w:customStyle="1" w:styleId="ISchsubsubpara">
    <w:name w:val="I Sch subsubpara"/>
    <w:basedOn w:val="BillBasic"/>
    <w:rsid w:val="004F7C1A"/>
    <w:pPr>
      <w:tabs>
        <w:tab w:val="right" w:pos="2460"/>
        <w:tab w:val="left" w:pos="2660"/>
      </w:tabs>
      <w:ind w:left="2660" w:hanging="2660"/>
    </w:pPr>
  </w:style>
  <w:style w:type="character" w:customStyle="1" w:styleId="aNoteChar">
    <w:name w:val="aNote Char"/>
    <w:basedOn w:val="DefaultParagraphFont"/>
    <w:link w:val="aNote"/>
    <w:locked/>
    <w:rsid w:val="004F7C1A"/>
    <w:rPr>
      <w:lang w:eastAsia="en-US"/>
    </w:rPr>
  </w:style>
  <w:style w:type="character" w:customStyle="1" w:styleId="charCitHyperlinkAbbrev">
    <w:name w:val="charCitHyperlinkAbbrev"/>
    <w:basedOn w:val="Hyperlink"/>
    <w:uiPriority w:val="1"/>
    <w:rsid w:val="004F7C1A"/>
    <w:rPr>
      <w:color w:val="0000FF" w:themeColor="hyperlink"/>
      <w:u w:val="none"/>
    </w:rPr>
  </w:style>
  <w:style w:type="character" w:styleId="Hyperlink">
    <w:name w:val="Hyperlink"/>
    <w:basedOn w:val="DefaultParagraphFont"/>
    <w:uiPriority w:val="99"/>
    <w:unhideWhenUsed/>
    <w:rsid w:val="004F7C1A"/>
    <w:rPr>
      <w:color w:val="0000FF" w:themeColor="hyperlink"/>
      <w:u w:val="single"/>
    </w:rPr>
  </w:style>
  <w:style w:type="character" w:customStyle="1" w:styleId="charCitHyperlinkItal">
    <w:name w:val="charCitHyperlinkItal"/>
    <w:basedOn w:val="Hyperlink"/>
    <w:uiPriority w:val="1"/>
    <w:rsid w:val="004F7C1A"/>
    <w:rPr>
      <w:i/>
      <w:color w:val="0000FF" w:themeColor="hyperlink"/>
      <w:u w:val="none"/>
    </w:rPr>
  </w:style>
  <w:style w:type="character" w:customStyle="1" w:styleId="AH5SecChar">
    <w:name w:val="A H5 Sec Char"/>
    <w:basedOn w:val="DefaultParagraphFont"/>
    <w:link w:val="AH5Sec"/>
    <w:locked/>
    <w:rsid w:val="008567FD"/>
    <w:rPr>
      <w:rFonts w:ascii="Arial" w:hAnsi="Arial"/>
      <w:b/>
      <w:sz w:val="24"/>
      <w:lang w:eastAsia="en-US"/>
    </w:rPr>
  </w:style>
  <w:style w:type="character" w:customStyle="1" w:styleId="BillBasicChar">
    <w:name w:val="BillBasic Char"/>
    <w:basedOn w:val="DefaultParagraphFont"/>
    <w:link w:val="BillBasic"/>
    <w:locked/>
    <w:rsid w:val="008567FD"/>
    <w:rPr>
      <w:sz w:val="24"/>
      <w:lang w:eastAsia="en-US"/>
    </w:rPr>
  </w:style>
  <w:style w:type="paragraph" w:customStyle="1" w:styleId="Status">
    <w:name w:val="Status"/>
    <w:basedOn w:val="Normal"/>
    <w:rsid w:val="004F7C1A"/>
    <w:pPr>
      <w:spacing w:before="280"/>
      <w:jc w:val="center"/>
    </w:pPr>
    <w:rPr>
      <w:rFonts w:ascii="Arial" w:hAnsi="Arial"/>
      <w:sz w:val="14"/>
    </w:rPr>
  </w:style>
  <w:style w:type="paragraph" w:customStyle="1" w:styleId="FooterInfoCentre">
    <w:name w:val="FooterInfoCentre"/>
    <w:basedOn w:val="FooterInfo"/>
    <w:rsid w:val="004F7C1A"/>
    <w:pPr>
      <w:spacing w:before="60"/>
      <w:jc w:val="center"/>
    </w:pPr>
  </w:style>
  <w:style w:type="character" w:customStyle="1" w:styleId="AmainreturnChar">
    <w:name w:val="A main return Char"/>
    <w:basedOn w:val="DefaultParagraphFont"/>
    <w:link w:val="Amainreturn"/>
    <w:locked/>
    <w:rsid w:val="006F67C4"/>
    <w:rPr>
      <w:sz w:val="24"/>
      <w:lang w:eastAsia="en-US"/>
    </w:rPr>
  </w:style>
  <w:style w:type="character" w:styleId="CommentReference">
    <w:name w:val="annotation reference"/>
    <w:basedOn w:val="DefaultParagraphFont"/>
    <w:uiPriority w:val="99"/>
    <w:semiHidden/>
    <w:unhideWhenUsed/>
    <w:rsid w:val="00946478"/>
    <w:rPr>
      <w:sz w:val="16"/>
      <w:szCs w:val="16"/>
    </w:rPr>
  </w:style>
  <w:style w:type="paragraph" w:styleId="CommentText">
    <w:name w:val="annotation text"/>
    <w:basedOn w:val="Normal"/>
    <w:link w:val="CommentTextChar"/>
    <w:uiPriority w:val="99"/>
    <w:semiHidden/>
    <w:unhideWhenUsed/>
    <w:rsid w:val="00946478"/>
    <w:rPr>
      <w:sz w:val="20"/>
    </w:rPr>
  </w:style>
  <w:style w:type="character" w:customStyle="1" w:styleId="CommentTextChar">
    <w:name w:val="Comment Text Char"/>
    <w:basedOn w:val="DefaultParagraphFont"/>
    <w:link w:val="CommentText"/>
    <w:uiPriority w:val="99"/>
    <w:semiHidden/>
    <w:rsid w:val="00946478"/>
    <w:rPr>
      <w:lang w:eastAsia="en-US"/>
    </w:rPr>
  </w:style>
  <w:style w:type="character" w:styleId="UnresolvedMention">
    <w:name w:val="Unresolved Mention"/>
    <w:basedOn w:val="DefaultParagraphFont"/>
    <w:uiPriority w:val="99"/>
    <w:semiHidden/>
    <w:unhideWhenUsed/>
    <w:rsid w:val="002A4C82"/>
    <w:rPr>
      <w:color w:val="605E5C"/>
      <w:shd w:val="clear" w:color="auto" w:fill="E1DFDD"/>
    </w:rPr>
  </w:style>
  <w:style w:type="character" w:customStyle="1" w:styleId="Heading1Char">
    <w:name w:val="Heading 1 Char"/>
    <w:basedOn w:val="DefaultParagraphFont"/>
    <w:link w:val="Heading1"/>
    <w:rsid w:val="003C1529"/>
    <w:rPr>
      <w:rFonts w:ascii="Arial" w:hAnsi="Arial"/>
      <w:b/>
      <w:kern w:val="28"/>
      <w:sz w:val="36"/>
      <w:lang w:eastAsia="en-US"/>
    </w:rPr>
  </w:style>
  <w:style w:type="character" w:customStyle="1" w:styleId="Heading2Char">
    <w:name w:val="Heading 2 Char"/>
    <w:aliases w:val="H2 Char,h2 Char"/>
    <w:basedOn w:val="DefaultParagraphFont"/>
    <w:link w:val="Heading2"/>
    <w:rsid w:val="003C1529"/>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4F7C1A"/>
    <w:rPr>
      <w:b/>
      <w:sz w:val="24"/>
      <w:lang w:eastAsia="en-US"/>
    </w:rPr>
  </w:style>
  <w:style w:type="character" w:customStyle="1" w:styleId="Heading4Char">
    <w:name w:val="Heading 4 Char"/>
    <w:basedOn w:val="DefaultParagraphFont"/>
    <w:link w:val="Heading4"/>
    <w:rsid w:val="003C1529"/>
    <w:rPr>
      <w:rFonts w:ascii="Arial" w:hAnsi="Arial"/>
      <w:b/>
      <w:bCs/>
      <w:sz w:val="22"/>
      <w:szCs w:val="28"/>
      <w:lang w:eastAsia="en-US"/>
    </w:rPr>
  </w:style>
  <w:style w:type="character" w:customStyle="1" w:styleId="Heading5Char">
    <w:name w:val="Heading 5 Char"/>
    <w:basedOn w:val="DefaultParagraphFont"/>
    <w:link w:val="Heading5"/>
    <w:rsid w:val="003C1529"/>
    <w:rPr>
      <w:sz w:val="22"/>
      <w:lang w:eastAsia="en-US"/>
    </w:rPr>
  </w:style>
  <w:style w:type="character" w:customStyle="1" w:styleId="Heading6Char">
    <w:name w:val="Heading 6 Char"/>
    <w:basedOn w:val="DefaultParagraphFont"/>
    <w:link w:val="Heading6"/>
    <w:rsid w:val="003C1529"/>
    <w:rPr>
      <w:i/>
      <w:sz w:val="22"/>
      <w:lang w:eastAsia="en-US"/>
    </w:rPr>
  </w:style>
  <w:style w:type="character" w:customStyle="1" w:styleId="Heading7Char">
    <w:name w:val="Heading 7 Char"/>
    <w:basedOn w:val="DefaultParagraphFont"/>
    <w:link w:val="Heading7"/>
    <w:rsid w:val="003C1529"/>
    <w:rPr>
      <w:rFonts w:ascii="Arial" w:hAnsi="Arial"/>
      <w:lang w:eastAsia="en-US"/>
    </w:rPr>
  </w:style>
  <w:style w:type="character" w:customStyle="1" w:styleId="Heading8Char">
    <w:name w:val="Heading 8 Char"/>
    <w:basedOn w:val="DefaultParagraphFont"/>
    <w:link w:val="Heading8"/>
    <w:rsid w:val="003C1529"/>
    <w:rPr>
      <w:rFonts w:ascii="Arial" w:hAnsi="Arial"/>
      <w:i/>
      <w:lang w:eastAsia="en-US"/>
    </w:rPr>
  </w:style>
  <w:style w:type="character" w:customStyle="1" w:styleId="Heading9Char">
    <w:name w:val="Heading 9 Char"/>
    <w:basedOn w:val="DefaultParagraphFont"/>
    <w:link w:val="Heading9"/>
    <w:rsid w:val="003C1529"/>
    <w:rPr>
      <w:rFonts w:ascii="Arial" w:hAnsi="Arial"/>
      <w:b/>
      <w:i/>
      <w:sz w:val="18"/>
      <w:lang w:eastAsia="en-US"/>
    </w:rPr>
  </w:style>
  <w:style w:type="character" w:customStyle="1" w:styleId="PlainTextChar">
    <w:name w:val="Plain Text Char"/>
    <w:basedOn w:val="DefaultParagraphFont"/>
    <w:link w:val="PlainText"/>
    <w:rsid w:val="003C1529"/>
    <w:rPr>
      <w:rFonts w:ascii="Courier New" w:hAnsi="Courier New"/>
      <w:lang w:eastAsia="en-US"/>
    </w:rPr>
  </w:style>
  <w:style w:type="character" w:customStyle="1" w:styleId="TitleChar">
    <w:name w:val="Title Char"/>
    <w:basedOn w:val="DefaultParagraphFont"/>
    <w:link w:val="Title"/>
    <w:rsid w:val="003C1529"/>
    <w:rPr>
      <w:rFonts w:ascii="Arial" w:hAnsi="Arial"/>
      <w:b/>
      <w:kern w:val="28"/>
      <w:sz w:val="32"/>
      <w:lang w:eastAsia="en-US"/>
    </w:rPr>
  </w:style>
  <w:style w:type="character" w:customStyle="1" w:styleId="SignatureChar">
    <w:name w:val="Signature Char"/>
    <w:basedOn w:val="DefaultParagraphFont"/>
    <w:link w:val="Signature"/>
    <w:rsid w:val="003C1529"/>
    <w:rPr>
      <w:sz w:val="24"/>
      <w:lang w:eastAsia="en-US"/>
    </w:rPr>
  </w:style>
  <w:style w:type="character" w:customStyle="1" w:styleId="SalutationChar">
    <w:name w:val="Salutation Char"/>
    <w:basedOn w:val="DefaultParagraphFont"/>
    <w:link w:val="Salutation"/>
    <w:rsid w:val="003C1529"/>
    <w:rPr>
      <w:sz w:val="24"/>
      <w:lang w:eastAsia="en-US"/>
    </w:rPr>
  </w:style>
  <w:style w:type="character" w:styleId="PlaceholderText">
    <w:name w:val="Placeholder Text"/>
    <w:basedOn w:val="DefaultParagraphFont"/>
    <w:uiPriority w:val="99"/>
    <w:semiHidden/>
    <w:rsid w:val="004F7C1A"/>
    <w:rPr>
      <w:color w:val="808080"/>
    </w:rPr>
  </w:style>
  <w:style w:type="paragraph" w:styleId="CommentSubject">
    <w:name w:val="annotation subject"/>
    <w:basedOn w:val="CommentText"/>
    <w:next w:val="CommentText"/>
    <w:link w:val="CommentSubjectChar"/>
    <w:uiPriority w:val="99"/>
    <w:semiHidden/>
    <w:unhideWhenUsed/>
    <w:rsid w:val="003C1529"/>
    <w:rPr>
      <w:b/>
      <w:bCs/>
    </w:rPr>
  </w:style>
  <w:style w:type="character" w:customStyle="1" w:styleId="CommentSubjectChar">
    <w:name w:val="Comment Subject Char"/>
    <w:basedOn w:val="CommentTextChar"/>
    <w:link w:val="CommentSubject"/>
    <w:uiPriority w:val="99"/>
    <w:semiHidden/>
    <w:rsid w:val="003C1529"/>
    <w:rPr>
      <w:b/>
      <w:bCs/>
      <w:lang w:eastAsia="en-US"/>
    </w:rPr>
  </w:style>
  <w:style w:type="character" w:customStyle="1" w:styleId="charcithyperlinkabbrev0">
    <w:name w:val="charcithyperlinkabbrev"/>
    <w:basedOn w:val="DefaultParagraphFont"/>
    <w:rsid w:val="003C1529"/>
  </w:style>
  <w:style w:type="character" w:customStyle="1" w:styleId="charcithyperlinkital0">
    <w:name w:val="charcithyperlinkital"/>
    <w:basedOn w:val="DefaultParagraphFont"/>
    <w:rsid w:val="003C1529"/>
  </w:style>
  <w:style w:type="character" w:customStyle="1" w:styleId="charbolditals0">
    <w:name w:val="charbolditals"/>
    <w:basedOn w:val="DefaultParagraphFont"/>
    <w:rsid w:val="003C1529"/>
  </w:style>
  <w:style w:type="paragraph" w:customStyle="1" w:styleId="anotebulletss0">
    <w:name w:val="anotebulletss"/>
    <w:basedOn w:val="Normal"/>
    <w:rsid w:val="003C1529"/>
    <w:pPr>
      <w:spacing w:before="100" w:beforeAutospacing="1" w:after="100" w:afterAutospacing="1"/>
    </w:pPr>
    <w:rPr>
      <w:szCs w:val="24"/>
      <w:lang w:eastAsia="en-AU"/>
    </w:rPr>
  </w:style>
  <w:style w:type="paragraph" w:styleId="Revision">
    <w:name w:val="Revision"/>
    <w:hidden/>
    <w:uiPriority w:val="99"/>
    <w:semiHidden/>
    <w:rsid w:val="003C1529"/>
    <w:rPr>
      <w:sz w:val="24"/>
      <w:lang w:eastAsia="en-US"/>
    </w:rPr>
  </w:style>
  <w:style w:type="character" w:styleId="FollowedHyperlink">
    <w:name w:val="FollowedHyperlink"/>
    <w:basedOn w:val="DefaultParagraphFont"/>
    <w:uiPriority w:val="99"/>
    <w:semiHidden/>
    <w:unhideWhenUsed/>
    <w:rsid w:val="003C1529"/>
    <w:rPr>
      <w:color w:val="800080" w:themeColor="followedHyperlink"/>
      <w:u w:val="single"/>
    </w:rPr>
  </w:style>
  <w:style w:type="paragraph" w:customStyle="1" w:styleId="00Spine">
    <w:name w:val="00Spine"/>
    <w:basedOn w:val="Normal"/>
    <w:rsid w:val="004F7C1A"/>
  </w:style>
  <w:style w:type="paragraph" w:customStyle="1" w:styleId="05Endnote0">
    <w:name w:val="05Endnote"/>
    <w:basedOn w:val="Normal"/>
    <w:rsid w:val="004F7C1A"/>
  </w:style>
  <w:style w:type="paragraph" w:customStyle="1" w:styleId="06Copyright">
    <w:name w:val="06Copyright"/>
    <w:basedOn w:val="Normal"/>
    <w:rsid w:val="004F7C1A"/>
  </w:style>
  <w:style w:type="paragraph" w:customStyle="1" w:styleId="RepubNo">
    <w:name w:val="RepubNo"/>
    <w:basedOn w:val="BillBasicHeading"/>
    <w:rsid w:val="004F7C1A"/>
    <w:pPr>
      <w:keepNext w:val="0"/>
      <w:spacing w:before="600"/>
      <w:jc w:val="both"/>
    </w:pPr>
    <w:rPr>
      <w:sz w:val="26"/>
    </w:rPr>
  </w:style>
  <w:style w:type="paragraph" w:customStyle="1" w:styleId="EffectiveDate">
    <w:name w:val="EffectiveDate"/>
    <w:basedOn w:val="Normal"/>
    <w:rsid w:val="004F7C1A"/>
    <w:pPr>
      <w:spacing w:before="120"/>
    </w:pPr>
    <w:rPr>
      <w:rFonts w:ascii="Arial" w:hAnsi="Arial"/>
      <w:b/>
      <w:sz w:val="26"/>
    </w:rPr>
  </w:style>
  <w:style w:type="paragraph" w:customStyle="1" w:styleId="CoverInForce">
    <w:name w:val="CoverInForce"/>
    <w:basedOn w:val="BillBasicHeading"/>
    <w:rsid w:val="004F7C1A"/>
    <w:pPr>
      <w:keepNext w:val="0"/>
      <w:spacing w:before="400"/>
    </w:pPr>
    <w:rPr>
      <w:b w:val="0"/>
    </w:rPr>
  </w:style>
  <w:style w:type="paragraph" w:customStyle="1" w:styleId="CoverHeading">
    <w:name w:val="CoverHeading"/>
    <w:basedOn w:val="Normal"/>
    <w:rsid w:val="004F7C1A"/>
    <w:rPr>
      <w:rFonts w:ascii="Arial" w:hAnsi="Arial"/>
      <w:b/>
    </w:rPr>
  </w:style>
  <w:style w:type="paragraph" w:customStyle="1" w:styleId="CoverSubHdg">
    <w:name w:val="CoverSubHdg"/>
    <w:basedOn w:val="CoverHeading"/>
    <w:rsid w:val="004F7C1A"/>
    <w:pPr>
      <w:spacing w:before="120"/>
    </w:pPr>
    <w:rPr>
      <w:sz w:val="20"/>
    </w:rPr>
  </w:style>
  <w:style w:type="paragraph" w:customStyle="1" w:styleId="CoverActName">
    <w:name w:val="CoverActName"/>
    <w:basedOn w:val="BillBasicHeading"/>
    <w:rsid w:val="004F7C1A"/>
    <w:pPr>
      <w:keepNext w:val="0"/>
      <w:spacing w:before="260"/>
    </w:pPr>
  </w:style>
  <w:style w:type="paragraph" w:customStyle="1" w:styleId="CoverText">
    <w:name w:val="CoverText"/>
    <w:basedOn w:val="Normal"/>
    <w:uiPriority w:val="99"/>
    <w:rsid w:val="004F7C1A"/>
    <w:pPr>
      <w:spacing w:before="100"/>
      <w:jc w:val="both"/>
    </w:pPr>
    <w:rPr>
      <w:sz w:val="20"/>
    </w:rPr>
  </w:style>
  <w:style w:type="paragraph" w:customStyle="1" w:styleId="CoverTextPara">
    <w:name w:val="CoverTextPara"/>
    <w:basedOn w:val="CoverText"/>
    <w:rsid w:val="004F7C1A"/>
    <w:pPr>
      <w:tabs>
        <w:tab w:val="right" w:pos="600"/>
        <w:tab w:val="left" w:pos="840"/>
      </w:tabs>
      <w:ind w:left="840" w:hanging="840"/>
    </w:pPr>
  </w:style>
  <w:style w:type="paragraph" w:customStyle="1" w:styleId="AH1ChapterSymb">
    <w:name w:val="A H1 Chapter Symb"/>
    <w:basedOn w:val="AH1Chapter"/>
    <w:next w:val="AH2Part"/>
    <w:rsid w:val="004F7C1A"/>
    <w:pPr>
      <w:tabs>
        <w:tab w:val="clear" w:pos="2600"/>
        <w:tab w:val="left" w:pos="0"/>
      </w:tabs>
      <w:ind w:left="2480" w:hanging="2960"/>
    </w:pPr>
  </w:style>
  <w:style w:type="paragraph" w:customStyle="1" w:styleId="AH2PartSymb">
    <w:name w:val="A H2 Part Symb"/>
    <w:basedOn w:val="AH2Part"/>
    <w:next w:val="AH3Div"/>
    <w:rsid w:val="004F7C1A"/>
    <w:pPr>
      <w:tabs>
        <w:tab w:val="clear" w:pos="2600"/>
        <w:tab w:val="left" w:pos="0"/>
      </w:tabs>
      <w:ind w:left="2480" w:hanging="2960"/>
    </w:pPr>
  </w:style>
  <w:style w:type="paragraph" w:customStyle="1" w:styleId="AH3DivSymb">
    <w:name w:val="A H3 Div Symb"/>
    <w:basedOn w:val="AH3Div"/>
    <w:next w:val="AH5Sec"/>
    <w:rsid w:val="004F7C1A"/>
    <w:pPr>
      <w:tabs>
        <w:tab w:val="clear" w:pos="2600"/>
        <w:tab w:val="left" w:pos="0"/>
      </w:tabs>
      <w:ind w:left="2480" w:hanging="2960"/>
    </w:pPr>
  </w:style>
  <w:style w:type="paragraph" w:customStyle="1" w:styleId="AH4SubDivSymb">
    <w:name w:val="A H4 SubDiv Symb"/>
    <w:basedOn w:val="AH4SubDiv"/>
    <w:next w:val="AH5Sec"/>
    <w:rsid w:val="004F7C1A"/>
    <w:pPr>
      <w:tabs>
        <w:tab w:val="clear" w:pos="2600"/>
        <w:tab w:val="left" w:pos="0"/>
      </w:tabs>
      <w:ind w:left="2480" w:hanging="2960"/>
    </w:pPr>
  </w:style>
  <w:style w:type="paragraph" w:customStyle="1" w:styleId="AH5SecSymb">
    <w:name w:val="A H5 Sec Symb"/>
    <w:basedOn w:val="AH5Sec"/>
    <w:next w:val="Amain"/>
    <w:rsid w:val="004F7C1A"/>
    <w:pPr>
      <w:tabs>
        <w:tab w:val="clear" w:pos="1100"/>
        <w:tab w:val="left" w:pos="0"/>
      </w:tabs>
      <w:ind w:hanging="1580"/>
    </w:pPr>
  </w:style>
  <w:style w:type="paragraph" w:customStyle="1" w:styleId="AmainSymb">
    <w:name w:val="A main Symb"/>
    <w:basedOn w:val="Amain"/>
    <w:rsid w:val="004F7C1A"/>
    <w:pPr>
      <w:tabs>
        <w:tab w:val="left" w:pos="0"/>
      </w:tabs>
      <w:ind w:left="1120" w:hanging="1600"/>
    </w:pPr>
  </w:style>
  <w:style w:type="paragraph" w:customStyle="1" w:styleId="AparaSymb">
    <w:name w:val="A para Symb"/>
    <w:basedOn w:val="Apara"/>
    <w:rsid w:val="004F7C1A"/>
    <w:pPr>
      <w:tabs>
        <w:tab w:val="right" w:pos="0"/>
      </w:tabs>
      <w:ind w:hanging="2080"/>
    </w:pPr>
  </w:style>
  <w:style w:type="paragraph" w:customStyle="1" w:styleId="Assectheading">
    <w:name w:val="A ssect heading"/>
    <w:basedOn w:val="Amain"/>
    <w:rsid w:val="004F7C1A"/>
    <w:pPr>
      <w:keepNext/>
      <w:tabs>
        <w:tab w:val="clear" w:pos="900"/>
        <w:tab w:val="clear" w:pos="1100"/>
      </w:tabs>
      <w:spacing w:before="300"/>
      <w:ind w:left="0" w:firstLine="0"/>
      <w:outlineLvl w:val="9"/>
    </w:pPr>
    <w:rPr>
      <w:i/>
    </w:rPr>
  </w:style>
  <w:style w:type="paragraph" w:customStyle="1" w:styleId="AsubparaSymb">
    <w:name w:val="A subpara Symb"/>
    <w:basedOn w:val="Asubpara"/>
    <w:rsid w:val="004F7C1A"/>
    <w:pPr>
      <w:tabs>
        <w:tab w:val="left" w:pos="0"/>
      </w:tabs>
      <w:ind w:left="2098" w:hanging="2580"/>
    </w:pPr>
  </w:style>
  <w:style w:type="paragraph" w:customStyle="1" w:styleId="Actdetails">
    <w:name w:val="Act details"/>
    <w:basedOn w:val="Normal"/>
    <w:rsid w:val="004F7C1A"/>
    <w:pPr>
      <w:spacing w:before="20"/>
      <w:ind w:left="1400"/>
    </w:pPr>
    <w:rPr>
      <w:rFonts w:ascii="Arial" w:hAnsi="Arial"/>
      <w:sz w:val="20"/>
    </w:rPr>
  </w:style>
  <w:style w:type="paragraph" w:customStyle="1" w:styleId="AmdtsEntriesDefL2">
    <w:name w:val="AmdtsEntriesDefL2"/>
    <w:basedOn w:val="Normal"/>
    <w:rsid w:val="004F7C1A"/>
    <w:pPr>
      <w:tabs>
        <w:tab w:val="left" w:pos="3000"/>
      </w:tabs>
      <w:ind w:left="3100" w:hanging="2000"/>
    </w:pPr>
    <w:rPr>
      <w:rFonts w:ascii="Arial" w:hAnsi="Arial"/>
      <w:sz w:val="18"/>
    </w:rPr>
  </w:style>
  <w:style w:type="paragraph" w:customStyle="1" w:styleId="AmdtsEntries">
    <w:name w:val="AmdtsEntries"/>
    <w:basedOn w:val="BillBasicHeading"/>
    <w:rsid w:val="004F7C1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F7C1A"/>
    <w:pPr>
      <w:tabs>
        <w:tab w:val="clear" w:pos="2600"/>
      </w:tabs>
      <w:spacing w:before="120"/>
      <w:ind w:left="1100"/>
    </w:pPr>
    <w:rPr>
      <w:sz w:val="18"/>
    </w:rPr>
  </w:style>
  <w:style w:type="paragraph" w:customStyle="1" w:styleId="Asamby">
    <w:name w:val="As am by"/>
    <w:basedOn w:val="Normal"/>
    <w:next w:val="Normal"/>
    <w:rsid w:val="004F7C1A"/>
    <w:pPr>
      <w:spacing w:before="240"/>
      <w:ind w:left="1100"/>
    </w:pPr>
    <w:rPr>
      <w:rFonts w:ascii="Arial" w:hAnsi="Arial"/>
      <w:sz w:val="20"/>
    </w:rPr>
  </w:style>
  <w:style w:type="character" w:customStyle="1" w:styleId="charSymb">
    <w:name w:val="charSymb"/>
    <w:basedOn w:val="DefaultParagraphFont"/>
    <w:rsid w:val="004F7C1A"/>
    <w:rPr>
      <w:rFonts w:ascii="Arial" w:hAnsi="Arial"/>
      <w:sz w:val="24"/>
      <w:bdr w:val="single" w:sz="4" w:space="0" w:color="auto"/>
    </w:rPr>
  </w:style>
  <w:style w:type="character" w:customStyle="1" w:styleId="charTableNo">
    <w:name w:val="charTableNo"/>
    <w:basedOn w:val="DefaultParagraphFont"/>
    <w:rsid w:val="004F7C1A"/>
  </w:style>
  <w:style w:type="character" w:customStyle="1" w:styleId="charTableText">
    <w:name w:val="charTableText"/>
    <w:basedOn w:val="DefaultParagraphFont"/>
    <w:rsid w:val="004F7C1A"/>
  </w:style>
  <w:style w:type="paragraph" w:customStyle="1" w:styleId="Dict-HeadingSymb">
    <w:name w:val="Dict-Heading Symb"/>
    <w:basedOn w:val="Dict-Heading"/>
    <w:rsid w:val="004F7C1A"/>
    <w:pPr>
      <w:tabs>
        <w:tab w:val="left" w:pos="0"/>
      </w:tabs>
      <w:ind w:left="2480" w:hanging="2960"/>
    </w:pPr>
  </w:style>
  <w:style w:type="paragraph" w:customStyle="1" w:styleId="EarlierRepubEntries">
    <w:name w:val="EarlierRepubEntries"/>
    <w:basedOn w:val="Normal"/>
    <w:rsid w:val="004F7C1A"/>
    <w:pPr>
      <w:spacing w:before="60" w:after="60"/>
    </w:pPr>
    <w:rPr>
      <w:rFonts w:ascii="Arial" w:hAnsi="Arial"/>
      <w:sz w:val="18"/>
    </w:rPr>
  </w:style>
  <w:style w:type="paragraph" w:customStyle="1" w:styleId="EarlierRepubHdg">
    <w:name w:val="EarlierRepubHdg"/>
    <w:basedOn w:val="Normal"/>
    <w:rsid w:val="004F7C1A"/>
    <w:pPr>
      <w:keepNext/>
    </w:pPr>
    <w:rPr>
      <w:rFonts w:ascii="Arial" w:hAnsi="Arial"/>
      <w:b/>
      <w:sz w:val="20"/>
    </w:rPr>
  </w:style>
  <w:style w:type="paragraph" w:customStyle="1" w:styleId="Endnote20">
    <w:name w:val="Endnote2"/>
    <w:basedOn w:val="Normal"/>
    <w:rsid w:val="004F7C1A"/>
    <w:pPr>
      <w:keepNext/>
      <w:tabs>
        <w:tab w:val="left" w:pos="1100"/>
      </w:tabs>
      <w:spacing w:before="360"/>
    </w:pPr>
    <w:rPr>
      <w:rFonts w:ascii="Arial" w:hAnsi="Arial"/>
      <w:b/>
    </w:rPr>
  </w:style>
  <w:style w:type="paragraph" w:customStyle="1" w:styleId="Endnote3">
    <w:name w:val="Endnote3"/>
    <w:basedOn w:val="Normal"/>
    <w:rsid w:val="004F7C1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F7C1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F7C1A"/>
    <w:pPr>
      <w:spacing w:before="60"/>
      <w:ind w:left="1100"/>
      <w:jc w:val="both"/>
    </w:pPr>
    <w:rPr>
      <w:sz w:val="20"/>
    </w:rPr>
  </w:style>
  <w:style w:type="paragraph" w:customStyle="1" w:styleId="EndNoteParas">
    <w:name w:val="EndNoteParas"/>
    <w:basedOn w:val="EndNoteTextEPS"/>
    <w:rsid w:val="004F7C1A"/>
    <w:pPr>
      <w:tabs>
        <w:tab w:val="right" w:pos="1432"/>
      </w:tabs>
      <w:ind w:left="1840" w:hanging="1840"/>
    </w:pPr>
  </w:style>
  <w:style w:type="paragraph" w:customStyle="1" w:styleId="EndnotesAbbrev">
    <w:name w:val="EndnotesAbbrev"/>
    <w:basedOn w:val="Normal"/>
    <w:rsid w:val="004F7C1A"/>
    <w:pPr>
      <w:spacing w:before="20"/>
    </w:pPr>
    <w:rPr>
      <w:rFonts w:ascii="Arial" w:hAnsi="Arial"/>
      <w:color w:val="000000"/>
      <w:sz w:val="16"/>
    </w:rPr>
  </w:style>
  <w:style w:type="paragraph" w:customStyle="1" w:styleId="EPSCoverTop">
    <w:name w:val="EPSCoverTop"/>
    <w:basedOn w:val="Normal"/>
    <w:rsid w:val="004F7C1A"/>
    <w:pPr>
      <w:jc w:val="right"/>
    </w:pPr>
    <w:rPr>
      <w:rFonts w:ascii="Arial" w:hAnsi="Arial"/>
      <w:sz w:val="20"/>
    </w:rPr>
  </w:style>
  <w:style w:type="paragraph" w:customStyle="1" w:styleId="LegHistNote">
    <w:name w:val="LegHistNote"/>
    <w:basedOn w:val="Actdetails"/>
    <w:rsid w:val="004F7C1A"/>
    <w:pPr>
      <w:spacing w:before="60"/>
      <w:ind w:left="2700" w:right="-60" w:hanging="1300"/>
    </w:pPr>
    <w:rPr>
      <w:sz w:val="18"/>
    </w:rPr>
  </w:style>
  <w:style w:type="paragraph" w:customStyle="1" w:styleId="LongTitleSymb">
    <w:name w:val="LongTitleSymb"/>
    <w:basedOn w:val="LongTitle"/>
    <w:rsid w:val="004F7C1A"/>
    <w:pPr>
      <w:ind w:hanging="480"/>
    </w:pPr>
  </w:style>
  <w:style w:type="paragraph" w:styleId="MacroText">
    <w:name w:val="macro"/>
    <w:link w:val="MacroTextChar"/>
    <w:semiHidden/>
    <w:rsid w:val="004F7C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F7C1A"/>
    <w:rPr>
      <w:rFonts w:ascii="Courier New" w:hAnsi="Courier New" w:cs="Courier New"/>
      <w:lang w:eastAsia="en-US"/>
    </w:rPr>
  </w:style>
  <w:style w:type="paragraph" w:customStyle="1" w:styleId="NewAct">
    <w:name w:val="New Act"/>
    <w:basedOn w:val="Normal"/>
    <w:next w:val="Actdetails"/>
    <w:rsid w:val="004F7C1A"/>
    <w:pPr>
      <w:keepNext/>
      <w:spacing w:before="180"/>
      <w:ind w:left="1100"/>
    </w:pPr>
    <w:rPr>
      <w:rFonts w:ascii="Arial" w:hAnsi="Arial"/>
      <w:b/>
      <w:sz w:val="20"/>
    </w:rPr>
  </w:style>
  <w:style w:type="paragraph" w:customStyle="1" w:styleId="NewReg">
    <w:name w:val="New Reg"/>
    <w:basedOn w:val="NewAct"/>
    <w:next w:val="Actdetails"/>
    <w:rsid w:val="004F7C1A"/>
  </w:style>
  <w:style w:type="paragraph" w:customStyle="1" w:styleId="RenumProvEntries">
    <w:name w:val="RenumProvEntries"/>
    <w:basedOn w:val="Normal"/>
    <w:rsid w:val="004F7C1A"/>
    <w:pPr>
      <w:spacing w:before="60"/>
    </w:pPr>
    <w:rPr>
      <w:rFonts w:ascii="Arial" w:hAnsi="Arial"/>
      <w:sz w:val="20"/>
    </w:rPr>
  </w:style>
  <w:style w:type="paragraph" w:customStyle="1" w:styleId="RenumProvHdg">
    <w:name w:val="RenumProvHdg"/>
    <w:basedOn w:val="Normal"/>
    <w:rsid w:val="004F7C1A"/>
    <w:rPr>
      <w:rFonts w:ascii="Arial" w:hAnsi="Arial"/>
      <w:b/>
      <w:sz w:val="22"/>
    </w:rPr>
  </w:style>
  <w:style w:type="paragraph" w:customStyle="1" w:styleId="RenumProvHeader">
    <w:name w:val="RenumProvHeader"/>
    <w:basedOn w:val="Normal"/>
    <w:rsid w:val="004F7C1A"/>
    <w:rPr>
      <w:rFonts w:ascii="Arial" w:hAnsi="Arial"/>
      <w:b/>
      <w:sz w:val="22"/>
    </w:rPr>
  </w:style>
  <w:style w:type="paragraph" w:customStyle="1" w:styleId="RenumProvSubsectEntries">
    <w:name w:val="RenumProvSubsectEntries"/>
    <w:basedOn w:val="RenumProvEntries"/>
    <w:rsid w:val="004F7C1A"/>
    <w:pPr>
      <w:ind w:left="252"/>
    </w:pPr>
  </w:style>
  <w:style w:type="paragraph" w:customStyle="1" w:styleId="RenumTableHdg">
    <w:name w:val="RenumTableHdg"/>
    <w:basedOn w:val="Normal"/>
    <w:rsid w:val="004F7C1A"/>
    <w:pPr>
      <w:spacing w:before="120"/>
    </w:pPr>
    <w:rPr>
      <w:rFonts w:ascii="Arial" w:hAnsi="Arial"/>
      <w:b/>
      <w:sz w:val="20"/>
    </w:rPr>
  </w:style>
  <w:style w:type="paragraph" w:customStyle="1" w:styleId="SchclauseheadingSymb">
    <w:name w:val="Sch clause heading Symb"/>
    <w:basedOn w:val="Schclauseheading"/>
    <w:rsid w:val="004F7C1A"/>
    <w:pPr>
      <w:tabs>
        <w:tab w:val="left" w:pos="0"/>
      </w:tabs>
      <w:ind w:left="980" w:hanging="1460"/>
    </w:pPr>
  </w:style>
  <w:style w:type="paragraph" w:customStyle="1" w:styleId="SchSubClause">
    <w:name w:val="Sch SubClause"/>
    <w:basedOn w:val="Schclauseheading"/>
    <w:rsid w:val="004F7C1A"/>
    <w:rPr>
      <w:b w:val="0"/>
    </w:rPr>
  </w:style>
  <w:style w:type="paragraph" w:customStyle="1" w:styleId="Sched-FormSymb">
    <w:name w:val="Sched-Form Symb"/>
    <w:basedOn w:val="Sched-Form"/>
    <w:rsid w:val="004F7C1A"/>
    <w:pPr>
      <w:tabs>
        <w:tab w:val="left" w:pos="0"/>
      </w:tabs>
      <w:ind w:left="2480" w:hanging="2960"/>
    </w:pPr>
  </w:style>
  <w:style w:type="paragraph" w:customStyle="1" w:styleId="Sched-headingSymb">
    <w:name w:val="Sched-heading Symb"/>
    <w:basedOn w:val="Sched-heading"/>
    <w:rsid w:val="004F7C1A"/>
    <w:pPr>
      <w:tabs>
        <w:tab w:val="left" w:pos="0"/>
      </w:tabs>
      <w:ind w:left="2480" w:hanging="2960"/>
    </w:pPr>
  </w:style>
  <w:style w:type="paragraph" w:customStyle="1" w:styleId="Sched-PartSymb">
    <w:name w:val="Sched-Part Symb"/>
    <w:basedOn w:val="Sched-Part"/>
    <w:rsid w:val="004F7C1A"/>
    <w:pPr>
      <w:tabs>
        <w:tab w:val="left" w:pos="0"/>
      </w:tabs>
      <w:ind w:left="2480" w:hanging="2960"/>
    </w:pPr>
  </w:style>
  <w:style w:type="paragraph" w:styleId="Subtitle">
    <w:name w:val="Subtitle"/>
    <w:basedOn w:val="Normal"/>
    <w:link w:val="SubtitleChar"/>
    <w:qFormat/>
    <w:rsid w:val="004F7C1A"/>
    <w:pPr>
      <w:spacing w:after="60"/>
      <w:jc w:val="center"/>
      <w:outlineLvl w:val="1"/>
    </w:pPr>
    <w:rPr>
      <w:rFonts w:ascii="Arial" w:hAnsi="Arial"/>
    </w:rPr>
  </w:style>
  <w:style w:type="character" w:customStyle="1" w:styleId="SubtitleChar">
    <w:name w:val="Subtitle Char"/>
    <w:basedOn w:val="DefaultParagraphFont"/>
    <w:link w:val="Subtitle"/>
    <w:rsid w:val="004F7C1A"/>
    <w:rPr>
      <w:rFonts w:ascii="Arial" w:hAnsi="Arial"/>
      <w:sz w:val="24"/>
      <w:lang w:eastAsia="en-US"/>
    </w:rPr>
  </w:style>
  <w:style w:type="paragraph" w:customStyle="1" w:styleId="TLegEntries">
    <w:name w:val="TLegEntries"/>
    <w:basedOn w:val="Normal"/>
    <w:rsid w:val="004F7C1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F7C1A"/>
    <w:pPr>
      <w:ind w:firstLine="0"/>
    </w:pPr>
    <w:rPr>
      <w:b/>
    </w:rPr>
  </w:style>
  <w:style w:type="paragraph" w:customStyle="1" w:styleId="EndNoteTextPub">
    <w:name w:val="EndNoteTextPub"/>
    <w:basedOn w:val="Normal"/>
    <w:rsid w:val="004F7C1A"/>
    <w:pPr>
      <w:spacing w:before="60"/>
      <w:ind w:left="1100"/>
      <w:jc w:val="both"/>
    </w:pPr>
    <w:rPr>
      <w:sz w:val="20"/>
    </w:rPr>
  </w:style>
  <w:style w:type="paragraph" w:customStyle="1" w:styleId="TOC10">
    <w:name w:val="TOC 10"/>
    <w:basedOn w:val="TOC5"/>
    <w:rsid w:val="004F7C1A"/>
    <w:rPr>
      <w:szCs w:val="24"/>
    </w:rPr>
  </w:style>
  <w:style w:type="character" w:customStyle="1" w:styleId="charNotBold">
    <w:name w:val="charNotBold"/>
    <w:basedOn w:val="DefaultParagraphFont"/>
    <w:rsid w:val="004F7C1A"/>
    <w:rPr>
      <w:rFonts w:ascii="Arial" w:hAnsi="Arial"/>
      <w:sz w:val="20"/>
    </w:rPr>
  </w:style>
  <w:style w:type="paragraph" w:customStyle="1" w:styleId="ShadedSchClauseSymb">
    <w:name w:val="Shaded Sch Clause Symb"/>
    <w:basedOn w:val="ShadedSchClause"/>
    <w:rsid w:val="004F7C1A"/>
    <w:pPr>
      <w:tabs>
        <w:tab w:val="left" w:pos="0"/>
      </w:tabs>
      <w:ind w:left="975" w:hanging="1457"/>
    </w:pPr>
  </w:style>
  <w:style w:type="paragraph" w:customStyle="1" w:styleId="CoverTextBullet">
    <w:name w:val="CoverTextBullet"/>
    <w:basedOn w:val="CoverText"/>
    <w:qFormat/>
    <w:rsid w:val="004F7C1A"/>
    <w:pPr>
      <w:numPr>
        <w:numId w:val="37"/>
      </w:numPr>
    </w:pPr>
    <w:rPr>
      <w:color w:val="000000"/>
    </w:rPr>
  </w:style>
  <w:style w:type="paragraph" w:customStyle="1" w:styleId="Sched-Form-18Space">
    <w:name w:val="Sched-Form-18Space"/>
    <w:basedOn w:val="Normal"/>
    <w:rsid w:val="004F7C1A"/>
    <w:pPr>
      <w:spacing w:before="360" w:after="60"/>
    </w:pPr>
    <w:rPr>
      <w:sz w:val="22"/>
    </w:rPr>
  </w:style>
  <w:style w:type="paragraph" w:customStyle="1" w:styleId="FormRule">
    <w:name w:val="FormRule"/>
    <w:basedOn w:val="Normal"/>
    <w:rsid w:val="004F7C1A"/>
    <w:pPr>
      <w:pBdr>
        <w:top w:val="single" w:sz="4" w:space="1" w:color="auto"/>
      </w:pBdr>
      <w:spacing w:before="160" w:after="40"/>
      <w:ind w:left="3220" w:right="3260"/>
    </w:pPr>
    <w:rPr>
      <w:sz w:val="8"/>
    </w:rPr>
  </w:style>
  <w:style w:type="paragraph" w:customStyle="1" w:styleId="OldAmdtsEntries">
    <w:name w:val="OldAmdtsEntries"/>
    <w:basedOn w:val="BillBasicHeading"/>
    <w:rsid w:val="004F7C1A"/>
    <w:pPr>
      <w:tabs>
        <w:tab w:val="clear" w:pos="2600"/>
        <w:tab w:val="left" w:leader="dot" w:pos="2700"/>
      </w:tabs>
      <w:ind w:left="2700" w:hanging="2000"/>
    </w:pPr>
    <w:rPr>
      <w:sz w:val="18"/>
    </w:rPr>
  </w:style>
  <w:style w:type="paragraph" w:customStyle="1" w:styleId="OldAmdt2ndLine">
    <w:name w:val="OldAmdt2ndLine"/>
    <w:basedOn w:val="OldAmdtsEntries"/>
    <w:rsid w:val="004F7C1A"/>
    <w:pPr>
      <w:tabs>
        <w:tab w:val="left" w:pos="2700"/>
      </w:tabs>
      <w:spacing w:before="0"/>
    </w:pPr>
  </w:style>
  <w:style w:type="paragraph" w:customStyle="1" w:styleId="parainpara">
    <w:name w:val="para in para"/>
    <w:rsid w:val="004F7C1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F7C1A"/>
    <w:pPr>
      <w:spacing w:after="60"/>
      <w:ind w:left="2800"/>
    </w:pPr>
    <w:rPr>
      <w:rFonts w:ascii="ACTCrest" w:hAnsi="ACTCrest"/>
      <w:sz w:val="216"/>
    </w:rPr>
  </w:style>
  <w:style w:type="paragraph" w:customStyle="1" w:styleId="Actbullet">
    <w:name w:val="Act bullet"/>
    <w:basedOn w:val="Normal"/>
    <w:uiPriority w:val="99"/>
    <w:rsid w:val="004F7C1A"/>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4F7C1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F7C1A"/>
    <w:rPr>
      <w:b w:val="0"/>
      <w:sz w:val="32"/>
    </w:rPr>
  </w:style>
  <w:style w:type="paragraph" w:customStyle="1" w:styleId="MH1Chapter">
    <w:name w:val="M H1 Chapter"/>
    <w:basedOn w:val="AH1Chapter"/>
    <w:rsid w:val="004F7C1A"/>
    <w:pPr>
      <w:tabs>
        <w:tab w:val="clear" w:pos="2600"/>
        <w:tab w:val="left" w:pos="2720"/>
      </w:tabs>
      <w:ind w:left="4000" w:hanging="3300"/>
    </w:pPr>
  </w:style>
  <w:style w:type="paragraph" w:customStyle="1" w:styleId="ModH1Chapter">
    <w:name w:val="Mod H1 Chapter"/>
    <w:basedOn w:val="IH1ChapSymb"/>
    <w:rsid w:val="004F7C1A"/>
    <w:pPr>
      <w:tabs>
        <w:tab w:val="clear" w:pos="2600"/>
        <w:tab w:val="left" w:pos="3300"/>
      </w:tabs>
      <w:ind w:left="3300"/>
    </w:pPr>
  </w:style>
  <w:style w:type="paragraph" w:customStyle="1" w:styleId="ModH2Part">
    <w:name w:val="Mod H2 Part"/>
    <w:basedOn w:val="IH2PartSymb"/>
    <w:rsid w:val="004F7C1A"/>
    <w:pPr>
      <w:tabs>
        <w:tab w:val="clear" w:pos="2600"/>
        <w:tab w:val="left" w:pos="3300"/>
      </w:tabs>
      <w:ind w:left="3300"/>
    </w:pPr>
  </w:style>
  <w:style w:type="paragraph" w:customStyle="1" w:styleId="ModH3Div">
    <w:name w:val="Mod H3 Div"/>
    <w:basedOn w:val="IH3DivSymb"/>
    <w:rsid w:val="004F7C1A"/>
    <w:pPr>
      <w:tabs>
        <w:tab w:val="clear" w:pos="2600"/>
        <w:tab w:val="left" w:pos="3300"/>
      </w:tabs>
      <w:ind w:left="3300"/>
    </w:pPr>
  </w:style>
  <w:style w:type="paragraph" w:customStyle="1" w:styleId="ModH4SubDiv">
    <w:name w:val="Mod H4 SubDiv"/>
    <w:basedOn w:val="IH4SubDivSymb"/>
    <w:rsid w:val="004F7C1A"/>
    <w:pPr>
      <w:tabs>
        <w:tab w:val="clear" w:pos="2600"/>
        <w:tab w:val="left" w:pos="3300"/>
      </w:tabs>
      <w:ind w:left="3300"/>
    </w:pPr>
  </w:style>
  <w:style w:type="paragraph" w:customStyle="1" w:styleId="ModH5Sec">
    <w:name w:val="Mod H5 Sec"/>
    <w:basedOn w:val="IH5SecSymb"/>
    <w:rsid w:val="004F7C1A"/>
    <w:pPr>
      <w:tabs>
        <w:tab w:val="clear" w:pos="1100"/>
        <w:tab w:val="left" w:pos="1800"/>
      </w:tabs>
      <w:ind w:left="2200"/>
    </w:pPr>
  </w:style>
  <w:style w:type="paragraph" w:customStyle="1" w:styleId="Modmain">
    <w:name w:val="Mod main"/>
    <w:basedOn w:val="Amain"/>
    <w:rsid w:val="004F7C1A"/>
    <w:pPr>
      <w:tabs>
        <w:tab w:val="clear" w:pos="900"/>
        <w:tab w:val="clear" w:pos="1100"/>
        <w:tab w:val="right" w:pos="1600"/>
        <w:tab w:val="left" w:pos="1800"/>
      </w:tabs>
      <w:ind w:left="2200"/>
    </w:pPr>
  </w:style>
  <w:style w:type="paragraph" w:customStyle="1" w:styleId="Modpara">
    <w:name w:val="Mod para"/>
    <w:basedOn w:val="BillBasic"/>
    <w:rsid w:val="004F7C1A"/>
    <w:pPr>
      <w:tabs>
        <w:tab w:val="right" w:pos="2100"/>
        <w:tab w:val="left" w:pos="2300"/>
      </w:tabs>
      <w:ind w:left="2700" w:hanging="1600"/>
      <w:outlineLvl w:val="6"/>
    </w:pPr>
  </w:style>
  <w:style w:type="paragraph" w:customStyle="1" w:styleId="Modsubpara">
    <w:name w:val="Mod subpara"/>
    <w:basedOn w:val="Asubpara"/>
    <w:rsid w:val="004F7C1A"/>
    <w:pPr>
      <w:tabs>
        <w:tab w:val="clear" w:pos="1900"/>
        <w:tab w:val="clear" w:pos="2100"/>
        <w:tab w:val="right" w:pos="2640"/>
        <w:tab w:val="left" w:pos="2840"/>
      </w:tabs>
      <w:ind w:left="3240" w:hanging="2140"/>
    </w:pPr>
  </w:style>
  <w:style w:type="paragraph" w:customStyle="1" w:styleId="Modsubsubpara">
    <w:name w:val="Mod subsubpara"/>
    <w:basedOn w:val="AsubsubparaSymb"/>
    <w:rsid w:val="004F7C1A"/>
    <w:pPr>
      <w:tabs>
        <w:tab w:val="clear" w:pos="2400"/>
        <w:tab w:val="clear" w:pos="2600"/>
        <w:tab w:val="right" w:pos="3160"/>
        <w:tab w:val="left" w:pos="3360"/>
      </w:tabs>
      <w:ind w:left="3760" w:hanging="2660"/>
    </w:pPr>
  </w:style>
  <w:style w:type="paragraph" w:customStyle="1" w:styleId="Modmainreturn">
    <w:name w:val="Mod main return"/>
    <w:basedOn w:val="AmainreturnSymb"/>
    <w:rsid w:val="004F7C1A"/>
    <w:pPr>
      <w:ind w:left="1800"/>
    </w:pPr>
  </w:style>
  <w:style w:type="paragraph" w:customStyle="1" w:styleId="Modparareturn">
    <w:name w:val="Mod para return"/>
    <w:basedOn w:val="AparareturnSymb"/>
    <w:rsid w:val="004F7C1A"/>
    <w:pPr>
      <w:ind w:left="2300"/>
    </w:pPr>
  </w:style>
  <w:style w:type="paragraph" w:customStyle="1" w:styleId="Modsubparareturn">
    <w:name w:val="Mod subpara return"/>
    <w:basedOn w:val="AsubparareturnSymb"/>
    <w:rsid w:val="004F7C1A"/>
    <w:pPr>
      <w:ind w:left="3040"/>
    </w:pPr>
  </w:style>
  <w:style w:type="paragraph" w:customStyle="1" w:styleId="Modref">
    <w:name w:val="Mod ref"/>
    <w:basedOn w:val="refSymb"/>
    <w:rsid w:val="004F7C1A"/>
    <w:pPr>
      <w:ind w:left="1100"/>
    </w:pPr>
  </w:style>
  <w:style w:type="paragraph" w:customStyle="1" w:styleId="ModaNote">
    <w:name w:val="Mod aNote"/>
    <w:basedOn w:val="aNoteSymb"/>
    <w:rsid w:val="004F7C1A"/>
    <w:pPr>
      <w:tabs>
        <w:tab w:val="left" w:pos="2600"/>
      </w:tabs>
      <w:ind w:left="2600"/>
    </w:pPr>
  </w:style>
  <w:style w:type="paragraph" w:customStyle="1" w:styleId="ModNote">
    <w:name w:val="Mod Note"/>
    <w:basedOn w:val="aNoteSymb"/>
    <w:rsid w:val="004F7C1A"/>
    <w:pPr>
      <w:tabs>
        <w:tab w:val="left" w:pos="2600"/>
      </w:tabs>
      <w:ind w:left="2600"/>
    </w:pPr>
  </w:style>
  <w:style w:type="paragraph" w:customStyle="1" w:styleId="ApprFormHd">
    <w:name w:val="ApprFormHd"/>
    <w:basedOn w:val="Sched-heading"/>
    <w:rsid w:val="004F7C1A"/>
    <w:pPr>
      <w:ind w:left="0" w:firstLine="0"/>
    </w:pPr>
  </w:style>
  <w:style w:type="paragraph" w:customStyle="1" w:styleId="AmdtEntries">
    <w:name w:val="AmdtEntries"/>
    <w:basedOn w:val="BillBasicHeading"/>
    <w:rsid w:val="004F7C1A"/>
    <w:pPr>
      <w:keepNext w:val="0"/>
      <w:tabs>
        <w:tab w:val="clear" w:pos="2600"/>
      </w:tabs>
      <w:spacing w:before="0"/>
      <w:ind w:left="3200" w:hanging="2100"/>
    </w:pPr>
    <w:rPr>
      <w:sz w:val="18"/>
    </w:rPr>
  </w:style>
  <w:style w:type="paragraph" w:customStyle="1" w:styleId="AmdtEntriesDefL2">
    <w:name w:val="AmdtEntriesDefL2"/>
    <w:basedOn w:val="AmdtEntries"/>
    <w:rsid w:val="004F7C1A"/>
    <w:pPr>
      <w:tabs>
        <w:tab w:val="left" w:pos="3000"/>
      </w:tabs>
      <w:ind w:left="3600" w:hanging="2500"/>
    </w:pPr>
  </w:style>
  <w:style w:type="paragraph" w:customStyle="1" w:styleId="Actdetailsnote">
    <w:name w:val="Act details note"/>
    <w:basedOn w:val="Actdetails"/>
    <w:uiPriority w:val="99"/>
    <w:rsid w:val="004F7C1A"/>
    <w:pPr>
      <w:ind w:left="1620" w:right="-60" w:hanging="720"/>
    </w:pPr>
    <w:rPr>
      <w:sz w:val="18"/>
    </w:rPr>
  </w:style>
  <w:style w:type="paragraph" w:customStyle="1" w:styleId="DetailsNo">
    <w:name w:val="Details No"/>
    <w:basedOn w:val="Actdetails"/>
    <w:uiPriority w:val="99"/>
    <w:rsid w:val="004F7C1A"/>
    <w:pPr>
      <w:ind w:left="0"/>
    </w:pPr>
    <w:rPr>
      <w:sz w:val="18"/>
    </w:rPr>
  </w:style>
  <w:style w:type="paragraph" w:customStyle="1" w:styleId="AssectheadingSymb">
    <w:name w:val="A ssect heading Symb"/>
    <w:basedOn w:val="Amain"/>
    <w:rsid w:val="004F7C1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F7C1A"/>
    <w:pPr>
      <w:tabs>
        <w:tab w:val="left" w:pos="0"/>
        <w:tab w:val="right" w:pos="2400"/>
        <w:tab w:val="left" w:pos="2600"/>
      </w:tabs>
      <w:ind w:left="2602" w:hanging="3084"/>
      <w:outlineLvl w:val="8"/>
    </w:pPr>
  </w:style>
  <w:style w:type="paragraph" w:customStyle="1" w:styleId="AmainreturnSymb">
    <w:name w:val="A main return Symb"/>
    <w:basedOn w:val="BillBasic"/>
    <w:rsid w:val="004F7C1A"/>
    <w:pPr>
      <w:tabs>
        <w:tab w:val="left" w:pos="1582"/>
      </w:tabs>
      <w:ind w:left="1100" w:hanging="1582"/>
    </w:pPr>
  </w:style>
  <w:style w:type="paragraph" w:customStyle="1" w:styleId="AparareturnSymb">
    <w:name w:val="A para return Symb"/>
    <w:basedOn w:val="BillBasic"/>
    <w:rsid w:val="004F7C1A"/>
    <w:pPr>
      <w:tabs>
        <w:tab w:val="left" w:pos="2081"/>
      </w:tabs>
      <w:ind w:left="1599" w:hanging="2081"/>
    </w:pPr>
  </w:style>
  <w:style w:type="paragraph" w:customStyle="1" w:styleId="AsubparareturnSymb">
    <w:name w:val="A subpara return Symb"/>
    <w:basedOn w:val="BillBasic"/>
    <w:rsid w:val="004F7C1A"/>
    <w:pPr>
      <w:tabs>
        <w:tab w:val="left" w:pos="2580"/>
      </w:tabs>
      <w:ind w:left="2098" w:hanging="2580"/>
    </w:pPr>
  </w:style>
  <w:style w:type="paragraph" w:customStyle="1" w:styleId="aDefSymb">
    <w:name w:val="aDef Symb"/>
    <w:basedOn w:val="BillBasic"/>
    <w:rsid w:val="004F7C1A"/>
    <w:pPr>
      <w:tabs>
        <w:tab w:val="left" w:pos="1582"/>
      </w:tabs>
      <w:ind w:left="1100" w:hanging="1582"/>
    </w:pPr>
  </w:style>
  <w:style w:type="paragraph" w:customStyle="1" w:styleId="aDefparaSymb">
    <w:name w:val="aDef para Symb"/>
    <w:basedOn w:val="Apara"/>
    <w:rsid w:val="004F7C1A"/>
    <w:pPr>
      <w:tabs>
        <w:tab w:val="clear" w:pos="1600"/>
        <w:tab w:val="left" w:pos="0"/>
        <w:tab w:val="left" w:pos="1599"/>
      </w:tabs>
      <w:ind w:left="1599" w:hanging="2081"/>
    </w:pPr>
  </w:style>
  <w:style w:type="paragraph" w:customStyle="1" w:styleId="aDefsubparaSymb">
    <w:name w:val="aDef subpara Symb"/>
    <w:basedOn w:val="Asubpara"/>
    <w:rsid w:val="004F7C1A"/>
    <w:pPr>
      <w:tabs>
        <w:tab w:val="left" w:pos="0"/>
      </w:tabs>
      <w:ind w:left="2098" w:hanging="2580"/>
    </w:pPr>
  </w:style>
  <w:style w:type="paragraph" w:customStyle="1" w:styleId="SchAmainSymb">
    <w:name w:val="Sch A main Symb"/>
    <w:basedOn w:val="Amain"/>
    <w:rsid w:val="004F7C1A"/>
    <w:pPr>
      <w:tabs>
        <w:tab w:val="left" w:pos="0"/>
      </w:tabs>
      <w:ind w:hanging="1580"/>
    </w:pPr>
  </w:style>
  <w:style w:type="paragraph" w:customStyle="1" w:styleId="SchAparaSymb">
    <w:name w:val="Sch A para Symb"/>
    <w:basedOn w:val="Apara"/>
    <w:rsid w:val="004F7C1A"/>
    <w:pPr>
      <w:tabs>
        <w:tab w:val="left" w:pos="0"/>
      </w:tabs>
      <w:ind w:hanging="2080"/>
    </w:pPr>
  </w:style>
  <w:style w:type="paragraph" w:customStyle="1" w:styleId="SchAsubparaSymb">
    <w:name w:val="Sch A subpara Symb"/>
    <w:basedOn w:val="Asubpara"/>
    <w:rsid w:val="004F7C1A"/>
    <w:pPr>
      <w:tabs>
        <w:tab w:val="left" w:pos="0"/>
      </w:tabs>
      <w:ind w:hanging="2580"/>
    </w:pPr>
  </w:style>
  <w:style w:type="paragraph" w:customStyle="1" w:styleId="SchAsubsubparaSymb">
    <w:name w:val="Sch A subsubpara Symb"/>
    <w:basedOn w:val="AsubsubparaSymb"/>
    <w:rsid w:val="004F7C1A"/>
  </w:style>
  <w:style w:type="paragraph" w:customStyle="1" w:styleId="refSymb">
    <w:name w:val="ref Symb"/>
    <w:basedOn w:val="BillBasic"/>
    <w:next w:val="Normal"/>
    <w:rsid w:val="004F7C1A"/>
    <w:pPr>
      <w:tabs>
        <w:tab w:val="left" w:pos="-480"/>
      </w:tabs>
      <w:spacing w:before="60"/>
      <w:ind w:hanging="480"/>
    </w:pPr>
    <w:rPr>
      <w:sz w:val="18"/>
    </w:rPr>
  </w:style>
  <w:style w:type="paragraph" w:customStyle="1" w:styleId="IshadedH5SecSymb">
    <w:name w:val="I shaded H5 Sec Symb"/>
    <w:basedOn w:val="AH5Sec"/>
    <w:rsid w:val="004F7C1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F7C1A"/>
    <w:pPr>
      <w:tabs>
        <w:tab w:val="clear" w:pos="-1580"/>
      </w:tabs>
      <w:ind w:left="975" w:hanging="1457"/>
    </w:pPr>
  </w:style>
  <w:style w:type="paragraph" w:customStyle="1" w:styleId="IH1ChapSymb">
    <w:name w:val="I H1 Chap Symb"/>
    <w:basedOn w:val="BillBasicHeading"/>
    <w:next w:val="Normal"/>
    <w:rsid w:val="004F7C1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F7C1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F7C1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F7C1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F7C1A"/>
    <w:pPr>
      <w:tabs>
        <w:tab w:val="clear" w:pos="2600"/>
        <w:tab w:val="left" w:pos="-1580"/>
        <w:tab w:val="left" w:pos="0"/>
        <w:tab w:val="left" w:pos="1100"/>
      </w:tabs>
      <w:spacing w:before="240"/>
      <w:ind w:left="1100" w:hanging="1580"/>
    </w:pPr>
  </w:style>
  <w:style w:type="paragraph" w:customStyle="1" w:styleId="IMainSymb">
    <w:name w:val="I Main Symb"/>
    <w:basedOn w:val="Amain"/>
    <w:rsid w:val="004F7C1A"/>
    <w:pPr>
      <w:tabs>
        <w:tab w:val="left" w:pos="0"/>
      </w:tabs>
      <w:ind w:hanging="1580"/>
    </w:pPr>
  </w:style>
  <w:style w:type="paragraph" w:customStyle="1" w:styleId="IparaSymb">
    <w:name w:val="I para Symb"/>
    <w:basedOn w:val="Apara"/>
    <w:rsid w:val="004F7C1A"/>
    <w:pPr>
      <w:tabs>
        <w:tab w:val="left" w:pos="0"/>
      </w:tabs>
      <w:ind w:hanging="2080"/>
      <w:outlineLvl w:val="9"/>
    </w:pPr>
  </w:style>
  <w:style w:type="paragraph" w:customStyle="1" w:styleId="IsubparaSymb">
    <w:name w:val="I subpara Symb"/>
    <w:basedOn w:val="Asubpara"/>
    <w:rsid w:val="004F7C1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F7C1A"/>
    <w:pPr>
      <w:tabs>
        <w:tab w:val="clear" w:pos="2400"/>
        <w:tab w:val="clear" w:pos="2600"/>
        <w:tab w:val="right" w:pos="2460"/>
        <w:tab w:val="left" w:pos="2660"/>
      </w:tabs>
      <w:ind w:left="2660" w:hanging="3140"/>
    </w:pPr>
  </w:style>
  <w:style w:type="paragraph" w:customStyle="1" w:styleId="IdefparaSymb">
    <w:name w:val="I def para Symb"/>
    <w:basedOn w:val="IparaSymb"/>
    <w:rsid w:val="004F7C1A"/>
    <w:pPr>
      <w:ind w:left="1599" w:hanging="2081"/>
    </w:pPr>
  </w:style>
  <w:style w:type="paragraph" w:customStyle="1" w:styleId="IdefsubparaSymb">
    <w:name w:val="I def subpara Symb"/>
    <w:basedOn w:val="IsubparaSymb"/>
    <w:rsid w:val="004F7C1A"/>
    <w:pPr>
      <w:ind w:left="2138"/>
    </w:pPr>
  </w:style>
  <w:style w:type="paragraph" w:customStyle="1" w:styleId="ISched-headingSymb">
    <w:name w:val="I Sched-heading Symb"/>
    <w:basedOn w:val="BillBasicHeading"/>
    <w:next w:val="Normal"/>
    <w:rsid w:val="004F7C1A"/>
    <w:pPr>
      <w:tabs>
        <w:tab w:val="left" w:pos="-3080"/>
        <w:tab w:val="left" w:pos="0"/>
      </w:tabs>
      <w:spacing w:before="320"/>
      <w:ind w:left="2600" w:hanging="3080"/>
    </w:pPr>
    <w:rPr>
      <w:sz w:val="34"/>
    </w:rPr>
  </w:style>
  <w:style w:type="paragraph" w:customStyle="1" w:styleId="ISched-PartSymb">
    <w:name w:val="I Sched-Part Symb"/>
    <w:basedOn w:val="BillBasicHeading"/>
    <w:rsid w:val="004F7C1A"/>
    <w:pPr>
      <w:tabs>
        <w:tab w:val="left" w:pos="-3080"/>
        <w:tab w:val="left" w:pos="0"/>
      </w:tabs>
      <w:spacing w:before="380"/>
      <w:ind w:left="2600" w:hanging="3080"/>
    </w:pPr>
    <w:rPr>
      <w:sz w:val="32"/>
    </w:rPr>
  </w:style>
  <w:style w:type="paragraph" w:customStyle="1" w:styleId="ISched-formSymb">
    <w:name w:val="I Sched-form Symb"/>
    <w:basedOn w:val="BillBasicHeading"/>
    <w:rsid w:val="004F7C1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F7C1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F7C1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F7C1A"/>
    <w:pPr>
      <w:tabs>
        <w:tab w:val="left" w:pos="1100"/>
      </w:tabs>
      <w:spacing w:before="60"/>
      <w:ind w:left="1500" w:hanging="1986"/>
    </w:pPr>
  </w:style>
  <w:style w:type="paragraph" w:customStyle="1" w:styleId="aExamHdgssSymb">
    <w:name w:val="aExamHdgss Symb"/>
    <w:basedOn w:val="BillBasicHeading"/>
    <w:next w:val="Normal"/>
    <w:rsid w:val="004F7C1A"/>
    <w:pPr>
      <w:tabs>
        <w:tab w:val="clear" w:pos="2600"/>
        <w:tab w:val="left" w:pos="1582"/>
      </w:tabs>
      <w:ind w:left="1100" w:hanging="1582"/>
    </w:pPr>
    <w:rPr>
      <w:sz w:val="18"/>
    </w:rPr>
  </w:style>
  <w:style w:type="paragraph" w:customStyle="1" w:styleId="aExamssSymb">
    <w:name w:val="aExamss Symb"/>
    <w:basedOn w:val="aNote"/>
    <w:rsid w:val="004F7C1A"/>
    <w:pPr>
      <w:tabs>
        <w:tab w:val="left" w:pos="1582"/>
      </w:tabs>
      <w:spacing w:before="60"/>
      <w:ind w:left="1100" w:hanging="1582"/>
    </w:pPr>
  </w:style>
  <w:style w:type="paragraph" w:customStyle="1" w:styleId="aExamINumssSymb">
    <w:name w:val="aExamINumss Symb"/>
    <w:basedOn w:val="aExamssSymb"/>
    <w:rsid w:val="004F7C1A"/>
    <w:pPr>
      <w:tabs>
        <w:tab w:val="left" w:pos="1100"/>
      </w:tabs>
      <w:ind w:left="1500" w:hanging="1986"/>
    </w:pPr>
  </w:style>
  <w:style w:type="paragraph" w:customStyle="1" w:styleId="aExamNumTextssSymb">
    <w:name w:val="aExamNumTextss Symb"/>
    <w:basedOn w:val="aExamssSymb"/>
    <w:rsid w:val="004F7C1A"/>
    <w:pPr>
      <w:tabs>
        <w:tab w:val="clear" w:pos="1582"/>
        <w:tab w:val="left" w:pos="1985"/>
      </w:tabs>
      <w:ind w:left="1503" w:hanging="1985"/>
    </w:pPr>
  </w:style>
  <w:style w:type="paragraph" w:customStyle="1" w:styleId="AExamIParaSymb">
    <w:name w:val="AExamIPara Symb"/>
    <w:basedOn w:val="aExam"/>
    <w:rsid w:val="004F7C1A"/>
    <w:pPr>
      <w:tabs>
        <w:tab w:val="right" w:pos="1718"/>
      </w:tabs>
      <w:ind w:left="1984" w:hanging="2466"/>
    </w:pPr>
  </w:style>
  <w:style w:type="paragraph" w:customStyle="1" w:styleId="aExamBulletssSymb">
    <w:name w:val="aExamBulletss Symb"/>
    <w:basedOn w:val="aExamssSymb"/>
    <w:rsid w:val="004F7C1A"/>
    <w:pPr>
      <w:tabs>
        <w:tab w:val="left" w:pos="1100"/>
      </w:tabs>
      <w:ind w:left="1500" w:hanging="1986"/>
    </w:pPr>
  </w:style>
  <w:style w:type="paragraph" w:customStyle="1" w:styleId="aNoteSymb">
    <w:name w:val="aNote Symb"/>
    <w:basedOn w:val="BillBasic"/>
    <w:rsid w:val="004F7C1A"/>
    <w:pPr>
      <w:tabs>
        <w:tab w:val="left" w:pos="1100"/>
        <w:tab w:val="left" w:pos="2381"/>
      </w:tabs>
      <w:ind w:left="1899" w:hanging="2381"/>
    </w:pPr>
    <w:rPr>
      <w:sz w:val="20"/>
    </w:rPr>
  </w:style>
  <w:style w:type="paragraph" w:customStyle="1" w:styleId="aNoteTextssSymb">
    <w:name w:val="aNoteTextss Symb"/>
    <w:basedOn w:val="Normal"/>
    <w:rsid w:val="004F7C1A"/>
    <w:pPr>
      <w:tabs>
        <w:tab w:val="clear" w:pos="0"/>
        <w:tab w:val="left" w:pos="1418"/>
      </w:tabs>
      <w:spacing w:before="60"/>
      <w:ind w:left="1417" w:hanging="1899"/>
      <w:jc w:val="both"/>
    </w:pPr>
    <w:rPr>
      <w:sz w:val="20"/>
    </w:rPr>
  </w:style>
  <w:style w:type="paragraph" w:customStyle="1" w:styleId="aNoteParaSymb">
    <w:name w:val="aNotePara Symb"/>
    <w:basedOn w:val="aNoteSymb"/>
    <w:rsid w:val="004F7C1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F7C1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F7C1A"/>
    <w:pPr>
      <w:tabs>
        <w:tab w:val="left" w:pos="1616"/>
        <w:tab w:val="left" w:pos="2495"/>
      </w:tabs>
      <w:spacing w:before="60"/>
      <w:ind w:left="2013" w:hanging="2495"/>
    </w:pPr>
  </w:style>
  <w:style w:type="paragraph" w:customStyle="1" w:styleId="aExamHdgparSymb">
    <w:name w:val="aExamHdgpar Symb"/>
    <w:basedOn w:val="aExamHdgssSymb"/>
    <w:next w:val="Normal"/>
    <w:rsid w:val="004F7C1A"/>
    <w:pPr>
      <w:tabs>
        <w:tab w:val="clear" w:pos="1582"/>
        <w:tab w:val="left" w:pos="1599"/>
      </w:tabs>
      <w:ind w:left="1599" w:hanging="2081"/>
    </w:pPr>
  </w:style>
  <w:style w:type="paragraph" w:customStyle="1" w:styleId="aExamparSymb">
    <w:name w:val="aExampar Symb"/>
    <w:basedOn w:val="aExamssSymb"/>
    <w:rsid w:val="004F7C1A"/>
    <w:pPr>
      <w:tabs>
        <w:tab w:val="clear" w:pos="1582"/>
        <w:tab w:val="left" w:pos="1599"/>
      </w:tabs>
      <w:ind w:left="1599" w:hanging="2081"/>
    </w:pPr>
  </w:style>
  <w:style w:type="paragraph" w:customStyle="1" w:styleId="aExamINumparSymb">
    <w:name w:val="aExamINumpar Symb"/>
    <w:basedOn w:val="aExamparSymb"/>
    <w:rsid w:val="004F7C1A"/>
    <w:pPr>
      <w:tabs>
        <w:tab w:val="left" w:pos="2000"/>
      </w:tabs>
      <w:ind w:left="2041" w:hanging="2495"/>
    </w:pPr>
  </w:style>
  <w:style w:type="paragraph" w:customStyle="1" w:styleId="aExamBulletparSymb">
    <w:name w:val="aExamBulletpar Symb"/>
    <w:basedOn w:val="aExamparSymb"/>
    <w:rsid w:val="004F7C1A"/>
    <w:pPr>
      <w:tabs>
        <w:tab w:val="clear" w:pos="1599"/>
        <w:tab w:val="left" w:pos="1616"/>
        <w:tab w:val="left" w:pos="2495"/>
      </w:tabs>
      <w:ind w:left="2013" w:hanging="2495"/>
    </w:pPr>
  </w:style>
  <w:style w:type="paragraph" w:customStyle="1" w:styleId="aNoteparSymb">
    <w:name w:val="aNotepar Symb"/>
    <w:basedOn w:val="BillBasic"/>
    <w:next w:val="Normal"/>
    <w:rsid w:val="004F7C1A"/>
    <w:pPr>
      <w:tabs>
        <w:tab w:val="left" w:pos="1599"/>
        <w:tab w:val="left" w:pos="2398"/>
      </w:tabs>
      <w:ind w:left="2410" w:hanging="2892"/>
    </w:pPr>
    <w:rPr>
      <w:sz w:val="20"/>
    </w:rPr>
  </w:style>
  <w:style w:type="paragraph" w:customStyle="1" w:styleId="aNoteTextparSymb">
    <w:name w:val="aNoteTextpar Symb"/>
    <w:basedOn w:val="aNoteparSymb"/>
    <w:rsid w:val="004F7C1A"/>
    <w:pPr>
      <w:tabs>
        <w:tab w:val="clear" w:pos="1599"/>
        <w:tab w:val="clear" w:pos="2398"/>
        <w:tab w:val="left" w:pos="2880"/>
      </w:tabs>
      <w:spacing w:before="60"/>
      <w:ind w:left="2398" w:hanging="2880"/>
    </w:pPr>
  </w:style>
  <w:style w:type="paragraph" w:customStyle="1" w:styleId="aNoteParaparSymb">
    <w:name w:val="aNoteParapar Symb"/>
    <w:basedOn w:val="aNoteparSymb"/>
    <w:rsid w:val="004F7C1A"/>
    <w:pPr>
      <w:tabs>
        <w:tab w:val="right" w:pos="2640"/>
      </w:tabs>
      <w:spacing w:before="60"/>
      <w:ind w:left="2920" w:hanging="3402"/>
    </w:pPr>
  </w:style>
  <w:style w:type="paragraph" w:customStyle="1" w:styleId="aNoteBulletparSymb">
    <w:name w:val="aNoteBulletpar Symb"/>
    <w:basedOn w:val="aNoteparSymb"/>
    <w:rsid w:val="004F7C1A"/>
    <w:pPr>
      <w:tabs>
        <w:tab w:val="clear" w:pos="1599"/>
        <w:tab w:val="left" w:pos="3289"/>
      </w:tabs>
      <w:spacing w:before="60"/>
      <w:ind w:left="2807" w:hanging="3289"/>
    </w:pPr>
  </w:style>
  <w:style w:type="paragraph" w:customStyle="1" w:styleId="AsubparabulletSymb">
    <w:name w:val="A subpara bullet Symb"/>
    <w:basedOn w:val="BillBasic"/>
    <w:rsid w:val="004F7C1A"/>
    <w:pPr>
      <w:tabs>
        <w:tab w:val="left" w:pos="2138"/>
        <w:tab w:val="left" w:pos="3005"/>
      </w:tabs>
      <w:spacing w:before="60"/>
      <w:ind w:left="2523" w:hanging="3005"/>
    </w:pPr>
  </w:style>
  <w:style w:type="paragraph" w:customStyle="1" w:styleId="aExamHdgsubparSymb">
    <w:name w:val="aExamHdgsubpar Symb"/>
    <w:basedOn w:val="aExamHdgssSymb"/>
    <w:next w:val="Normal"/>
    <w:rsid w:val="004F7C1A"/>
    <w:pPr>
      <w:tabs>
        <w:tab w:val="clear" w:pos="1582"/>
        <w:tab w:val="left" w:pos="2620"/>
      </w:tabs>
      <w:ind w:left="2138" w:hanging="2620"/>
    </w:pPr>
  </w:style>
  <w:style w:type="paragraph" w:customStyle="1" w:styleId="aExamsubparSymb">
    <w:name w:val="aExamsubpar Symb"/>
    <w:basedOn w:val="aExamssSymb"/>
    <w:rsid w:val="004F7C1A"/>
    <w:pPr>
      <w:tabs>
        <w:tab w:val="clear" w:pos="1582"/>
        <w:tab w:val="left" w:pos="2620"/>
      </w:tabs>
      <w:ind w:left="2138" w:hanging="2620"/>
    </w:pPr>
  </w:style>
  <w:style w:type="paragraph" w:customStyle="1" w:styleId="aNotesubparSymb">
    <w:name w:val="aNotesubpar Symb"/>
    <w:basedOn w:val="BillBasic"/>
    <w:next w:val="Normal"/>
    <w:rsid w:val="004F7C1A"/>
    <w:pPr>
      <w:tabs>
        <w:tab w:val="left" w:pos="2138"/>
        <w:tab w:val="left" w:pos="2937"/>
      </w:tabs>
      <w:ind w:left="2455" w:hanging="2937"/>
    </w:pPr>
    <w:rPr>
      <w:sz w:val="20"/>
    </w:rPr>
  </w:style>
  <w:style w:type="paragraph" w:customStyle="1" w:styleId="aNoteTextsubparSymb">
    <w:name w:val="aNoteTextsubpar Symb"/>
    <w:basedOn w:val="aNotesubparSymb"/>
    <w:rsid w:val="004F7C1A"/>
    <w:pPr>
      <w:tabs>
        <w:tab w:val="clear" w:pos="2138"/>
        <w:tab w:val="clear" w:pos="2937"/>
        <w:tab w:val="left" w:pos="2943"/>
      </w:tabs>
      <w:spacing w:before="60"/>
      <w:ind w:left="2943" w:hanging="3425"/>
    </w:pPr>
  </w:style>
  <w:style w:type="paragraph" w:customStyle="1" w:styleId="PenaltySymb">
    <w:name w:val="Penalty Symb"/>
    <w:basedOn w:val="AmainreturnSymb"/>
    <w:rsid w:val="004F7C1A"/>
  </w:style>
  <w:style w:type="paragraph" w:customStyle="1" w:styleId="PenaltyParaSymb">
    <w:name w:val="PenaltyPara Symb"/>
    <w:basedOn w:val="Normal"/>
    <w:rsid w:val="004F7C1A"/>
    <w:pPr>
      <w:tabs>
        <w:tab w:val="right" w:pos="1360"/>
      </w:tabs>
      <w:spacing w:before="60"/>
      <w:ind w:left="1599" w:hanging="2081"/>
      <w:jc w:val="both"/>
    </w:pPr>
  </w:style>
  <w:style w:type="paragraph" w:customStyle="1" w:styleId="FormulaSymb">
    <w:name w:val="Formula Symb"/>
    <w:basedOn w:val="BillBasic"/>
    <w:rsid w:val="004F7C1A"/>
    <w:pPr>
      <w:tabs>
        <w:tab w:val="left" w:pos="-480"/>
      </w:tabs>
      <w:spacing w:line="260" w:lineRule="atLeast"/>
      <w:ind w:hanging="480"/>
      <w:jc w:val="center"/>
    </w:pPr>
  </w:style>
  <w:style w:type="paragraph" w:customStyle="1" w:styleId="NormalSymb">
    <w:name w:val="Normal Symb"/>
    <w:basedOn w:val="Normal"/>
    <w:qFormat/>
    <w:rsid w:val="004F7C1A"/>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s://www.legislation.gov.au/Series/C2004A05284" TargetMode="External"/><Relationship Id="rId21" Type="http://schemas.openxmlformats.org/officeDocument/2006/relationships/hyperlink" Target="http://www.legislation.act.gov.au/a/2002-18" TargetMode="External"/><Relationship Id="rId34" Type="http://schemas.openxmlformats.org/officeDocument/2006/relationships/hyperlink" Target="https://www.legislation.gov.au/Series/C2021A00050" TargetMode="External"/><Relationship Id="rId42" Type="http://schemas.openxmlformats.org/officeDocument/2006/relationships/hyperlink" Target="https://www.legislation.act.gov.au/a/2019-47/" TargetMode="External"/><Relationship Id="rId47" Type="http://schemas.openxmlformats.org/officeDocument/2006/relationships/hyperlink" Target="https://www.legislation.gov.au/Series/C2021A00050" TargetMode="External"/><Relationship Id="rId50" Type="http://schemas.openxmlformats.org/officeDocument/2006/relationships/hyperlink" Target="http://www.nepc.gov.au/" TargetMode="External"/><Relationship Id="rId55" Type="http://schemas.openxmlformats.org/officeDocument/2006/relationships/hyperlink" Target="http://www.legislation.act.gov.au/a/2001-14" TargetMode="External"/><Relationship Id="rId63" Type="http://schemas.openxmlformats.org/officeDocument/2006/relationships/hyperlink" Target="http://www.legislation.gov.au/" TargetMode="External"/><Relationship Id="rId68" Type="http://schemas.openxmlformats.org/officeDocument/2006/relationships/hyperlink" Target="https://www.legislation.gov.au/Series/C2004A04489" TargetMode="External"/><Relationship Id="rId76" Type="http://schemas.openxmlformats.org/officeDocument/2006/relationships/footer" Target="footer11.xml"/><Relationship Id="rId84"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s://www.legislation.gov.au/Series/C2004A04489"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s://www.legislation.gov.au/Series/C2004A04489" TargetMode="External"/><Relationship Id="rId37" Type="http://schemas.openxmlformats.org/officeDocument/2006/relationships/hyperlink" Target="https://www.legislation.gov.au/Series/C2021A00050" TargetMode="External"/><Relationship Id="rId40" Type="http://schemas.openxmlformats.org/officeDocument/2006/relationships/hyperlink" Target="https://www.legislation.gov.au/Series/C2021A00050" TargetMode="External"/><Relationship Id="rId45" Type="http://schemas.openxmlformats.org/officeDocument/2006/relationships/hyperlink" Target="https://www.legislation.gov.au/Series/C2004A04489" TargetMode="External"/><Relationship Id="rId53" Type="http://schemas.openxmlformats.org/officeDocument/2006/relationships/hyperlink" Target="https://www.legislation.govt.nz/act/public/2018/0046/21.0/versions.aspx" TargetMode="External"/><Relationship Id="rId58" Type="http://schemas.openxmlformats.org/officeDocument/2006/relationships/hyperlink" Target="http://www.legislation.act.gov.au/a/2001-14" TargetMode="External"/><Relationship Id="rId66" Type="http://schemas.openxmlformats.org/officeDocument/2006/relationships/hyperlink" Target="https://www.legislation.gov.au/Series/C2004A05284" TargetMode="External"/><Relationship Id="rId74" Type="http://schemas.openxmlformats.org/officeDocument/2006/relationships/header" Target="header10.xml"/><Relationship Id="rId79" Type="http://schemas.openxmlformats.org/officeDocument/2006/relationships/hyperlink" Target="http://www.legislation.act.gov.au/" TargetMode="External"/><Relationship Id="rId5" Type="http://schemas.openxmlformats.org/officeDocument/2006/relationships/webSettings" Target="webSettings.xml"/><Relationship Id="rId61" Type="http://schemas.openxmlformats.org/officeDocument/2006/relationships/hyperlink" Target="https://www.legislation.gov.au/Series/C2021A00050" TargetMode="External"/><Relationship Id="rId82" Type="http://schemas.openxmlformats.org/officeDocument/2006/relationships/footer" Target="footer1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1994-37" TargetMode="External"/><Relationship Id="rId27" Type="http://schemas.openxmlformats.org/officeDocument/2006/relationships/hyperlink" Target="http://www.legislation.act.gov.au/a/2001-14" TargetMode="External"/><Relationship Id="rId30" Type="http://schemas.openxmlformats.org/officeDocument/2006/relationships/footer" Target="footer9.xml"/><Relationship Id="rId35" Type="http://schemas.openxmlformats.org/officeDocument/2006/relationships/hyperlink" Target="https://www.legislation.gov.au/Series/C2004A04489" TargetMode="External"/><Relationship Id="rId43" Type="http://schemas.openxmlformats.org/officeDocument/2006/relationships/hyperlink" Target="http://www.legislation.act.gov.au/a/2004-17" TargetMode="External"/><Relationship Id="rId48" Type="http://schemas.openxmlformats.org/officeDocument/2006/relationships/hyperlink" Target="http://www.nepc.gov.au/" TargetMode="External"/><Relationship Id="rId56" Type="http://schemas.openxmlformats.org/officeDocument/2006/relationships/hyperlink" Target="http://www.legislation.act.gov.au/a/2001-14" TargetMode="External"/><Relationship Id="rId64" Type="http://schemas.openxmlformats.org/officeDocument/2006/relationships/hyperlink" Target="http://www.legislation.act.gov.au/a/2008-35" TargetMode="External"/><Relationship Id="rId69" Type="http://schemas.openxmlformats.org/officeDocument/2006/relationships/hyperlink" Target="https://www.legislation.gov.au/Series/C2004A05284" TargetMode="External"/><Relationship Id="rId77" Type="http://schemas.openxmlformats.org/officeDocument/2006/relationships/footer" Target="footer12.xml"/><Relationship Id="rId8" Type="http://schemas.openxmlformats.org/officeDocument/2006/relationships/header" Target="header1.xml"/><Relationship Id="rId51" Type="http://schemas.openxmlformats.org/officeDocument/2006/relationships/hyperlink" Target="https://www.legislation.govt.nz/act/public/2018/0046/21.0/versions.aspx" TargetMode="External"/><Relationship Id="rId72" Type="http://schemas.openxmlformats.org/officeDocument/2006/relationships/hyperlink" Target="https://www.legislation.gov.au/Series/C2004A05284" TargetMode="External"/><Relationship Id="rId80" Type="http://schemas.openxmlformats.org/officeDocument/2006/relationships/header" Target="header1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yperlink" Target="https://www.legislation.gov.au/Series/C2004A05284" TargetMode="External"/><Relationship Id="rId38" Type="http://schemas.openxmlformats.org/officeDocument/2006/relationships/hyperlink" Target="https://www.legislation.gov.au/Series/C2004A04489" TargetMode="External"/><Relationship Id="rId46" Type="http://schemas.openxmlformats.org/officeDocument/2006/relationships/hyperlink" Target="https://www.legislation.gov.au/Series/C2004A05284" TargetMode="External"/><Relationship Id="rId59" Type="http://schemas.openxmlformats.org/officeDocument/2006/relationships/hyperlink" Target="http://www.legislation.act.gov.au/a/2001-14" TargetMode="External"/><Relationship Id="rId67" Type="http://schemas.openxmlformats.org/officeDocument/2006/relationships/hyperlink" Target="https://www.legislation.gov.au/Series/C2021A00050" TargetMode="External"/><Relationship Id="rId20" Type="http://schemas.openxmlformats.org/officeDocument/2006/relationships/footer" Target="footer6.xml"/><Relationship Id="rId41" Type="http://schemas.openxmlformats.org/officeDocument/2006/relationships/hyperlink" Target="http://www.legislation.act.gov.au/a/2004-17" TargetMode="External"/><Relationship Id="rId54" Type="http://schemas.openxmlformats.org/officeDocument/2006/relationships/hyperlink" Target="https://www.legislation.govt.nz/act/public/2018/0046/21.0/versions.aspx" TargetMode="External"/><Relationship Id="rId62" Type="http://schemas.openxmlformats.org/officeDocument/2006/relationships/hyperlink" Target="https://www.legislation.gov.au/Series/C2004A01166" TargetMode="External"/><Relationship Id="rId70" Type="http://schemas.openxmlformats.org/officeDocument/2006/relationships/hyperlink" Target="https://www.legislation.gov.au/Series/C2021A00050" TargetMode="External"/><Relationship Id="rId75" Type="http://schemas.openxmlformats.org/officeDocument/2006/relationships/header" Target="header11.xml"/><Relationship Id="rId83"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yperlink" Target="https://www.legislation.gov.au/Series/C2004A05284" TargetMode="External"/><Relationship Id="rId49" Type="http://schemas.openxmlformats.org/officeDocument/2006/relationships/hyperlink" Target="http://www.nepc.gov.au/" TargetMode="External"/><Relationship Id="rId57" Type="http://schemas.openxmlformats.org/officeDocument/2006/relationships/hyperlink" Target="http://www.legislation.act.gov.au/a/2001-14" TargetMode="Externa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yperlink" Target="http://www.legislation.act.gov.au/a/2001-14" TargetMode="External"/><Relationship Id="rId52" Type="http://schemas.openxmlformats.org/officeDocument/2006/relationships/hyperlink" Target="https://www.legislation.govt.nz/act/public/1995/0086/latest/versions.aspx" TargetMode="External"/><Relationship Id="rId60" Type="http://schemas.openxmlformats.org/officeDocument/2006/relationships/hyperlink" Target="https://www.legislation.gov.au/Series/C2004A01166" TargetMode="External"/><Relationship Id="rId65" Type="http://schemas.openxmlformats.org/officeDocument/2006/relationships/hyperlink" Target="https://www.legislation.gov.au/Series/C2004A04489" TargetMode="External"/><Relationship Id="rId73" Type="http://schemas.openxmlformats.org/officeDocument/2006/relationships/hyperlink" Target="https://www.legislation.gov.au/Series/C2021A00050" TargetMode="External"/><Relationship Id="rId78" Type="http://schemas.openxmlformats.org/officeDocument/2006/relationships/hyperlink" Target="http://www.legislation.act.gov.au/a/2001-14" TargetMode="External"/><Relationship Id="rId81" Type="http://schemas.openxmlformats.org/officeDocument/2006/relationships/header" Target="header13.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7415</Words>
  <Characters>41840</Characters>
  <Application>Microsoft Office Word</Application>
  <DocSecurity>0</DocSecurity>
  <Lines>1833</Lines>
  <Paragraphs>1698</Paragraphs>
  <ScaleCrop>false</ScaleCrop>
  <HeadingPairs>
    <vt:vector size="2" baseType="variant">
      <vt:variant>
        <vt:lpstr>Title</vt:lpstr>
      </vt:variant>
      <vt:variant>
        <vt:i4>1</vt:i4>
      </vt:variant>
    </vt:vector>
  </HeadingPairs>
  <TitlesOfParts>
    <vt:vector size="1" baseType="lpstr">
      <vt:lpstr>Statute Law Amendment Act 2022</vt:lpstr>
    </vt:vector>
  </TitlesOfParts>
  <Manager>Section</Manager>
  <Company>Section</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 Law Amendment Act 2022</dc:title>
  <dc:subject>Amendment</dc:subject>
  <dc:creator>ACT Government</dc:creator>
  <cp:keywords>D05</cp:keywords>
  <dc:description>J2021-401</dc:description>
  <cp:lastModifiedBy>Moxon, KarenL</cp:lastModifiedBy>
  <cp:revision>4</cp:revision>
  <cp:lastPrinted>2022-05-26T01:20:00Z</cp:lastPrinted>
  <dcterms:created xsi:type="dcterms:W3CDTF">2022-06-01T23:29:00Z</dcterms:created>
  <dcterms:modified xsi:type="dcterms:W3CDTF">2022-06-01T23:29:00Z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Client">
    <vt:lpwstr>Justice and Community Safety Directorate</vt:lpwstr>
  </property>
  <property fmtid="{D5CDD505-2E9C-101B-9397-08002B2CF9AE}" pid="7" name="ClientName1">
    <vt:lpwstr/>
  </property>
  <property fmtid="{D5CDD505-2E9C-101B-9397-08002B2CF9AE}" pid="8" name="ClientEmail1">
    <vt:lpwstr/>
  </property>
  <property fmtid="{D5CDD505-2E9C-101B-9397-08002B2CF9AE}" pid="9" name="ClientPh1">
    <vt:lpwstr/>
  </property>
  <property fmtid="{D5CDD505-2E9C-101B-9397-08002B2CF9AE}" pid="10" name="ClientName2">
    <vt:lpwstr/>
  </property>
  <property fmtid="{D5CDD505-2E9C-101B-9397-08002B2CF9AE}" pid="11" name="ClientEmail2">
    <vt:lpwstr/>
  </property>
  <property fmtid="{D5CDD505-2E9C-101B-9397-08002B2CF9AE}" pid="12" name="ClientPh2">
    <vt:lpwstr/>
  </property>
  <property fmtid="{D5CDD505-2E9C-101B-9397-08002B2CF9AE}" pid="13" name="jobType">
    <vt:lpwstr>Drafting</vt:lpwstr>
  </property>
  <property fmtid="{D5CDD505-2E9C-101B-9397-08002B2CF9AE}" pid="14" name="DMSID">
    <vt:lpwstr>9433654</vt:lpwstr>
  </property>
  <property fmtid="{D5CDD505-2E9C-101B-9397-08002B2CF9AE}" pid="15" name="JMSREQUIREDCHECKIN">
    <vt:lpwstr/>
  </property>
  <property fmtid="{D5CDD505-2E9C-101B-9397-08002B2CF9AE}" pid="16" name="CHECKEDOUTFROMJMS">
    <vt:lpwstr/>
  </property>
  <property fmtid="{D5CDD505-2E9C-101B-9397-08002B2CF9AE}" pid="17" name="Status">
    <vt:lpwstr> </vt:lpwstr>
  </property>
  <property fmtid="{D5CDD505-2E9C-101B-9397-08002B2CF9AE}" pid="18" name="Eff">
    <vt:lpwstr> </vt:lpwstr>
  </property>
  <property fmtid="{D5CDD505-2E9C-101B-9397-08002B2CF9AE}" pid="19" name="EndDt">
    <vt:lpwstr>  </vt:lpwstr>
  </property>
  <property fmtid="{D5CDD505-2E9C-101B-9397-08002B2CF9AE}" pid="20" name="RepubDt">
    <vt:lpwstr>  </vt:lpwstr>
  </property>
  <property fmtid="{D5CDD505-2E9C-101B-9397-08002B2CF9AE}" pid="21" name="StartDt">
    <vt:lpwstr>  </vt:lpwstr>
  </property>
</Properties>
</file>