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34850" w14:textId="73512690" w:rsidR="00716257" w:rsidRDefault="00716257" w:rsidP="00135640">
      <w:pPr>
        <w:suppressLineNumbers/>
        <w:spacing w:before="400"/>
        <w:jc w:val="center"/>
      </w:pPr>
      <w:r>
        <w:rPr>
          <w:noProof/>
          <w:color w:val="000000"/>
          <w:sz w:val="22"/>
        </w:rPr>
        <w:t>2024</w:t>
      </w:r>
    </w:p>
    <w:p w14:paraId="7149D949" w14:textId="77777777" w:rsidR="00716257" w:rsidRDefault="00716257" w:rsidP="00135640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3921B683" w14:textId="77777777" w:rsidR="00716257" w:rsidRDefault="00716257" w:rsidP="00135640">
      <w:pPr>
        <w:pStyle w:val="N-line1"/>
        <w:suppressLineNumbers/>
        <w:jc w:val="both"/>
      </w:pPr>
    </w:p>
    <w:p w14:paraId="5D639621" w14:textId="77777777" w:rsidR="00716257" w:rsidRDefault="00716257" w:rsidP="00135640">
      <w:pPr>
        <w:suppressLineNumbers/>
        <w:spacing w:before="120"/>
        <w:jc w:val="center"/>
      </w:pPr>
      <w:r>
        <w:t>(As presented)</w:t>
      </w:r>
    </w:p>
    <w:p w14:paraId="50836853" w14:textId="16CD2C45" w:rsidR="00716257" w:rsidRDefault="00716257" w:rsidP="00135640">
      <w:pPr>
        <w:suppressLineNumbers/>
        <w:spacing w:before="240"/>
        <w:jc w:val="center"/>
      </w:pPr>
      <w:r>
        <w:t>(</w:t>
      </w:r>
      <w:bookmarkStart w:id="0" w:name="Sponsor"/>
      <w:r>
        <w:t>Minister for Health</w:t>
      </w:r>
      <w:bookmarkEnd w:id="0"/>
      <w:r>
        <w:t>)</w:t>
      </w:r>
    </w:p>
    <w:p w14:paraId="5801B64C" w14:textId="6B355EAB" w:rsidR="00A13AAA" w:rsidRPr="00F1672F" w:rsidRDefault="00CB3B79" w:rsidP="00135640">
      <w:pPr>
        <w:pStyle w:val="Billname1"/>
        <w:suppressLineNumbers/>
      </w:pPr>
      <w:bookmarkStart w:id="1" w:name="Citation"/>
      <w:r w:rsidRPr="00F1672F">
        <w:t>Variation in Sex Characteristics (Restricted Medical</w:t>
      </w:r>
      <w:r w:rsidR="00BE6A1B" w:rsidRPr="00F1672F">
        <w:t> </w:t>
      </w:r>
      <w:r w:rsidRPr="00F1672F">
        <w:t>Treatment) Amendment Bill 2024</w:t>
      </w:r>
      <w:bookmarkEnd w:id="1"/>
    </w:p>
    <w:p w14:paraId="54BB5CA5" w14:textId="39011657" w:rsidR="00A13AAA" w:rsidRPr="00F1672F" w:rsidRDefault="00A13AAA" w:rsidP="00135640">
      <w:pPr>
        <w:pStyle w:val="ActNo"/>
        <w:suppressLineNumbers/>
      </w:pPr>
      <w:r w:rsidRPr="00F1672F">
        <w:fldChar w:fldCharType="begin"/>
      </w:r>
      <w:r w:rsidRPr="00F1672F">
        <w:instrText xml:space="preserve"> DOCPROPERTY "Category"  \* MERGEFORMAT </w:instrText>
      </w:r>
      <w:r w:rsidRPr="00F1672F">
        <w:fldChar w:fldCharType="end"/>
      </w:r>
    </w:p>
    <w:p w14:paraId="32DE1A62" w14:textId="77777777" w:rsidR="00A13AAA" w:rsidRPr="00F1672F" w:rsidRDefault="00A13AAA" w:rsidP="00135640">
      <w:pPr>
        <w:pStyle w:val="N-line3"/>
        <w:suppressLineNumbers/>
      </w:pPr>
    </w:p>
    <w:p w14:paraId="0DA6DF6C" w14:textId="77777777" w:rsidR="00A13AAA" w:rsidRPr="00F1672F" w:rsidRDefault="00A13AAA" w:rsidP="00135640">
      <w:pPr>
        <w:pStyle w:val="BillFor"/>
        <w:suppressLineNumbers/>
      </w:pPr>
      <w:r w:rsidRPr="00F1672F">
        <w:t>A Bill for</w:t>
      </w:r>
    </w:p>
    <w:p w14:paraId="55D5E017" w14:textId="132BC5A1" w:rsidR="00A13AAA" w:rsidRPr="00F1672F" w:rsidRDefault="00A13AAA" w:rsidP="00135640">
      <w:pPr>
        <w:pStyle w:val="LongTitle"/>
        <w:suppressLineNumbers/>
      </w:pPr>
      <w:r w:rsidRPr="00F1672F">
        <w:t xml:space="preserve">An Act to amend the </w:t>
      </w:r>
      <w:bookmarkStart w:id="2" w:name="AmCitation"/>
      <w:r w:rsidR="00716257" w:rsidRPr="00716257">
        <w:rPr>
          <w:rStyle w:val="charCitHyperlinkItal"/>
        </w:rPr>
        <w:fldChar w:fldCharType="begin"/>
      </w:r>
      <w:r w:rsidR="00716257">
        <w:rPr>
          <w:rStyle w:val="charCitHyperlinkItal"/>
        </w:rPr>
        <w:instrText>HYPERLINK "http://www.legislation.act.gov.au/a/2023-23" \o "A2023-23"</w:instrText>
      </w:r>
      <w:r w:rsidR="00716257" w:rsidRPr="00716257">
        <w:rPr>
          <w:rStyle w:val="charCitHyperlinkItal"/>
        </w:rPr>
      </w:r>
      <w:r w:rsidR="00716257" w:rsidRPr="00716257">
        <w:rPr>
          <w:rStyle w:val="charCitHyperlinkItal"/>
        </w:rPr>
        <w:fldChar w:fldCharType="separate"/>
      </w:r>
      <w:r w:rsidR="00716257" w:rsidRPr="00716257">
        <w:rPr>
          <w:rStyle w:val="charCitHyperlinkItal"/>
        </w:rPr>
        <w:t>Variation in Sex Characteristics (Restricted Medical Treatment) Act 2023</w:t>
      </w:r>
      <w:r w:rsidR="00716257" w:rsidRPr="00716257">
        <w:rPr>
          <w:rStyle w:val="charCitHyperlinkItal"/>
        </w:rPr>
        <w:fldChar w:fldCharType="end"/>
      </w:r>
      <w:bookmarkEnd w:id="2"/>
    </w:p>
    <w:p w14:paraId="0902B27E" w14:textId="77777777" w:rsidR="00A13AAA" w:rsidRPr="00F1672F" w:rsidRDefault="00A13AAA" w:rsidP="00135640">
      <w:pPr>
        <w:pStyle w:val="N-line3"/>
        <w:suppressLineNumbers/>
      </w:pPr>
    </w:p>
    <w:p w14:paraId="478640F9" w14:textId="77777777" w:rsidR="00A13AAA" w:rsidRPr="00F1672F" w:rsidRDefault="00A13AAA" w:rsidP="00135640">
      <w:pPr>
        <w:pStyle w:val="Placeholder"/>
        <w:suppressLineNumbers/>
      </w:pPr>
      <w:r w:rsidRPr="00F1672F">
        <w:rPr>
          <w:rStyle w:val="charContents"/>
          <w:sz w:val="16"/>
        </w:rPr>
        <w:t xml:space="preserve">  </w:t>
      </w:r>
      <w:r w:rsidRPr="00F1672F">
        <w:rPr>
          <w:rStyle w:val="charPage"/>
        </w:rPr>
        <w:t xml:space="preserve">  </w:t>
      </w:r>
    </w:p>
    <w:p w14:paraId="047768F4" w14:textId="77777777" w:rsidR="00A13AAA" w:rsidRPr="00F1672F" w:rsidRDefault="00A13AAA" w:rsidP="00135640">
      <w:pPr>
        <w:pStyle w:val="Placeholder"/>
        <w:suppressLineNumbers/>
      </w:pPr>
      <w:r w:rsidRPr="00F1672F">
        <w:rPr>
          <w:rStyle w:val="CharChapNo"/>
        </w:rPr>
        <w:t xml:space="preserve">  </w:t>
      </w:r>
      <w:r w:rsidRPr="00F1672F">
        <w:rPr>
          <w:rStyle w:val="CharChapText"/>
        </w:rPr>
        <w:t xml:space="preserve">  </w:t>
      </w:r>
    </w:p>
    <w:p w14:paraId="7401F99B" w14:textId="77777777" w:rsidR="00A13AAA" w:rsidRPr="00F1672F" w:rsidRDefault="00A13AAA" w:rsidP="00135640">
      <w:pPr>
        <w:pStyle w:val="Placeholder"/>
        <w:suppressLineNumbers/>
      </w:pPr>
      <w:r w:rsidRPr="00F1672F">
        <w:rPr>
          <w:rStyle w:val="CharPartNo"/>
        </w:rPr>
        <w:t xml:space="preserve">  </w:t>
      </w:r>
      <w:r w:rsidRPr="00F1672F">
        <w:rPr>
          <w:rStyle w:val="CharPartText"/>
        </w:rPr>
        <w:t xml:space="preserve">  </w:t>
      </w:r>
    </w:p>
    <w:p w14:paraId="0AD1AC84" w14:textId="77777777" w:rsidR="00A13AAA" w:rsidRPr="00F1672F" w:rsidRDefault="00A13AAA" w:rsidP="00135640">
      <w:pPr>
        <w:pStyle w:val="Placeholder"/>
        <w:suppressLineNumbers/>
      </w:pPr>
      <w:r w:rsidRPr="00F1672F">
        <w:rPr>
          <w:rStyle w:val="CharDivNo"/>
        </w:rPr>
        <w:t xml:space="preserve">  </w:t>
      </w:r>
      <w:r w:rsidRPr="00F1672F">
        <w:rPr>
          <w:rStyle w:val="CharDivText"/>
        </w:rPr>
        <w:t xml:space="preserve">  </w:t>
      </w:r>
    </w:p>
    <w:p w14:paraId="28D40B83" w14:textId="77777777" w:rsidR="00A13AAA" w:rsidRPr="00716257" w:rsidRDefault="00A13AAA" w:rsidP="00135640">
      <w:pPr>
        <w:pStyle w:val="Notified"/>
        <w:suppressLineNumbers/>
      </w:pPr>
    </w:p>
    <w:p w14:paraId="69CA65F9" w14:textId="77777777" w:rsidR="00A13AAA" w:rsidRPr="00F1672F" w:rsidRDefault="00A13AAA" w:rsidP="00135640">
      <w:pPr>
        <w:pStyle w:val="EnactingWords"/>
        <w:suppressLineNumbers/>
      </w:pPr>
      <w:r w:rsidRPr="00F1672F">
        <w:t>The Legislative Assembly for the Australian Capital Territory enacts as follows:</w:t>
      </w:r>
    </w:p>
    <w:p w14:paraId="14B6E2F1" w14:textId="77777777" w:rsidR="00A13AAA" w:rsidRPr="00F1672F" w:rsidRDefault="00A13AAA" w:rsidP="00135640">
      <w:pPr>
        <w:pStyle w:val="PageBreak"/>
        <w:suppressLineNumbers/>
      </w:pPr>
      <w:r w:rsidRPr="00F1672F">
        <w:br w:type="page"/>
      </w:r>
    </w:p>
    <w:p w14:paraId="472CF717" w14:textId="70ECDA0D" w:rsidR="00A13AAA" w:rsidRPr="00F1672F" w:rsidRDefault="00135640" w:rsidP="00135640">
      <w:pPr>
        <w:pStyle w:val="AH5Sec"/>
        <w:shd w:val="pct25" w:color="auto" w:fill="auto"/>
      </w:pPr>
      <w:r w:rsidRPr="00135640">
        <w:rPr>
          <w:rStyle w:val="CharSectNo"/>
        </w:rPr>
        <w:lastRenderedPageBreak/>
        <w:t>1</w:t>
      </w:r>
      <w:r w:rsidRPr="00F1672F">
        <w:tab/>
      </w:r>
      <w:r w:rsidR="00A13AAA" w:rsidRPr="00F1672F">
        <w:t>Name of Act</w:t>
      </w:r>
    </w:p>
    <w:p w14:paraId="23100865" w14:textId="787CC7C4" w:rsidR="00A13AAA" w:rsidRPr="00F1672F" w:rsidRDefault="00A13AAA">
      <w:pPr>
        <w:pStyle w:val="Amainreturn"/>
      </w:pPr>
      <w:r w:rsidRPr="00F1672F">
        <w:t xml:space="preserve">This Act is the </w:t>
      </w:r>
      <w:r w:rsidRPr="00F1672F">
        <w:rPr>
          <w:i/>
        </w:rPr>
        <w:fldChar w:fldCharType="begin"/>
      </w:r>
      <w:r w:rsidRPr="00F1672F">
        <w:rPr>
          <w:i/>
        </w:rPr>
        <w:instrText xml:space="preserve"> TITLE</w:instrText>
      </w:r>
      <w:r w:rsidRPr="00F1672F">
        <w:rPr>
          <w:i/>
        </w:rPr>
        <w:fldChar w:fldCharType="separate"/>
      </w:r>
      <w:r w:rsidR="007C39A3">
        <w:rPr>
          <w:i/>
        </w:rPr>
        <w:t>Variation in Sex Characteristics (Restricted Medical Treatment) Amendment Act 2024</w:t>
      </w:r>
      <w:r w:rsidRPr="00F1672F">
        <w:rPr>
          <w:i/>
        </w:rPr>
        <w:fldChar w:fldCharType="end"/>
      </w:r>
      <w:r w:rsidRPr="00F1672F">
        <w:t>.</w:t>
      </w:r>
    </w:p>
    <w:p w14:paraId="391ED8C4" w14:textId="3132477A" w:rsidR="00A13AAA" w:rsidRPr="00F1672F" w:rsidRDefault="00135640" w:rsidP="00135640">
      <w:pPr>
        <w:pStyle w:val="AH5Sec"/>
        <w:shd w:val="pct25" w:color="auto" w:fill="auto"/>
      </w:pPr>
      <w:r w:rsidRPr="00135640">
        <w:rPr>
          <w:rStyle w:val="CharSectNo"/>
        </w:rPr>
        <w:t>2</w:t>
      </w:r>
      <w:r w:rsidRPr="00F1672F">
        <w:tab/>
      </w:r>
      <w:r w:rsidR="00A13AAA" w:rsidRPr="00F1672F">
        <w:t>Commencement</w:t>
      </w:r>
    </w:p>
    <w:p w14:paraId="6F6EBB61" w14:textId="77777777" w:rsidR="00A13AAA" w:rsidRPr="00F1672F" w:rsidRDefault="00A13AAA">
      <w:pPr>
        <w:pStyle w:val="Amainreturn"/>
      </w:pPr>
      <w:r w:rsidRPr="00F1672F">
        <w:t>This Act commences on the day after its notification day.</w:t>
      </w:r>
    </w:p>
    <w:p w14:paraId="69C4F28B" w14:textId="19C78974" w:rsidR="00A13AAA" w:rsidRPr="00F1672F" w:rsidRDefault="00A13AAA" w:rsidP="00B94F1F">
      <w:pPr>
        <w:pStyle w:val="aNote"/>
      </w:pPr>
      <w:r w:rsidRPr="00716257">
        <w:rPr>
          <w:rStyle w:val="charItals"/>
        </w:rPr>
        <w:t>Note</w:t>
      </w:r>
      <w:r w:rsidRPr="00716257">
        <w:rPr>
          <w:rStyle w:val="charItals"/>
        </w:rPr>
        <w:tab/>
      </w:r>
      <w:r w:rsidRPr="00F1672F">
        <w:t xml:space="preserve">The naming and commencement provisions automatically commence on the notification day (see </w:t>
      </w:r>
      <w:hyperlink r:id="rId8" w:tooltip="A2001-14" w:history="1">
        <w:r w:rsidR="00716257" w:rsidRPr="00716257">
          <w:rPr>
            <w:rStyle w:val="charCitHyperlinkAbbrev"/>
          </w:rPr>
          <w:t>Legislation Act</w:t>
        </w:r>
      </w:hyperlink>
      <w:r w:rsidRPr="00F1672F">
        <w:t>, s</w:t>
      </w:r>
      <w:r w:rsidR="002844EA" w:rsidRPr="00F1672F">
        <w:t xml:space="preserve"> </w:t>
      </w:r>
      <w:r w:rsidRPr="00F1672F">
        <w:t>75 (1)).</w:t>
      </w:r>
    </w:p>
    <w:p w14:paraId="4399A479" w14:textId="28CF3BB5" w:rsidR="00A13AAA" w:rsidRPr="00F1672F" w:rsidRDefault="00135640" w:rsidP="00135640">
      <w:pPr>
        <w:pStyle w:val="AH5Sec"/>
        <w:shd w:val="pct25" w:color="auto" w:fill="auto"/>
      </w:pPr>
      <w:r w:rsidRPr="00135640">
        <w:rPr>
          <w:rStyle w:val="CharSectNo"/>
        </w:rPr>
        <w:t>3</w:t>
      </w:r>
      <w:r w:rsidRPr="00F1672F">
        <w:tab/>
      </w:r>
      <w:r w:rsidR="00A13AAA" w:rsidRPr="00F1672F">
        <w:t>Legislation amended</w:t>
      </w:r>
    </w:p>
    <w:p w14:paraId="784797F6" w14:textId="32D15C1F" w:rsidR="00A13AAA" w:rsidRPr="00F1672F" w:rsidRDefault="00A13AAA">
      <w:pPr>
        <w:pStyle w:val="Amainreturn"/>
      </w:pPr>
      <w:r w:rsidRPr="00F1672F">
        <w:t xml:space="preserve">This Act amends the </w:t>
      </w:r>
      <w:hyperlink r:id="rId9" w:tooltip="A2023-23" w:history="1">
        <w:r w:rsidR="00716257" w:rsidRPr="00716257">
          <w:rPr>
            <w:rStyle w:val="charCitHyperlinkItal"/>
          </w:rPr>
          <w:t>Variation in Sex Characteristics (Restricted Medical Treatment) Act 2023</w:t>
        </w:r>
      </w:hyperlink>
      <w:r w:rsidRPr="00F1672F">
        <w:t>.</w:t>
      </w:r>
    </w:p>
    <w:p w14:paraId="65F1ACD9" w14:textId="3A13E89A" w:rsidR="00B94F1F" w:rsidRPr="00F1672F" w:rsidRDefault="00135640" w:rsidP="00135640">
      <w:pPr>
        <w:pStyle w:val="AH5Sec"/>
        <w:shd w:val="pct25" w:color="auto" w:fill="auto"/>
      </w:pPr>
      <w:r w:rsidRPr="00135640">
        <w:rPr>
          <w:rStyle w:val="CharSectNo"/>
        </w:rPr>
        <w:t>4</w:t>
      </w:r>
      <w:r w:rsidRPr="00F1672F">
        <w:tab/>
      </w:r>
      <w:r w:rsidR="00B94F1F" w:rsidRPr="00F1672F">
        <w:t xml:space="preserve">New part </w:t>
      </w:r>
      <w:r w:rsidR="00182CB7" w:rsidRPr="00F1672F">
        <w:t>9</w:t>
      </w:r>
    </w:p>
    <w:p w14:paraId="275B7A6C" w14:textId="3DC7B8F3" w:rsidR="00B94F1F" w:rsidRPr="00F1672F" w:rsidRDefault="00182CB7" w:rsidP="00B94F1F">
      <w:pPr>
        <w:pStyle w:val="direction"/>
      </w:pPr>
      <w:r w:rsidRPr="00F1672F">
        <w:t>i</w:t>
      </w:r>
      <w:r w:rsidR="00B94F1F" w:rsidRPr="00F1672F">
        <w:t>nsert</w:t>
      </w:r>
    </w:p>
    <w:p w14:paraId="04E514DB" w14:textId="77777777" w:rsidR="00182CB7" w:rsidRPr="00F1672F" w:rsidRDefault="00182CB7" w:rsidP="00182CB7">
      <w:pPr>
        <w:pStyle w:val="IH2Part"/>
      </w:pPr>
      <w:r w:rsidRPr="00F1672F">
        <w:t>Part 9</w:t>
      </w:r>
      <w:r w:rsidRPr="00F1672F">
        <w:tab/>
        <w:t>Transitional</w:t>
      </w:r>
    </w:p>
    <w:p w14:paraId="239042A6" w14:textId="77777777" w:rsidR="00CA6FA2" w:rsidRPr="00F1672F" w:rsidRDefault="00182CB7" w:rsidP="00182CB7">
      <w:pPr>
        <w:pStyle w:val="IH5Sec"/>
      </w:pPr>
      <w:r w:rsidRPr="00F1672F">
        <w:t>49</w:t>
      </w:r>
      <w:r w:rsidRPr="00F1672F">
        <w:tab/>
      </w:r>
      <w:r w:rsidR="00CA6FA2" w:rsidRPr="00F1672F">
        <w:t xml:space="preserve">Meaning of </w:t>
      </w:r>
      <w:r w:rsidR="00CA6FA2" w:rsidRPr="00716257">
        <w:rPr>
          <w:rStyle w:val="charItals"/>
        </w:rPr>
        <w:t>commencement day</w:t>
      </w:r>
      <w:r w:rsidR="00CA6FA2" w:rsidRPr="00F1672F">
        <w:t>—pt 9</w:t>
      </w:r>
    </w:p>
    <w:p w14:paraId="051CF208" w14:textId="37D0CE41" w:rsidR="00CA6FA2" w:rsidRPr="00F1672F" w:rsidRDefault="00CA6FA2" w:rsidP="00CA6FA2">
      <w:pPr>
        <w:pStyle w:val="Amainreturn"/>
      </w:pPr>
      <w:r w:rsidRPr="00F1672F">
        <w:t xml:space="preserve">In this </w:t>
      </w:r>
      <w:r w:rsidR="008B1895" w:rsidRPr="00F1672F">
        <w:t>part</w:t>
      </w:r>
      <w:r w:rsidRPr="00F1672F">
        <w:t>:</w:t>
      </w:r>
    </w:p>
    <w:p w14:paraId="75E7E55E" w14:textId="61544DD9" w:rsidR="00BB26BA" w:rsidRPr="00F1672F" w:rsidRDefault="00CA6FA2" w:rsidP="00135640">
      <w:pPr>
        <w:pStyle w:val="aDef"/>
      </w:pPr>
      <w:r w:rsidRPr="00716257">
        <w:rPr>
          <w:rStyle w:val="charBoldItals"/>
        </w:rPr>
        <w:t>commencement day</w:t>
      </w:r>
      <w:r w:rsidRPr="00F1672F">
        <w:t xml:space="preserve"> means</w:t>
      </w:r>
      <w:r w:rsidR="003D28E0" w:rsidRPr="00F1672F">
        <w:t xml:space="preserve"> the day section 10 commences.</w:t>
      </w:r>
    </w:p>
    <w:p w14:paraId="21FE84D7" w14:textId="38E17690" w:rsidR="00182CB7" w:rsidRPr="00F1672F" w:rsidRDefault="00FC2261" w:rsidP="00CA6FA2">
      <w:pPr>
        <w:pStyle w:val="IH5Sec"/>
      </w:pPr>
      <w:r w:rsidRPr="00F1672F">
        <w:t>50</w:t>
      </w:r>
      <w:r w:rsidR="00CA6FA2" w:rsidRPr="00F1672F">
        <w:tab/>
      </w:r>
      <w:r w:rsidR="00931DA2" w:rsidRPr="00F1672F">
        <w:t>Prescribed</w:t>
      </w:r>
      <w:r w:rsidR="008B1895" w:rsidRPr="00F1672F">
        <w:t xml:space="preserve"> people who received prior treatment</w:t>
      </w:r>
    </w:p>
    <w:p w14:paraId="7AF32E3B" w14:textId="7669C33E" w:rsidR="003A5F72" w:rsidRPr="00F1672F" w:rsidRDefault="00705B2B" w:rsidP="00733725">
      <w:pPr>
        <w:pStyle w:val="IMain"/>
      </w:pPr>
      <w:r w:rsidRPr="00F1672F">
        <w:tab/>
        <w:t>(1)</w:t>
      </w:r>
      <w:r w:rsidRPr="00F1672F">
        <w:tab/>
        <w:t xml:space="preserve">This section applies </w:t>
      </w:r>
      <w:r w:rsidR="003A5F72" w:rsidRPr="00F1672F">
        <w:t>if</w:t>
      </w:r>
      <w:r w:rsidR="00733725" w:rsidRPr="00F1672F">
        <w:t>,</w:t>
      </w:r>
      <w:r w:rsidR="00D449BF" w:rsidRPr="00F1672F">
        <w:t xml:space="preserve"> </w:t>
      </w:r>
      <w:r w:rsidR="00733725" w:rsidRPr="00F1672F">
        <w:t xml:space="preserve">before the commencement day, </w:t>
      </w:r>
      <w:r w:rsidR="00BB26BA" w:rsidRPr="00F1672F">
        <w:t>a prescribed</w:t>
      </w:r>
      <w:r w:rsidR="00733725" w:rsidRPr="00F1672F">
        <w:t xml:space="preserve"> </w:t>
      </w:r>
      <w:r w:rsidR="003A5F72" w:rsidRPr="00F1672F">
        <w:t xml:space="preserve">person has received </w:t>
      </w:r>
      <w:r w:rsidR="0087774B" w:rsidRPr="00F1672F">
        <w:t xml:space="preserve">medical </w:t>
      </w:r>
      <w:r w:rsidR="003A5F72" w:rsidRPr="00F1672F">
        <w:t>treatment in relation to their variation in sex characteristic</w:t>
      </w:r>
      <w:r w:rsidR="0087774B" w:rsidRPr="00F1672F">
        <w:t>s</w:t>
      </w:r>
      <w:r w:rsidR="00733725" w:rsidRPr="00F1672F">
        <w:t>.</w:t>
      </w:r>
    </w:p>
    <w:p w14:paraId="7015C960" w14:textId="242D6954" w:rsidR="00225BCD" w:rsidRPr="00F1672F" w:rsidRDefault="008B1895" w:rsidP="00931DA2">
      <w:pPr>
        <w:pStyle w:val="IMain"/>
      </w:pPr>
      <w:r w:rsidRPr="00F1672F">
        <w:tab/>
        <w:t>(2)</w:t>
      </w:r>
      <w:r w:rsidRPr="00F1672F">
        <w:tab/>
      </w:r>
      <w:r w:rsidR="00225BCD" w:rsidRPr="00F1672F">
        <w:t>Section 10 and part 4 do not apply in relation to</w:t>
      </w:r>
      <w:r w:rsidR="001452D4" w:rsidRPr="00F1672F">
        <w:t xml:space="preserve"> the</w:t>
      </w:r>
      <w:r w:rsidR="00225BCD" w:rsidRPr="00F1672F">
        <w:t xml:space="preserve"> undertaking </w:t>
      </w:r>
      <w:r w:rsidR="001452D4" w:rsidRPr="00F1672F">
        <w:t xml:space="preserve">of </w:t>
      </w:r>
      <w:r w:rsidR="00225BCD" w:rsidRPr="00F1672F">
        <w:t xml:space="preserve">restricted medical treatment on the prescribed person for </w:t>
      </w:r>
      <w:r w:rsidR="0002455A" w:rsidRPr="00F1672F">
        <w:t>12</w:t>
      </w:r>
      <w:r w:rsidR="0051623C" w:rsidRPr="00F1672F">
        <w:t> </w:t>
      </w:r>
      <w:r w:rsidR="00225BCD" w:rsidRPr="00F1672F">
        <w:t>month</w:t>
      </w:r>
      <w:r w:rsidR="00D32A9D" w:rsidRPr="00F1672F">
        <w:t>s after the commencement day</w:t>
      </w:r>
      <w:r w:rsidR="00225BCD" w:rsidRPr="00F1672F">
        <w:t>.</w:t>
      </w:r>
    </w:p>
    <w:p w14:paraId="3868FDA4" w14:textId="66A35744" w:rsidR="00931DA2" w:rsidRPr="00716257" w:rsidRDefault="00733725" w:rsidP="00A44F52">
      <w:pPr>
        <w:pStyle w:val="IMain"/>
        <w:keepNext/>
      </w:pPr>
      <w:r w:rsidRPr="00F1672F">
        <w:lastRenderedPageBreak/>
        <w:tab/>
        <w:t>(</w:t>
      </w:r>
      <w:r w:rsidR="0032346A" w:rsidRPr="00F1672F">
        <w:t>3</w:t>
      </w:r>
      <w:r w:rsidRPr="00F1672F">
        <w:t>)</w:t>
      </w:r>
      <w:r w:rsidRPr="00F1672F">
        <w:tab/>
      </w:r>
      <w:r w:rsidR="008B1895" w:rsidRPr="00F1672F">
        <w:t xml:space="preserve">For this </w:t>
      </w:r>
      <w:r w:rsidR="00931DA2" w:rsidRPr="00F1672F">
        <w:t xml:space="preserve">section, </w:t>
      </w:r>
      <w:r w:rsidR="0087774B" w:rsidRPr="00716257">
        <w:rPr>
          <w:rStyle w:val="charBoldItals"/>
        </w:rPr>
        <w:t xml:space="preserve">medical </w:t>
      </w:r>
      <w:r w:rsidR="00931DA2" w:rsidRPr="00716257">
        <w:rPr>
          <w:rStyle w:val="charBoldItals"/>
        </w:rPr>
        <w:t>treatment</w:t>
      </w:r>
      <w:r w:rsidR="00931DA2" w:rsidRPr="00F1672F">
        <w:t>—</w:t>
      </w:r>
    </w:p>
    <w:p w14:paraId="6A3D20FC" w14:textId="55989FA9" w:rsidR="0032284E" w:rsidRPr="00F1672F" w:rsidRDefault="00931DA2" w:rsidP="00A44F52">
      <w:pPr>
        <w:pStyle w:val="Ipara"/>
        <w:keepNext/>
      </w:pPr>
      <w:r w:rsidRPr="00F1672F">
        <w:tab/>
        <w:t>(a)</w:t>
      </w:r>
      <w:r w:rsidRPr="00F1672F">
        <w:tab/>
      </w:r>
      <w:r w:rsidR="0032284E" w:rsidRPr="00F1672F">
        <w:t>includes</w:t>
      </w:r>
      <w:r w:rsidR="00C54E35" w:rsidRPr="00F1672F">
        <w:t xml:space="preserve"> </w:t>
      </w:r>
      <w:r w:rsidR="0032284E" w:rsidRPr="00F1672F">
        <w:t xml:space="preserve">a surgical or </w:t>
      </w:r>
      <w:r w:rsidR="002F3FC3" w:rsidRPr="00F1672F">
        <w:t>medical procedure or treatment (including the prescription or administration of a drug); and</w:t>
      </w:r>
    </w:p>
    <w:p w14:paraId="3F117F28" w14:textId="3C8E354D" w:rsidR="00733725" w:rsidRPr="00F1672F" w:rsidRDefault="008B1895" w:rsidP="00A44F52">
      <w:pPr>
        <w:pStyle w:val="Ipara"/>
        <w:keepNext/>
      </w:pPr>
      <w:r w:rsidRPr="00F1672F">
        <w:tab/>
        <w:t>(b)</w:t>
      </w:r>
      <w:r w:rsidRPr="00F1672F">
        <w:tab/>
      </w:r>
      <w:r w:rsidR="00931DA2" w:rsidRPr="00F1672F">
        <w:t>need not be restricted medical treatment</w:t>
      </w:r>
      <w:r w:rsidRPr="00F1672F">
        <w:t>.</w:t>
      </w:r>
    </w:p>
    <w:p w14:paraId="0BD9D959" w14:textId="77777777" w:rsidR="00FC2261" w:rsidRPr="00F1672F" w:rsidRDefault="00FC2261" w:rsidP="00FC2261">
      <w:pPr>
        <w:pStyle w:val="IH5Sec"/>
      </w:pPr>
      <w:r w:rsidRPr="00F1672F">
        <w:t>51</w:t>
      </w:r>
      <w:r w:rsidRPr="00F1672F">
        <w:tab/>
        <w:t>Expiry—pt 9</w:t>
      </w:r>
    </w:p>
    <w:p w14:paraId="408EFE42" w14:textId="5AACA284" w:rsidR="00705B2B" w:rsidRDefault="00FC2261" w:rsidP="00FC2261">
      <w:pPr>
        <w:pStyle w:val="Amainreturn"/>
      </w:pPr>
      <w:r w:rsidRPr="00F1672F">
        <w:t xml:space="preserve">This part expires </w:t>
      </w:r>
      <w:r w:rsidR="00D449BF" w:rsidRPr="00F1672F">
        <w:t>2 years after the commencement day.</w:t>
      </w:r>
    </w:p>
    <w:p w14:paraId="426FEC2F" w14:textId="2231B189" w:rsidR="00B20F79" w:rsidRPr="006F27A9" w:rsidRDefault="00B20F79" w:rsidP="00B20F79">
      <w:pPr>
        <w:pStyle w:val="aNote"/>
      </w:pPr>
      <w:r w:rsidRPr="000B1155">
        <w:rPr>
          <w:rStyle w:val="charItals"/>
        </w:rPr>
        <w:t>Note</w:t>
      </w:r>
      <w:r w:rsidRPr="006F27A9">
        <w:tab/>
        <w:t xml:space="preserve">A transitional provision is repealed on its expiry but continues to have effect after its repeal (see </w:t>
      </w:r>
      <w:hyperlink r:id="rId10" w:tooltip="A2001-14" w:history="1">
        <w:r w:rsidRPr="000B1155">
          <w:rPr>
            <w:rStyle w:val="charCitHyperlinkAbbrev"/>
          </w:rPr>
          <w:t>Legislation Act</w:t>
        </w:r>
      </w:hyperlink>
      <w:r w:rsidRPr="006F27A9">
        <w:t>, s 88).</w:t>
      </w:r>
    </w:p>
    <w:p w14:paraId="4976108B" w14:textId="77777777" w:rsidR="00135640" w:rsidRDefault="00135640">
      <w:pPr>
        <w:pStyle w:val="02Text"/>
        <w:sectPr w:rsidR="00135640" w:rsidSect="0013564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63EF282E" w14:textId="77777777" w:rsidR="00A13AAA" w:rsidRPr="00F1672F" w:rsidRDefault="00A13AAA">
      <w:pPr>
        <w:pStyle w:val="EndNoteHeading"/>
      </w:pPr>
      <w:r w:rsidRPr="00F1672F">
        <w:lastRenderedPageBreak/>
        <w:t>Endnotes</w:t>
      </w:r>
    </w:p>
    <w:p w14:paraId="68E561E6" w14:textId="77777777" w:rsidR="00A13AAA" w:rsidRPr="00F1672F" w:rsidRDefault="00A13AAA">
      <w:pPr>
        <w:pStyle w:val="EndNoteSubHeading"/>
      </w:pPr>
      <w:r w:rsidRPr="00F1672F">
        <w:t>1</w:t>
      </w:r>
      <w:r w:rsidRPr="00F1672F">
        <w:tab/>
        <w:t>Presentation speech</w:t>
      </w:r>
    </w:p>
    <w:p w14:paraId="42E991B1" w14:textId="0B9E00DA" w:rsidR="00A13AAA" w:rsidRPr="00F1672F" w:rsidRDefault="00A13AAA">
      <w:pPr>
        <w:pStyle w:val="EndNoteText"/>
      </w:pPr>
      <w:r w:rsidRPr="00F1672F">
        <w:tab/>
        <w:t>Presentation speech made in the Legislative Assembly on</w:t>
      </w:r>
      <w:r w:rsidR="005A5109">
        <w:t xml:space="preserve"> 3 December 2024.</w:t>
      </w:r>
    </w:p>
    <w:p w14:paraId="158704AD" w14:textId="77777777" w:rsidR="00A13AAA" w:rsidRPr="00F1672F" w:rsidRDefault="00A13AAA">
      <w:pPr>
        <w:pStyle w:val="EndNoteSubHeading"/>
      </w:pPr>
      <w:r w:rsidRPr="00F1672F">
        <w:t>2</w:t>
      </w:r>
      <w:r w:rsidRPr="00F1672F">
        <w:tab/>
        <w:t>Notification</w:t>
      </w:r>
    </w:p>
    <w:p w14:paraId="77CB1E5C" w14:textId="7A305AB2" w:rsidR="00A13AAA" w:rsidRPr="00F1672F" w:rsidRDefault="00A13AAA">
      <w:pPr>
        <w:pStyle w:val="EndNoteText"/>
      </w:pPr>
      <w:r w:rsidRPr="00F1672F">
        <w:tab/>
        <w:t xml:space="preserve">Notified under the </w:t>
      </w:r>
      <w:hyperlink r:id="rId17" w:tooltip="A2001-14" w:history="1">
        <w:r w:rsidR="00716257" w:rsidRPr="00716257">
          <w:rPr>
            <w:rStyle w:val="charCitHyperlinkAbbrev"/>
          </w:rPr>
          <w:t>Legislation Act</w:t>
        </w:r>
      </w:hyperlink>
      <w:r w:rsidRPr="00F1672F">
        <w:t xml:space="preserve"> on</w:t>
      </w:r>
      <w:r w:rsidRPr="00F1672F">
        <w:tab/>
      </w:r>
      <w:r w:rsidR="007B3E61">
        <w:rPr>
          <w:noProof/>
        </w:rPr>
        <w:t>2024</w:t>
      </w:r>
      <w:r w:rsidRPr="00F1672F">
        <w:t>.</w:t>
      </w:r>
    </w:p>
    <w:p w14:paraId="4658B47F" w14:textId="77777777" w:rsidR="00A13AAA" w:rsidRPr="00F1672F" w:rsidRDefault="00A13AAA">
      <w:pPr>
        <w:pStyle w:val="EndNoteSubHeading"/>
      </w:pPr>
      <w:r w:rsidRPr="00F1672F">
        <w:t>3</w:t>
      </w:r>
      <w:r w:rsidRPr="00F1672F">
        <w:tab/>
        <w:t>Republications of amended laws</w:t>
      </w:r>
    </w:p>
    <w:p w14:paraId="54113664" w14:textId="21B10895" w:rsidR="00A13AAA" w:rsidRPr="00F1672F" w:rsidRDefault="00A13AAA">
      <w:pPr>
        <w:pStyle w:val="EndNoteText"/>
      </w:pPr>
      <w:r w:rsidRPr="00F1672F">
        <w:tab/>
        <w:t xml:space="preserve">For the latest republication of amended laws, see </w:t>
      </w:r>
      <w:hyperlink r:id="rId18" w:history="1">
        <w:r w:rsidR="00716257" w:rsidRPr="00716257">
          <w:rPr>
            <w:rStyle w:val="charCitHyperlinkAbbrev"/>
          </w:rPr>
          <w:t>www.legislation.act.gov.au</w:t>
        </w:r>
      </w:hyperlink>
      <w:r w:rsidRPr="00F1672F">
        <w:t>.</w:t>
      </w:r>
    </w:p>
    <w:p w14:paraId="33607465" w14:textId="77777777" w:rsidR="00A13AAA" w:rsidRPr="00F1672F" w:rsidRDefault="00A13AAA">
      <w:pPr>
        <w:pStyle w:val="N-line2"/>
      </w:pPr>
    </w:p>
    <w:p w14:paraId="047E7AD3" w14:textId="77777777" w:rsidR="00135640" w:rsidRDefault="00135640">
      <w:pPr>
        <w:pStyle w:val="05EndNote"/>
        <w:sectPr w:rsidR="00135640" w:rsidSect="005C098F">
          <w:headerReference w:type="even" r:id="rId19"/>
          <w:headerReference w:type="default" r:id="rId20"/>
          <w:footerReference w:type="even" r:id="rId21"/>
          <w:footerReference w:type="default" r:id="rId22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7F27090B" w14:textId="77777777" w:rsidR="002F18F3" w:rsidRDefault="002F18F3" w:rsidP="00A13AAA"/>
    <w:p w14:paraId="5179052D" w14:textId="77777777" w:rsidR="00135640" w:rsidRDefault="00135640" w:rsidP="00135640"/>
    <w:p w14:paraId="2626637F" w14:textId="77777777" w:rsidR="00135640" w:rsidRDefault="00135640" w:rsidP="00135640">
      <w:pPr>
        <w:suppressLineNumbers/>
      </w:pPr>
    </w:p>
    <w:p w14:paraId="796B2CC8" w14:textId="77777777" w:rsidR="005C098F" w:rsidRDefault="005C098F" w:rsidP="00135640">
      <w:pPr>
        <w:suppressLineNumbers/>
      </w:pPr>
    </w:p>
    <w:p w14:paraId="228935B0" w14:textId="77777777" w:rsidR="005C098F" w:rsidRDefault="005C098F" w:rsidP="00135640">
      <w:pPr>
        <w:suppressLineNumbers/>
      </w:pPr>
    </w:p>
    <w:p w14:paraId="3EC1E137" w14:textId="77777777" w:rsidR="005C098F" w:rsidRDefault="005C098F" w:rsidP="00135640">
      <w:pPr>
        <w:suppressLineNumbers/>
      </w:pPr>
    </w:p>
    <w:p w14:paraId="5D81D7D8" w14:textId="77777777" w:rsidR="005C098F" w:rsidRDefault="005C098F" w:rsidP="00135640">
      <w:pPr>
        <w:suppressLineNumbers/>
      </w:pPr>
    </w:p>
    <w:p w14:paraId="6412065F" w14:textId="77777777" w:rsidR="005C098F" w:rsidRDefault="005C098F" w:rsidP="00135640">
      <w:pPr>
        <w:suppressLineNumbers/>
      </w:pPr>
    </w:p>
    <w:p w14:paraId="592AE46B" w14:textId="77777777" w:rsidR="005C098F" w:rsidRDefault="005C098F" w:rsidP="00135640">
      <w:pPr>
        <w:suppressLineNumbers/>
      </w:pPr>
    </w:p>
    <w:p w14:paraId="0A43F27D" w14:textId="77777777" w:rsidR="005C098F" w:rsidRDefault="005C098F" w:rsidP="00135640">
      <w:pPr>
        <w:suppressLineNumbers/>
      </w:pPr>
    </w:p>
    <w:p w14:paraId="64FF8482" w14:textId="77777777" w:rsidR="005C098F" w:rsidRDefault="005C098F" w:rsidP="00135640">
      <w:pPr>
        <w:suppressLineNumbers/>
      </w:pPr>
    </w:p>
    <w:p w14:paraId="32CBFCD4" w14:textId="77777777" w:rsidR="005C098F" w:rsidRDefault="005C098F" w:rsidP="00135640">
      <w:pPr>
        <w:suppressLineNumbers/>
      </w:pPr>
    </w:p>
    <w:p w14:paraId="7D679E5C" w14:textId="77777777" w:rsidR="001C0122" w:rsidRDefault="001C0122" w:rsidP="00135640">
      <w:pPr>
        <w:suppressLineNumbers/>
      </w:pPr>
    </w:p>
    <w:p w14:paraId="15A20C8C" w14:textId="77777777" w:rsidR="005C098F" w:rsidRDefault="005C098F" w:rsidP="00135640">
      <w:pPr>
        <w:suppressLineNumbers/>
      </w:pPr>
    </w:p>
    <w:p w14:paraId="0CF5EC3D" w14:textId="77777777" w:rsidR="005C098F" w:rsidRDefault="005C098F" w:rsidP="00135640">
      <w:pPr>
        <w:suppressLineNumbers/>
      </w:pPr>
    </w:p>
    <w:p w14:paraId="036A0232" w14:textId="77777777" w:rsidR="005C098F" w:rsidRDefault="005C098F" w:rsidP="00135640">
      <w:pPr>
        <w:suppressLineNumbers/>
      </w:pPr>
    </w:p>
    <w:p w14:paraId="626AEDBF" w14:textId="77777777" w:rsidR="005C098F" w:rsidRDefault="005C098F" w:rsidP="00135640">
      <w:pPr>
        <w:suppressLineNumbers/>
      </w:pPr>
    </w:p>
    <w:p w14:paraId="1C1F281C" w14:textId="77777777" w:rsidR="00135640" w:rsidRDefault="00135640" w:rsidP="00135640">
      <w:pPr>
        <w:suppressLineNumbers/>
      </w:pPr>
    </w:p>
    <w:p w14:paraId="755E381D" w14:textId="786232A3" w:rsidR="00135640" w:rsidRDefault="00135640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135640" w:rsidSect="00135640">
      <w:headerReference w:type="even" r:id="rId23"/>
      <w:headerReference w:type="default" r:id="rId24"/>
      <w:headerReference w:type="first" r:id="rId25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6C79" w14:textId="77777777" w:rsidR="007B7C5D" w:rsidRDefault="007B7C5D">
      <w:r>
        <w:separator/>
      </w:r>
    </w:p>
  </w:endnote>
  <w:endnote w:type="continuationSeparator" w:id="0">
    <w:p w14:paraId="7BCEAB91" w14:textId="77777777" w:rsidR="007B7C5D" w:rsidRDefault="007B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6217" w14:textId="77777777" w:rsidR="00135640" w:rsidRDefault="0013564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35640" w:rsidRPr="00CB3D59" w14:paraId="642675B6" w14:textId="77777777">
      <w:tc>
        <w:tcPr>
          <w:tcW w:w="847" w:type="pct"/>
        </w:tcPr>
        <w:p w14:paraId="37EBBB30" w14:textId="77777777" w:rsidR="00135640" w:rsidRPr="006D109C" w:rsidRDefault="00135640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978E811" w14:textId="6121E6AA" w:rsidR="00135640" w:rsidRPr="006D109C" w:rsidRDefault="00135640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135640">
            <w:rPr>
              <w:rFonts w:cs="Arial"/>
              <w:szCs w:val="18"/>
            </w:rPr>
            <w:t>Variation in Sex Characteristics</w:t>
          </w:r>
          <w:r w:rsidRPr="00F1672F">
            <w:t xml:space="preserve"> (Restricted Medical Treatment) Amendment Bill 2024</w:t>
          </w:r>
        </w:p>
        <w:p w14:paraId="5E6BC6E4" w14:textId="63562072" w:rsidR="00135640" w:rsidRPr="00783A18" w:rsidRDefault="00135640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A510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A510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A510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67B9F630" w14:textId="7095F174" w:rsidR="00135640" w:rsidRPr="006D109C" w:rsidRDefault="00135640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A5109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27EC4FF" w14:textId="15BF251D" w:rsidR="00135640" w:rsidRPr="006C5EC3" w:rsidRDefault="00135640" w:rsidP="006C5EC3">
    <w:pPr>
      <w:pStyle w:val="Status"/>
      <w:rPr>
        <w:rFonts w:cs="Arial"/>
      </w:rPr>
    </w:pPr>
    <w:r w:rsidRPr="006C5EC3">
      <w:rPr>
        <w:rFonts w:cs="Arial"/>
      </w:rPr>
      <w:fldChar w:fldCharType="begin"/>
    </w:r>
    <w:r w:rsidRPr="006C5EC3">
      <w:rPr>
        <w:rFonts w:cs="Arial"/>
      </w:rPr>
      <w:instrText xml:space="preserve"> DOCPROPERTY "Status" </w:instrText>
    </w:r>
    <w:r w:rsidRPr="006C5EC3">
      <w:rPr>
        <w:rFonts w:cs="Arial"/>
      </w:rPr>
      <w:fldChar w:fldCharType="separate"/>
    </w:r>
    <w:r w:rsidR="005A5109" w:rsidRPr="006C5EC3">
      <w:rPr>
        <w:rFonts w:cs="Arial"/>
      </w:rPr>
      <w:t xml:space="preserve"> </w:t>
    </w:r>
    <w:r w:rsidRPr="006C5EC3">
      <w:rPr>
        <w:rFonts w:cs="Arial"/>
      </w:rPr>
      <w:fldChar w:fldCharType="end"/>
    </w:r>
    <w:r w:rsidR="006C5EC3" w:rsidRPr="006C5EC3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DC3A6" w14:textId="77777777" w:rsidR="00135640" w:rsidRDefault="0013564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35640" w:rsidRPr="00CB3D59" w14:paraId="51F2E484" w14:textId="77777777">
      <w:tc>
        <w:tcPr>
          <w:tcW w:w="1061" w:type="pct"/>
        </w:tcPr>
        <w:p w14:paraId="18B779EB" w14:textId="1D941BA3" w:rsidR="00135640" w:rsidRPr="006D109C" w:rsidRDefault="00135640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A5109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1CCF234" w14:textId="6F4BB46D" w:rsidR="00135640" w:rsidRPr="006D109C" w:rsidRDefault="00135640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135640">
            <w:rPr>
              <w:rFonts w:cs="Arial"/>
              <w:szCs w:val="18"/>
            </w:rPr>
            <w:t>Variation in Sex Characteristics</w:t>
          </w:r>
          <w:r w:rsidRPr="00F1672F">
            <w:t xml:space="preserve"> (Restricted Medical Treatment) Amendment Bill 2024</w:t>
          </w:r>
        </w:p>
        <w:p w14:paraId="3E7499D2" w14:textId="390DD6F0" w:rsidR="00135640" w:rsidRPr="00783A18" w:rsidRDefault="00135640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A510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A510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A510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A3DDA78" w14:textId="77777777" w:rsidR="00135640" w:rsidRPr="006D109C" w:rsidRDefault="00135640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E357B42" w14:textId="41C74C19" w:rsidR="00135640" w:rsidRPr="006C5EC3" w:rsidRDefault="00135640" w:rsidP="006C5EC3">
    <w:pPr>
      <w:pStyle w:val="Status"/>
      <w:rPr>
        <w:rFonts w:cs="Arial"/>
      </w:rPr>
    </w:pPr>
    <w:r w:rsidRPr="006C5EC3">
      <w:rPr>
        <w:rFonts w:cs="Arial"/>
      </w:rPr>
      <w:fldChar w:fldCharType="begin"/>
    </w:r>
    <w:r w:rsidRPr="006C5EC3">
      <w:rPr>
        <w:rFonts w:cs="Arial"/>
      </w:rPr>
      <w:instrText xml:space="preserve"> DOCPROPERTY "Status" </w:instrText>
    </w:r>
    <w:r w:rsidRPr="006C5EC3">
      <w:rPr>
        <w:rFonts w:cs="Arial"/>
      </w:rPr>
      <w:fldChar w:fldCharType="separate"/>
    </w:r>
    <w:r w:rsidR="005A5109" w:rsidRPr="006C5EC3">
      <w:rPr>
        <w:rFonts w:cs="Arial"/>
      </w:rPr>
      <w:t xml:space="preserve"> </w:t>
    </w:r>
    <w:r w:rsidRPr="006C5EC3">
      <w:rPr>
        <w:rFonts w:cs="Arial"/>
      </w:rPr>
      <w:fldChar w:fldCharType="end"/>
    </w:r>
    <w:r w:rsidR="006C5EC3" w:rsidRPr="006C5EC3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E1A5B" w14:textId="77777777" w:rsidR="00135640" w:rsidRDefault="00135640">
    <w:pPr>
      <w:rPr>
        <w:sz w:val="16"/>
      </w:rPr>
    </w:pPr>
  </w:p>
  <w:p w14:paraId="4C55DF3D" w14:textId="66951B71" w:rsidR="00135640" w:rsidRDefault="00135640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5A5109">
      <w:rPr>
        <w:rFonts w:ascii="Arial" w:hAnsi="Arial"/>
        <w:sz w:val="12"/>
      </w:rPr>
      <w:t>J2024-1490</w:t>
    </w:r>
    <w:r>
      <w:rPr>
        <w:rFonts w:ascii="Arial" w:hAnsi="Arial"/>
        <w:sz w:val="12"/>
      </w:rPr>
      <w:fldChar w:fldCharType="end"/>
    </w:r>
  </w:p>
  <w:p w14:paraId="1561FA42" w14:textId="545E53F2" w:rsidR="00135640" w:rsidRPr="006C5EC3" w:rsidRDefault="00135640" w:rsidP="006C5EC3">
    <w:pPr>
      <w:pStyle w:val="Status"/>
      <w:rPr>
        <w:rFonts w:cs="Arial"/>
      </w:rPr>
    </w:pPr>
    <w:r w:rsidRPr="006C5EC3">
      <w:rPr>
        <w:rFonts w:cs="Arial"/>
      </w:rPr>
      <w:fldChar w:fldCharType="begin"/>
    </w:r>
    <w:r w:rsidRPr="006C5EC3">
      <w:rPr>
        <w:rFonts w:cs="Arial"/>
      </w:rPr>
      <w:instrText xml:space="preserve"> DOCPROPERTY "Status" </w:instrText>
    </w:r>
    <w:r w:rsidRPr="006C5EC3">
      <w:rPr>
        <w:rFonts w:cs="Arial"/>
      </w:rPr>
      <w:fldChar w:fldCharType="separate"/>
    </w:r>
    <w:r w:rsidR="005A5109" w:rsidRPr="006C5EC3">
      <w:rPr>
        <w:rFonts w:cs="Arial"/>
      </w:rPr>
      <w:t xml:space="preserve"> </w:t>
    </w:r>
    <w:r w:rsidRPr="006C5EC3">
      <w:rPr>
        <w:rFonts w:cs="Arial"/>
      </w:rPr>
      <w:fldChar w:fldCharType="end"/>
    </w:r>
    <w:r w:rsidR="006C5EC3" w:rsidRPr="006C5EC3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F391C" w14:textId="77777777" w:rsidR="00135640" w:rsidRDefault="00135640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35640" w14:paraId="4F9469EF" w14:textId="77777777">
      <w:trPr>
        <w:jc w:val="center"/>
      </w:trPr>
      <w:tc>
        <w:tcPr>
          <w:tcW w:w="1240" w:type="dxa"/>
        </w:tcPr>
        <w:p w14:paraId="35BE903C" w14:textId="77777777" w:rsidR="00135640" w:rsidRDefault="00135640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6AB015F3" w14:textId="34012CBB" w:rsidR="00135640" w:rsidRDefault="00135640">
          <w:pPr>
            <w:pStyle w:val="Footer"/>
            <w:jc w:val="center"/>
          </w:pPr>
          <w:r w:rsidRPr="00F1672F">
            <w:t>Variation in Sex Characteristics (Restricted Medical Treatment) Amendment Bill 2024</w:t>
          </w:r>
        </w:p>
        <w:p w14:paraId="00470869" w14:textId="7510A921" w:rsidR="00135640" w:rsidRDefault="00135640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A5109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A5109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A5109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401A64A8" w14:textId="177A78EF" w:rsidR="00135640" w:rsidRDefault="00135640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5A5109">
            <w:t xml:space="preserve">  </w:t>
          </w:r>
          <w:r>
            <w:fldChar w:fldCharType="end"/>
          </w:r>
        </w:p>
      </w:tc>
    </w:tr>
  </w:tbl>
  <w:p w14:paraId="0BB0C314" w14:textId="47120F3E" w:rsidR="00135640" w:rsidRPr="006C5EC3" w:rsidRDefault="00135640" w:rsidP="006C5EC3">
    <w:pPr>
      <w:pStyle w:val="Status"/>
      <w:rPr>
        <w:rFonts w:cs="Arial"/>
      </w:rPr>
    </w:pPr>
    <w:r w:rsidRPr="006C5EC3">
      <w:rPr>
        <w:rFonts w:cs="Arial"/>
      </w:rPr>
      <w:fldChar w:fldCharType="begin"/>
    </w:r>
    <w:r w:rsidRPr="006C5EC3">
      <w:rPr>
        <w:rFonts w:cs="Arial"/>
      </w:rPr>
      <w:instrText xml:space="preserve"> DOCPROPERTY "Status" </w:instrText>
    </w:r>
    <w:r w:rsidRPr="006C5EC3">
      <w:rPr>
        <w:rFonts w:cs="Arial"/>
      </w:rPr>
      <w:fldChar w:fldCharType="separate"/>
    </w:r>
    <w:r w:rsidR="005A5109" w:rsidRPr="006C5EC3">
      <w:rPr>
        <w:rFonts w:cs="Arial"/>
      </w:rPr>
      <w:t xml:space="preserve"> </w:t>
    </w:r>
    <w:r w:rsidRPr="006C5EC3">
      <w:rPr>
        <w:rFonts w:cs="Arial"/>
      </w:rPr>
      <w:fldChar w:fldCharType="end"/>
    </w:r>
    <w:r w:rsidR="006C5EC3" w:rsidRPr="006C5EC3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89DB7" w14:textId="77777777" w:rsidR="00135640" w:rsidRDefault="00135640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35640" w14:paraId="2C3D3145" w14:textId="77777777">
      <w:trPr>
        <w:jc w:val="center"/>
      </w:trPr>
      <w:tc>
        <w:tcPr>
          <w:tcW w:w="1553" w:type="dxa"/>
        </w:tcPr>
        <w:p w14:paraId="29E777DB" w14:textId="1E24A74B" w:rsidR="00135640" w:rsidRDefault="00135640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5A5109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2FEDE87F" w14:textId="0F87FCD5" w:rsidR="00135640" w:rsidRDefault="00135640">
          <w:pPr>
            <w:pStyle w:val="Footer"/>
            <w:jc w:val="center"/>
          </w:pPr>
          <w:r w:rsidRPr="00F1672F">
            <w:t>Variation in Sex Characteristics (Restricted Medical Treatment) Amendment Bill 2024</w:t>
          </w:r>
        </w:p>
        <w:p w14:paraId="54FD251B" w14:textId="105FCE36" w:rsidR="00135640" w:rsidRDefault="00135640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A5109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A5109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A5109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0E8555E7" w14:textId="77777777" w:rsidR="00135640" w:rsidRDefault="00135640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4298004E" w14:textId="60FF8EB1" w:rsidR="00135640" w:rsidRPr="006C5EC3" w:rsidRDefault="00135640" w:rsidP="006C5EC3">
    <w:pPr>
      <w:pStyle w:val="Status"/>
      <w:rPr>
        <w:rFonts w:cs="Arial"/>
      </w:rPr>
    </w:pPr>
    <w:r w:rsidRPr="006C5EC3">
      <w:rPr>
        <w:rFonts w:cs="Arial"/>
      </w:rPr>
      <w:fldChar w:fldCharType="begin"/>
    </w:r>
    <w:r w:rsidRPr="006C5EC3">
      <w:rPr>
        <w:rFonts w:cs="Arial"/>
      </w:rPr>
      <w:instrText xml:space="preserve"> DOCPROPERTY "Status" </w:instrText>
    </w:r>
    <w:r w:rsidRPr="006C5EC3">
      <w:rPr>
        <w:rFonts w:cs="Arial"/>
      </w:rPr>
      <w:fldChar w:fldCharType="separate"/>
    </w:r>
    <w:r w:rsidR="005A5109" w:rsidRPr="006C5EC3">
      <w:rPr>
        <w:rFonts w:cs="Arial"/>
      </w:rPr>
      <w:t xml:space="preserve"> </w:t>
    </w:r>
    <w:r w:rsidRPr="006C5EC3">
      <w:rPr>
        <w:rFonts w:cs="Arial"/>
      </w:rPr>
      <w:fldChar w:fldCharType="end"/>
    </w:r>
    <w:r w:rsidR="006C5EC3" w:rsidRPr="006C5EC3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A9C88" w14:textId="77777777" w:rsidR="007B7C5D" w:rsidRDefault="007B7C5D">
      <w:r>
        <w:separator/>
      </w:r>
    </w:p>
  </w:footnote>
  <w:footnote w:type="continuationSeparator" w:id="0">
    <w:p w14:paraId="12BA34CE" w14:textId="77777777" w:rsidR="007B7C5D" w:rsidRDefault="007B7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135640" w:rsidRPr="00CB3D59" w14:paraId="0ADD4EF9" w14:textId="77777777" w:rsidTr="003A49FD">
      <w:tc>
        <w:tcPr>
          <w:tcW w:w="1701" w:type="dxa"/>
        </w:tcPr>
        <w:p w14:paraId="51658D05" w14:textId="2F54333A" w:rsidR="00135640" w:rsidRPr="006D109C" w:rsidRDefault="00135640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FDFE191" w14:textId="0139CC3D" w:rsidR="00135640" w:rsidRPr="006D109C" w:rsidRDefault="00135640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35640" w:rsidRPr="00CB3D59" w14:paraId="63D84C48" w14:textId="77777777" w:rsidTr="003A49FD">
      <w:tc>
        <w:tcPr>
          <w:tcW w:w="1701" w:type="dxa"/>
        </w:tcPr>
        <w:p w14:paraId="672B4B05" w14:textId="05F00669" w:rsidR="00135640" w:rsidRPr="006D109C" w:rsidRDefault="00135640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2E9F13C" w14:textId="03365120" w:rsidR="00135640" w:rsidRPr="006D109C" w:rsidRDefault="00135640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35640" w:rsidRPr="00CB3D59" w14:paraId="42409064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BF35CEB" w14:textId="17C6D27A" w:rsidR="00135640" w:rsidRPr="006D109C" w:rsidRDefault="00135640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A5109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6C5EC3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1F03142" w14:textId="77777777" w:rsidR="00135640" w:rsidRDefault="001356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135640" w:rsidRPr="00CB3D59" w14:paraId="4C9B476A" w14:textId="77777777" w:rsidTr="003A49FD">
      <w:tc>
        <w:tcPr>
          <w:tcW w:w="6320" w:type="dxa"/>
        </w:tcPr>
        <w:p w14:paraId="795A7B73" w14:textId="62A8414C" w:rsidR="00135640" w:rsidRPr="006D109C" w:rsidRDefault="00135640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F3EF074" w14:textId="3C8D575C" w:rsidR="00135640" w:rsidRPr="006D109C" w:rsidRDefault="00135640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35640" w:rsidRPr="00CB3D59" w14:paraId="3BFA8CA1" w14:textId="77777777" w:rsidTr="003A49FD">
      <w:tc>
        <w:tcPr>
          <w:tcW w:w="6320" w:type="dxa"/>
        </w:tcPr>
        <w:p w14:paraId="7C0F8CF7" w14:textId="335E76B4" w:rsidR="00135640" w:rsidRPr="006D109C" w:rsidRDefault="00135640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B9FC94D" w14:textId="7F2AAA76" w:rsidR="00135640" w:rsidRPr="006D109C" w:rsidRDefault="00135640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35640" w:rsidRPr="00CB3D59" w14:paraId="777EFFCA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5F1C77F" w14:textId="3307FC14" w:rsidR="00135640" w:rsidRPr="006D109C" w:rsidRDefault="00135640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A5109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6C5EC3">
            <w:rPr>
              <w:rFonts w:cs="Arial"/>
              <w:noProof/>
              <w:szCs w:val="18"/>
            </w:rPr>
            <w:t>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E27F279" w14:textId="77777777" w:rsidR="00135640" w:rsidRDefault="001356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2751" w14:textId="77777777" w:rsidR="00715242" w:rsidRDefault="0071524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135640" w14:paraId="59514321" w14:textId="77777777">
      <w:trPr>
        <w:jc w:val="center"/>
      </w:trPr>
      <w:tc>
        <w:tcPr>
          <w:tcW w:w="1234" w:type="dxa"/>
        </w:tcPr>
        <w:p w14:paraId="033AA495" w14:textId="77777777" w:rsidR="00135640" w:rsidRDefault="00135640">
          <w:pPr>
            <w:pStyle w:val="HeaderEven"/>
          </w:pPr>
        </w:p>
      </w:tc>
      <w:tc>
        <w:tcPr>
          <w:tcW w:w="6062" w:type="dxa"/>
        </w:tcPr>
        <w:p w14:paraId="7BC896E1" w14:textId="77777777" w:rsidR="00135640" w:rsidRDefault="00135640">
          <w:pPr>
            <w:pStyle w:val="HeaderEven"/>
          </w:pPr>
        </w:p>
      </w:tc>
    </w:tr>
    <w:tr w:rsidR="00135640" w14:paraId="4B72B16D" w14:textId="77777777">
      <w:trPr>
        <w:jc w:val="center"/>
      </w:trPr>
      <w:tc>
        <w:tcPr>
          <w:tcW w:w="1234" w:type="dxa"/>
        </w:tcPr>
        <w:p w14:paraId="1D893077" w14:textId="77777777" w:rsidR="00135640" w:rsidRDefault="00135640">
          <w:pPr>
            <w:pStyle w:val="HeaderEven"/>
          </w:pPr>
        </w:p>
      </w:tc>
      <w:tc>
        <w:tcPr>
          <w:tcW w:w="6062" w:type="dxa"/>
        </w:tcPr>
        <w:p w14:paraId="33151927" w14:textId="77777777" w:rsidR="00135640" w:rsidRDefault="00135640">
          <w:pPr>
            <w:pStyle w:val="HeaderEven"/>
          </w:pPr>
        </w:p>
      </w:tc>
    </w:tr>
    <w:tr w:rsidR="00135640" w14:paraId="452626EF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A0D8EA6" w14:textId="77777777" w:rsidR="00135640" w:rsidRDefault="00135640">
          <w:pPr>
            <w:pStyle w:val="HeaderEven6"/>
          </w:pPr>
        </w:p>
      </w:tc>
    </w:tr>
  </w:tbl>
  <w:p w14:paraId="63B0743E" w14:textId="77777777" w:rsidR="00135640" w:rsidRDefault="0013564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135640" w14:paraId="572194B7" w14:textId="77777777">
      <w:trPr>
        <w:jc w:val="center"/>
      </w:trPr>
      <w:tc>
        <w:tcPr>
          <w:tcW w:w="6062" w:type="dxa"/>
        </w:tcPr>
        <w:p w14:paraId="531464CD" w14:textId="77777777" w:rsidR="00135640" w:rsidRDefault="00135640">
          <w:pPr>
            <w:pStyle w:val="HeaderOdd"/>
          </w:pPr>
        </w:p>
      </w:tc>
      <w:tc>
        <w:tcPr>
          <w:tcW w:w="1234" w:type="dxa"/>
        </w:tcPr>
        <w:p w14:paraId="506BEAF5" w14:textId="77777777" w:rsidR="00135640" w:rsidRDefault="00135640">
          <w:pPr>
            <w:pStyle w:val="HeaderOdd"/>
          </w:pPr>
        </w:p>
      </w:tc>
    </w:tr>
    <w:tr w:rsidR="00135640" w14:paraId="3F09AEE3" w14:textId="77777777">
      <w:trPr>
        <w:jc w:val="center"/>
      </w:trPr>
      <w:tc>
        <w:tcPr>
          <w:tcW w:w="6062" w:type="dxa"/>
        </w:tcPr>
        <w:p w14:paraId="3E5316E8" w14:textId="77777777" w:rsidR="00135640" w:rsidRDefault="00135640">
          <w:pPr>
            <w:pStyle w:val="HeaderOdd"/>
          </w:pPr>
        </w:p>
      </w:tc>
      <w:tc>
        <w:tcPr>
          <w:tcW w:w="1234" w:type="dxa"/>
        </w:tcPr>
        <w:p w14:paraId="14A2A7BD" w14:textId="77777777" w:rsidR="00135640" w:rsidRDefault="00135640">
          <w:pPr>
            <w:pStyle w:val="HeaderOdd"/>
          </w:pPr>
        </w:p>
      </w:tc>
    </w:tr>
    <w:tr w:rsidR="00135640" w14:paraId="68140FA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1872144" w14:textId="77777777" w:rsidR="00135640" w:rsidRDefault="00135640">
          <w:pPr>
            <w:pStyle w:val="HeaderOdd6"/>
          </w:pPr>
        </w:p>
      </w:tc>
    </w:tr>
  </w:tbl>
  <w:p w14:paraId="64A8A346" w14:textId="77777777" w:rsidR="00135640" w:rsidRDefault="0013564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1A31A25F" w14:textId="77777777" w:rsidTr="00567644">
      <w:trPr>
        <w:jc w:val="center"/>
      </w:trPr>
      <w:tc>
        <w:tcPr>
          <w:tcW w:w="1068" w:type="pct"/>
        </w:tcPr>
        <w:p w14:paraId="66C5626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D5C54E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01AF47E" w14:textId="77777777" w:rsidTr="00567644">
      <w:trPr>
        <w:jc w:val="center"/>
      </w:trPr>
      <w:tc>
        <w:tcPr>
          <w:tcW w:w="1068" w:type="pct"/>
        </w:tcPr>
        <w:p w14:paraId="7D2ECD6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78BFAA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DD2B439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5223EDE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2758C5ED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E4A0" w14:textId="77777777" w:rsidR="004E49DF" w:rsidRPr="00135640" w:rsidRDefault="004E49DF" w:rsidP="0013564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7B8A1" w14:textId="77777777" w:rsidR="004E49DF" w:rsidRPr="00135640" w:rsidRDefault="004E49DF" w:rsidP="001356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96F23A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AA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455A"/>
    <w:rsid w:val="0002517D"/>
    <w:rsid w:val="00025988"/>
    <w:rsid w:val="00030A95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0A1B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637B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42FB"/>
    <w:rsid w:val="001144B2"/>
    <w:rsid w:val="00126287"/>
    <w:rsid w:val="00127EE1"/>
    <w:rsid w:val="0013046D"/>
    <w:rsid w:val="001315A1"/>
    <w:rsid w:val="00132957"/>
    <w:rsid w:val="001343A6"/>
    <w:rsid w:val="0013531D"/>
    <w:rsid w:val="00135640"/>
    <w:rsid w:val="00136FBE"/>
    <w:rsid w:val="00142D4E"/>
    <w:rsid w:val="001452D4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1577"/>
    <w:rsid w:val="00164204"/>
    <w:rsid w:val="00166651"/>
    <w:rsid w:val="0017182C"/>
    <w:rsid w:val="00172D13"/>
    <w:rsid w:val="001741FF"/>
    <w:rsid w:val="00175F25"/>
    <w:rsid w:val="00175FD1"/>
    <w:rsid w:val="00176AE6"/>
    <w:rsid w:val="00180311"/>
    <w:rsid w:val="001815FB"/>
    <w:rsid w:val="00181D8C"/>
    <w:rsid w:val="00182CB7"/>
    <w:rsid w:val="001842C7"/>
    <w:rsid w:val="0019297A"/>
    <w:rsid w:val="00192D1E"/>
    <w:rsid w:val="00193D6B"/>
    <w:rsid w:val="00195101"/>
    <w:rsid w:val="001A351C"/>
    <w:rsid w:val="001A39AF"/>
    <w:rsid w:val="001A3B6D"/>
    <w:rsid w:val="001A4E6A"/>
    <w:rsid w:val="001B1114"/>
    <w:rsid w:val="001B1AD4"/>
    <w:rsid w:val="001B218A"/>
    <w:rsid w:val="001B3B53"/>
    <w:rsid w:val="001B449A"/>
    <w:rsid w:val="001B6311"/>
    <w:rsid w:val="001B6BC0"/>
    <w:rsid w:val="001C0122"/>
    <w:rsid w:val="001C1644"/>
    <w:rsid w:val="001C29CC"/>
    <w:rsid w:val="001C4A67"/>
    <w:rsid w:val="001C4D5C"/>
    <w:rsid w:val="001C547E"/>
    <w:rsid w:val="001C5FE0"/>
    <w:rsid w:val="001C6A9E"/>
    <w:rsid w:val="001D04CD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566"/>
    <w:rsid w:val="001E1A01"/>
    <w:rsid w:val="001E41E3"/>
    <w:rsid w:val="001E4694"/>
    <w:rsid w:val="001E5D92"/>
    <w:rsid w:val="001E79DB"/>
    <w:rsid w:val="001F1248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4F39"/>
    <w:rsid w:val="0020610F"/>
    <w:rsid w:val="002111CD"/>
    <w:rsid w:val="00217C8C"/>
    <w:rsid w:val="002208AF"/>
    <w:rsid w:val="0022149F"/>
    <w:rsid w:val="002222A8"/>
    <w:rsid w:val="00223378"/>
    <w:rsid w:val="00225307"/>
    <w:rsid w:val="00225BCD"/>
    <w:rsid w:val="002263A5"/>
    <w:rsid w:val="002279A8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3728"/>
    <w:rsid w:val="002844EA"/>
    <w:rsid w:val="00287065"/>
    <w:rsid w:val="00290D70"/>
    <w:rsid w:val="00292F9D"/>
    <w:rsid w:val="0029692F"/>
    <w:rsid w:val="002A6F4D"/>
    <w:rsid w:val="002A756E"/>
    <w:rsid w:val="002B2682"/>
    <w:rsid w:val="002B41EF"/>
    <w:rsid w:val="002B58FC"/>
    <w:rsid w:val="002C5DB3"/>
    <w:rsid w:val="002C60A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0D37"/>
    <w:rsid w:val="002F18F3"/>
    <w:rsid w:val="002F3FC3"/>
    <w:rsid w:val="002F43A0"/>
    <w:rsid w:val="002F696A"/>
    <w:rsid w:val="003003EC"/>
    <w:rsid w:val="003026E9"/>
    <w:rsid w:val="00303D53"/>
    <w:rsid w:val="003068E0"/>
    <w:rsid w:val="003070F6"/>
    <w:rsid w:val="003108D1"/>
    <w:rsid w:val="0031143F"/>
    <w:rsid w:val="00314266"/>
    <w:rsid w:val="00315B62"/>
    <w:rsid w:val="003178D2"/>
    <w:rsid w:val="003179E8"/>
    <w:rsid w:val="00317FDC"/>
    <w:rsid w:val="0032063D"/>
    <w:rsid w:val="0032284E"/>
    <w:rsid w:val="0032346A"/>
    <w:rsid w:val="00331203"/>
    <w:rsid w:val="00333078"/>
    <w:rsid w:val="003344D3"/>
    <w:rsid w:val="00336345"/>
    <w:rsid w:val="00342E3D"/>
    <w:rsid w:val="0034336E"/>
    <w:rsid w:val="00345339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3077"/>
    <w:rsid w:val="00374108"/>
    <w:rsid w:val="00375B2E"/>
    <w:rsid w:val="003764A9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5F72"/>
    <w:rsid w:val="003A779F"/>
    <w:rsid w:val="003A7A6C"/>
    <w:rsid w:val="003B01DB"/>
    <w:rsid w:val="003B0F80"/>
    <w:rsid w:val="003B2C7A"/>
    <w:rsid w:val="003B31A1"/>
    <w:rsid w:val="003C0702"/>
    <w:rsid w:val="003C0A3A"/>
    <w:rsid w:val="003C1A44"/>
    <w:rsid w:val="003C50A2"/>
    <w:rsid w:val="003C6DE9"/>
    <w:rsid w:val="003C6EDF"/>
    <w:rsid w:val="003C7B9C"/>
    <w:rsid w:val="003D0394"/>
    <w:rsid w:val="003D0740"/>
    <w:rsid w:val="003D28E0"/>
    <w:rsid w:val="003D4AAE"/>
    <w:rsid w:val="003D4C75"/>
    <w:rsid w:val="003D7254"/>
    <w:rsid w:val="003E0653"/>
    <w:rsid w:val="003E4A56"/>
    <w:rsid w:val="003E6B00"/>
    <w:rsid w:val="003E7FDB"/>
    <w:rsid w:val="003F06EE"/>
    <w:rsid w:val="003F14DD"/>
    <w:rsid w:val="003F3B87"/>
    <w:rsid w:val="003F4912"/>
    <w:rsid w:val="003F5904"/>
    <w:rsid w:val="003F6DC3"/>
    <w:rsid w:val="003F7A0F"/>
    <w:rsid w:val="003F7DB2"/>
    <w:rsid w:val="0040001E"/>
    <w:rsid w:val="004005F0"/>
    <w:rsid w:val="00400FA0"/>
    <w:rsid w:val="0040136F"/>
    <w:rsid w:val="004033B4"/>
    <w:rsid w:val="00403645"/>
    <w:rsid w:val="00404FE0"/>
    <w:rsid w:val="00410C20"/>
    <w:rsid w:val="004110BA"/>
    <w:rsid w:val="0041169F"/>
    <w:rsid w:val="00416A4F"/>
    <w:rsid w:val="00423AC4"/>
    <w:rsid w:val="0042592F"/>
    <w:rsid w:val="00426EF7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3A62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65031"/>
    <w:rsid w:val="00470B8D"/>
    <w:rsid w:val="00471186"/>
    <w:rsid w:val="00472639"/>
    <w:rsid w:val="00472DD2"/>
    <w:rsid w:val="00475017"/>
    <w:rsid w:val="004751D3"/>
    <w:rsid w:val="00475F03"/>
    <w:rsid w:val="00476DCA"/>
    <w:rsid w:val="0048096E"/>
    <w:rsid w:val="00480A8E"/>
    <w:rsid w:val="00482C91"/>
    <w:rsid w:val="00483070"/>
    <w:rsid w:val="0048525E"/>
    <w:rsid w:val="00486FE2"/>
    <w:rsid w:val="004875BE"/>
    <w:rsid w:val="00487D5F"/>
    <w:rsid w:val="00491236"/>
    <w:rsid w:val="00491606"/>
    <w:rsid w:val="00491D7C"/>
    <w:rsid w:val="0049381A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A78B1"/>
    <w:rsid w:val="004B0E9D"/>
    <w:rsid w:val="004B1D9B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49DF"/>
    <w:rsid w:val="004E5256"/>
    <w:rsid w:val="004E6C7F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623C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2C34"/>
    <w:rsid w:val="005840DF"/>
    <w:rsid w:val="00584273"/>
    <w:rsid w:val="005859BF"/>
    <w:rsid w:val="00587DFD"/>
    <w:rsid w:val="0059278C"/>
    <w:rsid w:val="00596BB3"/>
    <w:rsid w:val="005A0B57"/>
    <w:rsid w:val="005A34FA"/>
    <w:rsid w:val="005A4EE0"/>
    <w:rsid w:val="005A5109"/>
    <w:rsid w:val="005A5916"/>
    <w:rsid w:val="005B55E6"/>
    <w:rsid w:val="005B6C66"/>
    <w:rsid w:val="005C098F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18D"/>
    <w:rsid w:val="005E14CB"/>
    <w:rsid w:val="005E3659"/>
    <w:rsid w:val="005E5186"/>
    <w:rsid w:val="005E749D"/>
    <w:rsid w:val="005F56A8"/>
    <w:rsid w:val="005F58E5"/>
    <w:rsid w:val="005F674C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255F0"/>
    <w:rsid w:val="006320A3"/>
    <w:rsid w:val="00632853"/>
    <w:rsid w:val="006338A5"/>
    <w:rsid w:val="0064046D"/>
    <w:rsid w:val="00641C9A"/>
    <w:rsid w:val="00641CC6"/>
    <w:rsid w:val="006430DD"/>
    <w:rsid w:val="0064384A"/>
    <w:rsid w:val="00643F71"/>
    <w:rsid w:val="006444E8"/>
    <w:rsid w:val="00646AED"/>
    <w:rsid w:val="00646CA9"/>
    <w:rsid w:val="006473C1"/>
    <w:rsid w:val="006478BF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0645"/>
    <w:rsid w:val="00671280"/>
    <w:rsid w:val="00671AC6"/>
    <w:rsid w:val="00673674"/>
    <w:rsid w:val="00675E77"/>
    <w:rsid w:val="006761A3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9656B"/>
    <w:rsid w:val="00696C73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5EC3"/>
    <w:rsid w:val="006C7AAC"/>
    <w:rsid w:val="006D0133"/>
    <w:rsid w:val="006D0757"/>
    <w:rsid w:val="006D07E0"/>
    <w:rsid w:val="006D34FA"/>
    <w:rsid w:val="006D3568"/>
    <w:rsid w:val="006D3AEF"/>
    <w:rsid w:val="006D4B9E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05B2B"/>
    <w:rsid w:val="00712115"/>
    <w:rsid w:val="007123AC"/>
    <w:rsid w:val="00715242"/>
    <w:rsid w:val="00715DE2"/>
    <w:rsid w:val="00716202"/>
    <w:rsid w:val="00716257"/>
    <w:rsid w:val="00716D6A"/>
    <w:rsid w:val="00726278"/>
    <w:rsid w:val="00726FD8"/>
    <w:rsid w:val="00730107"/>
    <w:rsid w:val="00730EBF"/>
    <w:rsid w:val="007319BE"/>
    <w:rsid w:val="007327A5"/>
    <w:rsid w:val="0073372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23C2"/>
    <w:rsid w:val="007A6970"/>
    <w:rsid w:val="007A70B1"/>
    <w:rsid w:val="007B0D31"/>
    <w:rsid w:val="007B1D57"/>
    <w:rsid w:val="007B32F0"/>
    <w:rsid w:val="007B3910"/>
    <w:rsid w:val="007B3E61"/>
    <w:rsid w:val="007B513D"/>
    <w:rsid w:val="007B7C5D"/>
    <w:rsid w:val="007B7D81"/>
    <w:rsid w:val="007C29F6"/>
    <w:rsid w:val="007C39A3"/>
    <w:rsid w:val="007C3BD1"/>
    <w:rsid w:val="007C401E"/>
    <w:rsid w:val="007D2426"/>
    <w:rsid w:val="007D3EA1"/>
    <w:rsid w:val="007D568E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27DD1"/>
    <w:rsid w:val="0083086E"/>
    <w:rsid w:val="0083262F"/>
    <w:rsid w:val="00833D0D"/>
    <w:rsid w:val="00834DA5"/>
    <w:rsid w:val="00837C3E"/>
    <w:rsid w:val="00837DCE"/>
    <w:rsid w:val="00843CDB"/>
    <w:rsid w:val="00845B8E"/>
    <w:rsid w:val="00850545"/>
    <w:rsid w:val="008552BA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7774B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0ACF"/>
    <w:rsid w:val="008A0ED3"/>
    <w:rsid w:val="008A3E95"/>
    <w:rsid w:val="008A4C1E"/>
    <w:rsid w:val="008A5CA6"/>
    <w:rsid w:val="008B1895"/>
    <w:rsid w:val="008B6788"/>
    <w:rsid w:val="008B779C"/>
    <w:rsid w:val="008B7D6F"/>
    <w:rsid w:val="008C03F0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06A29"/>
    <w:rsid w:val="009076A4"/>
    <w:rsid w:val="00910688"/>
    <w:rsid w:val="00911C30"/>
    <w:rsid w:val="00913FC8"/>
    <w:rsid w:val="00915DBC"/>
    <w:rsid w:val="00916C91"/>
    <w:rsid w:val="00920330"/>
    <w:rsid w:val="00922821"/>
    <w:rsid w:val="00923380"/>
    <w:rsid w:val="0092414A"/>
    <w:rsid w:val="0092463F"/>
    <w:rsid w:val="00924E20"/>
    <w:rsid w:val="00925BBA"/>
    <w:rsid w:val="00927090"/>
    <w:rsid w:val="00930553"/>
    <w:rsid w:val="00930ACD"/>
    <w:rsid w:val="00931DA2"/>
    <w:rsid w:val="00932ADC"/>
    <w:rsid w:val="00934806"/>
    <w:rsid w:val="00937BD9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2DAE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3270"/>
    <w:rsid w:val="009F55FD"/>
    <w:rsid w:val="009F5B59"/>
    <w:rsid w:val="009F7F80"/>
    <w:rsid w:val="00A04A82"/>
    <w:rsid w:val="00A05C7B"/>
    <w:rsid w:val="00A05FB5"/>
    <w:rsid w:val="00A0780F"/>
    <w:rsid w:val="00A10ADF"/>
    <w:rsid w:val="00A11572"/>
    <w:rsid w:val="00A11A8D"/>
    <w:rsid w:val="00A13AAA"/>
    <w:rsid w:val="00A15D01"/>
    <w:rsid w:val="00A22C01"/>
    <w:rsid w:val="00A24FAC"/>
    <w:rsid w:val="00A2668A"/>
    <w:rsid w:val="00A27C2E"/>
    <w:rsid w:val="00A33734"/>
    <w:rsid w:val="00A34047"/>
    <w:rsid w:val="00A36991"/>
    <w:rsid w:val="00A40F41"/>
    <w:rsid w:val="00A4114C"/>
    <w:rsid w:val="00A4319D"/>
    <w:rsid w:val="00A43BFF"/>
    <w:rsid w:val="00A44F52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1AE"/>
    <w:rsid w:val="00A84644"/>
    <w:rsid w:val="00A85172"/>
    <w:rsid w:val="00A85940"/>
    <w:rsid w:val="00A86199"/>
    <w:rsid w:val="00A919E1"/>
    <w:rsid w:val="00A938E3"/>
    <w:rsid w:val="00A93CC6"/>
    <w:rsid w:val="00A97C49"/>
    <w:rsid w:val="00AA1C77"/>
    <w:rsid w:val="00AA224F"/>
    <w:rsid w:val="00AA42D4"/>
    <w:rsid w:val="00AA4F7F"/>
    <w:rsid w:val="00AA58FD"/>
    <w:rsid w:val="00AA69FF"/>
    <w:rsid w:val="00AA6D95"/>
    <w:rsid w:val="00AA78AB"/>
    <w:rsid w:val="00AB13F3"/>
    <w:rsid w:val="00AB2573"/>
    <w:rsid w:val="00AB34A5"/>
    <w:rsid w:val="00AB365E"/>
    <w:rsid w:val="00AB3E20"/>
    <w:rsid w:val="00AB53B3"/>
    <w:rsid w:val="00AB594C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0F79"/>
    <w:rsid w:val="00B22F6D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6DB7"/>
    <w:rsid w:val="00B4773C"/>
    <w:rsid w:val="00B50039"/>
    <w:rsid w:val="00B511D9"/>
    <w:rsid w:val="00B5282A"/>
    <w:rsid w:val="00B538F4"/>
    <w:rsid w:val="00B545FE"/>
    <w:rsid w:val="00B56C56"/>
    <w:rsid w:val="00B6012B"/>
    <w:rsid w:val="00B60142"/>
    <w:rsid w:val="00B606F4"/>
    <w:rsid w:val="00B620F6"/>
    <w:rsid w:val="00B64201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4F1F"/>
    <w:rsid w:val="00B95B1D"/>
    <w:rsid w:val="00B95F3C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26BA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6A1B"/>
    <w:rsid w:val="00BE7F9A"/>
    <w:rsid w:val="00BF0D95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0840"/>
    <w:rsid w:val="00C12406"/>
    <w:rsid w:val="00C12B87"/>
    <w:rsid w:val="00C13661"/>
    <w:rsid w:val="00C14B20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4E35"/>
    <w:rsid w:val="00C553CE"/>
    <w:rsid w:val="00C56D3D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55B"/>
    <w:rsid w:val="00C85A4F"/>
    <w:rsid w:val="00C87AB0"/>
    <w:rsid w:val="00C91D31"/>
    <w:rsid w:val="00C91D6B"/>
    <w:rsid w:val="00C96409"/>
    <w:rsid w:val="00C97CE3"/>
    <w:rsid w:val="00CA27A3"/>
    <w:rsid w:val="00CA6FA2"/>
    <w:rsid w:val="00CA72F3"/>
    <w:rsid w:val="00CB1742"/>
    <w:rsid w:val="00CB2461"/>
    <w:rsid w:val="00CB2912"/>
    <w:rsid w:val="00CB383A"/>
    <w:rsid w:val="00CB3B79"/>
    <w:rsid w:val="00CB4BCC"/>
    <w:rsid w:val="00CB6A2E"/>
    <w:rsid w:val="00CC00D7"/>
    <w:rsid w:val="00CC19E0"/>
    <w:rsid w:val="00CC40AF"/>
    <w:rsid w:val="00CC540C"/>
    <w:rsid w:val="00CC54E7"/>
    <w:rsid w:val="00CC5A58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2A9D"/>
    <w:rsid w:val="00D34B85"/>
    <w:rsid w:val="00D34E4F"/>
    <w:rsid w:val="00D36B21"/>
    <w:rsid w:val="00D40830"/>
    <w:rsid w:val="00D40FEB"/>
    <w:rsid w:val="00D41B0A"/>
    <w:rsid w:val="00D4288C"/>
    <w:rsid w:val="00D43CA9"/>
    <w:rsid w:val="00D43F88"/>
    <w:rsid w:val="00D449BF"/>
    <w:rsid w:val="00D44B05"/>
    <w:rsid w:val="00D46296"/>
    <w:rsid w:val="00D510F3"/>
    <w:rsid w:val="00D51BDC"/>
    <w:rsid w:val="00D5257A"/>
    <w:rsid w:val="00D56B7C"/>
    <w:rsid w:val="00D577BE"/>
    <w:rsid w:val="00D579B0"/>
    <w:rsid w:val="00D62921"/>
    <w:rsid w:val="00D63802"/>
    <w:rsid w:val="00D63A38"/>
    <w:rsid w:val="00D67262"/>
    <w:rsid w:val="00D72E30"/>
    <w:rsid w:val="00D8098E"/>
    <w:rsid w:val="00D8155E"/>
    <w:rsid w:val="00D819C9"/>
    <w:rsid w:val="00D8504F"/>
    <w:rsid w:val="00D852F4"/>
    <w:rsid w:val="00D85CA5"/>
    <w:rsid w:val="00D91037"/>
    <w:rsid w:val="00D928DD"/>
    <w:rsid w:val="00D93CCE"/>
    <w:rsid w:val="00D941AF"/>
    <w:rsid w:val="00DA13B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4BD"/>
    <w:rsid w:val="00DF3C40"/>
    <w:rsid w:val="00DF796D"/>
    <w:rsid w:val="00DF7F9A"/>
    <w:rsid w:val="00E00883"/>
    <w:rsid w:val="00E03956"/>
    <w:rsid w:val="00E06664"/>
    <w:rsid w:val="00E06DE5"/>
    <w:rsid w:val="00E0730A"/>
    <w:rsid w:val="00E079B9"/>
    <w:rsid w:val="00E10F9E"/>
    <w:rsid w:val="00E13B68"/>
    <w:rsid w:val="00E13BFD"/>
    <w:rsid w:val="00E151DE"/>
    <w:rsid w:val="00E1530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5B18"/>
    <w:rsid w:val="00E54E35"/>
    <w:rsid w:val="00E5643C"/>
    <w:rsid w:val="00E577E9"/>
    <w:rsid w:val="00E57927"/>
    <w:rsid w:val="00E61E25"/>
    <w:rsid w:val="00E62209"/>
    <w:rsid w:val="00E63C36"/>
    <w:rsid w:val="00E6433C"/>
    <w:rsid w:val="00E64758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3D40"/>
    <w:rsid w:val="00EC4C15"/>
    <w:rsid w:val="00EC5E52"/>
    <w:rsid w:val="00ED1900"/>
    <w:rsid w:val="00ED2D1C"/>
    <w:rsid w:val="00ED2ED4"/>
    <w:rsid w:val="00ED591E"/>
    <w:rsid w:val="00ED758F"/>
    <w:rsid w:val="00EE0D22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3C56"/>
    <w:rsid w:val="00F04CD5"/>
    <w:rsid w:val="00F0540D"/>
    <w:rsid w:val="00F10450"/>
    <w:rsid w:val="00F121C7"/>
    <w:rsid w:val="00F149EE"/>
    <w:rsid w:val="00F1614C"/>
    <w:rsid w:val="00F1615C"/>
    <w:rsid w:val="00F1672F"/>
    <w:rsid w:val="00F17809"/>
    <w:rsid w:val="00F20D7B"/>
    <w:rsid w:val="00F23479"/>
    <w:rsid w:val="00F25EDF"/>
    <w:rsid w:val="00F26170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3A7F"/>
    <w:rsid w:val="00F54850"/>
    <w:rsid w:val="00F553D8"/>
    <w:rsid w:val="00F57421"/>
    <w:rsid w:val="00F60EAF"/>
    <w:rsid w:val="00F62247"/>
    <w:rsid w:val="00F65665"/>
    <w:rsid w:val="00F67166"/>
    <w:rsid w:val="00F726EE"/>
    <w:rsid w:val="00F735A1"/>
    <w:rsid w:val="00F75671"/>
    <w:rsid w:val="00F765E2"/>
    <w:rsid w:val="00F7783F"/>
    <w:rsid w:val="00F77BAC"/>
    <w:rsid w:val="00F80A32"/>
    <w:rsid w:val="00F8205B"/>
    <w:rsid w:val="00F83206"/>
    <w:rsid w:val="00F84268"/>
    <w:rsid w:val="00F8631C"/>
    <w:rsid w:val="00F86758"/>
    <w:rsid w:val="00F868BD"/>
    <w:rsid w:val="00F91FD9"/>
    <w:rsid w:val="00F92146"/>
    <w:rsid w:val="00F945BD"/>
    <w:rsid w:val="00F96676"/>
    <w:rsid w:val="00F96943"/>
    <w:rsid w:val="00F97BCF"/>
    <w:rsid w:val="00FA11F2"/>
    <w:rsid w:val="00FA338B"/>
    <w:rsid w:val="00FA3EE9"/>
    <w:rsid w:val="00FA6994"/>
    <w:rsid w:val="00FA6F31"/>
    <w:rsid w:val="00FB1248"/>
    <w:rsid w:val="00FB1CA1"/>
    <w:rsid w:val="00FB293B"/>
    <w:rsid w:val="00FB368A"/>
    <w:rsid w:val="00FB49E9"/>
    <w:rsid w:val="00FB4FC8"/>
    <w:rsid w:val="00FB7419"/>
    <w:rsid w:val="00FC2261"/>
    <w:rsid w:val="00FC28D6"/>
    <w:rsid w:val="00FC2D85"/>
    <w:rsid w:val="00FC2E84"/>
    <w:rsid w:val="00FC3E23"/>
    <w:rsid w:val="00FD4A8D"/>
    <w:rsid w:val="00FD4E9B"/>
    <w:rsid w:val="00FD5148"/>
    <w:rsid w:val="00FD73A4"/>
    <w:rsid w:val="00FD7989"/>
    <w:rsid w:val="00FD79BB"/>
    <w:rsid w:val="00FE016A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  <w:rsid w:val="00FF7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8F50A8"/>
  <w15:docId w15:val="{F3415C0E-1EFE-45FD-BBB7-721A79B3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640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35640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135640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135640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35640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7B3E61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7B3E6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7B3E61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7B3E61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7B3E6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13564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135640"/>
  </w:style>
  <w:style w:type="paragraph" w:customStyle="1" w:styleId="00ClientCover">
    <w:name w:val="00ClientCover"/>
    <w:basedOn w:val="Normal"/>
    <w:rsid w:val="00135640"/>
  </w:style>
  <w:style w:type="paragraph" w:customStyle="1" w:styleId="02Text">
    <w:name w:val="02Text"/>
    <w:basedOn w:val="Normal"/>
    <w:rsid w:val="00135640"/>
  </w:style>
  <w:style w:type="paragraph" w:customStyle="1" w:styleId="BillBasic">
    <w:name w:val="BillBasic"/>
    <w:link w:val="BillBasicChar"/>
    <w:rsid w:val="00135640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1356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35640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135640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135640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135640"/>
    <w:pPr>
      <w:spacing w:before="240"/>
    </w:pPr>
  </w:style>
  <w:style w:type="paragraph" w:customStyle="1" w:styleId="EnactingWords">
    <w:name w:val="EnactingWords"/>
    <w:basedOn w:val="BillBasic"/>
    <w:rsid w:val="00135640"/>
    <w:pPr>
      <w:spacing w:before="120"/>
    </w:pPr>
  </w:style>
  <w:style w:type="paragraph" w:customStyle="1" w:styleId="Amain">
    <w:name w:val="A main"/>
    <w:basedOn w:val="BillBasic"/>
    <w:rsid w:val="00135640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135640"/>
    <w:pPr>
      <w:ind w:left="1100"/>
    </w:pPr>
  </w:style>
  <w:style w:type="paragraph" w:customStyle="1" w:styleId="Apara">
    <w:name w:val="A para"/>
    <w:basedOn w:val="BillBasic"/>
    <w:rsid w:val="00135640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135640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135640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135640"/>
    <w:pPr>
      <w:ind w:left="1100"/>
    </w:pPr>
  </w:style>
  <w:style w:type="paragraph" w:customStyle="1" w:styleId="aExamHead">
    <w:name w:val="aExam Head"/>
    <w:basedOn w:val="BillBasicHeading"/>
    <w:next w:val="aExam"/>
    <w:rsid w:val="00135640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135640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135640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135640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135640"/>
    <w:pPr>
      <w:spacing w:before="120" w:after="60"/>
    </w:pPr>
  </w:style>
  <w:style w:type="paragraph" w:customStyle="1" w:styleId="HeaderOdd6">
    <w:name w:val="HeaderOdd6"/>
    <w:basedOn w:val="HeaderEven6"/>
    <w:rsid w:val="00135640"/>
    <w:pPr>
      <w:jc w:val="right"/>
    </w:pPr>
  </w:style>
  <w:style w:type="paragraph" w:customStyle="1" w:styleId="HeaderOdd">
    <w:name w:val="HeaderOdd"/>
    <w:basedOn w:val="HeaderEven"/>
    <w:rsid w:val="00135640"/>
    <w:pPr>
      <w:jc w:val="right"/>
    </w:pPr>
  </w:style>
  <w:style w:type="paragraph" w:customStyle="1" w:styleId="N-TOCheading">
    <w:name w:val="N-TOCheading"/>
    <w:basedOn w:val="BillBasicHeading"/>
    <w:next w:val="N-9pt"/>
    <w:rsid w:val="00135640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135640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135640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135640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135640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135640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135640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135640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135640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135640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135640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135640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135640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135640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135640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135640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135640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135640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135640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135640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135640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135640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135640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7B3E61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135640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135640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135640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135640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135640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135640"/>
    <w:rPr>
      <w:rFonts w:ascii="Arial" w:hAnsi="Arial"/>
      <w:sz w:val="16"/>
    </w:rPr>
  </w:style>
  <w:style w:type="paragraph" w:customStyle="1" w:styleId="PageBreak">
    <w:name w:val="PageBreak"/>
    <w:basedOn w:val="Normal"/>
    <w:rsid w:val="00135640"/>
    <w:rPr>
      <w:sz w:val="4"/>
    </w:rPr>
  </w:style>
  <w:style w:type="paragraph" w:customStyle="1" w:styleId="04Dictionary">
    <w:name w:val="04Dictionary"/>
    <w:basedOn w:val="Normal"/>
    <w:rsid w:val="00135640"/>
  </w:style>
  <w:style w:type="paragraph" w:customStyle="1" w:styleId="N-line1">
    <w:name w:val="N-line1"/>
    <w:basedOn w:val="BillBasic"/>
    <w:rsid w:val="00135640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135640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135640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135640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135640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135640"/>
  </w:style>
  <w:style w:type="paragraph" w:customStyle="1" w:styleId="03Schedule">
    <w:name w:val="03Schedule"/>
    <w:basedOn w:val="Normal"/>
    <w:rsid w:val="00135640"/>
  </w:style>
  <w:style w:type="paragraph" w:customStyle="1" w:styleId="ISched-heading">
    <w:name w:val="I Sched-heading"/>
    <w:basedOn w:val="BillBasicHeading"/>
    <w:next w:val="Normal"/>
    <w:rsid w:val="00135640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135640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135640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135640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135640"/>
  </w:style>
  <w:style w:type="paragraph" w:customStyle="1" w:styleId="Ipara">
    <w:name w:val="I para"/>
    <w:basedOn w:val="Apara"/>
    <w:rsid w:val="00135640"/>
    <w:pPr>
      <w:outlineLvl w:val="9"/>
    </w:pPr>
  </w:style>
  <w:style w:type="paragraph" w:customStyle="1" w:styleId="Isubpara">
    <w:name w:val="I subpara"/>
    <w:basedOn w:val="Asubpara"/>
    <w:rsid w:val="00135640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135640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135640"/>
  </w:style>
  <w:style w:type="character" w:customStyle="1" w:styleId="CharDivNo">
    <w:name w:val="CharDivNo"/>
    <w:basedOn w:val="DefaultParagraphFont"/>
    <w:rsid w:val="00135640"/>
  </w:style>
  <w:style w:type="character" w:customStyle="1" w:styleId="CharDivText">
    <w:name w:val="CharDivText"/>
    <w:basedOn w:val="DefaultParagraphFont"/>
    <w:rsid w:val="00135640"/>
  </w:style>
  <w:style w:type="character" w:customStyle="1" w:styleId="CharPartNo">
    <w:name w:val="CharPartNo"/>
    <w:basedOn w:val="DefaultParagraphFont"/>
    <w:rsid w:val="00135640"/>
  </w:style>
  <w:style w:type="paragraph" w:customStyle="1" w:styleId="Placeholder">
    <w:name w:val="Placeholder"/>
    <w:basedOn w:val="Normal"/>
    <w:rsid w:val="00135640"/>
    <w:rPr>
      <w:sz w:val="10"/>
    </w:rPr>
  </w:style>
  <w:style w:type="paragraph" w:styleId="PlainText">
    <w:name w:val="Plain Text"/>
    <w:basedOn w:val="Normal"/>
    <w:rsid w:val="00135640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135640"/>
  </w:style>
  <w:style w:type="character" w:customStyle="1" w:styleId="CharChapText">
    <w:name w:val="CharChapText"/>
    <w:basedOn w:val="DefaultParagraphFont"/>
    <w:rsid w:val="00135640"/>
  </w:style>
  <w:style w:type="character" w:customStyle="1" w:styleId="CharPartText">
    <w:name w:val="CharPartText"/>
    <w:basedOn w:val="DefaultParagraphFont"/>
    <w:rsid w:val="00135640"/>
  </w:style>
  <w:style w:type="paragraph" w:styleId="TOC1">
    <w:name w:val="toc 1"/>
    <w:basedOn w:val="Normal"/>
    <w:next w:val="Normal"/>
    <w:autoRedefine/>
    <w:rsid w:val="00135640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13564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13564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135640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135640"/>
  </w:style>
  <w:style w:type="paragraph" w:styleId="Title">
    <w:name w:val="Title"/>
    <w:basedOn w:val="Normal"/>
    <w:qFormat/>
    <w:rsid w:val="007B3E61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135640"/>
    <w:pPr>
      <w:ind w:left="4252"/>
    </w:pPr>
  </w:style>
  <w:style w:type="paragraph" w:customStyle="1" w:styleId="ActNo">
    <w:name w:val="ActNo"/>
    <w:basedOn w:val="BillBasicHeading"/>
    <w:rsid w:val="00135640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135640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135640"/>
    <w:pPr>
      <w:ind w:left="1500" w:hanging="400"/>
    </w:pPr>
  </w:style>
  <w:style w:type="paragraph" w:customStyle="1" w:styleId="LongTitle">
    <w:name w:val="LongTitle"/>
    <w:basedOn w:val="BillBasic"/>
    <w:rsid w:val="00135640"/>
    <w:pPr>
      <w:spacing w:before="300"/>
    </w:pPr>
  </w:style>
  <w:style w:type="paragraph" w:customStyle="1" w:styleId="Minister">
    <w:name w:val="Minister"/>
    <w:basedOn w:val="BillBasic"/>
    <w:rsid w:val="00135640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135640"/>
    <w:pPr>
      <w:tabs>
        <w:tab w:val="left" w:pos="4320"/>
      </w:tabs>
    </w:pPr>
  </w:style>
  <w:style w:type="paragraph" w:customStyle="1" w:styleId="madeunder">
    <w:name w:val="made under"/>
    <w:basedOn w:val="BillBasic"/>
    <w:rsid w:val="00135640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135640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135640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135640"/>
    <w:rPr>
      <w:i/>
    </w:rPr>
  </w:style>
  <w:style w:type="paragraph" w:customStyle="1" w:styleId="00SigningPage">
    <w:name w:val="00SigningPage"/>
    <w:basedOn w:val="Normal"/>
    <w:rsid w:val="00135640"/>
  </w:style>
  <w:style w:type="paragraph" w:customStyle="1" w:styleId="Aparareturn">
    <w:name w:val="A para return"/>
    <w:basedOn w:val="BillBasic"/>
    <w:rsid w:val="00135640"/>
    <w:pPr>
      <w:ind w:left="1600"/>
    </w:pPr>
  </w:style>
  <w:style w:type="paragraph" w:customStyle="1" w:styleId="Asubparareturn">
    <w:name w:val="A subpara return"/>
    <w:basedOn w:val="BillBasic"/>
    <w:rsid w:val="00135640"/>
    <w:pPr>
      <w:ind w:left="2100"/>
    </w:pPr>
  </w:style>
  <w:style w:type="paragraph" w:customStyle="1" w:styleId="CommentNum">
    <w:name w:val="CommentNum"/>
    <w:basedOn w:val="Comment"/>
    <w:rsid w:val="00135640"/>
    <w:pPr>
      <w:ind w:left="1800" w:hanging="1800"/>
    </w:pPr>
  </w:style>
  <w:style w:type="paragraph" w:styleId="TOC8">
    <w:name w:val="toc 8"/>
    <w:basedOn w:val="TOC3"/>
    <w:next w:val="Normal"/>
    <w:autoRedefine/>
    <w:rsid w:val="00135640"/>
    <w:pPr>
      <w:keepNext w:val="0"/>
      <w:spacing w:before="120"/>
    </w:pPr>
  </w:style>
  <w:style w:type="paragraph" w:customStyle="1" w:styleId="Judges">
    <w:name w:val="Judges"/>
    <w:basedOn w:val="Minister"/>
    <w:rsid w:val="00135640"/>
    <w:pPr>
      <w:spacing w:before="180"/>
    </w:pPr>
  </w:style>
  <w:style w:type="paragraph" w:customStyle="1" w:styleId="BillFor">
    <w:name w:val="BillFor"/>
    <w:basedOn w:val="BillBasicHeading"/>
    <w:rsid w:val="00135640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135640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135640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135640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135640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135640"/>
    <w:pPr>
      <w:spacing w:before="60"/>
      <w:ind w:left="2540" w:hanging="400"/>
    </w:pPr>
  </w:style>
  <w:style w:type="paragraph" w:customStyle="1" w:styleId="aDefpara">
    <w:name w:val="aDef para"/>
    <w:basedOn w:val="Apara"/>
    <w:rsid w:val="00135640"/>
  </w:style>
  <w:style w:type="paragraph" w:customStyle="1" w:styleId="aDefsubpara">
    <w:name w:val="aDef subpara"/>
    <w:basedOn w:val="Asubpara"/>
    <w:rsid w:val="00135640"/>
  </w:style>
  <w:style w:type="paragraph" w:customStyle="1" w:styleId="Idefpara">
    <w:name w:val="I def para"/>
    <w:basedOn w:val="Ipara"/>
    <w:rsid w:val="00135640"/>
  </w:style>
  <w:style w:type="paragraph" w:customStyle="1" w:styleId="Idefsubpara">
    <w:name w:val="I def subpara"/>
    <w:basedOn w:val="Isubpara"/>
    <w:rsid w:val="00135640"/>
  </w:style>
  <w:style w:type="paragraph" w:customStyle="1" w:styleId="Notified">
    <w:name w:val="Notified"/>
    <w:basedOn w:val="BillBasic"/>
    <w:rsid w:val="00135640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135640"/>
  </w:style>
  <w:style w:type="paragraph" w:customStyle="1" w:styleId="IDict-Heading">
    <w:name w:val="I Dict-Heading"/>
    <w:basedOn w:val="BillBasicHeading"/>
    <w:rsid w:val="00135640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135640"/>
  </w:style>
  <w:style w:type="paragraph" w:styleId="Salutation">
    <w:name w:val="Salutation"/>
    <w:basedOn w:val="Normal"/>
    <w:next w:val="Normal"/>
    <w:rsid w:val="007B3E61"/>
  </w:style>
  <w:style w:type="paragraph" w:customStyle="1" w:styleId="aNoteBullet">
    <w:name w:val="aNoteBullet"/>
    <w:basedOn w:val="aNoteSymb"/>
    <w:rsid w:val="00135640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7B3E61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135640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135640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135640"/>
    <w:pPr>
      <w:spacing w:before="60"/>
      <w:ind w:firstLine="0"/>
    </w:pPr>
  </w:style>
  <w:style w:type="paragraph" w:customStyle="1" w:styleId="MinisterWord">
    <w:name w:val="MinisterWord"/>
    <w:basedOn w:val="Normal"/>
    <w:rsid w:val="00135640"/>
    <w:pPr>
      <w:spacing w:before="60"/>
      <w:jc w:val="right"/>
    </w:pPr>
  </w:style>
  <w:style w:type="paragraph" w:customStyle="1" w:styleId="aExamPara">
    <w:name w:val="aExamPara"/>
    <w:basedOn w:val="aExam"/>
    <w:rsid w:val="00135640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135640"/>
    <w:pPr>
      <w:ind w:left="1500"/>
    </w:pPr>
  </w:style>
  <w:style w:type="paragraph" w:customStyle="1" w:styleId="aExamBullet">
    <w:name w:val="aExamBullet"/>
    <w:basedOn w:val="aExam"/>
    <w:rsid w:val="00135640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135640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135640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135640"/>
    <w:rPr>
      <w:sz w:val="20"/>
    </w:rPr>
  </w:style>
  <w:style w:type="paragraph" w:customStyle="1" w:styleId="aParaNotePara">
    <w:name w:val="aParaNotePara"/>
    <w:basedOn w:val="aNoteParaSymb"/>
    <w:rsid w:val="00135640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135640"/>
    <w:rPr>
      <w:b/>
    </w:rPr>
  </w:style>
  <w:style w:type="character" w:customStyle="1" w:styleId="charBoldItals">
    <w:name w:val="charBoldItals"/>
    <w:basedOn w:val="DefaultParagraphFont"/>
    <w:rsid w:val="00135640"/>
    <w:rPr>
      <w:b/>
      <w:i/>
    </w:rPr>
  </w:style>
  <w:style w:type="character" w:customStyle="1" w:styleId="charItals">
    <w:name w:val="charItals"/>
    <w:basedOn w:val="DefaultParagraphFont"/>
    <w:rsid w:val="00135640"/>
    <w:rPr>
      <w:i/>
    </w:rPr>
  </w:style>
  <w:style w:type="character" w:customStyle="1" w:styleId="charUnderline">
    <w:name w:val="charUnderline"/>
    <w:basedOn w:val="DefaultParagraphFont"/>
    <w:rsid w:val="00135640"/>
    <w:rPr>
      <w:u w:val="single"/>
    </w:rPr>
  </w:style>
  <w:style w:type="paragraph" w:customStyle="1" w:styleId="TableHd">
    <w:name w:val="TableHd"/>
    <w:basedOn w:val="Normal"/>
    <w:rsid w:val="00135640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135640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135640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135640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135640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135640"/>
    <w:pPr>
      <w:spacing w:before="60" w:after="60"/>
    </w:pPr>
  </w:style>
  <w:style w:type="paragraph" w:customStyle="1" w:styleId="IshadedH5Sec">
    <w:name w:val="I shaded H5 Sec"/>
    <w:basedOn w:val="AH5Sec"/>
    <w:rsid w:val="00135640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135640"/>
  </w:style>
  <w:style w:type="paragraph" w:customStyle="1" w:styleId="Penalty">
    <w:name w:val="Penalty"/>
    <w:basedOn w:val="Amainreturn"/>
    <w:rsid w:val="00135640"/>
  </w:style>
  <w:style w:type="paragraph" w:customStyle="1" w:styleId="aNoteText">
    <w:name w:val="aNoteText"/>
    <w:basedOn w:val="aNoteSymb"/>
    <w:rsid w:val="00135640"/>
    <w:pPr>
      <w:spacing w:before="60"/>
      <w:ind w:firstLine="0"/>
    </w:pPr>
  </w:style>
  <w:style w:type="paragraph" w:customStyle="1" w:styleId="aExamINum">
    <w:name w:val="aExamINum"/>
    <w:basedOn w:val="aExam"/>
    <w:rsid w:val="007B3E61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135640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7B3E61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135640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135640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135640"/>
    <w:pPr>
      <w:ind w:left="1600"/>
    </w:pPr>
  </w:style>
  <w:style w:type="paragraph" w:customStyle="1" w:styleId="aExampar">
    <w:name w:val="aExampar"/>
    <w:basedOn w:val="aExamss"/>
    <w:rsid w:val="00135640"/>
    <w:pPr>
      <w:ind w:left="1600"/>
    </w:pPr>
  </w:style>
  <w:style w:type="paragraph" w:customStyle="1" w:styleId="aExamINumss">
    <w:name w:val="aExamINumss"/>
    <w:basedOn w:val="aExamss"/>
    <w:rsid w:val="00135640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135640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135640"/>
    <w:pPr>
      <w:ind w:left="1500"/>
    </w:pPr>
  </w:style>
  <w:style w:type="paragraph" w:customStyle="1" w:styleId="aExamNumTextpar">
    <w:name w:val="aExamNumTextpar"/>
    <w:basedOn w:val="aExampar"/>
    <w:rsid w:val="007B3E61"/>
    <w:pPr>
      <w:ind w:left="2000"/>
    </w:pPr>
  </w:style>
  <w:style w:type="paragraph" w:customStyle="1" w:styleId="aExamBulletss">
    <w:name w:val="aExamBulletss"/>
    <w:basedOn w:val="aExamss"/>
    <w:rsid w:val="00135640"/>
    <w:pPr>
      <w:ind w:left="1500" w:hanging="400"/>
    </w:pPr>
  </w:style>
  <w:style w:type="paragraph" w:customStyle="1" w:styleId="aExamBulletpar">
    <w:name w:val="aExamBulletpar"/>
    <w:basedOn w:val="aExampar"/>
    <w:rsid w:val="00135640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135640"/>
    <w:pPr>
      <w:ind w:left="2140"/>
    </w:pPr>
  </w:style>
  <w:style w:type="paragraph" w:customStyle="1" w:styleId="aExamsubpar">
    <w:name w:val="aExamsubpar"/>
    <w:basedOn w:val="aExamss"/>
    <w:rsid w:val="00135640"/>
    <w:pPr>
      <w:ind w:left="2140"/>
    </w:pPr>
  </w:style>
  <w:style w:type="paragraph" w:customStyle="1" w:styleId="aExamNumsubpar">
    <w:name w:val="aExamNumsubpar"/>
    <w:basedOn w:val="aExamsubpar"/>
    <w:rsid w:val="00135640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7B3E61"/>
    <w:pPr>
      <w:ind w:left="2540"/>
    </w:pPr>
  </w:style>
  <w:style w:type="paragraph" w:customStyle="1" w:styleId="aExamBulletsubpar">
    <w:name w:val="aExamBulletsubpar"/>
    <w:basedOn w:val="aExamsubpar"/>
    <w:rsid w:val="00135640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135640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135640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135640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135640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135640"/>
    <w:pPr>
      <w:spacing w:before="60"/>
      <w:ind w:firstLine="0"/>
    </w:pPr>
  </w:style>
  <w:style w:type="paragraph" w:customStyle="1" w:styleId="aNoteParasubpar">
    <w:name w:val="aNoteParasubpar"/>
    <w:basedOn w:val="aNotesubpar"/>
    <w:rsid w:val="007B3E61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135640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135640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135640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135640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135640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7B3E61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7B3E61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135640"/>
  </w:style>
  <w:style w:type="paragraph" w:customStyle="1" w:styleId="SchApara">
    <w:name w:val="Sch A para"/>
    <w:basedOn w:val="Apara"/>
    <w:rsid w:val="00135640"/>
  </w:style>
  <w:style w:type="paragraph" w:customStyle="1" w:styleId="SchAsubpara">
    <w:name w:val="Sch A subpara"/>
    <w:basedOn w:val="Asubpara"/>
    <w:rsid w:val="00135640"/>
  </w:style>
  <w:style w:type="paragraph" w:customStyle="1" w:styleId="SchAsubsubpara">
    <w:name w:val="Sch A subsubpara"/>
    <w:basedOn w:val="Asubsubpara"/>
    <w:rsid w:val="00135640"/>
  </w:style>
  <w:style w:type="paragraph" w:customStyle="1" w:styleId="TOCOL1">
    <w:name w:val="TOCOL 1"/>
    <w:basedOn w:val="TOC1"/>
    <w:rsid w:val="00135640"/>
  </w:style>
  <w:style w:type="paragraph" w:customStyle="1" w:styleId="TOCOL2">
    <w:name w:val="TOCOL 2"/>
    <w:basedOn w:val="TOC2"/>
    <w:rsid w:val="00135640"/>
    <w:pPr>
      <w:keepNext w:val="0"/>
    </w:pPr>
  </w:style>
  <w:style w:type="paragraph" w:customStyle="1" w:styleId="TOCOL3">
    <w:name w:val="TOCOL 3"/>
    <w:basedOn w:val="TOC3"/>
    <w:rsid w:val="00135640"/>
    <w:pPr>
      <w:keepNext w:val="0"/>
    </w:pPr>
  </w:style>
  <w:style w:type="paragraph" w:customStyle="1" w:styleId="TOCOL4">
    <w:name w:val="TOCOL 4"/>
    <w:basedOn w:val="TOC4"/>
    <w:rsid w:val="00135640"/>
    <w:pPr>
      <w:keepNext w:val="0"/>
    </w:pPr>
  </w:style>
  <w:style w:type="paragraph" w:customStyle="1" w:styleId="TOCOL5">
    <w:name w:val="TOCOL 5"/>
    <w:basedOn w:val="TOC5"/>
    <w:rsid w:val="00135640"/>
    <w:pPr>
      <w:tabs>
        <w:tab w:val="left" w:pos="400"/>
      </w:tabs>
    </w:pPr>
  </w:style>
  <w:style w:type="paragraph" w:customStyle="1" w:styleId="TOCOL6">
    <w:name w:val="TOCOL 6"/>
    <w:basedOn w:val="TOC6"/>
    <w:rsid w:val="00135640"/>
    <w:pPr>
      <w:keepNext w:val="0"/>
    </w:pPr>
  </w:style>
  <w:style w:type="paragraph" w:customStyle="1" w:styleId="TOCOL7">
    <w:name w:val="TOCOL 7"/>
    <w:basedOn w:val="TOC7"/>
    <w:rsid w:val="00135640"/>
  </w:style>
  <w:style w:type="paragraph" w:customStyle="1" w:styleId="TOCOL8">
    <w:name w:val="TOCOL 8"/>
    <w:basedOn w:val="TOC8"/>
    <w:rsid w:val="00135640"/>
  </w:style>
  <w:style w:type="paragraph" w:customStyle="1" w:styleId="TOCOL9">
    <w:name w:val="TOCOL 9"/>
    <w:basedOn w:val="TOC9"/>
    <w:rsid w:val="00135640"/>
    <w:pPr>
      <w:ind w:right="0"/>
    </w:pPr>
  </w:style>
  <w:style w:type="paragraph" w:styleId="TOC9">
    <w:name w:val="toc 9"/>
    <w:basedOn w:val="Normal"/>
    <w:next w:val="Normal"/>
    <w:autoRedefine/>
    <w:rsid w:val="00135640"/>
    <w:pPr>
      <w:ind w:left="1920" w:right="600"/>
    </w:pPr>
  </w:style>
  <w:style w:type="paragraph" w:customStyle="1" w:styleId="Billname1">
    <w:name w:val="Billname1"/>
    <w:basedOn w:val="Normal"/>
    <w:rsid w:val="00135640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135640"/>
    <w:rPr>
      <w:sz w:val="20"/>
    </w:rPr>
  </w:style>
  <w:style w:type="paragraph" w:customStyle="1" w:styleId="TablePara10">
    <w:name w:val="TablePara10"/>
    <w:basedOn w:val="tablepara"/>
    <w:rsid w:val="00135640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135640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135640"/>
  </w:style>
  <w:style w:type="character" w:customStyle="1" w:styleId="charPage">
    <w:name w:val="charPage"/>
    <w:basedOn w:val="DefaultParagraphFont"/>
    <w:rsid w:val="00135640"/>
  </w:style>
  <w:style w:type="character" w:styleId="PageNumber">
    <w:name w:val="page number"/>
    <w:basedOn w:val="DefaultParagraphFont"/>
    <w:rsid w:val="00135640"/>
  </w:style>
  <w:style w:type="paragraph" w:customStyle="1" w:styleId="Letterhead">
    <w:name w:val="Letterhead"/>
    <w:rsid w:val="00135640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7B3E61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7B3E61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135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35640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7B3E61"/>
  </w:style>
  <w:style w:type="character" w:customStyle="1" w:styleId="FooterChar">
    <w:name w:val="Footer Char"/>
    <w:basedOn w:val="DefaultParagraphFont"/>
    <w:link w:val="Footer"/>
    <w:rsid w:val="00135640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135640"/>
    <w:rPr>
      <w:sz w:val="24"/>
      <w:lang w:eastAsia="en-US"/>
    </w:rPr>
  </w:style>
  <w:style w:type="paragraph" w:customStyle="1" w:styleId="01aPreamble">
    <w:name w:val="01aPreamble"/>
    <w:basedOn w:val="Normal"/>
    <w:qFormat/>
    <w:rsid w:val="00135640"/>
  </w:style>
  <w:style w:type="paragraph" w:customStyle="1" w:styleId="TableBullet">
    <w:name w:val="TableBullet"/>
    <w:basedOn w:val="TableText10"/>
    <w:qFormat/>
    <w:rsid w:val="00135640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135640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135640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7B3E61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7B3E61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135640"/>
    <w:pPr>
      <w:numPr>
        <w:numId w:val="19"/>
      </w:numPr>
    </w:pPr>
  </w:style>
  <w:style w:type="paragraph" w:customStyle="1" w:styleId="ISchMain">
    <w:name w:val="I Sch Main"/>
    <w:basedOn w:val="BillBasic"/>
    <w:rsid w:val="00135640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135640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135640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135640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135640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135640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135640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135640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135640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135640"/>
    <w:rPr>
      <w:sz w:val="24"/>
      <w:lang w:eastAsia="en-US"/>
    </w:rPr>
  </w:style>
  <w:style w:type="paragraph" w:customStyle="1" w:styleId="Status">
    <w:name w:val="Status"/>
    <w:basedOn w:val="Normal"/>
    <w:rsid w:val="00135640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135640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7B3E61"/>
  </w:style>
  <w:style w:type="character" w:styleId="UnresolvedMention">
    <w:name w:val="Unresolved Mention"/>
    <w:basedOn w:val="DefaultParagraphFont"/>
    <w:uiPriority w:val="99"/>
    <w:semiHidden/>
    <w:unhideWhenUsed/>
    <w:rsid w:val="00135640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135640"/>
  </w:style>
  <w:style w:type="paragraph" w:customStyle="1" w:styleId="05Endnote0">
    <w:name w:val="05Endnote"/>
    <w:basedOn w:val="Normal"/>
    <w:rsid w:val="00135640"/>
  </w:style>
  <w:style w:type="paragraph" w:customStyle="1" w:styleId="06Copyright">
    <w:name w:val="06Copyright"/>
    <w:basedOn w:val="Normal"/>
    <w:rsid w:val="00135640"/>
  </w:style>
  <w:style w:type="paragraph" w:customStyle="1" w:styleId="RepubNo">
    <w:name w:val="RepubNo"/>
    <w:basedOn w:val="BillBasicHeading"/>
    <w:rsid w:val="00135640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135640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135640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135640"/>
    <w:rPr>
      <w:rFonts w:ascii="Arial" w:hAnsi="Arial"/>
      <w:b/>
    </w:rPr>
  </w:style>
  <w:style w:type="paragraph" w:customStyle="1" w:styleId="CoverSubHdg">
    <w:name w:val="CoverSubHdg"/>
    <w:basedOn w:val="CoverHeading"/>
    <w:rsid w:val="00135640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135640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135640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135640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135640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135640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135640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135640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135640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135640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135640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135640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135640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135640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135640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135640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135640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135640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135640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135640"/>
  </w:style>
  <w:style w:type="character" w:customStyle="1" w:styleId="charTableText">
    <w:name w:val="charTableText"/>
    <w:basedOn w:val="DefaultParagraphFont"/>
    <w:rsid w:val="00135640"/>
  </w:style>
  <w:style w:type="paragraph" w:customStyle="1" w:styleId="Dict-HeadingSymb">
    <w:name w:val="Dict-Heading Symb"/>
    <w:basedOn w:val="Dict-Heading"/>
    <w:rsid w:val="00135640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135640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135640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135640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135640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13564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135640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135640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135640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135640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135640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135640"/>
    <w:pPr>
      <w:ind w:hanging="480"/>
    </w:pPr>
  </w:style>
  <w:style w:type="paragraph" w:styleId="MacroText">
    <w:name w:val="macro"/>
    <w:link w:val="MacroTextChar"/>
    <w:semiHidden/>
    <w:rsid w:val="001356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135640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135640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135640"/>
  </w:style>
  <w:style w:type="paragraph" w:customStyle="1" w:styleId="RenumProvEntries">
    <w:name w:val="RenumProvEntries"/>
    <w:basedOn w:val="Normal"/>
    <w:rsid w:val="00135640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135640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135640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135640"/>
    <w:pPr>
      <w:ind w:left="252"/>
    </w:pPr>
  </w:style>
  <w:style w:type="paragraph" w:customStyle="1" w:styleId="RenumTableHdg">
    <w:name w:val="RenumTableHdg"/>
    <w:basedOn w:val="Normal"/>
    <w:rsid w:val="00135640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135640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135640"/>
    <w:rPr>
      <w:b w:val="0"/>
    </w:rPr>
  </w:style>
  <w:style w:type="paragraph" w:customStyle="1" w:styleId="Sched-FormSymb">
    <w:name w:val="Sched-Form Symb"/>
    <w:basedOn w:val="Sched-Form"/>
    <w:rsid w:val="00135640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135640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135640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135640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135640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135640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135640"/>
    <w:pPr>
      <w:ind w:firstLine="0"/>
    </w:pPr>
    <w:rPr>
      <w:b/>
    </w:rPr>
  </w:style>
  <w:style w:type="paragraph" w:customStyle="1" w:styleId="EndNoteTextPub">
    <w:name w:val="EndNoteTextPub"/>
    <w:basedOn w:val="Normal"/>
    <w:rsid w:val="00135640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135640"/>
    <w:rPr>
      <w:szCs w:val="24"/>
    </w:rPr>
  </w:style>
  <w:style w:type="character" w:customStyle="1" w:styleId="charNotBold">
    <w:name w:val="charNotBold"/>
    <w:basedOn w:val="DefaultParagraphFont"/>
    <w:rsid w:val="00135640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135640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135640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135640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135640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135640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135640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135640"/>
    <w:pPr>
      <w:tabs>
        <w:tab w:val="left" w:pos="2700"/>
      </w:tabs>
      <w:spacing w:before="0"/>
    </w:pPr>
  </w:style>
  <w:style w:type="paragraph" w:customStyle="1" w:styleId="parainpara">
    <w:name w:val="para in para"/>
    <w:rsid w:val="00135640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135640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135640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135640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135640"/>
    <w:rPr>
      <w:b w:val="0"/>
      <w:sz w:val="32"/>
    </w:rPr>
  </w:style>
  <w:style w:type="paragraph" w:customStyle="1" w:styleId="MH1Chapter">
    <w:name w:val="M H1 Chapter"/>
    <w:basedOn w:val="AH1Chapter"/>
    <w:rsid w:val="00135640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135640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135640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135640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135640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135640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135640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135640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135640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135640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135640"/>
    <w:pPr>
      <w:ind w:left="1800"/>
    </w:pPr>
  </w:style>
  <w:style w:type="paragraph" w:customStyle="1" w:styleId="Modparareturn">
    <w:name w:val="Mod para return"/>
    <w:basedOn w:val="AparareturnSymb"/>
    <w:rsid w:val="00135640"/>
    <w:pPr>
      <w:ind w:left="2300"/>
    </w:pPr>
  </w:style>
  <w:style w:type="paragraph" w:customStyle="1" w:styleId="Modsubparareturn">
    <w:name w:val="Mod subpara return"/>
    <w:basedOn w:val="AsubparareturnSymb"/>
    <w:rsid w:val="00135640"/>
    <w:pPr>
      <w:ind w:left="3040"/>
    </w:pPr>
  </w:style>
  <w:style w:type="paragraph" w:customStyle="1" w:styleId="Modref">
    <w:name w:val="Mod ref"/>
    <w:basedOn w:val="refSymb"/>
    <w:rsid w:val="00135640"/>
    <w:pPr>
      <w:ind w:left="1100"/>
    </w:pPr>
  </w:style>
  <w:style w:type="paragraph" w:customStyle="1" w:styleId="ModaNote">
    <w:name w:val="Mod aNote"/>
    <w:basedOn w:val="aNoteSymb"/>
    <w:rsid w:val="00135640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135640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135640"/>
    <w:pPr>
      <w:ind w:left="0" w:firstLine="0"/>
    </w:pPr>
  </w:style>
  <w:style w:type="paragraph" w:customStyle="1" w:styleId="AmdtEntries">
    <w:name w:val="AmdtEntries"/>
    <w:basedOn w:val="BillBasicHeading"/>
    <w:rsid w:val="00135640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135640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135640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135640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135640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135640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135640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135640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135640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135640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135640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135640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135640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135640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135640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135640"/>
  </w:style>
  <w:style w:type="paragraph" w:customStyle="1" w:styleId="refSymb">
    <w:name w:val="ref Symb"/>
    <w:basedOn w:val="BillBasic"/>
    <w:next w:val="Normal"/>
    <w:rsid w:val="00135640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135640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135640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13564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13564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135640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135640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135640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135640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135640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135640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135640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135640"/>
    <w:pPr>
      <w:ind w:left="1599" w:hanging="2081"/>
    </w:pPr>
  </w:style>
  <w:style w:type="paragraph" w:customStyle="1" w:styleId="IdefsubparaSymb">
    <w:name w:val="I def subpara Symb"/>
    <w:basedOn w:val="IsubparaSymb"/>
    <w:rsid w:val="00135640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13564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13564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135640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135640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135640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135640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135640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135640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135640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135640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135640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135640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135640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135640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135640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135640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135640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135640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135640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135640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135640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135640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135640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135640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135640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135640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135640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135640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135640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135640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135640"/>
  </w:style>
  <w:style w:type="paragraph" w:customStyle="1" w:styleId="PenaltyParaSymb">
    <w:name w:val="PenaltyPara Symb"/>
    <w:basedOn w:val="Normal"/>
    <w:rsid w:val="00135640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135640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135640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1356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legislation.act.gov.a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legislation.act.gov.au/a/2001-14" TargetMode="Externa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yperlink" Target="http://www.legislation.act.gov.au/a/2001-14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23-23" TargetMode="External"/><Relationship Id="rId14" Type="http://schemas.openxmlformats.org/officeDocument/2006/relationships/footer" Target="footer2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311</Words>
  <Characters>1734</Characters>
  <Application>Microsoft Office Word</Application>
  <DocSecurity>0</DocSecurity>
  <Lines>82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Variation in Sex Characteristics (Restricted Medical Treatment) Amendment Act 2024</vt:lpstr>
    </vt:vector>
  </TitlesOfParts>
  <Manager>Section</Manager>
  <Company>Section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 in Sex Characteristics (Restricted Medical Treatment) Amendment Act 2024</dc:title>
  <dc:subject>Amendment</dc:subject>
  <dc:creator>ACT Government</dc:creator>
  <cp:keywords>D06</cp:keywords>
  <dc:description>J2024-1490</dc:description>
  <cp:lastModifiedBy>PCODCS</cp:lastModifiedBy>
  <cp:revision>4</cp:revision>
  <cp:lastPrinted>2024-11-28T23:55:00Z</cp:lastPrinted>
  <dcterms:created xsi:type="dcterms:W3CDTF">2024-12-02T23:44:00Z</dcterms:created>
  <dcterms:modified xsi:type="dcterms:W3CDTF">2024-12-02T23:44:00Z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Sue Erickson</vt:lpwstr>
  </property>
  <property fmtid="{D5CDD505-2E9C-101B-9397-08002B2CF9AE}" pid="11" name="DrafterEmail">
    <vt:lpwstr>Sue.Erickson@act.gov.au</vt:lpwstr>
  </property>
  <property fmtid="{D5CDD505-2E9C-101B-9397-08002B2CF9AE}" pid="12" name="DrafterPh">
    <vt:lpwstr>(02) 6207 9578</vt:lpwstr>
  </property>
  <property fmtid="{D5CDD505-2E9C-101B-9397-08002B2CF9AE}" pid="13" name="SettlerName">
    <vt:lpwstr>Savvas Pertsinidis</vt:lpwstr>
  </property>
  <property fmtid="{D5CDD505-2E9C-101B-9397-08002B2CF9AE}" pid="14" name="SettlerEmail">
    <vt:lpwstr>savvas.pertsinidis@act.gov.au</vt:lpwstr>
  </property>
  <property fmtid="{D5CDD505-2E9C-101B-9397-08002B2CF9AE}" pid="15" name="SettlerPh">
    <vt:lpwstr>62053750</vt:lpwstr>
  </property>
  <property fmtid="{D5CDD505-2E9C-101B-9397-08002B2CF9AE}" pid="16" name="Client">
    <vt:lpwstr>ACT Health Directorate</vt:lpwstr>
  </property>
  <property fmtid="{D5CDD505-2E9C-101B-9397-08002B2CF9AE}" pid="17" name="ClientName1">
    <vt:lpwstr>Renee Coonan</vt:lpwstr>
  </property>
  <property fmtid="{D5CDD505-2E9C-101B-9397-08002B2CF9AE}" pid="18" name="ClientEmail1">
    <vt:lpwstr>Renee.Coonan@act.gov.au</vt:lpwstr>
  </property>
  <property fmtid="{D5CDD505-2E9C-101B-9397-08002B2CF9AE}" pid="19" name="ClientPh1">
    <vt:lpwstr>51240000</vt:lpwstr>
  </property>
  <property fmtid="{D5CDD505-2E9C-101B-9397-08002B2CF9AE}" pid="20" name="ClientName2">
    <vt:lpwstr>Hannah Holland</vt:lpwstr>
  </property>
  <property fmtid="{D5CDD505-2E9C-101B-9397-08002B2CF9AE}" pid="21" name="ClientEmail2">
    <vt:lpwstr>Hannah.Holland@act.gov.au</vt:lpwstr>
  </property>
  <property fmtid="{D5CDD505-2E9C-101B-9397-08002B2CF9AE}" pid="22" name="ClientPh2">
    <vt:lpwstr>62052841</vt:lpwstr>
  </property>
  <property fmtid="{D5CDD505-2E9C-101B-9397-08002B2CF9AE}" pid="23" name="jobType">
    <vt:lpwstr>Drafting</vt:lpwstr>
  </property>
  <property fmtid="{D5CDD505-2E9C-101B-9397-08002B2CF9AE}" pid="24" name="DMSID">
    <vt:lpwstr>13459414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Citation">
    <vt:lpwstr>Variation in Sex Characteristics (Restricted Medical Treatment) Amendment Bill 2024</vt:lpwstr>
  </property>
  <property fmtid="{D5CDD505-2E9C-101B-9397-08002B2CF9AE}" pid="28" name="AmCitation">
    <vt:lpwstr>Variation in Sex Characteristics (Restricted Medical Treatment) Act 2023</vt:lpwstr>
  </property>
  <property fmtid="{D5CDD505-2E9C-101B-9397-08002B2CF9AE}" pid="29" name="ActName">
    <vt:lpwstr/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