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360C3F">
      <w:pPr>
        <w:pStyle w:val="Billname"/>
        <w:spacing w:before="700"/>
      </w:pPr>
      <w:r>
        <w:t xml:space="preserve">Animal Diseases Amendment </w:t>
      </w:r>
      <w:r w:rsidR="00F06141">
        <w:t xml:space="preserve">Commencement Notice </w:t>
      </w:r>
      <w:r w:rsidR="006730A9">
        <w:t>2019*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564917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564917">
        <w:rPr>
          <w:rFonts w:ascii="Arial" w:hAnsi="Arial" w:cs="Arial"/>
          <w:b/>
          <w:bCs/>
        </w:rPr>
        <w:t>1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Default="00360C3F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Animal Diseases Amendment Act 2018, s 2 (Commencement</w:t>
      </w:r>
      <w:r w:rsidR="00F06141">
        <w:rPr>
          <w:rFonts w:cs="Arial"/>
          <w:sz w:val="20"/>
        </w:rPr>
        <w:t>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F06141" w:rsidP="00B8110D">
      <w:pPr>
        <w:spacing w:before="140"/>
      </w:pPr>
      <w:r>
        <w:t xml:space="preserve">The </w:t>
      </w:r>
      <w:r w:rsidR="00360C3F" w:rsidRPr="00360C3F">
        <w:rPr>
          <w:i/>
        </w:rPr>
        <w:t>Animal Diseases Amendment Act 2018</w:t>
      </w:r>
      <w:r>
        <w:t xml:space="preserve"> commences on </w:t>
      </w:r>
      <w:r w:rsidR="00D13DD4">
        <w:t>17</w:t>
      </w:r>
      <w:r w:rsidR="00360C3F">
        <w:t xml:space="preserve"> </w:t>
      </w:r>
      <w:r w:rsidR="00D13DD4">
        <w:t>January</w:t>
      </w:r>
      <w:r w:rsidR="00360C3F">
        <w:t xml:space="preserve"> 201</w:t>
      </w:r>
      <w:r w:rsidR="00D13DD4">
        <w:t>9</w:t>
      </w:r>
      <w:r>
        <w:t xml:space="preserve">. </w:t>
      </w:r>
    </w:p>
    <w:p w:rsidR="00B8110D" w:rsidRDefault="00360C3F" w:rsidP="00B8110D">
      <w:pPr>
        <w:tabs>
          <w:tab w:val="left" w:pos="4320"/>
        </w:tabs>
        <w:spacing w:before="1800"/>
      </w:pPr>
      <w:r>
        <w:t>Mick Gentleman MLA</w:t>
      </w:r>
    </w:p>
    <w:p w:rsidR="00F06141" w:rsidRDefault="00360C3F" w:rsidP="00B8110D">
      <w:pPr>
        <w:tabs>
          <w:tab w:val="left" w:pos="4320"/>
        </w:tabs>
      </w:pPr>
      <w:r>
        <w:t>Minister for the Environment and Heritage</w:t>
      </w:r>
    </w:p>
    <w:bookmarkEnd w:id="0"/>
    <w:p w:rsidR="00F06141" w:rsidRDefault="00564917">
      <w:pPr>
        <w:tabs>
          <w:tab w:val="left" w:pos="4320"/>
        </w:tabs>
      </w:pPr>
      <w:r>
        <w:t>3 January 2019</w:t>
      </w:r>
    </w:p>
    <w:p w:rsidR="00606B7E" w:rsidRDefault="00606B7E">
      <w:pPr>
        <w:tabs>
          <w:tab w:val="left" w:pos="4320"/>
        </w:tabs>
      </w:pPr>
    </w:p>
    <w:sectPr w:rsidR="00606B7E" w:rsidSect="00673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3C" w:rsidRDefault="00575B3C" w:rsidP="00F06141">
      <w:r>
        <w:separator/>
      </w:r>
    </w:p>
  </w:endnote>
  <w:endnote w:type="continuationSeparator" w:id="0">
    <w:p w:rsidR="00575B3C" w:rsidRDefault="00575B3C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3" w:rsidRDefault="00C55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3" w:rsidRPr="00C55A23" w:rsidRDefault="00C55A23" w:rsidP="00C55A23">
    <w:pPr>
      <w:pStyle w:val="Footer"/>
      <w:jc w:val="center"/>
      <w:rPr>
        <w:rFonts w:cs="Arial"/>
        <w:sz w:val="14"/>
      </w:rPr>
    </w:pPr>
    <w:r w:rsidRPr="00C55A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433" w:rsidRDefault="006730A9" w:rsidP="006730A9">
    <w:pPr>
      <w:pStyle w:val="Footer"/>
      <w:rPr>
        <w:rFonts w:cs="Arial"/>
      </w:rPr>
    </w:pPr>
    <w:r w:rsidRPr="006730A9">
      <w:rPr>
        <w:rFonts w:cs="Arial"/>
      </w:rPr>
      <w:t>*Name amended under Legislation Act, s 60</w:t>
    </w:r>
  </w:p>
  <w:p w:rsidR="006730A9" w:rsidRPr="00C55A23" w:rsidRDefault="00C55A23" w:rsidP="00C55A23">
    <w:pPr>
      <w:pStyle w:val="Footer"/>
      <w:jc w:val="center"/>
      <w:rPr>
        <w:rFonts w:cs="Arial"/>
        <w:sz w:val="14"/>
      </w:rPr>
    </w:pPr>
    <w:r w:rsidRPr="00C55A2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3C" w:rsidRDefault="00575B3C" w:rsidP="00F06141">
      <w:r>
        <w:separator/>
      </w:r>
    </w:p>
  </w:footnote>
  <w:footnote w:type="continuationSeparator" w:id="0">
    <w:p w:rsidR="00575B3C" w:rsidRDefault="00575B3C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3" w:rsidRDefault="00C55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3" w:rsidRDefault="00C55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3" w:rsidRDefault="00C55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C"/>
    <w:rsid w:val="00064350"/>
    <w:rsid w:val="00121EAC"/>
    <w:rsid w:val="001D35D6"/>
    <w:rsid w:val="00310A05"/>
    <w:rsid w:val="00360C3F"/>
    <w:rsid w:val="00564917"/>
    <w:rsid w:val="00575B3C"/>
    <w:rsid w:val="00606B7E"/>
    <w:rsid w:val="006118D7"/>
    <w:rsid w:val="0064532C"/>
    <w:rsid w:val="006730A9"/>
    <w:rsid w:val="007666C0"/>
    <w:rsid w:val="007B4AF2"/>
    <w:rsid w:val="00994637"/>
    <w:rsid w:val="009E5433"/>
    <w:rsid w:val="00B8110D"/>
    <w:rsid w:val="00C55A23"/>
    <w:rsid w:val="00D13DD4"/>
    <w:rsid w:val="00DA67EE"/>
    <w:rsid w:val="00DC5460"/>
    <w:rsid w:val="00DD6EB7"/>
    <w:rsid w:val="00DE0E1E"/>
    <w:rsid w:val="00E16C8E"/>
    <w:rsid w:val="00E820FB"/>
    <w:rsid w:val="00F06141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279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2006-03-31T04:22:00Z</cp:lastPrinted>
  <dcterms:created xsi:type="dcterms:W3CDTF">2019-01-03T04:39:00Z</dcterms:created>
  <dcterms:modified xsi:type="dcterms:W3CDTF">2019-01-03T04:39:00Z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A18453281</vt:lpwstr>
  </property>
  <property fmtid="{D5CDD505-2E9C-101B-9397-08002B2CF9AE}" pid="4" name="Objective-Title">
    <vt:lpwstr>Attachment A - Animal Diseases Amendment CN (A16613635)</vt:lpwstr>
  </property>
  <property fmtid="{D5CDD505-2E9C-101B-9397-08002B2CF9AE}" pid="5" name="Objective-Comment">
    <vt:lpwstr/>
  </property>
  <property fmtid="{D5CDD505-2E9C-101B-9397-08002B2CF9AE}" pid="6" name="Objective-CreationStamp">
    <vt:filetime>2019-01-03T04:00:18Z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2019-01-03T04:01:11Z</vt:filetime>
  </property>
  <property fmtid="{D5CDD505-2E9C-101B-9397-08002B2CF9AE}" pid="10" name="Objective-ModificationStamp">
    <vt:filetime>2019-01-03T04:01:11Z</vt:filetime>
  </property>
  <property fmtid="{D5CDD505-2E9C-101B-9397-08002B2CF9AE}" pid="11" name="Objective-Owner">
    <vt:lpwstr>Lisa Sampson</vt:lpwstr>
  </property>
  <property fmtid="{D5CDD505-2E9C-101B-9397-08002B2CF9AE}" pid="12" name="Objective-Path">
    <vt:lpwstr>Whole of ACT Government:EPSDD - Environment Planning and Sustainable Development Directorate:DIVISION - Communication, Government Services and Legislation:SECTION -  Legislation:Legislation section support advice to line areas:Legal Policy 2018 advices:Pa</vt:lpwstr>
  </property>
  <property fmtid="{D5CDD505-2E9C-101B-9397-08002B2CF9AE}" pid="13" name="Objective-Parent">
    <vt:lpwstr>20180817 Animal Diseases Amendment Act commencement notice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997188</vt:lpwstr>
  </property>
  <property fmtid="{D5CDD505-2E9C-101B-9397-08002B2CF9AE}" pid="34" name="JMSREQUIREDCHECKIN">
    <vt:lpwstr/>
  </property>
</Properties>
</file>