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9B250" w14:textId="77777777" w:rsidR="00F06141" w:rsidRDefault="00F06141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4C7AA790" w14:textId="19914557" w:rsidR="00F06141" w:rsidRDefault="0050742C">
      <w:pPr>
        <w:pStyle w:val="Billname"/>
        <w:spacing w:before="700"/>
      </w:pPr>
      <w:r>
        <w:t>Confiscation of Criminal Assets (Unexplained Wealth) Amendment</w:t>
      </w:r>
      <w:r w:rsidR="007C6389">
        <w:t xml:space="preserve"> Commencement Notice</w:t>
      </w:r>
      <w:r w:rsidR="00F06141">
        <w:t xml:space="preserve"> </w:t>
      </w:r>
      <w:r>
        <w:t>2020</w:t>
      </w:r>
    </w:p>
    <w:p w14:paraId="187B2CEF" w14:textId="119DA7DA" w:rsidR="00F06141" w:rsidRDefault="00F06141" w:rsidP="00B8110D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Commencement notice CN</w:t>
      </w:r>
      <w:r w:rsidR="0050742C">
        <w:rPr>
          <w:rFonts w:ascii="Arial" w:hAnsi="Arial" w:cs="Arial"/>
          <w:b/>
          <w:bCs/>
        </w:rPr>
        <w:t>2020</w:t>
      </w:r>
      <w:r>
        <w:rPr>
          <w:rFonts w:ascii="Arial" w:hAnsi="Arial" w:cs="Arial"/>
          <w:b/>
          <w:bCs/>
        </w:rPr>
        <w:t>–</w:t>
      </w:r>
      <w:r w:rsidR="003121A2">
        <w:rPr>
          <w:rFonts w:ascii="Arial" w:hAnsi="Arial" w:cs="Arial"/>
          <w:b/>
          <w:bCs/>
        </w:rPr>
        <w:t>18</w:t>
      </w:r>
    </w:p>
    <w:p w14:paraId="48779CB3" w14:textId="77777777" w:rsidR="00F06141" w:rsidRDefault="00F06141" w:rsidP="00B8110D">
      <w:pPr>
        <w:pStyle w:val="madeunder"/>
        <w:spacing w:before="300" w:after="0"/>
      </w:pPr>
      <w:r>
        <w:t xml:space="preserve">made under the  </w:t>
      </w:r>
    </w:p>
    <w:p w14:paraId="2FC34AA2" w14:textId="71FFAB0F" w:rsidR="00F06141" w:rsidRDefault="0050742C" w:rsidP="0050742C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Confiscation of Criminal Assets (Unexplained Wealth) Amendment </w:t>
      </w:r>
      <w:r w:rsidR="007C6389">
        <w:rPr>
          <w:rFonts w:cs="Arial"/>
          <w:sz w:val="20"/>
        </w:rPr>
        <w:t>Act</w:t>
      </w:r>
      <w:r>
        <w:rPr>
          <w:rFonts w:cs="Arial"/>
          <w:sz w:val="20"/>
        </w:rPr>
        <w:t xml:space="preserve"> 2020</w:t>
      </w:r>
      <w:r w:rsidR="00F06141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2 (Commencement)</w:t>
      </w:r>
    </w:p>
    <w:p w14:paraId="7212E6E4" w14:textId="77777777" w:rsidR="00F06141" w:rsidRDefault="00F06141" w:rsidP="00B8110D">
      <w:pPr>
        <w:pStyle w:val="N-line3"/>
        <w:pBdr>
          <w:bottom w:val="none" w:sz="0" w:space="0" w:color="auto"/>
        </w:pBdr>
        <w:spacing w:before="60"/>
      </w:pPr>
    </w:p>
    <w:p w14:paraId="5A30A1F4" w14:textId="77777777" w:rsidR="00F06141" w:rsidRDefault="00F06141">
      <w:pPr>
        <w:pStyle w:val="N-line3"/>
        <w:pBdr>
          <w:top w:val="single" w:sz="12" w:space="1" w:color="auto"/>
          <w:bottom w:val="none" w:sz="0" w:space="0" w:color="auto"/>
        </w:pBdr>
      </w:pPr>
    </w:p>
    <w:p w14:paraId="16C1E17D" w14:textId="156A1EF1" w:rsidR="00F06141" w:rsidRDefault="00F06141" w:rsidP="00B8110D">
      <w:pPr>
        <w:spacing w:before="140"/>
      </w:pPr>
      <w:r>
        <w:t>The</w:t>
      </w:r>
      <w:r w:rsidRPr="0050742C">
        <w:rPr>
          <w:i/>
          <w:iCs/>
        </w:rPr>
        <w:t xml:space="preserve"> </w:t>
      </w:r>
      <w:r w:rsidR="0050742C" w:rsidRPr="0050742C">
        <w:rPr>
          <w:i/>
          <w:iCs/>
        </w:rPr>
        <w:t xml:space="preserve">Confiscation of Criminal Assets (Unexplained Wealth) Amendment </w:t>
      </w:r>
      <w:r w:rsidR="007C6389">
        <w:rPr>
          <w:i/>
          <w:iCs/>
        </w:rPr>
        <w:t>Act</w:t>
      </w:r>
      <w:r w:rsidR="0050742C" w:rsidRPr="0050742C">
        <w:rPr>
          <w:i/>
          <w:iCs/>
        </w:rPr>
        <w:t xml:space="preserve"> 2020</w:t>
      </w:r>
      <w:r>
        <w:t xml:space="preserve"> commences on </w:t>
      </w:r>
      <w:r w:rsidR="00BE46BA">
        <w:t>2</w:t>
      </w:r>
      <w:r w:rsidR="00523811">
        <w:t>8</w:t>
      </w:r>
      <w:r w:rsidR="0050742C">
        <w:t xml:space="preserve"> August 2020</w:t>
      </w:r>
      <w:r>
        <w:t xml:space="preserve">. </w:t>
      </w:r>
    </w:p>
    <w:p w14:paraId="26F435B4" w14:textId="37CCA08C" w:rsidR="00B8110D" w:rsidRDefault="0050742C" w:rsidP="00B8110D">
      <w:pPr>
        <w:tabs>
          <w:tab w:val="left" w:pos="4320"/>
        </w:tabs>
        <w:spacing w:before="1800"/>
      </w:pPr>
      <w:r>
        <w:t>Gordon Ramsay MLA</w:t>
      </w:r>
    </w:p>
    <w:p w14:paraId="01BD0433" w14:textId="4754D039" w:rsidR="00F06141" w:rsidRDefault="0050742C" w:rsidP="00B8110D">
      <w:pPr>
        <w:tabs>
          <w:tab w:val="left" w:pos="4320"/>
        </w:tabs>
      </w:pPr>
      <w:r>
        <w:t>Attorney-General</w:t>
      </w:r>
    </w:p>
    <w:bookmarkEnd w:id="0"/>
    <w:p w14:paraId="4B56C8C8" w14:textId="654F0D39" w:rsidR="00F06141" w:rsidRDefault="00F06141">
      <w:pPr>
        <w:tabs>
          <w:tab w:val="left" w:pos="4320"/>
        </w:tabs>
      </w:pPr>
    </w:p>
    <w:p w14:paraId="24BB408A" w14:textId="3EA7B923" w:rsidR="003121A2" w:rsidRDefault="003121A2">
      <w:pPr>
        <w:tabs>
          <w:tab w:val="left" w:pos="4320"/>
        </w:tabs>
      </w:pPr>
    </w:p>
    <w:p w14:paraId="437646BC" w14:textId="336CF5FA" w:rsidR="003121A2" w:rsidRDefault="003121A2">
      <w:pPr>
        <w:tabs>
          <w:tab w:val="left" w:pos="4320"/>
        </w:tabs>
      </w:pPr>
      <w:r>
        <w:t>27 August 2020</w:t>
      </w:r>
    </w:p>
    <w:sectPr w:rsidR="003121A2" w:rsidSect="00DD6E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5B7A9" w14:textId="77777777" w:rsidR="00A22AB3" w:rsidRDefault="00A22AB3" w:rsidP="00F06141">
      <w:r>
        <w:separator/>
      </w:r>
    </w:p>
  </w:endnote>
  <w:endnote w:type="continuationSeparator" w:id="0">
    <w:p w14:paraId="3C062EAD" w14:textId="77777777" w:rsidR="00A22AB3" w:rsidRDefault="00A22AB3" w:rsidP="00F0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1E87C" w14:textId="77777777" w:rsidR="00F83BD7" w:rsidRDefault="00F83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ACA96" w14:textId="69F02CFF" w:rsidR="00F83BD7" w:rsidRPr="00FA1F06" w:rsidRDefault="00FA1F06" w:rsidP="00FA1F06">
    <w:pPr>
      <w:pStyle w:val="Footer"/>
      <w:jc w:val="center"/>
      <w:rPr>
        <w:rFonts w:cs="Arial"/>
        <w:sz w:val="14"/>
      </w:rPr>
    </w:pPr>
    <w:r w:rsidRPr="00FA1F0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DE092" w14:textId="77777777" w:rsidR="00F83BD7" w:rsidRDefault="00F83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AAC08" w14:textId="77777777" w:rsidR="00A22AB3" w:rsidRDefault="00A22AB3" w:rsidP="00F06141">
      <w:r>
        <w:separator/>
      </w:r>
    </w:p>
  </w:footnote>
  <w:footnote w:type="continuationSeparator" w:id="0">
    <w:p w14:paraId="5781C98A" w14:textId="77777777" w:rsidR="00A22AB3" w:rsidRDefault="00A22AB3" w:rsidP="00F0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C901C" w14:textId="77777777" w:rsidR="00F83BD7" w:rsidRDefault="00F83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B1FE2" w14:textId="77777777" w:rsidR="00F83BD7" w:rsidRDefault="00F83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30CE2" w14:textId="77777777" w:rsidR="00F83BD7" w:rsidRDefault="00F83B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002339"/>
    <w:multiLevelType w:val="multilevel"/>
    <w:tmpl w:val="DBB4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EAC"/>
    <w:rsid w:val="00053467"/>
    <w:rsid w:val="00064350"/>
    <w:rsid w:val="00121EAC"/>
    <w:rsid w:val="002F23A1"/>
    <w:rsid w:val="00310A05"/>
    <w:rsid w:val="003121A2"/>
    <w:rsid w:val="00334B85"/>
    <w:rsid w:val="0050742C"/>
    <w:rsid w:val="00523811"/>
    <w:rsid w:val="005F412E"/>
    <w:rsid w:val="005F5B2B"/>
    <w:rsid w:val="00605884"/>
    <w:rsid w:val="006E32F4"/>
    <w:rsid w:val="006F12F6"/>
    <w:rsid w:val="007C6389"/>
    <w:rsid w:val="00896F75"/>
    <w:rsid w:val="00947878"/>
    <w:rsid w:val="00994637"/>
    <w:rsid w:val="00A22AB3"/>
    <w:rsid w:val="00B7420A"/>
    <w:rsid w:val="00B8110D"/>
    <w:rsid w:val="00BE46BA"/>
    <w:rsid w:val="00C83350"/>
    <w:rsid w:val="00D36B2A"/>
    <w:rsid w:val="00D51895"/>
    <w:rsid w:val="00D9647D"/>
    <w:rsid w:val="00DA67EE"/>
    <w:rsid w:val="00DD6EB7"/>
    <w:rsid w:val="00E16C8E"/>
    <w:rsid w:val="00E820FB"/>
    <w:rsid w:val="00F06141"/>
    <w:rsid w:val="00F83BD7"/>
    <w:rsid w:val="00FA1F06"/>
    <w:rsid w:val="00FA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F1F02"/>
  <w15:docId w15:val="{75BA9571-44D6-475D-9F1D-D5D5D0EE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B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D6EB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DD6EB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DD6EB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DD6EB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D6EB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DD6EB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DD6EB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DD6EB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DD6EB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DD6EB7"/>
    <w:pPr>
      <w:spacing w:before="180" w:after="60"/>
      <w:jc w:val="both"/>
    </w:pPr>
  </w:style>
  <w:style w:type="paragraph" w:customStyle="1" w:styleId="CoverActName">
    <w:name w:val="CoverActName"/>
    <w:basedOn w:val="Normal"/>
    <w:rsid w:val="00DD6EB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DD6EB7"/>
    <w:pPr>
      <w:tabs>
        <w:tab w:val="left" w:pos="2880"/>
      </w:tabs>
    </w:pPr>
  </w:style>
  <w:style w:type="paragraph" w:customStyle="1" w:styleId="Apara">
    <w:name w:val="A para"/>
    <w:basedOn w:val="Normal"/>
    <w:rsid w:val="00DD6EB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DD6EB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DD6EB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DD6EB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DD6EB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DD6EB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DD6EB7"/>
  </w:style>
  <w:style w:type="paragraph" w:customStyle="1" w:styleId="CoverInForce">
    <w:name w:val="CoverInForce"/>
    <w:basedOn w:val="Normal"/>
    <w:rsid w:val="00DD6EB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DD6EB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DD6EB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DD6EB7"/>
  </w:style>
  <w:style w:type="paragraph" w:customStyle="1" w:styleId="Aparabullet">
    <w:name w:val="A para bullet"/>
    <w:basedOn w:val="Normal"/>
    <w:rsid w:val="00DD6EB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DD6EB7"/>
  </w:style>
  <w:style w:type="paragraph" w:styleId="TOC2">
    <w:name w:val="toc 2"/>
    <w:basedOn w:val="Normal"/>
    <w:next w:val="Normal"/>
    <w:autoRedefine/>
    <w:semiHidden/>
    <w:rsid w:val="00DD6EB7"/>
    <w:pPr>
      <w:ind w:left="240"/>
    </w:pPr>
  </w:style>
  <w:style w:type="paragraph" w:styleId="TOC3">
    <w:name w:val="toc 3"/>
    <w:basedOn w:val="Normal"/>
    <w:next w:val="Normal"/>
    <w:autoRedefine/>
    <w:semiHidden/>
    <w:rsid w:val="00DD6EB7"/>
    <w:pPr>
      <w:ind w:left="480"/>
    </w:pPr>
  </w:style>
  <w:style w:type="paragraph" w:styleId="TOC4">
    <w:name w:val="toc 4"/>
    <w:basedOn w:val="Normal"/>
    <w:next w:val="Normal"/>
    <w:autoRedefine/>
    <w:semiHidden/>
    <w:rsid w:val="00DD6EB7"/>
    <w:pPr>
      <w:ind w:left="720"/>
    </w:pPr>
  </w:style>
  <w:style w:type="paragraph" w:styleId="TOC5">
    <w:name w:val="toc 5"/>
    <w:basedOn w:val="Normal"/>
    <w:next w:val="Normal"/>
    <w:autoRedefine/>
    <w:semiHidden/>
    <w:rsid w:val="00DD6EB7"/>
    <w:pPr>
      <w:ind w:left="960"/>
    </w:pPr>
  </w:style>
  <w:style w:type="paragraph" w:styleId="TOC6">
    <w:name w:val="toc 6"/>
    <w:basedOn w:val="Normal"/>
    <w:next w:val="Normal"/>
    <w:autoRedefine/>
    <w:semiHidden/>
    <w:rsid w:val="00DD6EB7"/>
    <w:pPr>
      <w:ind w:left="1200"/>
    </w:pPr>
  </w:style>
  <w:style w:type="paragraph" w:styleId="TOC7">
    <w:name w:val="toc 7"/>
    <w:basedOn w:val="Normal"/>
    <w:next w:val="Normal"/>
    <w:autoRedefine/>
    <w:semiHidden/>
    <w:rsid w:val="00DD6EB7"/>
    <w:pPr>
      <w:ind w:left="1440"/>
    </w:pPr>
  </w:style>
  <w:style w:type="paragraph" w:styleId="TOC8">
    <w:name w:val="toc 8"/>
    <w:basedOn w:val="Normal"/>
    <w:next w:val="Normal"/>
    <w:autoRedefine/>
    <w:semiHidden/>
    <w:rsid w:val="00DD6EB7"/>
    <w:pPr>
      <w:ind w:left="1680"/>
    </w:pPr>
  </w:style>
  <w:style w:type="paragraph" w:styleId="TOC9">
    <w:name w:val="toc 9"/>
    <w:basedOn w:val="Normal"/>
    <w:next w:val="Normal"/>
    <w:autoRedefine/>
    <w:semiHidden/>
    <w:rsid w:val="00DD6EB7"/>
    <w:pPr>
      <w:ind w:left="1920"/>
    </w:pPr>
  </w:style>
  <w:style w:type="character" w:styleId="Hyperlink">
    <w:name w:val="Hyperlink"/>
    <w:basedOn w:val="DefaultParagraphFont"/>
    <w:semiHidden/>
    <w:rsid w:val="00DD6EB7"/>
    <w:rPr>
      <w:color w:val="0000FF"/>
      <w:u w:val="single"/>
    </w:rPr>
  </w:style>
  <w:style w:type="paragraph" w:styleId="BodyTextIndent">
    <w:name w:val="Body Text Indent"/>
    <w:basedOn w:val="Normal"/>
    <w:semiHidden/>
    <w:rsid w:val="00DD6EB7"/>
    <w:pPr>
      <w:spacing w:before="120" w:after="60"/>
      <w:ind w:left="709"/>
    </w:pPr>
  </w:style>
  <w:style w:type="paragraph" w:customStyle="1" w:styleId="Minister">
    <w:name w:val="Minister"/>
    <w:basedOn w:val="Normal"/>
    <w:rsid w:val="00DD6EB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DD6EB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DD6EB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DD6EB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DD6EB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DD6EB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DD6EB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DD6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356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2006-03-31T04:22:00Z</cp:lastPrinted>
  <dcterms:created xsi:type="dcterms:W3CDTF">2020-08-28T00:12:00Z</dcterms:created>
  <dcterms:modified xsi:type="dcterms:W3CDTF">2020-08-28T00:12:00Z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1238614</vt:lpwstr>
  </property>
  <property fmtid="{D5CDD505-2E9C-101B-9397-08002B2CF9AE}" pid="4" name="JMSREQUIREDCHECKIN">
    <vt:lpwstr/>
  </property>
</Properties>
</file>