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BC1" w:rsidRDefault="00EA2BC1">
      <w:pPr>
        <w:spacing w:before="120"/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:rsidR="0059518E" w:rsidRDefault="00A6216F" w:rsidP="0059518E">
      <w:pPr>
        <w:pStyle w:val="Billname"/>
        <w:spacing w:before="700"/>
      </w:pPr>
      <w:r w:rsidRPr="00A6216F">
        <w:t>Gene Technology (GM Crop Moratorium) Advisory Council Appointment 2019 (No 2)</w:t>
      </w:r>
    </w:p>
    <w:p w:rsidR="0059518E" w:rsidRDefault="00940B5A" w:rsidP="0059518E">
      <w:pPr>
        <w:pStyle w:val="Endnote1"/>
        <w:keepNext w:val="0"/>
        <w:tabs>
          <w:tab w:val="left" w:pos="2880"/>
        </w:tabs>
        <w:spacing w:before="240" w:after="60"/>
        <w:rPr>
          <w:vertAlign w:val="superscript"/>
          <w:lang w:val="en-US"/>
        </w:rPr>
      </w:pPr>
      <w:r>
        <w:rPr>
          <w:lang w:val="en-US"/>
        </w:rPr>
        <w:t>Disallowable</w:t>
      </w:r>
      <w:r w:rsidR="0059518E">
        <w:rPr>
          <w:lang w:val="en-US"/>
        </w:rPr>
        <w:t xml:space="preserve"> instrument DI201</w:t>
      </w:r>
      <w:r w:rsidR="006E3BD9">
        <w:rPr>
          <w:lang w:val="en-US"/>
        </w:rPr>
        <w:t>9</w:t>
      </w:r>
      <w:r w:rsidR="0059518E">
        <w:rPr>
          <w:lang w:val="en-US"/>
        </w:rPr>
        <w:t>—</w:t>
      </w:r>
      <w:r w:rsidR="00295083">
        <w:rPr>
          <w:lang w:val="en-US"/>
        </w:rPr>
        <w:t>102</w:t>
      </w:r>
    </w:p>
    <w:p w:rsidR="0059518E" w:rsidRDefault="0059518E" w:rsidP="0059518E">
      <w:pPr>
        <w:pStyle w:val="madeunder"/>
      </w:pPr>
      <w:r>
        <w:t>made under the</w:t>
      </w:r>
    </w:p>
    <w:p w:rsidR="0059518E" w:rsidRPr="00731474" w:rsidRDefault="0059518E" w:rsidP="0059518E">
      <w:pPr>
        <w:pStyle w:val="CoverActName"/>
        <w:rPr>
          <w:sz w:val="20"/>
          <w:szCs w:val="20"/>
          <w:vertAlign w:val="superscript"/>
        </w:rPr>
      </w:pPr>
      <w:r>
        <w:rPr>
          <w:sz w:val="20"/>
          <w:szCs w:val="20"/>
        </w:rPr>
        <w:t>Gene Technology (GM Crop Moratorium) Act 2004</w:t>
      </w:r>
      <w:r w:rsidRPr="00731474">
        <w:rPr>
          <w:sz w:val="20"/>
          <w:szCs w:val="20"/>
        </w:rPr>
        <w:t>,</w:t>
      </w:r>
      <w:r w:rsidRPr="00731474">
        <w:rPr>
          <w:b w:val="0"/>
          <w:bCs w:val="0"/>
          <w:i/>
          <w:iCs/>
          <w:sz w:val="20"/>
          <w:szCs w:val="20"/>
        </w:rPr>
        <w:t xml:space="preserve"> </w:t>
      </w:r>
      <w:r w:rsidRPr="00731474">
        <w:rPr>
          <w:sz w:val="20"/>
          <w:szCs w:val="20"/>
        </w:rPr>
        <w:t>section 1</w:t>
      </w:r>
      <w:r>
        <w:rPr>
          <w:sz w:val="20"/>
          <w:szCs w:val="20"/>
        </w:rPr>
        <w:t>1</w:t>
      </w:r>
      <w:r w:rsidRPr="00731474">
        <w:rPr>
          <w:sz w:val="20"/>
          <w:szCs w:val="20"/>
        </w:rPr>
        <w:t xml:space="preserve"> (</w:t>
      </w:r>
      <w:r>
        <w:rPr>
          <w:sz w:val="20"/>
          <w:szCs w:val="20"/>
        </w:rPr>
        <w:t>Advisory Council</w:t>
      </w:r>
      <w:r w:rsidRPr="00731474">
        <w:rPr>
          <w:sz w:val="20"/>
          <w:szCs w:val="20"/>
        </w:rPr>
        <w:t>)</w:t>
      </w:r>
    </w:p>
    <w:p w:rsidR="0059518E" w:rsidRDefault="0059518E" w:rsidP="0059518E">
      <w:pPr>
        <w:pStyle w:val="N-line3"/>
        <w:pBdr>
          <w:bottom w:val="none" w:sz="0" w:space="0" w:color="auto"/>
        </w:pBdr>
      </w:pPr>
    </w:p>
    <w:p w:rsidR="0059518E" w:rsidRDefault="0059518E" w:rsidP="0059518E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:rsidR="0059518E" w:rsidRPr="00731474" w:rsidRDefault="0059518E" w:rsidP="0059518E">
      <w:pPr>
        <w:pStyle w:val="BillBasic"/>
        <w:numPr>
          <w:ilvl w:val="0"/>
          <w:numId w:val="3"/>
        </w:numPr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Pr="00731474">
        <w:rPr>
          <w:rFonts w:ascii="Arial" w:hAnsi="Arial" w:cs="Arial"/>
          <w:b/>
          <w:bCs/>
        </w:rPr>
        <w:t>ame of instrument</w:t>
      </w:r>
    </w:p>
    <w:p w:rsidR="0059518E" w:rsidRDefault="0059518E" w:rsidP="0059518E">
      <w:pPr>
        <w:pStyle w:val="BillBasic"/>
        <w:ind w:left="567"/>
        <w:jc w:val="left"/>
        <w:rPr>
          <w:i/>
          <w:iCs/>
        </w:rPr>
      </w:pPr>
      <w:r>
        <w:t>This instrument is the</w:t>
      </w:r>
      <w:r w:rsidRPr="002131B0">
        <w:rPr>
          <w:i/>
        </w:rPr>
        <w:t xml:space="preserve"> </w:t>
      </w:r>
      <w:r w:rsidR="00A6216F" w:rsidRPr="00A6216F">
        <w:rPr>
          <w:i/>
        </w:rPr>
        <w:t>Gene Technology (GM Crop Moratorium) Advisory Council Appointment 2019 (No 2)</w:t>
      </w:r>
      <w:r>
        <w:rPr>
          <w:i/>
          <w:iCs/>
        </w:rPr>
        <w:t>.</w:t>
      </w:r>
    </w:p>
    <w:p w:rsidR="0059518E" w:rsidRPr="00731474" w:rsidRDefault="0059518E" w:rsidP="0059518E">
      <w:pPr>
        <w:pStyle w:val="BillBasic"/>
        <w:rPr>
          <w:iCs/>
        </w:rPr>
      </w:pPr>
    </w:p>
    <w:p w:rsidR="0059518E" w:rsidRPr="00731474" w:rsidRDefault="0059518E" w:rsidP="0059518E">
      <w:pPr>
        <w:pStyle w:val="BillBasic"/>
        <w:numPr>
          <w:ilvl w:val="0"/>
          <w:numId w:val="3"/>
        </w:numPr>
        <w:ind w:left="567" w:hanging="567"/>
        <w:rPr>
          <w:rFonts w:ascii="Arial" w:hAnsi="Arial" w:cs="Arial"/>
          <w:b/>
          <w:bCs/>
        </w:rPr>
      </w:pPr>
      <w:r w:rsidRPr="00731474">
        <w:rPr>
          <w:rFonts w:ascii="Arial" w:hAnsi="Arial" w:cs="Arial"/>
          <w:b/>
          <w:bCs/>
        </w:rPr>
        <w:t>Commencement</w:t>
      </w:r>
    </w:p>
    <w:p w:rsidR="0059518E" w:rsidRDefault="0059518E" w:rsidP="0059518E">
      <w:pPr>
        <w:pStyle w:val="BillBasic"/>
        <w:ind w:left="567"/>
      </w:pPr>
      <w:r>
        <w:t xml:space="preserve">This instrument commences on </w:t>
      </w:r>
      <w:r w:rsidR="00C926E2">
        <w:t>day after notification</w:t>
      </w:r>
      <w:r>
        <w:t>.</w:t>
      </w:r>
    </w:p>
    <w:p w:rsidR="0059518E" w:rsidRDefault="0059518E" w:rsidP="0059518E">
      <w:pPr>
        <w:pStyle w:val="BillBasic"/>
      </w:pPr>
    </w:p>
    <w:p w:rsidR="0059518E" w:rsidRDefault="00354F9E" w:rsidP="0059518E">
      <w:pPr>
        <w:pStyle w:val="BillBasic"/>
        <w:numPr>
          <w:ilvl w:val="0"/>
          <w:numId w:val="3"/>
        </w:numPr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Appointment</w:t>
      </w:r>
    </w:p>
    <w:p w:rsidR="009A18A0" w:rsidRDefault="009A18A0" w:rsidP="00D07A7D">
      <w:pPr>
        <w:pStyle w:val="BillBasic"/>
        <w:ind w:left="567"/>
      </w:pPr>
      <w:r w:rsidRPr="009A18A0">
        <w:rPr>
          <w:bCs/>
        </w:rPr>
        <w:t xml:space="preserve">I appoint </w:t>
      </w:r>
      <w:r w:rsidR="006E3BD9">
        <w:rPr>
          <w:bCs/>
        </w:rPr>
        <w:t>Dr Anne</w:t>
      </w:r>
      <w:r w:rsidR="006E3BD9">
        <w:rPr>
          <w:bCs/>
        </w:rPr>
        <w:noBreakHyphen/>
        <w:t>Sophie Dielen</w:t>
      </w:r>
      <w:r w:rsidR="00F23C2D">
        <w:rPr>
          <w:bCs/>
        </w:rPr>
        <w:t xml:space="preserve"> </w:t>
      </w:r>
      <w:r w:rsidR="00D07A7D">
        <w:rPr>
          <w:bCs/>
        </w:rPr>
        <w:t xml:space="preserve">as Member of the ACT </w:t>
      </w:r>
      <w:r w:rsidR="00D07A7D" w:rsidRPr="009A18A0">
        <w:t>Gene Technology Advisory Council</w:t>
      </w:r>
      <w:r w:rsidR="005F1D23">
        <w:t xml:space="preserve"> until 3 June 2022</w:t>
      </w:r>
      <w:r w:rsidR="00D07A7D">
        <w:t>.</w:t>
      </w:r>
    </w:p>
    <w:p w:rsidR="002054F9" w:rsidRDefault="002054F9" w:rsidP="00D07A7D">
      <w:pPr>
        <w:pStyle w:val="BillBasic"/>
        <w:ind w:left="567"/>
        <w:rPr>
          <w:bCs/>
        </w:rPr>
      </w:pPr>
    </w:p>
    <w:p w:rsidR="002054F9" w:rsidRDefault="002054F9" w:rsidP="002054F9">
      <w:pPr>
        <w:pStyle w:val="BillBasic"/>
        <w:numPr>
          <w:ilvl w:val="0"/>
          <w:numId w:val="3"/>
        </w:numPr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Revocation</w:t>
      </w:r>
    </w:p>
    <w:p w:rsidR="002054F9" w:rsidRPr="002054F9" w:rsidRDefault="002054F9">
      <w:pPr>
        <w:pStyle w:val="BillBasic"/>
        <w:ind w:left="567"/>
        <w:rPr>
          <w:bCs/>
        </w:rPr>
      </w:pPr>
      <w:r>
        <w:rPr>
          <w:bCs/>
        </w:rPr>
        <w:t>DI2017-302 is revoked</w:t>
      </w:r>
      <w:r w:rsidR="00C560D6">
        <w:rPr>
          <w:bCs/>
        </w:rPr>
        <w:t>.</w:t>
      </w:r>
    </w:p>
    <w:p w:rsidR="00994E4C" w:rsidRDefault="00994E4C" w:rsidP="0059518E"/>
    <w:p w:rsidR="00994E4C" w:rsidRDefault="00994E4C" w:rsidP="0059518E"/>
    <w:p w:rsidR="00D07A7D" w:rsidRDefault="00D07A7D" w:rsidP="0059518E"/>
    <w:p w:rsidR="00D07A7D" w:rsidRDefault="00D07A7D" w:rsidP="0059518E"/>
    <w:p w:rsidR="009E56EF" w:rsidRDefault="009E56EF" w:rsidP="0059518E"/>
    <w:p w:rsidR="0059518E" w:rsidRDefault="00DA4DD0" w:rsidP="0059518E">
      <w:r>
        <w:t>Meegan Fitzharris</w:t>
      </w:r>
      <w:r w:rsidR="0059518E">
        <w:t xml:space="preserve"> MLA</w:t>
      </w:r>
    </w:p>
    <w:p w:rsidR="0059518E" w:rsidRDefault="0059518E" w:rsidP="0059518E">
      <w:r>
        <w:t>Minister for Health</w:t>
      </w:r>
      <w:r w:rsidR="00DA4DD0">
        <w:t xml:space="preserve"> and Wellbeing</w:t>
      </w:r>
    </w:p>
    <w:p w:rsidR="00940B5A" w:rsidRDefault="00940B5A" w:rsidP="00994E4C">
      <w:pPr>
        <w:tabs>
          <w:tab w:val="clear" w:pos="2880"/>
          <w:tab w:val="left" w:pos="567"/>
        </w:tabs>
      </w:pPr>
    </w:p>
    <w:p w:rsidR="00E53C83" w:rsidRDefault="00C926E2" w:rsidP="00994E4C">
      <w:pPr>
        <w:tabs>
          <w:tab w:val="clear" w:pos="2880"/>
          <w:tab w:val="left" w:pos="567"/>
        </w:tabs>
      </w:pPr>
      <w:r>
        <w:t>19 June</w:t>
      </w:r>
      <w:r w:rsidR="00DA4DD0">
        <w:t xml:space="preserve"> 201</w:t>
      </w:r>
      <w:r w:rsidR="006E3BD9">
        <w:t>9</w:t>
      </w:r>
    </w:p>
    <w:sectPr w:rsidR="00E53C83" w:rsidSect="00994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2269" w:right="1707" w:bottom="1843" w:left="1440" w:header="993" w:footer="106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F5D" w:rsidRDefault="00477F5D">
      <w:r>
        <w:separator/>
      </w:r>
    </w:p>
  </w:endnote>
  <w:endnote w:type="continuationSeparator" w:id="0">
    <w:p w:rsidR="00477F5D" w:rsidRDefault="0047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F5D" w:rsidRDefault="00477F5D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Unauthorised version prepared by ACT Parliamentary Counsel’s Office</w:t>
    </w:r>
  </w:p>
  <w:p w:rsidR="00477F5D" w:rsidRPr="001C4E8A" w:rsidRDefault="00477F5D" w:rsidP="001C4E8A">
    <w:pPr>
      <w:pStyle w:val="Footer"/>
      <w:jc w:val="center"/>
      <w:rPr>
        <w:sz w:val="14"/>
        <w:szCs w:val="14"/>
      </w:rPr>
    </w:pPr>
    <w:r w:rsidRPr="001C4E8A">
      <w:rPr>
        <w:sz w:val="14"/>
        <w:szCs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F5D" w:rsidRDefault="00477F5D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Unauthorised version prepared by ACT Parliamentary Counsel’s Office</w:t>
    </w:r>
  </w:p>
  <w:p w:rsidR="00477F5D" w:rsidRPr="001C4E8A" w:rsidRDefault="00477F5D" w:rsidP="001C4E8A">
    <w:pPr>
      <w:pStyle w:val="Footer"/>
      <w:jc w:val="center"/>
      <w:rPr>
        <w:sz w:val="14"/>
        <w:szCs w:val="14"/>
      </w:rPr>
    </w:pPr>
    <w:r w:rsidRPr="001C4E8A">
      <w:rPr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F5D" w:rsidRPr="00D65F14" w:rsidRDefault="00D65F14" w:rsidP="00D65F14">
    <w:pPr>
      <w:pStyle w:val="Footer"/>
      <w:jc w:val="center"/>
      <w:rPr>
        <w:sz w:val="14"/>
        <w:szCs w:val="14"/>
      </w:rPr>
    </w:pPr>
    <w:r w:rsidRPr="00D65F14">
      <w:rPr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F5D" w:rsidRDefault="00477F5D">
      <w:r>
        <w:separator/>
      </w:r>
    </w:p>
  </w:footnote>
  <w:footnote w:type="continuationSeparator" w:id="0">
    <w:p w:rsidR="00477F5D" w:rsidRDefault="0047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055" w:rsidRDefault="001420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055" w:rsidRDefault="001420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055" w:rsidRDefault="00142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6A17F9C"/>
    <w:multiLevelType w:val="hybridMultilevel"/>
    <w:tmpl w:val="A2261FC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5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7" w15:restartNumberingAfterBreak="0">
    <w:nsid w:val="1C0809C3"/>
    <w:multiLevelType w:val="hybridMultilevel"/>
    <w:tmpl w:val="43D2583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0" w15:restartNumberingAfterBreak="0">
    <w:nsid w:val="1DFC1389"/>
    <w:multiLevelType w:val="hybridMultilevel"/>
    <w:tmpl w:val="DC9248DA"/>
    <w:lvl w:ilvl="0" w:tplc="8C647B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B2EA1"/>
    <w:multiLevelType w:val="hybridMultilevel"/>
    <w:tmpl w:val="3D844592"/>
    <w:lvl w:ilvl="0" w:tplc="52AE7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5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3"/>
  </w:num>
  <w:num w:numId="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881F0B"/>
    <w:rsid w:val="000702B1"/>
    <w:rsid w:val="00077B27"/>
    <w:rsid w:val="00083BC6"/>
    <w:rsid w:val="00091EF6"/>
    <w:rsid w:val="000C619D"/>
    <w:rsid w:val="000D7DEA"/>
    <w:rsid w:val="00104F06"/>
    <w:rsid w:val="00142055"/>
    <w:rsid w:val="0018146E"/>
    <w:rsid w:val="001B6B7B"/>
    <w:rsid w:val="001C4E8A"/>
    <w:rsid w:val="001D411B"/>
    <w:rsid w:val="001E41E3"/>
    <w:rsid w:val="002054F9"/>
    <w:rsid w:val="002120BD"/>
    <w:rsid w:val="00217E53"/>
    <w:rsid w:val="002237F7"/>
    <w:rsid w:val="00295083"/>
    <w:rsid w:val="002A0E6E"/>
    <w:rsid w:val="002A4706"/>
    <w:rsid w:val="002D1E9C"/>
    <w:rsid w:val="002D2050"/>
    <w:rsid w:val="002D5242"/>
    <w:rsid w:val="002E45DF"/>
    <w:rsid w:val="002F46F0"/>
    <w:rsid w:val="00314CAB"/>
    <w:rsid w:val="00323E1C"/>
    <w:rsid w:val="00354F9E"/>
    <w:rsid w:val="0038015E"/>
    <w:rsid w:val="003A5E61"/>
    <w:rsid w:val="00414044"/>
    <w:rsid w:val="00420F77"/>
    <w:rsid w:val="00477F5D"/>
    <w:rsid w:val="004A7057"/>
    <w:rsid w:val="005103A6"/>
    <w:rsid w:val="00515209"/>
    <w:rsid w:val="0055790B"/>
    <w:rsid w:val="005618F4"/>
    <w:rsid w:val="0056648C"/>
    <w:rsid w:val="00576D40"/>
    <w:rsid w:val="0059518E"/>
    <w:rsid w:val="005D1F8D"/>
    <w:rsid w:val="005F1D23"/>
    <w:rsid w:val="00604E2F"/>
    <w:rsid w:val="00610984"/>
    <w:rsid w:val="006A1447"/>
    <w:rsid w:val="006D6D23"/>
    <w:rsid w:val="006E3BD9"/>
    <w:rsid w:val="006F7FE9"/>
    <w:rsid w:val="00702B87"/>
    <w:rsid w:val="00723CB9"/>
    <w:rsid w:val="00724620"/>
    <w:rsid w:val="00744C5C"/>
    <w:rsid w:val="007D6A50"/>
    <w:rsid w:val="007F22F9"/>
    <w:rsid w:val="0081646F"/>
    <w:rsid w:val="008758A1"/>
    <w:rsid w:val="00881F0B"/>
    <w:rsid w:val="00892666"/>
    <w:rsid w:val="008B45FB"/>
    <w:rsid w:val="008E443F"/>
    <w:rsid w:val="009106C9"/>
    <w:rsid w:val="00915851"/>
    <w:rsid w:val="00940B5A"/>
    <w:rsid w:val="0096612A"/>
    <w:rsid w:val="009747A9"/>
    <w:rsid w:val="00994E4C"/>
    <w:rsid w:val="009A18A0"/>
    <w:rsid w:val="009C2175"/>
    <w:rsid w:val="009E56EF"/>
    <w:rsid w:val="00A078B4"/>
    <w:rsid w:val="00A6216F"/>
    <w:rsid w:val="00A802C3"/>
    <w:rsid w:val="00AB03CA"/>
    <w:rsid w:val="00AD47DA"/>
    <w:rsid w:val="00AD757A"/>
    <w:rsid w:val="00AE4F7E"/>
    <w:rsid w:val="00B211C1"/>
    <w:rsid w:val="00B40B60"/>
    <w:rsid w:val="00B90704"/>
    <w:rsid w:val="00BC4D40"/>
    <w:rsid w:val="00C2754C"/>
    <w:rsid w:val="00C47F4A"/>
    <w:rsid w:val="00C560D6"/>
    <w:rsid w:val="00C61515"/>
    <w:rsid w:val="00C67BD4"/>
    <w:rsid w:val="00C85857"/>
    <w:rsid w:val="00C926E2"/>
    <w:rsid w:val="00C9778F"/>
    <w:rsid w:val="00CC2EBF"/>
    <w:rsid w:val="00CF1977"/>
    <w:rsid w:val="00D03AE6"/>
    <w:rsid w:val="00D07A7D"/>
    <w:rsid w:val="00D65F14"/>
    <w:rsid w:val="00D92091"/>
    <w:rsid w:val="00DA4DD0"/>
    <w:rsid w:val="00DB3D96"/>
    <w:rsid w:val="00DE1A4F"/>
    <w:rsid w:val="00DF6E55"/>
    <w:rsid w:val="00E16187"/>
    <w:rsid w:val="00E3355A"/>
    <w:rsid w:val="00E36F1E"/>
    <w:rsid w:val="00E53C83"/>
    <w:rsid w:val="00E940CF"/>
    <w:rsid w:val="00E94DCD"/>
    <w:rsid w:val="00EA2BC1"/>
    <w:rsid w:val="00EC1C99"/>
    <w:rsid w:val="00ED1C2F"/>
    <w:rsid w:val="00ED7C2A"/>
    <w:rsid w:val="00F117C8"/>
    <w:rsid w:val="00F16E1A"/>
    <w:rsid w:val="00F17715"/>
    <w:rsid w:val="00F23C2D"/>
    <w:rsid w:val="00F35AE6"/>
    <w:rsid w:val="00F641A7"/>
    <w:rsid w:val="00F9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71681"/>
    <o:shapelayout v:ext="edit">
      <o:idmap v:ext="edit" data="1"/>
    </o:shapelayout>
  </w:shapeDefaults>
  <w:decimalSymbol w:val="."/>
  <w:listSeparator w:val=","/>
  <w15:docId w15:val="{53EED75A-CA51-47BA-8F0D-4FF4E288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091"/>
    <w:pPr>
      <w:tabs>
        <w:tab w:val="left" w:pos="2880"/>
      </w:tabs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209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209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209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2091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209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9209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9209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9209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9209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2091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92091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92091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92091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92091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92091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92091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92091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92091"/>
    <w:rPr>
      <w:rFonts w:ascii="Cambria" w:hAnsi="Cambria" w:cs="Times New Roman"/>
      <w:lang w:val="en-US" w:eastAsia="en-US"/>
    </w:rPr>
  </w:style>
  <w:style w:type="paragraph" w:customStyle="1" w:styleId="Norm-5pt">
    <w:name w:val="Norm-5pt"/>
    <w:basedOn w:val="Normal"/>
    <w:uiPriority w:val="99"/>
    <w:rsid w:val="00D92091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  <w:rsid w:val="00D92091"/>
  </w:style>
  <w:style w:type="paragraph" w:customStyle="1" w:styleId="00ClientCover">
    <w:name w:val="00ClientCover"/>
    <w:basedOn w:val="Normal"/>
    <w:uiPriority w:val="99"/>
    <w:rsid w:val="00D92091"/>
  </w:style>
  <w:style w:type="paragraph" w:customStyle="1" w:styleId="02Text">
    <w:name w:val="02Text"/>
    <w:basedOn w:val="Normal"/>
    <w:uiPriority w:val="99"/>
    <w:rsid w:val="00D92091"/>
  </w:style>
  <w:style w:type="paragraph" w:customStyle="1" w:styleId="BillBasic">
    <w:name w:val="BillBasic"/>
    <w:uiPriority w:val="99"/>
    <w:rsid w:val="00D92091"/>
    <w:pPr>
      <w:spacing w:before="80" w:after="60" w:line="240" w:lineRule="auto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D9209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92091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customStyle="1" w:styleId="Billname">
    <w:name w:val="Billname"/>
    <w:basedOn w:val="Normal"/>
    <w:uiPriority w:val="99"/>
    <w:rsid w:val="00D92091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rsid w:val="00D92091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rsid w:val="00D92091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rsid w:val="00D92091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uiPriority w:val="99"/>
    <w:rsid w:val="00D92091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rsid w:val="00D92091"/>
    <w:pPr>
      <w:ind w:left="700"/>
    </w:pPr>
  </w:style>
  <w:style w:type="paragraph" w:customStyle="1" w:styleId="Apara">
    <w:name w:val="A para"/>
    <w:basedOn w:val="BillBasic"/>
    <w:uiPriority w:val="99"/>
    <w:rsid w:val="00D92091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rsid w:val="00D92091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rsid w:val="00D92091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rsid w:val="00D92091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rsid w:val="00D92091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rsid w:val="00D92091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rsid w:val="00D92091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sid w:val="00D92091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D92091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D92091"/>
    <w:pPr>
      <w:jc w:val="right"/>
    </w:pPr>
  </w:style>
  <w:style w:type="paragraph" w:customStyle="1" w:styleId="HeaderOdd">
    <w:name w:val="HeaderOdd"/>
    <w:basedOn w:val="HeaderEven"/>
    <w:uiPriority w:val="99"/>
    <w:rsid w:val="00D92091"/>
    <w:pPr>
      <w:jc w:val="right"/>
    </w:pPr>
  </w:style>
  <w:style w:type="paragraph" w:customStyle="1" w:styleId="BillNo">
    <w:name w:val="BillNo"/>
    <w:basedOn w:val="BillBasicHeading"/>
    <w:uiPriority w:val="99"/>
    <w:rsid w:val="00D92091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rsid w:val="00D92091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D92091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D92091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D92091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rsid w:val="00D92091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D92091"/>
    <w:pPr>
      <w:spacing w:before="60"/>
    </w:pPr>
  </w:style>
  <w:style w:type="paragraph" w:customStyle="1" w:styleId="Comment">
    <w:name w:val="Comment"/>
    <w:basedOn w:val="BillBasic"/>
    <w:uiPriority w:val="99"/>
    <w:rsid w:val="00D92091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D92091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D92091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D92091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D92091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rsid w:val="00D92091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rsid w:val="00D92091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D92091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rsid w:val="00D92091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D92091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rsid w:val="00D92091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rsid w:val="00D92091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rsid w:val="00D92091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rsid w:val="00D92091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rsid w:val="00D92091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rsid w:val="00D92091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rsid w:val="00D92091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rsid w:val="00D92091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rsid w:val="00D92091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rsid w:val="00D92091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rsid w:val="00D92091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rsid w:val="00D92091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  <w:rsid w:val="00D92091"/>
  </w:style>
  <w:style w:type="paragraph" w:customStyle="1" w:styleId="IH4SubDiv">
    <w:name w:val="I H4 SubDiv"/>
    <w:basedOn w:val="BillBasicHeading"/>
    <w:next w:val="IH5Sec"/>
    <w:uiPriority w:val="99"/>
    <w:rsid w:val="00D92091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sid w:val="00D92091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D92091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D92091"/>
  </w:style>
  <w:style w:type="paragraph" w:customStyle="1" w:styleId="N-line1">
    <w:name w:val="N-line1"/>
    <w:basedOn w:val="BillBasic"/>
    <w:uiPriority w:val="99"/>
    <w:rsid w:val="00D92091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D9209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D92091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rsid w:val="00D92091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rsid w:val="00D92091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D92091"/>
  </w:style>
  <w:style w:type="paragraph" w:customStyle="1" w:styleId="03Schedule">
    <w:name w:val="03Schedule"/>
    <w:basedOn w:val="Normal"/>
    <w:uiPriority w:val="99"/>
    <w:rsid w:val="00D92091"/>
  </w:style>
  <w:style w:type="paragraph" w:customStyle="1" w:styleId="ISched-heading">
    <w:name w:val="I Sched-heading"/>
    <w:basedOn w:val="BillBasicHeading"/>
    <w:next w:val="ref"/>
    <w:uiPriority w:val="99"/>
    <w:rsid w:val="00D92091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D92091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D92091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D92091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  <w:rsid w:val="00D92091"/>
  </w:style>
  <w:style w:type="paragraph" w:customStyle="1" w:styleId="Isubpara">
    <w:name w:val="I subpara"/>
    <w:basedOn w:val="Asubpara"/>
    <w:uiPriority w:val="99"/>
    <w:rsid w:val="00D92091"/>
  </w:style>
  <w:style w:type="paragraph" w:customStyle="1" w:styleId="Isubsubpara">
    <w:name w:val="I subsubpara"/>
    <w:basedOn w:val="Asubsubpara"/>
    <w:uiPriority w:val="99"/>
    <w:rsid w:val="00D92091"/>
  </w:style>
  <w:style w:type="character" w:customStyle="1" w:styleId="CharSectNo">
    <w:name w:val="CharSectNo"/>
    <w:basedOn w:val="DefaultParagraphFont"/>
    <w:uiPriority w:val="99"/>
    <w:rsid w:val="00D92091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D92091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D92091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D92091"/>
    <w:rPr>
      <w:rFonts w:cs="Times New Roman"/>
    </w:rPr>
  </w:style>
  <w:style w:type="paragraph" w:customStyle="1" w:styleId="Placeholder">
    <w:name w:val="Placeholder"/>
    <w:basedOn w:val="Normal"/>
    <w:uiPriority w:val="99"/>
    <w:rsid w:val="00D92091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D9209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92091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CharChapNo">
    <w:name w:val="CharChapNo"/>
    <w:basedOn w:val="DefaultParagraphFont"/>
    <w:uiPriority w:val="99"/>
    <w:rsid w:val="00D92091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D92091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D92091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D92091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D92091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D92091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D92091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D92091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D92091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rsid w:val="00D92091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D9209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customStyle="1" w:styleId="ActNo">
    <w:name w:val="ActNo"/>
    <w:basedOn w:val="BillBasicHeading"/>
    <w:uiPriority w:val="99"/>
    <w:rsid w:val="00D92091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rsid w:val="00D92091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D92091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rsid w:val="00D92091"/>
    <w:pPr>
      <w:ind w:left="0" w:firstLine="0"/>
    </w:pPr>
  </w:style>
  <w:style w:type="paragraph" w:customStyle="1" w:styleId="Minister">
    <w:name w:val="Minister"/>
    <w:basedOn w:val="BillBasic"/>
    <w:uiPriority w:val="99"/>
    <w:rsid w:val="00D92091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D92091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rsid w:val="00D92091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D92091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D92091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D92091"/>
    <w:rPr>
      <w:i/>
      <w:iCs/>
    </w:rPr>
  </w:style>
  <w:style w:type="paragraph" w:customStyle="1" w:styleId="00SigningPage">
    <w:name w:val="00SigningPage"/>
    <w:basedOn w:val="Normal"/>
    <w:uiPriority w:val="99"/>
    <w:rsid w:val="00D92091"/>
  </w:style>
  <w:style w:type="paragraph" w:customStyle="1" w:styleId="Letterhead">
    <w:name w:val="Letterhead"/>
    <w:uiPriority w:val="99"/>
    <w:rsid w:val="00D92091"/>
    <w:pPr>
      <w:widowControl w:val="0"/>
      <w:spacing w:after="180" w:line="240" w:lineRule="auto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D92091"/>
    <w:rPr>
      <w:rFonts w:cs="Times New Roman"/>
    </w:rPr>
  </w:style>
  <w:style w:type="paragraph" w:customStyle="1" w:styleId="Sched-name">
    <w:name w:val="Sched-name"/>
    <w:basedOn w:val="Normal"/>
    <w:uiPriority w:val="99"/>
    <w:rsid w:val="00D92091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rsid w:val="00D92091"/>
    <w:pPr>
      <w:spacing w:before="240"/>
    </w:pPr>
  </w:style>
  <w:style w:type="paragraph" w:styleId="TOC7">
    <w:name w:val="toc 7"/>
    <w:basedOn w:val="TOC2"/>
    <w:next w:val="Normal"/>
    <w:autoRedefine/>
    <w:uiPriority w:val="99"/>
    <w:rsid w:val="00D92091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D9209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92091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LongTitle">
    <w:name w:val="LongTitle"/>
    <w:basedOn w:val="BillBasic"/>
    <w:uiPriority w:val="99"/>
    <w:rsid w:val="00D92091"/>
    <w:pPr>
      <w:spacing w:before="240"/>
    </w:pPr>
  </w:style>
  <w:style w:type="paragraph" w:customStyle="1" w:styleId="Aparareturn">
    <w:name w:val="A para return"/>
    <w:basedOn w:val="BillBasic"/>
    <w:uiPriority w:val="99"/>
    <w:rsid w:val="00D92091"/>
    <w:pPr>
      <w:ind w:left="1200"/>
    </w:pPr>
  </w:style>
  <w:style w:type="paragraph" w:customStyle="1" w:styleId="Asubparareturn">
    <w:name w:val="A subpara return"/>
    <w:basedOn w:val="BillBasic"/>
    <w:uiPriority w:val="99"/>
    <w:rsid w:val="00D92091"/>
    <w:pPr>
      <w:ind w:left="1740"/>
    </w:pPr>
  </w:style>
  <w:style w:type="paragraph" w:customStyle="1" w:styleId="CommentNum">
    <w:name w:val="CommentNum"/>
    <w:basedOn w:val="Comment"/>
    <w:uiPriority w:val="99"/>
    <w:rsid w:val="00D92091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rsid w:val="00D92091"/>
  </w:style>
  <w:style w:type="paragraph" w:customStyle="1" w:styleId="Judges">
    <w:name w:val="Judges"/>
    <w:basedOn w:val="Minister"/>
    <w:uiPriority w:val="99"/>
    <w:rsid w:val="00D92091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D92091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rsid w:val="00D92091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uiPriority w:val="99"/>
    <w:rsid w:val="00D92091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D92091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rsid w:val="00D92091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rsid w:val="00D92091"/>
    <w:pPr>
      <w:ind w:left="2260" w:hanging="520"/>
    </w:pPr>
  </w:style>
  <w:style w:type="paragraph" w:customStyle="1" w:styleId="aDefpara">
    <w:name w:val="aDef para"/>
    <w:basedOn w:val="Apara"/>
    <w:uiPriority w:val="99"/>
    <w:rsid w:val="00D92091"/>
  </w:style>
  <w:style w:type="paragraph" w:customStyle="1" w:styleId="aDefsubpara">
    <w:name w:val="aDef subpara"/>
    <w:basedOn w:val="Asubpara"/>
    <w:uiPriority w:val="99"/>
    <w:rsid w:val="00D92091"/>
  </w:style>
  <w:style w:type="paragraph" w:customStyle="1" w:styleId="Idefpara">
    <w:name w:val="I def para"/>
    <w:basedOn w:val="Ipara"/>
    <w:uiPriority w:val="99"/>
    <w:rsid w:val="00D92091"/>
    <w:pPr>
      <w:outlineLvl w:val="9"/>
    </w:pPr>
  </w:style>
  <w:style w:type="paragraph" w:customStyle="1" w:styleId="Idefsubpara">
    <w:name w:val="I def subpara"/>
    <w:basedOn w:val="Isubpara"/>
    <w:uiPriority w:val="99"/>
    <w:rsid w:val="00D92091"/>
    <w:pPr>
      <w:outlineLvl w:val="9"/>
    </w:pPr>
  </w:style>
  <w:style w:type="paragraph" w:customStyle="1" w:styleId="Notified">
    <w:name w:val="Notified"/>
    <w:basedOn w:val="BillBasic"/>
    <w:uiPriority w:val="99"/>
    <w:rsid w:val="00D92091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D92091"/>
  </w:style>
  <w:style w:type="paragraph" w:customStyle="1" w:styleId="IDict-Heading">
    <w:name w:val="I Dict-Heading"/>
    <w:basedOn w:val="BillBasicHeading"/>
    <w:uiPriority w:val="99"/>
    <w:rsid w:val="00D92091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  <w:rsid w:val="00D92091"/>
  </w:style>
  <w:style w:type="paragraph" w:styleId="Salutation">
    <w:name w:val="Salutation"/>
    <w:basedOn w:val="Normal"/>
    <w:next w:val="Normal"/>
    <w:link w:val="SalutationChar"/>
    <w:uiPriority w:val="99"/>
    <w:rsid w:val="00D92091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customStyle="1" w:styleId="aNoteBullet">
    <w:name w:val="aNoteBullet"/>
    <w:basedOn w:val="aNote"/>
    <w:uiPriority w:val="99"/>
    <w:rsid w:val="00D92091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rsid w:val="00D92091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rsid w:val="00D92091"/>
    <w:pPr>
      <w:jc w:val="right"/>
    </w:pPr>
  </w:style>
  <w:style w:type="paragraph" w:customStyle="1" w:styleId="aExamPara">
    <w:name w:val="aExamPara"/>
    <w:basedOn w:val="aExam"/>
    <w:uiPriority w:val="99"/>
    <w:rsid w:val="00D92091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rsid w:val="00D92091"/>
    <w:pPr>
      <w:ind w:left="1100"/>
    </w:pPr>
  </w:style>
  <w:style w:type="paragraph" w:customStyle="1" w:styleId="aExamBullet">
    <w:name w:val="aExamBullet"/>
    <w:basedOn w:val="aExam"/>
    <w:uiPriority w:val="99"/>
    <w:rsid w:val="00D92091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rsid w:val="00D92091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rsid w:val="00D92091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rsid w:val="00D92091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sid w:val="00D92091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D92091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D92091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sid w:val="00D92091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sid w:val="00D92091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rsid w:val="00D92091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D92091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D92091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rsid w:val="00D92091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D92091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D92091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rsid w:val="00D92091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rsid w:val="00D92091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rsid w:val="00D9209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92091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overActName">
    <w:name w:val="CoverActName"/>
    <w:basedOn w:val="BillBasicHeading"/>
    <w:uiPriority w:val="99"/>
    <w:rsid w:val="00D92091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rsid w:val="00D92091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D92091"/>
    <w:rPr>
      <w:b w:val="0"/>
      <w:bCs w:val="0"/>
    </w:rPr>
  </w:style>
  <w:style w:type="paragraph" w:customStyle="1" w:styleId="Endnote2">
    <w:name w:val="Endnote2"/>
    <w:basedOn w:val="Normal"/>
    <w:uiPriority w:val="99"/>
    <w:rsid w:val="00D92091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rsid w:val="00D92091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rsid w:val="00D92091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D92091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D92091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D92091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D92091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  <w:rsid w:val="00D92091"/>
  </w:style>
  <w:style w:type="paragraph" w:customStyle="1" w:styleId="Endnote3">
    <w:name w:val="Endnote3"/>
    <w:basedOn w:val="Normal"/>
    <w:uiPriority w:val="99"/>
    <w:rsid w:val="00D92091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  <w:rsid w:val="00D92091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D92091"/>
    <w:rPr>
      <w:rFonts w:cs="Times New Roman"/>
    </w:rPr>
  </w:style>
  <w:style w:type="paragraph" w:customStyle="1" w:styleId="EndNoteTextEPS">
    <w:name w:val="EndNoteTextEPS"/>
    <w:basedOn w:val="Normal"/>
    <w:uiPriority w:val="99"/>
    <w:rsid w:val="00D92091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D92091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D92091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D92091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D92091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D92091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D92091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D92091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rsid w:val="00D92091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D92091"/>
    <w:rPr>
      <w:color w:val="000000"/>
    </w:rPr>
  </w:style>
  <w:style w:type="paragraph" w:customStyle="1" w:styleId="AH5SecSymb">
    <w:name w:val="A H5 Sec Symb"/>
    <w:basedOn w:val="AH5Sec"/>
    <w:uiPriority w:val="99"/>
    <w:rsid w:val="00D92091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sid w:val="00D92091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D92091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D92091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rsid w:val="00D92091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D92091"/>
  </w:style>
  <w:style w:type="paragraph" w:customStyle="1" w:styleId="Billcrest0">
    <w:name w:val="Billcrest"/>
    <w:basedOn w:val="Normal"/>
    <w:uiPriority w:val="99"/>
    <w:rsid w:val="00D92091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rsid w:val="00D9209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rsid w:val="00D92091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rsid w:val="00D92091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rsid w:val="00D92091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rsid w:val="00D92091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  <w:rsid w:val="00D92091"/>
  </w:style>
  <w:style w:type="paragraph" w:customStyle="1" w:styleId="AFHdg">
    <w:name w:val="AFHdg"/>
    <w:basedOn w:val="BillBasicHeading"/>
    <w:uiPriority w:val="99"/>
    <w:rsid w:val="00D92091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rsid w:val="00D92091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rsid w:val="00D9209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rsid w:val="00D92091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rsid w:val="00D92091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rsid w:val="00D92091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rsid w:val="00D92091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rsid w:val="00D92091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rsid w:val="00D92091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rsid w:val="00D92091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rsid w:val="00D92091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rsid w:val="00D92091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rsid w:val="00D92091"/>
    <w:pPr>
      <w:ind w:left="1400"/>
    </w:pPr>
  </w:style>
  <w:style w:type="paragraph" w:customStyle="1" w:styleId="Modparareturn">
    <w:name w:val="Mod para return"/>
    <w:basedOn w:val="Aparareturn"/>
    <w:uiPriority w:val="99"/>
    <w:rsid w:val="00D92091"/>
    <w:pPr>
      <w:ind w:left="1900"/>
    </w:pPr>
  </w:style>
  <w:style w:type="paragraph" w:customStyle="1" w:styleId="Modsubparareturn">
    <w:name w:val="Mod subpara return"/>
    <w:basedOn w:val="Asubparareturn"/>
    <w:uiPriority w:val="99"/>
    <w:rsid w:val="00D92091"/>
    <w:pPr>
      <w:ind w:left="2640"/>
    </w:pPr>
  </w:style>
  <w:style w:type="paragraph" w:customStyle="1" w:styleId="Modref">
    <w:name w:val="Mod ref"/>
    <w:basedOn w:val="ref"/>
    <w:uiPriority w:val="99"/>
    <w:rsid w:val="00D92091"/>
    <w:pPr>
      <w:ind w:left="700"/>
    </w:pPr>
  </w:style>
  <w:style w:type="paragraph" w:customStyle="1" w:styleId="ModaNote">
    <w:name w:val="Mod aNote"/>
    <w:basedOn w:val="aNote"/>
    <w:uiPriority w:val="99"/>
    <w:rsid w:val="00D92091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rsid w:val="00D92091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rsid w:val="00D92091"/>
    <w:pPr>
      <w:ind w:left="0" w:firstLine="0"/>
    </w:pPr>
  </w:style>
  <w:style w:type="paragraph" w:customStyle="1" w:styleId="Status">
    <w:name w:val="Status"/>
    <w:basedOn w:val="Normal"/>
    <w:uiPriority w:val="99"/>
    <w:rsid w:val="00D92091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D920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D92091"/>
    <w:pPr>
      <w:jc w:val="center"/>
    </w:pPr>
    <w:rPr>
      <w:rFonts w:ascii="Arial" w:hAnsi="Arial"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2091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19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9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7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554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Safety Regulations 2001</vt:lpstr>
    </vt:vector>
  </TitlesOfParts>
  <Manager>regulation</Manager>
  <Company>InTACT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Safety Regulations 2001</dc:title>
  <dc:creator>pco</dc:creator>
  <cp:keywords>04</cp:keywords>
  <cp:lastModifiedBy>PCODCS</cp:lastModifiedBy>
  <cp:revision>4</cp:revision>
  <cp:lastPrinted>2012-09-07T01:08:00Z</cp:lastPrinted>
  <dcterms:created xsi:type="dcterms:W3CDTF">2019-06-21T03:37:00Z</dcterms:created>
  <dcterms:modified xsi:type="dcterms:W3CDTF">2019-06-21T03:37:00Z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Authorised when accessed at www.legislation.act.gov.au or in authorised printed form</vt:lpwstr>
  </property>
  <property fmtid="{D5CDD505-2E9C-101B-9397-08002B2CF9AE}" pid="3" name="Stage">
    <vt:lpwstr>3</vt:lpwstr>
  </property>
  <property fmtid="{D5CDD505-2E9C-101B-9397-08002B2CF9AE}" pid="4" name="Check">
    <vt:lpwstr>2</vt:lpwstr>
  </property>
</Properties>
</file>