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D24" w:rsidRPr="00E6786F" w:rsidRDefault="009D7D24" w:rsidP="009358AB">
      <w:pPr>
        <w:spacing w:before="120"/>
        <w:rPr>
          <w:rFonts w:ascii="Arial" w:hAnsi="Arial" w:cs="Arial"/>
        </w:rPr>
      </w:pPr>
      <w:bookmarkStart w:id="0" w:name="_GoBack"/>
      <w:bookmarkEnd w:id="0"/>
      <w:r w:rsidRPr="00E6786F">
        <w:rPr>
          <w:rFonts w:ascii="Arial" w:hAnsi="Arial" w:cs="Arial"/>
        </w:rPr>
        <w:t>Australian Capital Territory</w:t>
      </w:r>
    </w:p>
    <w:p w:rsidR="009D7D24" w:rsidRPr="00E6786F" w:rsidRDefault="009D7D24" w:rsidP="009358AB">
      <w:pPr>
        <w:spacing w:before="700" w:after="100"/>
        <w:rPr>
          <w:rFonts w:ascii="Arial" w:hAnsi="Arial" w:cs="Arial"/>
          <w:b/>
          <w:sz w:val="40"/>
          <w:szCs w:val="40"/>
        </w:rPr>
      </w:pPr>
      <w:r>
        <w:rPr>
          <w:rFonts w:ascii="Arial" w:hAnsi="Arial" w:cs="Arial"/>
          <w:b/>
          <w:sz w:val="40"/>
          <w:szCs w:val="40"/>
        </w:rPr>
        <w:t>Water Resources</w:t>
      </w:r>
      <w:r w:rsidR="00212A55">
        <w:rPr>
          <w:rFonts w:ascii="Arial" w:hAnsi="Arial" w:cs="Arial"/>
          <w:b/>
          <w:sz w:val="40"/>
          <w:szCs w:val="40"/>
        </w:rPr>
        <w:t xml:space="preserve"> (Fees) Determination 201</w:t>
      </w:r>
      <w:r w:rsidR="00451797">
        <w:rPr>
          <w:rFonts w:ascii="Arial" w:hAnsi="Arial" w:cs="Arial"/>
          <w:b/>
          <w:sz w:val="40"/>
          <w:szCs w:val="40"/>
        </w:rPr>
        <w:t>9</w:t>
      </w:r>
      <w:r w:rsidR="00F33FC1">
        <w:rPr>
          <w:rFonts w:ascii="Arial" w:hAnsi="Arial" w:cs="Arial"/>
          <w:b/>
          <w:sz w:val="40"/>
          <w:szCs w:val="40"/>
        </w:rPr>
        <w:t xml:space="preserve"> </w:t>
      </w:r>
    </w:p>
    <w:p w:rsidR="009D7D24" w:rsidRPr="00870077" w:rsidRDefault="009D7D24" w:rsidP="009358AB">
      <w:pPr>
        <w:spacing w:before="340"/>
        <w:rPr>
          <w:rFonts w:ascii="Arial" w:hAnsi="Arial" w:cs="Arial"/>
          <w:b/>
        </w:rPr>
      </w:pPr>
      <w:bookmarkStart w:id="1" w:name="Citation"/>
      <w:r w:rsidRPr="00870077">
        <w:rPr>
          <w:rFonts w:ascii="Arial" w:hAnsi="Arial" w:cs="Arial"/>
          <w:b/>
        </w:rPr>
        <w:t xml:space="preserve">Disallowable </w:t>
      </w:r>
      <w:r w:rsidR="009358AB">
        <w:rPr>
          <w:rFonts w:ascii="Arial" w:hAnsi="Arial" w:cs="Arial"/>
          <w:b/>
        </w:rPr>
        <w:t>i</w:t>
      </w:r>
      <w:r w:rsidRPr="00870077">
        <w:rPr>
          <w:rFonts w:ascii="Arial" w:hAnsi="Arial" w:cs="Arial"/>
          <w:b/>
        </w:rPr>
        <w:t xml:space="preserve">nstrument </w:t>
      </w:r>
      <w:r w:rsidR="001A2935" w:rsidRPr="005411DF">
        <w:rPr>
          <w:rFonts w:ascii="Arial" w:hAnsi="Arial" w:cs="Arial"/>
          <w:b/>
        </w:rPr>
        <w:t>DI</w:t>
      </w:r>
      <w:r w:rsidR="00DC48FA" w:rsidRPr="005411DF">
        <w:rPr>
          <w:rFonts w:ascii="Arial" w:hAnsi="Arial" w:cs="Arial"/>
          <w:b/>
        </w:rPr>
        <w:t>201</w:t>
      </w:r>
      <w:r w:rsidR="00451797">
        <w:rPr>
          <w:rFonts w:ascii="Arial" w:hAnsi="Arial" w:cs="Arial"/>
          <w:b/>
        </w:rPr>
        <w:t>9</w:t>
      </w:r>
      <w:r w:rsidR="00DC48FA" w:rsidRPr="005411DF">
        <w:rPr>
          <w:rFonts w:ascii="Arial" w:hAnsi="Arial" w:cs="Arial"/>
          <w:b/>
        </w:rPr>
        <w:t>-</w:t>
      </w:r>
      <w:r w:rsidR="00700325">
        <w:rPr>
          <w:rFonts w:ascii="Arial" w:hAnsi="Arial" w:cs="Arial"/>
          <w:b/>
        </w:rPr>
        <w:t>128</w:t>
      </w:r>
    </w:p>
    <w:p w:rsidR="009D7D24" w:rsidRPr="00E6786F" w:rsidRDefault="009358AB" w:rsidP="009358AB">
      <w:pPr>
        <w:spacing w:before="300"/>
      </w:pPr>
      <w:r>
        <w:t>m</w:t>
      </w:r>
      <w:r w:rsidR="00A96395" w:rsidRPr="00E6786F">
        <w:t>ade</w:t>
      </w:r>
      <w:r w:rsidR="009D7D24" w:rsidRPr="00E6786F">
        <w:t xml:space="preserve"> under the</w:t>
      </w:r>
    </w:p>
    <w:bookmarkEnd w:id="1"/>
    <w:p w:rsidR="009D7D24" w:rsidRPr="00E23576" w:rsidRDefault="009D7D24" w:rsidP="009358AB">
      <w:pPr>
        <w:spacing w:before="320"/>
        <w:rPr>
          <w:rFonts w:ascii="Arial" w:hAnsi="Arial" w:cs="Arial"/>
          <w:b/>
          <w:bCs/>
          <w:sz w:val="20"/>
          <w:szCs w:val="20"/>
          <w:vertAlign w:val="superscript"/>
        </w:rPr>
      </w:pPr>
      <w:r w:rsidRPr="003160DB">
        <w:rPr>
          <w:rFonts w:ascii="Arial" w:hAnsi="Arial" w:cs="Arial"/>
          <w:b/>
          <w:bCs/>
          <w:sz w:val="20"/>
          <w:szCs w:val="20"/>
        </w:rPr>
        <w:t>Water Resources Act 2007</w:t>
      </w:r>
      <w:r w:rsidRPr="00E23576">
        <w:rPr>
          <w:rFonts w:ascii="Arial" w:hAnsi="Arial" w:cs="Arial"/>
          <w:b/>
          <w:bCs/>
          <w:sz w:val="20"/>
          <w:szCs w:val="20"/>
        </w:rPr>
        <w:t xml:space="preserve">, s </w:t>
      </w:r>
      <w:r>
        <w:rPr>
          <w:rFonts w:ascii="Arial" w:hAnsi="Arial" w:cs="Arial"/>
          <w:b/>
          <w:bCs/>
          <w:sz w:val="20"/>
          <w:szCs w:val="20"/>
        </w:rPr>
        <w:t xml:space="preserve">107 </w:t>
      </w:r>
      <w:r w:rsidR="003160DB">
        <w:rPr>
          <w:rFonts w:ascii="Arial" w:hAnsi="Arial" w:cs="Arial"/>
          <w:b/>
          <w:bCs/>
          <w:sz w:val="20"/>
          <w:szCs w:val="20"/>
        </w:rPr>
        <w:t>(</w:t>
      </w:r>
      <w:r w:rsidRPr="00E23576">
        <w:rPr>
          <w:rFonts w:ascii="Arial" w:hAnsi="Arial" w:cs="Arial"/>
          <w:b/>
          <w:bCs/>
          <w:sz w:val="20"/>
          <w:szCs w:val="20"/>
        </w:rPr>
        <w:t>Determination of fees</w:t>
      </w:r>
      <w:r w:rsidR="003160DB">
        <w:rPr>
          <w:rFonts w:ascii="Arial" w:hAnsi="Arial" w:cs="Arial"/>
          <w:b/>
          <w:bCs/>
          <w:sz w:val="20"/>
          <w:szCs w:val="20"/>
        </w:rPr>
        <w:t>)</w:t>
      </w:r>
    </w:p>
    <w:p w:rsidR="00F51C84" w:rsidRPr="009358AB" w:rsidRDefault="00F51C84" w:rsidP="009358AB">
      <w:pPr>
        <w:pStyle w:val="N-line3"/>
        <w:pBdr>
          <w:bottom w:val="none" w:sz="0" w:space="0" w:color="auto"/>
        </w:pBdr>
        <w:spacing w:before="60"/>
      </w:pPr>
    </w:p>
    <w:p w:rsidR="00F51C84" w:rsidRPr="009358AB" w:rsidRDefault="00F51C84" w:rsidP="009358AB">
      <w:pPr>
        <w:pStyle w:val="N-line3"/>
        <w:pBdr>
          <w:top w:val="single" w:sz="12" w:space="1" w:color="auto"/>
          <w:bottom w:val="none" w:sz="0" w:space="0" w:color="auto"/>
        </w:pBdr>
      </w:pPr>
    </w:p>
    <w:p w:rsidR="00F51C84" w:rsidRPr="00926D3F" w:rsidRDefault="00E32061" w:rsidP="009358AB">
      <w:pPr>
        <w:pStyle w:val="Heading1"/>
        <w:spacing w:before="60"/>
        <w:rPr>
          <w:rFonts w:ascii="Arial" w:hAnsi="Arial" w:cs="Arial"/>
          <w:sz w:val="24"/>
          <w:szCs w:val="24"/>
        </w:rPr>
      </w:pPr>
      <w:r w:rsidRPr="00926D3F">
        <w:rPr>
          <w:rFonts w:ascii="Arial" w:hAnsi="Arial" w:cs="Arial"/>
          <w:sz w:val="24"/>
          <w:szCs w:val="24"/>
        </w:rPr>
        <w:t>1</w:t>
      </w:r>
      <w:r w:rsidRPr="00926D3F">
        <w:rPr>
          <w:rFonts w:ascii="Arial" w:hAnsi="Arial" w:cs="Arial"/>
          <w:sz w:val="24"/>
          <w:szCs w:val="24"/>
        </w:rPr>
        <w:tab/>
      </w:r>
      <w:r w:rsidR="00F51C84" w:rsidRPr="00926D3F">
        <w:rPr>
          <w:rFonts w:ascii="Arial" w:hAnsi="Arial" w:cs="Arial"/>
          <w:sz w:val="24"/>
          <w:szCs w:val="24"/>
        </w:rPr>
        <w:t>Name of instrument</w:t>
      </w:r>
    </w:p>
    <w:p w:rsidR="00F51C84" w:rsidRDefault="00F51C84" w:rsidP="009358AB">
      <w:pPr>
        <w:spacing w:before="140"/>
        <w:ind w:left="720"/>
      </w:pPr>
      <w:r>
        <w:t>This instrument is th</w:t>
      </w:r>
      <w:r w:rsidRPr="00E32061">
        <w:t xml:space="preserve">e </w:t>
      </w:r>
      <w:r w:rsidRPr="00960F19">
        <w:rPr>
          <w:i/>
          <w:iCs/>
        </w:rPr>
        <w:t>Water Resources (Fees) Determination 20</w:t>
      </w:r>
      <w:r w:rsidR="00212A55" w:rsidRPr="00960F19">
        <w:rPr>
          <w:i/>
          <w:iCs/>
        </w:rPr>
        <w:t>1</w:t>
      </w:r>
      <w:r w:rsidR="00451797">
        <w:rPr>
          <w:i/>
          <w:iCs/>
        </w:rPr>
        <w:t>9</w:t>
      </w:r>
      <w:r w:rsidR="003160DB">
        <w:rPr>
          <w:i/>
          <w:iCs/>
        </w:rPr>
        <w:t>.</w:t>
      </w:r>
    </w:p>
    <w:p w:rsidR="00C0625E"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2</w:t>
      </w:r>
      <w:r w:rsidR="00C0625E" w:rsidRPr="00926D3F">
        <w:rPr>
          <w:rFonts w:ascii="Arial" w:hAnsi="Arial" w:cs="Arial"/>
          <w:sz w:val="24"/>
          <w:szCs w:val="24"/>
        </w:rPr>
        <w:tab/>
        <w:t>Commencement</w:t>
      </w:r>
    </w:p>
    <w:p w:rsidR="00C0625E" w:rsidRDefault="0001101C" w:rsidP="009358AB">
      <w:pPr>
        <w:spacing w:before="140"/>
        <w:ind w:left="720"/>
      </w:pPr>
      <w:r>
        <w:t>This ins</w:t>
      </w:r>
      <w:r w:rsidR="00211766">
        <w:t>trument commences on 1 July 201</w:t>
      </w:r>
      <w:r w:rsidR="00451797">
        <w:t>9</w:t>
      </w:r>
      <w:r w:rsidR="00C0625E">
        <w:t>.</w:t>
      </w:r>
    </w:p>
    <w:p w:rsidR="00F51C84"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3</w:t>
      </w:r>
      <w:r w:rsidR="00F51C84" w:rsidRPr="00926D3F">
        <w:rPr>
          <w:rFonts w:ascii="Arial" w:hAnsi="Arial" w:cs="Arial"/>
          <w:sz w:val="24"/>
          <w:szCs w:val="24"/>
        </w:rPr>
        <w:tab/>
        <w:t>Determination of fees</w:t>
      </w:r>
    </w:p>
    <w:p w:rsidR="00C12F09" w:rsidRDefault="00C12F09" w:rsidP="009358AB">
      <w:pPr>
        <w:pStyle w:val="BodyText2"/>
        <w:spacing w:before="140" w:after="0" w:line="240" w:lineRule="auto"/>
        <w:ind w:left="720"/>
      </w:pPr>
      <w:r>
        <w:t xml:space="preserve">The fee payable in respect of each matter listed in an item in column 2 of </w:t>
      </w:r>
      <w:r w:rsidR="00236721">
        <w:rPr>
          <w:lang w:val="en-AU"/>
        </w:rPr>
        <w:t xml:space="preserve">the </w:t>
      </w:r>
      <w:r>
        <w:t>schedule is the amount listed for that matter in column 4 and in the manner listed for that matter in column 5.</w:t>
      </w:r>
    </w:p>
    <w:p w:rsidR="00F51C84"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4</w:t>
      </w:r>
      <w:r w:rsidR="00F51C84" w:rsidRPr="00926D3F">
        <w:rPr>
          <w:rFonts w:ascii="Arial" w:hAnsi="Arial" w:cs="Arial"/>
          <w:sz w:val="24"/>
          <w:szCs w:val="24"/>
        </w:rPr>
        <w:tab/>
        <w:t xml:space="preserve">Payment of </w:t>
      </w:r>
      <w:r w:rsidR="00F654A0">
        <w:rPr>
          <w:rFonts w:ascii="Arial" w:hAnsi="Arial" w:cs="Arial"/>
          <w:sz w:val="24"/>
          <w:szCs w:val="24"/>
          <w:lang w:val="en-AU"/>
        </w:rPr>
        <w:t>f</w:t>
      </w:r>
      <w:r w:rsidR="00F51C84" w:rsidRPr="00926D3F">
        <w:rPr>
          <w:rFonts w:ascii="Arial" w:hAnsi="Arial" w:cs="Arial"/>
          <w:sz w:val="24"/>
          <w:szCs w:val="24"/>
        </w:rPr>
        <w:t>ee</w:t>
      </w:r>
    </w:p>
    <w:p w:rsidR="00F51C84" w:rsidRDefault="00044B0C" w:rsidP="009358AB">
      <w:pPr>
        <w:spacing w:before="140"/>
        <w:ind w:left="720"/>
      </w:pPr>
      <w:r>
        <w:t>A</w:t>
      </w:r>
      <w:r w:rsidR="00F51C84">
        <w:t xml:space="preserve"> fee </w:t>
      </w:r>
      <w:r>
        <w:t xml:space="preserve">mentioned </w:t>
      </w:r>
      <w:r w:rsidR="00F51C84">
        <w:t>in th</w:t>
      </w:r>
      <w:r>
        <w:t>e</w:t>
      </w:r>
      <w:r w:rsidR="00F51C84">
        <w:t xml:space="preserve"> </w:t>
      </w:r>
      <w:r>
        <w:t>schedule is</w:t>
      </w:r>
      <w:r w:rsidR="00F51C84">
        <w:t xml:space="preserve"> payable to the </w:t>
      </w:r>
      <w:r w:rsidR="00C632BC">
        <w:t>Territory</w:t>
      </w:r>
      <w:r>
        <w:t xml:space="preserve"> </w:t>
      </w:r>
      <w:r w:rsidR="00F51C84">
        <w:t>by the person requesting the goods or services</w:t>
      </w:r>
      <w:r>
        <w:t xml:space="preserve"> described in the schedule.</w:t>
      </w:r>
    </w:p>
    <w:p w:rsidR="00F47D77"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5</w:t>
      </w:r>
      <w:r w:rsidR="00F47D77" w:rsidRPr="00926D3F">
        <w:rPr>
          <w:rFonts w:ascii="Arial" w:hAnsi="Arial" w:cs="Arial"/>
          <w:sz w:val="24"/>
          <w:szCs w:val="24"/>
        </w:rPr>
        <w:tab/>
        <w:t>Definitions</w:t>
      </w:r>
    </w:p>
    <w:p w:rsidR="00F47D77" w:rsidRDefault="00204AD9" w:rsidP="009358AB">
      <w:pPr>
        <w:spacing w:before="140"/>
        <w:ind w:left="720"/>
        <w:rPr>
          <w:lang w:val="en-GB"/>
        </w:rPr>
      </w:pPr>
      <w:r>
        <w:rPr>
          <w:lang w:val="en-GB"/>
        </w:rPr>
        <w:t>In</w:t>
      </w:r>
      <w:r w:rsidR="00F47D77">
        <w:rPr>
          <w:lang w:val="en-GB"/>
        </w:rPr>
        <w:t xml:space="preserve"> this instrument:</w:t>
      </w:r>
    </w:p>
    <w:p w:rsidR="00F47D77" w:rsidRDefault="00204AD9" w:rsidP="009358AB">
      <w:pPr>
        <w:spacing w:before="140"/>
        <w:ind w:left="720"/>
        <w:rPr>
          <w:lang w:val="en-GB"/>
        </w:rPr>
      </w:pPr>
      <w:r>
        <w:rPr>
          <w:b/>
          <w:i/>
          <w:lang w:val="en-GB"/>
        </w:rPr>
        <w:t>l</w:t>
      </w:r>
      <w:r w:rsidR="00F47D77" w:rsidRPr="001F61B9">
        <w:rPr>
          <w:b/>
          <w:i/>
          <w:lang w:val="en-GB"/>
        </w:rPr>
        <w:t>icence year</w:t>
      </w:r>
      <w:r w:rsidR="00F47D77" w:rsidRPr="00F47D77">
        <w:rPr>
          <w:lang w:val="en-GB"/>
        </w:rPr>
        <w:t xml:space="preserve"> </w:t>
      </w:r>
      <w:r w:rsidR="00F47D77" w:rsidRPr="001F61B9">
        <w:rPr>
          <w:lang w:val="en-GB"/>
        </w:rPr>
        <w:t>means the first whole year of a licence or subsequent whole years</w:t>
      </w:r>
      <w:r>
        <w:rPr>
          <w:lang w:val="en-GB"/>
        </w:rPr>
        <w:t>.</w:t>
      </w:r>
    </w:p>
    <w:p w:rsidR="00F47D77" w:rsidRPr="00204AD9" w:rsidRDefault="00204AD9" w:rsidP="009358AB">
      <w:pPr>
        <w:spacing w:before="140"/>
        <w:ind w:left="720"/>
        <w:rPr>
          <w:lang w:val="en-GB"/>
        </w:rPr>
      </w:pPr>
      <w:r>
        <w:rPr>
          <w:b/>
          <w:i/>
          <w:lang w:val="en-GB"/>
        </w:rPr>
        <w:t>r</w:t>
      </w:r>
      <w:r w:rsidR="00F47D77">
        <w:rPr>
          <w:b/>
          <w:i/>
          <w:lang w:val="en-GB"/>
        </w:rPr>
        <w:t>epealed Act</w:t>
      </w:r>
      <w:r w:rsidR="00F47D77">
        <w:rPr>
          <w:lang w:val="en-GB"/>
        </w:rPr>
        <w:t xml:space="preserve"> means the </w:t>
      </w:r>
      <w:r w:rsidR="00F47D77" w:rsidRPr="00F47D77">
        <w:rPr>
          <w:i/>
          <w:lang w:val="en-GB"/>
        </w:rPr>
        <w:t>Water Resources Act 199</w:t>
      </w:r>
      <w:r w:rsidR="00F47D77">
        <w:rPr>
          <w:i/>
          <w:lang w:val="en-GB"/>
        </w:rPr>
        <w:t>8</w:t>
      </w:r>
      <w:r>
        <w:rPr>
          <w:lang w:val="en-GB"/>
        </w:rPr>
        <w:t>.</w:t>
      </w:r>
    </w:p>
    <w:p w:rsidR="00F47D77" w:rsidRPr="00F47D77" w:rsidRDefault="00F47D77" w:rsidP="009358AB">
      <w:pPr>
        <w:spacing w:before="140"/>
        <w:ind w:left="720"/>
      </w:pPr>
      <w:r w:rsidRPr="00F47D77">
        <w:rPr>
          <w:b/>
          <w:i/>
        </w:rPr>
        <w:t>WAE</w:t>
      </w:r>
      <w:r>
        <w:t xml:space="preserve"> means </w:t>
      </w:r>
      <w:r w:rsidRPr="00CB7BF1">
        <w:rPr>
          <w:sz w:val="22"/>
          <w:szCs w:val="22"/>
        </w:rPr>
        <w:t>water access entitlement</w:t>
      </w:r>
      <w:r>
        <w:rPr>
          <w:sz w:val="22"/>
          <w:szCs w:val="22"/>
        </w:rPr>
        <w:t>.</w:t>
      </w:r>
    </w:p>
    <w:p w:rsidR="00212A55"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6.</w:t>
      </w:r>
      <w:r w:rsidRPr="00926D3F">
        <w:rPr>
          <w:rFonts w:ascii="Arial" w:hAnsi="Arial" w:cs="Arial"/>
          <w:sz w:val="24"/>
          <w:szCs w:val="24"/>
        </w:rPr>
        <w:tab/>
        <w:t>Revocation</w:t>
      </w:r>
    </w:p>
    <w:p w:rsidR="003B4BC4" w:rsidRDefault="003B4BC4" w:rsidP="003B4BC4">
      <w:pPr>
        <w:spacing w:before="140"/>
        <w:ind w:left="720"/>
      </w:pPr>
      <w:r>
        <w:t>This instrument revokes</w:t>
      </w:r>
      <w:r w:rsidR="003160DB">
        <w:t xml:space="preserve"> </w:t>
      </w:r>
      <w:r w:rsidR="009358AB">
        <w:t xml:space="preserve">the </w:t>
      </w:r>
      <w:r w:rsidR="003160DB">
        <w:rPr>
          <w:i/>
        </w:rPr>
        <w:t>Water Resources (Fees) Determination 201</w:t>
      </w:r>
      <w:r w:rsidR="00451797">
        <w:rPr>
          <w:i/>
        </w:rPr>
        <w:t>8</w:t>
      </w:r>
      <w:r w:rsidR="00211766">
        <w:rPr>
          <w:i/>
        </w:rPr>
        <w:t xml:space="preserve"> </w:t>
      </w:r>
      <w:r w:rsidR="003160DB">
        <w:t>(</w:t>
      </w:r>
      <w:r w:rsidR="00211766">
        <w:t>DI201</w:t>
      </w:r>
      <w:r w:rsidR="00451797">
        <w:t>8</w:t>
      </w:r>
      <w:r>
        <w:noBreakHyphen/>
      </w:r>
      <w:r w:rsidR="00211766">
        <w:t>1</w:t>
      </w:r>
      <w:r w:rsidR="00140923">
        <w:t>71</w:t>
      </w:r>
      <w:r w:rsidR="003160DB">
        <w:t>)</w:t>
      </w:r>
      <w:r w:rsidR="00212A55">
        <w:t>.</w:t>
      </w:r>
    </w:p>
    <w:p w:rsidR="003B4BC4" w:rsidRDefault="003B4BC4" w:rsidP="003B4BC4">
      <w:pPr>
        <w:spacing w:before="140"/>
        <w:ind w:left="720"/>
      </w:pPr>
    </w:p>
    <w:p w:rsidR="0001101C" w:rsidRPr="00C46DD9" w:rsidRDefault="0001101C" w:rsidP="003B4BC4">
      <w:pPr>
        <w:spacing w:before="140"/>
        <w:ind w:left="720"/>
      </w:pPr>
      <w:r w:rsidRPr="00C46DD9">
        <w:t xml:space="preserve">Mick Gentleman </w:t>
      </w:r>
      <w:r w:rsidR="003B4BC4">
        <w:t>M</w:t>
      </w:r>
      <w:r w:rsidRPr="00C46DD9">
        <w:t>LA</w:t>
      </w:r>
    </w:p>
    <w:p w:rsidR="0001101C" w:rsidRDefault="0001101C" w:rsidP="003B4BC4">
      <w:pPr>
        <w:pStyle w:val="signatureblock"/>
        <w:ind w:left="709"/>
        <w:rPr>
          <w:color w:val="auto"/>
        </w:rPr>
      </w:pPr>
      <w:r w:rsidRPr="00C46DD9">
        <w:rPr>
          <w:color w:val="auto"/>
        </w:rPr>
        <w:t>Minister for the Environment and Heritage</w:t>
      </w:r>
    </w:p>
    <w:p w:rsidR="00F51C84" w:rsidRDefault="00236721" w:rsidP="008A13F0">
      <w:pPr>
        <w:rPr>
          <w:b/>
          <w:bCs/>
          <w:vertAlign w:val="superscript"/>
        </w:rPr>
        <w:sectPr w:rsidR="00F51C84">
          <w:headerReference w:type="even" r:id="rId8"/>
          <w:headerReference w:type="default" r:id="rId9"/>
          <w:footerReference w:type="even" r:id="rId10"/>
          <w:footerReference w:type="default" r:id="rId11"/>
          <w:headerReference w:type="first" r:id="rId12"/>
          <w:footerReference w:type="first" r:id="rId13"/>
          <w:pgSz w:w="11907" w:h="16840" w:code="9"/>
          <w:pgMar w:top="1440" w:right="1418" w:bottom="1440" w:left="1418" w:header="720" w:footer="720" w:gutter="0"/>
          <w:pgNumType w:start="1"/>
          <w:cols w:space="720"/>
          <w:rtlGutter/>
        </w:sectPr>
      </w:pPr>
      <w:r>
        <w:tab/>
      </w:r>
      <w:r w:rsidR="00700325">
        <w:t xml:space="preserve">25 </w:t>
      </w:r>
      <w:r>
        <w:t>June 201</w:t>
      </w:r>
      <w:r w:rsidR="00451797">
        <w:t>9</w:t>
      </w:r>
    </w:p>
    <w:p w:rsidR="00E32061" w:rsidRPr="009358AB" w:rsidRDefault="003160DB" w:rsidP="003160DB">
      <w:pPr>
        <w:ind w:left="-426"/>
        <w:rPr>
          <w:rFonts w:ascii="Arial" w:hAnsi="Arial" w:cs="Arial"/>
          <w:b/>
        </w:rPr>
      </w:pPr>
      <w:r w:rsidRPr="009358AB">
        <w:rPr>
          <w:rFonts w:ascii="Arial" w:hAnsi="Arial" w:cs="Arial"/>
          <w:b/>
        </w:rPr>
        <w:lastRenderedPageBreak/>
        <w:t>Schedule</w:t>
      </w:r>
    </w:p>
    <w:p w:rsidR="003160DB" w:rsidRPr="003160DB" w:rsidRDefault="003160DB" w:rsidP="003160DB">
      <w:pPr>
        <w:ind w:left="-426"/>
      </w:pPr>
      <w:r>
        <w:t>(See s 3)</w:t>
      </w:r>
    </w:p>
    <w:p w:rsidR="003160DB" w:rsidRDefault="003160DB"/>
    <w:p w:rsidR="003160DB" w:rsidRDefault="003160DB" w:rsidP="00CB7BF1">
      <w:pPr>
        <w:spacing w:before="80" w:after="80"/>
        <w:rPr>
          <w:rFonts w:ascii="Arial" w:hAnsi="Arial" w:cs="Arial"/>
          <w:b/>
          <w:sz w:val="20"/>
          <w:szCs w:val="20"/>
        </w:rPr>
        <w:sectPr w:rsidR="003160DB" w:rsidSect="00FB0AA4">
          <w:headerReference w:type="default" r:id="rId14"/>
          <w:footerReference w:type="default" r:id="rId15"/>
          <w:footerReference w:type="first" r:id="rId16"/>
          <w:pgSz w:w="11907" w:h="16840" w:code="9"/>
          <w:pgMar w:top="1440" w:right="1797" w:bottom="1440" w:left="1797" w:header="720" w:footer="720" w:gutter="0"/>
          <w:pgNumType w:start="2"/>
          <w:cols w:space="720"/>
          <w:titlePg/>
          <w:docGrid w:linePitch="326"/>
        </w:sectPr>
      </w:pPr>
    </w:p>
    <w:tbl>
      <w:tblPr>
        <w:tblW w:w="9782" w:type="dxa"/>
        <w:tblInd w:w="-396" w:type="dxa"/>
        <w:tblLayout w:type="fixed"/>
        <w:tblCellMar>
          <w:left w:w="30" w:type="dxa"/>
          <w:right w:w="30" w:type="dxa"/>
        </w:tblCellMar>
        <w:tblLook w:val="0000" w:firstRow="0" w:lastRow="0" w:firstColumn="0" w:lastColumn="0" w:noHBand="0" w:noVBand="0"/>
      </w:tblPr>
      <w:tblGrid>
        <w:gridCol w:w="1135"/>
        <w:gridCol w:w="3686"/>
        <w:gridCol w:w="1275"/>
        <w:gridCol w:w="1276"/>
        <w:gridCol w:w="2410"/>
      </w:tblGrid>
      <w:tr w:rsidR="00E32061" w:rsidTr="000F48CA">
        <w:trPr>
          <w:cantSplit/>
          <w:trHeight w:val="262"/>
          <w:tblHeader/>
        </w:trPr>
        <w:tc>
          <w:tcPr>
            <w:tcW w:w="1135" w:type="dxa"/>
            <w:tcBorders>
              <w:top w:val="single" w:sz="4" w:space="0" w:color="auto"/>
              <w:left w:val="nil"/>
              <w:bottom w:val="single" w:sz="4" w:space="0" w:color="auto"/>
              <w:right w:val="nil"/>
            </w:tcBorders>
          </w:tcPr>
          <w:p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column 1</w:t>
            </w:r>
          </w:p>
          <w:p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Section</w:t>
            </w:r>
            <w:r w:rsidR="00CB7BF1">
              <w:rPr>
                <w:rFonts w:ascii="Arial" w:hAnsi="Arial" w:cs="Arial"/>
                <w:b/>
                <w:sz w:val="20"/>
                <w:szCs w:val="20"/>
              </w:rPr>
              <w:t xml:space="preserve"> of Act</w:t>
            </w:r>
          </w:p>
        </w:tc>
        <w:tc>
          <w:tcPr>
            <w:tcW w:w="3686" w:type="dxa"/>
            <w:tcBorders>
              <w:top w:val="single" w:sz="4" w:space="0" w:color="auto"/>
              <w:left w:val="nil"/>
              <w:bottom w:val="single" w:sz="4" w:space="0" w:color="auto"/>
              <w:right w:val="nil"/>
            </w:tcBorders>
          </w:tcPr>
          <w:p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column 2</w:t>
            </w:r>
          </w:p>
          <w:p w:rsidR="00E32061" w:rsidRPr="00CB7BF1" w:rsidRDefault="00CB7BF1" w:rsidP="00CB7BF1">
            <w:pPr>
              <w:spacing w:before="80" w:after="80"/>
              <w:rPr>
                <w:rFonts w:ascii="Arial" w:hAnsi="Arial" w:cs="Arial"/>
                <w:b/>
                <w:sz w:val="20"/>
                <w:szCs w:val="20"/>
              </w:rPr>
            </w:pPr>
            <w:r>
              <w:rPr>
                <w:rFonts w:ascii="Arial" w:hAnsi="Arial" w:cs="Arial"/>
                <w:b/>
                <w:sz w:val="20"/>
                <w:szCs w:val="20"/>
              </w:rPr>
              <w:t>T</w:t>
            </w:r>
            <w:r w:rsidR="00E32061" w:rsidRPr="00CB7BF1">
              <w:rPr>
                <w:rFonts w:ascii="Arial" w:hAnsi="Arial" w:cs="Arial"/>
                <w:b/>
                <w:sz w:val="20"/>
                <w:szCs w:val="20"/>
              </w:rPr>
              <w:t>ype of licence</w:t>
            </w:r>
          </w:p>
        </w:tc>
        <w:tc>
          <w:tcPr>
            <w:tcW w:w="1275" w:type="dxa"/>
            <w:tcBorders>
              <w:top w:val="single" w:sz="4" w:space="0" w:color="auto"/>
              <w:left w:val="nil"/>
              <w:bottom w:val="single" w:sz="4" w:space="0" w:color="auto"/>
              <w:right w:val="nil"/>
            </w:tcBorders>
          </w:tcPr>
          <w:p w:rsidR="00E32061" w:rsidRPr="00CB7BF1" w:rsidRDefault="00CB7BF1" w:rsidP="00CB7BF1">
            <w:pPr>
              <w:spacing w:before="80" w:after="80"/>
              <w:rPr>
                <w:rFonts w:ascii="Arial" w:hAnsi="Arial" w:cs="Arial"/>
                <w:b/>
                <w:i/>
                <w:iCs/>
                <w:sz w:val="20"/>
                <w:szCs w:val="20"/>
              </w:rPr>
            </w:pPr>
            <w:r w:rsidRPr="00CB7BF1">
              <w:rPr>
                <w:rFonts w:ascii="Arial" w:hAnsi="Arial" w:cs="Arial"/>
                <w:b/>
                <w:i/>
                <w:iCs/>
                <w:sz w:val="20"/>
                <w:szCs w:val="20"/>
              </w:rPr>
              <w:t>c</w:t>
            </w:r>
            <w:r w:rsidR="00E32061" w:rsidRPr="00CB7BF1">
              <w:rPr>
                <w:rFonts w:ascii="Arial" w:hAnsi="Arial" w:cs="Arial"/>
                <w:b/>
                <w:i/>
                <w:iCs/>
                <w:sz w:val="20"/>
                <w:szCs w:val="20"/>
              </w:rPr>
              <w:t>olumn 3</w:t>
            </w:r>
          </w:p>
          <w:p w:rsidR="00E32061" w:rsidRPr="00F27FD8" w:rsidRDefault="00097B2B" w:rsidP="00451797">
            <w:pPr>
              <w:spacing w:before="80" w:after="80"/>
              <w:rPr>
                <w:rFonts w:ascii="Arial" w:hAnsi="Arial" w:cs="Arial"/>
                <w:b/>
                <w:i/>
                <w:iCs/>
                <w:sz w:val="20"/>
                <w:szCs w:val="20"/>
              </w:rPr>
            </w:pPr>
            <w:r>
              <w:rPr>
                <w:rFonts w:ascii="Arial" w:hAnsi="Arial" w:cs="Arial"/>
                <w:b/>
                <w:i/>
                <w:iCs/>
                <w:sz w:val="20"/>
                <w:szCs w:val="20"/>
              </w:rPr>
              <w:t>F</w:t>
            </w:r>
            <w:r w:rsidR="0073423B">
              <w:rPr>
                <w:rFonts w:ascii="Arial" w:hAnsi="Arial" w:cs="Arial"/>
                <w:b/>
                <w:i/>
                <w:iCs/>
                <w:sz w:val="20"/>
                <w:szCs w:val="20"/>
              </w:rPr>
              <w:t xml:space="preserve">ee </w:t>
            </w:r>
            <w:r>
              <w:rPr>
                <w:rFonts w:ascii="Arial" w:hAnsi="Arial" w:cs="Arial"/>
                <w:b/>
                <w:i/>
                <w:iCs/>
                <w:sz w:val="20"/>
                <w:szCs w:val="20"/>
              </w:rPr>
              <w:t>P</w:t>
            </w:r>
            <w:r w:rsidR="0073423B">
              <w:rPr>
                <w:rFonts w:ascii="Arial" w:hAnsi="Arial" w:cs="Arial"/>
                <w:b/>
                <w:i/>
                <w:iCs/>
                <w:sz w:val="20"/>
                <w:szCs w:val="20"/>
              </w:rPr>
              <w:t xml:space="preserve">ayable </w:t>
            </w:r>
            <w:r>
              <w:rPr>
                <w:rFonts w:ascii="Arial" w:hAnsi="Arial" w:cs="Arial"/>
                <w:b/>
                <w:i/>
                <w:iCs/>
                <w:sz w:val="20"/>
                <w:szCs w:val="20"/>
              </w:rPr>
              <w:t>201</w:t>
            </w:r>
            <w:r w:rsidR="00451797">
              <w:rPr>
                <w:rFonts w:ascii="Arial" w:hAnsi="Arial" w:cs="Arial"/>
                <w:b/>
                <w:i/>
                <w:iCs/>
                <w:sz w:val="20"/>
                <w:szCs w:val="20"/>
              </w:rPr>
              <w:t>8</w:t>
            </w:r>
            <w:r>
              <w:rPr>
                <w:rFonts w:ascii="Arial" w:hAnsi="Arial" w:cs="Arial"/>
                <w:b/>
                <w:i/>
                <w:iCs/>
                <w:sz w:val="20"/>
                <w:szCs w:val="20"/>
              </w:rPr>
              <w:t>-</w:t>
            </w:r>
            <w:r w:rsidR="00451797">
              <w:rPr>
                <w:rFonts w:ascii="Arial" w:hAnsi="Arial" w:cs="Arial"/>
                <w:b/>
                <w:i/>
                <w:iCs/>
                <w:sz w:val="20"/>
                <w:szCs w:val="20"/>
              </w:rPr>
              <w:t>19</w:t>
            </w:r>
          </w:p>
        </w:tc>
        <w:tc>
          <w:tcPr>
            <w:tcW w:w="1276" w:type="dxa"/>
            <w:tcBorders>
              <w:top w:val="single" w:sz="4" w:space="0" w:color="auto"/>
              <w:left w:val="nil"/>
              <w:bottom w:val="single" w:sz="4" w:space="0" w:color="auto"/>
              <w:right w:val="nil"/>
            </w:tcBorders>
          </w:tcPr>
          <w:p w:rsidR="00E32061" w:rsidRPr="00CB7BF1" w:rsidRDefault="00CB7BF1" w:rsidP="00CB7BF1">
            <w:pPr>
              <w:spacing w:before="80" w:after="80"/>
              <w:rPr>
                <w:rFonts w:ascii="Arial" w:hAnsi="Arial" w:cs="Arial"/>
                <w:b/>
                <w:sz w:val="20"/>
                <w:szCs w:val="20"/>
              </w:rPr>
            </w:pPr>
            <w:r w:rsidRPr="00CB7BF1">
              <w:rPr>
                <w:rFonts w:ascii="Arial" w:hAnsi="Arial" w:cs="Arial"/>
                <w:b/>
                <w:sz w:val="20"/>
                <w:szCs w:val="20"/>
              </w:rPr>
              <w:t>c</w:t>
            </w:r>
            <w:r w:rsidR="00E32061" w:rsidRPr="00CB7BF1">
              <w:rPr>
                <w:rFonts w:ascii="Arial" w:hAnsi="Arial" w:cs="Arial"/>
                <w:b/>
                <w:sz w:val="20"/>
                <w:szCs w:val="20"/>
              </w:rPr>
              <w:t>olumn 4</w:t>
            </w:r>
          </w:p>
          <w:p w:rsidR="00E32061" w:rsidRPr="00CB7BF1" w:rsidRDefault="00CB7BF1" w:rsidP="00451797">
            <w:pPr>
              <w:spacing w:before="80" w:after="80"/>
              <w:rPr>
                <w:rFonts w:ascii="Arial" w:hAnsi="Arial" w:cs="Arial"/>
                <w:b/>
                <w:sz w:val="20"/>
                <w:szCs w:val="20"/>
              </w:rPr>
            </w:pPr>
            <w:r w:rsidRPr="00CB7BF1">
              <w:rPr>
                <w:rFonts w:ascii="Arial" w:hAnsi="Arial" w:cs="Arial"/>
                <w:b/>
                <w:sz w:val="20"/>
                <w:szCs w:val="20"/>
              </w:rPr>
              <w:t>Fee Payable</w:t>
            </w:r>
            <w:r w:rsidR="0001101C">
              <w:rPr>
                <w:rFonts w:ascii="Arial" w:hAnsi="Arial" w:cs="Arial"/>
                <w:b/>
                <w:sz w:val="20"/>
                <w:szCs w:val="20"/>
              </w:rPr>
              <w:t xml:space="preserve"> </w:t>
            </w:r>
            <w:r w:rsidR="00211766">
              <w:rPr>
                <w:rFonts w:ascii="Arial" w:hAnsi="Arial" w:cs="Arial"/>
                <w:b/>
                <w:i/>
                <w:iCs/>
                <w:sz w:val="20"/>
                <w:szCs w:val="20"/>
              </w:rPr>
              <w:t>201</w:t>
            </w:r>
            <w:r w:rsidR="00451797">
              <w:rPr>
                <w:rFonts w:ascii="Arial" w:hAnsi="Arial" w:cs="Arial"/>
                <w:b/>
                <w:i/>
                <w:iCs/>
                <w:sz w:val="20"/>
                <w:szCs w:val="20"/>
              </w:rPr>
              <w:t>9</w:t>
            </w:r>
            <w:r w:rsidR="0001101C">
              <w:rPr>
                <w:rFonts w:ascii="Arial" w:hAnsi="Arial" w:cs="Arial"/>
                <w:b/>
                <w:i/>
                <w:iCs/>
                <w:sz w:val="20"/>
                <w:szCs w:val="20"/>
              </w:rPr>
              <w:t>-</w:t>
            </w:r>
            <w:r w:rsidR="00451797">
              <w:rPr>
                <w:rFonts w:ascii="Arial" w:hAnsi="Arial" w:cs="Arial"/>
                <w:b/>
                <w:i/>
                <w:iCs/>
                <w:sz w:val="20"/>
                <w:szCs w:val="20"/>
              </w:rPr>
              <w:t>20</w:t>
            </w:r>
          </w:p>
        </w:tc>
        <w:tc>
          <w:tcPr>
            <w:tcW w:w="2410" w:type="dxa"/>
            <w:tcBorders>
              <w:top w:val="single" w:sz="4" w:space="0" w:color="auto"/>
              <w:left w:val="nil"/>
              <w:bottom w:val="single" w:sz="4" w:space="0" w:color="auto"/>
              <w:right w:val="nil"/>
            </w:tcBorders>
          </w:tcPr>
          <w:p w:rsidR="00E32061" w:rsidRPr="00CB7BF1" w:rsidRDefault="00CB7BF1" w:rsidP="00CB7BF1">
            <w:pPr>
              <w:spacing w:before="80" w:after="80"/>
              <w:rPr>
                <w:rFonts w:ascii="Arial" w:hAnsi="Arial" w:cs="Arial"/>
                <w:b/>
                <w:sz w:val="20"/>
                <w:szCs w:val="20"/>
              </w:rPr>
            </w:pPr>
            <w:r w:rsidRPr="00CB7BF1">
              <w:rPr>
                <w:rFonts w:ascii="Arial" w:hAnsi="Arial" w:cs="Arial"/>
                <w:b/>
                <w:sz w:val="20"/>
                <w:szCs w:val="20"/>
              </w:rPr>
              <w:t>c</w:t>
            </w:r>
            <w:r w:rsidR="00E32061" w:rsidRPr="00CB7BF1">
              <w:rPr>
                <w:rFonts w:ascii="Arial" w:hAnsi="Arial" w:cs="Arial"/>
                <w:b/>
                <w:sz w:val="20"/>
                <w:szCs w:val="20"/>
              </w:rPr>
              <w:t>olumn 5</w:t>
            </w:r>
          </w:p>
          <w:p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Payment Requirements</w:t>
            </w:r>
          </w:p>
        </w:tc>
      </w:tr>
      <w:tr w:rsidR="00A3270D" w:rsidTr="001A2935">
        <w:trPr>
          <w:cantSplit/>
          <w:trHeight w:val="262"/>
        </w:trPr>
        <w:tc>
          <w:tcPr>
            <w:tcW w:w="1135"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s.</w:t>
            </w:r>
            <w:r>
              <w:rPr>
                <w:sz w:val="22"/>
                <w:szCs w:val="22"/>
              </w:rPr>
              <w:t>111</w:t>
            </w:r>
          </w:p>
        </w:tc>
        <w:tc>
          <w:tcPr>
            <w:tcW w:w="3686"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a person held a licence to take water under section 35 of the repealed Act but did not hold an allocation. </w:t>
            </w:r>
            <w:r>
              <w:rPr>
                <w:sz w:val="22"/>
                <w:szCs w:val="22"/>
              </w:rPr>
              <w:t xml:space="preserve"> </w:t>
            </w:r>
            <w:r w:rsidRPr="00CB7BF1">
              <w:rPr>
                <w:sz w:val="22"/>
                <w:szCs w:val="22"/>
              </w:rPr>
              <w:t>The use of this WAE is restricted to a particular location.</w:t>
            </w:r>
          </w:p>
        </w:tc>
        <w:tc>
          <w:tcPr>
            <w:tcW w:w="1275" w:type="dxa"/>
            <w:tcBorders>
              <w:top w:val="single" w:sz="4" w:space="0" w:color="auto"/>
              <w:left w:val="nil"/>
              <w:bottom w:val="single" w:sz="4" w:space="0" w:color="auto"/>
              <w:right w:val="nil"/>
            </w:tcBorders>
          </w:tcPr>
          <w:p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p>
        </w:tc>
      </w:tr>
      <w:tr w:rsidR="00A3270D" w:rsidTr="001A2935">
        <w:trPr>
          <w:cantSplit/>
          <w:trHeight w:val="262"/>
        </w:trPr>
        <w:tc>
          <w:tcPr>
            <w:tcW w:w="1135"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s.111 (surviving allocations)</w:t>
            </w:r>
          </w:p>
        </w:tc>
        <w:tc>
          <w:tcPr>
            <w:tcW w:w="3686"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a person held a licence to take water under section 35 of the repealed Act and an allocation held under section 28 of the repealed Act that did not permit trade. </w:t>
            </w:r>
            <w:r>
              <w:rPr>
                <w:sz w:val="22"/>
                <w:szCs w:val="22"/>
              </w:rPr>
              <w:t xml:space="preserve"> </w:t>
            </w:r>
            <w:r w:rsidRPr="00CB7BF1">
              <w:rPr>
                <w:sz w:val="22"/>
                <w:szCs w:val="22"/>
              </w:rPr>
              <w:t>The use of this WAE is restricted to a particular location.</w:t>
            </w:r>
          </w:p>
        </w:tc>
        <w:tc>
          <w:tcPr>
            <w:tcW w:w="1275" w:type="dxa"/>
            <w:tcBorders>
              <w:top w:val="single" w:sz="4" w:space="0" w:color="auto"/>
              <w:left w:val="nil"/>
              <w:bottom w:val="single" w:sz="4" w:space="0" w:color="auto"/>
              <w:right w:val="nil"/>
            </w:tcBorders>
          </w:tcPr>
          <w:p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p>
        </w:tc>
      </w:tr>
      <w:tr w:rsidR="00A3270D" w:rsidTr="001A2935">
        <w:trPr>
          <w:cantSplit/>
          <w:trHeight w:val="262"/>
        </w:trPr>
        <w:tc>
          <w:tcPr>
            <w:tcW w:w="1135"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s.111 (surviving allocations)</w:t>
            </w:r>
          </w:p>
        </w:tc>
        <w:tc>
          <w:tcPr>
            <w:tcW w:w="3686"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a person held a licence to take water under section 35 of the repealed Act and an allocation held under section 28 of the repealed Act that did permit trade. </w:t>
            </w:r>
            <w:r>
              <w:rPr>
                <w:sz w:val="22"/>
                <w:szCs w:val="22"/>
              </w:rPr>
              <w:t xml:space="preserve"> </w:t>
            </w:r>
            <w:r w:rsidRPr="00CB7BF1">
              <w:rPr>
                <w:sz w:val="22"/>
                <w:szCs w:val="22"/>
              </w:rPr>
              <w:t>The use of this WAE is not restricted to a particular location.</w:t>
            </w:r>
          </w:p>
        </w:tc>
        <w:tc>
          <w:tcPr>
            <w:tcW w:w="1275" w:type="dxa"/>
            <w:tcBorders>
              <w:top w:val="single" w:sz="4" w:space="0" w:color="auto"/>
              <w:left w:val="nil"/>
              <w:bottom w:val="single" w:sz="4" w:space="0" w:color="auto"/>
              <w:right w:val="nil"/>
            </w:tcBorders>
          </w:tcPr>
          <w:p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p>
        </w:tc>
      </w:tr>
      <w:tr w:rsidR="00A3270D" w:rsidTr="001A2935">
        <w:trPr>
          <w:cantSplit/>
          <w:trHeight w:val="262"/>
        </w:trPr>
        <w:tc>
          <w:tcPr>
            <w:tcW w:w="1135"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s.</w:t>
            </w:r>
            <w:r>
              <w:rPr>
                <w:sz w:val="22"/>
                <w:szCs w:val="22"/>
              </w:rPr>
              <w:t>20</w:t>
            </w:r>
          </w:p>
        </w:tc>
        <w:tc>
          <w:tcPr>
            <w:tcW w:w="3686"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use is not restricted to a particular location, in all cases except those specifically identified – per mega litre</w:t>
            </w:r>
            <w:r>
              <w:rPr>
                <w:sz w:val="22"/>
                <w:szCs w:val="22"/>
              </w:rPr>
              <w:t>.</w:t>
            </w:r>
          </w:p>
        </w:tc>
        <w:tc>
          <w:tcPr>
            <w:tcW w:w="1275" w:type="dxa"/>
            <w:tcBorders>
              <w:top w:val="single" w:sz="4" w:space="0" w:color="auto"/>
              <w:left w:val="nil"/>
              <w:bottom w:val="single" w:sz="4" w:space="0" w:color="auto"/>
              <w:right w:val="nil"/>
            </w:tcBorders>
          </w:tcPr>
          <w:p w:rsidR="00A3270D" w:rsidRPr="0001101C" w:rsidRDefault="009E7DB7" w:rsidP="00451797">
            <w:pPr>
              <w:spacing w:before="80" w:after="80"/>
              <w:ind w:left="111" w:right="112"/>
              <w:jc w:val="right"/>
              <w:rPr>
                <w:i/>
                <w:sz w:val="22"/>
                <w:szCs w:val="22"/>
              </w:rPr>
            </w:pPr>
            <w:r>
              <w:rPr>
                <w:i/>
                <w:sz w:val="22"/>
                <w:szCs w:val="22"/>
              </w:rPr>
              <w:t>7</w:t>
            </w:r>
            <w:r w:rsidR="00451797">
              <w:rPr>
                <w:i/>
                <w:sz w:val="22"/>
                <w:szCs w:val="22"/>
              </w:rPr>
              <w:t>90.0</w:t>
            </w:r>
            <w:r w:rsidR="00A3270D" w:rsidRPr="0001101C">
              <w:rPr>
                <w:i/>
                <w:sz w:val="22"/>
                <w:szCs w:val="22"/>
              </w:rPr>
              <w:t>0</w:t>
            </w:r>
          </w:p>
        </w:tc>
        <w:tc>
          <w:tcPr>
            <w:tcW w:w="1276" w:type="dxa"/>
            <w:tcBorders>
              <w:top w:val="single" w:sz="4" w:space="0" w:color="auto"/>
              <w:left w:val="nil"/>
              <w:bottom w:val="single" w:sz="4" w:space="0" w:color="auto"/>
              <w:right w:val="nil"/>
            </w:tcBorders>
          </w:tcPr>
          <w:p w:rsidR="00FC69A7" w:rsidRPr="00FC69A7" w:rsidRDefault="00543841" w:rsidP="00FC69A7">
            <w:pPr>
              <w:spacing w:before="80" w:after="80"/>
              <w:ind w:left="111" w:right="112"/>
              <w:jc w:val="right"/>
              <w:rPr>
                <w:b/>
                <w:sz w:val="22"/>
                <w:szCs w:val="22"/>
              </w:rPr>
            </w:pPr>
            <w:r>
              <w:rPr>
                <w:b/>
                <w:sz w:val="22"/>
                <w:szCs w:val="22"/>
              </w:rPr>
              <w:t>8</w:t>
            </w:r>
            <w:r w:rsidR="008A13F0">
              <w:rPr>
                <w:b/>
                <w:sz w:val="22"/>
                <w:szCs w:val="22"/>
              </w:rPr>
              <w:t>09</w:t>
            </w:r>
            <w:r>
              <w:rPr>
                <w:b/>
                <w:sz w:val="22"/>
                <w:szCs w:val="22"/>
              </w:rPr>
              <w:t>.</w:t>
            </w:r>
            <w:r w:rsidR="00787DC7">
              <w:rPr>
                <w:b/>
                <w:sz w:val="22"/>
                <w:szCs w:val="22"/>
              </w:rPr>
              <w:t>0</w:t>
            </w:r>
            <w:r>
              <w:rPr>
                <w:b/>
                <w:sz w:val="22"/>
                <w:szCs w:val="22"/>
              </w:rPr>
              <w:t>0</w:t>
            </w:r>
          </w:p>
          <w:p w:rsidR="00A3270D" w:rsidRPr="00A3270D" w:rsidRDefault="00A3270D" w:rsidP="00FC69A7">
            <w:pPr>
              <w:spacing w:before="80" w:after="80"/>
              <w:ind w:left="111" w:right="112"/>
              <w:jc w:val="right"/>
              <w:rPr>
                <w:b/>
                <w:sz w:val="22"/>
                <w:szCs w:val="22"/>
              </w:rPr>
            </w:pPr>
          </w:p>
        </w:tc>
        <w:tc>
          <w:tcPr>
            <w:tcW w:w="2410"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Pr>
                <w:sz w:val="22"/>
                <w:szCs w:val="22"/>
              </w:rPr>
              <w:t>As specified in the entitlement</w:t>
            </w:r>
          </w:p>
        </w:tc>
      </w:tr>
      <w:tr w:rsidR="00A3270D" w:rsidTr="001A2935">
        <w:trPr>
          <w:cantSplit/>
          <w:trHeight w:val="262"/>
        </w:trPr>
        <w:tc>
          <w:tcPr>
            <w:tcW w:w="1135"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s.</w:t>
            </w:r>
            <w:r>
              <w:rPr>
                <w:sz w:val="22"/>
                <w:szCs w:val="22"/>
              </w:rPr>
              <w:t>20</w:t>
            </w:r>
          </w:p>
        </w:tc>
        <w:tc>
          <w:tcPr>
            <w:tcW w:w="3686"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to a utility from the Cotter or Googong water management areas.  This WAE is limited to use through the Canberra/Queanbeyan urban water supply network. </w:t>
            </w:r>
          </w:p>
        </w:tc>
        <w:tc>
          <w:tcPr>
            <w:tcW w:w="1275" w:type="dxa"/>
            <w:tcBorders>
              <w:top w:val="single" w:sz="4" w:space="0" w:color="auto"/>
              <w:left w:val="nil"/>
              <w:bottom w:val="single" w:sz="4" w:space="0" w:color="auto"/>
              <w:right w:val="nil"/>
            </w:tcBorders>
          </w:tcPr>
          <w:p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p>
        </w:tc>
      </w:tr>
      <w:tr w:rsidR="00A3270D" w:rsidTr="001A2935">
        <w:trPr>
          <w:cantSplit/>
          <w:trHeight w:val="262"/>
        </w:trPr>
        <w:tc>
          <w:tcPr>
            <w:tcW w:w="1135"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s.</w:t>
            </w:r>
            <w:r>
              <w:rPr>
                <w:sz w:val="22"/>
                <w:szCs w:val="22"/>
              </w:rPr>
              <w:t>20</w:t>
            </w:r>
          </w:p>
        </w:tc>
        <w:tc>
          <w:tcPr>
            <w:tcW w:w="3686"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that is limited to stock and domestic purposes and is restricted for use at a particular location.</w:t>
            </w:r>
          </w:p>
        </w:tc>
        <w:tc>
          <w:tcPr>
            <w:tcW w:w="1275" w:type="dxa"/>
            <w:tcBorders>
              <w:top w:val="single" w:sz="4" w:space="0" w:color="auto"/>
              <w:left w:val="nil"/>
              <w:bottom w:val="single" w:sz="4" w:space="0" w:color="auto"/>
              <w:right w:val="nil"/>
            </w:tcBorders>
          </w:tcPr>
          <w:p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p>
        </w:tc>
      </w:tr>
      <w:tr w:rsidR="00A3270D" w:rsidTr="001A2935">
        <w:trPr>
          <w:cantSplit/>
          <w:trHeight w:val="262"/>
        </w:trPr>
        <w:tc>
          <w:tcPr>
            <w:tcW w:w="1135" w:type="dxa"/>
            <w:tcBorders>
              <w:top w:val="single" w:sz="4" w:space="0" w:color="auto"/>
              <w:left w:val="nil"/>
              <w:bottom w:val="single" w:sz="4" w:space="0" w:color="auto"/>
              <w:right w:val="nil"/>
            </w:tcBorders>
          </w:tcPr>
          <w:p w:rsidR="00A3270D" w:rsidRPr="00CB7BF1" w:rsidRDefault="00A3270D" w:rsidP="00CB7BF1">
            <w:pPr>
              <w:spacing w:before="80" w:after="80"/>
              <w:rPr>
                <w:sz w:val="22"/>
                <w:szCs w:val="22"/>
              </w:rPr>
            </w:pPr>
            <w:r>
              <w:rPr>
                <w:sz w:val="22"/>
                <w:szCs w:val="22"/>
              </w:rPr>
              <w:t>s.20</w:t>
            </w:r>
          </w:p>
        </w:tc>
        <w:tc>
          <w:tcPr>
            <w:tcW w:w="3686" w:type="dxa"/>
            <w:tcBorders>
              <w:top w:val="single" w:sz="4" w:space="0" w:color="auto"/>
              <w:left w:val="nil"/>
              <w:bottom w:val="single" w:sz="4" w:space="0" w:color="auto"/>
              <w:right w:val="nil"/>
            </w:tcBorders>
          </w:tcPr>
          <w:p w:rsidR="00A3270D" w:rsidRPr="00CB7BF1" w:rsidRDefault="00A3270D" w:rsidP="006B760D">
            <w:pPr>
              <w:spacing w:before="80" w:after="80"/>
              <w:rPr>
                <w:sz w:val="22"/>
                <w:szCs w:val="22"/>
              </w:rPr>
            </w:pPr>
            <w:r>
              <w:rPr>
                <w:sz w:val="22"/>
                <w:szCs w:val="22"/>
              </w:rPr>
              <w:t>Grant of a WAE on declared national land and that is restricted for use at a particular location.</w:t>
            </w:r>
          </w:p>
        </w:tc>
        <w:tc>
          <w:tcPr>
            <w:tcW w:w="1275" w:type="dxa"/>
            <w:tcBorders>
              <w:top w:val="single" w:sz="4" w:space="0" w:color="auto"/>
              <w:left w:val="nil"/>
              <w:bottom w:val="single" w:sz="4" w:space="0" w:color="auto"/>
              <w:right w:val="nil"/>
            </w:tcBorders>
          </w:tcPr>
          <w:p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rsidR="00A3270D" w:rsidRDefault="00A3270D" w:rsidP="00CB7BF1">
            <w:pPr>
              <w:spacing w:before="80" w:after="80"/>
              <w:rPr>
                <w:sz w:val="22"/>
                <w:szCs w:val="22"/>
              </w:rPr>
            </w:pP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s.25 (Removal of location restriction)</w:t>
            </w:r>
          </w:p>
        </w:tc>
        <w:tc>
          <w:tcPr>
            <w:tcW w:w="3686"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 xml:space="preserve">Change of condition of a </w:t>
            </w:r>
            <w:r>
              <w:rPr>
                <w:sz w:val="22"/>
                <w:szCs w:val="22"/>
              </w:rPr>
              <w:t>WAE</w:t>
            </w:r>
            <w:r w:rsidRPr="00CB7BF1">
              <w:rPr>
                <w:sz w:val="22"/>
                <w:szCs w:val="22"/>
              </w:rPr>
              <w:t xml:space="preserve"> from one that is restricted in location to one that is not restricted for use at a particular location – per mega litre.</w:t>
            </w:r>
          </w:p>
        </w:tc>
        <w:tc>
          <w:tcPr>
            <w:tcW w:w="1275" w:type="dxa"/>
            <w:tcBorders>
              <w:top w:val="single" w:sz="4" w:space="0" w:color="auto"/>
              <w:left w:val="nil"/>
              <w:bottom w:val="single" w:sz="4" w:space="0" w:color="auto"/>
              <w:right w:val="nil"/>
            </w:tcBorders>
          </w:tcPr>
          <w:p w:rsidR="00FC69A7" w:rsidRPr="0001101C" w:rsidRDefault="009E7DB7" w:rsidP="00451797">
            <w:pPr>
              <w:spacing w:before="80" w:after="80"/>
              <w:ind w:left="111" w:right="112"/>
              <w:jc w:val="right"/>
              <w:rPr>
                <w:i/>
                <w:sz w:val="22"/>
                <w:szCs w:val="22"/>
              </w:rPr>
            </w:pPr>
            <w:r>
              <w:rPr>
                <w:i/>
                <w:sz w:val="22"/>
                <w:szCs w:val="22"/>
              </w:rPr>
              <w:t>7</w:t>
            </w:r>
            <w:r w:rsidR="00451797">
              <w:rPr>
                <w:i/>
                <w:sz w:val="22"/>
                <w:szCs w:val="22"/>
              </w:rPr>
              <w:t>90.0</w:t>
            </w:r>
            <w:r w:rsidR="00FC69A7" w:rsidRPr="0001101C">
              <w:rPr>
                <w:i/>
                <w:sz w:val="22"/>
                <w:szCs w:val="22"/>
              </w:rPr>
              <w:t>0</w:t>
            </w:r>
          </w:p>
        </w:tc>
        <w:tc>
          <w:tcPr>
            <w:tcW w:w="1276" w:type="dxa"/>
            <w:tcBorders>
              <w:top w:val="single" w:sz="4" w:space="0" w:color="auto"/>
              <w:left w:val="nil"/>
              <w:bottom w:val="single" w:sz="4" w:space="0" w:color="auto"/>
              <w:right w:val="nil"/>
            </w:tcBorders>
          </w:tcPr>
          <w:p w:rsidR="00FC69A7" w:rsidRPr="00FC69A7" w:rsidRDefault="00543841" w:rsidP="00787DC7">
            <w:pPr>
              <w:spacing w:before="80" w:after="80"/>
              <w:ind w:left="111" w:right="112"/>
              <w:jc w:val="right"/>
              <w:rPr>
                <w:b/>
                <w:sz w:val="22"/>
                <w:szCs w:val="22"/>
              </w:rPr>
            </w:pPr>
            <w:r>
              <w:rPr>
                <w:b/>
                <w:sz w:val="22"/>
                <w:szCs w:val="22"/>
              </w:rPr>
              <w:t>8</w:t>
            </w:r>
            <w:r w:rsidR="008A13F0">
              <w:rPr>
                <w:b/>
                <w:sz w:val="22"/>
                <w:szCs w:val="22"/>
              </w:rPr>
              <w:t>09</w:t>
            </w:r>
            <w:r>
              <w:rPr>
                <w:b/>
                <w:sz w:val="22"/>
                <w:szCs w:val="22"/>
              </w:rPr>
              <w:t>.</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Pr>
                <w:sz w:val="22"/>
                <w:szCs w:val="22"/>
              </w:rPr>
              <w:t>As specified in the entitlement</w:t>
            </w: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s.29</w:t>
            </w:r>
          </w:p>
        </w:tc>
        <w:tc>
          <w:tcPr>
            <w:tcW w:w="3686"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Application fee for a licence to take water</w:t>
            </w:r>
          </w:p>
        </w:tc>
        <w:tc>
          <w:tcPr>
            <w:tcW w:w="1275" w:type="dxa"/>
            <w:tcBorders>
              <w:top w:val="single" w:sz="4" w:space="0" w:color="auto"/>
              <w:left w:val="nil"/>
              <w:bottom w:val="single" w:sz="4" w:space="0" w:color="auto"/>
              <w:right w:val="nil"/>
            </w:tcBorders>
          </w:tcPr>
          <w:p w:rsidR="00FC69A7" w:rsidRPr="0001101C" w:rsidRDefault="009E7DB7" w:rsidP="00451797">
            <w:pPr>
              <w:spacing w:before="80" w:after="80"/>
              <w:ind w:left="111" w:right="112"/>
              <w:jc w:val="right"/>
              <w:rPr>
                <w:i/>
                <w:sz w:val="22"/>
                <w:szCs w:val="22"/>
              </w:rPr>
            </w:pPr>
            <w:r>
              <w:rPr>
                <w:i/>
                <w:sz w:val="22"/>
                <w:szCs w:val="22"/>
              </w:rPr>
              <w:t>17</w:t>
            </w:r>
            <w:r w:rsidR="00451797">
              <w:rPr>
                <w:i/>
                <w:sz w:val="22"/>
                <w:szCs w:val="22"/>
              </w:rPr>
              <w:t>5</w:t>
            </w:r>
            <w:r w:rsidR="00FC69A7" w:rsidRPr="0001101C">
              <w:rPr>
                <w:i/>
                <w:sz w:val="22"/>
                <w:szCs w:val="22"/>
              </w:rPr>
              <w:t>.</w:t>
            </w:r>
            <w:r w:rsidR="00451797">
              <w:rPr>
                <w:i/>
                <w:sz w:val="22"/>
                <w:szCs w:val="22"/>
              </w:rPr>
              <w:t>0</w:t>
            </w:r>
            <w:r w:rsidR="00FC69A7" w:rsidRPr="0001101C">
              <w:rPr>
                <w:i/>
                <w:sz w:val="22"/>
                <w:szCs w:val="22"/>
              </w:rPr>
              <w:t>0</w:t>
            </w:r>
          </w:p>
        </w:tc>
        <w:tc>
          <w:tcPr>
            <w:tcW w:w="1276" w:type="dxa"/>
            <w:tcBorders>
              <w:top w:val="single" w:sz="4" w:space="0" w:color="auto"/>
              <w:left w:val="nil"/>
              <w:bottom w:val="single" w:sz="4" w:space="0" w:color="auto"/>
              <w:right w:val="nil"/>
            </w:tcBorders>
          </w:tcPr>
          <w:p w:rsidR="00FC69A7" w:rsidRPr="00FC69A7" w:rsidRDefault="00543841" w:rsidP="00787DC7">
            <w:pPr>
              <w:spacing w:before="80" w:after="80"/>
              <w:ind w:left="111" w:right="112"/>
              <w:jc w:val="right"/>
              <w:rPr>
                <w:b/>
                <w:sz w:val="22"/>
                <w:szCs w:val="22"/>
              </w:rPr>
            </w:pPr>
            <w:r>
              <w:rPr>
                <w:b/>
                <w:sz w:val="22"/>
                <w:szCs w:val="22"/>
              </w:rPr>
              <w:t>1</w:t>
            </w:r>
            <w:r w:rsidR="008A13F0">
              <w:rPr>
                <w:b/>
                <w:sz w:val="22"/>
                <w:szCs w:val="22"/>
              </w:rPr>
              <w:t>79</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On application for a licence</w:t>
            </w: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lastRenderedPageBreak/>
              <w:t>s.30</w:t>
            </w:r>
          </w:p>
        </w:tc>
        <w:tc>
          <w:tcPr>
            <w:tcW w:w="3686"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Licence to take water – administration fee for each licence year relating to a licensed volume of up to 1000 mega litres per year, except where a licensee has entered into a data collection and sharing agreement with the Environment Protection Authority.</w:t>
            </w:r>
          </w:p>
        </w:tc>
        <w:tc>
          <w:tcPr>
            <w:tcW w:w="1275" w:type="dxa"/>
            <w:tcBorders>
              <w:top w:val="single" w:sz="4" w:space="0" w:color="auto"/>
              <w:left w:val="nil"/>
              <w:bottom w:val="single" w:sz="4" w:space="0" w:color="auto"/>
              <w:right w:val="nil"/>
            </w:tcBorders>
          </w:tcPr>
          <w:p w:rsidR="00FC69A7" w:rsidRPr="00A3270D" w:rsidRDefault="009E7DB7" w:rsidP="00451797">
            <w:pPr>
              <w:spacing w:before="80" w:after="80"/>
              <w:ind w:left="111" w:right="112"/>
              <w:jc w:val="right"/>
              <w:rPr>
                <w:i/>
                <w:sz w:val="22"/>
                <w:szCs w:val="22"/>
              </w:rPr>
            </w:pPr>
            <w:r>
              <w:rPr>
                <w:i/>
                <w:sz w:val="22"/>
                <w:szCs w:val="22"/>
              </w:rPr>
              <w:t>4</w:t>
            </w:r>
            <w:r w:rsidR="00451797">
              <w:rPr>
                <w:i/>
                <w:sz w:val="22"/>
                <w:szCs w:val="22"/>
              </w:rPr>
              <w:t>52</w:t>
            </w:r>
            <w:r>
              <w:rPr>
                <w:i/>
                <w:sz w:val="22"/>
                <w:szCs w:val="22"/>
              </w:rPr>
              <w:t>.0</w:t>
            </w:r>
            <w:r w:rsidR="00FC69A7" w:rsidRPr="00A3270D">
              <w:rPr>
                <w:i/>
                <w:sz w:val="22"/>
                <w:szCs w:val="22"/>
              </w:rPr>
              <w:t>0</w:t>
            </w:r>
          </w:p>
        </w:tc>
        <w:tc>
          <w:tcPr>
            <w:tcW w:w="1276" w:type="dxa"/>
            <w:tcBorders>
              <w:top w:val="single" w:sz="4" w:space="0" w:color="auto"/>
              <w:left w:val="nil"/>
              <w:bottom w:val="single" w:sz="4" w:space="0" w:color="auto"/>
              <w:right w:val="nil"/>
            </w:tcBorders>
          </w:tcPr>
          <w:p w:rsidR="00FC69A7" w:rsidRPr="00FC69A7" w:rsidRDefault="00787DC7" w:rsidP="00FC69A7">
            <w:pPr>
              <w:spacing w:before="80" w:after="80"/>
              <w:ind w:left="111" w:right="112"/>
              <w:jc w:val="right"/>
              <w:rPr>
                <w:b/>
                <w:sz w:val="22"/>
                <w:szCs w:val="22"/>
              </w:rPr>
            </w:pPr>
            <w:r>
              <w:rPr>
                <w:b/>
                <w:sz w:val="22"/>
                <w:szCs w:val="22"/>
              </w:rPr>
              <w:t>46</w:t>
            </w:r>
            <w:r w:rsidR="008A13F0">
              <w:rPr>
                <w:b/>
                <w:sz w:val="22"/>
                <w:szCs w:val="22"/>
              </w:rPr>
              <w:t>3</w:t>
            </w:r>
            <w:r>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rsidR="00FC69A7" w:rsidRPr="00CB7BF1" w:rsidRDefault="00FC69A7" w:rsidP="00A96395">
            <w:pPr>
              <w:spacing w:before="80" w:after="80"/>
              <w:rPr>
                <w:sz w:val="22"/>
                <w:szCs w:val="22"/>
              </w:rPr>
            </w:pPr>
            <w:r w:rsidRPr="00CB7BF1">
              <w:rPr>
                <w:sz w:val="22"/>
                <w:szCs w:val="22"/>
              </w:rPr>
              <w:t xml:space="preserve">For the first year of the licence, the fee shall be paid in full on application for a licence and thereafter, on a date </w:t>
            </w:r>
            <w:r>
              <w:rPr>
                <w:sz w:val="22"/>
                <w:szCs w:val="22"/>
              </w:rPr>
              <w:t>specified in the licence.</w:t>
            </w: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Licence to take water – administration fee for each licence year relating to a licensed volume of up to 1000 mega litres per year, where a licensee has entered into a data collection and sharing agreement with the Environment Protection Authority.</w:t>
            </w:r>
          </w:p>
        </w:tc>
        <w:tc>
          <w:tcPr>
            <w:tcW w:w="1275" w:type="dxa"/>
            <w:tcBorders>
              <w:top w:val="single" w:sz="4" w:space="0" w:color="auto"/>
              <w:left w:val="nil"/>
              <w:bottom w:val="single" w:sz="4" w:space="0" w:color="auto"/>
              <w:right w:val="nil"/>
            </w:tcBorders>
          </w:tcPr>
          <w:p w:rsidR="00FC69A7" w:rsidRPr="00A3270D" w:rsidRDefault="00FC69A7" w:rsidP="005D7439">
            <w:pPr>
              <w:spacing w:before="80" w:after="80"/>
              <w:ind w:left="111" w:right="112"/>
              <w:jc w:val="right"/>
              <w:rPr>
                <w:i/>
                <w:sz w:val="22"/>
                <w:szCs w:val="22"/>
              </w:rPr>
            </w:pPr>
            <w:r w:rsidRPr="00A3270D">
              <w:rPr>
                <w:i/>
                <w:sz w:val="22"/>
                <w:szCs w:val="22"/>
              </w:rPr>
              <w:t>Nil</w:t>
            </w:r>
          </w:p>
        </w:tc>
        <w:tc>
          <w:tcPr>
            <w:tcW w:w="1276" w:type="dxa"/>
            <w:tcBorders>
              <w:top w:val="single" w:sz="4" w:space="0" w:color="auto"/>
              <w:left w:val="nil"/>
              <w:bottom w:val="single" w:sz="4" w:space="0" w:color="auto"/>
              <w:right w:val="nil"/>
            </w:tcBorders>
          </w:tcPr>
          <w:p w:rsidR="00FC69A7" w:rsidRPr="00A3270D" w:rsidRDefault="00FC69A7"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rsidR="00FC69A7" w:rsidRPr="00CB7BF1" w:rsidRDefault="00FC69A7" w:rsidP="00BC2CC7">
            <w:pPr>
              <w:spacing w:before="80" w:after="80"/>
              <w:rPr>
                <w:sz w:val="22"/>
                <w:szCs w:val="22"/>
              </w:rPr>
            </w:pPr>
            <w:r w:rsidRPr="00CB7BF1">
              <w:rPr>
                <w:sz w:val="22"/>
                <w:szCs w:val="22"/>
              </w:rPr>
              <w:t xml:space="preserve">For the first year of the licence, the fee shall be paid in full on application for a licence and thereafter, on a date </w:t>
            </w:r>
            <w:r>
              <w:rPr>
                <w:sz w:val="22"/>
                <w:szCs w:val="22"/>
              </w:rPr>
              <w:t>specified in the licence.</w:t>
            </w:r>
          </w:p>
        </w:tc>
      </w:tr>
      <w:tr w:rsidR="00FC69A7" w:rsidTr="002A7D95">
        <w:trPr>
          <w:cantSplit/>
          <w:trHeight w:val="262"/>
        </w:trPr>
        <w:tc>
          <w:tcPr>
            <w:tcW w:w="1135"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Licence to take water administration fee for each licence year relating to a licensed volume of more than 1</w:t>
            </w:r>
            <w:r>
              <w:rPr>
                <w:sz w:val="22"/>
                <w:szCs w:val="22"/>
              </w:rPr>
              <w:t>,</w:t>
            </w:r>
            <w:r w:rsidRPr="00CB7BF1">
              <w:rPr>
                <w:sz w:val="22"/>
                <w:szCs w:val="22"/>
              </w:rPr>
              <w:t>000 mega litres per year</w:t>
            </w:r>
            <w:r>
              <w:rPr>
                <w:sz w:val="22"/>
                <w:szCs w:val="22"/>
              </w:rPr>
              <w:t>.</w:t>
            </w:r>
          </w:p>
        </w:tc>
        <w:tc>
          <w:tcPr>
            <w:tcW w:w="1275" w:type="dxa"/>
            <w:tcBorders>
              <w:top w:val="single" w:sz="4" w:space="0" w:color="auto"/>
              <w:left w:val="nil"/>
              <w:bottom w:val="single" w:sz="4" w:space="0" w:color="auto"/>
              <w:right w:val="nil"/>
            </w:tcBorders>
          </w:tcPr>
          <w:p w:rsidR="00FC69A7" w:rsidRPr="00A3270D" w:rsidRDefault="009E7DB7" w:rsidP="00451797">
            <w:pPr>
              <w:spacing w:before="80" w:after="80"/>
              <w:ind w:left="111" w:right="112"/>
              <w:jc w:val="right"/>
              <w:rPr>
                <w:i/>
                <w:sz w:val="22"/>
                <w:szCs w:val="22"/>
              </w:rPr>
            </w:pPr>
            <w:r>
              <w:rPr>
                <w:i/>
                <w:sz w:val="22"/>
                <w:szCs w:val="22"/>
              </w:rPr>
              <w:t>8,</w:t>
            </w:r>
            <w:r w:rsidR="00451797">
              <w:rPr>
                <w:i/>
                <w:sz w:val="22"/>
                <w:szCs w:val="22"/>
              </w:rPr>
              <w:t>776.0</w:t>
            </w:r>
            <w:r w:rsidR="00FC69A7" w:rsidRPr="00A3270D">
              <w:rPr>
                <w:i/>
                <w:sz w:val="22"/>
                <w:szCs w:val="22"/>
              </w:rPr>
              <w:t>0</w:t>
            </w:r>
          </w:p>
        </w:tc>
        <w:tc>
          <w:tcPr>
            <w:tcW w:w="1276" w:type="dxa"/>
            <w:tcBorders>
              <w:top w:val="single" w:sz="4" w:space="0" w:color="auto"/>
              <w:left w:val="nil"/>
              <w:bottom w:val="single" w:sz="4" w:space="0" w:color="auto"/>
              <w:right w:val="nil"/>
            </w:tcBorders>
          </w:tcPr>
          <w:p w:rsidR="00FC69A7" w:rsidRPr="00FC69A7" w:rsidRDefault="008A13F0" w:rsidP="00787DC7">
            <w:pPr>
              <w:spacing w:before="80" w:after="80"/>
              <w:ind w:right="112"/>
              <w:jc w:val="right"/>
              <w:rPr>
                <w:b/>
                <w:sz w:val="22"/>
                <w:szCs w:val="22"/>
              </w:rPr>
            </w:pPr>
            <w:r>
              <w:rPr>
                <w:b/>
                <w:sz w:val="22"/>
                <w:szCs w:val="22"/>
              </w:rPr>
              <w:t>8,995</w:t>
            </w:r>
            <w:r w:rsidR="00787DC7">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 xml:space="preserve">For the first year of the licence, the fee shall be paid in full on application for a licence and thereafter, on a date </w:t>
            </w:r>
            <w:r>
              <w:rPr>
                <w:sz w:val="22"/>
                <w:szCs w:val="22"/>
              </w:rPr>
              <w:t>specified in the licence.</w:t>
            </w: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napToGrid w:val="0"/>
                <w:color w:val="000000"/>
                <w:sz w:val="22"/>
                <w:szCs w:val="22"/>
              </w:rPr>
              <w:t xml:space="preserve">Licence to take water abstraction fee for water taken for the purposes of urban water supply and calculated on the basis of the water </w:t>
            </w:r>
            <w:r w:rsidRPr="0084438D">
              <w:rPr>
                <w:snapToGrid w:val="0"/>
                <w:color w:val="000000"/>
                <w:sz w:val="22"/>
                <w:szCs w:val="22"/>
              </w:rPr>
              <w:t>abstracted – per</w:t>
            </w:r>
            <w:r w:rsidRPr="00CB7BF1">
              <w:rPr>
                <w:snapToGrid w:val="0"/>
                <w:color w:val="000000"/>
                <w:sz w:val="22"/>
                <w:szCs w:val="22"/>
              </w:rPr>
              <w:t xml:space="preserve"> kilolitre</w:t>
            </w:r>
            <w:r>
              <w:rPr>
                <w:snapToGrid w:val="0"/>
                <w:color w:val="000000"/>
                <w:sz w:val="22"/>
                <w:szCs w:val="22"/>
              </w:rPr>
              <w:t>.</w:t>
            </w:r>
          </w:p>
        </w:tc>
        <w:tc>
          <w:tcPr>
            <w:tcW w:w="1275" w:type="dxa"/>
            <w:tcBorders>
              <w:top w:val="single" w:sz="4" w:space="0" w:color="auto"/>
              <w:left w:val="nil"/>
              <w:bottom w:val="single" w:sz="4" w:space="0" w:color="auto"/>
              <w:right w:val="nil"/>
            </w:tcBorders>
          </w:tcPr>
          <w:p w:rsidR="00FC69A7" w:rsidRPr="00A3270D" w:rsidRDefault="009E7DB7" w:rsidP="00451797">
            <w:pPr>
              <w:spacing w:before="80" w:after="80"/>
              <w:ind w:left="111" w:right="112"/>
              <w:jc w:val="right"/>
              <w:rPr>
                <w:i/>
                <w:sz w:val="22"/>
                <w:szCs w:val="22"/>
              </w:rPr>
            </w:pPr>
            <w:r>
              <w:rPr>
                <w:i/>
                <w:sz w:val="22"/>
                <w:szCs w:val="22"/>
              </w:rPr>
              <w:t>0.5</w:t>
            </w:r>
            <w:r w:rsidR="00451797">
              <w:rPr>
                <w:i/>
                <w:sz w:val="22"/>
                <w:szCs w:val="22"/>
              </w:rPr>
              <w:t>95</w:t>
            </w:r>
          </w:p>
        </w:tc>
        <w:tc>
          <w:tcPr>
            <w:tcW w:w="1276" w:type="dxa"/>
            <w:tcBorders>
              <w:top w:val="single" w:sz="4" w:space="0" w:color="auto"/>
              <w:left w:val="nil"/>
              <w:bottom w:val="single" w:sz="4" w:space="0" w:color="auto"/>
              <w:right w:val="nil"/>
            </w:tcBorders>
          </w:tcPr>
          <w:p w:rsidR="00FC69A7" w:rsidRPr="00FC69A7" w:rsidRDefault="001B1DB4" w:rsidP="00543841">
            <w:pPr>
              <w:spacing w:before="80" w:after="80"/>
              <w:ind w:left="111" w:right="112"/>
              <w:jc w:val="right"/>
              <w:rPr>
                <w:b/>
                <w:sz w:val="22"/>
                <w:szCs w:val="22"/>
              </w:rPr>
            </w:pPr>
            <w:r>
              <w:rPr>
                <w:b/>
                <w:sz w:val="22"/>
                <w:szCs w:val="22"/>
              </w:rPr>
              <w:t>0.</w:t>
            </w:r>
            <w:r w:rsidR="00543841">
              <w:rPr>
                <w:b/>
                <w:sz w:val="22"/>
                <w:szCs w:val="22"/>
              </w:rPr>
              <w:t>6</w:t>
            </w:r>
            <w:r w:rsidR="002600B5">
              <w:rPr>
                <w:b/>
                <w:sz w:val="22"/>
                <w:szCs w:val="22"/>
              </w:rPr>
              <w:t>1</w:t>
            </w:r>
            <w:r w:rsidR="007641D9">
              <w:rPr>
                <w:b/>
                <w:sz w:val="22"/>
                <w:szCs w:val="22"/>
              </w:rPr>
              <w:t>3</w:t>
            </w:r>
          </w:p>
        </w:tc>
        <w:tc>
          <w:tcPr>
            <w:tcW w:w="2410"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Payments to be made for water charged to users in each three month period ending the last day of February, May, August and November each year and within 28 days of the end of the three month period.</w:t>
            </w: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 xml:space="preserve">Licence to take water – abstraction fee for all water from surface water or groundwater except for that supplied through </w:t>
            </w:r>
            <w:r>
              <w:rPr>
                <w:sz w:val="22"/>
                <w:szCs w:val="22"/>
              </w:rPr>
              <w:t>a</w:t>
            </w:r>
            <w:r w:rsidRPr="00CB7BF1">
              <w:rPr>
                <w:sz w:val="22"/>
                <w:szCs w:val="22"/>
              </w:rPr>
              <w:t xml:space="preserve"> water supply network</w:t>
            </w:r>
            <w:r>
              <w:rPr>
                <w:sz w:val="22"/>
                <w:szCs w:val="22"/>
              </w:rPr>
              <w:t xml:space="preserve"> </w:t>
            </w:r>
            <w:r w:rsidRPr="0084438D">
              <w:rPr>
                <w:sz w:val="22"/>
                <w:szCs w:val="22"/>
              </w:rPr>
              <w:t>– p</w:t>
            </w:r>
            <w:r w:rsidRPr="00CB7BF1">
              <w:rPr>
                <w:sz w:val="22"/>
                <w:szCs w:val="22"/>
              </w:rPr>
              <w:t>er kilolitre</w:t>
            </w:r>
            <w:r>
              <w:rPr>
                <w:sz w:val="22"/>
                <w:szCs w:val="22"/>
              </w:rPr>
              <w:t>.</w:t>
            </w:r>
          </w:p>
        </w:tc>
        <w:tc>
          <w:tcPr>
            <w:tcW w:w="1275" w:type="dxa"/>
            <w:tcBorders>
              <w:top w:val="single" w:sz="4" w:space="0" w:color="auto"/>
              <w:left w:val="nil"/>
              <w:bottom w:val="single" w:sz="4" w:space="0" w:color="auto"/>
              <w:right w:val="nil"/>
            </w:tcBorders>
          </w:tcPr>
          <w:p w:rsidR="00FC69A7" w:rsidRPr="00A3270D" w:rsidRDefault="00FC69A7" w:rsidP="00451797">
            <w:pPr>
              <w:spacing w:before="80" w:after="80"/>
              <w:ind w:left="111" w:right="112"/>
              <w:jc w:val="right"/>
              <w:rPr>
                <w:i/>
                <w:sz w:val="22"/>
                <w:szCs w:val="22"/>
              </w:rPr>
            </w:pPr>
            <w:r w:rsidRPr="00A3270D">
              <w:rPr>
                <w:i/>
                <w:sz w:val="22"/>
                <w:szCs w:val="22"/>
              </w:rPr>
              <w:t>0.2</w:t>
            </w:r>
            <w:r w:rsidR="00451797">
              <w:rPr>
                <w:i/>
                <w:sz w:val="22"/>
                <w:szCs w:val="22"/>
              </w:rPr>
              <w:t>87</w:t>
            </w:r>
          </w:p>
        </w:tc>
        <w:tc>
          <w:tcPr>
            <w:tcW w:w="1276" w:type="dxa"/>
            <w:tcBorders>
              <w:top w:val="single" w:sz="4" w:space="0" w:color="auto"/>
              <w:left w:val="nil"/>
              <w:bottom w:val="single" w:sz="4" w:space="0" w:color="auto"/>
              <w:right w:val="nil"/>
            </w:tcBorders>
          </w:tcPr>
          <w:p w:rsidR="00FC69A7" w:rsidRPr="00FC69A7" w:rsidRDefault="001B1DB4" w:rsidP="00543841">
            <w:pPr>
              <w:spacing w:before="80" w:after="80"/>
              <w:ind w:left="111" w:right="112"/>
              <w:jc w:val="right"/>
              <w:rPr>
                <w:b/>
                <w:sz w:val="22"/>
                <w:szCs w:val="22"/>
              </w:rPr>
            </w:pPr>
            <w:r>
              <w:rPr>
                <w:b/>
                <w:sz w:val="22"/>
                <w:szCs w:val="22"/>
              </w:rPr>
              <w:t>0.</w:t>
            </w:r>
            <w:r w:rsidR="008A13F0">
              <w:rPr>
                <w:b/>
                <w:sz w:val="22"/>
                <w:szCs w:val="22"/>
              </w:rPr>
              <w:t>29</w:t>
            </w:r>
            <w:r w:rsidR="007641D9">
              <w:rPr>
                <w:b/>
                <w:sz w:val="22"/>
                <w:szCs w:val="22"/>
              </w:rPr>
              <w:t>6</w:t>
            </w:r>
          </w:p>
        </w:tc>
        <w:tc>
          <w:tcPr>
            <w:tcW w:w="2410"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Pr>
                <w:sz w:val="22"/>
                <w:szCs w:val="22"/>
              </w:rPr>
              <w:t>As specified in the licence</w:t>
            </w:r>
            <w:r w:rsidRPr="00CB7BF1">
              <w:rPr>
                <w:sz w:val="22"/>
                <w:szCs w:val="22"/>
              </w:rPr>
              <w:t>.  In all cases, where fees relating to a part of a month are due, each day’s use will be taken to be equivalent to average daily use for that month and, where monthly meter readings are not available, the Environment Protection Authority shall estimate water use after consultation with the licensee.</w:t>
            </w: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s.34</w:t>
            </w:r>
          </w:p>
        </w:tc>
        <w:tc>
          <w:tcPr>
            <w:tcW w:w="3686"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Three year driller licence application fee where the applicant does hold an equivalent licence in a state in Australia.</w:t>
            </w:r>
          </w:p>
        </w:tc>
        <w:tc>
          <w:tcPr>
            <w:tcW w:w="1275" w:type="dxa"/>
            <w:tcBorders>
              <w:top w:val="single" w:sz="4" w:space="0" w:color="auto"/>
              <w:left w:val="nil"/>
              <w:bottom w:val="single" w:sz="4" w:space="0" w:color="auto"/>
              <w:right w:val="nil"/>
            </w:tcBorders>
          </w:tcPr>
          <w:p w:rsidR="00FC69A7" w:rsidRPr="00A3270D" w:rsidRDefault="009E7DB7" w:rsidP="00451797">
            <w:pPr>
              <w:spacing w:before="80" w:after="80"/>
              <w:ind w:left="111" w:right="112"/>
              <w:jc w:val="right"/>
              <w:rPr>
                <w:i/>
                <w:sz w:val="22"/>
                <w:szCs w:val="22"/>
              </w:rPr>
            </w:pPr>
            <w:r>
              <w:rPr>
                <w:i/>
                <w:sz w:val="22"/>
                <w:szCs w:val="22"/>
              </w:rPr>
              <w:t>17</w:t>
            </w:r>
            <w:r w:rsidR="00451797">
              <w:rPr>
                <w:i/>
                <w:sz w:val="22"/>
                <w:szCs w:val="22"/>
              </w:rPr>
              <w:t>4</w:t>
            </w:r>
            <w:r>
              <w:rPr>
                <w:i/>
                <w:sz w:val="22"/>
                <w:szCs w:val="22"/>
              </w:rPr>
              <w:t>.0</w:t>
            </w:r>
            <w:r w:rsidR="00FC69A7" w:rsidRPr="00A3270D">
              <w:rPr>
                <w:i/>
                <w:sz w:val="22"/>
                <w:szCs w:val="22"/>
              </w:rPr>
              <w:t>0</w:t>
            </w:r>
          </w:p>
        </w:tc>
        <w:tc>
          <w:tcPr>
            <w:tcW w:w="1276" w:type="dxa"/>
            <w:tcBorders>
              <w:top w:val="single" w:sz="4" w:space="0" w:color="auto"/>
              <w:left w:val="nil"/>
              <w:bottom w:val="single" w:sz="4" w:space="0" w:color="auto"/>
              <w:right w:val="nil"/>
            </w:tcBorders>
          </w:tcPr>
          <w:p w:rsidR="00FC69A7" w:rsidRPr="00FC69A7" w:rsidRDefault="00543841" w:rsidP="00DF2325">
            <w:pPr>
              <w:spacing w:before="80" w:after="80"/>
              <w:ind w:left="111" w:right="112"/>
              <w:jc w:val="right"/>
              <w:rPr>
                <w:b/>
                <w:sz w:val="22"/>
                <w:szCs w:val="22"/>
              </w:rPr>
            </w:pPr>
            <w:r>
              <w:rPr>
                <w:b/>
                <w:sz w:val="22"/>
                <w:szCs w:val="22"/>
              </w:rPr>
              <w:t>1</w:t>
            </w:r>
            <w:r w:rsidR="008A13F0">
              <w:rPr>
                <w:b/>
                <w:sz w:val="22"/>
                <w:szCs w:val="22"/>
              </w:rPr>
              <w:t>79</w:t>
            </w:r>
            <w:r w:rsidR="00DF2325">
              <w:rPr>
                <w:b/>
                <w:sz w:val="22"/>
                <w:szCs w:val="22"/>
              </w:rPr>
              <w:t>.0</w:t>
            </w:r>
            <w:r>
              <w:rPr>
                <w:b/>
                <w:sz w:val="22"/>
                <w:szCs w:val="22"/>
              </w:rPr>
              <w:t>0</w:t>
            </w:r>
          </w:p>
        </w:tc>
        <w:tc>
          <w:tcPr>
            <w:tcW w:w="2410" w:type="dxa"/>
            <w:tcBorders>
              <w:top w:val="single" w:sz="4" w:space="0" w:color="auto"/>
              <w:left w:val="nil"/>
              <w:bottom w:val="single" w:sz="4" w:space="0" w:color="auto"/>
              <w:right w:val="nil"/>
            </w:tcBorders>
          </w:tcPr>
          <w:p w:rsidR="00FC69A7" w:rsidRPr="00A3270D" w:rsidRDefault="00FC69A7" w:rsidP="00A3270D">
            <w:pPr>
              <w:spacing w:before="80" w:after="80"/>
              <w:ind w:left="111" w:right="112"/>
              <w:rPr>
                <w:sz w:val="22"/>
                <w:szCs w:val="22"/>
              </w:rPr>
            </w:pPr>
            <w:r w:rsidRPr="00A3270D">
              <w:rPr>
                <w:sz w:val="22"/>
                <w:szCs w:val="22"/>
              </w:rPr>
              <w:t>On application.</w:t>
            </w: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lastRenderedPageBreak/>
              <w:t>s.38</w:t>
            </w:r>
          </w:p>
        </w:tc>
        <w:tc>
          <w:tcPr>
            <w:tcW w:w="3686"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Application fee for a bore work licence</w:t>
            </w:r>
            <w:r>
              <w:rPr>
                <w:sz w:val="22"/>
                <w:szCs w:val="22"/>
              </w:rPr>
              <w:t>.</w:t>
            </w:r>
          </w:p>
        </w:tc>
        <w:tc>
          <w:tcPr>
            <w:tcW w:w="1275" w:type="dxa"/>
            <w:tcBorders>
              <w:top w:val="single" w:sz="4" w:space="0" w:color="auto"/>
              <w:left w:val="nil"/>
              <w:bottom w:val="single" w:sz="4" w:space="0" w:color="auto"/>
              <w:right w:val="nil"/>
            </w:tcBorders>
          </w:tcPr>
          <w:p w:rsidR="00FC69A7" w:rsidRPr="00953F25" w:rsidRDefault="00FC69A7" w:rsidP="00451797">
            <w:pPr>
              <w:spacing w:before="80" w:after="80"/>
              <w:ind w:left="111" w:right="112"/>
              <w:jc w:val="right"/>
              <w:rPr>
                <w:i/>
                <w:sz w:val="22"/>
                <w:szCs w:val="22"/>
              </w:rPr>
            </w:pPr>
            <w:r w:rsidRPr="00953F25">
              <w:rPr>
                <w:i/>
                <w:sz w:val="22"/>
                <w:szCs w:val="22"/>
              </w:rPr>
              <w:t>1</w:t>
            </w:r>
            <w:r w:rsidR="009E7DB7">
              <w:rPr>
                <w:i/>
                <w:sz w:val="22"/>
                <w:szCs w:val="22"/>
              </w:rPr>
              <w:t>7</w:t>
            </w:r>
            <w:r w:rsidR="00451797">
              <w:rPr>
                <w:i/>
                <w:sz w:val="22"/>
                <w:szCs w:val="22"/>
              </w:rPr>
              <w:t>4</w:t>
            </w:r>
            <w:r w:rsidR="009E7DB7">
              <w:rPr>
                <w:i/>
                <w:sz w:val="22"/>
                <w:szCs w:val="22"/>
              </w:rPr>
              <w:t>.0</w:t>
            </w:r>
            <w:r w:rsidRPr="00953F25">
              <w:rPr>
                <w:i/>
                <w:sz w:val="22"/>
                <w:szCs w:val="22"/>
              </w:rPr>
              <w:t>0</w:t>
            </w:r>
          </w:p>
        </w:tc>
        <w:tc>
          <w:tcPr>
            <w:tcW w:w="1276" w:type="dxa"/>
            <w:tcBorders>
              <w:top w:val="single" w:sz="4" w:space="0" w:color="auto"/>
              <w:left w:val="nil"/>
              <w:bottom w:val="single" w:sz="4" w:space="0" w:color="auto"/>
              <w:right w:val="nil"/>
            </w:tcBorders>
          </w:tcPr>
          <w:p w:rsidR="00FC69A7" w:rsidRPr="00FC69A7" w:rsidRDefault="00543841" w:rsidP="00787DC7">
            <w:pPr>
              <w:spacing w:before="80" w:after="80"/>
              <w:ind w:left="111" w:right="112"/>
              <w:jc w:val="right"/>
              <w:rPr>
                <w:b/>
                <w:sz w:val="22"/>
                <w:szCs w:val="22"/>
              </w:rPr>
            </w:pPr>
            <w:r>
              <w:rPr>
                <w:b/>
                <w:sz w:val="22"/>
                <w:szCs w:val="22"/>
              </w:rPr>
              <w:t>1</w:t>
            </w:r>
            <w:r w:rsidR="008A13F0">
              <w:rPr>
                <w:b/>
                <w:sz w:val="22"/>
                <w:szCs w:val="22"/>
              </w:rPr>
              <w:t>79</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On application</w:t>
            </w: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s.48</w:t>
            </w:r>
          </w:p>
        </w:tc>
        <w:tc>
          <w:tcPr>
            <w:tcW w:w="3686"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Application for a Recharge licence</w:t>
            </w:r>
            <w:r>
              <w:rPr>
                <w:sz w:val="22"/>
                <w:szCs w:val="22"/>
              </w:rPr>
              <w:t>.</w:t>
            </w:r>
          </w:p>
        </w:tc>
        <w:tc>
          <w:tcPr>
            <w:tcW w:w="1275" w:type="dxa"/>
            <w:tcBorders>
              <w:top w:val="single" w:sz="4" w:space="0" w:color="auto"/>
              <w:left w:val="nil"/>
              <w:bottom w:val="single" w:sz="4" w:space="0" w:color="auto"/>
              <w:right w:val="nil"/>
            </w:tcBorders>
          </w:tcPr>
          <w:p w:rsidR="00FC69A7" w:rsidRPr="00953F25" w:rsidRDefault="009E7DB7" w:rsidP="00451797">
            <w:pPr>
              <w:spacing w:before="80" w:after="80"/>
              <w:ind w:left="111" w:right="112"/>
              <w:jc w:val="right"/>
              <w:rPr>
                <w:i/>
                <w:sz w:val="22"/>
                <w:szCs w:val="22"/>
              </w:rPr>
            </w:pPr>
            <w:r>
              <w:rPr>
                <w:i/>
                <w:sz w:val="22"/>
                <w:szCs w:val="22"/>
              </w:rPr>
              <w:t>17</w:t>
            </w:r>
            <w:r w:rsidR="00451797">
              <w:rPr>
                <w:i/>
                <w:sz w:val="22"/>
                <w:szCs w:val="22"/>
              </w:rPr>
              <w:t>4</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rsidR="00FC69A7" w:rsidRPr="00FC69A7" w:rsidRDefault="00543841" w:rsidP="00787DC7">
            <w:pPr>
              <w:spacing w:before="80" w:after="80"/>
              <w:ind w:left="111" w:right="112"/>
              <w:jc w:val="right"/>
              <w:rPr>
                <w:b/>
                <w:sz w:val="22"/>
                <w:szCs w:val="22"/>
              </w:rPr>
            </w:pPr>
            <w:r>
              <w:rPr>
                <w:b/>
                <w:sz w:val="22"/>
                <w:szCs w:val="22"/>
              </w:rPr>
              <w:t>1</w:t>
            </w:r>
            <w:r w:rsidR="008A13F0">
              <w:rPr>
                <w:b/>
                <w:sz w:val="22"/>
                <w:szCs w:val="22"/>
              </w:rPr>
              <w:t>79</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On application</w:t>
            </w: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Pr>
                <w:sz w:val="22"/>
                <w:szCs w:val="22"/>
              </w:rPr>
              <w:t>s.50</w:t>
            </w:r>
          </w:p>
        </w:tc>
        <w:tc>
          <w:tcPr>
            <w:tcW w:w="3686" w:type="dxa"/>
            <w:tcBorders>
              <w:top w:val="single" w:sz="4" w:space="0" w:color="auto"/>
              <w:left w:val="nil"/>
              <w:bottom w:val="single" w:sz="4" w:space="0" w:color="auto"/>
              <w:right w:val="nil"/>
            </w:tcBorders>
          </w:tcPr>
          <w:p w:rsidR="00FC69A7" w:rsidRPr="00CB7BF1" w:rsidRDefault="00FC69A7" w:rsidP="00CB7BF1">
            <w:pPr>
              <w:spacing w:before="80" w:after="80"/>
              <w:rPr>
                <w:sz w:val="22"/>
                <w:szCs w:val="22"/>
              </w:rPr>
            </w:pPr>
            <w:r w:rsidRPr="00CB7BF1">
              <w:rPr>
                <w:sz w:val="22"/>
                <w:szCs w:val="22"/>
              </w:rPr>
              <w:t>Recharge licence - yearly administration fee</w:t>
            </w:r>
            <w:r>
              <w:rPr>
                <w:sz w:val="22"/>
                <w:szCs w:val="22"/>
              </w:rPr>
              <w:t>.</w:t>
            </w:r>
          </w:p>
        </w:tc>
        <w:tc>
          <w:tcPr>
            <w:tcW w:w="1275" w:type="dxa"/>
            <w:tcBorders>
              <w:top w:val="single" w:sz="4" w:space="0" w:color="auto"/>
              <w:left w:val="nil"/>
              <w:bottom w:val="single" w:sz="4" w:space="0" w:color="auto"/>
              <w:right w:val="nil"/>
            </w:tcBorders>
          </w:tcPr>
          <w:p w:rsidR="00FC69A7" w:rsidRPr="00953F25" w:rsidRDefault="009E7DB7" w:rsidP="00451797">
            <w:pPr>
              <w:spacing w:before="80" w:after="80"/>
              <w:ind w:left="111" w:right="112"/>
              <w:jc w:val="right"/>
              <w:rPr>
                <w:i/>
                <w:sz w:val="22"/>
                <w:szCs w:val="22"/>
              </w:rPr>
            </w:pPr>
            <w:r>
              <w:rPr>
                <w:i/>
                <w:sz w:val="22"/>
                <w:szCs w:val="22"/>
              </w:rPr>
              <w:t>4</w:t>
            </w:r>
            <w:r w:rsidR="00451797">
              <w:rPr>
                <w:i/>
                <w:sz w:val="22"/>
                <w:szCs w:val="22"/>
              </w:rPr>
              <w:t>52</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rsidR="00FC69A7" w:rsidRPr="00FC69A7" w:rsidRDefault="00543841" w:rsidP="00787DC7">
            <w:pPr>
              <w:spacing w:before="80" w:after="80"/>
              <w:ind w:left="111" w:right="112"/>
              <w:jc w:val="right"/>
              <w:rPr>
                <w:b/>
                <w:sz w:val="22"/>
                <w:szCs w:val="22"/>
              </w:rPr>
            </w:pPr>
            <w:r>
              <w:rPr>
                <w:b/>
                <w:sz w:val="22"/>
                <w:szCs w:val="22"/>
              </w:rPr>
              <w:t>46</w:t>
            </w:r>
            <w:r w:rsidR="008A13F0">
              <w:rPr>
                <w:b/>
                <w:sz w:val="22"/>
                <w:szCs w:val="22"/>
              </w:rPr>
              <w:t>3</w:t>
            </w:r>
            <w:r>
              <w:rPr>
                <w:b/>
                <w:sz w:val="22"/>
                <w:szCs w:val="22"/>
              </w:rPr>
              <w:t>.</w:t>
            </w:r>
            <w:r w:rsidR="00787DC7">
              <w:rPr>
                <w:b/>
                <w:sz w:val="22"/>
                <w:szCs w:val="22"/>
              </w:rPr>
              <w:t>00</w:t>
            </w:r>
          </w:p>
        </w:tc>
        <w:tc>
          <w:tcPr>
            <w:tcW w:w="2410" w:type="dxa"/>
            <w:tcBorders>
              <w:top w:val="single" w:sz="4" w:space="0" w:color="auto"/>
              <w:left w:val="nil"/>
              <w:bottom w:val="single" w:sz="4" w:space="0" w:color="auto"/>
              <w:right w:val="nil"/>
            </w:tcBorders>
          </w:tcPr>
          <w:p w:rsidR="00FC69A7" w:rsidRPr="00CB7BF1" w:rsidRDefault="00FC69A7" w:rsidP="000E40DE">
            <w:pPr>
              <w:spacing w:before="80" w:after="80"/>
              <w:rPr>
                <w:sz w:val="22"/>
                <w:szCs w:val="22"/>
              </w:rPr>
            </w:pPr>
            <w:r w:rsidRPr="00CB7BF1">
              <w:rPr>
                <w:sz w:val="22"/>
                <w:szCs w:val="22"/>
              </w:rPr>
              <w:t xml:space="preserve">For the first year of the licence, the fee shall be paid on application for a licence and thereafter, on a date </w:t>
            </w:r>
            <w:r>
              <w:rPr>
                <w:sz w:val="22"/>
                <w:szCs w:val="22"/>
              </w:rPr>
              <w:t>specified in the licence</w:t>
            </w: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EE75F7">
            <w:pPr>
              <w:spacing w:before="80" w:after="80"/>
              <w:rPr>
                <w:sz w:val="22"/>
                <w:szCs w:val="22"/>
              </w:rPr>
            </w:pPr>
            <w:r>
              <w:rPr>
                <w:sz w:val="22"/>
                <w:szCs w:val="22"/>
              </w:rPr>
              <w:t>s.43</w:t>
            </w:r>
          </w:p>
        </w:tc>
        <w:tc>
          <w:tcPr>
            <w:tcW w:w="3686" w:type="dxa"/>
            <w:tcBorders>
              <w:top w:val="single" w:sz="4" w:space="0" w:color="auto"/>
              <w:left w:val="nil"/>
              <w:bottom w:val="single" w:sz="4" w:space="0" w:color="auto"/>
              <w:right w:val="nil"/>
            </w:tcBorders>
          </w:tcPr>
          <w:p w:rsidR="00FC69A7" w:rsidRPr="00CB7BF1" w:rsidRDefault="00FC69A7" w:rsidP="00EE75F7">
            <w:pPr>
              <w:spacing w:before="80" w:after="80"/>
              <w:rPr>
                <w:sz w:val="22"/>
                <w:szCs w:val="22"/>
              </w:rPr>
            </w:pPr>
            <w:r w:rsidRPr="00CB7BF1">
              <w:rPr>
                <w:sz w:val="22"/>
                <w:szCs w:val="22"/>
              </w:rPr>
              <w:t xml:space="preserve">Application </w:t>
            </w:r>
            <w:r>
              <w:rPr>
                <w:sz w:val="22"/>
                <w:szCs w:val="22"/>
              </w:rPr>
              <w:t>fee for a Waterway work licence.</w:t>
            </w:r>
          </w:p>
        </w:tc>
        <w:tc>
          <w:tcPr>
            <w:tcW w:w="1275" w:type="dxa"/>
            <w:tcBorders>
              <w:top w:val="single" w:sz="4" w:space="0" w:color="auto"/>
              <w:left w:val="nil"/>
              <w:bottom w:val="single" w:sz="4" w:space="0" w:color="auto"/>
              <w:right w:val="nil"/>
            </w:tcBorders>
          </w:tcPr>
          <w:p w:rsidR="00FC69A7" w:rsidRPr="00953F25" w:rsidRDefault="009E7DB7" w:rsidP="00451797">
            <w:pPr>
              <w:spacing w:before="80" w:after="80"/>
              <w:ind w:left="111" w:right="112"/>
              <w:jc w:val="right"/>
              <w:rPr>
                <w:i/>
                <w:sz w:val="22"/>
                <w:szCs w:val="22"/>
              </w:rPr>
            </w:pPr>
            <w:r>
              <w:rPr>
                <w:i/>
                <w:sz w:val="22"/>
                <w:szCs w:val="22"/>
              </w:rPr>
              <w:t>17</w:t>
            </w:r>
            <w:r w:rsidR="00451797">
              <w:rPr>
                <w:i/>
                <w:sz w:val="22"/>
                <w:szCs w:val="22"/>
              </w:rPr>
              <w:t>4</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rsidR="00FC69A7" w:rsidRPr="00FC69A7" w:rsidRDefault="00543841" w:rsidP="00787DC7">
            <w:pPr>
              <w:spacing w:before="80" w:after="80"/>
              <w:ind w:left="111" w:right="112"/>
              <w:jc w:val="right"/>
              <w:rPr>
                <w:b/>
                <w:sz w:val="22"/>
                <w:szCs w:val="22"/>
              </w:rPr>
            </w:pPr>
            <w:r>
              <w:rPr>
                <w:b/>
                <w:sz w:val="22"/>
                <w:szCs w:val="22"/>
              </w:rPr>
              <w:t>1</w:t>
            </w:r>
            <w:r w:rsidR="008A13F0">
              <w:rPr>
                <w:b/>
                <w:sz w:val="22"/>
                <w:szCs w:val="22"/>
              </w:rPr>
              <w:t>79</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rsidR="00FC69A7" w:rsidRPr="00CB7BF1" w:rsidRDefault="00FC69A7" w:rsidP="00EE75F7">
            <w:pPr>
              <w:spacing w:before="80" w:after="80"/>
              <w:rPr>
                <w:sz w:val="22"/>
                <w:szCs w:val="22"/>
              </w:rPr>
            </w:pPr>
            <w:r w:rsidRPr="00CB7BF1">
              <w:rPr>
                <w:sz w:val="22"/>
                <w:szCs w:val="22"/>
              </w:rPr>
              <w:t>On application</w:t>
            </w:r>
          </w:p>
        </w:tc>
      </w:tr>
      <w:tr w:rsidR="00FC69A7" w:rsidTr="001A2935">
        <w:trPr>
          <w:cantSplit/>
          <w:trHeight w:val="262"/>
        </w:trPr>
        <w:tc>
          <w:tcPr>
            <w:tcW w:w="1135" w:type="dxa"/>
            <w:tcBorders>
              <w:top w:val="single" w:sz="4" w:space="0" w:color="auto"/>
              <w:left w:val="nil"/>
              <w:bottom w:val="single" w:sz="4" w:space="0" w:color="auto"/>
              <w:right w:val="nil"/>
            </w:tcBorders>
          </w:tcPr>
          <w:p w:rsidR="00FC69A7" w:rsidRPr="00CB7BF1" w:rsidRDefault="00FC69A7" w:rsidP="00F02F55">
            <w:pPr>
              <w:spacing w:before="80" w:after="80"/>
              <w:rPr>
                <w:sz w:val="22"/>
                <w:szCs w:val="22"/>
              </w:rPr>
            </w:pPr>
            <w:r>
              <w:rPr>
                <w:sz w:val="22"/>
                <w:szCs w:val="22"/>
              </w:rPr>
              <w:t>s.26</w:t>
            </w:r>
          </w:p>
        </w:tc>
        <w:tc>
          <w:tcPr>
            <w:tcW w:w="3686" w:type="dxa"/>
            <w:tcBorders>
              <w:top w:val="single" w:sz="4" w:space="0" w:color="auto"/>
              <w:left w:val="nil"/>
              <w:bottom w:val="single" w:sz="4" w:space="0" w:color="auto"/>
              <w:right w:val="nil"/>
            </w:tcBorders>
          </w:tcPr>
          <w:p w:rsidR="00FC69A7" w:rsidRPr="00CB7BF1" w:rsidRDefault="00FC69A7" w:rsidP="001B659D">
            <w:pPr>
              <w:spacing w:before="80" w:after="80"/>
              <w:rPr>
                <w:sz w:val="22"/>
                <w:szCs w:val="22"/>
              </w:rPr>
            </w:pPr>
            <w:r>
              <w:rPr>
                <w:sz w:val="22"/>
                <w:szCs w:val="22"/>
              </w:rPr>
              <w:t>Application fee for the transfer of a water access entitlement either permanently or for a period of time.</w:t>
            </w:r>
          </w:p>
        </w:tc>
        <w:tc>
          <w:tcPr>
            <w:tcW w:w="1275" w:type="dxa"/>
            <w:tcBorders>
              <w:top w:val="single" w:sz="4" w:space="0" w:color="auto"/>
              <w:left w:val="nil"/>
              <w:bottom w:val="single" w:sz="4" w:space="0" w:color="auto"/>
              <w:right w:val="nil"/>
            </w:tcBorders>
          </w:tcPr>
          <w:p w:rsidR="00FC69A7" w:rsidRPr="00953F25" w:rsidRDefault="009E7DB7" w:rsidP="00451797">
            <w:pPr>
              <w:spacing w:before="80" w:after="80"/>
              <w:ind w:left="111" w:right="112"/>
              <w:jc w:val="right"/>
              <w:rPr>
                <w:i/>
                <w:sz w:val="22"/>
                <w:szCs w:val="22"/>
              </w:rPr>
            </w:pPr>
            <w:r>
              <w:rPr>
                <w:i/>
                <w:sz w:val="22"/>
                <w:szCs w:val="22"/>
              </w:rPr>
              <w:t>17</w:t>
            </w:r>
            <w:r w:rsidR="00451797">
              <w:rPr>
                <w:i/>
                <w:sz w:val="22"/>
                <w:szCs w:val="22"/>
              </w:rPr>
              <w:t>4</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rsidR="00FC69A7" w:rsidRPr="00FC69A7" w:rsidRDefault="00543841" w:rsidP="00787DC7">
            <w:pPr>
              <w:spacing w:before="80" w:after="80"/>
              <w:ind w:left="111" w:right="112"/>
              <w:jc w:val="right"/>
              <w:rPr>
                <w:b/>
                <w:sz w:val="22"/>
                <w:szCs w:val="22"/>
              </w:rPr>
            </w:pPr>
            <w:r>
              <w:rPr>
                <w:b/>
                <w:sz w:val="22"/>
                <w:szCs w:val="22"/>
              </w:rPr>
              <w:t>1</w:t>
            </w:r>
            <w:r w:rsidR="008A13F0">
              <w:rPr>
                <w:b/>
                <w:sz w:val="22"/>
                <w:szCs w:val="22"/>
              </w:rPr>
              <w:t>79</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rsidR="00FC69A7" w:rsidRPr="00CB7BF1" w:rsidRDefault="00FC69A7" w:rsidP="00F02F55">
            <w:pPr>
              <w:spacing w:before="80" w:after="80"/>
              <w:rPr>
                <w:sz w:val="22"/>
                <w:szCs w:val="22"/>
              </w:rPr>
            </w:pPr>
            <w:r>
              <w:rPr>
                <w:sz w:val="22"/>
                <w:szCs w:val="22"/>
              </w:rPr>
              <w:t>On application</w:t>
            </w:r>
          </w:p>
        </w:tc>
      </w:tr>
    </w:tbl>
    <w:p w:rsidR="00794865" w:rsidRDefault="00794865" w:rsidP="00794865">
      <w:pPr>
        <w:rPr>
          <w:sz w:val="4"/>
          <w:szCs w:val="4"/>
        </w:rPr>
      </w:pPr>
    </w:p>
    <w:p w:rsidR="00C632BC" w:rsidRDefault="00C632BC" w:rsidP="00794865">
      <w:pPr>
        <w:rPr>
          <w:i/>
          <w:sz w:val="20"/>
          <w:szCs w:val="20"/>
        </w:rPr>
      </w:pPr>
    </w:p>
    <w:p w:rsidR="00C632BC" w:rsidRPr="0086734B" w:rsidRDefault="00C632BC" w:rsidP="00794865">
      <w:pPr>
        <w:rPr>
          <w:sz w:val="4"/>
          <w:szCs w:val="4"/>
        </w:rPr>
      </w:pPr>
      <w:r w:rsidRPr="00405686">
        <w:rPr>
          <w:i/>
          <w:sz w:val="20"/>
          <w:szCs w:val="20"/>
        </w:rPr>
        <w:t>Note:</w:t>
      </w:r>
      <w:r w:rsidRPr="00405686">
        <w:rPr>
          <w:i/>
          <w:sz w:val="20"/>
          <w:szCs w:val="20"/>
        </w:rPr>
        <w:tab/>
      </w:r>
      <w:r w:rsidRPr="00405686">
        <w:rPr>
          <w:sz w:val="20"/>
          <w:szCs w:val="20"/>
        </w:rPr>
        <w:t xml:space="preserve">The fees set out in column </w:t>
      </w:r>
      <w:r>
        <w:rPr>
          <w:sz w:val="20"/>
          <w:szCs w:val="20"/>
        </w:rPr>
        <w:t>3</w:t>
      </w:r>
      <w:r w:rsidRPr="00405686">
        <w:rPr>
          <w:sz w:val="20"/>
          <w:szCs w:val="20"/>
        </w:rPr>
        <w:t xml:space="preserve"> are for comparison purposes only.</w:t>
      </w:r>
    </w:p>
    <w:sectPr w:rsidR="00C632BC" w:rsidRPr="0086734B" w:rsidSect="00FB0AA4">
      <w:footerReference w:type="default" r:id="rId17"/>
      <w:type w:val="continuous"/>
      <w:pgSz w:w="11907" w:h="16840" w:code="9"/>
      <w:pgMar w:top="1440" w:right="1797" w:bottom="1440" w:left="1797"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C3B" w:rsidRDefault="00977C3B">
      <w:r>
        <w:separator/>
      </w:r>
    </w:p>
  </w:endnote>
  <w:endnote w:type="continuationSeparator" w:id="0">
    <w:p w:rsidR="00977C3B" w:rsidRDefault="0097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DC2" w:rsidRDefault="007A5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11" w:rsidRPr="007A5DC2" w:rsidRDefault="007A5DC2" w:rsidP="007A5DC2">
    <w:pPr>
      <w:pStyle w:val="Footer"/>
      <w:jc w:val="center"/>
      <w:rPr>
        <w:rFonts w:ascii="Arial" w:hAnsi="Arial" w:cs="Arial"/>
        <w:sz w:val="14"/>
      </w:rPr>
    </w:pPr>
    <w:r w:rsidRPr="007A5DC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A4" w:rsidRDefault="00FB0AA4">
    <w:pPr>
      <w:pStyle w:val="Footer"/>
      <w:jc w:val="center"/>
    </w:pPr>
    <w:r>
      <w:fldChar w:fldCharType="begin"/>
    </w:r>
    <w:r>
      <w:instrText xml:space="preserve"> PAGE   \* MERGEFORMAT </w:instrText>
    </w:r>
    <w:r>
      <w:fldChar w:fldCharType="separate"/>
    </w:r>
    <w:r w:rsidR="00DF2325">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A4" w:rsidRDefault="00FB0AA4" w:rsidP="00FB0AA4">
    <w:pPr>
      <w:pStyle w:val="Footer"/>
      <w:jc w:val="center"/>
    </w:pPr>
    <w:r>
      <w:fldChar w:fldCharType="begin"/>
    </w:r>
    <w:r>
      <w:instrText xml:space="preserve"> PAGE   \* MERGEFORMAT </w:instrText>
    </w:r>
    <w:r>
      <w:fldChar w:fldCharType="separate"/>
    </w:r>
    <w:r>
      <w:rPr>
        <w:noProof/>
      </w:rPr>
      <w:t>2</w:t>
    </w:r>
    <w:r>
      <w:fldChar w:fldCharType="end"/>
    </w:r>
  </w:p>
  <w:p w:rsidR="007A5DC2" w:rsidRPr="007A5DC2" w:rsidRDefault="007A5DC2" w:rsidP="007A5DC2">
    <w:pPr>
      <w:pStyle w:val="Footer"/>
      <w:jc w:val="center"/>
      <w:rPr>
        <w:rFonts w:ascii="Arial" w:hAnsi="Arial" w:cs="Arial"/>
        <w:sz w:val="14"/>
      </w:rPr>
    </w:pPr>
    <w:r w:rsidRPr="007A5DC2">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9A" w:rsidRDefault="0005669A">
    <w:pPr>
      <w:pStyle w:val="Footer"/>
      <w:jc w:val="center"/>
    </w:pPr>
    <w:r>
      <w:fldChar w:fldCharType="begin"/>
    </w:r>
    <w:r>
      <w:instrText xml:space="preserve"> PAGE   \* MERGEFORMAT </w:instrText>
    </w:r>
    <w:r>
      <w:fldChar w:fldCharType="separate"/>
    </w:r>
    <w:r>
      <w:rPr>
        <w:noProof/>
      </w:rPr>
      <w:t>2</w:t>
    </w:r>
    <w:r>
      <w:fldChar w:fldCharType="end"/>
    </w:r>
  </w:p>
  <w:p w:rsidR="007A5DC2" w:rsidRPr="007A5DC2" w:rsidRDefault="007A5DC2" w:rsidP="007A5DC2">
    <w:pPr>
      <w:pStyle w:val="Footer"/>
      <w:jc w:val="center"/>
      <w:rPr>
        <w:rFonts w:ascii="Arial" w:hAnsi="Arial" w:cs="Arial"/>
        <w:sz w:val="14"/>
      </w:rPr>
    </w:pPr>
    <w:r w:rsidRPr="007A5DC2">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A4" w:rsidRDefault="00FB0AA4" w:rsidP="00FB0AA4">
    <w:pPr>
      <w:pStyle w:val="Footer"/>
      <w:jc w:val="center"/>
    </w:pPr>
    <w:r>
      <w:fldChar w:fldCharType="begin"/>
    </w:r>
    <w:r>
      <w:instrText xml:space="preserve"> PAGE   \* MERGEFORMAT </w:instrText>
    </w:r>
    <w:r>
      <w:fldChar w:fldCharType="separate"/>
    </w:r>
    <w:r w:rsidR="00DF2325">
      <w:rPr>
        <w:noProof/>
      </w:rPr>
      <w:t>4</w:t>
    </w:r>
    <w:r>
      <w:fldChar w:fldCharType="end"/>
    </w:r>
  </w:p>
  <w:p w:rsidR="007A5DC2" w:rsidRPr="007A5DC2" w:rsidRDefault="007A5DC2" w:rsidP="007A5DC2">
    <w:pPr>
      <w:pStyle w:val="Footer"/>
      <w:jc w:val="center"/>
      <w:rPr>
        <w:rFonts w:ascii="Arial" w:hAnsi="Arial" w:cs="Arial"/>
        <w:sz w:val="14"/>
      </w:rPr>
    </w:pPr>
    <w:r w:rsidRPr="007A5DC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C3B" w:rsidRDefault="00977C3B">
      <w:r>
        <w:separator/>
      </w:r>
    </w:p>
  </w:footnote>
  <w:footnote w:type="continuationSeparator" w:id="0">
    <w:p w:rsidR="00977C3B" w:rsidRDefault="0097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DC2" w:rsidRDefault="007A5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DC2" w:rsidRDefault="007A5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DC2" w:rsidRDefault="007A5D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2A" w:rsidRPr="00E32061" w:rsidRDefault="00641F2A" w:rsidP="001F61B9">
    <w:pPr>
      <w:pStyle w:val="Header"/>
      <w:tabs>
        <w:tab w:val="clear" w:pos="4153"/>
        <w:tab w:val="clear" w:pos="8306"/>
      </w:tabs>
      <w:ind w:left="-426"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78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2"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80E3FF7"/>
    <w:multiLevelType w:val="hybridMultilevel"/>
    <w:tmpl w:val="8D521D6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91949"/>
    <w:multiLevelType w:val="hybridMultilevel"/>
    <w:tmpl w:val="7C7E66B2"/>
    <w:lvl w:ilvl="0" w:tplc="04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C5041"/>
    <w:multiLevelType w:val="hybridMultilevel"/>
    <w:tmpl w:val="E24876F2"/>
    <w:lvl w:ilvl="0" w:tplc="0409000F">
      <w:start w:val="1"/>
      <w:numFmt w:val="decimal"/>
      <w:lvlText w:val="%1."/>
      <w:lvlJc w:val="left"/>
      <w:pPr>
        <w:tabs>
          <w:tab w:val="num" w:pos="720"/>
        </w:tabs>
        <w:ind w:left="720" w:hanging="360"/>
      </w:pPr>
      <w:rPr>
        <w:rFonts w:ascii="Times New Roman" w:hAnsi="Times New Roman" w:cs="Times New Roman" w:hint="default"/>
      </w:rPr>
    </w:lvl>
    <w:lvl w:ilvl="1" w:tplc="8C2E3884">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7"/>
  </w:num>
  <w:num w:numId="2">
    <w:abstractNumId w:val="4"/>
  </w:num>
  <w:num w:numId="3">
    <w:abstractNumId w:val="6"/>
  </w:num>
  <w:num w:numId="4">
    <w:abstractNumId w:val="6"/>
  </w:num>
  <w:num w:numId="5">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6">
    <w:abstractNumId w:val="8"/>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84"/>
    <w:rsid w:val="0001101C"/>
    <w:rsid w:val="00044B0C"/>
    <w:rsid w:val="00046468"/>
    <w:rsid w:val="0005669A"/>
    <w:rsid w:val="00062A4A"/>
    <w:rsid w:val="00097B2B"/>
    <w:rsid w:val="000C4E4F"/>
    <w:rsid w:val="000D31ED"/>
    <w:rsid w:val="000D561E"/>
    <w:rsid w:val="000E40DE"/>
    <w:rsid w:val="000E443A"/>
    <w:rsid w:val="000F46A3"/>
    <w:rsid w:val="000F48CA"/>
    <w:rsid w:val="000F6264"/>
    <w:rsid w:val="001025B2"/>
    <w:rsid w:val="00112424"/>
    <w:rsid w:val="00117C36"/>
    <w:rsid w:val="00127B8F"/>
    <w:rsid w:val="00134566"/>
    <w:rsid w:val="00140923"/>
    <w:rsid w:val="001679A4"/>
    <w:rsid w:val="00180D3F"/>
    <w:rsid w:val="001A2935"/>
    <w:rsid w:val="001A4264"/>
    <w:rsid w:val="001A5CDD"/>
    <w:rsid w:val="001B1DB4"/>
    <w:rsid w:val="001B659D"/>
    <w:rsid w:val="001C0C0A"/>
    <w:rsid w:val="001C33A7"/>
    <w:rsid w:val="001D2B0E"/>
    <w:rsid w:val="001E46BA"/>
    <w:rsid w:val="001F61B9"/>
    <w:rsid w:val="002020DB"/>
    <w:rsid w:val="00204855"/>
    <w:rsid w:val="00204AD9"/>
    <w:rsid w:val="00211766"/>
    <w:rsid w:val="00212A55"/>
    <w:rsid w:val="00223806"/>
    <w:rsid w:val="00233EC0"/>
    <w:rsid w:val="00236721"/>
    <w:rsid w:val="002531F8"/>
    <w:rsid w:val="002600B5"/>
    <w:rsid w:val="0026031E"/>
    <w:rsid w:val="00264A20"/>
    <w:rsid w:val="00287281"/>
    <w:rsid w:val="002A7D95"/>
    <w:rsid w:val="002C277D"/>
    <w:rsid w:val="002D0275"/>
    <w:rsid w:val="002D21D2"/>
    <w:rsid w:val="002D27C8"/>
    <w:rsid w:val="002F2144"/>
    <w:rsid w:val="003160DB"/>
    <w:rsid w:val="00320A5E"/>
    <w:rsid w:val="0032694A"/>
    <w:rsid w:val="00355B62"/>
    <w:rsid w:val="003828BA"/>
    <w:rsid w:val="003910F3"/>
    <w:rsid w:val="003941C0"/>
    <w:rsid w:val="003977A9"/>
    <w:rsid w:val="003A4EC0"/>
    <w:rsid w:val="003B4BC4"/>
    <w:rsid w:val="003D5A80"/>
    <w:rsid w:val="003E151B"/>
    <w:rsid w:val="004002FA"/>
    <w:rsid w:val="00412968"/>
    <w:rsid w:val="0041721D"/>
    <w:rsid w:val="00425C06"/>
    <w:rsid w:val="004306F8"/>
    <w:rsid w:val="00431F9F"/>
    <w:rsid w:val="00451797"/>
    <w:rsid w:val="00460678"/>
    <w:rsid w:val="00464024"/>
    <w:rsid w:val="00482A44"/>
    <w:rsid w:val="004E0C88"/>
    <w:rsid w:val="004E1511"/>
    <w:rsid w:val="00510179"/>
    <w:rsid w:val="00527085"/>
    <w:rsid w:val="005328EA"/>
    <w:rsid w:val="005341DB"/>
    <w:rsid w:val="0053588F"/>
    <w:rsid w:val="005376F7"/>
    <w:rsid w:val="005411DF"/>
    <w:rsid w:val="00543841"/>
    <w:rsid w:val="00543A20"/>
    <w:rsid w:val="00556C19"/>
    <w:rsid w:val="005672FC"/>
    <w:rsid w:val="0057349F"/>
    <w:rsid w:val="0057460D"/>
    <w:rsid w:val="0058227E"/>
    <w:rsid w:val="00584FA3"/>
    <w:rsid w:val="005D7439"/>
    <w:rsid w:val="005E178A"/>
    <w:rsid w:val="005E377D"/>
    <w:rsid w:val="005E5B2B"/>
    <w:rsid w:val="005F28EB"/>
    <w:rsid w:val="005F384A"/>
    <w:rsid w:val="005F4741"/>
    <w:rsid w:val="005F519E"/>
    <w:rsid w:val="00602FA8"/>
    <w:rsid w:val="00610363"/>
    <w:rsid w:val="0062698C"/>
    <w:rsid w:val="00641F2A"/>
    <w:rsid w:val="0065248E"/>
    <w:rsid w:val="0065410C"/>
    <w:rsid w:val="00661208"/>
    <w:rsid w:val="0066424D"/>
    <w:rsid w:val="00672153"/>
    <w:rsid w:val="006730DC"/>
    <w:rsid w:val="00691A5B"/>
    <w:rsid w:val="006A22AB"/>
    <w:rsid w:val="006A55B1"/>
    <w:rsid w:val="006B760D"/>
    <w:rsid w:val="006D399C"/>
    <w:rsid w:val="00700325"/>
    <w:rsid w:val="007111F9"/>
    <w:rsid w:val="0073423B"/>
    <w:rsid w:val="0073481E"/>
    <w:rsid w:val="007516C0"/>
    <w:rsid w:val="007641D9"/>
    <w:rsid w:val="007861B8"/>
    <w:rsid w:val="00787DC7"/>
    <w:rsid w:val="00791980"/>
    <w:rsid w:val="00794865"/>
    <w:rsid w:val="00794A75"/>
    <w:rsid w:val="007A5DC2"/>
    <w:rsid w:val="007B1D60"/>
    <w:rsid w:val="007D7A9D"/>
    <w:rsid w:val="007E13B3"/>
    <w:rsid w:val="00811F9A"/>
    <w:rsid w:val="00817E27"/>
    <w:rsid w:val="008262F4"/>
    <w:rsid w:val="0084438D"/>
    <w:rsid w:val="0086734B"/>
    <w:rsid w:val="00870077"/>
    <w:rsid w:val="00874523"/>
    <w:rsid w:val="008A13F0"/>
    <w:rsid w:val="008A6ABD"/>
    <w:rsid w:val="008B0870"/>
    <w:rsid w:val="008B2C1D"/>
    <w:rsid w:val="008F5CEB"/>
    <w:rsid w:val="00906D0D"/>
    <w:rsid w:val="00915EB9"/>
    <w:rsid w:val="00916415"/>
    <w:rsid w:val="00925842"/>
    <w:rsid w:val="00926D3F"/>
    <w:rsid w:val="009358AB"/>
    <w:rsid w:val="00945D6F"/>
    <w:rsid w:val="00953F25"/>
    <w:rsid w:val="00960F19"/>
    <w:rsid w:val="0096268B"/>
    <w:rsid w:val="00962BB0"/>
    <w:rsid w:val="0096449C"/>
    <w:rsid w:val="009717F9"/>
    <w:rsid w:val="00973751"/>
    <w:rsid w:val="00974595"/>
    <w:rsid w:val="00977C3B"/>
    <w:rsid w:val="00997C75"/>
    <w:rsid w:val="009D7D24"/>
    <w:rsid w:val="009E5930"/>
    <w:rsid w:val="009E7DB7"/>
    <w:rsid w:val="00A00AF7"/>
    <w:rsid w:val="00A01CC0"/>
    <w:rsid w:val="00A17548"/>
    <w:rsid w:val="00A224C7"/>
    <w:rsid w:val="00A26AEC"/>
    <w:rsid w:val="00A3059A"/>
    <w:rsid w:val="00A3270D"/>
    <w:rsid w:val="00A548FF"/>
    <w:rsid w:val="00A643BC"/>
    <w:rsid w:val="00A666B6"/>
    <w:rsid w:val="00A96395"/>
    <w:rsid w:val="00AB4E6E"/>
    <w:rsid w:val="00AD3F42"/>
    <w:rsid w:val="00B07B1D"/>
    <w:rsid w:val="00B21651"/>
    <w:rsid w:val="00B238D9"/>
    <w:rsid w:val="00B515B6"/>
    <w:rsid w:val="00B55CF7"/>
    <w:rsid w:val="00B621DC"/>
    <w:rsid w:val="00B76877"/>
    <w:rsid w:val="00B779E9"/>
    <w:rsid w:val="00B92600"/>
    <w:rsid w:val="00BA24E3"/>
    <w:rsid w:val="00BB75EC"/>
    <w:rsid w:val="00BC2CC7"/>
    <w:rsid w:val="00BC579E"/>
    <w:rsid w:val="00BD4940"/>
    <w:rsid w:val="00BF0B9E"/>
    <w:rsid w:val="00C0565E"/>
    <w:rsid w:val="00C0625E"/>
    <w:rsid w:val="00C1190E"/>
    <w:rsid w:val="00C12F09"/>
    <w:rsid w:val="00C14F8C"/>
    <w:rsid w:val="00C15968"/>
    <w:rsid w:val="00C2635E"/>
    <w:rsid w:val="00C32265"/>
    <w:rsid w:val="00C4631F"/>
    <w:rsid w:val="00C60647"/>
    <w:rsid w:val="00C632BC"/>
    <w:rsid w:val="00C72337"/>
    <w:rsid w:val="00C74CE2"/>
    <w:rsid w:val="00C75D89"/>
    <w:rsid w:val="00C76981"/>
    <w:rsid w:val="00C84576"/>
    <w:rsid w:val="00CB7BF1"/>
    <w:rsid w:val="00CB7C87"/>
    <w:rsid w:val="00CC4449"/>
    <w:rsid w:val="00CD02F4"/>
    <w:rsid w:val="00CD4B9D"/>
    <w:rsid w:val="00D0146A"/>
    <w:rsid w:val="00D17B37"/>
    <w:rsid w:val="00D2331B"/>
    <w:rsid w:val="00D42950"/>
    <w:rsid w:val="00D8060D"/>
    <w:rsid w:val="00D83D92"/>
    <w:rsid w:val="00DA7E28"/>
    <w:rsid w:val="00DB3DEA"/>
    <w:rsid w:val="00DC48FA"/>
    <w:rsid w:val="00DD164B"/>
    <w:rsid w:val="00DD2F09"/>
    <w:rsid w:val="00DE450C"/>
    <w:rsid w:val="00DF2325"/>
    <w:rsid w:val="00DF6AD7"/>
    <w:rsid w:val="00E23576"/>
    <w:rsid w:val="00E24350"/>
    <w:rsid w:val="00E32061"/>
    <w:rsid w:val="00E33EA1"/>
    <w:rsid w:val="00E40EEC"/>
    <w:rsid w:val="00E6786F"/>
    <w:rsid w:val="00E81D28"/>
    <w:rsid w:val="00E96848"/>
    <w:rsid w:val="00EB08A6"/>
    <w:rsid w:val="00EB6B07"/>
    <w:rsid w:val="00EC5276"/>
    <w:rsid w:val="00ED3CC8"/>
    <w:rsid w:val="00EE75F7"/>
    <w:rsid w:val="00EF03D5"/>
    <w:rsid w:val="00F02F55"/>
    <w:rsid w:val="00F054A7"/>
    <w:rsid w:val="00F214DD"/>
    <w:rsid w:val="00F27FD8"/>
    <w:rsid w:val="00F30D2E"/>
    <w:rsid w:val="00F33FC1"/>
    <w:rsid w:val="00F41F00"/>
    <w:rsid w:val="00F47D77"/>
    <w:rsid w:val="00F51C84"/>
    <w:rsid w:val="00F573BC"/>
    <w:rsid w:val="00F654A0"/>
    <w:rsid w:val="00FA6797"/>
    <w:rsid w:val="00FB0AA4"/>
    <w:rsid w:val="00FC28AF"/>
    <w:rsid w:val="00FC69A7"/>
    <w:rsid w:val="00FF11EA"/>
    <w:rsid w:val="00FF1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F9B9B30C-995D-4B9E-BD2F-61A755FD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A9D"/>
    <w:rPr>
      <w:sz w:val="24"/>
      <w:szCs w:val="24"/>
      <w:lang w:eastAsia="en-US"/>
    </w:rPr>
  </w:style>
  <w:style w:type="paragraph" w:styleId="Heading1">
    <w:name w:val="heading 1"/>
    <w:basedOn w:val="Normal"/>
    <w:next w:val="Normal"/>
    <w:link w:val="Heading1Char"/>
    <w:uiPriority w:val="9"/>
    <w:qFormat/>
    <w:rsid w:val="00E32061"/>
    <w:pPr>
      <w:keepNext/>
      <w:widowControl w:val="0"/>
      <w:spacing w:before="240" w:after="60"/>
      <w:outlineLvl w:val="0"/>
    </w:pPr>
    <w:rPr>
      <w:rFonts w:ascii="Cambria" w:hAnsi="Cambria"/>
      <w:b/>
      <w:bCs/>
      <w:kern w:val="32"/>
      <w:sz w:val="32"/>
      <w:szCs w:val="32"/>
      <w:lang w:val="x-none"/>
    </w:rPr>
  </w:style>
  <w:style w:type="paragraph" w:styleId="Heading2">
    <w:name w:val="heading 2"/>
    <w:basedOn w:val="Heading1"/>
    <w:next w:val="Normal"/>
    <w:link w:val="Heading2Char"/>
    <w:uiPriority w:val="9"/>
    <w:qFormat/>
    <w:pPr>
      <w:outlineLvl w:val="1"/>
    </w:pPr>
    <w:rPr>
      <w:i/>
      <w:iCs/>
      <w:kern w:val="0"/>
      <w:sz w:val="28"/>
      <w:szCs w:val="28"/>
    </w:rPr>
  </w:style>
  <w:style w:type="paragraph" w:styleId="Heading3">
    <w:name w:val="heading 3"/>
    <w:basedOn w:val="Normal"/>
    <w:next w:val="Normal"/>
    <w:link w:val="Heading3Char"/>
    <w:uiPriority w:val="9"/>
    <w:qFormat/>
    <w:pPr>
      <w:keepNext/>
      <w:jc w:val="right"/>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paragraph" w:styleId="Header">
    <w:name w:val="header"/>
    <w:basedOn w:val="Normal"/>
    <w:link w:val="HeaderChar"/>
    <w:uiPriority w:val="99"/>
    <w:pPr>
      <w:widowControl w:val="0"/>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customStyle="1" w:styleId="dot">
    <w:name w:val="dot"/>
    <w:basedOn w:val="Normal"/>
    <w:uiPriority w:val="99"/>
    <w:pPr>
      <w:numPr>
        <w:numId w:val="1"/>
      </w:numPr>
    </w:pPr>
    <w:rPr>
      <w:rFonts w:ascii="Arial" w:hAnsi="Arial" w:cs="Arial"/>
    </w:rPr>
  </w:style>
  <w:style w:type="paragraph" w:customStyle="1" w:styleId="dot2">
    <w:name w:val="dot 2"/>
    <w:basedOn w:val="Normal"/>
    <w:uiPriority w:val="99"/>
    <w:pPr>
      <w:numPr>
        <w:numId w:val="2"/>
      </w:numPr>
    </w:pPr>
    <w:rPr>
      <w:rFonts w:ascii="Arial" w:hAnsi="Arial" w:cs="Arial"/>
    </w:rPr>
  </w:style>
  <w:style w:type="paragraph" w:customStyle="1" w:styleId="para">
    <w:name w:val="para"/>
    <w:basedOn w:val="Normal"/>
    <w:uiPriority w:val="99"/>
    <w:pPr>
      <w:spacing w:before="120" w:after="120"/>
    </w:pPr>
    <w:rPr>
      <w:rFonts w:ascii="Arial" w:hAnsi="Arial" w:cs="Arial"/>
    </w:rPr>
  </w:style>
  <w:style w:type="paragraph" w:customStyle="1" w:styleId="textbox">
    <w:name w:val="text box"/>
    <w:basedOn w:val="Normal"/>
    <w:uiPriority w:val="99"/>
    <w:pPr>
      <w:spacing w:before="60" w:after="60"/>
    </w:pPr>
    <w:rPr>
      <w:rFonts w:ascii="Tahoma" w:hAnsi="Tahoma" w:cs="Tahoma"/>
    </w:rPr>
  </w:style>
  <w:style w:type="paragraph" w:customStyle="1" w:styleId="Dotpoint">
    <w:name w:val="Dot point"/>
    <w:basedOn w:val="Normal"/>
    <w:uiPriority w:val="99"/>
    <w:pPr>
      <w:numPr>
        <w:numId w:val="4"/>
      </w:numPr>
      <w:tabs>
        <w:tab w:val="left" w:pos="851"/>
      </w:tabs>
      <w:spacing w:before="60" w:after="60"/>
    </w:pPr>
    <w:rPr>
      <w:rFonts w:ascii="Arial" w:hAnsi="Arial" w:cs="Arial"/>
      <w:lang w:val="en-US"/>
    </w:rPr>
  </w:style>
  <w:style w:type="character" w:styleId="PageNumber">
    <w:name w:val="page number"/>
    <w:uiPriority w:val="99"/>
    <w:rPr>
      <w:rFonts w:ascii="Times New Roman" w:hAnsi="Times New Roman" w:cs="Times New Roman"/>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styleId="BodyText2">
    <w:name w:val="Body Text 2"/>
    <w:basedOn w:val="Normal"/>
    <w:link w:val="BodyText2Char"/>
    <w:uiPriority w:val="99"/>
    <w:pPr>
      <w:spacing w:after="120" w:line="480" w:lineRule="auto"/>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LongTitle">
    <w:name w:val="LongTitle"/>
    <w:basedOn w:val="Normal"/>
    <w:uiPriority w:val="99"/>
    <w:pPr>
      <w:spacing w:before="240" w:after="60"/>
      <w:jc w:val="both"/>
    </w:p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customStyle="1" w:styleId="signatureblock">
    <w:name w:val="signature block"/>
    <w:basedOn w:val="Normal"/>
    <w:next w:val="Normal"/>
    <w:uiPriority w:val="99"/>
    <w:rsid w:val="0001101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8010">
      <w:marLeft w:val="0"/>
      <w:marRight w:val="0"/>
      <w:marTop w:val="0"/>
      <w:marBottom w:val="0"/>
      <w:divBdr>
        <w:top w:val="none" w:sz="0" w:space="0" w:color="auto"/>
        <w:left w:val="none" w:sz="0" w:space="0" w:color="auto"/>
        <w:bottom w:val="none" w:sz="0" w:space="0" w:color="auto"/>
        <w:right w:val="none" w:sz="0" w:space="0" w:color="auto"/>
      </w:divBdr>
    </w:div>
    <w:div w:id="75368011">
      <w:marLeft w:val="0"/>
      <w:marRight w:val="0"/>
      <w:marTop w:val="0"/>
      <w:marBottom w:val="0"/>
      <w:divBdr>
        <w:top w:val="none" w:sz="0" w:space="0" w:color="auto"/>
        <w:left w:val="none" w:sz="0" w:space="0" w:color="auto"/>
        <w:bottom w:val="none" w:sz="0" w:space="0" w:color="auto"/>
        <w:right w:val="none" w:sz="0" w:space="0" w:color="auto"/>
      </w:divBdr>
    </w:div>
    <w:div w:id="75368012">
      <w:marLeft w:val="0"/>
      <w:marRight w:val="0"/>
      <w:marTop w:val="0"/>
      <w:marBottom w:val="0"/>
      <w:divBdr>
        <w:top w:val="none" w:sz="0" w:space="0" w:color="auto"/>
        <w:left w:val="none" w:sz="0" w:space="0" w:color="auto"/>
        <w:bottom w:val="none" w:sz="0" w:space="0" w:color="auto"/>
        <w:right w:val="none" w:sz="0" w:space="0" w:color="auto"/>
      </w:divBdr>
    </w:div>
    <w:div w:id="75368013">
      <w:marLeft w:val="0"/>
      <w:marRight w:val="0"/>
      <w:marTop w:val="0"/>
      <w:marBottom w:val="0"/>
      <w:divBdr>
        <w:top w:val="none" w:sz="0" w:space="0" w:color="auto"/>
        <w:left w:val="none" w:sz="0" w:space="0" w:color="auto"/>
        <w:bottom w:val="none" w:sz="0" w:space="0" w:color="auto"/>
        <w:right w:val="none" w:sz="0" w:space="0" w:color="auto"/>
      </w:divBdr>
    </w:div>
    <w:div w:id="75368014">
      <w:marLeft w:val="0"/>
      <w:marRight w:val="0"/>
      <w:marTop w:val="0"/>
      <w:marBottom w:val="0"/>
      <w:divBdr>
        <w:top w:val="none" w:sz="0" w:space="0" w:color="auto"/>
        <w:left w:val="none" w:sz="0" w:space="0" w:color="auto"/>
        <w:bottom w:val="none" w:sz="0" w:space="0" w:color="auto"/>
        <w:right w:val="none" w:sz="0" w:space="0" w:color="auto"/>
      </w:divBdr>
    </w:div>
    <w:div w:id="75368015">
      <w:marLeft w:val="0"/>
      <w:marRight w:val="0"/>
      <w:marTop w:val="0"/>
      <w:marBottom w:val="0"/>
      <w:divBdr>
        <w:top w:val="none" w:sz="0" w:space="0" w:color="auto"/>
        <w:left w:val="none" w:sz="0" w:space="0" w:color="auto"/>
        <w:bottom w:val="none" w:sz="0" w:space="0" w:color="auto"/>
        <w:right w:val="none" w:sz="0" w:space="0" w:color="auto"/>
      </w:divBdr>
    </w:div>
    <w:div w:id="75368016">
      <w:marLeft w:val="0"/>
      <w:marRight w:val="0"/>
      <w:marTop w:val="0"/>
      <w:marBottom w:val="0"/>
      <w:divBdr>
        <w:top w:val="none" w:sz="0" w:space="0" w:color="auto"/>
        <w:left w:val="none" w:sz="0" w:space="0" w:color="auto"/>
        <w:bottom w:val="none" w:sz="0" w:space="0" w:color="auto"/>
        <w:right w:val="none" w:sz="0" w:space="0" w:color="auto"/>
      </w:divBdr>
    </w:div>
    <w:div w:id="75368017">
      <w:marLeft w:val="0"/>
      <w:marRight w:val="0"/>
      <w:marTop w:val="0"/>
      <w:marBottom w:val="0"/>
      <w:divBdr>
        <w:top w:val="none" w:sz="0" w:space="0" w:color="auto"/>
        <w:left w:val="none" w:sz="0" w:space="0" w:color="auto"/>
        <w:bottom w:val="none" w:sz="0" w:space="0" w:color="auto"/>
        <w:right w:val="none" w:sz="0" w:space="0" w:color="auto"/>
      </w:divBdr>
    </w:div>
    <w:div w:id="75368018">
      <w:marLeft w:val="0"/>
      <w:marRight w:val="0"/>
      <w:marTop w:val="0"/>
      <w:marBottom w:val="0"/>
      <w:divBdr>
        <w:top w:val="none" w:sz="0" w:space="0" w:color="auto"/>
        <w:left w:val="none" w:sz="0" w:space="0" w:color="auto"/>
        <w:bottom w:val="none" w:sz="0" w:space="0" w:color="auto"/>
        <w:right w:val="none" w:sz="0" w:space="0" w:color="auto"/>
      </w:divBdr>
    </w:div>
    <w:div w:id="75368019">
      <w:marLeft w:val="0"/>
      <w:marRight w:val="0"/>
      <w:marTop w:val="0"/>
      <w:marBottom w:val="0"/>
      <w:divBdr>
        <w:top w:val="none" w:sz="0" w:space="0" w:color="auto"/>
        <w:left w:val="none" w:sz="0" w:space="0" w:color="auto"/>
        <w:bottom w:val="none" w:sz="0" w:space="0" w:color="auto"/>
        <w:right w:val="none" w:sz="0" w:space="0" w:color="auto"/>
      </w:divBdr>
    </w:div>
    <w:div w:id="75368020">
      <w:marLeft w:val="0"/>
      <w:marRight w:val="0"/>
      <w:marTop w:val="0"/>
      <w:marBottom w:val="0"/>
      <w:divBdr>
        <w:top w:val="none" w:sz="0" w:space="0" w:color="auto"/>
        <w:left w:val="none" w:sz="0" w:space="0" w:color="auto"/>
        <w:bottom w:val="none" w:sz="0" w:space="0" w:color="auto"/>
        <w:right w:val="none" w:sz="0" w:space="0" w:color="auto"/>
      </w:divBdr>
    </w:div>
    <w:div w:id="75368021">
      <w:marLeft w:val="0"/>
      <w:marRight w:val="0"/>
      <w:marTop w:val="0"/>
      <w:marBottom w:val="0"/>
      <w:divBdr>
        <w:top w:val="none" w:sz="0" w:space="0" w:color="auto"/>
        <w:left w:val="none" w:sz="0" w:space="0" w:color="auto"/>
        <w:bottom w:val="none" w:sz="0" w:space="0" w:color="auto"/>
        <w:right w:val="none" w:sz="0" w:space="0" w:color="auto"/>
      </w:divBdr>
    </w:div>
    <w:div w:id="75368022">
      <w:marLeft w:val="0"/>
      <w:marRight w:val="0"/>
      <w:marTop w:val="0"/>
      <w:marBottom w:val="0"/>
      <w:divBdr>
        <w:top w:val="none" w:sz="0" w:space="0" w:color="auto"/>
        <w:left w:val="none" w:sz="0" w:space="0" w:color="auto"/>
        <w:bottom w:val="none" w:sz="0" w:space="0" w:color="auto"/>
        <w:right w:val="none" w:sz="0" w:space="0" w:color="auto"/>
      </w:divBdr>
    </w:div>
    <w:div w:id="75368023">
      <w:marLeft w:val="0"/>
      <w:marRight w:val="0"/>
      <w:marTop w:val="0"/>
      <w:marBottom w:val="0"/>
      <w:divBdr>
        <w:top w:val="none" w:sz="0" w:space="0" w:color="auto"/>
        <w:left w:val="none" w:sz="0" w:space="0" w:color="auto"/>
        <w:bottom w:val="none" w:sz="0" w:space="0" w:color="auto"/>
        <w:right w:val="none" w:sz="0" w:space="0" w:color="auto"/>
      </w:divBdr>
    </w:div>
    <w:div w:id="75368024">
      <w:marLeft w:val="0"/>
      <w:marRight w:val="0"/>
      <w:marTop w:val="0"/>
      <w:marBottom w:val="0"/>
      <w:divBdr>
        <w:top w:val="none" w:sz="0" w:space="0" w:color="auto"/>
        <w:left w:val="none" w:sz="0" w:space="0" w:color="auto"/>
        <w:bottom w:val="none" w:sz="0" w:space="0" w:color="auto"/>
        <w:right w:val="none" w:sz="0" w:space="0" w:color="auto"/>
      </w:divBdr>
    </w:div>
    <w:div w:id="75368025">
      <w:marLeft w:val="0"/>
      <w:marRight w:val="0"/>
      <w:marTop w:val="0"/>
      <w:marBottom w:val="0"/>
      <w:divBdr>
        <w:top w:val="none" w:sz="0" w:space="0" w:color="auto"/>
        <w:left w:val="none" w:sz="0" w:space="0" w:color="auto"/>
        <w:bottom w:val="none" w:sz="0" w:space="0" w:color="auto"/>
        <w:right w:val="none" w:sz="0" w:space="0" w:color="auto"/>
      </w:divBdr>
    </w:div>
    <w:div w:id="75368026">
      <w:marLeft w:val="0"/>
      <w:marRight w:val="0"/>
      <w:marTop w:val="0"/>
      <w:marBottom w:val="0"/>
      <w:divBdr>
        <w:top w:val="none" w:sz="0" w:space="0" w:color="auto"/>
        <w:left w:val="none" w:sz="0" w:space="0" w:color="auto"/>
        <w:bottom w:val="none" w:sz="0" w:space="0" w:color="auto"/>
        <w:right w:val="none" w:sz="0" w:space="0" w:color="auto"/>
      </w:divBdr>
    </w:div>
    <w:div w:id="75368027">
      <w:marLeft w:val="0"/>
      <w:marRight w:val="0"/>
      <w:marTop w:val="0"/>
      <w:marBottom w:val="0"/>
      <w:divBdr>
        <w:top w:val="none" w:sz="0" w:space="0" w:color="auto"/>
        <w:left w:val="none" w:sz="0" w:space="0" w:color="auto"/>
        <w:bottom w:val="none" w:sz="0" w:space="0" w:color="auto"/>
        <w:right w:val="none" w:sz="0" w:space="0" w:color="auto"/>
      </w:divBdr>
    </w:div>
    <w:div w:id="75368028">
      <w:marLeft w:val="0"/>
      <w:marRight w:val="0"/>
      <w:marTop w:val="0"/>
      <w:marBottom w:val="0"/>
      <w:divBdr>
        <w:top w:val="none" w:sz="0" w:space="0" w:color="auto"/>
        <w:left w:val="none" w:sz="0" w:space="0" w:color="auto"/>
        <w:bottom w:val="none" w:sz="0" w:space="0" w:color="auto"/>
        <w:right w:val="none" w:sz="0" w:space="0" w:color="auto"/>
      </w:divBdr>
    </w:div>
    <w:div w:id="75368029">
      <w:marLeft w:val="0"/>
      <w:marRight w:val="0"/>
      <w:marTop w:val="0"/>
      <w:marBottom w:val="0"/>
      <w:divBdr>
        <w:top w:val="none" w:sz="0" w:space="0" w:color="auto"/>
        <w:left w:val="none" w:sz="0" w:space="0" w:color="auto"/>
        <w:bottom w:val="none" w:sz="0" w:space="0" w:color="auto"/>
        <w:right w:val="none" w:sz="0" w:space="0" w:color="auto"/>
      </w:divBdr>
    </w:div>
    <w:div w:id="279723444">
      <w:bodyDiv w:val="1"/>
      <w:marLeft w:val="0"/>
      <w:marRight w:val="0"/>
      <w:marTop w:val="0"/>
      <w:marBottom w:val="0"/>
      <w:divBdr>
        <w:top w:val="none" w:sz="0" w:space="0" w:color="auto"/>
        <w:left w:val="none" w:sz="0" w:space="0" w:color="auto"/>
        <w:bottom w:val="none" w:sz="0" w:space="0" w:color="auto"/>
        <w:right w:val="none" w:sz="0" w:space="0" w:color="auto"/>
      </w:divBdr>
    </w:div>
    <w:div w:id="20059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819877D6-C5EB-492F-8050-4CC0C3561E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4724</Characters>
  <Application>Microsoft Office Word</Application>
  <DocSecurity>0</DocSecurity>
  <Lines>262</Lines>
  <Paragraphs>130</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4</cp:revision>
  <cp:lastPrinted>2018-05-21T02:58:00Z</cp:lastPrinted>
  <dcterms:created xsi:type="dcterms:W3CDTF">2019-06-26T02:01:00Z</dcterms:created>
  <dcterms:modified xsi:type="dcterms:W3CDTF">2019-06-26T02:01:00Z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A17442667</vt:lpwstr>
  </property>
  <property fmtid="{D5CDD505-2E9C-101B-9397-08002B2CF9AE}" pid="3" name="Objective-Title">
    <vt:lpwstr>05. DI - Water Resources (Fees) Determination 2019</vt:lpwstr>
  </property>
  <property fmtid="{D5CDD505-2E9C-101B-9397-08002B2CF9AE}" pid="4" name="Objective-Comment">
    <vt:lpwstr/>
  </property>
  <property fmtid="{D5CDD505-2E9C-101B-9397-08002B2CF9AE}" pid="5" name="Objective-CreationStamp">
    <vt:filetime>2018-11-16T00:17:24Z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2019-06-11T00:27:51Z</vt:filetime>
  </property>
  <property fmtid="{D5CDD505-2E9C-101B-9397-08002B2CF9AE}" pid="9" name="Objective-ModificationStamp">
    <vt:filetime>2019-06-11T00:27:51Z</vt:filetime>
  </property>
  <property fmtid="{D5CDD505-2E9C-101B-9397-08002B2CF9AE}" pid="10" name="Objective-Owner">
    <vt:lpwstr>Hong Tsai</vt:lpwstr>
  </property>
  <property fmtid="{D5CDD505-2E9C-101B-9397-08002B2CF9AE}" pid="11" name="Objective-Path">
    <vt:lpwstr>Whole of ACT Government:EPSDD - Environment Planning and Sustainable Development Directorate:DIVISION - Business, Governance and Capability:Finance, Information and Assets:TEAM - Strategic Finance:Fees &amp; Charges:19-20:18/32499 - Ministerial Information Br</vt:lpwstr>
  </property>
  <property fmtid="{D5CDD505-2E9C-101B-9397-08002B2CF9AE}" pid="12" name="Objective-Parent">
    <vt:lpwstr>Attachment B - Environment and Heritage</vt:lpwstr>
  </property>
  <property fmtid="{D5CDD505-2E9C-101B-9397-08002B2CF9AE}" pid="13" name="Objective-State">
    <vt:lpwstr>Published</vt:lpwstr>
  </property>
  <property fmtid="{D5CDD505-2E9C-101B-9397-08002B2CF9AE}" pid="14" name="Objective-Version">
    <vt:lpwstr>12.0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7228d00b-4e54-4a36-bb4c-c6669e8bf27b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