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D0" w:rsidRDefault="005B2CD0">
      <w:pPr>
        <w:pStyle w:val="Heading4"/>
        <w:spacing w:before="120"/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 w:cs="Arial"/>
          <w:szCs w:val="20"/>
        </w:rPr>
        <w:t>Australian Capital Territory</w:t>
      </w:r>
    </w:p>
    <w:p w:rsidR="005B2CD0" w:rsidRDefault="005B2CD0">
      <w:pPr>
        <w:pStyle w:val="Billname"/>
        <w:spacing w:before="700"/>
      </w:pPr>
      <w:r>
        <w:t>Ado</w:t>
      </w:r>
      <w:r w:rsidR="00CE4340">
        <w:t xml:space="preserve">ption </w:t>
      </w:r>
      <w:r w:rsidR="00F00551">
        <w:t xml:space="preserve">(Fees) </w:t>
      </w:r>
      <w:r w:rsidR="00CE4340">
        <w:t>Determination</w:t>
      </w:r>
      <w:r w:rsidR="00D45375">
        <w:t xml:space="preserve"> </w:t>
      </w:r>
      <w:r w:rsidR="00CE4340">
        <w:t>201</w:t>
      </w:r>
      <w:r w:rsidR="00D919BA">
        <w:t>9</w:t>
      </w:r>
      <w:r w:rsidR="00313500">
        <w:t xml:space="preserve"> (No </w:t>
      </w:r>
      <w:r w:rsidR="00D919BA">
        <w:t>1</w:t>
      </w:r>
      <w:r>
        <w:t>)</w:t>
      </w:r>
    </w:p>
    <w:p w:rsidR="005B2CD0" w:rsidRDefault="00CE4340">
      <w:pPr>
        <w:pStyle w:val="Heading2"/>
        <w:spacing w:before="240" w:after="60"/>
        <w:rPr>
          <w:rFonts w:ascii="Arial Narrow" w:hAnsi="Arial Narrow" w:cs="Arial"/>
          <w:szCs w:val="20"/>
          <w:vertAlign w:val="superscript"/>
        </w:rPr>
      </w:pPr>
      <w:r>
        <w:rPr>
          <w:rFonts w:ascii="Arial Narrow" w:hAnsi="Arial Narrow" w:cs="Arial"/>
          <w:szCs w:val="20"/>
        </w:rPr>
        <w:t>Disallowable instrument DI201</w:t>
      </w:r>
      <w:r w:rsidR="00D919BA">
        <w:rPr>
          <w:rFonts w:ascii="Arial Narrow" w:hAnsi="Arial Narrow" w:cs="Arial"/>
          <w:szCs w:val="20"/>
        </w:rPr>
        <w:t>9</w:t>
      </w:r>
      <w:r w:rsidR="008B22EB">
        <w:rPr>
          <w:rFonts w:ascii="Arial Narrow" w:hAnsi="Arial Narrow" w:cs="Arial"/>
          <w:szCs w:val="20"/>
        </w:rPr>
        <w:t>-</w:t>
      </w:r>
      <w:r w:rsidR="006E431B">
        <w:rPr>
          <w:rFonts w:ascii="Arial Narrow" w:hAnsi="Arial Narrow" w:cs="Arial"/>
          <w:szCs w:val="20"/>
        </w:rPr>
        <w:t>150</w:t>
      </w:r>
    </w:p>
    <w:p w:rsidR="005B2CD0" w:rsidRDefault="005B2CD0">
      <w:pPr>
        <w:pStyle w:val="madeunder"/>
        <w:spacing w:before="24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made under the  </w:t>
      </w:r>
    </w:p>
    <w:p w:rsidR="005B2CD0" w:rsidRDefault="005B2CD0">
      <w:pPr>
        <w:pStyle w:val="CoverActName"/>
        <w:rPr>
          <w:rFonts w:ascii="Arial Narrow" w:hAnsi="Arial Narrow"/>
        </w:rPr>
      </w:pPr>
      <w:r>
        <w:rPr>
          <w:rFonts w:ascii="Arial Narrow" w:hAnsi="Arial Narrow" w:cs="Arial"/>
        </w:rPr>
        <w:t>Adoption Act 1993, section 118 (Determination of Fees)</w:t>
      </w:r>
    </w:p>
    <w:p w:rsidR="005B2CD0" w:rsidRDefault="005B2CD0">
      <w:pPr>
        <w:pStyle w:val="N-line3"/>
        <w:pBdr>
          <w:bottom w:val="none" w:sz="0" w:space="0" w:color="auto"/>
        </w:pBdr>
      </w:pPr>
    </w:p>
    <w:p w:rsidR="005B2CD0" w:rsidRDefault="005B2CD0">
      <w:pPr>
        <w:pStyle w:val="N-line3"/>
        <w:pBdr>
          <w:top w:val="single" w:sz="12" w:space="1" w:color="auto"/>
          <w:bottom w:val="none" w:sz="0" w:space="0" w:color="auto"/>
        </w:pBdr>
      </w:pPr>
    </w:p>
    <w:p w:rsidR="005B2CD0" w:rsidRDefault="005B2CD0">
      <w:pPr>
        <w:pStyle w:val="BodyTex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  <w:b/>
          <w:bCs/>
        </w:rPr>
        <w:tab/>
        <w:t>Name of Instrument</w:t>
      </w:r>
    </w:p>
    <w:p w:rsidR="005B2CD0" w:rsidRDefault="005B2CD0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This Instrument is the Adoption </w:t>
      </w:r>
      <w:r w:rsidR="00F00551">
        <w:rPr>
          <w:rFonts w:ascii="Arial Narrow" w:hAnsi="Arial Narrow"/>
        </w:rPr>
        <w:t xml:space="preserve">(Fees) </w:t>
      </w:r>
      <w:r>
        <w:rPr>
          <w:rFonts w:ascii="Arial Narrow" w:hAnsi="Arial Narrow"/>
        </w:rPr>
        <w:t xml:space="preserve">Determination </w:t>
      </w:r>
      <w:r w:rsidR="00CE4340">
        <w:rPr>
          <w:rFonts w:ascii="Arial Narrow" w:hAnsi="Arial Narrow"/>
        </w:rPr>
        <w:t>201</w:t>
      </w:r>
      <w:r w:rsidR="00D919BA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(No 1).</w:t>
      </w:r>
    </w:p>
    <w:p w:rsidR="005B2CD0" w:rsidRDefault="005B2CD0">
      <w:pPr>
        <w:pStyle w:val="BodyText"/>
        <w:rPr>
          <w:rFonts w:ascii="Arial Narrow" w:hAnsi="Arial Narrow"/>
        </w:rPr>
      </w:pPr>
    </w:p>
    <w:p w:rsidR="005B2CD0" w:rsidRDefault="006248B6">
      <w:pPr>
        <w:pStyle w:val="BodyTex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5B2CD0">
        <w:rPr>
          <w:rFonts w:ascii="Arial Narrow" w:hAnsi="Arial Narrow"/>
          <w:b/>
          <w:bCs/>
        </w:rPr>
        <w:t>.</w:t>
      </w:r>
      <w:r w:rsidR="005B2CD0">
        <w:rPr>
          <w:rFonts w:ascii="Arial Narrow" w:hAnsi="Arial Narrow"/>
          <w:b/>
          <w:bCs/>
        </w:rPr>
        <w:tab/>
        <w:t>Determination</w:t>
      </w:r>
    </w:p>
    <w:p w:rsidR="005B2CD0" w:rsidRDefault="005B2CD0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>I determine that the maximum fees payable for services p</w:t>
      </w:r>
      <w:r w:rsidR="00F85B5F">
        <w:rPr>
          <w:rFonts w:ascii="Arial Narrow" w:hAnsi="Arial Narrow"/>
        </w:rPr>
        <w:t>rovided by Child and Youth Protection Services</w:t>
      </w:r>
      <w:r w:rsidR="00CE4340">
        <w:rPr>
          <w:rFonts w:ascii="Arial Narrow" w:hAnsi="Arial Narrow"/>
        </w:rPr>
        <w:t xml:space="preserve"> for 201</w:t>
      </w:r>
      <w:r w:rsidR="00D919BA">
        <w:rPr>
          <w:rFonts w:ascii="Arial Narrow" w:hAnsi="Arial Narrow"/>
        </w:rPr>
        <w:t>9</w:t>
      </w:r>
      <w:r w:rsidR="00CE4340">
        <w:rPr>
          <w:rFonts w:ascii="Arial Narrow" w:hAnsi="Arial Narrow"/>
        </w:rPr>
        <w:t>/</w:t>
      </w:r>
      <w:r w:rsidR="00D919BA">
        <w:rPr>
          <w:rFonts w:ascii="Arial Narrow" w:hAnsi="Arial Narrow"/>
        </w:rPr>
        <w:t>20</w:t>
      </w:r>
      <w:r w:rsidR="00CE43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are:</w:t>
      </w:r>
    </w:p>
    <w:p w:rsidR="005B2CD0" w:rsidRDefault="005B2CD0">
      <w:pPr>
        <w:pStyle w:val="BodyText"/>
        <w:tabs>
          <w:tab w:val="right" w:pos="6804"/>
        </w:tabs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ab/>
      </w:r>
      <w:r w:rsidR="00BA571E">
        <w:rPr>
          <w:rFonts w:ascii="Arial Narrow" w:hAnsi="Arial Narrow"/>
        </w:rPr>
        <w:tab/>
      </w:r>
      <w:r>
        <w:rPr>
          <w:rFonts w:ascii="Arial Narrow" w:hAnsi="Arial Narrow"/>
          <w:b/>
          <w:bCs/>
          <w:u w:val="single"/>
        </w:rPr>
        <w:t>RATE</w:t>
      </w:r>
    </w:p>
    <w:p w:rsidR="00760B1F" w:rsidRPr="00D919BA" w:rsidRDefault="00313500" w:rsidP="00760B1F">
      <w:pPr>
        <w:pStyle w:val="BodyText"/>
        <w:numPr>
          <w:ilvl w:val="0"/>
          <w:numId w:val="2"/>
        </w:numPr>
        <w:tabs>
          <w:tab w:val="decimal" w:pos="5670"/>
          <w:tab w:val="right" w:pos="6804"/>
        </w:tabs>
        <w:rPr>
          <w:rFonts w:ascii="Arial Narrow" w:hAnsi="Arial Narrow"/>
        </w:rPr>
      </w:pPr>
      <w:r w:rsidRPr="00D919BA">
        <w:rPr>
          <w:rFonts w:ascii="Arial Narrow" w:hAnsi="Arial Narrow"/>
        </w:rPr>
        <w:t>Two day education s</w:t>
      </w:r>
      <w:r w:rsidR="00CE4340" w:rsidRPr="00D919BA">
        <w:rPr>
          <w:rFonts w:ascii="Arial Narrow" w:hAnsi="Arial Narrow"/>
        </w:rPr>
        <w:t>eminar</w:t>
      </w:r>
      <w:r w:rsidR="00CE4340" w:rsidRPr="00D919BA">
        <w:rPr>
          <w:rFonts w:ascii="Arial Narrow" w:hAnsi="Arial Narrow"/>
        </w:rPr>
        <w:tab/>
      </w:r>
      <w:r w:rsidR="00BA571E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ab/>
        <w:t>$</w:t>
      </w:r>
      <w:r w:rsidR="008B22EB" w:rsidRPr="00D919BA">
        <w:rPr>
          <w:rFonts w:ascii="Arial Narrow" w:hAnsi="Arial Narrow"/>
        </w:rPr>
        <w:t xml:space="preserve"> </w:t>
      </w:r>
      <w:r w:rsidR="00CD2409">
        <w:rPr>
          <w:rFonts w:ascii="Arial Narrow" w:hAnsi="Arial Narrow"/>
        </w:rPr>
        <w:t xml:space="preserve">  </w:t>
      </w:r>
      <w:r w:rsidR="00792441" w:rsidRPr="00D919BA">
        <w:rPr>
          <w:rFonts w:ascii="Arial Narrow" w:hAnsi="Arial Narrow"/>
        </w:rPr>
        <w:t>3</w:t>
      </w:r>
      <w:r w:rsidR="004173E5" w:rsidRPr="00D919BA">
        <w:rPr>
          <w:rFonts w:ascii="Arial Narrow" w:hAnsi="Arial Narrow"/>
        </w:rPr>
        <w:t>62</w:t>
      </w:r>
      <w:r w:rsidR="00792441" w:rsidRPr="00D919BA">
        <w:rPr>
          <w:rFonts w:ascii="Arial Narrow" w:hAnsi="Arial Narrow"/>
        </w:rPr>
        <w:t>.</w:t>
      </w:r>
      <w:r w:rsidR="00CD2409">
        <w:rPr>
          <w:rFonts w:ascii="Arial Narrow" w:hAnsi="Arial Narrow"/>
        </w:rPr>
        <w:t>0</w:t>
      </w:r>
      <w:r w:rsidR="004173E5" w:rsidRPr="00D919BA">
        <w:rPr>
          <w:rFonts w:ascii="Arial Narrow" w:hAnsi="Arial Narrow"/>
        </w:rPr>
        <w:t>0</w:t>
      </w:r>
    </w:p>
    <w:p w:rsidR="005B2CD0" w:rsidRPr="00D919BA" w:rsidRDefault="00313500" w:rsidP="001923A7">
      <w:pPr>
        <w:pStyle w:val="BodyText"/>
        <w:numPr>
          <w:ilvl w:val="0"/>
          <w:numId w:val="2"/>
        </w:numPr>
        <w:tabs>
          <w:tab w:val="decimal" w:pos="5670"/>
          <w:tab w:val="right" w:pos="6804"/>
        </w:tabs>
        <w:rPr>
          <w:rFonts w:ascii="Arial Narrow" w:hAnsi="Arial Narrow"/>
        </w:rPr>
      </w:pPr>
      <w:r w:rsidRPr="00D919BA">
        <w:rPr>
          <w:rFonts w:ascii="Arial Narrow" w:hAnsi="Arial Narrow"/>
        </w:rPr>
        <w:t>Intercountry adoption application</w:t>
      </w:r>
      <w:r w:rsidR="00CE4340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ab/>
      </w:r>
      <w:r w:rsidR="00BA571E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>$</w:t>
      </w:r>
      <w:r w:rsidR="001923A7" w:rsidRPr="00D919BA">
        <w:rPr>
          <w:rFonts w:ascii="Arial Narrow" w:hAnsi="Arial Narrow"/>
        </w:rPr>
        <w:t>1,</w:t>
      </w:r>
      <w:r w:rsidR="00792441" w:rsidRPr="00D919BA">
        <w:rPr>
          <w:rFonts w:ascii="Arial Narrow" w:hAnsi="Arial Narrow"/>
        </w:rPr>
        <w:t>7</w:t>
      </w:r>
      <w:r w:rsidR="004173E5" w:rsidRPr="00D919BA">
        <w:rPr>
          <w:rFonts w:ascii="Arial Narrow" w:hAnsi="Arial Narrow"/>
        </w:rPr>
        <w:t>68</w:t>
      </w:r>
      <w:r w:rsidR="00792441" w:rsidRPr="00D919BA">
        <w:rPr>
          <w:rFonts w:ascii="Arial Narrow" w:hAnsi="Arial Narrow"/>
        </w:rPr>
        <w:t>.</w:t>
      </w:r>
      <w:r w:rsidR="00CD2409">
        <w:rPr>
          <w:rFonts w:ascii="Arial Narrow" w:hAnsi="Arial Narrow"/>
        </w:rPr>
        <w:t>00</w:t>
      </w:r>
    </w:p>
    <w:p w:rsidR="005B2CD0" w:rsidRPr="00D919BA" w:rsidRDefault="00313500">
      <w:pPr>
        <w:pStyle w:val="BodyText"/>
        <w:numPr>
          <w:ilvl w:val="0"/>
          <w:numId w:val="2"/>
        </w:numPr>
        <w:tabs>
          <w:tab w:val="right" w:pos="6804"/>
        </w:tabs>
        <w:rPr>
          <w:rFonts w:ascii="Arial Narrow" w:hAnsi="Arial Narrow"/>
        </w:rPr>
      </w:pPr>
      <w:r w:rsidRPr="00D919BA">
        <w:rPr>
          <w:rFonts w:ascii="Arial Narrow" w:hAnsi="Arial Narrow"/>
        </w:rPr>
        <w:t>Intercountry adoption private assessor</w:t>
      </w:r>
      <w:r w:rsidR="00CE4340" w:rsidRPr="00D919BA">
        <w:rPr>
          <w:rFonts w:ascii="Arial Narrow" w:hAnsi="Arial Narrow"/>
        </w:rPr>
        <w:tab/>
      </w:r>
      <w:r w:rsidR="00BA571E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>$</w:t>
      </w:r>
      <w:r w:rsidR="001923A7" w:rsidRPr="00D919BA">
        <w:rPr>
          <w:rFonts w:ascii="Arial Narrow" w:hAnsi="Arial Narrow"/>
        </w:rPr>
        <w:t>2,</w:t>
      </w:r>
      <w:r w:rsidR="00792441" w:rsidRPr="00D919BA">
        <w:rPr>
          <w:rFonts w:ascii="Arial Narrow" w:hAnsi="Arial Narrow"/>
        </w:rPr>
        <w:t>9</w:t>
      </w:r>
      <w:r w:rsidR="004173E5" w:rsidRPr="00D919BA">
        <w:rPr>
          <w:rFonts w:ascii="Arial Narrow" w:hAnsi="Arial Narrow"/>
        </w:rPr>
        <w:t>99</w:t>
      </w:r>
      <w:r w:rsidR="00792441" w:rsidRPr="00D919BA">
        <w:rPr>
          <w:rFonts w:ascii="Arial Narrow" w:hAnsi="Arial Narrow"/>
        </w:rPr>
        <w:t>.</w:t>
      </w:r>
      <w:r w:rsidR="00CD2409">
        <w:rPr>
          <w:rFonts w:ascii="Arial Narrow" w:hAnsi="Arial Narrow"/>
        </w:rPr>
        <w:t>00</w:t>
      </w:r>
    </w:p>
    <w:p w:rsidR="005B2CD0" w:rsidRPr="00D919BA" w:rsidRDefault="00313500">
      <w:pPr>
        <w:pStyle w:val="BodyText"/>
        <w:numPr>
          <w:ilvl w:val="0"/>
          <w:numId w:val="2"/>
        </w:numPr>
        <w:tabs>
          <w:tab w:val="decimal" w:pos="5670"/>
          <w:tab w:val="right" w:pos="6804"/>
        </w:tabs>
        <w:rPr>
          <w:rFonts w:ascii="Arial Narrow" w:hAnsi="Arial Narrow"/>
        </w:rPr>
      </w:pPr>
      <w:r w:rsidRPr="00D919BA">
        <w:rPr>
          <w:rFonts w:ascii="Arial Narrow" w:hAnsi="Arial Narrow"/>
        </w:rPr>
        <w:t>Intercountry adoption post placement reports</w:t>
      </w:r>
      <w:r w:rsidR="00CE4340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ab/>
      </w:r>
      <w:r w:rsidR="00BA571E" w:rsidRPr="00D919BA">
        <w:rPr>
          <w:rFonts w:ascii="Arial Narrow" w:hAnsi="Arial Narrow"/>
        </w:rPr>
        <w:tab/>
      </w:r>
      <w:r w:rsidR="00CE4340" w:rsidRPr="00D919BA">
        <w:rPr>
          <w:rFonts w:ascii="Arial Narrow" w:hAnsi="Arial Narrow"/>
        </w:rPr>
        <w:t>$</w:t>
      </w:r>
      <w:r w:rsidR="001923A7" w:rsidRPr="00D919BA">
        <w:rPr>
          <w:rFonts w:ascii="Arial Narrow" w:hAnsi="Arial Narrow"/>
        </w:rPr>
        <w:t>1,</w:t>
      </w:r>
      <w:r w:rsidR="004173E5" w:rsidRPr="00D919BA">
        <w:rPr>
          <w:rFonts w:ascii="Arial Narrow" w:hAnsi="Arial Narrow"/>
        </w:rPr>
        <w:t>217.00</w:t>
      </w:r>
    </w:p>
    <w:p w:rsidR="005B2CD0" w:rsidRPr="00D919BA" w:rsidRDefault="00CE4340">
      <w:pPr>
        <w:pStyle w:val="BodyText"/>
        <w:numPr>
          <w:ilvl w:val="0"/>
          <w:numId w:val="2"/>
        </w:numPr>
        <w:tabs>
          <w:tab w:val="decimal" w:pos="5670"/>
          <w:tab w:val="right" w:pos="6804"/>
        </w:tabs>
        <w:rPr>
          <w:rFonts w:ascii="Arial Narrow" w:hAnsi="Arial Narrow"/>
        </w:rPr>
      </w:pPr>
      <w:r w:rsidRPr="00D919BA">
        <w:rPr>
          <w:rFonts w:ascii="Arial Narrow" w:hAnsi="Arial Narrow"/>
        </w:rPr>
        <w:t>Step</w:t>
      </w:r>
      <w:r w:rsidR="00313500" w:rsidRPr="00D919BA">
        <w:rPr>
          <w:rFonts w:ascii="Arial Narrow" w:hAnsi="Arial Narrow"/>
        </w:rPr>
        <w:t xml:space="preserve">-parent </w:t>
      </w:r>
      <w:r w:rsidR="00BA571E" w:rsidRPr="00D919BA">
        <w:rPr>
          <w:rFonts w:ascii="Arial Narrow" w:hAnsi="Arial Narrow"/>
        </w:rPr>
        <w:t xml:space="preserve">/ known </w:t>
      </w:r>
      <w:r w:rsidR="00313500" w:rsidRPr="00D919BA">
        <w:rPr>
          <w:rFonts w:ascii="Arial Narrow" w:hAnsi="Arial Narrow"/>
        </w:rPr>
        <w:t>adoption application and assessment</w:t>
      </w:r>
      <w:r w:rsidR="00BF4D41" w:rsidRPr="00D919BA">
        <w:rPr>
          <w:rFonts w:ascii="Arial Narrow" w:hAnsi="Arial Narrow"/>
        </w:rPr>
        <w:t>*</w:t>
      </w:r>
      <w:r w:rsidR="00792441" w:rsidRPr="00D919BA">
        <w:rPr>
          <w:rFonts w:ascii="Arial Narrow" w:hAnsi="Arial Narrow"/>
        </w:rPr>
        <w:tab/>
      </w:r>
      <w:r w:rsidR="00344F24" w:rsidRPr="00D919BA">
        <w:rPr>
          <w:rFonts w:ascii="Arial Narrow" w:hAnsi="Arial Narrow"/>
        </w:rPr>
        <w:tab/>
      </w:r>
      <w:r w:rsidR="00792441" w:rsidRPr="00D919BA">
        <w:rPr>
          <w:rFonts w:ascii="Arial Narrow" w:hAnsi="Arial Narrow"/>
        </w:rPr>
        <w:t>$1,0</w:t>
      </w:r>
      <w:r w:rsidR="004173E5" w:rsidRPr="00D919BA">
        <w:rPr>
          <w:rFonts w:ascii="Arial Narrow" w:hAnsi="Arial Narrow"/>
        </w:rPr>
        <w:t>70</w:t>
      </w:r>
      <w:r w:rsidR="00792441" w:rsidRPr="00D919BA">
        <w:rPr>
          <w:rFonts w:ascii="Arial Narrow" w:hAnsi="Arial Narrow"/>
        </w:rPr>
        <w:t>.</w:t>
      </w:r>
      <w:r w:rsidR="00CD2409">
        <w:rPr>
          <w:rFonts w:ascii="Arial Narrow" w:hAnsi="Arial Narrow"/>
        </w:rPr>
        <w:t>00</w:t>
      </w:r>
    </w:p>
    <w:p w:rsidR="005B2CD0" w:rsidRDefault="005B2CD0">
      <w:pPr>
        <w:pStyle w:val="BodyText"/>
        <w:tabs>
          <w:tab w:val="right" w:pos="6804"/>
        </w:tabs>
        <w:rPr>
          <w:rFonts w:ascii="Arial Narrow" w:hAnsi="Arial Narrow"/>
        </w:rPr>
      </w:pPr>
    </w:p>
    <w:p w:rsidR="005B2CD0" w:rsidRDefault="006248B6">
      <w:pPr>
        <w:pStyle w:val="BodyTex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5B2CD0">
        <w:rPr>
          <w:rFonts w:ascii="Arial Narrow" w:hAnsi="Arial Narrow"/>
          <w:b/>
          <w:bCs/>
        </w:rPr>
        <w:t>.</w:t>
      </w:r>
      <w:r w:rsidR="005B2CD0">
        <w:rPr>
          <w:rFonts w:ascii="Arial Narrow" w:hAnsi="Arial Narrow"/>
          <w:b/>
          <w:bCs/>
        </w:rPr>
        <w:tab/>
        <w:t>Payment of Fee</w:t>
      </w:r>
    </w:p>
    <w:p w:rsidR="005B2CD0" w:rsidRDefault="005B2CD0">
      <w:pPr>
        <w:pStyle w:val="Heading4"/>
        <w:rPr>
          <w:rFonts w:ascii="Arial Narrow" w:hAnsi="Arial Narrow"/>
        </w:rPr>
      </w:pPr>
      <w:r>
        <w:rPr>
          <w:rFonts w:ascii="Arial Narrow" w:hAnsi="Arial Narrow"/>
        </w:rPr>
        <w:t xml:space="preserve">A fee to which this determination applies is payable by </w:t>
      </w:r>
      <w:r>
        <w:rPr>
          <w:rFonts w:ascii="Arial Narrow" w:hAnsi="Arial Narrow"/>
          <w:color w:val="000000"/>
        </w:rPr>
        <w:t>Intercountry and Step Parent adoption applicants.</w:t>
      </w:r>
      <w:r w:rsidR="001422E1">
        <w:rPr>
          <w:rFonts w:ascii="Arial Narrow" w:hAnsi="Arial Narrow"/>
        </w:rPr>
        <w:t xml:space="preserve"> Fees are payable to</w:t>
      </w:r>
      <w:r>
        <w:rPr>
          <w:rFonts w:ascii="Arial Narrow" w:hAnsi="Arial Narrow"/>
        </w:rPr>
        <w:t xml:space="preserve"> </w:t>
      </w:r>
      <w:r w:rsidR="003D29BF">
        <w:rPr>
          <w:rFonts w:ascii="Arial Narrow" w:hAnsi="Arial Narrow"/>
        </w:rPr>
        <w:t>Child and Youth Protection Services</w:t>
      </w:r>
      <w:r>
        <w:rPr>
          <w:rFonts w:ascii="Arial Narrow" w:hAnsi="Arial Narrow"/>
        </w:rPr>
        <w:t>, Community Services</w:t>
      </w:r>
      <w:r w:rsidR="00D45375">
        <w:rPr>
          <w:rFonts w:ascii="Arial Narrow" w:hAnsi="Arial Narrow"/>
        </w:rPr>
        <w:t xml:space="preserve"> Directorate</w:t>
      </w:r>
      <w:r>
        <w:rPr>
          <w:rFonts w:ascii="Arial Narrow" w:hAnsi="Arial Narrow"/>
        </w:rPr>
        <w:t>.</w:t>
      </w:r>
    </w:p>
    <w:p w:rsidR="00746E96" w:rsidRPr="00746E96" w:rsidRDefault="00746E96" w:rsidP="00746E96">
      <w:pPr>
        <w:rPr>
          <w:rFonts w:ascii="Arial Narrow" w:hAnsi="Arial Narrow" w:cs="Arial"/>
          <w:sz w:val="24"/>
          <w:szCs w:val="24"/>
        </w:rPr>
      </w:pPr>
    </w:p>
    <w:p w:rsidR="00746E96" w:rsidRPr="00746E96" w:rsidRDefault="006248B6" w:rsidP="00746E96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4</w:t>
      </w:r>
      <w:r w:rsidR="00746E96" w:rsidRPr="00746E96">
        <w:rPr>
          <w:rFonts w:ascii="Arial Narrow" w:hAnsi="Arial Narrow" w:cs="Arial"/>
          <w:b/>
          <w:sz w:val="24"/>
          <w:szCs w:val="24"/>
        </w:rPr>
        <w:t>.</w:t>
      </w:r>
      <w:r w:rsidR="00746E96" w:rsidRPr="00746E96">
        <w:rPr>
          <w:rFonts w:ascii="Arial Narrow" w:hAnsi="Arial Narrow" w:cs="Arial"/>
          <w:b/>
          <w:sz w:val="24"/>
          <w:szCs w:val="24"/>
        </w:rPr>
        <w:tab/>
        <w:t>Repeal</w:t>
      </w:r>
    </w:p>
    <w:p w:rsidR="00746E96" w:rsidRPr="00746E96" w:rsidRDefault="004629D2" w:rsidP="00746E9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Th</w:t>
      </w:r>
      <w:r w:rsidR="00313500">
        <w:rPr>
          <w:rFonts w:ascii="Arial Narrow" w:hAnsi="Arial Narrow" w:cs="Arial"/>
          <w:sz w:val="24"/>
          <w:szCs w:val="24"/>
        </w:rPr>
        <w:t>is instrument repeals DI2018-</w:t>
      </w:r>
      <w:r w:rsidR="00D919BA">
        <w:rPr>
          <w:rFonts w:ascii="Arial Narrow" w:hAnsi="Arial Narrow" w:cs="Arial"/>
          <w:sz w:val="24"/>
          <w:szCs w:val="24"/>
        </w:rPr>
        <w:t>267</w:t>
      </w:r>
      <w:r w:rsidR="00746E96" w:rsidRPr="00746E96">
        <w:rPr>
          <w:rFonts w:ascii="Arial Narrow" w:hAnsi="Arial Narrow" w:cs="Arial"/>
          <w:sz w:val="24"/>
          <w:szCs w:val="24"/>
        </w:rPr>
        <w:t>.</w:t>
      </w:r>
    </w:p>
    <w:p w:rsidR="005B2CD0" w:rsidRDefault="005B2CD0">
      <w:pPr>
        <w:pStyle w:val="BodyText"/>
        <w:rPr>
          <w:rFonts w:ascii="Arial Narrow" w:hAnsi="Arial Narrow"/>
        </w:rPr>
      </w:pPr>
    </w:p>
    <w:p w:rsidR="005B2CD0" w:rsidRDefault="006248B6">
      <w:pPr>
        <w:pStyle w:val="BodyTex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5B2CD0">
        <w:rPr>
          <w:rFonts w:ascii="Arial Narrow" w:hAnsi="Arial Narrow"/>
          <w:b/>
          <w:bCs/>
        </w:rPr>
        <w:t>.</w:t>
      </w:r>
      <w:r w:rsidR="005B2CD0">
        <w:rPr>
          <w:rFonts w:ascii="Arial Narrow" w:hAnsi="Arial Narrow"/>
          <w:b/>
          <w:bCs/>
        </w:rPr>
        <w:tab/>
        <w:t>Commencement</w:t>
      </w:r>
    </w:p>
    <w:p w:rsidR="005B2CD0" w:rsidRDefault="005B2CD0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This instrument commences </w:t>
      </w:r>
      <w:r w:rsidR="00F00551">
        <w:rPr>
          <w:rFonts w:ascii="Arial Narrow" w:hAnsi="Arial Narrow"/>
        </w:rPr>
        <w:t>on the day after notification</w:t>
      </w:r>
      <w:r>
        <w:rPr>
          <w:rFonts w:ascii="Arial Narrow" w:hAnsi="Arial Narrow"/>
        </w:rPr>
        <w:t>.</w:t>
      </w:r>
    </w:p>
    <w:p w:rsidR="005B2CD0" w:rsidRDefault="005B2CD0">
      <w:pPr>
        <w:rPr>
          <w:rFonts w:ascii="Arial Narrow" w:hAnsi="Arial Narrow"/>
          <w:sz w:val="24"/>
          <w:szCs w:val="24"/>
        </w:rPr>
      </w:pPr>
    </w:p>
    <w:p w:rsidR="005B2CD0" w:rsidRDefault="005B2CD0">
      <w:pPr>
        <w:rPr>
          <w:rFonts w:ascii="Arial Narrow" w:hAnsi="Arial Narrow"/>
          <w:sz w:val="24"/>
          <w:szCs w:val="24"/>
        </w:rPr>
      </w:pPr>
    </w:p>
    <w:p w:rsidR="005B2CD0" w:rsidRDefault="005B2CD0">
      <w:pPr>
        <w:rPr>
          <w:rFonts w:ascii="Arial Narrow" w:hAnsi="Arial Narrow"/>
          <w:sz w:val="24"/>
          <w:szCs w:val="24"/>
        </w:rPr>
      </w:pPr>
    </w:p>
    <w:p w:rsidR="005B2CD0" w:rsidRDefault="005B2CD0">
      <w:pPr>
        <w:rPr>
          <w:rFonts w:ascii="Arial Narrow" w:hAnsi="Arial Narrow"/>
          <w:sz w:val="24"/>
          <w:szCs w:val="24"/>
        </w:rPr>
      </w:pPr>
    </w:p>
    <w:p w:rsidR="005B2CD0" w:rsidRDefault="003D29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Rachel Stephen-Smith</w:t>
      </w:r>
    </w:p>
    <w:p w:rsidR="005B2CD0" w:rsidRDefault="005B2CD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Minister for </w:t>
      </w:r>
      <w:r w:rsidR="00F84C5E">
        <w:rPr>
          <w:rFonts w:ascii="Arial Narrow" w:hAnsi="Arial Narrow"/>
          <w:sz w:val="24"/>
          <w:szCs w:val="24"/>
        </w:rPr>
        <w:t>Children, Youth and Families</w:t>
      </w:r>
    </w:p>
    <w:p w:rsidR="005B2CD0" w:rsidRDefault="005B2CD0">
      <w:pPr>
        <w:pStyle w:val="BodyText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E431B">
        <w:rPr>
          <w:rFonts w:ascii="Arial Narrow" w:hAnsi="Arial Narrow"/>
        </w:rPr>
        <w:t>24</w:t>
      </w:r>
      <w:r>
        <w:rPr>
          <w:rFonts w:ascii="Arial Narrow" w:hAnsi="Arial Narrow"/>
        </w:rPr>
        <w:t xml:space="preserve"> /  </w:t>
      </w:r>
      <w:r w:rsidR="006E431B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 / </w:t>
      </w:r>
      <w:r w:rsidR="006E431B">
        <w:rPr>
          <w:rFonts w:ascii="Arial Narrow" w:hAnsi="Arial Narrow"/>
        </w:rPr>
        <w:t>2019</w:t>
      </w:r>
      <w:r>
        <w:rPr>
          <w:rFonts w:ascii="Arial Narrow" w:hAnsi="Arial Narrow"/>
        </w:rPr>
        <w:t xml:space="preserve">   </w:t>
      </w:r>
    </w:p>
    <w:p w:rsidR="00BF4D41" w:rsidRDefault="00BF4D41">
      <w:pPr>
        <w:pStyle w:val="BodyText"/>
        <w:spacing w:before="120"/>
        <w:rPr>
          <w:rFonts w:ascii="Arial Narrow" w:hAnsi="Arial Narrow"/>
        </w:rPr>
      </w:pPr>
    </w:p>
    <w:p w:rsidR="00BF4D41" w:rsidRDefault="00BF4D41">
      <w:pPr>
        <w:pStyle w:val="BodyText"/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*Does not include out of home care adoptions in the ACT.</w:t>
      </w:r>
    </w:p>
    <w:sectPr w:rsidR="00BF4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E8" w:rsidRDefault="009230E8">
      <w:r>
        <w:separator/>
      </w:r>
    </w:p>
  </w:endnote>
  <w:endnote w:type="continuationSeparator" w:id="0">
    <w:p w:rsidR="009230E8" w:rsidRDefault="0092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05" w:rsidRDefault="00BB7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05" w:rsidRPr="00BB7905" w:rsidRDefault="00BB7905" w:rsidP="00BB7905">
    <w:pPr>
      <w:pStyle w:val="Footer"/>
      <w:jc w:val="center"/>
      <w:rPr>
        <w:rFonts w:ascii="Arial" w:hAnsi="Arial" w:cs="Arial"/>
        <w:sz w:val="14"/>
      </w:rPr>
    </w:pPr>
    <w:r w:rsidRPr="00BB790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05" w:rsidRDefault="00BB7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E8" w:rsidRDefault="009230E8">
      <w:r>
        <w:separator/>
      </w:r>
    </w:p>
  </w:footnote>
  <w:footnote w:type="continuationSeparator" w:id="0">
    <w:p w:rsidR="009230E8" w:rsidRDefault="0092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05" w:rsidRDefault="00BB7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3A7" w:rsidRDefault="001923A7" w:rsidP="004A0CC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05" w:rsidRDefault="00BB7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32B"/>
    <w:multiLevelType w:val="hybridMultilevel"/>
    <w:tmpl w:val="6BC24984"/>
    <w:lvl w:ilvl="0" w:tplc="93EA1F4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EB0EFE"/>
    <w:multiLevelType w:val="hybridMultilevel"/>
    <w:tmpl w:val="75468AC0"/>
    <w:lvl w:ilvl="0" w:tplc="E6DC41E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DA8"/>
    <w:rsid w:val="00045842"/>
    <w:rsid w:val="000F1C02"/>
    <w:rsid w:val="001422E1"/>
    <w:rsid w:val="00181E6B"/>
    <w:rsid w:val="001923A7"/>
    <w:rsid w:val="001C384C"/>
    <w:rsid w:val="001E50A8"/>
    <w:rsid w:val="00215F5E"/>
    <w:rsid w:val="00225B0F"/>
    <w:rsid w:val="0027181F"/>
    <w:rsid w:val="002D67E0"/>
    <w:rsid w:val="002E3167"/>
    <w:rsid w:val="00313500"/>
    <w:rsid w:val="003317AB"/>
    <w:rsid w:val="00344F24"/>
    <w:rsid w:val="003C3C72"/>
    <w:rsid w:val="003D29BF"/>
    <w:rsid w:val="003E273D"/>
    <w:rsid w:val="003E685B"/>
    <w:rsid w:val="003F2CCF"/>
    <w:rsid w:val="004173E5"/>
    <w:rsid w:val="00436A2C"/>
    <w:rsid w:val="004629D2"/>
    <w:rsid w:val="00462C16"/>
    <w:rsid w:val="00473CAB"/>
    <w:rsid w:val="00490B8B"/>
    <w:rsid w:val="00491A50"/>
    <w:rsid w:val="004A0CC4"/>
    <w:rsid w:val="004B65D9"/>
    <w:rsid w:val="004B6B08"/>
    <w:rsid w:val="004C5F70"/>
    <w:rsid w:val="004D741D"/>
    <w:rsid w:val="005565A6"/>
    <w:rsid w:val="005B2CD0"/>
    <w:rsid w:val="00610E08"/>
    <w:rsid w:val="006248B6"/>
    <w:rsid w:val="006750FB"/>
    <w:rsid w:val="006B0732"/>
    <w:rsid w:val="006C1613"/>
    <w:rsid w:val="006D1539"/>
    <w:rsid w:val="006E431B"/>
    <w:rsid w:val="006E4F49"/>
    <w:rsid w:val="006E57A6"/>
    <w:rsid w:val="006F5A39"/>
    <w:rsid w:val="00716F41"/>
    <w:rsid w:val="00720022"/>
    <w:rsid w:val="00745546"/>
    <w:rsid w:val="00746E96"/>
    <w:rsid w:val="00760B1F"/>
    <w:rsid w:val="00792441"/>
    <w:rsid w:val="007C0FB3"/>
    <w:rsid w:val="007D2508"/>
    <w:rsid w:val="007E3D52"/>
    <w:rsid w:val="008211E1"/>
    <w:rsid w:val="00842609"/>
    <w:rsid w:val="008740F6"/>
    <w:rsid w:val="008755D2"/>
    <w:rsid w:val="008A31EF"/>
    <w:rsid w:val="008A4978"/>
    <w:rsid w:val="008B1F30"/>
    <w:rsid w:val="008B22EB"/>
    <w:rsid w:val="008C57F5"/>
    <w:rsid w:val="008D466C"/>
    <w:rsid w:val="008E3268"/>
    <w:rsid w:val="00906C9F"/>
    <w:rsid w:val="009230E8"/>
    <w:rsid w:val="009871BF"/>
    <w:rsid w:val="009A5D68"/>
    <w:rsid w:val="00A43A4F"/>
    <w:rsid w:val="00A6448D"/>
    <w:rsid w:val="00B010D2"/>
    <w:rsid w:val="00B049E4"/>
    <w:rsid w:val="00B14E76"/>
    <w:rsid w:val="00B17A45"/>
    <w:rsid w:val="00B24D16"/>
    <w:rsid w:val="00B57B47"/>
    <w:rsid w:val="00B610DC"/>
    <w:rsid w:val="00BA571E"/>
    <w:rsid w:val="00BB7905"/>
    <w:rsid w:val="00BC2ADE"/>
    <w:rsid w:val="00BD0A23"/>
    <w:rsid w:val="00BD7DA8"/>
    <w:rsid w:val="00BF4D41"/>
    <w:rsid w:val="00C04AD7"/>
    <w:rsid w:val="00C23BFD"/>
    <w:rsid w:val="00C35C0D"/>
    <w:rsid w:val="00C946B5"/>
    <w:rsid w:val="00CB6917"/>
    <w:rsid w:val="00CC1880"/>
    <w:rsid w:val="00CD2409"/>
    <w:rsid w:val="00CE4340"/>
    <w:rsid w:val="00D45375"/>
    <w:rsid w:val="00D53E1D"/>
    <w:rsid w:val="00D573F9"/>
    <w:rsid w:val="00D64C00"/>
    <w:rsid w:val="00D919BA"/>
    <w:rsid w:val="00E74C93"/>
    <w:rsid w:val="00E97304"/>
    <w:rsid w:val="00EB686A"/>
    <w:rsid w:val="00EC5FBA"/>
    <w:rsid w:val="00EF2942"/>
    <w:rsid w:val="00F00551"/>
    <w:rsid w:val="00F44C22"/>
    <w:rsid w:val="00F7311F"/>
    <w:rsid w:val="00F75778"/>
    <w:rsid w:val="00F84C5E"/>
    <w:rsid w:val="00F85B5F"/>
    <w:rsid w:val="00FD735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AB6CBE-731A-4DF0-A5DC-5256030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rPr>
      <w:b/>
      <w:bCs/>
      <w:sz w:val="24"/>
      <w:szCs w:val="24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A0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0C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0CC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"/>
    <w:rsid w:val="00BF4D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Julie Logan</dc:creator>
  <cp:keywords/>
  <cp:lastModifiedBy>PCODCS</cp:lastModifiedBy>
  <cp:revision>4</cp:revision>
  <cp:lastPrinted>2017-06-22T03:52:00Z</cp:lastPrinted>
  <dcterms:created xsi:type="dcterms:W3CDTF">2019-06-26T06:13:00Z</dcterms:created>
  <dcterms:modified xsi:type="dcterms:W3CDTF">2019-06-26T06:13:00Z</dcterms:modified>
</cp:coreProperties>
</file>