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1F2CCB">
      <w:pPr>
        <w:pStyle w:val="Billname"/>
        <w:spacing w:before="700"/>
      </w:pPr>
      <w:r>
        <w:t>Workers Compensation</w:t>
      </w:r>
      <w:r w:rsidR="001440B3">
        <w:t xml:space="preserve"> (</w:t>
      </w:r>
      <w:r>
        <w:t>Fees</w:t>
      </w:r>
      <w:r w:rsidR="001440B3">
        <w:t xml:space="preserve">) </w:t>
      </w:r>
      <w:r>
        <w:t>Determination</w:t>
      </w:r>
      <w:r w:rsidR="00525963">
        <w:t xml:space="preserve"> </w:t>
      </w:r>
      <w:r w:rsidR="00531358">
        <w:t>2019</w:t>
      </w:r>
    </w:p>
    <w:p w:rsidR="001440B3" w:rsidRDefault="00531358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3223D">
        <w:rPr>
          <w:rFonts w:ascii="Arial" w:hAnsi="Arial" w:cs="Arial"/>
          <w:b/>
          <w:bCs/>
        </w:rPr>
        <w:t>D</w:t>
      </w:r>
      <w:r w:rsidR="001440B3" w:rsidRPr="0063223D">
        <w:rPr>
          <w:rFonts w:ascii="Arial" w:hAnsi="Arial" w:cs="Arial"/>
          <w:b/>
          <w:bCs/>
        </w:rPr>
        <w:t>I</w:t>
      </w:r>
      <w:r w:rsidRPr="0063223D">
        <w:rPr>
          <w:rFonts w:ascii="Arial" w:hAnsi="Arial" w:cs="Arial"/>
          <w:b/>
          <w:bCs/>
        </w:rPr>
        <w:t>2019</w:t>
      </w:r>
      <w:r w:rsidR="001440B3" w:rsidRPr="0063223D">
        <w:rPr>
          <w:rFonts w:ascii="Arial" w:hAnsi="Arial" w:cs="Arial"/>
          <w:b/>
          <w:bCs/>
        </w:rPr>
        <w:t>–</w:t>
      </w:r>
      <w:r w:rsidR="00AF4DA0">
        <w:rPr>
          <w:rFonts w:ascii="Arial" w:hAnsi="Arial" w:cs="Arial"/>
          <w:b/>
          <w:bCs/>
        </w:rPr>
        <w:t>51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1F2CCB" w:rsidP="0042011A">
      <w:pPr>
        <w:pStyle w:val="CoverActName"/>
        <w:spacing w:before="320" w:after="0"/>
        <w:rPr>
          <w:rFonts w:cs="Arial"/>
          <w:sz w:val="20"/>
        </w:rPr>
      </w:pPr>
      <w:r w:rsidRPr="001F2CCB">
        <w:rPr>
          <w:rFonts w:cs="Arial"/>
          <w:i/>
          <w:sz w:val="20"/>
        </w:rPr>
        <w:t>Workers Compensation Act 1951</w:t>
      </w:r>
      <w:r>
        <w:rPr>
          <w:rFonts w:cs="Arial"/>
          <w:sz w:val="20"/>
        </w:rPr>
        <w:t>, s 221 (Determination of fees)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1F2CCB">
        <w:rPr>
          <w:i/>
        </w:rPr>
        <w:t xml:space="preserve">Workers Compensation (Fees) Determination </w:t>
      </w:r>
      <w:r w:rsidR="0063223D">
        <w:rPr>
          <w:i/>
        </w:rPr>
        <w:t>2019</w:t>
      </w:r>
      <w:r w:rsidR="00611829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F2CCB" w:rsidP="0042011A">
      <w:pPr>
        <w:spacing w:before="140"/>
        <w:ind w:left="720"/>
      </w:pPr>
      <w:r>
        <w:t>This instrument commences the day after notification</w:t>
      </w:r>
      <w:r w:rsidR="001440B3"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F2CCB">
        <w:rPr>
          <w:rFonts w:ascii="Arial" w:hAnsi="Arial" w:cs="Arial"/>
          <w:b/>
          <w:bCs/>
        </w:rPr>
        <w:t>Determination of fees</w:t>
      </w:r>
    </w:p>
    <w:p w:rsidR="001440B3" w:rsidRDefault="001F2CCB" w:rsidP="0042011A">
      <w:pPr>
        <w:spacing w:before="140"/>
        <w:ind w:left="720"/>
      </w:pPr>
      <w:r>
        <w:t xml:space="preserve">The fee payable for a matter stated in an item in </w:t>
      </w:r>
      <w:r w:rsidR="00D82CEC">
        <w:t>column 2 of the schedule</w:t>
      </w:r>
      <w:r>
        <w:t xml:space="preserve"> is the fee stated in </w:t>
      </w:r>
      <w:r w:rsidR="00D82CEC">
        <w:t>column 4 of the schedule</w:t>
      </w:r>
      <w:r>
        <w:t xml:space="preserve"> for that matter.</w:t>
      </w:r>
    </w:p>
    <w:p w:rsidR="001440B3" w:rsidRDefault="001F2CC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:rsidR="001440B3" w:rsidRDefault="001F2CCB" w:rsidP="0042011A">
      <w:pPr>
        <w:spacing w:before="140"/>
        <w:ind w:left="720"/>
      </w:pPr>
      <w:r>
        <w:t xml:space="preserve">The fee payable for a matter stated in an item in </w:t>
      </w:r>
      <w:r w:rsidR="00D82CEC">
        <w:t xml:space="preserve">column 2 of </w:t>
      </w:r>
      <w:r>
        <w:t>the schedule is payable to the Territory by the person requesting the service.</w:t>
      </w:r>
    </w:p>
    <w:p w:rsidR="001440B3" w:rsidRDefault="001F2CC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1F2CCB" w:rsidP="0042011A">
      <w:pPr>
        <w:spacing w:before="140"/>
        <w:ind w:left="720"/>
      </w:pPr>
      <w:r>
        <w:t>This instrument revokes</w:t>
      </w:r>
      <w:r w:rsidR="005F0FEA">
        <w:t xml:space="preserve"> </w:t>
      </w:r>
      <w:r>
        <w:t xml:space="preserve">the </w:t>
      </w:r>
      <w:r>
        <w:rPr>
          <w:i/>
        </w:rPr>
        <w:t>Workers Compensation (Fees) Determination 2018</w:t>
      </w:r>
      <w:r w:rsidR="005F0FEA" w:rsidRPr="005F0FEA">
        <w:t xml:space="preserve"> </w:t>
      </w:r>
      <w:r w:rsidR="0017629B">
        <w:t>(</w:t>
      </w:r>
      <w:r w:rsidR="005F0FEA">
        <w:t>DI2018-112</w:t>
      </w:r>
      <w:r w:rsidR="0017629B">
        <w:t>)</w:t>
      </w:r>
      <w:r w:rsidR="0042011A">
        <w:t>.</w:t>
      </w:r>
    </w:p>
    <w:p w:rsidR="005F0FEA" w:rsidRDefault="005F0FEA" w:rsidP="0042011A">
      <w:pPr>
        <w:tabs>
          <w:tab w:val="left" w:pos="4320"/>
        </w:tabs>
        <w:spacing w:before="720"/>
      </w:pPr>
    </w:p>
    <w:p w:rsidR="0042011A" w:rsidRDefault="001F2CCB" w:rsidP="0042011A">
      <w:pPr>
        <w:tabs>
          <w:tab w:val="left" w:pos="4320"/>
        </w:tabs>
        <w:spacing w:before="720"/>
      </w:pPr>
      <w:r>
        <w:t>Rachel Stephen-Smith MLA</w:t>
      </w:r>
    </w:p>
    <w:p w:rsidR="001440B3" w:rsidRDefault="001F2CCB" w:rsidP="0042011A">
      <w:pPr>
        <w:tabs>
          <w:tab w:val="left" w:pos="4320"/>
        </w:tabs>
      </w:pPr>
      <w:r>
        <w:t xml:space="preserve">Minister for </w:t>
      </w:r>
      <w:r w:rsidR="00930053">
        <w:t>Employment and Workplace Safety</w:t>
      </w:r>
    </w:p>
    <w:bookmarkEnd w:id="0"/>
    <w:p w:rsidR="00AF4DA0" w:rsidRDefault="00AF4DA0">
      <w:pPr>
        <w:rPr>
          <w:highlight w:val="green"/>
        </w:rPr>
      </w:pPr>
    </w:p>
    <w:p w:rsidR="001F2CCB" w:rsidRDefault="00AF4DA0">
      <w:pPr>
        <w:rPr>
          <w:highlight w:val="green"/>
        </w:rPr>
      </w:pPr>
      <w:r w:rsidRPr="00AF4DA0">
        <w:t>2 May 2019</w:t>
      </w:r>
      <w:r w:rsidR="001F2CCB">
        <w:rPr>
          <w:highlight w:val="green"/>
        </w:rPr>
        <w:br w:type="page"/>
      </w:r>
    </w:p>
    <w:p w:rsidR="001F2CCB" w:rsidRPr="009358AB" w:rsidRDefault="001F2CCB" w:rsidP="001F2CCB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:rsidR="00C27688" w:rsidRDefault="00C27688" w:rsidP="001F2CCB">
      <w:pPr>
        <w:tabs>
          <w:tab w:val="left" w:pos="4320"/>
        </w:tabs>
      </w:pPr>
    </w:p>
    <w:p w:rsidR="00C27688" w:rsidRDefault="00C27688" w:rsidP="00C27688">
      <w:pPr>
        <w:spacing w:after="120"/>
        <w:ind w:left="-426"/>
      </w:pPr>
      <w:r w:rsidRPr="00054AA7">
        <w:rPr>
          <w:rFonts w:ascii="Arial" w:hAnsi="Arial" w:cs="Arial"/>
          <w:b/>
          <w:i/>
          <w:sz w:val="20"/>
        </w:rPr>
        <w:t>Workers Compensation Regulation 2002</w:t>
      </w:r>
    </w:p>
    <w:tbl>
      <w:tblPr>
        <w:tblW w:w="9214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276"/>
        <w:gridCol w:w="1417"/>
      </w:tblGrid>
      <w:tr w:rsidR="001F2CCB" w:rsidTr="00054AA7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:rsidR="001F2CCB" w:rsidRPr="00CB7BF1" w:rsidRDefault="001F2CCB" w:rsidP="00C2768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 w:rsidRPr="00054AA7">
              <w:rPr>
                <w:rFonts w:ascii="Arial" w:hAnsi="Arial" w:cs="Arial"/>
                <w:b/>
                <w:i/>
                <w:sz w:val="20"/>
              </w:rPr>
              <w:t>Regulation</w:t>
            </w:r>
            <w:r w:rsidR="00054AA7" w:rsidRPr="00054AA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:rsidR="001F2CCB" w:rsidRPr="00F27FD8" w:rsidRDefault="001F2CCB" w:rsidP="001F2C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Fee Payable 2017-18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2018-19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F2CCB" w:rsidTr="00054AA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356644" w:rsidP="001D518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CB4C58">
              <w:rPr>
                <w:sz w:val="22"/>
                <w:szCs w:val="22"/>
              </w:rPr>
              <w:t>68</w:t>
            </w:r>
            <w:r w:rsidR="00054AA7">
              <w:rPr>
                <w:sz w:val="22"/>
                <w:szCs w:val="22"/>
              </w:rPr>
              <w:t xml:space="preserve"> </w:t>
            </w:r>
            <w:r w:rsidR="001D518B">
              <w:rPr>
                <w:sz w:val="22"/>
                <w:szCs w:val="22"/>
              </w:rPr>
              <w:t>or</w:t>
            </w:r>
            <w:r w:rsidR="00054AA7">
              <w:rPr>
                <w:sz w:val="22"/>
                <w:szCs w:val="22"/>
              </w:rPr>
              <w:t xml:space="preserve"> </w:t>
            </w:r>
            <w:r w:rsidR="00D82C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054AA7">
              <w:rPr>
                <w:sz w:val="22"/>
                <w:szCs w:val="22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986FCF" w:rsidP="00A94EE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1F2CCB">
              <w:rPr>
                <w:sz w:val="22"/>
                <w:szCs w:val="22"/>
              </w:rPr>
              <w:t xml:space="preserve">ee </w:t>
            </w:r>
            <w:r w:rsidR="00D82CEC">
              <w:rPr>
                <w:sz w:val="22"/>
                <w:szCs w:val="22"/>
              </w:rPr>
              <w:t xml:space="preserve">- </w:t>
            </w:r>
            <w:r w:rsidR="00A94EEF">
              <w:rPr>
                <w:sz w:val="22"/>
                <w:szCs w:val="22"/>
              </w:rPr>
              <w:t>to be an</w:t>
            </w:r>
            <w:r w:rsidR="00D82CEC">
              <w:rPr>
                <w:sz w:val="22"/>
                <w:szCs w:val="22"/>
              </w:rPr>
              <w:t xml:space="preserve"> </w:t>
            </w:r>
            <w:r w:rsidR="001F2CCB">
              <w:rPr>
                <w:sz w:val="22"/>
                <w:szCs w:val="22"/>
              </w:rPr>
              <w:t xml:space="preserve"> </w:t>
            </w:r>
            <w:r w:rsidR="00A94EEF">
              <w:rPr>
                <w:sz w:val="22"/>
                <w:szCs w:val="22"/>
              </w:rPr>
              <w:t xml:space="preserve">approved </w:t>
            </w:r>
            <w:r w:rsidR="001F2CCB">
              <w:rPr>
                <w:sz w:val="22"/>
                <w:szCs w:val="22"/>
              </w:rPr>
              <w:t xml:space="preserve">insurer </w:t>
            </w:r>
            <w:r w:rsidR="00A94EEF">
              <w:rPr>
                <w:sz w:val="22"/>
                <w:szCs w:val="22"/>
              </w:rPr>
              <w:t xml:space="preserve">or </w:t>
            </w:r>
            <w:r w:rsidR="001F2CCB" w:rsidRPr="00DA759A">
              <w:rPr>
                <w:sz w:val="22"/>
                <w:szCs w:val="22"/>
              </w:rPr>
              <w:t>exempt employer</w:t>
            </w:r>
            <w:r w:rsidR="001F2CCB">
              <w:rPr>
                <w:sz w:val="22"/>
                <w:szCs w:val="22"/>
              </w:rPr>
              <w:t xml:space="preserve"> for the purposes of workers compensation in the ACT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4C58" w:rsidRDefault="001F2CCB" w:rsidP="001F2C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B4C58">
              <w:rPr>
                <w:sz w:val="22"/>
                <w:szCs w:val="22"/>
              </w:rPr>
              <w:t>$8,302.00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A3270D" w:rsidRDefault="001F2CCB" w:rsidP="001F2C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CB4C58">
              <w:rPr>
                <w:b/>
                <w:sz w:val="22"/>
                <w:szCs w:val="22"/>
              </w:rPr>
              <w:t>8,634.00</w:t>
            </w:r>
            <w:r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1F2CCB" w:rsidTr="00054AA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356644" w:rsidP="001D518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054AA7">
              <w:rPr>
                <w:sz w:val="22"/>
                <w:szCs w:val="22"/>
              </w:rPr>
              <w:t xml:space="preserve">68 </w:t>
            </w:r>
            <w:r w:rsidR="001D518B">
              <w:rPr>
                <w:sz w:val="22"/>
                <w:szCs w:val="22"/>
              </w:rPr>
              <w:t>or</w:t>
            </w:r>
            <w:r w:rsidR="00054AA7">
              <w:rPr>
                <w:sz w:val="22"/>
                <w:szCs w:val="22"/>
              </w:rPr>
              <w:t xml:space="preserve"> </w:t>
            </w:r>
            <w:r w:rsidR="00D82C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054AA7">
              <w:rPr>
                <w:sz w:val="22"/>
                <w:szCs w:val="22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986FCF" w:rsidP="00A94EE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  <w:r w:rsidR="004D251F">
              <w:rPr>
                <w:sz w:val="22"/>
                <w:szCs w:val="22"/>
              </w:rPr>
              <w:t xml:space="preserve"> term</w:t>
            </w:r>
            <w:r>
              <w:rPr>
                <w:sz w:val="22"/>
                <w:szCs w:val="22"/>
              </w:rPr>
              <w:t xml:space="preserve"> f</w:t>
            </w:r>
            <w:r w:rsidR="00CB4C58">
              <w:rPr>
                <w:sz w:val="22"/>
                <w:szCs w:val="22"/>
              </w:rPr>
              <w:t xml:space="preserve">ee </w:t>
            </w:r>
            <w:r w:rsidR="00A94EEF">
              <w:rPr>
                <w:sz w:val="22"/>
                <w:szCs w:val="22"/>
              </w:rPr>
              <w:t>– to be an approved</w:t>
            </w:r>
            <w:r w:rsidR="00CB4C58">
              <w:rPr>
                <w:sz w:val="22"/>
                <w:szCs w:val="22"/>
              </w:rPr>
              <w:t xml:space="preserve"> insurer or exempt employer for the purposes of workers compensation in the ACT (valid for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4C58" w:rsidRDefault="00CB4C58" w:rsidP="001F2C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B4C58">
              <w:rPr>
                <w:sz w:val="22"/>
                <w:szCs w:val="22"/>
              </w:rPr>
              <w:t>$8,302.00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A3270D" w:rsidRDefault="001F2CCB" w:rsidP="001F2C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CB4C58">
              <w:rPr>
                <w:b/>
                <w:sz w:val="22"/>
                <w:szCs w:val="22"/>
              </w:rPr>
              <w:t xml:space="preserve">8,634.00 </w:t>
            </w:r>
            <w:r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DF5DE3" w:rsidTr="00354FF0">
        <w:trPr>
          <w:cantSplit/>
          <w:trHeight w:val="3706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</w:tcBorders>
          </w:tcPr>
          <w:p w:rsidR="00DF5DE3" w:rsidRDefault="00DF5DE3" w:rsidP="001F2C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440B3" w:rsidRDefault="001440B3" w:rsidP="001F2CCB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58" w:rsidRDefault="00CB4C58" w:rsidP="001440B3">
      <w:r>
        <w:separator/>
      </w:r>
    </w:p>
  </w:endnote>
  <w:endnote w:type="continuationSeparator" w:id="0">
    <w:p w:rsidR="00CB4C58" w:rsidRDefault="00CB4C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AF" w:rsidRDefault="00833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AF" w:rsidRPr="008336AF" w:rsidRDefault="008336AF" w:rsidP="008336AF">
    <w:pPr>
      <w:pStyle w:val="Footer"/>
      <w:jc w:val="center"/>
      <w:rPr>
        <w:rFonts w:cs="Arial"/>
        <w:sz w:val="14"/>
      </w:rPr>
    </w:pPr>
    <w:r w:rsidRPr="008336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AF" w:rsidRDefault="00833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58" w:rsidRDefault="00CB4C58" w:rsidP="001440B3">
      <w:r>
        <w:separator/>
      </w:r>
    </w:p>
  </w:footnote>
  <w:footnote w:type="continuationSeparator" w:id="0">
    <w:p w:rsidR="00CB4C58" w:rsidRDefault="00CB4C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AF" w:rsidRDefault="00833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AF" w:rsidRDefault="00833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AF" w:rsidRDefault="00833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54AA7"/>
    <w:rsid w:val="001440B3"/>
    <w:rsid w:val="0017629B"/>
    <w:rsid w:val="001D518B"/>
    <w:rsid w:val="001F2CCB"/>
    <w:rsid w:val="00222933"/>
    <w:rsid w:val="00283719"/>
    <w:rsid w:val="00356644"/>
    <w:rsid w:val="0042011A"/>
    <w:rsid w:val="004D251F"/>
    <w:rsid w:val="00525963"/>
    <w:rsid w:val="00531358"/>
    <w:rsid w:val="005F0FEA"/>
    <w:rsid w:val="00611829"/>
    <w:rsid w:val="0063223D"/>
    <w:rsid w:val="008336AF"/>
    <w:rsid w:val="00930053"/>
    <w:rsid w:val="00986FCF"/>
    <w:rsid w:val="009E47E8"/>
    <w:rsid w:val="00A42A26"/>
    <w:rsid w:val="00A94EEF"/>
    <w:rsid w:val="00AA35F7"/>
    <w:rsid w:val="00AF4DA0"/>
    <w:rsid w:val="00BE5F3A"/>
    <w:rsid w:val="00C27688"/>
    <w:rsid w:val="00CB4C58"/>
    <w:rsid w:val="00D82CEC"/>
    <w:rsid w:val="00DA759A"/>
    <w:rsid w:val="00DE38D5"/>
    <w:rsid w:val="00DF5DE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BE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1208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2019-02-11T02:30:00Z</cp:lastPrinted>
  <dcterms:created xsi:type="dcterms:W3CDTF">2019-05-03T07:02:00Z</dcterms:created>
  <dcterms:modified xsi:type="dcterms:W3CDTF">2019-05-03T07:02:00Z</dcterms:modified>
</cp:coreProperties>
</file>