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E52" w:rsidRPr="00FF5214" w:rsidRDefault="008B2E52" w:rsidP="008B4B65">
      <w:pPr>
        <w:spacing w:before="0" w:after="0"/>
        <w:ind w:left="0" w:firstLine="0"/>
        <w:rPr>
          <w:rFonts w:ascii="Arial" w:hAnsi="Arial" w:cs="Arial"/>
        </w:rPr>
      </w:pPr>
      <w:bookmarkStart w:id="0" w:name="_GoBack"/>
      <w:bookmarkEnd w:id="0"/>
      <w:smartTag w:uri="urn:schemas-microsoft-com:office:smarttags" w:element="State">
        <w:smartTag w:uri="urn:schemas-microsoft-com:office:smarttags" w:element="City">
          <w:smartTag w:uri="urn:schemas-microsoft-com:office:smarttags" w:element="place">
            <w:r w:rsidRPr="00FF5214">
              <w:rPr>
                <w:rFonts w:ascii="Arial" w:hAnsi="Arial" w:cs="Arial"/>
              </w:rPr>
              <w:t>Australian Capital Territory</w:t>
            </w:r>
          </w:smartTag>
        </w:smartTag>
      </w:smartTag>
    </w:p>
    <w:p w:rsidR="008B2E52" w:rsidRPr="00FF5214" w:rsidRDefault="008B2E52" w:rsidP="008B4B65">
      <w:pPr>
        <w:spacing w:before="600" w:after="120"/>
        <w:ind w:left="0" w:firstLine="0"/>
        <w:rPr>
          <w:rFonts w:ascii="Arial" w:hAnsi="Arial" w:cs="Arial"/>
          <w:b/>
          <w:bCs/>
          <w:sz w:val="40"/>
          <w:szCs w:val="40"/>
        </w:rPr>
      </w:pPr>
      <w:r w:rsidRPr="00FF5214">
        <w:rPr>
          <w:rFonts w:ascii="Arial" w:hAnsi="Arial" w:cs="Arial"/>
          <w:b/>
          <w:bCs/>
          <w:sz w:val="40"/>
          <w:szCs w:val="40"/>
        </w:rPr>
        <w:t>Road Transport (General) Vehicle Registration and Related Fees Determination 201</w:t>
      </w:r>
      <w:r w:rsidR="00CF0788">
        <w:rPr>
          <w:rFonts w:ascii="Arial" w:hAnsi="Arial" w:cs="Arial"/>
          <w:b/>
          <w:bCs/>
          <w:sz w:val="40"/>
          <w:szCs w:val="40"/>
        </w:rPr>
        <w:t>9</w:t>
      </w:r>
      <w:r w:rsidR="00AA2588" w:rsidRPr="00FF5214">
        <w:rPr>
          <w:rFonts w:ascii="Arial" w:hAnsi="Arial" w:cs="Arial"/>
          <w:b/>
          <w:bCs/>
          <w:sz w:val="40"/>
          <w:szCs w:val="40"/>
        </w:rPr>
        <w:t xml:space="preserve"> (No </w:t>
      </w:r>
      <w:r w:rsidR="00CF0788">
        <w:rPr>
          <w:rFonts w:ascii="Arial" w:hAnsi="Arial" w:cs="Arial"/>
          <w:b/>
          <w:bCs/>
          <w:sz w:val="40"/>
          <w:szCs w:val="40"/>
        </w:rPr>
        <w:t>1</w:t>
      </w:r>
      <w:r w:rsidR="00AA2588" w:rsidRPr="00FF5214">
        <w:rPr>
          <w:rFonts w:ascii="Arial" w:hAnsi="Arial" w:cs="Arial"/>
          <w:b/>
          <w:bCs/>
          <w:sz w:val="40"/>
          <w:szCs w:val="40"/>
        </w:rPr>
        <w:t>)</w:t>
      </w:r>
    </w:p>
    <w:p w:rsidR="008B2E52" w:rsidRPr="00FF5214" w:rsidRDefault="008B2E52" w:rsidP="008B4B65">
      <w:pPr>
        <w:spacing w:before="240"/>
        <w:ind w:left="0" w:firstLine="0"/>
        <w:rPr>
          <w:rFonts w:ascii="Arial" w:hAnsi="Arial" w:cs="Arial"/>
          <w:b/>
          <w:bCs/>
        </w:rPr>
      </w:pPr>
      <w:bookmarkStart w:id="1" w:name="Citation"/>
      <w:r w:rsidRPr="00FF5214">
        <w:rPr>
          <w:rFonts w:ascii="Arial" w:hAnsi="Arial" w:cs="Arial"/>
          <w:b/>
          <w:bCs/>
        </w:rPr>
        <w:t>Disallowable Instrument DI201</w:t>
      </w:r>
      <w:r w:rsidR="001114FC">
        <w:rPr>
          <w:rFonts w:ascii="Arial" w:hAnsi="Arial" w:cs="Arial"/>
          <w:b/>
          <w:bCs/>
        </w:rPr>
        <w:t>9</w:t>
      </w:r>
      <w:r w:rsidRPr="00FF5214">
        <w:rPr>
          <w:rFonts w:ascii="Arial" w:hAnsi="Arial" w:cs="Arial"/>
          <w:b/>
          <w:bCs/>
        </w:rPr>
        <w:t>–</w:t>
      </w:r>
      <w:r w:rsidR="00814045">
        <w:rPr>
          <w:rFonts w:ascii="Arial" w:hAnsi="Arial" w:cs="Arial"/>
          <w:b/>
          <w:bCs/>
        </w:rPr>
        <w:t>89</w:t>
      </w:r>
    </w:p>
    <w:p w:rsidR="008B2E52" w:rsidRPr="00FF5214" w:rsidRDefault="008B2E52" w:rsidP="008B4B65">
      <w:pPr>
        <w:spacing w:before="180"/>
        <w:ind w:left="0" w:firstLine="0"/>
      </w:pPr>
      <w:r w:rsidRPr="00FF5214">
        <w:t>made under the</w:t>
      </w:r>
    </w:p>
    <w:p w:rsidR="008B2E52" w:rsidRPr="00FF5214" w:rsidRDefault="008B2E52" w:rsidP="008B4B65">
      <w:pPr>
        <w:spacing w:before="200"/>
        <w:ind w:left="0" w:firstLine="0"/>
        <w:rPr>
          <w:rFonts w:ascii="Arial" w:hAnsi="Arial" w:cs="Arial"/>
          <w:b/>
          <w:bCs/>
          <w:sz w:val="20"/>
          <w:szCs w:val="20"/>
        </w:rPr>
      </w:pPr>
      <w:r w:rsidRPr="00294CCD">
        <w:rPr>
          <w:rFonts w:ascii="Arial" w:hAnsi="Arial" w:cs="Arial"/>
          <w:b/>
          <w:bCs/>
          <w:sz w:val="20"/>
          <w:szCs w:val="20"/>
        </w:rPr>
        <w:t>Road Transport (General) Act 1999</w:t>
      </w:r>
      <w:r w:rsidRPr="00FF5214">
        <w:rPr>
          <w:rFonts w:ascii="Arial" w:hAnsi="Arial" w:cs="Arial"/>
          <w:b/>
          <w:bCs/>
          <w:sz w:val="20"/>
          <w:szCs w:val="20"/>
        </w:rPr>
        <w:t>, section 96 (Determination of fees, charges and other amounts)</w:t>
      </w:r>
    </w:p>
    <w:bookmarkEnd w:id="1"/>
    <w:p w:rsidR="008B2E52" w:rsidRPr="00FF5214" w:rsidRDefault="008B2E52">
      <w:pPr>
        <w:pBdr>
          <w:top w:val="single" w:sz="12" w:space="1" w:color="auto"/>
        </w:pBdr>
      </w:pPr>
    </w:p>
    <w:p w:rsidR="008B2E52" w:rsidRPr="00FF5214" w:rsidRDefault="008B2E52" w:rsidP="008B4B65">
      <w:pPr>
        <w:pStyle w:val="Heading1"/>
      </w:pPr>
      <w:r w:rsidRPr="00FF5214">
        <w:t>1</w:t>
      </w:r>
      <w:r w:rsidRPr="00FF5214">
        <w:tab/>
        <w:t>Name of instrument</w:t>
      </w:r>
    </w:p>
    <w:p w:rsidR="008B2E52" w:rsidRPr="00FF5214" w:rsidRDefault="008B2E52" w:rsidP="00A25A08">
      <w:pPr>
        <w:ind w:hanging="11"/>
      </w:pPr>
      <w:r w:rsidRPr="00FF5214">
        <w:t xml:space="preserve">The name of this instrument is the </w:t>
      </w:r>
      <w:r w:rsidRPr="00FF5214">
        <w:rPr>
          <w:i/>
        </w:rPr>
        <w:t>Road Transport (General) Vehicle Registration and Related Fees Determination 201</w:t>
      </w:r>
      <w:r w:rsidR="001114FC">
        <w:rPr>
          <w:i/>
        </w:rPr>
        <w:t>9</w:t>
      </w:r>
      <w:r w:rsidR="00AA2588" w:rsidRPr="00FF5214">
        <w:rPr>
          <w:i/>
        </w:rPr>
        <w:t xml:space="preserve"> (No </w:t>
      </w:r>
      <w:r w:rsidR="001114FC">
        <w:rPr>
          <w:i/>
        </w:rPr>
        <w:t>1</w:t>
      </w:r>
      <w:r w:rsidR="00AA2588" w:rsidRPr="00FF5214">
        <w:rPr>
          <w:i/>
        </w:rPr>
        <w:t>)</w:t>
      </w:r>
      <w:r w:rsidRPr="00FF5214">
        <w:t>.</w:t>
      </w:r>
    </w:p>
    <w:p w:rsidR="008B2E52" w:rsidRPr="00FF5214" w:rsidRDefault="008B2E52">
      <w:pPr>
        <w:pStyle w:val="Heading1"/>
      </w:pPr>
      <w:r w:rsidRPr="00FF5214">
        <w:t>2</w:t>
      </w:r>
      <w:r w:rsidRPr="00FF5214">
        <w:tab/>
        <w:t>Commencement</w:t>
      </w:r>
    </w:p>
    <w:p w:rsidR="008B2E52" w:rsidRPr="00FF5214" w:rsidRDefault="008B2E52" w:rsidP="00A25A08">
      <w:pPr>
        <w:ind w:hanging="11"/>
      </w:pPr>
      <w:r w:rsidRPr="00FF5214">
        <w:t>This instrument commences the day after its notification.</w:t>
      </w:r>
    </w:p>
    <w:p w:rsidR="008B2E52" w:rsidRPr="00FF5214" w:rsidRDefault="008B2E52">
      <w:pPr>
        <w:pStyle w:val="Heading1"/>
      </w:pPr>
      <w:r w:rsidRPr="00FF5214">
        <w:t>3</w:t>
      </w:r>
      <w:r w:rsidRPr="00FF5214">
        <w:tab/>
        <w:t>Revocation</w:t>
      </w:r>
    </w:p>
    <w:p w:rsidR="008B2E52" w:rsidRPr="00FF5214" w:rsidRDefault="008B2E52" w:rsidP="00A25A08">
      <w:pPr>
        <w:ind w:hanging="11"/>
      </w:pPr>
      <w:r w:rsidRPr="00FF5214">
        <w:t xml:space="preserve">Disallowable instrument </w:t>
      </w:r>
      <w:r w:rsidRPr="00783B8B">
        <w:t>DI201</w:t>
      </w:r>
      <w:r w:rsidR="008C1910" w:rsidRPr="00783B8B">
        <w:t>8</w:t>
      </w:r>
      <w:r w:rsidRPr="00783B8B">
        <w:t>-</w:t>
      </w:r>
      <w:r w:rsidR="001114FC">
        <w:t>125</w:t>
      </w:r>
      <w:r w:rsidRPr="00FF5214">
        <w:t xml:space="preserve"> </w:t>
      </w:r>
      <w:r w:rsidRPr="00FF5214">
        <w:rPr>
          <w:i/>
        </w:rPr>
        <w:t>Road Transport (General) Vehicle Registration and Related Fees Determination 201</w:t>
      </w:r>
      <w:r w:rsidR="008C1910">
        <w:rPr>
          <w:i/>
        </w:rPr>
        <w:t>8</w:t>
      </w:r>
      <w:r w:rsidR="00CA46C4" w:rsidRPr="00FF5214">
        <w:rPr>
          <w:i/>
        </w:rPr>
        <w:t xml:space="preserve"> (No </w:t>
      </w:r>
      <w:r w:rsidR="001114FC">
        <w:rPr>
          <w:i/>
        </w:rPr>
        <w:t>2</w:t>
      </w:r>
      <w:r w:rsidR="00CA46C4" w:rsidRPr="00FF5214">
        <w:rPr>
          <w:i/>
        </w:rPr>
        <w:t>)</w:t>
      </w:r>
      <w:r w:rsidRPr="00FF5214">
        <w:rPr>
          <w:i/>
        </w:rPr>
        <w:t xml:space="preserve"> </w:t>
      </w:r>
      <w:r w:rsidRPr="00FF5214">
        <w:t>is revoked.</w:t>
      </w:r>
    </w:p>
    <w:p w:rsidR="008B2E52" w:rsidRPr="00FF5214" w:rsidRDefault="008B2E52">
      <w:pPr>
        <w:pStyle w:val="Heading1"/>
      </w:pPr>
      <w:r w:rsidRPr="00FF5214">
        <w:t>4</w:t>
      </w:r>
      <w:r w:rsidRPr="00FF5214">
        <w:tab/>
        <w:t>Determination of fees</w:t>
      </w:r>
    </w:p>
    <w:p w:rsidR="008B2E52" w:rsidRPr="00FF5214" w:rsidRDefault="008B2E52" w:rsidP="00291A1D">
      <w:pPr>
        <w:ind w:hanging="436"/>
      </w:pPr>
      <w:r w:rsidRPr="00FF5214">
        <w:t>(1)</w:t>
      </w:r>
      <w:r w:rsidRPr="00FF5214">
        <w:tab/>
        <w:t xml:space="preserve">The 12 month registration fee payable for a thing listed in an item in column 2 of part 1 of schedule 1 for registration periods commencing on or before </w:t>
      </w:r>
      <w:r w:rsidR="00B007C6" w:rsidRPr="00CD0308">
        <w:t>3</w:t>
      </w:r>
      <w:r w:rsidR="00745BE1">
        <w:t>1</w:t>
      </w:r>
      <w:r w:rsidR="00B007C6" w:rsidRPr="00CD0308">
        <w:t> </w:t>
      </w:r>
      <w:r w:rsidR="001114FC">
        <w:t>August</w:t>
      </w:r>
      <w:r w:rsidRPr="00CD0308">
        <w:t> 201</w:t>
      </w:r>
      <w:r w:rsidR="001114FC">
        <w:t>9</w:t>
      </w:r>
      <w:r w:rsidRPr="00FF5214">
        <w:t xml:space="preserve"> is the amount listed for that item in column 3.</w:t>
      </w:r>
    </w:p>
    <w:p w:rsidR="008B2E52" w:rsidRPr="00FF5214" w:rsidRDefault="008B2E52" w:rsidP="00291A1D">
      <w:pPr>
        <w:ind w:hanging="436"/>
      </w:pPr>
      <w:r w:rsidRPr="00FF5214">
        <w:t>(2)</w:t>
      </w:r>
      <w:r w:rsidRPr="00FF5214">
        <w:tab/>
        <w:t xml:space="preserve">The 12 month registration fee payable for a thing listed in an item in column 2 of part 1 of schedule 1 for registration periods commencing on or after </w:t>
      </w:r>
      <w:r w:rsidR="00C83221" w:rsidRPr="00CD0308">
        <w:t>1 </w:t>
      </w:r>
      <w:r w:rsidR="001114FC">
        <w:t>September</w:t>
      </w:r>
      <w:r w:rsidRPr="00CD0308">
        <w:t> 201</w:t>
      </w:r>
      <w:r w:rsidR="001114FC">
        <w:t>9</w:t>
      </w:r>
      <w:r w:rsidRPr="00FF5214">
        <w:t xml:space="preserve"> is the amount listed for that item in column 4.</w:t>
      </w:r>
    </w:p>
    <w:p w:rsidR="008B2E52" w:rsidRPr="00FF5214" w:rsidRDefault="008B2E52" w:rsidP="004D159D">
      <w:pPr>
        <w:ind w:hanging="436"/>
      </w:pPr>
      <w:r w:rsidRPr="00FF5214">
        <w:t>(</w:t>
      </w:r>
      <w:r w:rsidR="00F55309">
        <w:t>3</w:t>
      </w:r>
      <w:r w:rsidRPr="00FF5214">
        <w:t>)</w:t>
      </w:r>
      <w:r w:rsidRPr="00FF5214">
        <w:tab/>
        <w:t>The fee for a registration period for a thing listed in part 1of schedule 1 which is less than 12 months is determined in accordance with the applicable formula set out in p</w:t>
      </w:r>
      <w:r w:rsidR="00D84DA4" w:rsidRPr="00FF5214">
        <w:t xml:space="preserve">art </w:t>
      </w:r>
      <w:r w:rsidR="00F55309">
        <w:t>2</w:t>
      </w:r>
      <w:r w:rsidRPr="00FF5214">
        <w:t xml:space="preserve"> of schedule 1.</w:t>
      </w:r>
    </w:p>
    <w:p w:rsidR="008B2E52" w:rsidRPr="00FF5214" w:rsidRDefault="008B2E52" w:rsidP="00291A1D">
      <w:pPr>
        <w:ind w:hanging="436"/>
      </w:pPr>
      <w:r w:rsidRPr="00FF5214">
        <w:t>(</w:t>
      </w:r>
      <w:r w:rsidR="00F55309">
        <w:t>4</w:t>
      </w:r>
      <w:r w:rsidRPr="00FF5214">
        <w:t>)</w:t>
      </w:r>
      <w:r w:rsidRPr="00FF5214">
        <w:tab/>
        <w:t xml:space="preserve">The 12 month registration fee payable for a thing listed in an item in column 2 of </w:t>
      </w:r>
      <w:r w:rsidRPr="00B30536">
        <w:t>part</w:t>
      </w:r>
      <w:r w:rsidR="00D84DA4" w:rsidRPr="00B30536">
        <w:t> </w:t>
      </w:r>
      <w:r w:rsidR="00F55309">
        <w:t>3</w:t>
      </w:r>
      <w:r w:rsidRPr="00FF5214">
        <w:t xml:space="preserve"> of schedule 1 for registration periods commencing on or before </w:t>
      </w:r>
      <w:r w:rsidR="00C11DFE" w:rsidRPr="00B30536">
        <w:t>3</w:t>
      </w:r>
      <w:r w:rsidR="001114FC">
        <w:t>1</w:t>
      </w:r>
      <w:r w:rsidR="006F7168" w:rsidRPr="00B30536">
        <w:t> </w:t>
      </w:r>
      <w:r w:rsidR="001114FC">
        <w:t>August</w:t>
      </w:r>
      <w:r w:rsidR="009861D3" w:rsidRPr="00B30536">
        <w:t> 201</w:t>
      </w:r>
      <w:r w:rsidR="001114FC">
        <w:t>9</w:t>
      </w:r>
      <w:r w:rsidRPr="00FF5214">
        <w:t xml:space="preserve"> is the amount listed for that item in column 3.</w:t>
      </w:r>
    </w:p>
    <w:p w:rsidR="008B2E52" w:rsidRPr="00FF5214" w:rsidRDefault="00E85E19" w:rsidP="00291A1D">
      <w:pPr>
        <w:ind w:hanging="436"/>
      </w:pPr>
      <w:r w:rsidRPr="00FF5214">
        <w:t>(</w:t>
      </w:r>
      <w:r w:rsidR="00F55309">
        <w:t>5</w:t>
      </w:r>
      <w:r w:rsidR="008B2E52" w:rsidRPr="00FF5214">
        <w:t>)</w:t>
      </w:r>
      <w:r w:rsidR="008B2E52" w:rsidRPr="00FF5214">
        <w:tab/>
        <w:t xml:space="preserve">The 12 month registration fee payable for a thing listed in an item in column 2 of </w:t>
      </w:r>
      <w:r w:rsidR="008B2E52" w:rsidRPr="00B30536">
        <w:t>part </w:t>
      </w:r>
      <w:r w:rsidR="00BB6C4F">
        <w:t>3</w:t>
      </w:r>
      <w:r w:rsidR="008B2E52" w:rsidRPr="00FF5214">
        <w:t xml:space="preserve"> of schedule 1 for registration periods commencing on or after </w:t>
      </w:r>
      <w:r w:rsidR="008B2E52" w:rsidRPr="00B30536">
        <w:t>1 </w:t>
      </w:r>
      <w:r w:rsidR="001114FC">
        <w:t>September</w:t>
      </w:r>
      <w:r w:rsidR="008B2E52" w:rsidRPr="00B30536">
        <w:t> 201</w:t>
      </w:r>
      <w:r w:rsidR="001114FC">
        <w:t>9</w:t>
      </w:r>
      <w:r w:rsidR="008B2E52" w:rsidRPr="00FF5214">
        <w:t xml:space="preserve"> is the amount listed for that item in column 4.</w:t>
      </w:r>
    </w:p>
    <w:p w:rsidR="008B2E52" w:rsidRPr="00FF5214" w:rsidRDefault="00E85E19" w:rsidP="00291A1D">
      <w:pPr>
        <w:ind w:hanging="436"/>
      </w:pPr>
      <w:r w:rsidRPr="00FF5214">
        <w:t>(</w:t>
      </w:r>
      <w:r w:rsidR="00BB6C4F">
        <w:t>6</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294CCD">
        <w:t> </w:t>
      </w:r>
      <w:r w:rsidR="008B2E52" w:rsidRPr="00FF5214">
        <w:t xml:space="preserve">1 which is paid for on or before </w:t>
      </w:r>
      <w:r w:rsidR="00403340">
        <w:t>3</w:t>
      </w:r>
      <w:r w:rsidR="002C3095">
        <w:t>1</w:t>
      </w:r>
      <w:r w:rsidR="00E11EC7" w:rsidRPr="00FF5214">
        <w:t> </w:t>
      </w:r>
      <w:r w:rsidR="001114FC">
        <w:t>August</w:t>
      </w:r>
      <w:r w:rsidR="00E11EC7" w:rsidRPr="00FF5214">
        <w:t> </w:t>
      </w:r>
      <w:r w:rsidR="008B2E52" w:rsidRPr="00FF5214">
        <w:t>201</w:t>
      </w:r>
      <w:r w:rsidR="001114FC">
        <w:t>9</w:t>
      </w:r>
      <w:r w:rsidR="008B2E52" w:rsidRPr="00FF5214">
        <w:t xml:space="preserve"> is the amount for that item in column</w:t>
      </w:r>
      <w:r w:rsidR="009A64F9" w:rsidRPr="00FF5214">
        <w:t> </w:t>
      </w:r>
      <w:r w:rsidR="008B2E52" w:rsidRPr="00FF5214">
        <w:t>3.</w:t>
      </w:r>
    </w:p>
    <w:p w:rsidR="008B2E52" w:rsidRPr="00FF5214" w:rsidRDefault="00E85E19" w:rsidP="00291A1D">
      <w:pPr>
        <w:ind w:left="709" w:hanging="425"/>
      </w:pPr>
      <w:r w:rsidRPr="00FF5214">
        <w:t>(</w:t>
      </w:r>
      <w:r w:rsidR="00BB6C4F">
        <w:t>7</w:t>
      </w:r>
      <w:r w:rsidR="008B2E52" w:rsidRPr="00FF5214">
        <w:t>)</w:t>
      </w:r>
      <w:r w:rsidR="008B2E52" w:rsidRPr="00FF5214">
        <w:tab/>
        <w:t xml:space="preserve">The fee payable for a thing listed in an item in column 2 of part </w:t>
      </w:r>
      <w:r w:rsidR="00BB6C4F">
        <w:t>4</w:t>
      </w:r>
      <w:r w:rsidR="008B2E52" w:rsidRPr="00FF5214">
        <w:t xml:space="preserve"> of schedule</w:t>
      </w:r>
      <w:r w:rsidR="00294CCD">
        <w:t> </w:t>
      </w:r>
      <w:r w:rsidR="008B2E52" w:rsidRPr="00FF5214">
        <w:t xml:space="preserve">1 which is paid for on or </w:t>
      </w:r>
      <w:r w:rsidR="00197DC5" w:rsidRPr="00FF5214">
        <w:t>after</w:t>
      </w:r>
      <w:r w:rsidR="008B2E52" w:rsidRPr="00FF5214">
        <w:t xml:space="preserve"> 1</w:t>
      </w:r>
      <w:r w:rsidR="00E11EC7" w:rsidRPr="00FF5214">
        <w:t> </w:t>
      </w:r>
      <w:r w:rsidR="001114FC">
        <w:t>September</w:t>
      </w:r>
      <w:r w:rsidR="00E11EC7" w:rsidRPr="00FF5214">
        <w:t> </w:t>
      </w:r>
      <w:r w:rsidR="008B2E52" w:rsidRPr="00FF5214">
        <w:t>201</w:t>
      </w:r>
      <w:r w:rsidR="001114FC">
        <w:t>9</w:t>
      </w:r>
      <w:r w:rsidR="008B2E52" w:rsidRPr="00FF5214">
        <w:t xml:space="preserve"> is the amount for that item in column 4.</w:t>
      </w:r>
    </w:p>
    <w:p w:rsidR="00517CAC" w:rsidRPr="00FF5214" w:rsidRDefault="00E85E19" w:rsidP="00291A1D">
      <w:pPr>
        <w:ind w:left="709" w:hanging="425"/>
      </w:pPr>
      <w:r w:rsidRPr="00FF5214">
        <w:lastRenderedPageBreak/>
        <w:t>(</w:t>
      </w:r>
      <w:r w:rsidR="00BB6C4F">
        <w:t>8</w:t>
      </w:r>
      <w:r w:rsidR="00517CAC" w:rsidRPr="00FF5214">
        <w:t>)</w:t>
      </w:r>
      <w:r w:rsidR="00517CAC" w:rsidRPr="00FF5214">
        <w:tab/>
        <w:t>The fee payable</w:t>
      </w:r>
      <w:r w:rsidR="005554F3" w:rsidRPr="00FF5214">
        <w:t xml:space="preserve"> on or </w:t>
      </w:r>
      <w:r w:rsidR="00B93AEF" w:rsidRPr="00FF5214">
        <w:t>before</w:t>
      </w:r>
      <w:r w:rsidR="005554F3" w:rsidRPr="00FF5214">
        <w:t xml:space="preserve"> </w:t>
      </w:r>
      <w:r w:rsidR="00A71C11">
        <w:t>3</w:t>
      </w:r>
      <w:r w:rsidR="002C3095">
        <w:t>1</w:t>
      </w:r>
      <w:r w:rsidR="00855A1C">
        <w:t> </w:t>
      </w:r>
      <w:r w:rsidR="001114FC">
        <w:t>August</w:t>
      </w:r>
      <w:r w:rsidR="00953486" w:rsidRPr="00FF5214">
        <w:t> </w:t>
      </w:r>
      <w:r w:rsidR="005554F3" w:rsidRPr="00FF5214">
        <w:t>201</w:t>
      </w:r>
      <w:r w:rsidR="001114FC">
        <w:t>9</w:t>
      </w:r>
      <w:r w:rsidR="005554F3" w:rsidRPr="00FF5214">
        <w:t xml:space="preserve"> by external organisations</w:t>
      </w:r>
      <w:r w:rsidR="00517CAC" w:rsidRPr="00FF5214">
        <w:t xml:space="preserve"> for the provision of data sourced from the Road Transport Authority </w:t>
      </w:r>
      <w:r w:rsidR="005554F3" w:rsidRPr="00FF5214">
        <w:t xml:space="preserve">database is the applicable fee payable in </w:t>
      </w:r>
      <w:r w:rsidR="00517CAC" w:rsidRPr="00FF5214">
        <w:t xml:space="preserve">columns </w:t>
      </w:r>
      <w:r w:rsidR="005554F3" w:rsidRPr="00FF5214">
        <w:t>3, 4 and 5 of schedule 2.</w:t>
      </w:r>
    </w:p>
    <w:p w:rsidR="00B93AEF" w:rsidRPr="00FF5214" w:rsidRDefault="00E85E19" w:rsidP="00291A1D">
      <w:pPr>
        <w:ind w:left="709" w:hanging="425"/>
      </w:pPr>
      <w:r w:rsidRPr="00FF5214">
        <w:t>(</w:t>
      </w:r>
      <w:r w:rsidR="00BB6C4F">
        <w:t>9</w:t>
      </w:r>
      <w:r w:rsidR="00B93AEF" w:rsidRPr="00FF5214">
        <w:t>)</w:t>
      </w:r>
      <w:r w:rsidR="00B93AEF" w:rsidRPr="00FF5214">
        <w:tab/>
        <w:t>The fee payable on or after 1</w:t>
      </w:r>
      <w:r w:rsidR="00953486" w:rsidRPr="00FF5214">
        <w:t> </w:t>
      </w:r>
      <w:r w:rsidR="001114FC">
        <w:t>September</w:t>
      </w:r>
      <w:r w:rsidR="00953486" w:rsidRPr="00FF5214">
        <w:t> </w:t>
      </w:r>
      <w:r w:rsidR="00B93AEF" w:rsidRPr="00FF5214">
        <w:t>201</w:t>
      </w:r>
      <w:r w:rsidR="001114FC">
        <w:t>9</w:t>
      </w:r>
      <w:r w:rsidR="00B93AEF" w:rsidRPr="00FF5214">
        <w:t xml:space="preserve"> by external organisations for the provision of data sourced from the Road Transport Authority database is the applicable fee payable in columns 3, 4 and 5 of schedule 3</w:t>
      </w:r>
      <w:r w:rsidR="004A5641" w:rsidRPr="00FF5214">
        <w:t>.</w:t>
      </w:r>
    </w:p>
    <w:p w:rsidR="008B2E52" w:rsidRPr="00FF5214" w:rsidRDefault="008B2E52">
      <w:pPr>
        <w:pStyle w:val="Heading1"/>
        <w:rPr>
          <w:lang w:val="en-US"/>
        </w:rPr>
      </w:pPr>
      <w:r w:rsidRPr="00FF5214">
        <w:rPr>
          <w:lang w:val="en-US"/>
        </w:rPr>
        <w:t>5</w:t>
      </w:r>
      <w:r w:rsidRPr="00FF5214">
        <w:rPr>
          <w:lang w:val="en-US"/>
        </w:rPr>
        <w:tab/>
        <w:t>Payment of fees</w:t>
      </w:r>
    </w:p>
    <w:p w:rsidR="00E93549" w:rsidRPr="00FF5214" w:rsidRDefault="008B2E52" w:rsidP="00A25A08">
      <w:pPr>
        <w:ind w:hanging="11"/>
      </w:pPr>
      <w:r w:rsidRPr="00FF5214">
        <w:t>A fee for a thing in schedule 1</w:t>
      </w:r>
      <w:r w:rsidR="00B93AEF" w:rsidRPr="00FF5214">
        <w:t>, 2</w:t>
      </w:r>
      <w:r w:rsidRPr="00FF5214">
        <w:t xml:space="preserve"> </w:t>
      </w:r>
      <w:r w:rsidR="00517CAC" w:rsidRPr="00FF5214">
        <w:t xml:space="preserve">and schedule </w:t>
      </w:r>
      <w:r w:rsidR="00B93AEF" w:rsidRPr="00FF5214">
        <w:t>3</w:t>
      </w:r>
      <w:r w:rsidR="00517CAC" w:rsidRPr="00FF5214">
        <w:t xml:space="preserve"> </w:t>
      </w:r>
      <w:r w:rsidRPr="00FF5214">
        <w:t>is payable to the road transport authority by the applicant for the thing to which the application relates.</w:t>
      </w:r>
      <w:r w:rsidR="00817C4F">
        <w:t xml:space="preserve">  An amount equal to the regulatory component of the heavy vehicle registration fees paid </w:t>
      </w:r>
      <w:r w:rsidR="00B30536">
        <w:t xml:space="preserve">(items </w:t>
      </w:r>
      <w:r w:rsidR="006F638B">
        <w:t>1</w:t>
      </w:r>
      <w:r w:rsidR="00EA4C7E">
        <w:t>6</w:t>
      </w:r>
      <w:r w:rsidR="00B30536">
        <w:t xml:space="preserve">.1 to </w:t>
      </w:r>
      <w:r w:rsidR="00EA4C7E">
        <w:t>20</w:t>
      </w:r>
      <w:r w:rsidR="00B30536">
        <w:t xml:space="preserve">.3, part 3, schedule 1) </w:t>
      </w:r>
      <w:r w:rsidR="00817C4F">
        <w:t>to the road transport authority will be transferred to the National Heavy Vehicle Regulator Fund.</w:t>
      </w:r>
    </w:p>
    <w:p w:rsidR="00E93549" w:rsidRPr="00FF5214" w:rsidRDefault="00E93549" w:rsidP="00E93549">
      <w:pPr>
        <w:pStyle w:val="Heading1"/>
        <w:rPr>
          <w:lang w:val="en-US"/>
        </w:rPr>
      </w:pPr>
      <w:r w:rsidRPr="00FF5214">
        <w:rPr>
          <w:lang w:val="en-US"/>
        </w:rPr>
        <w:t>6</w:t>
      </w:r>
      <w:r w:rsidRPr="00FF5214">
        <w:rPr>
          <w:lang w:val="en-US"/>
        </w:rPr>
        <w:tab/>
        <w:t xml:space="preserve">Discounted fees items 1.1 to </w:t>
      </w:r>
      <w:r w:rsidR="004E4FDE" w:rsidRPr="00FF5214">
        <w:rPr>
          <w:lang w:val="en-US"/>
        </w:rPr>
        <w:t>8.15</w:t>
      </w:r>
      <w:r w:rsidR="00576807" w:rsidRPr="00FF5214">
        <w:rPr>
          <w:lang w:val="en-US"/>
        </w:rPr>
        <w:t>—</w:t>
      </w:r>
      <w:r w:rsidRPr="00FF5214">
        <w:rPr>
          <w:lang w:val="en-US"/>
        </w:rPr>
        <w:t>payment of vehicle registration</w:t>
      </w:r>
    </w:p>
    <w:p w:rsidR="00E93549" w:rsidRPr="00FF5214" w:rsidRDefault="00543AF2" w:rsidP="00075C8D">
      <w:pPr>
        <w:tabs>
          <w:tab w:val="left" w:pos="8364"/>
        </w:tabs>
        <w:ind w:hanging="11"/>
      </w:pPr>
      <w:r w:rsidRPr="00FF5214">
        <w:t>A 12 month registration fee in columns 3 or 4 for items 1.1 to</w:t>
      </w:r>
      <w:r w:rsidR="004E4FDE" w:rsidRPr="00FF5214">
        <w:t xml:space="preserve"> 8.15</w:t>
      </w:r>
      <w:r w:rsidRPr="00FF5214">
        <w:t xml:space="preserve"> in part 1</w:t>
      </w:r>
      <w:r w:rsidR="00D84DA4" w:rsidRPr="00FF5214">
        <w:t xml:space="preserve"> </w:t>
      </w:r>
      <w:r w:rsidRPr="00FF5214">
        <w:t xml:space="preserve">of schedule </w:t>
      </w:r>
      <w:r w:rsidR="007309FD" w:rsidRPr="00FF5214">
        <w:t>1</w:t>
      </w:r>
      <w:r w:rsidRPr="00FF5214">
        <w:t xml:space="preserve"> shall be discounted by 2% if paid in full.</w:t>
      </w:r>
    </w:p>
    <w:p w:rsidR="008B2E52" w:rsidRPr="00FF5214" w:rsidRDefault="00543AF2" w:rsidP="000626F6">
      <w:pPr>
        <w:pStyle w:val="Heading1"/>
        <w:rPr>
          <w:lang w:val="en-US"/>
        </w:rPr>
      </w:pPr>
      <w:r w:rsidRPr="00FF5214">
        <w:rPr>
          <w:lang w:val="en-US"/>
        </w:rPr>
        <w:t>7</w:t>
      </w:r>
      <w:r w:rsidR="008B2E52" w:rsidRPr="00FF5214">
        <w:rPr>
          <w:lang w:val="en-US"/>
        </w:rPr>
        <w:tab/>
        <w:t xml:space="preserve">Exemption from item </w:t>
      </w:r>
      <w:r w:rsidR="00BF6EEF">
        <w:rPr>
          <w:lang w:val="en-US"/>
        </w:rPr>
        <w:t>2</w:t>
      </w:r>
      <w:r w:rsidR="00A815E4">
        <w:rPr>
          <w:lang w:val="en-US"/>
        </w:rPr>
        <w:t>2</w:t>
      </w:r>
      <w:r w:rsidR="008B2E52" w:rsidRPr="00FF5214">
        <w:rPr>
          <w:lang w:val="en-US"/>
        </w:rPr>
        <w:t>.3—payment for vehicle’s registration dishonoured</w:t>
      </w:r>
    </w:p>
    <w:p w:rsidR="008B2E52" w:rsidRPr="00FF5214" w:rsidRDefault="008B2E52" w:rsidP="000626F6">
      <w:pPr>
        <w:ind w:left="709" w:firstLine="0"/>
      </w:pPr>
      <w:r w:rsidRPr="00FF5214">
        <w:t xml:space="preserve">A fee in columns 3 or 4 for item </w:t>
      </w:r>
      <w:r w:rsidR="00BF6EEF">
        <w:t>2</w:t>
      </w:r>
      <w:r w:rsidR="00A815E4">
        <w:t>2</w:t>
      </w:r>
      <w:r w:rsidRPr="00FF5214">
        <w:t xml:space="preserve">.3 in part </w:t>
      </w:r>
      <w:r w:rsidR="00BB6C4F">
        <w:t>4</w:t>
      </w:r>
      <w:r w:rsidRPr="00FF5214">
        <w:t xml:space="preserve"> of schedule 1 is not payable in relation to a vehicle if the vehicle’s registration is cancelled because payment for the vehicle’s registration by the former registered operator is dishonoured.</w:t>
      </w:r>
    </w:p>
    <w:p w:rsidR="008B2E52" w:rsidRPr="00FF5214" w:rsidRDefault="00543AF2" w:rsidP="00FF59F0">
      <w:pPr>
        <w:pStyle w:val="Heading1"/>
        <w:rPr>
          <w:lang w:val="en-US"/>
        </w:rPr>
      </w:pPr>
      <w:r w:rsidRPr="00FF5214">
        <w:rPr>
          <w:lang w:val="en-US"/>
        </w:rPr>
        <w:t>8</w:t>
      </w:r>
      <w:r w:rsidR="008B2E52" w:rsidRPr="00FF5214">
        <w:rPr>
          <w:lang w:val="en-US"/>
        </w:rPr>
        <w:tab/>
        <w:t xml:space="preserve">Exemption from item </w:t>
      </w:r>
      <w:r w:rsidR="00861DA6">
        <w:rPr>
          <w:lang w:val="en-US"/>
        </w:rPr>
        <w:t>2</w:t>
      </w:r>
      <w:r w:rsidR="009055E3">
        <w:rPr>
          <w:lang w:val="en-US"/>
        </w:rPr>
        <w:t>6</w:t>
      </w:r>
      <w:r w:rsidR="008B2E52" w:rsidRPr="00FF5214">
        <w:rPr>
          <w:lang w:val="en-US"/>
        </w:rPr>
        <w:t>.2—Commonwealth agencies and State and Territory authorities</w:t>
      </w:r>
    </w:p>
    <w:p w:rsidR="008B2E52" w:rsidRPr="00FF5214" w:rsidRDefault="008B2E52" w:rsidP="00D472CA">
      <w:pPr>
        <w:ind w:left="709" w:hanging="425"/>
      </w:pPr>
      <w:r w:rsidRPr="00FF5214">
        <w:t>(1)</w:t>
      </w:r>
      <w:r w:rsidRPr="00FF5214">
        <w:tab/>
        <w:t xml:space="preserve">A fee in columns 3 or 4 for item </w:t>
      </w:r>
      <w:r w:rsidR="00861DA6">
        <w:t>2</w:t>
      </w:r>
      <w:r w:rsidR="009055E3">
        <w:t>6</w:t>
      </w:r>
      <w:r w:rsidRPr="00FF5214">
        <w:t xml:space="preserve">.2 in part </w:t>
      </w:r>
      <w:r w:rsidR="00BB6C4F">
        <w:t>4</w:t>
      </w:r>
      <w:r w:rsidRPr="00FF5214">
        <w:t xml:space="preserve"> of schedule 1 is not payable if the search of records is requested by a Commonwealth agency or a State or Territory authority and the provision of the results of the search to the agency or authority is:</w:t>
      </w:r>
    </w:p>
    <w:p w:rsidR="008B2E52" w:rsidRPr="00FF5214" w:rsidRDefault="008B2E52" w:rsidP="00E90661">
      <w:pPr>
        <w:numPr>
          <w:ilvl w:val="0"/>
          <w:numId w:val="13"/>
        </w:numPr>
        <w:tabs>
          <w:tab w:val="clear" w:pos="1440"/>
          <w:tab w:val="num" w:pos="1134"/>
        </w:tabs>
        <w:ind w:left="1134" w:hanging="425"/>
      </w:pPr>
      <w:r w:rsidRPr="00FF5214">
        <w:t>required or authorised by law; or</w:t>
      </w:r>
    </w:p>
    <w:p w:rsidR="008B2E52" w:rsidRPr="00FF5214" w:rsidRDefault="008B2E52" w:rsidP="00E90661">
      <w:pPr>
        <w:numPr>
          <w:ilvl w:val="0"/>
          <w:numId w:val="13"/>
        </w:numPr>
        <w:tabs>
          <w:tab w:val="clear" w:pos="1440"/>
          <w:tab w:val="num" w:pos="1134"/>
        </w:tabs>
        <w:ind w:left="1134" w:hanging="425"/>
      </w:pPr>
      <w:r w:rsidRPr="00FF5214">
        <w:t xml:space="preserve">reasonably necessary for the enforcement of the criminal law or of a law imposing a pecuniary penalty, or for the protection of the public revenue. </w:t>
      </w:r>
    </w:p>
    <w:p w:rsidR="008B2E52" w:rsidRPr="00FF5214" w:rsidRDefault="008B2E52" w:rsidP="007D19FC">
      <w:pPr>
        <w:ind w:left="709" w:hanging="425"/>
      </w:pPr>
      <w:r w:rsidRPr="00FF5214">
        <w:t>(2)</w:t>
      </w:r>
      <w:r w:rsidRPr="00FF5214">
        <w:tab/>
        <w:t>In this clause:</w:t>
      </w:r>
    </w:p>
    <w:p w:rsidR="008B2E52" w:rsidRPr="00FF5214" w:rsidRDefault="008B2E52" w:rsidP="00B40BBC">
      <w:pPr>
        <w:ind w:left="709" w:firstLine="0"/>
      </w:pPr>
      <w:r w:rsidRPr="00FF5214">
        <w:rPr>
          <w:b/>
          <w:i/>
        </w:rPr>
        <w:t>Commonwealth agency</w:t>
      </w:r>
      <w:r w:rsidRPr="00FF5214">
        <w:t xml:space="preserve"> means an agency under section 6 of the </w:t>
      </w:r>
      <w:r w:rsidRPr="00FF5214">
        <w:rPr>
          <w:i/>
        </w:rPr>
        <w:t>Privacy Act 1988</w:t>
      </w:r>
      <w:r w:rsidRPr="00FF5214">
        <w:t xml:space="preserve"> (Cwlth), definition of </w:t>
      </w:r>
      <w:r w:rsidRPr="00FF5214">
        <w:rPr>
          <w:b/>
          <w:i/>
        </w:rPr>
        <w:t>agency</w:t>
      </w:r>
      <w:r w:rsidRPr="00FF5214">
        <w:t>.</w:t>
      </w:r>
    </w:p>
    <w:p w:rsidR="008B2E52" w:rsidRPr="00FF5214" w:rsidRDefault="008B2E52" w:rsidP="00B40BBC">
      <w:pPr>
        <w:ind w:left="709" w:firstLine="0"/>
      </w:pPr>
      <w:r w:rsidRPr="00FF5214">
        <w:rPr>
          <w:b/>
          <w:i/>
        </w:rPr>
        <w:t>State or Territory authority</w:t>
      </w:r>
      <w:r w:rsidRPr="00FF5214">
        <w:t xml:space="preserve"> means a State or Territory authority under section 6C (3) of the </w:t>
      </w:r>
      <w:r w:rsidRPr="00FF5214">
        <w:rPr>
          <w:i/>
        </w:rPr>
        <w:t>Privacy Act 1988</w:t>
      </w:r>
      <w:r w:rsidRPr="00FF5214">
        <w:t xml:space="preserve"> (Cwlth). </w:t>
      </w:r>
    </w:p>
    <w:p w:rsidR="008B2E52" w:rsidRPr="00FF5214" w:rsidRDefault="00543AF2" w:rsidP="006664E7">
      <w:pPr>
        <w:pStyle w:val="Heading1"/>
        <w:rPr>
          <w:lang w:val="en-US"/>
        </w:rPr>
      </w:pPr>
      <w:r w:rsidRPr="00FF5214">
        <w:rPr>
          <w:lang w:val="en-US"/>
        </w:rPr>
        <w:t>9</w:t>
      </w:r>
      <w:r w:rsidR="008B2E52" w:rsidRPr="00FF5214">
        <w:rPr>
          <w:lang w:val="en-US"/>
        </w:rPr>
        <w:tab/>
        <w:t xml:space="preserve">Exemptions from items </w:t>
      </w:r>
      <w:r w:rsidR="00861DA6">
        <w:rPr>
          <w:lang w:val="en-US"/>
        </w:rPr>
        <w:t>2</w:t>
      </w:r>
      <w:r w:rsidR="009055E3">
        <w:rPr>
          <w:lang w:val="en-US"/>
        </w:rPr>
        <w:t>6</w:t>
      </w:r>
      <w:r w:rsidR="008B2E52" w:rsidRPr="00FF5214">
        <w:rPr>
          <w:lang w:val="en-US"/>
        </w:rPr>
        <w:t xml:space="preserve">.3 and </w:t>
      </w:r>
      <w:r w:rsidR="00861DA6">
        <w:rPr>
          <w:lang w:val="en-US"/>
        </w:rPr>
        <w:t>2</w:t>
      </w:r>
      <w:r w:rsidR="009055E3">
        <w:rPr>
          <w:lang w:val="en-US"/>
        </w:rPr>
        <w:t>6</w:t>
      </w:r>
      <w:r w:rsidR="008B2E52" w:rsidRPr="00FF5214">
        <w:rPr>
          <w:lang w:val="en-US"/>
        </w:rPr>
        <w:t>.4—defective and lost registration certificates and labels</w:t>
      </w:r>
    </w:p>
    <w:p w:rsidR="008B2E52" w:rsidRPr="00FF5214" w:rsidRDefault="008B2E52" w:rsidP="006664E7">
      <w:pPr>
        <w:ind w:left="709" w:hanging="425"/>
      </w:pPr>
      <w:r w:rsidRPr="00FF5214">
        <w:t>(1)</w:t>
      </w:r>
      <w:r w:rsidRPr="00FF5214">
        <w:tab/>
        <w:t xml:space="preserve">A fee in columns 3 or 4 for item </w:t>
      </w:r>
      <w:r w:rsidR="00861DA6">
        <w:t>2</w:t>
      </w:r>
      <w:r w:rsidR="009055E3">
        <w:t>6</w:t>
      </w:r>
      <w:r w:rsidRPr="00FF5214">
        <w:t xml:space="preserve">.3 in part </w:t>
      </w:r>
      <w:r w:rsidR="00BB6C4F">
        <w:t>4</w:t>
      </w:r>
      <w:r w:rsidRPr="00FF5214">
        <w:t xml:space="preserve"> of schedule 1 is not payable if the replacement of the registration certificate is required because:</w:t>
      </w:r>
    </w:p>
    <w:p w:rsidR="008B2E52" w:rsidRPr="00FF5214" w:rsidRDefault="008B2E52" w:rsidP="006664E7">
      <w:pPr>
        <w:numPr>
          <w:ilvl w:val="0"/>
          <w:numId w:val="16"/>
        </w:numPr>
        <w:tabs>
          <w:tab w:val="clear" w:pos="1440"/>
          <w:tab w:val="num" w:pos="1134"/>
        </w:tabs>
        <w:ind w:left="1134" w:hanging="425"/>
      </w:pPr>
      <w:r w:rsidRPr="00FF5214">
        <w:t>of a defect in the manufacture of the certificate; or</w:t>
      </w:r>
    </w:p>
    <w:p w:rsidR="008B2E52" w:rsidRPr="00FF5214" w:rsidRDefault="008B2E52" w:rsidP="006664E7">
      <w:pPr>
        <w:numPr>
          <w:ilvl w:val="0"/>
          <w:numId w:val="16"/>
        </w:numPr>
        <w:tabs>
          <w:tab w:val="clear" w:pos="1440"/>
          <w:tab w:val="num" w:pos="1134"/>
        </w:tabs>
        <w:ind w:left="1134" w:hanging="425"/>
      </w:pPr>
      <w:r w:rsidRPr="00FF5214">
        <w:t xml:space="preserve">the certificate was posted to a person but was not received by the person. </w:t>
      </w:r>
    </w:p>
    <w:p w:rsidR="008B2E52" w:rsidRPr="00FF5214" w:rsidRDefault="008B2E52" w:rsidP="006664E7">
      <w:pPr>
        <w:ind w:left="709" w:hanging="425"/>
      </w:pPr>
      <w:r w:rsidRPr="00FF5214">
        <w:t>(2)</w:t>
      </w:r>
      <w:r w:rsidRPr="00FF5214">
        <w:tab/>
        <w:t xml:space="preserve">A fee in columns 3 or 4 for item </w:t>
      </w:r>
      <w:r w:rsidR="00861DA6">
        <w:t>2</w:t>
      </w:r>
      <w:r w:rsidR="009055E3">
        <w:t>6</w:t>
      </w:r>
      <w:r w:rsidRPr="00FF5214">
        <w:t xml:space="preserve">.4 in part </w:t>
      </w:r>
      <w:r w:rsidR="00BB6C4F">
        <w:t>4</w:t>
      </w:r>
      <w:r w:rsidRPr="00FF5214">
        <w:t xml:space="preserve"> of schedule 1 is not payable if the replacement of the registration label is required because:</w:t>
      </w:r>
    </w:p>
    <w:p w:rsidR="008B2E52" w:rsidRPr="00FF5214" w:rsidRDefault="008B2E52" w:rsidP="006664E7">
      <w:pPr>
        <w:numPr>
          <w:ilvl w:val="0"/>
          <w:numId w:val="19"/>
        </w:numPr>
        <w:tabs>
          <w:tab w:val="clear" w:pos="1440"/>
          <w:tab w:val="num" w:pos="1134"/>
        </w:tabs>
        <w:ind w:left="1134" w:hanging="425"/>
      </w:pPr>
      <w:r w:rsidRPr="00FF5214">
        <w:t>of a defect in the manufacture of the label; or</w:t>
      </w:r>
    </w:p>
    <w:p w:rsidR="008B2E52" w:rsidRPr="00FF5214" w:rsidRDefault="008B2E52" w:rsidP="006664E7">
      <w:pPr>
        <w:numPr>
          <w:ilvl w:val="0"/>
          <w:numId w:val="19"/>
        </w:numPr>
        <w:tabs>
          <w:tab w:val="clear" w:pos="1440"/>
          <w:tab w:val="num" w:pos="1134"/>
        </w:tabs>
        <w:ind w:left="1134" w:hanging="425"/>
      </w:pPr>
      <w:r w:rsidRPr="00FF5214">
        <w:lastRenderedPageBreak/>
        <w:t xml:space="preserve">the label was posted to a person but was not received by the person. </w:t>
      </w:r>
    </w:p>
    <w:p w:rsidR="008B2E52" w:rsidRPr="00FF5214" w:rsidRDefault="00543AF2" w:rsidP="006664E7">
      <w:pPr>
        <w:pStyle w:val="Heading1"/>
        <w:ind w:left="0" w:firstLine="0"/>
      </w:pPr>
      <w:r w:rsidRPr="00FF5214">
        <w:t>10</w:t>
      </w:r>
      <w:r w:rsidR="008B2E52" w:rsidRPr="00FF5214">
        <w:tab/>
        <w:t>Goods and services tax</w:t>
      </w:r>
    </w:p>
    <w:p w:rsidR="008B2E52" w:rsidRPr="00FF5214" w:rsidRDefault="008B2E52" w:rsidP="00701009">
      <w:pPr>
        <w:ind w:firstLine="0"/>
      </w:pPr>
      <w:r w:rsidRPr="00FF5214">
        <w:t xml:space="preserve">Where applicable, </w:t>
      </w:r>
      <w:r w:rsidR="00852817">
        <w:t xml:space="preserve">fees are inclusive of </w:t>
      </w:r>
      <w:r w:rsidRPr="00FF5214">
        <w:t>GST.</w:t>
      </w:r>
    </w:p>
    <w:p w:rsidR="008B2E52" w:rsidRPr="00FF5214" w:rsidRDefault="00543AF2" w:rsidP="000626F6">
      <w:pPr>
        <w:pStyle w:val="Heading1"/>
        <w:ind w:left="0" w:hanging="1"/>
      </w:pPr>
      <w:r w:rsidRPr="00FF5214">
        <w:t>11</w:t>
      </w:r>
      <w:r w:rsidR="008B2E52" w:rsidRPr="00FF5214">
        <w:tab/>
        <w:t xml:space="preserve">Definitions </w:t>
      </w:r>
    </w:p>
    <w:p w:rsidR="008B2E52" w:rsidRPr="00FF5214" w:rsidRDefault="008B2E52" w:rsidP="000626F6">
      <w:pPr>
        <w:keepNext/>
        <w:ind w:left="426" w:firstLine="0"/>
        <w:rPr>
          <w:bCs/>
          <w:iCs/>
          <w:lang w:eastAsia="en-AU"/>
        </w:rPr>
      </w:pPr>
      <w:r w:rsidRPr="00FF5214">
        <w:rPr>
          <w:bCs/>
          <w:iCs/>
          <w:lang w:eastAsia="en-AU"/>
        </w:rPr>
        <w:t>In this instrument:</w:t>
      </w:r>
    </w:p>
    <w:p w:rsidR="008B2E52" w:rsidRPr="00FF5214" w:rsidRDefault="008B2E52" w:rsidP="00EA3A92">
      <w:pPr>
        <w:ind w:left="426" w:firstLine="0"/>
        <w:rPr>
          <w:lang w:eastAsia="en-AU"/>
        </w:rPr>
      </w:pPr>
      <w:r w:rsidRPr="00FF5214">
        <w:rPr>
          <w:b/>
          <w:bCs/>
          <w:i/>
          <w:iCs/>
          <w:lang w:eastAsia="en-AU"/>
        </w:rPr>
        <w:t>approved premises</w:t>
      </w:r>
      <w:r w:rsidRPr="00FF5214">
        <w:t xml:space="preserve">—see the </w:t>
      </w:r>
      <w:r w:rsidRPr="00FF5214">
        <w:rPr>
          <w:i/>
        </w:rPr>
        <w:t>Road Transport (Vehicle Registration) Regulation 2000</w:t>
      </w:r>
      <w:r w:rsidRPr="00FF5214">
        <w:t>, dictionary.</w:t>
      </w:r>
    </w:p>
    <w:p w:rsidR="008B2E52" w:rsidRPr="00FF5214" w:rsidRDefault="008B2E52" w:rsidP="00E333EE">
      <w:pPr>
        <w:ind w:left="426" w:firstLine="0"/>
        <w:rPr>
          <w:lang w:eastAsia="en-AU"/>
        </w:rPr>
      </w:pPr>
      <w:r w:rsidRPr="00FF5214">
        <w:rPr>
          <w:b/>
          <w:bCs/>
          <w:i/>
          <w:iCs/>
          <w:lang w:eastAsia="en-AU"/>
        </w:rPr>
        <w:t>articulated bus</w:t>
      </w:r>
      <w:r w:rsidRPr="00FF5214">
        <w:t xml:space="preserve">—see the </w:t>
      </w:r>
      <w:r w:rsidR="00D35F1B" w:rsidRPr="00FF5214">
        <w:rPr>
          <w:i/>
        </w:rPr>
        <w:t>Heavy Vehicle National Law (ACT),</w:t>
      </w:r>
      <w:r w:rsidRPr="00FF5214">
        <w:t xml:space="preserve"> </w:t>
      </w:r>
      <w:r w:rsidR="00424F39">
        <w:t>section 5 (D</w:t>
      </w:r>
      <w:r w:rsidR="00D35F1B" w:rsidRPr="00FF5214">
        <w:t>efinitions</w:t>
      </w:r>
      <w:r w:rsidR="00424F39">
        <w:t>)</w:t>
      </w:r>
      <w:r w:rsidRPr="00FF5214">
        <w:t>.</w:t>
      </w:r>
    </w:p>
    <w:p w:rsidR="008B2E52" w:rsidRPr="00FF5214" w:rsidRDefault="008B2E52" w:rsidP="00EA3A92">
      <w:pPr>
        <w:ind w:left="426" w:firstLine="0"/>
        <w:rPr>
          <w:lang w:eastAsia="en-AU"/>
        </w:rPr>
      </w:pPr>
      <w:r w:rsidRPr="00FF5214">
        <w:rPr>
          <w:b/>
          <w:bCs/>
          <w:i/>
          <w:iCs/>
          <w:lang w:eastAsia="en-AU"/>
        </w:rPr>
        <w:t>authorised examiner</w:t>
      </w:r>
      <w:r w:rsidRPr="00FF5214">
        <w:t xml:space="preserve">—see the </w:t>
      </w:r>
      <w:r w:rsidRPr="00FF5214">
        <w:rPr>
          <w:i/>
        </w:rPr>
        <w:t>Road Transport (Vehicle Registration) Regulation 2000</w:t>
      </w:r>
      <w:r w:rsidRPr="00FF5214">
        <w:t>, dictionary.</w:t>
      </w:r>
    </w:p>
    <w:p w:rsidR="008B2E52" w:rsidRPr="00FF5214" w:rsidRDefault="008B2E52" w:rsidP="00DA2575">
      <w:pPr>
        <w:ind w:left="426" w:firstLine="0"/>
        <w:rPr>
          <w:lang w:eastAsia="en-AU"/>
        </w:rPr>
      </w:pPr>
      <w:r w:rsidRPr="00FF5214">
        <w:rPr>
          <w:b/>
          <w:bCs/>
          <w:i/>
          <w:iCs/>
          <w:lang w:eastAsia="en-AU"/>
        </w:rPr>
        <w:t>axle</w:t>
      </w:r>
      <w:r w:rsidR="00817C4F">
        <w:t xml:space="preserve">—see the </w:t>
      </w:r>
      <w:r w:rsidR="00817C4F" w:rsidRPr="00817C4F">
        <w:rPr>
          <w:i/>
        </w:rPr>
        <w:t>Heavy Vehicle National Law (ACT)</w:t>
      </w:r>
      <w:r w:rsidRPr="00FF5214">
        <w:t xml:space="preserve">, </w:t>
      </w:r>
      <w:r w:rsidR="004879D2">
        <w:t>section 5 (D</w:t>
      </w:r>
      <w:r w:rsidR="00C323F6">
        <w:t>efinitions</w:t>
      </w:r>
      <w:r w:rsidR="004879D2">
        <w:t>)</w:t>
      </w:r>
      <w:r w:rsidRPr="00FF5214">
        <w:t>.</w:t>
      </w:r>
    </w:p>
    <w:p w:rsidR="008B2E52" w:rsidRPr="00FF5214" w:rsidRDefault="008B2E52" w:rsidP="00DA2575">
      <w:pPr>
        <w:ind w:left="426" w:firstLine="0"/>
        <w:rPr>
          <w:lang w:eastAsia="en-AU"/>
        </w:rPr>
      </w:pPr>
      <w:r w:rsidRPr="00FF5214">
        <w:rPr>
          <w:b/>
          <w:bCs/>
          <w:i/>
          <w:iCs/>
          <w:lang w:eastAsia="en-AU"/>
        </w:rPr>
        <w:t>axle group</w:t>
      </w:r>
      <w:r w:rsidRPr="00FF5214">
        <w:t>—see the</w:t>
      </w:r>
      <w:r w:rsidR="000F63C3" w:rsidRPr="000F63C3">
        <w:rPr>
          <w:i/>
        </w:rPr>
        <w:t xml:space="preserve"> </w:t>
      </w:r>
      <w:r w:rsidR="000F63C3" w:rsidRPr="00817C4F">
        <w:rPr>
          <w:i/>
        </w:rPr>
        <w:t>Heavy Vehicle National Law (ACT)</w:t>
      </w:r>
      <w:r w:rsidR="00C323F6">
        <w:t xml:space="preserve">, </w:t>
      </w:r>
      <w:r w:rsidR="004879D2">
        <w:t>section 5 (D</w:t>
      </w:r>
      <w:r w:rsidR="00C323F6">
        <w:t>efinitions</w:t>
      </w:r>
      <w:r w:rsidR="004879D2">
        <w:t>)</w:t>
      </w:r>
      <w:r w:rsidRPr="00FF5214">
        <w:t>.</w:t>
      </w:r>
    </w:p>
    <w:p w:rsidR="008B2E52" w:rsidRPr="00FF5214" w:rsidRDefault="008B2E52" w:rsidP="00DA2575">
      <w:pPr>
        <w:ind w:left="426" w:firstLine="0"/>
        <w:rPr>
          <w:lang w:eastAsia="en-AU"/>
        </w:rPr>
      </w:pPr>
      <w:r w:rsidRPr="00FF5214">
        <w:rPr>
          <w:b/>
          <w:bCs/>
          <w:i/>
          <w:iCs/>
          <w:lang w:eastAsia="en-AU"/>
        </w:rPr>
        <w:t>B-double</w:t>
      </w:r>
      <w:r w:rsidRPr="00FF5214">
        <w:t xml:space="preserve">—see the </w:t>
      </w:r>
      <w:r w:rsidR="00D35F1B" w:rsidRPr="00FF5214">
        <w:rPr>
          <w:i/>
        </w:rPr>
        <w:t>Heavy Vehicle National Law (ACT),</w:t>
      </w:r>
      <w:r w:rsidR="00D35F1B" w:rsidRPr="00FF5214">
        <w:t xml:space="preserve"> </w:t>
      </w:r>
      <w:r w:rsidR="004879D2">
        <w:t>section 5 (D</w:t>
      </w:r>
      <w:r w:rsidR="00D35F1B" w:rsidRPr="00FF5214">
        <w:t>efinitions</w:t>
      </w:r>
      <w:r w:rsidR="004879D2">
        <w:t>)</w:t>
      </w:r>
      <w:r w:rsidR="00D35F1B" w:rsidRPr="00FF5214">
        <w:t>.</w:t>
      </w:r>
    </w:p>
    <w:p w:rsidR="008B2E52" w:rsidRPr="00FF5214" w:rsidRDefault="008B2E52" w:rsidP="00DA2575">
      <w:pPr>
        <w:ind w:left="426" w:firstLine="0"/>
        <w:rPr>
          <w:lang w:eastAsia="en-AU"/>
        </w:rPr>
      </w:pPr>
      <w:r w:rsidRPr="00FF5214">
        <w:rPr>
          <w:b/>
          <w:bCs/>
          <w:i/>
          <w:iCs/>
          <w:lang w:eastAsia="en-AU"/>
        </w:rPr>
        <w:t>B-double lead trailer</w:t>
      </w:r>
      <w:r w:rsidRPr="00FF5214">
        <w:rPr>
          <w:lang w:eastAsia="en-AU"/>
        </w:rPr>
        <w:t xml:space="preserve"> means a semitrailer that is nominated for use as the lead trailer in a B-double combination.</w:t>
      </w:r>
    </w:p>
    <w:p w:rsidR="008B2E52" w:rsidRPr="00FF5214" w:rsidRDefault="008B2E52" w:rsidP="00DA2575">
      <w:pPr>
        <w:ind w:left="426" w:firstLine="0"/>
        <w:rPr>
          <w:lang w:eastAsia="en-AU"/>
        </w:rPr>
      </w:pPr>
      <w:r w:rsidRPr="00FF5214">
        <w:rPr>
          <w:b/>
          <w:bCs/>
          <w:i/>
          <w:iCs/>
          <w:lang w:eastAsia="en-AU"/>
        </w:rPr>
        <w:t>B-triple</w:t>
      </w:r>
      <w:r w:rsidR="00622175">
        <w:rPr>
          <w:b/>
          <w:bCs/>
          <w:i/>
          <w:iCs/>
          <w:lang w:eastAsia="en-AU"/>
        </w:rPr>
        <w:t>—</w:t>
      </w:r>
      <w:r w:rsidR="000F63C3" w:rsidRPr="00622175">
        <w:rPr>
          <w:bCs/>
          <w:iCs/>
          <w:lang w:eastAsia="en-AU"/>
        </w:rPr>
        <w:t>see the</w:t>
      </w:r>
      <w:r w:rsidR="000F63C3" w:rsidRPr="00622175">
        <w:rPr>
          <w:b/>
          <w:bCs/>
          <w:iCs/>
          <w:lang w:eastAsia="en-AU"/>
        </w:rPr>
        <w:t xml:space="preserve"> </w:t>
      </w:r>
      <w:r w:rsidR="000F63C3" w:rsidRPr="00817C4F">
        <w:rPr>
          <w:i/>
        </w:rPr>
        <w:t>Heavy Vehicle National Law (ACT)</w:t>
      </w:r>
      <w:r w:rsidR="000F63C3">
        <w:rPr>
          <w:i/>
        </w:rPr>
        <w:t xml:space="preserve">, </w:t>
      </w:r>
      <w:r w:rsidR="004879D2">
        <w:t>section 5 (D</w:t>
      </w:r>
      <w:r w:rsidR="008B1AE4">
        <w:t>efinitions</w:t>
      </w:r>
      <w:r w:rsidR="004879D2">
        <w:t>)</w:t>
      </w:r>
      <w:r w:rsidRPr="00FF5214">
        <w:rPr>
          <w:lang w:eastAsia="en-AU"/>
        </w:rPr>
        <w:t>.</w:t>
      </w:r>
    </w:p>
    <w:p w:rsidR="008B2E52" w:rsidRPr="00FF5214" w:rsidRDefault="008B2E52" w:rsidP="00DA2575">
      <w:pPr>
        <w:ind w:left="426" w:firstLine="0"/>
        <w:rPr>
          <w:lang w:eastAsia="en-AU"/>
        </w:rPr>
      </w:pPr>
      <w:r w:rsidRPr="00FF5214">
        <w:rPr>
          <w:b/>
          <w:bCs/>
          <w:i/>
          <w:iCs/>
          <w:lang w:eastAsia="en-AU"/>
        </w:rPr>
        <w:t>B-triple lead trailer</w:t>
      </w:r>
      <w:r w:rsidRPr="00FF5214">
        <w:rPr>
          <w:lang w:eastAsia="en-AU"/>
        </w:rPr>
        <w:t xml:space="preserve"> means a semitrailer that is nominated for use as the lead trailer in a B-triple combination.</w:t>
      </w:r>
    </w:p>
    <w:p w:rsidR="008B2E52" w:rsidRPr="00FF5214" w:rsidRDefault="008B2E52" w:rsidP="00DA2575">
      <w:pPr>
        <w:ind w:left="426" w:firstLine="0"/>
        <w:rPr>
          <w:lang w:eastAsia="en-AU"/>
        </w:rPr>
      </w:pPr>
      <w:r w:rsidRPr="00FF5214">
        <w:rPr>
          <w:b/>
          <w:bCs/>
          <w:i/>
          <w:iCs/>
          <w:lang w:eastAsia="en-AU"/>
        </w:rPr>
        <w:t>B-triple middle trailer</w:t>
      </w:r>
      <w:r w:rsidRPr="00FF5214">
        <w:rPr>
          <w:lang w:eastAsia="en-AU"/>
        </w:rPr>
        <w:t xml:space="preserve"> means a semitrailer that is nominated for use as the second trailer in a B-triple combination.</w:t>
      </w:r>
    </w:p>
    <w:p w:rsidR="008B2E52" w:rsidRPr="00FF5214" w:rsidRDefault="008B2E52" w:rsidP="00DA2575">
      <w:pPr>
        <w:ind w:left="426" w:firstLine="0"/>
        <w:rPr>
          <w:lang w:eastAsia="en-AU"/>
        </w:rPr>
      </w:pPr>
      <w:r w:rsidRPr="00FF5214">
        <w:rPr>
          <w:b/>
          <w:bCs/>
          <w:i/>
          <w:iCs/>
          <w:lang w:eastAsia="en-AU"/>
        </w:rPr>
        <w:t>bus</w:t>
      </w:r>
      <w:r w:rsidRPr="00FF5214">
        <w:t>—see the</w:t>
      </w:r>
      <w:r w:rsidR="000F63C3" w:rsidRPr="000F63C3">
        <w:rPr>
          <w:i/>
        </w:rPr>
        <w:t xml:space="preserve"> </w:t>
      </w:r>
      <w:r w:rsidR="000F63C3" w:rsidRPr="00817C4F">
        <w:rPr>
          <w:i/>
        </w:rPr>
        <w:t>Heavy Vehicle National Law (ACT)</w:t>
      </w:r>
      <w:r w:rsidRPr="00FF5214">
        <w:t xml:space="preserve">, </w:t>
      </w:r>
      <w:r w:rsidR="004879D2">
        <w:t>section 5 (D</w:t>
      </w:r>
      <w:r w:rsidR="008B1AE4">
        <w:t>efinitions</w:t>
      </w:r>
      <w:r w:rsidR="004879D2">
        <w:t>)</w:t>
      </w:r>
      <w:r w:rsidRPr="00FF5214">
        <w:t>.</w:t>
      </w:r>
    </w:p>
    <w:p w:rsidR="008B2E52" w:rsidRPr="00FF5214" w:rsidRDefault="008B2E52" w:rsidP="00DA2575">
      <w:pPr>
        <w:ind w:left="426" w:firstLine="0"/>
        <w:rPr>
          <w:lang w:eastAsia="en-AU"/>
        </w:rPr>
      </w:pPr>
      <w:r w:rsidRPr="00FF5214">
        <w:rPr>
          <w:b/>
          <w:bCs/>
          <w:i/>
          <w:iCs/>
          <w:lang w:eastAsia="en-AU"/>
        </w:rPr>
        <w:t>bus (type 1)</w:t>
      </w:r>
      <w:r w:rsidRPr="00FF5214">
        <w:rPr>
          <w:lang w:eastAsia="en-AU"/>
        </w:rPr>
        <w:t xml:space="preserve"> means a rigid bus that has 2 axles and an MRC not exceeding 12</w:t>
      </w:r>
      <w:r w:rsidR="00EF31B7">
        <w:rPr>
          <w:lang w:eastAsia="en-AU"/>
        </w:rPr>
        <w:t> </w:t>
      </w:r>
      <w:r w:rsidRPr="00FF5214">
        <w:rPr>
          <w:lang w:eastAsia="en-AU"/>
        </w:rPr>
        <w:t>tonnes.</w:t>
      </w:r>
    </w:p>
    <w:p w:rsidR="008B2E52" w:rsidRPr="00FF5214" w:rsidRDefault="008B2E52" w:rsidP="00DA2575">
      <w:pPr>
        <w:ind w:left="426" w:firstLine="0"/>
        <w:rPr>
          <w:lang w:eastAsia="en-AU"/>
        </w:rPr>
      </w:pPr>
      <w:r w:rsidRPr="00FF5214">
        <w:rPr>
          <w:b/>
          <w:bCs/>
          <w:i/>
          <w:iCs/>
          <w:lang w:eastAsia="en-AU"/>
        </w:rPr>
        <w:t>bus (type 2)</w:t>
      </w:r>
      <w:r w:rsidRPr="00FF5214">
        <w:rPr>
          <w:lang w:eastAsia="en-AU"/>
        </w:rPr>
        <w:t xml:space="preserve"> means</w:t>
      </w:r>
      <w:r w:rsidRPr="00FF5214">
        <w:t>—</w:t>
      </w:r>
    </w:p>
    <w:p w:rsidR="008B2E52" w:rsidRPr="00FF5214" w:rsidRDefault="008B2E52" w:rsidP="00E333EE">
      <w:pPr>
        <w:tabs>
          <w:tab w:val="left" w:pos="851"/>
        </w:tabs>
        <w:ind w:left="851" w:hanging="425"/>
      </w:pPr>
      <w:r w:rsidRPr="00FF5214">
        <w:rPr>
          <w:lang w:eastAsia="en-AU"/>
        </w:rPr>
        <w:t>(a)</w:t>
      </w:r>
      <w:r w:rsidRPr="00FF5214">
        <w:rPr>
          <w:lang w:eastAsia="en-AU"/>
        </w:rPr>
        <w:tab/>
        <w:t>a rigid bus that has 2 axles and an MRC exceeding 12 tonnes; or</w:t>
      </w:r>
    </w:p>
    <w:p w:rsidR="008B2E52" w:rsidRPr="00FF5214" w:rsidRDefault="008B2E52" w:rsidP="00E333EE">
      <w:pPr>
        <w:tabs>
          <w:tab w:val="left" w:pos="851"/>
        </w:tabs>
        <w:ind w:left="851" w:hanging="425"/>
      </w:pPr>
      <w:r w:rsidRPr="00FF5214">
        <w:rPr>
          <w:lang w:eastAsia="en-AU"/>
        </w:rPr>
        <w:t>(b)</w:t>
      </w:r>
      <w:r w:rsidRPr="00FF5214">
        <w:rPr>
          <w:lang w:eastAsia="en-AU"/>
        </w:rPr>
        <w:tab/>
        <w:t>a rigid bus that has 3 or 4 axles.</w:t>
      </w:r>
      <w:r w:rsidRPr="00FF5214">
        <w:t xml:space="preserve"> </w:t>
      </w:r>
    </w:p>
    <w:p w:rsidR="00341ED3" w:rsidRPr="00FF5214" w:rsidRDefault="00341ED3" w:rsidP="00341ED3">
      <w:pPr>
        <w:tabs>
          <w:tab w:val="left" w:pos="426"/>
        </w:tabs>
        <w:ind w:left="426" w:firstLine="0"/>
      </w:pPr>
      <w:r w:rsidRPr="00FF5214">
        <w:rPr>
          <w:b/>
          <w:i/>
        </w:rPr>
        <w:t>commercial rates</w:t>
      </w:r>
      <w:r w:rsidRPr="00FF5214">
        <w:t xml:space="preserve"> means the applicable cost to a commercial organisation for requested data sourced from the Road Transport Authority database</w:t>
      </w:r>
      <w:r w:rsidR="003D15E2" w:rsidRPr="00FF5214">
        <w:t xml:space="preserve"> and used for commercial purposes</w:t>
      </w:r>
      <w:r w:rsidRPr="00FF5214">
        <w:t>.</w:t>
      </w:r>
    </w:p>
    <w:p w:rsidR="008B2E52" w:rsidRPr="00FF5214" w:rsidRDefault="008B2E52" w:rsidP="00DA2575">
      <w:pPr>
        <w:ind w:left="426" w:firstLine="0"/>
      </w:pPr>
      <w:r w:rsidRPr="00FF5214">
        <w:rPr>
          <w:b/>
          <w:bCs/>
          <w:i/>
          <w:iCs/>
          <w:lang w:eastAsia="en-AU"/>
        </w:rPr>
        <w:t>converter dolly</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2A004D">
        <w:t>efinitions</w:t>
      </w:r>
      <w:r w:rsidR="00C513BE">
        <w:t>)</w:t>
      </w:r>
      <w:r w:rsidRPr="00FF5214">
        <w:t>.</w:t>
      </w:r>
    </w:p>
    <w:p w:rsidR="00341ED3" w:rsidRPr="00FF5214" w:rsidRDefault="00341ED3" w:rsidP="00DA2575">
      <w:pPr>
        <w:ind w:left="426" w:firstLine="0"/>
        <w:rPr>
          <w:bCs/>
          <w:iCs/>
          <w:lang w:eastAsia="en-AU"/>
        </w:rPr>
      </w:pPr>
      <w:r w:rsidRPr="00FF5214">
        <w:rPr>
          <w:b/>
          <w:bCs/>
          <w:i/>
          <w:iCs/>
          <w:lang w:eastAsia="en-AU"/>
        </w:rPr>
        <w:t>cost recovery rates</w:t>
      </w:r>
      <w:r w:rsidRPr="00FF5214">
        <w:rPr>
          <w:bCs/>
          <w:iCs/>
          <w:lang w:eastAsia="en-AU"/>
        </w:rPr>
        <w:t xml:space="preserve"> mean</w:t>
      </w:r>
      <w:r w:rsidR="00D47CF7" w:rsidRPr="00FF5214">
        <w:rPr>
          <w:bCs/>
          <w:iCs/>
          <w:lang w:eastAsia="en-AU"/>
        </w:rPr>
        <w:t>s</w:t>
      </w:r>
      <w:r w:rsidRPr="00FF5214">
        <w:rPr>
          <w:bCs/>
          <w:iCs/>
          <w:lang w:eastAsia="en-AU"/>
        </w:rPr>
        <w:t xml:space="preserve"> the applicable cost to a person</w:t>
      </w:r>
      <w:r w:rsidR="00D47CF7" w:rsidRPr="00FF5214">
        <w:rPr>
          <w:bCs/>
          <w:iCs/>
          <w:lang w:eastAsia="en-AU"/>
        </w:rPr>
        <w:t xml:space="preserve"> who</w:t>
      </w:r>
      <w:r w:rsidRPr="00FF5214">
        <w:rPr>
          <w:bCs/>
          <w:iCs/>
          <w:lang w:eastAsia="en-AU"/>
        </w:rPr>
        <w:t xml:space="preserve"> is not </w:t>
      </w:r>
      <w:r w:rsidR="00D47CF7" w:rsidRPr="00FF5214">
        <w:rPr>
          <w:bCs/>
          <w:iCs/>
          <w:lang w:eastAsia="en-AU"/>
        </w:rPr>
        <w:t xml:space="preserve">part of </w:t>
      </w:r>
      <w:r w:rsidRPr="00FF5214">
        <w:rPr>
          <w:bCs/>
          <w:iCs/>
          <w:lang w:eastAsia="en-AU"/>
        </w:rPr>
        <w:t xml:space="preserve">a commercial organisation for requested data </w:t>
      </w:r>
      <w:r w:rsidR="00D47CF7" w:rsidRPr="00FF5214">
        <w:rPr>
          <w:bCs/>
          <w:iCs/>
          <w:lang w:eastAsia="en-AU"/>
        </w:rPr>
        <w:t xml:space="preserve">sourced </w:t>
      </w:r>
      <w:r w:rsidRPr="00FF5214">
        <w:rPr>
          <w:bCs/>
          <w:iCs/>
          <w:lang w:eastAsia="en-AU"/>
        </w:rPr>
        <w:t>from the Road Transport Authority database.</w:t>
      </w:r>
    </w:p>
    <w:p w:rsidR="008B2E52" w:rsidRPr="00FF5214" w:rsidRDefault="008B2E52" w:rsidP="00E333EE">
      <w:pPr>
        <w:tabs>
          <w:tab w:val="left" w:pos="851"/>
        </w:tabs>
        <w:ind w:left="851" w:hanging="425"/>
      </w:pPr>
      <w:r w:rsidRPr="00FF5214">
        <w:rPr>
          <w:b/>
          <w:bCs/>
          <w:i/>
          <w:iCs/>
          <w:lang w:eastAsia="en-AU"/>
        </w:rPr>
        <w:t>dog trailer</w:t>
      </w:r>
      <w:r w:rsidRPr="00FF5214">
        <w:t xml:space="preserve">—see the </w:t>
      </w:r>
      <w:r w:rsidRPr="00FF5214">
        <w:rPr>
          <w:i/>
        </w:rPr>
        <w:t>Road Transport (Vehicle Registration) Regulation 2000</w:t>
      </w:r>
      <w:r w:rsidRPr="00FF5214">
        <w:t>, dictionary.</w:t>
      </w:r>
    </w:p>
    <w:p w:rsidR="008B2E52" w:rsidRPr="00FF5214" w:rsidRDefault="008B2E52" w:rsidP="00E333EE">
      <w:pPr>
        <w:ind w:left="426" w:firstLine="0"/>
        <w:rPr>
          <w:lang w:eastAsia="en-AU"/>
        </w:rPr>
      </w:pPr>
      <w:r w:rsidRPr="00FF5214">
        <w:rPr>
          <w:b/>
          <w:bCs/>
          <w:i/>
          <w:iCs/>
          <w:lang w:eastAsia="en-AU"/>
        </w:rPr>
        <w:t>drawbar</w:t>
      </w:r>
      <w:r w:rsidRPr="00FF5214">
        <w:t xml:space="preserve">—see the </w:t>
      </w:r>
      <w:r w:rsidRPr="00FF5214">
        <w:rPr>
          <w:i/>
        </w:rPr>
        <w:t>Road Transport (Vehicle Registration) Regulation 2000</w:t>
      </w:r>
      <w:r w:rsidRPr="00FF5214">
        <w:t>, dictionary.</w:t>
      </w:r>
    </w:p>
    <w:p w:rsidR="008B2E52" w:rsidRPr="00FF5214" w:rsidRDefault="008B2E52" w:rsidP="00191381">
      <w:pPr>
        <w:pStyle w:val="aDef"/>
        <w:ind w:left="426"/>
      </w:pPr>
      <w:r w:rsidRPr="00FF5214">
        <w:rPr>
          <w:rStyle w:val="charBoldItals"/>
        </w:rPr>
        <w:t>fee</w:t>
      </w:r>
      <w:r w:rsidRPr="00FF5214">
        <w:t xml:space="preserve"> includes a charge or other amount.</w:t>
      </w:r>
    </w:p>
    <w:p w:rsidR="008B2E52" w:rsidRDefault="008B2E52" w:rsidP="00DA2575">
      <w:pPr>
        <w:ind w:left="426" w:firstLine="0"/>
      </w:pPr>
      <w:r w:rsidRPr="00FF5214">
        <w:rPr>
          <w:b/>
          <w:bCs/>
          <w:i/>
          <w:iCs/>
          <w:lang w:eastAsia="en-AU"/>
        </w:rPr>
        <w:t>GTM</w:t>
      </w:r>
      <w:r w:rsidRPr="00FF5214">
        <w:t xml:space="preserve">—see the </w:t>
      </w:r>
      <w:r w:rsidRPr="00FF5214">
        <w:rPr>
          <w:i/>
        </w:rPr>
        <w:t>Road Transport (Vehicle Registration) Regulation 2000</w:t>
      </w:r>
      <w:r w:rsidRPr="00FF5214">
        <w:t>, dictionary.</w:t>
      </w:r>
    </w:p>
    <w:p w:rsidR="003E57A6" w:rsidRDefault="003E57A6" w:rsidP="003E57A6">
      <w:pPr>
        <w:ind w:left="426" w:firstLine="0"/>
      </w:pPr>
      <w:r w:rsidRPr="00FF5214">
        <w:rPr>
          <w:b/>
          <w:bCs/>
          <w:i/>
          <w:iCs/>
          <w:lang w:eastAsia="en-AU"/>
        </w:rPr>
        <w:t>G</w:t>
      </w:r>
      <w:r>
        <w:rPr>
          <w:b/>
          <w:bCs/>
          <w:i/>
          <w:iCs/>
          <w:lang w:eastAsia="en-AU"/>
        </w:rPr>
        <w:t>V</w:t>
      </w:r>
      <w:r w:rsidRPr="00FF5214">
        <w:rPr>
          <w:b/>
          <w:bCs/>
          <w:i/>
          <w:iCs/>
          <w:lang w:eastAsia="en-AU"/>
        </w:rPr>
        <w:t>M</w:t>
      </w:r>
      <w:r w:rsidRPr="00FF5214">
        <w:t>—see the</w:t>
      </w:r>
      <w:r w:rsidR="000F63C3" w:rsidRPr="000F63C3">
        <w:rPr>
          <w:i/>
        </w:rPr>
        <w:t xml:space="preserve"> </w:t>
      </w:r>
      <w:r w:rsidR="000F63C3" w:rsidRPr="00817C4F">
        <w:rPr>
          <w:i/>
        </w:rPr>
        <w:t>Heavy Vehicle National Law (ACT)</w:t>
      </w:r>
      <w:r w:rsidRPr="00FF5214">
        <w:t xml:space="preserve">, </w:t>
      </w:r>
      <w:r w:rsidR="00C513BE">
        <w:t>section 5 (D</w:t>
      </w:r>
      <w:r w:rsidR="008C38F7">
        <w:t>efinitions</w:t>
      </w:r>
      <w:r w:rsidR="00C513BE">
        <w:t>)</w:t>
      </w:r>
      <w:r w:rsidRPr="00FF5214">
        <w:t>.</w:t>
      </w:r>
    </w:p>
    <w:p w:rsidR="008B2E52" w:rsidRPr="00FF5214" w:rsidRDefault="008B2E52" w:rsidP="00DA2575">
      <w:pPr>
        <w:ind w:left="426" w:firstLine="0"/>
        <w:rPr>
          <w:lang w:eastAsia="en-AU"/>
        </w:rPr>
      </w:pPr>
      <w:r w:rsidRPr="00FF5214">
        <w:rPr>
          <w:b/>
          <w:bCs/>
          <w:i/>
          <w:iCs/>
          <w:lang w:eastAsia="en-AU"/>
        </w:rPr>
        <w:lastRenderedPageBreak/>
        <w:t>lead trailer</w:t>
      </w:r>
      <w:r w:rsidRPr="00FF5214">
        <w:rPr>
          <w:lang w:eastAsia="en-AU"/>
        </w:rPr>
        <w:t>, in a combination, means the trailer that is, or that is to be, attached to the prime mover.</w:t>
      </w:r>
    </w:p>
    <w:p w:rsidR="008B2E52" w:rsidRPr="00FF5214" w:rsidRDefault="008B2E52" w:rsidP="00DA2575">
      <w:pPr>
        <w:ind w:left="426" w:firstLine="0"/>
        <w:rPr>
          <w:lang w:eastAsia="en-AU"/>
        </w:rPr>
      </w:pPr>
      <w:r w:rsidRPr="00FF5214">
        <w:rPr>
          <w:b/>
          <w:bCs/>
          <w:i/>
          <w:iCs/>
          <w:lang w:eastAsia="en-AU"/>
        </w:rPr>
        <w:t>load carrying vehicle</w:t>
      </w:r>
      <w:r w:rsidRPr="00FF5214">
        <w:rPr>
          <w:lang w:eastAsia="en-AU"/>
        </w:rPr>
        <w:t xml:space="preserve"> means a vehicle designed and constructed to haul or carry goods and wares in addition to any fuel, water, lubricants, tools and any other equipment or accessories necessary for normal operation of the vehicle.</w:t>
      </w:r>
    </w:p>
    <w:p w:rsidR="008B2E52" w:rsidRPr="00FF5214" w:rsidRDefault="008B2E52" w:rsidP="00DA2575">
      <w:pPr>
        <w:ind w:left="426" w:firstLine="0"/>
        <w:rPr>
          <w:lang w:eastAsia="en-AU"/>
        </w:rPr>
      </w:pPr>
      <w:r w:rsidRPr="00FF5214">
        <w:rPr>
          <w:b/>
          <w:bCs/>
          <w:i/>
          <w:iCs/>
          <w:lang w:eastAsia="en-AU"/>
        </w:rPr>
        <w:t>long combination truck</w:t>
      </w:r>
      <w:r w:rsidRPr="00FF5214">
        <w:rPr>
          <w:lang w:eastAsia="en-AU"/>
        </w:rPr>
        <w:t xml:space="preserve"> means a truck nominated to haul 2 or more trailers.</w:t>
      </w:r>
    </w:p>
    <w:p w:rsidR="008B2E52" w:rsidRPr="00FF5214" w:rsidRDefault="008B2E52" w:rsidP="00DA2575">
      <w:pPr>
        <w:ind w:left="426" w:firstLine="0"/>
        <w:rPr>
          <w:lang w:eastAsia="en-AU"/>
        </w:rPr>
      </w:pPr>
      <w:r w:rsidRPr="00FF5214">
        <w:rPr>
          <w:b/>
          <w:bCs/>
          <w:i/>
          <w:iCs/>
          <w:lang w:eastAsia="en-AU"/>
        </w:rPr>
        <w:t>medium combination truck</w:t>
      </w:r>
      <w:r w:rsidRPr="00FF5214">
        <w:rPr>
          <w:lang w:eastAsia="en-AU"/>
        </w:rPr>
        <w:t xml:space="preserve"> means a truck, other than a short combination truck, nominated to haul one trailer.</w:t>
      </w:r>
    </w:p>
    <w:p w:rsidR="008B2E52" w:rsidRPr="00FF5214" w:rsidRDefault="008B2E52" w:rsidP="00DA2575">
      <w:pPr>
        <w:ind w:left="426" w:firstLine="0"/>
        <w:rPr>
          <w:bCs/>
          <w:iCs/>
          <w:lang w:eastAsia="en-AU"/>
        </w:rPr>
      </w:pPr>
      <w:r w:rsidRPr="00FF5214">
        <w:rPr>
          <w:b/>
          <w:bCs/>
          <w:i/>
          <w:iCs/>
          <w:lang w:eastAsia="en-AU"/>
        </w:rPr>
        <w:t xml:space="preserve">MRC </w:t>
      </w:r>
      <w:r w:rsidRPr="00FF5214">
        <w:rPr>
          <w:bCs/>
          <w:iCs/>
          <w:lang w:eastAsia="en-AU"/>
        </w:rPr>
        <w:t>(mass rating for charging), in relation to a vehicle, means</w:t>
      </w:r>
      <w:r w:rsidRPr="00FF5214">
        <w:t>—</w:t>
      </w:r>
    </w:p>
    <w:p w:rsidR="008B2E52" w:rsidRPr="00FF5214" w:rsidRDefault="008B2E52" w:rsidP="003C54B8">
      <w:pPr>
        <w:tabs>
          <w:tab w:val="left" w:pos="851"/>
        </w:tabs>
        <w:ind w:left="851" w:hanging="425"/>
      </w:pPr>
      <w:r w:rsidRPr="00FF5214">
        <w:rPr>
          <w:lang w:eastAsia="en-AU"/>
        </w:rPr>
        <w:t>(a)</w:t>
      </w:r>
      <w:r w:rsidRPr="00FF5214">
        <w:rPr>
          <w:lang w:eastAsia="en-AU"/>
        </w:rPr>
        <w:tab/>
        <w:t xml:space="preserve">the maximum mass of the vehicle, including any load, recorded on the compliance plate as the GVM, GTM or aggregate trailer mass of the vehicle; or </w:t>
      </w:r>
    </w:p>
    <w:p w:rsidR="008B2E52" w:rsidRPr="00FF5214" w:rsidRDefault="008B2E52" w:rsidP="003C54B8">
      <w:pPr>
        <w:tabs>
          <w:tab w:val="left" w:pos="851"/>
        </w:tabs>
        <w:ind w:left="851" w:hanging="425"/>
      </w:pPr>
      <w:r w:rsidRPr="00FF5214">
        <w:rPr>
          <w:lang w:eastAsia="en-AU"/>
        </w:rPr>
        <w:t>(b)</w:t>
      </w:r>
      <w:r w:rsidRPr="00FF5214">
        <w:rPr>
          <w:lang w:eastAsia="en-AU"/>
        </w:rPr>
        <w:tab/>
        <w:t>in relation to a vehicle for which there is no compliance plate, or where the maximum mass recorded on the compliance plate is no longer applicable</w:t>
      </w:r>
      <w:r w:rsidRPr="00FF5214">
        <w:t>—</w:t>
      </w:r>
      <w:r w:rsidRPr="00FF5214">
        <w:rPr>
          <w:lang w:eastAsia="en-AU"/>
        </w:rPr>
        <w:t>its operating mass.</w:t>
      </w:r>
    </w:p>
    <w:p w:rsidR="008B2E52" w:rsidRPr="00FF5214" w:rsidRDefault="008B2E52" w:rsidP="003C54B8">
      <w:pPr>
        <w:ind w:left="426" w:firstLine="0"/>
        <w:rPr>
          <w:lang w:eastAsia="en-AU"/>
        </w:rPr>
      </w:pPr>
      <w:r w:rsidRPr="00FF5214">
        <w:rPr>
          <w:b/>
          <w:bCs/>
          <w:i/>
          <w:iCs/>
          <w:lang w:eastAsia="en-AU"/>
        </w:rPr>
        <w:t>multi-combination prime mover</w:t>
      </w:r>
      <w:r w:rsidRPr="00FF5214">
        <w:rPr>
          <w:lang w:eastAsia="en-AU"/>
        </w:rPr>
        <w:t xml:space="preserve"> means a prime mover nominated to haul 2 or more trailers.</w:t>
      </w:r>
    </w:p>
    <w:p w:rsidR="008B2E52" w:rsidRPr="00FF5214" w:rsidRDefault="008B2E52" w:rsidP="00DA2575">
      <w:pPr>
        <w:ind w:left="426" w:firstLine="0"/>
        <w:rPr>
          <w:lang w:eastAsia="en-AU"/>
        </w:rPr>
      </w:pPr>
      <w:r w:rsidRPr="00FF5214">
        <w:rPr>
          <w:b/>
          <w:bCs/>
          <w:i/>
          <w:iCs/>
          <w:lang w:eastAsia="en-AU"/>
        </w:rPr>
        <w:t>nominated</w:t>
      </w:r>
      <w:r w:rsidRPr="00FF5214">
        <w:rPr>
          <w:lang w:eastAsia="en-AU"/>
        </w:rPr>
        <w:t xml:space="preserve"> means nominated by the person applying for registration.</w:t>
      </w:r>
    </w:p>
    <w:p w:rsidR="008B2E52" w:rsidRPr="00FF5214" w:rsidRDefault="008B2E52" w:rsidP="00DA2575">
      <w:pPr>
        <w:ind w:left="426" w:firstLine="0"/>
        <w:rPr>
          <w:lang w:eastAsia="en-AU"/>
        </w:rPr>
      </w:pPr>
      <w:r w:rsidRPr="00FF5214">
        <w:rPr>
          <w:b/>
          <w:bCs/>
          <w:i/>
          <w:iCs/>
          <w:lang w:eastAsia="en-AU"/>
        </w:rPr>
        <w:t>pig traile</w:t>
      </w:r>
      <w:r w:rsidR="00197DC5" w:rsidRPr="00FF5214">
        <w:rPr>
          <w:b/>
          <w:bCs/>
          <w:i/>
          <w:iCs/>
          <w:lang w:eastAsia="en-AU"/>
        </w:rPr>
        <w:t>r</w:t>
      </w:r>
      <w:r w:rsidR="00197DC5" w:rsidRPr="00FF5214">
        <w:t xml:space="preserve">—see the </w:t>
      </w:r>
      <w:r w:rsidR="00197DC5" w:rsidRPr="00FF5214">
        <w:rPr>
          <w:i/>
        </w:rPr>
        <w:t>Heavy Vehicle National Law (ACT),</w:t>
      </w:r>
      <w:r w:rsidR="00197DC5" w:rsidRPr="00FF5214">
        <w:t xml:space="preserve"> </w:t>
      </w:r>
      <w:r w:rsidR="00053069">
        <w:t>section 5 (D</w:t>
      </w:r>
      <w:r w:rsidR="00197DC5" w:rsidRPr="00FF5214">
        <w:t>efinitions</w:t>
      </w:r>
      <w:r w:rsidR="00053069">
        <w:t>)</w:t>
      </w:r>
      <w:r w:rsidR="00197DC5" w:rsidRPr="00FF5214">
        <w:t>.</w:t>
      </w:r>
    </w:p>
    <w:p w:rsidR="008B2E52" w:rsidRPr="00FF5214" w:rsidRDefault="008B2E52" w:rsidP="00265BD1">
      <w:pPr>
        <w:tabs>
          <w:tab w:val="left" w:pos="426"/>
        </w:tabs>
        <w:ind w:left="426" w:firstLine="0"/>
      </w:pPr>
      <w:r w:rsidRPr="00FF5214">
        <w:rPr>
          <w:b/>
          <w:bCs/>
          <w:i/>
          <w:iCs/>
          <w:lang w:eastAsia="en-AU"/>
        </w:rPr>
        <w:t>pole type trailer</w:t>
      </w:r>
      <w:r w:rsidRPr="00FF5214">
        <w:t>—see the</w:t>
      </w:r>
      <w:r w:rsidR="000F63C3" w:rsidRPr="000F63C3">
        <w:rPr>
          <w:i/>
        </w:rPr>
        <w:t xml:space="preserve"> </w:t>
      </w:r>
      <w:r w:rsidR="000F63C3" w:rsidRPr="00817C4F">
        <w:rPr>
          <w:i/>
        </w:rPr>
        <w:t>Heavy Vehicle National Law (ACT)</w:t>
      </w:r>
      <w:r w:rsidR="009D6631">
        <w:t xml:space="preserve">, </w:t>
      </w:r>
      <w:r w:rsidR="00AF1F3E">
        <w:t>section 5 (D</w:t>
      </w:r>
      <w:r w:rsidR="009D6631">
        <w:t>efinitions</w:t>
      </w:r>
      <w:r w:rsidR="00AF1F3E">
        <w:t>)</w:t>
      </w:r>
      <w:r w:rsidRPr="00FF5214">
        <w:t>.</w:t>
      </w:r>
    </w:p>
    <w:p w:rsidR="008B2E52" w:rsidRPr="00FF5214" w:rsidRDefault="008B2E52" w:rsidP="003C54B8">
      <w:pPr>
        <w:ind w:left="426" w:firstLine="0"/>
        <w:rPr>
          <w:lang w:eastAsia="en-AU"/>
        </w:rPr>
      </w:pPr>
      <w:r w:rsidRPr="00FF5214">
        <w:rPr>
          <w:b/>
          <w:bCs/>
          <w:i/>
          <w:iCs/>
          <w:lang w:eastAsia="en-AU"/>
        </w:rPr>
        <w:t>prime mover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9D6631">
        <w:t>efinitions</w:t>
      </w:r>
      <w:r w:rsidR="00AF1F3E">
        <w:t>)</w:t>
      </w:r>
      <w:r w:rsidRPr="00FF5214">
        <w:t>.</w:t>
      </w:r>
    </w:p>
    <w:p w:rsidR="008B2E52" w:rsidRPr="00FF5214" w:rsidRDefault="008B2E52" w:rsidP="00DA2575">
      <w:pPr>
        <w:ind w:left="426" w:firstLine="0"/>
      </w:pPr>
      <w:r w:rsidRPr="00FF5214">
        <w:rPr>
          <w:b/>
          <w:bCs/>
          <w:i/>
          <w:iCs/>
          <w:lang w:eastAsia="en-AU"/>
        </w:rPr>
        <w:t>quad-axle group</w:t>
      </w:r>
      <w:r w:rsidRPr="00FF5214">
        <w:t xml:space="preserve">—see the </w:t>
      </w:r>
      <w:r w:rsidR="00D35F1B" w:rsidRPr="00FF5214">
        <w:rPr>
          <w:i/>
        </w:rPr>
        <w:t>Heavy Vehicle National Law (ACT),</w:t>
      </w:r>
      <w:r w:rsidR="00D35F1B" w:rsidRPr="00FF5214">
        <w:t xml:space="preserve"> </w:t>
      </w:r>
      <w:r w:rsidR="00AF1F3E">
        <w:t>section 5 (D</w:t>
      </w:r>
      <w:r w:rsidR="00D35F1B" w:rsidRPr="00FF5214">
        <w:t>efinitions</w:t>
      </w:r>
      <w:r w:rsidR="00AF1F3E">
        <w:t>)</w:t>
      </w:r>
      <w:r w:rsidR="00D35F1B" w:rsidRPr="00FF5214">
        <w:t>.</w:t>
      </w:r>
    </w:p>
    <w:p w:rsidR="00A16379" w:rsidRPr="00FF5214" w:rsidRDefault="004A19D8" w:rsidP="00A16379">
      <w:pPr>
        <w:ind w:left="426" w:firstLine="0"/>
        <w:rPr>
          <w:lang w:eastAsia="en-AU"/>
        </w:rPr>
      </w:pPr>
      <w:r w:rsidRPr="00FF5214">
        <w:rPr>
          <w:b/>
          <w:bCs/>
          <w:i/>
          <w:iCs/>
          <w:lang w:eastAsia="en-AU"/>
        </w:rPr>
        <w:t xml:space="preserve">Road </w:t>
      </w:r>
      <w:r w:rsidR="00A16379" w:rsidRPr="00FF5214">
        <w:rPr>
          <w:b/>
          <w:bCs/>
          <w:i/>
          <w:iCs/>
          <w:lang w:eastAsia="en-AU"/>
        </w:rPr>
        <w:t xml:space="preserve">Transport Authority database </w:t>
      </w:r>
      <w:r w:rsidR="00A16379" w:rsidRPr="00FF5214">
        <w:rPr>
          <w:bCs/>
          <w:iCs/>
          <w:lang w:eastAsia="en-AU"/>
        </w:rPr>
        <w:t>means the system that includes the registers kept under the road transport legislation.</w:t>
      </w:r>
    </w:p>
    <w:p w:rsidR="008B2E52" w:rsidRPr="00FF5214" w:rsidRDefault="008B2E52" w:rsidP="00265BD1">
      <w:pPr>
        <w:tabs>
          <w:tab w:val="left" w:pos="426"/>
        </w:tabs>
        <w:ind w:left="426" w:firstLine="0"/>
      </w:pPr>
      <w:r w:rsidRPr="00FF5214">
        <w:rPr>
          <w:b/>
          <w:bCs/>
          <w:i/>
          <w:iCs/>
          <w:lang w:eastAsia="en-AU"/>
        </w:rPr>
        <w:t>semitrailer</w:t>
      </w:r>
      <w:r w:rsidRPr="00FF5214">
        <w:t>—see the</w:t>
      </w:r>
      <w:r w:rsidR="000F63C3" w:rsidRPr="000F63C3">
        <w:rPr>
          <w:i/>
        </w:rPr>
        <w:t xml:space="preserve"> </w:t>
      </w:r>
      <w:r w:rsidR="000F63C3" w:rsidRPr="00817C4F">
        <w:rPr>
          <w:i/>
        </w:rPr>
        <w:t>Heavy Vehicle National Law (ACT)</w:t>
      </w:r>
      <w:r w:rsidRPr="00FF5214">
        <w:t xml:space="preserve">, </w:t>
      </w:r>
      <w:r w:rsidR="00AF1F3E">
        <w:t>section 5 (D</w:t>
      </w:r>
      <w:r w:rsidR="00481BF0">
        <w:t>efinitions</w:t>
      </w:r>
      <w:r w:rsidR="00AF1F3E">
        <w:t>)</w:t>
      </w:r>
      <w:r w:rsidRPr="00FF5214">
        <w:t>.</w:t>
      </w:r>
    </w:p>
    <w:p w:rsidR="008B2E52" w:rsidRPr="00FF5214" w:rsidRDefault="008B2E52" w:rsidP="003C54B8">
      <w:pPr>
        <w:ind w:left="426" w:firstLine="0"/>
        <w:rPr>
          <w:lang w:eastAsia="en-AU"/>
        </w:rPr>
      </w:pPr>
      <w:r w:rsidRPr="00FF5214">
        <w:rPr>
          <w:b/>
          <w:bCs/>
          <w:i/>
          <w:iCs/>
          <w:lang w:eastAsia="en-AU"/>
        </w:rPr>
        <w:t>short combination prime mover</w:t>
      </w:r>
      <w:r w:rsidRPr="00FF5214">
        <w:rPr>
          <w:lang w:eastAsia="en-AU"/>
        </w:rPr>
        <w:t xml:space="preserve"> means a prime mover nominated to haul one semitrailer.</w:t>
      </w:r>
    </w:p>
    <w:p w:rsidR="008B2E52" w:rsidRPr="00FF5214" w:rsidRDefault="008B2E52" w:rsidP="00DA2575">
      <w:pPr>
        <w:ind w:left="426" w:firstLine="0"/>
        <w:rPr>
          <w:lang w:eastAsia="en-AU"/>
        </w:rPr>
      </w:pPr>
      <w:r w:rsidRPr="00FF5214">
        <w:rPr>
          <w:b/>
          <w:bCs/>
          <w:i/>
          <w:iCs/>
          <w:lang w:eastAsia="en-AU"/>
        </w:rPr>
        <w:t>short combination truck</w:t>
      </w:r>
      <w:r w:rsidRPr="00FF5214">
        <w:rPr>
          <w:lang w:eastAsia="en-AU"/>
        </w:rPr>
        <w:t xml:space="preserve"> means a truck nominated to haul one trailer where, according to the nomination</w:t>
      </w:r>
      <w:r w:rsidRPr="00FF5214">
        <w:t>—</w:t>
      </w:r>
    </w:p>
    <w:p w:rsidR="008B2E52" w:rsidRPr="00FF5214" w:rsidRDefault="008B2E52" w:rsidP="003C54B8">
      <w:pPr>
        <w:tabs>
          <w:tab w:val="left" w:pos="851"/>
        </w:tabs>
        <w:ind w:left="851" w:hanging="425"/>
      </w:pPr>
      <w:r w:rsidRPr="00FF5214">
        <w:rPr>
          <w:lang w:eastAsia="en-AU"/>
        </w:rPr>
        <w:t>(a)</w:t>
      </w:r>
      <w:r w:rsidRPr="00FF5214">
        <w:rPr>
          <w:lang w:eastAsia="en-AU"/>
        </w:rPr>
        <w:tab/>
        <w:t>the combination has 6 axles or fewer; and</w:t>
      </w:r>
    </w:p>
    <w:p w:rsidR="008B2E52" w:rsidRPr="00FF5214" w:rsidRDefault="008B2E52" w:rsidP="003C54B8">
      <w:pPr>
        <w:tabs>
          <w:tab w:val="left" w:pos="851"/>
        </w:tabs>
        <w:ind w:left="851" w:hanging="425"/>
      </w:pPr>
      <w:r w:rsidRPr="00FF5214">
        <w:rPr>
          <w:lang w:eastAsia="en-AU"/>
        </w:rPr>
        <w:t>(b)</w:t>
      </w:r>
      <w:r w:rsidRPr="00FF5214">
        <w:rPr>
          <w:lang w:eastAsia="en-AU"/>
        </w:rPr>
        <w:tab/>
        <w:t>the maximum total mass that is legally allowable for the combination is 42.5</w:t>
      </w:r>
      <w:r w:rsidR="006A67D6">
        <w:rPr>
          <w:lang w:eastAsia="en-AU"/>
        </w:rPr>
        <w:t> </w:t>
      </w:r>
      <w:r w:rsidRPr="00FF5214">
        <w:rPr>
          <w:lang w:eastAsia="en-AU"/>
        </w:rPr>
        <w:t>tonnes or less.</w:t>
      </w:r>
    </w:p>
    <w:p w:rsidR="008B2E52" w:rsidRPr="00FF5214" w:rsidRDefault="008B2E52" w:rsidP="003C54B8">
      <w:pPr>
        <w:ind w:left="426" w:firstLine="0"/>
        <w:rPr>
          <w:lang w:eastAsia="en-AU"/>
        </w:rPr>
      </w:pPr>
      <w:r w:rsidRPr="00FF5214">
        <w:rPr>
          <w:b/>
          <w:bCs/>
          <w:i/>
          <w:iCs/>
          <w:lang w:eastAsia="en-AU"/>
        </w:rPr>
        <w:t>single axle</w:t>
      </w:r>
      <w:r w:rsidRPr="00FF5214">
        <w:t>—see the</w:t>
      </w:r>
      <w:r w:rsidR="000F63C3" w:rsidRPr="000F63C3">
        <w:rPr>
          <w:i/>
        </w:rPr>
        <w:t xml:space="preserve"> </w:t>
      </w:r>
      <w:r w:rsidR="000F63C3" w:rsidRPr="00817C4F">
        <w:rPr>
          <w:i/>
        </w:rPr>
        <w:t>Heavy Vehicle National Law (ACT)</w:t>
      </w:r>
      <w:r w:rsidRPr="00FF5214">
        <w:t xml:space="preserve">, </w:t>
      </w:r>
      <w:r w:rsidR="006A67D6">
        <w:t>section 5 (D</w:t>
      </w:r>
      <w:r w:rsidR="00B370AA">
        <w:t>efinitions</w:t>
      </w:r>
      <w:r w:rsidR="006A67D6">
        <w:t>)</w:t>
      </w:r>
      <w:r w:rsidRPr="00FF5214">
        <w:t>.</w:t>
      </w:r>
    </w:p>
    <w:p w:rsidR="00E7783A" w:rsidRPr="00FF5214" w:rsidRDefault="008B2E52" w:rsidP="00E7783A">
      <w:pPr>
        <w:ind w:left="426" w:firstLine="0"/>
        <w:rPr>
          <w:lang w:eastAsia="en-AU"/>
        </w:rPr>
      </w:pPr>
      <w:r w:rsidRPr="00FF5214">
        <w:rPr>
          <w:b/>
          <w:bCs/>
          <w:i/>
          <w:iCs/>
          <w:lang w:eastAsia="en-AU"/>
        </w:rPr>
        <w:t xml:space="preserve">special purpose vehicle </w:t>
      </w:r>
      <w:r w:rsidRPr="00FF5214">
        <w:rPr>
          <w:bCs/>
          <w:iCs/>
          <w:lang w:eastAsia="en-AU"/>
        </w:rPr>
        <w:t>means a vehicle where the primary purpose for which it was built, or permanently modified, was not the carriage of goods or passengers</w:t>
      </w:r>
      <w:r w:rsidRPr="00FF5214">
        <w:rPr>
          <w:lang w:eastAsia="en-AU"/>
        </w:rPr>
        <w:t>.</w:t>
      </w:r>
    </w:p>
    <w:p w:rsidR="00E7783A" w:rsidRPr="00FF5214" w:rsidRDefault="008B2E52" w:rsidP="00E7783A">
      <w:pPr>
        <w:ind w:left="426" w:firstLine="0"/>
      </w:pPr>
      <w:r w:rsidRPr="00FF5214">
        <w:rPr>
          <w:b/>
          <w:bCs/>
          <w:i/>
          <w:iCs/>
          <w:lang w:eastAsia="en-AU"/>
        </w:rPr>
        <w:t>special purpose vehicle (type O)</w:t>
      </w:r>
      <w:r w:rsidRPr="00FF5214">
        <w:rPr>
          <w:lang w:eastAsia="en-AU"/>
        </w:rPr>
        <w:t xml:space="preserve"> means a special purpose vehicle (other than a special purpose vehicle (type P))</w:t>
      </w:r>
      <w:r w:rsidRPr="00FF5214">
        <w:t>—</w:t>
      </w:r>
    </w:p>
    <w:p w:rsidR="00E7783A" w:rsidRPr="00FF5214" w:rsidRDefault="008B2E52" w:rsidP="00E7783A">
      <w:pPr>
        <w:ind w:left="426" w:firstLine="0"/>
      </w:pPr>
      <w:r w:rsidRPr="00FF5214">
        <w:rPr>
          <w:lang w:eastAsia="en-AU"/>
        </w:rPr>
        <w:t>(a)</w:t>
      </w:r>
      <w:r w:rsidRPr="00FF5214">
        <w:rPr>
          <w:lang w:eastAsia="en-AU"/>
        </w:rPr>
        <w:tab/>
        <w:t>built, or permanently modified, primarily for use on roads; and</w:t>
      </w:r>
    </w:p>
    <w:p w:rsidR="008B2E52" w:rsidRPr="00FF5214" w:rsidRDefault="008B2E52" w:rsidP="00E7783A">
      <w:pPr>
        <w:ind w:left="426" w:firstLine="0"/>
      </w:pPr>
      <w:r w:rsidRPr="00FF5214">
        <w:rPr>
          <w:lang w:eastAsia="en-AU"/>
        </w:rPr>
        <w:t>(b)</w:t>
      </w:r>
      <w:r w:rsidRPr="00FF5214">
        <w:rPr>
          <w:lang w:eastAsia="en-AU"/>
        </w:rPr>
        <w:tab/>
        <w:t>that has at least one axle or axle group loaded in excess of the axle load limits specified in the table of axle load limits.</w:t>
      </w:r>
      <w:bookmarkStart w:id="2" w:name="sch.4-pt.1-cl.1-sub.1-def.specialpurpose"/>
      <w:bookmarkEnd w:id="2"/>
    </w:p>
    <w:p w:rsidR="008B2E52" w:rsidRPr="00FF5214" w:rsidRDefault="008B2E52" w:rsidP="00E7783A">
      <w:pPr>
        <w:pStyle w:val="aExamHdgss"/>
        <w:keepNext w:val="0"/>
        <w:ind w:left="425"/>
      </w:pPr>
      <w:r w:rsidRPr="00FF5214">
        <w:t>Examples—special purpose vehicle (type O)</w:t>
      </w:r>
    </w:p>
    <w:p w:rsidR="008B2E52" w:rsidRPr="00FF5214" w:rsidRDefault="008B2E52" w:rsidP="00E7783A">
      <w:pPr>
        <w:ind w:left="425" w:firstLine="0"/>
        <w:rPr>
          <w:sz w:val="20"/>
          <w:szCs w:val="20"/>
          <w:lang w:eastAsia="en-AU"/>
        </w:rPr>
      </w:pPr>
      <w:r w:rsidRPr="00FF5214">
        <w:rPr>
          <w:sz w:val="20"/>
          <w:szCs w:val="20"/>
          <w:lang w:eastAsia="en-AU"/>
        </w:rPr>
        <w:t>mobile cranes, fire engines, truck-mounted concrete pumps and boring plants</w:t>
      </w:r>
    </w:p>
    <w:p w:rsidR="008B2E52" w:rsidRPr="00FF5214" w:rsidRDefault="008B2E52" w:rsidP="00E7783A">
      <w:pPr>
        <w:ind w:left="1417" w:hanging="992"/>
        <w:rPr>
          <w:sz w:val="20"/>
          <w:szCs w:val="20"/>
          <w:lang w:eastAsia="en-AU"/>
        </w:rPr>
      </w:pPr>
      <w:r w:rsidRPr="00FF5214">
        <w:rPr>
          <w:i/>
          <w:sz w:val="20"/>
          <w:szCs w:val="20"/>
          <w:lang w:eastAsia="en-AU"/>
        </w:rPr>
        <w:lastRenderedPageBreak/>
        <w:t>Note 1</w:t>
      </w:r>
      <w:r w:rsidRPr="00FF5214">
        <w:rPr>
          <w:i/>
          <w:sz w:val="20"/>
          <w:szCs w:val="20"/>
          <w:lang w:eastAsia="en-AU"/>
        </w:rPr>
        <w:tab/>
      </w:r>
      <w:r w:rsidRPr="00FF5214">
        <w:rPr>
          <w:sz w:val="20"/>
          <w:szCs w:val="20"/>
          <w:lang w:eastAsia="en-AU"/>
        </w:rPr>
        <w:t xml:space="preserve">These kinds of vehicle may also fall within the definition of </w:t>
      </w:r>
      <w:r w:rsidRPr="00FF5214">
        <w:rPr>
          <w:b/>
          <w:bCs/>
          <w:i/>
          <w:iCs/>
          <w:sz w:val="20"/>
          <w:szCs w:val="20"/>
          <w:lang w:eastAsia="en-AU"/>
        </w:rPr>
        <w:t>special purpose vehicle (type T)</w:t>
      </w:r>
      <w:r w:rsidRPr="00FF5214">
        <w:rPr>
          <w:sz w:val="20"/>
          <w:szCs w:val="20"/>
          <w:lang w:eastAsia="en-AU"/>
        </w:rPr>
        <w:t xml:space="preserve"> if they have no axle or axle group loaded in excess of the axle load limits specified in the table of axle load limits.</w:t>
      </w:r>
    </w:p>
    <w:p w:rsidR="008B2E52" w:rsidRPr="00FF5214" w:rsidRDefault="008B2E52" w:rsidP="00FA695C">
      <w:pPr>
        <w:pStyle w:val="aNote"/>
        <w:ind w:left="1418" w:hanging="992"/>
      </w:pPr>
      <w:r w:rsidRPr="00FF5214">
        <w:rPr>
          <w:i/>
        </w:rPr>
        <w:t>Note 2</w:t>
      </w:r>
      <w:r w:rsidRPr="00FF5214">
        <w:rPr>
          <w:i/>
        </w:rPr>
        <w:tab/>
      </w:r>
      <w:r w:rsidRPr="00FF5214">
        <w:t>An example is part of the instrument, is not exhaustive and may extend, but does not limit, the meaning of the provision in which it appears (see Legislation Act, s 126 and s 132).</w:t>
      </w:r>
    </w:p>
    <w:p w:rsidR="009E3B5C" w:rsidRDefault="009E3B5C" w:rsidP="003F2B6D">
      <w:pPr>
        <w:ind w:left="426" w:firstLine="0"/>
        <w:rPr>
          <w:b/>
          <w:bCs/>
          <w:lang w:eastAsia="en-AU"/>
        </w:rPr>
      </w:pPr>
      <w:r>
        <w:rPr>
          <w:b/>
          <w:bCs/>
          <w:lang w:eastAsia="en-AU"/>
        </w:rPr>
        <w:br w:type="page"/>
      </w:r>
    </w:p>
    <w:p w:rsidR="008B2E52" w:rsidRPr="00FF5214" w:rsidRDefault="008B2E52" w:rsidP="003F2B6D">
      <w:pPr>
        <w:ind w:left="426" w:firstLine="0"/>
        <w:rPr>
          <w:lang w:eastAsia="en-AU"/>
        </w:rPr>
      </w:pPr>
      <w:r w:rsidRPr="00FF5214">
        <w:rPr>
          <w:b/>
          <w:bCs/>
          <w:lang w:eastAsia="en-AU"/>
        </w:rPr>
        <w:lastRenderedPageBreak/>
        <w:t>Table of axle load limits</w:t>
      </w:r>
      <w:r w:rsidRPr="00FF5214">
        <w:rPr>
          <w:lang w:eastAsia="en-AU"/>
        </w:rPr>
        <w:t xml:space="preserve"> </w:t>
      </w:r>
    </w:p>
    <w:tbl>
      <w:tblPr>
        <w:tblW w:w="4497" w:type="pct"/>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565"/>
        <w:gridCol w:w="3132"/>
        <w:gridCol w:w="2771"/>
      </w:tblGrid>
      <w:tr w:rsidR="008B2E52" w:rsidRPr="00FF5214" w:rsidTr="001A57B7">
        <w:trPr>
          <w:tblHeader/>
        </w:trPr>
        <w:tc>
          <w:tcPr>
            <w:tcW w:w="1048" w:type="pct"/>
          </w:tcPr>
          <w:p w:rsidR="008B2E52" w:rsidRPr="00FF5214" w:rsidRDefault="008B2E52" w:rsidP="00DA2575">
            <w:pPr>
              <w:spacing w:before="0" w:after="0"/>
              <w:ind w:left="426" w:firstLine="0"/>
              <w:rPr>
                <w:b/>
                <w:bCs/>
                <w:lang w:eastAsia="en-AU"/>
              </w:rPr>
            </w:pPr>
            <w:r w:rsidRPr="00FF5214">
              <w:rPr>
                <w:b/>
                <w:bCs/>
                <w:lang w:eastAsia="en-AU"/>
              </w:rPr>
              <w:t>Column 1</w:t>
            </w:r>
          </w:p>
        </w:tc>
        <w:tc>
          <w:tcPr>
            <w:tcW w:w="2097" w:type="pct"/>
          </w:tcPr>
          <w:p w:rsidR="008B2E52" w:rsidRPr="00FF5214" w:rsidRDefault="008B2E52" w:rsidP="00DA2575">
            <w:pPr>
              <w:spacing w:before="0" w:after="0"/>
              <w:ind w:left="426" w:firstLine="0"/>
              <w:rPr>
                <w:b/>
                <w:bCs/>
                <w:lang w:eastAsia="en-AU"/>
              </w:rPr>
            </w:pPr>
            <w:r w:rsidRPr="00FF5214">
              <w:rPr>
                <w:b/>
                <w:bCs/>
                <w:lang w:eastAsia="en-AU"/>
              </w:rPr>
              <w:t>Column 2</w:t>
            </w:r>
          </w:p>
        </w:tc>
        <w:tc>
          <w:tcPr>
            <w:tcW w:w="1855" w:type="pct"/>
          </w:tcPr>
          <w:p w:rsidR="008B2E52" w:rsidRPr="00FF5214" w:rsidRDefault="008B2E52" w:rsidP="00DA2575">
            <w:pPr>
              <w:spacing w:before="0" w:after="0"/>
              <w:ind w:left="426" w:firstLine="0"/>
              <w:rPr>
                <w:b/>
                <w:bCs/>
                <w:lang w:eastAsia="en-AU"/>
              </w:rPr>
            </w:pPr>
            <w:r w:rsidRPr="00FF5214">
              <w:rPr>
                <w:b/>
                <w:bCs/>
                <w:lang w:eastAsia="en-AU"/>
              </w:rPr>
              <w:t>Column 3</w:t>
            </w:r>
          </w:p>
        </w:tc>
      </w:tr>
      <w:tr w:rsidR="008B2E52" w:rsidRPr="00FF5214" w:rsidTr="003F2B6D">
        <w:tc>
          <w:tcPr>
            <w:tcW w:w="1048" w:type="pct"/>
          </w:tcPr>
          <w:p w:rsidR="008B2E52" w:rsidRPr="00FF5214" w:rsidRDefault="008B2E52" w:rsidP="00DA2575">
            <w:pPr>
              <w:spacing w:before="0" w:after="0"/>
              <w:ind w:left="426" w:firstLine="0"/>
              <w:rPr>
                <w:b/>
                <w:bCs/>
                <w:lang w:eastAsia="en-AU"/>
              </w:rPr>
            </w:pPr>
            <w:r w:rsidRPr="00FF5214">
              <w:rPr>
                <w:b/>
                <w:bCs/>
                <w:lang w:eastAsia="en-AU"/>
              </w:rPr>
              <w:t>Item number</w:t>
            </w:r>
          </w:p>
        </w:tc>
        <w:tc>
          <w:tcPr>
            <w:tcW w:w="2097" w:type="pct"/>
          </w:tcPr>
          <w:p w:rsidR="008B2E52" w:rsidRPr="00FF5214" w:rsidRDefault="008B2E52" w:rsidP="00DA2575">
            <w:pPr>
              <w:spacing w:before="0" w:after="0"/>
              <w:ind w:left="426" w:firstLine="0"/>
              <w:rPr>
                <w:b/>
                <w:bCs/>
                <w:lang w:eastAsia="en-AU"/>
              </w:rPr>
            </w:pPr>
            <w:r w:rsidRPr="00FF5214">
              <w:rPr>
                <w:b/>
                <w:bCs/>
                <w:lang w:eastAsia="en-AU"/>
              </w:rPr>
              <w:t>Type of axle or axle group</w:t>
            </w:r>
          </w:p>
        </w:tc>
        <w:tc>
          <w:tcPr>
            <w:tcW w:w="1855" w:type="pct"/>
          </w:tcPr>
          <w:p w:rsidR="008B2E52" w:rsidRPr="00FF5214" w:rsidRDefault="008B2E52" w:rsidP="00DA2575">
            <w:pPr>
              <w:spacing w:before="0" w:after="0"/>
              <w:ind w:left="426" w:firstLine="0"/>
              <w:rPr>
                <w:b/>
                <w:bCs/>
                <w:lang w:eastAsia="en-AU"/>
              </w:rPr>
            </w:pPr>
            <w:r w:rsidRPr="00FF5214">
              <w:rPr>
                <w:b/>
                <w:bCs/>
                <w:lang w:eastAsia="en-AU"/>
              </w:rPr>
              <w:t>Axle load limit (tonnes)</w:t>
            </w:r>
          </w:p>
        </w:tc>
      </w:tr>
      <w:tr w:rsidR="008B2E52" w:rsidRPr="00FF5214" w:rsidTr="003F2B6D">
        <w:tc>
          <w:tcPr>
            <w:tcW w:w="1048" w:type="pct"/>
          </w:tcPr>
          <w:p w:rsidR="008B2E52" w:rsidRPr="00FF5214" w:rsidRDefault="008B2E52" w:rsidP="00DA2575">
            <w:pPr>
              <w:spacing w:before="0" w:after="0"/>
              <w:ind w:left="426" w:firstLine="0"/>
              <w:rPr>
                <w:b/>
                <w:lang w:eastAsia="en-AU"/>
              </w:rPr>
            </w:pPr>
            <w:r w:rsidRPr="00FF5214">
              <w:rPr>
                <w:b/>
                <w:lang w:eastAsia="en-AU"/>
              </w:rPr>
              <w:t>1</w:t>
            </w:r>
          </w:p>
        </w:tc>
        <w:tc>
          <w:tcPr>
            <w:tcW w:w="2097" w:type="pct"/>
          </w:tcPr>
          <w:p w:rsidR="008B2E52" w:rsidRPr="00FF5214" w:rsidRDefault="008B2E52" w:rsidP="00DA2575">
            <w:pPr>
              <w:spacing w:before="0" w:after="0"/>
              <w:ind w:left="426" w:firstLine="0"/>
              <w:rPr>
                <w:b/>
                <w:lang w:eastAsia="en-AU"/>
              </w:rPr>
            </w:pPr>
            <w:r w:rsidRPr="00FF5214">
              <w:rPr>
                <w:b/>
                <w:lang w:eastAsia="en-AU"/>
              </w:rPr>
              <w:t>Single axles:</w:t>
            </w:r>
          </w:p>
        </w:tc>
        <w:tc>
          <w:tcPr>
            <w:tcW w:w="1855" w:type="pct"/>
          </w:tcPr>
          <w:p w:rsidR="008B2E52" w:rsidRPr="00FF5214" w:rsidRDefault="008B2E52" w:rsidP="00DA2575">
            <w:pPr>
              <w:spacing w:before="0" w:after="0"/>
              <w:ind w:left="426" w:firstLine="0"/>
              <w:rPr>
                <w:b/>
                <w:lang w:eastAsia="en-AU"/>
              </w:rPr>
            </w:pPr>
            <w:r w:rsidRPr="00FF5214">
              <w:rPr>
                <w:b/>
                <w:lang w:eastAsia="en-AU"/>
              </w:rPr>
              <w:t> </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(a)  2 tyres</w:t>
            </w:r>
          </w:p>
        </w:tc>
        <w:tc>
          <w:tcPr>
            <w:tcW w:w="1855" w:type="pct"/>
          </w:tcPr>
          <w:p w:rsidR="008B2E52" w:rsidRPr="00FF5214" w:rsidRDefault="008B2E52" w:rsidP="00DA2575">
            <w:pPr>
              <w:spacing w:before="0" w:after="0"/>
              <w:ind w:left="426" w:firstLine="0"/>
              <w:rPr>
                <w:lang w:eastAsia="en-AU"/>
              </w:rPr>
            </w:pPr>
            <w:r w:rsidRPr="00FF5214">
              <w:rPr>
                <w:lang w:eastAsia="en-AU"/>
              </w:rPr>
              <w:t>6.0</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(b)  2 wide profile tyres (375mm to 450mm)</w:t>
            </w:r>
          </w:p>
        </w:tc>
        <w:tc>
          <w:tcPr>
            <w:tcW w:w="1855" w:type="pct"/>
          </w:tcPr>
          <w:p w:rsidR="008B2E52" w:rsidRPr="00FF5214" w:rsidRDefault="008B2E52" w:rsidP="00DA2575">
            <w:pPr>
              <w:spacing w:before="0" w:after="0"/>
              <w:ind w:left="426" w:firstLine="0"/>
              <w:rPr>
                <w:lang w:eastAsia="en-AU"/>
              </w:rPr>
            </w:pPr>
            <w:r w:rsidRPr="00FF5214">
              <w:rPr>
                <w:lang w:eastAsia="en-AU"/>
              </w:rPr>
              <w:t>6.7</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(c)  2 wide profile tyres (over 450mm),</w:t>
            </w:r>
          </w:p>
        </w:tc>
        <w:tc>
          <w:tcPr>
            <w:tcW w:w="1855" w:type="pct"/>
          </w:tcPr>
          <w:p w:rsidR="008B2E52" w:rsidRPr="00FF5214" w:rsidRDefault="008B2E52" w:rsidP="00DA2575">
            <w:pPr>
              <w:spacing w:before="0" w:after="0"/>
              <w:ind w:left="426" w:firstLine="0"/>
              <w:rPr>
                <w:lang w:eastAsia="en-AU"/>
              </w:rPr>
            </w:pPr>
            <w:r w:rsidRPr="00FF5214">
              <w:rPr>
                <w:lang w:eastAsia="en-AU"/>
              </w:rPr>
              <w:t>7.0</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(d)  4 or more tyres (on pig trailer)</w:t>
            </w:r>
          </w:p>
        </w:tc>
        <w:tc>
          <w:tcPr>
            <w:tcW w:w="1855" w:type="pct"/>
          </w:tcPr>
          <w:p w:rsidR="008B2E52" w:rsidRPr="00FF5214" w:rsidRDefault="008B2E52" w:rsidP="00DA2575">
            <w:pPr>
              <w:spacing w:before="0" w:after="0"/>
              <w:ind w:left="426" w:firstLine="0"/>
              <w:rPr>
                <w:lang w:eastAsia="en-AU"/>
              </w:rPr>
            </w:pPr>
            <w:r w:rsidRPr="00FF5214">
              <w:rPr>
                <w:lang w:eastAsia="en-AU"/>
              </w:rPr>
              <w:t>8.5</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(e)  4 or more tyres (on other vehicles)</w:t>
            </w:r>
          </w:p>
        </w:tc>
        <w:tc>
          <w:tcPr>
            <w:tcW w:w="1855" w:type="pct"/>
          </w:tcPr>
          <w:p w:rsidR="008B2E52" w:rsidRPr="00FF5214" w:rsidRDefault="008B2E52" w:rsidP="00DA2575">
            <w:pPr>
              <w:spacing w:before="0" w:after="0"/>
              <w:ind w:left="426" w:firstLine="0"/>
              <w:rPr>
                <w:lang w:eastAsia="en-AU"/>
              </w:rPr>
            </w:pPr>
            <w:r w:rsidRPr="00FF5214">
              <w:rPr>
                <w:lang w:eastAsia="en-AU"/>
              </w:rPr>
              <w:t>9.0</w:t>
            </w:r>
          </w:p>
        </w:tc>
      </w:tr>
      <w:tr w:rsidR="008B2E52" w:rsidRPr="00FF5214" w:rsidTr="003F2B6D">
        <w:tc>
          <w:tcPr>
            <w:tcW w:w="1048" w:type="pct"/>
          </w:tcPr>
          <w:p w:rsidR="008B2E52" w:rsidRPr="00FF5214" w:rsidRDefault="008B2E52" w:rsidP="00DA2575">
            <w:pPr>
              <w:spacing w:before="0" w:after="0"/>
              <w:ind w:left="426" w:firstLine="0"/>
              <w:rPr>
                <w:b/>
                <w:lang w:eastAsia="en-AU"/>
              </w:rPr>
            </w:pPr>
            <w:r w:rsidRPr="00FF5214">
              <w:rPr>
                <w:b/>
                <w:lang w:eastAsia="en-AU"/>
              </w:rPr>
              <w:t>2</w:t>
            </w:r>
          </w:p>
        </w:tc>
        <w:tc>
          <w:tcPr>
            <w:tcW w:w="2097" w:type="pct"/>
          </w:tcPr>
          <w:p w:rsidR="008B2E52" w:rsidRPr="00FF5214" w:rsidRDefault="008B2E52" w:rsidP="00DA2575">
            <w:pPr>
              <w:spacing w:before="0" w:after="0"/>
              <w:ind w:left="426" w:firstLine="0"/>
              <w:rPr>
                <w:b/>
                <w:lang w:eastAsia="en-AU"/>
              </w:rPr>
            </w:pPr>
            <w:r w:rsidRPr="00FF5214">
              <w:rPr>
                <w:b/>
                <w:lang w:eastAsia="en-AU"/>
              </w:rPr>
              <w:t>Twinsteer axle groups:</w:t>
            </w:r>
          </w:p>
        </w:tc>
        <w:tc>
          <w:tcPr>
            <w:tcW w:w="1855" w:type="pct"/>
          </w:tcPr>
          <w:p w:rsidR="008B2E52" w:rsidRPr="00FF5214" w:rsidRDefault="008B2E52" w:rsidP="00DA2575">
            <w:pPr>
              <w:spacing w:before="0" w:after="0"/>
              <w:ind w:left="426" w:firstLine="0"/>
              <w:rPr>
                <w:b/>
                <w:lang w:eastAsia="en-AU"/>
              </w:rPr>
            </w:pPr>
            <w:r w:rsidRPr="00FF5214">
              <w:rPr>
                <w:b/>
                <w:lang w:eastAsia="en-AU"/>
              </w:rPr>
              <w:t> </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(a)  non-load sharing suspensions</w:t>
            </w:r>
          </w:p>
        </w:tc>
        <w:tc>
          <w:tcPr>
            <w:tcW w:w="1855" w:type="pct"/>
          </w:tcPr>
          <w:p w:rsidR="008B2E52" w:rsidRPr="00FF5214" w:rsidRDefault="008B2E52" w:rsidP="00DA2575">
            <w:pPr>
              <w:spacing w:before="0" w:after="0"/>
              <w:ind w:left="426" w:firstLine="0"/>
              <w:rPr>
                <w:lang w:eastAsia="en-AU"/>
              </w:rPr>
            </w:pPr>
            <w:r w:rsidRPr="00FF5214">
              <w:rPr>
                <w:lang w:eastAsia="en-AU"/>
              </w:rPr>
              <w:t>10.0</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(b)  load sharing suspensions</w:t>
            </w:r>
          </w:p>
        </w:tc>
        <w:tc>
          <w:tcPr>
            <w:tcW w:w="1855" w:type="pct"/>
          </w:tcPr>
          <w:p w:rsidR="008B2E52" w:rsidRPr="00FF5214" w:rsidRDefault="008B2E52" w:rsidP="00DA2575">
            <w:pPr>
              <w:spacing w:before="0" w:after="0"/>
              <w:ind w:left="426" w:firstLine="0"/>
              <w:rPr>
                <w:lang w:eastAsia="en-AU"/>
              </w:rPr>
            </w:pPr>
            <w:r w:rsidRPr="00FF5214">
              <w:rPr>
                <w:lang w:eastAsia="en-AU"/>
              </w:rPr>
              <w:t>11.0</w:t>
            </w:r>
          </w:p>
        </w:tc>
      </w:tr>
      <w:tr w:rsidR="008B2E52" w:rsidRPr="00FF5214" w:rsidTr="003F2B6D">
        <w:tc>
          <w:tcPr>
            <w:tcW w:w="1048" w:type="pct"/>
          </w:tcPr>
          <w:p w:rsidR="008B2E52" w:rsidRPr="00FF5214" w:rsidRDefault="008B2E52" w:rsidP="00DA2575">
            <w:pPr>
              <w:spacing w:before="0" w:after="0"/>
              <w:ind w:left="426" w:firstLine="0"/>
              <w:rPr>
                <w:b/>
                <w:lang w:eastAsia="en-AU"/>
              </w:rPr>
            </w:pPr>
            <w:r w:rsidRPr="00FF5214">
              <w:rPr>
                <w:b/>
                <w:lang w:eastAsia="en-AU"/>
              </w:rPr>
              <w:t>3</w:t>
            </w:r>
          </w:p>
        </w:tc>
        <w:tc>
          <w:tcPr>
            <w:tcW w:w="2097" w:type="pct"/>
          </w:tcPr>
          <w:p w:rsidR="008B2E52" w:rsidRPr="00FF5214" w:rsidRDefault="008B2E52" w:rsidP="00DA2575">
            <w:pPr>
              <w:spacing w:before="0" w:after="0"/>
              <w:ind w:left="426" w:firstLine="0"/>
              <w:rPr>
                <w:b/>
                <w:lang w:eastAsia="en-AU"/>
              </w:rPr>
            </w:pPr>
            <w:r w:rsidRPr="00FF5214">
              <w:rPr>
                <w:b/>
                <w:lang w:eastAsia="en-AU"/>
              </w:rPr>
              <w:t>Tandem axle groups:</w:t>
            </w:r>
          </w:p>
        </w:tc>
        <w:tc>
          <w:tcPr>
            <w:tcW w:w="1855" w:type="pct"/>
          </w:tcPr>
          <w:p w:rsidR="008B2E52" w:rsidRPr="00FF5214" w:rsidRDefault="008B2E52" w:rsidP="00DA2575">
            <w:pPr>
              <w:spacing w:before="0" w:after="0"/>
              <w:ind w:left="426" w:firstLine="0"/>
              <w:rPr>
                <w:b/>
                <w:lang w:eastAsia="en-AU"/>
              </w:rPr>
            </w:pPr>
            <w:r w:rsidRPr="00FF5214">
              <w:rPr>
                <w:b/>
                <w:lang w:eastAsia="en-AU"/>
              </w:rPr>
              <w:t> </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(a)  4 tyres</w:t>
            </w:r>
          </w:p>
        </w:tc>
        <w:tc>
          <w:tcPr>
            <w:tcW w:w="1855" w:type="pct"/>
          </w:tcPr>
          <w:p w:rsidR="008B2E52" w:rsidRPr="00FF5214" w:rsidRDefault="008B2E52" w:rsidP="00DA2575">
            <w:pPr>
              <w:spacing w:before="0" w:after="0"/>
              <w:ind w:left="426" w:firstLine="0"/>
              <w:rPr>
                <w:lang w:eastAsia="en-AU"/>
              </w:rPr>
            </w:pPr>
            <w:r w:rsidRPr="00FF5214">
              <w:rPr>
                <w:lang w:eastAsia="en-AU"/>
              </w:rPr>
              <w:t>11.0</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(b)  4 wide profile tyres (375mm to 450mm)</w:t>
            </w:r>
          </w:p>
        </w:tc>
        <w:tc>
          <w:tcPr>
            <w:tcW w:w="1855" w:type="pct"/>
          </w:tcPr>
          <w:p w:rsidR="008B2E52" w:rsidRPr="00FF5214" w:rsidRDefault="008B2E52" w:rsidP="00DA2575">
            <w:pPr>
              <w:spacing w:before="0" w:after="0"/>
              <w:ind w:left="426" w:firstLine="0"/>
              <w:rPr>
                <w:lang w:eastAsia="en-AU"/>
              </w:rPr>
            </w:pPr>
            <w:r w:rsidRPr="00FF5214">
              <w:rPr>
                <w:lang w:eastAsia="en-AU"/>
              </w:rPr>
              <w:t>13.3</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(c)  4 wide profile tyres (over 450mm)</w:t>
            </w:r>
          </w:p>
        </w:tc>
        <w:tc>
          <w:tcPr>
            <w:tcW w:w="1855" w:type="pct"/>
          </w:tcPr>
          <w:p w:rsidR="008B2E52" w:rsidRPr="00FF5214" w:rsidRDefault="008B2E52" w:rsidP="00DA2575">
            <w:pPr>
              <w:spacing w:before="0" w:after="0"/>
              <w:ind w:left="426" w:firstLine="0"/>
              <w:rPr>
                <w:lang w:eastAsia="en-AU"/>
              </w:rPr>
            </w:pPr>
            <w:r w:rsidRPr="00FF5214">
              <w:rPr>
                <w:lang w:eastAsia="en-AU"/>
              </w:rPr>
              <w:t>14.0</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(d)  6 tyres</w:t>
            </w:r>
          </w:p>
        </w:tc>
        <w:tc>
          <w:tcPr>
            <w:tcW w:w="1855" w:type="pct"/>
          </w:tcPr>
          <w:p w:rsidR="008B2E52" w:rsidRPr="00FF5214" w:rsidRDefault="008B2E52" w:rsidP="00DA2575">
            <w:pPr>
              <w:spacing w:before="0" w:after="0"/>
              <w:ind w:left="426" w:firstLine="0"/>
              <w:rPr>
                <w:lang w:eastAsia="en-AU"/>
              </w:rPr>
            </w:pPr>
            <w:r w:rsidRPr="00FF5214">
              <w:rPr>
                <w:lang w:eastAsia="en-AU"/>
              </w:rPr>
              <w:t>13.0</w:t>
            </w:r>
          </w:p>
        </w:tc>
      </w:tr>
      <w:tr w:rsidR="008B2E52" w:rsidRPr="00FF5214" w:rsidTr="001A57B7">
        <w:trPr>
          <w:tblHeader/>
        </w:trPr>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(e)  8 or more tyres (on pig trailers)</w:t>
            </w:r>
          </w:p>
        </w:tc>
        <w:tc>
          <w:tcPr>
            <w:tcW w:w="1855" w:type="pct"/>
          </w:tcPr>
          <w:p w:rsidR="008B2E52" w:rsidRPr="00FF5214" w:rsidRDefault="008B2E52" w:rsidP="00DA2575">
            <w:pPr>
              <w:spacing w:before="0" w:after="0"/>
              <w:ind w:left="426" w:firstLine="0"/>
              <w:rPr>
                <w:lang w:eastAsia="en-AU"/>
              </w:rPr>
            </w:pPr>
            <w:r w:rsidRPr="00FF5214">
              <w:rPr>
                <w:lang w:eastAsia="en-AU"/>
              </w:rPr>
              <w:t>15.0</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(f)  8 or more tyres (on other vehicles)</w:t>
            </w:r>
          </w:p>
        </w:tc>
        <w:tc>
          <w:tcPr>
            <w:tcW w:w="1855" w:type="pct"/>
          </w:tcPr>
          <w:p w:rsidR="008B2E52" w:rsidRPr="00FF5214" w:rsidRDefault="008B2E52" w:rsidP="00DA2575">
            <w:pPr>
              <w:spacing w:before="0" w:after="0"/>
              <w:ind w:left="426" w:firstLine="0"/>
              <w:rPr>
                <w:lang w:eastAsia="en-AU"/>
              </w:rPr>
            </w:pPr>
            <w:r w:rsidRPr="00FF5214">
              <w:rPr>
                <w:lang w:eastAsia="en-AU"/>
              </w:rPr>
              <w:t>16.5</w:t>
            </w:r>
          </w:p>
        </w:tc>
      </w:tr>
      <w:tr w:rsidR="008B2E52" w:rsidRPr="00FF5214" w:rsidTr="003F2B6D">
        <w:tc>
          <w:tcPr>
            <w:tcW w:w="1048" w:type="pct"/>
          </w:tcPr>
          <w:p w:rsidR="008B2E52" w:rsidRPr="00FF5214" w:rsidRDefault="008B2E52" w:rsidP="00DA2575">
            <w:pPr>
              <w:spacing w:before="0" w:after="0"/>
              <w:ind w:left="426" w:firstLine="0"/>
              <w:rPr>
                <w:b/>
                <w:lang w:eastAsia="en-AU"/>
              </w:rPr>
            </w:pPr>
            <w:r w:rsidRPr="00FF5214">
              <w:rPr>
                <w:b/>
                <w:lang w:eastAsia="en-AU"/>
              </w:rPr>
              <w:t>4</w:t>
            </w:r>
          </w:p>
        </w:tc>
        <w:tc>
          <w:tcPr>
            <w:tcW w:w="2097" w:type="pct"/>
          </w:tcPr>
          <w:p w:rsidR="008B2E52" w:rsidRPr="00FF5214" w:rsidRDefault="008B2E52" w:rsidP="00DA2575">
            <w:pPr>
              <w:spacing w:before="0" w:after="0"/>
              <w:ind w:left="426" w:firstLine="0"/>
              <w:rPr>
                <w:b/>
                <w:lang w:eastAsia="en-AU"/>
              </w:rPr>
            </w:pPr>
            <w:r w:rsidRPr="00FF5214">
              <w:rPr>
                <w:b/>
                <w:lang w:eastAsia="en-AU"/>
              </w:rPr>
              <w:t>Tri-axle groups:</w:t>
            </w:r>
          </w:p>
        </w:tc>
        <w:tc>
          <w:tcPr>
            <w:tcW w:w="1855" w:type="pct"/>
          </w:tcPr>
          <w:p w:rsidR="008B2E52" w:rsidRPr="00FF5214" w:rsidRDefault="008B2E52" w:rsidP="00DA2575">
            <w:pPr>
              <w:spacing w:before="0" w:after="0"/>
              <w:ind w:left="426" w:firstLine="0"/>
              <w:rPr>
                <w:b/>
                <w:lang w:eastAsia="en-AU"/>
              </w:rPr>
            </w:pPr>
            <w:r w:rsidRPr="00FF5214">
              <w:rPr>
                <w:b/>
                <w:lang w:eastAsia="en-AU"/>
              </w:rPr>
              <w:t> </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(a)  6, 8 or 10 tyres</w:t>
            </w:r>
          </w:p>
        </w:tc>
        <w:tc>
          <w:tcPr>
            <w:tcW w:w="1855" w:type="pct"/>
          </w:tcPr>
          <w:p w:rsidR="008B2E52" w:rsidRPr="00FF5214" w:rsidRDefault="008B2E52" w:rsidP="00DA2575">
            <w:pPr>
              <w:spacing w:before="0" w:after="0"/>
              <w:ind w:left="426" w:firstLine="0"/>
              <w:rPr>
                <w:lang w:eastAsia="en-AU"/>
              </w:rPr>
            </w:pPr>
            <w:r w:rsidRPr="00FF5214">
              <w:rPr>
                <w:lang w:eastAsia="en-AU"/>
              </w:rPr>
              <w:t>15.0</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(b)  6 wide profile tyres (375mm or over) on pig trailers</w:t>
            </w:r>
          </w:p>
        </w:tc>
        <w:tc>
          <w:tcPr>
            <w:tcW w:w="1855" w:type="pct"/>
          </w:tcPr>
          <w:p w:rsidR="008B2E52" w:rsidRPr="00FF5214" w:rsidRDefault="008B2E52" w:rsidP="00DA2575">
            <w:pPr>
              <w:spacing w:before="0" w:after="0"/>
              <w:ind w:left="426" w:firstLine="0"/>
              <w:rPr>
                <w:lang w:eastAsia="en-AU"/>
              </w:rPr>
            </w:pPr>
            <w:r w:rsidRPr="00FF5214">
              <w:rPr>
                <w:lang w:eastAsia="en-AU"/>
              </w:rPr>
              <w:t>18.0</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(c)  6 wide profile tyres (375mm or over) on other vehicles</w:t>
            </w:r>
          </w:p>
        </w:tc>
        <w:tc>
          <w:tcPr>
            <w:tcW w:w="1855" w:type="pct"/>
          </w:tcPr>
          <w:p w:rsidR="008B2E52" w:rsidRPr="00FF5214" w:rsidRDefault="008B2E52" w:rsidP="00DA2575">
            <w:pPr>
              <w:spacing w:before="0" w:after="0"/>
              <w:ind w:left="426" w:firstLine="0"/>
              <w:rPr>
                <w:lang w:eastAsia="en-AU"/>
              </w:rPr>
            </w:pPr>
            <w:r w:rsidRPr="00FF5214">
              <w:rPr>
                <w:lang w:eastAsia="en-AU"/>
              </w:rPr>
              <w:t>20.0</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(d)  12 or more tyres (on pig trailers)</w:t>
            </w:r>
          </w:p>
        </w:tc>
        <w:tc>
          <w:tcPr>
            <w:tcW w:w="1855" w:type="pct"/>
          </w:tcPr>
          <w:p w:rsidR="008B2E52" w:rsidRPr="00FF5214" w:rsidRDefault="008B2E52" w:rsidP="00DA2575">
            <w:pPr>
              <w:spacing w:before="0" w:after="0"/>
              <w:ind w:left="426" w:firstLine="0"/>
              <w:rPr>
                <w:lang w:eastAsia="en-AU"/>
              </w:rPr>
            </w:pPr>
            <w:r w:rsidRPr="00FF5214">
              <w:rPr>
                <w:lang w:eastAsia="en-AU"/>
              </w:rPr>
              <w:t>18.0</w:t>
            </w:r>
          </w:p>
        </w:tc>
      </w:tr>
      <w:tr w:rsidR="008B2E52" w:rsidRPr="00FF5214" w:rsidTr="003F2B6D">
        <w:tc>
          <w:tcPr>
            <w:tcW w:w="1048" w:type="pct"/>
          </w:tcPr>
          <w:p w:rsidR="008B2E52" w:rsidRPr="00FF5214" w:rsidRDefault="008B2E52" w:rsidP="00DA2575">
            <w:pPr>
              <w:spacing w:before="0" w:after="0"/>
              <w:ind w:left="426" w:firstLine="0"/>
              <w:rPr>
                <w:lang w:eastAsia="en-AU"/>
              </w:rPr>
            </w:pPr>
            <w:r w:rsidRPr="00FF5214">
              <w:rPr>
                <w:lang w:eastAsia="en-AU"/>
              </w:rPr>
              <w:t> </w:t>
            </w:r>
          </w:p>
        </w:tc>
        <w:tc>
          <w:tcPr>
            <w:tcW w:w="2097" w:type="pct"/>
          </w:tcPr>
          <w:p w:rsidR="008B2E52" w:rsidRPr="00FF5214" w:rsidRDefault="008B2E52" w:rsidP="00DA2575">
            <w:pPr>
              <w:spacing w:before="0" w:after="0"/>
              <w:ind w:left="426" w:hanging="340"/>
              <w:rPr>
                <w:lang w:eastAsia="en-AU"/>
              </w:rPr>
            </w:pPr>
            <w:r w:rsidRPr="00FF5214">
              <w:rPr>
                <w:lang w:eastAsia="en-AU"/>
              </w:rPr>
              <w:t>(e)  12 or more tyres (on other vehicles)</w:t>
            </w:r>
          </w:p>
        </w:tc>
        <w:tc>
          <w:tcPr>
            <w:tcW w:w="1855" w:type="pct"/>
          </w:tcPr>
          <w:p w:rsidR="008B2E52" w:rsidRPr="00FF5214" w:rsidRDefault="008B2E52" w:rsidP="00DA2575">
            <w:pPr>
              <w:spacing w:before="0" w:after="0"/>
              <w:ind w:left="426" w:firstLine="0"/>
              <w:rPr>
                <w:lang w:eastAsia="en-AU"/>
              </w:rPr>
            </w:pPr>
            <w:r w:rsidRPr="00FF5214">
              <w:rPr>
                <w:lang w:eastAsia="en-AU"/>
              </w:rPr>
              <w:t>20.0</w:t>
            </w:r>
          </w:p>
        </w:tc>
      </w:tr>
    </w:tbl>
    <w:p w:rsidR="008B2E52" w:rsidRPr="00FF5214" w:rsidRDefault="008B2E52" w:rsidP="00265BD1">
      <w:pPr>
        <w:spacing w:before="120"/>
        <w:ind w:left="425" w:firstLine="0"/>
        <w:rPr>
          <w:lang w:eastAsia="en-AU"/>
        </w:rPr>
      </w:pPr>
      <w:r w:rsidRPr="00FF5214">
        <w:rPr>
          <w:b/>
          <w:bCs/>
          <w:i/>
          <w:iCs/>
          <w:lang w:eastAsia="en-AU"/>
        </w:rPr>
        <w:br w:type="page"/>
      </w:r>
      <w:r w:rsidRPr="00FF5214">
        <w:rPr>
          <w:b/>
          <w:bCs/>
          <w:i/>
          <w:iCs/>
          <w:lang w:eastAsia="en-AU"/>
        </w:rPr>
        <w:lastRenderedPageBreak/>
        <w:t>special purpose vehicle (type P)</w:t>
      </w:r>
      <w:r w:rsidRPr="00FF5214">
        <w:rPr>
          <w:lang w:eastAsia="en-AU"/>
        </w:rPr>
        <w:t xml:space="preserve"> means a special purpose vehicle built, or permanently modified, primarily for</w:t>
      </w:r>
      <w:r w:rsidRPr="00FF5214">
        <w:t>—</w:t>
      </w:r>
      <w:r w:rsidRPr="00FF5214">
        <w:rPr>
          <w:lang w:eastAsia="en-AU"/>
        </w:rPr>
        <w:t xml:space="preserve"> </w:t>
      </w:r>
    </w:p>
    <w:p w:rsidR="008B2E52" w:rsidRPr="00FF5214" w:rsidRDefault="008B2E52" w:rsidP="003C54B8">
      <w:pPr>
        <w:tabs>
          <w:tab w:val="left" w:pos="851"/>
        </w:tabs>
        <w:ind w:left="851" w:hanging="425"/>
      </w:pPr>
      <w:r w:rsidRPr="00FF5214">
        <w:rPr>
          <w:lang w:eastAsia="en-AU"/>
        </w:rPr>
        <w:t>(a)</w:t>
      </w:r>
      <w:r w:rsidRPr="00FF5214">
        <w:rPr>
          <w:lang w:eastAsia="en-AU"/>
        </w:rPr>
        <w:tab/>
        <w:t>off-road use; or</w:t>
      </w:r>
    </w:p>
    <w:p w:rsidR="008B2E52" w:rsidRPr="00FF5214" w:rsidRDefault="008B2E52" w:rsidP="003C54B8">
      <w:pPr>
        <w:tabs>
          <w:tab w:val="left" w:pos="851"/>
        </w:tabs>
        <w:ind w:left="851" w:hanging="425"/>
      </w:pPr>
      <w:r w:rsidRPr="00FF5214">
        <w:rPr>
          <w:lang w:eastAsia="en-AU"/>
        </w:rPr>
        <w:t>(b)</w:t>
      </w:r>
      <w:r w:rsidRPr="00FF5214">
        <w:rPr>
          <w:lang w:eastAsia="en-AU"/>
        </w:rPr>
        <w:tab/>
        <w:t>use on a road related area; or</w:t>
      </w:r>
    </w:p>
    <w:p w:rsidR="008B2E52" w:rsidRPr="00FF5214" w:rsidRDefault="008B2E52" w:rsidP="003C54B8">
      <w:pPr>
        <w:tabs>
          <w:tab w:val="left" w:pos="851"/>
        </w:tabs>
        <w:ind w:left="851" w:hanging="425"/>
      </w:pPr>
      <w:r w:rsidRPr="00FF5214">
        <w:rPr>
          <w:lang w:eastAsia="en-AU"/>
        </w:rPr>
        <w:t>(c)</w:t>
      </w:r>
      <w:r w:rsidRPr="00FF5214">
        <w:rPr>
          <w:lang w:eastAsia="en-AU"/>
        </w:rPr>
        <w:tab/>
        <w:t>use on an area of road that is under construction or repair.</w:t>
      </w:r>
      <w:r w:rsidRPr="00FF5214">
        <w:t xml:space="preserve"> </w:t>
      </w:r>
    </w:p>
    <w:p w:rsidR="008B2E52" w:rsidRPr="00FF5214" w:rsidRDefault="008B2E52" w:rsidP="00605DA4">
      <w:pPr>
        <w:pStyle w:val="aExamHdgss"/>
        <w:ind w:left="426"/>
      </w:pPr>
      <w:r w:rsidRPr="00FF5214">
        <w:t>Examples—special purpose vehicle (type P)</w:t>
      </w:r>
    </w:p>
    <w:p w:rsidR="008B2E52" w:rsidRPr="00FF5214" w:rsidRDefault="008B2E52" w:rsidP="00605DA4">
      <w:pPr>
        <w:ind w:left="426" w:firstLine="0"/>
        <w:rPr>
          <w:sz w:val="20"/>
          <w:szCs w:val="20"/>
          <w:lang w:eastAsia="en-AU"/>
        </w:rPr>
      </w:pPr>
      <w:r w:rsidRPr="00FF5214">
        <w:rPr>
          <w:sz w:val="20"/>
          <w:szCs w:val="20"/>
          <w:lang w:eastAsia="en-AU"/>
        </w:rPr>
        <w:t>agricultural tractors, self-propelled agricultural harvesters, bulldozers, backhoes, graders and front-end loaders</w:t>
      </w:r>
    </w:p>
    <w:p w:rsidR="008B2E52" w:rsidRPr="00FF5214" w:rsidRDefault="008B2E52" w:rsidP="00605DA4">
      <w:pPr>
        <w:pStyle w:val="aNote"/>
        <w:ind w:left="1418" w:hanging="992"/>
      </w:pPr>
      <w:r w:rsidRPr="00FF5214">
        <w:rPr>
          <w:i/>
        </w:rPr>
        <w:t>Note</w:t>
      </w:r>
      <w:r w:rsidRPr="00FF5214">
        <w:rPr>
          <w:i/>
        </w:rPr>
        <w:tab/>
      </w:r>
      <w:r w:rsidRPr="00FF5214">
        <w:t>An example is part of the instrument, is not exhaustive and may extend, but does not limit, the meaning of the provision in which it appears (see Legislation Act, s 126 and s 132).</w:t>
      </w:r>
    </w:p>
    <w:p w:rsidR="008B2E52" w:rsidRPr="00FF5214" w:rsidRDefault="008B2E52" w:rsidP="00DA2575">
      <w:pPr>
        <w:ind w:left="426" w:firstLine="0"/>
        <w:rPr>
          <w:lang w:eastAsia="en-AU"/>
        </w:rPr>
      </w:pPr>
      <w:r w:rsidRPr="00FF5214">
        <w:rPr>
          <w:b/>
          <w:bCs/>
          <w:i/>
          <w:iCs/>
          <w:lang w:eastAsia="en-AU"/>
        </w:rPr>
        <w:t>special purpose vehicle (type T)</w:t>
      </w:r>
      <w:r w:rsidRPr="00FF5214">
        <w:rPr>
          <w:lang w:eastAsia="en-AU"/>
        </w:rPr>
        <w:t xml:space="preserve"> means a special purpose vehicle (other than a special purpose vehicle (type P))</w:t>
      </w:r>
      <w:r w:rsidRPr="00FF5214">
        <w:t>—</w:t>
      </w:r>
    </w:p>
    <w:p w:rsidR="008B2E52" w:rsidRPr="00FF5214" w:rsidRDefault="008B2E52" w:rsidP="0056569D">
      <w:pPr>
        <w:tabs>
          <w:tab w:val="left" w:pos="851"/>
        </w:tabs>
        <w:ind w:left="851" w:hanging="425"/>
      </w:pPr>
      <w:r w:rsidRPr="00FF5214">
        <w:rPr>
          <w:lang w:eastAsia="en-AU"/>
        </w:rPr>
        <w:t>(a)</w:t>
      </w:r>
      <w:r w:rsidRPr="00FF5214">
        <w:rPr>
          <w:lang w:eastAsia="en-AU"/>
        </w:rPr>
        <w:tab/>
        <w:t>built, or permanently modified, primarily for use on roads; and</w:t>
      </w:r>
    </w:p>
    <w:p w:rsidR="008B2E52" w:rsidRPr="00FF5214" w:rsidRDefault="008B2E52" w:rsidP="0056569D">
      <w:pPr>
        <w:tabs>
          <w:tab w:val="left" w:pos="851"/>
        </w:tabs>
        <w:ind w:left="851" w:hanging="425"/>
      </w:pPr>
      <w:r w:rsidRPr="00FF5214">
        <w:rPr>
          <w:lang w:eastAsia="en-AU"/>
        </w:rPr>
        <w:t>(b)</w:t>
      </w:r>
      <w:r w:rsidRPr="00FF5214">
        <w:rPr>
          <w:lang w:eastAsia="en-AU"/>
        </w:rPr>
        <w:tab/>
        <w:t xml:space="preserve">that has no axle or axle group loaded in excess of the axle load limits specified in the Table to the definition of </w:t>
      </w:r>
      <w:r w:rsidRPr="00FF5214">
        <w:rPr>
          <w:b/>
          <w:bCs/>
          <w:i/>
          <w:iCs/>
          <w:lang w:eastAsia="en-AU"/>
        </w:rPr>
        <w:t>special purpose vehicle (type O)</w:t>
      </w:r>
      <w:r w:rsidRPr="00FF5214">
        <w:rPr>
          <w:lang w:eastAsia="en-AU"/>
        </w:rPr>
        <w:t xml:space="preserve"> in this subclause.</w:t>
      </w:r>
      <w:r w:rsidRPr="00FF5214">
        <w:t xml:space="preserve"> </w:t>
      </w:r>
    </w:p>
    <w:p w:rsidR="008B2E52" w:rsidRPr="00FF5214" w:rsidRDefault="008B2E52" w:rsidP="00605DA4">
      <w:pPr>
        <w:pStyle w:val="aExamHdgss"/>
        <w:ind w:left="426"/>
      </w:pPr>
      <w:r w:rsidRPr="00FF5214">
        <w:t>Examples—special purpose vehicle (type T)</w:t>
      </w:r>
    </w:p>
    <w:p w:rsidR="008B2E52" w:rsidRPr="00FF5214" w:rsidRDefault="008B2E52" w:rsidP="00605DA4">
      <w:pPr>
        <w:ind w:left="426" w:firstLine="0"/>
        <w:rPr>
          <w:sz w:val="20"/>
          <w:szCs w:val="20"/>
          <w:lang w:eastAsia="en-AU"/>
        </w:rPr>
      </w:pPr>
      <w:r w:rsidRPr="00FF5214">
        <w:rPr>
          <w:sz w:val="20"/>
          <w:szCs w:val="20"/>
          <w:lang w:eastAsia="en-AU"/>
        </w:rPr>
        <w:t>mobile cranes, fire engines, truck-mounted concrete pumps and boring plants</w:t>
      </w:r>
    </w:p>
    <w:p w:rsidR="008B2E52" w:rsidRPr="00FF5214" w:rsidRDefault="008B2E52" w:rsidP="00B40BBC">
      <w:pPr>
        <w:pStyle w:val="aNote"/>
        <w:ind w:left="1418" w:hanging="992"/>
        <w:jc w:val="left"/>
      </w:pPr>
      <w:r w:rsidRPr="00FF5214">
        <w:rPr>
          <w:i/>
          <w:lang w:eastAsia="en-AU"/>
        </w:rPr>
        <w:t>Note 1</w:t>
      </w:r>
      <w:r w:rsidRPr="00FF5214">
        <w:rPr>
          <w:lang w:eastAsia="en-AU"/>
        </w:rPr>
        <w:tab/>
        <w:t xml:space="preserve">These kinds of vehicle may also fall within the definition of </w:t>
      </w:r>
      <w:r w:rsidRPr="00FF5214">
        <w:rPr>
          <w:b/>
          <w:bCs/>
          <w:i/>
          <w:iCs/>
          <w:lang w:eastAsia="en-AU"/>
        </w:rPr>
        <w:t>special purpose vehicle (type O)</w:t>
      </w:r>
      <w:r w:rsidRPr="00FF5214">
        <w:rPr>
          <w:lang w:eastAsia="en-AU"/>
        </w:rPr>
        <w:t xml:space="preserve"> if they have at least one axle or axle group loaded in excess of the axle load limits specified in the Table to that definition.</w:t>
      </w:r>
      <w:r w:rsidRPr="00FF5214">
        <w:t xml:space="preserve"> </w:t>
      </w:r>
    </w:p>
    <w:p w:rsidR="008B2E52" w:rsidRPr="00FF5214" w:rsidRDefault="008B2E52" w:rsidP="00B40BBC">
      <w:pPr>
        <w:ind w:left="1418" w:hanging="992"/>
        <w:rPr>
          <w:sz w:val="20"/>
          <w:szCs w:val="20"/>
        </w:rPr>
      </w:pPr>
      <w:r w:rsidRPr="00FF5214">
        <w:rPr>
          <w:i/>
          <w:sz w:val="20"/>
          <w:szCs w:val="20"/>
        </w:rPr>
        <w:t>Note 2</w:t>
      </w:r>
      <w:r w:rsidRPr="00FF5214">
        <w:rPr>
          <w:i/>
          <w:sz w:val="20"/>
          <w:szCs w:val="20"/>
        </w:rPr>
        <w:tab/>
      </w:r>
      <w:r w:rsidRPr="00FF5214">
        <w:rPr>
          <w:sz w:val="20"/>
          <w:szCs w:val="20"/>
        </w:rPr>
        <w:t>An example is part of the instrument, is not exhaustive and may extend, but does notlimit, the meaning of the provision in which it appears (see Legislation Act, s 126 and s 132).</w:t>
      </w:r>
    </w:p>
    <w:p w:rsidR="008B2E52" w:rsidRPr="00FF5214" w:rsidRDefault="008B2E52" w:rsidP="00DA2575">
      <w:pPr>
        <w:ind w:left="426" w:firstLine="0"/>
        <w:rPr>
          <w:lang w:eastAsia="en-AU"/>
        </w:rPr>
      </w:pPr>
      <w:r w:rsidRPr="00FF5214">
        <w:rPr>
          <w:b/>
          <w:bCs/>
          <w:i/>
          <w:iCs/>
          <w:lang w:eastAsia="en-AU"/>
        </w:rPr>
        <w:t>tandem axle group</w:t>
      </w:r>
      <w:r w:rsidRPr="00FF5214">
        <w:rPr>
          <w:lang w:eastAsia="en-AU"/>
        </w:rPr>
        <w:t xml:space="preserve"> </w:t>
      </w:r>
      <w:r w:rsidR="000F63C3">
        <w:rPr>
          <w:lang w:eastAsia="en-AU"/>
        </w:rPr>
        <w:t xml:space="preserve">see the </w:t>
      </w:r>
      <w:r w:rsidR="000F63C3" w:rsidRPr="00817C4F">
        <w:rPr>
          <w:i/>
        </w:rPr>
        <w:t>Heavy Vehicle National Law (ACT)</w:t>
      </w:r>
      <w:r w:rsidR="000F63C3">
        <w:rPr>
          <w:i/>
        </w:rPr>
        <w:t xml:space="preserve">, </w:t>
      </w:r>
      <w:r w:rsidR="00F00BDB">
        <w:t>section 5 (D</w:t>
      </w:r>
      <w:r w:rsidR="00E30D5E">
        <w:t>efinitions</w:t>
      </w:r>
      <w:r w:rsidR="00F00BDB">
        <w:t>)</w:t>
      </w:r>
      <w:r w:rsidRPr="00FF5214">
        <w:rPr>
          <w:lang w:eastAsia="en-AU"/>
        </w:rPr>
        <w:t>.</w:t>
      </w:r>
    </w:p>
    <w:p w:rsidR="008B2E52" w:rsidRPr="00FF5214" w:rsidRDefault="008B2E52" w:rsidP="00DA2575">
      <w:pPr>
        <w:ind w:left="426" w:firstLine="0"/>
        <w:rPr>
          <w:lang w:eastAsia="en-AU"/>
        </w:rPr>
      </w:pPr>
      <w:r w:rsidRPr="00FF5214">
        <w:rPr>
          <w:b/>
          <w:bCs/>
          <w:i/>
          <w:iCs/>
          <w:lang w:eastAsia="en-AU"/>
        </w:rPr>
        <w:t>trailer</w:t>
      </w:r>
      <w:r w:rsidRPr="00FF5214">
        <w:t>—</w:t>
      </w:r>
      <w:r w:rsidRPr="00FF5214">
        <w:rPr>
          <w:lang w:eastAsia="en-AU"/>
        </w:rPr>
        <w:t xml:space="preserve">see the </w:t>
      </w:r>
      <w:r w:rsidRPr="00FF5214">
        <w:rPr>
          <w:i/>
          <w:lang w:eastAsia="en-AU"/>
        </w:rPr>
        <w:t>Road Transport (</w:t>
      </w:r>
      <w:r w:rsidR="00197DC5" w:rsidRPr="00FF5214">
        <w:rPr>
          <w:i/>
          <w:lang w:eastAsia="en-AU"/>
        </w:rPr>
        <w:t>General)</w:t>
      </w:r>
      <w:r w:rsidRPr="00FF5214">
        <w:rPr>
          <w:i/>
          <w:lang w:eastAsia="en-AU"/>
        </w:rPr>
        <w:t xml:space="preserve"> Act 1999</w:t>
      </w:r>
      <w:r w:rsidRPr="00FF5214">
        <w:rPr>
          <w:lang w:eastAsia="en-AU"/>
        </w:rPr>
        <w:t>.</w:t>
      </w:r>
    </w:p>
    <w:p w:rsidR="008B2E52" w:rsidRPr="00FF5214" w:rsidRDefault="008B2E52" w:rsidP="00DA2575">
      <w:pPr>
        <w:ind w:left="426" w:firstLine="0"/>
        <w:rPr>
          <w:lang w:eastAsia="en-AU"/>
        </w:rPr>
      </w:pPr>
      <w:r w:rsidRPr="00FF5214">
        <w:rPr>
          <w:b/>
          <w:bCs/>
          <w:i/>
          <w:iCs/>
          <w:lang w:eastAsia="en-AU"/>
        </w:rPr>
        <w:t>tri-axle group</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rsidR="008B2E52" w:rsidRPr="00FF5214" w:rsidRDefault="008B2E52" w:rsidP="00DA2575">
      <w:pPr>
        <w:ind w:left="426" w:firstLine="0"/>
        <w:rPr>
          <w:lang w:eastAsia="en-AU"/>
        </w:rPr>
      </w:pPr>
      <w:r w:rsidRPr="00FF5214">
        <w:rPr>
          <w:b/>
          <w:bCs/>
          <w:i/>
          <w:iCs/>
          <w:lang w:eastAsia="en-AU"/>
        </w:rPr>
        <w:t>truck</w:t>
      </w:r>
      <w:r w:rsidRPr="00FF5214">
        <w:t>—see the</w:t>
      </w:r>
      <w:r w:rsidR="00623812" w:rsidRPr="00623812">
        <w:rPr>
          <w:i/>
        </w:rPr>
        <w:t xml:space="preserve"> </w:t>
      </w:r>
      <w:r w:rsidR="00623812" w:rsidRPr="00817C4F">
        <w:rPr>
          <w:i/>
        </w:rPr>
        <w:t>Heavy Vehicle National Law (ACT)</w:t>
      </w:r>
      <w:r w:rsidRPr="00FF5214">
        <w:t xml:space="preserve">, </w:t>
      </w:r>
      <w:r w:rsidR="00F00BDB">
        <w:t>section 5 (D</w:t>
      </w:r>
      <w:r w:rsidR="001935F3">
        <w:t>efinitions</w:t>
      </w:r>
      <w:r w:rsidR="00F00BDB">
        <w:t>)</w:t>
      </w:r>
      <w:r w:rsidRPr="00FF5214">
        <w:t>.</w:t>
      </w:r>
    </w:p>
    <w:p w:rsidR="008B2E52" w:rsidRPr="00FF5214" w:rsidRDefault="008B2E52" w:rsidP="00DA2575">
      <w:pPr>
        <w:ind w:left="426" w:firstLine="0"/>
        <w:rPr>
          <w:lang w:eastAsia="en-AU"/>
        </w:rPr>
      </w:pPr>
      <w:r w:rsidRPr="00FF5214">
        <w:rPr>
          <w:b/>
          <w:bCs/>
          <w:i/>
          <w:iCs/>
          <w:lang w:eastAsia="en-AU"/>
        </w:rPr>
        <w:t>truck (type 1)</w:t>
      </w:r>
      <w:r w:rsidRPr="00FF5214">
        <w:rPr>
          <w:lang w:eastAsia="en-AU"/>
        </w:rPr>
        <w:t xml:space="preserve"> means a truck that has</w:t>
      </w:r>
      <w:r w:rsidRPr="00FF5214">
        <w:t>—</w:t>
      </w:r>
      <w:r w:rsidRPr="00FF5214">
        <w:rPr>
          <w:lang w:eastAsia="en-AU"/>
        </w:rPr>
        <w:t xml:space="preserve"> </w:t>
      </w:r>
    </w:p>
    <w:p w:rsidR="008B2E52" w:rsidRPr="00FF5214" w:rsidRDefault="008B2E52" w:rsidP="0056569D">
      <w:pPr>
        <w:tabs>
          <w:tab w:val="left" w:pos="851"/>
        </w:tabs>
        <w:ind w:left="851" w:hanging="425"/>
      </w:pPr>
      <w:r w:rsidRPr="00FF5214">
        <w:rPr>
          <w:lang w:eastAsia="en-AU"/>
        </w:rPr>
        <w:t>(a)</w:t>
      </w:r>
      <w:r w:rsidRPr="00FF5214">
        <w:rPr>
          <w:lang w:eastAsia="en-AU"/>
        </w:rPr>
        <w:tab/>
        <w:t>2 axles and an MRC not exceeding 12 tonnes; or</w:t>
      </w:r>
    </w:p>
    <w:p w:rsidR="008B2E52" w:rsidRPr="00FF5214" w:rsidRDefault="008B2E52" w:rsidP="0056569D">
      <w:pPr>
        <w:tabs>
          <w:tab w:val="left" w:pos="851"/>
        </w:tabs>
        <w:ind w:left="851" w:hanging="425"/>
      </w:pPr>
      <w:r w:rsidRPr="00FF5214">
        <w:rPr>
          <w:lang w:eastAsia="en-AU"/>
        </w:rPr>
        <w:t>(b)</w:t>
      </w:r>
      <w:r w:rsidRPr="00FF5214">
        <w:rPr>
          <w:lang w:eastAsia="en-AU"/>
        </w:rPr>
        <w:tab/>
        <w:t>3 axles and an MRC not exceeding 16.5 tonnes; or</w:t>
      </w:r>
    </w:p>
    <w:p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not exceeding 20 tonnes.</w:t>
      </w:r>
      <w:r w:rsidRPr="00FF5214">
        <w:t xml:space="preserve"> </w:t>
      </w:r>
    </w:p>
    <w:p w:rsidR="008B2E52" w:rsidRPr="00FF5214" w:rsidRDefault="008B2E52" w:rsidP="0056569D">
      <w:pPr>
        <w:ind w:left="426" w:firstLine="0"/>
        <w:rPr>
          <w:lang w:eastAsia="en-AU"/>
        </w:rPr>
      </w:pPr>
      <w:r w:rsidRPr="00FF5214">
        <w:rPr>
          <w:b/>
          <w:bCs/>
          <w:i/>
          <w:iCs/>
          <w:lang w:eastAsia="en-AU"/>
        </w:rPr>
        <w:t>truck (type 2)</w:t>
      </w:r>
      <w:r w:rsidRPr="00FF5214">
        <w:rPr>
          <w:lang w:eastAsia="en-AU"/>
        </w:rPr>
        <w:t xml:space="preserve"> means a truck that has</w:t>
      </w:r>
      <w:r w:rsidRPr="00FF5214">
        <w:t>—</w:t>
      </w:r>
    </w:p>
    <w:p w:rsidR="008B2E52" w:rsidRPr="00FF5214" w:rsidRDefault="008B2E52" w:rsidP="0056569D">
      <w:pPr>
        <w:tabs>
          <w:tab w:val="left" w:pos="851"/>
        </w:tabs>
        <w:ind w:left="851" w:hanging="425"/>
      </w:pPr>
      <w:r w:rsidRPr="00FF5214">
        <w:rPr>
          <w:lang w:eastAsia="en-AU"/>
        </w:rPr>
        <w:t>(a)</w:t>
      </w:r>
      <w:r w:rsidRPr="00FF5214">
        <w:rPr>
          <w:lang w:eastAsia="en-AU"/>
        </w:rPr>
        <w:tab/>
        <w:t>2 axles and an MRC exceeding 12 tonnes; or</w:t>
      </w:r>
    </w:p>
    <w:p w:rsidR="008B2E52" w:rsidRPr="00FF5214" w:rsidRDefault="008B2E52" w:rsidP="0056569D">
      <w:pPr>
        <w:tabs>
          <w:tab w:val="left" w:pos="851"/>
        </w:tabs>
        <w:ind w:left="851" w:hanging="425"/>
      </w:pPr>
      <w:r w:rsidRPr="00FF5214">
        <w:rPr>
          <w:lang w:eastAsia="en-AU"/>
        </w:rPr>
        <w:t>(b)</w:t>
      </w:r>
      <w:r w:rsidRPr="00FF5214">
        <w:rPr>
          <w:lang w:eastAsia="en-AU"/>
        </w:rPr>
        <w:tab/>
        <w:t>3 axles and an MRC exceeding 16.5 tonnes; or</w:t>
      </w:r>
    </w:p>
    <w:p w:rsidR="008B2E52" w:rsidRPr="00FF5214" w:rsidRDefault="008B2E52" w:rsidP="0056569D">
      <w:pPr>
        <w:tabs>
          <w:tab w:val="left" w:pos="851"/>
        </w:tabs>
        <w:ind w:left="851" w:hanging="425"/>
      </w:pPr>
      <w:r w:rsidRPr="00FF5214">
        <w:rPr>
          <w:lang w:eastAsia="en-AU"/>
        </w:rPr>
        <w:t>(c)</w:t>
      </w:r>
      <w:r w:rsidRPr="00FF5214">
        <w:rPr>
          <w:lang w:eastAsia="en-AU"/>
        </w:rPr>
        <w:tab/>
        <w:t>4 or more axles and an MRC exceeding 20 tonnes.</w:t>
      </w:r>
      <w:r w:rsidRPr="00FF5214">
        <w:t xml:space="preserve"> </w:t>
      </w:r>
    </w:p>
    <w:p w:rsidR="008B2E52" w:rsidRPr="00FF5214" w:rsidRDefault="008B2E52" w:rsidP="0056569D">
      <w:pPr>
        <w:ind w:left="426" w:firstLine="0"/>
        <w:rPr>
          <w:lang w:eastAsia="en-AU"/>
        </w:rPr>
      </w:pPr>
      <w:r w:rsidRPr="00FF5214">
        <w:rPr>
          <w:b/>
          <w:bCs/>
          <w:i/>
          <w:iCs/>
          <w:lang w:eastAsia="en-AU"/>
        </w:rPr>
        <w:t>twinsteer axle group</w:t>
      </w:r>
      <w:r w:rsidRPr="00FF5214">
        <w:t xml:space="preserve">—see the </w:t>
      </w:r>
      <w:r w:rsidR="00D35F1B" w:rsidRPr="00FF5214">
        <w:rPr>
          <w:i/>
        </w:rPr>
        <w:t>Heavy Vehicle National Law (ACT),</w:t>
      </w:r>
      <w:r w:rsidR="00D35F1B" w:rsidRPr="00FF5214">
        <w:t xml:space="preserve"> </w:t>
      </w:r>
      <w:r w:rsidR="00F00BDB">
        <w:t>section 5 (D</w:t>
      </w:r>
      <w:r w:rsidR="00D35F1B" w:rsidRPr="00FF5214">
        <w:t>efinitions</w:t>
      </w:r>
      <w:r w:rsidR="00F00BDB">
        <w:t>)</w:t>
      </w:r>
      <w:r w:rsidR="00D35F1B" w:rsidRPr="00FF5214">
        <w:t>.</w:t>
      </w:r>
    </w:p>
    <w:p w:rsidR="008B2E52" w:rsidRPr="00FF5214" w:rsidRDefault="008B7411" w:rsidP="003F492B">
      <w:pPr>
        <w:spacing w:before="480" w:after="0"/>
        <w:ind w:left="0" w:firstLine="0"/>
      </w:pPr>
      <w:r>
        <w:t>Shane Rattenbury</w:t>
      </w:r>
      <w:r w:rsidR="008B2E52" w:rsidRPr="00FF5214">
        <w:t xml:space="preserve"> MLA</w:t>
      </w:r>
    </w:p>
    <w:p w:rsidR="00814045" w:rsidRDefault="00E45435" w:rsidP="0095462B">
      <w:pPr>
        <w:spacing w:before="0" w:after="0"/>
        <w:ind w:left="0" w:firstLine="0"/>
      </w:pPr>
      <w:r w:rsidRPr="00FF5214">
        <w:t xml:space="preserve">Minister for </w:t>
      </w:r>
      <w:r w:rsidR="00F76E92" w:rsidRPr="00FF5214">
        <w:t xml:space="preserve">Justice, Consumer Affairs and </w:t>
      </w:r>
      <w:r w:rsidR="008A5BEE" w:rsidRPr="00FF5214">
        <w:t>Road Safety</w:t>
      </w:r>
    </w:p>
    <w:p w:rsidR="002E42E4" w:rsidRPr="00F94FBC" w:rsidRDefault="00F94FBC" w:rsidP="00F94FBC">
      <w:pPr>
        <w:spacing w:before="0" w:after="0"/>
        <w:ind w:left="0" w:firstLine="0"/>
      </w:pPr>
      <w:r>
        <w:t>12 June 2019</w:t>
      </w:r>
    </w:p>
    <w:p w:rsidR="002E42E4" w:rsidRPr="00FF5214" w:rsidRDefault="002E42E4" w:rsidP="00D84DA4">
      <w:pPr>
        <w:spacing w:before="120" w:after="0"/>
        <w:ind w:left="0" w:firstLine="0"/>
        <w:rPr>
          <w:b/>
          <w:bCs/>
        </w:rPr>
        <w:sectPr w:rsidR="002E42E4" w:rsidRPr="00FF5214" w:rsidSect="0026266D">
          <w:headerReference w:type="even" r:id="rId8"/>
          <w:headerReference w:type="default" r:id="rId9"/>
          <w:footerReference w:type="even" r:id="rId10"/>
          <w:footerReference w:type="default" r:id="rId11"/>
          <w:headerReference w:type="first" r:id="rId12"/>
          <w:footerReference w:type="first" r:id="rId13"/>
          <w:pgSz w:w="11907" w:h="16840"/>
          <w:pgMar w:top="1440" w:right="1797" w:bottom="1440" w:left="1797" w:header="720" w:footer="720" w:gutter="0"/>
          <w:pgNumType w:start="1"/>
          <w:cols w:space="720"/>
          <w:titlePg/>
        </w:sectPr>
      </w:pPr>
    </w:p>
    <w:p w:rsidR="00D84DA4" w:rsidRPr="00FF5214" w:rsidRDefault="008B2E52" w:rsidP="00D84DA4">
      <w:pPr>
        <w:ind w:left="-284" w:firstLine="0"/>
        <w:rPr>
          <w:rFonts w:ascii="Arial" w:hAnsi="Arial" w:cs="Arial"/>
          <w:b/>
          <w:sz w:val="20"/>
          <w:szCs w:val="20"/>
        </w:rPr>
      </w:pPr>
      <w:r w:rsidRPr="00FF5214">
        <w:rPr>
          <w:rFonts w:ascii="Arial" w:hAnsi="Arial" w:cs="Arial"/>
          <w:b/>
          <w:sz w:val="20"/>
          <w:szCs w:val="20"/>
        </w:rPr>
        <w:lastRenderedPageBreak/>
        <w:t xml:space="preserve">Part 1 </w:t>
      </w:r>
      <w:r w:rsidR="00983B55">
        <w:rPr>
          <w:rFonts w:ascii="Arial" w:hAnsi="Arial" w:cs="Arial"/>
          <w:b/>
          <w:sz w:val="20"/>
          <w:szCs w:val="20"/>
        </w:rPr>
        <w:t>—</w:t>
      </w:r>
      <w:r w:rsidRPr="00FF5214">
        <w:rPr>
          <w:rFonts w:ascii="Arial" w:hAnsi="Arial" w:cs="Arial"/>
          <w:b/>
          <w:sz w:val="20"/>
          <w:szCs w:val="20"/>
        </w:rPr>
        <w:t xml:space="preserve"> 12 month registration fees</w:t>
      </w:r>
    </w:p>
    <w:p w:rsidR="008B2E52" w:rsidRPr="00FF5214" w:rsidRDefault="008B2E52" w:rsidP="00C62A39">
      <w:pPr>
        <w:ind w:left="-284" w:firstLine="0"/>
        <w:rPr>
          <w:rFonts w:ascii="Arial" w:hAnsi="Arial" w:cs="Arial"/>
          <w:b/>
          <w:sz w:val="20"/>
          <w:szCs w:val="20"/>
        </w:rPr>
      </w:pPr>
    </w:p>
    <w:p w:rsidR="008B2E52" w:rsidRPr="00FF5214" w:rsidRDefault="008B2E52" w:rsidP="00864D6B">
      <w:pPr>
        <w:spacing w:before="120"/>
        <w:ind w:left="1418" w:hanging="709"/>
        <w:rPr>
          <w:i/>
          <w:sz w:val="20"/>
          <w:szCs w:val="20"/>
        </w:rPr>
      </w:pPr>
      <w:r w:rsidRPr="00FF5214">
        <w:rPr>
          <w:i/>
          <w:sz w:val="20"/>
          <w:szCs w:val="20"/>
        </w:rPr>
        <w:t>Note</w:t>
      </w:r>
      <w:r w:rsidRPr="00FF5214">
        <w:rPr>
          <w:i/>
          <w:sz w:val="20"/>
          <w:szCs w:val="20"/>
        </w:rPr>
        <w:tab/>
      </w:r>
      <w:r w:rsidRPr="00FF5214">
        <w:rPr>
          <w:sz w:val="20"/>
          <w:szCs w:val="20"/>
        </w:rPr>
        <w:t xml:space="preserve">The dictionary in the </w:t>
      </w:r>
      <w:r w:rsidRPr="00FF5214">
        <w:rPr>
          <w:i/>
          <w:sz w:val="20"/>
          <w:szCs w:val="20"/>
        </w:rPr>
        <w:t>Road Transport (Vehicle Registration) Act 1999</w:t>
      </w:r>
      <w:r w:rsidRPr="00FF5214">
        <w:rPr>
          <w:sz w:val="20"/>
          <w:szCs w:val="20"/>
        </w:rPr>
        <w:t xml:space="preserve"> provides definitions for various types of motor vehicles.</w:t>
      </w:r>
    </w:p>
    <w:tbl>
      <w:tblPr>
        <w:tblW w:w="9640"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528"/>
        <w:gridCol w:w="1560"/>
        <w:gridCol w:w="1559"/>
      </w:tblGrid>
      <w:tr w:rsidR="008B2E52" w:rsidRPr="00FF5214" w:rsidTr="009548B7">
        <w:trPr>
          <w:cantSplit/>
          <w:tblHeader/>
        </w:trPr>
        <w:tc>
          <w:tcPr>
            <w:tcW w:w="993" w:type="dxa"/>
            <w:shd w:val="clear" w:color="C0C0C0" w:fill="auto"/>
          </w:tcPr>
          <w:p w:rsidR="008B2E52" w:rsidRPr="00FF5214" w:rsidRDefault="008B2E52" w:rsidP="009C2CF9">
            <w:pPr>
              <w:pStyle w:val="tableheading"/>
              <w:spacing w:before="60" w:after="60"/>
              <w:ind w:right="-40"/>
            </w:pPr>
            <w:r w:rsidRPr="00FF5214">
              <w:t>column 1</w:t>
            </w:r>
          </w:p>
          <w:p w:rsidR="008B2E52" w:rsidRPr="00FF5214" w:rsidRDefault="008B2E52" w:rsidP="009C2CF9">
            <w:pPr>
              <w:pStyle w:val="tableheading"/>
              <w:spacing w:before="60" w:after="60"/>
              <w:ind w:right="-40"/>
            </w:pPr>
            <w:r w:rsidRPr="00FF5214">
              <w:t>Item number</w:t>
            </w:r>
          </w:p>
        </w:tc>
        <w:tc>
          <w:tcPr>
            <w:tcW w:w="5528" w:type="dxa"/>
            <w:shd w:val="clear" w:color="C0C0C0" w:fill="auto"/>
          </w:tcPr>
          <w:p w:rsidR="008B2E52" w:rsidRPr="00FF5214" w:rsidRDefault="008B2E52" w:rsidP="001D6A62">
            <w:pPr>
              <w:pStyle w:val="tableheading"/>
              <w:tabs>
                <w:tab w:val="left" w:pos="2932"/>
              </w:tabs>
              <w:spacing w:before="60" w:after="60"/>
              <w:ind w:left="102" w:right="244"/>
            </w:pPr>
            <w:r w:rsidRPr="00FF5214">
              <w:t>column 2</w:t>
            </w:r>
          </w:p>
          <w:p w:rsidR="008B2E52" w:rsidRPr="00FF5214" w:rsidRDefault="008B2E52" w:rsidP="001D6A62">
            <w:pPr>
              <w:pStyle w:val="tableheading"/>
              <w:spacing w:before="60" w:after="60"/>
              <w:ind w:left="102" w:right="244"/>
            </w:pPr>
            <w:r w:rsidRPr="00FF5214">
              <w:t>Description of thing for which fee is payable</w:t>
            </w:r>
          </w:p>
        </w:tc>
        <w:tc>
          <w:tcPr>
            <w:tcW w:w="1560" w:type="dxa"/>
            <w:shd w:val="clear" w:color="C0C0C0" w:fill="auto"/>
          </w:tcPr>
          <w:p w:rsidR="008B2E52" w:rsidRPr="00FF5214" w:rsidRDefault="008B2E52" w:rsidP="009C2CF9">
            <w:pPr>
              <w:pStyle w:val="tableheading"/>
              <w:spacing w:before="60" w:after="60"/>
              <w:ind w:left="101"/>
              <w:jc w:val="right"/>
            </w:pPr>
            <w:r w:rsidRPr="00FF5214">
              <w:t>column 3</w:t>
            </w:r>
          </w:p>
          <w:p w:rsidR="008B2E52" w:rsidRPr="00FF5214" w:rsidRDefault="008B2E52" w:rsidP="00507B60">
            <w:pPr>
              <w:pStyle w:val="tableheading"/>
              <w:spacing w:before="60" w:after="60"/>
              <w:jc w:val="right"/>
              <w:rPr>
                <w:iCs/>
              </w:rPr>
            </w:pPr>
            <w:r w:rsidRPr="00FF5214">
              <w:rPr>
                <w:iCs/>
              </w:rPr>
              <w:t xml:space="preserve">Fee payable for registration periods commencing on or before </w:t>
            </w:r>
            <w:r w:rsidR="00E21712">
              <w:rPr>
                <w:iCs/>
              </w:rPr>
              <w:t>3</w:t>
            </w:r>
            <w:r w:rsidR="00507B60">
              <w:rPr>
                <w:iCs/>
              </w:rPr>
              <w:t>1</w:t>
            </w:r>
            <w:r w:rsidR="00E21712">
              <w:rPr>
                <w:iCs/>
              </w:rPr>
              <w:t> </w:t>
            </w:r>
            <w:r w:rsidR="00487EC9">
              <w:rPr>
                <w:iCs/>
              </w:rPr>
              <w:t>August</w:t>
            </w:r>
            <w:r w:rsidR="00E21712">
              <w:rPr>
                <w:iCs/>
              </w:rPr>
              <w:t> 201</w:t>
            </w:r>
            <w:r w:rsidR="00487EC9">
              <w:rPr>
                <w:iCs/>
              </w:rPr>
              <w:t>9</w:t>
            </w:r>
          </w:p>
        </w:tc>
        <w:tc>
          <w:tcPr>
            <w:tcW w:w="1559" w:type="dxa"/>
            <w:shd w:val="clear" w:color="C0C0C0" w:fill="auto"/>
          </w:tcPr>
          <w:p w:rsidR="008B2E52" w:rsidRPr="00FF5214" w:rsidRDefault="008B2E52" w:rsidP="00DD1DCA">
            <w:pPr>
              <w:pStyle w:val="tableheading"/>
              <w:spacing w:before="60" w:after="60"/>
              <w:jc w:val="right"/>
            </w:pPr>
            <w:r w:rsidRPr="00FF5214">
              <w:t>column 4</w:t>
            </w:r>
          </w:p>
          <w:p w:rsidR="008B2E52" w:rsidRPr="00FF5214" w:rsidRDefault="008B2E52" w:rsidP="00507B60">
            <w:pPr>
              <w:pStyle w:val="tableheading"/>
              <w:spacing w:before="60" w:after="60"/>
              <w:jc w:val="right"/>
            </w:pPr>
            <w:r w:rsidRPr="00FF5214">
              <w:t xml:space="preserve">Fee payable for registration periods commencing on or after </w:t>
            </w:r>
            <w:r w:rsidRPr="00FF5214">
              <w:br/>
              <w:t>1</w:t>
            </w:r>
            <w:r w:rsidR="00E21712">
              <w:t> </w:t>
            </w:r>
            <w:r w:rsidR="00487EC9">
              <w:t xml:space="preserve">September </w:t>
            </w:r>
            <w:r w:rsidR="00E21712">
              <w:t> </w:t>
            </w:r>
            <w:r w:rsidR="00457B61" w:rsidRPr="00FF5214">
              <w:t>201</w:t>
            </w:r>
            <w:r w:rsidR="00487EC9">
              <w:t>9</w:t>
            </w:r>
          </w:p>
        </w:tc>
      </w:tr>
      <w:tr w:rsidR="008B2E52" w:rsidRPr="00FF5214" w:rsidTr="009548B7">
        <w:tblPrEx>
          <w:tblCellMar>
            <w:left w:w="30" w:type="dxa"/>
            <w:right w:w="30" w:type="dxa"/>
          </w:tblCellMar>
        </w:tblPrEx>
        <w:trPr>
          <w:cantSplit/>
        </w:trPr>
        <w:tc>
          <w:tcPr>
            <w:tcW w:w="993" w:type="dxa"/>
          </w:tcPr>
          <w:p w:rsidR="008B2E52" w:rsidRPr="00FF5214" w:rsidRDefault="008B2E52" w:rsidP="001D6A62">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1</w:t>
            </w:r>
          </w:p>
        </w:tc>
        <w:tc>
          <w:tcPr>
            <w:tcW w:w="5528" w:type="dxa"/>
          </w:tcPr>
          <w:p w:rsidR="008B2E52" w:rsidRPr="00FF5214" w:rsidRDefault="008B2E52" w:rsidP="003329BD">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passenger or goods carrying motor vehicles, with a GVM of 4.5 tonnes or less, private registration or renewal of private registration for 12 months</w:t>
            </w:r>
          </w:p>
        </w:tc>
        <w:tc>
          <w:tcPr>
            <w:tcW w:w="1560" w:type="dxa"/>
          </w:tcPr>
          <w:p w:rsidR="008B2E52" w:rsidRPr="00FF5214" w:rsidRDefault="008B2E52" w:rsidP="009C2CF9">
            <w:pPr>
              <w:ind w:left="101" w:firstLine="0"/>
              <w:jc w:val="right"/>
              <w:rPr>
                <w:b/>
                <w:iCs/>
                <w:snapToGrid w:val="0"/>
                <w:color w:val="000000"/>
              </w:rPr>
            </w:pPr>
          </w:p>
        </w:tc>
        <w:tc>
          <w:tcPr>
            <w:tcW w:w="1559" w:type="dxa"/>
          </w:tcPr>
          <w:p w:rsidR="008B2E52" w:rsidRPr="00FF5214" w:rsidRDefault="008B2E52" w:rsidP="009C2CF9">
            <w:pPr>
              <w:ind w:left="112" w:firstLine="0"/>
              <w:jc w:val="right"/>
              <w:rPr>
                <w:b/>
                <w:snapToGrid w:val="0"/>
                <w:color w:val="000000"/>
              </w:rPr>
            </w:pPr>
          </w:p>
        </w:tc>
      </w:tr>
      <w:tr w:rsidR="00C40E4B" w:rsidRPr="00FF5214" w:rsidTr="009548B7">
        <w:tblPrEx>
          <w:tblCellMar>
            <w:left w:w="30" w:type="dxa"/>
            <w:right w:w="30" w:type="dxa"/>
          </w:tblCellMar>
        </w:tblPrEx>
        <w:trPr>
          <w:cantSplit/>
        </w:trPr>
        <w:tc>
          <w:tcPr>
            <w:tcW w:w="993" w:type="dxa"/>
          </w:tcPr>
          <w:p w:rsidR="00C40E4B" w:rsidRPr="00FF5214" w:rsidRDefault="00C40E4B" w:rsidP="00C40E4B">
            <w:pPr>
              <w:ind w:left="0" w:right="93" w:firstLine="0"/>
              <w:rPr>
                <w:snapToGrid w:val="0"/>
                <w:color w:val="000000"/>
              </w:rPr>
            </w:pPr>
            <w:r w:rsidRPr="00FF5214">
              <w:rPr>
                <w:snapToGrid w:val="0"/>
                <w:color w:val="000000"/>
                <w:sz w:val="22"/>
                <w:szCs w:val="22"/>
              </w:rPr>
              <w:t>1.1</w:t>
            </w:r>
          </w:p>
        </w:tc>
        <w:tc>
          <w:tcPr>
            <w:tcW w:w="5528" w:type="dxa"/>
          </w:tcPr>
          <w:p w:rsidR="00C40E4B" w:rsidRPr="00FF5214" w:rsidRDefault="00C40E4B" w:rsidP="00C40E4B">
            <w:pPr>
              <w:ind w:left="112" w:right="112" w:firstLine="0"/>
              <w:rPr>
                <w:snapToGrid w:val="0"/>
                <w:color w:val="000000"/>
              </w:rPr>
            </w:pPr>
            <w:r w:rsidRPr="00FF5214">
              <w:rPr>
                <w:snapToGrid w:val="0"/>
                <w:color w:val="000000"/>
                <w:sz w:val="22"/>
                <w:szCs w:val="22"/>
              </w:rPr>
              <w:t>vehicle with a tare weight of 975kg or less</w:t>
            </w:r>
          </w:p>
        </w:tc>
        <w:tc>
          <w:tcPr>
            <w:tcW w:w="1560" w:type="dxa"/>
          </w:tcPr>
          <w:p w:rsidR="00C40E4B" w:rsidRDefault="00C40E4B" w:rsidP="00C40E4B">
            <w:pPr>
              <w:spacing w:after="0"/>
              <w:ind w:left="0" w:firstLine="0"/>
              <w:jc w:val="right"/>
              <w:rPr>
                <w:color w:val="000000"/>
                <w:sz w:val="22"/>
                <w:szCs w:val="22"/>
                <w:lang w:eastAsia="en-AU"/>
              </w:rPr>
            </w:pPr>
            <w:r>
              <w:rPr>
                <w:color w:val="000000"/>
                <w:sz w:val="22"/>
                <w:szCs w:val="22"/>
              </w:rPr>
              <w:t>$313.10</w:t>
            </w:r>
          </w:p>
        </w:tc>
        <w:tc>
          <w:tcPr>
            <w:tcW w:w="1559" w:type="dxa"/>
          </w:tcPr>
          <w:p w:rsidR="00C40E4B" w:rsidRDefault="00C40E4B" w:rsidP="00C40E4B">
            <w:pPr>
              <w:spacing w:before="0" w:after="0"/>
              <w:ind w:left="0" w:firstLine="0"/>
              <w:jc w:val="right"/>
              <w:rPr>
                <w:color w:val="000000"/>
                <w:sz w:val="22"/>
                <w:szCs w:val="22"/>
                <w:lang w:eastAsia="en-AU"/>
              </w:rPr>
            </w:pPr>
            <w:r>
              <w:rPr>
                <w:color w:val="000000"/>
                <w:sz w:val="22"/>
                <w:szCs w:val="22"/>
              </w:rPr>
              <w:t>$320.90</w:t>
            </w:r>
          </w:p>
        </w:tc>
      </w:tr>
      <w:tr w:rsidR="00C40E4B" w:rsidRPr="00FF5214" w:rsidTr="009548B7">
        <w:tblPrEx>
          <w:tblCellMar>
            <w:left w:w="30" w:type="dxa"/>
            <w:right w:w="30" w:type="dxa"/>
          </w:tblCellMar>
        </w:tblPrEx>
        <w:trPr>
          <w:cantSplit/>
        </w:trPr>
        <w:tc>
          <w:tcPr>
            <w:tcW w:w="993" w:type="dxa"/>
          </w:tcPr>
          <w:p w:rsidR="00C40E4B" w:rsidRPr="00FF5214" w:rsidRDefault="00C40E4B" w:rsidP="00C40E4B">
            <w:pPr>
              <w:ind w:left="0" w:right="93" w:firstLine="0"/>
              <w:rPr>
                <w:snapToGrid w:val="0"/>
                <w:color w:val="000000"/>
              </w:rPr>
            </w:pPr>
            <w:r w:rsidRPr="00FF5214">
              <w:rPr>
                <w:snapToGrid w:val="0"/>
                <w:color w:val="000000"/>
                <w:sz w:val="22"/>
                <w:szCs w:val="22"/>
              </w:rPr>
              <w:t>1.2</w:t>
            </w:r>
          </w:p>
        </w:tc>
        <w:tc>
          <w:tcPr>
            <w:tcW w:w="5528" w:type="dxa"/>
          </w:tcPr>
          <w:p w:rsidR="00C40E4B" w:rsidRPr="00FF5214" w:rsidRDefault="00C40E4B" w:rsidP="00C40E4B">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rsidR="00C40E4B" w:rsidRDefault="00C40E4B" w:rsidP="00C40E4B">
            <w:pPr>
              <w:jc w:val="right"/>
              <w:rPr>
                <w:color w:val="000000"/>
                <w:sz w:val="22"/>
                <w:szCs w:val="22"/>
              </w:rPr>
            </w:pPr>
            <w:r>
              <w:rPr>
                <w:color w:val="000000"/>
                <w:sz w:val="22"/>
                <w:szCs w:val="22"/>
              </w:rPr>
              <w:t>$346.70</w:t>
            </w:r>
          </w:p>
        </w:tc>
        <w:tc>
          <w:tcPr>
            <w:tcW w:w="1559" w:type="dxa"/>
          </w:tcPr>
          <w:p w:rsidR="00C40E4B" w:rsidRDefault="00C40E4B" w:rsidP="00C40E4B">
            <w:pPr>
              <w:jc w:val="right"/>
              <w:rPr>
                <w:color w:val="000000"/>
                <w:sz w:val="22"/>
                <w:szCs w:val="22"/>
              </w:rPr>
            </w:pPr>
            <w:r>
              <w:rPr>
                <w:color w:val="000000"/>
                <w:sz w:val="22"/>
                <w:szCs w:val="22"/>
              </w:rPr>
              <w:t>$355.30</w:t>
            </w:r>
          </w:p>
        </w:tc>
      </w:tr>
      <w:tr w:rsidR="00C40E4B" w:rsidRPr="00FF5214" w:rsidTr="009548B7">
        <w:tblPrEx>
          <w:tblCellMar>
            <w:left w:w="30" w:type="dxa"/>
            <w:right w:w="30" w:type="dxa"/>
          </w:tblCellMar>
        </w:tblPrEx>
        <w:trPr>
          <w:cantSplit/>
        </w:trPr>
        <w:tc>
          <w:tcPr>
            <w:tcW w:w="993" w:type="dxa"/>
          </w:tcPr>
          <w:p w:rsidR="00C40E4B" w:rsidRPr="00FF5214" w:rsidRDefault="00C40E4B" w:rsidP="00C40E4B">
            <w:pPr>
              <w:ind w:left="0" w:right="93" w:firstLine="0"/>
              <w:rPr>
                <w:snapToGrid w:val="0"/>
                <w:color w:val="000000"/>
              </w:rPr>
            </w:pPr>
            <w:r w:rsidRPr="00FF5214">
              <w:rPr>
                <w:snapToGrid w:val="0"/>
                <w:color w:val="000000"/>
                <w:sz w:val="22"/>
                <w:szCs w:val="22"/>
              </w:rPr>
              <w:t>1.3</w:t>
            </w:r>
          </w:p>
        </w:tc>
        <w:tc>
          <w:tcPr>
            <w:tcW w:w="5528" w:type="dxa"/>
          </w:tcPr>
          <w:p w:rsidR="00C40E4B" w:rsidRPr="00FF5214" w:rsidRDefault="00C40E4B" w:rsidP="00C40E4B">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rsidR="00C40E4B" w:rsidRDefault="00C40E4B" w:rsidP="00C40E4B">
            <w:pPr>
              <w:jc w:val="right"/>
              <w:rPr>
                <w:color w:val="000000"/>
                <w:sz w:val="22"/>
                <w:szCs w:val="22"/>
              </w:rPr>
            </w:pPr>
            <w:r>
              <w:rPr>
                <w:color w:val="000000"/>
                <w:sz w:val="22"/>
                <w:szCs w:val="22"/>
              </w:rPr>
              <w:t>$392.40</w:t>
            </w:r>
          </w:p>
        </w:tc>
        <w:tc>
          <w:tcPr>
            <w:tcW w:w="1559" w:type="dxa"/>
          </w:tcPr>
          <w:p w:rsidR="00C40E4B" w:rsidRDefault="00C40E4B" w:rsidP="00C40E4B">
            <w:pPr>
              <w:jc w:val="right"/>
              <w:rPr>
                <w:color w:val="000000"/>
                <w:sz w:val="22"/>
                <w:szCs w:val="22"/>
              </w:rPr>
            </w:pPr>
            <w:r>
              <w:rPr>
                <w:color w:val="000000"/>
                <w:sz w:val="22"/>
                <w:szCs w:val="22"/>
              </w:rPr>
              <w:t>$402.20</w:t>
            </w:r>
          </w:p>
        </w:tc>
      </w:tr>
      <w:tr w:rsidR="00C40E4B" w:rsidRPr="00FF5214" w:rsidTr="009548B7">
        <w:tblPrEx>
          <w:tblCellMar>
            <w:left w:w="30" w:type="dxa"/>
            <w:right w:w="30" w:type="dxa"/>
          </w:tblCellMar>
        </w:tblPrEx>
        <w:trPr>
          <w:cantSplit/>
        </w:trPr>
        <w:tc>
          <w:tcPr>
            <w:tcW w:w="993" w:type="dxa"/>
          </w:tcPr>
          <w:p w:rsidR="00C40E4B" w:rsidRPr="00FF5214" w:rsidRDefault="00C40E4B" w:rsidP="00C40E4B">
            <w:pPr>
              <w:ind w:left="0" w:right="93" w:firstLine="0"/>
              <w:rPr>
                <w:snapToGrid w:val="0"/>
                <w:color w:val="000000"/>
              </w:rPr>
            </w:pPr>
            <w:r w:rsidRPr="00FF5214">
              <w:rPr>
                <w:snapToGrid w:val="0"/>
                <w:color w:val="000000"/>
                <w:sz w:val="22"/>
                <w:szCs w:val="22"/>
              </w:rPr>
              <w:t>1.4</w:t>
            </w:r>
          </w:p>
        </w:tc>
        <w:tc>
          <w:tcPr>
            <w:tcW w:w="5528" w:type="dxa"/>
          </w:tcPr>
          <w:p w:rsidR="00C40E4B" w:rsidRPr="00FF5214" w:rsidRDefault="00C40E4B" w:rsidP="00C40E4B">
            <w:pPr>
              <w:ind w:left="112" w:right="112" w:firstLine="0"/>
              <w:rPr>
                <w:snapToGrid w:val="0"/>
                <w:color w:val="000000"/>
              </w:rPr>
            </w:pPr>
            <w:r w:rsidRPr="00FF5214">
              <w:rPr>
                <w:snapToGrid w:val="0"/>
                <w:color w:val="000000"/>
                <w:sz w:val="22"/>
                <w:szCs w:val="22"/>
              </w:rPr>
              <w:t>vehicle with a tare weight of 1,505kg or more and less than 2,505kg</w:t>
            </w:r>
          </w:p>
        </w:tc>
        <w:tc>
          <w:tcPr>
            <w:tcW w:w="1560" w:type="dxa"/>
          </w:tcPr>
          <w:p w:rsidR="00C40E4B" w:rsidRDefault="00C40E4B" w:rsidP="00C40E4B">
            <w:pPr>
              <w:jc w:val="right"/>
              <w:rPr>
                <w:color w:val="000000"/>
                <w:sz w:val="22"/>
                <w:szCs w:val="22"/>
              </w:rPr>
            </w:pPr>
            <w:r>
              <w:rPr>
                <w:color w:val="000000"/>
                <w:sz w:val="22"/>
                <w:szCs w:val="22"/>
              </w:rPr>
              <w:t>$570.40</w:t>
            </w:r>
          </w:p>
        </w:tc>
        <w:tc>
          <w:tcPr>
            <w:tcW w:w="1559" w:type="dxa"/>
          </w:tcPr>
          <w:p w:rsidR="00C40E4B" w:rsidRDefault="00C40E4B" w:rsidP="00C40E4B">
            <w:pPr>
              <w:jc w:val="right"/>
              <w:rPr>
                <w:color w:val="000000"/>
                <w:sz w:val="22"/>
                <w:szCs w:val="22"/>
              </w:rPr>
            </w:pPr>
            <w:r>
              <w:rPr>
                <w:color w:val="000000"/>
                <w:sz w:val="22"/>
                <w:szCs w:val="22"/>
              </w:rPr>
              <w:t>$584.60</w:t>
            </w:r>
          </w:p>
        </w:tc>
      </w:tr>
      <w:tr w:rsidR="00C40E4B" w:rsidRPr="00FF5214" w:rsidTr="009548B7">
        <w:tblPrEx>
          <w:tblCellMar>
            <w:left w:w="30" w:type="dxa"/>
            <w:right w:w="30" w:type="dxa"/>
          </w:tblCellMar>
        </w:tblPrEx>
        <w:trPr>
          <w:cantSplit/>
        </w:trPr>
        <w:tc>
          <w:tcPr>
            <w:tcW w:w="993" w:type="dxa"/>
          </w:tcPr>
          <w:p w:rsidR="00C40E4B" w:rsidRPr="00FF5214" w:rsidRDefault="00C40E4B" w:rsidP="00C40E4B">
            <w:pPr>
              <w:ind w:left="0" w:right="93" w:firstLine="0"/>
              <w:rPr>
                <w:snapToGrid w:val="0"/>
                <w:color w:val="000000"/>
              </w:rPr>
            </w:pPr>
            <w:r w:rsidRPr="00FF5214">
              <w:rPr>
                <w:snapToGrid w:val="0"/>
                <w:color w:val="000000"/>
                <w:sz w:val="22"/>
                <w:szCs w:val="22"/>
              </w:rPr>
              <w:t>1.5</w:t>
            </w:r>
          </w:p>
        </w:tc>
        <w:tc>
          <w:tcPr>
            <w:tcW w:w="5528" w:type="dxa"/>
          </w:tcPr>
          <w:p w:rsidR="00C40E4B" w:rsidRPr="00FF5214" w:rsidRDefault="00C40E4B" w:rsidP="00C40E4B">
            <w:pPr>
              <w:ind w:left="112" w:right="112" w:firstLine="0"/>
              <w:rPr>
                <w:snapToGrid w:val="0"/>
                <w:color w:val="000000"/>
              </w:rPr>
            </w:pPr>
            <w:r w:rsidRPr="00FF5214">
              <w:rPr>
                <w:snapToGrid w:val="0"/>
                <w:color w:val="000000"/>
                <w:sz w:val="22"/>
                <w:szCs w:val="22"/>
              </w:rPr>
              <w:t>vehicle with a tare weight of 2,505kg or more and less than 2,795kg</w:t>
            </w:r>
          </w:p>
        </w:tc>
        <w:tc>
          <w:tcPr>
            <w:tcW w:w="1560" w:type="dxa"/>
          </w:tcPr>
          <w:p w:rsidR="00C40E4B" w:rsidRDefault="00C40E4B" w:rsidP="00C40E4B">
            <w:pPr>
              <w:jc w:val="right"/>
              <w:rPr>
                <w:color w:val="000000"/>
                <w:sz w:val="22"/>
                <w:szCs w:val="22"/>
              </w:rPr>
            </w:pPr>
            <w:r>
              <w:rPr>
                <w:color w:val="000000"/>
                <w:sz w:val="22"/>
                <w:szCs w:val="22"/>
              </w:rPr>
              <w:t>$869.10</w:t>
            </w:r>
          </w:p>
        </w:tc>
        <w:tc>
          <w:tcPr>
            <w:tcW w:w="1559" w:type="dxa"/>
          </w:tcPr>
          <w:p w:rsidR="00C40E4B" w:rsidRDefault="00C40E4B" w:rsidP="00C40E4B">
            <w:pPr>
              <w:jc w:val="right"/>
              <w:rPr>
                <w:color w:val="000000"/>
                <w:sz w:val="22"/>
                <w:szCs w:val="22"/>
              </w:rPr>
            </w:pPr>
            <w:r>
              <w:rPr>
                <w:color w:val="000000"/>
                <w:sz w:val="22"/>
                <w:szCs w:val="22"/>
              </w:rPr>
              <w:t>$890.80</w:t>
            </w:r>
          </w:p>
        </w:tc>
      </w:tr>
      <w:tr w:rsidR="00C40E4B" w:rsidRPr="00FF5214" w:rsidTr="009548B7">
        <w:tblPrEx>
          <w:tblCellMar>
            <w:left w:w="30" w:type="dxa"/>
            <w:right w:w="30" w:type="dxa"/>
          </w:tblCellMar>
        </w:tblPrEx>
        <w:trPr>
          <w:cantSplit/>
        </w:trPr>
        <w:tc>
          <w:tcPr>
            <w:tcW w:w="993" w:type="dxa"/>
          </w:tcPr>
          <w:p w:rsidR="00C40E4B" w:rsidRPr="00FF5214" w:rsidRDefault="00C40E4B" w:rsidP="00C40E4B">
            <w:pPr>
              <w:ind w:left="0" w:right="93" w:firstLine="0"/>
              <w:rPr>
                <w:snapToGrid w:val="0"/>
                <w:color w:val="000000"/>
              </w:rPr>
            </w:pPr>
            <w:r w:rsidRPr="00FF5214">
              <w:rPr>
                <w:snapToGrid w:val="0"/>
                <w:color w:val="000000"/>
                <w:sz w:val="22"/>
                <w:szCs w:val="22"/>
              </w:rPr>
              <w:t>1.6</w:t>
            </w:r>
          </w:p>
        </w:tc>
        <w:tc>
          <w:tcPr>
            <w:tcW w:w="5528" w:type="dxa"/>
          </w:tcPr>
          <w:p w:rsidR="00C40E4B" w:rsidRPr="00FF5214" w:rsidRDefault="00C40E4B" w:rsidP="00C40E4B">
            <w:pPr>
              <w:ind w:left="112" w:right="112" w:firstLine="0"/>
              <w:rPr>
                <w:snapToGrid w:val="0"/>
                <w:color w:val="000000"/>
              </w:rPr>
            </w:pPr>
            <w:r w:rsidRPr="00FF5214">
              <w:rPr>
                <w:snapToGrid w:val="0"/>
                <w:color w:val="000000"/>
                <w:sz w:val="22"/>
                <w:szCs w:val="22"/>
              </w:rPr>
              <w:t>vehicle with a tare weight of 2,795kg or more and less than or equal to 4,500kg</w:t>
            </w:r>
          </w:p>
        </w:tc>
        <w:tc>
          <w:tcPr>
            <w:tcW w:w="1560" w:type="dxa"/>
          </w:tcPr>
          <w:p w:rsidR="00C40E4B" w:rsidRDefault="00C40E4B" w:rsidP="00C40E4B">
            <w:pPr>
              <w:jc w:val="right"/>
              <w:rPr>
                <w:color w:val="000000"/>
                <w:sz w:val="22"/>
                <w:szCs w:val="22"/>
              </w:rPr>
            </w:pPr>
            <w:r>
              <w:rPr>
                <w:color w:val="000000"/>
                <w:sz w:val="22"/>
                <w:szCs w:val="22"/>
              </w:rPr>
              <w:t>$883.30</w:t>
            </w:r>
          </w:p>
        </w:tc>
        <w:tc>
          <w:tcPr>
            <w:tcW w:w="1559" w:type="dxa"/>
          </w:tcPr>
          <w:p w:rsidR="00C40E4B" w:rsidRDefault="00C40E4B" w:rsidP="00C40E4B">
            <w:pPr>
              <w:jc w:val="right"/>
              <w:rPr>
                <w:color w:val="000000"/>
                <w:sz w:val="22"/>
                <w:szCs w:val="22"/>
              </w:rPr>
            </w:pPr>
            <w:r>
              <w:rPr>
                <w:color w:val="000000"/>
                <w:sz w:val="22"/>
                <w:szCs w:val="22"/>
              </w:rPr>
              <w:t>$905.30</w:t>
            </w:r>
          </w:p>
        </w:tc>
      </w:tr>
      <w:tr w:rsidR="00B936E5" w:rsidRPr="00FF5214" w:rsidTr="009548B7">
        <w:tblPrEx>
          <w:tblCellMar>
            <w:left w:w="30" w:type="dxa"/>
            <w:right w:w="30" w:type="dxa"/>
          </w:tblCellMar>
        </w:tblPrEx>
        <w:trPr>
          <w:cantSplit/>
        </w:trPr>
        <w:tc>
          <w:tcPr>
            <w:tcW w:w="993" w:type="dxa"/>
          </w:tcPr>
          <w:p w:rsidR="00B936E5" w:rsidRPr="00FF5214" w:rsidRDefault="00B936E5" w:rsidP="00B936E5">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2</w:t>
            </w:r>
          </w:p>
        </w:tc>
        <w:tc>
          <w:tcPr>
            <w:tcW w:w="5528" w:type="dxa"/>
          </w:tcPr>
          <w:p w:rsidR="00B936E5" w:rsidRPr="00FF5214" w:rsidRDefault="00B936E5" w:rsidP="00B936E5">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passenger or goods carrying motor vehicles, with a GVM of 4.5 tonnes or less, business registration or renewal of business registration for 12 months</w:t>
            </w:r>
          </w:p>
        </w:tc>
        <w:tc>
          <w:tcPr>
            <w:tcW w:w="1560" w:type="dxa"/>
          </w:tcPr>
          <w:p w:rsidR="00B936E5" w:rsidRPr="00FF5214" w:rsidRDefault="00B936E5" w:rsidP="00B936E5">
            <w:pPr>
              <w:ind w:left="112" w:firstLine="0"/>
              <w:jc w:val="right"/>
              <w:rPr>
                <w:snapToGrid w:val="0"/>
                <w:color w:val="000000"/>
              </w:rPr>
            </w:pPr>
          </w:p>
        </w:tc>
        <w:tc>
          <w:tcPr>
            <w:tcW w:w="1559" w:type="dxa"/>
          </w:tcPr>
          <w:p w:rsidR="00B936E5" w:rsidRPr="00FF5214" w:rsidRDefault="00B936E5" w:rsidP="00B936E5">
            <w:pPr>
              <w:ind w:left="112" w:firstLine="0"/>
              <w:jc w:val="right"/>
              <w:rPr>
                <w:snapToGrid w:val="0"/>
                <w:color w:val="000000"/>
              </w:rPr>
            </w:pPr>
          </w:p>
        </w:tc>
      </w:tr>
      <w:tr w:rsidR="00275228" w:rsidRPr="00FF5214" w:rsidTr="009548B7">
        <w:tblPrEx>
          <w:tblCellMar>
            <w:left w:w="30" w:type="dxa"/>
            <w:right w:w="30" w:type="dxa"/>
          </w:tblCellMar>
        </w:tblPrEx>
        <w:trPr>
          <w:cantSplit/>
        </w:trPr>
        <w:tc>
          <w:tcPr>
            <w:tcW w:w="993" w:type="dxa"/>
          </w:tcPr>
          <w:p w:rsidR="00275228" w:rsidRPr="00FF5214" w:rsidRDefault="00275228" w:rsidP="00275228">
            <w:pPr>
              <w:ind w:left="0" w:right="93" w:firstLine="0"/>
              <w:rPr>
                <w:snapToGrid w:val="0"/>
                <w:color w:val="000000"/>
              </w:rPr>
            </w:pPr>
            <w:r w:rsidRPr="00FF5214">
              <w:rPr>
                <w:snapToGrid w:val="0"/>
                <w:color w:val="000000"/>
                <w:sz w:val="22"/>
                <w:szCs w:val="22"/>
              </w:rPr>
              <w:t>2.1</w:t>
            </w:r>
          </w:p>
        </w:tc>
        <w:tc>
          <w:tcPr>
            <w:tcW w:w="5528" w:type="dxa"/>
          </w:tcPr>
          <w:p w:rsidR="00275228" w:rsidRPr="00FF5214" w:rsidRDefault="00275228" w:rsidP="00275228">
            <w:pPr>
              <w:ind w:left="112" w:right="112" w:firstLine="0"/>
              <w:rPr>
                <w:snapToGrid w:val="0"/>
                <w:color w:val="000000"/>
              </w:rPr>
            </w:pPr>
            <w:r w:rsidRPr="00FF5214">
              <w:rPr>
                <w:snapToGrid w:val="0"/>
                <w:color w:val="000000"/>
                <w:sz w:val="22"/>
                <w:szCs w:val="22"/>
              </w:rPr>
              <w:t>vehicle with a tare weight of 975kg or less</w:t>
            </w:r>
          </w:p>
        </w:tc>
        <w:tc>
          <w:tcPr>
            <w:tcW w:w="1560" w:type="dxa"/>
          </w:tcPr>
          <w:p w:rsidR="00275228" w:rsidRDefault="00275228" w:rsidP="00275228">
            <w:pPr>
              <w:ind w:left="0" w:firstLine="0"/>
              <w:jc w:val="right"/>
              <w:rPr>
                <w:color w:val="000000"/>
                <w:sz w:val="22"/>
                <w:szCs w:val="22"/>
                <w:lang w:eastAsia="en-AU"/>
              </w:rPr>
            </w:pPr>
            <w:r>
              <w:rPr>
                <w:color w:val="000000"/>
                <w:sz w:val="22"/>
                <w:szCs w:val="22"/>
              </w:rPr>
              <w:t>$473.40</w:t>
            </w:r>
          </w:p>
        </w:tc>
        <w:tc>
          <w:tcPr>
            <w:tcW w:w="1559" w:type="dxa"/>
          </w:tcPr>
          <w:p w:rsidR="00275228" w:rsidRDefault="00275228" w:rsidP="00275228">
            <w:pPr>
              <w:spacing w:before="0" w:after="0"/>
              <w:ind w:left="0" w:firstLine="0"/>
              <w:jc w:val="right"/>
              <w:rPr>
                <w:color w:val="000000"/>
                <w:sz w:val="22"/>
                <w:szCs w:val="22"/>
                <w:lang w:eastAsia="en-AU"/>
              </w:rPr>
            </w:pPr>
            <w:r>
              <w:rPr>
                <w:color w:val="000000"/>
                <w:sz w:val="22"/>
                <w:szCs w:val="22"/>
              </w:rPr>
              <w:t>$485.20</w:t>
            </w:r>
          </w:p>
        </w:tc>
      </w:tr>
      <w:tr w:rsidR="00275228" w:rsidRPr="00FF5214" w:rsidTr="009548B7">
        <w:tblPrEx>
          <w:tblCellMar>
            <w:left w:w="30" w:type="dxa"/>
            <w:right w:w="30" w:type="dxa"/>
          </w:tblCellMar>
        </w:tblPrEx>
        <w:trPr>
          <w:cantSplit/>
        </w:trPr>
        <w:tc>
          <w:tcPr>
            <w:tcW w:w="993" w:type="dxa"/>
          </w:tcPr>
          <w:p w:rsidR="00275228" w:rsidRPr="00FF5214" w:rsidRDefault="00275228" w:rsidP="00275228">
            <w:pPr>
              <w:ind w:left="0" w:right="93" w:firstLine="0"/>
              <w:rPr>
                <w:snapToGrid w:val="0"/>
                <w:color w:val="000000"/>
              </w:rPr>
            </w:pPr>
            <w:r w:rsidRPr="00FF5214">
              <w:rPr>
                <w:snapToGrid w:val="0"/>
                <w:color w:val="000000"/>
                <w:sz w:val="22"/>
                <w:szCs w:val="22"/>
              </w:rPr>
              <w:t>2.2</w:t>
            </w:r>
          </w:p>
        </w:tc>
        <w:tc>
          <w:tcPr>
            <w:tcW w:w="5528" w:type="dxa"/>
          </w:tcPr>
          <w:p w:rsidR="00275228" w:rsidRPr="00FF5214" w:rsidRDefault="00275228" w:rsidP="00275228">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rsidR="00275228" w:rsidRDefault="00275228" w:rsidP="00275228">
            <w:pPr>
              <w:jc w:val="right"/>
              <w:rPr>
                <w:color w:val="000000"/>
                <w:sz w:val="22"/>
                <w:szCs w:val="22"/>
              </w:rPr>
            </w:pPr>
            <w:r>
              <w:rPr>
                <w:color w:val="000000"/>
                <w:sz w:val="22"/>
                <w:szCs w:val="22"/>
              </w:rPr>
              <w:t>$524.20</w:t>
            </w:r>
          </w:p>
        </w:tc>
        <w:tc>
          <w:tcPr>
            <w:tcW w:w="1559" w:type="dxa"/>
          </w:tcPr>
          <w:p w:rsidR="00275228" w:rsidRDefault="00275228" w:rsidP="00275228">
            <w:pPr>
              <w:jc w:val="right"/>
              <w:rPr>
                <w:color w:val="000000"/>
                <w:sz w:val="22"/>
                <w:szCs w:val="22"/>
              </w:rPr>
            </w:pPr>
            <w:r>
              <w:rPr>
                <w:color w:val="000000"/>
                <w:sz w:val="22"/>
                <w:szCs w:val="22"/>
              </w:rPr>
              <w:t>$537.30</w:t>
            </w:r>
          </w:p>
        </w:tc>
      </w:tr>
      <w:tr w:rsidR="00275228" w:rsidRPr="00FF5214" w:rsidTr="009548B7">
        <w:tblPrEx>
          <w:tblCellMar>
            <w:left w:w="30" w:type="dxa"/>
            <w:right w:w="30" w:type="dxa"/>
          </w:tblCellMar>
        </w:tblPrEx>
        <w:trPr>
          <w:cantSplit/>
        </w:trPr>
        <w:tc>
          <w:tcPr>
            <w:tcW w:w="993" w:type="dxa"/>
          </w:tcPr>
          <w:p w:rsidR="00275228" w:rsidRPr="00FF5214" w:rsidRDefault="00275228" w:rsidP="00275228">
            <w:pPr>
              <w:ind w:left="0" w:right="93" w:firstLine="0"/>
              <w:rPr>
                <w:snapToGrid w:val="0"/>
                <w:color w:val="000000"/>
              </w:rPr>
            </w:pPr>
            <w:r w:rsidRPr="00FF5214">
              <w:rPr>
                <w:snapToGrid w:val="0"/>
                <w:color w:val="000000"/>
                <w:sz w:val="22"/>
                <w:szCs w:val="22"/>
              </w:rPr>
              <w:t>2.3</w:t>
            </w:r>
          </w:p>
        </w:tc>
        <w:tc>
          <w:tcPr>
            <w:tcW w:w="5528" w:type="dxa"/>
          </w:tcPr>
          <w:p w:rsidR="00275228" w:rsidRPr="00FF5214" w:rsidRDefault="00275228" w:rsidP="00275228">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rsidR="00275228" w:rsidRDefault="00275228" w:rsidP="00275228">
            <w:pPr>
              <w:jc w:val="right"/>
              <w:rPr>
                <w:color w:val="000000"/>
                <w:sz w:val="22"/>
                <w:szCs w:val="22"/>
              </w:rPr>
            </w:pPr>
            <w:r>
              <w:rPr>
                <w:color w:val="000000"/>
                <w:sz w:val="22"/>
                <w:szCs w:val="22"/>
              </w:rPr>
              <w:t>$603.80</w:t>
            </w:r>
          </w:p>
        </w:tc>
        <w:tc>
          <w:tcPr>
            <w:tcW w:w="1559" w:type="dxa"/>
          </w:tcPr>
          <w:p w:rsidR="00275228" w:rsidRDefault="00275228" w:rsidP="00275228">
            <w:pPr>
              <w:jc w:val="right"/>
              <w:rPr>
                <w:color w:val="000000"/>
                <w:sz w:val="22"/>
                <w:szCs w:val="22"/>
              </w:rPr>
            </w:pPr>
            <w:r>
              <w:rPr>
                <w:color w:val="000000"/>
                <w:sz w:val="22"/>
                <w:szCs w:val="22"/>
              </w:rPr>
              <w:t>$618.80</w:t>
            </w:r>
          </w:p>
        </w:tc>
      </w:tr>
      <w:tr w:rsidR="00275228" w:rsidRPr="00FF5214" w:rsidTr="009548B7">
        <w:tblPrEx>
          <w:tblCellMar>
            <w:left w:w="30" w:type="dxa"/>
            <w:right w:w="30" w:type="dxa"/>
          </w:tblCellMar>
        </w:tblPrEx>
        <w:trPr>
          <w:cantSplit/>
        </w:trPr>
        <w:tc>
          <w:tcPr>
            <w:tcW w:w="993" w:type="dxa"/>
          </w:tcPr>
          <w:p w:rsidR="00275228" w:rsidRPr="00FF5214" w:rsidRDefault="00275228" w:rsidP="00275228">
            <w:pPr>
              <w:ind w:left="0" w:right="93" w:firstLine="0"/>
              <w:rPr>
                <w:snapToGrid w:val="0"/>
                <w:color w:val="000000"/>
              </w:rPr>
            </w:pPr>
            <w:r w:rsidRPr="00FF5214">
              <w:rPr>
                <w:snapToGrid w:val="0"/>
                <w:color w:val="000000"/>
                <w:sz w:val="22"/>
                <w:szCs w:val="22"/>
              </w:rPr>
              <w:t>2.4</w:t>
            </w:r>
          </w:p>
        </w:tc>
        <w:tc>
          <w:tcPr>
            <w:tcW w:w="5528" w:type="dxa"/>
          </w:tcPr>
          <w:p w:rsidR="00275228" w:rsidRPr="00FF5214" w:rsidRDefault="00275228" w:rsidP="00275228">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560" w:type="dxa"/>
          </w:tcPr>
          <w:p w:rsidR="00275228" w:rsidRDefault="00275228" w:rsidP="00275228">
            <w:pPr>
              <w:jc w:val="right"/>
              <w:rPr>
                <w:color w:val="000000"/>
                <w:sz w:val="22"/>
                <w:szCs w:val="22"/>
              </w:rPr>
            </w:pPr>
            <w:r>
              <w:rPr>
                <w:color w:val="000000"/>
                <w:sz w:val="22"/>
                <w:szCs w:val="22"/>
              </w:rPr>
              <w:t>$883.30</w:t>
            </w:r>
          </w:p>
        </w:tc>
        <w:tc>
          <w:tcPr>
            <w:tcW w:w="1559" w:type="dxa"/>
          </w:tcPr>
          <w:p w:rsidR="00275228" w:rsidRDefault="00275228" w:rsidP="00275228">
            <w:pPr>
              <w:jc w:val="right"/>
              <w:rPr>
                <w:color w:val="000000"/>
                <w:sz w:val="22"/>
                <w:szCs w:val="22"/>
              </w:rPr>
            </w:pPr>
            <w:r>
              <w:rPr>
                <w:color w:val="000000"/>
                <w:sz w:val="22"/>
                <w:szCs w:val="22"/>
              </w:rPr>
              <w:t>$905.30</w:t>
            </w:r>
          </w:p>
        </w:tc>
      </w:tr>
      <w:tr w:rsidR="00B936E5" w:rsidRPr="00FF5214" w:rsidTr="009548B7">
        <w:tblPrEx>
          <w:tblCellMar>
            <w:left w:w="30" w:type="dxa"/>
            <w:right w:w="30" w:type="dxa"/>
          </w:tblCellMar>
        </w:tblPrEx>
        <w:trPr>
          <w:cantSplit/>
        </w:trPr>
        <w:tc>
          <w:tcPr>
            <w:tcW w:w="993" w:type="dxa"/>
          </w:tcPr>
          <w:p w:rsidR="00B936E5" w:rsidRPr="00FF5214" w:rsidRDefault="00B936E5" w:rsidP="00B936E5">
            <w:pPr>
              <w:ind w:left="0" w:right="93" w:firstLine="0"/>
              <w:rPr>
                <w:rFonts w:ascii="Arial" w:hAnsi="Arial" w:cs="Arial"/>
                <w:b/>
                <w:snapToGrid w:val="0"/>
                <w:color w:val="000000"/>
                <w:sz w:val="20"/>
                <w:szCs w:val="20"/>
              </w:rPr>
            </w:pPr>
            <w:r w:rsidRPr="00FF5214">
              <w:rPr>
                <w:rFonts w:ascii="Arial" w:hAnsi="Arial" w:cs="Arial"/>
                <w:b/>
                <w:snapToGrid w:val="0"/>
                <w:color w:val="000000"/>
                <w:sz w:val="20"/>
                <w:szCs w:val="20"/>
              </w:rPr>
              <w:t>3</w:t>
            </w:r>
          </w:p>
        </w:tc>
        <w:tc>
          <w:tcPr>
            <w:tcW w:w="5528" w:type="dxa"/>
          </w:tcPr>
          <w:p w:rsidR="00B936E5" w:rsidRPr="00FF5214" w:rsidRDefault="00B936E5" w:rsidP="00B936E5">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tow trucks, with a GVM of 4.5 tonnes or less, registration or renewal of registration for 12 months</w:t>
            </w:r>
          </w:p>
        </w:tc>
        <w:tc>
          <w:tcPr>
            <w:tcW w:w="1560" w:type="dxa"/>
          </w:tcPr>
          <w:p w:rsidR="00B936E5" w:rsidRPr="00FF5214" w:rsidRDefault="00B936E5" w:rsidP="00B936E5">
            <w:pPr>
              <w:ind w:left="112" w:firstLine="0"/>
              <w:jc w:val="right"/>
              <w:rPr>
                <w:snapToGrid w:val="0"/>
                <w:color w:val="000000"/>
              </w:rPr>
            </w:pPr>
          </w:p>
        </w:tc>
        <w:tc>
          <w:tcPr>
            <w:tcW w:w="1559" w:type="dxa"/>
          </w:tcPr>
          <w:p w:rsidR="00B936E5" w:rsidRPr="00FF5214" w:rsidRDefault="00B936E5" w:rsidP="00B936E5">
            <w:pPr>
              <w:ind w:left="112" w:firstLine="0"/>
              <w:jc w:val="right"/>
              <w:rPr>
                <w:snapToGrid w:val="0"/>
                <w:color w:val="000000"/>
              </w:rPr>
            </w:pPr>
          </w:p>
        </w:tc>
      </w:tr>
      <w:tr w:rsidR="00B3061D" w:rsidRPr="00FF5214" w:rsidTr="009548B7">
        <w:tblPrEx>
          <w:tblCellMar>
            <w:left w:w="30" w:type="dxa"/>
            <w:right w:w="30" w:type="dxa"/>
          </w:tblCellMar>
        </w:tblPrEx>
        <w:trPr>
          <w:cantSplit/>
        </w:trPr>
        <w:tc>
          <w:tcPr>
            <w:tcW w:w="993" w:type="dxa"/>
          </w:tcPr>
          <w:p w:rsidR="00B3061D" w:rsidRPr="00FF5214" w:rsidRDefault="00B3061D" w:rsidP="00B3061D">
            <w:pPr>
              <w:ind w:left="0" w:right="93" w:firstLine="0"/>
              <w:rPr>
                <w:snapToGrid w:val="0"/>
                <w:color w:val="000000"/>
              </w:rPr>
            </w:pPr>
            <w:r w:rsidRPr="00FF5214">
              <w:rPr>
                <w:snapToGrid w:val="0"/>
                <w:color w:val="000000"/>
                <w:sz w:val="22"/>
                <w:szCs w:val="22"/>
              </w:rPr>
              <w:t>3.1</w:t>
            </w:r>
          </w:p>
        </w:tc>
        <w:tc>
          <w:tcPr>
            <w:tcW w:w="5528" w:type="dxa"/>
          </w:tcPr>
          <w:p w:rsidR="00B3061D" w:rsidRPr="00FF5214" w:rsidRDefault="00B3061D" w:rsidP="00B3061D">
            <w:pPr>
              <w:ind w:left="112" w:right="112" w:firstLine="0"/>
              <w:rPr>
                <w:snapToGrid w:val="0"/>
                <w:color w:val="000000"/>
              </w:rPr>
            </w:pPr>
            <w:r w:rsidRPr="00FF5214">
              <w:rPr>
                <w:snapToGrid w:val="0"/>
                <w:color w:val="000000"/>
                <w:sz w:val="22"/>
                <w:szCs w:val="22"/>
              </w:rPr>
              <w:t>vehicle with a tare weight of 975kg or less</w:t>
            </w:r>
          </w:p>
        </w:tc>
        <w:tc>
          <w:tcPr>
            <w:tcW w:w="1560" w:type="dxa"/>
          </w:tcPr>
          <w:p w:rsidR="00B3061D" w:rsidRPr="00FF5214" w:rsidRDefault="00B3061D" w:rsidP="00B3061D">
            <w:pPr>
              <w:jc w:val="right"/>
              <w:rPr>
                <w:color w:val="000000"/>
                <w:sz w:val="22"/>
                <w:szCs w:val="22"/>
              </w:rPr>
            </w:pPr>
            <w:r w:rsidRPr="00FF5214">
              <w:rPr>
                <w:color w:val="000000"/>
                <w:sz w:val="22"/>
                <w:szCs w:val="22"/>
              </w:rPr>
              <w:t>$</w:t>
            </w:r>
            <w:r>
              <w:rPr>
                <w:color w:val="000000"/>
                <w:sz w:val="22"/>
                <w:szCs w:val="22"/>
              </w:rPr>
              <w:t>278.10</w:t>
            </w:r>
          </w:p>
        </w:tc>
        <w:tc>
          <w:tcPr>
            <w:tcW w:w="1559" w:type="dxa"/>
          </w:tcPr>
          <w:p w:rsidR="00B3061D" w:rsidRPr="00FF5214" w:rsidRDefault="00B3061D" w:rsidP="00B3061D">
            <w:pPr>
              <w:jc w:val="right"/>
              <w:rPr>
                <w:color w:val="000000"/>
                <w:sz w:val="22"/>
                <w:szCs w:val="22"/>
              </w:rPr>
            </w:pPr>
            <w:r w:rsidRPr="00FF5214">
              <w:rPr>
                <w:color w:val="000000"/>
                <w:sz w:val="22"/>
                <w:szCs w:val="22"/>
              </w:rPr>
              <w:t>$</w:t>
            </w:r>
            <w:r>
              <w:rPr>
                <w:color w:val="000000"/>
                <w:sz w:val="22"/>
                <w:szCs w:val="22"/>
              </w:rPr>
              <w:t>2</w:t>
            </w:r>
            <w:r w:rsidR="00275228">
              <w:rPr>
                <w:color w:val="000000"/>
                <w:sz w:val="22"/>
                <w:szCs w:val="22"/>
              </w:rPr>
              <w:t>85.00</w:t>
            </w:r>
          </w:p>
        </w:tc>
      </w:tr>
      <w:tr w:rsidR="00B3061D" w:rsidRPr="00FF5214" w:rsidTr="009548B7">
        <w:tblPrEx>
          <w:tblCellMar>
            <w:left w:w="30" w:type="dxa"/>
            <w:right w:w="30" w:type="dxa"/>
          </w:tblCellMar>
        </w:tblPrEx>
        <w:trPr>
          <w:cantSplit/>
        </w:trPr>
        <w:tc>
          <w:tcPr>
            <w:tcW w:w="993" w:type="dxa"/>
          </w:tcPr>
          <w:p w:rsidR="00B3061D" w:rsidRPr="00FF5214" w:rsidRDefault="00B3061D" w:rsidP="00B3061D">
            <w:pPr>
              <w:ind w:left="0" w:right="93" w:firstLine="0"/>
              <w:rPr>
                <w:snapToGrid w:val="0"/>
                <w:color w:val="000000"/>
              </w:rPr>
            </w:pPr>
            <w:r w:rsidRPr="00FF5214">
              <w:rPr>
                <w:snapToGrid w:val="0"/>
                <w:color w:val="000000"/>
                <w:sz w:val="22"/>
                <w:szCs w:val="22"/>
              </w:rPr>
              <w:t>3.2</w:t>
            </w:r>
          </w:p>
        </w:tc>
        <w:tc>
          <w:tcPr>
            <w:tcW w:w="5528" w:type="dxa"/>
          </w:tcPr>
          <w:p w:rsidR="00B3061D" w:rsidRPr="00FF5214" w:rsidRDefault="00B3061D" w:rsidP="00B3061D">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rsidR="00B3061D" w:rsidRPr="00FF5214" w:rsidRDefault="00B3061D" w:rsidP="00B3061D">
            <w:pPr>
              <w:jc w:val="right"/>
              <w:rPr>
                <w:color w:val="000000"/>
                <w:sz w:val="22"/>
                <w:szCs w:val="22"/>
              </w:rPr>
            </w:pPr>
            <w:r w:rsidRPr="00FF5214">
              <w:rPr>
                <w:color w:val="000000"/>
                <w:sz w:val="22"/>
                <w:szCs w:val="22"/>
              </w:rPr>
              <w:t>$</w:t>
            </w:r>
            <w:r>
              <w:rPr>
                <w:color w:val="000000"/>
                <w:sz w:val="22"/>
                <w:szCs w:val="22"/>
              </w:rPr>
              <w:t>303.50</w:t>
            </w:r>
          </w:p>
        </w:tc>
        <w:tc>
          <w:tcPr>
            <w:tcW w:w="1559" w:type="dxa"/>
          </w:tcPr>
          <w:p w:rsidR="00B3061D" w:rsidRPr="00FF5214" w:rsidRDefault="00B3061D" w:rsidP="00B3061D">
            <w:pPr>
              <w:jc w:val="right"/>
              <w:rPr>
                <w:color w:val="000000"/>
                <w:sz w:val="22"/>
                <w:szCs w:val="22"/>
              </w:rPr>
            </w:pPr>
            <w:r w:rsidRPr="00FF5214">
              <w:rPr>
                <w:color w:val="000000"/>
                <w:sz w:val="22"/>
                <w:szCs w:val="22"/>
              </w:rPr>
              <w:t>$</w:t>
            </w:r>
            <w:r>
              <w:rPr>
                <w:color w:val="000000"/>
                <w:sz w:val="22"/>
                <w:szCs w:val="22"/>
              </w:rPr>
              <w:t>3</w:t>
            </w:r>
            <w:r w:rsidR="00275228">
              <w:rPr>
                <w:color w:val="000000"/>
                <w:sz w:val="22"/>
                <w:szCs w:val="22"/>
              </w:rPr>
              <w:t>11.00</w:t>
            </w:r>
          </w:p>
        </w:tc>
      </w:tr>
      <w:tr w:rsidR="00275228" w:rsidRPr="00FF5214" w:rsidTr="009548B7">
        <w:tblPrEx>
          <w:tblCellMar>
            <w:left w:w="30" w:type="dxa"/>
            <w:right w:w="30" w:type="dxa"/>
          </w:tblCellMar>
        </w:tblPrEx>
        <w:trPr>
          <w:cantSplit/>
        </w:trPr>
        <w:tc>
          <w:tcPr>
            <w:tcW w:w="993" w:type="dxa"/>
          </w:tcPr>
          <w:p w:rsidR="00275228" w:rsidRPr="00FF5214" w:rsidRDefault="00275228" w:rsidP="00275228">
            <w:pPr>
              <w:ind w:left="0" w:right="93" w:firstLine="0"/>
              <w:rPr>
                <w:snapToGrid w:val="0"/>
                <w:color w:val="000000"/>
              </w:rPr>
            </w:pPr>
            <w:r w:rsidRPr="00FF5214">
              <w:rPr>
                <w:snapToGrid w:val="0"/>
                <w:color w:val="000000"/>
                <w:sz w:val="22"/>
                <w:szCs w:val="22"/>
              </w:rPr>
              <w:lastRenderedPageBreak/>
              <w:t>3.3</w:t>
            </w:r>
          </w:p>
        </w:tc>
        <w:tc>
          <w:tcPr>
            <w:tcW w:w="5528" w:type="dxa"/>
          </w:tcPr>
          <w:p w:rsidR="00275228" w:rsidRPr="00FF5214" w:rsidRDefault="00275228" w:rsidP="00275228">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rsidR="00275228" w:rsidRPr="00FF5214" w:rsidRDefault="00275228" w:rsidP="00275228">
            <w:pPr>
              <w:jc w:val="right"/>
              <w:rPr>
                <w:color w:val="000000"/>
                <w:sz w:val="22"/>
                <w:szCs w:val="22"/>
              </w:rPr>
            </w:pPr>
            <w:r w:rsidRPr="00FF5214">
              <w:rPr>
                <w:color w:val="000000"/>
                <w:sz w:val="22"/>
                <w:szCs w:val="22"/>
              </w:rPr>
              <w:t>$</w:t>
            </w:r>
            <w:r>
              <w:rPr>
                <w:color w:val="000000"/>
                <w:sz w:val="22"/>
                <w:szCs w:val="22"/>
              </w:rPr>
              <w:t>341.70</w:t>
            </w:r>
          </w:p>
        </w:tc>
        <w:tc>
          <w:tcPr>
            <w:tcW w:w="1559" w:type="dxa"/>
          </w:tcPr>
          <w:p w:rsidR="00275228" w:rsidRDefault="00275228" w:rsidP="00275228">
            <w:pPr>
              <w:spacing w:before="0" w:after="0"/>
              <w:ind w:left="0" w:firstLine="0"/>
              <w:jc w:val="right"/>
              <w:rPr>
                <w:color w:val="000000"/>
                <w:sz w:val="22"/>
                <w:szCs w:val="22"/>
                <w:lang w:eastAsia="en-AU"/>
              </w:rPr>
            </w:pPr>
            <w:r>
              <w:rPr>
                <w:color w:val="000000"/>
                <w:sz w:val="22"/>
                <w:szCs w:val="22"/>
              </w:rPr>
              <w:t>$350.20</w:t>
            </w:r>
          </w:p>
        </w:tc>
      </w:tr>
      <w:tr w:rsidR="00275228" w:rsidRPr="00FF5214" w:rsidTr="009548B7">
        <w:tblPrEx>
          <w:tblCellMar>
            <w:left w:w="30" w:type="dxa"/>
            <w:right w:w="30" w:type="dxa"/>
          </w:tblCellMar>
        </w:tblPrEx>
        <w:trPr>
          <w:cantSplit/>
        </w:trPr>
        <w:tc>
          <w:tcPr>
            <w:tcW w:w="993" w:type="dxa"/>
          </w:tcPr>
          <w:p w:rsidR="00275228" w:rsidRPr="00FF5214" w:rsidRDefault="00275228" w:rsidP="00275228">
            <w:pPr>
              <w:ind w:left="0" w:right="93" w:firstLine="0"/>
              <w:rPr>
                <w:snapToGrid w:val="0"/>
                <w:color w:val="000000"/>
              </w:rPr>
            </w:pPr>
            <w:r w:rsidRPr="00FF5214">
              <w:rPr>
                <w:snapToGrid w:val="0"/>
                <w:color w:val="000000"/>
                <w:sz w:val="22"/>
                <w:szCs w:val="22"/>
              </w:rPr>
              <w:t>3.4</w:t>
            </w:r>
          </w:p>
        </w:tc>
        <w:tc>
          <w:tcPr>
            <w:tcW w:w="5528" w:type="dxa"/>
          </w:tcPr>
          <w:p w:rsidR="00275228" w:rsidRPr="00FF5214" w:rsidRDefault="00275228" w:rsidP="00275228">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560" w:type="dxa"/>
          </w:tcPr>
          <w:p w:rsidR="00275228" w:rsidRPr="00FF5214" w:rsidRDefault="00275228" w:rsidP="00275228">
            <w:pPr>
              <w:jc w:val="right"/>
              <w:rPr>
                <w:color w:val="000000"/>
                <w:sz w:val="22"/>
                <w:szCs w:val="22"/>
              </w:rPr>
            </w:pPr>
            <w:r w:rsidRPr="00FF5214">
              <w:rPr>
                <w:color w:val="000000"/>
                <w:sz w:val="22"/>
                <w:szCs w:val="22"/>
              </w:rPr>
              <w:t>$</w:t>
            </w:r>
            <w:r>
              <w:rPr>
                <w:color w:val="000000"/>
                <w:sz w:val="22"/>
                <w:szCs w:val="22"/>
              </w:rPr>
              <w:t>481.60</w:t>
            </w:r>
          </w:p>
        </w:tc>
        <w:tc>
          <w:tcPr>
            <w:tcW w:w="1559" w:type="dxa"/>
          </w:tcPr>
          <w:p w:rsidR="00275228" w:rsidRDefault="00275228" w:rsidP="00275228">
            <w:pPr>
              <w:jc w:val="right"/>
              <w:rPr>
                <w:color w:val="000000"/>
                <w:sz w:val="22"/>
                <w:szCs w:val="22"/>
              </w:rPr>
            </w:pPr>
            <w:r>
              <w:rPr>
                <w:color w:val="000000"/>
                <w:sz w:val="22"/>
                <w:szCs w:val="22"/>
              </w:rPr>
              <w:t>$493.60</w:t>
            </w:r>
          </w:p>
        </w:tc>
      </w:tr>
      <w:tr w:rsidR="00E115AA" w:rsidRPr="00FF5214" w:rsidTr="009548B7">
        <w:tblPrEx>
          <w:tblCellMar>
            <w:left w:w="30" w:type="dxa"/>
            <w:right w:w="30" w:type="dxa"/>
          </w:tblCellMar>
        </w:tblPrEx>
        <w:trPr>
          <w:cantSplit/>
        </w:trPr>
        <w:tc>
          <w:tcPr>
            <w:tcW w:w="993" w:type="dxa"/>
          </w:tcPr>
          <w:p w:rsidR="00E115AA" w:rsidRPr="00FF5214" w:rsidRDefault="00E115AA" w:rsidP="00E115AA">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4</w:t>
            </w:r>
          </w:p>
        </w:tc>
        <w:tc>
          <w:tcPr>
            <w:tcW w:w="5528" w:type="dxa"/>
          </w:tcPr>
          <w:p w:rsidR="00E115AA" w:rsidRPr="00FF5214" w:rsidRDefault="00E115AA" w:rsidP="00E115AA">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tractors with a GVM of 4.5 tonnes or less, registration or renewal of registration for 12 months</w:t>
            </w:r>
          </w:p>
        </w:tc>
        <w:tc>
          <w:tcPr>
            <w:tcW w:w="1560" w:type="dxa"/>
          </w:tcPr>
          <w:p w:rsidR="00E115AA" w:rsidRPr="00FF5214" w:rsidRDefault="00E115AA" w:rsidP="00E115AA">
            <w:pPr>
              <w:ind w:left="112" w:firstLine="0"/>
              <w:jc w:val="right"/>
              <w:rPr>
                <w:snapToGrid w:val="0"/>
                <w:color w:val="000000"/>
              </w:rPr>
            </w:pPr>
          </w:p>
        </w:tc>
        <w:tc>
          <w:tcPr>
            <w:tcW w:w="1559" w:type="dxa"/>
          </w:tcPr>
          <w:p w:rsidR="00E115AA" w:rsidRPr="00FF5214" w:rsidRDefault="00E115AA" w:rsidP="00E115AA">
            <w:pPr>
              <w:ind w:left="112" w:firstLine="0"/>
              <w:jc w:val="right"/>
              <w:rPr>
                <w:snapToGrid w:val="0"/>
                <w:color w:val="000000"/>
              </w:rPr>
            </w:pPr>
          </w:p>
        </w:tc>
      </w:tr>
      <w:tr w:rsidR="00275228" w:rsidRPr="00FF5214" w:rsidTr="009548B7">
        <w:tblPrEx>
          <w:tblCellMar>
            <w:left w:w="30" w:type="dxa"/>
            <w:right w:w="30" w:type="dxa"/>
          </w:tblCellMar>
        </w:tblPrEx>
        <w:trPr>
          <w:cantSplit/>
        </w:trPr>
        <w:tc>
          <w:tcPr>
            <w:tcW w:w="993" w:type="dxa"/>
          </w:tcPr>
          <w:p w:rsidR="00275228" w:rsidRPr="00FF5214" w:rsidRDefault="00275228" w:rsidP="00275228">
            <w:pPr>
              <w:ind w:left="0" w:right="93" w:firstLine="0"/>
              <w:rPr>
                <w:snapToGrid w:val="0"/>
                <w:color w:val="000000"/>
              </w:rPr>
            </w:pPr>
            <w:r w:rsidRPr="00FF5214">
              <w:rPr>
                <w:snapToGrid w:val="0"/>
                <w:color w:val="000000"/>
                <w:sz w:val="22"/>
                <w:szCs w:val="22"/>
              </w:rPr>
              <w:t>4.1</w:t>
            </w:r>
          </w:p>
        </w:tc>
        <w:tc>
          <w:tcPr>
            <w:tcW w:w="5528" w:type="dxa"/>
          </w:tcPr>
          <w:p w:rsidR="00275228" w:rsidRPr="00FF5214" w:rsidRDefault="00275228" w:rsidP="00275228">
            <w:pPr>
              <w:ind w:left="112" w:right="112" w:firstLine="0"/>
              <w:rPr>
                <w:snapToGrid w:val="0"/>
                <w:color w:val="000000"/>
              </w:rPr>
            </w:pPr>
            <w:r w:rsidRPr="00FF5214">
              <w:rPr>
                <w:snapToGrid w:val="0"/>
                <w:color w:val="000000"/>
                <w:sz w:val="22"/>
                <w:szCs w:val="22"/>
              </w:rPr>
              <w:t>vehicle with a tare weight of 2,000kg or less</w:t>
            </w:r>
          </w:p>
        </w:tc>
        <w:tc>
          <w:tcPr>
            <w:tcW w:w="1560" w:type="dxa"/>
          </w:tcPr>
          <w:p w:rsidR="00275228" w:rsidRDefault="00275228" w:rsidP="00275228">
            <w:pPr>
              <w:ind w:left="0" w:firstLine="0"/>
              <w:jc w:val="right"/>
              <w:rPr>
                <w:color w:val="000000"/>
                <w:sz w:val="22"/>
                <w:szCs w:val="22"/>
                <w:lang w:eastAsia="en-AU"/>
              </w:rPr>
            </w:pPr>
            <w:r>
              <w:rPr>
                <w:color w:val="000000"/>
                <w:sz w:val="22"/>
                <w:szCs w:val="22"/>
              </w:rPr>
              <w:t>$173.20</w:t>
            </w:r>
          </w:p>
        </w:tc>
        <w:tc>
          <w:tcPr>
            <w:tcW w:w="1559" w:type="dxa"/>
          </w:tcPr>
          <w:p w:rsidR="00275228" w:rsidRDefault="00275228" w:rsidP="00275228">
            <w:pPr>
              <w:spacing w:before="0" w:after="0"/>
              <w:ind w:left="0" w:firstLine="0"/>
              <w:jc w:val="right"/>
              <w:rPr>
                <w:color w:val="000000"/>
                <w:sz w:val="22"/>
                <w:szCs w:val="22"/>
                <w:lang w:eastAsia="en-AU"/>
              </w:rPr>
            </w:pPr>
            <w:r>
              <w:rPr>
                <w:color w:val="000000"/>
                <w:sz w:val="22"/>
                <w:szCs w:val="22"/>
              </w:rPr>
              <w:t>$177.50</w:t>
            </w:r>
          </w:p>
        </w:tc>
      </w:tr>
      <w:tr w:rsidR="00275228" w:rsidRPr="00FF5214" w:rsidTr="009548B7">
        <w:tblPrEx>
          <w:tblCellMar>
            <w:left w:w="30" w:type="dxa"/>
            <w:right w:w="30" w:type="dxa"/>
          </w:tblCellMar>
        </w:tblPrEx>
        <w:trPr>
          <w:cantSplit/>
        </w:trPr>
        <w:tc>
          <w:tcPr>
            <w:tcW w:w="993" w:type="dxa"/>
          </w:tcPr>
          <w:p w:rsidR="00275228" w:rsidRPr="00FF5214" w:rsidRDefault="00275228" w:rsidP="00275228">
            <w:pPr>
              <w:ind w:left="0" w:right="93" w:firstLine="0"/>
              <w:rPr>
                <w:snapToGrid w:val="0"/>
                <w:color w:val="000000"/>
              </w:rPr>
            </w:pPr>
            <w:r w:rsidRPr="00FF5214">
              <w:rPr>
                <w:snapToGrid w:val="0"/>
                <w:color w:val="000000"/>
                <w:sz w:val="22"/>
                <w:szCs w:val="22"/>
              </w:rPr>
              <w:t>4.2</w:t>
            </w:r>
          </w:p>
        </w:tc>
        <w:tc>
          <w:tcPr>
            <w:tcW w:w="5528" w:type="dxa"/>
          </w:tcPr>
          <w:p w:rsidR="00275228" w:rsidRPr="00FF5214" w:rsidRDefault="00275228" w:rsidP="00275228">
            <w:pPr>
              <w:ind w:left="112" w:right="112" w:firstLine="0"/>
              <w:rPr>
                <w:snapToGrid w:val="0"/>
                <w:color w:val="000000"/>
              </w:rPr>
            </w:pPr>
            <w:r w:rsidRPr="00FF5214">
              <w:rPr>
                <w:snapToGrid w:val="0"/>
                <w:color w:val="000000"/>
                <w:sz w:val="22"/>
                <w:szCs w:val="22"/>
              </w:rPr>
              <w:t>vehicle with a weight of more than 2,000kg and less than 4,000kg</w:t>
            </w:r>
          </w:p>
        </w:tc>
        <w:tc>
          <w:tcPr>
            <w:tcW w:w="1560" w:type="dxa"/>
          </w:tcPr>
          <w:p w:rsidR="00275228" w:rsidRDefault="00275228" w:rsidP="00275228">
            <w:pPr>
              <w:jc w:val="right"/>
              <w:rPr>
                <w:color w:val="000000"/>
                <w:sz w:val="22"/>
                <w:szCs w:val="22"/>
              </w:rPr>
            </w:pPr>
            <w:r>
              <w:rPr>
                <w:color w:val="000000"/>
                <w:sz w:val="22"/>
                <w:szCs w:val="22"/>
              </w:rPr>
              <w:t>$289.30</w:t>
            </w:r>
          </w:p>
        </w:tc>
        <w:tc>
          <w:tcPr>
            <w:tcW w:w="1559" w:type="dxa"/>
          </w:tcPr>
          <w:p w:rsidR="00275228" w:rsidRDefault="00275228" w:rsidP="00275228">
            <w:pPr>
              <w:jc w:val="right"/>
              <w:rPr>
                <w:color w:val="000000"/>
                <w:sz w:val="22"/>
                <w:szCs w:val="22"/>
              </w:rPr>
            </w:pPr>
            <w:r>
              <w:rPr>
                <w:color w:val="000000"/>
                <w:sz w:val="22"/>
                <w:szCs w:val="22"/>
              </w:rPr>
              <w:t>$296.50</w:t>
            </w:r>
          </w:p>
        </w:tc>
      </w:tr>
      <w:tr w:rsidR="00275228" w:rsidRPr="00FF5214" w:rsidTr="009548B7">
        <w:tblPrEx>
          <w:tblCellMar>
            <w:left w:w="30" w:type="dxa"/>
            <w:right w:w="30" w:type="dxa"/>
          </w:tblCellMar>
        </w:tblPrEx>
        <w:trPr>
          <w:cantSplit/>
        </w:trPr>
        <w:tc>
          <w:tcPr>
            <w:tcW w:w="993" w:type="dxa"/>
          </w:tcPr>
          <w:p w:rsidR="00275228" w:rsidRPr="00FF5214" w:rsidRDefault="00275228" w:rsidP="00275228">
            <w:pPr>
              <w:ind w:left="0" w:right="93" w:firstLine="0"/>
              <w:rPr>
                <w:snapToGrid w:val="0"/>
                <w:color w:val="000000"/>
              </w:rPr>
            </w:pPr>
            <w:r w:rsidRPr="00FF5214">
              <w:rPr>
                <w:snapToGrid w:val="0"/>
                <w:color w:val="000000"/>
                <w:sz w:val="22"/>
                <w:szCs w:val="22"/>
              </w:rPr>
              <w:t>4.3</w:t>
            </w:r>
          </w:p>
        </w:tc>
        <w:tc>
          <w:tcPr>
            <w:tcW w:w="5528" w:type="dxa"/>
          </w:tcPr>
          <w:p w:rsidR="00275228" w:rsidRPr="00FF5214" w:rsidRDefault="00275228" w:rsidP="00275228">
            <w:pPr>
              <w:ind w:left="112" w:right="112" w:firstLine="0"/>
              <w:rPr>
                <w:snapToGrid w:val="0"/>
                <w:color w:val="000000"/>
              </w:rPr>
            </w:pPr>
            <w:r w:rsidRPr="00FF5214">
              <w:rPr>
                <w:snapToGrid w:val="0"/>
                <w:color w:val="000000"/>
                <w:sz w:val="22"/>
                <w:szCs w:val="22"/>
              </w:rPr>
              <w:t>vehicle with a tare weight of 4,000kg or more and less than or equal to 4,500kg</w:t>
            </w:r>
          </w:p>
        </w:tc>
        <w:tc>
          <w:tcPr>
            <w:tcW w:w="1560" w:type="dxa"/>
          </w:tcPr>
          <w:p w:rsidR="00275228" w:rsidRDefault="00275228" w:rsidP="00275228">
            <w:pPr>
              <w:jc w:val="right"/>
              <w:rPr>
                <w:color w:val="000000"/>
                <w:sz w:val="22"/>
                <w:szCs w:val="22"/>
              </w:rPr>
            </w:pPr>
            <w:r>
              <w:rPr>
                <w:color w:val="000000"/>
                <w:sz w:val="22"/>
                <w:szCs w:val="22"/>
              </w:rPr>
              <w:t>$657.80</w:t>
            </w:r>
          </w:p>
        </w:tc>
        <w:tc>
          <w:tcPr>
            <w:tcW w:w="1559" w:type="dxa"/>
          </w:tcPr>
          <w:p w:rsidR="00275228" w:rsidRDefault="00275228" w:rsidP="00275228">
            <w:pPr>
              <w:jc w:val="right"/>
              <w:rPr>
                <w:color w:val="000000"/>
                <w:sz w:val="22"/>
                <w:szCs w:val="22"/>
              </w:rPr>
            </w:pPr>
            <w:r>
              <w:rPr>
                <w:color w:val="000000"/>
                <w:sz w:val="22"/>
                <w:szCs w:val="22"/>
              </w:rPr>
              <w:t>$674.20</w:t>
            </w:r>
          </w:p>
        </w:tc>
      </w:tr>
      <w:tr w:rsidR="00E115AA" w:rsidRPr="00FF5214" w:rsidTr="009548B7">
        <w:tblPrEx>
          <w:tblCellMar>
            <w:left w:w="30" w:type="dxa"/>
            <w:right w:w="30" w:type="dxa"/>
          </w:tblCellMar>
        </w:tblPrEx>
        <w:trPr>
          <w:cantSplit/>
        </w:trPr>
        <w:tc>
          <w:tcPr>
            <w:tcW w:w="993" w:type="dxa"/>
          </w:tcPr>
          <w:p w:rsidR="00E115AA" w:rsidRPr="00FF5214" w:rsidRDefault="00E115AA" w:rsidP="00E115AA">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5</w:t>
            </w:r>
          </w:p>
        </w:tc>
        <w:tc>
          <w:tcPr>
            <w:tcW w:w="5528" w:type="dxa"/>
          </w:tcPr>
          <w:p w:rsidR="00E115AA" w:rsidRPr="00FF5214" w:rsidRDefault="00E115AA" w:rsidP="00E115AA">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 implements (bulldozers, backhoes, agricultural machinery, cranes), registration or renewal of registration for 12 months</w:t>
            </w:r>
          </w:p>
        </w:tc>
        <w:tc>
          <w:tcPr>
            <w:tcW w:w="1560" w:type="dxa"/>
          </w:tcPr>
          <w:p w:rsidR="00E115AA" w:rsidRPr="00FF5214" w:rsidRDefault="00E115AA" w:rsidP="00E115AA">
            <w:pPr>
              <w:ind w:left="112" w:firstLine="0"/>
              <w:jc w:val="right"/>
            </w:pPr>
          </w:p>
        </w:tc>
        <w:tc>
          <w:tcPr>
            <w:tcW w:w="1559" w:type="dxa"/>
          </w:tcPr>
          <w:p w:rsidR="00E115AA" w:rsidRPr="00FF5214" w:rsidRDefault="00E115AA" w:rsidP="00E115AA">
            <w:pPr>
              <w:ind w:left="112" w:firstLine="0"/>
              <w:jc w:val="right"/>
            </w:pP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5.1</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vehicle with a weight of 975kg or less</w:t>
            </w:r>
          </w:p>
        </w:tc>
        <w:tc>
          <w:tcPr>
            <w:tcW w:w="1560" w:type="dxa"/>
          </w:tcPr>
          <w:p w:rsidR="0033758B" w:rsidRDefault="0033758B" w:rsidP="0033758B">
            <w:pPr>
              <w:ind w:left="0" w:firstLine="0"/>
              <w:jc w:val="right"/>
              <w:rPr>
                <w:color w:val="000000"/>
                <w:sz w:val="22"/>
                <w:szCs w:val="22"/>
                <w:lang w:eastAsia="en-AU"/>
              </w:rPr>
            </w:pPr>
            <w:r>
              <w:rPr>
                <w:color w:val="000000"/>
                <w:sz w:val="22"/>
                <w:szCs w:val="22"/>
              </w:rPr>
              <w:t>$128.80</w:t>
            </w:r>
          </w:p>
        </w:tc>
        <w:tc>
          <w:tcPr>
            <w:tcW w:w="1559" w:type="dxa"/>
          </w:tcPr>
          <w:p w:rsidR="0033758B" w:rsidRDefault="0033758B" w:rsidP="0033758B">
            <w:pPr>
              <w:spacing w:before="0" w:after="0"/>
              <w:ind w:left="0" w:firstLine="0"/>
              <w:jc w:val="right"/>
              <w:rPr>
                <w:color w:val="000000"/>
                <w:sz w:val="22"/>
                <w:szCs w:val="22"/>
                <w:lang w:eastAsia="en-AU"/>
              </w:rPr>
            </w:pPr>
            <w:r>
              <w:rPr>
                <w:color w:val="000000"/>
                <w:sz w:val="22"/>
                <w:szCs w:val="22"/>
              </w:rPr>
              <w:t>$132.00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5.2</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vehicle with a tare weight of more than 975kg and less than 1,155kg</w:t>
            </w:r>
          </w:p>
        </w:tc>
        <w:tc>
          <w:tcPr>
            <w:tcW w:w="1560" w:type="dxa"/>
          </w:tcPr>
          <w:p w:rsidR="0033758B" w:rsidRDefault="0033758B" w:rsidP="0033758B">
            <w:pPr>
              <w:jc w:val="right"/>
              <w:rPr>
                <w:color w:val="000000"/>
                <w:sz w:val="22"/>
                <w:szCs w:val="22"/>
              </w:rPr>
            </w:pPr>
            <w:r>
              <w:rPr>
                <w:color w:val="000000"/>
                <w:sz w:val="22"/>
                <w:szCs w:val="22"/>
              </w:rPr>
              <w:t>$135.50</w:t>
            </w:r>
          </w:p>
        </w:tc>
        <w:tc>
          <w:tcPr>
            <w:tcW w:w="1559" w:type="dxa"/>
          </w:tcPr>
          <w:p w:rsidR="0033758B" w:rsidRDefault="0033758B" w:rsidP="0033758B">
            <w:pPr>
              <w:jc w:val="right"/>
              <w:rPr>
                <w:color w:val="000000"/>
                <w:sz w:val="22"/>
                <w:szCs w:val="22"/>
              </w:rPr>
            </w:pPr>
            <w:r>
              <w:rPr>
                <w:color w:val="000000"/>
                <w:sz w:val="22"/>
                <w:szCs w:val="22"/>
              </w:rPr>
              <w:t>$138.80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5.3</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vehicle with a tare weight of 1,155kg or more and less than 1,505kg</w:t>
            </w:r>
          </w:p>
        </w:tc>
        <w:tc>
          <w:tcPr>
            <w:tcW w:w="1560" w:type="dxa"/>
          </w:tcPr>
          <w:p w:rsidR="0033758B" w:rsidRDefault="0033758B" w:rsidP="0033758B">
            <w:pPr>
              <w:jc w:val="right"/>
              <w:rPr>
                <w:color w:val="000000"/>
                <w:sz w:val="22"/>
                <w:szCs w:val="22"/>
              </w:rPr>
            </w:pPr>
            <w:r>
              <w:rPr>
                <w:color w:val="000000"/>
                <w:sz w:val="22"/>
                <w:szCs w:val="22"/>
              </w:rPr>
              <w:t>$143.80</w:t>
            </w:r>
          </w:p>
        </w:tc>
        <w:tc>
          <w:tcPr>
            <w:tcW w:w="1559" w:type="dxa"/>
          </w:tcPr>
          <w:p w:rsidR="0033758B" w:rsidRDefault="0033758B" w:rsidP="0033758B">
            <w:pPr>
              <w:jc w:val="right"/>
              <w:rPr>
                <w:color w:val="000000"/>
                <w:sz w:val="22"/>
                <w:szCs w:val="22"/>
              </w:rPr>
            </w:pPr>
            <w:r>
              <w:rPr>
                <w:color w:val="000000"/>
                <w:sz w:val="22"/>
                <w:szCs w:val="22"/>
              </w:rPr>
              <w:t>$147.30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5.4</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vehicle with a tare weight of 1,505kg or more and less than or equal to 4,500kg</w:t>
            </w:r>
          </w:p>
        </w:tc>
        <w:tc>
          <w:tcPr>
            <w:tcW w:w="1560" w:type="dxa"/>
          </w:tcPr>
          <w:p w:rsidR="0033758B" w:rsidRDefault="0033758B" w:rsidP="0033758B">
            <w:pPr>
              <w:jc w:val="right"/>
              <w:rPr>
                <w:color w:val="000000"/>
                <w:sz w:val="22"/>
                <w:szCs w:val="22"/>
              </w:rPr>
            </w:pPr>
            <w:r>
              <w:rPr>
                <w:color w:val="000000"/>
                <w:sz w:val="22"/>
                <w:szCs w:val="22"/>
              </w:rPr>
              <w:t>$176.40</w:t>
            </w:r>
          </w:p>
        </w:tc>
        <w:tc>
          <w:tcPr>
            <w:tcW w:w="1559" w:type="dxa"/>
          </w:tcPr>
          <w:p w:rsidR="0033758B" w:rsidRDefault="0033758B" w:rsidP="0033758B">
            <w:pPr>
              <w:jc w:val="right"/>
              <w:rPr>
                <w:color w:val="000000"/>
                <w:sz w:val="22"/>
                <w:szCs w:val="22"/>
              </w:rPr>
            </w:pPr>
            <w:r>
              <w:rPr>
                <w:color w:val="000000"/>
                <w:sz w:val="22"/>
                <w:szCs w:val="22"/>
              </w:rPr>
              <w:t>$180.80</w:t>
            </w:r>
          </w:p>
        </w:tc>
      </w:tr>
      <w:tr w:rsidR="00E115AA" w:rsidRPr="00FF5214" w:rsidTr="009548B7">
        <w:tblPrEx>
          <w:tblCellMar>
            <w:left w:w="30" w:type="dxa"/>
            <w:right w:w="30" w:type="dxa"/>
          </w:tblCellMar>
        </w:tblPrEx>
        <w:trPr>
          <w:cantSplit/>
        </w:trPr>
        <w:tc>
          <w:tcPr>
            <w:tcW w:w="993" w:type="dxa"/>
          </w:tcPr>
          <w:p w:rsidR="00E115AA" w:rsidRPr="00FF5214" w:rsidRDefault="00E115AA" w:rsidP="00E115AA">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6</w:t>
            </w:r>
          </w:p>
        </w:tc>
        <w:tc>
          <w:tcPr>
            <w:tcW w:w="5528" w:type="dxa"/>
          </w:tcPr>
          <w:p w:rsidR="00E115AA" w:rsidRPr="00FF5214" w:rsidRDefault="00E115AA" w:rsidP="00E115AA">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veteran, vintage or historic (VVH) vehicles, registration or renewal of registration for 12 months</w:t>
            </w:r>
          </w:p>
        </w:tc>
        <w:tc>
          <w:tcPr>
            <w:tcW w:w="1560" w:type="dxa"/>
          </w:tcPr>
          <w:p w:rsidR="00E115AA" w:rsidRPr="00FF5214" w:rsidRDefault="00E115AA" w:rsidP="00E115AA">
            <w:pPr>
              <w:ind w:left="112" w:firstLine="0"/>
              <w:jc w:val="right"/>
              <w:rPr>
                <w:snapToGrid w:val="0"/>
                <w:color w:val="000000"/>
              </w:rPr>
            </w:pPr>
          </w:p>
        </w:tc>
        <w:tc>
          <w:tcPr>
            <w:tcW w:w="1559" w:type="dxa"/>
          </w:tcPr>
          <w:p w:rsidR="00E115AA" w:rsidRPr="00FF5214" w:rsidRDefault="00E115AA" w:rsidP="00E115AA">
            <w:pPr>
              <w:ind w:left="112" w:firstLine="0"/>
              <w:jc w:val="right"/>
              <w:rPr>
                <w:snapToGrid w:val="0"/>
                <w:color w:val="000000"/>
              </w:rPr>
            </w:pPr>
          </w:p>
        </w:tc>
      </w:tr>
      <w:tr w:rsidR="00E115AA" w:rsidRPr="00FF5214" w:rsidTr="009548B7">
        <w:tblPrEx>
          <w:tblCellMar>
            <w:left w:w="30" w:type="dxa"/>
            <w:right w:w="30" w:type="dxa"/>
          </w:tblCellMar>
        </w:tblPrEx>
        <w:trPr>
          <w:cantSplit/>
        </w:trPr>
        <w:tc>
          <w:tcPr>
            <w:tcW w:w="993" w:type="dxa"/>
          </w:tcPr>
          <w:p w:rsidR="00E115AA" w:rsidRPr="00FF5214" w:rsidRDefault="00E115AA" w:rsidP="00E115AA">
            <w:pPr>
              <w:ind w:left="0" w:right="93" w:firstLine="0"/>
              <w:rPr>
                <w:snapToGrid w:val="0"/>
                <w:color w:val="000000"/>
              </w:rPr>
            </w:pPr>
            <w:r w:rsidRPr="00FF5214">
              <w:rPr>
                <w:snapToGrid w:val="0"/>
                <w:color w:val="000000"/>
                <w:sz w:val="22"/>
                <w:szCs w:val="22"/>
              </w:rPr>
              <w:t>6.1</w:t>
            </w:r>
          </w:p>
        </w:tc>
        <w:tc>
          <w:tcPr>
            <w:tcW w:w="5528" w:type="dxa"/>
          </w:tcPr>
          <w:p w:rsidR="00E115AA" w:rsidRPr="00FF5214" w:rsidRDefault="00E115AA" w:rsidP="00E115AA">
            <w:pPr>
              <w:ind w:left="112" w:right="112" w:firstLine="0"/>
              <w:rPr>
                <w:snapToGrid w:val="0"/>
                <w:color w:val="000000"/>
              </w:rPr>
            </w:pPr>
            <w:r w:rsidRPr="00FF5214">
              <w:rPr>
                <w:snapToGrid w:val="0"/>
                <w:color w:val="000000"/>
                <w:sz w:val="22"/>
                <w:szCs w:val="22"/>
              </w:rPr>
              <w:t>motor vehicle registered as a veteran, vintage or historic vehicle and the registered operator is a current member of a club affiliated with the Council of ACT Motor Clubs</w:t>
            </w:r>
          </w:p>
        </w:tc>
        <w:tc>
          <w:tcPr>
            <w:tcW w:w="1560" w:type="dxa"/>
          </w:tcPr>
          <w:p w:rsidR="00E115AA" w:rsidRPr="00FF5214" w:rsidRDefault="00E115AA" w:rsidP="00E115AA">
            <w:pPr>
              <w:jc w:val="right"/>
              <w:rPr>
                <w:color w:val="000000"/>
                <w:sz w:val="22"/>
                <w:szCs w:val="22"/>
              </w:rPr>
            </w:pPr>
            <w:r w:rsidRPr="00FF5214">
              <w:rPr>
                <w:color w:val="000000"/>
                <w:sz w:val="22"/>
                <w:szCs w:val="22"/>
              </w:rPr>
              <w:t>$</w:t>
            </w:r>
            <w:r w:rsidR="00C715E9">
              <w:rPr>
                <w:color w:val="000000"/>
                <w:sz w:val="22"/>
                <w:szCs w:val="22"/>
              </w:rPr>
              <w:t>56.10</w:t>
            </w:r>
          </w:p>
        </w:tc>
        <w:tc>
          <w:tcPr>
            <w:tcW w:w="1559" w:type="dxa"/>
          </w:tcPr>
          <w:p w:rsidR="00E115AA" w:rsidRPr="00FF5214" w:rsidRDefault="00E115AA" w:rsidP="00F64C18">
            <w:pPr>
              <w:jc w:val="right"/>
              <w:rPr>
                <w:color w:val="000000"/>
                <w:sz w:val="22"/>
                <w:szCs w:val="22"/>
              </w:rPr>
            </w:pPr>
            <w:r w:rsidRPr="00FF5214">
              <w:rPr>
                <w:color w:val="000000"/>
                <w:sz w:val="22"/>
                <w:szCs w:val="22"/>
              </w:rPr>
              <w:t>$5</w:t>
            </w:r>
            <w:r w:rsidR="0033758B">
              <w:rPr>
                <w:color w:val="000000"/>
                <w:sz w:val="22"/>
                <w:szCs w:val="22"/>
              </w:rPr>
              <w:t>7.50</w:t>
            </w:r>
          </w:p>
        </w:tc>
      </w:tr>
      <w:tr w:rsidR="00E115AA" w:rsidRPr="00FF5214" w:rsidTr="009548B7">
        <w:tblPrEx>
          <w:tblCellMar>
            <w:left w:w="30" w:type="dxa"/>
            <w:right w:w="30" w:type="dxa"/>
          </w:tblCellMar>
        </w:tblPrEx>
        <w:trPr>
          <w:cantSplit/>
        </w:trPr>
        <w:tc>
          <w:tcPr>
            <w:tcW w:w="993" w:type="dxa"/>
          </w:tcPr>
          <w:p w:rsidR="00E115AA" w:rsidRPr="00FF5214" w:rsidRDefault="00E115AA" w:rsidP="00E115AA">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t>7</w:t>
            </w:r>
          </w:p>
        </w:tc>
        <w:tc>
          <w:tcPr>
            <w:tcW w:w="5528" w:type="dxa"/>
          </w:tcPr>
          <w:p w:rsidR="00E115AA" w:rsidRPr="00FF5214" w:rsidRDefault="00E115AA" w:rsidP="00E115AA">
            <w:pPr>
              <w:ind w:left="112" w:right="112" w:firstLine="0"/>
              <w:rPr>
                <w:rFonts w:ascii="Arial" w:hAnsi="Arial" w:cs="Arial"/>
                <w:b/>
                <w:bCs/>
                <w:snapToGrid w:val="0"/>
                <w:color w:val="000000"/>
                <w:sz w:val="20"/>
                <w:szCs w:val="20"/>
              </w:rPr>
            </w:pPr>
            <w:r w:rsidRPr="00FF5214">
              <w:rPr>
                <w:rFonts w:ascii="Arial" w:hAnsi="Arial" w:cs="Arial"/>
                <w:b/>
                <w:bCs/>
                <w:snapToGrid w:val="0"/>
                <w:color w:val="000000"/>
                <w:sz w:val="20"/>
                <w:szCs w:val="20"/>
              </w:rPr>
              <w:t>For vehicles described on the register as motorbikes, registration or renewal of registration for 12 months</w:t>
            </w:r>
          </w:p>
        </w:tc>
        <w:tc>
          <w:tcPr>
            <w:tcW w:w="1560" w:type="dxa"/>
          </w:tcPr>
          <w:p w:rsidR="00E115AA" w:rsidRPr="00FF5214" w:rsidRDefault="00E115AA" w:rsidP="00E115AA">
            <w:pPr>
              <w:ind w:left="112" w:firstLine="0"/>
              <w:jc w:val="right"/>
              <w:rPr>
                <w:snapToGrid w:val="0"/>
                <w:color w:val="000000"/>
              </w:rPr>
            </w:pPr>
          </w:p>
        </w:tc>
        <w:tc>
          <w:tcPr>
            <w:tcW w:w="1559" w:type="dxa"/>
          </w:tcPr>
          <w:p w:rsidR="00E115AA" w:rsidRPr="00FF5214" w:rsidRDefault="00E115AA" w:rsidP="00E115AA">
            <w:pPr>
              <w:ind w:left="112" w:firstLine="0"/>
              <w:jc w:val="right"/>
              <w:rPr>
                <w:snapToGrid w:val="0"/>
                <w:color w:val="000000"/>
              </w:rPr>
            </w:pP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7.1</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motorbike with an engine capacity up to and including 100ml</w:t>
            </w:r>
          </w:p>
        </w:tc>
        <w:tc>
          <w:tcPr>
            <w:tcW w:w="1560" w:type="dxa"/>
          </w:tcPr>
          <w:p w:rsidR="0033758B" w:rsidRPr="00FF5214" w:rsidRDefault="0033758B" w:rsidP="0033758B">
            <w:pPr>
              <w:jc w:val="right"/>
              <w:rPr>
                <w:color w:val="000000"/>
                <w:sz w:val="22"/>
                <w:szCs w:val="22"/>
              </w:rPr>
            </w:pPr>
            <w:r w:rsidRPr="00FF5214">
              <w:rPr>
                <w:color w:val="000000"/>
                <w:sz w:val="22"/>
                <w:szCs w:val="22"/>
              </w:rPr>
              <w:t>$1</w:t>
            </w:r>
            <w:r>
              <w:rPr>
                <w:color w:val="000000"/>
                <w:sz w:val="22"/>
                <w:szCs w:val="22"/>
              </w:rPr>
              <w:t>32.30</w:t>
            </w:r>
          </w:p>
        </w:tc>
        <w:tc>
          <w:tcPr>
            <w:tcW w:w="1559" w:type="dxa"/>
          </w:tcPr>
          <w:p w:rsidR="0033758B" w:rsidRDefault="0033758B" w:rsidP="0033758B">
            <w:pPr>
              <w:spacing w:before="0" w:after="0"/>
              <w:ind w:left="0" w:firstLine="0"/>
              <w:jc w:val="right"/>
              <w:rPr>
                <w:color w:val="000000"/>
                <w:sz w:val="22"/>
                <w:szCs w:val="22"/>
                <w:lang w:eastAsia="en-AU"/>
              </w:rPr>
            </w:pPr>
            <w:r>
              <w:rPr>
                <w:color w:val="000000"/>
                <w:sz w:val="22"/>
                <w:szCs w:val="22"/>
              </w:rPr>
              <w:t>$135.60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7.2</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motorbike with an engine capacity over 100ml</w:t>
            </w:r>
          </w:p>
        </w:tc>
        <w:tc>
          <w:tcPr>
            <w:tcW w:w="1560" w:type="dxa"/>
          </w:tcPr>
          <w:p w:rsidR="0033758B" w:rsidRPr="00FF5214" w:rsidRDefault="0033758B" w:rsidP="0033758B">
            <w:pPr>
              <w:jc w:val="right"/>
              <w:rPr>
                <w:color w:val="000000"/>
                <w:sz w:val="22"/>
                <w:szCs w:val="22"/>
              </w:rPr>
            </w:pPr>
            <w:r w:rsidRPr="00FF5214">
              <w:rPr>
                <w:color w:val="000000"/>
                <w:sz w:val="22"/>
                <w:szCs w:val="22"/>
              </w:rPr>
              <w:t>$1</w:t>
            </w:r>
            <w:r>
              <w:rPr>
                <w:color w:val="000000"/>
                <w:sz w:val="22"/>
                <w:szCs w:val="22"/>
              </w:rPr>
              <w:t>32.30</w:t>
            </w:r>
          </w:p>
        </w:tc>
        <w:tc>
          <w:tcPr>
            <w:tcW w:w="1559" w:type="dxa"/>
          </w:tcPr>
          <w:p w:rsidR="0033758B" w:rsidRDefault="0033758B" w:rsidP="0033758B">
            <w:pPr>
              <w:jc w:val="right"/>
              <w:rPr>
                <w:color w:val="000000"/>
                <w:sz w:val="22"/>
                <w:szCs w:val="22"/>
              </w:rPr>
            </w:pPr>
            <w:r>
              <w:rPr>
                <w:color w:val="000000"/>
                <w:sz w:val="22"/>
                <w:szCs w:val="22"/>
              </w:rPr>
              <w:t>$135.60</w:t>
            </w:r>
          </w:p>
        </w:tc>
      </w:tr>
      <w:tr w:rsidR="00C76AEB" w:rsidRPr="00FF5214" w:rsidTr="009548B7">
        <w:tblPrEx>
          <w:tblCellMar>
            <w:left w:w="30" w:type="dxa"/>
            <w:right w:w="30" w:type="dxa"/>
          </w:tblCellMar>
        </w:tblPrEx>
        <w:trPr>
          <w:cantSplit/>
        </w:trPr>
        <w:tc>
          <w:tcPr>
            <w:tcW w:w="993" w:type="dxa"/>
          </w:tcPr>
          <w:p w:rsidR="00C76AEB" w:rsidRPr="00FF5214" w:rsidRDefault="00C76AEB" w:rsidP="001D6A62">
            <w:pPr>
              <w:ind w:left="0" w:right="93" w:firstLine="0"/>
              <w:rPr>
                <w:rFonts w:ascii="Arial" w:hAnsi="Arial" w:cs="Arial"/>
                <w:b/>
                <w:bCs/>
                <w:snapToGrid w:val="0"/>
                <w:color w:val="000000"/>
                <w:sz w:val="20"/>
                <w:szCs w:val="20"/>
              </w:rPr>
            </w:pPr>
            <w:r w:rsidRPr="00FF5214">
              <w:rPr>
                <w:rFonts w:ascii="Arial" w:hAnsi="Arial" w:cs="Arial"/>
                <w:b/>
                <w:bCs/>
                <w:snapToGrid w:val="0"/>
                <w:color w:val="000000"/>
                <w:sz w:val="20"/>
                <w:szCs w:val="20"/>
              </w:rPr>
              <w:lastRenderedPageBreak/>
              <w:t>8</w:t>
            </w:r>
          </w:p>
        </w:tc>
        <w:tc>
          <w:tcPr>
            <w:tcW w:w="5528" w:type="dxa"/>
          </w:tcPr>
          <w:p w:rsidR="00C76AEB" w:rsidRPr="00FF5214" w:rsidRDefault="00C76AEB" w:rsidP="001D6A62">
            <w:pPr>
              <w:ind w:left="112" w:right="112" w:firstLine="0"/>
              <w:rPr>
                <w:rFonts w:ascii="Arial" w:hAnsi="Arial" w:cs="Arial"/>
                <w:snapToGrid w:val="0"/>
                <w:color w:val="000000"/>
                <w:sz w:val="20"/>
                <w:szCs w:val="20"/>
              </w:rPr>
            </w:pPr>
            <w:r w:rsidRPr="00FF5214">
              <w:rPr>
                <w:rFonts w:ascii="Arial" w:hAnsi="Arial" w:cs="Arial"/>
                <w:b/>
                <w:bCs/>
                <w:snapToGrid w:val="0"/>
                <w:color w:val="000000"/>
                <w:sz w:val="20"/>
                <w:szCs w:val="20"/>
              </w:rPr>
              <w:t>For vehicles described on the register as trailers - goods carrying and fixed load trailers (equipment trailers and caravans), with a GVM of 4.5 tonnes or less, registration or renewal of registration for 12 months</w:t>
            </w:r>
          </w:p>
        </w:tc>
        <w:tc>
          <w:tcPr>
            <w:tcW w:w="1560" w:type="dxa"/>
          </w:tcPr>
          <w:p w:rsidR="00C76AEB" w:rsidRPr="00FF5214" w:rsidRDefault="00C76AEB" w:rsidP="00F14EA7">
            <w:pPr>
              <w:ind w:left="112" w:firstLine="0"/>
              <w:jc w:val="right"/>
            </w:pPr>
          </w:p>
        </w:tc>
        <w:tc>
          <w:tcPr>
            <w:tcW w:w="1559" w:type="dxa"/>
          </w:tcPr>
          <w:p w:rsidR="00C76AEB" w:rsidRPr="00FF5214" w:rsidRDefault="00C76AEB" w:rsidP="009C2CF9">
            <w:pPr>
              <w:ind w:left="112" w:firstLine="0"/>
              <w:jc w:val="right"/>
            </w:pP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8.1</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250kg or less</w:t>
            </w:r>
          </w:p>
        </w:tc>
        <w:tc>
          <w:tcPr>
            <w:tcW w:w="1560" w:type="dxa"/>
          </w:tcPr>
          <w:p w:rsidR="0033758B" w:rsidRDefault="0033758B" w:rsidP="0033758B">
            <w:pPr>
              <w:ind w:left="0" w:firstLine="0"/>
              <w:jc w:val="right"/>
              <w:rPr>
                <w:color w:val="000000"/>
                <w:sz w:val="22"/>
                <w:szCs w:val="22"/>
                <w:lang w:eastAsia="en-AU"/>
              </w:rPr>
            </w:pPr>
            <w:r>
              <w:rPr>
                <w:color w:val="000000"/>
                <w:sz w:val="22"/>
                <w:szCs w:val="22"/>
              </w:rPr>
              <w:t>$87.50</w:t>
            </w:r>
          </w:p>
        </w:tc>
        <w:tc>
          <w:tcPr>
            <w:tcW w:w="1559" w:type="dxa"/>
          </w:tcPr>
          <w:p w:rsidR="0033758B" w:rsidRDefault="0033758B" w:rsidP="0033758B">
            <w:pPr>
              <w:spacing w:before="0" w:after="0"/>
              <w:ind w:left="0" w:firstLine="0"/>
              <w:jc w:val="right"/>
              <w:rPr>
                <w:color w:val="000000"/>
                <w:sz w:val="22"/>
                <w:szCs w:val="22"/>
                <w:lang w:eastAsia="en-AU"/>
              </w:rPr>
            </w:pPr>
            <w:r>
              <w:rPr>
                <w:color w:val="000000"/>
                <w:sz w:val="22"/>
                <w:szCs w:val="22"/>
              </w:rPr>
              <w:t>$89.60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8.2</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more than 250kg and less than 765kg</w:t>
            </w:r>
          </w:p>
        </w:tc>
        <w:tc>
          <w:tcPr>
            <w:tcW w:w="1560" w:type="dxa"/>
          </w:tcPr>
          <w:p w:rsidR="0033758B" w:rsidRDefault="0033758B" w:rsidP="0033758B">
            <w:pPr>
              <w:jc w:val="right"/>
              <w:rPr>
                <w:color w:val="000000"/>
                <w:sz w:val="22"/>
                <w:szCs w:val="22"/>
              </w:rPr>
            </w:pPr>
            <w:r>
              <w:rPr>
                <w:color w:val="000000"/>
                <w:sz w:val="22"/>
                <w:szCs w:val="22"/>
              </w:rPr>
              <w:t>$222.40</w:t>
            </w:r>
          </w:p>
        </w:tc>
        <w:tc>
          <w:tcPr>
            <w:tcW w:w="1559" w:type="dxa"/>
          </w:tcPr>
          <w:p w:rsidR="0033758B" w:rsidRDefault="0033758B" w:rsidP="0033758B">
            <w:pPr>
              <w:jc w:val="right"/>
              <w:rPr>
                <w:color w:val="000000"/>
                <w:sz w:val="22"/>
                <w:szCs w:val="22"/>
              </w:rPr>
            </w:pPr>
            <w:r>
              <w:rPr>
                <w:color w:val="000000"/>
                <w:sz w:val="22"/>
                <w:szCs w:val="22"/>
              </w:rPr>
              <w:t>$227.90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8.3</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765kg or more and less than 976kg</w:t>
            </w:r>
          </w:p>
        </w:tc>
        <w:tc>
          <w:tcPr>
            <w:tcW w:w="1560" w:type="dxa"/>
          </w:tcPr>
          <w:p w:rsidR="0033758B" w:rsidRDefault="0033758B" w:rsidP="0033758B">
            <w:pPr>
              <w:jc w:val="right"/>
              <w:rPr>
                <w:color w:val="000000"/>
                <w:sz w:val="22"/>
                <w:szCs w:val="22"/>
              </w:rPr>
            </w:pPr>
            <w:r>
              <w:rPr>
                <w:color w:val="000000"/>
                <w:sz w:val="22"/>
                <w:szCs w:val="22"/>
              </w:rPr>
              <w:t>$284.50</w:t>
            </w:r>
          </w:p>
        </w:tc>
        <w:tc>
          <w:tcPr>
            <w:tcW w:w="1559" w:type="dxa"/>
          </w:tcPr>
          <w:p w:rsidR="0033758B" w:rsidRDefault="0033758B" w:rsidP="0033758B">
            <w:pPr>
              <w:jc w:val="right"/>
              <w:rPr>
                <w:color w:val="000000"/>
                <w:sz w:val="22"/>
                <w:szCs w:val="22"/>
              </w:rPr>
            </w:pPr>
            <w:r>
              <w:rPr>
                <w:color w:val="000000"/>
                <w:sz w:val="22"/>
                <w:szCs w:val="22"/>
              </w:rPr>
              <w:t>$291.60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8.4</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976kg or more and less than 1,155kg</w:t>
            </w:r>
          </w:p>
        </w:tc>
        <w:tc>
          <w:tcPr>
            <w:tcW w:w="1560" w:type="dxa"/>
          </w:tcPr>
          <w:p w:rsidR="0033758B" w:rsidRDefault="0033758B" w:rsidP="0033758B">
            <w:pPr>
              <w:jc w:val="right"/>
              <w:rPr>
                <w:color w:val="000000"/>
                <w:sz w:val="22"/>
                <w:szCs w:val="22"/>
              </w:rPr>
            </w:pPr>
            <w:r>
              <w:rPr>
                <w:color w:val="000000"/>
                <w:sz w:val="22"/>
                <w:szCs w:val="22"/>
              </w:rPr>
              <w:t>$312.90</w:t>
            </w:r>
          </w:p>
        </w:tc>
        <w:tc>
          <w:tcPr>
            <w:tcW w:w="1559" w:type="dxa"/>
          </w:tcPr>
          <w:p w:rsidR="0033758B" w:rsidRDefault="0033758B" w:rsidP="0033758B">
            <w:pPr>
              <w:jc w:val="right"/>
              <w:rPr>
                <w:color w:val="000000"/>
                <w:sz w:val="22"/>
                <w:szCs w:val="22"/>
              </w:rPr>
            </w:pPr>
            <w:r>
              <w:rPr>
                <w:color w:val="000000"/>
                <w:sz w:val="22"/>
                <w:szCs w:val="22"/>
              </w:rPr>
              <w:t>$320.70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8.5</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1,155kg or more and less than 1,505kg</w:t>
            </w:r>
          </w:p>
        </w:tc>
        <w:tc>
          <w:tcPr>
            <w:tcW w:w="1560" w:type="dxa"/>
          </w:tcPr>
          <w:p w:rsidR="0033758B" w:rsidRDefault="0033758B" w:rsidP="0033758B">
            <w:pPr>
              <w:jc w:val="right"/>
              <w:rPr>
                <w:color w:val="000000"/>
                <w:sz w:val="22"/>
                <w:szCs w:val="22"/>
              </w:rPr>
            </w:pPr>
            <w:r>
              <w:rPr>
                <w:color w:val="000000"/>
                <w:sz w:val="22"/>
                <w:szCs w:val="22"/>
              </w:rPr>
              <w:t>$350.70</w:t>
            </w:r>
          </w:p>
        </w:tc>
        <w:tc>
          <w:tcPr>
            <w:tcW w:w="1559" w:type="dxa"/>
          </w:tcPr>
          <w:p w:rsidR="0033758B" w:rsidRDefault="0033758B" w:rsidP="0033758B">
            <w:pPr>
              <w:jc w:val="right"/>
              <w:rPr>
                <w:color w:val="000000"/>
                <w:sz w:val="22"/>
                <w:szCs w:val="22"/>
              </w:rPr>
            </w:pPr>
            <w:r>
              <w:rPr>
                <w:color w:val="000000"/>
                <w:sz w:val="22"/>
                <w:szCs w:val="22"/>
              </w:rPr>
              <w:t>$359.40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8.6</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1,505kg or more and less than 2,500kg</w:t>
            </w:r>
          </w:p>
        </w:tc>
        <w:tc>
          <w:tcPr>
            <w:tcW w:w="1560" w:type="dxa"/>
          </w:tcPr>
          <w:p w:rsidR="0033758B" w:rsidRDefault="0033758B" w:rsidP="0033758B">
            <w:pPr>
              <w:jc w:val="right"/>
              <w:rPr>
                <w:color w:val="000000"/>
                <w:sz w:val="22"/>
                <w:szCs w:val="22"/>
              </w:rPr>
            </w:pPr>
            <w:r>
              <w:rPr>
                <w:color w:val="000000"/>
                <w:sz w:val="22"/>
                <w:szCs w:val="22"/>
              </w:rPr>
              <w:t>$500.80</w:t>
            </w:r>
          </w:p>
        </w:tc>
        <w:tc>
          <w:tcPr>
            <w:tcW w:w="1559" w:type="dxa"/>
          </w:tcPr>
          <w:p w:rsidR="0033758B" w:rsidRDefault="0033758B" w:rsidP="0033758B">
            <w:pPr>
              <w:jc w:val="right"/>
              <w:rPr>
                <w:color w:val="000000"/>
                <w:sz w:val="22"/>
                <w:szCs w:val="22"/>
              </w:rPr>
            </w:pPr>
            <w:r>
              <w:rPr>
                <w:color w:val="000000"/>
                <w:sz w:val="22"/>
                <w:szCs w:val="22"/>
              </w:rPr>
              <w:t>$513.30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8.7</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2,500kg or more and less than 2,505kg</w:t>
            </w:r>
          </w:p>
        </w:tc>
        <w:tc>
          <w:tcPr>
            <w:tcW w:w="1560" w:type="dxa"/>
          </w:tcPr>
          <w:p w:rsidR="0033758B" w:rsidRDefault="0033758B" w:rsidP="0033758B">
            <w:pPr>
              <w:jc w:val="right"/>
              <w:rPr>
                <w:color w:val="000000"/>
                <w:sz w:val="22"/>
                <w:szCs w:val="22"/>
              </w:rPr>
            </w:pPr>
            <w:r>
              <w:rPr>
                <w:color w:val="000000"/>
                <w:sz w:val="22"/>
                <w:szCs w:val="22"/>
              </w:rPr>
              <w:t>$749.70</w:t>
            </w:r>
          </w:p>
        </w:tc>
        <w:tc>
          <w:tcPr>
            <w:tcW w:w="1559" w:type="dxa"/>
          </w:tcPr>
          <w:p w:rsidR="0033758B" w:rsidRDefault="0033758B" w:rsidP="0033758B">
            <w:pPr>
              <w:jc w:val="right"/>
              <w:rPr>
                <w:color w:val="000000"/>
                <w:sz w:val="22"/>
                <w:szCs w:val="22"/>
              </w:rPr>
            </w:pPr>
            <w:r>
              <w:rPr>
                <w:color w:val="000000"/>
                <w:sz w:val="22"/>
                <w:szCs w:val="22"/>
              </w:rPr>
              <w:t>$768.40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8.8</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2,505kg or more and less than 2,795kg</w:t>
            </w:r>
          </w:p>
        </w:tc>
        <w:tc>
          <w:tcPr>
            <w:tcW w:w="1560" w:type="dxa"/>
          </w:tcPr>
          <w:p w:rsidR="0033758B" w:rsidRDefault="0033758B" w:rsidP="0033758B">
            <w:pPr>
              <w:jc w:val="right"/>
              <w:rPr>
                <w:color w:val="000000"/>
                <w:sz w:val="22"/>
                <w:szCs w:val="22"/>
              </w:rPr>
            </w:pPr>
            <w:r>
              <w:rPr>
                <w:color w:val="000000"/>
                <w:sz w:val="22"/>
                <w:szCs w:val="22"/>
              </w:rPr>
              <w:t>$749.70</w:t>
            </w:r>
          </w:p>
        </w:tc>
        <w:tc>
          <w:tcPr>
            <w:tcW w:w="1559" w:type="dxa"/>
          </w:tcPr>
          <w:p w:rsidR="0033758B" w:rsidRDefault="0033758B" w:rsidP="0033758B">
            <w:pPr>
              <w:jc w:val="right"/>
              <w:rPr>
                <w:color w:val="000000"/>
                <w:sz w:val="22"/>
                <w:szCs w:val="22"/>
              </w:rPr>
            </w:pPr>
            <w:r>
              <w:rPr>
                <w:color w:val="000000"/>
                <w:sz w:val="22"/>
                <w:szCs w:val="22"/>
              </w:rPr>
              <w:t>$768.40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8.9</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2,795kg or more and less than 3,055kg</w:t>
            </w:r>
          </w:p>
        </w:tc>
        <w:tc>
          <w:tcPr>
            <w:tcW w:w="1560" w:type="dxa"/>
          </w:tcPr>
          <w:p w:rsidR="0033758B" w:rsidRDefault="0033758B" w:rsidP="0033758B">
            <w:pPr>
              <w:jc w:val="right"/>
              <w:rPr>
                <w:color w:val="000000"/>
                <w:sz w:val="22"/>
                <w:szCs w:val="22"/>
              </w:rPr>
            </w:pPr>
            <w:r>
              <w:rPr>
                <w:color w:val="000000"/>
                <w:sz w:val="22"/>
                <w:szCs w:val="22"/>
              </w:rPr>
              <w:t>$843.10</w:t>
            </w:r>
          </w:p>
        </w:tc>
        <w:tc>
          <w:tcPr>
            <w:tcW w:w="1559" w:type="dxa"/>
          </w:tcPr>
          <w:p w:rsidR="0033758B" w:rsidRDefault="0033758B" w:rsidP="0033758B">
            <w:pPr>
              <w:jc w:val="right"/>
              <w:rPr>
                <w:color w:val="000000"/>
                <w:sz w:val="22"/>
                <w:szCs w:val="22"/>
              </w:rPr>
            </w:pPr>
            <w:r>
              <w:rPr>
                <w:color w:val="000000"/>
                <w:sz w:val="22"/>
                <w:szCs w:val="22"/>
              </w:rPr>
              <w:t>$864.10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8.10</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3,055kg or more and less than 3,305kg</w:t>
            </w:r>
          </w:p>
        </w:tc>
        <w:tc>
          <w:tcPr>
            <w:tcW w:w="1560" w:type="dxa"/>
          </w:tcPr>
          <w:p w:rsidR="0033758B" w:rsidRDefault="0033758B" w:rsidP="0033758B">
            <w:pPr>
              <w:jc w:val="right"/>
              <w:rPr>
                <w:color w:val="000000"/>
                <w:sz w:val="22"/>
                <w:szCs w:val="22"/>
              </w:rPr>
            </w:pPr>
            <w:r>
              <w:rPr>
                <w:color w:val="000000"/>
                <w:sz w:val="22"/>
                <w:szCs w:val="22"/>
              </w:rPr>
              <w:t>$991.20</w:t>
            </w:r>
          </w:p>
        </w:tc>
        <w:tc>
          <w:tcPr>
            <w:tcW w:w="1559" w:type="dxa"/>
          </w:tcPr>
          <w:p w:rsidR="0033758B" w:rsidRDefault="0033758B" w:rsidP="0033758B">
            <w:pPr>
              <w:jc w:val="right"/>
              <w:rPr>
                <w:color w:val="000000"/>
                <w:sz w:val="22"/>
                <w:szCs w:val="22"/>
              </w:rPr>
            </w:pPr>
            <w:r>
              <w:rPr>
                <w:color w:val="000000"/>
                <w:sz w:val="22"/>
                <w:szCs w:val="22"/>
              </w:rPr>
              <w:t>$1,015.90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8.11</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3,305kg or more and less than 3,565kg</w:t>
            </w:r>
          </w:p>
        </w:tc>
        <w:tc>
          <w:tcPr>
            <w:tcW w:w="1560" w:type="dxa"/>
          </w:tcPr>
          <w:p w:rsidR="0033758B" w:rsidRDefault="0033758B" w:rsidP="0033758B">
            <w:pPr>
              <w:jc w:val="right"/>
              <w:rPr>
                <w:color w:val="000000"/>
                <w:sz w:val="22"/>
                <w:szCs w:val="22"/>
              </w:rPr>
            </w:pPr>
            <w:r>
              <w:rPr>
                <w:color w:val="000000"/>
                <w:sz w:val="22"/>
                <w:szCs w:val="22"/>
              </w:rPr>
              <w:t>$991.20</w:t>
            </w:r>
          </w:p>
        </w:tc>
        <w:tc>
          <w:tcPr>
            <w:tcW w:w="1559" w:type="dxa"/>
          </w:tcPr>
          <w:p w:rsidR="0033758B" w:rsidRDefault="0033758B" w:rsidP="0033758B">
            <w:pPr>
              <w:jc w:val="right"/>
              <w:rPr>
                <w:color w:val="000000"/>
                <w:sz w:val="22"/>
                <w:szCs w:val="22"/>
              </w:rPr>
            </w:pPr>
            <w:r>
              <w:rPr>
                <w:color w:val="000000"/>
                <w:sz w:val="22"/>
                <w:szCs w:val="22"/>
              </w:rPr>
              <w:t>$1,015.90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8.12</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3,565kg or more and less than 3,815kg</w:t>
            </w:r>
          </w:p>
        </w:tc>
        <w:tc>
          <w:tcPr>
            <w:tcW w:w="1560" w:type="dxa"/>
          </w:tcPr>
          <w:p w:rsidR="0033758B" w:rsidRDefault="0033758B" w:rsidP="0033758B">
            <w:pPr>
              <w:jc w:val="right"/>
              <w:rPr>
                <w:color w:val="000000"/>
                <w:sz w:val="22"/>
                <w:szCs w:val="22"/>
              </w:rPr>
            </w:pPr>
            <w:r>
              <w:rPr>
                <w:color w:val="000000"/>
                <w:sz w:val="22"/>
                <w:szCs w:val="22"/>
              </w:rPr>
              <w:t>$1,059.40</w:t>
            </w:r>
          </w:p>
        </w:tc>
        <w:tc>
          <w:tcPr>
            <w:tcW w:w="1559" w:type="dxa"/>
          </w:tcPr>
          <w:p w:rsidR="0033758B" w:rsidRDefault="0033758B" w:rsidP="0033758B">
            <w:pPr>
              <w:jc w:val="right"/>
              <w:rPr>
                <w:color w:val="000000"/>
                <w:sz w:val="22"/>
                <w:szCs w:val="22"/>
              </w:rPr>
            </w:pPr>
            <w:r>
              <w:rPr>
                <w:color w:val="000000"/>
                <w:sz w:val="22"/>
                <w:szCs w:val="22"/>
              </w:rPr>
              <w:t>$1,085.80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8.13</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3,815kg or more and less than 4,065kg</w:t>
            </w:r>
          </w:p>
        </w:tc>
        <w:tc>
          <w:tcPr>
            <w:tcW w:w="1560" w:type="dxa"/>
          </w:tcPr>
          <w:p w:rsidR="0033758B" w:rsidRDefault="0033758B" w:rsidP="0033758B">
            <w:pPr>
              <w:jc w:val="right"/>
              <w:rPr>
                <w:color w:val="000000"/>
                <w:sz w:val="22"/>
                <w:szCs w:val="22"/>
              </w:rPr>
            </w:pPr>
            <w:r>
              <w:rPr>
                <w:color w:val="000000"/>
                <w:sz w:val="22"/>
                <w:szCs w:val="22"/>
              </w:rPr>
              <w:t>$1,134.00</w:t>
            </w:r>
          </w:p>
        </w:tc>
        <w:tc>
          <w:tcPr>
            <w:tcW w:w="1559" w:type="dxa"/>
          </w:tcPr>
          <w:p w:rsidR="0033758B" w:rsidRDefault="0033758B" w:rsidP="0033758B">
            <w:pPr>
              <w:jc w:val="right"/>
              <w:rPr>
                <w:color w:val="000000"/>
                <w:sz w:val="22"/>
                <w:szCs w:val="22"/>
              </w:rPr>
            </w:pPr>
            <w:r>
              <w:rPr>
                <w:color w:val="000000"/>
                <w:sz w:val="22"/>
                <w:szCs w:val="22"/>
              </w:rPr>
              <w:t>$1,162.30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8.14</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4,065kg or more and less than 4,325kg</w:t>
            </w:r>
          </w:p>
        </w:tc>
        <w:tc>
          <w:tcPr>
            <w:tcW w:w="1560" w:type="dxa"/>
          </w:tcPr>
          <w:p w:rsidR="0033758B" w:rsidRDefault="0033758B" w:rsidP="0033758B">
            <w:pPr>
              <w:jc w:val="right"/>
              <w:rPr>
                <w:color w:val="000000"/>
                <w:sz w:val="22"/>
                <w:szCs w:val="22"/>
              </w:rPr>
            </w:pPr>
            <w:r>
              <w:rPr>
                <w:color w:val="000000"/>
                <w:sz w:val="22"/>
                <w:szCs w:val="22"/>
              </w:rPr>
              <w:t>$1,205.40</w:t>
            </w:r>
          </w:p>
        </w:tc>
        <w:tc>
          <w:tcPr>
            <w:tcW w:w="1559" w:type="dxa"/>
          </w:tcPr>
          <w:p w:rsidR="0033758B" w:rsidRDefault="0033758B" w:rsidP="0033758B">
            <w:pPr>
              <w:jc w:val="right"/>
              <w:rPr>
                <w:color w:val="000000"/>
                <w:sz w:val="22"/>
                <w:szCs w:val="22"/>
              </w:rPr>
            </w:pPr>
            <w:r>
              <w:rPr>
                <w:color w:val="000000"/>
                <w:sz w:val="22"/>
                <w:szCs w:val="22"/>
              </w:rPr>
              <w:t>$1,235.50</w:t>
            </w:r>
          </w:p>
        </w:tc>
      </w:tr>
      <w:tr w:rsidR="0033758B" w:rsidRPr="00FF5214" w:rsidTr="009548B7">
        <w:tblPrEx>
          <w:tblCellMar>
            <w:left w:w="30" w:type="dxa"/>
            <w:right w:w="30" w:type="dxa"/>
          </w:tblCellMar>
        </w:tblPrEx>
        <w:trPr>
          <w:cantSplit/>
        </w:trPr>
        <w:tc>
          <w:tcPr>
            <w:tcW w:w="993" w:type="dxa"/>
          </w:tcPr>
          <w:p w:rsidR="0033758B" w:rsidRPr="00FF5214" w:rsidRDefault="0033758B" w:rsidP="0033758B">
            <w:pPr>
              <w:ind w:left="0" w:right="93" w:firstLine="0"/>
              <w:rPr>
                <w:snapToGrid w:val="0"/>
                <w:color w:val="000000"/>
              </w:rPr>
            </w:pPr>
            <w:r w:rsidRPr="00FF5214">
              <w:rPr>
                <w:snapToGrid w:val="0"/>
                <w:color w:val="000000"/>
                <w:sz w:val="22"/>
                <w:szCs w:val="22"/>
              </w:rPr>
              <w:t>8.15</w:t>
            </w:r>
          </w:p>
        </w:tc>
        <w:tc>
          <w:tcPr>
            <w:tcW w:w="5528" w:type="dxa"/>
          </w:tcPr>
          <w:p w:rsidR="0033758B" w:rsidRPr="00FF5214" w:rsidRDefault="0033758B" w:rsidP="0033758B">
            <w:pPr>
              <w:ind w:left="112" w:right="112" w:firstLine="0"/>
              <w:rPr>
                <w:snapToGrid w:val="0"/>
                <w:color w:val="000000"/>
              </w:rPr>
            </w:pPr>
            <w:r w:rsidRPr="00FF5214">
              <w:rPr>
                <w:snapToGrid w:val="0"/>
                <w:color w:val="000000"/>
                <w:sz w:val="22"/>
                <w:szCs w:val="22"/>
              </w:rPr>
              <w:t>trailer with a tare weight of 4,325kg or more and less than or equal to 4,500kg</w:t>
            </w:r>
          </w:p>
        </w:tc>
        <w:tc>
          <w:tcPr>
            <w:tcW w:w="1560" w:type="dxa"/>
          </w:tcPr>
          <w:p w:rsidR="0033758B" w:rsidRDefault="0033758B" w:rsidP="0033758B">
            <w:pPr>
              <w:jc w:val="right"/>
              <w:rPr>
                <w:color w:val="000000"/>
                <w:sz w:val="22"/>
                <w:szCs w:val="22"/>
              </w:rPr>
            </w:pPr>
            <w:r>
              <w:rPr>
                <w:color w:val="000000"/>
                <w:sz w:val="22"/>
                <w:szCs w:val="22"/>
              </w:rPr>
              <w:t>$1,278.90</w:t>
            </w:r>
          </w:p>
        </w:tc>
        <w:tc>
          <w:tcPr>
            <w:tcW w:w="1559" w:type="dxa"/>
          </w:tcPr>
          <w:p w:rsidR="0033758B" w:rsidRDefault="0033758B" w:rsidP="0033758B">
            <w:pPr>
              <w:jc w:val="right"/>
              <w:rPr>
                <w:color w:val="000000"/>
                <w:sz w:val="22"/>
                <w:szCs w:val="22"/>
              </w:rPr>
            </w:pPr>
            <w:r>
              <w:rPr>
                <w:color w:val="000000"/>
                <w:sz w:val="22"/>
                <w:szCs w:val="22"/>
              </w:rPr>
              <w:t>$1,310.80</w:t>
            </w:r>
          </w:p>
        </w:tc>
      </w:tr>
    </w:tbl>
    <w:p w:rsidR="00420456" w:rsidRDefault="00420456" w:rsidP="00E2632E">
      <w:pPr>
        <w:ind w:left="-284" w:right="-397" w:firstLine="0"/>
        <w:rPr>
          <w:rFonts w:ascii="Arial" w:hAnsi="Arial" w:cs="Arial"/>
          <w:b/>
          <w:sz w:val="20"/>
          <w:szCs w:val="20"/>
        </w:rPr>
      </w:pPr>
    </w:p>
    <w:p w:rsidR="00420456" w:rsidRDefault="00420456" w:rsidP="00E2632E">
      <w:pPr>
        <w:ind w:left="-284" w:right="-397" w:firstLine="0"/>
        <w:rPr>
          <w:rFonts w:ascii="Arial" w:hAnsi="Arial" w:cs="Arial"/>
          <w:b/>
          <w:sz w:val="20"/>
          <w:szCs w:val="20"/>
        </w:rPr>
      </w:pPr>
    </w:p>
    <w:p w:rsidR="00420456" w:rsidRDefault="00420456" w:rsidP="00E2632E">
      <w:pPr>
        <w:ind w:left="-284" w:right="-397" w:firstLine="0"/>
        <w:rPr>
          <w:rFonts w:ascii="Arial" w:hAnsi="Arial" w:cs="Arial"/>
          <w:b/>
          <w:sz w:val="20"/>
          <w:szCs w:val="20"/>
        </w:rPr>
      </w:pPr>
    </w:p>
    <w:p w:rsidR="008B2E52" w:rsidRPr="00FF5214" w:rsidRDefault="008B2E52" w:rsidP="00E2632E">
      <w:pPr>
        <w:ind w:left="-284" w:right="-397" w:firstLine="0"/>
        <w:rPr>
          <w:rFonts w:ascii="Arial" w:hAnsi="Arial" w:cs="Arial"/>
          <w:b/>
          <w:sz w:val="20"/>
          <w:szCs w:val="20"/>
        </w:rPr>
      </w:pPr>
      <w:r w:rsidRPr="00FF5214">
        <w:rPr>
          <w:rFonts w:ascii="Arial" w:hAnsi="Arial" w:cs="Arial"/>
          <w:b/>
          <w:sz w:val="20"/>
          <w:szCs w:val="20"/>
        </w:rPr>
        <w:lastRenderedPageBreak/>
        <w:t xml:space="preserve">Part </w:t>
      </w:r>
      <w:r w:rsidR="00F55309">
        <w:rPr>
          <w:rFonts w:ascii="Arial" w:hAnsi="Arial" w:cs="Arial"/>
          <w:b/>
          <w:sz w:val="20"/>
          <w:szCs w:val="20"/>
        </w:rPr>
        <w:t>2</w:t>
      </w:r>
      <w:r w:rsidRPr="00FF5214">
        <w:rPr>
          <w:rFonts w:ascii="Arial" w:hAnsi="Arial" w:cs="Arial"/>
          <w:b/>
          <w:sz w:val="20"/>
          <w:szCs w:val="20"/>
        </w:rPr>
        <w:t xml:space="preserve"> </w:t>
      </w:r>
      <w:r w:rsidR="007000C6">
        <w:rPr>
          <w:rFonts w:ascii="Arial" w:hAnsi="Arial" w:cs="Arial"/>
          <w:b/>
          <w:sz w:val="20"/>
          <w:szCs w:val="20"/>
        </w:rPr>
        <w:t>—</w:t>
      </w:r>
      <w:r w:rsidRPr="00FF5214">
        <w:rPr>
          <w:rFonts w:ascii="Arial" w:hAnsi="Arial" w:cs="Arial"/>
          <w:b/>
          <w:sz w:val="20"/>
          <w:szCs w:val="20"/>
        </w:rPr>
        <w:t xml:space="preserve"> Registration periods for periods less than 12 months</w:t>
      </w:r>
    </w:p>
    <w:p w:rsidR="008B2E52" w:rsidRPr="00FF5214" w:rsidRDefault="008B2E52" w:rsidP="003329BD">
      <w:pPr>
        <w:spacing w:before="0" w:after="0"/>
        <w:ind w:left="-284" w:firstLine="0"/>
        <w:rPr>
          <w:sz w:val="22"/>
          <w:szCs w:val="22"/>
        </w:rPr>
      </w:pPr>
    </w:p>
    <w:p w:rsidR="008B2E52" w:rsidRPr="00FF5214" w:rsidRDefault="008B2E52" w:rsidP="005849BB">
      <w:pPr>
        <w:spacing w:before="0" w:after="0"/>
        <w:ind w:left="567" w:hanging="851"/>
        <w:rPr>
          <w:sz w:val="22"/>
          <w:szCs w:val="22"/>
        </w:rPr>
      </w:pPr>
      <w:r w:rsidRPr="00FF5214">
        <w:rPr>
          <w:b/>
          <w:sz w:val="22"/>
          <w:szCs w:val="22"/>
        </w:rPr>
        <w:t>9</w:t>
      </w:r>
      <w:r w:rsidRPr="00FF5214">
        <w:rPr>
          <w:sz w:val="22"/>
          <w:szCs w:val="22"/>
        </w:rPr>
        <w:tab/>
        <w:t>Where registration for a motor vehicle is issued for less than 12 months and the registration period is an exact number of months, the fee payable must be calculated using the formula:</w:t>
      </w:r>
    </w:p>
    <w:p w:rsidR="008B2E52" w:rsidRPr="00FF5214" w:rsidRDefault="008B2E52" w:rsidP="005849BB">
      <w:pPr>
        <w:ind w:left="567" w:firstLine="0"/>
        <w:rPr>
          <w:sz w:val="22"/>
          <w:szCs w:val="22"/>
        </w:rPr>
      </w:pPr>
      <w:r w:rsidRPr="00FF5214">
        <w:rPr>
          <w:b/>
          <w:sz w:val="22"/>
          <w:szCs w:val="22"/>
        </w:rPr>
        <w:t>((A/12) x M) + F</w:t>
      </w:r>
    </w:p>
    <w:p w:rsidR="008B2E52" w:rsidRPr="00FF5214" w:rsidRDefault="008B2E52" w:rsidP="005849BB">
      <w:pPr>
        <w:ind w:left="567" w:firstLine="0"/>
        <w:rPr>
          <w:sz w:val="22"/>
          <w:szCs w:val="22"/>
        </w:rPr>
      </w:pPr>
      <w:r w:rsidRPr="00FF5214">
        <w:rPr>
          <w:sz w:val="22"/>
          <w:szCs w:val="22"/>
        </w:rPr>
        <w:t xml:space="preserve">where: </w:t>
      </w:r>
    </w:p>
    <w:p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motor vehicle as set out in part 1 </w:t>
      </w:r>
      <w:r w:rsidR="00D84DA4" w:rsidRPr="00FF5214">
        <w:rPr>
          <w:sz w:val="22"/>
          <w:szCs w:val="22"/>
        </w:rPr>
        <w:t xml:space="preserve">or part 2 </w:t>
      </w:r>
      <w:r w:rsidRPr="00FF5214">
        <w:rPr>
          <w:sz w:val="22"/>
          <w:szCs w:val="22"/>
        </w:rPr>
        <w:t>of this schedule;</w:t>
      </w:r>
    </w:p>
    <w:p w:rsidR="008B2E52" w:rsidRPr="00FF5214" w:rsidRDefault="008B2E52" w:rsidP="005849BB">
      <w:pPr>
        <w:ind w:left="567" w:firstLine="0"/>
        <w:rPr>
          <w:sz w:val="22"/>
          <w:szCs w:val="22"/>
        </w:rPr>
      </w:pPr>
      <w:r w:rsidRPr="00FF5214">
        <w:rPr>
          <w:b/>
          <w:sz w:val="22"/>
          <w:szCs w:val="22"/>
        </w:rPr>
        <w:t>M</w:t>
      </w:r>
      <w:r w:rsidRPr="00FF5214">
        <w:rPr>
          <w:sz w:val="22"/>
          <w:szCs w:val="22"/>
        </w:rPr>
        <w:t xml:space="preserve"> is the number of months of registration; and</w:t>
      </w:r>
    </w:p>
    <w:p w:rsidR="008B2E52" w:rsidRPr="00FF5214" w:rsidRDefault="008B2E52" w:rsidP="005849BB">
      <w:pPr>
        <w:ind w:left="567" w:firstLine="0"/>
        <w:rPr>
          <w:b/>
          <w:sz w:val="22"/>
          <w:szCs w:val="22"/>
        </w:rPr>
      </w:pPr>
      <w:r w:rsidRPr="00FF5214">
        <w:rPr>
          <w:b/>
          <w:sz w:val="22"/>
          <w:szCs w:val="22"/>
        </w:rPr>
        <w:t>F</w:t>
      </w:r>
      <w:r w:rsidRPr="00FF5214">
        <w:rPr>
          <w:sz w:val="22"/>
          <w:szCs w:val="22"/>
        </w:rPr>
        <w:t xml:space="preserve"> is any other fee specified in this schedule applicable to the registration (e</w:t>
      </w:r>
      <w:r w:rsidR="0034042C">
        <w:rPr>
          <w:sz w:val="22"/>
          <w:szCs w:val="22"/>
        </w:rPr>
        <w:t>.g.</w:t>
      </w:r>
      <w:r w:rsidRPr="00FF5214">
        <w:rPr>
          <w:sz w:val="22"/>
          <w:szCs w:val="22"/>
        </w:rPr>
        <w:t xml:space="preserve"> surcharge for short-term registration).</w:t>
      </w:r>
    </w:p>
    <w:p w:rsidR="008B2E52" w:rsidRPr="00FF5214" w:rsidRDefault="008B2E52" w:rsidP="005849BB">
      <w:pPr>
        <w:spacing w:before="0" w:after="0"/>
        <w:ind w:left="709" w:firstLine="0"/>
        <w:rPr>
          <w:sz w:val="22"/>
          <w:szCs w:val="22"/>
        </w:rPr>
      </w:pPr>
    </w:p>
    <w:p w:rsidR="008B2E52" w:rsidRPr="00FF5214" w:rsidRDefault="008B2E52" w:rsidP="005849BB">
      <w:pPr>
        <w:spacing w:before="0" w:after="0"/>
        <w:ind w:left="567" w:hanging="851"/>
        <w:rPr>
          <w:sz w:val="22"/>
          <w:szCs w:val="22"/>
        </w:rPr>
      </w:pPr>
      <w:r w:rsidRPr="00FF5214">
        <w:rPr>
          <w:b/>
          <w:sz w:val="22"/>
          <w:szCs w:val="22"/>
        </w:rPr>
        <w:t>10</w:t>
      </w:r>
      <w:r w:rsidRPr="00FF5214">
        <w:rPr>
          <w:sz w:val="22"/>
          <w:szCs w:val="22"/>
        </w:rPr>
        <w:tab/>
        <w:t>Where registration for a motor vehicle is issued for any period less than 12 months and the registration period is not an exact number of months, the fee payable must be calculated using the formula:</w:t>
      </w:r>
    </w:p>
    <w:p w:rsidR="008B2E52" w:rsidRPr="00FF5214" w:rsidRDefault="008B2E52" w:rsidP="005849BB">
      <w:pPr>
        <w:ind w:left="567" w:firstLine="0"/>
        <w:rPr>
          <w:sz w:val="22"/>
          <w:szCs w:val="22"/>
        </w:rPr>
      </w:pPr>
      <w:r w:rsidRPr="00FF5214">
        <w:rPr>
          <w:b/>
          <w:sz w:val="22"/>
          <w:szCs w:val="22"/>
        </w:rPr>
        <w:t>((A/3</w:t>
      </w:r>
      <w:r w:rsidR="00BF2D01" w:rsidRPr="00FF5214">
        <w:rPr>
          <w:b/>
          <w:sz w:val="22"/>
          <w:szCs w:val="22"/>
        </w:rPr>
        <w:t>65</w:t>
      </w:r>
      <w:r w:rsidRPr="00FF5214">
        <w:rPr>
          <w:b/>
          <w:sz w:val="22"/>
          <w:szCs w:val="22"/>
        </w:rPr>
        <w:t>) x N) + F</w:t>
      </w:r>
    </w:p>
    <w:p w:rsidR="008B2E52" w:rsidRPr="00FF5214" w:rsidRDefault="008B2E52" w:rsidP="005849BB">
      <w:pPr>
        <w:ind w:left="567" w:firstLine="0"/>
        <w:rPr>
          <w:sz w:val="22"/>
          <w:szCs w:val="22"/>
        </w:rPr>
      </w:pPr>
      <w:r w:rsidRPr="00FF5214">
        <w:rPr>
          <w:sz w:val="22"/>
          <w:szCs w:val="22"/>
        </w:rPr>
        <w:t>where:</w:t>
      </w:r>
    </w:p>
    <w:p w:rsidR="008B2E52" w:rsidRPr="00FF5214" w:rsidRDefault="008B2E52" w:rsidP="005849BB">
      <w:pPr>
        <w:ind w:left="567" w:firstLine="0"/>
        <w:rPr>
          <w:sz w:val="22"/>
          <w:szCs w:val="22"/>
        </w:rPr>
      </w:pPr>
      <w:r w:rsidRPr="00FF5214">
        <w:rPr>
          <w:b/>
          <w:sz w:val="22"/>
          <w:szCs w:val="22"/>
        </w:rPr>
        <w:t>A</w:t>
      </w:r>
      <w:r w:rsidRPr="00FF5214">
        <w:rPr>
          <w:sz w:val="22"/>
          <w:szCs w:val="22"/>
        </w:rPr>
        <w:t xml:space="preserve"> is the applicable 12-month registration fee for the motor vehicle as set out in part 1 </w:t>
      </w:r>
      <w:r w:rsidR="00D84DA4" w:rsidRPr="00FF5214">
        <w:rPr>
          <w:sz w:val="22"/>
          <w:szCs w:val="22"/>
        </w:rPr>
        <w:t xml:space="preserve">or part 2 </w:t>
      </w:r>
      <w:r w:rsidRPr="00FF5214">
        <w:rPr>
          <w:sz w:val="22"/>
          <w:szCs w:val="22"/>
        </w:rPr>
        <w:t>of this schedule;</w:t>
      </w:r>
    </w:p>
    <w:p w:rsidR="008B2E52" w:rsidRPr="00FF5214" w:rsidRDefault="008B2E52" w:rsidP="005849BB">
      <w:pPr>
        <w:ind w:left="567" w:firstLine="0"/>
        <w:rPr>
          <w:sz w:val="22"/>
          <w:szCs w:val="22"/>
        </w:rPr>
      </w:pPr>
      <w:r w:rsidRPr="00FF5214">
        <w:rPr>
          <w:b/>
          <w:sz w:val="22"/>
          <w:szCs w:val="22"/>
        </w:rPr>
        <w:t>N</w:t>
      </w:r>
      <w:r w:rsidRPr="00FF5214">
        <w:rPr>
          <w:sz w:val="22"/>
          <w:szCs w:val="22"/>
        </w:rPr>
        <w:t xml:space="preserve"> is the number of days of the registration period; and</w:t>
      </w:r>
    </w:p>
    <w:p w:rsidR="008B2E52" w:rsidRPr="00FF5214" w:rsidRDefault="008B2E52" w:rsidP="005849BB">
      <w:pPr>
        <w:ind w:left="567" w:firstLine="0"/>
        <w:rPr>
          <w:sz w:val="22"/>
          <w:szCs w:val="22"/>
        </w:rPr>
      </w:pPr>
      <w:r w:rsidRPr="00FF5214">
        <w:rPr>
          <w:b/>
          <w:sz w:val="22"/>
          <w:szCs w:val="22"/>
        </w:rPr>
        <w:t>F</w:t>
      </w:r>
      <w:r w:rsidRPr="00FF5214">
        <w:rPr>
          <w:sz w:val="22"/>
          <w:szCs w:val="22"/>
        </w:rPr>
        <w:t xml:space="preserve"> is any other fee specified in this schedule applicable to the registration (e</w:t>
      </w:r>
      <w:r w:rsidR="00AD7928" w:rsidRPr="00FF5214">
        <w:rPr>
          <w:sz w:val="22"/>
          <w:szCs w:val="22"/>
        </w:rPr>
        <w:t>.</w:t>
      </w:r>
      <w:r w:rsidRPr="00FF5214">
        <w:rPr>
          <w:sz w:val="22"/>
          <w:szCs w:val="22"/>
        </w:rPr>
        <w:t>g</w:t>
      </w:r>
      <w:r w:rsidR="00AD7928" w:rsidRPr="00FF5214">
        <w:rPr>
          <w:sz w:val="22"/>
          <w:szCs w:val="22"/>
        </w:rPr>
        <w:t>.</w:t>
      </w:r>
      <w:r w:rsidRPr="00FF5214">
        <w:rPr>
          <w:sz w:val="22"/>
          <w:szCs w:val="22"/>
        </w:rPr>
        <w:t xml:space="preserve"> surcharge for short-term registration).</w:t>
      </w:r>
    </w:p>
    <w:p w:rsidR="008B2E52" w:rsidRPr="00FF5214" w:rsidRDefault="008B2E52" w:rsidP="00793276">
      <w:pPr>
        <w:pBdr>
          <w:bottom w:val="single" w:sz="4" w:space="1" w:color="auto"/>
        </w:pBdr>
        <w:ind w:left="-284" w:right="-397" w:firstLine="0"/>
        <w:rPr>
          <w:sz w:val="22"/>
          <w:szCs w:val="22"/>
        </w:rPr>
      </w:pPr>
    </w:p>
    <w:p w:rsidR="008B2E52" w:rsidRPr="00FF5214" w:rsidRDefault="008B2E52" w:rsidP="001A75B6">
      <w:pPr>
        <w:ind w:left="-284" w:firstLine="0"/>
        <w:rPr>
          <w:rFonts w:ascii="Arial" w:hAnsi="Arial" w:cs="Arial"/>
          <w:b/>
          <w:sz w:val="20"/>
          <w:szCs w:val="20"/>
        </w:rPr>
      </w:pPr>
      <w:r w:rsidRPr="00FF5214">
        <w:rPr>
          <w:rFonts w:ascii="Arial" w:hAnsi="Arial" w:cs="Arial"/>
          <w:b/>
          <w:sz w:val="20"/>
          <w:szCs w:val="20"/>
        </w:rPr>
        <w:t xml:space="preserve">Part </w:t>
      </w:r>
      <w:r w:rsidR="00F55309">
        <w:rPr>
          <w:rFonts w:ascii="Arial" w:hAnsi="Arial" w:cs="Arial"/>
          <w:b/>
          <w:sz w:val="20"/>
          <w:szCs w:val="20"/>
        </w:rPr>
        <w:t>3</w:t>
      </w:r>
      <w:r w:rsidRPr="00FF5214">
        <w:rPr>
          <w:rFonts w:ascii="Arial" w:hAnsi="Arial" w:cs="Arial"/>
          <w:b/>
          <w:sz w:val="20"/>
          <w:szCs w:val="20"/>
        </w:rPr>
        <w:t xml:space="preserve"> </w:t>
      </w:r>
      <w:r w:rsidR="00FA7AE3">
        <w:rPr>
          <w:rFonts w:ascii="Arial" w:hAnsi="Arial" w:cs="Arial"/>
          <w:b/>
          <w:sz w:val="20"/>
          <w:szCs w:val="20"/>
        </w:rPr>
        <w:t>—</w:t>
      </w:r>
      <w:r w:rsidRPr="00FF5214">
        <w:rPr>
          <w:rFonts w:ascii="Arial" w:hAnsi="Arial" w:cs="Arial"/>
          <w:b/>
          <w:sz w:val="20"/>
          <w:szCs w:val="20"/>
        </w:rPr>
        <w:t xml:space="preserve"> National heavy vehicle fees</w:t>
      </w:r>
    </w:p>
    <w:p w:rsidR="008B2E52" w:rsidRPr="00FF5214" w:rsidRDefault="008B2E52" w:rsidP="001A75B6">
      <w:pPr>
        <w:rPr>
          <w:rFonts w:ascii="Arial" w:hAnsi="Arial" w:cs="Arial"/>
          <w:b/>
          <w:sz w:val="20"/>
          <w:szCs w:val="20"/>
        </w:rPr>
      </w:pPr>
    </w:p>
    <w:tbl>
      <w:tblPr>
        <w:tblW w:w="9782" w:type="dxa"/>
        <w:tblInd w:w="-244" w:type="dxa"/>
        <w:tblBorders>
          <w:top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528"/>
        <w:gridCol w:w="1560"/>
        <w:gridCol w:w="141"/>
        <w:gridCol w:w="1418"/>
        <w:gridCol w:w="142"/>
      </w:tblGrid>
      <w:tr w:rsidR="008B2E52" w:rsidRPr="00FF5214" w:rsidTr="00DA6CEE">
        <w:trPr>
          <w:gridAfter w:val="1"/>
          <w:wAfter w:w="142" w:type="dxa"/>
          <w:cantSplit/>
          <w:tblHeader/>
        </w:trPr>
        <w:tc>
          <w:tcPr>
            <w:tcW w:w="993" w:type="dxa"/>
            <w:shd w:val="clear" w:color="C0C0C0" w:fill="auto"/>
          </w:tcPr>
          <w:p w:rsidR="008B2E52" w:rsidRPr="00FF5214" w:rsidRDefault="008B2E52" w:rsidP="001A75B6">
            <w:pPr>
              <w:pStyle w:val="tableheading"/>
              <w:spacing w:before="60" w:after="60"/>
              <w:ind w:right="-40"/>
            </w:pPr>
            <w:r w:rsidRPr="00FF5214">
              <w:t>column 1</w:t>
            </w:r>
          </w:p>
          <w:p w:rsidR="008B2E52" w:rsidRPr="00FF5214" w:rsidRDefault="008B2E52" w:rsidP="001A75B6">
            <w:pPr>
              <w:pStyle w:val="tableheading"/>
              <w:spacing w:before="60" w:after="60"/>
              <w:ind w:right="-40"/>
            </w:pPr>
            <w:r w:rsidRPr="00FF5214">
              <w:t>Item number</w:t>
            </w:r>
          </w:p>
        </w:tc>
        <w:tc>
          <w:tcPr>
            <w:tcW w:w="5528" w:type="dxa"/>
            <w:shd w:val="clear" w:color="C0C0C0" w:fill="auto"/>
          </w:tcPr>
          <w:p w:rsidR="008B2E52" w:rsidRPr="00FF5214" w:rsidRDefault="008B2E52" w:rsidP="001A75B6">
            <w:pPr>
              <w:pStyle w:val="tableheading"/>
              <w:tabs>
                <w:tab w:val="left" w:pos="2932"/>
              </w:tabs>
              <w:spacing w:before="60" w:after="60"/>
              <w:ind w:left="102" w:right="244"/>
            </w:pPr>
            <w:r w:rsidRPr="00FF5214">
              <w:t>column 2</w:t>
            </w:r>
          </w:p>
          <w:p w:rsidR="008B2E52" w:rsidRPr="00FF5214" w:rsidRDefault="008B2E52" w:rsidP="001A75B6">
            <w:pPr>
              <w:pStyle w:val="tableheading"/>
              <w:spacing w:before="60" w:after="60"/>
              <w:ind w:left="102" w:right="244"/>
            </w:pPr>
            <w:r w:rsidRPr="00FF5214">
              <w:t>Description of thing for which fee is payable</w:t>
            </w:r>
          </w:p>
        </w:tc>
        <w:tc>
          <w:tcPr>
            <w:tcW w:w="1560" w:type="dxa"/>
            <w:shd w:val="clear" w:color="C0C0C0" w:fill="auto"/>
          </w:tcPr>
          <w:p w:rsidR="008B2E52" w:rsidRPr="00FF5214" w:rsidRDefault="008B2E52" w:rsidP="00C6581B">
            <w:pPr>
              <w:pStyle w:val="tableheading"/>
              <w:spacing w:before="60" w:after="60"/>
              <w:ind w:left="101"/>
              <w:jc w:val="right"/>
            </w:pPr>
            <w:r w:rsidRPr="00FF5214">
              <w:t>column 3</w:t>
            </w:r>
          </w:p>
          <w:p w:rsidR="008B2E52" w:rsidRPr="00FF5214" w:rsidRDefault="008B2E52" w:rsidP="003214AD">
            <w:pPr>
              <w:pStyle w:val="tableheading"/>
              <w:spacing w:before="60" w:after="60"/>
              <w:ind w:left="101"/>
              <w:jc w:val="right"/>
              <w:rPr>
                <w:iCs/>
              </w:rPr>
            </w:pPr>
            <w:r w:rsidRPr="00FF5214">
              <w:rPr>
                <w:iCs/>
              </w:rPr>
              <w:t xml:space="preserve">Fee payable for registration periods commencing on or before </w:t>
            </w:r>
            <w:r w:rsidR="003214AD">
              <w:rPr>
                <w:iCs/>
              </w:rPr>
              <w:t>3</w:t>
            </w:r>
            <w:r w:rsidR="00173EEF">
              <w:rPr>
                <w:iCs/>
              </w:rPr>
              <w:t>1</w:t>
            </w:r>
            <w:r w:rsidRPr="00FF5214">
              <w:rPr>
                <w:iCs/>
              </w:rPr>
              <w:t> </w:t>
            </w:r>
            <w:r w:rsidR="00173EEF">
              <w:rPr>
                <w:iCs/>
              </w:rPr>
              <w:t xml:space="preserve">August </w:t>
            </w:r>
            <w:r w:rsidR="00DC6899" w:rsidRPr="00FF5214">
              <w:rPr>
                <w:iCs/>
              </w:rPr>
              <w:t> </w:t>
            </w:r>
            <w:r w:rsidRPr="00FF5214">
              <w:rPr>
                <w:iCs/>
              </w:rPr>
              <w:t>201</w:t>
            </w:r>
            <w:r w:rsidR="00173EEF">
              <w:rPr>
                <w:iCs/>
              </w:rPr>
              <w:t>9</w:t>
            </w:r>
          </w:p>
        </w:tc>
        <w:tc>
          <w:tcPr>
            <w:tcW w:w="1559" w:type="dxa"/>
            <w:gridSpan w:val="2"/>
            <w:shd w:val="clear" w:color="C0C0C0" w:fill="auto"/>
          </w:tcPr>
          <w:p w:rsidR="008B2E52" w:rsidRPr="00FF5214" w:rsidRDefault="008B2E52" w:rsidP="00C6581B">
            <w:pPr>
              <w:pStyle w:val="tableheading"/>
              <w:spacing w:before="60" w:after="60"/>
              <w:jc w:val="right"/>
            </w:pPr>
            <w:r w:rsidRPr="00FF5214">
              <w:t>column 4</w:t>
            </w:r>
          </w:p>
          <w:p w:rsidR="008B2E52" w:rsidRPr="00FF5214" w:rsidRDefault="008B2E52" w:rsidP="003214AD">
            <w:pPr>
              <w:pStyle w:val="tableheading"/>
              <w:spacing w:before="60" w:after="60"/>
              <w:jc w:val="right"/>
            </w:pPr>
            <w:r w:rsidRPr="00FF5214">
              <w:t xml:space="preserve">Fee payable for registration periods commencing on or after </w:t>
            </w:r>
            <w:r w:rsidRPr="00FF5214">
              <w:br/>
              <w:t>1</w:t>
            </w:r>
            <w:r w:rsidR="003214AD">
              <w:t> </w:t>
            </w:r>
            <w:r w:rsidR="00173EEF">
              <w:t xml:space="preserve">September </w:t>
            </w:r>
            <w:r w:rsidR="003214AD">
              <w:t> </w:t>
            </w:r>
            <w:r w:rsidRPr="00FF5214">
              <w:t>201</w:t>
            </w:r>
            <w:r w:rsidR="00173EEF">
              <w:t>9</w:t>
            </w:r>
          </w:p>
        </w:tc>
      </w:tr>
      <w:tr w:rsidR="00C154D3" w:rsidRPr="00FF5214" w:rsidTr="00DA6CEE">
        <w:tblPrEx>
          <w:tblCellMar>
            <w:left w:w="30" w:type="dxa"/>
            <w:right w:w="30" w:type="dxa"/>
          </w:tblCellMar>
        </w:tblPrEx>
        <w:trPr>
          <w:cantSplit/>
          <w:trHeight w:val="312"/>
        </w:trPr>
        <w:tc>
          <w:tcPr>
            <w:tcW w:w="993" w:type="dxa"/>
          </w:tcPr>
          <w:p w:rsidR="00C154D3" w:rsidRPr="00FF5214" w:rsidRDefault="000E7855" w:rsidP="00D94410">
            <w:pPr>
              <w:rPr>
                <w:rFonts w:ascii="Arial" w:hAnsi="Arial" w:cs="Arial"/>
                <w:b/>
                <w:snapToGrid w:val="0"/>
                <w:color w:val="000000"/>
                <w:sz w:val="20"/>
                <w:szCs w:val="20"/>
              </w:rPr>
            </w:pPr>
            <w:r>
              <w:rPr>
                <w:rFonts w:ascii="Arial" w:hAnsi="Arial" w:cs="Arial"/>
                <w:b/>
                <w:snapToGrid w:val="0"/>
                <w:color w:val="000000"/>
                <w:sz w:val="20"/>
                <w:szCs w:val="20"/>
              </w:rPr>
              <w:t>11</w:t>
            </w:r>
          </w:p>
        </w:tc>
        <w:tc>
          <w:tcPr>
            <w:tcW w:w="5528" w:type="dxa"/>
          </w:tcPr>
          <w:p w:rsidR="00C154D3" w:rsidRPr="00FF5214" w:rsidRDefault="00C154D3" w:rsidP="008B5402">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7D3D42">
              <w:rPr>
                <w:rFonts w:ascii="Arial" w:hAnsi="Arial" w:cs="Arial"/>
                <w:b/>
                <w:bCs/>
                <w:snapToGrid w:val="0"/>
                <w:color w:val="000000"/>
                <w:sz w:val="20"/>
                <w:szCs w:val="20"/>
              </w:rPr>
              <w:t xml:space="preserve"> </w:t>
            </w:r>
            <w:r w:rsidR="008B5402">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701" w:type="dxa"/>
            <w:gridSpan w:val="2"/>
          </w:tcPr>
          <w:p w:rsidR="00C154D3" w:rsidRPr="00FF5214" w:rsidRDefault="00C154D3" w:rsidP="007D3D42">
            <w:pPr>
              <w:ind w:left="0" w:firstLine="0"/>
              <w:jc w:val="right"/>
            </w:pPr>
          </w:p>
        </w:tc>
        <w:tc>
          <w:tcPr>
            <w:tcW w:w="1560" w:type="dxa"/>
            <w:gridSpan w:val="2"/>
          </w:tcPr>
          <w:p w:rsidR="00C154D3" w:rsidRPr="00A77E66" w:rsidRDefault="00C154D3" w:rsidP="007D3D42">
            <w:pPr>
              <w:ind w:left="0" w:firstLine="0"/>
              <w:jc w:val="right"/>
              <w:rPr>
                <w:sz w:val="22"/>
                <w:szCs w:val="22"/>
              </w:rPr>
            </w:pPr>
          </w:p>
        </w:tc>
      </w:tr>
      <w:tr w:rsidR="0033758B" w:rsidRPr="00FF5214" w:rsidTr="00DA6CEE">
        <w:tblPrEx>
          <w:tblCellMar>
            <w:left w:w="30" w:type="dxa"/>
            <w:right w:w="30" w:type="dxa"/>
          </w:tblCellMar>
        </w:tblPrEx>
        <w:trPr>
          <w:cantSplit/>
          <w:trHeight w:val="312"/>
        </w:trPr>
        <w:tc>
          <w:tcPr>
            <w:tcW w:w="993" w:type="dxa"/>
          </w:tcPr>
          <w:p w:rsidR="0033758B" w:rsidRPr="00FF5214" w:rsidRDefault="000E7855" w:rsidP="0033758B">
            <w:pPr>
              <w:rPr>
                <w:snapToGrid w:val="0"/>
                <w:color w:val="000000"/>
              </w:rPr>
            </w:pPr>
            <w:r>
              <w:rPr>
                <w:snapToGrid w:val="0"/>
                <w:color w:val="000000"/>
                <w:sz w:val="22"/>
                <w:szCs w:val="22"/>
              </w:rPr>
              <w:t>11</w:t>
            </w:r>
            <w:r w:rsidR="0033758B">
              <w:rPr>
                <w:snapToGrid w:val="0"/>
                <w:color w:val="000000"/>
                <w:sz w:val="22"/>
                <w:szCs w:val="22"/>
              </w:rPr>
              <w:t>.1</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1) with 2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$412.00</w:t>
            </w:r>
          </w:p>
        </w:tc>
        <w:tc>
          <w:tcPr>
            <w:tcW w:w="1560" w:type="dxa"/>
            <w:gridSpan w:val="2"/>
          </w:tcPr>
          <w:p w:rsidR="0033758B" w:rsidRPr="00A77E66" w:rsidRDefault="0033758B" w:rsidP="0033758B">
            <w:pPr>
              <w:ind w:left="0" w:firstLine="0"/>
              <w:jc w:val="right"/>
              <w:rPr>
                <w:sz w:val="22"/>
                <w:szCs w:val="22"/>
              </w:rPr>
            </w:pPr>
            <w:r w:rsidRPr="00A77E66">
              <w:rPr>
                <w:sz w:val="22"/>
                <w:szCs w:val="22"/>
              </w:rPr>
              <w:t>$412.00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0E7855" w:rsidP="0033758B">
            <w:pPr>
              <w:rPr>
                <w:snapToGrid w:val="0"/>
                <w:color w:val="000000"/>
              </w:rPr>
            </w:pPr>
            <w:r>
              <w:rPr>
                <w:snapToGrid w:val="0"/>
                <w:color w:val="000000"/>
                <w:sz w:val="22"/>
                <w:szCs w:val="22"/>
              </w:rPr>
              <w:t>11</w:t>
            </w:r>
            <w:r w:rsidR="0033758B">
              <w:rPr>
                <w:snapToGrid w:val="0"/>
                <w:color w:val="000000"/>
                <w:sz w:val="22"/>
                <w:szCs w:val="22"/>
              </w:rPr>
              <w:t>.2</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1) with 3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$720.00</w:t>
            </w:r>
          </w:p>
        </w:tc>
        <w:tc>
          <w:tcPr>
            <w:tcW w:w="1560" w:type="dxa"/>
            <w:gridSpan w:val="2"/>
          </w:tcPr>
          <w:p w:rsidR="0033758B" w:rsidRPr="00A77E66" w:rsidRDefault="0033758B" w:rsidP="0033758B">
            <w:pPr>
              <w:ind w:left="0" w:firstLine="0"/>
              <w:jc w:val="right"/>
              <w:rPr>
                <w:sz w:val="22"/>
                <w:szCs w:val="22"/>
              </w:rPr>
            </w:pPr>
            <w:r w:rsidRPr="00A77E66">
              <w:rPr>
                <w:sz w:val="22"/>
                <w:szCs w:val="22"/>
              </w:rPr>
              <w:t>$720.00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0E7855" w:rsidP="0033758B">
            <w:pPr>
              <w:rPr>
                <w:snapToGrid w:val="0"/>
                <w:color w:val="000000"/>
              </w:rPr>
            </w:pPr>
            <w:r>
              <w:rPr>
                <w:snapToGrid w:val="0"/>
                <w:color w:val="000000"/>
                <w:sz w:val="22"/>
                <w:szCs w:val="22"/>
              </w:rPr>
              <w:t>11</w:t>
            </w:r>
            <w:r w:rsidR="0033758B">
              <w:rPr>
                <w:snapToGrid w:val="0"/>
                <w:color w:val="000000"/>
                <w:sz w:val="22"/>
                <w:szCs w:val="22"/>
              </w:rPr>
              <w:t>.</w:t>
            </w:r>
            <w:r w:rsidR="0033758B" w:rsidRPr="00FF5214">
              <w:rPr>
                <w:snapToGrid w:val="0"/>
                <w:color w:val="000000"/>
                <w:sz w:val="22"/>
                <w:szCs w:val="22"/>
              </w:rPr>
              <w:t>3</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1) with 4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$720.00</w:t>
            </w:r>
          </w:p>
        </w:tc>
        <w:tc>
          <w:tcPr>
            <w:tcW w:w="1560" w:type="dxa"/>
            <w:gridSpan w:val="2"/>
          </w:tcPr>
          <w:p w:rsidR="0033758B" w:rsidRPr="00A77E66" w:rsidRDefault="0033758B" w:rsidP="0033758B">
            <w:pPr>
              <w:ind w:left="0" w:firstLine="0"/>
              <w:jc w:val="right"/>
              <w:rPr>
                <w:sz w:val="22"/>
                <w:szCs w:val="22"/>
              </w:rPr>
            </w:pPr>
            <w:r w:rsidRPr="00A77E66">
              <w:rPr>
                <w:sz w:val="22"/>
                <w:szCs w:val="22"/>
              </w:rPr>
              <w:t>$720.00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0E7855" w:rsidP="0033758B">
            <w:pPr>
              <w:rPr>
                <w:snapToGrid w:val="0"/>
                <w:color w:val="000000"/>
              </w:rPr>
            </w:pPr>
            <w:r>
              <w:rPr>
                <w:snapToGrid w:val="0"/>
                <w:color w:val="000000"/>
                <w:sz w:val="22"/>
                <w:szCs w:val="22"/>
              </w:rPr>
              <w:t>11</w:t>
            </w:r>
            <w:r w:rsidR="0033758B">
              <w:rPr>
                <w:snapToGrid w:val="0"/>
                <w:color w:val="000000"/>
                <w:sz w:val="22"/>
                <w:szCs w:val="22"/>
              </w:rPr>
              <w:t>.</w:t>
            </w:r>
            <w:r w:rsidR="0033758B" w:rsidRPr="00FF5214">
              <w:rPr>
                <w:snapToGrid w:val="0"/>
                <w:color w:val="000000"/>
                <w:sz w:val="22"/>
                <w:szCs w:val="22"/>
              </w:rPr>
              <w:t>4</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1) with 5 or more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$720.00</w:t>
            </w:r>
          </w:p>
        </w:tc>
        <w:tc>
          <w:tcPr>
            <w:tcW w:w="1560" w:type="dxa"/>
            <w:gridSpan w:val="2"/>
          </w:tcPr>
          <w:p w:rsidR="0033758B" w:rsidRPr="00A77E66" w:rsidRDefault="0033758B" w:rsidP="0033758B">
            <w:pPr>
              <w:ind w:left="0" w:firstLine="0"/>
              <w:jc w:val="right"/>
              <w:rPr>
                <w:sz w:val="22"/>
                <w:szCs w:val="22"/>
              </w:rPr>
            </w:pPr>
            <w:r w:rsidRPr="00A77E66">
              <w:rPr>
                <w:sz w:val="22"/>
                <w:szCs w:val="22"/>
              </w:rPr>
              <w:t>$720.00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0E7855" w:rsidP="0033758B">
            <w:pPr>
              <w:rPr>
                <w:snapToGrid w:val="0"/>
                <w:color w:val="000000"/>
              </w:rPr>
            </w:pPr>
            <w:r>
              <w:rPr>
                <w:snapToGrid w:val="0"/>
                <w:color w:val="000000"/>
                <w:sz w:val="22"/>
                <w:szCs w:val="22"/>
              </w:rPr>
              <w:t>11</w:t>
            </w:r>
            <w:r w:rsidR="0033758B">
              <w:rPr>
                <w:snapToGrid w:val="0"/>
                <w:color w:val="000000"/>
                <w:sz w:val="22"/>
                <w:szCs w:val="22"/>
              </w:rPr>
              <w:t>.5</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2) with 2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$720.00</w:t>
            </w:r>
          </w:p>
        </w:tc>
        <w:tc>
          <w:tcPr>
            <w:tcW w:w="1560" w:type="dxa"/>
            <w:gridSpan w:val="2"/>
          </w:tcPr>
          <w:p w:rsidR="0033758B" w:rsidRPr="00A77E66" w:rsidRDefault="0033758B" w:rsidP="0033758B">
            <w:pPr>
              <w:ind w:left="0" w:firstLine="0"/>
              <w:jc w:val="right"/>
              <w:rPr>
                <w:sz w:val="22"/>
                <w:szCs w:val="22"/>
              </w:rPr>
            </w:pPr>
            <w:r w:rsidRPr="00A77E66">
              <w:rPr>
                <w:sz w:val="22"/>
                <w:szCs w:val="22"/>
              </w:rPr>
              <w:t>$720.00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0E7855" w:rsidP="0033758B">
            <w:pPr>
              <w:rPr>
                <w:snapToGrid w:val="0"/>
                <w:color w:val="000000"/>
              </w:rPr>
            </w:pPr>
            <w:r>
              <w:rPr>
                <w:snapToGrid w:val="0"/>
                <w:color w:val="000000"/>
                <w:sz w:val="22"/>
                <w:szCs w:val="22"/>
              </w:rPr>
              <w:t>11</w:t>
            </w:r>
            <w:r w:rsidR="0033758B" w:rsidRPr="00FF5214">
              <w:rPr>
                <w:snapToGrid w:val="0"/>
                <w:color w:val="000000"/>
                <w:sz w:val="22"/>
                <w:szCs w:val="22"/>
              </w:rPr>
              <w:t>.6</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2) with 3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$817.00</w:t>
            </w:r>
          </w:p>
        </w:tc>
        <w:tc>
          <w:tcPr>
            <w:tcW w:w="1560" w:type="dxa"/>
            <w:gridSpan w:val="2"/>
          </w:tcPr>
          <w:p w:rsidR="0033758B" w:rsidRPr="00A77E66" w:rsidRDefault="0033758B" w:rsidP="0033758B">
            <w:pPr>
              <w:ind w:left="0" w:firstLine="0"/>
              <w:jc w:val="right"/>
              <w:rPr>
                <w:sz w:val="22"/>
                <w:szCs w:val="22"/>
              </w:rPr>
            </w:pPr>
            <w:r w:rsidRPr="00A77E66">
              <w:rPr>
                <w:sz w:val="22"/>
                <w:szCs w:val="22"/>
              </w:rPr>
              <w:t>$817.00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0E7855" w:rsidP="0033758B">
            <w:pPr>
              <w:rPr>
                <w:snapToGrid w:val="0"/>
                <w:color w:val="000000"/>
              </w:rPr>
            </w:pPr>
            <w:r>
              <w:rPr>
                <w:snapToGrid w:val="0"/>
                <w:color w:val="000000"/>
                <w:sz w:val="22"/>
                <w:szCs w:val="22"/>
              </w:rPr>
              <w:t>11</w:t>
            </w:r>
            <w:r w:rsidR="0033758B" w:rsidRPr="00FF5214">
              <w:rPr>
                <w:snapToGrid w:val="0"/>
                <w:color w:val="000000"/>
                <w:sz w:val="22"/>
                <w:szCs w:val="22"/>
              </w:rPr>
              <w:t>.7</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2) with 4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$817.00</w:t>
            </w:r>
          </w:p>
        </w:tc>
        <w:tc>
          <w:tcPr>
            <w:tcW w:w="1560" w:type="dxa"/>
            <w:gridSpan w:val="2"/>
          </w:tcPr>
          <w:p w:rsidR="0033758B" w:rsidRPr="00A77E66" w:rsidRDefault="0033758B" w:rsidP="0033758B">
            <w:pPr>
              <w:ind w:left="0" w:firstLine="0"/>
              <w:jc w:val="right"/>
              <w:rPr>
                <w:sz w:val="22"/>
                <w:szCs w:val="22"/>
              </w:rPr>
            </w:pPr>
            <w:r w:rsidRPr="00A77E66">
              <w:rPr>
                <w:sz w:val="22"/>
                <w:szCs w:val="22"/>
              </w:rPr>
              <w:t>$817.00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0E7855" w:rsidP="0033758B">
            <w:pPr>
              <w:rPr>
                <w:snapToGrid w:val="0"/>
                <w:color w:val="000000"/>
              </w:rPr>
            </w:pPr>
            <w:r>
              <w:rPr>
                <w:snapToGrid w:val="0"/>
                <w:color w:val="000000"/>
                <w:sz w:val="22"/>
                <w:szCs w:val="22"/>
              </w:rPr>
              <w:t>11</w:t>
            </w:r>
            <w:r w:rsidR="0033758B" w:rsidRPr="00FF5214">
              <w:rPr>
                <w:snapToGrid w:val="0"/>
                <w:color w:val="000000"/>
                <w:sz w:val="22"/>
                <w:szCs w:val="22"/>
              </w:rPr>
              <w:t>.8</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2) with 5 or more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$817.00</w:t>
            </w:r>
          </w:p>
        </w:tc>
        <w:tc>
          <w:tcPr>
            <w:tcW w:w="1560" w:type="dxa"/>
            <w:gridSpan w:val="2"/>
          </w:tcPr>
          <w:p w:rsidR="0033758B" w:rsidRPr="00A77E66" w:rsidRDefault="0033758B" w:rsidP="0033758B">
            <w:pPr>
              <w:ind w:left="0" w:firstLine="0"/>
              <w:jc w:val="right"/>
              <w:rPr>
                <w:sz w:val="22"/>
                <w:szCs w:val="22"/>
              </w:rPr>
            </w:pPr>
            <w:r w:rsidRPr="00A77E66">
              <w:rPr>
                <w:sz w:val="22"/>
                <w:szCs w:val="22"/>
              </w:rPr>
              <w:t>$817.00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0E7855" w:rsidP="0033758B">
            <w:pPr>
              <w:rPr>
                <w:snapToGrid w:val="0"/>
                <w:color w:val="000000"/>
              </w:rPr>
            </w:pPr>
            <w:r>
              <w:rPr>
                <w:snapToGrid w:val="0"/>
                <w:color w:val="000000"/>
                <w:sz w:val="22"/>
                <w:szCs w:val="22"/>
              </w:rPr>
              <w:lastRenderedPageBreak/>
              <w:t>11</w:t>
            </w:r>
            <w:r w:rsidR="0033758B" w:rsidRPr="00FF5214">
              <w:rPr>
                <w:snapToGrid w:val="0"/>
                <w:color w:val="000000"/>
                <w:sz w:val="22"/>
                <w:szCs w:val="22"/>
              </w:rPr>
              <w:t>.9</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2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$720.00</w:t>
            </w:r>
          </w:p>
        </w:tc>
        <w:tc>
          <w:tcPr>
            <w:tcW w:w="1560" w:type="dxa"/>
            <w:gridSpan w:val="2"/>
          </w:tcPr>
          <w:p w:rsidR="0033758B" w:rsidRPr="00A77E66" w:rsidRDefault="0033758B" w:rsidP="0033758B">
            <w:pPr>
              <w:ind w:left="0" w:firstLine="0"/>
              <w:jc w:val="right"/>
              <w:rPr>
                <w:sz w:val="22"/>
                <w:szCs w:val="22"/>
              </w:rPr>
            </w:pPr>
            <w:r w:rsidRPr="00A77E66">
              <w:rPr>
                <w:sz w:val="22"/>
                <w:szCs w:val="22"/>
              </w:rPr>
              <w:t>$720.00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.10</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3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$817.00</w:t>
            </w:r>
          </w:p>
        </w:tc>
        <w:tc>
          <w:tcPr>
            <w:tcW w:w="1560" w:type="dxa"/>
            <w:gridSpan w:val="2"/>
          </w:tcPr>
          <w:p w:rsidR="0033758B" w:rsidRPr="00A77E66" w:rsidRDefault="0033758B" w:rsidP="0033758B">
            <w:pPr>
              <w:ind w:left="0" w:firstLine="0"/>
              <w:jc w:val="right"/>
              <w:rPr>
                <w:sz w:val="22"/>
                <w:szCs w:val="22"/>
              </w:rPr>
            </w:pPr>
            <w:r w:rsidRPr="00A77E66">
              <w:rPr>
                <w:sz w:val="22"/>
                <w:szCs w:val="22"/>
              </w:rPr>
              <w:t>$817.00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.11</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4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$1,695.00</w:t>
            </w:r>
          </w:p>
        </w:tc>
        <w:tc>
          <w:tcPr>
            <w:tcW w:w="1560" w:type="dxa"/>
            <w:gridSpan w:val="2"/>
          </w:tcPr>
          <w:p w:rsidR="0033758B" w:rsidRPr="00A77E66" w:rsidRDefault="0033758B" w:rsidP="0033758B">
            <w:pPr>
              <w:ind w:left="0" w:firstLine="0"/>
              <w:jc w:val="right"/>
              <w:rPr>
                <w:sz w:val="22"/>
                <w:szCs w:val="22"/>
              </w:rPr>
            </w:pPr>
            <w:r w:rsidRPr="00A77E66">
              <w:rPr>
                <w:sz w:val="22"/>
                <w:szCs w:val="22"/>
              </w:rPr>
              <w:t>$1,695.00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.12</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$1,695.00</w:t>
            </w:r>
          </w:p>
        </w:tc>
        <w:tc>
          <w:tcPr>
            <w:tcW w:w="1560" w:type="dxa"/>
            <w:gridSpan w:val="2"/>
          </w:tcPr>
          <w:p w:rsidR="0033758B" w:rsidRPr="00A77E66" w:rsidRDefault="0033758B" w:rsidP="0033758B">
            <w:pPr>
              <w:ind w:left="0" w:firstLine="0"/>
              <w:jc w:val="right"/>
              <w:rPr>
                <w:sz w:val="22"/>
                <w:szCs w:val="22"/>
              </w:rPr>
            </w:pPr>
            <w:r w:rsidRPr="00A77E66">
              <w:rPr>
                <w:sz w:val="22"/>
                <w:szCs w:val="22"/>
              </w:rPr>
              <w:t>$1,695.00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.13</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2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$8,906.00</w:t>
            </w:r>
          </w:p>
        </w:tc>
        <w:tc>
          <w:tcPr>
            <w:tcW w:w="1560" w:type="dxa"/>
            <w:gridSpan w:val="2"/>
          </w:tcPr>
          <w:p w:rsidR="0033758B" w:rsidRPr="00A77E66" w:rsidRDefault="0033758B" w:rsidP="0033758B">
            <w:pPr>
              <w:ind w:left="0" w:firstLine="0"/>
              <w:jc w:val="right"/>
              <w:rPr>
                <w:sz w:val="22"/>
                <w:szCs w:val="22"/>
              </w:rPr>
            </w:pPr>
            <w:r w:rsidRPr="00A77E66">
              <w:rPr>
                <w:sz w:val="22"/>
                <w:szCs w:val="22"/>
              </w:rPr>
              <w:t>$8,906.00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.14</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3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$8,906.00</w:t>
            </w:r>
          </w:p>
        </w:tc>
        <w:tc>
          <w:tcPr>
            <w:tcW w:w="1560" w:type="dxa"/>
            <w:gridSpan w:val="2"/>
          </w:tcPr>
          <w:p w:rsidR="0033758B" w:rsidRPr="00A77E66" w:rsidRDefault="0033758B" w:rsidP="0033758B">
            <w:pPr>
              <w:ind w:left="0" w:firstLine="0"/>
              <w:jc w:val="right"/>
              <w:rPr>
                <w:sz w:val="22"/>
                <w:szCs w:val="22"/>
              </w:rPr>
            </w:pPr>
            <w:r w:rsidRPr="00A77E66">
              <w:rPr>
                <w:sz w:val="22"/>
                <w:szCs w:val="22"/>
              </w:rPr>
              <w:t>$8,906.00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.15</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4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$9,619.00</w:t>
            </w:r>
          </w:p>
        </w:tc>
        <w:tc>
          <w:tcPr>
            <w:tcW w:w="1560" w:type="dxa"/>
            <w:gridSpan w:val="2"/>
          </w:tcPr>
          <w:p w:rsidR="0033758B" w:rsidRPr="00A77E66" w:rsidRDefault="0033758B" w:rsidP="0033758B">
            <w:pPr>
              <w:ind w:left="0" w:firstLine="0"/>
              <w:jc w:val="right"/>
              <w:rPr>
                <w:sz w:val="22"/>
                <w:szCs w:val="22"/>
              </w:rPr>
            </w:pPr>
            <w:r w:rsidRPr="00A77E66">
              <w:rPr>
                <w:sz w:val="22"/>
                <w:szCs w:val="22"/>
              </w:rPr>
              <w:t>$9,619.00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.16</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5 or more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$9,619.00</w:t>
            </w:r>
          </w:p>
        </w:tc>
        <w:tc>
          <w:tcPr>
            <w:tcW w:w="1560" w:type="dxa"/>
            <w:gridSpan w:val="2"/>
          </w:tcPr>
          <w:p w:rsidR="0033758B" w:rsidRPr="00A77E66" w:rsidRDefault="0033758B" w:rsidP="0033758B">
            <w:pPr>
              <w:ind w:left="0" w:firstLine="0"/>
              <w:jc w:val="right"/>
              <w:rPr>
                <w:sz w:val="22"/>
                <w:szCs w:val="22"/>
              </w:rPr>
            </w:pPr>
            <w:r w:rsidRPr="00A77E66">
              <w:rPr>
                <w:sz w:val="22"/>
                <w:szCs w:val="22"/>
              </w:rPr>
              <w:t>$9,619.00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.17</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2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$12,312.00</w:t>
            </w:r>
          </w:p>
        </w:tc>
        <w:tc>
          <w:tcPr>
            <w:tcW w:w="1560" w:type="dxa"/>
            <w:gridSpan w:val="2"/>
          </w:tcPr>
          <w:p w:rsidR="0033758B" w:rsidRPr="00A77E66" w:rsidRDefault="0033758B" w:rsidP="0033758B">
            <w:pPr>
              <w:ind w:left="0" w:firstLine="0"/>
              <w:jc w:val="right"/>
              <w:rPr>
                <w:sz w:val="22"/>
                <w:szCs w:val="22"/>
              </w:rPr>
            </w:pPr>
            <w:r w:rsidRPr="00A77E66">
              <w:rPr>
                <w:sz w:val="22"/>
                <w:szCs w:val="22"/>
              </w:rPr>
              <w:t>$12,312.00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.18</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3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$12,312.00</w:t>
            </w:r>
          </w:p>
        </w:tc>
        <w:tc>
          <w:tcPr>
            <w:tcW w:w="1560" w:type="dxa"/>
            <w:gridSpan w:val="2"/>
          </w:tcPr>
          <w:p w:rsidR="0033758B" w:rsidRPr="00A77E66" w:rsidRDefault="0033758B" w:rsidP="0033758B">
            <w:pPr>
              <w:ind w:left="0" w:firstLine="0"/>
              <w:jc w:val="right"/>
              <w:rPr>
                <w:sz w:val="22"/>
                <w:szCs w:val="22"/>
              </w:rPr>
            </w:pPr>
            <w:r w:rsidRPr="00A77E66">
              <w:rPr>
                <w:sz w:val="22"/>
                <w:szCs w:val="22"/>
              </w:rPr>
              <w:t>$12,312.00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.19</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4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$12,312.00</w:t>
            </w:r>
          </w:p>
        </w:tc>
        <w:tc>
          <w:tcPr>
            <w:tcW w:w="1560" w:type="dxa"/>
            <w:gridSpan w:val="2"/>
          </w:tcPr>
          <w:p w:rsidR="0033758B" w:rsidRPr="00A77E66" w:rsidRDefault="0033758B" w:rsidP="0033758B">
            <w:pPr>
              <w:ind w:left="0" w:firstLine="0"/>
              <w:jc w:val="right"/>
              <w:rPr>
                <w:sz w:val="22"/>
                <w:szCs w:val="22"/>
              </w:rPr>
            </w:pPr>
            <w:r w:rsidRPr="00A77E66">
              <w:rPr>
                <w:sz w:val="22"/>
                <w:szCs w:val="22"/>
              </w:rPr>
              <w:t>$12,312.00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A33440" w:rsidP="0033758B">
            <w:pPr>
              <w:rPr>
                <w:snapToGrid w:val="0"/>
                <w:color w:val="000000"/>
              </w:rPr>
            </w:pPr>
            <w:r>
              <w:rPr>
                <w:snapToGrid w:val="0"/>
                <w:color w:val="000000"/>
                <w:sz w:val="22"/>
                <w:szCs w:val="22"/>
              </w:rPr>
              <w:t>11</w:t>
            </w:r>
            <w:r w:rsidR="0033758B" w:rsidRPr="00FF5214">
              <w:rPr>
                <w:snapToGrid w:val="0"/>
                <w:color w:val="000000"/>
                <w:sz w:val="22"/>
                <w:szCs w:val="22"/>
              </w:rPr>
              <w:t>.20</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5 or more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$12,312.00</w:t>
            </w:r>
          </w:p>
        </w:tc>
        <w:tc>
          <w:tcPr>
            <w:tcW w:w="1560" w:type="dxa"/>
            <w:gridSpan w:val="2"/>
          </w:tcPr>
          <w:p w:rsidR="0033758B" w:rsidRPr="00A77E66" w:rsidRDefault="0033758B" w:rsidP="0033758B">
            <w:pPr>
              <w:ind w:left="0" w:firstLine="0"/>
              <w:jc w:val="right"/>
              <w:rPr>
                <w:sz w:val="22"/>
                <w:szCs w:val="22"/>
              </w:rPr>
            </w:pPr>
            <w:r w:rsidRPr="00A77E66">
              <w:rPr>
                <w:sz w:val="22"/>
                <w:szCs w:val="22"/>
              </w:rPr>
              <w:t>$12,312.00</w:t>
            </w:r>
          </w:p>
        </w:tc>
      </w:tr>
      <w:tr w:rsidR="00C154D3" w:rsidRPr="00FF5214" w:rsidTr="00DA6CEE">
        <w:tblPrEx>
          <w:tblCellMar>
            <w:left w:w="30" w:type="dxa"/>
            <w:right w:w="30" w:type="dxa"/>
          </w:tblCellMar>
        </w:tblPrEx>
        <w:trPr>
          <w:cantSplit/>
          <w:trHeight w:val="312"/>
        </w:trPr>
        <w:tc>
          <w:tcPr>
            <w:tcW w:w="993" w:type="dxa"/>
          </w:tcPr>
          <w:p w:rsidR="00C154D3" w:rsidRPr="00FF5214" w:rsidRDefault="00CB5A9B" w:rsidP="00D94410">
            <w:pPr>
              <w:rPr>
                <w:rFonts w:ascii="Arial" w:hAnsi="Arial" w:cs="Arial"/>
                <w:b/>
                <w:snapToGrid w:val="0"/>
                <w:color w:val="000000"/>
                <w:sz w:val="20"/>
                <w:szCs w:val="20"/>
              </w:rPr>
            </w:pPr>
            <w:r>
              <w:rPr>
                <w:rFonts w:ascii="Arial" w:hAnsi="Arial" w:cs="Arial"/>
                <w:b/>
                <w:snapToGrid w:val="0"/>
                <w:color w:val="000000"/>
                <w:sz w:val="20"/>
                <w:szCs w:val="20"/>
              </w:rPr>
              <w:t>1</w:t>
            </w:r>
            <w:r w:rsidR="00A33440">
              <w:rPr>
                <w:rFonts w:ascii="Arial" w:hAnsi="Arial" w:cs="Arial"/>
                <w:b/>
                <w:snapToGrid w:val="0"/>
                <w:color w:val="000000"/>
                <w:sz w:val="20"/>
                <w:szCs w:val="20"/>
              </w:rPr>
              <w:t>2</w:t>
            </w:r>
          </w:p>
        </w:tc>
        <w:tc>
          <w:tcPr>
            <w:tcW w:w="5528" w:type="dxa"/>
          </w:tcPr>
          <w:p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7D3D42" w:rsidRP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sidRPr="007D3D42">
              <w:rPr>
                <w:rFonts w:ascii="Arial" w:hAnsi="Arial" w:cs="Arial"/>
                <w:b/>
                <w:bCs/>
                <w:snapToGrid w:val="0"/>
                <w:color w:val="000000"/>
                <w:sz w:val="20"/>
                <w:szCs w:val="20"/>
              </w:rPr>
              <w:t xml:space="preserve"> Roads component</w:t>
            </w:r>
          </w:p>
        </w:tc>
        <w:tc>
          <w:tcPr>
            <w:tcW w:w="1701" w:type="dxa"/>
            <w:gridSpan w:val="2"/>
          </w:tcPr>
          <w:p w:rsidR="00C154D3" w:rsidRPr="00A77E66" w:rsidRDefault="00C154D3" w:rsidP="007D3D42">
            <w:pPr>
              <w:ind w:left="0" w:firstLine="0"/>
              <w:jc w:val="right"/>
              <w:rPr>
                <w:sz w:val="22"/>
                <w:szCs w:val="22"/>
              </w:rPr>
            </w:pPr>
          </w:p>
        </w:tc>
        <w:tc>
          <w:tcPr>
            <w:tcW w:w="1560" w:type="dxa"/>
            <w:gridSpan w:val="2"/>
          </w:tcPr>
          <w:p w:rsidR="00C154D3" w:rsidRPr="00A77E66" w:rsidRDefault="00C154D3" w:rsidP="007D3D42">
            <w:pPr>
              <w:ind w:left="0" w:firstLine="0"/>
              <w:jc w:val="right"/>
              <w:rPr>
                <w:sz w:val="22"/>
                <w:szCs w:val="22"/>
              </w:rPr>
            </w:pP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2E7675">
              <w:rPr>
                <w:snapToGrid w:val="0"/>
                <w:color w:val="000000"/>
                <w:sz w:val="22"/>
                <w:szCs w:val="22"/>
              </w:rPr>
              <w:t>2</w:t>
            </w:r>
            <w:r w:rsidRPr="00FF5214">
              <w:rPr>
                <w:snapToGrid w:val="0"/>
                <w:color w:val="000000"/>
                <w:sz w:val="22"/>
                <w:szCs w:val="22"/>
              </w:rPr>
              <w:t>.1</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short combination prime mover with 2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$720.00</w:t>
            </w:r>
          </w:p>
        </w:tc>
        <w:tc>
          <w:tcPr>
            <w:tcW w:w="1560" w:type="dxa"/>
            <w:gridSpan w:val="2"/>
          </w:tcPr>
          <w:p w:rsidR="0033758B" w:rsidRPr="00A77E66" w:rsidRDefault="0033758B" w:rsidP="0033758B">
            <w:pPr>
              <w:ind w:left="0" w:firstLine="0"/>
              <w:jc w:val="right"/>
              <w:rPr>
                <w:sz w:val="22"/>
                <w:szCs w:val="22"/>
              </w:rPr>
            </w:pPr>
            <w:r w:rsidRPr="00A77E66">
              <w:rPr>
                <w:sz w:val="22"/>
                <w:szCs w:val="22"/>
              </w:rPr>
              <w:t>$720.00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652FB1">
              <w:rPr>
                <w:snapToGrid w:val="0"/>
                <w:color w:val="000000"/>
                <w:sz w:val="22"/>
                <w:szCs w:val="22"/>
              </w:rPr>
              <w:t>2</w:t>
            </w:r>
            <w:r w:rsidRPr="00FF5214">
              <w:rPr>
                <w:snapToGrid w:val="0"/>
                <w:color w:val="000000"/>
                <w:sz w:val="22"/>
                <w:szCs w:val="22"/>
              </w:rPr>
              <w:t>.2</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short combination prime mover with 3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$4,108.00</w:t>
            </w:r>
          </w:p>
        </w:tc>
        <w:tc>
          <w:tcPr>
            <w:tcW w:w="1560" w:type="dxa"/>
            <w:gridSpan w:val="2"/>
          </w:tcPr>
          <w:p w:rsidR="0033758B" w:rsidRPr="00A77E66" w:rsidRDefault="0033758B" w:rsidP="0033758B">
            <w:pPr>
              <w:ind w:left="0" w:firstLine="0"/>
              <w:jc w:val="right"/>
              <w:rPr>
                <w:sz w:val="22"/>
                <w:szCs w:val="22"/>
              </w:rPr>
            </w:pPr>
            <w:r w:rsidRPr="00A77E66">
              <w:rPr>
                <w:sz w:val="22"/>
                <w:szCs w:val="22"/>
              </w:rPr>
              <w:t>$4,108.00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652FB1">
              <w:rPr>
                <w:snapToGrid w:val="0"/>
                <w:color w:val="000000"/>
                <w:sz w:val="22"/>
                <w:szCs w:val="22"/>
              </w:rPr>
              <w:t>2</w:t>
            </w:r>
            <w:r w:rsidRPr="00FF5214">
              <w:rPr>
                <w:snapToGrid w:val="0"/>
                <w:color w:val="000000"/>
                <w:sz w:val="22"/>
                <w:szCs w:val="22"/>
              </w:rPr>
              <w:t>.3</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short combination prime mover with 4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$4,416.00</w:t>
            </w:r>
          </w:p>
        </w:tc>
        <w:tc>
          <w:tcPr>
            <w:tcW w:w="1560" w:type="dxa"/>
            <w:gridSpan w:val="2"/>
          </w:tcPr>
          <w:p w:rsidR="0033758B" w:rsidRPr="00A77E66" w:rsidRDefault="0033758B" w:rsidP="0033758B">
            <w:pPr>
              <w:ind w:left="0" w:firstLine="0"/>
              <w:jc w:val="right"/>
              <w:rPr>
                <w:sz w:val="22"/>
                <w:szCs w:val="22"/>
              </w:rPr>
            </w:pPr>
            <w:r w:rsidRPr="00A77E66">
              <w:rPr>
                <w:sz w:val="22"/>
                <w:szCs w:val="22"/>
              </w:rPr>
              <w:t>$4,416.00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652FB1">
              <w:rPr>
                <w:snapToGrid w:val="0"/>
                <w:color w:val="000000"/>
                <w:sz w:val="22"/>
                <w:szCs w:val="22"/>
              </w:rPr>
              <w:t>2</w:t>
            </w:r>
            <w:r w:rsidRPr="00FF5214">
              <w:rPr>
                <w:snapToGrid w:val="0"/>
                <w:color w:val="000000"/>
                <w:sz w:val="22"/>
                <w:szCs w:val="22"/>
              </w:rPr>
              <w:t>.4</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short combination prime mover with 5 or more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$4,416.00</w:t>
            </w:r>
          </w:p>
        </w:tc>
        <w:tc>
          <w:tcPr>
            <w:tcW w:w="1560" w:type="dxa"/>
            <w:gridSpan w:val="2"/>
          </w:tcPr>
          <w:p w:rsidR="0033758B" w:rsidRPr="00A77E66" w:rsidRDefault="0033758B" w:rsidP="0033758B">
            <w:pPr>
              <w:ind w:left="0" w:firstLine="0"/>
              <w:jc w:val="right"/>
              <w:rPr>
                <w:sz w:val="22"/>
                <w:szCs w:val="22"/>
              </w:rPr>
            </w:pPr>
            <w:r w:rsidRPr="00A77E66">
              <w:rPr>
                <w:sz w:val="22"/>
                <w:szCs w:val="22"/>
              </w:rPr>
              <w:t>$4,416.00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652FB1">
              <w:rPr>
                <w:snapToGrid w:val="0"/>
                <w:color w:val="000000"/>
                <w:sz w:val="22"/>
                <w:szCs w:val="22"/>
              </w:rPr>
              <w:t>2</w:t>
            </w:r>
            <w:r w:rsidRPr="00FF5214">
              <w:rPr>
                <w:snapToGrid w:val="0"/>
                <w:color w:val="000000"/>
                <w:sz w:val="22"/>
                <w:szCs w:val="22"/>
              </w:rPr>
              <w:t>.5</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multi-combination prime mover with 2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$10,421.00</w:t>
            </w:r>
          </w:p>
        </w:tc>
        <w:tc>
          <w:tcPr>
            <w:tcW w:w="1560" w:type="dxa"/>
            <w:gridSpan w:val="2"/>
          </w:tcPr>
          <w:p w:rsidR="0033758B" w:rsidRPr="00A77E66" w:rsidRDefault="0033758B" w:rsidP="0033758B">
            <w:pPr>
              <w:ind w:left="0" w:firstLine="0"/>
              <w:jc w:val="right"/>
              <w:rPr>
                <w:sz w:val="22"/>
                <w:szCs w:val="22"/>
              </w:rPr>
            </w:pPr>
            <w:r w:rsidRPr="00A77E66">
              <w:rPr>
                <w:sz w:val="22"/>
                <w:szCs w:val="22"/>
              </w:rPr>
              <w:t>$10,421.00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652FB1">
              <w:rPr>
                <w:snapToGrid w:val="0"/>
                <w:color w:val="000000"/>
                <w:sz w:val="22"/>
                <w:szCs w:val="22"/>
              </w:rPr>
              <w:t>2</w:t>
            </w:r>
            <w:r w:rsidRPr="00FF5214">
              <w:rPr>
                <w:snapToGrid w:val="0"/>
                <w:color w:val="000000"/>
                <w:sz w:val="22"/>
                <w:szCs w:val="22"/>
              </w:rPr>
              <w:t>.6</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multi-combination prime mover with 3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$10,421.00</w:t>
            </w:r>
          </w:p>
        </w:tc>
        <w:tc>
          <w:tcPr>
            <w:tcW w:w="1560" w:type="dxa"/>
            <w:gridSpan w:val="2"/>
          </w:tcPr>
          <w:p w:rsidR="0033758B" w:rsidRPr="00A77E66" w:rsidRDefault="0033758B" w:rsidP="0033758B">
            <w:pPr>
              <w:ind w:left="0" w:firstLine="0"/>
              <w:jc w:val="right"/>
              <w:rPr>
                <w:sz w:val="22"/>
                <w:szCs w:val="22"/>
              </w:rPr>
            </w:pPr>
            <w:r w:rsidRPr="00A77E66">
              <w:rPr>
                <w:sz w:val="22"/>
                <w:szCs w:val="22"/>
              </w:rPr>
              <w:t>$10,421.00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652FB1">
              <w:rPr>
                <w:snapToGrid w:val="0"/>
                <w:color w:val="000000"/>
                <w:sz w:val="22"/>
                <w:szCs w:val="22"/>
              </w:rPr>
              <w:t>2</w:t>
            </w:r>
            <w:r w:rsidRPr="00FF5214">
              <w:rPr>
                <w:snapToGrid w:val="0"/>
                <w:color w:val="000000"/>
                <w:sz w:val="22"/>
                <w:szCs w:val="22"/>
              </w:rPr>
              <w:t>.7</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multi-combination prime mover with 4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$11,463.00</w:t>
            </w:r>
          </w:p>
        </w:tc>
        <w:tc>
          <w:tcPr>
            <w:tcW w:w="1560" w:type="dxa"/>
            <w:gridSpan w:val="2"/>
          </w:tcPr>
          <w:p w:rsidR="0033758B" w:rsidRPr="00A77E66" w:rsidRDefault="0033758B" w:rsidP="0033758B">
            <w:pPr>
              <w:ind w:left="0" w:firstLine="0"/>
              <w:jc w:val="right"/>
              <w:rPr>
                <w:sz w:val="22"/>
                <w:szCs w:val="22"/>
              </w:rPr>
            </w:pPr>
            <w:r w:rsidRPr="00A77E66">
              <w:rPr>
                <w:sz w:val="22"/>
                <w:szCs w:val="22"/>
              </w:rPr>
              <w:t>$11,463.00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652FB1">
              <w:rPr>
                <w:snapToGrid w:val="0"/>
                <w:color w:val="000000"/>
                <w:sz w:val="22"/>
                <w:szCs w:val="22"/>
              </w:rPr>
              <w:t>2</w:t>
            </w:r>
            <w:r w:rsidRPr="00FF5214">
              <w:rPr>
                <w:snapToGrid w:val="0"/>
                <w:color w:val="000000"/>
                <w:sz w:val="22"/>
                <w:szCs w:val="22"/>
              </w:rPr>
              <w:t>.8</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multi-combination prime mover with 5 or more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$11,463.00</w:t>
            </w:r>
          </w:p>
        </w:tc>
        <w:tc>
          <w:tcPr>
            <w:tcW w:w="1560" w:type="dxa"/>
            <w:gridSpan w:val="2"/>
          </w:tcPr>
          <w:p w:rsidR="0033758B" w:rsidRPr="00A77E66" w:rsidRDefault="0033758B" w:rsidP="0033758B">
            <w:pPr>
              <w:ind w:left="0" w:firstLine="0"/>
              <w:jc w:val="right"/>
              <w:rPr>
                <w:sz w:val="22"/>
                <w:szCs w:val="22"/>
              </w:rPr>
            </w:pPr>
            <w:r w:rsidRPr="00A77E66">
              <w:rPr>
                <w:sz w:val="22"/>
                <w:szCs w:val="22"/>
              </w:rPr>
              <w:t>$11,463.00</w:t>
            </w:r>
          </w:p>
        </w:tc>
      </w:tr>
      <w:tr w:rsidR="00C154D3" w:rsidRPr="00FF5214" w:rsidTr="00DA6CEE">
        <w:tblPrEx>
          <w:tblCellMar>
            <w:left w:w="30" w:type="dxa"/>
            <w:right w:w="30" w:type="dxa"/>
          </w:tblCellMar>
        </w:tblPrEx>
        <w:trPr>
          <w:cantSplit/>
          <w:trHeight w:val="312"/>
        </w:trPr>
        <w:tc>
          <w:tcPr>
            <w:tcW w:w="993" w:type="dxa"/>
          </w:tcPr>
          <w:p w:rsidR="00C154D3" w:rsidRPr="00FF5214" w:rsidRDefault="00C154D3" w:rsidP="00224613">
            <w:pPr>
              <w:rPr>
                <w:rFonts w:ascii="Arial" w:hAnsi="Arial" w:cs="Arial"/>
                <w:b/>
                <w:snapToGrid w:val="0"/>
                <w:color w:val="000000"/>
                <w:sz w:val="20"/>
                <w:szCs w:val="20"/>
              </w:rPr>
            </w:pPr>
            <w:r w:rsidRPr="00FF5214">
              <w:rPr>
                <w:rFonts w:ascii="Arial" w:hAnsi="Arial" w:cs="Arial"/>
                <w:b/>
                <w:snapToGrid w:val="0"/>
                <w:color w:val="000000"/>
                <w:sz w:val="20"/>
                <w:szCs w:val="20"/>
              </w:rPr>
              <w:t>1</w:t>
            </w:r>
            <w:r w:rsidR="00652FB1">
              <w:rPr>
                <w:rFonts w:ascii="Arial" w:hAnsi="Arial" w:cs="Arial"/>
                <w:b/>
                <w:snapToGrid w:val="0"/>
                <w:color w:val="000000"/>
                <w:sz w:val="20"/>
                <w:szCs w:val="20"/>
              </w:rPr>
              <w:t>3</w:t>
            </w:r>
          </w:p>
        </w:tc>
        <w:tc>
          <w:tcPr>
            <w:tcW w:w="5528" w:type="dxa"/>
          </w:tcPr>
          <w:p w:rsidR="00C154D3" w:rsidRPr="00FF5214" w:rsidRDefault="00C154D3" w:rsidP="00C47587">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7D3D42">
              <w:rPr>
                <w:rFonts w:ascii="Arial" w:hAnsi="Arial" w:cs="Arial"/>
                <w:b/>
                <w:bCs/>
                <w:snapToGrid w:val="0"/>
                <w:color w:val="000000"/>
                <w:sz w:val="20"/>
                <w:szCs w:val="20"/>
              </w:rPr>
              <w:t xml:space="preserve"> </w:t>
            </w:r>
            <w:r w:rsidR="00C47587">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701" w:type="dxa"/>
            <w:gridSpan w:val="2"/>
          </w:tcPr>
          <w:p w:rsidR="00C154D3" w:rsidRPr="00FF5214" w:rsidRDefault="00C154D3" w:rsidP="007D3D42">
            <w:pPr>
              <w:ind w:left="0" w:firstLine="0"/>
              <w:jc w:val="right"/>
            </w:pPr>
          </w:p>
        </w:tc>
        <w:tc>
          <w:tcPr>
            <w:tcW w:w="1560" w:type="dxa"/>
            <w:gridSpan w:val="2"/>
          </w:tcPr>
          <w:p w:rsidR="00C154D3" w:rsidRPr="00A77E66" w:rsidRDefault="00C154D3" w:rsidP="007D3D42">
            <w:pPr>
              <w:ind w:left="0" w:firstLine="0"/>
              <w:jc w:val="right"/>
              <w:rPr>
                <w:sz w:val="22"/>
                <w:szCs w:val="22"/>
              </w:rPr>
            </w:pP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pig trailer with a single axle</w:t>
            </w:r>
          </w:p>
        </w:tc>
        <w:tc>
          <w:tcPr>
            <w:tcW w:w="1701" w:type="dxa"/>
            <w:gridSpan w:val="2"/>
          </w:tcPr>
          <w:p w:rsidR="0033758B" w:rsidRPr="00A77E66" w:rsidRDefault="0033758B" w:rsidP="0033758B">
            <w:pPr>
              <w:ind w:left="0" w:firstLine="0"/>
              <w:jc w:val="right"/>
              <w:rPr>
                <w:sz w:val="22"/>
                <w:szCs w:val="22"/>
              </w:rPr>
            </w:pPr>
            <w:r w:rsidRPr="00A77E66">
              <w:rPr>
                <w:sz w:val="22"/>
                <w:szCs w:val="22"/>
              </w:rPr>
              <w:t>$612.00</w:t>
            </w:r>
          </w:p>
        </w:tc>
        <w:tc>
          <w:tcPr>
            <w:tcW w:w="1560" w:type="dxa"/>
            <w:gridSpan w:val="2"/>
          </w:tcPr>
          <w:p w:rsidR="0033758B" w:rsidRPr="00A77E66" w:rsidRDefault="0033758B" w:rsidP="0033758B">
            <w:pPr>
              <w:ind w:left="0" w:firstLine="0"/>
              <w:jc w:val="right"/>
              <w:rPr>
                <w:sz w:val="22"/>
                <w:szCs w:val="22"/>
              </w:rPr>
            </w:pPr>
            <w:r w:rsidRPr="00A77E66">
              <w:rPr>
                <w:sz w:val="22"/>
                <w:szCs w:val="22"/>
              </w:rPr>
              <w:t>$612.00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.2</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pig trailer with a tandem axle group</w:t>
            </w:r>
          </w:p>
        </w:tc>
        <w:tc>
          <w:tcPr>
            <w:tcW w:w="1701" w:type="dxa"/>
            <w:gridSpan w:val="2"/>
          </w:tcPr>
          <w:p w:rsidR="0033758B" w:rsidRPr="00A77E66" w:rsidRDefault="0033758B" w:rsidP="0033758B">
            <w:pPr>
              <w:ind w:left="0" w:firstLine="0"/>
              <w:jc w:val="right"/>
              <w:rPr>
                <w:sz w:val="22"/>
                <w:szCs w:val="22"/>
              </w:rPr>
            </w:pPr>
            <w:r w:rsidRPr="00A77E66">
              <w:rPr>
                <w:sz w:val="22"/>
                <w:szCs w:val="22"/>
              </w:rPr>
              <w:t>$1,224.00</w:t>
            </w:r>
          </w:p>
        </w:tc>
        <w:tc>
          <w:tcPr>
            <w:tcW w:w="1560" w:type="dxa"/>
            <w:gridSpan w:val="2"/>
          </w:tcPr>
          <w:p w:rsidR="0033758B" w:rsidRPr="00A77E66" w:rsidRDefault="0033758B" w:rsidP="0033758B">
            <w:pPr>
              <w:ind w:left="0" w:firstLine="0"/>
              <w:jc w:val="right"/>
              <w:rPr>
                <w:sz w:val="22"/>
                <w:szCs w:val="22"/>
              </w:rPr>
            </w:pPr>
            <w:r w:rsidRPr="00A77E66">
              <w:rPr>
                <w:sz w:val="22"/>
                <w:szCs w:val="22"/>
              </w:rPr>
              <w:t>$1,224.00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.3</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pig trailer with a tri-axle group</w:t>
            </w:r>
          </w:p>
        </w:tc>
        <w:tc>
          <w:tcPr>
            <w:tcW w:w="1701" w:type="dxa"/>
            <w:gridSpan w:val="2"/>
          </w:tcPr>
          <w:p w:rsidR="0033758B" w:rsidRPr="00A77E66" w:rsidRDefault="0033758B" w:rsidP="0033758B">
            <w:pPr>
              <w:ind w:left="0" w:firstLine="0"/>
              <w:jc w:val="right"/>
              <w:rPr>
                <w:sz w:val="22"/>
                <w:szCs w:val="22"/>
              </w:rPr>
            </w:pPr>
            <w:r w:rsidRPr="00A77E66">
              <w:rPr>
                <w:sz w:val="22"/>
                <w:szCs w:val="22"/>
              </w:rPr>
              <w:t>$1,836.00</w:t>
            </w:r>
          </w:p>
        </w:tc>
        <w:tc>
          <w:tcPr>
            <w:tcW w:w="1560" w:type="dxa"/>
            <w:gridSpan w:val="2"/>
          </w:tcPr>
          <w:p w:rsidR="0033758B" w:rsidRPr="00A77E66" w:rsidRDefault="0033758B" w:rsidP="0033758B">
            <w:pPr>
              <w:ind w:left="0" w:firstLine="0"/>
              <w:jc w:val="right"/>
              <w:rPr>
                <w:sz w:val="22"/>
                <w:szCs w:val="22"/>
              </w:rPr>
            </w:pPr>
            <w:r w:rsidRPr="00A77E66">
              <w:rPr>
                <w:sz w:val="22"/>
                <w:szCs w:val="22"/>
              </w:rPr>
              <w:t>$1,836.00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.4</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pig trailer with a quad-axle group and above</w:t>
            </w:r>
          </w:p>
        </w:tc>
        <w:tc>
          <w:tcPr>
            <w:tcW w:w="1701" w:type="dxa"/>
            <w:gridSpan w:val="2"/>
          </w:tcPr>
          <w:p w:rsidR="0033758B" w:rsidRPr="00A77E66" w:rsidRDefault="0033758B" w:rsidP="0033758B">
            <w:pPr>
              <w:ind w:left="0" w:firstLine="0"/>
              <w:jc w:val="right"/>
              <w:rPr>
                <w:sz w:val="22"/>
                <w:szCs w:val="22"/>
              </w:rPr>
            </w:pPr>
            <w:r w:rsidRPr="00A77E66">
              <w:rPr>
                <w:sz w:val="22"/>
                <w:szCs w:val="22"/>
              </w:rPr>
              <w:t>number of ax</w:t>
            </w:r>
            <w:r>
              <w:rPr>
                <w:sz w:val="22"/>
                <w:szCs w:val="22"/>
              </w:rPr>
              <w:t>le</w:t>
            </w:r>
            <w:r w:rsidRPr="00A77E66">
              <w:rPr>
                <w:sz w:val="22"/>
                <w:szCs w:val="22"/>
              </w:rPr>
              <w:t>s x $612.00</w:t>
            </w:r>
          </w:p>
        </w:tc>
        <w:tc>
          <w:tcPr>
            <w:tcW w:w="1560" w:type="dxa"/>
            <w:gridSpan w:val="2"/>
          </w:tcPr>
          <w:p w:rsidR="0033758B" w:rsidRPr="00A77E66" w:rsidRDefault="0033758B" w:rsidP="0033758B">
            <w:pPr>
              <w:ind w:left="0" w:firstLine="0"/>
              <w:jc w:val="right"/>
              <w:rPr>
                <w:sz w:val="22"/>
                <w:szCs w:val="22"/>
              </w:rPr>
            </w:pPr>
            <w:r w:rsidRPr="00A77E66">
              <w:rPr>
                <w:sz w:val="22"/>
                <w:szCs w:val="22"/>
              </w:rPr>
              <w:t>number of ax</w:t>
            </w:r>
            <w:r>
              <w:rPr>
                <w:sz w:val="22"/>
                <w:szCs w:val="22"/>
              </w:rPr>
              <w:t>le</w:t>
            </w:r>
            <w:r w:rsidRPr="00A77E66">
              <w:rPr>
                <w:sz w:val="22"/>
                <w:szCs w:val="22"/>
              </w:rPr>
              <w:t>s x $612.00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lastRenderedPageBreak/>
              <w:t>1</w:t>
            </w:r>
            <w:r w:rsidR="00D96954">
              <w:rPr>
                <w:snapToGrid w:val="0"/>
                <w:color w:val="000000"/>
                <w:sz w:val="22"/>
                <w:szCs w:val="22"/>
              </w:rPr>
              <w:t>3</w:t>
            </w:r>
            <w:r w:rsidRPr="00FF5214">
              <w:rPr>
                <w:snapToGrid w:val="0"/>
                <w:color w:val="000000"/>
                <w:sz w:val="22"/>
                <w:szCs w:val="22"/>
              </w:rPr>
              <w:t>.5</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dog trailer with 2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$1,224.00</w:t>
            </w:r>
          </w:p>
        </w:tc>
        <w:tc>
          <w:tcPr>
            <w:tcW w:w="1560" w:type="dxa"/>
            <w:gridSpan w:val="2"/>
          </w:tcPr>
          <w:p w:rsidR="0033758B" w:rsidRPr="00A77E66" w:rsidRDefault="0033758B" w:rsidP="0033758B">
            <w:pPr>
              <w:ind w:left="0" w:firstLine="0"/>
              <w:jc w:val="right"/>
              <w:rPr>
                <w:sz w:val="22"/>
                <w:szCs w:val="22"/>
              </w:rPr>
            </w:pPr>
            <w:r w:rsidRPr="00A77E66">
              <w:rPr>
                <w:sz w:val="22"/>
                <w:szCs w:val="22"/>
              </w:rPr>
              <w:t>$1,224.00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.6</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dog trailer with 3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$1,836.00</w:t>
            </w:r>
          </w:p>
        </w:tc>
        <w:tc>
          <w:tcPr>
            <w:tcW w:w="1560" w:type="dxa"/>
            <w:gridSpan w:val="2"/>
          </w:tcPr>
          <w:p w:rsidR="0033758B" w:rsidRPr="00A77E66" w:rsidRDefault="0033758B" w:rsidP="0033758B">
            <w:pPr>
              <w:ind w:left="0" w:firstLine="0"/>
              <w:jc w:val="right"/>
              <w:rPr>
                <w:sz w:val="22"/>
                <w:szCs w:val="22"/>
              </w:rPr>
            </w:pPr>
            <w:r w:rsidRPr="00A77E66">
              <w:rPr>
                <w:sz w:val="22"/>
                <w:szCs w:val="22"/>
              </w:rPr>
              <w:t>$1,836.00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.7</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dog trailer with 4 axles and above</w:t>
            </w:r>
          </w:p>
        </w:tc>
        <w:tc>
          <w:tcPr>
            <w:tcW w:w="1701" w:type="dxa"/>
            <w:gridSpan w:val="2"/>
          </w:tcPr>
          <w:p w:rsidR="0033758B" w:rsidRPr="00A77E66" w:rsidRDefault="0033758B" w:rsidP="0033758B">
            <w:pPr>
              <w:ind w:left="0" w:firstLine="0"/>
              <w:jc w:val="right"/>
              <w:rPr>
                <w:sz w:val="22"/>
                <w:szCs w:val="22"/>
              </w:rPr>
            </w:pPr>
            <w:r>
              <w:rPr>
                <w:sz w:val="22"/>
                <w:szCs w:val="22"/>
              </w:rPr>
              <w:t>n</w:t>
            </w:r>
            <w:r w:rsidRPr="00A77E66">
              <w:rPr>
                <w:sz w:val="22"/>
                <w:szCs w:val="22"/>
              </w:rPr>
              <w:t>umber of ax</w:t>
            </w:r>
            <w:r>
              <w:rPr>
                <w:sz w:val="22"/>
                <w:szCs w:val="22"/>
              </w:rPr>
              <w:t>le</w:t>
            </w:r>
            <w:r w:rsidRPr="00A77E66">
              <w:rPr>
                <w:sz w:val="22"/>
                <w:szCs w:val="22"/>
              </w:rPr>
              <w:t>s x $</w:t>
            </w:r>
            <w:r>
              <w:rPr>
                <w:sz w:val="22"/>
                <w:szCs w:val="22"/>
              </w:rPr>
              <w:t>612</w:t>
            </w:r>
            <w:r w:rsidRPr="00A77E66">
              <w:rPr>
                <w:sz w:val="22"/>
                <w:szCs w:val="22"/>
              </w:rPr>
              <w:t>.00</w:t>
            </w:r>
          </w:p>
        </w:tc>
        <w:tc>
          <w:tcPr>
            <w:tcW w:w="1560" w:type="dxa"/>
            <w:gridSpan w:val="2"/>
          </w:tcPr>
          <w:p w:rsidR="0033758B" w:rsidRPr="00A77E66" w:rsidRDefault="0033758B" w:rsidP="0033758B">
            <w:pPr>
              <w:ind w:left="0" w:firstLine="0"/>
              <w:jc w:val="right"/>
              <w:rPr>
                <w:sz w:val="22"/>
                <w:szCs w:val="22"/>
              </w:rPr>
            </w:pPr>
            <w:r>
              <w:rPr>
                <w:sz w:val="22"/>
                <w:szCs w:val="22"/>
              </w:rPr>
              <w:t>n</w:t>
            </w:r>
            <w:r w:rsidRPr="00A77E66">
              <w:rPr>
                <w:sz w:val="22"/>
                <w:szCs w:val="22"/>
              </w:rPr>
              <w:t>umber of ax</w:t>
            </w:r>
            <w:r>
              <w:rPr>
                <w:sz w:val="22"/>
                <w:szCs w:val="22"/>
              </w:rPr>
              <w:t>le</w:t>
            </w:r>
            <w:r w:rsidRPr="00A77E66">
              <w:rPr>
                <w:sz w:val="22"/>
                <w:szCs w:val="22"/>
              </w:rPr>
              <w:t>s x $</w:t>
            </w:r>
            <w:r>
              <w:rPr>
                <w:sz w:val="22"/>
                <w:szCs w:val="22"/>
              </w:rPr>
              <w:t>612</w:t>
            </w:r>
            <w:r w:rsidRPr="00A77E66">
              <w:rPr>
                <w:sz w:val="22"/>
                <w:szCs w:val="22"/>
              </w:rPr>
              <w:t>.00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.8</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semitrailer with a single axle</w:t>
            </w:r>
          </w:p>
        </w:tc>
        <w:tc>
          <w:tcPr>
            <w:tcW w:w="1701" w:type="dxa"/>
            <w:gridSpan w:val="2"/>
          </w:tcPr>
          <w:p w:rsidR="0033758B" w:rsidRPr="00A77E66" w:rsidRDefault="0033758B" w:rsidP="0033758B">
            <w:pPr>
              <w:ind w:left="0" w:firstLine="0"/>
              <w:jc w:val="right"/>
              <w:rPr>
                <w:sz w:val="22"/>
                <w:szCs w:val="22"/>
              </w:rPr>
            </w:pPr>
            <w:r w:rsidRPr="00A77E66">
              <w:rPr>
                <w:sz w:val="22"/>
                <w:szCs w:val="22"/>
              </w:rPr>
              <w:t>$612.00</w:t>
            </w:r>
          </w:p>
        </w:tc>
        <w:tc>
          <w:tcPr>
            <w:tcW w:w="1560" w:type="dxa"/>
            <w:gridSpan w:val="2"/>
          </w:tcPr>
          <w:p w:rsidR="0033758B" w:rsidRPr="00A77E66" w:rsidRDefault="0033758B" w:rsidP="0033758B">
            <w:pPr>
              <w:ind w:left="0" w:firstLine="0"/>
              <w:jc w:val="right"/>
              <w:rPr>
                <w:sz w:val="22"/>
                <w:szCs w:val="22"/>
              </w:rPr>
            </w:pPr>
            <w:r w:rsidRPr="00A77E66">
              <w:rPr>
                <w:sz w:val="22"/>
                <w:szCs w:val="22"/>
              </w:rPr>
              <w:t>$612.00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.9</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semitrailer with a tandem axle group</w:t>
            </w:r>
          </w:p>
        </w:tc>
        <w:tc>
          <w:tcPr>
            <w:tcW w:w="1701" w:type="dxa"/>
            <w:gridSpan w:val="2"/>
          </w:tcPr>
          <w:p w:rsidR="0033758B" w:rsidRPr="00A77E66" w:rsidRDefault="0033758B" w:rsidP="0033758B">
            <w:pPr>
              <w:ind w:left="0" w:firstLine="0"/>
              <w:jc w:val="right"/>
              <w:rPr>
                <w:sz w:val="22"/>
                <w:szCs w:val="22"/>
              </w:rPr>
            </w:pPr>
            <w:r w:rsidRPr="00A77E66">
              <w:rPr>
                <w:sz w:val="22"/>
                <w:szCs w:val="22"/>
              </w:rPr>
              <w:t>$1,556.00</w:t>
            </w:r>
          </w:p>
        </w:tc>
        <w:tc>
          <w:tcPr>
            <w:tcW w:w="1560" w:type="dxa"/>
            <w:gridSpan w:val="2"/>
          </w:tcPr>
          <w:p w:rsidR="0033758B" w:rsidRPr="00A77E66" w:rsidRDefault="0033758B" w:rsidP="0033758B">
            <w:pPr>
              <w:ind w:left="0" w:firstLine="0"/>
              <w:jc w:val="right"/>
              <w:rPr>
                <w:sz w:val="22"/>
                <w:szCs w:val="22"/>
              </w:rPr>
            </w:pPr>
            <w:r w:rsidRPr="00A77E66">
              <w:rPr>
                <w:sz w:val="22"/>
                <w:szCs w:val="22"/>
              </w:rPr>
              <w:t>$1,556.00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.10</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semitrailer with a tri-axle group</w:t>
            </w:r>
          </w:p>
        </w:tc>
        <w:tc>
          <w:tcPr>
            <w:tcW w:w="1701" w:type="dxa"/>
            <w:gridSpan w:val="2"/>
          </w:tcPr>
          <w:p w:rsidR="0033758B" w:rsidRPr="00A77E66" w:rsidRDefault="0033758B" w:rsidP="0033758B">
            <w:pPr>
              <w:ind w:left="0" w:firstLine="0"/>
              <w:jc w:val="right"/>
              <w:rPr>
                <w:sz w:val="22"/>
                <w:szCs w:val="22"/>
              </w:rPr>
            </w:pPr>
            <w:r w:rsidRPr="00A77E66">
              <w:rPr>
                <w:sz w:val="22"/>
                <w:szCs w:val="22"/>
              </w:rPr>
              <w:t>$1,659.00</w:t>
            </w:r>
          </w:p>
        </w:tc>
        <w:tc>
          <w:tcPr>
            <w:tcW w:w="1560" w:type="dxa"/>
            <w:gridSpan w:val="2"/>
          </w:tcPr>
          <w:p w:rsidR="0033758B" w:rsidRPr="00A77E66" w:rsidRDefault="0033758B" w:rsidP="0033758B">
            <w:pPr>
              <w:ind w:left="0" w:firstLine="0"/>
              <w:jc w:val="right"/>
              <w:rPr>
                <w:sz w:val="22"/>
                <w:szCs w:val="22"/>
              </w:rPr>
            </w:pPr>
            <w:r w:rsidRPr="00A77E66">
              <w:rPr>
                <w:sz w:val="22"/>
                <w:szCs w:val="22"/>
              </w:rPr>
              <w:t>$1,659.00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.11</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semitrailer with a quad-axle group and above</w:t>
            </w:r>
          </w:p>
        </w:tc>
        <w:tc>
          <w:tcPr>
            <w:tcW w:w="1701" w:type="dxa"/>
            <w:gridSpan w:val="2"/>
          </w:tcPr>
          <w:p w:rsidR="0033758B" w:rsidRPr="00A77E66" w:rsidRDefault="0033758B" w:rsidP="0033758B">
            <w:pPr>
              <w:ind w:left="0" w:firstLine="0"/>
              <w:jc w:val="right"/>
              <w:rPr>
                <w:sz w:val="22"/>
                <w:szCs w:val="22"/>
              </w:rPr>
            </w:pPr>
            <w:r w:rsidRPr="00A77E66">
              <w:rPr>
                <w:sz w:val="22"/>
                <w:szCs w:val="22"/>
              </w:rPr>
              <w:t>number of ax</w:t>
            </w:r>
            <w:r>
              <w:rPr>
                <w:sz w:val="22"/>
                <w:szCs w:val="22"/>
              </w:rPr>
              <w:t>le</w:t>
            </w:r>
            <w:r w:rsidRPr="00A77E66">
              <w:rPr>
                <w:sz w:val="22"/>
                <w:szCs w:val="22"/>
              </w:rPr>
              <w:t xml:space="preserve">s x </w:t>
            </w:r>
            <w:r>
              <w:rPr>
                <w:sz w:val="22"/>
                <w:szCs w:val="22"/>
              </w:rPr>
              <w:t>$</w:t>
            </w:r>
            <w:r w:rsidRPr="00A77E66">
              <w:rPr>
                <w:sz w:val="22"/>
                <w:szCs w:val="22"/>
              </w:rPr>
              <w:t>415.00</w:t>
            </w:r>
          </w:p>
        </w:tc>
        <w:tc>
          <w:tcPr>
            <w:tcW w:w="1560" w:type="dxa"/>
            <w:gridSpan w:val="2"/>
          </w:tcPr>
          <w:p w:rsidR="0033758B" w:rsidRPr="00A77E66" w:rsidRDefault="0033758B" w:rsidP="0033758B">
            <w:pPr>
              <w:ind w:left="0" w:firstLine="0"/>
              <w:jc w:val="right"/>
              <w:rPr>
                <w:sz w:val="22"/>
                <w:szCs w:val="22"/>
              </w:rPr>
            </w:pPr>
            <w:r w:rsidRPr="00A77E66">
              <w:rPr>
                <w:sz w:val="22"/>
                <w:szCs w:val="22"/>
              </w:rPr>
              <w:t>number of ax</w:t>
            </w:r>
            <w:r>
              <w:rPr>
                <w:sz w:val="22"/>
                <w:szCs w:val="22"/>
              </w:rPr>
              <w:t>le</w:t>
            </w:r>
            <w:r w:rsidRPr="00A77E66">
              <w:rPr>
                <w:sz w:val="22"/>
                <w:szCs w:val="22"/>
              </w:rPr>
              <w:t xml:space="preserve">s x </w:t>
            </w:r>
            <w:r>
              <w:rPr>
                <w:sz w:val="22"/>
                <w:szCs w:val="22"/>
              </w:rPr>
              <w:t>$</w:t>
            </w:r>
            <w:r w:rsidRPr="00A77E66">
              <w:rPr>
                <w:sz w:val="22"/>
                <w:szCs w:val="22"/>
              </w:rPr>
              <w:t>415.00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.12</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701" w:type="dxa"/>
            <w:gridSpan w:val="2"/>
          </w:tcPr>
          <w:p w:rsidR="0033758B" w:rsidRPr="00A77E66" w:rsidRDefault="0033758B" w:rsidP="0033758B">
            <w:pPr>
              <w:ind w:left="0" w:firstLine="0"/>
              <w:jc w:val="right"/>
              <w:rPr>
                <w:sz w:val="22"/>
                <w:szCs w:val="22"/>
              </w:rPr>
            </w:pPr>
            <w:r w:rsidRPr="00A77E66">
              <w:rPr>
                <w:sz w:val="22"/>
                <w:szCs w:val="22"/>
              </w:rPr>
              <w:t>$612.00</w:t>
            </w:r>
          </w:p>
        </w:tc>
        <w:tc>
          <w:tcPr>
            <w:tcW w:w="1560" w:type="dxa"/>
            <w:gridSpan w:val="2"/>
          </w:tcPr>
          <w:p w:rsidR="0033758B" w:rsidRPr="00A77E66" w:rsidRDefault="0033758B" w:rsidP="0033758B">
            <w:pPr>
              <w:ind w:left="0" w:firstLine="0"/>
              <w:jc w:val="right"/>
              <w:rPr>
                <w:sz w:val="22"/>
                <w:szCs w:val="22"/>
              </w:rPr>
            </w:pPr>
            <w:r w:rsidRPr="00A77E66">
              <w:rPr>
                <w:sz w:val="22"/>
                <w:szCs w:val="22"/>
              </w:rPr>
              <w:t>$612.00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.13</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701" w:type="dxa"/>
            <w:gridSpan w:val="2"/>
          </w:tcPr>
          <w:p w:rsidR="0033758B" w:rsidRPr="00A77E66" w:rsidRDefault="0033758B" w:rsidP="0033758B">
            <w:pPr>
              <w:ind w:left="0" w:firstLine="0"/>
              <w:jc w:val="right"/>
              <w:rPr>
                <w:sz w:val="22"/>
                <w:szCs w:val="22"/>
              </w:rPr>
            </w:pPr>
            <w:r w:rsidRPr="00A77E66">
              <w:rPr>
                <w:sz w:val="22"/>
                <w:szCs w:val="22"/>
              </w:rPr>
              <w:t>$1,556.00</w:t>
            </w:r>
          </w:p>
        </w:tc>
        <w:tc>
          <w:tcPr>
            <w:tcW w:w="1560" w:type="dxa"/>
            <w:gridSpan w:val="2"/>
          </w:tcPr>
          <w:p w:rsidR="0033758B" w:rsidRPr="00A77E66" w:rsidRDefault="0033758B" w:rsidP="0033758B">
            <w:pPr>
              <w:ind w:left="0" w:firstLine="0"/>
              <w:jc w:val="right"/>
              <w:rPr>
                <w:sz w:val="22"/>
                <w:szCs w:val="22"/>
              </w:rPr>
            </w:pPr>
            <w:r w:rsidRPr="00A77E66">
              <w:rPr>
                <w:sz w:val="22"/>
                <w:szCs w:val="22"/>
              </w:rPr>
              <w:t>$1,556.00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.14</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701" w:type="dxa"/>
            <w:gridSpan w:val="2"/>
          </w:tcPr>
          <w:p w:rsidR="0033758B" w:rsidRPr="00A77E66" w:rsidRDefault="0033758B" w:rsidP="0033758B">
            <w:pPr>
              <w:ind w:left="0" w:firstLine="0"/>
              <w:jc w:val="right"/>
              <w:rPr>
                <w:sz w:val="22"/>
                <w:szCs w:val="22"/>
              </w:rPr>
            </w:pPr>
            <w:r w:rsidRPr="00A77E66">
              <w:rPr>
                <w:sz w:val="22"/>
                <w:szCs w:val="22"/>
              </w:rPr>
              <w:t>$1,659.00</w:t>
            </w:r>
          </w:p>
        </w:tc>
        <w:tc>
          <w:tcPr>
            <w:tcW w:w="1560" w:type="dxa"/>
            <w:gridSpan w:val="2"/>
          </w:tcPr>
          <w:p w:rsidR="0033758B" w:rsidRPr="00A77E66" w:rsidRDefault="0033758B" w:rsidP="0033758B">
            <w:pPr>
              <w:ind w:left="0" w:firstLine="0"/>
              <w:jc w:val="right"/>
              <w:rPr>
                <w:sz w:val="22"/>
                <w:szCs w:val="22"/>
              </w:rPr>
            </w:pPr>
            <w:r w:rsidRPr="00A77E66">
              <w:rPr>
                <w:sz w:val="22"/>
                <w:szCs w:val="22"/>
              </w:rPr>
              <w:t>$1,659.00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.15</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701" w:type="dxa"/>
            <w:gridSpan w:val="2"/>
          </w:tcPr>
          <w:p w:rsidR="0033758B" w:rsidRPr="00A77E66" w:rsidRDefault="0033758B" w:rsidP="0033758B">
            <w:pPr>
              <w:ind w:left="0" w:firstLine="0"/>
              <w:jc w:val="right"/>
              <w:rPr>
                <w:sz w:val="22"/>
                <w:szCs w:val="22"/>
              </w:rPr>
            </w:pPr>
            <w:r>
              <w:rPr>
                <w:sz w:val="22"/>
                <w:szCs w:val="22"/>
              </w:rPr>
              <w:t xml:space="preserve">number of axles x </w:t>
            </w:r>
            <w:r w:rsidRPr="00A77E66">
              <w:rPr>
                <w:sz w:val="22"/>
                <w:szCs w:val="22"/>
              </w:rPr>
              <w:t>$</w:t>
            </w:r>
            <w:r>
              <w:rPr>
                <w:sz w:val="22"/>
                <w:szCs w:val="22"/>
              </w:rPr>
              <w:t>415.00</w:t>
            </w:r>
          </w:p>
        </w:tc>
        <w:tc>
          <w:tcPr>
            <w:tcW w:w="1560" w:type="dxa"/>
            <w:gridSpan w:val="2"/>
          </w:tcPr>
          <w:p w:rsidR="0033758B" w:rsidRPr="00A77E66" w:rsidRDefault="0033758B" w:rsidP="0033758B">
            <w:pPr>
              <w:ind w:left="0" w:firstLine="0"/>
              <w:jc w:val="right"/>
              <w:rPr>
                <w:sz w:val="22"/>
                <w:szCs w:val="22"/>
              </w:rPr>
            </w:pPr>
            <w:r>
              <w:rPr>
                <w:sz w:val="22"/>
                <w:szCs w:val="22"/>
              </w:rPr>
              <w:t xml:space="preserve">number of axles x </w:t>
            </w:r>
            <w:r w:rsidRPr="00A77E66">
              <w:rPr>
                <w:sz w:val="22"/>
                <w:szCs w:val="22"/>
              </w:rPr>
              <w:t>$</w:t>
            </w:r>
            <w:r>
              <w:rPr>
                <w:sz w:val="22"/>
                <w:szCs w:val="22"/>
              </w:rPr>
              <w:t>415.00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.16</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converter dolly or low loader dolly with a single axle</w:t>
            </w:r>
          </w:p>
        </w:tc>
        <w:tc>
          <w:tcPr>
            <w:tcW w:w="1701" w:type="dxa"/>
            <w:gridSpan w:val="2"/>
          </w:tcPr>
          <w:p w:rsidR="0033758B" w:rsidRPr="00A77E66" w:rsidRDefault="0033758B" w:rsidP="0033758B">
            <w:pPr>
              <w:ind w:left="0" w:firstLine="0"/>
              <w:jc w:val="right"/>
              <w:rPr>
                <w:sz w:val="22"/>
                <w:szCs w:val="22"/>
              </w:rPr>
            </w:pPr>
            <w:r>
              <w:rPr>
                <w:sz w:val="22"/>
                <w:szCs w:val="22"/>
              </w:rPr>
              <w:t>Nil</w:t>
            </w:r>
          </w:p>
        </w:tc>
        <w:tc>
          <w:tcPr>
            <w:tcW w:w="1560" w:type="dxa"/>
            <w:gridSpan w:val="2"/>
          </w:tcPr>
          <w:p w:rsidR="0033758B" w:rsidRPr="00A77E66" w:rsidRDefault="0033758B" w:rsidP="0033758B">
            <w:pPr>
              <w:ind w:left="0" w:firstLine="0"/>
              <w:jc w:val="right"/>
              <w:rPr>
                <w:sz w:val="22"/>
                <w:szCs w:val="22"/>
              </w:rPr>
            </w:pPr>
            <w:r>
              <w:rPr>
                <w:sz w:val="22"/>
                <w:szCs w:val="22"/>
              </w:rPr>
              <w:t>Nil</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.17</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converter dolly or low loader dolly with a tandem axle group</w:t>
            </w:r>
          </w:p>
        </w:tc>
        <w:tc>
          <w:tcPr>
            <w:tcW w:w="1701" w:type="dxa"/>
            <w:gridSpan w:val="2"/>
          </w:tcPr>
          <w:p w:rsidR="0033758B" w:rsidRPr="00A77E66" w:rsidRDefault="0033758B" w:rsidP="0033758B">
            <w:pPr>
              <w:ind w:left="0" w:firstLine="0"/>
              <w:jc w:val="right"/>
              <w:rPr>
                <w:sz w:val="22"/>
                <w:szCs w:val="22"/>
              </w:rPr>
            </w:pPr>
            <w:r>
              <w:rPr>
                <w:sz w:val="22"/>
                <w:szCs w:val="22"/>
              </w:rPr>
              <w:t>Nil</w:t>
            </w:r>
          </w:p>
        </w:tc>
        <w:tc>
          <w:tcPr>
            <w:tcW w:w="1560" w:type="dxa"/>
            <w:gridSpan w:val="2"/>
          </w:tcPr>
          <w:p w:rsidR="0033758B" w:rsidRPr="00A77E66" w:rsidRDefault="0033758B" w:rsidP="0033758B">
            <w:pPr>
              <w:ind w:left="0" w:firstLine="0"/>
              <w:jc w:val="right"/>
              <w:rPr>
                <w:sz w:val="22"/>
                <w:szCs w:val="22"/>
              </w:rPr>
            </w:pPr>
            <w:r>
              <w:rPr>
                <w:sz w:val="22"/>
                <w:szCs w:val="22"/>
              </w:rPr>
              <w:t>Nil</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.18</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converter dolly or low loader dolly with a tri-axle group</w:t>
            </w:r>
          </w:p>
        </w:tc>
        <w:tc>
          <w:tcPr>
            <w:tcW w:w="1701" w:type="dxa"/>
            <w:gridSpan w:val="2"/>
          </w:tcPr>
          <w:p w:rsidR="0033758B" w:rsidRPr="00A77E66" w:rsidRDefault="0033758B" w:rsidP="0033758B">
            <w:pPr>
              <w:ind w:left="0" w:firstLine="0"/>
              <w:jc w:val="right"/>
              <w:rPr>
                <w:sz w:val="22"/>
                <w:szCs w:val="22"/>
              </w:rPr>
            </w:pPr>
            <w:r>
              <w:rPr>
                <w:sz w:val="22"/>
                <w:szCs w:val="22"/>
              </w:rPr>
              <w:t>Nil</w:t>
            </w:r>
          </w:p>
        </w:tc>
        <w:tc>
          <w:tcPr>
            <w:tcW w:w="1560" w:type="dxa"/>
            <w:gridSpan w:val="2"/>
          </w:tcPr>
          <w:p w:rsidR="0033758B" w:rsidRPr="00A77E66" w:rsidRDefault="0033758B" w:rsidP="0033758B">
            <w:pPr>
              <w:ind w:left="0" w:firstLine="0"/>
              <w:jc w:val="right"/>
              <w:rPr>
                <w:sz w:val="22"/>
                <w:szCs w:val="22"/>
              </w:rPr>
            </w:pPr>
            <w:r>
              <w:rPr>
                <w:sz w:val="22"/>
                <w:szCs w:val="22"/>
              </w:rPr>
              <w:t>Nil</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D96954">
              <w:rPr>
                <w:snapToGrid w:val="0"/>
                <w:color w:val="000000"/>
                <w:sz w:val="22"/>
                <w:szCs w:val="22"/>
              </w:rPr>
              <w:t>3</w:t>
            </w:r>
            <w:r w:rsidRPr="00FF5214">
              <w:rPr>
                <w:snapToGrid w:val="0"/>
                <w:color w:val="000000"/>
                <w:sz w:val="22"/>
                <w:szCs w:val="22"/>
              </w:rPr>
              <w:t>.19</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701" w:type="dxa"/>
            <w:gridSpan w:val="2"/>
          </w:tcPr>
          <w:p w:rsidR="0033758B" w:rsidRPr="00A77E66" w:rsidRDefault="0033758B" w:rsidP="0033758B">
            <w:pPr>
              <w:ind w:left="0" w:firstLine="0"/>
              <w:jc w:val="right"/>
              <w:rPr>
                <w:color w:val="000000"/>
                <w:sz w:val="22"/>
                <w:szCs w:val="22"/>
              </w:rPr>
            </w:pPr>
            <w:r>
              <w:rPr>
                <w:color w:val="000000"/>
                <w:sz w:val="22"/>
                <w:szCs w:val="22"/>
              </w:rPr>
              <w:t>Nil</w:t>
            </w:r>
          </w:p>
        </w:tc>
        <w:tc>
          <w:tcPr>
            <w:tcW w:w="1560" w:type="dxa"/>
            <w:gridSpan w:val="2"/>
          </w:tcPr>
          <w:p w:rsidR="0033758B" w:rsidRPr="00A77E66" w:rsidRDefault="0033758B" w:rsidP="0033758B">
            <w:pPr>
              <w:ind w:left="0" w:firstLine="0"/>
              <w:jc w:val="right"/>
              <w:rPr>
                <w:color w:val="000000"/>
                <w:sz w:val="22"/>
                <w:szCs w:val="22"/>
              </w:rPr>
            </w:pPr>
            <w:r>
              <w:rPr>
                <w:color w:val="000000"/>
                <w:sz w:val="22"/>
                <w:szCs w:val="22"/>
              </w:rPr>
              <w:t>Nil</w:t>
            </w:r>
          </w:p>
        </w:tc>
      </w:tr>
      <w:tr w:rsidR="00C154D3" w:rsidRPr="00FF5214" w:rsidTr="00DA6CEE">
        <w:tblPrEx>
          <w:tblBorders>
            <w:top w:val="none" w:sz="0" w:space="0" w:color="auto"/>
            <w:bottom w:val="single" w:sz="4" w:space="0" w:color="auto"/>
          </w:tblBorders>
        </w:tblPrEx>
        <w:trPr>
          <w:cantSplit/>
          <w:tblHeader/>
        </w:trPr>
        <w:tc>
          <w:tcPr>
            <w:tcW w:w="993" w:type="dxa"/>
            <w:tcBorders>
              <w:bottom w:val="nil"/>
            </w:tcBorders>
            <w:shd w:val="clear" w:color="C0C0C0" w:fill="auto"/>
          </w:tcPr>
          <w:p w:rsidR="00C154D3" w:rsidRPr="00FF5214" w:rsidRDefault="00C154D3" w:rsidP="00E24F8D">
            <w:pPr>
              <w:pStyle w:val="tableheading"/>
              <w:spacing w:before="0" w:after="0"/>
              <w:ind w:right="-40"/>
            </w:pPr>
          </w:p>
        </w:tc>
        <w:tc>
          <w:tcPr>
            <w:tcW w:w="5528" w:type="dxa"/>
            <w:tcBorders>
              <w:bottom w:val="nil"/>
            </w:tcBorders>
            <w:shd w:val="clear" w:color="C0C0C0" w:fill="auto"/>
          </w:tcPr>
          <w:p w:rsidR="00C154D3" w:rsidRPr="00FF5214" w:rsidRDefault="00C154D3" w:rsidP="00E24F8D">
            <w:pPr>
              <w:pStyle w:val="tableheading"/>
              <w:spacing w:before="0" w:after="0"/>
              <w:ind w:left="102" w:right="244"/>
            </w:pPr>
          </w:p>
        </w:tc>
        <w:tc>
          <w:tcPr>
            <w:tcW w:w="1701" w:type="dxa"/>
            <w:gridSpan w:val="2"/>
            <w:tcBorders>
              <w:bottom w:val="nil"/>
            </w:tcBorders>
            <w:shd w:val="clear" w:color="C0C0C0" w:fill="auto"/>
          </w:tcPr>
          <w:p w:rsidR="00C154D3" w:rsidRPr="00FF5214" w:rsidRDefault="00C154D3" w:rsidP="00E24F8D">
            <w:pPr>
              <w:pStyle w:val="tableheading"/>
              <w:spacing w:before="0" w:after="0"/>
              <w:ind w:left="101"/>
              <w:jc w:val="right"/>
              <w:rPr>
                <w:iCs/>
              </w:rPr>
            </w:pPr>
          </w:p>
        </w:tc>
        <w:tc>
          <w:tcPr>
            <w:tcW w:w="1560" w:type="dxa"/>
            <w:gridSpan w:val="2"/>
            <w:tcBorders>
              <w:bottom w:val="nil"/>
            </w:tcBorders>
            <w:shd w:val="clear" w:color="C0C0C0" w:fill="auto"/>
          </w:tcPr>
          <w:p w:rsidR="00C154D3" w:rsidRPr="00FF5214" w:rsidRDefault="00C154D3" w:rsidP="00E24F8D">
            <w:pPr>
              <w:pStyle w:val="tableheading"/>
              <w:spacing w:before="0" w:after="0"/>
              <w:jc w:val="right"/>
            </w:pPr>
          </w:p>
        </w:tc>
      </w:tr>
      <w:tr w:rsidR="00C154D3" w:rsidRPr="00FF5214" w:rsidTr="00DA6CEE">
        <w:tblPrEx>
          <w:tblCellMar>
            <w:left w:w="30" w:type="dxa"/>
            <w:right w:w="30" w:type="dxa"/>
          </w:tblCellMar>
        </w:tblPrEx>
        <w:trPr>
          <w:cantSplit/>
          <w:trHeight w:val="312"/>
        </w:trPr>
        <w:tc>
          <w:tcPr>
            <w:tcW w:w="993" w:type="dxa"/>
            <w:tcBorders>
              <w:top w:val="nil"/>
            </w:tcBorders>
          </w:tcPr>
          <w:p w:rsidR="00C154D3" w:rsidRPr="00781B1E" w:rsidRDefault="00CB5A9B" w:rsidP="00E24F8D">
            <w:pPr>
              <w:spacing w:before="0"/>
              <w:rPr>
                <w:rFonts w:ascii="Arial" w:hAnsi="Arial" w:cs="Arial"/>
                <w:b/>
                <w:snapToGrid w:val="0"/>
                <w:color w:val="000000"/>
                <w:sz w:val="20"/>
                <w:szCs w:val="20"/>
              </w:rPr>
            </w:pPr>
            <w:r>
              <w:rPr>
                <w:rFonts w:ascii="Arial" w:hAnsi="Arial" w:cs="Arial"/>
                <w:b/>
                <w:snapToGrid w:val="0"/>
                <w:color w:val="000000"/>
                <w:sz w:val="20"/>
                <w:szCs w:val="20"/>
              </w:rPr>
              <w:t>1</w:t>
            </w:r>
            <w:r w:rsidR="00D96954">
              <w:rPr>
                <w:rFonts w:ascii="Arial" w:hAnsi="Arial" w:cs="Arial"/>
                <w:b/>
                <w:snapToGrid w:val="0"/>
                <w:color w:val="000000"/>
                <w:sz w:val="20"/>
                <w:szCs w:val="20"/>
              </w:rPr>
              <w:t>4</w:t>
            </w:r>
          </w:p>
        </w:tc>
        <w:tc>
          <w:tcPr>
            <w:tcW w:w="5528" w:type="dxa"/>
            <w:tcBorders>
              <w:top w:val="nil"/>
            </w:tcBorders>
          </w:tcPr>
          <w:p w:rsidR="00C154D3" w:rsidRPr="00FF5214" w:rsidRDefault="00C154D3" w:rsidP="009F5BBE">
            <w:pPr>
              <w:spacing w:before="0"/>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sidR="007D3D42">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7D3D42">
              <w:rPr>
                <w:rFonts w:ascii="Arial" w:hAnsi="Arial" w:cs="Arial"/>
                <w:b/>
                <w:bCs/>
                <w:snapToGrid w:val="0"/>
                <w:color w:val="000000"/>
                <w:sz w:val="20"/>
                <w:szCs w:val="20"/>
              </w:rPr>
              <w:t xml:space="preserve"> Roads component</w:t>
            </w:r>
          </w:p>
        </w:tc>
        <w:tc>
          <w:tcPr>
            <w:tcW w:w="1701" w:type="dxa"/>
            <w:gridSpan w:val="2"/>
            <w:tcBorders>
              <w:top w:val="nil"/>
            </w:tcBorders>
          </w:tcPr>
          <w:p w:rsidR="00C154D3" w:rsidRPr="00FF5214" w:rsidRDefault="00C154D3" w:rsidP="00E24F8D">
            <w:pPr>
              <w:spacing w:before="0"/>
              <w:ind w:left="0" w:firstLine="0"/>
              <w:jc w:val="right"/>
            </w:pPr>
          </w:p>
        </w:tc>
        <w:tc>
          <w:tcPr>
            <w:tcW w:w="1560" w:type="dxa"/>
            <w:gridSpan w:val="2"/>
            <w:tcBorders>
              <w:top w:val="nil"/>
            </w:tcBorders>
          </w:tcPr>
          <w:p w:rsidR="00C154D3" w:rsidRPr="00FF5214" w:rsidRDefault="00C154D3" w:rsidP="00E24F8D">
            <w:pPr>
              <w:spacing w:before="0"/>
              <w:ind w:left="0" w:firstLine="0"/>
              <w:jc w:val="right"/>
            </w:pP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7F3EB0">
              <w:rPr>
                <w:snapToGrid w:val="0"/>
                <w:color w:val="000000"/>
                <w:sz w:val="22"/>
                <w:szCs w:val="22"/>
              </w:rPr>
              <w:t>4</w:t>
            </w:r>
            <w:r w:rsidRPr="00FF5214">
              <w:rPr>
                <w:snapToGrid w:val="0"/>
                <w:color w:val="000000"/>
                <w:sz w:val="22"/>
                <w:szCs w:val="22"/>
              </w:rPr>
              <w:t>.1</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bus (type 1) with 2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$309.00</w:t>
            </w:r>
          </w:p>
        </w:tc>
        <w:tc>
          <w:tcPr>
            <w:tcW w:w="1560" w:type="dxa"/>
            <w:gridSpan w:val="2"/>
          </w:tcPr>
          <w:p w:rsidR="0033758B" w:rsidRPr="00A77E66" w:rsidRDefault="0033758B" w:rsidP="0033758B">
            <w:pPr>
              <w:ind w:left="0" w:firstLine="0"/>
              <w:jc w:val="right"/>
              <w:rPr>
                <w:sz w:val="22"/>
                <w:szCs w:val="22"/>
              </w:rPr>
            </w:pPr>
            <w:r w:rsidRPr="00A77E66">
              <w:rPr>
                <w:sz w:val="22"/>
                <w:szCs w:val="22"/>
              </w:rPr>
              <w:t>$309.00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7F3EB0">
              <w:rPr>
                <w:snapToGrid w:val="0"/>
                <w:color w:val="000000"/>
                <w:sz w:val="22"/>
                <w:szCs w:val="22"/>
              </w:rPr>
              <w:t>4</w:t>
            </w:r>
            <w:r w:rsidRPr="00FF5214">
              <w:rPr>
                <w:snapToGrid w:val="0"/>
                <w:color w:val="000000"/>
                <w:sz w:val="22"/>
                <w:szCs w:val="22"/>
              </w:rPr>
              <w:t>.2</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bus (type 2) with 2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$309.00</w:t>
            </w:r>
          </w:p>
        </w:tc>
        <w:tc>
          <w:tcPr>
            <w:tcW w:w="1560" w:type="dxa"/>
            <w:gridSpan w:val="2"/>
          </w:tcPr>
          <w:p w:rsidR="0033758B" w:rsidRPr="00A77E66" w:rsidRDefault="0033758B" w:rsidP="0033758B">
            <w:pPr>
              <w:ind w:left="0" w:firstLine="0"/>
              <w:jc w:val="right"/>
              <w:rPr>
                <w:sz w:val="22"/>
                <w:szCs w:val="22"/>
              </w:rPr>
            </w:pPr>
            <w:r w:rsidRPr="00A77E66">
              <w:rPr>
                <w:sz w:val="22"/>
                <w:szCs w:val="22"/>
              </w:rPr>
              <w:t>$309.00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7F3EB0">
              <w:rPr>
                <w:snapToGrid w:val="0"/>
                <w:color w:val="000000"/>
                <w:sz w:val="22"/>
                <w:szCs w:val="22"/>
              </w:rPr>
              <w:t>4</w:t>
            </w:r>
            <w:r w:rsidRPr="00FF5214">
              <w:rPr>
                <w:snapToGrid w:val="0"/>
                <w:color w:val="000000"/>
                <w:sz w:val="22"/>
                <w:szCs w:val="22"/>
              </w:rPr>
              <w:t>.3</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bus (type 2) with 3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$2,260.00</w:t>
            </w:r>
          </w:p>
        </w:tc>
        <w:tc>
          <w:tcPr>
            <w:tcW w:w="1560" w:type="dxa"/>
            <w:gridSpan w:val="2"/>
          </w:tcPr>
          <w:p w:rsidR="0033758B" w:rsidRPr="00A77E66" w:rsidRDefault="0033758B" w:rsidP="0033758B">
            <w:pPr>
              <w:ind w:left="0" w:firstLine="0"/>
              <w:jc w:val="right"/>
              <w:rPr>
                <w:sz w:val="22"/>
                <w:szCs w:val="22"/>
              </w:rPr>
            </w:pPr>
            <w:r w:rsidRPr="00A77E66">
              <w:rPr>
                <w:sz w:val="22"/>
                <w:szCs w:val="22"/>
              </w:rPr>
              <w:t>$2,260.00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7F3EB0">
              <w:rPr>
                <w:snapToGrid w:val="0"/>
                <w:color w:val="000000"/>
                <w:sz w:val="22"/>
                <w:szCs w:val="22"/>
              </w:rPr>
              <w:t>4</w:t>
            </w:r>
            <w:r w:rsidRPr="00FF5214">
              <w:rPr>
                <w:snapToGrid w:val="0"/>
                <w:color w:val="000000"/>
                <w:sz w:val="22"/>
                <w:szCs w:val="22"/>
              </w:rPr>
              <w:t>.4</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bus (type 2) with 4 or more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$2,260.00</w:t>
            </w:r>
          </w:p>
        </w:tc>
        <w:tc>
          <w:tcPr>
            <w:tcW w:w="1560" w:type="dxa"/>
            <w:gridSpan w:val="2"/>
          </w:tcPr>
          <w:p w:rsidR="0033758B" w:rsidRPr="00A77E66" w:rsidRDefault="0033758B" w:rsidP="0033758B">
            <w:pPr>
              <w:ind w:left="0" w:firstLine="0"/>
              <w:jc w:val="right"/>
              <w:rPr>
                <w:sz w:val="22"/>
                <w:szCs w:val="22"/>
              </w:rPr>
            </w:pPr>
            <w:r w:rsidRPr="00A77E66">
              <w:rPr>
                <w:sz w:val="22"/>
                <w:szCs w:val="22"/>
              </w:rPr>
              <w:t>$2,260.00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7F3EB0">
              <w:rPr>
                <w:snapToGrid w:val="0"/>
                <w:color w:val="000000"/>
                <w:sz w:val="22"/>
                <w:szCs w:val="22"/>
              </w:rPr>
              <w:t>4</w:t>
            </w:r>
            <w:r w:rsidRPr="00FF5214">
              <w:rPr>
                <w:snapToGrid w:val="0"/>
                <w:color w:val="000000"/>
                <w:sz w:val="22"/>
                <w:szCs w:val="22"/>
              </w:rPr>
              <w:t>.5</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articulated bus with 3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$309.00</w:t>
            </w:r>
          </w:p>
        </w:tc>
        <w:tc>
          <w:tcPr>
            <w:tcW w:w="1560" w:type="dxa"/>
            <w:gridSpan w:val="2"/>
          </w:tcPr>
          <w:p w:rsidR="0033758B" w:rsidRPr="00A77E66" w:rsidRDefault="0033758B" w:rsidP="0033758B">
            <w:pPr>
              <w:ind w:left="0" w:firstLine="0"/>
              <w:jc w:val="right"/>
              <w:rPr>
                <w:sz w:val="22"/>
                <w:szCs w:val="22"/>
              </w:rPr>
            </w:pPr>
            <w:r w:rsidRPr="00A77E66">
              <w:rPr>
                <w:sz w:val="22"/>
                <w:szCs w:val="22"/>
              </w:rPr>
              <w:t>$309.00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sidRPr="00FF5214">
              <w:rPr>
                <w:snapToGrid w:val="0"/>
                <w:color w:val="000000"/>
                <w:sz w:val="22"/>
                <w:szCs w:val="22"/>
              </w:rPr>
              <w:t>1</w:t>
            </w:r>
            <w:r w:rsidR="007F3EB0">
              <w:rPr>
                <w:snapToGrid w:val="0"/>
                <w:color w:val="000000"/>
                <w:sz w:val="22"/>
                <w:szCs w:val="22"/>
              </w:rPr>
              <w:t>4</w:t>
            </w:r>
            <w:r w:rsidRPr="00FF5214">
              <w:rPr>
                <w:snapToGrid w:val="0"/>
                <w:color w:val="000000"/>
                <w:sz w:val="22"/>
                <w:szCs w:val="22"/>
              </w:rPr>
              <w:t>.6</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articulated bus with 4 or more axles</w:t>
            </w:r>
          </w:p>
        </w:tc>
        <w:tc>
          <w:tcPr>
            <w:tcW w:w="1701" w:type="dxa"/>
            <w:gridSpan w:val="2"/>
          </w:tcPr>
          <w:p w:rsidR="0033758B" w:rsidRPr="00A77E66" w:rsidRDefault="0033758B" w:rsidP="0033758B">
            <w:pPr>
              <w:ind w:left="0" w:firstLine="0"/>
              <w:jc w:val="right"/>
              <w:rPr>
                <w:sz w:val="22"/>
                <w:szCs w:val="22"/>
              </w:rPr>
            </w:pPr>
            <w:r w:rsidRPr="00A77E66">
              <w:rPr>
                <w:sz w:val="22"/>
                <w:szCs w:val="22"/>
              </w:rPr>
              <w:t>$309.00</w:t>
            </w:r>
          </w:p>
        </w:tc>
        <w:tc>
          <w:tcPr>
            <w:tcW w:w="1560" w:type="dxa"/>
            <w:gridSpan w:val="2"/>
          </w:tcPr>
          <w:p w:rsidR="0033758B" w:rsidRPr="00A77E66" w:rsidRDefault="0033758B" w:rsidP="0033758B">
            <w:pPr>
              <w:ind w:left="0" w:firstLine="0"/>
              <w:jc w:val="right"/>
              <w:rPr>
                <w:sz w:val="22"/>
                <w:szCs w:val="22"/>
              </w:rPr>
            </w:pPr>
            <w:r w:rsidRPr="00A77E66">
              <w:rPr>
                <w:sz w:val="22"/>
                <w:szCs w:val="22"/>
              </w:rPr>
              <w:t>$309.00</w:t>
            </w:r>
          </w:p>
        </w:tc>
      </w:tr>
      <w:tr w:rsidR="00466C23" w:rsidRPr="00FF5214" w:rsidTr="00DA6CEE">
        <w:tblPrEx>
          <w:tblCellMar>
            <w:left w:w="30" w:type="dxa"/>
            <w:right w:w="30" w:type="dxa"/>
          </w:tblCellMar>
        </w:tblPrEx>
        <w:trPr>
          <w:cantSplit/>
          <w:trHeight w:val="312"/>
        </w:trPr>
        <w:tc>
          <w:tcPr>
            <w:tcW w:w="993" w:type="dxa"/>
          </w:tcPr>
          <w:p w:rsidR="00466C23" w:rsidRPr="00781B1E" w:rsidRDefault="00CB5A9B" w:rsidP="00670F7F">
            <w:pPr>
              <w:rPr>
                <w:rFonts w:ascii="Arial" w:hAnsi="Arial" w:cs="Arial"/>
                <w:b/>
                <w:snapToGrid w:val="0"/>
                <w:color w:val="000000"/>
                <w:sz w:val="20"/>
                <w:szCs w:val="20"/>
              </w:rPr>
            </w:pPr>
            <w:r>
              <w:rPr>
                <w:rFonts w:ascii="Arial" w:hAnsi="Arial" w:cs="Arial"/>
                <w:b/>
                <w:snapToGrid w:val="0"/>
                <w:color w:val="000000"/>
                <w:sz w:val="20"/>
                <w:szCs w:val="20"/>
              </w:rPr>
              <w:lastRenderedPageBreak/>
              <w:t>1</w:t>
            </w:r>
            <w:r w:rsidR="007F3EB0">
              <w:rPr>
                <w:rFonts w:ascii="Arial" w:hAnsi="Arial" w:cs="Arial"/>
                <w:b/>
                <w:snapToGrid w:val="0"/>
                <w:color w:val="000000"/>
                <w:sz w:val="20"/>
                <w:szCs w:val="20"/>
              </w:rPr>
              <w:t>5</w:t>
            </w:r>
          </w:p>
        </w:tc>
        <w:tc>
          <w:tcPr>
            <w:tcW w:w="5528" w:type="dxa"/>
          </w:tcPr>
          <w:p w:rsidR="00466C23" w:rsidRPr="00FF5214" w:rsidRDefault="00466C23" w:rsidP="009F5BBE">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sidR="00670F7F">
              <w:rPr>
                <w:rFonts w:ascii="Arial" w:hAnsi="Arial" w:cs="Arial"/>
                <w:b/>
                <w:bCs/>
                <w:snapToGrid w:val="0"/>
                <w:color w:val="000000"/>
                <w:sz w:val="20"/>
                <w:szCs w:val="20"/>
              </w:rPr>
              <w:t xml:space="preserve"> </w:t>
            </w:r>
            <w:r w:rsidR="009F5BBE">
              <w:rPr>
                <w:rFonts w:ascii="Arial" w:hAnsi="Arial" w:cs="Arial"/>
                <w:b/>
                <w:bCs/>
                <w:snapToGrid w:val="0"/>
                <w:color w:val="000000"/>
                <w:sz w:val="20"/>
                <w:szCs w:val="20"/>
              </w:rPr>
              <w:t>—</w:t>
            </w:r>
            <w:r w:rsidR="00670F7F">
              <w:rPr>
                <w:rFonts w:ascii="Arial" w:hAnsi="Arial" w:cs="Arial"/>
                <w:b/>
                <w:bCs/>
                <w:snapToGrid w:val="0"/>
                <w:color w:val="000000"/>
                <w:sz w:val="20"/>
                <w:szCs w:val="20"/>
              </w:rPr>
              <w:t xml:space="preserve"> Roads component</w:t>
            </w:r>
          </w:p>
        </w:tc>
        <w:tc>
          <w:tcPr>
            <w:tcW w:w="1701" w:type="dxa"/>
            <w:gridSpan w:val="2"/>
          </w:tcPr>
          <w:p w:rsidR="00466C23" w:rsidRPr="00FF5214" w:rsidRDefault="00466C23" w:rsidP="00466C23">
            <w:pPr>
              <w:ind w:left="0" w:firstLine="0"/>
              <w:jc w:val="right"/>
            </w:pPr>
          </w:p>
        </w:tc>
        <w:tc>
          <w:tcPr>
            <w:tcW w:w="1560" w:type="dxa"/>
            <w:gridSpan w:val="2"/>
          </w:tcPr>
          <w:p w:rsidR="00466C23" w:rsidRPr="00FF5214" w:rsidRDefault="00466C23" w:rsidP="00466C23">
            <w:pPr>
              <w:ind w:left="0" w:firstLine="0"/>
              <w:jc w:val="right"/>
            </w:pP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7F3EB0">
              <w:rPr>
                <w:snapToGrid w:val="0"/>
                <w:color w:val="000000"/>
                <w:sz w:val="22"/>
                <w:szCs w:val="22"/>
              </w:rPr>
              <w:t>5</w:t>
            </w:r>
            <w:r w:rsidRPr="00FF5214">
              <w:rPr>
                <w:snapToGrid w:val="0"/>
                <w:color w:val="000000"/>
                <w:sz w:val="22"/>
                <w:szCs w:val="22"/>
              </w:rPr>
              <w:t>.1</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special purpose vehicle (type P)</w:t>
            </w:r>
          </w:p>
        </w:tc>
        <w:tc>
          <w:tcPr>
            <w:tcW w:w="1701" w:type="dxa"/>
            <w:gridSpan w:val="2"/>
          </w:tcPr>
          <w:p w:rsidR="0033758B" w:rsidRPr="00A77E66" w:rsidRDefault="0033758B" w:rsidP="0033758B">
            <w:pPr>
              <w:ind w:left="0" w:firstLine="0"/>
              <w:jc w:val="right"/>
              <w:rPr>
                <w:sz w:val="22"/>
                <w:szCs w:val="22"/>
              </w:rPr>
            </w:pPr>
            <w:r>
              <w:rPr>
                <w:sz w:val="22"/>
                <w:szCs w:val="22"/>
              </w:rPr>
              <w:t>Nil</w:t>
            </w:r>
          </w:p>
        </w:tc>
        <w:tc>
          <w:tcPr>
            <w:tcW w:w="1560" w:type="dxa"/>
            <w:gridSpan w:val="2"/>
          </w:tcPr>
          <w:p w:rsidR="0033758B" w:rsidRPr="00A77E66" w:rsidRDefault="0033758B" w:rsidP="0033758B">
            <w:pPr>
              <w:ind w:left="0" w:firstLine="0"/>
              <w:jc w:val="right"/>
              <w:rPr>
                <w:sz w:val="22"/>
                <w:szCs w:val="22"/>
              </w:rPr>
            </w:pPr>
            <w:r>
              <w:rPr>
                <w:sz w:val="22"/>
                <w:szCs w:val="22"/>
              </w:rPr>
              <w:t>Nil</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7F3EB0">
              <w:rPr>
                <w:snapToGrid w:val="0"/>
                <w:color w:val="000000"/>
                <w:sz w:val="22"/>
                <w:szCs w:val="22"/>
              </w:rPr>
              <w:t>5</w:t>
            </w:r>
            <w:r w:rsidRPr="00FF5214">
              <w:rPr>
                <w:snapToGrid w:val="0"/>
                <w:color w:val="000000"/>
                <w:sz w:val="22"/>
                <w:szCs w:val="22"/>
              </w:rPr>
              <w:t>.2</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special purpose vehicle (type T)</w:t>
            </w:r>
          </w:p>
        </w:tc>
        <w:tc>
          <w:tcPr>
            <w:tcW w:w="1701" w:type="dxa"/>
            <w:gridSpan w:val="2"/>
          </w:tcPr>
          <w:p w:rsidR="0033758B" w:rsidRPr="00A77E66" w:rsidRDefault="0033758B" w:rsidP="0033758B">
            <w:pPr>
              <w:ind w:left="0" w:firstLine="0"/>
              <w:jc w:val="right"/>
              <w:rPr>
                <w:sz w:val="22"/>
                <w:szCs w:val="22"/>
              </w:rPr>
            </w:pPr>
            <w:r w:rsidRPr="00A77E66">
              <w:rPr>
                <w:sz w:val="22"/>
                <w:szCs w:val="22"/>
              </w:rPr>
              <w:t>$300.00</w:t>
            </w:r>
          </w:p>
        </w:tc>
        <w:tc>
          <w:tcPr>
            <w:tcW w:w="1560" w:type="dxa"/>
            <w:gridSpan w:val="2"/>
          </w:tcPr>
          <w:p w:rsidR="0033758B" w:rsidRPr="00A77E66" w:rsidRDefault="0033758B" w:rsidP="0033758B">
            <w:pPr>
              <w:ind w:left="0" w:firstLine="0"/>
              <w:jc w:val="right"/>
              <w:rPr>
                <w:sz w:val="22"/>
                <w:szCs w:val="22"/>
              </w:rPr>
            </w:pPr>
            <w:r w:rsidRPr="00A77E66">
              <w:rPr>
                <w:sz w:val="22"/>
                <w:szCs w:val="22"/>
              </w:rPr>
              <w:t>$300.00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7F3EB0">
              <w:rPr>
                <w:snapToGrid w:val="0"/>
                <w:color w:val="000000"/>
                <w:sz w:val="22"/>
                <w:szCs w:val="22"/>
              </w:rPr>
              <w:t>5</w:t>
            </w:r>
            <w:r w:rsidRPr="00FF5214">
              <w:rPr>
                <w:snapToGrid w:val="0"/>
                <w:color w:val="000000"/>
                <w:sz w:val="22"/>
                <w:szCs w:val="22"/>
              </w:rPr>
              <w:t>.3</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special purpose vehicle (type O) calculated using the formula N + ($375.00 x number of axles over 2)</w:t>
            </w:r>
          </w:p>
        </w:tc>
        <w:tc>
          <w:tcPr>
            <w:tcW w:w="1701" w:type="dxa"/>
            <w:gridSpan w:val="2"/>
          </w:tcPr>
          <w:p w:rsidR="0033758B" w:rsidRPr="00A77E66" w:rsidRDefault="0033758B" w:rsidP="0033758B">
            <w:pPr>
              <w:ind w:left="0" w:firstLine="0"/>
              <w:jc w:val="right"/>
              <w:rPr>
                <w:color w:val="000000"/>
                <w:sz w:val="22"/>
                <w:szCs w:val="22"/>
              </w:rPr>
            </w:pPr>
            <w:r w:rsidRPr="00A77E66">
              <w:rPr>
                <w:color w:val="000000"/>
                <w:sz w:val="22"/>
                <w:szCs w:val="22"/>
              </w:rPr>
              <w:t>N = $375.00</w:t>
            </w:r>
          </w:p>
        </w:tc>
        <w:tc>
          <w:tcPr>
            <w:tcW w:w="1560" w:type="dxa"/>
            <w:gridSpan w:val="2"/>
          </w:tcPr>
          <w:p w:rsidR="0033758B" w:rsidRPr="00A77E66" w:rsidRDefault="0033758B" w:rsidP="0033758B">
            <w:pPr>
              <w:ind w:left="0" w:firstLine="0"/>
              <w:jc w:val="right"/>
              <w:rPr>
                <w:color w:val="000000"/>
                <w:sz w:val="22"/>
                <w:szCs w:val="22"/>
              </w:rPr>
            </w:pPr>
            <w:r w:rsidRPr="00A77E66">
              <w:rPr>
                <w:color w:val="000000"/>
                <w:sz w:val="22"/>
                <w:szCs w:val="22"/>
              </w:rPr>
              <w:t>N = $375.00</w:t>
            </w:r>
          </w:p>
        </w:tc>
      </w:tr>
      <w:tr w:rsidR="00C154D3" w:rsidRPr="00FF5214" w:rsidTr="00DA6CEE">
        <w:trPr>
          <w:cantSplit/>
          <w:tblHeader/>
        </w:trPr>
        <w:tc>
          <w:tcPr>
            <w:tcW w:w="993" w:type="dxa"/>
            <w:tcBorders>
              <w:top w:val="nil"/>
            </w:tcBorders>
            <w:shd w:val="clear" w:color="C0C0C0" w:fill="auto"/>
          </w:tcPr>
          <w:p w:rsidR="00C154D3" w:rsidRPr="00FF5214" w:rsidRDefault="00C154D3" w:rsidP="007D3D42">
            <w:pPr>
              <w:pStyle w:val="tableheading"/>
              <w:spacing w:before="60" w:after="60"/>
              <w:ind w:right="-40"/>
            </w:pPr>
            <w:r w:rsidRPr="00FF5214">
              <w:t>column 1</w:t>
            </w:r>
          </w:p>
          <w:p w:rsidR="00C154D3" w:rsidRPr="00FF5214" w:rsidRDefault="00C154D3" w:rsidP="007D3D42">
            <w:pPr>
              <w:pStyle w:val="tableheading"/>
              <w:spacing w:before="60" w:after="60"/>
              <w:ind w:right="-40"/>
            </w:pPr>
            <w:r w:rsidRPr="00FF5214">
              <w:t>Item number</w:t>
            </w:r>
          </w:p>
        </w:tc>
        <w:tc>
          <w:tcPr>
            <w:tcW w:w="5528" w:type="dxa"/>
            <w:tcBorders>
              <w:top w:val="nil"/>
            </w:tcBorders>
            <w:shd w:val="clear" w:color="C0C0C0" w:fill="auto"/>
          </w:tcPr>
          <w:p w:rsidR="00C154D3" w:rsidRPr="00FF5214" w:rsidRDefault="00C154D3" w:rsidP="007D3D42">
            <w:pPr>
              <w:pStyle w:val="tableheading"/>
              <w:tabs>
                <w:tab w:val="left" w:pos="2932"/>
              </w:tabs>
              <w:spacing w:before="60" w:after="60"/>
              <w:ind w:left="102" w:right="244"/>
            </w:pPr>
            <w:r w:rsidRPr="00FF5214">
              <w:t>column 2</w:t>
            </w:r>
          </w:p>
          <w:p w:rsidR="00C154D3" w:rsidRPr="00FF5214" w:rsidRDefault="00C154D3" w:rsidP="007D3D42">
            <w:pPr>
              <w:pStyle w:val="tableheading"/>
              <w:spacing w:before="60" w:after="60"/>
              <w:ind w:left="102" w:right="244"/>
            </w:pPr>
            <w:r w:rsidRPr="00FF5214">
              <w:t>Description of thing for which fee is payable</w:t>
            </w:r>
          </w:p>
        </w:tc>
        <w:tc>
          <w:tcPr>
            <w:tcW w:w="1701" w:type="dxa"/>
            <w:gridSpan w:val="2"/>
            <w:tcBorders>
              <w:top w:val="nil"/>
            </w:tcBorders>
            <w:shd w:val="clear" w:color="C0C0C0" w:fill="auto"/>
          </w:tcPr>
          <w:p w:rsidR="00C154D3" w:rsidRPr="00FF5214" w:rsidRDefault="00C154D3" w:rsidP="007D3D42">
            <w:pPr>
              <w:pStyle w:val="tableheading"/>
              <w:spacing w:before="60" w:after="60"/>
              <w:ind w:left="101"/>
              <w:jc w:val="right"/>
            </w:pPr>
            <w:r w:rsidRPr="00FF5214">
              <w:t>column 3</w:t>
            </w:r>
          </w:p>
          <w:p w:rsidR="00C154D3" w:rsidRPr="00FF5214" w:rsidRDefault="00C154D3" w:rsidP="007D3D42">
            <w:pPr>
              <w:pStyle w:val="tableheading"/>
              <w:spacing w:before="60" w:after="60"/>
              <w:ind w:left="101"/>
              <w:jc w:val="right"/>
              <w:rPr>
                <w:iCs/>
              </w:rPr>
            </w:pPr>
            <w:r w:rsidRPr="00FF5214">
              <w:rPr>
                <w:iCs/>
              </w:rPr>
              <w:t xml:space="preserve">Fee payable for registration periods commencing on or before </w:t>
            </w:r>
            <w:r w:rsidR="0033758B">
              <w:rPr>
                <w:iCs/>
              </w:rPr>
              <w:t>31 August</w:t>
            </w:r>
            <w:r w:rsidRPr="00FF5214">
              <w:rPr>
                <w:iCs/>
              </w:rPr>
              <w:t> 201</w:t>
            </w:r>
            <w:r w:rsidR="0033758B">
              <w:rPr>
                <w:iCs/>
              </w:rPr>
              <w:t>9</w:t>
            </w:r>
          </w:p>
        </w:tc>
        <w:tc>
          <w:tcPr>
            <w:tcW w:w="1560" w:type="dxa"/>
            <w:gridSpan w:val="2"/>
            <w:tcBorders>
              <w:top w:val="nil"/>
            </w:tcBorders>
            <w:shd w:val="clear" w:color="C0C0C0" w:fill="auto"/>
          </w:tcPr>
          <w:p w:rsidR="00C154D3" w:rsidRPr="00FF5214" w:rsidRDefault="00C154D3" w:rsidP="007D3D42">
            <w:pPr>
              <w:pStyle w:val="tableheading"/>
              <w:spacing w:before="60" w:after="60"/>
              <w:jc w:val="right"/>
            </w:pPr>
            <w:r w:rsidRPr="00FF5214">
              <w:t>column 4</w:t>
            </w:r>
          </w:p>
          <w:p w:rsidR="00C154D3" w:rsidRPr="00FF5214" w:rsidRDefault="00C154D3" w:rsidP="007D3D42">
            <w:pPr>
              <w:pStyle w:val="tableheading"/>
              <w:spacing w:before="60" w:after="60"/>
              <w:jc w:val="right"/>
            </w:pPr>
            <w:r w:rsidRPr="00FF5214">
              <w:t xml:space="preserve">Fee payable for registration periods commencing on or after </w:t>
            </w:r>
            <w:r w:rsidRPr="00FF5214">
              <w:br/>
              <w:t>1</w:t>
            </w:r>
            <w:r>
              <w:t> </w:t>
            </w:r>
            <w:r w:rsidR="0033758B">
              <w:t xml:space="preserve">September </w:t>
            </w:r>
            <w:r>
              <w:t> </w:t>
            </w:r>
            <w:r w:rsidRPr="00FF5214">
              <w:t>201</w:t>
            </w:r>
            <w:r w:rsidR="00B30194">
              <w:t>9</w:t>
            </w:r>
          </w:p>
        </w:tc>
      </w:tr>
      <w:tr w:rsidR="00C154D3" w:rsidRPr="00FF5214" w:rsidTr="00DA6CEE">
        <w:tblPrEx>
          <w:tblCellMar>
            <w:left w:w="30" w:type="dxa"/>
            <w:right w:w="30" w:type="dxa"/>
          </w:tblCellMar>
        </w:tblPrEx>
        <w:trPr>
          <w:cantSplit/>
          <w:trHeight w:val="312"/>
        </w:trPr>
        <w:tc>
          <w:tcPr>
            <w:tcW w:w="993" w:type="dxa"/>
          </w:tcPr>
          <w:p w:rsidR="00C154D3" w:rsidRPr="00FF5214" w:rsidRDefault="00CB5A9B" w:rsidP="006C681C">
            <w:pPr>
              <w:rPr>
                <w:rFonts w:ascii="Arial" w:hAnsi="Arial" w:cs="Arial"/>
                <w:b/>
                <w:snapToGrid w:val="0"/>
                <w:color w:val="000000"/>
                <w:sz w:val="20"/>
                <w:szCs w:val="20"/>
              </w:rPr>
            </w:pPr>
            <w:r>
              <w:rPr>
                <w:rFonts w:ascii="Arial" w:hAnsi="Arial" w:cs="Arial"/>
                <w:b/>
                <w:snapToGrid w:val="0"/>
                <w:color w:val="000000"/>
                <w:sz w:val="20"/>
                <w:szCs w:val="20"/>
              </w:rPr>
              <w:t>1</w:t>
            </w:r>
            <w:r w:rsidR="00882873">
              <w:rPr>
                <w:rFonts w:ascii="Arial" w:hAnsi="Arial" w:cs="Arial"/>
                <w:b/>
                <w:snapToGrid w:val="0"/>
                <w:color w:val="000000"/>
                <w:sz w:val="20"/>
                <w:szCs w:val="20"/>
              </w:rPr>
              <w:t>6</w:t>
            </w:r>
          </w:p>
        </w:tc>
        <w:tc>
          <w:tcPr>
            <w:tcW w:w="5528" w:type="dxa"/>
          </w:tcPr>
          <w:p w:rsidR="00C154D3" w:rsidRPr="00FF5214" w:rsidRDefault="00C154D3"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trucks, with a GVM exceeding 4.5 tonnes, registration or renewal of registration for 12 months</w:t>
            </w:r>
            <w:r w:rsidR="00224613">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224613">
              <w:rPr>
                <w:rFonts w:ascii="Arial" w:hAnsi="Arial" w:cs="Arial"/>
                <w:b/>
                <w:bCs/>
                <w:snapToGrid w:val="0"/>
                <w:color w:val="000000"/>
                <w:sz w:val="20"/>
                <w:szCs w:val="20"/>
              </w:rPr>
              <w:t xml:space="preserve"> Regulatory component</w:t>
            </w:r>
          </w:p>
        </w:tc>
        <w:tc>
          <w:tcPr>
            <w:tcW w:w="1701" w:type="dxa"/>
            <w:gridSpan w:val="2"/>
          </w:tcPr>
          <w:p w:rsidR="00C154D3" w:rsidRPr="00FF5214" w:rsidRDefault="00C154D3" w:rsidP="007D3D42">
            <w:pPr>
              <w:ind w:left="0" w:firstLine="0"/>
              <w:jc w:val="right"/>
            </w:pPr>
          </w:p>
        </w:tc>
        <w:tc>
          <w:tcPr>
            <w:tcW w:w="1560" w:type="dxa"/>
            <w:gridSpan w:val="2"/>
          </w:tcPr>
          <w:p w:rsidR="00C154D3" w:rsidRPr="00FF5214" w:rsidRDefault="00C154D3" w:rsidP="007D3D42">
            <w:pPr>
              <w:ind w:left="0" w:firstLine="0"/>
              <w:jc w:val="right"/>
            </w:pP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1) with 2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$195.00</w:t>
            </w:r>
          </w:p>
        </w:tc>
        <w:tc>
          <w:tcPr>
            <w:tcW w:w="1560" w:type="dxa"/>
            <w:gridSpan w:val="2"/>
          </w:tcPr>
          <w:p w:rsidR="0033758B" w:rsidRPr="00923231" w:rsidRDefault="0033758B" w:rsidP="0033758B">
            <w:pPr>
              <w:ind w:left="0" w:firstLine="0"/>
              <w:jc w:val="right"/>
              <w:rPr>
                <w:sz w:val="22"/>
                <w:szCs w:val="22"/>
              </w:rPr>
            </w:pPr>
            <w:r w:rsidRPr="00923231">
              <w:rPr>
                <w:sz w:val="22"/>
                <w:szCs w:val="22"/>
              </w:rPr>
              <w:t>$195.00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.2</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1) with 3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$230.00</w:t>
            </w:r>
          </w:p>
        </w:tc>
        <w:tc>
          <w:tcPr>
            <w:tcW w:w="1560" w:type="dxa"/>
            <w:gridSpan w:val="2"/>
          </w:tcPr>
          <w:p w:rsidR="0033758B" w:rsidRPr="00923231" w:rsidRDefault="0033758B" w:rsidP="0033758B">
            <w:pPr>
              <w:ind w:left="0" w:firstLine="0"/>
              <w:jc w:val="right"/>
              <w:rPr>
                <w:sz w:val="22"/>
                <w:szCs w:val="22"/>
              </w:rPr>
            </w:pPr>
            <w:r w:rsidRPr="00923231">
              <w:rPr>
                <w:sz w:val="22"/>
                <w:szCs w:val="22"/>
              </w:rPr>
              <w:t>$230.00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.3</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1) with 4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$245.00</w:t>
            </w:r>
          </w:p>
        </w:tc>
        <w:tc>
          <w:tcPr>
            <w:tcW w:w="1560" w:type="dxa"/>
            <w:gridSpan w:val="2"/>
          </w:tcPr>
          <w:p w:rsidR="0033758B" w:rsidRPr="00923231" w:rsidRDefault="0033758B" w:rsidP="0033758B">
            <w:pPr>
              <w:ind w:left="0" w:firstLine="0"/>
              <w:jc w:val="right"/>
              <w:rPr>
                <w:sz w:val="22"/>
                <w:szCs w:val="22"/>
              </w:rPr>
            </w:pPr>
            <w:r w:rsidRPr="00923231">
              <w:rPr>
                <w:sz w:val="22"/>
                <w:szCs w:val="22"/>
              </w:rPr>
              <w:t>$245.00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.4</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1) with 5 or more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$245.00</w:t>
            </w:r>
          </w:p>
        </w:tc>
        <w:tc>
          <w:tcPr>
            <w:tcW w:w="1560" w:type="dxa"/>
            <w:gridSpan w:val="2"/>
          </w:tcPr>
          <w:p w:rsidR="0033758B" w:rsidRPr="00923231" w:rsidRDefault="0033758B" w:rsidP="0033758B">
            <w:pPr>
              <w:ind w:left="0" w:firstLine="0"/>
              <w:jc w:val="right"/>
              <w:rPr>
                <w:sz w:val="22"/>
                <w:szCs w:val="22"/>
              </w:rPr>
            </w:pPr>
            <w:r w:rsidRPr="00923231">
              <w:rPr>
                <w:sz w:val="22"/>
                <w:szCs w:val="22"/>
              </w:rPr>
              <w:t>$245.00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.5</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2) with 2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$255.00</w:t>
            </w:r>
          </w:p>
        </w:tc>
        <w:tc>
          <w:tcPr>
            <w:tcW w:w="1560" w:type="dxa"/>
            <w:gridSpan w:val="2"/>
          </w:tcPr>
          <w:p w:rsidR="0033758B" w:rsidRPr="00923231" w:rsidRDefault="0033758B" w:rsidP="0033758B">
            <w:pPr>
              <w:ind w:left="0" w:firstLine="0"/>
              <w:jc w:val="right"/>
              <w:rPr>
                <w:sz w:val="22"/>
                <w:szCs w:val="22"/>
              </w:rPr>
            </w:pPr>
            <w:r w:rsidRPr="00923231">
              <w:rPr>
                <w:sz w:val="22"/>
                <w:szCs w:val="22"/>
              </w:rPr>
              <w:t>$255.00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.6</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2) with 3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$325.00</w:t>
            </w:r>
          </w:p>
        </w:tc>
        <w:tc>
          <w:tcPr>
            <w:tcW w:w="1560" w:type="dxa"/>
            <w:gridSpan w:val="2"/>
          </w:tcPr>
          <w:p w:rsidR="0033758B" w:rsidRPr="00923231" w:rsidRDefault="0033758B" w:rsidP="0033758B">
            <w:pPr>
              <w:ind w:left="0" w:firstLine="0"/>
              <w:jc w:val="right"/>
              <w:rPr>
                <w:sz w:val="22"/>
                <w:szCs w:val="22"/>
              </w:rPr>
            </w:pPr>
            <w:r w:rsidRPr="00923231">
              <w:rPr>
                <w:sz w:val="22"/>
                <w:szCs w:val="22"/>
              </w:rPr>
              <w:t>$325.00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.7</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2) with 4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$346.00</w:t>
            </w:r>
          </w:p>
        </w:tc>
        <w:tc>
          <w:tcPr>
            <w:tcW w:w="1560" w:type="dxa"/>
            <w:gridSpan w:val="2"/>
          </w:tcPr>
          <w:p w:rsidR="0033758B" w:rsidRPr="00923231" w:rsidRDefault="0033758B" w:rsidP="0033758B">
            <w:pPr>
              <w:ind w:left="0" w:firstLine="0"/>
              <w:jc w:val="right"/>
              <w:rPr>
                <w:sz w:val="22"/>
                <w:szCs w:val="22"/>
              </w:rPr>
            </w:pPr>
            <w:r w:rsidRPr="00923231">
              <w:rPr>
                <w:sz w:val="22"/>
                <w:szCs w:val="22"/>
              </w:rPr>
              <w:t>$346.00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.8</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truck (type 2) with 5 or more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$346.00</w:t>
            </w:r>
          </w:p>
        </w:tc>
        <w:tc>
          <w:tcPr>
            <w:tcW w:w="1560" w:type="dxa"/>
            <w:gridSpan w:val="2"/>
          </w:tcPr>
          <w:p w:rsidR="0033758B" w:rsidRPr="00923231" w:rsidRDefault="0033758B" w:rsidP="0033758B">
            <w:pPr>
              <w:ind w:left="0" w:firstLine="0"/>
              <w:jc w:val="right"/>
              <w:rPr>
                <w:sz w:val="22"/>
                <w:szCs w:val="22"/>
              </w:rPr>
            </w:pPr>
            <w:r w:rsidRPr="00923231">
              <w:rPr>
                <w:sz w:val="22"/>
                <w:szCs w:val="22"/>
              </w:rPr>
              <w:t>$346.00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.9</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2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$285.00</w:t>
            </w:r>
          </w:p>
        </w:tc>
        <w:tc>
          <w:tcPr>
            <w:tcW w:w="1560" w:type="dxa"/>
            <w:gridSpan w:val="2"/>
          </w:tcPr>
          <w:p w:rsidR="0033758B" w:rsidRPr="00923231" w:rsidRDefault="0033758B" w:rsidP="0033758B">
            <w:pPr>
              <w:ind w:left="0" w:firstLine="0"/>
              <w:jc w:val="right"/>
              <w:rPr>
                <w:sz w:val="22"/>
                <w:szCs w:val="22"/>
              </w:rPr>
            </w:pPr>
            <w:r w:rsidRPr="00923231">
              <w:rPr>
                <w:sz w:val="22"/>
                <w:szCs w:val="22"/>
              </w:rPr>
              <w:t>$285.00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.10</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3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$362.00</w:t>
            </w:r>
          </w:p>
        </w:tc>
        <w:tc>
          <w:tcPr>
            <w:tcW w:w="1560" w:type="dxa"/>
            <w:gridSpan w:val="2"/>
          </w:tcPr>
          <w:p w:rsidR="0033758B" w:rsidRPr="00923231" w:rsidRDefault="0033758B" w:rsidP="0033758B">
            <w:pPr>
              <w:ind w:left="0" w:firstLine="0"/>
              <w:jc w:val="right"/>
              <w:rPr>
                <w:sz w:val="22"/>
                <w:szCs w:val="22"/>
              </w:rPr>
            </w:pPr>
            <w:r w:rsidRPr="00923231">
              <w:rPr>
                <w:sz w:val="22"/>
                <w:szCs w:val="22"/>
              </w:rPr>
              <w:t>$362.00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.11</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short combination truck with 4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$347.00</w:t>
            </w:r>
          </w:p>
        </w:tc>
        <w:tc>
          <w:tcPr>
            <w:tcW w:w="1560" w:type="dxa"/>
            <w:gridSpan w:val="2"/>
          </w:tcPr>
          <w:p w:rsidR="0033758B" w:rsidRPr="00923231" w:rsidRDefault="0033758B" w:rsidP="0033758B">
            <w:pPr>
              <w:ind w:left="0" w:firstLine="0"/>
              <w:jc w:val="right"/>
              <w:rPr>
                <w:sz w:val="22"/>
                <w:szCs w:val="22"/>
              </w:rPr>
            </w:pPr>
            <w:r w:rsidRPr="00923231">
              <w:rPr>
                <w:sz w:val="22"/>
                <w:szCs w:val="22"/>
              </w:rPr>
              <w:t>$347.00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.12</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 xml:space="preserve">short combination truck with 5 </w:t>
            </w:r>
            <w:r>
              <w:rPr>
                <w:snapToGrid w:val="0"/>
                <w:color w:val="000000"/>
                <w:sz w:val="22"/>
                <w:szCs w:val="22"/>
              </w:rPr>
              <w:t xml:space="preserve">or more </w:t>
            </w:r>
            <w:r w:rsidRPr="00FF5214">
              <w:rPr>
                <w:snapToGrid w:val="0"/>
                <w:color w:val="000000"/>
                <w:sz w:val="22"/>
                <w:szCs w:val="22"/>
              </w:rPr>
              <w:t>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$347.00</w:t>
            </w:r>
          </w:p>
        </w:tc>
        <w:tc>
          <w:tcPr>
            <w:tcW w:w="1560" w:type="dxa"/>
            <w:gridSpan w:val="2"/>
          </w:tcPr>
          <w:p w:rsidR="0033758B" w:rsidRPr="00923231" w:rsidRDefault="0033758B" w:rsidP="0033758B">
            <w:pPr>
              <w:ind w:left="0" w:firstLine="0"/>
              <w:jc w:val="right"/>
              <w:rPr>
                <w:sz w:val="22"/>
                <w:szCs w:val="22"/>
              </w:rPr>
            </w:pPr>
            <w:r w:rsidRPr="00923231">
              <w:rPr>
                <w:sz w:val="22"/>
                <w:szCs w:val="22"/>
              </w:rPr>
              <w:t>$347.00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.13</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2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$648.00</w:t>
            </w:r>
          </w:p>
        </w:tc>
        <w:tc>
          <w:tcPr>
            <w:tcW w:w="1560" w:type="dxa"/>
            <w:gridSpan w:val="2"/>
          </w:tcPr>
          <w:p w:rsidR="0033758B" w:rsidRPr="00923231" w:rsidRDefault="0033758B" w:rsidP="0033758B">
            <w:pPr>
              <w:ind w:left="0" w:firstLine="0"/>
              <w:jc w:val="right"/>
              <w:rPr>
                <w:sz w:val="22"/>
                <w:szCs w:val="22"/>
              </w:rPr>
            </w:pPr>
            <w:r w:rsidRPr="00923231">
              <w:rPr>
                <w:sz w:val="22"/>
                <w:szCs w:val="22"/>
              </w:rPr>
              <w:t>$648.00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.14</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3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$648.00</w:t>
            </w:r>
          </w:p>
        </w:tc>
        <w:tc>
          <w:tcPr>
            <w:tcW w:w="1560" w:type="dxa"/>
            <w:gridSpan w:val="2"/>
          </w:tcPr>
          <w:p w:rsidR="0033758B" w:rsidRPr="00923231" w:rsidRDefault="0033758B" w:rsidP="0033758B">
            <w:pPr>
              <w:ind w:left="0" w:firstLine="0"/>
              <w:jc w:val="right"/>
              <w:rPr>
                <w:sz w:val="22"/>
                <w:szCs w:val="22"/>
              </w:rPr>
            </w:pPr>
            <w:r w:rsidRPr="00923231">
              <w:rPr>
                <w:sz w:val="22"/>
                <w:szCs w:val="22"/>
              </w:rPr>
              <w:t>$648.00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882873">
              <w:rPr>
                <w:snapToGrid w:val="0"/>
                <w:color w:val="000000"/>
                <w:sz w:val="22"/>
                <w:szCs w:val="22"/>
              </w:rPr>
              <w:t>6</w:t>
            </w:r>
            <w:r w:rsidRPr="00FF5214">
              <w:rPr>
                <w:snapToGrid w:val="0"/>
                <w:color w:val="000000"/>
                <w:sz w:val="22"/>
                <w:szCs w:val="22"/>
              </w:rPr>
              <w:t>.15</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4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$701.00</w:t>
            </w:r>
          </w:p>
        </w:tc>
        <w:tc>
          <w:tcPr>
            <w:tcW w:w="1560" w:type="dxa"/>
            <w:gridSpan w:val="2"/>
          </w:tcPr>
          <w:p w:rsidR="0033758B" w:rsidRPr="00923231" w:rsidRDefault="0033758B" w:rsidP="0033758B">
            <w:pPr>
              <w:ind w:left="0" w:firstLine="0"/>
              <w:jc w:val="right"/>
              <w:rPr>
                <w:sz w:val="22"/>
                <w:szCs w:val="22"/>
              </w:rPr>
            </w:pPr>
            <w:r w:rsidRPr="00923231">
              <w:rPr>
                <w:sz w:val="22"/>
                <w:szCs w:val="22"/>
              </w:rPr>
              <w:t>$701.00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lastRenderedPageBreak/>
              <w:t>1</w:t>
            </w:r>
            <w:r w:rsidR="00F1381F">
              <w:rPr>
                <w:snapToGrid w:val="0"/>
                <w:color w:val="000000"/>
                <w:sz w:val="22"/>
                <w:szCs w:val="22"/>
              </w:rPr>
              <w:t>6</w:t>
            </w:r>
            <w:r w:rsidRPr="00FF5214">
              <w:rPr>
                <w:snapToGrid w:val="0"/>
                <w:color w:val="000000"/>
                <w:sz w:val="22"/>
                <w:szCs w:val="22"/>
              </w:rPr>
              <w:t>.16</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medium combination truck with 5 or more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$701.00</w:t>
            </w:r>
          </w:p>
        </w:tc>
        <w:tc>
          <w:tcPr>
            <w:tcW w:w="1560" w:type="dxa"/>
            <w:gridSpan w:val="2"/>
          </w:tcPr>
          <w:p w:rsidR="0033758B" w:rsidRPr="00923231" w:rsidRDefault="0033758B" w:rsidP="0033758B">
            <w:pPr>
              <w:ind w:left="0" w:firstLine="0"/>
              <w:jc w:val="right"/>
              <w:rPr>
                <w:sz w:val="22"/>
                <w:szCs w:val="22"/>
              </w:rPr>
            </w:pPr>
            <w:r w:rsidRPr="00923231">
              <w:rPr>
                <w:sz w:val="22"/>
                <w:szCs w:val="22"/>
              </w:rPr>
              <w:t>$701.00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F1381F">
              <w:rPr>
                <w:snapToGrid w:val="0"/>
                <w:color w:val="000000"/>
                <w:sz w:val="22"/>
                <w:szCs w:val="22"/>
              </w:rPr>
              <w:t>6</w:t>
            </w:r>
            <w:r w:rsidRPr="00FF5214">
              <w:rPr>
                <w:snapToGrid w:val="0"/>
                <w:color w:val="000000"/>
                <w:sz w:val="22"/>
                <w:szCs w:val="22"/>
              </w:rPr>
              <w:t>.17</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2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$896.00</w:t>
            </w:r>
          </w:p>
        </w:tc>
        <w:tc>
          <w:tcPr>
            <w:tcW w:w="1560" w:type="dxa"/>
            <w:gridSpan w:val="2"/>
          </w:tcPr>
          <w:p w:rsidR="0033758B" w:rsidRPr="00923231" w:rsidRDefault="0033758B" w:rsidP="0033758B">
            <w:pPr>
              <w:ind w:left="0" w:firstLine="0"/>
              <w:jc w:val="right"/>
              <w:rPr>
                <w:sz w:val="22"/>
                <w:szCs w:val="22"/>
              </w:rPr>
            </w:pPr>
            <w:r w:rsidRPr="00923231">
              <w:rPr>
                <w:sz w:val="22"/>
                <w:szCs w:val="22"/>
              </w:rPr>
              <w:t>$896.00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F1381F">
              <w:rPr>
                <w:snapToGrid w:val="0"/>
                <w:color w:val="000000"/>
                <w:sz w:val="22"/>
                <w:szCs w:val="22"/>
              </w:rPr>
              <w:t>6</w:t>
            </w:r>
            <w:r w:rsidRPr="00FF5214">
              <w:rPr>
                <w:snapToGrid w:val="0"/>
                <w:color w:val="000000"/>
                <w:sz w:val="22"/>
                <w:szCs w:val="22"/>
              </w:rPr>
              <w:t>.18</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3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$896.00</w:t>
            </w:r>
          </w:p>
        </w:tc>
        <w:tc>
          <w:tcPr>
            <w:tcW w:w="1560" w:type="dxa"/>
            <w:gridSpan w:val="2"/>
          </w:tcPr>
          <w:p w:rsidR="0033758B" w:rsidRPr="00923231" w:rsidRDefault="0033758B" w:rsidP="0033758B">
            <w:pPr>
              <w:ind w:left="0" w:firstLine="0"/>
              <w:jc w:val="right"/>
              <w:rPr>
                <w:sz w:val="22"/>
                <w:szCs w:val="22"/>
              </w:rPr>
            </w:pPr>
            <w:r w:rsidRPr="00923231">
              <w:rPr>
                <w:sz w:val="22"/>
                <w:szCs w:val="22"/>
              </w:rPr>
              <w:t>$896.00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F1381F">
              <w:rPr>
                <w:snapToGrid w:val="0"/>
                <w:color w:val="000000"/>
                <w:sz w:val="22"/>
                <w:szCs w:val="22"/>
              </w:rPr>
              <w:t>6</w:t>
            </w:r>
            <w:r w:rsidRPr="00FF5214">
              <w:rPr>
                <w:snapToGrid w:val="0"/>
                <w:color w:val="000000"/>
                <w:sz w:val="22"/>
                <w:szCs w:val="22"/>
              </w:rPr>
              <w:t>.19</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4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$896.00</w:t>
            </w:r>
          </w:p>
        </w:tc>
        <w:tc>
          <w:tcPr>
            <w:tcW w:w="1560" w:type="dxa"/>
            <w:gridSpan w:val="2"/>
          </w:tcPr>
          <w:p w:rsidR="0033758B" w:rsidRPr="00923231" w:rsidRDefault="0033758B" w:rsidP="0033758B">
            <w:pPr>
              <w:ind w:left="0" w:firstLine="0"/>
              <w:jc w:val="right"/>
              <w:rPr>
                <w:sz w:val="22"/>
                <w:szCs w:val="22"/>
              </w:rPr>
            </w:pPr>
            <w:r w:rsidRPr="00923231">
              <w:rPr>
                <w:sz w:val="22"/>
                <w:szCs w:val="22"/>
              </w:rPr>
              <w:t>$896.00</w:t>
            </w:r>
          </w:p>
        </w:tc>
      </w:tr>
      <w:tr w:rsidR="0033758B" w:rsidRPr="00FF5214" w:rsidTr="00DA6CEE">
        <w:tblPrEx>
          <w:tblCellMar>
            <w:left w:w="30" w:type="dxa"/>
            <w:right w:w="30" w:type="dxa"/>
          </w:tblCellMar>
        </w:tblPrEx>
        <w:trPr>
          <w:cantSplit/>
          <w:trHeight w:val="312"/>
        </w:trPr>
        <w:tc>
          <w:tcPr>
            <w:tcW w:w="993" w:type="dxa"/>
          </w:tcPr>
          <w:p w:rsidR="0033758B" w:rsidRPr="00FF5214" w:rsidRDefault="0033758B" w:rsidP="0033758B">
            <w:pPr>
              <w:rPr>
                <w:snapToGrid w:val="0"/>
                <w:color w:val="000000"/>
              </w:rPr>
            </w:pPr>
            <w:r>
              <w:rPr>
                <w:snapToGrid w:val="0"/>
                <w:color w:val="000000"/>
                <w:sz w:val="22"/>
                <w:szCs w:val="22"/>
              </w:rPr>
              <w:t>1</w:t>
            </w:r>
            <w:r w:rsidR="00F1381F">
              <w:rPr>
                <w:snapToGrid w:val="0"/>
                <w:color w:val="000000"/>
                <w:sz w:val="22"/>
                <w:szCs w:val="22"/>
              </w:rPr>
              <w:t>6</w:t>
            </w:r>
            <w:r w:rsidRPr="00FF5214">
              <w:rPr>
                <w:snapToGrid w:val="0"/>
                <w:color w:val="000000"/>
                <w:sz w:val="22"/>
                <w:szCs w:val="22"/>
              </w:rPr>
              <w:t>.20</w:t>
            </w:r>
          </w:p>
        </w:tc>
        <w:tc>
          <w:tcPr>
            <w:tcW w:w="5528" w:type="dxa"/>
          </w:tcPr>
          <w:p w:rsidR="0033758B" w:rsidRPr="00FF5214" w:rsidRDefault="0033758B" w:rsidP="0033758B">
            <w:pPr>
              <w:ind w:left="112" w:right="111" w:firstLine="0"/>
              <w:rPr>
                <w:snapToGrid w:val="0"/>
                <w:color w:val="000000"/>
              </w:rPr>
            </w:pPr>
            <w:r w:rsidRPr="00FF5214">
              <w:rPr>
                <w:snapToGrid w:val="0"/>
                <w:color w:val="000000"/>
                <w:sz w:val="22"/>
                <w:szCs w:val="22"/>
              </w:rPr>
              <w:t>long combination truck with 5 or more axles</w:t>
            </w:r>
          </w:p>
        </w:tc>
        <w:tc>
          <w:tcPr>
            <w:tcW w:w="1701" w:type="dxa"/>
            <w:gridSpan w:val="2"/>
          </w:tcPr>
          <w:p w:rsidR="0033758B" w:rsidRPr="00923231" w:rsidRDefault="0033758B" w:rsidP="0033758B">
            <w:pPr>
              <w:ind w:left="0" w:firstLine="0"/>
              <w:jc w:val="right"/>
              <w:rPr>
                <w:sz w:val="22"/>
                <w:szCs w:val="22"/>
              </w:rPr>
            </w:pPr>
            <w:r w:rsidRPr="00923231">
              <w:rPr>
                <w:sz w:val="22"/>
                <w:szCs w:val="22"/>
              </w:rPr>
              <w:t>$896.00</w:t>
            </w:r>
          </w:p>
        </w:tc>
        <w:tc>
          <w:tcPr>
            <w:tcW w:w="1560" w:type="dxa"/>
            <w:gridSpan w:val="2"/>
          </w:tcPr>
          <w:p w:rsidR="0033758B" w:rsidRPr="00923231" w:rsidRDefault="0033758B" w:rsidP="0033758B">
            <w:pPr>
              <w:ind w:left="0" w:firstLine="0"/>
              <w:jc w:val="right"/>
              <w:rPr>
                <w:sz w:val="22"/>
                <w:szCs w:val="22"/>
              </w:rPr>
            </w:pPr>
            <w:r w:rsidRPr="00923231">
              <w:rPr>
                <w:sz w:val="22"/>
                <w:szCs w:val="22"/>
              </w:rPr>
              <w:t>$896.00</w:t>
            </w:r>
          </w:p>
        </w:tc>
      </w:tr>
      <w:tr w:rsidR="000A2B47" w:rsidRPr="00FF5214" w:rsidTr="00DA6CEE">
        <w:tblPrEx>
          <w:tblCellMar>
            <w:left w:w="30" w:type="dxa"/>
            <w:right w:w="30" w:type="dxa"/>
          </w:tblCellMar>
        </w:tblPrEx>
        <w:trPr>
          <w:cantSplit/>
          <w:trHeight w:val="312"/>
        </w:trPr>
        <w:tc>
          <w:tcPr>
            <w:tcW w:w="993" w:type="dxa"/>
          </w:tcPr>
          <w:p w:rsidR="000A2B47" w:rsidRPr="00FF5214" w:rsidRDefault="00291A6A" w:rsidP="006C681C">
            <w:pPr>
              <w:rPr>
                <w:rFonts w:ascii="Arial" w:hAnsi="Arial" w:cs="Arial"/>
                <w:b/>
                <w:snapToGrid w:val="0"/>
                <w:color w:val="000000"/>
                <w:sz w:val="20"/>
                <w:szCs w:val="20"/>
              </w:rPr>
            </w:pPr>
            <w:r>
              <w:rPr>
                <w:rFonts w:ascii="Arial" w:hAnsi="Arial" w:cs="Arial"/>
                <w:b/>
                <w:snapToGrid w:val="0"/>
                <w:color w:val="000000"/>
                <w:sz w:val="20"/>
                <w:szCs w:val="20"/>
              </w:rPr>
              <w:t>1</w:t>
            </w:r>
            <w:r w:rsidR="00F1381F">
              <w:rPr>
                <w:rFonts w:ascii="Arial" w:hAnsi="Arial" w:cs="Arial"/>
                <w:b/>
                <w:snapToGrid w:val="0"/>
                <w:color w:val="000000"/>
                <w:sz w:val="20"/>
                <w:szCs w:val="20"/>
              </w:rPr>
              <w:t>7</w:t>
            </w:r>
          </w:p>
        </w:tc>
        <w:tc>
          <w:tcPr>
            <w:tcW w:w="5528" w:type="dxa"/>
          </w:tcPr>
          <w:p w:rsidR="000A2B47" w:rsidRPr="00FF5214" w:rsidRDefault="000A2B47" w:rsidP="00B6188E">
            <w:pPr>
              <w:ind w:left="112" w:right="111" w:firstLine="0"/>
              <w:rPr>
                <w:snapToGrid w:val="0"/>
                <w:color w:val="000000"/>
              </w:rPr>
            </w:pPr>
            <w:r w:rsidRPr="00FF5214">
              <w:rPr>
                <w:rFonts w:ascii="Arial" w:hAnsi="Arial" w:cs="Arial"/>
                <w:b/>
                <w:bCs/>
                <w:snapToGrid w:val="0"/>
                <w:color w:val="000000"/>
                <w:sz w:val="20"/>
                <w:szCs w:val="20"/>
              </w:rPr>
              <w:t>For vehicles described on the register as prime movers with a GVM exceeding 4.5 tonnes, registration or renewal of registration for 12 months</w:t>
            </w:r>
            <w:r w:rsidR="008925BB">
              <w:rPr>
                <w:rFonts w:ascii="Arial" w:hAnsi="Arial" w:cs="Arial"/>
                <w:b/>
                <w:bCs/>
                <w:snapToGrid w:val="0"/>
                <w:color w:val="000000"/>
                <w:sz w:val="20"/>
                <w:szCs w:val="20"/>
              </w:rPr>
              <w:t xml:space="preserve"> </w:t>
            </w:r>
            <w:r w:rsidR="00B6188E">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701" w:type="dxa"/>
            <w:gridSpan w:val="2"/>
          </w:tcPr>
          <w:p w:rsidR="000A2B47" w:rsidRPr="00FF5214" w:rsidRDefault="000A2B47" w:rsidP="000A2B47">
            <w:pPr>
              <w:ind w:left="0" w:firstLine="0"/>
              <w:jc w:val="right"/>
            </w:pPr>
          </w:p>
        </w:tc>
        <w:tc>
          <w:tcPr>
            <w:tcW w:w="1560" w:type="dxa"/>
            <w:gridSpan w:val="2"/>
          </w:tcPr>
          <w:p w:rsidR="000A2B47" w:rsidRPr="00FF5214" w:rsidRDefault="000A2B47" w:rsidP="000A2B47">
            <w:pPr>
              <w:ind w:left="0" w:firstLine="0"/>
              <w:jc w:val="right"/>
            </w:pPr>
          </w:p>
        </w:tc>
      </w:tr>
      <w:tr w:rsidR="00F23EFA" w:rsidRPr="00FF5214"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.1</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short combination prime mover with 2 axles</w:t>
            </w:r>
          </w:p>
        </w:tc>
        <w:tc>
          <w:tcPr>
            <w:tcW w:w="1701" w:type="dxa"/>
            <w:gridSpan w:val="2"/>
          </w:tcPr>
          <w:p w:rsidR="00F23EFA" w:rsidRPr="00923231" w:rsidRDefault="00F23EFA" w:rsidP="00F23EFA">
            <w:pPr>
              <w:ind w:left="0" w:firstLine="0"/>
              <w:jc w:val="right"/>
              <w:rPr>
                <w:sz w:val="22"/>
                <w:szCs w:val="22"/>
              </w:rPr>
            </w:pPr>
            <w:r w:rsidRPr="00923231">
              <w:rPr>
                <w:sz w:val="22"/>
                <w:szCs w:val="22"/>
              </w:rPr>
              <w:t>$404.00</w:t>
            </w:r>
          </w:p>
        </w:tc>
        <w:tc>
          <w:tcPr>
            <w:tcW w:w="1560" w:type="dxa"/>
            <w:gridSpan w:val="2"/>
          </w:tcPr>
          <w:p w:rsidR="00F23EFA" w:rsidRPr="00923231" w:rsidRDefault="00F23EFA" w:rsidP="00F23EFA">
            <w:pPr>
              <w:ind w:left="0" w:firstLine="0"/>
              <w:jc w:val="right"/>
              <w:rPr>
                <w:sz w:val="22"/>
                <w:szCs w:val="22"/>
              </w:rPr>
            </w:pPr>
            <w:r w:rsidRPr="00923231">
              <w:rPr>
                <w:sz w:val="22"/>
                <w:szCs w:val="22"/>
              </w:rPr>
              <w:t>$404.00</w:t>
            </w:r>
          </w:p>
        </w:tc>
      </w:tr>
      <w:tr w:rsidR="00F23EFA" w:rsidRPr="00FF5214"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.2</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short combination prime mover with 3 axles</w:t>
            </w:r>
          </w:p>
        </w:tc>
        <w:tc>
          <w:tcPr>
            <w:tcW w:w="1701" w:type="dxa"/>
            <w:gridSpan w:val="2"/>
          </w:tcPr>
          <w:p w:rsidR="00F23EFA" w:rsidRPr="00923231" w:rsidRDefault="00F23EFA" w:rsidP="00F23EFA">
            <w:pPr>
              <w:ind w:left="0" w:firstLine="0"/>
              <w:jc w:val="right"/>
              <w:rPr>
                <w:sz w:val="22"/>
                <w:szCs w:val="22"/>
              </w:rPr>
            </w:pPr>
            <w:r w:rsidRPr="00923231">
              <w:rPr>
                <w:sz w:val="22"/>
                <w:szCs w:val="22"/>
              </w:rPr>
              <w:t>$404.00</w:t>
            </w:r>
          </w:p>
        </w:tc>
        <w:tc>
          <w:tcPr>
            <w:tcW w:w="1560" w:type="dxa"/>
            <w:gridSpan w:val="2"/>
          </w:tcPr>
          <w:p w:rsidR="00F23EFA" w:rsidRPr="00923231" w:rsidRDefault="00F23EFA" w:rsidP="00F23EFA">
            <w:pPr>
              <w:ind w:left="0" w:firstLine="0"/>
              <w:jc w:val="right"/>
              <w:rPr>
                <w:sz w:val="22"/>
                <w:szCs w:val="22"/>
              </w:rPr>
            </w:pPr>
            <w:r w:rsidRPr="00923231">
              <w:rPr>
                <w:sz w:val="22"/>
                <w:szCs w:val="22"/>
              </w:rPr>
              <w:t>$404.00</w:t>
            </w:r>
          </w:p>
        </w:tc>
      </w:tr>
      <w:tr w:rsidR="00F23EFA" w:rsidRPr="00FF5214"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.3</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short combination prime mover with 4 axles</w:t>
            </w:r>
          </w:p>
        </w:tc>
        <w:tc>
          <w:tcPr>
            <w:tcW w:w="1701" w:type="dxa"/>
            <w:gridSpan w:val="2"/>
          </w:tcPr>
          <w:p w:rsidR="00F23EFA" w:rsidRPr="00923231" w:rsidRDefault="00F23EFA" w:rsidP="00F23EFA">
            <w:pPr>
              <w:ind w:left="0" w:firstLine="0"/>
              <w:jc w:val="right"/>
              <w:rPr>
                <w:sz w:val="22"/>
                <w:szCs w:val="22"/>
              </w:rPr>
            </w:pPr>
            <w:r w:rsidRPr="00923231">
              <w:rPr>
                <w:sz w:val="22"/>
                <w:szCs w:val="22"/>
              </w:rPr>
              <w:t>$404.00</w:t>
            </w:r>
          </w:p>
        </w:tc>
        <w:tc>
          <w:tcPr>
            <w:tcW w:w="1560" w:type="dxa"/>
            <w:gridSpan w:val="2"/>
          </w:tcPr>
          <w:p w:rsidR="00F23EFA" w:rsidRPr="00923231" w:rsidRDefault="00F23EFA" w:rsidP="00F23EFA">
            <w:pPr>
              <w:ind w:left="0" w:firstLine="0"/>
              <w:jc w:val="right"/>
              <w:rPr>
                <w:sz w:val="22"/>
                <w:szCs w:val="22"/>
              </w:rPr>
            </w:pPr>
            <w:r w:rsidRPr="00923231">
              <w:rPr>
                <w:sz w:val="22"/>
                <w:szCs w:val="22"/>
              </w:rPr>
              <w:t>$404.00</w:t>
            </w:r>
          </w:p>
        </w:tc>
      </w:tr>
      <w:tr w:rsidR="00F23EFA" w:rsidRPr="00FF5214"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.4</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short combination prime mover with 5 or more axles</w:t>
            </w:r>
          </w:p>
        </w:tc>
        <w:tc>
          <w:tcPr>
            <w:tcW w:w="1701" w:type="dxa"/>
            <w:gridSpan w:val="2"/>
          </w:tcPr>
          <w:p w:rsidR="00F23EFA" w:rsidRPr="00923231" w:rsidRDefault="00F23EFA" w:rsidP="00F23EFA">
            <w:pPr>
              <w:ind w:left="0" w:firstLine="0"/>
              <w:jc w:val="right"/>
              <w:rPr>
                <w:sz w:val="22"/>
                <w:szCs w:val="22"/>
              </w:rPr>
            </w:pPr>
            <w:r w:rsidRPr="00923231">
              <w:rPr>
                <w:sz w:val="22"/>
                <w:szCs w:val="22"/>
              </w:rPr>
              <w:t>$404.00</w:t>
            </w:r>
          </w:p>
        </w:tc>
        <w:tc>
          <w:tcPr>
            <w:tcW w:w="1560" w:type="dxa"/>
            <w:gridSpan w:val="2"/>
          </w:tcPr>
          <w:p w:rsidR="00F23EFA" w:rsidRPr="00923231" w:rsidRDefault="00F23EFA" w:rsidP="00F23EFA">
            <w:pPr>
              <w:ind w:left="0" w:firstLine="0"/>
              <w:jc w:val="right"/>
              <w:rPr>
                <w:sz w:val="22"/>
                <w:szCs w:val="22"/>
              </w:rPr>
            </w:pPr>
            <w:r w:rsidRPr="00923231">
              <w:rPr>
                <w:sz w:val="22"/>
                <w:szCs w:val="22"/>
              </w:rPr>
              <w:t>$404.00</w:t>
            </w:r>
          </w:p>
        </w:tc>
      </w:tr>
      <w:tr w:rsidR="00F23EFA" w:rsidRPr="00FF5214"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.5</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multi-combination prime mover with 2 axles</w:t>
            </w:r>
          </w:p>
        </w:tc>
        <w:tc>
          <w:tcPr>
            <w:tcW w:w="1701" w:type="dxa"/>
            <w:gridSpan w:val="2"/>
          </w:tcPr>
          <w:p w:rsidR="00F23EFA" w:rsidRPr="00923231" w:rsidRDefault="00F23EFA" w:rsidP="00F23EFA">
            <w:pPr>
              <w:ind w:left="0" w:firstLine="0"/>
              <w:jc w:val="right"/>
              <w:rPr>
                <w:sz w:val="22"/>
                <w:szCs w:val="22"/>
              </w:rPr>
            </w:pPr>
            <w:r w:rsidRPr="00923231">
              <w:rPr>
                <w:sz w:val="22"/>
                <w:szCs w:val="22"/>
              </w:rPr>
              <w:t>$912.00</w:t>
            </w:r>
          </w:p>
        </w:tc>
        <w:tc>
          <w:tcPr>
            <w:tcW w:w="1560" w:type="dxa"/>
            <w:gridSpan w:val="2"/>
          </w:tcPr>
          <w:p w:rsidR="00F23EFA" w:rsidRPr="00923231" w:rsidRDefault="00F23EFA" w:rsidP="00F23EFA">
            <w:pPr>
              <w:ind w:left="0" w:firstLine="0"/>
              <w:jc w:val="right"/>
              <w:rPr>
                <w:sz w:val="22"/>
                <w:szCs w:val="22"/>
              </w:rPr>
            </w:pPr>
            <w:r w:rsidRPr="00923231">
              <w:rPr>
                <w:sz w:val="22"/>
                <w:szCs w:val="22"/>
              </w:rPr>
              <w:t>$912.00</w:t>
            </w:r>
          </w:p>
        </w:tc>
      </w:tr>
      <w:tr w:rsidR="00F23EFA" w:rsidRPr="00FF5214"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.6</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multi-combination prime mover with 3 axles</w:t>
            </w:r>
          </w:p>
        </w:tc>
        <w:tc>
          <w:tcPr>
            <w:tcW w:w="1701" w:type="dxa"/>
            <w:gridSpan w:val="2"/>
          </w:tcPr>
          <w:p w:rsidR="00F23EFA" w:rsidRPr="00923231" w:rsidRDefault="00F23EFA" w:rsidP="00F23EFA">
            <w:pPr>
              <w:ind w:left="0" w:firstLine="0"/>
              <w:jc w:val="right"/>
              <w:rPr>
                <w:sz w:val="22"/>
                <w:szCs w:val="22"/>
              </w:rPr>
            </w:pPr>
            <w:r w:rsidRPr="00923231">
              <w:rPr>
                <w:sz w:val="22"/>
                <w:szCs w:val="22"/>
              </w:rPr>
              <w:t>$912.00</w:t>
            </w:r>
          </w:p>
        </w:tc>
        <w:tc>
          <w:tcPr>
            <w:tcW w:w="1560" w:type="dxa"/>
            <w:gridSpan w:val="2"/>
          </w:tcPr>
          <w:p w:rsidR="00F23EFA" w:rsidRPr="00923231" w:rsidRDefault="00F23EFA" w:rsidP="00F23EFA">
            <w:pPr>
              <w:ind w:left="0" w:firstLine="0"/>
              <w:jc w:val="right"/>
              <w:rPr>
                <w:sz w:val="22"/>
                <w:szCs w:val="22"/>
              </w:rPr>
            </w:pPr>
            <w:r w:rsidRPr="00923231">
              <w:rPr>
                <w:sz w:val="22"/>
                <w:szCs w:val="22"/>
              </w:rPr>
              <w:t>$912.00</w:t>
            </w:r>
          </w:p>
        </w:tc>
      </w:tr>
      <w:tr w:rsidR="00F23EFA" w:rsidRPr="00FF5214"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.7</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multi-combination prime mover with 4 axles</w:t>
            </w:r>
          </w:p>
        </w:tc>
        <w:tc>
          <w:tcPr>
            <w:tcW w:w="1701" w:type="dxa"/>
            <w:gridSpan w:val="2"/>
          </w:tcPr>
          <w:p w:rsidR="00F23EFA" w:rsidRPr="00923231" w:rsidRDefault="00F23EFA" w:rsidP="00F23EFA">
            <w:pPr>
              <w:ind w:left="0" w:firstLine="0"/>
              <w:jc w:val="right"/>
              <w:rPr>
                <w:sz w:val="22"/>
                <w:szCs w:val="22"/>
              </w:rPr>
            </w:pPr>
            <w:r w:rsidRPr="00923231">
              <w:rPr>
                <w:sz w:val="22"/>
                <w:szCs w:val="22"/>
              </w:rPr>
              <w:t>$1,003.00</w:t>
            </w:r>
          </w:p>
        </w:tc>
        <w:tc>
          <w:tcPr>
            <w:tcW w:w="1560" w:type="dxa"/>
            <w:gridSpan w:val="2"/>
          </w:tcPr>
          <w:p w:rsidR="00F23EFA" w:rsidRPr="00923231" w:rsidRDefault="00F23EFA" w:rsidP="00F23EFA">
            <w:pPr>
              <w:ind w:left="0" w:firstLine="0"/>
              <w:jc w:val="right"/>
              <w:rPr>
                <w:sz w:val="22"/>
                <w:szCs w:val="22"/>
              </w:rPr>
            </w:pPr>
            <w:r w:rsidRPr="00923231">
              <w:rPr>
                <w:sz w:val="22"/>
                <w:szCs w:val="22"/>
              </w:rPr>
              <w:t>$1,003.00</w:t>
            </w:r>
          </w:p>
        </w:tc>
      </w:tr>
      <w:tr w:rsidR="00F23EFA" w:rsidRPr="00FF5214"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20E5F">
              <w:rPr>
                <w:snapToGrid w:val="0"/>
                <w:color w:val="000000"/>
                <w:sz w:val="22"/>
                <w:szCs w:val="22"/>
              </w:rPr>
              <w:t>7</w:t>
            </w:r>
            <w:r w:rsidRPr="00FF5214">
              <w:rPr>
                <w:snapToGrid w:val="0"/>
                <w:color w:val="000000"/>
                <w:sz w:val="22"/>
                <w:szCs w:val="22"/>
              </w:rPr>
              <w:t>.8</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multi-combination prime mover with 5 or more axles</w:t>
            </w:r>
          </w:p>
        </w:tc>
        <w:tc>
          <w:tcPr>
            <w:tcW w:w="1701" w:type="dxa"/>
            <w:gridSpan w:val="2"/>
          </w:tcPr>
          <w:p w:rsidR="00F23EFA" w:rsidRPr="00923231" w:rsidRDefault="00F23EFA" w:rsidP="00F23EFA">
            <w:pPr>
              <w:ind w:left="0" w:firstLine="0"/>
              <w:jc w:val="right"/>
              <w:rPr>
                <w:sz w:val="22"/>
                <w:szCs w:val="22"/>
              </w:rPr>
            </w:pPr>
            <w:r w:rsidRPr="00923231">
              <w:rPr>
                <w:sz w:val="22"/>
                <w:szCs w:val="22"/>
              </w:rPr>
              <w:t>$1,003.00</w:t>
            </w:r>
          </w:p>
        </w:tc>
        <w:tc>
          <w:tcPr>
            <w:tcW w:w="1560" w:type="dxa"/>
            <w:gridSpan w:val="2"/>
          </w:tcPr>
          <w:p w:rsidR="00F23EFA" w:rsidRPr="00923231" w:rsidRDefault="00F23EFA" w:rsidP="00F23EFA">
            <w:pPr>
              <w:ind w:left="0" w:firstLine="0"/>
              <w:jc w:val="right"/>
              <w:rPr>
                <w:sz w:val="22"/>
                <w:szCs w:val="22"/>
              </w:rPr>
            </w:pPr>
            <w:r w:rsidRPr="00923231">
              <w:rPr>
                <w:sz w:val="22"/>
                <w:szCs w:val="22"/>
              </w:rPr>
              <w:t>$1,003.00</w:t>
            </w:r>
          </w:p>
        </w:tc>
      </w:tr>
      <w:tr w:rsidR="00C154D3" w:rsidRPr="00FF5214" w:rsidTr="00DA6CEE">
        <w:tblPrEx>
          <w:tblCellMar>
            <w:left w:w="30" w:type="dxa"/>
            <w:right w:w="30" w:type="dxa"/>
          </w:tblCellMar>
        </w:tblPrEx>
        <w:trPr>
          <w:cantSplit/>
          <w:trHeight w:val="312"/>
        </w:trPr>
        <w:tc>
          <w:tcPr>
            <w:tcW w:w="993" w:type="dxa"/>
          </w:tcPr>
          <w:p w:rsidR="00C154D3" w:rsidRPr="00FF5214" w:rsidRDefault="00291A6A" w:rsidP="006C681C">
            <w:pPr>
              <w:rPr>
                <w:rFonts w:ascii="Arial" w:hAnsi="Arial" w:cs="Arial"/>
                <w:b/>
                <w:snapToGrid w:val="0"/>
                <w:color w:val="000000"/>
                <w:sz w:val="20"/>
                <w:szCs w:val="20"/>
              </w:rPr>
            </w:pPr>
            <w:r>
              <w:rPr>
                <w:rFonts w:ascii="Arial" w:hAnsi="Arial" w:cs="Arial"/>
                <w:b/>
                <w:snapToGrid w:val="0"/>
                <w:color w:val="000000"/>
                <w:sz w:val="20"/>
                <w:szCs w:val="20"/>
              </w:rPr>
              <w:t>1</w:t>
            </w:r>
            <w:r w:rsidR="00D20E5F">
              <w:rPr>
                <w:rFonts w:ascii="Arial" w:hAnsi="Arial" w:cs="Arial"/>
                <w:b/>
                <w:snapToGrid w:val="0"/>
                <w:color w:val="000000"/>
                <w:sz w:val="20"/>
                <w:szCs w:val="20"/>
              </w:rPr>
              <w:t>8</w:t>
            </w:r>
          </w:p>
        </w:tc>
        <w:tc>
          <w:tcPr>
            <w:tcW w:w="5528" w:type="dxa"/>
          </w:tcPr>
          <w:p w:rsidR="00C154D3" w:rsidRPr="00FF5214" w:rsidRDefault="00C154D3"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trailers with a GVM exceeding 4.5 tonnes, registration or renewal of registration for 12 months</w:t>
            </w:r>
            <w:r w:rsidR="008925BB">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sidR="008925BB">
              <w:rPr>
                <w:rFonts w:ascii="Arial" w:hAnsi="Arial" w:cs="Arial"/>
                <w:b/>
                <w:bCs/>
                <w:snapToGrid w:val="0"/>
                <w:color w:val="000000"/>
                <w:sz w:val="20"/>
                <w:szCs w:val="20"/>
              </w:rPr>
              <w:t xml:space="preserve"> Regulatory component</w:t>
            </w:r>
          </w:p>
        </w:tc>
        <w:tc>
          <w:tcPr>
            <w:tcW w:w="1701" w:type="dxa"/>
            <w:gridSpan w:val="2"/>
          </w:tcPr>
          <w:p w:rsidR="00C154D3" w:rsidRPr="00FF5214" w:rsidRDefault="00C154D3" w:rsidP="007D3D42">
            <w:pPr>
              <w:ind w:left="0" w:firstLine="0"/>
              <w:jc w:val="right"/>
            </w:pPr>
          </w:p>
        </w:tc>
        <w:tc>
          <w:tcPr>
            <w:tcW w:w="1560" w:type="dxa"/>
            <w:gridSpan w:val="2"/>
          </w:tcPr>
          <w:p w:rsidR="00C154D3" w:rsidRPr="00FF5214" w:rsidRDefault="00C154D3" w:rsidP="007D3D42">
            <w:pPr>
              <w:ind w:left="0" w:firstLine="0"/>
              <w:jc w:val="right"/>
            </w:pP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.1</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pig trailer with a single axle</w:t>
            </w:r>
          </w:p>
        </w:tc>
        <w:tc>
          <w:tcPr>
            <w:tcW w:w="1701" w:type="dxa"/>
            <w:gridSpan w:val="2"/>
          </w:tcPr>
          <w:p w:rsidR="00F23EFA" w:rsidRPr="00923231" w:rsidRDefault="00F23EFA" w:rsidP="00F23EFA">
            <w:pPr>
              <w:ind w:left="0" w:firstLine="0"/>
              <w:jc w:val="right"/>
              <w:rPr>
                <w:sz w:val="22"/>
                <w:szCs w:val="22"/>
              </w:rPr>
            </w:pPr>
            <w:r w:rsidRPr="00923231">
              <w:rPr>
                <w:sz w:val="22"/>
                <w:szCs w:val="22"/>
              </w:rPr>
              <w:t>$55.00</w:t>
            </w:r>
          </w:p>
        </w:tc>
        <w:tc>
          <w:tcPr>
            <w:tcW w:w="1560" w:type="dxa"/>
            <w:gridSpan w:val="2"/>
          </w:tcPr>
          <w:p w:rsidR="00F23EFA" w:rsidRPr="00923231" w:rsidRDefault="00F23EFA" w:rsidP="00F23EFA">
            <w:pPr>
              <w:ind w:left="0" w:firstLine="0"/>
              <w:jc w:val="right"/>
              <w:rPr>
                <w:sz w:val="22"/>
                <w:szCs w:val="22"/>
              </w:rPr>
            </w:pPr>
            <w:r w:rsidRPr="00923231">
              <w:rPr>
                <w:sz w:val="22"/>
                <w:szCs w:val="22"/>
              </w:rPr>
              <w:t>$55.00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.2</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pig trailer with a tandem axle group</w:t>
            </w:r>
          </w:p>
        </w:tc>
        <w:tc>
          <w:tcPr>
            <w:tcW w:w="1701" w:type="dxa"/>
            <w:gridSpan w:val="2"/>
          </w:tcPr>
          <w:p w:rsidR="00F23EFA" w:rsidRPr="00923231" w:rsidRDefault="00F23EFA" w:rsidP="00F23EFA">
            <w:pPr>
              <w:ind w:left="0" w:firstLine="0"/>
              <w:jc w:val="right"/>
              <w:rPr>
                <w:sz w:val="22"/>
                <w:szCs w:val="22"/>
              </w:rPr>
            </w:pPr>
            <w:r w:rsidRPr="00923231">
              <w:rPr>
                <w:sz w:val="22"/>
                <w:szCs w:val="22"/>
              </w:rPr>
              <w:t>$56.00</w:t>
            </w:r>
          </w:p>
        </w:tc>
        <w:tc>
          <w:tcPr>
            <w:tcW w:w="1560" w:type="dxa"/>
            <w:gridSpan w:val="2"/>
          </w:tcPr>
          <w:p w:rsidR="00F23EFA" w:rsidRPr="00923231" w:rsidRDefault="00F23EFA" w:rsidP="00F23EFA">
            <w:pPr>
              <w:ind w:left="0" w:firstLine="0"/>
              <w:jc w:val="right"/>
              <w:rPr>
                <w:sz w:val="22"/>
                <w:szCs w:val="22"/>
              </w:rPr>
            </w:pPr>
            <w:r w:rsidRPr="00923231">
              <w:rPr>
                <w:sz w:val="22"/>
                <w:szCs w:val="22"/>
              </w:rPr>
              <w:t>$56.00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.3</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pig trailer with a tri-axle group</w:t>
            </w:r>
          </w:p>
        </w:tc>
        <w:tc>
          <w:tcPr>
            <w:tcW w:w="1701" w:type="dxa"/>
            <w:gridSpan w:val="2"/>
          </w:tcPr>
          <w:p w:rsidR="00F23EFA" w:rsidRPr="00923231" w:rsidRDefault="00F23EFA" w:rsidP="00F23EFA">
            <w:pPr>
              <w:ind w:left="0" w:firstLine="0"/>
              <w:jc w:val="right"/>
              <w:rPr>
                <w:sz w:val="22"/>
                <w:szCs w:val="22"/>
              </w:rPr>
            </w:pPr>
            <w:r w:rsidRPr="00923231">
              <w:rPr>
                <w:sz w:val="22"/>
                <w:szCs w:val="22"/>
              </w:rPr>
              <w:t>$54.00</w:t>
            </w:r>
          </w:p>
        </w:tc>
        <w:tc>
          <w:tcPr>
            <w:tcW w:w="1560" w:type="dxa"/>
            <w:gridSpan w:val="2"/>
          </w:tcPr>
          <w:p w:rsidR="00F23EFA" w:rsidRPr="00923231" w:rsidRDefault="00F23EFA" w:rsidP="00F23EFA">
            <w:pPr>
              <w:ind w:left="0" w:firstLine="0"/>
              <w:jc w:val="right"/>
              <w:rPr>
                <w:sz w:val="22"/>
                <w:szCs w:val="22"/>
              </w:rPr>
            </w:pPr>
            <w:r w:rsidRPr="00923231">
              <w:rPr>
                <w:sz w:val="22"/>
                <w:szCs w:val="22"/>
              </w:rPr>
              <w:t>$54.00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.4</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pig trailer with a quad-axle group and above</w:t>
            </w:r>
          </w:p>
        </w:tc>
        <w:tc>
          <w:tcPr>
            <w:tcW w:w="1701" w:type="dxa"/>
            <w:gridSpan w:val="2"/>
          </w:tcPr>
          <w:p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14.00</w:t>
            </w:r>
          </w:p>
        </w:tc>
        <w:tc>
          <w:tcPr>
            <w:tcW w:w="1560" w:type="dxa"/>
            <w:gridSpan w:val="2"/>
          </w:tcPr>
          <w:p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.5</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dog trailer with 2 axles</w:t>
            </w:r>
          </w:p>
        </w:tc>
        <w:tc>
          <w:tcPr>
            <w:tcW w:w="1701" w:type="dxa"/>
            <w:gridSpan w:val="2"/>
          </w:tcPr>
          <w:p w:rsidR="00F23EFA" w:rsidRPr="00923231" w:rsidRDefault="00F23EFA" w:rsidP="00F23EFA">
            <w:pPr>
              <w:ind w:left="0" w:firstLine="0"/>
              <w:jc w:val="right"/>
              <w:rPr>
                <w:sz w:val="22"/>
                <w:szCs w:val="22"/>
              </w:rPr>
            </w:pPr>
            <w:r w:rsidRPr="00923231">
              <w:rPr>
                <w:sz w:val="22"/>
                <w:szCs w:val="22"/>
              </w:rPr>
              <w:t>$56.00</w:t>
            </w:r>
          </w:p>
        </w:tc>
        <w:tc>
          <w:tcPr>
            <w:tcW w:w="1560" w:type="dxa"/>
            <w:gridSpan w:val="2"/>
          </w:tcPr>
          <w:p w:rsidR="00F23EFA" w:rsidRPr="00923231" w:rsidRDefault="00F23EFA" w:rsidP="00F23EFA">
            <w:pPr>
              <w:ind w:left="0" w:firstLine="0"/>
              <w:jc w:val="right"/>
              <w:rPr>
                <w:sz w:val="22"/>
                <w:szCs w:val="22"/>
              </w:rPr>
            </w:pPr>
            <w:r w:rsidRPr="00923231">
              <w:rPr>
                <w:sz w:val="22"/>
                <w:szCs w:val="22"/>
              </w:rPr>
              <w:t>$56.00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.6</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dog trailer with 3 axles</w:t>
            </w:r>
          </w:p>
        </w:tc>
        <w:tc>
          <w:tcPr>
            <w:tcW w:w="1701" w:type="dxa"/>
            <w:gridSpan w:val="2"/>
          </w:tcPr>
          <w:p w:rsidR="00F23EFA" w:rsidRPr="00923231" w:rsidRDefault="00F23EFA" w:rsidP="00F23EFA">
            <w:pPr>
              <w:ind w:left="0" w:firstLine="0"/>
              <w:jc w:val="right"/>
              <w:rPr>
                <w:sz w:val="22"/>
                <w:szCs w:val="22"/>
              </w:rPr>
            </w:pPr>
            <w:r w:rsidRPr="00923231">
              <w:rPr>
                <w:sz w:val="22"/>
                <w:szCs w:val="22"/>
              </w:rPr>
              <w:t>$54.00</w:t>
            </w:r>
          </w:p>
        </w:tc>
        <w:tc>
          <w:tcPr>
            <w:tcW w:w="1560" w:type="dxa"/>
            <w:gridSpan w:val="2"/>
          </w:tcPr>
          <w:p w:rsidR="00F23EFA" w:rsidRPr="00923231" w:rsidRDefault="00F23EFA" w:rsidP="00F23EFA">
            <w:pPr>
              <w:ind w:left="0" w:firstLine="0"/>
              <w:jc w:val="right"/>
              <w:rPr>
                <w:sz w:val="22"/>
                <w:szCs w:val="22"/>
              </w:rPr>
            </w:pPr>
            <w:r w:rsidRPr="00923231">
              <w:rPr>
                <w:sz w:val="22"/>
                <w:szCs w:val="22"/>
              </w:rPr>
              <w:t>$54.00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.7</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dog trailer with 4 axles and above</w:t>
            </w:r>
          </w:p>
        </w:tc>
        <w:tc>
          <w:tcPr>
            <w:tcW w:w="1701" w:type="dxa"/>
            <w:gridSpan w:val="2"/>
          </w:tcPr>
          <w:p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14.00</w:t>
            </w:r>
          </w:p>
        </w:tc>
        <w:tc>
          <w:tcPr>
            <w:tcW w:w="1560" w:type="dxa"/>
            <w:gridSpan w:val="2"/>
          </w:tcPr>
          <w:p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.8</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semitrailer with a single axle</w:t>
            </w:r>
          </w:p>
        </w:tc>
        <w:tc>
          <w:tcPr>
            <w:tcW w:w="1701" w:type="dxa"/>
            <w:gridSpan w:val="2"/>
          </w:tcPr>
          <w:p w:rsidR="00F23EFA" w:rsidRPr="00923231" w:rsidRDefault="00F23EFA" w:rsidP="00F23EFA">
            <w:pPr>
              <w:ind w:left="0" w:firstLine="0"/>
              <w:jc w:val="right"/>
              <w:rPr>
                <w:sz w:val="22"/>
                <w:szCs w:val="22"/>
              </w:rPr>
            </w:pPr>
            <w:r w:rsidRPr="00923231">
              <w:rPr>
                <w:sz w:val="22"/>
                <w:szCs w:val="22"/>
              </w:rPr>
              <w:t>$55.00</w:t>
            </w:r>
          </w:p>
        </w:tc>
        <w:tc>
          <w:tcPr>
            <w:tcW w:w="1560" w:type="dxa"/>
            <w:gridSpan w:val="2"/>
          </w:tcPr>
          <w:p w:rsidR="00F23EFA" w:rsidRPr="00923231" w:rsidRDefault="00F23EFA" w:rsidP="00F23EFA">
            <w:pPr>
              <w:ind w:left="0" w:firstLine="0"/>
              <w:jc w:val="right"/>
              <w:rPr>
                <w:sz w:val="22"/>
                <w:szCs w:val="22"/>
              </w:rPr>
            </w:pPr>
            <w:r w:rsidRPr="00923231">
              <w:rPr>
                <w:sz w:val="22"/>
                <w:szCs w:val="22"/>
              </w:rPr>
              <w:t>$55.00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.9</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semitrailer with a tandem axle group</w:t>
            </w:r>
          </w:p>
        </w:tc>
        <w:tc>
          <w:tcPr>
            <w:tcW w:w="1701" w:type="dxa"/>
            <w:gridSpan w:val="2"/>
          </w:tcPr>
          <w:p w:rsidR="00F23EFA" w:rsidRPr="00923231" w:rsidRDefault="00F23EFA" w:rsidP="00F23EFA">
            <w:pPr>
              <w:ind w:left="0" w:firstLine="0"/>
              <w:jc w:val="right"/>
              <w:rPr>
                <w:sz w:val="22"/>
                <w:szCs w:val="22"/>
              </w:rPr>
            </w:pPr>
            <w:r w:rsidRPr="00923231">
              <w:rPr>
                <w:sz w:val="22"/>
                <w:szCs w:val="22"/>
              </w:rPr>
              <w:t>$56.00</w:t>
            </w:r>
          </w:p>
        </w:tc>
        <w:tc>
          <w:tcPr>
            <w:tcW w:w="1560" w:type="dxa"/>
            <w:gridSpan w:val="2"/>
          </w:tcPr>
          <w:p w:rsidR="00F23EFA" w:rsidRPr="00923231" w:rsidRDefault="00F23EFA" w:rsidP="00F23EFA">
            <w:pPr>
              <w:ind w:left="0" w:firstLine="0"/>
              <w:jc w:val="right"/>
              <w:rPr>
                <w:sz w:val="22"/>
                <w:szCs w:val="22"/>
              </w:rPr>
            </w:pPr>
            <w:r w:rsidRPr="00923231">
              <w:rPr>
                <w:sz w:val="22"/>
                <w:szCs w:val="22"/>
              </w:rPr>
              <w:t>$56.00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D35E5F">
              <w:rPr>
                <w:snapToGrid w:val="0"/>
                <w:color w:val="000000"/>
                <w:sz w:val="22"/>
                <w:szCs w:val="22"/>
              </w:rPr>
              <w:t>8</w:t>
            </w:r>
            <w:r w:rsidRPr="00FF5214">
              <w:rPr>
                <w:snapToGrid w:val="0"/>
                <w:color w:val="000000"/>
                <w:sz w:val="22"/>
                <w:szCs w:val="22"/>
              </w:rPr>
              <w:t>.10</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semitrailer with a tri-axle group</w:t>
            </w:r>
          </w:p>
        </w:tc>
        <w:tc>
          <w:tcPr>
            <w:tcW w:w="1701" w:type="dxa"/>
            <w:gridSpan w:val="2"/>
          </w:tcPr>
          <w:p w:rsidR="00F23EFA" w:rsidRPr="00923231" w:rsidRDefault="00F23EFA" w:rsidP="00F23EFA">
            <w:pPr>
              <w:ind w:left="0" w:firstLine="0"/>
              <w:jc w:val="right"/>
              <w:rPr>
                <w:sz w:val="22"/>
                <w:szCs w:val="22"/>
              </w:rPr>
            </w:pPr>
            <w:r w:rsidRPr="00923231">
              <w:rPr>
                <w:sz w:val="22"/>
                <w:szCs w:val="22"/>
              </w:rPr>
              <w:t>$54.00</w:t>
            </w:r>
          </w:p>
        </w:tc>
        <w:tc>
          <w:tcPr>
            <w:tcW w:w="1560" w:type="dxa"/>
            <w:gridSpan w:val="2"/>
          </w:tcPr>
          <w:p w:rsidR="00F23EFA" w:rsidRPr="00923231" w:rsidRDefault="00F23EFA" w:rsidP="00F23EFA">
            <w:pPr>
              <w:ind w:left="0" w:firstLine="0"/>
              <w:jc w:val="right"/>
              <w:rPr>
                <w:sz w:val="22"/>
                <w:szCs w:val="22"/>
              </w:rPr>
            </w:pPr>
            <w:r w:rsidRPr="00923231">
              <w:rPr>
                <w:sz w:val="22"/>
                <w:szCs w:val="22"/>
              </w:rPr>
              <w:t>$54.00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lastRenderedPageBreak/>
              <w:t>1</w:t>
            </w:r>
            <w:r w:rsidR="009819C5">
              <w:rPr>
                <w:snapToGrid w:val="0"/>
                <w:color w:val="000000"/>
                <w:sz w:val="22"/>
                <w:szCs w:val="22"/>
              </w:rPr>
              <w:t>8</w:t>
            </w:r>
            <w:r w:rsidRPr="00FF5214">
              <w:rPr>
                <w:snapToGrid w:val="0"/>
                <w:color w:val="000000"/>
                <w:sz w:val="22"/>
                <w:szCs w:val="22"/>
              </w:rPr>
              <w:t>.11</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semitrailer with a quad-axle group and above</w:t>
            </w:r>
          </w:p>
        </w:tc>
        <w:tc>
          <w:tcPr>
            <w:tcW w:w="1701" w:type="dxa"/>
            <w:gridSpan w:val="2"/>
          </w:tcPr>
          <w:p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w:t>
            </w:r>
            <w:r w:rsidRPr="00923231">
              <w:rPr>
                <w:sz w:val="22"/>
                <w:szCs w:val="22"/>
              </w:rPr>
              <w:t>.00</w:t>
            </w:r>
          </w:p>
        </w:tc>
        <w:tc>
          <w:tcPr>
            <w:tcW w:w="1560" w:type="dxa"/>
            <w:gridSpan w:val="2"/>
          </w:tcPr>
          <w:p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w:t>
            </w:r>
            <w:r w:rsidRPr="00923231">
              <w:rPr>
                <w:sz w:val="22"/>
                <w:szCs w:val="22"/>
              </w:rPr>
              <w:t>.00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.12</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B-double lead trailer and B-triple lead and middle trailers with a single axle</w:t>
            </w:r>
          </w:p>
        </w:tc>
        <w:tc>
          <w:tcPr>
            <w:tcW w:w="1701" w:type="dxa"/>
            <w:gridSpan w:val="2"/>
          </w:tcPr>
          <w:p w:rsidR="00F23EFA" w:rsidRPr="00923231" w:rsidRDefault="00F23EFA" w:rsidP="00F23EFA">
            <w:pPr>
              <w:ind w:left="0" w:firstLine="0"/>
              <w:jc w:val="right"/>
              <w:rPr>
                <w:sz w:val="22"/>
                <w:szCs w:val="22"/>
              </w:rPr>
            </w:pPr>
            <w:r w:rsidRPr="00923231">
              <w:rPr>
                <w:sz w:val="22"/>
                <w:szCs w:val="22"/>
              </w:rPr>
              <w:t>$55.00</w:t>
            </w:r>
          </w:p>
        </w:tc>
        <w:tc>
          <w:tcPr>
            <w:tcW w:w="1560" w:type="dxa"/>
            <w:gridSpan w:val="2"/>
          </w:tcPr>
          <w:p w:rsidR="00F23EFA" w:rsidRPr="00923231" w:rsidRDefault="00F23EFA" w:rsidP="00F23EFA">
            <w:pPr>
              <w:ind w:left="0" w:firstLine="0"/>
              <w:jc w:val="right"/>
              <w:rPr>
                <w:sz w:val="22"/>
                <w:szCs w:val="22"/>
              </w:rPr>
            </w:pPr>
            <w:r w:rsidRPr="00923231">
              <w:rPr>
                <w:sz w:val="22"/>
                <w:szCs w:val="22"/>
              </w:rPr>
              <w:t>$55.00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.13</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B-double lead trailer and B-triple lead and middle trailers with a tandem axle group</w:t>
            </w:r>
          </w:p>
        </w:tc>
        <w:tc>
          <w:tcPr>
            <w:tcW w:w="1701" w:type="dxa"/>
            <w:gridSpan w:val="2"/>
          </w:tcPr>
          <w:p w:rsidR="00F23EFA" w:rsidRPr="00923231" w:rsidRDefault="00F23EFA" w:rsidP="00F23EFA">
            <w:pPr>
              <w:ind w:left="0" w:firstLine="0"/>
              <w:jc w:val="right"/>
              <w:rPr>
                <w:sz w:val="22"/>
                <w:szCs w:val="22"/>
              </w:rPr>
            </w:pPr>
            <w:r w:rsidRPr="00923231">
              <w:rPr>
                <w:sz w:val="22"/>
                <w:szCs w:val="22"/>
              </w:rPr>
              <w:t>$56.00</w:t>
            </w:r>
          </w:p>
        </w:tc>
        <w:tc>
          <w:tcPr>
            <w:tcW w:w="1560" w:type="dxa"/>
            <w:gridSpan w:val="2"/>
          </w:tcPr>
          <w:p w:rsidR="00F23EFA" w:rsidRPr="00923231" w:rsidRDefault="00F23EFA" w:rsidP="00F23EFA">
            <w:pPr>
              <w:ind w:left="0" w:firstLine="0"/>
              <w:jc w:val="right"/>
              <w:rPr>
                <w:sz w:val="22"/>
                <w:szCs w:val="22"/>
              </w:rPr>
            </w:pPr>
            <w:r w:rsidRPr="00923231">
              <w:rPr>
                <w:sz w:val="22"/>
                <w:szCs w:val="22"/>
              </w:rPr>
              <w:t>$56.00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.14</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B-double lead trailer and B-triple lead and middle trailers with a tri-axle group</w:t>
            </w:r>
          </w:p>
        </w:tc>
        <w:tc>
          <w:tcPr>
            <w:tcW w:w="1701" w:type="dxa"/>
            <w:gridSpan w:val="2"/>
          </w:tcPr>
          <w:p w:rsidR="00F23EFA" w:rsidRPr="00923231" w:rsidRDefault="00F23EFA" w:rsidP="00F23EFA">
            <w:pPr>
              <w:ind w:left="0" w:firstLine="0"/>
              <w:jc w:val="right"/>
              <w:rPr>
                <w:sz w:val="22"/>
                <w:szCs w:val="22"/>
              </w:rPr>
            </w:pPr>
            <w:r w:rsidRPr="00923231">
              <w:rPr>
                <w:sz w:val="22"/>
                <w:szCs w:val="22"/>
              </w:rPr>
              <w:t>$54.00</w:t>
            </w:r>
          </w:p>
        </w:tc>
        <w:tc>
          <w:tcPr>
            <w:tcW w:w="1560" w:type="dxa"/>
            <w:gridSpan w:val="2"/>
          </w:tcPr>
          <w:p w:rsidR="00F23EFA" w:rsidRPr="00923231" w:rsidRDefault="00F23EFA" w:rsidP="00F23EFA">
            <w:pPr>
              <w:ind w:left="0" w:firstLine="0"/>
              <w:jc w:val="right"/>
              <w:rPr>
                <w:sz w:val="22"/>
                <w:szCs w:val="22"/>
              </w:rPr>
            </w:pPr>
            <w:r w:rsidRPr="00923231">
              <w:rPr>
                <w:sz w:val="22"/>
                <w:szCs w:val="22"/>
              </w:rPr>
              <w:t>$54.00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.15</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B-double lead trailer and B-triple lead and middle trailers with a quad-axle group and above</w:t>
            </w:r>
          </w:p>
        </w:tc>
        <w:tc>
          <w:tcPr>
            <w:tcW w:w="1701" w:type="dxa"/>
            <w:gridSpan w:val="2"/>
          </w:tcPr>
          <w:p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w:t>
            </w:r>
            <w:r w:rsidRPr="00923231">
              <w:rPr>
                <w:sz w:val="22"/>
                <w:szCs w:val="22"/>
              </w:rPr>
              <w:t>.00</w:t>
            </w:r>
          </w:p>
        </w:tc>
        <w:tc>
          <w:tcPr>
            <w:tcW w:w="1560" w:type="dxa"/>
            <w:gridSpan w:val="2"/>
          </w:tcPr>
          <w:p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w:t>
            </w:r>
            <w:r w:rsidRPr="00923231">
              <w:rPr>
                <w:sz w:val="22"/>
                <w:szCs w:val="22"/>
              </w:rPr>
              <w:t>.00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.16</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converter dolly or low loader dolly with a single axle</w:t>
            </w:r>
          </w:p>
        </w:tc>
        <w:tc>
          <w:tcPr>
            <w:tcW w:w="1701" w:type="dxa"/>
            <w:gridSpan w:val="2"/>
          </w:tcPr>
          <w:p w:rsidR="00F23EFA" w:rsidRPr="00923231" w:rsidRDefault="00F23EFA" w:rsidP="00F23EFA">
            <w:pPr>
              <w:ind w:left="0" w:firstLine="0"/>
              <w:jc w:val="right"/>
              <w:rPr>
                <w:sz w:val="22"/>
                <w:szCs w:val="22"/>
              </w:rPr>
            </w:pPr>
            <w:r w:rsidRPr="00923231">
              <w:rPr>
                <w:sz w:val="22"/>
                <w:szCs w:val="22"/>
              </w:rPr>
              <w:t>$55.00</w:t>
            </w:r>
          </w:p>
        </w:tc>
        <w:tc>
          <w:tcPr>
            <w:tcW w:w="1560" w:type="dxa"/>
            <w:gridSpan w:val="2"/>
          </w:tcPr>
          <w:p w:rsidR="00F23EFA" w:rsidRPr="00923231" w:rsidRDefault="00F23EFA" w:rsidP="00F23EFA">
            <w:pPr>
              <w:ind w:left="0" w:firstLine="0"/>
              <w:jc w:val="right"/>
              <w:rPr>
                <w:sz w:val="22"/>
                <w:szCs w:val="22"/>
              </w:rPr>
            </w:pPr>
            <w:r w:rsidRPr="00923231">
              <w:rPr>
                <w:sz w:val="22"/>
                <w:szCs w:val="22"/>
              </w:rPr>
              <w:t>$55.00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.17</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converter dolly or low loader dolly with a tandem axle group</w:t>
            </w:r>
          </w:p>
        </w:tc>
        <w:tc>
          <w:tcPr>
            <w:tcW w:w="1701" w:type="dxa"/>
            <w:gridSpan w:val="2"/>
          </w:tcPr>
          <w:p w:rsidR="00F23EFA" w:rsidRPr="00923231" w:rsidRDefault="00F23EFA" w:rsidP="00F23EFA">
            <w:pPr>
              <w:ind w:left="0" w:firstLine="0"/>
              <w:jc w:val="right"/>
              <w:rPr>
                <w:sz w:val="22"/>
                <w:szCs w:val="22"/>
              </w:rPr>
            </w:pPr>
            <w:r w:rsidRPr="00923231">
              <w:rPr>
                <w:sz w:val="22"/>
                <w:szCs w:val="22"/>
              </w:rPr>
              <w:t>$56.00</w:t>
            </w:r>
          </w:p>
        </w:tc>
        <w:tc>
          <w:tcPr>
            <w:tcW w:w="1560" w:type="dxa"/>
            <w:gridSpan w:val="2"/>
          </w:tcPr>
          <w:p w:rsidR="00F23EFA" w:rsidRPr="00923231" w:rsidRDefault="00F23EFA" w:rsidP="00F23EFA">
            <w:pPr>
              <w:ind w:left="0" w:firstLine="0"/>
              <w:jc w:val="right"/>
              <w:rPr>
                <w:sz w:val="22"/>
                <w:szCs w:val="22"/>
              </w:rPr>
            </w:pPr>
            <w:r w:rsidRPr="00923231">
              <w:rPr>
                <w:sz w:val="22"/>
                <w:szCs w:val="22"/>
              </w:rPr>
              <w:t>$56.00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.18</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converter dolly or low loader dolly with a tri-axle group</w:t>
            </w:r>
          </w:p>
        </w:tc>
        <w:tc>
          <w:tcPr>
            <w:tcW w:w="1701" w:type="dxa"/>
            <w:gridSpan w:val="2"/>
          </w:tcPr>
          <w:p w:rsidR="00F23EFA" w:rsidRPr="00923231" w:rsidRDefault="00F23EFA" w:rsidP="00F23EFA">
            <w:pPr>
              <w:ind w:left="0" w:firstLine="0"/>
              <w:jc w:val="right"/>
              <w:rPr>
                <w:sz w:val="22"/>
                <w:szCs w:val="22"/>
              </w:rPr>
            </w:pPr>
            <w:r w:rsidRPr="00923231">
              <w:rPr>
                <w:sz w:val="22"/>
                <w:szCs w:val="22"/>
              </w:rPr>
              <w:t>$54.00</w:t>
            </w:r>
          </w:p>
        </w:tc>
        <w:tc>
          <w:tcPr>
            <w:tcW w:w="1560" w:type="dxa"/>
            <w:gridSpan w:val="2"/>
          </w:tcPr>
          <w:p w:rsidR="00F23EFA" w:rsidRPr="00923231" w:rsidRDefault="00F23EFA" w:rsidP="00F23EFA">
            <w:pPr>
              <w:ind w:left="0" w:firstLine="0"/>
              <w:jc w:val="right"/>
              <w:rPr>
                <w:sz w:val="22"/>
                <w:szCs w:val="22"/>
              </w:rPr>
            </w:pPr>
            <w:r w:rsidRPr="00923231">
              <w:rPr>
                <w:sz w:val="22"/>
                <w:szCs w:val="22"/>
              </w:rPr>
              <w:t>$54.00</w:t>
            </w:r>
          </w:p>
        </w:tc>
      </w:tr>
      <w:tr w:rsidR="00F23EFA" w:rsidRPr="00923231"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9819C5">
              <w:rPr>
                <w:snapToGrid w:val="0"/>
                <w:color w:val="000000"/>
                <w:sz w:val="22"/>
                <w:szCs w:val="22"/>
              </w:rPr>
              <w:t>8</w:t>
            </w:r>
            <w:r w:rsidRPr="00FF5214">
              <w:rPr>
                <w:snapToGrid w:val="0"/>
                <w:color w:val="000000"/>
                <w:sz w:val="22"/>
                <w:szCs w:val="22"/>
              </w:rPr>
              <w:t>.19</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 xml:space="preserve">converter dolly or low loader dolly with a quad-axle group </w:t>
            </w:r>
            <w:r>
              <w:rPr>
                <w:snapToGrid w:val="0"/>
                <w:color w:val="000000"/>
                <w:sz w:val="22"/>
                <w:szCs w:val="22"/>
              </w:rPr>
              <w:t>and</w:t>
            </w:r>
            <w:r w:rsidRPr="00FF5214">
              <w:rPr>
                <w:snapToGrid w:val="0"/>
                <w:color w:val="000000"/>
                <w:sz w:val="22"/>
                <w:szCs w:val="22"/>
              </w:rPr>
              <w:t xml:space="preserve"> above</w:t>
            </w:r>
          </w:p>
        </w:tc>
        <w:tc>
          <w:tcPr>
            <w:tcW w:w="1701" w:type="dxa"/>
            <w:gridSpan w:val="2"/>
          </w:tcPr>
          <w:p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w:t>
            </w:r>
            <w:r w:rsidRPr="00923231">
              <w:rPr>
                <w:sz w:val="22"/>
                <w:szCs w:val="22"/>
              </w:rPr>
              <w:t>.00</w:t>
            </w:r>
          </w:p>
        </w:tc>
        <w:tc>
          <w:tcPr>
            <w:tcW w:w="1560" w:type="dxa"/>
            <w:gridSpan w:val="2"/>
          </w:tcPr>
          <w:p w:rsidR="00F23EFA" w:rsidRPr="00923231" w:rsidRDefault="00F23EFA" w:rsidP="00F23EFA">
            <w:pPr>
              <w:ind w:left="0" w:firstLine="0"/>
              <w:jc w:val="right"/>
              <w:rPr>
                <w:sz w:val="22"/>
                <w:szCs w:val="22"/>
              </w:rPr>
            </w:pPr>
            <w:r>
              <w:rPr>
                <w:sz w:val="22"/>
                <w:szCs w:val="22"/>
              </w:rPr>
              <w:t xml:space="preserve">number of axles x </w:t>
            </w:r>
            <w:r w:rsidRPr="00923231">
              <w:rPr>
                <w:sz w:val="22"/>
                <w:szCs w:val="22"/>
              </w:rPr>
              <w:t>$</w:t>
            </w:r>
            <w:r>
              <w:rPr>
                <w:sz w:val="22"/>
                <w:szCs w:val="22"/>
              </w:rPr>
              <w:t>14</w:t>
            </w:r>
            <w:r w:rsidRPr="00923231">
              <w:rPr>
                <w:sz w:val="22"/>
                <w:szCs w:val="22"/>
              </w:rPr>
              <w:t>.00</w:t>
            </w:r>
          </w:p>
        </w:tc>
      </w:tr>
      <w:tr w:rsidR="00B509E9" w:rsidRPr="00FF5214" w:rsidTr="00DA6CEE">
        <w:tblPrEx>
          <w:tblCellMar>
            <w:left w:w="30" w:type="dxa"/>
            <w:right w:w="30" w:type="dxa"/>
          </w:tblCellMar>
        </w:tblPrEx>
        <w:trPr>
          <w:cantSplit/>
          <w:trHeight w:val="312"/>
        </w:trPr>
        <w:tc>
          <w:tcPr>
            <w:tcW w:w="993" w:type="dxa"/>
          </w:tcPr>
          <w:p w:rsidR="00B509E9" w:rsidRPr="00FF5214" w:rsidRDefault="00291A6A" w:rsidP="00B509E9">
            <w:pPr>
              <w:rPr>
                <w:rFonts w:ascii="Arial" w:hAnsi="Arial" w:cs="Arial"/>
                <w:b/>
                <w:snapToGrid w:val="0"/>
                <w:color w:val="000000"/>
                <w:sz w:val="20"/>
                <w:szCs w:val="20"/>
              </w:rPr>
            </w:pPr>
            <w:r>
              <w:rPr>
                <w:rFonts w:ascii="Arial" w:hAnsi="Arial" w:cs="Arial"/>
                <w:b/>
                <w:snapToGrid w:val="0"/>
                <w:color w:val="000000"/>
                <w:sz w:val="20"/>
                <w:szCs w:val="20"/>
              </w:rPr>
              <w:t>1</w:t>
            </w:r>
            <w:r w:rsidR="009819C5">
              <w:rPr>
                <w:rFonts w:ascii="Arial" w:hAnsi="Arial" w:cs="Arial"/>
                <w:b/>
                <w:snapToGrid w:val="0"/>
                <w:color w:val="000000"/>
                <w:sz w:val="20"/>
                <w:szCs w:val="20"/>
              </w:rPr>
              <w:t>9</w:t>
            </w:r>
          </w:p>
        </w:tc>
        <w:tc>
          <w:tcPr>
            <w:tcW w:w="5528" w:type="dxa"/>
          </w:tcPr>
          <w:p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buses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701" w:type="dxa"/>
            <w:gridSpan w:val="2"/>
          </w:tcPr>
          <w:p w:rsidR="00B509E9" w:rsidRPr="00FF5214" w:rsidRDefault="00B509E9" w:rsidP="00B509E9">
            <w:pPr>
              <w:ind w:left="0" w:firstLine="0"/>
              <w:jc w:val="right"/>
            </w:pPr>
          </w:p>
        </w:tc>
        <w:tc>
          <w:tcPr>
            <w:tcW w:w="1560" w:type="dxa"/>
            <w:gridSpan w:val="2"/>
          </w:tcPr>
          <w:p w:rsidR="00B509E9" w:rsidRPr="00FF5214" w:rsidRDefault="00B509E9" w:rsidP="00B509E9">
            <w:pPr>
              <w:ind w:left="0" w:firstLine="0"/>
              <w:jc w:val="right"/>
            </w:pPr>
          </w:p>
        </w:tc>
      </w:tr>
      <w:tr w:rsidR="00F23EFA" w:rsidRPr="00FF5214"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.1</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bus (type 1) with 2 axles</w:t>
            </w:r>
          </w:p>
        </w:tc>
        <w:tc>
          <w:tcPr>
            <w:tcW w:w="1701" w:type="dxa"/>
            <w:gridSpan w:val="2"/>
          </w:tcPr>
          <w:p w:rsidR="00F23EFA" w:rsidRPr="00F86171" w:rsidRDefault="00F23EFA" w:rsidP="00F23EFA">
            <w:pPr>
              <w:ind w:left="0" w:firstLine="0"/>
              <w:jc w:val="right"/>
              <w:rPr>
                <w:sz w:val="22"/>
                <w:szCs w:val="22"/>
              </w:rPr>
            </w:pPr>
            <w:r w:rsidRPr="00F86171">
              <w:rPr>
                <w:sz w:val="22"/>
                <w:szCs w:val="22"/>
              </w:rPr>
              <w:t>$204.00</w:t>
            </w:r>
          </w:p>
        </w:tc>
        <w:tc>
          <w:tcPr>
            <w:tcW w:w="1560" w:type="dxa"/>
            <w:gridSpan w:val="2"/>
          </w:tcPr>
          <w:p w:rsidR="00F23EFA" w:rsidRPr="00F86171" w:rsidRDefault="00F23EFA" w:rsidP="00F23EFA">
            <w:pPr>
              <w:ind w:left="0" w:firstLine="0"/>
              <w:jc w:val="right"/>
              <w:rPr>
                <w:sz w:val="22"/>
                <w:szCs w:val="22"/>
              </w:rPr>
            </w:pPr>
            <w:r w:rsidRPr="00F86171">
              <w:rPr>
                <w:sz w:val="22"/>
                <w:szCs w:val="22"/>
              </w:rPr>
              <w:t>$204.00</w:t>
            </w:r>
          </w:p>
        </w:tc>
      </w:tr>
      <w:tr w:rsidR="00F23EFA" w:rsidRPr="00FF5214"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.2</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bus (type 2) with 2 axles</w:t>
            </w:r>
          </w:p>
        </w:tc>
        <w:tc>
          <w:tcPr>
            <w:tcW w:w="1701" w:type="dxa"/>
            <w:gridSpan w:val="2"/>
          </w:tcPr>
          <w:p w:rsidR="00F23EFA" w:rsidRPr="00F86171" w:rsidRDefault="00F23EFA" w:rsidP="00F23EFA">
            <w:pPr>
              <w:ind w:left="0" w:firstLine="0"/>
              <w:jc w:val="right"/>
              <w:rPr>
                <w:sz w:val="22"/>
                <w:szCs w:val="22"/>
              </w:rPr>
            </w:pPr>
            <w:r w:rsidRPr="00F86171">
              <w:rPr>
                <w:sz w:val="22"/>
                <w:szCs w:val="22"/>
              </w:rPr>
              <w:t>$334.00</w:t>
            </w:r>
          </w:p>
        </w:tc>
        <w:tc>
          <w:tcPr>
            <w:tcW w:w="1560" w:type="dxa"/>
            <w:gridSpan w:val="2"/>
          </w:tcPr>
          <w:p w:rsidR="00F23EFA" w:rsidRPr="00F86171" w:rsidRDefault="00F23EFA" w:rsidP="00F23EFA">
            <w:pPr>
              <w:ind w:left="0" w:firstLine="0"/>
              <w:jc w:val="right"/>
              <w:rPr>
                <w:sz w:val="22"/>
                <w:szCs w:val="22"/>
              </w:rPr>
            </w:pPr>
            <w:r w:rsidRPr="00F86171">
              <w:rPr>
                <w:sz w:val="22"/>
                <w:szCs w:val="22"/>
              </w:rPr>
              <w:t>$334.00</w:t>
            </w:r>
          </w:p>
        </w:tc>
      </w:tr>
      <w:tr w:rsidR="00F23EFA" w:rsidRPr="00FF5214"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.3</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bus (type 2) with 3 axles</w:t>
            </w:r>
          </w:p>
        </w:tc>
        <w:tc>
          <w:tcPr>
            <w:tcW w:w="1701" w:type="dxa"/>
            <w:gridSpan w:val="2"/>
          </w:tcPr>
          <w:p w:rsidR="00F23EFA" w:rsidRPr="00F86171" w:rsidRDefault="00F23EFA" w:rsidP="00F23EFA">
            <w:pPr>
              <w:ind w:left="0" w:firstLine="0"/>
              <w:jc w:val="right"/>
              <w:rPr>
                <w:sz w:val="22"/>
                <w:szCs w:val="22"/>
              </w:rPr>
            </w:pPr>
            <w:r w:rsidRPr="00F86171">
              <w:rPr>
                <w:sz w:val="22"/>
                <w:szCs w:val="22"/>
              </w:rPr>
              <w:t>$414.00</w:t>
            </w:r>
          </w:p>
        </w:tc>
        <w:tc>
          <w:tcPr>
            <w:tcW w:w="1560" w:type="dxa"/>
            <w:gridSpan w:val="2"/>
          </w:tcPr>
          <w:p w:rsidR="00F23EFA" w:rsidRPr="00F86171" w:rsidRDefault="00F23EFA" w:rsidP="00F23EFA">
            <w:pPr>
              <w:ind w:left="0" w:firstLine="0"/>
              <w:jc w:val="right"/>
              <w:rPr>
                <w:sz w:val="22"/>
                <w:szCs w:val="22"/>
              </w:rPr>
            </w:pPr>
            <w:r w:rsidRPr="00F86171">
              <w:rPr>
                <w:sz w:val="22"/>
                <w:szCs w:val="22"/>
              </w:rPr>
              <w:t>$414.00</w:t>
            </w:r>
          </w:p>
        </w:tc>
      </w:tr>
      <w:tr w:rsidR="00F23EFA" w:rsidRPr="00FF5214"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.4</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bus (type 2) with 4 or more axles</w:t>
            </w:r>
          </w:p>
        </w:tc>
        <w:tc>
          <w:tcPr>
            <w:tcW w:w="1701" w:type="dxa"/>
            <w:gridSpan w:val="2"/>
          </w:tcPr>
          <w:p w:rsidR="00F23EFA" w:rsidRPr="00F86171" w:rsidRDefault="00F23EFA" w:rsidP="00F23EFA">
            <w:pPr>
              <w:ind w:left="0" w:firstLine="0"/>
              <w:jc w:val="right"/>
              <w:rPr>
                <w:sz w:val="22"/>
                <w:szCs w:val="22"/>
              </w:rPr>
            </w:pPr>
            <w:r w:rsidRPr="00F86171">
              <w:rPr>
                <w:sz w:val="22"/>
                <w:szCs w:val="22"/>
              </w:rPr>
              <w:t>$414.00</w:t>
            </w:r>
          </w:p>
        </w:tc>
        <w:tc>
          <w:tcPr>
            <w:tcW w:w="1560" w:type="dxa"/>
            <w:gridSpan w:val="2"/>
          </w:tcPr>
          <w:p w:rsidR="00F23EFA" w:rsidRPr="00F86171" w:rsidRDefault="00F23EFA" w:rsidP="00F23EFA">
            <w:pPr>
              <w:ind w:left="0" w:firstLine="0"/>
              <w:jc w:val="right"/>
              <w:rPr>
                <w:sz w:val="22"/>
                <w:szCs w:val="22"/>
              </w:rPr>
            </w:pPr>
            <w:r w:rsidRPr="00F86171">
              <w:rPr>
                <w:sz w:val="22"/>
                <w:szCs w:val="22"/>
              </w:rPr>
              <w:t>$414.00</w:t>
            </w:r>
          </w:p>
        </w:tc>
      </w:tr>
      <w:tr w:rsidR="00F23EFA" w:rsidRPr="00FF5214"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.5</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articulated bus with 3 axles</w:t>
            </w:r>
          </w:p>
        </w:tc>
        <w:tc>
          <w:tcPr>
            <w:tcW w:w="1701" w:type="dxa"/>
            <w:gridSpan w:val="2"/>
          </w:tcPr>
          <w:p w:rsidR="00F23EFA" w:rsidRPr="00F86171" w:rsidRDefault="00F23EFA" w:rsidP="00F23EFA">
            <w:pPr>
              <w:ind w:left="0" w:firstLine="0"/>
              <w:jc w:val="right"/>
              <w:rPr>
                <w:sz w:val="22"/>
                <w:szCs w:val="22"/>
              </w:rPr>
            </w:pPr>
            <w:r w:rsidRPr="00F86171">
              <w:rPr>
                <w:sz w:val="22"/>
                <w:szCs w:val="22"/>
              </w:rPr>
              <w:t>$331.00</w:t>
            </w:r>
          </w:p>
        </w:tc>
        <w:tc>
          <w:tcPr>
            <w:tcW w:w="1560" w:type="dxa"/>
            <w:gridSpan w:val="2"/>
          </w:tcPr>
          <w:p w:rsidR="00F23EFA" w:rsidRPr="00F86171" w:rsidRDefault="00F23EFA" w:rsidP="00F23EFA">
            <w:pPr>
              <w:ind w:left="0" w:firstLine="0"/>
              <w:jc w:val="right"/>
              <w:rPr>
                <w:sz w:val="22"/>
                <w:szCs w:val="22"/>
              </w:rPr>
            </w:pPr>
            <w:r w:rsidRPr="00F86171">
              <w:rPr>
                <w:sz w:val="22"/>
                <w:szCs w:val="22"/>
              </w:rPr>
              <w:t>$331.00</w:t>
            </w:r>
          </w:p>
        </w:tc>
      </w:tr>
      <w:tr w:rsidR="00F23EFA" w:rsidRPr="00FF5214" w:rsidTr="00DA6CEE">
        <w:tblPrEx>
          <w:tblCellMar>
            <w:left w:w="30" w:type="dxa"/>
            <w:right w:w="30" w:type="dxa"/>
          </w:tblCellMar>
        </w:tblPrEx>
        <w:trPr>
          <w:cantSplit/>
          <w:trHeight w:val="312"/>
        </w:trPr>
        <w:tc>
          <w:tcPr>
            <w:tcW w:w="993" w:type="dxa"/>
          </w:tcPr>
          <w:p w:rsidR="00F23EFA" w:rsidRPr="00FF5214" w:rsidRDefault="00F23EFA" w:rsidP="00F23EFA">
            <w:pPr>
              <w:rPr>
                <w:snapToGrid w:val="0"/>
                <w:color w:val="000000"/>
              </w:rPr>
            </w:pPr>
            <w:r>
              <w:rPr>
                <w:snapToGrid w:val="0"/>
                <w:color w:val="000000"/>
                <w:sz w:val="22"/>
                <w:szCs w:val="22"/>
              </w:rPr>
              <w:t>1</w:t>
            </w:r>
            <w:r w:rsidR="00AD2273">
              <w:rPr>
                <w:snapToGrid w:val="0"/>
                <w:color w:val="000000"/>
                <w:sz w:val="22"/>
                <w:szCs w:val="22"/>
              </w:rPr>
              <w:t>9</w:t>
            </w:r>
            <w:r w:rsidRPr="00FF5214">
              <w:rPr>
                <w:snapToGrid w:val="0"/>
                <w:color w:val="000000"/>
                <w:sz w:val="22"/>
                <w:szCs w:val="22"/>
              </w:rPr>
              <w:t>.6</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articulated bus with 4 or more axles</w:t>
            </w:r>
          </w:p>
        </w:tc>
        <w:tc>
          <w:tcPr>
            <w:tcW w:w="1701" w:type="dxa"/>
            <w:gridSpan w:val="2"/>
          </w:tcPr>
          <w:p w:rsidR="00F23EFA" w:rsidRPr="00F86171" w:rsidRDefault="00F23EFA" w:rsidP="00F23EFA">
            <w:pPr>
              <w:ind w:left="0" w:firstLine="0"/>
              <w:jc w:val="right"/>
              <w:rPr>
                <w:sz w:val="22"/>
                <w:szCs w:val="22"/>
              </w:rPr>
            </w:pPr>
            <w:r w:rsidRPr="00F86171">
              <w:rPr>
                <w:sz w:val="22"/>
                <w:szCs w:val="22"/>
              </w:rPr>
              <w:t>$331.00</w:t>
            </w:r>
          </w:p>
        </w:tc>
        <w:tc>
          <w:tcPr>
            <w:tcW w:w="1560" w:type="dxa"/>
            <w:gridSpan w:val="2"/>
          </w:tcPr>
          <w:p w:rsidR="00F23EFA" w:rsidRPr="00F86171" w:rsidRDefault="00F23EFA" w:rsidP="00F23EFA">
            <w:pPr>
              <w:ind w:left="0" w:firstLine="0"/>
              <w:jc w:val="right"/>
              <w:rPr>
                <w:sz w:val="22"/>
                <w:szCs w:val="22"/>
              </w:rPr>
            </w:pPr>
            <w:r w:rsidRPr="00F86171">
              <w:rPr>
                <w:sz w:val="22"/>
                <w:szCs w:val="22"/>
              </w:rPr>
              <w:t>$331.00</w:t>
            </w:r>
          </w:p>
        </w:tc>
      </w:tr>
      <w:tr w:rsidR="00B509E9" w:rsidRPr="00FF5214" w:rsidTr="00DA6CEE">
        <w:tblPrEx>
          <w:tblCellMar>
            <w:left w:w="30" w:type="dxa"/>
            <w:right w:w="30" w:type="dxa"/>
          </w:tblCellMar>
        </w:tblPrEx>
        <w:trPr>
          <w:cantSplit/>
          <w:trHeight w:val="312"/>
        </w:trPr>
        <w:tc>
          <w:tcPr>
            <w:tcW w:w="993" w:type="dxa"/>
          </w:tcPr>
          <w:p w:rsidR="00B509E9" w:rsidRPr="00FF5214" w:rsidRDefault="00AD2273" w:rsidP="00B509E9">
            <w:pPr>
              <w:rPr>
                <w:rFonts w:ascii="Arial" w:hAnsi="Arial" w:cs="Arial"/>
                <w:b/>
                <w:snapToGrid w:val="0"/>
                <w:color w:val="000000"/>
                <w:sz w:val="20"/>
                <w:szCs w:val="20"/>
              </w:rPr>
            </w:pPr>
            <w:r>
              <w:rPr>
                <w:rFonts w:ascii="Arial" w:hAnsi="Arial" w:cs="Arial"/>
                <w:b/>
                <w:snapToGrid w:val="0"/>
                <w:color w:val="000000"/>
                <w:sz w:val="20"/>
                <w:szCs w:val="20"/>
              </w:rPr>
              <w:t>20</w:t>
            </w:r>
          </w:p>
        </w:tc>
        <w:tc>
          <w:tcPr>
            <w:tcW w:w="5528" w:type="dxa"/>
          </w:tcPr>
          <w:p w:rsidR="00B509E9" w:rsidRPr="00FF5214" w:rsidRDefault="00B509E9" w:rsidP="00734081">
            <w:pPr>
              <w:ind w:left="112" w:right="111" w:firstLine="0"/>
              <w:rPr>
                <w:snapToGrid w:val="0"/>
                <w:color w:val="000000"/>
              </w:rPr>
            </w:pPr>
            <w:r w:rsidRPr="00FF5214">
              <w:rPr>
                <w:rFonts w:ascii="Arial" w:hAnsi="Arial" w:cs="Arial"/>
                <w:b/>
                <w:bCs/>
                <w:snapToGrid w:val="0"/>
                <w:color w:val="000000"/>
                <w:sz w:val="20"/>
                <w:szCs w:val="20"/>
              </w:rPr>
              <w:t>For vehicles described on the register as special purpose vehicles with a GVM exceeding 4.5 tonnes, registration or renewal of registration for 12 months</w:t>
            </w:r>
            <w:r>
              <w:rPr>
                <w:rFonts w:ascii="Arial" w:hAnsi="Arial" w:cs="Arial"/>
                <w:b/>
                <w:bCs/>
                <w:snapToGrid w:val="0"/>
                <w:color w:val="000000"/>
                <w:sz w:val="20"/>
                <w:szCs w:val="20"/>
              </w:rPr>
              <w:t xml:space="preserve"> </w:t>
            </w:r>
            <w:r w:rsidR="00734081">
              <w:rPr>
                <w:rFonts w:ascii="Arial" w:hAnsi="Arial" w:cs="Arial"/>
                <w:b/>
                <w:bCs/>
                <w:snapToGrid w:val="0"/>
                <w:color w:val="000000"/>
                <w:sz w:val="20"/>
                <w:szCs w:val="20"/>
              </w:rPr>
              <w:t>—</w:t>
            </w:r>
            <w:r>
              <w:rPr>
                <w:rFonts w:ascii="Arial" w:hAnsi="Arial" w:cs="Arial"/>
                <w:b/>
                <w:bCs/>
                <w:snapToGrid w:val="0"/>
                <w:color w:val="000000"/>
                <w:sz w:val="20"/>
                <w:szCs w:val="20"/>
              </w:rPr>
              <w:t xml:space="preserve"> Regulatory component</w:t>
            </w:r>
          </w:p>
        </w:tc>
        <w:tc>
          <w:tcPr>
            <w:tcW w:w="1701" w:type="dxa"/>
            <w:gridSpan w:val="2"/>
          </w:tcPr>
          <w:p w:rsidR="00B509E9" w:rsidRPr="00FF5214" w:rsidRDefault="00B509E9" w:rsidP="00B509E9">
            <w:pPr>
              <w:ind w:left="0" w:firstLine="0"/>
              <w:jc w:val="right"/>
            </w:pPr>
          </w:p>
        </w:tc>
        <w:tc>
          <w:tcPr>
            <w:tcW w:w="1560" w:type="dxa"/>
            <w:gridSpan w:val="2"/>
          </w:tcPr>
          <w:p w:rsidR="00B509E9" w:rsidRPr="00FF5214" w:rsidRDefault="00B509E9" w:rsidP="00B509E9">
            <w:pPr>
              <w:ind w:left="0" w:firstLine="0"/>
              <w:jc w:val="right"/>
            </w:pPr>
          </w:p>
        </w:tc>
      </w:tr>
      <w:tr w:rsidR="00F23EFA" w:rsidRPr="00FF5214" w:rsidTr="00DA6CEE">
        <w:tblPrEx>
          <w:tblCellMar>
            <w:left w:w="30" w:type="dxa"/>
            <w:right w:w="30" w:type="dxa"/>
          </w:tblCellMar>
        </w:tblPrEx>
        <w:trPr>
          <w:cantSplit/>
          <w:trHeight w:val="312"/>
        </w:trPr>
        <w:tc>
          <w:tcPr>
            <w:tcW w:w="993" w:type="dxa"/>
          </w:tcPr>
          <w:p w:rsidR="00F23EFA" w:rsidRPr="00FF5214" w:rsidRDefault="001F4BA2" w:rsidP="00F23EFA">
            <w:pPr>
              <w:rPr>
                <w:snapToGrid w:val="0"/>
                <w:color w:val="000000"/>
              </w:rPr>
            </w:pPr>
            <w:r>
              <w:rPr>
                <w:snapToGrid w:val="0"/>
                <w:color w:val="000000"/>
                <w:sz w:val="22"/>
                <w:szCs w:val="22"/>
              </w:rPr>
              <w:t>20</w:t>
            </w:r>
            <w:r w:rsidR="00F23EFA" w:rsidRPr="00FF5214">
              <w:rPr>
                <w:snapToGrid w:val="0"/>
                <w:color w:val="000000"/>
                <w:sz w:val="22"/>
                <w:szCs w:val="22"/>
              </w:rPr>
              <w:t>.1</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special purpose vehicle (type P)</w:t>
            </w:r>
          </w:p>
        </w:tc>
        <w:tc>
          <w:tcPr>
            <w:tcW w:w="1701" w:type="dxa"/>
            <w:gridSpan w:val="2"/>
          </w:tcPr>
          <w:p w:rsidR="00F23EFA" w:rsidRPr="00F86171" w:rsidRDefault="00F23EFA" w:rsidP="00F23EFA">
            <w:pPr>
              <w:ind w:left="0" w:firstLine="0"/>
              <w:jc w:val="right"/>
              <w:rPr>
                <w:sz w:val="22"/>
                <w:szCs w:val="22"/>
              </w:rPr>
            </w:pPr>
            <w:r>
              <w:rPr>
                <w:sz w:val="22"/>
                <w:szCs w:val="22"/>
              </w:rPr>
              <w:t>Nil</w:t>
            </w:r>
          </w:p>
        </w:tc>
        <w:tc>
          <w:tcPr>
            <w:tcW w:w="1560" w:type="dxa"/>
            <w:gridSpan w:val="2"/>
          </w:tcPr>
          <w:p w:rsidR="00F23EFA" w:rsidRPr="00F86171" w:rsidRDefault="00F23EFA" w:rsidP="00F23EFA">
            <w:pPr>
              <w:ind w:left="0" w:firstLine="0"/>
              <w:jc w:val="right"/>
              <w:rPr>
                <w:sz w:val="22"/>
                <w:szCs w:val="22"/>
              </w:rPr>
            </w:pPr>
            <w:r>
              <w:rPr>
                <w:sz w:val="22"/>
                <w:szCs w:val="22"/>
              </w:rPr>
              <w:t>Nil</w:t>
            </w:r>
          </w:p>
        </w:tc>
      </w:tr>
      <w:tr w:rsidR="00F23EFA" w:rsidRPr="00FF5214" w:rsidTr="00DA6CEE">
        <w:tblPrEx>
          <w:tblCellMar>
            <w:left w:w="30" w:type="dxa"/>
            <w:right w:w="30" w:type="dxa"/>
          </w:tblCellMar>
        </w:tblPrEx>
        <w:trPr>
          <w:cantSplit/>
          <w:trHeight w:val="312"/>
        </w:trPr>
        <w:tc>
          <w:tcPr>
            <w:tcW w:w="993" w:type="dxa"/>
          </w:tcPr>
          <w:p w:rsidR="00F23EFA" w:rsidRPr="00FF5214" w:rsidRDefault="001F4BA2" w:rsidP="00F23EFA">
            <w:pPr>
              <w:rPr>
                <w:snapToGrid w:val="0"/>
                <w:color w:val="000000"/>
              </w:rPr>
            </w:pPr>
            <w:r>
              <w:rPr>
                <w:snapToGrid w:val="0"/>
                <w:color w:val="000000"/>
                <w:sz w:val="22"/>
                <w:szCs w:val="22"/>
              </w:rPr>
              <w:t>20</w:t>
            </w:r>
            <w:r w:rsidR="00F23EFA" w:rsidRPr="00FF5214">
              <w:rPr>
                <w:snapToGrid w:val="0"/>
                <w:color w:val="000000"/>
                <w:sz w:val="22"/>
                <w:szCs w:val="22"/>
              </w:rPr>
              <w:t>.2</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special purpose vehicle (type T)</w:t>
            </w:r>
          </w:p>
        </w:tc>
        <w:tc>
          <w:tcPr>
            <w:tcW w:w="1701" w:type="dxa"/>
            <w:gridSpan w:val="2"/>
          </w:tcPr>
          <w:p w:rsidR="00F23EFA" w:rsidRPr="00F86171" w:rsidRDefault="00F23EFA" w:rsidP="00F23EFA">
            <w:pPr>
              <w:ind w:left="0" w:firstLine="0"/>
              <w:jc w:val="right"/>
              <w:rPr>
                <w:sz w:val="22"/>
                <w:szCs w:val="22"/>
              </w:rPr>
            </w:pPr>
            <w:r w:rsidRPr="00F86171">
              <w:rPr>
                <w:sz w:val="22"/>
                <w:szCs w:val="22"/>
              </w:rPr>
              <w:t>$202.00</w:t>
            </w:r>
          </w:p>
        </w:tc>
        <w:tc>
          <w:tcPr>
            <w:tcW w:w="1560" w:type="dxa"/>
            <w:gridSpan w:val="2"/>
          </w:tcPr>
          <w:p w:rsidR="00F23EFA" w:rsidRPr="00F86171" w:rsidRDefault="00F23EFA" w:rsidP="00F23EFA">
            <w:pPr>
              <w:ind w:left="0" w:firstLine="0"/>
              <w:jc w:val="right"/>
              <w:rPr>
                <w:sz w:val="22"/>
                <w:szCs w:val="22"/>
              </w:rPr>
            </w:pPr>
            <w:r w:rsidRPr="00F86171">
              <w:rPr>
                <w:sz w:val="22"/>
                <w:szCs w:val="22"/>
              </w:rPr>
              <w:t>$202.00</w:t>
            </w:r>
          </w:p>
        </w:tc>
      </w:tr>
      <w:tr w:rsidR="00F23EFA" w:rsidRPr="00FF5214" w:rsidTr="00DA6CEE">
        <w:tblPrEx>
          <w:tblCellMar>
            <w:left w:w="30" w:type="dxa"/>
            <w:right w:w="30" w:type="dxa"/>
          </w:tblCellMar>
        </w:tblPrEx>
        <w:trPr>
          <w:cantSplit/>
          <w:trHeight w:val="312"/>
        </w:trPr>
        <w:tc>
          <w:tcPr>
            <w:tcW w:w="993" w:type="dxa"/>
          </w:tcPr>
          <w:p w:rsidR="00F23EFA" w:rsidRPr="00FF5214" w:rsidRDefault="001F4BA2" w:rsidP="00F23EFA">
            <w:pPr>
              <w:rPr>
                <w:snapToGrid w:val="0"/>
                <w:color w:val="000000"/>
              </w:rPr>
            </w:pPr>
            <w:r>
              <w:rPr>
                <w:snapToGrid w:val="0"/>
                <w:color w:val="000000"/>
                <w:sz w:val="22"/>
                <w:szCs w:val="22"/>
              </w:rPr>
              <w:t>20</w:t>
            </w:r>
            <w:r w:rsidR="00F23EFA" w:rsidRPr="00FF5214">
              <w:rPr>
                <w:snapToGrid w:val="0"/>
                <w:color w:val="000000"/>
                <w:sz w:val="22"/>
                <w:szCs w:val="22"/>
              </w:rPr>
              <w:t>.3</w:t>
            </w:r>
          </w:p>
        </w:tc>
        <w:tc>
          <w:tcPr>
            <w:tcW w:w="5528" w:type="dxa"/>
          </w:tcPr>
          <w:p w:rsidR="00F23EFA" w:rsidRPr="00FF5214" w:rsidRDefault="00F23EFA" w:rsidP="00F23EFA">
            <w:pPr>
              <w:ind w:left="112" w:right="111" w:firstLine="0"/>
              <w:rPr>
                <w:snapToGrid w:val="0"/>
                <w:color w:val="000000"/>
              </w:rPr>
            </w:pPr>
            <w:r w:rsidRPr="00FF5214">
              <w:rPr>
                <w:snapToGrid w:val="0"/>
                <w:color w:val="000000"/>
                <w:sz w:val="22"/>
                <w:szCs w:val="22"/>
              </w:rPr>
              <w:t xml:space="preserve">special purpose vehicle (type O) </w:t>
            </w:r>
          </w:p>
        </w:tc>
        <w:tc>
          <w:tcPr>
            <w:tcW w:w="1701" w:type="dxa"/>
            <w:gridSpan w:val="2"/>
          </w:tcPr>
          <w:p w:rsidR="00F23EFA" w:rsidRPr="00F86171" w:rsidRDefault="00F23EFA" w:rsidP="00F23EFA">
            <w:pPr>
              <w:ind w:left="0" w:firstLine="0"/>
              <w:jc w:val="right"/>
              <w:rPr>
                <w:sz w:val="22"/>
                <w:szCs w:val="22"/>
              </w:rPr>
            </w:pPr>
            <w:r w:rsidRPr="00F86171">
              <w:rPr>
                <w:sz w:val="22"/>
                <w:szCs w:val="22"/>
              </w:rPr>
              <w:t>$202.00</w:t>
            </w:r>
          </w:p>
        </w:tc>
        <w:tc>
          <w:tcPr>
            <w:tcW w:w="1560" w:type="dxa"/>
            <w:gridSpan w:val="2"/>
          </w:tcPr>
          <w:p w:rsidR="00F23EFA" w:rsidRPr="00F86171" w:rsidRDefault="00F23EFA" w:rsidP="00F23EFA">
            <w:pPr>
              <w:ind w:left="0" w:firstLine="0"/>
              <w:jc w:val="right"/>
              <w:rPr>
                <w:sz w:val="22"/>
                <w:szCs w:val="22"/>
              </w:rPr>
            </w:pPr>
            <w:r w:rsidRPr="00F86171">
              <w:rPr>
                <w:sz w:val="22"/>
                <w:szCs w:val="22"/>
              </w:rPr>
              <w:t>$202.00</w:t>
            </w:r>
          </w:p>
        </w:tc>
      </w:tr>
    </w:tbl>
    <w:p w:rsidR="00C154D3" w:rsidRPr="00FF5214" w:rsidRDefault="00C154D3" w:rsidP="00C154D3">
      <w:pPr>
        <w:pBdr>
          <w:bottom w:val="single" w:sz="4" w:space="1" w:color="auto"/>
        </w:pBdr>
        <w:ind w:left="-284" w:right="-397" w:firstLine="0"/>
        <w:rPr>
          <w:sz w:val="22"/>
          <w:szCs w:val="22"/>
        </w:rPr>
      </w:pPr>
    </w:p>
    <w:p w:rsidR="008B2E52" w:rsidRPr="00FF5214" w:rsidRDefault="00C154D3" w:rsidP="00C154D3">
      <w:pPr>
        <w:pBdr>
          <w:bottom w:val="single" w:sz="4" w:space="1" w:color="auto"/>
        </w:pBdr>
        <w:ind w:left="-284" w:right="-397" w:firstLine="0"/>
        <w:rPr>
          <w:rFonts w:ascii="Arial" w:hAnsi="Arial" w:cs="Arial"/>
          <w:b/>
          <w:sz w:val="20"/>
          <w:szCs w:val="20"/>
        </w:rPr>
      </w:pPr>
      <w:r w:rsidRPr="00FF5214">
        <w:rPr>
          <w:sz w:val="22"/>
          <w:szCs w:val="22"/>
        </w:rPr>
        <w:br w:type="page"/>
      </w:r>
      <w:r w:rsidR="008B2E52" w:rsidRPr="00FF5214">
        <w:rPr>
          <w:rFonts w:ascii="Arial" w:hAnsi="Arial" w:cs="Arial"/>
          <w:b/>
          <w:sz w:val="20"/>
          <w:szCs w:val="20"/>
        </w:rPr>
        <w:lastRenderedPageBreak/>
        <w:t xml:space="preserve">Part </w:t>
      </w:r>
      <w:r w:rsidR="00F55309">
        <w:rPr>
          <w:rFonts w:ascii="Arial" w:hAnsi="Arial" w:cs="Arial"/>
          <w:b/>
          <w:sz w:val="20"/>
          <w:szCs w:val="20"/>
        </w:rPr>
        <w:t>4</w:t>
      </w:r>
      <w:r w:rsidR="008B2E52" w:rsidRPr="00FF5214">
        <w:rPr>
          <w:rFonts w:ascii="Arial" w:hAnsi="Arial" w:cs="Arial"/>
          <w:b/>
          <w:sz w:val="20"/>
          <w:szCs w:val="20"/>
        </w:rPr>
        <w:t xml:space="preserve"> </w:t>
      </w:r>
      <w:r w:rsidR="00FA7AE3">
        <w:rPr>
          <w:rFonts w:ascii="Arial" w:hAnsi="Arial" w:cs="Arial"/>
          <w:b/>
          <w:sz w:val="20"/>
          <w:szCs w:val="20"/>
        </w:rPr>
        <w:t>—</w:t>
      </w:r>
      <w:r w:rsidR="008B2E52" w:rsidRPr="00FF5214">
        <w:rPr>
          <w:rFonts w:ascii="Arial" w:hAnsi="Arial" w:cs="Arial"/>
          <w:b/>
          <w:sz w:val="20"/>
          <w:szCs w:val="20"/>
        </w:rPr>
        <w:t xml:space="preserve"> Miscellaneous vehicle registration related fees</w:t>
      </w:r>
    </w:p>
    <w:tbl>
      <w:tblPr>
        <w:tblW w:w="9782" w:type="dxa"/>
        <w:tblInd w:w="-244" w:type="dxa"/>
        <w:tblBorders>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993"/>
        <w:gridCol w:w="5670"/>
        <w:gridCol w:w="1559"/>
        <w:gridCol w:w="1560"/>
      </w:tblGrid>
      <w:tr w:rsidR="008B2E52" w:rsidRPr="00FF5214" w:rsidTr="008D2AA2">
        <w:trPr>
          <w:cantSplit/>
          <w:tblHeader/>
        </w:trPr>
        <w:tc>
          <w:tcPr>
            <w:tcW w:w="993" w:type="dxa"/>
            <w:shd w:val="clear" w:color="C0C0C0" w:fill="auto"/>
          </w:tcPr>
          <w:p w:rsidR="008B2E52" w:rsidRPr="00FF5214" w:rsidRDefault="008B2E52" w:rsidP="006A04AE">
            <w:pPr>
              <w:pStyle w:val="tableheading"/>
              <w:spacing w:before="60" w:after="60"/>
              <w:ind w:right="-40"/>
            </w:pPr>
            <w:r w:rsidRPr="00FF5214">
              <w:t>column 1</w:t>
            </w:r>
          </w:p>
          <w:p w:rsidR="008B2E52" w:rsidRPr="00FF5214" w:rsidRDefault="008B2E52" w:rsidP="006A04AE">
            <w:pPr>
              <w:pStyle w:val="tableheading"/>
              <w:spacing w:before="60" w:after="60"/>
              <w:ind w:right="-40"/>
            </w:pPr>
            <w:r w:rsidRPr="00FF5214">
              <w:t>Item number</w:t>
            </w:r>
          </w:p>
        </w:tc>
        <w:tc>
          <w:tcPr>
            <w:tcW w:w="5670" w:type="dxa"/>
            <w:shd w:val="clear" w:color="C0C0C0" w:fill="auto"/>
          </w:tcPr>
          <w:p w:rsidR="008B2E52" w:rsidRPr="00FF5214" w:rsidRDefault="008B2E52" w:rsidP="006A04AE">
            <w:pPr>
              <w:pStyle w:val="tableheading"/>
              <w:tabs>
                <w:tab w:val="left" w:pos="2932"/>
              </w:tabs>
              <w:spacing w:before="60" w:after="60"/>
              <w:ind w:left="102" w:right="244"/>
            </w:pPr>
            <w:r w:rsidRPr="00FF5214">
              <w:t>column 2</w:t>
            </w:r>
          </w:p>
          <w:p w:rsidR="008B2E52" w:rsidRPr="00FF5214" w:rsidRDefault="008B2E52" w:rsidP="006A04AE">
            <w:pPr>
              <w:pStyle w:val="tableheading"/>
              <w:spacing w:before="60" w:after="60"/>
              <w:ind w:left="102" w:right="244"/>
            </w:pPr>
            <w:r w:rsidRPr="00FF5214">
              <w:t>Description of thing for which fee is payable</w:t>
            </w:r>
          </w:p>
        </w:tc>
        <w:tc>
          <w:tcPr>
            <w:tcW w:w="1559" w:type="dxa"/>
            <w:shd w:val="clear" w:color="C0C0C0" w:fill="auto"/>
          </w:tcPr>
          <w:p w:rsidR="008B2E52" w:rsidRPr="00FF5214" w:rsidRDefault="008B2E52" w:rsidP="000A0391">
            <w:pPr>
              <w:pStyle w:val="tableheading"/>
              <w:spacing w:before="60" w:after="60"/>
              <w:jc w:val="right"/>
            </w:pPr>
            <w:r w:rsidRPr="00FF5214">
              <w:t>column 3</w:t>
            </w:r>
          </w:p>
          <w:p w:rsidR="008B2E52" w:rsidRPr="00FF5214" w:rsidRDefault="008B2E52" w:rsidP="00361A3E">
            <w:pPr>
              <w:pStyle w:val="tableheading"/>
              <w:spacing w:before="60" w:after="60"/>
              <w:jc w:val="right"/>
              <w:rPr>
                <w:iCs/>
              </w:rPr>
            </w:pPr>
            <w:r w:rsidRPr="00FF5214">
              <w:rPr>
                <w:iCs/>
              </w:rPr>
              <w:t xml:space="preserve">Fee payable on or before </w:t>
            </w:r>
            <w:r w:rsidR="008D2AA2" w:rsidRPr="00FF5214">
              <w:rPr>
                <w:iCs/>
              </w:rPr>
              <w:t>3</w:t>
            </w:r>
            <w:r w:rsidR="00361A3E">
              <w:rPr>
                <w:iCs/>
              </w:rPr>
              <w:t>1</w:t>
            </w:r>
            <w:r w:rsidR="00BF02B4" w:rsidRPr="00FF5214">
              <w:rPr>
                <w:iCs/>
              </w:rPr>
              <w:t> </w:t>
            </w:r>
            <w:r w:rsidR="009A0562">
              <w:rPr>
                <w:iCs/>
              </w:rPr>
              <w:t xml:space="preserve">August </w:t>
            </w:r>
            <w:r w:rsidR="00BF02B4" w:rsidRPr="00FF5214">
              <w:rPr>
                <w:iCs/>
              </w:rPr>
              <w:t> </w:t>
            </w:r>
            <w:r w:rsidRPr="00FF5214">
              <w:rPr>
                <w:iCs/>
              </w:rPr>
              <w:t>201</w:t>
            </w:r>
            <w:r w:rsidR="009A0562">
              <w:rPr>
                <w:iCs/>
              </w:rPr>
              <w:t>9</w:t>
            </w:r>
          </w:p>
        </w:tc>
        <w:tc>
          <w:tcPr>
            <w:tcW w:w="1560" w:type="dxa"/>
            <w:shd w:val="clear" w:color="C0C0C0" w:fill="auto"/>
          </w:tcPr>
          <w:p w:rsidR="008B2E52" w:rsidRPr="00FF5214" w:rsidRDefault="008B2E52" w:rsidP="000A0391">
            <w:pPr>
              <w:pStyle w:val="tableheading"/>
              <w:spacing w:before="60" w:after="60"/>
              <w:jc w:val="right"/>
            </w:pPr>
            <w:r w:rsidRPr="00FF5214">
              <w:t>column 4</w:t>
            </w:r>
          </w:p>
          <w:p w:rsidR="008B2E52" w:rsidRPr="00FF5214" w:rsidRDefault="008B2E52" w:rsidP="00361A3E">
            <w:pPr>
              <w:pStyle w:val="tableheading"/>
              <w:spacing w:before="60" w:after="60"/>
              <w:jc w:val="right"/>
            </w:pPr>
            <w:r w:rsidRPr="00FF5214">
              <w:t>Fee payable on or after 1 </w:t>
            </w:r>
            <w:r w:rsidR="009A0562">
              <w:t xml:space="preserve">September </w:t>
            </w:r>
            <w:r w:rsidRPr="00FF5214">
              <w:t> 201</w:t>
            </w:r>
            <w:r w:rsidR="009A0562">
              <w:t>9</w:t>
            </w:r>
          </w:p>
        </w:tc>
      </w:tr>
      <w:tr w:rsidR="008B2E52" w:rsidRPr="00FF5214" w:rsidTr="00E85D92">
        <w:tblPrEx>
          <w:tblBorders>
            <w:top w:val="single" w:sz="4" w:space="0" w:color="auto"/>
          </w:tblBorders>
          <w:tblCellMar>
            <w:left w:w="30" w:type="dxa"/>
            <w:right w:w="30" w:type="dxa"/>
          </w:tblCellMar>
        </w:tblPrEx>
        <w:trPr>
          <w:cantSplit/>
          <w:trHeight w:val="180"/>
        </w:trPr>
        <w:tc>
          <w:tcPr>
            <w:tcW w:w="993" w:type="dxa"/>
          </w:tcPr>
          <w:p w:rsidR="008B2E52" w:rsidRPr="00FF5214" w:rsidRDefault="001F4BA2" w:rsidP="004E434E">
            <w:pPr>
              <w:rPr>
                <w:rFonts w:ascii="Arial" w:hAnsi="Arial" w:cs="Arial"/>
                <w:b/>
                <w:bCs/>
                <w:snapToGrid w:val="0"/>
                <w:color w:val="000000"/>
                <w:sz w:val="20"/>
                <w:szCs w:val="20"/>
              </w:rPr>
            </w:pPr>
            <w:r>
              <w:rPr>
                <w:rFonts w:ascii="Arial" w:hAnsi="Arial" w:cs="Arial"/>
                <w:b/>
                <w:bCs/>
                <w:snapToGrid w:val="0"/>
                <w:color w:val="000000"/>
                <w:sz w:val="20"/>
                <w:szCs w:val="20"/>
              </w:rPr>
              <w:t>2</w:t>
            </w:r>
            <w:r w:rsidR="00291A6A">
              <w:rPr>
                <w:rFonts w:ascii="Arial" w:hAnsi="Arial" w:cs="Arial"/>
                <w:b/>
                <w:bCs/>
                <w:snapToGrid w:val="0"/>
                <w:color w:val="000000"/>
                <w:sz w:val="20"/>
                <w:szCs w:val="20"/>
              </w:rPr>
              <w:t>1</w:t>
            </w:r>
          </w:p>
        </w:tc>
        <w:tc>
          <w:tcPr>
            <w:tcW w:w="5670" w:type="dxa"/>
          </w:tcPr>
          <w:p w:rsidR="008B2E52" w:rsidRPr="00FF5214" w:rsidRDefault="008B2E52" w:rsidP="00097346">
            <w:pPr>
              <w:ind w:left="113" w:right="105" w:firstLine="0"/>
              <w:rPr>
                <w:rFonts w:ascii="Arial" w:hAnsi="Arial" w:cs="Arial"/>
                <w:b/>
                <w:bCs/>
                <w:snapToGrid w:val="0"/>
                <w:color w:val="000000"/>
                <w:sz w:val="20"/>
                <w:szCs w:val="20"/>
              </w:rPr>
            </w:pPr>
            <w:r w:rsidRPr="00FF5214">
              <w:rPr>
                <w:rFonts w:ascii="Arial" w:hAnsi="Arial" w:cs="Arial"/>
                <w:b/>
                <w:bCs/>
                <w:snapToGrid w:val="0"/>
                <w:color w:val="000000"/>
                <w:sz w:val="20"/>
                <w:szCs w:val="20"/>
              </w:rPr>
              <w:t>Road rescue fee</w:t>
            </w:r>
          </w:p>
        </w:tc>
        <w:tc>
          <w:tcPr>
            <w:tcW w:w="1559" w:type="dxa"/>
          </w:tcPr>
          <w:p w:rsidR="008B2E52" w:rsidRPr="00FF5214" w:rsidRDefault="008B2E52" w:rsidP="00A43ACD">
            <w:pPr>
              <w:ind w:left="101" w:firstLine="0"/>
              <w:jc w:val="right"/>
              <w:rPr>
                <w:rFonts w:ascii="Arial" w:hAnsi="Arial" w:cs="Arial"/>
                <w:snapToGrid w:val="0"/>
                <w:color w:val="000000"/>
                <w:sz w:val="20"/>
                <w:szCs w:val="20"/>
              </w:rPr>
            </w:pPr>
          </w:p>
        </w:tc>
        <w:tc>
          <w:tcPr>
            <w:tcW w:w="1560" w:type="dxa"/>
          </w:tcPr>
          <w:p w:rsidR="008B2E52" w:rsidRPr="00FF5214" w:rsidRDefault="008B2E52" w:rsidP="00A43ACD">
            <w:pPr>
              <w:ind w:left="112" w:firstLine="0"/>
              <w:jc w:val="right"/>
              <w:rPr>
                <w:rFonts w:ascii="Arial" w:hAnsi="Arial" w:cs="Arial"/>
                <w:i/>
                <w:iCs/>
                <w:snapToGrid w:val="0"/>
                <w:color w:val="000000"/>
                <w:sz w:val="20"/>
                <w:szCs w:val="20"/>
              </w:rPr>
            </w:pPr>
          </w:p>
        </w:tc>
      </w:tr>
      <w:tr w:rsidR="00481DE9" w:rsidRPr="00FF5214" w:rsidTr="00E85D92">
        <w:tblPrEx>
          <w:tblBorders>
            <w:top w:val="single" w:sz="4" w:space="0" w:color="auto"/>
          </w:tblBorders>
          <w:tblCellMar>
            <w:left w:w="30" w:type="dxa"/>
            <w:right w:w="30" w:type="dxa"/>
          </w:tblCellMar>
        </w:tblPrEx>
        <w:trPr>
          <w:cantSplit/>
          <w:trHeight w:val="180"/>
        </w:trPr>
        <w:tc>
          <w:tcPr>
            <w:tcW w:w="993" w:type="dxa"/>
          </w:tcPr>
          <w:p w:rsidR="00481DE9" w:rsidRPr="00FF5214" w:rsidRDefault="008B573A" w:rsidP="004E434E">
            <w:pPr>
              <w:rPr>
                <w:snapToGrid w:val="0"/>
                <w:color w:val="000000"/>
              </w:rPr>
            </w:pPr>
            <w:r>
              <w:rPr>
                <w:snapToGrid w:val="0"/>
                <w:color w:val="000000"/>
                <w:sz w:val="22"/>
                <w:szCs w:val="22"/>
              </w:rPr>
              <w:t>2</w:t>
            </w:r>
            <w:r w:rsidR="00291A6A">
              <w:rPr>
                <w:snapToGrid w:val="0"/>
                <w:color w:val="000000"/>
                <w:sz w:val="22"/>
                <w:szCs w:val="22"/>
              </w:rPr>
              <w:t>1</w:t>
            </w:r>
            <w:r w:rsidR="00481DE9" w:rsidRPr="00FF5214">
              <w:rPr>
                <w:snapToGrid w:val="0"/>
                <w:color w:val="000000"/>
                <w:sz w:val="22"/>
                <w:szCs w:val="22"/>
              </w:rPr>
              <w:t>.1</w:t>
            </w:r>
          </w:p>
        </w:tc>
        <w:tc>
          <w:tcPr>
            <w:tcW w:w="5670" w:type="dxa"/>
          </w:tcPr>
          <w:p w:rsidR="00481DE9" w:rsidRPr="00FF5214" w:rsidRDefault="00481DE9" w:rsidP="00481DE9">
            <w:pPr>
              <w:ind w:left="113" w:right="105" w:firstLine="0"/>
              <w:rPr>
                <w:snapToGrid w:val="0"/>
                <w:color w:val="000000"/>
              </w:rPr>
            </w:pPr>
            <w:r w:rsidRPr="00FF5214">
              <w:rPr>
                <w:snapToGrid w:val="0"/>
                <w:color w:val="000000"/>
                <w:sz w:val="22"/>
                <w:szCs w:val="22"/>
              </w:rPr>
              <w:t xml:space="preserve">Fee payable with registration for 12 months of all vehicles, other than veteran, vintage and historic vehicles, vehicles registered in </w:t>
            </w:r>
            <w:smartTag w:uri="urn:schemas-microsoft-com:office:smarttags" w:element="PlaceName">
              <w:smartTag w:uri="urn:schemas-microsoft-com:office:smarttags" w:element="PlaceType">
                <w:smartTag w:uri="urn:schemas-microsoft-com:office:smarttags" w:element="City">
                  <w:smartTag w:uri="urn:schemas-microsoft-com:office:smarttags" w:element="place">
                    <w:r w:rsidRPr="00FF5214">
                      <w:rPr>
                        <w:snapToGrid w:val="0"/>
                        <w:color w:val="000000"/>
                        <w:sz w:val="22"/>
                        <w:szCs w:val="22"/>
                      </w:rPr>
                      <w:t>Jervis</w:t>
                    </w:r>
                  </w:smartTag>
                  <w:r w:rsidRPr="00FF5214">
                    <w:rPr>
                      <w:snapToGrid w:val="0"/>
                      <w:color w:val="000000"/>
                      <w:sz w:val="22"/>
                      <w:szCs w:val="22"/>
                    </w:rPr>
                    <w:t xml:space="preserve"> </w:t>
                  </w:r>
                  <w:smartTag w:uri="urn:schemas-microsoft-com:office:smarttags" w:element="PlaceType">
                    <w:r w:rsidRPr="00FF5214">
                      <w:rPr>
                        <w:snapToGrid w:val="0"/>
                        <w:color w:val="000000"/>
                        <w:sz w:val="22"/>
                        <w:szCs w:val="22"/>
                      </w:rPr>
                      <w:t>Bay</w:t>
                    </w:r>
                  </w:smartTag>
                </w:smartTag>
              </w:smartTag>
            </w:smartTag>
            <w:r w:rsidRPr="00FF5214">
              <w:rPr>
                <w:snapToGrid w:val="0"/>
                <w:color w:val="000000"/>
                <w:sz w:val="22"/>
                <w:szCs w:val="22"/>
              </w:rPr>
              <w:t xml:space="preserve"> and trailers</w:t>
            </w:r>
          </w:p>
        </w:tc>
        <w:tc>
          <w:tcPr>
            <w:tcW w:w="1559" w:type="dxa"/>
          </w:tcPr>
          <w:p w:rsidR="00481DE9" w:rsidRPr="00FF5214" w:rsidRDefault="00481DE9" w:rsidP="00481DE9">
            <w:pPr>
              <w:pStyle w:val="Footer"/>
              <w:ind w:left="112" w:firstLine="0"/>
              <w:jc w:val="right"/>
              <w:rPr>
                <w:rFonts w:hAnsi="Arial"/>
              </w:rPr>
            </w:pPr>
            <w:r w:rsidRPr="00FF5214">
              <w:rPr>
                <w:rFonts w:hAnsi="Arial"/>
                <w:sz w:val="22"/>
                <w:szCs w:val="22"/>
              </w:rPr>
              <w:t>$</w:t>
            </w:r>
            <w:r w:rsidR="00861DA6">
              <w:rPr>
                <w:rFonts w:hAnsi="Arial"/>
                <w:sz w:val="22"/>
                <w:szCs w:val="22"/>
              </w:rPr>
              <w:t>26.90</w:t>
            </w:r>
          </w:p>
        </w:tc>
        <w:tc>
          <w:tcPr>
            <w:tcW w:w="1560" w:type="dxa"/>
          </w:tcPr>
          <w:p w:rsidR="00481DE9" w:rsidRPr="00FF5214" w:rsidRDefault="00481DE9" w:rsidP="00C060F2">
            <w:pPr>
              <w:pStyle w:val="Footer"/>
              <w:ind w:left="112" w:firstLine="0"/>
              <w:jc w:val="right"/>
              <w:rPr>
                <w:rFonts w:hAnsi="Arial"/>
              </w:rPr>
            </w:pPr>
            <w:r w:rsidRPr="00FF5214">
              <w:rPr>
                <w:rFonts w:hAnsi="Arial"/>
                <w:sz w:val="22"/>
                <w:szCs w:val="22"/>
              </w:rPr>
              <w:t>$</w:t>
            </w:r>
            <w:r w:rsidR="00057085">
              <w:rPr>
                <w:rFonts w:hAnsi="Arial"/>
                <w:sz w:val="22"/>
                <w:szCs w:val="22"/>
              </w:rPr>
              <w:t>27.50</w:t>
            </w:r>
          </w:p>
        </w:tc>
      </w:tr>
      <w:tr w:rsidR="00481DE9" w:rsidRPr="00FF5214" w:rsidTr="00E85D92">
        <w:tblPrEx>
          <w:tblBorders>
            <w:top w:val="single" w:sz="4" w:space="0" w:color="auto"/>
          </w:tblBorders>
          <w:tblCellMar>
            <w:left w:w="30" w:type="dxa"/>
            <w:right w:w="30" w:type="dxa"/>
          </w:tblCellMar>
        </w:tblPrEx>
        <w:trPr>
          <w:cantSplit/>
          <w:trHeight w:val="180"/>
        </w:trPr>
        <w:tc>
          <w:tcPr>
            <w:tcW w:w="993" w:type="dxa"/>
          </w:tcPr>
          <w:p w:rsidR="00481DE9" w:rsidRPr="00FF5214" w:rsidRDefault="008B573A" w:rsidP="00D32FC8">
            <w:pPr>
              <w:rPr>
                <w:snapToGrid w:val="0"/>
                <w:color w:val="000000"/>
              </w:rPr>
            </w:pPr>
            <w:r>
              <w:rPr>
                <w:snapToGrid w:val="0"/>
                <w:color w:val="000000"/>
                <w:sz w:val="22"/>
                <w:szCs w:val="22"/>
              </w:rPr>
              <w:t>2</w:t>
            </w:r>
            <w:r w:rsidR="00291A6A">
              <w:rPr>
                <w:snapToGrid w:val="0"/>
                <w:color w:val="000000"/>
                <w:sz w:val="22"/>
                <w:szCs w:val="22"/>
              </w:rPr>
              <w:t>1</w:t>
            </w:r>
            <w:r w:rsidR="00481DE9" w:rsidRPr="00FF5214">
              <w:rPr>
                <w:snapToGrid w:val="0"/>
                <w:color w:val="000000"/>
                <w:sz w:val="22"/>
                <w:szCs w:val="22"/>
              </w:rPr>
              <w:t>.2</w:t>
            </w:r>
          </w:p>
        </w:tc>
        <w:tc>
          <w:tcPr>
            <w:tcW w:w="5670" w:type="dxa"/>
          </w:tcPr>
          <w:p w:rsidR="00481DE9" w:rsidRPr="00FF5214" w:rsidRDefault="00481DE9" w:rsidP="00481DE9">
            <w:pPr>
              <w:ind w:left="113" w:right="105" w:firstLine="0"/>
              <w:rPr>
                <w:snapToGrid w:val="0"/>
                <w:color w:val="000000"/>
              </w:rPr>
            </w:pPr>
            <w:r w:rsidRPr="00FF5214">
              <w:rPr>
                <w:snapToGrid w:val="0"/>
                <w:color w:val="000000"/>
                <w:sz w:val="22"/>
                <w:szCs w:val="22"/>
              </w:rPr>
              <w:t xml:space="preserve">For registration periods of less than 12 months, the road rescue fee is calculated using the formula </w:t>
            </w:r>
            <w:r w:rsidRPr="00FF5214">
              <w:rPr>
                <w:b/>
                <w:iCs/>
                <w:snapToGrid w:val="0"/>
                <w:color w:val="000000"/>
                <w:sz w:val="22"/>
                <w:szCs w:val="22"/>
              </w:rPr>
              <w:t>M x F</w:t>
            </w:r>
          </w:p>
          <w:p w:rsidR="00481DE9" w:rsidRPr="00FF5214" w:rsidRDefault="00481DE9" w:rsidP="00481DE9">
            <w:pPr>
              <w:ind w:left="113" w:right="105" w:firstLine="0"/>
              <w:rPr>
                <w:snapToGrid w:val="0"/>
                <w:color w:val="000000"/>
              </w:rPr>
            </w:pPr>
            <w:r w:rsidRPr="00FF5214">
              <w:rPr>
                <w:snapToGrid w:val="0"/>
                <w:color w:val="000000"/>
                <w:sz w:val="22"/>
                <w:szCs w:val="22"/>
              </w:rPr>
              <w:t xml:space="preserve">where </w:t>
            </w:r>
            <w:r w:rsidRPr="00FF5214">
              <w:rPr>
                <w:b/>
                <w:i/>
                <w:iCs/>
                <w:snapToGrid w:val="0"/>
                <w:color w:val="000000"/>
                <w:sz w:val="22"/>
                <w:szCs w:val="22"/>
              </w:rPr>
              <w:t>M</w:t>
            </w:r>
            <w:r w:rsidRPr="00FF5214">
              <w:rPr>
                <w:i/>
                <w:snapToGrid w:val="0"/>
                <w:color w:val="000000"/>
                <w:sz w:val="22"/>
                <w:szCs w:val="22"/>
              </w:rPr>
              <w:t xml:space="preserve"> </w:t>
            </w:r>
            <w:r w:rsidRPr="00FF5214">
              <w:rPr>
                <w:snapToGrid w:val="0"/>
                <w:color w:val="000000"/>
                <w:sz w:val="22"/>
                <w:szCs w:val="22"/>
              </w:rPr>
              <w:t xml:space="preserve">is the number of months (including part months) of registration.  </w:t>
            </w:r>
          </w:p>
        </w:tc>
        <w:tc>
          <w:tcPr>
            <w:tcW w:w="1559" w:type="dxa"/>
          </w:tcPr>
          <w:p w:rsidR="00481DE9" w:rsidRPr="00FF5214" w:rsidRDefault="00481DE9" w:rsidP="00481DE9">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$2.</w:t>
            </w:r>
            <w:r w:rsidR="00861DA6">
              <w:rPr>
                <w:iCs/>
                <w:snapToGrid w:val="0"/>
                <w:color w:val="000000"/>
                <w:sz w:val="22"/>
                <w:szCs w:val="22"/>
              </w:rPr>
              <w:t>20</w:t>
            </w:r>
          </w:p>
        </w:tc>
        <w:tc>
          <w:tcPr>
            <w:tcW w:w="1560" w:type="dxa"/>
          </w:tcPr>
          <w:p w:rsidR="00481DE9" w:rsidRPr="00FF5214" w:rsidRDefault="00481DE9" w:rsidP="00F64C18">
            <w:pPr>
              <w:ind w:left="112" w:firstLine="0"/>
              <w:jc w:val="right"/>
            </w:pPr>
            <w:r w:rsidRPr="00FF5214">
              <w:rPr>
                <w:b/>
                <w:sz w:val="22"/>
                <w:szCs w:val="22"/>
              </w:rPr>
              <w:t>F</w:t>
            </w:r>
            <w:r w:rsidRPr="00FF5214">
              <w:rPr>
                <w:sz w:val="22"/>
                <w:szCs w:val="22"/>
              </w:rPr>
              <w:t xml:space="preserve"> = </w:t>
            </w:r>
            <w:r w:rsidRPr="00FF5214">
              <w:rPr>
                <w:iCs/>
                <w:snapToGrid w:val="0"/>
                <w:color w:val="000000"/>
                <w:sz w:val="22"/>
                <w:szCs w:val="22"/>
              </w:rPr>
              <w:t>$2.</w:t>
            </w:r>
            <w:r w:rsidR="00F64C18">
              <w:rPr>
                <w:iCs/>
                <w:snapToGrid w:val="0"/>
                <w:color w:val="000000"/>
                <w:sz w:val="22"/>
                <w:szCs w:val="22"/>
              </w:rPr>
              <w:t>20</w:t>
            </w:r>
          </w:p>
        </w:tc>
      </w:tr>
      <w:tr w:rsidR="00481DE9" w:rsidRPr="00FF5214" w:rsidTr="00E85D92">
        <w:tblPrEx>
          <w:tblBorders>
            <w:top w:val="single" w:sz="4" w:space="0" w:color="auto"/>
          </w:tblBorders>
          <w:tblCellMar>
            <w:left w:w="30" w:type="dxa"/>
            <w:right w:w="30" w:type="dxa"/>
          </w:tblCellMar>
        </w:tblPrEx>
        <w:trPr>
          <w:cantSplit/>
          <w:trHeight w:val="180"/>
        </w:trPr>
        <w:tc>
          <w:tcPr>
            <w:tcW w:w="993" w:type="dxa"/>
          </w:tcPr>
          <w:p w:rsidR="00481DE9" w:rsidRPr="00FF5214" w:rsidRDefault="00291A6A" w:rsidP="004E434E">
            <w:pPr>
              <w:rPr>
                <w:rFonts w:ascii="Arial" w:hAnsi="Arial" w:cs="Arial"/>
                <w:b/>
                <w:bCs/>
                <w:snapToGrid w:val="0"/>
                <w:color w:val="000000"/>
                <w:sz w:val="20"/>
                <w:szCs w:val="20"/>
              </w:rPr>
            </w:pPr>
            <w:r>
              <w:rPr>
                <w:rFonts w:ascii="Arial" w:hAnsi="Arial" w:cs="Arial"/>
                <w:b/>
                <w:bCs/>
                <w:snapToGrid w:val="0"/>
                <w:color w:val="000000"/>
                <w:sz w:val="20"/>
                <w:szCs w:val="20"/>
              </w:rPr>
              <w:t>2</w:t>
            </w:r>
            <w:r w:rsidR="008B573A">
              <w:rPr>
                <w:rFonts w:ascii="Arial" w:hAnsi="Arial" w:cs="Arial"/>
                <w:b/>
                <w:bCs/>
                <w:snapToGrid w:val="0"/>
                <w:color w:val="000000"/>
                <w:sz w:val="20"/>
                <w:szCs w:val="20"/>
              </w:rPr>
              <w:t>2</w:t>
            </w:r>
          </w:p>
        </w:tc>
        <w:tc>
          <w:tcPr>
            <w:tcW w:w="5670" w:type="dxa"/>
          </w:tcPr>
          <w:p w:rsidR="00481DE9" w:rsidRPr="00FF5214" w:rsidRDefault="00481DE9" w:rsidP="00481DE9">
            <w:pPr>
              <w:keepNext/>
              <w:ind w:left="113" w:right="108" w:firstLine="0"/>
              <w:rPr>
                <w:rFonts w:ascii="Arial" w:hAnsi="Arial" w:cs="Arial"/>
                <w:b/>
                <w:bCs/>
                <w:snapToGrid w:val="0"/>
                <w:color w:val="000000"/>
                <w:sz w:val="20"/>
                <w:szCs w:val="20"/>
              </w:rPr>
            </w:pPr>
            <w:r w:rsidRPr="00FF5214">
              <w:rPr>
                <w:rFonts w:ascii="Arial" w:hAnsi="Arial" w:cs="Arial"/>
                <w:b/>
                <w:bCs/>
                <w:snapToGrid w:val="0"/>
                <w:color w:val="000000"/>
                <w:sz w:val="20"/>
                <w:szCs w:val="20"/>
              </w:rPr>
              <w:t>Administration fees associated with vehicle registration</w:t>
            </w:r>
          </w:p>
        </w:tc>
        <w:tc>
          <w:tcPr>
            <w:tcW w:w="1559" w:type="dxa"/>
          </w:tcPr>
          <w:p w:rsidR="00481DE9" w:rsidRPr="00FF5214" w:rsidRDefault="00481DE9" w:rsidP="00481DE9">
            <w:pPr>
              <w:ind w:left="112" w:firstLine="0"/>
              <w:jc w:val="right"/>
              <w:rPr>
                <w:rFonts w:ascii="Arial" w:hAnsi="Arial" w:cs="Arial"/>
                <w:sz w:val="20"/>
                <w:szCs w:val="20"/>
              </w:rPr>
            </w:pPr>
          </w:p>
        </w:tc>
        <w:tc>
          <w:tcPr>
            <w:tcW w:w="1560" w:type="dxa"/>
          </w:tcPr>
          <w:p w:rsidR="00481DE9" w:rsidRPr="00FF5214" w:rsidRDefault="00481DE9" w:rsidP="00481DE9">
            <w:pPr>
              <w:ind w:left="112" w:firstLine="0"/>
              <w:jc w:val="right"/>
              <w:rPr>
                <w:rFonts w:ascii="Arial" w:hAnsi="Arial" w:cs="Arial"/>
                <w:sz w:val="20"/>
                <w:szCs w:val="20"/>
              </w:rPr>
            </w:pPr>
          </w:p>
        </w:tc>
      </w:tr>
      <w:tr w:rsidR="00861DA6" w:rsidRPr="00FF5214" w:rsidTr="00E85D92">
        <w:tblPrEx>
          <w:tblBorders>
            <w:top w:val="single" w:sz="4" w:space="0" w:color="auto"/>
          </w:tblBorders>
          <w:tblCellMar>
            <w:left w:w="30" w:type="dxa"/>
            <w:right w:w="30" w:type="dxa"/>
          </w:tblCellMar>
        </w:tblPrEx>
        <w:trPr>
          <w:cantSplit/>
          <w:trHeight w:val="180"/>
        </w:trPr>
        <w:tc>
          <w:tcPr>
            <w:tcW w:w="993" w:type="dxa"/>
          </w:tcPr>
          <w:p w:rsidR="00861DA6" w:rsidRPr="00FF5214" w:rsidRDefault="00861DA6" w:rsidP="00861DA6">
            <w:pPr>
              <w:rPr>
                <w:snapToGrid w:val="0"/>
                <w:color w:val="000000"/>
              </w:rPr>
            </w:pPr>
            <w:r>
              <w:rPr>
                <w:snapToGrid w:val="0"/>
                <w:color w:val="000000"/>
                <w:sz w:val="22"/>
                <w:szCs w:val="22"/>
              </w:rPr>
              <w:t>2</w:t>
            </w:r>
            <w:r w:rsidR="008B573A">
              <w:rPr>
                <w:snapToGrid w:val="0"/>
                <w:color w:val="000000"/>
                <w:sz w:val="22"/>
                <w:szCs w:val="22"/>
              </w:rPr>
              <w:t>2</w:t>
            </w:r>
            <w:r w:rsidRPr="00FF5214">
              <w:rPr>
                <w:snapToGrid w:val="0"/>
                <w:color w:val="000000"/>
                <w:sz w:val="22"/>
                <w:szCs w:val="22"/>
              </w:rPr>
              <w:t>.1</w:t>
            </w:r>
          </w:p>
        </w:tc>
        <w:tc>
          <w:tcPr>
            <w:tcW w:w="5670" w:type="dxa"/>
          </w:tcPr>
          <w:p w:rsidR="00861DA6" w:rsidRPr="00FF5214" w:rsidRDefault="00861DA6" w:rsidP="00861DA6">
            <w:pPr>
              <w:ind w:left="113" w:right="105" w:firstLine="0"/>
              <w:rPr>
                <w:snapToGrid w:val="0"/>
                <w:color w:val="000000"/>
              </w:rPr>
            </w:pPr>
            <w:r w:rsidRPr="00FF5214">
              <w:rPr>
                <w:snapToGrid w:val="0"/>
                <w:color w:val="000000"/>
                <w:sz w:val="22"/>
                <w:szCs w:val="22"/>
              </w:rPr>
              <w:t>Surcharge on registration (not including renewal of registration) for all vehicles, other than trailers and motorbikes, if the vehicle has not previously been registered in the ACT</w:t>
            </w:r>
          </w:p>
        </w:tc>
        <w:tc>
          <w:tcPr>
            <w:tcW w:w="1559" w:type="dxa"/>
          </w:tcPr>
          <w:p w:rsidR="00861DA6" w:rsidRDefault="00861DA6" w:rsidP="00861DA6">
            <w:pPr>
              <w:ind w:left="0" w:firstLine="0"/>
              <w:jc w:val="right"/>
              <w:rPr>
                <w:color w:val="000000"/>
                <w:sz w:val="22"/>
                <w:szCs w:val="22"/>
                <w:lang w:eastAsia="en-AU"/>
              </w:rPr>
            </w:pPr>
            <w:r>
              <w:rPr>
                <w:color w:val="000000"/>
                <w:sz w:val="22"/>
                <w:szCs w:val="22"/>
              </w:rPr>
              <w:t>$93.40</w:t>
            </w:r>
          </w:p>
        </w:tc>
        <w:tc>
          <w:tcPr>
            <w:tcW w:w="1560" w:type="dxa"/>
          </w:tcPr>
          <w:p w:rsidR="00861DA6" w:rsidRDefault="00861DA6" w:rsidP="00861DA6">
            <w:pPr>
              <w:ind w:left="0" w:firstLine="0"/>
              <w:jc w:val="right"/>
              <w:rPr>
                <w:color w:val="000000"/>
                <w:sz w:val="22"/>
                <w:szCs w:val="22"/>
                <w:lang w:eastAsia="en-AU"/>
              </w:rPr>
            </w:pPr>
            <w:r>
              <w:rPr>
                <w:color w:val="000000"/>
                <w:sz w:val="22"/>
                <w:szCs w:val="22"/>
              </w:rPr>
              <w:t>$9</w:t>
            </w:r>
            <w:r w:rsidR="00057085">
              <w:rPr>
                <w:color w:val="000000"/>
                <w:sz w:val="22"/>
                <w:szCs w:val="22"/>
              </w:rPr>
              <w:t>5.70</w:t>
            </w:r>
          </w:p>
        </w:tc>
      </w:tr>
      <w:tr w:rsidR="00861DA6" w:rsidRPr="00FF5214" w:rsidTr="00E85D92">
        <w:tblPrEx>
          <w:tblBorders>
            <w:top w:val="single" w:sz="4" w:space="0" w:color="auto"/>
          </w:tblBorders>
          <w:tblCellMar>
            <w:left w:w="30" w:type="dxa"/>
            <w:right w:w="30" w:type="dxa"/>
          </w:tblCellMar>
        </w:tblPrEx>
        <w:trPr>
          <w:cantSplit/>
          <w:trHeight w:val="180"/>
        </w:trPr>
        <w:tc>
          <w:tcPr>
            <w:tcW w:w="993" w:type="dxa"/>
          </w:tcPr>
          <w:p w:rsidR="00861DA6" w:rsidRPr="00FF5214" w:rsidRDefault="00861DA6" w:rsidP="00861DA6">
            <w:pPr>
              <w:rPr>
                <w:snapToGrid w:val="0"/>
                <w:color w:val="000000"/>
              </w:rPr>
            </w:pPr>
            <w:r>
              <w:rPr>
                <w:snapToGrid w:val="0"/>
                <w:color w:val="000000"/>
                <w:sz w:val="22"/>
                <w:szCs w:val="22"/>
              </w:rPr>
              <w:t>2</w:t>
            </w:r>
            <w:r w:rsidR="008B573A">
              <w:rPr>
                <w:snapToGrid w:val="0"/>
                <w:color w:val="000000"/>
                <w:sz w:val="22"/>
                <w:szCs w:val="22"/>
              </w:rPr>
              <w:t>2</w:t>
            </w:r>
            <w:r w:rsidRPr="00FF5214">
              <w:rPr>
                <w:snapToGrid w:val="0"/>
                <w:color w:val="000000"/>
                <w:sz w:val="22"/>
                <w:szCs w:val="22"/>
              </w:rPr>
              <w:t>.2</w:t>
            </w:r>
          </w:p>
        </w:tc>
        <w:tc>
          <w:tcPr>
            <w:tcW w:w="5670" w:type="dxa"/>
          </w:tcPr>
          <w:p w:rsidR="00861DA6" w:rsidRPr="00FF5214" w:rsidRDefault="00861DA6" w:rsidP="00861DA6">
            <w:pPr>
              <w:ind w:left="113" w:right="105" w:firstLine="0"/>
              <w:rPr>
                <w:snapToGrid w:val="0"/>
                <w:color w:val="000000"/>
              </w:rPr>
            </w:pPr>
            <w:r w:rsidRPr="00FF5214">
              <w:rPr>
                <w:snapToGrid w:val="0"/>
                <w:color w:val="000000"/>
                <w:sz w:val="22"/>
                <w:szCs w:val="22"/>
              </w:rPr>
              <w:t>Surcharge on registration (not including renewal of registration) for trailers and motorbikes</w:t>
            </w:r>
          </w:p>
        </w:tc>
        <w:tc>
          <w:tcPr>
            <w:tcW w:w="1559" w:type="dxa"/>
          </w:tcPr>
          <w:p w:rsidR="00861DA6" w:rsidRDefault="00861DA6" w:rsidP="00861DA6">
            <w:pPr>
              <w:jc w:val="right"/>
              <w:rPr>
                <w:color w:val="000000"/>
                <w:sz w:val="22"/>
                <w:szCs w:val="22"/>
              </w:rPr>
            </w:pPr>
            <w:r>
              <w:rPr>
                <w:color w:val="000000"/>
                <w:sz w:val="22"/>
                <w:szCs w:val="22"/>
              </w:rPr>
              <w:t>$56.40</w:t>
            </w:r>
          </w:p>
        </w:tc>
        <w:tc>
          <w:tcPr>
            <w:tcW w:w="1560" w:type="dxa"/>
          </w:tcPr>
          <w:p w:rsidR="00861DA6" w:rsidRDefault="00861DA6" w:rsidP="00861DA6">
            <w:pPr>
              <w:jc w:val="right"/>
              <w:rPr>
                <w:color w:val="000000"/>
                <w:sz w:val="22"/>
                <w:szCs w:val="22"/>
              </w:rPr>
            </w:pPr>
            <w:r>
              <w:rPr>
                <w:color w:val="000000"/>
                <w:sz w:val="22"/>
                <w:szCs w:val="22"/>
              </w:rPr>
              <w:t>$5</w:t>
            </w:r>
            <w:r w:rsidR="00057085">
              <w:rPr>
                <w:color w:val="000000"/>
                <w:sz w:val="22"/>
                <w:szCs w:val="22"/>
              </w:rPr>
              <w:t>7.80</w:t>
            </w:r>
          </w:p>
        </w:tc>
      </w:tr>
      <w:tr w:rsidR="00861DA6" w:rsidRPr="00FF5214" w:rsidTr="00E85D92">
        <w:tblPrEx>
          <w:tblBorders>
            <w:top w:val="single" w:sz="4" w:space="0" w:color="auto"/>
          </w:tblBorders>
          <w:tblCellMar>
            <w:left w:w="30" w:type="dxa"/>
            <w:right w:w="30" w:type="dxa"/>
          </w:tblCellMar>
        </w:tblPrEx>
        <w:trPr>
          <w:cantSplit/>
          <w:trHeight w:val="180"/>
        </w:trPr>
        <w:tc>
          <w:tcPr>
            <w:tcW w:w="993" w:type="dxa"/>
          </w:tcPr>
          <w:p w:rsidR="00861DA6" w:rsidRPr="00FF5214" w:rsidRDefault="00861DA6" w:rsidP="00861DA6">
            <w:pPr>
              <w:rPr>
                <w:snapToGrid w:val="0"/>
                <w:color w:val="000000"/>
              </w:rPr>
            </w:pPr>
            <w:r>
              <w:rPr>
                <w:snapToGrid w:val="0"/>
                <w:color w:val="000000"/>
                <w:sz w:val="22"/>
                <w:szCs w:val="22"/>
              </w:rPr>
              <w:t>2</w:t>
            </w:r>
            <w:r w:rsidR="008B573A">
              <w:rPr>
                <w:snapToGrid w:val="0"/>
                <w:color w:val="000000"/>
                <w:sz w:val="22"/>
                <w:szCs w:val="22"/>
              </w:rPr>
              <w:t>2</w:t>
            </w:r>
            <w:r w:rsidRPr="00FF5214">
              <w:rPr>
                <w:snapToGrid w:val="0"/>
                <w:color w:val="000000"/>
                <w:sz w:val="22"/>
                <w:szCs w:val="22"/>
              </w:rPr>
              <w:t>.3</w:t>
            </w:r>
          </w:p>
        </w:tc>
        <w:tc>
          <w:tcPr>
            <w:tcW w:w="5670" w:type="dxa"/>
          </w:tcPr>
          <w:p w:rsidR="00861DA6" w:rsidRPr="00FF5214" w:rsidRDefault="00861DA6" w:rsidP="00861DA6">
            <w:pPr>
              <w:ind w:left="113" w:right="105" w:firstLine="0"/>
              <w:rPr>
                <w:snapToGrid w:val="0"/>
                <w:color w:val="000000"/>
              </w:rPr>
            </w:pPr>
            <w:r w:rsidRPr="00FF5214">
              <w:rPr>
                <w:snapToGrid w:val="0"/>
                <w:color w:val="000000"/>
                <w:sz w:val="22"/>
                <w:szCs w:val="22"/>
              </w:rPr>
              <w:t>Surcharge for registration of a vehicle (not including renewal of registration) if the registration has lapsed or been cancelled</w:t>
            </w:r>
          </w:p>
        </w:tc>
        <w:tc>
          <w:tcPr>
            <w:tcW w:w="1559" w:type="dxa"/>
          </w:tcPr>
          <w:p w:rsidR="00861DA6" w:rsidRDefault="00861DA6" w:rsidP="00861DA6">
            <w:pPr>
              <w:jc w:val="right"/>
              <w:rPr>
                <w:color w:val="000000"/>
                <w:sz w:val="22"/>
                <w:szCs w:val="22"/>
              </w:rPr>
            </w:pPr>
            <w:r>
              <w:rPr>
                <w:color w:val="000000"/>
                <w:sz w:val="22"/>
                <w:szCs w:val="22"/>
              </w:rPr>
              <w:t>$47.70</w:t>
            </w:r>
          </w:p>
        </w:tc>
        <w:tc>
          <w:tcPr>
            <w:tcW w:w="1560" w:type="dxa"/>
          </w:tcPr>
          <w:p w:rsidR="00861DA6" w:rsidRDefault="00861DA6" w:rsidP="00861DA6">
            <w:pPr>
              <w:jc w:val="right"/>
              <w:rPr>
                <w:color w:val="000000"/>
                <w:sz w:val="22"/>
                <w:szCs w:val="22"/>
              </w:rPr>
            </w:pPr>
            <w:r>
              <w:rPr>
                <w:color w:val="000000"/>
                <w:sz w:val="22"/>
                <w:szCs w:val="22"/>
              </w:rPr>
              <w:t>$4</w:t>
            </w:r>
            <w:r w:rsidR="00057085">
              <w:rPr>
                <w:color w:val="000000"/>
                <w:sz w:val="22"/>
                <w:szCs w:val="22"/>
              </w:rPr>
              <w:t>8.80</w:t>
            </w:r>
          </w:p>
        </w:tc>
      </w:tr>
      <w:tr w:rsidR="00861DA6" w:rsidRPr="00FF5214" w:rsidTr="00E85D92">
        <w:tblPrEx>
          <w:tblBorders>
            <w:top w:val="single" w:sz="4" w:space="0" w:color="auto"/>
          </w:tblBorders>
          <w:tblCellMar>
            <w:left w:w="30" w:type="dxa"/>
            <w:right w:w="30" w:type="dxa"/>
          </w:tblCellMar>
        </w:tblPrEx>
        <w:trPr>
          <w:cantSplit/>
          <w:trHeight w:val="180"/>
        </w:trPr>
        <w:tc>
          <w:tcPr>
            <w:tcW w:w="993" w:type="dxa"/>
          </w:tcPr>
          <w:p w:rsidR="00861DA6" w:rsidRPr="00FF5214" w:rsidRDefault="00861DA6" w:rsidP="00861DA6">
            <w:pPr>
              <w:rPr>
                <w:snapToGrid w:val="0"/>
                <w:color w:val="000000"/>
              </w:rPr>
            </w:pPr>
            <w:r>
              <w:rPr>
                <w:snapToGrid w:val="0"/>
                <w:color w:val="000000"/>
                <w:sz w:val="22"/>
                <w:szCs w:val="22"/>
              </w:rPr>
              <w:t>2</w:t>
            </w:r>
            <w:r w:rsidR="008B573A">
              <w:rPr>
                <w:snapToGrid w:val="0"/>
                <w:color w:val="000000"/>
                <w:sz w:val="22"/>
                <w:szCs w:val="22"/>
              </w:rPr>
              <w:t>2</w:t>
            </w:r>
            <w:r w:rsidRPr="00FF5214">
              <w:rPr>
                <w:snapToGrid w:val="0"/>
                <w:color w:val="000000"/>
                <w:sz w:val="22"/>
                <w:szCs w:val="22"/>
              </w:rPr>
              <w:t>.4</w:t>
            </w:r>
          </w:p>
        </w:tc>
        <w:tc>
          <w:tcPr>
            <w:tcW w:w="5670" w:type="dxa"/>
          </w:tcPr>
          <w:p w:rsidR="00861DA6" w:rsidRPr="00FF5214" w:rsidRDefault="00861DA6" w:rsidP="00861DA6">
            <w:pPr>
              <w:ind w:left="113" w:right="105" w:firstLine="0"/>
              <w:rPr>
                <w:snapToGrid w:val="0"/>
                <w:color w:val="000000"/>
              </w:rPr>
            </w:pPr>
            <w:r w:rsidRPr="00FF5214">
              <w:rPr>
                <w:snapToGrid w:val="0"/>
                <w:color w:val="000000"/>
                <w:sz w:val="22"/>
                <w:szCs w:val="22"/>
              </w:rPr>
              <w:t>Surcharge for short term registration periods (less than 12 months)</w:t>
            </w:r>
          </w:p>
        </w:tc>
        <w:tc>
          <w:tcPr>
            <w:tcW w:w="1559" w:type="dxa"/>
          </w:tcPr>
          <w:p w:rsidR="00861DA6" w:rsidRDefault="00861DA6" w:rsidP="00861DA6">
            <w:pPr>
              <w:jc w:val="right"/>
              <w:rPr>
                <w:color w:val="000000"/>
                <w:sz w:val="22"/>
                <w:szCs w:val="22"/>
              </w:rPr>
            </w:pPr>
            <w:r>
              <w:rPr>
                <w:color w:val="000000"/>
                <w:sz w:val="22"/>
                <w:szCs w:val="22"/>
              </w:rPr>
              <w:t>$10.00</w:t>
            </w:r>
          </w:p>
        </w:tc>
        <w:tc>
          <w:tcPr>
            <w:tcW w:w="1560" w:type="dxa"/>
          </w:tcPr>
          <w:p w:rsidR="00861DA6" w:rsidRDefault="00861DA6" w:rsidP="00861DA6">
            <w:pPr>
              <w:jc w:val="right"/>
              <w:rPr>
                <w:color w:val="000000"/>
                <w:sz w:val="22"/>
                <w:szCs w:val="22"/>
              </w:rPr>
            </w:pPr>
            <w:r>
              <w:rPr>
                <w:color w:val="000000"/>
                <w:sz w:val="22"/>
                <w:szCs w:val="22"/>
              </w:rPr>
              <w:t>$10.00</w:t>
            </w:r>
          </w:p>
        </w:tc>
      </w:tr>
      <w:tr w:rsidR="00861DA6" w:rsidRPr="00FF5214" w:rsidTr="00E85D92">
        <w:tblPrEx>
          <w:tblBorders>
            <w:top w:val="single" w:sz="4" w:space="0" w:color="auto"/>
          </w:tblBorders>
          <w:tblCellMar>
            <w:left w:w="30" w:type="dxa"/>
            <w:right w:w="30" w:type="dxa"/>
          </w:tblCellMar>
        </w:tblPrEx>
        <w:trPr>
          <w:cantSplit/>
          <w:trHeight w:val="180"/>
        </w:trPr>
        <w:tc>
          <w:tcPr>
            <w:tcW w:w="993" w:type="dxa"/>
          </w:tcPr>
          <w:p w:rsidR="00861DA6" w:rsidRPr="00FF5214" w:rsidRDefault="00861DA6" w:rsidP="00861DA6">
            <w:pPr>
              <w:rPr>
                <w:snapToGrid w:val="0"/>
                <w:color w:val="000000"/>
              </w:rPr>
            </w:pPr>
            <w:r>
              <w:rPr>
                <w:snapToGrid w:val="0"/>
                <w:color w:val="000000"/>
                <w:sz w:val="22"/>
                <w:szCs w:val="22"/>
              </w:rPr>
              <w:t>2</w:t>
            </w:r>
            <w:r w:rsidR="008B573A">
              <w:rPr>
                <w:snapToGrid w:val="0"/>
                <w:color w:val="000000"/>
                <w:sz w:val="22"/>
                <w:szCs w:val="22"/>
              </w:rPr>
              <w:t>2</w:t>
            </w:r>
            <w:r w:rsidRPr="00FF5214">
              <w:rPr>
                <w:snapToGrid w:val="0"/>
                <w:color w:val="000000"/>
                <w:sz w:val="22"/>
                <w:szCs w:val="22"/>
              </w:rPr>
              <w:t>.5</w:t>
            </w:r>
          </w:p>
        </w:tc>
        <w:tc>
          <w:tcPr>
            <w:tcW w:w="5670" w:type="dxa"/>
          </w:tcPr>
          <w:p w:rsidR="00861DA6" w:rsidRPr="00FF5214" w:rsidRDefault="00861DA6" w:rsidP="00861DA6">
            <w:pPr>
              <w:ind w:left="113" w:right="105" w:firstLine="0"/>
              <w:rPr>
                <w:snapToGrid w:val="0"/>
                <w:color w:val="000000"/>
              </w:rPr>
            </w:pPr>
            <w:r w:rsidRPr="00FF5214">
              <w:rPr>
                <w:snapToGrid w:val="0"/>
                <w:color w:val="000000"/>
                <w:sz w:val="22"/>
                <w:szCs w:val="22"/>
              </w:rPr>
              <w:t>Surcharge for registration periods of less than 12 months, on one eligible vehicle for each holder of a Pensioner Concession Card, Repatriation Health Card, or Health Care Card</w:t>
            </w:r>
          </w:p>
        </w:tc>
        <w:tc>
          <w:tcPr>
            <w:tcW w:w="1559" w:type="dxa"/>
          </w:tcPr>
          <w:p w:rsidR="00861DA6" w:rsidRDefault="00861DA6" w:rsidP="00861DA6">
            <w:pPr>
              <w:jc w:val="right"/>
              <w:rPr>
                <w:color w:val="000000"/>
                <w:sz w:val="22"/>
                <w:szCs w:val="22"/>
              </w:rPr>
            </w:pPr>
            <w:r>
              <w:rPr>
                <w:color w:val="000000"/>
                <w:sz w:val="22"/>
                <w:szCs w:val="22"/>
              </w:rPr>
              <w:t>$10.00</w:t>
            </w:r>
          </w:p>
        </w:tc>
        <w:tc>
          <w:tcPr>
            <w:tcW w:w="1560" w:type="dxa"/>
          </w:tcPr>
          <w:p w:rsidR="00861DA6" w:rsidRDefault="00861DA6" w:rsidP="00861DA6">
            <w:pPr>
              <w:jc w:val="right"/>
              <w:rPr>
                <w:color w:val="000000"/>
                <w:sz w:val="22"/>
                <w:szCs w:val="22"/>
              </w:rPr>
            </w:pPr>
            <w:r>
              <w:rPr>
                <w:color w:val="000000"/>
                <w:sz w:val="22"/>
                <w:szCs w:val="22"/>
              </w:rPr>
              <w:t>$10.00</w:t>
            </w:r>
          </w:p>
        </w:tc>
      </w:tr>
      <w:tr w:rsidR="00481DE9" w:rsidRPr="00FF5214" w:rsidTr="00E85D92">
        <w:tblPrEx>
          <w:tblBorders>
            <w:top w:val="single" w:sz="4" w:space="0" w:color="auto"/>
          </w:tblBorders>
          <w:tblCellMar>
            <w:left w:w="30" w:type="dxa"/>
            <w:right w:w="30" w:type="dxa"/>
          </w:tblCellMar>
        </w:tblPrEx>
        <w:trPr>
          <w:cantSplit/>
          <w:trHeight w:val="180"/>
        </w:trPr>
        <w:tc>
          <w:tcPr>
            <w:tcW w:w="993" w:type="dxa"/>
          </w:tcPr>
          <w:p w:rsidR="00481DE9" w:rsidRPr="00FF5214" w:rsidRDefault="004E434E" w:rsidP="004E434E">
            <w:pPr>
              <w:rPr>
                <w:rFonts w:ascii="Arial" w:hAnsi="Arial" w:cs="Arial"/>
                <w:b/>
                <w:snapToGrid w:val="0"/>
                <w:color w:val="000000"/>
                <w:sz w:val="20"/>
                <w:szCs w:val="20"/>
              </w:rPr>
            </w:pPr>
            <w:r>
              <w:rPr>
                <w:rFonts w:ascii="Arial" w:hAnsi="Arial" w:cs="Arial"/>
                <w:b/>
                <w:snapToGrid w:val="0"/>
                <w:color w:val="000000"/>
                <w:sz w:val="20"/>
                <w:szCs w:val="20"/>
              </w:rPr>
              <w:t>2</w:t>
            </w:r>
            <w:r w:rsidR="008B573A">
              <w:rPr>
                <w:rFonts w:ascii="Arial" w:hAnsi="Arial" w:cs="Arial"/>
                <w:b/>
                <w:snapToGrid w:val="0"/>
                <w:color w:val="000000"/>
                <w:sz w:val="20"/>
                <w:szCs w:val="20"/>
              </w:rPr>
              <w:t>3</w:t>
            </w:r>
          </w:p>
        </w:tc>
        <w:tc>
          <w:tcPr>
            <w:tcW w:w="5670" w:type="dxa"/>
          </w:tcPr>
          <w:p w:rsidR="00481DE9" w:rsidRPr="00FF5214" w:rsidRDefault="00481DE9" w:rsidP="00481DE9">
            <w:pPr>
              <w:ind w:left="113" w:right="105" w:firstLine="0"/>
              <w:rPr>
                <w:snapToGrid w:val="0"/>
                <w:color w:val="000000"/>
              </w:rPr>
            </w:pPr>
            <w:r w:rsidRPr="00FF5214">
              <w:rPr>
                <w:rFonts w:ascii="Arial" w:hAnsi="Arial" w:cs="Arial"/>
                <w:b/>
                <w:bCs/>
                <w:snapToGrid w:val="0"/>
                <w:color w:val="000000"/>
                <w:sz w:val="20"/>
                <w:szCs w:val="20"/>
              </w:rPr>
              <w:t>Transfer of registration fees</w:t>
            </w:r>
          </w:p>
        </w:tc>
        <w:tc>
          <w:tcPr>
            <w:tcW w:w="1559" w:type="dxa"/>
          </w:tcPr>
          <w:p w:rsidR="00481DE9" w:rsidRPr="00FF5214" w:rsidRDefault="00481DE9" w:rsidP="00481DE9">
            <w:pPr>
              <w:ind w:left="112" w:firstLine="0"/>
              <w:jc w:val="right"/>
            </w:pPr>
          </w:p>
        </w:tc>
        <w:tc>
          <w:tcPr>
            <w:tcW w:w="1560" w:type="dxa"/>
          </w:tcPr>
          <w:p w:rsidR="00481DE9" w:rsidRPr="00FF5214" w:rsidRDefault="00481DE9" w:rsidP="00481DE9">
            <w:pPr>
              <w:ind w:left="112" w:firstLine="0"/>
              <w:jc w:val="right"/>
            </w:pPr>
          </w:p>
        </w:tc>
      </w:tr>
      <w:tr w:rsidR="00861DA6" w:rsidRPr="00FF5214" w:rsidTr="00E85D92">
        <w:tblPrEx>
          <w:tblBorders>
            <w:top w:val="single" w:sz="4" w:space="0" w:color="auto"/>
          </w:tblBorders>
          <w:tblCellMar>
            <w:left w:w="30" w:type="dxa"/>
            <w:right w:w="30" w:type="dxa"/>
          </w:tblCellMar>
        </w:tblPrEx>
        <w:trPr>
          <w:cantSplit/>
          <w:trHeight w:val="180"/>
        </w:trPr>
        <w:tc>
          <w:tcPr>
            <w:tcW w:w="993" w:type="dxa"/>
          </w:tcPr>
          <w:p w:rsidR="00861DA6" w:rsidRPr="00FF5214" w:rsidRDefault="00861DA6" w:rsidP="00861DA6">
            <w:pPr>
              <w:rPr>
                <w:snapToGrid w:val="0"/>
                <w:color w:val="000000"/>
              </w:rPr>
            </w:pPr>
            <w:r>
              <w:rPr>
                <w:snapToGrid w:val="0"/>
                <w:color w:val="000000"/>
                <w:sz w:val="22"/>
                <w:szCs w:val="22"/>
              </w:rPr>
              <w:t>2</w:t>
            </w:r>
            <w:r w:rsidR="008B573A">
              <w:rPr>
                <w:snapToGrid w:val="0"/>
                <w:color w:val="000000"/>
                <w:sz w:val="22"/>
                <w:szCs w:val="22"/>
              </w:rPr>
              <w:t>3</w:t>
            </w:r>
            <w:r w:rsidRPr="00FF5214">
              <w:rPr>
                <w:snapToGrid w:val="0"/>
                <w:color w:val="000000"/>
                <w:sz w:val="22"/>
                <w:szCs w:val="22"/>
              </w:rPr>
              <w:t>.1</w:t>
            </w:r>
          </w:p>
        </w:tc>
        <w:tc>
          <w:tcPr>
            <w:tcW w:w="5670" w:type="dxa"/>
          </w:tcPr>
          <w:p w:rsidR="00861DA6" w:rsidRPr="00FF5214" w:rsidRDefault="00861DA6" w:rsidP="00861DA6">
            <w:pPr>
              <w:ind w:left="113" w:right="105" w:firstLine="0"/>
              <w:rPr>
                <w:snapToGrid w:val="0"/>
                <w:color w:val="000000"/>
              </w:rPr>
            </w:pPr>
            <w:r w:rsidRPr="00FF5214">
              <w:rPr>
                <w:snapToGrid w:val="0"/>
                <w:color w:val="000000"/>
                <w:sz w:val="22"/>
                <w:szCs w:val="22"/>
              </w:rPr>
              <w:t xml:space="preserve">Transfer of registration </w:t>
            </w:r>
          </w:p>
        </w:tc>
        <w:tc>
          <w:tcPr>
            <w:tcW w:w="1559" w:type="dxa"/>
          </w:tcPr>
          <w:p w:rsidR="00861DA6" w:rsidRPr="00FF5214" w:rsidRDefault="00861DA6" w:rsidP="00861DA6">
            <w:pPr>
              <w:jc w:val="right"/>
              <w:rPr>
                <w:color w:val="000000"/>
                <w:sz w:val="22"/>
                <w:szCs w:val="22"/>
              </w:rPr>
            </w:pPr>
            <w:r w:rsidRPr="00FF5214">
              <w:rPr>
                <w:color w:val="000000"/>
                <w:sz w:val="22"/>
                <w:szCs w:val="22"/>
              </w:rPr>
              <w:t>$</w:t>
            </w:r>
            <w:r>
              <w:rPr>
                <w:color w:val="000000"/>
                <w:sz w:val="22"/>
                <w:szCs w:val="22"/>
              </w:rPr>
              <w:t>40.90</w:t>
            </w:r>
          </w:p>
        </w:tc>
        <w:tc>
          <w:tcPr>
            <w:tcW w:w="1560" w:type="dxa"/>
          </w:tcPr>
          <w:p w:rsidR="00861DA6" w:rsidRPr="00FF5214" w:rsidRDefault="00861DA6" w:rsidP="00861DA6">
            <w:pPr>
              <w:jc w:val="right"/>
              <w:rPr>
                <w:color w:val="000000"/>
                <w:sz w:val="22"/>
                <w:szCs w:val="22"/>
              </w:rPr>
            </w:pPr>
            <w:r w:rsidRPr="00FF5214">
              <w:rPr>
                <w:color w:val="000000"/>
                <w:sz w:val="22"/>
                <w:szCs w:val="22"/>
              </w:rPr>
              <w:t>$</w:t>
            </w:r>
            <w:r>
              <w:rPr>
                <w:color w:val="000000"/>
                <w:sz w:val="22"/>
                <w:szCs w:val="22"/>
              </w:rPr>
              <w:t>4</w:t>
            </w:r>
            <w:r w:rsidR="00057085">
              <w:rPr>
                <w:color w:val="000000"/>
                <w:sz w:val="22"/>
                <w:szCs w:val="22"/>
              </w:rPr>
              <w:t>1</w:t>
            </w:r>
            <w:r>
              <w:rPr>
                <w:color w:val="000000"/>
                <w:sz w:val="22"/>
                <w:szCs w:val="22"/>
              </w:rPr>
              <w:t>.90</w:t>
            </w:r>
          </w:p>
        </w:tc>
      </w:tr>
      <w:tr w:rsidR="00861DA6" w:rsidRPr="00FF5214" w:rsidTr="00E85D92">
        <w:tblPrEx>
          <w:tblBorders>
            <w:top w:val="single" w:sz="4" w:space="0" w:color="auto"/>
          </w:tblBorders>
          <w:tblCellMar>
            <w:left w:w="30" w:type="dxa"/>
            <w:right w:w="30" w:type="dxa"/>
          </w:tblCellMar>
        </w:tblPrEx>
        <w:trPr>
          <w:cantSplit/>
          <w:trHeight w:val="180"/>
        </w:trPr>
        <w:tc>
          <w:tcPr>
            <w:tcW w:w="993" w:type="dxa"/>
          </w:tcPr>
          <w:p w:rsidR="00861DA6" w:rsidRPr="00FF5214" w:rsidRDefault="00861DA6" w:rsidP="00861DA6">
            <w:pPr>
              <w:rPr>
                <w:snapToGrid w:val="0"/>
                <w:color w:val="000000"/>
              </w:rPr>
            </w:pPr>
            <w:r>
              <w:rPr>
                <w:snapToGrid w:val="0"/>
                <w:color w:val="000000"/>
                <w:sz w:val="22"/>
                <w:szCs w:val="22"/>
              </w:rPr>
              <w:t>2</w:t>
            </w:r>
            <w:r w:rsidR="008B573A">
              <w:rPr>
                <w:snapToGrid w:val="0"/>
                <w:color w:val="000000"/>
                <w:sz w:val="22"/>
                <w:szCs w:val="22"/>
              </w:rPr>
              <w:t>3</w:t>
            </w:r>
            <w:r w:rsidRPr="00FF5214">
              <w:rPr>
                <w:snapToGrid w:val="0"/>
                <w:color w:val="000000"/>
                <w:sz w:val="22"/>
                <w:szCs w:val="22"/>
              </w:rPr>
              <w:t>.2</w:t>
            </w:r>
          </w:p>
        </w:tc>
        <w:tc>
          <w:tcPr>
            <w:tcW w:w="5670" w:type="dxa"/>
          </w:tcPr>
          <w:p w:rsidR="00861DA6" w:rsidRPr="00FF5214" w:rsidRDefault="00861DA6" w:rsidP="00861DA6">
            <w:pPr>
              <w:ind w:left="113" w:right="105" w:firstLine="0"/>
              <w:rPr>
                <w:snapToGrid w:val="0"/>
                <w:color w:val="000000"/>
              </w:rPr>
            </w:pPr>
            <w:r w:rsidRPr="00FF5214">
              <w:rPr>
                <w:snapToGrid w:val="0"/>
                <w:color w:val="000000"/>
                <w:sz w:val="22"/>
                <w:szCs w:val="22"/>
              </w:rPr>
              <w:t>Late fee, additional to the transfer of registration fee, for transfer of registration more than 14 days after acquisition of vehicle</w:t>
            </w:r>
          </w:p>
        </w:tc>
        <w:tc>
          <w:tcPr>
            <w:tcW w:w="1559" w:type="dxa"/>
          </w:tcPr>
          <w:p w:rsidR="00861DA6" w:rsidRPr="00FF5214" w:rsidRDefault="00861DA6" w:rsidP="00861DA6">
            <w:pPr>
              <w:jc w:val="right"/>
              <w:rPr>
                <w:color w:val="000000"/>
                <w:sz w:val="22"/>
                <w:szCs w:val="22"/>
              </w:rPr>
            </w:pPr>
            <w:r w:rsidRPr="00FF5214">
              <w:rPr>
                <w:color w:val="000000"/>
                <w:sz w:val="22"/>
                <w:szCs w:val="22"/>
              </w:rPr>
              <w:t>$10</w:t>
            </w:r>
            <w:r>
              <w:rPr>
                <w:color w:val="000000"/>
                <w:sz w:val="22"/>
                <w:szCs w:val="22"/>
              </w:rPr>
              <w:t>9.70</w:t>
            </w:r>
          </w:p>
        </w:tc>
        <w:tc>
          <w:tcPr>
            <w:tcW w:w="1560" w:type="dxa"/>
          </w:tcPr>
          <w:p w:rsidR="00861DA6" w:rsidRPr="00FF5214" w:rsidRDefault="00861DA6" w:rsidP="00861DA6">
            <w:pPr>
              <w:jc w:val="right"/>
              <w:rPr>
                <w:color w:val="000000"/>
                <w:sz w:val="22"/>
                <w:szCs w:val="22"/>
              </w:rPr>
            </w:pPr>
            <w:r w:rsidRPr="00FF5214">
              <w:rPr>
                <w:color w:val="000000"/>
                <w:sz w:val="22"/>
                <w:szCs w:val="22"/>
              </w:rPr>
              <w:t>$1</w:t>
            </w:r>
            <w:r w:rsidR="00057085">
              <w:rPr>
                <w:color w:val="000000"/>
                <w:sz w:val="22"/>
                <w:szCs w:val="22"/>
              </w:rPr>
              <w:t>12</w:t>
            </w:r>
            <w:r>
              <w:rPr>
                <w:color w:val="000000"/>
                <w:sz w:val="22"/>
                <w:szCs w:val="22"/>
              </w:rPr>
              <w:t>.</w:t>
            </w:r>
            <w:r w:rsidR="00057085">
              <w:rPr>
                <w:color w:val="000000"/>
                <w:sz w:val="22"/>
                <w:szCs w:val="22"/>
              </w:rPr>
              <w:t>40</w:t>
            </w:r>
          </w:p>
        </w:tc>
      </w:tr>
      <w:tr w:rsidR="00861DA6" w:rsidRPr="00FF5214" w:rsidTr="00E85D92">
        <w:tblPrEx>
          <w:tblBorders>
            <w:top w:val="single" w:sz="4" w:space="0" w:color="auto"/>
          </w:tblBorders>
          <w:tblCellMar>
            <w:left w:w="30" w:type="dxa"/>
            <w:right w:w="30" w:type="dxa"/>
          </w:tblCellMar>
        </w:tblPrEx>
        <w:trPr>
          <w:cantSplit/>
          <w:trHeight w:val="180"/>
        </w:trPr>
        <w:tc>
          <w:tcPr>
            <w:tcW w:w="993" w:type="dxa"/>
          </w:tcPr>
          <w:p w:rsidR="00861DA6" w:rsidRPr="00FF5214" w:rsidRDefault="00861DA6" w:rsidP="00861DA6">
            <w:pPr>
              <w:rPr>
                <w:rFonts w:ascii="Arial" w:hAnsi="Arial" w:cs="Arial"/>
                <w:b/>
                <w:snapToGrid w:val="0"/>
                <w:color w:val="000000"/>
                <w:sz w:val="20"/>
                <w:szCs w:val="20"/>
              </w:rPr>
            </w:pPr>
            <w:r>
              <w:rPr>
                <w:rFonts w:ascii="Arial" w:hAnsi="Arial" w:cs="Arial"/>
                <w:b/>
                <w:snapToGrid w:val="0"/>
                <w:color w:val="000000"/>
                <w:sz w:val="20"/>
                <w:szCs w:val="20"/>
              </w:rPr>
              <w:t>2</w:t>
            </w:r>
            <w:r w:rsidR="008B573A">
              <w:rPr>
                <w:rFonts w:ascii="Arial" w:hAnsi="Arial" w:cs="Arial"/>
                <w:b/>
                <w:snapToGrid w:val="0"/>
                <w:color w:val="000000"/>
                <w:sz w:val="20"/>
                <w:szCs w:val="20"/>
              </w:rPr>
              <w:t>4</w:t>
            </w:r>
          </w:p>
        </w:tc>
        <w:tc>
          <w:tcPr>
            <w:tcW w:w="5670" w:type="dxa"/>
          </w:tcPr>
          <w:p w:rsidR="00861DA6" w:rsidRPr="00FF5214" w:rsidRDefault="00861DA6" w:rsidP="00861DA6">
            <w:pPr>
              <w:ind w:left="113" w:right="105" w:firstLine="0"/>
              <w:rPr>
                <w:snapToGrid w:val="0"/>
                <w:color w:val="000000"/>
              </w:rPr>
            </w:pPr>
            <w:r w:rsidRPr="00FF5214">
              <w:rPr>
                <w:rFonts w:ascii="Arial" w:hAnsi="Arial" w:cs="Arial"/>
                <w:b/>
                <w:bCs/>
                <w:snapToGrid w:val="0"/>
                <w:color w:val="000000"/>
                <w:sz w:val="20"/>
                <w:szCs w:val="20"/>
              </w:rPr>
              <w:t>Fees for inspection of vehicle by Government authorised examiners</w:t>
            </w:r>
          </w:p>
        </w:tc>
        <w:tc>
          <w:tcPr>
            <w:tcW w:w="1559" w:type="dxa"/>
          </w:tcPr>
          <w:p w:rsidR="00861DA6" w:rsidRPr="00FF5214" w:rsidRDefault="00861DA6" w:rsidP="00861DA6">
            <w:pPr>
              <w:ind w:left="112" w:firstLine="0"/>
              <w:jc w:val="right"/>
              <w:rPr>
                <w:snapToGrid w:val="0"/>
                <w:color w:val="000000"/>
              </w:rPr>
            </w:pPr>
          </w:p>
        </w:tc>
        <w:tc>
          <w:tcPr>
            <w:tcW w:w="1560" w:type="dxa"/>
          </w:tcPr>
          <w:p w:rsidR="00861DA6" w:rsidRPr="00FF5214" w:rsidRDefault="00861DA6" w:rsidP="00861DA6">
            <w:pPr>
              <w:ind w:left="112" w:firstLine="0"/>
              <w:jc w:val="right"/>
              <w:rPr>
                <w:snapToGrid w:val="0"/>
                <w:color w:val="000000"/>
              </w:rPr>
            </w:pPr>
          </w:p>
        </w:tc>
      </w:tr>
      <w:tr w:rsidR="00057085" w:rsidRPr="00FF5214" w:rsidTr="00057085">
        <w:tblPrEx>
          <w:tblBorders>
            <w:top w:val="single" w:sz="4" w:space="0" w:color="auto"/>
          </w:tblBorders>
          <w:tblCellMar>
            <w:left w:w="30" w:type="dxa"/>
            <w:right w:w="30" w:type="dxa"/>
          </w:tblCellMar>
        </w:tblPrEx>
        <w:trPr>
          <w:cantSplit/>
          <w:trHeight w:val="180"/>
        </w:trPr>
        <w:tc>
          <w:tcPr>
            <w:tcW w:w="993" w:type="dxa"/>
          </w:tcPr>
          <w:p w:rsidR="00057085" w:rsidRPr="00FF5214" w:rsidRDefault="00057085" w:rsidP="00057085">
            <w:pPr>
              <w:rPr>
                <w:snapToGrid w:val="0"/>
                <w:color w:val="000000"/>
              </w:rPr>
            </w:pPr>
            <w:r>
              <w:rPr>
                <w:snapToGrid w:val="0"/>
                <w:color w:val="000000"/>
                <w:sz w:val="22"/>
                <w:szCs w:val="22"/>
              </w:rPr>
              <w:t>2</w:t>
            </w:r>
            <w:r w:rsidR="00152CEC">
              <w:rPr>
                <w:snapToGrid w:val="0"/>
                <w:color w:val="000000"/>
                <w:sz w:val="22"/>
                <w:szCs w:val="22"/>
              </w:rPr>
              <w:t>4</w:t>
            </w:r>
            <w:r w:rsidRPr="00FF5214">
              <w:rPr>
                <w:snapToGrid w:val="0"/>
                <w:color w:val="000000"/>
                <w:sz w:val="22"/>
                <w:szCs w:val="22"/>
              </w:rPr>
              <w:t>.1</w:t>
            </w:r>
          </w:p>
        </w:tc>
        <w:tc>
          <w:tcPr>
            <w:tcW w:w="5670" w:type="dxa"/>
          </w:tcPr>
          <w:p w:rsidR="00057085" w:rsidRPr="00FF5214" w:rsidRDefault="00057085" w:rsidP="00057085">
            <w:pPr>
              <w:ind w:left="113" w:right="105" w:firstLine="0"/>
              <w:rPr>
                <w:snapToGrid w:val="0"/>
                <w:color w:val="000000"/>
              </w:rPr>
            </w:pPr>
            <w:r w:rsidRPr="00FF5214">
              <w:rPr>
                <w:snapToGrid w:val="0"/>
                <w:color w:val="000000"/>
                <w:sz w:val="22"/>
                <w:szCs w:val="22"/>
              </w:rPr>
              <w:t>Trailers not exceeding 4.5 tonnes GVM</w:t>
            </w:r>
          </w:p>
        </w:tc>
        <w:tc>
          <w:tcPr>
            <w:tcW w:w="1559" w:type="dxa"/>
          </w:tcPr>
          <w:p w:rsidR="00057085" w:rsidRDefault="00057085" w:rsidP="00057085">
            <w:pPr>
              <w:ind w:left="0" w:firstLine="0"/>
              <w:jc w:val="right"/>
              <w:rPr>
                <w:color w:val="000000"/>
                <w:sz w:val="22"/>
                <w:szCs w:val="22"/>
                <w:lang w:eastAsia="en-AU"/>
              </w:rPr>
            </w:pPr>
            <w:r>
              <w:rPr>
                <w:color w:val="000000"/>
                <w:sz w:val="22"/>
                <w:szCs w:val="22"/>
              </w:rPr>
              <w:t>$40.40</w:t>
            </w:r>
          </w:p>
        </w:tc>
        <w:tc>
          <w:tcPr>
            <w:tcW w:w="1560" w:type="dxa"/>
            <w:vAlign w:val="center"/>
          </w:tcPr>
          <w:p w:rsidR="00057085" w:rsidRDefault="00057085" w:rsidP="00057085">
            <w:pPr>
              <w:spacing w:before="0" w:after="0"/>
              <w:ind w:left="0" w:firstLine="0"/>
              <w:jc w:val="right"/>
              <w:rPr>
                <w:color w:val="000000"/>
                <w:sz w:val="22"/>
                <w:szCs w:val="22"/>
                <w:lang w:eastAsia="en-AU"/>
              </w:rPr>
            </w:pPr>
            <w:r>
              <w:rPr>
                <w:color w:val="000000"/>
                <w:sz w:val="22"/>
                <w:szCs w:val="22"/>
              </w:rPr>
              <w:t>$41.40</w:t>
            </w:r>
          </w:p>
        </w:tc>
      </w:tr>
      <w:tr w:rsidR="00057085" w:rsidRPr="00FF5214" w:rsidTr="00E85D92">
        <w:tblPrEx>
          <w:tblBorders>
            <w:top w:val="single" w:sz="4" w:space="0" w:color="auto"/>
          </w:tblBorders>
          <w:tblCellMar>
            <w:left w:w="30" w:type="dxa"/>
            <w:right w:w="30" w:type="dxa"/>
          </w:tblCellMar>
        </w:tblPrEx>
        <w:trPr>
          <w:cantSplit/>
          <w:trHeight w:val="180"/>
        </w:trPr>
        <w:tc>
          <w:tcPr>
            <w:tcW w:w="993" w:type="dxa"/>
          </w:tcPr>
          <w:p w:rsidR="00057085" w:rsidRPr="00FF5214" w:rsidRDefault="00057085" w:rsidP="00057085">
            <w:pPr>
              <w:rPr>
                <w:snapToGrid w:val="0"/>
                <w:color w:val="000000"/>
              </w:rPr>
            </w:pPr>
            <w:r>
              <w:rPr>
                <w:snapToGrid w:val="0"/>
                <w:color w:val="000000"/>
                <w:sz w:val="22"/>
                <w:szCs w:val="22"/>
              </w:rPr>
              <w:t>2</w:t>
            </w:r>
            <w:r w:rsidR="00152CEC">
              <w:rPr>
                <w:snapToGrid w:val="0"/>
                <w:color w:val="000000"/>
                <w:sz w:val="22"/>
                <w:szCs w:val="22"/>
              </w:rPr>
              <w:t>4</w:t>
            </w:r>
            <w:r w:rsidRPr="00FF5214">
              <w:rPr>
                <w:snapToGrid w:val="0"/>
                <w:color w:val="000000"/>
                <w:sz w:val="22"/>
                <w:szCs w:val="22"/>
              </w:rPr>
              <w:t>.2</w:t>
            </w:r>
          </w:p>
        </w:tc>
        <w:tc>
          <w:tcPr>
            <w:tcW w:w="5670" w:type="dxa"/>
          </w:tcPr>
          <w:p w:rsidR="00057085" w:rsidRPr="00FF5214" w:rsidRDefault="00057085" w:rsidP="00057085">
            <w:pPr>
              <w:ind w:left="113" w:right="105" w:firstLine="0"/>
              <w:rPr>
                <w:snapToGrid w:val="0"/>
                <w:color w:val="000000"/>
              </w:rPr>
            </w:pPr>
            <w:r w:rsidRPr="00FF5214">
              <w:rPr>
                <w:snapToGrid w:val="0"/>
                <w:color w:val="000000"/>
                <w:sz w:val="22"/>
                <w:szCs w:val="22"/>
              </w:rPr>
              <w:t>Motorbikes</w:t>
            </w:r>
          </w:p>
        </w:tc>
        <w:tc>
          <w:tcPr>
            <w:tcW w:w="1559" w:type="dxa"/>
          </w:tcPr>
          <w:p w:rsidR="00057085" w:rsidRDefault="00057085" w:rsidP="00057085">
            <w:pPr>
              <w:jc w:val="right"/>
              <w:rPr>
                <w:color w:val="000000"/>
                <w:sz w:val="22"/>
                <w:szCs w:val="22"/>
              </w:rPr>
            </w:pPr>
            <w:r>
              <w:rPr>
                <w:color w:val="000000"/>
                <w:sz w:val="22"/>
                <w:szCs w:val="22"/>
              </w:rPr>
              <w:t>$54.00</w:t>
            </w:r>
          </w:p>
        </w:tc>
        <w:tc>
          <w:tcPr>
            <w:tcW w:w="1560" w:type="dxa"/>
          </w:tcPr>
          <w:p w:rsidR="00057085" w:rsidRDefault="00057085" w:rsidP="00057085">
            <w:pPr>
              <w:jc w:val="right"/>
              <w:rPr>
                <w:color w:val="000000"/>
                <w:sz w:val="22"/>
                <w:szCs w:val="22"/>
              </w:rPr>
            </w:pPr>
            <w:r>
              <w:rPr>
                <w:color w:val="000000"/>
                <w:sz w:val="22"/>
                <w:szCs w:val="22"/>
              </w:rPr>
              <w:t>$55.30</w:t>
            </w:r>
          </w:p>
        </w:tc>
      </w:tr>
      <w:tr w:rsidR="00057085" w:rsidRPr="00FF5214" w:rsidTr="00E85D92">
        <w:tblPrEx>
          <w:tblBorders>
            <w:top w:val="single" w:sz="4" w:space="0" w:color="auto"/>
          </w:tblBorders>
          <w:tblCellMar>
            <w:left w:w="30" w:type="dxa"/>
            <w:right w:w="30" w:type="dxa"/>
          </w:tblCellMar>
        </w:tblPrEx>
        <w:trPr>
          <w:cantSplit/>
          <w:trHeight w:val="180"/>
        </w:trPr>
        <w:tc>
          <w:tcPr>
            <w:tcW w:w="993" w:type="dxa"/>
          </w:tcPr>
          <w:p w:rsidR="00057085" w:rsidRPr="00FF5214" w:rsidRDefault="00057085" w:rsidP="00057085">
            <w:pPr>
              <w:rPr>
                <w:snapToGrid w:val="0"/>
                <w:color w:val="000000"/>
              </w:rPr>
            </w:pPr>
            <w:r>
              <w:rPr>
                <w:snapToGrid w:val="0"/>
                <w:color w:val="000000"/>
                <w:sz w:val="22"/>
                <w:szCs w:val="22"/>
              </w:rPr>
              <w:t>2</w:t>
            </w:r>
            <w:r w:rsidR="00152CEC">
              <w:rPr>
                <w:snapToGrid w:val="0"/>
                <w:color w:val="000000"/>
                <w:sz w:val="22"/>
                <w:szCs w:val="22"/>
              </w:rPr>
              <w:t>4</w:t>
            </w:r>
            <w:r w:rsidRPr="00FF5214">
              <w:rPr>
                <w:snapToGrid w:val="0"/>
                <w:color w:val="000000"/>
                <w:sz w:val="22"/>
                <w:szCs w:val="22"/>
              </w:rPr>
              <w:t>.3</w:t>
            </w:r>
          </w:p>
        </w:tc>
        <w:tc>
          <w:tcPr>
            <w:tcW w:w="5670" w:type="dxa"/>
          </w:tcPr>
          <w:p w:rsidR="00057085" w:rsidRPr="00FF5214" w:rsidRDefault="00057085" w:rsidP="00057085">
            <w:pPr>
              <w:ind w:left="113" w:right="105" w:firstLine="0"/>
              <w:rPr>
                <w:snapToGrid w:val="0"/>
                <w:color w:val="000000"/>
              </w:rPr>
            </w:pPr>
            <w:r w:rsidRPr="00FF5214">
              <w:rPr>
                <w:snapToGrid w:val="0"/>
                <w:color w:val="000000"/>
                <w:sz w:val="22"/>
                <w:szCs w:val="22"/>
              </w:rPr>
              <w:t>Motor vehicles not exceeding 4.5 tonnes GVM</w:t>
            </w:r>
          </w:p>
        </w:tc>
        <w:tc>
          <w:tcPr>
            <w:tcW w:w="1559" w:type="dxa"/>
          </w:tcPr>
          <w:p w:rsidR="00057085" w:rsidRDefault="00057085" w:rsidP="00057085">
            <w:pPr>
              <w:jc w:val="right"/>
              <w:rPr>
                <w:color w:val="000000"/>
                <w:sz w:val="22"/>
                <w:szCs w:val="22"/>
              </w:rPr>
            </w:pPr>
            <w:r>
              <w:rPr>
                <w:color w:val="000000"/>
                <w:sz w:val="22"/>
                <w:szCs w:val="22"/>
              </w:rPr>
              <w:t>$70.40</w:t>
            </w:r>
          </w:p>
        </w:tc>
        <w:tc>
          <w:tcPr>
            <w:tcW w:w="1560" w:type="dxa"/>
          </w:tcPr>
          <w:p w:rsidR="00057085" w:rsidRDefault="00057085" w:rsidP="00057085">
            <w:pPr>
              <w:jc w:val="right"/>
              <w:rPr>
                <w:color w:val="000000"/>
                <w:sz w:val="22"/>
                <w:szCs w:val="22"/>
              </w:rPr>
            </w:pPr>
            <w:r>
              <w:rPr>
                <w:color w:val="000000"/>
                <w:sz w:val="22"/>
                <w:szCs w:val="22"/>
              </w:rPr>
              <w:t>$72.10</w:t>
            </w:r>
          </w:p>
        </w:tc>
      </w:tr>
      <w:tr w:rsidR="00057085" w:rsidRPr="00FF5214" w:rsidTr="00E85D92">
        <w:tblPrEx>
          <w:tblBorders>
            <w:top w:val="single" w:sz="4" w:space="0" w:color="auto"/>
          </w:tblBorders>
          <w:tblCellMar>
            <w:left w:w="30" w:type="dxa"/>
            <w:right w:w="30" w:type="dxa"/>
          </w:tblCellMar>
        </w:tblPrEx>
        <w:trPr>
          <w:cantSplit/>
          <w:trHeight w:val="180"/>
        </w:trPr>
        <w:tc>
          <w:tcPr>
            <w:tcW w:w="993" w:type="dxa"/>
          </w:tcPr>
          <w:p w:rsidR="00057085" w:rsidRPr="00FF5214" w:rsidRDefault="00057085" w:rsidP="00057085">
            <w:pPr>
              <w:rPr>
                <w:snapToGrid w:val="0"/>
                <w:color w:val="000000"/>
              </w:rPr>
            </w:pPr>
            <w:r>
              <w:rPr>
                <w:snapToGrid w:val="0"/>
                <w:color w:val="000000"/>
                <w:sz w:val="22"/>
                <w:szCs w:val="22"/>
              </w:rPr>
              <w:t>2</w:t>
            </w:r>
            <w:r w:rsidR="00152CEC">
              <w:rPr>
                <w:snapToGrid w:val="0"/>
                <w:color w:val="000000"/>
                <w:sz w:val="22"/>
                <w:szCs w:val="22"/>
              </w:rPr>
              <w:t>4</w:t>
            </w:r>
            <w:r w:rsidRPr="00FF5214">
              <w:rPr>
                <w:snapToGrid w:val="0"/>
                <w:color w:val="000000"/>
                <w:sz w:val="22"/>
                <w:szCs w:val="22"/>
              </w:rPr>
              <w:t>.4</w:t>
            </w:r>
          </w:p>
        </w:tc>
        <w:tc>
          <w:tcPr>
            <w:tcW w:w="5670" w:type="dxa"/>
          </w:tcPr>
          <w:p w:rsidR="00057085" w:rsidRPr="00FF5214" w:rsidRDefault="00057085" w:rsidP="00057085">
            <w:pPr>
              <w:ind w:left="113" w:right="105" w:firstLine="0"/>
              <w:rPr>
                <w:snapToGrid w:val="0"/>
                <w:color w:val="000000"/>
              </w:rPr>
            </w:pPr>
            <w:r w:rsidRPr="00FF5214">
              <w:rPr>
                <w:snapToGrid w:val="0"/>
                <w:color w:val="000000"/>
                <w:sz w:val="22"/>
                <w:szCs w:val="22"/>
              </w:rPr>
              <w:t>Trailers more than 4.5 tonnes GVM</w:t>
            </w:r>
          </w:p>
        </w:tc>
        <w:tc>
          <w:tcPr>
            <w:tcW w:w="1559" w:type="dxa"/>
          </w:tcPr>
          <w:p w:rsidR="00057085" w:rsidRDefault="00057085" w:rsidP="00057085">
            <w:pPr>
              <w:jc w:val="right"/>
              <w:rPr>
                <w:color w:val="000000"/>
                <w:sz w:val="22"/>
                <w:szCs w:val="22"/>
              </w:rPr>
            </w:pPr>
            <w:r>
              <w:rPr>
                <w:color w:val="000000"/>
                <w:sz w:val="22"/>
                <w:szCs w:val="22"/>
              </w:rPr>
              <w:t>$97.90</w:t>
            </w:r>
          </w:p>
        </w:tc>
        <w:tc>
          <w:tcPr>
            <w:tcW w:w="1560" w:type="dxa"/>
          </w:tcPr>
          <w:p w:rsidR="00057085" w:rsidRDefault="00057085" w:rsidP="00057085">
            <w:pPr>
              <w:jc w:val="right"/>
              <w:rPr>
                <w:color w:val="000000"/>
                <w:sz w:val="22"/>
                <w:szCs w:val="22"/>
              </w:rPr>
            </w:pPr>
            <w:r>
              <w:rPr>
                <w:color w:val="000000"/>
                <w:sz w:val="22"/>
                <w:szCs w:val="22"/>
              </w:rPr>
              <w:t>$100.30</w:t>
            </w:r>
          </w:p>
        </w:tc>
      </w:tr>
      <w:tr w:rsidR="00057085" w:rsidRPr="00FF5214" w:rsidTr="00E85D92">
        <w:tblPrEx>
          <w:tblBorders>
            <w:top w:val="single" w:sz="4" w:space="0" w:color="auto"/>
          </w:tblBorders>
          <w:tblCellMar>
            <w:left w:w="30" w:type="dxa"/>
            <w:right w:w="30" w:type="dxa"/>
          </w:tblCellMar>
        </w:tblPrEx>
        <w:trPr>
          <w:cantSplit/>
          <w:trHeight w:val="180"/>
        </w:trPr>
        <w:tc>
          <w:tcPr>
            <w:tcW w:w="993" w:type="dxa"/>
          </w:tcPr>
          <w:p w:rsidR="00057085" w:rsidRPr="00FF5214" w:rsidRDefault="00057085" w:rsidP="00057085">
            <w:pPr>
              <w:rPr>
                <w:snapToGrid w:val="0"/>
                <w:color w:val="000000"/>
              </w:rPr>
            </w:pPr>
            <w:r>
              <w:rPr>
                <w:snapToGrid w:val="0"/>
                <w:color w:val="000000"/>
                <w:sz w:val="22"/>
                <w:szCs w:val="22"/>
              </w:rPr>
              <w:t>2</w:t>
            </w:r>
            <w:r w:rsidR="00152CEC">
              <w:rPr>
                <w:snapToGrid w:val="0"/>
                <w:color w:val="000000"/>
                <w:sz w:val="22"/>
                <w:szCs w:val="22"/>
              </w:rPr>
              <w:t>4</w:t>
            </w:r>
            <w:r w:rsidRPr="00FF5214">
              <w:rPr>
                <w:snapToGrid w:val="0"/>
                <w:color w:val="000000"/>
                <w:sz w:val="22"/>
                <w:szCs w:val="22"/>
              </w:rPr>
              <w:t>.5</w:t>
            </w:r>
          </w:p>
        </w:tc>
        <w:tc>
          <w:tcPr>
            <w:tcW w:w="5670" w:type="dxa"/>
          </w:tcPr>
          <w:p w:rsidR="00057085" w:rsidRPr="00FF5214" w:rsidRDefault="00057085" w:rsidP="00057085">
            <w:pPr>
              <w:ind w:left="113" w:right="105" w:firstLine="0"/>
              <w:rPr>
                <w:snapToGrid w:val="0"/>
                <w:color w:val="000000"/>
              </w:rPr>
            </w:pPr>
            <w:r w:rsidRPr="00FF5214">
              <w:rPr>
                <w:snapToGrid w:val="0"/>
                <w:color w:val="000000"/>
                <w:sz w:val="22"/>
                <w:szCs w:val="22"/>
              </w:rPr>
              <w:t>Motor vehicles over 4.5 tonnes GVM</w:t>
            </w:r>
          </w:p>
        </w:tc>
        <w:tc>
          <w:tcPr>
            <w:tcW w:w="1559" w:type="dxa"/>
          </w:tcPr>
          <w:p w:rsidR="00057085" w:rsidRDefault="00057085" w:rsidP="00057085">
            <w:pPr>
              <w:jc w:val="right"/>
              <w:rPr>
                <w:color w:val="000000"/>
                <w:sz w:val="22"/>
                <w:szCs w:val="22"/>
              </w:rPr>
            </w:pPr>
            <w:r>
              <w:rPr>
                <w:color w:val="000000"/>
                <w:sz w:val="22"/>
                <w:szCs w:val="22"/>
              </w:rPr>
              <w:t>$160.20</w:t>
            </w:r>
          </w:p>
        </w:tc>
        <w:tc>
          <w:tcPr>
            <w:tcW w:w="1560" w:type="dxa"/>
          </w:tcPr>
          <w:p w:rsidR="00057085" w:rsidRDefault="00057085" w:rsidP="00057085">
            <w:pPr>
              <w:jc w:val="right"/>
              <w:rPr>
                <w:color w:val="000000"/>
                <w:sz w:val="22"/>
                <w:szCs w:val="22"/>
              </w:rPr>
            </w:pPr>
            <w:r>
              <w:rPr>
                <w:color w:val="000000"/>
                <w:sz w:val="22"/>
                <w:szCs w:val="22"/>
              </w:rPr>
              <w:t>$164.20</w:t>
            </w:r>
          </w:p>
        </w:tc>
      </w:tr>
      <w:tr w:rsidR="00861DA6" w:rsidRPr="00FF5214" w:rsidTr="00E85D92">
        <w:tblPrEx>
          <w:tblBorders>
            <w:top w:val="single" w:sz="4" w:space="0" w:color="auto"/>
          </w:tblBorders>
          <w:tblCellMar>
            <w:left w:w="30" w:type="dxa"/>
            <w:right w:w="30" w:type="dxa"/>
          </w:tblCellMar>
        </w:tblPrEx>
        <w:trPr>
          <w:cantSplit/>
          <w:trHeight w:val="180"/>
        </w:trPr>
        <w:tc>
          <w:tcPr>
            <w:tcW w:w="993" w:type="dxa"/>
          </w:tcPr>
          <w:p w:rsidR="00861DA6" w:rsidRPr="00FF5214" w:rsidRDefault="00861DA6" w:rsidP="00861DA6">
            <w:pPr>
              <w:rPr>
                <w:snapToGrid w:val="0"/>
                <w:color w:val="000000"/>
              </w:rPr>
            </w:pPr>
            <w:r>
              <w:rPr>
                <w:snapToGrid w:val="0"/>
                <w:color w:val="000000"/>
                <w:sz w:val="22"/>
                <w:szCs w:val="22"/>
              </w:rPr>
              <w:lastRenderedPageBreak/>
              <w:t>2</w:t>
            </w:r>
            <w:r w:rsidR="00152CEC">
              <w:rPr>
                <w:snapToGrid w:val="0"/>
                <w:color w:val="000000"/>
                <w:sz w:val="22"/>
                <w:szCs w:val="22"/>
              </w:rPr>
              <w:t>4</w:t>
            </w:r>
            <w:r w:rsidRPr="00FF5214">
              <w:rPr>
                <w:snapToGrid w:val="0"/>
                <w:color w:val="000000"/>
                <w:sz w:val="22"/>
                <w:szCs w:val="22"/>
              </w:rPr>
              <w:t>.6</w:t>
            </w:r>
          </w:p>
        </w:tc>
        <w:tc>
          <w:tcPr>
            <w:tcW w:w="5670" w:type="dxa"/>
          </w:tcPr>
          <w:p w:rsidR="00861DA6" w:rsidRPr="00FF5214" w:rsidRDefault="00861DA6" w:rsidP="00861DA6">
            <w:pPr>
              <w:ind w:left="113" w:right="105" w:firstLine="0"/>
              <w:rPr>
                <w:snapToGrid w:val="0"/>
                <w:color w:val="000000"/>
              </w:rPr>
            </w:pPr>
            <w:r w:rsidRPr="00FF5214">
              <w:rPr>
                <w:snapToGrid w:val="0"/>
                <w:color w:val="000000"/>
                <w:sz w:val="22"/>
                <w:szCs w:val="22"/>
              </w:rPr>
              <w:t>Re-examination of vehicle within one month of full inspection</w:t>
            </w:r>
          </w:p>
        </w:tc>
        <w:tc>
          <w:tcPr>
            <w:tcW w:w="1559" w:type="dxa"/>
          </w:tcPr>
          <w:p w:rsidR="00861DA6" w:rsidRDefault="00861DA6" w:rsidP="00861DA6">
            <w:pPr>
              <w:jc w:val="right"/>
              <w:rPr>
                <w:color w:val="000000"/>
                <w:sz w:val="22"/>
                <w:szCs w:val="22"/>
              </w:rPr>
            </w:pPr>
            <w:r>
              <w:rPr>
                <w:color w:val="000000"/>
                <w:sz w:val="22"/>
                <w:szCs w:val="22"/>
              </w:rPr>
              <w:t>$17.30</w:t>
            </w:r>
          </w:p>
        </w:tc>
        <w:tc>
          <w:tcPr>
            <w:tcW w:w="1560" w:type="dxa"/>
          </w:tcPr>
          <w:p w:rsidR="00861DA6" w:rsidRDefault="00861DA6" w:rsidP="00861DA6">
            <w:pPr>
              <w:jc w:val="right"/>
              <w:rPr>
                <w:color w:val="000000"/>
                <w:sz w:val="22"/>
                <w:szCs w:val="22"/>
              </w:rPr>
            </w:pPr>
            <w:r>
              <w:rPr>
                <w:color w:val="000000"/>
                <w:sz w:val="22"/>
                <w:szCs w:val="22"/>
              </w:rPr>
              <w:t>$17.</w:t>
            </w:r>
            <w:r w:rsidR="00057085">
              <w:rPr>
                <w:color w:val="000000"/>
                <w:sz w:val="22"/>
                <w:szCs w:val="22"/>
              </w:rPr>
              <w:t>70</w:t>
            </w:r>
          </w:p>
        </w:tc>
      </w:tr>
      <w:tr w:rsidR="00861DA6" w:rsidRPr="00FF5214" w:rsidTr="00E85D92">
        <w:tblPrEx>
          <w:tblBorders>
            <w:top w:val="single" w:sz="4" w:space="0" w:color="auto"/>
          </w:tblBorders>
          <w:tblCellMar>
            <w:left w:w="30" w:type="dxa"/>
            <w:right w:w="30" w:type="dxa"/>
          </w:tblCellMar>
        </w:tblPrEx>
        <w:trPr>
          <w:cantSplit/>
          <w:trHeight w:val="180"/>
        </w:trPr>
        <w:tc>
          <w:tcPr>
            <w:tcW w:w="993" w:type="dxa"/>
          </w:tcPr>
          <w:p w:rsidR="00861DA6" w:rsidRPr="00FF5214" w:rsidRDefault="00861DA6" w:rsidP="00861DA6">
            <w:pPr>
              <w:rPr>
                <w:snapToGrid w:val="0"/>
                <w:color w:val="000000"/>
              </w:rPr>
            </w:pPr>
            <w:r>
              <w:rPr>
                <w:snapToGrid w:val="0"/>
                <w:color w:val="000000"/>
                <w:sz w:val="22"/>
                <w:szCs w:val="22"/>
              </w:rPr>
              <w:t>2</w:t>
            </w:r>
            <w:r w:rsidR="00152CEC">
              <w:rPr>
                <w:snapToGrid w:val="0"/>
                <w:color w:val="000000"/>
                <w:sz w:val="22"/>
                <w:szCs w:val="22"/>
              </w:rPr>
              <w:t>4</w:t>
            </w:r>
            <w:r w:rsidRPr="00FF5214">
              <w:rPr>
                <w:snapToGrid w:val="0"/>
                <w:color w:val="000000"/>
                <w:sz w:val="22"/>
                <w:szCs w:val="22"/>
              </w:rPr>
              <w:t>.7</w:t>
            </w:r>
          </w:p>
        </w:tc>
        <w:tc>
          <w:tcPr>
            <w:tcW w:w="5670" w:type="dxa"/>
          </w:tcPr>
          <w:p w:rsidR="00861DA6" w:rsidRPr="00FF5214" w:rsidRDefault="00861DA6" w:rsidP="00861DA6">
            <w:pPr>
              <w:ind w:left="113" w:right="105" w:firstLine="0"/>
              <w:rPr>
                <w:snapToGrid w:val="0"/>
                <w:color w:val="000000"/>
              </w:rPr>
            </w:pPr>
            <w:r w:rsidRPr="00FF5214">
              <w:rPr>
                <w:snapToGrid w:val="0"/>
                <w:color w:val="000000"/>
                <w:sz w:val="22"/>
                <w:szCs w:val="22"/>
              </w:rPr>
              <w:t>Basic identity inspection</w:t>
            </w:r>
          </w:p>
        </w:tc>
        <w:tc>
          <w:tcPr>
            <w:tcW w:w="1559" w:type="dxa"/>
          </w:tcPr>
          <w:p w:rsidR="00861DA6" w:rsidRPr="00FF5214" w:rsidRDefault="00861DA6" w:rsidP="00861DA6">
            <w:pPr>
              <w:jc w:val="right"/>
              <w:rPr>
                <w:color w:val="000000"/>
                <w:sz w:val="22"/>
                <w:szCs w:val="22"/>
              </w:rPr>
            </w:pPr>
            <w:r w:rsidRPr="00FF5214">
              <w:rPr>
                <w:color w:val="000000"/>
                <w:sz w:val="22"/>
                <w:szCs w:val="22"/>
              </w:rPr>
              <w:t>$</w:t>
            </w:r>
            <w:r>
              <w:rPr>
                <w:color w:val="000000"/>
                <w:sz w:val="22"/>
                <w:szCs w:val="22"/>
              </w:rPr>
              <w:t>54.00</w:t>
            </w:r>
          </w:p>
        </w:tc>
        <w:tc>
          <w:tcPr>
            <w:tcW w:w="1560" w:type="dxa"/>
          </w:tcPr>
          <w:p w:rsidR="00861DA6" w:rsidRPr="00FF5214" w:rsidRDefault="00861DA6" w:rsidP="00861DA6">
            <w:pPr>
              <w:jc w:val="right"/>
              <w:rPr>
                <w:color w:val="000000"/>
                <w:sz w:val="22"/>
                <w:szCs w:val="22"/>
              </w:rPr>
            </w:pPr>
            <w:r w:rsidRPr="00FF5214">
              <w:rPr>
                <w:color w:val="000000"/>
                <w:sz w:val="22"/>
                <w:szCs w:val="22"/>
              </w:rPr>
              <w:t>$</w:t>
            </w:r>
            <w:r>
              <w:rPr>
                <w:color w:val="000000"/>
                <w:sz w:val="22"/>
                <w:szCs w:val="22"/>
              </w:rPr>
              <w:t>5</w:t>
            </w:r>
            <w:r w:rsidR="00057085">
              <w:rPr>
                <w:color w:val="000000"/>
                <w:sz w:val="22"/>
                <w:szCs w:val="22"/>
              </w:rPr>
              <w:t>5.30</w:t>
            </w:r>
          </w:p>
        </w:tc>
      </w:tr>
      <w:tr w:rsidR="00861DA6" w:rsidRPr="00FF5214" w:rsidTr="00E85D92">
        <w:tblPrEx>
          <w:tblBorders>
            <w:top w:val="single" w:sz="4" w:space="0" w:color="auto"/>
          </w:tblBorders>
          <w:tblCellMar>
            <w:left w:w="30" w:type="dxa"/>
            <w:right w:w="30" w:type="dxa"/>
          </w:tblCellMar>
        </w:tblPrEx>
        <w:trPr>
          <w:cantSplit/>
          <w:trHeight w:val="180"/>
        </w:trPr>
        <w:tc>
          <w:tcPr>
            <w:tcW w:w="993" w:type="dxa"/>
          </w:tcPr>
          <w:p w:rsidR="00861DA6" w:rsidRPr="00EE3E0B" w:rsidRDefault="00861DA6" w:rsidP="00861DA6">
            <w:pPr>
              <w:rPr>
                <w:snapToGrid w:val="0"/>
                <w:color w:val="000000"/>
                <w:sz w:val="22"/>
                <w:szCs w:val="22"/>
              </w:rPr>
            </w:pPr>
            <w:r w:rsidRPr="00EE3E0B">
              <w:rPr>
                <w:snapToGrid w:val="0"/>
                <w:color w:val="000000"/>
                <w:sz w:val="22"/>
                <w:szCs w:val="22"/>
              </w:rPr>
              <w:t>2</w:t>
            </w:r>
            <w:r w:rsidR="00152CEC">
              <w:rPr>
                <w:snapToGrid w:val="0"/>
                <w:color w:val="000000"/>
                <w:sz w:val="22"/>
                <w:szCs w:val="22"/>
              </w:rPr>
              <w:t>4</w:t>
            </w:r>
            <w:r w:rsidRPr="00EE3E0B">
              <w:rPr>
                <w:snapToGrid w:val="0"/>
                <w:color w:val="000000"/>
                <w:sz w:val="22"/>
                <w:szCs w:val="22"/>
              </w:rPr>
              <w:t>.8</w:t>
            </w:r>
          </w:p>
        </w:tc>
        <w:tc>
          <w:tcPr>
            <w:tcW w:w="5670" w:type="dxa"/>
          </w:tcPr>
          <w:p w:rsidR="00861DA6" w:rsidRPr="00EE3E0B" w:rsidRDefault="00861DA6" w:rsidP="00861DA6">
            <w:pPr>
              <w:ind w:left="113" w:right="105" w:firstLine="0"/>
              <w:rPr>
                <w:snapToGrid w:val="0"/>
                <w:color w:val="000000"/>
                <w:sz w:val="22"/>
                <w:szCs w:val="22"/>
              </w:rPr>
            </w:pPr>
            <w:r w:rsidRPr="00EE3E0B">
              <w:rPr>
                <w:snapToGrid w:val="0"/>
                <w:color w:val="000000"/>
                <w:sz w:val="22"/>
                <w:szCs w:val="22"/>
              </w:rPr>
              <w:t>Complex identity inspection (e.g. for written-off vehicles)</w:t>
            </w:r>
          </w:p>
        </w:tc>
        <w:tc>
          <w:tcPr>
            <w:tcW w:w="1559" w:type="dxa"/>
          </w:tcPr>
          <w:p w:rsidR="00861DA6" w:rsidRPr="00FF5214" w:rsidRDefault="00861DA6" w:rsidP="00861DA6">
            <w:pPr>
              <w:jc w:val="right"/>
              <w:rPr>
                <w:color w:val="000000"/>
                <w:sz w:val="22"/>
                <w:szCs w:val="22"/>
              </w:rPr>
            </w:pPr>
            <w:r w:rsidRPr="00FF5214">
              <w:rPr>
                <w:color w:val="000000"/>
                <w:sz w:val="22"/>
                <w:szCs w:val="22"/>
              </w:rPr>
              <w:t>$5</w:t>
            </w:r>
            <w:r>
              <w:rPr>
                <w:color w:val="000000"/>
                <w:sz w:val="22"/>
                <w:szCs w:val="22"/>
              </w:rPr>
              <w:t>84.80</w:t>
            </w:r>
          </w:p>
        </w:tc>
        <w:tc>
          <w:tcPr>
            <w:tcW w:w="1560" w:type="dxa"/>
          </w:tcPr>
          <w:p w:rsidR="00861DA6" w:rsidRPr="00FF5214" w:rsidRDefault="00861DA6" w:rsidP="00861DA6">
            <w:pPr>
              <w:jc w:val="right"/>
              <w:rPr>
                <w:color w:val="000000"/>
                <w:sz w:val="22"/>
                <w:szCs w:val="22"/>
              </w:rPr>
            </w:pPr>
            <w:r w:rsidRPr="00FF5214">
              <w:rPr>
                <w:color w:val="000000"/>
                <w:sz w:val="22"/>
                <w:szCs w:val="22"/>
              </w:rPr>
              <w:t>$5</w:t>
            </w:r>
            <w:r w:rsidR="00E64BC6">
              <w:rPr>
                <w:color w:val="000000"/>
                <w:sz w:val="22"/>
                <w:szCs w:val="22"/>
              </w:rPr>
              <w:t>99.40</w:t>
            </w:r>
          </w:p>
        </w:tc>
      </w:tr>
      <w:tr w:rsidR="00EA1E82" w:rsidRPr="00FF5214" w:rsidTr="00E85D92">
        <w:tblPrEx>
          <w:tblBorders>
            <w:top w:val="single" w:sz="4" w:space="0" w:color="auto"/>
          </w:tblBorders>
          <w:tblCellMar>
            <w:left w:w="30" w:type="dxa"/>
            <w:right w:w="30" w:type="dxa"/>
          </w:tblCellMar>
        </w:tblPrEx>
        <w:trPr>
          <w:cantSplit/>
          <w:trHeight w:val="180"/>
        </w:trPr>
        <w:tc>
          <w:tcPr>
            <w:tcW w:w="993" w:type="dxa"/>
          </w:tcPr>
          <w:p w:rsidR="00EA1E82" w:rsidRPr="00FF5214" w:rsidRDefault="00291A6A" w:rsidP="004E434E">
            <w:pPr>
              <w:rPr>
                <w:rFonts w:ascii="Arial" w:hAnsi="Arial" w:cs="Arial"/>
                <w:b/>
                <w:snapToGrid w:val="0"/>
                <w:color w:val="000000"/>
                <w:sz w:val="20"/>
                <w:szCs w:val="20"/>
              </w:rPr>
            </w:pPr>
            <w:r>
              <w:rPr>
                <w:rFonts w:ascii="Arial" w:hAnsi="Arial" w:cs="Arial"/>
                <w:b/>
                <w:snapToGrid w:val="0"/>
                <w:color w:val="000000"/>
                <w:sz w:val="20"/>
                <w:szCs w:val="20"/>
              </w:rPr>
              <w:t>2</w:t>
            </w:r>
            <w:r w:rsidR="00152CEC">
              <w:rPr>
                <w:rFonts w:ascii="Arial" w:hAnsi="Arial" w:cs="Arial"/>
                <w:b/>
                <w:snapToGrid w:val="0"/>
                <w:color w:val="000000"/>
                <w:sz w:val="20"/>
                <w:szCs w:val="20"/>
              </w:rPr>
              <w:t>5</w:t>
            </w:r>
          </w:p>
        </w:tc>
        <w:tc>
          <w:tcPr>
            <w:tcW w:w="5670" w:type="dxa"/>
          </w:tcPr>
          <w:p w:rsidR="00EA1E82" w:rsidRPr="00FF5214" w:rsidRDefault="00EA1E82" w:rsidP="00EA1E82">
            <w:pPr>
              <w:ind w:left="113" w:right="105" w:firstLine="0"/>
              <w:rPr>
                <w:snapToGrid w:val="0"/>
                <w:color w:val="000000"/>
              </w:rPr>
            </w:pPr>
            <w:r w:rsidRPr="00FF5214">
              <w:rPr>
                <w:rFonts w:ascii="Arial" w:hAnsi="Arial" w:cs="Arial"/>
                <w:b/>
                <w:bCs/>
                <w:snapToGrid w:val="0"/>
                <w:color w:val="000000"/>
                <w:sz w:val="20"/>
                <w:szCs w:val="20"/>
              </w:rPr>
              <w:t>Authorised inspection scheme fees</w:t>
            </w:r>
          </w:p>
        </w:tc>
        <w:tc>
          <w:tcPr>
            <w:tcW w:w="1559" w:type="dxa"/>
          </w:tcPr>
          <w:p w:rsidR="00EA1E82" w:rsidRPr="00FF5214" w:rsidRDefault="00EA1E82" w:rsidP="00EA1E82">
            <w:pPr>
              <w:pStyle w:val="Footer"/>
              <w:ind w:left="112" w:firstLine="0"/>
              <w:jc w:val="right"/>
              <w:rPr>
                <w:rFonts w:hAnsi="Arial"/>
              </w:rPr>
            </w:pPr>
          </w:p>
        </w:tc>
        <w:tc>
          <w:tcPr>
            <w:tcW w:w="1560" w:type="dxa"/>
          </w:tcPr>
          <w:p w:rsidR="00EA1E82" w:rsidRPr="00FF5214" w:rsidRDefault="00EA1E82" w:rsidP="00EA1E82">
            <w:pPr>
              <w:pStyle w:val="Footer"/>
              <w:ind w:left="112" w:firstLine="0"/>
              <w:jc w:val="right"/>
              <w:rPr>
                <w:rFonts w:hAnsi="Arial"/>
              </w:rPr>
            </w:pP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21580F">
              <w:rPr>
                <w:snapToGrid w:val="0"/>
                <w:color w:val="000000"/>
                <w:sz w:val="22"/>
                <w:szCs w:val="22"/>
              </w:rPr>
              <w:t>5</w:t>
            </w:r>
            <w:r w:rsidRPr="00FF5214">
              <w:rPr>
                <w:snapToGrid w:val="0"/>
                <w:color w:val="000000"/>
                <w:sz w:val="22"/>
                <w:szCs w:val="22"/>
              </w:rPr>
              <w:t>.1</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Authorised examiner course</w:t>
            </w:r>
          </w:p>
        </w:tc>
        <w:tc>
          <w:tcPr>
            <w:tcW w:w="1559" w:type="dxa"/>
          </w:tcPr>
          <w:p w:rsidR="00E64BC6" w:rsidRDefault="00E64BC6" w:rsidP="00E64BC6">
            <w:pPr>
              <w:ind w:left="0" w:firstLine="0"/>
              <w:jc w:val="right"/>
              <w:rPr>
                <w:color w:val="000000"/>
                <w:sz w:val="22"/>
                <w:szCs w:val="22"/>
                <w:lang w:eastAsia="en-AU"/>
              </w:rPr>
            </w:pPr>
            <w:r>
              <w:rPr>
                <w:color w:val="000000"/>
                <w:sz w:val="22"/>
                <w:szCs w:val="22"/>
              </w:rPr>
              <w:t>$365.50</w:t>
            </w:r>
          </w:p>
        </w:tc>
        <w:tc>
          <w:tcPr>
            <w:tcW w:w="1560" w:type="dxa"/>
          </w:tcPr>
          <w:p w:rsidR="00E64BC6" w:rsidRDefault="00E64BC6" w:rsidP="00E64BC6">
            <w:pPr>
              <w:spacing w:after="0"/>
              <w:ind w:left="0" w:firstLine="0"/>
              <w:jc w:val="right"/>
              <w:rPr>
                <w:color w:val="000000"/>
                <w:sz w:val="22"/>
                <w:szCs w:val="22"/>
                <w:lang w:eastAsia="en-AU"/>
              </w:rPr>
            </w:pPr>
            <w:r>
              <w:rPr>
                <w:color w:val="000000"/>
                <w:sz w:val="22"/>
                <w:szCs w:val="22"/>
              </w:rPr>
              <w:t>$374.60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21580F">
              <w:rPr>
                <w:snapToGrid w:val="0"/>
                <w:color w:val="000000"/>
                <w:sz w:val="22"/>
                <w:szCs w:val="22"/>
              </w:rPr>
              <w:t>5</w:t>
            </w:r>
            <w:r w:rsidRPr="00FF5214">
              <w:rPr>
                <w:snapToGrid w:val="0"/>
                <w:color w:val="000000"/>
                <w:sz w:val="22"/>
                <w:szCs w:val="22"/>
              </w:rPr>
              <w:t>.2</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Authorised examiner course for motorbikes and trailers</w:t>
            </w:r>
          </w:p>
        </w:tc>
        <w:tc>
          <w:tcPr>
            <w:tcW w:w="1559" w:type="dxa"/>
          </w:tcPr>
          <w:p w:rsidR="00E64BC6" w:rsidRDefault="00E64BC6" w:rsidP="00E64BC6">
            <w:pPr>
              <w:jc w:val="right"/>
              <w:rPr>
                <w:color w:val="000000"/>
                <w:sz w:val="22"/>
                <w:szCs w:val="22"/>
              </w:rPr>
            </w:pPr>
            <w:r>
              <w:rPr>
                <w:color w:val="000000"/>
                <w:sz w:val="22"/>
                <w:szCs w:val="22"/>
              </w:rPr>
              <w:t>$182.90</w:t>
            </w:r>
          </w:p>
        </w:tc>
        <w:tc>
          <w:tcPr>
            <w:tcW w:w="1560" w:type="dxa"/>
          </w:tcPr>
          <w:p w:rsidR="00E64BC6" w:rsidRDefault="00E64BC6" w:rsidP="00E64BC6">
            <w:pPr>
              <w:jc w:val="right"/>
              <w:rPr>
                <w:color w:val="000000"/>
                <w:sz w:val="22"/>
                <w:szCs w:val="22"/>
              </w:rPr>
            </w:pPr>
            <w:r>
              <w:rPr>
                <w:color w:val="000000"/>
                <w:sz w:val="22"/>
                <w:szCs w:val="22"/>
              </w:rPr>
              <w:t>$187.40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21580F">
              <w:rPr>
                <w:snapToGrid w:val="0"/>
                <w:color w:val="000000"/>
                <w:sz w:val="22"/>
                <w:szCs w:val="22"/>
              </w:rPr>
              <w:t>5</w:t>
            </w:r>
            <w:r w:rsidRPr="00FF5214">
              <w:rPr>
                <w:snapToGrid w:val="0"/>
                <w:color w:val="000000"/>
                <w:sz w:val="22"/>
                <w:szCs w:val="22"/>
              </w:rPr>
              <w:t>.3</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Authorised examiner refresher course</w:t>
            </w:r>
          </w:p>
        </w:tc>
        <w:tc>
          <w:tcPr>
            <w:tcW w:w="1559" w:type="dxa"/>
          </w:tcPr>
          <w:p w:rsidR="00E64BC6" w:rsidRDefault="00E64BC6" w:rsidP="00E64BC6">
            <w:pPr>
              <w:jc w:val="right"/>
              <w:rPr>
                <w:color w:val="000000"/>
                <w:sz w:val="22"/>
                <w:szCs w:val="22"/>
              </w:rPr>
            </w:pPr>
            <w:r>
              <w:rPr>
                <w:color w:val="000000"/>
                <w:sz w:val="22"/>
                <w:szCs w:val="22"/>
              </w:rPr>
              <w:t>$162.90</w:t>
            </w:r>
          </w:p>
        </w:tc>
        <w:tc>
          <w:tcPr>
            <w:tcW w:w="1560" w:type="dxa"/>
          </w:tcPr>
          <w:p w:rsidR="00E64BC6" w:rsidRDefault="00E64BC6" w:rsidP="00E64BC6">
            <w:pPr>
              <w:jc w:val="right"/>
              <w:rPr>
                <w:color w:val="000000"/>
                <w:sz w:val="22"/>
                <w:szCs w:val="22"/>
              </w:rPr>
            </w:pPr>
            <w:r>
              <w:rPr>
                <w:color w:val="000000"/>
                <w:sz w:val="22"/>
                <w:szCs w:val="22"/>
              </w:rPr>
              <w:t>$166.90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21580F">
              <w:rPr>
                <w:snapToGrid w:val="0"/>
                <w:color w:val="000000"/>
                <w:sz w:val="22"/>
                <w:szCs w:val="22"/>
              </w:rPr>
              <w:t>5</w:t>
            </w:r>
            <w:r w:rsidRPr="00FF5214">
              <w:rPr>
                <w:snapToGrid w:val="0"/>
                <w:color w:val="000000"/>
                <w:sz w:val="22"/>
                <w:szCs w:val="22"/>
              </w:rPr>
              <w:t>.4</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Grant or renewal of appointment as an authorised examiner for 12 months to inspect motor vehicles and trailers</w:t>
            </w:r>
          </w:p>
        </w:tc>
        <w:tc>
          <w:tcPr>
            <w:tcW w:w="1559" w:type="dxa"/>
          </w:tcPr>
          <w:p w:rsidR="00E64BC6" w:rsidRDefault="00E64BC6" w:rsidP="00E64BC6">
            <w:pPr>
              <w:jc w:val="right"/>
              <w:rPr>
                <w:color w:val="000000"/>
                <w:sz w:val="22"/>
                <w:szCs w:val="22"/>
              </w:rPr>
            </w:pPr>
            <w:r>
              <w:rPr>
                <w:color w:val="000000"/>
                <w:sz w:val="22"/>
                <w:szCs w:val="22"/>
              </w:rPr>
              <w:t>$173.00</w:t>
            </w:r>
          </w:p>
        </w:tc>
        <w:tc>
          <w:tcPr>
            <w:tcW w:w="1560" w:type="dxa"/>
          </w:tcPr>
          <w:p w:rsidR="00E64BC6" w:rsidRDefault="00E64BC6" w:rsidP="00E64BC6">
            <w:pPr>
              <w:jc w:val="right"/>
              <w:rPr>
                <w:color w:val="000000"/>
                <w:sz w:val="22"/>
                <w:szCs w:val="22"/>
              </w:rPr>
            </w:pPr>
            <w:r>
              <w:rPr>
                <w:color w:val="000000"/>
                <w:sz w:val="22"/>
                <w:szCs w:val="22"/>
              </w:rPr>
              <w:t>$177.30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21580F">
              <w:rPr>
                <w:snapToGrid w:val="0"/>
                <w:color w:val="000000"/>
                <w:sz w:val="22"/>
                <w:szCs w:val="22"/>
              </w:rPr>
              <w:t>5</w:t>
            </w:r>
            <w:r w:rsidRPr="00FF5214">
              <w:rPr>
                <w:snapToGrid w:val="0"/>
                <w:color w:val="000000"/>
                <w:sz w:val="22"/>
                <w:szCs w:val="22"/>
              </w:rPr>
              <w:t>.5</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Grant or renewal of appointment as an authorised examiner for 12 months to inspect motorbikes and trailers</w:t>
            </w:r>
          </w:p>
        </w:tc>
        <w:tc>
          <w:tcPr>
            <w:tcW w:w="1559" w:type="dxa"/>
          </w:tcPr>
          <w:p w:rsidR="00E64BC6" w:rsidRDefault="00E64BC6" w:rsidP="00E64BC6">
            <w:pPr>
              <w:jc w:val="right"/>
              <w:rPr>
                <w:color w:val="000000"/>
                <w:sz w:val="22"/>
                <w:szCs w:val="22"/>
              </w:rPr>
            </w:pPr>
            <w:r>
              <w:rPr>
                <w:color w:val="000000"/>
                <w:sz w:val="22"/>
                <w:szCs w:val="22"/>
              </w:rPr>
              <w:t>$115.30</w:t>
            </w:r>
          </w:p>
        </w:tc>
        <w:tc>
          <w:tcPr>
            <w:tcW w:w="1560" w:type="dxa"/>
          </w:tcPr>
          <w:p w:rsidR="00E64BC6" w:rsidRDefault="00E64BC6" w:rsidP="00E64BC6">
            <w:pPr>
              <w:jc w:val="right"/>
              <w:rPr>
                <w:color w:val="000000"/>
                <w:sz w:val="22"/>
                <w:szCs w:val="22"/>
              </w:rPr>
            </w:pPr>
            <w:r>
              <w:rPr>
                <w:color w:val="000000"/>
                <w:sz w:val="22"/>
                <w:szCs w:val="22"/>
              </w:rPr>
              <w:t>$118.10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21580F">
              <w:rPr>
                <w:snapToGrid w:val="0"/>
                <w:color w:val="000000"/>
                <w:sz w:val="22"/>
                <w:szCs w:val="22"/>
              </w:rPr>
              <w:t>5</w:t>
            </w:r>
            <w:r w:rsidRPr="00FF5214">
              <w:rPr>
                <w:snapToGrid w:val="0"/>
                <w:color w:val="000000"/>
                <w:sz w:val="22"/>
                <w:szCs w:val="22"/>
              </w:rPr>
              <w:t>.6</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Grant or renewal of appointment as an authorised examiner for 12 months to inspect trailers only</w:t>
            </w:r>
          </w:p>
        </w:tc>
        <w:tc>
          <w:tcPr>
            <w:tcW w:w="1559" w:type="dxa"/>
          </w:tcPr>
          <w:p w:rsidR="00E64BC6" w:rsidRDefault="00E64BC6" w:rsidP="00E64BC6">
            <w:pPr>
              <w:jc w:val="right"/>
              <w:rPr>
                <w:color w:val="000000"/>
                <w:sz w:val="22"/>
                <w:szCs w:val="22"/>
              </w:rPr>
            </w:pPr>
            <w:r>
              <w:rPr>
                <w:color w:val="000000"/>
                <w:sz w:val="22"/>
                <w:szCs w:val="22"/>
              </w:rPr>
              <w:t>$86.60</w:t>
            </w:r>
          </w:p>
        </w:tc>
        <w:tc>
          <w:tcPr>
            <w:tcW w:w="1560" w:type="dxa"/>
          </w:tcPr>
          <w:p w:rsidR="00E64BC6" w:rsidRDefault="00E64BC6" w:rsidP="00E64BC6">
            <w:pPr>
              <w:jc w:val="right"/>
              <w:rPr>
                <w:color w:val="000000"/>
                <w:sz w:val="22"/>
                <w:szCs w:val="22"/>
              </w:rPr>
            </w:pPr>
            <w:r>
              <w:rPr>
                <w:color w:val="000000"/>
                <w:sz w:val="22"/>
                <w:szCs w:val="22"/>
              </w:rPr>
              <w:t>$88.70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21580F">
              <w:rPr>
                <w:snapToGrid w:val="0"/>
                <w:color w:val="000000"/>
                <w:sz w:val="22"/>
                <w:szCs w:val="22"/>
              </w:rPr>
              <w:t>5</w:t>
            </w:r>
            <w:r w:rsidRPr="00FF5214">
              <w:rPr>
                <w:snapToGrid w:val="0"/>
                <w:color w:val="000000"/>
                <w:sz w:val="22"/>
                <w:szCs w:val="22"/>
              </w:rPr>
              <w:t>.7</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Grant or renewal of approval of premises for 12 months to inspect motor vehicles and trailers</w:t>
            </w:r>
          </w:p>
        </w:tc>
        <w:tc>
          <w:tcPr>
            <w:tcW w:w="1559" w:type="dxa"/>
          </w:tcPr>
          <w:p w:rsidR="00E64BC6" w:rsidRDefault="00E64BC6" w:rsidP="00E64BC6">
            <w:pPr>
              <w:jc w:val="right"/>
              <w:rPr>
                <w:color w:val="000000"/>
                <w:sz w:val="22"/>
                <w:szCs w:val="22"/>
              </w:rPr>
            </w:pPr>
            <w:r>
              <w:rPr>
                <w:color w:val="000000"/>
                <w:sz w:val="22"/>
                <w:szCs w:val="22"/>
              </w:rPr>
              <w:t>$1,762.60</w:t>
            </w:r>
          </w:p>
        </w:tc>
        <w:tc>
          <w:tcPr>
            <w:tcW w:w="1560" w:type="dxa"/>
          </w:tcPr>
          <w:p w:rsidR="00E64BC6" w:rsidRDefault="00E64BC6" w:rsidP="00E64BC6">
            <w:pPr>
              <w:jc w:val="right"/>
              <w:rPr>
                <w:color w:val="000000"/>
                <w:sz w:val="22"/>
                <w:szCs w:val="22"/>
              </w:rPr>
            </w:pPr>
            <w:r>
              <w:rPr>
                <w:color w:val="000000"/>
                <w:sz w:val="22"/>
                <w:szCs w:val="22"/>
              </w:rPr>
              <w:t>$1,806.60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21580F">
              <w:rPr>
                <w:snapToGrid w:val="0"/>
                <w:color w:val="000000"/>
                <w:sz w:val="22"/>
                <w:szCs w:val="22"/>
              </w:rPr>
              <w:t>5</w:t>
            </w:r>
            <w:r w:rsidRPr="00FF5214">
              <w:rPr>
                <w:snapToGrid w:val="0"/>
                <w:color w:val="000000"/>
                <w:sz w:val="22"/>
                <w:szCs w:val="22"/>
              </w:rPr>
              <w:t>.8</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Grant or renewal of approval of premises for 12 months to inspect motorbikes and trailers</w:t>
            </w:r>
          </w:p>
        </w:tc>
        <w:tc>
          <w:tcPr>
            <w:tcW w:w="1559" w:type="dxa"/>
          </w:tcPr>
          <w:p w:rsidR="00E64BC6" w:rsidRDefault="00E64BC6" w:rsidP="00E64BC6">
            <w:pPr>
              <w:jc w:val="right"/>
              <w:rPr>
                <w:color w:val="000000"/>
                <w:sz w:val="22"/>
                <w:szCs w:val="22"/>
              </w:rPr>
            </w:pPr>
            <w:r>
              <w:rPr>
                <w:color w:val="000000"/>
                <w:sz w:val="22"/>
                <w:szCs w:val="22"/>
              </w:rPr>
              <w:t>$1,175.20</w:t>
            </w:r>
          </w:p>
        </w:tc>
        <w:tc>
          <w:tcPr>
            <w:tcW w:w="1560" w:type="dxa"/>
          </w:tcPr>
          <w:p w:rsidR="00E64BC6" w:rsidRDefault="00E64BC6" w:rsidP="00E64BC6">
            <w:pPr>
              <w:jc w:val="right"/>
              <w:rPr>
                <w:color w:val="000000"/>
                <w:sz w:val="22"/>
                <w:szCs w:val="22"/>
              </w:rPr>
            </w:pPr>
            <w:r>
              <w:rPr>
                <w:color w:val="000000"/>
                <w:sz w:val="22"/>
                <w:szCs w:val="22"/>
              </w:rPr>
              <w:t>$1,204.50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21580F">
              <w:rPr>
                <w:snapToGrid w:val="0"/>
                <w:color w:val="000000"/>
                <w:sz w:val="22"/>
                <w:szCs w:val="22"/>
              </w:rPr>
              <w:t>5</w:t>
            </w:r>
            <w:r w:rsidRPr="00FF5214">
              <w:rPr>
                <w:snapToGrid w:val="0"/>
                <w:color w:val="000000"/>
                <w:sz w:val="22"/>
                <w:szCs w:val="22"/>
              </w:rPr>
              <w:t>.9</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Grant or renewal of approval of premises for 12 months to inspect trailers only</w:t>
            </w:r>
          </w:p>
        </w:tc>
        <w:tc>
          <w:tcPr>
            <w:tcW w:w="1559" w:type="dxa"/>
          </w:tcPr>
          <w:p w:rsidR="00E64BC6" w:rsidRDefault="00E64BC6" w:rsidP="00E64BC6">
            <w:pPr>
              <w:jc w:val="right"/>
              <w:rPr>
                <w:color w:val="000000"/>
                <w:sz w:val="22"/>
                <w:szCs w:val="22"/>
              </w:rPr>
            </w:pPr>
            <w:r>
              <w:rPr>
                <w:color w:val="000000"/>
                <w:sz w:val="22"/>
                <w:szCs w:val="22"/>
              </w:rPr>
              <w:t>$881.20</w:t>
            </w:r>
          </w:p>
        </w:tc>
        <w:tc>
          <w:tcPr>
            <w:tcW w:w="1560" w:type="dxa"/>
          </w:tcPr>
          <w:p w:rsidR="00E64BC6" w:rsidRDefault="00E64BC6" w:rsidP="00E64BC6">
            <w:pPr>
              <w:jc w:val="right"/>
              <w:rPr>
                <w:color w:val="000000"/>
                <w:sz w:val="22"/>
                <w:szCs w:val="22"/>
              </w:rPr>
            </w:pPr>
            <w:r>
              <w:rPr>
                <w:color w:val="000000"/>
                <w:sz w:val="22"/>
                <w:szCs w:val="22"/>
              </w:rPr>
              <w:t>$903.20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21580F">
              <w:rPr>
                <w:snapToGrid w:val="0"/>
                <w:color w:val="000000"/>
                <w:sz w:val="22"/>
                <w:szCs w:val="22"/>
              </w:rPr>
              <w:t>5</w:t>
            </w:r>
            <w:r w:rsidRPr="00FF5214">
              <w:rPr>
                <w:snapToGrid w:val="0"/>
                <w:color w:val="000000"/>
                <w:sz w:val="22"/>
                <w:szCs w:val="22"/>
              </w:rPr>
              <w:t>.10</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Authorised examiner certificate of inspection book containing 20 certificates</w:t>
            </w:r>
          </w:p>
        </w:tc>
        <w:tc>
          <w:tcPr>
            <w:tcW w:w="1559" w:type="dxa"/>
          </w:tcPr>
          <w:p w:rsidR="00E64BC6" w:rsidRDefault="00E64BC6" w:rsidP="00E64BC6">
            <w:pPr>
              <w:jc w:val="right"/>
              <w:rPr>
                <w:color w:val="000000"/>
                <w:sz w:val="22"/>
                <w:szCs w:val="22"/>
              </w:rPr>
            </w:pPr>
            <w:r>
              <w:rPr>
                <w:color w:val="000000"/>
                <w:sz w:val="22"/>
                <w:szCs w:val="22"/>
              </w:rPr>
              <w:t>$138.30</w:t>
            </w:r>
          </w:p>
        </w:tc>
        <w:tc>
          <w:tcPr>
            <w:tcW w:w="1560" w:type="dxa"/>
          </w:tcPr>
          <w:p w:rsidR="00E64BC6" w:rsidRDefault="00E64BC6" w:rsidP="00E64BC6">
            <w:pPr>
              <w:jc w:val="right"/>
              <w:rPr>
                <w:color w:val="000000"/>
                <w:sz w:val="22"/>
                <w:szCs w:val="22"/>
              </w:rPr>
            </w:pPr>
            <w:r>
              <w:rPr>
                <w:color w:val="000000"/>
                <w:sz w:val="22"/>
                <w:szCs w:val="22"/>
              </w:rPr>
              <w:t>$141.70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21580F">
              <w:rPr>
                <w:snapToGrid w:val="0"/>
                <w:color w:val="000000"/>
                <w:sz w:val="22"/>
                <w:szCs w:val="22"/>
              </w:rPr>
              <w:t>5</w:t>
            </w:r>
            <w:r w:rsidRPr="00FF5214">
              <w:rPr>
                <w:snapToGrid w:val="0"/>
                <w:color w:val="000000"/>
                <w:sz w:val="22"/>
                <w:szCs w:val="22"/>
              </w:rPr>
              <w:t>.11</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Authorised examiner/approved premises copy of lost or destroyed certificate of appointment as authorised examiner</w:t>
            </w:r>
          </w:p>
        </w:tc>
        <w:tc>
          <w:tcPr>
            <w:tcW w:w="1559" w:type="dxa"/>
          </w:tcPr>
          <w:p w:rsidR="00E64BC6" w:rsidRDefault="00E64BC6" w:rsidP="00E64BC6">
            <w:pPr>
              <w:jc w:val="right"/>
              <w:rPr>
                <w:color w:val="000000"/>
                <w:sz w:val="22"/>
                <w:szCs w:val="22"/>
              </w:rPr>
            </w:pPr>
            <w:r>
              <w:rPr>
                <w:color w:val="000000"/>
                <w:sz w:val="22"/>
                <w:szCs w:val="22"/>
              </w:rPr>
              <w:t>$43.90</w:t>
            </w:r>
          </w:p>
        </w:tc>
        <w:tc>
          <w:tcPr>
            <w:tcW w:w="1560" w:type="dxa"/>
          </w:tcPr>
          <w:p w:rsidR="00E64BC6" w:rsidRDefault="00E64BC6" w:rsidP="00E64BC6">
            <w:pPr>
              <w:jc w:val="right"/>
              <w:rPr>
                <w:color w:val="000000"/>
                <w:sz w:val="22"/>
                <w:szCs w:val="22"/>
              </w:rPr>
            </w:pPr>
            <w:r>
              <w:rPr>
                <w:color w:val="000000"/>
                <w:sz w:val="22"/>
                <w:szCs w:val="22"/>
              </w:rPr>
              <w:t>$44.90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21580F">
              <w:rPr>
                <w:snapToGrid w:val="0"/>
                <w:color w:val="000000"/>
                <w:sz w:val="22"/>
                <w:szCs w:val="22"/>
              </w:rPr>
              <w:t>5</w:t>
            </w:r>
            <w:r w:rsidRPr="00FF5214">
              <w:rPr>
                <w:snapToGrid w:val="0"/>
                <w:color w:val="000000"/>
                <w:sz w:val="22"/>
                <w:szCs w:val="22"/>
              </w:rPr>
              <w:t>.12</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Authorised examiner/inspection premises copy of lost or destroyed certificate of approval of premises</w:t>
            </w:r>
          </w:p>
        </w:tc>
        <w:tc>
          <w:tcPr>
            <w:tcW w:w="1559" w:type="dxa"/>
          </w:tcPr>
          <w:p w:rsidR="00E64BC6" w:rsidRDefault="00E64BC6" w:rsidP="00E64BC6">
            <w:pPr>
              <w:jc w:val="right"/>
              <w:rPr>
                <w:color w:val="000000"/>
                <w:sz w:val="22"/>
                <w:szCs w:val="22"/>
              </w:rPr>
            </w:pPr>
            <w:r>
              <w:rPr>
                <w:color w:val="000000"/>
                <w:sz w:val="22"/>
                <w:szCs w:val="22"/>
              </w:rPr>
              <w:t>$43.90</w:t>
            </w:r>
          </w:p>
        </w:tc>
        <w:tc>
          <w:tcPr>
            <w:tcW w:w="1560" w:type="dxa"/>
          </w:tcPr>
          <w:p w:rsidR="00E64BC6" w:rsidRDefault="00E64BC6" w:rsidP="00E64BC6">
            <w:pPr>
              <w:jc w:val="right"/>
              <w:rPr>
                <w:color w:val="000000"/>
                <w:sz w:val="22"/>
                <w:szCs w:val="22"/>
              </w:rPr>
            </w:pPr>
            <w:r>
              <w:rPr>
                <w:color w:val="000000"/>
                <w:sz w:val="22"/>
                <w:szCs w:val="22"/>
              </w:rPr>
              <w:t>$44.90</w:t>
            </w:r>
          </w:p>
        </w:tc>
      </w:tr>
      <w:tr w:rsidR="00EA1E82" w:rsidRPr="00FF5214" w:rsidTr="00E85D92">
        <w:tblPrEx>
          <w:tblBorders>
            <w:top w:val="single" w:sz="4" w:space="0" w:color="auto"/>
          </w:tblBorders>
          <w:tblCellMar>
            <w:left w:w="30" w:type="dxa"/>
            <w:right w:w="30" w:type="dxa"/>
          </w:tblCellMar>
        </w:tblPrEx>
        <w:trPr>
          <w:cantSplit/>
          <w:trHeight w:val="180"/>
        </w:trPr>
        <w:tc>
          <w:tcPr>
            <w:tcW w:w="993" w:type="dxa"/>
          </w:tcPr>
          <w:p w:rsidR="00EA1E82" w:rsidRPr="00FF5214" w:rsidRDefault="00291A6A" w:rsidP="004E434E">
            <w:pPr>
              <w:rPr>
                <w:rFonts w:ascii="Arial" w:hAnsi="Arial" w:cs="Arial"/>
                <w:b/>
                <w:snapToGrid w:val="0"/>
                <w:color w:val="000000"/>
                <w:sz w:val="20"/>
                <w:szCs w:val="20"/>
              </w:rPr>
            </w:pPr>
            <w:r>
              <w:rPr>
                <w:rFonts w:ascii="Arial" w:hAnsi="Arial" w:cs="Arial"/>
                <w:b/>
                <w:snapToGrid w:val="0"/>
                <w:color w:val="000000"/>
                <w:sz w:val="20"/>
                <w:szCs w:val="20"/>
              </w:rPr>
              <w:t>2</w:t>
            </w:r>
            <w:r w:rsidR="0021580F">
              <w:rPr>
                <w:rFonts w:ascii="Arial" w:hAnsi="Arial" w:cs="Arial"/>
                <w:b/>
                <w:snapToGrid w:val="0"/>
                <w:color w:val="000000"/>
                <w:sz w:val="20"/>
                <w:szCs w:val="20"/>
              </w:rPr>
              <w:t>6</w:t>
            </w:r>
          </w:p>
        </w:tc>
        <w:tc>
          <w:tcPr>
            <w:tcW w:w="5670" w:type="dxa"/>
          </w:tcPr>
          <w:p w:rsidR="00EA1E82" w:rsidRPr="00FF5214" w:rsidRDefault="00EA1E82" w:rsidP="00EA1E82">
            <w:pPr>
              <w:ind w:left="113" w:right="105" w:firstLine="0"/>
              <w:rPr>
                <w:snapToGrid w:val="0"/>
                <w:color w:val="000000"/>
              </w:rPr>
            </w:pPr>
            <w:r w:rsidRPr="00FF5214">
              <w:rPr>
                <w:rFonts w:ascii="Arial" w:hAnsi="Arial" w:cs="Arial"/>
                <w:b/>
                <w:bCs/>
                <w:snapToGrid w:val="0"/>
                <w:color w:val="000000"/>
                <w:sz w:val="20"/>
                <w:szCs w:val="20"/>
              </w:rPr>
              <w:t>Other fees</w:t>
            </w:r>
          </w:p>
        </w:tc>
        <w:tc>
          <w:tcPr>
            <w:tcW w:w="1559" w:type="dxa"/>
          </w:tcPr>
          <w:p w:rsidR="00EA1E82" w:rsidRPr="00FF5214" w:rsidRDefault="00EA1E82" w:rsidP="00EA1E82">
            <w:pPr>
              <w:ind w:left="112" w:firstLine="0"/>
              <w:jc w:val="right"/>
            </w:pPr>
          </w:p>
        </w:tc>
        <w:tc>
          <w:tcPr>
            <w:tcW w:w="1560" w:type="dxa"/>
          </w:tcPr>
          <w:p w:rsidR="00EA1E82" w:rsidRPr="00FF5214" w:rsidRDefault="00EA1E82" w:rsidP="00EA1E82">
            <w:pPr>
              <w:ind w:left="112" w:firstLine="0"/>
              <w:jc w:val="right"/>
            </w:pP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837B16">
              <w:rPr>
                <w:snapToGrid w:val="0"/>
                <w:color w:val="000000"/>
                <w:sz w:val="22"/>
                <w:szCs w:val="22"/>
              </w:rPr>
              <w:t>6</w:t>
            </w:r>
            <w:r w:rsidRPr="00FF5214">
              <w:rPr>
                <w:snapToGrid w:val="0"/>
                <w:color w:val="000000"/>
                <w:sz w:val="22"/>
                <w:szCs w:val="22"/>
              </w:rPr>
              <w:t>.1</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Certified extract from road transport records (registration or vehicle details)</w:t>
            </w:r>
          </w:p>
        </w:tc>
        <w:tc>
          <w:tcPr>
            <w:tcW w:w="1559" w:type="dxa"/>
          </w:tcPr>
          <w:p w:rsidR="00E64BC6" w:rsidRDefault="00E64BC6" w:rsidP="00E64BC6">
            <w:pPr>
              <w:ind w:left="0" w:firstLine="0"/>
              <w:jc w:val="right"/>
              <w:rPr>
                <w:color w:val="000000"/>
                <w:sz w:val="22"/>
                <w:szCs w:val="22"/>
                <w:lang w:eastAsia="en-AU"/>
              </w:rPr>
            </w:pPr>
            <w:r>
              <w:rPr>
                <w:color w:val="000000"/>
                <w:sz w:val="22"/>
                <w:szCs w:val="22"/>
              </w:rPr>
              <w:t>$65.90</w:t>
            </w:r>
          </w:p>
        </w:tc>
        <w:tc>
          <w:tcPr>
            <w:tcW w:w="1560" w:type="dxa"/>
          </w:tcPr>
          <w:p w:rsidR="00E64BC6" w:rsidRDefault="00E64BC6" w:rsidP="00E64BC6">
            <w:pPr>
              <w:spacing w:after="0"/>
              <w:ind w:left="0" w:firstLine="0"/>
              <w:jc w:val="right"/>
              <w:rPr>
                <w:color w:val="000000"/>
                <w:sz w:val="22"/>
                <w:szCs w:val="22"/>
                <w:lang w:eastAsia="en-AU"/>
              </w:rPr>
            </w:pPr>
            <w:r>
              <w:rPr>
                <w:color w:val="000000"/>
                <w:sz w:val="22"/>
                <w:szCs w:val="22"/>
              </w:rPr>
              <w:t>$67.50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837B16">
              <w:rPr>
                <w:snapToGrid w:val="0"/>
                <w:color w:val="000000"/>
                <w:sz w:val="22"/>
                <w:szCs w:val="22"/>
              </w:rPr>
              <w:t>6</w:t>
            </w:r>
            <w:r w:rsidRPr="00FF5214">
              <w:rPr>
                <w:snapToGrid w:val="0"/>
                <w:color w:val="000000"/>
                <w:sz w:val="22"/>
                <w:szCs w:val="22"/>
              </w:rPr>
              <w:t>.2</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Search of records (registration or vehicle details)</w:t>
            </w:r>
          </w:p>
        </w:tc>
        <w:tc>
          <w:tcPr>
            <w:tcW w:w="1559" w:type="dxa"/>
          </w:tcPr>
          <w:p w:rsidR="00E64BC6" w:rsidRDefault="00E64BC6" w:rsidP="00E64BC6">
            <w:pPr>
              <w:jc w:val="right"/>
              <w:rPr>
                <w:color w:val="000000"/>
                <w:sz w:val="22"/>
                <w:szCs w:val="22"/>
              </w:rPr>
            </w:pPr>
            <w:r>
              <w:rPr>
                <w:color w:val="000000"/>
                <w:sz w:val="22"/>
                <w:szCs w:val="22"/>
              </w:rPr>
              <w:t>$25.60</w:t>
            </w:r>
          </w:p>
        </w:tc>
        <w:tc>
          <w:tcPr>
            <w:tcW w:w="1560" w:type="dxa"/>
          </w:tcPr>
          <w:p w:rsidR="00E64BC6" w:rsidRDefault="00E64BC6" w:rsidP="00E64BC6">
            <w:pPr>
              <w:jc w:val="right"/>
              <w:rPr>
                <w:color w:val="000000"/>
                <w:sz w:val="22"/>
                <w:szCs w:val="22"/>
              </w:rPr>
            </w:pPr>
            <w:r>
              <w:rPr>
                <w:color w:val="000000"/>
                <w:sz w:val="22"/>
                <w:szCs w:val="22"/>
              </w:rPr>
              <w:t>$26.20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837B16">
              <w:rPr>
                <w:snapToGrid w:val="0"/>
                <w:color w:val="000000"/>
                <w:sz w:val="22"/>
                <w:szCs w:val="22"/>
              </w:rPr>
              <w:t>6</w:t>
            </w:r>
            <w:r w:rsidRPr="00FF5214">
              <w:rPr>
                <w:snapToGrid w:val="0"/>
                <w:color w:val="000000"/>
                <w:sz w:val="22"/>
                <w:szCs w:val="22"/>
              </w:rPr>
              <w:t>.3</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Replacement of registration certificate</w:t>
            </w:r>
          </w:p>
        </w:tc>
        <w:tc>
          <w:tcPr>
            <w:tcW w:w="1559" w:type="dxa"/>
          </w:tcPr>
          <w:p w:rsidR="00E64BC6" w:rsidRDefault="00E64BC6" w:rsidP="00E64BC6">
            <w:pPr>
              <w:jc w:val="right"/>
              <w:rPr>
                <w:color w:val="000000"/>
                <w:sz w:val="22"/>
                <w:szCs w:val="22"/>
              </w:rPr>
            </w:pPr>
            <w:r>
              <w:rPr>
                <w:color w:val="000000"/>
                <w:sz w:val="22"/>
                <w:szCs w:val="22"/>
              </w:rPr>
              <w:t>$40.90</w:t>
            </w:r>
          </w:p>
        </w:tc>
        <w:tc>
          <w:tcPr>
            <w:tcW w:w="1560" w:type="dxa"/>
          </w:tcPr>
          <w:p w:rsidR="00E64BC6" w:rsidRDefault="00E64BC6" w:rsidP="00E64BC6">
            <w:pPr>
              <w:jc w:val="right"/>
              <w:rPr>
                <w:color w:val="000000"/>
                <w:sz w:val="22"/>
                <w:szCs w:val="22"/>
              </w:rPr>
            </w:pPr>
            <w:r>
              <w:rPr>
                <w:color w:val="000000"/>
                <w:sz w:val="22"/>
                <w:szCs w:val="22"/>
              </w:rPr>
              <w:t>$41.90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837B16">
              <w:rPr>
                <w:snapToGrid w:val="0"/>
                <w:color w:val="000000"/>
                <w:sz w:val="22"/>
                <w:szCs w:val="22"/>
              </w:rPr>
              <w:t>6</w:t>
            </w:r>
            <w:r w:rsidRPr="00FF5214">
              <w:rPr>
                <w:snapToGrid w:val="0"/>
                <w:color w:val="000000"/>
                <w:sz w:val="22"/>
                <w:szCs w:val="22"/>
              </w:rPr>
              <w:t>.4</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Replacement of registration label for a heavy vehicle</w:t>
            </w:r>
          </w:p>
        </w:tc>
        <w:tc>
          <w:tcPr>
            <w:tcW w:w="1559" w:type="dxa"/>
          </w:tcPr>
          <w:p w:rsidR="00E64BC6" w:rsidRDefault="00E64BC6" w:rsidP="00E64BC6">
            <w:pPr>
              <w:jc w:val="right"/>
              <w:rPr>
                <w:color w:val="000000"/>
                <w:sz w:val="22"/>
                <w:szCs w:val="22"/>
              </w:rPr>
            </w:pPr>
            <w:r>
              <w:rPr>
                <w:color w:val="000000"/>
                <w:sz w:val="22"/>
                <w:szCs w:val="22"/>
              </w:rPr>
              <w:t>$24.10</w:t>
            </w:r>
          </w:p>
        </w:tc>
        <w:tc>
          <w:tcPr>
            <w:tcW w:w="1560" w:type="dxa"/>
          </w:tcPr>
          <w:p w:rsidR="00E64BC6" w:rsidRDefault="00FE45FE" w:rsidP="00E64BC6">
            <w:pPr>
              <w:jc w:val="right"/>
              <w:rPr>
                <w:color w:val="000000"/>
                <w:sz w:val="22"/>
                <w:szCs w:val="22"/>
              </w:rPr>
            </w:pPr>
            <w:r>
              <w:rPr>
                <w:color w:val="000000"/>
                <w:sz w:val="22"/>
                <w:szCs w:val="22"/>
              </w:rPr>
              <w:t>N/A</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837B16">
              <w:rPr>
                <w:snapToGrid w:val="0"/>
                <w:color w:val="000000"/>
                <w:sz w:val="22"/>
                <w:szCs w:val="22"/>
              </w:rPr>
              <w:t>6</w:t>
            </w:r>
            <w:r w:rsidRPr="00FF5214">
              <w:rPr>
                <w:snapToGrid w:val="0"/>
                <w:color w:val="000000"/>
                <w:sz w:val="22"/>
                <w:szCs w:val="22"/>
              </w:rPr>
              <w:t>.5</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Replacement of motor trader’s identification label</w:t>
            </w:r>
          </w:p>
        </w:tc>
        <w:tc>
          <w:tcPr>
            <w:tcW w:w="1559" w:type="dxa"/>
          </w:tcPr>
          <w:p w:rsidR="00E64BC6" w:rsidRDefault="00E64BC6" w:rsidP="00E64BC6">
            <w:pPr>
              <w:jc w:val="right"/>
              <w:rPr>
                <w:color w:val="000000"/>
                <w:sz w:val="22"/>
                <w:szCs w:val="22"/>
              </w:rPr>
            </w:pPr>
            <w:r>
              <w:rPr>
                <w:color w:val="000000"/>
                <w:sz w:val="22"/>
                <w:szCs w:val="22"/>
              </w:rPr>
              <w:t>$24.10</w:t>
            </w:r>
          </w:p>
        </w:tc>
        <w:tc>
          <w:tcPr>
            <w:tcW w:w="1560" w:type="dxa"/>
          </w:tcPr>
          <w:p w:rsidR="00E64BC6" w:rsidRDefault="00E64BC6" w:rsidP="00E64BC6">
            <w:pPr>
              <w:jc w:val="right"/>
              <w:rPr>
                <w:color w:val="000000"/>
                <w:sz w:val="22"/>
                <w:szCs w:val="22"/>
              </w:rPr>
            </w:pPr>
            <w:r>
              <w:rPr>
                <w:color w:val="000000"/>
                <w:sz w:val="22"/>
                <w:szCs w:val="22"/>
              </w:rPr>
              <w:t>$24.70</w:t>
            </w:r>
          </w:p>
        </w:tc>
      </w:tr>
      <w:tr w:rsidR="00E64BC6" w:rsidRPr="00FF5214" w:rsidTr="00E85D92">
        <w:tblPrEx>
          <w:tblBorders>
            <w:top w:val="single" w:sz="4" w:space="0" w:color="auto"/>
          </w:tblBorders>
          <w:tblCellMar>
            <w:left w:w="30" w:type="dxa"/>
            <w:right w:w="30" w:type="dxa"/>
          </w:tblCellMar>
        </w:tblPrEx>
        <w:trPr>
          <w:cantSplit/>
          <w:trHeight w:val="180"/>
        </w:trPr>
        <w:tc>
          <w:tcPr>
            <w:tcW w:w="993" w:type="dxa"/>
          </w:tcPr>
          <w:p w:rsidR="00E64BC6" w:rsidRPr="00FF5214" w:rsidRDefault="00E64BC6" w:rsidP="00E64BC6">
            <w:pPr>
              <w:rPr>
                <w:snapToGrid w:val="0"/>
                <w:color w:val="000000"/>
              </w:rPr>
            </w:pPr>
            <w:r>
              <w:rPr>
                <w:snapToGrid w:val="0"/>
                <w:color w:val="000000"/>
                <w:sz w:val="22"/>
                <w:szCs w:val="22"/>
              </w:rPr>
              <w:t>2</w:t>
            </w:r>
            <w:r w:rsidR="00837B16">
              <w:rPr>
                <w:snapToGrid w:val="0"/>
                <w:color w:val="000000"/>
                <w:sz w:val="22"/>
                <w:szCs w:val="22"/>
              </w:rPr>
              <w:t>6</w:t>
            </w:r>
            <w:r w:rsidRPr="00FF5214">
              <w:rPr>
                <w:snapToGrid w:val="0"/>
                <w:color w:val="000000"/>
                <w:sz w:val="22"/>
                <w:szCs w:val="22"/>
              </w:rPr>
              <w:t>.6</w:t>
            </w:r>
          </w:p>
        </w:tc>
        <w:tc>
          <w:tcPr>
            <w:tcW w:w="5670" w:type="dxa"/>
          </w:tcPr>
          <w:p w:rsidR="00E64BC6" w:rsidRPr="00FF5214" w:rsidRDefault="00E64BC6" w:rsidP="00E64BC6">
            <w:pPr>
              <w:ind w:left="113" w:right="105" w:firstLine="0"/>
              <w:rPr>
                <w:snapToGrid w:val="0"/>
                <w:color w:val="000000"/>
              </w:rPr>
            </w:pPr>
            <w:r w:rsidRPr="00FF5214">
              <w:rPr>
                <w:snapToGrid w:val="0"/>
                <w:color w:val="000000"/>
                <w:sz w:val="22"/>
                <w:szCs w:val="22"/>
              </w:rPr>
              <w:t>Unregistered vehicle permit (not including compulsory third party insurance)</w:t>
            </w:r>
          </w:p>
        </w:tc>
        <w:tc>
          <w:tcPr>
            <w:tcW w:w="1559" w:type="dxa"/>
          </w:tcPr>
          <w:p w:rsidR="00E64BC6" w:rsidRDefault="00E64BC6" w:rsidP="00E64BC6">
            <w:pPr>
              <w:jc w:val="right"/>
              <w:rPr>
                <w:color w:val="000000"/>
                <w:sz w:val="22"/>
                <w:szCs w:val="22"/>
              </w:rPr>
            </w:pPr>
            <w:r>
              <w:rPr>
                <w:color w:val="000000"/>
                <w:sz w:val="22"/>
                <w:szCs w:val="22"/>
              </w:rPr>
              <w:t>$25.60</w:t>
            </w:r>
          </w:p>
        </w:tc>
        <w:tc>
          <w:tcPr>
            <w:tcW w:w="1560" w:type="dxa"/>
          </w:tcPr>
          <w:p w:rsidR="00E64BC6" w:rsidRDefault="00E64BC6" w:rsidP="00E64BC6">
            <w:pPr>
              <w:jc w:val="right"/>
              <w:rPr>
                <w:color w:val="000000"/>
                <w:sz w:val="22"/>
                <w:szCs w:val="22"/>
              </w:rPr>
            </w:pPr>
            <w:r>
              <w:rPr>
                <w:color w:val="000000"/>
                <w:sz w:val="22"/>
                <w:szCs w:val="22"/>
              </w:rPr>
              <w:t>$26.20</w:t>
            </w:r>
          </w:p>
        </w:tc>
      </w:tr>
      <w:tr w:rsidR="00601101" w:rsidRPr="00FF5214" w:rsidTr="00E85D92">
        <w:tblPrEx>
          <w:tblBorders>
            <w:top w:val="single" w:sz="4" w:space="0" w:color="auto"/>
          </w:tblBorders>
          <w:tblCellMar>
            <w:left w:w="30" w:type="dxa"/>
            <w:right w:w="30" w:type="dxa"/>
          </w:tblCellMar>
        </w:tblPrEx>
        <w:trPr>
          <w:cantSplit/>
          <w:trHeight w:val="180"/>
        </w:trPr>
        <w:tc>
          <w:tcPr>
            <w:tcW w:w="993" w:type="dxa"/>
          </w:tcPr>
          <w:p w:rsidR="00601101" w:rsidRPr="00FF5214" w:rsidRDefault="00291A6A" w:rsidP="00601101">
            <w:pPr>
              <w:rPr>
                <w:snapToGrid w:val="0"/>
                <w:color w:val="000000"/>
              </w:rPr>
            </w:pPr>
            <w:r>
              <w:rPr>
                <w:snapToGrid w:val="0"/>
                <w:color w:val="000000"/>
                <w:sz w:val="22"/>
                <w:szCs w:val="22"/>
              </w:rPr>
              <w:lastRenderedPageBreak/>
              <w:t>2</w:t>
            </w:r>
            <w:r w:rsidR="00837B16">
              <w:rPr>
                <w:snapToGrid w:val="0"/>
                <w:color w:val="000000"/>
                <w:sz w:val="22"/>
                <w:szCs w:val="22"/>
              </w:rPr>
              <w:t>6</w:t>
            </w:r>
            <w:r w:rsidR="00601101" w:rsidRPr="00FF5214">
              <w:rPr>
                <w:snapToGrid w:val="0"/>
                <w:color w:val="000000"/>
                <w:sz w:val="22"/>
                <w:szCs w:val="22"/>
              </w:rPr>
              <w:t>.7</w:t>
            </w:r>
          </w:p>
        </w:tc>
        <w:tc>
          <w:tcPr>
            <w:tcW w:w="5670" w:type="dxa"/>
          </w:tcPr>
          <w:p w:rsidR="00601101" w:rsidRPr="00FF5214" w:rsidRDefault="00601101" w:rsidP="00601101">
            <w:pPr>
              <w:ind w:left="113" w:right="105" w:firstLine="0"/>
              <w:rPr>
                <w:snapToGrid w:val="0"/>
                <w:color w:val="000000"/>
              </w:rPr>
            </w:pPr>
            <w:r w:rsidRPr="00FF5214">
              <w:rPr>
                <w:snapToGrid w:val="0"/>
                <w:color w:val="000000"/>
                <w:sz w:val="22"/>
                <w:szCs w:val="22"/>
              </w:rPr>
              <w:t>Hourly fee for complex enquiries of the road transport database taking more than two hours of programming time</w:t>
            </w:r>
          </w:p>
        </w:tc>
        <w:tc>
          <w:tcPr>
            <w:tcW w:w="1559" w:type="dxa"/>
          </w:tcPr>
          <w:p w:rsidR="00601101" w:rsidRPr="00FF5214" w:rsidRDefault="00601101" w:rsidP="00601101">
            <w:pPr>
              <w:jc w:val="right"/>
              <w:rPr>
                <w:color w:val="000000"/>
                <w:sz w:val="22"/>
                <w:szCs w:val="22"/>
              </w:rPr>
            </w:pPr>
            <w:r w:rsidRPr="00FF5214">
              <w:rPr>
                <w:color w:val="000000"/>
                <w:sz w:val="22"/>
                <w:szCs w:val="22"/>
              </w:rPr>
              <w:t>$</w:t>
            </w:r>
            <w:r w:rsidR="00861DA6">
              <w:rPr>
                <w:color w:val="000000"/>
                <w:sz w:val="22"/>
                <w:szCs w:val="22"/>
              </w:rPr>
              <w:t>171.40</w:t>
            </w:r>
          </w:p>
        </w:tc>
        <w:tc>
          <w:tcPr>
            <w:tcW w:w="1560" w:type="dxa"/>
          </w:tcPr>
          <w:p w:rsidR="00601101" w:rsidRDefault="00601101" w:rsidP="008366FC">
            <w:pPr>
              <w:jc w:val="right"/>
              <w:rPr>
                <w:color w:val="000000"/>
                <w:sz w:val="22"/>
                <w:szCs w:val="22"/>
              </w:rPr>
            </w:pPr>
            <w:r>
              <w:rPr>
                <w:color w:val="000000"/>
                <w:sz w:val="22"/>
                <w:szCs w:val="22"/>
              </w:rPr>
              <w:t>$1</w:t>
            </w:r>
            <w:r w:rsidR="008366FC">
              <w:rPr>
                <w:color w:val="000000"/>
                <w:sz w:val="22"/>
                <w:szCs w:val="22"/>
              </w:rPr>
              <w:t>7</w:t>
            </w:r>
            <w:r w:rsidR="00E64BC6">
              <w:rPr>
                <w:color w:val="000000"/>
                <w:sz w:val="22"/>
                <w:szCs w:val="22"/>
              </w:rPr>
              <w:t>5.60</w:t>
            </w:r>
          </w:p>
        </w:tc>
      </w:tr>
    </w:tbl>
    <w:p w:rsidR="00917ACF" w:rsidRPr="00FF5214" w:rsidRDefault="00917ACF" w:rsidP="003975C5">
      <w:pPr>
        <w:rPr>
          <w:sz w:val="22"/>
          <w:szCs w:val="22"/>
        </w:rPr>
        <w:sectPr w:rsidR="00917ACF" w:rsidRPr="00FF5214" w:rsidSect="00943F9F">
          <w:headerReference w:type="default" r:id="rId14"/>
          <w:footerReference w:type="default" r:id="rId15"/>
          <w:headerReference w:type="first" r:id="rId16"/>
          <w:footerReference w:type="first" r:id="rId17"/>
          <w:pgSz w:w="11907" w:h="16840"/>
          <w:pgMar w:top="1304" w:right="1474" w:bottom="1531" w:left="1474" w:header="720" w:footer="720" w:gutter="0"/>
          <w:cols w:space="720"/>
        </w:sectPr>
      </w:pPr>
    </w:p>
    <w:p w:rsidR="008B2E52" w:rsidRPr="00FF5214" w:rsidRDefault="008B2E52" w:rsidP="003975C5">
      <w:pPr>
        <w:rPr>
          <w:sz w:val="22"/>
          <w:szCs w:val="22"/>
        </w:rPr>
      </w:pPr>
    </w:p>
    <w:p w:rsidR="00917ACF" w:rsidRPr="00FF5214" w:rsidRDefault="00917ACF" w:rsidP="003975C5">
      <w:pPr>
        <w:rPr>
          <w:sz w:val="22"/>
          <w:szCs w:val="22"/>
        </w:rPr>
        <w:sectPr w:rsidR="00917ACF" w:rsidRPr="00FF5214" w:rsidSect="00917ACF">
          <w:type w:val="continuous"/>
          <w:pgSz w:w="11907" w:h="16840"/>
          <w:pgMar w:top="1304" w:right="1474" w:bottom="1531" w:left="1474" w:header="720" w:footer="720" w:gutter="0"/>
          <w:cols w:space="720"/>
          <w:titlePg/>
          <w:docGrid w:linePitch="326"/>
        </w:sectPr>
      </w:pPr>
    </w:p>
    <w:p w:rsidR="00917ACF" w:rsidRPr="00FF5214" w:rsidRDefault="00917ACF" w:rsidP="003975C5">
      <w:pPr>
        <w:rPr>
          <w:sz w:val="22"/>
          <w:szCs w:val="22"/>
        </w:rPr>
      </w:pPr>
    </w:p>
    <w:p w:rsidR="006A6A0B" w:rsidRPr="00FF5214" w:rsidRDefault="00AE1D36" w:rsidP="006A6A0B">
      <w:pPr>
        <w:ind w:left="0" w:firstLine="0"/>
        <w:rPr>
          <w:b/>
          <w:sz w:val="22"/>
          <w:szCs w:val="22"/>
        </w:rPr>
      </w:pPr>
      <w:r w:rsidRPr="00FF5214">
        <w:rPr>
          <w:b/>
          <w:sz w:val="22"/>
          <w:szCs w:val="22"/>
        </w:rPr>
        <w:t>Base f</w:t>
      </w:r>
      <w:r w:rsidR="006A6A0B" w:rsidRPr="00FF5214">
        <w:rPr>
          <w:b/>
          <w:sz w:val="22"/>
          <w:szCs w:val="22"/>
        </w:rPr>
        <w:t xml:space="preserve">ees </w:t>
      </w:r>
      <w:r w:rsidRPr="00FF5214">
        <w:rPr>
          <w:b/>
          <w:sz w:val="22"/>
          <w:szCs w:val="22"/>
        </w:rPr>
        <w:t xml:space="preserve">for the first 50,000 records </w:t>
      </w:r>
      <w:r w:rsidR="006A6A0B" w:rsidRPr="00FF5214">
        <w:rPr>
          <w:b/>
          <w:sz w:val="22"/>
          <w:szCs w:val="22"/>
        </w:rPr>
        <w:t>applicable to external organisations requesting data sourced from the Road Transport Authority</w:t>
      </w:r>
      <w:r w:rsidR="007D144D" w:rsidRPr="00FF5214">
        <w:rPr>
          <w:b/>
          <w:sz w:val="22"/>
          <w:szCs w:val="22"/>
        </w:rPr>
        <w:t xml:space="preserve"> Database</w:t>
      </w:r>
      <w:r w:rsidR="00941834" w:rsidRPr="00FF5214">
        <w:rPr>
          <w:b/>
          <w:sz w:val="22"/>
          <w:szCs w:val="22"/>
        </w:rPr>
        <w:t xml:space="preserve"> on or </w:t>
      </w:r>
      <w:r w:rsidR="001A7817" w:rsidRPr="00FF5214">
        <w:rPr>
          <w:b/>
          <w:sz w:val="22"/>
          <w:szCs w:val="22"/>
        </w:rPr>
        <w:t>before</w:t>
      </w:r>
      <w:r w:rsidR="00941834" w:rsidRPr="00FF5214">
        <w:rPr>
          <w:b/>
          <w:sz w:val="22"/>
          <w:szCs w:val="22"/>
        </w:rPr>
        <w:t xml:space="preserve"> </w:t>
      </w:r>
      <w:bookmarkStart w:id="3" w:name="_Hlk8718949"/>
      <w:r w:rsidR="006C4CE4" w:rsidRPr="00FF5214">
        <w:rPr>
          <w:b/>
          <w:sz w:val="22"/>
          <w:szCs w:val="22"/>
        </w:rPr>
        <w:t>3</w:t>
      </w:r>
      <w:r w:rsidR="008D6220">
        <w:rPr>
          <w:b/>
          <w:sz w:val="22"/>
          <w:szCs w:val="22"/>
        </w:rPr>
        <w:t>1</w:t>
      </w:r>
      <w:r w:rsidR="002F7D4C">
        <w:rPr>
          <w:b/>
          <w:sz w:val="22"/>
          <w:szCs w:val="22"/>
        </w:rPr>
        <w:t> </w:t>
      </w:r>
      <w:r w:rsidR="009A0562">
        <w:rPr>
          <w:b/>
          <w:sz w:val="22"/>
          <w:szCs w:val="22"/>
        </w:rPr>
        <w:t>August</w:t>
      </w:r>
      <w:r w:rsidR="002F7D4C">
        <w:rPr>
          <w:b/>
          <w:sz w:val="22"/>
          <w:szCs w:val="22"/>
        </w:rPr>
        <w:t> 201</w:t>
      </w:r>
      <w:r w:rsidR="009A0562">
        <w:rPr>
          <w:b/>
          <w:sz w:val="22"/>
          <w:szCs w:val="22"/>
        </w:rPr>
        <w:t>9</w:t>
      </w:r>
      <w:bookmarkEnd w:id="3"/>
      <w:r w:rsidR="00941834" w:rsidRPr="00FF5214">
        <w:rPr>
          <w:b/>
          <w:sz w:val="22"/>
          <w:szCs w:val="22"/>
        </w:rPr>
        <w:t>.</w:t>
      </w:r>
      <w:r w:rsidRPr="00FF5214">
        <w:rPr>
          <w:b/>
          <w:sz w:val="22"/>
          <w:szCs w:val="22"/>
        </w:rPr>
        <w:t xml:space="preserve">  </w:t>
      </w:r>
    </w:p>
    <w:p w:rsidR="006A6A0B" w:rsidRPr="00FF5214" w:rsidRDefault="006A6A0B" w:rsidP="003975C5">
      <w:pPr>
        <w:rPr>
          <w:sz w:val="22"/>
          <w:szCs w:val="22"/>
        </w:rPr>
      </w:pPr>
    </w:p>
    <w:p w:rsidR="009A4E77" w:rsidRPr="00FF5214" w:rsidRDefault="009A4E77" w:rsidP="003975C5">
      <w:pPr>
        <w:rPr>
          <w:b/>
          <w:sz w:val="22"/>
          <w:szCs w:val="22"/>
        </w:rPr>
      </w:pPr>
      <w:r w:rsidRPr="00FF5214">
        <w:rPr>
          <w:b/>
          <w:sz w:val="22"/>
          <w:szCs w:val="22"/>
        </w:rPr>
        <w:t>Commercial Rate</w:t>
      </w:r>
      <w:r w:rsidR="006A36B7" w:rsidRPr="00FF5214">
        <w:rPr>
          <w:b/>
          <w:sz w:val="22"/>
          <w:szCs w:val="22"/>
        </w:rPr>
        <w:t>s</w:t>
      </w:r>
    </w:p>
    <w:p w:rsidR="006A36B7" w:rsidRPr="00FF5214" w:rsidRDefault="006A36B7" w:rsidP="006A36B7">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rsidR="00004027" w:rsidRPr="00FF5214" w:rsidRDefault="00004027" w:rsidP="006A36B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rsidR="00004027" w:rsidRPr="00FF5214" w:rsidRDefault="00004027" w:rsidP="006A36B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on or before</w:t>
      </w:r>
      <w:r w:rsidRPr="00FF5214">
        <w:rPr>
          <w:b/>
          <w:sz w:val="22"/>
          <w:szCs w:val="22"/>
        </w:rPr>
        <w:tab/>
        <w:t>on or before</w:t>
      </w:r>
      <w:r w:rsidRPr="00FF5214">
        <w:rPr>
          <w:b/>
          <w:sz w:val="22"/>
          <w:szCs w:val="22"/>
        </w:rPr>
        <w:tab/>
        <w:t>on or before</w:t>
      </w:r>
    </w:p>
    <w:p w:rsidR="00004027" w:rsidRPr="00FF5214" w:rsidRDefault="00004027" w:rsidP="006A36B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r w:rsidR="009A0562" w:rsidRPr="00FF5214">
        <w:rPr>
          <w:b/>
          <w:sz w:val="22"/>
          <w:szCs w:val="22"/>
        </w:rPr>
        <w:t>3</w:t>
      </w:r>
      <w:r w:rsidR="009A0562">
        <w:rPr>
          <w:b/>
          <w:sz w:val="22"/>
          <w:szCs w:val="22"/>
        </w:rPr>
        <w:t>1 August 2019</w:t>
      </w:r>
      <w:r w:rsidRPr="00FF5214">
        <w:rPr>
          <w:b/>
          <w:sz w:val="22"/>
          <w:szCs w:val="22"/>
        </w:rPr>
        <w:tab/>
      </w:r>
      <w:r w:rsidR="009A0562" w:rsidRPr="00FF5214">
        <w:rPr>
          <w:b/>
          <w:sz w:val="22"/>
          <w:szCs w:val="22"/>
        </w:rPr>
        <w:t>3</w:t>
      </w:r>
      <w:r w:rsidR="009A0562">
        <w:rPr>
          <w:b/>
          <w:sz w:val="22"/>
          <w:szCs w:val="22"/>
        </w:rPr>
        <w:t>1 August 2019</w:t>
      </w:r>
      <w:r w:rsidRPr="00FF5214">
        <w:rPr>
          <w:b/>
          <w:sz w:val="22"/>
          <w:szCs w:val="22"/>
        </w:rPr>
        <w:tab/>
      </w:r>
      <w:r w:rsidR="009A0562" w:rsidRPr="00FF5214">
        <w:rPr>
          <w:b/>
          <w:sz w:val="22"/>
          <w:szCs w:val="22"/>
        </w:rPr>
        <w:t>3</w:t>
      </w:r>
      <w:r w:rsidR="009A0562">
        <w:rPr>
          <w:b/>
          <w:sz w:val="22"/>
          <w:szCs w:val="22"/>
        </w:rPr>
        <w:t>1 August 2019</w:t>
      </w:r>
    </w:p>
    <w:tbl>
      <w:tblPr>
        <w:tblW w:w="0" w:type="auto"/>
        <w:tblBorders>
          <w:top w:val="single" w:sz="8" w:space="0" w:color="000000"/>
          <w:bottom w:val="single" w:sz="8" w:space="0" w:color="000000"/>
        </w:tblBorders>
        <w:tblLook w:val="04A0" w:firstRow="1" w:lastRow="0" w:firstColumn="1" w:lastColumn="0" w:noHBand="0" w:noVBand="1"/>
      </w:tblPr>
      <w:tblGrid>
        <w:gridCol w:w="1787"/>
        <w:gridCol w:w="1793"/>
        <w:gridCol w:w="1792"/>
        <w:gridCol w:w="1795"/>
        <w:gridCol w:w="1792"/>
      </w:tblGrid>
      <w:tr w:rsidR="009A4E77" w:rsidRPr="00FF5214" w:rsidTr="004F7223">
        <w:tc>
          <w:tcPr>
            <w:tcW w:w="1835" w:type="dxa"/>
            <w:tcBorders>
              <w:top w:val="single" w:sz="8" w:space="0" w:color="000000"/>
              <w:left w:val="nil"/>
              <w:bottom w:val="single" w:sz="8" w:space="0" w:color="000000"/>
              <w:right w:val="nil"/>
            </w:tcBorders>
          </w:tcPr>
          <w:p w:rsidR="009A4E77" w:rsidRPr="00FF5214" w:rsidRDefault="009A4E77" w:rsidP="004F7223">
            <w:pPr>
              <w:ind w:left="0" w:firstLine="0"/>
              <w:rPr>
                <w:b/>
                <w:bCs/>
                <w:color w:val="000000"/>
                <w:sz w:val="22"/>
                <w:szCs w:val="22"/>
              </w:rPr>
            </w:pPr>
            <w:r w:rsidRPr="00FF5214">
              <w:rPr>
                <w:b/>
                <w:bCs/>
                <w:color w:val="000000"/>
                <w:sz w:val="22"/>
                <w:szCs w:val="22"/>
              </w:rPr>
              <w:t>Item Number</w:t>
            </w:r>
          </w:p>
        </w:tc>
        <w:tc>
          <w:tcPr>
            <w:tcW w:w="1835" w:type="dxa"/>
            <w:tcBorders>
              <w:top w:val="single" w:sz="8" w:space="0" w:color="000000"/>
              <w:left w:val="nil"/>
              <w:bottom w:val="single" w:sz="8" w:space="0" w:color="000000"/>
              <w:right w:val="nil"/>
            </w:tcBorders>
          </w:tcPr>
          <w:p w:rsidR="009A4E77" w:rsidRPr="00FF5214" w:rsidRDefault="009A4E77" w:rsidP="004F7223">
            <w:pPr>
              <w:ind w:left="0" w:firstLine="0"/>
              <w:rPr>
                <w:b/>
                <w:bCs/>
                <w:color w:val="000000"/>
                <w:sz w:val="22"/>
                <w:szCs w:val="22"/>
              </w:rPr>
            </w:pPr>
            <w:r w:rsidRPr="00FF5214">
              <w:rPr>
                <w:b/>
                <w:bCs/>
                <w:color w:val="000000"/>
                <w:sz w:val="22"/>
                <w:szCs w:val="22"/>
              </w:rPr>
              <w:t>Number of Variables</w:t>
            </w:r>
          </w:p>
        </w:tc>
        <w:tc>
          <w:tcPr>
            <w:tcW w:w="1835" w:type="dxa"/>
            <w:tcBorders>
              <w:top w:val="single" w:sz="8" w:space="0" w:color="000000"/>
              <w:left w:val="nil"/>
              <w:bottom w:val="single" w:sz="8" w:space="0" w:color="000000"/>
              <w:right w:val="nil"/>
            </w:tcBorders>
          </w:tcPr>
          <w:p w:rsidR="009A4E77" w:rsidRPr="00FF5214" w:rsidRDefault="009A4E77" w:rsidP="004F7223">
            <w:pPr>
              <w:ind w:left="0" w:firstLine="0"/>
              <w:rPr>
                <w:b/>
                <w:bCs/>
                <w:color w:val="000000"/>
                <w:sz w:val="22"/>
                <w:szCs w:val="22"/>
              </w:rPr>
            </w:pPr>
            <w:r w:rsidRPr="00FF5214">
              <w:rPr>
                <w:b/>
                <w:bCs/>
                <w:color w:val="000000"/>
                <w:sz w:val="22"/>
                <w:szCs w:val="22"/>
              </w:rPr>
              <w:t>Once Off Request</w:t>
            </w:r>
          </w:p>
        </w:tc>
        <w:tc>
          <w:tcPr>
            <w:tcW w:w="1835" w:type="dxa"/>
            <w:tcBorders>
              <w:top w:val="single" w:sz="8" w:space="0" w:color="000000"/>
              <w:left w:val="nil"/>
              <w:bottom w:val="single" w:sz="8" w:space="0" w:color="000000"/>
              <w:right w:val="nil"/>
            </w:tcBorders>
          </w:tcPr>
          <w:p w:rsidR="009A4E77" w:rsidRPr="00FF5214" w:rsidRDefault="009A4E77" w:rsidP="004F7223">
            <w:pPr>
              <w:ind w:left="0" w:firstLine="0"/>
              <w:rPr>
                <w:b/>
                <w:bCs/>
                <w:color w:val="000000"/>
                <w:sz w:val="22"/>
                <w:szCs w:val="22"/>
              </w:rPr>
            </w:pPr>
            <w:r w:rsidRPr="00FF5214">
              <w:rPr>
                <w:b/>
                <w:bCs/>
                <w:color w:val="000000"/>
                <w:sz w:val="22"/>
                <w:szCs w:val="22"/>
              </w:rPr>
              <w:t>Quarterly Requests</w:t>
            </w:r>
          </w:p>
        </w:tc>
        <w:tc>
          <w:tcPr>
            <w:tcW w:w="1835" w:type="dxa"/>
            <w:tcBorders>
              <w:top w:val="single" w:sz="8" w:space="0" w:color="000000"/>
              <w:left w:val="nil"/>
              <w:bottom w:val="single" w:sz="8" w:space="0" w:color="000000"/>
              <w:right w:val="nil"/>
            </w:tcBorders>
          </w:tcPr>
          <w:p w:rsidR="009A4E77" w:rsidRPr="00FF5214" w:rsidRDefault="009A4E77" w:rsidP="004F7223">
            <w:pPr>
              <w:ind w:left="0" w:firstLine="0"/>
              <w:rPr>
                <w:b/>
                <w:bCs/>
                <w:color w:val="000000"/>
                <w:sz w:val="22"/>
                <w:szCs w:val="22"/>
              </w:rPr>
            </w:pPr>
            <w:r w:rsidRPr="00FF5214">
              <w:rPr>
                <w:b/>
                <w:bCs/>
                <w:color w:val="000000"/>
                <w:sz w:val="22"/>
                <w:szCs w:val="22"/>
              </w:rPr>
              <w:t>Monthly Requests</w:t>
            </w:r>
          </w:p>
        </w:tc>
      </w:tr>
      <w:tr w:rsidR="00F47767" w:rsidRPr="00FF5214" w:rsidTr="00F14EA7">
        <w:tc>
          <w:tcPr>
            <w:tcW w:w="1835" w:type="dxa"/>
            <w:tcBorders>
              <w:top w:val="single" w:sz="8" w:space="0" w:color="000000"/>
              <w:left w:val="nil"/>
              <w:bottom w:val="single" w:sz="8" w:space="0" w:color="000000"/>
              <w:right w:val="nil"/>
            </w:tcBorders>
            <w:shd w:val="clear" w:color="auto" w:fill="FFFFFF"/>
          </w:tcPr>
          <w:p w:rsidR="00F47767" w:rsidRPr="00FF5214" w:rsidRDefault="00F47767" w:rsidP="00F47767">
            <w:pPr>
              <w:ind w:left="0" w:firstLine="0"/>
              <w:rPr>
                <w:b/>
                <w:bCs/>
                <w:color w:val="000000"/>
                <w:sz w:val="22"/>
                <w:szCs w:val="22"/>
              </w:rPr>
            </w:pPr>
            <w:r w:rsidRPr="00FF5214">
              <w:rPr>
                <w:bCs/>
                <w:color w:val="000000"/>
                <w:sz w:val="22"/>
                <w:szCs w:val="22"/>
              </w:rPr>
              <w:t>1.1</w:t>
            </w:r>
          </w:p>
        </w:tc>
        <w:tc>
          <w:tcPr>
            <w:tcW w:w="1835" w:type="dxa"/>
            <w:tcBorders>
              <w:top w:val="single" w:sz="8" w:space="0" w:color="000000"/>
              <w:left w:val="nil"/>
              <w:bottom w:val="single" w:sz="8" w:space="0" w:color="000000"/>
              <w:right w:val="nil"/>
            </w:tcBorders>
            <w:shd w:val="clear" w:color="auto" w:fill="FFFFFF"/>
          </w:tcPr>
          <w:p w:rsidR="00F47767" w:rsidRPr="00FF5214" w:rsidRDefault="00F47767" w:rsidP="00F47767">
            <w:pPr>
              <w:ind w:left="0" w:firstLine="0"/>
              <w:rPr>
                <w:color w:val="000000"/>
                <w:sz w:val="22"/>
                <w:szCs w:val="22"/>
              </w:rPr>
            </w:pPr>
            <w:r w:rsidRPr="00FF5214">
              <w:rPr>
                <w:color w:val="000000"/>
                <w:sz w:val="22"/>
                <w:szCs w:val="22"/>
              </w:rPr>
              <w:t>1</w:t>
            </w:r>
          </w:p>
        </w:tc>
        <w:tc>
          <w:tcPr>
            <w:tcW w:w="1835" w:type="dxa"/>
            <w:tcBorders>
              <w:top w:val="single" w:sz="8" w:space="0" w:color="000000"/>
              <w:left w:val="nil"/>
              <w:bottom w:val="single" w:sz="8" w:space="0" w:color="000000"/>
              <w:right w:val="nil"/>
            </w:tcBorders>
            <w:shd w:val="clear" w:color="auto" w:fill="FFFFFF"/>
          </w:tcPr>
          <w:p w:rsidR="00F47767" w:rsidRPr="00F103B2" w:rsidRDefault="00F47767" w:rsidP="00F47767">
            <w:pPr>
              <w:rPr>
                <w:sz w:val="22"/>
                <w:szCs w:val="22"/>
              </w:rPr>
            </w:pPr>
            <w:r w:rsidRPr="00F103B2">
              <w:rPr>
                <w:sz w:val="22"/>
                <w:szCs w:val="22"/>
              </w:rPr>
              <w:t>$587.10</w:t>
            </w:r>
          </w:p>
        </w:tc>
        <w:tc>
          <w:tcPr>
            <w:tcW w:w="1835" w:type="dxa"/>
            <w:tcBorders>
              <w:top w:val="single" w:sz="8" w:space="0" w:color="000000"/>
              <w:left w:val="nil"/>
              <w:bottom w:val="single" w:sz="8" w:space="0" w:color="000000"/>
              <w:right w:val="nil"/>
            </w:tcBorders>
            <w:shd w:val="clear" w:color="auto" w:fill="FFFFFF"/>
          </w:tcPr>
          <w:p w:rsidR="00F47767" w:rsidRPr="00F103B2" w:rsidRDefault="00F47767" w:rsidP="00F47767">
            <w:pPr>
              <w:rPr>
                <w:sz w:val="22"/>
                <w:szCs w:val="22"/>
              </w:rPr>
            </w:pPr>
            <w:r w:rsidRPr="00F103B2">
              <w:rPr>
                <w:sz w:val="22"/>
                <w:szCs w:val="22"/>
              </w:rPr>
              <w:t>$541.60</w:t>
            </w:r>
          </w:p>
        </w:tc>
        <w:tc>
          <w:tcPr>
            <w:tcW w:w="1835" w:type="dxa"/>
            <w:tcBorders>
              <w:top w:val="single" w:sz="8" w:space="0" w:color="000000"/>
              <w:left w:val="nil"/>
              <w:bottom w:val="single" w:sz="8" w:space="0" w:color="000000"/>
              <w:right w:val="nil"/>
            </w:tcBorders>
            <w:shd w:val="clear" w:color="auto" w:fill="FFFFFF"/>
          </w:tcPr>
          <w:p w:rsidR="00F47767" w:rsidRPr="00F103B2" w:rsidRDefault="00F47767" w:rsidP="00F47767">
            <w:pPr>
              <w:rPr>
                <w:sz w:val="22"/>
                <w:szCs w:val="22"/>
              </w:rPr>
            </w:pPr>
            <w:r w:rsidRPr="00F103B2">
              <w:rPr>
                <w:sz w:val="22"/>
                <w:szCs w:val="22"/>
              </w:rPr>
              <w:t>$513.10</w:t>
            </w:r>
          </w:p>
        </w:tc>
      </w:tr>
      <w:tr w:rsidR="00F47767" w:rsidRPr="00FF5214" w:rsidTr="00F14EA7">
        <w:tc>
          <w:tcPr>
            <w:tcW w:w="1835" w:type="dxa"/>
            <w:tcBorders>
              <w:top w:val="single" w:sz="8" w:space="0" w:color="000000"/>
              <w:bottom w:val="single" w:sz="8" w:space="0" w:color="000000"/>
            </w:tcBorders>
          </w:tcPr>
          <w:p w:rsidR="00F47767" w:rsidRPr="00FF5214" w:rsidRDefault="00F47767" w:rsidP="00F47767">
            <w:pPr>
              <w:ind w:left="0" w:firstLine="0"/>
              <w:rPr>
                <w:b/>
                <w:bCs/>
                <w:color w:val="000000"/>
                <w:sz w:val="22"/>
                <w:szCs w:val="22"/>
              </w:rPr>
            </w:pPr>
            <w:r w:rsidRPr="00FF5214">
              <w:rPr>
                <w:bCs/>
                <w:color w:val="000000"/>
                <w:sz w:val="22"/>
                <w:szCs w:val="22"/>
              </w:rPr>
              <w:t>1.2</w:t>
            </w:r>
          </w:p>
        </w:tc>
        <w:tc>
          <w:tcPr>
            <w:tcW w:w="1835" w:type="dxa"/>
            <w:tcBorders>
              <w:top w:val="single" w:sz="8" w:space="0" w:color="000000"/>
              <w:bottom w:val="single" w:sz="8" w:space="0" w:color="000000"/>
            </w:tcBorders>
          </w:tcPr>
          <w:p w:rsidR="00F47767" w:rsidRPr="00FF5214" w:rsidRDefault="00F47767" w:rsidP="00F47767">
            <w:pPr>
              <w:ind w:left="0" w:firstLine="0"/>
              <w:rPr>
                <w:color w:val="000000"/>
                <w:sz w:val="22"/>
                <w:szCs w:val="22"/>
              </w:rPr>
            </w:pPr>
            <w:r w:rsidRPr="00FF5214">
              <w:rPr>
                <w:color w:val="000000"/>
                <w:sz w:val="22"/>
                <w:szCs w:val="22"/>
              </w:rPr>
              <w:t>2</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$587.10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$541.60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$513.10</w:t>
            </w:r>
          </w:p>
        </w:tc>
      </w:tr>
      <w:tr w:rsidR="00F47767" w:rsidRPr="00FF5214" w:rsidTr="00F14EA7">
        <w:tc>
          <w:tcPr>
            <w:tcW w:w="1835" w:type="dxa"/>
            <w:tcBorders>
              <w:top w:val="single" w:sz="8" w:space="0" w:color="000000"/>
              <w:left w:val="nil"/>
              <w:bottom w:val="single" w:sz="8" w:space="0" w:color="000000"/>
              <w:right w:val="nil"/>
            </w:tcBorders>
            <w:shd w:val="clear" w:color="auto" w:fill="FFFFFF"/>
          </w:tcPr>
          <w:p w:rsidR="00F47767" w:rsidRPr="00FF5214" w:rsidRDefault="00F47767" w:rsidP="00F47767">
            <w:pPr>
              <w:ind w:left="0" w:firstLine="0"/>
              <w:rPr>
                <w:b/>
                <w:bCs/>
                <w:color w:val="000000"/>
                <w:sz w:val="22"/>
                <w:szCs w:val="22"/>
              </w:rPr>
            </w:pPr>
            <w:r w:rsidRPr="00FF5214">
              <w:rPr>
                <w:bCs/>
                <w:color w:val="000000"/>
                <w:sz w:val="22"/>
                <w:szCs w:val="22"/>
              </w:rPr>
              <w:t>1.3</w:t>
            </w:r>
          </w:p>
        </w:tc>
        <w:tc>
          <w:tcPr>
            <w:tcW w:w="1835" w:type="dxa"/>
            <w:tcBorders>
              <w:top w:val="single" w:sz="8" w:space="0" w:color="000000"/>
              <w:left w:val="nil"/>
              <w:bottom w:val="single" w:sz="8" w:space="0" w:color="000000"/>
              <w:right w:val="nil"/>
            </w:tcBorders>
            <w:shd w:val="clear" w:color="auto" w:fill="FFFFFF"/>
          </w:tcPr>
          <w:p w:rsidR="00F47767" w:rsidRPr="00FF5214" w:rsidRDefault="00F47767" w:rsidP="00F47767">
            <w:pPr>
              <w:ind w:left="0" w:firstLine="0"/>
              <w:rPr>
                <w:color w:val="000000"/>
                <w:sz w:val="22"/>
                <w:szCs w:val="22"/>
              </w:rPr>
            </w:pPr>
            <w:r w:rsidRPr="00FF5214">
              <w:rPr>
                <w:color w:val="000000"/>
                <w:sz w:val="22"/>
                <w:szCs w:val="22"/>
              </w:rPr>
              <w:t>3</w:t>
            </w:r>
          </w:p>
        </w:tc>
        <w:tc>
          <w:tcPr>
            <w:tcW w:w="1835" w:type="dxa"/>
            <w:tcBorders>
              <w:top w:val="single" w:sz="8" w:space="0" w:color="000000"/>
              <w:left w:val="nil"/>
              <w:bottom w:val="single" w:sz="8" w:space="0" w:color="000000"/>
              <w:right w:val="nil"/>
            </w:tcBorders>
            <w:shd w:val="clear" w:color="auto" w:fill="FFFFFF"/>
          </w:tcPr>
          <w:p w:rsidR="00F47767" w:rsidRPr="00F103B2" w:rsidRDefault="00F47767" w:rsidP="00F47767">
            <w:pPr>
              <w:rPr>
                <w:sz w:val="22"/>
                <w:szCs w:val="22"/>
              </w:rPr>
            </w:pPr>
            <w:r w:rsidRPr="00F103B2">
              <w:rPr>
                <w:sz w:val="22"/>
                <w:szCs w:val="22"/>
              </w:rPr>
              <w:t>$587.10</w:t>
            </w:r>
          </w:p>
        </w:tc>
        <w:tc>
          <w:tcPr>
            <w:tcW w:w="1835" w:type="dxa"/>
            <w:tcBorders>
              <w:top w:val="single" w:sz="8" w:space="0" w:color="000000"/>
              <w:left w:val="nil"/>
              <w:bottom w:val="single" w:sz="8" w:space="0" w:color="000000"/>
              <w:right w:val="nil"/>
            </w:tcBorders>
            <w:shd w:val="clear" w:color="auto" w:fill="FFFFFF"/>
          </w:tcPr>
          <w:p w:rsidR="00F47767" w:rsidRPr="00F103B2" w:rsidRDefault="00F47767" w:rsidP="00F47767">
            <w:pPr>
              <w:rPr>
                <w:sz w:val="22"/>
                <w:szCs w:val="22"/>
              </w:rPr>
            </w:pPr>
            <w:r w:rsidRPr="00F103B2">
              <w:rPr>
                <w:sz w:val="22"/>
                <w:szCs w:val="22"/>
              </w:rPr>
              <w:t>$541.60</w:t>
            </w:r>
          </w:p>
        </w:tc>
        <w:tc>
          <w:tcPr>
            <w:tcW w:w="1835" w:type="dxa"/>
            <w:tcBorders>
              <w:top w:val="single" w:sz="8" w:space="0" w:color="000000"/>
              <w:left w:val="nil"/>
              <w:bottom w:val="single" w:sz="8" w:space="0" w:color="000000"/>
              <w:right w:val="nil"/>
            </w:tcBorders>
            <w:shd w:val="clear" w:color="auto" w:fill="FFFFFF"/>
          </w:tcPr>
          <w:p w:rsidR="00F47767" w:rsidRPr="00F103B2" w:rsidRDefault="00F47767" w:rsidP="00F47767">
            <w:pPr>
              <w:rPr>
                <w:sz w:val="22"/>
                <w:szCs w:val="22"/>
              </w:rPr>
            </w:pPr>
            <w:r w:rsidRPr="00F103B2">
              <w:rPr>
                <w:sz w:val="22"/>
                <w:szCs w:val="22"/>
              </w:rPr>
              <w:t>$513.10</w:t>
            </w:r>
          </w:p>
        </w:tc>
      </w:tr>
      <w:tr w:rsidR="00F47767" w:rsidRPr="00FF5214" w:rsidTr="00F14EA7">
        <w:tc>
          <w:tcPr>
            <w:tcW w:w="1835" w:type="dxa"/>
            <w:tcBorders>
              <w:top w:val="single" w:sz="8" w:space="0" w:color="000000"/>
              <w:bottom w:val="single" w:sz="8" w:space="0" w:color="000000"/>
            </w:tcBorders>
          </w:tcPr>
          <w:p w:rsidR="00F47767" w:rsidRPr="00FF5214" w:rsidRDefault="00F47767" w:rsidP="00F47767">
            <w:pPr>
              <w:ind w:left="0" w:firstLine="0"/>
              <w:rPr>
                <w:b/>
                <w:bCs/>
                <w:color w:val="000000"/>
                <w:sz w:val="22"/>
                <w:szCs w:val="22"/>
              </w:rPr>
            </w:pPr>
            <w:r w:rsidRPr="00FF5214">
              <w:rPr>
                <w:bCs/>
                <w:color w:val="000000"/>
                <w:sz w:val="22"/>
                <w:szCs w:val="22"/>
              </w:rPr>
              <w:t>1.4</w:t>
            </w:r>
          </w:p>
        </w:tc>
        <w:tc>
          <w:tcPr>
            <w:tcW w:w="1835" w:type="dxa"/>
            <w:tcBorders>
              <w:top w:val="single" w:sz="8" w:space="0" w:color="000000"/>
              <w:bottom w:val="single" w:sz="8" w:space="0" w:color="000000"/>
            </w:tcBorders>
          </w:tcPr>
          <w:p w:rsidR="00F47767" w:rsidRPr="00FF5214" w:rsidRDefault="00F47767" w:rsidP="00F47767">
            <w:pPr>
              <w:ind w:left="0" w:firstLine="0"/>
              <w:rPr>
                <w:color w:val="000000"/>
                <w:sz w:val="22"/>
                <w:szCs w:val="22"/>
              </w:rPr>
            </w:pPr>
            <w:r w:rsidRPr="00FF5214">
              <w:rPr>
                <w:color w:val="000000"/>
                <w:sz w:val="22"/>
                <w:szCs w:val="22"/>
              </w:rPr>
              <w:t>4</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$881.40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$812.90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$769.80</w:t>
            </w:r>
          </w:p>
        </w:tc>
      </w:tr>
      <w:tr w:rsidR="00F47767" w:rsidRPr="00FF5214" w:rsidTr="00F14EA7">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b/>
                <w:bCs/>
                <w:color w:val="000000"/>
                <w:sz w:val="22"/>
                <w:szCs w:val="22"/>
              </w:rPr>
            </w:pPr>
            <w:r w:rsidRPr="00FF5214">
              <w:rPr>
                <w:bCs/>
                <w:color w:val="000000"/>
                <w:sz w:val="22"/>
                <w:szCs w:val="22"/>
              </w:rPr>
              <w:t>1.5</w:t>
            </w:r>
          </w:p>
        </w:tc>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color w:val="000000"/>
                <w:sz w:val="22"/>
                <w:szCs w:val="22"/>
              </w:rPr>
            </w:pPr>
            <w:r w:rsidRPr="00FF5214">
              <w:rPr>
                <w:color w:val="000000"/>
                <w:sz w:val="22"/>
                <w:szCs w:val="22"/>
              </w:rPr>
              <w:t>5</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$1,174.60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$1,083.40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$1,026.30</w:t>
            </w:r>
          </w:p>
        </w:tc>
      </w:tr>
      <w:tr w:rsidR="00F47767" w:rsidRPr="00FF5214" w:rsidTr="00F14EA7">
        <w:tc>
          <w:tcPr>
            <w:tcW w:w="1835" w:type="dxa"/>
            <w:tcBorders>
              <w:top w:val="single" w:sz="8" w:space="0" w:color="000000"/>
              <w:bottom w:val="single" w:sz="8" w:space="0" w:color="000000"/>
            </w:tcBorders>
          </w:tcPr>
          <w:p w:rsidR="00F47767" w:rsidRPr="00FF5214" w:rsidRDefault="00F47767" w:rsidP="00F47767">
            <w:pPr>
              <w:ind w:left="0" w:firstLine="0"/>
              <w:rPr>
                <w:b/>
                <w:bCs/>
                <w:color w:val="000000"/>
                <w:sz w:val="22"/>
                <w:szCs w:val="22"/>
              </w:rPr>
            </w:pPr>
            <w:r w:rsidRPr="00FF5214">
              <w:rPr>
                <w:bCs/>
                <w:color w:val="000000"/>
                <w:sz w:val="22"/>
                <w:szCs w:val="22"/>
              </w:rPr>
              <w:t>1.6</w:t>
            </w:r>
          </w:p>
        </w:tc>
        <w:tc>
          <w:tcPr>
            <w:tcW w:w="1835" w:type="dxa"/>
            <w:tcBorders>
              <w:top w:val="single" w:sz="8" w:space="0" w:color="000000"/>
              <w:bottom w:val="single" w:sz="8" w:space="0" w:color="000000"/>
            </w:tcBorders>
          </w:tcPr>
          <w:p w:rsidR="00F47767" w:rsidRPr="00FF5214" w:rsidRDefault="00F47767" w:rsidP="00F47767">
            <w:pPr>
              <w:ind w:left="0" w:firstLine="0"/>
              <w:rPr>
                <w:color w:val="000000"/>
                <w:sz w:val="22"/>
                <w:szCs w:val="22"/>
              </w:rPr>
            </w:pPr>
            <w:r w:rsidRPr="00FF5214">
              <w:rPr>
                <w:color w:val="000000"/>
                <w:sz w:val="22"/>
                <w:szCs w:val="22"/>
              </w:rPr>
              <w:t>6</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$1,468.80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$1,354.90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$1,282.90</w:t>
            </w:r>
          </w:p>
        </w:tc>
      </w:tr>
      <w:tr w:rsidR="00F47767" w:rsidRPr="00FF5214" w:rsidTr="00F14EA7">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b/>
                <w:bCs/>
                <w:color w:val="000000"/>
                <w:sz w:val="22"/>
                <w:szCs w:val="22"/>
              </w:rPr>
            </w:pPr>
            <w:r w:rsidRPr="00FF5214">
              <w:rPr>
                <w:bCs/>
                <w:color w:val="000000"/>
                <w:sz w:val="22"/>
                <w:szCs w:val="22"/>
              </w:rPr>
              <w:t>1.7</w:t>
            </w:r>
          </w:p>
        </w:tc>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color w:val="000000"/>
                <w:sz w:val="22"/>
                <w:szCs w:val="22"/>
              </w:rPr>
            </w:pPr>
            <w:r w:rsidRPr="00FF5214">
              <w:rPr>
                <w:color w:val="000000"/>
                <w:sz w:val="22"/>
                <w:szCs w:val="22"/>
              </w:rPr>
              <w:t>7</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$1,762.00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$1,625.20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$1,539.70</w:t>
            </w:r>
          </w:p>
        </w:tc>
      </w:tr>
      <w:tr w:rsidR="00F47767" w:rsidRPr="00FF5214" w:rsidTr="00F14EA7">
        <w:tc>
          <w:tcPr>
            <w:tcW w:w="1835" w:type="dxa"/>
            <w:tcBorders>
              <w:top w:val="single" w:sz="8" w:space="0" w:color="000000"/>
              <w:bottom w:val="single" w:sz="8" w:space="0" w:color="000000"/>
            </w:tcBorders>
          </w:tcPr>
          <w:p w:rsidR="00F47767" w:rsidRPr="00FF5214" w:rsidRDefault="00F47767" w:rsidP="00F47767">
            <w:pPr>
              <w:ind w:left="0" w:firstLine="0"/>
              <w:rPr>
                <w:b/>
                <w:bCs/>
                <w:color w:val="000000"/>
                <w:sz w:val="22"/>
                <w:szCs w:val="22"/>
              </w:rPr>
            </w:pPr>
            <w:r w:rsidRPr="00FF5214">
              <w:rPr>
                <w:bCs/>
                <w:color w:val="000000"/>
                <w:sz w:val="22"/>
                <w:szCs w:val="22"/>
              </w:rPr>
              <w:t>1.8</w:t>
            </w:r>
          </w:p>
        </w:tc>
        <w:tc>
          <w:tcPr>
            <w:tcW w:w="1835" w:type="dxa"/>
            <w:tcBorders>
              <w:top w:val="single" w:sz="8" w:space="0" w:color="000000"/>
              <w:bottom w:val="single" w:sz="8" w:space="0" w:color="000000"/>
            </w:tcBorders>
          </w:tcPr>
          <w:p w:rsidR="00F47767" w:rsidRPr="00FF5214" w:rsidRDefault="00F47767" w:rsidP="00F47767">
            <w:pPr>
              <w:ind w:left="0" w:firstLine="0"/>
              <w:rPr>
                <w:color w:val="000000"/>
                <w:sz w:val="22"/>
                <w:szCs w:val="22"/>
              </w:rPr>
            </w:pPr>
            <w:r w:rsidRPr="00FF5214">
              <w:rPr>
                <w:color w:val="000000"/>
                <w:sz w:val="22"/>
                <w:szCs w:val="22"/>
              </w:rPr>
              <w:t>8</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$2,056.20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$1,896.60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$1,796.20</w:t>
            </w:r>
          </w:p>
        </w:tc>
      </w:tr>
      <w:tr w:rsidR="00F47767" w:rsidRPr="00FF5214" w:rsidTr="00F14EA7">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b/>
                <w:bCs/>
                <w:color w:val="000000"/>
                <w:sz w:val="22"/>
                <w:szCs w:val="22"/>
              </w:rPr>
            </w:pPr>
            <w:r w:rsidRPr="00FF5214">
              <w:rPr>
                <w:bCs/>
                <w:color w:val="000000"/>
                <w:sz w:val="22"/>
                <w:szCs w:val="22"/>
              </w:rPr>
              <w:t>1.9</w:t>
            </w:r>
          </w:p>
        </w:tc>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color w:val="000000"/>
                <w:sz w:val="22"/>
                <w:szCs w:val="22"/>
              </w:rPr>
            </w:pPr>
            <w:r w:rsidRPr="00FF5214">
              <w:rPr>
                <w:color w:val="000000"/>
                <w:sz w:val="22"/>
                <w:szCs w:val="22"/>
              </w:rPr>
              <w:t>9</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$2,349.40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$2,167.00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$2,052.90</w:t>
            </w:r>
          </w:p>
        </w:tc>
      </w:tr>
      <w:tr w:rsidR="00F47767" w:rsidRPr="00FF5214" w:rsidTr="00F14EA7">
        <w:tc>
          <w:tcPr>
            <w:tcW w:w="1835" w:type="dxa"/>
            <w:tcBorders>
              <w:top w:val="single" w:sz="8" w:space="0" w:color="000000"/>
              <w:bottom w:val="single" w:sz="8" w:space="0" w:color="000000"/>
            </w:tcBorders>
          </w:tcPr>
          <w:p w:rsidR="00F47767" w:rsidRPr="00FF5214" w:rsidRDefault="00F47767" w:rsidP="00F47767">
            <w:pPr>
              <w:ind w:left="0" w:firstLine="0"/>
              <w:rPr>
                <w:b/>
                <w:bCs/>
                <w:color w:val="000000"/>
                <w:sz w:val="22"/>
                <w:szCs w:val="22"/>
              </w:rPr>
            </w:pPr>
            <w:r w:rsidRPr="00FF5214">
              <w:rPr>
                <w:bCs/>
                <w:color w:val="000000"/>
                <w:sz w:val="22"/>
                <w:szCs w:val="22"/>
              </w:rPr>
              <w:t>1.10</w:t>
            </w:r>
          </w:p>
        </w:tc>
        <w:tc>
          <w:tcPr>
            <w:tcW w:w="1835" w:type="dxa"/>
            <w:tcBorders>
              <w:top w:val="single" w:sz="8" w:space="0" w:color="000000"/>
              <w:bottom w:val="single" w:sz="8" w:space="0" w:color="000000"/>
            </w:tcBorders>
          </w:tcPr>
          <w:p w:rsidR="00F47767" w:rsidRPr="00FF5214" w:rsidRDefault="00F47767" w:rsidP="00F47767">
            <w:pPr>
              <w:ind w:left="0" w:firstLine="0"/>
              <w:rPr>
                <w:color w:val="000000"/>
                <w:sz w:val="22"/>
                <w:szCs w:val="22"/>
              </w:rPr>
            </w:pPr>
            <w:r w:rsidRPr="00FF5214">
              <w:rPr>
                <w:color w:val="000000"/>
                <w:sz w:val="22"/>
                <w:szCs w:val="22"/>
              </w:rPr>
              <w:t>10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$2,643.70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$2,438.40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$2,309.50</w:t>
            </w:r>
          </w:p>
        </w:tc>
      </w:tr>
      <w:tr w:rsidR="00F47767" w:rsidRPr="00FF5214" w:rsidTr="00F14EA7">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b/>
                <w:bCs/>
                <w:color w:val="000000"/>
                <w:sz w:val="22"/>
                <w:szCs w:val="22"/>
              </w:rPr>
            </w:pPr>
            <w:r w:rsidRPr="00FF5214">
              <w:rPr>
                <w:bCs/>
                <w:color w:val="000000"/>
                <w:sz w:val="22"/>
                <w:szCs w:val="22"/>
              </w:rPr>
              <w:t>1.11</w:t>
            </w:r>
          </w:p>
        </w:tc>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color w:val="000000"/>
                <w:sz w:val="22"/>
                <w:szCs w:val="22"/>
              </w:rPr>
            </w:pPr>
            <w:r w:rsidRPr="00FF5214">
              <w:rPr>
                <w:color w:val="000000"/>
                <w:sz w:val="22"/>
                <w:szCs w:val="22"/>
              </w:rPr>
              <w:t>11</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$2,936.90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$2,708.70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$2,566.20</w:t>
            </w:r>
          </w:p>
        </w:tc>
      </w:tr>
      <w:tr w:rsidR="00F47767" w:rsidRPr="00FF5214" w:rsidTr="00F14EA7">
        <w:tc>
          <w:tcPr>
            <w:tcW w:w="1835" w:type="dxa"/>
            <w:tcBorders>
              <w:top w:val="single" w:sz="8" w:space="0" w:color="000000"/>
              <w:bottom w:val="single" w:sz="8" w:space="0" w:color="000000"/>
            </w:tcBorders>
          </w:tcPr>
          <w:p w:rsidR="00F47767" w:rsidRPr="00FF5214" w:rsidRDefault="00F47767" w:rsidP="00F47767">
            <w:pPr>
              <w:ind w:left="0" w:firstLine="0"/>
              <w:rPr>
                <w:b/>
                <w:bCs/>
                <w:color w:val="000000"/>
                <w:sz w:val="22"/>
                <w:szCs w:val="22"/>
              </w:rPr>
            </w:pPr>
            <w:r w:rsidRPr="00FF5214">
              <w:rPr>
                <w:bCs/>
                <w:color w:val="000000"/>
                <w:sz w:val="22"/>
                <w:szCs w:val="22"/>
              </w:rPr>
              <w:t>1.12</w:t>
            </w:r>
          </w:p>
        </w:tc>
        <w:tc>
          <w:tcPr>
            <w:tcW w:w="1835" w:type="dxa"/>
            <w:tcBorders>
              <w:top w:val="single" w:sz="8" w:space="0" w:color="000000"/>
              <w:bottom w:val="single" w:sz="8" w:space="0" w:color="000000"/>
            </w:tcBorders>
          </w:tcPr>
          <w:p w:rsidR="00F47767" w:rsidRPr="00FF5214" w:rsidRDefault="00F47767" w:rsidP="00F47767">
            <w:pPr>
              <w:ind w:left="0" w:firstLine="0"/>
              <w:rPr>
                <w:color w:val="000000"/>
                <w:sz w:val="22"/>
                <w:szCs w:val="22"/>
              </w:rPr>
            </w:pPr>
            <w:r w:rsidRPr="00FF5214">
              <w:rPr>
                <w:color w:val="000000"/>
                <w:sz w:val="22"/>
                <w:szCs w:val="22"/>
              </w:rPr>
              <w:t>12</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$3,231.10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$2,980.20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$2,822.90</w:t>
            </w:r>
          </w:p>
        </w:tc>
      </w:tr>
      <w:tr w:rsidR="00F47767" w:rsidRPr="00FF5214" w:rsidTr="00F14EA7">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b/>
                <w:bCs/>
                <w:color w:val="000000"/>
                <w:sz w:val="22"/>
                <w:szCs w:val="22"/>
              </w:rPr>
            </w:pPr>
            <w:r w:rsidRPr="00FF5214">
              <w:rPr>
                <w:bCs/>
                <w:color w:val="000000"/>
                <w:sz w:val="22"/>
                <w:szCs w:val="22"/>
              </w:rPr>
              <w:t>1.13</w:t>
            </w:r>
          </w:p>
        </w:tc>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color w:val="000000"/>
                <w:sz w:val="22"/>
                <w:szCs w:val="22"/>
              </w:rPr>
            </w:pPr>
            <w:r w:rsidRPr="00FF5214">
              <w:rPr>
                <w:color w:val="000000"/>
                <w:sz w:val="22"/>
                <w:szCs w:val="22"/>
              </w:rPr>
              <w:t>13</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$3,524.40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$3,250.60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$3,079.50</w:t>
            </w:r>
          </w:p>
        </w:tc>
      </w:tr>
      <w:tr w:rsidR="00F47767" w:rsidRPr="00FF5214" w:rsidTr="00F14EA7">
        <w:tc>
          <w:tcPr>
            <w:tcW w:w="1835" w:type="dxa"/>
            <w:tcBorders>
              <w:top w:val="single" w:sz="8" w:space="0" w:color="000000"/>
              <w:bottom w:val="single" w:sz="8" w:space="0" w:color="000000"/>
            </w:tcBorders>
          </w:tcPr>
          <w:p w:rsidR="00F47767" w:rsidRPr="00FF5214" w:rsidRDefault="00F47767" w:rsidP="00F47767">
            <w:pPr>
              <w:ind w:left="0" w:firstLine="0"/>
              <w:rPr>
                <w:b/>
                <w:bCs/>
                <w:color w:val="000000"/>
                <w:sz w:val="22"/>
                <w:szCs w:val="22"/>
              </w:rPr>
            </w:pPr>
            <w:r w:rsidRPr="00FF5214">
              <w:rPr>
                <w:bCs/>
                <w:color w:val="000000"/>
                <w:sz w:val="22"/>
                <w:szCs w:val="22"/>
              </w:rPr>
              <w:t>1.14</w:t>
            </w:r>
          </w:p>
        </w:tc>
        <w:tc>
          <w:tcPr>
            <w:tcW w:w="1835" w:type="dxa"/>
            <w:tcBorders>
              <w:top w:val="single" w:sz="8" w:space="0" w:color="000000"/>
              <w:bottom w:val="single" w:sz="8" w:space="0" w:color="000000"/>
            </w:tcBorders>
          </w:tcPr>
          <w:p w:rsidR="00F47767" w:rsidRPr="00FF5214" w:rsidRDefault="00F47767" w:rsidP="00F47767">
            <w:pPr>
              <w:ind w:left="0" w:firstLine="0"/>
              <w:rPr>
                <w:color w:val="000000"/>
                <w:sz w:val="22"/>
                <w:szCs w:val="22"/>
              </w:rPr>
            </w:pPr>
            <w:r w:rsidRPr="00FF5214">
              <w:rPr>
                <w:color w:val="000000"/>
                <w:sz w:val="22"/>
                <w:szCs w:val="22"/>
              </w:rPr>
              <w:t>14</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$3,818.50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$3,522.00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$3,336.20</w:t>
            </w:r>
          </w:p>
        </w:tc>
      </w:tr>
      <w:tr w:rsidR="00F47767" w:rsidRPr="00FF5214" w:rsidTr="00F14EA7">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b/>
                <w:bCs/>
                <w:color w:val="000000"/>
                <w:sz w:val="22"/>
                <w:szCs w:val="22"/>
              </w:rPr>
            </w:pPr>
            <w:r w:rsidRPr="00FF5214">
              <w:rPr>
                <w:bCs/>
                <w:color w:val="000000"/>
                <w:sz w:val="22"/>
                <w:szCs w:val="22"/>
              </w:rPr>
              <w:t>1.15</w:t>
            </w:r>
          </w:p>
        </w:tc>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color w:val="000000"/>
                <w:sz w:val="22"/>
                <w:szCs w:val="22"/>
              </w:rPr>
            </w:pPr>
            <w:r w:rsidRPr="00FF5214">
              <w:rPr>
                <w:color w:val="000000"/>
                <w:sz w:val="22"/>
                <w:szCs w:val="22"/>
              </w:rPr>
              <w:t>15</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$4,111.80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$3,792.40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$3,592.80</w:t>
            </w:r>
          </w:p>
        </w:tc>
      </w:tr>
      <w:tr w:rsidR="00F47767" w:rsidRPr="00FF5214" w:rsidTr="00F14EA7">
        <w:tc>
          <w:tcPr>
            <w:tcW w:w="1835" w:type="dxa"/>
            <w:tcBorders>
              <w:top w:val="single" w:sz="8" w:space="0" w:color="000000"/>
              <w:bottom w:val="single" w:sz="8" w:space="0" w:color="000000"/>
            </w:tcBorders>
          </w:tcPr>
          <w:p w:rsidR="00F47767" w:rsidRPr="00FF5214" w:rsidRDefault="00F47767" w:rsidP="00F47767">
            <w:pPr>
              <w:ind w:left="0" w:firstLine="0"/>
              <w:rPr>
                <w:b/>
                <w:bCs/>
                <w:color w:val="000000"/>
                <w:sz w:val="22"/>
                <w:szCs w:val="22"/>
              </w:rPr>
            </w:pPr>
            <w:r w:rsidRPr="00FF5214">
              <w:rPr>
                <w:bCs/>
                <w:color w:val="000000"/>
                <w:sz w:val="22"/>
                <w:szCs w:val="22"/>
              </w:rPr>
              <w:t>1.16</w:t>
            </w:r>
          </w:p>
        </w:tc>
        <w:tc>
          <w:tcPr>
            <w:tcW w:w="1835" w:type="dxa"/>
            <w:tcBorders>
              <w:top w:val="single" w:sz="8" w:space="0" w:color="000000"/>
              <w:bottom w:val="single" w:sz="8" w:space="0" w:color="000000"/>
            </w:tcBorders>
          </w:tcPr>
          <w:p w:rsidR="00F47767" w:rsidRPr="00FF5214" w:rsidRDefault="00F47767" w:rsidP="00F47767">
            <w:pPr>
              <w:ind w:left="0" w:firstLine="0"/>
              <w:rPr>
                <w:color w:val="000000"/>
                <w:sz w:val="22"/>
                <w:szCs w:val="22"/>
              </w:rPr>
            </w:pPr>
            <w:r w:rsidRPr="00FF5214">
              <w:rPr>
                <w:color w:val="000000"/>
                <w:sz w:val="22"/>
                <w:szCs w:val="22"/>
              </w:rPr>
              <w:t>16</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$4,406.00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$4,063.90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$3,849.30</w:t>
            </w:r>
          </w:p>
        </w:tc>
      </w:tr>
      <w:tr w:rsidR="00F47767" w:rsidRPr="00FF5214" w:rsidTr="00F14EA7">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b/>
                <w:bCs/>
                <w:color w:val="000000"/>
                <w:sz w:val="22"/>
                <w:szCs w:val="22"/>
              </w:rPr>
            </w:pPr>
            <w:r w:rsidRPr="00FF5214">
              <w:rPr>
                <w:bCs/>
                <w:color w:val="000000"/>
                <w:sz w:val="22"/>
                <w:szCs w:val="22"/>
              </w:rPr>
              <w:t>1.17</w:t>
            </w:r>
          </w:p>
        </w:tc>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color w:val="000000"/>
                <w:sz w:val="22"/>
                <w:szCs w:val="22"/>
              </w:rPr>
            </w:pPr>
            <w:r w:rsidRPr="00FF5214">
              <w:rPr>
                <w:color w:val="000000"/>
                <w:sz w:val="22"/>
                <w:szCs w:val="22"/>
              </w:rPr>
              <w:t>17</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$4,699.10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$4,334.30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$4,106.10</w:t>
            </w:r>
          </w:p>
        </w:tc>
      </w:tr>
      <w:tr w:rsidR="00F47767" w:rsidRPr="00FF5214" w:rsidTr="00F14EA7">
        <w:tc>
          <w:tcPr>
            <w:tcW w:w="1835" w:type="dxa"/>
            <w:tcBorders>
              <w:top w:val="single" w:sz="8" w:space="0" w:color="000000"/>
              <w:bottom w:val="single" w:sz="8" w:space="0" w:color="000000"/>
            </w:tcBorders>
          </w:tcPr>
          <w:p w:rsidR="00F47767" w:rsidRPr="00FF5214" w:rsidRDefault="00F47767" w:rsidP="00F47767">
            <w:pPr>
              <w:ind w:left="0" w:firstLine="0"/>
              <w:rPr>
                <w:b/>
                <w:bCs/>
                <w:color w:val="000000"/>
                <w:sz w:val="22"/>
                <w:szCs w:val="22"/>
              </w:rPr>
            </w:pPr>
            <w:r w:rsidRPr="00FF5214">
              <w:rPr>
                <w:bCs/>
                <w:color w:val="000000"/>
                <w:sz w:val="22"/>
                <w:szCs w:val="22"/>
              </w:rPr>
              <w:t>1.18</w:t>
            </w:r>
          </w:p>
        </w:tc>
        <w:tc>
          <w:tcPr>
            <w:tcW w:w="1835" w:type="dxa"/>
            <w:tcBorders>
              <w:top w:val="single" w:sz="8" w:space="0" w:color="000000"/>
              <w:bottom w:val="single" w:sz="8" w:space="0" w:color="000000"/>
            </w:tcBorders>
          </w:tcPr>
          <w:p w:rsidR="00F47767" w:rsidRPr="00FF5214" w:rsidRDefault="00F47767" w:rsidP="00F47767">
            <w:pPr>
              <w:ind w:left="0" w:firstLine="0"/>
              <w:rPr>
                <w:color w:val="000000"/>
                <w:sz w:val="22"/>
                <w:szCs w:val="22"/>
              </w:rPr>
            </w:pPr>
            <w:r w:rsidRPr="00FF5214">
              <w:rPr>
                <w:color w:val="000000"/>
                <w:sz w:val="22"/>
                <w:szCs w:val="22"/>
              </w:rPr>
              <w:t>18</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$4,993.50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$4,605.60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$4,362.60</w:t>
            </w:r>
          </w:p>
        </w:tc>
      </w:tr>
      <w:tr w:rsidR="00F47767" w:rsidRPr="00FF5214" w:rsidTr="00F14EA7">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b/>
                <w:bCs/>
                <w:color w:val="000000"/>
                <w:sz w:val="22"/>
                <w:szCs w:val="22"/>
              </w:rPr>
            </w:pPr>
            <w:r w:rsidRPr="00FF5214">
              <w:rPr>
                <w:bCs/>
                <w:color w:val="000000"/>
                <w:sz w:val="22"/>
                <w:szCs w:val="22"/>
              </w:rPr>
              <w:t>1.19</w:t>
            </w:r>
          </w:p>
        </w:tc>
        <w:tc>
          <w:tcPr>
            <w:tcW w:w="1835" w:type="dxa"/>
            <w:tcBorders>
              <w:top w:val="single" w:sz="8" w:space="0" w:color="000000"/>
              <w:left w:val="nil"/>
              <w:bottom w:val="single" w:sz="8" w:space="0" w:color="000000"/>
              <w:right w:val="nil"/>
            </w:tcBorders>
          </w:tcPr>
          <w:p w:rsidR="00F47767" w:rsidRPr="00FF5214" w:rsidRDefault="00F47767" w:rsidP="00F47767">
            <w:pPr>
              <w:ind w:left="0" w:firstLine="0"/>
              <w:rPr>
                <w:color w:val="000000"/>
                <w:sz w:val="22"/>
                <w:szCs w:val="22"/>
              </w:rPr>
            </w:pPr>
            <w:r w:rsidRPr="00FF5214">
              <w:rPr>
                <w:color w:val="000000"/>
                <w:sz w:val="22"/>
                <w:szCs w:val="22"/>
              </w:rPr>
              <w:t>19</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$5,286.50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$4,875.90</w:t>
            </w:r>
          </w:p>
        </w:tc>
        <w:tc>
          <w:tcPr>
            <w:tcW w:w="1835" w:type="dxa"/>
            <w:tcBorders>
              <w:top w:val="single" w:sz="8" w:space="0" w:color="000000"/>
              <w:left w:val="nil"/>
              <w:bottom w:val="single" w:sz="8" w:space="0" w:color="000000"/>
              <w:right w:val="nil"/>
            </w:tcBorders>
          </w:tcPr>
          <w:p w:rsidR="00F47767" w:rsidRPr="00F103B2" w:rsidRDefault="00F47767" w:rsidP="00F47767">
            <w:pPr>
              <w:rPr>
                <w:sz w:val="22"/>
                <w:szCs w:val="22"/>
              </w:rPr>
            </w:pPr>
            <w:r w:rsidRPr="00F103B2">
              <w:rPr>
                <w:sz w:val="22"/>
                <w:szCs w:val="22"/>
              </w:rPr>
              <w:t>$4,619.30</w:t>
            </w:r>
          </w:p>
        </w:tc>
      </w:tr>
      <w:tr w:rsidR="00F47767" w:rsidRPr="00FF5214" w:rsidTr="00F14EA7">
        <w:tc>
          <w:tcPr>
            <w:tcW w:w="1835" w:type="dxa"/>
            <w:tcBorders>
              <w:top w:val="single" w:sz="8" w:space="0" w:color="000000"/>
              <w:bottom w:val="single" w:sz="8" w:space="0" w:color="000000"/>
            </w:tcBorders>
          </w:tcPr>
          <w:p w:rsidR="00F47767" w:rsidRPr="00FF5214" w:rsidRDefault="00F47767" w:rsidP="00F47767">
            <w:pPr>
              <w:ind w:left="0" w:firstLine="0"/>
              <w:rPr>
                <w:b/>
                <w:bCs/>
                <w:color w:val="000000"/>
                <w:sz w:val="22"/>
                <w:szCs w:val="22"/>
              </w:rPr>
            </w:pPr>
            <w:r w:rsidRPr="00FF5214">
              <w:rPr>
                <w:bCs/>
                <w:color w:val="000000"/>
                <w:sz w:val="22"/>
                <w:szCs w:val="22"/>
              </w:rPr>
              <w:t>1.20</w:t>
            </w:r>
          </w:p>
        </w:tc>
        <w:tc>
          <w:tcPr>
            <w:tcW w:w="1835" w:type="dxa"/>
            <w:tcBorders>
              <w:top w:val="single" w:sz="8" w:space="0" w:color="000000"/>
              <w:bottom w:val="single" w:sz="8" w:space="0" w:color="000000"/>
            </w:tcBorders>
          </w:tcPr>
          <w:p w:rsidR="00F47767" w:rsidRPr="00FF5214" w:rsidRDefault="00F47767" w:rsidP="00F47767">
            <w:pPr>
              <w:ind w:left="0" w:firstLine="0"/>
              <w:rPr>
                <w:color w:val="000000"/>
                <w:sz w:val="22"/>
                <w:szCs w:val="22"/>
              </w:rPr>
            </w:pPr>
            <w:r w:rsidRPr="00FF5214">
              <w:rPr>
                <w:color w:val="000000"/>
                <w:sz w:val="22"/>
                <w:szCs w:val="22"/>
              </w:rPr>
              <w:t>20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$5,580.80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$5,147.40</w:t>
            </w:r>
          </w:p>
        </w:tc>
        <w:tc>
          <w:tcPr>
            <w:tcW w:w="1835" w:type="dxa"/>
            <w:tcBorders>
              <w:top w:val="single" w:sz="8" w:space="0" w:color="000000"/>
              <w:bottom w:val="single" w:sz="8" w:space="0" w:color="000000"/>
            </w:tcBorders>
          </w:tcPr>
          <w:p w:rsidR="00F47767" w:rsidRPr="00F103B2" w:rsidRDefault="00F47767" w:rsidP="00F47767">
            <w:pPr>
              <w:rPr>
                <w:sz w:val="22"/>
                <w:szCs w:val="22"/>
              </w:rPr>
            </w:pPr>
            <w:r w:rsidRPr="00F103B2">
              <w:rPr>
                <w:sz w:val="22"/>
                <w:szCs w:val="22"/>
              </w:rPr>
              <w:t>$4,875.90</w:t>
            </w:r>
          </w:p>
        </w:tc>
      </w:tr>
    </w:tbl>
    <w:p w:rsidR="006A36B7" w:rsidRPr="00FF5214" w:rsidRDefault="006A36B7" w:rsidP="006A36B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An additional charge of $</w:t>
      </w:r>
      <w:r w:rsidR="002318B1">
        <w:rPr>
          <w:sz w:val="20"/>
          <w:szCs w:val="20"/>
          <w:lang w:eastAsia="en-AU"/>
        </w:rPr>
        <w:t>171.40</w:t>
      </w:r>
      <w:r w:rsidRPr="00FF5214">
        <w:rPr>
          <w:sz w:val="20"/>
          <w:szCs w:val="20"/>
          <w:lang w:eastAsia="en-AU"/>
        </w:rPr>
        <w:t xml:space="preserve"> per hour applies to complex enquiries taking more than 2 hours of programming time</w:t>
      </w:r>
      <w:r w:rsidR="00096C1F" w:rsidRPr="00FF5214">
        <w:rPr>
          <w:sz w:val="20"/>
          <w:szCs w:val="20"/>
          <w:lang w:eastAsia="en-AU"/>
        </w:rPr>
        <w:t>.</w:t>
      </w:r>
      <w:r w:rsidR="00F33709" w:rsidRPr="00FF5214">
        <w:rPr>
          <w:sz w:val="20"/>
          <w:szCs w:val="20"/>
          <w:lang w:eastAsia="en-AU"/>
        </w:rPr>
        <w:t xml:space="preserve"> </w:t>
      </w:r>
      <w:r w:rsidR="00096C1F" w:rsidRPr="00FF5214">
        <w:rPr>
          <w:sz w:val="20"/>
          <w:szCs w:val="20"/>
          <w:lang w:eastAsia="en-AU"/>
        </w:rPr>
        <w:t xml:space="preserve"> </w:t>
      </w:r>
      <w:r w:rsidR="00F33709" w:rsidRPr="00FF5214">
        <w:rPr>
          <w:sz w:val="20"/>
          <w:szCs w:val="20"/>
          <w:lang w:eastAsia="en-AU"/>
        </w:rPr>
        <w:t xml:space="preserve">Item Number </w:t>
      </w:r>
      <w:r w:rsidR="002318B1">
        <w:rPr>
          <w:sz w:val="20"/>
          <w:szCs w:val="20"/>
          <w:lang w:eastAsia="en-AU"/>
        </w:rPr>
        <w:t>2</w:t>
      </w:r>
      <w:r w:rsidR="00852817">
        <w:rPr>
          <w:sz w:val="20"/>
          <w:szCs w:val="20"/>
          <w:lang w:eastAsia="en-AU"/>
        </w:rPr>
        <w:t>6</w:t>
      </w:r>
      <w:r w:rsidR="00F33709" w:rsidRPr="00FF5214">
        <w:rPr>
          <w:sz w:val="20"/>
          <w:szCs w:val="20"/>
          <w:lang w:eastAsia="en-AU"/>
        </w:rPr>
        <w:t xml:space="preserve">.7 </w:t>
      </w:r>
      <w:r w:rsidR="00530C70" w:rsidRPr="00FF5214">
        <w:rPr>
          <w:sz w:val="20"/>
          <w:szCs w:val="20"/>
          <w:lang w:eastAsia="en-AU"/>
        </w:rPr>
        <w:t xml:space="preserve">in Schedule 1 </w:t>
      </w:r>
      <w:r w:rsidR="00F33709" w:rsidRPr="00FF5214">
        <w:rPr>
          <w:sz w:val="20"/>
          <w:szCs w:val="20"/>
          <w:lang w:eastAsia="en-AU"/>
        </w:rPr>
        <w:t>refers</w:t>
      </w:r>
      <w:r w:rsidRPr="00FF5214">
        <w:rPr>
          <w:sz w:val="20"/>
          <w:szCs w:val="20"/>
          <w:lang w:eastAsia="en-AU"/>
        </w:rPr>
        <w:t>.</w:t>
      </w:r>
    </w:p>
    <w:p w:rsidR="006A36B7" w:rsidRPr="00FF5214" w:rsidRDefault="006A36B7" w:rsidP="006A36B7">
      <w:pPr>
        <w:pStyle w:val="aNote"/>
        <w:ind w:left="1418" w:hanging="992"/>
      </w:pPr>
      <w:r w:rsidRPr="00FF5214">
        <w:rPr>
          <w:i/>
        </w:rPr>
        <w:t>Note 2</w:t>
      </w:r>
      <w:r w:rsidRPr="00FF5214">
        <w:rPr>
          <w:i/>
        </w:rPr>
        <w:tab/>
      </w:r>
      <w:r w:rsidR="00F33709" w:rsidRPr="00FF5214">
        <w:t>All fees in Schedule 2 are GST inclusive</w:t>
      </w:r>
      <w:r w:rsidRPr="00FF5214">
        <w:t>.</w:t>
      </w:r>
    </w:p>
    <w:p w:rsidR="00F33709" w:rsidRPr="00FF5214" w:rsidRDefault="00F33709" w:rsidP="006A36B7">
      <w:pPr>
        <w:pStyle w:val="aNote"/>
        <w:ind w:left="1418" w:hanging="992"/>
      </w:pPr>
      <w:r w:rsidRPr="00FF5214">
        <w:rPr>
          <w:i/>
        </w:rPr>
        <w:t xml:space="preserve">Note 3 </w:t>
      </w:r>
      <w:r w:rsidRPr="00FF5214">
        <w:rPr>
          <w:i/>
        </w:rPr>
        <w:tab/>
      </w:r>
      <w:r w:rsidRPr="00FF5214">
        <w:t>The count of variables included in Sc</w:t>
      </w:r>
      <w:r w:rsidR="00794CAD" w:rsidRPr="00FF5214">
        <w:t>h</w:t>
      </w:r>
      <w:r w:rsidRPr="00FF5214">
        <w:t xml:space="preserve">edule 2 excludes the analysis variable. For example, the number </w:t>
      </w:r>
      <w:r w:rsidR="00632779" w:rsidRPr="00FF5214">
        <w:t xml:space="preserve">of </w:t>
      </w:r>
      <w:r w:rsidRPr="00FF5214">
        <w:t>vehicles, licences, sum of amounts etc.</w:t>
      </w:r>
    </w:p>
    <w:p w:rsidR="00C46FF7" w:rsidRPr="00FF5214" w:rsidRDefault="00C46FF7" w:rsidP="006A36B7">
      <w:pPr>
        <w:pStyle w:val="aNote"/>
        <w:ind w:left="1418" w:hanging="992"/>
        <w:rPr>
          <w:i/>
        </w:rPr>
      </w:pPr>
      <w:r w:rsidRPr="00FF5214">
        <w:rPr>
          <w:i/>
        </w:rPr>
        <w:t>Note 4</w:t>
      </w:r>
      <w:r w:rsidRPr="00FF5214">
        <w:rPr>
          <w:i/>
        </w:rPr>
        <w:tab/>
      </w:r>
      <w:r w:rsidRPr="00FF5214">
        <w:t>For each 50,000 records or part thereof, an additional 3% will be charged.</w:t>
      </w:r>
    </w:p>
    <w:p w:rsidR="00C46FF7" w:rsidRPr="00FF5214" w:rsidRDefault="00C46FF7" w:rsidP="006A36B7">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rsidR="00917ACF" w:rsidRPr="00FF5214" w:rsidRDefault="00917ACF" w:rsidP="003975C5">
      <w:pPr>
        <w:rPr>
          <w:sz w:val="22"/>
          <w:szCs w:val="22"/>
        </w:rPr>
      </w:pPr>
    </w:p>
    <w:p w:rsidR="00917ACF" w:rsidRPr="00FF5214" w:rsidRDefault="00917ACF" w:rsidP="003975C5">
      <w:pPr>
        <w:rPr>
          <w:sz w:val="22"/>
          <w:szCs w:val="22"/>
        </w:rPr>
        <w:sectPr w:rsidR="00917ACF" w:rsidRPr="00FF5214" w:rsidSect="00917ACF">
          <w:footerReference w:type="first" r:id="rId18"/>
          <w:pgSz w:w="11907" w:h="16840"/>
          <w:pgMar w:top="1304" w:right="1474" w:bottom="1531" w:left="1474" w:header="720" w:footer="720" w:gutter="0"/>
          <w:cols w:space="720"/>
          <w:titlePg/>
          <w:docGrid w:linePitch="326"/>
        </w:sectPr>
      </w:pPr>
    </w:p>
    <w:p w:rsidR="00917ACF" w:rsidRPr="00FF5214" w:rsidRDefault="00917ACF" w:rsidP="003975C5">
      <w:pPr>
        <w:rPr>
          <w:sz w:val="22"/>
          <w:szCs w:val="22"/>
        </w:rPr>
      </w:pPr>
    </w:p>
    <w:p w:rsidR="006A4275" w:rsidRPr="00FF5214" w:rsidRDefault="006A4275" w:rsidP="006A4275">
      <w:pPr>
        <w:rPr>
          <w:b/>
          <w:sz w:val="22"/>
          <w:szCs w:val="22"/>
        </w:rPr>
      </w:pPr>
      <w:r w:rsidRPr="00FF5214">
        <w:rPr>
          <w:b/>
          <w:sz w:val="22"/>
          <w:szCs w:val="22"/>
        </w:rPr>
        <w:t>Cost Recovery Rates</w:t>
      </w:r>
    </w:p>
    <w:p w:rsidR="00E81845" w:rsidRPr="00FF5214" w:rsidRDefault="00E81845" w:rsidP="00E81845">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rsidR="00E81845" w:rsidRPr="00FF5214" w:rsidRDefault="00E81845" w:rsidP="00E81845">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rsidR="00E81845" w:rsidRPr="00FF5214" w:rsidRDefault="00E81845" w:rsidP="00E81845">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on or before</w:t>
      </w:r>
      <w:r w:rsidRPr="00FF5214">
        <w:rPr>
          <w:b/>
          <w:sz w:val="22"/>
          <w:szCs w:val="22"/>
        </w:rPr>
        <w:tab/>
        <w:t>on or before</w:t>
      </w:r>
      <w:r w:rsidRPr="00FF5214">
        <w:rPr>
          <w:b/>
          <w:sz w:val="22"/>
          <w:szCs w:val="22"/>
        </w:rPr>
        <w:tab/>
        <w:t>on or before</w:t>
      </w:r>
    </w:p>
    <w:p w:rsidR="00E81845" w:rsidRPr="00FF5214" w:rsidRDefault="00E81845" w:rsidP="00E81845">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r w:rsidR="009A0562" w:rsidRPr="00FF5214">
        <w:rPr>
          <w:b/>
          <w:sz w:val="22"/>
          <w:szCs w:val="22"/>
        </w:rPr>
        <w:t>3</w:t>
      </w:r>
      <w:r w:rsidR="009A0562">
        <w:rPr>
          <w:b/>
          <w:sz w:val="22"/>
          <w:szCs w:val="22"/>
        </w:rPr>
        <w:t>1 August 2019</w:t>
      </w:r>
      <w:r w:rsidR="00946C7E">
        <w:rPr>
          <w:b/>
          <w:sz w:val="22"/>
          <w:szCs w:val="22"/>
        </w:rPr>
        <w:tab/>
      </w:r>
      <w:r w:rsidR="009A0562" w:rsidRPr="00FF5214">
        <w:rPr>
          <w:b/>
          <w:sz w:val="22"/>
          <w:szCs w:val="22"/>
        </w:rPr>
        <w:t>3</w:t>
      </w:r>
      <w:r w:rsidR="009A0562">
        <w:rPr>
          <w:b/>
          <w:sz w:val="22"/>
          <w:szCs w:val="22"/>
        </w:rPr>
        <w:t>1 August 2019</w:t>
      </w:r>
      <w:r w:rsidR="00C63426">
        <w:rPr>
          <w:b/>
          <w:sz w:val="22"/>
          <w:szCs w:val="22"/>
        </w:rPr>
        <w:tab/>
      </w:r>
      <w:r w:rsidR="009A0562" w:rsidRPr="00FF5214">
        <w:rPr>
          <w:b/>
          <w:sz w:val="22"/>
          <w:szCs w:val="22"/>
        </w:rPr>
        <w:t>3</w:t>
      </w:r>
      <w:r w:rsidR="009A0562">
        <w:rPr>
          <w:b/>
          <w:sz w:val="22"/>
          <w:szCs w:val="22"/>
        </w:rPr>
        <w:t>1 August 2019</w:t>
      </w:r>
    </w:p>
    <w:tbl>
      <w:tblPr>
        <w:tblW w:w="0" w:type="auto"/>
        <w:tblBorders>
          <w:top w:val="single" w:sz="8" w:space="0" w:color="000000"/>
          <w:bottom w:val="single" w:sz="8" w:space="0" w:color="000000"/>
        </w:tblBorders>
        <w:tblLook w:val="04A0" w:firstRow="1" w:lastRow="0" w:firstColumn="1" w:lastColumn="0" w:noHBand="0" w:noVBand="1"/>
      </w:tblPr>
      <w:tblGrid>
        <w:gridCol w:w="1830"/>
        <w:gridCol w:w="1832"/>
        <w:gridCol w:w="1832"/>
        <w:gridCol w:w="1832"/>
        <w:gridCol w:w="1832"/>
      </w:tblGrid>
      <w:tr w:rsidR="006A4275" w:rsidRPr="00FF5214" w:rsidTr="004F7223">
        <w:tc>
          <w:tcPr>
            <w:tcW w:w="1835" w:type="dxa"/>
            <w:tcBorders>
              <w:top w:val="single" w:sz="8" w:space="0" w:color="000000"/>
              <w:left w:val="nil"/>
              <w:bottom w:val="single" w:sz="8" w:space="0" w:color="000000"/>
              <w:right w:val="nil"/>
            </w:tcBorders>
          </w:tcPr>
          <w:p w:rsidR="006A4275" w:rsidRPr="00FF5214" w:rsidRDefault="006A4275" w:rsidP="004F7223">
            <w:pPr>
              <w:ind w:left="0" w:firstLine="0"/>
              <w:rPr>
                <w:b/>
                <w:bCs/>
                <w:color w:val="000000"/>
                <w:sz w:val="22"/>
                <w:szCs w:val="22"/>
              </w:rPr>
            </w:pPr>
            <w:r w:rsidRPr="00FF5214">
              <w:rPr>
                <w:b/>
                <w:bCs/>
                <w:color w:val="000000"/>
                <w:sz w:val="22"/>
                <w:szCs w:val="22"/>
              </w:rPr>
              <w:t>Item Number</w:t>
            </w:r>
          </w:p>
        </w:tc>
        <w:tc>
          <w:tcPr>
            <w:tcW w:w="1835" w:type="dxa"/>
            <w:tcBorders>
              <w:top w:val="single" w:sz="8" w:space="0" w:color="000000"/>
              <w:left w:val="nil"/>
              <w:bottom w:val="single" w:sz="8" w:space="0" w:color="000000"/>
              <w:right w:val="nil"/>
            </w:tcBorders>
          </w:tcPr>
          <w:p w:rsidR="006A4275" w:rsidRPr="00FF5214" w:rsidRDefault="006A4275" w:rsidP="004F7223">
            <w:pPr>
              <w:ind w:left="0" w:firstLine="0"/>
              <w:rPr>
                <w:b/>
                <w:bCs/>
                <w:color w:val="000000"/>
                <w:sz w:val="22"/>
                <w:szCs w:val="22"/>
              </w:rPr>
            </w:pPr>
            <w:r w:rsidRPr="00FF5214">
              <w:rPr>
                <w:b/>
                <w:bCs/>
                <w:color w:val="000000"/>
                <w:sz w:val="22"/>
                <w:szCs w:val="22"/>
              </w:rPr>
              <w:t>Number of Variables</w:t>
            </w:r>
          </w:p>
        </w:tc>
        <w:tc>
          <w:tcPr>
            <w:tcW w:w="1835" w:type="dxa"/>
            <w:tcBorders>
              <w:top w:val="single" w:sz="8" w:space="0" w:color="000000"/>
              <w:left w:val="nil"/>
              <w:bottom w:val="single" w:sz="8" w:space="0" w:color="000000"/>
              <w:right w:val="nil"/>
            </w:tcBorders>
          </w:tcPr>
          <w:p w:rsidR="006A4275" w:rsidRPr="00FF5214" w:rsidRDefault="006A4275" w:rsidP="004F7223">
            <w:pPr>
              <w:ind w:left="0" w:firstLine="0"/>
              <w:rPr>
                <w:b/>
                <w:bCs/>
                <w:color w:val="000000"/>
                <w:sz w:val="22"/>
                <w:szCs w:val="22"/>
              </w:rPr>
            </w:pPr>
            <w:r w:rsidRPr="00FF5214">
              <w:rPr>
                <w:b/>
                <w:bCs/>
                <w:color w:val="000000"/>
                <w:sz w:val="22"/>
                <w:szCs w:val="22"/>
              </w:rPr>
              <w:t>Once Off Request</w:t>
            </w:r>
          </w:p>
        </w:tc>
        <w:tc>
          <w:tcPr>
            <w:tcW w:w="1835" w:type="dxa"/>
            <w:tcBorders>
              <w:top w:val="single" w:sz="8" w:space="0" w:color="000000"/>
              <w:left w:val="nil"/>
              <w:bottom w:val="single" w:sz="8" w:space="0" w:color="000000"/>
              <w:right w:val="nil"/>
            </w:tcBorders>
          </w:tcPr>
          <w:p w:rsidR="006A4275" w:rsidRPr="00FF5214" w:rsidRDefault="006A4275" w:rsidP="004F7223">
            <w:pPr>
              <w:ind w:left="0" w:firstLine="0"/>
              <w:rPr>
                <w:b/>
                <w:bCs/>
                <w:color w:val="000000"/>
                <w:sz w:val="22"/>
                <w:szCs w:val="22"/>
              </w:rPr>
            </w:pPr>
            <w:r w:rsidRPr="00FF5214">
              <w:rPr>
                <w:b/>
                <w:bCs/>
                <w:color w:val="000000"/>
                <w:sz w:val="22"/>
                <w:szCs w:val="22"/>
              </w:rPr>
              <w:t>Quarterly Requests</w:t>
            </w:r>
          </w:p>
        </w:tc>
        <w:tc>
          <w:tcPr>
            <w:tcW w:w="1835" w:type="dxa"/>
            <w:tcBorders>
              <w:top w:val="single" w:sz="8" w:space="0" w:color="000000"/>
              <w:left w:val="nil"/>
              <w:bottom w:val="single" w:sz="8" w:space="0" w:color="000000"/>
              <w:right w:val="nil"/>
            </w:tcBorders>
          </w:tcPr>
          <w:p w:rsidR="006A4275" w:rsidRPr="00FF5214" w:rsidRDefault="006A4275" w:rsidP="004F7223">
            <w:pPr>
              <w:ind w:left="0" w:firstLine="0"/>
              <w:rPr>
                <w:b/>
                <w:bCs/>
                <w:color w:val="000000"/>
                <w:sz w:val="22"/>
                <w:szCs w:val="22"/>
              </w:rPr>
            </w:pPr>
            <w:r w:rsidRPr="00FF5214">
              <w:rPr>
                <w:b/>
                <w:bCs/>
                <w:color w:val="000000"/>
                <w:sz w:val="22"/>
                <w:szCs w:val="22"/>
              </w:rPr>
              <w:t>Monthly Requests</w:t>
            </w:r>
          </w:p>
        </w:tc>
      </w:tr>
      <w:tr w:rsidR="00C366FA" w:rsidRPr="00FF5214" w:rsidTr="00F14EA7">
        <w:tc>
          <w:tcPr>
            <w:tcW w:w="1835" w:type="dxa"/>
            <w:tcBorders>
              <w:top w:val="single" w:sz="8" w:space="0" w:color="000000"/>
              <w:left w:val="nil"/>
              <w:bottom w:val="single" w:sz="8" w:space="0" w:color="000000"/>
              <w:right w:val="nil"/>
            </w:tcBorders>
            <w:shd w:val="clear" w:color="auto" w:fill="FFFFFF"/>
          </w:tcPr>
          <w:p w:rsidR="00C366FA" w:rsidRPr="00FF5214" w:rsidRDefault="00C366FA" w:rsidP="00C366FA">
            <w:pPr>
              <w:ind w:left="0" w:firstLine="0"/>
              <w:rPr>
                <w:b/>
                <w:bCs/>
                <w:color w:val="000000"/>
                <w:sz w:val="22"/>
                <w:szCs w:val="22"/>
              </w:rPr>
            </w:pPr>
            <w:r w:rsidRPr="00FF5214">
              <w:rPr>
                <w:bCs/>
                <w:color w:val="000000"/>
                <w:sz w:val="22"/>
                <w:szCs w:val="22"/>
              </w:rPr>
              <w:t>2.1</w:t>
            </w:r>
          </w:p>
        </w:tc>
        <w:tc>
          <w:tcPr>
            <w:tcW w:w="1835" w:type="dxa"/>
            <w:tcBorders>
              <w:top w:val="single" w:sz="8" w:space="0" w:color="000000"/>
              <w:left w:val="nil"/>
              <w:bottom w:val="single" w:sz="8" w:space="0" w:color="000000"/>
              <w:right w:val="nil"/>
            </w:tcBorders>
            <w:shd w:val="clear" w:color="auto" w:fill="FFFFFF"/>
          </w:tcPr>
          <w:p w:rsidR="00C366FA" w:rsidRPr="00FF5214" w:rsidRDefault="00C366FA" w:rsidP="00C366FA">
            <w:pPr>
              <w:ind w:left="0" w:firstLine="0"/>
              <w:rPr>
                <w:color w:val="000000"/>
                <w:sz w:val="22"/>
                <w:szCs w:val="22"/>
              </w:rPr>
            </w:pPr>
            <w:r w:rsidRPr="00FF5214">
              <w:rPr>
                <w:color w:val="000000"/>
                <w:sz w:val="22"/>
                <w:szCs w:val="22"/>
              </w:rPr>
              <w:t>1</w:t>
            </w:r>
          </w:p>
        </w:tc>
        <w:tc>
          <w:tcPr>
            <w:tcW w:w="1835" w:type="dxa"/>
            <w:tcBorders>
              <w:top w:val="single" w:sz="8" w:space="0" w:color="000000"/>
              <w:left w:val="nil"/>
              <w:bottom w:val="single" w:sz="8" w:space="0" w:color="000000"/>
              <w:right w:val="nil"/>
            </w:tcBorders>
            <w:shd w:val="clear" w:color="auto" w:fill="FFFFFF"/>
          </w:tcPr>
          <w:p w:rsidR="00C366FA" w:rsidRPr="008366FC" w:rsidRDefault="00C366FA" w:rsidP="00C366FA">
            <w:pPr>
              <w:rPr>
                <w:sz w:val="22"/>
                <w:szCs w:val="22"/>
              </w:rPr>
            </w:pPr>
            <w:r w:rsidRPr="008366FC">
              <w:rPr>
                <w:sz w:val="22"/>
                <w:szCs w:val="22"/>
              </w:rPr>
              <w:t>$490.20</w:t>
            </w:r>
          </w:p>
        </w:tc>
        <w:tc>
          <w:tcPr>
            <w:tcW w:w="1835" w:type="dxa"/>
            <w:tcBorders>
              <w:top w:val="single" w:sz="8" w:space="0" w:color="000000"/>
              <w:left w:val="nil"/>
              <w:bottom w:val="single" w:sz="8" w:space="0" w:color="000000"/>
              <w:right w:val="nil"/>
            </w:tcBorders>
            <w:shd w:val="clear" w:color="auto" w:fill="FFFFFF"/>
          </w:tcPr>
          <w:p w:rsidR="00C366FA" w:rsidRPr="008366FC" w:rsidRDefault="00C366FA" w:rsidP="00C366FA">
            <w:pPr>
              <w:rPr>
                <w:sz w:val="22"/>
                <w:szCs w:val="22"/>
              </w:rPr>
            </w:pPr>
            <w:r w:rsidRPr="008366FC">
              <w:rPr>
                <w:sz w:val="22"/>
                <w:szCs w:val="22"/>
              </w:rPr>
              <w:t>$450.20</w:t>
            </w:r>
          </w:p>
        </w:tc>
        <w:tc>
          <w:tcPr>
            <w:tcW w:w="1835" w:type="dxa"/>
            <w:tcBorders>
              <w:top w:val="single" w:sz="8" w:space="0" w:color="000000"/>
              <w:left w:val="nil"/>
              <w:bottom w:val="single" w:sz="8" w:space="0" w:color="000000"/>
              <w:right w:val="nil"/>
            </w:tcBorders>
            <w:shd w:val="clear" w:color="auto" w:fill="FFFFFF"/>
          </w:tcPr>
          <w:p w:rsidR="00C366FA" w:rsidRPr="008366FC" w:rsidRDefault="00C366FA" w:rsidP="00C366FA">
            <w:pPr>
              <w:rPr>
                <w:sz w:val="22"/>
                <w:szCs w:val="22"/>
              </w:rPr>
            </w:pPr>
            <w:r w:rsidRPr="008366FC">
              <w:rPr>
                <w:sz w:val="22"/>
                <w:szCs w:val="22"/>
              </w:rPr>
              <w:t>$427.50</w:t>
            </w:r>
          </w:p>
        </w:tc>
      </w:tr>
      <w:tr w:rsidR="00C366FA" w:rsidRPr="00FF5214" w:rsidTr="00F14EA7">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2.2</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2</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$490.20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$450.20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$427.50</w:t>
            </w:r>
          </w:p>
        </w:tc>
      </w:tr>
      <w:tr w:rsidR="00C366FA" w:rsidRPr="00FF5214" w:rsidTr="00F14EA7">
        <w:tc>
          <w:tcPr>
            <w:tcW w:w="1835" w:type="dxa"/>
            <w:tcBorders>
              <w:top w:val="single" w:sz="8" w:space="0" w:color="000000"/>
              <w:left w:val="nil"/>
              <w:bottom w:val="single" w:sz="8" w:space="0" w:color="000000"/>
              <w:right w:val="nil"/>
            </w:tcBorders>
            <w:shd w:val="clear" w:color="auto" w:fill="FFFFFF"/>
          </w:tcPr>
          <w:p w:rsidR="00C366FA" w:rsidRPr="00FF5214" w:rsidRDefault="00C366FA" w:rsidP="00C366FA">
            <w:pPr>
              <w:ind w:left="0" w:firstLine="0"/>
              <w:rPr>
                <w:b/>
                <w:bCs/>
                <w:color w:val="000000"/>
                <w:sz w:val="22"/>
                <w:szCs w:val="22"/>
              </w:rPr>
            </w:pPr>
            <w:r w:rsidRPr="00FF5214">
              <w:rPr>
                <w:bCs/>
                <w:color w:val="000000"/>
                <w:sz w:val="22"/>
                <w:szCs w:val="22"/>
              </w:rPr>
              <w:t>2.3</w:t>
            </w:r>
          </w:p>
        </w:tc>
        <w:tc>
          <w:tcPr>
            <w:tcW w:w="1835" w:type="dxa"/>
            <w:tcBorders>
              <w:top w:val="single" w:sz="8" w:space="0" w:color="000000"/>
              <w:left w:val="nil"/>
              <w:bottom w:val="single" w:sz="8" w:space="0" w:color="000000"/>
              <w:right w:val="nil"/>
            </w:tcBorders>
            <w:shd w:val="clear" w:color="auto" w:fill="FFFFFF"/>
          </w:tcPr>
          <w:p w:rsidR="00C366FA" w:rsidRPr="00FF5214" w:rsidRDefault="00C366FA" w:rsidP="00C366FA">
            <w:pPr>
              <w:ind w:left="0" w:firstLine="0"/>
              <w:rPr>
                <w:color w:val="000000"/>
                <w:sz w:val="22"/>
                <w:szCs w:val="22"/>
              </w:rPr>
            </w:pPr>
            <w:r w:rsidRPr="00FF5214">
              <w:rPr>
                <w:color w:val="000000"/>
                <w:sz w:val="22"/>
                <w:szCs w:val="22"/>
              </w:rPr>
              <w:t>3</w:t>
            </w:r>
          </w:p>
        </w:tc>
        <w:tc>
          <w:tcPr>
            <w:tcW w:w="1835" w:type="dxa"/>
            <w:tcBorders>
              <w:top w:val="single" w:sz="8" w:space="0" w:color="000000"/>
              <w:left w:val="nil"/>
              <w:bottom w:val="single" w:sz="8" w:space="0" w:color="000000"/>
              <w:right w:val="nil"/>
            </w:tcBorders>
            <w:shd w:val="clear" w:color="auto" w:fill="FFFFFF"/>
          </w:tcPr>
          <w:p w:rsidR="00C366FA" w:rsidRPr="008366FC" w:rsidRDefault="00C366FA" w:rsidP="00C366FA">
            <w:pPr>
              <w:rPr>
                <w:sz w:val="22"/>
                <w:szCs w:val="22"/>
              </w:rPr>
            </w:pPr>
            <w:r w:rsidRPr="008366FC">
              <w:rPr>
                <w:sz w:val="22"/>
                <w:szCs w:val="22"/>
              </w:rPr>
              <w:t>$490.20</w:t>
            </w:r>
          </w:p>
        </w:tc>
        <w:tc>
          <w:tcPr>
            <w:tcW w:w="1835" w:type="dxa"/>
            <w:tcBorders>
              <w:top w:val="single" w:sz="8" w:space="0" w:color="000000"/>
              <w:left w:val="nil"/>
              <w:bottom w:val="single" w:sz="8" w:space="0" w:color="000000"/>
              <w:right w:val="nil"/>
            </w:tcBorders>
            <w:shd w:val="clear" w:color="auto" w:fill="FFFFFF"/>
          </w:tcPr>
          <w:p w:rsidR="00C366FA" w:rsidRPr="008366FC" w:rsidRDefault="00C366FA" w:rsidP="00C366FA">
            <w:pPr>
              <w:rPr>
                <w:sz w:val="22"/>
                <w:szCs w:val="22"/>
              </w:rPr>
            </w:pPr>
            <w:r w:rsidRPr="008366FC">
              <w:rPr>
                <w:sz w:val="22"/>
                <w:szCs w:val="22"/>
              </w:rPr>
              <w:t>$450.20</w:t>
            </w:r>
          </w:p>
        </w:tc>
        <w:tc>
          <w:tcPr>
            <w:tcW w:w="1835" w:type="dxa"/>
            <w:tcBorders>
              <w:top w:val="single" w:sz="8" w:space="0" w:color="000000"/>
              <w:left w:val="nil"/>
              <w:bottom w:val="single" w:sz="8" w:space="0" w:color="000000"/>
              <w:right w:val="nil"/>
            </w:tcBorders>
            <w:shd w:val="clear" w:color="auto" w:fill="FFFFFF"/>
          </w:tcPr>
          <w:p w:rsidR="00C366FA" w:rsidRPr="008366FC" w:rsidRDefault="00C366FA" w:rsidP="00C366FA">
            <w:pPr>
              <w:rPr>
                <w:sz w:val="22"/>
                <w:szCs w:val="22"/>
              </w:rPr>
            </w:pPr>
            <w:r w:rsidRPr="008366FC">
              <w:rPr>
                <w:sz w:val="22"/>
                <w:szCs w:val="22"/>
              </w:rPr>
              <w:t>$427.50</w:t>
            </w:r>
          </w:p>
        </w:tc>
      </w:tr>
      <w:tr w:rsidR="00C366FA" w:rsidRPr="00FF5214" w:rsidTr="00F14EA7">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2.4</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4</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$735.40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$676.10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$641.90</w:t>
            </w:r>
          </w:p>
        </w:tc>
      </w:tr>
      <w:tr w:rsidR="00C366FA" w:rsidRPr="00FF5214" w:rsidTr="00F14EA7">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2.5</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5</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$980.70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$900.80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$855.20</w:t>
            </w:r>
          </w:p>
        </w:tc>
      </w:tr>
      <w:tr w:rsidR="00C366FA" w:rsidRPr="00FF5214" w:rsidTr="00F14EA7">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2.6</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6</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$1,226.00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$1,126.70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$1,069.60</w:t>
            </w:r>
          </w:p>
        </w:tc>
      </w:tr>
      <w:tr w:rsidR="00C366FA" w:rsidRPr="00FF5214" w:rsidTr="00F14EA7">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2.7</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7</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$1,471.20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$1,351.30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$1,282.90</w:t>
            </w:r>
          </w:p>
        </w:tc>
      </w:tr>
      <w:tr w:rsidR="00C366FA" w:rsidRPr="00FF5214" w:rsidTr="00F14EA7">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2.8</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8</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$1,716.40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$1,577.20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$1,497.30</w:t>
            </w:r>
          </w:p>
        </w:tc>
      </w:tr>
      <w:tr w:rsidR="00C366FA" w:rsidRPr="00FF5214" w:rsidTr="00F14EA7">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2.9</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9</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$1,961.70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$1,802.00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$1,710.60</w:t>
            </w:r>
          </w:p>
        </w:tc>
      </w:tr>
      <w:tr w:rsidR="00C366FA" w:rsidRPr="00FF5214" w:rsidTr="00F14EA7">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2.10</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$2,206.90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$2,027.80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$1,925.10</w:t>
            </w:r>
          </w:p>
        </w:tc>
      </w:tr>
      <w:tr w:rsidR="00C366FA" w:rsidRPr="00FF5214" w:rsidTr="00F14EA7">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2.11</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11</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$2,452.20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$2,252.50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$2,138.50</w:t>
            </w:r>
          </w:p>
        </w:tc>
      </w:tr>
      <w:tr w:rsidR="00C366FA" w:rsidRPr="00FF5214" w:rsidTr="00F14EA7">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2.12</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12</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$2,697.30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$2,478.30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$2,352.80</w:t>
            </w:r>
          </w:p>
        </w:tc>
      </w:tr>
      <w:tr w:rsidR="00C366FA" w:rsidRPr="00FF5214" w:rsidTr="00F14EA7">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2.13</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13</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$2,942.50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$2,703.10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$2,566.20</w:t>
            </w:r>
          </w:p>
        </w:tc>
      </w:tr>
      <w:tr w:rsidR="00C366FA" w:rsidRPr="00FF5214" w:rsidTr="00F14EA7">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2.14</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14</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$3,187.90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$2,928.90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$2,780.60</w:t>
            </w:r>
          </w:p>
        </w:tc>
      </w:tr>
      <w:tr w:rsidR="00C366FA" w:rsidRPr="00FF5214" w:rsidTr="00F14EA7">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2.15</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15</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$3,433.10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$3,153.60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$2,993.90</w:t>
            </w:r>
          </w:p>
        </w:tc>
      </w:tr>
      <w:tr w:rsidR="00C366FA" w:rsidRPr="00FF5214" w:rsidTr="00F14EA7">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2.16</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16</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$3,678.30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$3,379.40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$3,208.20</w:t>
            </w:r>
          </w:p>
        </w:tc>
      </w:tr>
      <w:tr w:rsidR="00C366FA" w:rsidRPr="00FF5214" w:rsidTr="00F14EA7">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2.17</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17</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$3,923.60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$3,604.30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$3,421.70</w:t>
            </w:r>
          </w:p>
        </w:tc>
      </w:tr>
      <w:tr w:rsidR="00C366FA" w:rsidRPr="00FF5214" w:rsidTr="00F14EA7">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2.18</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18</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$4,168.70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$3,830.10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$3,636.00</w:t>
            </w:r>
          </w:p>
        </w:tc>
      </w:tr>
      <w:tr w:rsidR="00C366FA" w:rsidRPr="00FF5214" w:rsidTr="00F14EA7">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2.19</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19</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$4,414.10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$4,054.60</w:t>
            </w:r>
          </w:p>
        </w:tc>
        <w:tc>
          <w:tcPr>
            <w:tcW w:w="1835" w:type="dxa"/>
            <w:tcBorders>
              <w:top w:val="single" w:sz="8" w:space="0" w:color="000000"/>
              <w:left w:val="nil"/>
              <w:bottom w:val="single" w:sz="8" w:space="0" w:color="000000"/>
              <w:right w:val="nil"/>
            </w:tcBorders>
          </w:tcPr>
          <w:p w:rsidR="00C366FA" w:rsidRPr="008366FC" w:rsidRDefault="00C366FA" w:rsidP="00C366FA">
            <w:pPr>
              <w:rPr>
                <w:sz w:val="22"/>
                <w:szCs w:val="22"/>
              </w:rPr>
            </w:pPr>
            <w:r w:rsidRPr="008366FC">
              <w:rPr>
                <w:sz w:val="22"/>
                <w:szCs w:val="22"/>
              </w:rPr>
              <w:t>$3,849.30</w:t>
            </w:r>
          </w:p>
        </w:tc>
      </w:tr>
      <w:tr w:rsidR="00C366FA" w:rsidRPr="00FF5214" w:rsidTr="00F14EA7">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2.20</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20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$4,659.30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$4,280.60</w:t>
            </w:r>
          </w:p>
        </w:tc>
        <w:tc>
          <w:tcPr>
            <w:tcW w:w="1835" w:type="dxa"/>
            <w:tcBorders>
              <w:top w:val="single" w:sz="8" w:space="0" w:color="000000"/>
              <w:bottom w:val="single" w:sz="8" w:space="0" w:color="000000"/>
            </w:tcBorders>
          </w:tcPr>
          <w:p w:rsidR="00C366FA" w:rsidRPr="008366FC" w:rsidRDefault="00C366FA" w:rsidP="00C366FA">
            <w:pPr>
              <w:rPr>
                <w:sz w:val="22"/>
                <w:szCs w:val="22"/>
              </w:rPr>
            </w:pPr>
            <w:r w:rsidRPr="008366FC">
              <w:rPr>
                <w:sz w:val="22"/>
                <w:szCs w:val="22"/>
              </w:rPr>
              <w:t>$4,063.90</w:t>
            </w:r>
          </w:p>
        </w:tc>
      </w:tr>
    </w:tbl>
    <w:p w:rsidR="006A4275" w:rsidRPr="00FF5214" w:rsidRDefault="006A4275" w:rsidP="006A4275">
      <w:pPr>
        <w:rPr>
          <w:sz w:val="22"/>
          <w:szCs w:val="22"/>
        </w:rPr>
      </w:pPr>
    </w:p>
    <w:p w:rsidR="006A4275" w:rsidRPr="00FF5214" w:rsidRDefault="006A4275" w:rsidP="006A4275">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An additional charge of $</w:t>
      </w:r>
      <w:r w:rsidR="00401DA5" w:rsidRPr="00FF5214">
        <w:rPr>
          <w:sz w:val="20"/>
          <w:szCs w:val="20"/>
          <w:lang w:eastAsia="en-AU"/>
        </w:rPr>
        <w:t>1</w:t>
      </w:r>
      <w:r w:rsidR="002318B1">
        <w:rPr>
          <w:sz w:val="20"/>
          <w:szCs w:val="20"/>
          <w:lang w:eastAsia="en-AU"/>
        </w:rPr>
        <w:t>71.40</w:t>
      </w:r>
      <w:r w:rsidR="00401DA5" w:rsidRPr="00FF5214">
        <w:rPr>
          <w:sz w:val="20"/>
          <w:szCs w:val="20"/>
          <w:lang w:eastAsia="en-AU"/>
        </w:rPr>
        <w:t xml:space="preserve"> </w:t>
      </w:r>
      <w:r w:rsidRPr="00FF5214">
        <w:rPr>
          <w:sz w:val="20"/>
          <w:szCs w:val="20"/>
          <w:lang w:eastAsia="en-AU"/>
        </w:rPr>
        <w:t xml:space="preserve">per hour applies to complex enquiries taking more than 2 hours of programming time.  Item Number </w:t>
      </w:r>
      <w:r w:rsidR="002318B1">
        <w:rPr>
          <w:sz w:val="20"/>
          <w:szCs w:val="20"/>
          <w:lang w:eastAsia="en-AU"/>
        </w:rPr>
        <w:t>2</w:t>
      </w:r>
      <w:r w:rsidR="00852817">
        <w:rPr>
          <w:sz w:val="20"/>
          <w:szCs w:val="20"/>
          <w:lang w:eastAsia="en-AU"/>
        </w:rPr>
        <w:t>6</w:t>
      </w:r>
      <w:r w:rsidRPr="00FF5214">
        <w:rPr>
          <w:sz w:val="20"/>
          <w:szCs w:val="20"/>
          <w:lang w:eastAsia="en-AU"/>
        </w:rPr>
        <w:t>.7 in Schedule 1 refers.</w:t>
      </w:r>
    </w:p>
    <w:p w:rsidR="006A4275" w:rsidRPr="00FF5214" w:rsidRDefault="006A4275" w:rsidP="006A4275">
      <w:pPr>
        <w:pStyle w:val="aNote"/>
        <w:ind w:left="1418" w:hanging="992"/>
      </w:pPr>
      <w:r w:rsidRPr="00FF5214">
        <w:rPr>
          <w:i/>
        </w:rPr>
        <w:t>Note 2</w:t>
      </w:r>
      <w:r w:rsidRPr="00FF5214">
        <w:rPr>
          <w:i/>
        </w:rPr>
        <w:tab/>
      </w:r>
      <w:r w:rsidRPr="00FF5214">
        <w:t>All fees in Schedule 2 are GST inclusive.</w:t>
      </w:r>
    </w:p>
    <w:p w:rsidR="006A4275" w:rsidRPr="00FF5214" w:rsidRDefault="006A4275" w:rsidP="006A4275">
      <w:pPr>
        <w:pStyle w:val="aNote"/>
        <w:ind w:left="1418" w:hanging="992"/>
      </w:pPr>
      <w:r w:rsidRPr="00FF5214">
        <w:rPr>
          <w:i/>
        </w:rPr>
        <w:t xml:space="preserve">Note 3 </w:t>
      </w:r>
      <w:r w:rsidRPr="00FF5214">
        <w:rPr>
          <w:i/>
        </w:rPr>
        <w:tab/>
      </w:r>
      <w:r w:rsidRPr="00FF5214">
        <w:t xml:space="preserve">The count of variables included in Schedule 2 excludes the analysis variable. For example, the number </w:t>
      </w:r>
      <w:r w:rsidR="00632779" w:rsidRPr="00FF5214">
        <w:t xml:space="preserve">of </w:t>
      </w:r>
      <w:r w:rsidRPr="00FF5214">
        <w:t>vehicles, licences, sum of amounts etc.</w:t>
      </w:r>
    </w:p>
    <w:p w:rsidR="009006D8" w:rsidRPr="00FF5214" w:rsidRDefault="009006D8" w:rsidP="009006D8">
      <w:pPr>
        <w:pStyle w:val="aNote"/>
        <w:ind w:left="1418" w:hanging="992"/>
        <w:rPr>
          <w:i/>
        </w:rPr>
      </w:pPr>
      <w:r w:rsidRPr="00FF5214">
        <w:rPr>
          <w:i/>
        </w:rPr>
        <w:t>Note 4</w:t>
      </w:r>
      <w:r w:rsidRPr="00FF5214">
        <w:rPr>
          <w:i/>
        </w:rPr>
        <w:tab/>
      </w:r>
      <w:r w:rsidRPr="00FF5214">
        <w:t>For each 50,000 records or part thereof, an additional 3% will be charged.</w:t>
      </w:r>
    </w:p>
    <w:p w:rsidR="009006D8" w:rsidRPr="00FF5214" w:rsidRDefault="009006D8" w:rsidP="009006D8">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rsidR="000F2785" w:rsidRPr="00FF5214" w:rsidRDefault="000F2785" w:rsidP="003975C5">
      <w:pPr>
        <w:rPr>
          <w:sz w:val="22"/>
          <w:szCs w:val="22"/>
        </w:rPr>
      </w:pPr>
    </w:p>
    <w:p w:rsidR="0055368A" w:rsidRPr="00FF5214" w:rsidRDefault="0055368A" w:rsidP="003975C5">
      <w:pPr>
        <w:rPr>
          <w:sz w:val="22"/>
          <w:szCs w:val="22"/>
        </w:rPr>
      </w:pPr>
    </w:p>
    <w:p w:rsidR="0055368A" w:rsidRPr="00FF5214" w:rsidRDefault="0055368A" w:rsidP="003975C5">
      <w:pPr>
        <w:rPr>
          <w:sz w:val="22"/>
          <w:szCs w:val="22"/>
        </w:rPr>
      </w:pPr>
    </w:p>
    <w:p w:rsidR="0055368A" w:rsidRPr="00FF5214" w:rsidRDefault="0055368A" w:rsidP="0055368A">
      <w:pPr>
        <w:ind w:left="0" w:firstLine="0"/>
        <w:rPr>
          <w:b/>
          <w:sz w:val="22"/>
          <w:szCs w:val="22"/>
        </w:rPr>
      </w:pPr>
      <w:r w:rsidRPr="00FF5214">
        <w:rPr>
          <w:b/>
          <w:sz w:val="22"/>
          <w:szCs w:val="22"/>
        </w:rPr>
        <w:lastRenderedPageBreak/>
        <w:t xml:space="preserve">Base fees for the first 50,000 records applicable to external organisations requesting data sourced from the Road Transport Authority Database on or after </w:t>
      </w:r>
      <w:r w:rsidR="006C4CE4" w:rsidRPr="00FF5214">
        <w:rPr>
          <w:b/>
          <w:sz w:val="22"/>
          <w:szCs w:val="22"/>
        </w:rPr>
        <w:t>1</w:t>
      </w:r>
      <w:r w:rsidR="004E5D77">
        <w:rPr>
          <w:b/>
          <w:sz w:val="22"/>
          <w:szCs w:val="22"/>
        </w:rPr>
        <w:t> </w:t>
      </w:r>
      <w:r w:rsidR="009A0562">
        <w:rPr>
          <w:b/>
          <w:sz w:val="22"/>
          <w:szCs w:val="22"/>
        </w:rPr>
        <w:t>September</w:t>
      </w:r>
      <w:r w:rsidR="004E5D77">
        <w:rPr>
          <w:b/>
          <w:sz w:val="22"/>
          <w:szCs w:val="22"/>
        </w:rPr>
        <w:t> 201</w:t>
      </w:r>
      <w:r w:rsidR="009A0562">
        <w:rPr>
          <w:b/>
          <w:sz w:val="22"/>
          <w:szCs w:val="22"/>
        </w:rPr>
        <w:t>9</w:t>
      </w:r>
      <w:r w:rsidRPr="00FF5214">
        <w:rPr>
          <w:b/>
          <w:sz w:val="22"/>
          <w:szCs w:val="22"/>
        </w:rPr>
        <w:t xml:space="preserve">.  </w:t>
      </w:r>
    </w:p>
    <w:p w:rsidR="0055368A" w:rsidRPr="00FF5214" w:rsidRDefault="0055368A" w:rsidP="0055368A">
      <w:pPr>
        <w:rPr>
          <w:sz w:val="22"/>
          <w:szCs w:val="22"/>
        </w:rPr>
      </w:pPr>
    </w:p>
    <w:p w:rsidR="0055368A" w:rsidRPr="00FF5214" w:rsidRDefault="0055368A" w:rsidP="0055368A">
      <w:pPr>
        <w:rPr>
          <w:b/>
          <w:sz w:val="22"/>
          <w:szCs w:val="22"/>
        </w:rPr>
      </w:pPr>
      <w:r w:rsidRPr="00FF5214">
        <w:rPr>
          <w:b/>
          <w:sz w:val="22"/>
          <w:szCs w:val="22"/>
        </w:rPr>
        <w:t>Commercial Rates</w:t>
      </w:r>
    </w:p>
    <w:p w:rsidR="0055368A" w:rsidRPr="00FF5214" w:rsidRDefault="0055368A" w:rsidP="0055368A">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rsidR="0055368A" w:rsidRPr="00FF5214" w:rsidRDefault="0055368A" w:rsidP="0055368A">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rsidR="0055368A" w:rsidRPr="00FF5214" w:rsidRDefault="0055368A" w:rsidP="0055368A">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 xml:space="preserve">on or </w:t>
      </w:r>
      <w:r w:rsidR="001A7817" w:rsidRPr="00FF5214">
        <w:rPr>
          <w:b/>
          <w:sz w:val="22"/>
          <w:szCs w:val="22"/>
        </w:rPr>
        <w:t>after</w:t>
      </w:r>
      <w:r w:rsidRPr="00FF5214">
        <w:rPr>
          <w:b/>
          <w:sz w:val="22"/>
          <w:szCs w:val="22"/>
        </w:rPr>
        <w:tab/>
        <w:t xml:space="preserve">on or </w:t>
      </w:r>
      <w:r w:rsidR="001A7817" w:rsidRPr="00FF5214">
        <w:rPr>
          <w:b/>
          <w:sz w:val="22"/>
          <w:szCs w:val="22"/>
        </w:rPr>
        <w:t>after</w:t>
      </w:r>
      <w:r w:rsidRPr="00FF5214">
        <w:rPr>
          <w:b/>
          <w:sz w:val="22"/>
          <w:szCs w:val="22"/>
        </w:rPr>
        <w:tab/>
        <w:t xml:space="preserve">on or </w:t>
      </w:r>
      <w:r w:rsidR="001A7817" w:rsidRPr="00FF5214">
        <w:rPr>
          <w:b/>
          <w:sz w:val="22"/>
          <w:szCs w:val="22"/>
        </w:rPr>
        <w:t>after</w:t>
      </w:r>
    </w:p>
    <w:p w:rsidR="0055368A" w:rsidRPr="00FF5214" w:rsidRDefault="0055368A" w:rsidP="0055368A">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bookmarkStart w:id="4" w:name="_Hlk8719069"/>
      <w:r w:rsidR="00A051B7" w:rsidRPr="00FF5214">
        <w:rPr>
          <w:b/>
          <w:sz w:val="22"/>
          <w:szCs w:val="22"/>
        </w:rPr>
        <w:t>1</w:t>
      </w:r>
      <w:r w:rsidR="00E1500D">
        <w:rPr>
          <w:b/>
          <w:sz w:val="22"/>
          <w:szCs w:val="22"/>
        </w:rPr>
        <w:t> </w:t>
      </w:r>
      <w:r w:rsidR="009A0562">
        <w:rPr>
          <w:b/>
          <w:sz w:val="22"/>
          <w:szCs w:val="22"/>
        </w:rPr>
        <w:t>September</w:t>
      </w:r>
      <w:r w:rsidR="004E5D77">
        <w:rPr>
          <w:b/>
          <w:sz w:val="22"/>
          <w:szCs w:val="22"/>
        </w:rPr>
        <w:t> 201</w:t>
      </w:r>
      <w:r w:rsidR="009A0562">
        <w:rPr>
          <w:b/>
          <w:sz w:val="22"/>
          <w:szCs w:val="22"/>
        </w:rPr>
        <w:t>9</w:t>
      </w:r>
      <w:bookmarkEnd w:id="4"/>
      <w:r w:rsidR="00A051B7" w:rsidRPr="00FF5214">
        <w:rPr>
          <w:b/>
          <w:sz w:val="22"/>
          <w:szCs w:val="22"/>
        </w:rPr>
        <w:tab/>
      </w:r>
      <w:r w:rsidR="009A0562" w:rsidRPr="00FF5214">
        <w:rPr>
          <w:b/>
          <w:sz w:val="22"/>
          <w:szCs w:val="22"/>
        </w:rPr>
        <w:t>1</w:t>
      </w:r>
      <w:r w:rsidR="009A0562">
        <w:rPr>
          <w:b/>
          <w:sz w:val="22"/>
          <w:szCs w:val="22"/>
        </w:rPr>
        <w:t> September 2019</w:t>
      </w:r>
      <w:r w:rsidR="00A051B7" w:rsidRPr="00FF5214">
        <w:rPr>
          <w:b/>
          <w:sz w:val="22"/>
          <w:szCs w:val="22"/>
        </w:rPr>
        <w:tab/>
      </w:r>
      <w:r w:rsidR="009A0562" w:rsidRPr="00FF5214">
        <w:rPr>
          <w:b/>
          <w:sz w:val="22"/>
          <w:szCs w:val="22"/>
        </w:rPr>
        <w:t>1</w:t>
      </w:r>
      <w:r w:rsidR="009A0562">
        <w:rPr>
          <w:b/>
          <w:sz w:val="22"/>
          <w:szCs w:val="22"/>
        </w:rPr>
        <w:t> September 2019</w:t>
      </w:r>
    </w:p>
    <w:tbl>
      <w:tblPr>
        <w:tblW w:w="0" w:type="auto"/>
        <w:tblBorders>
          <w:top w:val="single" w:sz="8" w:space="0" w:color="000000"/>
          <w:bottom w:val="single" w:sz="8" w:space="0" w:color="000000"/>
        </w:tblBorders>
        <w:tblLook w:val="04A0" w:firstRow="1" w:lastRow="0" w:firstColumn="1" w:lastColumn="0" w:noHBand="0" w:noVBand="1"/>
      </w:tblPr>
      <w:tblGrid>
        <w:gridCol w:w="1830"/>
        <w:gridCol w:w="1832"/>
        <w:gridCol w:w="1832"/>
        <w:gridCol w:w="1832"/>
        <w:gridCol w:w="1832"/>
      </w:tblGrid>
      <w:tr w:rsidR="00F33068" w:rsidRPr="00FF5214" w:rsidTr="00F33068">
        <w:tc>
          <w:tcPr>
            <w:tcW w:w="1835" w:type="dxa"/>
            <w:tcBorders>
              <w:top w:val="single" w:sz="8" w:space="0" w:color="000000"/>
              <w:left w:val="nil"/>
              <w:bottom w:val="single" w:sz="8" w:space="0" w:color="000000"/>
              <w:right w:val="nil"/>
            </w:tcBorders>
          </w:tcPr>
          <w:p w:rsidR="0055368A" w:rsidRPr="00FF5214" w:rsidRDefault="0055368A" w:rsidP="00F33068">
            <w:pPr>
              <w:ind w:left="0" w:firstLine="0"/>
              <w:rPr>
                <w:b/>
                <w:bCs/>
                <w:color w:val="000000"/>
                <w:sz w:val="22"/>
                <w:szCs w:val="22"/>
              </w:rPr>
            </w:pPr>
            <w:r w:rsidRPr="00FF5214">
              <w:rPr>
                <w:b/>
                <w:bCs/>
                <w:color w:val="000000"/>
                <w:sz w:val="22"/>
                <w:szCs w:val="22"/>
              </w:rPr>
              <w:t>Item Number</w:t>
            </w:r>
          </w:p>
        </w:tc>
        <w:tc>
          <w:tcPr>
            <w:tcW w:w="1835" w:type="dxa"/>
            <w:tcBorders>
              <w:top w:val="single" w:sz="8" w:space="0" w:color="000000"/>
              <w:left w:val="nil"/>
              <w:bottom w:val="single" w:sz="8" w:space="0" w:color="000000"/>
              <w:right w:val="nil"/>
            </w:tcBorders>
          </w:tcPr>
          <w:p w:rsidR="0055368A" w:rsidRPr="00FF5214" w:rsidRDefault="0055368A" w:rsidP="00F33068">
            <w:pPr>
              <w:ind w:left="0" w:firstLine="0"/>
              <w:rPr>
                <w:b/>
                <w:bCs/>
                <w:color w:val="000000"/>
                <w:sz w:val="22"/>
                <w:szCs w:val="22"/>
              </w:rPr>
            </w:pPr>
            <w:r w:rsidRPr="00FF5214">
              <w:rPr>
                <w:b/>
                <w:bCs/>
                <w:color w:val="000000"/>
                <w:sz w:val="22"/>
                <w:szCs w:val="22"/>
              </w:rPr>
              <w:t>Number of Variables</w:t>
            </w:r>
          </w:p>
        </w:tc>
        <w:tc>
          <w:tcPr>
            <w:tcW w:w="1835" w:type="dxa"/>
            <w:tcBorders>
              <w:top w:val="single" w:sz="8" w:space="0" w:color="000000"/>
              <w:left w:val="nil"/>
              <w:bottom w:val="single" w:sz="8" w:space="0" w:color="000000"/>
              <w:right w:val="nil"/>
            </w:tcBorders>
          </w:tcPr>
          <w:p w:rsidR="0055368A" w:rsidRPr="00FF5214" w:rsidRDefault="0055368A" w:rsidP="00F33068">
            <w:pPr>
              <w:ind w:left="0" w:firstLine="0"/>
              <w:rPr>
                <w:b/>
                <w:bCs/>
                <w:color w:val="000000"/>
                <w:sz w:val="22"/>
                <w:szCs w:val="22"/>
              </w:rPr>
            </w:pPr>
            <w:r w:rsidRPr="00FF5214">
              <w:rPr>
                <w:b/>
                <w:bCs/>
                <w:color w:val="000000"/>
                <w:sz w:val="22"/>
                <w:szCs w:val="22"/>
              </w:rPr>
              <w:t>Once Off Request</w:t>
            </w:r>
          </w:p>
        </w:tc>
        <w:tc>
          <w:tcPr>
            <w:tcW w:w="1835" w:type="dxa"/>
            <w:tcBorders>
              <w:top w:val="single" w:sz="8" w:space="0" w:color="000000"/>
              <w:left w:val="nil"/>
              <w:bottom w:val="single" w:sz="8" w:space="0" w:color="000000"/>
              <w:right w:val="nil"/>
            </w:tcBorders>
          </w:tcPr>
          <w:p w:rsidR="0055368A" w:rsidRPr="00FF5214" w:rsidRDefault="0055368A" w:rsidP="00F33068">
            <w:pPr>
              <w:ind w:left="0" w:firstLine="0"/>
              <w:rPr>
                <w:b/>
                <w:bCs/>
                <w:color w:val="000000"/>
                <w:sz w:val="22"/>
                <w:szCs w:val="22"/>
              </w:rPr>
            </w:pPr>
            <w:r w:rsidRPr="00FF5214">
              <w:rPr>
                <w:b/>
                <w:bCs/>
                <w:color w:val="000000"/>
                <w:sz w:val="22"/>
                <w:szCs w:val="22"/>
              </w:rPr>
              <w:t>Quarterly Requests</w:t>
            </w:r>
          </w:p>
        </w:tc>
        <w:tc>
          <w:tcPr>
            <w:tcW w:w="1835" w:type="dxa"/>
            <w:tcBorders>
              <w:top w:val="single" w:sz="8" w:space="0" w:color="000000"/>
              <w:left w:val="nil"/>
              <w:bottom w:val="single" w:sz="8" w:space="0" w:color="000000"/>
              <w:right w:val="nil"/>
            </w:tcBorders>
          </w:tcPr>
          <w:p w:rsidR="0055368A" w:rsidRPr="00FF5214" w:rsidRDefault="0055368A" w:rsidP="00F33068">
            <w:pPr>
              <w:ind w:left="0" w:firstLine="0"/>
              <w:rPr>
                <w:b/>
                <w:bCs/>
                <w:color w:val="000000"/>
                <w:sz w:val="22"/>
                <w:szCs w:val="22"/>
              </w:rPr>
            </w:pPr>
            <w:r w:rsidRPr="00FF5214">
              <w:rPr>
                <w:b/>
                <w:bCs/>
                <w:color w:val="000000"/>
                <w:sz w:val="22"/>
                <w:szCs w:val="22"/>
              </w:rPr>
              <w:t>Monthly Requests</w:t>
            </w:r>
          </w:p>
        </w:tc>
      </w:tr>
      <w:tr w:rsidR="00C366FA" w:rsidRPr="00FF5214" w:rsidTr="00197DC5">
        <w:tc>
          <w:tcPr>
            <w:tcW w:w="1835" w:type="dxa"/>
            <w:tcBorders>
              <w:top w:val="single" w:sz="8" w:space="0" w:color="000000"/>
              <w:left w:val="nil"/>
              <w:bottom w:val="single" w:sz="8" w:space="0" w:color="000000"/>
              <w:right w:val="nil"/>
            </w:tcBorders>
            <w:shd w:val="clear" w:color="auto" w:fill="FFFFFF"/>
          </w:tcPr>
          <w:p w:rsidR="00C366FA" w:rsidRPr="00FF5214" w:rsidRDefault="00C366FA" w:rsidP="00C366FA">
            <w:pPr>
              <w:ind w:left="0" w:firstLine="0"/>
              <w:rPr>
                <w:bCs/>
                <w:color w:val="000000"/>
                <w:sz w:val="22"/>
                <w:szCs w:val="22"/>
              </w:rPr>
            </w:pPr>
            <w:r w:rsidRPr="00FF5214">
              <w:rPr>
                <w:bCs/>
                <w:color w:val="000000"/>
                <w:sz w:val="22"/>
                <w:szCs w:val="22"/>
              </w:rPr>
              <w:t>1.1</w:t>
            </w:r>
          </w:p>
        </w:tc>
        <w:tc>
          <w:tcPr>
            <w:tcW w:w="1835" w:type="dxa"/>
            <w:tcBorders>
              <w:top w:val="single" w:sz="8" w:space="0" w:color="000000"/>
              <w:left w:val="nil"/>
              <w:bottom w:val="single" w:sz="8" w:space="0" w:color="000000"/>
              <w:right w:val="nil"/>
            </w:tcBorders>
            <w:shd w:val="clear" w:color="auto" w:fill="FFFFFF"/>
          </w:tcPr>
          <w:p w:rsidR="00C366FA" w:rsidRPr="00FF5214" w:rsidRDefault="00C366FA" w:rsidP="00C366FA">
            <w:pPr>
              <w:ind w:left="0" w:firstLine="0"/>
              <w:rPr>
                <w:color w:val="000000"/>
                <w:sz w:val="22"/>
                <w:szCs w:val="22"/>
              </w:rPr>
            </w:pPr>
            <w:r w:rsidRPr="00FF5214">
              <w:rPr>
                <w:color w:val="000000"/>
                <w:sz w:val="22"/>
                <w:szCs w:val="22"/>
              </w:rPr>
              <w:t>1</w:t>
            </w:r>
          </w:p>
        </w:tc>
        <w:tc>
          <w:tcPr>
            <w:tcW w:w="1835" w:type="dxa"/>
            <w:tcBorders>
              <w:top w:val="single" w:sz="8" w:space="0" w:color="000000"/>
              <w:left w:val="nil"/>
              <w:bottom w:val="single" w:sz="8" w:space="0" w:color="000000"/>
              <w:right w:val="nil"/>
            </w:tcBorders>
            <w:shd w:val="clear" w:color="auto" w:fill="FFFFFF"/>
          </w:tcPr>
          <w:p w:rsidR="00C366FA" w:rsidRPr="00C366FA" w:rsidRDefault="00C366FA" w:rsidP="00C366FA">
            <w:pPr>
              <w:rPr>
                <w:sz w:val="22"/>
                <w:szCs w:val="22"/>
              </w:rPr>
            </w:pPr>
            <w:r w:rsidRPr="00C366FA">
              <w:rPr>
                <w:sz w:val="22"/>
                <w:szCs w:val="22"/>
              </w:rPr>
              <w:t>$601.70</w:t>
            </w:r>
          </w:p>
        </w:tc>
        <w:tc>
          <w:tcPr>
            <w:tcW w:w="1835" w:type="dxa"/>
            <w:tcBorders>
              <w:top w:val="single" w:sz="8" w:space="0" w:color="000000"/>
              <w:left w:val="nil"/>
              <w:bottom w:val="single" w:sz="8" w:space="0" w:color="000000"/>
              <w:right w:val="nil"/>
            </w:tcBorders>
            <w:shd w:val="clear" w:color="auto" w:fill="FFFFFF"/>
          </w:tcPr>
          <w:p w:rsidR="00C366FA" w:rsidRPr="00C366FA" w:rsidRDefault="00C366FA" w:rsidP="00C366FA">
            <w:pPr>
              <w:rPr>
                <w:sz w:val="22"/>
                <w:szCs w:val="22"/>
              </w:rPr>
            </w:pPr>
            <w:r w:rsidRPr="00C366FA">
              <w:rPr>
                <w:sz w:val="22"/>
                <w:szCs w:val="22"/>
              </w:rPr>
              <w:t>$555.10</w:t>
            </w:r>
          </w:p>
        </w:tc>
        <w:tc>
          <w:tcPr>
            <w:tcW w:w="1835" w:type="dxa"/>
            <w:tcBorders>
              <w:top w:val="single" w:sz="8" w:space="0" w:color="000000"/>
              <w:left w:val="nil"/>
              <w:bottom w:val="single" w:sz="8" w:space="0" w:color="000000"/>
              <w:right w:val="nil"/>
            </w:tcBorders>
            <w:shd w:val="clear" w:color="auto" w:fill="FFFFFF"/>
          </w:tcPr>
          <w:p w:rsidR="00C366FA" w:rsidRPr="00C366FA" w:rsidRDefault="00C366FA" w:rsidP="00C366FA">
            <w:pPr>
              <w:rPr>
                <w:sz w:val="22"/>
                <w:szCs w:val="22"/>
              </w:rPr>
            </w:pPr>
            <w:r w:rsidRPr="00C366FA">
              <w:rPr>
                <w:sz w:val="22"/>
                <w:szCs w:val="22"/>
              </w:rPr>
              <w:t>$525.90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Cs/>
                <w:color w:val="000000"/>
                <w:sz w:val="22"/>
                <w:szCs w:val="22"/>
              </w:rPr>
            </w:pPr>
            <w:r w:rsidRPr="00FF5214">
              <w:rPr>
                <w:bCs/>
                <w:color w:val="000000"/>
                <w:sz w:val="22"/>
                <w:szCs w:val="22"/>
              </w:rPr>
              <w:t>1.2</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2</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$601.70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$555.10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$525.90</w:t>
            </w:r>
          </w:p>
        </w:tc>
      </w:tr>
      <w:tr w:rsidR="00C366FA" w:rsidRPr="00FF5214" w:rsidTr="00197DC5">
        <w:tc>
          <w:tcPr>
            <w:tcW w:w="1835" w:type="dxa"/>
            <w:tcBorders>
              <w:top w:val="single" w:sz="8" w:space="0" w:color="000000"/>
              <w:left w:val="nil"/>
              <w:bottom w:val="single" w:sz="8" w:space="0" w:color="000000"/>
              <w:right w:val="nil"/>
            </w:tcBorders>
            <w:shd w:val="clear" w:color="auto" w:fill="FFFFFF"/>
          </w:tcPr>
          <w:p w:rsidR="00C366FA" w:rsidRPr="00FF5214" w:rsidRDefault="00C366FA" w:rsidP="00C366FA">
            <w:pPr>
              <w:ind w:left="0" w:firstLine="0"/>
              <w:rPr>
                <w:bCs/>
                <w:color w:val="000000"/>
                <w:sz w:val="22"/>
                <w:szCs w:val="22"/>
              </w:rPr>
            </w:pPr>
            <w:r w:rsidRPr="00FF5214">
              <w:rPr>
                <w:bCs/>
                <w:color w:val="000000"/>
                <w:sz w:val="22"/>
                <w:szCs w:val="22"/>
              </w:rPr>
              <w:t>1.3</w:t>
            </w:r>
          </w:p>
        </w:tc>
        <w:tc>
          <w:tcPr>
            <w:tcW w:w="1835" w:type="dxa"/>
            <w:tcBorders>
              <w:top w:val="single" w:sz="8" w:space="0" w:color="000000"/>
              <w:left w:val="nil"/>
              <w:bottom w:val="single" w:sz="8" w:space="0" w:color="000000"/>
              <w:right w:val="nil"/>
            </w:tcBorders>
            <w:shd w:val="clear" w:color="auto" w:fill="FFFFFF"/>
          </w:tcPr>
          <w:p w:rsidR="00C366FA" w:rsidRPr="00FF5214" w:rsidRDefault="00C366FA" w:rsidP="00C366FA">
            <w:pPr>
              <w:ind w:left="0" w:firstLine="0"/>
              <w:rPr>
                <w:color w:val="000000"/>
                <w:sz w:val="22"/>
                <w:szCs w:val="22"/>
              </w:rPr>
            </w:pPr>
            <w:r w:rsidRPr="00FF5214">
              <w:rPr>
                <w:color w:val="000000"/>
                <w:sz w:val="22"/>
                <w:szCs w:val="22"/>
              </w:rPr>
              <w:t>3</w:t>
            </w:r>
          </w:p>
        </w:tc>
        <w:tc>
          <w:tcPr>
            <w:tcW w:w="1835" w:type="dxa"/>
            <w:tcBorders>
              <w:top w:val="single" w:sz="8" w:space="0" w:color="000000"/>
              <w:left w:val="nil"/>
              <w:bottom w:val="single" w:sz="8" w:space="0" w:color="000000"/>
              <w:right w:val="nil"/>
            </w:tcBorders>
            <w:shd w:val="clear" w:color="auto" w:fill="FFFFFF"/>
          </w:tcPr>
          <w:p w:rsidR="00C366FA" w:rsidRPr="00C366FA" w:rsidRDefault="00C366FA" w:rsidP="00C366FA">
            <w:pPr>
              <w:rPr>
                <w:sz w:val="22"/>
                <w:szCs w:val="22"/>
              </w:rPr>
            </w:pPr>
            <w:r w:rsidRPr="00C366FA">
              <w:rPr>
                <w:sz w:val="22"/>
                <w:szCs w:val="22"/>
              </w:rPr>
              <w:t>$601.70</w:t>
            </w:r>
          </w:p>
        </w:tc>
        <w:tc>
          <w:tcPr>
            <w:tcW w:w="1835" w:type="dxa"/>
            <w:tcBorders>
              <w:top w:val="single" w:sz="8" w:space="0" w:color="000000"/>
              <w:left w:val="nil"/>
              <w:bottom w:val="single" w:sz="8" w:space="0" w:color="000000"/>
              <w:right w:val="nil"/>
            </w:tcBorders>
            <w:shd w:val="clear" w:color="auto" w:fill="FFFFFF"/>
          </w:tcPr>
          <w:p w:rsidR="00C366FA" w:rsidRPr="00C366FA" w:rsidRDefault="00C366FA" w:rsidP="00C366FA">
            <w:pPr>
              <w:rPr>
                <w:sz w:val="22"/>
                <w:szCs w:val="22"/>
              </w:rPr>
            </w:pPr>
            <w:r w:rsidRPr="00C366FA">
              <w:rPr>
                <w:sz w:val="22"/>
                <w:szCs w:val="22"/>
              </w:rPr>
              <w:t>$555.10</w:t>
            </w:r>
          </w:p>
        </w:tc>
        <w:tc>
          <w:tcPr>
            <w:tcW w:w="1835" w:type="dxa"/>
            <w:tcBorders>
              <w:top w:val="single" w:sz="8" w:space="0" w:color="000000"/>
              <w:left w:val="nil"/>
              <w:bottom w:val="single" w:sz="8" w:space="0" w:color="000000"/>
              <w:right w:val="nil"/>
            </w:tcBorders>
            <w:shd w:val="clear" w:color="auto" w:fill="FFFFFF"/>
          </w:tcPr>
          <w:p w:rsidR="00C366FA" w:rsidRPr="00C366FA" w:rsidRDefault="00C366FA" w:rsidP="00C366FA">
            <w:pPr>
              <w:rPr>
                <w:sz w:val="22"/>
                <w:szCs w:val="22"/>
              </w:rPr>
            </w:pPr>
            <w:r w:rsidRPr="00C366FA">
              <w:rPr>
                <w:sz w:val="22"/>
                <w:szCs w:val="22"/>
              </w:rPr>
              <w:t>$525.90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Cs/>
                <w:color w:val="000000"/>
                <w:sz w:val="22"/>
                <w:szCs w:val="22"/>
              </w:rPr>
            </w:pPr>
            <w:r w:rsidRPr="00FF5214">
              <w:rPr>
                <w:bCs/>
                <w:color w:val="000000"/>
                <w:sz w:val="22"/>
                <w:szCs w:val="22"/>
              </w:rPr>
              <w:t>1.4</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4</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$903.40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$833.20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$789.00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Cs/>
                <w:color w:val="000000"/>
                <w:sz w:val="22"/>
                <w:szCs w:val="22"/>
              </w:rPr>
            </w:pPr>
            <w:r w:rsidRPr="00FF5214">
              <w:rPr>
                <w:bCs/>
                <w:color w:val="000000"/>
                <w:sz w:val="22"/>
                <w:szCs w:val="22"/>
              </w:rPr>
              <w:t>1.5</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5</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$1,203.90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$1,110.40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$1,051.90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Cs/>
                <w:color w:val="000000"/>
                <w:sz w:val="22"/>
                <w:szCs w:val="22"/>
              </w:rPr>
            </w:pPr>
            <w:r w:rsidRPr="00FF5214">
              <w:rPr>
                <w:bCs/>
                <w:color w:val="000000"/>
                <w:sz w:val="22"/>
                <w:szCs w:val="22"/>
              </w:rPr>
              <w:t>1.6</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6</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$1,505.50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$1,388.70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$1,314.90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Cs/>
                <w:color w:val="000000"/>
                <w:sz w:val="22"/>
                <w:szCs w:val="22"/>
              </w:rPr>
            </w:pPr>
            <w:r w:rsidRPr="00FF5214">
              <w:rPr>
                <w:bCs/>
                <w:color w:val="000000"/>
                <w:sz w:val="22"/>
                <w:szCs w:val="22"/>
              </w:rPr>
              <w:t>1.7</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7</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$1,806.00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$1,665.80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$1,578.10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Cs/>
                <w:color w:val="000000"/>
                <w:sz w:val="22"/>
                <w:szCs w:val="22"/>
              </w:rPr>
            </w:pPr>
            <w:r w:rsidRPr="00FF5214">
              <w:rPr>
                <w:bCs/>
                <w:color w:val="000000"/>
                <w:sz w:val="22"/>
                <w:szCs w:val="22"/>
              </w:rPr>
              <w:t>1.8</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8</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$2,107.60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$1,944.00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$1,841.10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Cs/>
                <w:color w:val="000000"/>
                <w:sz w:val="22"/>
                <w:szCs w:val="22"/>
              </w:rPr>
            </w:pPr>
            <w:r w:rsidRPr="00FF5214">
              <w:rPr>
                <w:bCs/>
                <w:color w:val="000000"/>
                <w:sz w:val="22"/>
                <w:szCs w:val="22"/>
              </w:rPr>
              <w:t>1.9</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9</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$2,408.10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$2,221.10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$2,104.20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Cs/>
                <w:color w:val="000000"/>
                <w:sz w:val="22"/>
                <w:szCs w:val="22"/>
              </w:rPr>
            </w:pPr>
            <w:r w:rsidRPr="00FF5214">
              <w:rPr>
                <w:bCs/>
                <w:color w:val="000000"/>
                <w:sz w:val="22"/>
                <w:szCs w:val="22"/>
              </w:rPr>
              <w:t>1.10</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$2,709.70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$2,499.30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$2,367.20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Cs/>
                <w:color w:val="000000"/>
                <w:sz w:val="22"/>
                <w:szCs w:val="22"/>
              </w:rPr>
            </w:pPr>
            <w:r w:rsidRPr="00FF5214">
              <w:rPr>
                <w:bCs/>
                <w:color w:val="000000"/>
                <w:sz w:val="22"/>
                <w:szCs w:val="22"/>
              </w:rPr>
              <w:t>1.11</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11</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$3,010.30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$2,776.40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$2,630.30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Cs/>
                <w:color w:val="000000"/>
                <w:sz w:val="22"/>
                <w:szCs w:val="22"/>
              </w:rPr>
            </w:pPr>
            <w:r w:rsidRPr="00FF5214">
              <w:rPr>
                <w:bCs/>
                <w:color w:val="000000"/>
                <w:sz w:val="22"/>
                <w:szCs w:val="22"/>
              </w:rPr>
              <w:t>1.12</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12</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$3,311.80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$3,054.70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$2,893.40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Cs/>
                <w:color w:val="000000"/>
                <w:sz w:val="22"/>
                <w:szCs w:val="22"/>
              </w:rPr>
            </w:pPr>
            <w:r w:rsidRPr="00FF5214">
              <w:rPr>
                <w:bCs/>
                <w:color w:val="000000"/>
                <w:sz w:val="22"/>
                <w:szCs w:val="22"/>
              </w:rPr>
              <w:t>1.13</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13</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$3,612.50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$3,331.80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$3,156.40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Cs/>
                <w:color w:val="000000"/>
                <w:sz w:val="22"/>
                <w:szCs w:val="22"/>
              </w:rPr>
            </w:pPr>
            <w:r w:rsidRPr="00FF5214">
              <w:rPr>
                <w:bCs/>
                <w:color w:val="000000"/>
                <w:sz w:val="22"/>
                <w:szCs w:val="22"/>
              </w:rPr>
              <w:t>1.14</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14</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$3,913.90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$3,610.00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$3,419.60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Cs/>
                <w:color w:val="000000"/>
                <w:sz w:val="22"/>
                <w:szCs w:val="22"/>
              </w:rPr>
            </w:pPr>
            <w:r w:rsidRPr="00FF5214">
              <w:rPr>
                <w:bCs/>
                <w:color w:val="000000"/>
                <w:sz w:val="22"/>
                <w:szCs w:val="22"/>
              </w:rPr>
              <w:t>1.15</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15</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$4,214.50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$3,887.20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$3,682.60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Cs/>
                <w:color w:val="000000"/>
                <w:sz w:val="22"/>
                <w:szCs w:val="22"/>
              </w:rPr>
            </w:pPr>
            <w:r w:rsidRPr="00FF5214">
              <w:rPr>
                <w:bCs/>
                <w:color w:val="000000"/>
                <w:sz w:val="22"/>
                <w:szCs w:val="22"/>
              </w:rPr>
              <w:t>1.16</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16</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$4,516.10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$4,165.40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$3,945.50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Cs/>
                <w:color w:val="000000"/>
                <w:sz w:val="22"/>
                <w:szCs w:val="22"/>
              </w:rPr>
            </w:pPr>
            <w:r w:rsidRPr="00FF5214">
              <w:rPr>
                <w:bCs/>
                <w:color w:val="000000"/>
                <w:sz w:val="22"/>
                <w:szCs w:val="22"/>
              </w:rPr>
              <w:t>1.17</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17</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$4,816.50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$4,442.60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$4,208.70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Cs/>
                <w:color w:val="000000"/>
                <w:sz w:val="22"/>
                <w:szCs w:val="22"/>
              </w:rPr>
            </w:pPr>
            <w:r w:rsidRPr="00FF5214">
              <w:rPr>
                <w:bCs/>
                <w:color w:val="000000"/>
                <w:sz w:val="22"/>
                <w:szCs w:val="22"/>
              </w:rPr>
              <w:t>1.18</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18</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$5,118.30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$4,720.70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$4,471.60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Cs/>
                <w:color w:val="000000"/>
                <w:sz w:val="22"/>
                <w:szCs w:val="22"/>
              </w:rPr>
            </w:pPr>
            <w:r w:rsidRPr="00FF5214">
              <w:rPr>
                <w:bCs/>
                <w:color w:val="000000"/>
                <w:sz w:val="22"/>
                <w:szCs w:val="22"/>
              </w:rPr>
              <w:t>1.19</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19</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$5,418.60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$4,997.70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$4,734.70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Cs/>
                <w:color w:val="000000"/>
                <w:sz w:val="22"/>
                <w:szCs w:val="22"/>
              </w:rPr>
            </w:pPr>
            <w:r w:rsidRPr="00FF5214">
              <w:rPr>
                <w:bCs/>
                <w:color w:val="000000"/>
                <w:sz w:val="22"/>
                <w:szCs w:val="22"/>
              </w:rPr>
              <w:t>1.20</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20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$5,720.30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$5,276.00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$4,997.70</w:t>
            </w:r>
          </w:p>
        </w:tc>
      </w:tr>
    </w:tbl>
    <w:p w:rsidR="0055368A" w:rsidRPr="00FF5214" w:rsidRDefault="0055368A" w:rsidP="0055368A">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An additional charge of $</w:t>
      </w:r>
      <w:r w:rsidR="00401DA5" w:rsidRPr="00FF5214">
        <w:rPr>
          <w:sz w:val="20"/>
          <w:szCs w:val="20"/>
          <w:lang w:eastAsia="en-AU"/>
        </w:rPr>
        <w:t>1</w:t>
      </w:r>
      <w:r w:rsidR="008120B3">
        <w:rPr>
          <w:sz w:val="20"/>
          <w:szCs w:val="20"/>
          <w:lang w:eastAsia="en-AU"/>
        </w:rPr>
        <w:t>7</w:t>
      </w:r>
      <w:r w:rsidR="002318B1">
        <w:rPr>
          <w:sz w:val="20"/>
          <w:szCs w:val="20"/>
          <w:lang w:eastAsia="en-AU"/>
        </w:rPr>
        <w:t>5.60</w:t>
      </w:r>
      <w:r w:rsidR="00401DA5" w:rsidRPr="00FF5214">
        <w:rPr>
          <w:sz w:val="20"/>
          <w:szCs w:val="20"/>
          <w:lang w:eastAsia="en-AU"/>
        </w:rPr>
        <w:t xml:space="preserve"> </w:t>
      </w:r>
      <w:r w:rsidRPr="00FF5214">
        <w:rPr>
          <w:sz w:val="20"/>
          <w:szCs w:val="20"/>
          <w:lang w:eastAsia="en-AU"/>
        </w:rPr>
        <w:t xml:space="preserve">per hour applies to complex enquiries taking more than 2 hours of programming time.  Item Number </w:t>
      </w:r>
      <w:r w:rsidR="002318B1">
        <w:rPr>
          <w:sz w:val="20"/>
          <w:szCs w:val="20"/>
          <w:lang w:eastAsia="en-AU"/>
        </w:rPr>
        <w:t>2</w:t>
      </w:r>
      <w:r w:rsidR="00852817">
        <w:rPr>
          <w:sz w:val="20"/>
          <w:szCs w:val="20"/>
          <w:lang w:eastAsia="en-AU"/>
        </w:rPr>
        <w:t>6</w:t>
      </w:r>
      <w:r w:rsidRPr="00FF5214">
        <w:rPr>
          <w:sz w:val="20"/>
          <w:szCs w:val="20"/>
          <w:lang w:eastAsia="en-AU"/>
        </w:rPr>
        <w:t>.7 in Schedule 1 refers.</w:t>
      </w:r>
    </w:p>
    <w:p w:rsidR="0055368A" w:rsidRPr="00FF5214" w:rsidRDefault="0055368A" w:rsidP="0055368A">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rsidR="0055368A" w:rsidRPr="00FF5214" w:rsidRDefault="0055368A" w:rsidP="0055368A">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rsidR="0055368A" w:rsidRPr="00FF5214" w:rsidRDefault="0055368A" w:rsidP="0055368A">
      <w:pPr>
        <w:pStyle w:val="aNote"/>
        <w:ind w:left="1418" w:hanging="992"/>
        <w:rPr>
          <w:i/>
        </w:rPr>
      </w:pPr>
      <w:r w:rsidRPr="00FF5214">
        <w:rPr>
          <w:i/>
        </w:rPr>
        <w:t>Note 4</w:t>
      </w:r>
      <w:r w:rsidRPr="00FF5214">
        <w:rPr>
          <w:i/>
        </w:rPr>
        <w:tab/>
      </w:r>
      <w:r w:rsidRPr="00FF5214">
        <w:t>For each 50,000 records or part thereof, an additional 3% will be charged.</w:t>
      </w:r>
    </w:p>
    <w:p w:rsidR="0055368A" w:rsidRPr="00FF5214" w:rsidRDefault="0055368A" w:rsidP="0055368A">
      <w:pPr>
        <w:pStyle w:val="aNote"/>
        <w:ind w:left="1418" w:hanging="992"/>
      </w:pPr>
      <w:r w:rsidRPr="00FF5214">
        <w:rPr>
          <w:i/>
        </w:rPr>
        <w:t xml:space="preserve">Note 5 </w:t>
      </w:r>
      <w:r w:rsidRPr="00FF5214">
        <w:rPr>
          <w:i/>
        </w:rPr>
        <w:tab/>
      </w:r>
      <w:r w:rsidRPr="00FF5214">
        <w:t xml:space="preserve">Notwithstanding the fees in columns 3, 4 and 5, the Road Transport Authority may negotiate separate agreements. </w:t>
      </w:r>
      <w:r w:rsidRPr="00FF5214">
        <w:rPr>
          <w:i/>
        </w:rPr>
        <w:t xml:space="preserve"> </w:t>
      </w:r>
    </w:p>
    <w:p w:rsidR="0055368A" w:rsidRPr="00FF5214" w:rsidRDefault="0055368A" w:rsidP="003975C5">
      <w:pPr>
        <w:rPr>
          <w:sz w:val="22"/>
          <w:szCs w:val="22"/>
        </w:rPr>
      </w:pPr>
    </w:p>
    <w:p w:rsidR="001A7817" w:rsidRPr="00FF5214" w:rsidRDefault="001A7817" w:rsidP="001A7817">
      <w:pPr>
        <w:rPr>
          <w:b/>
          <w:sz w:val="22"/>
          <w:szCs w:val="22"/>
        </w:rPr>
      </w:pPr>
      <w:r w:rsidRPr="00FF5214">
        <w:rPr>
          <w:b/>
          <w:sz w:val="22"/>
          <w:szCs w:val="22"/>
        </w:rPr>
        <w:lastRenderedPageBreak/>
        <w:t>Cost Recovery Rates</w:t>
      </w:r>
    </w:p>
    <w:p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Column 1</w:t>
      </w:r>
      <w:r w:rsidRPr="00FF5214">
        <w:rPr>
          <w:b/>
          <w:sz w:val="22"/>
          <w:szCs w:val="22"/>
        </w:rPr>
        <w:tab/>
        <w:t>Column 2</w:t>
      </w:r>
      <w:r w:rsidRPr="00FF5214">
        <w:rPr>
          <w:b/>
          <w:sz w:val="22"/>
          <w:szCs w:val="22"/>
        </w:rPr>
        <w:tab/>
        <w:t>Column 3</w:t>
      </w:r>
      <w:r w:rsidRPr="00FF5214">
        <w:rPr>
          <w:b/>
          <w:sz w:val="22"/>
          <w:szCs w:val="22"/>
        </w:rPr>
        <w:tab/>
        <w:t>Column 4</w:t>
      </w:r>
      <w:r w:rsidRPr="00FF5214">
        <w:rPr>
          <w:b/>
          <w:sz w:val="22"/>
          <w:szCs w:val="22"/>
        </w:rPr>
        <w:tab/>
        <w:t>Column 5</w:t>
      </w:r>
    </w:p>
    <w:p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Fee payable</w:t>
      </w:r>
      <w:r w:rsidRPr="00FF5214">
        <w:rPr>
          <w:b/>
          <w:sz w:val="22"/>
          <w:szCs w:val="22"/>
        </w:rPr>
        <w:tab/>
        <w:t>Fee payable</w:t>
      </w:r>
      <w:r w:rsidRPr="00FF5214">
        <w:rPr>
          <w:b/>
          <w:sz w:val="22"/>
          <w:szCs w:val="22"/>
        </w:rPr>
        <w:tab/>
        <w:t>Fee payable</w:t>
      </w:r>
    </w:p>
    <w:p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t>on or after</w:t>
      </w:r>
      <w:r w:rsidRPr="00FF5214">
        <w:rPr>
          <w:b/>
          <w:sz w:val="22"/>
          <w:szCs w:val="22"/>
        </w:rPr>
        <w:tab/>
        <w:t>on or after</w:t>
      </w:r>
      <w:r w:rsidRPr="00FF5214">
        <w:rPr>
          <w:b/>
          <w:sz w:val="22"/>
          <w:szCs w:val="22"/>
        </w:rPr>
        <w:tab/>
        <w:t>on or after</w:t>
      </w:r>
    </w:p>
    <w:p w:rsidR="001A7817" w:rsidRPr="00FF5214" w:rsidRDefault="001A7817" w:rsidP="001A7817">
      <w:pPr>
        <w:tabs>
          <w:tab w:val="left" w:pos="1843"/>
          <w:tab w:val="left" w:pos="3686"/>
          <w:tab w:val="left" w:pos="5529"/>
          <w:tab w:val="left" w:pos="7371"/>
        </w:tabs>
        <w:rPr>
          <w:b/>
          <w:sz w:val="22"/>
          <w:szCs w:val="22"/>
        </w:rPr>
      </w:pPr>
      <w:r w:rsidRPr="00FF5214">
        <w:rPr>
          <w:b/>
          <w:sz w:val="22"/>
          <w:szCs w:val="22"/>
        </w:rPr>
        <w:tab/>
      </w:r>
      <w:r w:rsidRPr="00FF5214">
        <w:rPr>
          <w:b/>
          <w:sz w:val="22"/>
          <w:szCs w:val="22"/>
        </w:rPr>
        <w:tab/>
      </w:r>
      <w:r w:rsidRPr="00FF5214">
        <w:rPr>
          <w:b/>
          <w:sz w:val="22"/>
          <w:szCs w:val="22"/>
        </w:rPr>
        <w:tab/>
      </w:r>
      <w:r w:rsidR="009A0562" w:rsidRPr="00FF5214">
        <w:rPr>
          <w:b/>
          <w:sz w:val="22"/>
          <w:szCs w:val="22"/>
        </w:rPr>
        <w:t>1</w:t>
      </w:r>
      <w:r w:rsidR="009A0562">
        <w:rPr>
          <w:b/>
          <w:sz w:val="22"/>
          <w:szCs w:val="22"/>
        </w:rPr>
        <w:t> September 2019</w:t>
      </w:r>
      <w:r w:rsidR="00A051B7" w:rsidRPr="00FF5214">
        <w:rPr>
          <w:b/>
          <w:sz w:val="22"/>
          <w:szCs w:val="22"/>
        </w:rPr>
        <w:tab/>
      </w:r>
      <w:r w:rsidR="009A0562" w:rsidRPr="00FF5214">
        <w:rPr>
          <w:b/>
          <w:sz w:val="22"/>
          <w:szCs w:val="22"/>
        </w:rPr>
        <w:t>1</w:t>
      </w:r>
      <w:r w:rsidR="009A0562">
        <w:rPr>
          <w:b/>
          <w:sz w:val="22"/>
          <w:szCs w:val="22"/>
        </w:rPr>
        <w:t> September 2019</w:t>
      </w:r>
      <w:r w:rsidR="00A051B7" w:rsidRPr="00FF5214">
        <w:rPr>
          <w:b/>
          <w:sz w:val="22"/>
          <w:szCs w:val="22"/>
        </w:rPr>
        <w:tab/>
      </w:r>
      <w:r w:rsidR="009A0562" w:rsidRPr="00FF5214">
        <w:rPr>
          <w:b/>
          <w:sz w:val="22"/>
          <w:szCs w:val="22"/>
        </w:rPr>
        <w:t>1</w:t>
      </w:r>
      <w:r w:rsidR="009A0562">
        <w:rPr>
          <w:b/>
          <w:sz w:val="22"/>
          <w:szCs w:val="22"/>
        </w:rPr>
        <w:t> September 2019</w:t>
      </w:r>
    </w:p>
    <w:tbl>
      <w:tblPr>
        <w:tblW w:w="0" w:type="auto"/>
        <w:tblBorders>
          <w:top w:val="single" w:sz="8" w:space="0" w:color="000000"/>
          <w:bottom w:val="single" w:sz="8" w:space="0" w:color="000000"/>
        </w:tblBorders>
        <w:tblLook w:val="04A0" w:firstRow="1" w:lastRow="0" w:firstColumn="1" w:lastColumn="0" w:noHBand="0" w:noVBand="1"/>
      </w:tblPr>
      <w:tblGrid>
        <w:gridCol w:w="1830"/>
        <w:gridCol w:w="1832"/>
        <w:gridCol w:w="1832"/>
        <w:gridCol w:w="1832"/>
        <w:gridCol w:w="1832"/>
      </w:tblGrid>
      <w:tr w:rsidR="001A7817" w:rsidRPr="00FF5214" w:rsidTr="00F33068">
        <w:tc>
          <w:tcPr>
            <w:tcW w:w="1835" w:type="dxa"/>
            <w:tcBorders>
              <w:top w:val="single" w:sz="8" w:space="0" w:color="000000"/>
              <w:left w:val="nil"/>
              <w:bottom w:val="single" w:sz="8" w:space="0" w:color="000000"/>
              <w:right w:val="nil"/>
            </w:tcBorders>
          </w:tcPr>
          <w:p w:rsidR="001A7817" w:rsidRPr="00FF5214" w:rsidRDefault="001A7817" w:rsidP="00F33068">
            <w:pPr>
              <w:ind w:left="0" w:firstLine="0"/>
              <w:rPr>
                <w:b/>
                <w:bCs/>
                <w:color w:val="000000"/>
                <w:sz w:val="22"/>
                <w:szCs w:val="22"/>
              </w:rPr>
            </w:pPr>
            <w:r w:rsidRPr="00FF5214">
              <w:rPr>
                <w:b/>
                <w:bCs/>
                <w:color w:val="000000"/>
                <w:sz w:val="22"/>
                <w:szCs w:val="22"/>
              </w:rPr>
              <w:t>Item Number</w:t>
            </w:r>
          </w:p>
        </w:tc>
        <w:tc>
          <w:tcPr>
            <w:tcW w:w="1835" w:type="dxa"/>
            <w:tcBorders>
              <w:top w:val="single" w:sz="8" w:space="0" w:color="000000"/>
              <w:left w:val="nil"/>
              <w:bottom w:val="single" w:sz="8" w:space="0" w:color="000000"/>
              <w:right w:val="nil"/>
            </w:tcBorders>
          </w:tcPr>
          <w:p w:rsidR="001A7817" w:rsidRPr="00FF5214" w:rsidRDefault="001A7817" w:rsidP="00F33068">
            <w:pPr>
              <w:ind w:left="0" w:firstLine="0"/>
              <w:rPr>
                <w:b/>
                <w:bCs/>
                <w:color w:val="000000"/>
                <w:sz w:val="22"/>
                <w:szCs w:val="22"/>
              </w:rPr>
            </w:pPr>
            <w:r w:rsidRPr="00FF5214">
              <w:rPr>
                <w:b/>
                <w:bCs/>
                <w:color w:val="000000"/>
                <w:sz w:val="22"/>
                <w:szCs w:val="22"/>
              </w:rPr>
              <w:t>Number of Variables</w:t>
            </w:r>
          </w:p>
        </w:tc>
        <w:tc>
          <w:tcPr>
            <w:tcW w:w="1835" w:type="dxa"/>
            <w:tcBorders>
              <w:top w:val="single" w:sz="8" w:space="0" w:color="000000"/>
              <w:left w:val="nil"/>
              <w:bottom w:val="single" w:sz="8" w:space="0" w:color="000000"/>
              <w:right w:val="nil"/>
            </w:tcBorders>
          </w:tcPr>
          <w:p w:rsidR="001A7817" w:rsidRPr="00FF5214" w:rsidRDefault="001A7817" w:rsidP="00F33068">
            <w:pPr>
              <w:ind w:left="0" w:firstLine="0"/>
              <w:rPr>
                <w:b/>
                <w:bCs/>
                <w:color w:val="000000"/>
                <w:sz w:val="22"/>
                <w:szCs w:val="22"/>
              </w:rPr>
            </w:pPr>
            <w:r w:rsidRPr="00FF5214">
              <w:rPr>
                <w:b/>
                <w:bCs/>
                <w:color w:val="000000"/>
                <w:sz w:val="22"/>
                <w:szCs w:val="22"/>
              </w:rPr>
              <w:t>Once Off Request</w:t>
            </w:r>
          </w:p>
        </w:tc>
        <w:tc>
          <w:tcPr>
            <w:tcW w:w="1835" w:type="dxa"/>
            <w:tcBorders>
              <w:top w:val="single" w:sz="8" w:space="0" w:color="000000"/>
              <w:left w:val="nil"/>
              <w:bottom w:val="single" w:sz="8" w:space="0" w:color="000000"/>
              <w:right w:val="nil"/>
            </w:tcBorders>
          </w:tcPr>
          <w:p w:rsidR="001A7817" w:rsidRPr="00FF5214" w:rsidRDefault="001A7817" w:rsidP="00F33068">
            <w:pPr>
              <w:ind w:left="0" w:firstLine="0"/>
              <w:rPr>
                <w:b/>
                <w:bCs/>
                <w:color w:val="000000"/>
                <w:sz w:val="22"/>
                <w:szCs w:val="22"/>
              </w:rPr>
            </w:pPr>
            <w:r w:rsidRPr="00FF5214">
              <w:rPr>
                <w:b/>
                <w:bCs/>
                <w:color w:val="000000"/>
                <w:sz w:val="22"/>
                <w:szCs w:val="22"/>
              </w:rPr>
              <w:t>Quarterly Requests</w:t>
            </w:r>
          </w:p>
        </w:tc>
        <w:tc>
          <w:tcPr>
            <w:tcW w:w="1835" w:type="dxa"/>
            <w:tcBorders>
              <w:top w:val="single" w:sz="8" w:space="0" w:color="000000"/>
              <w:left w:val="nil"/>
              <w:bottom w:val="single" w:sz="8" w:space="0" w:color="000000"/>
              <w:right w:val="nil"/>
            </w:tcBorders>
          </w:tcPr>
          <w:p w:rsidR="001A7817" w:rsidRPr="00FF5214" w:rsidRDefault="001A7817" w:rsidP="00F33068">
            <w:pPr>
              <w:ind w:left="0" w:firstLine="0"/>
              <w:rPr>
                <w:b/>
                <w:bCs/>
                <w:color w:val="000000"/>
                <w:sz w:val="22"/>
                <w:szCs w:val="22"/>
              </w:rPr>
            </w:pPr>
            <w:r w:rsidRPr="00FF5214">
              <w:rPr>
                <w:b/>
                <w:bCs/>
                <w:color w:val="000000"/>
                <w:sz w:val="22"/>
                <w:szCs w:val="22"/>
              </w:rPr>
              <w:t>Monthly Requests</w:t>
            </w:r>
          </w:p>
        </w:tc>
      </w:tr>
      <w:tr w:rsidR="00C366FA" w:rsidRPr="00FF5214" w:rsidTr="00197DC5">
        <w:tc>
          <w:tcPr>
            <w:tcW w:w="1835" w:type="dxa"/>
            <w:tcBorders>
              <w:top w:val="single" w:sz="8" w:space="0" w:color="000000"/>
              <w:left w:val="nil"/>
              <w:bottom w:val="single" w:sz="8" w:space="0" w:color="000000"/>
              <w:right w:val="nil"/>
            </w:tcBorders>
            <w:shd w:val="clear" w:color="auto" w:fill="FFFFFF"/>
          </w:tcPr>
          <w:p w:rsidR="00C366FA" w:rsidRPr="00FF5214" w:rsidRDefault="00C366FA" w:rsidP="00C366FA">
            <w:pPr>
              <w:ind w:left="0" w:firstLine="0"/>
              <w:rPr>
                <w:b/>
                <w:bCs/>
                <w:color w:val="000000"/>
                <w:sz w:val="22"/>
                <w:szCs w:val="22"/>
              </w:rPr>
            </w:pPr>
            <w:r w:rsidRPr="00FF5214">
              <w:rPr>
                <w:bCs/>
                <w:color w:val="000000"/>
                <w:sz w:val="22"/>
                <w:szCs w:val="22"/>
              </w:rPr>
              <w:t>2.1</w:t>
            </w:r>
          </w:p>
        </w:tc>
        <w:tc>
          <w:tcPr>
            <w:tcW w:w="1835" w:type="dxa"/>
            <w:tcBorders>
              <w:top w:val="single" w:sz="8" w:space="0" w:color="000000"/>
              <w:left w:val="nil"/>
              <w:bottom w:val="single" w:sz="8" w:space="0" w:color="000000"/>
              <w:right w:val="nil"/>
            </w:tcBorders>
            <w:shd w:val="clear" w:color="auto" w:fill="FFFFFF"/>
          </w:tcPr>
          <w:p w:rsidR="00C366FA" w:rsidRPr="00FF5214" w:rsidRDefault="00C366FA" w:rsidP="00C366FA">
            <w:pPr>
              <w:ind w:left="0" w:firstLine="0"/>
              <w:rPr>
                <w:color w:val="000000"/>
                <w:sz w:val="22"/>
                <w:szCs w:val="22"/>
              </w:rPr>
            </w:pPr>
            <w:r w:rsidRPr="00FF5214">
              <w:rPr>
                <w:color w:val="000000"/>
                <w:sz w:val="22"/>
                <w:szCs w:val="22"/>
              </w:rPr>
              <w:t>1</w:t>
            </w:r>
          </w:p>
        </w:tc>
        <w:tc>
          <w:tcPr>
            <w:tcW w:w="1835" w:type="dxa"/>
            <w:tcBorders>
              <w:top w:val="single" w:sz="8" w:space="0" w:color="000000"/>
              <w:left w:val="nil"/>
              <w:bottom w:val="single" w:sz="8" w:space="0" w:color="000000"/>
              <w:right w:val="nil"/>
            </w:tcBorders>
            <w:shd w:val="clear" w:color="auto" w:fill="FFFFFF"/>
          </w:tcPr>
          <w:p w:rsidR="00C366FA" w:rsidRPr="00C366FA" w:rsidRDefault="00C366FA" w:rsidP="00C366FA">
            <w:pPr>
              <w:rPr>
                <w:sz w:val="22"/>
                <w:szCs w:val="22"/>
              </w:rPr>
            </w:pPr>
            <w:r w:rsidRPr="00C366FA">
              <w:rPr>
                <w:sz w:val="22"/>
                <w:szCs w:val="22"/>
              </w:rPr>
              <w:t>$502.40</w:t>
            </w:r>
          </w:p>
        </w:tc>
        <w:tc>
          <w:tcPr>
            <w:tcW w:w="1835" w:type="dxa"/>
            <w:tcBorders>
              <w:top w:val="single" w:sz="8" w:space="0" w:color="000000"/>
              <w:left w:val="nil"/>
              <w:bottom w:val="single" w:sz="8" w:space="0" w:color="000000"/>
              <w:right w:val="nil"/>
            </w:tcBorders>
            <w:shd w:val="clear" w:color="auto" w:fill="FFFFFF"/>
          </w:tcPr>
          <w:p w:rsidR="00C366FA" w:rsidRPr="00C366FA" w:rsidRDefault="00C366FA" w:rsidP="00C366FA">
            <w:pPr>
              <w:rPr>
                <w:sz w:val="22"/>
                <w:szCs w:val="22"/>
              </w:rPr>
            </w:pPr>
            <w:r w:rsidRPr="00C366FA">
              <w:rPr>
                <w:sz w:val="22"/>
                <w:szCs w:val="22"/>
              </w:rPr>
              <w:t>$461.40</w:t>
            </w:r>
          </w:p>
        </w:tc>
        <w:tc>
          <w:tcPr>
            <w:tcW w:w="1835" w:type="dxa"/>
            <w:tcBorders>
              <w:top w:val="single" w:sz="8" w:space="0" w:color="000000"/>
              <w:left w:val="nil"/>
              <w:bottom w:val="single" w:sz="8" w:space="0" w:color="000000"/>
              <w:right w:val="nil"/>
            </w:tcBorders>
            <w:shd w:val="clear" w:color="auto" w:fill="FFFFFF"/>
          </w:tcPr>
          <w:p w:rsidR="00C366FA" w:rsidRPr="00C366FA" w:rsidRDefault="00C366FA" w:rsidP="00C366FA">
            <w:pPr>
              <w:rPr>
                <w:sz w:val="22"/>
                <w:szCs w:val="22"/>
              </w:rPr>
            </w:pPr>
            <w:r w:rsidRPr="00C366FA">
              <w:rPr>
                <w:sz w:val="22"/>
                <w:szCs w:val="22"/>
              </w:rPr>
              <w:t>$438.10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2.2</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2</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$502.40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$461.40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$438.10</w:t>
            </w:r>
          </w:p>
        </w:tc>
      </w:tr>
      <w:tr w:rsidR="00C366FA" w:rsidRPr="00FF5214" w:rsidTr="00197DC5">
        <w:tc>
          <w:tcPr>
            <w:tcW w:w="1835" w:type="dxa"/>
            <w:tcBorders>
              <w:top w:val="single" w:sz="8" w:space="0" w:color="000000"/>
              <w:left w:val="nil"/>
              <w:bottom w:val="single" w:sz="8" w:space="0" w:color="000000"/>
              <w:right w:val="nil"/>
            </w:tcBorders>
            <w:shd w:val="clear" w:color="auto" w:fill="FFFFFF"/>
          </w:tcPr>
          <w:p w:rsidR="00C366FA" w:rsidRPr="00FF5214" w:rsidRDefault="00C366FA" w:rsidP="00C366FA">
            <w:pPr>
              <w:ind w:left="0" w:firstLine="0"/>
              <w:rPr>
                <w:b/>
                <w:bCs/>
                <w:color w:val="000000"/>
                <w:sz w:val="22"/>
                <w:szCs w:val="22"/>
              </w:rPr>
            </w:pPr>
            <w:r w:rsidRPr="00FF5214">
              <w:rPr>
                <w:bCs/>
                <w:color w:val="000000"/>
                <w:sz w:val="22"/>
                <w:szCs w:val="22"/>
              </w:rPr>
              <w:t>2.3</w:t>
            </w:r>
          </w:p>
        </w:tc>
        <w:tc>
          <w:tcPr>
            <w:tcW w:w="1835" w:type="dxa"/>
            <w:tcBorders>
              <w:top w:val="single" w:sz="8" w:space="0" w:color="000000"/>
              <w:left w:val="nil"/>
              <w:bottom w:val="single" w:sz="8" w:space="0" w:color="000000"/>
              <w:right w:val="nil"/>
            </w:tcBorders>
            <w:shd w:val="clear" w:color="auto" w:fill="FFFFFF"/>
          </w:tcPr>
          <w:p w:rsidR="00C366FA" w:rsidRPr="00FF5214" w:rsidRDefault="00C366FA" w:rsidP="00C366FA">
            <w:pPr>
              <w:ind w:left="0" w:firstLine="0"/>
              <w:rPr>
                <w:color w:val="000000"/>
                <w:sz w:val="22"/>
                <w:szCs w:val="22"/>
              </w:rPr>
            </w:pPr>
            <w:r w:rsidRPr="00FF5214">
              <w:rPr>
                <w:color w:val="000000"/>
                <w:sz w:val="22"/>
                <w:szCs w:val="22"/>
              </w:rPr>
              <w:t>3</w:t>
            </w:r>
          </w:p>
        </w:tc>
        <w:tc>
          <w:tcPr>
            <w:tcW w:w="1835" w:type="dxa"/>
            <w:tcBorders>
              <w:top w:val="single" w:sz="8" w:space="0" w:color="000000"/>
              <w:left w:val="nil"/>
              <w:bottom w:val="single" w:sz="8" w:space="0" w:color="000000"/>
              <w:right w:val="nil"/>
            </w:tcBorders>
            <w:shd w:val="clear" w:color="auto" w:fill="FFFFFF"/>
          </w:tcPr>
          <w:p w:rsidR="00C366FA" w:rsidRPr="00C366FA" w:rsidRDefault="00C366FA" w:rsidP="00C366FA">
            <w:pPr>
              <w:rPr>
                <w:sz w:val="22"/>
                <w:szCs w:val="22"/>
              </w:rPr>
            </w:pPr>
            <w:r w:rsidRPr="00C366FA">
              <w:rPr>
                <w:sz w:val="22"/>
                <w:szCs w:val="22"/>
              </w:rPr>
              <w:t>$502.40</w:t>
            </w:r>
          </w:p>
        </w:tc>
        <w:tc>
          <w:tcPr>
            <w:tcW w:w="1835" w:type="dxa"/>
            <w:tcBorders>
              <w:top w:val="single" w:sz="8" w:space="0" w:color="000000"/>
              <w:left w:val="nil"/>
              <w:bottom w:val="single" w:sz="8" w:space="0" w:color="000000"/>
              <w:right w:val="nil"/>
            </w:tcBorders>
            <w:shd w:val="clear" w:color="auto" w:fill="FFFFFF"/>
          </w:tcPr>
          <w:p w:rsidR="00C366FA" w:rsidRPr="00C366FA" w:rsidRDefault="00C366FA" w:rsidP="00C366FA">
            <w:pPr>
              <w:rPr>
                <w:sz w:val="22"/>
                <w:szCs w:val="22"/>
              </w:rPr>
            </w:pPr>
            <w:r w:rsidRPr="00C366FA">
              <w:rPr>
                <w:sz w:val="22"/>
                <w:szCs w:val="22"/>
              </w:rPr>
              <w:t>$461.40</w:t>
            </w:r>
          </w:p>
        </w:tc>
        <w:tc>
          <w:tcPr>
            <w:tcW w:w="1835" w:type="dxa"/>
            <w:tcBorders>
              <w:top w:val="single" w:sz="8" w:space="0" w:color="000000"/>
              <w:left w:val="nil"/>
              <w:bottom w:val="single" w:sz="8" w:space="0" w:color="000000"/>
              <w:right w:val="nil"/>
            </w:tcBorders>
            <w:shd w:val="clear" w:color="auto" w:fill="FFFFFF"/>
          </w:tcPr>
          <w:p w:rsidR="00C366FA" w:rsidRPr="00C366FA" w:rsidRDefault="00C366FA" w:rsidP="00C366FA">
            <w:pPr>
              <w:rPr>
                <w:sz w:val="22"/>
                <w:szCs w:val="22"/>
              </w:rPr>
            </w:pPr>
            <w:r w:rsidRPr="00C366FA">
              <w:rPr>
                <w:sz w:val="22"/>
                <w:szCs w:val="22"/>
              </w:rPr>
              <w:t>$438.10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2.4</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4</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$753.70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$693.00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$657.90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2.5</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5</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$1,005.20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$923.30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$876.50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2.6</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6</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$1,256.60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$1,154.80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$1,096.30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2.7</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7</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$1,507.90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$1,385.00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$1,314.90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2.8</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8</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$1,759.30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$1,616.60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$1,534.70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2.9</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9</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$2,010.70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$1,847.00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$1,753.30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2.10</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$2,262.00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$2,078.40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$1,973.20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2.11</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11</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$2,513.50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$2,308.80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$2,191.90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2.12</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12</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$2,764.70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$2,540.20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$2,411.60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2.13</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13</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$3,016.00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$2,770.60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$2,630.30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2.14</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14</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$3,267.50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$3,002.10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$2,850.10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2.15</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15</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$3,518.90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$3,232.40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$3,068.70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2.16</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16</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$3,770.20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$3,463.80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$3,288.40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2.17</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17</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$4,021.60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$3,694.40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$3,507.20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2.18</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18</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$4,272.90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$3,925.80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$3,726.90</w:t>
            </w:r>
          </w:p>
        </w:tc>
      </w:tr>
      <w:tr w:rsidR="00C366FA" w:rsidRPr="00FF5214" w:rsidTr="00197DC5">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b/>
                <w:bCs/>
                <w:color w:val="000000"/>
                <w:sz w:val="22"/>
                <w:szCs w:val="22"/>
              </w:rPr>
            </w:pPr>
            <w:r w:rsidRPr="00FF5214">
              <w:rPr>
                <w:bCs/>
                <w:color w:val="000000"/>
                <w:sz w:val="22"/>
                <w:szCs w:val="22"/>
              </w:rPr>
              <w:t>2.19</w:t>
            </w:r>
          </w:p>
        </w:tc>
        <w:tc>
          <w:tcPr>
            <w:tcW w:w="1835" w:type="dxa"/>
            <w:tcBorders>
              <w:top w:val="single" w:sz="8" w:space="0" w:color="000000"/>
              <w:left w:val="nil"/>
              <w:bottom w:val="single" w:sz="8" w:space="0" w:color="000000"/>
              <w:right w:val="nil"/>
            </w:tcBorders>
          </w:tcPr>
          <w:p w:rsidR="00C366FA" w:rsidRPr="00FF5214" w:rsidRDefault="00C366FA" w:rsidP="00C366FA">
            <w:pPr>
              <w:ind w:left="0" w:firstLine="0"/>
              <w:rPr>
                <w:color w:val="000000"/>
                <w:sz w:val="22"/>
                <w:szCs w:val="22"/>
              </w:rPr>
            </w:pPr>
            <w:r w:rsidRPr="00FF5214">
              <w:rPr>
                <w:color w:val="000000"/>
                <w:sz w:val="22"/>
                <w:szCs w:val="22"/>
              </w:rPr>
              <w:t>19</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$4,524.40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$4,155.90</w:t>
            </w:r>
          </w:p>
        </w:tc>
        <w:tc>
          <w:tcPr>
            <w:tcW w:w="1835" w:type="dxa"/>
            <w:tcBorders>
              <w:top w:val="single" w:sz="8" w:space="0" w:color="000000"/>
              <w:left w:val="nil"/>
              <w:bottom w:val="single" w:sz="8" w:space="0" w:color="000000"/>
              <w:right w:val="nil"/>
            </w:tcBorders>
          </w:tcPr>
          <w:p w:rsidR="00C366FA" w:rsidRPr="00C366FA" w:rsidRDefault="00C366FA" w:rsidP="00C366FA">
            <w:pPr>
              <w:rPr>
                <w:sz w:val="22"/>
                <w:szCs w:val="22"/>
              </w:rPr>
            </w:pPr>
            <w:r w:rsidRPr="00C366FA">
              <w:rPr>
                <w:sz w:val="22"/>
                <w:szCs w:val="22"/>
              </w:rPr>
              <w:t>$3,945.50</w:t>
            </w:r>
          </w:p>
        </w:tc>
      </w:tr>
      <w:tr w:rsidR="00C366FA" w:rsidRPr="00FF5214" w:rsidTr="00197DC5">
        <w:tc>
          <w:tcPr>
            <w:tcW w:w="1835" w:type="dxa"/>
            <w:tcBorders>
              <w:top w:val="single" w:sz="8" w:space="0" w:color="000000"/>
              <w:bottom w:val="single" w:sz="8" w:space="0" w:color="000000"/>
            </w:tcBorders>
          </w:tcPr>
          <w:p w:rsidR="00C366FA" w:rsidRPr="00FF5214" w:rsidRDefault="00C366FA" w:rsidP="00C366FA">
            <w:pPr>
              <w:ind w:left="0" w:firstLine="0"/>
              <w:rPr>
                <w:b/>
                <w:bCs/>
                <w:color w:val="000000"/>
                <w:sz w:val="22"/>
                <w:szCs w:val="22"/>
              </w:rPr>
            </w:pPr>
            <w:r w:rsidRPr="00FF5214">
              <w:rPr>
                <w:bCs/>
                <w:color w:val="000000"/>
                <w:sz w:val="22"/>
                <w:szCs w:val="22"/>
              </w:rPr>
              <w:t>2.20</w:t>
            </w:r>
          </w:p>
        </w:tc>
        <w:tc>
          <w:tcPr>
            <w:tcW w:w="1835" w:type="dxa"/>
            <w:tcBorders>
              <w:top w:val="single" w:sz="8" w:space="0" w:color="000000"/>
              <w:bottom w:val="single" w:sz="8" w:space="0" w:color="000000"/>
            </w:tcBorders>
          </w:tcPr>
          <w:p w:rsidR="00C366FA" w:rsidRPr="00FF5214" w:rsidRDefault="00C366FA" w:rsidP="00C366FA">
            <w:pPr>
              <w:ind w:left="0" w:firstLine="0"/>
              <w:rPr>
                <w:color w:val="000000"/>
                <w:sz w:val="22"/>
                <w:szCs w:val="22"/>
              </w:rPr>
            </w:pPr>
            <w:r w:rsidRPr="00FF5214">
              <w:rPr>
                <w:color w:val="000000"/>
                <w:sz w:val="22"/>
                <w:szCs w:val="22"/>
              </w:rPr>
              <w:t>20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$4,775.70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$4,387.60</w:t>
            </w:r>
          </w:p>
        </w:tc>
        <w:tc>
          <w:tcPr>
            <w:tcW w:w="1835" w:type="dxa"/>
            <w:tcBorders>
              <w:top w:val="single" w:sz="8" w:space="0" w:color="000000"/>
              <w:bottom w:val="single" w:sz="8" w:space="0" w:color="000000"/>
            </w:tcBorders>
          </w:tcPr>
          <w:p w:rsidR="00C366FA" w:rsidRPr="00C366FA" w:rsidRDefault="00C366FA" w:rsidP="00C366FA">
            <w:pPr>
              <w:rPr>
                <w:sz w:val="22"/>
                <w:szCs w:val="22"/>
              </w:rPr>
            </w:pPr>
            <w:r w:rsidRPr="00C366FA">
              <w:rPr>
                <w:sz w:val="22"/>
                <w:szCs w:val="22"/>
              </w:rPr>
              <w:t>$4,165.40</w:t>
            </w:r>
          </w:p>
        </w:tc>
      </w:tr>
    </w:tbl>
    <w:p w:rsidR="001A7817" w:rsidRPr="00FF5214" w:rsidRDefault="001A7817" w:rsidP="001A7817">
      <w:pPr>
        <w:rPr>
          <w:sz w:val="22"/>
          <w:szCs w:val="22"/>
        </w:rPr>
      </w:pPr>
    </w:p>
    <w:p w:rsidR="001A7817" w:rsidRPr="00FF5214" w:rsidRDefault="001A7817" w:rsidP="001A7817">
      <w:pPr>
        <w:keepNext/>
        <w:ind w:left="1418" w:hanging="992"/>
        <w:rPr>
          <w:sz w:val="20"/>
          <w:szCs w:val="20"/>
          <w:lang w:eastAsia="en-AU"/>
        </w:rPr>
      </w:pPr>
      <w:r w:rsidRPr="00FF5214">
        <w:rPr>
          <w:i/>
          <w:sz w:val="20"/>
          <w:szCs w:val="20"/>
          <w:lang w:eastAsia="en-AU"/>
        </w:rPr>
        <w:t>Note 1</w:t>
      </w:r>
      <w:r w:rsidRPr="00FF5214">
        <w:rPr>
          <w:i/>
          <w:sz w:val="20"/>
          <w:szCs w:val="20"/>
          <w:lang w:eastAsia="en-AU"/>
        </w:rPr>
        <w:tab/>
      </w:r>
      <w:r w:rsidRPr="00FF5214">
        <w:rPr>
          <w:sz w:val="20"/>
          <w:szCs w:val="20"/>
          <w:lang w:eastAsia="en-AU"/>
        </w:rPr>
        <w:t>An additional charge of $</w:t>
      </w:r>
      <w:r w:rsidR="00401DA5" w:rsidRPr="00FF5214">
        <w:rPr>
          <w:sz w:val="20"/>
          <w:szCs w:val="20"/>
          <w:lang w:eastAsia="en-AU"/>
        </w:rPr>
        <w:t>1</w:t>
      </w:r>
      <w:r w:rsidR="008120B3">
        <w:rPr>
          <w:sz w:val="20"/>
          <w:szCs w:val="20"/>
          <w:lang w:eastAsia="en-AU"/>
        </w:rPr>
        <w:t>7</w:t>
      </w:r>
      <w:r w:rsidR="002318B1">
        <w:rPr>
          <w:sz w:val="20"/>
          <w:szCs w:val="20"/>
          <w:lang w:eastAsia="en-AU"/>
        </w:rPr>
        <w:t>5.60</w:t>
      </w:r>
      <w:r w:rsidR="00401DA5" w:rsidRPr="00FF5214">
        <w:rPr>
          <w:sz w:val="20"/>
          <w:szCs w:val="20"/>
          <w:lang w:eastAsia="en-AU"/>
        </w:rPr>
        <w:t xml:space="preserve"> </w:t>
      </w:r>
      <w:r w:rsidRPr="00FF5214">
        <w:rPr>
          <w:sz w:val="20"/>
          <w:szCs w:val="20"/>
          <w:lang w:eastAsia="en-AU"/>
        </w:rPr>
        <w:t xml:space="preserve">per hour applies to complex enquiries taking more than 2 hours of programming time.  Item Number </w:t>
      </w:r>
      <w:r w:rsidR="002318B1">
        <w:rPr>
          <w:sz w:val="20"/>
          <w:szCs w:val="20"/>
          <w:lang w:eastAsia="en-AU"/>
        </w:rPr>
        <w:t>2</w:t>
      </w:r>
      <w:r w:rsidR="00852817">
        <w:rPr>
          <w:sz w:val="20"/>
          <w:szCs w:val="20"/>
          <w:lang w:eastAsia="en-AU"/>
        </w:rPr>
        <w:t>6</w:t>
      </w:r>
      <w:r w:rsidRPr="00FF5214">
        <w:rPr>
          <w:sz w:val="20"/>
          <w:szCs w:val="20"/>
          <w:lang w:eastAsia="en-AU"/>
        </w:rPr>
        <w:t>.7 in Schedule 1 refers.</w:t>
      </w:r>
    </w:p>
    <w:p w:rsidR="001A7817" w:rsidRPr="00FF5214" w:rsidRDefault="001A7817" w:rsidP="001A7817">
      <w:pPr>
        <w:pStyle w:val="aNote"/>
        <w:ind w:left="1418" w:hanging="992"/>
      </w:pPr>
      <w:r w:rsidRPr="00FF5214">
        <w:rPr>
          <w:i/>
        </w:rPr>
        <w:t>Note 2</w:t>
      </w:r>
      <w:r w:rsidRPr="00FF5214">
        <w:rPr>
          <w:i/>
        </w:rPr>
        <w:tab/>
      </w:r>
      <w:r w:rsidRPr="00FF5214">
        <w:t xml:space="preserve">All fees in Schedule </w:t>
      </w:r>
      <w:r w:rsidR="008C6DE0" w:rsidRPr="00FF5214">
        <w:t>3</w:t>
      </w:r>
      <w:r w:rsidRPr="00FF5214">
        <w:t xml:space="preserve"> are GST inclusive.</w:t>
      </w:r>
    </w:p>
    <w:p w:rsidR="001A7817" w:rsidRPr="00FF5214" w:rsidRDefault="001A7817" w:rsidP="001A7817">
      <w:pPr>
        <w:pStyle w:val="aNote"/>
        <w:ind w:left="1418" w:hanging="992"/>
      </w:pPr>
      <w:r w:rsidRPr="00FF5214">
        <w:rPr>
          <w:i/>
        </w:rPr>
        <w:t xml:space="preserve">Note 3 </w:t>
      </w:r>
      <w:r w:rsidRPr="00FF5214">
        <w:rPr>
          <w:i/>
        </w:rPr>
        <w:tab/>
      </w:r>
      <w:r w:rsidRPr="00FF5214">
        <w:t xml:space="preserve">The count of variables included in Schedule </w:t>
      </w:r>
      <w:r w:rsidR="008C6DE0" w:rsidRPr="00FF5214">
        <w:t>3</w:t>
      </w:r>
      <w:r w:rsidRPr="00FF5214">
        <w:t xml:space="preserve"> excludes the analysis variable. For example, the number of vehicles, licences, sum of amounts etc.</w:t>
      </w:r>
    </w:p>
    <w:p w:rsidR="001A7817" w:rsidRPr="00FF5214" w:rsidRDefault="001A7817" w:rsidP="001A7817">
      <w:pPr>
        <w:pStyle w:val="aNote"/>
        <w:ind w:left="1418" w:hanging="992"/>
        <w:rPr>
          <w:i/>
        </w:rPr>
      </w:pPr>
      <w:r w:rsidRPr="00FF5214">
        <w:rPr>
          <w:i/>
        </w:rPr>
        <w:t>Note 4</w:t>
      </w:r>
      <w:r w:rsidRPr="00FF5214">
        <w:rPr>
          <w:i/>
        </w:rPr>
        <w:tab/>
      </w:r>
      <w:r w:rsidRPr="00FF5214">
        <w:t>For each 50,000 records or part thereof, an additional 3% will be charged.</w:t>
      </w:r>
    </w:p>
    <w:p w:rsidR="001A7817" w:rsidRDefault="001A7817" w:rsidP="001A7817">
      <w:pPr>
        <w:pStyle w:val="aNote"/>
        <w:ind w:left="1418" w:hanging="992"/>
      </w:pPr>
      <w:r w:rsidRPr="00FF5214">
        <w:rPr>
          <w:i/>
        </w:rPr>
        <w:t xml:space="preserve">Note 5 </w:t>
      </w:r>
      <w:r w:rsidRPr="00FF5214">
        <w:rPr>
          <w:i/>
        </w:rPr>
        <w:tab/>
      </w:r>
      <w:r w:rsidRPr="00FF5214">
        <w:t>Notwithstanding the fees in columns 3, 4 and 5, the Road Transport Authority may negotiate separate agreements.</w:t>
      </w:r>
      <w:r w:rsidRPr="00C46FF7">
        <w:t xml:space="preserve"> </w:t>
      </w:r>
      <w:r>
        <w:rPr>
          <w:i/>
        </w:rPr>
        <w:t xml:space="preserve"> </w:t>
      </w:r>
    </w:p>
    <w:sectPr w:rsidR="001A7817" w:rsidSect="00790CCB">
      <w:headerReference w:type="default" r:id="rId19"/>
      <w:footerReference w:type="first" r:id="rId20"/>
      <w:pgSz w:w="11907" w:h="16840"/>
      <w:pgMar w:top="1304" w:right="1275" w:bottom="1531" w:left="147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E02" w:rsidRDefault="008E1E02">
      <w:r>
        <w:separator/>
      </w:r>
    </w:p>
  </w:endnote>
  <w:endnote w:type="continuationSeparator" w:id="0">
    <w:p w:rsidR="008E1E02" w:rsidRDefault="008E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E4B" w:rsidRDefault="00C40E4B" w:rsidP="00943F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0E4B" w:rsidRDefault="00C40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E4B" w:rsidRDefault="00C40E4B" w:rsidP="000D5C8B">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C40E4B" w:rsidRPr="00A10F0B" w:rsidRDefault="00A10F0B" w:rsidP="00A10F0B">
    <w:pPr>
      <w:jc w:val="center"/>
      <w:rPr>
        <w:rStyle w:val="PageNumber"/>
        <w:rFonts w:ascii="Arial" w:hAnsi="Arial" w:cs="Arial"/>
        <w:sz w:val="14"/>
      </w:rPr>
    </w:pPr>
    <w:r w:rsidRPr="00A10F0B">
      <w:rPr>
        <w:rStyle w:val="PageNumbe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E4B" w:rsidRDefault="00C40E4B" w:rsidP="00796F34">
    <w:pPr>
      <w:pStyle w:val="Footer"/>
      <w:rPr>
        <w:rFonts w:ascii="Arial" w:hAnsi="Arial" w:cs="Arial"/>
        <w:sz w:val="18"/>
        <w:szCs w:val="18"/>
      </w:rPr>
    </w:pPr>
  </w:p>
  <w:p w:rsidR="00C40E4B" w:rsidRPr="00A10F0B" w:rsidRDefault="00A10F0B" w:rsidP="00A10F0B">
    <w:pPr>
      <w:pStyle w:val="Footer"/>
      <w:jc w:val="center"/>
      <w:rPr>
        <w:rFonts w:ascii="Arial" w:hAnsi="Arial" w:cs="Arial"/>
        <w:sz w:val="14"/>
      </w:rPr>
    </w:pPr>
    <w:r w:rsidRPr="00A10F0B">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01A" w:rsidRDefault="00D3201A" w:rsidP="00D3201A">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C40E4B" w:rsidRPr="00A10F0B" w:rsidRDefault="00A10F0B" w:rsidP="00A10F0B">
    <w:pPr>
      <w:jc w:val="center"/>
      <w:rPr>
        <w:rStyle w:val="PageNumber"/>
        <w:rFonts w:ascii="Arial" w:hAnsi="Arial" w:cs="Arial"/>
        <w:sz w:val="14"/>
      </w:rPr>
    </w:pPr>
    <w:r w:rsidRPr="00A10F0B">
      <w:rPr>
        <w:rStyle w:val="PageNumbe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E4B" w:rsidRDefault="00C40E4B">
    <w:pPr>
      <w:pStyle w:val="Footer"/>
      <w:jc w:val="center"/>
    </w:pPr>
    <w:r>
      <w:fldChar w:fldCharType="begin"/>
    </w:r>
    <w:r>
      <w:instrText xml:space="preserve"> PAGE   \* MERGEFORMAT </w:instrText>
    </w:r>
    <w:r>
      <w:fldChar w:fldCharType="separate"/>
    </w:r>
    <w:r>
      <w:rPr>
        <w:noProof/>
      </w:rPr>
      <w:t>17</w:t>
    </w:r>
    <w:r>
      <w:fldChar w:fldCharType="end"/>
    </w:r>
  </w:p>
  <w:p w:rsidR="00C40E4B" w:rsidRPr="00530C70" w:rsidRDefault="00C40E4B" w:rsidP="00DA1DD4">
    <w:pPr>
      <w:pStyle w:val="Footer"/>
      <w:ind w:right="360"/>
      <w:jc w:val="right"/>
      <w:rPr>
        <w:sz w:val="16"/>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E4B" w:rsidRDefault="00C40E4B">
    <w:pPr>
      <w:pStyle w:val="Footer"/>
      <w:jc w:val="center"/>
    </w:pPr>
    <w:r>
      <w:fldChar w:fldCharType="begin"/>
    </w:r>
    <w:r>
      <w:instrText xml:space="preserve"> PAGE   \* MERGEFORMAT </w:instrText>
    </w:r>
    <w:r>
      <w:fldChar w:fldCharType="separate"/>
    </w:r>
    <w:r>
      <w:rPr>
        <w:noProof/>
      </w:rPr>
      <w:t>21</w:t>
    </w:r>
    <w:r>
      <w:fldChar w:fldCharType="end"/>
    </w:r>
  </w:p>
  <w:p w:rsidR="00C40E4B" w:rsidRPr="00A10F0B" w:rsidRDefault="00A10F0B" w:rsidP="00A10F0B">
    <w:pPr>
      <w:pStyle w:val="Footer"/>
      <w:ind w:right="360"/>
      <w:jc w:val="center"/>
      <w:rPr>
        <w:rFonts w:ascii="Arial" w:hAnsi="Arial" w:cs="Arial"/>
        <w:sz w:val="14"/>
        <w:szCs w:val="20"/>
      </w:rPr>
    </w:pPr>
    <w:r w:rsidRPr="00A10F0B">
      <w:rPr>
        <w:rFonts w:ascii="Arial" w:hAnsi="Arial" w:cs="Arial"/>
        <w:sz w:val="14"/>
        <w:szCs w:val="20"/>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E4B" w:rsidRDefault="00C40E4B">
    <w:pPr>
      <w:pStyle w:val="Footer"/>
      <w:jc w:val="center"/>
    </w:pPr>
    <w:r>
      <w:fldChar w:fldCharType="begin"/>
    </w:r>
    <w:r>
      <w:instrText xml:space="preserve"> PAGE   \* MERGEFORMAT </w:instrText>
    </w:r>
    <w:r>
      <w:fldChar w:fldCharType="separate"/>
    </w:r>
    <w:r>
      <w:rPr>
        <w:noProof/>
      </w:rPr>
      <w:t>22</w:t>
    </w:r>
    <w:r>
      <w:fldChar w:fldCharType="end"/>
    </w:r>
  </w:p>
  <w:p w:rsidR="00C40E4B" w:rsidRPr="00A10F0B" w:rsidRDefault="00A10F0B" w:rsidP="00A10F0B">
    <w:pPr>
      <w:pStyle w:val="Footer"/>
      <w:ind w:right="360"/>
      <w:jc w:val="center"/>
      <w:rPr>
        <w:rFonts w:ascii="Arial" w:hAnsi="Arial" w:cs="Arial"/>
        <w:sz w:val="14"/>
        <w:szCs w:val="20"/>
      </w:rPr>
    </w:pPr>
    <w:r w:rsidRPr="00A10F0B">
      <w:rPr>
        <w:rFonts w:ascii="Arial" w:hAnsi="Arial" w:cs="Arial"/>
        <w:sz w:val="14"/>
        <w:szCs w:val="2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E02" w:rsidRDefault="008E1E02">
      <w:r>
        <w:separator/>
      </w:r>
    </w:p>
  </w:footnote>
  <w:footnote w:type="continuationSeparator" w:id="0">
    <w:p w:rsidR="008E1E02" w:rsidRDefault="008E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F0B" w:rsidRDefault="00A10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F0B" w:rsidRDefault="00A10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F0B" w:rsidRDefault="00A10F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E4B" w:rsidRPr="006B3AFC" w:rsidRDefault="00C40E4B"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20</w:t>
    </w:r>
    <w:r>
      <w:rPr>
        <w:rFonts w:ascii="Arial" w:hAnsi="Arial" w:cs="Arial"/>
        <w:b/>
        <w:bCs/>
        <w:sz w:val="20"/>
        <w:szCs w:val="20"/>
      </w:rPr>
      <w:t>19 (No 1)</w:t>
    </w:r>
  </w:p>
  <w:p w:rsidR="00C40E4B" w:rsidRPr="00C2339E" w:rsidRDefault="00C40E4B"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1</w:t>
    </w:r>
  </w:p>
  <w:p w:rsidR="00C40E4B" w:rsidRDefault="00C40E4B" w:rsidP="003806ED">
    <w:pPr>
      <w:pStyle w:val="Header"/>
      <w:ind w:left="-284" w:right="-397"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E4B" w:rsidRPr="006B3AFC" w:rsidRDefault="00C40E4B" w:rsidP="00392A90">
    <w:pPr>
      <w:pStyle w:val="Header"/>
      <w:tabs>
        <w:tab w:val="clear" w:pos="4153"/>
        <w:tab w:val="clear" w:pos="8306"/>
      </w:tabs>
      <w:ind w:left="-284" w:right="-397" w:firstLine="0"/>
      <w:rPr>
        <w:rFonts w:ascii="Arial" w:hAnsi="Arial" w:cs="Arial"/>
        <w:b/>
        <w:bCs/>
        <w:sz w:val="20"/>
        <w:szCs w:val="20"/>
      </w:rPr>
    </w:pPr>
    <w:r w:rsidRPr="006B3AFC">
      <w:rPr>
        <w:rFonts w:ascii="Arial" w:hAnsi="Arial" w:cs="Arial"/>
        <w:b/>
        <w:bCs/>
        <w:sz w:val="20"/>
        <w:szCs w:val="20"/>
      </w:rPr>
      <w:t>Road Transport (General) Vehicle Registration and Related Fees Determination 20</w:t>
    </w:r>
    <w:r>
      <w:rPr>
        <w:rFonts w:ascii="Arial" w:hAnsi="Arial" w:cs="Arial"/>
        <w:b/>
        <w:bCs/>
        <w:sz w:val="20"/>
        <w:szCs w:val="20"/>
      </w:rPr>
      <w:t>19 (No 1)</w:t>
    </w:r>
  </w:p>
  <w:p w:rsidR="00C40E4B" w:rsidRPr="00C2339E" w:rsidRDefault="00C40E4B" w:rsidP="00392A90">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E4B" w:rsidRPr="006B3AFC" w:rsidRDefault="00C40E4B" w:rsidP="00E21219">
    <w:pPr>
      <w:pStyle w:val="Header"/>
      <w:tabs>
        <w:tab w:val="clear" w:pos="4153"/>
        <w:tab w:val="clear" w:pos="8306"/>
      </w:tabs>
      <w:ind w:left="-284" w:right="-680" w:firstLine="0"/>
      <w:rPr>
        <w:rFonts w:ascii="Arial" w:hAnsi="Arial" w:cs="Arial"/>
        <w:b/>
        <w:bCs/>
        <w:sz w:val="20"/>
        <w:szCs w:val="20"/>
      </w:rPr>
    </w:pPr>
    <w:r w:rsidRPr="006B3AFC">
      <w:rPr>
        <w:rFonts w:ascii="Arial" w:hAnsi="Arial" w:cs="Arial"/>
        <w:b/>
        <w:bCs/>
        <w:sz w:val="20"/>
        <w:szCs w:val="20"/>
      </w:rPr>
      <w:t>Road Transport (General) Vehicl</w:t>
    </w:r>
    <w:r>
      <w:rPr>
        <w:rFonts w:ascii="Arial" w:hAnsi="Arial" w:cs="Arial"/>
        <w:b/>
        <w:bCs/>
        <w:sz w:val="20"/>
        <w:szCs w:val="20"/>
      </w:rPr>
      <w:t>e Registration and Related Fees</w:t>
    </w:r>
    <w:r w:rsidRPr="006B3AFC">
      <w:rPr>
        <w:rFonts w:ascii="Arial" w:hAnsi="Arial" w:cs="Arial"/>
        <w:b/>
        <w:bCs/>
        <w:sz w:val="20"/>
        <w:szCs w:val="20"/>
      </w:rPr>
      <w:t xml:space="preserve"> Determination 20</w:t>
    </w:r>
    <w:r>
      <w:rPr>
        <w:rFonts w:ascii="Arial" w:hAnsi="Arial" w:cs="Arial"/>
        <w:b/>
        <w:bCs/>
        <w:sz w:val="20"/>
        <w:szCs w:val="20"/>
      </w:rPr>
      <w:t>19 (No 1)</w:t>
    </w:r>
  </w:p>
  <w:p w:rsidR="00C40E4B" w:rsidRPr="00C2339E" w:rsidRDefault="00C40E4B" w:rsidP="00793276">
    <w:pPr>
      <w:pStyle w:val="Header"/>
      <w:pBdr>
        <w:bottom w:val="single" w:sz="4" w:space="1" w:color="auto"/>
      </w:pBdr>
      <w:tabs>
        <w:tab w:val="clear" w:pos="4153"/>
        <w:tab w:val="clear" w:pos="8306"/>
      </w:tabs>
      <w:ind w:left="-284" w:right="-397" w:firstLine="0"/>
      <w:rPr>
        <w:rFonts w:ascii="Arial" w:hAnsi="Arial" w:cs="Arial"/>
        <w:b/>
        <w:bCs/>
        <w:sz w:val="20"/>
        <w:szCs w:val="20"/>
      </w:rPr>
    </w:pPr>
    <w:r>
      <w:rPr>
        <w:rFonts w:ascii="Arial" w:hAnsi="Arial" w:cs="Arial"/>
        <w:b/>
        <w:bCs/>
        <w:sz w:val="20"/>
        <w:szCs w:val="20"/>
      </w:rPr>
      <w:t>Schedule 3</w:t>
    </w:r>
  </w:p>
  <w:p w:rsidR="00C40E4B" w:rsidRDefault="00C40E4B" w:rsidP="003806ED">
    <w:pPr>
      <w:pStyle w:val="Header"/>
      <w:ind w:left="-284" w:right="-39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B5084E"/>
    <w:multiLevelType w:val="singleLevel"/>
    <w:tmpl w:val="81147A2E"/>
    <w:lvl w:ilvl="0">
      <w:numFmt w:val="bullet"/>
      <w:lvlText w:val="-"/>
      <w:lvlJc w:val="left"/>
      <w:pPr>
        <w:tabs>
          <w:tab w:val="num" w:pos="360"/>
        </w:tabs>
        <w:ind w:left="360" w:hanging="360"/>
      </w:pPr>
      <w:rPr>
        <w:rFonts w:hint="default"/>
      </w:rPr>
    </w:lvl>
  </w:abstractNum>
  <w:abstractNum w:abstractNumId="3" w15:restartNumberingAfterBreak="0">
    <w:nsid w:val="090076E7"/>
    <w:multiLevelType w:val="multilevel"/>
    <w:tmpl w:val="28C43F2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D4E220D"/>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6BF4429"/>
    <w:multiLevelType w:val="hybridMultilevel"/>
    <w:tmpl w:val="28C43F2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DFD3ACD"/>
    <w:multiLevelType w:val="hybridMultilevel"/>
    <w:tmpl w:val="338865A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3147F44"/>
    <w:multiLevelType w:val="multilevel"/>
    <w:tmpl w:val="DFE60B74"/>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2" w15:restartNumberingAfterBreak="0">
    <w:nsid w:val="345D149E"/>
    <w:multiLevelType w:val="hybridMultilevel"/>
    <w:tmpl w:val="4D9A7AB4"/>
    <w:lvl w:ilvl="0" w:tplc="D1C2B758">
      <w:start w:val="1"/>
      <w:numFmt w:val="decimal"/>
      <w:lvlText w:val="%1."/>
      <w:lvlJc w:val="left"/>
      <w:pPr>
        <w:tabs>
          <w:tab w:val="num" w:pos="831"/>
        </w:tabs>
        <w:ind w:left="831" w:hanging="831"/>
      </w:pPr>
      <w:rPr>
        <w:rFonts w:cs="Times New Roman" w:hint="default"/>
      </w:rPr>
    </w:lvl>
    <w:lvl w:ilvl="1" w:tplc="04090019">
      <w:start w:val="1"/>
      <w:numFmt w:val="lowerLetter"/>
      <w:lvlText w:val="%2."/>
      <w:lvlJc w:val="left"/>
      <w:pPr>
        <w:tabs>
          <w:tab w:val="num" w:pos="1551"/>
        </w:tabs>
        <w:ind w:left="1551" w:hanging="360"/>
      </w:pPr>
      <w:rPr>
        <w:rFonts w:cs="Times New Roman"/>
      </w:rPr>
    </w:lvl>
    <w:lvl w:ilvl="2" w:tplc="0409001B">
      <w:start w:val="1"/>
      <w:numFmt w:val="lowerRoman"/>
      <w:lvlText w:val="%3."/>
      <w:lvlJc w:val="right"/>
      <w:pPr>
        <w:tabs>
          <w:tab w:val="num" w:pos="2271"/>
        </w:tabs>
        <w:ind w:left="2271" w:hanging="180"/>
      </w:pPr>
      <w:rPr>
        <w:rFonts w:cs="Times New Roman"/>
      </w:rPr>
    </w:lvl>
    <w:lvl w:ilvl="3" w:tplc="0409000F">
      <w:start w:val="1"/>
      <w:numFmt w:val="decimal"/>
      <w:lvlText w:val="%4."/>
      <w:lvlJc w:val="left"/>
      <w:pPr>
        <w:tabs>
          <w:tab w:val="num" w:pos="2991"/>
        </w:tabs>
        <w:ind w:left="2991" w:hanging="360"/>
      </w:pPr>
      <w:rPr>
        <w:rFonts w:cs="Times New Roman"/>
      </w:rPr>
    </w:lvl>
    <w:lvl w:ilvl="4" w:tplc="04090019">
      <w:start w:val="1"/>
      <w:numFmt w:val="lowerLetter"/>
      <w:lvlText w:val="%5."/>
      <w:lvlJc w:val="left"/>
      <w:pPr>
        <w:tabs>
          <w:tab w:val="num" w:pos="3711"/>
        </w:tabs>
        <w:ind w:left="3711" w:hanging="360"/>
      </w:pPr>
      <w:rPr>
        <w:rFonts w:cs="Times New Roman"/>
      </w:rPr>
    </w:lvl>
    <w:lvl w:ilvl="5" w:tplc="0409001B">
      <w:start w:val="1"/>
      <w:numFmt w:val="lowerRoman"/>
      <w:lvlText w:val="%6."/>
      <w:lvlJc w:val="right"/>
      <w:pPr>
        <w:tabs>
          <w:tab w:val="num" w:pos="4431"/>
        </w:tabs>
        <w:ind w:left="4431" w:hanging="180"/>
      </w:pPr>
      <w:rPr>
        <w:rFonts w:cs="Times New Roman"/>
      </w:rPr>
    </w:lvl>
    <w:lvl w:ilvl="6" w:tplc="0409000F">
      <w:start w:val="1"/>
      <w:numFmt w:val="decimal"/>
      <w:lvlText w:val="%7."/>
      <w:lvlJc w:val="left"/>
      <w:pPr>
        <w:tabs>
          <w:tab w:val="num" w:pos="5151"/>
        </w:tabs>
        <w:ind w:left="5151" w:hanging="360"/>
      </w:pPr>
      <w:rPr>
        <w:rFonts w:cs="Times New Roman"/>
      </w:rPr>
    </w:lvl>
    <w:lvl w:ilvl="7" w:tplc="04090019">
      <w:start w:val="1"/>
      <w:numFmt w:val="lowerLetter"/>
      <w:lvlText w:val="%8."/>
      <w:lvlJc w:val="left"/>
      <w:pPr>
        <w:tabs>
          <w:tab w:val="num" w:pos="5871"/>
        </w:tabs>
        <w:ind w:left="5871" w:hanging="360"/>
      </w:pPr>
      <w:rPr>
        <w:rFonts w:cs="Times New Roman"/>
      </w:rPr>
    </w:lvl>
    <w:lvl w:ilvl="8" w:tplc="0409001B">
      <w:start w:val="1"/>
      <w:numFmt w:val="lowerRoman"/>
      <w:lvlText w:val="%9."/>
      <w:lvlJc w:val="right"/>
      <w:pPr>
        <w:tabs>
          <w:tab w:val="num" w:pos="6591"/>
        </w:tabs>
        <w:ind w:left="6591" w:hanging="180"/>
      </w:pPr>
      <w:rPr>
        <w:rFonts w:cs="Times New Roman"/>
      </w:rPr>
    </w:lvl>
  </w:abstractNum>
  <w:abstractNum w:abstractNumId="13" w15:restartNumberingAfterBreak="0">
    <w:nsid w:val="34EA45C4"/>
    <w:multiLevelType w:val="hybridMultilevel"/>
    <w:tmpl w:val="5E66D7DC"/>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6201A3D"/>
    <w:multiLevelType w:val="hybridMultilevel"/>
    <w:tmpl w:val="ED22C2C0"/>
    <w:lvl w:ilvl="0" w:tplc="9206586E">
      <w:start w:val="1"/>
      <w:numFmt w:val="lowerLetter"/>
      <w:lvlText w:val="(%1)"/>
      <w:lvlJc w:val="left"/>
      <w:pPr>
        <w:tabs>
          <w:tab w:val="num" w:pos="1211"/>
        </w:tabs>
        <w:ind w:left="1211" w:hanging="360"/>
      </w:pPr>
      <w:rPr>
        <w:rFonts w:cs="Times New Roman" w:hint="default"/>
      </w:rPr>
    </w:lvl>
    <w:lvl w:ilvl="1" w:tplc="0C090019" w:tentative="1">
      <w:start w:val="1"/>
      <w:numFmt w:val="lowerLetter"/>
      <w:lvlText w:val="%2."/>
      <w:lvlJc w:val="left"/>
      <w:pPr>
        <w:tabs>
          <w:tab w:val="num" w:pos="1931"/>
        </w:tabs>
        <w:ind w:left="1931" w:hanging="360"/>
      </w:pPr>
      <w:rPr>
        <w:rFonts w:cs="Times New Roman"/>
      </w:rPr>
    </w:lvl>
    <w:lvl w:ilvl="2" w:tplc="0C09001B" w:tentative="1">
      <w:start w:val="1"/>
      <w:numFmt w:val="lowerRoman"/>
      <w:lvlText w:val="%3."/>
      <w:lvlJc w:val="right"/>
      <w:pPr>
        <w:tabs>
          <w:tab w:val="num" w:pos="2651"/>
        </w:tabs>
        <w:ind w:left="2651" w:hanging="180"/>
      </w:pPr>
      <w:rPr>
        <w:rFonts w:cs="Times New Roman"/>
      </w:rPr>
    </w:lvl>
    <w:lvl w:ilvl="3" w:tplc="0C09000F" w:tentative="1">
      <w:start w:val="1"/>
      <w:numFmt w:val="decimal"/>
      <w:lvlText w:val="%4."/>
      <w:lvlJc w:val="left"/>
      <w:pPr>
        <w:tabs>
          <w:tab w:val="num" w:pos="3371"/>
        </w:tabs>
        <w:ind w:left="3371" w:hanging="360"/>
      </w:pPr>
      <w:rPr>
        <w:rFonts w:cs="Times New Roman"/>
      </w:rPr>
    </w:lvl>
    <w:lvl w:ilvl="4" w:tplc="0C090019" w:tentative="1">
      <w:start w:val="1"/>
      <w:numFmt w:val="lowerLetter"/>
      <w:lvlText w:val="%5."/>
      <w:lvlJc w:val="left"/>
      <w:pPr>
        <w:tabs>
          <w:tab w:val="num" w:pos="4091"/>
        </w:tabs>
        <w:ind w:left="4091" w:hanging="360"/>
      </w:pPr>
      <w:rPr>
        <w:rFonts w:cs="Times New Roman"/>
      </w:rPr>
    </w:lvl>
    <w:lvl w:ilvl="5" w:tplc="0C09001B" w:tentative="1">
      <w:start w:val="1"/>
      <w:numFmt w:val="lowerRoman"/>
      <w:lvlText w:val="%6."/>
      <w:lvlJc w:val="right"/>
      <w:pPr>
        <w:tabs>
          <w:tab w:val="num" w:pos="4811"/>
        </w:tabs>
        <w:ind w:left="4811" w:hanging="180"/>
      </w:pPr>
      <w:rPr>
        <w:rFonts w:cs="Times New Roman"/>
      </w:rPr>
    </w:lvl>
    <w:lvl w:ilvl="6" w:tplc="0C09000F" w:tentative="1">
      <w:start w:val="1"/>
      <w:numFmt w:val="decimal"/>
      <w:lvlText w:val="%7."/>
      <w:lvlJc w:val="left"/>
      <w:pPr>
        <w:tabs>
          <w:tab w:val="num" w:pos="5531"/>
        </w:tabs>
        <w:ind w:left="5531" w:hanging="360"/>
      </w:pPr>
      <w:rPr>
        <w:rFonts w:cs="Times New Roman"/>
      </w:rPr>
    </w:lvl>
    <w:lvl w:ilvl="7" w:tplc="0C090019" w:tentative="1">
      <w:start w:val="1"/>
      <w:numFmt w:val="lowerLetter"/>
      <w:lvlText w:val="%8."/>
      <w:lvlJc w:val="left"/>
      <w:pPr>
        <w:tabs>
          <w:tab w:val="num" w:pos="6251"/>
        </w:tabs>
        <w:ind w:left="6251" w:hanging="360"/>
      </w:pPr>
      <w:rPr>
        <w:rFonts w:cs="Times New Roman"/>
      </w:rPr>
    </w:lvl>
    <w:lvl w:ilvl="8" w:tplc="0C09001B" w:tentative="1">
      <w:start w:val="1"/>
      <w:numFmt w:val="lowerRoman"/>
      <w:lvlText w:val="%9."/>
      <w:lvlJc w:val="right"/>
      <w:pPr>
        <w:tabs>
          <w:tab w:val="num" w:pos="6971"/>
        </w:tabs>
        <w:ind w:left="6971" w:hanging="180"/>
      </w:pPr>
      <w:rPr>
        <w:rFonts w:cs="Times New Roman"/>
      </w:rPr>
    </w:lvl>
  </w:abstractNum>
  <w:abstractNum w:abstractNumId="15"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8B51602"/>
    <w:multiLevelType w:val="hybridMultilevel"/>
    <w:tmpl w:val="DFE60B74"/>
    <w:lvl w:ilvl="0" w:tplc="19147494">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343A1D"/>
    <w:multiLevelType w:val="multilevel"/>
    <w:tmpl w:val="AA80747A"/>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8"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0" w15:restartNumberingAfterBreak="0">
    <w:nsid w:val="5F756179"/>
    <w:multiLevelType w:val="multilevel"/>
    <w:tmpl w:val="338865A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1"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F19A3"/>
    <w:multiLevelType w:val="multilevel"/>
    <w:tmpl w:val="5E66D7DC"/>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abstractNumId w:val="10"/>
  </w:num>
  <w:num w:numId="2">
    <w:abstractNumId w:val="6"/>
  </w:num>
  <w:num w:numId="3">
    <w:abstractNumId w:val="19"/>
  </w:num>
  <w:num w:numId="4">
    <w:abstractNumId w:val="11"/>
  </w:num>
  <w:num w:numId="5">
    <w:abstractNumId w:val="0"/>
    <w:lvlOverride w:ilvl="0">
      <w:lvl w:ilvl="0">
        <w:numFmt w:val="bullet"/>
        <w:lvlText w:val="-"/>
        <w:legacy w:legacy="1" w:legacySpace="120" w:legacyIndent="360"/>
        <w:lvlJc w:val="left"/>
        <w:pPr>
          <w:ind w:left="420" w:hanging="360"/>
        </w:pPr>
      </w:lvl>
    </w:lvlOverride>
  </w:num>
  <w:num w:numId="6">
    <w:abstractNumId w:val="1"/>
  </w:num>
  <w:num w:numId="7">
    <w:abstractNumId w:val="4"/>
  </w:num>
  <w:num w:numId="8">
    <w:abstractNumId w:val="15"/>
  </w:num>
  <w:num w:numId="9">
    <w:abstractNumId w:val="21"/>
  </w:num>
  <w:num w:numId="10">
    <w:abstractNumId w:val="2"/>
  </w:num>
  <w:num w:numId="11">
    <w:abstractNumId w:val="12"/>
  </w:num>
  <w:num w:numId="12">
    <w:abstractNumId w:val="18"/>
  </w:num>
  <w:num w:numId="13">
    <w:abstractNumId w:val="8"/>
  </w:num>
  <w:num w:numId="14">
    <w:abstractNumId w:val="17"/>
  </w:num>
  <w:num w:numId="15">
    <w:abstractNumId w:val="20"/>
  </w:num>
  <w:num w:numId="16">
    <w:abstractNumId w:val="13"/>
  </w:num>
  <w:num w:numId="17">
    <w:abstractNumId w:val="14"/>
  </w:num>
  <w:num w:numId="18">
    <w:abstractNumId w:val="22"/>
  </w:num>
  <w:num w:numId="19">
    <w:abstractNumId w:val="16"/>
  </w:num>
  <w:num w:numId="20">
    <w:abstractNumId w:val="9"/>
  </w:num>
  <w:num w:numId="21">
    <w:abstractNumId w:val="7"/>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9217">
      <o:colormru v:ext="edit" colors="#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28"/>
    <w:rsid w:val="0000177A"/>
    <w:rsid w:val="00004027"/>
    <w:rsid w:val="000057F1"/>
    <w:rsid w:val="00006307"/>
    <w:rsid w:val="000073BA"/>
    <w:rsid w:val="00013867"/>
    <w:rsid w:val="000160E6"/>
    <w:rsid w:val="000175D0"/>
    <w:rsid w:val="0001766E"/>
    <w:rsid w:val="000241F9"/>
    <w:rsid w:val="00024D1E"/>
    <w:rsid w:val="00025B0B"/>
    <w:rsid w:val="00025CD7"/>
    <w:rsid w:val="00030CD5"/>
    <w:rsid w:val="00033025"/>
    <w:rsid w:val="00036AEA"/>
    <w:rsid w:val="00042144"/>
    <w:rsid w:val="000423F9"/>
    <w:rsid w:val="0004266A"/>
    <w:rsid w:val="00043318"/>
    <w:rsid w:val="00053069"/>
    <w:rsid w:val="0005648E"/>
    <w:rsid w:val="00057085"/>
    <w:rsid w:val="00057D2B"/>
    <w:rsid w:val="000606AC"/>
    <w:rsid w:val="0006178F"/>
    <w:rsid w:val="000626F6"/>
    <w:rsid w:val="000679AE"/>
    <w:rsid w:val="00067E6E"/>
    <w:rsid w:val="00075C8D"/>
    <w:rsid w:val="00080051"/>
    <w:rsid w:val="00083D4F"/>
    <w:rsid w:val="0008416C"/>
    <w:rsid w:val="0008463C"/>
    <w:rsid w:val="000870C5"/>
    <w:rsid w:val="0009074E"/>
    <w:rsid w:val="0009304A"/>
    <w:rsid w:val="00095865"/>
    <w:rsid w:val="000962B5"/>
    <w:rsid w:val="00096C1F"/>
    <w:rsid w:val="00097346"/>
    <w:rsid w:val="00097868"/>
    <w:rsid w:val="000A0391"/>
    <w:rsid w:val="000A28C5"/>
    <w:rsid w:val="000A2B47"/>
    <w:rsid w:val="000A38F9"/>
    <w:rsid w:val="000A40DE"/>
    <w:rsid w:val="000A5355"/>
    <w:rsid w:val="000A647A"/>
    <w:rsid w:val="000A73E4"/>
    <w:rsid w:val="000A7F47"/>
    <w:rsid w:val="000B19E0"/>
    <w:rsid w:val="000B288F"/>
    <w:rsid w:val="000B48EA"/>
    <w:rsid w:val="000B4BFF"/>
    <w:rsid w:val="000C0028"/>
    <w:rsid w:val="000C12BE"/>
    <w:rsid w:val="000C1FF1"/>
    <w:rsid w:val="000C3810"/>
    <w:rsid w:val="000C5E07"/>
    <w:rsid w:val="000C704B"/>
    <w:rsid w:val="000D0282"/>
    <w:rsid w:val="000D3BB2"/>
    <w:rsid w:val="000D45D2"/>
    <w:rsid w:val="000D51F0"/>
    <w:rsid w:val="000D5C8B"/>
    <w:rsid w:val="000E2A00"/>
    <w:rsid w:val="000E2A4B"/>
    <w:rsid w:val="000E3AD6"/>
    <w:rsid w:val="000E4FE2"/>
    <w:rsid w:val="000E589E"/>
    <w:rsid w:val="000E6469"/>
    <w:rsid w:val="000E7652"/>
    <w:rsid w:val="000E7855"/>
    <w:rsid w:val="000F20B4"/>
    <w:rsid w:val="000F2785"/>
    <w:rsid w:val="000F2FBD"/>
    <w:rsid w:val="000F373A"/>
    <w:rsid w:val="000F63C3"/>
    <w:rsid w:val="000F7A88"/>
    <w:rsid w:val="001031F1"/>
    <w:rsid w:val="0010447F"/>
    <w:rsid w:val="00104744"/>
    <w:rsid w:val="00104B15"/>
    <w:rsid w:val="00110176"/>
    <w:rsid w:val="001114FC"/>
    <w:rsid w:val="001122C5"/>
    <w:rsid w:val="00113589"/>
    <w:rsid w:val="0011430B"/>
    <w:rsid w:val="00116102"/>
    <w:rsid w:val="0011665A"/>
    <w:rsid w:val="00116A3B"/>
    <w:rsid w:val="001208E1"/>
    <w:rsid w:val="00122F82"/>
    <w:rsid w:val="001233E5"/>
    <w:rsid w:val="00125085"/>
    <w:rsid w:val="00126544"/>
    <w:rsid w:val="00126924"/>
    <w:rsid w:val="0013008D"/>
    <w:rsid w:val="0013018B"/>
    <w:rsid w:val="001312F8"/>
    <w:rsid w:val="00132300"/>
    <w:rsid w:val="00142CB4"/>
    <w:rsid w:val="001506E1"/>
    <w:rsid w:val="001507F6"/>
    <w:rsid w:val="00150E3F"/>
    <w:rsid w:val="00152CEC"/>
    <w:rsid w:val="001539F0"/>
    <w:rsid w:val="001562D1"/>
    <w:rsid w:val="00162D57"/>
    <w:rsid w:val="00164461"/>
    <w:rsid w:val="00167FB0"/>
    <w:rsid w:val="001732D6"/>
    <w:rsid w:val="00173EEF"/>
    <w:rsid w:val="001765E4"/>
    <w:rsid w:val="0017759A"/>
    <w:rsid w:val="00187C1F"/>
    <w:rsid w:val="00191381"/>
    <w:rsid w:val="00191C46"/>
    <w:rsid w:val="001935F3"/>
    <w:rsid w:val="00197DC5"/>
    <w:rsid w:val="00197DCD"/>
    <w:rsid w:val="001A0490"/>
    <w:rsid w:val="001A4FF1"/>
    <w:rsid w:val="001A57B7"/>
    <w:rsid w:val="001A75B6"/>
    <w:rsid w:val="001A7817"/>
    <w:rsid w:val="001A7EF7"/>
    <w:rsid w:val="001B0DE3"/>
    <w:rsid w:val="001B3657"/>
    <w:rsid w:val="001B455D"/>
    <w:rsid w:val="001B6710"/>
    <w:rsid w:val="001C332D"/>
    <w:rsid w:val="001C48DE"/>
    <w:rsid w:val="001C55C5"/>
    <w:rsid w:val="001C60D7"/>
    <w:rsid w:val="001D1B78"/>
    <w:rsid w:val="001D6A62"/>
    <w:rsid w:val="001E253E"/>
    <w:rsid w:val="001E6ECE"/>
    <w:rsid w:val="001E7B6F"/>
    <w:rsid w:val="001F1CCB"/>
    <w:rsid w:val="001F39C8"/>
    <w:rsid w:val="001F4BA2"/>
    <w:rsid w:val="001F5AD9"/>
    <w:rsid w:val="00200739"/>
    <w:rsid w:val="002018ED"/>
    <w:rsid w:val="00203092"/>
    <w:rsid w:val="002038F6"/>
    <w:rsid w:val="00213450"/>
    <w:rsid w:val="00214E66"/>
    <w:rsid w:val="0021557F"/>
    <w:rsid w:val="0021580F"/>
    <w:rsid w:val="00216D1D"/>
    <w:rsid w:val="00220A1B"/>
    <w:rsid w:val="00220A2C"/>
    <w:rsid w:val="002218D0"/>
    <w:rsid w:val="002237D7"/>
    <w:rsid w:val="00224613"/>
    <w:rsid w:val="00226008"/>
    <w:rsid w:val="00227236"/>
    <w:rsid w:val="00230870"/>
    <w:rsid w:val="002318B1"/>
    <w:rsid w:val="002318DD"/>
    <w:rsid w:val="002323E7"/>
    <w:rsid w:val="00233366"/>
    <w:rsid w:val="00233E00"/>
    <w:rsid w:val="00234F9C"/>
    <w:rsid w:val="00236A6A"/>
    <w:rsid w:val="00236C40"/>
    <w:rsid w:val="00245FB3"/>
    <w:rsid w:val="0025112C"/>
    <w:rsid w:val="0025203C"/>
    <w:rsid w:val="00252D70"/>
    <w:rsid w:val="0026266D"/>
    <w:rsid w:val="002632BB"/>
    <w:rsid w:val="00264141"/>
    <w:rsid w:val="002659C7"/>
    <w:rsid w:val="00265B43"/>
    <w:rsid w:val="00265BD1"/>
    <w:rsid w:val="00265FC1"/>
    <w:rsid w:val="0026760D"/>
    <w:rsid w:val="00270FA3"/>
    <w:rsid w:val="00271792"/>
    <w:rsid w:val="00274378"/>
    <w:rsid w:val="0027443E"/>
    <w:rsid w:val="00275228"/>
    <w:rsid w:val="00281567"/>
    <w:rsid w:val="002828B4"/>
    <w:rsid w:val="00283BB4"/>
    <w:rsid w:val="002854CA"/>
    <w:rsid w:val="00286D15"/>
    <w:rsid w:val="002875B1"/>
    <w:rsid w:val="00290FA9"/>
    <w:rsid w:val="00291A1D"/>
    <w:rsid w:val="00291A6A"/>
    <w:rsid w:val="00293334"/>
    <w:rsid w:val="00294CCD"/>
    <w:rsid w:val="002961CB"/>
    <w:rsid w:val="002969EC"/>
    <w:rsid w:val="002976EC"/>
    <w:rsid w:val="00297801"/>
    <w:rsid w:val="002A004D"/>
    <w:rsid w:val="002A033E"/>
    <w:rsid w:val="002A491E"/>
    <w:rsid w:val="002B04C4"/>
    <w:rsid w:val="002B1918"/>
    <w:rsid w:val="002B33B8"/>
    <w:rsid w:val="002B3E04"/>
    <w:rsid w:val="002B587F"/>
    <w:rsid w:val="002C3095"/>
    <w:rsid w:val="002C3A77"/>
    <w:rsid w:val="002C67EF"/>
    <w:rsid w:val="002C6D76"/>
    <w:rsid w:val="002C7278"/>
    <w:rsid w:val="002C7B47"/>
    <w:rsid w:val="002C7D54"/>
    <w:rsid w:val="002D19CA"/>
    <w:rsid w:val="002D2C43"/>
    <w:rsid w:val="002D560C"/>
    <w:rsid w:val="002D7377"/>
    <w:rsid w:val="002E1AFB"/>
    <w:rsid w:val="002E2ACC"/>
    <w:rsid w:val="002E42E4"/>
    <w:rsid w:val="002E6883"/>
    <w:rsid w:val="002E7675"/>
    <w:rsid w:val="002F234A"/>
    <w:rsid w:val="002F504F"/>
    <w:rsid w:val="002F7D4C"/>
    <w:rsid w:val="00300753"/>
    <w:rsid w:val="00301B9E"/>
    <w:rsid w:val="003037D8"/>
    <w:rsid w:val="00305BDE"/>
    <w:rsid w:val="00305FD8"/>
    <w:rsid w:val="003105BF"/>
    <w:rsid w:val="00311F40"/>
    <w:rsid w:val="003151A3"/>
    <w:rsid w:val="003214AD"/>
    <w:rsid w:val="00322C03"/>
    <w:rsid w:val="003263FF"/>
    <w:rsid w:val="003274B5"/>
    <w:rsid w:val="00330240"/>
    <w:rsid w:val="003314E5"/>
    <w:rsid w:val="00331B85"/>
    <w:rsid w:val="003329BD"/>
    <w:rsid w:val="0033314F"/>
    <w:rsid w:val="00334571"/>
    <w:rsid w:val="0033622C"/>
    <w:rsid w:val="0033758B"/>
    <w:rsid w:val="0034042C"/>
    <w:rsid w:val="00340DE3"/>
    <w:rsid w:val="00341ED3"/>
    <w:rsid w:val="003472BA"/>
    <w:rsid w:val="00347A55"/>
    <w:rsid w:val="00355768"/>
    <w:rsid w:val="00355AAA"/>
    <w:rsid w:val="00357E3E"/>
    <w:rsid w:val="00361A3E"/>
    <w:rsid w:val="00364555"/>
    <w:rsid w:val="00365E2F"/>
    <w:rsid w:val="00366870"/>
    <w:rsid w:val="00372300"/>
    <w:rsid w:val="0037354A"/>
    <w:rsid w:val="003806ED"/>
    <w:rsid w:val="00384A3A"/>
    <w:rsid w:val="003858EC"/>
    <w:rsid w:val="00386C3D"/>
    <w:rsid w:val="0039107B"/>
    <w:rsid w:val="00392A90"/>
    <w:rsid w:val="0039355A"/>
    <w:rsid w:val="003975C5"/>
    <w:rsid w:val="003A0DE7"/>
    <w:rsid w:val="003A2680"/>
    <w:rsid w:val="003A523B"/>
    <w:rsid w:val="003A5879"/>
    <w:rsid w:val="003B1E4E"/>
    <w:rsid w:val="003B599E"/>
    <w:rsid w:val="003B6759"/>
    <w:rsid w:val="003B695E"/>
    <w:rsid w:val="003B7466"/>
    <w:rsid w:val="003C12E1"/>
    <w:rsid w:val="003C247E"/>
    <w:rsid w:val="003C49FC"/>
    <w:rsid w:val="003C5079"/>
    <w:rsid w:val="003C54B8"/>
    <w:rsid w:val="003C5D9D"/>
    <w:rsid w:val="003D1057"/>
    <w:rsid w:val="003D15E2"/>
    <w:rsid w:val="003D1E72"/>
    <w:rsid w:val="003D29A4"/>
    <w:rsid w:val="003D4EBB"/>
    <w:rsid w:val="003D521F"/>
    <w:rsid w:val="003D5650"/>
    <w:rsid w:val="003D64CB"/>
    <w:rsid w:val="003E1F0D"/>
    <w:rsid w:val="003E57A6"/>
    <w:rsid w:val="003E62D5"/>
    <w:rsid w:val="003E66E1"/>
    <w:rsid w:val="003E7880"/>
    <w:rsid w:val="003E7EA3"/>
    <w:rsid w:val="003F144E"/>
    <w:rsid w:val="003F2B6D"/>
    <w:rsid w:val="003F492B"/>
    <w:rsid w:val="003F4A39"/>
    <w:rsid w:val="003F5DFD"/>
    <w:rsid w:val="00401322"/>
    <w:rsid w:val="00401DA5"/>
    <w:rsid w:val="00401DB8"/>
    <w:rsid w:val="00402D36"/>
    <w:rsid w:val="00403340"/>
    <w:rsid w:val="00406554"/>
    <w:rsid w:val="00420456"/>
    <w:rsid w:val="004241F4"/>
    <w:rsid w:val="00424F39"/>
    <w:rsid w:val="00430E14"/>
    <w:rsid w:val="0043111A"/>
    <w:rsid w:val="00431D37"/>
    <w:rsid w:val="0043507D"/>
    <w:rsid w:val="00436BBB"/>
    <w:rsid w:val="00444ED3"/>
    <w:rsid w:val="004475C2"/>
    <w:rsid w:val="00451948"/>
    <w:rsid w:val="00452065"/>
    <w:rsid w:val="00453F64"/>
    <w:rsid w:val="004540A0"/>
    <w:rsid w:val="00456303"/>
    <w:rsid w:val="004566BD"/>
    <w:rsid w:val="00457B61"/>
    <w:rsid w:val="00457D76"/>
    <w:rsid w:val="00461E15"/>
    <w:rsid w:val="00462BF2"/>
    <w:rsid w:val="00462CBD"/>
    <w:rsid w:val="00464725"/>
    <w:rsid w:val="00466C23"/>
    <w:rsid w:val="00467F6C"/>
    <w:rsid w:val="00472DE2"/>
    <w:rsid w:val="00473343"/>
    <w:rsid w:val="00481BF0"/>
    <w:rsid w:val="00481DE9"/>
    <w:rsid w:val="0048537F"/>
    <w:rsid w:val="00486680"/>
    <w:rsid w:val="004871D3"/>
    <w:rsid w:val="004879D2"/>
    <w:rsid w:val="00487EC9"/>
    <w:rsid w:val="004901F2"/>
    <w:rsid w:val="00494D18"/>
    <w:rsid w:val="00495CE5"/>
    <w:rsid w:val="004A0C3B"/>
    <w:rsid w:val="004A19D8"/>
    <w:rsid w:val="004A41B7"/>
    <w:rsid w:val="004A4681"/>
    <w:rsid w:val="004A55C6"/>
    <w:rsid w:val="004A5641"/>
    <w:rsid w:val="004A7E77"/>
    <w:rsid w:val="004B12A6"/>
    <w:rsid w:val="004B3DB0"/>
    <w:rsid w:val="004B635A"/>
    <w:rsid w:val="004C1147"/>
    <w:rsid w:val="004C4E97"/>
    <w:rsid w:val="004D159D"/>
    <w:rsid w:val="004E1A4D"/>
    <w:rsid w:val="004E2D22"/>
    <w:rsid w:val="004E353F"/>
    <w:rsid w:val="004E434E"/>
    <w:rsid w:val="004E4FDE"/>
    <w:rsid w:val="004E5D77"/>
    <w:rsid w:val="004E796E"/>
    <w:rsid w:val="004E7B0D"/>
    <w:rsid w:val="004F0138"/>
    <w:rsid w:val="004F1CB6"/>
    <w:rsid w:val="004F2BBD"/>
    <w:rsid w:val="004F3188"/>
    <w:rsid w:val="004F7223"/>
    <w:rsid w:val="004F7AAB"/>
    <w:rsid w:val="00502332"/>
    <w:rsid w:val="0050278D"/>
    <w:rsid w:val="005074E6"/>
    <w:rsid w:val="00507B60"/>
    <w:rsid w:val="00510BE5"/>
    <w:rsid w:val="00515086"/>
    <w:rsid w:val="00516ADB"/>
    <w:rsid w:val="00517CAC"/>
    <w:rsid w:val="0052155E"/>
    <w:rsid w:val="005231A0"/>
    <w:rsid w:val="005270DC"/>
    <w:rsid w:val="00527B89"/>
    <w:rsid w:val="00530AF3"/>
    <w:rsid w:val="00530C70"/>
    <w:rsid w:val="00530E6B"/>
    <w:rsid w:val="005350AF"/>
    <w:rsid w:val="00543AF2"/>
    <w:rsid w:val="00546AE8"/>
    <w:rsid w:val="00547B3D"/>
    <w:rsid w:val="00550ACC"/>
    <w:rsid w:val="00550FC5"/>
    <w:rsid w:val="0055147A"/>
    <w:rsid w:val="005524AE"/>
    <w:rsid w:val="0055368A"/>
    <w:rsid w:val="005554F3"/>
    <w:rsid w:val="005564CD"/>
    <w:rsid w:val="005607E2"/>
    <w:rsid w:val="0056313E"/>
    <w:rsid w:val="00565485"/>
    <w:rsid w:val="005654DA"/>
    <w:rsid w:val="0056569D"/>
    <w:rsid w:val="00570516"/>
    <w:rsid w:val="005756FC"/>
    <w:rsid w:val="00576807"/>
    <w:rsid w:val="00580033"/>
    <w:rsid w:val="00581FDE"/>
    <w:rsid w:val="00583ADB"/>
    <w:rsid w:val="005849BB"/>
    <w:rsid w:val="005852EA"/>
    <w:rsid w:val="00585561"/>
    <w:rsid w:val="00585704"/>
    <w:rsid w:val="00590030"/>
    <w:rsid w:val="00590A88"/>
    <w:rsid w:val="00591BAA"/>
    <w:rsid w:val="00593EDA"/>
    <w:rsid w:val="0059440A"/>
    <w:rsid w:val="00595597"/>
    <w:rsid w:val="00597016"/>
    <w:rsid w:val="005A404D"/>
    <w:rsid w:val="005A4417"/>
    <w:rsid w:val="005A6DD1"/>
    <w:rsid w:val="005B0389"/>
    <w:rsid w:val="005B44BA"/>
    <w:rsid w:val="005C11FB"/>
    <w:rsid w:val="005C77E0"/>
    <w:rsid w:val="005D6C43"/>
    <w:rsid w:val="005E0493"/>
    <w:rsid w:val="005E7CB4"/>
    <w:rsid w:val="005F0B97"/>
    <w:rsid w:val="005F14A7"/>
    <w:rsid w:val="005F4763"/>
    <w:rsid w:val="005F5FFE"/>
    <w:rsid w:val="005F795C"/>
    <w:rsid w:val="00601101"/>
    <w:rsid w:val="00604AD6"/>
    <w:rsid w:val="00604ED3"/>
    <w:rsid w:val="00605DA4"/>
    <w:rsid w:val="006065D9"/>
    <w:rsid w:val="00606C16"/>
    <w:rsid w:val="006078F3"/>
    <w:rsid w:val="006111E3"/>
    <w:rsid w:val="00613F6F"/>
    <w:rsid w:val="006147B8"/>
    <w:rsid w:val="00622036"/>
    <w:rsid w:val="00622175"/>
    <w:rsid w:val="00622B90"/>
    <w:rsid w:val="00623812"/>
    <w:rsid w:val="00623CFA"/>
    <w:rsid w:val="00632779"/>
    <w:rsid w:val="00632FB5"/>
    <w:rsid w:val="006359E0"/>
    <w:rsid w:val="0063647F"/>
    <w:rsid w:val="00640E1C"/>
    <w:rsid w:val="0064247F"/>
    <w:rsid w:val="0064258A"/>
    <w:rsid w:val="0064288F"/>
    <w:rsid w:val="006436A7"/>
    <w:rsid w:val="006438ED"/>
    <w:rsid w:val="006440D8"/>
    <w:rsid w:val="006446F7"/>
    <w:rsid w:val="00647AE1"/>
    <w:rsid w:val="006519DF"/>
    <w:rsid w:val="00652FB1"/>
    <w:rsid w:val="006569A0"/>
    <w:rsid w:val="006664E7"/>
    <w:rsid w:val="00667347"/>
    <w:rsid w:val="00667E45"/>
    <w:rsid w:val="00670F7F"/>
    <w:rsid w:val="0067133E"/>
    <w:rsid w:val="006776A0"/>
    <w:rsid w:val="00677F76"/>
    <w:rsid w:val="00680A9D"/>
    <w:rsid w:val="00680D4D"/>
    <w:rsid w:val="00680DB6"/>
    <w:rsid w:val="00681A4F"/>
    <w:rsid w:val="00683415"/>
    <w:rsid w:val="006857DB"/>
    <w:rsid w:val="00691FB1"/>
    <w:rsid w:val="00693836"/>
    <w:rsid w:val="00695D2B"/>
    <w:rsid w:val="006A04AE"/>
    <w:rsid w:val="006A21D6"/>
    <w:rsid w:val="006A36B7"/>
    <w:rsid w:val="006A3CDF"/>
    <w:rsid w:val="006A3EB0"/>
    <w:rsid w:val="006A4275"/>
    <w:rsid w:val="006A48F5"/>
    <w:rsid w:val="006A5E85"/>
    <w:rsid w:val="006A67D6"/>
    <w:rsid w:val="006A6A0B"/>
    <w:rsid w:val="006B37E5"/>
    <w:rsid w:val="006B3AFC"/>
    <w:rsid w:val="006C4161"/>
    <w:rsid w:val="006C4CE4"/>
    <w:rsid w:val="006C4F1D"/>
    <w:rsid w:val="006C681C"/>
    <w:rsid w:val="006C68C5"/>
    <w:rsid w:val="006C6B46"/>
    <w:rsid w:val="006C7441"/>
    <w:rsid w:val="006D0F27"/>
    <w:rsid w:val="006D3372"/>
    <w:rsid w:val="006D3E17"/>
    <w:rsid w:val="006E3744"/>
    <w:rsid w:val="006E3881"/>
    <w:rsid w:val="006E3F4B"/>
    <w:rsid w:val="006E547B"/>
    <w:rsid w:val="006E6BA3"/>
    <w:rsid w:val="006F3073"/>
    <w:rsid w:val="006F3706"/>
    <w:rsid w:val="006F3A43"/>
    <w:rsid w:val="006F49E8"/>
    <w:rsid w:val="006F638B"/>
    <w:rsid w:val="006F69E7"/>
    <w:rsid w:val="006F7168"/>
    <w:rsid w:val="007000C6"/>
    <w:rsid w:val="00701009"/>
    <w:rsid w:val="007049A0"/>
    <w:rsid w:val="007065D7"/>
    <w:rsid w:val="007100D8"/>
    <w:rsid w:val="00710F4E"/>
    <w:rsid w:val="00712D8E"/>
    <w:rsid w:val="00713D44"/>
    <w:rsid w:val="0071545D"/>
    <w:rsid w:val="00717D5A"/>
    <w:rsid w:val="00727D49"/>
    <w:rsid w:val="007309FD"/>
    <w:rsid w:val="00734081"/>
    <w:rsid w:val="00735271"/>
    <w:rsid w:val="00736359"/>
    <w:rsid w:val="00740AF1"/>
    <w:rsid w:val="00742A8B"/>
    <w:rsid w:val="00743154"/>
    <w:rsid w:val="00744734"/>
    <w:rsid w:val="00745BE1"/>
    <w:rsid w:val="00746562"/>
    <w:rsid w:val="00747F9C"/>
    <w:rsid w:val="0075206F"/>
    <w:rsid w:val="007556F7"/>
    <w:rsid w:val="007565AF"/>
    <w:rsid w:val="00757799"/>
    <w:rsid w:val="00760C84"/>
    <w:rsid w:val="00767593"/>
    <w:rsid w:val="0076795D"/>
    <w:rsid w:val="007705F6"/>
    <w:rsid w:val="0077107B"/>
    <w:rsid w:val="007712F5"/>
    <w:rsid w:val="00772991"/>
    <w:rsid w:val="00775141"/>
    <w:rsid w:val="00775903"/>
    <w:rsid w:val="00775EE5"/>
    <w:rsid w:val="00776A50"/>
    <w:rsid w:val="00777587"/>
    <w:rsid w:val="00781B1E"/>
    <w:rsid w:val="00783B8B"/>
    <w:rsid w:val="0078411A"/>
    <w:rsid w:val="00785D48"/>
    <w:rsid w:val="00785DD9"/>
    <w:rsid w:val="00790C01"/>
    <w:rsid w:val="00790CCB"/>
    <w:rsid w:val="007930E2"/>
    <w:rsid w:val="00793276"/>
    <w:rsid w:val="00793939"/>
    <w:rsid w:val="00794CAD"/>
    <w:rsid w:val="00795C9F"/>
    <w:rsid w:val="00796935"/>
    <w:rsid w:val="00796F34"/>
    <w:rsid w:val="007B10D5"/>
    <w:rsid w:val="007B2FF4"/>
    <w:rsid w:val="007B5EA6"/>
    <w:rsid w:val="007B624C"/>
    <w:rsid w:val="007B630F"/>
    <w:rsid w:val="007C17AA"/>
    <w:rsid w:val="007C4BAC"/>
    <w:rsid w:val="007D144D"/>
    <w:rsid w:val="007D16D8"/>
    <w:rsid w:val="007D172A"/>
    <w:rsid w:val="007D195A"/>
    <w:rsid w:val="007D19FC"/>
    <w:rsid w:val="007D3D42"/>
    <w:rsid w:val="007D59A5"/>
    <w:rsid w:val="007D7C9F"/>
    <w:rsid w:val="007E010B"/>
    <w:rsid w:val="007E33CC"/>
    <w:rsid w:val="007E3BC2"/>
    <w:rsid w:val="007E4D18"/>
    <w:rsid w:val="007F0987"/>
    <w:rsid w:val="007F3EB0"/>
    <w:rsid w:val="007F4356"/>
    <w:rsid w:val="007F4860"/>
    <w:rsid w:val="007F7200"/>
    <w:rsid w:val="007F7A08"/>
    <w:rsid w:val="00801871"/>
    <w:rsid w:val="00805473"/>
    <w:rsid w:val="0080747A"/>
    <w:rsid w:val="00807620"/>
    <w:rsid w:val="00807767"/>
    <w:rsid w:val="00811CF4"/>
    <w:rsid w:val="008120B3"/>
    <w:rsid w:val="00813A00"/>
    <w:rsid w:val="00814045"/>
    <w:rsid w:val="00816A2D"/>
    <w:rsid w:val="00817C4F"/>
    <w:rsid w:val="00817EB9"/>
    <w:rsid w:val="008213B2"/>
    <w:rsid w:val="00821D10"/>
    <w:rsid w:val="00822394"/>
    <w:rsid w:val="0082401F"/>
    <w:rsid w:val="00825BF0"/>
    <w:rsid w:val="0083080B"/>
    <w:rsid w:val="00830F82"/>
    <w:rsid w:val="00833B23"/>
    <w:rsid w:val="008348B2"/>
    <w:rsid w:val="008359B2"/>
    <w:rsid w:val="008366FC"/>
    <w:rsid w:val="00836771"/>
    <w:rsid w:val="00837B16"/>
    <w:rsid w:val="00841E99"/>
    <w:rsid w:val="008500FA"/>
    <w:rsid w:val="00851211"/>
    <w:rsid w:val="00851F42"/>
    <w:rsid w:val="00852817"/>
    <w:rsid w:val="00852A7F"/>
    <w:rsid w:val="008537F5"/>
    <w:rsid w:val="00853E63"/>
    <w:rsid w:val="008542F5"/>
    <w:rsid w:val="00855A1C"/>
    <w:rsid w:val="00855DE5"/>
    <w:rsid w:val="008569E0"/>
    <w:rsid w:val="00857ADC"/>
    <w:rsid w:val="00860AA9"/>
    <w:rsid w:val="00861DA6"/>
    <w:rsid w:val="00861F58"/>
    <w:rsid w:val="008624A0"/>
    <w:rsid w:val="00864A1A"/>
    <w:rsid w:val="00864D6B"/>
    <w:rsid w:val="00872AD9"/>
    <w:rsid w:val="008734CA"/>
    <w:rsid w:val="0087399F"/>
    <w:rsid w:val="00874C74"/>
    <w:rsid w:val="008802E8"/>
    <w:rsid w:val="00882873"/>
    <w:rsid w:val="00883B19"/>
    <w:rsid w:val="00885B13"/>
    <w:rsid w:val="00890DCD"/>
    <w:rsid w:val="00892029"/>
    <w:rsid w:val="008925BB"/>
    <w:rsid w:val="008933BD"/>
    <w:rsid w:val="00893576"/>
    <w:rsid w:val="00895230"/>
    <w:rsid w:val="008965B0"/>
    <w:rsid w:val="00896B84"/>
    <w:rsid w:val="008A585B"/>
    <w:rsid w:val="008A5BEE"/>
    <w:rsid w:val="008B05C3"/>
    <w:rsid w:val="008B136E"/>
    <w:rsid w:val="008B1AE4"/>
    <w:rsid w:val="008B2E52"/>
    <w:rsid w:val="008B2F7D"/>
    <w:rsid w:val="008B3754"/>
    <w:rsid w:val="008B3A75"/>
    <w:rsid w:val="008B3DC0"/>
    <w:rsid w:val="008B4250"/>
    <w:rsid w:val="008B4B65"/>
    <w:rsid w:val="008B5402"/>
    <w:rsid w:val="008B573A"/>
    <w:rsid w:val="008B689E"/>
    <w:rsid w:val="008B6EF5"/>
    <w:rsid w:val="008B7411"/>
    <w:rsid w:val="008C097E"/>
    <w:rsid w:val="008C1069"/>
    <w:rsid w:val="008C1910"/>
    <w:rsid w:val="008C3432"/>
    <w:rsid w:val="008C38F7"/>
    <w:rsid w:val="008C52C1"/>
    <w:rsid w:val="008C6695"/>
    <w:rsid w:val="008C6DE0"/>
    <w:rsid w:val="008C6F45"/>
    <w:rsid w:val="008C7A38"/>
    <w:rsid w:val="008D2AA2"/>
    <w:rsid w:val="008D3BFB"/>
    <w:rsid w:val="008D6220"/>
    <w:rsid w:val="008D7F2A"/>
    <w:rsid w:val="008E1E02"/>
    <w:rsid w:val="008E37D9"/>
    <w:rsid w:val="008E51B2"/>
    <w:rsid w:val="008E53AC"/>
    <w:rsid w:val="008E58F2"/>
    <w:rsid w:val="008E73C3"/>
    <w:rsid w:val="008F001E"/>
    <w:rsid w:val="008F4325"/>
    <w:rsid w:val="008F451B"/>
    <w:rsid w:val="008F529F"/>
    <w:rsid w:val="008F650A"/>
    <w:rsid w:val="009002E3"/>
    <w:rsid w:val="009004AD"/>
    <w:rsid w:val="009006D8"/>
    <w:rsid w:val="0090126E"/>
    <w:rsid w:val="00905034"/>
    <w:rsid w:val="009055E3"/>
    <w:rsid w:val="00907934"/>
    <w:rsid w:val="0091305E"/>
    <w:rsid w:val="009143EF"/>
    <w:rsid w:val="00916093"/>
    <w:rsid w:val="009176AE"/>
    <w:rsid w:val="00917ACF"/>
    <w:rsid w:val="00920CC3"/>
    <w:rsid w:val="00921439"/>
    <w:rsid w:val="00923231"/>
    <w:rsid w:val="0093047D"/>
    <w:rsid w:val="0093353D"/>
    <w:rsid w:val="0093477A"/>
    <w:rsid w:val="0093698F"/>
    <w:rsid w:val="00937299"/>
    <w:rsid w:val="00941016"/>
    <w:rsid w:val="00941834"/>
    <w:rsid w:val="00941899"/>
    <w:rsid w:val="009428A1"/>
    <w:rsid w:val="00942E0F"/>
    <w:rsid w:val="00943928"/>
    <w:rsid w:val="00943F9F"/>
    <w:rsid w:val="009452E2"/>
    <w:rsid w:val="00945A97"/>
    <w:rsid w:val="00946C7E"/>
    <w:rsid w:val="00946C87"/>
    <w:rsid w:val="00950E12"/>
    <w:rsid w:val="00950EED"/>
    <w:rsid w:val="00953486"/>
    <w:rsid w:val="0095462B"/>
    <w:rsid w:val="009548B7"/>
    <w:rsid w:val="009548BF"/>
    <w:rsid w:val="009554C0"/>
    <w:rsid w:val="009557E7"/>
    <w:rsid w:val="00955D82"/>
    <w:rsid w:val="00963C44"/>
    <w:rsid w:val="00965423"/>
    <w:rsid w:val="00967A88"/>
    <w:rsid w:val="00971A54"/>
    <w:rsid w:val="00972BB3"/>
    <w:rsid w:val="009742DE"/>
    <w:rsid w:val="0098091A"/>
    <w:rsid w:val="009819C5"/>
    <w:rsid w:val="00983B55"/>
    <w:rsid w:val="009849F2"/>
    <w:rsid w:val="00985430"/>
    <w:rsid w:val="009861D3"/>
    <w:rsid w:val="00986A6B"/>
    <w:rsid w:val="00994C4C"/>
    <w:rsid w:val="009A0562"/>
    <w:rsid w:val="009A06E9"/>
    <w:rsid w:val="009A1CC7"/>
    <w:rsid w:val="009A319A"/>
    <w:rsid w:val="009A4642"/>
    <w:rsid w:val="009A4E77"/>
    <w:rsid w:val="009A5A6B"/>
    <w:rsid w:val="009A64F9"/>
    <w:rsid w:val="009A691A"/>
    <w:rsid w:val="009B63E1"/>
    <w:rsid w:val="009B7665"/>
    <w:rsid w:val="009B7B32"/>
    <w:rsid w:val="009C0C01"/>
    <w:rsid w:val="009C0C0A"/>
    <w:rsid w:val="009C154E"/>
    <w:rsid w:val="009C2CF9"/>
    <w:rsid w:val="009C3B22"/>
    <w:rsid w:val="009C5BF5"/>
    <w:rsid w:val="009D0282"/>
    <w:rsid w:val="009D0429"/>
    <w:rsid w:val="009D3E69"/>
    <w:rsid w:val="009D6631"/>
    <w:rsid w:val="009E3B5C"/>
    <w:rsid w:val="009E4536"/>
    <w:rsid w:val="009E5FDD"/>
    <w:rsid w:val="009F022B"/>
    <w:rsid w:val="009F4275"/>
    <w:rsid w:val="009F46DD"/>
    <w:rsid w:val="009F52ED"/>
    <w:rsid w:val="009F5B95"/>
    <w:rsid w:val="009F5BBE"/>
    <w:rsid w:val="00A0234A"/>
    <w:rsid w:val="00A0411E"/>
    <w:rsid w:val="00A051B7"/>
    <w:rsid w:val="00A0616D"/>
    <w:rsid w:val="00A107A3"/>
    <w:rsid w:val="00A10F0B"/>
    <w:rsid w:val="00A12738"/>
    <w:rsid w:val="00A13276"/>
    <w:rsid w:val="00A1474F"/>
    <w:rsid w:val="00A16379"/>
    <w:rsid w:val="00A20251"/>
    <w:rsid w:val="00A21DAD"/>
    <w:rsid w:val="00A25A08"/>
    <w:rsid w:val="00A26278"/>
    <w:rsid w:val="00A30108"/>
    <w:rsid w:val="00A3145E"/>
    <w:rsid w:val="00A31502"/>
    <w:rsid w:val="00A33440"/>
    <w:rsid w:val="00A340A6"/>
    <w:rsid w:val="00A3488A"/>
    <w:rsid w:val="00A34FF2"/>
    <w:rsid w:val="00A35CF9"/>
    <w:rsid w:val="00A35E7E"/>
    <w:rsid w:val="00A362CD"/>
    <w:rsid w:val="00A43ACD"/>
    <w:rsid w:val="00A45FC8"/>
    <w:rsid w:val="00A50EDF"/>
    <w:rsid w:val="00A51186"/>
    <w:rsid w:val="00A52EB7"/>
    <w:rsid w:val="00A53DA0"/>
    <w:rsid w:val="00A55CBF"/>
    <w:rsid w:val="00A617D2"/>
    <w:rsid w:val="00A624D5"/>
    <w:rsid w:val="00A63189"/>
    <w:rsid w:val="00A6493C"/>
    <w:rsid w:val="00A66081"/>
    <w:rsid w:val="00A66F17"/>
    <w:rsid w:val="00A71C11"/>
    <w:rsid w:val="00A732B2"/>
    <w:rsid w:val="00A732E4"/>
    <w:rsid w:val="00A749BB"/>
    <w:rsid w:val="00A756E6"/>
    <w:rsid w:val="00A763D9"/>
    <w:rsid w:val="00A77E66"/>
    <w:rsid w:val="00A815E4"/>
    <w:rsid w:val="00A8332C"/>
    <w:rsid w:val="00A85B64"/>
    <w:rsid w:val="00A87D00"/>
    <w:rsid w:val="00A94E0E"/>
    <w:rsid w:val="00A97B20"/>
    <w:rsid w:val="00AA2588"/>
    <w:rsid w:val="00AA260A"/>
    <w:rsid w:val="00AA2D9E"/>
    <w:rsid w:val="00AA4B2A"/>
    <w:rsid w:val="00AA6F81"/>
    <w:rsid w:val="00AB1102"/>
    <w:rsid w:val="00AB56FD"/>
    <w:rsid w:val="00AB6407"/>
    <w:rsid w:val="00AB6D6B"/>
    <w:rsid w:val="00AC1A01"/>
    <w:rsid w:val="00AC1D13"/>
    <w:rsid w:val="00AC20CD"/>
    <w:rsid w:val="00AC3685"/>
    <w:rsid w:val="00AC4DBB"/>
    <w:rsid w:val="00AD2273"/>
    <w:rsid w:val="00AD502D"/>
    <w:rsid w:val="00AD6430"/>
    <w:rsid w:val="00AD7928"/>
    <w:rsid w:val="00AE1D36"/>
    <w:rsid w:val="00AE2116"/>
    <w:rsid w:val="00AE3A01"/>
    <w:rsid w:val="00AE57AD"/>
    <w:rsid w:val="00AF0BE7"/>
    <w:rsid w:val="00AF0FD7"/>
    <w:rsid w:val="00AF151D"/>
    <w:rsid w:val="00AF1A68"/>
    <w:rsid w:val="00AF1F3E"/>
    <w:rsid w:val="00AF2872"/>
    <w:rsid w:val="00AF48D0"/>
    <w:rsid w:val="00AF577B"/>
    <w:rsid w:val="00B007C6"/>
    <w:rsid w:val="00B00BD2"/>
    <w:rsid w:val="00B00F37"/>
    <w:rsid w:val="00B01B8E"/>
    <w:rsid w:val="00B06B10"/>
    <w:rsid w:val="00B07F4B"/>
    <w:rsid w:val="00B1258C"/>
    <w:rsid w:val="00B139E2"/>
    <w:rsid w:val="00B150E0"/>
    <w:rsid w:val="00B15CF0"/>
    <w:rsid w:val="00B16923"/>
    <w:rsid w:val="00B17AFD"/>
    <w:rsid w:val="00B2156B"/>
    <w:rsid w:val="00B22DCC"/>
    <w:rsid w:val="00B30194"/>
    <w:rsid w:val="00B30536"/>
    <w:rsid w:val="00B3061D"/>
    <w:rsid w:val="00B30A6C"/>
    <w:rsid w:val="00B34C8F"/>
    <w:rsid w:val="00B35149"/>
    <w:rsid w:val="00B36597"/>
    <w:rsid w:val="00B36A81"/>
    <w:rsid w:val="00B370AA"/>
    <w:rsid w:val="00B37592"/>
    <w:rsid w:val="00B37F87"/>
    <w:rsid w:val="00B40BBC"/>
    <w:rsid w:val="00B4132F"/>
    <w:rsid w:val="00B417E5"/>
    <w:rsid w:val="00B461C6"/>
    <w:rsid w:val="00B46BA1"/>
    <w:rsid w:val="00B47C85"/>
    <w:rsid w:val="00B509E9"/>
    <w:rsid w:val="00B535CE"/>
    <w:rsid w:val="00B53C9B"/>
    <w:rsid w:val="00B612F1"/>
    <w:rsid w:val="00B6188E"/>
    <w:rsid w:val="00B63DE6"/>
    <w:rsid w:val="00B66618"/>
    <w:rsid w:val="00B67F81"/>
    <w:rsid w:val="00B759EB"/>
    <w:rsid w:val="00B76921"/>
    <w:rsid w:val="00B769AF"/>
    <w:rsid w:val="00B76BD9"/>
    <w:rsid w:val="00B76D0C"/>
    <w:rsid w:val="00B7731C"/>
    <w:rsid w:val="00B82648"/>
    <w:rsid w:val="00B83233"/>
    <w:rsid w:val="00B83DBF"/>
    <w:rsid w:val="00B868F9"/>
    <w:rsid w:val="00B9111B"/>
    <w:rsid w:val="00B936E5"/>
    <w:rsid w:val="00B93AEF"/>
    <w:rsid w:val="00BA0D42"/>
    <w:rsid w:val="00BB0827"/>
    <w:rsid w:val="00BB6C4F"/>
    <w:rsid w:val="00BB6DC1"/>
    <w:rsid w:val="00BB7FEE"/>
    <w:rsid w:val="00BC1240"/>
    <w:rsid w:val="00BC2209"/>
    <w:rsid w:val="00BD196E"/>
    <w:rsid w:val="00BD3EFD"/>
    <w:rsid w:val="00BD4119"/>
    <w:rsid w:val="00BD5777"/>
    <w:rsid w:val="00BE4410"/>
    <w:rsid w:val="00BE57FF"/>
    <w:rsid w:val="00BE6798"/>
    <w:rsid w:val="00BE6C8E"/>
    <w:rsid w:val="00BF02B4"/>
    <w:rsid w:val="00BF0A74"/>
    <w:rsid w:val="00BF162C"/>
    <w:rsid w:val="00BF1BB5"/>
    <w:rsid w:val="00BF221C"/>
    <w:rsid w:val="00BF26BD"/>
    <w:rsid w:val="00BF2D01"/>
    <w:rsid w:val="00BF4FBF"/>
    <w:rsid w:val="00BF5E50"/>
    <w:rsid w:val="00BF6EEF"/>
    <w:rsid w:val="00C060F2"/>
    <w:rsid w:val="00C11DFE"/>
    <w:rsid w:val="00C12FAB"/>
    <w:rsid w:val="00C154D3"/>
    <w:rsid w:val="00C161E8"/>
    <w:rsid w:val="00C225EF"/>
    <w:rsid w:val="00C2339E"/>
    <w:rsid w:val="00C26913"/>
    <w:rsid w:val="00C272B9"/>
    <w:rsid w:val="00C323F6"/>
    <w:rsid w:val="00C33271"/>
    <w:rsid w:val="00C34BD9"/>
    <w:rsid w:val="00C34D19"/>
    <w:rsid w:val="00C357DF"/>
    <w:rsid w:val="00C3625E"/>
    <w:rsid w:val="00C366FA"/>
    <w:rsid w:val="00C37D57"/>
    <w:rsid w:val="00C40E4B"/>
    <w:rsid w:val="00C41F93"/>
    <w:rsid w:val="00C4201A"/>
    <w:rsid w:val="00C42FD1"/>
    <w:rsid w:val="00C45BE6"/>
    <w:rsid w:val="00C46FF7"/>
    <w:rsid w:val="00C474C7"/>
    <w:rsid w:val="00C47587"/>
    <w:rsid w:val="00C513BE"/>
    <w:rsid w:val="00C56BCB"/>
    <w:rsid w:val="00C61960"/>
    <w:rsid w:val="00C62477"/>
    <w:rsid w:val="00C626AD"/>
    <w:rsid w:val="00C62A39"/>
    <w:rsid w:val="00C62B1C"/>
    <w:rsid w:val="00C62F3F"/>
    <w:rsid w:val="00C63426"/>
    <w:rsid w:val="00C6581B"/>
    <w:rsid w:val="00C67148"/>
    <w:rsid w:val="00C70029"/>
    <w:rsid w:val="00C715E9"/>
    <w:rsid w:val="00C71CBB"/>
    <w:rsid w:val="00C76981"/>
    <w:rsid w:val="00C76AEB"/>
    <w:rsid w:val="00C83221"/>
    <w:rsid w:val="00C86151"/>
    <w:rsid w:val="00C8727F"/>
    <w:rsid w:val="00C87FC2"/>
    <w:rsid w:val="00C906C5"/>
    <w:rsid w:val="00C94F81"/>
    <w:rsid w:val="00C9650F"/>
    <w:rsid w:val="00C9718B"/>
    <w:rsid w:val="00CA3716"/>
    <w:rsid w:val="00CA46C4"/>
    <w:rsid w:val="00CA7C43"/>
    <w:rsid w:val="00CB2529"/>
    <w:rsid w:val="00CB52DE"/>
    <w:rsid w:val="00CB5A9B"/>
    <w:rsid w:val="00CC2B36"/>
    <w:rsid w:val="00CC3F77"/>
    <w:rsid w:val="00CC4029"/>
    <w:rsid w:val="00CD0308"/>
    <w:rsid w:val="00CD0F8D"/>
    <w:rsid w:val="00CD243C"/>
    <w:rsid w:val="00CD32A9"/>
    <w:rsid w:val="00CD58A8"/>
    <w:rsid w:val="00CD6080"/>
    <w:rsid w:val="00CD6F36"/>
    <w:rsid w:val="00CE0278"/>
    <w:rsid w:val="00CE21D8"/>
    <w:rsid w:val="00CE3EE1"/>
    <w:rsid w:val="00CE5056"/>
    <w:rsid w:val="00CF00BC"/>
    <w:rsid w:val="00CF035F"/>
    <w:rsid w:val="00CF0788"/>
    <w:rsid w:val="00CF1EF5"/>
    <w:rsid w:val="00CF41EE"/>
    <w:rsid w:val="00CF6112"/>
    <w:rsid w:val="00D00AB4"/>
    <w:rsid w:val="00D0108D"/>
    <w:rsid w:val="00D016DE"/>
    <w:rsid w:val="00D02E35"/>
    <w:rsid w:val="00D070CA"/>
    <w:rsid w:val="00D104A9"/>
    <w:rsid w:val="00D20E5F"/>
    <w:rsid w:val="00D22BEE"/>
    <w:rsid w:val="00D2356B"/>
    <w:rsid w:val="00D24877"/>
    <w:rsid w:val="00D2516B"/>
    <w:rsid w:val="00D27D83"/>
    <w:rsid w:val="00D30640"/>
    <w:rsid w:val="00D310DD"/>
    <w:rsid w:val="00D3201A"/>
    <w:rsid w:val="00D32FC8"/>
    <w:rsid w:val="00D35777"/>
    <w:rsid w:val="00D35E5F"/>
    <w:rsid w:val="00D35F1B"/>
    <w:rsid w:val="00D36A0D"/>
    <w:rsid w:val="00D404A4"/>
    <w:rsid w:val="00D42D36"/>
    <w:rsid w:val="00D44103"/>
    <w:rsid w:val="00D45411"/>
    <w:rsid w:val="00D45C2F"/>
    <w:rsid w:val="00D472CA"/>
    <w:rsid w:val="00D47CF7"/>
    <w:rsid w:val="00D57414"/>
    <w:rsid w:val="00D57C15"/>
    <w:rsid w:val="00D602B7"/>
    <w:rsid w:val="00D63CEB"/>
    <w:rsid w:val="00D666C9"/>
    <w:rsid w:val="00D753FF"/>
    <w:rsid w:val="00D76C07"/>
    <w:rsid w:val="00D77055"/>
    <w:rsid w:val="00D7729D"/>
    <w:rsid w:val="00D80ED9"/>
    <w:rsid w:val="00D82DCD"/>
    <w:rsid w:val="00D84DA4"/>
    <w:rsid w:val="00D864C7"/>
    <w:rsid w:val="00D865A0"/>
    <w:rsid w:val="00D87B8C"/>
    <w:rsid w:val="00D901D9"/>
    <w:rsid w:val="00D903C6"/>
    <w:rsid w:val="00D925B5"/>
    <w:rsid w:val="00D92D29"/>
    <w:rsid w:val="00D92E3D"/>
    <w:rsid w:val="00D94410"/>
    <w:rsid w:val="00D96954"/>
    <w:rsid w:val="00D96AE6"/>
    <w:rsid w:val="00D97097"/>
    <w:rsid w:val="00DA0808"/>
    <w:rsid w:val="00DA0A23"/>
    <w:rsid w:val="00DA1DD4"/>
    <w:rsid w:val="00DA2575"/>
    <w:rsid w:val="00DA6CEE"/>
    <w:rsid w:val="00DA7EB1"/>
    <w:rsid w:val="00DB4148"/>
    <w:rsid w:val="00DB5FA5"/>
    <w:rsid w:val="00DC148D"/>
    <w:rsid w:val="00DC6899"/>
    <w:rsid w:val="00DC7D3B"/>
    <w:rsid w:val="00DD18F2"/>
    <w:rsid w:val="00DD1DCA"/>
    <w:rsid w:val="00DD3208"/>
    <w:rsid w:val="00DD3954"/>
    <w:rsid w:val="00DD6B11"/>
    <w:rsid w:val="00DE2009"/>
    <w:rsid w:val="00DE6A53"/>
    <w:rsid w:val="00DF4685"/>
    <w:rsid w:val="00DF53B9"/>
    <w:rsid w:val="00DF5553"/>
    <w:rsid w:val="00DF5E78"/>
    <w:rsid w:val="00DF6338"/>
    <w:rsid w:val="00E01688"/>
    <w:rsid w:val="00E05011"/>
    <w:rsid w:val="00E057ED"/>
    <w:rsid w:val="00E06625"/>
    <w:rsid w:val="00E06808"/>
    <w:rsid w:val="00E070EF"/>
    <w:rsid w:val="00E115AA"/>
    <w:rsid w:val="00E11EC7"/>
    <w:rsid w:val="00E1500D"/>
    <w:rsid w:val="00E159E2"/>
    <w:rsid w:val="00E20922"/>
    <w:rsid w:val="00E21134"/>
    <w:rsid w:val="00E21219"/>
    <w:rsid w:val="00E21712"/>
    <w:rsid w:val="00E2310E"/>
    <w:rsid w:val="00E24F8D"/>
    <w:rsid w:val="00E262F2"/>
    <w:rsid w:val="00E2632E"/>
    <w:rsid w:val="00E2783F"/>
    <w:rsid w:val="00E27D24"/>
    <w:rsid w:val="00E30D5E"/>
    <w:rsid w:val="00E333EE"/>
    <w:rsid w:val="00E34977"/>
    <w:rsid w:val="00E361CF"/>
    <w:rsid w:val="00E3787C"/>
    <w:rsid w:val="00E45435"/>
    <w:rsid w:val="00E459E9"/>
    <w:rsid w:val="00E4683D"/>
    <w:rsid w:val="00E5142C"/>
    <w:rsid w:val="00E52E6A"/>
    <w:rsid w:val="00E60498"/>
    <w:rsid w:val="00E6304C"/>
    <w:rsid w:val="00E64BC6"/>
    <w:rsid w:val="00E65749"/>
    <w:rsid w:val="00E6731E"/>
    <w:rsid w:val="00E72388"/>
    <w:rsid w:val="00E759FD"/>
    <w:rsid w:val="00E7783A"/>
    <w:rsid w:val="00E81845"/>
    <w:rsid w:val="00E82655"/>
    <w:rsid w:val="00E851C2"/>
    <w:rsid w:val="00E85B73"/>
    <w:rsid w:val="00E85BE1"/>
    <w:rsid w:val="00E85D92"/>
    <w:rsid w:val="00E85DCE"/>
    <w:rsid w:val="00E85E19"/>
    <w:rsid w:val="00E9007B"/>
    <w:rsid w:val="00E90661"/>
    <w:rsid w:val="00E910B1"/>
    <w:rsid w:val="00E910DE"/>
    <w:rsid w:val="00E91556"/>
    <w:rsid w:val="00E93549"/>
    <w:rsid w:val="00E937B4"/>
    <w:rsid w:val="00E942C2"/>
    <w:rsid w:val="00E96F92"/>
    <w:rsid w:val="00EA04B9"/>
    <w:rsid w:val="00EA1E82"/>
    <w:rsid w:val="00EA3A92"/>
    <w:rsid w:val="00EA4C7E"/>
    <w:rsid w:val="00EA6981"/>
    <w:rsid w:val="00EA69C7"/>
    <w:rsid w:val="00EB04D6"/>
    <w:rsid w:val="00EB47C5"/>
    <w:rsid w:val="00EB722F"/>
    <w:rsid w:val="00EC203D"/>
    <w:rsid w:val="00EC2319"/>
    <w:rsid w:val="00EC24C0"/>
    <w:rsid w:val="00ED0C51"/>
    <w:rsid w:val="00ED2F86"/>
    <w:rsid w:val="00ED437F"/>
    <w:rsid w:val="00ED6FA8"/>
    <w:rsid w:val="00ED7B90"/>
    <w:rsid w:val="00EE3D94"/>
    <w:rsid w:val="00EE3E0B"/>
    <w:rsid w:val="00EE7E73"/>
    <w:rsid w:val="00EF25A0"/>
    <w:rsid w:val="00EF31B7"/>
    <w:rsid w:val="00EF57B1"/>
    <w:rsid w:val="00F00BDB"/>
    <w:rsid w:val="00F043F3"/>
    <w:rsid w:val="00F0791E"/>
    <w:rsid w:val="00F103B2"/>
    <w:rsid w:val="00F1381F"/>
    <w:rsid w:val="00F13A24"/>
    <w:rsid w:val="00F14EA7"/>
    <w:rsid w:val="00F1709E"/>
    <w:rsid w:val="00F17E62"/>
    <w:rsid w:val="00F234D4"/>
    <w:rsid w:val="00F23EFA"/>
    <w:rsid w:val="00F2411E"/>
    <w:rsid w:val="00F259F3"/>
    <w:rsid w:val="00F25F17"/>
    <w:rsid w:val="00F2601F"/>
    <w:rsid w:val="00F27031"/>
    <w:rsid w:val="00F278C4"/>
    <w:rsid w:val="00F32FAE"/>
    <w:rsid w:val="00F33068"/>
    <w:rsid w:val="00F33709"/>
    <w:rsid w:val="00F33F79"/>
    <w:rsid w:val="00F349CA"/>
    <w:rsid w:val="00F36A7F"/>
    <w:rsid w:val="00F37861"/>
    <w:rsid w:val="00F4082D"/>
    <w:rsid w:val="00F4114A"/>
    <w:rsid w:val="00F422C2"/>
    <w:rsid w:val="00F4245D"/>
    <w:rsid w:val="00F449AA"/>
    <w:rsid w:val="00F4766F"/>
    <w:rsid w:val="00F47767"/>
    <w:rsid w:val="00F478F9"/>
    <w:rsid w:val="00F508C0"/>
    <w:rsid w:val="00F50C0F"/>
    <w:rsid w:val="00F5110D"/>
    <w:rsid w:val="00F52354"/>
    <w:rsid w:val="00F53531"/>
    <w:rsid w:val="00F55309"/>
    <w:rsid w:val="00F609F1"/>
    <w:rsid w:val="00F63067"/>
    <w:rsid w:val="00F64C18"/>
    <w:rsid w:val="00F65B0F"/>
    <w:rsid w:val="00F71629"/>
    <w:rsid w:val="00F71F89"/>
    <w:rsid w:val="00F7344D"/>
    <w:rsid w:val="00F74070"/>
    <w:rsid w:val="00F741FE"/>
    <w:rsid w:val="00F747A4"/>
    <w:rsid w:val="00F76E92"/>
    <w:rsid w:val="00F80176"/>
    <w:rsid w:val="00F86171"/>
    <w:rsid w:val="00F86502"/>
    <w:rsid w:val="00F872B2"/>
    <w:rsid w:val="00F93607"/>
    <w:rsid w:val="00F93EE6"/>
    <w:rsid w:val="00F9451E"/>
    <w:rsid w:val="00F949CC"/>
    <w:rsid w:val="00F94FBC"/>
    <w:rsid w:val="00F95A35"/>
    <w:rsid w:val="00F95B9A"/>
    <w:rsid w:val="00F96113"/>
    <w:rsid w:val="00FA1384"/>
    <w:rsid w:val="00FA3ADB"/>
    <w:rsid w:val="00FA4854"/>
    <w:rsid w:val="00FA695C"/>
    <w:rsid w:val="00FA6AB0"/>
    <w:rsid w:val="00FA7AE3"/>
    <w:rsid w:val="00FB14AC"/>
    <w:rsid w:val="00FB1C60"/>
    <w:rsid w:val="00FC0B6B"/>
    <w:rsid w:val="00FC3B01"/>
    <w:rsid w:val="00FC3D8C"/>
    <w:rsid w:val="00FC710C"/>
    <w:rsid w:val="00FC7157"/>
    <w:rsid w:val="00FC71D5"/>
    <w:rsid w:val="00FD1248"/>
    <w:rsid w:val="00FD3548"/>
    <w:rsid w:val="00FD5435"/>
    <w:rsid w:val="00FD5E98"/>
    <w:rsid w:val="00FD6664"/>
    <w:rsid w:val="00FE168D"/>
    <w:rsid w:val="00FE45FE"/>
    <w:rsid w:val="00FE6C67"/>
    <w:rsid w:val="00FF3997"/>
    <w:rsid w:val="00FF4755"/>
    <w:rsid w:val="00FF4EC9"/>
    <w:rsid w:val="00FF5214"/>
    <w:rsid w:val="00FF580A"/>
    <w:rsid w:val="00FF59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9217">
      <o:colormru v:ext="edit" colors="#f8f8f8"/>
    </o:shapedefaults>
    <o:shapelayout v:ext="edit">
      <o:idmap v:ext="edit" data="1"/>
    </o:shapelayout>
  </w:shapeDefaults>
  <w:decimalSymbol w:val="."/>
  <w:listSeparator w:val=","/>
  <w14:defaultImageDpi w14:val="0"/>
  <w15:docId w15:val="{656872CF-29A0-45AA-BFC9-6CD9403E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 Left:  1.25 cm"/>
    <w:qFormat/>
    <w:rsid w:val="00097346"/>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8B4B65"/>
    <w:pPr>
      <w:keepNext/>
      <w:spacing w:before="120"/>
      <w:outlineLvl w:val="0"/>
    </w:pPr>
    <w:rPr>
      <w:rFonts w:ascii="Arial" w:hAnsi="Arial" w:cs="Arial"/>
      <w:b/>
      <w:bCs/>
      <w:color w:val="000000"/>
    </w:rPr>
  </w:style>
  <w:style w:type="paragraph" w:styleId="Heading2">
    <w:name w:val="heading 2"/>
    <w:basedOn w:val="Normal"/>
    <w:next w:val="Normal"/>
    <w:link w:val="Heading2Char"/>
    <w:uiPriority w:val="99"/>
    <w:qFormat/>
    <w:rsid w:val="00681A4F"/>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681A4F"/>
    <w:pPr>
      <w:keepNext/>
      <w:spacing w:after="240"/>
      <w:jc w:val="right"/>
      <w:outlineLvl w:val="2"/>
    </w:pPr>
    <w:rPr>
      <w:i/>
      <w:iCs/>
      <w:color w:val="FF0000"/>
    </w:rPr>
  </w:style>
  <w:style w:type="paragraph" w:styleId="Heading4">
    <w:name w:val="heading 4"/>
    <w:basedOn w:val="Normal"/>
    <w:next w:val="Normal"/>
    <w:link w:val="Heading4Char"/>
    <w:uiPriority w:val="99"/>
    <w:qFormat/>
    <w:rsid w:val="00681A4F"/>
    <w:pPr>
      <w:keepNext/>
      <w:outlineLvl w:val="3"/>
    </w:pPr>
    <w:rPr>
      <w:b/>
      <w:bCs/>
    </w:rPr>
  </w:style>
  <w:style w:type="paragraph" w:styleId="Heading5">
    <w:name w:val="heading 5"/>
    <w:basedOn w:val="Normal"/>
    <w:next w:val="Normal"/>
    <w:link w:val="Heading5Char"/>
    <w:uiPriority w:val="99"/>
    <w:qFormat/>
    <w:rsid w:val="00681A4F"/>
    <w:pPr>
      <w:keepNext/>
      <w:jc w:val="center"/>
      <w:outlineLvl w:val="4"/>
    </w:pPr>
    <w:rPr>
      <w:rFonts w:ascii="Arial" w:hAnsi="Arial" w:cs="Arial"/>
      <w:b/>
      <w:bCs/>
    </w:rPr>
  </w:style>
  <w:style w:type="paragraph" w:styleId="Heading6">
    <w:name w:val="heading 6"/>
    <w:basedOn w:val="Normal"/>
    <w:next w:val="Normal"/>
    <w:link w:val="Heading6Char"/>
    <w:uiPriority w:val="99"/>
    <w:qFormat/>
    <w:rsid w:val="00681A4F"/>
    <w:pPr>
      <w:keepNext/>
      <w:spacing w:before="80" w:after="80"/>
      <w:ind w:left="0" w:firstLine="0"/>
      <w:outlineLvl w:val="5"/>
    </w:pPr>
    <w:rPr>
      <w:i/>
      <w:iCs/>
      <w:sz w:val="20"/>
      <w:szCs w:val="20"/>
    </w:rPr>
  </w:style>
  <w:style w:type="paragraph" w:styleId="Heading8">
    <w:name w:val="heading 8"/>
    <w:basedOn w:val="Normal"/>
    <w:next w:val="Normal"/>
    <w:link w:val="Heading8Char"/>
    <w:uiPriority w:val="99"/>
    <w:qFormat/>
    <w:rsid w:val="00E60498"/>
    <w:pPr>
      <w:spacing w:before="24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81A4F"/>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681A4F"/>
    <w:rPr>
      <w:rFonts w:ascii="Cambria" w:hAnsi="Cambria" w:cs="Times New Roman"/>
      <w:b/>
      <w:bCs/>
      <w:i/>
      <w:iCs/>
      <w:sz w:val="28"/>
      <w:szCs w:val="28"/>
      <w:lang w:val="x-none" w:eastAsia="en-US"/>
    </w:rPr>
  </w:style>
  <w:style w:type="character" w:customStyle="1" w:styleId="Heading3Char">
    <w:name w:val="Heading 3 Char"/>
    <w:link w:val="Heading3"/>
    <w:uiPriority w:val="99"/>
    <w:semiHidden/>
    <w:locked/>
    <w:rsid w:val="00681A4F"/>
    <w:rPr>
      <w:rFonts w:ascii="Cambria" w:hAnsi="Cambria" w:cs="Times New Roman"/>
      <w:b/>
      <w:bCs/>
      <w:sz w:val="26"/>
      <w:szCs w:val="26"/>
      <w:lang w:val="x-none" w:eastAsia="en-US"/>
    </w:rPr>
  </w:style>
  <w:style w:type="character" w:customStyle="1" w:styleId="Heading4Char">
    <w:name w:val="Heading 4 Char"/>
    <w:link w:val="Heading4"/>
    <w:uiPriority w:val="99"/>
    <w:semiHidden/>
    <w:locked/>
    <w:rsid w:val="00681A4F"/>
    <w:rPr>
      <w:rFonts w:ascii="Calibri" w:hAnsi="Calibri" w:cs="Times New Roman"/>
      <w:b/>
      <w:bCs/>
      <w:sz w:val="28"/>
      <w:szCs w:val="28"/>
      <w:lang w:val="x-none" w:eastAsia="en-US"/>
    </w:rPr>
  </w:style>
  <w:style w:type="character" w:customStyle="1" w:styleId="Heading5Char">
    <w:name w:val="Heading 5 Char"/>
    <w:link w:val="Heading5"/>
    <w:uiPriority w:val="99"/>
    <w:semiHidden/>
    <w:locked/>
    <w:rsid w:val="00681A4F"/>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681A4F"/>
    <w:rPr>
      <w:rFonts w:ascii="Calibri" w:hAnsi="Calibri" w:cs="Times New Roman"/>
      <w:b/>
      <w:bCs/>
      <w:lang w:val="x-none" w:eastAsia="en-US"/>
    </w:rPr>
  </w:style>
  <w:style w:type="character" w:customStyle="1" w:styleId="Heading8Char">
    <w:name w:val="Heading 8 Char"/>
    <w:link w:val="Heading8"/>
    <w:uiPriority w:val="99"/>
    <w:semiHidden/>
    <w:locked/>
    <w:rsid w:val="00681A4F"/>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392A90"/>
    <w:rPr>
      <w:rFonts w:ascii="Tahoma" w:hAnsi="Tahoma" w:cs="Tahoma"/>
      <w:sz w:val="16"/>
      <w:szCs w:val="16"/>
    </w:rPr>
  </w:style>
  <w:style w:type="character" w:customStyle="1" w:styleId="BalloonTextChar">
    <w:name w:val="Balloon Text Char"/>
    <w:link w:val="BalloonText"/>
    <w:uiPriority w:val="99"/>
    <w:semiHidden/>
    <w:locked/>
    <w:rsid w:val="00681A4F"/>
    <w:rPr>
      <w:rFonts w:ascii="Tahoma" w:hAnsi="Tahoma" w:cs="Tahoma"/>
      <w:sz w:val="16"/>
      <w:szCs w:val="16"/>
      <w:lang w:val="x-none" w:eastAsia="en-US"/>
    </w:rPr>
  </w:style>
  <w:style w:type="paragraph" w:customStyle="1" w:styleId="tabletextleft">
    <w:name w:val="table text left"/>
    <w:basedOn w:val="Normal"/>
    <w:uiPriority w:val="99"/>
    <w:rsid w:val="00681A4F"/>
    <w:pPr>
      <w:ind w:left="0" w:firstLine="0"/>
    </w:pPr>
    <w:rPr>
      <w:rFonts w:ascii="Times New (W1)" w:hAnsi="Times New (W1)" w:cs="Times New (W1)"/>
      <w:color w:val="000000"/>
    </w:rPr>
  </w:style>
  <w:style w:type="paragraph" w:styleId="Header">
    <w:name w:val="header"/>
    <w:basedOn w:val="Normal"/>
    <w:link w:val="HeaderChar"/>
    <w:uiPriority w:val="99"/>
    <w:rsid w:val="00681A4F"/>
    <w:pPr>
      <w:tabs>
        <w:tab w:val="center" w:pos="4153"/>
        <w:tab w:val="right" w:pos="8306"/>
      </w:tabs>
    </w:pPr>
  </w:style>
  <w:style w:type="character" w:customStyle="1" w:styleId="HeaderChar">
    <w:name w:val="Header Char"/>
    <w:link w:val="Header"/>
    <w:uiPriority w:val="99"/>
    <w:semiHidden/>
    <w:locked/>
    <w:rsid w:val="00681A4F"/>
    <w:rPr>
      <w:rFonts w:cs="Times New Roman"/>
      <w:sz w:val="24"/>
      <w:szCs w:val="24"/>
      <w:lang w:val="x-none" w:eastAsia="en-US"/>
    </w:rPr>
  </w:style>
  <w:style w:type="paragraph" w:styleId="Footer">
    <w:name w:val="footer"/>
    <w:basedOn w:val="Normal"/>
    <w:link w:val="FooterChar"/>
    <w:uiPriority w:val="99"/>
    <w:rsid w:val="00681A4F"/>
    <w:pPr>
      <w:tabs>
        <w:tab w:val="center" w:pos="4153"/>
        <w:tab w:val="right" w:pos="8306"/>
      </w:tabs>
    </w:pPr>
  </w:style>
  <w:style w:type="character" w:customStyle="1" w:styleId="FooterChar">
    <w:name w:val="Footer Char"/>
    <w:link w:val="Footer"/>
    <w:uiPriority w:val="99"/>
    <w:locked/>
    <w:rsid w:val="00681A4F"/>
    <w:rPr>
      <w:rFonts w:cs="Times New Roman"/>
      <w:sz w:val="24"/>
      <w:szCs w:val="24"/>
      <w:lang w:val="x-none" w:eastAsia="en-US"/>
    </w:rPr>
  </w:style>
  <w:style w:type="paragraph" w:styleId="BodyTextIndent">
    <w:name w:val="Body Text Indent"/>
    <w:basedOn w:val="Normal"/>
    <w:link w:val="BodyTextIndentChar"/>
    <w:uiPriority w:val="99"/>
    <w:rsid w:val="00681A4F"/>
    <w:pPr>
      <w:ind w:hanging="436"/>
    </w:pPr>
  </w:style>
  <w:style w:type="character" w:customStyle="1" w:styleId="BodyTextIndentChar">
    <w:name w:val="Body Text Indent Char"/>
    <w:link w:val="BodyTextIndent"/>
    <w:uiPriority w:val="99"/>
    <w:semiHidden/>
    <w:locked/>
    <w:rsid w:val="00681A4F"/>
    <w:rPr>
      <w:rFonts w:cs="Times New Roman"/>
      <w:sz w:val="24"/>
      <w:szCs w:val="24"/>
      <w:lang w:val="x-none" w:eastAsia="en-US"/>
    </w:rPr>
  </w:style>
  <w:style w:type="paragraph" w:styleId="BodyTextIndent2">
    <w:name w:val="Body Text Indent 2"/>
    <w:basedOn w:val="Normal"/>
    <w:link w:val="BodyTextIndent2Char"/>
    <w:uiPriority w:val="99"/>
    <w:rsid w:val="00681A4F"/>
    <w:pPr>
      <w:ind w:hanging="11"/>
    </w:pPr>
  </w:style>
  <w:style w:type="character" w:customStyle="1" w:styleId="BodyTextIndent2Char">
    <w:name w:val="Body Text Indent 2 Char"/>
    <w:link w:val="BodyTextIndent2"/>
    <w:uiPriority w:val="99"/>
    <w:semiHidden/>
    <w:locked/>
    <w:rsid w:val="00681A4F"/>
    <w:rPr>
      <w:rFonts w:cs="Times New Roman"/>
      <w:sz w:val="24"/>
      <w:szCs w:val="24"/>
      <w:lang w:val="x-none" w:eastAsia="en-US"/>
    </w:rPr>
  </w:style>
  <w:style w:type="paragraph" w:styleId="BodyText">
    <w:name w:val="Body Text"/>
    <w:basedOn w:val="Normal"/>
    <w:link w:val="BodyTextChar"/>
    <w:uiPriority w:val="99"/>
    <w:rsid w:val="00681A4F"/>
    <w:pPr>
      <w:ind w:left="0" w:firstLine="0"/>
    </w:pPr>
  </w:style>
  <w:style w:type="character" w:customStyle="1" w:styleId="BodyTextChar">
    <w:name w:val="Body Text Char"/>
    <w:link w:val="BodyText"/>
    <w:uiPriority w:val="99"/>
    <w:semiHidden/>
    <w:locked/>
    <w:rsid w:val="00681A4F"/>
    <w:rPr>
      <w:rFonts w:cs="Times New Roman"/>
      <w:sz w:val="24"/>
      <w:szCs w:val="24"/>
      <w:lang w:val="x-none" w:eastAsia="en-US"/>
    </w:rPr>
  </w:style>
  <w:style w:type="paragraph" w:styleId="BodyTextIndent3">
    <w:name w:val="Body Text Indent 3"/>
    <w:basedOn w:val="Normal"/>
    <w:link w:val="BodyTextIndent3Char"/>
    <w:uiPriority w:val="99"/>
    <w:rsid w:val="00681A4F"/>
    <w:pPr>
      <w:ind w:left="142" w:firstLine="0"/>
    </w:pPr>
  </w:style>
  <w:style w:type="character" w:customStyle="1" w:styleId="BodyTextIndent3Char">
    <w:name w:val="Body Text Indent 3 Char"/>
    <w:link w:val="BodyTextIndent3"/>
    <w:uiPriority w:val="99"/>
    <w:semiHidden/>
    <w:locked/>
    <w:rsid w:val="00681A4F"/>
    <w:rPr>
      <w:rFonts w:cs="Times New Roman"/>
      <w:sz w:val="16"/>
      <w:szCs w:val="16"/>
      <w:lang w:val="x-none" w:eastAsia="en-US"/>
    </w:rPr>
  </w:style>
  <w:style w:type="paragraph" w:customStyle="1" w:styleId="tablenormal0">
    <w:name w:val="table normal"/>
    <w:basedOn w:val="Normal"/>
    <w:uiPriority w:val="99"/>
    <w:rsid w:val="00681A4F"/>
    <w:pPr>
      <w:spacing w:before="80" w:after="80"/>
      <w:ind w:left="0" w:firstLine="0"/>
    </w:pPr>
  </w:style>
  <w:style w:type="paragraph" w:customStyle="1" w:styleId="tableheading">
    <w:name w:val="table heading"/>
    <w:basedOn w:val="tablenormal0"/>
    <w:next w:val="tablenormal0"/>
    <w:uiPriority w:val="99"/>
    <w:rsid w:val="00681A4F"/>
    <w:rPr>
      <w:rFonts w:ascii="Arial Bold" w:hAnsi="Arial Bold"/>
      <w:b/>
      <w:bCs/>
      <w:sz w:val="20"/>
      <w:szCs w:val="20"/>
    </w:rPr>
  </w:style>
  <w:style w:type="paragraph" w:styleId="CommentText">
    <w:name w:val="annotation text"/>
    <w:basedOn w:val="Normal"/>
    <w:link w:val="CommentTextChar"/>
    <w:uiPriority w:val="99"/>
    <w:rsid w:val="00E60498"/>
    <w:pPr>
      <w:spacing w:before="0" w:after="0"/>
      <w:ind w:left="0" w:firstLine="0"/>
    </w:pPr>
    <w:rPr>
      <w:rFonts w:ascii="Arial" w:hAnsi="Arial" w:cs="Arial"/>
      <w:sz w:val="20"/>
      <w:szCs w:val="20"/>
    </w:rPr>
  </w:style>
  <w:style w:type="character" w:customStyle="1" w:styleId="CommentTextChar">
    <w:name w:val="Comment Text Char"/>
    <w:link w:val="CommentText"/>
    <w:uiPriority w:val="99"/>
    <w:semiHidden/>
    <w:locked/>
    <w:rsid w:val="00681A4F"/>
    <w:rPr>
      <w:rFonts w:cs="Times New Roman"/>
      <w:sz w:val="20"/>
      <w:szCs w:val="20"/>
      <w:lang w:val="x-none" w:eastAsia="en-US"/>
    </w:rPr>
  </w:style>
  <w:style w:type="character" w:styleId="PageNumber">
    <w:name w:val="page number"/>
    <w:uiPriority w:val="99"/>
    <w:rsid w:val="00943F9F"/>
    <w:rPr>
      <w:rFonts w:cs="Times New Roman"/>
    </w:rPr>
  </w:style>
  <w:style w:type="paragraph" w:customStyle="1" w:styleId="Formula">
    <w:name w:val="Formula"/>
    <w:basedOn w:val="Normal"/>
    <w:uiPriority w:val="99"/>
    <w:rsid w:val="00F74070"/>
    <w:pPr>
      <w:autoSpaceDE w:val="0"/>
      <w:autoSpaceDN w:val="0"/>
      <w:spacing w:before="0" w:after="0" w:line="260" w:lineRule="atLeast"/>
      <w:ind w:left="1134" w:firstLine="0"/>
    </w:pPr>
    <w:rPr>
      <w:sz w:val="20"/>
      <w:szCs w:val="20"/>
      <w:lang w:eastAsia="en-AU"/>
    </w:rPr>
  </w:style>
  <w:style w:type="paragraph" w:customStyle="1" w:styleId="subsection">
    <w:name w:val="subsection"/>
    <w:aliases w:val="ss"/>
    <w:basedOn w:val="Normal"/>
    <w:uiPriority w:val="99"/>
    <w:rsid w:val="00F74070"/>
    <w:pPr>
      <w:tabs>
        <w:tab w:val="right" w:pos="1021"/>
      </w:tabs>
      <w:autoSpaceDE w:val="0"/>
      <w:autoSpaceDN w:val="0"/>
      <w:spacing w:before="180" w:after="0" w:line="260" w:lineRule="atLeast"/>
      <w:ind w:left="1134" w:hanging="1134"/>
    </w:pPr>
    <w:rPr>
      <w:sz w:val="22"/>
      <w:szCs w:val="22"/>
      <w:lang w:eastAsia="en-AU"/>
    </w:rPr>
  </w:style>
  <w:style w:type="paragraph" w:customStyle="1" w:styleId="Definition">
    <w:name w:val="Definition"/>
    <w:aliases w:val="dd"/>
    <w:basedOn w:val="subsection"/>
    <w:uiPriority w:val="99"/>
    <w:rsid w:val="00F74070"/>
    <w:pPr>
      <w:tabs>
        <w:tab w:val="clear" w:pos="1021"/>
      </w:tabs>
      <w:ind w:firstLine="0"/>
    </w:pPr>
  </w:style>
  <w:style w:type="paragraph" w:customStyle="1" w:styleId="subsection2">
    <w:name w:val="subsection2"/>
    <w:aliases w:val="ss2"/>
    <w:basedOn w:val="subsection"/>
    <w:next w:val="subsection"/>
    <w:uiPriority w:val="99"/>
    <w:rsid w:val="00F74070"/>
    <w:pPr>
      <w:tabs>
        <w:tab w:val="clear" w:pos="1021"/>
      </w:tabs>
      <w:spacing w:before="40"/>
      <w:ind w:firstLine="0"/>
    </w:pPr>
  </w:style>
  <w:style w:type="table" w:styleId="TableGrid">
    <w:name w:val="Table Grid"/>
    <w:basedOn w:val="TableNormal"/>
    <w:uiPriority w:val="99"/>
    <w:rsid w:val="00F71F89"/>
    <w:pPr>
      <w:spacing w:before="60" w:after="60"/>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paragraph">
    <w:name w:val="leftparagraph"/>
    <w:basedOn w:val="Normal"/>
    <w:uiPriority w:val="99"/>
    <w:rsid w:val="008B136E"/>
    <w:pPr>
      <w:spacing w:before="160" w:after="200"/>
      <w:ind w:left="0" w:firstLine="0"/>
    </w:pPr>
    <w:rPr>
      <w:lang w:eastAsia="en-AU"/>
    </w:rPr>
  </w:style>
  <w:style w:type="paragraph" w:customStyle="1" w:styleId="note">
    <w:name w:val="note"/>
    <w:basedOn w:val="Normal"/>
    <w:uiPriority w:val="99"/>
    <w:rsid w:val="008B136E"/>
    <w:pPr>
      <w:spacing w:before="160" w:after="200"/>
      <w:ind w:left="0" w:firstLine="0"/>
    </w:pPr>
    <w:rPr>
      <w:rFonts w:ascii="Arial" w:hAnsi="Arial" w:cs="Arial"/>
      <w:sz w:val="20"/>
      <w:szCs w:val="20"/>
      <w:lang w:eastAsia="en-AU"/>
    </w:rPr>
  </w:style>
  <w:style w:type="character" w:styleId="Hyperlink">
    <w:name w:val="Hyperlink"/>
    <w:uiPriority w:val="99"/>
    <w:rsid w:val="008B136E"/>
    <w:rPr>
      <w:rFonts w:cs="Times New Roman"/>
      <w:color w:val="000000"/>
      <w:u w:val="single"/>
    </w:rPr>
  </w:style>
  <w:style w:type="paragraph" w:customStyle="1" w:styleId="tparagraph">
    <w:name w:val="tparagraph"/>
    <w:basedOn w:val="Normal"/>
    <w:uiPriority w:val="99"/>
    <w:rsid w:val="008B136E"/>
    <w:pPr>
      <w:spacing w:before="0" w:after="0"/>
      <w:ind w:left="0" w:firstLine="0"/>
    </w:pPr>
    <w:rPr>
      <w:sz w:val="20"/>
      <w:szCs w:val="20"/>
      <w:lang w:eastAsia="en-AU"/>
    </w:rPr>
  </w:style>
  <w:style w:type="paragraph" w:customStyle="1" w:styleId="aNote">
    <w:name w:val="aNote"/>
    <w:basedOn w:val="Normal"/>
    <w:uiPriority w:val="99"/>
    <w:rsid w:val="00FA695C"/>
    <w:pPr>
      <w:spacing w:before="80"/>
      <w:ind w:left="1900" w:hanging="800"/>
      <w:jc w:val="both"/>
    </w:pPr>
    <w:rPr>
      <w:sz w:val="20"/>
      <w:szCs w:val="20"/>
    </w:rPr>
  </w:style>
  <w:style w:type="paragraph" w:customStyle="1" w:styleId="aExamHdgss">
    <w:name w:val="aExamHdgss"/>
    <w:basedOn w:val="Normal"/>
    <w:next w:val="Normal"/>
    <w:uiPriority w:val="99"/>
    <w:rsid w:val="00FA695C"/>
    <w:pPr>
      <w:keepNext/>
      <w:spacing w:before="80"/>
      <w:ind w:left="1100" w:firstLine="0"/>
    </w:pPr>
    <w:rPr>
      <w:rFonts w:ascii="Arial" w:hAnsi="Arial"/>
      <w:b/>
      <w:sz w:val="18"/>
      <w:szCs w:val="20"/>
    </w:rPr>
  </w:style>
  <w:style w:type="paragraph" w:customStyle="1" w:styleId="aExamss">
    <w:name w:val="aExamss"/>
    <w:basedOn w:val="aNote"/>
    <w:uiPriority w:val="99"/>
    <w:rsid w:val="00FA695C"/>
    <w:pPr>
      <w:spacing w:before="0"/>
      <w:ind w:left="1100" w:firstLine="0"/>
    </w:pPr>
  </w:style>
  <w:style w:type="paragraph" w:customStyle="1" w:styleId="aDef">
    <w:name w:val="aDef"/>
    <w:basedOn w:val="Normal"/>
    <w:uiPriority w:val="99"/>
    <w:rsid w:val="00191381"/>
    <w:pPr>
      <w:spacing w:before="80"/>
      <w:ind w:left="1100" w:firstLine="0"/>
      <w:jc w:val="both"/>
    </w:pPr>
    <w:rPr>
      <w:szCs w:val="20"/>
    </w:rPr>
  </w:style>
  <w:style w:type="character" w:customStyle="1" w:styleId="charBoldItals">
    <w:name w:val="charBoldItals"/>
    <w:uiPriority w:val="99"/>
    <w:rsid w:val="00191381"/>
    <w:rPr>
      <w:rFonts w:cs="Times New Roman"/>
      <w:b/>
      <w:i/>
    </w:rPr>
  </w:style>
  <w:style w:type="table" w:styleId="LightShading">
    <w:name w:val="Light Shading"/>
    <w:basedOn w:val="TableNormal"/>
    <w:uiPriority w:val="60"/>
    <w:rsid w:val="009A4E77"/>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CF41EE"/>
    <w:rPr>
      <w:rFonts w:cs="Times New Roman"/>
      <w:sz w:val="16"/>
      <w:szCs w:val="16"/>
    </w:rPr>
  </w:style>
  <w:style w:type="paragraph" w:styleId="CommentSubject">
    <w:name w:val="annotation subject"/>
    <w:basedOn w:val="CommentText"/>
    <w:next w:val="CommentText"/>
    <w:link w:val="CommentSubjectChar"/>
    <w:uiPriority w:val="99"/>
    <w:semiHidden/>
    <w:unhideWhenUsed/>
    <w:rsid w:val="00CF41EE"/>
    <w:pPr>
      <w:spacing w:before="60" w:after="60"/>
      <w:ind w:left="720" w:hanging="720"/>
    </w:pPr>
    <w:rPr>
      <w:rFonts w:ascii="Times New Roman" w:hAnsi="Times New Roman" w:cs="Times New Roman"/>
      <w:b/>
      <w:bCs/>
    </w:rPr>
  </w:style>
  <w:style w:type="character" w:customStyle="1" w:styleId="CommentSubjectChar">
    <w:name w:val="Comment Subject Char"/>
    <w:link w:val="CommentSubject"/>
    <w:uiPriority w:val="99"/>
    <w:semiHidden/>
    <w:locked/>
    <w:rsid w:val="00CF41EE"/>
    <w:rPr>
      <w:rFonts w:cs="Times New Roman"/>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900576">
      <w:marLeft w:val="0"/>
      <w:marRight w:val="0"/>
      <w:marTop w:val="0"/>
      <w:marBottom w:val="0"/>
      <w:divBdr>
        <w:top w:val="none" w:sz="0" w:space="0" w:color="auto"/>
        <w:left w:val="none" w:sz="0" w:space="0" w:color="auto"/>
        <w:bottom w:val="none" w:sz="0" w:space="0" w:color="auto"/>
        <w:right w:val="none" w:sz="0" w:space="0" w:color="auto"/>
      </w:divBdr>
    </w:div>
    <w:div w:id="1185900610">
      <w:marLeft w:val="0"/>
      <w:marRight w:val="0"/>
      <w:marTop w:val="0"/>
      <w:marBottom w:val="0"/>
      <w:divBdr>
        <w:top w:val="none" w:sz="0" w:space="0" w:color="auto"/>
        <w:left w:val="none" w:sz="0" w:space="0" w:color="auto"/>
        <w:bottom w:val="none" w:sz="0" w:space="0" w:color="auto"/>
        <w:right w:val="single" w:sz="6" w:space="6" w:color="FFFFFF"/>
      </w:divBdr>
      <w:divsChild>
        <w:div w:id="1185900613">
          <w:marLeft w:val="0"/>
          <w:marRight w:val="0"/>
          <w:marTop w:val="0"/>
          <w:marBottom w:val="0"/>
          <w:divBdr>
            <w:top w:val="none" w:sz="0" w:space="0" w:color="auto"/>
            <w:left w:val="none" w:sz="0" w:space="0" w:color="auto"/>
            <w:bottom w:val="none" w:sz="0" w:space="0" w:color="auto"/>
            <w:right w:val="none" w:sz="0" w:space="0" w:color="auto"/>
          </w:divBdr>
          <w:divsChild>
            <w:div w:id="1185900597">
              <w:marLeft w:val="0"/>
              <w:marRight w:val="0"/>
              <w:marTop w:val="0"/>
              <w:marBottom w:val="0"/>
              <w:divBdr>
                <w:top w:val="none" w:sz="0" w:space="0" w:color="auto"/>
                <w:left w:val="none" w:sz="0" w:space="0" w:color="auto"/>
                <w:bottom w:val="none" w:sz="0" w:space="0" w:color="auto"/>
                <w:right w:val="none" w:sz="0" w:space="0" w:color="auto"/>
              </w:divBdr>
              <w:divsChild>
                <w:div w:id="1185900626">
                  <w:marLeft w:val="340"/>
                  <w:marRight w:val="0"/>
                  <w:marTop w:val="160"/>
                  <w:marBottom w:val="200"/>
                  <w:divBdr>
                    <w:top w:val="none" w:sz="0" w:space="0" w:color="auto"/>
                    <w:left w:val="none" w:sz="0" w:space="0" w:color="auto"/>
                    <w:bottom w:val="none" w:sz="0" w:space="0" w:color="auto"/>
                    <w:right w:val="none" w:sz="0" w:space="0" w:color="auto"/>
                  </w:divBdr>
                  <w:divsChild>
                    <w:div w:id="1185900596">
                      <w:marLeft w:val="340"/>
                      <w:marRight w:val="0"/>
                      <w:marTop w:val="160"/>
                      <w:marBottom w:val="200"/>
                      <w:divBdr>
                        <w:top w:val="none" w:sz="0" w:space="0" w:color="auto"/>
                        <w:left w:val="none" w:sz="0" w:space="0" w:color="auto"/>
                        <w:bottom w:val="none" w:sz="0" w:space="0" w:color="auto"/>
                        <w:right w:val="single" w:sz="6" w:space="6" w:color="FFFFFF"/>
                      </w:divBdr>
                      <w:divsChild>
                        <w:div w:id="1185900577">
                          <w:marLeft w:val="340"/>
                          <w:marRight w:val="0"/>
                          <w:marTop w:val="0"/>
                          <w:marBottom w:val="200"/>
                          <w:divBdr>
                            <w:top w:val="none" w:sz="0" w:space="0" w:color="auto"/>
                            <w:left w:val="none" w:sz="0" w:space="0" w:color="auto"/>
                            <w:bottom w:val="none" w:sz="0" w:space="0" w:color="auto"/>
                            <w:right w:val="none" w:sz="0" w:space="0" w:color="auto"/>
                          </w:divBdr>
                        </w:div>
                        <w:div w:id="1185900578">
                          <w:marLeft w:val="340"/>
                          <w:marRight w:val="0"/>
                          <w:marTop w:val="0"/>
                          <w:marBottom w:val="200"/>
                          <w:divBdr>
                            <w:top w:val="none" w:sz="0" w:space="0" w:color="auto"/>
                            <w:left w:val="none" w:sz="0" w:space="0" w:color="auto"/>
                            <w:bottom w:val="none" w:sz="0" w:space="0" w:color="auto"/>
                            <w:right w:val="none" w:sz="0" w:space="0" w:color="auto"/>
                          </w:divBdr>
                        </w:div>
                        <w:div w:id="1185900579">
                          <w:marLeft w:val="340"/>
                          <w:marRight w:val="0"/>
                          <w:marTop w:val="160"/>
                          <w:marBottom w:val="200"/>
                          <w:divBdr>
                            <w:top w:val="none" w:sz="0" w:space="0" w:color="auto"/>
                            <w:left w:val="none" w:sz="0" w:space="0" w:color="auto"/>
                            <w:bottom w:val="none" w:sz="0" w:space="0" w:color="auto"/>
                            <w:right w:val="none" w:sz="0" w:space="0" w:color="auto"/>
                          </w:divBdr>
                        </w:div>
                        <w:div w:id="1185900581">
                          <w:marLeft w:val="340"/>
                          <w:marRight w:val="0"/>
                          <w:marTop w:val="0"/>
                          <w:marBottom w:val="200"/>
                          <w:divBdr>
                            <w:top w:val="none" w:sz="0" w:space="0" w:color="auto"/>
                            <w:left w:val="none" w:sz="0" w:space="0" w:color="auto"/>
                            <w:bottom w:val="none" w:sz="0" w:space="0" w:color="auto"/>
                            <w:right w:val="none" w:sz="0" w:space="0" w:color="auto"/>
                          </w:divBdr>
                        </w:div>
                        <w:div w:id="1185900582">
                          <w:marLeft w:val="340"/>
                          <w:marRight w:val="0"/>
                          <w:marTop w:val="0"/>
                          <w:marBottom w:val="200"/>
                          <w:divBdr>
                            <w:top w:val="none" w:sz="0" w:space="0" w:color="auto"/>
                            <w:left w:val="none" w:sz="0" w:space="0" w:color="auto"/>
                            <w:bottom w:val="none" w:sz="0" w:space="0" w:color="auto"/>
                            <w:right w:val="none" w:sz="0" w:space="0" w:color="auto"/>
                          </w:divBdr>
                        </w:div>
                        <w:div w:id="1185900583">
                          <w:marLeft w:val="340"/>
                          <w:marRight w:val="0"/>
                          <w:marTop w:val="0"/>
                          <w:marBottom w:val="200"/>
                          <w:divBdr>
                            <w:top w:val="none" w:sz="0" w:space="0" w:color="auto"/>
                            <w:left w:val="none" w:sz="0" w:space="0" w:color="auto"/>
                            <w:bottom w:val="none" w:sz="0" w:space="0" w:color="auto"/>
                            <w:right w:val="none" w:sz="0" w:space="0" w:color="auto"/>
                          </w:divBdr>
                        </w:div>
                        <w:div w:id="1185900584">
                          <w:marLeft w:val="340"/>
                          <w:marRight w:val="0"/>
                          <w:marTop w:val="0"/>
                          <w:marBottom w:val="200"/>
                          <w:divBdr>
                            <w:top w:val="none" w:sz="0" w:space="0" w:color="auto"/>
                            <w:left w:val="none" w:sz="0" w:space="0" w:color="auto"/>
                            <w:bottom w:val="none" w:sz="0" w:space="0" w:color="auto"/>
                            <w:right w:val="none" w:sz="0" w:space="0" w:color="auto"/>
                          </w:divBdr>
                        </w:div>
                        <w:div w:id="1185900585">
                          <w:marLeft w:val="340"/>
                          <w:marRight w:val="0"/>
                          <w:marTop w:val="160"/>
                          <w:marBottom w:val="200"/>
                          <w:divBdr>
                            <w:top w:val="none" w:sz="0" w:space="0" w:color="auto"/>
                            <w:left w:val="none" w:sz="0" w:space="0" w:color="auto"/>
                            <w:bottom w:val="none" w:sz="0" w:space="0" w:color="auto"/>
                            <w:right w:val="none" w:sz="0" w:space="0" w:color="auto"/>
                          </w:divBdr>
                        </w:div>
                        <w:div w:id="1185900586">
                          <w:marLeft w:val="340"/>
                          <w:marRight w:val="0"/>
                          <w:marTop w:val="0"/>
                          <w:marBottom w:val="200"/>
                          <w:divBdr>
                            <w:top w:val="none" w:sz="0" w:space="0" w:color="auto"/>
                            <w:left w:val="none" w:sz="0" w:space="0" w:color="auto"/>
                            <w:bottom w:val="none" w:sz="0" w:space="0" w:color="auto"/>
                            <w:right w:val="none" w:sz="0" w:space="0" w:color="auto"/>
                          </w:divBdr>
                        </w:div>
                        <w:div w:id="1185900587">
                          <w:marLeft w:val="340"/>
                          <w:marRight w:val="0"/>
                          <w:marTop w:val="0"/>
                          <w:marBottom w:val="200"/>
                          <w:divBdr>
                            <w:top w:val="none" w:sz="0" w:space="0" w:color="auto"/>
                            <w:left w:val="none" w:sz="0" w:space="0" w:color="auto"/>
                            <w:bottom w:val="none" w:sz="0" w:space="0" w:color="auto"/>
                            <w:right w:val="none" w:sz="0" w:space="0" w:color="auto"/>
                          </w:divBdr>
                        </w:div>
                        <w:div w:id="1185900588">
                          <w:marLeft w:val="340"/>
                          <w:marRight w:val="0"/>
                          <w:marTop w:val="160"/>
                          <w:marBottom w:val="200"/>
                          <w:divBdr>
                            <w:top w:val="none" w:sz="0" w:space="0" w:color="auto"/>
                            <w:left w:val="none" w:sz="0" w:space="0" w:color="auto"/>
                            <w:bottom w:val="none" w:sz="0" w:space="0" w:color="auto"/>
                            <w:right w:val="none" w:sz="0" w:space="0" w:color="auto"/>
                          </w:divBdr>
                        </w:div>
                        <w:div w:id="1185900593">
                          <w:marLeft w:val="340"/>
                          <w:marRight w:val="0"/>
                          <w:marTop w:val="0"/>
                          <w:marBottom w:val="200"/>
                          <w:divBdr>
                            <w:top w:val="none" w:sz="0" w:space="0" w:color="auto"/>
                            <w:left w:val="none" w:sz="0" w:space="0" w:color="auto"/>
                            <w:bottom w:val="none" w:sz="0" w:space="0" w:color="auto"/>
                            <w:right w:val="none" w:sz="0" w:space="0" w:color="auto"/>
                          </w:divBdr>
                        </w:div>
                        <w:div w:id="1185900594">
                          <w:marLeft w:val="340"/>
                          <w:marRight w:val="0"/>
                          <w:marTop w:val="160"/>
                          <w:marBottom w:val="200"/>
                          <w:divBdr>
                            <w:top w:val="none" w:sz="0" w:space="0" w:color="auto"/>
                            <w:left w:val="none" w:sz="0" w:space="0" w:color="auto"/>
                            <w:bottom w:val="none" w:sz="0" w:space="0" w:color="auto"/>
                            <w:right w:val="none" w:sz="0" w:space="0" w:color="auto"/>
                          </w:divBdr>
                        </w:div>
                        <w:div w:id="1185900595">
                          <w:marLeft w:val="340"/>
                          <w:marRight w:val="0"/>
                          <w:marTop w:val="0"/>
                          <w:marBottom w:val="200"/>
                          <w:divBdr>
                            <w:top w:val="none" w:sz="0" w:space="0" w:color="auto"/>
                            <w:left w:val="none" w:sz="0" w:space="0" w:color="auto"/>
                            <w:bottom w:val="none" w:sz="0" w:space="0" w:color="auto"/>
                            <w:right w:val="none" w:sz="0" w:space="0" w:color="auto"/>
                          </w:divBdr>
                        </w:div>
                        <w:div w:id="1185900598">
                          <w:marLeft w:val="340"/>
                          <w:marRight w:val="0"/>
                          <w:marTop w:val="0"/>
                          <w:marBottom w:val="200"/>
                          <w:divBdr>
                            <w:top w:val="none" w:sz="0" w:space="0" w:color="auto"/>
                            <w:left w:val="none" w:sz="0" w:space="0" w:color="auto"/>
                            <w:bottom w:val="none" w:sz="0" w:space="0" w:color="auto"/>
                            <w:right w:val="none" w:sz="0" w:space="0" w:color="auto"/>
                          </w:divBdr>
                        </w:div>
                        <w:div w:id="1185900599">
                          <w:marLeft w:val="340"/>
                          <w:marRight w:val="0"/>
                          <w:marTop w:val="0"/>
                          <w:marBottom w:val="200"/>
                          <w:divBdr>
                            <w:top w:val="none" w:sz="0" w:space="0" w:color="auto"/>
                            <w:left w:val="none" w:sz="0" w:space="0" w:color="auto"/>
                            <w:bottom w:val="none" w:sz="0" w:space="0" w:color="auto"/>
                            <w:right w:val="none" w:sz="0" w:space="0" w:color="auto"/>
                          </w:divBdr>
                        </w:div>
                        <w:div w:id="1185900600">
                          <w:marLeft w:val="340"/>
                          <w:marRight w:val="0"/>
                          <w:marTop w:val="160"/>
                          <w:marBottom w:val="200"/>
                          <w:divBdr>
                            <w:top w:val="none" w:sz="0" w:space="0" w:color="auto"/>
                            <w:left w:val="none" w:sz="0" w:space="0" w:color="auto"/>
                            <w:bottom w:val="none" w:sz="0" w:space="0" w:color="auto"/>
                            <w:right w:val="none" w:sz="0" w:space="0" w:color="auto"/>
                          </w:divBdr>
                        </w:div>
                        <w:div w:id="1185900601">
                          <w:marLeft w:val="340"/>
                          <w:marRight w:val="0"/>
                          <w:marTop w:val="0"/>
                          <w:marBottom w:val="200"/>
                          <w:divBdr>
                            <w:top w:val="none" w:sz="0" w:space="0" w:color="auto"/>
                            <w:left w:val="none" w:sz="0" w:space="0" w:color="auto"/>
                            <w:bottom w:val="none" w:sz="0" w:space="0" w:color="auto"/>
                            <w:right w:val="none" w:sz="0" w:space="0" w:color="auto"/>
                          </w:divBdr>
                        </w:div>
                        <w:div w:id="1185900602">
                          <w:marLeft w:val="340"/>
                          <w:marRight w:val="0"/>
                          <w:marTop w:val="160"/>
                          <w:marBottom w:val="200"/>
                          <w:divBdr>
                            <w:top w:val="none" w:sz="0" w:space="0" w:color="auto"/>
                            <w:left w:val="none" w:sz="0" w:space="0" w:color="auto"/>
                            <w:bottom w:val="none" w:sz="0" w:space="0" w:color="auto"/>
                            <w:right w:val="none" w:sz="0" w:space="0" w:color="auto"/>
                          </w:divBdr>
                        </w:div>
                        <w:div w:id="1185900609">
                          <w:marLeft w:val="340"/>
                          <w:marRight w:val="0"/>
                          <w:marTop w:val="160"/>
                          <w:marBottom w:val="200"/>
                          <w:divBdr>
                            <w:top w:val="none" w:sz="0" w:space="0" w:color="auto"/>
                            <w:left w:val="none" w:sz="0" w:space="0" w:color="auto"/>
                            <w:bottom w:val="none" w:sz="0" w:space="0" w:color="auto"/>
                            <w:right w:val="none" w:sz="0" w:space="0" w:color="auto"/>
                          </w:divBdr>
                        </w:div>
                        <w:div w:id="1185900614">
                          <w:marLeft w:val="340"/>
                          <w:marRight w:val="0"/>
                          <w:marTop w:val="0"/>
                          <w:marBottom w:val="200"/>
                          <w:divBdr>
                            <w:top w:val="none" w:sz="0" w:space="0" w:color="auto"/>
                            <w:left w:val="none" w:sz="0" w:space="0" w:color="auto"/>
                            <w:bottom w:val="none" w:sz="0" w:space="0" w:color="auto"/>
                            <w:right w:val="none" w:sz="0" w:space="0" w:color="auto"/>
                          </w:divBdr>
                        </w:div>
                        <w:div w:id="1185900615">
                          <w:marLeft w:val="340"/>
                          <w:marRight w:val="0"/>
                          <w:marTop w:val="160"/>
                          <w:marBottom w:val="200"/>
                          <w:divBdr>
                            <w:top w:val="none" w:sz="0" w:space="0" w:color="auto"/>
                            <w:left w:val="none" w:sz="0" w:space="0" w:color="auto"/>
                            <w:bottom w:val="none" w:sz="0" w:space="0" w:color="auto"/>
                            <w:right w:val="none" w:sz="0" w:space="0" w:color="auto"/>
                          </w:divBdr>
                        </w:div>
                        <w:div w:id="1185900617">
                          <w:marLeft w:val="340"/>
                          <w:marRight w:val="0"/>
                          <w:marTop w:val="0"/>
                          <w:marBottom w:val="200"/>
                          <w:divBdr>
                            <w:top w:val="none" w:sz="0" w:space="0" w:color="auto"/>
                            <w:left w:val="none" w:sz="0" w:space="0" w:color="auto"/>
                            <w:bottom w:val="none" w:sz="0" w:space="0" w:color="auto"/>
                            <w:right w:val="none" w:sz="0" w:space="0" w:color="auto"/>
                          </w:divBdr>
                        </w:div>
                        <w:div w:id="1185900621">
                          <w:marLeft w:val="340"/>
                          <w:marRight w:val="0"/>
                          <w:marTop w:val="160"/>
                          <w:marBottom w:val="200"/>
                          <w:divBdr>
                            <w:top w:val="none" w:sz="0" w:space="0" w:color="auto"/>
                            <w:left w:val="none" w:sz="0" w:space="0" w:color="auto"/>
                            <w:bottom w:val="none" w:sz="0" w:space="0" w:color="auto"/>
                            <w:right w:val="none" w:sz="0" w:space="0" w:color="auto"/>
                          </w:divBdr>
                        </w:div>
                        <w:div w:id="1185900623">
                          <w:marLeft w:val="340"/>
                          <w:marRight w:val="0"/>
                          <w:marTop w:val="160"/>
                          <w:marBottom w:val="200"/>
                          <w:divBdr>
                            <w:top w:val="none" w:sz="0" w:space="0" w:color="auto"/>
                            <w:left w:val="none" w:sz="0" w:space="0" w:color="auto"/>
                            <w:bottom w:val="none" w:sz="0" w:space="0" w:color="auto"/>
                            <w:right w:val="none" w:sz="0" w:space="0" w:color="auto"/>
                          </w:divBdr>
                        </w:div>
                        <w:div w:id="1185900624">
                          <w:marLeft w:val="340"/>
                          <w:marRight w:val="0"/>
                          <w:marTop w:val="0"/>
                          <w:marBottom w:val="200"/>
                          <w:divBdr>
                            <w:top w:val="none" w:sz="0" w:space="0" w:color="auto"/>
                            <w:left w:val="none" w:sz="0" w:space="0" w:color="auto"/>
                            <w:bottom w:val="none" w:sz="0" w:space="0" w:color="auto"/>
                            <w:right w:val="none" w:sz="0" w:space="0" w:color="auto"/>
                          </w:divBdr>
                        </w:div>
                        <w:div w:id="1185900629">
                          <w:marLeft w:val="340"/>
                          <w:marRight w:val="0"/>
                          <w:marTop w:val="0"/>
                          <w:marBottom w:val="200"/>
                          <w:divBdr>
                            <w:top w:val="none" w:sz="0" w:space="0" w:color="auto"/>
                            <w:left w:val="none" w:sz="0" w:space="0" w:color="auto"/>
                            <w:bottom w:val="none" w:sz="0" w:space="0" w:color="auto"/>
                            <w:right w:val="none" w:sz="0" w:space="0" w:color="auto"/>
                          </w:divBdr>
                        </w:div>
                        <w:div w:id="1185900631">
                          <w:marLeft w:val="340"/>
                          <w:marRight w:val="0"/>
                          <w:marTop w:val="160"/>
                          <w:marBottom w:val="200"/>
                          <w:divBdr>
                            <w:top w:val="none" w:sz="0" w:space="0" w:color="auto"/>
                            <w:left w:val="none" w:sz="0" w:space="0" w:color="auto"/>
                            <w:bottom w:val="none" w:sz="0" w:space="0" w:color="auto"/>
                            <w:right w:val="none" w:sz="0" w:space="0" w:color="auto"/>
                          </w:divBdr>
                        </w:div>
                        <w:div w:id="1185900633">
                          <w:marLeft w:val="340"/>
                          <w:marRight w:val="0"/>
                          <w:marTop w:val="160"/>
                          <w:marBottom w:val="200"/>
                          <w:divBdr>
                            <w:top w:val="none" w:sz="0" w:space="0" w:color="auto"/>
                            <w:left w:val="none" w:sz="0" w:space="0" w:color="auto"/>
                            <w:bottom w:val="none" w:sz="0" w:space="0" w:color="auto"/>
                            <w:right w:val="none" w:sz="0" w:space="0" w:color="auto"/>
                          </w:divBdr>
                        </w:div>
                        <w:div w:id="1185900634">
                          <w:marLeft w:val="340"/>
                          <w:marRight w:val="0"/>
                          <w:marTop w:val="0"/>
                          <w:marBottom w:val="200"/>
                          <w:divBdr>
                            <w:top w:val="none" w:sz="0" w:space="0" w:color="auto"/>
                            <w:left w:val="none" w:sz="0" w:space="0" w:color="auto"/>
                            <w:bottom w:val="none" w:sz="0" w:space="0" w:color="auto"/>
                            <w:right w:val="none" w:sz="0" w:space="0" w:color="auto"/>
                          </w:divBdr>
                        </w:div>
                        <w:div w:id="1185900635">
                          <w:marLeft w:val="340"/>
                          <w:marRight w:val="0"/>
                          <w:marTop w:val="160"/>
                          <w:marBottom w:val="200"/>
                          <w:divBdr>
                            <w:top w:val="none" w:sz="0" w:space="0" w:color="auto"/>
                            <w:left w:val="none" w:sz="0" w:space="0" w:color="auto"/>
                            <w:bottom w:val="none" w:sz="0" w:space="0" w:color="auto"/>
                            <w:right w:val="none" w:sz="0" w:space="0" w:color="auto"/>
                          </w:divBdr>
                        </w:div>
                      </w:divsChild>
                    </w:div>
                    <w:div w:id="1185900618">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85900622">
      <w:marLeft w:val="0"/>
      <w:marRight w:val="0"/>
      <w:marTop w:val="0"/>
      <w:marBottom w:val="0"/>
      <w:divBdr>
        <w:top w:val="none" w:sz="0" w:space="0" w:color="auto"/>
        <w:left w:val="none" w:sz="0" w:space="0" w:color="auto"/>
        <w:bottom w:val="none" w:sz="0" w:space="0" w:color="auto"/>
        <w:right w:val="single" w:sz="6" w:space="6" w:color="FFFFFF"/>
      </w:divBdr>
      <w:divsChild>
        <w:div w:id="1185900620">
          <w:marLeft w:val="0"/>
          <w:marRight w:val="0"/>
          <w:marTop w:val="0"/>
          <w:marBottom w:val="0"/>
          <w:divBdr>
            <w:top w:val="none" w:sz="0" w:space="0" w:color="auto"/>
            <w:left w:val="none" w:sz="0" w:space="0" w:color="auto"/>
            <w:bottom w:val="none" w:sz="0" w:space="0" w:color="auto"/>
            <w:right w:val="none" w:sz="0" w:space="0" w:color="auto"/>
          </w:divBdr>
          <w:divsChild>
            <w:div w:id="1185900580">
              <w:marLeft w:val="0"/>
              <w:marRight w:val="0"/>
              <w:marTop w:val="0"/>
              <w:marBottom w:val="0"/>
              <w:divBdr>
                <w:top w:val="none" w:sz="0" w:space="0" w:color="auto"/>
                <w:left w:val="none" w:sz="0" w:space="0" w:color="auto"/>
                <w:bottom w:val="none" w:sz="0" w:space="0" w:color="auto"/>
                <w:right w:val="none" w:sz="0" w:space="0" w:color="auto"/>
              </w:divBdr>
              <w:divsChild>
                <w:div w:id="1185900627">
                  <w:marLeft w:val="340"/>
                  <w:marRight w:val="0"/>
                  <w:marTop w:val="160"/>
                  <w:marBottom w:val="200"/>
                  <w:divBdr>
                    <w:top w:val="none" w:sz="0" w:space="0" w:color="auto"/>
                    <w:left w:val="none" w:sz="0" w:space="0" w:color="auto"/>
                    <w:bottom w:val="none" w:sz="0" w:space="0" w:color="auto"/>
                    <w:right w:val="none" w:sz="0" w:space="0" w:color="auto"/>
                  </w:divBdr>
                  <w:divsChild>
                    <w:div w:id="1185900611">
                      <w:marLeft w:val="340"/>
                      <w:marRight w:val="0"/>
                      <w:marTop w:val="160"/>
                      <w:marBottom w:val="200"/>
                      <w:divBdr>
                        <w:top w:val="none" w:sz="0" w:space="0" w:color="auto"/>
                        <w:left w:val="none" w:sz="0" w:space="0" w:color="auto"/>
                        <w:bottom w:val="none" w:sz="0" w:space="0" w:color="auto"/>
                        <w:right w:val="none" w:sz="0" w:space="0" w:color="auto"/>
                      </w:divBdr>
                      <w:divsChild>
                        <w:div w:id="1185900589">
                          <w:marLeft w:val="340"/>
                          <w:marRight w:val="0"/>
                          <w:marTop w:val="160"/>
                          <w:marBottom w:val="200"/>
                          <w:divBdr>
                            <w:top w:val="none" w:sz="0" w:space="0" w:color="auto"/>
                            <w:left w:val="none" w:sz="0" w:space="0" w:color="auto"/>
                            <w:bottom w:val="none" w:sz="0" w:space="0" w:color="auto"/>
                            <w:right w:val="none" w:sz="0" w:space="0" w:color="auto"/>
                          </w:divBdr>
                        </w:div>
                        <w:div w:id="1185900590">
                          <w:marLeft w:val="340"/>
                          <w:marRight w:val="0"/>
                          <w:marTop w:val="160"/>
                          <w:marBottom w:val="200"/>
                          <w:divBdr>
                            <w:top w:val="none" w:sz="0" w:space="0" w:color="auto"/>
                            <w:left w:val="none" w:sz="0" w:space="0" w:color="auto"/>
                            <w:bottom w:val="none" w:sz="0" w:space="0" w:color="auto"/>
                            <w:right w:val="none" w:sz="0" w:space="0" w:color="auto"/>
                          </w:divBdr>
                        </w:div>
                        <w:div w:id="1185900591">
                          <w:marLeft w:val="340"/>
                          <w:marRight w:val="0"/>
                          <w:marTop w:val="160"/>
                          <w:marBottom w:val="200"/>
                          <w:divBdr>
                            <w:top w:val="none" w:sz="0" w:space="0" w:color="auto"/>
                            <w:left w:val="none" w:sz="0" w:space="0" w:color="auto"/>
                            <w:bottom w:val="none" w:sz="0" w:space="0" w:color="auto"/>
                            <w:right w:val="none" w:sz="0" w:space="0" w:color="auto"/>
                          </w:divBdr>
                        </w:div>
                        <w:div w:id="1185900592">
                          <w:marLeft w:val="340"/>
                          <w:marRight w:val="0"/>
                          <w:marTop w:val="160"/>
                          <w:marBottom w:val="200"/>
                          <w:divBdr>
                            <w:top w:val="none" w:sz="0" w:space="0" w:color="auto"/>
                            <w:left w:val="none" w:sz="0" w:space="0" w:color="auto"/>
                            <w:bottom w:val="none" w:sz="0" w:space="0" w:color="auto"/>
                            <w:right w:val="none" w:sz="0" w:space="0" w:color="auto"/>
                          </w:divBdr>
                        </w:div>
                        <w:div w:id="1185900603">
                          <w:marLeft w:val="340"/>
                          <w:marRight w:val="0"/>
                          <w:marTop w:val="160"/>
                          <w:marBottom w:val="200"/>
                          <w:divBdr>
                            <w:top w:val="none" w:sz="0" w:space="0" w:color="auto"/>
                            <w:left w:val="none" w:sz="0" w:space="0" w:color="auto"/>
                            <w:bottom w:val="none" w:sz="0" w:space="0" w:color="auto"/>
                            <w:right w:val="none" w:sz="0" w:space="0" w:color="auto"/>
                          </w:divBdr>
                        </w:div>
                        <w:div w:id="1185900604">
                          <w:marLeft w:val="340"/>
                          <w:marRight w:val="0"/>
                          <w:marTop w:val="160"/>
                          <w:marBottom w:val="200"/>
                          <w:divBdr>
                            <w:top w:val="none" w:sz="0" w:space="0" w:color="auto"/>
                            <w:left w:val="none" w:sz="0" w:space="0" w:color="auto"/>
                            <w:bottom w:val="none" w:sz="0" w:space="0" w:color="auto"/>
                            <w:right w:val="none" w:sz="0" w:space="0" w:color="auto"/>
                          </w:divBdr>
                        </w:div>
                        <w:div w:id="1185900605">
                          <w:marLeft w:val="340"/>
                          <w:marRight w:val="0"/>
                          <w:marTop w:val="160"/>
                          <w:marBottom w:val="200"/>
                          <w:divBdr>
                            <w:top w:val="none" w:sz="0" w:space="0" w:color="auto"/>
                            <w:left w:val="none" w:sz="0" w:space="0" w:color="auto"/>
                            <w:bottom w:val="none" w:sz="0" w:space="0" w:color="auto"/>
                            <w:right w:val="none" w:sz="0" w:space="0" w:color="auto"/>
                          </w:divBdr>
                        </w:div>
                        <w:div w:id="1185900606">
                          <w:marLeft w:val="340"/>
                          <w:marRight w:val="0"/>
                          <w:marTop w:val="160"/>
                          <w:marBottom w:val="200"/>
                          <w:divBdr>
                            <w:top w:val="none" w:sz="0" w:space="0" w:color="auto"/>
                            <w:left w:val="none" w:sz="0" w:space="0" w:color="auto"/>
                            <w:bottom w:val="none" w:sz="0" w:space="0" w:color="auto"/>
                            <w:right w:val="none" w:sz="0" w:space="0" w:color="auto"/>
                          </w:divBdr>
                        </w:div>
                        <w:div w:id="1185900607">
                          <w:marLeft w:val="340"/>
                          <w:marRight w:val="0"/>
                          <w:marTop w:val="160"/>
                          <w:marBottom w:val="200"/>
                          <w:divBdr>
                            <w:top w:val="none" w:sz="0" w:space="0" w:color="auto"/>
                            <w:left w:val="none" w:sz="0" w:space="0" w:color="auto"/>
                            <w:bottom w:val="none" w:sz="0" w:space="0" w:color="auto"/>
                            <w:right w:val="none" w:sz="0" w:space="0" w:color="auto"/>
                          </w:divBdr>
                        </w:div>
                        <w:div w:id="1185900608">
                          <w:marLeft w:val="340"/>
                          <w:marRight w:val="0"/>
                          <w:marTop w:val="160"/>
                          <w:marBottom w:val="200"/>
                          <w:divBdr>
                            <w:top w:val="none" w:sz="0" w:space="0" w:color="auto"/>
                            <w:left w:val="none" w:sz="0" w:space="0" w:color="auto"/>
                            <w:bottom w:val="none" w:sz="0" w:space="0" w:color="auto"/>
                            <w:right w:val="none" w:sz="0" w:space="0" w:color="auto"/>
                          </w:divBdr>
                        </w:div>
                        <w:div w:id="1185900612">
                          <w:marLeft w:val="340"/>
                          <w:marRight w:val="0"/>
                          <w:marTop w:val="160"/>
                          <w:marBottom w:val="200"/>
                          <w:divBdr>
                            <w:top w:val="none" w:sz="0" w:space="0" w:color="auto"/>
                            <w:left w:val="none" w:sz="0" w:space="0" w:color="auto"/>
                            <w:bottom w:val="none" w:sz="0" w:space="0" w:color="auto"/>
                            <w:right w:val="none" w:sz="0" w:space="0" w:color="auto"/>
                          </w:divBdr>
                        </w:div>
                        <w:div w:id="1185900616">
                          <w:marLeft w:val="340"/>
                          <w:marRight w:val="0"/>
                          <w:marTop w:val="160"/>
                          <w:marBottom w:val="200"/>
                          <w:divBdr>
                            <w:top w:val="none" w:sz="0" w:space="0" w:color="auto"/>
                            <w:left w:val="none" w:sz="0" w:space="0" w:color="auto"/>
                            <w:bottom w:val="none" w:sz="0" w:space="0" w:color="auto"/>
                            <w:right w:val="none" w:sz="0" w:space="0" w:color="auto"/>
                          </w:divBdr>
                        </w:div>
                        <w:div w:id="1185900619">
                          <w:marLeft w:val="340"/>
                          <w:marRight w:val="0"/>
                          <w:marTop w:val="160"/>
                          <w:marBottom w:val="200"/>
                          <w:divBdr>
                            <w:top w:val="none" w:sz="0" w:space="0" w:color="auto"/>
                            <w:left w:val="none" w:sz="0" w:space="0" w:color="auto"/>
                            <w:bottom w:val="none" w:sz="0" w:space="0" w:color="auto"/>
                            <w:right w:val="none" w:sz="0" w:space="0" w:color="auto"/>
                          </w:divBdr>
                        </w:div>
                        <w:div w:id="1185900625">
                          <w:marLeft w:val="340"/>
                          <w:marRight w:val="0"/>
                          <w:marTop w:val="160"/>
                          <w:marBottom w:val="200"/>
                          <w:divBdr>
                            <w:top w:val="none" w:sz="0" w:space="0" w:color="auto"/>
                            <w:left w:val="none" w:sz="0" w:space="0" w:color="auto"/>
                            <w:bottom w:val="none" w:sz="0" w:space="0" w:color="auto"/>
                            <w:right w:val="none" w:sz="0" w:space="0" w:color="auto"/>
                          </w:divBdr>
                        </w:div>
                        <w:div w:id="1185900628">
                          <w:marLeft w:val="340"/>
                          <w:marRight w:val="0"/>
                          <w:marTop w:val="160"/>
                          <w:marBottom w:val="200"/>
                          <w:divBdr>
                            <w:top w:val="none" w:sz="0" w:space="0" w:color="auto"/>
                            <w:left w:val="none" w:sz="0" w:space="0" w:color="auto"/>
                            <w:bottom w:val="none" w:sz="0" w:space="0" w:color="auto"/>
                            <w:right w:val="none" w:sz="0" w:space="0" w:color="auto"/>
                          </w:divBdr>
                        </w:div>
                        <w:div w:id="1185900630">
                          <w:marLeft w:val="340"/>
                          <w:marRight w:val="0"/>
                          <w:marTop w:val="160"/>
                          <w:marBottom w:val="200"/>
                          <w:divBdr>
                            <w:top w:val="none" w:sz="0" w:space="0" w:color="auto"/>
                            <w:left w:val="none" w:sz="0" w:space="0" w:color="auto"/>
                            <w:bottom w:val="none" w:sz="0" w:space="0" w:color="auto"/>
                            <w:right w:val="none" w:sz="0" w:space="0" w:color="auto"/>
                          </w:divBdr>
                        </w:div>
                        <w:div w:id="1185900632">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B7B59-6812-42E3-B6DD-8AE3F444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6612</Words>
  <Characters>33150</Characters>
  <Application>Microsoft Office Word</Application>
  <DocSecurity>0</DocSecurity>
  <Lines>1921</Lines>
  <Paragraphs>1485</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38387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2019-05-28T00:51:00Z</cp:lastPrinted>
  <dcterms:created xsi:type="dcterms:W3CDTF">2019-06-17T00:30:00Z</dcterms:created>
  <dcterms:modified xsi:type="dcterms:W3CDTF">2019-06-17T00:30:00Z</dcterms:modified>
</cp:coreProperties>
</file>