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4C081" w14:textId="77777777" w:rsidR="0059293E" w:rsidRDefault="0059293E">
      <w:pPr>
        <w:pStyle w:val="Header"/>
        <w:tabs>
          <w:tab w:val="clear" w:pos="4153"/>
          <w:tab w:val="clear" w:pos="8306"/>
        </w:tabs>
        <w:spacing w:before="120"/>
        <w:rPr>
          <w:rFonts w:ascii="Arial" w:hAnsi="Arial"/>
        </w:rPr>
      </w:pPr>
      <w:r>
        <w:rPr>
          <w:rFonts w:ascii="Arial" w:hAnsi="Arial"/>
        </w:rPr>
        <w:t>Australian Capital Territory</w:t>
      </w:r>
    </w:p>
    <w:p w14:paraId="4F49E32A" w14:textId="77777777" w:rsidR="0059293E" w:rsidRPr="00F064EE" w:rsidRDefault="0059293E">
      <w:pPr>
        <w:spacing w:before="700" w:after="100"/>
        <w:rPr>
          <w:rFonts w:ascii="Arial" w:hAnsi="Arial" w:cs="Arial"/>
          <w:b/>
          <w:bCs/>
          <w:sz w:val="40"/>
          <w:szCs w:val="28"/>
        </w:rPr>
      </w:pPr>
      <w:bookmarkStart w:id="0" w:name="Citation"/>
      <w:r>
        <w:rPr>
          <w:rFonts w:ascii="Arial" w:hAnsi="Arial" w:cs="Arial"/>
          <w:b/>
          <w:bCs/>
          <w:sz w:val="40"/>
          <w:szCs w:val="28"/>
        </w:rPr>
        <w:t>Legislative Assembly (Members’ Staff) Members’ H</w:t>
      </w:r>
      <w:r w:rsidR="00250623">
        <w:rPr>
          <w:rFonts w:ascii="Arial" w:hAnsi="Arial" w:cs="Arial"/>
          <w:b/>
          <w:bCs/>
          <w:sz w:val="40"/>
          <w:szCs w:val="28"/>
        </w:rPr>
        <w:t xml:space="preserve">iring Arrangements Approval </w:t>
      </w:r>
      <w:r w:rsidR="00250623" w:rsidRPr="00F064EE">
        <w:rPr>
          <w:rFonts w:ascii="Arial" w:hAnsi="Arial" w:cs="Arial"/>
          <w:b/>
          <w:bCs/>
          <w:sz w:val="40"/>
          <w:szCs w:val="28"/>
        </w:rPr>
        <w:t>20</w:t>
      </w:r>
      <w:r w:rsidR="0056795A" w:rsidRPr="00F064EE">
        <w:rPr>
          <w:rFonts w:ascii="Arial" w:hAnsi="Arial" w:cs="Arial"/>
          <w:b/>
          <w:bCs/>
          <w:sz w:val="40"/>
          <w:szCs w:val="28"/>
        </w:rPr>
        <w:t>2</w:t>
      </w:r>
      <w:r w:rsidR="00250623" w:rsidRPr="00F064EE">
        <w:rPr>
          <w:rFonts w:ascii="Arial" w:hAnsi="Arial" w:cs="Arial"/>
          <w:b/>
          <w:bCs/>
          <w:sz w:val="40"/>
          <w:szCs w:val="28"/>
        </w:rPr>
        <w:t>1</w:t>
      </w:r>
      <w:r w:rsidR="001B406C" w:rsidRPr="00F064EE">
        <w:rPr>
          <w:rFonts w:ascii="Arial" w:hAnsi="Arial" w:cs="Arial"/>
          <w:b/>
          <w:bCs/>
          <w:sz w:val="40"/>
          <w:szCs w:val="28"/>
        </w:rPr>
        <w:t xml:space="preserve"> (No </w:t>
      </w:r>
      <w:r w:rsidR="0056795A" w:rsidRPr="00F064EE">
        <w:rPr>
          <w:rFonts w:ascii="Arial" w:hAnsi="Arial" w:cs="Arial"/>
          <w:b/>
          <w:bCs/>
          <w:sz w:val="40"/>
          <w:szCs w:val="28"/>
        </w:rPr>
        <w:t>1</w:t>
      </w:r>
      <w:r w:rsidRPr="00F064EE">
        <w:rPr>
          <w:rFonts w:ascii="Arial" w:hAnsi="Arial" w:cs="Arial"/>
          <w:b/>
          <w:bCs/>
          <w:sz w:val="40"/>
          <w:szCs w:val="28"/>
        </w:rPr>
        <w:t>)</w:t>
      </w:r>
      <w:bookmarkEnd w:id="0"/>
    </w:p>
    <w:p w14:paraId="609C94FA" w14:textId="77777777" w:rsidR="0059293E" w:rsidRPr="00F064EE" w:rsidRDefault="0059293E">
      <w:pPr>
        <w:spacing w:before="240" w:after="60"/>
        <w:rPr>
          <w:rFonts w:ascii="Arial" w:hAnsi="Arial" w:cs="Arial"/>
          <w:b/>
          <w:bCs/>
        </w:rPr>
      </w:pPr>
      <w:r w:rsidRPr="00F064EE">
        <w:rPr>
          <w:rFonts w:ascii="Arial" w:hAnsi="Arial" w:cs="Arial"/>
          <w:b/>
          <w:bCs/>
        </w:rPr>
        <w:t xml:space="preserve">Disallowable instrument </w:t>
      </w:r>
      <w:fldSimple w:instr=" DOCPROPERTY &quot;Category&quot;  \* MERGEFORMAT ">
        <w:r w:rsidR="007F49D7" w:rsidRPr="007F49D7">
          <w:rPr>
            <w:rFonts w:ascii="Arial" w:hAnsi="Arial" w:cs="Arial"/>
            <w:b/>
            <w:bCs/>
          </w:rPr>
          <w:t>DI20</w:t>
        </w:r>
        <w:r w:rsidR="00F308B6">
          <w:rPr>
            <w:rFonts w:ascii="Arial" w:hAnsi="Arial" w:cs="Arial"/>
            <w:b/>
            <w:bCs/>
          </w:rPr>
          <w:t>2</w:t>
        </w:r>
        <w:r w:rsidR="007F49D7" w:rsidRPr="007F49D7">
          <w:rPr>
            <w:rFonts w:ascii="Arial" w:hAnsi="Arial" w:cs="Arial"/>
            <w:b/>
            <w:bCs/>
          </w:rPr>
          <w:t>1-</w:t>
        </w:r>
        <w:r w:rsidR="00F308B6">
          <w:rPr>
            <w:rFonts w:ascii="Arial" w:hAnsi="Arial" w:cs="Arial"/>
            <w:b/>
            <w:bCs/>
          </w:rPr>
          <w:t>181</w:t>
        </w:r>
      </w:fldSimple>
    </w:p>
    <w:p w14:paraId="720C2909" w14:textId="77777777" w:rsidR="0059293E" w:rsidRDefault="0059293E">
      <w:pPr>
        <w:pStyle w:val="Header"/>
        <w:tabs>
          <w:tab w:val="clear" w:pos="4153"/>
          <w:tab w:val="clear" w:pos="8306"/>
        </w:tabs>
        <w:spacing w:before="240" w:after="120"/>
      </w:pPr>
      <w:r>
        <w:t>made under the</w:t>
      </w:r>
    </w:p>
    <w:p w14:paraId="578F45E3" w14:textId="77777777" w:rsidR="0059293E" w:rsidRDefault="0059293E">
      <w:pPr>
        <w:spacing w:before="60" w:after="60"/>
        <w:rPr>
          <w:rFonts w:ascii="Arial" w:hAnsi="Arial" w:cs="Arial"/>
          <w:b/>
          <w:bCs/>
          <w:sz w:val="20"/>
        </w:rPr>
      </w:pPr>
      <w:r>
        <w:rPr>
          <w:rFonts w:ascii="Arial" w:hAnsi="Arial" w:cs="Arial"/>
          <w:b/>
          <w:bCs/>
          <w:sz w:val="20"/>
        </w:rPr>
        <w:t xml:space="preserve">Legislative Assembly (Members’ Staff) Act 1989, s </w:t>
      </w:r>
      <w:r w:rsidR="003A24E6">
        <w:rPr>
          <w:rFonts w:ascii="Arial" w:hAnsi="Arial" w:cs="Arial"/>
          <w:b/>
          <w:bCs/>
          <w:sz w:val="20"/>
        </w:rPr>
        <w:t>10</w:t>
      </w:r>
      <w:r w:rsidR="001831BD">
        <w:rPr>
          <w:rFonts w:ascii="Arial" w:hAnsi="Arial" w:cs="Arial"/>
          <w:b/>
          <w:bCs/>
          <w:sz w:val="20"/>
        </w:rPr>
        <w:t xml:space="preserve"> </w:t>
      </w:r>
      <w:r w:rsidRPr="00D37526">
        <w:rPr>
          <w:rFonts w:ascii="Arial" w:hAnsi="Arial" w:cs="Arial"/>
          <w:b/>
          <w:bCs/>
          <w:sz w:val="20"/>
        </w:rPr>
        <w:t>(</w:t>
      </w:r>
      <w:r w:rsidR="00EE5AFD" w:rsidRPr="00D37526">
        <w:rPr>
          <w:rFonts w:ascii="Arial" w:hAnsi="Arial" w:cs="Arial"/>
          <w:b/>
          <w:bCs/>
          <w:sz w:val="20"/>
        </w:rPr>
        <w:t>3</w:t>
      </w:r>
      <w:r w:rsidRPr="00D37526">
        <w:rPr>
          <w:rFonts w:ascii="Arial" w:hAnsi="Arial" w:cs="Arial"/>
          <w:b/>
          <w:bCs/>
          <w:sz w:val="20"/>
        </w:rPr>
        <w:t>)</w:t>
      </w:r>
      <w:r>
        <w:rPr>
          <w:rFonts w:ascii="Arial" w:hAnsi="Arial" w:cs="Arial"/>
          <w:b/>
          <w:bCs/>
          <w:sz w:val="20"/>
        </w:rPr>
        <w:t xml:space="preserve"> (Membe</w:t>
      </w:r>
      <w:r w:rsidR="00EE5AFD">
        <w:rPr>
          <w:rFonts w:ascii="Arial" w:hAnsi="Arial" w:cs="Arial"/>
          <w:b/>
          <w:bCs/>
          <w:sz w:val="20"/>
        </w:rPr>
        <w:t xml:space="preserve">rs may employ staff) and s </w:t>
      </w:r>
      <w:r w:rsidR="00EE5AFD" w:rsidRPr="00D37526">
        <w:rPr>
          <w:rFonts w:ascii="Arial" w:hAnsi="Arial" w:cs="Arial"/>
          <w:b/>
          <w:bCs/>
          <w:sz w:val="20"/>
        </w:rPr>
        <w:t>20</w:t>
      </w:r>
      <w:r w:rsidR="001831BD">
        <w:rPr>
          <w:rFonts w:ascii="Arial" w:hAnsi="Arial" w:cs="Arial"/>
          <w:b/>
          <w:bCs/>
          <w:sz w:val="20"/>
        </w:rPr>
        <w:t xml:space="preserve"> </w:t>
      </w:r>
      <w:r w:rsidR="00EE5AFD" w:rsidRPr="00D37526">
        <w:rPr>
          <w:rFonts w:ascii="Arial" w:hAnsi="Arial" w:cs="Arial"/>
          <w:b/>
          <w:bCs/>
          <w:sz w:val="20"/>
        </w:rPr>
        <w:t>(4</w:t>
      </w:r>
      <w:r w:rsidRPr="00D37526">
        <w:rPr>
          <w:rFonts w:ascii="Arial" w:hAnsi="Arial" w:cs="Arial"/>
          <w:b/>
          <w:bCs/>
          <w:sz w:val="20"/>
        </w:rPr>
        <w:t>)</w:t>
      </w:r>
      <w:r>
        <w:rPr>
          <w:rFonts w:ascii="Arial" w:hAnsi="Arial" w:cs="Arial"/>
          <w:b/>
          <w:bCs/>
          <w:sz w:val="20"/>
        </w:rPr>
        <w:t xml:space="preserve"> (Members may engage consultants and contractors)</w:t>
      </w:r>
    </w:p>
    <w:p w14:paraId="2E790CFA" w14:textId="77777777" w:rsidR="0059293E" w:rsidRDefault="0059293E">
      <w:pPr>
        <w:pStyle w:val="N-line3"/>
        <w:pBdr>
          <w:bottom w:val="none" w:sz="0" w:space="0" w:color="auto"/>
        </w:pBdr>
      </w:pPr>
    </w:p>
    <w:p w14:paraId="74F3A1CB" w14:textId="77777777" w:rsidR="0059293E" w:rsidRDefault="0059293E">
      <w:pPr>
        <w:pStyle w:val="N-line3"/>
        <w:pBdr>
          <w:top w:val="single" w:sz="12" w:space="1" w:color="auto"/>
          <w:bottom w:val="none" w:sz="0" w:space="0" w:color="auto"/>
        </w:pBdr>
        <w:rPr>
          <w:sz w:val="2"/>
        </w:rPr>
      </w:pPr>
    </w:p>
    <w:p w14:paraId="4192D3D2" w14:textId="77777777" w:rsidR="0059293E" w:rsidRDefault="0059293E">
      <w:pPr>
        <w:pStyle w:val="Placeholder"/>
        <w:rPr>
          <w:sz w:val="2"/>
        </w:rPr>
      </w:pPr>
      <w:r>
        <w:rPr>
          <w:rStyle w:val="CharPartNo"/>
          <w:sz w:val="2"/>
        </w:rPr>
        <w:t xml:space="preserve">  </w:t>
      </w:r>
      <w:r>
        <w:rPr>
          <w:rStyle w:val="CharPartText"/>
          <w:sz w:val="2"/>
        </w:rPr>
        <w:t xml:space="preserve">  </w:t>
      </w:r>
    </w:p>
    <w:p w14:paraId="38D4E87F" w14:textId="77777777" w:rsidR="0059293E" w:rsidRDefault="0059293E">
      <w:pPr>
        <w:pStyle w:val="Placeholder"/>
        <w:rPr>
          <w:sz w:val="2"/>
        </w:rPr>
      </w:pPr>
      <w:r>
        <w:rPr>
          <w:rStyle w:val="CharDivNo"/>
          <w:sz w:val="2"/>
        </w:rPr>
        <w:t xml:space="preserve">  </w:t>
      </w:r>
      <w:r>
        <w:rPr>
          <w:rStyle w:val="CharDivText"/>
          <w:sz w:val="2"/>
        </w:rPr>
        <w:t xml:space="preserve"> </w:t>
      </w:r>
    </w:p>
    <w:p w14:paraId="5AE8155F" w14:textId="77777777" w:rsidR="0059293E" w:rsidRPr="00F064EE" w:rsidRDefault="0059293E">
      <w:pPr>
        <w:pStyle w:val="AH5Sec"/>
      </w:pPr>
      <w:r w:rsidRPr="00F064EE">
        <w:rPr>
          <w:rStyle w:val="CharSectNo"/>
        </w:rPr>
        <w:t>1</w:t>
      </w:r>
      <w:r w:rsidRPr="00F064EE">
        <w:tab/>
        <w:t>Name of instrument</w:t>
      </w:r>
    </w:p>
    <w:p w14:paraId="1488B10F" w14:textId="77777777" w:rsidR="0059293E" w:rsidRPr="00F064EE" w:rsidRDefault="0059293E">
      <w:pPr>
        <w:pStyle w:val="Amainreturn"/>
      </w:pPr>
      <w:r w:rsidRPr="00F064EE">
        <w:t xml:space="preserve">This instrument is the </w:t>
      </w:r>
      <w:r w:rsidRPr="00F064EE">
        <w:rPr>
          <w:rStyle w:val="charItals"/>
        </w:rPr>
        <w:t>Legislative Assembly (Members’ Staff) Members’ H</w:t>
      </w:r>
      <w:r w:rsidR="00B24B7C" w:rsidRPr="00F064EE">
        <w:rPr>
          <w:rStyle w:val="charItals"/>
        </w:rPr>
        <w:t>iring Arrangements Approval 20</w:t>
      </w:r>
      <w:r w:rsidR="0056795A" w:rsidRPr="00F064EE">
        <w:rPr>
          <w:rStyle w:val="charItals"/>
        </w:rPr>
        <w:t>2</w:t>
      </w:r>
      <w:r w:rsidR="00250623" w:rsidRPr="00F064EE">
        <w:rPr>
          <w:rStyle w:val="charItals"/>
        </w:rPr>
        <w:t>1</w:t>
      </w:r>
      <w:r w:rsidRPr="00F064EE">
        <w:rPr>
          <w:rStyle w:val="charItals"/>
        </w:rPr>
        <w:t xml:space="preserve"> (</w:t>
      </w:r>
      <w:r w:rsidR="001B406C" w:rsidRPr="00F064EE">
        <w:rPr>
          <w:rStyle w:val="charItals"/>
        </w:rPr>
        <w:t xml:space="preserve">No </w:t>
      </w:r>
      <w:r w:rsidR="0056795A" w:rsidRPr="00F064EE">
        <w:rPr>
          <w:rStyle w:val="charItals"/>
        </w:rPr>
        <w:t>1</w:t>
      </w:r>
      <w:r w:rsidRPr="00F064EE">
        <w:rPr>
          <w:rStyle w:val="charItals"/>
        </w:rPr>
        <w:t>)</w:t>
      </w:r>
      <w:r w:rsidRPr="00F064EE">
        <w:t>.</w:t>
      </w:r>
    </w:p>
    <w:p w14:paraId="5AFD543B" w14:textId="77777777" w:rsidR="0059293E" w:rsidRPr="00F064EE" w:rsidRDefault="0059293E">
      <w:pPr>
        <w:pStyle w:val="AH5Sec"/>
      </w:pPr>
      <w:r w:rsidRPr="00F064EE">
        <w:rPr>
          <w:rStyle w:val="CharSectNo"/>
        </w:rPr>
        <w:t>2</w:t>
      </w:r>
      <w:r w:rsidRPr="00F064EE">
        <w:tab/>
        <w:t>Commencement</w:t>
      </w:r>
    </w:p>
    <w:p w14:paraId="439535B9" w14:textId="77777777" w:rsidR="0059293E" w:rsidRPr="00F064EE" w:rsidRDefault="0059293E">
      <w:pPr>
        <w:pStyle w:val="Amainreturn"/>
      </w:pPr>
      <w:r w:rsidRPr="00F064EE">
        <w:t xml:space="preserve">This instrument commences on </w:t>
      </w:r>
      <w:r w:rsidR="0056795A" w:rsidRPr="00F064EE">
        <w:t>1 July 2021</w:t>
      </w:r>
      <w:r w:rsidRPr="00F064EE">
        <w:t>.</w:t>
      </w:r>
    </w:p>
    <w:p w14:paraId="4E3ACF53" w14:textId="77777777" w:rsidR="0059293E" w:rsidRPr="00F064EE" w:rsidRDefault="0059293E">
      <w:pPr>
        <w:pStyle w:val="AH5Sec"/>
      </w:pPr>
      <w:r w:rsidRPr="00F064EE">
        <w:rPr>
          <w:rStyle w:val="CharSectNo"/>
        </w:rPr>
        <w:t>3</w:t>
      </w:r>
      <w:r w:rsidRPr="00F064EE">
        <w:tab/>
        <w:t>Notes</w:t>
      </w:r>
    </w:p>
    <w:p w14:paraId="41308A2E" w14:textId="77777777" w:rsidR="0059293E" w:rsidRPr="00F064EE" w:rsidRDefault="0059293E">
      <w:pPr>
        <w:pStyle w:val="Amainreturn"/>
        <w:keepNext/>
        <w:rPr>
          <w:rFonts w:ascii="Arial" w:hAnsi="Arial" w:cs="Arial"/>
          <w:szCs w:val="24"/>
        </w:rPr>
      </w:pPr>
      <w:r w:rsidRPr="00F064EE">
        <w:t>A note included in this instrument is explanatory and is not part of this instrument.</w:t>
      </w:r>
    </w:p>
    <w:p w14:paraId="7E31D72E" w14:textId="77777777" w:rsidR="0059293E" w:rsidRPr="00F064EE" w:rsidRDefault="0059293E">
      <w:pPr>
        <w:pStyle w:val="aNote"/>
      </w:pPr>
      <w:r w:rsidRPr="00F064EE">
        <w:rPr>
          <w:rStyle w:val="charItals"/>
        </w:rPr>
        <w:t>Note</w:t>
      </w:r>
      <w:r w:rsidRPr="00F064EE">
        <w:rPr>
          <w:rStyle w:val="charItals"/>
        </w:rPr>
        <w:tab/>
      </w:r>
      <w:r w:rsidRPr="00F064EE">
        <w:t>See Legislation Act, s 127 (1), (4) and (5) for the legal status of notes.</w:t>
      </w:r>
    </w:p>
    <w:p w14:paraId="5919030F" w14:textId="77777777" w:rsidR="0059293E" w:rsidRPr="00F064EE" w:rsidRDefault="0059293E">
      <w:pPr>
        <w:pStyle w:val="AH5Sec"/>
        <w:rPr>
          <w:rStyle w:val="charItals"/>
        </w:rPr>
      </w:pPr>
      <w:r w:rsidRPr="00F064EE">
        <w:rPr>
          <w:rStyle w:val="CharSectNo"/>
        </w:rPr>
        <w:t>4</w:t>
      </w:r>
      <w:r w:rsidRPr="00F064EE">
        <w:rPr>
          <w:iCs/>
        </w:rPr>
        <w:tab/>
      </w:r>
      <w:r w:rsidRPr="00F064EE">
        <w:t>Definition</w:t>
      </w:r>
    </w:p>
    <w:p w14:paraId="2F974053" w14:textId="77777777" w:rsidR="0059293E" w:rsidRPr="00F064EE" w:rsidRDefault="0059293E">
      <w:pPr>
        <w:pStyle w:val="Amainreturn"/>
        <w:keepNext/>
      </w:pPr>
      <w:r w:rsidRPr="00F064EE">
        <w:t>In this instrument:</w:t>
      </w:r>
    </w:p>
    <w:p w14:paraId="588B7CE1" w14:textId="77777777" w:rsidR="00EE5AFD" w:rsidRPr="00F064EE" w:rsidRDefault="00EE5AFD" w:rsidP="00EE5AFD">
      <w:pPr>
        <w:pStyle w:val="aDef"/>
        <w:ind w:right="-618"/>
      </w:pPr>
      <w:r w:rsidRPr="00F064EE">
        <w:rPr>
          <w:rStyle w:val="charBoldItals"/>
        </w:rPr>
        <w:t>Act</w:t>
      </w:r>
      <w:r w:rsidRPr="00F064EE">
        <w:rPr>
          <w:rStyle w:val="charBoldItals"/>
          <w:b w:val="0"/>
          <w:i w:val="0"/>
        </w:rPr>
        <w:t xml:space="preserve"> means </w:t>
      </w:r>
      <w:r w:rsidRPr="00F064EE">
        <w:rPr>
          <w:lang w:eastAsia="en-AU"/>
        </w:rPr>
        <w:t xml:space="preserve">the </w:t>
      </w:r>
      <w:r w:rsidRPr="00F064EE">
        <w:rPr>
          <w:i/>
          <w:lang w:eastAsia="en-AU"/>
        </w:rPr>
        <w:t>Legislative Assembly (Members’ Staff) Act 1989</w:t>
      </w:r>
      <w:r w:rsidR="007474E3" w:rsidRPr="00F064EE">
        <w:rPr>
          <w:iCs/>
          <w:lang w:eastAsia="en-AU"/>
        </w:rPr>
        <w:t xml:space="preserve"> </w:t>
      </w:r>
      <w:r w:rsidR="007474E3" w:rsidRPr="00F064EE">
        <w:rPr>
          <w:lang w:eastAsia="en-AU"/>
        </w:rPr>
        <w:t>(‘the Act’)</w:t>
      </w:r>
      <w:r w:rsidRPr="00F064EE">
        <w:rPr>
          <w:lang w:eastAsia="en-AU"/>
        </w:rPr>
        <w:t>.</w:t>
      </w:r>
    </w:p>
    <w:p w14:paraId="7A429D93" w14:textId="77777777" w:rsidR="0059293E" w:rsidRPr="00F064EE" w:rsidRDefault="0059293E" w:rsidP="00875E35">
      <w:pPr>
        <w:pStyle w:val="aNote"/>
        <w:tabs>
          <w:tab w:val="clear" w:pos="1500"/>
          <w:tab w:val="left" w:pos="709"/>
        </w:tabs>
        <w:ind w:left="709" w:firstLine="0"/>
        <w:rPr>
          <w:sz w:val="24"/>
          <w:szCs w:val="24"/>
        </w:rPr>
      </w:pPr>
      <w:r w:rsidRPr="00F064EE">
        <w:rPr>
          <w:rStyle w:val="charBoldItals"/>
          <w:sz w:val="24"/>
          <w:szCs w:val="24"/>
        </w:rPr>
        <w:t xml:space="preserve">member </w:t>
      </w:r>
      <w:r w:rsidR="00CE2E1B" w:rsidRPr="00F064EE">
        <w:rPr>
          <w:sz w:val="24"/>
          <w:szCs w:val="24"/>
        </w:rPr>
        <w:t>means a memb</w:t>
      </w:r>
      <w:r w:rsidRPr="00F064EE">
        <w:rPr>
          <w:sz w:val="24"/>
          <w:szCs w:val="24"/>
        </w:rPr>
        <w:t xml:space="preserve">er of the </w:t>
      </w:r>
      <w:r w:rsidR="00EE5AFD" w:rsidRPr="00F064EE">
        <w:rPr>
          <w:sz w:val="24"/>
          <w:szCs w:val="24"/>
        </w:rPr>
        <w:t xml:space="preserve">Legislative </w:t>
      </w:r>
      <w:r w:rsidRPr="00F064EE">
        <w:rPr>
          <w:sz w:val="24"/>
          <w:szCs w:val="24"/>
        </w:rPr>
        <w:t>Assembly other than an office-holder.</w:t>
      </w:r>
    </w:p>
    <w:p w14:paraId="68A4086F" w14:textId="77777777" w:rsidR="0059293E" w:rsidRPr="00F064EE" w:rsidRDefault="0059293E">
      <w:pPr>
        <w:pStyle w:val="AH5Sec"/>
      </w:pPr>
      <w:r w:rsidRPr="00F064EE">
        <w:rPr>
          <w:rStyle w:val="CharSectNo"/>
        </w:rPr>
        <w:t>5</w:t>
      </w:r>
      <w:r w:rsidRPr="00F064EE">
        <w:tab/>
        <w:t>Revocation</w:t>
      </w:r>
    </w:p>
    <w:p w14:paraId="77E48A39" w14:textId="77777777" w:rsidR="0059293E" w:rsidRPr="00F064EE" w:rsidRDefault="0056795A" w:rsidP="0050322E">
      <w:pPr>
        <w:pStyle w:val="Amainreturn"/>
      </w:pPr>
      <w:r w:rsidRPr="00F064EE">
        <w:t xml:space="preserve">DI2016-300 </w:t>
      </w:r>
      <w:r w:rsidR="00EE5AFD" w:rsidRPr="00F064EE">
        <w:t>is</w:t>
      </w:r>
      <w:r w:rsidR="0059293E" w:rsidRPr="00F064EE">
        <w:t xml:space="preserve"> revoked</w:t>
      </w:r>
      <w:r w:rsidR="00403994" w:rsidRPr="00F064EE">
        <w:t>.</w:t>
      </w:r>
    </w:p>
    <w:p w14:paraId="1597AF3C" w14:textId="77777777" w:rsidR="0059293E" w:rsidRPr="00F064EE" w:rsidRDefault="0059293E">
      <w:pPr>
        <w:pStyle w:val="AH5Sec"/>
      </w:pPr>
      <w:r w:rsidRPr="00F064EE">
        <w:rPr>
          <w:rStyle w:val="CharSectNo"/>
        </w:rPr>
        <w:t>6</w:t>
      </w:r>
      <w:r w:rsidRPr="00F064EE">
        <w:tab/>
        <w:t>Approval for Act, s 10 and s 20</w:t>
      </w:r>
    </w:p>
    <w:p w14:paraId="772A5474" w14:textId="77777777" w:rsidR="0059293E" w:rsidRPr="00F064EE" w:rsidRDefault="0059293E" w:rsidP="00533266">
      <w:pPr>
        <w:pStyle w:val="Amainreturn"/>
        <w:ind w:right="-313"/>
      </w:pPr>
      <w:r w:rsidRPr="00F064EE">
        <w:t>This instrument approves arrangements</w:t>
      </w:r>
      <w:r w:rsidR="00875E35" w:rsidRPr="00F064EE">
        <w:t xml:space="preserve"> and conditions</w:t>
      </w:r>
      <w:r w:rsidRPr="00F064EE">
        <w:t xml:space="preserve"> in accordance with which members may, on behalf of the Territory, employ </w:t>
      </w:r>
      <w:r w:rsidR="00533266" w:rsidRPr="00F064EE">
        <w:t>part 3 employees</w:t>
      </w:r>
      <w:r w:rsidRPr="00F064EE">
        <w:t>, or engage contractors or consultants, under the Act, section 10 or section 20.</w:t>
      </w:r>
    </w:p>
    <w:p w14:paraId="2DF6E72B" w14:textId="77777777" w:rsidR="0059293E" w:rsidRPr="00F064EE" w:rsidRDefault="0059293E">
      <w:pPr>
        <w:pStyle w:val="AH5Sec"/>
      </w:pPr>
      <w:r w:rsidRPr="00F064EE">
        <w:rPr>
          <w:rStyle w:val="CharSectNo"/>
        </w:rPr>
        <w:t>7</w:t>
      </w:r>
      <w:r w:rsidRPr="00F064EE">
        <w:tab/>
        <w:t>Staff employment</w:t>
      </w:r>
    </w:p>
    <w:p w14:paraId="740F2E5D" w14:textId="77777777" w:rsidR="0059293E" w:rsidRPr="00F064EE" w:rsidRDefault="00533266">
      <w:pPr>
        <w:pStyle w:val="Amainreturn"/>
        <w:keepNext/>
      </w:pPr>
      <w:r w:rsidRPr="00F064EE">
        <w:t>A member may only employ a part 3 employee</w:t>
      </w:r>
      <w:r w:rsidR="0059293E" w:rsidRPr="00F064EE">
        <w:t xml:space="preserve"> under an agreement substantially in the form set out in schedule 1.</w:t>
      </w:r>
    </w:p>
    <w:p w14:paraId="0572AC83" w14:textId="77777777" w:rsidR="0059293E" w:rsidRPr="00F064EE" w:rsidRDefault="0059293E">
      <w:pPr>
        <w:pStyle w:val="aNote"/>
      </w:pPr>
      <w:r w:rsidRPr="00F064EE">
        <w:rPr>
          <w:rStyle w:val="charItals"/>
        </w:rPr>
        <w:t>Note</w:t>
      </w:r>
      <w:r w:rsidRPr="00F064EE">
        <w:rPr>
          <w:rStyle w:val="charItals"/>
        </w:rPr>
        <w:tab/>
      </w:r>
      <w:r w:rsidR="00533266" w:rsidRPr="00F064EE">
        <w:t>Employees</w:t>
      </w:r>
      <w:r w:rsidRPr="00F064EE">
        <w:t xml:space="preserve"> are also employed subject to conditions of employment under any </w:t>
      </w:r>
      <w:r w:rsidR="00D16855" w:rsidRPr="00F064EE">
        <w:t xml:space="preserve">award or </w:t>
      </w:r>
      <w:r w:rsidR="00250623" w:rsidRPr="00F064EE">
        <w:t>enterprise</w:t>
      </w:r>
      <w:r w:rsidRPr="00F064EE">
        <w:t xml:space="preserve"> agreement under the </w:t>
      </w:r>
      <w:r w:rsidR="00250623" w:rsidRPr="00F064EE">
        <w:rPr>
          <w:i/>
        </w:rPr>
        <w:t xml:space="preserve">Fair </w:t>
      </w:r>
      <w:r w:rsidR="00250623" w:rsidRPr="00F064EE">
        <w:rPr>
          <w:rStyle w:val="charItals"/>
        </w:rPr>
        <w:t>Work</w:t>
      </w:r>
      <w:r w:rsidRPr="00F064EE">
        <w:rPr>
          <w:rStyle w:val="charItals"/>
        </w:rPr>
        <w:t xml:space="preserve"> Act </w:t>
      </w:r>
      <w:r w:rsidR="007B645A" w:rsidRPr="00F064EE">
        <w:rPr>
          <w:rStyle w:val="charItals"/>
        </w:rPr>
        <w:t>200</w:t>
      </w:r>
      <w:r w:rsidRPr="00F064EE">
        <w:rPr>
          <w:rStyle w:val="charItals"/>
        </w:rPr>
        <w:t xml:space="preserve">9 </w:t>
      </w:r>
      <w:r w:rsidRPr="00F064EE">
        <w:t>(</w:t>
      </w:r>
      <w:r w:rsidR="000C761A" w:rsidRPr="00F064EE">
        <w:t>C</w:t>
      </w:r>
      <w:r w:rsidRPr="00F064EE">
        <w:t>th) that applies to members’ staff.</w:t>
      </w:r>
    </w:p>
    <w:p w14:paraId="1B50C17C" w14:textId="77777777" w:rsidR="00533266" w:rsidRPr="00F064EE" w:rsidRDefault="00533266" w:rsidP="00533266">
      <w:pPr>
        <w:pStyle w:val="AH5Sec"/>
      </w:pPr>
      <w:r w:rsidRPr="00F064EE">
        <w:rPr>
          <w:rStyle w:val="CharSectNo"/>
        </w:rPr>
        <w:lastRenderedPageBreak/>
        <w:t>8</w:t>
      </w:r>
      <w:r w:rsidRPr="00F064EE">
        <w:tab/>
        <w:t>Re-engagement</w:t>
      </w:r>
    </w:p>
    <w:p w14:paraId="041B65C0" w14:textId="77777777" w:rsidR="00533266" w:rsidRPr="00F064EE" w:rsidRDefault="00533266" w:rsidP="00533266">
      <w:pPr>
        <w:pStyle w:val="BodyText"/>
        <w:tabs>
          <w:tab w:val="left" w:pos="709"/>
        </w:tabs>
        <w:spacing w:before="80" w:after="60"/>
        <w:ind w:left="709" w:right="-51" w:firstLine="0"/>
        <w:rPr>
          <w:rFonts w:ascii="Times New Roman" w:hAnsi="Times New Roman" w:cs="Times New Roman"/>
          <w:b w:val="0"/>
          <w:sz w:val="24"/>
        </w:rPr>
      </w:pPr>
      <w:r w:rsidRPr="00F064EE">
        <w:rPr>
          <w:rFonts w:ascii="Times New Roman" w:hAnsi="Times New Roman" w:cs="Times New Roman"/>
          <w:b w:val="0"/>
          <w:sz w:val="24"/>
        </w:rPr>
        <w:t xml:space="preserve">A part 3 employee whose employment is terminated by the operation of subsection </w:t>
      </w:r>
      <w:r w:rsidR="00D37526" w:rsidRPr="00F064EE">
        <w:rPr>
          <w:rFonts w:ascii="Times New Roman" w:hAnsi="Times New Roman" w:cs="Times New Roman"/>
          <w:b w:val="0"/>
          <w:sz w:val="24"/>
        </w:rPr>
        <w:t>13(1) of the Act, and who receives</w:t>
      </w:r>
      <w:r w:rsidRPr="00F064EE">
        <w:rPr>
          <w:rFonts w:ascii="Times New Roman" w:hAnsi="Times New Roman" w:cs="Times New Roman"/>
          <w:b w:val="0"/>
          <w:sz w:val="24"/>
        </w:rPr>
        <w:t xml:space="preserve"> a termin</w:t>
      </w:r>
      <w:r w:rsidR="003F776E" w:rsidRPr="00F064EE">
        <w:rPr>
          <w:rFonts w:ascii="Times New Roman" w:hAnsi="Times New Roman" w:cs="Times New Roman"/>
          <w:b w:val="0"/>
          <w:sz w:val="24"/>
        </w:rPr>
        <w:t>ation payment under the applicable</w:t>
      </w:r>
      <w:r w:rsidRPr="00F064EE">
        <w:rPr>
          <w:rFonts w:ascii="Times New Roman" w:hAnsi="Times New Roman" w:cs="Times New Roman"/>
          <w:b w:val="0"/>
          <w:sz w:val="24"/>
        </w:rPr>
        <w:t xml:space="preserve"> enterprise ag</w:t>
      </w:r>
      <w:r w:rsidR="00132FFC" w:rsidRPr="00F064EE">
        <w:rPr>
          <w:rFonts w:ascii="Times New Roman" w:hAnsi="Times New Roman" w:cs="Times New Roman"/>
          <w:b w:val="0"/>
          <w:sz w:val="24"/>
        </w:rPr>
        <w:t>reement, shall not recommence employment</w:t>
      </w:r>
      <w:r w:rsidR="003F56BB" w:rsidRPr="00F064EE">
        <w:rPr>
          <w:rFonts w:ascii="Times New Roman" w:hAnsi="Times New Roman" w:cs="Times New Roman"/>
          <w:b w:val="0"/>
          <w:sz w:val="24"/>
        </w:rPr>
        <w:t xml:space="preserve"> under the Act before</w:t>
      </w:r>
      <w:r w:rsidRPr="00F064EE">
        <w:rPr>
          <w:rFonts w:ascii="Times New Roman" w:hAnsi="Times New Roman" w:cs="Times New Roman"/>
          <w:b w:val="0"/>
          <w:sz w:val="24"/>
        </w:rPr>
        <w:t xml:space="preserve"> the expiry of the period of time, in weeks and days, that is equivalent to the termination payment.</w:t>
      </w:r>
    </w:p>
    <w:p w14:paraId="2A1B36F7" w14:textId="77777777" w:rsidR="00533266" w:rsidRPr="00F064EE" w:rsidRDefault="00533266" w:rsidP="00533266">
      <w:pPr>
        <w:pStyle w:val="BodyText"/>
        <w:tabs>
          <w:tab w:val="left" w:pos="1560"/>
        </w:tabs>
        <w:spacing w:before="80" w:after="60"/>
        <w:ind w:left="1560" w:right="-51" w:hanging="851"/>
        <w:rPr>
          <w:rStyle w:val="charItals"/>
          <w:rFonts w:ascii="Times New Roman" w:hAnsi="Times New Roman" w:cs="Arial"/>
          <w:b w:val="0"/>
          <w:iCs/>
          <w:sz w:val="20"/>
          <w:szCs w:val="20"/>
        </w:rPr>
      </w:pPr>
      <w:r w:rsidRPr="00F064EE">
        <w:rPr>
          <w:rStyle w:val="charItals"/>
          <w:rFonts w:ascii="Times New Roman" w:hAnsi="Times New Roman" w:cs="Arial"/>
          <w:b w:val="0"/>
          <w:sz w:val="20"/>
          <w:szCs w:val="20"/>
        </w:rPr>
        <w:t>Example</w:t>
      </w:r>
      <w:r w:rsidRPr="00F064EE">
        <w:rPr>
          <w:rStyle w:val="charItals"/>
          <w:rFonts w:ascii="Times New Roman" w:hAnsi="Times New Roman" w:cs="Arial"/>
          <w:b w:val="0"/>
          <w:sz w:val="20"/>
          <w:szCs w:val="20"/>
        </w:rPr>
        <w:tab/>
      </w:r>
      <w:r w:rsidRPr="00F064EE">
        <w:rPr>
          <w:rStyle w:val="charItals"/>
          <w:rFonts w:ascii="Times New Roman" w:hAnsi="Times New Roman" w:cs="Arial"/>
          <w:b w:val="0"/>
          <w:iCs/>
          <w:sz w:val="20"/>
          <w:szCs w:val="20"/>
        </w:rPr>
        <w:t>Where an employee is in receipt of a termination payment equal to six weeks’ pay</w:t>
      </w:r>
      <w:r w:rsidR="00D37526" w:rsidRPr="00F064EE">
        <w:rPr>
          <w:rStyle w:val="charItals"/>
          <w:rFonts w:ascii="Times New Roman" w:hAnsi="Times New Roman" w:cs="Arial"/>
          <w:b w:val="0"/>
          <w:iCs/>
          <w:sz w:val="20"/>
          <w:szCs w:val="20"/>
        </w:rPr>
        <w:t>,</w:t>
      </w:r>
      <w:r w:rsidRPr="00F064EE">
        <w:rPr>
          <w:rStyle w:val="charItals"/>
          <w:rFonts w:ascii="Times New Roman" w:hAnsi="Times New Roman" w:cs="Arial"/>
          <w:b w:val="0"/>
          <w:iCs/>
          <w:sz w:val="20"/>
          <w:szCs w:val="20"/>
        </w:rPr>
        <w:t xml:space="preserve"> </w:t>
      </w:r>
      <w:r w:rsidR="00D37526" w:rsidRPr="00F064EE">
        <w:rPr>
          <w:rStyle w:val="charItals"/>
          <w:rFonts w:ascii="Times New Roman" w:hAnsi="Times New Roman" w:cs="Arial"/>
          <w:b w:val="0"/>
          <w:iCs/>
          <w:sz w:val="20"/>
          <w:szCs w:val="20"/>
        </w:rPr>
        <w:t xml:space="preserve">not including superannuation or any other payment, </w:t>
      </w:r>
      <w:r w:rsidRPr="00F064EE">
        <w:rPr>
          <w:rStyle w:val="charItals"/>
          <w:rFonts w:ascii="Times New Roman" w:hAnsi="Times New Roman" w:cs="Arial"/>
          <w:b w:val="0"/>
          <w:iCs/>
          <w:sz w:val="20"/>
          <w:szCs w:val="20"/>
        </w:rPr>
        <w:t>the exclusion period is equal to six weeks.</w:t>
      </w:r>
    </w:p>
    <w:p w14:paraId="71186EC1" w14:textId="77777777" w:rsidR="00174C9B" w:rsidRPr="00F064EE" w:rsidRDefault="00174C9B" w:rsidP="00533266">
      <w:pPr>
        <w:pStyle w:val="BodyText"/>
        <w:tabs>
          <w:tab w:val="left" w:pos="1560"/>
        </w:tabs>
        <w:spacing w:before="80" w:after="60"/>
        <w:ind w:left="1560" w:right="-51" w:hanging="851"/>
        <w:rPr>
          <w:rFonts w:ascii="Times New Roman" w:hAnsi="Times New Roman" w:cs="Times New Roman"/>
          <w:b w:val="0"/>
          <w:i/>
          <w:sz w:val="20"/>
          <w:szCs w:val="20"/>
        </w:rPr>
      </w:pPr>
      <w:r w:rsidRPr="00F064EE">
        <w:rPr>
          <w:rStyle w:val="charItals"/>
          <w:rFonts w:ascii="Times New Roman" w:hAnsi="Times New Roman"/>
          <w:b w:val="0"/>
          <w:sz w:val="20"/>
          <w:szCs w:val="20"/>
        </w:rPr>
        <w:t>Note</w:t>
      </w:r>
      <w:r w:rsidRPr="00F064EE">
        <w:rPr>
          <w:rStyle w:val="charItals"/>
          <w:rFonts w:ascii="Times New Roman" w:hAnsi="Times New Roman"/>
          <w:b w:val="0"/>
          <w:i w:val="0"/>
          <w:sz w:val="20"/>
          <w:szCs w:val="20"/>
        </w:rPr>
        <w:tab/>
      </w:r>
      <w:r w:rsidR="00360D90" w:rsidRPr="00F064EE">
        <w:rPr>
          <w:rStyle w:val="charItals"/>
          <w:rFonts w:ascii="Times New Roman" w:hAnsi="Times New Roman"/>
          <w:b w:val="0"/>
          <w:i w:val="0"/>
          <w:sz w:val="20"/>
          <w:szCs w:val="20"/>
        </w:rPr>
        <w:t>T</w:t>
      </w:r>
      <w:r w:rsidRPr="00F064EE">
        <w:rPr>
          <w:rFonts w:ascii="Times New Roman" w:hAnsi="Times New Roman" w:cs="Times New Roman"/>
          <w:b w:val="0"/>
          <w:i/>
          <w:sz w:val="20"/>
          <w:szCs w:val="20"/>
        </w:rPr>
        <w:t xml:space="preserve">here is nothing to prevent new employment arrangements being settled </w:t>
      </w:r>
      <w:r w:rsidR="00360D90" w:rsidRPr="00F064EE">
        <w:rPr>
          <w:rFonts w:ascii="Times New Roman" w:hAnsi="Times New Roman" w:cs="Times New Roman"/>
          <w:b w:val="0"/>
          <w:i/>
          <w:sz w:val="20"/>
          <w:szCs w:val="20"/>
        </w:rPr>
        <w:t xml:space="preserve">during the exclusion period </w:t>
      </w:r>
      <w:r w:rsidRPr="00F064EE">
        <w:rPr>
          <w:rFonts w:ascii="Times New Roman" w:hAnsi="Times New Roman" w:cs="Times New Roman"/>
          <w:b w:val="0"/>
          <w:i/>
          <w:sz w:val="20"/>
          <w:szCs w:val="20"/>
        </w:rPr>
        <w:t>with a view to employment recommencing immediately following the expiration of the exclusion period.</w:t>
      </w:r>
    </w:p>
    <w:p w14:paraId="515DD7D3" w14:textId="77777777" w:rsidR="0059293E" w:rsidRPr="00F064EE" w:rsidRDefault="00533266">
      <w:pPr>
        <w:pStyle w:val="AH5Sec"/>
      </w:pPr>
      <w:r w:rsidRPr="00F064EE">
        <w:rPr>
          <w:rStyle w:val="CharSectNo"/>
        </w:rPr>
        <w:t>9</w:t>
      </w:r>
      <w:r w:rsidR="0059293E" w:rsidRPr="00F064EE">
        <w:tab/>
        <w:t>Contractor and consultant engagements</w:t>
      </w:r>
    </w:p>
    <w:p w14:paraId="182DA148" w14:textId="77777777" w:rsidR="0059293E" w:rsidRPr="00F064EE" w:rsidRDefault="0059293E">
      <w:pPr>
        <w:pStyle w:val="Amain"/>
        <w:keepNext/>
      </w:pPr>
      <w:r w:rsidRPr="00F064EE">
        <w:tab/>
        <w:t>(1)</w:t>
      </w:r>
      <w:r w:rsidRPr="00F064EE">
        <w:tab/>
        <w:t>A member may only engage a consultant or contractor under an agreement substantially in the form set out in schedule 2.</w:t>
      </w:r>
    </w:p>
    <w:p w14:paraId="299102A7" w14:textId="77777777" w:rsidR="0059293E" w:rsidRPr="00F064EE" w:rsidRDefault="0059293E">
      <w:pPr>
        <w:pStyle w:val="Amain"/>
        <w:keepNext/>
      </w:pPr>
      <w:r w:rsidRPr="00F064EE">
        <w:tab/>
        <w:t>(2)</w:t>
      </w:r>
      <w:r w:rsidRPr="00F064EE">
        <w:tab/>
        <w:t>A contract for services by which a member engages a consultant or a contractor—</w:t>
      </w:r>
    </w:p>
    <w:p w14:paraId="3B1F7CB0" w14:textId="77777777" w:rsidR="0059293E" w:rsidRPr="00F064EE" w:rsidRDefault="0016307C">
      <w:pPr>
        <w:pStyle w:val="Apara"/>
        <w:keepNext/>
      </w:pPr>
      <w:r w:rsidRPr="00F064EE">
        <w:tab/>
        <w:t>(a)</w:t>
      </w:r>
      <w:r w:rsidRPr="00F064EE">
        <w:tab/>
        <w:t>must be endorsed by the C</w:t>
      </w:r>
      <w:r w:rsidR="0059293E" w:rsidRPr="00F064EE">
        <w:t xml:space="preserve">lerk of the </w:t>
      </w:r>
      <w:r w:rsidRPr="00F064EE">
        <w:t xml:space="preserve">Legislative </w:t>
      </w:r>
      <w:r w:rsidR="0059293E" w:rsidRPr="00F064EE">
        <w:t>Assembly,</w:t>
      </w:r>
      <w:r w:rsidRPr="00F064EE">
        <w:t xml:space="preserve"> or a person authorised by the C</w:t>
      </w:r>
      <w:r w:rsidR="0059293E" w:rsidRPr="00F064EE">
        <w:t>lerk for this purpose, before execution by the parties; and</w:t>
      </w:r>
    </w:p>
    <w:p w14:paraId="41FF325F" w14:textId="77777777" w:rsidR="0059293E" w:rsidRPr="00F064EE" w:rsidRDefault="0059293E">
      <w:pPr>
        <w:pStyle w:val="Apara"/>
        <w:spacing w:after="0"/>
        <w:ind w:left="1202" w:hanging="1202"/>
        <w:rPr>
          <w:rFonts w:ascii="Times New (W1)" w:hAnsi="Times New (W1)"/>
        </w:rPr>
      </w:pPr>
      <w:r w:rsidRPr="00F064EE">
        <w:tab/>
        <w:t>(b)</w:t>
      </w:r>
      <w:r w:rsidRPr="00F064EE">
        <w:tab/>
        <w:t xml:space="preserve">must be in accordance with guidelines issued by the ACT </w:t>
      </w:r>
      <w:r w:rsidRPr="00F064EE">
        <w:rPr>
          <w:rFonts w:ascii="Times New (W1)" w:hAnsi="Times New (W1)"/>
        </w:rPr>
        <w:t>Government Procurement Board.</w:t>
      </w:r>
    </w:p>
    <w:p w14:paraId="763C3675" w14:textId="77777777" w:rsidR="0059293E" w:rsidRPr="00F064EE" w:rsidRDefault="0059293E">
      <w:pPr>
        <w:pStyle w:val="BodyText"/>
        <w:tabs>
          <w:tab w:val="left" w:pos="4536"/>
        </w:tabs>
        <w:rPr>
          <w:rFonts w:ascii="Times New Roman" w:hAnsi="Times New Roman" w:cs="Times New Roman"/>
          <w:b w:val="0"/>
          <w:bCs w:val="0"/>
          <w:sz w:val="24"/>
        </w:rPr>
      </w:pPr>
    </w:p>
    <w:p w14:paraId="7F021F6F" w14:textId="77777777" w:rsidR="0059293E" w:rsidRPr="00F064EE" w:rsidRDefault="0059293E">
      <w:pPr>
        <w:pStyle w:val="BodyText"/>
        <w:tabs>
          <w:tab w:val="left" w:pos="4536"/>
        </w:tabs>
        <w:rPr>
          <w:rFonts w:ascii="Times New Roman" w:hAnsi="Times New Roman" w:cs="Times New Roman"/>
          <w:b w:val="0"/>
          <w:bCs w:val="0"/>
          <w:sz w:val="24"/>
        </w:rPr>
      </w:pPr>
    </w:p>
    <w:p w14:paraId="0F7CEC20" w14:textId="77777777" w:rsidR="0059293E" w:rsidRPr="00F064EE" w:rsidRDefault="00250623">
      <w:pPr>
        <w:pStyle w:val="BodyText"/>
        <w:tabs>
          <w:tab w:val="left" w:pos="2552"/>
          <w:tab w:val="left" w:pos="5103"/>
        </w:tabs>
        <w:rPr>
          <w:rFonts w:ascii="Times New Roman" w:hAnsi="Times New Roman" w:cs="Times New Roman"/>
          <w:b w:val="0"/>
          <w:bCs w:val="0"/>
          <w:sz w:val="24"/>
        </w:rPr>
      </w:pPr>
      <w:r w:rsidRPr="00F064EE">
        <w:rPr>
          <w:rFonts w:ascii="Times New Roman" w:hAnsi="Times New Roman" w:cs="Times New Roman"/>
          <w:b w:val="0"/>
          <w:bCs w:val="0"/>
          <w:sz w:val="24"/>
        </w:rPr>
        <w:t>Dated</w:t>
      </w:r>
      <w:r w:rsidR="009D7EFF" w:rsidRPr="00F064EE">
        <w:rPr>
          <w:rFonts w:ascii="Times New Roman" w:hAnsi="Times New Roman" w:cs="Times New Roman"/>
          <w:b w:val="0"/>
          <w:bCs w:val="0"/>
          <w:sz w:val="24"/>
        </w:rPr>
        <w:t xml:space="preserve">    </w:t>
      </w:r>
      <w:r w:rsidR="00DC306F" w:rsidRPr="00F064EE">
        <w:rPr>
          <w:rFonts w:ascii="Times New Roman" w:hAnsi="Times New Roman" w:cs="Times New Roman"/>
          <w:b w:val="0"/>
          <w:bCs w:val="0"/>
          <w:sz w:val="24"/>
        </w:rPr>
        <w:t xml:space="preserve">             </w:t>
      </w:r>
      <w:r w:rsidR="00114ADC">
        <w:rPr>
          <w:rFonts w:ascii="Times New Roman" w:hAnsi="Times New Roman" w:cs="Times New Roman"/>
          <w:b w:val="0"/>
          <w:bCs w:val="0"/>
          <w:sz w:val="24"/>
        </w:rPr>
        <w:t xml:space="preserve">1 July </w:t>
      </w:r>
      <w:r w:rsidRPr="00F064EE">
        <w:rPr>
          <w:rFonts w:ascii="Times New Roman" w:hAnsi="Times New Roman" w:cs="Times New Roman"/>
          <w:b w:val="0"/>
          <w:bCs w:val="0"/>
          <w:sz w:val="24"/>
        </w:rPr>
        <w:t>20</w:t>
      </w:r>
      <w:r w:rsidR="005E6F37" w:rsidRPr="00F064EE">
        <w:rPr>
          <w:rFonts w:ascii="Times New Roman" w:hAnsi="Times New Roman" w:cs="Times New Roman"/>
          <w:b w:val="0"/>
          <w:bCs w:val="0"/>
          <w:sz w:val="24"/>
        </w:rPr>
        <w:t>2</w:t>
      </w:r>
      <w:r w:rsidRPr="00F064EE">
        <w:rPr>
          <w:rFonts w:ascii="Times New Roman" w:hAnsi="Times New Roman" w:cs="Times New Roman"/>
          <w:b w:val="0"/>
          <w:bCs w:val="0"/>
          <w:sz w:val="24"/>
        </w:rPr>
        <w:t>1</w:t>
      </w:r>
    </w:p>
    <w:p w14:paraId="467B3269" w14:textId="77777777" w:rsidR="0059293E" w:rsidRPr="00F064EE" w:rsidRDefault="0059293E">
      <w:pPr>
        <w:jc w:val="both"/>
        <w:rPr>
          <w:szCs w:val="24"/>
        </w:rPr>
      </w:pPr>
    </w:p>
    <w:p w14:paraId="7F49B51E" w14:textId="77777777" w:rsidR="0059293E" w:rsidRPr="00F064EE" w:rsidRDefault="0059293E">
      <w:pPr>
        <w:jc w:val="both"/>
        <w:rPr>
          <w:szCs w:val="24"/>
        </w:rPr>
      </w:pPr>
    </w:p>
    <w:p w14:paraId="49B62AF9" w14:textId="77777777" w:rsidR="0059293E" w:rsidRPr="00F064EE" w:rsidRDefault="0059293E">
      <w:pPr>
        <w:jc w:val="both"/>
        <w:rPr>
          <w:szCs w:val="24"/>
        </w:rPr>
      </w:pPr>
    </w:p>
    <w:p w14:paraId="6C9B5BA9" w14:textId="77777777" w:rsidR="0059293E" w:rsidRPr="00F064EE" w:rsidRDefault="00EE5AFD">
      <w:pPr>
        <w:jc w:val="both"/>
        <w:rPr>
          <w:szCs w:val="24"/>
        </w:rPr>
      </w:pPr>
      <w:r w:rsidRPr="00F064EE">
        <w:t>Andrew Barr</w:t>
      </w:r>
    </w:p>
    <w:p w14:paraId="1F184DFE" w14:textId="77777777" w:rsidR="0059293E" w:rsidRPr="00F064EE" w:rsidRDefault="0059293E">
      <w:pPr>
        <w:spacing w:before="40"/>
        <w:rPr>
          <w:rStyle w:val="charItals"/>
        </w:rPr>
      </w:pPr>
      <w:r w:rsidRPr="00F064EE">
        <w:rPr>
          <w:rStyle w:val="charItals"/>
        </w:rPr>
        <w:t>Chief Minister</w:t>
      </w:r>
    </w:p>
    <w:p w14:paraId="0274DCD3" w14:textId="77777777" w:rsidR="0059293E" w:rsidRPr="00F064EE" w:rsidRDefault="0059293E">
      <w:pPr>
        <w:pStyle w:val="02Text"/>
      </w:pPr>
    </w:p>
    <w:p w14:paraId="58482C12" w14:textId="77777777" w:rsidR="00C601CB" w:rsidRPr="00F064EE" w:rsidRDefault="00C601CB">
      <w:pPr>
        <w:pStyle w:val="02Text"/>
        <w:sectPr w:rsidR="00C601CB" w:rsidRPr="00F064EE" w:rsidSect="0097624C">
          <w:headerReference w:type="even" r:id="rId8"/>
          <w:headerReference w:type="default" r:id="rId9"/>
          <w:footerReference w:type="even" r:id="rId10"/>
          <w:footerReference w:type="default" r:id="rId11"/>
          <w:headerReference w:type="first" r:id="rId12"/>
          <w:footerReference w:type="first" r:id="rId13"/>
          <w:pgSz w:w="11907" w:h="16839" w:code="9"/>
          <w:pgMar w:top="1276" w:right="1985" w:bottom="1134" w:left="2155" w:header="1134" w:footer="802" w:gutter="0"/>
          <w:pgNumType w:start="1"/>
          <w:cols w:space="720"/>
          <w:titlePg/>
        </w:sectPr>
      </w:pPr>
    </w:p>
    <w:p w14:paraId="63CF88D4" w14:textId="77777777" w:rsidR="0059293E" w:rsidRPr="00F064EE" w:rsidRDefault="0059293E">
      <w:pPr>
        <w:pStyle w:val="PageBreak"/>
      </w:pPr>
      <w:r w:rsidRPr="00F064EE">
        <w:br w:type="page"/>
      </w:r>
    </w:p>
    <w:p w14:paraId="2BC11924" w14:textId="77777777" w:rsidR="0059293E" w:rsidRPr="00F064EE" w:rsidRDefault="0059293E">
      <w:pPr>
        <w:pStyle w:val="BodyText"/>
        <w:spacing w:before="240" w:after="120"/>
      </w:pPr>
      <w:bookmarkStart w:id="3" w:name="_Toc57519698"/>
      <w:bookmarkStart w:id="4" w:name="_Toc57519918"/>
      <w:bookmarkStart w:id="5" w:name="_Toc58207269"/>
      <w:r w:rsidRPr="00F064EE">
        <w:rPr>
          <w:rStyle w:val="CharChapNo"/>
          <w:rFonts w:cs="Arial"/>
        </w:rPr>
        <w:lastRenderedPageBreak/>
        <w:t>Schedule 1</w:t>
      </w:r>
      <w:r w:rsidRPr="00F064EE">
        <w:tab/>
      </w:r>
      <w:r w:rsidRPr="00F064EE">
        <w:rPr>
          <w:rStyle w:val="CharChapText"/>
          <w:rFonts w:cs="Arial"/>
        </w:rPr>
        <w:t>Staff employment</w:t>
      </w:r>
      <w:bookmarkEnd w:id="3"/>
      <w:bookmarkEnd w:id="4"/>
      <w:bookmarkEnd w:id="5"/>
    </w:p>
    <w:p w14:paraId="29EE31AD" w14:textId="77777777" w:rsidR="0059293E" w:rsidRPr="00F064EE" w:rsidRDefault="0059293E">
      <w:pPr>
        <w:pStyle w:val="ref"/>
      </w:pPr>
      <w:r w:rsidRPr="00F064EE">
        <w:t>(see cl 7)</w:t>
      </w:r>
    </w:p>
    <w:p w14:paraId="31F48B25" w14:textId="77777777" w:rsidR="0059293E" w:rsidRPr="00F064EE" w:rsidRDefault="0059293E">
      <w:pPr>
        <w:keepLines/>
        <w:jc w:val="both"/>
        <w:rPr>
          <w:szCs w:val="24"/>
        </w:rPr>
      </w:pPr>
    </w:p>
    <w:p w14:paraId="0D8AE75B" w14:textId="77777777" w:rsidR="0059293E" w:rsidRPr="00F064EE" w:rsidRDefault="0059293E">
      <w:pPr>
        <w:keepLines/>
        <w:jc w:val="both"/>
        <w:rPr>
          <w:szCs w:val="24"/>
        </w:rPr>
      </w:pPr>
    </w:p>
    <w:p w14:paraId="24DA4A87" w14:textId="77777777" w:rsidR="0059293E" w:rsidRPr="00F064EE" w:rsidRDefault="0059293E">
      <w:pPr>
        <w:keepLines/>
        <w:jc w:val="both"/>
        <w:rPr>
          <w:szCs w:val="24"/>
        </w:rPr>
      </w:pPr>
    </w:p>
    <w:p w14:paraId="6569E6EC" w14:textId="77777777" w:rsidR="0059293E" w:rsidRPr="00F064EE" w:rsidRDefault="0059293E">
      <w:pPr>
        <w:keepLines/>
        <w:jc w:val="both"/>
        <w:rPr>
          <w:szCs w:val="24"/>
        </w:rPr>
      </w:pPr>
    </w:p>
    <w:p w14:paraId="2ACCC952" w14:textId="77777777" w:rsidR="0059293E" w:rsidRPr="00F064EE" w:rsidRDefault="0059293E">
      <w:pPr>
        <w:pStyle w:val="PageBreak"/>
      </w:pPr>
      <w:r w:rsidRPr="00F064EE">
        <w:br w:type="page"/>
      </w:r>
    </w:p>
    <w:p w14:paraId="0D54239C" w14:textId="77777777" w:rsidR="0059293E" w:rsidRPr="00F064EE" w:rsidRDefault="0059293E">
      <w:pPr>
        <w:pStyle w:val="PageBreak"/>
      </w:pPr>
    </w:p>
    <w:p w14:paraId="6FE6E2D3" w14:textId="77777777" w:rsidR="0059293E" w:rsidRPr="00F064EE" w:rsidRDefault="0059293E">
      <w:pPr>
        <w:pStyle w:val="MinisterWord"/>
      </w:pPr>
      <w:bookmarkStart w:id="6" w:name="_Toc58207270"/>
      <w:r w:rsidRPr="00F064EE">
        <w:t xml:space="preserve">Page 1 of </w:t>
      </w:r>
      <w:bookmarkEnd w:id="6"/>
      <w:r w:rsidR="005737E3" w:rsidRPr="00F064EE">
        <w:t>5</w:t>
      </w:r>
    </w:p>
    <w:p w14:paraId="0798999D" w14:textId="77777777" w:rsidR="0059293E" w:rsidRPr="00F064EE" w:rsidRDefault="0059293E"/>
    <w:p w14:paraId="0449D150" w14:textId="77777777" w:rsidR="0059293E" w:rsidRPr="00F064EE" w:rsidRDefault="0059293E">
      <w:pPr>
        <w:pStyle w:val="BodyText"/>
        <w:jc w:val="center"/>
        <w:rPr>
          <w:b w:val="0"/>
          <w:bCs w:val="0"/>
          <w:sz w:val="24"/>
        </w:rPr>
      </w:pPr>
      <w:bookmarkStart w:id="7" w:name="_Toc58207271"/>
      <w:r w:rsidRPr="00F064EE">
        <w:rPr>
          <w:b w:val="0"/>
          <w:bCs w:val="0"/>
          <w:sz w:val="24"/>
        </w:rPr>
        <w:t>EMPLOYMENT AGREEMENT – STAFF OF MEMBERS</w:t>
      </w:r>
      <w:bookmarkEnd w:id="7"/>
    </w:p>
    <w:p w14:paraId="1EEFA329" w14:textId="77777777" w:rsidR="0059293E" w:rsidRPr="00F064EE" w:rsidRDefault="0059293E"/>
    <w:p w14:paraId="6A531F1A" w14:textId="77777777" w:rsidR="0059293E" w:rsidRPr="00F064EE" w:rsidRDefault="0059293E" w:rsidP="005737E3">
      <w:pPr>
        <w:pStyle w:val="N-line3"/>
        <w:pBdr>
          <w:bottom w:val="none" w:sz="0" w:space="0" w:color="auto"/>
        </w:pBdr>
      </w:pPr>
      <w:r w:rsidRPr="00F064EE">
        <w:t xml:space="preserve">Note:  This Agreement is of no legal effect without the prior endorsement of the Clerk of </w:t>
      </w:r>
      <w:r w:rsidR="0016307C" w:rsidRPr="00F064EE">
        <w:t xml:space="preserve">the </w:t>
      </w:r>
      <w:r w:rsidRPr="00F064EE">
        <w:t>Legislative Assembly, or a person authorised by the Clerk for that purpose.</w:t>
      </w:r>
    </w:p>
    <w:p w14:paraId="11DD2607" w14:textId="77777777" w:rsidR="0059293E" w:rsidRPr="00F064EE" w:rsidRDefault="0059293E" w:rsidP="005737E3">
      <w:pPr>
        <w:jc w:val="both"/>
        <w:rPr>
          <w:szCs w:val="16"/>
        </w:rPr>
      </w:pPr>
    </w:p>
    <w:p w14:paraId="6C089E80" w14:textId="77777777" w:rsidR="0059293E" w:rsidRPr="00F064EE" w:rsidRDefault="0059293E" w:rsidP="005737E3">
      <w:pPr>
        <w:jc w:val="both"/>
      </w:pPr>
      <w:r w:rsidRPr="00F064EE">
        <w:t xml:space="preserve">This Agreement sets out the terms on which I will employ you, pursuant to subsection 10(1) of the </w:t>
      </w:r>
      <w:r w:rsidRPr="00F064EE">
        <w:rPr>
          <w:i/>
          <w:iCs/>
        </w:rPr>
        <w:t>Legislative Assembly (Members’ Staff) Act 1989</w:t>
      </w:r>
      <w:r w:rsidRPr="00F064EE">
        <w:t>.</w:t>
      </w:r>
    </w:p>
    <w:p w14:paraId="21B58B0A" w14:textId="77777777" w:rsidR="0059293E" w:rsidRPr="00F064EE" w:rsidRDefault="0059293E">
      <w:pPr>
        <w:rPr>
          <w:szCs w:val="16"/>
        </w:rPr>
      </w:pPr>
    </w:p>
    <w:p w14:paraId="4CA3BFE5" w14:textId="77777777" w:rsidR="0059293E" w:rsidRPr="00F064EE" w:rsidRDefault="0059293E">
      <w:pPr>
        <w:tabs>
          <w:tab w:val="num" w:pos="2400"/>
        </w:tabs>
        <w:ind w:left="567" w:hanging="567"/>
        <w:rPr>
          <w:b/>
          <w:bCs/>
        </w:rPr>
      </w:pPr>
      <w:r w:rsidRPr="00F064EE">
        <w:rPr>
          <w:b/>
          <w:bCs/>
        </w:rPr>
        <w:t>1.</w:t>
      </w:r>
      <w:r w:rsidRPr="00F064EE">
        <w:rPr>
          <w:b/>
          <w:bCs/>
        </w:rPr>
        <w:tab/>
        <w:t>DEFINITIONS</w:t>
      </w:r>
    </w:p>
    <w:p w14:paraId="4105960C" w14:textId="77777777" w:rsidR="0059293E" w:rsidRPr="00F064EE" w:rsidRDefault="0059293E">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p w14:paraId="0E5A2CBE" w14:textId="77777777" w:rsidR="0059293E" w:rsidRPr="00F064EE" w:rsidRDefault="0059293E" w:rsidP="0059293E">
      <w:pPr>
        <w:numPr>
          <w:ilvl w:val="0"/>
          <w:numId w:val="16"/>
        </w:numPr>
        <w:tabs>
          <w:tab w:val="left" w:pos="1418"/>
          <w:tab w:val="left" w:pos="2160"/>
          <w:tab w:val="left" w:pos="2880"/>
          <w:tab w:val="left" w:pos="3600"/>
          <w:tab w:val="left" w:pos="4320"/>
          <w:tab w:val="left" w:pos="5040"/>
          <w:tab w:val="left" w:pos="5760"/>
          <w:tab w:val="left" w:pos="6480"/>
          <w:tab w:val="left" w:pos="7200"/>
          <w:tab w:val="left" w:pos="7920"/>
          <w:tab w:val="left" w:pos="8640"/>
        </w:tabs>
        <w:ind w:left="567" w:hanging="576"/>
        <w:jc w:val="both"/>
      </w:pPr>
      <w:r w:rsidRPr="00F064EE">
        <w:t>In this Agreement, the following words have the following meanings:</w:t>
      </w:r>
    </w:p>
    <w:p w14:paraId="34733B75" w14:textId="77777777" w:rsidR="0059293E" w:rsidRPr="00F064EE" w:rsidRDefault="0059293E" w:rsidP="005737E3">
      <w:pPr>
        <w:tabs>
          <w:tab w:val="left" w:pos="-2268"/>
          <w:tab w:val="left" w:pos="-2127"/>
          <w:tab w:val="left" w:pos="-1843"/>
          <w:tab w:val="left" w:pos="-1560"/>
          <w:tab w:val="left" w:pos="-993"/>
          <w:tab w:val="left" w:pos="-851"/>
        </w:tabs>
        <w:spacing w:before="120"/>
        <w:ind w:left="1134" w:hanging="567"/>
        <w:jc w:val="both"/>
      </w:pPr>
      <w:r w:rsidRPr="00F064EE">
        <w:t>(a)</w:t>
      </w:r>
      <w:r w:rsidRPr="00F064EE">
        <w:tab/>
        <w:t xml:space="preserve">“Act” means the </w:t>
      </w:r>
      <w:r w:rsidRPr="00F064EE">
        <w:rPr>
          <w:i/>
          <w:iCs/>
        </w:rPr>
        <w:t>Legislative Assembly (Members’ Staff) Act 1989</w:t>
      </w:r>
      <w:r w:rsidR="007474E3" w:rsidRPr="00F064EE">
        <w:t xml:space="preserve"> </w:t>
      </w:r>
      <w:r w:rsidR="007474E3" w:rsidRPr="00F064EE">
        <w:rPr>
          <w:lang w:eastAsia="en-AU"/>
        </w:rPr>
        <w:t>(‘the Act’)</w:t>
      </w:r>
      <w:r w:rsidRPr="00F064EE">
        <w:t>;</w:t>
      </w:r>
    </w:p>
    <w:p w14:paraId="43BCC774" w14:textId="77777777" w:rsidR="0059293E" w:rsidRPr="00F064EE" w:rsidRDefault="0059293E" w:rsidP="005737E3">
      <w:pPr>
        <w:tabs>
          <w:tab w:val="left" w:pos="-2268"/>
          <w:tab w:val="left" w:pos="-2127"/>
          <w:tab w:val="left" w:pos="-1843"/>
          <w:tab w:val="left" w:pos="-1560"/>
          <w:tab w:val="left" w:pos="-993"/>
          <w:tab w:val="left" w:pos="-851"/>
        </w:tabs>
        <w:spacing w:before="120"/>
        <w:ind w:left="1134" w:hanging="567"/>
        <w:jc w:val="both"/>
      </w:pPr>
      <w:r w:rsidRPr="00F064EE">
        <w:t>(b)</w:t>
      </w:r>
      <w:r w:rsidRPr="00F064EE">
        <w:tab/>
        <w:t>“Agreement” means this Agreement and includes any attachments or schedules;</w:t>
      </w:r>
    </w:p>
    <w:p w14:paraId="3C3C7FB6" w14:textId="77777777" w:rsidR="00D16855" w:rsidRPr="00F064EE" w:rsidRDefault="00D16855" w:rsidP="005737E3">
      <w:pPr>
        <w:autoSpaceDE w:val="0"/>
        <w:autoSpaceDN w:val="0"/>
        <w:adjustRightInd w:val="0"/>
        <w:spacing w:before="120"/>
        <w:ind w:left="1083" w:hanging="510"/>
        <w:jc w:val="both"/>
        <w:rPr>
          <w:rFonts w:ascii="TimesNewRoman" w:hAnsi="TimesNewRoman" w:cs="TimesNewRoman"/>
          <w:szCs w:val="24"/>
          <w:lang w:eastAsia="en-AU"/>
        </w:rPr>
      </w:pPr>
      <w:r w:rsidRPr="00F064EE">
        <w:t>(c)</w:t>
      </w:r>
      <w:r w:rsidR="0059293E" w:rsidRPr="00F064EE">
        <w:tab/>
      </w:r>
      <w:r w:rsidRPr="00F064EE">
        <w:rPr>
          <w:rFonts w:ascii="TimesNewRoman" w:hAnsi="TimesNewRoman" w:cs="TimesNewRoman"/>
          <w:szCs w:val="24"/>
          <w:lang w:eastAsia="en-AU"/>
        </w:rPr>
        <w:t xml:space="preserve">“Award” means the </w:t>
      </w:r>
      <w:r w:rsidR="0041758D" w:rsidRPr="00F064EE">
        <w:rPr>
          <w:rFonts w:ascii="TimesNewRoman" w:hAnsi="TimesNewRoman" w:cs="TimesNewRoman"/>
          <w:szCs w:val="24"/>
          <w:lang w:eastAsia="en-AU"/>
        </w:rPr>
        <w:t>Australian Capital Territory Public Sector Enterprise Award 2016</w:t>
      </w:r>
      <w:r w:rsidRPr="00F064EE">
        <w:rPr>
          <w:rFonts w:ascii="TimesNewRoman" w:hAnsi="TimesNewRoman" w:cs="TimesNewRoman"/>
          <w:szCs w:val="24"/>
          <w:lang w:eastAsia="en-AU"/>
        </w:rPr>
        <w:t xml:space="preserve"> as varied from time to time;</w:t>
      </w:r>
    </w:p>
    <w:p w14:paraId="77FC4966" w14:textId="77777777" w:rsidR="0059293E" w:rsidRPr="00F064EE" w:rsidRDefault="00D16855" w:rsidP="005737E3">
      <w:pPr>
        <w:tabs>
          <w:tab w:val="left" w:pos="-2268"/>
          <w:tab w:val="left" w:pos="-2127"/>
          <w:tab w:val="left" w:pos="-1843"/>
          <w:tab w:val="left" w:pos="-1560"/>
          <w:tab w:val="left" w:pos="-993"/>
          <w:tab w:val="left" w:pos="-851"/>
        </w:tabs>
        <w:spacing w:before="120"/>
        <w:ind w:left="1134" w:hanging="567"/>
        <w:jc w:val="both"/>
      </w:pPr>
      <w:r w:rsidRPr="00F064EE">
        <w:t>(d)</w:t>
      </w:r>
      <w:r w:rsidRPr="00F064EE">
        <w:tab/>
      </w:r>
      <w:r w:rsidR="0007434D" w:rsidRPr="00F064EE">
        <w:t>“Enterprise</w:t>
      </w:r>
      <w:r w:rsidR="0059293E" w:rsidRPr="00F064EE">
        <w:t xml:space="preserve"> Agreement” means the</w:t>
      </w:r>
      <w:r w:rsidR="00873487" w:rsidRPr="00F064EE">
        <w:t xml:space="preserve"> applicable industrial agree</w:t>
      </w:r>
      <w:r w:rsidR="0007434D" w:rsidRPr="00F064EE">
        <w:t xml:space="preserve">ment made under the </w:t>
      </w:r>
      <w:r w:rsidR="00D36646" w:rsidRPr="00F064EE">
        <w:rPr>
          <w:i/>
        </w:rPr>
        <w:t>Fair Work Act 2009</w:t>
      </w:r>
      <w:r w:rsidR="00D36646" w:rsidRPr="00F064EE">
        <w:t xml:space="preserve"> which applies to and covers persons engaged under the Act;</w:t>
      </w:r>
    </w:p>
    <w:p w14:paraId="2498B78E" w14:textId="77777777" w:rsidR="0059293E" w:rsidRPr="00F064EE" w:rsidRDefault="00D16855" w:rsidP="005737E3">
      <w:pPr>
        <w:tabs>
          <w:tab w:val="left" w:pos="-2268"/>
          <w:tab w:val="left" w:pos="-2127"/>
          <w:tab w:val="left" w:pos="-1843"/>
          <w:tab w:val="left" w:pos="-1560"/>
          <w:tab w:val="left" w:pos="-993"/>
          <w:tab w:val="left" w:pos="-851"/>
        </w:tabs>
        <w:spacing w:before="120"/>
        <w:ind w:left="1134" w:hanging="567"/>
        <w:jc w:val="both"/>
      </w:pPr>
      <w:r w:rsidRPr="00F064EE">
        <w:t>(e</w:t>
      </w:r>
      <w:r w:rsidR="0059293E" w:rsidRPr="00F064EE">
        <w:t>)</w:t>
      </w:r>
      <w:r w:rsidR="0059293E" w:rsidRPr="00F064EE">
        <w:tab/>
        <w:t>“Determination” means any relevant determination made pursuant to the Act;</w:t>
      </w:r>
    </w:p>
    <w:p w14:paraId="11C692D6" w14:textId="77777777" w:rsidR="0059293E" w:rsidRPr="00F064EE" w:rsidRDefault="0059293E" w:rsidP="009A7DEB">
      <w:pPr>
        <w:numPr>
          <w:ilvl w:val="0"/>
          <w:numId w:val="30"/>
        </w:numPr>
        <w:tabs>
          <w:tab w:val="left" w:pos="-2268"/>
          <w:tab w:val="left" w:pos="-2127"/>
          <w:tab w:val="left" w:pos="-1843"/>
          <w:tab w:val="left" w:pos="-1560"/>
          <w:tab w:val="left" w:pos="-993"/>
          <w:tab w:val="left" w:pos="-851"/>
        </w:tabs>
        <w:spacing w:before="120"/>
        <w:jc w:val="both"/>
      </w:pPr>
      <w:r w:rsidRPr="00F064EE">
        <w:t>“Direction” means any relevant direction given pursuant to the Act;</w:t>
      </w:r>
    </w:p>
    <w:p w14:paraId="09FBE3D4" w14:textId="77777777" w:rsidR="0059293E" w:rsidRPr="00F064EE" w:rsidRDefault="0059293E" w:rsidP="009A7DEB">
      <w:pPr>
        <w:numPr>
          <w:ilvl w:val="0"/>
          <w:numId w:val="30"/>
        </w:numPr>
        <w:tabs>
          <w:tab w:val="left" w:pos="-2268"/>
          <w:tab w:val="left" w:pos="-2127"/>
          <w:tab w:val="left" w:pos="-1843"/>
          <w:tab w:val="left" w:pos="-1560"/>
          <w:tab w:val="left" w:pos="-993"/>
          <w:tab w:val="left" w:pos="-851"/>
        </w:tabs>
        <w:spacing w:before="120"/>
        <w:ind w:left="1140" w:hanging="573"/>
        <w:jc w:val="both"/>
      </w:pPr>
      <w:r w:rsidRPr="00F064EE">
        <w:t xml:space="preserve">“I” means the person specified in item 2 of the Attachment to this Agreement, on behalf of the Australian Capital Territory, and “my”, “mine” and “me” have corresponding meanings; </w:t>
      </w:r>
    </w:p>
    <w:p w14:paraId="1F5FE574" w14:textId="77777777" w:rsidR="0059293E" w:rsidRPr="00F064EE" w:rsidRDefault="0059293E" w:rsidP="009A7DEB">
      <w:pPr>
        <w:numPr>
          <w:ilvl w:val="0"/>
          <w:numId w:val="30"/>
        </w:numPr>
        <w:tabs>
          <w:tab w:val="left" w:pos="-2268"/>
          <w:tab w:val="left" w:pos="-2127"/>
          <w:tab w:val="left" w:pos="-1843"/>
          <w:tab w:val="left" w:pos="-1560"/>
          <w:tab w:val="left" w:pos="-993"/>
          <w:tab w:val="left" w:pos="-851"/>
        </w:tabs>
        <w:spacing w:before="120"/>
        <w:jc w:val="both"/>
      </w:pPr>
      <w:r w:rsidRPr="00F064EE">
        <w:t>“You” means the person specified in item 1 of the Attachment to this Agreement and “your” and “yours” have corresponding meanings.</w:t>
      </w:r>
    </w:p>
    <w:p w14:paraId="3CF257C7" w14:textId="77777777" w:rsidR="005737E3" w:rsidRPr="00F064EE" w:rsidRDefault="005737E3" w:rsidP="005737E3">
      <w:pPr>
        <w:tabs>
          <w:tab w:val="left" w:pos="-2268"/>
          <w:tab w:val="left" w:pos="-2127"/>
          <w:tab w:val="left" w:pos="-1843"/>
          <w:tab w:val="left" w:pos="-1560"/>
          <w:tab w:val="left" w:pos="-993"/>
          <w:tab w:val="left" w:pos="-851"/>
        </w:tabs>
        <w:spacing w:before="120"/>
      </w:pPr>
    </w:p>
    <w:p w14:paraId="381E2F75" w14:textId="77777777" w:rsidR="005737E3" w:rsidRPr="00F064EE" w:rsidRDefault="005737E3" w:rsidP="005737E3">
      <w:pPr>
        <w:tabs>
          <w:tab w:val="left" w:pos="567"/>
          <w:tab w:val="left" w:pos="1440"/>
          <w:tab w:val="left" w:pos="2160"/>
          <w:tab w:val="num" w:pos="2400"/>
          <w:tab w:val="left" w:pos="2880"/>
          <w:tab w:val="left" w:pos="3600"/>
          <w:tab w:val="left" w:pos="4320"/>
          <w:tab w:val="left" w:pos="5040"/>
          <w:tab w:val="left" w:pos="5760"/>
          <w:tab w:val="left" w:pos="6480"/>
          <w:tab w:val="left" w:pos="7200"/>
          <w:tab w:val="left" w:pos="7920"/>
          <w:tab w:val="left" w:pos="8640"/>
        </w:tabs>
        <w:ind w:left="567" w:hanging="567"/>
        <w:rPr>
          <w:b/>
          <w:bCs/>
        </w:rPr>
      </w:pPr>
      <w:r w:rsidRPr="00F064EE">
        <w:rPr>
          <w:b/>
          <w:bCs/>
        </w:rPr>
        <w:t>2.</w:t>
      </w:r>
      <w:r w:rsidRPr="00F064EE">
        <w:rPr>
          <w:b/>
          <w:bCs/>
        </w:rPr>
        <w:tab/>
        <w:t>APPLICATION</w:t>
      </w:r>
    </w:p>
    <w:p w14:paraId="790F5DE3" w14:textId="77777777" w:rsidR="005737E3" w:rsidRPr="00F064EE" w:rsidRDefault="005737E3" w:rsidP="005737E3">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p w14:paraId="5D91CB1E" w14:textId="77777777" w:rsidR="005737E3" w:rsidRPr="00F064EE" w:rsidRDefault="005737E3" w:rsidP="005737E3">
      <w:pPr>
        <w:numPr>
          <w:ilvl w:val="0"/>
          <w:numId w:val="17"/>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567"/>
      </w:pPr>
      <w:r w:rsidRPr="00F064EE">
        <w:t>The terms and conditions of your employment are as set out in:</w:t>
      </w:r>
    </w:p>
    <w:p w14:paraId="3D2A2F44" w14:textId="77777777" w:rsidR="005737E3" w:rsidRPr="00F064EE" w:rsidRDefault="005737E3" w:rsidP="009A7DEB">
      <w:pPr>
        <w:numPr>
          <w:ilvl w:val="0"/>
          <w:numId w:val="18"/>
        </w:numPr>
        <w:tabs>
          <w:tab w:val="left" w:pos="576"/>
          <w:tab w:val="left" w:pos="2160"/>
          <w:tab w:val="left" w:pos="2880"/>
          <w:tab w:val="left" w:pos="3600"/>
          <w:tab w:val="left" w:pos="4320"/>
          <w:tab w:val="left" w:pos="5040"/>
          <w:tab w:val="left" w:pos="5760"/>
          <w:tab w:val="left" w:pos="6480"/>
          <w:tab w:val="left" w:pos="7200"/>
          <w:tab w:val="left" w:pos="7920"/>
          <w:tab w:val="left" w:pos="8640"/>
        </w:tabs>
        <w:spacing w:before="120"/>
        <w:ind w:left="1140" w:hanging="573"/>
      </w:pPr>
      <w:r w:rsidRPr="00F064EE">
        <w:t>the Enterprise Agreement;</w:t>
      </w:r>
    </w:p>
    <w:p w14:paraId="166416BA" w14:textId="77777777" w:rsidR="005737E3" w:rsidRPr="00F064EE" w:rsidRDefault="005737E3" w:rsidP="009A7DEB">
      <w:pPr>
        <w:numPr>
          <w:ilvl w:val="0"/>
          <w:numId w:val="18"/>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ind w:left="1140" w:hanging="573"/>
      </w:pPr>
      <w:r w:rsidRPr="00F064EE">
        <w:rPr>
          <w:rFonts w:ascii="TimesNewRoman" w:hAnsi="TimesNewRoman" w:cs="TimesNewRoman"/>
          <w:szCs w:val="24"/>
          <w:lang w:eastAsia="en-AU"/>
        </w:rPr>
        <w:t>the Award;</w:t>
      </w:r>
    </w:p>
    <w:p w14:paraId="18C89AF0" w14:textId="77777777" w:rsidR="005737E3" w:rsidRPr="00F064EE" w:rsidRDefault="005737E3" w:rsidP="009A7DEB">
      <w:pPr>
        <w:numPr>
          <w:ilvl w:val="0"/>
          <w:numId w:val="18"/>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ind w:left="1140" w:hanging="573"/>
      </w:pPr>
      <w:r w:rsidRPr="00F064EE">
        <w:t>the Act;</w:t>
      </w:r>
    </w:p>
    <w:p w14:paraId="62ECB9F5" w14:textId="77777777" w:rsidR="005737E3" w:rsidRPr="00F064EE" w:rsidRDefault="005737E3" w:rsidP="005737E3">
      <w:pPr>
        <w:tabs>
          <w:tab w:val="left" w:pos="576"/>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before="120"/>
        <w:ind w:left="567"/>
      </w:pPr>
      <w:r w:rsidRPr="00F064EE">
        <w:tab/>
        <w:t>(d)</w:t>
      </w:r>
      <w:r w:rsidRPr="00F064EE">
        <w:tab/>
        <w:t>any Determinations or Directions;</w:t>
      </w:r>
    </w:p>
    <w:p w14:paraId="2EA6E4DD" w14:textId="77777777" w:rsidR="005737E3" w:rsidRPr="00F064EE" w:rsidRDefault="005737E3" w:rsidP="005737E3">
      <w:pPr>
        <w:tabs>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spacing w:before="120"/>
        <w:ind w:left="567"/>
      </w:pPr>
      <w:r w:rsidRPr="00F064EE">
        <w:t>(e)</w:t>
      </w:r>
      <w:r w:rsidRPr="00F064EE">
        <w:tab/>
        <w:t>this Agreement; and</w:t>
      </w:r>
    </w:p>
    <w:p w14:paraId="53A6CB99" w14:textId="77777777" w:rsidR="005737E3" w:rsidRPr="00F064EE" w:rsidRDefault="005737E3" w:rsidP="009A7DEB">
      <w:pPr>
        <w:numPr>
          <w:ilvl w:val="0"/>
          <w:numId w:val="31"/>
        </w:numPr>
        <w:tabs>
          <w:tab w:val="left" w:pos="567"/>
          <w:tab w:val="left" w:pos="2160"/>
          <w:tab w:val="left" w:pos="2880"/>
          <w:tab w:val="left" w:pos="3600"/>
          <w:tab w:val="left" w:pos="4320"/>
          <w:tab w:val="left" w:pos="5040"/>
          <w:tab w:val="left" w:pos="5760"/>
          <w:tab w:val="left" w:pos="6480"/>
          <w:tab w:val="left" w:pos="7200"/>
          <w:tab w:val="left" w:pos="7920"/>
          <w:tab w:val="left" w:pos="8640"/>
        </w:tabs>
        <w:spacing w:before="120"/>
      </w:pPr>
      <w:r w:rsidRPr="00F064EE">
        <w:t>other applicable laws.</w:t>
      </w:r>
    </w:p>
    <w:p w14:paraId="40DD9A34" w14:textId="77777777" w:rsidR="005737E3" w:rsidRPr="00F064EE" w:rsidRDefault="005737E3" w:rsidP="005737E3">
      <w:pPr>
        <w:pageBreakBefore/>
        <w:tabs>
          <w:tab w:val="left" w:pos="-2268"/>
          <w:tab w:val="left" w:pos="-2127"/>
          <w:tab w:val="left" w:pos="-1843"/>
          <w:tab w:val="left" w:pos="-1560"/>
          <w:tab w:val="left" w:pos="-993"/>
          <w:tab w:val="left" w:pos="-851"/>
        </w:tabs>
        <w:spacing w:before="160"/>
        <w:ind w:left="1137"/>
        <w:jc w:val="right"/>
      </w:pPr>
      <w:r w:rsidRPr="00F064EE">
        <w:lastRenderedPageBreak/>
        <w:t>Page 2 of 5</w:t>
      </w:r>
    </w:p>
    <w:p w14:paraId="10718CC4" w14:textId="77777777" w:rsidR="005737E3" w:rsidRPr="00F064EE" w:rsidRDefault="005737E3" w:rsidP="005737E3">
      <w:pPr>
        <w:tabs>
          <w:tab w:val="left" w:pos="-2268"/>
          <w:tab w:val="left" w:pos="-2127"/>
          <w:tab w:val="left" w:pos="-1843"/>
          <w:tab w:val="left" w:pos="-1560"/>
          <w:tab w:val="left" w:pos="-993"/>
          <w:tab w:val="left" w:pos="-851"/>
        </w:tabs>
        <w:spacing w:before="160"/>
      </w:pPr>
    </w:p>
    <w:p w14:paraId="6F3206CE" w14:textId="77777777" w:rsidR="005737E3" w:rsidRPr="00F064EE" w:rsidRDefault="005737E3" w:rsidP="005737E3">
      <w:pPr>
        <w:pStyle w:val="Header"/>
        <w:tabs>
          <w:tab w:val="left" w:pos="567"/>
          <w:tab w:val="left" w:pos="1418"/>
          <w:tab w:val="left" w:pos="2160"/>
          <w:tab w:val="left" w:pos="2880"/>
          <w:tab w:val="left" w:pos="3600"/>
          <w:tab w:val="left" w:pos="4320"/>
          <w:tab w:val="left" w:pos="5040"/>
          <w:tab w:val="left" w:pos="5760"/>
          <w:tab w:val="left" w:pos="6480"/>
          <w:tab w:val="left" w:pos="7200"/>
          <w:tab w:val="left" w:pos="7920"/>
          <w:tab w:val="left" w:pos="8640"/>
        </w:tabs>
      </w:pPr>
      <w:r w:rsidRPr="00F064EE">
        <w:rPr>
          <w:b/>
          <w:bCs/>
        </w:rPr>
        <w:t>3.</w:t>
      </w:r>
      <w:r w:rsidRPr="00F064EE">
        <w:rPr>
          <w:b/>
          <w:bCs/>
        </w:rPr>
        <w:tab/>
        <w:t>OBLIGATIONS</w:t>
      </w:r>
    </w:p>
    <w:p w14:paraId="6D3BF13D" w14:textId="77777777" w:rsidR="005737E3" w:rsidRPr="00F064EE" w:rsidRDefault="005737E3" w:rsidP="005737E3">
      <w:pPr>
        <w:pStyle w:val="Heade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p w14:paraId="2FA29A49" w14:textId="77777777" w:rsidR="005737E3" w:rsidRPr="00F064EE" w:rsidRDefault="005737E3" w:rsidP="005737E3">
      <w:pPr>
        <w:ind w:left="567" w:hanging="567"/>
        <w:jc w:val="both"/>
      </w:pPr>
      <w:r w:rsidRPr="00F064EE">
        <w:t>3.1</w:t>
      </w:r>
      <w:r w:rsidRPr="00F064EE">
        <w:tab/>
        <w:t>In performing the duties, you will</w:t>
      </w:r>
      <w:r w:rsidR="00535F63" w:rsidRPr="00F064EE">
        <w:t>:</w:t>
      </w:r>
    </w:p>
    <w:p w14:paraId="0C05B65E" w14:textId="77777777" w:rsidR="005737E3" w:rsidRPr="00F064EE" w:rsidRDefault="005737E3" w:rsidP="005737E3">
      <w:pPr>
        <w:ind w:left="567"/>
        <w:jc w:val="both"/>
      </w:pPr>
    </w:p>
    <w:p w14:paraId="5231F170" w14:textId="77777777" w:rsidR="005737E3" w:rsidRPr="00F064EE" w:rsidRDefault="005737E3" w:rsidP="005737E3">
      <w:pPr>
        <w:ind w:left="1134" w:hanging="567"/>
        <w:jc w:val="both"/>
        <w:rPr>
          <w:sz w:val="6"/>
          <w:szCs w:val="6"/>
        </w:rPr>
      </w:pPr>
      <w:r w:rsidRPr="00F064EE">
        <w:t>(a)</w:t>
      </w:r>
      <w:r w:rsidRPr="00F064EE">
        <w:tab/>
        <w:t>comply with the requirements of the applicable code of conduct for staff of members and ministers of the ACT Legislative Assem</w:t>
      </w:r>
      <w:r w:rsidR="00535F63" w:rsidRPr="00F064EE">
        <w:t>bly as varied from time to time;</w:t>
      </w:r>
    </w:p>
    <w:p w14:paraId="610845DA" w14:textId="77777777" w:rsidR="005737E3" w:rsidRPr="00F064EE" w:rsidRDefault="005737E3" w:rsidP="005737E3">
      <w:pPr>
        <w:tabs>
          <w:tab w:val="left" w:pos="1134"/>
        </w:tabs>
        <w:spacing w:before="160"/>
        <w:ind w:left="1134" w:hanging="567"/>
        <w:jc w:val="both"/>
      </w:pPr>
      <w:r w:rsidRPr="00F064EE">
        <w:t>(b)</w:t>
      </w:r>
      <w:r w:rsidRPr="00F064EE">
        <w:tab/>
        <w:t>comply with the terms and conditions of your employment;</w:t>
      </w:r>
    </w:p>
    <w:p w14:paraId="156CB92E" w14:textId="77777777" w:rsidR="005737E3" w:rsidRPr="00F064EE" w:rsidRDefault="005737E3" w:rsidP="005737E3">
      <w:pPr>
        <w:tabs>
          <w:tab w:val="left" w:pos="1134"/>
        </w:tabs>
        <w:spacing w:before="160"/>
        <w:ind w:left="1134" w:hanging="567"/>
        <w:jc w:val="both"/>
      </w:pPr>
      <w:r w:rsidRPr="00F064EE">
        <w:t>(c)</w:t>
      </w:r>
      <w:r w:rsidRPr="00F064EE">
        <w:tab/>
        <w:t>notify me of any illness or medical condition affecting you which substantially affects your ability to carry out your duties or obligations under this Agreement;</w:t>
      </w:r>
    </w:p>
    <w:p w14:paraId="0708CC4B" w14:textId="77777777" w:rsidR="005737E3" w:rsidRPr="00F064EE" w:rsidRDefault="005737E3" w:rsidP="005737E3">
      <w:pPr>
        <w:tabs>
          <w:tab w:val="left" w:pos="1134"/>
        </w:tabs>
        <w:spacing w:before="160"/>
        <w:ind w:left="1134" w:hanging="567"/>
        <w:jc w:val="both"/>
      </w:pPr>
      <w:r w:rsidRPr="00F064EE">
        <w:t>(d)</w:t>
      </w:r>
      <w:r w:rsidRPr="00F064EE">
        <w:tab/>
        <w:t>notify me of any restrictions by statute, court order, contract, or deed on your legal capacity to perform the full range of duties;</w:t>
      </w:r>
    </w:p>
    <w:p w14:paraId="7791FDA8" w14:textId="77777777" w:rsidR="005737E3" w:rsidRPr="00F064EE" w:rsidRDefault="005737E3" w:rsidP="005737E3">
      <w:pPr>
        <w:tabs>
          <w:tab w:val="left" w:pos="1134"/>
        </w:tabs>
        <w:spacing w:before="160"/>
        <w:ind w:left="1134" w:hanging="567"/>
        <w:jc w:val="both"/>
      </w:pPr>
      <w:r w:rsidRPr="00F064EE">
        <w:t>(e)</w:t>
      </w:r>
      <w:r w:rsidRPr="00F064EE">
        <w:tab/>
        <w:t>comply with any lawful and reasonable direction given by a person having authority to give the direction;</w:t>
      </w:r>
    </w:p>
    <w:p w14:paraId="36BD20E0" w14:textId="77777777" w:rsidR="005737E3" w:rsidRPr="00F064EE" w:rsidRDefault="005737E3" w:rsidP="005737E3">
      <w:pPr>
        <w:tabs>
          <w:tab w:val="left" w:pos="1134"/>
        </w:tabs>
        <w:spacing w:before="160"/>
        <w:ind w:left="1134" w:hanging="567"/>
        <w:jc w:val="both"/>
      </w:pPr>
      <w:r w:rsidRPr="00F064EE">
        <w:t>(f)</w:t>
      </w:r>
      <w:r w:rsidRPr="00F064EE">
        <w:tab/>
        <w:t>not harass a member of the public or another public employee, whether sexually or otherwise.</w:t>
      </w:r>
    </w:p>
    <w:p w14:paraId="10A2FB2F" w14:textId="77777777" w:rsidR="005737E3" w:rsidRPr="00F064EE" w:rsidRDefault="005737E3" w:rsidP="005737E3">
      <w:pPr>
        <w:tabs>
          <w:tab w:val="left" w:pos="1134"/>
        </w:tabs>
      </w:pPr>
    </w:p>
    <w:p w14:paraId="578AEA54" w14:textId="77777777" w:rsidR="005737E3" w:rsidRPr="00F064EE" w:rsidRDefault="005737E3" w:rsidP="005737E3">
      <w:pPr>
        <w:tabs>
          <w:tab w:val="left" w:pos="567"/>
          <w:tab w:val="left" w:pos="1418"/>
          <w:tab w:val="left" w:pos="2160"/>
          <w:tab w:val="left" w:pos="2880"/>
          <w:tab w:val="left" w:pos="3600"/>
          <w:tab w:val="left" w:pos="4320"/>
          <w:tab w:val="left" w:pos="5040"/>
          <w:tab w:val="left" w:pos="5760"/>
          <w:tab w:val="left" w:pos="6480"/>
          <w:tab w:val="left" w:pos="7200"/>
          <w:tab w:val="left" w:pos="7920"/>
          <w:tab w:val="left" w:pos="8640"/>
        </w:tabs>
        <w:rPr>
          <w:b/>
          <w:bCs/>
        </w:rPr>
      </w:pPr>
      <w:r w:rsidRPr="00F064EE">
        <w:rPr>
          <w:b/>
          <w:bCs/>
        </w:rPr>
        <w:t>4.</w:t>
      </w:r>
      <w:r w:rsidRPr="00F064EE">
        <w:rPr>
          <w:b/>
          <w:bCs/>
        </w:rPr>
        <w:tab/>
        <w:t>EMPLOYEE WARRANTIES</w:t>
      </w:r>
    </w:p>
    <w:p w14:paraId="074C7176" w14:textId="77777777" w:rsidR="005737E3" w:rsidRPr="00F064EE" w:rsidRDefault="005737E3" w:rsidP="005737E3">
      <w:pPr>
        <w:tabs>
          <w:tab w:val="left" w:pos="576"/>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p w14:paraId="1AA96049" w14:textId="77777777" w:rsidR="005737E3" w:rsidRPr="00F064EE" w:rsidRDefault="005737E3" w:rsidP="005737E3">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567" w:hanging="567"/>
      </w:pPr>
      <w:r w:rsidRPr="00F064EE">
        <w:t>4.1</w:t>
      </w:r>
      <w:r w:rsidRPr="00F064EE">
        <w:tab/>
        <w:t>You warrant that you:</w:t>
      </w:r>
    </w:p>
    <w:p w14:paraId="6EDF8EA2" w14:textId="77777777" w:rsidR="005737E3" w:rsidRPr="00F064EE" w:rsidRDefault="005737E3" w:rsidP="005737E3">
      <w:pPr>
        <w:tabs>
          <w:tab w:val="left" w:pos="567"/>
          <w:tab w:val="left" w:pos="1134"/>
          <w:tab w:val="left" w:pos="1418"/>
          <w:tab w:val="left" w:pos="2160"/>
          <w:tab w:val="left" w:pos="2880"/>
          <w:tab w:val="left" w:pos="3600"/>
          <w:tab w:val="left" w:pos="4320"/>
          <w:tab w:val="left" w:pos="5040"/>
          <w:tab w:val="left" w:pos="5760"/>
          <w:tab w:val="left" w:pos="6480"/>
          <w:tab w:val="left" w:pos="7200"/>
          <w:tab w:val="left" w:pos="7920"/>
          <w:tab w:val="left" w:pos="8640"/>
        </w:tabs>
        <w:spacing w:before="120"/>
        <w:ind w:left="1134" w:hanging="567"/>
        <w:jc w:val="both"/>
      </w:pPr>
      <w:r w:rsidRPr="00F064EE">
        <w:t>(a)</w:t>
      </w:r>
      <w:r w:rsidRPr="00F064EE">
        <w:tab/>
        <w:t>are and will continue to be a fit and proper person to be an employee under this Agreement; and</w:t>
      </w:r>
    </w:p>
    <w:p w14:paraId="116FCCF3" w14:textId="77777777" w:rsidR="005737E3" w:rsidRPr="00F064EE" w:rsidRDefault="005737E3" w:rsidP="005737E3">
      <w:pPr>
        <w:tabs>
          <w:tab w:val="left" w:pos="1134"/>
        </w:tabs>
        <w:spacing w:before="160"/>
        <w:ind w:left="1134" w:hanging="567"/>
        <w:jc w:val="both"/>
      </w:pPr>
      <w:r w:rsidRPr="00F064EE">
        <w:t>(b)</w:t>
      </w:r>
      <w:r w:rsidRPr="00F064EE">
        <w:tab/>
        <w:t>have discussed with me the issue of prior criminal convictions and have disclosed to me your convictions, o</w:t>
      </w:r>
      <w:r w:rsidR="00535F63" w:rsidRPr="00F064EE">
        <w:t xml:space="preserve">ther than spent convictions. </w:t>
      </w:r>
      <w:r w:rsidRPr="00F064EE">
        <w:t>I agree to keep such information strictly confidential.</w:t>
      </w:r>
    </w:p>
    <w:p w14:paraId="09162F91" w14:textId="77777777" w:rsidR="005737E3" w:rsidRPr="00F064EE" w:rsidRDefault="005737E3" w:rsidP="005737E3">
      <w:pPr>
        <w:tabs>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ind w:left="567" w:hanging="567"/>
      </w:pPr>
    </w:p>
    <w:p w14:paraId="332B8460" w14:textId="77777777" w:rsidR="005737E3" w:rsidRPr="00F064EE" w:rsidRDefault="005737E3" w:rsidP="005737E3">
      <w:pPr>
        <w:tabs>
          <w:tab w:val="left" w:pos="567"/>
          <w:tab w:val="left" w:pos="1418"/>
          <w:tab w:val="left" w:pos="2160"/>
          <w:tab w:val="left" w:pos="2880"/>
          <w:tab w:val="left" w:pos="3600"/>
          <w:tab w:val="left" w:pos="4320"/>
          <w:tab w:val="left" w:pos="5040"/>
          <w:tab w:val="left" w:pos="5760"/>
          <w:tab w:val="left" w:pos="6480"/>
          <w:tab w:val="left" w:pos="7200"/>
          <w:tab w:val="left" w:pos="7920"/>
          <w:tab w:val="left" w:pos="8640"/>
        </w:tabs>
        <w:rPr>
          <w:b/>
          <w:bCs/>
        </w:rPr>
      </w:pPr>
      <w:r w:rsidRPr="00F064EE">
        <w:rPr>
          <w:b/>
          <w:bCs/>
        </w:rPr>
        <w:t>5.</w:t>
      </w:r>
      <w:r w:rsidRPr="00F064EE">
        <w:rPr>
          <w:b/>
          <w:bCs/>
        </w:rPr>
        <w:tab/>
        <w:t>EXCLUSIVE EMPLOYMENT</w:t>
      </w:r>
    </w:p>
    <w:p w14:paraId="27822148" w14:textId="77777777" w:rsidR="005737E3" w:rsidRPr="00F064EE" w:rsidRDefault="005737E3" w:rsidP="005737E3">
      <w:pPr>
        <w:pStyle w:val="Header"/>
        <w:tabs>
          <w:tab w:val="left" w:pos="576"/>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p w14:paraId="464388CB" w14:textId="77777777" w:rsidR="005737E3" w:rsidRPr="00F064EE" w:rsidRDefault="005737E3" w:rsidP="009A7DEB">
      <w:pPr>
        <w:numPr>
          <w:ilvl w:val="1"/>
          <w:numId w:val="35"/>
        </w:numPr>
        <w:tabs>
          <w:tab w:val="left" w:pos="567"/>
          <w:tab w:val="left" w:pos="1418"/>
          <w:tab w:val="left" w:pos="2160"/>
          <w:tab w:val="left" w:pos="2880"/>
          <w:tab w:val="left" w:pos="3600"/>
          <w:tab w:val="left" w:pos="4320"/>
          <w:tab w:val="left" w:pos="5040"/>
          <w:tab w:val="left" w:pos="5760"/>
          <w:tab w:val="left" w:pos="6480"/>
          <w:tab w:val="left" w:pos="7200"/>
          <w:tab w:val="left" w:pos="7920"/>
          <w:tab w:val="left" w:pos="8640"/>
        </w:tabs>
        <w:ind w:left="567" w:hanging="567"/>
        <w:jc w:val="both"/>
      </w:pPr>
      <w:r w:rsidRPr="00F064EE">
        <w:t>During the period of this Agreement, you must not be employed or engaged by any other person in any other capacity without my prior written approval nor will you engage in any business or undertaking without my prior written approval.</w:t>
      </w:r>
    </w:p>
    <w:p w14:paraId="27E3B215" w14:textId="77777777" w:rsidR="005737E3" w:rsidRPr="00F064EE" w:rsidRDefault="005737E3" w:rsidP="005737E3">
      <w:pPr>
        <w:tabs>
          <w:tab w:val="left" w:pos="709"/>
          <w:tab w:val="left" w:pos="1418"/>
          <w:tab w:val="left" w:pos="2160"/>
          <w:tab w:val="left" w:pos="2880"/>
          <w:tab w:val="left" w:pos="3600"/>
          <w:tab w:val="left" w:pos="4320"/>
          <w:tab w:val="left" w:pos="5040"/>
          <w:tab w:val="left" w:pos="5760"/>
          <w:tab w:val="left" w:pos="6480"/>
          <w:tab w:val="left" w:pos="7200"/>
          <w:tab w:val="left" w:pos="7920"/>
          <w:tab w:val="left" w:pos="8640"/>
        </w:tabs>
        <w:jc w:val="both"/>
      </w:pPr>
    </w:p>
    <w:p w14:paraId="65339D67" w14:textId="77777777" w:rsidR="005737E3" w:rsidRPr="00F064EE" w:rsidRDefault="005737E3" w:rsidP="005737E3">
      <w:pPr>
        <w:tabs>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ind w:left="567" w:hanging="567"/>
      </w:pPr>
    </w:p>
    <w:p w14:paraId="082A6717" w14:textId="77777777" w:rsidR="0059293E" w:rsidRPr="00F064EE" w:rsidRDefault="005737E3">
      <w:pPr>
        <w:pageBreakBefore/>
        <w:tabs>
          <w:tab w:val="left" w:pos="1440"/>
          <w:tab w:val="left" w:pos="2160"/>
          <w:tab w:val="left" w:pos="2880"/>
          <w:tab w:val="left" w:pos="3600"/>
          <w:tab w:val="left" w:pos="4320"/>
          <w:tab w:val="left" w:pos="5040"/>
          <w:tab w:val="left" w:pos="5760"/>
          <w:tab w:val="left" w:pos="6480"/>
          <w:tab w:val="left" w:pos="7200"/>
          <w:tab w:val="left" w:pos="7920"/>
          <w:tab w:val="left" w:pos="8640"/>
        </w:tabs>
        <w:ind w:left="-11"/>
        <w:jc w:val="right"/>
      </w:pPr>
      <w:r w:rsidRPr="00F064EE">
        <w:lastRenderedPageBreak/>
        <w:t>Page 3 of 5</w:t>
      </w:r>
    </w:p>
    <w:p w14:paraId="5DC19BB2" w14:textId="77777777" w:rsidR="0059293E" w:rsidRPr="00F064EE" w:rsidRDefault="0059293E">
      <w:pPr>
        <w:ind w:left="567"/>
      </w:pPr>
    </w:p>
    <w:p w14:paraId="677EDA4C" w14:textId="77777777" w:rsidR="005737E3" w:rsidRPr="00F064EE" w:rsidRDefault="005737E3" w:rsidP="005737E3">
      <w:pPr>
        <w:ind w:left="567" w:hanging="567"/>
        <w:rPr>
          <w:b/>
          <w:bCs/>
        </w:rPr>
      </w:pPr>
      <w:r w:rsidRPr="00F064EE">
        <w:rPr>
          <w:b/>
          <w:bCs/>
        </w:rPr>
        <w:t>6.</w:t>
      </w:r>
      <w:r w:rsidRPr="00F064EE">
        <w:rPr>
          <w:b/>
          <w:bCs/>
        </w:rPr>
        <w:tab/>
        <w:t xml:space="preserve">RECOGNITION OF </w:t>
      </w:r>
      <w:r w:rsidR="00192AA0" w:rsidRPr="00F064EE">
        <w:rPr>
          <w:b/>
          <w:bCs/>
        </w:rPr>
        <w:t xml:space="preserve">OTHER </w:t>
      </w:r>
      <w:r w:rsidR="00C9268F" w:rsidRPr="00F064EE">
        <w:rPr>
          <w:b/>
          <w:bCs/>
        </w:rPr>
        <w:t>EMPLOYMENT</w:t>
      </w:r>
      <w:r w:rsidR="00425CA2" w:rsidRPr="00F064EE">
        <w:rPr>
          <w:b/>
          <w:bCs/>
        </w:rPr>
        <w:t xml:space="preserve"> FOR LEAVE ACCRUAL</w:t>
      </w:r>
      <w:r w:rsidR="00C9268F" w:rsidRPr="00F064EE">
        <w:rPr>
          <w:b/>
          <w:bCs/>
        </w:rPr>
        <w:t xml:space="preserve"> </w:t>
      </w:r>
    </w:p>
    <w:p w14:paraId="08897F43" w14:textId="77777777" w:rsidR="005737E3" w:rsidRPr="00F064EE" w:rsidRDefault="005737E3" w:rsidP="005737E3">
      <w:pPr>
        <w:tabs>
          <w:tab w:val="left" w:pos="720"/>
        </w:tabs>
        <w:ind w:left="567" w:hanging="567"/>
        <w:rPr>
          <w:sz w:val="16"/>
          <w:szCs w:val="16"/>
        </w:rPr>
      </w:pPr>
    </w:p>
    <w:p w14:paraId="1DE3E52A" w14:textId="77777777" w:rsidR="005737E3" w:rsidRPr="00F064EE" w:rsidRDefault="005737E3" w:rsidP="008B2093">
      <w:pPr>
        <w:pStyle w:val="BodyTextIndent"/>
        <w:numPr>
          <w:ilvl w:val="1"/>
          <w:numId w:val="36"/>
        </w:numPr>
        <w:ind w:left="567" w:hanging="567"/>
        <w:rPr>
          <w:b w:val="0"/>
          <w:bCs w:val="0"/>
          <w:color w:val="auto"/>
        </w:rPr>
      </w:pPr>
      <w:r w:rsidRPr="00F064EE">
        <w:rPr>
          <w:b w:val="0"/>
          <w:bCs w:val="0"/>
          <w:color w:val="auto"/>
        </w:rPr>
        <w:t xml:space="preserve">I may agree to recognise your </w:t>
      </w:r>
      <w:r w:rsidR="00C9268F" w:rsidRPr="00F064EE">
        <w:rPr>
          <w:b w:val="0"/>
          <w:bCs w:val="0"/>
          <w:color w:val="auto"/>
        </w:rPr>
        <w:t xml:space="preserve">employment with an </w:t>
      </w:r>
      <w:r w:rsidRPr="00F064EE">
        <w:rPr>
          <w:b w:val="0"/>
          <w:bCs w:val="0"/>
          <w:color w:val="auto"/>
        </w:rPr>
        <w:t>Australian parl</w:t>
      </w:r>
      <w:r w:rsidR="00C9268F" w:rsidRPr="00F064EE">
        <w:rPr>
          <w:b w:val="0"/>
          <w:bCs w:val="0"/>
          <w:color w:val="auto"/>
        </w:rPr>
        <w:t>iamentarian</w:t>
      </w:r>
      <w:r w:rsidRPr="00F064EE">
        <w:rPr>
          <w:b w:val="0"/>
          <w:bCs w:val="0"/>
          <w:color w:val="auto"/>
        </w:rPr>
        <w:t xml:space="preserve"> </w:t>
      </w:r>
      <w:r w:rsidR="00E0698D" w:rsidRPr="00F064EE">
        <w:rPr>
          <w:b w:val="0"/>
          <w:bCs w:val="0"/>
          <w:color w:val="auto"/>
        </w:rPr>
        <w:t xml:space="preserve">or with a Commonwealth department or instrumentality </w:t>
      </w:r>
      <w:r w:rsidRPr="00F064EE">
        <w:rPr>
          <w:b w:val="0"/>
          <w:bCs w:val="0"/>
          <w:color w:val="auto"/>
        </w:rPr>
        <w:t xml:space="preserve">for the purpose of determining the accrual of certain </w:t>
      </w:r>
      <w:r w:rsidR="007474E3" w:rsidRPr="00F064EE">
        <w:rPr>
          <w:b w:val="0"/>
          <w:bCs w:val="0"/>
          <w:color w:val="auto"/>
        </w:rPr>
        <w:t xml:space="preserve">leave </w:t>
      </w:r>
      <w:r w:rsidRPr="00F064EE">
        <w:rPr>
          <w:b w:val="0"/>
          <w:bCs w:val="0"/>
          <w:color w:val="auto"/>
        </w:rPr>
        <w:t>entitlements.  My agreement shall be set out in item 11 of the Attachment to this Agreement or otherwise provided to you in writing.</w:t>
      </w:r>
    </w:p>
    <w:p w14:paraId="4ADB3C19" w14:textId="77777777" w:rsidR="005737E3" w:rsidRPr="00F064EE" w:rsidRDefault="005737E3" w:rsidP="005737E3">
      <w:pPr>
        <w:pStyle w:val="BodyTextIndent"/>
        <w:rPr>
          <w:b w:val="0"/>
          <w:bCs w:val="0"/>
          <w:color w:val="auto"/>
        </w:rPr>
      </w:pPr>
    </w:p>
    <w:p w14:paraId="579D5BA1" w14:textId="77777777" w:rsidR="005737E3" w:rsidRPr="00F064EE" w:rsidRDefault="005737E3" w:rsidP="009A7DEB">
      <w:pPr>
        <w:pStyle w:val="BodyTextIndent"/>
        <w:numPr>
          <w:ilvl w:val="1"/>
          <w:numId w:val="36"/>
        </w:numPr>
        <w:ind w:left="567" w:hanging="567"/>
        <w:rPr>
          <w:b w:val="0"/>
          <w:bCs w:val="0"/>
          <w:color w:val="auto"/>
        </w:rPr>
      </w:pPr>
      <w:r w:rsidRPr="00F064EE">
        <w:rPr>
          <w:b w:val="0"/>
          <w:bCs w:val="0"/>
          <w:color w:val="auto"/>
        </w:rPr>
        <w:t>My ag</w:t>
      </w:r>
      <w:r w:rsidR="00C9268F" w:rsidRPr="00F064EE">
        <w:rPr>
          <w:b w:val="0"/>
          <w:bCs w:val="0"/>
          <w:color w:val="auto"/>
        </w:rPr>
        <w:t>reement as provided in clause 6</w:t>
      </w:r>
      <w:r w:rsidRPr="00F064EE">
        <w:rPr>
          <w:b w:val="0"/>
          <w:bCs w:val="0"/>
          <w:color w:val="auto"/>
        </w:rPr>
        <w:t>.1 is subject to the following conditions:</w:t>
      </w:r>
    </w:p>
    <w:p w14:paraId="4AD11371" w14:textId="77777777" w:rsidR="005737E3" w:rsidRPr="00F064EE" w:rsidRDefault="00192AA0" w:rsidP="00C9268F">
      <w:pPr>
        <w:numPr>
          <w:ilvl w:val="0"/>
          <w:numId w:val="15"/>
        </w:numPr>
        <w:tabs>
          <w:tab w:val="clear" w:pos="1290"/>
          <w:tab w:val="num" w:pos="1140"/>
        </w:tabs>
        <w:spacing w:before="120"/>
        <w:ind w:left="1134" w:hanging="567"/>
        <w:jc w:val="both"/>
      </w:pPr>
      <w:r w:rsidRPr="00F064EE">
        <w:t xml:space="preserve">the </w:t>
      </w:r>
      <w:r w:rsidR="00683815" w:rsidRPr="00F064EE">
        <w:t>employment</w:t>
      </w:r>
      <w:r w:rsidR="005737E3" w:rsidRPr="00F064EE">
        <w:t xml:space="preserve"> must have been as a staff member of a Member or Senator of an Australian parliament</w:t>
      </w:r>
      <w:r w:rsidR="00E0698D" w:rsidRPr="00F064EE">
        <w:t>, or as an employee or officer of a Commonwealth department or instrumentality</w:t>
      </w:r>
      <w:r w:rsidR="005737E3" w:rsidRPr="00F064EE">
        <w:t>;</w:t>
      </w:r>
    </w:p>
    <w:p w14:paraId="51E3BBBA" w14:textId="77777777" w:rsidR="005737E3" w:rsidRPr="00F064EE" w:rsidRDefault="00192AA0" w:rsidP="00C9268F">
      <w:pPr>
        <w:numPr>
          <w:ilvl w:val="0"/>
          <w:numId w:val="15"/>
        </w:numPr>
        <w:tabs>
          <w:tab w:val="clear" w:pos="1290"/>
          <w:tab w:val="num" w:pos="1140"/>
        </w:tabs>
        <w:spacing w:before="120"/>
        <w:ind w:left="1134" w:hanging="567"/>
        <w:jc w:val="both"/>
      </w:pPr>
      <w:r w:rsidRPr="00F064EE">
        <w:t>the</w:t>
      </w:r>
      <w:r w:rsidR="005737E3" w:rsidRPr="00F064EE">
        <w:t xml:space="preserve"> </w:t>
      </w:r>
      <w:r w:rsidR="00683815" w:rsidRPr="00F064EE">
        <w:t>employment</w:t>
      </w:r>
      <w:r w:rsidR="005737E3" w:rsidRPr="00F064EE">
        <w:t xml:space="preserve"> may c</w:t>
      </w:r>
      <w:r w:rsidR="00C9268F" w:rsidRPr="00F064EE">
        <w:t xml:space="preserve">ount towards the accrual of </w:t>
      </w:r>
      <w:r w:rsidR="00E0698D" w:rsidRPr="00F064EE">
        <w:t xml:space="preserve">annual leave, </w:t>
      </w:r>
      <w:r w:rsidR="00C9268F" w:rsidRPr="00F064EE">
        <w:t>personal</w:t>
      </w:r>
      <w:r w:rsidR="005737E3" w:rsidRPr="00F064EE">
        <w:t xml:space="preserve"> leave and long service leave subject to availability under item 11 of the Attachment to this Agreement;</w:t>
      </w:r>
    </w:p>
    <w:p w14:paraId="28A5BB11" w14:textId="77777777" w:rsidR="005737E3" w:rsidRPr="00F064EE" w:rsidRDefault="00192AA0" w:rsidP="00C9268F">
      <w:pPr>
        <w:numPr>
          <w:ilvl w:val="0"/>
          <w:numId w:val="15"/>
        </w:numPr>
        <w:tabs>
          <w:tab w:val="clear" w:pos="1290"/>
          <w:tab w:val="num" w:pos="1140"/>
        </w:tabs>
        <w:spacing w:before="120"/>
        <w:ind w:left="1134" w:hanging="567"/>
        <w:jc w:val="both"/>
      </w:pPr>
      <w:r w:rsidRPr="00F064EE">
        <w:t xml:space="preserve">leave entitlements </w:t>
      </w:r>
      <w:r w:rsidR="005737E3" w:rsidRPr="00F064EE">
        <w:t>for which a payment has, or should have, been made shall not be recognised except in relation to relevant qualifying periods;</w:t>
      </w:r>
    </w:p>
    <w:p w14:paraId="7906559C" w14:textId="77777777" w:rsidR="005737E3" w:rsidRPr="00F064EE" w:rsidRDefault="00192AA0" w:rsidP="00C9268F">
      <w:pPr>
        <w:numPr>
          <w:ilvl w:val="0"/>
          <w:numId w:val="15"/>
        </w:numPr>
        <w:tabs>
          <w:tab w:val="clear" w:pos="1290"/>
          <w:tab w:val="num" w:pos="1140"/>
        </w:tabs>
        <w:spacing w:before="120" w:after="120"/>
        <w:ind w:left="1134" w:hanging="567"/>
        <w:jc w:val="both"/>
      </w:pPr>
      <w:r w:rsidRPr="00F064EE">
        <w:t xml:space="preserve">if ceased, </w:t>
      </w:r>
      <w:r w:rsidR="005737E3" w:rsidRPr="00F064EE">
        <w:t>in order to be recognised</w:t>
      </w:r>
      <w:r w:rsidR="0050322E" w:rsidRPr="00F064EE">
        <w:t>,</w:t>
      </w:r>
      <w:r w:rsidR="005737E3" w:rsidRPr="00F064EE">
        <w:t xml:space="preserve"> the </w:t>
      </w:r>
      <w:r w:rsidR="00683815" w:rsidRPr="00F064EE">
        <w:t>employment</w:t>
      </w:r>
      <w:r w:rsidR="005737E3" w:rsidRPr="00F064EE">
        <w:t xml:space="preserve"> must have terminated no more than:</w:t>
      </w:r>
    </w:p>
    <w:p w14:paraId="030F4B18" w14:textId="77777777" w:rsidR="00E0698D" w:rsidRPr="00F064EE" w:rsidRDefault="00E0698D" w:rsidP="009A7DEB">
      <w:pPr>
        <w:numPr>
          <w:ilvl w:val="0"/>
          <w:numId w:val="19"/>
        </w:numPr>
        <w:tabs>
          <w:tab w:val="clear" w:pos="1290"/>
          <w:tab w:val="num" w:pos="1539"/>
        </w:tabs>
        <w:spacing w:after="120"/>
        <w:ind w:left="1539" w:hanging="405"/>
        <w:jc w:val="both"/>
      </w:pPr>
      <w:r w:rsidRPr="00F064EE">
        <w:t xml:space="preserve">part of a working day </w:t>
      </w:r>
      <w:r w:rsidR="00192AA0" w:rsidRPr="00F064EE">
        <w:t xml:space="preserve">prior to </w:t>
      </w:r>
      <w:r w:rsidRPr="00F064EE">
        <w:t xml:space="preserve">the commencement of employment under the </w:t>
      </w:r>
      <w:r w:rsidR="007474E3" w:rsidRPr="00F064EE">
        <w:t xml:space="preserve">Act </w:t>
      </w:r>
      <w:r w:rsidRPr="00F064EE">
        <w:t>in relation to annual leave benefits; and</w:t>
      </w:r>
    </w:p>
    <w:p w14:paraId="7CC09049" w14:textId="77777777" w:rsidR="005737E3" w:rsidRPr="00F064EE" w:rsidRDefault="005737E3" w:rsidP="009A7DEB">
      <w:pPr>
        <w:numPr>
          <w:ilvl w:val="0"/>
          <w:numId w:val="19"/>
        </w:numPr>
        <w:tabs>
          <w:tab w:val="clear" w:pos="1290"/>
          <w:tab w:val="num" w:pos="1539"/>
        </w:tabs>
        <w:spacing w:after="120"/>
        <w:ind w:left="1539" w:hanging="405"/>
        <w:jc w:val="both"/>
      </w:pPr>
      <w:r w:rsidRPr="00F064EE">
        <w:t>two (2) months prior to commencement of employment under the</w:t>
      </w:r>
      <w:r w:rsidR="007474E3" w:rsidRPr="00F064EE">
        <w:t xml:space="preserve"> Act</w:t>
      </w:r>
      <w:r w:rsidRPr="00F064EE">
        <w:t xml:space="preserve"> </w:t>
      </w:r>
      <w:r w:rsidR="00C9268F" w:rsidRPr="00F064EE">
        <w:t>in relation to personal</w:t>
      </w:r>
      <w:r w:rsidRPr="00F064EE">
        <w:t xml:space="preserve"> leave benefits; and</w:t>
      </w:r>
    </w:p>
    <w:p w14:paraId="026C460C" w14:textId="77777777" w:rsidR="005737E3" w:rsidRPr="00F064EE" w:rsidRDefault="005737E3" w:rsidP="009A7DEB">
      <w:pPr>
        <w:numPr>
          <w:ilvl w:val="0"/>
          <w:numId w:val="19"/>
        </w:numPr>
        <w:tabs>
          <w:tab w:val="clear" w:pos="1290"/>
          <w:tab w:val="num" w:pos="1539"/>
        </w:tabs>
        <w:ind w:left="1537" w:hanging="403"/>
        <w:jc w:val="both"/>
      </w:pPr>
      <w:r w:rsidRPr="00F064EE">
        <w:t>one (1) year prior to commencement of employment under the</w:t>
      </w:r>
      <w:r w:rsidR="007474E3" w:rsidRPr="00F064EE">
        <w:t xml:space="preserve"> Act </w:t>
      </w:r>
      <w:r w:rsidRPr="00F064EE">
        <w:t>in relation to long service leave benefits</w:t>
      </w:r>
      <w:r w:rsidR="00535F63" w:rsidRPr="00F064EE">
        <w:t>,</w:t>
      </w:r>
    </w:p>
    <w:p w14:paraId="0EC7F8C7" w14:textId="77777777" w:rsidR="005737E3" w:rsidRPr="00F064EE" w:rsidRDefault="005737E3" w:rsidP="005737E3">
      <w:pPr>
        <w:pStyle w:val="BodyTextIndent2"/>
        <w:spacing w:before="160"/>
        <w:ind w:left="1134" w:firstLine="0"/>
      </w:pPr>
      <w:r w:rsidRPr="00F064EE">
        <w:t>unless the Chief Minister agrees that an alternative period is appropriate in the circumstances.</w:t>
      </w:r>
    </w:p>
    <w:p w14:paraId="289FA989" w14:textId="77777777" w:rsidR="005737E3" w:rsidRPr="00F064EE" w:rsidRDefault="005737E3" w:rsidP="005737E3">
      <w:pPr>
        <w:rPr>
          <w:b/>
        </w:rPr>
      </w:pPr>
    </w:p>
    <w:p w14:paraId="1037C2F1" w14:textId="77777777" w:rsidR="00C9268F" w:rsidRPr="00F064EE" w:rsidRDefault="00C9268F" w:rsidP="00C9268F">
      <w:pPr>
        <w:ind w:left="567" w:hanging="567"/>
      </w:pPr>
      <w:r w:rsidRPr="00F064EE">
        <w:rPr>
          <w:b/>
          <w:bCs/>
        </w:rPr>
        <w:t>7.</w:t>
      </w:r>
      <w:r w:rsidRPr="00F064EE">
        <w:rPr>
          <w:b/>
          <w:bCs/>
        </w:rPr>
        <w:tab/>
        <w:t>PAID PARKING</w:t>
      </w:r>
    </w:p>
    <w:p w14:paraId="463E46AE" w14:textId="77777777" w:rsidR="00C9268F" w:rsidRPr="00F064EE" w:rsidRDefault="00C9268F" w:rsidP="00C9268F">
      <w:pPr>
        <w:pStyle w:val="Endnote2"/>
        <w:keepNext w:val="0"/>
        <w:tabs>
          <w:tab w:val="clear" w:pos="700"/>
          <w:tab w:val="left" w:pos="567"/>
          <w:tab w:val="left" w:pos="1418"/>
          <w:tab w:val="left" w:pos="2160"/>
          <w:tab w:val="left" w:pos="2880"/>
          <w:tab w:val="left" w:pos="3600"/>
          <w:tab w:val="left" w:pos="4320"/>
          <w:tab w:val="left" w:pos="5040"/>
          <w:tab w:val="left" w:pos="5760"/>
          <w:tab w:val="left" w:pos="6480"/>
          <w:tab w:val="left" w:pos="7200"/>
          <w:tab w:val="left" w:pos="7920"/>
          <w:tab w:val="left" w:pos="8640"/>
        </w:tabs>
        <w:spacing w:before="0" w:after="0"/>
        <w:rPr>
          <w:rFonts w:ascii="Times New Roman" w:hAnsi="Times New Roman"/>
          <w:b w:val="0"/>
        </w:rPr>
      </w:pPr>
    </w:p>
    <w:p w14:paraId="5E2A64B7" w14:textId="77777777" w:rsidR="00C9268F" w:rsidRPr="00F064EE" w:rsidRDefault="00C9268F" w:rsidP="00535F63">
      <w:pPr>
        <w:pStyle w:val="Endnote2"/>
        <w:keepNext w:val="0"/>
        <w:tabs>
          <w:tab w:val="clear" w:pos="700"/>
        </w:tabs>
        <w:spacing w:before="0" w:after="0"/>
        <w:ind w:left="567" w:hanging="567"/>
        <w:jc w:val="both"/>
        <w:rPr>
          <w:rFonts w:ascii="Times New Roman" w:hAnsi="Times New Roman"/>
          <w:b w:val="0"/>
        </w:rPr>
      </w:pPr>
      <w:r w:rsidRPr="00F064EE">
        <w:rPr>
          <w:rFonts w:ascii="Times New Roman" w:hAnsi="Times New Roman"/>
          <w:b w:val="0"/>
        </w:rPr>
        <w:t>7.1</w:t>
      </w:r>
      <w:r w:rsidRPr="00F064EE">
        <w:rPr>
          <w:rFonts w:ascii="Times New Roman" w:hAnsi="Times New Roman"/>
          <w:b w:val="0"/>
        </w:rPr>
        <w:tab/>
        <w:t>To remove any doubt, you do not have any automatic entitlement to paid parking.</w:t>
      </w:r>
    </w:p>
    <w:p w14:paraId="1B66A2B7" w14:textId="77777777" w:rsidR="00C9268F" w:rsidRPr="00F064EE" w:rsidRDefault="00C9268F" w:rsidP="00C9268F">
      <w:pPr>
        <w:pStyle w:val="Endnote2"/>
        <w:keepNext w:val="0"/>
        <w:tabs>
          <w:tab w:val="clear" w:pos="700"/>
        </w:tabs>
        <w:spacing w:before="0" w:after="0"/>
        <w:ind w:left="567" w:hanging="567"/>
        <w:rPr>
          <w:rFonts w:ascii="Times New Roman" w:hAnsi="Times New Roman"/>
          <w:b w:val="0"/>
        </w:rPr>
      </w:pPr>
    </w:p>
    <w:p w14:paraId="4B7CFEFA" w14:textId="77777777" w:rsidR="005737E3" w:rsidRPr="00F064EE" w:rsidRDefault="005737E3" w:rsidP="00C9268F">
      <w:pPr>
        <w:ind w:left="567" w:hanging="567"/>
      </w:pPr>
    </w:p>
    <w:p w14:paraId="154E9504" w14:textId="77777777" w:rsidR="0059293E" w:rsidRDefault="00C9268F">
      <w:pPr>
        <w:pageBreakBefore/>
        <w:numPr>
          <w:ilvl w:val="12"/>
          <w:numId w:val="0"/>
        </w:numPr>
        <w:tabs>
          <w:tab w:val="left" w:pos="576"/>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ind w:left="539" w:hanging="539"/>
        <w:jc w:val="right"/>
      </w:pPr>
      <w:r>
        <w:lastRenderedPageBreak/>
        <w:t>Page 4 of 5</w:t>
      </w:r>
    </w:p>
    <w:p w14:paraId="02B765EA" w14:textId="77777777" w:rsidR="0059293E" w:rsidRPr="009A7DEB" w:rsidRDefault="0059293E">
      <w:pPr>
        <w:pStyle w:val="Header"/>
        <w:tabs>
          <w:tab w:val="left" w:pos="576"/>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50CD82F8" w14:textId="77777777" w:rsidR="000863FF" w:rsidRPr="00DC306F" w:rsidRDefault="00C9268F" w:rsidP="000863FF">
      <w:pPr>
        <w:tabs>
          <w:tab w:val="left" w:pos="567"/>
        </w:tabs>
      </w:pPr>
      <w:r>
        <w:rPr>
          <w:b/>
          <w:bCs/>
        </w:rPr>
        <w:t>8</w:t>
      </w:r>
      <w:r w:rsidR="000863FF">
        <w:rPr>
          <w:b/>
          <w:bCs/>
        </w:rPr>
        <w:t>.</w:t>
      </w:r>
      <w:r w:rsidR="000863FF">
        <w:rPr>
          <w:b/>
          <w:bCs/>
        </w:rPr>
        <w:tab/>
      </w:r>
      <w:r w:rsidR="000863FF" w:rsidRPr="00DC306F">
        <w:rPr>
          <w:b/>
          <w:bCs/>
        </w:rPr>
        <w:t xml:space="preserve">TERMINATION </w:t>
      </w:r>
      <w:r w:rsidRPr="00DC306F">
        <w:rPr>
          <w:b/>
          <w:bCs/>
        </w:rPr>
        <w:t>OF EMPLOYMENT</w:t>
      </w:r>
    </w:p>
    <w:p w14:paraId="77265070" w14:textId="77777777" w:rsidR="000863FF" w:rsidRPr="00DC306F" w:rsidRDefault="000863FF" w:rsidP="000863FF">
      <w:pPr>
        <w:pStyle w:val="Header"/>
        <w:tabs>
          <w:tab w:val="left" w:pos="567"/>
        </w:tabs>
        <w:rPr>
          <w:sz w:val="16"/>
          <w:szCs w:val="16"/>
        </w:rPr>
      </w:pPr>
    </w:p>
    <w:p w14:paraId="13E8E28F" w14:textId="77777777" w:rsidR="000863FF" w:rsidRDefault="00C9268F" w:rsidP="00C9268F">
      <w:pPr>
        <w:pStyle w:val="BodyTextIndent"/>
        <w:tabs>
          <w:tab w:val="left" w:pos="567"/>
        </w:tabs>
        <w:ind w:left="570" w:hanging="570"/>
        <w:rPr>
          <w:rFonts w:ascii="Times New (W1)" w:hAnsi="Times New (W1)"/>
          <w:b w:val="0"/>
          <w:bCs w:val="0"/>
          <w:color w:val="auto"/>
        </w:rPr>
      </w:pPr>
      <w:r>
        <w:rPr>
          <w:rFonts w:ascii="Times New (W1)" w:hAnsi="Times New (W1)"/>
          <w:b w:val="0"/>
          <w:bCs w:val="0"/>
          <w:color w:val="auto"/>
        </w:rPr>
        <w:t>8</w:t>
      </w:r>
      <w:r w:rsidR="000863FF">
        <w:rPr>
          <w:rFonts w:ascii="Times New (W1)" w:hAnsi="Times New (W1)"/>
          <w:b w:val="0"/>
          <w:bCs w:val="0"/>
          <w:color w:val="auto"/>
        </w:rPr>
        <w:t>.1</w:t>
      </w:r>
      <w:r w:rsidR="000863FF">
        <w:rPr>
          <w:rFonts w:ascii="Times New (W1)" w:hAnsi="Times New (W1)"/>
          <w:b w:val="0"/>
          <w:bCs w:val="0"/>
          <w:color w:val="auto"/>
        </w:rPr>
        <w:tab/>
        <w:t xml:space="preserve">You may terminate this Agreement in accordance with the Act and the </w:t>
      </w:r>
      <w:r w:rsidR="000863FF" w:rsidRPr="00D37526">
        <w:rPr>
          <w:rFonts w:ascii="Times New (W1)" w:hAnsi="Times New (W1)"/>
          <w:b w:val="0"/>
          <w:bCs w:val="0"/>
          <w:color w:val="auto"/>
        </w:rPr>
        <w:t>Enterprise</w:t>
      </w:r>
      <w:r w:rsidR="000863FF">
        <w:rPr>
          <w:rFonts w:ascii="Times New (W1)" w:hAnsi="Times New (W1)"/>
          <w:b w:val="0"/>
          <w:bCs w:val="0"/>
          <w:color w:val="auto"/>
        </w:rPr>
        <w:t xml:space="preserve"> Agreement.</w:t>
      </w:r>
    </w:p>
    <w:p w14:paraId="684843D1" w14:textId="77777777" w:rsidR="000863FF" w:rsidRPr="009A7DEB" w:rsidRDefault="000863FF" w:rsidP="00C9268F">
      <w:pPr>
        <w:tabs>
          <w:tab w:val="left" w:pos="567"/>
        </w:tabs>
        <w:ind w:left="720" w:hanging="720"/>
        <w:jc w:val="both"/>
        <w:rPr>
          <w:sz w:val="22"/>
          <w:szCs w:val="22"/>
        </w:rPr>
      </w:pPr>
    </w:p>
    <w:p w14:paraId="375E87C9" w14:textId="77777777" w:rsidR="000863FF" w:rsidRDefault="00C9268F" w:rsidP="00C9268F">
      <w:pPr>
        <w:tabs>
          <w:tab w:val="left" w:pos="567"/>
        </w:tabs>
        <w:ind w:left="567" w:hanging="567"/>
        <w:jc w:val="both"/>
      </w:pPr>
      <w:r>
        <w:t>8.2</w:t>
      </w:r>
      <w:r w:rsidR="000863FF">
        <w:tab/>
        <w:t>Subject to the Act, this Agreement terminates automatically if any of the circumstances specified in subsection 13(1) of the Act apply.</w:t>
      </w:r>
    </w:p>
    <w:p w14:paraId="408C0236" w14:textId="77777777" w:rsidR="000863FF" w:rsidRPr="009A7DEB" w:rsidRDefault="000863FF" w:rsidP="00C9268F">
      <w:pPr>
        <w:pStyle w:val="Header"/>
        <w:tabs>
          <w:tab w:val="left" w:pos="720"/>
        </w:tabs>
        <w:jc w:val="both"/>
        <w:rPr>
          <w:sz w:val="22"/>
          <w:szCs w:val="22"/>
        </w:rPr>
      </w:pPr>
    </w:p>
    <w:p w14:paraId="563DA370" w14:textId="77777777" w:rsidR="000863FF" w:rsidRDefault="00C9268F" w:rsidP="00C9268F">
      <w:pPr>
        <w:tabs>
          <w:tab w:val="left" w:pos="567"/>
        </w:tabs>
        <w:ind w:left="567" w:hanging="567"/>
        <w:jc w:val="both"/>
      </w:pPr>
      <w:r>
        <w:t>8.3</w:t>
      </w:r>
      <w:r w:rsidR="000863FF">
        <w:tab/>
        <w:t xml:space="preserve">I may terminate this Agreement in accordance with the Act, the </w:t>
      </w:r>
      <w:r w:rsidR="000863FF" w:rsidRPr="00D37526">
        <w:t xml:space="preserve">Enterprise Agreement, the Award and the </w:t>
      </w:r>
      <w:r w:rsidR="000863FF" w:rsidRPr="00D37526">
        <w:rPr>
          <w:i/>
        </w:rPr>
        <w:t xml:space="preserve">Fair </w:t>
      </w:r>
      <w:r w:rsidR="000863FF" w:rsidRPr="00D37526">
        <w:rPr>
          <w:i/>
          <w:iCs/>
        </w:rPr>
        <w:t>Work Act 2009</w:t>
      </w:r>
      <w:r w:rsidR="000863FF" w:rsidRPr="00D37526">
        <w:t xml:space="preserve"> (C</w:t>
      </w:r>
      <w:r w:rsidR="000863FF">
        <w:t>th).</w:t>
      </w:r>
    </w:p>
    <w:p w14:paraId="15B3E704" w14:textId="77777777" w:rsidR="000863FF" w:rsidRPr="009A7DEB" w:rsidRDefault="000863FF" w:rsidP="00C9268F">
      <w:pPr>
        <w:tabs>
          <w:tab w:val="left" w:pos="567"/>
        </w:tabs>
        <w:jc w:val="both"/>
        <w:rPr>
          <w:sz w:val="22"/>
          <w:szCs w:val="22"/>
        </w:rPr>
      </w:pPr>
    </w:p>
    <w:p w14:paraId="31B24A70" w14:textId="77777777" w:rsidR="000863FF" w:rsidRDefault="00C9268F" w:rsidP="00C9268F">
      <w:pPr>
        <w:pStyle w:val="BodyTextIndent"/>
        <w:tabs>
          <w:tab w:val="left" w:pos="567"/>
        </w:tabs>
        <w:ind w:left="570" w:hanging="570"/>
        <w:rPr>
          <w:b w:val="0"/>
          <w:bCs w:val="0"/>
          <w:color w:val="auto"/>
        </w:rPr>
      </w:pPr>
      <w:r>
        <w:rPr>
          <w:b w:val="0"/>
          <w:bCs w:val="0"/>
          <w:color w:val="auto"/>
        </w:rPr>
        <w:t>8.4</w:t>
      </w:r>
      <w:r w:rsidR="000863FF">
        <w:rPr>
          <w:b w:val="0"/>
          <w:bCs w:val="0"/>
          <w:color w:val="auto"/>
        </w:rPr>
        <w:tab/>
        <w:t>On termination of employment, however occurring, you will immediately deliver to me all work-related property belonging to me or to the Australian Capital Territory which is in your possession or control.</w:t>
      </w:r>
    </w:p>
    <w:p w14:paraId="1FDE7731" w14:textId="77777777" w:rsidR="000863FF" w:rsidRPr="009A7DEB" w:rsidRDefault="000863FF" w:rsidP="000863FF">
      <w:pPr>
        <w:tabs>
          <w:tab w:val="left" w:pos="720"/>
        </w:tabs>
        <w:rPr>
          <w:sz w:val="22"/>
          <w:szCs w:val="22"/>
        </w:rPr>
      </w:pPr>
    </w:p>
    <w:p w14:paraId="348F57BC" w14:textId="77777777" w:rsidR="000863FF" w:rsidRDefault="000863FF" w:rsidP="000863FF">
      <w:pPr>
        <w:tabs>
          <w:tab w:val="left" w:pos="567"/>
        </w:tabs>
      </w:pPr>
      <w:r>
        <w:rPr>
          <w:b/>
          <w:bCs/>
        </w:rPr>
        <w:t>9.</w:t>
      </w:r>
      <w:r>
        <w:rPr>
          <w:b/>
          <w:bCs/>
        </w:rPr>
        <w:tab/>
        <w:t>NO WAIVER</w:t>
      </w:r>
    </w:p>
    <w:p w14:paraId="7A25A554" w14:textId="77777777" w:rsidR="000863FF" w:rsidRDefault="000863FF" w:rsidP="000863FF">
      <w:pPr>
        <w:tabs>
          <w:tab w:val="left" w:pos="567"/>
        </w:tabs>
        <w:rPr>
          <w:sz w:val="16"/>
          <w:szCs w:val="16"/>
        </w:rPr>
      </w:pPr>
    </w:p>
    <w:p w14:paraId="11448626" w14:textId="77777777" w:rsidR="000863FF" w:rsidRDefault="000863FF" w:rsidP="00C9268F">
      <w:pPr>
        <w:pStyle w:val="BodyTextIndent"/>
        <w:tabs>
          <w:tab w:val="left" w:pos="567"/>
        </w:tabs>
        <w:ind w:left="570" w:right="-142" w:hanging="570"/>
        <w:rPr>
          <w:b w:val="0"/>
          <w:bCs w:val="0"/>
          <w:color w:val="auto"/>
        </w:rPr>
      </w:pPr>
      <w:r>
        <w:rPr>
          <w:b w:val="0"/>
          <w:bCs w:val="0"/>
          <w:color w:val="auto"/>
        </w:rPr>
        <w:t>9.1</w:t>
      </w:r>
      <w:r>
        <w:rPr>
          <w:b w:val="0"/>
          <w:bCs w:val="0"/>
          <w:color w:val="auto"/>
        </w:rPr>
        <w:tab/>
        <w:t>Failure or omission by either of us to enforce or require strict or timely compliance with any provision of this Agreement will not affect or impair that provision in any way or the rights of either of us to seek redress for any breach of any such provision.</w:t>
      </w:r>
    </w:p>
    <w:p w14:paraId="0CDB1262" w14:textId="77777777" w:rsidR="000863FF" w:rsidRPr="009A7DEB" w:rsidRDefault="000863FF" w:rsidP="000863FF">
      <w:pPr>
        <w:spacing w:after="60"/>
        <w:rPr>
          <w:sz w:val="22"/>
          <w:szCs w:val="22"/>
        </w:rPr>
      </w:pPr>
    </w:p>
    <w:p w14:paraId="4B5D0461" w14:textId="77777777" w:rsidR="000863FF" w:rsidRDefault="00C9268F" w:rsidP="000863FF">
      <w:pPr>
        <w:tabs>
          <w:tab w:val="left" w:pos="567"/>
        </w:tabs>
      </w:pPr>
      <w:r>
        <w:rPr>
          <w:b/>
          <w:bCs/>
        </w:rPr>
        <w:t>1</w:t>
      </w:r>
      <w:r w:rsidR="000863FF">
        <w:rPr>
          <w:b/>
          <w:bCs/>
        </w:rPr>
        <w:t>0.</w:t>
      </w:r>
      <w:r w:rsidR="000863FF">
        <w:rPr>
          <w:b/>
          <w:bCs/>
        </w:rPr>
        <w:tab/>
        <w:t>GOVERNING LAW</w:t>
      </w:r>
    </w:p>
    <w:p w14:paraId="4A7DE1B8" w14:textId="77777777" w:rsidR="000863FF" w:rsidRDefault="000863FF" w:rsidP="000863FF">
      <w:pPr>
        <w:pStyle w:val="Header"/>
        <w:tabs>
          <w:tab w:val="left" w:pos="567"/>
        </w:tabs>
        <w:rPr>
          <w:sz w:val="16"/>
          <w:szCs w:val="16"/>
        </w:rPr>
      </w:pPr>
    </w:p>
    <w:p w14:paraId="5A491992" w14:textId="77777777" w:rsidR="0059293E" w:rsidRDefault="00C9268F" w:rsidP="00F22D94">
      <w:pPr>
        <w:tabs>
          <w:tab w:val="left" w:pos="567"/>
        </w:tabs>
        <w:ind w:left="567" w:hanging="567"/>
        <w:jc w:val="both"/>
      </w:pPr>
      <w:r>
        <w:t>1</w:t>
      </w:r>
      <w:r w:rsidR="000863FF">
        <w:t>0.1</w:t>
      </w:r>
      <w:r w:rsidR="000863FF">
        <w:tab/>
        <w:t>This Agreement is to be governed by the law of the Australian Capital Territory.</w:t>
      </w:r>
    </w:p>
    <w:p w14:paraId="4166EC0D" w14:textId="77777777" w:rsidR="00F22D94" w:rsidRPr="009A7DEB" w:rsidRDefault="00F22D94" w:rsidP="00F22D94">
      <w:pPr>
        <w:tabs>
          <w:tab w:val="left" w:pos="567"/>
        </w:tabs>
        <w:ind w:left="567" w:hanging="567"/>
        <w:jc w:val="both"/>
        <w:rPr>
          <w:sz w:val="22"/>
          <w:szCs w:val="22"/>
        </w:rPr>
      </w:pPr>
    </w:p>
    <w:p w14:paraId="247A8BC9" w14:textId="77777777" w:rsidR="00F22D94" w:rsidRDefault="00C9268F" w:rsidP="00F22D94">
      <w:pPr>
        <w:tabs>
          <w:tab w:val="left" w:pos="567"/>
        </w:tabs>
      </w:pPr>
      <w:r>
        <w:rPr>
          <w:b/>
          <w:bCs/>
        </w:rPr>
        <w:t>1</w:t>
      </w:r>
      <w:r w:rsidR="00F22D94">
        <w:rPr>
          <w:b/>
          <w:bCs/>
        </w:rPr>
        <w:t>1.</w:t>
      </w:r>
      <w:r w:rsidR="00F22D94">
        <w:rPr>
          <w:b/>
          <w:bCs/>
        </w:rPr>
        <w:tab/>
        <w:t>NOTICES</w:t>
      </w:r>
    </w:p>
    <w:p w14:paraId="0C51686D" w14:textId="77777777" w:rsidR="00F22D94" w:rsidRDefault="00F22D94" w:rsidP="00F22D94">
      <w:pPr>
        <w:tabs>
          <w:tab w:val="left" w:pos="567"/>
        </w:tabs>
        <w:rPr>
          <w:sz w:val="16"/>
          <w:szCs w:val="16"/>
        </w:rPr>
      </w:pPr>
    </w:p>
    <w:p w14:paraId="2A1FDF3D" w14:textId="77777777" w:rsidR="00F22D94" w:rsidRDefault="00535F63" w:rsidP="00F22D94">
      <w:pPr>
        <w:pStyle w:val="BodyTextIndent"/>
        <w:ind w:left="570" w:hanging="570"/>
        <w:rPr>
          <w:b w:val="0"/>
          <w:bCs w:val="0"/>
          <w:color w:val="auto"/>
        </w:rPr>
      </w:pPr>
      <w:r>
        <w:rPr>
          <w:b w:val="0"/>
          <w:bCs w:val="0"/>
          <w:color w:val="auto"/>
        </w:rPr>
        <w:t>1</w:t>
      </w:r>
      <w:r w:rsidR="00F22D94">
        <w:rPr>
          <w:b w:val="0"/>
          <w:bCs w:val="0"/>
          <w:color w:val="auto"/>
        </w:rPr>
        <w:t xml:space="preserve">1.1 </w:t>
      </w:r>
      <w:r w:rsidR="00F22D94">
        <w:rPr>
          <w:b w:val="0"/>
          <w:bCs w:val="0"/>
          <w:color w:val="auto"/>
        </w:rPr>
        <w:tab/>
        <w:t>All notices, consents, approvals, agreements or other communications by or to the respective parties to the Agreement will be in writing and addressed to the relevant party at their usual address, or such other address as may from time to time be specified by the party in writing.</w:t>
      </w:r>
    </w:p>
    <w:p w14:paraId="23C3DF22" w14:textId="77777777" w:rsidR="00F22D94" w:rsidRPr="009A7DEB" w:rsidRDefault="00F22D94" w:rsidP="00F22D94">
      <w:pPr>
        <w:pStyle w:val="BodyTextIndent"/>
        <w:rPr>
          <w:b w:val="0"/>
          <w:bCs w:val="0"/>
          <w:color w:val="auto"/>
          <w:sz w:val="22"/>
          <w:szCs w:val="22"/>
        </w:rPr>
      </w:pPr>
    </w:p>
    <w:p w14:paraId="2C53E921" w14:textId="77777777" w:rsidR="00F22D94" w:rsidRPr="00DC306F" w:rsidRDefault="00C9268F" w:rsidP="00F22D94">
      <w:pPr>
        <w:pStyle w:val="BodyTextIndent"/>
        <w:tabs>
          <w:tab w:val="left" w:pos="567"/>
        </w:tabs>
        <w:ind w:left="570" w:hanging="570"/>
        <w:rPr>
          <w:b w:val="0"/>
          <w:bCs w:val="0"/>
          <w:color w:val="auto"/>
        </w:rPr>
      </w:pPr>
      <w:r>
        <w:rPr>
          <w:b w:val="0"/>
          <w:bCs w:val="0"/>
          <w:color w:val="auto"/>
        </w:rPr>
        <w:t>1</w:t>
      </w:r>
      <w:r w:rsidR="00F22D94">
        <w:rPr>
          <w:b w:val="0"/>
          <w:bCs w:val="0"/>
          <w:color w:val="auto"/>
        </w:rPr>
        <w:t>1.2</w:t>
      </w:r>
      <w:r w:rsidR="00F22D94">
        <w:rPr>
          <w:b w:val="0"/>
          <w:bCs w:val="0"/>
          <w:color w:val="auto"/>
        </w:rPr>
        <w:tab/>
        <w:t>All notices, consents, approvals, agreements or other communications deliv</w:t>
      </w:r>
      <w:r>
        <w:rPr>
          <w:b w:val="0"/>
          <w:bCs w:val="0"/>
          <w:color w:val="auto"/>
        </w:rPr>
        <w:t xml:space="preserve">ered in accordance with </w:t>
      </w:r>
      <w:r w:rsidRPr="00DC306F">
        <w:rPr>
          <w:b w:val="0"/>
          <w:bCs w:val="0"/>
          <w:color w:val="auto"/>
        </w:rPr>
        <w:t>clause 1</w:t>
      </w:r>
      <w:r w:rsidR="00F22D94" w:rsidRPr="00DC306F">
        <w:rPr>
          <w:b w:val="0"/>
          <w:bCs w:val="0"/>
          <w:color w:val="auto"/>
        </w:rPr>
        <w:t>1.1 are deemed to be duly given or made as follows:</w:t>
      </w:r>
    </w:p>
    <w:p w14:paraId="2A235F4C" w14:textId="77777777" w:rsidR="00F22D94" w:rsidRPr="00DC306F" w:rsidRDefault="00F22D94" w:rsidP="00C9268F">
      <w:pPr>
        <w:pStyle w:val="Header"/>
        <w:tabs>
          <w:tab w:val="left" w:pos="567"/>
          <w:tab w:val="left" w:pos="1134"/>
        </w:tabs>
        <w:spacing w:before="120"/>
        <w:ind w:left="1134" w:hanging="567"/>
        <w:jc w:val="both"/>
      </w:pPr>
      <w:r w:rsidRPr="00DC306F">
        <w:t>(a)</w:t>
      </w:r>
      <w:r w:rsidRPr="00DC306F">
        <w:tab/>
        <w:t>if delivered by hand, upon delivery;</w:t>
      </w:r>
    </w:p>
    <w:p w14:paraId="2A0BA4F4" w14:textId="77777777" w:rsidR="00F22D94" w:rsidRDefault="00F22D94" w:rsidP="009A7DEB">
      <w:pPr>
        <w:numPr>
          <w:ilvl w:val="0"/>
          <w:numId w:val="28"/>
        </w:numPr>
        <w:tabs>
          <w:tab w:val="left" w:pos="567"/>
        </w:tabs>
        <w:spacing w:before="120"/>
        <w:jc w:val="both"/>
      </w:pPr>
      <w:r w:rsidRPr="00DC306F">
        <w:t xml:space="preserve">if sent by prepaid </w:t>
      </w:r>
      <w:r w:rsidR="00C9268F" w:rsidRPr="00DC306F">
        <w:t>mail, upon the expiration of four</w:t>
      </w:r>
      <w:r>
        <w:t xml:space="preserve"> days after the date on which it was so sent;</w:t>
      </w:r>
    </w:p>
    <w:p w14:paraId="1BC3DCEA" w14:textId="77777777" w:rsidR="00F22D94" w:rsidRDefault="00F22D94" w:rsidP="009A7DEB">
      <w:pPr>
        <w:numPr>
          <w:ilvl w:val="0"/>
          <w:numId w:val="28"/>
        </w:numPr>
        <w:tabs>
          <w:tab w:val="left" w:pos="567"/>
        </w:tabs>
        <w:spacing w:before="120"/>
        <w:jc w:val="both"/>
      </w:pPr>
      <w:r>
        <w:t>if sent by facsimile, upon the sender’s facsimile machine recording that the facsimile has been successfully and properly transmitted to the recipient’s address;</w:t>
      </w:r>
    </w:p>
    <w:p w14:paraId="43FEC04B" w14:textId="77777777" w:rsidR="00F22D94" w:rsidRDefault="00F22D94" w:rsidP="002A5C5A">
      <w:pPr>
        <w:numPr>
          <w:ilvl w:val="0"/>
          <w:numId w:val="28"/>
        </w:numPr>
        <w:tabs>
          <w:tab w:val="left" w:pos="567"/>
        </w:tabs>
        <w:spacing w:before="120"/>
        <w:jc w:val="both"/>
      </w:pPr>
      <w:r>
        <w:t>if sent by electronic mail, upon the sender’s computer recording that the message has been successfully transmitted to the recipient’s electronic mail address.</w:t>
      </w:r>
    </w:p>
    <w:p w14:paraId="1F23DB6F" w14:textId="77777777" w:rsidR="00F22D94" w:rsidRDefault="00F22D94" w:rsidP="00F22D94">
      <w:pPr>
        <w:tabs>
          <w:tab w:val="left" w:pos="567"/>
        </w:tabs>
        <w:ind w:left="567" w:hanging="567"/>
        <w:jc w:val="both"/>
      </w:pPr>
    </w:p>
    <w:p w14:paraId="3DA5F12A" w14:textId="77777777" w:rsidR="0059293E" w:rsidRDefault="009A7DEB">
      <w:pPr>
        <w:pStyle w:val="Minister"/>
        <w:tabs>
          <w:tab w:val="left" w:pos="720"/>
        </w:tabs>
        <w:spacing w:before="0" w:after="0"/>
        <w:rPr>
          <w:bCs/>
          <w:caps w:val="0"/>
        </w:rPr>
      </w:pPr>
      <w:r>
        <w:rPr>
          <w:bCs/>
          <w:caps w:val="0"/>
        </w:rPr>
        <w:lastRenderedPageBreak/>
        <w:t>Page 5 of 5</w:t>
      </w:r>
    </w:p>
    <w:p w14:paraId="2221A8CF" w14:textId="77777777" w:rsidR="0059293E" w:rsidRPr="00F22D94" w:rsidRDefault="0059293E">
      <w:pPr>
        <w:pStyle w:val="Header"/>
        <w:tabs>
          <w:tab w:val="left" w:pos="720"/>
        </w:tabs>
        <w:rPr>
          <w:szCs w:val="24"/>
        </w:rPr>
      </w:pPr>
    </w:p>
    <w:p w14:paraId="0055CACB" w14:textId="77777777" w:rsidR="0059293E" w:rsidRPr="00F22D94" w:rsidRDefault="0059293E">
      <w:pPr>
        <w:tabs>
          <w:tab w:val="left" w:pos="567"/>
        </w:tabs>
        <w:ind w:left="567" w:hanging="567"/>
        <w:jc w:val="both"/>
        <w:rPr>
          <w:szCs w:val="24"/>
        </w:rPr>
      </w:pPr>
    </w:p>
    <w:p w14:paraId="76518D0F" w14:textId="77777777" w:rsidR="0059293E" w:rsidRPr="00F22D94" w:rsidRDefault="0059293E">
      <w:pPr>
        <w:pStyle w:val="Header"/>
        <w:tabs>
          <w:tab w:val="left" w:pos="720"/>
        </w:tabs>
        <w:rPr>
          <w:szCs w:val="24"/>
        </w:rPr>
      </w:pPr>
    </w:p>
    <w:p w14:paraId="319D64F3" w14:textId="77777777" w:rsidR="0059293E" w:rsidRPr="00F22D94" w:rsidRDefault="0059293E">
      <w:pPr>
        <w:pStyle w:val="BodyTextIndent"/>
        <w:ind w:left="570" w:hanging="570"/>
        <w:jc w:val="left"/>
        <w:rPr>
          <w:b w:val="0"/>
          <w:bCs w:val="0"/>
          <w:color w:val="auto"/>
        </w:rPr>
      </w:pPr>
    </w:p>
    <w:p w14:paraId="7E3680BC" w14:textId="77777777" w:rsidR="0059293E" w:rsidRPr="00F22D94" w:rsidRDefault="0059293E">
      <w:pPr>
        <w:pStyle w:val="BodyTextIndent"/>
        <w:ind w:left="570" w:hanging="570"/>
        <w:jc w:val="left"/>
        <w:rPr>
          <w:b w:val="0"/>
          <w:bCs w:val="0"/>
          <w:color w:val="auto"/>
        </w:rPr>
      </w:pPr>
    </w:p>
    <w:p w14:paraId="0BF5B0EC" w14:textId="77777777" w:rsidR="0059293E" w:rsidRDefault="0059293E">
      <w:r>
        <w:t>Dated</w:t>
      </w:r>
      <w:r>
        <w:tab/>
      </w:r>
      <w:r>
        <w:tab/>
      </w:r>
      <w:r>
        <w:tab/>
        <w:t>of</w:t>
      </w:r>
      <w:r>
        <w:tab/>
      </w:r>
      <w:r>
        <w:tab/>
      </w:r>
      <w:r>
        <w:tab/>
      </w:r>
    </w:p>
    <w:p w14:paraId="6B9114B0" w14:textId="77777777" w:rsidR="0059293E" w:rsidRDefault="0059293E">
      <w:r>
        <w:tab/>
        <w:t>(date)</w:t>
      </w:r>
      <w:r>
        <w:tab/>
      </w:r>
      <w:r>
        <w:tab/>
      </w:r>
      <w:r>
        <w:tab/>
        <w:t>(month)</w:t>
      </w:r>
      <w:r>
        <w:tab/>
      </w:r>
      <w:r>
        <w:tab/>
      </w:r>
      <w:r>
        <w:tab/>
        <w:t>(year)</w:t>
      </w:r>
    </w:p>
    <w:p w14:paraId="37D3A4AA" w14:textId="77777777" w:rsidR="0059293E" w:rsidRDefault="0059293E"/>
    <w:p w14:paraId="4D60E9FE" w14:textId="77777777" w:rsidR="0059293E" w:rsidRDefault="0059293E"/>
    <w:p w14:paraId="19FDA61E" w14:textId="77777777" w:rsidR="0059293E" w:rsidRDefault="0059293E">
      <w:pPr>
        <w:pStyle w:val="01Contents"/>
      </w:pPr>
    </w:p>
    <w:p w14:paraId="32DA9581" w14:textId="77777777" w:rsidR="0059293E" w:rsidRDefault="0059293E"/>
    <w:p w14:paraId="06A65015" w14:textId="77777777" w:rsidR="0059293E" w:rsidRDefault="0059293E">
      <w:r>
        <w:t>Signed by the Member</w:t>
      </w:r>
    </w:p>
    <w:p w14:paraId="355ADD6B" w14:textId="77777777" w:rsidR="0059293E" w:rsidRDefault="0059293E"/>
    <w:p w14:paraId="79ED16A7" w14:textId="77777777" w:rsidR="0059293E" w:rsidRDefault="0059293E">
      <w:r>
        <w:t>In the presence of</w:t>
      </w:r>
    </w:p>
    <w:p w14:paraId="178AFB22" w14:textId="77777777" w:rsidR="0059293E" w:rsidRDefault="0059293E"/>
    <w:p w14:paraId="49D10192" w14:textId="77777777" w:rsidR="0059293E" w:rsidRDefault="0059293E"/>
    <w:p w14:paraId="72361D0C" w14:textId="77777777" w:rsidR="0059293E" w:rsidRDefault="0059293E"/>
    <w:p w14:paraId="21053B7D" w14:textId="77777777" w:rsidR="0059293E" w:rsidRDefault="0059293E"/>
    <w:p w14:paraId="60C7F410" w14:textId="77777777" w:rsidR="0059293E" w:rsidRDefault="0059293E">
      <w:r>
        <w:t>Signed by the employee</w:t>
      </w:r>
    </w:p>
    <w:p w14:paraId="71EAF8DA" w14:textId="77777777" w:rsidR="0059293E" w:rsidRDefault="0059293E"/>
    <w:p w14:paraId="5E59CABD" w14:textId="77777777" w:rsidR="0059293E" w:rsidRDefault="0059293E">
      <w:r>
        <w:t>In the presence of</w:t>
      </w:r>
    </w:p>
    <w:p w14:paraId="35C3A521" w14:textId="77777777" w:rsidR="0059293E" w:rsidRDefault="0059293E"/>
    <w:p w14:paraId="2DA2AF1E" w14:textId="77777777" w:rsidR="0059293E" w:rsidRDefault="0059293E">
      <w:pPr>
        <w:pStyle w:val="Header"/>
      </w:pPr>
    </w:p>
    <w:p w14:paraId="5524DA5A" w14:textId="77777777" w:rsidR="0059293E" w:rsidRDefault="0059293E"/>
    <w:p w14:paraId="01D9A157" w14:textId="77777777" w:rsidR="0059293E" w:rsidRDefault="0059293E"/>
    <w:p w14:paraId="150F36A3" w14:textId="77777777" w:rsidR="0059293E" w:rsidRDefault="0059293E"/>
    <w:p w14:paraId="03AFCF42" w14:textId="77777777" w:rsidR="0059293E" w:rsidRDefault="0059293E">
      <w:pPr>
        <w:pStyle w:val="Header"/>
        <w:tabs>
          <w:tab w:val="clear" w:pos="4153"/>
          <w:tab w:val="left" w:pos="2565"/>
          <w:tab w:val="center" w:pos="6270"/>
        </w:tabs>
      </w:pPr>
      <w:r>
        <w:t>Signed</w:t>
      </w:r>
      <w:r>
        <w:tab/>
      </w:r>
      <w:r>
        <w:tab/>
        <w:t xml:space="preserve">Clerk </w:t>
      </w:r>
      <w:r w:rsidR="0016307C" w:rsidRPr="00D37526">
        <w:t>of the</w:t>
      </w:r>
      <w:r w:rsidR="0016307C">
        <w:t xml:space="preserve"> </w:t>
      </w:r>
      <w:r>
        <w:t xml:space="preserve">Legislative Assembly </w:t>
      </w:r>
    </w:p>
    <w:p w14:paraId="0AAEB866" w14:textId="77777777" w:rsidR="0059293E" w:rsidRDefault="0059293E">
      <w:pPr>
        <w:pStyle w:val="Header"/>
        <w:tabs>
          <w:tab w:val="clear" w:pos="4153"/>
          <w:tab w:val="left" w:pos="2565"/>
          <w:tab w:val="center" w:pos="5643"/>
        </w:tabs>
        <w:rPr>
          <w:rFonts w:ascii="Times New (W1)" w:hAnsi="Times New (W1)"/>
        </w:rPr>
      </w:pPr>
      <w:r>
        <w:rPr>
          <w:rFonts w:ascii="Times New (W1)" w:hAnsi="Times New (W1)"/>
        </w:rPr>
        <w:tab/>
      </w:r>
      <w:r>
        <w:rPr>
          <w:rFonts w:ascii="Times New (W1)" w:hAnsi="Times New (W1)"/>
        </w:rPr>
        <w:tab/>
        <w:t>(or authorised person)</w:t>
      </w:r>
    </w:p>
    <w:p w14:paraId="6BE4D4FA" w14:textId="77777777" w:rsidR="0059293E" w:rsidRDefault="0059293E"/>
    <w:p w14:paraId="44CB764D" w14:textId="77777777" w:rsidR="0059293E" w:rsidRDefault="0059293E">
      <w:r>
        <w:t>Date</w:t>
      </w:r>
    </w:p>
    <w:p w14:paraId="4C864F00" w14:textId="77777777" w:rsidR="0059293E" w:rsidRDefault="0059293E"/>
    <w:p w14:paraId="57918379" w14:textId="77777777" w:rsidR="0059293E" w:rsidRDefault="0059293E"/>
    <w:p w14:paraId="046D95F2" w14:textId="77777777" w:rsidR="0059293E" w:rsidRDefault="0059293E">
      <w:pPr>
        <w:pStyle w:val="N-line3"/>
        <w:pBdr>
          <w:bottom w:val="none" w:sz="0" w:space="0" w:color="auto"/>
        </w:pBdr>
      </w:pPr>
      <w:r>
        <w:t xml:space="preserve">(To be signed and dated by the Clerk </w:t>
      </w:r>
      <w:r w:rsidR="0016307C" w:rsidRPr="00D37526">
        <w:t>of the</w:t>
      </w:r>
      <w:r w:rsidR="0016307C">
        <w:t xml:space="preserve"> </w:t>
      </w:r>
      <w:r>
        <w:t>Legislative Assembly, or a person authorised by the Clerk for that purpose, before execution by the Parties).</w:t>
      </w:r>
    </w:p>
    <w:p w14:paraId="7B1E2859" w14:textId="77777777" w:rsidR="0059293E" w:rsidRDefault="0059293E"/>
    <w:p w14:paraId="4EFECA74" w14:textId="77777777" w:rsidR="0059293E" w:rsidRDefault="0059293E">
      <w:pPr>
        <w:pStyle w:val="BodyTextIndent"/>
        <w:ind w:left="570" w:hanging="570"/>
        <w:jc w:val="left"/>
        <w:rPr>
          <w:b w:val="0"/>
          <w:bCs w:val="0"/>
          <w:color w:val="auto"/>
        </w:rPr>
      </w:pPr>
    </w:p>
    <w:p w14:paraId="1FA9A22E" w14:textId="77777777" w:rsidR="0059293E" w:rsidRDefault="0059293E">
      <w:pPr>
        <w:tabs>
          <w:tab w:val="left" w:pos="720"/>
        </w:tabs>
        <w:ind w:left="720" w:hanging="720"/>
        <w:jc w:val="right"/>
      </w:pPr>
      <w:r>
        <w:br w:type="page"/>
      </w:r>
      <w:r>
        <w:rPr>
          <w:b/>
          <w:bCs/>
        </w:rPr>
        <w:lastRenderedPageBreak/>
        <w:t xml:space="preserve">Attachment </w:t>
      </w:r>
      <w:r w:rsidR="009A7DEB">
        <w:t>Page 1 of 2</w:t>
      </w:r>
    </w:p>
    <w:p w14:paraId="49BF709D" w14:textId="77777777" w:rsidR="0059293E" w:rsidRDefault="0059293E">
      <w:pPr>
        <w:tabs>
          <w:tab w:val="left" w:pos="576"/>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rPr>
          <w:b/>
          <w:bCs/>
        </w:rPr>
      </w:pPr>
    </w:p>
    <w:p w14:paraId="50500FD3" w14:textId="77777777" w:rsidR="00F22D94" w:rsidRDefault="00F22D94">
      <w:pPr>
        <w:tabs>
          <w:tab w:val="left" w:pos="576"/>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rPr>
          <w:b/>
          <w:bCs/>
        </w:rPr>
      </w:pPr>
    </w:p>
    <w:p w14:paraId="2A7BF4DC" w14:textId="77777777" w:rsidR="0059293E" w:rsidRDefault="0059293E">
      <w:pPr>
        <w:pStyle w:val="BodyText"/>
        <w:rPr>
          <w:sz w:val="24"/>
        </w:rPr>
      </w:pPr>
      <w:r>
        <w:rPr>
          <w:sz w:val="24"/>
        </w:rPr>
        <w:t>ATTACHMENT TO THE EMPLOYMENT AGREEMENT</w:t>
      </w:r>
    </w:p>
    <w:p w14:paraId="706D6247" w14:textId="77777777" w:rsidR="0059293E" w:rsidRDefault="0059293E">
      <w:pPr>
        <w:tabs>
          <w:tab w:val="left" w:pos="576"/>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pPr>
    </w:p>
    <w:p w14:paraId="2F602D23" w14:textId="77777777" w:rsidR="0059293E" w:rsidRDefault="0059293E">
      <w:pPr>
        <w:pStyle w:val="Header"/>
        <w:tabs>
          <w:tab w:val="clear" w:pos="4153"/>
          <w:tab w:val="clear" w:pos="8306"/>
          <w:tab w:val="left" w:pos="576"/>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pPr>
    </w:p>
    <w:p w14:paraId="17B06E8F" w14:textId="77777777" w:rsidR="0059293E" w:rsidRDefault="0059293E">
      <w:pPr>
        <w:pStyle w:val="Heading4"/>
        <w:spacing w:before="0" w:after="0"/>
      </w:pPr>
      <w:r>
        <w:t xml:space="preserve">Item 1 </w:t>
      </w:r>
      <w:r w:rsidR="00BB2619">
        <w:rPr>
          <w:rFonts w:ascii="Times New Roman" w:hAnsi="Times New Roman"/>
          <w:b w:val="0"/>
          <w:bCs/>
          <w:sz w:val="20"/>
        </w:rPr>
        <w:t>[Clause 1.1(h</w:t>
      </w:r>
      <w:r>
        <w:rPr>
          <w:rFonts w:ascii="Times New Roman" w:hAnsi="Times New Roman"/>
          <w:b w:val="0"/>
          <w:bCs/>
          <w:sz w:val="20"/>
        </w:rPr>
        <w:t>)</w:t>
      </w:r>
      <w:r>
        <w:rPr>
          <w:b w:val="0"/>
          <w:bCs/>
          <w:sz w:val="20"/>
        </w:rPr>
        <w:t>]</w:t>
      </w:r>
    </w:p>
    <w:p w14:paraId="668E2B6E" w14:textId="77777777" w:rsidR="0059293E" w:rsidRDefault="0059293E">
      <w:pPr>
        <w:pStyle w:val="BodyText"/>
        <w:tabs>
          <w:tab w:val="left" w:pos="570"/>
        </w:tabs>
        <w:spacing w:before="120"/>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Name of employee:</w:t>
      </w:r>
    </w:p>
    <w:p w14:paraId="7724FFBD" w14:textId="77777777" w:rsidR="0059293E" w:rsidRDefault="0059293E">
      <w:pPr>
        <w:pStyle w:val="Endnote2"/>
        <w:keepNext w:val="0"/>
        <w:tabs>
          <w:tab w:val="left" w:pos="576"/>
          <w:tab w:val="left" w:pos="1418"/>
          <w:tab w:val="left" w:pos="2160"/>
          <w:tab w:val="left" w:pos="2880"/>
          <w:tab w:val="left" w:pos="3600"/>
          <w:tab w:val="left" w:pos="4320"/>
          <w:tab w:val="left" w:pos="5040"/>
          <w:tab w:val="left" w:pos="5760"/>
          <w:tab w:val="left" w:pos="6480"/>
          <w:tab w:val="left" w:pos="7200"/>
          <w:tab w:val="left" w:pos="7920"/>
          <w:tab w:val="left" w:pos="8640"/>
        </w:tabs>
        <w:spacing w:before="120" w:after="0"/>
        <w:rPr>
          <w:rFonts w:ascii="Times New Roman" w:hAnsi="Times New Roman"/>
          <w:bCs/>
        </w:rPr>
      </w:pPr>
      <w:r>
        <w:rPr>
          <w:rFonts w:ascii="Times New Roman" w:hAnsi="Times New Roman"/>
          <w:bCs/>
        </w:rPr>
        <w:t>(b)</w:t>
      </w:r>
      <w:r>
        <w:rPr>
          <w:rFonts w:ascii="Times New Roman" w:hAnsi="Times New Roman"/>
          <w:bCs/>
        </w:rPr>
        <w:tab/>
        <w:t>Address of employee:</w:t>
      </w:r>
    </w:p>
    <w:p w14:paraId="6173DB43" w14:textId="77777777" w:rsidR="0059293E" w:rsidRDefault="0059293E">
      <w:pPr>
        <w:pStyle w:val="Endnote2"/>
        <w:keepNext w:val="0"/>
        <w:tabs>
          <w:tab w:val="left" w:pos="576"/>
          <w:tab w:val="left" w:pos="1418"/>
          <w:tab w:val="left" w:pos="2160"/>
          <w:tab w:val="left" w:pos="2880"/>
          <w:tab w:val="left" w:pos="3600"/>
          <w:tab w:val="left" w:pos="4320"/>
          <w:tab w:val="left" w:pos="5040"/>
          <w:tab w:val="left" w:pos="5760"/>
          <w:tab w:val="left" w:pos="6480"/>
          <w:tab w:val="left" w:pos="7200"/>
          <w:tab w:val="left" w:pos="7920"/>
          <w:tab w:val="left" w:pos="8640"/>
        </w:tabs>
        <w:spacing w:before="120" w:after="0"/>
        <w:rPr>
          <w:rFonts w:ascii="Times New Roman" w:hAnsi="Times New Roman"/>
          <w:bCs/>
        </w:rPr>
      </w:pPr>
      <w:r>
        <w:rPr>
          <w:rFonts w:ascii="Times New Roman" w:hAnsi="Times New Roman"/>
          <w:bCs/>
        </w:rPr>
        <w:t>(c)</w:t>
      </w:r>
      <w:r>
        <w:rPr>
          <w:rFonts w:ascii="Times New Roman" w:hAnsi="Times New Roman"/>
          <w:bCs/>
        </w:rPr>
        <w:tab/>
        <w:t>Date of Birth of employee:</w:t>
      </w:r>
    </w:p>
    <w:p w14:paraId="34AF7EDE" w14:textId="77777777" w:rsidR="0059293E" w:rsidRDefault="0059293E">
      <w:pPr>
        <w:pStyle w:val="Header"/>
        <w:tabs>
          <w:tab w:val="clear" w:pos="4153"/>
          <w:tab w:val="clear" w:pos="8306"/>
          <w:tab w:val="left" w:pos="576"/>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pPr>
    </w:p>
    <w:p w14:paraId="4BA2E935" w14:textId="77777777" w:rsidR="0059293E" w:rsidRDefault="0059293E">
      <w:pPr>
        <w:tabs>
          <w:tab w:val="left" w:pos="576"/>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pPr>
    </w:p>
    <w:p w14:paraId="43D978EF" w14:textId="77777777" w:rsidR="0059293E" w:rsidRDefault="0059293E">
      <w:pPr>
        <w:pStyle w:val="Heading4"/>
        <w:spacing w:before="0" w:after="0"/>
      </w:pPr>
      <w:r>
        <w:t xml:space="preserve">Item 2 </w:t>
      </w:r>
      <w:r w:rsidR="00BB2619">
        <w:rPr>
          <w:rFonts w:ascii="Times New Roman" w:hAnsi="Times New Roman"/>
          <w:b w:val="0"/>
          <w:bCs/>
          <w:sz w:val="20"/>
        </w:rPr>
        <w:t>[Clause 1.1(g</w:t>
      </w:r>
      <w:r>
        <w:rPr>
          <w:rFonts w:ascii="Times New Roman" w:hAnsi="Times New Roman"/>
          <w:b w:val="0"/>
          <w:bCs/>
          <w:sz w:val="20"/>
        </w:rPr>
        <w:t>)</w:t>
      </w:r>
      <w:r>
        <w:rPr>
          <w:b w:val="0"/>
          <w:bCs/>
          <w:sz w:val="20"/>
        </w:rPr>
        <w:t>]</w:t>
      </w:r>
    </w:p>
    <w:p w14:paraId="09014B22" w14:textId="77777777" w:rsidR="0059293E" w:rsidRDefault="0015107B">
      <w:pPr>
        <w:tabs>
          <w:tab w:val="left" w:pos="576"/>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 xml:space="preserve">Name of </w:t>
      </w:r>
      <w:r w:rsidRPr="00D37526">
        <w:rPr>
          <w:b/>
          <w:bCs/>
        </w:rPr>
        <w:t>Memb</w:t>
      </w:r>
      <w:r w:rsidR="0059293E" w:rsidRPr="00D37526">
        <w:rPr>
          <w:b/>
          <w:bCs/>
        </w:rPr>
        <w:t>er</w:t>
      </w:r>
      <w:r w:rsidR="0059293E">
        <w:rPr>
          <w:b/>
          <w:bCs/>
        </w:rPr>
        <w:t>:</w:t>
      </w:r>
    </w:p>
    <w:p w14:paraId="11AC16D2" w14:textId="77777777" w:rsidR="0059293E" w:rsidRDefault="0059293E">
      <w:pPr>
        <w:tabs>
          <w:tab w:val="left" w:pos="576"/>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pPr>
    </w:p>
    <w:p w14:paraId="11F42400" w14:textId="77777777" w:rsidR="0059293E" w:rsidRDefault="0059293E">
      <w:pPr>
        <w:tabs>
          <w:tab w:val="left" w:pos="576"/>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pPr>
    </w:p>
    <w:p w14:paraId="5E15BFD5" w14:textId="77777777" w:rsidR="0059293E" w:rsidRDefault="0059293E">
      <w:pPr>
        <w:pStyle w:val="Heading4"/>
        <w:spacing w:before="0" w:after="0"/>
      </w:pPr>
      <w:r>
        <w:t>I</w:t>
      </w:r>
      <w:r w:rsidR="009A7DEB">
        <w:t>tem 3</w:t>
      </w:r>
    </w:p>
    <w:p w14:paraId="036D3230" w14:textId="77777777" w:rsidR="0059293E" w:rsidRDefault="0059293E">
      <w:pPr>
        <w:tabs>
          <w:tab w:val="left" w:pos="576"/>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 xml:space="preserve">Type of Employment: </w:t>
      </w:r>
      <w:r>
        <w:rPr>
          <w:i/>
          <w:iCs/>
        </w:rPr>
        <w:t>(Eg. “fixed term”, “casual”)</w:t>
      </w:r>
    </w:p>
    <w:p w14:paraId="0F2B0CD2" w14:textId="77777777" w:rsidR="0059293E" w:rsidRDefault="0059293E">
      <w:pPr>
        <w:tabs>
          <w:tab w:val="left" w:pos="576"/>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spacing w:before="60"/>
      </w:pPr>
      <w:r>
        <w:rPr>
          <w:i/>
          <w:iCs/>
        </w:rPr>
        <w:t>Note:</w:t>
      </w:r>
      <w:r>
        <w:rPr>
          <w:i/>
          <w:iCs/>
        </w:rPr>
        <w:tab/>
        <w:t>Casual employees are not entitled to be paid a LAMS Allowance.</w:t>
      </w:r>
    </w:p>
    <w:p w14:paraId="01977C4E" w14:textId="77777777" w:rsidR="0059293E" w:rsidRDefault="0059293E">
      <w:pPr>
        <w:tabs>
          <w:tab w:val="left" w:pos="576"/>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pPr>
    </w:p>
    <w:p w14:paraId="2B886FAA" w14:textId="77777777" w:rsidR="0059293E" w:rsidRDefault="0059293E">
      <w:pPr>
        <w:tabs>
          <w:tab w:val="left" w:pos="576"/>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pPr>
    </w:p>
    <w:p w14:paraId="2C30907F" w14:textId="77777777" w:rsidR="0059293E" w:rsidRDefault="009A7DEB">
      <w:pPr>
        <w:pStyle w:val="Heading4"/>
        <w:spacing w:before="0" w:after="0"/>
      </w:pPr>
      <w:r>
        <w:t>Item 4</w:t>
      </w:r>
    </w:p>
    <w:p w14:paraId="5E241EE8" w14:textId="77777777" w:rsidR="0059293E" w:rsidRDefault="0059293E">
      <w:pPr>
        <w:pStyle w:val="Endnote2"/>
        <w:keepNext w:val="0"/>
        <w:tabs>
          <w:tab w:val="left" w:pos="576"/>
          <w:tab w:val="left" w:pos="1418"/>
          <w:tab w:val="left" w:pos="2160"/>
          <w:tab w:val="left" w:pos="2880"/>
          <w:tab w:val="left" w:pos="3600"/>
          <w:tab w:val="left" w:pos="4320"/>
          <w:tab w:val="left" w:pos="5040"/>
          <w:tab w:val="left" w:pos="5760"/>
          <w:tab w:val="left" w:pos="6480"/>
          <w:tab w:val="left" w:pos="7200"/>
          <w:tab w:val="left" w:pos="7920"/>
          <w:tab w:val="left" w:pos="8640"/>
        </w:tabs>
        <w:spacing w:before="0" w:after="0"/>
        <w:rPr>
          <w:rFonts w:ascii="Times New Roman" w:hAnsi="Times New Roman"/>
          <w:bCs/>
        </w:rPr>
      </w:pPr>
      <w:r>
        <w:rPr>
          <w:rFonts w:ascii="Times New Roman" w:hAnsi="Times New Roman"/>
          <w:bCs/>
        </w:rPr>
        <w:t>Period of Agreement:</w:t>
      </w:r>
    </w:p>
    <w:p w14:paraId="2AC28668" w14:textId="77777777" w:rsidR="0059293E" w:rsidRDefault="0059293E">
      <w:pPr>
        <w:tabs>
          <w:tab w:val="left" w:pos="576"/>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pPr>
    </w:p>
    <w:p w14:paraId="03AB16F5" w14:textId="77777777" w:rsidR="0059293E" w:rsidRDefault="0059293E">
      <w:pPr>
        <w:tabs>
          <w:tab w:val="left" w:pos="576"/>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pPr>
    </w:p>
    <w:p w14:paraId="559C59F1" w14:textId="77777777" w:rsidR="0059293E" w:rsidRDefault="009A7DEB">
      <w:pPr>
        <w:pStyle w:val="Heading4"/>
        <w:spacing w:before="0" w:after="0"/>
      </w:pPr>
      <w:r>
        <w:t>Item 5</w:t>
      </w:r>
    </w:p>
    <w:p w14:paraId="6A336171" w14:textId="77777777" w:rsidR="0059293E" w:rsidRDefault="0059293E" w:rsidP="002A5C5A">
      <w:pPr>
        <w:tabs>
          <w:tab w:val="left" w:pos="576"/>
          <w:tab w:val="left" w:pos="720"/>
          <w:tab w:val="left" w:pos="1418"/>
          <w:tab w:val="left" w:pos="2160"/>
          <w:tab w:val="left" w:pos="2880"/>
          <w:tab w:val="left" w:pos="3600"/>
          <w:tab w:val="left" w:pos="4320"/>
          <w:tab w:val="left" w:pos="5040"/>
          <w:tab w:val="left" w:pos="5760"/>
          <w:tab w:val="left" w:pos="6480"/>
          <w:tab w:val="left" w:pos="7200"/>
          <w:tab w:val="left" w:pos="7938"/>
        </w:tabs>
        <w:ind w:right="-284"/>
        <w:rPr>
          <w:b/>
          <w:bCs/>
        </w:rPr>
      </w:pPr>
      <w:r>
        <w:rPr>
          <w:b/>
          <w:bCs/>
        </w:rPr>
        <w:t>Period of Probation</w:t>
      </w:r>
      <w:r>
        <w:t xml:space="preserve"> </w:t>
      </w:r>
      <w:r>
        <w:rPr>
          <w:b/>
          <w:bCs/>
        </w:rPr>
        <w:t>(must be specified where the employment is subject to probation)</w:t>
      </w:r>
      <w:r>
        <w:t>:</w:t>
      </w:r>
    </w:p>
    <w:p w14:paraId="502E25A9" w14:textId="77777777" w:rsidR="0059293E" w:rsidRDefault="0059293E">
      <w:pPr>
        <w:pStyle w:val="BodyTextIndent"/>
        <w:tabs>
          <w:tab w:val="left" w:pos="567"/>
        </w:tabs>
        <w:spacing w:before="60"/>
        <w:ind w:left="573" w:hanging="573"/>
        <w:rPr>
          <w:b w:val="0"/>
          <w:bCs w:val="0"/>
          <w:i/>
          <w:iCs/>
          <w:color w:val="auto"/>
        </w:rPr>
      </w:pPr>
      <w:r>
        <w:rPr>
          <w:b w:val="0"/>
          <w:bCs w:val="0"/>
          <w:i/>
          <w:iCs/>
          <w:color w:val="auto"/>
        </w:rPr>
        <w:t>Note:</w:t>
      </w:r>
      <w:r>
        <w:rPr>
          <w:b w:val="0"/>
          <w:bCs w:val="0"/>
          <w:i/>
          <w:iCs/>
          <w:color w:val="auto"/>
        </w:rPr>
        <w:tab/>
        <w:t>The probati</w:t>
      </w:r>
      <w:r w:rsidR="00F22D94">
        <w:rPr>
          <w:b w:val="0"/>
          <w:bCs w:val="0"/>
          <w:i/>
          <w:iCs/>
          <w:color w:val="auto"/>
        </w:rPr>
        <w:t xml:space="preserve">onary period would normally be </w:t>
      </w:r>
      <w:r w:rsidR="00F22D94" w:rsidRPr="00D37526">
        <w:rPr>
          <w:b w:val="0"/>
          <w:bCs w:val="0"/>
          <w:i/>
          <w:iCs/>
          <w:color w:val="auto"/>
        </w:rPr>
        <w:t>6</w:t>
      </w:r>
      <w:r w:rsidRPr="00D37526">
        <w:rPr>
          <w:b w:val="0"/>
          <w:bCs w:val="0"/>
          <w:i/>
          <w:iCs/>
          <w:color w:val="auto"/>
        </w:rPr>
        <w:t xml:space="preserve"> months</w:t>
      </w:r>
      <w:r w:rsidR="00127C2E" w:rsidRPr="00D37526">
        <w:rPr>
          <w:b w:val="0"/>
          <w:bCs w:val="0"/>
          <w:i/>
          <w:iCs/>
          <w:color w:val="auto"/>
        </w:rPr>
        <w:t xml:space="preserve"> or less</w:t>
      </w:r>
      <w:r w:rsidR="00F22D94">
        <w:rPr>
          <w:b w:val="0"/>
          <w:bCs w:val="0"/>
          <w:i/>
          <w:iCs/>
          <w:color w:val="auto"/>
        </w:rPr>
        <w:t>.</w:t>
      </w:r>
    </w:p>
    <w:p w14:paraId="156796AB" w14:textId="77777777" w:rsidR="0059293E" w:rsidRDefault="0059293E">
      <w:pPr>
        <w:pStyle w:val="Header"/>
        <w:tabs>
          <w:tab w:val="clear" w:pos="4153"/>
          <w:tab w:val="clear" w:pos="8306"/>
          <w:tab w:val="left" w:pos="576"/>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pPr>
    </w:p>
    <w:p w14:paraId="420BE288" w14:textId="77777777" w:rsidR="002544DC" w:rsidRDefault="002544DC">
      <w:pPr>
        <w:pStyle w:val="Header"/>
        <w:tabs>
          <w:tab w:val="clear" w:pos="4153"/>
          <w:tab w:val="clear" w:pos="8306"/>
          <w:tab w:val="left" w:pos="576"/>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pPr>
    </w:p>
    <w:p w14:paraId="5CFE4F06" w14:textId="77777777" w:rsidR="0059293E" w:rsidRDefault="009A7DEB">
      <w:pPr>
        <w:pStyle w:val="Heading4"/>
        <w:spacing w:before="0" w:after="0"/>
      </w:pPr>
      <w:r>
        <w:t>Item 6</w:t>
      </w:r>
    </w:p>
    <w:p w14:paraId="232A8E4B" w14:textId="77777777" w:rsidR="0059293E" w:rsidRDefault="0059293E" w:rsidP="009A7DEB">
      <w:pPr>
        <w:pStyle w:val="BodyText"/>
        <w:ind w:left="0" w:right="-284" w:firstLine="0"/>
        <w:rPr>
          <w:rFonts w:ascii="Times New Roman" w:hAnsi="Times New Roman" w:cs="Times New Roman"/>
          <w:sz w:val="24"/>
        </w:rPr>
      </w:pPr>
      <w:r>
        <w:rPr>
          <w:rFonts w:ascii="Times New Roman" w:hAnsi="Times New Roman" w:cs="Times New Roman"/>
          <w:sz w:val="24"/>
        </w:rPr>
        <w:t>Duties (must be consistent with the classification and salary specified in Items 7 and 8):</w:t>
      </w:r>
    </w:p>
    <w:p w14:paraId="32A1A96A" w14:textId="77777777" w:rsidR="0059293E" w:rsidRDefault="0059293E">
      <w:pPr>
        <w:pStyle w:val="Heading6"/>
        <w:tabs>
          <w:tab w:val="left" w:pos="567"/>
        </w:tabs>
        <w:spacing w:before="60" w:after="0"/>
        <w:ind w:left="992" w:hanging="992"/>
      </w:pPr>
      <w:r>
        <w:t>Note:</w:t>
      </w:r>
      <w:r>
        <w:tab/>
        <w:t>(1)</w:t>
      </w:r>
      <w:r>
        <w:tab/>
        <w:t>Specify the key duties from the relevant Work Level Standard; or</w:t>
      </w:r>
    </w:p>
    <w:p w14:paraId="7EED1CFF" w14:textId="77777777" w:rsidR="0059293E" w:rsidRPr="00D37526" w:rsidRDefault="0059293E" w:rsidP="009A7DEB">
      <w:pPr>
        <w:numPr>
          <w:ilvl w:val="0"/>
          <w:numId w:val="29"/>
        </w:numPr>
        <w:tabs>
          <w:tab w:val="clear" w:pos="930"/>
          <w:tab w:val="left" w:pos="567"/>
          <w:tab w:val="left" w:pos="1026"/>
          <w:tab w:val="left" w:pos="2160"/>
          <w:tab w:val="left" w:pos="2880"/>
          <w:tab w:val="left" w:pos="3600"/>
          <w:tab w:val="left" w:pos="4320"/>
          <w:tab w:val="left" w:pos="5040"/>
          <w:tab w:val="left" w:pos="5760"/>
          <w:tab w:val="left" w:pos="6480"/>
          <w:tab w:val="left" w:pos="7200"/>
          <w:tab w:val="left" w:pos="7920"/>
          <w:tab w:val="left" w:pos="8640"/>
        </w:tabs>
        <w:spacing w:before="60"/>
        <w:ind w:left="1026" w:hanging="456"/>
        <w:rPr>
          <w:i/>
          <w:iCs/>
        </w:rPr>
      </w:pPr>
      <w:r>
        <w:rPr>
          <w:i/>
          <w:iCs/>
        </w:rPr>
        <w:t>If the person is engaged to undertake a specified project, provide a description of the proj</w:t>
      </w:r>
      <w:r w:rsidR="00E4383B">
        <w:rPr>
          <w:i/>
          <w:iCs/>
        </w:rPr>
        <w:t>ect and/or scope of the project</w:t>
      </w:r>
      <w:r w:rsidR="00E4383B" w:rsidRPr="00D37526">
        <w:rPr>
          <w:i/>
          <w:iCs/>
        </w:rPr>
        <w:t>; and</w:t>
      </w:r>
    </w:p>
    <w:p w14:paraId="697E6C81" w14:textId="77777777" w:rsidR="0059293E" w:rsidRDefault="0059293E" w:rsidP="009A7DEB">
      <w:pPr>
        <w:numPr>
          <w:ilvl w:val="0"/>
          <w:numId w:val="29"/>
        </w:numPr>
        <w:tabs>
          <w:tab w:val="clear" w:pos="930"/>
          <w:tab w:val="left" w:pos="567"/>
          <w:tab w:val="left" w:pos="1026"/>
          <w:tab w:val="left" w:pos="2160"/>
          <w:tab w:val="left" w:pos="2880"/>
          <w:tab w:val="left" w:pos="3600"/>
          <w:tab w:val="left" w:pos="4320"/>
          <w:tab w:val="left" w:pos="5040"/>
          <w:tab w:val="left" w:pos="5760"/>
          <w:tab w:val="left" w:pos="6480"/>
          <w:tab w:val="left" w:pos="7200"/>
          <w:tab w:val="left" w:pos="7920"/>
          <w:tab w:val="left" w:pos="8640"/>
        </w:tabs>
        <w:spacing w:before="60"/>
        <w:ind w:left="1026" w:hanging="456"/>
        <w:rPr>
          <w:rFonts w:ascii="Times New (W1)" w:hAnsi="Times New (W1)"/>
          <w:i/>
          <w:iCs/>
        </w:rPr>
      </w:pPr>
      <w:r w:rsidRPr="00D37526">
        <w:rPr>
          <w:rFonts w:ascii="Times New (W1)" w:hAnsi="Times New (W1)"/>
          <w:i/>
          <w:iCs/>
        </w:rPr>
        <w:t>Specify the Identified duties to be performed where a Specialist Duties Payment is to be paid in accordance with</w:t>
      </w:r>
      <w:r w:rsidR="003E60FF" w:rsidRPr="00D37526">
        <w:rPr>
          <w:rFonts w:ascii="Times New (W1)" w:hAnsi="Times New (W1)"/>
          <w:i/>
          <w:iCs/>
        </w:rPr>
        <w:t xml:space="preserve"> the Enterpris</w:t>
      </w:r>
      <w:r w:rsidRPr="00D37526">
        <w:rPr>
          <w:rFonts w:ascii="Times New (W1)" w:hAnsi="Times New (W1)"/>
          <w:i/>
          <w:iCs/>
        </w:rPr>
        <w:t>e Agreement</w:t>
      </w:r>
      <w:r>
        <w:rPr>
          <w:rFonts w:ascii="Times New (W1)" w:hAnsi="Times New (W1)"/>
          <w:i/>
          <w:iCs/>
        </w:rPr>
        <w:t>.</w:t>
      </w:r>
    </w:p>
    <w:p w14:paraId="32157318" w14:textId="77777777" w:rsidR="0059293E" w:rsidRDefault="0059293E">
      <w:pPr>
        <w:tabs>
          <w:tab w:val="left" w:pos="576"/>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pPr>
    </w:p>
    <w:p w14:paraId="7BED3E93" w14:textId="77777777" w:rsidR="0059293E" w:rsidRDefault="0059293E">
      <w:pPr>
        <w:tabs>
          <w:tab w:val="left" w:pos="576"/>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pPr>
    </w:p>
    <w:p w14:paraId="57868BF5" w14:textId="77777777" w:rsidR="0059293E" w:rsidRDefault="0059293E">
      <w:pPr>
        <w:pStyle w:val="Header"/>
        <w:tabs>
          <w:tab w:val="clear" w:pos="4153"/>
          <w:tab w:val="clear" w:pos="8306"/>
          <w:tab w:val="left" w:pos="576"/>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pPr>
    </w:p>
    <w:p w14:paraId="5FB407E6" w14:textId="77777777" w:rsidR="0059293E" w:rsidRDefault="00F44427">
      <w:pPr>
        <w:tabs>
          <w:tab w:val="left" w:pos="576"/>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pPr>
      <w:r>
        <w:br w:type="page"/>
      </w:r>
    </w:p>
    <w:p w14:paraId="189FF0DA" w14:textId="77777777" w:rsidR="009A7DEB" w:rsidRDefault="009A7DEB" w:rsidP="009A7DEB">
      <w:pPr>
        <w:pStyle w:val="Heading4"/>
        <w:spacing w:before="0" w:after="0"/>
        <w:jc w:val="right"/>
        <w:rPr>
          <w:rFonts w:ascii="Times New Roman" w:hAnsi="Times New Roman"/>
          <w:b w:val="0"/>
          <w:bCs/>
        </w:rPr>
      </w:pPr>
      <w:r>
        <w:rPr>
          <w:rFonts w:ascii="Times New Roman" w:hAnsi="Times New Roman"/>
        </w:rPr>
        <w:lastRenderedPageBreak/>
        <w:t>Attachment</w:t>
      </w:r>
      <w:r>
        <w:rPr>
          <w:rFonts w:ascii="Times New Roman" w:hAnsi="Times New Roman"/>
          <w:b w:val="0"/>
          <w:bCs/>
        </w:rPr>
        <w:t xml:space="preserve"> Page 2 of 2</w:t>
      </w:r>
    </w:p>
    <w:p w14:paraId="4AE79D0F" w14:textId="77777777" w:rsidR="00F22D94" w:rsidRDefault="00F22D94">
      <w:pPr>
        <w:tabs>
          <w:tab w:val="left" w:pos="576"/>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pPr>
    </w:p>
    <w:p w14:paraId="32811554" w14:textId="77777777" w:rsidR="0059293E" w:rsidRDefault="009A7DEB">
      <w:pPr>
        <w:pStyle w:val="Heading4"/>
        <w:spacing w:before="0" w:after="0"/>
      </w:pPr>
      <w:r>
        <w:t>Item 7</w:t>
      </w:r>
    </w:p>
    <w:p w14:paraId="1D1BF8EE" w14:textId="77777777" w:rsidR="0059293E" w:rsidRPr="00D37526" w:rsidRDefault="0059293E">
      <w:pPr>
        <w:pStyle w:val="Endnote2"/>
        <w:keepNext w:val="0"/>
        <w:tabs>
          <w:tab w:val="clear" w:pos="700"/>
        </w:tabs>
        <w:spacing w:before="0" w:after="0"/>
        <w:rPr>
          <w:rFonts w:ascii="Times New Roman" w:hAnsi="Times New Roman"/>
          <w:bCs/>
        </w:rPr>
      </w:pPr>
      <w:r>
        <w:rPr>
          <w:rFonts w:ascii="Times New Roman" w:hAnsi="Times New Roman"/>
          <w:bCs/>
        </w:rPr>
        <w:t xml:space="preserve">Classification (must be </w:t>
      </w:r>
      <w:r w:rsidR="003E60FF">
        <w:rPr>
          <w:rFonts w:ascii="Times New Roman" w:hAnsi="Times New Roman"/>
          <w:bCs/>
        </w:rPr>
        <w:t xml:space="preserve">in accordance with the </w:t>
      </w:r>
      <w:r w:rsidR="003E60FF" w:rsidRPr="00D37526">
        <w:rPr>
          <w:rFonts w:ascii="Times New Roman" w:hAnsi="Times New Roman"/>
          <w:bCs/>
        </w:rPr>
        <w:t>Enterpris</w:t>
      </w:r>
      <w:r w:rsidRPr="00D37526">
        <w:rPr>
          <w:rFonts w:ascii="Times New Roman" w:hAnsi="Times New Roman"/>
          <w:bCs/>
        </w:rPr>
        <w:t>e Agreement):</w:t>
      </w:r>
    </w:p>
    <w:p w14:paraId="55298BE4" w14:textId="77777777" w:rsidR="0059293E" w:rsidRDefault="0059293E"/>
    <w:p w14:paraId="35E883F8" w14:textId="77777777" w:rsidR="009A7DEB" w:rsidRPr="00D37526" w:rsidRDefault="009A7DEB"/>
    <w:p w14:paraId="341B8847" w14:textId="77777777" w:rsidR="0059293E" w:rsidRPr="00D37526" w:rsidRDefault="0059293E"/>
    <w:p w14:paraId="1F47D4B3" w14:textId="77777777" w:rsidR="0059293E" w:rsidRPr="00D37526" w:rsidRDefault="009A7DEB">
      <w:pPr>
        <w:pStyle w:val="Heading4"/>
        <w:spacing w:before="0" w:after="0"/>
        <w:rPr>
          <w:b w:val="0"/>
          <w:bCs/>
        </w:rPr>
      </w:pPr>
      <w:r>
        <w:t>Item 8</w:t>
      </w:r>
    </w:p>
    <w:p w14:paraId="21B7A6C1" w14:textId="77777777" w:rsidR="0059293E" w:rsidRPr="0014180F" w:rsidRDefault="0059293E">
      <w:pPr>
        <w:tabs>
          <w:tab w:val="left" w:pos="684"/>
          <w:tab w:val="left" w:pos="1140"/>
          <w:tab w:val="left" w:pos="2160"/>
          <w:tab w:val="left" w:pos="2880"/>
          <w:tab w:val="left" w:pos="3600"/>
          <w:tab w:val="left" w:pos="4320"/>
          <w:tab w:val="left" w:pos="5040"/>
          <w:tab w:val="left" w:pos="5760"/>
          <w:tab w:val="left" w:pos="6480"/>
          <w:tab w:val="left" w:pos="7200"/>
          <w:tab w:val="left" w:pos="7920"/>
          <w:tab w:val="left" w:pos="8640"/>
        </w:tabs>
        <w:spacing w:before="60"/>
        <w:ind w:left="720" w:hanging="692"/>
        <w:jc w:val="both"/>
        <w:rPr>
          <w:i/>
          <w:iCs/>
        </w:rPr>
      </w:pPr>
      <w:r w:rsidRPr="00D37526">
        <w:rPr>
          <w:i/>
          <w:iCs/>
        </w:rPr>
        <w:t>Note</w:t>
      </w:r>
      <w:r w:rsidRPr="00D37526">
        <w:rPr>
          <w:i/>
          <w:iCs/>
          <w:noProof/>
        </w:rPr>
        <w:t>:</w:t>
      </w:r>
      <w:r w:rsidRPr="00D37526">
        <w:rPr>
          <w:i/>
          <w:iCs/>
          <w:noProof/>
        </w:rPr>
        <w:tab/>
        <w:t>(</w:t>
      </w:r>
      <w:r w:rsidRPr="00D37526">
        <w:rPr>
          <w:i/>
          <w:iCs/>
        </w:rPr>
        <w:t>1)</w:t>
      </w:r>
      <w:r w:rsidRPr="00D37526">
        <w:rPr>
          <w:i/>
          <w:iCs/>
        </w:rPr>
        <w:tab/>
      </w:r>
      <w:r w:rsidRPr="0014180F">
        <w:rPr>
          <w:i/>
          <w:iCs/>
        </w:rPr>
        <w:t xml:space="preserve">Specify the relevant </w:t>
      </w:r>
      <w:r w:rsidRPr="0014180F">
        <w:rPr>
          <w:i/>
          <w:iCs/>
          <w:u w:val="single"/>
        </w:rPr>
        <w:t>annual salary</w:t>
      </w:r>
      <w:r w:rsidRPr="0014180F">
        <w:rPr>
          <w:i/>
          <w:iCs/>
        </w:rPr>
        <w:t xml:space="preserve"> and </w:t>
      </w:r>
      <w:r w:rsidRPr="0014180F">
        <w:rPr>
          <w:i/>
          <w:iCs/>
          <w:u w:val="single"/>
        </w:rPr>
        <w:t>salary point</w:t>
      </w:r>
      <w:r w:rsidRPr="0014180F">
        <w:rPr>
          <w:i/>
          <w:iCs/>
        </w:rPr>
        <w:t xml:space="preserve"> in accordance </w:t>
      </w:r>
      <w:r w:rsidR="002A5C5A" w:rsidRPr="0014180F">
        <w:rPr>
          <w:i/>
          <w:iCs/>
        </w:rPr>
        <w:t>with the</w:t>
      </w:r>
    </w:p>
    <w:p w14:paraId="1D84F7C8" w14:textId="77777777" w:rsidR="0059293E" w:rsidRPr="0014180F" w:rsidRDefault="003E60FF" w:rsidP="002A5C5A">
      <w:pPr>
        <w:tabs>
          <w:tab w:val="left" w:pos="684"/>
          <w:tab w:val="left" w:pos="1140"/>
          <w:tab w:val="left" w:pos="2160"/>
          <w:tab w:val="left" w:pos="2880"/>
          <w:tab w:val="left" w:pos="3600"/>
          <w:tab w:val="left" w:pos="4320"/>
          <w:tab w:val="left" w:pos="5040"/>
          <w:tab w:val="left" w:pos="5760"/>
          <w:tab w:val="left" w:pos="6480"/>
          <w:tab w:val="left" w:pos="7200"/>
          <w:tab w:val="left" w:pos="7920"/>
          <w:tab w:val="left" w:pos="8640"/>
        </w:tabs>
        <w:ind w:left="720" w:firstLine="414"/>
        <w:jc w:val="both"/>
        <w:rPr>
          <w:i/>
          <w:iCs/>
        </w:rPr>
      </w:pPr>
      <w:r w:rsidRPr="0014180F">
        <w:rPr>
          <w:i/>
          <w:iCs/>
        </w:rPr>
        <w:t>Enterpris</w:t>
      </w:r>
      <w:r w:rsidR="0059293E" w:rsidRPr="0014180F">
        <w:rPr>
          <w:i/>
          <w:iCs/>
        </w:rPr>
        <w:t>e Agreement.</w:t>
      </w:r>
    </w:p>
    <w:p w14:paraId="112279F1" w14:textId="77777777" w:rsidR="0059293E" w:rsidRPr="0014180F" w:rsidRDefault="0059293E" w:rsidP="009A7DEB">
      <w:pPr>
        <w:numPr>
          <w:ilvl w:val="0"/>
          <w:numId w:val="20"/>
        </w:numPr>
        <w:tabs>
          <w:tab w:val="clear" w:pos="990"/>
          <w:tab w:val="left" w:pos="684"/>
          <w:tab w:val="num" w:pos="1140"/>
          <w:tab w:val="left" w:pos="1418"/>
          <w:tab w:val="left" w:pos="2160"/>
          <w:tab w:val="left" w:pos="2880"/>
          <w:tab w:val="left" w:pos="3600"/>
          <w:tab w:val="left" w:pos="4320"/>
          <w:tab w:val="left" w:pos="5040"/>
          <w:tab w:val="left" w:pos="5760"/>
          <w:tab w:val="left" w:pos="6480"/>
          <w:tab w:val="left" w:pos="7200"/>
          <w:tab w:val="left" w:pos="7920"/>
          <w:tab w:val="left" w:pos="8640"/>
        </w:tabs>
        <w:spacing w:before="60"/>
        <w:ind w:left="1140" w:hanging="454"/>
      </w:pPr>
      <w:r w:rsidRPr="0014180F">
        <w:rPr>
          <w:i/>
          <w:iCs/>
        </w:rPr>
        <w:t xml:space="preserve">The annual salary </w:t>
      </w:r>
      <w:r w:rsidRPr="0014180F">
        <w:rPr>
          <w:i/>
          <w:iCs/>
          <w:u w:val="single"/>
        </w:rPr>
        <w:t>includes</w:t>
      </w:r>
      <w:r w:rsidRPr="0014180F">
        <w:rPr>
          <w:i/>
          <w:iCs/>
        </w:rPr>
        <w:t xml:space="preserve"> any non-cash benefits to which the employee is entitled under flexible remuneration arrangements, but </w:t>
      </w:r>
      <w:r w:rsidRPr="0014180F">
        <w:rPr>
          <w:i/>
          <w:iCs/>
          <w:u w:val="single"/>
        </w:rPr>
        <w:t>excludes</w:t>
      </w:r>
      <w:r w:rsidRPr="0014180F">
        <w:rPr>
          <w:i/>
          <w:iCs/>
        </w:rPr>
        <w:t xml:space="preserve"> any long service leave allowance and leave loading.</w:t>
      </w:r>
    </w:p>
    <w:p w14:paraId="72ACD48F" w14:textId="77777777" w:rsidR="0059293E" w:rsidRPr="0014180F" w:rsidRDefault="0059293E" w:rsidP="009A7DEB">
      <w:pPr>
        <w:numPr>
          <w:ilvl w:val="0"/>
          <w:numId w:val="20"/>
        </w:numPr>
        <w:tabs>
          <w:tab w:val="clear" w:pos="990"/>
          <w:tab w:val="left" w:pos="684"/>
          <w:tab w:val="num" w:pos="1140"/>
          <w:tab w:val="left" w:pos="1418"/>
          <w:tab w:val="left" w:pos="2160"/>
          <w:tab w:val="left" w:pos="2880"/>
          <w:tab w:val="left" w:pos="3600"/>
          <w:tab w:val="left" w:pos="4320"/>
          <w:tab w:val="left" w:pos="5040"/>
          <w:tab w:val="left" w:pos="5760"/>
          <w:tab w:val="left" w:pos="6480"/>
          <w:tab w:val="left" w:pos="7200"/>
          <w:tab w:val="left" w:pos="7920"/>
          <w:tab w:val="left" w:pos="8640"/>
        </w:tabs>
        <w:spacing w:before="60"/>
        <w:ind w:left="1140" w:hanging="454"/>
      </w:pPr>
      <w:r w:rsidRPr="0014180F">
        <w:rPr>
          <w:i/>
          <w:iCs/>
        </w:rPr>
        <w:t xml:space="preserve">Specify the relevant Specialist Duties Payment, where applicable, </w:t>
      </w:r>
      <w:r w:rsidR="003E60FF" w:rsidRPr="0014180F">
        <w:rPr>
          <w:i/>
          <w:iCs/>
        </w:rPr>
        <w:t>in accordance with the Enterpris</w:t>
      </w:r>
      <w:r w:rsidRPr="0014180F">
        <w:rPr>
          <w:i/>
          <w:iCs/>
        </w:rPr>
        <w:t>e Agreement.</w:t>
      </w:r>
    </w:p>
    <w:p w14:paraId="6B637320" w14:textId="77777777" w:rsidR="0059293E" w:rsidRDefault="0059293E" w:rsidP="00F22D94">
      <w:pPr>
        <w:pStyle w:val="Endnote2"/>
        <w:keepNext w:val="0"/>
        <w:tabs>
          <w:tab w:val="left" w:pos="576"/>
          <w:tab w:val="left" w:pos="1418"/>
          <w:tab w:val="left" w:pos="2160"/>
          <w:tab w:val="left" w:pos="2880"/>
          <w:tab w:val="left" w:pos="3600"/>
          <w:tab w:val="left" w:pos="4320"/>
          <w:tab w:val="left" w:pos="5040"/>
          <w:tab w:val="left" w:pos="5760"/>
          <w:tab w:val="left" w:pos="6480"/>
          <w:tab w:val="left" w:pos="7200"/>
          <w:tab w:val="left" w:pos="7920"/>
          <w:tab w:val="left" w:pos="8640"/>
        </w:tabs>
        <w:spacing w:before="240" w:after="0"/>
        <w:rPr>
          <w:rFonts w:ascii="Times New Roman" w:hAnsi="Times New Roman"/>
          <w:bCs/>
        </w:rPr>
      </w:pPr>
      <w:r>
        <w:rPr>
          <w:rFonts w:ascii="Times New Roman" w:hAnsi="Times New Roman"/>
          <w:bCs/>
        </w:rPr>
        <w:t>(a)</w:t>
      </w:r>
      <w:r>
        <w:rPr>
          <w:rFonts w:ascii="Times New Roman" w:hAnsi="Times New Roman"/>
          <w:bCs/>
        </w:rPr>
        <w:tab/>
        <w:t>Salary (full-time equivalent):</w:t>
      </w:r>
    </w:p>
    <w:p w14:paraId="61447228" w14:textId="77777777" w:rsidR="0059293E" w:rsidRDefault="0059293E" w:rsidP="00F22D94">
      <w:pPr>
        <w:tabs>
          <w:tab w:val="left" w:pos="576"/>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spacing w:before="240"/>
      </w:pPr>
      <w:r>
        <w:rPr>
          <w:b/>
          <w:bCs/>
        </w:rPr>
        <w:t>(b)</w:t>
      </w:r>
      <w:r>
        <w:rPr>
          <w:b/>
          <w:bCs/>
        </w:rPr>
        <w:tab/>
        <w:t>Salary Point (1</w:t>
      </w:r>
      <w:r>
        <w:rPr>
          <w:b/>
          <w:bCs/>
          <w:vertAlign w:val="superscript"/>
        </w:rPr>
        <w:t>st</w:t>
      </w:r>
      <w:r>
        <w:rPr>
          <w:b/>
          <w:bCs/>
        </w:rPr>
        <w:t>, 2</w:t>
      </w:r>
      <w:r>
        <w:rPr>
          <w:b/>
          <w:bCs/>
          <w:vertAlign w:val="superscript"/>
        </w:rPr>
        <w:t>nd</w:t>
      </w:r>
      <w:r>
        <w:rPr>
          <w:b/>
          <w:bCs/>
        </w:rPr>
        <w:t xml:space="preserve"> or 3</w:t>
      </w:r>
      <w:r>
        <w:rPr>
          <w:b/>
          <w:bCs/>
          <w:vertAlign w:val="superscript"/>
        </w:rPr>
        <w:t>rd</w:t>
      </w:r>
      <w:r>
        <w:rPr>
          <w:b/>
          <w:bCs/>
        </w:rPr>
        <w:t>):</w:t>
      </w:r>
    </w:p>
    <w:p w14:paraId="19DC5927" w14:textId="77777777" w:rsidR="0059293E" w:rsidRDefault="0059293E" w:rsidP="00F22D94">
      <w:pPr>
        <w:tabs>
          <w:tab w:val="left" w:pos="576"/>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spacing w:before="240"/>
        <w:rPr>
          <w:b/>
          <w:bCs/>
        </w:rPr>
      </w:pPr>
      <w:r>
        <w:rPr>
          <w:b/>
          <w:bCs/>
        </w:rPr>
        <w:t>(c)</w:t>
      </w:r>
      <w:r>
        <w:rPr>
          <w:b/>
          <w:bCs/>
        </w:rPr>
        <w:tab/>
        <w:t xml:space="preserve">Specialist Duties Payment (full-time equivalent), </w:t>
      </w:r>
      <w:r>
        <w:t>if applicable</w:t>
      </w:r>
      <w:r>
        <w:rPr>
          <w:b/>
          <w:bCs/>
        </w:rPr>
        <w:t>:</w:t>
      </w:r>
    </w:p>
    <w:p w14:paraId="3554E0DF" w14:textId="77777777" w:rsidR="00F22D94" w:rsidRDefault="00F22D94">
      <w:pPr>
        <w:tabs>
          <w:tab w:val="left" w:pos="576"/>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spacing w:before="120"/>
        <w:rPr>
          <w:b/>
          <w:bCs/>
        </w:rPr>
      </w:pPr>
    </w:p>
    <w:p w14:paraId="14438B3A" w14:textId="77777777" w:rsidR="0059293E" w:rsidRDefault="0059293E">
      <w:pPr>
        <w:pStyle w:val="Header"/>
        <w:tabs>
          <w:tab w:val="clear" w:pos="4153"/>
          <w:tab w:val="clear" w:pos="8306"/>
          <w:tab w:val="left" w:pos="576"/>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pPr>
    </w:p>
    <w:p w14:paraId="7E40FD18" w14:textId="77777777" w:rsidR="002544DC" w:rsidRDefault="002544DC">
      <w:pPr>
        <w:pStyle w:val="Header"/>
        <w:tabs>
          <w:tab w:val="clear" w:pos="4153"/>
          <w:tab w:val="clear" w:pos="8306"/>
          <w:tab w:val="left" w:pos="576"/>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pPr>
    </w:p>
    <w:p w14:paraId="1E3A776F" w14:textId="77777777" w:rsidR="0059293E" w:rsidRDefault="009A7DEB">
      <w:pPr>
        <w:pStyle w:val="Heading4"/>
        <w:spacing w:before="0" w:after="0"/>
      </w:pPr>
      <w:r>
        <w:t>Item 9</w:t>
      </w:r>
    </w:p>
    <w:p w14:paraId="44049E96" w14:textId="77777777" w:rsidR="0059293E" w:rsidRDefault="0059293E">
      <w:pPr>
        <w:tabs>
          <w:tab w:val="left" w:pos="576"/>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pPr>
      <w:r>
        <w:rPr>
          <w:b/>
          <w:bCs/>
        </w:rPr>
        <w:t>Fortnightly Hours of Work (standard full-time hours are 73.5 hours per fortnight):</w:t>
      </w:r>
    </w:p>
    <w:p w14:paraId="0044C25A" w14:textId="77777777" w:rsidR="0059293E" w:rsidRDefault="0059293E">
      <w:pPr>
        <w:tabs>
          <w:tab w:val="left" w:pos="576"/>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pPr>
    </w:p>
    <w:p w14:paraId="68E0B2B6" w14:textId="77777777" w:rsidR="002544DC" w:rsidRDefault="002544DC">
      <w:pPr>
        <w:tabs>
          <w:tab w:val="left" w:pos="576"/>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pPr>
    </w:p>
    <w:p w14:paraId="0F34DCEB" w14:textId="77777777" w:rsidR="0059293E" w:rsidRDefault="0059293E">
      <w:pPr>
        <w:tabs>
          <w:tab w:val="left" w:pos="576"/>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pPr>
    </w:p>
    <w:p w14:paraId="7A0BDB57" w14:textId="77777777" w:rsidR="0059293E" w:rsidRDefault="009A7DEB">
      <w:pPr>
        <w:pStyle w:val="Heading4"/>
        <w:spacing w:before="0" w:after="0"/>
      </w:pPr>
      <w:r>
        <w:t>Item 10</w:t>
      </w:r>
    </w:p>
    <w:p w14:paraId="33EA8CBF" w14:textId="77777777" w:rsidR="0059293E" w:rsidRDefault="0059293E">
      <w:pPr>
        <w:pStyle w:val="BodyText"/>
        <w:ind w:left="0" w:firstLine="6"/>
        <w:rPr>
          <w:rFonts w:ascii="Times New Roman" w:hAnsi="Times New Roman" w:cs="Times New Roman"/>
          <w:sz w:val="24"/>
        </w:rPr>
      </w:pPr>
      <w:r>
        <w:rPr>
          <w:rFonts w:ascii="Times New Roman" w:hAnsi="Times New Roman" w:cs="Times New Roman"/>
          <w:sz w:val="24"/>
        </w:rPr>
        <w:t>Working Pattern (days and commencing and finishing times that work will be performed if less than full time):</w:t>
      </w:r>
    </w:p>
    <w:p w14:paraId="482643D8" w14:textId="77777777" w:rsidR="0059293E" w:rsidRDefault="0059293E">
      <w:pPr>
        <w:tabs>
          <w:tab w:val="left" w:pos="576"/>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pPr>
    </w:p>
    <w:p w14:paraId="7F0581BE" w14:textId="77777777" w:rsidR="0059293E" w:rsidRDefault="0059293E">
      <w:pPr>
        <w:pStyle w:val="Header"/>
        <w:tabs>
          <w:tab w:val="clear" w:pos="4153"/>
          <w:tab w:val="clear" w:pos="8306"/>
          <w:tab w:val="left" w:pos="576"/>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pPr>
    </w:p>
    <w:p w14:paraId="114F52C8" w14:textId="77777777" w:rsidR="0059293E" w:rsidRDefault="0059293E">
      <w:pPr>
        <w:pStyle w:val="Header"/>
        <w:tabs>
          <w:tab w:val="clear" w:pos="4153"/>
          <w:tab w:val="clear" w:pos="8306"/>
          <w:tab w:val="left" w:pos="576"/>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pPr>
    </w:p>
    <w:p w14:paraId="2B2786C5" w14:textId="77777777" w:rsidR="0059293E" w:rsidRPr="00DC306F" w:rsidRDefault="0059293E">
      <w:pPr>
        <w:pStyle w:val="Heading4"/>
        <w:spacing w:before="0" w:after="0"/>
      </w:pPr>
      <w:r>
        <w:t xml:space="preserve">Item 11 </w:t>
      </w:r>
      <w:r>
        <w:rPr>
          <w:rFonts w:ascii="Times New Roman" w:hAnsi="Times New Roman"/>
          <w:b w:val="0"/>
          <w:bCs/>
          <w:sz w:val="20"/>
        </w:rPr>
        <w:t>[</w:t>
      </w:r>
      <w:r w:rsidRPr="00DC306F">
        <w:rPr>
          <w:rFonts w:ascii="Times New Roman" w:hAnsi="Times New Roman"/>
          <w:b w:val="0"/>
          <w:bCs/>
          <w:sz w:val="20"/>
        </w:rPr>
        <w:t>Cla</w:t>
      </w:r>
      <w:r w:rsidR="009A7DEB" w:rsidRPr="00DC306F">
        <w:rPr>
          <w:rFonts w:ascii="Times New Roman" w:hAnsi="Times New Roman"/>
          <w:b w:val="0"/>
          <w:bCs/>
          <w:sz w:val="20"/>
        </w:rPr>
        <w:t>use 6</w:t>
      </w:r>
      <w:r w:rsidRPr="00DC306F">
        <w:rPr>
          <w:rFonts w:ascii="Times New Roman" w:hAnsi="Times New Roman"/>
          <w:b w:val="0"/>
          <w:bCs/>
          <w:sz w:val="20"/>
        </w:rPr>
        <w:t>.1</w:t>
      </w:r>
      <w:r w:rsidRPr="00DC306F">
        <w:rPr>
          <w:b w:val="0"/>
          <w:bCs/>
        </w:rPr>
        <w:t>]</w:t>
      </w:r>
    </w:p>
    <w:p w14:paraId="2669EB51" w14:textId="77777777" w:rsidR="000A0880" w:rsidRPr="00F064EE" w:rsidRDefault="0059293E" w:rsidP="000A0880">
      <w:pPr>
        <w:tabs>
          <w:tab w:val="left" w:pos="576"/>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rPr>
          <w:b/>
          <w:bCs/>
        </w:rPr>
      </w:pPr>
      <w:r w:rsidRPr="00F064EE">
        <w:rPr>
          <w:b/>
          <w:bCs/>
        </w:rPr>
        <w:t xml:space="preserve">Recognition of </w:t>
      </w:r>
      <w:r w:rsidR="009A7DEB" w:rsidRPr="00F064EE">
        <w:rPr>
          <w:b/>
          <w:bCs/>
        </w:rPr>
        <w:t>Employment with an Australian Parliamentarian</w:t>
      </w:r>
      <w:r w:rsidR="0014180F" w:rsidRPr="00F064EE">
        <w:rPr>
          <w:b/>
          <w:bCs/>
        </w:rPr>
        <w:t xml:space="preserve"> or with a Commonwealth department or instrumentality</w:t>
      </w:r>
      <w:r w:rsidR="000A0880" w:rsidRPr="00F064EE">
        <w:rPr>
          <w:b/>
          <w:bCs/>
        </w:rPr>
        <w:t xml:space="preserve"> for the accrual of annual leave, personal leave and long service leave</w:t>
      </w:r>
    </w:p>
    <w:p w14:paraId="48753B4C" w14:textId="77777777" w:rsidR="0059293E" w:rsidRDefault="0059293E" w:rsidP="002544DC">
      <w:pPr>
        <w:pStyle w:val="Endnote2"/>
        <w:keepNext w:val="0"/>
        <w:tabs>
          <w:tab w:val="left" w:pos="576"/>
          <w:tab w:val="left" w:pos="1418"/>
          <w:tab w:val="left" w:pos="2160"/>
          <w:tab w:val="left" w:pos="2880"/>
          <w:tab w:val="left" w:pos="3600"/>
          <w:tab w:val="left" w:pos="4320"/>
          <w:tab w:val="left" w:pos="5040"/>
          <w:tab w:val="left" w:pos="5760"/>
          <w:tab w:val="left" w:pos="6480"/>
          <w:tab w:val="left" w:pos="7200"/>
          <w:tab w:val="left" w:pos="7920"/>
          <w:tab w:val="left" w:pos="8640"/>
        </w:tabs>
        <w:spacing w:before="240" w:after="0"/>
        <w:rPr>
          <w:rFonts w:ascii="Times New Roman" w:hAnsi="Times New Roman"/>
          <w:bCs/>
        </w:rPr>
      </w:pPr>
      <w:r>
        <w:rPr>
          <w:rFonts w:ascii="Times New Roman" w:hAnsi="Times New Roman"/>
          <w:bCs/>
        </w:rPr>
        <w:t>(a)</w:t>
      </w:r>
      <w:r>
        <w:rPr>
          <w:rFonts w:ascii="Times New Roman" w:hAnsi="Times New Roman"/>
          <w:bCs/>
        </w:rPr>
        <w:tab/>
        <w:t>Yes/No (strike out the answer that does not apply)</w:t>
      </w:r>
    </w:p>
    <w:p w14:paraId="5470A747" w14:textId="77777777" w:rsidR="0059293E" w:rsidRDefault="0059293E" w:rsidP="002544DC">
      <w:pPr>
        <w:pStyle w:val="Endnote2"/>
        <w:keepNext w:val="0"/>
        <w:tabs>
          <w:tab w:val="left" w:pos="576"/>
          <w:tab w:val="left" w:pos="1418"/>
          <w:tab w:val="left" w:pos="2160"/>
          <w:tab w:val="left" w:pos="2880"/>
          <w:tab w:val="left" w:pos="3600"/>
          <w:tab w:val="left" w:pos="4320"/>
          <w:tab w:val="left" w:pos="5040"/>
          <w:tab w:val="left" w:pos="5760"/>
          <w:tab w:val="left" w:pos="6480"/>
          <w:tab w:val="left" w:pos="7200"/>
          <w:tab w:val="left" w:pos="7920"/>
          <w:tab w:val="left" w:pos="8640"/>
        </w:tabs>
        <w:spacing w:before="240" w:after="0"/>
        <w:rPr>
          <w:rFonts w:ascii="Times New Roman" w:hAnsi="Times New Roman"/>
          <w:bCs/>
        </w:rPr>
      </w:pPr>
      <w:r>
        <w:rPr>
          <w:rFonts w:ascii="Times New Roman" w:hAnsi="Times New Roman"/>
          <w:bCs/>
        </w:rPr>
        <w:t>(b)</w:t>
      </w:r>
      <w:r>
        <w:rPr>
          <w:rFonts w:ascii="Times New Roman" w:hAnsi="Times New Roman"/>
          <w:bCs/>
        </w:rPr>
        <w:tab/>
        <w:t>If Yes, supply details of previous employment:</w:t>
      </w:r>
    </w:p>
    <w:p w14:paraId="00CE3260" w14:textId="77777777" w:rsidR="0059293E" w:rsidRDefault="0059293E">
      <w:pPr>
        <w:tabs>
          <w:tab w:val="left" w:pos="576"/>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pPr>
    </w:p>
    <w:p w14:paraId="016F4FB7" w14:textId="77777777" w:rsidR="0059293E" w:rsidRDefault="0059293E">
      <w:pPr>
        <w:pStyle w:val="PageBreak"/>
        <w:rPr>
          <w:sz w:val="24"/>
        </w:rPr>
      </w:pPr>
      <w:r>
        <w:rPr>
          <w:sz w:val="24"/>
        </w:rPr>
        <w:br w:type="page"/>
      </w:r>
    </w:p>
    <w:p w14:paraId="2651D3DC" w14:textId="77777777" w:rsidR="0059293E" w:rsidRDefault="0059293E">
      <w:pPr>
        <w:pStyle w:val="PageBreak"/>
        <w:rPr>
          <w:sz w:val="24"/>
        </w:rPr>
      </w:pPr>
    </w:p>
    <w:p w14:paraId="2C395CA0" w14:textId="77777777" w:rsidR="0059293E" w:rsidRDefault="0059293E">
      <w:pPr>
        <w:pStyle w:val="BodyText"/>
      </w:pPr>
      <w:bookmarkStart w:id="8" w:name="_Toc57519699"/>
      <w:bookmarkStart w:id="9" w:name="_Toc57519919"/>
      <w:bookmarkStart w:id="10" w:name="_Toc58207272"/>
      <w:r>
        <w:rPr>
          <w:rStyle w:val="CharChapNo"/>
          <w:rFonts w:cs="Arial"/>
        </w:rPr>
        <w:t>Schedule 2</w:t>
      </w:r>
      <w:r>
        <w:tab/>
      </w:r>
      <w:r>
        <w:rPr>
          <w:rStyle w:val="CharChapText"/>
          <w:rFonts w:cs="Arial"/>
        </w:rPr>
        <w:t>Contractor and consultant engagements</w:t>
      </w:r>
      <w:bookmarkEnd w:id="8"/>
      <w:bookmarkEnd w:id="9"/>
      <w:bookmarkEnd w:id="10"/>
    </w:p>
    <w:p w14:paraId="2FA32C12" w14:textId="77777777" w:rsidR="0059293E" w:rsidRDefault="0059293E">
      <w:pPr>
        <w:pStyle w:val="ref"/>
      </w:pPr>
      <w:r>
        <w:t>(</w:t>
      </w:r>
      <w:r w:rsidR="002544DC">
        <w:t xml:space="preserve">see </w:t>
      </w:r>
      <w:r w:rsidR="002544DC" w:rsidRPr="00D37526">
        <w:t>cl 9</w:t>
      </w:r>
      <w:r w:rsidRPr="00D37526">
        <w:t xml:space="preserve"> (1))</w:t>
      </w:r>
    </w:p>
    <w:p w14:paraId="21DE8ABE" w14:textId="77777777" w:rsidR="0059293E" w:rsidRDefault="0059293E">
      <w:pPr>
        <w:keepNext/>
        <w:keepLines/>
        <w:jc w:val="both"/>
        <w:rPr>
          <w:szCs w:val="24"/>
        </w:rPr>
      </w:pPr>
    </w:p>
    <w:p w14:paraId="717D4ED5" w14:textId="77777777" w:rsidR="0059293E" w:rsidRDefault="0059293E">
      <w:pPr>
        <w:ind w:left="720" w:hanging="720"/>
        <w:jc w:val="both"/>
        <w:rPr>
          <w:szCs w:val="24"/>
        </w:rPr>
      </w:pPr>
    </w:p>
    <w:p w14:paraId="6F464596" w14:textId="77777777" w:rsidR="0059293E" w:rsidRDefault="0059293E">
      <w:pPr>
        <w:jc w:val="both"/>
        <w:rPr>
          <w:szCs w:val="24"/>
        </w:rPr>
      </w:pPr>
    </w:p>
    <w:p w14:paraId="75E88BFE" w14:textId="77777777" w:rsidR="0059293E" w:rsidRDefault="0059293E">
      <w:pPr>
        <w:rPr>
          <w:szCs w:val="24"/>
        </w:rPr>
      </w:pPr>
    </w:p>
    <w:p w14:paraId="754F7CE4" w14:textId="77777777" w:rsidR="0059293E" w:rsidRDefault="0059293E">
      <w:pPr>
        <w:jc w:val="both"/>
        <w:rPr>
          <w:szCs w:val="24"/>
        </w:rPr>
      </w:pPr>
    </w:p>
    <w:p w14:paraId="05772D25" w14:textId="77777777" w:rsidR="0059293E" w:rsidRDefault="0059293E">
      <w:pPr>
        <w:pStyle w:val="03Schedule"/>
        <w:sectPr w:rsidR="0059293E" w:rsidSect="009A7DEB">
          <w:headerReference w:type="even" r:id="rId14"/>
          <w:headerReference w:type="default" r:id="rId15"/>
          <w:footerReference w:type="even" r:id="rId16"/>
          <w:footerReference w:type="default" r:id="rId17"/>
          <w:type w:val="continuous"/>
          <w:pgSz w:w="11907" w:h="16839" w:code="9"/>
          <w:pgMar w:top="2268" w:right="1559" w:bottom="1702" w:left="1701" w:header="1135" w:footer="550" w:gutter="0"/>
          <w:cols w:space="720"/>
        </w:sectPr>
      </w:pPr>
    </w:p>
    <w:p w14:paraId="480B90B9" w14:textId="77777777" w:rsidR="0059293E" w:rsidRDefault="0059293E">
      <w:pPr>
        <w:pStyle w:val="Header"/>
        <w:tabs>
          <w:tab w:val="clear" w:pos="4153"/>
          <w:tab w:val="clear" w:pos="8306"/>
        </w:tabs>
        <w:rPr>
          <w:noProof/>
        </w:rPr>
        <w:sectPr w:rsidR="0059293E" w:rsidSect="00154C76">
          <w:headerReference w:type="even" r:id="rId18"/>
          <w:footerReference w:type="default" r:id="rId19"/>
          <w:footerReference w:type="first" r:id="rId20"/>
          <w:pgSz w:w="11907" w:h="16840" w:code="9"/>
          <w:pgMar w:top="1440" w:right="1797" w:bottom="1440" w:left="1797" w:header="720" w:footer="720" w:gutter="0"/>
          <w:cols w:space="720"/>
        </w:sectPr>
      </w:pPr>
    </w:p>
    <w:p w14:paraId="7EBBF074" w14:textId="77777777" w:rsidR="00C36F2D" w:rsidRDefault="00EA71B0">
      <w:pPr>
        <w:pStyle w:val="Header"/>
        <w:tabs>
          <w:tab w:val="clear" w:pos="4153"/>
          <w:tab w:val="clear" w:pos="8306"/>
        </w:tabs>
        <w:rPr>
          <w:noProof/>
        </w:rPr>
      </w:pPr>
      <w:r>
        <w:rPr>
          <w:noProof/>
        </w:rPr>
        <w:pict w14:anchorId="60602F08">
          <v:shapetype id="_x0000_t202" coordsize="21600,21600" o:spt="202" path="m,l,21600r21600,l21600,xe">
            <v:stroke joinstyle="miter"/>
            <v:path gradientshapeok="t" o:connecttype="rect"/>
          </v:shapetype>
          <v:shape id="_x0000_s1027" type="#_x0000_t202" style="position:absolute;margin-left:391.05pt;margin-top:-8.8pt;width:43.2pt;height:198pt;z-index:251654144" filled="f" stroked="f">
            <v:textbox style="layout-flow:vertical;mso-next-textbox:#_x0000_s1027">
              <w:txbxContent>
                <w:p w14:paraId="5B537D3C" w14:textId="77777777" w:rsidR="0050322E" w:rsidRDefault="0050322E">
                  <w:pPr>
                    <w:rPr>
                      <w:sz w:val="48"/>
                    </w:rPr>
                  </w:pPr>
                </w:p>
              </w:txbxContent>
            </v:textbox>
          </v:shape>
        </w:pict>
      </w:r>
      <w:r>
        <w:rPr>
          <w:noProof/>
        </w:rPr>
        <w:pict w14:anchorId="64F9382C">
          <v:line id="_x0000_s1028" style="position:absolute;z-index:251659264" from="436.05pt,-71.8pt" to="436.05pt,774.2pt" strokeweight="6pt"/>
        </w:pict>
      </w:r>
      <w:r>
        <w:rPr>
          <w:noProof/>
        </w:rPr>
        <w:pict w14:anchorId="47ECC9E6">
          <v:rect id="_x0000_s1029" style="position:absolute;margin-left:536.4pt;margin-top:5in;width:7.2pt;height:403.2pt;z-index:251653120" o:allowincell="f" fillcolor="black"/>
        </w:pict>
      </w:r>
      <w:r w:rsidR="0059293E">
        <w:rPr>
          <w:noProof/>
        </w:rPr>
        <w:t xml:space="preserve"> </w:t>
      </w:r>
    </w:p>
    <w:tbl>
      <w:tblPr>
        <w:tblW w:w="8613" w:type="dxa"/>
        <w:tblLook w:val="0000" w:firstRow="0" w:lastRow="0" w:firstColumn="0" w:lastColumn="0" w:noHBand="0" w:noVBand="0"/>
      </w:tblPr>
      <w:tblGrid>
        <w:gridCol w:w="2376"/>
        <w:gridCol w:w="6237"/>
      </w:tblGrid>
      <w:tr w:rsidR="00C36F2D" w14:paraId="1A7CFF01" w14:textId="77777777" w:rsidTr="00C36F2D">
        <w:trPr>
          <w:cantSplit/>
          <w:trHeight w:val="1749"/>
        </w:trPr>
        <w:tc>
          <w:tcPr>
            <w:tcW w:w="8613" w:type="dxa"/>
            <w:gridSpan w:val="2"/>
          </w:tcPr>
          <w:p w14:paraId="0B049DE3" w14:textId="77777777" w:rsidR="00C36F2D" w:rsidRDefault="00C36F2D" w:rsidP="00C36F2D">
            <w:pPr>
              <w:rPr>
                <w:rFonts w:ascii="Arial (W1)" w:hAnsi="Arial (W1)"/>
                <w:b/>
                <w:bCs/>
                <w:smallCaps/>
                <w:sz w:val="56"/>
              </w:rPr>
            </w:pPr>
            <w:r>
              <w:rPr>
                <w:rFonts w:ascii="Arial (W1)" w:hAnsi="Arial (W1)"/>
                <w:b/>
                <w:bCs/>
                <w:smallCaps/>
                <w:color w:val="000000"/>
                <w:sz w:val="72"/>
              </w:rPr>
              <w:t>Agreement</w:t>
            </w:r>
          </w:p>
          <w:p w14:paraId="4B29B7CD" w14:textId="77777777" w:rsidR="00C36F2D" w:rsidRDefault="00EA71B0" w:rsidP="00C36F2D">
            <w:pPr>
              <w:rPr>
                <w:rFonts w:ascii="Arial" w:hAnsi="Arial"/>
                <w:sz w:val="56"/>
              </w:rPr>
            </w:pPr>
            <w:r>
              <w:rPr>
                <w:noProof/>
              </w:rPr>
              <w:pict w14:anchorId="620A5531">
                <v:rect id="_x0000_s1030" style="position:absolute;margin-left:92.9pt;margin-top:43.45pt;width:3.55pt;height:256.35pt;flip:x;z-index:251664384" fillcolor="black"/>
              </w:pict>
            </w:r>
          </w:p>
        </w:tc>
      </w:tr>
      <w:tr w:rsidR="00C36F2D" w14:paraId="7DD41622" w14:textId="77777777" w:rsidTr="00C36F2D">
        <w:trPr>
          <w:trHeight w:val="1339"/>
        </w:trPr>
        <w:tc>
          <w:tcPr>
            <w:tcW w:w="2376" w:type="dxa"/>
          </w:tcPr>
          <w:p w14:paraId="484F806F" w14:textId="77777777" w:rsidR="00C36F2D" w:rsidRDefault="00C36F2D" w:rsidP="00C36F2D">
            <w:pPr>
              <w:rPr>
                <w:rFonts w:ascii="Arial (W1)" w:hAnsi="Arial (W1)"/>
                <w:b/>
                <w:bCs/>
                <w:color w:val="000000"/>
              </w:rPr>
            </w:pPr>
          </w:p>
          <w:p w14:paraId="2CFF0F92" w14:textId="77777777" w:rsidR="00C36F2D" w:rsidRDefault="00C36F2D" w:rsidP="00C36F2D">
            <w:pPr>
              <w:rPr>
                <w:rFonts w:ascii="Arial (W1)" w:hAnsi="Arial (W1)"/>
                <w:b/>
                <w:bCs/>
                <w:color w:val="000000"/>
              </w:rPr>
            </w:pPr>
          </w:p>
          <w:p w14:paraId="5005276F" w14:textId="77777777" w:rsidR="00C36F2D" w:rsidRDefault="00C36F2D" w:rsidP="00C36F2D">
            <w:pPr>
              <w:rPr>
                <w:rFonts w:ascii="Arial (W1)" w:hAnsi="Arial (W1)"/>
                <w:b/>
                <w:bCs/>
                <w:color w:val="000000"/>
              </w:rPr>
            </w:pPr>
            <w:r>
              <w:rPr>
                <w:rFonts w:ascii="Arial (W1)" w:hAnsi="Arial (W1)"/>
                <w:b/>
                <w:bCs/>
                <w:color w:val="000000"/>
              </w:rPr>
              <w:t>Date</w:t>
            </w:r>
          </w:p>
          <w:p w14:paraId="70C6AD88" w14:textId="77777777" w:rsidR="00C36F2D" w:rsidRDefault="00C36F2D" w:rsidP="00C36F2D">
            <w:pPr>
              <w:rPr>
                <w:rFonts w:ascii="Arial (W1)" w:hAnsi="Arial (W1)"/>
                <w:b/>
                <w:bCs/>
                <w:color w:val="000000"/>
              </w:rPr>
            </w:pPr>
          </w:p>
          <w:p w14:paraId="10FC1CF1" w14:textId="77777777" w:rsidR="00C36F2D" w:rsidRDefault="00C36F2D" w:rsidP="00C36F2D">
            <w:pPr>
              <w:rPr>
                <w:rFonts w:ascii="Arial (W1)" w:hAnsi="Arial (W1)"/>
                <w:b/>
                <w:bCs/>
                <w:color w:val="000000"/>
              </w:rPr>
            </w:pPr>
          </w:p>
        </w:tc>
        <w:tc>
          <w:tcPr>
            <w:tcW w:w="6237" w:type="dxa"/>
          </w:tcPr>
          <w:p w14:paraId="32EEF7A2" w14:textId="77777777" w:rsidR="00C36F2D" w:rsidRDefault="00C36F2D" w:rsidP="00E705A9">
            <w:pPr>
              <w:pStyle w:val="TOC1"/>
            </w:pPr>
          </w:p>
          <w:p w14:paraId="149ED087" w14:textId="77777777" w:rsidR="00C36F2D" w:rsidRDefault="00C36F2D" w:rsidP="00E705A9">
            <w:pPr>
              <w:pStyle w:val="TOC1"/>
            </w:pPr>
          </w:p>
          <w:p w14:paraId="2BB29A3E" w14:textId="77777777" w:rsidR="00C36F2D" w:rsidRDefault="00C36F2D" w:rsidP="00C36F2D">
            <w:r>
              <w:rPr>
                <w:rFonts w:ascii="Arial (W1)" w:hAnsi="Arial (W1)" w:cs="Arial"/>
                <w:color w:val="000000"/>
              </w:rPr>
              <w:t>_________________</w:t>
            </w:r>
            <w:r>
              <w:rPr>
                <w:rFonts w:ascii="Arial (W1)" w:hAnsi="Arial (W1)" w:cs="Arial"/>
                <w:color w:val="FF0000"/>
              </w:rPr>
              <w:t xml:space="preserve"> </w:t>
            </w:r>
          </w:p>
        </w:tc>
      </w:tr>
      <w:tr w:rsidR="00C36F2D" w14:paraId="4BE00A69" w14:textId="77777777" w:rsidTr="00C36F2D">
        <w:trPr>
          <w:trHeight w:val="1008"/>
        </w:trPr>
        <w:tc>
          <w:tcPr>
            <w:tcW w:w="2376" w:type="dxa"/>
          </w:tcPr>
          <w:p w14:paraId="4C621FD8" w14:textId="77777777" w:rsidR="00C36F2D" w:rsidRDefault="00C36F2D" w:rsidP="00C36F2D">
            <w:pPr>
              <w:rPr>
                <w:rFonts w:ascii="Arial (W1)" w:hAnsi="Arial (W1)"/>
                <w:b/>
                <w:bCs/>
                <w:color w:val="000000"/>
              </w:rPr>
            </w:pPr>
            <w:r>
              <w:rPr>
                <w:rFonts w:ascii="Arial (W1)" w:hAnsi="Arial (W1)"/>
                <w:b/>
                <w:bCs/>
                <w:color w:val="000000"/>
              </w:rPr>
              <w:t>Parties</w:t>
            </w:r>
          </w:p>
        </w:tc>
        <w:tc>
          <w:tcPr>
            <w:tcW w:w="6237" w:type="dxa"/>
          </w:tcPr>
          <w:p w14:paraId="6B6C874B" w14:textId="77777777" w:rsidR="00C36F2D" w:rsidRDefault="00C36F2D" w:rsidP="00C36F2D">
            <w:pPr>
              <w:pStyle w:val="BodyText2"/>
              <w:rPr>
                <w:rFonts w:ascii="Arial" w:hAnsi="Arial" w:cs="Arial"/>
                <w:bCs w:val="0"/>
                <w:color w:val="FF0000"/>
                <w:sz w:val="36"/>
              </w:rPr>
            </w:pPr>
            <w:r w:rsidRPr="006417FE">
              <w:rPr>
                <w:rFonts w:ascii="Arial" w:hAnsi="Arial" w:cs="Arial"/>
                <w:bCs w:val="0"/>
                <w:color w:val="FF0000"/>
                <w:sz w:val="36"/>
              </w:rPr>
              <w:t xml:space="preserve">[INSERT MEMBER’S NAME] </w:t>
            </w:r>
          </w:p>
          <w:p w14:paraId="3D8F42AE" w14:textId="77777777" w:rsidR="00C36F2D" w:rsidRPr="00C36F2D" w:rsidRDefault="00C36F2D" w:rsidP="00C36F2D">
            <w:pPr>
              <w:pStyle w:val="BodyText2"/>
              <w:rPr>
                <w:rFonts w:ascii="Arial" w:hAnsi="Arial" w:cs="Arial"/>
                <w:b w:val="0"/>
                <w:bCs w:val="0"/>
                <w:sz w:val="36"/>
              </w:rPr>
            </w:pPr>
          </w:p>
          <w:p w14:paraId="3BFDDF8F" w14:textId="77777777" w:rsidR="00C36F2D" w:rsidRDefault="00C36F2D" w:rsidP="00C36F2D">
            <w:pPr>
              <w:pStyle w:val="BodyText2"/>
              <w:rPr>
                <w:rFonts w:ascii="Arial" w:hAnsi="Arial" w:cs="Arial"/>
                <w:b w:val="0"/>
                <w:sz w:val="28"/>
              </w:rPr>
            </w:pPr>
            <w:r>
              <w:rPr>
                <w:rFonts w:ascii="Arial" w:hAnsi="Arial" w:cs="Arial"/>
                <w:b w:val="0"/>
                <w:sz w:val="28"/>
              </w:rPr>
              <w:t>AND</w:t>
            </w:r>
          </w:p>
          <w:p w14:paraId="15763C54" w14:textId="77777777" w:rsidR="00C36F2D" w:rsidRDefault="00C36F2D" w:rsidP="00C36F2D">
            <w:pPr>
              <w:pStyle w:val="BodyText2"/>
              <w:rPr>
                <w:rFonts w:ascii="Arial" w:hAnsi="Arial" w:cs="Arial"/>
                <w:b w:val="0"/>
                <w:sz w:val="32"/>
              </w:rPr>
            </w:pPr>
          </w:p>
          <w:p w14:paraId="73F53203" w14:textId="77777777" w:rsidR="00C36F2D" w:rsidRDefault="00C36F2D" w:rsidP="00C36F2D">
            <w:pPr>
              <w:pStyle w:val="BodyText2"/>
              <w:jc w:val="left"/>
              <w:rPr>
                <w:bCs w:val="0"/>
                <w:color w:val="FF0000"/>
                <w:sz w:val="36"/>
              </w:rPr>
            </w:pPr>
            <w:r>
              <w:rPr>
                <w:rFonts w:ascii="Arial" w:hAnsi="Arial" w:cs="Arial"/>
                <w:bCs w:val="0"/>
                <w:color w:val="FF0000"/>
                <w:sz w:val="36"/>
              </w:rPr>
              <w:t>[INSERT FULL NAME OF CONTRACTOR INCL. ACN IF COMPANY]</w:t>
            </w:r>
          </w:p>
          <w:p w14:paraId="208C9294" w14:textId="77777777" w:rsidR="00C36F2D" w:rsidRDefault="00C36F2D" w:rsidP="00C36F2D">
            <w:pPr>
              <w:pStyle w:val="BodyText2"/>
              <w:rPr>
                <w:rFonts w:ascii="Arial" w:hAnsi="Arial" w:cs="Arial"/>
                <w:b w:val="0"/>
                <w:bCs w:val="0"/>
                <w:caps/>
                <w:color w:val="000000"/>
                <w:sz w:val="32"/>
              </w:rPr>
            </w:pPr>
          </w:p>
        </w:tc>
      </w:tr>
      <w:tr w:rsidR="00C36F2D" w14:paraId="280DF1C2" w14:textId="77777777" w:rsidTr="00C36F2D">
        <w:trPr>
          <w:trHeight w:val="1268"/>
        </w:trPr>
        <w:tc>
          <w:tcPr>
            <w:tcW w:w="8613" w:type="dxa"/>
            <w:gridSpan w:val="2"/>
          </w:tcPr>
          <w:p w14:paraId="6CFC4565" w14:textId="77777777" w:rsidR="00C36F2D" w:rsidRDefault="00C36F2D" w:rsidP="00C36F2D">
            <w:pPr>
              <w:jc w:val="center"/>
              <w:rPr>
                <w:rFonts w:ascii="Arial" w:hAnsi="Arial"/>
                <w:color w:val="FF0000"/>
                <w:sz w:val="48"/>
              </w:rPr>
            </w:pPr>
          </w:p>
          <w:p w14:paraId="24FF1912" w14:textId="77777777" w:rsidR="00C36F2D" w:rsidRDefault="00EA71B0" w:rsidP="00C36F2D">
            <w:pPr>
              <w:jc w:val="center"/>
              <w:rPr>
                <w:rFonts w:ascii="Arial" w:hAnsi="Arial"/>
                <w:color w:val="FF0000"/>
                <w:sz w:val="48"/>
              </w:rPr>
            </w:pPr>
            <w:r>
              <w:rPr>
                <w:noProof/>
              </w:rPr>
              <w:pict w14:anchorId="4173346F">
                <v:rect id="_x0000_s1031" style="position:absolute;left:0;text-align:left;margin-left:-10.05pt;margin-top:19.5pt;width:440.85pt;height:9pt;z-index:251667456" fillcolor="silver" stroked="f"/>
              </w:pict>
            </w:r>
          </w:p>
          <w:p w14:paraId="6971983C" w14:textId="77777777" w:rsidR="00C36F2D" w:rsidRDefault="00C36F2D" w:rsidP="00C36F2D">
            <w:pPr>
              <w:jc w:val="center"/>
              <w:rPr>
                <w:rFonts w:ascii="Arial" w:hAnsi="Arial"/>
                <w:color w:val="FF0000"/>
                <w:sz w:val="48"/>
              </w:rPr>
            </w:pPr>
          </w:p>
          <w:p w14:paraId="45EA27B0" w14:textId="77777777" w:rsidR="00C36F2D" w:rsidRDefault="00C36F2D" w:rsidP="00C36F2D">
            <w:pPr>
              <w:jc w:val="center"/>
              <w:rPr>
                <w:rFonts w:ascii="Arial" w:hAnsi="Arial"/>
                <w:color w:val="FF0000"/>
                <w:sz w:val="48"/>
              </w:rPr>
            </w:pPr>
            <w:r>
              <w:rPr>
                <w:rFonts w:ascii="Arial" w:hAnsi="Arial"/>
                <w:color w:val="FF0000"/>
                <w:sz w:val="48"/>
              </w:rPr>
              <w:t>[INSERT BRIEF TITLE OF SERVICES]</w:t>
            </w:r>
          </w:p>
          <w:p w14:paraId="43016860" w14:textId="77777777" w:rsidR="00C36F2D" w:rsidRPr="006417FE" w:rsidRDefault="00C36F2D" w:rsidP="00C36F2D">
            <w:pPr>
              <w:pStyle w:val="BodyText2"/>
              <w:rPr>
                <w:rFonts w:ascii="Arial" w:hAnsi="Arial" w:cs="Arial"/>
                <w:bCs w:val="0"/>
                <w:sz w:val="32"/>
              </w:rPr>
            </w:pPr>
          </w:p>
        </w:tc>
      </w:tr>
      <w:tr w:rsidR="00C36F2D" w14:paraId="468C07E0" w14:textId="77777777" w:rsidTr="00C36F2D">
        <w:trPr>
          <w:trHeight w:val="810"/>
        </w:trPr>
        <w:tc>
          <w:tcPr>
            <w:tcW w:w="2376" w:type="dxa"/>
          </w:tcPr>
          <w:p w14:paraId="3A0072DF" w14:textId="77777777" w:rsidR="00C36F2D" w:rsidRPr="002D77C1" w:rsidRDefault="00C36F2D" w:rsidP="00C36F2D">
            <w:pPr>
              <w:rPr>
                <w:rFonts w:ascii="Arial (W1)" w:hAnsi="Arial (W1)"/>
                <w:b/>
                <w:bCs/>
                <w:color w:val="000000"/>
                <w:sz w:val="22"/>
                <w:szCs w:val="22"/>
              </w:rPr>
            </w:pPr>
          </w:p>
        </w:tc>
        <w:tc>
          <w:tcPr>
            <w:tcW w:w="6237" w:type="dxa"/>
          </w:tcPr>
          <w:p w14:paraId="3E43B538" w14:textId="77777777" w:rsidR="00C36F2D" w:rsidRPr="002D77C1" w:rsidRDefault="00C36F2D" w:rsidP="00C36F2D">
            <w:pPr>
              <w:rPr>
                <w:rFonts w:ascii="Arial" w:hAnsi="Arial"/>
                <w:sz w:val="22"/>
                <w:szCs w:val="22"/>
              </w:rPr>
            </w:pPr>
          </w:p>
        </w:tc>
      </w:tr>
      <w:tr w:rsidR="00C36F2D" w14:paraId="1C97470B" w14:textId="77777777" w:rsidTr="00C36F2D">
        <w:trPr>
          <w:trHeight w:val="748"/>
        </w:trPr>
        <w:tc>
          <w:tcPr>
            <w:tcW w:w="2376" w:type="dxa"/>
          </w:tcPr>
          <w:p w14:paraId="0516F0C0" w14:textId="77777777" w:rsidR="00C36F2D" w:rsidRPr="002D77C1" w:rsidRDefault="00C36F2D" w:rsidP="00C36F2D">
            <w:pPr>
              <w:rPr>
                <w:rFonts w:ascii="Arial (W1)" w:hAnsi="Arial (W1)"/>
                <w:b/>
                <w:bCs/>
                <w:color w:val="000000"/>
                <w:sz w:val="20"/>
              </w:rPr>
            </w:pPr>
          </w:p>
        </w:tc>
        <w:tc>
          <w:tcPr>
            <w:tcW w:w="6237" w:type="dxa"/>
          </w:tcPr>
          <w:p w14:paraId="5C1E9717" w14:textId="77777777" w:rsidR="00C36F2D" w:rsidRPr="002D77C1" w:rsidRDefault="00C36F2D" w:rsidP="00C36F2D">
            <w:pPr>
              <w:rPr>
                <w:sz w:val="20"/>
              </w:rPr>
            </w:pPr>
          </w:p>
        </w:tc>
      </w:tr>
    </w:tbl>
    <w:p w14:paraId="728D23DF" w14:textId="77777777" w:rsidR="00C36F2D" w:rsidRPr="003C49FB" w:rsidRDefault="00EA71B0" w:rsidP="00C36F2D">
      <w:pPr>
        <w:pStyle w:val="Header"/>
        <w:tabs>
          <w:tab w:val="clear" w:pos="4153"/>
          <w:tab w:val="clear" w:pos="8306"/>
        </w:tabs>
        <w:rPr>
          <w:rFonts w:ascii="Arial" w:hAnsi="Arial" w:cs="Arial"/>
          <w:noProof/>
          <w:color w:val="FF0000"/>
          <w:sz w:val="22"/>
          <w:szCs w:val="22"/>
        </w:rPr>
      </w:pPr>
      <w:r>
        <w:rPr>
          <w:noProof/>
        </w:rPr>
        <w:pict w14:anchorId="7BAF54EC">
          <v:rect id="_x0000_s1032" style="position:absolute;margin-left:536.4pt;margin-top:5in;width:7.2pt;height:403.2pt;z-index:251666432;mso-position-horizontal-relative:text;mso-position-vertical-relative:text" o:allowincell="f" fillcolor="black"/>
        </w:pict>
      </w:r>
      <w:r w:rsidR="00C36F2D" w:rsidRPr="004A2A8F">
        <w:rPr>
          <w:rFonts w:ascii="Arial" w:hAnsi="Arial" w:cs="Arial"/>
          <w:b/>
          <w:noProof/>
          <w:color w:val="FF0000"/>
          <w:sz w:val="22"/>
          <w:szCs w:val="22"/>
        </w:rPr>
        <w:t>Note to users</w:t>
      </w:r>
      <w:r w:rsidR="00C36F2D" w:rsidRPr="004A2A8F">
        <w:rPr>
          <w:rFonts w:ascii="Arial" w:hAnsi="Arial" w:cs="Arial"/>
          <w:noProof/>
          <w:color w:val="FF0000"/>
          <w:sz w:val="22"/>
          <w:szCs w:val="22"/>
        </w:rPr>
        <w:t xml:space="preserve">: </w:t>
      </w:r>
      <w:r w:rsidR="00C36F2D" w:rsidRPr="003C49FB">
        <w:rPr>
          <w:rFonts w:ascii="Arial" w:hAnsi="Arial" w:cs="Arial"/>
          <w:noProof/>
          <w:color w:val="FF0000"/>
          <w:sz w:val="22"/>
          <w:szCs w:val="22"/>
        </w:rPr>
        <w:t xml:space="preserve">any text in red is for your attention.  When using this template to prepare an agreement you will need to complete and/or follow any user prompts and also read the instructional notes.  </w:t>
      </w:r>
    </w:p>
    <w:p w14:paraId="2BA608AA" w14:textId="77777777" w:rsidR="00C36F2D" w:rsidRDefault="00C36F2D" w:rsidP="00C36F2D">
      <w:pPr>
        <w:pStyle w:val="Header"/>
        <w:tabs>
          <w:tab w:val="clear" w:pos="4153"/>
          <w:tab w:val="clear" w:pos="8306"/>
        </w:tabs>
        <w:rPr>
          <w:noProof/>
        </w:rPr>
      </w:pPr>
      <w:r w:rsidRPr="003C49FB">
        <w:rPr>
          <w:rFonts w:ascii="Arial" w:hAnsi="Arial" w:cs="Arial"/>
          <w:noProof/>
          <w:color w:val="FF0000"/>
          <w:sz w:val="22"/>
          <w:szCs w:val="22"/>
        </w:rPr>
        <w:t>DELETE this note, all prompts and other notes before finalising the agreement</w:t>
      </w:r>
    </w:p>
    <w:p w14:paraId="1BA735E8" w14:textId="77777777" w:rsidR="00C36F2D" w:rsidRDefault="00C36F2D">
      <w:pPr>
        <w:pStyle w:val="Header"/>
        <w:tabs>
          <w:tab w:val="clear" w:pos="4153"/>
          <w:tab w:val="clear" w:pos="8306"/>
        </w:tabs>
        <w:rPr>
          <w:noProof/>
        </w:rPr>
      </w:pPr>
    </w:p>
    <w:p w14:paraId="78CBB814" w14:textId="77777777" w:rsidR="00C36F2D" w:rsidRDefault="00C36F2D">
      <w:pPr>
        <w:pStyle w:val="Header"/>
        <w:tabs>
          <w:tab w:val="clear" w:pos="4153"/>
          <w:tab w:val="clear" w:pos="8306"/>
        </w:tabs>
        <w:rPr>
          <w:noProof/>
        </w:rPr>
      </w:pPr>
    </w:p>
    <w:p w14:paraId="3A61DD50" w14:textId="77777777" w:rsidR="0059293E" w:rsidRPr="00056056" w:rsidRDefault="00EA71B0" w:rsidP="00E705A9">
      <w:pPr>
        <w:pStyle w:val="TOC1"/>
        <w:spacing w:before="0"/>
      </w:pPr>
      <w:r>
        <w:pict w14:anchorId="1059D055">
          <v:shape id="_x0000_s1033" type="#_x0000_t202" style="position:absolute;margin-left:-4.95pt;margin-top:427.4pt;width:388.8pt;height:117pt;z-index:251655168" filled="f" stroked="f">
            <v:textbox style="mso-next-textbox:#_x0000_s1033">
              <w:txbxContent>
                <w:p w14:paraId="4BC03448" w14:textId="77777777" w:rsidR="0050322E" w:rsidRDefault="0050322E">
                  <w:pPr>
                    <w:jc w:val="center"/>
                    <w:rPr>
                      <w:rFonts w:ascii="Arial" w:hAnsi="Arial"/>
                      <w:color w:val="FF0000"/>
                      <w:sz w:val="48"/>
                    </w:rPr>
                  </w:pPr>
                  <w:r>
                    <w:rPr>
                      <w:b/>
                      <w:color w:val="FF0000"/>
                      <w:sz w:val="48"/>
                    </w:rPr>
                    <w:t>[INSERT BRIEF TITLE OF SERVICES]</w:t>
                  </w:r>
                </w:p>
                <w:p w14:paraId="27A28EE4" w14:textId="77777777" w:rsidR="0050322E" w:rsidRDefault="0050322E"/>
              </w:txbxContent>
            </v:textbox>
          </v:shape>
        </w:pict>
      </w:r>
      <w:r>
        <w:pict w14:anchorId="609A0440">
          <v:rect id="_x0000_s1034" style="position:absolute;margin-left:-4.8pt;margin-top:409.4pt;width:440.85pt;height:9pt;z-index:251660288" fillcolor="silver" stroked="f"/>
        </w:pict>
      </w:r>
      <w:r>
        <w:pict w14:anchorId="0FA1EE02">
          <v:shape id="_x0000_s1035" type="#_x0000_t202" style="position:absolute;margin-left:211.2pt;margin-top:697.4pt;width:230.25pt;height:27pt;z-index:251658240" filled="f" stroked="f">
            <v:textbox style="mso-next-textbox:#_x0000_s1035">
              <w:txbxContent>
                <w:p w14:paraId="0667A509" w14:textId="77777777" w:rsidR="0050322E" w:rsidRDefault="0050322E">
                  <w:pPr>
                    <w:pStyle w:val="Heading4"/>
                  </w:pPr>
                </w:p>
                <w:p w14:paraId="5132EE3C" w14:textId="77777777" w:rsidR="0050322E" w:rsidRDefault="0050322E">
                  <w:pPr>
                    <w:pStyle w:val="Heading4"/>
                    <w:jc w:val="right"/>
                  </w:pPr>
                </w:p>
              </w:txbxContent>
            </v:textbox>
          </v:shape>
        </w:pict>
      </w:r>
      <w:r w:rsidR="0059293E">
        <w:br w:type="page"/>
      </w:r>
      <w:r w:rsidR="0059293E" w:rsidRPr="00056056">
        <w:lastRenderedPageBreak/>
        <w:t>CONTENTS</w:t>
      </w:r>
    </w:p>
    <w:p w14:paraId="57741E41" w14:textId="77777777" w:rsidR="00DE268D" w:rsidRDefault="0059293E">
      <w:pPr>
        <w:pStyle w:val="TOC1"/>
        <w:rPr>
          <w:rFonts w:asciiTheme="minorHAnsi" w:eastAsiaTheme="minorEastAsia" w:hAnsiTheme="minorHAnsi" w:cs="Times New Roman"/>
          <w:b w:val="0"/>
          <w:sz w:val="22"/>
          <w:szCs w:val="22"/>
          <w:lang w:eastAsia="en-AU"/>
        </w:rPr>
      </w:pPr>
      <w:r>
        <w:fldChar w:fldCharType="begin"/>
      </w:r>
      <w:r>
        <w:instrText xml:space="preserve"> TOC \o "1-3" \h \z </w:instrText>
      </w:r>
      <w:r>
        <w:fldChar w:fldCharType="separate"/>
      </w:r>
      <w:hyperlink w:anchor="_Toc467580081" w:history="1">
        <w:r w:rsidR="00DE268D" w:rsidRPr="000D6590">
          <w:rPr>
            <w:rStyle w:val="Hyperlink"/>
          </w:rPr>
          <w:t>1.</w:t>
        </w:r>
        <w:r w:rsidR="00DE268D">
          <w:rPr>
            <w:rFonts w:asciiTheme="minorHAnsi" w:eastAsiaTheme="minorEastAsia" w:hAnsiTheme="minorHAnsi" w:cs="Times New Roman"/>
            <w:b w:val="0"/>
            <w:sz w:val="22"/>
            <w:szCs w:val="22"/>
            <w:lang w:eastAsia="en-AU"/>
          </w:rPr>
          <w:tab/>
        </w:r>
        <w:r w:rsidR="00DE268D" w:rsidRPr="000D6590">
          <w:rPr>
            <w:rStyle w:val="Hyperlink"/>
          </w:rPr>
          <w:t>Interpretation</w:t>
        </w:r>
        <w:r w:rsidR="00DE268D">
          <w:rPr>
            <w:webHidden/>
          </w:rPr>
          <w:tab/>
        </w:r>
        <w:r w:rsidR="00DE268D">
          <w:rPr>
            <w:webHidden/>
          </w:rPr>
          <w:fldChar w:fldCharType="begin"/>
        </w:r>
        <w:r w:rsidR="00DE268D">
          <w:rPr>
            <w:webHidden/>
          </w:rPr>
          <w:instrText xml:space="preserve"> PAGEREF _Toc467580081 \h </w:instrText>
        </w:r>
        <w:r w:rsidR="007F49D7">
          <w:rPr>
            <w:webHidden/>
          </w:rPr>
        </w:r>
        <w:r w:rsidR="00DE268D">
          <w:rPr>
            <w:webHidden/>
          </w:rPr>
          <w:fldChar w:fldCharType="separate"/>
        </w:r>
        <w:r w:rsidR="007F49D7">
          <w:rPr>
            <w:webHidden/>
          </w:rPr>
          <w:t>15</w:t>
        </w:r>
        <w:r w:rsidR="00DE268D">
          <w:rPr>
            <w:webHidden/>
          </w:rPr>
          <w:fldChar w:fldCharType="end"/>
        </w:r>
      </w:hyperlink>
    </w:p>
    <w:p w14:paraId="1CB97570" w14:textId="77777777" w:rsidR="00DE268D" w:rsidRDefault="00706154">
      <w:pPr>
        <w:pStyle w:val="TOC2"/>
        <w:rPr>
          <w:rFonts w:asciiTheme="minorHAnsi" w:eastAsiaTheme="minorEastAsia" w:hAnsiTheme="minorHAnsi"/>
          <w:b w:val="0"/>
          <w:sz w:val="22"/>
          <w:szCs w:val="22"/>
          <w:lang w:eastAsia="en-AU"/>
        </w:rPr>
      </w:pPr>
      <w:hyperlink w:anchor="_Toc467580082" w:history="1">
        <w:r w:rsidR="00DE268D" w:rsidRPr="000D6590">
          <w:rPr>
            <w:rStyle w:val="Hyperlink"/>
          </w:rPr>
          <w:t>1.1</w:t>
        </w:r>
        <w:r w:rsidR="00DE268D">
          <w:rPr>
            <w:rFonts w:asciiTheme="minorHAnsi" w:eastAsiaTheme="minorEastAsia" w:hAnsiTheme="minorHAnsi"/>
            <w:b w:val="0"/>
            <w:sz w:val="22"/>
            <w:szCs w:val="22"/>
            <w:lang w:eastAsia="en-AU"/>
          </w:rPr>
          <w:tab/>
        </w:r>
        <w:r w:rsidR="00DE268D" w:rsidRPr="000D6590">
          <w:rPr>
            <w:rStyle w:val="Hyperlink"/>
          </w:rPr>
          <w:t>Definitions</w:t>
        </w:r>
        <w:r w:rsidR="00DE268D">
          <w:rPr>
            <w:webHidden/>
          </w:rPr>
          <w:tab/>
        </w:r>
        <w:r w:rsidR="00DE268D">
          <w:rPr>
            <w:webHidden/>
          </w:rPr>
          <w:fldChar w:fldCharType="begin"/>
        </w:r>
        <w:r w:rsidR="00DE268D">
          <w:rPr>
            <w:webHidden/>
          </w:rPr>
          <w:instrText xml:space="preserve"> PAGEREF _Toc467580082 \h </w:instrText>
        </w:r>
        <w:r w:rsidR="007F49D7">
          <w:rPr>
            <w:webHidden/>
          </w:rPr>
        </w:r>
        <w:r w:rsidR="00DE268D">
          <w:rPr>
            <w:webHidden/>
          </w:rPr>
          <w:fldChar w:fldCharType="separate"/>
        </w:r>
        <w:r w:rsidR="007F49D7">
          <w:rPr>
            <w:webHidden/>
          </w:rPr>
          <w:t>15</w:t>
        </w:r>
        <w:r w:rsidR="00DE268D">
          <w:rPr>
            <w:webHidden/>
          </w:rPr>
          <w:fldChar w:fldCharType="end"/>
        </w:r>
      </w:hyperlink>
    </w:p>
    <w:p w14:paraId="11DB0AA7" w14:textId="77777777" w:rsidR="00DE268D" w:rsidRDefault="00706154">
      <w:pPr>
        <w:pStyle w:val="TOC2"/>
        <w:rPr>
          <w:rFonts w:asciiTheme="minorHAnsi" w:eastAsiaTheme="minorEastAsia" w:hAnsiTheme="minorHAnsi"/>
          <w:b w:val="0"/>
          <w:sz w:val="22"/>
          <w:szCs w:val="22"/>
          <w:lang w:eastAsia="en-AU"/>
        </w:rPr>
      </w:pPr>
      <w:hyperlink w:anchor="_Toc467580083" w:history="1">
        <w:r w:rsidR="00DE268D" w:rsidRPr="000D6590">
          <w:rPr>
            <w:rStyle w:val="Hyperlink"/>
          </w:rPr>
          <w:t>1.2</w:t>
        </w:r>
        <w:r w:rsidR="00DE268D">
          <w:rPr>
            <w:rFonts w:asciiTheme="minorHAnsi" w:eastAsiaTheme="minorEastAsia" w:hAnsiTheme="minorHAnsi"/>
            <w:b w:val="0"/>
            <w:sz w:val="22"/>
            <w:szCs w:val="22"/>
            <w:lang w:eastAsia="en-AU"/>
          </w:rPr>
          <w:tab/>
        </w:r>
        <w:r w:rsidR="00DE268D" w:rsidRPr="000D6590">
          <w:rPr>
            <w:rStyle w:val="Hyperlink"/>
          </w:rPr>
          <w:t>General</w:t>
        </w:r>
        <w:r w:rsidR="00DE268D">
          <w:rPr>
            <w:webHidden/>
          </w:rPr>
          <w:tab/>
        </w:r>
        <w:r w:rsidR="00DE268D">
          <w:rPr>
            <w:webHidden/>
          </w:rPr>
          <w:tab/>
        </w:r>
        <w:r w:rsidR="00DE268D">
          <w:rPr>
            <w:webHidden/>
          </w:rPr>
          <w:fldChar w:fldCharType="begin"/>
        </w:r>
        <w:r w:rsidR="00DE268D">
          <w:rPr>
            <w:webHidden/>
          </w:rPr>
          <w:instrText xml:space="preserve"> PAGEREF _Toc467580083 \h </w:instrText>
        </w:r>
        <w:r w:rsidR="007F49D7">
          <w:rPr>
            <w:webHidden/>
          </w:rPr>
        </w:r>
        <w:r w:rsidR="00DE268D">
          <w:rPr>
            <w:webHidden/>
          </w:rPr>
          <w:fldChar w:fldCharType="separate"/>
        </w:r>
        <w:r w:rsidR="007F49D7">
          <w:rPr>
            <w:webHidden/>
          </w:rPr>
          <w:t>19</w:t>
        </w:r>
        <w:r w:rsidR="00DE268D">
          <w:rPr>
            <w:webHidden/>
          </w:rPr>
          <w:fldChar w:fldCharType="end"/>
        </w:r>
      </w:hyperlink>
    </w:p>
    <w:p w14:paraId="1B346EA7" w14:textId="77777777" w:rsidR="00DE268D" w:rsidRDefault="00706154">
      <w:pPr>
        <w:pStyle w:val="TOC1"/>
        <w:rPr>
          <w:rFonts w:asciiTheme="minorHAnsi" w:eastAsiaTheme="minorEastAsia" w:hAnsiTheme="minorHAnsi" w:cs="Times New Roman"/>
          <w:b w:val="0"/>
          <w:sz w:val="22"/>
          <w:szCs w:val="22"/>
          <w:lang w:eastAsia="en-AU"/>
        </w:rPr>
      </w:pPr>
      <w:hyperlink w:anchor="_Toc467580084" w:history="1">
        <w:r w:rsidR="00DE268D" w:rsidRPr="000D6590">
          <w:rPr>
            <w:rStyle w:val="Hyperlink"/>
          </w:rPr>
          <w:t>2.</w:t>
        </w:r>
        <w:r w:rsidR="00DE268D">
          <w:rPr>
            <w:rFonts w:asciiTheme="minorHAnsi" w:eastAsiaTheme="minorEastAsia" w:hAnsiTheme="minorHAnsi" w:cs="Times New Roman"/>
            <w:b w:val="0"/>
            <w:sz w:val="22"/>
            <w:szCs w:val="22"/>
            <w:lang w:eastAsia="en-AU"/>
          </w:rPr>
          <w:tab/>
        </w:r>
        <w:r w:rsidR="00DE268D" w:rsidRPr="000D6590">
          <w:rPr>
            <w:rStyle w:val="Hyperlink"/>
          </w:rPr>
          <w:t>Services</w:t>
        </w:r>
        <w:r w:rsidR="00DE268D">
          <w:rPr>
            <w:webHidden/>
          </w:rPr>
          <w:tab/>
        </w:r>
        <w:r w:rsidR="00DE268D">
          <w:rPr>
            <w:webHidden/>
          </w:rPr>
          <w:fldChar w:fldCharType="begin"/>
        </w:r>
        <w:r w:rsidR="00DE268D">
          <w:rPr>
            <w:webHidden/>
          </w:rPr>
          <w:instrText xml:space="preserve"> PAGEREF _Toc467580084 \h </w:instrText>
        </w:r>
        <w:r w:rsidR="007F49D7">
          <w:rPr>
            <w:webHidden/>
          </w:rPr>
        </w:r>
        <w:r w:rsidR="00DE268D">
          <w:rPr>
            <w:webHidden/>
          </w:rPr>
          <w:fldChar w:fldCharType="separate"/>
        </w:r>
        <w:r w:rsidR="007F49D7">
          <w:rPr>
            <w:webHidden/>
          </w:rPr>
          <w:t>19</w:t>
        </w:r>
        <w:r w:rsidR="00DE268D">
          <w:rPr>
            <w:webHidden/>
          </w:rPr>
          <w:fldChar w:fldCharType="end"/>
        </w:r>
      </w:hyperlink>
    </w:p>
    <w:p w14:paraId="4585C92B" w14:textId="77777777" w:rsidR="00DE268D" w:rsidRDefault="00706154">
      <w:pPr>
        <w:pStyle w:val="TOC1"/>
        <w:rPr>
          <w:rFonts w:asciiTheme="minorHAnsi" w:eastAsiaTheme="minorEastAsia" w:hAnsiTheme="minorHAnsi" w:cs="Times New Roman"/>
          <w:b w:val="0"/>
          <w:sz w:val="22"/>
          <w:szCs w:val="22"/>
          <w:lang w:eastAsia="en-AU"/>
        </w:rPr>
      </w:pPr>
      <w:hyperlink w:anchor="_Toc467580085" w:history="1">
        <w:r w:rsidR="00DE268D" w:rsidRPr="000D6590">
          <w:rPr>
            <w:rStyle w:val="Hyperlink"/>
          </w:rPr>
          <w:t>3.</w:t>
        </w:r>
        <w:r w:rsidR="00DE268D">
          <w:rPr>
            <w:rFonts w:asciiTheme="minorHAnsi" w:eastAsiaTheme="minorEastAsia" w:hAnsiTheme="minorHAnsi" w:cs="Times New Roman"/>
            <w:b w:val="0"/>
            <w:sz w:val="22"/>
            <w:szCs w:val="22"/>
            <w:lang w:eastAsia="en-AU"/>
          </w:rPr>
          <w:tab/>
        </w:r>
        <w:r w:rsidR="00DE268D" w:rsidRPr="000D6590">
          <w:rPr>
            <w:rStyle w:val="Hyperlink"/>
          </w:rPr>
          <w:t>Term</w:t>
        </w:r>
        <w:r w:rsidR="00DE268D">
          <w:rPr>
            <w:webHidden/>
          </w:rPr>
          <w:tab/>
        </w:r>
        <w:r w:rsidR="00DE268D">
          <w:rPr>
            <w:webHidden/>
          </w:rPr>
          <w:fldChar w:fldCharType="begin"/>
        </w:r>
        <w:r w:rsidR="00DE268D">
          <w:rPr>
            <w:webHidden/>
          </w:rPr>
          <w:instrText xml:space="preserve"> PAGEREF _Toc467580085 \h </w:instrText>
        </w:r>
        <w:r w:rsidR="007F49D7">
          <w:rPr>
            <w:webHidden/>
          </w:rPr>
        </w:r>
        <w:r w:rsidR="00DE268D">
          <w:rPr>
            <w:webHidden/>
          </w:rPr>
          <w:fldChar w:fldCharType="separate"/>
        </w:r>
        <w:r w:rsidR="007F49D7">
          <w:rPr>
            <w:webHidden/>
          </w:rPr>
          <w:t>19</w:t>
        </w:r>
        <w:r w:rsidR="00DE268D">
          <w:rPr>
            <w:webHidden/>
          </w:rPr>
          <w:fldChar w:fldCharType="end"/>
        </w:r>
      </w:hyperlink>
    </w:p>
    <w:p w14:paraId="388361EB" w14:textId="77777777" w:rsidR="00DE268D" w:rsidRDefault="00706154">
      <w:pPr>
        <w:pStyle w:val="TOC2"/>
        <w:rPr>
          <w:rFonts w:asciiTheme="minorHAnsi" w:eastAsiaTheme="minorEastAsia" w:hAnsiTheme="minorHAnsi"/>
          <w:b w:val="0"/>
          <w:sz w:val="22"/>
          <w:szCs w:val="22"/>
          <w:lang w:eastAsia="en-AU"/>
        </w:rPr>
      </w:pPr>
      <w:hyperlink w:anchor="_Toc467580086" w:history="1">
        <w:r w:rsidR="00DE268D" w:rsidRPr="000D6590">
          <w:rPr>
            <w:rStyle w:val="Hyperlink"/>
          </w:rPr>
          <w:t>3.1</w:t>
        </w:r>
        <w:r w:rsidR="00DE268D">
          <w:rPr>
            <w:rFonts w:asciiTheme="minorHAnsi" w:eastAsiaTheme="minorEastAsia" w:hAnsiTheme="minorHAnsi"/>
            <w:b w:val="0"/>
            <w:sz w:val="22"/>
            <w:szCs w:val="22"/>
            <w:lang w:eastAsia="en-AU"/>
          </w:rPr>
          <w:tab/>
        </w:r>
        <w:r w:rsidR="00DE268D" w:rsidRPr="000D6590">
          <w:rPr>
            <w:rStyle w:val="Hyperlink"/>
          </w:rPr>
          <w:t>Commencement</w:t>
        </w:r>
        <w:r w:rsidR="00DE268D">
          <w:rPr>
            <w:webHidden/>
          </w:rPr>
          <w:tab/>
        </w:r>
        <w:r w:rsidR="00DE268D">
          <w:rPr>
            <w:webHidden/>
          </w:rPr>
          <w:fldChar w:fldCharType="begin"/>
        </w:r>
        <w:r w:rsidR="00DE268D">
          <w:rPr>
            <w:webHidden/>
          </w:rPr>
          <w:instrText xml:space="preserve"> PAGEREF _Toc467580086 \h </w:instrText>
        </w:r>
        <w:r w:rsidR="007F49D7">
          <w:rPr>
            <w:webHidden/>
          </w:rPr>
        </w:r>
        <w:r w:rsidR="00DE268D">
          <w:rPr>
            <w:webHidden/>
          </w:rPr>
          <w:fldChar w:fldCharType="separate"/>
        </w:r>
        <w:r w:rsidR="007F49D7">
          <w:rPr>
            <w:webHidden/>
          </w:rPr>
          <w:t>19</w:t>
        </w:r>
        <w:r w:rsidR="00DE268D">
          <w:rPr>
            <w:webHidden/>
          </w:rPr>
          <w:fldChar w:fldCharType="end"/>
        </w:r>
      </w:hyperlink>
    </w:p>
    <w:p w14:paraId="23505268" w14:textId="77777777" w:rsidR="00DE268D" w:rsidRDefault="00706154">
      <w:pPr>
        <w:pStyle w:val="TOC2"/>
        <w:rPr>
          <w:rFonts w:asciiTheme="minorHAnsi" w:eastAsiaTheme="minorEastAsia" w:hAnsiTheme="minorHAnsi"/>
          <w:b w:val="0"/>
          <w:sz w:val="22"/>
          <w:szCs w:val="22"/>
          <w:lang w:eastAsia="en-AU"/>
        </w:rPr>
      </w:pPr>
      <w:hyperlink w:anchor="_Toc467580087" w:history="1">
        <w:r w:rsidR="00DE268D" w:rsidRPr="000D6590">
          <w:rPr>
            <w:rStyle w:val="Hyperlink"/>
          </w:rPr>
          <w:t>3.2</w:t>
        </w:r>
        <w:r w:rsidR="00DE268D">
          <w:rPr>
            <w:rFonts w:asciiTheme="minorHAnsi" w:eastAsiaTheme="minorEastAsia" w:hAnsiTheme="minorHAnsi"/>
            <w:b w:val="0"/>
            <w:sz w:val="22"/>
            <w:szCs w:val="22"/>
            <w:lang w:eastAsia="en-AU"/>
          </w:rPr>
          <w:tab/>
        </w:r>
        <w:r w:rsidR="00DE268D" w:rsidRPr="000D6590">
          <w:rPr>
            <w:rStyle w:val="Hyperlink"/>
          </w:rPr>
          <w:t>Endorsement</w:t>
        </w:r>
        <w:r w:rsidR="00DE268D">
          <w:rPr>
            <w:webHidden/>
          </w:rPr>
          <w:tab/>
        </w:r>
        <w:r w:rsidR="00DE268D">
          <w:rPr>
            <w:webHidden/>
          </w:rPr>
          <w:fldChar w:fldCharType="begin"/>
        </w:r>
        <w:r w:rsidR="00DE268D">
          <w:rPr>
            <w:webHidden/>
          </w:rPr>
          <w:instrText xml:space="preserve"> PAGEREF _Toc467580087 \h </w:instrText>
        </w:r>
        <w:r w:rsidR="007F49D7">
          <w:rPr>
            <w:webHidden/>
          </w:rPr>
        </w:r>
        <w:r w:rsidR="00DE268D">
          <w:rPr>
            <w:webHidden/>
          </w:rPr>
          <w:fldChar w:fldCharType="separate"/>
        </w:r>
        <w:r w:rsidR="007F49D7">
          <w:rPr>
            <w:webHidden/>
          </w:rPr>
          <w:t>19</w:t>
        </w:r>
        <w:r w:rsidR="00DE268D">
          <w:rPr>
            <w:webHidden/>
          </w:rPr>
          <w:fldChar w:fldCharType="end"/>
        </w:r>
      </w:hyperlink>
    </w:p>
    <w:p w14:paraId="5B76380C" w14:textId="77777777" w:rsidR="00DE268D" w:rsidRDefault="00706154">
      <w:pPr>
        <w:pStyle w:val="TOC2"/>
        <w:rPr>
          <w:rFonts w:asciiTheme="minorHAnsi" w:eastAsiaTheme="minorEastAsia" w:hAnsiTheme="minorHAnsi"/>
          <w:b w:val="0"/>
          <w:sz w:val="22"/>
          <w:szCs w:val="22"/>
          <w:lang w:eastAsia="en-AU"/>
        </w:rPr>
      </w:pPr>
      <w:hyperlink w:anchor="_Toc467580088" w:history="1">
        <w:r w:rsidR="00DE268D" w:rsidRPr="000D6590">
          <w:rPr>
            <w:rStyle w:val="Hyperlink"/>
          </w:rPr>
          <w:t>3.3</w:t>
        </w:r>
        <w:r w:rsidR="00DE268D">
          <w:rPr>
            <w:rFonts w:asciiTheme="minorHAnsi" w:eastAsiaTheme="minorEastAsia" w:hAnsiTheme="minorHAnsi"/>
            <w:b w:val="0"/>
            <w:sz w:val="22"/>
            <w:szCs w:val="22"/>
            <w:lang w:eastAsia="en-AU"/>
          </w:rPr>
          <w:tab/>
        </w:r>
        <w:r w:rsidR="00DE268D" w:rsidRPr="000D6590">
          <w:rPr>
            <w:rStyle w:val="Hyperlink"/>
          </w:rPr>
          <w:t>Extension</w:t>
        </w:r>
        <w:r w:rsidR="00DE268D">
          <w:rPr>
            <w:webHidden/>
          </w:rPr>
          <w:tab/>
        </w:r>
        <w:r w:rsidR="00DE268D">
          <w:rPr>
            <w:webHidden/>
          </w:rPr>
          <w:fldChar w:fldCharType="begin"/>
        </w:r>
        <w:r w:rsidR="00DE268D">
          <w:rPr>
            <w:webHidden/>
          </w:rPr>
          <w:instrText xml:space="preserve"> PAGEREF _Toc467580088 \h </w:instrText>
        </w:r>
        <w:r w:rsidR="007F49D7">
          <w:rPr>
            <w:webHidden/>
          </w:rPr>
        </w:r>
        <w:r w:rsidR="00DE268D">
          <w:rPr>
            <w:webHidden/>
          </w:rPr>
          <w:fldChar w:fldCharType="separate"/>
        </w:r>
        <w:r w:rsidR="007F49D7">
          <w:rPr>
            <w:webHidden/>
          </w:rPr>
          <w:t>20</w:t>
        </w:r>
        <w:r w:rsidR="00DE268D">
          <w:rPr>
            <w:webHidden/>
          </w:rPr>
          <w:fldChar w:fldCharType="end"/>
        </w:r>
      </w:hyperlink>
    </w:p>
    <w:p w14:paraId="6150FD26" w14:textId="77777777" w:rsidR="00DE268D" w:rsidRDefault="00706154">
      <w:pPr>
        <w:pStyle w:val="TOC1"/>
        <w:rPr>
          <w:rFonts w:asciiTheme="minorHAnsi" w:eastAsiaTheme="minorEastAsia" w:hAnsiTheme="minorHAnsi" w:cs="Times New Roman"/>
          <w:b w:val="0"/>
          <w:sz w:val="22"/>
          <w:szCs w:val="22"/>
          <w:lang w:eastAsia="en-AU"/>
        </w:rPr>
      </w:pPr>
      <w:hyperlink w:anchor="_Toc467580089" w:history="1">
        <w:r w:rsidR="00DE268D" w:rsidRPr="000D6590">
          <w:rPr>
            <w:rStyle w:val="Hyperlink"/>
          </w:rPr>
          <w:t>4.</w:t>
        </w:r>
        <w:r w:rsidR="00DE268D">
          <w:rPr>
            <w:rFonts w:asciiTheme="minorHAnsi" w:eastAsiaTheme="minorEastAsia" w:hAnsiTheme="minorHAnsi" w:cs="Times New Roman"/>
            <w:b w:val="0"/>
            <w:sz w:val="22"/>
            <w:szCs w:val="22"/>
            <w:lang w:eastAsia="en-AU"/>
          </w:rPr>
          <w:tab/>
        </w:r>
        <w:r w:rsidR="00DE268D" w:rsidRPr="000D6590">
          <w:rPr>
            <w:rStyle w:val="Hyperlink"/>
          </w:rPr>
          <w:t>Contract Price</w:t>
        </w:r>
        <w:r w:rsidR="00DE268D">
          <w:rPr>
            <w:webHidden/>
          </w:rPr>
          <w:tab/>
        </w:r>
        <w:r w:rsidR="00DE268D">
          <w:rPr>
            <w:webHidden/>
          </w:rPr>
          <w:fldChar w:fldCharType="begin"/>
        </w:r>
        <w:r w:rsidR="00DE268D">
          <w:rPr>
            <w:webHidden/>
          </w:rPr>
          <w:instrText xml:space="preserve"> PAGEREF _Toc467580089 \h </w:instrText>
        </w:r>
        <w:r w:rsidR="007F49D7">
          <w:rPr>
            <w:webHidden/>
          </w:rPr>
        </w:r>
        <w:r w:rsidR="00DE268D">
          <w:rPr>
            <w:webHidden/>
          </w:rPr>
          <w:fldChar w:fldCharType="separate"/>
        </w:r>
        <w:r w:rsidR="007F49D7">
          <w:rPr>
            <w:webHidden/>
          </w:rPr>
          <w:t>20</w:t>
        </w:r>
        <w:r w:rsidR="00DE268D">
          <w:rPr>
            <w:webHidden/>
          </w:rPr>
          <w:fldChar w:fldCharType="end"/>
        </w:r>
      </w:hyperlink>
    </w:p>
    <w:p w14:paraId="7B0C7E02" w14:textId="77777777" w:rsidR="00DE268D" w:rsidRDefault="00706154">
      <w:pPr>
        <w:pStyle w:val="TOC2"/>
        <w:rPr>
          <w:rFonts w:asciiTheme="minorHAnsi" w:eastAsiaTheme="minorEastAsia" w:hAnsiTheme="minorHAnsi"/>
          <w:b w:val="0"/>
          <w:sz w:val="22"/>
          <w:szCs w:val="22"/>
          <w:lang w:eastAsia="en-AU"/>
        </w:rPr>
      </w:pPr>
      <w:hyperlink w:anchor="_Toc467580090" w:history="1">
        <w:r w:rsidR="00DE268D" w:rsidRPr="000D6590">
          <w:rPr>
            <w:rStyle w:val="Hyperlink"/>
          </w:rPr>
          <w:t>4.1</w:t>
        </w:r>
        <w:r w:rsidR="00DE268D">
          <w:rPr>
            <w:rFonts w:asciiTheme="minorHAnsi" w:eastAsiaTheme="minorEastAsia" w:hAnsiTheme="minorHAnsi"/>
            <w:b w:val="0"/>
            <w:sz w:val="22"/>
            <w:szCs w:val="22"/>
            <w:lang w:eastAsia="en-AU"/>
          </w:rPr>
          <w:tab/>
        </w:r>
        <w:r w:rsidR="00DE268D" w:rsidRPr="000D6590">
          <w:rPr>
            <w:rStyle w:val="Hyperlink"/>
          </w:rPr>
          <w:t>Invoice</w:t>
        </w:r>
        <w:r w:rsidR="00DE268D">
          <w:rPr>
            <w:webHidden/>
          </w:rPr>
          <w:tab/>
        </w:r>
        <w:r w:rsidR="00DE268D">
          <w:rPr>
            <w:webHidden/>
          </w:rPr>
          <w:tab/>
        </w:r>
        <w:r w:rsidR="00DE268D">
          <w:rPr>
            <w:webHidden/>
          </w:rPr>
          <w:fldChar w:fldCharType="begin"/>
        </w:r>
        <w:r w:rsidR="00DE268D">
          <w:rPr>
            <w:webHidden/>
          </w:rPr>
          <w:instrText xml:space="preserve"> PAGEREF _Toc467580090 \h </w:instrText>
        </w:r>
        <w:r w:rsidR="007F49D7">
          <w:rPr>
            <w:webHidden/>
          </w:rPr>
        </w:r>
        <w:r w:rsidR="00DE268D">
          <w:rPr>
            <w:webHidden/>
          </w:rPr>
          <w:fldChar w:fldCharType="separate"/>
        </w:r>
        <w:r w:rsidR="007F49D7">
          <w:rPr>
            <w:webHidden/>
          </w:rPr>
          <w:t>20</w:t>
        </w:r>
        <w:r w:rsidR="00DE268D">
          <w:rPr>
            <w:webHidden/>
          </w:rPr>
          <w:fldChar w:fldCharType="end"/>
        </w:r>
      </w:hyperlink>
    </w:p>
    <w:p w14:paraId="294AFF73" w14:textId="77777777" w:rsidR="00DE268D" w:rsidRDefault="00706154">
      <w:pPr>
        <w:pStyle w:val="TOC2"/>
        <w:rPr>
          <w:rFonts w:asciiTheme="minorHAnsi" w:eastAsiaTheme="minorEastAsia" w:hAnsiTheme="minorHAnsi"/>
          <w:b w:val="0"/>
          <w:sz w:val="22"/>
          <w:szCs w:val="22"/>
          <w:lang w:eastAsia="en-AU"/>
        </w:rPr>
      </w:pPr>
      <w:hyperlink w:anchor="_Toc467580091" w:history="1">
        <w:r w:rsidR="00DE268D" w:rsidRPr="000D6590">
          <w:rPr>
            <w:rStyle w:val="Hyperlink"/>
          </w:rPr>
          <w:t>4.2</w:t>
        </w:r>
        <w:r w:rsidR="00DE268D">
          <w:rPr>
            <w:rFonts w:asciiTheme="minorHAnsi" w:eastAsiaTheme="minorEastAsia" w:hAnsiTheme="minorHAnsi"/>
            <w:b w:val="0"/>
            <w:sz w:val="22"/>
            <w:szCs w:val="22"/>
            <w:lang w:eastAsia="en-AU"/>
          </w:rPr>
          <w:tab/>
        </w:r>
        <w:r w:rsidR="00DE268D" w:rsidRPr="000D6590">
          <w:rPr>
            <w:rStyle w:val="Hyperlink"/>
          </w:rPr>
          <w:t>Incorrect payments</w:t>
        </w:r>
        <w:r w:rsidR="00DE268D">
          <w:rPr>
            <w:webHidden/>
          </w:rPr>
          <w:tab/>
        </w:r>
        <w:r w:rsidR="00DE268D">
          <w:rPr>
            <w:webHidden/>
          </w:rPr>
          <w:fldChar w:fldCharType="begin"/>
        </w:r>
        <w:r w:rsidR="00DE268D">
          <w:rPr>
            <w:webHidden/>
          </w:rPr>
          <w:instrText xml:space="preserve"> PAGEREF _Toc467580091 \h </w:instrText>
        </w:r>
        <w:r w:rsidR="007F49D7">
          <w:rPr>
            <w:webHidden/>
          </w:rPr>
        </w:r>
        <w:r w:rsidR="00DE268D">
          <w:rPr>
            <w:webHidden/>
          </w:rPr>
          <w:fldChar w:fldCharType="separate"/>
        </w:r>
        <w:r w:rsidR="007F49D7">
          <w:rPr>
            <w:webHidden/>
          </w:rPr>
          <w:t>20</w:t>
        </w:r>
        <w:r w:rsidR="00DE268D">
          <w:rPr>
            <w:webHidden/>
          </w:rPr>
          <w:fldChar w:fldCharType="end"/>
        </w:r>
      </w:hyperlink>
    </w:p>
    <w:p w14:paraId="3D36A7D5" w14:textId="77777777" w:rsidR="00DE268D" w:rsidRDefault="00706154">
      <w:pPr>
        <w:pStyle w:val="TOC1"/>
        <w:rPr>
          <w:rFonts w:asciiTheme="minorHAnsi" w:eastAsiaTheme="minorEastAsia" w:hAnsiTheme="minorHAnsi" w:cs="Times New Roman"/>
          <w:b w:val="0"/>
          <w:sz w:val="22"/>
          <w:szCs w:val="22"/>
          <w:lang w:eastAsia="en-AU"/>
        </w:rPr>
      </w:pPr>
      <w:hyperlink w:anchor="_Toc467580092" w:history="1">
        <w:r w:rsidR="00DE268D" w:rsidRPr="000D6590">
          <w:rPr>
            <w:rStyle w:val="Hyperlink"/>
          </w:rPr>
          <w:t>5.</w:t>
        </w:r>
        <w:r w:rsidR="00DE268D">
          <w:rPr>
            <w:rFonts w:asciiTheme="minorHAnsi" w:eastAsiaTheme="minorEastAsia" w:hAnsiTheme="minorHAnsi" w:cs="Times New Roman"/>
            <w:b w:val="0"/>
            <w:sz w:val="22"/>
            <w:szCs w:val="22"/>
            <w:lang w:eastAsia="en-AU"/>
          </w:rPr>
          <w:tab/>
        </w:r>
        <w:r w:rsidR="00DE268D" w:rsidRPr="000D6590">
          <w:rPr>
            <w:rStyle w:val="Hyperlink"/>
          </w:rPr>
          <w:t>Ownership and use of material</w:t>
        </w:r>
        <w:r w:rsidR="00DE268D">
          <w:rPr>
            <w:webHidden/>
          </w:rPr>
          <w:tab/>
        </w:r>
        <w:r w:rsidR="00DE268D">
          <w:rPr>
            <w:webHidden/>
          </w:rPr>
          <w:fldChar w:fldCharType="begin"/>
        </w:r>
        <w:r w:rsidR="00DE268D">
          <w:rPr>
            <w:webHidden/>
          </w:rPr>
          <w:instrText xml:space="preserve"> PAGEREF _Toc467580092 \h </w:instrText>
        </w:r>
        <w:r w:rsidR="007F49D7">
          <w:rPr>
            <w:webHidden/>
          </w:rPr>
        </w:r>
        <w:r w:rsidR="00DE268D">
          <w:rPr>
            <w:webHidden/>
          </w:rPr>
          <w:fldChar w:fldCharType="separate"/>
        </w:r>
        <w:r w:rsidR="007F49D7">
          <w:rPr>
            <w:webHidden/>
          </w:rPr>
          <w:t>20</w:t>
        </w:r>
        <w:r w:rsidR="00DE268D">
          <w:rPr>
            <w:webHidden/>
          </w:rPr>
          <w:fldChar w:fldCharType="end"/>
        </w:r>
      </w:hyperlink>
    </w:p>
    <w:p w14:paraId="74D17409" w14:textId="77777777" w:rsidR="00DE268D" w:rsidRDefault="00706154">
      <w:pPr>
        <w:pStyle w:val="TOC2"/>
        <w:rPr>
          <w:rFonts w:asciiTheme="minorHAnsi" w:eastAsiaTheme="minorEastAsia" w:hAnsiTheme="minorHAnsi"/>
          <w:b w:val="0"/>
          <w:sz w:val="22"/>
          <w:szCs w:val="22"/>
          <w:lang w:eastAsia="en-AU"/>
        </w:rPr>
      </w:pPr>
      <w:hyperlink w:anchor="_Toc467580093" w:history="1">
        <w:r w:rsidR="00DE268D" w:rsidRPr="000D6590">
          <w:rPr>
            <w:rStyle w:val="Hyperlink"/>
          </w:rPr>
          <w:t>5.1</w:t>
        </w:r>
        <w:r w:rsidR="00DE268D">
          <w:rPr>
            <w:rFonts w:asciiTheme="minorHAnsi" w:eastAsiaTheme="minorEastAsia" w:hAnsiTheme="minorHAnsi"/>
            <w:b w:val="0"/>
            <w:sz w:val="22"/>
            <w:szCs w:val="22"/>
            <w:lang w:eastAsia="en-AU"/>
          </w:rPr>
          <w:tab/>
        </w:r>
        <w:r w:rsidR="00DE268D" w:rsidRPr="000D6590">
          <w:rPr>
            <w:rStyle w:val="Hyperlink"/>
          </w:rPr>
          <w:t>Ownership of material</w:t>
        </w:r>
        <w:r w:rsidR="00DE268D">
          <w:rPr>
            <w:webHidden/>
          </w:rPr>
          <w:tab/>
        </w:r>
        <w:r w:rsidR="00DE268D">
          <w:rPr>
            <w:webHidden/>
          </w:rPr>
          <w:fldChar w:fldCharType="begin"/>
        </w:r>
        <w:r w:rsidR="00DE268D">
          <w:rPr>
            <w:webHidden/>
          </w:rPr>
          <w:instrText xml:space="preserve"> PAGEREF _Toc467580093 \h </w:instrText>
        </w:r>
        <w:r w:rsidR="007F49D7">
          <w:rPr>
            <w:webHidden/>
          </w:rPr>
        </w:r>
        <w:r w:rsidR="00DE268D">
          <w:rPr>
            <w:webHidden/>
          </w:rPr>
          <w:fldChar w:fldCharType="separate"/>
        </w:r>
        <w:r w:rsidR="007F49D7">
          <w:rPr>
            <w:webHidden/>
          </w:rPr>
          <w:t>20</w:t>
        </w:r>
        <w:r w:rsidR="00DE268D">
          <w:rPr>
            <w:webHidden/>
          </w:rPr>
          <w:fldChar w:fldCharType="end"/>
        </w:r>
      </w:hyperlink>
    </w:p>
    <w:p w14:paraId="225D7F6C" w14:textId="77777777" w:rsidR="00DE268D" w:rsidRDefault="00706154">
      <w:pPr>
        <w:pStyle w:val="TOC2"/>
        <w:rPr>
          <w:rFonts w:asciiTheme="minorHAnsi" w:eastAsiaTheme="minorEastAsia" w:hAnsiTheme="minorHAnsi"/>
          <w:b w:val="0"/>
          <w:sz w:val="22"/>
          <w:szCs w:val="22"/>
          <w:lang w:eastAsia="en-AU"/>
        </w:rPr>
      </w:pPr>
      <w:hyperlink w:anchor="_Toc467580094" w:history="1">
        <w:r w:rsidR="00DE268D" w:rsidRPr="000D6590">
          <w:rPr>
            <w:rStyle w:val="Hyperlink"/>
          </w:rPr>
          <w:t>5.2</w:t>
        </w:r>
        <w:r w:rsidR="00DE268D">
          <w:rPr>
            <w:rFonts w:asciiTheme="minorHAnsi" w:eastAsiaTheme="minorEastAsia" w:hAnsiTheme="minorHAnsi"/>
            <w:b w:val="0"/>
            <w:sz w:val="22"/>
            <w:szCs w:val="22"/>
            <w:lang w:eastAsia="en-AU"/>
          </w:rPr>
          <w:tab/>
        </w:r>
        <w:r w:rsidR="00DE268D" w:rsidRPr="000D6590">
          <w:rPr>
            <w:rStyle w:val="Hyperlink"/>
          </w:rPr>
          <w:t>Licence of material</w:t>
        </w:r>
        <w:r w:rsidR="00DE268D">
          <w:rPr>
            <w:webHidden/>
          </w:rPr>
          <w:tab/>
        </w:r>
        <w:r w:rsidR="00DE268D">
          <w:rPr>
            <w:webHidden/>
          </w:rPr>
          <w:fldChar w:fldCharType="begin"/>
        </w:r>
        <w:r w:rsidR="00DE268D">
          <w:rPr>
            <w:webHidden/>
          </w:rPr>
          <w:instrText xml:space="preserve"> PAGEREF _Toc467580094 \h </w:instrText>
        </w:r>
        <w:r w:rsidR="007F49D7">
          <w:rPr>
            <w:webHidden/>
          </w:rPr>
        </w:r>
        <w:r w:rsidR="00DE268D">
          <w:rPr>
            <w:webHidden/>
          </w:rPr>
          <w:fldChar w:fldCharType="separate"/>
        </w:r>
        <w:r w:rsidR="007F49D7">
          <w:rPr>
            <w:webHidden/>
          </w:rPr>
          <w:t>20</w:t>
        </w:r>
        <w:r w:rsidR="00DE268D">
          <w:rPr>
            <w:webHidden/>
          </w:rPr>
          <w:fldChar w:fldCharType="end"/>
        </w:r>
      </w:hyperlink>
    </w:p>
    <w:p w14:paraId="77EE1957" w14:textId="77777777" w:rsidR="00DE268D" w:rsidRDefault="00706154">
      <w:pPr>
        <w:pStyle w:val="TOC2"/>
        <w:rPr>
          <w:rFonts w:asciiTheme="minorHAnsi" w:eastAsiaTheme="minorEastAsia" w:hAnsiTheme="minorHAnsi"/>
          <w:b w:val="0"/>
          <w:sz w:val="22"/>
          <w:szCs w:val="22"/>
          <w:lang w:eastAsia="en-AU"/>
        </w:rPr>
      </w:pPr>
      <w:hyperlink w:anchor="_Toc467580095" w:history="1">
        <w:r w:rsidR="00DE268D" w:rsidRPr="000D6590">
          <w:rPr>
            <w:rStyle w:val="Hyperlink"/>
          </w:rPr>
          <w:t>5.3</w:t>
        </w:r>
        <w:r w:rsidR="00DE268D">
          <w:rPr>
            <w:rFonts w:asciiTheme="minorHAnsi" w:eastAsiaTheme="minorEastAsia" w:hAnsiTheme="minorHAnsi"/>
            <w:b w:val="0"/>
            <w:sz w:val="22"/>
            <w:szCs w:val="22"/>
            <w:lang w:eastAsia="en-AU"/>
          </w:rPr>
          <w:tab/>
        </w:r>
        <w:r w:rsidR="00DE268D" w:rsidRPr="000D6590">
          <w:rPr>
            <w:rStyle w:val="Hyperlink"/>
          </w:rPr>
          <w:t>Third party rights</w:t>
        </w:r>
        <w:r w:rsidR="00DE268D">
          <w:rPr>
            <w:webHidden/>
          </w:rPr>
          <w:tab/>
        </w:r>
        <w:r w:rsidR="00DE268D">
          <w:rPr>
            <w:webHidden/>
          </w:rPr>
          <w:fldChar w:fldCharType="begin"/>
        </w:r>
        <w:r w:rsidR="00DE268D">
          <w:rPr>
            <w:webHidden/>
          </w:rPr>
          <w:instrText xml:space="preserve"> PAGEREF _Toc467580095 \h </w:instrText>
        </w:r>
        <w:r w:rsidR="007F49D7">
          <w:rPr>
            <w:webHidden/>
          </w:rPr>
        </w:r>
        <w:r w:rsidR="00DE268D">
          <w:rPr>
            <w:webHidden/>
          </w:rPr>
          <w:fldChar w:fldCharType="separate"/>
        </w:r>
        <w:r w:rsidR="007F49D7">
          <w:rPr>
            <w:webHidden/>
          </w:rPr>
          <w:t>21</w:t>
        </w:r>
        <w:r w:rsidR="00DE268D">
          <w:rPr>
            <w:webHidden/>
          </w:rPr>
          <w:fldChar w:fldCharType="end"/>
        </w:r>
      </w:hyperlink>
    </w:p>
    <w:p w14:paraId="044F06E9" w14:textId="77777777" w:rsidR="00DE268D" w:rsidRDefault="00706154">
      <w:pPr>
        <w:pStyle w:val="TOC2"/>
        <w:rPr>
          <w:rFonts w:asciiTheme="minorHAnsi" w:eastAsiaTheme="minorEastAsia" w:hAnsiTheme="minorHAnsi"/>
          <w:b w:val="0"/>
          <w:sz w:val="22"/>
          <w:szCs w:val="22"/>
          <w:lang w:eastAsia="en-AU"/>
        </w:rPr>
      </w:pPr>
      <w:hyperlink w:anchor="_Toc467580096" w:history="1">
        <w:r w:rsidR="00DE268D" w:rsidRPr="000D6590">
          <w:rPr>
            <w:rStyle w:val="Hyperlink"/>
          </w:rPr>
          <w:t>5.4</w:t>
        </w:r>
        <w:r w:rsidR="00DE268D">
          <w:rPr>
            <w:rFonts w:asciiTheme="minorHAnsi" w:eastAsiaTheme="minorEastAsia" w:hAnsiTheme="minorHAnsi"/>
            <w:b w:val="0"/>
            <w:sz w:val="22"/>
            <w:szCs w:val="22"/>
            <w:lang w:eastAsia="en-AU"/>
          </w:rPr>
          <w:tab/>
        </w:r>
        <w:r w:rsidR="00DE268D" w:rsidRPr="000D6590">
          <w:rPr>
            <w:rStyle w:val="Hyperlink"/>
          </w:rPr>
          <w:t>Moral rights</w:t>
        </w:r>
        <w:r w:rsidR="00DE268D">
          <w:rPr>
            <w:webHidden/>
          </w:rPr>
          <w:tab/>
        </w:r>
        <w:r w:rsidR="00DE268D">
          <w:rPr>
            <w:webHidden/>
          </w:rPr>
          <w:fldChar w:fldCharType="begin"/>
        </w:r>
        <w:r w:rsidR="00DE268D">
          <w:rPr>
            <w:webHidden/>
          </w:rPr>
          <w:instrText xml:space="preserve"> PAGEREF _Toc467580096 \h </w:instrText>
        </w:r>
        <w:r w:rsidR="007F49D7">
          <w:rPr>
            <w:webHidden/>
          </w:rPr>
        </w:r>
        <w:r w:rsidR="00DE268D">
          <w:rPr>
            <w:webHidden/>
          </w:rPr>
          <w:fldChar w:fldCharType="separate"/>
        </w:r>
        <w:r w:rsidR="007F49D7">
          <w:rPr>
            <w:webHidden/>
          </w:rPr>
          <w:t>21</w:t>
        </w:r>
        <w:r w:rsidR="00DE268D">
          <w:rPr>
            <w:webHidden/>
          </w:rPr>
          <w:fldChar w:fldCharType="end"/>
        </w:r>
      </w:hyperlink>
    </w:p>
    <w:p w14:paraId="66C8C620" w14:textId="77777777" w:rsidR="00DE268D" w:rsidRDefault="00706154">
      <w:pPr>
        <w:pStyle w:val="TOC2"/>
        <w:rPr>
          <w:rFonts w:asciiTheme="minorHAnsi" w:eastAsiaTheme="minorEastAsia" w:hAnsiTheme="minorHAnsi"/>
          <w:b w:val="0"/>
          <w:sz w:val="22"/>
          <w:szCs w:val="22"/>
          <w:lang w:eastAsia="en-AU"/>
        </w:rPr>
      </w:pPr>
      <w:hyperlink w:anchor="_Toc467580097" w:history="1">
        <w:r w:rsidR="00DE268D" w:rsidRPr="000D6590">
          <w:rPr>
            <w:rStyle w:val="Hyperlink"/>
          </w:rPr>
          <w:t>5.5</w:t>
        </w:r>
        <w:r w:rsidR="00DE268D">
          <w:rPr>
            <w:rFonts w:asciiTheme="minorHAnsi" w:eastAsiaTheme="minorEastAsia" w:hAnsiTheme="minorHAnsi"/>
            <w:b w:val="0"/>
            <w:sz w:val="22"/>
            <w:szCs w:val="22"/>
            <w:lang w:eastAsia="en-AU"/>
          </w:rPr>
          <w:tab/>
        </w:r>
        <w:r w:rsidR="00DE268D" w:rsidRPr="000D6590">
          <w:rPr>
            <w:rStyle w:val="Hyperlink"/>
          </w:rPr>
          <w:t>Safekeeping and preservation of material</w:t>
        </w:r>
        <w:r w:rsidR="00DE268D">
          <w:rPr>
            <w:webHidden/>
          </w:rPr>
          <w:tab/>
        </w:r>
        <w:r w:rsidR="00DE268D">
          <w:rPr>
            <w:webHidden/>
          </w:rPr>
          <w:fldChar w:fldCharType="begin"/>
        </w:r>
        <w:r w:rsidR="00DE268D">
          <w:rPr>
            <w:webHidden/>
          </w:rPr>
          <w:instrText xml:space="preserve"> PAGEREF _Toc467580097 \h </w:instrText>
        </w:r>
        <w:r w:rsidR="007F49D7">
          <w:rPr>
            <w:webHidden/>
          </w:rPr>
        </w:r>
        <w:r w:rsidR="00DE268D">
          <w:rPr>
            <w:webHidden/>
          </w:rPr>
          <w:fldChar w:fldCharType="separate"/>
        </w:r>
        <w:r w:rsidR="007F49D7">
          <w:rPr>
            <w:webHidden/>
          </w:rPr>
          <w:t>21</w:t>
        </w:r>
        <w:r w:rsidR="00DE268D">
          <w:rPr>
            <w:webHidden/>
          </w:rPr>
          <w:fldChar w:fldCharType="end"/>
        </w:r>
      </w:hyperlink>
    </w:p>
    <w:p w14:paraId="3F659D48" w14:textId="77777777" w:rsidR="00DE268D" w:rsidRDefault="00706154">
      <w:pPr>
        <w:pStyle w:val="TOC1"/>
        <w:rPr>
          <w:rFonts w:asciiTheme="minorHAnsi" w:eastAsiaTheme="minorEastAsia" w:hAnsiTheme="minorHAnsi" w:cs="Times New Roman"/>
          <w:b w:val="0"/>
          <w:sz w:val="22"/>
          <w:szCs w:val="22"/>
          <w:lang w:eastAsia="en-AU"/>
        </w:rPr>
      </w:pPr>
      <w:hyperlink w:anchor="_Toc467580098" w:history="1">
        <w:r w:rsidR="00DE268D" w:rsidRPr="000D6590">
          <w:rPr>
            <w:rStyle w:val="Hyperlink"/>
          </w:rPr>
          <w:t>6.</w:t>
        </w:r>
        <w:r w:rsidR="00DE268D">
          <w:rPr>
            <w:rFonts w:asciiTheme="minorHAnsi" w:eastAsiaTheme="minorEastAsia" w:hAnsiTheme="minorHAnsi" w:cs="Times New Roman"/>
            <w:b w:val="0"/>
            <w:sz w:val="22"/>
            <w:szCs w:val="22"/>
            <w:lang w:eastAsia="en-AU"/>
          </w:rPr>
          <w:tab/>
        </w:r>
        <w:r w:rsidR="00DE268D" w:rsidRPr="000D6590">
          <w:rPr>
            <w:rStyle w:val="Hyperlink"/>
          </w:rPr>
          <w:t>Contractor’s personnel</w:t>
        </w:r>
        <w:r w:rsidR="00DE268D">
          <w:rPr>
            <w:webHidden/>
          </w:rPr>
          <w:tab/>
        </w:r>
        <w:r w:rsidR="00DE268D">
          <w:rPr>
            <w:webHidden/>
          </w:rPr>
          <w:fldChar w:fldCharType="begin"/>
        </w:r>
        <w:r w:rsidR="00DE268D">
          <w:rPr>
            <w:webHidden/>
          </w:rPr>
          <w:instrText xml:space="preserve"> PAGEREF _Toc467580098 \h </w:instrText>
        </w:r>
        <w:r w:rsidR="007F49D7">
          <w:rPr>
            <w:webHidden/>
          </w:rPr>
        </w:r>
        <w:r w:rsidR="00DE268D">
          <w:rPr>
            <w:webHidden/>
          </w:rPr>
          <w:fldChar w:fldCharType="separate"/>
        </w:r>
        <w:r w:rsidR="007F49D7">
          <w:rPr>
            <w:webHidden/>
          </w:rPr>
          <w:t>21</w:t>
        </w:r>
        <w:r w:rsidR="00DE268D">
          <w:rPr>
            <w:webHidden/>
          </w:rPr>
          <w:fldChar w:fldCharType="end"/>
        </w:r>
      </w:hyperlink>
    </w:p>
    <w:p w14:paraId="384F9CF6" w14:textId="77777777" w:rsidR="00DE268D" w:rsidRDefault="00706154">
      <w:pPr>
        <w:pStyle w:val="TOC1"/>
        <w:rPr>
          <w:rFonts w:asciiTheme="minorHAnsi" w:eastAsiaTheme="minorEastAsia" w:hAnsiTheme="minorHAnsi" w:cs="Times New Roman"/>
          <w:b w:val="0"/>
          <w:sz w:val="22"/>
          <w:szCs w:val="22"/>
          <w:lang w:eastAsia="en-AU"/>
        </w:rPr>
      </w:pPr>
      <w:hyperlink w:anchor="_Toc467580099" w:history="1">
        <w:r w:rsidR="00DE268D" w:rsidRPr="000D6590">
          <w:rPr>
            <w:rStyle w:val="Hyperlink"/>
          </w:rPr>
          <w:t>7.</w:t>
        </w:r>
        <w:r w:rsidR="00DE268D">
          <w:rPr>
            <w:rFonts w:asciiTheme="minorHAnsi" w:eastAsiaTheme="minorEastAsia" w:hAnsiTheme="minorHAnsi" w:cs="Times New Roman"/>
            <w:b w:val="0"/>
            <w:sz w:val="22"/>
            <w:szCs w:val="22"/>
            <w:lang w:eastAsia="en-AU"/>
          </w:rPr>
          <w:tab/>
        </w:r>
        <w:r w:rsidR="00DE268D" w:rsidRPr="000D6590">
          <w:rPr>
            <w:rStyle w:val="Hyperlink"/>
          </w:rPr>
          <w:t>Non-disclosure of Contract Information</w:t>
        </w:r>
        <w:r w:rsidR="00DE268D">
          <w:rPr>
            <w:webHidden/>
          </w:rPr>
          <w:tab/>
        </w:r>
        <w:r w:rsidR="00DE268D">
          <w:rPr>
            <w:webHidden/>
          </w:rPr>
          <w:fldChar w:fldCharType="begin"/>
        </w:r>
        <w:r w:rsidR="00DE268D">
          <w:rPr>
            <w:webHidden/>
          </w:rPr>
          <w:instrText xml:space="preserve"> PAGEREF _Toc467580099 \h </w:instrText>
        </w:r>
        <w:r w:rsidR="007F49D7">
          <w:rPr>
            <w:webHidden/>
          </w:rPr>
        </w:r>
        <w:r w:rsidR="00DE268D">
          <w:rPr>
            <w:webHidden/>
          </w:rPr>
          <w:fldChar w:fldCharType="separate"/>
        </w:r>
        <w:r w:rsidR="007F49D7">
          <w:rPr>
            <w:webHidden/>
          </w:rPr>
          <w:t>22</w:t>
        </w:r>
        <w:r w:rsidR="00DE268D">
          <w:rPr>
            <w:webHidden/>
          </w:rPr>
          <w:fldChar w:fldCharType="end"/>
        </w:r>
      </w:hyperlink>
    </w:p>
    <w:p w14:paraId="61455FFC" w14:textId="77777777" w:rsidR="00DE268D" w:rsidRDefault="00706154">
      <w:pPr>
        <w:pStyle w:val="TOC2"/>
        <w:rPr>
          <w:rFonts w:asciiTheme="minorHAnsi" w:eastAsiaTheme="minorEastAsia" w:hAnsiTheme="minorHAnsi"/>
          <w:b w:val="0"/>
          <w:sz w:val="22"/>
          <w:szCs w:val="22"/>
          <w:lang w:eastAsia="en-AU"/>
        </w:rPr>
      </w:pPr>
      <w:hyperlink w:anchor="_Toc467580100" w:history="1">
        <w:r w:rsidR="00DE268D" w:rsidRPr="000D6590">
          <w:rPr>
            <w:rStyle w:val="Hyperlink"/>
          </w:rPr>
          <w:t>7.1</w:t>
        </w:r>
        <w:r w:rsidR="00DE268D">
          <w:rPr>
            <w:rFonts w:asciiTheme="minorHAnsi" w:eastAsiaTheme="minorEastAsia" w:hAnsiTheme="minorHAnsi"/>
            <w:b w:val="0"/>
            <w:sz w:val="22"/>
            <w:szCs w:val="22"/>
            <w:lang w:eastAsia="en-AU"/>
          </w:rPr>
          <w:tab/>
        </w:r>
        <w:r w:rsidR="00DE268D" w:rsidRPr="000D6590">
          <w:rPr>
            <w:rStyle w:val="Hyperlink"/>
          </w:rPr>
          <w:t>Contractor’s use of Contract Information</w:t>
        </w:r>
        <w:r w:rsidR="00DE268D">
          <w:rPr>
            <w:webHidden/>
          </w:rPr>
          <w:tab/>
        </w:r>
        <w:r w:rsidR="00DE268D">
          <w:rPr>
            <w:webHidden/>
          </w:rPr>
          <w:fldChar w:fldCharType="begin"/>
        </w:r>
        <w:r w:rsidR="00DE268D">
          <w:rPr>
            <w:webHidden/>
          </w:rPr>
          <w:instrText xml:space="preserve"> PAGEREF _Toc467580100 \h </w:instrText>
        </w:r>
        <w:r w:rsidR="007F49D7">
          <w:rPr>
            <w:webHidden/>
          </w:rPr>
        </w:r>
        <w:r w:rsidR="00DE268D">
          <w:rPr>
            <w:webHidden/>
          </w:rPr>
          <w:fldChar w:fldCharType="separate"/>
        </w:r>
        <w:r w:rsidR="007F49D7">
          <w:rPr>
            <w:webHidden/>
          </w:rPr>
          <w:t>22</w:t>
        </w:r>
        <w:r w:rsidR="00DE268D">
          <w:rPr>
            <w:webHidden/>
          </w:rPr>
          <w:fldChar w:fldCharType="end"/>
        </w:r>
      </w:hyperlink>
    </w:p>
    <w:p w14:paraId="3D801F7D" w14:textId="77777777" w:rsidR="00DE268D" w:rsidRDefault="00706154">
      <w:pPr>
        <w:pStyle w:val="TOC2"/>
        <w:rPr>
          <w:rFonts w:asciiTheme="minorHAnsi" w:eastAsiaTheme="minorEastAsia" w:hAnsiTheme="minorHAnsi"/>
          <w:b w:val="0"/>
          <w:sz w:val="22"/>
          <w:szCs w:val="22"/>
          <w:lang w:eastAsia="en-AU"/>
        </w:rPr>
      </w:pPr>
      <w:hyperlink w:anchor="_Toc467580101" w:history="1">
        <w:r w:rsidR="00DE268D" w:rsidRPr="000D6590">
          <w:rPr>
            <w:rStyle w:val="Hyperlink"/>
          </w:rPr>
          <w:t>7.2</w:t>
        </w:r>
        <w:r w:rsidR="00DE268D">
          <w:rPr>
            <w:rFonts w:asciiTheme="minorHAnsi" w:eastAsiaTheme="minorEastAsia" w:hAnsiTheme="minorHAnsi"/>
            <w:b w:val="0"/>
            <w:sz w:val="22"/>
            <w:szCs w:val="22"/>
            <w:lang w:eastAsia="en-AU"/>
          </w:rPr>
          <w:tab/>
        </w:r>
        <w:r w:rsidR="00DE268D" w:rsidRPr="000D6590">
          <w:rPr>
            <w:rStyle w:val="Hyperlink"/>
          </w:rPr>
          <w:t>Contractor to protect Contract Information</w:t>
        </w:r>
        <w:r w:rsidR="00DE268D">
          <w:rPr>
            <w:webHidden/>
          </w:rPr>
          <w:tab/>
        </w:r>
        <w:r w:rsidR="00DE268D">
          <w:rPr>
            <w:webHidden/>
          </w:rPr>
          <w:fldChar w:fldCharType="begin"/>
        </w:r>
        <w:r w:rsidR="00DE268D">
          <w:rPr>
            <w:webHidden/>
          </w:rPr>
          <w:instrText xml:space="preserve"> PAGEREF _Toc467580101 \h </w:instrText>
        </w:r>
        <w:r w:rsidR="007F49D7">
          <w:rPr>
            <w:webHidden/>
          </w:rPr>
        </w:r>
        <w:r w:rsidR="00DE268D">
          <w:rPr>
            <w:webHidden/>
          </w:rPr>
          <w:fldChar w:fldCharType="separate"/>
        </w:r>
        <w:r w:rsidR="007F49D7">
          <w:rPr>
            <w:webHidden/>
          </w:rPr>
          <w:t>22</w:t>
        </w:r>
        <w:r w:rsidR="00DE268D">
          <w:rPr>
            <w:webHidden/>
          </w:rPr>
          <w:fldChar w:fldCharType="end"/>
        </w:r>
      </w:hyperlink>
    </w:p>
    <w:p w14:paraId="7744C92F" w14:textId="77777777" w:rsidR="00DE268D" w:rsidRDefault="00706154">
      <w:pPr>
        <w:pStyle w:val="TOC2"/>
        <w:rPr>
          <w:rFonts w:asciiTheme="minorHAnsi" w:eastAsiaTheme="minorEastAsia" w:hAnsiTheme="minorHAnsi"/>
          <w:b w:val="0"/>
          <w:sz w:val="22"/>
          <w:szCs w:val="22"/>
          <w:lang w:eastAsia="en-AU"/>
        </w:rPr>
      </w:pPr>
      <w:hyperlink w:anchor="_Toc467580102" w:history="1">
        <w:r w:rsidR="00DE268D" w:rsidRPr="000D6590">
          <w:rPr>
            <w:rStyle w:val="Hyperlink"/>
          </w:rPr>
          <w:t>7.3</w:t>
        </w:r>
        <w:r w:rsidR="00DE268D">
          <w:rPr>
            <w:rFonts w:asciiTheme="minorHAnsi" w:eastAsiaTheme="minorEastAsia" w:hAnsiTheme="minorHAnsi"/>
            <w:b w:val="0"/>
            <w:sz w:val="22"/>
            <w:szCs w:val="22"/>
            <w:lang w:eastAsia="en-AU"/>
          </w:rPr>
          <w:tab/>
        </w:r>
        <w:r w:rsidR="00DE268D" w:rsidRPr="000D6590">
          <w:rPr>
            <w:rStyle w:val="Hyperlink"/>
          </w:rPr>
          <w:t>Acknowledgement of effect of Crimes Act</w:t>
        </w:r>
        <w:r w:rsidR="00DE268D">
          <w:rPr>
            <w:webHidden/>
          </w:rPr>
          <w:tab/>
        </w:r>
        <w:r w:rsidR="00DE268D">
          <w:rPr>
            <w:webHidden/>
          </w:rPr>
          <w:fldChar w:fldCharType="begin"/>
        </w:r>
        <w:r w:rsidR="00DE268D">
          <w:rPr>
            <w:webHidden/>
          </w:rPr>
          <w:instrText xml:space="preserve"> PAGEREF _Toc467580102 \h </w:instrText>
        </w:r>
        <w:r w:rsidR="007F49D7">
          <w:rPr>
            <w:webHidden/>
          </w:rPr>
        </w:r>
        <w:r w:rsidR="00DE268D">
          <w:rPr>
            <w:webHidden/>
          </w:rPr>
          <w:fldChar w:fldCharType="separate"/>
        </w:r>
        <w:r w:rsidR="007F49D7">
          <w:rPr>
            <w:webHidden/>
          </w:rPr>
          <w:t>23</w:t>
        </w:r>
        <w:r w:rsidR="00DE268D">
          <w:rPr>
            <w:webHidden/>
          </w:rPr>
          <w:fldChar w:fldCharType="end"/>
        </w:r>
      </w:hyperlink>
    </w:p>
    <w:p w14:paraId="24E71AEB" w14:textId="77777777" w:rsidR="00DE268D" w:rsidRPr="00852C2A" w:rsidRDefault="00706154">
      <w:pPr>
        <w:pStyle w:val="TOC1"/>
        <w:rPr>
          <w:rStyle w:val="Hyperlink"/>
          <w:color w:val="auto"/>
        </w:rPr>
      </w:pPr>
      <w:hyperlink w:anchor="_Toc467580103" w:history="1">
        <w:r w:rsidR="00DE268D" w:rsidRPr="000D6590">
          <w:rPr>
            <w:rStyle w:val="Hyperlink"/>
          </w:rPr>
          <w:t>8.</w:t>
        </w:r>
        <w:r w:rsidR="00DE268D">
          <w:rPr>
            <w:rFonts w:asciiTheme="minorHAnsi" w:eastAsiaTheme="minorEastAsia" w:hAnsiTheme="minorHAnsi" w:cs="Times New Roman"/>
            <w:b w:val="0"/>
            <w:sz w:val="22"/>
            <w:szCs w:val="22"/>
            <w:lang w:eastAsia="en-AU"/>
          </w:rPr>
          <w:tab/>
        </w:r>
        <w:r w:rsidR="00DE268D" w:rsidRPr="000D6590">
          <w:rPr>
            <w:rStyle w:val="Hyperlink"/>
          </w:rPr>
          <w:t>Confidential Text under Procurement Act</w:t>
        </w:r>
        <w:r w:rsidR="00DE268D">
          <w:rPr>
            <w:webHidden/>
          </w:rPr>
          <w:tab/>
        </w:r>
        <w:r w:rsidR="00DE268D">
          <w:rPr>
            <w:webHidden/>
          </w:rPr>
          <w:fldChar w:fldCharType="begin"/>
        </w:r>
        <w:r w:rsidR="00DE268D">
          <w:rPr>
            <w:webHidden/>
          </w:rPr>
          <w:instrText xml:space="preserve"> PAGEREF _Toc467580103 \h </w:instrText>
        </w:r>
        <w:r w:rsidR="007F49D7">
          <w:rPr>
            <w:webHidden/>
          </w:rPr>
        </w:r>
        <w:r w:rsidR="00DE268D">
          <w:rPr>
            <w:webHidden/>
          </w:rPr>
          <w:fldChar w:fldCharType="separate"/>
        </w:r>
        <w:r w:rsidR="007F49D7">
          <w:rPr>
            <w:webHidden/>
          </w:rPr>
          <w:t>23</w:t>
        </w:r>
        <w:r w:rsidR="00DE268D">
          <w:rPr>
            <w:webHidden/>
          </w:rPr>
          <w:fldChar w:fldCharType="end"/>
        </w:r>
      </w:hyperlink>
    </w:p>
    <w:p w14:paraId="5100732D" w14:textId="77777777" w:rsidR="00DE268D" w:rsidRDefault="00706154" w:rsidP="00DE268D">
      <w:pPr>
        <w:pStyle w:val="TOC2"/>
        <w:rPr>
          <w:rFonts w:asciiTheme="minorHAnsi" w:eastAsiaTheme="minorEastAsia" w:hAnsiTheme="minorHAnsi"/>
          <w:b w:val="0"/>
          <w:sz w:val="22"/>
          <w:szCs w:val="22"/>
          <w:lang w:eastAsia="en-AU"/>
        </w:rPr>
      </w:pPr>
      <w:hyperlink w:anchor="_Toc467580104" w:history="1">
        <w:r w:rsidR="00DE268D" w:rsidRPr="000D6590">
          <w:rPr>
            <w:rStyle w:val="Hyperlink"/>
          </w:rPr>
          <w:t>8.1</w:t>
        </w:r>
        <w:r w:rsidR="00DE268D">
          <w:rPr>
            <w:rFonts w:asciiTheme="minorHAnsi" w:eastAsiaTheme="minorEastAsia" w:hAnsiTheme="minorHAnsi"/>
            <w:b w:val="0"/>
            <w:sz w:val="22"/>
            <w:szCs w:val="22"/>
            <w:lang w:eastAsia="en-AU"/>
          </w:rPr>
          <w:tab/>
        </w:r>
        <w:r w:rsidR="00DE268D" w:rsidRPr="000D6590">
          <w:rPr>
            <w:rStyle w:val="Hyperlink"/>
          </w:rPr>
          <w:t>Member may make Agreement publicly available</w:t>
        </w:r>
        <w:r w:rsidR="00DE268D">
          <w:rPr>
            <w:webHidden/>
          </w:rPr>
          <w:tab/>
        </w:r>
        <w:r w:rsidR="00DE268D">
          <w:rPr>
            <w:webHidden/>
          </w:rPr>
          <w:fldChar w:fldCharType="begin"/>
        </w:r>
        <w:r w:rsidR="00DE268D">
          <w:rPr>
            <w:webHidden/>
          </w:rPr>
          <w:instrText xml:space="preserve"> PAGEREF _Toc467580104 \h </w:instrText>
        </w:r>
        <w:r w:rsidR="007F49D7">
          <w:rPr>
            <w:webHidden/>
          </w:rPr>
        </w:r>
        <w:r w:rsidR="00DE268D">
          <w:rPr>
            <w:webHidden/>
          </w:rPr>
          <w:fldChar w:fldCharType="separate"/>
        </w:r>
        <w:r w:rsidR="007F49D7">
          <w:rPr>
            <w:webHidden/>
          </w:rPr>
          <w:t>23</w:t>
        </w:r>
        <w:r w:rsidR="00DE268D">
          <w:rPr>
            <w:webHidden/>
          </w:rPr>
          <w:fldChar w:fldCharType="end"/>
        </w:r>
      </w:hyperlink>
    </w:p>
    <w:p w14:paraId="194F5BF8" w14:textId="77777777" w:rsidR="00DE268D" w:rsidRDefault="00706154" w:rsidP="00DE268D">
      <w:pPr>
        <w:pStyle w:val="TOC2"/>
        <w:rPr>
          <w:rFonts w:asciiTheme="minorHAnsi" w:eastAsiaTheme="minorEastAsia" w:hAnsiTheme="minorHAnsi"/>
          <w:b w:val="0"/>
          <w:sz w:val="22"/>
          <w:szCs w:val="22"/>
          <w:lang w:eastAsia="en-AU"/>
        </w:rPr>
      </w:pPr>
      <w:hyperlink w:anchor="_Toc467580105" w:history="1">
        <w:r w:rsidR="00DE268D" w:rsidRPr="000D6590">
          <w:rPr>
            <w:rStyle w:val="Hyperlink"/>
          </w:rPr>
          <w:t>8.2</w:t>
        </w:r>
        <w:r w:rsidR="00DE268D">
          <w:rPr>
            <w:rFonts w:asciiTheme="minorHAnsi" w:eastAsiaTheme="minorEastAsia" w:hAnsiTheme="minorHAnsi"/>
            <w:b w:val="0"/>
            <w:sz w:val="22"/>
            <w:szCs w:val="22"/>
            <w:lang w:eastAsia="en-AU"/>
          </w:rPr>
          <w:tab/>
        </w:r>
        <w:r w:rsidR="00DE268D" w:rsidRPr="000D6590">
          <w:rPr>
            <w:rStyle w:val="Hyperlink"/>
          </w:rPr>
          <w:t>Confidential Text</w:t>
        </w:r>
        <w:r w:rsidR="00DE268D">
          <w:rPr>
            <w:webHidden/>
          </w:rPr>
          <w:tab/>
        </w:r>
        <w:r w:rsidR="00DE268D">
          <w:rPr>
            <w:webHidden/>
          </w:rPr>
          <w:fldChar w:fldCharType="begin"/>
        </w:r>
        <w:r w:rsidR="00DE268D">
          <w:rPr>
            <w:webHidden/>
          </w:rPr>
          <w:instrText xml:space="preserve"> PAGEREF _Toc467580105 \h </w:instrText>
        </w:r>
        <w:r w:rsidR="007F49D7">
          <w:rPr>
            <w:webHidden/>
          </w:rPr>
        </w:r>
        <w:r w:rsidR="00DE268D">
          <w:rPr>
            <w:webHidden/>
          </w:rPr>
          <w:fldChar w:fldCharType="separate"/>
        </w:r>
        <w:r w:rsidR="007F49D7">
          <w:rPr>
            <w:webHidden/>
          </w:rPr>
          <w:t>23</w:t>
        </w:r>
        <w:r w:rsidR="00DE268D">
          <w:rPr>
            <w:webHidden/>
          </w:rPr>
          <w:fldChar w:fldCharType="end"/>
        </w:r>
      </w:hyperlink>
    </w:p>
    <w:p w14:paraId="1487EBAC" w14:textId="77777777" w:rsidR="00DE268D" w:rsidRPr="00DE268D" w:rsidRDefault="00DE268D" w:rsidP="00DE268D">
      <w:pPr>
        <w:rPr>
          <w:rFonts w:eastAsiaTheme="minorEastAsia"/>
          <w:noProof/>
        </w:rPr>
      </w:pPr>
    </w:p>
    <w:p w14:paraId="3D68F043" w14:textId="77777777" w:rsidR="00DE268D" w:rsidRDefault="00706154">
      <w:pPr>
        <w:pStyle w:val="TOC2"/>
        <w:rPr>
          <w:rFonts w:asciiTheme="minorHAnsi" w:eastAsiaTheme="minorEastAsia" w:hAnsiTheme="minorHAnsi"/>
          <w:b w:val="0"/>
          <w:sz w:val="22"/>
          <w:szCs w:val="22"/>
          <w:lang w:eastAsia="en-AU"/>
        </w:rPr>
      </w:pPr>
      <w:hyperlink w:anchor="_Toc467580106" w:history="1">
        <w:r w:rsidR="00DE268D" w:rsidRPr="000D6590">
          <w:rPr>
            <w:rStyle w:val="Hyperlink"/>
          </w:rPr>
          <w:t>8.3</w:t>
        </w:r>
        <w:r w:rsidR="00DE268D">
          <w:rPr>
            <w:rFonts w:asciiTheme="minorHAnsi" w:eastAsiaTheme="minorEastAsia" w:hAnsiTheme="minorHAnsi"/>
            <w:b w:val="0"/>
            <w:sz w:val="22"/>
            <w:szCs w:val="22"/>
            <w:lang w:eastAsia="en-AU"/>
          </w:rPr>
          <w:tab/>
        </w:r>
        <w:r w:rsidR="00DE268D" w:rsidRPr="000D6590">
          <w:rPr>
            <w:rStyle w:val="Hyperlink"/>
          </w:rPr>
          <w:t>Member must not disclose Confidential Text</w:t>
        </w:r>
        <w:r w:rsidR="00DE268D">
          <w:rPr>
            <w:webHidden/>
          </w:rPr>
          <w:tab/>
        </w:r>
        <w:r w:rsidR="00DE268D">
          <w:rPr>
            <w:webHidden/>
          </w:rPr>
          <w:fldChar w:fldCharType="begin"/>
        </w:r>
        <w:r w:rsidR="00DE268D">
          <w:rPr>
            <w:webHidden/>
          </w:rPr>
          <w:instrText xml:space="preserve"> PAGEREF _Toc467580106 \h </w:instrText>
        </w:r>
        <w:r w:rsidR="007F49D7">
          <w:rPr>
            <w:webHidden/>
          </w:rPr>
        </w:r>
        <w:r w:rsidR="00DE268D">
          <w:rPr>
            <w:webHidden/>
          </w:rPr>
          <w:fldChar w:fldCharType="separate"/>
        </w:r>
        <w:r w:rsidR="007F49D7">
          <w:rPr>
            <w:webHidden/>
          </w:rPr>
          <w:t>24</w:t>
        </w:r>
        <w:r w:rsidR="00DE268D">
          <w:rPr>
            <w:webHidden/>
          </w:rPr>
          <w:fldChar w:fldCharType="end"/>
        </w:r>
      </w:hyperlink>
    </w:p>
    <w:p w14:paraId="7DD61ED1" w14:textId="77777777" w:rsidR="00DE268D" w:rsidRDefault="00706154">
      <w:pPr>
        <w:pStyle w:val="TOC1"/>
        <w:rPr>
          <w:rFonts w:asciiTheme="minorHAnsi" w:eastAsiaTheme="minorEastAsia" w:hAnsiTheme="minorHAnsi" w:cs="Times New Roman"/>
          <w:b w:val="0"/>
          <w:sz w:val="22"/>
          <w:szCs w:val="22"/>
          <w:lang w:eastAsia="en-AU"/>
        </w:rPr>
      </w:pPr>
      <w:hyperlink w:anchor="_Toc467580107" w:history="1">
        <w:r w:rsidR="00DE268D" w:rsidRPr="000D6590">
          <w:rPr>
            <w:rStyle w:val="Hyperlink"/>
          </w:rPr>
          <w:t>9.</w:t>
        </w:r>
        <w:r w:rsidR="00DE268D">
          <w:rPr>
            <w:rFonts w:asciiTheme="minorHAnsi" w:eastAsiaTheme="minorEastAsia" w:hAnsiTheme="minorHAnsi" w:cs="Times New Roman"/>
            <w:b w:val="0"/>
            <w:sz w:val="22"/>
            <w:szCs w:val="22"/>
            <w:lang w:eastAsia="en-AU"/>
          </w:rPr>
          <w:tab/>
        </w:r>
        <w:r w:rsidR="00DE268D" w:rsidRPr="000D6590">
          <w:rPr>
            <w:rStyle w:val="Hyperlink"/>
          </w:rPr>
          <w:t>Insurance and indemnity</w:t>
        </w:r>
        <w:r w:rsidR="00DE268D">
          <w:rPr>
            <w:webHidden/>
          </w:rPr>
          <w:tab/>
        </w:r>
        <w:r w:rsidR="00DE268D">
          <w:rPr>
            <w:webHidden/>
          </w:rPr>
          <w:fldChar w:fldCharType="begin"/>
        </w:r>
        <w:r w:rsidR="00DE268D">
          <w:rPr>
            <w:webHidden/>
          </w:rPr>
          <w:instrText xml:space="preserve"> PAGEREF _Toc467580107 \h </w:instrText>
        </w:r>
        <w:r w:rsidR="007F49D7">
          <w:rPr>
            <w:webHidden/>
          </w:rPr>
        </w:r>
        <w:r w:rsidR="00DE268D">
          <w:rPr>
            <w:webHidden/>
          </w:rPr>
          <w:fldChar w:fldCharType="separate"/>
        </w:r>
        <w:r w:rsidR="007F49D7">
          <w:rPr>
            <w:webHidden/>
          </w:rPr>
          <w:t>24</w:t>
        </w:r>
        <w:r w:rsidR="00DE268D">
          <w:rPr>
            <w:webHidden/>
          </w:rPr>
          <w:fldChar w:fldCharType="end"/>
        </w:r>
      </w:hyperlink>
    </w:p>
    <w:p w14:paraId="1A692805" w14:textId="77777777" w:rsidR="00DE268D" w:rsidRDefault="00706154">
      <w:pPr>
        <w:pStyle w:val="TOC2"/>
        <w:rPr>
          <w:rFonts w:asciiTheme="minorHAnsi" w:eastAsiaTheme="minorEastAsia" w:hAnsiTheme="minorHAnsi"/>
          <w:b w:val="0"/>
          <w:sz w:val="22"/>
          <w:szCs w:val="22"/>
          <w:lang w:eastAsia="en-AU"/>
        </w:rPr>
      </w:pPr>
      <w:hyperlink w:anchor="_Toc467580108" w:history="1">
        <w:r w:rsidR="00DE268D" w:rsidRPr="000D6590">
          <w:rPr>
            <w:rStyle w:val="Hyperlink"/>
          </w:rPr>
          <w:t>9.1</w:t>
        </w:r>
        <w:r w:rsidR="00DE268D">
          <w:rPr>
            <w:rFonts w:asciiTheme="minorHAnsi" w:eastAsiaTheme="minorEastAsia" w:hAnsiTheme="minorHAnsi"/>
            <w:b w:val="0"/>
            <w:sz w:val="22"/>
            <w:szCs w:val="22"/>
            <w:lang w:eastAsia="en-AU"/>
          </w:rPr>
          <w:tab/>
        </w:r>
        <w:r w:rsidR="00DE268D" w:rsidRPr="000D6590">
          <w:rPr>
            <w:rStyle w:val="Hyperlink"/>
          </w:rPr>
          <w:t>Contractor’s insurance</w:t>
        </w:r>
        <w:r w:rsidR="00DE268D">
          <w:rPr>
            <w:webHidden/>
          </w:rPr>
          <w:tab/>
        </w:r>
        <w:r w:rsidR="00DE268D">
          <w:rPr>
            <w:webHidden/>
          </w:rPr>
          <w:fldChar w:fldCharType="begin"/>
        </w:r>
        <w:r w:rsidR="00DE268D">
          <w:rPr>
            <w:webHidden/>
          </w:rPr>
          <w:instrText xml:space="preserve"> PAGEREF _Toc467580108 \h </w:instrText>
        </w:r>
        <w:r w:rsidR="007F49D7">
          <w:rPr>
            <w:webHidden/>
          </w:rPr>
        </w:r>
        <w:r w:rsidR="00DE268D">
          <w:rPr>
            <w:webHidden/>
          </w:rPr>
          <w:fldChar w:fldCharType="separate"/>
        </w:r>
        <w:r w:rsidR="007F49D7">
          <w:rPr>
            <w:webHidden/>
          </w:rPr>
          <w:t>24</w:t>
        </w:r>
        <w:r w:rsidR="00DE268D">
          <w:rPr>
            <w:webHidden/>
          </w:rPr>
          <w:fldChar w:fldCharType="end"/>
        </w:r>
      </w:hyperlink>
    </w:p>
    <w:p w14:paraId="4F311777" w14:textId="77777777" w:rsidR="00DE268D" w:rsidRDefault="00706154">
      <w:pPr>
        <w:pStyle w:val="TOC2"/>
        <w:rPr>
          <w:rFonts w:asciiTheme="minorHAnsi" w:eastAsiaTheme="minorEastAsia" w:hAnsiTheme="minorHAnsi"/>
          <w:b w:val="0"/>
          <w:sz w:val="22"/>
          <w:szCs w:val="22"/>
          <w:lang w:eastAsia="en-AU"/>
        </w:rPr>
      </w:pPr>
      <w:hyperlink w:anchor="_Toc467580109" w:history="1">
        <w:r w:rsidR="00DE268D" w:rsidRPr="000D6590">
          <w:rPr>
            <w:rStyle w:val="Hyperlink"/>
          </w:rPr>
          <w:t>9.2</w:t>
        </w:r>
        <w:r w:rsidR="00DE268D">
          <w:rPr>
            <w:rFonts w:asciiTheme="minorHAnsi" w:eastAsiaTheme="minorEastAsia" w:hAnsiTheme="minorHAnsi"/>
            <w:b w:val="0"/>
            <w:sz w:val="22"/>
            <w:szCs w:val="22"/>
            <w:lang w:eastAsia="en-AU"/>
          </w:rPr>
          <w:tab/>
        </w:r>
        <w:r w:rsidR="00DE268D" w:rsidRPr="000D6590">
          <w:rPr>
            <w:rStyle w:val="Hyperlink"/>
          </w:rPr>
          <w:t>Indemnity</w:t>
        </w:r>
        <w:r w:rsidR="00DE268D">
          <w:rPr>
            <w:webHidden/>
          </w:rPr>
          <w:tab/>
        </w:r>
        <w:r w:rsidR="00DE268D">
          <w:rPr>
            <w:webHidden/>
          </w:rPr>
          <w:fldChar w:fldCharType="begin"/>
        </w:r>
        <w:r w:rsidR="00DE268D">
          <w:rPr>
            <w:webHidden/>
          </w:rPr>
          <w:instrText xml:space="preserve"> PAGEREF _Toc467580109 \h </w:instrText>
        </w:r>
        <w:r w:rsidR="007F49D7">
          <w:rPr>
            <w:webHidden/>
          </w:rPr>
        </w:r>
        <w:r w:rsidR="00DE268D">
          <w:rPr>
            <w:webHidden/>
          </w:rPr>
          <w:fldChar w:fldCharType="separate"/>
        </w:r>
        <w:r w:rsidR="007F49D7">
          <w:rPr>
            <w:webHidden/>
          </w:rPr>
          <w:t>24</w:t>
        </w:r>
        <w:r w:rsidR="00DE268D">
          <w:rPr>
            <w:webHidden/>
          </w:rPr>
          <w:fldChar w:fldCharType="end"/>
        </w:r>
      </w:hyperlink>
    </w:p>
    <w:p w14:paraId="295E0D4B" w14:textId="77777777" w:rsidR="00DE268D" w:rsidRDefault="00706154">
      <w:pPr>
        <w:pStyle w:val="TOC2"/>
        <w:rPr>
          <w:rFonts w:asciiTheme="minorHAnsi" w:eastAsiaTheme="minorEastAsia" w:hAnsiTheme="minorHAnsi"/>
          <w:b w:val="0"/>
          <w:sz w:val="22"/>
          <w:szCs w:val="22"/>
          <w:lang w:eastAsia="en-AU"/>
        </w:rPr>
      </w:pPr>
      <w:hyperlink w:anchor="_Toc467580110" w:history="1">
        <w:r w:rsidR="00DE268D" w:rsidRPr="000D6590">
          <w:rPr>
            <w:rStyle w:val="Hyperlink"/>
          </w:rPr>
          <w:t>9.3</w:t>
        </w:r>
        <w:r w:rsidR="00DE268D">
          <w:rPr>
            <w:rFonts w:asciiTheme="minorHAnsi" w:eastAsiaTheme="minorEastAsia" w:hAnsiTheme="minorHAnsi"/>
            <w:b w:val="0"/>
            <w:sz w:val="22"/>
            <w:szCs w:val="22"/>
            <w:lang w:eastAsia="en-AU"/>
          </w:rPr>
          <w:tab/>
        </w:r>
        <w:r w:rsidR="00DE268D" w:rsidRPr="000D6590">
          <w:rPr>
            <w:rStyle w:val="Hyperlink"/>
          </w:rPr>
          <w:t>Claims to be made good</w:t>
        </w:r>
        <w:r w:rsidR="00DE268D">
          <w:rPr>
            <w:webHidden/>
          </w:rPr>
          <w:tab/>
        </w:r>
        <w:r w:rsidR="00DE268D">
          <w:rPr>
            <w:webHidden/>
          </w:rPr>
          <w:fldChar w:fldCharType="begin"/>
        </w:r>
        <w:r w:rsidR="00DE268D">
          <w:rPr>
            <w:webHidden/>
          </w:rPr>
          <w:instrText xml:space="preserve"> PAGEREF _Toc467580110 \h </w:instrText>
        </w:r>
        <w:r w:rsidR="007F49D7">
          <w:rPr>
            <w:webHidden/>
          </w:rPr>
        </w:r>
        <w:r w:rsidR="00DE268D">
          <w:rPr>
            <w:webHidden/>
          </w:rPr>
          <w:fldChar w:fldCharType="separate"/>
        </w:r>
        <w:r w:rsidR="007F49D7">
          <w:rPr>
            <w:webHidden/>
          </w:rPr>
          <w:t>24</w:t>
        </w:r>
        <w:r w:rsidR="00DE268D">
          <w:rPr>
            <w:webHidden/>
          </w:rPr>
          <w:fldChar w:fldCharType="end"/>
        </w:r>
      </w:hyperlink>
    </w:p>
    <w:p w14:paraId="1830C0A7" w14:textId="77777777" w:rsidR="00DE268D" w:rsidRDefault="00706154">
      <w:pPr>
        <w:pStyle w:val="TOC1"/>
        <w:rPr>
          <w:rFonts w:asciiTheme="minorHAnsi" w:eastAsiaTheme="minorEastAsia" w:hAnsiTheme="minorHAnsi" w:cs="Times New Roman"/>
          <w:b w:val="0"/>
          <w:sz w:val="22"/>
          <w:szCs w:val="22"/>
          <w:lang w:eastAsia="en-AU"/>
        </w:rPr>
      </w:pPr>
      <w:hyperlink w:anchor="_Toc467580111" w:history="1">
        <w:r w:rsidR="00DE268D" w:rsidRPr="000D6590">
          <w:rPr>
            <w:rStyle w:val="Hyperlink"/>
          </w:rPr>
          <w:t>10.</w:t>
        </w:r>
        <w:r w:rsidR="00DE268D">
          <w:rPr>
            <w:rFonts w:asciiTheme="minorHAnsi" w:eastAsiaTheme="minorEastAsia" w:hAnsiTheme="minorHAnsi" w:cs="Times New Roman"/>
            <w:b w:val="0"/>
            <w:sz w:val="22"/>
            <w:szCs w:val="22"/>
            <w:lang w:eastAsia="en-AU"/>
          </w:rPr>
          <w:tab/>
        </w:r>
        <w:r w:rsidR="00DE268D" w:rsidRPr="000D6590">
          <w:rPr>
            <w:rStyle w:val="Hyperlink"/>
          </w:rPr>
          <w:t>Termination</w:t>
        </w:r>
        <w:r w:rsidR="00DE268D">
          <w:rPr>
            <w:webHidden/>
          </w:rPr>
          <w:tab/>
        </w:r>
        <w:r w:rsidR="00DE268D">
          <w:rPr>
            <w:webHidden/>
          </w:rPr>
          <w:fldChar w:fldCharType="begin"/>
        </w:r>
        <w:r w:rsidR="00DE268D">
          <w:rPr>
            <w:webHidden/>
          </w:rPr>
          <w:instrText xml:space="preserve"> PAGEREF _Toc467580111 \h </w:instrText>
        </w:r>
        <w:r w:rsidR="007F49D7">
          <w:rPr>
            <w:webHidden/>
          </w:rPr>
        </w:r>
        <w:r w:rsidR="00DE268D">
          <w:rPr>
            <w:webHidden/>
          </w:rPr>
          <w:fldChar w:fldCharType="separate"/>
        </w:r>
        <w:r w:rsidR="007F49D7">
          <w:rPr>
            <w:webHidden/>
          </w:rPr>
          <w:t>25</w:t>
        </w:r>
        <w:r w:rsidR="00DE268D">
          <w:rPr>
            <w:webHidden/>
          </w:rPr>
          <w:fldChar w:fldCharType="end"/>
        </w:r>
      </w:hyperlink>
    </w:p>
    <w:p w14:paraId="215B884F" w14:textId="77777777" w:rsidR="00DE268D" w:rsidRDefault="00706154">
      <w:pPr>
        <w:pStyle w:val="TOC2"/>
        <w:rPr>
          <w:rFonts w:asciiTheme="minorHAnsi" w:eastAsiaTheme="minorEastAsia" w:hAnsiTheme="minorHAnsi"/>
          <w:b w:val="0"/>
          <w:sz w:val="22"/>
          <w:szCs w:val="22"/>
          <w:lang w:eastAsia="en-AU"/>
        </w:rPr>
      </w:pPr>
      <w:hyperlink w:anchor="_Toc467580112" w:history="1">
        <w:r w:rsidR="00DE268D" w:rsidRPr="000D6590">
          <w:rPr>
            <w:rStyle w:val="Hyperlink"/>
          </w:rPr>
          <w:t>10.1</w:t>
        </w:r>
        <w:r w:rsidR="00DE268D">
          <w:rPr>
            <w:rFonts w:asciiTheme="minorHAnsi" w:eastAsiaTheme="minorEastAsia" w:hAnsiTheme="minorHAnsi"/>
            <w:b w:val="0"/>
            <w:sz w:val="22"/>
            <w:szCs w:val="22"/>
            <w:lang w:eastAsia="en-AU"/>
          </w:rPr>
          <w:tab/>
        </w:r>
        <w:r w:rsidR="00DE268D" w:rsidRPr="000D6590">
          <w:rPr>
            <w:rStyle w:val="Hyperlink"/>
          </w:rPr>
          <w:t>Default</w:t>
        </w:r>
        <w:r w:rsidR="00DE268D">
          <w:rPr>
            <w:webHidden/>
          </w:rPr>
          <w:tab/>
        </w:r>
        <w:r w:rsidR="00DE268D">
          <w:rPr>
            <w:webHidden/>
          </w:rPr>
          <w:tab/>
        </w:r>
        <w:r w:rsidR="00DE268D">
          <w:rPr>
            <w:webHidden/>
          </w:rPr>
          <w:fldChar w:fldCharType="begin"/>
        </w:r>
        <w:r w:rsidR="00DE268D">
          <w:rPr>
            <w:webHidden/>
          </w:rPr>
          <w:instrText xml:space="preserve"> PAGEREF _Toc467580112 \h </w:instrText>
        </w:r>
        <w:r w:rsidR="007F49D7">
          <w:rPr>
            <w:webHidden/>
          </w:rPr>
        </w:r>
        <w:r w:rsidR="00DE268D">
          <w:rPr>
            <w:webHidden/>
          </w:rPr>
          <w:fldChar w:fldCharType="separate"/>
        </w:r>
        <w:r w:rsidR="007F49D7">
          <w:rPr>
            <w:webHidden/>
          </w:rPr>
          <w:t>25</w:t>
        </w:r>
        <w:r w:rsidR="00DE268D">
          <w:rPr>
            <w:webHidden/>
          </w:rPr>
          <w:fldChar w:fldCharType="end"/>
        </w:r>
      </w:hyperlink>
    </w:p>
    <w:p w14:paraId="4F88F6AC" w14:textId="77777777" w:rsidR="00DE268D" w:rsidRDefault="00706154">
      <w:pPr>
        <w:pStyle w:val="TOC2"/>
        <w:rPr>
          <w:rFonts w:asciiTheme="minorHAnsi" w:eastAsiaTheme="minorEastAsia" w:hAnsiTheme="minorHAnsi"/>
          <w:b w:val="0"/>
          <w:sz w:val="22"/>
          <w:szCs w:val="22"/>
          <w:lang w:eastAsia="en-AU"/>
        </w:rPr>
      </w:pPr>
      <w:hyperlink w:anchor="_Toc467580113" w:history="1">
        <w:r w:rsidR="00DE268D" w:rsidRPr="000D6590">
          <w:rPr>
            <w:rStyle w:val="Hyperlink"/>
          </w:rPr>
          <w:t>10.2</w:t>
        </w:r>
        <w:r w:rsidR="00DE268D">
          <w:rPr>
            <w:rFonts w:asciiTheme="minorHAnsi" w:eastAsiaTheme="minorEastAsia" w:hAnsiTheme="minorHAnsi"/>
            <w:b w:val="0"/>
            <w:sz w:val="22"/>
            <w:szCs w:val="22"/>
            <w:lang w:eastAsia="en-AU"/>
          </w:rPr>
          <w:tab/>
        </w:r>
        <w:r w:rsidR="00DE268D" w:rsidRPr="000D6590">
          <w:rPr>
            <w:rStyle w:val="Hyperlink"/>
          </w:rPr>
          <w:t>Termination for any reason or reduction of Services</w:t>
        </w:r>
        <w:r w:rsidR="00DE268D">
          <w:rPr>
            <w:webHidden/>
          </w:rPr>
          <w:tab/>
        </w:r>
        <w:r w:rsidR="00DE268D">
          <w:rPr>
            <w:webHidden/>
          </w:rPr>
          <w:fldChar w:fldCharType="begin"/>
        </w:r>
        <w:r w:rsidR="00DE268D">
          <w:rPr>
            <w:webHidden/>
          </w:rPr>
          <w:instrText xml:space="preserve"> PAGEREF _Toc467580113 \h </w:instrText>
        </w:r>
        <w:r w:rsidR="007F49D7">
          <w:rPr>
            <w:webHidden/>
          </w:rPr>
        </w:r>
        <w:r w:rsidR="00DE268D">
          <w:rPr>
            <w:webHidden/>
          </w:rPr>
          <w:fldChar w:fldCharType="separate"/>
        </w:r>
        <w:r w:rsidR="007F49D7">
          <w:rPr>
            <w:webHidden/>
          </w:rPr>
          <w:t>25</w:t>
        </w:r>
        <w:r w:rsidR="00DE268D">
          <w:rPr>
            <w:webHidden/>
          </w:rPr>
          <w:fldChar w:fldCharType="end"/>
        </w:r>
      </w:hyperlink>
    </w:p>
    <w:p w14:paraId="546BF242" w14:textId="77777777" w:rsidR="00DE268D" w:rsidRDefault="00706154">
      <w:pPr>
        <w:pStyle w:val="TOC2"/>
        <w:rPr>
          <w:rFonts w:asciiTheme="minorHAnsi" w:eastAsiaTheme="minorEastAsia" w:hAnsiTheme="minorHAnsi"/>
          <w:b w:val="0"/>
          <w:sz w:val="22"/>
          <w:szCs w:val="22"/>
          <w:lang w:eastAsia="en-AU"/>
        </w:rPr>
      </w:pPr>
      <w:hyperlink w:anchor="_Toc467580114" w:history="1">
        <w:r w:rsidR="00DE268D" w:rsidRPr="000D6590">
          <w:rPr>
            <w:rStyle w:val="Hyperlink"/>
          </w:rPr>
          <w:t>10.3</w:t>
        </w:r>
        <w:r w:rsidR="00DE268D">
          <w:rPr>
            <w:rFonts w:asciiTheme="minorHAnsi" w:eastAsiaTheme="minorEastAsia" w:hAnsiTheme="minorHAnsi"/>
            <w:b w:val="0"/>
            <w:sz w:val="22"/>
            <w:szCs w:val="22"/>
            <w:lang w:eastAsia="en-AU"/>
          </w:rPr>
          <w:tab/>
        </w:r>
        <w:r w:rsidR="00DE268D" w:rsidRPr="000D6590">
          <w:rPr>
            <w:rStyle w:val="Hyperlink"/>
          </w:rPr>
          <w:t>No prejudice</w:t>
        </w:r>
        <w:r w:rsidR="00DE268D">
          <w:rPr>
            <w:webHidden/>
          </w:rPr>
          <w:tab/>
        </w:r>
        <w:r w:rsidR="00DE268D">
          <w:rPr>
            <w:webHidden/>
          </w:rPr>
          <w:fldChar w:fldCharType="begin"/>
        </w:r>
        <w:r w:rsidR="00DE268D">
          <w:rPr>
            <w:webHidden/>
          </w:rPr>
          <w:instrText xml:space="preserve"> PAGEREF _Toc467580114 \h </w:instrText>
        </w:r>
        <w:r w:rsidR="007F49D7">
          <w:rPr>
            <w:webHidden/>
          </w:rPr>
        </w:r>
        <w:r w:rsidR="00DE268D">
          <w:rPr>
            <w:webHidden/>
          </w:rPr>
          <w:fldChar w:fldCharType="separate"/>
        </w:r>
        <w:r w:rsidR="007F49D7">
          <w:rPr>
            <w:webHidden/>
          </w:rPr>
          <w:t>25</w:t>
        </w:r>
        <w:r w:rsidR="00DE268D">
          <w:rPr>
            <w:webHidden/>
          </w:rPr>
          <w:fldChar w:fldCharType="end"/>
        </w:r>
      </w:hyperlink>
    </w:p>
    <w:p w14:paraId="4C39BCA5" w14:textId="77777777" w:rsidR="00DE268D" w:rsidRDefault="00706154">
      <w:pPr>
        <w:pStyle w:val="TOC1"/>
        <w:rPr>
          <w:rFonts w:asciiTheme="minorHAnsi" w:eastAsiaTheme="minorEastAsia" w:hAnsiTheme="minorHAnsi" w:cs="Times New Roman"/>
          <w:b w:val="0"/>
          <w:sz w:val="22"/>
          <w:szCs w:val="22"/>
          <w:lang w:eastAsia="en-AU"/>
        </w:rPr>
      </w:pPr>
      <w:hyperlink w:anchor="_Toc467580115" w:history="1">
        <w:r w:rsidR="00DE268D" w:rsidRPr="000D6590">
          <w:rPr>
            <w:rStyle w:val="Hyperlink"/>
          </w:rPr>
          <w:t>11.</w:t>
        </w:r>
        <w:r w:rsidR="00DE268D">
          <w:rPr>
            <w:rFonts w:asciiTheme="minorHAnsi" w:eastAsiaTheme="minorEastAsia" w:hAnsiTheme="minorHAnsi" w:cs="Times New Roman"/>
            <w:b w:val="0"/>
            <w:sz w:val="22"/>
            <w:szCs w:val="22"/>
            <w:lang w:eastAsia="en-AU"/>
          </w:rPr>
          <w:tab/>
        </w:r>
        <w:r w:rsidR="00DE268D" w:rsidRPr="000D6590">
          <w:rPr>
            <w:rStyle w:val="Hyperlink"/>
          </w:rPr>
          <w:t>Dispute resolution</w:t>
        </w:r>
        <w:r w:rsidR="00DE268D">
          <w:rPr>
            <w:webHidden/>
          </w:rPr>
          <w:tab/>
        </w:r>
        <w:r w:rsidR="00DE268D">
          <w:rPr>
            <w:webHidden/>
          </w:rPr>
          <w:fldChar w:fldCharType="begin"/>
        </w:r>
        <w:r w:rsidR="00DE268D">
          <w:rPr>
            <w:webHidden/>
          </w:rPr>
          <w:instrText xml:space="preserve"> PAGEREF _Toc467580115 \h </w:instrText>
        </w:r>
        <w:r w:rsidR="007F49D7">
          <w:rPr>
            <w:webHidden/>
          </w:rPr>
        </w:r>
        <w:r w:rsidR="00DE268D">
          <w:rPr>
            <w:webHidden/>
          </w:rPr>
          <w:fldChar w:fldCharType="separate"/>
        </w:r>
        <w:r w:rsidR="007F49D7">
          <w:rPr>
            <w:webHidden/>
          </w:rPr>
          <w:t>26</w:t>
        </w:r>
        <w:r w:rsidR="00DE268D">
          <w:rPr>
            <w:webHidden/>
          </w:rPr>
          <w:fldChar w:fldCharType="end"/>
        </w:r>
      </w:hyperlink>
    </w:p>
    <w:p w14:paraId="5E06EAA5" w14:textId="77777777" w:rsidR="00DE268D" w:rsidRDefault="00706154">
      <w:pPr>
        <w:pStyle w:val="TOC1"/>
        <w:rPr>
          <w:rFonts w:asciiTheme="minorHAnsi" w:eastAsiaTheme="minorEastAsia" w:hAnsiTheme="minorHAnsi" w:cs="Times New Roman"/>
          <w:b w:val="0"/>
          <w:sz w:val="22"/>
          <w:szCs w:val="22"/>
          <w:lang w:eastAsia="en-AU"/>
        </w:rPr>
      </w:pPr>
      <w:hyperlink w:anchor="_Toc467580116" w:history="1">
        <w:r w:rsidR="00DE268D" w:rsidRPr="000D6590">
          <w:rPr>
            <w:rStyle w:val="Hyperlink"/>
          </w:rPr>
          <w:t>12.</w:t>
        </w:r>
        <w:r w:rsidR="00DE268D">
          <w:rPr>
            <w:rFonts w:asciiTheme="minorHAnsi" w:eastAsiaTheme="minorEastAsia" w:hAnsiTheme="minorHAnsi" w:cs="Times New Roman"/>
            <w:b w:val="0"/>
            <w:sz w:val="22"/>
            <w:szCs w:val="22"/>
            <w:lang w:eastAsia="en-AU"/>
          </w:rPr>
          <w:tab/>
        </w:r>
        <w:r w:rsidR="00DE268D" w:rsidRPr="000D6590">
          <w:rPr>
            <w:rStyle w:val="Hyperlink"/>
          </w:rPr>
          <w:t>General</w:t>
        </w:r>
        <w:r w:rsidR="00DE268D">
          <w:rPr>
            <w:webHidden/>
          </w:rPr>
          <w:tab/>
        </w:r>
        <w:r w:rsidR="00DE268D">
          <w:rPr>
            <w:webHidden/>
          </w:rPr>
          <w:fldChar w:fldCharType="begin"/>
        </w:r>
        <w:r w:rsidR="00DE268D">
          <w:rPr>
            <w:webHidden/>
          </w:rPr>
          <w:instrText xml:space="preserve"> PAGEREF _Toc467580116 \h </w:instrText>
        </w:r>
        <w:r w:rsidR="007F49D7">
          <w:rPr>
            <w:webHidden/>
          </w:rPr>
        </w:r>
        <w:r w:rsidR="00DE268D">
          <w:rPr>
            <w:webHidden/>
          </w:rPr>
          <w:fldChar w:fldCharType="separate"/>
        </w:r>
        <w:r w:rsidR="007F49D7">
          <w:rPr>
            <w:webHidden/>
          </w:rPr>
          <w:t>26</w:t>
        </w:r>
        <w:r w:rsidR="00DE268D">
          <w:rPr>
            <w:webHidden/>
          </w:rPr>
          <w:fldChar w:fldCharType="end"/>
        </w:r>
      </w:hyperlink>
    </w:p>
    <w:p w14:paraId="4A649A93" w14:textId="77777777" w:rsidR="00DE268D" w:rsidRDefault="00706154">
      <w:pPr>
        <w:pStyle w:val="TOC2"/>
        <w:rPr>
          <w:rFonts w:asciiTheme="minorHAnsi" w:eastAsiaTheme="minorEastAsia" w:hAnsiTheme="minorHAnsi"/>
          <w:b w:val="0"/>
          <w:sz w:val="22"/>
          <w:szCs w:val="22"/>
          <w:lang w:eastAsia="en-AU"/>
        </w:rPr>
      </w:pPr>
      <w:hyperlink w:anchor="_Toc467580117" w:history="1">
        <w:r w:rsidR="00DE268D" w:rsidRPr="000D6590">
          <w:rPr>
            <w:rStyle w:val="Hyperlink"/>
          </w:rPr>
          <w:t>12.1</w:t>
        </w:r>
        <w:r w:rsidR="00DE268D">
          <w:rPr>
            <w:rFonts w:asciiTheme="minorHAnsi" w:eastAsiaTheme="minorEastAsia" w:hAnsiTheme="minorHAnsi"/>
            <w:b w:val="0"/>
            <w:sz w:val="22"/>
            <w:szCs w:val="22"/>
            <w:lang w:eastAsia="en-AU"/>
          </w:rPr>
          <w:tab/>
        </w:r>
        <w:r w:rsidR="00DE268D" w:rsidRPr="000D6590">
          <w:rPr>
            <w:rStyle w:val="Hyperlink"/>
          </w:rPr>
          <w:t>Cooperation and good faith</w:t>
        </w:r>
        <w:r w:rsidR="00DE268D">
          <w:rPr>
            <w:webHidden/>
          </w:rPr>
          <w:tab/>
        </w:r>
        <w:r w:rsidR="00DE268D">
          <w:rPr>
            <w:webHidden/>
          </w:rPr>
          <w:fldChar w:fldCharType="begin"/>
        </w:r>
        <w:r w:rsidR="00DE268D">
          <w:rPr>
            <w:webHidden/>
          </w:rPr>
          <w:instrText xml:space="preserve"> PAGEREF _Toc467580117 \h </w:instrText>
        </w:r>
        <w:r w:rsidR="007F49D7">
          <w:rPr>
            <w:webHidden/>
          </w:rPr>
        </w:r>
        <w:r w:rsidR="00DE268D">
          <w:rPr>
            <w:webHidden/>
          </w:rPr>
          <w:fldChar w:fldCharType="separate"/>
        </w:r>
        <w:r w:rsidR="007F49D7">
          <w:rPr>
            <w:webHidden/>
          </w:rPr>
          <w:t>26</w:t>
        </w:r>
        <w:r w:rsidR="00DE268D">
          <w:rPr>
            <w:webHidden/>
          </w:rPr>
          <w:fldChar w:fldCharType="end"/>
        </w:r>
      </w:hyperlink>
    </w:p>
    <w:p w14:paraId="108AE30E" w14:textId="77777777" w:rsidR="00DE268D" w:rsidRDefault="00706154">
      <w:pPr>
        <w:pStyle w:val="TOC2"/>
        <w:rPr>
          <w:rFonts w:asciiTheme="minorHAnsi" w:eastAsiaTheme="minorEastAsia" w:hAnsiTheme="minorHAnsi"/>
          <w:b w:val="0"/>
          <w:sz w:val="22"/>
          <w:szCs w:val="22"/>
          <w:lang w:eastAsia="en-AU"/>
        </w:rPr>
      </w:pPr>
      <w:hyperlink w:anchor="_Toc467580118" w:history="1">
        <w:r w:rsidR="00DE268D" w:rsidRPr="000D6590">
          <w:rPr>
            <w:rStyle w:val="Hyperlink"/>
          </w:rPr>
          <w:t>12.2</w:t>
        </w:r>
        <w:r w:rsidR="00DE268D">
          <w:rPr>
            <w:rFonts w:asciiTheme="minorHAnsi" w:eastAsiaTheme="minorEastAsia" w:hAnsiTheme="minorHAnsi"/>
            <w:b w:val="0"/>
            <w:sz w:val="22"/>
            <w:szCs w:val="22"/>
            <w:lang w:eastAsia="en-AU"/>
          </w:rPr>
          <w:tab/>
        </w:r>
        <w:r w:rsidR="00DE268D" w:rsidRPr="000D6590">
          <w:rPr>
            <w:rStyle w:val="Hyperlink"/>
          </w:rPr>
          <w:t>Conflict of interest</w:t>
        </w:r>
        <w:r w:rsidR="00DE268D">
          <w:rPr>
            <w:webHidden/>
          </w:rPr>
          <w:tab/>
        </w:r>
        <w:r w:rsidR="00DE268D">
          <w:rPr>
            <w:webHidden/>
          </w:rPr>
          <w:fldChar w:fldCharType="begin"/>
        </w:r>
        <w:r w:rsidR="00DE268D">
          <w:rPr>
            <w:webHidden/>
          </w:rPr>
          <w:instrText xml:space="preserve"> PAGEREF _Toc467580118 \h </w:instrText>
        </w:r>
        <w:r w:rsidR="007F49D7">
          <w:rPr>
            <w:webHidden/>
          </w:rPr>
        </w:r>
        <w:r w:rsidR="00DE268D">
          <w:rPr>
            <w:webHidden/>
          </w:rPr>
          <w:fldChar w:fldCharType="separate"/>
        </w:r>
        <w:r w:rsidR="007F49D7">
          <w:rPr>
            <w:webHidden/>
          </w:rPr>
          <w:t>26</w:t>
        </w:r>
        <w:r w:rsidR="00DE268D">
          <w:rPr>
            <w:webHidden/>
          </w:rPr>
          <w:fldChar w:fldCharType="end"/>
        </w:r>
      </w:hyperlink>
    </w:p>
    <w:p w14:paraId="3B3547E8" w14:textId="77777777" w:rsidR="00DE268D" w:rsidRDefault="00706154">
      <w:pPr>
        <w:pStyle w:val="TOC2"/>
        <w:rPr>
          <w:rFonts w:asciiTheme="minorHAnsi" w:eastAsiaTheme="minorEastAsia" w:hAnsiTheme="minorHAnsi"/>
          <w:b w:val="0"/>
          <w:sz w:val="22"/>
          <w:szCs w:val="22"/>
          <w:lang w:eastAsia="en-AU"/>
        </w:rPr>
      </w:pPr>
      <w:hyperlink w:anchor="_Toc467580119" w:history="1">
        <w:r w:rsidR="00DE268D" w:rsidRPr="000D6590">
          <w:rPr>
            <w:rStyle w:val="Hyperlink"/>
          </w:rPr>
          <w:t>12.3</w:t>
        </w:r>
        <w:r w:rsidR="00DE268D">
          <w:rPr>
            <w:rFonts w:asciiTheme="minorHAnsi" w:eastAsiaTheme="minorEastAsia" w:hAnsiTheme="minorHAnsi"/>
            <w:b w:val="0"/>
            <w:sz w:val="22"/>
            <w:szCs w:val="22"/>
            <w:lang w:eastAsia="en-AU"/>
          </w:rPr>
          <w:tab/>
        </w:r>
        <w:r w:rsidR="00DE268D" w:rsidRPr="000D6590">
          <w:rPr>
            <w:rStyle w:val="Hyperlink"/>
          </w:rPr>
          <w:t>No employment, partnership or agency relationship</w:t>
        </w:r>
        <w:r w:rsidR="00DE268D">
          <w:rPr>
            <w:webHidden/>
          </w:rPr>
          <w:tab/>
        </w:r>
        <w:r w:rsidR="00DE268D">
          <w:rPr>
            <w:webHidden/>
          </w:rPr>
          <w:fldChar w:fldCharType="begin"/>
        </w:r>
        <w:r w:rsidR="00DE268D">
          <w:rPr>
            <w:webHidden/>
          </w:rPr>
          <w:instrText xml:space="preserve"> PAGEREF _Toc467580119 \h </w:instrText>
        </w:r>
        <w:r w:rsidR="007F49D7">
          <w:rPr>
            <w:webHidden/>
          </w:rPr>
        </w:r>
        <w:r w:rsidR="00DE268D">
          <w:rPr>
            <w:webHidden/>
          </w:rPr>
          <w:fldChar w:fldCharType="separate"/>
        </w:r>
        <w:r w:rsidR="007F49D7">
          <w:rPr>
            <w:webHidden/>
          </w:rPr>
          <w:t>26</w:t>
        </w:r>
        <w:r w:rsidR="00DE268D">
          <w:rPr>
            <w:webHidden/>
          </w:rPr>
          <w:fldChar w:fldCharType="end"/>
        </w:r>
      </w:hyperlink>
    </w:p>
    <w:p w14:paraId="0614757D" w14:textId="77777777" w:rsidR="00DE268D" w:rsidRDefault="00706154">
      <w:pPr>
        <w:pStyle w:val="TOC2"/>
        <w:rPr>
          <w:rFonts w:asciiTheme="minorHAnsi" w:eastAsiaTheme="minorEastAsia" w:hAnsiTheme="minorHAnsi"/>
          <w:b w:val="0"/>
          <w:sz w:val="22"/>
          <w:szCs w:val="22"/>
          <w:lang w:eastAsia="en-AU"/>
        </w:rPr>
      </w:pPr>
      <w:hyperlink w:anchor="_Toc467580120" w:history="1">
        <w:r w:rsidR="00DE268D" w:rsidRPr="000D6590">
          <w:rPr>
            <w:rStyle w:val="Hyperlink"/>
          </w:rPr>
          <w:t>12.4</w:t>
        </w:r>
        <w:r w:rsidR="00DE268D">
          <w:rPr>
            <w:rFonts w:asciiTheme="minorHAnsi" w:eastAsiaTheme="minorEastAsia" w:hAnsiTheme="minorHAnsi"/>
            <w:b w:val="0"/>
            <w:sz w:val="22"/>
            <w:szCs w:val="22"/>
            <w:lang w:eastAsia="en-AU"/>
          </w:rPr>
          <w:tab/>
        </w:r>
        <w:r w:rsidR="00DE268D" w:rsidRPr="000D6590">
          <w:rPr>
            <w:rStyle w:val="Hyperlink"/>
          </w:rPr>
          <w:t>No assignment or subcontracting</w:t>
        </w:r>
        <w:r w:rsidR="00DE268D">
          <w:rPr>
            <w:webHidden/>
          </w:rPr>
          <w:tab/>
        </w:r>
        <w:r w:rsidR="00DE268D">
          <w:rPr>
            <w:webHidden/>
          </w:rPr>
          <w:fldChar w:fldCharType="begin"/>
        </w:r>
        <w:r w:rsidR="00DE268D">
          <w:rPr>
            <w:webHidden/>
          </w:rPr>
          <w:instrText xml:space="preserve"> PAGEREF _Toc467580120 \h </w:instrText>
        </w:r>
        <w:r w:rsidR="007F49D7">
          <w:rPr>
            <w:webHidden/>
          </w:rPr>
        </w:r>
        <w:r w:rsidR="00DE268D">
          <w:rPr>
            <w:webHidden/>
          </w:rPr>
          <w:fldChar w:fldCharType="separate"/>
        </w:r>
        <w:r w:rsidR="007F49D7">
          <w:rPr>
            <w:webHidden/>
          </w:rPr>
          <w:t>26</w:t>
        </w:r>
        <w:r w:rsidR="00DE268D">
          <w:rPr>
            <w:webHidden/>
          </w:rPr>
          <w:fldChar w:fldCharType="end"/>
        </w:r>
      </w:hyperlink>
    </w:p>
    <w:p w14:paraId="59EBE698" w14:textId="77777777" w:rsidR="00DE268D" w:rsidRDefault="00706154">
      <w:pPr>
        <w:pStyle w:val="TOC2"/>
        <w:rPr>
          <w:rFonts w:asciiTheme="minorHAnsi" w:eastAsiaTheme="minorEastAsia" w:hAnsiTheme="minorHAnsi"/>
          <w:b w:val="0"/>
          <w:sz w:val="22"/>
          <w:szCs w:val="22"/>
          <w:lang w:eastAsia="en-AU"/>
        </w:rPr>
      </w:pPr>
      <w:hyperlink w:anchor="_Toc467580121" w:history="1">
        <w:r w:rsidR="00DE268D" w:rsidRPr="000D6590">
          <w:rPr>
            <w:rStyle w:val="Hyperlink"/>
          </w:rPr>
          <w:t>12.5</w:t>
        </w:r>
        <w:r w:rsidR="00DE268D">
          <w:rPr>
            <w:rFonts w:asciiTheme="minorHAnsi" w:eastAsiaTheme="minorEastAsia" w:hAnsiTheme="minorHAnsi"/>
            <w:b w:val="0"/>
            <w:sz w:val="22"/>
            <w:szCs w:val="22"/>
            <w:lang w:eastAsia="en-AU"/>
          </w:rPr>
          <w:tab/>
        </w:r>
        <w:r w:rsidR="00DE268D" w:rsidRPr="000D6590">
          <w:rPr>
            <w:rStyle w:val="Hyperlink"/>
          </w:rPr>
          <w:t>Entire agreement</w:t>
        </w:r>
        <w:r w:rsidR="00DE268D">
          <w:rPr>
            <w:webHidden/>
          </w:rPr>
          <w:tab/>
        </w:r>
        <w:r w:rsidR="00DE268D">
          <w:rPr>
            <w:webHidden/>
          </w:rPr>
          <w:fldChar w:fldCharType="begin"/>
        </w:r>
        <w:r w:rsidR="00DE268D">
          <w:rPr>
            <w:webHidden/>
          </w:rPr>
          <w:instrText xml:space="preserve"> PAGEREF _Toc467580121 \h </w:instrText>
        </w:r>
        <w:r w:rsidR="007F49D7">
          <w:rPr>
            <w:webHidden/>
          </w:rPr>
        </w:r>
        <w:r w:rsidR="00DE268D">
          <w:rPr>
            <w:webHidden/>
          </w:rPr>
          <w:fldChar w:fldCharType="separate"/>
        </w:r>
        <w:r w:rsidR="007F49D7">
          <w:rPr>
            <w:webHidden/>
          </w:rPr>
          <w:t>27</w:t>
        </w:r>
        <w:r w:rsidR="00DE268D">
          <w:rPr>
            <w:webHidden/>
          </w:rPr>
          <w:fldChar w:fldCharType="end"/>
        </w:r>
      </w:hyperlink>
    </w:p>
    <w:p w14:paraId="49FA392C" w14:textId="77777777" w:rsidR="00DE268D" w:rsidRDefault="00706154">
      <w:pPr>
        <w:pStyle w:val="TOC2"/>
        <w:rPr>
          <w:rFonts w:asciiTheme="minorHAnsi" w:eastAsiaTheme="minorEastAsia" w:hAnsiTheme="minorHAnsi"/>
          <w:b w:val="0"/>
          <w:sz w:val="22"/>
          <w:szCs w:val="22"/>
          <w:lang w:eastAsia="en-AU"/>
        </w:rPr>
      </w:pPr>
      <w:hyperlink w:anchor="_Toc467580122" w:history="1">
        <w:r w:rsidR="00DE268D" w:rsidRPr="000D6590">
          <w:rPr>
            <w:rStyle w:val="Hyperlink"/>
          </w:rPr>
          <w:t>12.6</w:t>
        </w:r>
        <w:r w:rsidR="00DE268D">
          <w:rPr>
            <w:rFonts w:asciiTheme="minorHAnsi" w:eastAsiaTheme="minorEastAsia" w:hAnsiTheme="minorHAnsi"/>
            <w:b w:val="0"/>
            <w:sz w:val="22"/>
            <w:szCs w:val="22"/>
            <w:lang w:eastAsia="en-AU"/>
          </w:rPr>
          <w:tab/>
        </w:r>
        <w:r w:rsidR="00DE268D" w:rsidRPr="000D6590">
          <w:rPr>
            <w:rStyle w:val="Hyperlink"/>
          </w:rPr>
          <w:t>Severability</w:t>
        </w:r>
        <w:r w:rsidR="00DE268D">
          <w:rPr>
            <w:webHidden/>
          </w:rPr>
          <w:tab/>
        </w:r>
        <w:r w:rsidR="00DE268D">
          <w:rPr>
            <w:webHidden/>
          </w:rPr>
          <w:fldChar w:fldCharType="begin"/>
        </w:r>
        <w:r w:rsidR="00DE268D">
          <w:rPr>
            <w:webHidden/>
          </w:rPr>
          <w:instrText xml:space="preserve"> PAGEREF _Toc467580122 \h </w:instrText>
        </w:r>
        <w:r w:rsidR="007F49D7">
          <w:rPr>
            <w:webHidden/>
          </w:rPr>
        </w:r>
        <w:r w:rsidR="00DE268D">
          <w:rPr>
            <w:webHidden/>
          </w:rPr>
          <w:fldChar w:fldCharType="separate"/>
        </w:r>
        <w:r w:rsidR="007F49D7">
          <w:rPr>
            <w:webHidden/>
          </w:rPr>
          <w:t>27</w:t>
        </w:r>
        <w:r w:rsidR="00DE268D">
          <w:rPr>
            <w:webHidden/>
          </w:rPr>
          <w:fldChar w:fldCharType="end"/>
        </w:r>
      </w:hyperlink>
    </w:p>
    <w:p w14:paraId="1F7032AA" w14:textId="77777777" w:rsidR="00DE268D" w:rsidRDefault="00706154">
      <w:pPr>
        <w:pStyle w:val="TOC2"/>
        <w:rPr>
          <w:rFonts w:asciiTheme="minorHAnsi" w:eastAsiaTheme="minorEastAsia" w:hAnsiTheme="minorHAnsi"/>
          <w:b w:val="0"/>
          <w:sz w:val="22"/>
          <w:szCs w:val="22"/>
          <w:lang w:eastAsia="en-AU"/>
        </w:rPr>
      </w:pPr>
      <w:hyperlink w:anchor="_Toc467580123" w:history="1">
        <w:r w:rsidR="00DE268D" w:rsidRPr="000D6590">
          <w:rPr>
            <w:rStyle w:val="Hyperlink"/>
          </w:rPr>
          <w:t>12.7</w:t>
        </w:r>
        <w:r w:rsidR="00DE268D">
          <w:rPr>
            <w:rFonts w:asciiTheme="minorHAnsi" w:eastAsiaTheme="minorEastAsia" w:hAnsiTheme="minorHAnsi"/>
            <w:b w:val="0"/>
            <w:sz w:val="22"/>
            <w:szCs w:val="22"/>
            <w:lang w:eastAsia="en-AU"/>
          </w:rPr>
          <w:tab/>
        </w:r>
        <w:r w:rsidR="00DE268D" w:rsidRPr="000D6590">
          <w:rPr>
            <w:rStyle w:val="Hyperlink"/>
          </w:rPr>
          <w:t>Variation</w:t>
        </w:r>
        <w:r w:rsidR="00DE268D">
          <w:rPr>
            <w:webHidden/>
          </w:rPr>
          <w:tab/>
        </w:r>
        <w:r w:rsidR="00DE268D">
          <w:rPr>
            <w:webHidden/>
          </w:rPr>
          <w:fldChar w:fldCharType="begin"/>
        </w:r>
        <w:r w:rsidR="00DE268D">
          <w:rPr>
            <w:webHidden/>
          </w:rPr>
          <w:instrText xml:space="preserve"> PAGEREF _Toc467580123 \h </w:instrText>
        </w:r>
        <w:r w:rsidR="007F49D7">
          <w:rPr>
            <w:webHidden/>
          </w:rPr>
        </w:r>
        <w:r w:rsidR="00DE268D">
          <w:rPr>
            <w:webHidden/>
          </w:rPr>
          <w:fldChar w:fldCharType="separate"/>
        </w:r>
        <w:r w:rsidR="007F49D7">
          <w:rPr>
            <w:webHidden/>
          </w:rPr>
          <w:t>27</w:t>
        </w:r>
        <w:r w:rsidR="00DE268D">
          <w:rPr>
            <w:webHidden/>
          </w:rPr>
          <w:fldChar w:fldCharType="end"/>
        </w:r>
      </w:hyperlink>
    </w:p>
    <w:p w14:paraId="2E5469E4" w14:textId="77777777" w:rsidR="00DE268D" w:rsidRDefault="00706154">
      <w:pPr>
        <w:pStyle w:val="TOC2"/>
        <w:rPr>
          <w:rFonts w:asciiTheme="minorHAnsi" w:eastAsiaTheme="minorEastAsia" w:hAnsiTheme="minorHAnsi"/>
          <w:b w:val="0"/>
          <w:sz w:val="22"/>
          <w:szCs w:val="22"/>
          <w:lang w:eastAsia="en-AU"/>
        </w:rPr>
      </w:pPr>
      <w:hyperlink w:anchor="_Toc467580124" w:history="1">
        <w:r w:rsidR="00DE268D" w:rsidRPr="000D6590">
          <w:rPr>
            <w:rStyle w:val="Hyperlink"/>
          </w:rPr>
          <w:t>12.8</w:t>
        </w:r>
        <w:r w:rsidR="00DE268D">
          <w:rPr>
            <w:rFonts w:asciiTheme="minorHAnsi" w:eastAsiaTheme="minorEastAsia" w:hAnsiTheme="minorHAnsi"/>
            <w:b w:val="0"/>
            <w:sz w:val="22"/>
            <w:szCs w:val="22"/>
            <w:lang w:eastAsia="en-AU"/>
          </w:rPr>
          <w:tab/>
        </w:r>
        <w:r w:rsidR="00DE268D" w:rsidRPr="000D6590">
          <w:rPr>
            <w:rStyle w:val="Hyperlink"/>
          </w:rPr>
          <w:t>No waiver</w:t>
        </w:r>
        <w:r w:rsidR="00DE268D">
          <w:rPr>
            <w:webHidden/>
          </w:rPr>
          <w:tab/>
        </w:r>
        <w:r w:rsidR="00DE268D">
          <w:rPr>
            <w:webHidden/>
          </w:rPr>
          <w:fldChar w:fldCharType="begin"/>
        </w:r>
        <w:r w:rsidR="00DE268D">
          <w:rPr>
            <w:webHidden/>
          </w:rPr>
          <w:instrText xml:space="preserve"> PAGEREF _Toc467580124 \h </w:instrText>
        </w:r>
        <w:r w:rsidR="007F49D7">
          <w:rPr>
            <w:webHidden/>
          </w:rPr>
        </w:r>
        <w:r w:rsidR="00DE268D">
          <w:rPr>
            <w:webHidden/>
          </w:rPr>
          <w:fldChar w:fldCharType="separate"/>
        </w:r>
        <w:r w:rsidR="007F49D7">
          <w:rPr>
            <w:webHidden/>
          </w:rPr>
          <w:t>27</w:t>
        </w:r>
        <w:r w:rsidR="00DE268D">
          <w:rPr>
            <w:webHidden/>
          </w:rPr>
          <w:fldChar w:fldCharType="end"/>
        </w:r>
      </w:hyperlink>
    </w:p>
    <w:p w14:paraId="776F2A43" w14:textId="77777777" w:rsidR="00DE268D" w:rsidRDefault="00706154">
      <w:pPr>
        <w:pStyle w:val="TOC2"/>
        <w:rPr>
          <w:rFonts w:asciiTheme="minorHAnsi" w:eastAsiaTheme="minorEastAsia" w:hAnsiTheme="minorHAnsi"/>
          <w:b w:val="0"/>
          <w:sz w:val="22"/>
          <w:szCs w:val="22"/>
          <w:lang w:eastAsia="en-AU"/>
        </w:rPr>
      </w:pPr>
      <w:hyperlink w:anchor="_Toc467580125" w:history="1">
        <w:r w:rsidR="00DE268D" w:rsidRPr="000D6590">
          <w:rPr>
            <w:rStyle w:val="Hyperlink"/>
          </w:rPr>
          <w:t>12.9</w:t>
        </w:r>
        <w:r w:rsidR="00DE268D">
          <w:rPr>
            <w:rFonts w:asciiTheme="minorHAnsi" w:eastAsiaTheme="minorEastAsia" w:hAnsiTheme="minorHAnsi"/>
            <w:b w:val="0"/>
            <w:sz w:val="22"/>
            <w:szCs w:val="22"/>
            <w:lang w:eastAsia="en-AU"/>
          </w:rPr>
          <w:tab/>
        </w:r>
        <w:r w:rsidR="00DE268D" w:rsidRPr="000D6590">
          <w:rPr>
            <w:rStyle w:val="Hyperlink"/>
          </w:rPr>
          <w:t>Governing law and compliance with the law</w:t>
        </w:r>
        <w:r w:rsidR="00DE268D">
          <w:rPr>
            <w:webHidden/>
          </w:rPr>
          <w:tab/>
        </w:r>
        <w:r w:rsidR="00DE268D">
          <w:rPr>
            <w:webHidden/>
          </w:rPr>
          <w:fldChar w:fldCharType="begin"/>
        </w:r>
        <w:r w:rsidR="00DE268D">
          <w:rPr>
            <w:webHidden/>
          </w:rPr>
          <w:instrText xml:space="preserve"> PAGEREF _Toc467580125 \h </w:instrText>
        </w:r>
        <w:r w:rsidR="007F49D7">
          <w:rPr>
            <w:webHidden/>
          </w:rPr>
        </w:r>
        <w:r w:rsidR="00DE268D">
          <w:rPr>
            <w:webHidden/>
          </w:rPr>
          <w:fldChar w:fldCharType="separate"/>
        </w:r>
        <w:r w:rsidR="007F49D7">
          <w:rPr>
            <w:webHidden/>
          </w:rPr>
          <w:t>28</w:t>
        </w:r>
        <w:r w:rsidR="00DE268D">
          <w:rPr>
            <w:webHidden/>
          </w:rPr>
          <w:fldChar w:fldCharType="end"/>
        </w:r>
      </w:hyperlink>
    </w:p>
    <w:p w14:paraId="7EB555C1" w14:textId="77777777" w:rsidR="00DE268D" w:rsidRDefault="00706154">
      <w:pPr>
        <w:pStyle w:val="TOC2"/>
        <w:rPr>
          <w:rFonts w:asciiTheme="minorHAnsi" w:eastAsiaTheme="minorEastAsia" w:hAnsiTheme="minorHAnsi"/>
          <w:b w:val="0"/>
          <w:sz w:val="22"/>
          <w:szCs w:val="22"/>
          <w:lang w:eastAsia="en-AU"/>
        </w:rPr>
      </w:pPr>
      <w:hyperlink w:anchor="_Toc467580126" w:history="1">
        <w:r w:rsidR="00DE268D" w:rsidRPr="000D6590">
          <w:rPr>
            <w:rStyle w:val="Hyperlink"/>
          </w:rPr>
          <w:t>12.10</w:t>
        </w:r>
        <w:r w:rsidR="00DE268D">
          <w:rPr>
            <w:rFonts w:asciiTheme="minorHAnsi" w:eastAsiaTheme="minorEastAsia" w:hAnsiTheme="minorHAnsi"/>
            <w:b w:val="0"/>
            <w:sz w:val="22"/>
            <w:szCs w:val="22"/>
            <w:lang w:eastAsia="en-AU"/>
          </w:rPr>
          <w:tab/>
        </w:r>
        <w:r w:rsidR="00DE268D" w:rsidRPr="000D6590">
          <w:rPr>
            <w:rStyle w:val="Hyperlink"/>
            <w:rFonts w:cs="Arial"/>
          </w:rPr>
          <w:t>Notices</w:t>
        </w:r>
        <w:r w:rsidR="00DE268D">
          <w:rPr>
            <w:webHidden/>
          </w:rPr>
          <w:tab/>
        </w:r>
        <w:r w:rsidR="00DE268D">
          <w:rPr>
            <w:webHidden/>
          </w:rPr>
          <w:tab/>
        </w:r>
        <w:r w:rsidR="00DE268D">
          <w:rPr>
            <w:webHidden/>
          </w:rPr>
          <w:fldChar w:fldCharType="begin"/>
        </w:r>
        <w:r w:rsidR="00DE268D">
          <w:rPr>
            <w:webHidden/>
          </w:rPr>
          <w:instrText xml:space="preserve"> PAGEREF _Toc467580126 \h </w:instrText>
        </w:r>
        <w:r w:rsidR="007F49D7">
          <w:rPr>
            <w:webHidden/>
          </w:rPr>
        </w:r>
        <w:r w:rsidR="00DE268D">
          <w:rPr>
            <w:webHidden/>
          </w:rPr>
          <w:fldChar w:fldCharType="separate"/>
        </w:r>
        <w:r w:rsidR="007F49D7">
          <w:rPr>
            <w:webHidden/>
          </w:rPr>
          <w:t>28</w:t>
        </w:r>
        <w:r w:rsidR="00DE268D">
          <w:rPr>
            <w:webHidden/>
          </w:rPr>
          <w:fldChar w:fldCharType="end"/>
        </w:r>
      </w:hyperlink>
    </w:p>
    <w:p w14:paraId="0DA7D26A" w14:textId="77777777" w:rsidR="00DE268D" w:rsidRDefault="00706154">
      <w:pPr>
        <w:pStyle w:val="TOC2"/>
        <w:rPr>
          <w:rFonts w:asciiTheme="minorHAnsi" w:eastAsiaTheme="minorEastAsia" w:hAnsiTheme="minorHAnsi"/>
          <w:b w:val="0"/>
          <w:sz w:val="22"/>
          <w:szCs w:val="22"/>
          <w:lang w:eastAsia="en-AU"/>
        </w:rPr>
      </w:pPr>
      <w:hyperlink w:anchor="_Toc467580127" w:history="1">
        <w:r w:rsidR="00DE268D" w:rsidRPr="000D6590">
          <w:rPr>
            <w:rStyle w:val="Hyperlink"/>
          </w:rPr>
          <w:t>12.11</w:t>
        </w:r>
        <w:r w:rsidR="00DE268D">
          <w:rPr>
            <w:rFonts w:asciiTheme="minorHAnsi" w:eastAsiaTheme="minorEastAsia" w:hAnsiTheme="minorHAnsi"/>
            <w:b w:val="0"/>
            <w:sz w:val="22"/>
            <w:szCs w:val="22"/>
            <w:lang w:eastAsia="en-AU"/>
          </w:rPr>
          <w:tab/>
        </w:r>
        <w:r w:rsidR="00DE268D" w:rsidRPr="000D6590">
          <w:rPr>
            <w:rStyle w:val="Hyperlink"/>
            <w:rFonts w:cs="Arial"/>
          </w:rPr>
          <w:t>Special Conditions</w:t>
        </w:r>
        <w:r w:rsidR="00DE268D">
          <w:rPr>
            <w:webHidden/>
          </w:rPr>
          <w:tab/>
        </w:r>
        <w:r w:rsidR="00DE268D">
          <w:rPr>
            <w:webHidden/>
          </w:rPr>
          <w:fldChar w:fldCharType="begin"/>
        </w:r>
        <w:r w:rsidR="00DE268D">
          <w:rPr>
            <w:webHidden/>
          </w:rPr>
          <w:instrText xml:space="preserve"> PAGEREF _Toc467580127 \h </w:instrText>
        </w:r>
        <w:r w:rsidR="007F49D7">
          <w:rPr>
            <w:webHidden/>
          </w:rPr>
        </w:r>
        <w:r w:rsidR="00DE268D">
          <w:rPr>
            <w:webHidden/>
          </w:rPr>
          <w:fldChar w:fldCharType="separate"/>
        </w:r>
        <w:r w:rsidR="007F49D7">
          <w:rPr>
            <w:webHidden/>
          </w:rPr>
          <w:t>28</w:t>
        </w:r>
        <w:r w:rsidR="00DE268D">
          <w:rPr>
            <w:webHidden/>
          </w:rPr>
          <w:fldChar w:fldCharType="end"/>
        </w:r>
      </w:hyperlink>
    </w:p>
    <w:p w14:paraId="7A3FE560" w14:textId="77777777" w:rsidR="00DE268D" w:rsidRDefault="00706154">
      <w:pPr>
        <w:pStyle w:val="TOC2"/>
        <w:rPr>
          <w:rFonts w:asciiTheme="minorHAnsi" w:eastAsiaTheme="minorEastAsia" w:hAnsiTheme="minorHAnsi"/>
          <w:b w:val="0"/>
          <w:sz w:val="22"/>
          <w:szCs w:val="22"/>
          <w:lang w:eastAsia="en-AU"/>
        </w:rPr>
      </w:pPr>
      <w:hyperlink w:anchor="_Toc467580128" w:history="1">
        <w:r w:rsidR="00DE268D" w:rsidRPr="000D6590">
          <w:rPr>
            <w:rStyle w:val="Hyperlink"/>
          </w:rPr>
          <w:t>12.12</w:t>
        </w:r>
        <w:r w:rsidR="00DE268D">
          <w:rPr>
            <w:rFonts w:asciiTheme="minorHAnsi" w:eastAsiaTheme="minorEastAsia" w:hAnsiTheme="minorHAnsi"/>
            <w:b w:val="0"/>
            <w:sz w:val="22"/>
            <w:szCs w:val="22"/>
            <w:lang w:eastAsia="en-AU"/>
          </w:rPr>
          <w:tab/>
        </w:r>
        <w:r w:rsidR="00DE268D" w:rsidRPr="000D6590">
          <w:rPr>
            <w:rStyle w:val="Hyperlink"/>
            <w:rFonts w:cs="Arial"/>
          </w:rPr>
          <w:t>Survival of clauses</w:t>
        </w:r>
        <w:r w:rsidR="00DE268D">
          <w:rPr>
            <w:webHidden/>
          </w:rPr>
          <w:tab/>
        </w:r>
        <w:r w:rsidR="00DE268D">
          <w:rPr>
            <w:webHidden/>
          </w:rPr>
          <w:fldChar w:fldCharType="begin"/>
        </w:r>
        <w:r w:rsidR="00DE268D">
          <w:rPr>
            <w:webHidden/>
          </w:rPr>
          <w:instrText xml:space="preserve"> PAGEREF _Toc467580128 \h </w:instrText>
        </w:r>
        <w:r w:rsidR="007F49D7">
          <w:rPr>
            <w:webHidden/>
          </w:rPr>
        </w:r>
        <w:r w:rsidR="00DE268D">
          <w:rPr>
            <w:webHidden/>
          </w:rPr>
          <w:fldChar w:fldCharType="separate"/>
        </w:r>
        <w:r w:rsidR="007F49D7">
          <w:rPr>
            <w:webHidden/>
          </w:rPr>
          <w:t>28</w:t>
        </w:r>
        <w:r w:rsidR="00DE268D">
          <w:rPr>
            <w:webHidden/>
          </w:rPr>
          <w:fldChar w:fldCharType="end"/>
        </w:r>
      </w:hyperlink>
    </w:p>
    <w:p w14:paraId="004F8EE9" w14:textId="77777777" w:rsidR="00DE268D" w:rsidRDefault="00706154">
      <w:pPr>
        <w:pStyle w:val="TOC1"/>
        <w:rPr>
          <w:rFonts w:asciiTheme="minorHAnsi" w:eastAsiaTheme="minorEastAsia" w:hAnsiTheme="minorHAnsi" w:cs="Times New Roman"/>
          <w:b w:val="0"/>
          <w:sz w:val="22"/>
          <w:szCs w:val="22"/>
          <w:lang w:eastAsia="en-AU"/>
        </w:rPr>
      </w:pPr>
      <w:hyperlink w:anchor="_Toc467580129" w:history="1">
        <w:r w:rsidR="00DE268D" w:rsidRPr="000D6590">
          <w:rPr>
            <w:rStyle w:val="Hyperlink"/>
          </w:rPr>
          <w:t>13.</w:t>
        </w:r>
        <w:r w:rsidR="00DE268D">
          <w:rPr>
            <w:rFonts w:asciiTheme="minorHAnsi" w:eastAsiaTheme="minorEastAsia" w:hAnsiTheme="minorHAnsi" w:cs="Times New Roman"/>
            <w:b w:val="0"/>
            <w:sz w:val="22"/>
            <w:szCs w:val="22"/>
            <w:lang w:eastAsia="en-AU"/>
          </w:rPr>
          <w:tab/>
        </w:r>
        <w:r w:rsidR="00DE268D" w:rsidRPr="000D6590">
          <w:rPr>
            <w:rStyle w:val="Hyperlink"/>
          </w:rPr>
          <w:t>Legislative Assembly (Members’ Staff) Act 1989</w:t>
        </w:r>
        <w:r w:rsidR="00DE268D">
          <w:rPr>
            <w:webHidden/>
          </w:rPr>
          <w:tab/>
        </w:r>
        <w:r w:rsidR="00DE268D">
          <w:rPr>
            <w:webHidden/>
          </w:rPr>
          <w:fldChar w:fldCharType="begin"/>
        </w:r>
        <w:r w:rsidR="00DE268D">
          <w:rPr>
            <w:webHidden/>
          </w:rPr>
          <w:instrText xml:space="preserve"> PAGEREF _Toc467580129 \h </w:instrText>
        </w:r>
        <w:r w:rsidR="007F49D7">
          <w:rPr>
            <w:webHidden/>
          </w:rPr>
        </w:r>
        <w:r w:rsidR="00DE268D">
          <w:rPr>
            <w:webHidden/>
          </w:rPr>
          <w:fldChar w:fldCharType="separate"/>
        </w:r>
        <w:r w:rsidR="007F49D7">
          <w:rPr>
            <w:webHidden/>
          </w:rPr>
          <w:t>28</w:t>
        </w:r>
        <w:r w:rsidR="00DE268D">
          <w:rPr>
            <w:webHidden/>
          </w:rPr>
          <w:fldChar w:fldCharType="end"/>
        </w:r>
      </w:hyperlink>
    </w:p>
    <w:p w14:paraId="072A3E04" w14:textId="77777777" w:rsidR="00DE268D" w:rsidRDefault="00706154">
      <w:pPr>
        <w:pStyle w:val="TOC1"/>
        <w:rPr>
          <w:rFonts w:asciiTheme="minorHAnsi" w:eastAsiaTheme="minorEastAsia" w:hAnsiTheme="minorHAnsi" w:cs="Times New Roman"/>
          <w:b w:val="0"/>
          <w:sz w:val="22"/>
          <w:szCs w:val="22"/>
          <w:lang w:eastAsia="en-AU"/>
        </w:rPr>
      </w:pPr>
      <w:hyperlink w:anchor="_Toc467580130" w:history="1">
        <w:r w:rsidR="00DE268D" w:rsidRPr="000D6590">
          <w:rPr>
            <w:rStyle w:val="Hyperlink"/>
          </w:rPr>
          <w:t>SCHEDULE 1</w:t>
        </w:r>
        <w:r w:rsidR="00DE268D">
          <w:rPr>
            <w:webHidden/>
          </w:rPr>
          <w:tab/>
        </w:r>
        <w:r w:rsidR="00DE268D">
          <w:rPr>
            <w:webHidden/>
          </w:rPr>
          <w:fldChar w:fldCharType="begin"/>
        </w:r>
        <w:r w:rsidR="00DE268D">
          <w:rPr>
            <w:webHidden/>
          </w:rPr>
          <w:instrText xml:space="preserve"> PAGEREF _Toc467580130 \h </w:instrText>
        </w:r>
        <w:r w:rsidR="007F49D7">
          <w:rPr>
            <w:webHidden/>
          </w:rPr>
        </w:r>
        <w:r w:rsidR="00DE268D">
          <w:rPr>
            <w:webHidden/>
          </w:rPr>
          <w:fldChar w:fldCharType="separate"/>
        </w:r>
        <w:r w:rsidR="007F49D7">
          <w:rPr>
            <w:webHidden/>
          </w:rPr>
          <w:t>29</w:t>
        </w:r>
        <w:r w:rsidR="00DE268D">
          <w:rPr>
            <w:webHidden/>
          </w:rPr>
          <w:fldChar w:fldCharType="end"/>
        </w:r>
      </w:hyperlink>
    </w:p>
    <w:p w14:paraId="7A99C9DC" w14:textId="77777777" w:rsidR="00DE268D" w:rsidRDefault="00706154">
      <w:pPr>
        <w:pStyle w:val="TOC1"/>
        <w:rPr>
          <w:rFonts w:asciiTheme="minorHAnsi" w:eastAsiaTheme="minorEastAsia" w:hAnsiTheme="minorHAnsi" w:cs="Times New Roman"/>
          <w:b w:val="0"/>
          <w:sz w:val="22"/>
          <w:szCs w:val="22"/>
          <w:lang w:eastAsia="en-AU"/>
        </w:rPr>
      </w:pPr>
      <w:hyperlink w:anchor="_Toc467580131" w:history="1">
        <w:r w:rsidR="00DE268D" w:rsidRPr="000D6590">
          <w:rPr>
            <w:rStyle w:val="Hyperlink"/>
          </w:rPr>
          <w:t>SCHEDULE 2</w:t>
        </w:r>
        <w:r w:rsidR="00DE268D">
          <w:rPr>
            <w:webHidden/>
          </w:rPr>
          <w:tab/>
        </w:r>
        <w:r w:rsidR="00DE268D">
          <w:rPr>
            <w:webHidden/>
          </w:rPr>
          <w:fldChar w:fldCharType="begin"/>
        </w:r>
        <w:r w:rsidR="00DE268D">
          <w:rPr>
            <w:webHidden/>
          </w:rPr>
          <w:instrText xml:space="preserve"> PAGEREF _Toc467580131 \h </w:instrText>
        </w:r>
        <w:r w:rsidR="007F49D7">
          <w:rPr>
            <w:webHidden/>
          </w:rPr>
        </w:r>
        <w:r w:rsidR="00DE268D">
          <w:rPr>
            <w:webHidden/>
          </w:rPr>
          <w:fldChar w:fldCharType="separate"/>
        </w:r>
        <w:r w:rsidR="007F49D7">
          <w:rPr>
            <w:webHidden/>
          </w:rPr>
          <w:t>33</w:t>
        </w:r>
        <w:r w:rsidR="00DE268D">
          <w:rPr>
            <w:webHidden/>
          </w:rPr>
          <w:fldChar w:fldCharType="end"/>
        </w:r>
      </w:hyperlink>
    </w:p>
    <w:p w14:paraId="78E20428" w14:textId="77777777" w:rsidR="00DE268D" w:rsidRDefault="00706154">
      <w:pPr>
        <w:pStyle w:val="TOC1"/>
        <w:rPr>
          <w:rFonts w:asciiTheme="minorHAnsi" w:eastAsiaTheme="minorEastAsia" w:hAnsiTheme="minorHAnsi" w:cs="Times New Roman"/>
          <w:b w:val="0"/>
          <w:sz w:val="22"/>
          <w:szCs w:val="22"/>
          <w:lang w:eastAsia="en-AU"/>
        </w:rPr>
      </w:pPr>
      <w:hyperlink w:anchor="_Toc467580132" w:history="1">
        <w:r w:rsidR="00DE268D" w:rsidRPr="000D6590">
          <w:rPr>
            <w:rStyle w:val="Hyperlink"/>
          </w:rPr>
          <w:t>SCHEDULE 3</w:t>
        </w:r>
        <w:r w:rsidR="00DE268D">
          <w:rPr>
            <w:webHidden/>
          </w:rPr>
          <w:tab/>
        </w:r>
        <w:r w:rsidR="00DE268D">
          <w:rPr>
            <w:webHidden/>
          </w:rPr>
          <w:fldChar w:fldCharType="begin"/>
        </w:r>
        <w:r w:rsidR="00DE268D">
          <w:rPr>
            <w:webHidden/>
          </w:rPr>
          <w:instrText xml:space="preserve"> PAGEREF _Toc467580132 \h </w:instrText>
        </w:r>
        <w:r w:rsidR="007F49D7">
          <w:rPr>
            <w:webHidden/>
          </w:rPr>
        </w:r>
        <w:r w:rsidR="00DE268D">
          <w:rPr>
            <w:webHidden/>
          </w:rPr>
          <w:fldChar w:fldCharType="separate"/>
        </w:r>
        <w:r w:rsidR="007F49D7">
          <w:rPr>
            <w:webHidden/>
          </w:rPr>
          <w:t>34</w:t>
        </w:r>
        <w:r w:rsidR="00DE268D">
          <w:rPr>
            <w:webHidden/>
          </w:rPr>
          <w:fldChar w:fldCharType="end"/>
        </w:r>
      </w:hyperlink>
    </w:p>
    <w:p w14:paraId="11C65E35" w14:textId="77777777" w:rsidR="0059293E" w:rsidRDefault="0059293E">
      <w:pPr>
        <w:widowControl w:val="0"/>
        <w:tabs>
          <w:tab w:val="left" w:pos="7371"/>
          <w:tab w:val="left" w:pos="7923"/>
        </w:tabs>
        <w:spacing w:before="240" w:after="160"/>
        <w:ind w:hanging="657"/>
        <w:sectPr w:rsidR="0059293E" w:rsidSect="002371B2">
          <w:headerReference w:type="even" r:id="rId21"/>
          <w:headerReference w:type="default" r:id="rId22"/>
          <w:footerReference w:type="even" r:id="rId23"/>
          <w:type w:val="continuous"/>
          <w:pgSz w:w="11907" w:h="16840" w:code="9"/>
          <w:pgMar w:top="1440" w:right="1797" w:bottom="1276" w:left="1797" w:header="567" w:footer="228" w:gutter="0"/>
          <w:cols w:space="720"/>
        </w:sectPr>
      </w:pPr>
      <w:r>
        <w:fldChar w:fldCharType="end"/>
      </w:r>
    </w:p>
    <w:p w14:paraId="0218CB7C" w14:textId="77777777" w:rsidR="002B7CDA" w:rsidRDefault="002B7CDA">
      <w:pPr>
        <w:pStyle w:val="RenumProvEntries"/>
        <w:widowControl w:val="0"/>
        <w:tabs>
          <w:tab w:val="left" w:pos="7371"/>
        </w:tabs>
        <w:spacing w:before="0"/>
        <w:rPr>
          <w:rFonts w:ascii="Times New Roman" w:hAnsi="Times New Roman"/>
        </w:rPr>
        <w:sectPr w:rsidR="002B7CDA" w:rsidSect="00A47D80">
          <w:footerReference w:type="even" r:id="rId24"/>
          <w:footerReference w:type="default" r:id="rId25"/>
          <w:type w:val="continuous"/>
          <w:pgSz w:w="11907" w:h="16840" w:code="9"/>
          <w:pgMar w:top="1440" w:right="1797" w:bottom="1440" w:left="1797" w:header="720" w:footer="720" w:gutter="0"/>
          <w:cols w:space="720"/>
          <w:docGrid w:linePitch="326"/>
        </w:sectPr>
      </w:pPr>
    </w:p>
    <w:p w14:paraId="0C42F851" w14:textId="77777777" w:rsidR="00A00BAB" w:rsidRPr="00FC7FA9" w:rsidRDefault="00A00BAB" w:rsidP="00A00BAB">
      <w:pPr>
        <w:widowControl w:val="0"/>
        <w:tabs>
          <w:tab w:val="left" w:pos="1985"/>
          <w:tab w:val="left" w:pos="7371"/>
        </w:tabs>
        <w:ind w:left="1985" w:hanging="1985"/>
        <w:jc w:val="both"/>
        <w:rPr>
          <w:rFonts w:ascii="Arial" w:hAnsi="Arial" w:cs="Arial"/>
          <w:b/>
          <w:bCs/>
        </w:rPr>
      </w:pPr>
      <w:r>
        <w:rPr>
          <w:rFonts w:ascii="Arial" w:hAnsi="Arial" w:cs="Arial"/>
          <w:b/>
          <w:bCs/>
        </w:rPr>
        <w:lastRenderedPageBreak/>
        <w:t>PARTIES</w:t>
      </w:r>
      <w:r>
        <w:rPr>
          <w:rFonts w:ascii="Arial" w:hAnsi="Arial" w:cs="Arial"/>
        </w:rPr>
        <w:t>:</w:t>
      </w:r>
      <w:r>
        <w:rPr>
          <w:rFonts w:ascii="Arial" w:hAnsi="Arial" w:cs="Arial"/>
          <w:b/>
          <w:bCs/>
        </w:rPr>
        <w:tab/>
      </w:r>
      <w:r w:rsidRPr="00FC7FA9">
        <w:rPr>
          <w:rFonts w:ascii="Arial" w:hAnsi="Arial" w:cs="Arial"/>
          <w:b/>
          <w:bCs/>
          <w:color w:val="FF0000"/>
        </w:rPr>
        <w:t>[INSERT MEMBER’S NAME]</w:t>
      </w:r>
      <w:r w:rsidRPr="00FC7FA9">
        <w:rPr>
          <w:rFonts w:ascii="Arial" w:hAnsi="Arial" w:cs="Arial"/>
          <w:b/>
          <w:bCs/>
        </w:rPr>
        <w:t xml:space="preserve"> </w:t>
      </w:r>
      <w:r w:rsidRPr="00FC7FA9">
        <w:rPr>
          <w:rFonts w:ascii="Arial" w:hAnsi="Arial" w:cs="Arial"/>
          <w:bCs/>
        </w:rPr>
        <w:t xml:space="preserve">of Legislative Assembly Building, Civic Square, London Circuit, Canberra City, on behalf of the Australian Capital Territory pursuant to section 20 of the </w:t>
      </w:r>
      <w:r w:rsidRPr="00FC7FA9">
        <w:rPr>
          <w:rFonts w:ascii="Arial" w:hAnsi="Arial" w:cs="Arial"/>
          <w:bCs/>
          <w:i/>
          <w:iCs/>
        </w:rPr>
        <w:t>Legislative Assembly (Members’ Staff) Act 1989</w:t>
      </w:r>
      <w:r w:rsidRPr="00FC7FA9">
        <w:rPr>
          <w:rFonts w:ascii="Arial" w:hAnsi="Arial" w:cs="Arial"/>
          <w:bCs/>
        </w:rPr>
        <w:t xml:space="preserve"> </w:t>
      </w:r>
      <w:r w:rsidRPr="000857BC">
        <w:rPr>
          <w:rFonts w:ascii="Arial" w:hAnsi="Arial" w:cs="Arial"/>
          <w:bCs/>
        </w:rPr>
        <w:t xml:space="preserve">(ACT) </w:t>
      </w:r>
      <w:r>
        <w:rPr>
          <w:rFonts w:ascii="Arial" w:hAnsi="Arial" w:cs="Arial"/>
          <w:b/>
          <w:bCs/>
        </w:rPr>
        <w:t>(Member</w:t>
      </w:r>
      <w:r w:rsidRPr="00FC7FA9">
        <w:rPr>
          <w:rFonts w:ascii="Arial" w:hAnsi="Arial" w:cs="Arial"/>
          <w:b/>
          <w:bCs/>
        </w:rPr>
        <w:t>)</w:t>
      </w:r>
    </w:p>
    <w:p w14:paraId="003CEB9C" w14:textId="77777777" w:rsidR="00A00BAB" w:rsidRPr="00FC7FA9" w:rsidRDefault="00A00BAB" w:rsidP="00A00BAB">
      <w:pPr>
        <w:widowControl w:val="0"/>
        <w:tabs>
          <w:tab w:val="left" w:pos="1985"/>
          <w:tab w:val="left" w:pos="7371"/>
        </w:tabs>
        <w:ind w:left="1985" w:hanging="1985"/>
        <w:jc w:val="both"/>
        <w:rPr>
          <w:rFonts w:ascii="Arial" w:hAnsi="Arial" w:cs="Arial"/>
        </w:rPr>
      </w:pPr>
    </w:p>
    <w:p w14:paraId="3C278246" w14:textId="77777777" w:rsidR="00A00BAB" w:rsidRPr="00FC7FA9" w:rsidRDefault="00A00BAB" w:rsidP="00A00BAB">
      <w:pPr>
        <w:widowControl w:val="0"/>
        <w:tabs>
          <w:tab w:val="left" w:pos="7371"/>
        </w:tabs>
        <w:jc w:val="both"/>
        <w:rPr>
          <w:rFonts w:ascii="Arial" w:hAnsi="Arial" w:cs="Arial"/>
        </w:rPr>
      </w:pPr>
    </w:p>
    <w:p w14:paraId="52BD945F" w14:textId="77777777" w:rsidR="00A00BAB" w:rsidRPr="00FC7FA9" w:rsidRDefault="00A00BAB" w:rsidP="00A00BAB">
      <w:pPr>
        <w:widowControl w:val="0"/>
        <w:tabs>
          <w:tab w:val="left" w:pos="7371"/>
        </w:tabs>
        <w:ind w:left="1985" w:hanging="1985"/>
        <w:jc w:val="both"/>
        <w:rPr>
          <w:rFonts w:ascii="Arial" w:hAnsi="Arial" w:cs="Arial"/>
        </w:rPr>
      </w:pPr>
      <w:r w:rsidRPr="00FC7FA9">
        <w:rPr>
          <w:rFonts w:ascii="Arial" w:hAnsi="Arial" w:cs="Arial"/>
          <w:b/>
          <w:bCs/>
          <w:color w:val="FF0000"/>
        </w:rPr>
        <w:tab/>
        <w:t>[INSERT FULL NAME, INCLUDING ACN FOR A COMPANY OR ABN FOR OTHER ORGANISATION AND CHECK IT IS A LEGAL ENTITY]</w:t>
      </w:r>
      <w:r w:rsidRPr="00FC7FA9">
        <w:rPr>
          <w:rFonts w:ascii="Arial" w:hAnsi="Arial" w:cs="Arial"/>
          <w:b/>
          <w:bCs/>
          <w:i/>
          <w:iCs/>
        </w:rPr>
        <w:t xml:space="preserve"> </w:t>
      </w:r>
      <w:r w:rsidRPr="00FC7FA9">
        <w:rPr>
          <w:rFonts w:ascii="Arial" w:hAnsi="Arial" w:cs="Arial"/>
        </w:rPr>
        <w:t xml:space="preserve">of </w:t>
      </w:r>
      <w:r w:rsidRPr="00FC7FA9">
        <w:rPr>
          <w:rFonts w:ascii="Arial" w:hAnsi="Arial" w:cs="Arial"/>
          <w:color w:val="FF0000"/>
        </w:rPr>
        <w:t>[INSERT address (of registered office if for a company)]</w:t>
      </w:r>
      <w:r w:rsidRPr="00FC7FA9">
        <w:rPr>
          <w:rFonts w:ascii="Arial" w:hAnsi="Arial" w:cs="Arial"/>
        </w:rPr>
        <w:t xml:space="preserve"> </w:t>
      </w:r>
      <w:r w:rsidRPr="00FC7FA9">
        <w:rPr>
          <w:rFonts w:ascii="Arial" w:hAnsi="Arial" w:cs="Arial"/>
          <w:b/>
          <w:bCs/>
        </w:rPr>
        <w:t>(Contractor)</w:t>
      </w:r>
      <w:r w:rsidRPr="00FC7FA9">
        <w:rPr>
          <w:rFonts w:ascii="Arial" w:hAnsi="Arial" w:cs="Arial"/>
        </w:rPr>
        <w:t>.</w:t>
      </w:r>
    </w:p>
    <w:p w14:paraId="4DF1D2C8" w14:textId="77777777" w:rsidR="00A00BAB" w:rsidRDefault="00A00BAB" w:rsidP="00973FA0">
      <w:pPr>
        <w:widowControl w:val="0"/>
        <w:tabs>
          <w:tab w:val="left" w:pos="7371"/>
        </w:tabs>
        <w:spacing w:after="60"/>
        <w:jc w:val="both"/>
      </w:pPr>
    </w:p>
    <w:p w14:paraId="51302D6E" w14:textId="77777777" w:rsidR="00A00BAB" w:rsidRDefault="00EA71B0" w:rsidP="00973FA0">
      <w:pPr>
        <w:widowControl w:val="0"/>
        <w:tabs>
          <w:tab w:val="left" w:pos="7371"/>
        </w:tabs>
        <w:spacing w:after="60"/>
        <w:jc w:val="both"/>
      </w:pPr>
      <w:r>
        <w:rPr>
          <w:noProof/>
        </w:rPr>
        <w:pict w14:anchorId="523485A3">
          <v:line id="_x0000_s1036" style="position:absolute;left:0;text-align:left;z-index:251669504" from="4.2pt,11.25pt" to="418.2pt,11.25pt"/>
        </w:pict>
      </w:r>
    </w:p>
    <w:p w14:paraId="404BA895" w14:textId="77777777" w:rsidR="00A00BAB" w:rsidRDefault="00A00BAB" w:rsidP="00973FA0">
      <w:pPr>
        <w:spacing w:after="60"/>
        <w:rPr>
          <w:rFonts w:ascii="Arial" w:hAnsi="Arial" w:cs="Arial"/>
          <w:b/>
          <w:bCs/>
        </w:rPr>
      </w:pPr>
    </w:p>
    <w:p w14:paraId="318F2AE1" w14:textId="77777777" w:rsidR="00A00BAB" w:rsidRDefault="00A00BAB" w:rsidP="00A00BAB">
      <w:pPr>
        <w:rPr>
          <w:rFonts w:ascii="Arial" w:hAnsi="Arial" w:cs="Arial"/>
          <w:b/>
          <w:bCs/>
        </w:rPr>
      </w:pPr>
      <w:r>
        <w:rPr>
          <w:rFonts w:ascii="Arial" w:hAnsi="Arial" w:cs="Arial"/>
          <w:b/>
          <w:bCs/>
        </w:rPr>
        <w:t>BACKGROUND</w:t>
      </w:r>
    </w:p>
    <w:p w14:paraId="5C6CCFE8" w14:textId="77777777" w:rsidR="00A00BAB" w:rsidRDefault="00A00BAB" w:rsidP="00A00BAB">
      <w:pPr>
        <w:widowControl w:val="0"/>
        <w:tabs>
          <w:tab w:val="left" w:pos="7371"/>
        </w:tabs>
        <w:jc w:val="both"/>
      </w:pPr>
    </w:p>
    <w:p w14:paraId="5570CCC6" w14:textId="77777777" w:rsidR="00A00BAB" w:rsidRDefault="00A00BAB" w:rsidP="00852C2A">
      <w:pPr>
        <w:pStyle w:val="Amain"/>
        <w:numPr>
          <w:ilvl w:val="0"/>
          <w:numId w:val="70"/>
        </w:numPr>
        <w:tabs>
          <w:tab w:val="clear" w:pos="500"/>
          <w:tab w:val="right" w:pos="741"/>
        </w:tabs>
        <w:spacing w:before="0" w:after="0"/>
        <w:ind w:hanging="855"/>
      </w:pPr>
      <w:r>
        <w:t>The Member is a member of the Legislative Assembly.</w:t>
      </w:r>
    </w:p>
    <w:p w14:paraId="636CAB6F" w14:textId="77777777" w:rsidR="00A00BAB" w:rsidRDefault="00A00BAB" w:rsidP="00A00BAB">
      <w:pPr>
        <w:pStyle w:val="aExplanText"/>
        <w:widowControl w:val="0"/>
        <w:tabs>
          <w:tab w:val="left" w:pos="7371"/>
        </w:tabs>
        <w:spacing w:before="0" w:after="0"/>
      </w:pPr>
    </w:p>
    <w:p w14:paraId="5AF9A38E" w14:textId="77777777" w:rsidR="00A00BAB" w:rsidRDefault="00A00BAB" w:rsidP="00852C2A">
      <w:pPr>
        <w:pStyle w:val="Amain"/>
        <w:widowControl w:val="0"/>
        <w:tabs>
          <w:tab w:val="clear" w:pos="500"/>
          <w:tab w:val="clear" w:pos="700"/>
          <w:tab w:val="right" w:pos="741"/>
        </w:tabs>
        <w:spacing w:before="0" w:after="0"/>
        <w:ind w:left="709" w:hanging="709"/>
      </w:pPr>
      <w:r>
        <w:t>B.</w:t>
      </w:r>
      <w:r>
        <w:tab/>
        <w:t xml:space="preserve">Section 20 of the </w:t>
      </w:r>
      <w:r>
        <w:rPr>
          <w:i/>
          <w:iCs/>
        </w:rPr>
        <w:t xml:space="preserve">Legislative Assembly (Members’ Staff) Act 1989 </w:t>
      </w:r>
      <w:r>
        <w:rPr>
          <w:iCs/>
        </w:rPr>
        <w:t>(ACT)</w:t>
      </w:r>
      <w:r>
        <w:t xml:space="preserve"> allows a member to engage a consultant or contractor for the provision of services necessarily incidental to the performance of his or her ministerial or parliamentary duties.</w:t>
      </w:r>
    </w:p>
    <w:p w14:paraId="36045D72" w14:textId="77777777" w:rsidR="00A00BAB" w:rsidRDefault="00A00BAB" w:rsidP="00A00BAB">
      <w:pPr>
        <w:pStyle w:val="aExplanText"/>
        <w:widowControl w:val="0"/>
        <w:tabs>
          <w:tab w:val="left" w:pos="7371"/>
        </w:tabs>
        <w:spacing w:before="0" w:after="0"/>
      </w:pPr>
    </w:p>
    <w:p w14:paraId="6081B69A" w14:textId="77777777" w:rsidR="00A00BAB" w:rsidRDefault="00A00BAB" w:rsidP="00852C2A">
      <w:pPr>
        <w:pStyle w:val="Amain"/>
        <w:widowControl w:val="0"/>
        <w:tabs>
          <w:tab w:val="clear" w:pos="500"/>
          <w:tab w:val="clear" w:pos="700"/>
          <w:tab w:val="left" w:pos="-142"/>
          <w:tab w:val="right" w:pos="741"/>
        </w:tabs>
        <w:spacing w:before="0" w:after="0"/>
        <w:ind w:left="709" w:hanging="709"/>
      </w:pPr>
      <w:r>
        <w:t>C.</w:t>
      </w:r>
      <w:r>
        <w:tab/>
        <w:t>The Member is satisfied that the services set out in this Agreement are necessarily incidental to the performance of his or her ministerial or parliamentary duties.</w:t>
      </w:r>
    </w:p>
    <w:p w14:paraId="6B472A21" w14:textId="77777777" w:rsidR="00A00BAB" w:rsidRDefault="00A00BAB" w:rsidP="00A00BAB">
      <w:pPr>
        <w:pStyle w:val="aExplanText"/>
        <w:widowControl w:val="0"/>
        <w:pBdr>
          <w:bottom w:val="single" w:sz="6" w:space="1" w:color="auto"/>
        </w:pBdr>
        <w:tabs>
          <w:tab w:val="left" w:pos="7371"/>
        </w:tabs>
        <w:spacing w:before="0" w:after="0"/>
      </w:pPr>
    </w:p>
    <w:p w14:paraId="24281B51" w14:textId="77777777" w:rsidR="00A00BAB" w:rsidRPr="00390AAB" w:rsidRDefault="00A00BAB" w:rsidP="00852C2A">
      <w:pPr>
        <w:pStyle w:val="Amain"/>
        <w:widowControl w:val="0"/>
        <w:pBdr>
          <w:bottom w:val="single" w:sz="6" w:space="1" w:color="auto"/>
        </w:pBdr>
        <w:tabs>
          <w:tab w:val="clear" w:pos="500"/>
          <w:tab w:val="clear" w:pos="700"/>
          <w:tab w:val="left" w:pos="-2127"/>
          <w:tab w:val="right" w:pos="741"/>
        </w:tabs>
        <w:spacing w:before="0" w:after="0"/>
        <w:ind w:left="709" w:hanging="709"/>
      </w:pPr>
      <w:r>
        <w:t>D.</w:t>
      </w:r>
      <w:r>
        <w:tab/>
        <w:t>The Member has agreed to purchase, and the Contractor has agreed to provide, the services on the terms and conditions in this Agreement.</w:t>
      </w:r>
    </w:p>
    <w:p w14:paraId="31ACB87C" w14:textId="77777777" w:rsidR="00A00BAB" w:rsidRDefault="00A00BAB" w:rsidP="00A00BAB">
      <w:pPr>
        <w:pStyle w:val="Amain"/>
        <w:widowControl w:val="0"/>
        <w:pBdr>
          <w:bottom w:val="single" w:sz="6" w:space="1" w:color="auto"/>
        </w:pBdr>
        <w:tabs>
          <w:tab w:val="clear" w:pos="700"/>
          <w:tab w:val="left" w:pos="7371"/>
        </w:tabs>
        <w:spacing w:before="0" w:after="0"/>
      </w:pPr>
    </w:p>
    <w:p w14:paraId="4A2E4084" w14:textId="77777777" w:rsidR="00A00BAB" w:rsidRDefault="00A00BAB" w:rsidP="00A00BAB">
      <w:pPr>
        <w:widowControl w:val="0"/>
        <w:tabs>
          <w:tab w:val="left" w:pos="7371"/>
        </w:tabs>
        <w:jc w:val="both"/>
      </w:pPr>
    </w:p>
    <w:p w14:paraId="6B6DEF21" w14:textId="77777777" w:rsidR="00A00BAB" w:rsidRDefault="00A00BAB" w:rsidP="00A00BAB">
      <w:pPr>
        <w:widowControl w:val="0"/>
        <w:tabs>
          <w:tab w:val="left" w:pos="7371"/>
        </w:tabs>
        <w:jc w:val="both"/>
      </w:pPr>
      <w:r>
        <w:rPr>
          <w:rFonts w:ascii="Arial" w:hAnsi="Arial" w:cs="Arial"/>
          <w:b/>
          <w:bCs/>
        </w:rPr>
        <w:t>IT IS AGREED</w:t>
      </w:r>
      <w:r>
        <w:rPr>
          <w:rFonts w:ascii="Arial" w:hAnsi="Arial" w:cs="Arial"/>
        </w:rPr>
        <w:t xml:space="preserve"> </w:t>
      </w:r>
      <w:r>
        <w:t>by the parties as follows.</w:t>
      </w:r>
    </w:p>
    <w:p w14:paraId="737BA365" w14:textId="77777777" w:rsidR="00A00BAB" w:rsidRDefault="00A00BAB" w:rsidP="00A00BAB">
      <w:pPr>
        <w:pStyle w:val="Heading1"/>
        <w:widowControl w:val="0"/>
        <w:numPr>
          <w:ilvl w:val="0"/>
          <w:numId w:val="1"/>
        </w:numPr>
        <w:spacing w:before="280" w:after="240"/>
        <w:ind w:hanging="720"/>
      </w:pPr>
      <w:bookmarkStart w:id="11" w:name="_Toc466638682"/>
      <w:bookmarkStart w:id="12" w:name="_Toc467580081"/>
      <w:r>
        <w:t>Interpretation</w:t>
      </w:r>
      <w:bookmarkEnd w:id="11"/>
      <w:bookmarkEnd w:id="12"/>
      <w:r>
        <w:t xml:space="preserve"> </w:t>
      </w:r>
    </w:p>
    <w:p w14:paraId="693854CC" w14:textId="77777777" w:rsidR="00A00BAB" w:rsidRPr="00517100" w:rsidRDefault="00A00BAB" w:rsidP="00A00BAB">
      <w:pPr>
        <w:pStyle w:val="Heading2"/>
        <w:numPr>
          <w:ilvl w:val="1"/>
          <w:numId w:val="37"/>
        </w:numPr>
        <w:tabs>
          <w:tab w:val="left" w:pos="709"/>
        </w:tabs>
        <w:spacing w:before="0" w:after="240"/>
        <w:jc w:val="both"/>
        <w:rPr>
          <w:i w:val="0"/>
        </w:rPr>
      </w:pPr>
      <w:bookmarkStart w:id="13" w:name="_Toc467580082"/>
      <w:r w:rsidRPr="00517100">
        <w:rPr>
          <w:i w:val="0"/>
        </w:rPr>
        <w:t>Definitions</w:t>
      </w:r>
      <w:bookmarkEnd w:id="13"/>
    </w:p>
    <w:p w14:paraId="311A00BC" w14:textId="77777777" w:rsidR="00A00BAB" w:rsidRDefault="00A00BAB" w:rsidP="00A00BAB">
      <w:pPr>
        <w:widowControl w:val="0"/>
        <w:ind w:left="709"/>
        <w:jc w:val="both"/>
      </w:pPr>
      <w:r>
        <w:t>The following definitions apply in this Agreement, unless the context otherwise requires.</w:t>
      </w:r>
    </w:p>
    <w:p w14:paraId="4D9AF1FB" w14:textId="77777777" w:rsidR="00A00BAB" w:rsidRDefault="00A00BAB" w:rsidP="00A00BAB">
      <w:pPr>
        <w:widowControl w:val="0"/>
        <w:ind w:left="680"/>
        <w:jc w:val="both"/>
      </w:pPr>
    </w:p>
    <w:tbl>
      <w:tblPr>
        <w:tblW w:w="779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6"/>
        <w:gridCol w:w="5529"/>
        <w:gridCol w:w="141"/>
      </w:tblGrid>
      <w:tr w:rsidR="00A00BAB" w14:paraId="023A1804" w14:textId="77777777" w:rsidTr="00F83837">
        <w:trPr>
          <w:gridAfter w:val="1"/>
          <w:wAfter w:w="141" w:type="dxa"/>
          <w:trHeight w:val="275"/>
        </w:trPr>
        <w:tc>
          <w:tcPr>
            <w:tcW w:w="2126" w:type="dxa"/>
            <w:tcBorders>
              <w:top w:val="nil"/>
              <w:left w:val="nil"/>
              <w:bottom w:val="nil"/>
              <w:right w:val="nil"/>
            </w:tcBorders>
          </w:tcPr>
          <w:p w14:paraId="4C42012D" w14:textId="77777777" w:rsidR="00A00BAB" w:rsidRPr="00041F44" w:rsidRDefault="00A00BAB" w:rsidP="00E93072">
            <w:pPr>
              <w:widowControl w:val="0"/>
              <w:ind w:left="-108"/>
              <w:rPr>
                <w:b/>
                <w:bCs/>
              </w:rPr>
            </w:pPr>
            <w:r>
              <w:rPr>
                <w:b/>
                <w:bCs/>
              </w:rPr>
              <w:t>Clerk</w:t>
            </w:r>
          </w:p>
        </w:tc>
        <w:tc>
          <w:tcPr>
            <w:tcW w:w="5529" w:type="dxa"/>
            <w:tcBorders>
              <w:top w:val="nil"/>
              <w:left w:val="nil"/>
              <w:bottom w:val="nil"/>
              <w:right w:val="nil"/>
            </w:tcBorders>
          </w:tcPr>
          <w:p w14:paraId="1B33F0C5" w14:textId="77777777" w:rsidR="00A00BAB" w:rsidRDefault="00A00BAB" w:rsidP="00E93072">
            <w:pPr>
              <w:widowControl w:val="0"/>
              <w:ind w:firstLine="22"/>
              <w:jc w:val="both"/>
            </w:pPr>
            <w:r>
              <w:t xml:space="preserve">has the meaning given in the </w:t>
            </w:r>
            <w:r w:rsidRPr="00041F44">
              <w:rPr>
                <w:i/>
              </w:rPr>
              <w:t>Legislative Assembly (Office of the Legislative Assembly) Act 201</w:t>
            </w:r>
            <w:r>
              <w:rPr>
                <w:i/>
              </w:rPr>
              <w:t xml:space="preserve">2 </w:t>
            </w:r>
            <w:r>
              <w:t>(ACT).</w:t>
            </w:r>
          </w:p>
          <w:p w14:paraId="32A86BBE" w14:textId="77777777" w:rsidR="00A00BAB" w:rsidRDefault="00A00BAB" w:rsidP="00E93072">
            <w:pPr>
              <w:widowControl w:val="0"/>
              <w:ind w:left="34" w:firstLine="22"/>
              <w:jc w:val="both"/>
            </w:pPr>
          </w:p>
        </w:tc>
      </w:tr>
      <w:tr w:rsidR="00A00BAB" w14:paraId="52B6CD41" w14:textId="77777777" w:rsidTr="00F83837">
        <w:trPr>
          <w:gridAfter w:val="1"/>
          <w:wAfter w:w="141" w:type="dxa"/>
          <w:trHeight w:val="275"/>
        </w:trPr>
        <w:tc>
          <w:tcPr>
            <w:tcW w:w="2126" w:type="dxa"/>
            <w:tcBorders>
              <w:top w:val="nil"/>
              <w:left w:val="nil"/>
              <w:bottom w:val="nil"/>
              <w:right w:val="nil"/>
            </w:tcBorders>
          </w:tcPr>
          <w:p w14:paraId="09B80994" w14:textId="77777777" w:rsidR="00A00BAB" w:rsidRDefault="00A00BAB" w:rsidP="00E93072">
            <w:pPr>
              <w:widowControl w:val="0"/>
              <w:ind w:left="-108"/>
              <w:rPr>
                <w:b/>
                <w:bCs/>
              </w:rPr>
            </w:pPr>
            <w:r>
              <w:rPr>
                <w:b/>
                <w:bCs/>
              </w:rPr>
              <w:t>Confidential Text</w:t>
            </w:r>
          </w:p>
        </w:tc>
        <w:tc>
          <w:tcPr>
            <w:tcW w:w="5529" w:type="dxa"/>
            <w:tcBorders>
              <w:top w:val="nil"/>
              <w:left w:val="nil"/>
              <w:bottom w:val="nil"/>
              <w:right w:val="nil"/>
            </w:tcBorders>
          </w:tcPr>
          <w:p w14:paraId="7454281D" w14:textId="77777777" w:rsidR="00A00BAB" w:rsidRDefault="00A00BAB" w:rsidP="00E93072">
            <w:pPr>
              <w:widowControl w:val="0"/>
              <w:ind w:right="-108" w:firstLine="34"/>
              <w:jc w:val="both"/>
            </w:pPr>
            <w:r>
              <w:t xml:space="preserve">any text of this Agreement that, for the purposes of the Procurement Act, either party proposes should not be published and which is specified in </w:t>
            </w:r>
            <w:r>
              <w:rPr>
                <w:b/>
                <w:bCs/>
              </w:rPr>
              <w:t>Item 7 Schedule 1</w:t>
            </w:r>
            <w:r>
              <w:t>.</w:t>
            </w:r>
          </w:p>
          <w:p w14:paraId="5B93DDF4" w14:textId="77777777" w:rsidR="00A00BAB" w:rsidRDefault="00A00BAB" w:rsidP="00E93072">
            <w:pPr>
              <w:widowControl w:val="0"/>
              <w:ind w:left="56"/>
              <w:jc w:val="both"/>
            </w:pPr>
          </w:p>
        </w:tc>
      </w:tr>
      <w:tr w:rsidR="00F83837" w14:paraId="46B4BA0D" w14:textId="77777777" w:rsidTr="00F83837">
        <w:trPr>
          <w:gridAfter w:val="1"/>
          <w:wAfter w:w="141" w:type="dxa"/>
          <w:trHeight w:val="275"/>
        </w:trPr>
        <w:tc>
          <w:tcPr>
            <w:tcW w:w="2126" w:type="dxa"/>
            <w:tcBorders>
              <w:top w:val="nil"/>
              <w:left w:val="nil"/>
              <w:bottom w:val="nil"/>
              <w:right w:val="nil"/>
            </w:tcBorders>
          </w:tcPr>
          <w:p w14:paraId="49ED1ADE" w14:textId="77777777" w:rsidR="00F83837" w:rsidRDefault="00F83837" w:rsidP="00F83837">
            <w:pPr>
              <w:widowControl w:val="0"/>
              <w:ind w:left="-108"/>
              <w:rPr>
                <w:b/>
                <w:bCs/>
              </w:rPr>
            </w:pPr>
            <w:r>
              <w:rPr>
                <w:b/>
                <w:bCs/>
              </w:rPr>
              <w:t>Contractor Material</w:t>
            </w:r>
          </w:p>
        </w:tc>
        <w:tc>
          <w:tcPr>
            <w:tcW w:w="5529" w:type="dxa"/>
            <w:tcBorders>
              <w:top w:val="nil"/>
              <w:left w:val="nil"/>
              <w:bottom w:val="nil"/>
              <w:right w:val="nil"/>
            </w:tcBorders>
          </w:tcPr>
          <w:p w14:paraId="282C91D7" w14:textId="77777777" w:rsidR="00F83837" w:rsidRDefault="00F83837" w:rsidP="00F83837">
            <w:pPr>
              <w:widowControl w:val="0"/>
              <w:ind w:right="-108" w:firstLine="34"/>
              <w:jc w:val="both"/>
            </w:pPr>
            <w:r>
              <w:t>all material owned by the Contractor and used for the purpose of providing the Services, including documents, information and data stored by any means.</w:t>
            </w:r>
          </w:p>
          <w:p w14:paraId="50E39AC1" w14:textId="77777777" w:rsidR="00A86EAE" w:rsidRDefault="00A86EAE" w:rsidP="00973FA0">
            <w:pPr>
              <w:widowControl w:val="0"/>
              <w:spacing w:after="20"/>
              <w:ind w:right="-108" w:firstLine="34"/>
              <w:jc w:val="both"/>
            </w:pPr>
          </w:p>
        </w:tc>
      </w:tr>
      <w:tr w:rsidR="00A00BAB" w14:paraId="21F9373C" w14:textId="77777777" w:rsidTr="00F83837">
        <w:trPr>
          <w:trHeight w:val="275"/>
        </w:trPr>
        <w:tc>
          <w:tcPr>
            <w:tcW w:w="2126" w:type="dxa"/>
            <w:tcBorders>
              <w:top w:val="nil"/>
              <w:left w:val="nil"/>
              <w:bottom w:val="nil"/>
              <w:right w:val="nil"/>
            </w:tcBorders>
          </w:tcPr>
          <w:p w14:paraId="1E5259B2" w14:textId="77777777" w:rsidR="00A00BAB" w:rsidRDefault="00A00BAB" w:rsidP="00E93072">
            <w:pPr>
              <w:widowControl w:val="0"/>
              <w:ind w:left="-108"/>
              <w:rPr>
                <w:b/>
                <w:bCs/>
              </w:rPr>
            </w:pPr>
            <w:r>
              <w:rPr>
                <w:b/>
                <w:bCs/>
              </w:rPr>
              <w:lastRenderedPageBreak/>
              <w:t>Contract Material</w:t>
            </w:r>
          </w:p>
        </w:tc>
        <w:tc>
          <w:tcPr>
            <w:tcW w:w="5670" w:type="dxa"/>
            <w:gridSpan w:val="2"/>
            <w:tcBorders>
              <w:top w:val="nil"/>
              <w:left w:val="nil"/>
              <w:bottom w:val="nil"/>
              <w:right w:val="nil"/>
            </w:tcBorders>
          </w:tcPr>
          <w:p w14:paraId="5847B464" w14:textId="77777777" w:rsidR="00A00BAB" w:rsidRDefault="00A00BAB" w:rsidP="00E93072">
            <w:pPr>
              <w:widowControl w:val="0"/>
              <w:ind w:left="34"/>
              <w:jc w:val="both"/>
            </w:pPr>
            <w:r>
              <w:t xml:space="preserve">all material created, written or otherwise brought into </w:t>
            </w:r>
            <w:r w:rsidRPr="00973FA0">
              <w:rPr>
                <w:spacing w:val="-2"/>
              </w:rPr>
              <w:t xml:space="preserve">existence as part of, or for the purpose of performing </w:t>
            </w:r>
            <w:r>
              <w:t>the Services including all reports (whether in draft or final form), documents, information and data stored by any means.</w:t>
            </w:r>
          </w:p>
          <w:p w14:paraId="51E0390B" w14:textId="77777777" w:rsidR="00A00BAB" w:rsidRDefault="00A00BAB" w:rsidP="00973FA0">
            <w:pPr>
              <w:widowControl w:val="0"/>
              <w:spacing w:after="20"/>
              <w:ind w:right="-108" w:firstLine="34"/>
              <w:jc w:val="both"/>
            </w:pPr>
          </w:p>
        </w:tc>
      </w:tr>
      <w:tr w:rsidR="00A00BAB" w14:paraId="0AE85717" w14:textId="77777777" w:rsidTr="00F83837">
        <w:trPr>
          <w:trHeight w:val="274"/>
        </w:trPr>
        <w:tc>
          <w:tcPr>
            <w:tcW w:w="2126" w:type="dxa"/>
            <w:tcBorders>
              <w:top w:val="nil"/>
              <w:left w:val="nil"/>
              <w:bottom w:val="nil"/>
              <w:right w:val="nil"/>
            </w:tcBorders>
          </w:tcPr>
          <w:p w14:paraId="70C8C346" w14:textId="77777777" w:rsidR="00A00BAB" w:rsidRDefault="00A00BAB" w:rsidP="00E93072">
            <w:pPr>
              <w:widowControl w:val="0"/>
              <w:ind w:left="-108"/>
              <w:rPr>
                <w:b/>
                <w:bCs/>
              </w:rPr>
            </w:pPr>
            <w:r>
              <w:rPr>
                <w:b/>
                <w:bCs/>
              </w:rPr>
              <w:t>Contract Officers</w:t>
            </w:r>
          </w:p>
        </w:tc>
        <w:tc>
          <w:tcPr>
            <w:tcW w:w="5670" w:type="dxa"/>
            <w:gridSpan w:val="2"/>
            <w:tcBorders>
              <w:top w:val="nil"/>
              <w:left w:val="nil"/>
              <w:bottom w:val="nil"/>
              <w:right w:val="nil"/>
            </w:tcBorders>
          </w:tcPr>
          <w:p w14:paraId="60F84366" w14:textId="77777777" w:rsidR="00A00BAB" w:rsidRDefault="00A00BAB" w:rsidP="00E93072">
            <w:pPr>
              <w:widowControl w:val="0"/>
              <w:jc w:val="both"/>
            </w:pPr>
            <w:r>
              <w:t xml:space="preserve">in relation to each party, the representatives whose names and contact details are specified in </w:t>
            </w:r>
            <w:r>
              <w:rPr>
                <w:b/>
                <w:bCs/>
              </w:rPr>
              <w:t>Item 1 Schedule 1</w:t>
            </w:r>
            <w:r>
              <w:t>, or as notified from time to time by one party to the other.</w:t>
            </w:r>
          </w:p>
          <w:p w14:paraId="2F3E7A58" w14:textId="77777777" w:rsidR="00A00BAB" w:rsidRDefault="00A00BAB" w:rsidP="00973FA0">
            <w:pPr>
              <w:widowControl w:val="0"/>
              <w:spacing w:after="20"/>
              <w:ind w:right="-108" w:firstLine="34"/>
              <w:jc w:val="both"/>
            </w:pPr>
          </w:p>
        </w:tc>
      </w:tr>
      <w:tr w:rsidR="00A00BAB" w:rsidRPr="00E848F8" w14:paraId="034C18FB" w14:textId="77777777" w:rsidTr="00F83837">
        <w:trPr>
          <w:trHeight w:val="274"/>
        </w:trPr>
        <w:tc>
          <w:tcPr>
            <w:tcW w:w="2126" w:type="dxa"/>
            <w:tcBorders>
              <w:top w:val="nil"/>
              <w:left w:val="nil"/>
              <w:bottom w:val="nil"/>
              <w:right w:val="nil"/>
            </w:tcBorders>
          </w:tcPr>
          <w:p w14:paraId="0E61CE06" w14:textId="77777777" w:rsidR="00A00BAB" w:rsidRPr="00E848F8" w:rsidRDefault="00A00BAB" w:rsidP="00E93072">
            <w:pPr>
              <w:widowControl w:val="0"/>
              <w:ind w:left="-108"/>
              <w:rPr>
                <w:b/>
                <w:bCs/>
              </w:rPr>
            </w:pPr>
            <w:r w:rsidRPr="00E848F8">
              <w:rPr>
                <w:b/>
                <w:bCs/>
              </w:rPr>
              <w:t>Contract Information</w:t>
            </w:r>
          </w:p>
        </w:tc>
        <w:tc>
          <w:tcPr>
            <w:tcW w:w="5670" w:type="dxa"/>
            <w:gridSpan w:val="2"/>
            <w:tcBorders>
              <w:top w:val="nil"/>
              <w:left w:val="nil"/>
              <w:bottom w:val="nil"/>
              <w:right w:val="nil"/>
            </w:tcBorders>
          </w:tcPr>
          <w:p w14:paraId="5929664A" w14:textId="77777777" w:rsidR="00A00BAB" w:rsidRPr="00E848F8" w:rsidRDefault="00A00BAB" w:rsidP="009F75A9">
            <w:pPr>
              <w:widowControl w:val="0"/>
              <w:spacing w:after="120"/>
              <w:ind w:left="-11"/>
              <w:jc w:val="both"/>
            </w:pPr>
            <w:r w:rsidRPr="00E848F8">
              <w:t>the kind of information that:</w:t>
            </w:r>
          </w:p>
          <w:p w14:paraId="244601DF" w14:textId="77777777" w:rsidR="00A00BAB" w:rsidRPr="00E848F8" w:rsidRDefault="00A00BAB" w:rsidP="009F75A9">
            <w:pPr>
              <w:pStyle w:val="BodyTextIndent3"/>
              <w:widowControl w:val="0"/>
              <w:numPr>
                <w:ilvl w:val="0"/>
                <w:numId w:val="5"/>
              </w:numPr>
              <w:tabs>
                <w:tab w:val="clear" w:pos="1069"/>
                <w:tab w:val="num" w:pos="742"/>
              </w:tabs>
              <w:spacing w:after="120"/>
              <w:ind w:left="743" w:hanging="709"/>
              <w:jc w:val="both"/>
            </w:pPr>
            <w:r w:rsidRPr="00E848F8">
              <w:t>is or relates to documents, submissions, consultations, policies, strategies, practices and procedures of the Member or the Territory which are by their nature confidential;</w:t>
            </w:r>
          </w:p>
          <w:p w14:paraId="2CC28B73" w14:textId="77777777" w:rsidR="00A00BAB" w:rsidRPr="00E848F8" w:rsidRDefault="00A00BAB" w:rsidP="009F75A9">
            <w:pPr>
              <w:widowControl w:val="0"/>
              <w:numPr>
                <w:ilvl w:val="0"/>
                <w:numId w:val="5"/>
              </w:numPr>
              <w:tabs>
                <w:tab w:val="clear" w:pos="1069"/>
                <w:tab w:val="num" w:pos="742"/>
              </w:tabs>
              <w:spacing w:after="120"/>
              <w:ind w:left="743" w:hanging="709"/>
              <w:jc w:val="both"/>
            </w:pPr>
            <w:r w:rsidRPr="00E848F8">
              <w:t>is notified (whether in writing or not) by the Member to the Contractor as being confidential;</w:t>
            </w:r>
          </w:p>
          <w:p w14:paraId="3E6C8089" w14:textId="77777777" w:rsidR="00A00BAB" w:rsidRPr="00E848F8" w:rsidRDefault="00A00BAB" w:rsidP="009F75A9">
            <w:pPr>
              <w:widowControl w:val="0"/>
              <w:numPr>
                <w:ilvl w:val="0"/>
                <w:numId w:val="5"/>
              </w:numPr>
              <w:tabs>
                <w:tab w:val="clear" w:pos="1069"/>
                <w:tab w:val="num" w:pos="742"/>
              </w:tabs>
              <w:spacing w:after="120"/>
              <w:ind w:left="742" w:hanging="709"/>
              <w:jc w:val="both"/>
            </w:pPr>
            <w:r w:rsidRPr="00E848F8">
              <w:t xml:space="preserve">is specified in </w:t>
            </w:r>
            <w:r w:rsidRPr="00E848F8">
              <w:rPr>
                <w:b/>
                <w:bCs/>
              </w:rPr>
              <w:t>Item 6 Schedule 1</w:t>
            </w:r>
            <w:r w:rsidRPr="00E848F8">
              <w:t>; or</w:t>
            </w:r>
          </w:p>
          <w:p w14:paraId="638BE5BA" w14:textId="77777777" w:rsidR="00A00BAB" w:rsidRPr="00E848F8" w:rsidRDefault="00A00BAB" w:rsidP="009F75A9">
            <w:pPr>
              <w:widowControl w:val="0"/>
              <w:numPr>
                <w:ilvl w:val="0"/>
                <w:numId w:val="5"/>
              </w:numPr>
              <w:tabs>
                <w:tab w:val="clear" w:pos="1069"/>
                <w:tab w:val="num" w:pos="742"/>
              </w:tabs>
              <w:spacing w:after="120"/>
              <w:ind w:left="742" w:hanging="709"/>
              <w:jc w:val="both"/>
            </w:pPr>
            <w:r w:rsidRPr="00E848F8">
              <w:t xml:space="preserve">is Personal Information, </w:t>
            </w:r>
          </w:p>
          <w:p w14:paraId="08F9083C" w14:textId="77777777" w:rsidR="00A00BAB" w:rsidRPr="00E848F8" w:rsidRDefault="00A00BAB" w:rsidP="009F75A9">
            <w:pPr>
              <w:widowControl w:val="0"/>
              <w:tabs>
                <w:tab w:val="left" w:pos="0"/>
              </w:tabs>
              <w:spacing w:after="120"/>
              <w:jc w:val="both"/>
            </w:pPr>
            <w:r w:rsidRPr="00E848F8">
              <w:t>but does not include information that:</w:t>
            </w:r>
          </w:p>
          <w:p w14:paraId="54BD9C58" w14:textId="77777777" w:rsidR="00A00BAB" w:rsidRPr="00E848F8" w:rsidRDefault="00A00BAB" w:rsidP="009F75A9">
            <w:pPr>
              <w:widowControl w:val="0"/>
              <w:numPr>
                <w:ilvl w:val="0"/>
                <w:numId w:val="5"/>
              </w:numPr>
              <w:tabs>
                <w:tab w:val="clear" w:pos="1069"/>
                <w:tab w:val="num" w:pos="742"/>
              </w:tabs>
              <w:spacing w:after="120"/>
              <w:ind w:left="743" w:hanging="743"/>
              <w:jc w:val="both"/>
            </w:pPr>
            <w:r w:rsidRPr="00E848F8">
              <w:t>is or becomes public knowledge other than by breach of this Agreement;</w:t>
            </w:r>
          </w:p>
          <w:p w14:paraId="0923BECE" w14:textId="77777777" w:rsidR="00A00BAB" w:rsidRPr="00E848F8" w:rsidRDefault="00A00BAB" w:rsidP="009F75A9">
            <w:pPr>
              <w:widowControl w:val="0"/>
              <w:numPr>
                <w:ilvl w:val="0"/>
                <w:numId w:val="5"/>
              </w:numPr>
              <w:tabs>
                <w:tab w:val="clear" w:pos="1069"/>
                <w:tab w:val="num" w:pos="742"/>
              </w:tabs>
              <w:spacing w:after="120"/>
              <w:ind w:left="743" w:hanging="743"/>
              <w:jc w:val="both"/>
            </w:pPr>
            <w:r w:rsidRPr="00E848F8">
              <w:t>has been independently developed or acquired by the Contractor; or</w:t>
            </w:r>
          </w:p>
          <w:p w14:paraId="3B5B885A" w14:textId="77777777" w:rsidR="00A00BAB" w:rsidRPr="00E848F8" w:rsidRDefault="00A00BAB" w:rsidP="009F75A9">
            <w:pPr>
              <w:widowControl w:val="0"/>
              <w:numPr>
                <w:ilvl w:val="0"/>
                <w:numId w:val="5"/>
              </w:numPr>
              <w:tabs>
                <w:tab w:val="clear" w:pos="1069"/>
                <w:tab w:val="num" w:pos="742"/>
              </w:tabs>
              <w:spacing w:after="120"/>
              <w:ind w:left="742" w:hanging="742"/>
              <w:jc w:val="both"/>
            </w:pPr>
            <w:r w:rsidRPr="00E848F8">
              <w:t>has been notified by the Member to the Contractor as not being confidential.</w:t>
            </w:r>
          </w:p>
          <w:p w14:paraId="418AC248" w14:textId="77777777" w:rsidR="00A00BAB" w:rsidRPr="00E848F8" w:rsidRDefault="00A00BAB" w:rsidP="00973FA0">
            <w:pPr>
              <w:widowControl w:val="0"/>
              <w:spacing w:after="20"/>
              <w:ind w:right="-108" w:firstLine="34"/>
              <w:jc w:val="both"/>
            </w:pPr>
          </w:p>
        </w:tc>
      </w:tr>
      <w:tr w:rsidR="00A00BAB" w14:paraId="60447F74" w14:textId="77777777" w:rsidTr="00F83837">
        <w:trPr>
          <w:trHeight w:val="274"/>
        </w:trPr>
        <w:tc>
          <w:tcPr>
            <w:tcW w:w="2126" w:type="dxa"/>
            <w:tcBorders>
              <w:top w:val="nil"/>
              <w:left w:val="nil"/>
              <w:bottom w:val="nil"/>
              <w:right w:val="nil"/>
            </w:tcBorders>
          </w:tcPr>
          <w:p w14:paraId="1966F9FA" w14:textId="77777777" w:rsidR="00A00BAB" w:rsidRDefault="00A00BAB" w:rsidP="00E93072">
            <w:pPr>
              <w:widowControl w:val="0"/>
              <w:ind w:left="-108"/>
              <w:rPr>
                <w:b/>
                <w:bCs/>
              </w:rPr>
            </w:pPr>
            <w:r>
              <w:rPr>
                <w:b/>
                <w:bCs/>
              </w:rPr>
              <w:t>Contract Price</w:t>
            </w:r>
          </w:p>
        </w:tc>
        <w:tc>
          <w:tcPr>
            <w:tcW w:w="5670" w:type="dxa"/>
            <w:gridSpan w:val="2"/>
            <w:tcBorders>
              <w:top w:val="nil"/>
              <w:left w:val="nil"/>
              <w:bottom w:val="nil"/>
              <w:right w:val="nil"/>
            </w:tcBorders>
          </w:tcPr>
          <w:p w14:paraId="1E90A66B" w14:textId="77777777" w:rsidR="00A00BAB" w:rsidRDefault="00A00BAB" w:rsidP="009E5487">
            <w:pPr>
              <w:widowControl w:val="0"/>
              <w:spacing w:after="20"/>
              <w:ind w:left="57"/>
              <w:jc w:val="both"/>
            </w:pPr>
            <w:r>
              <w:t xml:space="preserve">the amounts specified in, or calculated in accordance with, </w:t>
            </w:r>
            <w:r>
              <w:rPr>
                <w:b/>
                <w:bCs/>
              </w:rPr>
              <w:t>Item 3 Schedule 1</w:t>
            </w:r>
            <w:r>
              <w:t>.</w:t>
            </w:r>
          </w:p>
          <w:p w14:paraId="2E4D2300" w14:textId="77777777" w:rsidR="00A00BAB" w:rsidRDefault="00A00BAB" w:rsidP="00973FA0">
            <w:pPr>
              <w:widowControl w:val="0"/>
              <w:spacing w:after="20"/>
              <w:ind w:right="-108" w:firstLine="34"/>
              <w:jc w:val="both"/>
            </w:pPr>
          </w:p>
        </w:tc>
      </w:tr>
      <w:tr w:rsidR="00A00BAB" w14:paraId="7B31E19D" w14:textId="77777777" w:rsidTr="00F83837">
        <w:trPr>
          <w:trHeight w:val="274"/>
        </w:trPr>
        <w:tc>
          <w:tcPr>
            <w:tcW w:w="2126" w:type="dxa"/>
            <w:tcBorders>
              <w:top w:val="nil"/>
              <w:left w:val="nil"/>
              <w:bottom w:val="nil"/>
              <w:right w:val="nil"/>
            </w:tcBorders>
          </w:tcPr>
          <w:p w14:paraId="3EDA77C8" w14:textId="77777777" w:rsidR="00A00BAB" w:rsidRDefault="00A00BAB" w:rsidP="00E93072">
            <w:pPr>
              <w:widowControl w:val="0"/>
              <w:ind w:left="-108"/>
              <w:rPr>
                <w:b/>
                <w:bCs/>
              </w:rPr>
            </w:pPr>
            <w:r>
              <w:rPr>
                <w:b/>
                <w:bCs/>
              </w:rPr>
              <w:t>GST</w:t>
            </w:r>
          </w:p>
        </w:tc>
        <w:tc>
          <w:tcPr>
            <w:tcW w:w="5670" w:type="dxa"/>
            <w:gridSpan w:val="2"/>
            <w:tcBorders>
              <w:top w:val="nil"/>
              <w:left w:val="nil"/>
              <w:bottom w:val="nil"/>
              <w:right w:val="nil"/>
            </w:tcBorders>
          </w:tcPr>
          <w:p w14:paraId="5E320A0C" w14:textId="77777777" w:rsidR="00A00BAB" w:rsidRDefault="00A00BAB" w:rsidP="009E5487">
            <w:pPr>
              <w:widowControl w:val="0"/>
              <w:spacing w:after="20"/>
              <w:ind w:left="34"/>
              <w:jc w:val="both"/>
            </w:pPr>
            <w:r>
              <w:t>has the same meaning as in the</w:t>
            </w:r>
            <w:r>
              <w:rPr>
                <w:i/>
                <w:iCs/>
              </w:rPr>
              <w:t xml:space="preserve"> A New Tax System (Goods and Services Tax) Act 1999</w:t>
            </w:r>
            <w:r>
              <w:t xml:space="preserve"> (Cth).</w:t>
            </w:r>
          </w:p>
          <w:p w14:paraId="40B858C2" w14:textId="77777777" w:rsidR="00A00BAB" w:rsidRDefault="00A00BAB" w:rsidP="00E93072">
            <w:pPr>
              <w:pStyle w:val="BodyTextIndent2"/>
              <w:widowControl w:val="0"/>
              <w:ind w:left="33" w:firstLine="0"/>
              <w:jc w:val="both"/>
            </w:pPr>
          </w:p>
        </w:tc>
      </w:tr>
      <w:tr w:rsidR="00A00BAB" w:rsidRPr="007F2E95" w14:paraId="7F7AD652" w14:textId="77777777" w:rsidTr="00F83837">
        <w:trPr>
          <w:trHeight w:val="274"/>
        </w:trPr>
        <w:tc>
          <w:tcPr>
            <w:tcW w:w="2126" w:type="dxa"/>
            <w:tcBorders>
              <w:top w:val="nil"/>
              <w:left w:val="nil"/>
              <w:bottom w:val="nil"/>
              <w:right w:val="nil"/>
            </w:tcBorders>
          </w:tcPr>
          <w:p w14:paraId="43A94DC1" w14:textId="77777777" w:rsidR="00A00BAB" w:rsidRDefault="00F83837" w:rsidP="00F83837">
            <w:pPr>
              <w:widowControl w:val="0"/>
              <w:ind w:left="-108"/>
              <w:rPr>
                <w:b/>
                <w:bCs/>
              </w:rPr>
            </w:pPr>
            <w:r>
              <w:br w:type="page"/>
            </w:r>
            <w:r w:rsidR="00A00BAB" w:rsidRPr="007F2E95">
              <w:rPr>
                <w:b/>
                <w:bCs/>
              </w:rPr>
              <w:t>Information Privacy Act</w:t>
            </w:r>
          </w:p>
          <w:p w14:paraId="5118B98F" w14:textId="77777777" w:rsidR="00F83837" w:rsidRPr="007F2E95" w:rsidRDefault="00F83837" w:rsidP="00E93072">
            <w:pPr>
              <w:widowControl w:val="0"/>
              <w:ind w:left="-108"/>
              <w:rPr>
                <w:b/>
                <w:bCs/>
              </w:rPr>
            </w:pPr>
          </w:p>
        </w:tc>
        <w:tc>
          <w:tcPr>
            <w:tcW w:w="5670" w:type="dxa"/>
            <w:gridSpan w:val="2"/>
            <w:tcBorders>
              <w:top w:val="nil"/>
              <w:left w:val="nil"/>
              <w:bottom w:val="nil"/>
              <w:right w:val="nil"/>
            </w:tcBorders>
          </w:tcPr>
          <w:p w14:paraId="3C9371A0" w14:textId="77777777" w:rsidR="00A00BAB" w:rsidRPr="007F2E95" w:rsidRDefault="00A00BAB" w:rsidP="00E93072">
            <w:pPr>
              <w:widowControl w:val="0"/>
              <w:ind w:left="34"/>
              <w:jc w:val="both"/>
            </w:pPr>
            <w:r w:rsidRPr="007F2E95">
              <w:t xml:space="preserve">the </w:t>
            </w:r>
            <w:r w:rsidRPr="007F2E95">
              <w:rPr>
                <w:i/>
              </w:rPr>
              <w:t>Information Privacy Act 2014</w:t>
            </w:r>
            <w:r w:rsidRPr="007F2E95">
              <w:t xml:space="preserve"> (ACT).</w:t>
            </w:r>
          </w:p>
        </w:tc>
      </w:tr>
      <w:tr w:rsidR="00A00BAB" w14:paraId="6C9673F2" w14:textId="77777777" w:rsidTr="00F83837">
        <w:trPr>
          <w:trHeight w:val="274"/>
        </w:trPr>
        <w:tc>
          <w:tcPr>
            <w:tcW w:w="2126" w:type="dxa"/>
            <w:tcBorders>
              <w:top w:val="nil"/>
              <w:left w:val="nil"/>
              <w:bottom w:val="nil"/>
              <w:right w:val="nil"/>
            </w:tcBorders>
          </w:tcPr>
          <w:p w14:paraId="267D07C5" w14:textId="77777777" w:rsidR="00A00BAB" w:rsidRPr="007F2E95" w:rsidRDefault="00F83837" w:rsidP="00E93072">
            <w:pPr>
              <w:widowControl w:val="0"/>
              <w:ind w:left="-108"/>
              <w:rPr>
                <w:b/>
                <w:bCs/>
              </w:rPr>
            </w:pPr>
            <w:r>
              <w:br w:type="page"/>
            </w:r>
            <w:r w:rsidR="00A00BAB" w:rsidRPr="007F2E95">
              <w:rPr>
                <w:b/>
                <w:bCs/>
              </w:rPr>
              <w:t>Insolvency Event</w:t>
            </w:r>
          </w:p>
        </w:tc>
        <w:tc>
          <w:tcPr>
            <w:tcW w:w="5670" w:type="dxa"/>
            <w:gridSpan w:val="2"/>
            <w:tcBorders>
              <w:top w:val="nil"/>
              <w:left w:val="nil"/>
              <w:bottom w:val="nil"/>
              <w:right w:val="nil"/>
            </w:tcBorders>
          </w:tcPr>
          <w:p w14:paraId="259FCD56" w14:textId="77777777" w:rsidR="00A00BAB" w:rsidRPr="007F2E95" w:rsidRDefault="00A00BAB" w:rsidP="00C424BC">
            <w:pPr>
              <w:pStyle w:val="ListParagraph"/>
              <w:numPr>
                <w:ilvl w:val="0"/>
                <w:numId w:val="39"/>
              </w:numPr>
              <w:spacing w:after="120"/>
              <w:ind w:left="783" w:hanging="783"/>
              <w:contextualSpacing/>
              <w:jc w:val="both"/>
              <w:rPr>
                <w:szCs w:val="24"/>
              </w:rPr>
            </w:pPr>
            <w:r w:rsidRPr="007F2E95">
              <w:rPr>
                <w:szCs w:val="24"/>
              </w:rPr>
              <w:t>in respect of a natural person:</w:t>
            </w:r>
          </w:p>
          <w:p w14:paraId="7E951BA1" w14:textId="77777777" w:rsidR="00A00BAB" w:rsidRDefault="00A00BAB" w:rsidP="00C424BC">
            <w:pPr>
              <w:pStyle w:val="ListParagraph"/>
              <w:numPr>
                <w:ilvl w:val="1"/>
                <w:numId w:val="38"/>
              </w:numPr>
              <w:spacing w:after="120"/>
              <w:ind w:left="1350" w:hanging="567"/>
              <w:contextualSpacing/>
              <w:jc w:val="both"/>
              <w:rPr>
                <w:szCs w:val="24"/>
              </w:rPr>
            </w:pPr>
            <w:r w:rsidRPr="007F2E95">
              <w:rPr>
                <w:szCs w:val="24"/>
              </w:rPr>
              <w:t xml:space="preserve">any orders, agreements or arrangements are made in respect of the affairs of the person in accordance with the </w:t>
            </w:r>
            <w:r w:rsidRPr="007F2E95">
              <w:rPr>
                <w:i/>
                <w:iCs/>
                <w:szCs w:val="24"/>
              </w:rPr>
              <w:t>Bankruptcy Act 1966</w:t>
            </w:r>
            <w:r w:rsidRPr="007F2E95">
              <w:rPr>
                <w:szCs w:val="24"/>
              </w:rPr>
              <w:t xml:space="preserve"> (Cth); or </w:t>
            </w:r>
          </w:p>
          <w:p w14:paraId="3951E2F4" w14:textId="77777777" w:rsidR="00A86EAE" w:rsidRDefault="00A86EAE" w:rsidP="00D20847">
            <w:pPr>
              <w:pStyle w:val="ListParagraph"/>
              <w:spacing w:after="360"/>
              <w:ind w:left="782"/>
              <w:contextualSpacing/>
              <w:jc w:val="both"/>
              <w:rPr>
                <w:szCs w:val="24"/>
              </w:rPr>
            </w:pPr>
          </w:p>
          <w:p w14:paraId="157C8109" w14:textId="77777777" w:rsidR="00A00BAB" w:rsidRPr="007F2E95" w:rsidRDefault="00A00BAB" w:rsidP="00C424BC">
            <w:pPr>
              <w:numPr>
                <w:ilvl w:val="1"/>
                <w:numId w:val="38"/>
              </w:numPr>
              <w:spacing w:after="120"/>
              <w:ind w:left="1350" w:hanging="567"/>
              <w:jc w:val="both"/>
              <w:rPr>
                <w:szCs w:val="24"/>
              </w:rPr>
            </w:pPr>
            <w:r w:rsidRPr="007F2E95">
              <w:rPr>
                <w:szCs w:val="24"/>
              </w:rPr>
              <w:lastRenderedPageBreak/>
              <w:t xml:space="preserve">in the reasonable opinion of the </w:t>
            </w:r>
            <w:r>
              <w:rPr>
                <w:szCs w:val="24"/>
              </w:rPr>
              <w:t>Member</w:t>
            </w:r>
            <w:r w:rsidRPr="007F2E95">
              <w:rPr>
                <w:szCs w:val="24"/>
              </w:rPr>
              <w:t xml:space="preserve"> the person is likely to be declared bankrupt or lose control of the management of their financial affairs; or</w:t>
            </w:r>
          </w:p>
          <w:p w14:paraId="646EFA4D" w14:textId="77777777" w:rsidR="00A00BAB" w:rsidRPr="007F2E95" w:rsidRDefault="00A00BAB" w:rsidP="00C424BC">
            <w:pPr>
              <w:pStyle w:val="ListParagraph"/>
              <w:numPr>
                <w:ilvl w:val="0"/>
                <w:numId w:val="39"/>
              </w:numPr>
              <w:spacing w:after="120"/>
              <w:ind w:left="783" w:hanging="749"/>
              <w:contextualSpacing/>
              <w:jc w:val="both"/>
              <w:rPr>
                <w:szCs w:val="24"/>
              </w:rPr>
            </w:pPr>
            <w:r w:rsidRPr="007F2E95">
              <w:rPr>
                <w:szCs w:val="24"/>
              </w:rPr>
              <w:t>in respect of all other entities:</w:t>
            </w:r>
          </w:p>
          <w:p w14:paraId="1085597B" w14:textId="77777777" w:rsidR="00A00BAB" w:rsidRPr="007F2E95" w:rsidRDefault="00A00BAB" w:rsidP="00F83837">
            <w:pPr>
              <w:pStyle w:val="ListParagraph"/>
              <w:numPr>
                <w:ilvl w:val="1"/>
                <w:numId w:val="39"/>
              </w:numPr>
              <w:spacing w:after="120"/>
              <w:ind w:left="1350" w:right="-108" w:hanging="567"/>
              <w:contextualSpacing/>
              <w:jc w:val="both"/>
              <w:rPr>
                <w:szCs w:val="24"/>
              </w:rPr>
            </w:pPr>
            <w:r w:rsidRPr="007F2E95">
              <w:rPr>
                <w:szCs w:val="24"/>
              </w:rPr>
              <w:t xml:space="preserve">any of the events listed in sub-sections 459C(2)(a) to (f) of the </w:t>
            </w:r>
            <w:r w:rsidRPr="007F2E95">
              <w:rPr>
                <w:i/>
                <w:iCs/>
                <w:szCs w:val="24"/>
              </w:rPr>
              <w:t>Corporations Act 2001</w:t>
            </w:r>
            <w:r w:rsidRPr="007F2E95">
              <w:rPr>
                <w:szCs w:val="24"/>
              </w:rPr>
              <w:t xml:space="preserve"> (Cth) occur in respect of the entity; or</w:t>
            </w:r>
          </w:p>
          <w:p w14:paraId="66C680AC" w14:textId="77777777" w:rsidR="00A00BAB" w:rsidRPr="007F2E95" w:rsidRDefault="00A00BAB" w:rsidP="00C424BC">
            <w:pPr>
              <w:numPr>
                <w:ilvl w:val="1"/>
                <w:numId w:val="39"/>
              </w:numPr>
              <w:spacing w:after="120"/>
              <w:ind w:left="1349" w:hanging="567"/>
              <w:jc w:val="both"/>
              <w:rPr>
                <w:szCs w:val="24"/>
              </w:rPr>
            </w:pPr>
            <w:r w:rsidRPr="007F2E95">
              <w:rPr>
                <w:szCs w:val="24"/>
              </w:rPr>
              <w:t xml:space="preserve">any other event occurs which, in the reasonable opinion of the </w:t>
            </w:r>
            <w:r>
              <w:rPr>
                <w:szCs w:val="24"/>
              </w:rPr>
              <w:t>Member</w:t>
            </w:r>
            <w:r w:rsidRPr="007F2E95">
              <w:rPr>
                <w:szCs w:val="24"/>
              </w:rPr>
              <w:t xml:space="preserve"> is likely to result, or has resulted, in the: </w:t>
            </w:r>
          </w:p>
          <w:p w14:paraId="68434124" w14:textId="77777777" w:rsidR="00A00BAB" w:rsidRPr="007F2E95" w:rsidRDefault="00A00BAB" w:rsidP="00A00BAB">
            <w:pPr>
              <w:numPr>
                <w:ilvl w:val="2"/>
                <w:numId w:val="39"/>
              </w:numPr>
              <w:tabs>
                <w:tab w:val="left" w:pos="1877"/>
              </w:tabs>
              <w:ind w:left="1877" w:hanging="567"/>
              <w:jc w:val="both"/>
              <w:rPr>
                <w:szCs w:val="24"/>
              </w:rPr>
            </w:pPr>
            <w:r w:rsidRPr="007F2E95">
              <w:rPr>
                <w:szCs w:val="24"/>
              </w:rPr>
              <w:t>insolvency;</w:t>
            </w:r>
          </w:p>
          <w:p w14:paraId="7726E92D" w14:textId="77777777" w:rsidR="00A00BAB" w:rsidRPr="007F2E95" w:rsidRDefault="00A00BAB" w:rsidP="00A00BAB">
            <w:pPr>
              <w:numPr>
                <w:ilvl w:val="2"/>
                <w:numId w:val="39"/>
              </w:numPr>
              <w:tabs>
                <w:tab w:val="left" w:pos="1877"/>
              </w:tabs>
              <w:ind w:left="1877" w:hanging="567"/>
              <w:jc w:val="both"/>
              <w:rPr>
                <w:szCs w:val="24"/>
              </w:rPr>
            </w:pPr>
            <w:r w:rsidRPr="007F2E95">
              <w:rPr>
                <w:szCs w:val="24"/>
              </w:rPr>
              <w:t>winding up; or</w:t>
            </w:r>
          </w:p>
          <w:p w14:paraId="2ACC6127" w14:textId="77777777" w:rsidR="00A00BAB" w:rsidRPr="007F2E95" w:rsidRDefault="00A00BAB" w:rsidP="00C424BC">
            <w:pPr>
              <w:numPr>
                <w:ilvl w:val="2"/>
                <w:numId w:val="39"/>
              </w:numPr>
              <w:tabs>
                <w:tab w:val="left" w:pos="1877"/>
              </w:tabs>
              <w:spacing w:after="120"/>
              <w:ind w:left="1877" w:hanging="567"/>
              <w:jc w:val="both"/>
              <w:rPr>
                <w:szCs w:val="24"/>
              </w:rPr>
            </w:pPr>
            <w:r w:rsidRPr="007F2E95">
              <w:rPr>
                <w:szCs w:val="24"/>
              </w:rPr>
              <w:t xml:space="preserve">appointment of a controller (as that term is defined in the </w:t>
            </w:r>
            <w:r w:rsidRPr="007F2E95">
              <w:rPr>
                <w:i/>
                <w:iCs/>
                <w:szCs w:val="24"/>
              </w:rPr>
              <w:t>Corporations Act 2001</w:t>
            </w:r>
            <w:r w:rsidRPr="007F2E95">
              <w:rPr>
                <w:szCs w:val="24"/>
              </w:rPr>
              <w:t xml:space="preserve"> (Cth)) in respect of part or all of the property,</w:t>
            </w:r>
          </w:p>
          <w:p w14:paraId="7DB7EE1B" w14:textId="77777777" w:rsidR="00A00BAB" w:rsidRPr="007F2E95" w:rsidRDefault="00A00BAB" w:rsidP="00C424BC">
            <w:pPr>
              <w:spacing w:after="120"/>
              <w:ind w:left="1310"/>
              <w:jc w:val="both"/>
              <w:rPr>
                <w:szCs w:val="24"/>
              </w:rPr>
            </w:pPr>
            <w:r w:rsidRPr="007F2E95">
              <w:rPr>
                <w:szCs w:val="24"/>
              </w:rPr>
              <w:t>of the entity.</w:t>
            </w:r>
          </w:p>
          <w:p w14:paraId="143672F4" w14:textId="77777777" w:rsidR="00A00BAB" w:rsidRDefault="00A00BAB" w:rsidP="00E93072">
            <w:pPr>
              <w:jc w:val="both"/>
              <w:rPr>
                <w:szCs w:val="24"/>
              </w:rPr>
            </w:pPr>
            <w:r w:rsidRPr="007F2E95">
              <w:rPr>
                <w:szCs w:val="24"/>
              </w:rPr>
              <w:t xml:space="preserve">For the purpose of subparagraph (2)(b), subsections 459C(2)(a) to (f) </w:t>
            </w:r>
            <w:r w:rsidRPr="007F2E95">
              <w:rPr>
                <w:i/>
                <w:iCs/>
                <w:szCs w:val="24"/>
              </w:rPr>
              <w:t>Corporations Act 2001</w:t>
            </w:r>
            <w:r w:rsidRPr="007F2E95">
              <w:rPr>
                <w:szCs w:val="24"/>
              </w:rPr>
              <w:t>(Cth) are to be read as if applying to all incorporated entities.</w:t>
            </w:r>
            <w:r>
              <w:rPr>
                <w:szCs w:val="24"/>
              </w:rPr>
              <w:t xml:space="preserve"> </w:t>
            </w:r>
          </w:p>
          <w:p w14:paraId="07E4B8E9" w14:textId="77777777" w:rsidR="00A00BAB" w:rsidRDefault="00A00BAB" w:rsidP="00E93072">
            <w:pPr>
              <w:ind w:left="-108"/>
              <w:jc w:val="both"/>
            </w:pPr>
          </w:p>
        </w:tc>
      </w:tr>
      <w:tr w:rsidR="00C424BC" w14:paraId="6D2184F9" w14:textId="77777777" w:rsidTr="007F618D">
        <w:trPr>
          <w:trHeight w:val="4809"/>
        </w:trPr>
        <w:tc>
          <w:tcPr>
            <w:tcW w:w="2126" w:type="dxa"/>
            <w:tcBorders>
              <w:top w:val="nil"/>
              <w:left w:val="nil"/>
              <w:bottom w:val="nil"/>
              <w:right w:val="nil"/>
            </w:tcBorders>
          </w:tcPr>
          <w:p w14:paraId="62EAF8AF" w14:textId="77777777" w:rsidR="00C424BC" w:rsidRDefault="00C424BC" w:rsidP="00C424BC">
            <w:pPr>
              <w:widowControl w:val="0"/>
              <w:ind w:left="-108"/>
              <w:rPr>
                <w:b/>
                <w:bCs/>
              </w:rPr>
            </w:pPr>
            <w:r>
              <w:rPr>
                <w:b/>
                <w:bCs/>
              </w:rPr>
              <w:lastRenderedPageBreak/>
              <w:t>Invoice</w:t>
            </w:r>
          </w:p>
        </w:tc>
        <w:tc>
          <w:tcPr>
            <w:tcW w:w="5670" w:type="dxa"/>
            <w:gridSpan w:val="2"/>
            <w:tcBorders>
              <w:top w:val="nil"/>
              <w:left w:val="nil"/>
              <w:bottom w:val="nil"/>
              <w:right w:val="nil"/>
            </w:tcBorders>
          </w:tcPr>
          <w:p w14:paraId="6B532F75" w14:textId="77777777" w:rsidR="00C424BC" w:rsidRPr="00C424BC" w:rsidRDefault="00C424BC" w:rsidP="00C424BC">
            <w:pPr>
              <w:pStyle w:val="ListParagraph"/>
              <w:spacing w:after="120"/>
              <w:ind w:left="783" w:hanging="783"/>
              <w:contextualSpacing/>
              <w:rPr>
                <w:szCs w:val="24"/>
              </w:rPr>
            </w:pPr>
            <w:r w:rsidRPr="00C424BC">
              <w:rPr>
                <w:szCs w:val="24"/>
              </w:rPr>
              <w:t xml:space="preserve">an invoice that: </w:t>
            </w:r>
          </w:p>
          <w:p w14:paraId="71508C32" w14:textId="77777777" w:rsidR="00C424BC" w:rsidRPr="00C424BC" w:rsidRDefault="00C424BC" w:rsidP="00C424BC">
            <w:pPr>
              <w:pStyle w:val="BodyTextIndent2"/>
              <w:widowControl w:val="0"/>
              <w:numPr>
                <w:ilvl w:val="0"/>
                <w:numId w:val="4"/>
              </w:numPr>
              <w:tabs>
                <w:tab w:val="clear" w:pos="1069"/>
                <w:tab w:val="num" w:pos="742"/>
              </w:tabs>
              <w:spacing w:after="120"/>
              <w:ind w:left="743" w:hanging="709"/>
              <w:jc w:val="both"/>
              <w:rPr>
                <w:szCs w:val="24"/>
              </w:rPr>
            </w:pPr>
            <w:r w:rsidRPr="00C424BC">
              <w:rPr>
                <w:szCs w:val="24"/>
              </w:rPr>
              <w:t xml:space="preserve">if GST is payable in respect of the provision of the Services, is a valid tax invoice for the purposes of the A New Tax System (Goods and Services Tax) Act 1999 (Cth); </w:t>
            </w:r>
          </w:p>
          <w:p w14:paraId="3A1F3B32" w14:textId="77777777" w:rsidR="00C424BC" w:rsidRPr="00C424BC" w:rsidRDefault="00C424BC" w:rsidP="00C424BC">
            <w:pPr>
              <w:widowControl w:val="0"/>
              <w:numPr>
                <w:ilvl w:val="0"/>
                <w:numId w:val="4"/>
              </w:numPr>
              <w:tabs>
                <w:tab w:val="clear" w:pos="1069"/>
                <w:tab w:val="num" w:pos="742"/>
              </w:tabs>
              <w:spacing w:after="120"/>
              <w:ind w:left="743" w:hanging="709"/>
              <w:jc w:val="both"/>
              <w:rPr>
                <w:szCs w:val="24"/>
              </w:rPr>
            </w:pPr>
            <w:r w:rsidRPr="00C424BC">
              <w:rPr>
                <w:szCs w:val="24"/>
              </w:rPr>
              <w:t>clearly sets out details of the Services provided and of the amount that is due for payment, is correctly calculated and is in respect of Services that have been performed in accordance with this Agreement;</w:t>
            </w:r>
          </w:p>
          <w:p w14:paraId="5B2ECFB2" w14:textId="77777777" w:rsidR="00C424BC" w:rsidRPr="00C424BC" w:rsidRDefault="00C424BC" w:rsidP="00C424BC">
            <w:pPr>
              <w:widowControl w:val="0"/>
              <w:numPr>
                <w:ilvl w:val="0"/>
                <w:numId w:val="4"/>
              </w:numPr>
              <w:tabs>
                <w:tab w:val="clear" w:pos="1069"/>
                <w:tab w:val="num" w:pos="742"/>
              </w:tabs>
              <w:spacing w:after="120"/>
              <w:ind w:left="743" w:hanging="709"/>
              <w:jc w:val="both"/>
              <w:rPr>
                <w:szCs w:val="24"/>
              </w:rPr>
            </w:pPr>
            <w:r w:rsidRPr="00C424BC">
              <w:rPr>
                <w:szCs w:val="24"/>
              </w:rPr>
              <w:t>is accompanied by any other details or reports required under this Agreement; and</w:t>
            </w:r>
          </w:p>
          <w:p w14:paraId="2DE2B409" w14:textId="77777777" w:rsidR="00C424BC" w:rsidRPr="00C424BC" w:rsidRDefault="00C424BC" w:rsidP="007F618D">
            <w:pPr>
              <w:pStyle w:val="ListParagraph"/>
              <w:ind w:left="782" w:hanging="782"/>
              <w:contextualSpacing/>
              <w:rPr>
                <w:szCs w:val="24"/>
              </w:rPr>
            </w:pPr>
            <w:r w:rsidRPr="00C424BC">
              <w:rPr>
                <w:szCs w:val="24"/>
              </w:rPr>
              <w:t>(4)</w:t>
            </w:r>
            <w:r w:rsidRPr="00C424BC">
              <w:rPr>
                <w:szCs w:val="24"/>
              </w:rPr>
              <w:tab/>
              <w:t xml:space="preserve">is rendered at the times specified in </w:t>
            </w:r>
            <w:r w:rsidRPr="00F83837">
              <w:rPr>
                <w:b/>
                <w:szCs w:val="24"/>
              </w:rPr>
              <w:t>Item 3 Schedule 1</w:t>
            </w:r>
            <w:r w:rsidRPr="00C424BC">
              <w:rPr>
                <w:szCs w:val="24"/>
              </w:rPr>
              <w:t xml:space="preserve"> (if any) and addressed to the Member’s Contract Officer.</w:t>
            </w:r>
          </w:p>
        </w:tc>
      </w:tr>
      <w:tr w:rsidR="00A00BAB" w14:paraId="73D33E13" w14:textId="77777777" w:rsidTr="00F83837">
        <w:trPr>
          <w:gridAfter w:val="1"/>
          <w:wAfter w:w="141" w:type="dxa"/>
          <w:trHeight w:val="274"/>
        </w:trPr>
        <w:tc>
          <w:tcPr>
            <w:tcW w:w="2126" w:type="dxa"/>
            <w:tcBorders>
              <w:top w:val="nil"/>
              <w:left w:val="nil"/>
              <w:bottom w:val="nil"/>
              <w:right w:val="nil"/>
            </w:tcBorders>
          </w:tcPr>
          <w:p w14:paraId="39F73E24" w14:textId="77777777" w:rsidR="00A00BAB" w:rsidRDefault="00A00BAB" w:rsidP="00E93072">
            <w:pPr>
              <w:widowControl w:val="0"/>
              <w:ind w:left="-108"/>
              <w:rPr>
                <w:b/>
                <w:bCs/>
              </w:rPr>
            </w:pPr>
          </w:p>
        </w:tc>
        <w:tc>
          <w:tcPr>
            <w:tcW w:w="5529" w:type="dxa"/>
            <w:tcBorders>
              <w:top w:val="nil"/>
              <w:left w:val="nil"/>
              <w:bottom w:val="nil"/>
              <w:right w:val="nil"/>
            </w:tcBorders>
          </w:tcPr>
          <w:p w14:paraId="5D17C451" w14:textId="77777777" w:rsidR="00A00BAB" w:rsidRDefault="00A00BAB" w:rsidP="007F618D">
            <w:pPr>
              <w:widowControl w:val="0"/>
              <w:ind w:left="34"/>
              <w:jc w:val="both"/>
            </w:pPr>
          </w:p>
        </w:tc>
      </w:tr>
      <w:tr w:rsidR="00A00BAB" w:rsidRPr="007F2E95" w14:paraId="4FE18229" w14:textId="77777777" w:rsidTr="00F83837">
        <w:trPr>
          <w:gridAfter w:val="1"/>
          <w:wAfter w:w="141" w:type="dxa"/>
          <w:trHeight w:val="274"/>
        </w:trPr>
        <w:tc>
          <w:tcPr>
            <w:tcW w:w="2126" w:type="dxa"/>
            <w:tcBorders>
              <w:top w:val="nil"/>
              <w:left w:val="nil"/>
              <w:bottom w:val="nil"/>
              <w:right w:val="nil"/>
            </w:tcBorders>
          </w:tcPr>
          <w:p w14:paraId="0A015944" w14:textId="77777777" w:rsidR="00A00BAB" w:rsidRPr="007F2E95" w:rsidRDefault="00A00BAB" w:rsidP="00E93072">
            <w:pPr>
              <w:widowControl w:val="0"/>
              <w:ind w:left="-108"/>
              <w:rPr>
                <w:b/>
                <w:bCs/>
              </w:rPr>
            </w:pPr>
            <w:r w:rsidRPr="007F2E95">
              <w:rPr>
                <w:b/>
                <w:bCs/>
              </w:rPr>
              <w:t>Member Material</w:t>
            </w:r>
          </w:p>
        </w:tc>
        <w:tc>
          <w:tcPr>
            <w:tcW w:w="5529" w:type="dxa"/>
            <w:tcBorders>
              <w:top w:val="nil"/>
              <w:left w:val="nil"/>
              <w:bottom w:val="nil"/>
              <w:right w:val="nil"/>
            </w:tcBorders>
          </w:tcPr>
          <w:p w14:paraId="70CA2AA4" w14:textId="77777777" w:rsidR="00A00BAB" w:rsidRPr="007F2E95" w:rsidRDefault="00A00BAB" w:rsidP="00E93072">
            <w:pPr>
              <w:pStyle w:val="BodyTextIndent2"/>
              <w:widowControl w:val="0"/>
              <w:ind w:left="33" w:firstLine="0"/>
              <w:jc w:val="both"/>
            </w:pPr>
            <w:r w:rsidRPr="007F2E95">
              <w:t xml:space="preserve">any material provided by the </w:t>
            </w:r>
            <w:r w:rsidRPr="00A00BAB">
              <w:t>Member</w:t>
            </w:r>
            <w:r w:rsidRPr="007F2E95">
              <w:t xml:space="preserve"> to the Contractor for the purposes of this Agreement including documents, equipment, information and data stored by any means.</w:t>
            </w:r>
          </w:p>
          <w:p w14:paraId="16D2C47A" w14:textId="77777777" w:rsidR="00A00BAB" w:rsidRDefault="00A00BAB" w:rsidP="00E93072">
            <w:pPr>
              <w:pStyle w:val="BodyTextIndent2"/>
              <w:widowControl w:val="0"/>
              <w:ind w:left="33" w:firstLine="0"/>
              <w:jc w:val="both"/>
            </w:pPr>
          </w:p>
          <w:p w14:paraId="2EC82934" w14:textId="77777777" w:rsidR="00C84E11" w:rsidRPr="007F2E95" w:rsidRDefault="00C84E11" w:rsidP="00E93072">
            <w:pPr>
              <w:pStyle w:val="BodyTextIndent2"/>
              <w:widowControl w:val="0"/>
              <w:ind w:left="33" w:firstLine="0"/>
              <w:jc w:val="both"/>
            </w:pPr>
          </w:p>
        </w:tc>
      </w:tr>
      <w:tr w:rsidR="00A00BAB" w:rsidRPr="007F2E95" w14:paraId="378E45CA" w14:textId="77777777" w:rsidTr="00D20847">
        <w:trPr>
          <w:gridAfter w:val="1"/>
          <w:wAfter w:w="141" w:type="dxa"/>
          <w:cantSplit/>
          <w:trHeight w:val="274"/>
        </w:trPr>
        <w:tc>
          <w:tcPr>
            <w:tcW w:w="2126" w:type="dxa"/>
            <w:tcBorders>
              <w:top w:val="nil"/>
              <w:left w:val="nil"/>
              <w:bottom w:val="nil"/>
              <w:right w:val="nil"/>
            </w:tcBorders>
          </w:tcPr>
          <w:p w14:paraId="194B49AC" w14:textId="77777777" w:rsidR="00A00BAB" w:rsidRPr="007F2E95" w:rsidRDefault="00A00BAB" w:rsidP="00E93072">
            <w:pPr>
              <w:widowControl w:val="0"/>
              <w:ind w:left="-108"/>
              <w:rPr>
                <w:b/>
                <w:bCs/>
              </w:rPr>
            </w:pPr>
            <w:r w:rsidRPr="007F2E95">
              <w:rPr>
                <w:b/>
                <w:bCs/>
              </w:rPr>
              <w:lastRenderedPageBreak/>
              <w:t>Personal Information</w:t>
            </w:r>
          </w:p>
        </w:tc>
        <w:tc>
          <w:tcPr>
            <w:tcW w:w="5529" w:type="dxa"/>
            <w:tcBorders>
              <w:top w:val="nil"/>
              <w:left w:val="nil"/>
              <w:bottom w:val="nil"/>
              <w:right w:val="nil"/>
            </w:tcBorders>
          </w:tcPr>
          <w:p w14:paraId="7855F8BD" w14:textId="77777777" w:rsidR="00A00BAB" w:rsidRDefault="00A00BAB" w:rsidP="007F618D">
            <w:pPr>
              <w:pStyle w:val="BodyTextIndent2"/>
              <w:spacing w:after="120"/>
              <w:ind w:left="33" w:firstLine="1"/>
            </w:pPr>
            <w:r w:rsidRPr="007F2E95">
              <w:t>is personal information as defined in section 8 of the Information Privacy Act, namely, information or an opinion about an identified individual or an individual who is reasonably identifiable:</w:t>
            </w:r>
          </w:p>
          <w:p w14:paraId="15345FC7" w14:textId="77777777" w:rsidR="007F618D" w:rsidRDefault="007F618D" w:rsidP="007F618D">
            <w:pPr>
              <w:pStyle w:val="BodyTextIndent2"/>
              <w:numPr>
                <w:ilvl w:val="1"/>
                <w:numId w:val="40"/>
              </w:numPr>
              <w:tabs>
                <w:tab w:val="clear" w:pos="1440"/>
                <w:tab w:val="num" w:pos="743"/>
              </w:tabs>
              <w:spacing w:after="120"/>
              <w:ind w:left="743" w:hanging="709"/>
            </w:pPr>
            <w:r w:rsidRPr="007F2E95">
              <w:t>whether the information is true or not; and</w:t>
            </w:r>
          </w:p>
          <w:p w14:paraId="154B052D" w14:textId="77777777" w:rsidR="007F618D" w:rsidRDefault="007F618D" w:rsidP="007F618D">
            <w:pPr>
              <w:pStyle w:val="BodyTextIndent2"/>
              <w:numPr>
                <w:ilvl w:val="1"/>
                <w:numId w:val="40"/>
              </w:numPr>
              <w:tabs>
                <w:tab w:val="clear" w:pos="1440"/>
                <w:tab w:val="num" w:pos="743"/>
              </w:tabs>
              <w:spacing w:after="120"/>
              <w:ind w:left="743" w:hanging="709"/>
            </w:pPr>
            <w:r w:rsidRPr="007F2E95">
              <w:t>whether the information or opinion is recorded in a material form or not</w:t>
            </w:r>
            <w:r>
              <w:t>.</w:t>
            </w:r>
          </w:p>
          <w:p w14:paraId="7A124571" w14:textId="77777777" w:rsidR="00A00BAB" w:rsidRDefault="007F618D" w:rsidP="007F618D">
            <w:pPr>
              <w:pStyle w:val="BodyTextIndent2"/>
              <w:ind w:left="34" w:firstLine="0"/>
            </w:pPr>
            <w:r w:rsidRPr="007F2E95">
              <w:t xml:space="preserve">but does not include personal health information (as defined in the </w:t>
            </w:r>
            <w:r w:rsidRPr="00A00BAB">
              <w:t xml:space="preserve">Health Records (Privacy and Access) Act 1997 </w:t>
            </w:r>
            <w:r w:rsidRPr="007F2E95">
              <w:t>(ACT)) about the individual</w:t>
            </w:r>
            <w:r>
              <w:t>.</w:t>
            </w:r>
          </w:p>
          <w:p w14:paraId="29FF05CD" w14:textId="77777777" w:rsidR="007F618D" w:rsidRPr="007F2E95" w:rsidRDefault="007F618D" w:rsidP="007F618D">
            <w:pPr>
              <w:pStyle w:val="BodyTextIndent2"/>
              <w:ind w:left="34" w:firstLine="0"/>
            </w:pPr>
          </w:p>
        </w:tc>
      </w:tr>
      <w:tr w:rsidR="00A00BAB" w:rsidRPr="007F2E95" w14:paraId="23FD1BA1" w14:textId="77777777" w:rsidTr="00F83837">
        <w:trPr>
          <w:gridAfter w:val="1"/>
          <w:wAfter w:w="141" w:type="dxa"/>
          <w:trHeight w:val="274"/>
        </w:trPr>
        <w:tc>
          <w:tcPr>
            <w:tcW w:w="2126" w:type="dxa"/>
            <w:tcBorders>
              <w:top w:val="nil"/>
              <w:left w:val="nil"/>
              <w:bottom w:val="nil"/>
              <w:right w:val="nil"/>
            </w:tcBorders>
          </w:tcPr>
          <w:p w14:paraId="681838B0" w14:textId="77777777" w:rsidR="00A00BAB" w:rsidRPr="007F2E95" w:rsidRDefault="00A00BAB" w:rsidP="00E93072">
            <w:pPr>
              <w:widowControl w:val="0"/>
              <w:ind w:left="-108"/>
              <w:rPr>
                <w:b/>
                <w:bCs/>
              </w:rPr>
            </w:pPr>
            <w:r w:rsidRPr="007F2E95">
              <w:rPr>
                <w:b/>
                <w:bCs/>
              </w:rPr>
              <w:t>Prescribed Insurer</w:t>
            </w:r>
          </w:p>
        </w:tc>
        <w:tc>
          <w:tcPr>
            <w:tcW w:w="5529" w:type="dxa"/>
            <w:tcBorders>
              <w:top w:val="nil"/>
              <w:left w:val="nil"/>
              <w:bottom w:val="nil"/>
              <w:right w:val="nil"/>
            </w:tcBorders>
          </w:tcPr>
          <w:p w14:paraId="04439DC5" w14:textId="77777777" w:rsidR="007F618D" w:rsidRPr="007F2E95" w:rsidRDefault="00A00BAB" w:rsidP="007F618D">
            <w:pPr>
              <w:pStyle w:val="BodyTextIndent2"/>
              <w:ind w:left="33" w:firstLine="1"/>
            </w:pPr>
            <w:r w:rsidRPr="007F2E95">
              <w:t>an insurer that is authorised by the Australian Prudential Regulation Authority to conduct new or renewal insurance business in Australia and rated at AA or better by Standard &amp; Poor’s.</w:t>
            </w:r>
          </w:p>
          <w:p w14:paraId="31083C46" w14:textId="77777777" w:rsidR="00A00BAB" w:rsidRPr="007F2E95" w:rsidRDefault="00A00BAB" w:rsidP="00A00BAB">
            <w:pPr>
              <w:pStyle w:val="BodyTextIndent2"/>
              <w:ind w:left="33"/>
            </w:pPr>
          </w:p>
        </w:tc>
      </w:tr>
      <w:tr w:rsidR="00A00BAB" w:rsidRPr="007F2E95" w14:paraId="3A390D65" w14:textId="77777777" w:rsidTr="00F83837">
        <w:trPr>
          <w:gridAfter w:val="1"/>
          <w:wAfter w:w="141" w:type="dxa"/>
          <w:trHeight w:val="274"/>
        </w:trPr>
        <w:tc>
          <w:tcPr>
            <w:tcW w:w="2126" w:type="dxa"/>
            <w:tcBorders>
              <w:top w:val="nil"/>
              <w:left w:val="nil"/>
              <w:bottom w:val="nil"/>
              <w:right w:val="nil"/>
            </w:tcBorders>
          </w:tcPr>
          <w:p w14:paraId="4019ACEE" w14:textId="77777777" w:rsidR="00A00BAB" w:rsidRPr="007F2E95" w:rsidRDefault="00A00BAB" w:rsidP="00E93072">
            <w:pPr>
              <w:widowControl w:val="0"/>
              <w:ind w:left="-108"/>
              <w:rPr>
                <w:b/>
                <w:bCs/>
              </w:rPr>
            </w:pPr>
            <w:r w:rsidRPr="007F2E95">
              <w:rPr>
                <w:b/>
                <w:bCs/>
              </w:rPr>
              <w:t>Procurement Act</w:t>
            </w:r>
          </w:p>
        </w:tc>
        <w:tc>
          <w:tcPr>
            <w:tcW w:w="5529" w:type="dxa"/>
            <w:tcBorders>
              <w:top w:val="nil"/>
              <w:left w:val="nil"/>
              <w:bottom w:val="nil"/>
              <w:right w:val="nil"/>
            </w:tcBorders>
          </w:tcPr>
          <w:p w14:paraId="340BFE34" w14:textId="77777777" w:rsidR="00A00BAB" w:rsidRPr="007F2E95" w:rsidRDefault="00A00BAB" w:rsidP="00E93072">
            <w:pPr>
              <w:pStyle w:val="BodyTextIndent2"/>
              <w:ind w:left="33" w:hanging="33"/>
            </w:pPr>
            <w:r w:rsidRPr="007F2E95">
              <w:t xml:space="preserve">the </w:t>
            </w:r>
            <w:r w:rsidRPr="00A00BAB">
              <w:t xml:space="preserve">Government Procurement Act 2001 </w:t>
            </w:r>
            <w:r w:rsidRPr="007F2E95">
              <w:t>(ACT).</w:t>
            </w:r>
          </w:p>
          <w:p w14:paraId="4B23DF44" w14:textId="77777777" w:rsidR="00A00BAB" w:rsidRPr="007F2E95" w:rsidRDefault="00A00BAB" w:rsidP="00A00BAB">
            <w:pPr>
              <w:pStyle w:val="BodyTextIndent2"/>
              <w:ind w:left="33"/>
            </w:pPr>
          </w:p>
        </w:tc>
      </w:tr>
      <w:tr w:rsidR="00A00BAB" w:rsidRPr="007F2E95" w14:paraId="0EF99B72" w14:textId="77777777" w:rsidTr="00F83837">
        <w:trPr>
          <w:gridAfter w:val="1"/>
          <w:wAfter w:w="141" w:type="dxa"/>
          <w:trHeight w:val="274"/>
        </w:trPr>
        <w:tc>
          <w:tcPr>
            <w:tcW w:w="2126" w:type="dxa"/>
            <w:tcBorders>
              <w:top w:val="nil"/>
              <w:left w:val="nil"/>
              <w:bottom w:val="nil"/>
              <w:right w:val="nil"/>
            </w:tcBorders>
          </w:tcPr>
          <w:p w14:paraId="39C39F6D" w14:textId="77777777" w:rsidR="00A00BAB" w:rsidRPr="007F2E95" w:rsidRDefault="00A00BAB" w:rsidP="00E93072">
            <w:pPr>
              <w:widowControl w:val="0"/>
              <w:ind w:left="-108"/>
              <w:rPr>
                <w:b/>
                <w:bCs/>
              </w:rPr>
            </w:pPr>
            <w:r w:rsidRPr="007F2E95">
              <w:rPr>
                <w:b/>
                <w:bCs/>
              </w:rPr>
              <w:t>Services</w:t>
            </w:r>
          </w:p>
        </w:tc>
        <w:tc>
          <w:tcPr>
            <w:tcW w:w="5529" w:type="dxa"/>
            <w:tcBorders>
              <w:top w:val="nil"/>
              <w:left w:val="nil"/>
              <w:bottom w:val="nil"/>
              <w:right w:val="nil"/>
            </w:tcBorders>
          </w:tcPr>
          <w:p w14:paraId="20C7FA3B" w14:textId="77777777" w:rsidR="00A00BAB" w:rsidRPr="007F2E95" w:rsidRDefault="00A00BAB" w:rsidP="00E93072">
            <w:pPr>
              <w:pStyle w:val="BodyTextIndent2"/>
              <w:ind w:left="33" w:hanging="33"/>
            </w:pPr>
            <w:r w:rsidRPr="007F2E95">
              <w:t xml:space="preserve">the services described in </w:t>
            </w:r>
            <w:r w:rsidRPr="00F83837">
              <w:rPr>
                <w:b/>
              </w:rPr>
              <w:t>Schedule 2</w:t>
            </w:r>
            <w:r w:rsidRPr="007F2E95">
              <w:t>.</w:t>
            </w:r>
          </w:p>
          <w:p w14:paraId="32D776E9" w14:textId="77777777" w:rsidR="00A00BAB" w:rsidRPr="007F2E95" w:rsidRDefault="00A00BAB" w:rsidP="00A00BAB">
            <w:pPr>
              <w:pStyle w:val="BodyTextIndent2"/>
              <w:ind w:left="33"/>
            </w:pPr>
          </w:p>
        </w:tc>
      </w:tr>
      <w:tr w:rsidR="00A00BAB" w:rsidRPr="007F2E95" w14:paraId="08F2C540" w14:textId="77777777" w:rsidTr="00F83837">
        <w:trPr>
          <w:gridAfter w:val="1"/>
          <w:wAfter w:w="141" w:type="dxa"/>
          <w:trHeight w:val="274"/>
        </w:trPr>
        <w:tc>
          <w:tcPr>
            <w:tcW w:w="2126" w:type="dxa"/>
            <w:tcBorders>
              <w:top w:val="nil"/>
              <w:left w:val="nil"/>
              <w:bottom w:val="nil"/>
              <w:right w:val="nil"/>
            </w:tcBorders>
          </w:tcPr>
          <w:p w14:paraId="18CD0CE1" w14:textId="77777777" w:rsidR="00A00BAB" w:rsidRPr="007F2E95" w:rsidRDefault="00A00BAB" w:rsidP="00E93072">
            <w:pPr>
              <w:widowControl w:val="0"/>
              <w:ind w:left="-108"/>
              <w:rPr>
                <w:b/>
                <w:bCs/>
              </w:rPr>
            </w:pPr>
            <w:r w:rsidRPr="007F2E95">
              <w:rPr>
                <w:b/>
                <w:bCs/>
              </w:rPr>
              <w:t>Special Condition</w:t>
            </w:r>
          </w:p>
        </w:tc>
        <w:tc>
          <w:tcPr>
            <w:tcW w:w="5529" w:type="dxa"/>
            <w:tcBorders>
              <w:top w:val="nil"/>
              <w:left w:val="nil"/>
              <w:bottom w:val="nil"/>
              <w:right w:val="nil"/>
            </w:tcBorders>
          </w:tcPr>
          <w:p w14:paraId="0D73CA84" w14:textId="77777777" w:rsidR="00A00BAB" w:rsidRPr="00A00BAB" w:rsidRDefault="00A00BAB" w:rsidP="00E93072">
            <w:pPr>
              <w:pStyle w:val="BodyTextIndent2"/>
              <w:ind w:left="33" w:hanging="33"/>
            </w:pPr>
            <w:r w:rsidRPr="007F2E95">
              <w:t xml:space="preserve">any provision set out in </w:t>
            </w:r>
            <w:r w:rsidRPr="00F83837">
              <w:rPr>
                <w:b/>
              </w:rPr>
              <w:t>Schedule 3</w:t>
            </w:r>
            <w:r w:rsidRPr="007F2E95">
              <w:t>.</w:t>
            </w:r>
          </w:p>
          <w:p w14:paraId="2E2CD4F7" w14:textId="77777777" w:rsidR="00A00BAB" w:rsidRPr="007F2E95" w:rsidRDefault="00A00BAB" w:rsidP="00A00BAB">
            <w:pPr>
              <w:pStyle w:val="BodyTextIndent2"/>
              <w:ind w:left="33"/>
            </w:pPr>
          </w:p>
        </w:tc>
      </w:tr>
      <w:tr w:rsidR="00A00BAB" w:rsidRPr="007F2E95" w14:paraId="09223391" w14:textId="77777777" w:rsidTr="00F83837">
        <w:trPr>
          <w:gridAfter w:val="1"/>
          <w:wAfter w:w="141" w:type="dxa"/>
          <w:trHeight w:val="274"/>
        </w:trPr>
        <w:tc>
          <w:tcPr>
            <w:tcW w:w="2126" w:type="dxa"/>
            <w:tcBorders>
              <w:top w:val="nil"/>
              <w:left w:val="nil"/>
              <w:bottom w:val="nil"/>
              <w:right w:val="nil"/>
            </w:tcBorders>
          </w:tcPr>
          <w:p w14:paraId="6485E098" w14:textId="77777777" w:rsidR="00A00BAB" w:rsidRPr="007F2E95" w:rsidRDefault="00A00BAB" w:rsidP="00E93072">
            <w:pPr>
              <w:widowControl w:val="0"/>
              <w:ind w:left="-108"/>
              <w:rPr>
                <w:b/>
                <w:bCs/>
              </w:rPr>
            </w:pPr>
            <w:r w:rsidRPr="007F2E95">
              <w:rPr>
                <w:b/>
                <w:bCs/>
              </w:rPr>
              <w:t>Specified Personnel</w:t>
            </w:r>
          </w:p>
        </w:tc>
        <w:tc>
          <w:tcPr>
            <w:tcW w:w="5529" w:type="dxa"/>
            <w:tcBorders>
              <w:top w:val="nil"/>
              <w:left w:val="nil"/>
              <w:bottom w:val="nil"/>
              <w:right w:val="nil"/>
            </w:tcBorders>
          </w:tcPr>
          <w:p w14:paraId="7F0617D5" w14:textId="77777777" w:rsidR="00A00BAB" w:rsidRPr="007F2E95" w:rsidRDefault="00A00BAB" w:rsidP="00E93072">
            <w:pPr>
              <w:pStyle w:val="BodyTextIndent2"/>
              <w:ind w:left="33" w:firstLine="1"/>
            </w:pPr>
            <w:r w:rsidRPr="007F2E95">
              <w:t xml:space="preserve">any person named in </w:t>
            </w:r>
            <w:r w:rsidRPr="00F83837">
              <w:rPr>
                <w:b/>
              </w:rPr>
              <w:t>Item 4 Schedule 1</w:t>
            </w:r>
            <w:r w:rsidRPr="007F2E95">
              <w:t xml:space="preserve">, or any other employee or agent of the Contractor, who is approved by the </w:t>
            </w:r>
            <w:r>
              <w:t>Member</w:t>
            </w:r>
            <w:r w:rsidRPr="007F2E95">
              <w:t xml:space="preserve"> from time to time for the purpose of </w:t>
            </w:r>
            <w:r w:rsidRPr="00F83837">
              <w:rPr>
                <w:b/>
              </w:rPr>
              <w:t>clause 6</w:t>
            </w:r>
            <w:r w:rsidRPr="007F2E95">
              <w:t>.</w:t>
            </w:r>
          </w:p>
          <w:p w14:paraId="27CD46CF" w14:textId="77777777" w:rsidR="00A00BAB" w:rsidRPr="007F2E95" w:rsidRDefault="00A00BAB" w:rsidP="00A00BAB">
            <w:pPr>
              <w:pStyle w:val="BodyTextIndent2"/>
              <w:ind w:left="33"/>
            </w:pPr>
          </w:p>
        </w:tc>
      </w:tr>
      <w:tr w:rsidR="00A00BAB" w:rsidRPr="007F2E95" w14:paraId="2AF63EC8" w14:textId="77777777" w:rsidTr="00F83837">
        <w:trPr>
          <w:gridAfter w:val="1"/>
          <w:wAfter w:w="141" w:type="dxa"/>
          <w:trHeight w:val="274"/>
        </w:trPr>
        <w:tc>
          <w:tcPr>
            <w:tcW w:w="2126" w:type="dxa"/>
            <w:tcBorders>
              <w:top w:val="nil"/>
              <w:left w:val="nil"/>
              <w:bottom w:val="nil"/>
              <w:right w:val="nil"/>
            </w:tcBorders>
          </w:tcPr>
          <w:p w14:paraId="0020F648" w14:textId="77777777" w:rsidR="00A00BAB" w:rsidRPr="007F2E95" w:rsidRDefault="00A00BAB" w:rsidP="00E93072">
            <w:pPr>
              <w:widowControl w:val="0"/>
              <w:ind w:left="-108"/>
              <w:rPr>
                <w:b/>
                <w:bCs/>
              </w:rPr>
            </w:pPr>
            <w:r w:rsidRPr="007F2E95">
              <w:rPr>
                <w:b/>
                <w:bCs/>
              </w:rPr>
              <w:t>Term</w:t>
            </w:r>
          </w:p>
        </w:tc>
        <w:tc>
          <w:tcPr>
            <w:tcW w:w="5529" w:type="dxa"/>
            <w:tcBorders>
              <w:top w:val="nil"/>
              <w:left w:val="nil"/>
              <w:bottom w:val="nil"/>
              <w:right w:val="nil"/>
            </w:tcBorders>
          </w:tcPr>
          <w:p w14:paraId="0B94C8E7" w14:textId="77777777" w:rsidR="00A00BAB" w:rsidRPr="007F2E95" w:rsidRDefault="00A00BAB" w:rsidP="00E93072">
            <w:pPr>
              <w:pStyle w:val="BodyTextIndent2"/>
              <w:ind w:left="33" w:hanging="33"/>
            </w:pPr>
            <w:r w:rsidRPr="007F2E95">
              <w:t xml:space="preserve">the term specified in </w:t>
            </w:r>
            <w:r w:rsidRPr="00F83837">
              <w:rPr>
                <w:b/>
              </w:rPr>
              <w:t>Item 2 Schedule 1</w:t>
            </w:r>
            <w:r w:rsidRPr="007F2E95">
              <w:t>, and if extended, the initial term and the extended term.</w:t>
            </w:r>
          </w:p>
          <w:p w14:paraId="65EC07DB" w14:textId="77777777" w:rsidR="00A00BAB" w:rsidRPr="007F2E95" w:rsidRDefault="00A00BAB" w:rsidP="00A00BAB">
            <w:pPr>
              <w:pStyle w:val="BodyTextIndent2"/>
              <w:ind w:left="33"/>
            </w:pPr>
          </w:p>
        </w:tc>
      </w:tr>
      <w:tr w:rsidR="00A00BAB" w:rsidRPr="007F2E95" w14:paraId="33C765D4" w14:textId="77777777" w:rsidTr="00F83837">
        <w:trPr>
          <w:gridAfter w:val="1"/>
          <w:wAfter w:w="141" w:type="dxa"/>
          <w:trHeight w:val="274"/>
        </w:trPr>
        <w:tc>
          <w:tcPr>
            <w:tcW w:w="2126" w:type="dxa"/>
            <w:tcBorders>
              <w:top w:val="nil"/>
              <w:left w:val="nil"/>
              <w:bottom w:val="nil"/>
              <w:right w:val="nil"/>
            </w:tcBorders>
          </w:tcPr>
          <w:p w14:paraId="43D34E3B" w14:textId="77777777" w:rsidR="00A00BAB" w:rsidRPr="007F2E95" w:rsidRDefault="00A00BAB" w:rsidP="00E93072">
            <w:pPr>
              <w:widowControl w:val="0"/>
              <w:ind w:left="-108"/>
              <w:rPr>
                <w:b/>
                <w:bCs/>
              </w:rPr>
            </w:pPr>
            <w:r w:rsidRPr="007F2E95">
              <w:rPr>
                <w:b/>
                <w:bCs/>
              </w:rPr>
              <w:t>Territory</w:t>
            </w:r>
          </w:p>
        </w:tc>
        <w:tc>
          <w:tcPr>
            <w:tcW w:w="5529" w:type="dxa"/>
            <w:tcBorders>
              <w:top w:val="nil"/>
              <w:left w:val="nil"/>
              <w:bottom w:val="nil"/>
              <w:right w:val="nil"/>
            </w:tcBorders>
          </w:tcPr>
          <w:p w14:paraId="1C6D0387" w14:textId="77777777" w:rsidR="00A00BAB" w:rsidRDefault="00A00BAB" w:rsidP="007F618D">
            <w:pPr>
              <w:pStyle w:val="BodyTextIndent2"/>
              <w:spacing w:after="120"/>
              <w:ind w:left="33" w:hanging="33"/>
            </w:pPr>
            <w:r w:rsidRPr="007F2E95">
              <w:t>when used:</w:t>
            </w:r>
          </w:p>
          <w:p w14:paraId="1D2D2092" w14:textId="77777777" w:rsidR="007F618D" w:rsidRDefault="007F618D" w:rsidP="007F618D">
            <w:pPr>
              <w:pStyle w:val="BodyTextIndent2"/>
              <w:numPr>
                <w:ilvl w:val="0"/>
                <w:numId w:val="2"/>
              </w:numPr>
              <w:tabs>
                <w:tab w:val="clear" w:pos="1069"/>
                <w:tab w:val="num" w:pos="743"/>
              </w:tabs>
              <w:spacing w:after="120"/>
              <w:ind w:left="743" w:hanging="743"/>
            </w:pPr>
            <w:r w:rsidRPr="007F2E95">
              <w:t xml:space="preserve">in a geographical sense, the Australian Capital </w:t>
            </w:r>
            <w:r w:rsidRPr="00A00BAB">
              <w:t>Territory</w:t>
            </w:r>
            <w:r w:rsidRPr="007F2E95">
              <w:t>; and</w:t>
            </w:r>
          </w:p>
          <w:p w14:paraId="6747424D" w14:textId="77777777" w:rsidR="00A00BAB" w:rsidRPr="007F2E95" w:rsidRDefault="007F618D" w:rsidP="007F618D">
            <w:pPr>
              <w:pStyle w:val="BodyTextIndent2"/>
              <w:numPr>
                <w:ilvl w:val="0"/>
                <w:numId w:val="2"/>
              </w:numPr>
              <w:tabs>
                <w:tab w:val="clear" w:pos="1069"/>
                <w:tab w:val="num" w:pos="743"/>
              </w:tabs>
              <w:ind w:left="743" w:hanging="743"/>
            </w:pPr>
            <w:r w:rsidRPr="007F2E95">
              <w:t xml:space="preserve">in any other sense, the body politic established by section 7 of the </w:t>
            </w:r>
            <w:r w:rsidRPr="00A00BAB">
              <w:t>Australian Capital Territory (Self-Government) Act 1988</w:t>
            </w:r>
            <w:r w:rsidRPr="007F2E95">
              <w:t xml:space="preserve"> (Cth)</w:t>
            </w:r>
            <w:r>
              <w:t>.</w:t>
            </w:r>
          </w:p>
        </w:tc>
      </w:tr>
      <w:tr w:rsidR="00A00BAB" w:rsidRPr="007F2E95" w14:paraId="0DB2165D" w14:textId="77777777" w:rsidTr="00F83837">
        <w:trPr>
          <w:gridAfter w:val="1"/>
          <w:wAfter w:w="141" w:type="dxa"/>
          <w:trHeight w:val="274"/>
        </w:trPr>
        <w:tc>
          <w:tcPr>
            <w:tcW w:w="2126" w:type="dxa"/>
            <w:tcBorders>
              <w:top w:val="nil"/>
              <w:left w:val="nil"/>
              <w:bottom w:val="nil"/>
              <w:right w:val="nil"/>
            </w:tcBorders>
          </w:tcPr>
          <w:p w14:paraId="039A5867" w14:textId="77777777" w:rsidR="00A00BAB" w:rsidRPr="007F2E95" w:rsidRDefault="00A00BAB" w:rsidP="00E93072">
            <w:pPr>
              <w:widowControl w:val="0"/>
              <w:ind w:left="-108"/>
              <w:rPr>
                <w:b/>
                <w:bCs/>
              </w:rPr>
            </w:pPr>
          </w:p>
        </w:tc>
        <w:tc>
          <w:tcPr>
            <w:tcW w:w="5529" w:type="dxa"/>
            <w:tcBorders>
              <w:top w:val="nil"/>
              <w:left w:val="nil"/>
              <w:bottom w:val="nil"/>
              <w:right w:val="nil"/>
            </w:tcBorders>
          </w:tcPr>
          <w:p w14:paraId="533E077D" w14:textId="77777777" w:rsidR="00A00BAB" w:rsidRPr="007F2E95" w:rsidRDefault="00A00BAB" w:rsidP="00A00BAB">
            <w:pPr>
              <w:pStyle w:val="BodyTextIndent2"/>
              <w:ind w:left="33"/>
            </w:pPr>
          </w:p>
        </w:tc>
      </w:tr>
      <w:tr w:rsidR="00A00BAB" w:rsidRPr="007F2E95" w14:paraId="36CB563E" w14:textId="77777777" w:rsidTr="007F618D">
        <w:trPr>
          <w:gridAfter w:val="1"/>
          <w:wAfter w:w="141" w:type="dxa"/>
          <w:trHeight w:val="844"/>
        </w:trPr>
        <w:tc>
          <w:tcPr>
            <w:tcW w:w="2126" w:type="dxa"/>
            <w:tcBorders>
              <w:top w:val="nil"/>
              <w:left w:val="nil"/>
              <w:bottom w:val="nil"/>
              <w:right w:val="nil"/>
            </w:tcBorders>
          </w:tcPr>
          <w:p w14:paraId="041099FF" w14:textId="77777777" w:rsidR="00A00BAB" w:rsidRPr="00A00BAB" w:rsidRDefault="00A00BAB" w:rsidP="00A00BAB">
            <w:pPr>
              <w:widowControl w:val="0"/>
              <w:ind w:left="-108"/>
              <w:rPr>
                <w:b/>
                <w:bCs/>
              </w:rPr>
            </w:pPr>
            <w:r w:rsidRPr="00A00BAB">
              <w:rPr>
                <w:b/>
                <w:bCs/>
              </w:rPr>
              <w:t>TPPs</w:t>
            </w:r>
          </w:p>
        </w:tc>
        <w:tc>
          <w:tcPr>
            <w:tcW w:w="5529" w:type="dxa"/>
            <w:tcBorders>
              <w:top w:val="nil"/>
              <w:left w:val="nil"/>
              <w:bottom w:val="nil"/>
              <w:right w:val="nil"/>
            </w:tcBorders>
          </w:tcPr>
          <w:p w14:paraId="0BF0858F" w14:textId="77777777" w:rsidR="00A00BAB" w:rsidRPr="007F2E95" w:rsidRDefault="00A00BAB" w:rsidP="00E93072">
            <w:pPr>
              <w:pStyle w:val="BodyTextIndent2"/>
              <w:ind w:left="33" w:hanging="33"/>
            </w:pPr>
            <w:r w:rsidRPr="007F2E95">
              <w:t>the Territory Privacy Principles provided for in section 13 and set out in Schedule 1 of the Information Privacy Act.</w:t>
            </w:r>
          </w:p>
          <w:p w14:paraId="25408216" w14:textId="77777777" w:rsidR="00A00BAB" w:rsidRPr="00A00BAB" w:rsidRDefault="00A00BAB" w:rsidP="00A00BAB">
            <w:pPr>
              <w:pStyle w:val="BodyTextIndent2"/>
              <w:ind w:left="33"/>
            </w:pPr>
          </w:p>
        </w:tc>
      </w:tr>
      <w:tr w:rsidR="00A00BAB" w14:paraId="3CA08F5D" w14:textId="77777777" w:rsidTr="007F618D">
        <w:trPr>
          <w:gridAfter w:val="1"/>
          <w:wAfter w:w="141" w:type="dxa"/>
          <w:trHeight w:val="704"/>
        </w:trPr>
        <w:tc>
          <w:tcPr>
            <w:tcW w:w="2126" w:type="dxa"/>
            <w:tcBorders>
              <w:top w:val="nil"/>
              <w:left w:val="nil"/>
              <w:bottom w:val="nil"/>
              <w:right w:val="nil"/>
            </w:tcBorders>
          </w:tcPr>
          <w:p w14:paraId="31B8509B" w14:textId="77777777" w:rsidR="00A00BAB" w:rsidRPr="00A00BAB" w:rsidRDefault="00A00BAB" w:rsidP="00A00BAB">
            <w:pPr>
              <w:widowControl w:val="0"/>
              <w:ind w:left="-108"/>
              <w:rPr>
                <w:b/>
                <w:bCs/>
              </w:rPr>
            </w:pPr>
            <w:r w:rsidRPr="00A00BAB">
              <w:rPr>
                <w:b/>
                <w:bCs/>
              </w:rPr>
              <w:t>TPP Code</w:t>
            </w:r>
          </w:p>
        </w:tc>
        <w:tc>
          <w:tcPr>
            <w:tcW w:w="5529" w:type="dxa"/>
            <w:tcBorders>
              <w:top w:val="nil"/>
              <w:left w:val="nil"/>
              <w:bottom w:val="nil"/>
              <w:right w:val="nil"/>
            </w:tcBorders>
          </w:tcPr>
          <w:p w14:paraId="06F91A1C" w14:textId="77777777" w:rsidR="007F618D" w:rsidRDefault="00A00BAB" w:rsidP="007F618D">
            <w:pPr>
              <w:pStyle w:val="BodyTextIndent2"/>
              <w:ind w:left="34" w:hanging="34"/>
            </w:pPr>
            <w:r w:rsidRPr="007F2E95">
              <w:t>a code of practice about information privacy which, having regard to section 21(1) and (3) of the Information Privacy Act, binds an agency that engages the Contractor in the provision of the Services.</w:t>
            </w:r>
            <w:r w:rsidRPr="00A00BAB">
              <w:t xml:space="preserve">  </w:t>
            </w:r>
          </w:p>
          <w:p w14:paraId="1D6B68CF" w14:textId="77777777" w:rsidR="00C84E11" w:rsidRPr="00A00BAB" w:rsidRDefault="00C84E11" w:rsidP="007F618D">
            <w:pPr>
              <w:pStyle w:val="BodyTextIndent2"/>
              <w:ind w:left="34" w:hanging="34"/>
            </w:pPr>
          </w:p>
        </w:tc>
      </w:tr>
    </w:tbl>
    <w:p w14:paraId="76A8A52B" w14:textId="77777777" w:rsidR="00823682" w:rsidRPr="00517100" w:rsidRDefault="00823682" w:rsidP="00823682">
      <w:pPr>
        <w:pStyle w:val="Heading2"/>
        <w:numPr>
          <w:ilvl w:val="1"/>
          <w:numId w:val="37"/>
        </w:numPr>
        <w:tabs>
          <w:tab w:val="left" w:pos="709"/>
        </w:tabs>
        <w:spacing w:before="0" w:after="240"/>
        <w:jc w:val="both"/>
        <w:rPr>
          <w:i w:val="0"/>
        </w:rPr>
      </w:pPr>
      <w:bookmarkStart w:id="14" w:name="_Toc467580083"/>
      <w:r w:rsidRPr="00517100">
        <w:rPr>
          <w:i w:val="0"/>
        </w:rPr>
        <w:lastRenderedPageBreak/>
        <w:t>General</w:t>
      </w:r>
      <w:bookmarkEnd w:id="14"/>
    </w:p>
    <w:p w14:paraId="3ED56047" w14:textId="77777777" w:rsidR="00823682" w:rsidRDefault="00823682" w:rsidP="00823682">
      <w:pPr>
        <w:widowControl w:val="0"/>
        <w:spacing w:after="120"/>
        <w:ind w:firstLine="709"/>
        <w:jc w:val="both"/>
      </w:pPr>
      <w:r>
        <w:t>In this Agreement, unless a contrary intention is expressed:</w:t>
      </w:r>
    </w:p>
    <w:p w14:paraId="1ADB4ECC" w14:textId="77777777" w:rsidR="00823682" w:rsidRDefault="00823682" w:rsidP="00823682">
      <w:pPr>
        <w:widowControl w:val="0"/>
        <w:numPr>
          <w:ilvl w:val="0"/>
          <w:numId w:val="41"/>
        </w:numPr>
        <w:tabs>
          <w:tab w:val="clear" w:pos="2045"/>
          <w:tab w:val="num" w:pos="1418"/>
        </w:tabs>
        <w:spacing w:after="120"/>
        <w:ind w:left="1418" w:hanging="709"/>
        <w:jc w:val="both"/>
      </w:pPr>
      <w:r>
        <w:t xml:space="preserve">references to “Contractor” include any employees, agents or subcontractors of the Contractor; </w:t>
      </w:r>
    </w:p>
    <w:p w14:paraId="6A6ABB21" w14:textId="77777777" w:rsidR="00823682" w:rsidRDefault="00823682" w:rsidP="00823682">
      <w:pPr>
        <w:widowControl w:val="0"/>
        <w:numPr>
          <w:ilvl w:val="0"/>
          <w:numId w:val="41"/>
        </w:numPr>
        <w:tabs>
          <w:tab w:val="clear" w:pos="2045"/>
          <w:tab w:val="num" w:pos="1418"/>
        </w:tabs>
        <w:spacing w:after="120"/>
        <w:ind w:left="1418" w:hanging="709"/>
        <w:jc w:val="both"/>
      </w:pPr>
      <w:r>
        <w:t xml:space="preserve">references to legislation or to provisions in legislation include references to amendments or re-enactments of them and to all regulations and instruments issued under the legislation; </w:t>
      </w:r>
    </w:p>
    <w:p w14:paraId="1B99C4B8" w14:textId="77777777" w:rsidR="00823682" w:rsidRDefault="00823682" w:rsidP="00823682">
      <w:pPr>
        <w:widowControl w:val="0"/>
        <w:numPr>
          <w:ilvl w:val="0"/>
          <w:numId w:val="41"/>
        </w:numPr>
        <w:tabs>
          <w:tab w:val="clear" w:pos="2045"/>
          <w:tab w:val="num" w:pos="1418"/>
        </w:tabs>
        <w:spacing w:after="120"/>
        <w:ind w:left="1418" w:hanging="709"/>
        <w:jc w:val="both"/>
      </w:pPr>
      <w:r>
        <w:t xml:space="preserve">words in the singular include the plural and vice versa; </w:t>
      </w:r>
    </w:p>
    <w:p w14:paraId="751C979D" w14:textId="77777777" w:rsidR="00823682" w:rsidRDefault="00823682" w:rsidP="00823682">
      <w:pPr>
        <w:widowControl w:val="0"/>
        <w:numPr>
          <w:ilvl w:val="0"/>
          <w:numId w:val="41"/>
        </w:numPr>
        <w:tabs>
          <w:tab w:val="clear" w:pos="2045"/>
          <w:tab w:val="num" w:pos="1418"/>
        </w:tabs>
        <w:spacing w:after="120"/>
        <w:ind w:left="1418" w:hanging="709"/>
        <w:jc w:val="both"/>
      </w:pPr>
      <w:r>
        <w:t>headings are for convenience only and do not affect the construction or interpretation of this Agreement;</w:t>
      </w:r>
    </w:p>
    <w:p w14:paraId="64F15AE4" w14:textId="77777777" w:rsidR="00823682" w:rsidRDefault="00823682" w:rsidP="00823682">
      <w:pPr>
        <w:widowControl w:val="0"/>
        <w:numPr>
          <w:ilvl w:val="0"/>
          <w:numId w:val="41"/>
        </w:numPr>
        <w:tabs>
          <w:tab w:val="clear" w:pos="2045"/>
          <w:tab w:val="num" w:pos="1418"/>
        </w:tabs>
        <w:spacing w:after="120"/>
        <w:ind w:left="1418" w:hanging="709"/>
        <w:jc w:val="both"/>
      </w:pPr>
      <w:r>
        <w:t>an obligation imposed on more than one person binds them jointly and severally; and</w:t>
      </w:r>
    </w:p>
    <w:p w14:paraId="1A38DC95" w14:textId="77777777" w:rsidR="00823682" w:rsidRDefault="00823682" w:rsidP="00823682">
      <w:pPr>
        <w:widowControl w:val="0"/>
        <w:numPr>
          <w:ilvl w:val="0"/>
          <w:numId w:val="41"/>
        </w:numPr>
        <w:tabs>
          <w:tab w:val="clear" w:pos="2045"/>
          <w:tab w:val="num" w:pos="1418"/>
        </w:tabs>
        <w:ind w:left="1418" w:hanging="709"/>
        <w:jc w:val="both"/>
      </w:pPr>
      <w:r>
        <w:t>the word “include” and any derivation is not to be construed as a word of limitation.</w:t>
      </w:r>
    </w:p>
    <w:p w14:paraId="12730E5B" w14:textId="77777777" w:rsidR="00823682" w:rsidRDefault="00823682" w:rsidP="00823682">
      <w:pPr>
        <w:pStyle w:val="Heading1"/>
        <w:widowControl w:val="0"/>
        <w:numPr>
          <w:ilvl w:val="0"/>
          <w:numId w:val="1"/>
        </w:numPr>
        <w:spacing w:before="280" w:after="240"/>
        <w:ind w:hanging="720"/>
      </w:pPr>
      <w:bookmarkStart w:id="15" w:name="_Toc466638683"/>
      <w:bookmarkStart w:id="16" w:name="_Toc467580084"/>
      <w:r>
        <w:t>Services</w:t>
      </w:r>
      <w:bookmarkEnd w:id="15"/>
      <w:bookmarkEnd w:id="16"/>
    </w:p>
    <w:p w14:paraId="62FA84CF" w14:textId="77777777" w:rsidR="00823682" w:rsidRPr="00557668" w:rsidRDefault="00823682" w:rsidP="00823682">
      <w:pPr>
        <w:ind w:left="709"/>
        <w:jc w:val="both"/>
      </w:pPr>
      <w:r>
        <w:t>The Consultant must perform the Services in accordance with the provisions of this Agreement and to a standard of care, skill and diligence expected of a person who regularly acts in the capacity in which the Consultant is engaged.</w:t>
      </w:r>
    </w:p>
    <w:p w14:paraId="3FC5EB8A" w14:textId="77777777" w:rsidR="00823682" w:rsidRDefault="00823682" w:rsidP="00823682">
      <w:pPr>
        <w:pStyle w:val="Heading1"/>
        <w:widowControl w:val="0"/>
        <w:numPr>
          <w:ilvl w:val="0"/>
          <w:numId w:val="1"/>
        </w:numPr>
        <w:spacing w:before="280" w:after="240"/>
        <w:ind w:hanging="720"/>
      </w:pPr>
      <w:bookmarkStart w:id="17" w:name="_Toc466638684"/>
      <w:bookmarkStart w:id="18" w:name="_Toc467580085"/>
      <w:r>
        <w:t>Term</w:t>
      </w:r>
      <w:bookmarkEnd w:id="17"/>
      <w:bookmarkEnd w:id="18"/>
    </w:p>
    <w:p w14:paraId="26E9EE04" w14:textId="77777777" w:rsidR="00174FBB" w:rsidRPr="00174FBB" w:rsidRDefault="00174FBB" w:rsidP="008330DC">
      <w:pPr>
        <w:pStyle w:val="Heading2"/>
        <w:numPr>
          <w:ilvl w:val="1"/>
          <w:numId w:val="50"/>
        </w:numPr>
        <w:spacing w:before="0" w:after="120"/>
        <w:rPr>
          <w:i w:val="0"/>
        </w:rPr>
      </w:pPr>
      <w:bookmarkStart w:id="19" w:name="_Toc467580086"/>
      <w:r w:rsidRPr="00174FBB">
        <w:rPr>
          <w:i w:val="0"/>
        </w:rPr>
        <w:t>Commencement</w:t>
      </w:r>
      <w:bookmarkEnd w:id="19"/>
    </w:p>
    <w:p w14:paraId="775CE3F8" w14:textId="77777777" w:rsidR="00174FBB" w:rsidRDefault="00174FBB" w:rsidP="00174FBB">
      <w:pPr>
        <w:widowControl w:val="0"/>
        <w:tabs>
          <w:tab w:val="num" w:pos="684"/>
        </w:tabs>
        <w:spacing w:after="120"/>
        <w:ind w:left="684"/>
        <w:jc w:val="both"/>
      </w:pPr>
      <w:r>
        <w:t>This Agreement commences on the date:</w:t>
      </w:r>
    </w:p>
    <w:p w14:paraId="41A29D1A" w14:textId="77777777" w:rsidR="00174FBB" w:rsidRDefault="00174FBB" w:rsidP="00174FBB">
      <w:pPr>
        <w:widowControl w:val="0"/>
        <w:numPr>
          <w:ilvl w:val="0"/>
          <w:numId w:val="13"/>
        </w:numPr>
        <w:tabs>
          <w:tab w:val="clear" w:pos="1095"/>
          <w:tab w:val="num" w:pos="1425"/>
        </w:tabs>
        <w:spacing w:after="120"/>
        <w:ind w:left="1425" w:hanging="684"/>
        <w:jc w:val="both"/>
      </w:pPr>
      <w:r>
        <w:t xml:space="preserve">specified in </w:t>
      </w:r>
      <w:r>
        <w:rPr>
          <w:b/>
          <w:bCs/>
        </w:rPr>
        <w:t>Item 2 Schedule 1</w:t>
      </w:r>
      <w:r>
        <w:t xml:space="preserve"> to this Agreement; or </w:t>
      </w:r>
    </w:p>
    <w:p w14:paraId="1671B99A" w14:textId="77777777" w:rsidR="00174FBB" w:rsidRDefault="00174FBB" w:rsidP="00174FBB">
      <w:pPr>
        <w:widowControl w:val="0"/>
        <w:numPr>
          <w:ilvl w:val="0"/>
          <w:numId w:val="13"/>
        </w:numPr>
        <w:tabs>
          <w:tab w:val="clear" w:pos="1095"/>
          <w:tab w:val="num" w:pos="1425"/>
        </w:tabs>
        <w:spacing w:after="120"/>
        <w:ind w:left="1425" w:hanging="690"/>
        <w:jc w:val="both"/>
      </w:pPr>
      <w:r>
        <w:t xml:space="preserve">on which </w:t>
      </w:r>
      <w:r w:rsidRPr="00041F44">
        <w:t>the Clerk of</w:t>
      </w:r>
      <w:r w:rsidRPr="00D37526">
        <w:t xml:space="preserve"> the</w:t>
      </w:r>
      <w:r>
        <w:t xml:space="preserve"> Legislative Assembly, or a person authorised for this purpose, endorses it,  </w:t>
      </w:r>
    </w:p>
    <w:p w14:paraId="23EA038B" w14:textId="77777777" w:rsidR="00174FBB" w:rsidRDefault="00174FBB" w:rsidP="00F71C98">
      <w:pPr>
        <w:spacing w:after="240"/>
        <w:ind w:left="709"/>
      </w:pPr>
      <w:r>
        <w:t>whichever is later</w:t>
      </w:r>
      <w:r w:rsidR="00F71C98">
        <w:t>.</w:t>
      </w:r>
    </w:p>
    <w:p w14:paraId="6396A09E" w14:textId="77777777" w:rsidR="00823682" w:rsidRPr="00F71C98" w:rsidRDefault="00823682" w:rsidP="008330DC">
      <w:pPr>
        <w:pStyle w:val="Heading2"/>
        <w:numPr>
          <w:ilvl w:val="1"/>
          <w:numId w:val="51"/>
        </w:numPr>
        <w:spacing w:before="0" w:after="120"/>
        <w:ind w:left="709" w:hanging="709"/>
        <w:rPr>
          <w:i w:val="0"/>
        </w:rPr>
      </w:pPr>
      <w:bookmarkStart w:id="20" w:name="_Toc467580087"/>
      <w:r w:rsidRPr="00F71C98">
        <w:rPr>
          <w:i w:val="0"/>
        </w:rPr>
        <w:t>Endorsement</w:t>
      </w:r>
      <w:bookmarkEnd w:id="20"/>
    </w:p>
    <w:p w14:paraId="249CC549" w14:textId="77777777" w:rsidR="00823682" w:rsidRDefault="00823682" w:rsidP="00823682">
      <w:pPr>
        <w:pStyle w:val="Amain"/>
        <w:keepNext/>
        <w:widowControl w:val="0"/>
        <w:tabs>
          <w:tab w:val="clear" w:pos="700"/>
        </w:tabs>
        <w:spacing w:before="0" w:after="120"/>
        <w:ind w:left="741" w:hanging="32"/>
      </w:pPr>
      <w:r>
        <w:t xml:space="preserve">This Agreement does not have effect until the Clerk </w:t>
      </w:r>
      <w:r w:rsidRPr="00D37526">
        <w:t>of the</w:t>
      </w:r>
      <w:r>
        <w:t xml:space="preserve"> Legislative Assembly, or a person authorised for this purpose, endorses it.  Until this Agreement is endorsed, neither party may:</w:t>
      </w:r>
    </w:p>
    <w:p w14:paraId="2D494CF9" w14:textId="77777777" w:rsidR="00823682" w:rsidRDefault="00823682" w:rsidP="00823682">
      <w:pPr>
        <w:widowControl w:val="0"/>
        <w:numPr>
          <w:ilvl w:val="0"/>
          <w:numId w:val="12"/>
        </w:numPr>
        <w:tabs>
          <w:tab w:val="clear" w:pos="1035"/>
          <w:tab w:val="num" w:pos="1425"/>
        </w:tabs>
        <w:spacing w:after="120"/>
        <w:ind w:left="1425" w:hanging="684"/>
        <w:jc w:val="both"/>
      </w:pPr>
      <w:r>
        <w:t>exercise any rights under this Agreement;</w:t>
      </w:r>
    </w:p>
    <w:p w14:paraId="701AC2EC" w14:textId="77777777" w:rsidR="00823682" w:rsidRDefault="00823682" w:rsidP="00823682">
      <w:pPr>
        <w:widowControl w:val="0"/>
        <w:numPr>
          <w:ilvl w:val="0"/>
          <w:numId w:val="12"/>
        </w:numPr>
        <w:tabs>
          <w:tab w:val="clear" w:pos="1035"/>
          <w:tab w:val="num" w:pos="1425"/>
        </w:tabs>
        <w:spacing w:after="120"/>
        <w:ind w:left="1425" w:hanging="684"/>
        <w:jc w:val="both"/>
      </w:pPr>
      <w:r>
        <w:t>enforce any obligations under this Agreement;</w:t>
      </w:r>
    </w:p>
    <w:p w14:paraId="4DB4C91A" w14:textId="77777777" w:rsidR="00823682" w:rsidRDefault="00823682" w:rsidP="00823682">
      <w:pPr>
        <w:widowControl w:val="0"/>
        <w:numPr>
          <w:ilvl w:val="0"/>
          <w:numId w:val="12"/>
        </w:numPr>
        <w:tabs>
          <w:tab w:val="clear" w:pos="1035"/>
          <w:tab w:val="num" w:pos="1425"/>
        </w:tabs>
        <w:spacing w:after="120"/>
        <w:ind w:left="1429" w:hanging="686"/>
        <w:jc w:val="both"/>
      </w:pPr>
      <w:r>
        <w:t>perform Services under this Agreement; or</w:t>
      </w:r>
    </w:p>
    <w:p w14:paraId="2B93BD8B" w14:textId="77777777" w:rsidR="00823682" w:rsidRDefault="00823682" w:rsidP="00823682">
      <w:pPr>
        <w:widowControl w:val="0"/>
        <w:numPr>
          <w:ilvl w:val="0"/>
          <w:numId w:val="12"/>
        </w:numPr>
        <w:tabs>
          <w:tab w:val="clear" w:pos="1035"/>
          <w:tab w:val="num" w:pos="1425"/>
        </w:tabs>
        <w:ind w:left="1425" w:hanging="684"/>
        <w:jc w:val="both"/>
      </w:pPr>
      <w:r>
        <w:t>in any way act pursuant to this Agreement.</w:t>
      </w:r>
    </w:p>
    <w:p w14:paraId="5DDB41D4" w14:textId="77777777" w:rsidR="00823682" w:rsidRPr="00F71C98" w:rsidRDefault="00823682" w:rsidP="00F71C98">
      <w:pPr>
        <w:pStyle w:val="Heading2"/>
        <w:numPr>
          <w:ilvl w:val="0"/>
          <w:numId w:val="0"/>
        </w:numPr>
        <w:spacing w:before="0" w:after="120"/>
        <w:rPr>
          <w:i w:val="0"/>
        </w:rPr>
      </w:pPr>
      <w:r>
        <w:br w:type="page"/>
      </w:r>
      <w:bookmarkStart w:id="21" w:name="_Toc467580088"/>
      <w:r w:rsidRPr="00F71C98">
        <w:rPr>
          <w:i w:val="0"/>
        </w:rPr>
        <w:lastRenderedPageBreak/>
        <w:t>3.3</w:t>
      </w:r>
      <w:r w:rsidRPr="00F71C98">
        <w:rPr>
          <w:i w:val="0"/>
        </w:rPr>
        <w:tab/>
        <w:t>Extension</w:t>
      </w:r>
      <w:bookmarkEnd w:id="21"/>
    </w:p>
    <w:p w14:paraId="3F795508" w14:textId="77777777" w:rsidR="00823682" w:rsidRDefault="00823682" w:rsidP="00823682">
      <w:pPr>
        <w:ind w:left="680"/>
        <w:jc w:val="both"/>
      </w:pPr>
      <w:r>
        <w:t xml:space="preserve">This Agreement ends on the date specified in </w:t>
      </w:r>
      <w:r>
        <w:rPr>
          <w:b/>
          <w:bCs/>
        </w:rPr>
        <w:t>Item 2 Schedule 1</w:t>
      </w:r>
      <w:r>
        <w:t xml:space="preserve"> to this Agreement unless extended under </w:t>
      </w:r>
      <w:r>
        <w:rPr>
          <w:b/>
          <w:bCs/>
        </w:rPr>
        <w:t xml:space="preserve">clause </w:t>
      </w:r>
      <w:r>
        <w:rPr>
          <w:b/>
          <w:bCs/>
        </w:rPr>
        <w:fldChar w:fldCharType="begin"/>
      </w:r>
      <w:r>
        <w:rPr>
          <w:b/>
          <w:bCs/>
        </w:rPr>
        <w:instrText xml:space="preserve"> REF _Ref466639345 \r \h </w:instrText>
      </w:r>
      <w:r w:rsidR="007F49D7">
        <w:rPr>
          <w:b/>
          <w:bCs/>
        </w:rPr>
      </w:r>
      <w:r>
        <w:rPr>
          <w:b/>
          <w:bCs/>
        </w:rPr>
        <w:fldChar w:fldCharType="separate"/>
      </w:r>
      <w:r w:rsidR="007F49D7">
        <w:rPr>
          <w:b/>
          <w:bCs/>
        </w:rPr>
        <w:t>12.7</w:t>
      </w:r>
      <w:r>
        <w:rPr>
          <w:b/>
          <w:bCs/>
        </w:rPr>
        <w:fldChar w:fldCharType="end"/>
      </w:r>
      <w:r>
        <w:rPr>
          <w:b/>
          <w:bCs/>
        </w:rPr>
        <w:t xml:space="preserve"> </w:t>
      </w:r>
      <w:r>
        <w:t>or terminated under the provisions of this Agreement.</w:t>
      </w:r>
    </w:p>
    <w:p w14:paraId="2CBFE6C7" w14:textId="77777777" w:rsidR="00823682" w:rsidRDefault="00823682" w:rsidP="00823682">
      <w:pPr>
        <w:pStyle w:val="Heading1"/>
        <w:widowControl w:val="0"/>
        <w:numPr>
          <w:ilvl w:val="0"/>
          <w:numId w:val="1"/>
        </w:numPr>
        <w:spacing w:before="280" w:after="240"/>
        <w:ind w:hanging="720"/>
      </w:pPr>
      <w:bookmarkStart w:id="22" w:name="_Toc466638685"/>
      <w:bookmarkStart w:id="23" w:name="_Toc467580089"/>
      <w:r>
        <w:t>Contract Price</w:t>
      </w:r>
      <w:bookmarkEnd w:id="22"/>
      <w:bookmarkEnd w:id="23"/>
    </w:p>
    <w:p w14:paraId="59053616" w14:textId="77777777" w:rsidR="00823682" w:rsidRPr="00823682" w:rsidRDefault="00823682" w:rsidP="00823682">
      <w:pPr>
        <w:pStyle w:val="Heading2"/>
        <w:numPr>
          <w:ilvl w:val="0"/>
          <w:numId w:val="0"/>
        </w:numPr>
        <w:spacing w:before="0" w:after="120"/>
        <w:ind w:left="709" w:hanging="709"/>
        <w:rPr>
          <w:i w:val="0"/>
        </w:rPr>
      </w:pPr>
      <w:bookmarkStart w:id="24" w:name="_Toc467580090"/>
      <w:r w:rsidRPr="00823682">
        <w:rPr>
          <w:i w:val="0"/>
        </w:rPr>
        <w:t>4.1</w:t>
      </w:r>
      <w:r w:rsidRPr="00823682">
        <w:rPr>
          <w:i w:val="0"/>
        </w:rPr>
        <w:tab/>
        <w:t>Invoice</w:t>
      </w:r>
      <w:bookmarkEnd w:id="24"/>
    </w:p>
    <w:p w14:paraId="37F8C302" w14:textId="77777777" w:rsidR="00823682" w:rsidRPr="00823682" w:rsidRDefault="00823682" w:rsidP="00823682">
      <w:pPr>
        <w:pStyle w:val="BodyTextIndent"/>
        <w:widowControl w:val="0"/>
        <w:ind w:left="709"/>
        <w:rPr>
          <w:b w:val="0"/>
          <w:color w:val="auto"/>
        </w:rPr>
      </w:pPr>
      <w:r w:rsidRPr="00823682">
        <w:rPr>
          <w:b w:val="0"/>
          <w:color w:val="auto"/>
        </w:rPr>
        <w:t xml:space="preserve">The Member must pay the Contractor the Contract Price following its receipt of an Invoice and otherwise in accordance with </w:t>
      </w:r>
      <w:r w:rsidRPr="00EB586D">
        <w:rPr>
          <w:color w:val="auto"/>
        </w:rPr>
        <w:t>Item 3 Schedule 1</w:t>
      </w:r>
      <w:r w:rsidRPr="00823682">
        <w:rPr>
          <w:b w:val="0"/>
          <w:color w:val="auto"/>
        </w:rPr>
        <w:t xml:space="preserve">. </w:t>
      </w:r>
    </w:p>
    <w:p w14:paraId="5D5DF579" w14:textId="77777777" w:rsidR="00823682" w:rsidRPr="00823682" w:rsidRDefault="00823682" w:rsidP="00823682">
      <w:pPr>
        <w:pStyle w:val="Heading2"/>
        <w:numPr>
          <w:ilvl w:val="0"/>
          <w:numId w:val="0"/>
        </w:numPr>
        <w:spacing w:after="240"/>
        <w:ind w:left="709" w:hanging="709"/>
        <w:rPr>
          <w:i w:val="0"/>
        </w:rPr>
      </w:pPr>
      <w:bookmarkStart w:id="25" w:name="_Toc467580091"/>
      <w:r w:rsidRPr="00823682">
        <w:rPr>
          <w:i w:val="0"/>
        </w:rPr>
        <w:t>4.2</w:t>
      </w:r>
      <w:r w:rsidRPr="00823682">
        <w:rPr>
          <w:i w:val="0"/>
        </w:rPr>
        <w:tab/>
        <w:t>Incorrect payments</w:t>
      </w:r>
      <w:bookmarkEnd w:id="25"/>
    </w:p>
    <w:p w14:paraId="789F0350" w14:textId="77777777" w:rsidR="00823682" w:rsidRDefault="00823682" w:rsidP="00823682">
      <w:pPr>
        <w:widowControl w:val="0"/>
        <w:ind w:left="680"/>
        <w:jc w:val="both"/>
      </w:pPr>
      <w:r>
        <w:t>If, after payment, an invoice is found to have been incorrectly rendered, any underpayment or overpayment will be recoverable by or from the Contractor, as the case may be, and, without limiting recourse to other available remedies, may be offset against any amount subsequently due by the Member to the Contractor under this Agreement.</w:t>
      </w:r>
    </w:p>
    <w:p w14:paraId="074F0489" w14:textId="77777777" w:rsidR="00823682" w:rsidRDefault="00823682" w:rsidP="00823682">
      <w:pPr>
        <w:pStyle w:val="Heading1"/>
        <w:widowControl w:val="0"/>
        <w:numPr>
          <w:ilvl w:val="0"/>
          <w:numId w:val="1"/>
        </w:numPr>
        <w:spacing w:before="280" w:after="240"/>
        <w:ind w:hanging="720"/>
      </w:pPr>
      <w:bookmarkStart w:id="26" w:name="_Toc466638686"/>
      <w:bookmarkStart w:id="27" w:name="_Toc467580092"/>
      <w:r>
        <w:t>Ownership and use of material</w:t>
      </w:r>
      <w:bookmarkEnd w:id="26"/>
      <w:bookmarkEnd w:id="27"/>
    </w:p>
    <w:p w14:paraId="7D6DA19B" w14:textId="77777777" w:rsidR="00823682" w:rsidRPr="00823682" w:rsidRDefault="00823682" w:rsidP="008330DC">
      <w:pPr>
        <w:pStyle w:val="Heading2"/>
        <w:numPr>
          <w:ilvl w:val="1"/>
          <w:numId w:val="42"/>
        </w:numPr>
        <w:spacing w:before="0" w:after="120"/>
        <w:ind w:hanging="720"/>
        <w:jc w:val="both"/>
        <w:rPr>
          <w:i w:val="0"/>
        </w:rPr>
      </w:pPr>
      <w:bookmarkStart w:id="28" w:name="_Toc467580093"/>
      <w:r w:rsidRPr="00823682">
        <w:rPr>
          <w:i w:val="0"/>
        </w:rPr>
        <w:t>Ownership of material</w:t>
      </w:r>
      <w:bookmarkEnd w:id="28"/>
    </w:p>
    <w:p w14:paraId="71DDAD18" w14:textId="77777777" w:rsidR="00823682" w:rsidRDefault="00823682" w:rsidP="00823682">
      <w:pPr>
        <w:widowControl w:val="0"/>
        <w:spacing w:after="120"/>
        <w:ind w:left="709"/>
        <w:jc w:val="both"/>
      </w:pPr>
      <w:r>
        <w:t>Ownership of:</w:t>
      </w:r>
    </w:p>
    <w:p w14:paraId="6046603D" w14:textId="77777777" w:rsidR="00823682" w:rsidRDefault="00823682" w:rsidP="008330DC">
      <w:pPr>
        <w:widowControl w:val="0"/>
        <w:numPr>
          <w:ilvl w:val="0"/>
          <w:numId w:val="43"/>
        </w:numPr>
        <w:spacing w:after="120"/>
        <w:ind w:hanging="709"/>
        <w:jc w:val="both"/>
      </w:pPr>
      <w:r>
        <w:t>all Contract Material, including any intellectual property rights, vests on its creation in the Member;</w:t>
      </w:r>
    </w:p>
    <w:p w14:paraId="06E6DB01" w14:textId="77777777" w:rsidR="00823682" w:rsidRPr="004D3F51" w:rsidRDefault="00823682" w:rsidP="008330DC">
      <w:pPr>
        <w:widowControl w:val="0"/>
        <w:numPr>
          <w:ilvl w:val="0"/>
          <w:numId w:val="43"/>
        </w:numPr>
        <w:spacing w:after="120"/>
        <w:ind w:hanging="709"/>
        <w:jc w:val="both"/>
      </w:pPr>
      <w:r w:rsidRPr="004D3F51">
        <w:t>all Member Material, including any intellectual property rights, remains with the Member; and</w:t>
      </w:r>
    </w:p>
    <w:p w14:paraId="616C7CD8" w14:textId="77777777" w:rsidR="00823682" w:rsidRDefault="00823682" w:rsidP="008330DC">
      <w:pPr>
        <w:widowControl w:val="0"/>
        <w:numPr>
          <w:ilvl w:val="0"/>
          <w:numId w:val="43"/>
        </w:numPr>
        <w:ind w:hanging="709"/>
        <w:jc w:val="both"/>
      </w:pPr>
      <w:r>
        <w:t xml:space="preserve">all Contractor Material, including any intellectual property rights, remains with the Contractor. </w:t>
      </w:r>
    </w:p>
    <w:p w14:paraId="19FE4F40" w14:textId="77777777" w:rsidR="00823682" w:rsidRDefault="00823682" w:rsidP="00823682">
      <w:pPr>
        <w:widowControl w:val="0"/>
        <w:tabs>
          <w:tab w:val="left" w:pos="1418"/>
        </w:tabs>
        <w:ind w:left="683"/>
        <w:jc w:val="both"/>
      </w:pPr>
    </w:p>
    <w:p w14:paraId="4C33097D" w14:textId="77777777" w:rsidR="00823682" w:rsidRPr="00823682" w:rsidRDefault="00823682" w:rsidP="008330DC">
      <w:pPr>
        <w:pStyle w:val="Heading2"/>
        <w:numPr>
          <w:ilvl w:val="1"/>
          <w:numId w:val="42"/>
        </w:numPr>
        <w:spacing w:before="0" w:after="240"/>
        <w:ind w:hanging="720"/>
        <w:jc w:val="both"/>
        <w:rPr>
          <w:i w:val="0"/>
        </w:rPr>
      </w:pPr>
      <w:bookmarkStart w:id="29" w:name="_Toc467580094"/>
      <w:r w:rsidRPr="00823682">
        <w:rPr>
          <w:i w:val="0"/>
        </w:rPr>
        <w:t>Licence of material</w:t>
      </w:r>
      <w:bookmarkEnd w:id="29"/>
    </w:p>
    <w:p w14:paraId="5CFFE5F0" w14:textId="77777777" w:rsidR="00823682" w:rsidRDefault="00823682" w:rsidP="00823682">
      <w:pPr>
        <w:pStyle w:val="Style1"/>
      </w:pPr>
      <w:r>
        <w:t xml:space="preserve">The Member grants to the Contractor a royalty-free, limited licence to use the Contract Material and Member Material for the Term. </w:t>
      </w:r>
    </w:p>
    <w:p w14:paraId="602506BF" w14:textId="77777777" w:rsidR="00823682" w:rsidRDefault="00823682" w:rsidP="00823682">
      <w:pPr>
        <w:pStyle w:val="Style2"/>
      </w:pPr>
      <w:r>
        <w:t>The Contractor grants to the Member a royalty-free, perpetual, limited licence to use the Contractor Material.</w:t>
      </w:r>
    </w:p>
    <w:p w14:paraId="0780B012" w14:textId="77777777" w:rsidR="00823682" w:rsidRDefault="00823682" w:rsidP="008330DC">
      <w:pPr>
        <w:pStyle w:val="ListParagraph"/>
        <w:numPr>
          <w:ilvl w:val="0"/>
          <w:numId w:val="45"/>
        </w:numPr>
        <w:spacing w:after="120"/>
        <w:ind w:left="1418" w:hanging="709"/>
        <w:contextualSpacing/>
        <w:jc w:val="both"/>
      </w:pPr>
      <w:r>
        <w:t xml:space="preserve">For the purpose of this </w:t>
      </w:r>
      <w:r w:rsidRPr="00DD5CF1">
        <w:t>clause</w:t>
      </w:r>
      <w:r>
        <w:t>, “use” includes:</w:t>
      </w:r>
    </w:p>
    <w:p w14:paraId="6EEF5E7B" w14:textId="77777777" w:rsidR="00823682" w:rsidRDefault="00823682" w:rsidP="008330DC">
      <w:pPr>
        <w:numPr>
          <w:ilvl w:val="0"/>
          <w:numId w:val="44"/>
        </w:numPr>
        <w:spacing w:after="120"/>
        <w:ind w:left="2127" w:hanging="709"/>
        <w:jc w:val="both"/>
      </w:pPr>
      <w:r>
        <w:t>such uses as are reasonably necessary for the Member to obtain the full benefit of the Services, including use of the Contract Material; and</w:t>
      </w:r>
    </w:p>
    <w:p w14:paraId="70087A82" w14:textId="77777777" w:rsidR="00823682" w:rsidRDefault="00823682" w:rsidP="008330DC">
      <w:pPr>
        <w:numPr>
          <w:ilvl w:val="0"/>
          <w:numId w:val="44"/>
        </w:numPr>
        <w:spacing w:after="120"/>
        <w:ind w:left="2127" w:hanging="709"/>
        <w:jc w:val="both"/>
      </w:pPr>
      <w:r>
        <w:t>such uses as are reasonably necessary for the Contractor to undertake the Services or as otherwise agreed by the Member,</w:t>
      </w:r>
    </w:p>
    <w:p w14:paraId="1050C7BD" w14:textId="77777777" w:rsidR="00823682" w:rsidRDefault="00823682" w:rsidP="00823682">
      <w:pPr>
        <w:ind w:left="1418"/>
        <w:jc w:val="both"/>
      </w:pPr>
      <w:r>
        <w:t xml:space="preserve">and may include supply, reproduce, publish, perform, communicate, broadcast, adapt and copy as the context requires. </w:t>
      </w:r>
    </w:p>
    <w:p w14:paraId="060B508A" w14:textId="77777777" w:rsidR="00823682" w:rsidRPr="00823682" w:rsidRDefault="00823682" w:rsidP="008330DC">
      <w:pPr>
        <w:pStyle w:val="Heading2"/>
        <w:numPr>
          <w:ilvl w:val="1"/>
          <w:numId w:val="42"/>
        </w:numPr>
        <w:spacing w:before="0" w:after="240"/>
        <w:ind w:hanging="720"/>
        <w:jc w:val="both"/>
        <w:rPr>
          <w:i w:val="0"/>
        </w:rPr>
      </w:pPr>
      <w:bookmarkStart w:id="30" w:name="_Toc467580095"/>
      <w:r w:rsidRPr="00823682">
        <w:rPr>
          <w:i w:val="0"/>
        </w:rPr>
        <w:lastRenderedPageBreak/>
        <w:t>Third party rights</w:t>
      </w:r>
      <w:bookmarkEnd w:id="30"/>
    </w:p>
    <w:p w14:paraId="7B1D7E6B" w14:textId="77777777" w:rsidR="00823682" w:rsidRDefault="00823682" w:rsidP="00823682">
      <w:pPr>
        <w:widowControl w:val="0"/>
        <w:tabs>
          <w:tab w:val="num" w:pos="1418"/>
        </w:tabs>
        <w:spacing w:after="120"/>
        <w:ind w:left="709"/>
        <w:jc w:val="both"/>
      </w:pPr>
      <w:r>
        <w:t>The Contractor must ensure:</w:t>
      </w:r>
    </w:p>
    <w:p w14:paraId="3587C93B" w14:textId="77777777" w:rsidR="00823682" w:rsidRDefault="00823682" w:rsidP="008330DC">
      <w:pPr>
        <w:widowControl w:val="0"/>
        <w:numPr>
          <w:ilvl w:val="0"/>
          <w:numId w:val="46"/>
        </w:numPr>
        <w:tabs>
          <w:tab w:val="num" w:pos="1418"/>
          <w:tab w:val="num" w:pos="2109"/>
        </w:tabs>
        <w:spacing w:after="120"/>
        <w:ind w:left="1425" w:hanging="716"/>
        <w:jc w:val="both"/>
      </w:pPr>
      <w:r>
        <w:t>the use of any Contract Material or Contractor Material will not infringe the intellectual property rights of any third party; and</w:t>
      </w:r>
    </w:p>
    <w:p w14:paraId="353FA7BD" w14:textId="77777777" w:rsidR="00823682" w:rsidRDefault="00823682" w:rsidP="008330DC">
      <w:pPr>
        <w:widowControl w:val="0"/>
        <w:numPr>
          <w:ilvl w:val="0"/>
          <w:numId w:val="46"/>
        </w:numPr>
        <w:tabs>
          <w:tab w:val="num" w:pos="1418"/>
          <w:tab w:val="num" w:pos="2109"/>
        </w:tabs>
        <w:ind w:left="1425" w:hanging="716"/>
        <w:jc w:val="both"/>
      </w:pPr>
      <w:r>
        <w:t>no fees, royalties or other payments are payable in respect of any third party rights as a result of the Member’s (or its agents’) use of any Contract Material or Contractor Material.</w:t>
      </w:r>
    </w:p>
    <w:p w14:paraId="6612C630" w14:textId="77777777" w:rsidR="00823682" w:rsidRDefault="00823682" w:rsidP="00823682">
      <w:pPr>
        <w:widowControl w:val="0"/>
        <w:jc w:val="both"/>
      </w:pPr>
    </w:p>
    <w:p w14:paraId="794A190B" w14:textId="77777777" w:rsidR="00823682" w:rsidRPr="00823682" w:rsidRDefault="00823682" w:rsidP="008330DC">
      <w:pPr>
        <w:pStyle w:val="Heading2"/>
        <w:numPr>
          <w:ilvl w:val="1"/>
          <w:numId w:val="42"/>
        </w:numPr>
        <w:spacing w:before="0" w:after="240"/>
        <w:ind w:hanging="720"/>
        <w:jc w:val="both"/>
        <w:rPr>
          <w:i w:val="0"/>
        </w:rPr>
      </w:pPr>
      <w:bookmarkStart w:id="31" w:name="_Toc467580096"/>
      <w:r w:rsidRPr="00823682">
        <w:rPr>
          <w:i w:val="0"/>
        </w:rPr>
        <w:t>Moral rights</w:t>
      </w:r>
      <w:bookmarkEnd w:id="31"/>
    </w:p>
    <w:p w14:paraId="2AAFB3A2" w14:textId="77777777" w:rsidR="00823682" w:rsidRPr="00823682" w:rsidRDefault="00823682" w:rsidP="00823682">
      <w:pPr>
        <w:pStyle w:val="BodyTextIndent"/>
        <w:widowControl w:val="0"/>
        <w:spacing w:after="120"/>
        <w:ind w:left="709"/>
        <w:rPr>
          <w:b w:val="0"/>
          <w:color w:val="auto"/>
        </w:rPr>
      </w:pPr>
      <w:r w:rsidRPr="00823682">
        <w:rPr>
          <w:b w:val="0"/>
          <w:color w:val="auto"/>
        </w:rPr>
        <w:t>The Contractor must, in relation to the authors of any work that comprises or forms part of the Contract Material:</w:t>
      </w:r>
    </w:p>
    <w:p w14:paraId="318B126A" w14:textId="77777777" w:rsidR="00823682" w:rsidRDefault="00823682" w:rsidP="00823682">
      <w:pPr>
        <w:widowControl w:val="0"/>
        <w:tabs>
          <w:tab w:val="left" w:pos="1418"/>
        </w:tabs>
        <w:spacing w:after="120"/>
        <w:ind w:left="1418" w:hanging="709"/>
        <w:jc w:val="both"/>
      </w:pPr>
      <w:r>
        <w:t>(1)</w:t>
      </w:r>
      <w:r>
        <w:tab/>
        <w:t>use its best endeavours to include in the Contract Material an attribution of those authors; and</w:t>
      </w:r>
    </w:p>
    <w:p w14:paraId="3F4E27B4" w14:textId="77777777" w:rsidR="00823682" w:rsidRDefault="00823682" w:rsidP="00823682">
      <w:pPr>
        <w:widowControl w:val="0"/>
        <w:tabs>
          <w:tab w:val="left" w:pos="1418"/>
        </w:tabs>
        <w:spacing w:after="120"/>
        <w:ind w:left="1418" w:hanging="709"/>
        <w:jc w:val="both"/>
      </w:pPr>
      <w:r>
        <w:t>(2)</w:t>
      </w:r>
      <w:r>
        <w:tab/>
        <w:t>procure from those authors their genuine written consent for the Member to:</w:t>
      </w:r>
    </w:p>
    <w:p w14:paraId="3455EAE6" w14:textId="77777777" w:rsidR="00823682" w:rsidRDefault="00823682" w:rsidP="008330DC">
      <w:pPr>
        <w:numPr>
          <w:ilvl w:val="0"/>
          <w:numId w:val="47"/>
        </w:numPr>
        <w:spacing w:after="120"/>
        <w:jc w:val="both"/>
      </w:pPr>
      <w:r>
        <w:t>attribute the authorship of the work to the Member or a third party where that attribution was inadvertent;</w:t>
      </w:r>
    </w:p>
    <w:p w14:paraId="5F215078" w14:textId="77777777" w:rsidR="00823682" w:rsidRDefault="00823682" w:rsidP="008330DC">
      <w:pPr>
        <w:numPr>
          <w:ilvl w:val="0"/>
          <w:numId w:val="47"/>
        </w:numPr>
        <w:spacing w:after="120"/>
        <w:jc w:val="both"/>
      </w:pPr>
      <w:r>
        <w:t>not attribute the authorship of the author when using the work (including exhibiting or performing the work in or to the public); and/or</w:t>
      </w:r>
    </w:p>
    <w:p w14:paraId="1C190069" w14:textId="77777777" w:rsidR="00823682" w:rsidRDefault="00823682" w:rsidP="008330DC">
      <w:pPr>
        <w:numPr>
          <w:ilvl w:val="0"/>
          <w:numId w:val="47"/>
        </w:numPr>
        <w:jc w:val="both"/>
      </w:pPr>
      <w:r>
        <w:t>materially alter the work in any way.</w:t>
      </w:r>
    </w:p>
    <w:p w14:paraId="06317671" w14:textId="77777777" w:rsidR="00823682" w:rsidRDefault="00823682" w:rsidP="00823682">
      <w:pPr>
        <w:widowControl w:val="0"/>
        <w:jc w:val="both"/>
      </w:pPr>
    </w:p>
    <w:p w14:paraId="32998CAB" w14:textId="77777777" w:rsidR="00823682" w:rsidRPr="00823682" w:rsidRDefault="00823682" w:rsidP="008330DC">
      <w:pPr>
        <w:pStyle w:val="Heading2"/>
        <w:numPr>
          <w:ilvl w:val="1"/>
          <w:numId w:val="42"/>
        </w:numPr>
        <w:spacing w:before="0" w:after="240"/>
        <w:ind w:hanging="720"/>
        <w:jc w:val="both"/>
        <w:rPr>
          <w:i w:val="0"/>
        </w:rPr>
      </w:pPr>
      <w:bookmarkStart w:id="32" w:name="_Toc467580097"/>
      <w:r w:rsidRPr="00823682">
        <w:rPr>
          <w:i w:val="0"/>
        </w:rPr>
        <w:t>Safekeeping and preservation of material</w:t>
      </w:r>
      <w:bookmarkEnd w:id="32"/>
    </w:p>
    <w:p w14:paraId="47B637C4" w14:textId="77777777" w:rsidR="00823682" w:rsidRDefault="00823682" w:rsidP="00823682">
      <w:pPr>
        <w:widowControl w:val="0"/>
        <w:ind w:left="720" w:hanging="11"/>
        <w:jc w:val="both"/>
      </w:pPr>
      <w:r>
        <w:t>The Contractor must ensure the safe-keeping and proper preservation of Contract Material and Member Material in its possession or control and deliver to the Member all Contract Material and Member Material on the expiration or termination of this Agreement (other than copies of material that the Member has authorised the Contractor to retain).</w:t>
      </w:r>
    </w:p>
    <w:p w14:paraId="34862429" w14:textId="77777777" w:rsidR="00C84E11" w:rsidRDefault="00C84E11" w:rsidP="00C84E11">
      <w:pPr>
        <w:pStyle w:val="Heading1"/>
        <w:widowControl w:val="0"/>
        <w:numPr>
          <w:ilvl w:val="0"/>
          <w:numId w:val="1"/>
        </w:numPr>
        <w:spacing w:before="280" w:after="240"/>
        <w:ind w:hanging="720"/>
      </w:pPr>
      <w:bookmarkStart w:id="33" w:name="_Toc466638687"/>
      <w:bookmarkStart w:id="34" w:name="_Toc467580098"/>
      <w:r>
        <w:t>Contractor’s personnel</w:t>
      </w:r>
      <w:bookmarkEnd w:id="33"/>
      <w:bookmarkEnd w:id="34"/>
    </w:p>
    <w:p w14:paraId="1925F716" w14:textId="77777777" w:rsidR="00C84E11" w:rsidRDefault="00C84E11" w:rsidP="00C84E11">
      <w:pPr>
        <w:spacing w:after="120"/>
        <w:ind w:firstLine="709"/>
        <w:jc w:val="both"/>
      </w:pPr>
      <w:r>
        <w:t>The Contractor must:</w:t>
      </w:r>
    </w:p>
    <w:p w14:paraId="6084D7B0" w14:textId="77777777" w:rsidR="00C84E11" w:rsidRDefault="00C84E11" w:rsidP="008330DC">
      <w:pPr>
        <w:numPr>
          <w:ilvl w:val="0"/>
          <w:numId w:val="48"/>
        </w:numPr>
        <w:tabs>
          <w:tab w:val="clear" w:pos="1370"/>
          <w:tab w:val="num" w:pos="1418"/>
        </w:tabs>
        <w:spacing w:after="120"/>
        <w:ind w:left="1418" w:hanging="709"/>
        <w:jc w:val="both"/>
      </w:pPr>
      <w:r>
        <w:t>in performing the Services, engage only persons who have the skills, training and expertise appropriate for the Services;</w:t>
      </w:r>
    </w:p>
    <w:p w14:paraId="63536CD4" w14:textId="77777777" w:rsidR="00C84E11" w:rsidRDefault="00C84E11" w:rsidP="008330DC">
      <w:pPr>
        <w:numPr>
          <w:ilvl w:val="0"/>
          <w:numId w:val="48"/>
        </w:numPr>
        <w:tabs>
          <w:tab w:val="clear" w:pos="1370"/>
          <w:tab w:val="num" w:pos="1418"/>
        </w:tabs>
        <w:spacing w:after="120"/>
        <w:ind w:left="1418" w:hanging="709"/>
        <w:jc w:val="both"/>
      </w:pPr>
      <w:r>
        <w:t>comply with all reasonable requirements notified by the Member regarding the suitability and fitness of persons engaged by the Contractor for the performance of Services;</w:t>
      </w:r>
    </w:p>
    <w:p w14:paraId="1282DE74" w14:textId="77777777" w:rsidR="00C84E11" w:rsidRDefault="00C84E11" w:rsidP="008330DC">
      <w:pPr>
        <w:numPr>
          <w:ilvl w:val="0"/>
          <w:numId w:val="48"/>
        </w:numPr>
        <w:tabs>
          <w:tab w:val="clear" w:pos="1370"/>
          <w:tab w:val="num" w:pos="1418"/>
        </w:tabs>
        <w:ind w:left="1418" w:hanging="709"/>
        <w:jc w:val="both"/>
      </w:pPr>
      <w:r>
        <w:t>ensure the Services are performed by Specified Personnel (if any) and provide replacement personnel acceptable to the Member at no additional charge and at the earliest opportunity if the Specified Personnel are unable to perform any of the Services; and</w:t>
      </w:r>
    </w:p>
    <w:p w14:paraId="419CCF06" w14:textId="77777777" w:rsidR="00A00BAB" w:rsidRDefault="00A00BAB" w:rsidP="007F618D">
      <w:pPr>
        <w:widowControl w:val="0"/>
        <w:jc w:val="both"/>
      </w:pPr>
    </w:p>
    <w:p w14:paraId="37BEEC93" w14:textId="77777777" w:rsidR="00C84E11" w:rsidRDefault="00C84E11" w:rsidP="008330DC">
      <w:pPr>
        <w:numPr>
          <w:ilvl w:val="0"/>
          <w:numId w:val="48"/>
        </w:numPr>
        <w:tabs>
          <w:tab w:val="clear" w:pos="1370"/>
          <w:tab w:val="num" w:pos="1418"/>
        </w:tabs>
        <w:ind w:left="1418" w:hanging="709"/>
        <w:jc w:val="both"/>
      </w:pPr>
      <w:r>
        <w:lastRenderedPageBreak/>
        <w:t>if the Member requires, ensure that each person engaged in the performance of the Services executes a deed of confidentiality in a form acceptable to the Member (including with respect to not accessing or otherwise safeguarding Personal Information as applicable), and provide those executed deeds to the Member in accordance with any requirements that the Member notifies.</w:t>
      </w:r>
    </w:p>
    <w:p w14:paraId="3286A39D" w14:textId="77777777" w:rsidR="00C84E11" w:rsidRDefault="00C84E11" w:rsidP="00C84E11">
      <w:pPr>
        <w:pStyle w:val="Heading1"/>
        <w:widowControl w:val="0"/>
        <w:numPr>
          <w:ilvl w:val="0"/>
          <w:numId w:val="1"/>
        </w:numPr>
        <w:spacing w:before="280" w:after="240"/>
        <w:ind w:hanging="720"/>
      </w:pPr>
      <w:bookmarkStart w:id="35" w:name="_Toc466638688"/>
      <w:bookmarkStart w:id="36" w:name="_Toc467580099"/>
      <w:r>
        <w:t>Non-disclosure of Contract Information</w:t>
      </w:r>
      <w:bookmarkEnd w:id="35"/>
      <w:bookmarkEnd w:id="36"/>
    </w:p>
    <w:p w14:paraId="723F7A33" w14:textId="77777777" w:rsidR="00C84E11" w:rsidRPr="00C84E11" w:rsidRDefault="00C84E11" w:rsidP="008330DC">
      <w:pPr>
        <w:pStyle w:val="Heading2"/>
        <w:numPr>
          <w:ilvl w:val="1"/>
          <w:numId w:val="49"/>
        </w:numPr>
        <w:spacing w:before="0" w:after="240"/>
        <w:ind w:left="709" w:hanging="709"/>
        <w:jc w:val="both"/>
        <w:rPr>
          <w:i w:val="0"/>
        </w:rPr>
      </w:pPr>
      <w:bookmarkStart w:id="37" w:name="_Toc467580100"/>
      <w:r w:rsidRPr="00C84E11">
        <w:rPr>
          <w:i w:val="0"/>
        </w:rPr>
        <w:t>Contractor’s use of Contract Information</w:t>
      </w:r>
      <w:bookmarkEnd w:id="37"/>
    </w:p>
    <w:p w14:paraId="083FF143" w14:textId="77777777" w:rsidR="00C84E11" w:rsidRDefault="00C84E11" w:rsidP="00C84E11">
      <w:pPr>
        <w:widowControl w:val="0"/>
        <w:spacing w:after="120"/>
        <w:ind w:left="-11" w:firstLine="720"/>
        <w:jc w:val="both"/>
      </w:pPr>
      <w:r>
        <w:t>The Contractor must:</w:t>
      </w:r>
    </w:p>
    <w:p w14:paraId="18175F33" w14:textId="77777777" w:rsidR="00C84E11" w:rsidRPr="00C84E11" w:rsidRDefault="00C84E11" w:rsidP="00C84E11">
      <w:pPr>
        <w:pStyle w:val="BodyTextIndent"/>
        <w:widowControl w:val="0"/>
        <w:numPr>
          <w:ilvl w:val="0"/>
          <w:numId w:val="7"/>
        </w:numPr>
        <w:tabs>
          <w:tab w:val="clear" w:pos="1279"/>
          <w:tab w:val="left" w:pos="1418"/>
        </w:tabs>
        <w:spacing w:after="120"/>
        <w:ind w:left="1418" w:hanging="709"/>
        <w:rPr>
          <w:b w:val="0"/>
          <w:color w:val="auto"/>
        </w:rPr>
      </w:pPr>
      <w:r w:rsidRPr="00C84E11">
        <w:rPr>
          <w:b w:val="0"/>
          <w:color w:val="auto"/>
        </w:rPr>
        <w:t>use Contract Information held in connection with this Agreement only for the purposes of fulfilling its obligations under this Agreement;</w:t>
      </w:r>
    </w:p>
    <w:p w14:paraId="53ABE26C" w14:textId="77777777" w:rsidR="00C84E11" w:rsidRPr="00B136B9" w:rsidRDefault="00C84E11" w:rsidP="00C84E11">
      <w:pPr>
        <w:widowControl w:val="0"/>
        <w:numPr>
          <w:ilvl w:val="0"/>
          <w:numId w:val="7"/>
        </w:numPr>
        <w:tabs>
          <w:tab w:val="clear" w:pos="1279"/>
          <w:tab w:val="left" w:pos="1418"/>
        </w:tabs>
        <w:spacing w:after="120"/>
        <w:ind w:left="1418" w:hanging="709"/>
        <w:jc w:val="both"/>
      </w:pPr>
      <w:r w:rsidRPr="00B136B9">
        <w:t xml:space="preserve">not transfer </w:t>
      </w:r>
      <w:r>
        <w:t>Contract</w:t>
      </w:r>
      <w:r w:rsidRPr="00B136B9">
        <w:t xml:space="preserve"> Information held in connection with this Agreement outside the Territory</w:t>
      </w:r>
      <w:r>
        <w:t xml:space="preserve"> or the Member</w:t>
      </w:r>
      <w:r w:rsidRPr="00B136B9">
        <w:t xml:space="preserve">, or allow any person (other than its authorised personnel) outside the Territory </w:t>
      </w:r>
      <w:r>
        <w:t xml:space="preserve">or the Member </w:t>
      </w:r>
      <w:r w:rsidRPr="00B136B9">
        <w:t xml:space="preserve">to have access to it, without the prior approval of the </w:t>
      </w:r>
      <w:r>
        <w:t>Member</w:t>
      </w:r>
      <w:r w:rsidRPr="00B136B9">
        <w:t xml:space="preserve">; </w:t>
      </w:r>
    </w:p>
    <w:p w14:paraId="041A1A3C" w14:textId="77777777" w:rsidR="00C84E11" w:rsidRPr="00B136B9" w:rsidRDefault="00C84E11" w:rsidP="00C84E11">
      <w:pPr>
        <w:widowControl w:val="0"/>
        <w:numPr>
          <w:ilvl w:val="0"/>
          <w:numId w:val="7"/>
        </w:numPr>
        <w:tabs>
          <w:tab w:val="clear" w:pos="1279"/>
          <w:tab w:val="left" w:pos="1418"/>
        </w:tabs>
        <w:spacing w:after="120"/>
        <w:ind w:left="1418" w:hanging="709"/>
        <w:jc w:val="both"/>
      </w:pPr>
      <w:r w:rsidRPr="00B136B9">
        <w:t xml:space="preserve">notify the </w:t>
      </w:r>
      <w:r>
        <w:t>Member</w:t>
      </w:r>
      <w:r w:rsidRPr="00B136B9">
        <w:t xml:space="preserve"> immediately if the </w:t>
      </w:r>
      <w:r>
        <w:t>Contractor</w:t>
      </w:r>
      <w:r w:rsidRPr="00B136B9">
        <w:t xml:space="preserve"> becomes aware that a disclosure of </w:t>
      </w:r>
      <w:r>
        <w:t>Contract</w:t>
      </w:r>
      <w:r w:rsidRPr="00B136B9">
        <w:t xml:space="preserve"> Information is required by law, or an unauthorised disclosure of </w:t>
      </w:r>
      <w:r>
        <w:t>Contract</w:t>
      </w:r>
      <w:r w:rsidRPr="00B136B9">
        <w:t xml:space="preserve"> Information has occurred; and</w:t>
      </w:r>
    </w:p>
    <w:p w14:paraId="786D30D5" w14:textId="77777777" w:rsidR="00C84E11" w:rsidRDefault="00C84E11" w:rsidP="00174FBB">
      <w:pPr>
        <w:pStyle w:val="ListParagraph"/>
        <w:numPr>
          <w:ilvl w:val="0"/>
          <w:numId w:val="7"/>
        </w:numPr>
        <w:tabs>
          <w:tab w:val="clear" w:pos="1279"/>
          <w:tab w:val="num" w:pos="1418"/>
        </w:tabs>
        <w:spacing w:after="120"/>
        <w:ind w:left="1418" w:hanging="709"/>
        <w:contextualSpacing/>
        <w:jc w:val="both"/>
      </w:pPr>
      <w:r w:rsidRPr="00B136B9">
        <w:t>in respect of any Personal Information held in connection with this Agreement</w:t>
      </w:r>
      <w:r>
        <w:t>:</w:t>
      </w:r>
    </w:p>
    <w:p w14:paraId="0FF74EB2" w14:textId="77777777" w:rsidR="00174FBB" w:rsidRDefault="00174FBB" w:rsidP="00174FBB">
      <w:pPr>
        <w:spacing w:after="120"/>
        <w:ind w:left="2127" w:hanging="709"/>
        <w:jc w:val="both"/>
      </w:pPr>
      <w:r>
        <w:t>(a)</w:t>
      </w:r>
      <w:r>
        <w:tab/>
      </w:r>
      <w:r w:rsidRPr="00B136B9">
        <w:t xml:space="preserve">comply with the TPPs and any applicable TPP Code and must not (and procure that any subcontractor engaged by the </w:t>
      </w:r>
      <w:r>
        <w:t>Contractor</w:t>
      </w:r>
      <w:r w:rsidRPr="00B136B9">
        <w:t xml:space="preserve"> under this Agreement does not) act or engage in a practice that breaches a TPP or a TPP Code</w:t>
      </w:r>
      <w:r>
        <w:t>; and</w:t>
      </w:r>
    </w:p>
    <w:p w14:paraId="1D92CB1F" w14:textId="77777777" w:rsidR="00174FBB" w:rsidRPr="00B136B9" w:rsidRDefault="00174FBB" w:rsidP="00174FBB">
      <w:pPr>
        <w:ind w:left="2127" w:hanging="709"/>
        <w:jc w:val="both"/>
      </w:pPr>
      <w:r>
        <w:t>(b)</w:t>
      </w:r>
      <w:r>
        <w:tab/>
      </w:r>
      <w:r w:rsidRPr="00B136B9">
        <w:t xml:space="preserve">co-operate with any reasonable requests or directions of the </w:t>
      </w:r>
      <w:r>
        <w:t>Member</w:t>
      </w:r>
      <w:r w:rsidRPr="00B136B9">
        <w:t xml:space="preserve"> arising directly from, or in connection with, the exercise of the functions of the information privacy commissioner under the Information Privacy Act.</w:t>
      </w:r>
    </w:p>
    <w:p w14:paraId="2387308A" w14:textId="77777777" w:rsidR="00823682" w:rsidRDefault="00823682" w:rsidP="007F618D">
      <w:pPr>
        <w:widowControl w:val="0"/>
        <w:jc w:val="both"/>
      </w:pPr>
    </w:p>
    <w:p w14:paraId="145DF487" w14:textId="77777777" w:rsidR="00174FBB" w:rsidRPr="00174FBB" w:rsidRDefault="00174FBB" w:rsidP="008330DC">
      <w:pPr>
        <w:pStyle w:val="Heading2"/>
        <w:numPr>
          <w:ilvl w:val="1"/>
          <w:numId w:val="49"/>
        </w:numPr>
        <w:spacing w:before="0" w:after="240"/>
        <w:ind w:left="709" w:hanging="709"/>
        <w:jc w:val="both"/>
        <w:rPr>
          <w:i w:val="0"/>
        </w:rPr>
      </w:pPr>
      <w:bookmarkStart w:id="38" w:name="_Toc467580101"/>
      <w:r w:rsidRPr="00174FBB">
        <w:rPr>
          <w:i w:val="0"/>
        </w:rPr>
        <w:t>Contractor to protect Contract Information</w:t>
      </w:r>
      <w:bookmarkEnd w:id="38"/>
    </w:p>
    <w:p w14:paraId="737AA313" w14:textId="77777777" w:rsidR="00174FBB" w:rsidRDefault="00174FBB" w:rsidP="000578AB">
      <w:pPr>
        <w:keepNext/>
        <w:keepLines/>
        <w:numPr>
          <w:ilvl w:val="0"/>
          <w:numId w:val="6"/>
        </w:numPr>
        <w:tabs>
          <w:tab w:val="clear" w:pos="1279"/>
          <w:tab w:val="num" w:pos="1418"/>
        </w:tabs>
        <w:spacing w:after="120"/>
        <w:ind w:left="1418" w:right="-96" w:hanging="709"/>
        <w:jc w:val="both"/>
      </w:pPr>
      <w:r>
        <w:t>Except as provided in this Agreement, the Contractor must not disclose Contract Information to any person, nor deal with the Information in any way except for the purpose of this Agreement, without the prior written consent of the Member except to the extent that the Contract Information is:</w:t>
      </w:r>
    </w:p>
    <w:p w14:paraId="42CF0D68" w14:textId="77777777" w:rsidR="00174FBB" w:rsidRDefault="00174FBB" w:rsidP="00174FBB">
      <w:pPr>
        <w:widowControl w:val="0"/>
        <w:numPr>
          <w:ilvl w:val="1"/>
          <w:numId w:val="6"/>
        </w:numPr>
        <w:tabs>
          <w:tab w:val="clear" w:pos="1789"/>
          <w:tab w:val="num" w:pos="2127"/>
        </w:tabs>
        <w:spacing w:after="120"/>
        <w:ind w:left="2127" w:hanging="709"/>
        <w:jc w:val="both"/>
      </w:pPr>
      <w:r>
        <w:t>required or authorised to be disclosed by law;</w:t>
      </w:r>
    </w:p>
    <w:p w14:paraId="1C423237" w14:textId="77777777" w:rsidR="00174FBB" w:rsidRDefault="00174FBB" w:rsidP="00174FBB">
      <w:pPr>
        <w:widowControl w:val="0"/>
        <w:numPr>
          <w:ilvl w:val="1"/>
          <w:numId w:val="6"/>
        </w:numPr>
        <w:tabs>
          <w:tab w:val="clear" w:pos="1789"/>
          <w:tab w:val="num" w:pos="2127"/>
        </w:tabs>
        <w:spacing w:after="120"/>
        <w:ind w:left="2127" w:hanging="709"/>
        <w:jc w:val="both"/>
      </w:pPr>
      <w:r>
        <w:t>disclosed to the Contractor’s solicitors, auditors, insurers or advisers;</w:t>
      </w:r>
    </w:p>
    <w:p w14:paraId="328D1CE2" w14:textId="77777777" w:rsidR="00174FBB" w:rsidRDefault="00174FBB" w:rsidP="00174FBB">
      <w:pPr>
        <w:widowControl w:val="0"/>
        <w:numPr>
          <w:ilvl w:val="1"/>
          <w:numId w:val="6"/>
        </w:numPr>
        <w:tabs>
          <w:tab w:val="clear" w:pos="1789"/>
          <w:tab w:val="num" w:pos="2127"/>
        </w:tabs>
        <w:spacing w:after="120"/>
        <w:ind w:left="2127" w:hanging="709"/>
        <w:jc w:val="both"/>
      </w:pPr>
      <w:r>
        <w:t>generally available to the public; or</w:t>
      </w:r>
    </w:p>
    <w:p w14:paraId="6A99C6B7" w14:textId="77777777" w:rsidR="000578AB" w:rsidRDefault="000578AB" w:rsidP="00174FBB">
      <w:pPr>
        <w:widowControl w:val="0"/>
        <w:numPr>
          <w:ilvl w:val="1"/>
          <w:numId w:val="6"/>
        </w:numPr>
        <w:tabs>
          <w:tab w:val="clear" w:pos="1789"/>
          <w:tab w:val="num" w:pos="2127"/>
        </w:tabs>
        <w:spacing w:after="120"/>
        <w:ind w:left="2127" w:hanging="709"/>
        <w:jc w:val="both"/>
      </w:pPr>
      <w:r>
        <w:t>in the possession of the Contractor without restriction in relation to disclosure before the date of receipt from the Member.</w:t>
      </w:r>
    </w:p>
    <w:p w14:paraId="286958A9" w14:textId="77777777" w:rsidR="000578AB" w:rsidRDefault="000578AB">
      <w:r>
        <w:br w:type="page"/>
      </w:r>
    </w:p>
    <w:p w14:paraId="6C7B20BC" w14:textId="77777777" w:rsidR="00F71C98" w:rsidRDefault="00F71C98" w:rsidP="00F71C98">
      <w:pPr>
        <w:widowControl w:val="0"/>
        <w:numPr>
          <w:ilvl w:val="0"/>
          <w:numId w:val="6"/>
        </w:numPr>
        <w:tabs>
          <w:tab w:val="clear" w:pos="1279"/>
          <w:tab w:val="num" w:pos="1418"/>
        </w:tabs>
        <w:spacing w:after="120"/>
        <w:ind w:left="1418" w:hanging="709"/>
        <w:jc w:val="both"/>
      </w:pPr>
      <w:r>
        <w:lastRenderedPageBreak/>
        <w:t xml:space="preserve">The Contractor must take all reasonable measures to ensure that Contract Information accessed or held by it in connection with this Agreement is protected against loss, unauthorised access, use, modification, disclosure or other misuse in accordance with reasonable procedures for that purpose and that only its authorised personnel have access to Contract Information. </w:t>
      </w:r>
    </w:p>
    <w:p w14:paraId="4AA3C83A" w14:textId="77777777" w:rsidR="00F71C98" w:rsidRDefault="00F71C98" w:rsidP="00F71C98">
      <w:pPr>
        <w:widowControl w:val="0"/>
        <w:numPr>
          <w:ilvl w:val="0"/>
          <w:numId w:val="6"/>
        </w:numPr>
        <w:tabs>
          <w:tab w:val="clear" w:pos="1279"/>
          <w:tab w:val="num" w:pos="1418"/>
        </w:tabs>
        <w:ind w:left="1418" w:hanging="709"/>
        <w:jc w:val="both"/>
      </w:pPr>
      <w:r>
        <w:t>The Contractor must do all things necessary to ensure that Contract Information accessible to the Contractor and the Contractor’s personnel by virtue of the performance of this Agreement is not accessed, published or communicated in any way, including imposing upon the Contractor’s personnel obligations of confidentiality with respect to Contract Information.</w:t>
      </w:r>
    </w:p>
    <w:p w14:paraId="084543B2" w14:textId="77777777" w:rsidR="00F71C98" w:rsidRDefault="00F71C98" w:rsidP="00F71C98">
      <w:pPr>
        <w:pStyle w:val="Amain"/>
        <w:widowControl w:val="0"/>
        <w:tabs>
          <w:tab w:val="clear" w:pos="700"/>
          <w:tab w:val="left" w:pos="1418"/>
        </w:tabs>
        <w:spacing w:before="0" w:after="0"/>
      </w:pPr>
    </w:p>
    <w:p w14:paraId="6442C958" w14:textId="77777777" w:rsidR="00F71C98" w:rsidRPr="00852C2A" w:rsidRDefault="00F71C98" w:rsidP="008330DC">
      <w:pPr>
        <w:pStyle w:val="Heading2"/>
        <w:numPr>
          <w:ilvl w:val="1"/>
          <w:numId w:val="49"/>
        </w:numPr>
        <w:spacing w:before="0" w:after="240"/>
        <w:ind w:left="709" w:hanging="709"/>
        <w:jc w:val="both"/>
        <w:rPr>
          <w:i w:val="0"/>
        </w:rPr>
      </w:pPr>
      <w:bookmarkStart w:id="39" w:name="_Toc467580102"/>
      <w:r w:rsidRPr="00852C2A">
        <w:rPr>
          <w:i w:val="0"/>
        </w:rPr>
        <w:t>Acknowledgement of effect of Crimes Act</w:t>
      </w:r>
      <w:bookmarkEnd w:id="39"/>
      <w:r w:rsidRPr="00852C2A">
        <w:rPr>
          <w:i w:val="0"/>
        </w:rPr>
        <w:t xml:space="preserve"> </w:t>
      </w:r>
    </w:p>
    <w:p w14:paraId="71333252" w14:textId="77777777" w:rsidR="00F71C98" w:rsidRDefault="00F71C98" w:rsidP="00F71C98">
      <w:pPr>
        <w:widowControl w:val="0"/>
        <w:tabs>
          <w:tab w:val="left" w:pos="709"/>
        </w:tabs>
        <w:ind w:left="709"/>
        <w:jc w:val="both"/>
        <w:rPr>
          <w:sz w:val="28"/>
        </w:rPr>
      </w:pPr>
      <w:r>
        <w:t xml:space="preserve">The Contractor acknowledges that the publication or communication of any fact or document by a person which has come to its knowledge or into its possession or custody by virtue of the performance of this Agreement (other than to a person to whom the Contractor is authorised to publish or disclose the fact or document) may be an offence under section 153 of the </w:t>
      </w:r>
      <w:r>
        <w:rPr>
          <w:i/>
          <w:iCs/>
        </w:rPr>
        <w:t xml:space="preserve">Crimes Act 1900 </w:t>
      </w:r>
      <w:r>
        <w:t>(ACT).</w:t>
      </w:r>
    </w:p>
    <w:p w14:paraId="541E6F92" w14:textId="77777777" w:rsidR="00F71C98" w:rsidRDefault="00F71C98" w:rsidP="00F71C98">
      <w:pPr>
        <w:pStyle w:val="Heading1"/>
        <w:widowControl w:val="0"/>
        <w:numPr>
          <w:ilvl w:val="0"/>
          <w:numId w:val="1"/>
        </w:numPr>
        <w:spacing w:before="280" w:after="240"/>
        <w:ind w:hanging="720"/>
      </w:pPr>
      <w:bookmarkStart w:id="40" w:name="_Toc466638689"/>
      <w:bookmarkStart w:id="41" w:name="_Toc467580103"/>
      <w:r>
        <w:t>Confidential Text under Procurement Act</w:t>
      </w:r>
      <w:bookmarkEnd w:id="40"/>
      <w:bookmarkEnd w:id="41"/>
    </w:p>
    <w:p w14:paraId="2EAB1094" w14:textId="77777777" w:rsidR="00F71C98" w:rsidRPr="00F71C98" w:rsidRDefault="00F71C98" w:rsidP="008330DC">
      <w:pPr>
        <w:pStyle w:val="Heading2"/>
        <w:numPr>
          <w:ilvl w:val="1"/>
          <w:numId w:val="52"/>
        </w:numPr>
        <w:spacing w:before="0" w:after="240"/>
        <w:ind w:left="709" w:hanging="709"/>
        <w:jc w:val="both"/>
        <w:rPr>
          <w:i w:val="0"/>
        </w:rPr>
      </w:pPr>
      <w:bookmarkStart w:id="42" w:name="_Toc467580104"/>
      <w:r w:rsidRPr="00F71C98">
        <w:rPr>
          <w:i w:val="0"/>
        </w:rPr>
        <w:t>Member may make Agreement publicly available</w:t>
      </w:r>
      <w:bookmarkEnd w:id="42"/>
    </w:p>
    <w:p w14:paraId="73A7BDC0" w14:textId="77777777" w:rsidR="00F71C98" w:rsidRDefault="00F71C98" w:rsidP="00F71C98">
      <w:pPr>
        <w:ind w:left="709"/>
        <w:jc w:val="both"/>
      </w:pPr>
      <w:r>
        <w:t>In giving effect to the principles of open and accountable government, the Member may disclose documents and information unless it has otherwise agreed, or is otherwise required under law, to keep the information confidential.  In accordance with those principles, this Agreement may be a notifiable contract under the Procurement Act</w:t>
      </w:r>
      <w:r>
        <w:rPr>
          <w:i/>
          <w:iCs/>
        </w:rPr>
        <w:t xml:space="preserve"> </w:t>
      </w:r>
      <w:r>
        <w:t xml:space="preserve">and, if so, the Member will be required to make the text of this Agreement available to the public, including by publication on a public contracts register.  </w:t>
      </w:r>
    </w:p>
    <w:p w14:paraId="0527739A" w14:textId="77777777" w:rsidR="00F71C98" w:rsidRDefault="00F71C98" w:rsidP="00F71C98">
      <w:pPr>
        <w:ind w:left="709"/>
        <w:jc w:val="both"/>
      </w:pPr>
    </w:p>
    <w:p w14:paraId="558A905E" w14:textId="77777777" w:rsidR="00F71C98" w:rsidRPr="00F71C98" w:rsidRDefault="00F71C98" w:rsidP="008330DC">
      <w:pPr>
        <w:pStyle w:val="Heading2"/>
        <w:numPr>
          <w:ilvl w:val="1"/>
          <w:numId w:val="52"/>
        </w:numPr>
        <w:spacing w:before="0" w:after="240"/>
        <w:ind w:left="709" w:hanging="709"/>
        <w:jc w:val="both"/>
        <w:rPr>
          <w:i w:val="0"/>
        </w:rPr>
      </w:pPr>
      <w:bookmarkStart w:id="43" w:name="_Toc467580105"/>
      <w:r w:rsidRPr="00F71C98">
        <w:rPr>
          <w:i w:val="0"/>
        </w:rPr>
        <w:t>Confidential Text</w:t>
      </w:r>
      <w:bookmarkEnd w:id="43"/>
    </w:p>
    <w:p w14:paraId="3FD1538B" w14:textId="77777777" w:rsidR="00F71C98" w:rsidRDefault="00F71C98" w:rsidP="00F71C98">
      <w:pPr>
        <w:pStyle w:val="Amain"/>
        <w:tabs>
          <w:tab w:val="clear" w:pos="700"/>
        </w:tabs>
        <w:spacing w:before="0" w:after="0"/>
        <w:ind w:left="709" w:firstLine="0"/>
      </w:pPr>
      <w:r>
        <w:t xml:space="preserve">If </w:t>
      </w:r>
      <w:r w:rsidRPr="00150938">
        <w:rPr>
          <w:b/>
        </w:rPr>
        <w:t xml:space="preserve">Item 7 Schedule </w:t>
      </w:r>
      <w:r w:rsidRPr="002A0006">
        <w:rPr>
          <w:b/>
        </w:rPr>
        <w:t>1</w:t>
      </w:r>
      <w:r>
        <w:t xml:space="preserve"> states that this Agreement is a notifiable contract under the Procurement Act and specifies Confidential Text, the grounds on which the text is confidential are set out in </w:t>
      </w:r>
      <w:r>
        <w:rPr>
          <w:b/>
          <w:bCs/>
        </w:rPr>
        <w:t>Item 8 Schedule 1</w:t>
      </w:r>
      <w:r>
        <w:rPr>
          <w:bCs/>
        </w:rPr>
        <w:t>,</w:t>
      </w:r>
      <w:r>
        <w:rPr>
          <w:b/>
          <w:bCs/>
        </w:rPr>
        <w:t xml:space="preserve"> </w:t>
      </w:r>
      <w:r>
        <w:t xml:space="preserve">and </w:t>
      </w:r>
      <w:r>
        <w:rPr>
          <w:b/>
          <w:bCs/>
        </w:rPr>
        <w:t xml:space="preserve">clause 8.3 </w:t>
      </w:r>
      <w:r>
        <w:t>applies.</w:t>
      </w:r>
    </w:p>
    <w:p w14:paraId="5C7EDCD4" w14:textId="77777777" w:rsidR="00A00BAB" w:rsidRDefault="00F71C98">
      <w:pPr>
        <w:widowControl w:val="0"/>
        <w:ind w:left="709"/>
        <w:jc w:val="both"/>
      </w:pPr>
      <w:r>
        <w:br w:type="page"/>
      </w:r>
    </w:p>
    <w:p w14:paraId="09EA88FC" w14:textId="77777777" w:rsidR="00F71C98" w:rsidRPr="00F71C98" w:rsidRDefault="00F71C98" w:rsidP="008330DC">
      <w:pPr>
        <w:pStyle w:val="Heading2"/>
        <w:numPr>
          <w:ilvl w:val="1"/>
          <w:numId w:val="52"/>
        </w:numPr>
        <w:spacing w:before="0" w:after="240"/>
        <w:ind w:left="709" w:hanging="709"/>
        <w:jc w:val="both"/>
        <w:rPr>
          <w:i w:val="0"/>
        </w:rPr>
      </w:pPr>
      <w:bookmarkStart w:id="44" w:name="_Toc467580106"/>
      <w:r w:rsidRPr="00F71C98">
        <w:rPr>
          <w:i w:val="0"/>
        </w:rPr>
        <w:lastRenderedPageBreak/>
        <w:t>Member must not disclose Confidential Text</w:t>
      </w:r>
      <w:bookmarkEnd w:id="44"/>
    </w:p>
    <w:p w14:paraId="0595E878" w14:textId="77777777" w:rsidR="00F71C98" w:rsidRDefault="00F71C98" w:rsidP="00F71C98">
      <w:pPr>
        <w:pStyle w:val="Amain"/>
        <w:spacing w:before="0" w:after="120"/>
        <w:ind w:left="709" w:firstLine="0"/>
      </w:pPr>
      <w:r>
        <w:tab/>
        <w:t>Except as provided in this Agreement, the Member must not disclose Confidential Text to any person without the prior written consent of the Contractor (which consent will not be unreasonably withheld) except to the extent that Confidential Text:</w:t>
      </w:r>
    </w:p>
    <w:p w14:paraId="6303EA8E" w14:textId="77777777" w:rsidR="00F71C98" w:rsidRDefault="00F71C98" w:rsidP="008330DC">
      <w:pPr>
        <w:pStyle w:val="Apara"/>
        <w:numPr>
          <w:ilvl w:val="0"/>
          <w:numId w:val="53"/>
        </w:numPr>
        <w:tabs>
          <w:tab w:val="clear" w:pos="1000"/>
          <w:tab w:val="clear" w:pos="1200"/>
          <w:tab w:val="right" w:pos="700"/>
        </w:tabs>
        <w:spacing w:before="0" w:after="120"/>
        <w:outlineLvl w:val="9"/>
      </w:pPr>
      <w:r>
        <w:t>is required or authorised to be disclosed under law;</w:t>
      </w:r>
    </w:p>
    <w:p w14:paraId="284A34CF" w14:textId="77777777" w:rsidR="00F71C98" w:rsidRDefault="00F71C98" w:rsidP="008330DC">
      <w:pPr>
        <w:pStyle w:val="Apara"/>
        <w:numPr>
          <w:ilvl w:val="0"/>
          <w:numId w:val="53"/>
        </w:numPr>
        <w:tabs>
          <w:tab w:val="clear" w:pos="1000"/>
          <w:tab w:val="clear" w:pos="1200"/>
          <w:tab w:val="right" w:pos="700"/>
        </w:tabs>
        <w:spacing w:before="0" w:after="120"/>
        <w:outlineLvl w:val="9"/>
      </w:pPr>
      <w:r>
        <w:t>is reasonably necessary for the enforcement of the criminal law;</w:t>
      </w:r>
    </w:p>
    <w:p w14:paraId="41D8C044" w14:textId="77777777" w:rsidR="00F71C98" w:rsidRDefault="00F71C98" w:rsidP="008330DC">
      <w:pPr>
        <w:pStyle w:val="Apara"/>
        <w:numPr>
          <w:ilvl w:val="0"/>
          <w:numId w:val="53"/>
        </w:numPr>
        <w:tabs>
          <w:tab w:val="clear" w:pos="1000"/>
          <w:tab w:val="clear" w:pos="1200"/>
          <w:tab w:val="right" w:pos="700"/>
        </w:tabs>
        <w:spacing w:before="0" w:after="120"/>
        <w:outlineLvl w:val="9"/>
      </w:pPr>
      <w:r>
        <w:t>is disclosed to the Member’s solicitors, auditors, insurers or advisers;</w:t>
      </w:r>
    </w:p>
    <w:p w14:paraId="3354CD17" w14:textId="77777777" w:rsidR="00F71C98" w:rsidRDefault="00F71C98" w:rsidP="008330DC">
      <w:pPr>
        <w:pStyle w:val="Apara"/>
        <w:numPr>
          <w:ilvl w:val="0"/>
          <w:numId w:val="53"/>
        </w:numPr>
        <w:tabs>
          <w:tab w:val="clear" w:pos="1000"/>
          <w:tab w:val="clear" w:pos="1200"/>
          <w:tab w:val="right" w:pos="700"/>
        </w:tabs>
        <w:spacing w:before="0" w:after="120"/>
        <w:outlineLvl w:val="9"/>
      </w:pPr>
      <w:r>
        <w:t>is generally available to the public;</w:t>
      </w:r>
    </w:p>
    <w:p w14:paraId="574CC3C5" w14:textId="77777777" w:rsidR="00F71C98" w:rsidRDefault="00F71C98" w:rsidP="008330DC">
      <w:pPr>
        <w:pStyle w:val="Apara"/>
        <w:numPr>
          <w:ilvl w:val="0"/>
          <w:numId w:val="53"/>
        </w:numPr>
        <w:tabs>
          <w:tab w:val="clear" w:pos="1000"/>
          <w:tab w:val="clear" w:pos="1200"/>
          <w:tab w:val="right" w:pos="700"/>
        </w:tabs>
        <w:spacing w:before="0" w:after="120"/>
        <w:outlineLvl w:val="9"/>
      </w:pPr>
      <w:r>
        <w:t>is in the possession of the Member without restriction in relation to disclosure before the date of receipt from the Contractor;</w:t>
      </w:r>
    </w:p>
    <w:p w14:paraId="36FF434B" w14:textId="77777777" w:rsidR="00F71C98" w:rsidRDefault="00F71C98" w:rsidP="008330DC">
      <w:pPr>
        <w:pStyle w:val="Apara"/>
        <w:numPr>
          <w:ilvl w:val="0"/>
          <w:numId w:val="53"/>
        </w:numPr>
        <w:tabs>
          <w:tab w:val="clear" w:pos="1000"/>
          <w:tab w:val="clear" w:pos="1200"/>
          <w:tab w:val="right" w:pos="700"/>
        </w:tabs>
        <w:spacing w:before="0" w:after="120"/>
        <w:outlineLvl w:val="9"/>
      </w:pPr>
      <w:r>
        <w:t>is disclosed by the responsible Minister in reporting to the Legislative Assembly or its committees; or</w:t>
      </w:r>
    </w:p>
    <w:p w14:paraId="79C56F35" w14:textId="77777777" w:rsidR="00F71C98" w:rsidRDefault="00F71C98" w:rsidP="008330DC">
      <w:pPr>
        <w:pStyle w:val="Apara"/>
        <w:numPr>
          <w:ilvl w:val="0"/>
          <w:numId w:val="53"/>
        </w:numPr>
        <w:tabs>
          <w:tab w:val="clear" w:pos="1000"/>
          <w:tab w:val="clear" w:pos="1200"/>
          <w:tab w:val="right" w:pos="700"/>
        </w:tabs>
        <w:spacing w:before="0" w:after="0"/>
        <w:outlineLvl w:val="9"/>
      </w:pPr>
      <w:r>
        <w:t>is disclosed to the ombudsman or for a purpose in relation to the protection of public revenue.</w:t>
      </w:r>
    </w:p>
    <w:p w14:paraId="264831BA" w14:textId="77777777" w:rsidR="00F71C98" w:rsidRDefault="00F71C98" w:rsidP="00F71C98">
      <w:pPr>
        <w:pStyle w:val="Heading1"/>
        <w:widowControl w:val="0"/>
        <w:numPr>
          <w:ilvl w:val="0"/>
          <w:numId w:val="1"/>
        </w:numPr>
        <w:spacing w:before="280" w:after="240"/>
        <w:ind w:hanging="720"/>
      </w:pPr>
      <w:bookmarkStart w:id="45" w:name="_Toc466638690"/>
      <w:bookmarkStart w:id="46" w:name="_Toc467509801"/>
      <w:bookmarkStart w:id="47" w:name="_Toc467509863"/>
      <w:bookmarkStart w:id="48" w:name="_Toc467580107"/>
      <w:r>
        <w:t>Insurance and indemnity</w:t>
      </w:r>
      <w:bookmarkEnd w:id="45"/>
      <w:bookmarkEnd w:id="46"/>
      <w:bookmarkEnd w:id="47"/>
      <w:bookmarkEnd w:id="48"/>
    </w:p>
    <w:p w14:paraId="3AA86E95" w14:textId="77777777" w:rsidR="00F71C98" w:rsidRPr="00852C2A" w:rsidRDefault="00F71C98" w:rsidP="008330DC">
      <w:pPr>
        <w:pStyle w:val="Heading2"/>
        <w:numPr>
          <w:ilvl w:val="1"/>
          <w:numId w:val="54"/>
        </w:numPr>
        <w:spacing w:before="0" w:after="240"/>
        <w:ind w:left="709" w:hanging="709"/>
        <w:jc w:val="both"/>
        <w:rPr>
          <w:i w:val="0"/>
        </w:rPr>
      </w:pPr>
      <w:bookmarkStart w:id="49" w:name="_Toc467580108"/>
      <w:r w:rsidRPr="00852C2A">
        <w:rPr>
          <w:i w:val="0"/>
        </w:rPr>
        <w:t>Contractor’s insurance</w:t>
      </w:r>
      <w:bookmarkEnd w:id="49"/>
    </w:p>
    <w:p w14:paraId="6AA724F1" w14:textId="77777777" w:rsidR="00F71C98" w:rsidRPr="00F71C98" w:rsidRDefault="00F71C98" w:rsidP="00F71C98">
      <w:pPr>
        <w:pStyle w:val="BodyTextIndent"/>
        <w:ind w:left="709"/>
        <w:rPr>
          <w:b w:val="0"/>
          <w:color w:val="auto"/>
        </w:rPr>
      </w:pPr>
      <w:r w:rsidRPr="00F71C98">
        <w:rPr>
          <w:b w:val="0"/>
          <w:color w:val="auto"/>
        </w:rPr>
        <w:t xml:space="preserve">The Contractor must effect and maintain for the Term all insurance coverage required to be effected by it by law, public liability insurance and professional indemnity insurance in amounts not less than the amounts (if any) specified by </w:t>
      </w:r>
      <w:r w:rsidRPr="00EB586D">
        <w:rPr>
          <w:color w:val="auto"/>
        </w:rPr>
        <w:t>Item 5 Schedule 1</w:t>
      </w:r>
      <w:r w:rsidRPr="00F71C98">
        <w:rPr>
          <w:b w:val="0"/>
          <w:color w:val="auto"/>
        </w:rPr>
        <w:t xml:space="preserve">, and any other insurance specified in </w:t>
      </w:r>
      <w:r w:rsidRPr="00F71C98">
        <w:rPr>
          <w:color w:val="auto"/>
        </w:rPr>
        <w:t>Item 5 Schedule 1</w:t>
      </w:r>
      <w:r w:rsidRPr="00F71C98">
        <w:rPr>
          <w:b w:val="0"/>
          <w:color w:val="auto"/>
        </w:rPr>
        <w:t xml:space="preserve"> with a Prescribed Insurer.</w:t>
      </w:r>
    </w:p>
    <w:p w14:paraId="29411116" w14:textId="77777777" w:rsidR="00F71C98" w:rsidRPr="00F71C98" w:rsidRDefault="00F71C98" w:rsidP="00F71C98">
      <w:pPr>
        <w:pStyle w:val="BodyTextIndent"/>
        <w:ind w:left="709"/>
        <w:rPr>
          <w:b w:val="0"/>
          <w:color w:val="auto"/>
        </w:rPr>
      </w:pPr>
    </w:p>
    <w:p w14:paraId="4039432C" w14:textId="77777777" w:rsidR="00F71C98" w:rsidRPr="00852C2A" w:rsidRDefault="00F71C98" w:rsidP="008330DC">
      <w:pPr>
        <w:pStyle w:val="Heading2"/>
        <w:numPr>
          <w:ilvl w:val="1"/>
          <w:numId w:val="54"/>
        </w:numPr>
        <w:spacing w:before="0" w:after="240"/>
        <w:ind w:left="709" w:hanging="709"/>
        <w:jc w:val="both"/>
        <w:rPr>
          <w:i w:val="0"/>
        </w:rPr>
      </w:pPr>
      <w:bookmarkStart w:id="50" w:name="_Toc467580109"/>
      <w:r w:rsidRPr="00852C2A">
        <w:rPr>
          <w:i w:val="0"/>
        </w:rPr>
        <w:t>Indemnity</w:t>
      </w:r>
      <w:bookmarkEnd w:id="50"/>
    </w:p>
    <w:p w14:paraId="6FD2C214" w14:textId="77777777" w:rsidR="00F71C98" w:rsidRDefault="00F71C98" w:rsidP="00F71C98">
      <w:pPr>
        <w:widowControl w:val="0"/>
        <w:ind w:left="709"/>
        <w:jc w:val="both"/>
      </w:pPr>
      <w:r>
        <w:t>The Contractor indemnifies the Territory and the Member, its employees and agents against liability in respect of all claims, costs and expenses in relation to all loss, damage, injury or death to persons or property caused by the Contractor, in connection with the provision of the Services, except to the extent that the Member or the Territory caused the relevant loss, damage or injury.</w:t>
      </w:r>
    </w:p>
    <w:p w14:paraId="036C63F8" w14:textId="77777777" w:rsidR="00F71C98" w:rsidRDefault="00F71C98" w:rsidP="00F71C98">
      <w:pPr>
        <w:widowControl w:val="0"/>
        <w:jc w:val="both"/>
      </w:pPr>
    </w:p>
    <w:p w14:paraId="7043C761" w14:textId="77777777" w:rsidR="00F71C98" w:rsidRPr="00852C2A" w:rsidRDefault="00F71C98" w:rsidP="008330DC">
      <w:pPr>
        <w:pStyle w:val="Heading2"/>
        <w:numPr>
          <w:ilvl w:val="1"/>
          <w:numId w:val="54"/>
        </w:numPr>
        <w:spacing w:before="0" w:after="240"/>
        <w:ind w:left="709" w:hanging="709"/>
        <w:jc w:val="both"/>
        <w:rPr>
          <w:i w:val="0"/>
        </w:rPr>
      </w:pPr>
      <w:bookmarkStart w:id="51" w:name="_Toc467580110"/>
      <w:r w:rsidRPr="00852C2A">
        <w:rPr>
          <w:i w:val="0"/>
        </w:rPr>
        <w:t>Claims to be made good</w:t>
      </w:r>
      <w:bookmarkEnd w:id="51"/>
    </w:p>
    <w:p w14:paraId="7344CD78" w14:textId="77777777" w:rsidR="00F71C98" w:rsidRDefault="00F71C98" w:rsidP="00F71C98">
      <w:pPr>
        <w:widowControl w:val="0"/>
        <w:ind w:left="709"/>
        <w:jc w:val="both"/>
      </w:pPr>
      <w:r>
        <w:t xml:space="preserve">The Contractor must, at its expense, make good the amount of all claims, loss, damage, costs and expenses the subject of the indemnity in </w:t>
      </w:r>
      <w:r>
        <w:rPr>
          <w:b/>
          <w:bCs/>
        </w:rPr>
        <w:t>clause 9.2</w:t>
      </w:r>
      <w:r>
        <w:t xml:space="preserve"> and the Member may deduct the amount, or any part of it, from any moneys due or becoming due to the Contractor under this Agreement.</w:t>
      </w:r>
    </w:p>
    <w:p w14:paraId="318B70E7" w14:textId="77777777" w:rsidR="00F71C98" w:rsidRDefault="00F71C98" w:rsidP="00F71C98">
      <w:pPr>
        <w:pStyle w:val="Heading1"/>
        <w:widowControl w:val="0"/>
        <w:numPr>
          <w:ilvl w:val="0"/>
          <w:numId w:val="1"/>
        </w:numPr>
        <w:spacing w:before="0" w:after="240"/>
        <w:ind w:hanging="720"/>
      </w:pPr>
      <w:r>
        <w:br w:type="page"/>
      </w:r>
      <w:bookmarkStart w:id="52" w:name="_Toc466638691"/>
      <w:bookmarkStart w:id="53" w:name="_Toc467580111"/>
      <w:r>
        <w:lastRenderedPageBreak/>
        <w:t>Termination</w:t>
      </w:r>
      <w:bookmarkEnd w:id="52"/>
      <w:bookmarkEnd w:id="53"/>
    </w:p>
    <w:p w14:paraId="4D770E95" w14:textId="77777777" w:rsidR="00F71C98" w:rsidRPr="008330DC" w:rsidRDefault="00F71C98" w:rsidP="008330DC">
      <w:pPr>
        <w:pStyle w:val="Heading2"/>
        <w:numPr>
          <w:ilvl w:val="1"/>
          <w:numId w:val="57"/>
        </w:numPr>
        <w:spacing w:before="0" w:after="120"/>
        <w:rPr>
          <w:i w:val="0"/>
        </w:rPr>
      </w:pPr>
      <w:bookmarkStart w:id="54" w:name="_Toc467580112"/>
      <w:r w:rsidRPr="008330DC">
        <w:rPr>
          <w:i w:val="0"/>
        </w:rPr>
        <w:t>Default</w:t>
      </w:r>
      <w:bookmarkEnd w:id="54"/>
    </w:p>
    <w:p w14:paraId="6B773A99" w14:textId="77777777" w:rsidR="00F71C98" w:rsidRDefault="00F71C98" w:rsidP="00F71C98">
      <w:pPr>
        <w:widowControl w:val="0"/>
        <w:tabs>
          <w:tab w:val="left" w:pos="709"/>
        </w:tabs>
        <w:spacing w:after="120"/>
        <w:ind w:left="709"/>
        <w:jc w:val="both"/>
      </w:pPr>
      <w:r>
        <w:t xml:space="preserve">The </w:t>
      </w:r>
      <w:r>
        <w:rPr>
          <w:bCs/>
        </w:rPr>
        <w:t>Member</w:t>
      </w:r>
      <w:r>
        <w:t xml:space="preserve"> may terminate this Agreement, at any time by notice to the Contractor, if the Contractor:</w:t>
      </w:r>
    </w:p>
    <w:p w14:paraId="581002EE" w14:textId="77777777" w:rsidR="00F71C98" w:rsidRDefault="00F71C98" w:rsidP="00F71C98">
      <w:pPr>
        <w:widowControl w:val="0"/>
        <w:numPr>
          <w:ilvl w:val="0"/>
          <w:numId w:val="8"/>
        </w:numPr>
        <w:tabs>
          <w:tab w:val="clear" w:pos="780"/>
          <w:tab w:val="left" w:pos="1418"/>
        </w:tabs>
        <w:spacing w:after="120"/>
        <w:ind w:left="1418" w:hanging="709"/>
        <w:jc w:val="both"/>
      </w:pPr>
      <w:r>
        <w:t>is the subject of an Insolvency Event;</w:t>
      </w:r>
    </w:p>
    <w:p w14:paraId="794D4E55" w14:textId="77777777" w:rsidR="00F71C98" w:rsidRDefault="00F71C98" w:rsidP="00F71C98">
      <w:pPr>
        <w:widowControl w:val="0"/>
        <w:numPr>
          <w:ilvl w:val="0"/>
          <w:numId w:val="8"/>
        </w:numPr>
        <w:tabs>
          <w:tab w:val="clear" w:pos="780"/>
          <w:tab w:val="left" w:pos="1418"/>
        </w:tabs>
        <w:spacing w:after="120"/>
        <w:ind w:left="1418" w:hanging="709"/>
        <w:jc w:val="both"/>
      </w:pPr>
      <w:r>
        <w:t>fails to commence timely provision of the Services or to meet any timeframes specified in this Agreement; or</w:t>
      </w:r>
    </w:p>
    <w:p w14:paraId="25C305F8" w14:textId="77777777" w:rsidR="00F71C98" w:rsidRDefault="00F71C98" w:rsidP="00F71C98">
      <w:pPr>
        <w:widowControl w:val="0"/>
        <w:numPr>
          <w:ilvl w:val="0"/>
          <w:numId w:val="8"/>
        </w:numPr>
        <w:tabs>
          <w:tab w:val="clear" w:pos="780"/>
          <w:tab w:val="left" w:pos="1418"/>
        </w:tabs>
        <w:spacing w:after="120"/>
        <w:ind w:left="1418" w:hanging="709"/>
        <w:jc w:val="both"/>
      </w:pPr>
      <w:r>
        <w:t xml:space="preserve">is in breach of a provision of this Agreement, where that breach: </w:t>
      </w:r>
    </w:p>
    <w:p w14:paraId="45C8D4EF" w14:textId="77777777" w:rsidR="00F71C98" w:rsidRDefault="00F71C98" w:rsidP="00F71C98">
      <w:pPr>
        <w:widowControl w:val="0"/>
        <w:tabs>
          <w:tab w:val="left" w:pos="2127"/>
        </w:tabs>
        <w:spacing w:after="120"/>
        <w:ind w:left="2127" w:hanging="709"/>
        <w:jc w:val="both"/>
      </w:pPr>
      <w:r>
        <w:t>(a)</w:t>
      </w:r>
      <w:r>
        <w:tab/>
        <w:t>if capable of being remedied, is not remedied within the period specified in a notice by the Member; or</w:t>
      </w:r>
    </w:p>
    <w:p w14:paraId="449DA67F" w14:textId="77777777" w:rsidR="00F71C98" w:rsidRDefault="00F71C98" w:rsidP="00F71C98">
      <w:pPr>
        <w:widowControl w:val="0"/>
        <w:tabs>
          <w:tab w:val="left" w:pos="2127"/>
        </w:tabs>
        <w:ind w:left="2127" w:hanging="709"/>
        <w:jc w:val="both"/>
      </w:pPr>
      <w:r>
        <w:t>(b)</w:t>
      </w:r>
      <w:r>
        <w:tab/>
        <w:t>is not capable of being remedied.</w:t>
      </w:r>
    </w:p>
    <w:p w14:paraId="6F092F86" w14:textId="77777777" w:rsidR="00F71C98" w:rsidRDefault="00F71C98" w:rsidP="00F71C98">
      <w:pPr>
        <w:jc w:val="both"/>
        <w:rPr>
          <w:szCs w:val="24"/>
        </w:rPr>
      </w:pPr>
    </w:p>
    <w:p w14:paraId="4E711C44" w14:textId="77777777" w:rsidR="00F71C98" w:rsidRPr="008330DC" w:rsidRDefault="00F71C98" w:rsidP="008330DC">
      <w:pPr>
        <w:pStyle w:val="Heading2"/>
        <w:numPr>
          <w:ilvl w:val="1"/>
          <w:numId w:val="58"/>
        </w:numPr>
        <w:spacing w:before="0" w:after="120"/>
        <w:rPr>
          <w:i w:val="0"/>
        </w:rPr>
      </w:pPr>
      <w:bookmarkStart w:id="55" w:name="_Toc467580113"/>
      <w:r w:rsidRPr="008330DC">
        <w:rPr>
          <w:i w:val="0"/>
        </w:rPr>
        <w:t>Termination for any reason or reduction of Services</w:t>
      </w:r>
      <w:bookmarkEnd w:id="55"/>
    </w:p>
    <w:p w14:paraId="64564ED1" w14:textId="77777777" w:rsidR="00F71C98" w:rsidRPr="00F71C98" w:rsidRDefault="00F71C98" w:rsidP="008330DC">
      <w:pPr>
        <w:pStyle w:val="BodyTextIndent"/>
        <w:widowControl w:val="0"/>
        <w:spacing w:after="120"/>
        <w:ind w:left="709"/>
        <w:rPr>
          <w:b w:val="0"/>
          <w:color w:val="auto"/>
        </w:rPr>
      </w:pPr>
      <w:r w:rsidRPr="00F71C98">
        <w:rPr>
          <w:b w:val="0"/>
          <w:color w:val="auto"/>
        </w:rPr>
        <w:t>The Member may, at any time by notice to the Contractor, terminate this Agreement or reduce the Services for any reason, and in that event:</w:t>
      </w:r>
    </w:p>
    <w:p w14:paraId="5E1A9A44" w14:textId="77777777" w:rsidR="00F71C98" w:rsidRDefault="00F71C98" w:rsidP="008330DC">
      <w:pPr>
        <w:widowControl w:val="0"/>
        <w:numPr>
          <w:ilvl w:val="0"/>
          <w:numId w:val="9"/>
        </w:numPr>
        <w:tabs>
          <w:tab w:val="clear" w:pos="1279"/>
          <w:tab w:val="num" w:pos="1418"/>
        </w:tabs>
        <w:spacing w:after="120"/>
        <w:ind w:left="1418" w:hanging="709"/>
        <w:jc w:val="both"/>
      </w:pPr>
      <w:r>
        <w:t>the Member will be liable only for:</w:t>
      </w:r>
    </w:p>
    <w:p w14:paraId="3D9D0396" w14:textId="77777777" w:rsidR="00F71C98" w:rsidRDefault="00F71C98" w:rsidP="008330DC">
      <w:pPr>
        <w:widowControl w:val="0"/>
        <w:numPr>
          <w:ilvl w:val="0"/>
          <w:numId w:val="55"/>
        </w:numPr>
        <w:spacing w:after="120"/>
        <w:ind w:left="2127" w:hanging="709"/>
        <w:jc w:val="both"/>
      </w:pPr>
      <w:r>
        <w:t>payments under this Agreement for Services rendered before the date of termination; and</w:t>
      </w:r>
    </w:p>
    <w:p w14:paraId="4B9F6603" w14:textId="77777777" w:rsidR="00F71C98" w:rsidRPr="008330DC" w:rsidRDefault="00F71C98" w:rsidP="008330DC">
      <w:pPr>
        <w:widowControl w:val="0"/>
        <w:numPr>
          <w:ilvl w:val="0"/>
          <w:numId w:val="55"/>
        </w:numPr>
        <w:spacing w:after="120"/>
        <w:ind w:left="2127" w:hanging="709"/>
        <w:jc w:val="both"/>
      </w:pPr>
      <w:r>
        <w:t xml:space="preserve">subject to </w:t>
      </w:r>
      <w:r w:rsidRPr="008330DC">
        <w:rPr>
          <w:b/>
          <w:bCs/>
        </w:rPr>
        <w:t xml:space="preserve">clauses 10.2(2) </w:t>
      </w:r>
      <w:r>
        <w:t>and</w:t>
      </w:r>
      <w:r w:rsidRPr="008330DC">
        <w:rPr>
          <w:b/>
          <w:bCs/>
        </w:rPr>
        <w:t xml:space="preserve"> 10.2(3)</w:t>
      </w:r>
      <w:r>
        <w:t>, any reasonable costs incurred by the Contractor and directly attributable to the termination or reduction of Services, but not in respect of loss</w:t>
      </w:r>
      <w:r w:rsidR="008330DC">
        <w:t xml:space="preserve"> of prospective profits;</w:t>
      </w:r>
    </w:p>
    <w:p w14:paraId="3D1956BC" w14:textId="77777777" w:rsidR="008330DC" w:rsidRDefault="008330DC" w:rsidP="008330DC">
      <w:pPr>
        <w:widowControl w:val="0"/>
        <w:numPr>
          <w:ilvl w:val="0"/>
          <w:numId w:val="9"/>
        </w:numPr>
        <w:tabs>
          <w:tab w:val="clear" w:pos="1279"/>
          <w:tab w:val="num" w:pos="1418"/>
        </w:tabs>
        <w:spacing w:after="120"/>
        <w:ind w:left="1418" w:hanging="709"/>
        <w:jc w:val="both"/>
      </w:pPr>
      <w:r>
        <w:t>on receipt of a notice of termination or reduction, the Contractor must:</w:t>
      </w:r>
    </w:p>
    <w:p w14:paraId="10213561" w14:textId="77777777" w:rsidR="008330DC" w:rsidRDefault="008330DC" w:rsidP="008330DC">
      <w:pPr>
        <w:widowControl w:val="0"/>
        <w:numPr>
          <w:ilvl w:val="0"/>
          <w:numId w:val="56"/>
        </w:numPr>
        <w:spacing w:after="120"/>
        <w:jc w:val="both"/>
      </w:pPr>
      <w:r>
        <w:t>stop work as specified in the notice;</w:t>
      </w:r>
    </w:p>
    <w:p w14:paraId="65097DDD" w14:textId="77777777" w:rsidR="008330DC" w:rsidRDefault="008330DC" w:rsidP="008330DC">
      <w:pPr>
        <w:widowControl w:val="0"/>
        <w:numPr>
          <w:ilvl w:val="0"/>
          <w:numId w:val="56"/>
        </w:numPr>
        <w:spacing w:after="120"/>
        <w:jc w:val="both"/>
      </w:pPr>
      <w:r>
        <w:t>take all available steps to minimise loss resulting from that termination or reduction of Services; and</w:t>
      </w:r>
    </w:p>
    <w:p w14:paraId="382E66E5" w14:textId="77777777" w:rsidR="008330DC" w:rsidRDefault="008330DC" w:rsidP="008330DC">
      <w:pPr>
        <w:widowControl w:val="0"/>
        <w:numPr>
          <w:ilvl w:val="0"/>
          <w:numId w:val="56"/>
        </w:numPr>
        <w:spacing w:after="120"/>
        <w:jc w:val="both"/>
      </w:pPr>
      <w:r>
        <w:t>continue to perform any part of the Services not affected by the notice; and</w:t>
      </w:r>
    </w:p>
    <w:p w14:paraId="672E3056" w14:textId="77777777" w:rsidR="008330DC" w:rsidRDefault="008330DC" w:rsidP="008330DC">
      <w:pPr>
        <w:widowControl w:val="0"/>
        <w:numPr>
          <w:ilvl w:val="0"/>
          <w:numId w:val="9"/>
        </w:numPr>
        <w:tabs>
          <w:tab w:val="clear" w:pos="1279"/>
          <w:tab w:val="num" w:pos="1418"/>
        </w:tabs>
        <w:ind w:left="1418" w:hanging="709"/>
        <w:jc w:val="both"/>
      </w:pPr>
      <w:r>
        <w:t>in the event of a reduction of the Services, the Member’s liability to pay the Contract Price will, in the absence of agreement to the contrary, abate proportionately to the reduction in the Services.</w:t>
      </w:r>
    </w:p>
    <w:p w14:paraId="72014894" w14:textId="77777777" w:rsidR="008330DC" w:rsidRDefault="008330DC" w:rsidP="008330DC">
      <w:pPr>
        <w:widowControl w:val="0"/>
        <w:jc w:val="both"/>
      </w:pPr>
    </w:p>
    <w:p w14:paraId="364A40D7" w14:textId="77777777" w:rsidR="008330DC" w:rsidRPr="008330DC" w:rsidRDefault="008330DC" w:rsidP="008330DC">
      <w:pPr>
        <w:pStyle w:val="Heading2"/>
        <w:numPr>
          <w:ilvl w:val="1"/>
          <w:numId w:val="58"/>
        </w:numPr>
        <w:spacing w:before="0" w:after="120"/>
        <w:rPr>
          <w:i w:val="0"/>
        </w:rPr>
      </w:pPr>
      <w:bookmarkStart w:id="56" w:name="_Toc467580114"/>
      <w:r w:rsidRPr="008330DC">
        <w:rPr>
          <w:i w:val="0"/>
        </w:rPr>
        <w:t>No prejudice</w:t>
      </w:r>
      <w:bookmarkEnd w:id="56"/>
    </w:p>
    <w:p w14:paraId="59A6414F" w14:textId="77777777" w:rsidR="008330DC" w:rsidRPr="008330DC" w:rsidRDefault="008330DC" w:rsidP="008330DC">
      <w:pPr>
        <w:pStyle w:val="BodyTextIndent"/>
        <w:ind w:left="851"/>
        <w:rPr>
          <w:b w:val="0"/>
          <w:color w:val="auto"/>
        </w:rPr>
      </w:pPr>
      <w:r w:rsidRPr="008330DC">
        <w:rPr>
          <w:b w:val="0"/>
          <w:color w:val="auto"/>
        </w:rPr>
        <w:t xml:space="preserve">Nothing in this </w:t>
      </w:r>
      <w:r w:rsidRPr="00EB586D">
        <w:rPr>
          <w:color w:val="auto"/>
        </w:rPr>
        <w:t>clause 10</w:t>
      </w:r>
      <w:r w:rsidRPr="008330DC">
        <w:rPr>
          <w:b w:val="0"/>
          <w:color w:val="auto"/>
        </w:rPr>
        <w:t xml:space="preserve"> prejudices:</w:t>
      </w:r>
    </w:p>
    <w:p w14:paraId="5A245F4C" w14:textId="77777777" w:rsidR="008330DC" w:rsidRDefault="008330DC" w:rsidP="008330DC">
      <w:pPr>
        <w:widowControl w:val="0"/>
        <w:numPr>
          <w:ilvl w:val="0"/>
          <w:numId w:val="60"/>
        </w:numPr>
        <w:spacing w:before="240"/>
        <w:jc w:val="both"/>
      </w:pPr>
      <w:r>
        <w:t>any other rights or remedies of the Member in respect of any breach of this Agreement; or</w:t>
      </w:r>
    </w:p>
    <w:p w14:paraId="4068BA28" w14:textId="77777777" w:rsidR="008330DC" w:rsidRDefault="008330DC" w:rsidP="008330DC">
      <w:pPr>
        <w:widowControl w:val="0"/>
        <w:numPr>
          <w:ilvl w:val="0"/>
          <w:numId w:val="60"/>
        </w:numPr>
        <w:spacing w:before="240"/>
        <w:jc w:val="both"/>
      </w:pPr>
      <w:r>
        <w:t xml:space="preserve">any rights or remedies available to the parties pursuant to </w:t>
      </w:r>
      <w:r w:rsidRPr="00781BDC">
        <w:t xml:space="preserve">Division 5.2 of the </w:t>
      </w:r>
      <w:r w:rsidRPr="00781BDC">
        <w:rPr>
          <w:i/>
        </w:rPr>
        <w:t>Legislative Assembly (Members’ Staff) Act 1989</w:t>
      </w:r>
      <w:r>
        <w:rPr>
          <w:i/>
        </w:rPr>
        <w:t xml:space="preserve"> </w:t>
      </w:r>
      <w:r>
        <w:t>(ACT)</w:t>
      </w:r>
      <w:r>
        <w:rPr>
          <w:i/>
        </w:rPr>
        <w:t>.</w:t>
      </w:r>
    </w:p>
    <w:p w14:paraId="0CBA5851" w14:textId="77777777" w:rsidR="008330DC" w:rsidRDefault="008330DC" w:rsidP="008330DC">
      <w:pPr>
        <w:pStyle w:val="Heading1"/>
        <w:widowControl w:val="0"/>
        <w:numPr>
          <w:ilvl w:val="0"/>
          <w:numId w:val="1"/>
        </w:numPr>
        <w:spacing w:after="240"/>
        <w:ind w:hanging="720"/>
      </w:pPr>
      <w:bookmarkStart w:id="57" w:name="_Toc466638692"/>
      <w:bookmarkStart w:id="58" w:name="_Toc467580115"/>
      <w:r>
        <w:lastRenderedPageBreak/>
        <w:t>Dispute resolution</w:t>
      </w:r>
      <w:bookmarkEnd w:id="57"/>
      <w:bookmarkEnd w:id="58"/>
    </w:p>
    <w:p w14:paraId="63DACF59" w14:textId="77777777" w:rsidR="008330DC" w:rsidRDefault="008330DC" w:rsidP="008330DC">
      <w:pPr>
        <w:pStyle w:val="ListParagraph"/>
        <w:widowControl w:val="0"/>
        <w:numPr>
          <w:ilvl w:val="0"/>
          <w:numId w:val="59"/>
        </w:numPr>
        <w:tabs>
          <w:tab w:val="clear" w:pos="1369"/>
          <w:tab w:val="num" w:pos="1418"/>
        </w:tabs>
        <w:spacing w:after="120"/>
        <w:ind w:left="1418" w:hanging="709"/>
        <w:contextualSpacing/>
        <w:jc w:val="both"/>
      </w:pPr>
      <w:r>
        <w:t xml:space="preserve">If a difference or dispute </w:t>
      </w:r>
      <w:r w:rsidRPr="00097DDA">
        <w:rPr>
          <w:b/>
          <w:bCs/>
        </w:rPr>
        <w:t>(Dispute)</w:t>
      </w:r>
      <w:r>
        <w:t xml:space="preserve"> arises in relation to this Agreement either party may give notice to the other that a Dispute exists, which specifies details of the Dispute, and the parties agree that they will endeavour to resolve the Dispute by negotiations, or, if the Dispute has not been resolved within 28 days of the issue of the notice, undertake mediation with an independent mediator, the cost to be shared by the parties unless otherwise agreed. </w:t>
      </w:r>
    </w:p>
    <w:p w14:paraId="5C5184D0" w14:textId="77777777" w:rsidR="008330DC" w:rsidRDefault="008330DC" w:rsidP="008330DC">
      <w:pPr>
        <w:widowControl w:val="0"/>
        <w:numPr>
          <w:ilvl w:val="0"/>
          <w:numId w:val="59"/>
        </w:numPr>
        <w:tabs>
          <w:tab w:val="clear" w:pos="1369"/>
          <w:tab w:val="num" w:pos="1418"/>
        </w:tabs>
        <w:ind w:left="1418" w:hanging="709"/>
        <w:jc w:val="both"/>
      </w:pPr>
      <w:r>
        <w:t xml:space="preserve">Nothing in this </w:t>
      </w:r>
      <w:r>
        <w:rPr>
          <w:b/>
          <w:bCs/>
        </w:rPr>
        <w:t>clause 11</w:t>
      </w:r>
      <w:r>
        <w:t xml:space="preserve"> will prejudice the rights of either party to institute proceedings to enforce this Agreement or to seek injunctive or urgent declaratory relief in respect of any Dispute.</w:t>
      </w:r>
    </w:p>
    <w:p w14:paraId="3E610697" w14:textId="77777777" w:rsidR="00151F7D" w:rsidRDefault="00151F7D" w:rsidP="00151F7D">
      <w:pPr>
        <w:pStyle w:val="Heading1"/>
        <w:widowControl w:val="0"/>
        <w:numPr>
          <w:ilvl w:val="0"/>
          <w:numId w:val="1"/>
        </w:numPr>
        <w:spacing w:before="280" w:after="240"/>
        <w:ind w:hanging="720"/>
      </w:pPr>
      <w:bookmarkStart w:id="59" w:name="_Toc466638693"/>
      <w:bookmarkStart w:id="60" w:name="_Toc467580116"/>
      <w:r>
        <w:t>General</w:t>
      </w:r>
      <w:bookmarkEnd w:id="59"/>
      <w:bookmarkEnd w:id="60"/>
    </w:p>
    <w:p w14:paraId="2B469F54" w14:textId="77777777" w:rsidR="00151F7D" w:rsidRPr="00151F7D" w:rsidRDefault="00151F7D" w:rsidP="00151F7D">
      <w:pPr>
        <w:pStyle w:val="Heading2"/>
        <w:numPr>
          <w:ilvl w:val="1"/>
          <w:numId w:val="62"/>
        </w:numPr>
        <w:spacing w:before="0" w:after="240"/>
        <w:ind w:left="709" w:hanging="709"/>
        <w:jc w:val="both"/>
        <w:rPr>
          <w:i w:val="0"/>
        </w:rPr>
      </w:pPr>
      <w:bookmarkStart w:id="61" w:name="_Toc467580117"/>
      <w:r w:rsidRPr="00151F7D">
        <w:rPr>
          <w:i w:val="0"/>
        </w:rPr>
        <w:t>Cooperation and good faith</w:t>
      </w:r>
      <w:bookmarkEnd w:id="61"/>
    </w:p>
    <w:p w14:paraId="4F5B3680" w14:textId="77777777" w:rsidR="00151F7D" w:rsidRPr="00151F7D" w:rsidRDefault="00151F7D" w:rsidP="00151F7D">
      <w:pPr>
        <w:pStyle w:val="BodyTextIndent"/>
        <w:widowControl w:val="0"/>
        <w:spacing w:after="120"/>
        <w:ind w:left="709"/>
        <w:rPr>
          <w:b w:val="0"/>
          <w:color w:val="auto"/>
        </w:rPr>
      </w:pPr>
      <w:r w:rsidRPr="00151F7D">
        <w:rPr>
          <w:b w:val="0"/>
          <w:color w:val="auto"/>
        </w:rPr>
        <w:t>Each party will:</w:t>
      </w:r>
    </w:p>
    <w:p w14:paraId="7946B64C" w14:textId="77777777" w:rsidR="00151F7D" w:rsidRDefault="00151F7D" w:rsidP="00151F7D">
      <w:pPr>
        <w:pStyle w:val="Clauseheading-sub3"/>
        <w:numPr>
          <w:ilvl w:val="0"/>
          <w:numId w:val="61"/>
        </w:numPr>
        <w:tabs>
          <w:tab w:val="clear" w:pos="567"/>
          <w:tab w:val="clear" w:pos="1134"/>
          <w:tab w:val="clear" w:pos="2045"/>
          <w:tab w:val="left" w:pos="709"/>
          <w:tab w:val="num" w:pos="1418"/>
        </w:tabs>
        <w:spacing w:before="0"/>
        <w:ind w:left="1418" w:hanging="709"/>
        <w:jc w:val="both"/>
        <w:rPr>
          <w:sz w:val="24"/>
        </w:rPr>
      </w:pPr>
      <w:r>
        <w:rPr>
          <w:sz w:val="24"/>
        </w:rPr>
        <w:t>fully cooperate with each other to ensure timely progress and fulfilment of this Agreement; and</w:t>
      </w:r>
    </w:p>
    <w:p w14:paraId="28CC6DBC" w14:textId="77777777" w:rsidR="00151F7D" w:rsidRDefault="00151F7D" w:rsidP="00151F7D">
      <w:pPr>
        <w:pStyle w:val="Clauseheading-sub3"/>
        <w:numPr>
          <w:ilvl w:val="0"/>
          <w:numId w:val="61"/>
        </w:numPr>
        <w:tabs>
          <w:tab w:val="clear" w:pos="567"/>
          <w:tab w:val="clear" w:pos="1134"/>
          <w:tab w:val="clear" w:pos="2045"/>
          <w:tab w:val="left" w:pos="709"/>
          <w:tab w:val="num" w:pos="1418"/>
        </w:tabs>
        <w:spacing w:before="0" w:after="0"/>
        <w:ind w:left="1418" w:hanging="709"/>
        <w:jc w:val="both"/>
        <w:rPr>
          <w:sz w:val="24"/>
        </w:rPr>
      </w:pPr>
      <w:r>
        <w:rPr>
          <w:sz w:val="24"/>
        </w:rPr>
        <w:t>act reasonably and in good faith with respect to matters that relate to this Agreement.</w:t>
      </w:r>
    </w:p>
    <w:p w14:paraId="459A7CF8" w14:textId="77777777" w:rsidR="00F71C98" w:rsidRDefault="00F71C98" w:rsidP="00F71C98">
      <w:pPr>
        <w:widowControl w:val="0"/>
        <w:ind w:left="709"/>
        <w:jc w:val="both"/>
      </w:pPr>
    </w:p>
    <w:p w14:paraId="52B90E5C" w14:textId="77777777" w:rsidR="000040D9" w:rsidRPr="000040D9" w:rsidRDefault="000040D9" w:rsidP="000040D9">
      <w:pPr>
        <w:pStyle w:val="Heading2"/>
        <w:numPr>
          <w:ilvl w:val="1"/>
          <w:numId w:val="62"/>
        </w:numPr>
        <w:spacing w:before="0" w:after="240"/>
        <w:ind w:left="709" w:hanging="709"/>
        <w:jc w:val="both"/>
        <w:rPr>
          <w:i w:val="0"/>
        </w:rPr>
      </w:pPr>
      <w:bookmarkStart w:id="62" w:name="_Toc467580118"/>
      <w:r w:rsidRPr="000040D9">
        <w:rPr>
          <w:i w:val="0"/>
        </w:rPr>
        <w:t>Conflict of interest</w:t>
      </w:r>
      <w:bookmarkEnd w:id="62"/>
    </w:p>
    <w:p w14:paraId="2068B837" w14:textId="77777777" w:rsidR="000040D9" w:rsidRPr="000040D9" w:rsidRDefault="000040D9" w:rsidP="000040D9">
      <w:pPr>
        <w:pStyle w:val="BodyTextIndent"/>
        <w:widowControl w:val="0"/>
        <w:ind w:left="709"/>
        <w:rPr>
          <w:b w:val="0"/>
          <w:color w:val="auto"/>
        </w:rPr>
      </w:pPr>
      <w:r w:rsidRPr="000040D9">
        <w:rPr>
          <w:b w:val="0"/>
          <w:color w:val="auto"/>
        </w:rPr>
        <w:t xml:space="preserve">The Contractor warrants that no conflict of interest exists or is likely to arise in the performance of the Services and its other obligations under this Agreement and must, if a conflict or risk of conflict arises, notify the Member and comply with any requirement of the Member to eliminate or deal with that conflict or risk. </w:t>
      </w:r>
    </w:p>
    <w:p w14:paraId="6C6FD2D2" w14:textId="77777777" w:rsidR="000040D9" w:rsidRPr="002C5DBE" w:rsidRDefault="000040D9" w:rsidP="000040D9">
      <w:pPr>
        <w:pStyle w:val="Amain"/>
        <w:widowControl w:val="0"/>
        <w:tabs>
          <w:tab w:val="clear" w:pos="700"/>
        </w:tabs>
        <w:spacing w:before="0" w:after="0"/>
      </w:pPr>
    </w:p>
    <w:p w14:paraId="18F7AF03" w14:textId="77777777" w:rsidR="000040D9" w:rsidRPr="000040D9" w:rsidRDefault="000040D9" w:rsidP="000040D9">
      <w:pPr>
        <w:pStyle w:val="Heading2"/>
        <w:numPr>
          <w:ilvl w:val="1"/>
          <w:numId w:val="62"/>
        </w:numPr>
        <w:spacing w:before="0" w:after="240"/>
        <w:ind w:left="709" w:hanging="709"/>
        <w:jc w:val="both"/>
        <w:rPr>
          <w:i w:val="0"/>
        </w:rPr>
      </w:pPr>
      <w:bookmarkStart w:id="63" w:name="_Toc467580119"/>
      <w:r w:rsidRPr="000040D9">
        <w:rPr>
          <w:i w:val="0"/>
        </w:rPr>
        <w:t>No employment, partnership or agency relationship</w:t>
      </w:r>
      <w:bookmarkEnd w:id="63"/>
    </w:p>
    <w:p w14:paraId="7101CF24" w14:textId="77777777" w:rsidR="000040D9" w:rsidRDefault="000040D9" w:rsidP="000040D9">
      <w:pPr>
        <w:pStyle w:val="Header"/>
        <w:widowControl w:val="0"/>
        <w:tabs>
          <w:tab w:val="clear" w:pos="4153"/>
          <w:tab w:val="clear" w:pos="8306"/>
        </w:tabs>
        <w:ind w:left="709"/>
        <w:jc w:val="both"/>
      </w:pPr>
      <w:r>
        <w:t>Nothing in this Agreement constitutes the Contractor, or its employees, agents or subcontractors as employees, partners or agents of the Member or the Territory or creates any employment, partnership or agency for any purpose and the Contractor must not represent itself, and must ensure its employees, agents and subcontractors do not represent themselves, as being employees, partners or agents of the Member or the Territory.</w:t>
      </w:r>
    </w:p>
    <w:p w14:paraId="6D749C19" w14:textId="77777777" w:rsidR="00F71C98" w:rsidRDefault="00F71C98">
      <w:pPr>
        <w:widowControl w:val="0"/>
        <w:ind w:left="709"/>
        <w:jc w:val="both"/>
      </w:pPr>
    </w:p>
    <w:p w14:paraId="2D956D62" w14:textId="77777777" w:rsidR="008B3634" w:rsidRPr="008B3634" w:rsidRDefault="008B3634" w:rsidP="008B3634">
      <w:pPr>
        <w:pStyle w:val="Heading2"/>
        <w:numPr>
          <w:ilvl w:val="1"/>
          <w:numId w:val="62"/>
        </w:numPr>
        <w:spacing w:before="0" w:after="240"/>
        <w:ind w:left="709" w:hanging="709"/>
        <w:jc w:val="both"/>
        <w:rPr>
          <w:i w:val="0"/>
        </w:rPr>
      </w:pPr>
      <w:r w:rsidRPr="008B3634">
        <w:rPr>
          <w:i w:val="0"/>
        </w:rPr>
        <w:tab/>
      </w:r>
      <w:bookmarkStart w:id="64" w:name="_Toc467580120"/>
      <w:r w:rsidRPr="008B3634">
        <w:rPr>
          <w:i w:val="0"/>
        </w:rPr>
        <w:t>No assignment or subcontracting</w:t>
      </w:r>
      <w:bookmarkEnd w:id="64"/>
      <w:r w:rsidRPr="008B3634">
        <w:rPr>
          <w:i w:val="0"/>
        </w:rPr>
        <w:t xml:space="preserve"> </w:t>
      </w:r>
    </w:p>
    <w:p w14:paraId="58921DA5" w14:textId="77777777" w:rsidR="008B3634" w:rsidRPr="002C5DBE" w:rsidRDefault="008B3634" w:rsidP="008B3634">
      <w:pPr>
        <w:pStyle w:val="Clauseheading-sub3"/>
        <w:numPr>
          <w:ilvl w:val="0"/>
          <w:numId w:val="63"/>
        </w:numPr>
        <w:tabs>
          <w:tab w:val="clear" w:pos="567"/>
          <w:tab w:val="clear" w:pos="1134"/>
          <w:tab w:val="clear" w:pos="2075"/>
          <w:tab w:val="left" w:pos="709"/>
          <w:tab w:val="num" w:pos="1418"/>
        </w:tabs>
        <w:spacing w:before="0" w:after="0"/>
        <w:ind w:left="1418" w:hanging="709"/>
        <w:jc w:val="both"/>
        <w:rPr>
          <w:bCs/>
          <w:sz w:val="24"/>
        </w:rPr>
      </w:pPr>
      <w:r w:rsidRPr="002C5DBE">
        <w:rPr>
          <w:bCs/>
          <w:sz w:val="24"/>
        </w:rPr>
        <w:t xml:space="preserve">The </w:t>
      </w:r>
      <w:r>
        <w:rPr>
          <w:bCs/>
          <w:sz w:val="24"/>
        </w:rPr>
        <w:t>Contractor</w:t>
      </w:r>
      <w:r w:rsidRPr="002C5DBE">
        <w:rPr>
          <w:bCs/>
          <w:sz w:val="24"/>
        </w:rPr>
        <w:t xml:space="preserve"> must not subcontract the performance of the Services or assign the whole or part of this Agreement without the prior written consent of the </w:t>
      </w:r>
      <w:r>
        <w:rPr>
          <w:bCs/>
          <w:sz w:val="24"/>
        </w:rPr>
        <w:t>Member</w:t>
      </w:r>
      <w:r w:rsidRPr="002C5DBE">
        <w:rPr>
          <w:bCs/>
          <w:sz w:val="24"/>
        </w:rPr>
        <w:t xml:space="preserve">.  If the </w:t>
      </w:r>
      <w:r>
        <w:rPr>
          <w:bCs/>
          <w:sz w:val="24"/>
        </w:rPr>
        <w:t>Member</w:t>
      </w:r>
      <w:r w:rsidRPr="002C5DBE">
        <w:rPr>
          <w:bCs/>
          <w:sz w:val="24"/>
        </w:rPr>
        <w:t xml:space="preserve"> gives its consent, the </w:t>
      </w:r>
      <w:r>
        <w:rPr>
          <w:bCs/>
          <w:sz w:val="24"/>
        </w:rPr>
        <w:t>Member</w:t>
      </w:r>
      <w:r w:rsidRPr="002C5DBE">
        <w:rPr>
          <w:bCs/>
          <w:sz w:val="24"/>
        </w:rPr>
        <w:t xml:space="preserve"> may impose any conditions.</w:t>
      </w:r>
    </w:p>
    <w:p w14:paraId="788822FF" w14:textId="77777777" w:rsidR="008B3634" w:rsidRPr="002C5DBE" w:rsidRDefault="008B3634" w:rsidP="008B3634">
      <w:pPr>
        <w:pStyle w:val="Clauseheading-sub3"/>
        <w:numPr>
          <w:ilvl w:val="0"/>
          <w:numId w:val="63"/>
        </w:numPr>
        <w:tabs>
          <w:tab w:val="clear" w:pos="567"/>
          <w:tab w:val="clear" w:pos="1134"/>
          <w:tab w:val="clear" w:pos="2075"/>
          <w:tab w:val="left" w:pos="709"/>
          <w:tab w:val="num" w:pos="1418"/>
        </w:tabs>
        <w:spacing w:before="0"/>
        <w:ind w:left="1418" w:hanging="709"/>
        <w:jc w:val="both"/>
      </w:pPr>
      <w:r>
        <w:br w:type="page"/>
      </w:r>
      <w:r w:rsidRPr="002C5DBE">
        <w:rPr>
          <w:bCs/>
          <w:sz w:val="24"/>
        </w:rPr>
        <w:lastRenderedPageBreak/>
        <w:t xml:space="preserve">A change in the control of the </w:t>
      </w:r>
      <w:r>
        <w:rPr>
          <w:bCs/>
          <w:sz w:val="24"/>
        </w:rPr>
        <w:t>Contractor</w:t>
      </w:r>
      <w:r w:rsidRPr="002C5DBE">
        <w:rPr>
          <w:bCs/>
          <w:sz w:val="24"/>
        </w:rPr>
        <w:t xml:space="preserve"> or a company that controls the </w:t>
      </w:r>
      <w:r>
        <w:rPr>
          <w:bCs/>
          <w:sz w:val="24"/>
        </w:rPr>
        <w:t>Contractor</w:t>
      </w:r>
      <w:r w:rsidRPr="002C5DBE">
        <w:rPr>
          <w:bCs/>
          <w:sz w:val="24"/>
        </w:rPr>
        <w:t xml:space="preserve"> (except a company listed on an Australian stock exchange) is taken to be an assignment, the </w:t>
      </w:r>
      <w:r w:rsidRPr="002C5DBE">
        <w:rPr>
          <w:bCs/>
          <w:sz w:val="24"/>
          <w:szCs w:val="24"/>
        </w:rPr>
        <w:t>term “</w:t>
      </w:r>
      <w:r w:rsidRPr="002C5DBE">
        <w:rPr>
          <w:sz w:val="24"/>
          <w:szCs w:val="24"/>
        </w:rPr>
        <w:t>control”</w:t>
      </w:r>
      <w:r w:rsidRPr="002C5DBE">
        <w:t xml:space="preserve"> </w:t>
      </w:r>
      <w:r w:rsidRPr="002C5DBE">
        <w:rPr>
          <w:sz w:val="24"/>
          <w:szCs w:val="24"/>
        </w:rPr>
        <w:t>including the direct or indirect holding of more than 50% of the share capital of a corporation.</w:t>
      </w:r>
    </w:p>
    <w:p w14:paraId="19B38B99" w14:textId="77777777" w:rsidR="008B3634" w:rsidRPr="00097DDA" w:rsidRDefault="008B3634" w:rsidP="008B3634">
      <w:pPr>
        <w:pStyle w:val="Clauseheading-sub3"/>
        <w:numPr>
          <w:ilvl w:val="0"/>
          <w:numId w:val="63"/>
        </w:numPr>
        <w:tabs>
          <w:tab w:val="clear" w:pos="567"/>
          <w:tab w:val="clear" w:pos="1134"/>
          <w:tab w:val="clear" w:pos="2075"/>
          <w:tab w:val="clear" w:pos="3969"/>
          <w:tab w:val="left" w:pos="709"/>
        </w:tabs>
        <w:spacing w:before="0" w:after="0"/>
        <w:ind w:left="1418" w:hanging="709"/>
        <w:jc w:val="both"/>
        <w:rPr>
          <w:b/>
          <w:bCs/>
        </w:rPr>
      </w:pPr>
      <w:r>
        <w:t xml:space="preserve">If the Contractor breaches </w:t>
      </w:r>
      <w:r>
        <w:rPr>
          <w:b/>
        </w:rPr>
        <w:t>clause 12</w:t>
      </w:r>
      <w:r w:rsidRPr="00E920E4">
        <w:rPr>
          <w:b/>
        </w:rPr>
        <w:t>.4(1)</w:t>
      </w:r>
      <w:r>
        <w:t xml:space="preserve">, the Member reserves its </w:t>
      </w:r>
      <w:r w:rsidRPr="00DE48FA">
        <w:rPr>
          <w:bCs/>
        </w:rPr>
        <w:t xml:space="preserve">rights, including requiring the </w:t>
      </w:r>
      <w:r>
        <w:rPr>
          <w:bCs/>
        </w:rPr>
        <w:t>Contractor</w:t>
      </w:r>
      <w:r w:rsidRPr="00DE48FA">
        <w:rPr>
          <w:bCs/>
        </w:rPr>
        <w:t xml:space="preserve"> to provide information</w:t>
      </w:r>
      <w:r>
        <w:t xml:space="preserve"> regarding the proposed subcontractor’s or assignee’s capability to continue performing this Agreement or to provide security to ensure the proper performance of this </w:t>
      </w:r>
      <w:bookmarkStart w:id="65" w:name="_Hlk73971553"/>
      <w:r>
        <w:t>Agreement</w:t>
      </w:r>
      <w:bookmarkEnd w:id="65"/>
      <w:r>
        <w:t>.</w:t>
      </w:r>
    </w:p>
    <w:p w14:paraId="17FF22E8" w14:textId="77777777" w:rsidR="008B3634" w:rsidRDefault="008B3634" w:rsidP="008B3634">
      <w:pPr>
        <w:jc w:val="both"/>
        <w:rPr>
          <w:b/>
          <w:bCs/>
        </w:rPr>
      </w:pPr>
    </w:p>
    <w:p w14:paraId="31EAEC35" w14:textId="77777777" w:rsidR="008B3634" w:rsidRPr="008B3634" w:rsidRDefault="008B3634" w:rsidP="008B3634">
      <w:pPr>
        <w:pStyle w:val="Heading2"/>
        <w:numPr>
          <w:ilvl w:val="1"/>
          <w:numId w:val="62"/>
        </w:numPr>
        <w:spacing w:before="0" w:after="240"/>
        <w:ind w:left="709" w:hanging="709"/>
        <w:jc w:val="both"/>
        <w:rPr>
          <w:i w:val="0"/>
        </w:rPr>
      </w:pPr>
      <w:bookmarkStart w:id="66" w:name="_Toc467580121"/>
      <w:r w:rsidRPr="008B3634">
        <w:rPr>
          <w:i w:val="0"/>
        </w:rPr>
        <w:t>Entire agreement</w:t>
      </w:r>
      <w:bookmarkEnd w:id="66"/>
    </w:p>
    <w:p w14:paraId="1C748380" w14:textId="77777777" w:rsidR="008B3634" w:rsidRPr="008B3634" w:rsidRDefault="008B3634" w:rsidP="008B3634">
      <w:pPr>
        <w:pStyle w:val="BodyTextIndent"/>
        <w:widowControl w:val="0"/>
        <w:ind w:left="709"/>
        <w:rPr>
          <w:b w:val="0"/>
          <w:color w:val="auto"/>
        </w:rPr>
      </w:pPr>
      <w:r w:rsidRPr="008B3634">
        <w:rPr>
          <w:b w:val="0"/>
          <w:color w:val="auto"/>
        </w:rPr>
        <w:t>This Agreement comprises the entire agreement between the parties in relation to the Services and supersedes any prior representations, negotiations, writings, memoranda and agreements.</w:t>
      </w:r>
    </w:p>
    <w:p w14:paraId="3CE57B99" w14:textId="77777777" w:rsidR="008B3634" w:rsidRPr="008B3634" w:rsidRDefault="008B3634" w:rsidP="008B3634">
      <w:pPr>
        <w:pStyle w:val="BodyTextIndent"/>
        <w:widowControl w:val="0"/>
        <w:ind w:left="709"/>
        <w:rPr>
          <w:b w:val="0"/>
          <w:color w:val="auto"/>
        </w:rPr>
      </w:pPr>
    </w:p>
    <w:p w14:paraId="4AC37BF7" w14:textId="77777777" w:rsidR="008B3634" w:rsidRPr="008B3634" w:rsidRDefault="008B3634" w:rsidP="008B3634">
      <w:pPr>
        <w:pStyle w:val="Heading2"/>
        <w:numPr>
          <w:ilvl w:val="1"/>
          <w:numId w:val="62"/>
        </w:numPr>
        <w:spacing w:before="0" w:after="240"/>
        <w:ind w:left="709" w:hanging="709"/>
        <w:jc w:val="both"/>
        <w:rPr>
          <w:i w:val="0"/>
        </w:rPr>
      </w:pPr>
      <w:bookmarkStart w:id="67" w:name="_Toc467580122"/>
      <w:r w:rsidRPr="008B3634">
        <w:rPr>
          <w:i w:val="0"/>
        </w:rPr>
        <w:t>Severability</w:t>
      </w:r>
      <w:bookmarkEnd w:id="67"/>
    </w:p>
    <w:p w14:paraId="48779556" w14:textId="77777777" w:rsidR="008B3634" w:rsidRPr="008B3634" w:rsidRDefault="008B3634" w:rsidP="008B3634">
      <w:pPr>
        <w:pStyle w:val="BodyTextIndent"/>
        <w:widowControl w:val="0"/>
        <w:tabs>
          <w:tab w:val="num" w:pos="709"/>
        </w:tabs>
        <w:ind w:left="709"/>
        <w:rPr>
          <w:b w:val="0"/>
          <w:color w:val="auto"/>
        </w:rPr>
      </w:pPr>
      <w:r w:rsidRPr="008B3634">
        <w:rPr>
          <w:b w:val="0"/>
          <w:color w:val="auto"/>
        </w:rPr>
        <w:t>Any provision of this Agreement that is illegal, void or unenforceable will not form part of this Agreement to the extent of that illegality, voidness or unenforceability.  The remaining provisions of this Agreement will not be invalidated by an illegal, void or unenforceable provision.</w:t>
      </w:r>
    </w:p>
    <w:p w14:paraId="2EA8DF95" w14:textId="77777777" w:rsidR="00F71C98" w:rsidRDefault="00F71C98" w:rsidP="008B3634">
      <w:pPr>
        <w:widowControl w:val="0"/>
        <w:tabs>
          <w:tab w:val="left" w:pos="1228"/>
        </w:tabs>
        <w:ind w:left="709"/>
        <w:jc w:val="both"/>
      </w:pPr>
    </w:p>
    <w:p w14:paraId="1F961AB7" w14:textId="77777777" w:rsidR="008B3634" w:rsidRPr="008B3634" w:rsidRDefault="008B3634" w:rsidP="008B3634">
      <w:pPr>
        <w:pStyle w:val="Heading2"/>
        <w:numPr>
          <w:ilvl w:val="1"/>
          <w:numId w:val="62"/>
        </w:numPr>
        <w:spacing w:before="0" w:after="240"/>
        <w:ind w:left="709" w:hanging="709"/>
        <w:jc w:val="both"/>
        <w:rPr>
          <w:i w:val="0"/>
        </w:rPr>
      </w:pPr>
      <w:bookmarkStart w:id="68" w:name="_Ref466639345"/>
      <w:bookmarkStart w:id="69" w:name="_Toc467580123"/>
      <w:r w:rsidRPr="008B3634">
        <w:rPr>
          <w:i w:val="0"/>
        </w:rPr>
        <w:t>Variation</w:t>
      </w:r>
      <w:bookmarkEnd w:id="68"/>
      <w:bookmarkEnd w:id="69"/>
    </w:p>
    <w:p w14:paraId="5C8BB22D" w14:textId="77777777" w:rsidR="008B3634" w:rsidRDefault="008B3634" w:rsidP="008B3634">
      <w:pPr>
        <w:widowControl w:val="0"/>
        <w:tabs>
          <w:tab w:val="left" w:pos="-57"/>
          <w:tab w:val="num" w:pos="684"/>
        </w:tabs>
        <w:ind w:left="741"/>
        <w:jc w:val="both"/>
      </w:pPr>
      <w:r>
        <w:t xml:space="preserve">This Agreement may be varied or the Term extended only by the written agreement of the parties prior to the expiration of this Agreement. A variation does not have effect until the Clerk </w:t>
      </w:r>
      <w:r w:rsidRPr="00D37526">
        <w:t>of the</w:t>
      </w:r>
      <w:r>
        <w:t xml:space="preserve"> Legislative Assembly, or a person authorised for this purpose, endorses it.  Until the Clerk, or a person authorised for this purpose, endorses the variation, neither party may:</w:t>
      </w:r>
    </w:p>
    <w:p w14:paraId="763F3E10" w14:textId="77777777" w:rsidR="008B3634" w:rsidRDefault="008B3634" w:rsidP="008B3634">
      <w:pPr>
        <w:widowControl w:val="0"/>
        <w:tabs>
          <w:tab w:val="left" w:pos="-57"/>
          <w:tab w:val="left" w:pos="684"/>
        </w:tabs>
        <w:jc w:val="both"/>
        <w:rPr>
          <w:sz w:val="8"/>
        </w:rPr>
      </w:pPr>
    </w:p>
    <w:p w14:paraId="733CE438" w14:textId="77777777" w:rsidR="008B3634" w:rsidRPr="000B7815" w:rsidRDefault="008B3634" w:rsidP="008B3634">
      <w:pPr>
        <w:pStyle w:val="Clauseheading-sub3"/>
        <w:numPr>
          <w:ilvl w:val="0"/>
          <w:numId w:val="64"/>
        </w:numPr>
        <w:tabs>
          <w:tab w:val="clear" w:pos="567"/>
          <w:tab w:val="clear" w:pos="1134"/>
          <w:tab w:val="clear" w:pos="2075"/>
          <w:tab w:val="left" w:pos="709"/>
          <w:tab w:val="num" w:pos="1418"/>
        </w:tabs>
        <w:spacing w:before="0" w:after="0"/>
        <w:ind w:left="1418" w:hanging="709"/>
        <w:jc w:val="both"/>
        <w:rPr>
          <w:bCs/>
          <w:sz w:val="24"/>
        </w:rPr>
      </w:pPr>
      <w:r w:rsidRPr="000B7815">
        <w:rPr>
          <w:bCs/>
          <w:sz w:val="24"/>
        </w:rPr>
        <w:t>exercise any rights under the variation;</w:t>
      </w:r>
    </w:p>
    <w:p w14:paraId="020C34A7" w14:textId="77777777" w:rsidR="008B3634" w:rsidRPr="000B7815" w:rsidRDefault="008B3634" w:rsidP="008B3634">
      <w:pPr>
        <w:pStyle w:val="Clauseheading-sub3"/>
        <w:numPr>
          <w:ilvl w:val="0"/>
          <w:numId w:val="64"/>
        </w:numPr>
        <w:tabs>
          <w:tab w:val="clear" w:pos="567"/>
          <w:tab w:val="clear" w:pos="1134"/>
          <w:tab w:val="clear" w:pos="2075"/>
          <w:tab w:val="left" w:pos="709"/>
          <w:tab w:val="num" w:pos="1418"/>
        </w:tabs>
        <w:spacing w:before="240" w:after="0"/>
        <w:ind w:left="1418" w:hanging="709"/>
        <w:jc w:val="both"/>
        <w:rPr>
          <w:bCs/>
          <w:sz w:val="24"/>
        </w:rPr>
      </w:pPr>
      <w:r w:rsidRPr="000B7815">
        <w:rPr>
          <w:bCs/>
          <w:sz w:val="24"/>
        </w:rPr>
        <w:t>enforce any obligation under the variation;</w:t>
      </w:r>
    </w:p>
    <w:p w14:paraId="294CAB55" w14:textId="77777777" w:rsidR="008B3634" w:rsidRPr="000B7815" w:rsidRDefault="008B3634" w:rsidP="008B3634">
      <w:pPr>
        <w:pStyle w:val="Clauseheading-sub3"/>
        <w:numPr>
          <w:ilvl w:val="0"/>
          <w:numId w:val="64"/>
        </w:numPr>
        <w:tabs>
          <w:tab w:val="clear" w:pos="567"/>
          <w:tab w:val="clear" w:pos="1134"/>
          <w:tab w:val="clear" w:pos="2075"/>
          <w:tab w:val="left" w:pos="709"/>
          <w:tab w:val="num" w:pos="1418"/>
        </w:tabs>
        <w:spacing w:before="240" w:after="0"/>
        <w:ind w:left="1418" w:hanging="709"/>
        <w:jc w:val="both"/>
        <w:rPr>
          <w:bCs/>
          <w:sz w:val="24"/>
        </w:rPr>
      </w:pPr>
      <w:r w:rsidRPr="000B7815">
        <w:rPr>
          <w:bCs/>
          <w:sz w:val="24"/>
        </w:rPr>
        <w:t>perform Services under the variation; and</w:t>
      </w:r>
    </w:p>
    <w:p w14:paraId="7D55AC5A" w14:textId="77777777" w:rsidR="008B3634" w:rsidRPr="000B7815" w:rsidRDefault="008B3634" w:rsidP="008B3634">
      <w:pPr>
        <w:pStyle w:val="Clauseheading-sub3"/>
        <w:numPr>
          <w:ilvl w:val="0"/>
          <w:numId w:val="64"/>
        </w:numPr>
        <w:tabs>
          <w:tab w:val="clear" w:pos="567"/>
          <w:tab w:val="clear" w:pos="1134"/>
          <w:tab w:val="clear" w:pos="2075"/>
          <w:tab w:val="left" w:pos="709"/>
          <w:tab w:val="num" w:pos="1418"/>
        </w:tabs>
        <w:spacing w:before="240" w:after="0"/>
        <w:ind w:left="1418" w:hanging="709"/>
        <w:jc w:val="both"/>
        <w:rPr>
          <w:bCs/>
          <w:sz w:val="24"/>
        </w:rPr>
      </w:pPr>
      <w:r w:rsidRPr="000B7815">
        <w:rPr>
          <w:bCs/>
          <w:sz w:val="24"/>
        </w:rPr>
        <w:t>in any way act pursuant to the variation.</w:t>
      </w:r>
    </w:p>
    <w:p w14:paraId="5AC1ECAF" w14:textId="77777777" w:rsidR="008B3634" w:rsidRDefault="008B3634" w:rsidP="008B3634">
      <w:pPr>
        <w:widowControl w:val="0"/>
        <w:tabs>
          <w:tab w:val="num" w:pos="709"/>
        </w:tabs>
        <w:jc w:val="both"/>
      </w:pPr>
    </w:p>
    <w:p w14:paraId="5CA1D64E" w14:textId="77777777" w:rsidR="008B3634" w:rsidRPr="008B3634" w:rsidRDefault="008B3634" w:rsidP="008B3634">
      <w:pPr>
        <w:pStyle w:val="Heading2"/>
        <w:numPr>
          <w:ilvl w:val="1"/>
          <w:numId w:val="62"/>
        </w:numPr>
        <w:spacing w:before="0" w:after="240"/>
        <w:ind w:left="709" w:hanging="709"/>
        <w:jc w:val="both"/>
        <w:rPr>
          <w:i w:val="0"/>
        </w:rPr>
      </w:pPr>
      <w:bookmarkStart w:id="70" w:name="_Toc467580124"/>
      <w:r w:rsidRPr="008B3634">
        <w:rPr>
          <w:i w:val="0"/>
        </w:rPr>
        <w:t>No waiver</w:t>
      </w:r>
      <w:bookmarkEnd w:id="70"/>
    </w:p>
    <w:p w14:paraId="47A75B48" w14:textId="77777777" w:rsidR="008B3634" w:rsidRPr="008B3634" w:rsidRDefault="008B3634" w:rsidP="008B3634">
      <w:pPr>
        <w:pStyle w:val="BodyTextIndent"/>
        <w:widowControl w:val="0"/>
        <w:ind w:left="709"/>
        <w:rPr>
          <w:b w:val="0"/>
          <w:color w:val="auto"/>
        </w:rPr>
      </w:pPr>
      <w:r w:rsidRPr="008B3634">
        <w:rPr>
          <w:b w:val="0"/>
          <w:color w:val="auto"/>
        </w:rPr>
        <w:t>Failure or omission by the Member at any time to enforce or require strict or timely compliance with any provision of this Agreement will not affect or impair that provision in any way or the rights and remedies that the Member may have in respect of that provision.</w:t>
      </w:r>
    </w:p>
    <w:p w14:paraId="7A65B70A" w14:textId="77777777" w:rsidR="008B3634" w:rsidRPr="008B3634" w:rsidRDefault="008B3634" w:rsidP="008B3634">
      <w:pPr>
        <w:pStyle w:val="Heading2"/>
        <w:numPr>
          <w:ilvl w:val="1"/>
          <w:numId w:val="62"/>
        </w:numPr>
        <w:spacing w:before="0" w:after="240"/>
        <w:ind w:left="709" w:hanging="709"/>
        <w:jc w:val="both"/>
        <w:rPr>
          <w:i w:val="0"/>
        </w:rPr>
      </w:pPr>
      <w:r>
        <w:br w:type="page"/>
      </w:r>
      <w:bookmarkStart w:id="71" w:name="_Toc467580125"/>
      <w:r w:rsidRPr="008B3634">
        <w:rPr>
          <w:i w:val="0"/>
        </w:rPr>
        <w:lastRenderedPageBreak/>
        <w:t>Governing law and compliance with the law</w:t>
      </w:r>
      <w:bookmarkEnd w:id="71"/>
    </w:p>
    <w:p w14:paraId="2B2BEB54" w14:textId="77777777" w:rsidR="008B3634" w:rsidRPr="008B3634" w:rsidRDefault="008B3634" w:rsidP="008B3634">
      <w:pPr>
        <w:pStyle w:val="BodyTextIndent"/>
        <w:ind w:left="709"/>
        <w:rPr>
          <w:b w:val="0"/>
          <w:color w:val="auto"/>
        </w:rPr>
      </w:pPr>
      <w:r w:rsidRPr="008B3634">
        <w:rPr>
          <w:b w:val="0"/>
          <w:color w:val="auto"/>
        </w:rPr>
        <w:t xml:space="preserve">This Agreement is governed by and construed in accordance with the law for the time being in force in the Territory and the parties submit to the non-exclusive jurisdiction of the courts of the Territory.  The Contractor must comply with the laws from time to time in force in the Territory in performing the Services.  </w:t>
      </w:r>
    </w:p>
    <w:p w14:paraId="4EEFB02F" w14:textId="77777777" w:rsidR="008B3634" w:rsidRDefault="008B3634" w:rsidP="008B3634">
      <w:pPr>
        <w:widowControl w:val="0"/>
        <w:ind w:left="-11"/>
        <w:jc w:val="both"/>
      </w:pPr>
    </w:p>
    <w:p w14:paraId="5C46DD87" w14:textId="77777777" w:rsidR="008B3634" w:rsidRPr="008B3634" w:rsidRDefault="008B3634" w:rsidP="008B3634">
      <w:pPr>
        <w:pStyle w:val="Heading2"/>
        <w:numPr>
          <w:ilvl w:val="1"/>
          <w:numId w:val="62"/>
        </w:numPr>
        <w:spacing w:before="0" w:after="240"/>
        <w:ind w:left="709" w:hanging="709"/>
        <w:jc w:val="both"/>
        <w:rPr>
          <w:rFonts w:cs="Arial"/>
          <w:i w:val="0"/>
        </w:rPr>
      </w:pPr>
      <w:bookmarkStart w:id="72" w:name="_Toc467580126"/>
      <w:r w:rsidRPr="008B3634">
        <w:rPr>
          <w:rFonts w:cs="Arial"/>
          <w:i w:val="0"/>
        </w:rPr>
        <w:t>Notices</w:t>
      </w:r>
      <w:bookmarkEnd w:id="72"/>
    </w:p>
    <w:p w14:paraId="25AD77CF" w14:textId="77777777" w:rsidR="008B3634" w:rsidRDefault="008B3634" w:rsidP="008B3634">
      <w:pPr>
        <w:widowControl w:val="0"/>
        <w:spacing w:after="120"/>
        <w:ind w:left="709"/>
        <w:jc w:val="both"/>
      </w:pPr>
      <w:r>
        <w:t>Any notice, including any other communication, required to be given or sent to either party under this Agreement must be in writing and given to the relevant Contract Officer.  A notice will be deemed to have been given:</w:t>
      </w:r>
    </w:p>
    <w:p w14:paraId="0ADA0C08" w14:textId="77777777" w:rsidR="008B3634" w:rsidRDefault="008B3634" w:rsidP="008E3FCD">
      <w:pPr>
        <w:widowControl w:val="0"/>
        <w:numPr>
          <w:ilvl w:val="1"/>
          <w:numId w:val="65"/>
        </w:numPr>
        <w:tabs>
          <w:tab w:val="clear" w:pos="1800"/>
          <w:tab w:val="num" w:pos="1418"/>
        </w:tabs>
        <w:spacing w:after="120"/>
        <w:ind w:left="1418" w:hanging="709"/>
        <w:jc w:val="both"/>
      </w:pPr>
      <w:r>
        <w:t>if delivered by hand, on delivery;</w:t>
      </w:r>
    </w:p>
    <w:p w14:paraId="6A0C3B7D" w14:textId="77777777" w:rsidR="008B3634" w:rsidRDefault="008B3634" w:rsidP="008E3FCD">
      <w:pPr>
        <w:widowControl w:val="0"/>
        <w:numPr>
          <w:ilvl w:val="1"/>
          <w:numId w:val="65"/>
        </w:numPr>
        <w:tabs>
          <w:tab w:val="clear" w:pos="1800"/>
          <w:tab w:val="num" w:pos="1418"/>
        </w:tabs>
        <w:spacing w:after="120"/>
        <w:ind w:left="1418" w:hanging="709"/>
        <w:jc w:val="both"/>
      </w:pPr>
      <w:r>
        <w:t>if sent by prepaid mail, on the expiration of two business days after the date on which it was sent;</w:t>
      </w:r>
    </w:p>
    <w:p w14:paraId="7253072B" w14:textId="77777777" w:rsidR="008B3634" w:rsidRDefault="008B3634" w:rsidP="008E3FCD">
      <w:pPr>
        <w:widowControl w:val="0"/>
        <w:numPr>
          <w:ilvl w:val="1"/>
          <w:numId w:val="65"/>
        </w:numPr>
        <w:tabs>
          <w:tab w:val="clear" w:pos="1800"/>
          <w:tab w:val="num" w:pos="1418"/>
        </w:tabs>
        <w:spacing w:after="120"/>
        <w:ind w:left="1418" w:hanging="709"/>
        <w:jc w:val="both"/>
      </w:pPr>
      <w:r>
        <w:t>if sent by facsimile, on the sender’s facsimile machine recording that the facsimile has been successfully and properly transmitted to the recipient’s address; or</w:t>
      </w:r>
    </w:p>
    <w:p w14:paraId="7646F7E0" w14:textId="77777777" w:rsidR="008B3634" w:rsidRPr="00F91C86" w:rsidRDefault="008B3634" w:rsidP="008B3634">
      <w:pPr>
        <w:widowControl w:val="0"/>
        <w:numPr>
          <w:ilvl w:val="1"/>
          <w:numId w:val="65"/>
        </w:numPr>
        <w:tabs>
          <w:tab w:val="clear" w:pos="1800"/>
          <w:tab w:val="num" w:pos="1418"/>
        </w:tabs>
        <w:spacing w:after="120"/>
        <w:ind w:left="1418" w:hanging="709"/>
        <w:jc w:val="both"/>
        <w:rPr>
          <w:color w:val="000000"/>
        </w:rPr>
      </w:pPr>
      <w:r>
        <w:t xml:space="preserve">if sent by electronic mail, on whichever of the following occurs first:  </w:t>
      </w:r>
    </w:p>
    <w:p w14:paraId="1BA044F0" w14:textId="77777777" w:rsidR="00AD630D" w:rsidRDefault="00AD630D" w:rsidP="00AD630D">
      <w:pPr>
        <w:pStyle w:val="Style7"/>
        <w:tabs>
          <w:tab w:val="clear" w:pos="1789"/>
          <w:tab w:val="clear" w:pos="2127"/>
        </w:tabs>
        <w:ind w:left="1843" w:hanging="425"/>
      </w:pPr>
      <w:r>
        <w:t>the other party’s acknowledgement of receipt by any means;</w:t>
      </w:r>
    </w:p>
    <w:p w14:paraId="6E8168B3" w14:textId="77777777" w:rsidR="00750934" w:rsidRPr="00F91C86" w:rsidRDefault="008B3634" w:rsidP="00AD630D">
      <w:pPr>
        <w:pStyle w:val="Style6"/>
        <w:tabs>
          <w:tab w:val="clear" w:pos="1789"/>
          <w:tab w:val="clear" w:pos="2127"/>
        </w:tabs>
        <w:ind w:left="1843" w:hanging="425"/>
      </w:pPr>
      <w:r w:rsidRPr="008B3634">
        <w:t>the sender’s electronic mail device recording that the electronic mail has been successfully transmitted to the recipient’s</w:t>
      </w:r>
      <w:r w:rsidR="00750934">
        <w:t xml:space="preserve"> </w:t>
      </w:r>
      <w:r w:rsidR="00750934" w:rsidRPr="00F91C86">
        <w:t>address; or</w:t>
      </w:r>
    </w:p>
    <w:p w14:paraId="759AA019" w14:textId="77777777" w:rsidR="00750934" w:rsidRDefault="00750934" w:rsidP="00AD630D">
      <w:pPr>
        <w:pStyle w:val="Style5"/>
        <w:tabs>
          <w:tab w:val="clear" w:pos="1789"/>
          <w:tab w:val="clear" w:pos="2127"/>
        </w:tabs>
        <w:ind w:left="1843" w:right="-334" w:hanging="425"/>
      </w:pPr>
      <w:r>
        <w:t>the expiration of two business days after the date on which it was sent without receipt of a notification that the delivery failed,</w:t>
      </w:r>
    </w:p>
    <w:p w14:paraId="47FCCFB3" w14:textId="77777777" w:rsidR="00750934" w:rsidRDefault="00750934" w:rsidP="00750934">
      <w:pPr>
        <w:pStyle w:val="ListParagraph"/>
        <w:widowControl w:val="0"/>
        <w:ind w:left="709"/>
        <w:jc w:val="both"/>
      </w:pPr>
      <w:r>
        <w:rPr>
          <w:color w:val="000000"/>
        </w:rPr>
        <w:t xml:space="preserve">and if given in two or more ways, on the first of paragraphs (1) to (4) occurring.  </w:t>
      </w:r>
    </w:p>
    <w:p w14:paraId="48B8E02A" w14:textId="77777777" w:rsidR="00F71C98" w:rsidRPr="008B3634" w:rsidRDefault="00F71C98" w:rsidP="00750934">
      <w:pPr>
        <w:pStyle w:val="ListParagraph"/>
        <w:widowControl w:val="0"/>
        <w:contextualSpacing/>
        <w:jc w:val="both"/>
        <w:rPr>
          <w:color w:val="000000"/>
        </w:rPr>
      </w:pPr>
    </w:p>
    <w:p w14:paraId="777C98CD" w14:textId="77777777" w:rsidR="00F5459E" w:rsidRPr="00F5459E" w:rsidRDefault="00F5459E" w:rsidP="00F5459E">
      <w:pPr>
        <w:pStyle w:val="Heading2"/>
        <w:numPr>
          <w:ilvl w:val="1"/>
          <w:numId w:val="62"/>
        </w:numPr>
        <w:spacing w:before="0" w:after="240"/>
        <w:ind w:left="709" w:hanging="709"/>
        <w:jc w:val="both"/>
        <w:rPr>
          <w:rFonts w:cs="Arial"/>
          <w:i w:val="0"/>
        </w:rPr>
      </w:pPr>
      <w:bookmarkStart w:id="73" w:name="_Toc467580127"/>
      <w:r w:rsidRPr="00F5459E">
        <w:rPr>
          <w:rFonts w:cs="Arial"/>
          <w:i w:val="0"/>
        </w:rPr>
        <w:t>Special Conditions</w:t>
      </w:r>
      <w:bookmarkEnd w:id="73"/>
    </w:p>
    <w:p w14:paraId="01FEDFBF" w14:textId="77777777" w:rsidR="00F5459E" w:rsidRPr="00F5459E" w:rsidRDefault="00F5459E" w:rsidP="00F5459E">
      <w:pPr>
        <w:pStyle w:val="BodyTextIndent"/>
        <w:ind w:left="709"/>
        <w:rPr>
          <w:b w:val="0"/>
          <w:color w:val="auto"/>
        </w:rPr>
      </w:pPr>
      <w:r w:rsidRPr="00F5459E">
        <w:rPr>
          <w:b w:val="0"/>
          <w:color w:val="auto"/>
        </w:rPr>
        <w:t>In the event of any inconsistency between any Special Condition and any other provision of this Agreement then, to the extent of any inconsistency, the Special Condition will prevail.</w:t>
      </w:r>
    </w:p>
    <w:p w14:paraId="29DA4BD3" w14:textId="77777777" w:rsidR="00F5459E" w:rsidRDefault="00F5459E" w:rsidP="00F5459E">
      <w:pPr>
        <w:pStyle w:val="Amain"/>
        <w:widowControl w:val="0"/>
        <w:tabs>
          <w:tab w:val="clear" w:pos="700"/>
        </w:tabs>
        <w:spacing w:before="0" w:after="0"/>
      </w:pPr>
    </w:p>
    <w:p w14:paraId="369BA24A" w14:textId="77777777" w:rsidR="00F5459E" w:rsidRPr="00F5459E" w:rsidRDefault="00F5459E" w:rsidP="00F5459E">
      <w:pPr>
        <w:pStyle w:val="Heading2"/>
        <w:numPr>
          <w:ilvl w:val="1"/>
          <w:numId w:val="62"/>
        </w:numPr>
        <w:spacing w:before="0" w:after="240"/>
        <w:ind w:left="709" w:hanging="709"/>
        <w:jc w:val="both"/>
        <w:rPr>
          <w:rFonts w:cs="Arial"/>
          <w:i w:val="0"/>
        </w:rPr>
      </w:pPr>
      <w:bookmarkStart w:id="74" w:name="_Toc467580128"/>
      <w:r w:rsidRPr="00F5459E">
        <w:rPr>
          <w:rFonts w:cs="Arial"/>
          <w:i w:val="0"/>
        </w:rPr>
        <w:t>Survival of clauses</w:t>
      </w:r>
      <w:bookmarkEnd w:id="74"/>
    </w:p>
    <w:p w14:paraId="0BADCA0D" w14:textId="77777777" w:rsidR="00F5459E" w:rsidRPr="00F5459E" w:rsidRDefault="00F5459E" w:rsidP="00F5459E">
      <w:pPr>
        <w:pStyle w:val="BodyTextIndent"/>
        <w:widowControl w:val="0"/>
        <w:ind w:left="709"/>
        <w:rPr>
          <w:b w:val="0"/>
          <w:color w:val="auto"/>
        </w:rPr>
      </w:pPr>
      <w:r w:rsidRPr="00F5459E">
        <w:rPr>
          <w:b w:val="0"/>
          <w:color w:val="auto"/>
        </w:rPr>
        <w:t>Clauses 7, 9.2 and 9.3 will survive the expiration or earlier termination of this Agreement.</w:t>
      </w:r>
    </w:p>
    <w:p w14:paraId="252D0E0B" w14:textId="77777777" w:rsidR="00F5459E" w:rsidRPr="00F5459E" w:rsidRDefault="00F5459E" w:rsidP="00F5459E">
      <w:pPr>
        <w:pStyle w:val="BodyTextIndent"/>
        <w:widowControl w:val="0"/>
        <w:ind w:left="709"/>
        <w:rPr>
          <w:b w:val="0"/>
          <w:color w:val="auto"/>
        </w:rPr>
      </w:pPr>
    </w:p>
    <w:p w14:paraId="4C80941C" w14:textId="77777777" w:rsidR="00F5459E" w:rsidRDefault="00F5459E" w:rsidP="00F5459E">
      <w:pPr>
        <w:pStyle w:val="Heading1"/>
        <w:widowControl w:val="0"/>
        <w:numPr>
          <w:ilvl w:val="0"/>
          <w:numId w:val="1"/>
        </w:numPr>
        <w:spacing w:before="0" w:after="240"/>
        <w:ind w:hanging="720"/>
      </w:pPr>
      <w:bookmarkStart w:id="75" w:name="_Toc466638694"/>
      <w:bookmarkStart w:id="76" w:name="_Toc467580129"/>
      <w:r>
        <w:t>Legislative Assembly (Members’ Staff) Act 1989</w:t>
      </w:r>
      <w:bookmarkEnd w:id="75"/>
      <w:bookmarkEnd w:id="76"/>
    </w:p>
    <w:p w14:paraId="7BBEE763" w14:textId="77777777" w:rsidR="00F5459E" w:rsidRPr="00F5459E" w:rsidRDefault="00F5459E" w:rsidP="00F5459E">
      <w:pPr>
        <w:pStyle w:val="BodyTextIndent"/>
        <w:ind w:left="709"/>
        <w:rPr>
          <w:b w:val="0"/>
          <w:color w:val="auto"/>
        </w:rPr>
      </w:pPr>
      <w:r w:rsidRPr="00F5459E">
        <w:rPr>
          <w:b w:val="0"/>
          <w:color w:val="auto"/>
        </w:rPr>
        <w:t xml:space="preserve">This Agreement is subject to Division 5.2 of the </w:t>
      </w:r>
      <w:r w:rsidRPr="00F5459E">
        <w:rPr>
          <w:b w:val="0"/>
          <w:i/>
          <w:color w:val="auto"/>
        </w:rPr>
        <w:t xml:space="preserve">Legislative Assembly (Members’ Staff) Act 1989 </w:t>
      </w:r>
      <w:r w:rsidRPr="00F5459E">
        <w:rPr>
          <w:b w:val="0"/>
          <w:color w:val="auto"/>
        </w:rPr>
        <w:t>(</w:t>
      </w:r>
      <w:r w:rsidRPr="00F5459E">
        <w:rPr>
          <w:color w:val="auto"/>
        </w:rPr>
        <w:t>the Act</w:t>
      </w:r>
      <w:r w:rsidRPr="00F5459E">
        <w:rPr>
          <w:b w:val="0"/>
          <w:color w:val="auto"/>
        </w:rPr>
        <w:t>), which forms part of this Agreement. In the event of any inconsistency between a term of this Agreement and a provision of Division 5.2 of the Act then, to the extent of any inconsistency, the Act will prevail.</w:t>
      </w:r>
    </w:p>
    <w:p w14:paraId="65BFAC69" w14:textId="77777777" w:rsidR="008B3634" w:rsidRDefault="008B3634">
      <w:pPr>
        <w:widowControl w:val="0"/>
        <w:ind w:left="709"/>
        <w:jc w:val="both"/>
      </w:pPr>
    </w:p>
    <w:p w14:paraId="05462445" w14:textId="77777777" w:rsidR="00823682" w:rsidRDefault="00823682">
      <w:pPr>
        <w:widowControl w:val="0"/>
        <w:ind w:left="709"/>
        <w:jc w:val="both"/>
      </w:pPr>
    </w:p>
    <w:p w14:paraId="6EEA22A9" w14:textId="77777777" w:rsidR="00823682" w:rsidRDefault="00823682">
      <w:pPr>
        <w:widowControl w:val="0"/>
        <w:ind w:left="709"/>
        <w:jc w:val="both"/>
        <w:sectPr w:rsidR="00823682" w:rsidSect="008E3FCD">
          <w:headerReference w:type="even" r:id="rId26"/>
          <w:headerReference w:type="default" r:id="rId27"/>
          <w:footerReference w:type="even" r:id="rId28"/>
          <w:footerReference w:type="default" r:id="rId29"/>
          <w:pgSz w:w="11907" w:h="16840" w:code="9"/>
          <w:pgMar w:top="1440" w:right="1417" w:bottom="851" w:left="1797" w:header="720" w:footer="220" w:gutter="0"/>
          <w:cols w:space="720"/>
          <w:docGrid w:linePitch="326"/>
        </w:sectPr>
      </w:pPr>
    </w:p>
    <w:p w14:paraId="2740A50F" w14:textId="77777777" w:rsidR="00986498" w:rsidRPr="0030278D" w:rsidRDefault="00986498" w:rsidP="00986498">
      <w:pPr>
        <w:pStyle w:val="Heading1"/>
        <w:numPr>
          <w:ilvl w:val="0"/>
          <w:numId w:val="0"/>
        </w:numPr>
        <w:spacing w:before="0"/>
        <w:jc w:val="center"/>
      </w:pPr>
      <w:bookmarkStart w:id="77" w:name="_Toc466638695"/>
      <w:bookmarkStart w:id="78" w:name="_Toc467580130"/>
      <w:r w:rsidRPr="0030278D">
        <w:lastRenderedPageBreak/>
        <w:t>SCHEDULE 1</w:t>
      </w:r>
      <w:bookmarkEnd w:id="77"/>
      <w:bookmarkEnd w:id="78"/>
    </w:p>
    <w:p w14:paraId="7608E712" w14:textId="77777777" w:rsidR="00986498" w:rsidRPr="0030278D" w:rsidRDefault="00986498" w:rsidP="00986498">
      <w:pPr>
        <w:widowControl w:val="0"/>
        <w:tabs>
          <w:tab w:val="left" w:pos="0"/>
        </w:tabs>
        <w:jc w:val="center"/>
        <w:rPr>
          <w:b/>
          <w:bCs/>
          <w:i/>
          <w:iCs/>
          <w:color w:val="FF0000"/>
        </w:rPr>
      </w:pPr>
    </w:p>
    <w:p w14:paraId="4E958756" w14:textId="77777777" w:rsidR="00986498" w:rsidRDefault="00986498" w:rsidP="00986498">
      <w:pPr>
        <w:widowControl w:val="0"/>
        <w:jc w:val="center"/>
        <w:rPr>
          <w:b/>
          <w:bCs/>
        </w:rPr>
      </w:pPr>
      <w:r w:rsidRPr="0030278D">
        <w:rPr>
          <w:rFonts w:ascii="Arial" w:hAnsi="Arial" w:cs="Arial"/>
          <w:b/>
          <w:bCs/>
        </w:rPr>
        <w:t>CONTRACT DETAILS</w:t>
      </w:r>
    </w:p>
    <w:p w14:paraId="5975DA5D" w14:textId="77777777" w:rsidR="00986498" w:rsidRDefault="00986498" w:rsidP="00986498">
      <w:pPr>
        <w:widowControl w:val="0"/>
        <w:jc w:val="center"/>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1843"/>
        <w:gridCol w:w="5528"/>
      </w:tblGrid>
      <w:tr w:rsidR="00986498" w14:paraId="13367DEA" w14:textId="77777777" w:rsidTr="00986498">
        <w:trPr>
          <w:trHeight w:val="275"/>
        </w:trPr>
        <w:tc>
          <w:tcPr>
            <w:tcW w:w="993" w:type="dxa"/>
            <w:tcBorders>
              <w:top w:val="nil"/>
              <w:left w:val="nil"/>
              <w:bottom w:val="nil"/>
              <w:right w:val="nil"/>
            </w:tcBorders>
          </w:tcPr>
          <w:p w14:paraId="1946FFBF" w14:textId="77777777" w:rsidR="00986498" w:rsidRDefault="00986498" w:rsidP="00986498">
            <w:pPr>
              <w:widowControl w:val="0"/>
              <w:ind w:left="-84"/>
              <w:jc w:val="both"/>
              <w:rPr>
                <w:b/>
                <w:bCs/>
              </w:rPr>
            </w:pPr>
            <w:r>
              <w:rPr>
                <w:rFonts w:ascii="Arial" w:hAnsi="Arial" w:cs="Arial"/>
                <w:b/>
                <w:bCs/>
              </w:rPr>
              <w:t>Item 1.</w:t>
            </w:r>
          </w:p>
        </w:tc>
        <w:tc>
          <w:tcPr>
            <w:tcW w:w="1843" w:type="dxa"/>
            <w:tcBorders>
              <w:top w:val="nil"/>
              <w:left w:val="nil"/>
              <w:bottom w:val="nil"/>
              <w:right w:val="nil"/>
            </w:tcBorders>
          </w:tcPr>
          <w:p w14:paraId="53CE13AF" w14:textId="77777777" w:rsidR="00986498" w:rsidRDefault="00986498" w:rsidP="00986498">
            <w:pPr>
              <w:widowControl w:val="0"/>
              <w:ind w:left="-84"/>
              <w:rPr>
                <w:rFonts w:ascii="Arial" w:hAnsi="Arial" w:cs="Arial"/>
                <w:b/>
                <w:bCs/>
              </w:rPr>
            </w:pPr>
            <w:r>
              <w:rPr>
                <w:rFonts w:ascii="Arial" w:hAnsi="Arial" w:cs="Arial"/>
                <w:b/>
                <w:bCs/>
              </w:rPr>
              <w:t>Contract Officers</w:t>
            </w:r>
          </w:p>
          <w:p w14:paraId="23D5FD7D" w14:textId="77777777" w:rsidR="00986498" w:rsidRDefault="00986498" w:rsidP="00986498">
            <w:pPr>
              <w:widowControl w:val="0"/>
              <w:ind w:left="-84"/>
              <w:rPr>
                <w:b/>
                <w:bCs/>
              </w:rPr>
            </w:pPr>
            <w:r>
              <w:rPr>
                <w:i/>
                <w:iCs/>
                <w:sz w:val="16"/>
              </w:rPr>
              <w:t>See clauses 1.1 and 12.10</w:t>
            </w:r>
          </w:p>
        </w:tc>
        <w:tc>
          <w:tcPr>
            <w:tcW w:w="5528" w:type="dxa"/>
            <w:tcBorders>
              <w:top w:val="nil"/>
              <w:left w:val="nil"/>
              <w:bottom w:val="nil"/>
              <w:right w:val="nil"/>
            </w:tcBorders>
          </w:tcPr>
          <w:p w14:paraId="636A60E0" w14:textId="77777777" w:rsidR="00986498" w:rsidRDefault="00986498" w:rsidP="00986498">
            <w:pPr>
              <w:widowControl w:val="0"/>
              <w:ind w:left="-84"/>
              <w:jc w:val="both"/>
              <w:rPr>
                <w:i/>
                <w:iCs/>
              </w:rPr>
            </w:pPr>
            <w:r>
              <w:t>For the Member</w:t>
            </w:r>
            <w:r w:rsidRPr="0064469E">
              <w:rPr>
                <w:iCs/>
              </w:rPr>
              <w:t>:</w:t>
            </w:r>
          </w:p>
          <w:p w14:paraId="0313619F" w14:textId="77777777" w:rsidR="00986498" w:rsidRDefault="00986498" w:rsidP="00986498">
            <w:pPr>
              <w:widowControl w:val="0"/>
              <w:ind w:left="-84"/>
              <w:jc w:val="both"/>
              <w:rPr>
                <w:i/>
                <w:iCs/>
              </w:rPr>
            </w:pPr>
          </w:p>
          <w:p w14:paraId="1994C7FD" w14:textId="77777777" w:rsidR="00986498" w:rsidRDefault="00986498" w:rsidP="00986498">
            <w:pPr>
              <w:widowControl w:val="0"/>
              <w:tabs>
                <w:tab w:val="left" w:pos="851"/>
                <w:tab w:val="left" w:pos="3119"/>
              </w:tabs>
              <w:ind w:left="-108"/>
              <w:rPr>
                <w:color w:val="FF0000"/>
              </w:rPr>
            </w:pPr>
            <w:r>
              <w:rPr>
                <w:color w:val="FF0000"/>
              </w:rPr>
              <w:t>[INSERT name of Contract Officer]</w:t>
            </w:r>
          </w:p>
          <w:p w14:paraId="7BC8E35D" w14:textId="77777777" w:rsidR="00986498" w:rsidRDefault="00986498" w:rsidP="00986498">
            <w:pPr>
              <w:widowControl w:val="0"/>
              <w:tabs>
                <w:tab w:val="left" w:pos="851"/>
                <w:tab w:val="left" w:pos="3119"/>
              </w:tabs>
              <w:ind w:left="-108"/>
              <w:rPr>
                <w:color w:val="FF0000"/>
              </w:rPr>
            </w:pPr>
            <w:r>
              <w:rPr>
                <w:color w:val="FF0000"/>
              </w:rPr>
              <w:t>[INSERT contact details – address and facsimile]</w:t>
            </w:r>
          </w:p>
          <w:p w14:paraId="64C76F4D" w14:textId="77777777" w:rsidR="00986498" w:rsidRDefault="00986498" w:rsidP="00986498">
            <w:pPr>
              <w:widowControl w:val="0"/>
              <w:tabs>
                <w:tab w:val="left" w:pos="851"/>
                <w:tab w:val="left" w:pos="3119"/>
              </w:tabs>
              <w:rPr>
                <w:color w:val="FF0000"/>
              </w:rPr>
            </w:pPr>
          </w:p>
          <w:p w14:paraId="5205DB60" w14:textId="77777777" w:rsidR="00986498" w:rsidRDefault="00986498" w:rsidP="00986498">
            <w:pPr>
              <w:widowControl w:val="0"/>
              <w:ind w:left="-84"/>
              <w:jc w:val="both"/>
              <w:rPr>
                <w:i/>
                <w:iCs/>
              </w:rPr>
            </w:pPr>
            <w:r>
              <w:t>For the Contractor:</w:t>
            </w:r>
          </w:p>
          <w:p w14:paraId="45BDDC20" w14:textId="77777777" w:rsidR="00986498" w:rsidRDefault="00986498" w:rsidP="00986498">
            <w:pPr>
              <w:widowControl w:val="0"/>
              <w:tabs>
                <w:tab w:val="left" w:pos="851"/>
                <w:tab w:val="left" w:pos="3119"/>
              </w:tabs>
              <w:rPr>
                <w:i/>
                <w:iCs/>
              </w:rPr>
            </w:pPr>
          </w:p>
          <w:p w14:paraId="1FB280D5" w14:textId="77777777" w:rsidR="00986498" w:rsidRDefault="00986498" w:rsidP="00986498">
            <w:pPr>
              <w:widowControl w:val="0"/>
              <w:tabs>
                <w:tab w:val="left" w:pos="851"/>
                <w:tab w:val="left" w:pos="3119"/>
              </w:tabs>
              <w:ind w:left="-108"/>
              <w:rPr>
                <w:color w:val="FF0000"/>
              </w:rPr>
            </w:pPr>
            <w:r>
              <w:rPr>
                <w:color w:val="FF0000"/>
              </w:rPr>
              <w:t>[INSERT name of Contract Officer]</w:t>
            </w:r>
          </w:p>
          <w:p w14:paraId="1E05309D" w14:textId="77777777" w:rsidR="00986498" w:rsidRDefault="00986498" w:rsidP="00986498">
            <w:pPr>
              <w:widowControl w:val="0"/>
              <w:tabs>
                <w:tab w:val="left" w:pos="851"/>
                <w:tab w:val="left" w:pos="3119"/>
              </w:tabs>
              <w:ind w:left="-108"/>
              <w:rPr>
                <w:color w:val="FF0000"/>
              </w:rPr>
            </w:pPr>
            <w:r>
              <w:rPr>
                <w:color w:val="FF0000"/>
              </w:rPr>
              <w:t>[INSERT contact details – address and facsimile]</w:t>
            </w:r>
          </w:p>
          <w:p w14:paraId="4826CA94" w14:textId="77777777" w:rsidR="00986498" w:rsidRDefault="00986498" w:rsidP="00986498">
            <w:pPr>
              <w:widowControl w:val="0"/>
              <w:tabs>
                <w:tab w:val="left" w:pos="851"/>
                <w:tab w:val="left" w:pos="3119"/>
              </w:tabs>
              <w:ind w:left="-108"/>
              <w:rPr>
                <w:b/>
                <w:bCs/>
                <w:color w:val="000000"/>
              </w:rPr>
            </w:pPr>
          </w:p>
        </w:tc>
      </w:tr>
      <w:tr w:rsidR="00986498" w14:paraId="4E15BA48" w14:textId="77777777" w:rsidTr="00986498">
        <w:trPr>
          <w:trHeight w:val="274"/>
        </w:trPr>
        <w:tc>
          <w:tcPr>
            <w:tcW w:w="993" w:type="dxa"/>
            <w:tcBorders>
              <w:top w:val="nil"/>
              <w:left w:val="nil"/>
              <w:bottom w:val="nil"/>
              <w:right w:val="nil"/>
            </w:tcBorders>
          </w:tcPr>
          <w:p w14:paraId="2C892DEF" w14:textId="77777777" w:rsidR="00986498" w:rsidRDefault="00986498" w:rsidP="00986498">
            <w:pPr>
              <w:widowControl w:val="0"/>
              <w:ind w:left="-84"/>
              <w:jc w:val="both"/>
              <w:rPr>
                <w:b/>
                <w:bCs/>
              </w:rPr>
            </w:pPr>
            <w:r>
              <w:rPr>
                <w:rFonts w:ascii="Arial" w:hAnsi="Arial" w:cs="Arial"/>
                <w:b/>
                <w:bCs/>
              </w:rPr>
              <w:t>Item 2.</w:t>
            </w:r>
          </w:p>
        </w:tc>
        <w:tc>
          <w:tcPr>
            <w:tcW w:w="1843" w:type="dxa"/>
            <w:tcBorders>
              <w:top w:val="nil"/>
              <w:left w:val="nil"/>
              <w:bottom w:val="nil"/>
              <w:right w:val="nil"/>
            </w:tcBorders>
          </w:tcPr>
          <w:p w14:paraId="25B3FEF2" w14:textId="77777777" w:rsidR="00986498" w:rsidRDefault="00986498" w:rsidP="00986498">
            <w:pPr>
              <w:widowControl w:val="0"/>
              <w:ind w:left="-84"/>
              <w:rPr>
                <w:rFonts w:ascii="Arial" w:hAnsi="Arial" w:cs="Arial"/>
                <w:b/>
                <w:bCs/>
              </w:rPr>
            </w:pPr>
            <w:r>
              <w:rPr>
                <w:rFonts w:ascii="Arial" w:hAnsi="Arial" w:cs="Arial"/>
                <w:b/>
                <w:bCs/>
              </w:rPr>
              <w:t>Term</w:t>
            </w:r>
          </w:p>
          <w:p w14:paraId="05484A95" w14:textId="77777777" w:rsidR="00986498" w:rsidRDefault="00986498" w:rsidP="00986498">
            <w:pPr>
              <w:widowControl w:val="0"/>
              <w:ind w:left="-84"/>
              <w:rPr>
                <w:i/>
                <w:iCs/>
                <w:sz w:val="20"/>
              </w:rPr>
            </w:pPr>
            <w:r>
              <w:rPr>
                <w:i/>
                <w:iCs/>
                <w:sz w:val="16"/>
              </w:rPr>
              <w:t>See clauses 1.1 and 3</w:t>
            </w:r>
          </w:p>
        </w:tc>
        <w:tc>
          <w:tcPr>
            <w:tcW w:w="5528" w:type="dxa"/>
            <w:tcBorders>
              <w:top w:val="nil"/>
              <w:left w:val="nil"/>
              <w:bottom w:val="nil"/>
              <w:right w:val="nil"/>
            </w:tcBorders>
          </w:tcPr>
          <w:p w14:paraId="4161E03D" w14:textId="77777777" w:rsidR="00986498" w:rsidRDefault="00986498" w:rsidP="00986498">
            <w:pPr>
              <w:widowControl w:val="0"/>
              <w:ind w:left="-84"/>
              <w:jc w:val="both"/>
            </w:pPr>
            <w:r>
              <w:t xml:space="preserve">From </w:t>
            </w:r>
            <w:r w:rsidRPr="000F402E">
              <w:rPr>
                <w:color w:val="FF0000"/>
              </w:rPr>
              <w:t xml:space="preserve">[eg. the date of this Agreement] </w:t>
            </w:r>
          </w:p>
          <w:p w14:paraId="62E46125" w14:textId="77777777" w:rsidR="00986498" w:rsidRDefault="00986498" w:rsidP="00986498">
            <w:pPr>
              <w:widowControl w:val="0"/>
              <w:ind w:left="-84"/>
              <w:jc w:val="both"/>
            </w:pPr>
            <w:r>
              <w:t xml:space="preserve">until </w:t>
            </w:r>
            <w:r w:rsidRPr="000F402E">
              <w:rPr>
                <w:color w:val="FF0000"/>
              </w:rPr>
              <w:t>[INSERT end date</w:t>
            </w:r>
            <w:r>
              <w:rPr>
                <w:color w:val="FF0000"/>
              </w:rPr>
              <w:t xml:space="preserve">, note pursuant to section 21(5) of the </w:t>
            </w:r>
            <w:r>
              <w:rPr>
                <w:i/>
                <w:color w:val="FF0000"/>
              </w:rPr>
              <w:t xml:space="preserve">Legislative Assembly (Member’s Staff) Act 1989, </w:t>
            </w:r>
            <w:r>
              <w:rPr>
                <w:color w:val="FF0000"/>
              </w:rPr>
              <w:t>the term is limited to a maximum of 3 years</w:t>
            </w:r>
            <w:r w:rsidRPr="000F402E">
              <w:rPr>
                <w:color w:val="FF0000"/>
              </w:rPr>
              <w:t>]</w:t>
            </w:r>
            <w:r>
              <w:t>.</w:t>
            </w:r>
          </w:p>
          <w:p w14:paraId="6E6FB23D" w14:textId="77777777" w:rsidR="00986498" w:rsidRDefault="00986498" w:rsidP="00986498">
            <w:pPr>
              <w:widowControl w:val="0"/>
              <w:ind w:left="-84"/>
              <w:jc w:val="both"/>
              <w:rPr>
                <w:b/>
                <w:bCs/>
              </w:rPr>
            </w:pPr>
          </w:p>
        </w:tc>
      </w:tr>
      <w:tr w:rsidR="00986498" w14:paraId="191CA1F4" w14:textId="77777777" w:rsidTr="00986498">
        <w:trPr>
          <w:trHeight w:val="274"/>
        </w:trPr>
        <w:tc>
          <w:tcPr>
            <w:tcW w:w="993" w:type="dxa"/>
            <w:tcBorders>
              <w:top w:val="nil"/>
              <w:left w:val="nil"/>
              <w:bottom w:val="nil"/>
              <w:right w:val="nil"/>
            </w:tcBorders>
          </w:tcPr>
          <w:p w14:paraId="32983A31" w14:textId="77777777" w:rsidR="00986498" w:rsidRDefault="00986498" w:rsidP="00986498">
            <w:pPr>
              <w:widowControl w:val="0"/>
              <w:ind w:left="-84"/>
              <w:jc w:val="both"/>
              <w:rPr>
                <w:rFonts w:ascii="Arial" w:hAnsi="Arial" w:cs="Arial"/>
                <w:b/>
                <w:bCs/>
              </w:rPr>
            </w:pPr>
            <w:r>
              <w:rPr>
                <w:rFonts w:ascii="Arial" w:hAnsi="Arial" w:cs="Arial"/>
                <w:b/>
                <w:bCs/>
              </w:rPr>
              <w:t>Item 3.</w:t>
            </w:r>
          </w:p>
        </w:tc>
        <w:tc>
          <w:tcPr>
            <w:tcW w:w="1843" w:type="dxa"/>
            <w:tcBorders>
              <w:top w:val="nil"/>
              <w:left w:val="nil"/>
              <w:bottom w:val="nil"/>
              <w:right w:val="nil"/>
            </w:tcBorders>
          </w:tcPr>
          <w:p w14:paraId="14FD4212" w14:textId="77777777" w:rsidR="00986498" w:rsidRDefault="00986498" w:rsidP="00986498">
            <w:pPr>
              <w:widowControl w:val="0"/>
              <w:ind w:left="-84"/>
              <w:rPr>
                <w:rFonts w:ascii="Arial" w:hAnsi="Arial" w:cs="Arial"/>
                <w:b/>
                <w:bCs/>
              </w:rPr>
            </w:pPr>
            <w:r>
              <w:rPr>
                <w:rFonts w:ascii="Arial" w:hAnsi="Arial" w:cs="Arial"/>
                <w:b/>
                <w:bCs/>
              </w:rPr>
              <w:t>Contract Price</w:t>
            </w:r>
          </w:p>
          <w:p w14:paraId="52DC5EF7" w14:textId="77777777" w:rsidR="00986498" w:rsidRDefault="00986498" w:rsidP="00986498">
            <w:pPr>
              <w:widowControl w:val="0"/>
              <w:ind w:left="-84"/>
              <w:rPr>
                <w:i/>
                <w:iCs/>
                <w:sz w:val="20"/>
              </w:rPr>
            </w:pPr>
            <w:r>
              <w:rPr>
                <w:i/>
                <w:iCs/>
                <w:sz w:val="16"/>
              </w:rPr>
              <w:t>See clauses 1.1 and 4</w:t>
            </w:r>
          </w:p>
        </w:tc>
        <w:tc>
          <w:tcPr>
            <w:tcW w:w="5528" w:type="dxa"/>
            <w:tcBorders>
              <w:top w:val="nil"/>
              <w:left w:val="nil"/>
              <w:bottom w:val="nil"/>
              <w:right w:val="nil"/>
            </w:tcBorders>
          </w:tcPr>
          <w:p w14:paraId="6B340CEF" w14:textId="77777777" w:rsidR="00986498" w:rsidRPr="00781BDC" w:rsidRDefault="00986498" w:rsidP="00986498">
            <w:pPr>
              <w:widowControl w:val="0"/>
              <w:tabs>
                <w:tab w:val="left" w:pos="3011"/>
              </w:tabs>
              <w:spacing w:before="240" w:after="240"/>
              <w:ind w:left="743" w:hanging="709"/>
              <w:jc w:val="both"/>
              <w:rPr>
                <w:color w:val="000000"/>
              </w:rPr>
            </w:pPr>
            <w:r>
              <w:t>(1)</w:t>
            </w:r>
            <w:r>
              <w:tab/>
              <w:t>Contract Price:</w:t>
            </w:r>
            <w:r>
              <w:tab/>
              <w:t>$</w:t>
            </w:r>
            <w:r>
              <w:rPr>
                <w:color w:val="FF0000"/>
              </w:rPr>
              <w:t xml:space="preserve">[INSERT] </w:t>
            </w:r>
            <w:r>
              <w:rPr>
                <w:color w:val="000000"/>
              </w:rPr>
              <w:t>(GST inclusive).</w:t>
            </w:r>
          </w:p>
          <w:p w14:paraId="46E1198C" w14:textId="77777777" w:rsidR="00986498" w:rsidRDefault="00986498" w:rsidP="00986498">
            <w:pPr>
              <w:pStyle w:val="ListParagraph"/>
              <w:widowControl w:val="0"/>
              <w:numPr>
                <w:ilvl w:val="0"/>
                <w:numId w:val="67"/>
              </w:numPr>
              <w:tabs>
                <w:tab w:val="clear" w:pos="1279"/>
              </w:tabs>
              <w:spacing w:after="120"/>
              <w:ind w:left="743" w:hanging="709"/>
              <w:jc w:val="both"/>
            </w:pPr>
            <w:r>
              <w:t>If the Contract Price is payable:</w:t>
            </w:r>
          </w:p>
          <w:p w14:paraId="449DD8EA" w14:textId="77777777" w:rsidR="00986498" w:rsidRDefault="00986498" w:rsidP="00D20847">
            <w:pPr>
              <w:pStyle w:val="ListParagraph"/>
              <w:widowControl w:val="0"/>
              <w:numPr>
                <w:ilvl w:val="1"/>
                <w:numId w:val="67"/>
              </w:numPr>
              <w:tabs>
                <w:tab w:val="clear" w:pos="1789"/>
                <w:tab w:val="num" w:pos="1451"/>
              </w:tabs>
              <w:spacing w:after="120"/>
              <w:ind w:left="1451" w:hanging="709"/>
              <w:jc w:val="both"/>
            </w:pPr>
            <w:r>
              <w:t>as a lump sum, an Invoice may only be rendered following completion of the Services; or</w:t>
            </w:r>
          </w:p>
          <w:p w14:paraId="769766AA" w14:textId="77777777" w:rsidR="00986498" w:rsidRDefault="00986498" w:rsidP="00D20847">
            <w:pPr>
              <w:pStyle w:val="ListParagraph"/>
              <w:widowControl w:val="0"/>
              <w:numPr>
                <w:ilvl w:val="1"/>
                <w:numId w:val="67"/>
              </w:numPr>
              <w:tabs>
                <w:tab w:val="clear" w:pos="1789"/>
                <w:tab w:val="num" w:pos="1451"/>
              </w:tabs>
              <w:spacing w:after="120"/>
              <w:ind w:left="1452" w:hanging="709"/>
              <w:jc w:val="both"/>
            </w:pPr>
            <w:r>
              <w:t>by instalments, Invoices may only be rendered in accordance with the following.</w:t>
            </w:r>
          </w:p>
          <w:p w14:paraId="294A89E9" w14:textId="77777777" w:rsidR="00986498" w:rsidRDefault="00986498" w:rsidP="00986498">
            <w:pPr>
              <w:widowControl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0"/>
              <w:gridCol w:w="3573"/>
            </w:tblGrid>
            <w:tr w:rsidR="00986498" w14:paraId="3AA2A291" w14:textId="77777777" w:rsidTr="00986498">
              <w:tc>
                <w:tcPr>
                  <w:tcW w:w="1230" w:type="dxa"/>
                  <w:tcBorders>
                    <w:top w:val="single" w:sz="4" w:space="0" w:color="auto"/>
                    <w:left w:val="single" w:sz="4" w:space="0" w:color="auto"/>
                    <w:bottom w:val="single" w:sz="4" w:space="0" w:color="auto"/>
                    <w:right w:val="single" w:sz="4" w:space="0" w:color="auto"/>
                  </w:tcBorders>
                </w:tcPr>
                <w:p w14:paraId="2B9976C1" w14:textId="77777777" w:rsidR="00986498" w:rsidRDefault="00986498" w:rsidP="00986498">
                  <w:pPr>
                    <w:widowControl w:val="0"/>
                    <w:jc w:val="both"/>
                  </w:pPr>
                  <w:r>
                    <w:t>Instalment</w:t>
                  </w:r>
                </w:p>
              </w:tc>
              <w:tc>
                <w:tcPr>
                  <w:tcW w:w="3573" w:type="dxa"/>
                  <w:tcBorders>
                    <w:top w:val="single" w:sz="4" w:space="0" w:color="auto"/>
                    <w:left w:val="single" w:sz="4" w:space="0" w:color="auto"/>
                    <w:bottom w:val="single" w:sz="4" w:space="0" w:color="auto"/>
                    <w:right w:val="single" w:sz="4" w:space="0" w:color="auto"/>
                  </w:tcBorders>
                </w:tcPr>
                <w:p w14:paraId="396D8C0D" w14:textId="77777777" w:rsidR="00986498" w:rsidRDefault="00986498" w:rsidP="00986498">
                  <w:pPr>
                    <w:widowControl w:val="0"/>
                    <w:jc w:val="both"/>
                  </w:pPr>
                  <w:r>
                    <w:t>When Invoice may be rendered</w:t>
                  </w:r>
                </w:p>
              </w:tc>
            </w:tr>
            <w:tr w:rsidR="00986498" w14:paraId="35E1F631" w14:textId="77777777" w:rsidTr="00986498">
              <w:tc>
                <w:tcPr>
                  <w:tcW w:w="1230" w:type="dxa"/>
                  <w:tcBorders>
                    <w:top w:val="single" w:sz="4" w:space="0" w:color="auto"/>
                    <w:left w:val="single" w:sz="4" w:space="0" w:color="auto"/>
                    <w:bottom w:val="single" w:sz="4" w:space="0" w:color="auto"/>
                    <w:right w:val="single" w:sz="4" w:space="0" w:color="auto"/>
                  </w:tcBorders>
                </w:tcPr>
                <w:p w14:paraId="0C437855" w14:textId="77777777" w:rsidR="00986498" w:rsidRDefault="00986498" w:rsidP="00986498">
                  <w:pPr>
                    <w:widowControl w:val="0"/>
                    <w:jc w:val="both"/>
                  </w:pPr>
                </w:p>
              </w:tc>
              <w:tc>
                <w:tcPr>
                  <w:tcW w:w="3573" w:type="dxa"/>
                  <w:tcBorders>
                    <w:top w:val="single" w:sz="4" w:space="0" w:color="auto"/>
                    <w:left w:val="single" w:sz="4" w:space="0" w:color="auto"/>
                    <w:bottom w:val="single" w:sz="4" w:space="0" w:color="auto"/>
                    <w:right w:val="single" w:sz="4" w:space="0" w:color="auto"/>
                  </w:tcBorders>
                </w:tcPr>
                <w:p w14:paraId="136C1EB0" w14:textId="77777777" w:rsidR="00986498" w:rsidRDefault="00986498" w:rsidP="00986498">
                  <w:pPr>
                    <w:widowControl w:val="0"/>
                    <w:spacing w:before="60" w:after="60"/>
                    <w:ind w:left="176"/>
                    <w:jc w:val="both"/>
                  </w:pPr>
                  <w:r>
                    <w:rPr>
                      <w:color w:val="FF0000"/>
                    </w:rPr>
                    <w:t xml:space="preserve">[If appropriate, the instalments may be linked to the completion of </w:t>
                  </w:r>
                  <w:r w:rsidRPr="00781BDC">
                    <w:rPr>
                      <w:color w:val="FF0000"/>
                    </w:rPr>
                    <w:t>milestones listed in Schedule 2. If Contract Price is not payable by instalments, insert “Not used”.]</w:t>
                  </w:r>
                </w:p>
              </w:tc>
            </w:tr>
            <w:tr w:rsidR="00986498" w14:paraId="6AFE71F3" w14:textId="77777777" w:rsidTr="00986498">
              <w:tc>
                <w:tcPr>
                  <w:tcW w:w="1230" w:type="dxa"/>
                  <w:tcBorders>
                    <w:top w:val="single" w:sz="4" w:space="0" w:color="auto"/>
                    <w:left w:val="single" w:sz="4" w:space="0" w:color="auto"/>
                    <w:bottom w:val="single" w:sz="4" w:space="0" w:color="auto"/>
                    <w:right w:val="single" w:sz="4" w:space="0" w:color="auto"/>
                  </w:tcBorders>
                </w:tcPr>
                <w:p w14:paraId="38AE8EBE" w14:textId="77777777" w:rsidR="00986498" w:rsidRDefault="00986498" w:rsidP="00986498">
                  <w:pPr>
                    <w:widowControl w:val="0"/>
                    <w:jc w:val="both"/>
                  </w:pPr>
                </w:p>
              </w:tc>
              <w:tc>
                <w:tcPr>
                  <w:tcW w:w="3573" w:type="dxa"/>
                  <w:tcBorders>
                    <w:top w:val="single" w:sz="4" w:space="0" w:color="auto"/>
                    <w:left w:val="single" w:sz="4" w:space="0" w:color="auto"/>
                    <w:bottom w:val="single" w:sz="4" w:space="0" w:color="auto"/>
                    <w:right w:val="single" w:sz="4" w:space="0" w:color="auto"/>
                  </w:tcBorders>
                </w:tcPr>
                <w:p w14:paraId="1BA6D9CE" w14:textId="77777777" w:rsidR="00986498" w:rsidRDefault="00986498" w:rsidP="00986498">
                  <w:pPr>
                    <w:widowControl w:val="0"/>
                    <w:spacing w:before="60" w:after="60"/>
                    <w:ind w:left="176"/>
                    <w:jc w:val="both"/>
                    <w:rPr>
                      <w:color w:val="FF0000"/>
                    </w:rPr>
                  </w:pPr>
                </w:p>
              </w:tc>
            </w:tr>
          </w:tbl>
          <w:p w14:paraId="3E66675F" w14:textId="77777777" w:rsidR="00986498" w:rsidRDefault="00986498" w:rsidP="00986498">
            <w:pPr>
              <w:widowControl w:val="0"/>
              <w:ind w:left="742" w:hanging="826"/>
              <w:jc w:val="both"/>
              <w:rPr>
                <w:color w:val="000000"/>
              </w:rPr>
            </w:pPr>
          </w:p>
          <w:p w14:paraId="79987728" w14:textId="77777777" w:rsidR="00986498" w:rsidRDefault="00986498" w:rsidP="00986498">
            <w:pPr>
              <w:widowControl w:val="0"/>
              <w:spacing w:after="120"/>
              <w:ind w:left="743" w:hanging="828"/>
              <w:jc w:val="both"/>
              <w:rPr>
                <w:color w:val="000000"/>
              </w:rPr>
            </w:pPr>
            <w:r>
              <w:rPr>
                <w:color w:val="000000"/>
              </w:rPr>
              <w:t>(3)</w:t>
            </w:r>
            <w:r>
              <w:rPr>
                <w:color w:val="000000"/>
              </w:rPr>
              <w:tab/>
              <w:t>Except if otherwise stated in this Agreement, the Contract Price is:</w:t>
            </w:r>
          </w:p>
          <w:p w14:paraId="69203CF4" w14:textId="77777777" w:rsidR="00986498" w:rsidRDefault="00986498" w:rsidP="00D20847">
            <w:pPr>
              <w:widowControl w:val="0"/>
              <w:tabs>
                <w:tab w:val="left" w:pos="743"/>
              </w:tabs>
              <w:spacing w:after="360"/>
              <w:ind w:left="1452" w:hanging="1537"/>
              <w:jc w:val="both"/>
              <w:rPr>
                <w:color w:val="000000"/>
              </w:rPr>
            </w:pPr>
            <w:r>
              <w:rPr>
                <w:color w:val="000000"/>
              </w:rPr>
              <w:tab/>
              <w:t>(a)</w:t>
            </w:r>
            <w:r>
              <w:rPr>
                <w:color w:val="000000"/>
              </w:rPr>
              <w:tab/>
              <w:t>payable within 30 days of receipt by the Member of an Invoice;</w:t>
            </w:r>
          </w:p>
          <w:p w14:paraId="14CF4D8F" w14:textId="77777777" w:rsidR="00986498" w:rsidRDefault="00986498" w:rsidP="00D20847">
            <w:pPr>
              <w:keepNext/>
              <w:keepLines/>
              <w:widowControl w:val="0"/>
              <w:tabs>
                <w:tab w:val="left" w:pos="743"/>
              </w:tabs>
              <w:spacing w:after="120"/>
              <w:ind w:left="1452" w:hanging="1537"/>
              <w:jc w:val="both"/>
              <w:rPr>
                <w:color w:val="000000"/>
              </w:rPr>
            </w:pPr>
            <w:r>
              <w:rPr>
                <w:color w:val="000000"/>
              </w:rPr>
              <w:lastRenderedPageBreak/>
              <w:tab/>
              <w:t>(b)</w:t>
            </w:r>
            <w:r>
              <w:rPr>
                <w:color w:val="000000"/>
              </w:rPr>
              <w:tab/>
              <w:t>inclusive of GST and all other taxes, duties and charges; and</w:t>
            </w:r>
          </w:p>
          <w:p w14:paraId="6FDF3685" w14:textId="77777777" w:rsidR="00986498" w:rsidRDefault="00986498" w:rsidP="00D20847">
            <w:pPr>
              <w:widowControl w:val="0"/>
              <w:tabs>
                <w:tab w:val="left" w:pos="743"/>
              </w:tabs>
              <w:spacing w:after="120"/>
              <w:ind w:left="1452" w:hanging="1537"/>
              <w:jc w:val="both"/>
              <w:rPr>
                <w:color w:val="000000"/>
              </w:rPr>
            </w:pPr>
            <w:r>
              <w:rPr>
                <w:color w:val="000000"/>
              </w:rPr>
              <w:tab/>
              <w:t>(c)</w:t>
            </w:r>
            <w:r>
              <w:rPr>
                <w:color w:val="000000"/>
              </w:rPr>
              <w:tab/>
              <w:t>inclusive of all disbursements, including out-of-pocket expenses incurred by the Contractor.</w:t>
            </w:r>
          </w:p>
          <w:p w14:paraId="613B88C5" w14:textId="77777777" w:rsidR="00986498" w:rsidRDefault="00986498" w:rsidP="00986498">
            <w:pPr>
              <w:widowControl w:val="0"/>
              <w:tabs>
                <w:tab w:val="left" w:pos="743"/>
              </w:tabs>
              <w:ind w:left="1451" w:hanging="1535"/>
              <w:jc w:val="both"/>
              <w:rPr>
                <w:color w:val="000000"/>
              </w:rPr>
            </w:pPr>
          </w:p>
          <w:p w14:paraId="43FAE288" w14:textId="77777777" w:rsidR="00986498" w:rsidRDefault="00986498" w:rsidP="00986498">
            <w:pPr>
              <w:widowControl w:val="0"/>
              <w:tabs>
                <w:tab w:val="left" w:pos="743"/>
              </w:tabs>
              <w:ind w:left="743" w:hanging="827"/>
              <w:jc w:val="both"/>
            </w:pPr>
            <w:r>
              <w:rPr>
                <w:color w:val="000000"/>
              </w:rPr>
              <w:t>(4)</w:t>
            </w:r>
            <w:r>
              <w:rPr>
                <w:color w:val="000000"/>
              </w:rPr>
              <w:tab/>
            </w:r>
            <w:r>
              <w:rPr>
                <w:color w:val="FF0000"/>
              </w:rPr>
              <w:t>[INSERT details if disbursements are to be paid in addition to the Contract Price, eg. specify categories of disbursements and upper limit payable by the Member or whether disbursements are to be approved in advance before the Member becomes liable].</w:t>
            </w:r>
          </w:p>
          <w:p w14:paraId="0AD143A4" w14:textId="77777777" w:rsidR="00986498" w:rsidRDefault="00986498" w:rsidP="00986498">
            <w:pPr>
              <w:widowControl w:val="0"/>
              <w:tabs>
                <w:tab w:val="left" w:pos="743"/>
              </w:tabs>
              <w:ind w:left="743" w:hanging="827"/>
              <w:jc w:val="both"/>
              <w:rPr>
                <w:color w:val="FF0000"/>
              </w:rPr>
            </w:pPr>
          </w:p>
        </w:tc>
      </w:tr>
      <w:tr w:rsidR="00986498" w14:paraId="48DF6DED" w14:textId="77777777" w:rsidTr="00986498">
        <w:trPr>
          <w:trHeight w:val="274"/>
        </w:trPr>
        <w:tc>
          <w:tcPr>
            <w:tcW w:w="993" w:type="dxa"/>
            <w:tcBorders>
              <w:top w:val="nil"/>
              <w:left w:val="nil"/>
              <w:bottom w:val="nil"/>
              <w:right w:val="nil"/>
            </w:tcBorders>
          </w:tcPr>
          <w:p w14:paraId="7A7DCA08" w14:textId="77777777" w:rsidR="00986498" w:rsidRDefault="00986498" w:rsidP="00986498">
            <w:pPr>
              <w:widowControl w:val="0"/>
              <w:ind w:left="-84"/>
              <w:jc w:val="both"/>
              <w:rPr>
                <w:rFonts w:ascii="Arial" w:hAnsi="Arial" w:cs="Arial"/>
                <w:b/>
                <w:bCs/>
              </w:rPr>
            </w:pPr>
            <w:r>
              <w:rPr>
                <w:rFonts w:ascii="Arial" w:hAnsi="Arial" w:cs="Arial"/>
                <w:b/>
                <w:bCs/>
              </w:rPr>
              <w:lastRenderedPageBreak/>
              <w:t>Item 4.</w:t>
            </w:r>
          </w:p>
        </w:tc>
        <w:tc>
          <w:tcPr>
            <w:tcW w:w="1843" w:type="dxa"/>
            <w:tcBorders>
              <w:top w:val="nil"/>
              <w:left w:val="nil"/>
              <w:bottom w:val="nil"/>
              <w:right w:val="nil"/>
            </w:tcBorders>
          </w:tcPr>
          <w:p w14:paraId="46BC7E2E" w14:textId="77777777" w:rsidR="00986498" w:rsidRDefault="00986498" w:rsidP="00986498">
            <w:pPr>
              <w:widowControl w:val="0"/>
              <w:ind w:left="-84"/>
              <w:rPr>
                <w:rFonts w:ascii="Arial" w:hAnsi="Arial" w:cs="Arial"/>
                <w:b/>
                <w:bCs/>
              </w:rPr>
            </w:pPr>
            <w:r>
              <w:rPr>
                <w:rFonts w:ascii="Arial" w:hAnsi="Arial" w:cs="Arial"/>
                <w:b/>
                <w:bCs/>
              </w:rPr>
              <w:t>Specified Personnel</w:t>
            </w:r>
          </w:p>
          <w:p w14:paraId="48418C7E" w14:textId="77777777" w:rsidR="00986498" w:rsidRPr="00572DAE" w:rsidRDefault="00986498" w:rsidP="00986498">
            <w:pPr>
              <w:widowControl w:val="0"/>
              <w:ind w:left="-84"/>
              <w:rPr>
                <w:bCs/>
                <w:sz w:val="16"/>
                <w:szCs w:val="16"/>
              </w:rPr>
            </w:pPr>
            <w:r w:rsidRPr="00572DAE">
              <w:rPr>
                <w:bCs/>
                <w:sz w:val="16"/>
                <w:szCs w:val="16"/>
              </w:rPr>
              <w:t>See clauses 1.1 and 6</w:t>
            </w:r>
          </w:p>
        </w:tc>
        <w:tc>
          <w:tcPr>
            <w:tcW w:w="5528" w:type="dxa"/>
            <w:tcBorders>
              <w:top w:val="nil"/>
              <w:left w:val="nil"/>
              <w:bottom w:val="nil"/>
              <w:right w:val="nil"/>
            </w:tcBorders>
          </w:tcPr>
          <w:p w14:paraId="15B79930" w14:textId="77777777" w:rsidR="00986498" w:rsidRPr="00986498" w:rsidRDefault="00986498" w:rsidP="00986498">
            <w:pPr>
              <w:widowControl w:val="0"/>
              <w:tabs>
                <w:tab w:val="left" w:pos="3011"/>
              </w:tabs>
              <w:spacing w:after="240"/>
              <w:ind w:left="743" w:hanging="709"/>
              <w:jc w:val="both"/>
            </w:pPr>
            <w:r w:rsidRPr="00986498">
              <w:t>Not applicable.</w:t>
            </w:r>
          </w:p>
          <w:p w14:paraId="3F7C90FE" w14:textId="77777777" w:rsidR="00986498" w:rsidRPr="00986498" w:rsidRDefault="00986498" w:rsidP="00572DAE">
            <w:pPr>
              <w:widowControl w:val="0"/>
              <w:tabs>
                <w:tab w:val="left" w:pos="3011"/>
              </w:tabs>
              <w:ind w:left="743" w:hanging="709"/>
              <w:jc w:val="both"/>
              <w:rPr>
                <w:color w:val="FF0000"/>
              </w:rPr>
            </w:pPr>
            <w:r w:rsidRPr="00986498">
              <w:rPr>
                <w:color w:val="FF0000"/>
              </w:rPr>
              <w:t>[OR, INSERT names if relevant.]</w:t>
            </w:r>
          </w:p>
          <w:p w14:paraId="28D32FD9" w14:textId="77777777" w:rsidR="00986498" w:rsidRPr="00986498" w:rsidRDefault="00986498" w:rsidP="00572DAE">
            <w:pPr>
              <w:widowControl w:val="0"/>
              <w:tabs>
                <w:tab w:val="left" w:pos="3011"/>
              </w:tabs>
              <w:ind w:left="743" w:hanging="709"/>
              <w:jc w:val="both"/>
            </w:pPr>
          </w:p>
        </w:tc>
      </w:tr>
      <w:tr w:rsidR="00986498" w14:paraId="0E3EC4D7" w14:textId="77777777" w:rsidTr="00986498">
        <w:trPr>
          <w:trHeight w:val="274"/>
        </w:trPr>
        <w:tc>
          <w:tcPr>
            <w:tcW w:w="993" w:type="dxa"/>
            <w:tcBorders>
              <w:top w:val="nil"/>
              <w:left w:val="nil"/>
              <w:bottom w:val="nil"/>
              <w:right w:val="nil"/>
            </w:tcBorders>
          </w:tcPr>
          <w:p w14:paraId="3E88EB9F" w14:textId="77777777" w:rsidR="00986498" w:rsidRDefault="00986498" w:rsidP="00986498">
            <w:pPr>
              <w:widowControl w:val="0"/>
              <w:ind w:left="-84"/>
              <w:jc w:val="both"/>
              <w:rPr>
                <w:rFonts w:ascii="Arial" w:hAnsi="Arial" w:cs="Arial"/>
                <w:b/>
                <w:bCs/>
              </w:rPr>
            </w:pPr>
            <w:r>
              <w:rPr>
                <w:rFonts w:ascii="Arial" w:hAnsi="Arial" w:cs="Arial"/>
                <w:b/>
                <w:bCs/>
              </w:rPr>
              <w:t>Item 5.</w:t>
            </w:r>
          </w:p>
        </w:tc>
        <w:tc>
          <w:tcPr>
            <w:tcW w:w="1843" w:type="dxa"/>
            <w:tcBorders>
              <w:top w:val="nil"/>
              <w:left w:val="nil"/>
              <w:bottom w:val="nil"/>
              <w:right w:val="nil"/>
            </w:tcBorders>
          </w:tcPr>
          <w:p w14:paraId="25C41A64" w14:textId="77777777" w:rsidR="00986498" w:rsidRDefault="00986498" w:rsidP="00986498">
            <w:pPr>
              <w:widowControl w:val="0"/>
              <w:ind w:left="-84"/>
              <w:rPr>
                <w:rFonts w:ascii="Arial" w:hAnsi="Arial" w:cs="Arial"/>
                <w:b/>
                <w:bCs/>
              </w:rPr>
            </w:pPr>
            <w:r>
              <w:rPr>
                <w:rFonts w:ascii="Arial" w:hAnsi="Arial" w:cs="Arial"/>
                <w:b/>
                <w:bCs/>
              </w:rPr>
              <w:t>Other amounts and insurance</w:t>
            </w:r>
          </w:p>
          <w:p w14:paraId="6F3529D2" w14:textId="77777777" w:rsidR="00986498" w:rsidRPr="00572DAE" w:rsidRDefault="00986498" w:rsidP="00986498">
            <w:pPr>
              <w:widowControl w:val="0"/>
              <w:ind w:left="-84"/>
              <w:rPr>
                <w:bCs/>
                <w:sz w:val="16"/>
                <w:szCs w:val="16"/>
              </w:rPr>
            </w:pPr>
            <w:r w:rsidRPr="00572DAE">
              <w:rPr>
                <w:bCs/>
                <w:sz w:val="16"/>
                <w:szCs w:val="16"/>
              </w:rPr>
              <w:t>See clause 9.1</w:t>
            </w:r>
          </w:p>
          <w:p w14:paraId="65923FAB" w14:textId="77777777" w:rsidR="00986498" w:rsidRPr="00986498" w:rsidRDefault="00986498" w:rsidP="00986498">
            <w:pPr>
              <w:widowControl w:val="0"/>
              <w:ind w:left="-84"/>
              <w:rPr>
                <w:rFonts w:ascii="Arial" w:hAnsi="Arial" w:cs="Arial"/>
                <w:b/>
                <w:bCs/>
              </w:rPr>
            </w:pPr>
          </w:p>
          <w:p w14:paraId="36A16FFE" w14:textId="77777777" w:rsidR="00986498" w:rsidRPr="00986498" w:rsidRDefault="00986498" w:rsidP="00986498">
            <w:pPr>
              <w:widowControl w:val="0"/>
              <w:ind w:left="-84"/>
              <w:rPr>
                <w:rFonts w:ascii="Arial" w:hAnsi="Arial" w:cs="Arial"/>
                <w:b/>
                <w:bCs/>
              </w:rPr>
            </w:pPr>
          </w:p>
          <w:p w14:paraId="6A523A30" w14:textId="77777777" w:rsidR="00986498" w:rsidRPr="00986498" w:rsidRDefault="00986498" w:rsidP="00986498">
            <w:pPr>
              <w:widowControl w:val="0"/>
              <w:ind w:left="-84"/>
              <w:rPr>
                <w:rFonts w:ascii="Arial" w:hAnsi="Arial" w:cs="Arial"/>
                <w:b/>
                <w:bCs/>
              </w:rPr>
            </w:pPr>
          </w:p>
          <w:p w14:paraId="6F8F3840" w14:textId="77777777" w:rsidR="00986498" w:rsidRPr="00986498" w:rsidRDefault="00986498" w:rsidP="00986498">
            <w:pPr>
              <w:widowControl w:val="0"/>
              <w:ind w:left="-84"/>
              <w:rPr>
                <w:rFonts w:ascii="Arial" w:hAnsi="Arial" w:cs="Arial"/>
                <w:b/>
                <w:bCs/>
              </w:rPr>
            </w:pPr>
          </w:p>
          <w:p w14:paraId="646DCFE8" w14:textId="77777777" w:rsidR="00986498" w:rsidRPr="00986498" w:rsidRDefault="00986498" w:rsidP="00986498">
            <w:pPr>
              <w:widowControl w:val="0"/>
              <w:ind w:left="-84"/>
              <w:rPr>
                <w:rFonts w:ascii="Arial" w:hAnsi="Arial" w:cs="Arial"/>
                <w:b/>
                <w:bCs/>
              </w:rPr>
            </w:pPr>
          </w:p>
          <w:p w14:paraId="63CDDD68" w14:textId="77777777" w:rsidR="00986498" w:rsidRPr="00986498" w:rsidRDefault="00986498" w:rsidP="00986498">
            <w:pPr>
              <w:widowControl w:val="0"/>
              <w:ind w:left="-84"/>
              <w:rPr>
                <w:rFonts w:ascii="Arial" w:hAnsi="Arial" w:cs="Arial"/>
                <w:b/>
                <w:bCs/>
              </w:rPr>
            </w:pPr>
          </w:p>
          <w:p w14:paraId="6BB3CEB9" w14:textId="77777777" w:rsidR="00986498" w:rsidRPr="00986498" w:rsidRDefault="00986498" w:rsidP="00986498">
            <w:pPr>
              <w:widowControl w:val="0"/>
              <w:ind w:left="-84"/>
              <w:rPr>
                <w:rFonts w:ascii="Arial" w:hAnsi="Arial" w:cs="Arial"/>
                <w:b/>
                <w:bCs/>
              </w:rPr>
            </w:pPr>
          </w:p>
          <w:p w14:paraId="6C0E7748" w14:textId="77777777" w:rsidR="00986498" w:rsidRPr="00986498" w:rsidRDefault="00986498" w:rsidP="00986498">
            <w:pPr>
              <w:widowControl w:val="0"/>
              <w:ind w:left="-84"/>
              <w:rPr>
                <w:rFonts w:ascii="Arial" w:hAnsi="Arial" w:cs="Arial"/>
                <w:b/>
                <w:bCs/>
              </w:rPr>
            </w:pPr>
          </w:p>
          <w:p w14:paraId="0202EA8A" w14:textId="77777777" w:rsidR="00986498" w:rsidRPr="00986498" w:rsidRDefault="00986498" w:rsidP="00986498">
            <w:pPr>
              <w:widowControl w:val="0"/>
              <w:ind w:left="-84"/>
              <w:rPr>
                <w:rFonts w:ascii="Arial" w:hAnsi="Arial" w:cs="Arial"/>
                <w:b/>
                <w:bCs/>
              </w:rPr>
            </w:pPr>
          </w:p>
        </w:tc>
        <w:tc>
          <w:tcPr>
            <w:tcW w:w="5528" w:type="dxa"/>
            <w:tcBorders>
              <w:top w:val="nil"/>
              <w:left w:val="nil"/>
              <w:bottom w:val="nil"/>
              <w:right w:val="nil"/>
            </w:tcBorders>
          </w:tcPr>
          <w:p w14:paraId="44EC5A78" w14:textId="77777777" w:rsidR="00986498" w:rsidRDefault="00986498" w:rsidP="00572DAE">
            <w:pPr>
              <w:widowControl w:val="0"/>
              <w:numPr>
                <w:ilvl w:val="0"/>
                <w:numId w:val="68"/>
              </w:numPr>
              <w:tabs>
                <w:tab w:val="clear" w:pos="276"/>
                <w:tab w:val="num" w:pos="742"/>
              </w:tabs>
              <w:spacing w:after="240"/>
              <w:ind w:left="743" w:hanging="743"/>
              <w:jc w:val="both"/>
            </w:pPr>
            <w:r>
              <w:t xml:space="preserve">Public liability insurance: </w:t>
            </w:r>
            <w:r w:rsidRPr="00572DAE">
              <w:rPr>
                <w:color w:val="FF0000"/>
              </w:rPr>
              <w:t>[INSERT amount,</w:t>
            </w:r>
            <w:r w:rsidRPr="00986498">
              <w:t xml:space="preserve"> </w:t>
            </w:r>
            <w:r w:rsidRPr="00572DAE">
              <w:rPr>
                <w:color w:val="FF0000"/>
              </w:rPr>
              <w:t>eg.</w:t>
            </w:r>
            <w:r w:rsidRPr="00986498">
              <w:t xml:space="preserve"> </w:t>
            </w:r>
            <w:r w:rsidRPr="007A10E8">
              <w:t>$20 million</w:t>
            </w:r>
            <w:r w:rsidRPr="00572DAE">
              <w:rPr>
                <w:color w:val="FF0000"/>
              </w:rPr>
              <w:t>]</w:t>
            </w:r>
            <w:r>
              <w:t xml:space="preserve"> (in respect of each claim).</w:t>
            </w:r>
          </w:p>
          <w:p w14:paraId="3A577920" w14:textId="77777777" w:rsidR="00986498" w:rsidRDefault="00986498" w:rsidP="00572DAE">
            <w:pPr>
              <w:widowControl w:val="0"/>
              <w:numPr>
                <w:ilvl w:val="0"/>
                <w:numId w:val="68"/>
              </w:numPr>
              <w:tabs>
                <w:tab w:val="clear" w:pos="276"/>
                <w:tab w:val="num" w:pos="742"/>
              </w:tabs>
              <w:spacing w:after="240"/>
              <w:ind w:left="743" w:hanging="743"/>
              <w:jc w:val="both"/>
            </w:pPr>
            <w:r>
              <w:t xml:space="preserve">Professional indemnity insurance: </w:t>
            </w:r>
            <w:r w:rsidRPr="00572DAE">
              <w:rPr>
                <w:color w:val="FF0000"/>
              </w:rPr>
              <w:t>[INSERT amount, eg.</w:t>
            </w:r>
            <w:r w:rsidRPr="00986498">
              <w:t xml:space="preserve"> </w:t>
            </w:r>
            <w:r>
              <w:t>$10 million</w:t>
            </w:r>
            <w:r w:rsidRPr="00572DAE">
              <w:rPr>
                <w:color w:val="FF0000"/>
              </w:rPr>
              <w:t>]</w:t>
            </w:r>
            <w:r>
              <w:t xml:space="preserve"> (in respect of each claim) and </w:t>
            </w:r>
            <w:r w:rsidRPr="00572DAE">
              <w:rPr>
                <w:color w:val="FF0000"/>
              </w:rPr>
              <w:t>[INSERT amount, eg.</w:t>
            </w:r>
            <w:r w:rsidRPr="00986498">
              <w:t xml:space="preserve"> </w:t>
            </w:r>
            <w:r w:rsidRPr="00604A3E">
              <w:t>$10 million</w:t>
            </w:r>
            <w:r w:rsidRPr="00986498">
              <w:t xml:space="preserve"> </w:t>
            </w:r>
            <w:r w:rsidRPr="00572DAE">
              <w:rPr>
                <w:color w:val="FF0000"/>
              </w:rPr>
              <w:t>or a different amount]</w:t>
            </w:r>
            <w:r w:rsidRPr="00986498">
              <w:t xml:space="preserve"> </w:t>
            </w:r>
            <w:r w:rsidRPr="006C17E1">
              <w:t>(</w:t>
            </w:r>
            <w:r>
              <w:t>in the annual aggregate).</w:t>
            </w:r>
          </w:p>
          <w:p w14:paraId="48CE8EB3" w14:textId="77777777" w:rsidR="00986498" w:rsidRDefault="00986498" w:rsidP="00986498">
            <w:pPr>
              <w:widowControl w:val="0"/>
              <w:numPr>
                <w:ilvl w:val="0"/>
                <w:numId w:val="68"/>
              </w:numPr>
              <w:tabs>
                <w:tab w:val="clear" w:pos="276"/>
                <w:tab w:val="num" w:pos="742"/>
              </w:tabs>
              <w:ind w:left="742" w:hanging="742"/>
              <w:jc w:val="both"/>
            </w:pPr>
            <w:r w:rsidRPr="00572DAE">
              <w:rPr>
                <w:color w:val="FF0000"/>
              </w:rPr>
              <w:t>[INSERT other type of insurance, if any]</w:t>
            </w:r>
            <w:r w:rsidRPr="00986498">
              <w:t>.</w:t>
            </w:r>
          </w:p>
          <w:p w14:paraId="37454D35" w14:textId="77777777" w:rsidR="00986498" w:rsidRPr="00572DAE" w:rsidRDefault="00986498" w:rsidP="00325D2F">
            <w:pPr>
              <w:widowControl w:val="0"/>
              <w:tabs>
                <w:tab w:val="left" w:pos="3011"/>
              </w:tabs>
              <w:spacing w:before="240" w:after="240"/>
              <w:ind w:right="-108"/>
              <w:jc w:val="both"/>
              <w:rPr>
                <w:color w:val="FF0000"/>
              </w:rPr>
            </w:pPr>
            <w:r w:rsidRPr="00572DAE">
              <w:rPr>
                <w:color w:val="FF0000"/>
              </w:rPr>
              <w:t>[</w:t>
            </w:r>
            <w:r w:rsidRPr="00325D2F">
              <w:rPr>
                <w:b/>
                <w:color w:val="FF0000"/>
              </w:rPr>
              <w:t>Note</w:t>
            </w:r>
            <w:r w:rsidRPr="00572DAE">
              <w:rPr>
                <w:color w:val="FF0000"/>
              </w:rPr>
              <w:t xml:space="preserve">: The level of public liability insurance under this Agreement must be based on an assessment of risk. </w:t>
            </w:r>
          </w:p>
          <w:p w14:paraId="78AFBE78" w14:textId="77777777" w:rsidR="00986498" w:rsidRPr="00572DAE" w:rsidRDefault="00986498" w:rsidP="00325D2F">
            <w:pPr>
              <w:widowControl w:val="0"/>
              <w:tabs>
                <w:tab w:val="left" w:pos="3011"/>
              </w:tabs>
              <w:ind w:left="34" w:right="-108"/>
              <w:jc w:val="both"/>
              <w:rPr>
                <w:color w:val="FF0000"/>
              </w:rPr>
            </w:pPr>
            <w:r w:rsidRPr="00572DAE">
              <w:rPr>
                <w:color w:val="FF0000"/>
              </w:rPr>
              <w:t>Advice from the ACTIA may be obtained regarding whether professional indemnity insurance is required for the purposes of the Agreement and the appropriate level.</w:t>
            </w:r>
          </w:p>
          <w:p w14:paraId="092B0818" w14:textId="77777777" w:rsidR="00986498" w:rsidRDefault="00986498" w:rsidP="00325D2F">
            <w:pPr>
              <w:widowControl w:val="0"/>
              <w:tabs>
                <w:tab w:val="left" w:pos="3011"/>
              </w:tabs>
              <w:spacing w:before="240" w:after="240"/>
              <w:ind w:left="33" w:right="-108"/>
              <w:jc w:val="both"/>
              <w:rPr>
                <w:color w:val="FF0000"/>
              </w:rPr>
            </w:pPr>
            <w:r w:rsidRPr="00572DAE">
              <w:rPr>
                <w:color w:val="FF0000"/>
              </w:rPr>
              <w:t>If professional indemnity insurance is required, the Contractor may be subject to a professional standards scheme created under the Civil Law (Wrongs) Act 2002 (ACT), which must be applied in determining the level of professional indemnity insurance for the Agreement. Seek ACTGS advice regarding how the Scheme affects the professional indemnity insurance</w:t>
            </w:r>
            <w:r w:rsidRPr="00986498">
              <w:t xml:space="preserve"> </w:t>
            </w:r>
            <w:r w:rsidRPr="00572DAE">
              <w:rPr>
                <w:color w:val="FF0000"/>
              </w:rPr>
              <w:t>requirements in the Agreement.</w:t>
            </w:r>
          </w:p>
          <w:p w14:paraId="52E235FE" w14:textId="77777777" w:rsidR="00572DAE" w:rsidRDefault="00572DAE" w:rsidP="00572DAE">
            <w:pPr>
              <w:widowControl w:val="0"/>
              <w:tabs>
                <w:tab w:val="left" w:pos="3011"/>
              </w:tabs>
              <w:ind w:left="34"/>
              <w:jc w:val="both"/>
              <w:rPr>
                <w:color w:val="FF0000"/>
              </w:rPr>
            </w:pPr>
          </w:p>
          <w:p w14:paraId="4B3E30BB" w14:textId="77777777" w:rsidR="00572DAE" w:rsidRDefault="00572DAE" w:rsidP="00572DAE">
            <w:pPr>
              <w:widowControl w:val="0"/>
              <w:tabs>
                <w:tab w:val="left" w:pos="3011"/>
              </w:tabs>
              <w:ind w:left="34"/>
              <w:jc w:val="both"/>
              <w:rPr>
                <w:color w:val="FF0000"/>
              </w:rPr>
            </w:pPr>
          </w:p>
          <w:p w14:paraId="2BE05F82" w14:textId="77777777" w:rsidR="00D20847" w:rsidRDefault="00D20847" w:rsidP="00572DAE">
            <w:pPr>
              <w:widowControl w:val="0"/>
              <w:tabs>
                <w:tab w:val="left" w:pos="3011"/>
              </w:tabs>
              <w:ind w:left="34"/>
              <w:jc w:val="both"/>
              <w:rPr>
                <w:color w:val="FF0000"/>
              </w:rPr>
            </w:pPr>
          </w:p>
          <w:p w14:paraId="59BCD571" w14:textId="77777777" w:rsidR="00B90249" w:rsidRPr="00572DAE" w:rsidRDefault="00B90249" w:rsidP="00572DAE">
            <w:pPr>
              <w:widowControl w:val="0"/>
              <w:tabs>
                <w:tab w:val="left" w:pos="3011"/>
              </w:tabs>
              <w:ind w:left="34"/>
              <w:jc w:val="both"/>
              <w:rPr>
                <w:color w:val="FF0000"/>
              </w:rPr>
            </w:pPr>
          </w:p>
          <w:p w14:paraId="3C553A60" w14:textId="77777777" w:rsidR="00986498" w:rsidRPr="00572DAE" w:rsidRDefault="00986498" w:rsidP="00325D2F">
            <w:pPr>
              <w:widowControl w:val="0"/>
              <w:tabs>
                <w:tab w:val="left" w:pos="3011"/>
              </w:tabs>
              <w:ind w:left="34" w:right="-108"/>
              <w:jc w:val="both"/>
              <w:rPr>
                <w:color w:val="FF0000"/>
              </w:rPr>
            </w:pPr>
            <w:r w:rsidRPr="00572DAE">
              <w:rPr>
                <w:color w:val="FF0000"/>
              </w:rPr>
              <w:lastRenderedPageBreak/>
              <w:t>If professional indemnity insurance is required, consideration should be given to whether “run-off” cover is necessary.  If so, the following words may be included in this Item 5: “</w:t>
            </w:r>
            <w:r w:rsidRPr="00572DAE">
              <w:t xml:space="preserve">The Contractor must maintain the professional indemnity insurance coverage required under this </w:t>
            </w:r>
            <w:r w:rsidRPr="00572DAE">
              <w:rPr>
                <w:b/>
              </w:rPr>
              <w:t>Item 5</w:t>
            </w:r>
            <w:r w:rsidRPr="00572DAE">
              <w:t xml:space="preserve"> for an additional period of 6 years from the expiration of the Term.  This Item survives the expiration or earlier termination of this Agreement.</w:t>
            </w:r>
            <w:r w:rsidRPr="00572DAE">
              <w:rPr>
                <w:color w:val="FF0000"/>
              </w:rPr>
              <w:t>”</w:t>
            </w:r>
          </w:p>
          <w:p w14:paraId="2CAD450D" w14:textId="77777777" w:rsidR="00986498" w:rsidRDefault="00986498" w:rsidP="00D20847">
            <w:pPr>
              <w:widowControl w:val="0"/>
              <w:tabs>
                <w:tab w:val="left" w:pos="3011"/>
              </w:tabs>
              <w:spacing w:after="120"/>
              <w:ind w:left="743" w:hanging="709"/>
              <w:jc w:val="both"/>
            </w:pPr>
          </w:p>
        </w:tc>
      </w:tr>
      <w:tr w:rsidR="00572DAE" w14:paraId="0142E199" w14:textId="77777777" w:rsidTr="00572DAE">
        <w:trPr>
          <w:trHeight w:val="274"/>
        </w:trPr>
        <w:tc>
          <w:tcPr>
            <w:tcW w:w="993" w:type="dxa"/>
            <w:tcBorders>
              <w:top w:val="nil"/>
              <w:left w:val="nil"/>
              <w:bottom w:val="nil"/>
              <w:right w:val="nil"/>
            </w:tcBorders>
          </w:tcPr>
          <w:p w14:paraId="191219AA" w14:textId="77777777" w:rsidR="00572DAE" w:rsidRDefault="00572DAE" w:rsidP="00572DAE">
            <w:pPr>
              <w:widowControl w:val="0"/>
              <w:ind w:left="-84"/>
              <w:jc w:val="both"/>
              <w:rPr>
                <w:rFonts w:ascii="Arial" w:hAnsi="Arial" w:cs="Arial"/>
                <w:b/>
                <w:bCs/>
              </w:rPr>
            </w:pPr>
            <w:r>
              <w:rPr>
                <w:rFonts w:ascii="Arial" w:hAnsi="Arial" w:cs="Arial"/>
                <w:b/>
                <w:bCs/>
              </w:rPr>
              <w:lastRenderedPageBreak/>
              <w:t>Item 6.</w:t>
            </w:r>
          </w:p>
        </w:tc>
        <w:tc>
          <w:tcPr>
            <w:tcW w:w="1843" w:type="dxa"/>
            <w:tcBorders>
              <w:top w:val="nil"/>
              <w:left w:val="nil"/>
              <w:bottom w:val="nil"/>
              <w:right w:val="nil"/>
            </w:tcBorders>
          </w:tcPr>
          <w:p w14:paraId="666F5304" w14:textId="77777777" w:rsidR="00572DAE" w:rsidRDefault="00572DAE" w:rsidP="00572DAE">
            <w:pPr>
              <w:widowControl w:val="0"/>
              <w:ind w:left="-84"/>
              <w:rPr>
                <w:rFonts w:ascii="Arial" w:hAnsi="Arial" w:cs="Arial"/>
                <w:b/>
                <w:bCs/>
              </w:rPr>
            </w:pPr>
            <w:r>
              <w:rPr>
                <w:rFonts w:ascii="Arial" w:hAnsi="Arial" w:cs="Arial"/>
                <w:b/>
                <w:bCs/>
              </w:rPr>
              <w:t>Contract Information</w:t>
            </w:r>
          </w:p>
          <w:p w14:paraId="57D0AC80" w14:textId="77777777" w:rsidR="00572DAE" w:rsidRPr="00325D2F" w:rsidRDefault="00572DAE" w:rsidP="00572DAE">
            <w:pPr>
              <w:widowControl w:val="0"/>
              <w:ind w:left="-84"/>
              <w:rPr>
                <w:bCs/>
                <w:sz w:val="16"/>
                <w:szCs w:val="16"/>
              </w:rPr>
            </w:pPr>
            <w:r w:rsidRPr="00325D2F">
              <w:rPr>
                <w:bCs/>
                <w:sz w:val="16"/>
                <w:szCs w:val="16"/>
              </w:rPr>
              <w:t>See clauses 1.1 and 7</w:t>
            </w:r>
          </w:p>
        </w:tc>
        <w:tc>
          <w:tcPr>
            <w:tcW w:w="5528" w:type="dxa"/>
            <w:tcBorders>
              <w:top w:val="nil"/>
              <w:left w:val="nil"/>
              <w:bottom w:val="nil"/>
              <w:right w:val="nil"/>
            </w:tcBorders>
          </w:tcPr>
          <w:p w14:paraId="7B76817D" w14:textId="77777777" w:rsidR="00572DAE" w:rsidRDefault="00572DAE" w:rsidP="00572DAE">
            <w:pPr>
              <w:widowControl w:val="0"/>
              <w:tabs>
                <w:tab w:val="num" w:pos="742"/>
              </w:tabs>
              <w:spacing w:after="240"/>
              <w:ind w:left="743" w:hanging="743"/>
              <w:jc w:val="both"/>
            </w:pPr>
            <w:r>
              <w:t xml:space="preserve">Item 6 not used.  </w:t>
            </w:r>
          </w:p>
          <w:p w14:paraId="0C529432" w14:textId="77777777" w:rsidR="00572DAE" w:rsidRPr="00572DAE" w:rsidRDefault="00572DAE" w:rsidP="00325D2F">
            <w:pPr>
              <w:widowControl w:val="0"/>
              <w:ind w:left="34" w:right="-108" w:hanging="34"/>
              <w:jc w:val="both"/>
              <w:rPr>
                <w:color w:val="FF0000"/>
              </w:rPr>
            </w:pPr>
            <w:r w:rsidRPr="00572DAE">
              <w:rPr>
                <w:color w:val="FF0000"/>
              </w:rPr>
              <w:t>[OR, INSERT details of any information (other than Confidential Text) that the Member requires the Contractor to keep confidential in addition to what is already set out in the definition of Contract Information.  If details in the definition of Contract Information are sufficient, RETAIN “Item 6 not used”.]</w:t>
            </w:r>
          </w:p>
          <w:p w14:paraId="570BF856" w14:textId="77777777" w:rsidR="00572DAE" w:rsidRDefault="00572DAE" w:rsidP="00D20847">
            <w:pPr>
              <w:widowControl w:val="0"/>
              <w:tabs>
                <w:tab w:val="left" w:pos="3011"/>
              </w:tabs>
              <w:spacing w:after="120"/>
              <w:ind w:left="743" w:hanging="709"/>
              <w:jc w:val="both"/>
            </w:pPr>
          </w:p>
        </w:tc>
      </w:tr>
      <w:tr w:rsidR="00572DAE" w14:paraId="34E87DD5" w14:textId="77777777" w:rsidTr="00572DAE">
        <w:trPr>
          <w:trHeight w:val="274"/>
        </w:trPr>
        <w:tc>
          <w:tcPr>
            <w:tcW w:w="993" w:type="dxa"/>
            <w:tcBorders>
              <w:top w:val="nil"/>
              <w:left w:val="nil"/>
              <w:bottom w:val="nil"/>
              <w:right w:val="nil"/>
            </w:tcBorders>
          </w:tcPr>
          <w:p w14:paraId="7DD562B3" w14:textId="77777777" w:rsidR="00572DAE" w:rsidRDefault="00572DAE" w:rsidP="00572DAE">
            <w:pPr>
              <w:widowControl w:val="0"/>
              <w:ind w:left="-84"/>
              <w:jc w:val="both"/>
              <w:rPr>
                <w:rFonts w:ascii="Arial" w:hAnsi="Arial" w:cs="Arial"/>
                <w:b/>
                <w:bCs/>
              </w:rPr>
            </w:pPr>
            <w:r>
              <w:rPr>
                <w:rFonts w:ascii="Arial" w:hAnsi="Arial" w:cs="Arial"/>
                <w:b/>
                <w:bCs/>
              </w:rPr>
              <w:t>Item 7.</w:t>
            </w:r>
          </w:p>
        </w:tc>
        <w:tc>
          <w:tcPr>
            <w:tcW w:w="1843" w:type="dxa"/>
            <w:tcBorders>
              <w:top w:val="nil"/>
              <w:left w:val="nil"/>
              <w:bottom w:val="nil"/>
              <w:right w:val="nil"/>
            </w:tcBorders>
          </w:tcPr>
          <w:p w14:paraId="7E386F1A" w14:textId="77777777" w:rsidR="00572DAE" w:rsidRDefault="00572DAE" w:rsidP="00572DAE">
            <w:pPr>
              <w:widowControl w:val="0"/>
              <w:ind w:left="-84"/>
              <w:rPr>
                <w:rFonts w:ascii="Arial" w:hAnsi="Arial" w:cs="Arial"/>
                <w:b/>
                <w:bCs/>
              </w:rPr>
            </w:pPr>
            <w:r>
              <w:rPr>
                <w:rFonts w:ascii="Arial" w:hAnsi="Arial" w:cs="Arial"/>
                <w:b/>
                <w:bCs/>
              </w:rPr>
              <w:t>Confidential Text</w:t>
            </w:r>
          </w:p>
          <w:p w14:paraId="560B2A69" w14:textId="77777777" w:rsidR="00572DAE" w:rsidRPr="00325D2F" w:rsidRDefault="00572DAE" w:rsidP="00572DAE">
            <w:pPr>
              <w:widowControl w:val="0"/>
              <w:ind w:left="-84"/>
              <w:rPr>
                <w:bCs/>
                <w:sz w:val="16"/>
                <w:szCs w:val="16"/>
              </w:rPr>
            </w:pPr>
            <w:r w:rsidRPr="00325D2F">
              <w:rPr>
                <w:bCs/>
                <w:sz w:val="16"/>
                <w:szCs w:val="16"/>
              </w:rPr>
              <w:t>See clauses 1.1 and 8</w:t>
            </w:r>
          </w:p>
        </w:tc>
        <w:tc>
          <w:tcPr>
            <w:tcW w:w="5528" w:type="dxa"/>
            <w:tcBorders>
              <w:top w:val="nil"/>
              <w:left w:val="nil"/>
              <w:bottom w:val="nil"/>
              <w:right w:val="nil"/>
            </w:tcBorders>
          </w:tcPr>
          <w:p w14:paraId="0566E2A1" w14:textId="77777777" w:rsidR="00572DAE" w:rsidRDefault="00572DAE" w:rsidP="00572DAE">
            <w:pPr>
              <w:widowControl w:val="0"/>
              <w:tabs>
                <w:tab w:val="num" w:pos="742"/>
              </w:tabs>
              <w:spacing w:after="240"/>
              <w:ind w:left="743" w:hanging="743"/>
              <w:jc w:val="both"/>
            </w:pPr>
            <w:r>
              <w:t>Item 7 not used.</w:t>
            </w:r>
          </w:p>
          <w:p w14:paraId="5710DDDA" w14:textId="77777777" w:rsidR="00572DAE" w:rsidRPr="00325D2F" w:rsidRDefault="00572DAE" w:rsidP="00325D2F">
            <w:pPr>
              <w:widowControl w:val="0"/>
              <w:spacing w:after="240"/>
              <w:ind w:left="33" w:right="-108"/>
              <w:jc w:val="both"/>
              <w:rPr>
                <w:color w:val="FF0000"/>
              </w:rPr>
            </w:pPr>
            <w:r w:rsidRPr="00325D2F">
              <w:rPr>
                <w:color w:val="FF0000"/>
              </w:rPr>
              <w:t>[OR, INSERT “</w:t>
            </w:r>
            <w:r w:rsidRPr="00572DAE">
              <w:t>This Agreement is a “notifiable contract” under the Procurement Act</w:t>
            </w:r>
            <w:r w:rsidRPr="00603A5A">
              <w:t xml:space="preserve"> and the following is Confidential Text</w:t>
            </w:r>
            <w:r w:rsidRPr="00325D2F">
              <w:rPr>
                <w:color w:val="FF0000"/>
              </w:rPr>
              <w:t>”</w:t>
            </w:r>
            <w:r>
              <w:t xml:space="preserve"> and then </w:t>
            </w:r>
            <w:r w:rsidRPr="00325D2F">
              <w:rPr>
                <w:color w:val="FF0000"/>
              </w:rPr>
              <w:t xml:space="preserve">INSERT details of any text in the Agreement that either party requires the Member to keep confidential,  eg. name and other personal details of Contract Officers or Specified Personnel, hourly rates or other individual components of the Contract Price.  </w:t>
            </w:r>
          </w:p>
          <w:p w14:paraId="3D1BEA35" w14:textId="77777777" w:rsidR="00572DAE" w:rsidRPr="00325D2F" w:rsidRDefault="00572DAE" w:rsidP="00325D2F">
            <w:pPr>
              <w:widowControl w:val="0"/>
              <w:ind w:left="34" w:right="-108"/>
              <w:jc w:val="both"/>
              <w:rPr>
                <w:color w:val="FF0000"/>
              </w:rPr>
            </w:pPr>
            <w:r w:rsidRPr="00325D2F">
              <w:rPr>
                <w:color w:val="FF0000"/>
              </w:rPr>
              <w:t>[</w:t>
            </w:r>
            <w:r w:rsidRPr="00325D2F">
              <w:rPr>
                <w:b/>
                <w:color w:val="FF0000"/>
              </w:rPr>
              <w:t>Note</w:t>
            </w:r>
            <w:r w:rsidRPr="00325D2F">
              <w:rPr>
                <w:color w:val="FF0000"/>
              </w:rPr>
              <w:t>: If the Agreement is a notifiable contract under the Procurement Act, text may only be deleted from the public text of the Agreement if the Member is permitted to not disclose the text on the basis of one or more of the grounds set out in section 35(1) of the Procurement Act.  The relevant grounds should be specified in Item 8 below.]</w:t>
            </w:r>
          </w:p>
          <w:p w14:paraId="72F4D050" w14:textId="77777777" w:rsidR="00572DAE" w:rsidRPr="00572DAE" w:rsidRDefault="00572DAE" w:rsidP="00325D2F">
            <w:pPr>
              <w:widowControl w:val="0"/>
              <w:tabs>
                <w:tab w:val="num" w:pos="742"/>
              </w:tabs>
              <w:ind w:left="743" w:hanging="743"/>
              <w:jc w:val="both"/>
            </w:pPr>
          </w:p>
        </w:tc>
      </w:tr>
      <w:tr w:rsidR="00325D2F" w14:paraId="1A1BD7A9" w14:textId="77777777" w:rsidTr="00325D2F">
        <w:trPr>
          <w:trHeight w:val="274"/>
        </w:trPr>
        <w:tc>
          <w:tcPr>
            <w:tcW w:w="993" w:type="dxa"/>
            <w:tcBorders>
              <w:top w:val="nil"/>
              <w:left w:val="nil"/>
              <w:bottom w:val="nil"/>
              <w:right w:val="nil"/>
            </w:tcBorders>
          </w:tcPr>
          <w:p w14:paraId="56301617" w14:textId="77777777" w:rsidR="00325D2F" w:rsidRDefault="00325D2F" w:rsidP="00056056">
            <w:pPr>
              <w:widowControl w:val="0"/>
              <w:ind w:left="-84"/>
              <w:jc w:val="both"/>
              <w:rPr>
                <w:rFonts w:ascii="Arial" w:hAnsi="Arial" w:cs="Arial"/>
                <w:b/>
                <w:bCs/>
              </w:rPr>
            </w:pPr>
            <w:r>
              <w:rPr>
                <w:rFonts w:ascii="Arial" w:hAnsi="Arial" w:cs="Arial"/>
                <w:b/>
                <w:bCs/>
              </w:rPr>
              <w:t>Item 8.</w:t>
            </w:r>
          </w:p>
        </w:tc>
        <w:tc>
          <w:tcPr>
            <w:tcW w:w="1843" w:type="dxa"/>
            <w:tcBorders>
              <w:top w:val="nil"/>
              <w:left w:val="nil"/>
              <w:bottom w:val="nil"/>
              <w:right w:val="nil"/>
            </w:tcBorders>
          </w:tcPr>
          <w:p w14:paraId="0DCC55A9" w14:textId="77777777" w:rsidR="00325D2F" w:rsidRDefault="00325D2F" w:rsidP="00325D2F">
            <w:pPr>
              <w:widowControl w:val="0"/>
              <w:ind w:left="-84"/>
              <w:rPr>
                <w:rFonts w:ascii="Arial" w:hAnsi="Arial" w:cs="Arial"/>
                <w:b/>
                <w:bCs/>
              </w:rPr>
            </w:pPr>
            <w:r>
              <w:rPr>
                <w:rFonts w:ascii="Arial" w:hAnsi="Arial" w:cs="Arial"/>
                <w:b/>
                <w:bCs/>
              </w:rPr>
              <w:t>Grounds for confidentiality of Confidential Text</w:t>
            </w:r>
          </w:p>
          <w:p w14:paraId="72FEFE0C" w14:textId="77777777" w:rsidR="00325D2F" w:rsidRPr="00325D2F" w:rsidRDefault="00325D2F" w:rsidP="00325D2F">
            <w:pPr>
              <w:widowControl w:val="0"/>
              <w:ind w:left="-84"/>
              <w:rPr>
                <w:bCs/>
                <w:sz w:val="16"/>
                <w:szCs w:val="16"/>
              </w:rPr>
            </w:pPr>
            <w:r w:rsidRPr="00325D2F">
              <w:rPr>
                <w:bCs/>
                <w:sz w:val="16"/>
                <w:szCs w:val="16"/>
              </w:rPr>
              <w:t>See clause 8</w:t>
            </w:r>
          </w:p>
        </w:tc>
        <w:tc>
          <w:tcPr>
            <w:tcW w:w="5528" w:type="dxa"/>
            <w:tcBorders>
              <w:top w:val="nil"/>
              <w:left w:val="nil"/>
              <w:bottom w:val="nil"/>
              <w:right w:val="nil"/>
            </w:tcBorders>
          </w:tcPr>
          <w:p w14:paraId="3B650167" w14:textId="77777777" w:rsidR="00325D2F" w:rsidRDefault="00325D2F" w:rsidP="00325D2F">
            <w:pPr>
              <w:widowControl w:val="0"/>
              <w:tabs>
                <w:tab w:val="num" w:pos="742"/>
              </w:tabs>
              <w:spacing w:after="240"/>
              <w:ind w:left="743" w:hanging="743"/>
              <w:jc w:val="both"/>
            </w:pPr>
            <w:r>
              <w:t>Item 8 not used.</w:t>
            </w:r>
          </w:p>
          <w:p w14:paraId="2CF3ADC0" w14:textId="77777777" w:rsidR="00325D2F" w:rsidRPr="00325D2F" w:rsidRDefault="00325D2F" w:rsidP="00325D2F">
            <w:pPr>
              <w:widowControl w:val="0"/>
              <w:spacing w:after="240"/>
              <w:ind w:left="33" w:right="-108"/>
              <w:jc w:val="both"/>
              <w:rPr>
                <w:color w:val="FF0000"/>
              </w:rPr>
            </w:pPr>
            <w:r w:rsidRPr="00325D2F">
              <w:rPr>
                <w:color w:val="FF0000"/>
              </w:rPr>
              <w:t>[OR, MODIFY this Item as appropriate (see text below) and insert here.</w:t>
            </w:r>
          </w:p>
          <w:p w14:paraId="1B5D76B8" w14:textId="77777777" w:rsidR="00325D2F" w:rsidRDefault="00325D2F" w:rsidP="00325D2F">
            <w:pPr>
              <w:widowControl w:val="0"/>
              <w:spacing w:after="240"/>
              <w:ind w:left="33" w:right="-108"/>
              <w:jc w:val="both"/>
            </w:pPr>
            <w:r w:rsidRPr="00325D2F">
              <w:rPr>
                <w:color w:val="FF0000"/>
              </w:rPr>
              <w:t>“</w:t>
            </w:r>
            <w:r>
              <w:t>The Procurement Act, part 3 (Notifiable Contracts) applies to this Agreement.  The Member is satisfied that the Confidential Text is “confidential information” for the purposes of that Act because disclosure of the text would:</w:t>
            </w:r>
          </w:p>
          <w:p w14:paraId="6BA02DC2" w14:textId="77777777" w:rsidR="00325D2F" w:rsidRDefault="00325D2F" w:rsidP="00325D2F">
            <w:pPr>
              <w:widowControl w:val="0"/>
              <w:tabs>
                <w:tab w:val="num" w:pos="742"/>
              </w:tabs>
              <w:ind w:left="743" w:hanging="743"/>
              <w:jc w:val="both"/>
            </w:pPr>
          </w:p>
          <w:p w14:paraId="7B085F2A" w14:textId="77777777" w:rsidR="00325D2F" w:rsidRPr="00325D2F" w:rsidRDefault="00325D2F" w:rsidP="00325D2F">
            <w:pPr>
              <w:widowControl w:val="0"/>
              <w:tabs>
                <w:tab w:val="num" w:pos="742"/>
              </w:tabs>
              <w:spacing w:after="240"/>
              <w:ind w:left="743" w:hanging="743"/>
              <w:jc w:val="both"/>
              <w:rPr>
                <w:color w:val="FF0000"/>
              </w:rPr>
            </w:pPr>
            <w:r w:rsidRPr="00325D2F">
              <w:rPr>
                <w:color w:val="FF0000"/>
              </w:rPr>
              <w:t>EXAMPLE ONLY</w:t>
            </w:r>
          </w:p>
          <w:p w14:paraId="0B37B97C" w14:textId="77777777" w:rsidR="00325D2F" w:rsidRDefault="00325D2F" w:rsidP="00325D2F">
            <w:pPr>
              <w:widowControl w:val="0"/>
              <w:tabs>
                <w:tab w:val="num" w:pos="742"/>
              </w:tabs>
              <w:spacing w:after="240"/>
              <w:ind w:left="743" w:hanging="743"/>
              <w:jc w:val="both"/>
            </w:pPr>
            <w:r>
              <w:t>(1)</w:t>
            </w:r>
            <w:r>
              <w:tab/>
              <w:t>be an unreasonable disclosure of Personal Information about a person; or</w:t>
            </w:r>
          </w:p>
          <w:p w14:paraId="73D37AD3" w14:textId="77777777" w:rsidR="00325D2F" w:rsidRPr="00325D2F" w:rsidRDefault="00325D2F" w:rsidP="00325D2F">
            <w:pPr>
              <w:widowControl w:val="0"/>
              <w:tabs>
                <w:tab w:val="num" w:pos="742"/>
              </w:tabs>
              <w:spacing w:after="240"/>
              <w:ind w:left="743" w:hanging="743"/>
              <w:jc w:val="both"/>
            </w:pPr>
            <w:r>
              <w:t>(2)</w:t>
            </w:r>
            <w:r>
              <w:tab/>
              <w:t>be an unreasonable disclosure of information about the business affairs of a person.</w:t>
            </w:r>
            <w:r w:rsidRPr="00325D2F">
              <w:rPr>
                <w:color w:val="FF0000"/>
              </w:rPr>
              <w:t>”]</w:t>
            </w:r>
          </w:p>
          <w:p w14:paraId="131BD403" w14:textId="77777777" w:rsidR="00325D2F" w:rsidRPr="00325D2F" w:rsidRDefault="00325D2F" w:rsidP="00325D2F">
            <w:pPr>
              <w:widowControl w:val="0"/>
              <w:spacing w:after="240"/>
              <w:ind w:left="33"/>
              <w:jc w:val="both"/>
              <w:rPr>
                <w:color w:val="FF0000"/>
              </w:rPr>
            </w:pPr>
            <w:r w:rsidRPr="00325D2F">
              <w:rPr>
                <w:color w:val="FF0000"/>
              </w:rPr>
              <w:t>[</w:t>
            </w:r>
            <w:r w:rsidRPr="00325D2F">
              <w:rPr>
                <w:b/>
                <w:color w:val="FF0000"/>
              </w:rPr>
              <w:t>Note</w:t>
            </w:r>
            <w:r w:rsidRPr="00325D2F">
              <w:rPr>
                <w:color w:val="FF0000"/>
              </w:rPr>
              <w:t>: if the Agreement is a “notifiable contract” under the Procurement Act, in order for the Confidential Text to be kept confidential, the Member must be satisfied that at least one of the grounds for confidentiality set out in section 35(1) of the Act applies to the Confidential Text.</w:t>
            </w:r>
          </w:p>
          <w:p w14:paraId="2DA1252C" w14:textId="77777777" w:rsidR="00325D2F" w:rsidRDefault="00325D2F" w:rsidP="00325D2F">
            <w:pPr>
              <w:widowControl w:val="0"/>
              <w:spacing w:after="240"/>
              <w:ind w:left="33"/>
              <w:jc w:val="both"/>
            </w:pPr>
            <w:r w:rsidRPr="00325D2F">
              <w:rPr>
                <w:color w:val="FF0000"/>
              </w:rPr>
              <w:t>Also, note that if Item 7 is used, Item 8 must also be completed.]</w:t>
            </w:r>
          </w:p>
        </w:tc>
      </w:tr>
    </w:tbl>
    <w:p w14:paraId="392D3D98" w14:textId="77777777" w:rsidR="00052F37" w:rsidRDefault="00052F37" w:rsidP="0074536D">
      <w:pPr>
        <w:pStyle w:val="Heading1"/>
        <w:numPr>
          <w:ilvl w:val="0"/>
          <w:numId w:val="0"/>
        </w:numPr>
        <w:spacing w:before="0" w:after="0"/>
        <w:rPr>
          <w:b w:val="0"/>
        </w:rPr>
      </w:pPr>
    </w:p>
    <w:p w14:paraId="17A0C9D6" w14:textId="77777777" w:rsidR="00052F37" w:rsidRDefault="00052F37" w:rsidP="00052F37">
      <w:pPr>
        <w:pStyle w:val="Heading1"/>
        <w:numPr>
          <w:ilvl w:val="0"/>
          <w:numId w:val="0"/>
        </w:numPr>
        <w:jc w:val="center"/>
      </w:pPr>
      <w:r>
        <w:rPr>
          <w:b w:val="0"/>
        </w:rPr>
        <w:br w:type="page"/>
      </w:r>
      <w:bookmarkStart w:id="79" w:name="_Toc466638696"/>
      <w:bookmarkStart w:id="80" w:name="_Toc467580131"/>
      <w:r>
        <w:lastRenderedPageBreak/>
        <w:t>SCHEDULE 2</w:t>
      </w:r>
      <w:bookmarkEnd w:id="79"/>
      <w:bookmarkEnd w:id="80"/>
    </w:p>
    <w:p w14:paraId="0E6BD383" w14:textId="77777777" w:rsidR="00052F37" w:rsidRPr="00052F37" w:rsidRDefault="00052F37" w:rsidP="00052F37">
      <w:pPr>
        <w:widowControl w:val="0"/>
        <w:tabs>
          <w:tab w:val="left" w:pos="0"/>
        </w:tabs>
        <w:jc w:val="center"/>
        <w:rPr>
          <w:i/>
          <w:iCs/>
        </w:rPr>
      </w:pPr>
    </w:p>
    <w:p w14:paraId="599E07FA" w14:textId="77777777" w:rsidR="00052F37" w:rsidRDefault="00052F37" w:rsidP="00052F37">
      <w:pPr>
        <w:jc w:val="center"/>
        <w:rPr>
          <w:rFonts w:ascii="Arial" w:hAnsi="Arial" w:cs="Arial"/>
          <w:b/>
          <w:bCs/>
        </w:rPr>
      </w:pPr>
      <w:r>
        <w:rPr>
          <w:rFonts w:ascii="Arial" w:hAnsi="Arial" w:cs="Arial"/>
          <w:b/>
          <w:bCs/>
        </w:rPr>
        <w:t>THE SERVICES</w:t>
      </w:r>
    </w:p>
    <w:p w14:paraId="1EA4F54A" w14:textId="77777777" w:rsidR="00052F37" w:rsidRDefault="00052F37" w:rsidP="00052F37">
      <w:pPr>
        <w:pStyle w:val="Amain"/>
        <w:widowControl w:val="0"/>
        <w:tabs>
          <w:tab w:val="clear" w:pos="700"/>
          <w:tab w:val="left" w:pos="0"/>
          <w:tab w:val="left" w:pos="1418"/>
        </w:tabs>
        <w:spacing w:before="0" w:after="0"/>
      </w:pPr>
    </w:p>
    <w:p w14:paraId="3962C7D6" w14:textId="77777777" w:rsidR="00052F37" w:rsidRDefault="00052F37" w:rsidP="00052F37">
      <w:pPr>
        <w:widowControl w:val="0"/>
        <w:tabs>
          <w:tab w:val="left" w:pos="0"/>
          <w:tab w:val="left" w:pos="1418"/>
        </w:tabs>
        <w:jc w:val="both"/>
      </w:pPr>
      <w:r>
        <w:t>The Contractor must provide the Services as follows within any specified timeframes.</w:t>
      </w:r>
    </w:p>
    <w:p w14:paraId="1D99402D" w14:textId="77777777" w:rsidR="00052F37" w:rsidRDefault="00052F37" w:rsidP="00052F37">
      <w:pPr>
        <w:widowControl w:val="0"/>
        <w:tabs>
          <w:tab w:val="left" w:pos="0"/>
          <w:tab w:val="left" w:pos="1418"/>
        </w:tabs>
        <w:rPr>
          <w:b/>
          <w:bCs/>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4536"/>
        <w:gridCol w:w="2277"/>
      </w:tblGrid>
      <w:tr w:rsidR="00052F37" w14:paraId="54EB8093" w14:textId="77777777" w:rsidTr="00056056">
        <w:trPr>
          <w:trHeight w:val="113"/>
        </w:trPr>
        <w:tc>
          <w:tcPr>
            <w:tcW w:w="1656" w:type="dxa"/>
            <w:vAlign w:val="center"/>
          </w:tcPr>
          <w:p w14:paraId="1B3FB340" w14:textId="77777777" w:rsidR="00052F37" w:rsidRDefault="00052F37" w:rsidP="00056056">
            <w:pPr>
              <w:widowControl w:val="0"/>
              <w:tabs>
                <w:tab w:val="left" w:pos="0"/>
                <w:tab w:val="left" w:pos="1418"/>
              </w:tabs>
              <w:ind w:left="-12"/>
              <w:jc w:val="center"/>
              <w:rPr>
                <w:b/>
                <w:bCs/>
              </w:rPr>
            </w:pPr>
            <w:r>
              <w:rPr>
                <w:b/>
                <w:bCs/>
              </w:rPr>
              <w:t>Item Number</w:t>
            </w:r>
          </w:p>
        </w:tc>
        <w:tc>
          <w:tcPr>
            <w:tcW w:w="4536" w:type="dxa"/>
            <w:vAlign w:val="center"/>
          </w:tcPr>
          <w:p w14:paraId="75CC5ADD" w14:textId="77777777" w:rsidR="00052F37" w:rsidRDefault="00052F37" w:rsidP="00056056">
            <w:pPr>
              <w:widowControl w:val="0"/>
              <w:tabs>
                <w:tab w:val="left" w:pos="0"/>
                <w:tab w:val="left" w:pos="1418"/>
              </w:tabs>
              <w:ind w:left="-12"/>
              <w:jc w:val="center"/>
              <w:rPr>
                <w:b/>
                <w:bCs/>
              </w:rPr>
            </w:pPr>
            <w:r>
              <w:rPr>
                <w:b/>
                <w:bCs/>
              </w:rPr>
              <w:t>Details of Services</w:t>
            </w:r>
          </w:p>
        </w:tc>
        <w:tc>
          <w:tcPr>
            <w:tcW w:w="2277" w:type="dxa"/>
            <w:vAlign w:val="center"/>
          </w:tcPr>
          <w:p w14:paraId="3BC6CE77" w14:textId="77777777" w:rsidR="00052F37" w:rsidRDefault="00052F37" w:rsidP="00056056">
            <w:pPr>
              <w:widowControl w:val="0"/>
              <w:tabs>
                <w:tab w:val="left" w:pos="0"/>
                <w:tab w:val="left" w:pos="1418"/>
              </w:tabs>
              <w:ind w:left="-12"/>
              <w:jc w:val="center"/>
              <w:rPr>
                <w:b/>
                <w:bCs/>
              </w:rPr>
            </w:pPr>
            <w:r>
              <w:rPr>
                <w:b/>
                <w:bCs/>
              </w:rPr>
              <w:t>Timeframe for Completion</w:t>
            </w:r>
          </w:p>
        </w:tc>
      </w:tr>
      <w:tr w:rsidR="00052F37" w14:paraId="7D63B047" w14:textId="77777777" w:rsidTr="00056056">
        <w:trPr>
          <w:trHeight w:val="109"/>
        </w:trPr>
        <w:tc>
          <w:tcPr>
            <w:tcW w:w="1656" w:type="dxa"/>
          </w:tcPr>
          <w:p w14:paraId="69B05CF8" w14:textId="77777777" w:rsidR="00052F37" w:rsidRDefault="00052F37" w:rsidP="00056056">
            <w:pPr>
              <w:widowControl w:val="0"/>
              <w:tabs>
                <w:tab w:val="left" w:pos="-12"/>
                <w:tab w:val="left" w:pos="1418"/>
              </w:tabs>
              <w:ind w:left="-12"/>
              <w:jc w:val="center"/>
            </w:pPr>
            <w:r>
              <w:t>1</w:t>
            </w:r>
          </w:p>
        </w:tc>
        <w:tc>
          <w:tcPr>
            <w:tcW w:w="4536" w:type="dxa"/>
          </w:tcPr>
          <w:p w14:paraId="2DEB8091" w14:textId="77777777" w:rsidR="00052F37" w:rsidRDefault="00052F37" w:rsidP="00056056">
            <w:pPr>
              <w:widowControl w:val="0"/>
              <w:tabs>
                <w:tab w:val="left" w:pos="0"/>
                <w:tab w:val="left" w:pos="1418"/>
              </w:tabs>
              <w:ind w:left="-12"/>
              <w:jc w:val="both"/>
              <w:rPr>
                <w:color w:val="FF0000"/>
              </w:rPr>
            </w:pPr>
            <w:r>
              <w:rPr>
                <w:color w:val="FF0000"/>
              </w:rPr>
              <w:t xml:space="preserve">[INSERT full details of </w:t>
            </w:r>
            <w:r>
              <w:rPr>
                <w:bCs/>
                <w:color w:val="FF0000"/>
              </w:rPr>
              <w:t>Services to be performed</w:t>
            </w:r>
            <w:r>
              <w:rPr>
                <w:color w:val="FF0000"/>
              </w:rPr>
              <w:t xml:space="preserve"> including, eg. methodology, consultations, reports to be prepared and any timeframes for the performance of the Services eg. provision of draft and final reports etc.]</w:t>
            </w:r>
          </w:p>
          <w:p w14:paraId="3EB018C9" w14:textId="77777777" w:rsidR="00052F37" w:rsidRDefault="00052F37" w:rsidP="00056056">
            <w:pPr>
              <w:widowControl w:val="0"/>
              <w:tabs>
                <w:tab w:val="left" w:pos="0"/>
                <w:tab w:val="left" w:pos="1418"/>
              </w:tabs>
              <w:ind w:left="-12"/>
              <w:jc w:val="both"/>
            </w:pPr>
          </w:p>
        </w:tc>
        <w:tc>
          <w:tcPr>
            <w:tcW w:w="2277" w:type="dxa"/>
          </w:tcPr>
          <w:p w14:paraId="04B3B642" w14:textId="77777777" w:rsidR="00052F37" w:rsidRDefault="00052F37" w:rsidP="00056056">
            <w:pPr>
              <w:widowControl w:val="0"/>
              <w:tabs>
                <w:tab w:val="left" w:pos="0"/>
                <w:tab w:val="left" w:pos="1418"/>
              </w:tabs>
              <w:ind w:left="-12"/>
            </w:pPr>
          </w:p>
        </w:tc>
      </w:tr>
      <w:tr w:rsidR="00052F37" w14:paraId="62C6D2F1" w14:textId="77777777" w:rsidTr="00056056">
        <w:trPr>
          <w:trHeight w:val="109"/>
        </w:trPr>
        <w:tc>
          <w:tcPr>
            <w:tcW w:w="1656" w:type="dxa"/>
          </w:tcPr>
          <w:p w14:paraId="746E9DBC" w14:textId="77777777" w:rsidR="00052F37" w:rsidRDefault="00052F37" w:rsidP="00056056">
            <w:pPr>
              <w:widowControl w:val="0"/>
              <w:tabs>
                <w:tab w:val="left" w:pos="0"/>
                <w:tab w:val="left" w:pos="1418"/>
              </w:tabs>
              <w:ind w:left="-12"/>
              <w:jc w:val="center"/>
            </w:pPr>
            <w:r>
              <w:t>2</w:t>
            </w:r>
          </w:p>
        </w:tc>
        <w:tc>
          <w:tcPr>
            <w:tcW w:w="4536" w:type="dxa"/>
          </w:tcPr>
          <w:p w14:paraId="52A61E92" w14:textId="77777777" w:rsidR="00052F37" w:rsidRPr="00DF7A0D" w:rsidRDefault="00052F37" w:rsidP="00056056">
            <w:pPr>
              <w:pStyle w:val="Clauseheading-sub3"/>
              <w:tabs>
                <w:tab w:val="clear" w:pos="567"/>
                <w:tab w:val="clear" w:pos="1134"/>
                <w:tab w:val="left" w:pos="709"/>
              </w:tabs>
              <w:spacing w:before="0" w:after="0"/>
              <w:ind w:left="0" w:firstLine="0"/>
              <w:jc w:val="both"/>
              <w:rPr>
                <w:color w:val="FF0000"/>
                <w:sz w:val="24"/>
                <w:szCs w:val="24"/>
              </w:rPr>
            </w:pPr>
            <w:r w:rsidRPr="00DF7A0D">
              <w:rPr>
                <w:color w:val="FF0000"/>
                <w:sz w:val="24"/>
                <w:szCs w:val="24"/>
              </w:rPr>
              <w:t>[</w:t>
            </w:r>
            <w:r>
              <w:rPr>
                <w:color w:val="FF0000"/>
                <w:sz w:val="24"/>
                <w:szCs w:val="24"/>
              </w:rPr>
              <w:t>INSERT</w:t>
            </w:r>
            <w:r w:rsidRPr="00DF7A0D">
              <w:rPr>
                <w:color w:val="FF0000"/>
                <w:sz w:val="24"/>
                <w:szCs w:val="24"/>
              </w:rPr>
              <w:t xml:space="preserve"> full details of Services to be performed including, eg. hold meetings (including meetings relating to planning, review and issue resolution) as necessary and report to the other on a regular basis in order to keep the other fully informed of the progress of work required under the Agreement.</w:t>
            </w:r>
            <w:r>
              <w:rPr>
                <w:color w:val="FF0000"/>
                <w:sz w:val="24"/>
                <w:szCs w:val="24"/>
              </w:rPr>
              <w:t>]</w:t>
            </w:r>
          </w:p>
          <w:p w14:paraId="49EFA8D2" w14:textId="77777777" w:rsidR="00052F37" w:rsidRDefault="00052F37" w:rsidP="00056056">
            <w:pPr>
              <w:widowControl w:val="0"/>
              <w:tabs>
                <w:tab w:val="left" w:pos="0"/>
                <w:tab w:val="left" w:pos="1418"/>
              </w:tabs>
              <w:ind w:left="-12"/>
              <w:rPr>
                <w:color w:val="FF0000"/>
              </w:rPr>
            </w:pPr>
          </w:p>
        </w:tc>
        <w:tc>
          <w:tcPr>
            <w:tcW w:w="2277" w:type="dxa"/>
          </w:tcPr>
          <w:p w14:paraId="0A2C5BB5" w14:textId="77777777" w:rsidR="00052F37" w:rsidRDefault="00052F37" w:rsidP="00056056">
            <w:pPr>
              <w:widowControl w:val="0"/>
              <w:tabs>
                <w:tab w:val="left" w:pos="0"/>
                <w:tab w:val="left" w:pos="1418"/>
              </w:tabs>
              <w:ind w:left="-12"/>
            </w:pPr>
          </w:p>
        </w:tc>
      </w:tr>
      <w:tr w:rsidR="00052F37" w14:paraId="6CF334EC" w14:textId="77777777" w:rsidTr="00056056">
        <w:trPr>
          <w:trHeight w:val="298"/>
        </w:trPr>
        <w:tc>
          <w:tcPr>
            <w:tcW w:w="1656" w:type="dxa"/>
          </w:tcPr>
          <w:p w14:paraId="00975D7E" w14:textId="77777777" w:rsidR="00052F37" w:rsidRDefault="00052F37" w:rsidP="00056056">
            <w:pPr>
              <w:widowControl w:val="0"/>
              <w:tabs>
                <w:tab w:val="left" w:pos="0"/>
                <w:tab w:val="left" w:pos="1418"/>
              </w:tabs>
              <w:ind w:left="-12"/>
              <w:jc w:val="center"/>
            </w:pPr>
            <w:r>
              <w:t>3</w:t>
            </w:r>
          </w:p>
        </w:tc>
        <w:tc>
          <w:tcPr>
            <w:tcW w:w="4536" w:type="dxa"/>
          </w:tcPr>
          <w:p w14:paraId="49EA5A81" w14:textId="77777777" w:rsidR="00052F37" w:rsidRPr="00B77CE6" w:rsidRDefault="00052F37" w:rsidP="00056056">
            <w:pPr>
              <w:pStyle w:val="Clauseheading-sub3"/>
              <w:tabs>
                <w:tab w:val="clear" w:pos="567"/>
                <w:tab w:val="clear" w:pos="1134"/>
                <w:tab w:val="left" w:pos="709"/>
              </w:tabs>
              <w:spacing w:before="0" w:after="0"/>
              <w:ind w:left="0" w:firstLine="0"/>
              <w:jc w:val="both"/>
              <w:rPr>
                <w:color w:val="FF0000"/>
                <w:sz w:val="24"/>
                <w:szCs w:val="24"/>
              </w:rPr>
            </w:pPr>
            <w:r w:rsidRPr="00B77CE6">
              <w:rPr>
                <w:color w:val="FF0000"/>
                <w:sz w:val="24"/>
                <w:szCs w:val="24"/>
              </w:rPr>
              <w:t>[</w:t>
            </w:r>
            <w:r>
              <w:rPr>
                <w:color w:val="FF0000"/>
                <w:sz w:val="24"/>
                <w:szCs w:val="24"/>
              </w:rPr>
              <w:t>INSERT</w:t>
            </w:r>
            <w:r w:rsidRPr="00B77CE6">
              <w:rPr>
                <w:color w:val="FF0000"/>
                <w:sz w:val="24"/>
                <w:szCs w:val="24"/>
              </w:rPr>
              <w:t xml:space="preserve"> details as required</w:t>
            </w:r>
            <w:r>
              <w:rPr>
                <w:color w:val="FF0000"/>
                <w:sz w:val="24"/>
                <w:szCs w:val="24"/>
              </w:rPr>
              <w:t>.</w:t>
            </w:r>
            <w:r w:rsidRPr="00B77CE6">
              <w:rPr>
                <w:color w:val="FF0000"/>
                <w:sz w:val="24"/>
                <w:szCs w:val="24"/>
              </w:rPr>
              <w:t xml:space="preserve">] </w:t>
            </w:r>
          </w:p>
          <w:p w14:paraId="3E9ED564" w14:textId="77777777" w:rsidR="00052F37" w:rsidRDefault="00052F37" w:rsidP="00056056">
            <w:pPr>
              <w:widowControl w:val="0"/>
              <w:tabs>
                <w:tab w:val="left" w:pos="0"/>
                <w:tab w:val="left" w:pos="1418"/>
              </w:tabs>
              <w:ind w:left="-12"/>
              <w:rPr>
                <w:color w:val="FF0000"/>
              </w:rPr>
            </w:pPr>
          </w:p>
        </w:tc>
        <w:tc>
          <w:tcPr>
            <w:tcW w:w="2277" w:type="dxa"/>
          </w:tcPr>
          <w:p w14:paraId="6E6D2A0D" w14:textId="77777777" w:rsidR="00052F37" w:rsidRDefault="00052F37" w:rsidP="00056056">
            <w:pPr>
              <w:widowControl w:val="0"/>
              <w:tabs>
                <w:tab w:val="left" w:pos="0"/>
                <w:tab w:val="left" w:pos="1418"/>
              </w:tabs>
              <w:ind w:left="-12"/>
            </w:pPr>
          </w:p>
        </w:tc>
      </w:tr>
      <w:tr w:rsidR="00052F37" w14:paraId="056527FE" w14:textId="77777777" w:rsidTr="00056056">
        <w:trPr>
          <w:trHeight w:val="109"/>
        </w:trPr>
        <w:tc>
          <w:tcPr>
            <w:tcW w:w="1656" w:type="dxa"/>
          </w:tcPr>
          <w:p w14:paraId="494239D8" w14:textId="77777777" w:rsidR="00052F37" w:rsidRDefault="00052F37" w:rsidP="00056056">
            <w:pPr>
              <w:widowControl w:val="0"/>
              <w:tabs>
                <w:tab w:val="left" w:pos="0"/>
                <w:tab w:val="left" w:pos="1418"/>
              </w:tabs>
              <w:ind w:left="-12"/>
              <w:jc w:val="center"/>
            </w:pPr>
            <w:r>
              <w:t>4</w:t>
            </w:r>
          </w:p>
        </w:tc>
        <w:tc>
          <w:tcPr>
            <w:tcW w:w="4536" w:type="dxa"/>
          </w:tcPr>
          <w:p w14:paraId="0CB1F3E8" w14:textId="77777777" w:rsidR="00052F37" w:rsidRDefault="00052F37" w:rsidP="00056056">
            <w:pPr>
              <w:widowControl w:val="0"/>
              <w:tabs>
                <w:tab w:val="left" w:pos="0"/>
                <w:tab w:val="left" w:pos="1418"/>
              </w:tabs>
              <w:ind w:left="-12"/>
              <w:rPr>
                <w:color w:val="FF0000"/>
              </w:rPr>
            </w:pPr>
            <w:r>
              <w:rPr>
                <w:color w:val="FF0000"/>
              </w:rPr>
              <w:t>[INSERT details as required.]</w:t>
            </w:r>
          </w:p>
          <w:p w14:paraId="21E6B5FE" w14:textId="77777777" w:rsidR="00052F37" w:rsidRDefault="00052F37" w:rsidP="00056056">
            <w:pPr>
              <w:widowControl w:val="0"/>
              <w:tabs>
                <w:tab w:val="left" w:pos="0"/>
                <w:tab w:val="left" w:pos="1418"/>
              </w:tabs>
              <w:ind w:left="-12"/>
              <w:rPr>
                <w:color w:val="FF0000"/>
              </w:rPr>
            </w:pPr>
          </w:p>
        </w:tc>
        <w:tc>
          <w:tcPr>
            <w:tcW w:w="2277" w:type="dxa"/>
          </w:tcPr>
          <w:p w14:paraId="2AE09948" w14:textId="77777777" w:rsidR="00052F37" w:rsidRDefault="00052F37" w:rsidP="00056056">
            <w:pPr>
              <w:widowControl w:val="0"/>
              <w:tabs>
                <w:tab w:val="left" w:pos="0"/>
                <w:tab w:val="left" w:pos="1418"/>
              </w:tabs>
              <w:ind w:left="-12"/>
            </w:pPr>
          </w:p>
        </w:tc>
      </w:tr>
    </w:tbl>
    <w:p w14:paraId="14BBDDAB" w14:textId="77777777" w:rsidR="00052F37" w:rsidRDefault="00052F37" w:rsidP="00052F37">
      <w:pPr>
        <w:widowControl w:val="0"/>
        <w:jc w:val="both"/>
      </w:pPr>
    </w:p>
    <w:p w14:paraId="0633AAE9" w14:textId="77777777" w:rsidR="00052F37" w:rsidRDefault="00052F37" w:rsidP="00052F37">
      <w:pPr>
        <w:pStyle w:val="Heading1"/>
        <w:numPr>
          <w:ilvl w:val="0"/>
          <w:numId w:val="0"/>
        </w:numPr>
        <w:jc w:val="center"/>
      </w:pPr>
      <w:r>
        <w:br w:type="page"/>
      </w:r>
      <w:bookmarkStart w:id="81" w:name="_Toc466638697"/>
      <w:bookmarkStart w:id="82" w:name="_Toc467580132"/>
      <w:r>
        <w:lastRenderedPageBreak/>
        <w:t>SCHEDULE 3</w:t>
      </w:r>
      <w:bookmarkEnd w:id="81"/>
      <w:bookmarkEnd w:id="82"/>
    </w:p>
    <w:p w14:paraId="0730728E" w14:textId="77777777" w:rsidR="00052F37" w:rsidRDefault="00052F37" w:rsidP="00052F37">
      <w:pPr>
        <w:widowControl w:val="0"/>
        <w:jc w:val="center"/>
        <w:rPr>
          <w:b/>
          <w:bCs/>
        </w:rPr>
      </w:pPr>
    </w:p>
    <w:p w14:paraId="68A7771E" w14:textId="77777777" w:rsidR="00052F37" w:rsidRDefault="00052F37" w:rsidP="00052F37">
      <w:pPr>
        <w:widowControl w:val="0"/>
        <w:jc w:val="center"/>
        <w:rPr>
          <w:rFonts w:ascii="Arial" w:hAnsi="Arial" w:cs="Arial"/>
        </w:rPr>
      </w:pPr>
      <w:r>
        <w:rPr>
          <w:rFonts w:ascii="Arial" w:hAnsi="Arial" w:cs="Arial"/>
          <w:b/>
          <w:bCs/>
        </w:rPr>
        <w:t>SPECIAL CONDITIONS</w:t>
      </w:r>
    </w:p>
    <w:p w14:paraId="7B91A950" w14:textId="77777777" w:rsidR="00052F37" w:rsidRDefault="00052F37" w:rsidP="00052F37">
      <w:pPr>
        <w:widowControl w:val="0"/>
        <w:tabs>
          <w:tab w:val="left" w:pos="851"/>
        </w:tabs>
        <w:ind w:left="851" w:hanging="851"/>
        <w:jc w:val="center"/>
        <w:rPr>
          <w:i/>
          <w:color w:val="000000"/>
          <w:sz w:val="16"/>
        </w:rPr>
      </w:pPr>
      <w:r>
        <w:rPr>
          <w:i/>
          <w:color w:val="000000"/>
          <w:sz w:val="16"/>
        </w:rPr>
        <w:t>See clause 12.11</w:t>
      </w:r>
    </w:p>
    <w:p w14:paraId="1E196617" w14:textId="77777777" w:rsidR="00052F37" w:rsidRDefault="00052F37" w:rsidP="00052F37">
      <w:pPr>
        <w:widowControl w:val="0"/>
        <w:tabs>
          <w:tab w:val="left" w:pos="-2552"/>
        </w:tabs>
        <w:ind w:left="2268" w:hanging="850"/>
        <w:jc w:val="both"/>
        <w:rPr>
          <w:color w:val="FF0000"/>
        </w:rPr>
      </w:pPr>
    </w:p>
    <w:p w14:paraId="4F6E35EE" w14:textId="77777777" w:rsidR="00052F37" w:rsidRDefault="00052F37" w:rsidP="00052F37">
      <w:pPr>
        <w:widowControl w:val="0"/>
        <w:tabs>
          <w:tab w:val="left" w:pos="-2552"/>
        </w:tabs>
        <w:jc w:val="both"/>
        <w:rPr>
          <w:color w:val="FF0000"/>
        </w:rPr>
      </w:pPr>
      <w:r>
        <w:rPr>
          <w:color w:val="FF0000"/>
        </w:rPr>
        <w:t>[If there are no Special Conditions, DELETE the following Items and INSERT “</w:t>
      </w:r>
      <w:r w:rsidRPr="00502C98">
        <w:rPr>
          <w:bCs/>
        </w:rPr>
        <w:t>Not Used</w:t>
      </w:r>
      <w:r>
        <w:rPr>
          <w:color w:val="FF0000"/>
        </w:rPr>
        <w:t>”.]</w:t>
      </w:r>
    </w:p>
    <w:p w14:paraId="5217C06E" w14:textId="77777777" w:rsidR="00052F37" w:rsidRDefault="00052F37" w:rsidP="00052F37">
      <w:pPr>
        <w:rPr>
          <w:rFonts w:ascii="Arial" w:hAnsi="Arial" w:cs="Arial"/>
          <w:b/>
          <w:sz w:val="28"/>
          <w:szCs w:val="28"/>
        </w:rPr>
      </w:pPr>
    </w:p>
    <w:p w14:paraId="743E150C" w14:textId="77777777" w:rsidR="00052F37" w:rsidRDefault="00052F37" w:rsidP="00052F37">
      <w:pPr>
        <w:rPr>
          <w:rFonts w:ascii="Arial" w:hAnsi="Arial" w:cs="Arial"/>
          <w:b/>
          <w:sz w:val="28"/>
          <w:szCs w:val="28"/>
        </w:rPr>
      </w:pPr>
      <w:r>
        <w:rPr>
          <w:rFonts w:ascii="Arial" w:hAnsi="Arial" w:cs="Arial"/>
          <w:b/>
          <w:sz w:val="28"/>
          <w:szCs w:val="28"/>
        </w:rPr>
        <w:t>Item 1.</w:t>
      </w:r>
      <w:r>
        <w:rPr>
          <w:rFonts w:ascii="Arial" w:hAnsi="Arial" w:cs="Arial"/>
          <w:b/>
          <w:sz w:val="28"/>
          <w:szCs w:val="28"/>
        </w:rPr>
        <w:tab/>
        <w:t>Changes in control of Contractor</w:t>
      </w:r>
    </w:p>
    <w:p w14:paraId="0CBA6C71" w14:textId="77777777" w:rsidR="00052F37" w:rsidRDefault="00052F37" w:rsidP="00052F37">
      <w:pPr>
        <w:jc w:val="both"/>
        <w:rPr>
          <w:color w:val="FF0000"/>
          <w:szCs w:val="24"/>
        </w:rPr>
      </w:pPr>
    </w:p>
    <w:p w14:paraId="66DEE0EC" w14:textId="77777777" w:rsidR="00052F37" w:rsidRDefault="00052F37" w:rsidP="00052F37">
      <w:pPr>
        <w:jc w:val="both"/>
        <w:rPr>
          <w:color w:val="FF0000"/>
          <w:szCs w:val="24"/>
        </w:rPr>
      </w:pPr>
      <w:r>
        <w:rPr>
          <w:color w:val="FF0000"/>
          <w:szCs w:val="24"/>
        </w:rPr>
        <w:t>[</w:t>
      </w:r>
      <w:r>
        <w:rPr>
          <w:b/>
          <w:color w:val="FF0000"/>
          <w:szCs w:val="24"/>
        </w:rPr>
        <w:t>Note</w:t>
      </w:r>
      <w:r>
        <w:rPr>
          <w:color w:val="FF0000"/>
          <w:szCs w:val="24"/>
        </w:rPr>
        <w:t xml:space="preserve">: Only use this Special Condition if </w:t>
      </w:r>
      <w:r>
        <w:rPr>
          <w:b/>
          <w:color w:val="FF0000"/>
          <w:szCs w:val="24"/>
        </w:rPr>
        <w:t>clause 12.4(2</w:t>
      </w:r>
      <w:r w:rsidRPr="00582597">
        <w:rPr>
          <w:b/>
          <w:color w:val="FF0000"/>
          <w:szCs w:val="24"/>
        </w:rPr>
        <w:t>)</w:t>
      </w:r>
      <w:r>
        <w:rPr>
          <w:color w:val="FF0000"/>
          <w:szCs w:val="24"/>
        </w:rPr>
        <w:t xml:space="preserve"> is not sufficient and a wider set of circumstances in which a change in control of the Contractor is deemed to occur is required.]</w:t>
      </w:r>
    </w:p>
    <w:p w14:paraId="0F67AE94" w14:textId="77777777" w:rsidR="00052F37" w:rsidRDefault="00052F37" w:rsidP="00052F37">
      <w:pPr>
        <w:jc w:val="both"/>
        <w:rPr>
          <w:color w:val="FF0000"/>
          <w:szCs w:val="24"/>
        </w:rPr>
      </w:pPr>
    </w:p>
    <w:p w14:paraId="17A12C60" w14:textId="77777777" w:rsidR="00052F37" w:rsidRPr="00772044" w:rsidRDefault="00052F37" w:rsidP="00052F37">
      <w:pPr>
        <w:jc w:val="both"/>
        <w:rPr>
          <w:szCs w:val="24"/>
        </w:rPr>
      </w:pPr>
      <w:r w:rsidRPr="00772044">
        <w:rPr>
          <w:szCs w:val="24"/>
        </w:rPr>
        <w:t xml:space="preserve">In addition to </w:t>
      </w:r>
      <w:r>
        <w:rPr>
          <w:szCs w:val="24"/>
        </w:rPr>
        <w:t xml:space="preserve">the circumstances set out in </w:t>
      </w:r>
      <w:r>
        <w:rPr>
          <w:b/>
          <w:szCs w:val="24"/>
        </w:rPr>
        <w:t>clause 12.4(2</w:t>
      </w:r>
      <w:r w:rsidRPr="00502C98">
        <w:rPr>
          <w:b/>
          <w:szCs w:val="24"/>
        </w:rPr>
        <w:t>)</w:t>
      </w:r>
      <w:r w:rsidRPr="00772044">
        <w:rPr>
          <w:szCs w:val="24"/>
        </w:rPr>
        <w:t xml:space="preserve">, for the purposes of </w:t>
      </w:r>
      <w:r w:rsidRPr="00502C98">
        <w:rPr>
          <w:b/>
          <w:szCs w:val="24"/>
        </w:rPr>
        <w:t>clause 1</w:t>
      </w:r>
      <w:r>
        <w:rPr>
          <w:b/>
          <w:szCs w:val="24"/>
        </w:rPr>
        <w:t>2</w:t>
      </w:r>
      <w:r w:rsidRPr="00502C98">
        <w:rPr>
          <w:b/>
          <w:szCs w:val="24"/>
        </w:rPr>
        <w:t>.4</w:t>
      </w:r>
      <w:r w:rsidRPr="00772044">
        <w:rPr>
          <w:szCs w:val="24"/>
        </w:rPr>
        <w:t xml:space="preserve">, “control” includes the </w:t>
      </w:r>
      <w:r>
        <w:rPr>
          <w:bCs/>
        </w:rPr>
        <w:t>direct or indirect possession of the power (whether or not having statutory, legal or equitable force, and whether or not based on statutory, legal or equitable rights) to:</w:t>
      </w:r>
    </w:p>
    <w:p w14:paraId="1D3012BA" w14:textId="77777777" w:rsidR="00052F37" w:rsidRDefault="00052F37" w:rsidP="00052F37">
      <w:pPr>
        <w:jc w:val="both"/>
        <w:rPr>
          <w:bCs/>
        </w:rPr>
      </w:pPr>
    </w:p>
    <w:p w14:paraId="584B37B8" w14:textId="77777777" w:rsidR="00052F37" w:rsidRDefault="00052F37" w:rsidP="00052F37">
      <w:pPr>
        <w:numPr>
          <w:ilvl w:val="3"/>
          <w:numId w:val="69"/>
        </w:numPr>
        <w:jc w:val="both"/>
        <w:rPr>
          <w:bCs/>
        </w:rPr>
      </w:pPr>
      <w:r>
        <w:rPr>
          <w:bCs/>
        </w:rPr>
        <w:t xml:space="preserve">directly or indirectly control the membership of the board of directors of the corporation; or </w:t>
      </w:r>
    </w:p>
    <w:p w14:paraId="58A578FD" w14:textId="77777777" w:rsidR="00052F37" w:rsidRDefault="00052F37" w:rsidP="00052F37">
      <w:pPr>
        <w:tabs>
          <w:tab w:val="num" w:pos="709"/>
        </w:tabs>
        <w:ind w:left="709"/>
        <w:jc w:val="both"/>
        <w:rPr>
          <w:bCs/>
        </w:rPr>
      </w:pPr>
    </w:p>
    <w:p w14:paraId="5F1F785F" w14:textId="77777777" w:rsidR="00052F37" w:rsidRDefault="00052F37" w:rsidP="00052F37">
      <w:pPr>
        <w:numPr>
          <w:ilvl w:val="3"/>
          <w:numId w:val="69"/>
        </w:numPr>
        <w:jc w:val="both"/>
        <w:rPr>
          <w:bCs/>
        </w:rPr>
      </w:pPr>
      <w:r>
        <w:rPr>
          <w:bCs/>
        </w:rPr>
        <w:t xml:space="preserve">otherwise directly or indirectly direct or cause the direction of the management and policies of that corporation, </w:t>
      </w:r>
    </w:p>
    <w:p w14:paraId="5559B505" w14:textId="77777777" w:rsidR="00052F37" w:rsidRDefault="00052F37" w:rsidP="00052F37">
      <w:pPr>
        <w:jc w:val="both"/>
        <w:rPr>
          <w:bCs/>
        </w:rPr>
      </w:pPr>
    </w:p>
    <w:p w14:paraId="6D8258DB" w14:textId="77777777" w:rsidR="00052F37" w:rsidRPr="002A0006" w:rsidRDefault="00052F37" w:rsidP="00052F37">
      <w:pPr>
        <w:jc w:val="both"/>
        <w:rPr>
          <w:bCs/>
        </w:rPr>
      </w:pPr>
      <w:r>
        <w:rPr>
          <w:bCs/>
        </w:rPr>
        <w:t>whether by means of trusts, agreements, arrangements, understandings, practices, greater industry experience, the ownership of any interest in shares or stock of that corporation or otherwise.</w:t>
      </w:r>
    </w:p>
    <w:p w14:paraId="3C97B3CF" w14:textId="77777777" w:rsidR="00052F37" w:rsidRDefault="00052F37" w:rsidP="00052F37">
      <w:pPr>
        <w:rPr>
          <w:rFonts w:ascii="Arial" w:hAnsi="Arial" w:cs="Arial"/>
          <w:b/>
          <w:bCs/>
          <w:sz w:val="28"/>
        </w:rPr>
      </w:pPr>
    </w:p>
    <w:p w14:paraId="22D9D58E" w14:textId="77777777" w:rsidR="00052F37" w:rsidRDefault="00052F37" w:rsidP="00052F37">
      <w:pPr>
        <w:rPr>
          <w:rFonts w:ascii="Arial" w:hAnsi="Arial" w:cs="Arial"/>
          <w:b/>
          <w:bCs/>
          <w:sz w:val="28"/>
        </w:rPr>
      </w:pPr>
      <w:r>
        <w:rPr>
          <w:rFonts w:ascii="Arial" w:hAnsi="Arial" w:cs="Arial"/>
          <w:b/>
          <w:bCs/>
          <w:sz w:val="28"/>
        </w:rPr>
        <w:t>Item 2.</w:t>
      </w:r>
      <w:r>
        <w:rPr>
          <w:rFonts w:ascii="Arial" w:hAnsi="Arial" w:cs="Arial"/>
          <w:b/>
          <w:bCs/>
          <w:sz w:val="28"/>
        </w:rPr>
        <w:tab/>
        <w:t>Audit</w:t>
      </w:r>
    </w:p>
    <w:p w14:paraId="19E27BC2" w14:textId="77777777" w:rsidR="00052F37" w:rsidRDefault="00052F37" w:rsidP="00052F37">
      <w:pPr>
        <w:widowControl w:val="0"/>
        <w:tabs>
          <w:tab w:val="left" w:pos="709"/>
          <w:tab w:val="left" w:pos="1418"/>
        </w:tabs>
        <w:ind w:left="709" w:hanging="709"/>
        <w:jc w:val="both"/>
        <w:rPr>
          <w:sz w:val="22"/>
        </w:rPr>
      </w:pPr>
    </w:p>
    <w:p w14:paraId="20B28CC8" w14:textId="77777777" w:rsidR="00052F37" w:rsidRDefault="00052F37" w:rsidP="00052F37">
      <w:pPr>
        <w:widowControl w:val="0"/>
        <w:tabs>
          <w:tab w:val="left" w:pos="-142"/>
        </w:tabs>
        <w:jc w:val="both"/>
        <w:rPr>
          <w:color w:val="FF0000"/>
        </w:rPr>
      </w:pPr>
      <w:r>
        <w:rPr>
          <w:color w:val="FF0000"/>
        </w:rPr>
        <w:t>[</w:t>
      </w:r>
      <w:r>
        <w:rPr>
          <w:b/>
          <w:color w:val="FF0000"/>
        </w:rPr>
        <w:t>Note:</w:t>
      </w:r>
      <w:r>
        <w:rPr>
          <w:color w:val="FF0000"/>
        </w:rPr>
        <w:t xml:space="preserve"> Only use this Special Condition in circumstances where, in addition to the Auditor-General’s powers, there may be a special need for the Member to conduct audits and checks in relation to the Contractor’s provision of the Services and compliance with the Agreement]</w:t>
      </w:r>
    </w:p>
    <w:p w14:paraId="7CCF9D2F" w14:textId="77777777" w:rsidR="00052F37" w:rsidRDefault="00052F37" w:rsidP="00052F37">
      <w:pPr>
        <w:widowControl w:val="0"/>
        <w:tabs>
          <w:tab w:val="left" w:pos="-142"/>
        </w:tabs>
        <w:jc w:val="both"/>
        <w:rPr>
          <w:color w:val="FF0000"/>
        </w:rPr>
      </w:pPr>
    </w:p>
    <w:p w14:paraId="43CE0DAF" w14:textId="77777777" w:rsidR="00052F37" w:rsidRPr="00EE2E83" w:rsidRDefault="00052F37" w:rsidP="00052F37">
      <w:pPr>
        <w:tabs>
          <w:tab w:val="left" w:pos="709"/>
        </w:tabs>
        <w:jc w:val="both"/>
        <w:rPr>
          <w:color w:val="000000"/>
          <w:szCs w:val="24"/>
        </w:rPr>
      </w:pPr>
      <w:r>
        <w:rPr>
          <w:color w:val="000000"/>
          <w:szCs w:val="24"/>
        </w:rPr>
        <w:t xml:space="preserve">Without limiting the powers of the Territory’s Auditor-General under the </w:t>
      </w:r>
      <w:r>
        <w:rPr>
          <w:i/>
          <w:color w:val="000000"/>
          <w:szCs w:val="24"/>
        </w:rPr>
        <w:t xml:space="preserve">Auditor-General Act 1996 </w:t>
      </w:r>
      <w:r>
        <w:rPr>
          <w:color w:val="000000"/>
          <w:szCs w:val="24"/>
        </w:rPr>
        <w:t>(ACT) t</w:t>
      </w:r>
      <w:r w:rsidRPr="00514405">
        <w:rPr>
          <w:color w:val="000000"/>
          <w:szCs w:val="24"/>
        </w:rPr>
        <w:t xml:space="preserve">he </w:t>
      </w:r>
      <w:r>
        <w:rPr>
          <w:color w:val="000000"/>
          <w:szCs w:val="24"/>
        </w:rPr>
        <w:t>Member</w:t>
      </w:r>
      <w:r w:rsidRPr="00514405">
        <w:rPr>
          <w:color w:val="000000"/>
          <w:szCs w:val="24"/>
        </w:rPr>
        <w:t xml:space="preserve"> (or its nominated representative) may</w:t>
      </w:r>
      <w:r>
        <w:rPr>
          <w:color w:val="000000"/>
          <w:szCs w:val="24"/>
        </w:rPr>
        <w:t>, at its cost,</w:t>
      </w:r>
      <w:r w:rsidRPr="00514405">
        <w:rPr>
          <w:color w:val="000000"/>
          <w:szCs w:val="24"/>
        </w:rPr>
        <w:t xml:space="preserve"> </w:t>
      </w:r>
      <w:r>
        <w:rPr>
          <w:color w:val="000000"/>
          <w:szCs w:val="24"/>
        </w:rPr>
        <w:t xml:space="preserve">inspect records kept by the Contractor and </w:t>
      </w:r>
      <w:r w:rsidRPr="00514405">
        <w:rPr>
          <w:color w:val="000000"/>
          <w:szCs w:val="24"/>
        </w:rPr>
        <w:t>conduct audits and other checks</w:t>
      </w:r>
      <w:r>
        <w:rPr>
          <w:color w:val="000000"/>
          <w:szCs w:val="24"/>
        </w:rPr>
        <w:t>,</w:t>
      </w:r>
      <w:r w:rsidRPr="00514405">
        <w:rPr>
          <w:color w:val="000000"/>
          <w:szCs w:val="24"/>
        </w:rPr>
        <w:t xml:space="preserve"> to monitor</w:t>
      </w:r>
      <w:r>
        <w:rPr>
          <w:color w:val="000000"/>
          <w:szCs w:val="24"/>
        </w:rPr>
        <w:t xml:space="preserve"> </w:t>
      </w:r>
      <w:r w:rsidRPr="00514405">
        <w:rPr>
          <w:color w:val="000000"/>
          <w:szCs w:val="24"/>
        </w:rPr>
        <w:t xml:space="preserve">the </w:t>
      </w:r>
      <w:r>
        <w:rPr>
          <w:color w:val="000000"/>
          <w:szCs w:val="24"/>
        </w:rPr>
        <w:t>Contractor’s delivery of the Services and compliance with this Agreement</w:t>
      </w:r>
      <w:r w:rsidRPr="00514405">
        <w:rPr>
          <w:color w:val="000000"/>
          <w:szCs w:val="24"/>
        </w:rPr>
        <w:t xml:space="preserve">.  The </w:t>
      </w:r>
      <w:r>
        <w:rPr>
          <w:color w:val="000000"/>
          <w:szCs w:val="24"/>
        </w:rPr>
        <w:t xml:space="preserve">Contractor </w:t>
      </w:r>
      <w:r w:rsidRPr="00514405">
        <w:rPr>
          <w:color w:val="000000"/>
          <w:szCs w:val="24"/>
        </w:rPr>
        <w:t xml:space="preserve">must </w:t>
      </w:r>
      <w:r>
        <w:rPr>
          <w:color w:val="000000"/>
          <w:szCs w:val="24"/>
        </w:rPr>
        <w:t xml:space="preserve">act reasonably to </w:t>
      </w:r>
      <w:r w:rsidRPr="00514405">
        <w:rPr>
          <w:color w:val="000000"/>
          <w:szCs w:val="24"/>
        </w:rPr>
        <w:t xml:space="preserve">cooperate with persons </w:t>
      </w:r>
      <w:r>
        <w:rPr>
          <w:color w:val="000000"/>
          <w:szCs w:val="24"/>
        </w:rPr>
        <w:t>authorised</w:t>
      </w:r>
      <w:r w:rsidRPr="00514405">
        <w:rPr>
          <w:color w:val="000000"/>
          <w:szCs w:val="24"/>
        </w:rPr>
        <w:t xml:space="preserve"> </w:t>
      </w:r>
      <w:r>
        <w:rPr>
          <w:color w:val="000000"/>
          <w:szCs w:val="24"/>
        </w:rPr>
        <w:t xml:space="preserve">to </w:t>
      </w:r>
      <w:r w:rsidRPr="00514405">
        <w:rPr>
          <w:color w:val="000000"/>
          <w:szCs w:val="24"/>
        </w:rPr>
        <w:t xml:space="preserve">conduct </w:t>
      </w:r>
      <w:r>
        <w:rPr>
          <w:color w:val="000000"/>
          <w:szCs w:val="24"/>
        </w:rPr>
        <w:t>an</w:t>
      </w:r>
      <w:r w:rsidRPr="00514405">
        <w:rPr>
          <w:color w:val="000000"/>
          <w:szCs w:val="24"/>
        </w:rPr>
        <w:t xml:space="preserve"> audits or checks</w:t>
      </w:r>
      <w:r>
        <w:rPr>
          <w:color w:val="000000"/>
          <w:szCs w:val="24"/>
        </w:rPr>
        <w:t xml:space="preserve">.  </w:t>
      </w:r>
    </w:p>
    <w:p w14:paraId="52EFC4EB" w14:textId="77777777" w:rsidR="00052F37" w:rsidRDefault="00052F37" w:rsidP="00052F37">
      <w:pPr>
        <w:rPr>
          <w:color w:val="FF0000"/>
        </w:rPr>
      </w:pPr>
      <w:r>
        <w:rPr>
          <w:color w:val="FF0000"/>
        </w:rPr>
        <w:br w:type="page"/>
      </w:r>
    </w:p>
    <w:p w14:paraId="53625D1D" w14:textId="77777777" w:rsidR="00052F37" w:rsidRDefault="00052F37" w:rsidP="00052F37">
      <w:pPr>
        <w:rPr>
          <w:rFonts w:ascii="Arial" w:hAnsi="Arial" w:cs="Arial"/>
          <w:b/>
          <w:bCs/>
          <w:sz w:val="28"/>
        </w:rPr>
      </w:pPr>
      <w:r>
        <w:rPr>
          <w:rFonts w:ascii="Arial" w:hAnsi="Arial" w:cs="Arial"/>
          <w:b/>
          <w:bCs/>
          <w:sz w:val="28"/>
        </w:rPr>
        <w:lastRenderedPageBreak/>
        <w:t>Item 3.</w:t>
      </w:r>
      <w:r>
        <w:rPr>
          <w:rFonts w:ascii="Arial" w:hAnsi="Arial" w:cs="Arial"/>
          <w:b/>
          <w:bCs/>
          <w:sz w:val="28"/>
        </w:rPr>
        <w:tab/>
        <w:t>Complaints in relation to interference with privacy</w:t>
      </w:r>
    </w:p>
    <w:p w14:paraId="7F9AF108" w14:textId="77777777" w:rsidR="00052F37" w:rsidRDefault="00052F37" w:rsidP="00052F37">
      <w:pPr>
        <w:rPr>
          <w:color w:val="FF0000"/>
        </w:rPr>
      </w:pPr>
    </w:p>
    <w:p w14:paraId="761DB564" w14:textId="77777777" w:rsidR="00052F37" w:rsidRDefault="00052F37" w:rsidP="00052F37">
      <w:pPr>
        <w:jc w:val="both"/>
        <w:rPr>
          <w:color w:val="000000" w:themeColor="text1"/>
        </w:rPr>
      </w:pPr>
      <w:r>
        <w:rPr>
          <w:color w:val="FF0000"/>
        </w:rPr>
        <w:t>[</w:t>
      </w:r>
      <w:r>
        <w:rPr>
          <w:b/>
          <w:color w:val="FF0000"/>
        </w:rPr>
        <w:t>Note:</w:t>
      </w:r>
      <w:r>
        <w:rPr>
          <w:color w:val="FF0000"/>
        </w:rPr>
        <w:t xml:space="preserve"> it is recommended that this Special Condition be included in Schedule 3 until agencies that will be using this template have implemented TPP policies or codes of practice that make provision for the handling of complaints in relation to the handling of Personal Information by non-government agencies, such as the Contractor]</w:t>
      </w:r>
    </w:p>
    <w:p w14:paraId="6CC4B656" w14:textId="77777777" w:rsidR="00052F37" w:rsidRDefault="00052F37" w:rsidP="00052F37">
      <w:pPr>
        <w:rPr>
          <w:color w:val="000000" w:themeColor="text1"/>
        </w:rPr>
      </w:pPr>
    </w:p>
    <w:p w14:paraId="5193E891" w14:textId="77777777" w:rsidR="00052F37" w:rsidRPr="00052F37" w:rsidRDefault="00052F37" w:rsidP="00052F37">
      <w:pPr>
        <w:pStyle w:val="BodyTextIndent"/>
        <w:widowControl w:val="0"/>
        <w:ind w:left="680" w:hanging="680"/>
        <w:rPr>
          <w:b w:val="0"/>
          <w:color w:val="auto"/>
        </w:rPr>
      </w:pPr>
      <w:r w:rsidRPr="00052F37">
        <w:rPr>
          <w:b w:val="0"/>
          <w:color w:val="auto"/>
        </w:rPr>
        <w:t>3.1</w:t>
      </w:r>
      <w:r w:rsidRPr="00052F37">
        <w:rPr>
          <w:b w:val="0"/>
          <w:color w:val="auto"/>
        </w:rPr>
        <w:tab/>
        <w:t>A complaint alleging an interference with the privacy of an individual in respect of any Services performed by the Contractor (</w:t>
      </w:r>
      <w:r w:rsidRPr="003106A5">
        <w:rPr>
          <w:color w:val="auto"/>
        </w:rPr>
        <w:t>Complaint</w:t>
      </w:r>
      <w:r w:rsidRPr="00052F37">
        <w:rPr>
          <w:b w:val="0"/>
          <w:color w:val="auto"/>
        </w:rPr>
        <w:t>) will be handled by the Member in accordance with the following procedures, unless otherwise provided for in a TPP privacy policy made under TPP 1.3 which applies to a Territory agency as relevant to this Agreement:</w:t>
      </w:r>
    </w:p>
    <w:p w14:paraId="324DEF19" w14:textId="77777777" w:rsidR="00052F37" w:rsidRPr="00052F37" w:rsidRDefault="00052F37" w:rsidP="00052F37">
      <w:pPr>
        <w:pStyle w:val="BodyTextIndent"/>
        <w:widowControl w:val="0"/>
        <w:rPr>
          <w:b w:val="0"/>
          <w:color w:val="auto"/>
        </w:rPr>
      </w:pPr>
    </w:p>
    <w:p w14:paraId="72DA658D" w14:textId="77777777" w:rsidR="00052F37" w:rsidRDefault="00052F37" w:rsidP="00052F37">
      <w:pPr>
        <w:widowControl w:val="0"/>
        <w:tabs>
          <w:tab w:val="left" w:pos="1418"/>
        </w:tabs>
        <w:ind w:left="1418" w:hanging="709"/>
        <w:jc w:val="both"/>
      </w:pPr>
      <w:r>
        <w:t>(1)</w:t>
      </w:r>
      <w:r>
        <w:tab/>
        <w:t>if the Member receives a Complaint it will immediately notify the Contractor of only those details of the Complaint necessary to minimise any breach or prevent further breaches of this Agreement;</w:t>
      </w:r>
    </w:p>
    <w:p w14:paraId="3F76B966" w14:textId="77777777" w:rsidR="00052F37" w:rsidRDefault="00052F37" w:rsidP="00052F37">
      <w:pPr>
        <w:widowControl w:val="0"/>
        <w:tabs>
          <w:tab w:val="left" w:pos="1418"/>
          <w:tab w:val="left" w:pos="2694"/>
        </w:tabs>
        <w:ind w:left="2694" w:hanging="567"/>
        <w:jc w:val="both"/>
      </w:pPr>
    </w:p>
    <w:p w14:paraId="48B35C8A" w14:textId="77777777" w:rsidR="00052F37" w:rsidRDefault="00052F37" w:rsidP="00052F37">
      <w:pPr>
        <w:widowControl w:val="0"/>
        <w:tabs>
          <w:tab w:val="left" w:pos="1418"/>
        </w:tabs>
        <w:ind w:left="1418" w:hanging="709"/>
        <w:jc w:val="both"/>
      </w:pPr>
      <w:r>
        <w:t>(2)</w:t>
      </w:r>
      <w:r>
        <w:tab/>
        <w:t>if the Contractor receives a Complaint it must immediately notify the Member of the nature of the Complaint but will only release Personal Information to the Member concerning the complainant with that person’s consent; and</w:t>
      </w:r>
    </w:p>
    <w:p w14:paraId="23F1F5D9" w14:textId="77777777" w:rsidR="00052F37" w:rsidRDefault="00052F37" w:rsidP="00052F37">
      <w:pPr>
        <w:widowControl w:val="0"/>
        <w:tabs>
          <w:tab w:val="left" w:pos="1418"/>
          <w:tab w:val="left" w:pos="2694"/>
          <w:tab w:val="left" w:pos="3119"/>
        </w:tabs>
        <w:ind w:left="2694" w:hanging="567"/>
        <w:jc w:val="both"/>
      </w:pPr>
    </w:p>
    <w:p w14:paraId="147145E6" w14:textId="77777777" w:rsidR="00052F37" w:rsidRDefault="00052F37" w:rsidP="00052F37">
      <w:pPr>
        <w:widowControl w:val="0"/>
        <w:tabs>
          <w:tab w:val="left" w:pos="1418"/>
        </w:tabs>
        <w:ind w:left="1360" w:hanging="651"/>
        <w:jc w:val="both"/>
      </w:pPr>
      <w:r>
        <w:t>(3)</w:t>
      </w:r>
      <w:r>
        <w:tab/>
        <w:t>after the Member has given or been given notice under (1) or (2), it will keep the Contractor informed of all progress with the Complaint concerning the actions of the Contractor.</w:t>
      </w:r>
    </w:p>
    <w:p w14:paraId="589347A5" w14:textId="77777777" w:rsidR="00052F37" w:rsidRDefault="00052F37" w:rsidP="00052F37">
      <w:pPr>
        <w:jc w:val="both"/>
      </w:pPr>
    </w:p>
    <w:p w14:paraId="25305C89" w14:textId="77777777" w:rsidR="00052F37" w:rsidRPr="00052F37" w:rsidRDefault="00052F37" w:rsidP="00052F37">
      <w:pPr>
        <w:pStyle w:val="BodyTextIndent"/>
        <w:rPr>
          <w:b w:val="0"/>
          <w:color w:val="auto"/>
        </w:rPr>
      </w:pPr>
      <w:r w:rsidRPr="00052F37">
        <w:rPr>
          <w:b w:val="0"/>
          <w:color w:val="auto"/>
        </w:rPr>
        <w:t>3.2</w:t>
      </w:r>
      <w:r w:rsidRPr="00052F37">
        <w:rPr>
          <w:b w:val="0"/>
          <w:color w:val="auto"/>
        </w:rPr>
        <w:tab/>
        <w:t>This item survives the expiry or earlier termination of this Agreement.</w:t>
      </w:r>
    </w:p>
    <w:p w14:paraId="4B5AB435" w14:textId="77777777" w:rsidR="00986498" w:rsidRPr="00052F37" w:rsidRDefault="00986498" w:rsidP="00052F37"/>
    <w:p w14:paraId="71C0372F" w14:textId="77777777" w:rsidR="00052F37" w:rsidRDefault="00052F37" w:rsidP="00052F37">
      <w:pPr>
        <w:widowControl w:val="0"/>
        <w:tabs>
          <w:tab w:val="left" w:leader="dot" w:pos="0"/>
          <w:tab w:val="left" w:leader="dot" w:pos="7797"/>
        </w:tabs>
        <w:jc w:val="both"/>
      </w:pPr>
      <w:r>
        <w:br w:type="page"/>
      </w:r>
      <w:r>
        <w:rPr>
          <w:rFonts w:ascii="Arial" w:hAnsi="Arial" w:cs="Arial"/>
          <w:b/>
          <w:bCs/>
        </w:rPr>
        <w:lastRenderedPageBreak/>
        <w:t>DATE</w:t>
      </w:r>
      <w:r>
        <w:t xml:space="preserve"> </w:t>
      </w:r>
      <w:r>
        <w:rPr>
          <w:rFonts w:ascii="Arial" w:hAnsi="Arial" w:cs="Arial"/>
          <w:b/>
          <w:bCs/>
        </w:rPr>
        <w:t>OF THIS AGREEMENT</w:t>
      </w:r>
      <w:r>
        <w:rPr>
          <w:rFonts w:ascii="Arial" w:hAnsi="Arial" w:cs="Arial"/>
        </w:rPr>
        <w:tab/>
      </w:r>
    </w:p>
    <w:p w14:paraId="7611EF6C" w14:textId="77777777" w:rsidR="00052F37" w:rsidRDefault="00052F37" w:rsidP="00052F37">
      <w:pPr>
        <w:pStyle w:val="Amain"/>
        <w:widowControl w:val="0"/>
        <w:tabs>
          <w:tab w:val="clear" w:pos="700"/>
          <w:tab w:val="left" w:pos="0"/>
        </w:tabs>
        <w:spacing w:before="0" w:after="0"/>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65"/>
        <w:gridCol w:w="296"/>
        <w:gridCol w:w="4419"/>
      </w:tblGrid>
      <w:tr w:rsidR="00052F37" w14:paraId="69F04F19" w14:textId="77777777" w:rsidTr="00056056">
        <w:tc>
          <w:tcPr>
            <w:tcW w:w="4465" w:type="dxa"/>
            <w:tcBorders>
              <w:top w:val="nil"/>
              <w:left w:val="nil"/>
              <w:bottom w:val="nil"/>
              <w:right w:val="nil"/>
            </w:tcBorders>
          </w:tcPr>
          <w:p w14:paraId="291AEB10" w14:textId="77777777" w:rsidR="00052F37" w:rsidRDefault="00052F37" w:rsidP="00056056">
            <w:pPr>
              <w:widowControl w:val="0"/>
              <w:tabs>
                <w:tab w:val="left" w:pos="0"/>
              </w:tabs>
              <w:jc w:val="both"/>
            </w:pPr>
            <w:r>
              <w:rPr>
                <w:rFonts w:ascii="Arial" w:hAnsi="Arial" w:cs="Arial"/>
                <w:b/>
                <w:bCs/>
              </w:rPr>
              <w:t>SIGNED</w:t>
            </w:r>
            <w:r>
              <w:t xml:space="preserve"> for and on behalf of the</w:t>
            </w:r>
          </w:p>
          <w:p w14:paraId="08B87CCA" w14:textId="77777777" w:rsidR="00052F37" w:rsidRPr="00AD630D" w:rsidRDefault="00052F37" w:rsidP="00056056">
            <w:pPr>
              <w:pStyle w:val="BodyText2"/>
              <w:widowControl w:val="0"/>
              <w:jc w:val="left"/>
              <w:rPr>
                <w:rFonts w:ascii="Arial" w:hAnsi="Arial" w:cs="Arial"/>
                <w:color w:val="FF0000"/>
              </w:rPr>
            </w:pPr>
            <w:r w:rsidRPr="00AD630D">
              <w:rPr>
                <w:rFonts w:ascii="Arial" w:hAnsi="Arial" w:cs="Arial"/>
                <w:color w:val="FF0000"/>
              </w:rPr>
              <w:t>[INSERT MEMBER’S NAME]</w:t>
            </w:r>
          </w:p>
          <w:p w14:paraId="2897F8CC" w14:textId="77777777" w:rsidR="00052F37" w:rsidRDefault="00052F37" w:rsidP="00056056">
            <w:pPr>
              <w:widowControl w:val="0"/>
              <w:tabs>
                <w:tab w:val="left" w:pos="0"/>
              </w:tabs>
              <w:jc w:val="both"/>
            </w:pPr>
            <w:r>
              <w:t>in the presence of:</w:t>
            </w:r>
          </w:p>
          <w:p w14:paraId="6930726A" w14:textId="77777777" w:rsidR="00052F37" w:rsidRDefault="00052F37" w:rsidP="00056056">
            <w:pPr>
              <w:widowControl w:val="0"/>
              <w:tabs>
                <w:tab w:val="left" w:pos="0"/>
              </w:tabs>
              <w:jc w:val="both"/>
            </w:pPr>
          </w:p>
          <w:p w14:paraId="02A23137" w14:textId="77777777" w:rsidR="00052F37" w:rsidRDefault="00052F37" w:rsidP="00056056">
            <w:pPr>
              <w:widowControl w:val="0"/>
              <w:tabs>
                <w:tab w:val="left" w:pos="0"/>
              </w:tabs>
              <w:jc w:val="both"/>
            </w:pPr>
          </w:p>
          <w:p w14:paraId="2346C341" w14:textId="77777777" w:rsidR="00052F37" w:rsidRDefault="00052F37" w:rsidP="00056056">
            <w:pPr>
              <w:widowControl w:val="0"/>
              <w:tabs>
                <w:tab w:val="left" w:pos="0"/>
              </w:tabs>
              <w:jc w:val="both"/>
            </w:pPr>
            <w:r>
              <w:t>…………………………………………….</w:t>
            </w:r>
          </w:p>
          <w:p w14:paraId="6CBD57E6" w14:textId="77777777" w:rsidR="00052F37" w:rsidRDefault="00052F37" w:rsidP="00056056">
            <w:pPr>
              <w:pStyle w:val="Amain"/>
              <w:widowControl w:val="0"/>
              <w:tabs>
                <w:tab w:val="clear" w:pos="700"/>
                <w:tab w:val="left" w:pos="0"/>
              </w:tabs>
              <w:spacing w:before="0" w:after="0"/>
            </w:pPr>
            <w:r>
              <w:t>Signature of witness</w:t>
            </w:r>
          </w:p>
          <w:p w14:paraId="36E207BE" w14:textId="77777777" w:rsidR="00052F37" w:rsidRDefault="00052F37" w:rsidP="00056056">
            <w:pPr>
              <w:widowControl w:val="0"/>
              <w:tabs>
                <w:tab w:val="left" w:pos="0"/>
              </w:tabs>
              <w:jc w:val="both"/>
            </w:pPr>
          </w:p>
          <w:p w14:paraId="184FE129" w14:textId="77777777" w:rsidR="00052F37" w:rsidRDefault="00052F37" w:rsidP="00056056">
            <w:pPr>
              <w:widowControl w:val="0"/>
              <w:tabs>
                <w:tab w:val="left" w:pos="0"/>
              </w:tabs>
              <w:jc w:val="both"/>
            </w:pPr>
          </w:p>
          <w:p w14:paraId="4B7DB344" w14:textId="77777777" w:rsidR="00052F37" w:rsidRDefault="00052F37" w:rsidP="00056056">
            <w:pPr>
              <w:widowControl w:val="0"/>
              <w:tabs>
                <w:tab w:val="left" w:pos="0"/>
              </w:tabs>
              <w:jc w:val="both"/>
            </w:pPr>
            <w:r>
              <w:t>…………………………………………….</w:t>
            </w:r>
          </w:p>
          <w:p w14:paraId="30531B95" w14:textId="77777777" w:rsidR="00052F37" w:rsidRDefault="00052F37" w:rsidP="00056056">
            <w:pPr>
              <w:pStyle w:val="Amain"/>
              <w:widowControl w:val="0"/>
              <w:tabs>
                <w:tab w:val="clear" w:pos="700"/>
                <w:tab w:val="left" w:pos="0"/>
              </w:tabs>
              <w:spacing w:before="0" w:after="0"/>
            </w:pPr>
            <w:r>
              <w:t>Print name</w:t>
            </w:r>
          </w:p>
          <w:p w14:paraId="7F5601D6" w14:textId="77777777" w:rsidR="00052F37" w:rsidRDefault="00052F37" w:rsidP="00056056">
            <w:pPr>
              <w:widowControl w:val="0"/>
              <w:tabs>
                <w:tab w:val="left" w:pos="0"/>
              </w:tabs>
              <w:jc w:val="both"/>
            </w:pPr>
          </w:p>
        </w:tc>
        <w:tc>
          <w:tcPr>
            <w:tcW w:w="296" w:type="dxa"/>
            <w:tcBorders>
              <w:top w:val="nil"/>
              <w:left w:val="nil"/>
              <w:bottom w:val="nil"/>
              <w:right w:val="nil"/>
            </w:tcBorders>
          </w:tcPr>
          <w:p w14:paraId="21915F5D" w14:textId="77777777" w:rsidR="00052F37" w:rsidRDefault="00052F37" w:rsidP="00056056">
            <w:pPr>
              <w:widowControl w:val="0"/>
              <w:tabs>
                <w:tab w:val="left" w:pos="0"/>
              </w:tabs>
              <w:jc w:val="both"/>
              <w:rPr>
                <w:sz w:val="23"/>
              </w:rPr>
            </w:pPr>
            <w:r>
              <w:rPr>
                <w:sz w:val="23"/>
              </w:rPr>
              <w:t>)</w:t>
            </w:r>
          </w:p>
          <w:p w14:paraId="6104268F" w14:textId="77777777" w:rsidR="00052F37" w:rsidRDefault="00052F37" w:rsidP="00056056">
            <w:pPr>
              <w:widowControl w:val="0"/>
              <w:tabs>
                <w:tab w:val="left" w:pos="0"/>
              </w:tabs>
              <w:jc w:val="both"/>
              <w:rPr>
                <w:sz w:val="23"/>
              </w:rPr>
            </w:pPr>
            <w:r>
              <w:rPr>
                <w:sz w:val="23"/>
              </w:rPr>
              <w:t>)</w:t>
            </w:r>
          </w:p>
          <w:p w14:paraId="7748297E" w14:textId="77777777" w:rsidR="00052F37" w:rsidRDefault="00052F37" w:rsidP="00056056">
            <w:pPr>
              <w:widowControl w:val="0"/>
              <w:tabs>
                <w:tab w:val="left" w:pos="0"/>
              </w:tabs>
              <w:jc w:val="both"/>
              <w:rPr>
                <w:sz w:val="23"/>
              </w:rPr>
            </w:pPr>
            <w:r>
              <w:rPr>
                <w:sz w:val="23"/>
              </w:rPr>
              <w:t>)</w:t>
            </w:r>
          </w:p>
          <w:p w14:paraId="266CB60B" w14:textId="77777777" w:rsidR="00052F37" w:rsidRDefault="00052F37" w:rsidP="00056056">
            <w:pPr>
              <w:widowControl w:val="0"/>
              <w:tabs>
                <w:tab w:val="left" w:pos="0"/>
              </w:tabs>
              <w:jc w:val="both"/>
              <w:rPr>
                <w:sz w:val="23"/>
              </w:rPr>
            </w:pPr>
          </w:p>
        </w:tc>
        <w:tc>
          <w:tcPr>
            <w:tcW w:w="4419" w:type="dxa"/>
            <w:tcBorders>
              <w:top w:val="nil"/>
              <w:left w:val="nil"/>
              <w:bottom w:val="nil"/>
              <w:right w:val="nil"/>
            </w:tcBorders>
          </w:tcPr>
          <w:p w14:paraId="339093CC" w14:textId="77777777" w:rsidR="00052F37" w:rsidRDefault="00052F37" w:rsidP="00056056">
            <w:pPr>
              <w:widowControl w:val="0"/>
              <w:tabs>
                <w:tab w:val="left" w:pos="0"/>
              </w:tabs>
              <w:jc w:val="both"/>
            </w:pPr>
          </w:p>
          <w:p w14:paraId="4C82BDBE" w14:textId="77777777" w:rsidR="00052F37" w:rsidRDefault="00052F37" w:rsidP="00056056">
            <w:pPr>
              <w:widowControl w:val="0"/>
              <w:tabs>
                <w:tab w:val="left" w:pos="0"/>
              </w:tabs>
              <w:jc w:val="both"/>
            </w:pPr>
            <w:r>
              <w:t>……………………………………….</w:t>
            </w:r>
          </w:p>
          <w:p w14:paraId="4EB60A8C" w14:textId="77777777" w:rsidR="00052F37" w:rsidRDefault="00052F37" w:rsidP="00056056">
            <w:pPr>
              <w:widowControl w:val="0"/>
              <w:tabs>
                <w:tab w:val="left" w:pos="0"/>
              </w:tabs>
              <w:jc w:val="both"/>
            </w:pPr>
            <w:r>
              <w:t xml:space="preserve">Signature of </w:t>
            </w:r>
            <w:r>
              <w:rPr>
                <w:bCs/>
              </w:rPr>
              <w:t>Member/authorised person</w:t>
            </w:r>
            <w:r w:rsidRPr="00AD630D">
              <w:rPr>
                <w:bCs/>
                <w:color w:val="FF0000"/>
              </w:rPr>
              <w:t>*</w:t>
            </w:r>
          </w:p>
          <w:p w14:paraId="38BF859C" w14:textId="77777777" w:rsidR="00052F37" w:rsidRPr="00AD630D" w:rsidRDefault="00052F37" w:rsidP="00056056">
            <w:pPr>
              <w:pStyle w:val="aExplanText"/>
              <w:widowControl w:val="0"/>
              <w:tabs>
                <w:tab w:val="left" w:pos="0"/>
              </w:tabs>
              <w:spacing w:before="0" w:after="0"/>
              <w:rPr>
                <w:color w:val="FF0000"/>
                <w:sz w:val="18"/>
              </w:rPr>
            </w:pPr>
            <w:r w:rsidRPr="00AD630D">
              <w:rPr>
                <w:color w:val="FF0000"/>
                <w:sz w:val="18"/>
              </w:rPr>
              <w:t>*delete whichever is not applicable</w:t>
            </w:r>
          </w:p>
          <w:p w14:paraId="267588F7" w14:textId="77777777" w:rsidR="00052F37" w:rsidRDefault="00052F37" w:rsidP="00056056">
            <w:pPr>
              <w:widowControl w:val="0"/>
              <w:tabs>
                <w:tab w:val="left" w:pos="0"/>
              </w:tabs>
              <w:jc w:val="both"/>
            </w:pPr>
          </w:p>
          <w:p w14:paraId="061436AA" w14:textId="77777777" w:rsidR="00052F37" w:rsidRDefault="00052F37" w:rsidP="00056056">
            <w:pPr>
              <w:widowControl w:val="0"/>
              <w:tabs>
                <w:tab w:val="left" w:pos="0"/>
              </w:tabs>
              <w:jc w:val="both"/>
            </w:pPr>
          </w:p>
          <w:p w14:paraId="5081BD72" w14:textId="77777777" w:rsidR="00052F37" w:rsidRDefault="00052F37" w:rsidP="00056056">
            <w:pPr>
              <w:widowControl w:val="0"/>
              <w:tabs>
                <w:tab w:val="left" w:pos="0"/>
              </w:tabs>
              <w:jc w:val="both"/>
            </w:pPr>
            <w:r>
              <w:t>……………………………………….</w:t>
            </w:r>
          </w:p>
          <w:p w14:paraId="1C4DA644" w14:textId="77777777" w:rsidR="00052F37" w:rsidRDefault="00052F37" w:rsidP="00056056">
            <w:pPr>
              <w:widowControl w:val="0"/>
              <w:tabs>
                <w:tab w:val="left" w:pos="0"/>
              </w:tabs>
              <w:jc w:val="both"/>
            </w:pPr>
            <w:r>
              <w:t xml:space="preserve">Print name </w:t>
            </w:r>
          </w:p>
        </w:tc>
      </w:tr>
      <w:tr w:rsidR="00052F37" w14:paraId="5C291579" w14:textId="77777777" w:rsidTr="00056056">
        <w:trPr>
          <w:trHeight w:val="7199"/>
        </w:trPr>
        <w:tc>
          <w:tcPr>
            <w:tcW w:w="4465" w:type="dxa"/>
            <w:tcBorders>
              <w:top w:val="nil"/>
              <w:left w:val="nil"/>
              <w:bottom w:val="nil"/>
              <w:right w:val="nil"/>
            </w:tcBorders>
          </w:tcPr>
          <w:p w14:paraId="43176E77" w14:textId="77777777" w:rsidR="00052F37" w:rsidRDefault="00052F37" w:rsidP="00056056">
            <w:pPr>
              <w:widowControl w:val="0"/>
              <w:tabs>
                <w:tab w:val="left" w:pos="0"/>
              </w:tabs>
              <w:jc w:val="both"/>
            </w:pPr>
            <w:r>
              <w:rPr>
                <w:rFonts w:ascii="Arial" w:hAnsi="Arial" w:cs="Arial"/>
                <w:b/>
                <w:bCs/>
              </w:rPr>
              <w:t>SIGNED</w:t>
            </w:r>
            <w:r>
              <w:t xml:space="preserve"> by or for and on behalf of</w:t>
            </w:r>
          </w:p>
          <w:p w14:paraId="74F592C9" w14:textId="77777777" w:rsidR="00052F37" w:rsidRDefault="00052F37" w:rsidP="00056056">
            <w:pPr>
              <w:widowControl w:val="0"/>
              <w:tabs>
                <w:tab w:val="left" w:pos="0"/>
              </w:tabs>
              <w:jc w:val="both"/>
            </w:pPr>
            <w:r>
              <w:rPr>
                <w:rFonts w:ascii="Arial" w:hAnsi="Arial" w:cs="Arial"/>
                <w:b/>
                <w:bCs/>
                <w:color w:val="FF0000"/>
              </w:rPr>
              <w:t>[NAME &amp; ACN OF CONTRACTOR]</w:t>
            </w:r>
            <w:r>
              <w:t xml:space="preserve"> </w:t>
            </w:r>
          </w:p>
          <w:p w14:paraId="0C0D14C5" w14:textId="77777777" w:rsidR="00052F37" w:rsidRDefault="00052F37" w:rsidP="00056056">
            <w:pPr>
              <w:widowControl w:val="0"/>
              <w:tabs>
                <w:tab w:val="left" w:pos="0"/>
              </w:tabs>
              <w:jc w:val="both"/>
            </w:pPr>
            <w:r>
              <w:t>in the presence of:</w:t>
            </w:r>
          </w:p>
          <w:p w14:paraId="6CE284D5" w14:textId="77777777" w:rsidR="00052F37" w:rsidRDefault="00052F37" w:rsidP="00056056">
            <w:pPr>
              <w:widowControl w:val="0"/>
              <w:tabs>
                <w:tab w:val="left" w:pos="0"/>
              </w:tabs>
              <w:jc w:val="both"/>
            </w:pPr>
          </w:p>
          <w:p w14:paraId="490ED338" w14:textId="77777777" w:rsidR="00052F37" w:rsidRDefault="00052F37" w:rsidP="00056056">
            <w:pPr>
              <w:widowControl w:val="0"/>
              <w:tabs>
                <w:tab w:val="left" w:pos="0"/>
              </w:tabs>
              <w:jc w:val="both"/>
            </w:pPr>
          </w:p>
          <w:p w14:paraId="58C9DE4A" w14:textId="77777777" w:rsidR="00052F37" w:rsidRDefault="00052F37" w:rsidP="00056056">
            <w:pPr>
              <w:widowControl w:val="0"/>
              <w:tabs>
                <w:tab w:val="left" w:pos="0"/>
              </w:tabs>
              <w:jc w:val="both"/>
              <w:rPr>
                <w:sz w:val="16"/>
              </w:rPr>
            </w:pPr>
          </w:p>
          <w:p w14:paraId="536199A5" w14:textId="77777777" w:rsidR="00052F37" w:rsidRDefault="00052F37" w:rsidP="00056056">
            <w:pPr>
              <w:widowControl w:val="0"/>
              <w:tabs>
                <w:tab w:val="left" w:pos="0"/>
              </w:tabs>
              <w:jc w:val="both"/>
            </w:pPr>
            <w:r>
              <w:t>………………………………………….…</w:t>
            </w:r>
          </w:p>
          <w:p w14:paraId="625023D5" w14:textId="77777777" w:rsidR="00052F37" w:rsidRDefault="00052F37" w:rsidP="00056056">
            <w:pPr>
              <w:pStyle w:val="Amain"/>
              <w:widowControl w:val="0"/>
              <w:tabs>
                <w:tab w:val="clear" w:pos="700"/>
                <w:tab w:val="left" w:pos="0"/>
              </w:tabs>
              <w:spacing w:before="0" w:after="0"/>
            </w:pPr>
            <w:r>
              <w:t>Signature of director/ secretary/ witness</w:t>
            </w:r>
            <w:r w:rsidRPr="00502C98">
              <w:rPr>
                <w:color w:val="FF0000"/>
              </w:rPr>
              <w:t>*</w:t>
            </w:r>
          </w:p>
          <w:p w14:paraId="377B9ADD" w14:textId="77777777" w:rsidR="00052F37" w:rsidRPr="00502C98" w:rsidRDefault="00052F37" w:rsidP="00056056">
            <w:pPr>
              <w:pStyle w:val="Amain"/>
              <w:widowControl w:val="0"/>
              <w:tabs>
                <w:tab w:val="clear" w:pos="700"/>
                <w:tab w:val="left" w:pos="0"/>
              </w:tabs>
              <w:spacing w:before="0" w:after="0"/>
              <w:rPr>
                <w:color w:val="FF0000"/>
                <w:sz w:val="16"/>
              </w:rPr>
            </w:pPr>
            <w:r w:rsidRPr="00502C98">
              <w:rPr>
                <w:color w:val="FF0000"/>
                <w:sz w:val="16"/>
              </w:rPr>
              <w:t>*DELETE whichever is not applicable (see note below)</w:t>
            </w:r>
          </w:p>
          <w:p w14:paraId="1BF0ED20" w14:textId="77777777" w:rsidR="00052F37" w:rsidRDefault="00052F37" w:rsidP="00056056">
            <w:pPr>
              <w:widowControl w:val="0"/>
              <w:tabs>
                <w:tab w:val="left" w:pos="0"/>
              </w:tabs>
              <w:jc w:val="both"/>
            </w:pPr>
          </w:p>
          <w:p w14:paraId="04C59A21" w14:textId="77777777" w:rsidR="00052F37" w:rsidRDefault="00052F37" w:rsidP="00056056">
            <w:pPr>
              <w:widowControl w:val="0"/>
              <w:tabs>
                <w:tab w:val="left" w:pos="0"/>
              </w:tabs>
              <w:jc w:val="both"/>
            </w:pPr>
          </w:p>
          <w:p w14:paraId="2BB68BA0" w14:textId="77777777" w:rsidR="00052F37" w:rsidRDefault="00052F37" w:rsidP="00056056">
            <w:pPr>
              <w:widowControl w:val="0"/>
              <w:tabs>
                <w:tab w:val="left" w:pos="0"/>
              </w:tabs>
              <w:jc w:val="both"/>
              <w:rPr>
                <w:sz w:val="16"/>
              </w:rPr>
            </w:pPr>
          </w:p>
          <w:p w14:paraId="15175657" w14:textId="77777777" w:rsidR="00052F37" w:rsidRDefault="00052F37" w:rsidP="00056056">
            <w:pPr>
              <w:widowControl w:val="0"/>
              <w:tabs>
                <w:tab w:val="left" w:pos="0"/>
              </w:tabs>
              <w:jc w:val="both"/>
            </w:pPr>
            <w:r>
              <w:t>…………………………………………….</w:t>
            </w:r>
          </w:p>
          <w:p w14:paraId="3B57F995" w14:textId="77777777" w:rsidR="00052F37" w:rsidRDefault="00052F37" w:rsidP="00056056">
            <w:pPr>
              <w:pStyle w:val="Amain"/>
              <w:widowControl w:val="0"/>
              <w:tabs>
                <w:tab w:val="clear" w:pos="700"/>
                <w:tab w:val="left" w:pos="0"/>
                <w:tab w:val="left" w:pos="1418"/>
              </w:tabs>
              <w:spacing w:before="0" w:after="0"/>
            </w:pPr>
            <w:r>
              <w:t xml:space="preserve">Print name </w:t>
            </w:r>
          </w:p>
        </w:tc>
        <w:tc>
          <w:tcPr>
            <w:tcW w:w="296" w:type="dxa"/>
            <w:tcBorders>
              <w:top w:val="nil"/>
              <w:left w:val="nil"/>
              <w:bottom w:val="nil"/>
              <w:right w:val="nil"/>
            </w:tcBorders>
          </w:tcPr>
          <w:p w14:paraId="390EA8E3" w14:textId="77777777" w:rsidR="00052F37" w:rsidRDefault="00052F37" w:rsidP="00056056">
            <w:pPr>
              <w:widowControl w:val="0"/>
              <w:tabs>
                <w:tab w:val="left" w:pos="0"/>
              </w:tabs>
              <w:jc w:val="both"/>
              <w:rPr>
                <w:sz w:val="23"/>
              </w:rPr>
            </w:pPr>
            <w:r>
              <w:rPr>
                <w:sz w:val="23"/>
              </w:rPr>
              <w:t>)</w:t>
            </w:r>
          </w:p>
          <w:p w14:paraId="0271EB8E" w14:textId="77777777" w:rsidR="00052F37" w:rsidRDefault="00052F37" w:rsidP="00056056">
            <w:pPr>
              <w:widowControl w:val="0"/>
              <w:tabs>
                <w:tab w:val="left" w:pos="0"/>
              </w:tabs>
              <w:jc w:val="both"/>
              <w:rPr>
                <w:sz w:val="23"/>
              </w:rPr>
            </w:pPr>
            <w:r>
              <w:rPr>
                <w:sz w:val="23"/>
              </w:rPr>
              <w:t>)</w:t>
            </w:r>
          </w:p>
          <w:p w14:paraId="676646F4" w14:textId="77777777" w:rsidR="00052F37" w:rsidRDefault="00052F37" w:rsidP="00056056">
            <w:pPr>
              <w:widowControl w:val="0"/>
              <w:tabs>
                <w:tab w:val="left" w:pos="0"/>
              </w:tabs>
              <w:jc w:val="both"/>
              <w:rPr>
                <w:sz w:val="23"/>
              </w:rPr>
            </w:pPr>
            <w:r>
              <w:rPr>
                <w:sz w:val="23"/>
              </w:rPr>
              <w:t>)</w:t>
            </w:r>
          </w:p>
          <w:p w14:paraId="59BCEA77" w14:textId="77777777" w:rsidR="00052F37" w:rsidRDefault="00052F37" w:rsidP="00056056">
            <w:pPr>
              <w:widowControl w:val="0"/>
              <w:tabs>
                <w:tab w:val="left" w:pos="0"/>
              </w:tabs>
              <w:jc w:val="both"/>
            </w:pPr>
          </w:p>
        </w:tc>
        <w:tc>
          <w:tcPr>
            <w:tcW w:w="4419" w:type="dxa"/>
            <w:tcBorders>
              <w:top w:val="nil"/>
              <w:left w:val="nil"/>
              <w:bottom w:val="nil"/>
              <w:right w:val="nil"/>
            </w:tcBorders>
          </w:tcPr>
          <w:p w14:paraId="3F7BB052" w14:textId="77777777" w:rsidR="00052F37" w:rsidRDefault="00052F37" w:rsidP="00056056">
            <w:pPr>
              <w:widowControl w:val="0"/>
              <w:tabs>
                <w:tab w:val="left" w:pos="0"/>
              </w:tabs>
              <w:jc w:val="both"/>
            </w:pPr>
          </w:p>
          <w:p w14:paraId="07281282" w14:textId="77777777" w:rsidR="00052F37" w:rsidRDefault="00052F37" w:rsidP="00056056">
            <w:pPr>
              <w:widowControl w:val="0"/>
              <w:tabs>
                <w:tab w:val="left" w:pos="0"/>
              </w:tabs>
              <w:jc w:val="both"/>
            </w:pPr>
            <w:r>
              <w:t>……………………………………….</w:t>
            </w:r>
          </w:p>
          <w:p w14:paraId="275ABB1A" w14:textId="77777777" w:rsidR="00052F37" w:rsidRDefault="00052F37" w:rsidP="00056056">
            <w:pPr>
              <w:widowControl w:val="0"/>
              <w:tabs>
                <w:tab w:val="left" w:pos="0"/>
              </w:tabs>
              <w:ind w:right="459"/>
              <w:jc w:val="both"/>
            </w:pPr>
            <w:r>
              <w:t>Signature of director/ authorised officer/ individual</w:t>
            </w:r>
            <w:r w:rsidRPr="00502C98">
              <w:rPr>
                <w:color w:val="FF0000"/>
              </w:rPr>
              <w:t xml:space="preserve">* </w:t>
            </w:r>
          </w:p>
          <w:p w14:paraId="5EC89EEC" w14:textId="77777777" w:rsidR="00052F37" w:rsidRPr="00502C98" w:rsidRDefault="00052F37" w:rsidP="00056056">
            <w:pPr>
              <w:widowControl w:val="0"/>
              <w:tabs>
                <w:tab w:val="left" w:pos="0"/>
              </w:tabs>
              <w:jc w:val="both"/>
              <w:rPr>
                <w:color w:val="FF0000"/>
                <w:sz w:val="16"/>
              </w:rPr>
            </w:pPr>
            <w:r w:rsidRPr="00502C98">
              <w:rPr>
                <w:color w:val="FF0000"/>
                <w:sz w:val="16"/>
              </w:rPr>
              <w:t>*DELETE whichever is not applicable (see note below)</w:t>
            </w:r>
          </w:p>
          <w:p w14:paraId="5185B2B4" w14:textId="77777777" w:rsidR="00052F37" w:rsidRDefault="00052F37" w:rsidP="00056056">
            <w:pPr>
              <w:widowControl w:val="0"/>
              <w:tabs>
                <w:tab w:val="left" w:pos="0"/>
              </w:tabs>
              <w:jc w:val="both"/>
            </w:pPr>
          </w:p>
          <w:p w14:paraId="11257D9C" w14:textId="77777777" w:rsidR="00052F37" w:rsidRDefault="00052F37" w:rsidP="00056056">
            <w:pPr>
              <w:widowControl w:val="0"/>
              <w:tabs>
                <w:tab w:val="left" w:pos="0"/>
              </w:tabs>
              <w:jc w:val="both"/>
            </w:pPr>
          </w:p>
          <w:p w14:paraId="66507175" w14:textId="77777777" w:rsidR="00052F37" w:rsidRDefault="00052F37" w:rsidP="00056056">
            <w:pPr>
              <w:widowControl w:val="0"/>
              <w:tabs>
                <w:tab w:val="left" w:pos="0"/>
              </w:tabs>
              <w:jc w:val="both"/>
            </w:pPr>
            <w:r>
              <w:t>……………………………………….</w:t>
            </w:r>
          </w:p>
          <w:p w14:paraId="371D80A7" w14:textId="77777777" w:rsidR="00052F37" w:rsidRDefault="00052F37" w:rsidP="00056056">
            <w:pPr>
              <w:widowControl w:val="0"/>
              <w:tabs>
                <w:tab w:val="left" w:pos="0"/>
              </w:tabs>
              <w:jc w:val="both"/>
            </w:pPr>
            <w:r>
              <w:t xml:space="preserve">Print name </w:t>
            </w:r>
          </w:p>
          <w:p w14:paraId="01DD56C5" w14:textId="77777777" w:rsidR="00052F37" w:rsidRDefault="00052F37" w:rsidP="00056056">
            <w:pPr>
              <w:widowControl w:val="0"/>
              <w:tabs>
                <w:tab w:val="left" w:pos="0"/>
              </w:tabs>
              <w:jc w:val="both"/>
            </w:pPr>
          </w:p>
          <w:p w14:paraId="23567DB6" w14:textId="77777777" w:rsidR="00052F37" w:rsidRDefault="00052F37" w:rsidP="00056056">
            <w:pPr>
              <w:widowControl w:val="0"/>
              <w:tabs>
                <w:tab w:val="left" w:pos="0"/>
              </w:tabs>
              <w:jc w:val="both"/>
            </w:pPr>
          </w:p>
          <w:p w14:paraId="48218729" w14:textId="77777777" w:rsidR="00052F37" w:rsidRDefault="00052F37" w:rsidP="00056056">
            <w:pPr>
              <w:widowControl w:val="0"/>
              <w:tabs>
                <w:tab w:val="left" w:pos="0"/>
              </w:tabs>
              <w:jc w:val="both"/>
            </w:pPr>
            <w:r>
              <w:t>……………………………………….</w:t>
            </w:r>
          </w:p>
          <w:p w14:paraId="494B0AC8" w14:textId="77777777" w:rsidR="00052F37" w:rsidRDefault="00052F37" w:rsidP="00056056">
            <w:pPr>
              <w:widowControl w:val="0"/>
              <w:tabs>
                <w:tab w:val="left" w:pos="0"/>
              </w:tabs>
              <w:jc w:val="both"/>
            </w:pPr>
            <w:r>
              <w:t>Signature of second authorised officer</w:t>
            </w:r>
            <w:r w:rsidRPr="00502C98">
              <w:rPr>
                <w:color w:val="FF0000"/>
              </w:rPr>
              <w:t>*</w:t>
            </w:r>
          </w:p>
          <w:p w14:paraId="5EE98128" w14:textId="77777777" w:rsidR="00052F37" w:rsidRPr="00502C98" w:rsidRDefault="00052F37" w:rsidP="00056056">
            <w:pPr>
              <w:widowControl w:val="0"/>
              <w:tabs>
                <w:tab w:val="left" w:pos="0"/>
              </w:tabs>
              <w:jc w:val="both"/>
              <w:rPr>
                <w:color w:val="FF0000"/>
                <w:sz w:val="16"/>
              </w:rPr>
            </w:pPr>
            <w:r w:rsidRPr="00502C98">
              <w:rPr>
                <w:color w:val="FF0000"/>
                <w:sz w:val="16"/>
              </w:rPr>
              <w:t>*only use if Incorporated Association (see note below)</w:t>
            </w:r>
          </w:p>
          <w:p w14:paraId="3F0CC7F4" w14:textId="77777777" w:rsidR="00052F37" w:rsidRDefault="00052F37" w:rsidP="00056056">
            <w:pPr>
              <w:widowControl w:val="0"/>
              <w:tabs>
                <w:tab w:val="left" w:pos="0"/>
              </w:tabs>
              <w:jc w:val="both"/>
            </w:pPr>
          </w:p>
          <w:p w14:paraId="685FAF1C" w14:textId="77777777" w:rsidR="00052F37" w:rsidRDefault="00052F37" w:rsidP="00056056">
            <w:pPr>
              <w:widowControl w:val="0"/>
              <w:tabs>
                <w:tab w:val="left" w:pos="0"/>
              </w:tabs>
              <w:jc w:val="both"/>
            </w:pPr>
          </w:p>
          <w:p w14:paraId="39CDAC59" w14:textId="77777777" w:rsidR="00052F37" w:rsidRDefault="00052F37" w:rsidP="00056056">
            <w:pPr>
              <w:widowControl w:val="0"/>
              <w:tabs>
                <w:tab w:val="left" w:pos="0"/>
              </w:tabs>
              <w:jc w:val="both"/>
            </w:pPr>
            <w:r>
              <w:t>……………………………………….</w:t>
            </w:r>
          </w:p>
          <w:p w14:paraId="2259B0BE" w14:textId="77777777" w:rsidR="00052F37" w:rsidRDefault="00052F37" w:rsidP="00056056">
            <w:pPr>
              <w:widowControl w:val="0"/>
              <w:tabs>
                <w:tab w:val="left" w:pos="0"/>
              </w:tabs>
              <w:jc w:val="both"/>
            </w:pPr>
            <w:r>
              <w:t xml:space="preserve">Print name </w:t>
            </w:r>
          </w:p>
          <w:p w14:paraId="65DE3DC4" w14:textId="77777777" w:rsidR="00052F37" w:rsidRDefault="00052F37" w:rsidP="00056056">
            <w:pPr>
              <w:widowControl w:val="0"/>
              <w:tabs>
                <w:tab w:val="left" w:pos="0"/>
              </w:tabs>
              <w:jc w:val="both"/>
              <w:rPr>
                <w:sz w:val="16"/>
              </w:rPr>
            </w:pPr>
          </w:p>
          <w:p w14:paraId="19F472C1" w14:textId="77777777" w:rsidR="00052F37" w:rsidRDefault="00EA71B0" w:rsidP="00056056">
            <w:pPr>
              <w:widowControl w:val="0"/>
              <w:tabs>
                <w:tab w:val="left" w:pos="0"/>
              </w:tabs>
              <w:jc w:val="both"/>
            </w:pPr>
            <w:r>
              <w:rPr>
                <w:noProof/>
              </w:rPr>
              <w:pict w14:anchorId="43F79FEC">
                <v:oval id="_x0000_s1037" style="position:absolute;left:0;text-align:left;margin-left:36.15pt;margin-top:-.4pt;width:108pt;height:99.85pt;z-index:251671552" strokecolor="gray" strokeweight=".5pt">
                  <v:stroke dashstyle="1 1" endcap="round"/>
                </v:oval>
              </w:pict>
            </w:r>
          </w:p>
          <w:p w14:paraId="51E314D4" w14:textId="77777777" w:rsidR="00052F37" w:rsidRDefault="00EA71B0" w:rsidP="00056056">
            <w:pPr>
              <w:widowControl w:val="0"/>
              <w:tabs>
                <w:tab w:val="left" w:pos="0"/>
              </w:tabs>
              <w:jc w:val="both"/>
            </w:pPr>
            <w:r>
              <w:rPr>
                <w:noProof/>
              </w:rPr>
              <w:pict w14:anchorId="0DBEF52F">
                <v:shape id="_x0000_s1038" type="#_x0000_t202" style="position:absolute;left:0;text-align:left;margin-left:54.15pt;margin-top:12.8pt;width:81pt;height:35.65pt;z-index:251672576" stroked="f">
                  <v:textbox style="mso-next-textbox:#_x0000_s1038">
                    <w:txbxContent>
                      <w:p w14:paraId="1DC52B79" w14:textId="77777777" w:rsidR="0050322E" w:rsidRDefault="0050322E" w:rsidP="00052F37">
                        <w:pPr>
                          <w:ind w:right="61"/>
                          <w:jc w:val="center"/>
                          <w:rPr>
                            <w:color w:val="999999"/>
                            <w:sz w:val="16"/>
                          </w:rPr>
                        </w:pPr>
                        <w:r>
                          <w:rPr>
                            <w:color w:val="999999"/>
                            <w:sz w:val="16"/>
                          </w:rPr>
                          <w:t>Affix common seal</w:t>
                        </w:r>
                      </w:p>
                      <w:p w14:paraId="30218E5C" w14:textId="77777777" w:rsidR="0050322E" w:rsidRDefault="0050322E" w:rsidP="00052F37">
                        <w:pPr>
                          <w:ind w:right="61"/>
                          <w:jc w:val="center"/>
                          <w:rPr>
                            <w:color w:val="999999"/>
                            <w:sz w:val="16"/>
                          </w:rPr>
                        </w:pPr>
                        <w:r>
                          <w:rPr>
                            <w:color w:val="999999"/>
                            <w:sz w:val="16"/>
                          </w:rPr>
                          <w:t>if required under constitution</w:t>
                        </w:r>
                      </w:p>
                    </w:txbxContent>
                  </v:textbox>
                </v:shape>
              </w:pict>
            </w:r>
          </w:p>
          <w:p w14:paraId="0FA2E422" w14:textId="77777777" w:rsidR="00052F37" w:rsidRDefault="00052F37" w:rsidP="00056056">
            <w:pPr>
              <w:widowControl w:val="0"/>
              <w:tabs>
                <w:tab w:val="left" w:pos="0"/>
              </w:tabs>
              <w:jc w:val="both"/>
            </w:pPr>
          </w:p>
          <w:p w14:paraId="77169B07" w14:textId="77777777" w:rsidR="00052F37" w:rsidRDefault="00052F37" w:rsidP="00052F37">
            <w:pPr>
              <w:widowControl w:val="0"/>
              <w:tabs>
                <w:tab w:val="left" w:pos="0"/>
              </w:tabs>
              <w:jc w:val="both"/>
            </w:pPr>
          </w:p>
          <w:p w14:paraId="394661F7" w14:textId="77777777" w:rsidR="00052F37" w:rsidRDefault="00052F37" w:rsidP="00056056">
            <w:pPr>
              <w:pStyle w:val="Amain"/>
              <w:widowControl w:val="0"/>
              <w:tabs>
                <w:tab w:val="clear" w:pos="700"/>
                <w:tab w:val="left" w:pos="0"/>
              </w:tabs>
              <w:spacing w:before="0" w:after="0"/>
            </w:pPr>
          </w:p>
        </w:tc>
      </w:tr>
    </w:tbl>
    <w:p w14:paraId="2F29AD82" w14:textId="77777777" w:rsidR="00052F37" w:rsidRDefault="00052F37" w:rsidP="00052F37">
      <w:pPr>
        <w:widowControl w:val="0"/>
        <w:tabs>
          <w:tab w:val="left" w:pos="1418"/>
        </w:tabs>
        <w:spacing w:after="120"/>
        <w:rPr>
          <w:sz w:val="16"/>
        </w:rPr>
      </w:pPr>
      <w:r>
        <w:rPr>
          <w:b/>
          <w:bCs/>
          <w:sz w:val="16"/>
        </w:rPr>
        <w:t>Note</w:t>
      </w:r>
      <w:r>
        <w:rPr>
          <w:sz w:val="16"/>
        </w:rPr>
        <w:t xml:space="preserve">:  </w:t>
      </w:r>
    </w:p>
    <w:p w14:paraId="6CF212F0" w14:textId="77777777" w:rsidR="00052F37" w:rsidRDefault="00052F37" w:rsidP="00052F37">
      <w:pPr>
        <w:widowControl w:val="0"/>
        <w:tabs>
          <w:tab w:val="left" w:pos="1985"/>
        </w:tabs>
        <w:spacing w:after="120"/>
        <w:ind w:left="1985" w:hanging="1985"/>
        <w:jc w:val="both"/>
        <w:rPr>
          <w:sz w:val="16"/>
        </w:rPr>
      </w:pPr>
      <w:r>
        <w:rPr>
          <w:sz w:val="16"/>
        </w:rPr>
        <w:t xml:space="preserve">Date: </w:t>
      </w:r>
      <w:r>
        <w:rPr>
          <w:sz w:val="16"/>
        </w:rPr>
        <w:tab/>
        <w:t>Must be dated on the date the last party signs the Agreement or, if signed counterparts of the Agreement are exchanged, the date of exchange.  Also date the cover page.</w:t>
      </w:r>
    </w:p>
    <w:p w14:paraId="1DCD82AA" w14:textId="77777777" w:rsidR="00052F37" w:rsidRDefault="00052F37" w:rsidP="00052F37">
      <w:pPr>
        <w:widowControl w:val="0"/>
        <w:tabs>
          <w:tab w:val="left" w:pos="1985"/>
        </w:tabs>
        <w:spacing w:after="120"/>
        <w:ind w:left="1985" w:hanging="1985"/>
        <w:jc w:val="both"/>
        <w:rPr>
          <w:sz w:val="16"/>
        </w:rPr>
      </w:pPr>
      <w:r>
        <w:rPr>
          <w:sz w:val="16"/>
        </w:rPr>
        <w:t>Company:</w:t>
      </w:r>
      <w:r>
        <w:rPr>
          <w:sz w:val="16"/>
        </w:rPr>
        <w:tab/>
        <w:t xml:space="preserve">Must be signed in accordance with section 127 of the </w:t>
      </w:r>
      <w:r>
        <w:rPr>
          <w:i/>
          <w:iCs/>
          <w:sz w:val="16"/>
        </w:rPr>
        <w:t>Corporations Act 2001</w:t>
      </w:r>
      <w:r>
        <w:rPr>
          <w:sz w:val="16"/>
        </w:rPr>
        <w:t xml:space="preserve"> (Cth), for example, by 2 directors or a director and a secretary.  Common seal may be affixed if required under the Contractor’s constitution.</w:t>
      </w:r>
    </w:p>
    <w:p w14:paraId="701A88CC" w14:textId="77777777" w:rsidR="00052F37" w:rsidRDefault="00052F37" w:rsidP="00052F37">
      <w:pPr>
        <w:widowControl w:val="0"/>
        <w:tabs>
          <w:tab w:val="left" w:pos="1985"/>
        </w:tabs>
        <w:spacing w:after="120"/>
        <w:jc w:val="both"/>
        <w:rPr>
          <w:sz w:val="16"/>
        </w:rPr>
      </w:pPr>
      <w:r>
        <w:rPr>
          <w:sz w:val="16"/>
        </w:rPr>
        <w:t>Individual:</w:t>
      </w:r>
      <w:r>
        <w:rPr>
          <w:sz w:val="16"/>
        </w:rPr>
        <w:tab/>
        <w:t>Must be signed by the individual Contractor and witnessed.</w:t>
      </w:r>
    </w:p>
    <w:p w14:paraId="44FF0088" w14:textId="77777777" w:rsidR="00052F37" w:rsidRDefault="00052F37" w:rsidP="00052F37">
      <w:pPr>
        <w:widowControl w:val="0"/>
        <w:tabs>
          <w:tab w:val="left" w:pos="1985"/>
        </w:tabs>
        <w:ind w:left="1985" w:hanging="1985"/>
        <w:jc w:val="both"/>
        <w:rPr>
          <w:sz w:val="16"/>
        </w:rPr>
      </w:pPr>
      <w:r>
        <w:rPr>
          <w:sz w:val="16"/>
        </w:rPr>
        <w:t xml:space="preserve">Incorporated Association: </w:t>
      </w:r>
      <w:r>
        <w:rPr>
          <w:sz w:val="16"/>
        </w:rPr>
        <w:tab/>
        <w:t>Must be signed in accordance with the Contractor’s constitution, which may or may not require the common seal to be affixed.  As a minimum, 2 authorised officers must sign.</w:t>
      </w:r>
    </w:p>
    <w:p w14:paraId="05C43627" w14:textId="77777777" w:rsidR="00052F37" w:rsidRDefault="00052F37" w:rsidP="009F75A9">
      <w:pPr>
        <w:keepNext/>
        <w:widowControl w:val="0"/>
        <w:tabs>
          <w:tab w:val="left" w:pos="1985"/>
        </w:tabs>
        <w:ind w:left="1985" w:hanging="1985"/>
        <w:rPr>
          <w:rFonts w:ascii="Times New (W1)" w:hAnsi="Times New (W1)"/>
          <w:b/>
          <w:bCs/>
        </w:rPr>
      </w:pPr>
      <w:r>
        <w:rPr>
          <w:rFonts w:ascii="Times New (W1)" w:hAnsi="Times New (W1)"/>
          <w:b/>
          <w:bCs/>
        </w:rPr>
        <w:lastRenderedPageBreak/>
        <w:t>ENDORSEMENT</w:t>
      </w:r>
    </w:p>
    <w:p w14:paraId="535E3A5A" w14:textId="77777777" w:rsidR="00052F37" w:rsidRDefault="00052F37" w:rsidP="00052F37">
      <w:pPr>
        <w:widowControl w:val="0"/>
        <w:tabs>
          <w:tab w:val="left" w:pos="1985"/>
        </w:tabs>
        <w:ind w:left="1985" w:hanging="1985"/>
        <w:rPr>
          <w:rFonts w:ascii="Times New (W1)" w:hAnsi="Times New (W1)"/>
        </w:rPr>
      </w:pPr>
    </w:p>
    <w:p w14:paraId="60F173C6" w14:textId="77777777" w:rsidR="00052F37" w:rsidRDefault="00052F37" w:rsidP="00052F37">
      <w:pPr>
        <w:widowControl w:val="0"/>
        <w:tabs>
          <w:tab w:val="left" w:pos="0"/>
        </w:tabs>
        <w:rPr>
          <w:rFonts w:ascii="Times New (W1)" w:hAnsi="Times New (W1)"/>
        </w:rPr>
      </w:pPr>
      <w:r>
        <w:rPr>
          <w:rFonts w:ascii="Times New (W1)" w:hAnsi="Times New (W1)"/>
        </w:rPr>
        <w:t xml:space="preserve">Disallowable Instrument DI </w:t>
      </w:r>
      <w:r w:rsidRPr="00FD5C63">
        <w:rPr>
          <w:rFonts w:ascii="Times New (W1)" w:hAnsi="Times New (W1)"/>
          <w:color w:val="FF0000"/>
        </w:rPr>
        <w:t>[INSERT NUMBER]</w:t>
      </w:r>
      <w:r>
        <w:rPr>
          <w:rFonts w:ascii="Times New (W1)" w:hAnsi="Times New (W1)"/>
        </w:rPr>
        <w:t xml:space="preserve"> provides that an agreement under section 20 of the </w:t>
      </w:r>
      <w:r>
        <w:rPr>
          <w:rFonts w:ascii="Times New (W1)" w:hAnsi="Times New (W1)"/>
          <w:i/>
          <w:iCs/>
        </w:rPr>
        <w:t>Legislative Assembly (Members’ Staff) Act 1989</w:t>
      </w:r>
      <w:r>
        <w:rPr>
          <w:rFonts w:ascii="Times New (W1)" w:hAnsi="Times New (W1)"/>
        </w:rPr>
        <w:t>, must be endorsed by the Clerk, or a person authorised by the Clerk for this purpose, before execution by the Parties.</w:t>
      </w:r>
    </w:p>
    <w:p w14:paraId="29F34E0B" w14:textId="77777777" w:rsidR="00052F37" w:rsidRDefault="00052F37" w:rsidP="00052F37">
      <w:pPr>
        <w:widowControl w:val="0"/>
        <w:tabs>
          <w:tab w:val="left" w:pos="0"/>
        </w:tabs>
        <w:rPr>
          <w:rFonts w:ascii="Times New (W1)" w:hAnsi="Times New (W1)"/>
        </w:rPr>
      </w:pPr>
    </w:p>
    <w:p w14:paraId="7605D109" w14:textId="77777777" w:rsidR="00052F37" w:rsidRDefault="00052F37" w:rsidP="00052F37">
      <w:pPr>
        <w:widowControl w:val="0"/>
        <w:tabs>
          <w:tab w:val="left" w:pos="0"/>
        </w:tabs>
        <w:rPr>
          <w:rFonts w:ascii="Times New (W1)" w:hAnsi="Times New (W1)"/>
        </w:rPr>
      </w:pPr>
      <w:r>
        <w:rPr>
          <w:rFonts w:ascii="Times New (W1)" w:hAnsi="Times New (W1)"/>
        </w:rPr>
        <w:t>The Clerk (or authorised person) endorses this Agreement:</w:t>
      </w:r>
    </w:p>
    <w:p w14:paraId="58314CB1" w14:textId="77777777" w:rsidR="00052F37" w:rsidRDefault="00052F37" w:rsidP="00052F37">
      <w:pPr>
        <w:widowControl w:val="0"/>
        <w:tabs>
          <w:tab w:val="left" w:pos="0"/>
        </w:tabs>
        <w:rPr>
          <w:rFonts w:ascii="Times New (W1)" w:hAnsi="Times New (W1)"/>
        </w:rPr>
      </w:pPr>
    </w:p>
    <w:p w14:paraId="7657F70B" w14:textId="77777777" w:rsidR="00052F37" w:rsidRDefault="00052F37" w:rsidP="00052F37">
      <w:pPr>
        <w:widowControl w:val="0"/>
        <w:tabs>
          <w:tab w:val="left" w:pos="0"/>
        </w:tabs>
        <w:rPr>
          <w:rFonts w:ascii="Times New (W1)" w:hAnsi="Times New (W1)"/>
        </w:rPr>
      </w:pPr>
    </w:p>
    <w:p w14:paraId="27AD4B8C" w14:textId="77777777" w:rsidR="00052F37" w:rsidRDefault="00052F37" w:rsidP="00052F37">
      <w:pPr>
        <w:widowControl w:val="0"/>
        <w:tabs>
          <w:tab w:val="left" w:pos="0"/>
        </w:tabs>
        <w:rPr>
          <w:rFonts w:ascii="Times New (W1)" w:hAnsi="Times New (W1)"/>
        </w:rPr>
      </w:pPr>
    </w:p>
    <w:p w14:paraId="3E37F8BA" w14:textId="77777777" w:rsidR="00052F37" w:rsidRDefault="00052F37" w:rsidP="00052F37">
      <w:pPr>
        <w:widowControl w:val="0"/>
        <w:tabs>
          <w:tab w:val="left" w:pos="0"/>
        </w:tabs>
        <w:rPr>
          <w:rFonts w:ascii="Times New (W1)" w:hAnsi="Times New (W1)"/>
        </w:rPr>
      </w:pPr>
    </w:p>
    <w:p w14:paraId="044DBA43" w14:textId="77777777" w:rsidR="00052F37" w:rsidRDefault="00052F37" w:rsidP="00052F37">
      <w:pPr>
        <w:pStyle w:val="Header"/>
        <w:widowControl w:val="0"/>
        <w:tabs>
          <w:tab w:val="clear" w:pos="4153"/>
          <w:tab w:val="clear" w:pos="8306"/>
          <w:tab w:val="left" w:pos="0"/>
        </w:tabs>
        <w:rPr>
          <w:rFonts w:ascii="Times New (W1)" w:hAnsi="Times New (W1)"/>
        </w:rPr>
      </w:pPr>
      <w:r>
        <w:rPr>
          <w:rFonts w:ascii="Times New (W1)" w:hAnsi="Times New (W1)"/>
        </w:rPr>
        <w:t>……………………………………………</w:t>
      </w:r>
    </w:p>
    <w:p w14:paraId="34EF42C7" w14:textId="77777777" w:rsidR="00052F37" w:rsidRDefault="00052F37" w:rsidP="00052F37">
      <w:pPr>
        <w:pStyle w:val="Header"/>
        <w:widowControl w:val="0"/>
        <w:tabs>
          <w:tab w:val="clear" w:pos="4153"/>
          <w:tab w:val="clear" w:pos="8306"/>
          <w:tab w:val="left" w:pos="0"/>
        </w:tabs>
        <w:rPr>
          <w:rFonts w:ascii="Times New (W1)" w:hAnsi="Times New (W1)"/>
        </w:rPr>
      </w:pPr>
      <w:r>
        <w:rPr>
          <w:rFonts w:ascii="Times New (W1)" w:hAnsi="Times New (W1)"/>
        </w:rPr>
        <w:t>Signature of Clerk (or authorised person)</w:t>
      </w:r>
      <w:r w:rsidRPr="008B5964">
        <w:rPr>
          <w:rFonts w:ascii="Times New (W1)" w:hAnsi="Times New (W1)"/>
          <w:color w:val="FF0000"/>
        </w:rPr>
        <w:t>*</w:t>
      </w:r>
    </w:p>
    <w:p w14:paraId="59E1AD19" w14:textId="77777777" w:rsidR="00052F37" w:rsidRPr="008B5964" w:rsidRDefault="00052F37" w:rsidP="00052F37">
      <w:pPr>
        <w:widowControl w:val="0"/>
        <w:tabs>
          <w:tab w:val="left" w:pos="0"/>
        </w:tabs>
        <w:rPr>
          <w:rFonts w:ascii="Times New (W1)" w:hAnsi="Times New (W1)"/>
          <w:color w:val="FF0000"/>
        </w:rPr>
      </w:pPr>
      <w:r w:rsidRPr="008B5964">
        <w:rPr>
          <w:rFonts w:ascii="Times New (W1)" w:hAnsi="Times New (W1)"/>
          <w:color w:val="FF0000"/>
        </w:rPr>
        <w:t>*</w:t>
      </w:r>
      <w:r w:rsidRPr="008B5964">
        <w:rPr>
          <w:rFonts w:ascii="Times New (W1)" w:hAnsi="Times New (W1)"/>
          <w:i/>
          <w:iCs/>
          <w:color w:val="FF0000"/>
        </w:rPr>
        <w:t>delete whichever is not applicable</w:t>
      </w:r>
    </w:p>
    <w:p w14:paraId="41BA8BFF" w14:textId="77777777" w:rsidR="00052F37" w:rsidRDefault="00052F37" w:rsidP="00052F37">
      <w:pPr>
        <w:widowControl w:val="0"/>
        <w:tabs>
          <w:tab w:val="left" w:pos="0"/>
        </w:tabs>
        <w:rPr>
          <w:rFonts w:ascii="Times New (W1)" w:hAnsi="Times New (W1)"/>
        </w:rPr>
      </w:pPr>
    </w:p>
    <w:p w14:paraId="2C998F67" w14:textId="77777777" w:rsidR="00052F37" w:rsidRDefault="00052F37" w:rsidP="00052F37">
      <w:pPr>
        <w:widowControl w:val="0"/>
        <w:tabs>
          <w:tab w:val="left" w:pos="0"/>
        </w:tabs>
        <w:rPr>
          <w:rFonts w:ascii="Times New (W1)" w:hAnsi="Times New (W1)"/>
        </w:rPr>
      </w:pPr>
    </w:p>
    <w:p w14:paraId="1A1F2D20" w14:textId="77777777" w:rsidR="00052F37" w:rsidRDefault="00052F37" w:rsidP="00052F37">
      <w:pPr>
        <w:pStyle w:val="Header"/>
        <w:widowControl w:val="0"/>
        <w:tabs>
          <w:tab w:val="clear" w:pos="4153"/>
          <w:tab w:val="clear" w:pos="8306"/>
          <w:tab w:val="left" w:pos="0"/>
        </w:tabs>
        <w:rPr>
          <w:rFonts w:ascii="Times New (W1)" w:hAnsi="Times New (W1)"/>
        </w:rPr>
      </w:pPr>
    </w:p>
    <w:p w14:paraId="3912DBC6" w14:textId="77777777" w:rsidR="00052F37" w:rsidRDefault="00052F37" w:rsidP="00052F37">
      <w:pPr>
        <w:widowControl w:val="0"/>
        <w:tabs>
          <w:tab w:val="left" w:pos="0"/>
        </w:tabs>
        <w:rPr>
          <w:rFonts w:ascii="Times New (W1)" w:hAnsi="Times New (W1)"/>
        </w:rPr>
      </w:pPr>
      <w:r>
        <w:rPr>
          <w:rFonts w:ascii="Times New (W1)" w:hAnsi="Times New (W1)"/>
        </w:rPr>
        <w:t>__________________________________</w:t>
      </w:r>
    </w:p>
    <w:p w14:paraId="238608C8" w14:textId="77777777" w:rsidR="00052F37" w:rsidRDefault="00052F37" w:rsidP="00052F37">
      <w:pPr>
        <w:pStyle w:val="RenumProvEntries"/>
        <w:widowControl w:val="0"/>
        <w:tabs>
          <w:tab w:val="left" w:pos="0"/>
        </w:tabs>
        <w:spacing w:before="0"/>
        <w:rPr>
          <w:rFonts w:ascii="Times New (W1)" w:hAnsi="Times New (W1)"/>
        </w:rPr>
      </w:pPr>
      <w:r>
        <w:rPr>
          <w:rFonts w:ascii="Times New (W1)" w:hAnsi="Times New (W1)"/>
        </w:rPr>
        <w:t>PRINT FULL NAME</w:t>
      </w:r>
    </w:p>
    <w:p w14:paraId="680BAFEE" w14:textId="77777777" w:rsidR="00052F37" w:rsidRDefault="00052F37" w:rsidP="00052F37">
      <w:pPr>
        <w:widowControl w:val="0"/>
        <w:tabs>
          <w:tab w:val="left" w:pos="0"/>
        </w:tabs>
        <w:rPr>
          <w:rFonts w:ascii="Times New (W1)" w:hAnsi="Times New (W1)"/>
        </w:rPr>
      </w:pPr>
    </w:p>
    <w:p w14:paraId="23691E0C" w14:textId="77777777" w:rsidR="00052F37" w:rsidRDefault="00052F37" w:rsidP="00052F37">
      <w:pPr>
        <w:widowControl w:val="0"/>
        <w:tabs>
          <w:tab w:val="left" w:pos="0"/>
        </w:tabs>
        <w:rPr>
          <w:rFonts w:ascii="Times New (W1)" w:hAnsi="Times New (W1)"/>
        </w:rPr>
      </w:pPr>
    </w:p>
    <w:p w14:paraId="12B26B02" w14:textId="77777777" w:rsidR="00052F37" w:rsidRDefault="00052F37" w:rsidP="00052F37">
      <w:pPr>
        <w:widowControl w:val="0"/>
        <w:tabs>
          <w:tab w:val="left" w:pos="0"/>
        </w:tabs>
        <w:rPr>
          <w:rFonts w:ascii="Times New (W1)" w:hAnsi="Times New (W1)"/>
        </w:rPr>
      </w:pPr>
    </w:p>
    <w:p w14:paraId="61BFEB7D" w14:textId="77777777" w:rsidR="00052F37" w:rsidRDefault="00052F37" w:rsidP="00052F37">
      <w:pPr>
        <w:widowControl w:val="0"/>
        <w:tabs>
          <w:tab w:val="left" w:pos="0"/>
        </w:tabs>
        <w:rPr>
          <w:rFonts w:ascii="Times New (W1)" w:hAnsi="Times New (W1)"/>
        </w:rPr>
      </w:pPr>
      <w:r>
        <w:rPr>
          <w:rFonts w:ascii="Times New (W1)" w:hAnsi="Times New (W1)"/>
        </w:rPr>
        <w:t>……………………………………………</w:t>
      </w:r>
    </w:p>
    <w:p w14:paraId="1ABA0A5B" w14:textId="77777777" w:rsidR="00052F37" w:rsidRDefault="00052F37" w:rsidP="00052F37">
      <w:pPr>
        <w:pStyle w:val="Header"/>
        <w:widowControl w:val="0"/>
        <w:tabs>
          <w:tab w:val="clear" w:pos="4153"/>
          <w:tab w:val="clear" w:pos="8306"/>
          <w:tab w:val="left" w:pos="0"/>
        </w:tabs>
        <w:rPr>
          <w:rFonts w:ascii="Times New (W1)" w:hAnsi="Times New (W1)"/>
        </w:rPr>
      </w:pPr>
      <w:r>
        <w:rPr>
          <w:rFonts w:ascii="Times New (W1)" w:hAnsi="Times New (W1)"/>
        </w:rPr>
        <w:t>Date of endorsement</w:t>
      </w:r>
    </w:p>
    <w:p w14:paraId="6E2C06C5" w14:textId="77777777" w:rsidR="00052F37" w:rsidRDefault="00052F37" w:rsidP="00052F37">
      <w:pPr>
        <w:pStyle w:val="01Contents"/>
        <w:rPr>
          <w:rFonts w:ascii="Times New (W1)" w:hAnsi="Times New (W1)"/>
          <w:sz w:val="4"/>
        </w:rPr>
      </w:pPr>
    </w:p>
    <w:p w14:paraId="2A0C98DF" w14:textId="77777777" w:rsidR="00052F37" w:rsidRDefault="00052F37" w:rsidP="00052F37">
      <w:pPr>
        <w:widowControl w:val="0"/>
        <w:tabs>
          <w:tab w:val="left" w:pos="1985"/>
        </w:tabs>
        <w:ind w:left="1985" w:hanging="1985"/>
        <w:rPr>
          <w:rFonts w:ascii="Times New (W1)" w:hAnsi="Times New (W1)"/>
          <w:sz w:val="18"/>
        </w:rPr>
      </w:pPr>
    </w:p>
    <w:p w14:paraId="40516CAB" w14:textId="77777777" w:rsidR="00052F37" w:rsidRDefault="00052F37" w:rsidP="00E705A9">
      <w:pPr>
        <w:pStyle w:val="TOC1"/>
      </w:pPr>
    </w:p>
    <w:p w14:paraId="0EC2A4CE" w14:textId="77777777" w:rsidR="00052F37" w:rsidRDefault="00052F37" w:rsidP="00052F37"/>
    <w:p w14:paraId="5C392DA7" w14:textId="77777777" w:rsidR="00052F37" w:rsidRPr="00052F37" w:rsidRDefault="00052F37" w:rsidP="00052F37"/>
    <w:p w14:paraId="18995010" w14:textId="77777777" w:rsidR="00052F37" w:rsidRPr="00052F37" w:rsidRDefault="00052F37" w:rsidP="00052F37"/>
    <w:p w14:paraId="4CA13AF9" w14:textId="77777777" w:rsidR="0059293E" w:rsidRDefault="0059293E" w:rsidP="00E705A9">
      <w:pPr>
        <w:pStyle w:val="TOC1"/>
      </w:pPr>
    </w:p>
    <w:sectPr w:rsidR="0059293E" w:rsidSect="00052F37">
      <w:footerReference w:type="default" r:id="rId30"/>
      <w:pgSz w:w="11907" w:h="16840" w:code="9"/>
      <w:pgMar w:top="1440" w:right="1797" w:bottom="1440" w:left="1797" w:header="720" w:footer="51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9E5B98" w14:textId="77777777" w:rsidR="0056674C" w:rsidRDefault="0056674C">
      <w:r>
        <w:separator/>
      </w:r>
    </w:p>
  </w:endnote>
  <w:endnote w:type="continuationSeparator" w:id="0">
    <w:p w14:paraId="2BF29D93" w14:textId="77777777" w:rsidR="0056674C" w:rsidRDefault="00566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Arial"/>
    <w:panose1 w:val="02020603050405020304"/>
    <w:charset w:val="00"/>
    <w:family w:val="roman"/>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Arial">
    <w:altName w:val="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13172" w14:textId="77777777" w:rsidR="0050322E" w:rsidRDefault="0050322E">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50322E" w:rsidRPr="00DE268D" w14:paraId="0E40F76B" w14:textId="77777777">
      <w:trPr>
        <w:jc w:val="center"/>
      </w:trPr>
      <w:tc>
        <w:tcPr>
          <w:tcW w:w="1240" w:type="dxa"/>
          <w:tcBorders>
            <w:top w:val="single" w:sz="4" w:space="0" w:color="auto"/>
          </w:tcBorders>
        </w:tcPr>
        <w:p w14:paraId="2E72D069" w14:textId="77777777" w:rsidR="0050322E" w:rsidRPr="00DE268D" w:rsidRDefault="0050322E">
          <w:pPr>
            <w:pStyle w:val="Footer"/>
          </w:pPr>
          <w:r w:rsidRPr="00DE268D">
            <w:t xml:space="preserve">page </w:t>
          </w:r>
          <w:r w:rsidRPr="00DE268D">
            <w:rPr>
              <w:rStyle w:val="PageNumber"/>
            </w:rPr>
            <w:fldChar w:fldCharType="begin"/>
          </w:r>
          <w:r w:rsidRPr="00DE268D">
            <w:rPr>
              <w:rStyle w:val="PageNumber"/>
            </w:rPr>
            <w:instrText xml:space="preserve"> PAGE </w:instrText>
          </w:r>
          <w:r w:rsidRPr="00DE268D">
            <w:rPr>
              <w:rStyle w:val="PageNumber"/>
            </w:rPr>
            <w:fldChar w:fldCharType="separate"/>
          </w:r>
          <w:r>
            <w:rPr>
              <w:rStyle w:val="PageNumber"/>
              <w:noProof/>
            </w:rPr>
            <w:t>2</w:t>
          </w:r>
          <w:r w:rsidRPr="00DE268D">
            <w:rPr>
              <w:rStyle w:val="PageNumber"/>
            </w:rPr>
            <w:fldChar w:fldCharType="end"/>
          </w:r>
        </w:p>
      </w:tc>
      <w:tc>
        <w:tcPr>
          <w:tcW w:w="4527" w:type="dxa"/>
          <w:tcBorders>
            <w:top w:val="single" w:sz="4" w:space="0" w:color="auto"/>
          </w:tcBorders>
        </w:tcPr>
        <w:p w14:paraId="05B21880" w14:textId="77777777" w:rsidR="0050322E" w:rsidRPr="00F064EE" w:rsidRDefault="0050322E" w:rsidP="001B406C">
          <w:pPr>
            <w:pStyle w:val="Footer"/>
            <w:jc w:val="center"/>
          </w:pPr>
          <w:fldSimple w:instr=" REF Citation *\charformat  \* MERGEFORMAT ">
            <w:r w:rsidR="00611EAE" w:rsidRPr="00611EAE">
              <w:rPr>
                <w:rFonts w:cs="Arial"/>
                <w:szCs w:val="28"/>
              </w:rPr>
              <w:t>Legislative Assembly (Members’ Staff) Members’ Hiring Arrangements Approval 2021 (No 1)</w:t>
            </w:r>
          </w:fldSimple>
        </w:p>
      </w:tc>
      <w:tc>
        <w:tcPr>
          <w:tcW w:w="1553" w:type="dxa"/>
          <w:tcBorders>
            <w:top w:val="single" w:sz="4" w:space="0" w:color="auto"/>
          </w:tcBorders>
        </w:tcPr>
        <w:p w14:paraId="1C629D80" w14:textId="77777777" w:rsidR="0050322E" w:rsidRPr="00F064EE" w:rsidRDefault="0050322E" w:rsidP="00561505">
          <w:pPr>
            <w:pStyle w:val="Footer"/>
            <w:jc w:val="right"/>
          </w:pPr>
          <w:r w:rsidRPr="00F064EE">
            <w:t>DI2021-</w:t>
          </w:r>
          <w:r w:rsidR="00FE6A05">
            <w:t>181</w:t>
          </w:r>
        </w:p>
      </w:tc>
    </w:tr>
  </w:tbl>
  <w:p w14:paraId="6D607506" w14:textId="77777777" w:rsidR="0050322E" w:rsidRPr="009C69B0" w:rsidRDefault="009C69B0" w:rsidP="009C69B0">
    <w:pPr>
      <w:pStyle w:val="Status"/>
      <w:spacing w:before="0"/>
      <w:rPr>
        <w:rFonts w:cs="Arial"/>
      </w:rPr>
    </w:pPr>
    <w:r w:rsidRPr="009C69B0">
      <w:rPr>
        <w:rFonts w:cs="Arial"/>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D161B" w14:textId="77777777" w:rsidR="0050322E" w:rsidRDefault="0050322E">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50322E" w14:paraId="466D0B14" w14:textId="77777777">
      <w:trPr>
        <w:jc w:val="center"/>
      </w:trPr>
      <w:tc>
        <w:tcPr>
          <w:tcW w:w="1553" w:type="dxa"/>
          <w:tcBorders>
            <w:top w:val="single" w:sz="4" w:space="0" w:color="auto"/>
          </w:tcBorders>
        </w:tcPr>
        <w:p w14:paraId="7175B93C" w14:textId="77777777" w:rsidR="0050322E" w:rsidRDefault="0050322E" w:rsidP="00896B95">
          <w:pPr>
            <w:pStyle w:val="Footer"/>
          </w:pPr>
          <w:r w:rsidRPr="007B645A">
            <w:rPr>
              <w:highlight w:val="yellow"/>
            </w:rPr>
            <w:t>DI201</w:t>
          </w:r>
          <w:r>
            <w:rPr>
              <w:highlight w:val="yellow"/>
            </w:rPr>
            <w:t>5</w:t>
          </w:r>
          <w:r>
            <w:t>-</w:t>
          </w:r>
          <w:r>
            <w:br/>
          </w:r>
          <w:fldSimple w:instr=" DOCPROPERTY &quot;RepubDt&quot;  ">
            <w:r w:rsidR="00611EAE">
              <w:t xml:space="preserve">  </w:t>
            </w:r>
          </w:fldSimple>
        </w:p>
      </w:tc>
      <w:tc>
        <w:tcPr>
          <w:tcW w:w="4527" w:type="dxa"/>
          <w:tcBorders>
            <w:top w:val="single" w:sz="4" w:space="0" w:color="auto"/>
          </w:tcBorders>
        </w:tcPr>
        <w:p w14:paraId="4C50322D" w14:textId="77777777" w:rsidR="0050322E" w:rsidRDefault="0050322E" w:rsidP="00896B95">
          <w:pPr>
            <w:pStyle w:val="Footer"/>
            <w:jc w:val="center"/>
          </w:pPr>
          <w:fldSimple w:instr=" REF Citation *\charformat  \* MERGEFORMAT ">
            <w:r w:rsidR="00611EAE" w:rsidRPr="00611EAE">
              <w:rPr>
                <w:rFonts w:cs="Arial"/>
                <w:szCs w:val="28"/>
              </w:rPr>
              <w:t xml:space="preserve">Legislative Assembly (Members’ Staff) Members’ Hiring Arrangements Approval </w:t>
            </w:r>
            <w:r w:rsidR="00611EAE" w:rsidRPr="00611EAE">
              <w:rPr>
                <w:rFonts w:cs="Arial"/>
                <w:szCs w:val="28"/>
                <w:highlight w:val="yellow"/>
              </w:rPr>
              <w:t>2021</w:t>
            </w:r>
            <w:r w:rsidR="00611EAE" w:rsidRPr="00611EAE">
              <w:rPr>
                <w:rFonts w:cs="Arial"/>
                <w:szCs w:val="28"/>
              </w:rPr>
              <w:t xml:space="preserve"> (No 1)</w:t>
            </w:r>
          </w:fldSimple>
          <w:r>
            <w:br/>
          </w:r>
          <w:fldSimple w:instr=" DOCPROPERTY &quot;Eff&quot;  ">
            <w:r w:rsidR="00611EAE">
              <w:t xml:space="preserve"> </w:t>
            </w:r>
          </w:fldSimple>
          <w:fldSimple w:instr=" DOCPROPERTY &quot;StartDt&quot;   ">
            <w:r w:rsidR="00611EAE">
              <w:t xml:space="preserve">  </w:t>
            </w:r>
          </w:fldSimple>
          <w:fldSimple w:instr=" DOCPROPERTY &quot;EndDt&quot;  ">
            <w:r w:rsidR="00611EAE">
              <w:t xml:space="preserve">  </w:t>
            </w:r>
          </w:fldSimple>
        </w:p>
      </w:tc>
      <w:tc>
        <w:tcPr>
          <w:tcW w:w="1240" w:type="dxa"/>
          <w:tcBorders>
            <w:top w:val="single" w:sz="4" w:space="0" w:color="auto"/>
          </w:tcBorders>
        </w:tcPr>
        <w:p w14:paraId="3BA1BA18" w14:textId="77777777" w:rsidR="0050322E" w:rsidRDefault="0050322E" w:rsidP="002B7CDA">
          <w:pPr>
            <w:pStyle w:val="Footer"/>
            <w:jc w:val="right"/>
          </w:pPr>
          <w:r>
            <w:t xml:space="preserve">page </w:t>
          </w:r>
          <w:r>
            <w:rPr>
              <w:rStyle w:val="PageNumber"/>
            </w:rPr>
            <w:t>22</w:t>
          </w:r>
        </w:p>
      </w:tc>
    </w:tr>
  </w:tbl>
  <w:p w14:paraId="604EC85E" w14:textId="77777777" w:rsidR="0050322E" w:rsidRDefault="0050322E" w:rsidP="006775B8">
    <w:pPr>
      <w:pStyle w:val="Status"/>
      <w:spacing w:before="0"/>
      <w:rPr>
        <w:rFonts w:cs="Arial"/>
      </w:rPr>
    </w:pPr>
    <w:r w:rsidRPr="006775B8">
      <w:rPr>
        <w:rFonts w:cs="Arial"/>
      </w:rPr>
      <w:fldChar w:fldCharType="begin"/>
    </w:r>
    <w:r w:rsidRPr="006775B8">
      <w:rPr>
        <w:rFonts w:cs="Arial"/>
      </w:rPr>
      <w:instrText xml:space="preserve"> DOCPROPERTY "Status" </w:instrText>
    </w:r>
    <w:r w:rsidRPr="006775B8">
      <w:rPr>
        <w:rFonts w:cs="Arial"/>
      </w:rPr>
      <w:fldChar w:fldCharType="separate"/>
    </w:r>
    <w:r w:rsidR="00611EAE">
      <w:rPr>
        <w:rFonts w:cs="Arial"/>
      </w:rPr>
      <w:t xml:space="preserve"> </w:t>
    </w:r>
    <w:r w:rsidRPr="006775B8">
      <w:rPr>
        <w:rFonts w:cs="Arial"/>
      </w:rPr>
      <w:fldChar w:fldCharType="end"/>
    </w:r>
    <w:r w:rsidRPr="006775B8">
      <w:rPr>
        <w:rFonts w:cs="Arial"/>
      </w:rPr>
      <w:t>Unauthorised version prepared by ACT Parliamentary Counsel’s Office</w:t>
    </w:r>
  </w:p>
  <w:p w14:paraId="4969B0A3" w14:textId="77777777" w:rsidR="0050322E" w:rsidRDefault="0050322E" w:rsidP="00491BFA">
    <w:pPr>
      <w:pStyle w:val="Status"/>
      <w:spacing w:before="0"/>
      <w:rPr>
        <w:rFonts w:cs="Arial"/>
      </w:rPr>
    </w:pPr>
    <w:r w:rsidRPr="00491BFA">
      <w:rPr>
        <w:rFonts w:cs="Arial"/>
      </w:rPr>
      <w:t>Unauthorised version prepared by ACT Parliamentary Counsel’s Office</w:t>
    </w:r>
  </w:p>
  <w:p w14:paraId="76AA4C08" w14:textId="77777777" w:rsidR="0050322E" w:rsidRPr="00A75529" w:rsidRDefault="0050322E" w:rsidP="00A75529">
    <w:pPr>
      <w:pStyle w:val="Status"/>
      <w:spacing w:before="0"/>
      <w:rPr>
        <w:rFonts w:cs="Arial"/>
      </w:rPr>
    </w:pPr>
    <w:r w:rsidRPr="00A75529">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5E09A" w14:textId="77777777" w:rsidR="0050322E" w:rsidRDefault="0050322E" w:rsidP="00154C76">
    <w:pPr>
      <w:ind w:left="720"/>
      <w:rPr>
        <w:sz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50322E" w:rsidRPr="00F064EE" w14:paraId="78D2C209" w14:textId="77777777" w:rsidTr="00154C76">
      <w:trPr>
        <w:jc w:val="center"/>
      </w:trPr>
      <w:tc>
        <w:tcPr>
          <w:tcW w:w="1240" w:type="dxa"/>
          <w:tcBorders>
            <w:top w:val="single" w:sz="4" w:space="0" w:color="auto"/>
          </w:tcBorders>
        </w:tcPr>
        <w:p w14:paraId="1E264B64" w14:textId="77777777" w:rsidR="0050322E" w:rsidRPr="00DE268D" w:rsidRDefault="0050322E" w:rsidP="00154C76">
          <w:pPr>
            <w:pStyle w:val="Footer"/>
          </w:pPr>
          <w:r w:rsidRPr="00DE268D">
            <w:t xml:space="preserve">page </w:t>
          </w:r>
          <w:r w:rsidRPr="00DE268D">
            <w:rPr>
              <w:rStyle w:val="PageNumber"/>
            </w:rPr>
            <w:fldChar w:fldCharType="begin"/>
          </w:r>
          <w:r w:rsidRPr="00DE268D">
            <w:rPr>
              <w:rStyle w:val="PageNumber"/>
            </w:rPr>
            <w:instrText xml:space="preserve"> PAGE </w:instrText>
          </w:r>
          <w:r w:rsidRPr="00DE268D">
            <w:rPr>
              <w:rStyle w:val="PageNumber"/>
            </w:rPr>
            <w:fldChar w:fldCharType="separate"/>
          </w:r>
          <w:r>
            <w:rPr>
              <w:rStyle w:val="PageNumber"/>
              <w:noProof/>
            </w:rPr>
            <w:t>36</w:t>
          </w:r>
          <w:r w:rsidRPr="00DE268D">
            <w:rPr>
              <w:rStyle w:val="PageNumber"/>
            </w:rPr>
            <w:fldChar w:fldCharType="end"/>
          </w:r>
          <w:r w:rsidRPr="00DE268D">
            <w:t xml:space="preserve"> </w:t>
          </w:r>
        </w:p>
      </w:tc>
      <w:tc>
        <w:tcPr>
          <w:tcW w:w="4527" w:type="dxa"/>
          <w:tcBorders>
            <w:top w:val="single" w:sz="4" w:space="0" w:color="auto"/>
          </w:tcBorders>
        </w:tcPr>
        <w:p w14:paraId="3E26EDD5" w14:textId="77777777" w:rsidR="0050322E" w:rsidRPr="00F064EE" w:rsidRDefault="0050322E" w:rsidP="001B406C">
          <w:pPr>
            <w:pStyle w:val="Footer"/>
            <w:jc w:val="center"/>
          </w:pPr>
          <w:fldSimple w:instr=" REF Citation *\charformat  \* MERGEFORMAT ">
            <w:r w:rsidR="00611EAE" w:rsidRPr="00611EAE">
              <w:rPr>
                <w:rFonts w:cs="Arial"/>
                <w:szCs w:val="28"/>
              </w:rPr>
              <w:t>Legislative Assembly (Members’ Staff) Members’ Hiring Arrangements Approval 2021 (No 1)</w:t>
            </w:r>
          </w:fldSimple>
        </w:p>
      </w:tc>
      <w:tc>
        <w:tcPr>
          <w:tcW w:w="1553" w:type="dxa"/>
          <w:tcBorders>
            <w:top w:val="single" w:sz="4" w:space="0" w:color="auto"/>
          </w:tcBorders>
        </w:tcPr>
        <w:p w14:paraId="767EC830" w14:textId="77777777" w:rsidR="0050322E" w:rsidRPr="00F064EE" w:rsidRDefault="0050322E" w:rsidP="00CD4CE1">
          <w:pPr>
            <w:pStyle w:val="Footer"/>
            <w:jc w:val="right"/>
          </w:pPr>
          <w:r w:rsidRPr="00F064EE">
            <w:t>DI2021-</w:t>
          </w:r>
          <w:r w:rsidR="00FB13A9">
            <w:t>181</w:t>
          </w:r>
        </w:p>
      </w:tc>
    </w:tr>
  </w:tbl>
  <w:p w14:paraId="486AC2FD" w14:textId="77777777" w:rsidR="0050322E" w:rsidRPr="009C69B0" w:rsidRDefault="009C69B0" w:rsidP="009C69B0">
    <w:pPr>
      <w:pStyle w:val="Status"/>
      <w:spacing w:before="0"/>
      <w:rPr>
        <w:rFonts w:cs="Arial"/>
      </w:rPr>
    </w:pPr>
    <w:r w:rsidRPr="009C69B0">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BCBCD" w14:textId="77777777" w:rsidR="0050322E" w:rsidRDefault="0050322E">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50322E" w:rsidRPr="00DE268D" w14:paraId="44C889E1" w14:textId="77777777">
      <w:trPr>
        <w:jc w:val="center"/>
      </w:trPr>
      <w:tc>
        <w:tcPr>
          <w:tcW w:w="1553" w:type="dxa"/>
          <w:tcBorders>
            <w:top w:val="single" w:sz="4" w:space="0" w:color="auto"/>
          </w:tcBorders>
        </w:tcPr>
        <w:p w14:paraId="46E6623F" w14:textId="77777777" w:rsidR="0050322E" w:rsidRPr="00F064EE" w:rsidRDefault="0050322E" w:rsidP="00A86EAE">
          <w:pPr>
            <w:pStyle w:val="Footer"/>
          </w:pPr>
          <w:r w:rsidRPr="00F064EE">
            <w:t>DI2021-</w:t>
          </w:r>
          <w:r w:rsidR="00BC4565">
            <w:t>181</w:t>
          </w:r>
        </w:p>
      </w:tc>
      <w:tc>
        <w:tcPr>
          <w:tcW w:w="4527" w:type="dxa"/>
          <w:tcBorders>
            <w:top w:val="single" w:sz="4" w:space="0" w:color="auto"/>
          </w:tcBorders>
        </w:tcPr>
        <w:p w14:paraId="0F53DE96" w14:textId="77777777" w:rsidR="0050322E" w:rsidRPr="00F064EE" w:rsidRDefault="0050322E" w:rsidP="00056056">
          <w:pPr>
            <w:pStyle w:val="Footer"/>
            <w:jc w:val="center"/>
          </w:pPr>
          <w:fldSimple w:instr=" REF Citation *\charformat  \* MERGEFORMAT ">
            <w:r w:rsidR="00611EAE" w:rsidRPr="00611EAE">
              <w:rPr>
                <w:rFonts w:cs="Arial"/>
                <w:szCs w:val="28"/>
              </w:rPr>
              <w:t>Legislative Assembly (Members’ Staff) Members’ Hiring Arrangements Approval 2021 (No 1)</w:t>
            </w:r>
          </w:fldSimple>
        </w:p>
      </w:tc>
      <w:tc>
        <w:tcPr>
          <w:tcW w:w="1240" w:type="dxa"/>
          <w:tcBorders>
            <w:top w:val="single" w:sz="4" w:space="0" w:color="auto"/>
          </w:tcBorders>
        </w:tcPr>
        <w:p w14:paraId="1F8ECFD9" w14:textId="77777777" w:rsidR="0050322E" w:rsidRPr="00DE268D" w:rsidRDefault="0050322E" w:rsidP="00056056">
          <w:pPr>
            <w:pStyle w:val="Footer"/>
            <w:jc w:val="right"/>
          </w:pPr>
          <w:r w:rsidRPr="00DE268D">
            <w:t xml:space="preserve">page </w:t>
          </w:r>
          <w:r w:rsidRPr="00DE268D">
            <w:rPr>
              <w:rStyle w:val="PageNumber"/>
            </w:rPr>
            <w:fldChar w:fldCharType="begin"/>
          </w:r>
          <w:r w:rsidRPr="00DE268D">
            <w:rPr>
              <w:rStyle w:val="PageNumber"/>
            </w:rPr>
            <w:instrText xml:space="preserve"> PAGE </w:instrText>
          </w:r>
          <w:r w:rsidRPr="00DE268D">
            <w:rPr>
              <w:rStyle w:val="PageNumber"/>
            </w:rPr>
            <w:fldChar w:fldCharType="separate"/>
          </w:r>
          <w:r>
            <w:rPr>
              <w:rStyle w:val="PageNumber"/>
              <w:noProof/>
            </w:rPr>
            <w:t>27</w:t>
          </w:r>
          <w:r w:rsidRPr="00DE268D">
            <w:rPr>
              <w:rStyle w:val="PageNumber"/>
            </w:rPr>
            <w:fldChar w:fldCharType="end"/>
          </w:r>
        </w:p>
      </w:tc>
    </w:tr>
  </w:tbl>
  <w:p w14:paraId="5C5E529B" w14:textId="77777777" w:rsidR="0050322E" w:rsidRPr="009C69B0" w:rsidRDefault="009C69B0" w:rsidP="009C69B0">
    <w:pPr>
      <w:pStyle w:val="Status"/>
      <w:spacing w:before="0"/>
      <w:rPr>
        <w:rFonts w:cs="Arial"/>
      </w:rPr>
    </w:pPr>
    <w:r w:rsidRPr="009C69B0">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A9DEE0" w14:textId="77777777" w:rsidR="0050322E" w:rsidRDefault="0050322E">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50322E" w:rsidRPr="00DE268D" w14:paraId="46FFB441" w14:textId="77777777" w:rsidTr="00154C76">
      <w:trPr>
        <w:jc w:val="center"/>
      </w:trPr>
      <w:tc>
        <w:tcPr>
          <w:tcW w:w="1553" w:type="dxa"/>
          <w:tcBorders>
            <w:top w:val="single" w:sz="4" w:space="0" w:color="auto"/>
          </w:tcBorders>
        </w:tcPr>
        <w:p w14:paraId="74D7F1BE" w14:textId="77777777" w:rsidR="0050322E" w:rsidRPr="00F064EE" w:rsidRDefault="0050322E" w:rsidP="00A86EAE">
          <w:pPr>
            <w:pStyle w:val="Footer"/>
          </w:pPr>
          <w:r w:rsidRPr="00F064EE">
            <w:t>DI2021-</w:t>
          </w:r>
          <w:r w:rsidR="00BC4565">
            <w:t>181</w:t>
          </w:r>
          <w:r w:rsidRPr="00F064EE">
            <w:br/>
          </w:r>
          <w:fldSimple w:instr=" DOCPROPERTY &quot;RepubDt&quot;  ">
            <w:r w:rsidR="00611EAE">
              <w:t xml:space="preserve">  </w:t>
            </w:r>
          </w:fldSimple>
        </w:p>
      </w:tc>
      <w:tc>
        <w:tcPr>
          <w:tcW w:w="4527" w:type="dxa"/>
          <w:tcBorders>
            <w:top w:val="single" w:sz="4" w:space="0" w:color="auto"/>
          </w:tcBorders>
        </w:tcPr>
        <w:p w14:paraId="1B61F2F9" w14:textId="77777777" w:rsidR="0050322E" w:rsidRPr="00F064EE" w:rsidRDefault="0050322E" w:rsidP="00A86EAE">
          <w:pPr>
            <w:pStyle w:val="Footer"/>
            <w:jc w:val="center"/>
          </w:pPr>
          <w:fldSimple w:instr=" REF Citation *\charformat  \* MERGEFORMAT ">
            <w:r w:rsidR="00611EAE" w:rsidRPr="00611EAE">
              <w:rPr>
                <w:rFonts w:cs="Arial"/>
                <w:szCs w:val="28"/>
              </w:rPr>
              <w:t>Legislative Assembly (Members’ Staff) Members’ Hiring Arrangements Approval 2021 (No 1)</w:t>
            </w:r>
          </w:fldSimple>
        </w:p>
      </w:tc>
      <w:tc>
        <w:tcPr>
          <w:tcW w:w="1240" w:type="dxa"/>
          <w:tcBorders>
            <w:top w:val="single" w:sz="4" w:space="0" w:color="auto"/>
          </w:tcBorders>
        </w:tcPr>
        <w:p w14:paraId="17B2F222" w14:textId="77777777" w:rsidR="0050322E" w:rsidRPr="00DE268D" w:rsidRDefault="0050322E" w:rsidP="00154C76">
          <w:pPr>
            <w:pStyle w:val="Footer"/>
            <w:jc w:val="right"/>
          </w:pPr>
          <w:r w:rsidRPr="00DE268D">
            <w:t xml:space="preserve">page </w:t>
          </w:r>
          <w:r w:rsidRPr="00DE268D">
            <w:rPr>
              <w:rStyle w:val="PageNumber"/>
            </w:rPr>
            <w:fldChar w:fldCharType="begin"/>
          </w:r>
          <w:r w:rsidRPr="00DE268D">
            <w:rPr>
              <w:rStyle w:val="PageNumber"/>
            </w:rPr>
            <w:instrText xml:space="preserve"> PAGE </w:instrText>
          </w:r>
          <w:r w:rsidRPr="00DE268D">
            <w:rPr>
              <w:rStyle w:val="PageNumber"/>
            </w:rPr>
            <w:fldChar w:fldCharType="separate"/>
          </w:r>
          <w:r>
            <w:rPr>
              <w:rStyle w:val="PageNumber"/>
              <w:noProof/>
            </w:rPr>
            <w:t>37</w:t>
          </w:r>
          <w:r w:rsidRPr="00DE268D">
            <w:rPr>
              <w:rStyle w:val="PageNumber"/>
            </w:rPr>
            <w:fldChar w:fldCharType="end"/>
          </w:r>
        </w:p>
      </w:tc>
    </w:tr>
  </w:tbl>
  <w:p w14:paraId="5AB2FA67" w14:textId="77777777" w:rsidR="0050322E" w:rsidRPr="009C69B0" w:rsidRDefault="0050322E" w:rsidP="009C69B0">
    <w:pPr>
      <w:pStyle w:val="Status"/>
      <w:spacing w:before="0"/>
      <w:rPr>
        <w:rFonts w:cs="Arial"/>
      </w:rPr>
    </w:pPr>
    <w:r w:rsidRPr="009C69B0">
      <w:rPr>
        <w:rFonts w:cs="Arial"/>
      </w:rPr>
      <w:fldChar w:fldCharType="begin"/>
    </w:r>
    <w:r w:rsidRPr="009C69B0">
      <w:rPr>
        <w:rFonts w:cs="Arial"/>
      </w:rPr>
      <w:instrText xml:space="preserve"> DOCPROPERTY "Status" </w:instrText>
    </w:r>
    <w:r w:rsidRPr="009C69B0">
      <w:rPr>
        <w:rFonts w:cs="Arial"/>
      </w:rPr>
      <w:fldChar w:fldCharType="separate"/>
    </w:r>
    <w:r w:rsidR="00611EAE" w:rsidRPr="009C69B0">
      <w:rPr>
        <w:rFonts w:cs="Arial"/>
      </w:rPr>
      <w:t xml:space="preserve"> </w:t>
    </w:r>
    <w:r w:rsidRPr="009C69B0">
      <w:rPr>
        <w:rFonts w:cs="Arial"/>
      </w:rPr>
      <w:fldChar w:fldCharType="end"/>
    </w:r>
    <w:r w:rsidR="009C69B0" w:rsidRPr="009C69B0">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F2437" w14:textId="77777777" w:rsidR="0050322E" w:rsidRDefault="0050322E">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50322E" w14:paraId="47947263" w14:textId="77777777">
      <w:trPr>
        <w:jc w:val="center"/>
      </w:trPr>
      <w:tc>
        <w:tcPr>
          <w:tcW w:w="1553" w:type="dxa"/>
          <w:tcBorders>
            <w:top w:val="single" w:sz="4" w:space="0" w:color="auto"/>
          </w:tcBorders>
        </w:tcPr>
        <w:p w14:paraId="7A6D41EC" w14:textId="77777777" w:rsidR="0050322E" w:rsidRDefault="0050322E">
          <w:pPr>
            <w:pStyle w:val="Footer"/>
          </w:pPr>
          <w:r>
            <w:t>DI2008-</w:t>
          </w:r>
          <w:r>
            <w:br/>
          </w:r>
          <w:fldSimple w:instr=" DOCPROPERTY &quot;RepubDt&quot;  ">
            <w:r w:rsidR="00611EAE">
              <w:t xml:space="preserve">  </w:t>
            </w:r>
          </w:fldSimple>
        </w:p>
      </w:tc>
      <w:tc>
        <w:tcPr>
          <w:tcW w:w="4527" w:type="dxa"/>
          <w:tcBorders>
            <w:top w:val="single" w:sz="4" w:space="0" w:color="auto"/>
          </w:tcBorders>
        </w:tcPr>
        <w:p w14:paraId="4C86E2CF" w14:textId="77777777" w:rsidR="0050322E" w:rsidRDefault="0050322E">
          <w:pPr>
            <w:pStyle w:val="Footer"/>
            <w:jc w:val="center"/>
          </w:pPr>
          <w:fldSimple w:instr=" REF Citation *\charformat  \* MERGEFORMAT ">
            <w:r w:rsidR="00611EAE" w:rsidRPr="00611EAE">
              <w:rPr>
                <w:rFonts w:cs="Arial"/>
                <w:szCs w:val="28"/>
              </w:rPr>
              <w:t>Legislative Assembly (Members’ Staff) Members’ Hiring Arrangements Approval 2021 (No 1)</w:t>
            </w:r>
          </w:fldSimple>
          <w:r>
            <w:br/>
          </w:r>
          <w:fldSimple w:instr=" DOCPROPERTY &quot;Eff&quot;  ">
            <w:r w:rsidR="00611EAE">
              <w:t xml:space="preserve"> </w:t>
            </w:r>
          </w:fldSimple>
          <w:fldSimple w:instr=" DOCPROPERTY &quot;StartDt&quot;   ">
            <w:r w:rsidR="00611EAE">
              <w:t xml:space="preserve">  </w:t>
            </w:r>
          </w:fldSimple>
          <w:fldSimple w:instr=" DOCPROPERTY &quot;EndDt&quot;  ">
            <w:r w:rsidR="00611EAE">
              <w:t xml:space="preserve">  </w:t>
            </w:r>
          </w:fldSimple>
        </w:p>
      </w:tc>
      <w:tc>
        <w:tcPr>
          <w:tcW w:w="1240" w:type="dxa"/>
          <w:tcBorders>
            <w:top w:val="single" w:sz="4" w:space="0" w:color="auto"/>
          </w:tcBorders>
        </w:tcPr>
        <w:p w14:paraId="6DB80493" w14:textId="77777777" w:rsidR="0050322E" w:rsidRDefault="0050322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4F52AE4" w14:textId="77777777" w:rsidR="0050322E" w:rsidRDefault="0050322E" w:rsidP="006775B8">
    <w:pPr>
      <w:pStyle w:val="Status"/>
      <w:rPr>
        <w:rFonts w:cs="Arial"/>
      </w:rPr>
    </w:pPr>
    <w:r w:rsidRPr="006775B8">
      <w:rPr>
        <w:rFonts w:cs="Arial"/>
      </w:rPr>
      <w:fldChar w:fldCharType="begin"/>
    </w:r>
    <w:r w:rsidRPr="006775B8">
      <w:rPr>
        <w:rFonts w:cs="Arial"/>
      </w:rPr>
      <w:instrText xml:space="preserve"> DOCPROPERTY "Status" </w:instrText>
    </w:r>
    <w:r w:rsidRPr="006775B8">
      <w:rPr>
        <w:rFonts w:cs="Arial"/>
      </w:rPr>
      <w:fldChar w:fldCharType="separate"/>
    </w:r>
    <w:r w:rsidR="00611EAE">
      <w:rPr>
        <w:rFonts w:cs="Arial"/>
      </w:rPr>
      <w:t xml:space="preserve"> </w:t>
    </w:r>
    <w:r w:rsidRPr="006775B8">
      <w:rPr>
        <w:rFonts w:cs="Arial"/>
      </w:rPr>
      <w:fldChar w:fldCharType="end"/>
    </w:r>
    <w:r w:rsidRPr="006775B8">
      <w:rPr>
        <w:rFonts w:cs="Arial"/>
      </w:rPr>
      <w:t>Unauthorised version prepared by ACT Parliamentary Counsel’s Office</w:t>
    </w:r>
  </w:p>
  <w:p w14:paraId="6C7B2805" w14:textId="77777777" w:rsidR="0050322E" w:rsidRDefault="0050322E" w:rsidP="00491BFA">
    <w:pPr>
      <w:pStyle w:val="Status"/>
      <w:rPr>
        <w:rFonts w:cs="Arial"/>
      </w:rPr>
    </w:pPr>
    <w:r w:rsidRPr="00491BFA">
      <w:rPr>
        <w:rFonts w:cs="Arial"/>
      </w:rPr>
      <w:t>Unauthorised version prepared by ACT Parliamentary Counsel’s Office</w:t>
    </w:r>
  </w:p>
  <w:p w14:paraId="4BBB34B0" w14:textId="77777777" w:rsidR="0050322E" w:rsidRPr="00A75529" w:rsidRDefault="0050322E" w:rsidP="00A75529">
    <w:pPr>
      <w:pStyle w:val="Status"/>
      <w:rPr>
        <w:rFonts w:cs="Arial"/>
      </w:rPr>
    </w:pPr>
    <w:r w:rsidRPr="00A75529">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760C9" w14:textId="77777777" w:rsidR="0050322E" w:rsidRDefault="0050322E">
    <w:pPr>
      <w:rPr>
        <w:sz w:val="16"/>
      </w:rPr>
    </w:pPr>
  </w:p>
  <w:p w14:paraId="4A98B724" w14:textId="77777777" w:rsidR="0050322E" w:rsidRPr="009C69B0" w:rsidRDefault="009C69B0" w:rsidP="009C69B0">
    <w:pPr>
      <w:pBdr>
        <w:top w:val="single" w:sz="4" w:space="1" w:color="auto"/>
      </w:pBdr>
      <w:tabs>
        <w:tab w:val="right" w:pos="7320"/>
      </w:tabs>
      <w:spacing w:before="60"/>
      <w:jc w:val="center"/>
      <w:rPr>
        <w:rFonts w:ascii="Arial" w:hAnsi="Arial" w:cs="Arial"/>
        <w:sz w:val="14"/>
      </w:rPr>
    </w:pPr>
    <w:bookmarkStart w:id="1" w:name="_Hlk73973032"/>
    <w:bookmarkStart w:id="2" w:name="_Hlk73973033"/>
    <w:bookmarkEnd w:id="1"/>
    <w:bookmarkEnd w:id="2"/>
    <w:r w:rsidRPr="009C69B0">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CE6B3" w14:textId="77777777" w:rsidR="0050322E" w:rsidRDefault="0050322E">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50322E" w:rsidRPr="00F064EE" w14:paraId="3C5701B2" w14:textId="77777777" w:rsidTr="00A47D80">
      <w:trPr>
        <w:jc w:val="center"/>
      </w:trPr>
      <w:tc>
        <w:tcPr>
          <w:tcW w:w="1240" w:type="dxa"/>
          <w:tcBorders>
            <w:top w:val="single" w:sz="4" w:space="0" w:color="auto"/>
          </w:tcBorders>
        </w:tcPr>
        <w:p w14:paraId="3FEB2EF4" w14:textId="77777777" w:rsidR="0050322E" w:rsidRPr="00DE268D" w:rsidRDefault="0050322E" w:rsidP="00A47D80">
          <w:pPr>
            <w:pStyle w:val="Footer"/>
          </w:pPr>
          <w:r w:rsidRPr="00DE268D">
            <w:t xml:space="preserve">page </w:t>
          </w:r>
          <w:r w:rsidRPr="00DE268D">
            <w:rPr>
              <w:rStyle w:val="PageNumber"/>
            </w:rPr>
            <w:fldChar w:fldCharType="begin"/>
          </w:r>
          <w:r w:rsidRPr="00DE268D">
            <w:rPr>
              <w:rStyle w:val="PageNumber"/>
            </w:rPr>
            <w:instrText xml:space="preserve"> PAGE </w:instrText>
          </w:r>
          <w:r w:rsidRPr="00DE268D">
            <w:rPr>
              <w:rStyle w:val="PageNumber"/>
            </w:rPr>
            <w:fldChar w:fldCharType="separate"/>
          </w:r>
          <w:r>
            <w:rPr>
              <w:rStyle w:val="PageNumber"/>
              <w:noProof/>
            </w:rPr>
            <w:t>12</w:t>
          </w:r>
          <w:r w:rsidRPr="00DE268D">
            <w:rPr>
              <w:rStyle w:val="PageNumber"/>
            </w:rPr>
            <w:fldChar w:fldCharType="end"/>
          </w:r>
          <w:r w:rsidRPr="00DE268D">
            <w:t xml:space="preserve"> </w:t>
          </w:r>
        </w:p>
      </w:tc>
      <w:tc>
        <w:tcPr>
          <w:tcW w:w="4527" w:type="dxa"/>
          <w:tcBorders>
            <w:top w:val="single" w:sz="4" w:space="0" w:color="auto"/>
          </w:tcBorders>
        </w:tcPr>
        <w:p w14:paraId="3C751CE2" w14:textId="77777777" w:rsidR="0050322E" w:rsidRPr="00F064EE" w:rsidRDefault="0050322E" w:rsidP="001B406C">
          <w:pPr>
            <w:pStyle w:val="Footer"/>
            <w:jc w:val="center"/>
          </w:pPr>
          <w:fldSimple w:instr=" REF Citation *\charformat  \* MERGEFORMAT ">
            <w:r w:rsidR="00611EAE" w:rsidRPr="00611EAE">
              <w:rPr>
                <w:rFonts w:cs="Arial"/>
                <w:szCs w:val="28"/>
              </w:rPr>
              <w:t>Legislative Assembly (Members’ Staff) Members’ Hiring Arrangements Approval 2021 (No 1)</w:t>
            </w:r>
          </w:fldSimple>
        </w:p>
      </w:tc>
      <w:tc>
        <w:tcPr>
          <w:tcW w:w="1553" w:type="dxa"/>
          <w:tcBorders>
            <w:top w:val="single" w:sz="4" w:space="0" w:color="auto"/>
          </w:tcBorders>
        </w:tcPr>
        <w:p w14:paraId="73E1E68F" w14:textId="77777777" w:rsidR="0050322E" w:rsidRPr="00F064EE" w:rsidRDefault="0050322E" w:rsidP="00CD4CE1">
          <w:pPr>
            <w:pStyle w:val="Footer"/>
            <w:jc w:val="right"/>
          </w:pPr>
          <w:r w:rsidRPr="00F064EE">
            <w:t>DI2021-</w:t>
          </w:r>
          <w:r w:rsidR="00FE6A05">
            <w:t>181</w:t>
          </w:r>
        </w:p>
      </w:tc>
    </w:tr>
  </w:tbl>
  <w:p w14:paraId="70E8EC58" w14:textId="77777777" w:rsidR="0050322E" w:rsidRPr="009C69B0" w:rsidRDefault="009C69B0" w:rsidP="009C69B0">
    <w:pPr>
      <w:pStyle w:val="Status"/>
      <w:spacing w:before="0"/>
      <w:rPr>
        <w:rFonts w:cs="Arial"/>
      </w:rPr>
    </w:pPr>
    <w:r w:rsidRPr="009C69B0">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93943" w14:textId="77777777" w:rsidR="0050322E" w:rsidRDefault="0050322E">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50322E" w:rsidRPr="00DE268D" w14:paraId="24FFA212" w14:textId="77777777">
      <w:trPr>
        <w:jc w:val="center"/>
      </w:trPr>
      <w:tc>
        <w:tcPr>
          <w:tcW w:w="1553" w:type="dxa"/>
          <w:tcBorders>
            <w:top w:val="single" w:sz="4" w:space="0" w:color="auto"/>
          </w:tcBorders>
        </w:tcPr>
        <w:p w14:paraId="10F66D0D" w14:textId="77777777" w:rsidR="0050322E" w:rsidRPr="00F064EE" w:rsidRDefault="0050322E" w:rsidP="00561505">
          <w:pPr>
            <w:pStyle w:val="Footer"/>
          </w:pPr>
          <w:r w:rsidRPr="00F064EE">
            <w:t>DI2021-</w:t>
          </w:r>
          <w:r w:rsidR="00BC4565">
            <w:t>181</w:t>
          </w:r>
        </w:p>
      </w:tc>
      <w:tc>
        <w:tcPr>
          <w:tcW w:w="4527" w:type="dxa"/>
          <w:tcBorders>
            <w:top w:val="single" w:sz="4" w:space="0" w:color="auto"/>
          </w:tcBorders>
        </w:tcPr>
        <w:p w14:paraId="58C2378E" w14:textId="77777777" w:rsidR="0050322E" w:rsidRPr="00F064EE" w:rsidRDefault="0050322E" w:rsidP="001B406C">
          <w:pPr>
            <w:pStyle w:val="Footer"/>
            <w:jc w:val="center"/>
          </w:pPr>
          <w:fldSimple w:instr=" REF Citation *\charformat  \* MERGEFORMAT ">
            <w:r w:rsidR="00611EAE" w:rsidRPr="00611EAE">
              <w:rPr>
                <w:rFonts w:cs="Arial"/>
                <w:szCs w:val="28"/>
              </w:rPr>
              <w:t>Legislative Assembly (Members’ Staff) Members’ Hiring Arrangements Approval 2021 (No 1)</w:t>
            </w:r>
          </w:fldSimple>
        </w:p>
      </w:tc>
      <w:tc>
        <w:tcPr>
          <w:tcW w:w="1240" w:type="dxa"/>
          <w:tcBorders>
            <w:top w:val="single" w:sz="4" w:space="0" w:color="auto"/>
          </w:tcBorders>
        </w:tcPr>
        <w:p w14:paraId="2DDA2664" w14:textId="77777777" w:rsidR="0050322E" w:rsidRPr="00DE268D" w:rsidRDefault="0050322E">
          <w:pPr>
            <w:pStyle w:val="Footer"/>
            <w:jc w:val="right"/>
          </w:pPr>
          <w:r w:rsidRPr="00DE268D">
            <w:t xml:space="preserve">page </w:t>
          </w:r>
          <w:r w:rsidRPr="00DE268D">
            <w:rPr>
              <w:rStyle w:val="PageNumber"/>
            </w:rPr>
            <w:fldChar w:fldCharType="begin"/>
          </w:r>
          <w:r w:rsidRPr="00DE268D">
            <w:rPr>
              <w:rStyle w:val="PageNumber"/>
            </w:rPr>
            <w:instrText xml:space="preserve"> PAGE </w:instrText>
          </w:r>
          <w:r w:rsidRPr="00DE268D">
            <w:rPr>
              <w:rStyle w:val="PageNumber"/>
            </w:rPr>
            <w:fldChar w:fldCharType="separate"/>
          </w:r>
          <w:r>
            <w:rPr>
              <w:rStyle w:val="PageNumber"/>
              <w:noProof/>
            </w:rPr>
            <w:t>11</w:t>
          </w:r>
          <w:r w:rsidRPr="00DE268D">
            <w:rPr>
              <w:rStyle w:val="PageNumber"/>
            </w:rPr>
            <w:fldChar w:fldCharType="end"/>
          </w:r>
        </w:p>
      </w:tc>
    </w:tr>
  </w:tbl>
  <w:p w14:paraId="7DF95AE9" w14:textId="77777777" w:rsidR="0050322E" w:rsidRPr="009C69B0" w:rsidRDefault="009C69B0" w:rsidP="009C69B0">
    <w:pPr>
      <w:pStyle w:val="Status"/>
      <w:spacing w:before="0"/>
      <w:rPr>
        <w:rFonts w:cs="Arial"/>
      </w:rPr>
    </w:pPr>
    <w:r w:rsidRPr="009C69B0">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74017" w14:textId="77777777" w:rsidR="0050322E" w:rsidRDefault="0050322E" w:rsidP="00F528DD">
    <w:pPr>
      <w:pStyle w:val="Status"/>
      <w:spacing w:before="0"/>
      <w:jc w:val="left"/>
      <w:rPr>
        <w:sz w:val="16"/>
      </w:rPr>
    </w:pPr>
    <w:fldSimple w:instr=" DOCPROPERTY &quot;Status&quot; ">
      <w:r w:rsidR="00611EAE">
        <w:t xml:space="preserve"> </w:t>
      </w:r>
    </w:fldSimple>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50322E" w:rsidRPr="00DE268D" w14:paraId="722B46D2" w14:textId="77777777" w:rsidTr="00154C76">
      <w:trPr>
        <w:jc w:val="center"/>
      </w:trPr>
      <w:tc>
        <w:tcPr>
          <w:tcW w:w="1553" w:type="dxa"/>
          <w:tcBorders>
            <w:top w:val="single" w:sz="4" w:space="0" w:color="auto"/>
          </w:tcBorders>
        </w:tcPr>
        <w:p w14:paraId="30B26229" w14:textId="77777777" w:rsidR="0050322E" w:rsidRPr="00F064EE" w:rsidRDefault="0050322E" w:rsidP="00CD4CE1">
          <w:pPr>
            <w:pStyle w:val="Footer"/>
          </w:pPr>
          <w:r w:rsidRPr="00F064EE">
            <w:t>DI2021-</w:t>
          </w:r>
          <w:r w:rsidR="00BC4565">
            <w:t>181</w:t>
          </w:r>
        </w:p>
      </w:tc>
      <w:tc>
        <w:tcPr>
          <w:tcW w:w="4527" w:type="dxa"/>
          <w:tcBorders>
            <w:top w:val="single" w:sz="4" w:space="0" w:color="auto"/>
          </w:tcBorders>
        </w:tcPr>
        <w:p w14:paraId="466C9463" w14:textId="77777777" w:rsidR="0050322E" w:rsidRPr="00F064EE" w:rsidRDefault="0050322E" w:rsidP="001B406C">
          <w:pPr>
            <w:pStyle w:val="Footer"/>
            <w:jc w:val="center"/>
          </w:pPr>
          <w:fldSimple w:instr=" REF Citation *\charformat  \* MERGEFORMAT ">
            <w:r w:rsidR="00611EAE" w:rsidRPr="00611EAE">
              <w:rPr>
                <w:rFonts w:cs="Arial"/>
                <w:szCs w:val="28"/>
              </w:rPr>
              <w:t>Legislative Assembly (Members’ Staff) Members’ Hiring Arrangements Approval 2021 (No 1)</w:t>
            </w:r>
          </w:fldSimple>
        </w:p>
      </w:tc>
      <w:tc>
        <w:tcPr>
          <w:tcW w:w="1240" w:type="dxa"/>
          <w:tcBorders>
            <w:top w:val="single" w:sz="4" w:space="0" w:color="auto"/>
          </w:tcBorders>
        </w:tcPr>
        <w:p w14:paraId="4E857D78" w14:textId="77777777" w:rsidR="0050322E" w:rsidRPr="00DE268D" w:rsidRDefault="0050322E" w:rsidP="00154C76">
          <w:pPr>
            <w:pStyle w:val="Footer"/>
            <w:jc w:val="right"/>
          </w:pPr>
          <w:r w:rsidRPr="00DE268D">
            <w:t xml:space="preserve">page </w:t>
          </w:r>
          <w:r w:rsidRPr="00DE268D">
            <w:rPr>
              <w:rStyle w:val="PageNumber"/>
            </w:rPr>
            <w:fldChar w:fldCharType="begin"/>
          </w:r>
          <w:r w:rsidRPr="00DE268D">
            <w:rPr>
              <w:rStyle w:val="PageNumber"/>
            </w:rPr>
            <w:instrText xml:space="preserve"> PAGE </w:instrText>
          </w:r>
          <w:r w:rsidRPr="00DE268D">
            <w:rPr>
              <w:rStyle w:val="PageNumber"/>
            </w:rPr>
            <w:fldChar w:fldCharType="separate"/>
          </w:r>
          <w:r>
            <w:rPr>
              <w:rStyle w:val="PageNumber"/>
              <w:noProof/>
            </w:rPr>
            <w:t>13</w:t>
          </w:r>
          <w:r w:rsidRPr="00DE268D">
            <w:rPr>
              <w:rStyle w:val="PageNumber"/>
            </w:rPr>
            <w:fldChar w:fldCharType="end"/>
          </w:r>
        </w:p>
      </w:tc>
    </w:tr>
  </w:tbl>
  <w:p w14:paraId="0148EB84" w14:textId="77777777" w:rsidR="0050322E" w:rsidRPr="009C69B0" w:rsidRDefault="009C69B0" w:rsidP="009C69B0">
    <w:pPr>
      <w:pStyle w:val="Status"/>
      <w:spacing w:before="0"/>
      <w:rPr>
        <w:rFonts w:cs="Arial"/>
      </w:rPr>
    </w:pPr>
    <w:r w:rsidRPr="009C69B0">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20238" w14:textId="77777777" w:rsidR="0050322E" w:rsidRDefault="00EA71B0">
    <w:pPr>
      <w:pStyle w:val="Footer"/>
      <w:ind w:right="360"/>
      <w:rPr>
        <w:sz w:val="16"/>
      </w:rPr>
    </w:pPr>
    <w:r>
      <w:rPr>
        <w:noProof/>
      </w:rPr>
      <w:pict w14:anchorId="728E6206">
        <v:line id="_x0000_s2049" style="position:absolute;z-index:251659264" from="-85.8pt,4.8pt" to="508.2pt,4.8pt"/>
      </w:pict>
    </w:r>
  </w:p>
  <w:p w14:paraId="6C0C08E4" w14:textId="77777777" w:rsidR="0050322E" w:rsidRDefault="0050322E">
    <w:pPr>
      <w:pStyle w:val="Footer"/>
      <w:framePr w:wrap="around" w:vAnchor="text" w:hAnchor="page" w:x="9802" w:y="8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4BDF80F" w14:textId="77777777" w:rsidR="0050322E" w:rsidRDefault="0050322E">
    <w:pPr>
      <w:pStyle w:val="Footer"/>
      <w:tabs>
        <w:tab w:val="left" w:pos="7938"/>
      </w:tabs>
      <w:ind w:left="4153" w:hanging="4153"/>
      <w:rPr>
        <w:sz w:val="16"/>
      </w:rPr>
    </w:pPr>
    <w:r>
      <w:rPr>
        <w:bCs/>
        <w:sz w:val="16"/>
      </w:rPr>
      <w:t>Services</w:t>
    </w:r>
    <w:r>
      <w:rPr>
        <w:sz w:val="16"/>
      </w:rPr>
      <w:t xml:space="preserve"> Agreement</w:t>
    </w:r>
    <w:r>
      <w:rPr>
        <w:sz w:val="16"/>
      </w:rPr>
      <w:tab/>
    </w:r>
    <w:r>
      <w:rPr>
        <w:sz w:val="16"/>
      </w:rPr>
      <w:tab/>
    </w:r>
    <w:r>
      <w:rPr>
        <w:snapToGrid w:val="0"/>
        <w:sz w:val="16"/>
      </w:rPr>
      <w:tab/>
    </w:r>
  </w:p>
  <w:p w14:paraId="26E21A36" w14:textId="77777777" w:rsidR="0050322E" w:rsidRDefault="0050322E">
    <w:pPr>
      <w:pStyle w:val="Footer"/>
      <w:tabs>
        <w:tab w:val="center" w:pos="8080"/>
      </w:tabs>
      <w:rPr>
        <w:sz w:val="22"/>
      </w:rPr>
    </w:pPr>
    <w:r>
      <w:rPr>
        <w:snapToGrid w:val="0"/>
        <w:sz w:val="16"/>
      </w:rPr>
      <w:t>Version July 2003</w:t>
    </w:r>
    <w:r>
      <w:tab/>
    </w:r>
    <w:r>
      <w:rPr>
        <w:snapToGrid w:val="0"/>
        <w:sz w:val="2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C4002" w14:textId="77777777" w:rsidR="0050322E" w:rsidRDefault="0050322E">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50322E" w:rsidRPr="00F064EE" w14:paraId="70D4EA96" w14:textId="77777777" w:rsidTr="004C7F14">
      <w:trPr>
        <w:jc w:val="center"/>
      </w:trPr>
      <w:tc>
        <w:tcPr>
          <w:tcW w:w="1553" w:type="dxa"/>
          <w:tcBorders>
            <w:top w:val="single" w:sz="4" w:space="0" w:color="auto"/>
          </w:tcBorders>
        </w:tcPr>
        <w:p w14:paraId="36D068D0" w14:textId="77777777" w:rsidR="0050322E" w:rsidRPr="00DE268D" w:rsidRDefault="0050322E" w:rsidP="004C7F14">
          <w:pPr>
            <w:pStyle w:val="Footer"/>
          </w:pPr>
          <w:r w:rsidRPr="00DE268D">
            <w:t xml:space="preserve">page </w:t>
          </w:r>
          <w:r w:rsidRPr="00DE268D">
            <w:rPr>
              <w:rStyle w:val="PageNumber"/>
            </w:rPr>
            <w:fldChar w:fldCharType="begin"/>
          </w:r>
          <w:r w:rsidRPr="00DE268D">
            <w:rPr>
              <w:rStyle w:val="PageNumber"/>
            </w:rPr>
            <w:instrText xml:space="preserve"> PAGE </w:instrText>
          </w:r>
          <w:r w:rsidRPr="00DE268D">
            <w:rPr>
              <w:rStyle w:val="PageNumber"/>
            </w:rPr>
            <w:fldChar w:fldCharType="separate"/>
          </w:r>
          <w:r>
            <w:rPr>
              <w:rStyle w:val="PageNumber"/>
              <w:noProof/>
            </w:rPr>
            <w:t>14</w:t>
          </w:r>
          <w:r w:rsidRPr="00DE268D">
            <w:rPr>
              <w:rStyle w:val="PageNumber"/>
            </w:rPr>
            <w:fldChar w:fldCharType="end"/>
          </w:r>
          <w:r w:rsidRPr="00DE268D">
            <w:rPr>
              <w:rStyle w:val="PageNumber"/>
            </w:rPr>
            <w:t xml:space="preserve"> </w:t>
          </w:r>
        </w:p>
      </w:tc>
      <w:tc>
        <w:tcPr>
          <w:tcW w:w="4527" w:type="dxa"/>
          <w:tcBorders>
            <w:top w:val="single" w:sz="4" w:space="0" w:color="auto"/>
          </w:tcBorders>
        </w:tcPr>
        <w:p w14:paraId="7451D677" w14:textId="77777777" w:rsidR="0050322E" w:rsidRPr="00F064EE" w:rsidRDefault="0050322E" w:rsidP="004C7F14">
          <w:pPr>
            <w:pStyle w:val="Footer"/>
            <w:jc w:val="center"/>
          </w:pPr>
          <w:fldSimple w:instr=" REF Citation *\charformat  \* MERGEFORMAT ">
            <w:r w:rsidR="00611EAE" w:rsidRPr="00611EAE">
              <w:rPr>
                <w:rFonts w:cs="Arial"/>
                <w:szCs w:val="28"/>
              </w:rPr>
              <w:t>Legislative Assembly (Members’ Staff) Members’ Hiring Arrangements Approval 2021 (No 1)</w:t>
            </w:r>
          </w:fldSimple>
        </w:p>
      </w:tc>
      <w:tc>
        <w:tcPr>
          <w:tcW w:w="1240" w:type="dxa"/>
          <w:tcBorders>
            <w:top w:val="single" w:sz="4" w:space="0" w:color="auto"/>
          </w:tcBorders>
        </w:tcPr>
        <w:p w14:paraId="029D8A72" w14:textId="77777777" w:rsidR="0050322E" w:rsidRPr="00F064EE" w:rsidRDefault="0050322E" w:rsidP="004C7F14">
          <w:pPr>
            <w:pStyle w:val="Footer"/>
            <w:jc w:val="right"/>
          </w:pPr>
          <w:r w:rsidRPr="00F064EE">
            <w:t>DI2021-</w:t>
          </w:r>
          <w:r w:rsidR="00FB13A9">
            <w:t>181</w:t>
          </w:r>
        </w:p>
      </w:tc>
    </w:tr>
  </w:tbl>
  <w:p w14:paraId="33387F05" w14:textId="77777777" w:rsidR="0050322E" w:rsidRPr="009C69B0" w:rsidRDefault="009C69B0" w:rsidP="009C69B0">
    <w:pPr>
      <w:pStyle w:val="Status"/>
      <w:spacing w:before="0"/>
      <w:rPr>
        <w:rFonts w:cs="Arial"/>
      </w:rPr>
    </w:pPr>
    <w:r w:rsidRPr="009C69B0">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80969" w14:textId="77777777" w:rsidR="0050322E" w:rsidRDefault="0050322E" w:rsidP="009A7DEB">
    <w:pPr>
      <w:numPr>
        <w:ilvl w:val="0"/>
        <w:numId w:val="34"/>
      </w:numPr>
      <w:rPr>
        <w:sz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50322E" w14:paraId="34AD999A" w14:textId="77777777" w:rsidTr="008E22F1">
      <w:trPr>
        <w:jc w:val="center"/>
      </w:trPr>
      <w:tc>
        <w:tcPr>
          <w:tcW w:w="1240" w:type="dxa"/>
          <w:tcBorders>
            <w:top w:val="single" w:sz="4" w:space="0" w:color="auto"/>
          </w:tcBorders>
        </w:tcPr>
        <w:p w14:paraId="295DD7B0" w14:textId="77777777" w:rsidR="0050322E" w:rsidRDefault="0050322E" w:rsidP="008E22F1">
          <w:pPr>
            <w:pStyle w:val="Footer"/>
          </w:pPr>
          <w:r w:rsidRPr="008E22F1">
            <w:t>DI2015</w:t>
          </w:r>
          <w:r>
            <w:t>-</w:t>
          </w:r>
          <w:r>
            <w:br/>
          </w:r>
          <w:fldSimple w:instr=" DOCPROPERTY &quot;RepubDt&quot;  ">
            <w:r w:rsidR="00611EAE">
              <w:t xml:space="preserve">  </w:t>
            </w:r>
          </w:fldSimple>
        </w:p>
      </w:tc>
      <w:tc>
        <w:tcPr>
          <w:tcW w:w="4527" w:type="dxa"/>
          <w:tcBorders>
            <w:top w:val="single" w:sz="4" w:space="0" w:color="auto"/>
          </w:tcBorders>
        </w:tcPr>
        <w:p w14:paraId="10284CEA" w14:textId="77777777" w:rsidR="0050322E" w:rsidRDefault="0050322E" w:rsidP="008E22F1">
          <w:pPr>
            <w:pStyle w:val="Footer"/>
            <w:jc w:val="center"/>
          </w:pPr>
          <w:fldSimple w:instr=" REF Citation *\charformat  \* MERGEFORMAT ">
            <w:r w:rsidR="00611EAE" w:rsidRPr="00611EAE">
              <w:t>Legislative Assembly (Members’ Staff) Members’ Hiring Arrangements Approval 2021 (No 1)</w:t>
            </w:r>
          </w:fldSimple>
          <w:r>
            <w:br/>
          </w:r>
          <w:fldSimple w:instr=" DOCPROPERTY &quot;Eff&quot;  ">
            <w:r w:rsidR="00611EAE">
              <w:t xml:space="preserve"> </w:t>
            </w:r>
          </w:fldSimple>
          <w:fldSimple w:instr=" DOCPROPERTY &quot;StartDt&quot;   ">
            <w:r w:rsidR="00611EAE">
              <w:t xml:space="preserve">  </w:t>
            </w:r>
          </w:fldSimple>
          <w:fldSimple w:instr=" DOCPROPERTY &quot;EndDt&quot;  ">
            <w:r w:rsidR="00611EAE">
              <w:t xml:space="preserve">  </w:t>
            </w:r>
          </w:fldSimple>
        </w:p>
      </w:tc>
      <w:tc>
        <w:tcPr>
          <w:tcW w:w="1553" w:type="dxa"/>
          <w:tcBorders>
            <w:top w:val="single" w:sz="4" w:space="0" w:color="auto"/>
          </w:tcBorders>
        </w:tcPr>
        <w:p w14:paraId="751B558B" w14:textId="77777777" w:rsidR="0050322E" w:rsidRDefault="0050322E" w:rsidP="00A74CC4">
          <w:pPr>
            <w:pStyle w:val="Footer"/>
            <w:jc w:val="right"/>
          </w:pPr>
          <w:r>
            <w:t xml:space="preserve">page </w:t>
          </w:r>
          <w:r>
            <w:rPr>
              <w:rStyle w:val="PageNumber"/>
            </w:rPr>
            <w:t>19</w:t>
          </w:r>
        </w:p>
      </w:tc>
    </w:tr>
  </w:tbl>
  <w:p w14:paraId="02EA7633" w14:textId="77777777" w:rsidR="0050322E" w:rsidRDefault="0050322E" w:rsidP="006775B8">
    <w:pPr>
      <w:pStyle w:val="Status"/>
      <w:spacing w:before="0"/>
      <w:rPr>
        <w:rFonts w:cs="Arial"/>
      </w:rPr>
    </w:pPr>
    <w:r w:rsidRPr="006775B8">
      <w:rPr>
        <w:rFonts w:cs="Arial"/>
      </w:rPr>
      <w:t>Unauthorised version prepared by ACT Parliamentary Counsel’s Office</w:t>
    </w:r>
  </w:p>
  <w:p w14:paraId="77C5406A" w14:textId="77777777" w:rsidR="0050322E" w:rsidRDefault="0050322E" w:rsidP="00491BFA">
    <w:pPr>
      <w:pStyle w:val="Status"/>
      <w:spacing w:before="0"/>
      <w:rPr>
        <w:rFonts w:cs="Arial"/>
      </w:rPr>
    </w:pPr>
    <w:r w:rsidRPr="00491BFA">
      <w:rPr>
        <w:rFonts w:cs="Arial"/>
      </w:rPr>
      <w:t>Unauthorised version prepared by ACT Parliamentary Counsel’s Office</w:t>
    </w:r>
  </w:p>
  <w:p w14:paraId="6545240F" w14:textId="77777777" w:rsidR="0050322E" w:rsidRPr="00A75529" w:rsidRDefault="0050322E" w:rsidP="00A75529">
    <w:pPr>
      <w:pStyle w:val="Status"/>
      <w:spacing w:before="0"/>
      <w:rPr>
        <w:rFonts w:cs="Arial"/>
      </w:rPr>
    </w:pPr>
    <w:r w:rsidRPr="00A75529">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D0B462" w14:textId="77777777" w:rsidR="0056674C" w:rsidRDefault="0056674C">
      <w:r>
        <w:separator/>
      </w:r>
    </w:p>
  </w:footnote>
  <w:footnote w:type="continuationSeparator" w:id="0">
    <w:p w14:paraId="4C5D69F2" w14:textId="77777777" w:rsidR="0056674C" w:rsidRDefault="00566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Look w:val="0000" w:firstRow="0" w:lastRow="0" w:firstColumn="0" w:lastColumn="0" w:noHBand="0" w:noVBand="0"/>
    </w:tblPr>
    <w:tblGrid>
      <w:gridCol w:w="1560"/>
      <w:gridCol w:w="5741"/>
    </w:tblGrid>
    <w:tr w:rsidR="0050322E" w14:paraId="4A567779" w14:textId="77777777">
      <w:trPr>
        <w:jc w:val="center"/>
      </w:trPr>
      <w:tc>
        <w:tcPr>
          <w:tcW w:w="1560" w:type="dxa"/>
        </w:tcPr>
        <w:p w14:paraId="64607748" w14:textId="3D53B270" w:rsidR="0050322E" w:rsidRDefault="0050322E">
          <w:pPr>
            <w:pStyle w:val="HeaderEven"/>
            <w:rPr>
              <w:b/>
            </w:rPr>
          </w:pPr>
          <w:r>
            <w:rPr>
              <w:b/>
            </w:rPr>
            <w:fldChar w:fldCharType="begin"/>
          </w:r>
          <w:r>
            <w:rPr>
              <w:b/>
            </w:rPr>
            <w:instrText xml:space="preserve"> STYLEREF CharPartNo \*charformat </w:instrText>
          </w:r>
          <w:r>
            <w:rPr>
              <w:b/>
            </w:rPr>
            <w:fldChar w:fldCharType="end"/>
          </w:r>
        </w:p>
      </w:tc>
      <w:tc>
        <w:tcPr>
          <w:tcW w:w="5741" w:type="dxa"/>
        </w:tcPr>
        <w:p w14:paraId="63CCFEC3" w14:textId="19009501" w:rsidR="0050322E" w:rsidRDefault="0050322E">
          <w:pPr>
            <w:pStyle w:val="HeaderEven"/>
          </w:pPr>
          <w:r>
            <w:fldChar w:fldCharType="begin"/>
          </w:r>
          <w:r>
            <w:instrText xml:space="preserve"> STYLEREF CharPartText \*charformat </w:instrText>
          </w:r>
          <w:r>
            <w:fldChar w:fldCharType="end"/>
          </w:r>
        </w:p>
      </w:tc>
    </w:tr>
    <w:tr w:rsidR="0050322E" w14:paraId="4A13AA56" w14:textId="77777777">
      <w:trPr>
        <w:jc w:val="center"/>
      </w:trPr>
      <w:tc>
        <w:tcPr>
          <w:tcW w:w="1560" w:type="dxa"/>
        </w:tcPr>
        <w:p w14:paraId="723247BA" w14:textId="12A06EFA" w:rsidR="0050322E" w:rsidRDefault="0050322E">
          <w:pPr>
            <w:pStyle w:val="HeaderEven"/>
            <w:rPr>
              <w:b/>
            </w:rPr>
          </w:pPr>
          <w:r>
            <w:rPr>
              <w:b/>
            </w:rPr>
            <w:fldChar w:fldCharType="begin"/>
          </w:r>
          <w:r>
            <w:rPr>
              <w:b/>
            </w:rPr>
            <w:instrText xml:space="preserve"> STYLEREF CharDivNo \*charformat </w:instrText>
          </w:r>
          <w:r>
            <w:rPr>
              <w:b/>
            </w:rPr>
            <w:fldChar w:fldCharType="end"/>
          </w:r>
        </w:p>
      </w:tc>
      <w:tc>
        <w:tcPr>
          <w:tcW w:w="5741" w:type="dxa"/>
        </w:tcPr>
        <w:p w14:paraId="0DF6A48F" w14:textId="13C21DE0" w:rsidR="0050322E" w:rsidRDefault="0050322E">
          <w:pPr>
            <w:pStyle w:val="HeaderEven"/>
          </w:pPr>
          <w:r>
            <w:fldChar w:fldCharType="begin"/>
          </w:r>
          <w:r>
            <w:instrText xml:space="preserve"> STYLEREF CharDivText \*charformat </w:instrText>
          </w:r>
          <w:r>
            <w:fldChar w:fldCharType="end"/>
          </w:r>
        </w:p>
      </w:tc>
    </w:tr>
    <w:tr w:rsidR="0050322E" w14:paraId="48DD40A3" w14:textId="77777777">
      <w:trPr>
        <w:cantSplit/>
        <w:jc w:val="center"/>
      </w:trPr>
      <w:tc>
        <w:tcPr>
          <w:tcW w:w="7296" w:type="dxa"/>
          <w:gridSpan w:val="2"/>
          <w:tcBorders>
            <w:bottom w:val="single" w:sz="4" w:space="0" w:color="auto"/>
          </w:tcBorders>
        </w:tcPr>
        <w:p w14:paraId="6F7A7B68" w14:textId="5207F1C9" w:rsidR="0050322E" w:rsidRDefault="0050322E">
          <w:pPr>
            <w:pStyle w:val="HeaderEven6"/>
          </w:pPr>
          <w:r>
            <w:t xml:space="preserve">Clause </w:t>
          </w:r>
          <w:fldSimple w:instr=" STYLEREF CharSectNo \*charformat ">
            <w:r w:rsidR="00EA71B0">
              <w:rPr>
                <w:noProof/>
              </w:rPr>
              <w:t>8</w:t>
            </w:r>
          </w:fldSimple>
        </w:p>
      </w:tc>
    </w:tr>
  </w:tbl>
  <w:p w14:paraId="6B0590CB" w14:textId="77777777" w:rsidR="0050322E" w:rsidRDefault="0050322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Look w:val="0000" w:firstRow="0" w:lastRow="0" w:firstColumn="0" w:lastColumn="0" w:noHBand="0" w:noVBand="0"/>
    </w:tblPr>
    <w:tblGrid>
      <w:gridCol w:w="6675"/>
      <w:gridCol w:w="1563"/>
    </w:tblGrid>
    <w:tr w:rsidR="00F51949" w14:paraId="4C48BEB7" w14:textId="77777777" w:rsidTr="00DB52CB">
      <w:trPr>
        <w:jc w:val="center"/>
      </w:trPr>
      <w:tc>
        <w:tcPr>
          <w:tcW w:w="6675" w:type="dxa"/>
        </w:tcPr>
        <w:p w14:paraId="3CDD2288" w14:textId="52BB1021" w:rsidR="00F51949" w:rsidRDefault="00F51949" w:rsidP="00DB52CB">
          <w:pPr>
            <w:pStyle w:val="HeaderEven"/>
            <w:ind w:right="416"/>
            <w:jc w:val="right"/>
          </w:pPr>
          <w:fldSimple w:instr=" STYLEREF CharChapText \*charformat ">
            <w:r w:rsidR="00EA71B0">
              <w:rPr>
                <w:noProof/>
              </w:rPr>
              <w:t>Contractor and consultant engagements</w:t>
            </w:r>
          </w:fldSimple>
        </w:p>
      </w:tc>
      <w:tc>
        <w:tcPr>
          <w:tcW w:w="1560" w:type="dxa"/>
        </w:tcPr>
        <w:p w14:paraId="0A828584" w14:textId="183D9A1B" w:rsidR="00F51949" w:rsidRDefault="00F51949" w:rsidP="00297AB6">
          <w:pPr>
            <w:pStyle w:val="HeaderEven"/>
            <w:jc w:val="right"/>
            <w:rPr>
              <w:b/>
            </w:rPr>
          </w:pPr>
          <w:r>
            <w:rPr>
              <w:b/>
            </w:rPr>
            <w:fldChar w:fldCharType="begin"/>
          </w:r>
          <w:r>
            <w:rPr>
              <w:b/>
            </w:rPr>
            <w:instrText xml:space="preserve"> STYLEREF CharChapNo \*charformat </w:instrText>
          </w:r>
          <w:r>
            <w:rPr>
              <w:b/>
            </w:rPr>
            <w:fldChar w:fldCharType="separate"/>
          </w:r>
          <w:r w:rsidR="00EA71B0">
            <w:rPr>
              <w:b/>
              <w:noProof/>
            </w:rPr>
            <w:t>Schedule 2</w:t>
          </w:r>
          <w:r>
            <w:rPr>
              <w:b/>
            </w:rPr>
            <w:fldChar w:fldCharType="end"/>
          </w:r>
        </w:p>
      </w:tc>
    </w:tr>
    <w:tr w:rsidR="00F51949" w14:paraId="7E6BD4A4" w14:textId="77777777" w:rsidTr="00DB52CB">
      <w:trPr>
        <w:jc w:val="center"/>
      </w:trPr>
      <w:tc>
        <w:tcPr>
          <w:tcW w:w="6675" w:type="dxa"/>
        </w:tcPr>
        <w:p w14:paraId="1DC9614D" w14:textId="5A205AF1" w:rsidR="00F51949" w:rsidRDefault="00F51949">
          <w:pPr>
            <w:pStyle w:val="HeaderEven"/>
            <w:jc w:val="right"/>
          </w:pPr>
          <w:r>
            <w:fldChar w:fldCharType="begin"/>
          </w:r>
          <w:r>
            <w:instrText xml:space="preserve"> STYLEREF CharPartText \*charformat </w:instrText>
          </w:r>
          <w:r>
            <w:fldChar w:fldCharType="end"/>
          </w:r>
        </w:p>
      </w:tc>
      <w:tc>
        <w:tcPr>
          <w:tcW w:w="1560" w:type="dxa"/>
        </w:tcPr>
        <w:p w14:paraId="51A69340" w14:textId="0FCC4BF2" w:rsidR="00F51949" w:rsidRDefault="00F51949">
          <w:pPr>
            <w:pStyle w:val="HeaderEven"/>
            <w:jc w:val="right"/>
            <w:rPr>
              <w:b/>
            </w:rPr>
          </w:pPr>
          <w:r>
            <w:rPr>
              <w:b/>
            </w:rPr>
            <w:fldChar w:fldCharType="begin"/>
          </w:r>
          <w:r>
            <w:rPr>
              <w:b/>
            </w:rPr>
            <w:instrText xml:space="preserve"> STYLEREF CharPartNo \*charformat </w:instrText>
          </w:r>
          <w:r>
            <w:rPr>
              <w:b/>
            </w:rPr>
            <w:fldChar w:fldCharType="end"/>
          </w:r>
        </w:p>
      </w:tc>
    </w:tr>
    <w:tr w:rsidR="00F51949" w14:paraId="128C2AF7" w14:textId="77777777" w:rsidTr="00DB52CB">
      <w:trPr>
        <w:cantSplit/>
        <w:jc w:val="center"/>
      </w:trPr>
      <w:tc>
        <w:tcPr>
          <w:tcW w:w="8238" w:type="dxa"/>
          <w:gridSpan w:val="2"/>
          <w:tcBorders>
            <w:bottom w:val="single" w:sz="4" w:space="0" w:color="auto"/>
          </w:tcBorders>
        </w:tcPr>
        <w:p w14:paraId="09C981FB" w14:textId="77777777" w:rsidR="00F51949" w:rsidRDefault="00F51949">
          <w:pPr>
            <w:pStyle w:val="HeaderOdd6"/>
          </w:pPr>
        </w:p>
      </w:tc>
    </w:tr>
  </w:tbl>
  <w:p w14:paraId="265902B9" w14:textId="77777777" w:rsidR="00F51949" w:rsidRDefault="00F519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Look w:val="0000" w:firstRow="0" w:lastRow="0" w:firstColumn="0" w:lastColumn="0" w:noHBand="0" w:noVBand="0"/>
    </w:tblPr>
    <w:tblGrid>
      <w:gridCol w:w="5741"/>
      <w:gridCol w:w="1560"/>
    </w:tblGrid>
    <w:tr w:rsidR="0050322E" w14:paraId="4F9B913F" w14:textId="77777777">
      <w:trPr>
        <w:jc w:val="center"/>
      </w:trPr>
      <w:tc>
        <w:tcPr>
          <w:tcW w:w="5741" w:type="dxa"/>
        </w:tcPr>
        <w:p w14:paraId="7B14B2A6" w14:textId="77777777" w:rsidR="0050322E" w:rsidRDefault="0050322E">
          <w:pPr>
            <w:pStyle w:val="HeaderEven"/>
            <w:jc w:val="right"/>
          </w:pPr>
          <w:r>
            <w:fldChar w:fldCharType="begin"/>
          </w:r>
          <w:r>
            <w:instrText xml:space="preserve"> STYLEREF CharPartText \*charformat </w:instrText>
          </w:r>
          <w:r>
            <w:fldChar w:fldCharType="end"/>
          </w:r>
        </w:p>
      </w:tc>
      <w:tc>
        <w:tcPr>
          <w:tcW w:w="1560" w:type="dxa"/>
        </w:tcPr>
        <w:p w14:paraId="6416893B" w14:textId="77777777" w:rsidR="0050322E" w:rsidRDefault="0050322E">
          <w:pPr>
            <w:pStyle w:val="HeaderEven"/>
            <w:jc w:val="right"/>
            <w:rPr>
              <w:b/>
            </w:rPr>
          </w:pPr>
          <w:r>
            <w:rPr>
              <w:b/>
            </w:rPr>
            <w:fldChar w:fldCharType="begin"/>
          </w:r>
          <w:r>
            <w:rPr>
              <w:b/>
            </w:rPr>
            <w:instrText xml:space="preserve"> STYLEREF CharPartNo \*charformat </w:instrText>
          </w:r>
          <w:r>
            <w:rPr>
              <w:b/>
            </w:rPr>
            <w:fldChar w:fldCharType="end"/>
          </w:r>
        </w:p>
      </w:tc>
    </w:tr>
    <w:tr w:rsidR="0050322E" w14:paraId="3FA003F7" w14:textId="77777777">
      <w:trPr>
        <w:jc w:val="center"/>
      </w:trPr>
      <w:tc>
        <w:tcPr>
          <w:tcW w:w="5741" w:type="dxa"/>
        </w:tcPr>
        <w:p w14:paraId="1E1FFE8C" w14:textId="77777777" w:rsidR="0050322E" w:rsidRDefault="0050322E">
          <w:pPr>
            <w:pStyle w:val="HeaderEven"/>
            <w:jc w:val="right"/>
          </w:pPr>
          <w:r>
            <w:fldChar w:fldCharType="begin"/>
          </w:r>
          <w:r>
            <w:instrText xml:space="preserve"> STYLEREF CharDivText \*charformat </w:instrText>
          </w:r>
          <w:r>
            <w:fldChar w:fldCharType="end"/>
          </w:r>
        </w:p>
      </w:tc>
      <w:tc>
        <w:tcPr>
          <w:tcW w:w="1560" w:type="dxa"/>
        </w:tcPr>
        <w:p w14:paraId="4C750079" w14:textId="77777777" w:rsidR="0050322E" w:rsidRDefault="0050322E">
          <w:pPr>
            <w:pStyle w:val="HeaderEven"/>
            <w:jc w:val="right"/>
            <w:rPr>
              <w:b/>
            </w:rPr>
          </w:pPr>
          <w:r>
            <w:rPr>
              <w:b/>
            </w:rPr>
            <w:fldChar w:fldCharType="begin"/>
          </w:r>
          <w:r>
            <w:rPr>
              <w:b/>
            </w:rPr>
            <w:instrText xml:space="preserve"> STYLEREF CharDivNo \*charformat </w:instrText>
          </w:r>
          <w:r>
            <w:rPr>
              <w:b/>
            </w:rPr>
            <w:fldChar w:fldCharType="end"/>
          </w:r>
        </w:p>
      </w:tc>
    </w:tr>
    <w:tr w:rsidR="0050322E" w14:paraId="3485F221" w14:textId="77777777">
      <w:trPr>
        <w:cantSplit/>
        <w:jc w:val="center"/>
      </w:trPr>
      <w:tc>
        <w:tcPr>
          <w:tcW w:w="7296" w:type="dxa"/>
          <w:gridSpan w:val="2"/>
          <w:tcBorders>
            <w:bottom w:val="single" w:sz="4" w:space="0" w:color="auto"/>
          </w:tcBorders>
        </w:tcPr>
        <w:p w14:paraId="78C4E4AE" w14:textId="77777777" w:rsidR="0050322E" w:rsidRDefault="0050322E">
          <w:pPr>
            <w:pStyle w:val="HeaderOdd6"/>
          </w:pPr>
          <w:r>
            <w:t xml:space="preserve">Clause </w:t>
          </w:r>
          <w:fldSimple w:instr=" STYLEREF CharSectNo \*charformat ">
            <w:r w:rsidR="00611EAE">
              <w:rPr>
                <w:noProof/>
              </w:rPr>
              <w:t>1</w:t>
            </w:r>
          </w:fldSimple>
        </w:p>
      </w:tc>
    </w:tr>
  </w:tbl>
  <w:p w14:paraId="11A6ACD7" w14:textId="77777777" w:rsidR="0050322E" w:rsidRDefault="005032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2F1E1" w14:textId="77777777" w:rsidR="00611EAE" w:rsidRDefault="00611E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Look w:val="0000" w:firstRow="0" w:lastRow="0" w:firstColumn="0" w:lastColumn="0" w:noHBand="0" w:noVBand="0"/>
    </w:tblPr>
    <w:tblGrid>
      <w:gridCol w:w="1431"/>
      <w:gridCol w:w="5741"/>
      <w:gridCol w:w="6"/>
    </w:tblGrid>
    <w:tr w:rsidR="0050322E" w14:paraId="09234A44" w14:textId="77777777" w:rsidTr="00435501">
      <w:trPr>
        <w:gridAfter w:val="1"/>
        <w:wAfter w:w="6" w:type="dxa"/>
        <w:jc w:val="center"/>
      </w:trPr>
      <w:tc>
        <w:tcPr>
          <w:tcW w:w="1431" w:type="dxa"/>
        </w:tcPr>
        <w:p w14:paraId="004F1AD0" w14:textId="4AAB1B73" w:rsidR="0050322E" w:rsidRDefault="0050322E">
          <w:pPr>
            <w:pStyle w:val="HeaderEven"/>
            <w:rPr>
              <w:b/>
            </w:rPr>
          </w:pPr>
          <w:r>
            <w:rPr>
              <w:b/>
            </w:rPr>
            <w:fldChar w:fldCharType="begin"/>
          </w:r>
          <w:r>
            <w:rPr>
              <w:b/>
            </w:rPr>
            <w:instrText xml:space="preserve"> STYLEREF CharChapNo \*charformat </w:instrText>
          </w:r>
          <w:r>
            <w:rPr>
              <w:b/>
            </w:rPr>
            <w:fldChar w:fldCharType="separate"/>
          </w:r>
          <w:r w:rsidR="00EA71B0">
            <w:rPr>
              <w:b/>
              <w:noProof/>
            </w:rPr>
            <w:t>Schedule 1</w:t>
          </w:r>
          <w:r>
            <w:rPr>
              <w:b/>
            </w:rPr>
            <w:fldChar w:fldCharType="end"/>
          </w:r>
        </w:p>
      </w:tc>
      <w:tc>
        <w:tcPr>
          <w:tcW w:w="5741" w:type="dxa"/>
        </w:tcPr>
        <w:p w14:paraId="75C45CA6" w14:textId="05630878" w:rsidR="0050322E" w:rsidRDefault="0050322E" w:rsidP="00435501">
          <w:pPr>
            <w:pStyle w:val="HeaderEven"/>
            <w:ind w:left="600"/>
          </w:pPr>
          <w:fldSimple w:instr=" STYLEREF CharChapText \*charformat ">
            <w:r w:rsidR="00EA71B0">
              <w:rPr>
                <w:noProof/>
              </w:rPr>
              <w:t>Staff employment</w:t>
            </w:r>
          </w:fldSimple>
        </w:p>
      </w:tc>
    </w:tr>
    <w:tr w:rsidR="0050322E" w14:paraId="7EEDB8F3" w14:textId="77777777" w:rsidTr="00435501">
      <w:trPr>
        <w:gridAfter w:val="1"/>
        <w:wAfter w:w="6" w:type="dxa"/>
        <w:jc w:val="center"/>
      </w:trPr>
      <w:tc>
        <w:tcPr>
          <w:tcW w:w="1431" w:type="dxa"/>
        </w:tcPr>
        <w:p w14:paraId="29E4BB3E" w14:textId="53E0D350" w:rsidR="0050322E" w:rsidRDefault="0050322E">
          <w:pPr>
            <w:pStyle w:val="HeaderEven"/>
            <w:rPr>
              <w:b/>
            </w:rPr>
          </w:pPr>
          <w:r>
            <w:rPr>
              <w:b/>
            </w:rPr>
            <w:fldChar w:fldCharType="begin"/>
          </w:r>
          <w:r>
            <w:rPr>
              <w:b/>
            </w:rPr>
            <w:instrText xml:space="preserve"> STYLEREF CharPartNo \*charformat </w:instrText>
          </w:r>
          <w:r>
            <w:rPr>
              <w:b/>
            </w:rPr>
            <w:fldChar w:fldCharType="end"/>
          </w:r>
        </w:p>
      </w:tc>
      <w:tc>
        <w:tcPr>
          <w:tcW w:w="5741" w:type="dxa"/>
        </w:tcPr>
        <w:p w14:paraId="46EFF744" w14:textId="67E1119B" w:rsidR="0050322E" w:rsidRDefault="0050322E">
          <w:pPr>
            <w:pStyle w:val="HeaderEven"/>
          </w:pPr>
          <w:r>
            <w:fldChar w:fldCharType="begin"/>
          </w:r>
          <w:r>
            <w:instrText xml:space="preserve"> STYLEREF CharPartText \*charformat </w:instrText>
          </w:r>
          <w:r>
            <w:fldChar w:fldCharType="end"/>
          </w:r>
        </w:p>
      </w:tc>
    </w:tr>
    <w:tr w:rsidR="0050322E" w14:paraId="44DBC887" w14:textId="77777777" w:rsidTr="00435501">
      <w:trPr>
        <w:cantSplit/>
        <w:jc w:val="center"/>
      </w:trPr>
      <w:tc>
        <w:tcPr>
          <w:tcW w:w="7178" w:type="dxa"/>
          <w:gridSpan w:val="3"/>
          <w:tcBorders>
            <w:bottom w:val="single" w:sz="4" w:space="0" w:color="auto"/>
          </w:tcBorders>
        </w:tcPr>
        <w:p w14:paraId="00DD4CE6" w14:textId="77777777" w:rsidR="0050322E" w:rsidRDefault="0050322E">
          <w:pPr>
            <w:pStyle w:val="HeaderEven6"/>
          </w:pPr>
        </w:p>
      </w:tc>
    </w:tr>
  </w:tbl>
  <w:p w14:paraId="3EA8CCFE" w14:textId="77777777" w:rsidR="0050322E" w:rsidRPr="002F0735" w:rsidRDefault="0050322E">
    <w:pPr>
      <w:pStyle w:val="Header"/>
      <w:rPr>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Look w:val="0000" w:firstRow="0" w:lastRow="0" w:firstColumn="0" w:lastColumn="0" w:noHBand="0" w:noVBand="0"/>
    </w:tblPr>
    <w:tblGrid>
      <w:gridCol w:w="6675"/>
      <w:gridCol w:w="1563"/>
    </w:tblGrid>
    <w:tr w:rsidR="00297AB6" w14:paraId="7309206E" w14:textId="77777777" w:rsidTr="00DB52CB">
      <w:trPr>
        <w:jc w:val="center"/>
      </w:trPr>
      <w:tc>
        <w:tcPr>
          <w:tcW w:w="6675" w:type="dxa"/>
        </w:tcPr>
        <w:p w14:paraId="113C6F07" w14:textId="02E3F1B0" w:rsidR="00297AB6" w:rsidRDefault="00297AB6" w:rsidP="00DB52CB">
          <w:pPr>
            <w:pStyle w:val="HeaderEven"/>
            <w:ind w:right="416"/>
            <w:jc w:val="right"/>
          </w:pPr>
          <w:fldSimple w:instr=" STYLEREF CharChapText \*charformat ">
            <w:r w:rsidR="00EA71B0">
              <w:rPr>
                <w:noProof/>
              </w:rPr>
              <w:t>Staff employment</w:t>
            </w:r>
          </w:fldSimple>
        </w:p>
      </w:tc>
      <w:tc>
        <w:tcPr>
          <w:tcW w:w="1560" w:type="dxa"/>
        </w:tcPr>
        <w:p w14:paraId="567C20F4" w14:textId="1FAD0F37" w:rsidR="00297AB6" w:rsidRDefault="00297AB6" w:rsidP="00297AB6">
          <w:pPr>
            <w:pStyle w:val="HeaderEven"/>
            <w:jc w:val="right"/>
            <w:rPr>
              <w:b/>
            </w:rPr>
          </w:pPr>
          <w:r>
            <w:rPr>
              <w:b/>
            </w:rPr>
            <w:fldChar w:fldCharType="begin"/>
          </w:r>
          <w:r>
            <w:rPr>
              <w:b/>
            </w:rPr>
            <w:instrText xml:space="preserve"> STYLEREF CharChapNo \*charformat </w:instrText>
          </w:r>
          <w:r>
            <w:rPr>
              <w:b/>
            </w:rPr>
            <w:fldChar w:fldCharType="separate"/>
          </w:r>
          <w:r w:rsidR="00EA71B0">
            <w:rPr>
              <w:b/>
              <w:noProof/>
            </w:rPr>
            <w:t>Schedule 1</w:t>
          </w:r>
          <w:r>
            <w:rPr>
              <w:b/>
            </w:rPr>
            <w:fldChar w:fldCharType="end"/>
          </w:r>
        </w:p>
      </w:tc>
    </w:tr>
    <w:tr w:rsidR="0050322E" w14:paraId="53463348" w14:textId="77777777" w:rsidTr="00DB52CB">
      <w:trPr>
        <w:jc w:val="center"/>
      </w:trPr>
      <w:tc>
        <w:tcPr>
          <w:tcW w:w="6675" w:type="dxa"/>
        </w:tcPr>
        <w:p w14:paraId="402E1C77" w14:textId="61AD2B96" w:rsidR="0050322E" w:rsidRDefault="0050322E">
          <w:pPr>
            <w:pStyle w:val="HeaderEven"/>
            <w:jc w:val="right"/>
          </w:pPr>
          <w:r>
            <w:fldChar w:fldCharType="begin"/>
          </w:r>
          <w:r>
            <w:instrText xml:space="preserve"> STYLEREF CharPartText \*charformat </w:instrText>
          </w:r>
          <w:r>
            <w:fldChar w:fldCharType="end"/>
          </w:r>
        </w:p>
      </w:tc>
      <w:tc>
        <w:tcPr>
          <w:tcW w:w="1560" w:type="dxa"/>
        </w:tcPr>
        <w:p w14:paraId="4406C87D" w14:textId="58F0DDF0" w:rsidR="0050322E" w:rsidRDefault="0050322E">
          <w:pPr>
            <w:pStyle w:val="HeaderEven"/>
            <w:jc w:val="right"/>
            <w:rPr>
              <w:b/>
            </w:rPr>
          </w:pPr>
          <w:r>
            <w:rPr>
              <w:b/>
            </w:rPr>
            <w:fldChar w:fldCharType="begin"/>
          </w:r>
          <w:r>
            <w:rPr>
              <w:b/>
            </w:rPr>
            <w:instrText xml:space="preserve"> STYLEREF CharPartNo \*charformat </w:instrText>
          </w:r>
          <w:r>
            <w:rPr>
              <w:b/>
            </w:rPr>
            <w:fldChar w:fldCharType="end"/>
          </w:r>
        </w:p>
      </w:tc>
    </w:tr>
    <w:tr w:rsidR="0050322E" w14:paraId="3B5DE0AB" w14:textId="77777777" w:rsidTr="00DB52CB">
      <w:trPr>
        <w:cantSplit/>
        <w:jc w:val="center"/>
      </w:trPr>
      <w:tc>
        <w:tcPr>
          <w:tcW w:w="8238" w:type="dxa"/>
          <w:gridSpan w:val="2"/>
          <w:tcBorders>
            <w:bottom w:val="single" w:sz="4" w:space="0" w:color="auto"/>
          </w:tcBorders>
        </w:tcPr>
        <w:p w14:paraId="472A431F" w14:textId="77777777" w:rsidR="0050322E" w:rsidRDefault="0050322E">
          <w:pPr>
            <w:pStyle w:val="HeaderOdd6"/>
          </w:pPr>
        </w:p>
      </w:tc>
    </w:tr>
  </w:tbl>
  <w:p w14:paraId="1B80C2E2" w14:textId="77777777" w:rsidR="0050322E" w:rsidRDefault="0050322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Look w:val="0000" w:firstRow="0" w:lastRow="0" w:firstColumn="0" w:lastColumn="0" w:noHBand="0" w:noVBand="0"/>
    </w:tblPr>
    <w:tblGrid>
      <w:gridCol w:w="1431"/>
      <w:gridCol w:w="5741"/>
      <w:gridCol w:w="6"/>
    </w:tblGrid>
    <w:tr w:rsidR="00743FB1" w14:paraId="5DE79D52" w14:textId="77777777" w:rsidTr="00435501">
      <w:trPr>
        <w:gridAfter w:val="1"/>
        <w:wAfter w:w="6" w:type="dxa"/>
        <w:jc w:val="center"/>
      </w:trPr>
      <w:tc>
        <w:tcPr>
          <w:tcW w:w="1431" w:type="dxa"/>
        </w:tcPr>
        <w:p w14:paraId="3E8542D6" w14:textId="09846C76" w:rsidR="00743FB1" w:rsidRDefault="00743FB1">
          <w:pPr>
            <w:pStyle w:val="HeaderEven"/>
            <w:rPr>
              <w:b/>
            </w:rPr>
          </w:pPr>
          <w:r>
            <w:rPr>
              <w:b/>
            </w:rPr>
            <w:fldChar w:fldCharType="begin"/>
          </w:r>
          <w:r>
            <w:rPr>
              <w:b/>
            </w:rPr>
            <w:instrText xml:space="preserve"> STYLEREF CharChapNo \*charformat </w:instrText>
          </w:r>
          <w:r>
            <w:rPr>
              <w:b/>
            </w:rPr>
            <w:fldChar w:fldCharType="separate"/>
          </w:r>
          <w:r w:rsidR="00EA71B0">
            <w:rPr>
              <w:b/>
              <w:noProof/>
            </w:rPr>
            <w:t>Schedule 2</w:t>
          </w:r>
          <w:r>
            <w:rPr>
              <w:b/>
            </w:rPr>
            <w:fldChar w:fldCharType="end"/>
          </w:r>
        </w:p>
      </w:tc>
      <w:tc>
        <w:tcPr>
          <w:tcW w:w="5741" w:type="dxa"/>
        </w:tcPr>
        <w:p w14:paraId="1961F458" w14:textId="4B2787D3" w:rsidR="00743FB1" w:rsidRDefault="00743FB1" w:rsidP="00435501">
          <w:pPr>
            <w:pStyle w:val="HeaderEven"/>
            <w:ind w:left="600"/>
          </w:pPr>
          <w:fldSimple w:instr=" STYLEREF CharChapText \*charformat ">
            <w:r w:rsidR="00EA71B0">
              <w:rPr>
                <w:noProof/>
              </w:rPr>
              <w:t>Contractor and consultant engagements</w:t>
            </w:r>
          </w:fldSimple>
        </w:p>
      </w:tc>
    </w:tr>
    <w:tr w:rsidR="00743FB1" w14:paraId="4B856C09" w14:textId="77777777" w:rsidTr="00435501">
      <w:trPr>
        <w:gridAfter w:val="1"/>
        <w:wAfter w:w="6" w:type="dxa"/>
        <w:jc w:val="center"/>
      </w:trPr>
      <w:tc>
        <w:tcPr>
          <w:tcW w:w="1431" w:type="dxa"/>
        </w:tcPr>
        <w:p w14:paraId="198B4C53" w14:textId="01072534" w:rsidR="00743FB1" w:rsidRDefault="00743FB1">
          <w:pPr>
            <w:pStyle w:val="HeaderEven"/>
            <w:rPr>
              <w:b/>
            </w:rPr>
          </w:pPr>
          <w:r>
            <w:rPr>
              <w:b/>
            </w:rPr>
            <w:fldChar w:fldCharType="begin"/>
          </w:r>
          <w:r>
            <w:rPr>
              <w:b/>
            </w:rPr>
            <w:instrText xml:space="preserve"> STYLEREF CharPartNo \*charformat </w:instrText>
          </w:r>
          <w:r>
            <w:rPr>
              <w:b/>
            </w:rPr>
            <w:fldChar w:fldCharType="end"/>
          </w:r>
        </w:p>
      </w:tc>
      <w:tc>
        <w:tcPr>
          <w:tcW w:w="5741" w:type="dxa"/>
        </w:tcPr>
        <w:p w14:paraId="0FFBD775" w14:textId="2C787776" w:rsidR="00743FB1" w:rsidRDefault="00743FB1">
          <w:pPr>
            <w:pStyle w:val="HeaderEven"/>
          </w:pPr>
          <w:r>
            <w:fldChar w:fldCharType="begin"/>
          </w:r>
          <w:r>
            <w:instrText xml:space="preserve"> STYLEREF CharPartText \*charformat </w:instrText>
          </w:r>
          <w:r>
            <w:fldChar w:fldCharType="end"/>
          </w:r>
        </w:p>
      </w:tc>
    </w:tr>
    <w:tr w:rsidR="00743FB1" w14:paraId="6A4C6239" w14:textId="77777777" w:rsidTr="00435501">
      <w:trPr>
        <w:cantSplit/>
        <w:jc w:val="center"/>
      </w:trPr>
      <w:tc>
        <w:tcPr>
          <w:tcW w:w="7178" w:type="dxa"/>
          <w:gridSpan w:val="3"/>
          <w:tcBorders>
            <w:bottom w:val="single" w:sz="4" w:space="0" w:color="auto"/>
          </w:tcBorders>
        </w:tcPr>
        <w:p w14:paraId="588E6884" w14:textId="77777777" w:rsidR="00743FB1" w:rsidRDefault="00743FB1">
          <w:pPr>
            <w:pStyle w:val="HeaderEven6"/>
          </w:pPr>
        </w:p>
      </w:tc>
    </w:tr>
  </w:tbl>
  <w:p w14:paraId="0F610F7C" w14:textId="77777777" w:rsidR="00743FB1" w:rsidRPr="002F0735" w:rsidRDefault="00743FB1">
    <w:pPr>
      <w:pStyle w:val="Header"/>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Look w:val="0000" w:firstRow="0" w:lastRow="0" w:firstColumn="0" w:lastColumn="0" w:noHBand="0" w:noVBand="0"/>
    </w:tblPr>
    <w:tblGrid>
      <w:gridCol w:w="1431"/>
      <w:gridCol w:w="5741"/>
      <w:gridCol w:w="6"/>
    </w:tblGrid>
    <w:tr w:rsidR="00743FB1" w14:paraId="25903477" w14:textId="77777777" w:rsidTr="00435501">
      <w:trPr>
        <w:gridAfter w:val="1"/>
        <w:wAfter w:w="6" w:type="dxa"/>
        <w:jc w:val="center"/>
      </w:trPr>
      <w:tc>
        <w:tcPr>
          <w:tcW w:w="1431" w:type="dxa"/>
        </w:tcPr>
        <w:p w14:paraId="674F7BA6" w14:textId="6E90A4B8" w:rsidR="00743FB1" w:rsidRDefault="00743FB1">
          <w:pPr>
            <w:pStyle w:val="HeaderEven"/>
            <w:rPr>
              <w:b/>
            </w:rPr>
          </w:pPr>
          <w:r>
            <w:rPr>
              <w:b/>
            </w:rPr>
            <w:fldChar w:fldCharType="begin"/>
          </w:r>
          <w:r>
            <w:rPr>
              <w:b/>
            </w:rPr>
            <w:instrText xml:space="preserve"> STYLEREF CharChapNo \*charformat </w:instrText>
          </w:r>
          <w:r>
            <w:rPr>
              <w:b/>
            </w:rPr>
            <w:fldChar w:fldCharType="separate"/>
          </w:r>
          <w:r w:rsidR="00EA71B0">
            <w:rPr>
              <w:b/>
              <w:noProof/>
            </w:rPr>
            <w:t>Schedule 2</w:t>
          </w:r>
          <w:r>
            <w:rPr>
              <w:b/>
            </w:rPr>
            <w:fldChar w:fldCharType="end"/>
          </w:r>
        </w:p>
      </w:tc>
      <w:tc>
        <w:tcPr>
          <w:tcW w:w="5741" w:type="dxa"/>
        </w:tcPr>
        <w:p w14:paraId="6F478397" w14:textId="73EC618C" w:rsidR="00743FB1" w:rsidRDefault="00743FB1" w:rsidP="00435501">
          <w:pPr>
            <w:pStyle w:val="HeaderEven"/>
            <w:ind w:left="600"/>
          </w:pPr>
          <w:fldSimple w:instr=" STYLEREF CharChapText \*charformat ">
            <w:r w:rsidR="00EA71B0">
              <w:rPr>
                <w:noProof/>
              </w:rPr>
              <w:t>Contractor and consultant engagements</w:t>
            </w:r>
          </w:fldSimple>
        </w:p>
      </w:tc>
    </w:tr>
    <w:tr w:rsidR="00743FB1" w14:paraId="761E6C0C" w14:textId="77777777" w:rsidTr="00435501">
      <w:trPr>
        <w:gridAfter w:val="1"/>
        <w:wAfter w:w="6" w:type="dxa"/>
        <w:jc w:val="center"/>
      </w:trPr>
      <w:tc>
        <w:tcPr>
          <w:tcW w:w="1431" w:type="dxa"/>
        </w:tcPr>
        <w:p w14:paraId="28396F68" w14:textId="68F2AEBA" w:rsidR="00743FB1" w:rsidRDefault="00743FB1">
          <w:pPr>
            <w:pStyle w:val="HeaderEven"/>
            <w:rPr>
              <w:b/>
            </w:rPr>
          </w:pPr>
          <w:r>
            <w:rPr>
              <w:b/>
            </w:rPr>
            <w:fldChar w:fldCharType="begin"/>
          </w:r>
          <w:r>
            <w:rPr>
              <w:b/>
            </w:rPr>
            <w:instrText xml:space="preserve"> STYLEREF CharPartNo \*charformat </w:instrText>
          </w:r>
          <w:r>
            <w:rPr>
              <w:b/>
            </w:rPr>
            <w:fldChar w:fldCharType="end"/>
          </w:r>
        </w:p>
      </w:tc>
      <w:tc>
        <w:tcPr>
          <w:tcW w:w="5741" w:type="dxa"/>
        </w:tcPr>
        <w:p w14:paraId="3E73A8C5" w14:textId="6AD0D91C" w:rsidR="00743FB1" w:rsidRDefault="00743FB1">
          <w:pPr>
            <w:pStyle w:val="HeaderEven"/>
          </w:pPr>
          <w:r>
            <w:fldChar w:fldCharType="begin"/>
          </w:r>
          <w:r>
            <w:instrText xml:space="preserve"> STYLEREF CharPartText \*charformat </w:instrText>
          </w:r>
          <w:r>
            <w:fldChar w:fldCharType="end"/>
          </w:r>
        </w:p>
      </w:tc>
    </w:tr>
    <w:tr w:rsidR="00743FB1" w14:paraId="69B12AC0" w14:textId="77777777" w:rsidTr="00435501">
      <w:trPr>
        <w:cantSplit/>
        <w:jc w:val="center"/>
      </w:trPr>
      <w:tc>
        <w:tcPr>
          <w:tcW w:w="7178" w:type="dxa"/>
          <w:gridSpan w:val="3"/>
          <w:tcBorders>
            <w:bottom w:val="single" w:sz="4" w:space="0" w:color="auto"/>
          </w:tcBorders>
        </w:tcPr>
        <w:p w14:paraId="08240A70" w14:textId="77777777" w:rsidR="00743FB1" w:rsidRDefault="00743FB1">
          <w:pPr>
            <w:pStyle w:val="HeaderEven6"/>
          </w:pPr>
        </w:p>
      </w:tc>
    </w:tr>
  </w:tbl>
  <w:p w14:paraId="4CC1ED34" w14:textId="77777777" w:rsidR="00743FB1" w:rsidRPr="002F0735" w:rsidRDefault="00743FB1">
    <w:pPr>
      <w:pStyle w:val="Header"/>
      <w:rPr>
        <w:sz w:val="16"/>
        <w:szCs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Look w:val="0000" w:firstRow="0" w:lastRow="0" w:firstColumn="0" w:lastColumn="0" w:noHBand="0" w:noVBand="0"/>
    </w:tblPr>
    <w:tblGrid>
      <w:gridCol w:w="6675"/>
      <w:gridCol w:w="1563"/>
    </w:tblGrid>
    <w:tr w:rsidR="00743FB1" w14:paraId="7623A22B" w14:textId="77777777" w:rsidTr="00DB52CB">
      <w:trPr>
        <w:jc w:val="center"/>
      </w:trPr>
      <w:tc>
        <w:tcPr>
          <w:tcW w:w="6675" w:type="dxa"/>
        </w:tcPr>
        <w:p w14:paraId="44E6447C" w14:textId="667241B5" w:rsidR="00743FB1" w:rsidRDefault="00743FB1" w:rsidP="00DB52CB">
          <w:pPr>
            <w:pStyle w:val="HeaderEven"/>
            <w:ind w:right="416"/>
            <w:jc w:val="right"/>
          </w:pPr>
          <w:fldSimple w:instr=" STYLEREF CharChapText \*charformat ">
            <w:r w:rsidR="00EA71B0">
              <w:rPr>
                <w:noProof/>
              </w:rPr>
              <w:t>Contractor and consultant engagements</w:t>
            </w:r>
          </w:fldSimple>
        </w:p>
      </w:tc>
      <w:tc>
        <w:tcPr>
          <w:tcW w:w="1560" w:type="dxa"/>
        </w:tcPr>
        <w:p w14:paraId="50DE2AFA" w14:textId="31902889" w:rsidR="00743FB1" w:rsidRDefault="00743FB1" w:rsidP="00297AB6">
          <w:pPr>
            <w:pStyle w:val="HeaderEven"/>
            <w:jc w:val="right"/>
            <w:rPr>
              <w:b/>
            </w:rPr>
          </w:pPr>
          <w:r>
            <w:rPr>
              <w:b/>
            </w:rPr>
            <w:fldChar w:fldCharType="begin"/>
          </w:r>
          <w:r>
            <w:rPr>
              <w:b/>
            </w:rPr>
            <w:instrText xml:space="preserve"> STYLEREF CharChapNo \*charformat </w:instrText>
          </w:r>
          <w:r>
            <w:rPr>
              <w:b/>
            </w:rPr>
            <w:fldChar w:fldCharType="separate"/>
          </w:r>
          <w:r w:rsidR="00EA71B0">
            <w:rPr>
              <w:b/>
              <w:noProof/>
            </w:rPr>
            <w:t>Schedule 2</w:t>
          </w:r>
          <w:r>
            <w:rPr>
              <w:b/>
            </w:rPr>
            <w:fldChar w:fldCharType="end"/>
          </w:r>
        </w:p>
      </w:tc>
    </w:tr>
    <w:tr w:rsidR="00743FB1" w14:paraId="6775DABE" w14:textId="77777777" w:rsidTr="00DB52CB">
      <w:trPr>
        <w:jc w:val="center"/>
      </w:trPr>
      <w:tc>
        <w:tcPr>
          <w:tcW w:w="6675" w:type="dxa"/>
        </w:tcPr>
        <w:p w14:paraId="5011344C" w14:textId="1AC0B314" w:rsidR="00743FB1" w:rsidRDefault="00743FB1">
          <w:pPr>
            <w:pStyle w:val="HeaderEven"/>
            <w:jc w:val="right"/>
          </w:pPr>
          <w:r>
            <w:fldChar w:fldCharType="begin"/>
          </w:r>
          <w:r>
            <w:instrText xml:space="preserve"> STYLEREF CharPartText \*charformat </w:instrText>
          </w:r>
          <w:r>
            <w:fldChar w:fldCharType="end"/>
          </w:r>
        </w:p>
      </w:tc>
      <w:tc>
        <w:tcPr>
          <w:tcW w:w="1560" w:type="dxa"/>
        </w:tcPr>
        <w:p w14:paraId="3F101802" w14:textId="19491958" w:rsidR="00743FB1" w:rsidRDefault="00743FB1">
          <w:pPr>
            <w:pStyle w:val="HeaderEven"/>
            <w:jc w:val="right"/>
            <w:rPr>
              <w:b/>
            </w:rPr>
          </w:pPr>
          <w:r>
            <w:rPr>
              <w:b/>
            </w:rPr>
            <w:fldChar w:fldCharType="begin"/>
          </w:r>
          <w:r>
            <w:rPr>
              <w:b/>
            </w:rPr>
            <w:instrText xml:space="preserve"> STYLEREF CharPartNo \*charformat </w:instrText>
          </w:r>
          <w:r>
            <w:rPr>
              <w:b/>
            </w:rPr>
            <w:fldChar w:fldCharType="end"/>
          </w:r>
        </w:p>
      </w:tc>
    </w:tr>
    <w:tr w:rsidR="00743FB1" w14:paraId="01D9414D" w14:textId="77777777" w:rsidTr="00DB52CB">
      <w:trPr>
        <w:cantSplit/>
        <w:jc w:val="center"/>
      </w:trPr>
      <w:tc>
        <w:tcPr>
          <w:tcW w:w="8238" w:type="dxa"/>
          <w:gridSpan w:val="2"/>
          <w:tcBorders>
            <w:bottom w:val="single" w:sz="4" w:space="0" w:color="auto"/>
          </w:tcBorders>
        </w:tcPr>
        <w:p w14:paraId="2F5598F2" w14:textId="77777777" w:rsidR="00743FB1" w:rsidRDefault="00743FB1">
          <w:pPr>
            <w:pStyle w:val="HeaderOdd6"/>
          </w:pPr>
        </w:p>
      </w:tc>
    </w:tr>
  </w:tbl>
  <w:p w14:paraId="06AAE218" w14:textId="77777777" w:rsidR="00743FB1" w:rsidRDefault="00743FB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Look w:val="0000" w:firstRow="0" w:lastRow="0" w:firstColumn="0" w:lastColumn="0" w:noHBand="0" w:noVBand="0"/>
    </w:tblPr>
    <w:tblGrid>
      <w:gridCol w:w="1431"/>
      <w:gridCol w:w="5741"/>
      <w:gridCol w:w="6"/>
    </w:tblGrid>
    <w:tr w:rsidR="00F51949" w14:paraId="52AD2619" w14:textId="77777777" w:rsidTr="00435501">
      <w:trPr>
        <w:gridAfter w:val="1"/>
        <w:wAfter w:w="6" w:type="dxa"/>
        <w:jc w:val="center"/>
      </w:trPr>
      <w:tc>
        <w:tcPr>
          <w:tcW w:w="1431" w:type="dxa"/>
        </w:tcPr>
        <w:p w14:paraId="2294EE67" w14:textId="1E038AE1" w:rsidR="00F51949" w:rsidRDefault="00F51949">
          <w:pPr>
            <w:pStyle w:val="HeaderEven"/>
            <w:rPr>
              <w:b/>
            </w:rPr>
          </w:pPr>
          <w:r>
            <w:rPr>
              <w:b/>
            </w:rPr>
            <w:fldChar w:fldCharType="begin"/>
          </w:r>
          <w:r>
            <w:rPr>
              <w:b/>
            </w:rPr>
            <w:instrText xml:space="preserve"> STYLEREF CharChapNo \*charformat </w:instrText>
          </w:r>
          <w:r>
            <w:rPr>
              <w:b/>
            </w:rPr>
            <w:fldChar w:fldCharType="separate"/>
          </w:r>
          <w:r w:rsidR="00EA71B0">
            <w:rPr>
              <w:b/>
              <w:noProof/>
            </w:rPr>
            <w:t>Schedule 2</w:t>
          </w:r>
          <w:r>
            <w:rPr>
              <w:b/>
            </w:rPr>
            <w:fldChar w:fldCharType="end"/>
          </w:r>
        </w:p>
      </w:tc>
      <w:tc>
        <w:tcPr>
          <w:tcW w:w="5741" w:type="dxa"/>
        </w:tcPr>
        <w:p w14:paraId="468AB777" w14:textId="040CD6AE" w:rsidR="00F51949" w:rsidRDefault="00F51949" w:rsidP="00435501">
          <w:pPr>
            <w:pStyle w:val="HeaderEven"/>
            <w:ind w:left="600"/>
          </w:pPr>
          <w:fldSimple w:instr=" STYLEREF CharChapText \*charformat ">
            <w:r w:rsidR="00EA71B0">
              <w:rPr>
                <w:noProof/>
              </w:rPr>
              <w:t>Contractor and consultant engagements</w:t>
            </w:r>
          </w:fldSimple>
        </w:p>
      </w:tc>
    </w:tr>
    <w:tr w:rsidR="00F51949" w14:paraId="12768335" w14:textId="77777777" w:rsidTr="00435501">
      <w:trPr>
        <w:gridAfter w:val="1"/>
        <w:wAfter w:w="6" w:type="dxa"/>
        <w:jc w:val="center"/>
      </w:trPr>
      <w:tc>
        <w:tcPr>
          <w:tcW w:w="1431" w:type="dxa"/>
        </w:tcPr>
        <w:p w14:paraId="579B6D10" w14:textId="0C0681DD" w:rsidR="00F51949" w:rsidRDefault="00F51949">
          <w:pPr>
            <w:pStyle w:val="HeaderEven"/>
            <w:rPr>
              <w:b/>
            </w:rPr>
          </w:pPr>
          <w:r>
            <w:rPr>
              <w:b/>
            </w:rPr>
            <w:fldChar w:fldCharType="begin"/>
          </w:r>
          <w:r>
            <w:rPr>
              <w:b/>
            </w:rPr>
            <w:instrText xml:space="preserve"> STYLEREF CharPartNo \*charformat </w:instrText>
          </w:r>
          <w:r>
            <w:rPr>
              <w:b/>
            </w:rPr>
            <w:fldChar w:fldCharType="end"/>
          </w:r>
        </w:p>
      </w:tc>
      <w:tc>
        <w:tcPr>
          <w:tcW w:w="5741" w:type="dxa"/>
        </w:tcPr>
        <w:p w14:paraId="00B3F2CE" w14:textId="447548CA" w:rsidR="00F51949" w:rsidRDefault="00F51949">
          <w:pPr>
            <w:pStyle w:val="HeaderEven"/>
          </w:pPr>
          <w:r>
            <w:fldChar w:fldCharType="begin"/>
          </w:r>
          <w:r>
            <w:instrText xml:space="preserve"> STYLEREF CharPartText \*charformat </w:instrText>
          </w:r>
          <w:r>
            <w:fldChar w:fldCharType="end"/>
          </w:r>
        </w:p>
      </w:tc>
    </w:tr>
    <w:tr w:rsidR="00F51949" w14:paraId="3FA15121" w14:textId="77777777" w:rsidTr="00435501">
      <w:trPr>
        <w:cantSplit/>
        <w:jc w:val="center"/>
      </w:trPr>
      <w:tc>
        <w:tcPr>
          <w:tcW w:w="7178" w:type="dxa"/>
          <w:gridSpan w:val="3"/>
          <w:tcBorders>
            <w:bottom w:val="single" w:sz="4" w:space="0" w:color="auto"/>
          </w:tcBorders>
        </w:tcPr>
        <w:p w14:paraId="67944ED6" w14:textId="77777777" w:rsidR="00F51949" w:rsidRDefault="00F51949">
          <w:pPr>
            <w:pStyle w:val="HeaderEven6"/>
          </w:pPr>
        </w:p>
      </w:tc>
    </w:tr>
  </w:tbl>
  <w:p w14:paraId="2AB23801" w14:textId="77777777" w:rsidR="00F51949" w:rsidRPr="002F0735" w:rsidRDefault="00F51949">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C0E07"/>
    <w:multiLevelType w:val="hybridMultilevel"/>
    <w:tmpl w:val="D518823E"/>
    <w:lvl w:ilvl="0" w:tplc="C12C7004">
      <w:start w:val="1"/>
      <w:numFmt w:val="lowerLetter"/>
      <w:lvlText w:val="(%1)"/>
      <w:lvlJc w:val="left"/>
      <w:pPr>
        <w:tabs>
          <w:tab w:val="num" w:pos="2126"/>
        </w:tabs>
        <w:ind w:left="2126" w:hanging="708"/>
      </w:pPr>
      <w:rPr>
        <w:rFonts w:cs="Tempus Sans ITC"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E21196"/>
    <w:multiLevelType w:val="multilevel"/>
    <w:tmpl w:val="6FF0EA3C"/>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4E568BB"/>
    <w:multiLevelType w:val="multilevel"/>
    <w:tmpl w:val="114CE196"/>
    <w:lvl w:ilvl="0">
      <w:start w:val="7"/>
      <w:numFmt w:val="decimal"/>
      <w:lvlText w:val="%1"/>
      <w:lvlJc w:val="left"/>
      <w:pPr>
        <w:tabs>
          <w:tab w:val="num" w:pos="675"/>
        </w:tabs>
        <w:ind w:left="675" w:hanging="675"/>
      </w:pPr>
      <w:rPr>
        <w:rFonts w:cs="Times New Roman" w:hint="default"/>
      </w:rPr>
    </w:lvl>
    <w:lvl w:ilvl="1">
      <w:start w:val="3"/>
      <w:numFmt w:val="decimal"/>
      <w:lvlText w:val="%1.%2"/>
      <w:lvlJc w:val="left"/>
      <w:pPr>
        <w:tabs>
          <w:tab w:val="num" w:pos="675"/>
        </w:tabs>
        <w:ind w:left="675" w:hanging="6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5B524F3"/>
    <w:multiLevelType w:val="hybridMultilevel"/>
    <w:tmpl w:val="A72E3CDE"/>
    <w:lvl w:ilvl="0" w:tplc="86E6B030">
      <w:start w:val="1"/>
      <w:numFmt w:val="decimal"/>
      <w:lvlText w:val="(%1)"/>
      <w:lvlJc w:val="left"/>
      <w:pPr>
        <w:tabs>
          <w:tab w:val="num" w:pos="1785"/>
        </w:tabs>
        <w:ind w:left="1785" w:hanging="142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A517F94"/>
    <w:multiLevelType w:val="multilevel"/>
    <w:tmpl w:val="6DD03308"/>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0D1F0F52"/>
    <w:multiLevelType w:val="multilevel"/>
    <w:tmpl w:val="5BFC7020"/>
    <w:name w:val="ChapHeadings"/>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12366093"/>
    <w:multiLevelType w:val="singleLevel"/>
    <w:tmpl w:val="64C68848"/>
    <w:lvl w:ilvl="0">
      <w:start w:val="1"/>
      <w:numFmt w:val="decimal"/>
      <w:lvlText w:val="1.%1 "/>
      <w:legacy w:legacy="1" w:legacySpace="0" w:legacyIndent="360"/>
      <w:lvlJc w:val="left"/>
      <w:pPr>
        <w:ind w:left="360" w:hanging="360"/>
      </w:pPr>
      <w:rPr>
        <w:rFonts w:cs="Times New Roman"/>
        <w:b w:val="0"/>
        <w:i w:val="0"/>
        <w:sz w:val="24"/>
        <w:szCs w:val="24"/>
      </w:rPr>
    </w:lvl>
  </w:abstractNum>
  <w:abstractNum w:abstractNumId="7" w15:restartNumberingAfterBreak="0">
    <w:nsid w:val="124B7C14"/>
    <w:multiLevelType w:val="singleLevel"/>
    <w:tmpl w:val="76F655D6"/>
    <w:lvl w:ilvl="0">
      <w:start w:val="1"/>
      <w:numFmt w:val="lowerLetter"/>
      <w:lvlText w:val="(%1)"/>
      <w:lvlJc w:val="left"/>
      <w:pPr>
        <w:tabs>
          <w:tab w:val="num" w:pos="1290"/>
        </w:tabs>
        <w:ind w:left="1290" w:hanging="570"/>
      </w:pPr>
      <w:rPr>
        <w:rFonts w:cs="Times New Roman" w:hint="default"/>
      </w:rPr>
    </w:lvl>
  </w:abstractNum>
  <w:abstractNum w:abstractNumId="8" w15:restartNumberingAfterBreak="0">
    <w:nsid w:val="12921385"/>
    <w:multiLevelType w:val="multilevel"/>
    <w:tmpl w:val="FF8C5634"/>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16892A3B"/>
    <w:multiLevelType w:val="multilevel"/>
    <w:tmpl w:val="4DDE8D1E"/>
    <w:lvl w:ilvl="0">
      <w:start w:val="6"/>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9784E2B"/>
    <w:multiLevelType w:val="hybridMultilevel"/>
    <w:tmpl w:val="32EC1090"/>
    <w:lvl w:ilvl="0" w:tplc="BDD8B160">
      <w:start w:val="1"/>
      <w:numFmt w:val="decimal"/>
      <w:lvlText w:val="(%1)"/>
      <w:lvlJc w:val="left"/>
      <w:pPr>
        <w:tabs>
          <w:tab w:val="num" w:pos="1418"/>
        </w:tabs>
        <w:ind w:left="1418" w:hanging="735"/>
      </w:pPr>
      <w:rPr>
        <w:rFonts w:cs="Times New Roman" w:hint="default"/>
      </w:rPr>
    </w:lvl>
    <w:lvl w:ilvl="1" w:tplc="04090019">
      <w:start w:val="1"/>
      <w:numFmt w:val="lowerLetter"/>
      <w:lvlText w:val="%2."/>
      <w:lvlJc w:val="left"/>
      <w:pPr>
        <w:tabs>
          <w:tab w:val="num" w:pos="1763"/>
        </w:tabs>
        <w:ind w:left="1763" w:hanging="360"/>
      </w:pPr>
      <w:rPr>
        <w:rFonts w:cs="Times New Roman"/>
      </w:rPr>
    </w:lvl>
    <w:lvl w:ilvl="2" w:tplc="0409001B" w:tentative="1">
      <w:start w:val="1"/>
      <w:numFmt w:val="lowerRoman"/>
      <w:lvlText w:val="%3."/>
      <w:lvlJc w:val="right"/>
      <w:pPr>
        <w:tabs>
          <w:tab w:val="num" w:pos="2483"/>
        </w:tabs>
        <w:ind w:left="2483" w:hanging="180"/>
      </w:pPr>
      <w:rPr>
        <w:rFonts w:cs="Times New Roman"/>
      </w:rPr>
    </w:lvl>
    <w:lvl w:ilvl="3" w:tplc="0409000F" w:tentative="1">
      <w:start w:val="1"/>
      <w:numFmt w:val="decimal"/>
      <w:lvlText w:val="%4."/>
      <w:lvlJc w:val="left"/>
      <w:pPr>
        <w:tabs>
          <w:tab w:val="num" w:pos="3203"/>
        </w:tabs>
        <w:ind w:left="3203" w:hanging="360"/>
      </w:pPr>
      <w:rPr>
        <w:rFonts w:cs="Times New Roman"/>
      </w:rPr>
    </w:lvl>
    <w:lvl w:ilvl="4" w:tplc="04090019" w:tentative="1">
      <w:start w:val="1"/>
      <w:numFmt w:val="lowerLetter"/>
      <w:lvlText w:val="%5."/>
      <w:lvlJc w:val="left"/>
      <w:pPr>
        <w:tabs>
          <w:tab w:val="num" w:pos="3923"/>
        </w:tabs>
        <w:ind w:left="3923" w:hanging="360"/>
      </w:pPr>
      <w:rPr>
        <w:rFonts w:cs="Times New Roman"/>
      </w:rPr>
    </w:lvl>
    <w:lvl w:ilvl="5" w:tplc="0409001B" w:tentative="1">
      <w:start w:val="1"/>
      <w:numFmt w:val="lowerRoman"/>
      <w:lvlText w:val="%6."/>
      <w:lvlJc w:val="right"/>
      <w:pPr>
        <w:tabs>
          <w:tab w:val="num" w:pos="4643"/>
        </w:tabs>
        <w:ind w:left="4643" w:hanging="180"/>
      </w:pPr>
      <w:rPr>
        <w:rFonts w:cs="Times New Roman"/>
      </w:rPr>
    </w:lvl>
    <w:lvl w:ilvl="6" w:tplc="0409000F" w:tentative="1">
      <w:start w:val="1"/>
      <w:numFmt w:val="decimal"/>
      <w:lvlText w:val="%7."/>
      <w:lvlJc w:val="left"/>
      <w:pPr>
        <w:tabs>
          <w:tab w:val="num" w:pos="5363"/>
        </w:tabs>
        <w:ind w:left="5363" w:hanging="360"/>
      </w:pPr>
      <w:rPr>
        <w:rFonts w:cs="Times New Roman"/>
      </w:rPr>
    </w:lvl>
    <w:lvl w:ilvl="7" w:tplc="04090019" w:tentative="1">
      <w:start w:val="1"/>
      <w:numFmt w:val="lowerLetter"/>
      <w:lvlText w:val="%8."/>
      <w:lvlJc w:val="left"/>
      <w:pPr>
        <w:tabs>
          <w:tab w:val="num" w:pos="6083"/>
        </w:tabs>
        <w:ind w:left="6083" w:hanging="360"/>
      </w:pPr>
      <w:rPr>
        <w:rFonts w:cs="Times New Roman"/>
      </w:rPr>
    </w:lvl>
    <w:lvl w:ilvl="8" w:tplc="0409001B" w:tentative="1">
      <w:start w:val="1"/>
      <w:numFmt w:val="lowerRoman"/>
      <w:lvlText w:val="%9."/>
      <w:lvlJc w:val="right"/>
      <w:pPr>
        <w:tabs>
          <w:tab w:val="num" w:pos="6803"/>
        </w:tabs>
        <w:ind w:left="6803" w:hanging="180"/>
      </w:pPr>
      <w:rPr>
        <w:rFonts w:cs="Times New Roman"/>
      </w:rPr>
    </w:lvl>
  </w:abstractNum>
  <w:abstractNum w:abstractNumId="11" w15:restartNumberingAfterBreak="0">
    <w:nsid w:val="1B885AD4"/>
    <w:multiLevelType w:val="hybridMultilevel"/>
    <w:tmpl w:val="C45EF14E"/>
    <w:lvl w:ilvl="0" w:tplc="2A881BF4">
      <w:start w:val="1"/>
      <w:numFmt w:val="decimal"/>
      <w:lvlText w:val="(%1)"/>
      <w:lvlJc w:val="left"/>
      <w:pPr>
        <w:tabs>
          <w:tab w:val="num" w:pos="1095"/>
        </w:tabs>
        <w:ind w:left="1095" w:hanging="360"/>
      </w:pPr>
      <w:rPr>
        <w:rFonts w:cs="Times New Roman" w:hint="default"/>
      </w:rPr>
    </w:lvl>
    <w:lvl w:ilvl="1" w:tplc="04090019">
      <w:start w:val="1"/>
      <w:numFmt w:val="lowerLetter"/>
      <w:lvlText w:val="%2."/>
      <w:lvlJc w:val="left"/>
      <w:pPr>
        <w:tabs>
          <w:tab w:val="num" w:pos="1815"/>
        </w:tabs>
        <w:ind w:left="1815" w:hanging="360"/>
      </w:pPr>
      <w:rPr>
        <w:rFonts w:cs="Times New Roman"/>
      </w:rPr>
    </w:lvl>
    <w:lvl w:ilvl="2" w:tplc="0409001B" w:tentative="1">
      <w:start w:val="1"/>
      <w:numFmt w:val="lowerRoman"/>
      <w:lvlText w:val="%3."/>
      <w:lvlJc w:val="right"/>
      <w:pPr>
        <w:tabs>
          <w:tab w:val="num" w:pos="2535"/>
        </w:tabs>
        <w:ind w:left="2535" w:hanging="180"/>
      </w:pPr>
      <w:rPr>
        <w:rFonts w:cs="Times New Roman"/>
      </w:rPr>
    </w:lvl>
    <w:lvl w:ilvl="3" w:tplc="0409000F" w:tentative="1">
      <w:start w:val="1"/>
      <w:numFmt w:val="decimal"/>
      <w:lvlText w:val="%4."/>
      <w:lvlJc w:val="left"/>
      <w:pPr>
        <w:tabs>
          <w:tab w:val="num" w:pos="3255"/>
        </w:tabs>
        <w:ind w:left="3255" w:hanging="360"/>
      </w:pPr>
      <w:rPr>
        <w:rFonts w:cs="Times New Roman"/>
      </w:rPr>
    </w:lvl>
    <w:lvl w:ilvl="4" w:tplc="04090019" w:tentative="1">
      <w:start w:val="1"/>
      <w:numFmt w:val="lowerLetter"/>
      <w:lvlText w:val="%5."/>
      <w:lvlJc w:val="left"/>
      <w:pPr>
        <w:tabs>
          <w:tab w:val="num" w:pos="3975"/>
        </w:tabs>
        <w:ind w:left="3975" w:hanging="360"/>
      </w:pPr>
      <w:rPr>
        <w:rFonts w:cs="Times New Roman"/>
      </w:rPr>
    </w:lvl>
    <w:lvl w:ilvl="5" w:tplc="0409001B" w:tentative="1">
      <w:start w:val="1"/>
      <w:numFmt w:val="lowerRoman"/>
      <w:lvlText w:val="%6."/>
      <w:lvlJc w:val="right"/>
      <w:pPr>
        <w:tabs>
          <w:tab w:val="num" w:pos="4695"/>
        </w:tabs>
        <w:ind w:left="4695" w:hanging="180"/>
      </w:pPr>
      <w:rPr>
        <w:rFonts w:cs="Times New Roman"/>
      </w:rPr>
    </w:lvl>
    <w:lvl w:ilvl="6" w:tplc="0409000F" w:tentative="1">
      <w:start w:val="1"/>
      <w:numFmt w:val="decimal"/>
      <w:lvlText w:val="%7."/>
      <w:lvlJc w:val="left"/>
      <w:pPr>
        <w:tabs>
          <w:tab w:val="num" w:pos="5415"/>
        </w:tabs>
        <w:ind w:left="5415" w:hanging="360"/>
      </w:pPr>
      <w:rPr>
        <w:rFonts w:cs="Times New Roman"/>
      </w:rPr>
    </w:lvl>
    <w:lvl w:ilvl="7" w:tplc="04090019" w:tentative="1">
      <w:start w:val="1"/>
      <w:numFmt w:val="lowerLetter"/>
      <w:lvlText w:val="%8."/>
      <w:lvlJc w:val="left"/>
      <w:pPr>
        <w:tabs>
          <w:tab w:val="num" w:pos="6135"/>
        </w:tabs>
        <w:ind w:left="6135" w:hanging="360"/>
      </w:pPr>
      <w:rPr>
        <w:rFonts w:cs="Times New Roman"/>
      </w:rPr>
    </w:lvl>
    <w:lvl w:ilvl="8" w:tplc="0409001B" w:tentative="1">
      <w:start w:val="1"/>
      <w:numFmt w:val="lowerRoman"/>
      <w:lvlText w:val="%9."/>
      <w:lvlJc w:val="right"/>
      <w:pPr>
        <w:tabs>
          <w:tab w:val="num" w:pos="6855"/>
        </w:tabs>
        <w:ind w:left="6855" w:hanging="180"/>
      </w:pPr>
      <w:rPr>
        <w:rFonts w:cs="Times New Roman"/>
      </w:rPr>
    </w:lvl>
  </w:abstractNum>
  <w:abstractNum w:abstractNumId="12" w15:restartNumberingAfterBreak="0">
    <w:nsid w:val="1C4F2D86"/>
    <w:multiLevelType w:val="hybridMultilevel"/>
    <w:tmpl w:val="56905C9E"/>
    <w:lvl w:ilvl="0" w:tplc="E3C2057A">
      <w:start w:val="2"/>
      <w:numFmt w:val="decimal"/>
      <w:lvlText w:val="(%1)"/>
      <w:lvlJc w:val="left"/>
      <w:pPr>
        <w:tabs>
          <w:tab w:val="num" w:pos="930"/>
        </w:tabs>
        <w:ind w:left="930" w:hanging="360"/>
      </w:pPr>
      <w:rPr>
        <w:rFonts w:cs="Times New Roman" w:hint="default"/>
      </w:rPr>
    </w:lvl>
    <w:lvl w:ilvl="1" w:tplc="04090019" w:tentative="1">
      <w:start w:val="1"/>
      <w:numFmt w:val="lowerLetter"/>
      <w:lvlText w:val="%2."/>
      <w:lvlJc w:val="left"/>
      <w:pPr>
        <w:tabs>
          <w:tab w:val="num" w:pos="1650"/>
        </w:tabs>
        <w:ind w:left="1650" w:hanging="360"/>
      </w:pPr>
      <w:rPr>
        <w:rFonts w:cs="Times New Roman"/>
      </w:rPr>
    </w:lvl>
    <w:lvl w:ilvl="2" w:tplc="0409001B" w:tentative="1">
      <w:start w:val="1"/>
      <w:numFmt w:val="lowerRoman"/>
      <w:lvlText w:val="%3."/>
      <w:lvlJc w:val="right"/>
      <w:pPr>
        <w:tabs>
          <w:tab w:val="num" w:pos="2370"/>
        </w:tabs>
        <w:ind w:left="2370" w:hanging="180"/>
      </w:pPr>
      <w:rPr>
        <w:rFonts w:cs="Times New Roman"/>
      </w:rPr>
    </w:lvl>
    <w:lvl w:ilvl="3" w:tplc="0409000F" w:tentative="1">
      <w:start w:val="1"/>
      <w:numFmt w:val="decimal"/>
      <w:lvlText w:val="%4."/>
      <w:lvlJc w:val="left"/>
      <w:pPr>
        <w:tabs>
          <w:tab w:val="num" w:pos="3090"/>
        </w:tabs>
        <w:ind w:left="3090" w:hanging="360"/>
      </w:pPr>
      <w:rPr>
        <w:rFonts w:cs="Times New Roman"/>
      </w:rPr>
    </w:lvl>
    <w:lvl w:ilvl="4" w:tplc="04090019" w:tentative="1">
      <w:start w:val="1"/>
      <w:numFmt w:val="lowerLetter"/>
      <w:lvlText w:val="%5."/>
      <w:lvlJc w:val="left"/>
      <w:pPr>
        <w:tabs>
          <w:tab w:val="num" w:pos="3810"/>
        </w:tabs>
        <w:ind w:left="3810" w:hanging="360"/>
      </w:pPr>
      <w:rPr>
        <w:rFonts w:cs="Times New Roman"/>
      </w:rPr>
    </w:lvl>
    <w:lvl w:ilvl="5" w:tplc="0409001B" w:tentative="1">
      <w:start w:val="1"/>
      <w:numFmt w:val="lowerRoman"/>
      <w:lvlText w:val="%6."/>
      <w:lvlJc w:val="right"/>
      <w:pPr>
        <w:tabs>
          <w:tab w:val="num" w:pos="4530"/>
        </w:tabs>
        <w:ind w:left="4530" w:hanging="180"/>
      </w:pPr>
      <w:rPr>
        <w:rFonts w:cs="Times New Roman"/>
      </w:rPr>
    </w:lvl>
    <w:lvl w:ilvl="6" w:tplc="0409000F" w:tentative="1">
      <w:start w:val="1"/>
      <w:numFmt w:val="decimal"/>
      <w:lvlText w:val="%7."/>
      <w:lvlJc w:val="left"/>
      <w:pPr>
        <w:tabs>
          <w:tab w:val="num" w:pos="5250"/>
        </w:tabs>
        <w:ind w:left="5250" w:hanging="360"/>
      </w:pPr>
      <w:rPr>
        <w:rFonts w:cs="Times New Roman"/>
      </w:rPr>
    </w:lvl>
    <w:lvl w:ilvl="7" w:tplc="04090019" w:tentative="1">
      <w:start w:val="1"/>
      <w:numFmt w:val="lowerLetter"/>
      <w:lvlText w:val="%8."/>
      <w:lvlJc w:val="left"/>
      <w:pPr>
        <w:tabs>
          <w:tab w:val="num" w:pos="5970"/>
        </w:tabs>
        <w:ind w:left="5970" w:hanging="360"/>
      </w:pPr>
      <w:rPr>
        <w:rFonts w:cs="Times New Roman"/>
      </w:rPr>
    </w:lvl>
    <w:lvl w:ilvl="8" w:tplc="0409001B" w:tentative="1">
      <w:start w:val="1"/>
      <w:numFmt w:val="lowerRoman"/>
      <w:lvlText w:val="%9."/>
      <w:lvlJc w:val="right"/>
      <w:pPr>
        <w:tabs>
          <w:tab w:val="num" w:pos="6690"/>
        </w:tabs>
        <w:ind w:left="6690" w:hanging="180"/>
      </w:pPr>
      <w:rPr>
        <w:rFonts w:cs="Times New Roman"/>
      </w:rPr>
    </w:lvl>
  </w:abstractNum>
  <w:abstractNum w:abstractNumId="13" w15:restartNumberingAfterBreak="0">
    <w:nsid w:val="1D172FB9"/>
    <w:multiLevelType w:val="multilevel"/>
    <w:tmpl w:val="FE0A6234"/>
    <w:name w:val="defs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suff w:val="nothing"/>
      <w:lvlText w:val=""/>
      <w:lvlJc w:val="left"/>
      <w:pPr>
        <w:ind w:left="700"/>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15:restartNumberingAfterBreak="0">
    <w:nsid w:val="1EA978ED"/>
    <w:multiLevelType w:val="hybridMultilevel"/>
    <w:tmpl w:val="BC5A6FAC"/>
    <w:lvl w:ilvl="0" w:tplc="353A6CE4">
      <w:start w:val="1"/>
      <w:numFmt w:val="decimal"/>
      <w:lvlText w:val="(%1)"/>
      <w:lvlJc w:val="left"/>
      <w:pPr>
        <w:tabs>
          <w:tab w:val="num" w:pos="1399"/>
        </w:tabs>
        <w:ind w:left="1399" w:hanging="69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2DA3AE0"/>
    <w:multiLevelType w:val="hybridMultilevel"/>
    <w:tmpl w:val="178CD61C"/>
    <w:lvl w:ilvl="0" w:tplc="7FB0E2F2">
      <w:start w:val="1"/>
      <w:numFmt w:val="decimal"/>
      <w:lvlText w:val="(%1)"/>
      <w:lvlJc w:val="left"/>
      <w:pPr>
        <w:tabs>
          <w:tab w:val="num" w:pos="1370"/>
        </w:tabs>
        <w:ind w:left="1370" w:hanging="690"/>
      </w:pPr>
      <w:rPr>
        <w:rFonts w:cs="Times New Roman" w:hint="default"/>
      </w:rPr>
    </w:lvl>
    <w:lvl w:ilvl="1" w:tplc="9C644AE8">
      <w:start w:val="7"/>
      <w:numFmt w:val="decimal"/>
      <w:lvlText w:val="%2."/>
      <w:lvlJc w:val="left"/>
      <w:pPr>
        <w:tabs>
          <w:tab w:val="num" w:pos="851"/>
        </w:tabs>
        <w:ind w:left="851" w:hanging="709"/>
      </w:pPr>
      <w:rPr>
        <w:rFonts w:cs="Times New Roman" w:hint="default"/>
      </w:rPr>
    </w:lvl>
    <w:lvl w:ilvl="2" w:tplc="AADADF52">
      <w:start w:val="7"/>
      <w:numFmt w:val="decimal"/>
      <w:lvlText w:val="%3.2"/>
      <w:lvlJc w:val="left"/>
      <w:pPr>
        <w:tabs>
          <w:tab w:val="num" w:pos="709"/>
        </w:tabs>
        <w:ind w:left="709" w:hanging="709"/>
      </w:pPr>
      <w:rPr>
        <w:rFonts w:ascii="Arial" w:hAnsi="Arial" w:cs="Times New Roman" w:hint="default"/>
        <w:b/>
        <w:i w:val="0"/>
        <w:sz w:val="22"/>
      </w:rPr>
    </w:lvl>
    <w:lvl w:ilvl="3" w:tplc="0409000F" w:tentative="1">
      <w:start w:val="1"/>
      <w:numFmt w:val="decimal"/>
      <w:lvlText w:val="%4."/>
      <w:lvlJc w:val="left"/>
      <w:pPr>
        <w:tabs>
          <w:tab w:val="num" w:pos="3200"/>
        </w:tabs>
        <w:ind w:left="3200" w:hanging="360"/>
      </w:pPr>
      <w:rPr>
        <w:rFonts w:cs="Times New Roman"/>
      </w:rPr>
    </w:lvl>
    <w:lvl w:ilvl="4" w:tplc="04090019" w:tentative="1">
      <w:start w:val="1"/>
      <w:numFmt w:val="lowerLetter"/>
      <w:lvlText w:val="%5."/>
      <w:lvlJc w:val="left"/>
      <w:pPr>
        <w:tabs>
          <w:tab w:val="num" w:pos="3920"/>
        </w:tabs>
        <w:ind w:left="3920" w:hanging="360"/>
      </w:pPr>
      <w:rPr>
        <w:rFonts w:cs="Times New Roman"/>
      </w:rPr>
    </w:lvl>
    <w:lvl w:ilvl="5" w:tplc="0409001B" w:tentative="1">
      <w:start w:val="1"/>
      <w:numFmt w:val="lowerRoman"/>
      <w:lvlText w:val="%6."/>
      <w:lvlJc w:val="right"/>
      <w:pPr>
        <w:tabs>
          <w:tab w:val="num" w:pos="4640"/>
        </w:tabs>
        <w:ind w:left="4640" w:hanging="180"/>
      </w:pPr>
      <w:rPr>
        <w:rFonts w:cs="Times New Roman"/>
      </w:rPr>
    </w:lvl>
    <w:lvl w:ilvl="6" w:tplc="0409000F" w:tentative="1">
      <w:start w:val="1"/>
      <w:numFmt w:val="decimal"/>
      <w:lvlText w:val="%7."/>
      <w:lvlJc w:val="left"/>
      <w:pPr>
        <w:tabs>
          <w:tab w:val="num" w:pos="5360"/>
        </w:tabs>
        <w:ind w:left="5360" w:hanging="360"/>
      </w:pPr>
      <w:rPr>
        <w:rFonts w:cs="Times New Roman"/>
      </w:rPr>
    </w:lvl>
    <w:lvl w:ilvl="7" w:tplc="04090019" w:tentative="1">
      <w:start w:val="1"/>
      <w:numFmt w:val="lowerLetter"/>
      <w:lvlText w:val="%8."/>
      <w:lvlJc w:val="left"/>
      <w:pPr>
        <w:tabs>
          <w:tab w:val="num" w:pos="6080"/>
        </w:tabs>
        <w:ind w:left="6080" w:hanging="360"/>
      </w:pPr>
      <w:rPr>
        <w:rFonts w:cs="Times New Roman"/>
      </w:rPr>
    </w:lvl>
    <w:lvl w:ilvl="8" w:tplc="0409001B" w:tentative="1">
      <w:start w:val="1"/>
      <w:numFmt w:val="lowerRoman"/>
      <w:lvlText w:val="%9."/>
      <w:lvlJc w:val="right"/>
      <w:pPr>
        <w:tabs>
          <w:tab w:val="num" w:pos="6800"/>
        </w:tabs>
        <w:ind w:left="6800" w:hanging="180"/>
      </w:pPr>
      <w:rPr>
        <w:rFonts w:cs="Times New Roman"/>
      </w:rPr>
    </w:lvl>
  </w:abstractNum>
  <w:abstractNum w:abstractNumId="16" w15:restartNumberingAfterBreak="0">
    <w:nsid w:val="25AE3A5E"/>
    <w:multiLevelType w:val="hybridMultilevel"/>
    <w:tmpl w:val="6444DCF0"/>
    <w:lvl w:ilvl="0" w:tplc="8780E1A4">
      <w:start w:val="1"/>
      <w:numFmt w:val="decimal"/>
      <w:lvlText w:val="(%1)"/>
      <w:lvlJc w:val="left"/>
      <w:pPr>
        <w:tabs>
          <w:tab w:val="num" w:pos="2045"/>
        </w:tabs>
        <w:ind w:left="2045" w:hanging="1365"/>
      </w:pPr>
      <w:rPr>
        <w:rFonts w:cs="Times New Roman" w:hint="default"/>
      </w:rPr>
    </w:lvl>
    <w:lvl w:ilvl="1" w:tplc="45762C7A">
      <w:start w:val="1"/>
      <w:numFmt w:val="lowerLetter"/>
      <w:lvlText w:val="(%2)"/>
      <w:lvlJc w:val="left"/>
      <w:pPr>
        <w:tabs>
          <w:tab w:val="num" w:pos="2126"/>
        </w:tabs>
        <w:ind w:left="2126" w:hanging="708"/>
      </w:pPr>
      <w:rPr>
        <w:rFonts w:cs="Times New Roman" w:hint="default"/>
      </w:rPr>
    </w:lvl>
    <w:lvl w:ilvl="2" w:tplc="0409001B">
      <w:start w:val="1"/>
      <w:numFmt w:val="lowerRoman"/>
      <w:lvlText w:val="%3."/>
      <w:lvlJc w:val="right"/>
      <w:pPr>
        <w:tabs>
          <w:tab w:val="num" w:pos="2480"/>
        </w:tabs>
        <w:ind w:left="2480" w:hanging="180"/>
      </w:pPr>
      <w:rPr>
        <w:rFonts w:cs="Times New Roman"/>
      </w:rPr>
    </w:lvl>
    <w:lvl w:ilvl="3" w:tplc="0409000F" w:tentative="1">
      <w:start w:val="1"/>
      <w:numFmt w:val="decimal"/>
      <w:lvlText w:val="%4."/>
      <w:lvlJc w:val="left"/>
      <w:pPr>
        <w:tabs>
          <w:tab w:val="num" w:pos="3200"/>
        </w:tabs>
        <w:ind w:left="3200" w:hanging="360"/>
      </w:pPr>
      <w:rPr>
        <w:rFonts w:cs="Times New Roman"/>
      </w:rPr>
    </w:lvl>
    <w:lvl w:ilvl="4" w:tplc="04090019" w:tentative="1">
      <w:start w:val="1"/>
      <w:numFmt w:val="lowerLetter"/>
      <w:lvlText w:val="%5."/>
      <w:lvlJc w:val="left"/>
      <w:pPr>
        <w:tabs>
          <w:tab w:val="num" w:pos="3920"/>
        </w:tabs>
        <w:ind w:left="3920" w:hanging="360"/>
      </w:pPr>
      <w:rPr>
        <w:rFonts w:cs="Times New Roman"/>
      </w:rPr>
    </w:lvl>
    <w:lvl w:ilvl="5" w:tplc="0409001B" w:tentative="1">
      <w:start w:val="1"/>
      <w:numFmt w:val="lowerRoman"/>
      <w:lvlText w:val="%6."/>
      <w:lvlJc w:val="right"/>
      <w:pPr>
        <w:tabs>
          <w:tab w:val="num" w:pos="4640"/>
        </w:tabs>
        <w:ind w:left="4640" w:hanging="180"/>
      </w:pPr>
      <w:rPr>
        <w:rFonts w:cs="Times New Roman"/>
      </w:rPr>
    </w:lvl>
    <w:lvl w:ilvl="6" w:tplc="0409000F" w:tentative="1">
      <w:start w:val="1"/>
      <w:numFmt w:val="decimal"/>
      <w:lvlText w:val="%7."/>
      <w:lvlJc w:val="left"/>
      <w:pPr>
        <w:tabs>
          <w:tab w:val="num" w:pos="5360"/>
        </w:tabs>
        <w:ind w:left="5360" w:hanging="360"/>
      </w:pPr>
      <w:rPr>
        <w:rFonts w:cs="Times New Roman"/>
      </w:rPr>
    </w:lvl>
    <w:lvl w:ilvl="7" w:tplc="04090019" w:tentative="1">
      <w:start w:val="1"/>
      <w:numFmt w:val="lowerLetter"/>
      <w:lvlText w:val="%8."/>
      <w:lvlJc w:val="left"/>
      <w:pPr>
        <w:tabs>
          <w:tab w:val="num" w:pos="6080"/>
        </w:tabs>
        <w:ind w:left="6080" w:hanging="360"/>
      </w:pPr>
      <w:rPr>
        <w:rFonts w:cs="Times New Roman"/>
      </w:rPr>
    </w:lvl>
    <w:lvl w:ilvl="8" w:tplc="0409001B" w:tentative="1">
      <w:start w:val="1"/>
      <w:numFmt w:val="lowerRoman"/>
      <w:lvlText w:val="%9."/>
      <w:lvlJc w:val="right"/>
      <w:pPr>
        <w:tabs>
          <w:tab w:val="num" w:pos="6800"/>
        </w:tabs>
        <w:ind w:left="6800" w:hanging="180"/>
      </w:pPr>
      <w:rPr>
        <w:rFonts w:cs="Times New Roman"/>
      </w:rPr>
    </w:lvl>
  </w:abstractNum>
  <w:abstractNum w:abstractNumId="17" w15:restartNumberingAfterBreak="0">
    <w:nsid w:val="2A152C04"/>
    <w:multiLevelType w:val="multilevel"/>
    <w:tmpl w:val="8A00B4CA"/>
    <w:lvl w:ilvl="0">
      <w:start w:val="10"/>
      <w:numFmt w:val="decimal"/>
      <w:lvlText w:val="%1"/>
      <w:lvlJc w:val="left"/>
      <w:pPr>
        <w:ind w:left="465" w:hanging="465"/>
      </w:pPr>
      <w:rPr>
        <w:rFonts w:cs="Times New Roman" w:hint="default"/>
      </w:rPr>
    </w:lvl>
    <w:lvl w:ilvl="1">
      <w:start w:val="2"/>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2B521133"/>
    <w:multiLevelType w:val="hybridMultilevel"/>
    <w:tmpl w:val="EFB46F28"/>
    <w:lvl w:ilvl="0" w:tplc="2AEAC6D8">
      <w:start w:val="6"/>
      <w:numFmt w:val="lowerLetter"/>
      <w:lvlText w:val="(%1)"/>
      <w:lvlJc w:val="left"/>
      <w:pPr>
        <w:tabs>
          <w:tab w:val="num" w:pos="1137"/>
        </w:tabs>
        <w:ind w:left="1137" w:hanging="57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F0E6906"/>
    <w:multiLevelType w:val="hybridMultilevel"/>
    <w:tmpl w:val="FD7035F8"/>
    <w:lvl w:ilvl="0" w:tplc="C95EA962">
      <w:start w:val="1"/>
      <w:numFmt w:val="decimal"/>
      <w:lvlText w:val="(%1)"/>
      <w:lvlJc w:val="left"/>
      <w:pPr>
        <w:tabs>
          <w:tab w:val="num" w:pos="1422"/>
        </w:tabs>
        <w:ind w:left="1422" w:hanging="570"/>
      </w:pPr>
      <w:rPr>
        <w:rFonts w:cs="Times New Roman" w:hint="default"/>
      </w:rPr>
    </w:lvl>
    <w:lvl w:ilvl="1" w:tplc="C8423AD2">
      <w:start w:val="1"/>
      <w:numFmt w:val="decimal"/>
      <w:lvlText w:val="(%2)"/>
      <w:lvlJc w:val="left"/>
      <w:pPr>
        <w:tabs>
          <w:tab w:val="num" w:pos="1418"/>
        </w:tabs>
        <w:ind w:left="1418" w:hanging="709"/>
      </w:pPr>
      <w:rPr>
        <w:rFonts w:cs="Times New Roman" w:hint="default"/>
        <w:color w:val="auto"/>
      </w:rPr>
    </w:lvl>
    <w:lvl w:ilvl="2" w:tplc="8A9E7786">
      <w:start w:val="3"/>
      <w:numFmt w:val="lowerRoman"/>
      <w:lvlText w:val="(%3)"/>
      <w:lvlJc w:val="left"/>
      <w:pPr>
        <w:tabs>
          <w:tab w:val="num" w:pos="3049"/>
        </w:tabs>
        <w:ind w:left="3049" w:hanging="720"/>
      </w:pPr>
      <w:rPr>
        <w:rFonts w:cs="Times New Roman" w:hint="default"/>
      </w:rPr>
    </w:lvl>
    <w:lvl w:ilvl="3" w:tplc="0409000F">
      <w:start w:val="1"/>
      <w:numFmt w:val="decimal"/>
      <w:lvlText w:val="%4."/>
      <w:lvlJc w:val="left"/>
      <w:pPr>
        <w:tabs>
          <w:tab w:val="num" w:pos="3229"/>
        </w:tabs>
        <w:ind w:left="3229" w:hanging="360"/>
      </w:pPr>
      <w:rPr>
        <w:rFonts w:cs="Times New Roman"/>
      </w:rPr>
    </w:lvl>
    <w:lvl w:ilvl="4" w:tplc="04090019" w:tentative="1">
      <w:start w:val="1"/>
      <w:numFmt w:val="lowerLetter"/>
      <w:lvlText w:val="%5."/>
      <w:lvlJc w:val="left"/>
      <w:pPr>
        <w:tabs>
          <w:tab w:val="num" w:pos="3949"/>
        </w:tabs>
        <w:ind w:left="3949" w:hanging="360"/>
      </w:pPr>
      <w:rPr>
        <w:rFonts w:cs="Times New Roman"/>
      </w:rPr>
    </w:lvl>
    <w:lvl w:ilvl="5" w:tplc="0409001B" w:tentative="1">
      <w:start w:val="1"/>
      <w:numFmt w:val="lowerRoman"/>
      <w:lvlText w:val="%6."/>
      <w:lvlJc w:val="right"/>
      <w:pPr>
        <w:tabs>
          <w:tab w:val="num" w:pos="4669"/>
        </w:tabs>
        <w:ind w:left="4669" w:hanging="180"/>
      </w:pPr>
      <w:rPr>
        <w:rFonts w:cs="Times New Roman"/>
      </w:rPr>
    </w:lvl>
    <w:lvl w:ilvl="6" w:tplc="0409000F" w:tentative="1">
      <w:start w:val="1"/>
      <w:numFmt w:val="decimal"/>
      <w:lvlText w:val="%7."/>
      <w:lvlJc w:val="left"/>
      <w:pPr>
        <w:tabs>
          <w:tab w:val="num" w:pos="5389"/>
        </w:tabs>
        <w:ind w:left="5389" w:hanging="360"/>
      </w:pPr>
      <w:rPr>
        <w:rFonts w:cs="Times New Roman"/>
      </w:rPr>
    </w:lvl>
    <w:lvl w:ilvl="7" w:tplc="04090019" w:tentative="1">
      <w:start w:val="1"/>
      <w:numFmt w:val="lowerLetter"/>
      <w:lvlText w:val="%8."/>
      <w:lvlJc w:val="left"/>
      <w:pPr>
        <w:tabs>
          <w:tab w:val="num" w:pos="6109"/>
        </w:tabs>
        <w:ind w:left="6109" w:hanging="360"/>
      </w:pPr>
      <w:rPr>
        <w:rFonts w:cs="Times New Roman"/>
      </w:rPr>
    </w:lvl>
    <w:lvl w:ilvl="8" w:tplc="0409001B" w:tentative="1">
      <w:start w:val="1"/>
      <w:numFmt w:val="lowerRoman"/>
      <w:lvlText w:val="%9."/>
      <w:lvlJc w:val="right"/>
      <w:pPr>
        <w:tabs>
          <w:tab w:val="num" w:pos="6829"/>
        </w:tabs>
        <w:ind w:left="6829" w:hanging="180"/>
      </w:pPr>
      <w:rPr>
        <w:rFonts w:cs="Times New Roman"/>
      </w:rPr>
    </w:lvl>
  </w:abstractNum>
  <w:abstractNum w:abstractNumId="20" w15:restartNumberingAfterBreak="0">
    <w:nsid w:val="2F424338"/>
    <w:multiLevelType w:val="hybridMultilevel"/>
    <w:tmpl w:val="E1BEE336"/>
    <w:lvl w:ilvl="0" w:tplc="3BE2A7BE">
      <w:start w:val="1"/>
      <w:numFmt w:val="decimal"/>
      <w:lvlText w:val="(%1)"/>
      <w:lvlJc w:val="left"/>
      <w:pPr>
        <w:tabs>
          <w:tab w:val="num" w:pos="1418"/>
        </w:tabs>
        <w:ind w:left="1418" w:hanging="709"/>
      </w:pPr>
      <w:rPr>
        <w:rFonts w:ascii="Times New Roman" w:hAnsi="Times New Roman" w:cs="Times New Roman" w:hint="default"/>
        <w:b w:val="0"/>
        <w:i w:val="0"/>
        <w:sz w:val="24"/>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08D4CC9"/>
    <w:multiLevelType w:val="hybridMultilevel"/>
    <w:tmpl w:val="263E8AFC"/>
    <w:lvl w:ilvl="0" w:tplc="D6ECB682">
      <w:start w:val="1"/>
      <w:numFmt w:val="decimal"/>
      <w:lvlText w:val="(%1)"/>
      <w:lvlJc w:val="left"/>
      <w:pPr>
        <w:tabs>
          <w:tab w:val="num" w:pos="1211"/>
        </w:tabs>
        <w:ind w:left="1211" w:hanging="360"/>
      </w:pPr>
      <w:rPr>
        <w:rFonts w:cs="Times New Roman" w:hint="default"/>
      </w:rPr>
    </w:lvl>
    <w:lvl w:ilvl="1" w:tplc="2EDC29E4">
      <w:start w:val="10"/>
      <w:numFmt w:val="decimal"/>
      <w:lvlText w:val="(%2)"/>
      <w:lvlJc w:val="left"/>
      <w:pPr>
        <w:tabs>
          <w:tab w:val="num" w:pos="1931"/>
        </w:tabs>
        <w:ind w:left="1931" w:hanging="360"/>
      </w:pPr>
      <w:rPr>
        <w:rFonts w:cs="Times New Roman" w:hint="default"/>
        <w:i w:val="0"/>
      </w:rPr>
    </w:lvl>
    <w:lvl w:ilvl="2" w:tplc="6DAA80B4">
      <w:start w:val="1"/>
      <w:numFmt w:val="lowerLetter"/>
      <w:lvlText w:val="(%3)"/>
      <w:lvlJc w:val="left"/>
      <w:pPr>
        <w:tabs>
          <w:tab w:val="num" w:pos="2831"/>
        </w:tabs>
        <w:ind w:left="2831" w:hanging="360"/>
      </w:pPr>
      <w:rPr>
        <w:rFonts w:cs="Times New Roman" w:hint="default"/>
      </w:rPr>
    </w:lvl>
    <w:lvl w:ilvl="3" w:tplc="0409000F" w:tentative="1">
      <w:start w:val="1"/>
      <w:numFmt w:val="decimal"/>
      <w:lvlText w:val="%4."/>
      <w:lvlJc w:val="left"/>
      <w:pPr>
        <w:tabs>
          <w:tab w:val="num" w:pos="3371"/>
        </w:tabs>
        <w:ind w:left="3371" w:hanging="360"/>
      </w:pPr>
      <w:rPr>
        <w:rFonts w:cs="Times New Roman"/>
      </w:rPr>
    </w:lvl>
    <w:lvl w:ilvl="4" w:tplc="04090019" w:tentative="1">
      <w:start w:val="1"/>
      <w:numFmt w:val="lowerLetter"/>
      <w:lvlText w:val="%5."/>
      <w:lvlJc w:val="left"/>
      <w:pPr>
        <w:tabs>
          <w:tab w:val="num" w:pos="4091"/>
        </w:tabs>
        <w:ind w:left="4091" w:hanging="360"/>
      </w:pPr>
      <w:rPr>
        <w:rFonts w:cs="Times New Roman"/>
      </w:rPr>
    </w:lvl>
    <w:lvl w:ilvl="5" w:tplc="0409001B" w:tentative="1">
      <w:start w:val="1"/>
      <w:numFmt w:val="lowerRoman"/>
      <w:lvlText w:val="%6."/>
      <w:lvlJc w:val="right"/>
      <w:pPr>
        <w:tabs>
          <w:tab w:val="num" w:pos="4811"/>
        </w:tabs>
        <w:ind w:left="4811" w:hanging="180"/>
      </w:pPr>
      <w:rPr>
        <w:rFonts w:cs="Times New Roman"/>
      </w:rPr>
    </w:lvl>
    <w:lvl w:ilvl="6" w:tplc="0409000F" w:tentative="1">
      <w:start w:val="1"/>
      <w:numFmt w:val="decimal"/>
      <w:lvlText w:val="%7."/>
      <w:lvlJc w:val="left"/>
      <w:pPr>
        <w:tabs>
          <w:tab w:val="num" w:pos="5531"/>
        </w:tabs>
        <w:ind w:left="5531" w:hanging="360"/>
      </w:pPr>
      <w:rPr>
        <w:rFonts w:cs="Times New Roman"/>
      </w:rPr>
    </w:lvl>
    <w:lvl w:ilvl="7" w:tplc="04090019" w:tentative="1">
      <w:start w:val="1"/>
      <w:numFmt w:val="lowerLetter"/>
      <w:lvlText w:val="%8."/>
      <w:lvlJc w:val="left"/>
      <w:pPr>
        <w:tabs>
          <w:tab w:val="num" w:pos="6251"/>
        </w:tabs>
        <w:ind w:left="6251" w:hanging="360"/>
      </w:pPr>
      <w:rPr>
        <w:rFonts w:cs="Times New Roman"/>
      </w:rPr>
    </w:lvl>
    <w:lvl w:ilvl="8" w:tplc="0409001B" w:tentative="1">
      <w:start w:val="1"/>
      <w:numFmt w:val="lowerRoman"/>
      <w:lvlText w:val="%9."/>
      <w:lvlJc w:val="right"/>
      <w:pPr>
        <w:tabs>
          <w:tab w:val="num" w:pos="6971"/>
        </w:tabs>
        <w:ind w:left="6971" w:hanging="180"/>
      </w:pPr>
      <w:rPr>
        <w:rFonts w:cs="Times New Roman"/>
      </w:rPr>
    </w:lvl>
  </w:abstractNum>
  <w:abstractNum w:abstractNumId="22" w15:restartNumberingAfterBreak="0">
    <w:nsid w:val="340D0C7D"/>
    <w:multiLevelType w:val="hybridMultilevel"/>
    <w:tmpl w:val="81D8E13C"/>
    <w:lvl w:ilvl="0" w:tplc="510EDA62">
      <w:start w:val="1"/>
      <w:numFmt w:val="lowerLetter"/>
      <w:lvlText w:val="(%1)"/>
      <w:lvlJc w:val="left"/>
      <w:pPr>
        <w:ind w:left="720" w:hanging="360"/>
      </w:pPr>
      <w:rPr>
        <w:rFonts w:cs="Times New Roman"/>
      </w:rPr>
    </w:lvl>
    <w:lvl w:ilvl="1" w:tplc="6EC29EE4">
      <w:start w:val="1"/>
      <w:numFmt w:val="lowerLetter"/>
      <w:lvlText w:val="(%2)"/>
      <w:lvlJc w:val="left"/>
      <w:pPr>
        <w:ind w:left="1440" w:hanging="360"/>
      </w:pPr>
      <w:rPr>
        <w:rFonts w:ascii="Times New Roman" w:eastAsia="Times New Roman" w:hAnsi="Times New Roman" w:cs="Times New Roman"/>
      </w:rPr>
    </w:lvl>
    <w:lvl w:ilvl="2" w:tplc="C72A48EE">
      <w:start w:val="1"/>
      <w:numFmt w:val="lowerLetter"/>
      <w:lvlText w:val="(%3)"/>
      <w:lvlJc w:val="right"/>
      <w:pPr>
        <w:ind w:left="2160" w:hanging="180"/>
      </w:pPr>
      <w:rPr>
        <w:rFonts w:ascii="Times New Roman" w:eastAsia="Times New Roman" w:hAnsi="Times New Roman"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23" w15:restartNumberingAfterBreak="0">
    <w:nsid w:val="34416B1C"/>
    <w:multiLevelType w:val="hybridMultilevel"/>
    <w:tmpl w:val="2A4291BE"/>
    <w:lvl w:ilvl="0" w:tplc="62BA10CA">
      <w:start w:val="1"/>
      <w:numFmt w:val="upperLetter"/>
      <w:lvlText w:val="%1."/>
      <w:lvlJc w:val="left"/>
      <w:pPr>
        <w:tabs>
          <w:tab w:val="num" w:pos="720"/>
        </w:tabs>
        <w:ind w:left="720" w:hanging="360"/>
      </w:pPr>
      <w:rPr>
        <w:rFonts w:cs="Times New Roman" w:hint="default"/>
      </w:rPr>
    </w:lvl>
    <w:lvl w:ilvl="1" w:tplc="3B9AD246">
      <w:start w:val="1"/>
      <w:numFmt w:val="decimal"/>
      <w:lvlText w:val="(%2)"/>
      <w:lvlJc w:val="left"/>
      <w:pPr>
        <w:tabs>
          <w:tab w:val="num" w:pos="1440"/>
        </w:tabs>
        <w:ind w:left="1440" w:hanging="360"/>
      </w:pPr>
      <w:rPr>
        <w:rFonts w:cs="Times New Roman" w:hint="default"/>
      </w:rPr>
    </w:lvl>
    <w:lvl w:ilvl="2" w:tplc="E9BEBED4">
      <w:start w:val="1"/>
      <w:numFmt w:val="lowerRoman"/>
      <w:lvlText w:val="(%3)"/>
      <w:lvlJc w:val="left"/>
      <w:pPr>
        <w:tabs>
          <w:tab w:val="num" w:pos="2700"/>
        </w:tabs>
        <w:ind w:left="2700" w:hanging="720"/>
      </w:pPr>
      <w:rPr>
        <w:rFonts w:cs="Times New Roman" w:hint="default"/>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6AF1435"/>
    <w:multiLevelType w:val="hybridMultilevel"/>
    <w:tmpl w:val="99E8D0A8"/>
    <w:lvl w:ilvl="0" w:tplc="9A22A536">
      <w:start w:val="1"/>
      <w:numFmt w:val="decimal"/>
      <w:lvlText w:val="(%1)"/>
      <w:lvlJc w:val="left"/>
      <w:pPr>
        <w:tabs>
          <w:tab w:val="num" w:pos="780"/>
        </w:tabs>
        <w:ind w:left="780" w:hanging="420"/>
      </w:pPr>
      <w:rPr>
        <w:rFonts w:cs="Times New Roman" w:hint="default"/>
      </w:rPr>
    </w:lvl>
    <w:lvl w:ilvl="1" w:tplc="7A00AF74">
      <w:start w:val="1"/>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74B73E8"/>
    <w:multiLevelType w:val="hybridMultilevel"/>
    <w:tmpl w:val="AC04AC20"/>
    <w:lvl w:ilvl="0" w:tplc="9C281666">
      <w:start w:val="1"/>
      <w:numFmt w:val="decimal"/>
      <w:lvlText w:val="(%1)"/>
      <w:lvlJc w:val="left"/>
      <w:pPr>
        <w:tabs>
          <w:tab w:val="num" w:pos="1069"/>
        </w:tabs>
        <w:ind w:left="1069" w:hanging="360"/>
      </w:pPr>
      <w:rPr>
        <w:rFonts w:cs="Times New Roman" w:hint="default"/>
      </w:rPr>
    </w:lvl>
    <w:lvl w:ilvl="1" w:tplc="04090019" w:tentative="1">
      <w:start w:val="1"/>
      <w:numFmt w:val="lowerLetter"/>
      <w:lvlText w:val="%2."/>
      <w:lvlJc w:val="left"/>
      <w:pPr>
        <w:tabs>
          <w:tab w:val="num" w:pos="1789"/>
        </w:tabs>
        <w:ind w:left="1789" w:hanging="360"/>
      </w:pPr>
      <w:rPr>
        <w:rFonts w:cs="Times New Roman"/>
      </w:rPr>
    </w:lvl>
    <w:lvl w:ilvl="2" w:tplc="0409001B" w:tentative="1">
      <w:start w:val="1"/>
      <w:numFmt w:val="lowerRoman"/>
      <w:lvlText w:val="%3."/>
      <w:lvlJc w:val="right"/>
      <w:pPr>
        <w:tabs>
          <w:tab w:val="num" w:pos="2509"/>
        </w:tabs>
        <w:ind w:left="2509" w:hanging="180"/>
      </w:pPr>
      <w:rPr>
        <w:rFonts w:cs="Times New Roman"/>
      </w:rPr>
    </w:lvl>
    <w:lvl w:ilvl="3" w:tplc="0409000F" w:tentative="1">
      <w:start w:val="1"/>
      <w:numFmt w:val="decimal"/>
      <w:lvlText w:val="%4."/>
      <w:lvlJc w:val="left"/>
      <w:pPr>
        <w:tabs>
          <w:tab w:val="num" w:pos="3229"/>
        </w:tabs>
        <w:ind w:left="3229" w:hanging="360"/>
      </w:pPr>
      <w:rPr>
        <w:rFonts w:cs="Times New Roman"/>
      </w:rPr>
    </w:lvl>
    <w:lvl w:ilvl="4" w:tplc="04090019" w:tentative="1">
      <w:start w:val="1"/>
      <w:numFmt w:val="lowerLetter"/>
      <w:lvlText w:val="%5."/>
      <w:lvlJc w:val="left"/>
      <w:pPr>
        <w:tabs>
          <w:tab w:val="num" w:pos="3949"/>
        </w:tabs>
        <w:ind w:left="3949" w:hanging="360"/>
      </w:pPr>
      <w:rPr>
        <w:rFonts w:cs="Times New Roman"/>
      </w:rPr>
    </w:lvl>
    <w:lvl w:ilvl="5" w:tplc="0409001B" w:tentative="1">
      <w:start w:val="1"/>
      <w:numFmt w:val="lowerRoman"/>
      <w:lvlText w:val="%6."/>
      <w:lvlJc w:val="right"/>
      <w:pPr>
        <w:tabs>
          <w:tab w:val="num" w:pos="4669"/>
        </w:tabs>
        <w:ind w:left="4669" w:hanging="180"/>
      </w:pPr>
      <w:rPr>
        <w:rFonts w:cs="Times New Roman"/>
      </w:rPr>
    </w:lvl>
    <w:lvl w:ilvl="6" w:tplc="0409000F" w:tentative="1">
      <w:start w:val="1"/>
      <w:numFmt w:val="decimal"/>
      <w:lvlText w:val="%7."/>
      <w:lvlJc w:val="left"/>
      <w:pPr>
        <w:tabs>
          <w:tab w:val="num" w:pos="5389"/>
        </w:tabs>
        <w:ind w:left="5389" w:hanging="360"/>
      </w:pPr>
      <w:rPr>
        <w:rFonts w:cs="Times New Roman"/>
      </w:rPr>
    </w:lvl>
    <w:lvl w:ilvl="7" w:tplc="04090019" w:tentative="1">
      <w:start w:val="1"/>
      <w:numFmt w:val="lowerLetter"/>
      <w:lvlText w:val="%8."/>
      <w:lvlJc w:val="left"/>
      <w:pPr>
        <w:tabs>
          <w:tab w:val="num" w:pos="6109"/>
        </w:tabs>
        <w:ind w:left="6109" w:hanging="360"/>
      </w:pPr>
      <w:rPr>
        <w:rFonts w:cs="Times New Roman"/>
      </w:rPr>
    </w:lvl>
    <w:lvl w:ilvl="8" w:tplc="0409001B" w:tentative="1">
      <w:start w:val="1"/>
      <w:numFmt w:val="lowerRoman"/>
      <w:lvlText w:val="%9."/>
      <w:lvlJc w:val="right"/>
      <w:pPr>
        <w:tabs>
          <w:tab w:val="num" w:pos="6829"/>
        </w:tabs>
        <w:ind w:left="6829" w:hanging="180"/>
      </w:pPr>
      <w:rPr>
        <w:rFonts w:cs="Times New Roman"/>
      </w:rPr>
    </w:lvl>
  </w:abstractNum>
  <w:abstractNum w:abstractNumId="26" w15:restartNumberingAfterBreak="0">
    <w:nsid w:val="3C1E11BC"/>
    <w:multiLevelType w:val="hybridMultilevel"/>
    <w:tmpl w:val="99E8D0A8"/>
    <w:lvl w:ilvl="0" w:tplc="9A22A536">
      <w:start w:val="1"/>
      <w:numFmt w:val="decimal"/>
      <w:lvlText w:val="(%1)"/>
      <w:lvlJc w:val="left"/>
      <w:pPr>
        <w:tabs>
          <w:tab w:val="num" w:pos="780"/>
        </w:tabs>
        <w:ind w:left="780" w:hanging="420"/>
      </w:pPr>
      <w:rPr>
        <w:rFonts w:cs="Times New Roman" w:hint="default"/>
      </w:rPr>
    </w:lvl>
    <w:lvl w:ilvl="1" w:tplc="7A00AF74">
      <w:start w:val="1"/>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3CC33B91"/>
    <w:multiLevelType w:val="hybridMultilevel"/>
    <w:tmpl w:val="EE688A90"/>
    <w:lvl w:ilvl="0" w:tplc="0A84D310">
      <w:start w:val="1"/>
      <w:numFmt w:val="lowerLetter"/>
      <w:lvlText w:val="(%1)"/>
      <w:lvlJc w:val="left"/>
      <w:pPr>
        <w:tabs>
          <w:tab w:val="num" w:pos="2126"/>
        </w:tabs>
        <w:ind w:left="2126" w:hanging="708"/>
      </w:pPr>
      <w:rPr>
        <w:rFonts w:cs="Tempus Sans ITC"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3F2477F1"/>
    <w:multiLevelType w:val="multilevel"/>
    <w:tmpl w:val="5E22A4B8"/>
    <w:lvl w:ilvl="0">
      <w:start w:val="5"/>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9" w15:restartNumberingAfterBreak="0">
    <w:nsid w:val="3FBA0D84"/>
    <w:multiLevelType w:val="hybridMultilevel"/>
    <w:tmpl w:val="AD5627B8"/>
    <w:lvl w:ilvl="0" w:tplc="E3C45984">
      <w:start w:val="1"/>
      <w:numFmt w:val="decimal"/>
      <w:lvlText w:val="(%1)"/>
      <w:lvlJc w:val="left"/>
      <w:pPr>
        <w:tabs>
          <w:tab w:val="num" w:pos="1069"/>
        </w:tabs>
        <w:ind w:left="1069" w:hanging="360"/>
      </w:pPr>
      <w:rPr>
        <w:rFonts w:cs="Times New Roman" w:hint="default"/>
      </w:rPr>
    </w:lvl>
    <w:lvl w:ilvl="1" w:tplc="04090019" w:tentative="1">
      <w:start w:val="1"/>
      <w:numFmt w:val="lowerLetter"/>
      <w:lvlText w:val="%2."/>
      <w:lvlJc w:val="left"/>
      <w:pPr>
        <w:tabs>
          <w:tab w:val="num" w:pos="1789"/>
        </w:tabs>
        <w:ind w:left="1789" w:hanging="360"/>
      </w:pPr>
      <w:rPr>
        <w:rFonts w:cs="Times New Roman"/>
      </w:rPr>
    </w:lvl>
    <w:lvl w:ilvl="2" w:tplc="0409001B" w:tentative="1">
      <w:start w:val="1"/>
      <w:numFmt w:val="lowerRoman"/>
      <w:lvlText w:val="%3."/>
      <w:lvlJc w:val="right"/>
      <w:pPr>
        <w:tabs>
          <w:tab w:val="num" w:pos="2509"/>
        </w:tabs>
        <w:ind w:left="2509" w:hanging="180"/>
      </w:pPr>
      <w:rPr>
        <w:rFonts w:cs="Times New Roman"/>
      </w:rPr>
    </w:lvl>
    <w:lvl w:ilvl="3" w:tplc="0409000F" w:tentative="1">
      <w:start w:val="1"/>
      <w:numFmt w:val="decimal"/>
      <w:lvlText w:val="%4."/>
      <w:lvlJc w:val="left"/>
      <w:pPr>
        <w:tabs>
          <w:tab w:val="num" w:pos="3229"/>
        </w:tabs>
        <w:ind w:left="3229" w:hanging="360"/>
      </w:pPr>
      <w:rPr>
        <w:rFonts w:cs="Times New Roman"/>
      </w:rPr>
    </w:lvl>
    <w:lvl w:ilvl="4" w:tplc="04090019" w:tentative="1">
      <w:start w:val="1"/>
      <w:numFmt w:val="lowerLetter"/>
      <w:lvlText w:val="%5."/>
      <w:lvlJc w:val="left"/>
      <w:pPr>
        <w:tabs>
          <w:tab w:val="num" w:pos="3949"/>
        </w:tabs>
        <w:ind w:left="3949" w:hanging="360"/>
      </w:pPr>
      <w:rPr>
        <w:rFonts w:cs="Times New Roman"/>
      </w:rPr>
    </w:lvl>
    <w:lvl w:ilvl="5" w:tplc="0409001B" w:tentative="1">
      <w:start w:val="1"/>
      <w:numFmt w:val="lowerRoman"/>
      <w:lvlText w:val="%6."/>
      <w:lvlJc w:val="right"/>
      <w:pPr>
        <w:tabs>
          <w:tab w:val="num" w:pos="4669"/>
        </w:tabs>
        <w:ind w:left="4669" w:hanging="180"/>
      </w:pPr>
      <w:rPr>
        <w:rFonts w:cs="Times New Roman"/>
      </w:rPr>
    </w:lvl>
    <w:lvl w:ilvl="6" w:tplc="0409000F" w:tentative="1">
      <w:start w:val="1"/>
      <w:numFmt w:val="decimal"/>
      <w:lvlText w:val="%7."/>
      <w:lvlJc w:val="left"/>
      <w:pPr>
        <w:tabs>
          <w:tab w:val="num" w:pos="5389"/>
        </w:tabs>
        <w:ind w:left="5389" w:hanging="360"/>
      </w:pPr>
      <w:rPr>
        <w:rFonts w:cs="Times New Roman"/>
      </w:rPr>
    </w:lvl>
    <w:lvl w:ilvl="7" w:tplc="04090019" w:tentative="1">
      <w:start w:val="1"/>
      <w:numFmt w:val="lowerLetter"/>
      <w:lvlText w:val="%8."/>
      <w:lvlJc w:val="left"/>
      <w:pPr>
        <w:tabs>
          <w:tab w:val="num" w:pos="6109"/>
        </w:tabs>
        <w:ind w:left="6109" w:hanging="360"/>
      </w:pPr>
      <w:rPr>
        <w:rFonts w:cs="Times New Roman"/>
      </w:rPr>
    </w:lvl>
    <w:lvl w:ilvl="8" w:tplc="0409001B" w:tentative="1">
      <w:start w:val="1"/>
      <w:numFmt w:val="lowerRoman"/>
      <w:lvlText w:val="%9."/>
      <w:lvlJc w:val="right"/>
      <w:pPr>
        <w:tabs>
          <w:tab w:val="num" w:pos="6829"/>
        </w:tabs>
        <w:ind w:left="6829" w:hanging="180"/>
      </w:pPr>
      <w:rPr>
        <w:rFonts w:cs="Times New Roman"/>
      </w:rPr>
    </w:lvl>
  </w:abstractNum>
  <w:abstractNum w:abstractNumId="30" w15:restartNumberingAfterBreak="0">
    <w:nsid w:val="41592A52"/>
    <w:multiLevelType w:val="multilevel"/>
    <w:tmpl w:val="35DCC7B6"/>
    <w:lvl w:ilvl="0">
      <w:start w:val="1"/>
      <w:numFmt w:val="decimal"/>
      <w:pStyle w:val="Heading1"/>
      <w:suff w:val="space"/>
      <w:lvlText w:val="Chapter %1"/>
      <w:lvlJc w:val="left"/>
      <w:rPr>
        <w:rFonts w:cs="Times New Roman" w:hint="default"/>
      </w:rPr>
    </w:lvl>
    <w:lvl w:ilvl="1">
      <w:start w:val="1"/>
      <w:numFmt w:val="decimal"/>
      <w:pStyle w:val="Heading2"/>
      <w:lvlText w:val="%2.1"/>
      <w:lvlJc w:val="left"/>
      <w:rPr>
        <w:rFonts w:cs="Times New Roman" w:hint="default"/>
        <w:i w:val="0"/>
      </w:rPr>
    </w:lvl>
    <w:lvl w:ilvl="2">
      <w:start w:val="1"/>
      <w:numFmt w:val="none"/>
      <w:pStyle w:val="Heading3"/>
      <w:suff w:val="nothing"/>
      <w:lvlText w:val=""/>
      <w:lvlJc w:val="left"/>
      <w:rPr>
        <w:rFonts w:cs="Times New Roman" w:hint="default"/>
      </w:rPr>
    </w:lvl>
    <w:lvl w:ilvl="3">
      <w:start w:val="1"/>
      <w:numFmt w:val="none"/>
      <w:pStyle w:val="Heading4"/>
      <w:suff w:val="nothing"/>
      <w:lvlText w:val=""/>
      <w:lvlJc w:val="left"/>
      <w:rPr>
        <w:rFonts w:cs="Times New Roman" w:hint="default"/>
      </w:rPr>
    </w:lvl>
    <w:lvl w:ilvl="4">
      <w:start w:val="1"/>
      <w:numFmt w:val="none"/>
      <w:pStyle w:val="Heading5"/>
      <w:suff w:val="nothing"/>
      <w:lvlText w:val=""/>
      <w:lvlJc w:val="left"/>
      <w:rPr>
        <w:rFonts w:cs="Times New Roman" w:hint="default"/>
      </w:rPr>
    </w:lvl>
    <w:lvl w:ilvl="5">
      <w:start w:val="1"/>
      <w:numFmt w:val="none"/>
      <w:pStyle w:val="Heading6"/>
      <w:suff w:val="nothing"/>
      <w:lvlText w:val=""/>
      <w:lvlJc w:val="left"/>
      <w:rPr>
        <w:rFonts w:cs="Times New Roman" w:hint="default"/>
      </w:rPr>
    </w:lvl>
    <w:lvl w:ilvl="6">
      <w:start w:val="1"/>
      <w:numFmt w:val="none"/>
      <w:pStyle w:val="Heading7"/>
      <w:suff w:val="nothing"/>
      <w:lvlText w:val=""/>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31" w15:restartNumberingAfterBreak="0">
    <w:nsid w:val="45DB2A06"/>
    <w:multiLevelType w:val="hybridMultilevel"/>
    <w:tmpl w:val="1A70A726"/>
    <w:lvl w:ilvl="0" w:tplc="EAB01798">
      <w:start w:val="1"/>
      <w:numFmt w:val="decimal"/>
      <w:pStyle w:val="Style2"/>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2" w15:restartNumberingAfterBreak="0">
    <w:nsid w:val="4A457C91"/>
    <w:multiLevelType w:val="hybridMultilevel"/>
    <w:tmpl w:val="C0367600"/>
    <w:lvl w:ilvl="0" w:tplc="80D86940">
      <w:start w:val="1"/>
      <w:numFmt w:val="lowerRoman"/>
      <w:lvlText w:val="(%1)"/>
      <w:lvlJc w:val="left"/>
      <w:pPr>
        <w:tabs>
          <w:tab w:val="num" w:pos="1290"/>
        </w:tabs>
        <w:ind w:left="1290" w:hanging="720"/>
      </w:pPr>
      <w:rPr>
        <w:rFonts w:cs="Times New Roman" w:hint="default"/>
      </w:rPr>
    </w:lvl>
    <w:lvl w:ilvl="1" w:tplc="04090019">
      <w:start w:val="1"/>
      <w:numFmt w:val="lowerLetter"/>
      <w:lvlText w:val="%2."/>
      <w:lvlJc w:val="left"/>
      <w:pPr>
        <w:tabs>
          <w:tab w:val="num" w:pos="1650"/>
        </w:tabs>
        <w:ind w:left="1650" w:hanging="360"/>
      </w:pPr>
      <w:rPr>
        <w:rFonts w:cs="Times New Roman"/>
      </w:rPr>
    </w:lvl>
    <w:lvl w:ilvl="2" w:tplc="0409001B">
      <w:start w:val="1"/>
      <w:numFmt w:val="lowerRoman"/>
      <w:lvlText w:val="%3."/>
      <w:lvlJc w:val="right"/>
      <w:pPr>
        <w:tabs>
          <w:tab w:val="num" w:pos="2370"/>
        </w:tabs>
        <w:ind w:left="2370" w:hanging="180"/>
      </w:pPr>
      <w:rPr>
        <w:rFonts w:cs="Times New Roman"/>
      </w:rPr>
    </w:lvl>
    <w:lvl w:ilvl="3" w:tplc="0409000F">
      <w:start w:val="1"/>
      <w:numFmt w:val="decimal"/>
      <w:lvlText w:val="%4."/>
      <w:lvlJc w:val="left"/>
      <w:pPr>
        <w:tabs>
          <w:tab w:val="num" w:pos="3090"/>
        </w:tabs>
        <w:ind w:left="3090" w:hanging="360"/>
      </w:pPr>
      <w:rPr>
        <w:rFonts w:cs="Times New Roman"/>
      </w:rPr>
    </w:lvl>
    <w:lvl w:ilvl="4" w:tplc="04090019">
      <w:start w:val="1"/>
      <w:numFmt w:val="lowerLetter"/>
      <w:lvlText w:val="%5."/>
      <w:lvlJc w:val="left"/>
      <w:pPr>
        <w:tabs>
          <w:tab w:val="num" w:pos="3810"/>
        </w:tabs>
        <w:ind w:left="3810" w:hanging="360"/>
      </w:pPr>
      <w:rPr>
        <w:rFonts w:cs="Times New Roman"/>
      </w:rPr>
    </w:lvl>
    <w:lvl w:ilvl="5" w:tplc="0409001B">
      <w:start w:val="1"/>
      <w:numFmt w:val="lowerRoman"/>
      <w:lvlText w:val="%6."/>
      <w:lvlJc w:val="right"/>
      <w:pPr>
        <w:tabs>
          <w:tab w:val="num" w:pos="4530"/>
        </w:tabs>
        <w:ind w:left="4530" w:hanging="180"/>
      </w:pPr>
      <w:rPr>
        <w:rFonts w:cs="Times New Roman"/>
      </w:rPr>
    </w:lvl>
    <w:lvl w:ilvl="6" w:tplc="0409000F">
      <w:start w:val="1"/>
      <w:numFmt w:val="decimal"/>
      <w:lvlText w:val="%7."/>
      <w:lvlJc w:val="left"/>
      <w:pPr>
        <w:tabs>
          <w:tab w:val="num" w:pos="5250"/>
        </w:tabs>
        <w:ind w:left="5250" w:hanging="360"/>
      </w:pPr>
      <w:rPr>
        <w:rFonts w:cs="Times New Roman"/>
      </w:rPr>
    </w:lvl>
    <w:lvl w:ilvl="7" w:tplc="04090019">
      <w:start w:val="1"/>
      <w:numFmt w:val="lowerLetter"/>
      <w:lvlText w:val="%8."/>
      <w:lvlJc w:val="left"/>
      <w:pPr>
        <w:tabs>
          <w:tab w:val="num" w:pos="5970"/>
        </w:tabs>
        <w:ind w:left="5970" w:hanging="360"/>
      </w:pPr>
      <w:rPr>
        <w:rFonts w:cs="Times New Roman"/>
      </w:rPr>
    </w:lvl>
    <w:lvl w:ilvl="8" w:tplc="0409001B">
      <w:start w:val="1"/>
      <w:numFmt w:val="lowerRoman"/>
      <w:lvlText w:val="%9."/>
      <w:lvlJc w:val="right"/>
      <w:pPr>
        <w:tabs>
          <w:tab w:val="num" w:pos="6690"/>
        </w:tabs>
        <w:ind w:left="6690" w:hanging="180"/>
      </w:pPr>
      <w:rPr>
        <w:rFonts w:cs="Times New Roman"/>
      </w:rPr>
    </w:lvl>
  </w:abstractNum>
  <w:abstractNum w:abstractNumId="33" w15:restartNumberingAfterBreak="0">
    <w:nsid w:val="4AF73563"/>
    <w:multiLevelType w:val="hybridMultilevel"/>
    <w:tmpl w:val="ADC028B8"/>
    <w:lvl w:ilvl="0" w:tplc="8070DDEE">
      <w:start w:val="1"/>
      <w:numFmt w:val="decimal"/>
      <w:lvlText w:val="(%1)"/>
      <w:lvlJc w:val="left"/>
      <w:pPr>
        <w:tabs>
          <w:tab w:val="num" w:pos="1069"/>
        </w:tabs>
        <w:ind w:left="1069" w:hanging="360"/>
      </w:pPr>
      <w:rPr>
        <w:rFonts w:cs="Times New Roman" w:hint="default"/>
      </w:rPr>
    </w:lvl>
    <w:lvl w:ilvl="1" w:tplc="04090019" w:tentative="1">
      <w:start w:val="1"/>
      <w:numFmt w:val="lowerLetter"/>
      <w:lvlText w:val="%2."/>
      <w:lvlJc w:val="left"/>
      <w:pPr>
        <w:tabs>
          <w:tab w:val="num" w:pos="1789"/>
        </w:tabs>
        <w:ind w:left="1789" w:hanging="360"/>
      </w:pPr>
      <w:rPr>
        <w:rFonts w:cs="Times New Roman"/>
      </w:rPr>
    </w:lvl>
    <w:lvl w:ilvl="2" w:tplc="0409001B" w:tentative="1">
      <w:start w:val="1"/>
      <w:numFmt w:val="lowerRoman"/>
      <w:lvlText w:val="%3."/>
      <w:lvlJc w:val="right"/>
      <w:pPr>
        <w:tabs>
          <w:tab w:val="num" w:pos="2509"/>
        </w:tabs>
        <w:ind w:left="2509" w:hanging="180"/>
      </w:pPr>
      <w:rPr>
        <w:rFonts w:cs="Times New Roman"/>
      </w:rPr>
    </w:lvl>
    <w:lvl w:ilvl="3" w:tplc="0409000F" w:tentative="1">
      <w:start w:val="1"/>
      <w:numFmt w:val="decimal"/>
      <w:lvlText w:val="%4."/>
      <w:lvlJc w:val="left"/>
      <w:pPr>
        <w:tabs>
          <w:tab w:val="num" w:pos="3229"/>
        </w:tabs>
        <w:ind w:left="3229" w:hanging="360"/>
      </w:pPr>
      <w:rPr>
        <w:rFonts w:cs="Times New Roman"/>
      </w:rPr>
    </w:lvl>
    <w:lvl w:ilvl="4" w:tplc="04090019" w:tentative="1">
      <w:start w:val="1"/>
      <w:numFmt w:val="lowerLetter"/>
      <w:lvlText w:val="%5."/>
      <w:lvlJc w:val="left"/>
      <w:pPr>
        <w:tabs>
          <w:tab w:val="num" w:pos="3949"/>
        </w:tabs>
        <w:ind w:left="3949" w:hanging="360"/>
      </w:pPr>
      <w:rPr>
        <w:rFonts w:cs="Times New Roman"/>
      </w:rPr>
    </w:lvl>
    <w:lvl w:ilvl="5" w:tplc="0409001B" w:tentative="1">
      <w:start w:val="1"/>
      <w:numFmt w:val="lowerRoman"/>
      <w:lvlText w:val="%6."/>
      <w:lvlJc w:val="right"/>
      <w:pPr>
        <w:tabs>
          <w:tab w:val="num" w:pos="4669"/>
        </w:tabs>
        <w:ind w:left="4669" w:hanging="180"/>
      </w:pPr>
      <w:rPr>
        <w:rFonts w:cs="Times New Roman"/>
      </w:rPr>
    </w:lvl>
    <w:lvl w:ilvl="6" w:tplc="0409000F" w:tentative="1">
      <w:start w:val="1"/>
      <w:numFmt w:val="decimal"/>
      <w:lvlText w:val="%7."/>
      <w:lvlJc w:val="left"/>
      <w:pPr>
        <w:tabs>
          <w:tab w:val="num" w:pos="5389"/>
        </w:tabs>
        <w:ind w:left="5389" w:hanging="360"/>
      </w:pPr>
      <w:rPr>
        <w:rFonts w:cs="Times New Roman"/>
      </w:rPr>
    </w:lvl>
    <w:lvl w:ilvl="7" w:tplc="04090019" w:tentative="1">
      <w:start w:val="1"/>
      <w:numFmt w:val="lowerLetter"/>
      <w:lvlText w:val="%8."/>
      <w:lvlJc w:val="left"/>
      <w:pPr>
        <w:tabs>
          <w:tab w:val="num" w:pos="6109"/>
        </w:tabs>
        <w:ind w:left="6109" w:hanging="360"/>
      </w:pPr>
      <w:rPr>
        <w:rFonts w:cs="Times New Roman"/>
      </w:rPr>
    </w:lvl>
    <w:lvl w:ilvl="8" w:tplc="0409001B" w:tentative="1">
      <w:start w:val="1"/>
      <w:numFmt w:val="lowerRoman"/>
      <w:lvlText w:val="%9."/>
      <w:lvlJc w:val="right"/>
      <w:pPr>
        <w:tabs>
          <w:tab w:val="num" w:pos="6829"/>
        </w:tabs>
        <w:ind w:left="6829" w:hanging="180"/>
      </w:pPr>
      <w:rPr>
        <w:rFonts w:cs="Times New Roman"/>
      </w:rPr>
    </w:lvl>
  </w:abstractNum>
  <w:abstractNum w:abstractNumId="34" w15:restartNumberingAfterBreak="0">
    <w:nsid w:val="4D341A5C"/>
    <w:multiLevelType w:val="multilevel"/>
    <w:tmpl w:val="DF30DD0E"/>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5" w15:restartNumberingAfterBreak="0">
    <w:nsid w:val="50C31A67"/>
    <w:multiLevelType w:val="hybridMultilevel"/>
    <w:tmpl w:val="4ACCD44C"/>
    <w:lvl w:ilvl="0" w:tplc="59EE6364">
      <w:start w:val="1"/>
      <w:numFmt w:val="decimal"/>
      <w:lvlText w:val="(%1)"/>
      <w:lvlJc w:val="left"/>
      <w:pPr>
        <w:tabs>
          <w:tab w:val="num" w:pos="276"/>
        </w:tabs>
        <w:ind w:left="276" w:hanging="360"/>
      </w:pPr>
      <w:rPr>
        <w:rFonts w:cs="Times New Roman" w:hint="default"/>
      </w:rPr>
    </w:lvl>
    <w:lvl w:ilvl="1" w:tplc="04090019" w:tentative="1">
      <w:start w:val="1"/>
      <w:numFmt w:val="lowerLetter"/>
      <w:lvlText w:val="%2."/>
      <w:lvlJc w:val="left"/>
      <w:pPr>
        <w:tabs>
          <w:tab w:val="num" w:pos="996"/>
        </w:tabs>
        <w:ind w:left="996" w:hanging="360"/>
      </w:pPr>
      <w:rPr>
        <w:rFonts w:cs="Times New Roman"/>
      </w:rPr>
    </w:lvl>
    <w:lvl w:ilvl="2" w:tplc="0409001B" w:tentative="1">
      <w:start w:val="1"/>
      <w:numFmt w:val="lowerRoman"/>
      <w:lvlText w:val="%3."/>
      <w:lvlJc w:val="right"/>
      <w:pPr>
        <w:tabs>
          <w:tab w:val="num" w:pos="1716"/>
        </w:tabs>
        <w:ind w:left="1716" w:hanging="180"/>
      </w:pPr>
      <w:rPr>
        <w:rFonts w:cs="Times New Roman"/>
      </w:rPr>
    </w:lvl>
    <w:lvl w:ilvl="3" w:tplc="0409000F" w:tentative="1">
      <w:start w:val="1"/>
      <w:numFmt w:val="decimal"/>
      <w:lvlText w:val="%4."/>
      <w:lvlJc w:val="left"/>
      <w:pPr>
        <w:tabs>
          <w:tab w:val="num" w:pos="2436"/>
        </w:tabs>
        <w:ind w:left="2436" w:hanging="360"/>
      </w:pPr>
      <w:rPr>
        <w:rFonts w:cs="Times New Roman"/>
      </w:rPr>
    </w:lvl>
    <w:lvl w:ilvl="4" w:tplc="04090019" w:tentative="1">
      <w:start w:val="1"/>
      <w:numFmt w:val="lowerLetter"/>
      <w:lvlText w:val="%5."/>
      <w:lvlJc w:val="left"/>
      <w:pPr>
        <w:tabs>
          <w:tab w:val="num" w:pos="3156"/>
        </w:tabs>
        <w:ind w:left="3156" w:hanging="360"/>
      </w:pPr>
      <w:rPr>
        <w:rFonts w:cs="Times New Roman"/>
      </w:rPr>
    </w:lvl>
    <w:lvl w:ilvl="5" w:tplc="0409001B" w:tentative="1">
      <w:start w:val="1"/>
      <w:numFmt w:val="lowerRoman"/>
      <w:lvlText w:val="%6."/>
      <w:lvlJc w:val="right"/>
      <w:pPr>
        <w:tabs>
          <w:tab w:val="num" w:pos="3876"/>
        </w:tabs>
        <w:ind w:left="3876" w:hanging="180"/>
      </w:pPr>
      <w:rPr>
        <w:rFonts w:cs="Times New Roman"/>
      </w:rPr>
    </w:lvl>
    <w:lvl w:ilvl="6" w:tplc="0409000F" w:tentative="1">
      <w:start w:val="1"/>
      <w:numFmt w:val="decimal"/>
      <w:lvlText w:val="%7."/>
      <w:lvlJc w:val="left"/>
      <w:pPr>
        <w:tabs>
          <w:tab w:val="num" w:pos="4596"/>
        </w:tabs>
        <w:ind w:left="4596" w:hanging="360"/>
      </w:pPr>
      <w:rPr>
        <w:rFonts w:cs="Times New Roman"/>
      </w:rPr>
    </w:lvl>
    <w:lvl w:ilvl="7" w:tplc="04090019" w:tentative="1">
      <w:start w:val="1"/>
      <w:numFmt w:val="lowerLetter"/>
      <w:lvlText w:val="%8."/>
      <w:lvlJc w:val="left"/>
      <w:pPr>
        <w:tabs>
          <w:tab w:val="num" w:pos="5316"/>
        </w:tabs>
        <w:ind w:left="5316" w:hanging="360"/>
      </w:pPr>
      <w:rPr>
        <w:rFonts w:cs="Times New Roman"/>
      </w:rPr>
    </w:lvl>
    <w:lvl w:ilvl="8" w:tplc="0409001B" w:tentative="1">
      <w:start w:val="1"/>
      <w:numFmt w:val="lowerRoman"/>
      <w:lvlText w:val="%9."/>
      <w:lvlJc w:val="right"/>
      <w:pPr>
        <w:tabs>
          <w:tab w:val="num" w:pos="6036"/>
        </w:tabs>
        <w:ind w:left="6036" w:hanging="180"/>
      </w:pPr>
      <w:rPr>
        <w:rFonts w:cs="Times New Roman"/>
      </w:rPr>
    </w:lvl>
  </w:abstractNum>
  <w:abstractNum w:abstractNumId="36" w15:restartNumberingAfterBreak="0">
    <w:nsid w:val="51544305"/>
    <w:multiLevelType w:val="hybridMultilevel"/>
    <w:tmpl w:val="D518823E"/>
    <w:lvl w:ilvl="0" w:tplc="C12C7004">
      <w:start w:val="1"/>
      <w:numFmt w:val="lowerLetter"/>
      <w:lvlText w:val="(%1)"/>
      <w:lvlJc w:val="left"/>
      <w:pPr>
        <w:tabs>
          <w:tab w:val="num" w:pos="2126"/>
        </w:tabs>
        <w:ind w:left="2126" w:hanging="708"/>
      </w:pPr>
      <w:rPr>
        <w:rFonts w:cs="Tempus Sans ITC"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3F23227"/>
    <w:multiLevelType w:val="hybridMultilevel"/>
    <w:tmpl w:val="9EA0C816"/>
    <w:lvl w:ilvl="0" w:tplc="8780E1A4">
      <w:start w:val="1"/>
      <w:numFmt w:val="decimal"/>
      <w:lvlText w:val="(%1)"/>
      <w:lvlJc w:val="left"/>
      <w:pPr>
        <w:tabs>
          <w:tab w:val="num" w:pos="2045"/>
        </w:tabs>
        <w:ind w:left="2045" w:hanging="136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42139B9"/>
    <w:multiLevelType w:val="hybridMultilevel"/>
    <w:tmpl w:val="0DCA3D96"/>
    <w:lvl w:ilvl="0" w:tplc="074A0108">
      <w:start w:val="1"/>
      <w:numFmt w:val="decimal"/>
      <w:lvlText w:val="(%1)"/>
      <w:lvlJc w:val="left"/>
      <w:pPr>
        <w:tabs>
          <w:tab w:val="num" w:pos="1434"/>
        </w:tabs>
        <w:ind w:left="1434" w:hanging="750"/>
      </w:pPr>
      <w:rPr>
        <w:rFonts w:cs="Times New Roman" w:hint="default"/>
      </w:rPr>
    </w:lvl>
    <w:lvl w:ilvl="1" w:tplc="04090019" w:tentative="1">
      <w:start w:val="1"/>
      <w:numFmt w:val="lowerLetter"/>
      <w:lvlText w:val="%2."/>
      <w:lvlJc w:val="left"/>
      <w:pPr>
        <w:tabs>
          <w:tab w:val="num" w:pos="1764"/>
        </w:tabs>
        <w:ind w:left="1764" w:hanging="360"/>
      </w:pPr>
      <w:rPr>
        <w:rFonts w:cs="Times New Roman"/>
      </w:rPr>
    </w:lvl>
    <w:lvl w:ilvl="2" w:tplc="0409001B" w:tentative="1">
      <w:start w:val="1"/>
      <w:numFmt w:val="lowerRoman"/>
      <w:lvlText w:val="%3."/>
      <w:lvlJc w:val="right"/>
      <w:pPr>
        <w:tabs>
          <w:tab w:val="num" w:pos="2484"/>
        </w:tabs>
        <w:ind w:left="2484" w:hanging="180"/>
      </w:pPr>
      <w:rPr>
        <w:rFonts w:cs="Times New Roman"/>
      </w:rPr>
    </w:lvl>
    <w:lvl w:ilvl="3" w:tplc="0409000F" w:tentative="1">
      <w:start w:val="1"/>
      <w:numFmt w:val="decimal"/>
      <w:lvlText w:val="%4."/>
      <w:lvlJc w:val="left"/>
      <w:pPr>
        <w:tabs>
          <w:tab w:val="num" w:pos="3204"/>
        </w:tabs>
        <w:ind w:left="3204" w:hanging="360"/>
      </w:pPr>
      <w:rPr>
        <w:rFonts w:cs="Times New Roman"/>
      </w:rPr>
    </w:lvl>
    <w:lvl w:ilvl="4" w:tplc="04090019" w:tentative="1">
      <w:start w:val="1"/>
      <w:numFmt w:val="lowerLetter"/>
      <w:lvlText w:val="%5."/>
      <w:lvlJc w:val="left"/>
      <w:pPr>
        <w:tabs>
          <w:tab w:val="num" w:pos="3924"/>
        </w:tabs>
        <w:ind w:left="3924" w:hanging="360"/>
      </w:pPr>
      <w:rPr>
        <w:rFonts w:cs="Times New Roman"/>
      </w:rPr>
    </w:lvl>
    <w:lvl w:ilvl="5" w:tplc="0409001B" w:tentative="1">
      <w:start w:val="1"/>
      <w:numFmt w:val="lowerRoman"/>
      <w:lvlText w:val="%6."/>
      <w:lvlJc w:val="right"/>
      <w:pPr>
        <w:tabs>
          <w:tab w:val="num" w:pos="4644"/>
        </w:tabs>
        <w:ind w:left="4644" w:hanging="180"/>
      </w:pPr>
      <w:rPr>
        <w:rFonts w:cs="Times New Roman"/>
      </w:rPr>
    </w:lvl>
    <w:lvl w:ilvl="6" w:tplc="0409000F" w:tentative="1">
      <w:start w:val="1"/>
      <w:numFmt w:val="decimal"/>
      <w:lvlText w:val="%7."/>
      <w:lvlJc w:val="left"/>
      <w:pPr>
        <w:tabs>
          <w:tab w:val="num" w:pos="5364"/>
        </w:tabs>
        <w:ind w:left="5364" w:hanging="360"/>
      </w:pPr>
      <w:rPr>
        <w:rFonts w:cs="Times New Roman"/>
      </w:rPr>
    </w:lvl>
    <w:lvl w:ilvl="7" w:tplc="04090019" w:tentative="1">
      <w:start w:val="1"/>
      <w:numFmt w:val="lowerLetter"/>
      <w:lvlText w:val="%8."/>
      <w:lvlJc w:val="left"/>
      <w:pPr>
        <w:tabs>
          <w:tab w:val="num" w:pos="6084"/>
        </w:tabs>
        <w:ind w:left="6084" w:hanging="360"/>
      </w:pPr>
      <w:rPr>
        <w:rFonts w:cs="Times New Roman"/>
      </w:rPr>
    </w:lvl>
    <w:lvl w:ilvl="8" w:tplc="0409001B" w:tentative="1">
      <w:start w:val="1"/>
      <w:numFmt w:val="lowerRoman"/>
      <w:lvlText w:val="%9."/>
      <w:lvlJc w:val="right"/>
      <w:pPr>
        <w:tabs>
          <w:tab w:val="num" w:pos="6804"/>
        </w:tabs>
        <w:ind w:left="6804" w:hanging="180"/>
      </w:pPr>
      <w:rPr>
        <w:rFonts w:cs="Times New Roman"/>
      </w:rPr>
    </w:lvl>
  </w:abstractNum>
  <w:abstractNum w:abstractNumId="39" w15:restartNumberingAfterBreak="0">
    <w:nsid w:val="54964DFA"/>
    <w:multiLevelType w:val="hybridMultilevel"/>
    <w:tmpl w:val="0AD4ECF4"/>
    <w:lvl w:ilvl="0" w:tplc="C95EA962">
      <w:start w:val="1"/>
      <w:numFmt w:val="decimal"/>
      <w:lvlText w:val="(%1)"/>
      <w:lvlJc w:val="left"/>
      <w:pPr>
        <w:tabs>
          <w:tab w:val="num" w:pos="1279"/>
        </w:tabs>
        <w:ind w:left="1279" w:hanging="570"/>
      </w:pPr>
      <w:rPr>
        <w:rFonts w:cs="Times New Roman" w:hint="default"/>
      </w:rPr>
    </w:lvl>
    <w:lvl w:ilvl="1" w:tplc="DB10983C">
      <w:start w:val="1"/>
      <w:numFmt w:val="lowerLetter"/>
      <w:lvlText w:val="(%2)"/>
      <w:lvlJc w:val="left"/>
      <w:pPr>
        <w:tabs>
          <w:tab w:val="num" w:pos="1789"/>
        </w:tabs>
        <w:ind w:left="1789" w:hanging="360"/>
      </w:pPr>
      <w:rPr>
        <w:rFonts w:cs="Times New Roman" w:hint="default"/>
      </w:rPr>
    </w:lvl>
    <w:lvl w:ilvl="2" w:tplc="0409001B" w:tentative="1">
      <w:start w:val="1"/>
      <w:numFmt w:val="lowerRoman"/>
      <w:lvlText w:val="%3."/>
      <w:lvlJc w:val="right"/>
      <w:pPr>
        <w:tabs>
          <w:tab w:val="num" w:pos="2509"/>
        </w:tabs>
        <w:ind w:left="2509" w:hanging="180"/>
      </w:pPr>
      <w:rPr>
        <w:rFonts w:cs="Times New Roman"/>
      </w:rPr>
    </w:lvl>
    <w:lvl w:ilvl="3" w:tplc="0409000F" w:tentative="1">
      <w:start w:val="1"/>
      <w:numFmt w:val="decimal"/>
      <w:lvlText w:val="%4."/>
      <w:lvlJc w:val="left"/>
      <w:pPr>
        <w:tabs>
          <w:tab w:val="num" w:pos="3229"/>
        </w:tabs>
        <w:ind w:left="3229" w:hanging="360"/>
      </w:pPr>
      <w:rPr>
        <w:rFonts w:cs="Times New Roman"/>
      </w:rPr>
    </w:lvl>
    <w:lvl w:ilvl="4" w:tplc="04090019" w:tentative="1">
      <w:start w:val="1"/>
      <w:numFmt w:val="lowerLetter"/>
      <w:lvlText w:val="%5."/>
      <w:lvlJc w:val="left"/>
      <w:pPr>
        <w:tabs>
          <w:tab w:val="num" w:pos="3949"/>
        </w:tabs>
        <w:ind w:left="3949" w:hanging="360"/>
      </w:pPr>
      <w:rPr>
        <w:rFonts w:cs="Times New Roman"/>
      </w:rPr>
    </w:lvl>
    <w:lvl w:ilvl="5" w:tplc="0409001B" w:tentative="1">
      <w:start w:val="1"/>
      <w:numFmt w:val="lowerRoman"/>
      <w:lvlText w:val="%6."/>
      <w:lvlJc w:val="right"/>
      <w:pPr>
        <w:tabs>
          <w:tab w:val="num" w:pos="4669"/>
        </w:tabs>
        <w:ind w:left="4669" w:hanging="180"/>
      </w:pPr>
      <w:rPr>
        <w:rFonts w:cs="Times New Roman"/>
      </w:rPr>
    </w:lvl>
    <w:lvl w:ilvl="6" w:tplc="0409000F" w:tentative="1">
      <w:start w:val="1"/>
      <w:numFmt w:val="decimal"/>
      <w:lvlText w:val="%7."/>
      <w:lvlJc w:val="left"/>
      <w:pPr>
        <w:tabs>
          <w:tab w:val="num" w:pos="5389"/>
        </w:tabs>
        <w:ind w:left="5389" w:hanging="360"/>
      </w:pPr>
      <w:rPr>
        <w:rFonts w:cs="Times New Roman"/>
      </w:rPr>
    </w:lvl>
    <w:lvl w:ilvl="7" w:tplc="04090019" w:tentative="1">
      <w:start w:val="1"/>
      <w:numFmt w:val="lowerLetter"/>
      <w:lvlText w:val="%8."/>
      <w:lvlJc w:val="left"/>
      <w:pPr>
        <w:tabs>
          <w:tab w:val="num" w:pos="6109"/>
        </w:tabs>
        <w:ind w:left="6109" w:hanging="360"/>
      </w:pPr>
      <w:rPr>
        <w:rFonts w:cs="Times New Roman"/>
      </w:rPr>
    </w:lvl>
    <w:lvl w:ilvl="8" w:tplc="0409001B" w:tentative="1">
      <w:start w:val="1"/>
      <w:numFmt w:val="lowerRoman"/>
      <w:lvlText w:val="%9."/>
      <w:lvlJc w:val="right"/>
      <w:pPr>
        <w:tabs>
          <w:tab w:val="num" w:pos="6829"/>
        </w:tabs>
        <w:ind w:left="6829" w:hanging="180"/>
      </w:pPr>
      <w:rPr>
        <w:rFonts w:cs="Times New Roman"/>
      </w:rPr>
    </w:lvl>
  </w:abstractNum>
  <w:abstractNum w:abstractNumId="40" w15:restartNumberingAfterBreak="0">
    <w:nsid w:val="55876088"/>
    <w:multiLevelType w:val="multilevel"/>
    <w:tmpl w:val="F7E6D8DC"/>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1" w15:restartNumberingAfterBreak="0">
    <w:nsid w:val="58241C12"/>
    <w:multiLevelType w:val="multilevel"/>
    <w:tmpl w:val="4DDE8D1E"/>
    <w:lvl w:ilvl="0">
      <w:start w:val="6"/>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584C11A9"/>
    <w:multiLevelType w:val="hybridMultilevel"/>
    <w:tmpl w:val="4274BEF4"/>
    <w:lvl w:ilvl="0" w:tplc="C95EA962">
      <w:start w:val="1"/>
      <w:numFmt w:val="decimal"/>
      <w:lvlText w:val="(%1)"/>
      <w:lvlJc w:val="left"/>
      <w:pPr>
        <w:tabs>
          <w:tab w:val="num" w:pos="1279"/>
        </w:tabs>
        <w:ind w:left="1279" w:hanging="570"/>
      </w:pPr>
      <w:rPr>
        <w:rFonts w:cs="Times New Roman" w:hint="default"/>
      </w:rPr>
    </w:lvl>
    <w:lvl w:ilvl="1" w:tplc="4CE6652C">
      <w:start w:val="1"/>
      <w:numFmt w:val="decimal"/>
      <w:lvlText w:val="(%2)"/>
      <w:lvlJc w:val="left"/>
      <w:pPr>
        <w:tabs>
          <w:tab w:val="num" w:pos="1789"/>
        </w:tabs>
        <w:ind w:left="1789" w:hanging="360"/>
      </w:pPr>
      <w:rPr>
        <w:rFonts w:cs="Times New Roman" w:hint="default"/>
      </w:rPr>
    </w:lvl>
    <w:lvl w:ilvl="2" w:tplc="0409001B" w:tentative="1">
      <w:start w:val="1"/>
      <w:numFmt w:val="lowerRoman"/>
      <w:lvlText w:val="%3."/>
      <w:lvlJc w:val="right"/>
      <w:pPr>
        <w:tabs>
          <w:tab w:val="num" w:pos="2509"/>
        </w:tabs>
        <w:ind w:left="2509" w:hanging="180"/>
      </w:pPr>
      <w:rPr>
        <w:rFonts w:cs="Times New Roman"/>
      </w:rPr>
    </w:lvl>
    <w:lvl w:ilvl="3" w:tplc="0409000F" w:tentative="1">
      <w:start w:val="1"/>
      <w:numFmt w:val="decimal"/>
      <w:lvlText w:val="%4."/>
      <w:lvlJc w:val="left"/>
      <w:pPr>
        <w:tabs>
          <w:tab w:val="num" w:pos="3229"/>
        </w:tabs>
        <w:ind w:left="3229" w:hanging="360"/>
      </w:pPr>
      <w:rPr>
        <w:rFonts w:cs="Times New Roman"/>
      </w:rPr>
    </w:lvl>
    <w:lvl w:ilvl="4" w:tplc="04090019" w:tentative="1">
      <w:start w:val="1"/>
      <w:numFmt w:val="lowerLetter"/>
      <w:lvlText w:val="%5."/>
      <w:lvlJc w:val="left"/>
      <w:pPr>
        <w:tabs>
          <w:tab w:val="num" w:pos="3949"/>
        </w:tabs>
        <w:ind w:left="3949" w:hanging="360"/>
      </w:pPr>
      <w:rPr>
        <w:rFonts w:cs="Times New Roman"/>
      </w:rPr>
    </w:lvl>
    <w:lvl w:ilvl="5" w:tplc="0409001B" w:tentative="1">
      <w:start w:val="1"/>
      <w:numFmt w:val="lowerRoman"/>
      <w:lvlText w:val="%6."/>
      <w:lvlJc w:val="right"/>
      <w:pPr>
        <w:tabs>
          <w:tab w:val="num" w:pos="4669"/>
        </w:tabs>
        <w:ind w:left="4669" w:hanging="180"/>
      </w:pPr>
      <w:rPr>
        <w:rFonts w:cs="Times New Roman"/>
      </w:rPr>
    </w:lvl>
    <w:lvl w:ilvl="6" w:tplc="0409000F" w:tentative="1">
      <w:start w:val="1"/>
      <w:numFmt w:val="decimal"/>
      <w:lvlText w:val="%7."/>
      <w:lvlJc w:val="left"/>
      <w:pPr>
        <w:tabs>
          <w:tab w:val="num" w:pos="5389"/>
        </w:tabs>
        <w:ind w:left="5389" w:hanging="360"/>
      </w:pPr>
      <w:rPr>
        <w:rFonts w:cs="Times New Roman"/>
      </w:rPr>
    </w:lvl>
    <w:lvl w:ilvl="7" w:tplc="04090019" w:tentative="1">
      <w:start w:val="1"/>
      <w:numFmt w:val="lowerLetter"/>
      <w:lvlText w:val="%8."/>
      <w:lvlJc w:val="left"/>
      <w:pPr>
        <w:tabs>
          <w:tab w:val="num" w:pos="6109"/>
        </w:tabs>
        <w:ind w:left="6109" w:hanging="360"/>
      </w:pPr>
      <w:rPr>
        <w:rFonts w:cs="Times New Roman"/>
      </w:rPr>
    </w:lvl>
    <w:lvl w:ilvl="8" w:tplc="0409001B" w:tentative="1">
      <w:start w:val="1"/>
      <w:numFmt w:val="lowerRoman"/>
      <w:lvlText w:val="%9."/>
      <w:lvlJc w:val="right"/>
      <w:pPr>
        <w:tabs>
          <w:tab w:val="num" w:pos="6829"/>
        </w:tabs>
        <w:ind w:left="6829" w:hanging="180"/>
      </w:pPr>
      <w:rPr>
        <w:rFonts w:cs="Times New Roman"/>
      </w:rPr>
    </w:lvl>
  </w:abstractNum>
  <w:abstractNum w:abstractNumId="43" w15:restartNumberingAfterBreak="0">
    <w:nsid w:val="59927A05"/>
    <w:multiLevelType w:val="multilevel"/>
    <w:tmpl w:val="4DDE8D1E"/>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59AE2900"/>
    <w:multiLevelType w:val="hybridMultilevel"/>
    <w:tmpl w:val="5FF4B284"/>
    <w:lvl w:ilvl="0" w:tplc="464EB5E6">
      <w:start w:val="6"/>
      <w:numFmt w:val="lowerLetter"/>
      <w:lvlText w:val="(%1)"/>
      <w:lvlJc w:val="left"/>
      <w:pPr>
        <w:tabs>
          <w:tab w:val="num" w:pos="1137"/>
        </w:tabs>
        <w:ind w:left="1137" w:hanging="57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5A8202E8"/>
    <w:multiLevelType w:val="hybridMultilevel"/>
    <w:tmpl w:val="3F5C3DB0"/>
    <w:lvl w:ilvl="0" w:tplc="DB246C1E">
      <w:start w:val="1"/>
      <w:numFmt w:val="decimal"/>
      <w:lvlText w:val="(%1)"/>
      <w:lvlJc w:val="left"/>
      <w:pPr>
        <w:ind w:left="1035" w:hanging="360"/>
      </w:pPr>
      <w:rPr>
        <w:rFonts w:cs="Times New Roman" w:hint="default"/>
      </w:rPr>
    </w:lvl>
    <w:lvl w:ilvl="1" w:tplc="26FE6018">
      <w:start w:val="1"/>
      <w:numFmt w:val="lowerLetter"/>
      <w:lvlText w:val="(%2)"/>
      <w:lvlJc w:val="left"/>
      <w:pPr>
        <w:ind w:left="1755" w:hanging="360"/>
      </w:pPr>
      <w:rPr>
        <w:rFonts w:ascii="Times New Roman" w:eastAsia="Times New Roman" w:hAnsi="Times New Roman" w:cs="Times New Roman"/>
      </w:rPr>
    </w:lvl>
    <w:lvl w:ilvl="2" w:tplc="92205340">
      <w:start w:val="1"/>
      <w:numFmt w:val="lowerRoman"/>
      <w:lvlText w:val="(%3)"/>
      <w:lvlJc w:val="left"/>
      <w:pPr>
        <w:ind w:left="2475" w:hanging="180"/>
      </w:pPr>
      <w:rPr>
        <w:rFonts w:ascii="Times New Roman" w:eastAsia="Times New Roman" w:hAnsi="Times New Roman" w:cs="Times New Roman" w:hint="default"/>
      </w:rPr>
    </w:lvl>
    <w:lvl w:ilvl="3" w:tplc="0C09000F" w:tentative="1">
      <w:start w:val="1"/>
      <w:numFmt w:val="decimal"/>
      <w:lvlText w:val="%4."/>
      <w:lvlJc w:val="left"/>
      <w:pPr>
        <w:ind w:left="3195" w:hanging="360"/>
      </w:pPr>
      <w:rPr>
        <w:rFonts w:cs="Times New Roman"/>
      </w:rPr>
    </w:lvl>
    <w:lvl w:ilvl="4" w:tplc="0C090019" w:tentative="1">
      <w:start w:val="1"/>
      <w:numFmt w:val="lowerLetter"/>
      <w:lvlText w:val="%5."/>
      <w:lvlJc w:val="left"/>
      <w:pPr>
        <w:ind w:left="3915" w:hanging="360"/>
      </w:pPr>
      <w:rPr>
        <w:rFonts w:cs="Times New Roman"/>
      </w:rPr>
    </w:lvl>
    <w:lvl w:ilvl="5" w:tplc="0C09001B" w:tentative="1">
      <w:start w:val="1"/>
      <w:numFmt w:val="lowerRoman"/>
      <w:lvlText w:val="%6."/>
      <w:lvlJc w:val="right"/>
      <w:pPr>
        <w:ind w:left="4635" w:hanging="180"/>
      </w:pPr>
      <w:rPr>
        <w:rFonts w:cs="Times New Roman"/>
      </w:rPr>
    </w:lvl>
    <w:lvl w:ilvl="6" w:tplc="0C09000F" w:tentative="1">
      <w:start w:val="1"/>
      <w:numFmt w:val="decimal"/>
      <w:lvlText w:val="%7."/>
      <w:lvlJc w:val="left"/>
      <w:pPr>
        <w:ind w:left="5355" w:hanging="360"/>
      </w:pPr>
      <w:rPr>
        <w:rFonts w:cs="Times New Roman"/>
      </w:rPr>
    </w:lvl>
    <w:lvl w:ilvl="7" w:tplc="0C090019" w:tentative="1">
      <w:start w:val="1"/>
      <w:numFmt w:val="lowerLetter"/>
      <w:lvlText w:val="%8."/>
      <w:lvlJc w:val="left"/>
      <w:pPr>
        <w:ind w:left="6075" w:hanging="360"/>
      </w:pPr>
      <w:rPr>
        <w:rFonts w:cs="Times New Roman"/>
      </w:rPr>
    </w:lvl>
    <w:lvl w:ilvl="8" w:tplc="0C09001B" w:tentative="1">
      <w:start w:val="1"/>
      <w:numFmt w:val="lowerRoman"/>
      <w:lvlText w:val="%9."/>
      <w:lvlJc w:val="right"/>
      <w:pPr>
        <w:ind w:left="6795" w:hanging="180"/>
      </w:pPr>
      <w:rPr>
        <w:rFonts w:cs="Times New Roman"/>
      </w:rPr>
    </w:lvl>
  </w:abstractNum>
  <w:abstractNum w:abstractNumId="46" w15:restartNumberingAfterBreak="0">
    <w:nsid w:val="5B341EDC"/>
    <w:multiLevelType w:val="multilevel"/>
    <w:tmpl w:val="23B67378"/>
    <w:lvl w:ilvl="0">
      <w:start w:val="10"/>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7" w15:restartNumberingAfterBreak="0">
    <w:nsid w:val="5F545436"/>
    <w:multiLevelType w:val="multilevel"/>
    <w:tmpl w:val="4DDE8D1E"/>
    <w:lvl w:ilvl="0">
      <w:start w:val="6"/>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5FC72AE4"/>
    <w:multiLevelType w:val="multilevel"/>
    <w:tmpl w:val="5B44BE68"/>
    <w:lvl w:ilvl="0">
      <w:start w:val="12"/>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9" w15:restartNumberingAfterBreak="0">
    <w:nsid w:val="5FEE715C"/>
    <w:multiLevelType w:val="hybridMultilevel"/>
    <w:tmpl w:val="5E901E5E"/>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0" w15:restartNumberingAfterBreak="0">
    <w:nsid w:val="5FF876E1"/>
    <w:multiLevelType w:val="hybridMultilevel"/>
    <w:tmpl w:val="C78E0D74"/>
    <w:lvl w:ilvl="0" w:tplc="C95EA962">
      <w:start w:val="1"/>
      <w:numFmt w:val="decimal"/>
      <w:lvlText w:val="(%1)"/>
      <w:lvlJc w:val="left"/>
      <w:pPr>
        <w:tabs>
          <w:tab w:val="num" w:pos="1279"/>
        </w:tabs>
        <w:ind w:left="1279" w:hanging="570"/>
      </w:pPr>
      <w:rPr>
        <w:rFonts w:cs="Times New Roman" w:hint="default"/>
      </w:rPr>
    </w:lvl>
    <w:lvl w:ilvl="1" w:tplc="DB10983C">
      <w:start w:val="1"/>
      <w:numFmt w:val="lowerLetter"/>
      <w:lvlText w:val="(%2)"/>
      <w:lvlJc w:val="left"/>
      <w:pPr>
        <w:tabs>
          <w:tab w:val="num" w:pos="1789"/>
        </w:tabs>
        <w:ind w:left="1789" w:hanging="360"/>
      </w:pPr>
      <w:rPr>
        <w:rFonts w:cs="Times New Roman" w:hint="default"/>
      </w:rPr>
    </w:lvl>
    <w:lvl w:ilvl="2" w:tplc="8A9E7786">
      <w:start w:val="3"/>
      <w:numFmt w:val="lowerRoman"/>
      <w:lvlText w:val="(%3)"/>
      <w:lvlJc w:val="left"/>
      <w:pPr>
        <w:tabs>
          <w:tab w:val="num" w:pos="3049"/>
        </w:tabs>
        <w:ind w:left="3049" w:hanging="720"/>
      </w:pPr>
      <w:rPr>
        <w:rFonts w:cs="Times New Roman" w:hint="default"/>
      </w:rPr>
    </w:lvl>
    <w:lvl w:ilvl="3" w:tplc="0409000F" w:tentative="1">
      <w:start w:val="1"/>
      <w:numFmt w:val="decimal"/>
      <w:lvlText w:val="%4."/>
      <w:lvlJc w:val="left"/>
      <w:pPr>
        <w:tabs>
          <w:tab w:val="num" w:pos="3229"/>
        </w:tabs>
        <w:ind w:left="3229" w:hanging="360"/>
      </w:pPr>
      <w:rPr>
        <w:rFonts w:cs="Times New Roman"/>
      </w:rPr>
    </w:lvl>
    <w:lvl w:ilvl="4" w:tplc="04090019" w:tentative="1">
      <w:start w:val="1"/>
      <w:numFmt w:val="lowerLetter"/>
      <w:lvlText w:val="%5."/>
      <w:lvlJc w:val="left"/>
      <w:pPr>
        <w:tabs>
          <w:tab w:val="num" w:pos="3949"/>
        </w:tabs>
        <w:ind w:left="3949" w:hanging="360"/>
      </w:pPr>
      <w:rPr>
        <w:rFonts w:cs="Times New Roman"/>
      </w:rPr>
    </w:lvl>
    <w:lvl w:ilvl="5" w:tplc="0409001B" w:tentative="1">
      <w:start w:val="1"/>
      <w:numFmt w:val="lowerRoman"/>
      <w:lvlText w:val="%6."/>
      <w:lvlJc w:val="right"/>
      <w:pPr>
        <w:tabs>
          <w:tab w:val="num" w:pos="4669"/>
        </w:tabs>
        <w:ind w:left="4669" w:hanging="180"/>
      </w:pPr>
      <w:rPr>
        <w:rFonts w:cs="Times New Roman"/>
      </w:rPr>
    </w:lvl>
    <w:lvl w:ilvl="6" w:tplc="0409000F" w:tentative="1">
      <w:start w:val="1"/>
      <w:numFmt w:val="decimal"/>
      <w:lvlText w:val="%7."/>
      <w:lvlJc w:val="left"/>
      <w:pPr>
        <w:tabs>
          <w:tab w:val="num" w:pos="5389"/>
        </w:tabs>
        <w:ind w:left="5389" w:hanging="360"/>
      </w:pPr>
      <w:rPr>
        <w:rFonts w:cs="Times New Roman"/>
      </w:rPr>
    </w:lvl>
    <w:lvl w:ilvl="7" w:tplc="04090019" w:tentative="1">
      <w:start w:val="1"/>
      <w:numFmt w:val="lowerLetter"/>
      <w:lvlText w:val="%8."/>
      <w:lvlJc w:val="left"/>
      <w:pPr>
        <w:tabs>
          <w:tab w:val="num" w:pos="6109"/>
        </w:tabs>
        <w:ind w:left="6109" w:hanging="360"/>
      </w:pPr>
      <w:rPr>
        <w:rFonts w:cs="Times New Roman"/>
      </w:rPr>
    </w:lvl>
    <w:lvl w:ilvl="8" w:tplc="0409001B" w:tentative="1">
      <w:start w:val="1"/>
      <w:numFmt w:val="lowerRoman"/>
      <w:lvlText w:val="%9."/>
      <w:lvlJc w:val="right"/>
      <w:pPr>
        <w:tabs>
          <w:tab w:val="num" w:pos="6829"/>
        </w:tabs>
        <w:ind w:left="6829" w:hanging="180"/>
      </w:pPr>
      <w:rPr>
        <w:rFonts w:cs="Times New Roman"/>
      </w:rPr>
    </w:lvl>
  </w:abstractNum>
  <w:abstractNum w:abstractNumId="51" w15:restartNumberingAfterBreak="0">
    <w:nsid w:val="600E445A"/>
    <w:multiLevelType w:val="hybridMultilevel"/>
    <w:tmpl w:val="EE688A90"/>
    <w:lvl w:ilvl="0" w:tplc="0A84D310">
      <w:start w:val="1"/>
      <w:numFmt w:val="lowerLetter"/>
      <w:lvlText w:val="(%1)"/>
      <w:lvlJc w:val="left"/>
      <w:pPr>
        <w:tabs>
          <w:tab w:val="num" w:pos="2126"/>
        </w:tabs>
        <w:ind w:left="2126" w:hanging="708"/>
      </w:pPr>
      <w:rPr>
        <w:rFonts w:cs="Tempus Sans ITC"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602655B3"/>
    <w:multiLevelType w:val="hybridMultilevel"/>
    <w:tmpl w:val="E93C3EC2"/>
    <w:lvl w:ilvl="0" w:tplc="18780EE6">
      <w:start w:val="1"/>
      <w:numFmt w:val="decimal"/>
      <w:lvlText w:val="(%1)"/>
      <w:lvlJc w:val="left"/>
      <w:pPr>
        <w:tabs>
          <w:tab w:val="num" w:pos="1369"/>
        </w:tabs>
        <w:ind w:left="1369" w:hanging="660"/>
      </w:pPr>
      <w:rPr>
        <w:rFonts w:cs="Times New Roman" w:hint="default"/>
      </w:rPr>
    </w:lvl>
    <w:lvl w:ilvl="1" w:tplc="42E0F564">
      <w:start w:val="12"/>
      <w:numFmt w:val="decimal"/>
      <w:lvlText w:val="%2."/>
      <w:lvlJc w:val="left"/>
      <w:pPr>
        <w:tabs>
          <w:tab w:val="num" w:pos="709"/>
        </w:tabs>
        <w:ind w:left="709" w:hanging="709"/>
      </w:pPr>
      <w:rPr>
        <w:rFonts w:cs="Times New Roman" w:hint="default"/>
      </w:rPr>
    </w:lvl>
    <w:lvl w:ilvl="2" w:tplc="EE385C98">
      <w:start w:val="1"/>
      <w:numFmt w:val="decimal"/>
      <w:lvlText w:val="%32.1"/>
      <w:lvlJc w:val="left"/>
      <w:pPr>
        <w:tabs>
          <w:tab w:val="num" w:pos="709"/>
        </w:tabs>
        <w:ind w:left="709" w:hanging="709"/>
      </w:pPr>
      <w:rPr>
        <w:rFonts w:ascii="Arial" w:hAnsi="Arial" w:cs="Times New Roman" w:hint="default"/>
        <w:b/>
        <w:i w:val="0"/>
        <w:sz w:val="22"/>
      </w:rPr>
    </w:lvl>
    <w:lvl w:ilvl="3" w:tplc="0409000F" w:tentative="1">
      <w:start w:val="1"/>
      <w:numFmt w:val="decimal"/>
      <w:lvlText w:val="%4."/>
      <w:lvlJc w:val="left"/>
      <w:pPr>
        <w:tabs>
          <w:tab w:val="num" w:pos="3229"/>
        </w:tabs>
        <w:ind w:left="3229" w:hanging="360"/>
      </w:pPr>
      <w:rPr>
        <w:rFonts w:cs="Times New Roman"/>
      </w:rPr>
    </w:lvl>
    <w:lvl w:ilvl="4" w:tplc="04090019" w:tentative="1">
      <w:start w:val="1"/>
      <w:numFmt w:val="lowerLetter"/>
      <w:lvlText w:val="%5."/>
      <w:lvlJc w:val="left"/>
      <w:pPr>
        <w:tabs>
          <w:tab w:val="num" w:pos="3949"/>
        </w:tabs>
        <w:ind w:left="3949" w:hanging="360"/>
      </w:pPr>
      <w:rPr>
        <w:rFonts w:cs="Times New Roman"/>
      </w:rPr>
    </w:lvl>
    <w:lvl w:ilvl="5" w:tplc="0409001B" w:tentative="1">
      <w:start w:val="1"/>
      <w:numFmt w:val="lowerRoman"/>
      <w:lvlText w:val="%6."/>
      <w:lvlJc w:val="right"/>
      <w:pPr>
        <w:tabs>
          <w:tab w:val="num" w:pos="4669"/>
        </w:tabs>
        <w:ind w:left="4669" w:hanging="180"/>
      </w:pPr>
      <w:rPr>
        <w:rFonts w:cs="Times New Roman"/>
      </w:rPr>
    </w:lvl>
    <w:lvl w:ilvl="6" w:tplc="0409000F" w:tentative="1">
      <w:start w:val="1"/>
      <w:numFmt w:val="decimal"/>
      <w:lvlText w:val="%7."/>
      <w:lvlJc w:val="left"/>
      <w:pPr>
        <w:tabs>
          <w:tab w:val="num" w:pos="5389"/>
        </w:tabs>
        <w:ind w:left="5389" w:hanging="360"/>
      </w:pPr>
      <w:rPr>
        <w:rFonts w:cs="Times New Roman"/>
      </w:rPr>
    </w:lvl>
    <w:lvl w:ilvl="7" w:tplc="04090019" w:tentative="1">
      <w:start w:val="1"/>
      <w:numFmt w:val="lowerLetter"/>
      <w:lvlText w:val="%8."/>
      <w:lvlJc w:val="left"/>
      <w:pPr>
        <w:tabs>
          <w:tab w:val="num" w:pos="6109"/>
        </w:tabs>
        <w:ind w:left="6109" w:hanging="360"/>
      </w:pPr>
      <w:rPr>
        <w:rFonts w:cs="Times New Roman"/>
      </w:rPr>
    </w:lvl>
    <w:lvl w:ilvl="8" w:tplc="0409001B" w:tentative="1">
      <w:start w:val="1"/>
      <w:numFmt w:val="lowerRoman"/>
      <w:lvlText w:val="%9."/>
      <w:lvlJc w:val="right"/>
      <w:pPr>
        <w:tabs>
          <w:tab w:val="num" w:pos="6829"/>
        </w:tabs>
        <w:ind w:left="6829" w:hanging="180"/>
      </w:pPr>
      <w:rPr>
        <w:rFonts w:cs="Times New Roman"/>
      </w:rPr>
    </w:lvl>
  </w:abstractNum>
  <w:abstractNum w:abstractNumId="53" w15:restartNumberingAfterBreak="0">
    <w:nsid w:val="61070A20"/>
    <w:multiLevelType w:val="hybridMultilevel"/>
    <w:tmpl w:val="6FFC9902"/>
    <w:lvl w:ilvl="0" w:tplc="E3D4DAC0">
      <w:start w:val="1"/>
      <w:numFmt w:val="lowerLetter"/>
      <w:lvlText w:val="(%1)"/>
      <w:lvlJc w:val="left"/>
      <w:pPr>
        <w:tabs>
          <w:tab w:val="num" w:pos="1137"/>
        </w:tabs>
        <w:ind w:left="1137" w:hanging="570"/>
      </w:pPr>
      <w:rPr>
        <w:rFonts w:cs="Times New Roman" w:hint="default"/>
      </w:rPr>
    </w:lvl>
    <w:lvl w:ilvl="1" w:tplc="04090019">
      <w:start w:val="1"/>
      <w:numFmt w:val="lowerLetter"/>
      <w:lvlText w:val="%2."/>
      <w:lvlJc w:val="left"/>
      <w:pPr>
        <w:tabs>
          <w:tab w:val="num" w:pos="1647"/>
        </w:tabs>
        <w:ind w:left="1647" w:hanging="360"/>
      </w:pPr>
      <w:rPr>
        <w:rFonts w:cs="Times New Roman"/>
      </w:rPr>
    </w:lvl>
    <w:lvl w:ilvl="2" w:tplc="0409001B">
      <w:start w:val="1"/>
      <w:numFmt w:val="lowerRoman"/>
      <w:lvlText w:val="%3."/>
      <w:lvlJc w:val="right"/>
      <w:pPr>
        <w:tabs>
          <w:tab w:val="num" w:pos="2367"/>
        </w:tabs>
        <w:ind w:left="2367" w:hanging="180"/>
      </w:pPr>
      <w:rPr>
        <w:rFonts w:cs="Times New Roman"/>
      </w:rPr>
    </w:lvl>
    <w:lvl w:ilvl="3" w:tplc="0409000F">
      <w:start w:val="1"/>
      <w:numFmt w:val="decimal"/>
      <w:lvlText w:val="%4."/>
      <w:lvlJc w:val="left"/>
      <w:pPr>
        <w:tabs>
          <w:tab w:val="num" w:pos="3087"/>
        </w:tabs>
        <w:ind w:left="3087" w:hanging="360"/>
      </w:pPr>
      <w:rPr>
        <w:rFonts w:cs="Times New Roman"/>
      </w:rPr>
    </w:lvl>
    <w:lvl w:ilvl="4" w:tplc="04090019">
      <w:start w:val="1"/>
      <w:numFmt w:val="lowerLetter"/>
      <w:lvlText w:val="%5."/>
      <w:lvlJc w:val="left"/>
      <w:pPr>
        <w:tabs>
          <w:tab w:val="num" w:pos="3807"/>
        </w:tabs>
        <w:ind w:left="3807" w:hanging="360"/>
      </w:pPr>
      <w:rPr>
        <w:rFonts w:cs="Times New Roman"/>
      </w:rPr>
    </w:lvl>
    <w:lvl w:ilvl="5" w:tplc="0409001B">
      <w:start w:val="1"/>
      <w:numFmt w:val="lowerRoman"/>
      <w:lvlText w:val="%6."/>
      <w:lvlJc w:val="right"/>
      <w:pPr>
        <w:tabs>
          <w:tab w:val="num" w:pos="4527"/>
        </w:tabs>
        <w:ind w:left="4527" w:hanging="180"/>
      </w:pPr>
      <w:rPr>
        <w:rFonts w:cs="Times New Roman"/>
      </w:rPr>
    </w:lvl>
    <w:lvl w:ilvl="6" w:tplc="0409000F">
      <w:start w:val="1"/>
      <w:numFmt w:val="decimal"/>
      <w:lvlText w:val="%7."/>
      <w:lvlJc w:val="left"/>
      <w:pPr>
        <w:tabs>
          <w:tab w:val="num" w:pos="5247"/>
        </w:tabs>
        <w:ind w:left="5247" w:hanging="360"/>
      </w:pPr>
      <w:rPr>
        <w:rFonts w:cs="Times New Roman"/>
      </w:rPr>
    </w:lvl>
    <w:lvl w:ilvl="7" w:tplc="04090019">
      <w:start w:val="1"/>
      <w:numFmt w:val="lowerLetter"/>
      <w:lvlText w:val="%8."/>
      <w:lvlJc w:val="left"/>
      <w:pPr>
        <w:tabs>
          <w:tab w:val="num" w:pos="5967"/>
        </w:tabs>
        <w:ind w:left="5967" w:hanging="360"/>
      </w:pPr>
      <w:rPr>
        <w:rFonts w:cs="Times New Roman"/>
      </w:rPr>
    </w:lvl>
    <w:lvl w:ilvl="8" w:tplc="0409001B">
      <w:start w:val="1"/>
      <w:numFmt w:val="lowerRoman"/>
      <w:lvlText w:val="%9."/>
      <w:lvlJc w:val="right"/>
      <w:pPr>
        <w:tabs>
          <w:tab w:val="num" w:pos="6687"/>
        </w:tabs>
        <w:ind w:left="6687" w:hanging="180"/>
      </w:pPr>
      <w:rPr>
        <w:rFonts w:cs="Times New Roman"/>
      </w:rPr>
    </w:lvl>
  </w:abstractNum>
  <w:abstractNum w:abstractNumId="54" w15:restartNumberingAfterBreak="0">
    <w:nsid w:val="6A9A6E9A"/>
    <w:multiLevelType w:val="hybridMultilevel"/>
    <w:tmpl w:val="442C9FC4"/>
    <w:lvl w:ilvl="0" w:tplc="C472E8E8">
      <w:start w:val="1"/>
      <w:numFmt w:val="decimal"/>
      <w:lvlText w:val="(%1)"/>
      <w:lvlJc w:val="left"/>
      <w:pPr>
        <w:tabs>
          <w:tab w:val="num" w:pos="2075"/>
        </w:tabs>
        <w:ind w:left="2075" w:hanging="1365"/>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6AEE7515"/>
    <w:multiLevelType w:val="singleLevel"/>
    <w:tmpl w:val="01FEBAA0"/>
    <w:lvl w:ilvl="0">
      <w:start w:val="1"/>
      <w:numFmt w:val="decimal"/>
      <w:lvlText w:val="2.%1 "/>
      <w:legacy w:legacy="1" w:legacySpace="0" w:legacyIndent="576"/>
      <w:lvlJc w:val="left"/>
      <w:pPr>
        <w:ind w:left="576" w:hanging="576"/>
      </w:pPr>
      <w:rPr>
        <w:rFonts w:cs="Times New Roman"/>
        <w:b w:val="0"/>
        <w:i w:val="0"/>
        <w:sz w:val="24"/>
        <w:szCs w:val="24"/>
      </w:rPr>
    </w:lvl>
  </w:abstractNum>
  <w:abstractNum w:abstractNumId="56" w15:restartNumberingAfterBreak="0">
    <w:nsid w:val="6D6341A7"/>
    <w:multiLevelType w:val="hybridMultilevel"/>
    <w:tmpl w:val="5B1A70BA"/>
    <w:lvl w:ilvl="0" w:tplc="0D2CC0E4">
      <w:start w:val="2"/>
      <w:numFmt w:val="decimal"/>
      <w:lvlText w:val="(%1)"/>
      <w:lvlJc w:val="left"/>
      <w:pPr>
        <w:tabs>
          <w:tab w:val="num" w:pos="990"/>
        </w:tabs>
        <w:ind w:left="990" w:hanging="420"/>
      </w:pPr>
      <w:rPr>
        <w:rFonts w:cs="Times New Roman" w:hint="default"/>
      </w:rPr>
    </w:lvl>
    <w:lvl w:ilvl="1" w:tplc="04090019">
      <w:start w:val="1"/>
      <w:numFmt w:val="lowerLetter"/>
      <w:lvlText w:val="%2."/>
      <w:lvlJc w:val="left"/>
      <w:pPr>
        <w:tabs>
          <w:tab w:val="num" w:pos="1650"/>
        </w:tabs>
        <w:ind w:left="1650" w:hanging="360"/>
      </w:pPr>
      <w:rPr>
        <w:rFonts w:cs="Times New Roman"/>
      </w:rPr>
    </w:lvl>
    <w:lvl w:ilvl="2" w:tplc="0409001B">
      <w:start w:val="1"/>
      <w:numFmt w:val="lowerRoman"/>
      <w:lvlText w:val="%3."/>
      <w:lvlJc w:val="right"/>
      <w:pPr>
        <w:tabs>
          <w:tab w:val="num" w:pos="2370"/>
        </w:tabs>
        <w:ind w:left="2370" w:hanging="180"/>
      </w:pPr>
      <w:rPr>
        <w:rFonts w:cs="Times New Roman"/>
      </w:rPr>
    </w:lvl>
    <w:lvl w:ilvl="3" w:tplc="0409000F">
      <w:start w:val="1"/>
      <w:numFmt w:val="decimal"/>
      <w:lvlText w:val="%4."/>
      <w:lvlJc w:val="left"/>
      <w:pPr>
        <w:tabs>
          <w:tab w:val="num" w:pos="3090"/>
        </w:tabs>
        <w:ind w:left="3090" w:hanging="360"/>
      </w:pPr>
      <w:rPr>
        <w:rFonts w:cs="Times New Roman"/>
      </w:rPr>
    </w:lvl>
    <w:lvl w:ilvl="4" w:tplc="04090019">
      <w:start w:val="1"/>
      <w:numFmt w:val="lowerLetter"/>
      <w:lvlText w:val="%5."/>
      <w:lvlJc w:val="left"/>
      <w:pPr>
        <w:tabs>
          <w:tab w:val="num" w:pos="3810"/>
        </w:tabs>
        <w:ind w:left="3810" w:hanging="360"/>
      </w:pPr>
      <w:rPr>
        <w:rFonts w:cs="Times New Roman"/>
      </w:rPr>
    </w:lvl>
    <w:lvl w:ilvl="5" w:tplc="0409001B">
      <w:start w:val="1"/>
      <w:numFmt w:val="lowerRoman"/>
      <w:lvlText w:val="%6."/>
      <w:lvlJc w:val="right"/>
      <w:pPr>
        <w:tabs>
          <w:tab w:val="num" w:pos="4530"/>
        </w:tabs>
        <w:ind w:left="4530" w:hanging="180"/>
      </w:pPr>
      <w:rPr>
        <w:rFonts w:cs="Times New Roman"/>
      </w:rPr>
    </w:lvl>
    <w:lvl w:ilvl="6" w:tplc="0409000F">
      <w:start w:val="1"/>
      <w:numFmt w:val="decimal"/>
      <w:lvlText w:val="%7."/>
      <w:lvlJc w:val="left"/>
      <w:pPr>
        <w:tabs>
          <w:tab w:val="num" w:pos="5250"/>
        </w:tabs>
        <w:ind w:left="5250" w:hanging="360"/>
      </w:pPr>
      <w:rPr>
        <w:rFonts w:cs="Times New Roman"/>
      </w:rPr>
    </w:lvl>
    <w:lvl w:ilvl="7" w:tplc="04090019">
      <w:start w:val="1"/>
      <w:numFmt w:val="lowerLetter"/>
      <w:lvlText w:val="%8."/>
      <w:lvlJc w:val="left"/>
      <w:pPr>
        <w:tabs>
          <w:tab w:val="num" w:pos="5970"/>
        </w:tabs>
        <w:ind w:left="5970" w:hanging="360"/>
      </w:pPr>
      <w:rPr>
        <w:rFonts w:cs="Times New Roman"/>
      </w:rPr>
    </w:lvl>
    <w:lvl w:ilvl="8" w:tplc="0409001B">
      <w:start w:val="1"/>
      <w:numFmt w:val="lowerRoman"/>
      <w:lvlText w:val="%9."/>
      <w:lvlJc w:val="right"/>
      <w:pPr>
        <w:tabs>
          <w:tab w:val="num" w:pos="6690"/>
        </w:tabs>
        <w:ind w:left="6690" w:hanging="180"/>
      </w:pPr>
      <w:rPr>
        <w:rFonts w:cs="Times New Roman"/>
      </w:rPr>
    </w:lvl>
  </w:abstractNum>
  <w:abstractNum w:abstractNumId="57" w15:restartNumberingAfterBreak="0">
    <w:nsid w:val="6E852247"/>
    <w:multiLevelType w:val="multilevel"/>
    <w:tmpl w:val="6CCC2662"/>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8" w15:restartNumberingAfterBreak="0">
    <w:nsid w:val="7092638D"/>
    <w:multiLevelType w:val="hybridMultilevel"/>
    <w:tmpl w:val="5304217A"/>
    <w:lvl w:ilvl="0" w:tplc="41B8C040">
      <w:start w:val="12"/>
      <w:numFmt w:val="decimal"/>
      <w:lvlText w:val="%1.4"/>
      <w:lvlJc w:val="left"/>
      <w:pPr>
        <w:tabs>
          <w:tab w:val="num" w:pos="709"/>
        </w:tabs>
        <w:ind w:left="709" w:hanging="709"/>
      </w:pPr>
      <w:rPr>
        <w:rFonts w:ascii="Arial" w:hAnsi="Arial" w:cs="Times New Roman" w:hint="default"/>
        <w:b/>
        <w:i w:val="0"/>
        <w:sz w:val="22"/>
      </w:rPr>
    </w:lvl>
    <w:lvl w:ilvl="1" w:tplc="807A338C">
      <w:start w:val="1"/>
      <w:numFmt w:val="decimal"/>
      <w:lvlText w:val="(%2)"/>
      <w:lvlJc w:val="left"/>
      <w:pPr>
        <w:tabs>
          <w:tab w:val="num" w:pos="1418"/>
        </w:tabs>
        <w:ind w:left="1418" w:hanging="709"/>
      </w:pPr>
      <w:rPr>
        <w:rFonts w:ascii="Times New Roman" w:hAnsi="Times New Roman" w:cs="Times New Roman" w:hint="default"/>
        <w:b w:val="0"/>
        <w:i w:val="0"/>
        <w:sz w:val="24"/>
      </w:rPr>
    </w:lvl>
    <w:lvl w:ilvl="2" w:tplc="306AA514">
      <w:start w:val="1"/>
      <w:numFmt w:val="lowerLetter"/>
      <w:lvlText w:val="(%3)"/>
      <w:lvlJc w:val="left"/>
      <w:pPr>
        <w:tabs>
          <w:tab w:val="num" w:pos="2126"/>
        </w:tabs>
        <w:ind w:left="2126" w:hanging="708"/>
      </w:pPr>
      <w:rPr>
        <w:rFonts w:ascii="Times New Roman" w:hAnsi="Times New Roman" w:cs="Times New Roman" w:hint="default"/>
        <w:b w:val="0"/>
        <w:i w:val="0"/>
        <w:sz w:val="24"/>
      </w:rPr>
    </w:lvl>
    <w:lvl w:ilvl="3" w:tplc="D1C4E702">
      <w:start w:val="1"/>
      <w:numFmt w:val="decimal"/>
      <w:lvlText w:val="(%4)"/>
      <w:lvlJc w:val="left"/>
      <w:pPr>
        <w:tabs>
          <w:tab w:val="num" w:pos="709"/>
        </w:tabs>
        <w:ind w:left="709" w:hanging="709"/>
      </w:pPr>
      <w:rPr>
        <w:rFonts w:ascii="Times New Roman" w:hAnsi="Times New Roman" w:cs="Times New Roman" w:hint="default"/>
        <w:b w:val="0"/>
        <w:i w:val="0"/>
        <w:sz w:val="24"/>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70E8467D"/>
    <w:multiLevelType w:val="multilevel"/>
    <w:tmpl w:val="DBEED49C"/>
    <w:lvl w:ilvl="0">
      <w:start w:val="3"/>
      <w:numFmt w:val="decimal"/>
      <w:lvlText w:val="%1."/>
      <w:lvlJc w:val="left"/>
      <w:pPr>
        <w:tabs>
          <w:tab w:val="num" w:pos="675"/>
        </w:tabs>
        <w:ind w:left="675" w:hanging="675"/>
      </w:pPr>
      <w:rPr>
        <w:rFonts w:cs="Times New Roman" w:hint="default"/>
      </w:rPr>
    </w:lvl>
    <w:lvl w:ilvl="1">
      <w:start w:val="2"/>
      <w:numFmt w:val="decimal"/>
      <w:lvlText w:val="%1.%2."/>
      <w:lvlJc w:val="left"/>
      <w:pPr>
        <w:tabs>
          <w:tab w:val="num" w:pos="675"/>
        </w:tabs>
        <w:ind w:left="675" w:hanging="6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0" w15:restartNumberingAfterBreak="0">
    <w:nsid w:val="72F86686"/>
    <w:multiLevelType w:val="hybridMultilevel"/>
    <w:tmpl w:val="6540AFB0"/>
    <w:lvl w:ilvl="0" w:tplc="8820B1B6">
      <w:start w:val="1"/>
      <w:numFmt w:val="decimal"/>
      <w:lvlText w:val="%1."/>
      <w:lvlJc w:val="left"/>
      <w:pPr>
        <w:tabs>
          <w:tab w:val="num" w:pos="720"/>
        </w:tabs>
        <w:ind w:left="720" w:hanging="360"/>
      </w:pPr>
      <w:rPr>
        <w:rFonts w:cs="Times New Roman"/>
      </w:rPr>
    </w:lvl>
    <w:lvl w:ilvl="1" w:tplc="21CA85E0">
      <w:numFmt w:val="none"/>
      <w:lvlText w:val=""/>
      <w:lvlJc w:val="left"/>
      <w:pPr>
        <w:tabs>
          <w:tab w:val="num" w:pos="360"/>
        </w:tabs>
      </w:pPr>
      <w:rPr>
        <w:rFonts w:cs="Times New Roman"/>
      </w:rPr>
    </w:lvl>
    <w:lvl w:ilvl="2" w:tplc="4E626F0A">
      <w:numFmt w:val="none"/>
      <w:lvlText w:val=""/>
      <w:lvlJc w:val="left"/>
      <w:pPr>
        <w:tabs>
          <w:tab w:val="num" w:pos="360"/>
        </w:tabs>
      </w:pPr>
      <w:rPr>
        <w:rFonts w:cs="Times New Roman"/>
      </w:rPr>
    </w:lvl>
    <w:lvl w:ilvl="3" w:tplc="493287B4">
      <w:numFmt w:val="none"/>
      <w:lvlText w:val=""/>
      <w:lvlJc w:val="left"/>
      <w:pPr>
        <w:tabs>
          <w:tab w:val="num" w:pos="360"/>
        </w:tabs>
      </w:pPr>
      <w:rPr>
        <w:rFonts w:cs="Times New Roman"/>
      </w:rPr>
    </w:lvl>
    <w:lvl w:ilvl="4" w:tplc="938E1D90">
      <w:numFmt w:val="none"/>
      <w:lvlText w:val=""/>
      <w:lvlJc w:val="left"/>
      <w:pPr>
        <w:tabs>
          <w:tab w:val="num" w:pos="360"/>
        </w:tabs>
      </w:pPr>
      <w:rPr>
        <w:rFonts w:cs="Times New Roman"/>
      </w:rPr>
    </w:lvl>
    <w:lvl w:ilvl="5" w:tplc="659454CA">
      <w:numFmt w:val="none"/>
      <w:lvlText w:val=""/>
      <w:lvlJc w:val="left"/>
      <w:pPr>
        <w:tabs>
          <w:tab w:val="num" w:pos="360"/>
        </w:tabs>
      </w:pPr>
      <w:rPr>
        <w:rFonts w:cs="Times New Roman"/>
      </w:rPr>
    </w:lvl>
    <w:lvl w:ilvl="6" w:tplc="5E4873DC">
      <w:numFmt w:val="none"/>
      <w:lvlText w:val=""/>
      <w:lvlJc w:val="left"/>
      <w:pPr>
        <w:tabs>
          <w:tab w:val="num" w:pos="360"/>
        </w:tabs>
      </w:pPr>
      <w:rPr>
        <w:rFonts w:cs="Times New Roman"/>
      </w:rPr>
    </w:lvl>
    <w:lvl w:ilvl="7" w:tplc="5FA6FB6C">
      <w:numFmt w:val="none"/>
      <w:lvlText w:val=""/>
      <w:lvlJc w:val="left"/>
      <w:pPr>
        <w:tabs>
          <w:tab w:val="num" w:pos="360"/>
        </w:tabs>
      </w:pPr>
      <w:rPr>
        <w:rFonts w:cs="Times New Roman"/>
      </w:rPr>
    </w:lvl>
    <w:lvl w:ilvl="8" w:tplc="093CB408">
      <w:numFmt w:val="none"/>
      <w:lvlText w:val=""/>
      <w:lvlJc w:val="left"/>
      <w:pPr>
        <w:tabs>
          <w:tab w:val="num" w:pos="360"/>
        </w:tabs>
      </w:pPr>
      <w:rPr>
        <w:rFonts w:cs="Times New Roman"/>
      </w:rPr>
    </w:lvl>
  </w:abstractNum>
  <w:abstractNum w:abstractNumId="61" w15:restartNumberingAfterBreak="0">
    <w:nsid w:val="74E11E5F"/>
    <w:multiLevelType w:val="hybridMultilevel"/>
    <w:tmpl w:val="442C9FC4"/>
    <w:lvl w:ilvl="0" w:tplc="C472E8E8">
      <w:start w:val="1"/>
      <w:numFmt w:val="decimal"/>
      <w:lvlText w:val="(%1)"/>
      <w:lvlJc w:val="left"/>
      <w:pPr>
        <w:tabs>
          <w:tab w:val="num" w:pos="2075"/>
        </w:tabs>
        <w:ind w:left="2075" w:hanging="1365"/>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7885651D"/>
    <w:multiLevelType w:val="multilevel"/>
    <w:tmpl w:val="87A8CF9C"/>
    <w:lvl w:ilvl="0">
      <w:start w:val="1"/>
      <w:numFmt w:val="decimal"/>
      <w:lvlText w:val="%1"/>
      <w:lvlJc w:val="left"/>
      <w:pPr>
        <w:ind w:left="708" w:hanging="708"/>
      </w:pPr>
      <w:rPr>
        <w:rFonts w:cs="Times New Roman" w:hint="default"/>
      </w:rPr>
    </w:lvl>
    <w:lvl w:ilvl="1">
      <w:start w:val="1"/>
      <w:numFmt w:val="decimal"/>
      <w:lvlText w:val="%1.%2"/>
      <w:lvlJc w:val="left"/>
      <w:pPr>
        <w:ind w:left="708" w:hanging="708"/>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3" w15:restartNumberingAfterBreak="0">
    <w:nsid w:val="7917457B"/>
    <w:multiLevelType w:val="hybridMultilevel"/>
    <w:tmpl w:val="2CB8ECD2"/>
    <w:lvl w:ilvl="0" w:tplc="16AAF226">
      <w:start w:val="1"/>
      <w:numFmt w:val="decimal"/>
      <w:lvlText w:val="(%1)"/>
      <w:lvlJc w:val="left"/>
      <w:pPr>
        <w:tabs>
          <w:tab w:val="num" w:pos="1035"/>
        </w:tabs>
        <w:ind w:left="1035" w:hanging="360"/>
      </w:pPr>
      <w:rPr>
        <w:rFonts w:cs="Times New Roman" w:hint="default"/>
      </w:rPr>
    </w:lvl>
    <w:lvl w:ilvl="1" w:tplc="04090019" w:tentative="1">
      <w:start w:val="1"/>
      <w:numFmt w:val="lowerLetter"/>
      <w:lvlText w:val="%2."/>
      <w:lvlJc w:val="left"/>
      <w:pPr>
        <w:tabs>
          <w:tab w:val="num" w:pos="1755"/>
        </w:tabs>
        <w:ind w:left="1755" w:hanging="360"/>
      </w:pPr>
      <w:rPr>
        <w:rFonts w:cs="Times New Roman"/>
      </w:rPr>
    </w:lvl>
    <w:lvl w:ilvl="2" w:tplc="0409001B" w:tentative="1">
      <w:start w:val="1"/>
      <w:numFmt w:val="lowerRoman"/>
      <w:lvlText w:val="%3."/>
      <w:lvlJc w:val="right"/>
      <w:pPr>
        <w:tabs>
          <w:tab w:val="num" w:pos="2475"/>
        </w:tabs>
        <w:ind w:left="2475" w:hanging="180"/>
      </w:pPr>
      <w:rPr>
        <w:rFonts w:cs="Times New Roman"/>
      </w:rPr>
    </w:lvl>
    <w:lvl w:ilvl="3" w:tplc="0409000F" w:tentative="1">
      <w:start w:val="1"/>
      <w:numFmt w:val="decimal"/>
      <w:lvlText w:val="%4."/>
      <w:lvlJc w:val="left"/>
      <w:pPr>
        <w:tabs>
          <w:tab w:val="num" w:pos="3195"/>
        </w:tabs>
        <w:ind w:left="3195" w:hanging="360"/>
      </w:pPr>
      <w:rPr>
        <w:rFonts w:cs="Times New Roman"/>
      </w:rPr>
    </w:lvl>
    <w:lvl w:ilvl="4" w:tplc="04090019" w:tentative="1">
      <w:start w:val="1"/>
      <w:numFmt w:val="lowerLetter"/>
      <w:lvlText w:val="%5."/>
      <w:lvlJc w:val="left"/>
      <w:pPr>
        <w:tabs>
          <w:tab w:val="num" w:pos="3915"/>
        </w:tabs>
        <w:ind w:left="3915" w:hanging="360"/>
      </w:pPr>
      <w:rPr>
        <w:rFonts w:cs="Times New Roman"/>
      </w:rPr>
    </w:lvl>
    <w:lvl w:ilvl="5" w:tplc="0409001B" w:tentative="1">
      <w:start w:val="1"/>
      <w:numFmt w:val="lowerRoman"/>
      <w:lvlText w:val="%6."/>
      <w:lvlJc w:val="right"/>
      <w:pPr>
        <w:tabs>
          <w:tab w:val="num" w:pos="4635"/>
        </w:tabs>
        <w:ind w:left="4635" w:hanging="180"/>
      </w:pPr>
      <w:rPr>
        <w:rFonts w:cs="Times New Roman"/>
      </w:rPr>
    </w:lvl>
    <w:lvl w:ilvl="6" w:tplc="0409000F" w:tentative="1">
      <w:start w:val="1"/>
      <w:numFmt w:val="decimal"/>
      <w:lvlText w:val="%7."/>
      <w:lvlJc w:val="left"/>
      <w:pPr>
        <w:tabs>
          <w:tab w:val="num" w:pos="5355"/>
        </w:tabs>
        <w:ind w:left="5355" w:hanging="360"/>
      </w:pPr>
      <w:rPr>
        <w:rFonts w:cs="Times New Roman"/>
      </w:rPr>
    </w:lvl>
    <w:lvl w:ilvl="7" w:tplc="04090019" w:tentative="1">
      <w:start w:val="1"/>
      <w:numFmt w:val="lowerLetter"/>
      <w:lvlText w:val="%8."/>
      <w:lvlJc w:val="left"/>
      <w:pPr>
        <w:tabs>
          <w:tab w:val="num" w:pos="6075"/>
        </w:tabs>
        <w:ind w:left="6075" w:hanging="360"/>
      </w:pPr>
      <w:rPr>
        <w:rFonts w:cs="Times New Roman"/>
      </w:rPr>
    </w:lvl>
    <w:lvl w:ilvl="8" w:tplc="0409001B" w:tentative="1">
      <w:start w:val="1"/>
      <w:numFmt w:val="lowerRoman"/>
      <w:lvlText w:val="%9."/>
      <w:lvlJc w:val="right"/>
      <w:pPr>
        <w:tabs>
          <w:tab w:val="num" w:pos="6795"/>
        </w:tabs>
        <w:ind w:left="6795" w:hanging="180"/>
      </w:pPr>
      <w:rPr>
        <w:rFonts w:cs="Times New Roman"/>
      </w:rPr>
    </w:lvl>
  </w:abstractNum>
  <w:abstractNum w:abstractNumId="64" w15:restartNumberingAfterBreak="0">
    <w:nsid w:val="79797AC0"/>
    <w:multiLevelType w:val="hybridMultilevel"/>
    <w:tmpl w:val="1D386BEE"/>
    <w:lvl w:ilvl="0" w:tplc="C95EA962">
      <w:start w:val="1"/>
      <w:numFmt w:val="decimal"/>
      <w:lvlText w:val="(%1)"/>
      <w:lvlJc w:val="left"/>
      <w:pPr>
        <w:tabs>
          <w:tab w:val="num" w:pos="1279"/>
        </w:tabs>
        <w:ind w:left="1279" w:hanging="570"/>
      </w:pPr>
      <w:rPr>
        <w:rFonts w:cs="Times New Roman" w:hint="default"/>
      </w:rPr>
    </w:lvl>
    <w:lvl w:ilvl="1" w:tplc="EAF4307A">
      <w:start w:val="1"/>
      <w:numFmt w:val="lowerLetter"/>
      <w:pStyle w:val="Style5"/>
      <w:lvlText w:val="(%2)"/>
      <w:lvlJc w:val="left"/>
      <w:pPr>
        <w:tabs>
          <w:tab w:val="num" w:pos="1789"/>
        </w:tabs>
        <w:ind w:left="1789" w:hanging="360"/>
      </w:pPr>
      <w:rPr>
        <w:rFonts w:cs="Times New Roman" w:hint="default"/>
      </w:rPr>
    </w:lvl>
    <w:lvl w:ilvl="2" w:tplc="0409001B" w:tentative="1">
      <w:start w:val="1"/>
      <w:numFmt w:val="lowerRoman"/>
      <w:lvlText w:val="%3."/>
      <w:lvlJc w:val="right"/>
      <w:pPr>
        <w:tabs>
          <w:tab w:val="num" w:pos="2509"/>
        </w:tabs>
        <w:ind w:left="2509" w:hanging="180"/>
      </w:pPr>
      <w:rPr>
        <w:rFonts w:cs="Times New Roman"/>
      </w:rPr>
    </w:lvl>
    <w:lvl w:ilvl="3" w:tplc="0409000F" w:tentative="1">
      <w:start w:val="1"/>
      <w:numFmt w:val="decimal"/>
      <w:lvlText w:val="%4."/>
      <w:lvlJc w:val="left"/>
      <w:pPr>
        <w:tabs>
          <w:tab w:val="num" w:pos="3229"/>
        </w:tabs>
        <w:ind w:left="3229" w:hanging="360"/>
      </w:pPr>
      <w:rPr>
        <w:rFonts w:cs="Times New Roman"/>
      </w:rPr>
    </w:lvl>
    <w:lvl w:ilvl="4" w:tplc="04090019" w:tentative="1">
      <w:start w:val="1"/>
      <w:numFmt w:val="lowerLetter"/>
      <w:lvlText w:val="%5."/>
      <w:lvlJc w:val="left"/>
      <w:pPr>
        <w:tabs>
          <w:tab w:val="num" w:pos="3949"/>
        </w:tabs>
        <w:ind w:left="3949" w:hanging="360"/>
      </w:pPr>
      <w:rPr>
        <w:rFonts w:cs="Times New Roman"/>
      </w:rPr>
    </w:lvl>
    <w:lvl w:ilvl="5" w:tplc="0409001B" w:tentative="1">
      <w:start w:val="1"/>
      <w:numFmt w:val="lowerRoman"/>
      <w:lvlText w:val="%6."/>
      <w:lvlJc w:val="right"/>
      <w:pPr>
        <w:tabs>
          <w:tab w:val="num" w:pos="4669"/>
        </w:tabs>
        <w:ind w:left="4669" w:hanging="180"/>
      </w:pPr>
      <w:rPr>
        <w:rFonts w:cs="Times New Roman"/>
      </w:rPr>
    </w:lvl>
    <w:lvl w:ilvl="6" w:tplc="0409000F" w:tentative="1">
      <w:start w:val="1"/>
      <w:numFmt w:val="decimal"/>
      <w:lvlText w:val="%7."/>
      <w:lvlJc w:val="left"/>
      <w:pPr>
        <w:tabs>
          <w:tab w:val="num" w:pos="5389"/>
        </w:tabs>
        <w:ind w:left="5389" w:hanging="360"/>
      </w:pPr>
      <w:rPr>
        <w:rFonts w:cs="Times New Roman"/>
      </w:rPr>
    </w:lvl>
    <w:lvl w:ilvl="7" w:tplc="04090019" w:tentative="1">
      <w:start w:val="1"/>
      <w:numFmt w:val="lowerLetter"/>
      <w:lvlText w:val="%8."/>
      <w:lvlJc w:val="left"/>
      <w:pPr>
        <w:tabs>
          <w:tab w:val="num" w:pos="6109"/>
        </w:tabs>
        <w:ind w:left="6109" w:hanging="360"/>
      </w:pPr>
      <w:rPr>
        <w:rFonts w:cs="Times New Roman"/>
      </w:rPr>
    </w:lvl>
    <w:lvl w:ilvl="8" w:tplc="0409001B" w:tentative="1">
      <w:start w:val="1"/>
      <w:numFmt w:val="lowerRoman"/>
      <w:lvlText w:val="%9."/>
      <w:lvlJc w:val="right"/>
      <w:pPr>
        <w:tabs>
          <w:tab w:val="num" w:pos="6829"/>
        </w:tabs>
        <w:ind w:left="6829" w:hanging="180"/>
      </w:pPr>
      <w:rPr>
        <w:rFonts w:cs="Times New Roman"/>
      </w:rPr>
    </w:lvl>
  </w:abstractNum>
  <w:abstractNum w:abstractNumId="65" w15:restartNumberingAfterBreak="0">
    <w:nsid w:val="7AEB5F28"/>
    <w:multiLevelType w:val="hybridMultilevel"/>
    <w:tmpl w:val="B0A06238"/>
    <w:lvl w:ilvl="0" w:tplc="CE5640D8">
      <w:start w:val="2"/>
      <w:numFmt w:val="lowerLetter"/>
      <w:lvlText w:val="(%1)"/>
      <w:lvlJc w:val="left"/>
      <w:pPr>
        <w:tabs>
          <w:tab w:val="num" w:pos="1137"/>
        </w:tabs>
        <w:ind w:left="1137"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7C410A73"/>
    <w:multiLevelType w:val="hybridMultilevel"/>
    <w:tmpl w:val="704EBA88"/>
    <w:lvl w:ilvl="0" w:tplc="3574215E">
      <w:start w:val="1"/>
      <w:numFmt w:val="upperLetter"/>
      <w:lvlText w:val="%1."/>
      <w:lvlJc w:val="left"/>
      <w:pPr>
        <w:ind w:left="855" w:hanging="495"/>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7" w15:restartNumberingAfterBreak="0">
    <w:nsid w:val="7E1E2BB2"/>
    <w:multiLevelType w:val="multilevel"/>
    <w:tmpl w:val="2CFC3DA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60"/>
  </w:num>
  <w:num w:numId="2">
    <w:abstractNumId w:val="29"/>
  </w:num>
  <w:num w:numId="3">
    <w:abstractNumId w:val="64"/>
  </w:num>
  <w:num w:numId="4">
    <w:abstractNumId w:val="25"/>
  </w:num>
  <w:num w:numId="5">
    <w:abstractNumId w:val="33"/>
  </w:num>
  <w:num w:numId="6">
    <w:abstractNumId w:val="39"/>
  </w:num>
  <w:num w:numId="7">
    <w:abstractNumId w:val="42"/>
  </w:num>
  <w:num w:numId="8">
    <w:abstractNumId w:val="24"/>
  </w:num>
  <w:num w:numId="9">
    <w:abstractNumId w:val="50"/>
  </w:num>
  <w:num w:numId="10">
    <w:abstractNumId w:val="21"/>
  </w:num>
  <w:num w:numId="11">
    <w:abstractNumId w:val="59"/>
  </w:num>
  <w:num w:numId="12">
    <w:abstractNumId w:val="63"/>
  </w:num>
  <w:num w:numId="13">
    <w:abstractNumId w:val="11"/>
  </w:num>
  <w:num w:numId="14">
    <w:abstractNumId w:val="30"/>
  </w:num>
  <w:num w:numId="15">
    <w:abstractNumId w:val="7"/>
  </w:num>
  <w:num w:numId="16">
    <w:abstractNumId w:val="6"/>
  </w:num>
  <w:num w:numId="17">
    <w:abstractNumId w:val="55"/>
  </w:num>
  <w:num w:numId="18">
    <w:abstractNumId w:val="53"/>
  </w:num>
  <w:num w:numId="19">
    <w:abstractNumId w:val="32"/>
  </w:num>
  <w:num w:numId="20">
    <w:abstractNumId w:val="56"/>
  </w:num>
  <w:num w:numId="21">
    <w:abstractNumId w:val="38"/>
  </w:num>
  <w:num w:numId="22">
    <w:abstractNumId w:val="9"/>
  </w:num>
  <w:num w:numId="23">
    <w:abstractNumId w:val="47"/>
  </w:num>
  <w:num w:numId="24">
    <w:abstractNumId w:val="43"/>
  </w:num>
  <w:num w:numId="25">
    <w:abstractNumId w:val="41"/>
  </w:num>
  <w:num w:numId="26">
    <w:abstractNumId w:val="2"/>
  </w:num>
  <w:num w:numId="27">
    <w:abstractNumId w:val="46"/>
  </w:num>
  <w:num w:numId="28">
    <w:abstractNumId w:val="65"/>
  </w:num>
  <w:num w:numId="29">
    <w:abstractNumId w:val="12"/>
  </w:num>
  <w:num w:numId="30">
    <w:abstractNumId w:val="18"/>
  </w:num>
  <w:num w:numId="31">
    <w:abstractNumId w:val="44"/>
  </w:num>
  <w:num w:numId="32">
    <w:abstractNumId w:val="67"/>
  </w:num>
  <w:num w:numId="33">
    <w:abstractNumId w:val="14"/>
  </w:num>
  <w:num w:numId="34">
    <w:abstractNumId w:val="49"/>
  </w:num>
  <w:num w:numId="35">
    <w:abstractNumId w:val="57"/>
  </w:num>
  <w:num w:numId="36">
    <w:abstractNumId w:val="1"/>
  </w:num>
  <w:num w:numId="37">
    <w:abstractNumId w:val="62"/>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5"/>
  </w:num>
  <w:num w:numId="40">
    <w:abstractNumId w:val="23"/>
  </w:num>
  <w:num w:numId="41">
    <w:abstractNumId w:val="16"/>
  </w:num>
  <w:num w:numId="42">
    <w:abstractNumId w:val="28"/>
  </w:num>
  <w:num w:numId="43">
    <w:abstractNumId w:val="10"/>
  </w:num>
  <w:num w:numId="44">
    <w:abstractNumId w:val="51"/>
  </w:num>
  <w:num w:numId="45">
    <w:abstractNumId w:val="31"/>
  </w:num>
  <w:num w:numId="46">
    <w:abstractNumId w:val="3"/>
  </w:num>
  <w:num w:numId="47">
    <w:abstractNumId w:val="27"/>
  </w:num>
  <w:num w:numId="48">
    <w:abstractNumId w:val="15"/>
  </w:num>
  <w:num w:numId="49">
    <w:abstractNumId w:val="4"/>
  </w:num>
  <w:num w:numId="50">
    <w:abstractNumId w:val="3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0"/>
  </w:num>
  <w:num w:numId="52">
    <w:abstractNumId w:val="8"/>
  </w:num>
  <w:num w:numId="53">
    <w:abstractNumId w:val="20"/>
  </w:num>
  <w:num w:numId="54">
    <w:abstractNumId w:val="34"/>
  </w:num>
  <w:num w:numId="55">
    <w:abstractNumId w:val="36"/>
  </w:num>
  <w:num w:numId="56">
    <w:abstractNumId w:val="0"/>
  </w:num>
  <w:num w:numId="57">
    <w:abstractNumId w:val="30"/>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7"/>
  </w:num>
  <w:num w:numId="59">
    <w:abstractNumId w:val="52"/>
  </w:num>
  <w:num w:numId="60">
    <w:abstractNumId w:val="19"/>
  </w:num>
  <w:num w:numId="61">
    <w:abstractNumId w:val="37"/>
  </w:num>
  <w:num w:numId="62">
    <w:abstractNumId w:val="48"/>
  </w:num>
  <w:num w:numId="63">
    <w:abstractNumId w:val="61"/>
  </w:num>
  <w:num w:numId="64">
    <w:abstractNumId w:val="54"/>
  </w:num>
  <w:num w:numId="65">
    <w:abstractNumId w:val="26"/>
  </w:num>
  <w:num w:numId="66">
    <w:abstractNumId w:val="64"/>
  </w:num>
  <w:num w:numId="67">
    <w:abstractNumId w:val="64"/>
  </w:num>
  <w:num w:numId="68">
    <w:abstractNumId w:val="35"/>
  </w:num>
  <w:num w:numId="69">
    <w:abstractNumId w:val="58"/>
  </w:num>
  <w:num w:numId="70">
    <w:abstractNumId w:val="6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39"/>
  <w:displayHorizontalDrawingGridEvery w:val="0"/>
  <w:displayVerticalDrawingGridEvery w:val="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24B7C"/>
    <w:rsid w:val="000040D9"/>
    <w:rsid w:val="000145F9"/>
    <w:rsid w:val="00030460"/>
    <w:rsid w:val="0003486C"/>
    <w:rsid w:val="00041F44"/>
    <w:rsid w:val="00052F37"/>
    <w:rsid w:val="00056056"/>
    <w:rsid w:val="000578AB"/>
    <w:rsid w:val="00072365"/>
    <w:rsid w:val="0007434D"/>
    <w:rsid w:val="000839E0"/>
    <w:rsid w:val="000857BC"/>
    <w:rsid w:val="000863FF"/>
    <w:rsid w:val="00087FDA"/>
    <w:rsid w:val="0009376A"/>
    <w:rsid w:val="00095A4C"/>
    <w:rsid w:val="00097DDA"/>
    <w:rsid w:val="000A0880"/>
    <w:rsid w:val="000A2411"/>
    <w:rsid w:val="000B7815"/>
    <w:rsid w:val="000C6470"/>
    <w:rsid w:val="000C761A"/>
    <w:rsid w:val="000D6590"/>
    <w:rsid w:val="000E34B1"/>
    <w:rsid w:val="000E467A"/>
    <w:rsid w:val="000F3025"/>
    <w:rsid w:val="000F402E"/>
    <w:rsid w:val="000F41C6"/>
    <w:rsid w:val="00106FF0"/>
    <w:rsid w:val="00114ADC"/>
    <w:rsid w:val="00127C2E"/>
    <w:rsid w:val="00132FFC"/>
    <w:rsid w:val="00136B12"/>
    <w:rsid w:val="0014180F"/>
    <w:rsid w:val="00150938"/>
    <w:rsid w:val="0015107B"/>
    <w:rsid w:val="00151F7D"/>
    <w:rsid w:val="00154C76"/>
    <w:rsid w:val="0016307C"/>
    <w:rsid w:val="00163943"/>
    <w:rsid w:val="00165B1C"/>
    <w:rsid w:val="00174C9B"/>
    <w:rsid w:val="00174FBB"/>
    <w:rsid w:val="001831BD"/>
    <w:rsid w:val="00183685"/>
    <w:rsid w:val="00191C3E"/>
    <w:rsid w:val="00192AA0"/>
    <w:rsid w:val="001B406C"/>
    <w:rsid w:val="00202D8E"/>
    <w:rsid w:val="00223B8D"/>
    <w:rsid w:val="002371B2"/>
    <w:rsid w:val="002449D6"/>
    <w:rsid w:val="00250623"/>
    <w:rsid w:val="002544DC"/>
    <w:rsid w:val="002774E2"/>
    <w:rsid w:val="00277B6F"/>
    <w:rsid w:val="00280724"/>
    <w:rsid w:val="002818E4"/>
    <w:rsid w:val="00297AB6"/>
    <w:rsid w:val="002A0006"/>
    <w:rsid w:val="002A0F74"/>
    <w:rsid w:val="002A5C5A"/>
    <w:rsid w:val="002A63AC"/>
    <w:rsid w:val="002B7CDA"/>
    <w:rsid w:val="002C5DBE"/>
    <w:rsid w:val="002D77C1"/>
    <w:rsid w:val="002D7920"/>
    <w:rsid w:val="002F0735"/>
    <w:rsid w:val="0030278D"/>
    <w:rsid w:val="003106A5"/>
    <w:rsid w:val="003125BF"/>
    <w:rsid w:val="003151AB"/>
    <w:rsid w:val="00325D2F"/>
    <w:rsid w:val="003348FA"/>
    <w:rsid w:val="0033797A"/>
    <w:rsid w:val="00354EBD"/>
    <w:rsid w:val="0035600B"/>
    <w:rsid w:val="00360D90"/>
    <w:rsid w:val="00361AEE"/>
    <w:rsid w:val="003729A1"/>
    <w:rsid w:val="00384F91"/>
    <w:rsid w:val="003864D7"/>
    <w:rsid w:val="00390AAB"/>
    <w:rsid w:val="003A24E6"/>
    <w:rsid w:val="003B7C9B"/>
    <w:rsid w:val="003C0A04"/>
    <w:rsid w:val="003C49FB"/>
    <w:rsid w:val="003E60FF"/>
    <w:rsid w:val="003F56BB"/>
    <w:rsid w:val="003F776E"/>
    <w:rsid w:val="00403994"/>
    <w:rsid w:val="00411099"/>
    <w:rsid w:val="0041463F"/>
    <w:rsid w:val="0041758D"/>
    <w:rsid w:val="004220CE"/>
    <w:rsid w:val="00425CA2"/>
    <w:rsid w:val="00435501"/>
    <w:rsid w:val="00441B7B"/>
    <w:rsid w:val="00443781"/>
    <w:rsid w:val="00454F49"/>
    <w:rsid w:val="00467A08"/>
    <w:rsid w:val="00491BFA"/>
    <w:rsid w:val="004A2A8F"/>
    <w:rsid w:val="004A311C"/>
    <w:rsid w:val="004C7F14"/>
    <w:rsid w:val="004D09CB"/>
    <w:rsid w:val="004D3F51"/>
    <w:rsid w:val="004E6671"/>
    <w:rsid w:val="004F3F37"/>
    <w:rsid w:val="004F518A"/>
    <w:rsid w:val="00502C98"/>
    <w:rsid w:val="0050322E"/>
    <w:rsid w:val="0051190C"/>
    <w:rsid w:val="00514405"/>
    <w:rsid w:val="00517100"/>
    <w:rsid w:val="005272BE"/>
    <w:rsid w:val="005312D4"/>
    <w:rsid w:val="00533266"/>
    <w:rsid w:val="00535F63"/>
    <w:rsid w:val="00554532"/>
    <w:rsid w:val="00557668"/>
    <w:rsid w:val="00561505"/>
    <w:rsid w:val="0056674C"/>
    <w:rsid w:val="0056795A"/>
    <w:rsid w:val="00572DAE"/>
    <w:rsid w:val="005737E3"/>
    <w:rsid w:val="00582597"/>
    <w:rsid w:val="0059293E"/>
    <w:rsid w:val="005D2A1A"/>
    <w:rsid w:val="005E6750"/>
    <w:rsid w:val="005E6F37"/>
    <w:rsid w:val="005F095F"/>
    <w:rsid w:val="00602447"/>
    <w:rsid w:val="00603A5A"/>
    <w:rsid w:val="00603AD6"/>
    <w:rsid w:val="00604A3E"/>
    <w:rsid w:val="00611EAE"/>
    <w:rsid w:val="00635F47"/>
    <w:rsid w:val="006417FE"/>
    <w:rsid w:val="0064469E"/>
    <w:rsid w:val="006775B8"/>
    <w:rsid w:val="0068117C"/>
    <w:rsid w:val="00683815"/>
    <w:rsid w:val="00686866"/>
    <w:rsid w:val="006B341A"/>
    <w:rsid w:val="006C17E1"/>
    <w:rsid w:val="006D49B6"/>
    <w:rsid w:val="006E547A"/>
    <w:rsid w:val="006F02BF"/>
    <w:rsid w:val="00703A4F"/>
    <w:rsid w:val="00706154"/>
    <w:rsid w:val="0070673F"/>
    <w:rsid w:val="007069C5"/>
    <w:rsid w:val="00712D7D"/>
    <w:rsid w:val="007206F2"/>
    <w:rsid w:val="00724A05"/>
    <w:rsid w:val="007332E7"/>
    <w:rsid w:val="00735B0C"/>
    <w:rsid w:val="00743FB1"/>
    <w:rsid w:val="0074536D"/>
    <w:rsid w:val="007474E3"/>
    <w:rsid w:val="00750934"/>
    <w:rsid w:val="007527EE"/>
    <w:rsid w:val="00772044"/>
    <w:rsid w:val="0078094A"/>
    <w:rsid w:val="00781BDC"/>
    <w:rsid w:val="007A10E8"/>
    <w:rsid w:val="007B645A"/>
    <w:rsid w:val="007F2E95"/>
    <w:rsid w:val="007F49D7"/>
    <w:rsid w:val="007F618D"/>
    <w:rsid w:val="008065E8"/>
    <w:rsid w:val="00811C64"/>
    <w:rsid w:val="00812652"/>
    <w:rsid w:val="00823682"/>
    <w:rsid w:val="008330DC"/>
    <w:rsid w:val="00852B53"/>
    <w:rsid w:val="00852C2A"/>
    <w:rsid w:val="0087090A"/>
    <w:rsid w:val="008713A7"/>
    <w:rsid w:val="00873487"/>
    <w:rsid w:val="00875E35"/>
    <w:rsid w:val="00885A7A"/>
    <w:rsid w:val="00896B95"/>
    <w:rsid w:val="008A7C92"/>
    <w:rsid w:val="008B2093"/>
    <w:rsid w:val="008B3634"/>
    <w:rsid w:val="008B36F1"/>
    <w:rsid w:val="008B5964"/>
    <w:rsid w:val="008E22F1"/>
    <w:rsid w:val="008E3FCD"/>
    <w:rsid w:val="00900415"/>
    <w:rsid w:val="009165DF"/>
    <w:rsid w:val="00945DD5"/>
    <w:rsid w:val="009519D8"/>
    <w:rsid w:val="00973FA0"/>
    <w:rsid w:val="0097624C"/>
    <w:rsid w:val="00986498"/>
    <w:rsid w:val="009A6BBB"/>
    <w:rsid w:val="009A7DEB"/>
    <w:rsid w:val="009C69B0"/>
    <w:rsid w:val="009D7EFF"/>
    <w:rsid w:val="009E5487"/>
    <w:rsid w:val="009E5AB5"/>
    <w:rsid w:val="009E64E1"/>
    <w:rsid w:val="009F75A9"/>
    <w:rsid w:val="00A00BAB"/>
    <w:rsid w:val="00A0112B"/>
    <w:rsid w:val="00A04050"/>
    <w:rsid w:val="00A247C8"/>
    <w:rsid w:val="00A31992"/>
    <w:rsid w:val="00A32B5B"/>
    <w:rsid w:val="00A40C53"/>
    <w:rsid w:val="00A44B55"/>
    <w:rsid w:val="00A47D80"/>
    <w:rsid w:val="00A62516"/>
    <w:rsid w:val="00A72730"/>
    <w:rsid w:val="00A74CC4"/>
    <w:rsid w:val="00A75529"/>
    <w:rsid w:val="00A81E87"/>
    <w:rsid w:val="00A86EAE"/>
    <w:rsid w:val="00AB39EE"/>
    <w:rsid w:val="00AC3F3E"/>
    <w:rsid w:val="00AC4F62"/>
    <w:rsid w:val="00AD5D99"/>
    <w:rsid w:val="00AD630D"/>
    <w:rsid w:val="00AD6314"/>
    <w:rsid w:val="00AF53BB"/>
    <w:rsid w:val="00B133ED"/>
    <w:rsid w:val="00B136B9"/>
    <w:rsid w:val="00B22150"/>
    <w:rsid w:val="00B24B7C"/>
    <w:rsid w:val="00B42056"/>
    <w:rsid w:val="00B60817"/>
    <w:rsid w:val="00B77CE6"/>
    <w:rsid w:val="00B90249"/>
    <w:rsid w:val="00B9295E"/>
    <w:rsid w:val="00BB2619"/>
    <w:rsid w:val="00BC4565"/>
    <w:rsid w:val="00BC51B2"/>
    <w:rsid w:val="00BC540B"/>
    <w:rsid w:val="00BE65D0"/>
    <w:rsid w:val="00BF0AFF"/>
    <w:rsid w:val="00C0302D"/>
    <w:rsid w:val="00C15F64"/>
    <w:rsid w:val="00C173A8"/>
    <w:rsid w:val="00C23DDD"/>
    <w:rsid w:val="00C327DD"/>
    <w:rsid w:val="00C36F2D"/>
    <w:rsid w:val="00C424BC"/>
    <w:rsid w:val="00C601CB"/>
    <w:rsid w:val="00C6535B"/>
    <w:rsid w:val="00C80A22"/>
    <w:rsid w:val="00C84E11"/>
    <w:rsid w:val="00C9268F"/>
    <w:rsid w:val="00C9505D"/>
    <w:rsid w:val="00C96534"/>
    <w:rsid w:val="00CA6AB9"/>
    <w:rsid w:val="00CB231E"/>
    <w:rsid w:val="00CC6496"/>
    <w:rsid w:val="00CD4CE1"/>
    <w:rsid w:val="00CD73C1"/>
    <w:rsid w:val="00CE15BA"/>
    <w:rsid w:val="00CE2E1B"/>
    <w:rsid w:val="00D16855"/>
    <w:rsid w:val="00D20847"/>
    <w:rsid w:val="00D30C37"/>
    <w:rsid w:val="00D36646"/>
    <w:rsid w:val="00D37526"/>
    <w:rsid w:val="00D437C6"/>
    <w:rsid w:val="00D51D58"/>
    <w:rsid w:val="00D75496"/>
    <w:rsid w:val="00D80204"/>
    <w:rsid w:val="00D903D3"/>
    <w:rsid w:val="00D93CD4"/>
    <w:rsid w:val="00DB52CB"/>
    <w:rsid w:val="00DC306F"/>
    <w:rsid w:val="00DD5CF1"/>
    <w:rsid w:val="00DE268D"/>
    <w:rsid w:val="00DE48FA"/>
    <w:rsid w:val="00DF426D"/>
    <w:rsid w:val="00DF7A0D"/>
    <w:rsid w:val="00E0698D"/>
    <w:rsid w:val="00E37080"/>
    <w:rsid w:val="00E4174E"/>
    <w:rsid w:val="00E4383B"/>
    <w:rsid w:val="00E5598F"/>
    <w:rsid w:val="00E61D96"/>
    <w:rsid w:val="00E64F67"/>
    <w:rsid w:val="00E672A4"/>
    <w:rsid w:val="00E705A9"/>
    <w:rsid w:val="00E84733"/>
    <w:rsid w:val="00E848F8"/>
    <w:rsid w:val="00E87B70"/>
    <w:rsid w:val="00E920E4"/>
    <w:rsid w:val="00E93072"/>
    <w:rsid w:val="00E97792"/>
    <w:rsid w:val="00EA71B0"/>
    <w:rsid w:val="00EB4ABF"/>
    <w:rsid w:val="00EB5600"/>
    <w:rsid w:val="00EB586D"/>
    <w:rsid w:val="00EC1AF8"/>
    <w:rsid w:val="00EC509B"/>
    <w:rsid w:val="00EE1C7B"/>
    <w:rsid w:val="00EE2E83"/>
    <w:rsid w:val="00EE5AFD"/>
    <w:rsid w:val="00F064EE"/>
    <w:rsid w:val="00F179B7"/>
    <w:rsid w:val="00F22D94"/>
    <w:rsid w:val="00F268A4"/>
    <w:rsid w:val="00F308B6"/>
    <w:rsid w:val="00F364B0"/>
    <w:rsid w:val="00F44427"/>
    <w:rsid w:val="00F51949"/>
    <w:rsid w:val="00F528DD"/>
    <w:rsid w:val="00F5459E"/>
    <w:rsid w:val="00F71C98"/>
    <w:rsid w:val="00F83837"/>
    <w:rsid w:val="00F91C86"/>
    <w:rsid w:val="00FA3730"/>
    <w:rsid w:val="00FB13A9"/>
    <w:rsid w:val="00FC7FA9"/>
    <w:rsid w:val="00FD281D"/>
    <w:rsid w:val="00FD5C63"/>
    <w:rsid w:val="00FE6A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4401BFF"/>
  <w14:defaultImageDpi w14:val="0"/>
  <w15:docId w15:val="{11D979B9-AA08-4EA7-A2D0-21A755E08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semiHidden="1" w:unhideWhenUsed="1" w:qFormat="1"/>
    <w:lsdException w:name="Title" w:qFormat="1"/>
    <w:lsdException w:name="Subtitle" w:qFormat="1"/>
    <w:lsdException w:name="Body Text 2" w:uiPriority="99"/>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39E0"/>
    <w:rPr>
      <w:sz w:val="24"/>
      <w:lang w:eastAsia="en-US"/>
    </w:rPr>
  </w:style>
  <w:style w:type="paragraph" w:styleId="Heading1">
    <w:name w:val="heading 1"/>
    <w:basedOn w:val="Normal"/>
    <w:next w:val="Normal"/>
    <w:link w:val="Heading1Char"/>
    <w:uiPriority w:val="9"/>
    <w:qFormat/>
    <w:rsid w:val="000839E0"/>
    <w:pPr>
      <w:keepNext/>
      <w:numPr>
        <w:numId w:val="14"/>
      </w:numPr>
      <w:spacing w:before="240" w:after="60"/>
      <w:outlineLvl w:val="0"/>
    </w:pPr>
    <w:rPr>
      <w:rFonts w:ascii="Arial" w:hAnsi="Arial"/>
      <w:b/>
      <w:kern w:val="28"/>
      <w:sz w:val="28"/>
    </w:rPr>
  </w:style>
  <w:style w:type="paragraph" w:styleId="Heading2">
    <w:name w:val="heading 2"/>
    <w:basedOn w:val="Normal"/>
    <w:next w:val="Normal"/>
    <w:link w:val="Heading2Char"/>
    <w:uiPriority w:val="9"/>
    <w:qFormat/>
    <w:rsid w:val="000839E0"/>
    <w:pPr>
      <w:keepNext/>
      <w:numPr>
        <w:ilvl w:val="1"/>
        <w:numId w:val="14"/>
      </w:numPr>
      <w:spacing w:before="240" w:after="60"/>
      <w:outlineLvl w:val="1"/>
    </w:pPr>
    <w:rPr>
      <w:rFonts w:ascii="Arial" w:hAnsi="Arial"/>
      <w:b/>
      <w:i/>
    </w:rPr>
  </w:style>
  <w:style w:type="paragraph" w:styleId="Heading3">
    <w:name w:val="heading 3"/>
    <w:basedOn w:val="Normal"/>
    <w:next w:val="Normal"/>
    <w:link w:val="Heading3Char"/>
    <w:uiPriority w:val="9"/>
    <w:qFormat/>
    <w:rsid w:val="000839E0"/>
    <w:pPr>
      <w:keepNext/>
      <w:numPr>
        <w:ilvl w:val="2"/>
        <w:numId w:val="14"/>
      </w:numPr>
      <w:spacing w:before="240" w:after="60"/>
      <w:outlineLvl w:val="2"/>
    </w:pPr>
    <w:rPr>
      <w:rFonts w:ascii="Arial" w:hAnsi="Arial"/>
    </w:rPr>
  </w:style>
  <w:style w:type="paragraph" w:styleId="Heading4">
    <w:name w:val="heading 4"/>
    <w:basedOn w:val="Normal"/>
    <w:next w:val="Normal"/>
    <w:link w:val="Heading4Char"/>
    <w:uiPriority w:val="9"/>
    <w:qFormat/>
    <w:rsid w:val="000839E0"/>
    <w:pPr>
      <w:keepNext/>
      <w:numPr>
        <w:ilvl w:val="3"/>
        <w:numId w:val="14"/>
      </w:numPr>
      <w:spacing w:before="240" w:after="60"/>
      <w:outlineLvl w:val="3"/>
    </w:pPr>
    <w:rPr>
      <w:rFonts w:ascii="Arial" w:hAnsi="Arial"/>
      <w:b/>
    </w:rPr>
  </w:style>
  <w:style w:type="paragraph" w:styleId="Heading5">
    <w:name w:val="heading 5"/>
    <w:basedOn w:val="Normal"/>
    <w:next w:val="Normal"/>
    <w:link w:val="Heading5Char"/>
    <w:uiPriority w:val="9"/>
    <w:qFormat/>
    <w:rsid w:val="000839E0"/>
    <w:pPr>
      <w:numPr>
        <w:ilvl w:val="4"/>
        <w:numId w:val="14"/>
      </w:numPr>
      <w:spacing w:before="240" w:after="60"/>
      <w:outlineLvl w:val="4"/>
    </w:pPr>
    <w:rPr>
      <w:sz w:val="22"/>
    </w:rPr>
  </w:style>
  <w:style w:type="paragraph" w:styleId="Heading6">
    <w:name w:val="heading 6"/>
    <w:basedOn w:val="Normal"/>
    <w:next w:val="Normal"/>
    <w:link w:val="Heading6Char"/>
    <w:uiPriority w:val="9"/>
    <w:qFormat/>
    <w:rsid w:val="000839E0"/>
    <w:pPr>
      <w:numPr>
        <w:ilvl w:val="5"/>
        <w:numId w:val="14"/>
      </w:numPr>
      <w:spacing w:before="240" w:after="60"/>
      <w:outlineLvl w:val="5"/>
    </w:pPr>
    <w:rPr>
      <w:i/>
      <w:sz w:val="22"/>
    </w:rPr>
  </w:style>
  <w:style w:type="paragraph" w:styleId="Heading7">
    <w:name w:val="heading 7"/>
    <w:basedOn w:val="Normal"/>
    <w:next w:val="Normal"/>
    <w:link w:val="Heading7Char"/>
    <w:uiPriority w:val="9"/>
    <w:qFormat/>
    <w:rsid w:val="000839E0"/>
    <w:pPr>
      <w:numPr>
        <w:ilvl w:val="6"/>
        <w:numId w:val="14"/>
      </w:numPr>
      <w:spacing w:before="240" w:after="60"/>
      <w:outlineLvl w:val="6"/>
    </w:pPr>
    <w:rPr>
      <w:rFonts w:ascii="Arial" w:hAnsi="Arial"/>
      <w:sz w:val="20"/>
    </w:rPr>
  </w:style>
  <w:style w:type="paragraph" w:styleId="Heading8">
    <w:name w:val="heading 8"/>
    <w:basedOn w:val="Normal"/>
    <w:next w:val="Normal"/>
    <w:link w:val="Heading8Char"/>
    <w:uiPriority w:val="9"/>
    <w:qFormat/>
    <w:rsid w:val="000839E0"/>
    <w:pPr>
      <w:numPr>
        <w:ilvl w:val="7"/>
        <w:numId w:val="14"/>
      </w:numPr>
      <w:spacing w:before="240" w:after="60"/>
      <w:outlineLvl w:val="7"/>
    </w:pPr>
    <w:rPr>
      <w:rFonts w:ascii="Arial" w:hAnsi="Arial"/>
      <w:i/>
      <w:sz w:val="20"/>
    </w:rPr>
  </w:style>
  <w:style w:type="paragraph" w:styleId="Heading9">
    <w:name w:val="heading 9"/>
    <w:basedOn w:val="Normal"/>
    <w:next w:val="Normal"/>
    <w:link w:val="Heading9Char"/>
    <w:uiPriority w:val="9"/>
    <w:qFormat/>
    <w:rsid w:val="000839E0"/>
    <w:pPr>
      <w:numPr>
        <w:ilvl w:val="8"/>
        <w:numId w:val="14"/>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839E0"/>
    <w:rPr>
      <w:rFonts w:ascii="Arial" w:hAnsi="Arial" w:cs="Times New Roman"/>
      <w:b/>
      <w:kern w:val="28"/>
      <w:sz w:val="28"/>
      <w:lang w:val="x-none" w:eastAsia="en-US"/>
    </w:rPr>
  </w:style>
  <w:style w:type="character" w:customStyle="1" w:styleId="Heading2Char">
    <w:name w:val="Heading 2 Char"/>
    <w:basedOn w:val="DefaultParagraphFont"/>
    <w:link w:val="Heading2"/>
    <w:uiPriority w:val="9"/>
    <w:locked/>
    <w:rsid w:val="000839E0"/>
    <w:rPr>
      <w:rFonts w:ascii="Arial" w:hAnsi="Arial" w:cs="Times New Roman"/>
      <w:b/>
      <w:i/>
      <w:sz w:val="24"/>
      <w:lang w:val="x-none" w:eastAsia="en-US"/>
    </w:rPr>
  </w:style>
  <w:style w:type="character" w:customStyle="1" w:styleId="Heading3Char">
    <w:name w:val="Heading 3 Char"/>
    <w:basedOn w:val="DefaultParagraphFont"/>
    <w:link w:val="Heading3"/>
    <w:uiPriority w:val="9"/>
    <w:locked/>
    <w:rsid w:val="000839E0"/>
    <w:rPr>
      <w:rFonts w:ascii="Arial" w:hAnsi="Arial" w:cs="Times New Roman"/>
      <w:sz w:val="24"/>
      <w:lang w:val="x-none" w:eastAsia="en-US"/>
    </w:rPr>
  </w:style>
  <w:style w:type="character" w:customStyle="1" w:styleId="Heading4Char">
    <w:name w:val="Heading 4 Char"/>
    <w:basedOn w:val="DefaultParagraphFont"/>
    <w:link w:val="Heading4"/>
    <w:uiPriority w:val="9"/>
    <w:locked/>
    <w:rsid w:val="000839E0"/>
    <w:rPr>
      <w:rFonts w:ascii="Arial" w:hAnsi="Arial" w:cs="Times New Roman"/>
      <w:b/>
      <w:sz w:val="24"/>
      <w:lang w:val="x-none" w:eastAsia="en-US"/>
    </w:rPr>
  </w:style>
  <w:style w:type="character" w:customStyle="1" w:styleId="Heading5Char">
    <w:name w:val="Heading 5 Char"/>
    <w:basedOn w:val="DefaultParagraphFont"/>
    <w:link w:val="Heading5"/>
    <w:uiPriority w:val="9"/>
    <w:locked/>
    <w:rsid w:val="000839E0"/>
    <w:rPr>
      <w:rFonts w:cs="Times New Roman"/>
      <w:sz w:val="22"/>
      <w:lang w:val="x-none" w:eastAsia="en-US"/>
    </w:rPr>
  </w:style>
  <w:style w:type="character" w:customStyle="1" w:styleId="Heading6Char">
    <w:name w:val="Heading 6 Char"/>
    <w:basedOn w:val="DefaultParagraphFont"/>
    <w:link w:val="Heading6"/>
    <w:uiPriority w:val="9"/>
    <w:locked/>
    <w:rsid w:val="000839E0"/>
    <w:rPr>
      <w:rFonts w:cs="Times New Roman"/>
      <w:i/>
      <w:sz w:val="22"/>
      <w:lang w:val="x-none" w:eastAsia="en-US"/>
    </w:rPr>
  </w:style>
  <w:style w:type="character" w:customStyle="1" w:styleId="Heading7Char">
    <w:name w:val="Heading 7 Char"/>
    <w:basedOn w:val="DefaultParagraphFont"/>
    <w:link w:val="Heading7"/>
    <w:uiPriority w:val="9"/>
    <w:locked/>
    <w:rsid w:val="000839E0"/>
    <w:rPr>
      <w:rFonts w:ascii="Arial" w:hAnsi="Arial" w:cs="Times New Roman"/>
      <w:lang w:val="x-none" w:eastAsia="en-US"/>
    </w:rPr>
  </w:style>
  <w:style w:type="character" w:customStyle="1" w:styleId="Heading8Char">
    <w:name w:val="Heading 8 Char"/>
    <w:basedOn w:val="DefaultParagraphFont"/>
    <w:link w:val="Heading8"/>
    <w:uiPriority w:val="9"/>
    <w:locked/>
    <w:rsid w:val="000839E0"/>
    <w:rPr>
      <w:rFonts w:ascii="Arial" w:hAnsi="Arial" w:cs="Times New Roman"/>
      <w:i/>
      <w:lang w:val="x-none" w:eastAsia="en-US"/>
    </w:rPr>
  </w:style>
  <w:style w:type="character" w:customStyle="1" w:styleId="Heading9Char">
    <w:name w:val="Heading 9 Char"/>
    <w:basedOn w:val="DefaultParagraphFont"/>
    <w:link w:val="Heading9"/>
    <w:uiPriority w:val="9"/>
    <w:locked/>
    <w:rsid w:val="000839E0"/>
    <w:rPr>
      <w:rFonts w:ascii="Arial" w:hAnsi="Arial" w:cs="Times New Roman"/>
      <w:b/>
      <w:i/>
      <w:sz w:val="18"/>
      <w:lang w:val="x-none" w:eastAsia="en-US"/>
    </w:rPr>
  </w:style>
  <w:style w:type="paragraph" w:styleId="Header">
    <w:name w:val="header"/>
    <w:basedOn w:val="Normal"/>
    <w:link w:val="HeaderChar"/>
    <w:uiPriority w:val="99"/>
    <w:rsid w:val="000839E0"/>
    <w:pPr>
      <w:tabs>
        <w:tab w:val="center" w:pos="4153"/>
        <w:tab w:val="right" w:pos="8306"/>
      </w:tabs>
    </w:pPr>
  </w:style>
  <w:style w:type="character" w:customStyle="1" w:styleId="HeaderChar">
    <w:name w:val="Header Char"/>
    <w:basedOn w:val="DefaultParagraphFont"/>
    <w:link w:val="Header"/>
    <w:uiPriority w:val="99"/>
    <w:locked/>
    <w:rsid w:val="000839E0"/>
    <w:rPr>
      <w:rFonts w:cs="Times New Roman"/>
      <w:sz w:val="24"/>
      <w:lang w:val="x-none" w:eastAsia="en-US"/>
    </w:rPr>
  </w:style>
  <w:style w:type="paragraph" w:styleId="Footer">
    <w:name w:val="footer"/>
    <w:basedOn w:val="Normal"/>
    <w:link w:val="FooterChar"/>
    <w:uiPriority w:val="99"/>
    <w:rsid w:val="000839E0"/>
    <w:pPr>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sid w:val="000839E0"/>
    <w:rPr>
      <w:rFonts w:cs="Times New Roman"/>
      <w:sz w:val="24"/>
      <w:lang w:val="x-none" w:eastAsia="en-US"/>
    </w:rPr>
  </w:style>
  <w:style w:type="paragraph" w:styleId="BodyText">
    <w:name w:val="Body Text"/>
    <w:basedOn w:val="Normal"/>
    <w:link w:val="BodyTextChar"/>
    <w:uiPriority w:val="99"/>
    <w:rsid w:val="000839E0"/>
    <w:pPr>
      <w:ind w:left="2160" w:hanging="2160"/>
    </w:pPr>
    <w:rPr>
      <w:rFonts w:ascii="Arial" w:hAnsi="Arial" w:cs="Arial"/>
      <w:b/>
      <w:bCs/>
      <w:sz w:val="34"/>
      <w:szCs w:val="24"/>
    </w:rPr>
  </w:style>
  <w:style w:type="character" w:customStyle="1" w:styleId="BodyTextChar">
    <w:name w:val="Body Text Char"/>
    <w:basedOn w:val="DefaultParagraphFont"/>
    <w:link w:val="BodyText"/>
    <w:uiPriority w:val="99"/>
    <w:semiHidden/>
    <w:locked/>
    <w:rsid w:val="000839E0"/>
    <w:rPr>
      <w:rFonts w:cs="Times New Roman"/>
      <w:sz w:val="24"/>
      <w:lang w:val="x-none" w:eastAsia="en-US"/>
    </w:rPr>
  </w:style>
  <w:style w:type="paragraph" w:customStyle="1" w:styleId="Status">
    <w:name w:val="Status"/>
    <w:basedOn w:val="Normal"/>
    <w:rsid w:val="000839E0"/>
    <w:pPr>
      <w:spacing w:before="280"/>
      <w:jc w:val="center"/>
    </w:pPr>
    <w:rPr>
      <w:rFonts w:ascii="Arial" w:hAnsi="Arial"/>
      <w:sz w:val="14"/>
    </w:rPr>
  </w:style>
  <w:style w:type="paragraph" w:styleId="BodyTextIndent">
    <w:name w:val="Body Text Indent"/>
    <w:basedOn w:val="Normal"/>
    <w:link w:val="BodyTextIndentChar"/>
    <w:uiPriority w:val="99"/>
    <w:rsid w:val="000839E0"/>
    <w:pPr>
      <w:jc w:val="both"/>
    </w:pPr>
    <w:rPr>
      <w:b/>
      <w:bCs/>
      <w:color w:val="0000FF"/>
      <w:szCs w:val="24"/>
    </w:rPr>
  </w:style>
  <w:style w:type="character" w:customStyle="1" w:styleId="BodyTextIndentChar">
    <w:name w:val="Body Text Indent Char"/>
    <w:basedOn w:val="DefaultParagraphFont"/>
    <w:link w:val="BodyTextIndent"/>
    <w:uiPriority w:val="99"/>
    <w:semiHidden/>
    <w:locked/>
    <w:rsid w:val="000839E0"/>
    <w:rPr>
      <w:rFonts w:cs="Times New Roman"/>
      <w:sz w:val="24"/>
      <w:lang w:val="x-none" w:eastAsia="en-US"/>
    </w:rPr>
  </w:style>
  <w:style w:type="paragraph" w:customStyle="1" w:styleId="N-line3">
    <w:name w:val="N-line3"/>
    <w:basedOn w:val="BillBasic"/>
    <w:next w:val="BillBasic"/>
    <w:rsid w:val="000839E0"/>
    <w:pPr>
      <w:pBdr>
        <w:bottom w:val="single" w:sz="12" w:space="1" w:color="auto"/>
      </w:pBdr>
      <w:spacing w:before="0" w:after="0"/>
    </w:pPr>
  </w:style>
  <w:style w:type="paragraph" w:customStyle="1" w:styleId="BillBasic">
    <w:name w:val="BillBasic"/>
    <w:rsid w:val="000839E0"/>
    <w:pPr>
      <w:spacing w:before="80" w:after="60"/>
      <w:jc w:val="both"/>
    </w:pPr>
    <w:rPr>
      <w:sz w:val="24"/>
      <w:lang w:eastAsia="en-US"/>
    </w:rPr>
  </w:style>
  <w:style w:type="paragraph" w:customStyle="1" w:styleId="Apara">
    <w:name w:val="A para"/>
    <w:basedOn w:val="BillBasic"/>
    <w:rsid w:val="000839E0"/>
    <w:pPr>
      <w:tabs>
        <w:tab w:val="right" w:pos="1000"/>
        <w:tab w:val="left" w:pos="1200"/>
      </w:tabs>
      <w:ind w:left="1200" w:hanging="1200"/>
      <w:outlineLvl w:val="6"/>
    </w:pPr>
  </w:style>
  <w:style w:type="paragraph" w:customStyle="1" w:styleId="Amain">
    <w:name w:val="A main"/>
    <w:basedOn w:val="BillBasic"/>
    <w:rsid w:val="000839E0"/>
    <w:pPr>
      <w:tabs>
        <w:tab w:val="right" w:pos="500"/>
        <w:tab w:val="left" w:pos="700"/>
      </w:tabs>
      <w:ind w:left="700" w:hanging="700"/>
      <w:outlineLvl w:val="5"/>
    </w:pPr>
  </w:style>
  <w:style w:type="paragraph" w:customStyle="1" w:styleId="Schclauseheading">
    <w:name w:val="Sch clause heading"/>
    <w:basedOn w:val="BillBasic"/>
    <w:next w:val="Amain"/>
    <w:rsid w:val="000839E0"/>
    <w:pPr>
      <w:keepNext/>
      <w:tabs>
        <w:tab w:val="left" w:pos="700"/>
      </w:tabs>
      <w:spacing w:before="160" w:after="0"/>
      <w:ind w:left="700" w:hanging="700"/>
      <w:jc w:val="left"/>
      <w:outlineLvl w:val="4"/>
    </w:pPr>
    <w:rPr>
      <w:rFonts w:ascii="Arial" w:hAnsi="Arial"/>
      <w:b/>
    </w:rPr>
  </w:style>
  <w:style w:type="paragraph" w:customStyle="1" w:styleId="aNote">
    <w:name w:val="aNote"/>
    <w:basedOn w:val="BillBasic"/>
    <w:rsid w:val="000839E0"/>
    <w:pPr>
      <w:tabs>
        <w:tab w:val="left" w:pos="1500"/>
      </w:tabs>
      <w:ind w:left="1500" w:hanging="800"/>
    </w:pPr>
    <w:rPr>
      <w:sz w:val="20"/>
    </w:rPr>
  </w:style>
  <w:style w:type="character" w:customStyle="1" w:styleId="charItals">
    <w:name w:val="charItals"/>
    <w:basedOn w:val="DefaultParagraphFont"/>
    <w:uiPriority w:val="99"/>
    <w:rsid w:val="000839E0"/>
    <w:rPr>
      <w:rFonts w:cs="Times New Roman"/>
      <w:i/>
    </w:rPr>
  </w:style>
  <w:style w:type="paragraph" w:customStyle="1" w:styleId="Norm-5pt">
    <w:name w:val="Norm-5pt"/>
    <w:basedOn w:val="Normal"/>
    <w:rsid w:val="000839E0"/>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0839E0"/>
  </w:style>
  <w:style w:type="paragraph" w:customStyle="1" w:styleId="00ClientCover">
    <w:name w:val="00ClientCover"/>
    <w:basedOn w:val="Normal"/>
    <w:rsid w:val="000839E0"/>
  </w:style>
  <w:style w:type="paragraph" w:customStyle="1" w:styleId="02Text">
    <w:name w:val="02Text"/>
    <w:basedOn w:val="Normal"/>
    <w:rsid w:val="000839E0"/>
  </w:style>
  <w:style w:type="paragraph" w:customStyle="1" w:styleId="Billname">
    <w:name w:val="Billname"/>
    <w:basedOn w:val="Normal"/>
    <w:rsid w:val="000839E0"/>
    <w:pPr>
      <w:tabs>
        <w:tab w:val="left" w:pos="2400"/>
      </w:tabs>
      <w:spacing w:before="1220" w:after="100"/>
    </w:pPr>
    <w:rPr>
      <w:rFonts w:ascii="Arial" w:hAnsi="Arial"/>
      <w:b/>
      <w:sz w:val="40"/>
    </w:rPr>
  </w:style>
  <w:style w:type="paragraph" w:customStyle="1" w:styleId="BillBasicHeading">
    <w:name w:val="BillBasicHeading"/>
    <w:basedOn w:val="BillBasic"/>
    <w:rsid w:val="000839E0"/>
    <w:pPr>
      <w:tabs>
        <w:tab w:val="left" w:pos="2600"/>
      </w:tabs>
    </w:pPr>
    <w:rPr>
      <w:rFonts w:ascii="Arial" w:hAnsi="Arial"/>
    </w:rPr>
  </w:style>
  <w:style w:type="paragraph" w:customStyle="1" w:styleId="EnactingWordsRules">
    <w:name w:val="EnactingWordsRules"/>
    <w:basedOn w:val="EnactingWords"/>
    <w:rsid w:val="000839E0"/>
    <w:pPr>
      <w:spacing w:before="240"/>
    </w:pPr>
  </w:style>
  <w:style w:type="paragraph" w:customStyle="1" w:styleId="EnactingWords">
    <w:name w:val="EnactingWords"/>
    <w:basedOn w:val="BillBasic"/>
    <w:rsid w:val="000839E0"/>
    <w:pPr>
      <w:spacing w:before="60"/>
    </w:pPr>
  </w:style>
  <w:style w:type="paragraph" w:customStyle="1" w:styleId="BillCrest">
    <w:name w:val="Bill Crest"/>
    <w:basedOn w:val="Normal"/>
    <w:next w:val="Normal"/>
    <w:rsid w:val="000839E0"/>
    <w:pPr>
      <w:tabs>
        <w:tab w:val="center" w:pos="3160"/>
      </w:tabs>
      <w:spacing w:after="60"/>
    </w:pPr>
    <w:rPr>
      <w:sz w:val="216"/>
    </w:rPr>
  </w:style>
  <w:style w:type="paragraph" w:customStyle="1" w:styleId="Amainreturn">
    <w:name w:val="A main return"/>
    <w:basedOn w:val="BillBasic"/>
    <w:rsid w:val="000839E0"/>
    <w:pPr>
      <w:ind w:left="700"/>
    </w:pPr>
  </w:style>
  <w:style w:type="paragraph" w:customStyle="1" w:styleId="Asubpara">
    <w:name w:val="A subpara"/>
    <w:basedOn w:val="BillBasic"/>
    <w:rsid w:val="000839E0"/>
    <w:pPr>
      <w:tabs>
        <w:tab w:val="right" w:pos="1540"/>
        <w:tab w:val="left" w:pos="1740"/>
      </w:tabs>
      <w:ind w:left="1740" w:hanging="1740"/>
      <w:outlineLvl w:val="7"/>
    </w:pPr>
  </w:style>
  <w:style w:type="paragraph" w:customStyle="1" w:styleId="Asubsubpara">
    <w:name w:val="A subsubpara"/>
    <w:basedOn w:val="BillBasic"/>
    <w:rsid w:val="000839E0"/>
    <w:pPr>
      <w:tabs>
        <w:tab w:val="right" w:pos="2060"/>
        <w:tab w:val="left" w:pos="2260"/>
      </w:tabs>
      <w:ind w:left="2260" w:hanging="2260"/>
      <w:outlineLvl w:val="8"/>
    </w:pPr>
  </w:style>
  <w:style w:type="paragraph" w:customStyle="1" w:styleId="aDef">
    <w:name w:val="aDef"/>
    <w:basedOn w:val="BillBasic"/>
    <w:uiPriority w:val="99"/>
    <w:rsid w:val="000839E0"/>
    <w:pPr>
      <w:ind w:left="700"/>
    </w:pPr>
  </w:style>
  <w:style w:type="paragraph" w:customStyle="1" w:styleId="aExamHead">
    <w:name w:val="aExam Head"/>
    <w:basedOn w:val="BillBasicHeading"/>
    <w:next w:val="aExam"/>
    <w:rsid w:val="000839E0"/>
    <w:pPr>
      <w:keepNext/>
      <w:ind w:left="700"/>
      <w:outlineLvl w:val="5"/>
    </w:pPr>
    <w:rPr>
      <w:b/>
      <w:sz w:val="18"/>
    </w:rPr>
  </w:style>
  <w:style w:type="paragraph" w:customStyle="1" w:styleId="aExam">
    <w:name w:val="aExam"/>
    <w:basedOn w:val="aNote"/>
    <w:rsid w:val="000839E0"/>
    <w:pPr>
      <w:spacing w:before="0"/>
      <w:ind w:left="700" w:firstLine="0"/>
    </w:pPr>
  </w:style>
  <w:style w:type="paragraph" w:customStyle="1" w:styleId="HeaderEven">
    <w:name w:val="HeaderEven"/>
    <w:basedOn w:val="Normal"/>
    <w:rsid w:val="000839E0"/>
    <w:rPr>
      <w:rFonts w:ascii="Arial" w:hAnsi="Arial"/>
      <w:sz w:val="18"/>
    </w:rPr>
  </w:style>
  <w:style w:type="paragraph" w:customStyle="1" w:styleId="HeaderEven6">
    <w:name w:val="HeaderEven6"/>
    <w:basedOn w:val="HeaderEven"/>
    <w:rsid w:val="000839E0"/>
    <w:pPr>
      <w:spacing w:before="120" w:after="60"/>
    </w:pPr>
  </w:style>
  <w:style w:type="paragraph" w:customStyle="1" w:styleId="HeaderOdd6">
    <w:name w:val="HeaderOdd6"/>
    <w:basedOn w:val="HeaderEven6"/>
    <w:rsid w:val="000839E0"/>
    <w:pPr>
      <w:jc w:val="right"/>
    </w:pPr>
  </w:style>
  <w:style w:type="paragraph" w:customStyle="1" w:styleId="HeaderOdd">
    <w:name w:val="HeaderOdd"/>
    <w:basedOn w:val="HeaderEven"/>
    <w:rsid w:val="000839E0"/>
    <w:pPr>
      <w:jc w:val="right"/>
    </w:pPr>
  </w:style>
  <w:style w:type="paragraph" w:customStyle="1" w:styleId="BillNo">
    <w:name w:val="BillNo"/>
    <w:basedOn w:val="BillBasicHeading"/>
    <w:rsid w:val="000839E0"/>
    <w:pPr>
      <w:spacing w:before="240"/>
    </w:pPr>
    <w:rPr>
      <w:b/>
    </w:rPr>
  </w:style>
  <w:style w:type="paragraph" w:customStyle="1" w:styleId="N-TOCheading">
    <w:name w:val="N-TOCheading"/>
    <w:basedOn w:val="BillBasicHeading"/>
    <w:next w:val="N-9pt"/>
    <w:rsid w:val="000839E0"/>
    <w:pPr>
      <w:pBdr>
        <w:bottom w:val="single" w:sz="4" w:space="1" w:color="auto"/>
      </w:pBdr>
      <w:spacing w:before="800" w:after="20"/>
      <w:jc w:val="left"/>
    </w:pPr>
    <w:rPr>
      <w:b/>
      <w:sz w:val="32"/>
    </w:rPr>
  </w:style>
  <w:style w:type="paragraph" w:customStyle="1" w:styleId="N-9pt">
    <w:name w:val="N-9pt"/>
    <w:basedOn w:val="BillBasic"/>
    <w:next w:val="BillBasic"/>
    <w:rsid w:val="000839E0"/>
    <w:pPr>
      <w:tabs>
        <w:tab w:val="right" w:pos="7272"/>
      </w:tabs>
      <w:spacing w:before="120" w:after="20"/>
    </w:pPr>
    <w:rPr>
      <w:rFonts w:ascii="Arial" w:hAnsi="Arial"/>
      <w:sz w:val="18"/>
    </w:rPr>
  </w:style>
  <w:style w:type="paragraph" w:customStyle="1" w:styleId="N-14pt">
    <w:name w:val="N-14pt"/>
    <w:basedOn w:val="BillBasic"/>
    <w:rsid w:val="000839E0"/>
    <w:pPr>
      <w:spacing w:before="0"/>
    </w:pPr>
    <w:rPr>
      <w:b/>
      <w:sz w:val="28"/>
    </w:rPr>
  </w:style>
  <w:style w:type="paragraph" w:customStyle="1" w:styleId="N-16pt">
    <w:name w:val="N-16pt"/>
    <w:basedOn w:val="BillBasic"/>
    <w:rsid w:val="000839E0"/>
    <w:pPr>
      <w:spacing w:before="800"/>
    </w:pPr>
    <w:rPr>
      <w:b/>
      <w:sz w:val="32"/>
    </w:rPr>
  </w:style>
  <w:style w:type="paragraph" w:customStyle="1" w:styleId="Comment">
    <w:name w:val="Comment"/>
    <w:basedOn w:val="BillBasic"/>
    <w:rsid w:val="000839E0"/>
    <w:pPr>
      <w:tabs>
        <w:tab w:val="left" w:pos="1400"/>
      </w:tabs>
      <w:ind w:left="900"/>
      <w:jc w:val="left"/>
    </w:pPr>
    <w:rPr>
      <w:b/>
      <w:sz w:val="18"/>
    </w:rPr>
  </w:style>
  <w:style w:type="paragraph" w:customStyle="1" w:styleId="FooterInfo">
    <w:name w:val="FooterInfo"/>
    <w:basedOn w:val="Normal"/>
    <w:rsid w:val="000839E0"/>
    <w:pPr>
      <w:tabs>
        <w:tab w:val="right" w:pos="7320"/>
      </w:tabs>
    </w:pPr>
    <w:rPr>
      <w:rFonts w:ascii="Arial" w:hAnsi="Arial"/>
      <w:sz w:val="18"/>
    </w:rPr>
  </w:style>
  <w:style w:type="paragraph" w:customStyle="1" w:styleId="AH1Chapter">
    <w:name w:val="A H1 Chapter"/>
    <w:basedOn w:val="BillBasicHeading"/>
    <w:next w:val="AH2Part"/>
    <w:rsid w:val="000839E0"/>
    <w:pPr>
      <w:keepNext/>
      <w:spacing w:before="320"/>
      <w:ind w:left="2600" w:hanging="2600"/>
      <w:jc w:val="left"/>
      <w:outlineLvl w:val="0"/>
    </w:pPr>
    <w:rPr>
      <w:b/>
      <w:sz w:val="34"/>
    </w:rPr>
  </w:style>
  <w:style w:type="paragraph" w:customStyle="1" w:styleId="AH2Part">
    <w:name w:val="A H2 Part"/>
    <w:basedOn w:val="BillBasicHeading"/>
    <w:next w:val="AH3Div"/>
    <w:rsid w:val="000839E0"/>
    <w:pPr>
      <w:keepNext/>
      <w:spacing w:before="320"/>
      <w:ind w:left="2600" w:hanging="2600"/>
      <w:jc w:val="left"/>
      <w:outlineLvl w:val="1"/>
    </w:pPr>
    <w:rPr>
      <w:b/>
      <w:sz w:val="32"/>
    </w:rPr>
  </w:style>
  <w:style w:type="paragraph" w:customStyle="1" w:styleId="AH3Div">
    <w:name w:val="A H3 Div"/>
    <w:basedOn w:val="BillBasicHeading"/>
    <w:next w:val="AH5Sec"/>
    <w:rsid w:val="000839E0"/>
    <w:pPr>
      <w:keepNext/>
      <w:spacing w:before="180"/>
      <w:ind w:left="2600" w:hanging="2600"/>
      <w:jc w:val="left"/>
      <w:outlineLvl w:val="2"/>
    </w:pPr>
    <w:rPr>
      <w:b/>
      <w:sz w:val="28"/>
    </w:rPr>
  </w:style>
  <w:style w:type="paragraph" w:customStyle="1" w:styleId="AH5Sec">
    <w:name w:val="A H5 Sec"/>
    <w:basedOn w:val="BillBasicHeading"/>
    <w:next w:val="Amain"/>
    <w:rsid w:val="000839E0"/>
    <w:pPr>
      <w:keepNext/>
      <w:tabs>
        <w:tab w:val="clear" w:pos="2600"/>
        <w:tab w:val="left" w:pos="700"/>
      </w:tabs>
      <w:spacing w:before="180"/>
      <w:ind w:left="700" w:hanging="700"/>
      <w:jc w:val="left"/>
      <w:outlineLvl w:val="4"/>
    </w:pPr>
    <w:rPr>
      <w:b/>
    </w:rPr>
  </w:style>
  <w:style w:type="paragraph" w:customStyle="1" w:styleId="AH4SubDiv">
    <w:name w:val="A H4 SubDiv"/>
    <w:basedOn w:val="BillBasicHeading"/>
    <w:next w:val="AH5Sec"/>
    <w:rsid w:val="000839E0"/>
    <w:pPr>
      <w:keepNext/>
      <w:spacing w:before="180"/>
      <w:ind w:left="2600" w:hanging="2600"/>
      <w:outlineLvl w:val="3"/>
    </w:pPr>
    <w:rPr>
      <w:b/>
      <w:sz w:val="26"/>
    </w:rPr>
  </w:style>
  <w:style w:type="paragraph" w:customStyle="1" w:styleId="Sched-heading">
    <w:name w:val="Sched-heading"/>
    <w:basedOn w:val="BillBasicHeading"/>
    <w:next w:val="ref"/>
    <w:rsid w:val="000839E0"/>
    <w:pPr>
      <w:keepNext/>
      <w:spacing w:before="320"/>
      <w:ind w:left="2600" w:hanging="2600"/>
      <w:jc w:val="left"/>
      <w:outlineLvl w:val="0"/>
    </w:pPr>
    <w:rPr>
      <w:b/>
      <w:sz w:val="34"/>
    </w:rPr>
  </w:style>
  <w:style w:type="paragraph" w:customStyle="1" w:styleId="ref">
    <w:name w:val="ref"/>
    <w:basedOn w:val="BillBasic"/>
    <w:next w:val="Sched-Part"/>
    <w:rsid w:val="000839E0"/>
    <w:pPr>
      <w:spacing w:before="0"/>
    </w:pPr>
    <w:rPr>
      <w:sz w:val="18"/>
    </w:rPr>
  </w:style>
  <w:style w:type="paragraph" w:customStyle="1" w:styleId="Sched-Part">
    <w:name w:val="Sched-Part"/>
    <w:basedOn w:val="BillBasicHeading"/>
    <w:next w:val="Sched-Form"/>
    <w:rsid w:val="000839E0"/>
    <w:pPr>
      <w:keepNext/>
      <w:spacing w:before="320"/>
      <w:ind w:left="2600" w:hanging="2600"/>
      <w:jc w:val="left"/>
      <w:outlineLvl w:val="1"/>
    </w:pPr>
    <w:rPr>
      <w:b/>
      <w:sz w:val="32"/>
    </w:rPr>
  </w:style>
  <w:style w:type="paragraph" w:customStyle="1" w:styleId="Sched-Form">
    <w:name w:val="Sched-Form"/>
    <w:basedOn w:val="BillBasicHeading"/>
    <w:next w:val="Schclauseheading"/>
    <w:rsid w:val="000839E0"/>
    <w:pPr>
      <w:keepNext/>
      <w:tabs>
        <w:tab w:val="right" w:pos="7200"/>
      </w:tabs>
      <w:spacing w:before="180"/>
      <w:ind w:left="2600" w:hanging="2600"/>
      <w:jc w:val="left"/>
      <w:outlineLvl w:val="2"/>
    </w:pPr>
    <w:rPr>
      <w:b/>
      <w:sz w:val="28"/>
    </w:rPr>
  </w:style>
  <w:style w:type="paragraph" w:customStyle="1" w:styleId="Dict-Heading">
    <w:name w:val="Dict-Heading"/>
    <w:basedOn w:val="BillBasicHeading"/>
    <w:next w:val="ref"/>
    <w:rsid w:val="000839E0"/>
    <w:pPr>
      <w:keepNext/>
      <w:spacing w:before="320"/>
      <w:ind w:left="2600" w:hanging="2600"/>
      <w:outlineLvl w:val="0"/>
    </w:pPr>
    <w:rPr>
      <w:b/>
      <w:sz w:val="34"/>
    </w:rPr>
  </w:style>
  <w:style w:type="paragraph" w:styleId="TOC7">
    <w:name w:val="toc 7"/>
    <w:basedOn w:val="TOC2"/>
    <w:next w:val="Normal"/>
    <w:autoRedefine/>
    <w:uiPriority w:val="39"/>
    <w:semiHidden/>
    <w:rsid w:val="000839E0"/>
    <w:pPr>
      <w:keepNext w:val="0"/>
      <w:spacing w:before="120"/>
    </w:pPr>
    <w:rPr>
      <w:sz w:val="20"/>
    </w:rPr>
  </w:style>
  <w:style w:type="paragraph" w:styleId="TOC2">
    <w:name w:val="toc 2"/>
    <w:basedOn w:val="Normal"/>
    <w:next w:val="Normal"/>
    <w:autoRedefine/>
    <w:uiPriority w:val="39"/>
    <w:rsid w:val="002371B2"/>
    <w:pPr>
      <w:keepNext/>
      <w:tabs>
        <w:tab w:val="left" w:pos="851"/>
        <w:tab w:val="right" w:pos="7230"/>
        <w:tab w:val="right" w:pos="7266"/>
      </w:tabs>
      <w:spacing w:before="240"/>
      <w:ind w:left="1797" w:right="-51" w:hanging="1797"/>
    </w:pPr>
    <w:rPr>
      <w:rFonts w:ascii="Arial" w:hAnsi="Arial"/>
      <w:b/>
      <w:noProof/>
    </w:rPr>
  </w:style>
  <w:style w:type="paragraph" w:customStyle="1" w:styleId="Endnote1">
    <w:name w:val="Endnote1"/>
    <w:basedOn w:val="BillBasic"/>
    <w:next w:val="Endnote2"/>
    <w:rsid w:val="000839E0"/>
    <w:pPr>
      <w:keepNext/>
      <w:tabs>
        <w:tab w:val="left" w:pos="400"/>
      </w:tabs>
      <w:spacing w:before="0" w:after="0"/>
      <w:jc w:val="left"/>
    </w:pPr>
    <w:rPr>
      <w:rFonts w:ascii="Arial" w:hAnsi="Arial"/>
      <w:b/>
      <w:sz w:val="28"/>
    </w:rPr>
  </w:style>
  <w:style w:type="paragraph" w:customStyle="1" w:styleId="Endnote2">
    <w:name w:val="Endnote2"/>
    <w:basedOn w:val="Normal"/>
    <w:rsid w:val="000839E0"/>
    <w:pPr>
      <w:keepNext/>
      <w:tabs>
        <w:tab w:val="left" w:pos="700"/>
      </w:tabs>
      <w:spacing w:before="320" w:after="60"/>
    </w:pPr>
    <w:rPr>
      <w:rFonts w:ascii="Arial" w:hAnsi="Arial"/>
      <w:b/>
    </w:rPr>
  </w:style>
  <w:style w:type="paragraph" w:customStyle="1" w:styleId="EndNote20">
    <w:name w:val="EndNote2"/>
    <w:basedOn w:val="BillBasic"/>
    <w:rsid w:val="000839E0"/>
    <w:pPr>
      <w:keepNext/>
      <w:tabs>
        <w:tab w:val="left" w:pos="240"/>
      </w:tabs>
      <w:spacing w:before="160" w:after="80"/>
      <w:jc w:val="left"/>
    </w:pPr>
    <w:rPr>
      <w:b/>
      <w:sz w:val="18"/>
    </w:rPr>
  </w:style>
  <w:style w:type="paragraph" w:customStyle="1" w:styleId="IH1Chap">
    <w:name w:val="I H1 Chap"/>
    <w:basedOn w:val="BillBasicHeading"/>
    <w:next w:val="IH2Part"/>
    <w:rsid w:val="000839E0"/>
    <w:pPr>
      <w:keepNext/>
      <w:spacing w:before="320"/>
      <w:ind w:left="2600" w:hanging="2600"/>
      <w:jc w:val="left"/>
    </w:pPr>
    <w:rPr>
      <w:b/>
      <w:sz w:val="34"/>
    </w:rPr>
  </w:style>
  <w:style w:type="paragraph" w:customStyle="1" w:styleId="IH2Part">
    <w:name w:val="I H2 Part"/>
    <w:basedOn w:val="BillBasicHeading"/>
    <w:next w:val="IH3Div"/>
    <w:rsid w:val="000839E0"/>
    <w:pPr>
      <w:keepNext/>
      <w:spacing w:before="320"/>
      <w:ind w:left="2600" w:hanging="2600"/>
      <w:jc w:val="left"/>
    </w:pPr>
    <w:rPr>
      <w:b/>
      <w:sz w:val="32"/>
    </w:rPr>
  </w:style>
  <w:style w:type="paragraph" w:customStyle="1" w:styleId="IH3Div">
    <w:name w:val="I H3 Div"/>
    <w:basedOn w:val="BillBasicHeading"/>
    <w:next w:val="IH5Sec"/>
    <w:rsid w:val="000839E0"/>
    <w:pPr>
      <w:keepNext/>
      <w:spacing w:before="180"/>
      <w:ind w:left="2600" w:hanging="2600"/>
      <w:jc w:val="left"/>
    </w:pPr>
    <w:rPr>
      <w:b/>
      <w:sz w:val="28"/>
    </w:rPr>
  </w:style>
  <w:style w:type="paragraph" w:customStyle="1" w:styleId="IH5Sec">
    <w:name w:val="I H5 Sec"/>
    <w:basedOn w:val="BillBasicHeading"/>
    <w:next w:val="IMain"/>
    <w:rsid w:val="000839E0"/>
    <w:pPr>
      <w:keepNext/>
      <w:tabs>
        <w:tab w:val="clear" w:pos="2600"/>
        <w:tab w:val="left" w:pos="700"/>
      </w:tabs>
      <w:spacing w:before="180"/>
      <w:ind w:left="700" w:hanging="700"/>
      <w:jc w:val="left"/>
    </w:pPr>
    <w:rPr>
      <w:b/>
    </w:rPr>
  </w:style>
  <w:style w:type="paragraph" w:customStyle="1" w:styleId="IMain">
    <w:name w:val="I Main"/>
    <w:basedOn w:val="Amain"/>
    <w:rsid w:val="000839E0"/>
  </w:style>
  <w:style w:type="paragraph" w:customStyle="1" w:styleId="IH4SubDiv">
    <w:name w:val="I H4 SubDiv"/>
    <w:basedOn w:val="BillBasicHeading"/>
    <w:next w:val="IH5Sec"/>
    <w:rsid w:val="000839E0"/>
    <w:pPr>
      <w:keepNext/>
      <w:spacing w:before="180"/>
      <w:ind w:left="2600" w:hanging="2600"/>
    </w:pPr>
    <w:rPr>
      <w:b/>
      <w:sz w:val="26"/>
    </w:rPr>
  </w:style>
  <w:style w:type="character" w:styleId="LineNumber">
    <w:name w:val="line number"/>
    <w:basedOn w:val="DefaultParagraphFont"/>
    <w:uiPriority w:val="99"/>
    <w:rsid w:val="000839E0"/>
    <w:rPr>
      <w:rFonts w:ascii="Arial" w:hAnsi="Arial" w:cs="Times New Roman"/>
      <w:sz w:val="16"/>
    </w:rPr>
  </w:style>
  <w:style w:type="paragraph" w:customStyle="1" w:styleId="PageBreak">
    <w:name w:val="PageBreak"/>
    <w:basedOn w:val="Normal"/>
    <w:rsid w:val="000839E0"/>
    <w:rPr>
      <w:sz w:val="4"/>
    </w:rPr>
  </w:style>
  <w:style w:type="paragraph" w:customStyle="1" w:styleId="04Dictionary">
    <w:name w:val="04Dictionary"/>
    <w:basedOn w:val="Normal"/>
    <w:rsid w:val="000839E0"/>
  </w:style>
  <w:style w:type="paragraph" w:customStyle="1" w:styleId="N-line1">
    <w:name w:val="N-line1"/>
    <w:basedOn w:val="BillBasic"/>
    <w:rsid w:val="000839E0"/>
    <w:pPr>
      <w:pBdr>
        <w:bottom w:val="single" w:sz="4" w:space="0" w:color="auto"/>
      </w:pBdr>
      <w:spacing w:before="100" w:after="200"/>
      <w:ind w:left="2980" w:right="3020"/>
      <w:jc w:val="center"/>
    </w:pPr>
  </w:style>
  <w:style w:type="paragraph" w:customStyle="1" w:styleId="N-line2">
    <w:name w:val="N-line2"/>
    <w:basedOn w:val="Normal"/>
    <w:rsid w:val="000839E0"/>
    <w:pPr>
      <w:pBdr>
        <w:bottom w:val="single" w:sz="8" w:space="0" w:color="auto"/>
      </w:pBdr>
    </w:pPr>
  </w:style>
  <w:style w:type="paragraph" w:customStyle="1" w:styleId="EndNote">
    <w:name w:val="EndNote"/>
    <w:basedOn w:val="BillBasicHeading"/>
    <w:rsid w:val="000839E0"/>
    <w:pPr>
      <w:tabs>
        <w:tab w:val="left" w:pos="700"/>
      </w:tabs>
      <w:spacing w:before="160" w:after="160"/>
      <w:ind w:left="700" w:hanging="700"/>
    </w:pPr>
    <w:rPr>
      <w:b/>
    </w:rPr>
  </w:style>
  <w:style w:type="paragraph" w:customStyle="1" w:styleId="EndNoteHeading">
    <w:name w:val="EndNoteHeading"/>
    <w:basedOn w:val="BillBasicHeading"/>
    <w:rsid w:val="000839E0"/>
    <w:pPr>
      <w:keepNext/>
      <w:tabs>
        <w:tab w:val="left" w:pos="700"/>
      </w:tabs>
      <w:spacing w:before="160" w:after="160"/>
      <w:ind w:left="700" w:hanging="700"/>
    </w:pPr>
    <w:rPr>
      <w:b/>
    </w:rPr>
  </w:style>
  <w:style w:type="paragraph" w:customStyle="1" w:styleId="PenaltyHeading">
    <w:name w:val="PenaltyHeading"/>
    <w:basedOn w:val="Normal"/>
    <w:rsid w:val="000839E0"/>
    <w:pPr>
      <w:tabs>
        <w:tab w:val="left" w:pos="700"/>
      </w:tabs>
      <w:spacing w:before="120"/>
      <w:ind w:left="700" w:hanging="700"/>
    </w:pPr>
    <w:rPr>
      <w:rFonts w:ascii="Arial" w:hAnsi="Arial"/>
      <w:b/>
      <w:sz w:val="20"/>
    </w:rPr>
  </w:style>
  <w:style w:type="paragraph" w:customStyle="1" w:styleId="05EndNote">
    <w:name w:val="05EndNote"/>
    <w:basedOn w:val="Normal"/>
    <w:rsid w:val="000839E0"/>
  </w:style>
  <w:style w:type="paragraph" w:customStyle="1" w:styleId="03Schedule">
    <w:name w:val="03Schedule"/>
    <w:basedOn w:val="Normal"/>
    <w:rsid w:val="000839E0"/>
  </w:style>
  <w:style w:type="paragraph" w:customStyle="1" w:styleId="ISched-heading">
    <w:name w:val="I Sched-heading"/>
    <w:basedOn w:val="BillBasicHeading"/>
    <w:next w:val="ref"/>
    <w:rsid w:val="000839E0"/>
    <w:pPr>
      <w:keepNext/>
      <w:spacing w:before="320"/>
      <w:ind w:left="2600" w:hanging="2600"/>
      <w:jc w:val="left"/>
    </w:pPr>
    <w:rPr>
      <w:b/>
      <w:sz w:val="34"/>
    </w:rPr>
  </w:style>
  <w:style w:type="paragraph" w:customStyle="1" w:styleId="ISched-Part">
    <w:name w:val="I Sched-Part"/>
    <w:basedOn w:val="BillBasicHeading"/>
    <w:rsid w:val="000839E0"/>
    <w:pPr>
      <w:keepNext/>
      <w:spacing w:before="320"/>
      <w:ind w:left="2600" w:hanging="2600"/>
      <w:jc w:val="left"/>
    </w:pPr>
    <w:rPr>
      <w:b/>
      <w:sz w:val="32"/>
    </w:rPr>
  </w:style>
  <w:style w:type="paragraph" w:customStyle="1" w:styleId="ISched-form">
    <w:name w:val="I Sched-form"/>
    <w:basedOn w:val="BillBasicHeading"/>
    <w:rsid w:val="000839E0"/>
    <w:pPr>
      <w:keepNext/>
      <w:tabs>
        <w:tab w:val="right" w:pos="7200"/>
      </w:tabs>
      <w:spacing w:before="180"/>
      <w:ind w:left="2600" w:hanging="2600"/>
      <w:jc w:val="left"/>
    </w:pPr>
    <w:rPr>
      <w:b/>
      <w:sz w:val="28"/>
    </w:rPr>
  </w:style>
  <w:style w:type="paragraph" w:customStyle="1" w:styleId="ISchclauseheading">
    <w:name w:val="I Sch clause heading"/>
    <w:basedOn w:val="BillBasic"/>
    <w:rsid w:val="000839E0"/>
    <w:pPr>
      <w:keepNext/>
      <w:tabs>
        <w:tab w:val="left" w:pos="700"/>
      </w:tabs>
      <w:spacing w:before="160" w:after="0"/>
      <w:ind w:left="700" w:hanging="700"/>
      <w:jc w:val="left"/>
    </w:pPr>
    <w:rPr>
      <w:rFonts w:ascii="Arial" w:hAnsi="Arial"/>
      <w:b/>
    </w:rPr>
  </w:style>
  <w:style w:type="paragraph" w:customStyle="1" w:styleId="Ipara">
    <w:name w:val="I para"/>
    <w:basedOn w:val="Apara"/>
    <w:rsid w:val="000839E0"/>
  </w:style>
  <w:style w:type="paragraph" w:customStyle="1" w:styleId="Isubpara">
    <w:name w:val="I subpara"/>
    <w:basedOn w:val="Asubpara"/>
    <w:rsid w:val="000839E0"/>
  </w:style>
  <w:style w:type="paragraph" w:customStyle="1" w:styleId="Isubsubpara">
    <w:name w:val="I subsubpara"/>
    <w:basedOn w:val="Asubsubpara"/>
    <w:rsid w:val="000839E0"/>
  </w:style>
  <w:style w:type="character" w:customStyle="1" w:styleId="CharSectNo">
    <w:name w:val="CharSectNo"/>
    <w:basedOn w:val="DefaultParagraphFont"/>
    <w:rsid w:val="000839E0"/>
    <w:rPr>
      <w:rFonts w:cs="Times New Roman"/>
    </w:rPr>
  </w:style>
  <w:style w:type="character" w:customStyle="1" w:styleId="CharDivNo">
    <w:name w:val="CharDivNo"/>
    <w:basedOn w:val="DefaultParagraphFont"/>
    <w:rsid w:val="000839E0"/>
    <w:rPr>
      <w:rFonts w:cs="Times New Roman"/>
    </w:rPr>
  </w:style>
  <w:style w:type="character" w:customStyle="1" w:styleId="CharDivText">
    <w:name w:val="CharDivText"/>
    <w:basedOn w:val="DefaultParagraphFont"/>
    <w:rsid w:val="000839E0"/>
    <w:rPr>
      <w:rFonts w:cs="Times New Roman"/>
    </w:rPr>
  </w:style>
  <w:style w:type="character" w:customStyle="1" w:styleId="CharPartNo">
    <w:name w:val="CharPartNo"/>
    <w:basedOn w:val="DefaultParagraphFont"/>
    <w:rsid w:val="000839E0"/>
    <w:rPr>
      <w:rFonts w:cs="Times New Roman"/>
    </w:rPr>
  </w:style>
  <w:style w:type="paragraph" w:customStyle="1" w:styleId="Placeholder">
    <w:name w:val="Placeholder"/>
    <w:basedOn w:val="Normal"/>
    <w:rsid w:val="000839E0"/>
    <w:rPr>
      <w:sz w:val="10"/>
    </w:rPr>
  </w:style>
  <w:style w:type="paragraph" w:styleId="PlainText">
    <w:name w:val="Plain Text"/>
    <w:basedOn w:val="Normal"/>
    <w:link w:val="PlainTextChar"/>
    <w:uiPriority w:val="99"/>
    <w:rsid w:val="000839E0"/>
    <w:rPr>
      <w:rFonts w:ascii="Courier New" w:hAnsi="Courier New"/>
      <w:sz w:val="20"/>
    </w:rPr>
  </w:style>
  <w:style w:type="character" w:customStyle="1" w:styleId="PlainTextChar">
    <w:name w:val="Plain Text Char"/>
    <w:basedOn w:val="DefaultParagraphFont"/>
    <w:link w:val="PlainText"/>
    <w:uiPriority w:val="99"/>
    <w:semiHidden/>
    <w:locked/>
    <w:rsid w:val="000839E0"/>
    <w:rPr>
      <w:rFonts w:ascii="Courier New" w:hAnsi="Courier New" w:cs="Courier New"/>
      <w:lang w:val="x-none" w:eastAsia="en-US"/>
    </w:rPr>
  </w:style>
  <w:style w:type="character" w:customStyle="1" w:styleId="CharChapNo">
    <w:name w:val="CharChapNo"/>
    <w:basedOn w:val="DefaultParagraphFont"/>
    <w:rsid w:val="000839E0"/>
    <w:rPr>
      <w:rFonts w:cs="Times New Roman"/>
    </w:rPr>
  </w:style>
  <w:style w:type="character" w:customStyle="1" w:styleId="CharChapText">
    <w:name w:val="CharChapText"/>
    <w:basedOn w:val="DefaultParagraphFont"/>
    <w:rsid w:val="000839E0"/>
    <w:rPr>
      <w:rFonts w:cs="Times New Roman"/>
    </w:rPr>
  </w:style>
  <w:style w:type="character" w:customStyle="1" w:styleId="CharPartText">
    <w:name w:val="CharPartText"/>
    <w:basedOn w:val="DefaultParagraphFont"/>
    <w:rsid w:val="000839E0"/>
    <w:rPr>
      <w:rFonts w:cs="Times New Roman"/>
    </w:rPr>
  </w:style>
  <w:style w:type="paragraph" w:styleId="TOC1">
    <w:name w:val="toc 1"/>
    <w:basedOn w:val="Normal"/>
    <w:next w:val="Normal"/>
    <w:autoRedefine/>
    <w:uiPriority w:val="39"/>
    <w:rsid w:val="00E705A9"/>
    <w:pPr>
      <w:tabs>
        <w:tab w:val="left" w:pos="567"/>
        <w:tab w:val="left" w:pos="6946"/>
      </w:tabs>
      <w:spacing w:before="240"/>
      <w:ind w:right="941" w:hanging="6"/>
    </w:pPr>
    <w:rPr>
      <w:rFonts w:ascii="Arial" w:hAnsi="Arial" w:cs="Arial"/>
      <w:b/>
      <w:noProof/>
      <w:szCs w:val="28"/>
    </w:rPr>
  </w:style>
  <w:style w:type="paragraph" w:styleId="TOC3">
    <w:name w:val="toc 3"/>
    <w:basedOn w:val="Normal"/>
    <w:next w:val="Normal"/>
    <w:autoRedefine/>
    <w:uiPriority w:val="39"/>
    <w:semiHidden/>
    <w:rsid w:val="000839E0"/>
    <w:pPr>
      <w:keepNext/>
      <w:tabs>
        <w:tab w:val="left" w:pos="1800"/>
        <w:tab w:val="right" w:pos="7266"/>
      </w:tabs>
      <w:spacing w:before="120" w:after="40"/>
      <w:ind w:left="1800" w:right="600" w:hanging="1800"/>
    </w:pPr>
    <w:rPr>
      <w:rFonts w:ascii="Arial" w:hAnsi="Arial"/>
      <w:b/>
      <w:noProof/>
      <w:sz w:val="20"/>
    </w:rPr>
  </w:style>
  <w:style w:type="paragraph" w:styleId="TOC4">
    <w:name w:val="toc 4"/>
    <w:basedOn w:val="Normal"/>
    <w:next w:val="Normal"/>
    <w:autoRedefine/>
    <w:uiPriority w:val="39"/>
    <w:semiHidden/>
    <w:rsid w:val="000839E0"/>
    <w:pPr>
      <w:keepNext/>
      <w:tabs>
        <w:tab w:val="left" w:pos="1800"/>
      </w:tabs>
      <w:spacing w:before="80" w:after="40"/>
      <w:ind w:left="1800" w:right="600" w:hanging="1800"/>
    </w:pPr>
    <w:rPr>
      <w:rFonts w:ascii="Arial" w:hAnsi="Arial"/>
      <w:b/>
      <w:noProof/>
      <w:sz w:val="20"/>
    </w:rPr>
  </w:style>
  <w:style w:type="paragraph" w:styleId="TOC5">
    <w:name w:val="toc 5"/>
    <w:basedOn w:val="Normal"/>
    <w:next w:val="Normal"/>
    <w:autoRedefine/>
    <w:uiPriority w:val="39"/>
    <w:semiHidden/>
    <w:rsid w:val="000839E0"/>
    <w:pPr>
      <w:tabs>
        <w:tab w:val="right" w:pos="400"/>
        <w:tab w:val="left" w:pos="1000"/>
        <w:tab w:val="right" w:pos="7272"/>
      </w:tabs>
      <w:spacing w:before="40" w:after="20"/>
      <w:ind w:left="1000" w:right="600" w:hanging="1000"/>
    </w:pPr>
    <w:rPr>
      <w:rFonts w:ascii="Arial" w:hAnsi="Arial"/>
      <w:noProof/>
      <w:sz w:val="20"/>
    </w:rPr>
  </w:style>
  <w:style w:type="paragraph" w:styleId="TOC6">
    <w:name w:val="toc 6"/>
    <w:basedOn w:val="TOC1"/>
    <w:next w:val="Normal"/>
    <w:autoRedefine/>
    <w:uiPriority w:val="39"/>
    <w:semiHidden/>
    <w:rsid w:val="000839E0"/>
  </w:style>
  <w:style w:type="paragraph" w:styleId="Title">
    <w:name w:val="Title"/>
    <w:basedOn w:val="Normal"/>
    <w:link w:val="TitleChar"/>
    <w:uiPriority w:val="10"/>
    <w:qFormat/>
    <w:rsid w:val="000839E0"/>
    <w:pPr>
      <w:spacing w:before="240" w:after="60"/>
      <w:jc w:val="center"/>
      <w:outlineLvl w:val="0"/>
    </w:pPr>
    <w:rPr>
      <w:rFonts w:ascii="Arial" w:hAnsi="Arial"/>
      <w:b/>
      <w:kern w:val="28"/>
      <w:sz w:val="32"/>
    </w:rPr>
  </w:style>
  <w:style w:type="character" w:customStyle="1" w:styleId="TitleChar">
    <w:name w:val="Title Char"/>
    <w:basedOn w:val="DefaultParagraphFont"/>
    <w:link w:val="Title"/>
    <w:uiPriority w:val="10"/>
    <w:locked/>
    <w:rsid w:val="000839E0"/>
    <w:rPr>
      <w:rFonts w:asciiTheme="majorHAnsi" w:eastAsiaTheme="majorEastAsia" w:hAnsiTheme="majorHAnsi" w:cs="Times New Roman"/>
      <w:b/>
      <w:bCs/>
      <w:kern w:val="28"/>
      <w:sz w:val="32"/>
      <w:szCs w:val="32"/>
      <w:lang w:val="x-none" w:eastAsia="en-US"/>
    </w:rPr>
  </w:style>
  <w:style w:type="paragraph" w:styleId="Signature">
    <w:name w:val="Signature"/>
    <w:basedOn w:val="Normal"/>
    <w:link w:val="SignatureChar"/>
    <w:uiPriority w:val="99"/>
    <w:rsid w:val="000839E0"/>
    <w:pPr>
      <w:ind w:left="4252"/>
    </w:pPr>
  </w:style>
  <w:style w:type="character" w:customStyle="1" w:styleId="SignatureChar">
    <w:name w:val="Signature Char"/>
    <w:basedOn w:val="DefaultParagraphFont"/>
    <w:link w:val="Signature"/>
    <w:uiPriority w:val="99"/>
    <w:semiHidden/>
    <w:locked/>
    <w:rsid w:val="000839E0"/>
    <w:rPr>
      <w:rFonts w:cs="Times New Roman"/>
      <w:sz w:val="24"/>
      <w:lang w:val="x-none" w:eastAsia="en-US"/>
    </w:rPr>
  </w:style>
  <w:style w:type="paragraph" w:customStyle="1" w:styleId="direction">
    <w:name w:val="direction"/>
    <w:basedOn w:val="BillBasic"/>
    <w:next w:val="Amainreturn"/>
    <w:rsid w:val="000839E0"/>
    <w:pPr>
      <w:ind w:left="700"/>
    </w:pPr>
    <w:rPr>
      <w:i/>
    </w:rPr>
  </w:style>
  <w:style w:type="paragraph" w:customStyle="1" w:styleId="ActNo">
    <w:name w:val="ActNo"/>
    <w:basedOn w:val="BillBasicHeading"/>
    <w:rsid w:val="000839E0"/>
    <w:pPr>
      <w:spacing w:before="240"/>
    </w:pPr>
    <w:rPr>
      <w:b/>
    </w:rPr>
  </w:style>
  <w:style w:type="paragraph" w:customStyle="1" w:styleId="aParaNote">
    <w:name w:val="aParaNote"/>
    <w:basedOn w:val="BillBasic"/>
    <w:rsid w:val="000839E0"/>
    <w:pPr>
      <w:ind w:left="2040" w:hanging="840"/>
    </w:pPr>
    <w:rPr>
      <w:sz w:val="20"/>
    </w:rPr>
  </w:style>
  <w:style w:type="paragraph" w:customStyle="1" w:styleId="aExamNum">
    <w:name w:val="aExamNum"/>
    <w:basedOn w:val="aExam"/>
    <w:rsid w:val="000839E0"/>
    <w:pPr>
      <w:tabs>
        <w:tab w:val="left" w:pos="1100"/>
      </w:tabs>
      <w:ind w:left="1100" w:hanging="400"/>
    </w:pPr>
  </w:style>
  <w:style w:type="paragraph" w:customStyle="1" w:styleId="ShadedSchClause">
    <w:name w:val="Shaded Sch Clause"/>
    <w:basedOn w:val="Schclauseheading"/>
    <w:next w:val="direction"/>
    <w:rsid w:val="000839E0"/>
    <w:pPr>
      <w:shd w:val="pct15" w:color="auto" w:fill="auto"/>
      <w:outlineLvl w:val="3"/>
    </w:pPr>
  </w:style>
  <w:style w:type="paragraph" w:customStyle="1" w:styleId="LongTitle">
    <w:name w:val="LongTitle"/>
    <w:basedOn w:val="BillBasic"/>
    <w:rsid w:val="000839E0"/>
    <w:pPr>
      <w:spacing w:before="240"/>
    </w:pPr>
  </w:style>
  <w:style w:type="paragraph" w:customStyle="1" w:styleId="Minister">
    <w:name w:val="Minister"/>
    <w:basedOn w:val="BillBasic"/>
    <w:rsid w:val="000839E0"/>
    <w:pPr>
      <w:spacing w:before="880"/>
      <w:jc w:val="right"/>
    </w:pPr>
    <w:rPr>
      <w:caps/>
    </w:rPr>
  </w:style>
  <w:style w:type="paragraph" w:customStyle="1" w:styleId="DateLine">
    <w:name w:val="DateLine"/>
    <w:basedOn w:val="BillBasic"/>
    <w:rsid w:val="000839E0"/>
    <w:pPr>
      <w:tabs>
        <w:tab w:val="left" w:pos="4320"/>
      </w:tabs>
    </w:pPr>
  </w:style>
  <w:style w:type="paragraph" w:customStyle="1" w:styleId="madeunder">
    <w:name w:val="made under"/>
    <w:basedOn w:val="BillBasic"/>
    <w:rsid w:val="000839E0"/>
    <w:pPr>
      <w:spacing w:before="180"/>
    </w:pPr>
  </w:style>
  <w:style w:type="paragraph" w:customStyle="1" w:styleId="EndNoteSubHeading">
    <w:name w:val="EndNoteSubHeading"/>
    <w:basedOn w:val="Normal"/>
    <w:next w:val="EndNoteText"/>
    <w:rsid w:val="000839E0"/>
    <w:pPr>
      <w:keepNext/>
      <w:tabs>
        <w:tab w:val="left" w:pos="700"/>
      </w:tabs>
      <w:spacing w:before="120"/>
      <w:ind w:left="700" w:hanging="700"/>
    </w:pPr>
    <w:rPr>
      <w:rFonts w:ascii="Arial" w:hAnsi="Arial"/>
      <w:b/>
      <w:sz w:val="20"/>
    </w:rPr>
  </w:style>
  <w:style w:type="paragraph" w:customStyle="1" w:styleId="EndNoteText">
    <w:name w:val="EndNoteText"/>
    <w:basedOn w:val="BillBasic"/>
    <w:rsid w:val="000839E0"/>
    <w:pPr>
      <w:tabs>
        <w:tab w:val="left" w:pos="700"/>
        <w:tab w:val="left" w:pos="3760"/>
        <w:tab w:val="left" w:pos="5760"/>
      </w:tabs>
      <w:ind w:left="700" w:hanging="700"/>
    </w:pPr>
    <w:rPr>
      <w:sz w:val="20"/>
    </w:rPr>
  </w:style>
  <w:style w:type="paragraph" w:customStyle="1" w:styleId="BillBasicItalics">
    <w:name w:val="BillBasicItalics"/>
    <w:basedOn w:val="BillBasic"/>
    <w:rsid w:val="000839E0"/>
    <w:rPr>
      <w:i/>
    </w:rPr>
  </w:style>
  <w:style w:type="paragraph" w:customStyle="1" w:styleId="00SigningPage">
    <w:name w:val="00SigningPage"/>
    <w:basedOn w:val="Normal"/>
    <w:rsid w:val="000839E0"/>
  </w:style>
  <w:style w:type="paragraph" w:customStyle="1" w:styleId="Aparareturn">
    <w:name w:val="A para return"/>
    <w:basedOn w:val="BillBasic"/>
    <w:rsid w:val="000839E0"/>
    <w:pPr>
      <w:ind w:left="1200"/>
    </w:pPr>
  </w:style>
  <w:style w:type="paragraph" w:customStyle="1" w:styleId="Asubparareturn">
    <w:name w:val="A subpara return"/>
    <w:basedOn w:val="BillBasic"/>
    <w:rsid w:val="000839E0"/>
    <w:pPr>
      <w:ind w:left="1740"/>
    </w:pPr>
  </w:style>
  <w:style w:type="paragraph" w:customStyle="1" w:styleId="CommentNum">
    <w:name w:val="CommentNum"/>
    <w:basedOn w:val="Comment"/>
    <w:rsid w:val="000839E0"/>
    <w:pPr>
      <w:ind w:left="1400" w:hanging="1400"/>
    </w:pPr>
  </w:style>
  <w:style w:type="paragraph" w:styleId="TOC8">
    <w:name w:val="toc 8"/>
    <w:basedOn w:val="TOC3"/>
    <w:next w:val="Normal"/>
    <w:autoRedefine/>
    <w:uiPriority w:val="39"/>
    <w:semiHidden/>
    <w:rsid w:val="000839E0"/>
    <w:pPr>
      <w:keepNext w:val="0"/>
    </w:pPr>
  </w:style>
  <w:style w:type="paragraph" w:customStyle="1" w:styleId="Judges">
    <w:name w:val="Judges"/>
    <w:basedOn w:val="Minister"/>
    <w:rsid w:val="000839E0"/>
    <w:pPr>
      <w:spacing w:before="180" w:after="40"/>
    </w:pPr>
  </w:style>
  <w:style w:type="paragraph" w:customStyle="1" w:styleId="BillFor">
    <w:name w:val="BillFor"/>
    <w:basedOn w:val="BillBasicHeading"/>
    <w:rsid w:val="000839E0"/>
    <w:pPr>
      <w:spacing w:before="320"/>
    </w:pPr>
    <w:rPr>
      <w:b/>
      <w:sz w:val="28"/>
    </w:rPr>
  </w:style>
  <w:style w:type="paragraph" w:customStyle="1" w:styleId="draft">
    <w:name w:val="draft"/>
    <w:basedOn w:val="Normal"/>
    <w:rsid w:val="000839E0"/>
    <w:pPr>
      <w:spacing w:before="600"/>
    </w:pPr>
    <w:rPr>
      <w:rFonts w:ascii="Arial" w:hAnsi="Arial"/>
      <w:shadow/>
      <w:sz w:val="48"/>
    </w:rPr>
  </w:style>
  <w:style w:type="paragraph" w:customStyle="1" w:styleId="Formula">
    <w:name w:val="Formula"/>
    <w:basedOn w:val="BillBasic"/>
    <w:rsid w:val="000839E0"/>
    <w:pPr>
      <w:spacing w:line="260" w:lineRule="atLeast"/>
      <w:jc w:val="center"/>
    </w:pPr>
  </w:style>
  <w:style w:type="paragraph" w:customStyle="1" w:styleId="Amainbullet">
    <w:name w:val="A main bullet"/>
    <w:basedOn w:val="BillBasic"/>
    <w:rsid w:val="000839E0"/>
    <w:pPr>
      <w:spacing w:before="0" w:after="40"/>
      <w:ind w:left="1200" w:hanging="500"/>
    </w:pPr>
  </w:style>
  <w:style w:type="paragraph" w:customStyle="1" w:styleId="Aparabullet">
    <w:name w:val="A para bullet"/>
    <w:basedOn w:val="BillBasic"/>
    <w:rsid w:val="000839E0"/>
    <w:pPr>
      <w:spacing w:before="0" w:after="40"/>
      <w:ind w:left="1740" w:hanging="540"/>
    </w:pPr>
  </w:style>
  <w:style w:type="paragraph" w:customStyle="1" w:styleId="Asubparabullet">
    <w:name w:val="A subpara bullet"/>
    <w:basedOn w:val="BillBasic"/>
    <w:rsid w:val="000839E0"/>
    <w:pPr>
      <w:spacing w:before="0" w:after="40"/>
      <w:ind w:left="2260" w:hanging="520"/>
    </w:pPr>
  </w:style>
  <w:style w:type="paragraph" w:customStyle="1" w:styleId="aDefpara">
    <w:name w:val="aDef para"/>
    <w:basedOn w:val="Apara"/>
    <w:rsid w:val="000839E0"/>
  </w:style>
  <w:style w:type="paragraph" w:customStyle="1" w:styleId="aDefsubpara">
    <w:name w:val="aDef subpara"/>
    <w:basedOn w:val="Asubpara"/>
    <w:rsid w:val="000839E0"/>
  </w:style>
  <w:style w:type="paragraph" w:customStyle="1" w:styleId="Idefpara">
    <w:name w:val="I def para"/>
    <w:basedOn w:val="Ipara"/>
    <w:rsid w:val="000839E0"/>
    <w:pPr>
      <w:outlineLvl w:val="9"/>
    </w:pPr>
  </w:style>
  <w:style w:type="paragraph" w:customStyle="1" w:styleId="Idefsubpara">
    <w:name w:val="I def subpara"/>
    <w:basedOn w:val="Isubpara"/>
    <w:rsid w:val="000839E0"/>
    <w:pPr>
      <w:outlineLvl w:val="9"/>
    </w:pPr>
  </w:style>
  <w:style w:type="paragraph" w:customStyle="1" w:styleId="Notified">
    <w:name w:val="Notified"/>
    <w:basedOn w:val="BillBasic"/>
    <w:rsid w:val="000839E0"/>
    <w:pPr>
      <w:spacing w:before="360"/>
      <w:jc w:val="right"/>
    </w:pPr>
    <w:rPr>
      <w:i/>
    </w:rPr>
  </w:style>
  <w:style w:type="paragraph" w:customStyle="1" w:styleId="03ScheduleLandscape">
    <w:name w:val="03ScheduleLandscape"/>
    <w:basedOn w:val="Normal"/>
    <w:rsid w:val="000839E0"/>
  </w:style>
  <w:style w:type="paragraph" w:customStyle="1" w:styleId="IDict-Heading">
    <w:name w:val="I Dict-Heading"/>
    <w:basedOn w:val="BillBasicHeading"/>
    <w:rsid w:val="000839E0"/>
    <w:pPr>
      <w:keepNext/>
      <w:spacing w:before="320"/>
      <w:ind w:left="2600" w:hanging="2600"/>
    </w:pPr>
    <w:rPr>
      <w:b/>
      <w:sz w:val="34"/>
    </w:rPr>
  </w:style>
  <w:style w:type="paragraph" w:customStyle="1" w:styleId="02TextLandscape">
    <w:name w:val="02TextLandscape"/>
    <w:basedOn w:val="Normal"/>
    <w:rsid w:val="000839E0"/>
  </w:style>
  <w:style w:type="paragraph" w:styleId="Salutation">
    <w:name w:val="Salutation"/>
    <w:basedOn w:val="Normal"/>
    <w:next w:val="Normal"/>
    <w:link w:val="SalutationChar"/>
    <w:uiPriority w:val="99"/>
    <w:rsid w:val="000839E0"/>
  </w:style>
  <w:style w:type="character" w:customStyle="1" w:styleId="SalutationChar">
    <w:name w:val="Salutation Char"/>
    <w:basedOn w:val="DefaultParagraphFont"/>
    <w:link w:val="Salutation"/>
    <w:uiPriority w:val="99"/>
    <w:semiHidden/>
    <w:locked/>
    <w:rsid w:val="000839E0"/>
    <w:rPr>
      <w:rFonts w:cs="Times New Roman"/>
      <w:sz w:val="24"/>
      <w:lang w:val="x-none" w:eastAsia="en-US"/>
    </w:rPr>
  </w:style>
  <w:style w:type="paragraph" w:customStyle="1" w:styleId="aNoteBullet">
    <w:name w:val="aNoteBullet"/>
    <w:basedOn w:val="aNote"/>
    <w:rsid w:val="000839E0"/>
    <w:pPr>
      <w:tabs>
        <w:tab w:val="left" w:pos="1800"/>
      </w:tabs>
      <w:spacing w:before="0" w:after="40"/>
      <w:ind w:left="1800" w:hanging="300"/>
    </w:pPr>
  </w:style>
  <w:style w:type="paragraph" w:customStyle="1" w:styleId="aParaNoteBullet">
    <w:name w:val="aParaNoteBullet"/>
    <w:basedOn w:val="aParaNote"/>
    <w:rsid w:val="000839E0"/>
    <w:pPr>
      <w:tabs>
        <w:tab w:val="left" w:pos="2300"/>
      </w:tabs>
      <w:spacing w:before="0" w:after="40"/>
      <w:ind w:left="2300" w:hanging="300"/>
    </w:pPr>
  </w:style>
  <w:style w:type="paragraph" w:customStyle="1" w:styleId="MinisterWord">
    <w:name w:val="MinisterWord"/>
    <w:basedOn w:val="Normal"/>
    <w:rsid w:val="000839E0"/>
    <w:pPr>
      <w:jc w:val="right"/>
    </w:pPr>
  </w:style>
  <w:style w:type="paragraph" w:customStyle="1" w:styleId="aExamPara">
    <w:name w:val="aExamPara"/>
    <w:basedOn w:val="aExam"/>
    <w:rsid w:val="000839E0"/>
    <w:pPr>
      <w:tabs>
        <w:tab w:val="right" w:pos="1320"/>
        <w:tab w:val="left" w:pos="1600"/>
      </w:tabs>
      <w:ind w:left="1600" w:hanging="900"/>
    </w:pPr>
  </w:style>
  <w:style w:type="paragraph" w:customStyle="1" w:styleId="aExamNumText">
    <w:name w:val="aExamNumText"/>
    <w:basedOn w:val="aExam"/>
    <w:rsid w:val="000839E0"/>
    <w:pPr>
      <w:ind w:left="1100"/>
    </w:pPr>
  </w:style>
  <w:style w:type="paragraph" w:customStyle="1" w:styleId="aExamBullet">
    <w:name w:val="aExamBullet"/>
    <w:basedOn w:val="aExam"/>
    <w:rsid w:val="000839E0"/>
    <w:pPr>
      <w:tabs>
        <w:tab w:val="left" w:pos="1100"/>
      </w:tabs>
      <w:spacing w:after="40"/>
      <w:ind w:left="1100" w:hanging="400"/>
    </w:pPr>
  </w:style>
  <w:style w:type="paragraph" w:customStyle="1" w:styleId="aNotePara">
    <w:name w:val="aNotePara"/>
    <w:basedOn w:val="aNote"/>
    <w:rsid w:val="000839E0"/>
    <w:pPr>
      <w:tabs>
        <w:tab w:val="clear" w:pos="1500"/>
        <w:tab w:val="right" w:pos="1740"/>
        <w:tab w:val="left" w:pos="2000"/>
      </w:tabs>
      <w:spacing w:before="0" w:after="40"/>
      <w:ind w:left="2000" w:hanging="1300"/>
    </w:pPr>
  </w:style>
  <w:style w:type="paragraph" w:customStyle="1" w:styleId="aExplanHeading">
    <w:name w:val="aExplanHeading"/>
    <w:basedOn w:val="BillBasicHeading"/>
    <w:next w:val="aExplanText"/>
    <w:rsid w:val="000839E0"/>
    <w:pPr>
      <w:keepNext/>
    </w:pPr>
    <w:rPr>
      <w:b/>
      <w:sz w:val="18"/>
    </w:rPr>
  </w:style>
  <w:style w:type="paragraph" w:customStyle="1" w:styleId="aExplanText">
    <w:name w:val="aExplanText"/>
    <w:basedOn w:val="BillBasic"/>
    <w:rsid w:val="000839E0"/>
    <w:rPr>
      <w:sz w:val="20"/>
    </w:rPr>
  </w:style>
  <w:style w:type="paragraph" w:customStyle="1" w:styleId="aParaNotePara">
    <w:name w:val="aParaNotePara"/>
    <w:basedOn w:val="aNotePara"/>
    <w:rsid w:val="000839E0"/>
    <w:pPr>
      <w:tabs>
        <w:tab w:val="clear" w:pos="1740"/>
        <w:tab w:val="clear" w:pos="2000"/>
        <w:tab w:val="right" w:pos="2244"/>
      </w:tabs>
      <w:ind w:left="2520" w:hanging="1320"/>
    </w:pPr>
  </w:style>
  <w:style w:type="character" w:customStyle="1" w:styleId="charBold">
    <w:name w:val="charBold"/>
    <w:basedOn w:val="DefaultParagraphFont"/>
    <w:rsid w:val="000839E0"/>
    <w:rPr>
      <w:rFonts w:cs="Times New Roman"/>
      <w:b/>
    </w:rPr>
  </w:style>
  <w:style w:type="character" w:customStyle="1" w:styleId="charBoldItals">
    <w:name w:val="charBoldItals"/>
    <w:basedOn w:val="DefaultParagraphFont"/>
    <w:uiPriority w:val="99"/>
    <w:rsid w:val="000839E0"/>
    <w:rPr>
      <w:rFonts w:cs="Times New Roman"/>
      <w:b/>
      <w:i/>
    </w:rPr>
  </w:style>
  <w:style w:type="character" w:customStyle="1" w:styleId="charUnderline">
    <w:name w:val="charUnderline"/>
    <w:basedOn w:val="DefaultParagraphFont"/>
    <w:rsid w:val="000839E0"/>
    <w:rPr>
      <w:rFonts w:cs="Times New Roman"/>
      <w:u w:val="single"/>
    </w:rPr>
  </w:style>
  <w:style w:type="paragraph" w:customStyle="1" w:styleId="TableHd">
    <w:name w:val="TableHd"/>
    <w:basedOn w:val="Normal"/>
    <w:rsid w:val="000839E0"/>
    <w:pPr>
      <w:keepNext/>
      <w:spacing w:before="240" w:after="120"/>
      <w:ind w:left="1200" w:hanging="1200"/>
    </w:pPr>
    <w:rPr>
      <w:rFonts w:ascii="Arial" w:hAnsi="Arial"/>
      <w:b/>
      <w:sz w:val="20"/>
    </w:rPr>
  </w:style>
  <w:style w:type="paragraph" w:customStyle="1" w:styleId="TableColHd">
    <w:name w:val="TableColHd"/>
    <w:basedOn w:val="Normal"/>
    <w:rsid w:val="000839E0"/>
    <w:pPr>
      <w:keepNext/>
      <w:spacing w:after="60"/>
    </w:pPr>
    <w:rPr>
      <w:rFonts w:ascii="Arial" w:hAnsi="Arial"/>
      <w:b/>
      <w:sz w:val="18"/>
    </w:rPr>
  </w:style>
  <w:style w:type="paragraph" w:customStyle="1" w:styleId="PenaltyPara">
    <w:name w:val="PenaltyPara"/>
    <w:basedOn w:val="Normal"/>
    <w:rsid w:val="000839E0"/>
    <w:pPr>
      <w:tabs>
        <w:tab w:val="right" w:pos="960"/>
      </w:tabs>
      <w:spacing w:after="40"/>
      <w:ind w:left="1200" w:hanging="1200"/>
      <w:jc w:val="both"/>
    </w:pPr>
  </w:style>
  <w:style w:type="paragraph" w:customStyle="1" w:styleId="tablepara">
    <w:name w:val="table para"/>
    <w:basedOn w:val="Normal"/>
    <w:rsid w:val="000839E0"/>
    <w:pPr>
      <w:tabs>
        <w:tab w:val="right" w:pos="400"/>
        <w:tab w:val="left" w:pos="700"/>
      </w:tabs>
      <w:spacing w:before="80" w:after="60"/>
      <w:ind w:left="700" w:hanging="700"/>
    </w:pPr>
  </w:style>
  <w:style w:type="paragraph" w:customStyle="1" w:styleId="tablesubpara">
    <w:name w:val="table subpara"/>
    <w:basedOn w:val="Normal"/>
    <w:rsid w:val="000839E0"/>
    <w:pPr>
      <w:tabs>
        <w:tab w:val="right" w:pos="1100"/>
        <w:tab w:val="left" w:pos="1400"/>
      </w:tabs>
      <w:spacing w:before="80" w:after="60"/>
      <w:ind w:left="1400" w:hanging="1400"/>
    </w:pPr>
  </w:style>
  <w:style w:type="paragraph" w:customStyle="1" w:styleId="TableText">
    <w:name w:val="TableText"/>
    <w:basedOn w:val="Normal"/>
    <w:rsid w:val="000839E0"/>
    <w:pPr>
      <w:spacing w:before="60" w:after="60"/>
    </w:pPr>
  </w:style>
  <w:style w:type="paragraph" w:customStyle="1" w:styleId="IshadedH5Sec">
    <w:name w:val="I shaded H5 Sec"/>
    <w:basedOn w:val="AH5Sec"/>
    <w:rsid w:val="000839E0"/>
    <w:pPr>
      <w:shd w:val="pct15" w:color="auto" w:fill="auto"/>
      <w:outlineLvl w:val="9"/>
    </w:pPr>
  </w:style>
  <w:style w:type="paragraph" w:customStyle="1" w:styleId="IshadedSchClause">
    <w:name w:val="I shaded Sch Clause"/>
    <w:basedOn w:val="ShadedSchClause"/>
    <w:rsid w:val="000839E0"/>
    <w:pPr>
      <w:outlineLvl w:val="9"/>
    </w:pPr>
  </w:style>
  <w:style w:type="paragraph" w:customStyle="1" w:styleId="Penalty">
    <w:name w:val="Penalty"/>
    <w:basedOn w:val="Amainreturn"/>
    <w:rsid w:val="000839E0"/>
  </w:style>
  <w:style w:type="paragraph" w:customStyle="1" w:styleId="aNoteText">
    <w:name w:val="aNoteText"/>
    <w:basedOn w:val="aNote"/>
    <w:rsid w:val="000839E0"/>
    <w:pPr>
      <w:spacing w:before="20"/>
      <w:ind w:firstLine="0"/>
    </w:pPr>
  </w:style>
  <w:style w:type="character" w:styleId="PageNumber">
    <w:name w:val="page number"/>
    <w:basedOn w:val="DefaultParagraphFont"/>
    <w:uiPriority w:val="99"/>
    <w:rsid w:val="000839E0"/>
    <w:rPr>
      <w:rFonts w:cs="Times New Roman"/>
    </w:rPr>
  </w:style>
  <w:style w:type="paragraph" w:customStyle="1" w:styleId="Sched-Form-18Space">
    <w:name w:val="Sched-Form-18Space"/>
    <w:basedOn w:val="Normal"/>
    <w:rsid w:val="000839E0"/>
    <w:pPr>
      <w:spacing w:before="360" w:after="60"/>
    </w:pPr>
    <w:rPr>
      <w:sz w:val="22"/>
    </w:rPr>
  </w:style>
  <w:style w:type="paragraph" w:customStyle="1" w:styleId="AH1ChapterSymb">
    <w:name w:val="A H1 Chapter Symb"/>
    <w:basedOn w:val="AH1Chapter"/>
    <w:next w:val="AH2Part"/>
    <w:rsid w:val="000839E0"/>
    <w:pPr>
      <w:tabs>
        <w:tab w:val="left" w:pos="0"/>
      </w:tabs>
      <w:ind w:left="2480" w:hanging="2960"/>
    </w:pPr>
  </w:style>
  <w:style w:type="paragraph" w:customStyle="1" w:styleId="EndnotesAbbrev">
    <w:name w:val="EndnotesAbbrev"/>
    <w:basedOn w:val="Normal"/>
    <w:rsid w:val="000839E0"/>
    <w:pPr>
      <w:spacing w:before="20"/>
    </w:pPr>
    <w:rPr>
      <w:rFonts w:ascii="Arial" w:hAnsi="Arial"/>
      <w:color w:val="000000"/>
      <w:sz w:val="16"/>
    </w:rPr>
  </w:style>
  <w:style w:type="paragraph" w:customStyle="1" w:styleId="RepubNo">
    <w:name w:val="RepubNo"/>
    <w:basedOn w:val="BillBasicHeading"/>
    <w:rsid w:val="000839E0"/>
    <w:pPr>
      <w:spacing w:before="600"/>
    </w:pPr>
    <w:rPr>
      <w:b/>
      <w:sz w:val="26"/>
    </w:rPr>
  </w:style>
  <w:style w:type="paragraph" w:customStyle="1" w:styleId="NewAct">
    <w:name w:val="New Act"/>
    <w:basedOn w:val="Normal"/>
    <w:next w:val="Actdetails"/>
    <w:rsid w:val="000839E0"/>
    <w:pPr>
      <w:keepNext/>
      <w:spacing w:before="180"/>
      <w:ind w:left="700"/>
    </w:pPr>
    <w:rPr>
      <w:rFonts w:ascii="Arial" w:hAnsi="Arial"/>
      <w:b/>
      <w:sz w:val="20"/>
    </w:rPr>
  </w:style>
  <w:style w:type="paragraph" w:customStyle="1" w:styleId="Actdetails">
    <w:name w:val="Act details"/>
    <w:basedOn w:val="Normal"/>
    <w:rsid w:val="000839E0"/>
    <w:pPr>
      <w:spacing w:before="20"/>
      <w:ind w:left="1000" w:right="-60"/>
    </w:pPr>
    <w:rPr>
      <w:rFonts w:ascii="Arial" w:hAnsi="Arial"/>
      <w:sz w:val="20"/>
    </w:rPr>
  </w:style>
  <w:style w:type="paragraph" w:customStyle="1" w:styleId="CoverInForce">
    <w:name w:val="CoverInForce"/>
    <w:basedOn w:val="BillBasicHeading"/>
    <w:rsid w:val="000839E0"/>
    <w:pPr>
      <w:spacing w:before="200"/>
      <w:jc w:val="left"/>
    </w:pPr>
  </w:style>
  <w:style w:type="paragraph" w:styleId="Subtitle">
    <w:name w:val="Subtitle"/>
    <w:basedOn w:val="Normal"/>
    <w:link w:val="SubtitleChar"/>
    <w:uiPriority w:val="11"/>
    <w:qFormat/>
    <w:rsid w:val="000839E0"/>
    <w:pPr>
      <w:spacing w:after="60"/>
      <w:jc w:val="center"/>
      <w:outlineLvl w:val="1"/>
    </w:pPr>
    <w:rPr>
      <w:rFonts w:ascii="Arial" w:hAnsi="Arial"/>
    </w:rPr>
  </w:style>
  <w:style w:type="character" w:customStyle="1" w:styleId="SubtitleChar">
    <w:name w:val="Subtitle Char"/>
    <w:basedOn w:val="DefaultParagraphFont"/>
    <w:link w:val="Subtitle"/>
    <w:uiPriority w:val="11"/>
    <w:locked/>
    <w:rsid w:val="000839E0"/>
    <w:rPr>
      <w:rFonts w:asciiTheme="majorHAnsi" w:eastAsiaTheme="majorEastAsia" w:hAnsiTheme="majorHAnsi" w:cs="Times New Roman"/>
      <w:sz w:val="24"/>
      <w:szCs w:val="24"/>
      <w:lang w:val="x-none" w:eastAsia="en-US"/>
    </w:rPr>
  </w:style>
  <w:style w:type="paragraph" w:customStyle="1" w:styleId="CoverActName">
    <w:name w:val="CoverActName"/>
    <w:basedOn w:val="BillBasicHeading"/>
    <w:rsid w:val="000839E0"/>
    <w:pPr>
      <w:spacing w:before="200"/>
    </w:pPr>
    <w:rPr>
      <w:b/>
    </w:rPr>
  </w:style>
  <w:style w:type="paragraph" w:customStyle="1" w:styleId="FormRule">
    <w:name w:val="FormRule"/>
    <w:basedOn w:val="Normal"/>
    <w:rsid w:val="000839E0"/>
    <w:pPr>
      <w:pBdr>
        <w:top w:val="single" w:sz="4" w:space="1" w:color="auto"/>
      </w:pBdr>
      <w:spacing w:before="160" w:after="40"/>
      <w:ind w:left="3220" w:right="3260"/>
    </w:pPr>
    <w:rPr>
      <w:sz w:val="8"/>
    </w:rPr>
  </w:style>
  <w:style w:type="paragraph" w:customStyle="1" w:styleId="SchSubClause">
    <w:name w:val="Sch SubClause"/>
    <w:basedOn w:val="Schclauseheading"/>
    <w:rsid w:val="000839E0"/>
    <w:rPr>
      <w:b w:val="0"/>
    </w:rPr>
  </w:style>
  <w:style w:type="paragraph" w:customStyle="1" w:styleId="Asamby">
    <w:name w:val="As am by"/>
    <w:basedOn w:val="Normal"/>
    <w:next w:val="NewAct"/>
    <w:rsid w:val="000839E0"/>
    <w:pPr>
      <w:spacing w:before="240"/>
      <w:ind w:left="700"/>
    </w:pPr>
    <w:rPr>
      <w:rFonts w:ascii="Arial" w:hAnsi="Arial"/>
      <w:sz w:val="20"/>
    </w:rPr>
  </w:style>
  <w:style w:type="paragraph" w:customStyle="1" w:styleId="AmdtsEntries">
    <w:name w:val="AmdtsEntries"/>
    <w:basedOn w:val="BillBasicHeading"/>
    <w:rsid w:val="000839E0"/>
    <w:pPr>
      <w:tabs>
        <w:tab w:val="clear" w:pos="2600"/>
        <w:tab w:val="left" w:pos="2200"/>
      </w:tabs>
      <w:spacing w:before="0" w:after="0"/>
      <w:ind w:left="2400" w:hanging="1700"/>
      <w:jc w:val="left"/>
    </w:pPr>
    <w:rPr>
      <w:sz w:val="18"/>
    </w:rPr>
  </w:style>
  <w:style w:type="paragraph" w:customStyle="1" w:styleId="AH2PartSymb">
    <w:name w:val="A H2 Part Symb"/>
    <w:basedOn w:val="AH2Part"/>
    <w:next w:val="AH3Div"/>
    <w:rsid w:val="000839E0"/>
    <w:pPr>
      <w:tabs>
        <w:tab w:val="clear" w:pos="2600"/>
        <w:tab w:val="left" w:pos="0"/>
      </w:tabs>
      <w:ind w:left="2480" w:hanging="2960"/>
    </w:pPr>
  </w:style>
  <w:style w:type="paragraph" w:customStyle="1" w:styleId="AmdtsEntryHd">
    <w:name w:val="AmdtsEntryHd"/>
    <w:basedOn w:val="BillBasicHeading"/>
    <w:next w:val="AmdtsEntries"/>
    <w:rsid w:val="000839E0"/>
    <w:pPr>
      <w:keepNext/>
      <w:spacing w:before="120" w:after="0"/>
      <w:ind w:left="700"/>
    </w:pPr>
    <w:rPr>
      <w:b/>
      <w:sz w:val="18"/>
    </w:rPr>
  </w:style>
  <w:style w:type="paragraph" w:customStyle="1" w:styleId="EndNoteParas">
    <w:name w:val="EndNoteParas"/>
    <w:basedOn w:val="EndNoteTextEPS"/>
    <w:rsid w:val="000839E0"/>
    <w:pPr>
      <w:tabs>
        <w:tab w:val="right" w:pos="1032"/>
      </w:tabs>
      <w:spacing w:after="0"/>
      <w:ind w:left="1440" w:hanging="1440"/>
    </w:pPr>
  </w:style>
  <w:style w:type="paragraph" w:customStyle="1" w:styleId="EndNoteTextEPS">
    <w:name w:val="EndNoteTextEPS"/>
    <w:basedOn w:val="Normal"/>
    <w:rsid w:val="000839E0"/>
    <w:pPr>
      <w:spacing w:after="40"/>
      <w:ind w:left="700"/>
      <w:jc w:val="both"/>
    </w:pPr>
    <w:rPr>
      <w:sz w:val="20"/>
    </w:rPr>
  </w:style>
  <w:style w:type="paragraph" w:customStyle="1" w:styleId="NewReg">
    <w:name w:val="New Reg"/>
    <w:basedOn w:val="NewAct"/>
    <w:next w:val="Actdetails"/>
    <w:rsid w:val="000839E0"/>
  </w:style>
  <w:style w:type="paragraph" w:customStyle="1" w:styleId="Endnote3">
    <w:name w:val="Endnote3"/>
    <w:basedOn w:val="Normal"/>
    <w:rsid w:val="000839E0"/>
    <w:pPr>
      <w:keepNext/>
      <w:tabs>
        <w:tab w:val="left" w:pos="700"/>
      </w:tabs>
      <w:spacing w:before="280"/>
      <w:ind w:left="700" w:hanging="700"/>
    </w:pPr>
    <w:rPr>
      <w:rFonts w:ascii="Arial" w:hAnsi="Arial"/>
      <w:b/>
      <w:color w:val="000000"/>
      <w:sz w:val="22"/>
    </w:rPr>
  </w:style>
  <w:style w:type="character" w:customStyle="1" w:styleId="charTableNo">
    <w:name w:val="charTableNo"/>
    <w:basedOn w:val="DefaultParagraphFont"/>
    <w:rsid w:val="000839E0"/>
    <w:rPr>
      <w:rFonts w:cs="Times New Roman"/>
    </w:rPr>
  </w:style>
  <w:style w:type="character" w:customStyle="1" w:styleId="charTableText">
    <w:name w:val="charTableText"/>
    <w:basedOn w:val="DefaultParagraphFont"/>
    <w:rsid w:val="000839E0"/>
    <w:rPr>
      <w:rFonts w:cs="Times New Roman"/>
    </w:rPr>
  </w:style>
  <w:style w:type="paragraph" w:customStyle="1" w:styleId="TLegEntries">
    <w:name w:val="TLegEntries"/>
    <w:basedOn w:val="Normal"/>
    <w:rsid w:val="000839E0"/>
    <w:pPr>
      <w:tabs>
        <w:tab w:val="left" w:pos="720"/>
      </w:tabs>
      <w:spacing w:before="40"/>
      <w:ind w:left="200" w:hanging="200"/>
    </w:pPr>
    <w:rPr>
      <w:rFonts w:ascii="Arial" w:hAnsi="Arial"/>
      <w:color w:val="000000"/>
      <w:sz w:val="16"/>
    </w:rPr>
  </w:style>
  <w:style w:type="paragraph" w:customStyle="1" w:styleId="OldAmdtsEntries">
    <w:name w:val="OldAmdtsEntries"/>
    <w:basedOn w:val="BillBasicHeading"/>
    <w:rsid w:val="000839E0"/>
    <w:pPr>
      <w:tabs>
        <w:tab w:val="clear" w:pos="2600"/>
        <w:tab w:val="left" w:leader="dot" w:pos="2700"/>
      </w:tabs>
      <w:spacing w:after="0"/>
      <w:ind w:left="2700" w:hanging="2000"/>
      <w:jc w:val="left"/>
    </w:pPr>
    <w:rPr>
      <w:sz w:val="18"/>
    </w:rPr>
  </w:style>
  <w:style w:type="paragraph" w:customStyle="1" w:styleId="CoverText">
    <w:name w:val="CoverText"/>
    <w:basedOn w:val="Normal"/>
    <w:rsid w:val="000839E0"/>
    <w:pPr>
      <w:spacing w:before="40" w:after="40"/>
      <w:jc w:val="both"/>
    </w:pPr>
    <w:rPr>
      <w:sz w:val="20"/>
    </w:rPr>
  </w:style>
  <w:style w:type="paragraph" w:customStyle="1" w:styleId="CoverHeading">
    <w:name w:val="CoverHeading"/>
    <w:basedOn w:val="Normal"/>
    <w:rsid w:val="000839E0"/>
    <w:pPr>
      <w:spacing w:after="60"/>
    </w:pPr>
    <w:rPr>
      <w:rFonts w:ascii="Arial" w:hAnsi="Arial"/>
      <w:b/>
    </w:rPr>
  </w:style>
  <w:style w:type="paragraph" w:customStyle="1" w:styleId="OldAmdt2ndLine">
    <w:name w:val="OldAmdt2ndLine"/>
    <w:basedOn w:val="OldAmdtsEntries"/>
    <w:rsid w:val="000839E0"/>
    <w:pPr>
      <w:tabs>
        <w:tab w:val="left" w:pos="2700"/>
      </w:tabs>
      <w:spacing w:before="0"/>
    </w:pPr>
  </w:style>
  <w:style w:type="paragraph" w:customStyle="1" w:styleId="EarlierRepubEntries">
    <w:name w:val="EarlierRepubEntries"/>
    <w:basedOn w:val="Normal"/>
    <w:rsid w:val="000839E0"/>
    <w:pPr>
      <w:spacing w:before="60"/>
    </w:pPr>
    <w:rPr>
      <w:rFonts w:ascii="Arial" w:hAnsi="Arial"/>
      <w:sz w:val="18"/>
    </w:rPr>
  </w:style>
  <w:style w:type="paragraph" w:customStyle="1" w:styleId="RenumProvEntries">
    <w:name w:val="RenumProvEntries"/>
    <w:basedOn w:val="Normal"/>
    <w:rsid w:val="000839E0"/>
    <w:pPr>
      <w:spacing w:before="60"/>
    </w:pPr>
    <w:rPr>
      <w:rFonts w:ascii="Arial" w:hAnsi="Arial"/>
      <w:sz w:val="20"/>
    </w:rPr>
  </w:style>
  <w:style w:type="paragraph" w:customStyle="1" w:styleId="CoverSubHdg">
    <w:name w:val="CoverSubHdg"/>
    <w:basedOn w:val="CoverHeading"/>
    <w:rsid w:val="000839E0"/>
    <w:pPr>
      <w:spacing w:before="60"/>
    </w:pPr>
    <w:rPr>
      <w:sz w:val="20"/>
    </w:rPr>
  </w:style>
  <w:style w:type="paragraph" w:customStyle="1" w:styleId="CoverTextPara">
    <w:name w:val="CoverTextPara"/>
    <w:basedOn w:val="CoverText"/>
    <w:rsid w:val="000839E0"/>
    <w:rPr>
      <w:color w:val="000000"/>
    </w:rPr>
  </w:style>
  <w:style w:type="paragraph" w:customStyle="1" w:styleId="AH5SecSymb">
    <w:name w:val="A H5 Sec Symb"/>
    <w:basedOn w:val="AH5Sec"/>
    <w:rsid w:val="000839E0"/>
    <w:pPr>
      <w:tabs>
        <w:tab w:val="left" w:pos="0"/>
      </w:tabs>
      <w:ind w:hanging="1180"/>
    </w:pPr>
  </w:style>
  <w:style w:type="character" w:customStyle="1" w:styleId="charSymb">
    <w:name w:val="charSymb"/>
    <w:basedOn w:val="DefaultParagraphFont"/>
    <w:rsid w:val="000839E0"/>
    <w:rPr>
      <w:rFonts w:ascii="Arial" w:hAnsi="Arial" w:cs="Times New Roman"/>
      <w:sz w:val="24"/>
      <w:bdr w:val="single" w:sz="4" w:space="0" w:color="auto"/>
    </w:rPr>
  </w:style>
  <w:style w:type="paragraph" w:customStyle="1" w:styleId="AH3DivSymb">
    <w:name w:val="A H3 Div Symb"/>
    <w:basedOn w:val="AH3Div"/>
    <w:rsid w:val="000839E0"/>
    <w:pPr>
      <w:tabs>
        <w:tab w:val="left" w:pos="0"/>
      </w:tabs>
      <w:ind w:left="2480" w:hanging="2960"/>
    </w:pPr>
  </w:style>
  <w:style w:type="paragraph" w:customStyle="1" w:styleId="AH4SubDivSymb">
    <w:name w:val="A H4 SubDiv Symb"/>
    <w:basedOn w:val="AH4SubDiv"/>
    <w:rsid w:val="000839E0"/>
    <w:pPr>
      <w:tabs>
        <w:tab w:val="left" w:pos="0"/>
      </w:tabs>
      <w:ind w:left="2480" w:hanging="2960"/>
    </w:pPr>
  </w:style>
  <w:style w:type="paragraph" w:customStyle="1" w:styleId="Dict-HeadingSymb">
    <w:name w:val="Dict-Heading Symb"/>
    <w:basedOn w:val="Dict-Heading"/>
    <w:rsid w:val="000839E0"/>
    <w:pPr>
      <w:tabs>
        <w:tab w:val="left" w:pos="0"/>
      </w:tabs>
      <w:ind w:left="2480" w:hanging="2960"/>
    </w:pPr>
  </w:style>
  <w:style w:type="paragraph" w:customStyle="1" w:styleId="Sched-headingSymb">
    <w:name w:val="Sched-heading Symb"/>
    <w:basedOn w:val="Sched-heading"/>
    <w:rsid w:val="000839E0"/>
    <w:pPr>
      <w:tabs>
        <w:tab w:val="left" w:pos="0"/>
      </w:tabs>
      <w:ind w:left="2480" w:hanging="2960"/>
    </w:pPr>
  </w:style>
  <w:style w:type="paragraph" w:customStyle="1" w:styleId="Sched-PartSymb">
    <w:name w:val="Sched-Part Symb"/>
    <w:basedOn w:val="Sched-Part"/>
    <w:rsid w:val="000839E0"/>
    <w:pPr>
      <w:tabs>
        <w:tab w:val="left" w:pos="0"/>
      </w:tabs>
      <w:ind w:left="2480" w:hanging="2960"/>
    </w:pPr>
  </w:style>
  <w:style w:type="paragraph" w:customStyle="1" w:styleId="Sched-FormSymb">
    <w:name w:val="Sched-Form Symb"/>
    <w:basedOn w:val="Sched-Form"/>
    <w:rsid w:val="000839E0"/>
    <w:pPr>
      <w:tabs>
        <w:tab w:val="left" w:pos="0"/>
      </w:tabs>
      <w:ind w:left="2480" w:hanging="2960"/>
    </w:pPr>
  </w:style>
  <w:style w:type="paragraph" w:customStyle="1" w:styleId="SchclauseheadingSymb">
    <w:name w:val="Sch clause heading Symb"/>
    <w:basedOn w:val="Schclauseheading"/>
    <w:rsid w:val="000839E0"/>
    <w:pPr>
      <w:tabs>
        <w:tab w:val="left" w:pos="0"/>
      </w:tabs>
      <w:ind w:left="580" w:hanging="1060"/>
    </w:pPr>
  </w:style>
  <w:style w:type="paragraph" w:customStyle="1" w:styleId="TLegAsAmBy">
    <w:name w:val="TLegAsAmBy"/>
    <w:basedOn w:val="TLegEntries"/>
    <w:rsid w:val="000839E0"/>
    <w:pPr>
      <w:ind w:firstLine="0"/>
    </w:pPr>
    <w:rPr>
      <w:b/>
    </w:rPr>
  </w:style>
  <w:style w:type="paragraph" w:customStyle="1" w:styleId="00Spine">
    <w:name w:val="00Spine"/>
    <w:basedOn w:val="Normal"/>
    <w:rsid w:val="000839E0"/>
  </w:style>
  <w:style w:type="paragraph" w:customStyle="1" w:styleId="AuthorisedBlock">
    <w:name w:val="AuthorisedBlock"/>
    <w:basedOn w:val="Normal"/>
    <w:rsid w:val="000839E0"/>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uiPriority w:val="39"/>
    <w:semiHidden/>
    <w:rsid w:val="000839E0"/>
    <w:pPr>
      <w:ind w:left="1920" w:right="600"/>
    </w:pPr>
  </w:style>
  <w:style w:type="paragraph" w:customStyle="1" w:styleId="AmdtsEntriesDefL2">
    <w:name w:val="AmdtsEntriesDefL2"/>
    <w:basedOn w:val="AmdtsEntries"/>
    <w:rsid w:val="000839E0"/>
    <w:pPr>
      <w:tabs>
        <w:tab w:val="clear" w:pos="2200"/>
        <w:tab w:val="left" w:pos="2600"/>
      </w:tabs>
      <w:ind w:left="2800" w:hanging="2100"/>
    </w:pPr>
  </w:style>
  <w:style w:type="paragraph" w:customStyle="1" w:styleId="06Copyright">
    <w:name w:val="06Copyright"/>
    <w:basedOn w:val="Normal"/>
    <w:rsid w:val="000839E0"/>
  </w:style>
  <w:style w:type="paragraph" w:customStyle="1" w:styleId="AFHdg">
    <w:name w:val="AFHdg"/>
    <w:basedOn w:val="BillBasicHeading"/>
    <w:rsid w:val="000839E0"/>
    <w:rPr>
      <w:b/>
      <w:sz w:val="32"/>
    </w:rPr>
  </w:style>
  <w:style w:type="paragraph" w:customStyle="1" w:styleId="LegHistNote">
    <w:name w:val="LegHistNote"/>
    <w:basedOn w:val="Actdetails"/>
    <w:rsid w:val="000839E0"/>
    <w:pPr>
      <w:spacing w:before="60"/>
      <w:ind w:left="2300" w:hanging="1300"/>
    </w:pPr>
    <w:rPr>
      <w:sz w:val="18"/>
    </w:rPr>
  </w:style>
  <w:style w:type="paragraph" w:customStyle="1" w:styleId="MH1Chapter">
    <w:name w:val="M H1 Chapter"/>
    <w:basedOn w:val="AH1Chapter"/>
    <w:rsid w:val="000839E0"/>
    <w:pPr>
      <w:tabs>
        <w:tab w:val="clear" w:pos="2600"/>
        <w:tab w:val="left" w:pos="2720"/>
      </w:tabs>
      <w:ind w:left="4000" w:hanging="3300"/>
    </w:pPr>
  </w:style>
  <w:style w:type="paragraph" w:customStyle="1" w:styleId="ModH1Chapter">
    <w:name w:val="Mod H1 Chapter"/>
    <w:basedOn w:val="IH1Chap"/>
    <w:rsid w:val="000839E0"/>
    <w:pPr>
      <w:tabs>
        <w:tab w:val="clear" w:pos="2600"/>
        <w:tab w:val="left" w:pos="3300"/>
      </w:tabs>
      <w:ind w:left="3300"/>
    </w:pPr>
  </w:style>
  <w:style w:type="paragraph" w:customStyle="1" w:styleId="ModH2Part">
    <w:name w:val="Mod H2 Part"/>
    <w:basedOn w:val="IH2Part"/>
    <w:rsid w:val="000839E0"/>
    <w:pPr>
      <w:tabs>
        <w:tab w:val="clear" w:pos="2600"/>
        <w:tab w:val="left" w:pos="3300"/>
      </w:tabs>
      <w:ind w:left="3300"/>
    </w:pPr>
  </w:style>
  <w:style w:type="paragraph" w:customStyle="1" w:styleId="ModH3Div">
    <w:name w:val="Mod H3 Div"/>
    <w:basedOn w:val="IH3Div"/>
    <w:rsid w:val="000839E0"/>
    <w:pPr>
      <w:tabs>
        <w:tab w:val="clear" w:pos="2600"/>
        <w:tab w:val="left" w:pos="3300"/>
      </w:tabs>
      <w:ind w:left="3300"/>
    </w:pPr>
  </w:style>
  <w:style w:type="paragraph" w:customStyle="1" w:styleId="ModH4SubDiv">
    <w:name w:val="Mod H4 SubDiv"/>
    <w:basedOn w:val="IH4SubDiv"/>
    <w:rsid w:val="000839E0"/>
    <w:pPr>
      <w:tabs>
        <w:tab w:val="clear" w:pos="2600"/>
        <w:tab w:val="left" w:pos="3300"/>
      </w:tabs>
      <w:ind w:left="3300"/>
    </w:pPr>
  </w:style>
  <w:style w:type="paragraph" w:customStyle="1" w:styleId="ModH5Sec">
    <w:name w:val="Mod H5 Sec"/>
    <w:basedOn w:val="IH5Sec"/>
    <w:rsid w:val="000839E0"/>
    <w:pPr>
      <w:tabs>
        <w:tab w:val="clear" w:pos="700"/>
        <w:tab w:val="left" w:pos="1400"/>
      </w:tabs>
      <w:ind w:left="1400"/>
    </w:pPr>
  </w:style>
  <w:style w:type="paragraph" w:customStyle="1" w:styleId="Modmain">
    <w:name w:val="Mod main"/>
    <w:basedOn w:val="Amain"/>
    <w:rsid w:val="000839E0"/>
    <w:pPr>
      <w:tabs>
        <w:tab w:val="clear" w:pos="500"/>
        <w:tab w:val="clear" w:pos="700"/>
        <w:tab w:val="right" w:pos="1200"/>
        <w:tab w:val="left" w:pos="1400"/>
      </w:tabs>
      <w:ind w:left="1400"/>
    </w:pPr>
  </w:style>
  <w:style w:type="paragraph" w:customStyle="1" w:styleId="Modpara">
    <w:name w:val="Mod para"/>
    <w:basedOn w:val="BillBasic"/>
    <w:rsid w:val="000839E0"/>
    <w:pPr>
      <w:tabs>
        <w:tab w:val="right" w:pos="1700"/>
        <w:tab w:val="left" w:pos="1900"/>
      </w:tabs>
      <w:ind w:left="1900" w:hanging="1200"/>
      <w:outlineLvl w:val="6"/>
    </w:pPr>
  </w:style>
  <w:style w:type="paragraph" w:customStyle="1" w:styleId="Modsubpara">
    <w:name w:val="Mod subpara"/>
    <w:basedOn w:val="Asubpara"/>
    <w:rsid w:val="000839E0"/>
    <w:pPr>
      <w:tabs>
        <w:tab w:val="clear" w:pos="1540"/>
        <w:tab w:val="clear" w:pos="1740"/>
        <w:tab w:val="right" w:pos="2240"/>
        <w:tab w:val="left" w:pos="2440"/>
      </w:tabs>
      <w:ind w:left="2440"/>
    </w:pPr>
  </w:style>
  <w:style w:type="paragraph" w:customStyle="1" w:styleId="Modsubsubpara">
    <w:name w:val="Mod subsubpara"/>
    <w:basedOn w:val="Asubsubpara"/>
    <w:rsid w:val="000839E0"/>
    <w:pPr>
      <w:tabs>
        <w:tab w:val="clear" w:pos="2060"/>
        <w:tab w:val="clear" w:pos="2260"/>
        <w:tab w:val="right" w:pos="2760"/>
        <w:tab w:val="left" w:pos="2960"/>
      </w:tabs>
      <w:ind w:left="2960"/>
    </w:pPr>
  </w:style>
  <w:style w:type="paragraph" w:customStyle="1" w:styleId="Modmainreturn">
    <w:name w:val="Mod main return"/>
    <w:basedOn w:val="Amainreturn"/>
    <w:rsid w:val="000839E0"/>
    <w:pPr>
      <w:ind w:left="1400"/>
    </w:pPr>
  </w:style>
  <w:style w:type="paragraph" w:customStyle="1" w:styleId="Modparareturn">
    <w:name w:val="Mod para return"/>
    <w:basedOn w:val="Aparareturn"/>
    <w:rsid w:val="000839E0"/>
    <w:pPr>
      <w:ind w:left="1900"/>
    </w:pPr>
  </w:style>
  <w:style w:type="paragraph" w:customStyle="1" w:styleId="Modsubparareturn">
    <w:name w:val="Mod subpara return"/>
    <w:basedOn w:val="Asubparareturn"/>
    <w:rsid w:val="000839E0"/>
    <w:pPr>
      <w:ind w:left="2640"/>
    </w:pPr>
  </w:style>
  <w:style w:type="paragraph" w:customStyle="1" w:styleId="Modref">
    <w:name w:val="Mod ref"/>
    <w:basedOn w:val="ref"/>
    <w:rsid w:val="000839E0"/>
    <w:pPr>
      <w:ind w:left="700"/>
    </w:pPr>
  </w:style>
  <w:style w:type="paragraph" w:customStyle="1" w:styleId="ModaNote">
    <w:name w:val="Mod aNote"/>
    <w:basedOn w:val="aNote"/>
    <w:rsid w:val="000839E0"/>
    <w:pPr>
      <w:tabs>
        <w:tab w:val="clear" w:pos="1500"/>
        <w:tab w:val="left" w:pos="2200"/>
      </w:tabs>
      <w:ind w:left="2200"/>
    </w:pPr>
  </w:style>
  <w:style w:type="paragraph" w:customStyle="1" w:styleId="ModNote">
    <w:name w:val="Mod Note"/>
    <w:basedOn w:val="aNote"/>
    <w:rsid w:val="000839E0"/>
    <w:pPr>
      <w:tabs>
        <w:tab w:val="clear" w:pos="1500"/>
        <w:tab w:val="left" w:pos="2200"/>
      </w:tabs>
      <w:ind w:left="2200"/>
    </w:pPr>
  </w:style>
  <w:style w:type="paragraph" w:customStyle="1" w:styleId="ApprFormHd">
    <w:name w:val="ApprFormHd"/>
    <w:basedOn w:val="Sched-heading"/>
    <w:rsid w:val="000839E0"/>
    <w:pPr>
      <w:ind w:left="0" w:firstLine="0"/>
    </w:pPr>
  </w:style>
  <w:style w:type="paragraph" w:customStyle="1" w:styleId="EarlierRepubHdg">
    <w:name w:val="EarlierRepubHdg"/>
    <w:basedOn w:val="Normal"/>
    <w:rsid w:val="000839E0"/>
    <w:pPr>
      <w:keepNext/>
      <w:spacing w:before="120" w:after="120"/>
    </w:pPr>
    <w:rPr>
      <w:rFonts w:ascii="Arial" w:hAnsi="Arial"/>
      <w:b/>
      <w:sz w:val="20"/>
    </w:rPr>
  </w:style>
  <w:style w:type="paragraph" w:customStyle="1" w:styleId="RenumProvHdg">
    <w:name w:val="RenumProvHdg"/>
    <w:basedOn w:val="Normal"/>
    <w:rsid w:val="000839E0"/>
    <w:rPr>
      <w:rFonts w:ascii="Arial" w:hAnsi="Arial"/>
      <w:b/>
      <w:sz w:val="22"/>
    </w:rPr>
  </w:style>
  <w:style w:type="paragraph" w:customStyle="1" w:styleId="RenumProvHeader">
    <w:name w:val="RenumProvHeader"/>
    <w:basedOn w:val="Normal"/>
    <w:rsid w:val="000839E0"/>
    <w:rPr>
      <w:rFonts w:ascii="Arial" w:hAnsi="Arial"/>
      <w:b/>
      <w:sz w:val="22"/>
    </w:rPr>
  </w:style>
  <w:style w:type="paragraph" w:customStyle="1" w:styleId="RenumTableHdg">
    <w:name w:val="RenumTableHdg"/>
    <w:basedOn w:val="Normal"/>
    <w:rsid w:val="000839E0"/>
    <w:pPr>
      <w:spacing w:before="120"/>
    </w:pPr>
    <w:rPr>
      <w:rFonts w:ascii="Arial" w:hAnsi="Arial"/>
      <w:b/>
      <w:sz w:val="20"/>
    </w:rPr>
  </w:style>
  <w:style w:type="paragraph" w:customStyle="1" w:styleId="EPSCoverTop">
    <w:name w:val="EPSCoverTop"/>
    <w:basedOn w:val="Normal"/>
    <w:rsid w:val="000839E0"/>
    <w:pPr>
      <w:jc w:val="right"/>
    </w:pPr>
    <w:rPr>
      <w:rFonts w:ascii="Arial" w:hAnsi="Arial"/>
      <w:sz w:val="20"/>
    </w:rPr>
  </w:style>
  <w:style w:type="paragraph" w:customStyle="1" w:styleId="AmainSymb">
    <w:name w:val="A main Symb"/>
    <w:basedOn w:val="Amain"/>
    <w:rsid w:val="000839E0"/>
    <w:pPr>
      <w:tabs>
        <w:tab w:val="clear" w:pos="500"/>
        <w:tab w:val="left" w:pos="0"/>
        <w:tab w:val="right" w:pos="480"/>
      </w:tabs>
      <w:ind w:left="720" w:hanging="1200"/>
    </w:pPr>
  </w:style>
  <w:style w:type="paragraph" w:customStyle="1" w:styleId="AparaSymb">
    <w:name w:val="A para Symb"/>
    <w:basedOn w:val="Apara"/>
    <w:rsid w:val="000839E0"/>
    <w:pPr>
      <w:tabs>
        <w:tab w:val="left" w:pos="0"/>
      </w:tabs>
      <w:ind w:hanging="1680"/>
    </w:pPr>
  </w:style>
  <w:style w:type="paragraph" w:customStyle="1" w:styleId="AsubparaSymb">
    <w:name w:val="A subpara Symb"/>
    <w:basedOn w:val="Asubpara"/>
    <w:rsid w:val="000839E0"/>
    <w:pPr>
      <w:tabs>
        <w:tab w:val="left" w:pos="0"/>
      </w:tabs>
      <w:ind w:left="1704" w:hanging="2184"/>
    </w:pPr>
  </w:style>
  <w:style w:type="paragraph" w:customStyle="1" w:styleId="RenumProvSubsectEntries">
    <w:name w:val="RenumProvSubsectEntries"/>
    <w:basedOn w:val="RenumProvEntries"/>
    <w:rsid w:val="000839E0"/>
    <w:pPr>
      <w:ind w:left="252"/>
    </w:pPr>
  </w:style>
  <w:style w:type="paragraph" w:customStyle="1" w:styleId="Endnote4">
    <w:name w:val="Endnote4"/>
    <w:basedOn w:val="Endnote2"/>
    <w:rsid w:val="000839E0"/>
    <w:pPr>
      <w:pBdr>
        <w:top w:val="single" w:sz="4" w:space="1" w:color="auto"/>
        <w:left w:val="single" w:sz="4" w:space="4" w:color="auto"/>
        <w:bottom w:val="single" w:sz="4" w:space="1" w:color="auto"/>
        <w:right w:val="single" w:sz="4" w:space="4" w:color="auto"/>
      </w:pBdr>
      <w:ind w:left="700" w:hanging="700"/>
    </w:pPr>
  </w:style>
  <w:style w:type="paragraph" w:customStyle="1" w:styleId="Assectheading">
    <w:name w:val="A ssect heading"/>
    <w:basedOn w:val="Amain"/>
    <w:rsid w:val="000839E0"/>
    <w:pPr>
      <w:keepNext/>
      <w:tabs>
        <w:tab w:val="clear" w:pos="500"/>
        <w:tab w:val="clear" w:pos="700"/>
      </w:tabs>
      <w:spacing w:before="240"/>
      <w:ind w:firstLine="0"/>
      <w:outlineLvl w:val="9"/>
    </w:pPr>
    <w:rPr>
      <w:i/>
    </w:rPr>
  </w:style>
  <w:style w:type="paragraph" w:customStyle="1" w:styleId="LongTitleSymb">
    <w:name w:val="LongTitleSymb"/>
    <w:basedOn w:val="LongTitle"/>
    <w:rsid w:val="000839E0"/>
    <w:pPr>
      <w:ind w:hanging="480"/>
    </w:pPr>
  </w:style>
  <w:style w:type="paragraph" w:customStyle="1" w:styleId="EffectiveDate">
    <w:name w:val="EffectiveDate"/>
    <w:basedOn w:val="Normal"/>
    <w:rsid w:val="000839E0"/>
    <w:pPr>
      <w:spacing w:before="40" w:after="200"/>
    </w:pPr>
    <w:rPr>
      <w:rFonts w:ascii="Arial" w:hAnsi="Arial"/>
      <w:b/>
      <w:sz w:val="26"/>
    </w:rPr>
  </w:style>
  <w:style w:type="character" w:styleId="Hyperlink">
    <w:name w:val="Hyperlink"/>
    <w:basedOn w:val="DefaultParagraphFont"/>
    <w:uiPriority w:val="99"/>
    <w:rsid w:val="000839E0"/>
    <w:rPr>
      <w:rFonts w:cs="Times New Roman"/>
      <w:color w:val="0000FF"/>
      <w:u w:val="single"/>
    </w:rPr>
  </w:style>
  <w:style w:type="paragraph" w:styleId="BodyTextIndent2">
    <w:name w:val="Body Text Indent 2"/>
    <w:basedOn w:val="Normal"/>
    <w:link w:val="BodyTextIndent2Char"/>
    <w:uiPriority w:val="99"/>
    <w:rsid w:val="000839E0"/>
    <w:pPr>
      <w:ind w:left="1276" w:hanging="567"/>
    </w:pPr>
  </w:style>
  <w:style w:type="character" w:customStyle="1" w:styleId="BodyTextIndent2Char">
    <w:name w:val="Body Text Indent 2 Char"/>
    <w:basedOn w:val="DefaultParagraphFont"/>
    <w:link w:val="BodyTextIndent2"/>
    <w:uiPriority w:val="99"/>
    <w:semiHidden/>
    <w:locked/>
    <w:rsid w:val="000839E0"/>
    <w:rPr>
      <w:rFonts w:cs="Times New Roman"/>
      <w:sz w:val="24"/>
      <w:lang w:val="x-none" w:eastAsia="en-US"/>
    </w:rPr>
  </w:style>
  <w:style w:type="paragraph" w:styleId="BodyTextIndent3">
    <w:name w:val="Body Text Indent 3"/>
    <w:basedOn w:val="Normal"/>
    <w:link w:val="BodyTextIndent3Char"/>
    <w:uiPriority w:val="99"/>
    <w:rsid w:val="000839E0"/>
    <w:pPr>
      <w:ind w:left="1418" w:hanging="709"/>
    </w:pPr>
  </w:style>
  <w:style w:type="character" w:customStyle="1" w:styleId="BodyTextIndent3Char">
    <w:name w:val="Body Text Indent 3 Char"/>
    <w:basedOn w:val="DefaultParagraphFont"/>
    <w:link w:val="BodyTextIndent3"/>
    <w:uiPriority w:val="99"/>
    <w:semiHidden/>
    <w:locked/>
    <w:rsid w:val="000839E0"/>
    <w:rPr>
      <w:rFonts w:cs="Times New Roman"/>
      <w:sz w:val="16"/>
      <w:szCs w:val="16"/>
      <w:lang w:val="x-none" w:eastAsia="en-US"/>
    </w:rPr>
  </w:style>
  <w:style w:type="paragraph" w:styleId="BodyText2">
    <w:name w:val="Body Text 2"/>
    <w:basedOn w:val="Normal"/>
    <w:link w:val="BodyText2Char"/>
    <w:uiPriority w:val="99"/>
    <w:rsid w:val="000839E0"/>
    <w:pPr>
      <w:tabs>
        <w:tab w:val="left" w:pos="0"/>
      </w:tabs>
      <w:jc w:val="both"/>
    </w:pPr>
    <w:rPr>
      <w:b/>
      <w:bCs/>
    </w:rPr>
  </w:style>
  <w:style w:type="character" w:customStyle="1" w:styleId="BodyText2Char">
    <w:name w:val="Body Text 2 Char"/>
    <w:basedOn w:val="DefaultParagraphFont"/>
    <w:link w:val="BodyText2"/>
    <w:uiPriority w:val="99"/>
    <w:locked/>
    <w:rsid w:val="000839E0"/>
    <w:rPr>
      <w:rFonts w:cs="Times New Roman"/>
      <w:sz w:val="24"/>
      <w:lang w:val="x-none" w:eastAsia="en-US"/>
    </w:rPr>
  </w:style>
  <w:style w:type="paragraph" w:styleId="BodyText3">
    <w:name w:val="Body Text 3"/>
    <w:basedOn w:val="Normal"/>
    <w:link w:val="BodyText3Char"/>
    <w:uiPriority w:val="99"/>
    <w:rsid w:val="000839E0"/>
    <w:pPr>
      <w:jc w:val="center"/>
    </w:pPr>
    <w:rPr>
      <w:i/>
      <w:iCs/>
    </w:rPr>
  </w:style>
  <w:style w:type="character" w:customStyle="1" w:styleId="BodyText3Char">
    <w:name w:val="Body Text 3 Char"/>
    <w:basedOn w:val="DefaultParagraphFont"/>
    <w:link w:val="BodyText3"/>
    <w:uiPriority w:val="99"/>
    <w:semiHidden/>
    <w:locked/>
    <w:rsid w:val="000839E0"/>
    <w:rPr>
      <w:rFonts w:cs="Times New Roman"/>
      <w:sz w:val="16"/>
      <w:szCs w:val="16"/>
      <w:lang w:val="x-none" w:eastAsia="en-US"/>
    </w:rPr>
  </w:style>
  <w:style w:type="character" w:styleId="FollowedHyperlink">
    <w:name w:val="FollowedHyperlink"/>
    <w:basedOn w:val="DefaultParagraphFont"/>
    <w:uiPriority w:val="99"/>
    <w:rsid w:val="000839E0"/>
    <w:rPr>
      <w:rFonts w:cs="Times New Roman"/>
      <w:color w:val="800080"/>
      <w:u w:val="single"/>
    </w:rPr>
  </w:style>
  <w:style w:type="paragraph" w:styleId="DocumentMap">
    <w:name w:val="Document Map"/>
    <w:basedOn w:val="Normal"/>
    <w:link w:val="DocumentMapChar"/>
    <w:uiPriority w:val="99"/>
    <w:semiHidden/>
    <w:rsid w:val="000839E0"/>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0839E0"/>
    <w:rPr>
      <w:rFonts w:ascii="Tahoma" w:hAnsi="Tahoma" w:cs="Tahoma"/>
      <w:sz w:val="16"/>
      <w:szCs w:val="16"/>
      <w:lang w:val="x-none" w:eastAsia="en-US"/>
    </w:rPr>
  </w:style>
  <w:style w:type="paragraph" w:styleId="ListParagraph">
    <w:name w:val="List Paragraph"/>
    <w:basedOn w:val="Normal"/>
    <w:uiPriority w:val="34"/>
    <w:qFormat/>
    <w:rsid w:val="00AD5D99"/>
    <w:pPr>
      <w:ind w:left="720"/>
    </w:pPr>
  </w:style>
  <w:style w:type="paragraph" w:customStyle="1" w:styleId="Style1">
    <w:name w:val="Style1"/>
    <w:basedOn w:val="ListParagraph"/>
    <w:qFormat/>
    <w:rsid w:val="00823682"/>
    <w:pPr>
      <w:spacing w:after="120"/>
      <w:ind w:left="1418" w:hanging="709"/>
      <w:contextualSpacing/>
      <w:jc w:val="both"/>
    </w:pPr>
  </w:style>
  <w:style w:type="paragraph" w:customStyle="1" w:styleId="Style2">
    <w:name w:val="Style2"/>
    <w:basedOn w:val="ListParagraph"/>
    <w:qFormat/>
    <w:rsid w:val="00823682"/>
    <w:pPr>
      <w:numPr>
        <w:numId w:val="45"/>
      </w:numPr>
      <w:spacing w:after="120"/>
      <w:ind w:left="1418" w:hanging="709"/>
      <w:contextualSpacing/>
      <w:jc w:val="both"/>
    </w:pPr>
  </w:style>
  <w:style w:type="paragraph" w:customStyle="1" w:styleId="Clauseheading-sub3">
    <w:name w:val="Clause heading - sub3"/>
    <w:basedOn w:val="Normal"/>
    <w:rsid w:val="00151F7D"/>
    <w:pPr>
      <w:tabs>
        <w:tab w:val="left" w:pos="567"/>
        <w:tab w:val="left" w:pos="1134"/>
        <w:tab w:val="left" w:pos="3969"/>
      </w:tabs>
      <w:spacing w:before="160" w:after="120"/>
      <w:ind w:left="1134" w:hanging="567"/>
    </w:pPr>
    <w:rPr>
      <w:sz w:val="22"/>
    </w:rPr>
  </w:style>
  <w:style w:type="paragraph" w:customStyle="1" w:styleId="Style3">
    <w:name w:val="Style3"/>
    <w:basedOn w:val="ListParagraph"/>
    <w:qFormat/>
    <w:rsid w:val="008B3634"/>
    <w:pPr>
      <w:widowControl w:val="0"/>
      <w:tabs>
        <w:tab w:val="num" w:pos="2127"/>
      </w:tabs>
      <w:spacing w:after="120"/>
      <w:ind w:left="2127" w:hanging="709"/>
      <w:contextualSpacing/>
      <w:jc w:val="both"/>
    </w:pPr>
    <w:rPr>
      <w:color w:val="000000"/>
    </w:rPr>
  </w:style>
  <w:style w:type="paragraph" w:customStyle="1" w:styleId="Style4">
    <w:name w:val="Style4"/>
    <w:basedOn w:val="ListParagraph"/>
    <w:qFormat/>
    <w:rsid w:val="00750934"/>
    <w:pPr>
      <w:widowControl w:val="0"/>
      <w:tabs>
        <w:tab w:val="num" w:pos="2127"/>
      </w:tabs>
      <w:spacing w:after="120"/>
      <w:ind w:left="2127" w:hanging="709"/>
      <w:contextualSpacing/>
      <w:jc w:val="both"/>
    </w:pPr>
    <w:rPr>
      <w:color w:val="000000"/>
    </w:rPr>
  </w:style>
  <w:style w:type="paragraph" w:customStyle="1" w:styleId="Style5">
    <w:name w:val="Style5"/>
    <w:basedOn w:val="ListParagraph"/>
    <w:qFormat/>
    <w:rsid w:val="00750934"/>
    <w:pPr>
      <w:widowControl w:val="0"/>
      <w:numPr>
        <w:ilvl w:val="1"/>
        <w:numId w:val="67"/>
      </w:numPr>
      <w:tabs>
        <w:tab w:val="num" w:pos="2127"/>
      </w:tabs>
      <w:spacing w:after="120"/>
      <w:ind w:left="2127" w:hanging="709"/>
      <w:contextualSpacing/>
      <w:jc w:val="both"/>
    </w:pPr>
    <w:rPr>
      <w:color w:val="000000"/>
    </w:rPr>
  </w:style>
  <w:style w:type="paragraph" w:customStyle="1" w:styleId="Style6">
    <w:name w:val="Style6"/>
    <w:basedOn w:val="Style5"/>
    <w:qFormat/>
    <w:rsid w:val="00202D8E"/>
  </w:style>
  <w:style w:type="paragraph" w:customStyle="1" w:styleId="Style7">
    <w:name w:val="Style7"/>
    <w:basedOn w:val="Style6"/>
    <w:qFormat/>
    <w:rsid w:val="00AD6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BF072F-4D2E-4A39-AEE3-D6B1C5137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8267</Words>
  <Characters>46053</Characters>
  <Application>Microsoft Office Word</Application>
  <DocSecurity>0</DocSecurity>
  <Lines>1123</Lines>
  <Paragraphs>385</Paragraphs>
  <ScaleCrop>false</ScaleCrop>
  <Company>ACT Government</Company>
  <LinksUpToDate>false</LinksUpToDate>
  <CharactersWithSpaces>53935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Assembly (Members’ Staff) Members’ Hiring Arrangements Approval 2016 (No 2)</dc:title>
  <dc:subject/>
  <dc:creator>ACT Government</dc:creator>
  <cp:keywords>2</cp:keywords>
  <dc:description>2003 184S-1</dc:description>
  <cp:lastModifiedBy>Moxon, KarenL</cp:lastModifiedBy>
  <cp:revision>2</cp:revision>
  <cp:lastPrinted>2015-05-07T00:09:00Z</cp:lastPrinted>
  <dcterms:created xsi:type="dcterms:W3CDTF">2021-07-02T06:55:00Z</dcterms:created>
  <dcterms:modified xsi:type="dcterms:W3CDTF">2021-07-02T06:55:00Z</dcterms:modified>
  <cp:category>DI2016-300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 </vt:lpwstr>
  </property>
  <property fmtid="{D5CDD505-2E9C-101B-9397-08002B2CF9AE}" pid="4" name="EndDt">
    <vt:lpwstr>  </vt:lpwstr>
  </property>
  <property fmtid="{D5CDD505-2E9C-101B-9397-08002B2CF9AE}" pid="5" name="RepubDt">
    <vt:lpwstr>  </vt:lpwstr>
  </property>
  <property fmtid="{D5CDD505-2E9C-101B-9397-08002B2CF9AE}" pid="6" name="StartDt">
    <vt:lpwstr>  </vt:lpwstr>
  </property>
  <property fmtid="{D5CDD505-2E9C-101B-9397-08002B2CF9AE}" pid="7" name="DMSID">
    <vt:lpwstr>1355897</vt:lpwstr>
  </property>
  <property fmtid="{D5CDD505-2E9C-101B-9397-08002B2CF9AE}" pid="8" name="JMSREQUIREDCHECKIN">
    <vt:lpwstr/>
  </property>
  <property fmtid="{D5CDD505-2E9C-101B-9397-08002B2CF9AE}" pid="9" name="CHECKEDOUTFROMJMS">
    <vt:lpwstr/>
  </property>
</Properties>
</file>