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431F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CD451E" w14:textId="519D1C49" w:rsidR="00F10CB2" w:rsidRDefault="00054FF6">
      <w:pPr>
        <w:pStyle w:val="Billname"/>
        <w:spacing w:before="700"/>
      </w:pPr>
      <w:bookmarkStart w:id="1" w:name="_Hlk34312450"/>
      <w:r>
        <w:t>Road Transport (General) Application of Road Transport Legislation (</w:t>
      </w:r>
      <w:r w:rsidR="003A617D">
        <w:t xml:space="preserve">COVID-19 </w:t>
      </w:r>
      <w:r w:rsidR="00856F10">
        <w:t>Parking Arrangements</w:t>
      </w:r>
      <w:r>
        <w:t>)</w:t>
      </w:r>
      <w:r w:rsidR="00F10CB2">
        <w:t xml:space="preserve"> </w:t>
      </w:r>
      <w:r w:rsidR="007C0F0D">
        <w:t>Declaration 202</w:t>
      </w:r>
      <w:r w:rsidR="002C1E1A">
        <w:t>1</w:t>
      </w:r>
      <w:r w:rsidR="000125CB">
        <w:t xml:space="preserve"> (No</w:t>
      </w:r>
      <w:r w:rsidR="00C94614">
        <w:t xml:space="preserve"> </w:t>
      </w:r>
      <w:r w:rsidR="003A617D">
        <w:t>1</w:t>
      </w:r>
      <w:r w:rsidR="000125CB">
        <w:t>)</w:t>
      </w:r>
    </w:p>
    <w:bookmarkEnd w:id="1"/>
    <w:p w14:paraId="6DE163E4" w14:textId="35DE011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C0F0D">
        <w:rPr>
          <w:rFonts w:ascii="Arial" w:hAnsi="Arial" w:cs="Arial"/>
          <w:b/>
          <w:bCs/>
        </w:rPr>
        <w:t>202</w:t>
      </w:r>
      <w:r w:rsidR="002C1E1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6B354B">
        <w:rPr>
          <w:rFonts w:ascii="Arial" w:hAnsi="Arial" w:cs="Arial"/>
          <w:b/>
          <w:bCs/>
        </w:rPr>
        <w:t>223</w:t>
      </w:r>
    </w:p>
    <w:p w14:paraId="7AC2136B" w14:textId="22D6F46B" w:rsidR="00F10CB2" w:rsidRDefault="00F10CB2" w:rsidP="00CD4E55">
      <w:pPr>
        <w:pStyle w:val="madeunder"/>
        <w:spacing w:before="300" w:after="0"/>
      </w:pPr>
      <w:r>
        <w:t>made under the</w:t>
      </w:r>
      <w:r w:rsidR="00122BD3">
        <w:t xml:space="preserve"> </w:t>
      </w:r>
    </w:p>
    <w:p w14:paraId="026FD7CD" w14:textId="711DE111" w:rsidR="00F10CB2" w:rsidRPr="007C0F0D" w:rsidRDefault="007C0F0D" w:rsidP="00CD4E55">
      <w:pPr>
        <w:pStyle w:val="CoverActName"/>
        <w:spacing w:before="320" w:after="0"/>
        <w:rPr>
          <w:rFonts w:cs="Arial"/>
          <w:sz w:val="20"/>
        </w:rPr>
      </w:pPr>
      <w:r w:rsidRPr="006F5437">
        <w:rPr>
          <w:rFonts w:cs="Arial"/>
          <w:sz w:val="20"/>
        </w:rPr>
        <w:t>Road Transport (General) Act 1999</w:t>
      </w:r>
      <w:r>
        <w:rPr>
          <w:rFonts w:cs="Arial"/>
          <w:i/>
          <w:iCs/>
          <w:sz w:val="20"/>
        </w:rPr>
        <w:t xml:space="preserve">, </w:t>
      </w:r>
      <w:r>
        <w:rPr>
          <w:rFonts w:cs="Arial"/>
          <w:sz w:val="20"/>
        </w:rPr>
        <w:t>section 12 (Power to include or exclude areas in road transport legislation</w:t>
      </w:r>
      <w:r w:rsidR="00137F8F">
        <w:rPr>
          <w:rFonts w:cs="Arial"/>
          <w:sz w:val="20"/>
        </w:rPr>
        <w:t>)</w:t>
      </w:r>
    </w:p>
    <w:p w14:paraId="17B6848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007EE1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B45C32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5D2828" w14:textId="039E1A36" w:rsidR="00F10CB2" w:rsidRDefault="00F10CB2" w:rsidP="00D47F13">
      <w:pPr>
        <w:spacing w:before="140"/>
        <w:ind w:left="720"/>
      </w:pPr>
      <w:r>
        <w:t xml:space="preserve">This instrument is the </w:t>
      </w:r>
      <w:r w:rsidR="00856F10" w:rsidRPr="00856F10">
        <w:rPr>
          <w:i/>
          <w:iCs/>
        </w:rPr>
        <w:t>Road Transport (General) Application of Road Transport Legislation (COVID-19 Parking Arrangements) Declaration 2021 (No 1)</w:t>
      </w:r>
    </w:p>
    <w:p w14:paraId="76DA50B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572937" w14:textId="7EA7A2E4" w:rsidR="00F10CB2" w:rsidRDefault="00F10CB2" w:rsidP="00D47F13">
      <w:pPr>
        <w:spacing w:before="140"/>
        <w:ind w:left="720"/>
      </w:pPr>
      <w:r>
        <w:t xml:space="preserve">This instrument </w:t>
      </w:r>
      <w:r w:rsidR="00856F10">
        <w:t xml:space="preserve">is taken to have </w:t>
      </w:r>
      <w:r w:rsidR="00794979">
        <w:t xml:space="preserve">applied from </w:t>
      </w:r>
      <w:r w:rsidR="009B480C" w:rsidRPr="00A01D37">
        <w:t>5pm on</w:t>
      </w:r>
      <w:r w:rsidR="00856F10" w:rsidRPr="00A01D37">
        <w:t xml:space="preserve"> </w:t>
      </w:r>
      <w:r w:rsidR="009B480C" w:rsidRPr="00A01D37">
        <w:t>12 August</w:t>
      </w:r>
      <w:r w:rsidR="00856F10" w:rsidRPr="00A01D37">
        <w:t xml:space="preserve"> 2021</w:t>
      </w:r>
      <w:r w:rsidRPr="00A01D37">
        <w:t>.</w:t>
      </w:r>
      <w:r>
        <w:t xml:space="preserve"> </w:t>
      </w:r>
    </w:p>
    <w:p w14:paraId="1AD4E765" w14:textId="3884BC5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6015">
        <w:rPr>
          <w:rFonts w:ascii="Arial" w:hAnsi="Arial" w:cs="Arial"/>
          <w:b/>
          <w:bCs/>
        </w:rPr>
        <w:t>Declaration</w:t>
      </w:r>
    </w:p>
    <w:p w14:paraId="5C493BBE" w14:textId="4F8887DB" w:rsidR="00536FEA" w:rsidRDefault="00536FEA" w:rsidP="00D47F13">
      <w:pPr>
        <w:spacing w:before="140"/>
        <w:ind w:left="720"/>
      </w:pPr>
      <w:r>
        <w:t xml:space="preserve">I declare that for the period set out in clause </w:t>
      </w:r>
      <w:r w:rsidR="00067BD7">
        <w:t>4</w:t>
      </w:r>
      <w:r>
        <w:t xml:space="preserve"> of this instrument</w:t>
      </w:r>
      <w:r w:rsidR="00067BD7">
        <w:t>,</w:t>
      </w:r>
      <w:r>
        <w:t xml:space="preserve"> th</w:t>
      </w:r>
      <w:r w:rsidR="00931027">
        <w:t>e</w:t>
      </w:r>
      <w:r>
        <w:t xml:space="preserve"> following road transport legislation does not apply</w:t>
      </w:r>
      <w:r w:rsidR="00A01D37">
        <w:t xml:space="preserve"> in the circumstances prescribed</w:t>
      </w:r>
      <w:r>
        <w:t>:</w:t>
      </w:r>
    </w:p>
    <w:p w14:paraId="3E73A01D" w14:textId="760A5FCF" w:rsidR="00856F10" w:rsidRDefault="00536FEA" w:rsidP="00D47F13">
      <w:pPr>
        <w:spacing w:before="140"/>
        <w:ind w:left="720"/>
      </w:pPr>
      <w:r>
        <w:t xml:space="preserve">(1) </w:t>
      </w:r>
      <w:r w:rsidR="00A01D37">
        <w:t>s</w:t>
      </w:r>
      <w:r w:rsidR="00F6372A">
        <w:t>ection 20</w:t>
      </w:r>
      <w:r w:rsidR="00C82802">
        <w:t>7</w:t>
      </w:r>
      <w:r w:rsidR="00F6372A">
        <w:t xml:space="preserve"> (</w:t>
      </w:r>
      <w:r w:rsidR="00DB42D3">
        <w:t>P</w:t>
      </w:r>
      <w:r w:rsidR="00F6372A">
        <w:t xml:space="preserve">arking </w:t>
      </w:r>
      <w:r w:rsidR="00C82802">
        <w:t>where fee payable</w:t>
      </w:r>
      <w:r w:rsidR="00DB42D3">
        <w:t xml:space="preserve">) of the </w:t>
      </w:r>
      <w:r w:rsidR="00DB42D3" w:rsidRPr="00DB42D3">
        <w:rPr>
          <w:i/>
          <w:iCs/>
        </w:rPr>
        <w:t>Road Transport (Road Rules) Regulation 2017</w:t>
      </w:r>
      <w:r w:rsidR="00DB42D3">
        <w:t xml:space="preserve"> </w:t>
      </w:r>
      <w:r w:rsidR="00856F10">
        <w:t>does not apply</w:t>
      </w:r>
      <w:r w:rsidR="00075959">
        <w:t xml:space="preserve"> to a </w:t>
      </w:r>
      <w:r w:rsidR="00075959" w:rsidRPr="00075959">
        <w:rPr>
          <w:b/>
          <w:bCs/>
          <w:i/>
          <w:iCs/>
        </w:rPr>
        <w:t>ticket parking area</w:t>
      </w:r>
      <w:r w:rsidR="00FE7881">
        <w:t xml:space="preserve"> established and operated by the road transport authority</w:t>
      </w:r>
      <w:r w:rsidR="00931027">
        <w:t xml:space="preserve">. </w:t>
      </w:r>
    </w:p>
    <w:p w14:paraId="757F4F3C" w14:textId="3799483F" w:rsidR="00536FEA" w:rsidRDefault="00536FEA" w:rsidP="00D47F13">
      <w:pPr>
        <w:spacing w:before="140"/>
        <w:ind w:left="720"/>
        <w:rPr>
          <w:b/>
          <w:bCs/>
          <w:i/>
          <w:iCs/>
        </w:rPr>
      </w:pPr>
      <w:r>
        <w:t xml:space="preserve">(2) </w:t>
      </w:r>
      <w:r w:rsidR="00A01D37">
        <w:t>s</w:t>
      </w:r>
      <w:r w:rsidR="00931027" w:rsidRPr="00931027">
        <w:t xml:space="preserve">ection 213K </w:t>
      </w:r>
      <w:r w:rsidR="00720769">
        <w:t xml:space="preserve">(1) (a) </w:t>
      </w:r>
      <w:r w:rsidR="00931027">
        <w:t>(</w:t>
      </w:r>
      <w:r w:rsidR="00931027" w:rsidRPr="00931027">
        <w:t>Ticket parking — display of ticket</w:t>
      </w:r>
      <w:r w:rsidR="00931027">
        <w:t>)</w:t>
      </w:r>
      <w:r w:rsidR="00B65263">
        <w:t xml:space="preserve"> of the </w:t>
      </w:r>
      <w:r w:rsidR="00B65263" w:rsidRPr="00DB42D3">
        <w:rPr>
          <w:i/>
          <w:iCs/>
        </w:rPr>
        <w:t>Road Transport (Road Rules) Regulation 2017</w:t>
      </w:r>
      <w:r w:rsidR="00B65263" w:rsidRPr="00B65263">
        <w:t xml:space="preserve"> </w:t>
      </w:r>
      <w:r w:rsidR="00B65263">
        <w:t xml:space="preserve">does not apply to an </w:t>
      </w:r>
      <w:r w:rsidR="00B65263" w:rsidRPr="009B480C">
        <w:rPr>
          <w:b/>
          <w:bCs/>
          <w:i/>
          <w:iCs/>
        </w:rPr>
        <w:t>RTA multi-stay ticket parking area</w:t>
      </w:r>
      <w:r w:rsidR="009B480C" w:rsidRPr="009B480C">
        <w:rPr>
          <w:b/>
          <w:bCs/>
        </w:rPr>
        <w:t xml:space="preserve"> </w:t>
      </w:r>
      <w:r w:rsidR="009B480C" w:rsidRPr="009B480C">
        <w:t>or a</w:t>
      </w:r>
      <w:r w:rsidR="009B480C" w:rsidRPr="009B480C">
        <w:rPr>
          <w:b/>
          <w:bCs/>
        </w:rPr>
        <w:t xml:space="preserve"> </w:t>
      </w:r>
      <w:r w:rsidR="009B480C" w:rsidRPr="009B480C">
        <w:rPr>
          <w:b/>
          <w:bCs/>
          <w:i/>
          <w:iCs/>
        </w:rPr>
        <w:t>ticket parking area</w:t>
      </w:r>
      <w:r w:rsidR="009B480C" w:rsidRPr="009B480C">
        <w:rPr>
          <w:b/>
          <w:bCs/>
        </w:rPr>
        <w:t xml:space="preserve"> </w:t>
      </w:r>
      <w:r w:rsidR="009B480C" w:rsidRPr="009B480C">
        <w:t>established and operated by the road transport authority in which a ticket is not currently required or able to be obtained</w:t>
      </w:r>
      <w:r w:rsidR="00720769" w:rsidRPr="009B480C">
        <w:rPr>
          <w:b/>
          <w:bCs/>
          <w:i/>
          <w:iCs/>
        </w:rPr>
        <w:t>.</w:t>
      </w:r>
      <w:r w:rsidR="00720769">
        <w:rPr>
          <w:b/>
          <w:bCs/>
          <w:i/>
          <w:iCs/>
        </w:rPr>
        <w:t xml:space="preserve"> </w:t>
      </w:r>
    </w:p>
    <w:p w14:paraId="7C5E8343" w14:textId="3EA4C9D5" w:rsidR="00720769" w:rsidRPr="00FE7881" w:rsidRDefault="00720769" w:rsidP="00D47F13">
      <w:pPr>
        <w:spacing w:before="140"/>
        <w:ind w:left="720"/>
        <w:rPr>
          <w:i/>
          <w:iCs/>
        </w:rPr>
      </w:pPr>
      <w:r w:rsidRPr="00720769">
        <w:t xml:space="preserve">(3) </w:t>
      </w:r>
      <w:r w:rsidR="00A01D37">
        <w:t>s</w:t>
      </w:r>
      <w:r>
        <w:t>ection 185 (Stopping in a permit zone</w:t>
      </w:r>
      <w:r w:rsidR="001509CC">
        <w:t xml:space="preserve">) of the </w:t>
      </w:r>
      <w:r w:rsidR="001509CC" w:rsidRPr="00DB42D3">
        <w:rPr>
          <w:i/>
          <w:iCs/>
        </w:rPr>
        <w:t>Road Transport (Road Rules) Regulation 2017</w:t>
      </w:r>
      <w:r w:rsidR="001509CC" w:rsidRPr="00B65263">
        <w:t xml:space="preserve"> </w:t>
      </w:r>
      <w:r w:rsidR="001509CC">
        <w:t>does not apply</w:t>
      </w:r>
      <w:r w:rsidR="001509CC" w:rsidRPr="001509CC">
        <w:t xml:space="preserve"> </w:t>
      </w:r>
      <w:r w:rsidR="00A01D37">
        <w:t>on</w:t>
      </w:r>
      <w:r w:rsidR="001509CC" w:rsidRPr="001509CC">
        <w:t xml:space="preserve"> </w:t>
      </w:r>
      <w:r w:rsidR="009B480C">
        <w:t>a length of road or in an area designated by a permit zone sign for use by holder</w:t>
      </w:r>
      <w:r w:rsidR="00A01D37">
        <w:t>s</w:t>
      </w:r>
      <w:r w:rsidR="009B480C">
        <w:t xml:space="preserve"> of </w:t>
      </w:r>
      <w:r w:rsidR="009B480C" w:rsidRPr="009B480C">
        <w:t xml:space="preserve">a </w:t>
      </w:r>
      <w:r w:rsidR="00FE7881" w:rsidRPr="00CD2035">
        <w:rPr>
          <w:b/>
          <w:bCs/>
          <w:i/>
          <w:iCs/>
        </w:rPr>
        <w:t xml:space="preserve">commuter </w:t>
      </w:r>
      <w:r w:rsidR="009B480C" w:rsidRPr="00CD2035">
        <w:rPr>
          <w:b/>
          <w:bCs/>
          <w:i/>
          <w:iCs/>
        </w:rPr>
        <w:t xml:space="preserve">parking </w:t>
      </w:r>
      <w:r w:rsidR="00FE7881" w:rsidRPr="00CD2035">
        <w:rPr>
          <w:b/>
          <w:bCs/>
          <w:i/>
          <w:iCs/>
        </w:rPr>
        <w:t>permit</w:t>
      </w:r>
      <w:r w:rsidR="001509CC" w:rsidRPr="009B480C">
        <w:rPr>
          <w:i/>
          <w:iCs/>
        </w:rPr>
        <w:t>.</w:t>
      </w:r>
      <w:r w:rsidR="001509CC" w:rsidRPr="00FE7881">
        <w:rPr>
          <w:i/>
          <w:iCs/>
        </w:rPr>
        <w:t xml:space="preserve"> </w:t>
      </w:r>
    </w:p>
    <w:p w14:paraId="1B5E3680" w14:textId="2C8C7C82" w:rsidR="00075959" w:rsidRPr="007A4663" w:rsidRDefault="001509CC" w:rsidP="007A4663">
      <w:pPr>
        <w:spacing w:before="140"/>
        <w:ind w:left="720"/>
      </w:pPr>
      <w:r w:rsidRPr="001509CC">
        <w:t xml:space="preserve">(4) </w:t>
      </w:r>
      <w:r w:rsidR="00FE7881">
        <w:t xml:space="preserve">the </w:t>
      </w:r>
      <w:r w:rsidRPr="00061610">
        <w:rPr>
          <w:i/>
          <w:iCs/>
        </w:rPr>
        <w:t>Road Transport (General) (Pay Parking Area Fees) Determination 2021 (No 1)</w:t>
      </w:r>
      <w:r w:rsidRPr="001509CC">
        <w:t xml:space="preserve"> (DI2021-109)</w:t>
      </w:r>
      <w:r w:rsidR="00FE7881">
        <w:t xml:space="preserve"> does not apply to a </w:t>
      </w:r>
      <w:r w:rsidR="00FE7881" w:rsidRPr="00FE7881">
        <w:rPr>
          <w:b/>
          <w:bCs/>
          <w:i/>
          <w:iCs/>
        </w:rPr>
        <w:t>ticket parking area</w:t>
      </w:r>
      <w:r w:rsidR="00FE7881">
        <w:t xml:space="preserve"> established and operated by the road transport authority</w:t>
      </w:r>
      <w:r w:rsidRPr="001509CC">
        <w:t>.</w:t>
      </w:r>
    </w:p>
    <w:p w14:paraId="2DB9CB07" w14:textId="516336AF" w:rsidR="00F10CB2" w:rsidRDefault="007A4663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3B6727">
        <w:rPr>
          <w:rFonts w:ascii="Arial" w:hAnsi="Arial" w:cs="Arial"/>
          <w:b/>
          <w:bCs/>
        </w:rPr>
        <w:t>Period of effect of declaration</w:t>
      </w:r>
    </w:p>
    <w:p w14:paraId="7E79CC1E" w14:textId="5E6226E3" w:rsidR="00075959" w:rsidRDefault="00075959" w:rsidP="00122BD3">
      <w:pPr>
        <w:spacing w:before="140"/>
        <w:ind w:left="720"/>
      </w:pPr>
      <w:r w:rsidRPr="00075959">
        <w:t>The declaration</w:t>
      </w:r>
      <w:r w:rsidR="00122BD3">
        <w:t xml:space="preserve">s in </w:t>
      </w:r>
      <w:r w:rsidR="00067BD7">
        <w:t>c</w:t>
      </w:r>
      <w:r w:rsidR="00122BD3">
        <w:t>lause 3</w:t>
      </w:r>
      <w:r w:rsidR="00067BD7">
        <w:t xml:space="preserve"> </w:t>
      </w:r>
      <w:r w:rsidR="00A07641" w:rsidRPr="00075959">
        <w:t>have</w:t>
      </w:r>
      <w:r w:rsidRPr="00075959">
        <w:t xml:space="preserve"> effect </w:t>
      </w:r>
      <w:r w:rsidR="00794979">
        <w:t xml:space="preserve">on and </w:t>
      </w:r>
      <w:r w:rsidRPr="00075959">
        <w:t xml:space="preserve">from the commencement of the instrument until </w:t>
      </w:r>
      <w:r w:rsidR="006F5437">
        <w:t>17</w:t>
      </w:r>
      <w:r w:rsidR="00122BD3" w:rsidRPr="009B480C">
        <w:t xml:space="preserve"> September 2021</w:t>
      </w:r>
      <w:r w:rsidR="000771E6" w:rsidRPr="009B480C">
        <w:t>.</w:t>
      </w:r>
      <w:r w:rsidR="000771E6">
        <w:t xml:space="preserve"> </w:t>
      </w:r>
    </w:p>
    <w:p w14:paraId="39F1F306" w14:textId="5A19A31E" w:rsidR="00075959" w:rsidRDefault="00067BD7" w:rsidP="0007595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075959" w:rsidRPr="00075959">
        <w:rPr>
          <w:rFonts w:ascii="Arial" w:hAnsi="Arial" w:cs="Arial"/>
          <w:b/>
          <w:bCs/>
        </w:rPr>
        <w:tab/>
        <w:t>Definitions</w:t>
      </w:r>
    </w:p>
    <w:p w14:paraId="4BF130DC" w14:textId="0296EABA" w:rsidR="00075959" w:rsidRPr="00075959" w:rsidRDefault="00075959" w:rsidP="00075959">
      <w:pPr>
        <w:spacing w:before="140"/>
        <w:ind w:left="720"/>
      </w:pPr>
      <w:r w:rsidRPr="00075959">
        <w:t>In this instrument:</w:t>
      </w:r>
    </w:p>
    <w:p w14:paraId="78E7B85B" w14:textId="35F6D84A" w:rsidR="00122BD3" w:rsidRPr="00122BD3" w:rsidRDefault="00A01D37" w:rsidP="00075959">
      <w:pPr>
        <w:spacing w:before="140"/>
        <w:ind w:left="720"/>
      </w:pPr>
      <w:r>
        <w:rPr>
          <w:b/>
          <w:bCs/>
          <w:i/>
          <w:iCs/>
        </w:rPr>
        <w:t>c</w:t>
      </w:r>
      <w:r w:rsidRPr="00A01D37">
        <w:rPr>
          <w:b/>
          <w:bCs/>
          <w:i/>
          <w:iCs/>
        </w:rPr>
        <w:t>ommuter parking permit</w:t>
      </w:r>
      <w:r w:rsidR="00122BD3" w:rsidRPr="00A01D37">
        <w:rPr>
          <w:b/>
          <w:bCs/>
          <w:i/>
          <w:iCs/>
        </w:rPr>
        <w:t xml:space="preserve"> </w:t>
      </w:r>
      <w:r w:rsidR="00122BD3" w:rsidRPr="00A01D37">
        <w:t xml:space="preserve">means a permit </w:t>
      </w:r>
      <w:r w:rsidRPr="00A01D37">
        <w:t>issued for use in or at a park and ride</w:t>
      </w:r>
      <w:r w:rsidR="00122BD3" w:rsidRPr="00A01D37">
        <w:t>.</w:t>
      </w:r>
    </w:p>
    <w:p w14:paraId="001335C9" w14:textId="53337A4D" w:rsidR="006E5E5F" w:rsidRPr="006E5E5F" w:rsidRDefault="006E5E5F" w:rsidP="00075959">
      <w:pPr>
        <w:spacing w:before="140"/>
        <w:ind w:left="720"/>
      </w:pPr>
      <w:r w:rsidRPr="006E5E5F">
        <w:rPr>
          <w:b/>
          <w:bCs/>
          <w:i/>
          <w:iCs/>
        </w:rPr>
        <w:lastRenderedPageBreak/>
        <w:t>RTA multi-stay ticket parking are</w:t>
      </w:r>
      <w:r>
        <w:rPr>
          <w:b/>
          <w:bCs/>
          <w:i/>
          <w:iCs/>
        </w:rPr>
        <w:t xml:space="preserve">a </w:t>
      </w:r>
      <w:r>
        <w:t>see section 213K (5) of the</w:t>
      </w:r>
      <w:r w:rsidRPr="006E5E5F">
        <w:rPr>
          <w:i/>
          <w:iCs/>
        </w:rPr>
        <w:t xml:space="preserve"> Road Transport (Road Rules) Regulation 2017.</w:t>
      </w:r>
    </w:p>
    <w:p w14:paraId="3B7606DC" w14:textId="57C372AD" w:rsidR="00075959" w:rsidRPr="00075959" w:rsidRDefault="00075959" w:rsidP="00075959">
      <w:pPr>
        <w:spacing w:before="140"/>
        <w:ind w:left="720"/>
      </w:pPr>
      <w:r w:rsidRPr="00075959">
        <w:rPr>
          <w:b/>
          <w:bCs/>
          <w:i/>
          <w:iCs/>
        </w:rPr>
        <w:t>ticket parking area</w:t>
      </w:r>
      <w:r>
        <w:rPr>
          <w:b/>
          <w:bCs/>
          <w:i/>
          <w:iCs/>
        </w:rPr>
        <w:t xml:space="preserve"> </w:t>
      </w:r>
      <w:r w:rsidRPr="00075959">
        <w:t>see</w:t>
      </w:r>
      <w:r>
        <w:t xml:space="preserve"> D</w:t>
      </w:r>
      <w:r w:rsidRPr="00075959">
        <w:t xml:space="preserve">ictionary in the </w:t>
      </w:r>
      <w:r w:rsidRPr="00075959">
        <w:rPr>
          <w:i/>
          <w:iCs/>
        </w:rPr>
        <w:t>Road Transport (Safety and Traffic Management) Regulation 2017</w:t>
      </w:r>
      <w:r>
        <w:t>.</w:t>
      </w:r>
    </w:p>
    <w:p w14:paraId="0581787C" w14:textId="4CB8EEED" w:rsidR="00F10CB2" w:rsidRDefault="00067BD7" w:rsidP="0007595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60178A">
        <w:rPr>
          <w:rFonts w:ascii="Arial" w:hAnsi="Arial" w:cs="Arial"/>
          <w:b/>
          <w:bCs/>
        </w:rPr>
        <w:tab/>
      </w:r>
      <w:r w:rsidR="00A24789">
        <w:rPr>
          <w:rFonts w:ascii="Arial" w:hAnsi="Arial" w:cs="Arial"/>
          <w:b/>
          <w:bCs/>
        </w:rPr>
        <w:t>Expiry</w:t>
      </w:r>
    </w:p>
    <w:p w14:paraId="5FC1BF0B" w14:textId="36F856EC" w:rsidR="00075959" w:rsidRPr="00122BD3" w:rsidRDefault="0072003E" w:rsidP="00122BD3">
      <w:pPr>
        <w:spacing w:before="140"/>
        <w:ind w:left="720"/>
      </w:pPr>
      <w:r>
        <w:t xml:space="preserve">This instrument </w:t>
      </w:r>
      <w:r w:rsidR="008D5AE2">
        <w:t xml:space="preserve">expires </w:t>
      </w:r>
      <w:r w:rsidR="00985573">
        <w:t xml:space="preserve">on </w:t>
      </w:r>
      <w:r w:rsidR="006F5437">
        <w:t xml:space="preserve">19 </w:t>
      </w:r>
      <w:r w:rsidR="00A968DE">
        <w:t>September</w:t>
      </w:r>
      <w:r w:rsidR="00122BD3">
        <w:t xml:space="preserve"> 202</w:t>
      </w:r>
      <w:r w:rsidR="00FE7881">
        <w:t>1</w:t>
      </w:r>
      <w:r w:rsidR="00122BD3">
        <w:t>.</w:t>
      </w:r>
    </w:p>
    <w:p w14:paraId="786FBABC" w14:textId="77777777" w:rsidR="00294EC7" w:rsidRDefault="00294EC7" w:rsidP="00232478">
      <w:pPr>
        <w:tabs>
          <w:tab w:val="left" w:pos="4320"/>
        </w:tabs>
        <w:spacing w:before="720"/>
      </w:pPr>
    </w:p>
    <w:p w14:paraId="0B41FCC9" w14:textId="1AE904F4" w:rsidR="00D47F13" w:rsidRDefault="00770B95" w:rsidP="00232478">
      <w:pPr>
        <w:tabs>
          <w:tab w:val="left" w:pos="4320"/>
        </w:tabs>
        <w:spacing w:before="720"/>
      </w:pPr>
      <w:r>
        <w:t>Chris Steel</w:t>
      </w:r>
      <w:r w:rsidR="00985573">
        <w:t xml:space="preserve"> MLA </w:t>
      </w:r>
    </w:p>
    <w:p w14:paraId="7C7C5C5B" w14:textId="77777777" w:rsidR="00D217A5" w:rsidRDefault="00CC5074" w:rsidP="00232478">
      <w:pPr>
        <w:tabs>
          <w:tab w:val="left" w:pos="4320"/>
        </w:tabs>
      </w:pPr>
      <w:r>
        <w:t xml:space="preserve">Minister for </w:t>
      </w:r>
      <w:r w:rsidR="00770B95">
        <w:t>Transport</w:t>
      </w:r>
      <w:r w:rsidR="00420502">
        <w:t xml:space="preserve"> and City Services</w:t>
      </w:r>
      <w:bookmarkEnd w:id="0"/>
      <w:r w:rsidR="00786C1D">
        <w:t xml:space="preserve"> </w:t>
      </w:r>
    </w:p>
    <w:p w14:paraId="635654E1" w14:textId="5319FDD8" w:rsidR="007A777E" w:rsidRPr="00075959" w:rsidRDefault="006B354B" w:rsidP="00075959">
      <w:pPr>
        <w:tabs>
          <w:tab w:val="left" w:pos="4320"/>
        </w:tabs>
      </w:pPr>
      <w:r>
        <w:t>3 September</w:t>
      </w:r>
      <w:r w:rsidR="006F5437">
        <w:t xml:space="preserve"> </w:t>
      </w:r>
      <w:r w:rsidR="00075959">
        <w:t>2021</w:t>
      </w:r>
      <w:r w:rsidR="00CC5074">
        <w:t xml:space="preserve"> </w:t>
      </w:r>
    </w:p>
    <w:sectPr w:rsidR="007A777E" w:rsidRPr="00075959" w:rsidSect="00770B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09" w:right="1440" w:bottom="709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E5AA7" w14:textId="77777777" w:rsidR="001B1513" w:rsidRDefault="001B1513" w:rsidP="00F10CB2">
      <w:r>
        <w:separator/>
      </w:r>
    </w:p>
  </w:endnote>
  <w:endnote w:type="continuationSeparator" w:id="0">
    <w:p w14:paraId="1E191CBD" w14:textId="77777777" w:rsidR="001B1513" w:rsidRDefault="001B1513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A25E3" w14:textId="77777777" w:rsidR="00020DE8" w:rsidRDefault="00020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32254" w14:textId="2CD2D6F5" w:rsidR="00020DE8" w:rsidRPr="00020DE8" w:rsidRDefault="00020DE8" w:rsidP="00020DE8">
    <w:pPr>
      <w:pStyle w:val="Footer"/>
      <w:jc w:val="center"/>
      <w:rPr>
        <w:rFonts w:cs="Arial"/>
        <w:sz w:val="14"/>
      </w:rPr>
    </w:pPr>
    <w:r w:rsidRPr="00020DE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DBCDA" w14:textId="77777777" w:rsidR="00020DE8" w:rsidRDefault="00020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E26C0" w14:textId="77777777" w:rsidR="001B1513" w:rsidRDefault="001B1513" w:rsidP="00F10CB2">
      <w:r>
        <w:separator/>
      </w:r>
    </w:p>
  </w:footnote>
  <w:footnote w:type="continuationSeparator" w:id="0">
    <w:p w14:paraId="7C1C88E9" w14:textId="77777777" w:rsidR="001B1513" w:rsidRDefault="001B1513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DE831" w14:textId="77777777" w:rsidR="00020DE8" w:rsidRDefault="00020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AD26F" w14:textId="77777777" w:rsidR="00020DE8" w:rsidRDefault="00020D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5733D" w14:textId="77777777" w:rsidR="00020DE8" w:rsidRDefault="00020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A46BC"/>
    <w:multiLevelType w:val="hybridMultilevel"/>
    <w:tmpl w:val="525050BE"/>
    <w:lvl w:ilvl="0" w:tplc="E9BEB0A8">
      <w:start w:val="1"/>
      <w:numFmt w:val="decimal"/>
      <w:pStyle w:val="CS-Paragraphnumbering"/>
      <w:lvlText w:val="%1."/>
      <w:lvlJc w:val="left"/>
      <w:pPr>
        <w:ind w:left="324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640F6"/>
    <w:multiLevelType w:val="hybridMultilevel"/>
    <w:tmpl w:val="62386B10"/>
    <w:lvl w:ilvl="0" w:tplc="F508CE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7562"/>
    <w:multiLevelType w:val="hybridMultilevel"/>
    <w:tmpl w:val="E0C806CC"/>
    <w:lvl w:ilvl="0" w:tplc="0844820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35872B8"/>
    <w:multiLevelType w:val="hybridMultilevel"/>
    <w:tmpl w:val="A414FF98"/>
    <w:lvl w:ilvl="0" w:tplc="6DBAF65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637" w:hanging="360"/>
      </w:pPr>
    </w:lvl>
    <w:lvl w:ilvl="2" w:tplc="B134AA6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952C1BF8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247E3F84">
      <w:start w:val="3"/>
      <w:numFmt w:val="lowerLetter"/>
      <w:lvlText w:val="(%6)"/>
      <w:lvlJc w:val="left"/>
      <w:pPr>
        <w:ind w:left="4500" w:hanging="360"/>
      </w:pPr>
      <w:rPr>
        <w:rFonts w:hint="default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B80EA7"/>
    <w:multiLevelType w:val="hybridMultilevel"/>
    <w:tmpl w:val="E0C806CC"/>
    <w:lvl w:ilvl="0" w:tplc="0844820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2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3" w15:restartNumberingAfterBreak="0">
    <w:nsid w:val="3A231467"/>
    <w:multiLevelType w:val="hybridMultilevel"/>
    <w:tmpl w:val="E0C806CC"/>
    <w:lvl w:ilvl="0" w:tplc="0844820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A600D5"/>
    <w:multiLevelType w:val="hybridMultilevel"/>
    <w:tmpl w:val="E0C806CC"/>
    <w:lvl w:ilvl="0" w:tplc="0844820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727FAB"/>
    <w:multiLevelType w:val="hybridMultilevel"/>
    <w:tmpl w:val="E0C806CC"/>
    <w:lvl w:ilvl="0" w:tplc="0844820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317CB1"/>
    <w:multiLevelType w:val="hybridMultilevel"/>
    <w:tmpl w:val="E0C806CC"/>
    <w:lvl w:ilvl="0" w:tplc="0844820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B60685"/>
    <w:multiLevelType w:val="hybridMultilevel"/>
    <w:tmpl w:val="BD921A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A0A7E"/>
    <w:multiLevelType w:val="hybridMultilevel"/>
    <w:tmpl w:val="E0C806CC"/>
    <w:lvl w:ilvl="0" w:tplc="08448208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20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15"/>
  </w:num>
  <w:num w:numId="11">
    <w:abstractNumId w:val="5"/>
  </w:num>
  <w:num w:numId="12">
    <w:abstractNumId w:val="8"/>
  </w:num>
  <w:num w:numId="13">
    <w:abstractNumId w:val="1"/>
  </w:num>
  <w:num w:numId="14">
    <w:abstractNumId w:val="6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4"/>
  </w:num>
  <w:num w:numId="18">
    <w:abstractNumId w:val="1"/>
  </w:num>
  <w:num w:numId="19">
    <w:abstractNumId w:val="16"/>
  </w:num>
  <w:num w:numId="20">
    <w:abstractNumId w:val="1"/>
  </w:num>
  <w:num w:numId="21">
    <w:abstractNumId w:val="19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3CDC"/>
    <w:rsid w:val="000121F0"/>
    <w:rsid w:val="000125CB"/>
    <w:rsid w:val="00015812"/>
    <w:rsid w:val="00017337"/>
    <w:rsid w:val="00020DE8"/>
    <w:rsid w:val="00022B16"/>
    <w:rsid w:val="00032949"/>
    <w:rsid w:val="00043F2F"/>
    <w:rsid w:val="0005409A"/>
    <w:rsid w:val="00054FF6"/>
    <w:rsid w:val="00061610"/>
    <w:rsid w:val="00067BD7"/>
    <w:rsid w:val="00075959"/>
    <w:rsid w:val="00076370"/>
    <w:rsid w:val="000771E6"/>
    <w:rsid w:val="00095A7A"/>
    <w:rsid w:val="000A1A69"/>
    <w:rsid w:val="000A4B93"/>
    <w:rsid w:val="000B0ED0"/>
    <w:rsid w:val="00122BD3"/>
    <w:rsid w:val="00125560"/>
    <w:rsid w:val="00137F8F"/>
    <w:rsid w:val="00146E53"/>
    <w:rsid w:val="001509CC"/>
    <w:rsid w:val="00161513"/>
    <w:rsid w:val="00172CCB"/>
    <w:rsid w:val="00180C17"/>
    <w:rsid w:val="00182506"/>
    <w:rsid w:val="00182D15"/>
    <w:rsid w:val="00194AC7"/>
    <w:rsid w:val="001A4647"/>
    <w:rsid w:val="001A491B"/>
    <w:rsid w:val="001B1513"/>
    <w:rsid w:val="001B457A"/>
    <w:rsid w:val="001D14C7"/>
    <w:rsid w:val="001D4654"/>
    <w:rsid w:val="001F0382"/>
    <w:rsid w:val="002154DD"/>
    <w:rsid w:val="00227012"/>
    <w:rsid w:val="00227E87"/>
    <w:rsid w:val="00232478"/>
    <w:rsid w:val="00237145"/>
    <w:rsid w:val="00267A35"/>
    <w:rsid w:val="00294EC7"/>
    <w:rsid w:val="00297D6E"/>
    <w:rsid w:val="002C1C4F"/>
    <w:rsid w:val="002C1E1A"/>
    <w:rsid w:val="002C5420"/>
    <w:rsid w:val="002D0ACC"/>
    <w:rsid w:val="002D2FAF"/>
    <w:rsid w:val="00303243"/>
    <w:rsid w:val="003128AF"/>
    <w:rsid w:val="00336900"/>
    <w:rsid w:val="0037140E"/>
    <w:rsid w:val="003A0E5F"/>
    <w:rsid w:val="003A617D"/>
    <w:rsid w:val="003B6727"/>
    <w:rsid w:val="003D0E2B"/>
    <w:rsid w:val="003D4B8F"/>
    <w:rsid w:val="003D4F9B"/>
    <w:rsid w:val="003E485A"/>
    <w:rsid w:val="0041674A"/>
    <w:rsid w:val="00420502"/>
    <w:rsid w:val="00420922"/>
    <w:rsid w:val="00437B85"/>
    <w:rsid w:val="00465FAF"/>
    <w:rsid w:val="0046763A"/>
    <w:rsid w:val="0047474A"/>
    <w:rsid w:val="00474F12"/>
    <w:rsid w:val="00480057"/>
    <w:rsid w:val="00493CE6"/>
    <w:rsid w:val="004B31BA"/>
    <w:rsid w:val="004C6C9E"/>
    <w:rsid w:val="004E27BB"/>
    <w:rsid w:val="00536FEA"/>
    <w:rsid w:val="00544552"/>
    <w:rsid w:val="00554CC8"/>
    <w:rsid w:val="00571F95"/>
    <w:rsid w:val="00575972"/>
    <w:rsid w:val="00587036"/>
    <w:rsid w:val="005901FB"/>
    <w:rsid w:val="005B2978"/>
    <w:rsid w:val="005B528F"/>
    <w:rsid w:val="0060178A"/>
    <w:rsid w:val="006027B8"/>
    <w:rsid w:val="00605F5D"/>
    <w:rsid w:val="00616EB6"/>
    <w:rsid w:val="00627F0C"/>
    <w:rsid w:val="00631DEC"/>
    <w:rsid w:val="00644B0A"/>
    <w:rsid w:val="00661550"/>
    <w:rsid w:val="00667281"/>
    <w:rsid w:val="00692072"/>
    <w:rsid w:val="00693CD3"/>
    <w:rsid w:val="006A07FA"/>
    <w:rsid w:val="006B354B"/>
    <w:rsid w:val="006D403D"/>
    <w:rsid w:val="006E5E5F"/>
    <w:rsid w:val="006F5437"/>
    <w:rsid w:val="00704DC3"/>
    <w:rsid w:val="00704EA1"/>
    <w:rsid w:val="007140AA"/>
    <w:rsid w:val="00717473"/>
    <w:rsid w:val="0072003E"/>
    <w:rsid w:val="00720769"/>
    <w:rsid w:val="00722CC6"/>
    <w:rsid w:val="00726015"/>
    <w:rsid w:val="00730294"/>
    <w:rsid w:val="007335D2"/>
    <w:rsid w:val="00744CD9"/>
    <w:rsid w:val="00751DAE"/>
    <w:rsid w:val="00767D59"/>
    <w:rsid w:val="007708C5"/>
    <w:rsid w:val="00770B95"/>
    <w:rsid w:val="00777554"/>
    <w:rsid w:val="00784906"/>
    <w:rsid w:val="00786C1D"/>
    <w:rsid w:val="00794979"/>
    <w:rsid w:val="007A1B9F"/>
    <w:rsid w:val="007A4663"/>
    <w:rsid w:val="007A47AF"/>
    <w:rsid w:val="007A777E"/>
    <w:rsid w:val="007B1893"/>
    <w:rsid w:val="007C0F0D"/>
    <w:rsid w:val="008431E7"/>
    <w:rsid w:val="00856F10"/>
    <w:rsid w:val="008664BA"/>
    <w:rsid w:val="00870959"/>
    <w:rsid w:val="008A07B0"/>
    <w:rsid w:val="008A1D23"/>
    <w:rsid w:val="008A6153"/>
    <w:rsid w:val="008B0E84"/>
    <w:rsid w:val="008B5163"/>
    <w:rsid w:val="008C6203"/>
    <w:rsid w:val="008C6BA6"/>
    <w:rsid w:val="008D51DC"/>
    <w:rsid w:val="008D5AE2"/>
    <w:rsid w:val="008F05F7"/>
    <w:rsid w:val="008F0DD1"/>
    <w:rsid w:val="00921CA4"/>
    <w:rsid w:val="0092423A"/>
    <w:rsid w:val="00931027"/>
    <w:rsid w:val="0094103D"/>
    <w:rsid w:val="0096458A"/>
    <w:rsid w:val="00966638"/>
    <w:rsid w:val="00975F47"/>
    <w:rsid w:val="00985573"/>
    <w:rsid w:val="009A64FC"/>
    <w:rsid w:val="009B0178"/>
    <w:rsid w:val="009B1A36"/>
    <w:rsid w:val="009B480C"/>
    <w:rsid w:val="009C16C1"/>
    <w:rsid w:val="009E1C0A"/>
    <w:rsid w:val="009E7542"/>
    <w:rsid w:val="00A0078B"/>
    <w:rsid w:val="00A01D37"/>
    <w:rsid w:val="00A0585C"/>
    <w:rsid w:val="00A07641"/>
    <w:rsid w:val="00A10380"/>
    <w:rsid w:val="00A123C9"/>
    <w:rsid w:val="00A24789"/>
    <w:rsid w:val="00A24AFE"/>
    <w:rsid w:val="00A532B8"/>
    <w:rsid w:val="00A70DA9"/>
    <w:rsid w:val="00A968DE"/>
    <w:rsid w:val="00AC1A8A"/>
    <w:rsid w:val="00AE7182"/>
    <w:rsid w:val="00B12896"/>
    <w:rsid w:val="00B30B9A"/>
    <w:rsid w:val="00B344E3"/>
    <w:rsid w:val="00B4295E"/>
    <w:rsid w:val="00B46E86"/>
    <w:rsid w:val="00B544EF"/>
    <w:rsid w:val="00B65263"/>
    <w:rsid w:val="00BA52F5"/>
    <w:rsid w:val="00BB241F"/>
    <w:rsid w:val="00BC220E"/>
    <w:rsid w:val="00BC4118"/>
    <w:rsid w:val="00BD6007"/>
    <w:rsid w:val="00BE26E4"/>
    <w:rsid w:val="00BF3CAC"/>
    <w:rsid w:val="00C24742"/>
    <w:rsid w:val="00C25AD4"/>
    <w:rsid w:val="00C334EB"/>
    <w:rsid w:val="00C34482"/>
    <w:rsid w:val="00C41B1B"/>
    <w:rsid w:val="00C73A8F"/>
    <w:rsid w:val="00C82802"/>
    <w:rsid w:val="00C94614"/>
    <w:rsid w:val="00CA514D"/>
    <w:rsid w:val="00CB0E1E"/>
    <w:rsid w:val="00CC2E1C"/>
    <w:rsid w:val="00CC5074"/>
    <w:rsid w:val="00CD2035"/>
    <w:rsid w:val="00CD4E55"/>
    <w:rsid w:val="00CD74FE"/>
    <w:rsid w:val="00CF19EF"/>
    <w:rsid w:val="00D01098"/>
    <w:rsid w:val="00D0365E"/>
    <w:rsid w:val="00D10257"/>
    <w:rsid w:val="00D11E36"/>
    <w:rsid w:val="00D217A5"/>
    <w:rsid w:val="00D415ED"/>
    <w:rsid w:val="00D47F13"/>
    <w:rsid w:val="00D8127F"/>
    <w:rsid w:val="00DB42D3"/>
    <w:rsid w:val="00DD2CF6"/>
    <w:rsid w:val="00DF5910"/>
    <w:rsid w:val="00DF75CF"/>
    <w:rsid w:val="00E06BE0"/>
    <w:rsid w:val="00E3158A"/>
    <w:rsid w:val="00E31F2A"/>
    <w:rsid w:val="00E37BEB"/>
    <w:rsid w:val="00E411A5"/>
    <w:rsid w:val="00E442D2"/>
    <w:rsid w:val="00E54C57"/>
    <w:rsid w:val="00E5534B"/>
    <w:rsid w:val="00E556F2"/>
    <w:rsid w:val="00E66384"/>
    <w:rsid w:val="00E70018"/>
    <w:rsid w:val="00E838B6"/>
    <w:rsid w:val="00EA7C76"/>
    <w:rsid w:val="00EB5CBA"/>
    <w:rsid w:val="00EE373D"/>
    <w:rsid w:val="00EE5F9C"/>
    <w:rsid w:val="00F10CB2"/>
    <w:rsid w:val="00F121AD"/>
    <w:rsid w:val="00F1416C"/>
    <w:rsid w:val="00F15AC3"/>
    <w:rsid w:val="00F30E2D"/>
    <w:rsid w:val="00F6372A"/>
    <w:rsid w:val="00F71F99"/>
    <w:rsid w:val="00F72B27"/>
    <w:rsid w:val="00F81062"/>
    <w:rsid w:val="00FB2BAF"/>
    <w:rsid w:val="00FC5D92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A1F4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B2BAF"/>
    <w:pPr>
      <w:ind w:left="720"/>
      <w:contextualSpacing/>
    </w:pPr>
  </w:style>
  <w:style w:type="paragraph" w:customStyle="1" w:styleId="Default">
    <w:name w:val="Default"/>
    <w:rsid w:val="007A77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F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F9C"/>
    <w:rPr>
      <w:rFonts w:ascii="Segoe UI" w:hAnsi="Segoe UI" w:cs="Segoe UI"/>
      <w:sz w:val="18"/>
      <w:szCs w:val="18"/>
      <w:lang w:eastAsia="en-US"/>
    </w:rPr>
  </w:style>
  <w:style w:type="paragraph" w:customStyle="1" w:styleId="CS-Paragraphnumbering">
    <w:name w:val="CS - Paragraph numbering"/>
    <w:basedOn w:val="Normal"/>
    <w:rsid w:val="00856F10"/>
    <w:pPr>
      <w:numPr>
        <w:numId w:val="13"/>
      </w:numPr>
      <w:spacing w:after="120" w:line="276" w:lineRule="auto"/>
      <w:ind w:right="-45"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8" ma:contentTypeDescription="Create a new document." ma:contentTypeScope="" ma:versionID="23cd3da8b3830ce76afdd715fe0ee49f">
  <xsd:schema xmlns:xsd="http://www.w3.org/2001/XMLSchema" xmlns:xs="http://www.w3.org/2001/XMLSchema" xmlns:p="http://schemas.microsoft.com/office/2006/metadata/properties" xmlns:ns3="b9d07115-c27e-4ae6-b915-eb0978d05dfa" targetNamespace="http://schemas.microsoft.com/office/2006/metadata/properties" ma:root="true" ma:fieldsID="cbda1c9b98267996ab1ff35230bd4a56" ns3:_="">
    <xsd:import namespace="b9d07115-c27e-4ae6-b915-eb0978d05d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0E510F-B994-44B4-90A4-A754AEB7D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241371-1EF0-408C-9911-E6B82733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F680B-82F4-471D-9FEF-635158920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1909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2021-09-03T04:40:00Z</dcterms:created>
  <dcterms:modified xsi:type="dcterms:W3CDTF">2021-09-03T04:40:00Z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  <property fmtid="{D5CDD505-2E9C-101B-9397-08002B2CF9AE}" pid="3" name="Objective-Id">
    <vt:lpwstr>A30340009</vt:lpwstr>
  </property>
  <property fmtid="{D5CDD505-2E9C-101B-9397-08002B2CF9AE}" pid="4" name="Objective-Title">
    <vt:lpwstr>Attachment A - Road Transport (General) Application of Road Transport Legislation (COVID-19 Parking Arrangements) Declaration 2021 (No 9)</vt:lpwstr>
  </property>
  <property fmtid="{D5CDD505-2E9C-101B-9397-08002B2CF9AE}" pid="5" name="Objective-Comment">
    <vt:lpwstr/>
  </property>
  <property fmtid="{D5CDD505-2E9C-101B-9397-08002B2CF9AE}" pid="6" name="Objective-CreationStamp">
    <vt:filetime>2021-08-20T06:36:08Z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2021-08-31T04:24:25Z</vt:filetime>
  </property>
  <property fmtid="{D5CDD505-2E9C-101B-9397-08002B2CF9AE}" pid="11" name="Objective-Owner">
    <vt:lpwstr>Madison Tidy</vt:lpwstr>
  </property>
  <property fmtid="{D5CDD505-2E9C-101B-9397-08002B2CF9AE}" pid="12" name="Objective-Path">
    <vt:lpwstr>Whole of ACT Government:TCCS STRUCTURE - Content Restriction Hierarchy:01. Assembly, Cabinet, Ministerial:03. Ministerials:02. Active:Minister Brief:TCBS - MIN S2021/01167 - Road Transport 2021 COVID-19 Response Measures - Minister Brief:</vt:lpwstr>
  </property>
  <property fmtid="{D5CDD505-2E9C-101B-9397-08002B2CF9AE}" pid="13" name="Objective-Parent">
    <vt:lpwstr>TCBS - MIN S2021/01167 - Road Transport 2021 COVID-19 Response Measures - Minister Brief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0.7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qA734792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wner Agency">
    <vt:lpwstr>TCCS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OM Author">
    <vt:lpwstr/>
  </property>
  <property fmtid="{D5CDD505-2E9C-101B-9397-08002B2CF9AE}" pid="42" name="Objective-OM Author Organisation">
    <vt:lpwstr/>
  </property>
  <property fmtid="{D5CDD505-2E9C-101B-9397-08002B2CF9AE}" pid="43" name="Objective-OM Author Type">
    <vt:lpwstr/>
  </property>
  <property fmtid="{D5CDD505-2E9C-101B-9397-08002B2CF9AE}" pid="44" name="Objective-OM Date Received">
    <vt:lpwstr/>
  </property>
  <property fmtid="{D5CDD505-2E9C-101B-9397-08002B2CF9AE}" pid="45" name="Objective-OM Date of Document">
    <vt:lpwstr/>
  </property>
  <property fmtid="{D5CDD505-2E9C-101B-9397-08002B2CF9AE}" pid="46" name="Objective-OM External Reference">
    <vt:lpwstr/>
  </property>
  <property fmtid="{D5CDD505-2E9C-101B-9397-08002B2CF9AE}" pid="47" name="Objective-OM Reference">
    <vt:lpwstr/>
  </property>
  <property fmtid="{D5CDD505-2E9C-101B-9397-08002B2CF9AE}" pid="48" name="Objective-OM Topic">
    <vt:lpwstr/>
  </property>
  <property fmtid="{D5CDD505-2E9C-101B-9397-08002B2CF9AE}" pid="49" name="Objective-Suburb">
    <vt:lpwstr/>
  </property>
</Properties>
</file>