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02EA4FED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967295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 xml:space="preserve"> (No </w:t>
      </w:r>
      <w:r w:rsidR="003E5413">
        <w:rPr>
          <w:rFonts w:cs="Times New Roman"/>
          <w:bCs w:val="0"/>
          <w:szCs w:val="20"/>
        </w:rPr>
        <w:t>3</w:t>
      </w:r>
      <w:r>
        <w:rPr>
          <w:rFonts w:cs="Times New Roman"/>
          <w:bCs w:val="0"/>
          <w:szCs w:val="20"/>
        </w:rPr>
        <w:t>)</w:t>
      </w:r>
    </w:p>
    <w:p w14:paraId="444D09E9" w14:textId="574D0C8A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967295"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</w:rPr>
        <w:t>–</w:t>
      </w:r>
      <w:r w:rsidR="00AD63AB">
        <w:rPr>
          <w:rFonts w:ascii="Arial" w:hAnsi="Arial" w:cs="Arial"/>
          <w:b/>
          <w:bCs/>
          <w:szCs w:val="20"/>
        </w:rPr>
        <w:t>251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3C8A7855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967295">
        <w:rPr>
          <w:i/>
        </w:rPr>
        <w:t>2</w:t>
      </w:r>
      <w:r w:rsidR="00615EF6" w:rsidRPr="00615EF6">
        <w:rPr>
          <w:i/>
        </w:rPr>
        <w:t xml:space="preserve"> (No </w:t>
      </w:r>
      <w:r w:rsidR="003E5413">
        <w:rPr>
          <w:i/>
        </w:rPr>
        <w:t>3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3FDC5C62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433779">
        <w:t xml:space="preserve">on </w:t>
      </w:r>
      <w:r w:rsidR="006C50AF">
        <w:t>1</w:t>
      </w:r>
      <w:r w:rsidR="003E5413">
        <w:t xml:space="preserve"> January 2023</w:t>
      </w:r>
      <w:r>
        <w:t>.</w:t>
      </w:r>
    </w:p>
    <w:p w14:paraId="2870A785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Appointments </w:t>
      </w:r>
    </w:p>
    <w:p w14:paraId="3F9440BE" w14:textId="036C7E32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6C50AF">
        <w:rPr>
          <w:szCs w:val="20"/>
        </w:rPr>
        <w:t xml:space="preserve">Dr </w:t>
      </w:r>
      <w:r w:rsidR="003E5413">
        <w:rPr>
          <w:szCs w:val="20"/>
        </w:rPr>
        <w:t xml:space="preserve">Deborah Neutze </w:t>
      </w:r>
      <w:r w:rsidR="006C50AF">
        <w:rPr>
          <w:szCs w:val="20"/>
        </w:rPr>
        <w:t xml:space="preserve">to </w:t>
      </w:r>
      <w:r w:rsidR="00803580">
        <w:rPr>
          <w:szCs w:val="20"/>
        </w:rPr>
        <w:t xml:space="preserve">the </w:t>
      </w:r>
      <w:r>
        <w:rPr>
          <w:szCs w:val="20"/>
        </w:rPr>
        <w:t>Veterinary Practitioners Board</w:t>
      </w:r>
      <w:r w:rsidR="00967295">
        <w:rPr>
          <w:szCs w:val="20"/>
        </w:rPr>
        <w:t xml:space="preserve"> as</w:t>
      </w:r>
      <w:r w:rsidR="003E5413">
        <w:rPr>
          <w:szCs w:val="20"/>
        </w:rPr>
        <w:t xml:space="preserve"> President.</w:t>
      </w:r>
    </w:p>
    <w:p w14:paraId="51B8054B" w14:textId="2DB57CD4" w:rsidR="00803580" w:rsidRPr="00803580" w:rsidRDefault="003E5413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I appoint Ms Alison Archer to the Veterinary Practitioners Board as the Community Representative</w:t>
      </w:r>
      <w:r w:rsidR="001B2907">
        <w:rPr>
          <w:szCs w:val="20"/>
        </w:rPr>
        <w:t>.</w:t>
      </w:r>
    </w:p>
    <w:p w14:paraId="5373105D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047AB9C" w14:textId="3D9D4E2F"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appointment</w:t>
      </w:r>
      <w:r w:rsidR="003E5413">
        <w:rPr>
          <w:szCs w:val="20"/>
        </w:rPr>
        <w:t>s are</w:t>
      </w:r>
      <w:r>
        <w:rPr>
          <w:szCs w:val="20"/>
        </w:rPr>
        <w:t xml:space="preserve"> for a period of </w:t>
      </w:r>
      <w:r w:rsidR="006C50AF">
        <w:rPr>
          <w:szCs w:val="20"/>
        </w:rPr>
        <w:t>3</w:t>
      </w:r>
      <w:r>
        <w:rPr>
          <w:szCs w:val="20"/>
        </w:rPr>
        <w:t xml:space="preserve"> years.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777777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4674FC4" w14:textId="703EDD8D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803580">
        <w:rPr>
          <w:rFonts w:ascii="Times New Roman" w:hAnsi="Times New Roman" w:cs="Times New Roman"/>
          <w:b w:val="0"/>
          <w:bCs w:val="0"/>
        </w:rPr>
        <w:t xml:space="preserve">Transport and </w:t>
      </w:r>
      <w:r>
        <w:rPr>
          <w:rFonts w:ascii="Times New Roman" w:hAnsi="Times New Roman" w:cs="Times New Roman"/>
          <w:b w:val="0"/>
          <w:bCs w:val="0"/>
        </w:rPr>
        <w:t>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53E553A4" w:rsidR="006B4CA0" w:rsidRDefault="00AD63AB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18 November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967295">
        <w:rPr>
          <w:rFonts w:ascii="Times New Roman" w:hAnsi="Times New Roman" w:cs="Times New Roman"/>
          <w:b w:val="0"/>
          <w:bCs w:val="0"/>
        </w:rPr>
        <w:t>2</w:t>
      </w:r>
    </w:p>
    <w:p w14:paraId="5C1F9327" w14:textId="77777777"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094C" w14:textId="77777777" w:rsidR="006A1B6C" w:rsidRDefault="006A1B6C" w:rsidP="005975A7">
      <w:r>
        <w:separator/>
      </w:r>
    </w:p>
  </w:endnote>
  <w:endnote w:type="continuationSeparator" w:id="0">
    <w:p w14:paraId="5DF5EC5D" w14:textId="77777777" w:rsidR="006A1B6C" w:rsidRDefault="006A1B6C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93AE" w14:textId="77777777" w:rsidR="006A3305" w:rsidRDefault="006A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194793E7" w:rsidR="005B482D" w:rsidRPr="006A3305" w:rsidRDefault="006A3305" w:rsidP="006A3305">
    <w:pPr>
      <w:pStyle w:val="Footer"/>
      <w:jc w:val="center"/>
      <w:rPr>
        <w:rFonts w:ascii="Arial" w:hAnsi="Arial" w:cs="Arial"/>
        <w:sz w:val="14"/>
      </w:rPr>
    </w:pPr>
    <w:r w:rsidRPr="006A330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C418" w14:textId="77777777" w:rsidR="006A3305" w:rsidRDefault="006A3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2F6D" w14:textId="77777777" w:rsidR="006A1B6C" w:rsidRDefault="006A1B6C" w:rsidP="005975A7">
      <w:r>
        <w:separator/>
      </w:r>
    </w:p>
  </w:footnote>
  <w:footnote w:type="continuationSeparator" w:id="0">
    <w:p w14:paraId="05DE10A1" w14:textId="77777777" w:rsidR="006A1B6C" w:rsidRDefault="006A1B6C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44B3" w14:textId="77777777" w:rsidR="006A3305" w:rsidRDefault="006A3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D4FD" w14:textId="77777777" w:rsidR="006A3305" w:rsidRDefault="006A3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D978" w14:textId="77777777" w:rsidR="006A3305" w:rsidRDefault="006A3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37DF"/>
    <w:rsid w:val="00174DB3"/>
    <w:rsid w:val="00180657"/>
    <w:rsid w:val="001932AB"/>
    <w:rsid w:val="001A5CCD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304E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174B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1B6C"/>
    <w:rsid w:val="006A3305"/>
    <w:rsid w:val="006A465C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83FD7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63AB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
</file>

<file path=customXml/itemProps1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2022-11-18T05:33:00Z</dcterms:created>
  <dcterms:modified xsi:type="dcterms:W3CDTF">2022-11-18T05:33:00Z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A39629725</vt:lpwstr>
  </property>
  <property fmtid="{D5CDD505-2E9C-101B-9397-08002B2CF9AE}" pid="5" name="Objective-Title">
    <vt:lpwstr>Disallowable Instrument - Vet Board</vt:lpwstr>
  </property>
  <property fmtid="{D5CDD505-2E9C-101B-9397-08002B2CF9AE}" pid="6" name="Objective-Comment">
    <vt:lpwstr/>
  </property>
  <property fmtid="{D5CDD505-2E9C-101B-9397-08002B2CF9AE}" pid="7" name="Objective-CreationStamp">
    <vt:filetime>2022-11-08T04:22:41Z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2022-11-08T04:22:41Z</vt:filetime>
  </property>
  <property fmtid="{D5CDD505-2E9C-101B-9397-08002B2CF9AE}" pid="11" name="Objective-ModificationStamp">
    <vt:filetime>2022-11-08T04:22:43Z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Submissons:2022:22/525 - ACT Veterinary Practitioner Board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1-2022/100429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