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3AEC74" w14:textId="77777777" w:rsidR="00020AA2" w:rsidRDefault="001D65E7" w:rsidP="00745B3A">
      <w:pPr>
        <w:pBdr>
          <w:top w:val="nil"/>
          <w:left w:val="nil"/>
          <w:bottom w:val="nil"/>
          <w:right w:val="nil"/>
          <w:between w:val="nil"/>
          <w:bar w:val="nil"/>
        </w:pBdr>
        <w:spacing w:before="120"/>
        <w:rPr>
          <w:rFonts w:eastAsia="SimSun"/>
          <w:bdr w:val="nil"/>
        </w:rPr>
      </w:pPr>
      <w:r>
        <w:rPr>
          <w:rFonts w:eastAsia="SimSun"/>
          <w:bdr w:val="nil"/>
        </w:rPr>
        <w:t>Australian Capital Territory</w:t>
      </w:r>
    </w:p>
    <w:p w14:paraId="478DFD13" w14:textId="53167B67" w:rsidR="00020AA2" w:rsidRDefault="001D65E7">
      <w:pPr>
        <w:pStyle w:val="Billname"/>
        <w:pBdr>
          <w:top w:val="nil"/>
          <w:left w:val="nil"/>
          <w:bottom w:val="nil"/>
          <w:right w:val="nil"/>
          <w:between w:val="nil"/>
          <w:bar w:val="nil"/>
        </w:pBdr>
        <w:spacing w:before="700"/>
        <w:rPr>
          <w:rFonts w:eastAsia="SimSun"/>
          <w:bdr w:val="nil"/>
        </w:rPr>
      </w:pPr>
      <w:bookmarkStart w:id="0" w:name="OLE_LINK1"/>
      <w:bookmarkStart w:id="1" w:name="OLE_LINK2"/>
      <w:r>
        <w:rPr>
          <w:rFonts w:eastAsia="SimSun"/>
          <w:bdr w:val="nil"/>
        </w:rPr>
        <w:t>Co-operatives National Law (ACT) (Fees) Determination 202</w:t>
      </w:r>
      <w:r w:rsidR="00152C58">
        <w:rPr>
          <w:rFonts w:eastAsia="SimSun"/>
          <w:bdr w:val="nil"/>
        </w:rPr>
        <w:t>3</w:t>
      </w:r>
    </w:p>
    <w:p w14:paraId="2D32A110" w14:textId="57773BC6" w:rsidR="00020AA2" w:rsidRDefault="001D65E7" w:rsidP="00152C58">
      <w:pPr>
        <w:pBdr>
          <w:top w:val="nil"/>
          <w:left w:val="nil"/>
          <w:bottom w:val="nil"/>
          <w:right w:val="nil"/>
          <w:between w:val="nil"/>
          <w:bar w:val="nil"/>
        </w:pBdr>
        <w:spacing w:before="34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Disallowable instrument DI2023</w:t>
      </w:r>
      <w:r w:rsidR="00152C58">
        <w:rPr>
          <w:rFonts w:eastAsia="SimSun"/>
          <w:b/>
          <w:bCs/>
          <w:bdr w:val="nil"/>
        </w:rPr>
        <w:t>–</w:t>
      </w:r>
      <w:r w:rsidR="00E96590">
        <w:rPr>
          <w:rFonts w:eastAsia="SimSun"/>
          <w:b/>
          <w:bCs/>
          <w:bdr w:val="nil"/>
        </w:rPr>
        <w:t>183</w:t>
      </w:r>
    </w:p>
    <w:p w14:paraId="0A59B084" w14:textId="77777777" w:rsidR="00020AA2" w:rsidRDefault="001D65E7" w:rsidP="00152C58">
      <w:pPr>
        <w:pStyle w:val="madeunder"/>
        <w:pBdr>
          <w:top w:val="nil"/>
          <w:left w:val="nil"/>
          <w:bottom w:val="nil"/>
          <w:right w:val="nil"/>
          <w:between w:val="nil"/>
          <w:bar w:val="nil"/>
        </w:pBdr>
        <w:spacing w:before="320" w:after="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made under the</w:t>
      </w:r>
    </w:p>
    <w:bookmarkEnd w:id="0"/>
    <w:bookmarkEnd w:id="1"/>
    <w:p w14:paraId="2DD5794B" w14:textId="77777777" w:rsidR="00EE0CC5" w:rsidRPr="00C64A0C" w:rsidRDefault="001D65E7" w:rsidP="00152C58">
      <w:pPr>
        <w:pStyle w:val="CoverActName"/>
        <w:pBdr>
          <w:top w:val="nil"/>
          <w:left w:val="nil"/>
          <w:bottom w:val="nil"/>
          <w:right w:val="nil"/>
          <w:between w:val="nil"/>
          <w:bar w:val="nil"/>
        </w:pBdr>
        <w:spacing w:before="300" w:after="0"/>
        <w:rPr>
          <w:rFonts w:eastAsia="SimSun"/>
          <w:sz w:val="20"/>
          <w:szCs w:val="20"/>
          <w:bdr w:val="nil"/>
        </w:rPr>
      </w:pPr>
      <w:r w:rsidRPr="00C64A0C">
        <w:rPr>
          <w:rFonts w:eastAsia="SimSun"/>
          <w:snapToGrid w:val="0"/>
          <w:color w:val="000000"/>
          <w:sz w:val="20"/>
          <w:szCs w:val="20"/>
          <w:bdr w:val="nil"/>
        </w:rPr>
        <w:t>Co</w:t>
      </w:r>
      <w:r>
        <w:rPr>
          <w:rFonts w:eastAsia="SimSun"/>
          <w:snapToGrid w:val="0"/>
          <w:color w:val="000000"/>
          <w:sz w:val="20"/>
          <w:szCs w:val="20"/>
          <w:bdr w:val="nil"/>
        </w:rPr>
        <w:t>-</w:t>
      </w:r>
      <w:r w:rsidRPr="00C64A0C">
        <w:rPr>
          <w:rFonts w:eastAsia="SimSun"/>
          <w:snapToGrid w:val="0"/>
          <w:color w:val="000000"/>
          <w:sz w:val="20"/>
          <w:szCs w:val="20"/>
          <w:bdr w:val="nil"/>
        </w:rPr>
        <w:t>operatives National Law (ACT) Act 2017, schedule 1 (</w:t>
      </w:r>
      <w:r w:rsidRPr="00C64A0C">
        <w:rPr>
          <w:rFonts w:eastAsia="SimSun"/>
          <w:sz w:val="20"/>
          <w:szCs w:val="20"/>
          <w:bdr w:val="nil"/>
        </w:rPr>
        <w:t>Modifications – Co-operatives National Law)</w:t>
      </w:r>
    </w:p>
    <w:p w14:paraId="719AF4B4" w14:textId="77777777" w:rsidR="00020AA2" w:rsidRDefault="00BA58B0">
      <w:pPr>
        <w:pStyle w:val="N-line3"/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60AAA203" w14:textId="77777777" w:rsidR="00020AA2" w:rsidRDefault="00BA58B0">
      <w:pPr>
        <w:pStyle w:val="N-line3"/>
        <w:pBdr>
          <w:top w:val="single" w:sz="12" w:space="1" w:color="auto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</w:p>
    <w:p w14:paraId="0D163A6A" w14:textId="77777777" w:rsidR="00020AA2" w:rsidRDefault="001D65E7" w:rsidP="008C19A2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60" w:after="6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1</w:t>
      </w:r>
      <w:r>
        <w:rPr>
          <w:rFonts w:eastAsia="SimSun"/>
          <w:b/>
          <w:bCs/>
          <w:bdr w:val="nil"/>
        </w:rPr>
        <w:tab/>
        <w:t>Name of instrument</w:t>
      </w:r>
    </w:p>
    <w:p w14:paraId="28CBA883" w14:textId="77777777" w:rsidR="00020AA2" w:rsidRDefault="001D65E7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is the </w:t>
      </w:r>
      <w:r w:rsidRPr="00291EF6">
        <w:rPr>
          <w:rFonts w:ascii="Times New Roman" w:eastAsia="SimSun" w:hAnsi="Times New Roman" w:cs="Times New Roman"/>
          <w:i/>
          <w:bdr w:val="nil"/>
        </w:rPr>
        <w:t>Co</w:t>
      </w:r>
      <w:r>
        <w:rPr>
          <w:rFonts w:ascii="Times New Roman" w:eastAsia="SimSun" w:hAnsi="Times New Roman" w:cs="Times New Roman"/>
          <w:i/>
          <w:bdr w:val="nil"/>
        </w:rPr>
        <w:t>-</w:t>
      </w:r>
      <w:r w:rsidRPr="00291EF6">
        <w:rPr>
          <w:rFonts w:ascii="Times New Roman" w:eastAsia="SimSun" w:hAnsi="Times New Roman" w:cs="Times New Roman"/>
          <w:i/>
          <w:bdr w:val="nil"/>
        </w:rPr>
        <w:t>operatives</w:t>
      </w:r>
      <w:r>
        <w:rPr>
          <w:rFonts w:ascii="Times New Roman" w:eastAsia="SimSun" w:hAnsi="Times New Roman" w:cs="Times New Roman"/>
          <w:i/>
          <w:bdr w:val="nil"/>
        </w:rPr>
        <w:t xml:space="preserve"> National Law (ACT) </w:t>
      </w:r>
      <w:r w:rsidRPr="00291EF6">
        <w:rPr>
          <w:rFonts w:ascii="Times New Roman" w:eastAsia="SimSun" w:hAnsi="Times New Roman" w:cs="Times New Roman"/>
          <w:i/>
          <w:bdr w:val="nil"/>
        </w:rPr>
        <w:t>(Fees) Determination</w:t>
      </w:r>
      <w:r>
        <w:rPr>
          <w:rFonts w:ascii="Times New Roman" w:eastAsia="SimSun" w:hAnsi="Times New Roman" w:cs="Times New Roman"/>
          <w:i/>
          <w:bdr w:val="nil"/>
        </w:rPr>
        <w:t> 2023</w:t>
      </w:r>
      <w:r w:rsidRPr="00291EF6">
        <w:rPr>
          <w:rFonts w:ascii="Times New Roman" w:eastAsia="SimSun" w:hAnsi="Times New Roman" w:cs="Times New Roman"/>
          <w:i/>
          <w:bdr w:val="nil"/>
        </w:rPr>
        <w:t>.</w:t>
      </w:r>
      <w:r>
        <w:rPr>
          <w:rFonts w:ascii="Times New Roman" w:eastAsia="SimSun" w:hAnsi="Times New Roman" w:cs="Times New Roman"/>
          <w:bdr w:val="nil"/>
        </w:rPr>
        <w:t xml:space="preserve"> </w:t>
      </w:r>
    </w:p>
    <w:p w14:paraId="280C5F51" w14:textId="77777777" w:rsidR="00020AA2" w:rsidRDefault="001D65E7" w:rsidP="00C245FD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2</w:t>
      </w:r>
      <w:r>
        <w:rPr>
          <w:rFonts w:eastAsia="SimSun"/>
          <w:b/>
          <w:bCs/>
          <w:bdr w:val="nil"/>
        </w:rPr>
        <w:tab/>
        <w:t xml:space="preserve">Commencement </w:t>
      </w:r>
    </w:p>
    <w:p w14:paraId="7DB162F7" w14:textId="77777777" w:rsidR="00F303F0" w:rsidRDefault="001D65E7" w:rsidP="00F303F0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This instrument commences on 1 July 2023.</w:t>
      </w:r>
    </w:p>
    <w:p w14:paraId="192E94F2" w14:textId="77777777" w:rsidR="0010061F" w:rsidRDefault="001D65E7" w:rsidP="0010061F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3</w:t>
      </w:r>
      <w:r>
        <w:rPr>
          <w:rFonts w:eastAsia="SimSun"/>
          <w:b/>
          <w:bCs/>
          <w:bdr w:val="nil"/>
        </w:rPr>
        <w:tab/>
        <w:t>Revocation</w:t>
      </w:r>
    </w:p>
    <w:p w14:paraId="2B14BB17" w14:textId="77777777" w:rsidR="0010061F" w:rsidRDefault="001D65E7" w:rsidP="0010061F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This instrument revokes DI2022-133, the </w:t>
      </w:r>
      <w:r w:rsidRPr="00FC1485">
        <w:rPr>
          <w:rFonts w:ascii="Times New Roman" w:eastAsia="SimSun" w:hAnsi="Times New Roman" w:cs="Times New Roman"/>
          <w:i/>
          <w:bdr w:val="nil"/>
        </w:rPr>
        <w:t>Cooperatives</w:t>
      </w:r>
      <w:r>
        <w:rPr>
          <w:rFonts w:ascii="Times New Roman" w:eastAsia="SimSun" w:hAnsi="Times New Roman" w:cs="Times New Roman"/>
          <w:i/>
          <w:bdr w:val="nil"/>
        </w:rPr>
        <w:t xml:space="preserve"> National Law (ACT)</w:t>
      </w:r>
      <w:r w:rsidRPr="00FC1485">
        <w:rPr>
          <w:rFonts w:ascii="Times New Roman" w:eastAsia="SimSun" w:hAnsi="Times New Roman" w:cs="Times New Roman"/>
          <w:i/>
          <w:bdr w:val="nil"/>
        </w:rPr>
        <w:t xml:space="preserve"> (Fees) Determination </w:t>
      </w:r>
      <w:r>
        <w:rPr>
          <w:rFonts w:ascii="Times New Roman" w:eastAsia="SimSun" w:hAnsi="Times New Roman" w:cs="Times New Roman"/>
          <w:i/>
          <w:bdr w:val="nil"/>
        </w:rPr>
        <w:t>2022.</w:t>
      </w:r>
    </w:p>
    <w:p w14:paraId="555A3D84" w14:textId="77777777" w:rsidR="0010061F" w:rsidRDefault="001D65E7" w:rsidP="0010061F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4</w:t>
      </w:r>
      <w:r>
        <w:rPr>
          <w:rFonts w:eastAsia="SimSun"/>
          <w:b/>
          <w:bCs/>
          <w:bdr w:val="nil"/>
        </w:rPr>
        <w:tab/>
        <w:t>Determination of fees</w:t>
      </w:r>
    </w:p>
    <w:p w14:paraId="01F6DAD5" w14:textId="77777777" w:rsidR="0010061F" w:rsidRDefault="001D65E7" w:rsidP="0010061F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(1) </w:t>
      </w:r>
      <w:r>
        <w:rPr>
          <w:rFonts w:ascii="Times New Roman" w:eastAsia="SimSun" w:hAnsi="Times New Roman" w:cs="Times New Roman"/>
          <w:bdr w:val="nil"/>
        </w:rPr>
        <w:tab/>
        <w:t>The fee payable for a matter stated in an item in the schedule, column 2 is the fee stated in the schedule, column 3 for that matter.</w:t>
      </w:r>
    </w:p>
    <w:p w14:paraId="7635C3BD" w14:textId="77777777" w:rsidR="0010061F" w:rsidRPr="0075450D" w:rsidRDefault="001D65E7" w:rsidP="0010061F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1440" w:hanging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 xml:space="preserve">(2) </w:t>
      </w:r>
      <w:r>
        <w:rPr>
          <w:rFonts w:ascii="Times New Roman" w:eastAsia="SimSun" w:hAnsi="Times New Roman" w:cs="Times New Roman"/>
          <w:bdr w:val="nil"/>
        </w:rPr>
        <w:tab/>
      </w:r>
      <w:r w:rsidRPr="0075450D">
        <w:rPr>
          <w:rFonts w:ascii="Times New Roman" w:eastAsia="SimSun" w:hAnsi="Times New Roman" w:cs="Times New Roman"/>
          <w:bdr w:val="nil"/>
        </w:rPr>
        <w:t xml:space="preserve">The fee for a matter stated in an item in </w:t>
      </w:r>
      <w:r>
        <w:rPr>
          <w:rFonts w:ascii="Times New Roman" w:eastAsia="SimSun" w:hAnsi="Times New Roman" w:cs="Times New Roman"/>
          <w:bdr w:val="nil"/>
        </w:rPr>
        <w:t>the schedule</w:t>
      </w:r>
      <w:r w:rsidRPr="0075450D">
        <w:rPr>
          <w:rFonts w:ascii="Times New Roman" w:eastAsia="SimSun" w:hAnsi="Times New Roman" w:cs="Times New Roman"/>
          <w:bdr w:val="nil"/>
        </w:rPr>
        <w:t>, column 2 is payable by the person requesting the service.</w:t>
      </w:r>
    </w:p>
    <w:p w14:paraId="07A329DE" w14:textId="77777777" w:rsidR="0010061F" w:rsidRDefault="001D65E7" w:rsidP="0010061F">
      <w:pPr>
        <w:keepNext/>
        <w:pBdr>
          <w:top w:val="nil"/>
          <w:left w:val="nil"/>
          <w:bottom w:val="nil"/>
          <w:right w:val="nil"/>
          <w:between w:val="nil"/>
          <w:bar w:val="nil"/>
        </w:pBdr>
        <w:spacing w:before="240" w:after="60"/>
        <w:ind w:left="720" w:hanging="720"/>
        <w:rPr>
          <w:rFonts w:eastAsia="SimSun"/>
          <w:b/>
          <w:bCs/>
          <w:bdr w:val="nil"/>
        </w:rPr>
      </w:pPr>
      <w:r>
        <w:rPr>
          <w:rFonts w:eastAsia="SimSun"/>
          <w:b/>
          <w:bCs/>
          <w:bdr w:val="nil"/>
        </w:rPr>
        <w:t>5</w:t>
      </w:r>
      <w:r>
        <w:rPr>
          <w:rFonts w:eastAsia="SimSun"/>
          <w:b/>
          <w:bCs/>
          <w:bdr w:val="nil"/>
        </w:rPr>
        <w:tab/>
        <w:t>Payment of fees</w:t>
      </w:r>
    </w:p>
    <w:p w14:paraId="1989EBF6" w14:textId="77777777" w:rsidR="0010061F" w:rsidRDefault="001D65E7" w:rsidP="0010061F">
      <w:pPr>
        <w:pBdr>
          <w:top w:val="nil"/>
          <w:left w:val="nil"/>
          <w:bottom w:val="nil"/>
          <w:right w:val="nil"/>
          <w:between w:val="nil"/>
          <w:bar w:val="nil"/>
        </w:pBdr>
        <w:spacing w:before="80" w:after="60"/>
        <w:ind w:left="720"/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The fee payable for a matter stated in an item in the schedule, column 2 is payable to the Territory.</w:t>
      </w:r>
    </w:p>
    <w:p w14:paraId="5B2E0CB0" w14:textId="77777777" w:rsidR="00020AA2" w:rsidRDefault="00BA58B0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10A9B15A" w14:textId="77777777" w:rsidR="00282576" w:rsidRDefault="00BA58B0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5905955F" w14:textId="77777777" w:rsidR="00020AA2" w:rsidRDefault="00BA58B0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464048E2" w14:textId="77777777" w:rsidR="00E03513" w:rsidRDefault="00BA58B0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</w:p>
    <w:p w14:paraId="2B38EB1B" w14:textId="77777777" w:rsidR="00020AA2" w:rsidRDefault="001D65E7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Times New Roman" w:eastAsia="SimSun" w:hAnsi="Times New Roman" w:cs="Times New Roman"/>
          <w:bdr w:val="nil"/>
        </w:rPr>
      </w:pPr>
      <w:r>
        <w:rPr>
          <w:rFonts w:ascii="Times New Roman" w:eastAsia="SimSun" w:hAnsi="Times New Roman" w:cs="Times New Roman"/>
          <w:bdr w:val="nil"/>
        </w:rPr>
        <w:t>Shane Rattenbury MLA</w:t>
      </w:r>
    </w:p>
    <w:p w14:paraId="41A03EF4" w14:textId="545B4852" w:rsidR="00020AA2" w:rsidRDefault="001D65E7" w:rsidP="00E03513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</w:pPr>
      <w:r w:rsidRPr="00572D58">
        <w:rPr>
          <w:rFonts w:ascii="Times New Roman" w:eastAsia="SimSun" w:hAnsi="Times New Roman" w:cs="Times New Roman"/>
          <w:bdr w:val="nil"/>
        </w:rPr>
        <w:t>Minister for Consumer Affairs</w:t>
      </w:r>
      <w:r w:rsidR="000A64CE">
        <w:rPr>
          <w:rFonts w:ascii="Times New Roman" w:eastAsia="SimSun" w:hAnsi="Times New Roman" w:cs="Times New Roman"/>
          <w:bdr w:val="nil"/>
        </w:rPr>
        <w:br/>
      </w:r>
      <w:r w:rsidR="00430C0D">
        <w:rPr>
          <w:rFonts w:ascii="Times New Roman" w:eastAsia="SimSun" w:hAnsi="Times New Roman" w:cs="Times New Roman"/>
          <w:bdr w:val="nil"/>
        </w:rPr>
        <w:t xml:space="preserve">29 </w:t>
      </w:r>
      <w:r w:rsidR="000A64CE">
        <w:rPr>
          <w:rFonts w:ascii="Times New Roman" w:eastAsia="SimSun" w:hAnsi="Times New Roman" w:cs="Times New Roman"/>
          <w:bdr w:val="nil"/>
        </w:rPr>
        <w:t>June 2023</w:t>
      </w:r>
    </w:p>
    <w:p w14:paraId="3B9BEFCE" w14:textId="77777777" w:rsidR="00020AA2" w:rsidRDefault="00BA58B0" w:rsidP="004F659F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</w:pPr>
    </w:p>
    <w:p w14:paraId="684B9184" w14:textId="77777777" w:rsidR="001C072E" w:rsidRDefault="00BA58B0" w:rsidP="004F659F">
      <w:pPr>
        <w:pBdr>
          <w:top w:val="nil"/>
          <w:left w:val="nil"/>
          <w:bottom w:val="nil"/>
          <w:right w:val="nil"/>
          <w:between w:val="nil"/>
          <w:bar w:val="nil"/>
        </w:pBdr>
        <w:spacing w:after="120"/>
        <w:rPr>
          <w:rFonts w:ascii="Times New Roman" w:eastAsia="SimSun" w:hAnsi="Times New Roman" w:cs="Times New Roman"/>
          <w:bdr w:val="nil"/>
        </w:rPr>
        <w:sectPr w:rsidR="001C072E" w:rsidSect="00152C58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7" w:h="16840" w:code="9"/>
          <w:pgMar w:top="1440" w:right="1304" w:bottom="1440" w:left="1304" w:header="720" w:footer="720" w:gutter="0"/>
          <w:pgNumType w:start="1"/>
          <w:cols w:space="720"/>
        </w:sectPr>
      </w:pPr>
    </w:p>
    <w:tbl>
      <w:tblPr>
        <w:tblW w:w="10360" w:type="dxa"/>
        <w:tblInd w:w="-382" w:type="dxa"/>
        <w:tblLook w:val="04A0" w:firstRow="1" w:lastRow="0" w:firstColumn="1" w:lastColumn="0" w:noHBand="0" w:noVBand="1"/>
      </w:tblPr>
      <w:tblGrid>
        <w:gridCol w:w="10360"/>
      </w:tblGrid>
      <w:tr w:rsidR="00FA099B" w14:paraId="73AC750C" w14:textId="77777777" w:rsidTr="006362B2">
        <w:trPr>
          <w:trHeight w:val="375"/>
        </w:trPr>
        <w:tc>
          <w:tcPr>
            <w:tcW w:w="103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61A736F" w14:textId="77777777" w:rsidR="006362B2" w:rsidRDefault="001D65E7" w:rsidP="0038380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  <w:r>
              <w:rPr>
                <w:rFonts w:eastAsia="SimSun"/>
                <w:b/>
                <w:bCs/>
                <w:bdr w:val="nil"/>
              </w:rPr>
              <w:lastRenderedPageBreak/>
              <w:t>SCHEDULE</w:t>
            </w:r>
            <w:r>
              <w:rPr>
                <w:rFonts w:eastAsia="SimSun"/>
                <w:bdr w:val="nil"/>
              </w:rPr>
              <w:t xml:space="preserve"> - </w:t>
            </w:r>
            <w:r>
              <w:rPr>
                <w:rFonts w:eastAsia="SimSun"/>
                <w:b/>
                <w:bCs/>
                <w:bdr w:val="nil"/>
              </w:rPr>
              <w:t>FEES AND CHARGES TO BE PAID</w:t>
            </w:r>
          </w:p>
          <w:p w14:paraId="2FCB342E" w14:textId="77777777" w:rsidR="006362B2" w:rsidRDefault="00BA58B0" w:rsidP="0038380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2280"/>
                <w:tab w:val="left" w:pos="3860"/>
              </w:tabs>
              <w:ind w:right="-308"/>
              <w:jc w:val="center"/>
              <w:rPr>
                <w:rFonts w:eastAsia="SimSun"/>
                <w:b/>
                <w:bCs/>
                <w:bdr w:val="nil"/>
              </w:rPr>
            </w:pPr>
          </w:p>
          <w:tbl>
            <w:tblPr>
              <w:tblW w:w="10144" w:type="dxa"/>
              <w:tblLook w:val="0000" w:firstRow="0" w:lastRow="0" w:firstColumn="0" w:lastColumn="0" w:noHBand="0" w:noVBand="0"/>
            </w:tblPr>
            <w:tblGrid>
              <w:gridCol w:w="816"/>
              <w:gridCol w:w="153"/>
              <w:gridCol w:w="6340"/>
              <w:gridCol w:w="325"/>
              <w:gridCol w:w="2318"/>
              <w:gridCol w:w="192"/>
            </w:tblGrid>
            <w:tr w:rsidR="00FA099B" w14:paraId="2A178D3B" w14:textId="77777777" w:rsidTr="00D02D96">
              <w:trPr>
                <w:trHeight w:val="142"/>
                <w:tblHeader/>
              </w:trPr>
              <w:tc>
                <w:tcPr>
                  <w:tcW w:w="816" w:type="dxa"/>
                </w:tcPr>
                <w:p w14:paraId="219D8DCC" w14:textId="77777777" w:rsidR="006362B2" w:rsidRDefault="001D65E7" w:rsidP="003E4E52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1</w:t>
                  </w:r>
                </w:p>
                <w:p w14:paraId="345590B8" w14:textId="77777777" w:rsidR="006362B2" w:rsidRDefault="001D65E7" w:rsidP="00D82A6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Item</w:t>
                  </w:r>
                </w:p>
              </w:tc>
              <w:tc>
                <w:tcPr>
                  <w:tcW w:w="6493" w:type="dxa"/>
                  <w:gridSpan w:val="2"/>
                </w:tcPr>
                <w:p w14:paraId="519DB2DE" w14:textId="77777777" w:rsidR="006362B2" w:rsidRDefault="001D65E7" w:rsidP="003E4E52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2</w:t>
                  </w:r>
                </w:p>
                <w:p w14:paraId="29E3C830" w14:textId="77777777" w:rsidR="006362B2" w:rsidRDefault="001D65E7" w:rsidP="00D82A6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 xml:space="preserve">Matter in respect of which fee or charge is payable </w:t>
                  </w:r>
                </w:p>
              </w:tc>
              <w:tc>
                <w:tcPr>
                  <w:tcW w:w="2835" w:type="dxa"/>
                  <w:gridSpan w:val="3"/>
                </w:tcPr>
                <w:p w14:paraId="2283B59A" w14:textId="77777777" w:rsidR="006362B2" w:rsidRDefault="001D65E7" w:rsidP="003E4E52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 w:line="276" w:lineRule="auto"/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sz w:val="14"/>
                      <w:bdr w:val="nil"/>
                    </w:rPr>
                    <w:t>Column 3</w:t>
                  </w:r>
                </w:p>
                <w:p w14:paraId="31DA9875" w14:textId="77777777" w:rsidR="006362B2" w:rsidRDefault="001D65E7" w:rsidP="00D82A6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bdr w:val="nil"/>
                    </w:rPr>
                  </w:pPr>
                  <w:r>
                    <w:rPr>
                      <w:rFonts w:eastAsia="SimSun"/>
                      <w:snapToGrid w:val="0"/>
                      <w:color w:val="000000"/>
                      <w:bdr w:val="nil"/>
                    </w:rPr>
                    <w:t>Amount Payable</w:t>
                  </w:r>
                </w:p>
              </w:tc>
            </w:tr>
            <w:tr w:rsidR="00FA099B" w14:paraId="2BBF7EF8" w14:textId="77777777" w:rsidTr="00D02D96">
              <w:trPr>
                <w:trHeight w:val="142"/>
                <w:tblHeader/>
              </w:trPr>
              <w:tc>
                <w:tcPr>
                  <w:tcW w:w="816" w:type="dxa"/>
                </w:tcPr>
                <w:p w14:paraId="6491EA45" w14:textId="77777777" w:rsidR="006362B2" w:rsidRDefault="00BA58B0" w:rsidP="00D82A6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</w:p>
              </w:tc>
              <w:tc>
                <w:tcPr>
                  <w:tcW w:w="6493" w:type="dxa"/>
                  <w:gridSpan w:val="2"/>
                </w:tcPr>
                <w:p w14:paraId="4CD5511A" w14:textId="77777777" w:rsidR="006362B2" w:rsidRDefault="00BA58B0" w:rsidP="00D82A6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</w:p>
              </w:tc>
              <w:tc>
                <w:tcPr>
                  <w:tcW w:w="2835" w:type="dxa"/>
                  <w:gridSpan w:val="3"/>
                </w:tcPr>
                <w:p w14:paraId="2E952BD6" w14:textId="77777777" w:rsidR="006362B2" w:rsidRDefault="00BA58B0" w:rsidP="00D82A6D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spacing w:before="60" w:after="60"/>
                    <w:rPr>
                      <w:rFonts w:eastAsia="SimSun"/>
                      <w:snapToGrid w:val="0"/>
                      <w:color w:val="000000"/>
                      <w:bdr w:val="nil"/>
                    </w:rPr>
                  </w:pPr>
                </w:p>
              </w:tc>
            </w:tr>
            <w:tr w:rsidR="00FA099B" w14:paraId="7A39BEE3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C76BBD8" w14:textId="77777777" w:rsidR="006362B2" w:rsidRPr="007A417E" w:rsidRDefault="001D65E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1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2113FD0" w14:textId="77777777" w:rsidR="006362B2" w:rsidRPr="007A417E" w:rsidRDefault="001D65E7" w:rsidP="002A433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E397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For the application for registration of a proposed co-operative under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s</w:t>
                  </w:r>
                  <w:r w:rsidRPr="006E397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ection 26 (1) (b) (ii)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the 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br/>
                  </w:r>
                  <w:r w:rsidRPr="006E3976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Co-operatives National Law (ACT)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AC9C93C" w14:textId="77777777" w:rsidR="006362B2" w:rsidRPr="001F224D" w:rsidRDefault="001D65E7" w:rsidP="00C2327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$191</w:t>
                  </w:r>
                  <w:r w:rsidRPr="001F224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</w:tc>
            </w:tr>
            <w:tr w:rsidR="00FA099B" w14:paraId="060F712D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45CFE3B" w14:textId="77777777" w:rsidR="006362B2" w:rsidRPr="007A417E" w:rsidRDefault="00BA58B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E91E956" w14:textId="77777777" w:rsidR="006362B2" w:rsidRPr="007A417E" w:rsidRDefault="001D65E7" w:rsidP="00C2327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Financial Year the fee was $185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EB16228" w14:textId="77777777" w:rsidR="006362B2" w:rsidRPr="001F224D" w:rsidRDefault="001D65E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1F224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A099B" w14:paraId="4347715A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9757A41" w14:textId="77777777" w:rsidR="006362B2" w:rsidRDefault="00BA58B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ADFDE36" w14:textId="77777777" w:rsidR="006362B2" w:rsidRPr="006E3976" w:rsidRDefault="00BA58B0" w:rsidP="00C2327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5CAC37" w14:textId="77777777" w:rsidR="006362B2" w:rsidRPr="001F224D" w:rsidRDefault="00BA58B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FA099B" w14:paraId="047A7D69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D46C74" w14:textId="77777777" w:rsidR="006362B2" w:rsidRPr="007A417E" w:rsidRDefault="001D65E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2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51610D" w14:textId="77777777" w:rsidR="006362B2" w:rsidRPr="006E3976" w:rsidRDefault="001D65E7" w:rsidP="002A433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E397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For the application for registration of an existing cor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poration as a Cooperative under section 31 </w:t>
                  </w:r>
                  <w:r w:rsidRPr="006E397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(b)(ii)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the </w:t>
                  </w:r>
                  <w:r w:rsidRPr="006E3976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Co-operatives National Law (ACT)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05116E" w14:textId="77777777" w:rsidR="006362B2" w:rsidRPr="001F224D" w:rsidRDefault="001D65E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$191</w:t>
                  </w:r>
                  <w:r w:rsidRPr="001F224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</w:tc>
            </w:tr>
            <w:tr w:rsidR="00FA099B" w14:paraId="2DDD007F" w14:textId="77777777" w:rsidTr="00CA1CFC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60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29CD74" w14:textId="77777777" w:rsidR="006362B2" w:rsidRPr="007A417E" w:rsidRDefault="00BA58B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0BBD0B4" w14:textId="77777777" w:rsidR="006362B2" w:rsidRPr="007A417E" w:rsidRDefault="001D65E7" w:rsidP="00C2327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Financial Year the fee was $185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426302" w14:textId="77777777" w:rsidR="006362B2" w:rsidRPr="001F224D" w:rsidRDefault="00BA58B0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</w:p>
              </w:tc>
            </w:tr>
            <w:tr w:rsidR="00FA099B" w14:paraId="0F985DE9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268C787" w14:textId="77777777" w:rsidR="006362B2" w:rsidRPr="007A417E" w:rsidRDefault="00BA58B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8BB5325" w14:textId="77777777" w:rsidR="006362B2" w:rsidRPr="007A417E" w:rsidRDefault="00BA58B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57188C3" w14:textId="77777777" w:rsidR="006362B2" w:rsidRPr="001F224D" w:rsidRDefault="001D65E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1F224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A099B" w14:paraId="40A96B0F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357688B" w14:textId="77777777" w:rsidR="006362B2" w:rsidRPr="007A417E" w:rsidRDefault="001D65E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3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B527F7A" w14:textId="77777777" w:rsidR="006362B2" w:rsidRPr="007A417E" w:rsidRDefault="001D65E7" w:rsidP="002A433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E397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For the issue of a duplicate certificate under section 37 (b)(ii)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the </w:t>
                  </w:r>
                  <w:r w:rsidRPr="006E3976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Co-operatives National Law (ACT)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6F14324" w14:textId="067D4994" w:rsidR="006362B2" w:rsidRPr="001F224D" w:rsidRDefault="001D65E7" w:rsidP="00C2327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$46</w:t>
                  </w:r>
                  <w:r w:rsidRPr="001F224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</w:tc>
            </w:tr>
            <w:tr w:rsidR="00FA099B" w14:paraId="1198097E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E7CF405" w14:textId="77777777" w:rsidR="006362B2" w:rsidRPr="007A417E" w:rsidRDefault="00BA58B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AA27ED" w14:textId="77777777" w:rsidR="006362B2" w:rsidRPr="007A417E" w:rsidRDefault="001D65E7" w:rsidP="00C2327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 Financial Year the fee was $45.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CCA8D35" w14:textId="77777777" w:rsidR="006362B2" w:rsidRPr="001F224D" w:rsidRDefault="001D65E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1F224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A099B" w14:paraId="5351E0DC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0B0D515" w14:textId="77777777" w:rsidR="006362B2" w:rsidRPr="007A417E" w:rsidRDefault="00BA58B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6AEB43D8" w14:textId="77777777" w:rsidR="006362B2" w:rsidRPr="007A417E" w:rsidRDefault="00BA58B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E969EAB" w14:textId="77777777" w:rsidR="006362B2" w:rsidRPr="001F224D" w:rsidRDefault="001D65E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1F224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A099B" w14:paraId="709238F6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72C307E" w14:textId="77777777" w:rsidR="006362B2" w:rsidRPr="007A417E" w:rsidRDefault="001D65E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4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54CF9B6" w14:textId="77777777" w:rsidR="006362B2" w:rsidRPr="007A417E" w:rsidRDefault="001D65E7" w:rsidP="002A433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E397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For filing a special resolution under section 243(2)(c)(ii)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the </w:t>
                  </w:r>
                  <w:r w:rsidRPr="006E3976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Co-operatives National Law (ACT)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5148DD7" w14:textId="2FE4674B" w:rsidR="006362B2" w:rsidRPr="001F224D" w:rsidRDefault="001D65E7" w:rsidP="00C2327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$46</w:t>
                  </w:r>
                  <w:r w:rsidRPr="001F224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</w:tc>
            </w:tr>
            <w:tr w:rsidR="00FA099B" w14:paraId="10EDC7A5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34A016A0" w14:textId="77777777" w:rsidR="006362B2" w:rsidRPr="007A417E" w:rsidRDefault="00BA58B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7C90C945" w14:textId="77777777" w:rsidR="006362B2" w:rsidRPr="007A417E" w:rsidRDefault="001D65E7" w:rsidP="00C2327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t Financial Year the fee was $45.</w:t>
                  </w: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9865167" w14:textId="77777777" w:rsidR="006362B2" w:rsidRPr="001F224D" w:rsidRDefault="001D65E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1F224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A099B" w14:paraId="31BDD630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0D10B5A6" w14:textId="77777777" w:rsidR="006362B2" w:rsidRPr="007A417E" w:rsidRDefault="00BA58B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155754" w14:textId="77777777" w:rsidR="006362B2" w:rsidRPr="007A417E" w:rsidRDefault="00BA58B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EC409EF" w14:textId="77777777" w:rsidR="006362B2" w:rsidRPr="001F224D" w:rsidRDefault="001D65E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1F224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  <w:tr w:rsidR="00FA099B" w14:paraId="14745508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ACECA66" w14:textId="77777777" w:rsidR="006362B2" w:rsidRPr="007A417E" w:rsidRDefault="001D65E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5</w:t>
                  </w: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A379886" w14:textId="77777777" w:rsidR="006362B2" w:rsidRPr="007A417E" w:rsidRDefault="001D65E7" w:rsidP="002A433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6E3976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>For the inspection of register of co-operatives under section 601(1)(a)</w:t>
                  </w: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 of the </w:t>
                  </w:r>
                  <w:r w:rsidRPr="006E3976">
                    <w:rPr>
                      <w:rFonts w:ascii="Times New Roman" w:eastAsia="SimSun" w:hAnsi="Times New Roman" w:cs="Times New Roman"/>
                      <w:i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  <w:t xml:space="preserve">Co-operatives National Law (ACT) 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51E334FB" w14:textId="77777777" w:rsidR="006362B2" w:rsidRPr="001F224D" w:rsidRDefault="001D65E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$25</w:t>
                  </w:r>
                  <w:r w:rsidRPr="001F224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.00 (GST is not applicable)</w:t>
                  </w:r>
                </w:p>
              </w:tc>
            </w:tr>
            <w:tr w:rsidR="00FA099B" w14:paraId="056EBB15" w14:textId="77777777" w:rsidTr="00D02D96">
              <w:tblPrEx>
                <w:tblLook w:val="04A0" w:firstRow="1" w:lastRow="0" w:firstColumn="1" w:lastColumn="0" w:noHBand="0" w:noVBand="1"/>
              </w:tblPrEx>
              <w:trPr>
                <w:gridAfter w:val="1"/>
                <w:wAfter w:w="192" w:type="dxa"/>
                <w:trHeight w:val="142"/>
              </w:trPr>
              <w:tc>
                <w:tcPr>
                  <w:tcW w:w="96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4DEED132" w14:textId="77777777" w:rsidR="006362B2" w:rsidRPr="007A417E" w:rsidRDefault="00BA58B0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</w:p>
              </w:tc>
              <w:tc>
                <w:tcPr>
                  <w:tcW w:w="666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DDC5B55" w14:textId="77777777" w:rsidR="006362B2" w:rsidRPr="007A417E" w:rsidRDefault="001D65E7" w:rsidP="00D82A6D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  <w:lang w:val="en-US" w:eastAsia="zh-CN"/>
                    </w:rPr>
                  </w:pPr>
                  <w:r w:rsidRPr="007A417E"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>Explanatory Note: Last Financial Year the fee was</w:t>
                  </w:r>
                  <w:r>
                    <w:rPr>
                      <w:rFonts w:ascii="Times New Roman" w:eastAsia="SimSun" w:hAnsi="Times New Roman" w:cs="Times New Roman"/>
                      <w:i/>
                      <w:iCs/>
                      <w:color w:val="000080"/>
                      <w:sz w:val="16"/>
                      <w:szCs w:val="16"/>
                      <w:bdr w:val="nil"/>
                      <w:lang w:val="en-US" w:eastAsia="zh-CN"/>
                    </w:rPr>
                    <w:t xml:space="preserve"> $25.00.</w:t>
                  </w:r>
                </w:p>
              </w:tc>
              <w:tc>
                <w:tcPr>
                  <w:tcW w:w="2318" w:type="dxa"/>
                  <w:tcBorders>
                    <w:top w:val="nil"/>
                    <w:left w:val="nil"/>
                    <w:bottom w:val="nil"/>
                    <w:right w:val="nil"/>
                  </w:tcBorders>
                  <w:noWrap/>
                  <w:hideMark/>
                </w:tcPr>
                <w:p w14:paraId="69A8A27E" w14:textId="77777777" w:rsidR="006362B2" w:rsidRPr="001F224D" w:rsidRDefault="001D65E7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  <w:bar w:val="nil"/>
                    </w:pBdr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</w:pPr>
                  <w:r w:rsidRPr="001F224D">
                    <w:rPr>
                      <w:rFonts w:ascii="Times New Roman" w:eastAsia="SimSun" w:hAnsi="Times New Roman" w:cs="Times New Roman"/>
                      <w:color w:val="000000"/>
                      <w:sz w:val="16"/>
                      <w:szCs w:val="16"/>
                      <w:bdr w:val="nil"/>
                    </w:rPr>
                    <w:t> </w:t>
                  </w:r>
                </w:p>
              </w:tc>
            </w:tr>
          </w:tbl>
          <w:p w14:paraId="040BB90C" w14:textId="77777777" w:rsidR="006362B2" w:rsidRDefault="00BA58B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eastAsia="SimSun"/>
                <w:bdr w:val="nil"/>
              </w:rPr>
            </w:pPr>
          </w:p>
          <w:p w14:paraId="50C6BF79" w14:textId="77777777" w:rsidR="006362B2" w:rsidRPr="007A417E" w:rsidRDefault="00BA58B0" w:rsidP="00A46B25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750"/>
                <w:tab w:val="left" w:pos="1932"/>
              </w:tabs>
              <w:rPr>
                <w:rFonts w:eastAsia="SimSun"/>
                <w:bCs/>
                <w:iCs/>
                <w:color w:val="000080"/>
                <w:sz w:val="28"/>
                <w:szCs w:val="28"/>
                <w:bdr w:val="nil"/>
                <w:lang w:eastAsia="en-AU"/>
              </w:rPr>
            </w:pPr>
            <w:bookmarkStart w:id="2" w:name="_Consumer_Credit__Administration_"/>
            <w:bookmarkStart w:id="3" w:name="_Liquor_Act_1975"/>
            <w:bookmarkEnd w:id="2"/>
            <w:bookmarkEnd w:id="3"/>
          </w:p>
        </w:tc>
      </w:tr>
    </w:tbl>
    <w:p w14:paraId="3A13435F" w14:textId="77777777" w:rsidR="0038380C" w:rsidRPr="0038380C" w:rsidRDefault="00BA58B0" w:rsidP="008515EF">
      <w:pPr>
        <w:pBdr>
          <w:top w:val="nil"/>
          <w:left w:val="nil"/>
          <w:bottom w:val="nil"/>
          <w:right w:val="nil"/>
          <w:between w:val="nil"/>
          <w:bar w:val="nil"/>
        </w:pBdr>
        <w:rPr>
          <w:rFonts w:eastAsia="SimSun"/>
          <w:bdr w:val="nil"/>
        </w:rPr>
      </w:pPr>
      <w:bookmarkStart w:id="4" w:name="_Sale_of_Motor"/>
      <w:bookmarkEnd w:id="4"/>
    </w:p>
    <w:sectPr w:rsidR="0038380C" w:rsidRPr="0038380C" w:rsidSect="00152C58">
      <w:headerReference w:type="default" r:id="rId13"/>
      <w:pgSz w:w="11907" w:h="16840" w:code="9"/>
      <w:pgMar w:top="1440" w:right="1304" w:bottom="1440" w:left="1304" w:header="720" w:footer="720" w:gutter="0"/>
      <w:pgNumType w:start="1"/>
      <w:cols w:space="720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62BFD3" w14:textId="77777777" w:rsidR="00A9004D" w:rsidRDefault="00A9004D">
      <w:r>
        <w:separator/>
      </w:r>
    </w:p>
  </w:endnote>
  <w:endnote w:type="continuationSeparator" w:id="0">
    <w:p w14:paraId="3ADE1D46" w14:textId="77777777" w:rsidR="00A9004D" w:rsidRDefault="00A900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DB7C1" w14:textId="77777777" w:rsidR="00EE5D8D" w:rsidRPr="00C060A0" w:rsidRDefault="001D65E7" w:rsidP="00C060A0">
    <w:pPr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  <w:lang w:val="en-US"/>
      </w:rPr>
    </w:pPr>
    <w:r w:rsidRPr="00C060A0">
      <w:rPr>
        <w:rFonts w:eastAsia="SimSun"/>
        <w:sz w:val="14"/>
        <w:bdr w:val="nil"/>
        <w:lang w:val="en-US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8F2A12" w14:textId="47C88EB7" w:rsidR="00EE5D8D" w:rsidRPr="00BA58B0" w:rsidRDefault="00BA58B0" w:rsidP="00BA58B0">
    <w:pPr>
      <w:pBdr>
        <w:top w:val="nil"/>
        <w:left w:val="nil"/>
        <w:bottom w:val="nil"/>
        <w:right w:val="nil"/>
        <w:between w:val="nil"/>
        <w:bar w:val="nil"/>
      </w:pBdr>
      <w:jc w:val="center"/>
      <w:rPr>
        <w:rFonts w:eastAsia="SimSun"/>
        <w:sz w:val="14"/>
        <w:bdr w:val="nil"/>
        <w:lang w:val="en-US"/>
      </w:rPr>
    </w:pPr>
    <w:r w:rsidRPr="00BA58B0">
      <w:rPr>
        <w:rFonts w:eastAsia="SimSun"/>
        <w:sz w:val="14"/>
        <w:bdr w:val="nil"/>
        <w:lang w:val="en-US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0E9895" w14:textId="77777777" w:rsidR="00C060A0" w:rsidRDefault="00BA58B0">
    <w:pPr>
      <w:pStyle w:val="Foot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6922BD" w14:textId="77777777" w:rsidR="00A9004D" w:rsidRDefault="00A9004D">
      <w:r>
        <w:separator/>
      </w:r>
    </w:p>
  </w:footnote>
  <w:footnote w:type="continuationSeparator" w:id="0">
    <w:p w14:paraId="6FBE56FF" w14:textId="77777777" w:rsidR="00A9004D" w:rsidRDefault="00A900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3D901" w14:textId="77777777" w:rsidR="00C060A0" w:rsidRDefault="00BA58B0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01D80" w14:textId="77777777" w:rsidR="00BA58B0" w:rsidRDefault="00BA58B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15432" w14:textId="77777777" w:rsidR="00C060A0" w:rsidRDefault="00BA58B0">
    <w:pPr>
      <w:pStyle w:val="Header"/>
      <w:pBdr>
        <w:top w:val="nil"/>
        <w:left w:val="nil"/>
        <w:bottom w:val="nil"/>
        <w:right w:val="nil"/>
        <w:between w:val="nil"/>
        <w:bar w:val="nil"/>
      </w:pBdr>
      <w:rPr>
        <w:rFonts w:eastAsia="SimSun"/>
        <w:bdr w:val="nil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D88FCD" w14:textId="77777777" w:rsidR="00EE5D8D" w:rsidRDefault="00BA58B0"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280"/>
        <w:tab w:val="left" w:pos="3860"/>
      </w:tabs>
      <w:ind w:right="-308"/>
      <w:rPr>
        <w:rFonts w:eastAsia="SimSun"/>
        <w:sz w:val="2"/>
        <w:szCs w:val="2"/>
        <w:bdr w:val="ni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099B"/>
    <w:rsid w:val="000A64CE"/>
    <w:rsid w:val="00152C58"/>
    <w:rsid w:val="001D65E7"/>
    <w:rsid w:val="00310655"/>
    <w:rsid w:val="00430C0D"/>
    <w:rsid w:val="00545688"/>
    <w:rsid w:val="00572D58"/>
    <w:rsid w:val="005766AE"/>
    <w:rsid w:val="008C6040"/>
    <w:rsid w:val="00A9004D"/>
    <w:rsid w:val="00BA58B0"/>
    <w:rsid w:val="00DB7208"/>
    <w:rsid w:val="00E96590"/>
    <w:rsid w:val="00F96C60"/>
    <w:rsid w:val="00FA0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9FB2EBE"/>
  <w15:docId w15:val="{C2C54130-5B4C-45FF-BFFB-1402EA180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C368D2-44A5-4440-9689-56CB8F6B95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348</Words>
  <Characters>1821</Characters>
  <Application>Microsoft Office Word</Application>
  <DocSecurity>0</DocSecurity>
  <Lines>92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2012-08-16T04:00:00Z</cp:lastPrinted>
  <dcterms:created xsi:type="dcterms:W3CDTF">2023-06-29T03:21:00Z</dcterms:created>
  <dcterms:modified xsi:type="dcterms:W3CDTF">2023-06-29T03:21:00Z</dcterms:modified>
</cp:coreProperties>
</file>