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1C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4E0CD96F" w14:textId="6609733D" w:rsidR="008B74F3" w:rsidRPr="004455B3" w:rsidRDefault="008B74F3" w:rsidP="008B74F3">
      <w:pPr>
        <w:pStyle w:val="Billname"/>
        <w:spacing w:before="700"/>
      </w:pPr>
      <w:r>
        <w:t>Major Events</w:t>
      </w:r>
      <w:r w:rsidRPr="004455B3">
        <w:t xml:space="preserve"> (</w:t>
      </w:r>
      <w:r w:rsidR="00012B99">
        <w:t>Summernats 37</w:t>
      </w:r>
      <w:r w:rsidRPr="004455B3">
        <w:t xml:space="preserve">) </w:t>
      </w:r>
      <w:r w:rsidR="005C0A30">
        <w:t>Declaration</w:t>
      </w:r>
      <w:r w:rsidRPr="004455B3">
        <w:t xml:space="preserve"> </w:t>
      </w:r>
      <w:r w:rsidRPr="001C3155">
        <w:t>202</w:t>
      </w:r>
      <w:r>
        <w:t>4</w:t>
      </w:r>
    </w:p>
    <w:p w14:paraId="5DFE56C8" w14:textId="4BDDE1BF" w:rsidR="008B74F3" w:rsidRPr="004455B3" w:rsidRDefault="008B74F3" w:rsidP="008B74F3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006AE">
        <w:rPr>
          <w:rFonts w:ascii="Arial" w:hAnsi="Arial" w:cs="Arial"/>
          <w:b/>
          <w:bCs/>
        </w:rPr>
        <w:t>DI202</w:t>
      </w:r>
      <w:r>
        <w:rPr>
          <w:rFonts w:ascii="Arial" w:hAnsi="Arial" w:cs="Arial"/>
          <w:b/>
          <w:bCs/>
        </w:rPr>
        <w:t>4-</w:t>
      </w:r>
      <w:r w:rsidR="000672F8">
        <w:rPr>
          <w:rFonts w:ascii="Arial" w:hAnsi="Arial" w:cs="Arial"/>
          <w:b/>
          <w:bCs/>
        </w:rPr>
        <w:t>312</w:t>
      </w:r>
    </w:p>
    <w:p w14:paraId="01542BB3" w14:textId="77777777" w:rsidR="008B74F3" w:rsidRPr="004455B3" w:rsidRDefault="008B74F3" w:rsidP="008B74F3">
      <w:pPr>
        <w:pStyle w:val="madeunder"/>
        <w:spacing w:before="300" w:after="0"/>
      </w:pPr>
      <w:r w:rsidRPr="004455B3">
        <w:t>made under the</w:t>
      </w:r>
    </w:p>
    <w:p w14:paraId="151D1ADE" w14:textId="6B1FF8C2" w:rsidR="008B74F3" w:rsidRPr="004455B3" w:rsidRDefault="008B74F3" w:rsidP="008B74F3">
      <w:pPr>
        <w:pStyle w:val="CoverActName"/>
        <w:spacing w:before="320" w:after="0"/>
        <w:jc w:val="left"/>
        <w:rPr>
          <w:i/>
          <w:iCs/>
          <w:sz w:val="20"/>
          <w:vertAlign w:val="superscript"/>
        </w:rPr>
      </w:pPr>
      <w:r>
        <w:rPr>
          <w:sz w:val="20"/>
        </w:rPr>
        <w:t xml:space="preserve">Major Events Act 2014, section </w:t>
      </w:r>
      <w:r w:rsidR="005C0A30">
        <w:rPr>
          <w:sz w:val="20"/>
        </w:rPr>
        <w:t>6</w:t>
      </w:r>
      <w:r>
        <w:rPr>
          <w:sz w:val="20"/>
        </w:rPr>
        <w:t xml:space="preserve"> (</w:t>
      </w:r>
      <w:r w:rsidR="005C0A30">
        <w:rPr>
          <w:sz w:val="20"/>
        </w:rPr>
        <w:t>Major event</w:t>
      </w:r>
      <w:r>
        <w:rPr>
          <w:sz w:val="20"/>
        </w:rPr>
        <w:t xml:space="preserve"> – </w:t>
      </w:r>
      <w:r w:rsidR="005C0A30">
        <w:rPr>
          <w:sz w:val="20"/>
        </w:rPr>
        <w:t>declaration</w:t>
      </w:r>
      <w:r>
        <w:rPr>
          <w:sz w:val="20"/>
        </w:rPr>
        <w:t>)</w:t>
      </w:r>
    </w:p>
    <w:p w14:paraId="189C69E7" w14:textId="77777777" w:rsidR="008B74F3" w:rsidRPr="004455B3" w:rsidRDefault="008B74F3" w:rsidP="008B74F3">
      <w:pPr>
        <w:pStyle w:val="N-line3"/>
        <w:pBdr>
          <w:bottom w:val="none" w:sz="0" w:space="0" w:color="auto"/>
        </w:pBdr>
        <w:spacing w:before="60"/>
      </w:pPr>
    </w:p>
    <w:p w14:paraId="43978B30" w14:textId="77777777" w:rsidR="008B74F3" w:rsidRPr="004455B3" w:rsidRDefault="008B74F3" w:rsidP="008B74F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C37E7A" w14:textId="77777777" w:rsidR="008B74F3" w:rsidRDefault="008B74F3" w:rsidP="008B74F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D7DBCD" w14:textId="64CCC140" w:rsidR="008B74F3" w:rsidRPr="006C4F61" w:rsidRDefault="008B74F3" w:rsidP="008B74F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Pr="00A54979">
        <w:rPr>
          <w:i/>
        </w:rPr>
        <w:t>M</w:t>
      </w:r>
      <w:r w:rsidRPr="006C4F61">
        <w:rPr>
          <w:i/>
        </w:rPr>
        <w:t>ajor Events (</w:t>
      </w:r>
      <w:r w:rsidR="00012B99">
        <w:rPr>
          <w:i/>
        </w:rPr>
        <w:t>Summernats 37</w:t>
      </w:r>
      <w:r w:rsidRPr="006C4F61">
        <w:rPr>
          <w:i/>
        </w:rPr>
        <w:t xml:space="preserve">) </w:t>
      </w:r>
      <w:r w:rsidR="00012B99">
        <w:rPr>
          <w:i/>
        </w:rPr>
        <w:t>Declaration</w:t>
      </w:r>
      <w:r w:rsidR="009E7D02">
        <w:rPr>
          <w:i/>
        </w:rPr>
        <w:t> </w:t>
      </w:r>
      <w:r w:rsidRPr="006C4F61">
        <w:rPr>
          <w:i/>
        </w:rPr>
        <w:t>20</w:t>
      </w:r>
      <w:r>
        <w:rPr>
          <w:i/>
        </w:rPr>
        <w:t>24.</w:t>
      </w:r>
      <w:bookmarkEnd w:id="1"/>
    </w:p>
    <w:p w14:paraId="2117F3E8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F4DA1B" w14:textId="5DC9843D" w:rsidR="008B74F3" w:rsidRDefault="008B74F3" w:rsidP="008B74F3">
      <w:pPr>
        <w:spacing w:before="140"/>
        <w:ind w:left="720"/>
      </w:pPr>
      <w:r>
        <w:t xml:space="preserve">This instrument commences on the day after </w:t>
      </w:r>
      <w:r w:rsidR="000570E3">
        <w:t>it is notified</w:t>
      </w:r>
      <w:r>
        <w:t>.</w:t>
      </w:r>
    </w:p>
    <w:p w14:paraId="02601AF3" w14:textId="7C6507D1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83EF0">
        <w:rPr>
          <w:rFonts w:ascii="Arial" w:hAnsi="Arial" w:cs="Arial"/>
          <w:b/>
          <w:bCs/>
        </w:rPr>
        <w:t>Declaration of major</w:t>
      </w:r>
      <w:r>
        <w:rPr>
          <w:rFonts w:ascii="Arial" w:hAnsi="Arial" w:cs="Arial"/>
          <w:b/>
          <w:bCs/>
        </w:rPr>
        <w:t xml:space="preserve"> event—Act, subsections </w:t>
      </w:r>
      <w:r w:rsidR="00283EF0">
        <w:rPr>
          <w:rFonts w:ascii="Arial" w:hAnsi="Arial" w:cs="Arial"/>
          <w:b/>
          <w:bCs/>
        </w:rPr>
        <w:t>6 (1) and s 7 (1) (a)</w:t>
      </w:r>
    </w:p>
    <w:p w14:paraId="3BF68749" w14:textId="5876E3E8" w:rsidR="008B74F3" w:rsidRPr="006C4F61" w:rsidRDefault="008B74F3" w:rsidP="008B74F3">
      <w:pPr>
        <w:spacing w:before="140"/>
        <w:ind w:left="720"/>
      </w:pPr>
      <w:r w:rsidRPr="006C4F61">
        <w:t>The</w:t>
      </w:r>
      <w:r>
        <w:t xml:space="preserve"> </w:t>
      </w:r>
      <w:r w:rsidR="00012B99">
        <w:t>Summernats 37 car festival</w:t>
      </w:r>
      <w:r w:rsidR="000875BF">
        <w:t xml:space="preserve"> to be held at Exhibition Park</w:t>
      </w:r>
      <w:r w:rsidR="00623EC7">
        <w:t xml:space="preserve"> in Canberra</w:t>
      </w:r>
      <w:r w:rsidR="000875BF">
        <w:t xml:space="preserve"> on 2-5 January 2025,</w:t>
      </w:r>
      <w:r>
        <w:t xml:space="preserve"> </w:t>
      </w:r>
      <w:r w:rsidR="00012B99">
        <w:t>is declared as a</w:t>
      </w:r>
      <w:r w:rsidR="00477EEA">
        <w:t xml:space="preserve"> major</w:t>
      </w:r>
      <w:r>
        <w:t xml:space="preserve"> </w:t>
      </w:r>
      <w:r w:rsidRPr="006C4F61">
        <w:t>event.</w:t>
      </w:r>
    </w:p>
    <w:p w14:paraId="7BB0DF66" w14:textId="2027ED1C" w:rsidR="008B74F3" w:rsidRPr="006C4F61" w:rsidRDefault="008B74F3" w:rsidP="008B74F3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 w:rsidR="005C0A30">
        <w:rPr>
          <w:rFonts w:ascii="Arial" w:hAnsi="Arial" w:cs="Arial"/>
          <w:b/>
          <w:bCs/>
          <w:color w:val="000000"/>
          <w:shd w:val="clear" w:color="auto" w:fill="FFFFFF"/>
        </w:rPr>
        <w:t>7 (1) (b)</w:t>
      </w:r>
    </w:p>
    <w:p w14:paraId="4B7741C4" w14:textId="3F086A29" w:rsidR="008B74F3" w:rsidRPr="006C4F61" w:rsidRDefault="008B74F3" w:rsidP="008B74F3">
      <w:pPr>
        <w:spacing w:before="140"/>
        <w:ind w:left="720"/>
      </w:pPr>
      <w:bookmarkStart w:id="2" w:name="_Hlk24976516"/>
      <w:r w:rsidRPr="006C4F61">
        <w:t>The organiser</w:t>
      </w:r>
      <w:r w:rsidR="00E577D9">
        <w:t>s</w:t>
      </w:r>
      <w:r w:rsidRPr="006C4F61">
        <w:t xml:space="preserve"> of the </w:t>
      </w:r>
      <w:r w:rsidR="00477EEA">
        <w:t>major</w:t>
      </w:r>
      <w:r w:rsidRPr="006C4F61">
        <w:t xml:space="preserve"> event</w:t>
      </w:r>
      <w:r w:rsidR="00012B99">
        <w:t xml:space="preserve"> </w:t>
      </w:r>
      <w:r w:rsidR="00E577D9">
        <w:t>are</w:t>
      </w:r>
      <w:r w:rsidR="00477EEA">
        <w:t xml:space="preserve"> </w:t>
      </w:r>
      <w:r w:rsidR="00012B99">
        <w:t>Summernats Pty Ltd (</w:t>
      </w:r>
      <w:r w:rsidR="00E577D9">
        <w:t xml:space="preserve">ABN </w:t>
      </w:r>
      <w:r w:rsidR="00E577D9" w:rsidRPr="00E577D9">
        <w:t>48 139 042 961</w:t>
      </w:r>
      <w:r w:rsidR="00012B99">
        <w:t>)</w:t>
      </w:r>
      <w:r w:rsidR="00E577D9">
        <w:t xml:space="preserve"> and Summernats 37 Pty Ltd (ABN </w:t>
      </w:r>
      <w:r w:rsidR="00E577D9" w:rsidRPr="00E577D9">
        <w:t>42 655 373 854</w:t>
      </w:r>
      <w:r w:rsidR="00E577D9">
        <w:t>)</w:t>
      </w:r>
      <w:r>
        <w:t>.</w:t>
      </w:r>
    </w:p>
    <w:bookmarkEnd w:id="2"/>
    <w:p w14:paraId="3922E3D4" w14:textId="3F5AFEC5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Proposed time and date—Act, subsection </w:t>
      </w:r>
      <w:r w:rsidR="005C0A30">
        <w:rPr>
          <w:rFonts w:ascii="Arial" w:hAnsi="Arial" w:cs="Arial"/>
          <w:b/>
          <w:bCs/>
          <w:color w:val="000000"/>
          <w:shd w:val="clear" w:color="auto" w:fill="FFFFFF"/>
        </w:rPr>
        <w:t>7 (1) (c)</w:t>
      </w:r>
    </w:p>
    <w:p w14:paraId="0A8B1DE0" w14:textId="4EB4CBA0" w:rsidR="008B74F3" w:rsidRDefault="008B74F3" w:rsidP="008B74F3">
      <w:pPr>
        <w:spacing w:before="140"/>
        <w:ind w:left="720"/>
      </w:pPr>
      <w:r>
        <w:t xml:space="preserve">The proposed times and dates </w:t>
      </w:r>
      <w:r w:rsidR="009E7D02" w:rsidRPr="006C4F61">
        <w:t xml:space="preserve">of the </w:t>
      </w:r>
      <w:r w:rsidR="00477EEA">
        <w:t>major</w:t>
      </w:r>
      <w:r w:rsidR="009E7D02" w:rsidRPr="006C4F61">
        <w:t xml:space="preserve"> event</w:t>
      </w:r>
      <w:r w:rsidR="005A7BDA">
        <w:t xml:space="preserve"> are:</w:t>
      </w:r>
    </w:p>
    <w:p w14:paraId="073EFA61" w14:textId="0DEBE437" w:rsidR="007D242B" w:rsidRPr="00982D92" w:rsidRDefault="00982D92" w:rsidP="00982D92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82D92">
        <w:rPr>
          <w:rFonts w:ascii="Times New Roman" w:hAnsi="Times New Roman"/>
          <w:sz w:val="24"/>
          <w:szCs w:val="24"/>
        </w:rPr>
        <w:t xml:space="preserve">11.00am to 11.59pm on 2 January </w:t>
      </w:r>
      <w:proofErr w:type="gramStart"/>
      <w:r w:rsidRPr="00982D92">
        <w:rPr>
          <w:rFonts w:ascii="Times New Roman" w:hAnsi="Times New Roman"/>
          <w:sz w:val="24"/>
          <w:szCs w:val="24"/>
        </w:rPr>
        <w:t>2025;</w:t>
      </w:r>
      <w:proofErr w:type="gramEnd"/>
    </w:p>
    <w:p w14:paraId="415730AA" w14:textId="1CE8DDD0" w:rsidR="00982D92" w:rsidRPr="00982D92" w:rsidRDefault="00982D92" w:rsidP="00982D92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82D92">
        <w:rPr>
          <w:rFonts w:ascii="Times New Roman" w:hAnsi="Times New Roman"/>
          <w:sz w:val="24"/>
          <w:szCs w:val="24"/>
        </w:rPr>
        <w:t xml:space="preserve">9.00am to 11.59pm on 3 January </w:t>
      </w:r>
      <w:proofErr w:type="gramStart"/>
      <w:r w:rsidRPr="00982D92">
        <w:rPr>
          <w:rFonts w:ascii="Times New Roman" w:hAnsi="Times New Roman"/>
          <w:sz w:val="24"/>
          <w:szCs w:val="24"/>
        </w:rPr>
        <w:t>2025;</w:t>
      </w:r>
      <w:proofErr w:type="gramEnd"/>
    </w:p>
    <w:p w14:paraId="6E9E1AEB" w14:textId="3C9BE04A" w:rsidR="00982D92" w:rsidRPr="00982D92" w:rsidRDefault="00982D92" w:rsidP="00982D92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82D92">
        <w:rPr>
          <w:rFonts w:ascii="Times New Roman" w:hAnsi="Times New Roman"/>
          <w:sz w:val="24"/>
          <w:szCs w:val="24"/>
        </w:rPr>
        <w:t xml:space="preserve">9.00am to 11.59pm on </w:t>
      </w:r>
      <w:r>
        <w:rPr>
          <w:rFonts w:ascii="Times New Roman" w:hAnsi="Times New Roman"/>
          <w:sz w:val="24"/>
          <w:szCs w:val="24"/>
        </w:rPr>
        <w:t>4</w:t>
      </w:r>
      <w:r w:rsidRPr="00982D92">
        <w:rPr>
          <w:rFonts w:ascii="Times New Roman" w:hAnsi="Times New Roman"/>
          <w:sz w:val="24"/>
          <w:szCs w:val="24"/>
        </w:rPr>
        <w:t xml:space="preserve"> January </w:t>
      </w:r>
      <w:proofErr w:type="gramStart"/>
      <w:r w:rsidRPr="00982D92">
        <w:rPr>
          <w:rFonts w:ascii="Times New Roman" w:hAnsi="Times New Roman"/>
          <w:sz w:val="24"/>
          <w:szCs w:val="24"/>
        </w:rPr>
        <w:t>2025;</w:t>
      </w:r>
      <w:proofErr w:type="gramEnd"/>
    </w:p>
    <w:p w14:paraId="27FC3352" w14:textId="42B43E38" w:rsidR="005A7BDA" w:rsidRPr="00982D92" w:rsidRDefault="00982D92" w:rsidP="00982D92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982D92">
        <w:rPr>
          <w:rFonts w:ascii="Times New Roman" w:hAnsi="Times New Roman"/>
          <w:sz w:val="24"/>
          <w:szCs w:val="24"/>
        </w:rPr>
        <w:t xml:space="preserve">9.00am to </w:t>
      </w:r>
      <w:r>
        <w:rPr>
          <w:rFonts w:ascii="Times New Roman" w:hAnsi="Times New Roman"/>
          <w:sz w:val="24"/>
          <w:szCs w:val="24"/>
        </w:rPr>
        <w:t>5</w:t>
      </w:r>
      <w:r w:rsidRPr="00982D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00</w:t>
      </w:r>
      <w:r w:rsidRPr="00982D92">
        <w:rPr>
          <w:rFonts w:ascii="Times New Roman" w:hAnsi="Times New Roman"/>
          <w:sz w:val="24"/>
          <w:szCs w:val="24"/>
        </w:rPr>
        <w:t xml:space="preserve">pm on </w:t>
      </w:r>
      <w:r>
        <w:rPr>
          <w:rFonts w:ascii="Times New Roman" w:hAnsi="Times New Roman"/>
          <w:sz w:val="24"/>
          <w:szCs w:val="24"/>
        </w:rPr>
        <w:t>5</w:t>
      </w:r>
      <w:r w:rsidRPr="00982D92">
        <w:rPr>
          <w:rFonts w:ascii="Times New Roman" w:hAnsi="Times New Roman"/>
          <w:sz w:val="24"/>
          <w:szCs w:val="24"/>
        </w:rPr>
        <w:t xml:space="preserve"> January 2025</w:t>
      </w:r>
      <w:r w:rsidR="00DA7AB4">
        <w:rPr>
          <w:rFonts w:ascii="Times New Roman" w:hAnsi="Times New Roman"/>
          <w:sz w:val="24"/>
          <w:szCs w:val="24"/>
        </w:rPr>
        <w:t>.</w:t>
      </w:r>
    </w:p>
    <w:p w14:paraId="1605D665" w14:textId="3FDB65B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 xml:space="preserve">Event venue—Act, subsection </w:t>
      </w:r>
      <w:r w:rsidR="005C0A30">
        <w:rPr>
          <w:rFonts w:ascii="Arial" w:hAnsi="Arial" w:cs="Arial"/>
          <w:b/>
          <w:bCs/>
          <w:color w:val="000000"/>
          <w:shd w:val="clear" w:color="auto" w:fill="FFFFFF"/>
        </w:rPr>
        <w:t>7 (1) (d)</w:t>
      </w:r>
    </w:p>
    <w:p w14:paraId="09D36B6F" w14:textId="7880980E" w:rsidR="00982D92" w:rsidRPr="00B26413" w:rsidRDefault="008B74F3" w:rsidP="00107886">
      <w:pPr>
        <w:spacing w:before="140"/>
        <w:ind w:left="720"/>
      </w:pPr>
      <w:r w:rsidRPr="00B26413">
        <w:t xml:space="preserve">The </w:t>
      </w:r>
      <w:r>
        <w:t xml:space="preserve">location of the venue for the </w:t>
      </w:r>
      <w:r w:rsidR="00477EEA">
        <w:t>major</w:t>
      </w:r>
      <w:r w:rsidRPr="00B26413">
        <w:t xml:space="preserve"> event</w:t>
      </w:r>
      <w:r w:rsidR="005A7BDA">
        <w:t xml:space="preserve"> is the grounds, including any buildings situated on the grounds, occupied by Exhibition Park in Canberra, c</w:t>
      </w:r>
      <w:r w:rsidR="005A7BDA" w:rsidRPr="005A7BDA">
        <w:t>orner of Flemington Road and Northbourne Avenue, Mitchell ACT 2911</w:t>
      </w:r>
      <w:r>
        <w:t>.</w:t>
      </w:r>
    </w:p>
    <w:p w14:paraId="5C5E4692" w14:textId="777C786E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 xml:space="preserve">When </w:t>
      </w:r>
      <w:r w:rsidR="00237ECC">
        <w:rPr>
          <w:rFonts w:ascii="Arial" w:hAnsi="Arial" w:cs="Arial"/>
          <w:b/>
          <w:bCs/>
        </w:rPr>
        <w:t>declaration</w:t>
      </w:r>
      <w:r>
        <w:rPr>
          <w:rFonts w:ascii="Arial" w:hAnsi="Arial" w:cs="Arial"/>
          <w:b/>
          <w:bCs/>
        </w:rPr>
        <w:t xml:space="preserve"> is in force—Act, subsection </w:t>
      </w:r>
      <w:r w:rsidR="005C0A30">
        <w:rPr>
          <w:rFonts w:ascii="Arial" w:hAnsi="Arial" w:cs="Arial"/>
          <w:b/>
          <w:bCs/>
          <w:color w:val="000000"/>
          <w:shd w:val="clear" w:color="auto" w:fill="FFFFFF"/>
        </w:rPr>
        <w:t>7 (1) (e)</w:t>
      </w:r>
    </w:p>
    <w:p w14:paraId="10EF518C" w14:textId="0C47E373" w:rsidR="00884902" w:rsidRDefault="008B74F3" w:rsidP="00250B2E">
      <w:pPr>
        <w:spacing w:before="140"/>
        <w:ind w:left="720"/>
      </w:pPr>
      <w:r w:rsidRPr="00B26413">
        <w:t xml:space="preserve">This </w:t>
      </w:r>
      <w:r w:rsidR="00237ECC">
        <w:t>declaration</w:t>
      </w:r>
      <w:r w:rsidRPr="00B26413">
        <w:t xml:space="preserve"> is in </w:t>
      </w:r>
      <w:r w:rsidR="00237ECC">
        <w:t>force</w:t>
      </w:r>
      <w:r w:rsidRPr="00B26413">
        <w:t xml:space="preserve"> </w:t>
      </w:r>
      <w:r w:rsidR="005A7BDA">
        <w:t>for the period of 1 January 2025 to 5 January 2025.</w:t>
      </w:r>
    </w:p>
    <w:p w14:paraId="42C244D8" w14:textId="1868E615" w:rsidR="00884902" w:rsidRDefault="00884902" w:rsidP="0088490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>
        <w:rPr>
          <w:rFonts w:ascii="Arial" w:hAnsi="Arial" w:cs="Arial"/>
          <w:b/>
          <w:bCs/>
        </w:rPr>
        <w:tab/>
        <w:t>Notice given under other provisions—Act, subsections s 26 (1), s 32 (1) and s 39 (1)</w:t>
      </w:r>
    </w:p>
    <w:p w14:paraId="7CED10BE" w14:textId="309B8EF8" w:rsidR="008C7734" w:rsidRDefault="00884902" w:rsidP="00884902">
      <w:pPr>
        <w:spacing w:before="140"/>
        <w:ind w:left="720"/>
      </w:pPr>
      <w:r>
        <w:t xml:space="preserve">Notice will not be given under the following provisions for </w:t>
      </w:r>
      <w:r w:rsidR="004B53A4">
        <w:t>this declaration</w:t>
      </w:r>
      <w:r>
        <w:t>:</w:t>
      </w:r>
    </w:p>
    <w:p w14:paraId="1AC437AC" w14:textId="168316F2" w:rsidR="00884902" w:rsidRPr="00884902" w:rsidRDefault="00884902" w:rsidP="007D242B">
      <w:pPr>
        <w:pStyle w:val="ListParagraph"/>
        <w:numPr>
          <w:ilvl w:val="0"/>
          <w:numId w:val="15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84902">
        <w:rPr>
          <w:rFonts w:ascii="Times New Roman" w:hAnsi="Times New Roman"/>
          <w:sz w:val="24"/>
          <w:szCs w:val="24"/>
        </w:rPr>
        <w:t xml:space="preserve"> 26 (Notice of protected symbol</w:t>
      </w:r>
      <w:proofErr w:type="gramStart"/>
      <w:r w:rsidRPr="00884902">
        <w:rPr>
          <w:rFonts w:ascii="Times New Roman" w:hAnsi="Times New Roman"/>
          <w:sz w:val="24"/>
          <w:szCs w:val="24"/>
        </w:rPr>
        <w:t>);</w:t>
      </w:r>
      <w:proofErr w:type="gramEnd"/>
    </w:p>
    <w:p w14:paraId="17FF90B7" w14:textId="5CD69A4D" w:rsidR="00884902" w:rsidRPr="00884902" w:rsidRDefault="00884902" w:rsidP="007D242B">
      <w:pPr>
        <w:pStyle w:val="ListParagraph"/>
        <w:numPr>
          <w:ilvl w:val="0"/>
          <w:numId w:val="15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84902">
        <w:rPr>
          <w:rFonts w:ascii="Times New Roman" w:hAnsi="Times New Roman"/>
          <w:sz w:val="24"/>
          <w:szCs w:val="24"/>
        </w:rPr>
        <w:t xml:space="preserve"> 32 (Notice of clean zone</w:t>
      </w:r>
      <w:proofErr w:type="gramStart"/>
      <w:r w:rsidRPr="00884902">
        <w:rPr>
          <w:rFonts w:ascii="Times New Roman" w:hAnsi="Times New Roman"/>
          <w:sz w:val="24"/>
          <w:szCs w:val="24"/>
        </w:rPr>
        <w:t>);</w:t>
      </w:r>
      <w:proofErr w:type="gramEnd"/>
    </w:p>
    <w:p w14:paraId="24CCBD4C" w14:textId="40261387" w:rsidR="00884902" w:rsidRPr="004B53A4" w:rsidRDefault="00884902" w:rsidP="007D242B">
      <w:pPr>
        <w:pStyle w:val="ListParagraph"/>
        <w:numPr>
          <w:ilvl w:val="0"/>
          <w:numId w:val="15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84902">
        <w:rPr>
          <w:rFonts w:ascii="Times New Roman" w:hAnsi="Times New Roman"/>
          <w:sz w:val="24"/>
          <w:szCs w:val="24"/>
        </w:rPr>
        <w:t xml:space="preserve"> 39 (Notice of protection of ticketing arrangements)</w:t>
      </w:r>
      <w:r>
        <w:rPr>
          <w:rFonts w:ascii="Times New Roman" w:hAnsi="Times New Roman"/>
          <w:sz w:val="24"/>
          <w:szCs w:val="24"/>
        </w:rPr>
        <w:t>.</w:t>
      </w:r>
    </w:p>
    <w:p w14:paraId="69F9BAF4" w14:textId="001EFE0B" w:rsidR="004C32B7" w:rsidRPr="00392737" w:rsidRDefault="004C32B7" w:rsidP="004C32B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392737">
        <w:rPr>
          <w:rFonts w:ascii="Arial" w:hAnsi="Arial" w:cs="Arial"/>
          <w:b/>
          <w:bCs/>
        </w:rPr>
        <w:tab/>
        <w:t>E</w:t>
      </w:r>
      <w:r>
        <w:rPr>
          <w:rFonts w:ascii="Arial" w:hAnsi="Arial" w:cs="Arial"/>
          <w:b/>
          <w:bCs/>
        </w:rPr>
        <w:t>xclusion of prohibited item—Act, subsection 12 (1) (a)</w:t>
      </w:r>
    </w:p>
    <w:p w14:paraId="2C86217F" w14:textId="51E648ED" w:rsidR="004C32B7" w:rsidRDefault="004C32B7" w:rsidP="004C32B7">
      <w:pPr>
        <w:spacing w:before="140"/>
        <w:ind w:left="720"/>
      </w:pPr>
      <w:r>
        <w:t>The following item</w:t>
      </w:r>
      <w:r w:rsidR="00343ADF">
        <w:t>s</w:t>
      </w:r>
      <w:r>
        <w:t xml:space="preserve"> </w:t>
      </w:r>
      <w:r w:rsidR="00343ADF">
        <w:t>are</w:t>
      </w:r>
      <w:r>
        <w:t xml:space="preserve"> excluded from the meaning of </w:t>
      </w:r>
      <w:r>
        <w:rPr>
          <w:i/>
          <w:iCs/>
        </w:rPr>
        <w:t xml:space="preserve">prohibited item </w:t>
      </w:r>
      <w:r>
        <w:t xml:space="preserve">for the </w:t>
      </w:r>
      <w:r w:rsidR="00343ADF">
        <w:t>major</w:t>
      </w:r>
      <w:r>
        <w:t xml:space="preserve"> event:</w:t>
      </w:r>
    </w:p>
    <w:p w14:paraId="07857EF1" w14:textId="25A12276" w:rsidR="00343ADF" w:rsidRDefault="00343ADF" w:rsidP="007D242B">
      <w:pPr>
        <w:pStyle w:val="ListParagraph"/>
        <w:numPr>
          <w:ilvl w:val="0"/>
          <w:numId w:val="14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petrol;</w:t>
      </w:r>
      <w:proofErr w:type="gramEnd"/>
    </w:p>
    <w:p w14:paraId="1C50FCAA" w14:textId="0D0B59ED" w:rsidR="004C32B7" w:rsidRPr="004C32B7" w:rsidRDefault="004C32B7" w:rsidP="007D242B">
      <w:pPr>
        <w:pStyle w:val="ListParagraph"/>
        <w:numPr>
          <w:ilvl w:val="0"/>
          <w:numId w:val="14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alcohol</w:t>
      </w:r>
      <w:r w:rsidRPr="00975699">
        <w:rPr>
          <w:rFonts w:ascii="Times New Roman" w:hAnsi="Times New Roman"/>
          <w:sz w:val="24"/>
          <w:szCs w:val="24"/>
        </w:rPr>
        <w:t>.</w:t>
      </w:r>
    </w:p>
    <w:p w14:paraId="1A752E62" w14:textId="4D6E3B2D" w:rsidR="008B74F3" w:rsidRPr="00392737" w:rsidRDefault="004C32B7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8B74F3" w:rsidRPr="00392737">
        <w:rPr>
          <w:rFonts w:ascii="Arial" w:hAnsi="Arial" w:cs="Arial"/>
          <w:b/>
          <w:bCs/>
        </w:rPr>
        <w:tab/>
        <w:t>Expiry</w:t>
      </w:r>
    </w:p>
    <w:p w14:paraId="1C81364D" w14:textId="2AF33E50" w:rsidR="008B74F3" w:rsidRDefault="008B74F3" w:rsidP="008B74F3">
      <w:pPr>
        <w:spacing w:before="140"/>
        <w:ind w:left="720"/>
      </w:pPr>
      <w:r>
        <w:t xml:space="preserve">This instrument expires on </w:t>
      </w:r>
      <w:r w:rsidR="002E446B">
        <w:t>6 January 2025.</w:t>
      </w:r>
    </w:p>
    <w:p w14:paraId="240CF381" w14:textId="77777777" w:rsidR="008B74F3" w:rsidRDefault="008B74F3" w:rsidP="008B74F3">
      <w:pPr>
        <w:spacing w:before="140"/>
        <w:ind w:left="720"/>
      </w:pPr>
    </w:p>
    <w:p w14:paraId="1FE652F0" w14:textId="77777777" w:rsidR="008B74F3" w:rsidRDefault="008B74F3" w:rsidP="008B74F3">
      <w:pPr>
        <w:spacing w:before="140"/>
        <w:ind w:left="720"/>
      </w:pPr>
    </w:p>
    <w:p w14:paraId="62088811" w14:textId="77777777" w:rsidR="008B74F3" w:rsidRDefault="008B74F3" w:rsidP="008B74F3">
      <w:pPr>
        <w:spacing w:before="140"/>
        <w:ind w:left="720"/>
      </w:pPr>
    </w:p>
    <w:p w14:paraId="7C58EDEE" w14:textId="77777777" w:rsidR="008B74F3" w:rsidRDefault="008B74F3" w:rsidP="008B74F3">
      <w:pPr>
        <w:spacing w:before="140"/>
        <w:ind w:left="720"/>
      </w:pPr>
    </w:p>
    <w:p w14:paraId="66C25905" w14:textId="408760BB" w:rsidR="005C0A30" w:rsidRDefault="00012B99" w:rsidP="005C0A30">
      <w:pPr>
        <w:ind w:left="720"/>
      </w:pPr>
      <w:r>
        <w:t>Tara Cheyne</w:t>
      </w:r>
      <w:r w:rsidR="005C0A30">
        <w:t xml:space="preserve"> MLA</w:t>
      </w:r>
      <w:r w:rsidR="005C0A30">
        <w:tab/>
      </w:r>
      <w:r w:rsidR="005C0A30">
        <w:tab/>
      </w:r>
      <w:r>
        <w:tab/>
      </w:r>
      <w:r w:rsidR="005C0A30">
        <w:t>Andrew Barr MLA</w:t>
      </w:r>
    </w:p>
    <w:p w14:paraId="48DDF566" w14:textId="7B7FDB7B" w:rsidR="005C0A30" w:rsidRDefault="005C0A30" w:rsidP="005C0A30">
      <w:pPr>
        <w:ind w:left="720"/>
      </w:pPr>
      <w:r>
        <w:t>Attorney-General</w:t>
      </w:r>
      <w:r>
        <w:tab/>
      </w:r>
      <w:r>
        <w:tab/>
      </w:r>
      <w:r>
        <w:tab/>
        <w:t>Chief Minister</w:t>
      </w:r>
    </w:p>
    <w:p w14:paraId="62DC4087" w14:textId="0CD0FBFD" w:rsidR="005C0A30" w:rsidRDefault="005C0A30" w:rsidP="00012B99">
      <w:r>
        <w:tab/>
      </w:r>
      <w:r w:rsidR="000672F8">
        <w:t>1</w:t>
      </w:r>
      <w:r>
        <w:t xml:space="preserve"> </w:t>
      </w:r>
      <w:r w:rsidR="00D61031">
        <w:t>December</w:t>
      </w:r>
      <w:r>
        <w:t xml:space="preserve"> 2024</w:t>
      </w:r>
      <w:r>
        <w:tab/>
      </w:r>
      <w:r>
        <w:tab/>
      </w:r>
      <w:r>
        <w:tab/>
      </w:r>
      <w:r w:rsidR="000672F8">
        <w:t>28</w:t>
      </w:r>
      <w:r w:rsidR="00D61031">
        <w:t xml:space="preserve"> </w:t>
      </w:r>
      <w:r w:rsidR="000672F8">
        <w:t>November</w:t>
      </w:r>
      <w:r>
        <w:t xml:space="preserve"> 2024</w:t>
      </w:r>
    </w:p>
    <w:p w14:paraId="2E4A9321" w14:textId="77777777" w:rsidR="008B74F3" w:rsidRPr="007E30B0" w:rsidRDefault="008B74F3" w:rsidP="004F7A57">
      <w:pPr>
        <w:pStyle w:val="Header"/>
        <w:tabs>
          <w:tab w:val="left" w:pos="720"/>
        </w:tabs>
      </w:pPr>
    </w:p>
    <w:sectPr w:rsidR="008B74F3" w:rsidRPr="007E30B0" w:rsidSect="00751C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985" w:bottom="851" w:left="1701" w:header="28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19C2" w14:textId="77777777" w:rsidR="006E30A2" w:rsidRDefault="006E30A2" w:rsidP="00F10CB2">
      <w:r>
        <w:separator/>
      </w:r>
    </w:p>
  </w:endnote>
  <w:endnote w:type="continuationSeparator" w:id="0">
    <w:p w14:paraId="76D5B799" w14:textId="77777777" w:rsidR="006E30A2" w:rsidRDefault="006E30A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AA76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F9D2" w14:textId="49D6A77A" w:rsidR="00704DC3" w:rsidRPr="00B5725E" w:rsidRDefault="00B5725E" w:rsidP="00B5725E">
    <w:pPr>
      <w:pStyle w:val="Footer"/>
      <w:spacing w:before="0" w:after="0"/>
      <w:jc w:val="center"/>
      <w:rPr>
        <w:rFonts w:cs="Arial"/>
        <w:sz w:val="14"/>
        <w:szCs w:val="16"/>
      </w:rPr>
    </w:pPr>
    <w:r w:rsidRPr="00B5725E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326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DC823" w14:textId="77777777" w:rsidR="006E30A2" w:rsidRDefault="006E30A2" w:rsidP="00F10CB2">
      <w:r>
        <w:separator/>
      </w:r>
    </w:p>
  </w:footnote>
  <w:footnote w:type="continuationSeparator" w:id="0">
    <w:p w14:paraId="0FAD5579" w14:textId="77777777" w:rsidR="006E30A2" w:rsidRDefault="006E30A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3E8F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53F0" w14:textId="77777777" w:rsidR="00704DC3" w:rsidRPr="00E61D23" w:rsidRDefault="00704DC3">
    <w:pPr>
      <w:pStyle w:val="Header"/>
      <w:rPr>
        <w:sz w:val="16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2FA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6A1357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CB500D4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66807DEE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8A51F8C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78CD34AD"/>
    <w:multiLevelType w:val="hybridMultilevel"/>
    <w:tmpl w:val="135AA534"/>
    <w:lvl w:ilvl="0" w:tplc="0B64449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106314329">
    <w:abstractNumId w:val="2"/>
  </w:num>
  <w:num w:numId="2" w16cid:durableId="2024814462">
    <w:abstractNumId w:val="0"/>
  </w:num>
  <w:num w:numId="3" w16cid:durableId="1125349553">
    <w:abstractNumId w:val="3"/>
  </w:num>
  <w:num w:numId="4" w16cid:durableId="141388139">
    <w:abstractNumId w:val="10"/>
  </w:num>
  <w:num w:numId="5" w16cid:durableId="317809020">
    <w:abstractNumId w:val="12"/>
  </w:num>
  <w:num w:numId="6" w16cid:durableId="1596748117">
    <w:abstractNumId w:val="1"/>
  </w:num>
  <w:num w:numId="7" w16cid:durableId="725304222">
    <w:abstractNumId w:val="8"/>
  </w:num>
  <w:num w:numId="8" w16cid:durableId="2099328133">
    <w:abstractNumId w:val="9"/>
  </w:num>
  <w:num w:numId="9" w16cid:durableId="508953892">
    <w:abstractNumId w:val="7"/>
  </w:num>
  <w:num w:numId="10" w16cid:durableId="955141123">
    <w:abstractNumId w:val="6"/>
  </w:num>
  <w:num w:numId="11" w16cid:durableId="1570340526">
    <w:abstractNumId w:val="14"/>
  </w:num>
  <w:num w:numId="12" w16cid:durableId="1589774780">
    <w:abstractNumId w:val="11"/>
  </w:num>
  <w:num w:numId="13" w16cid:durableId="94131994">
    <w:abstractNumId w:val="13"/>
  </w:num>
  <w:num w:numId="14" w16cid:durableId="337932145">
    <w:abstractNumId w:val="4"/>
  </w:num>
  <w:num w:numId="15" w16cid:durableId="1835104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2B99"/>
    <w:rsid w:val="00022B16"/>
    <w:rsid w:val="000570E3"/>
    <w:rsid w:val="000672F8"/>
    <w:rsid w:val="00080365"/>
    <w:rsid w:val="000875BF"/>
    <w:rsid w:val="000A1A69"/>
    <w:rsid w:val="000E1DC3"/>
    <w:rsid w:val="00107886"/>
    <w:rsid w:val="00117B4B"/>
    <w:rsid w:val="001263CE"/>
    <w:rsid w:val="00186249"/>
    <w:rsid w:val="00194AC7"/>
    <w:rsid w:val="001F04D5"/>
    <w:rsid w:val="00232478"/>
    <w:rsid w:val="00236B39"/>
    <w:rsid w:val="00237ECC"/>
    <w:rsid w:val="002502BE"/>
    <w:rsid w:val="00250B2E"/>
    <w:rsid w:val="00283EF0"/>
    <w:rsid w:val="002E1F8A"/>
    <w:rsid w:val="002E446B"/>
    <w:rsid w:val="002E691B"/>
    <w:rsid w:val="00322049"/>
    <w:rsid w:val="00343ADF"/>
    <w:rsid w:val="003B7564"/>
    <w:rsid w:val="003E003B"/>
    <w:rsid w:val="00406778"/>
    <w:rsid w:val="00436DB4"/>
    <w:rsid w:val="00454061"/>
    <w:rsid w:val="00477EEA"/>
    <w:rsid w:val="004B53A4"/>
    <w:rsid w:val="004C0C35"/>
    <w:rsid w:val="004C31B8"/>
    <w:rsid w:val="004C32B7"/>
    <w:rsid w:val="004F0B98"/>
    <w:rsid w:val="004F7A57"/>
    <w:rsid w:val="005067C2"/>
    <w:rsid w:val="00525B20"/>
    <w:rsid w:val="00566433"/>
    <w:rsid w:val="00567F05"/>
    <w:rsid w:val="005A7BDA"/>
    <w:rsid w:val="005C0A30"/>
    <w:rsid w:val="005D448E"/>
    <w:rsid w:val="005F596B"/>
    <w:rsid w:val="00607230"/>
    <w:rsid w:val="00623EC7"/>
    <w:rsid w:val="00627F0C"/>
    <w:rsid w:val="00667281"/>
    <w:rsid w:val="006D5887"/>
    <w:rsid w:val="006E30A2"/>
    <w:rsid w:val="00704DC3"/>
    <w:rsid w:val="0072003E"/>
    <w:rsid w:val="007234F6"/>
    <w:rsid w:val="00740686"/>
    <w:rsid w:val="00751C2C"/>
    <w:rsid w:val="007D242B"/>
    <w:rsid w:val="00884902"/>
    <w:rsid w:val="008A1FB3"/>
    <w:rsid w:val="008B74F3"/>
    <w:rsid w:val="008C7734"/>
    <w:rsid w:val="00912432"/>
    <w:rsid w:val="00982D92"/>
    <w:rsid w:val="00983909"/>
    <w:rsid w:val="0099604D"/>
    <w:rsid w:val="009C543C"/>
    <w:rsid w:val="009E7D02"/>
    <w:rsid w:val="009F01B0"/>
    <w:rsid w:val="009F3878"/>
    <w:rsid w:val="00A0585C"/>
    <w:rsid w:val="00A12DF7"/>
    <w:rsid w:val="00AA61F1"/>
    <w:rsid w:val="00B050AB"/>
    <w:rsid w:val="00B274C9"/>
    <w:rsid w:val="00B30B9A"/>
    <w:rsid w:val="00B46A1B"/>
    <w:rsid w:val="00B5725E"/>
    <w:rsid w:val="00B80200"/>
    <w:rsid w:val="00BA52F5"/>
    <w:rsid w:val="00BB241F"/>
    <w:rsid w:val="00BC2624"/>
    <w:rsid w:val="00C41B1B"/>
    <w:rsid w:val="00C5015E"/>
    <w:rsid w:val="00C669D6"/>
    <w:rsid w:val="00CD4E55"/>
    <w:rsid w:val="00D47F13"/>
    <w:rsid w:val="00D61031"/>
    <w:rsid w:val="00D71F34"/>
    <w:rsid w:val="00DA7AB4"/>
    <w:rsid w:val="00E16799"/>
    <w:rsid w:val="00E24ED7"/>
    <w:rsid w:val="00E44375"/>
    <w:rsid w:val="00E556F2"/>
    <w:rsid w:val="00E577D9"/>
    <w:rsid w:val="00E61D23"/>
    <w:rsid w:val="00F10CB2"/>
    <w:rsid w:val="00F15AC3"/>
    <w:rsid w:val="00F22EC9"/>
    <w:rsid w:val="00F90669"/>
    <w:rsid w:val="00FD1C4A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1985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74F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4F3"/>
    <w:rPr>
      <w:rFonts w:ascii="Arial" w:hAnsi="Arial"/>
      <w:sz w:val="18"/>
      <w:lang w:eastAsia="en-US"/>
    </w:rPr>
  </w:style>
  <w:style w:type="paragraph" w:customStyle="1" w:styleId="condition">
    <w:name w:val="condition"/>
    <w:basedOn w:val="Normal"/>
    <w:uiPriority w:val="99"/>
    <w:rsid w:val="008B74F3"/>
    <w:pPr>
      <w:numPr>
        <w:numId w:val="10"/>
      </w:numPr>
    </w:pPr>
    <w:rPr>
      <w:szCs w:val="24"/>
    </w:rPr>
  </w:style>
  <w:style w:type="paragraph" w:styleId="ListParagraph">
    <w:name w:val="List Paragraph"/>
    <w:basedOn w:val="Normal"/>
    <w:uiPriority w:val="34"/>
    <w:qFormat/>
    <w:rsid w:val="008B74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530F3-969B-4083-814B-AB4A3B66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1629</Characters>
  <Application>Microsoft Office Word</Application>
  <DocSecurity>0</DocSecurity>
  <Lines>50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2004-04-05T00:37:00Z</cp:lastPrinted>
  <dcterms:created xsi:type="dcterms:W3CDTF">2024-12-02T04:41:00Z</dcterms:created>
  <dcterms:modified xsi:type="dcterms:W3CDTF">2024-12-03T01:23:00Z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2024-09-18T07:20:50Z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70d5b397-b289-4a4f-aed8-8c8002275c93</vt:lpwstr>
  </property>
  <property fmtid="{D5CDD505-2E9C-101B-9397-08002B2CF9AE}" pid="8" name="MSIP_Label_69af8531-eb46-4968-8cb3-105d2f5ea87e_ContentBits">
    <vt:lpwstr>0</vt:lpwstr>
  </property>
</Properties>
</file>