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78B3" w14:textId="77777777" w:rsidR="00464862" w:rsidRDefault="00464862" w:rsidP="00464862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84513A4" w14:textId="77777777" w:rsidR="00464862" w:rsidRDefault="00464862" w:rsidP="00464862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6"/>
      <w:bookmarkStart w:id="1" w:name="OLE_LINK2_6"/>
      <w:r>
        <w:rPr>
          <w:rFonts w:eastAsia="SimSun"/>
          <w:bdr w:val="nil"/>
        </w:rPr>
        <w:t xml:space="preserve">Registration of Deeds (Fees) Determination </w:t>
      </w:r>
      <w:r w:rsidRPr="00511A15">
        <w:rPr>
          <w:rFonts w:eastAsia="SimSun"/>
          <w:bdr w:val="nil"/>
        </w:rPr>
        <w:t>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5D0F3F49" w14:textId="74BA79A3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511A15">
        <w:rPr>
          <w:rFonts w:eastAsia="SimSun"/>
          <w:b/>
          <w:bCs/>
          <w:bdr w:val="nil"/>
        </w:rPr>
        <w:t>DI2025-</w:t>
      </w:r>
      <w:r w:rsidR="00A043DC">
        <w:rPr>
          <w:rFonts w:eastAsia="SimSun"/>
          <w:b/>
          <w:bCs/>
          <w:bdr w:val="nil"/>
        </w:rPr>
        <w:t>122</w:t>
      </w:r>
    </w:p>
    <w:p w14:paraId="2CFBC304" w14:textId="77777777" w:rsidR="00464862" w:rsidRDefault="00464862" w:rsidP="0046486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51752EB8" w14:textId="77777777" w:rsidR="00464862" w:rsidRPr="00910F5A" w:rsidRDefault="00464862" w:rsidP="0046486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z w:val="20"/>
          <w:szCs w:val="20"/>
          <w:bdr w:val="nil"/>
        </w:rPr>
      </w:pPr>
      <w:r w:rsidRPr="00910F5A">
        <w:rPr>
          <w:rFonts w:eastAsia="SimSun"/>
          <w:snapToGrid w:val="0"/>
          <w:color w:val="000000"/>
          <w:sz w:val="20"/>
          <w:szCs w:val="20"/>
          <w:bdr w:val="nil"/>
        </w:rPr>
        <w:t>Registration of Deeds Act 1957, s 8 (</w:t>
      </w:r>
      <w:r w:rsidRPr="00910F5A">
        <w:rPr>
          <w:rFonts w:eastAsia="SimSun"/>
          <w:sz w:val="20"/>
          <w:szCs w:val="20"/>
          <w:bdr w:val="nil"/>
        </w:rPr>
        <w:t>Determination of fees)</w:t>
      </w:r>
    </w:p>
    <w:p w14:paraId="178E2083" w14:textId="77777777" w:rsidR="00464862" w:rsidRDefault="00464862" w:rsidP="0046486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428208FF" w14:textId="77777777" w:rsidR="00464862" w:rsidRDefault="00464862" w:rsidP="00464862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19FFC73" w14:textId="77777777" w:rsidR="00464862" w:rsidRDefault="00464862" w:rsidP="00464862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1A48B23" w14:textId="77777777" w:rsidR="00464862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607AA2DE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791C5A">
        <w:rPr>
          <w:rFonts w:ascii="Times New Roman" w:eastAsia="SimSun" w:hAnsi="Times New Roman" w:cs="Times New Roman"/>
          <w:i/>
          <w:bdr w:val="nil"/>
        </w:rPr>
        <w:t xml:space="preserve">Registration of Deeds (Fees) Determination </w:t>
      </w:r>
      <w:r w:rsidRPr="00511A15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5BC700BA" w14:textId="77777777" w:rsidR="00464862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7C73D6DA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511A15">
        <w:rPr>
          <w:rFonts w:ascii="Times New Roman" w:eastAsia="SimSun" w:hAnsi="Times New Roman" w:cs="Times New Roman"/>
          <w:bdr w:val="nil"/>
        </w:rPr>
        <w:t>1 July 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03066FFF" w14:textId="77777777" w:rsidR="00464862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2903346C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511A15">
        <w:rPr>
          <w:rFonts w:ascii="Times New Roman" w:eastAsia="SimSun" w:hAnsi="Times New Roman" w:cs="Times New Roman"/>
          <w:bdr w:val="nil"/>
        </w:rPr>
        <w:t>DI2024-165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Registration of Deeds (Fees) Determination </w:t>
      </w:r>
      <w:r w:rsidRPr="00511A15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>.</w:t>
      </w:r>
    </w:p>
    <w:p w14:paraId="7AFEE235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1F390D55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6AC135F1" w14:textId="77777777" w:rsidR="00464862" w:rsidRPr="0075450D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113F4402" w14:textId="77777777" w:rsidR="00464862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4320B1F4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5857C471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A1804FC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683FA88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02F1C15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A5521F4" w14:textId="77777777" w:rsidR="00464862" w:rsidRPr="00511A15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511A15">
        <w:rPr>
          <w:rFonts w:ascii="Times New Roman" w:eastAsia="SimSun" w:hAnsi="Times New Roman" w:cs="Times New Roman"/>
          <w:bdr w:val="nil"/>
        </w:rPr>
        <w:t>Tara Cheyne MLA</w:t>
      </w:r>
    </w:p>
    <w:p w14:paraId="6F045CB0" w14:textId="77777777" w:rsidR="00464862" w:rsidRPr="00511A15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511A15">
        <w:rPr>
          <w:rFonts w:ascii="Times New Roman" w:eastAsia="SimSun" w:hAnsi="Times New Roman" w:cs="Times New Roman"/>
          <w:bdr w:val="nil"/>
        </w:rPr>
        <w:t>Attorney-General</w:t>
      </w:r>
    </w:p>
    <w:p w14:paraId="1564BDFB" w14:textId="1897318D" w:rsidR="00464862" w:rsidRDefault="00CE57C5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464862" w:rsidSect="004648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23</w:t>
      </w:r>
      <w:r w:rsidR="00464862" w:rsidRPr="00511A15">
        <w:rPr>
          <w:rFonts w:ascii="Times New Roman" w:eastAsia="SimSun" w:hAnsi="Times New Roman" w:cs="Times New Roman"/>
          <w:bdr w:val="nil"/>
        </w:rPr>
        <w:t xml:space="preserve"> June 2025</w:t>
      </w: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186"/>
        <w:gridCol w:w="1013"/>
      </w:tblGrid>
      <w:tr w:rsidR="00464862" w14:paraId="396CB18B" w14:textId="77777777" w:rsidTr="00FD731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90B57" w14:textId="77777777" w:rsidR="00464862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2594FB8C" w14:textId="77777777" w:rsidR="00464862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9970" w:type="dxa"/>
              <w:tblLook w:val="04A0" w:firstRow="1" w:lastRow="0" w:firstColumn="1" w:lastColumn="0" w:noHBand="0" w:noVBand="1"/>
            </w:tblPr>
            <w:tblGrid>
              <w:gridCol w:w="816"/>
              <w:gridCol w:w="6744"/>
              <w:gridCol w:w="2410"/>
            </w:tblGrid>
            <w:tr w:rsidR="00464862" w14:paraId="18F01465" w14:textId="77777777" w:rsidTr="00FD731A">
              <w:trPr>
                <w:tblHeader/>
              </w:trPr>
              <w:tc>
                <w:tcPr>
                  <w:tcW w:w="816" w:type="dxa"/>
                  <w:hideMark/>
                </w:tcPr>
                <w:p w14:paraId="5F82F5C3" w14:textId="77777777" w:rsidR="00464862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3E1B13C1" w14:textId="77777777" w:rsidR="00464862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744" w:type="dxa"/>
                  <w:hideMark/>
                </w:tcPr>
                <w:p w14:paraId="2FD1ABC1" w14:textId="77777777" w:rsidR="00464862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19B6E062" w14:textId="77777777" w:rsidR="00464862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410" w:type="dxa"/>
                </w:tcPr>
                <w:p w14:paraId="17CADE34" w14:textId="77777777" w:rsidR="00464862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5CBB391F" w14:textId="77777777" w:rsidR="00464862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158B3800" w14:textId="77777777" w:rsidR="00464862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</w:tbl>
          <w:p w14:paraId="4D4B299A" w14:textId="77777777" w:rsidR="00464862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756"/>
              <w:gridCol w:w="6878"/>
              <w:gridCol w:w="2318"/>
            </w:tblGrid>
            <w:tr w:rsidR="00464862" w14:paraId="2A7946D1" w14:textId="77777777" w:rsidTr="00FD731A">
              <w:trPr>
                <w:trHeight w:val="142"/>
              </w:trPr>
              <w:tc>
                <w:tcPr>
                  <w:tcW w:w="756" w:type="dxa"/>
                  <w:hideMark/>
                </w:tcPr>
                <w:p w14:paraId="5787DAA7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173</w:t>
                  </w:r>
                </w:p>
              </w:tc>
              <w:tc>
                <w:tcPr>
                  <w:tcW w:w="6878" w:type="dxa"/>
                  <w:hideMark/>
                </w:tcPr>
                <w:p w14:paraId="11DC0D1E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Subsection 4(1) of the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Registration of Deeds Act 1957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Registration of a Deed</w:t>
                  </w:r>
                </w:p>
              </w:tc>
              <w:tc>
                <w:tcPr>
                  <w:tcW w:w="2318" w:type="dxa"/>
                  <w:hideMark/>
                </w:tcPr>
                <w:p w14:paraId="41EFE036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$147.00 (GST is not applicable)</w:t>
                  </w:r>
                </w:p>
              </w:tc>
            </w:tr>
            <w:tr w:rsidR="00464862" w14:paraId="510E6BD2" w14:textId="77777777" w:rsidTr="00FD731A">
              <w:trPr>
                <w:trHeight w:val="142"/>
              </w:trPr>
              <w:tc>
                <w:tcPr>
                  <w:tcW w:w="756" w:type="dxa"/>
                  <w:hideMark/>
                </w:tcPr>
                <w:p w14:paraId="099E998B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78" w:type="dxa"/>
                  <w:hideMark/>
                </w:tcPr>
                <w:p w14:paraId="24752644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E62AF8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$142.00.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3D49BE18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464862" w14:paraId="7A373FB6" w14:textId="77777777" w:rsidTr="00FD731A">
              <w:trPr>
                <w:trHeight w:val="142"/>
              </w:trPr>
              <w:tc>
                <w:tcPr>
                  <w:tcW w:w="756" w:type="dxa"/>
                  <w:hideMark/>
                </w:tcPr>
                <w:p w14:paraId="314B2D9C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78" w:type="dxa"/>
                  <w:hideMark/>
                </w:tcPr>
                <w:p w14:paraId="2C2176BD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AD50BED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464862" w14:paraId="2AE3A4BB" w14:textId="77777777" w:rsidTr="00FD731A">
              <w:trPr>
                <w:trHeight w:val="142"/>
              </w:trPr>
              <w:tc>
                <w:tcPr>
                  <w:tcW w:w="756" w:type="dxa"/>
                  <w:hideMark/>
                </w:tcPr>
                <w:p w14:paraId="3494274C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174</w:t>
                  </w:r>
                </w:p>
              </w:tc>
              <w:tc>
                <w:tcPr>
                  <w:tcW w:w="6878" w:type="dxa"/>
                  <w:hideMark/>
                </w:tcPr>
                <w:p w14:paraId="32B463F4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Section 7 of the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Registration of Deeds Act 1957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Search any book, index or register to produce a copy or extract of any deed in the register</w:t>
                  </w:r>
                </w:p>
              </w:tc>
              <w:tc>
                <w:tcPr>
                  <w:tcW w:w="2318" w:type="dxa"/>
                  <w:hideMark/>
                </w:tcPr>
                <w:p w14:paraId="4D6B5D35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$31.00 per page to a maximum of $100.00 (GST is not applicable)</w:t>
                  </w:r>
                </w:p>
              </w:tc>
            </w:tr>
            <w:tr w:rsidR="00464862" w14:paraId="43338214" w14:textId="77777777" w:rsidTr="00FD731A">
              <w:trPr>
                <w:trHeight w:val="142"/>
              </w:trPr>
              <w:tc>
                <w:tcPr>
                  <w:tcW w:w="756" w:type="dxa"/>
                  <w:hideMark/>
                </w:tcPr>
                <w:p w14:paraId="7A3351AD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78" w:type="dxa"/>
                  <w:hideMark/>
                </w:tcPr>
                <w:p w14:paraId="1DD15F72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E62AF8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Last Financial Year the fee was $30.00 per page with a $97.00 maximum. 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04476D29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</w:tbl>
          <w:p w14:paraId="2A121E58" w14:textId="77777777" w:rsidR="00464862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1422F116" w14:textId="77777777" w:rsidR="00464862" w:rsidRPr="007A417E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5"/>
            <w:bookmarkStart w:id="3" w:name="_Liquor_Act_1975_5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87AD" w14:textId="77777777" w:rsidR="00464862" w:rsidRPr="00A46B25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2E0FFEC7" w14:textId="05F134FD" w:rsidR="00DC3982" w:rsidRPr="00464862" w:rsidRDefault="00DC3982" w:rsidP="00464862"/>
    <w:sectPr w:rsidR="00DC3982" w:rsidRPr="0046486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3614" w14:textId="77777777" w:rsidR="00464862" w:rsidRDefault="00464862">
    <w:pPr>
      <w:pStyle w:val="Footer"/>
      <w:framePr w:wrap="auto" w:vAnchor="text" w:hAnchor="margin" w:xAlign="right" w:y="1"/>
      <w:pBdr>
        <w:top w:val="nil"/>
        <w:left w:val="nil"/>
        <w:bottom w:val="nil"/>
        <w:right w:val="nil"/>
        <w:between w:val="nil"/>
        <w:bar w:val="nil"/>
      </w:pBdr>
      <w:rPr>
        <w:rStyle w:val="PageNumber"/>
        <w:rFonts w:ascii="Arial" w:eastAsia="SimSun" w:hAnsi="Arial" w:cs="Arial"/>
        <w:bdr w:val="nil"/>
      </w:rPr>
    </w:pPr>
  </w:p>
  <w:p w14:paraId="207C802C" w14:textId="77777777" w:rsidR="00464862" w:rsidRPr="00211CCF" w:rsidRDefault="00464862" w:rsidP="00211CCF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211CCF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0CD8" w14:textId="77777777" w:rsidR="00464862" w:rsidRDefault="00464862">
    <w:pPr>
      <w:pStyle w:val="Footer"/>
      <w:framePr w:wrap="auto" w:vAnchor="text" w:hAnchor="margin" w:xAlign="right" w:y="1"/>
      <w:pBdr>
        <w:top w:val="nil"/>
        <w:left w:val="nil"/>
        <w:bottom w:val="nil"/>
        <w:right w:val="nil"/>
        <w:between w:val="nil"/>
        <w:bar w:val="nil"/>
      </w:pBdr>
      <w:rPr>
        <w:rStyle w:val="PageNumber"/>
        <w:rFonts w:ascii="Arial" w:eastAsia="SimSun" w:hAnsi="Arial" w:cs="Arial"/>
        <w:bdr w:val="nil"/>
      </w:rPr>
    </w:pPr>
  </w:p>
  <w:p w14:paraId="33FB8FAA" w14:textId="692A86B1" w:rsidR="00464862" w:rsidRPr="001A5995" w:rsidRDefault="001A5995" w:rsidP="001A5995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1A5995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0351" w14:textId="77777777" w:rsidR="00464862" w:rsidRDefault="00464862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464862" w:rsidRDefault="00464862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1F7E1B2E" w:rsidR="00464862" w:rsidRPr="001A5995" w:rsidRDefault="001A5995" w:rsidP="001A59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1A5995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464862" w:rsidRDefault="00464862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F618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6D0E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ACAE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46306"/>
    <w:rsid w:val="00183C35"/>
    <w:rsid w:val="001A5995"/>
    <w:rsid w:val="001C5152"/>
    <w:rsid w:val="00225D02"/>
    <w:rsid w:val="002A7528"/>
    <w:rsid w:val="0032110C"/>
    <w:rsid w:val="003B12B1"/>
    <w:rsid w:val="00450AF1"/>
    <w:rsid w:val="00464862"/>
    <w:rsid w:val="004809A6"/>
    <w:rsid w:val="005331FF"/>
    <w:rsid w:val="00612542"/>
    <w:rsid w:val="006918B2"/>
    <w:rsid w:val="00732565"/>
    <w:rsid w:val="00740E1F"/>
    <w:rsid w:val="007E37F2"/>
    <w:rsid w:val="008026D2"/>
    <w:rsid w:val="008E1D47"/>
    <w:rsid w:val="00954238"/>
    <w:rsid w:val="00982519"/>
    <w:rsid w:val="009C4B02"/>
    <w:rsid w:val="009D1CBE"/>
    <w:rsid w:val="00A043DC"/>
    <w:rsid w:val="00A3135D"/>
    <w:rsid w:val="00A40D70"/>
    <w:rsid w:val="00A43FE0"/>
    <w:rsid w:val="00A674B8"/>
    <w:rsid w:val="00A74911"/>
    <w:rsid w:val="00AA56A6"/>
    <w:rsid w:val="00AB3C6D"/>
    <w:rsid w:val="00B2563B"/>
    <w:rsid w:val="00BA10F9"/>
    <w:rsid w:val="00C0625D"/>
    <w:rsid w:val="00C32CA4"/>
    <w:rsid w:val="00CE0917"/>
    <w:rsid w:val="00CE1295"/>
    <w:rsid w:val="00CE57C5"/>
    <w:rsid w:val="00DC3982"/>
    <w:rsid w:val="00E56CDB"/>
    <w:rsid w:val="00ED490F"/>
    <w:rsid w:val="00F037F7"/>
    <w:rsid w:val="00F3204F"/>
    <w:rsid w:val="00F46D3D"/>
    <w:rsid w:val="00FE63F5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1237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2025-06-25T02:53:00Z</dcterms:created>
  <dcterms:modified xsi:type="dcterms:W3CDTF">2025-06-25T02:53:00Z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