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2603" w14:textId="118AD256" w:rsidR="00F624B0" w:rsidRDefault="00F624B0" w:rsidP="00835607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Australian Capital Territory</w:t>
      </w:r>
    </w:p>
    <w:p w14:paraId="2FE6129D" w14:textId="1FA5FA6E" w:rsidR="00F624B0" w:rsidRPr="003C02BC" w:rsidRDefault="00F624B0" w:rsidP="006432C9">
      <w:pPr>
        <w:pStyle w:val="Billname"/>
        <w:spacing w:before="700"/>
      </w:pPr>
      <w:r w:rsidRPr="003C02BC">
        <w:t xml:space="preserve">Community Title (Fees) Determination </w:t>
      </w:r>
      <w:r w:rsidR="00A82F67" w:rsidRPr="003C02BC">
        <w:t>202</w:t>
      </w:r>
      <w:r w:rsidR="002A3A03" w:rsidRPr="003C02BC">
        <w:t>5</w:t>
      </w:r>
    </w:p>
    <w:p w14:paraId="2864DC7D" w14:textId="10C11910" w:rsidR="00F624B0" w:rsidRPr="006432C9" w:rsidRDefault="002C2769" w:rsidP="006432C9">
      <w:pPr>
        <w:pStyle w:val="Heading2"/>
        <w:spacing w:before="340"/>
      </w:pPr>
      <w:r w:rsidRPr="006432C9">
        <w:t xml:space="preserve">Disallowable </w:t>
      </w:r>
      <w:r w:rsidR="00D7735F" w:rsidRPr="006432C9">
        <w:t>i</w:t>
      </w:r>
      <w:r w:rsidRPr="006432C9">
        <w:t>nstrument DI</w:t>
      </w:r>
      <w:r w:rsidR="00A82F67" w:rsidRPr="006432C9">
        <w:t>20</w:t>
      </w:r>
      <w:r w:rsidR="00490D76" w:rsidRPr="006432C9">
        <w:t>2</w:t>
      </w:r>
      <w:r w:rsidR="002A3A03" w:rsidRPr="006432C9">
        <w:t>5</w:t>
      </w:r>
      <w:r w:rsidR="006432C9" w:rsidRPr="006432C9">
        <w:t>–</w:t>
      </w:r>
      <w:r w:rsidR="00256938">
        <w:t>165</w:t>
      </w:r>
    </w:p>
    <w:p w14:paraId="406B7DE1" w14:textId="2CD7FA5B" w:rsidR="00F624B0" w:rsidRDefault="00222945" w:rsidP="006432C9">
      <w:pPr>
        <w:pStyle w:val="madeunder"/>
        <w:spacing w:before="300" w:after="0"/>
      </w:pPr>
      <w:r>
        <w:t>m</w:t>
      </w:r>
      <w:r w:rsidR="00F624B0">
        <w:t>ade under the</w:t>
      </w:r>
    </w:p>
    <w:p w14:paraId="76C8EBBD" w14:textId="77777777" w:rsidR="00F624B0" w:rsidRPr="006432C9" w:rsidRDefault="00F624B0" w:rsidP="006432C9">
      <w:pPr>
        <w:pStyle w:val="CoverActName"/>
        <w:spacing w:before="320" w:after="0"/>
        <w:rPr>
          <w:rFonts w:cs="Arial"/>
          <w:b w:val="0"/>
        </w:rPr>
      </w:pPr>
      <w:r w:rsidRPr="006432C9">
        <w:rPr>
          <w:rFonts w:cs="Arial"/>
          <w:sz w:val="20"/>
        </w:rPr>
        <w:t>Community Title Act 2001, s 96 (Determination of fees)</w:t>
      </w:r>
    </w:p>
    <w:p w14:paraId="17063190" w14:textId="77777777" w:rsidR="00222945" w:rsidRDefault="00222945" w:rsidP="00222945">
      <w:pPr>
        <w:pStyle w:val="N-line3"/>
        <w:pBdr>
          <w:bottom w:val="none" w:sz="0" w:space="0" w:color="auto"/>
        </w:pBdr>
        <w:spacing w:before="60"/>
      </w:pPr>
    </w:p>
    <w:p w14:paraId="63A82FC3" w14:textId="77777777" w:rsidR="00222945" w:rsidRDefault="00222945" w:rsidP="00222945">
      <w:pPr>
        <w:pStyle w:val="N-line3"/>
        <w:pBdr>
          <w:top w:val="single" w:sz="12" w:space="1" w:color="auto"/>
          <w:bottom w:val="none" w:sz="0" w:space="0" w:color="auto"/>
        </w:pBdr>
      </w:pPr>
    </w:p>
    <w:p w14:paraId="16D3B859" w14:textId="77777777" w:rsidR="00F624B0" w:rsidRDefault="00F624B0" w:rsidP="00835607">
      <w:pPr>
        <w:numPr>
          <w:ilvl w:val="0"/>
          <w:numId w:val="2"/>
        </w:numPr>
        <w:tabs>
          <w:tab w:val="clear" w:pos="360"/>
        </w:tabs>
        <w:spacing w:before="60" w:after="6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Name of </w:t>
      </w:r>
      <w:r w:rsidR="00D7735F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nstrument</w:t>
      </w:r>
    </w:p>
    <w:p w14:paraId="5353DA77" w14:textId="55C4B0F9" w:rsidR="00F624B0" w:rsidRDefault="00F624B0" w:rsidP="00835607">
      <w:pPr>
        <w:pStyle w:val="BodyTextIndent3"/>
        <w:tabs>
          <w:tab w:val="num" w:pos="426"/>
          <w:tab w:val="num" w:pos="709"/>
        </w:tabs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>Community Title</w:t>
      </w:r>
      <w:r>
        <w:t xml:space="preserve"> </w:t>
      </w:r>
      <w:r>
        <w:rPr>
          <w:i/>
          <w:iCs/>
        </w:rPr>
        <w:t xml:space="preserve">(Fees) Determination </w:t>
      </w:r>
      <w:r w:rsidR="00A82F67">
        <w:rPr>
          <w:i/>
          <w:iCs/>
        </w:rPr>
        <w:t>202</w:t>
      </w:r>
      <w:r w:rsidR="002A3A03">
        <w:rPr>
          <w:i/>
          <w:iCs/>
        </w:rPr>
        <w:t>5</w:t>
      </w:r>
      <w:r>
        <w:rPr>
          <w:i/>
          <w:iCs/>
        </w:rPr>
        <w:t>.</w:t>
      </w:r>
    </w:p>
    <w:p w14:paraId="52F0E08B" w14:textId="77777777" w:rsidR="00F624B0" w:rsidRDefault="00F624B0" w:rsidP="00835607">
      <w:pPr>
        <w:numPr>
          <w:ilvl w:val="0"/>
          <w:numId w:val="2"/>
        </w:numPr>
        <w:tabs>
          <w:tab w:val="clear" w:pos="360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Commencement</w:t>
      </w:r>
    </w:p>
    <w:p w14:paraId="7DE3221D" w14:textId="4D9AD3E2" w:rsidR="006D122C" w:rsidRDefault="006D122C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This instrument commences on 1 July </w:t>
      </w:r>
      <w:r w:rsidR="00A82F67">
        <w:t>202</w:t>
      </w:r>
      <w:r w:rsidR="002A3A03">
        <w:t>5</w:t>
      </w:r>
      <w:r>
        <w:t>.</w:t>
      </w:r>
    </w:p>
    <w:p w14:paraId="0DA0A8C7" w14:textId="77777777" w:rsidR="00F624B0" w:rsidRDefault="00F624B0" w:rsidP="00835607">
      <w:pPr>
        <w:numPr>
          <w:ilvl w:val="0"/>
          <w:numId w:val="2"/>
        </w:numPr>
        <w:tabs>
          <w:tab w:val="clear" w:pos="360"/>
          <w:tab w:val="num" w:pos="709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Determination of fees</w:t>
      </w:r>
    </w:p>
    <w:p w14:paraId="67777FAE" w14:textId="4DF9B4D6" w:rsidR="00F624B0" w:rsidRDefault="00846BEB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I determine the fee payable for a matter listed in column </w:t>
      </w:r>
      <w:r w:rsidR="00DD7C9C">
        <w:t>3</w:t>
      </w:r>
      <w:r>
        <w:t xml:space="preserve"> of the schedule to be the fee listed in the corresponding entry in column </w:t>
      </w:r>
      <w:r w:rsidR="00DD7C9C">
        <w:t>5</w:t>
      </w:r>
      <w:r>
        <w:t xml:space="preserve"> of the schedule.</w:t>
      </w:r>
    </w:p>
    <w:p w14:paraId="6E6A288D" w14:textId="77777777" w:rsidR="00F624B0" w:rsidRDefault="00F624B0" w:rsidP="00835607">
      <w:pPr>
        <w:numPr>
          <w:ilvl w:val="0"/>
          <w:numId w:val="2"/>
        </w:numPr>
        <w:tabs>
          <w:tab w:val="clear" w:pos="360"/>
          <w:tab w:val="num" w:pos="709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Payment of fees</w:t>
      </w:r>
    </w:p>
    <w:p w14:paraId="79A28A1A" w14:textId="77777777" w:rsidR="00F624B0" w:rsidRDefault="00846BEB" w:rsidP="00835607">
      <w:pPr>
        <w:pStyle w:val="BodyTextIndent3"/>
        <w:spacing w:before="140"/>
        <w:ind w:left="720"/>
      </w:pPr>
      <w:r>
        <w:t xml:space="preserve">A fee mentioned in the schedule is payable to the </w:t>
      </w:r>
      <w:r w:rsidR="000F2154">
        <w:t>Territory</w:t>
      </w:r>
      <w:r>
        <w:t xml:space="preserve"> by the person requesting the goods or services described in the schedule. </w:t>
      </w:r>
    </w:p>
    <w:p w14:paraId="6B990266" w14:textId="77777777" w:rsidR="00F624B0" w:rsidRDefault="00F624B0" w:rsidP="00835607">
      <w:pPr>
        <w:numPr>
          <w:ilvl w:val="0"/>
          <w:numId w:val="2"/>
        </w:numPr>
        <w:tabs>
          <w:tab w:val="clear" w:pos="360"/>
          <w:tab w:val="num" w:pos="709"/>
        </w:tabs>
        <w:spacing w:before="300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Revocation</w:t>
      </w:r>
    </w:p>
    <w:p w14:paraId="67FE061A" w14:textId="06CD64F0" w:rsidR="00F624B0" w:rsidRDefault="00EA1311" w:rsidP="00835607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This instrument</w:t>
      </w:r>
      <w:r w:rsidR="00846BEB">
        <w:t xml:space="preserve"> revoke</w:t>
      </w:r>
      <w:r>
        <w:t>s</w:t>
      </w:r>
      <w:r w:rsidR="00846BEB">
        <w:t xml:space="preserve"> the </w:t>
      </w:r>
      <w:r w:rsidR="00846BEB">
        <w:rPr>
          <w:i/>
        </w:rPr>
        <w:t>Community Title (Fees) Determination 20</w:t>
      </w:r>
      <w:r w:rsidR="00D51DFF">
        <w:rPr>
          <w:i/>
        </w:rPr>
        <w:t>2</w:t>
      </w:r>
      <w:r w:rsidR="002A3A03">
        <w:rPr>
          <w:i/>
        </w:rPr>
        <w:t>4</w:t>
      </w:r>
      <w:r w:rsidR="00D51DFF">
        <w:rPr>
          <w:i/>
        </w:rPr>
        <w:t xml:space="preserve"> </w:t>
      </w:r>
      <w:r w:rsidR="00846BEB">
        <w:t>(</w:t>
      </w:r>
      <w:r w:rsidR="007B4BC1">
        <w:t>DI</w:t>
      </w:r>
      <w:r w:rsidR="00AB1A39" w:rsidRPr="003B7CC1">
        <w:t>20</w:t>
      </w:r>
      <w:r w:rsidR="00D51DFF">
        <w:t>2</w:t>
      </w:r>
      <w:r w:rsidR="002A3A03">
        <w:t>4</w:t>
      </w:r>
      <w:r w:rsidR="00965ABF" w:rsidRPr="003B7CC1">
        <w:noBreakHyphen/>
      </w:r>
      <w:r w:rsidR="00D51DFF">
        <w:t>1</w:t>
      </w:r>
      <w:r w:rsidR="002A3A03">
        <w:t>04</w:t>
      </w:r>
      <w:r w:rsidR="00846BEB">
        <w:t>).</w:t>
      </w:r>
      <w:r w:rsidR="00F624B0">
        <w:t xml:space="preserve"> </w:t>
      </w:r>
    </w:p>
    <w:p w14:paraId="173D07D0" w14:textId="057750DA" w:rsidR="00846BEB" w:rsidRDefault="00702050" w:rsidP="00514166">
      <w:pPr>
        <w:pStyle w:val="BodyText"/>
        <w:spacing w:before="720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Chris Steel</w:t>
      </w:r>
      <w:r w:rsidR="00580141">
        <w:rPr>
          <w:rFonts w:ascii="Times New Roman" w:hAnsi="Times New Roman" w:cs="Times New Roman"/>
          <w:lang w:val="en-AU"/>
        </w:rPr>
        <w:t xml:space="preserve"> MLA</w:t>
      </w:r>
      <w:r w:rsidR="00846BEB">
        <w:rPr>
          <w:rFonts w:ascii="Times New Roman" w:hAnsi="Times New Roman" w:cs="Times New Roman"/>
          <w:lang w:val="en-AU"/>
        </w:rPr>
        <w:br/>
        <w:t xml:space="preserve">Minister for </w:t>
      </w:r>
      <w:r w:rsidR="00E70605" w:rsidRPr="00E70605">
        <w:rPr>
          <w:rFonts w:ascii="Times New Roman" w:hAnsi="Times New Roman" w:cs="Times New Roman"/>
          <w:lang w:val="en-AU"/>
        </w:rPr>
        <w:t>Planning and Sustainable Development</w:t>
      </w:r>
      <w:r w:rsidR="00846BEB">
        <w:rPr>
          <w:rFonts w:ascii="Times New Roman" w:hAnsi="Times New Roman" w:cs="Times New Roman"/>
          <w:lang w:val="en-AU"/>
        </w:rPr>
        <w:br/>
      </w:r>
      <w:r w:rsidR="00256938">
        <w:rPr>
          <w:rFonts w:ascii="Times New Roman" w:hAnsi="Times New Roman" w:cs="Times New Roman"/>
          <w:lang w:val="en-AU"/>
        </w:rPr>
        <w:t xml:space="preserve">30 June </w:t>
      </w:r>
      <w:r w:rsidR="00A82F67" w:rsidRPr="00E36764">
        <w:rPr>
          <w:rFonts w:ascii="Times New Roman" w:hAnsi="Times New Roman" w:cs="Times New Roman"/>
          <w:lang w:val="en-AU"/>
        </w:rPr>
        <w:t>202</w:t>
      </w:r>
      <w:r w:rsidR="00E70605" w:rsidRPr="003C02BC">
        <w:rPr>
          <w:rFonts w:ascii="Times New Roman" w:hAnsi="Times New Roman" w:cs="Times New Roman"/>
          <w:lang w:val="en-AU"/>
        </w:rPr>
        <w:t>5</w:t>
      </w:r>
    </w:p>
    <w:p w14:paraId="1B616D6A" w14:textId="77777777" w:rsidR="00F624B0" w:rsidRDefault="00F624B0"/>
    <w:p w14:paraId="03AF2D7D" w14:textId="77777777" w:rsidR="00846BEB" w:rsidRDefault="00511C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338C4A" w14:textId="77777777" w:rsidR="00FB54AA" w:rsidRPr="00D7735F" w:rsidRDefault="00FB54AA" w:rsidP="00FB54AA">
      <w:pPr>
        <w:pStyle w:val="Header"/>
        <w:rPr>
          <w:rFonts w:ascii="Arial" w:hAnsi="Arial" w:cs="Arial"/>
          <w:b/>
        </w:rPr>
      </w:pPr>
      <w:r w:rsidRPr="00D7735F">
        <w:rPr>
          <w:rFonts w:ascii="Arial" w:hAnsi="Arial" w:cs="Arial"/>
          <w:b/>
        </w:rPr>
        <w:lastRenderedPageBreak/>
        <w:t>Schedule</w:t>
      </w:r>
    </w:p>
    <w:p w14:paraId="3299E274" w14:textId="4361002D" w:rsidR="00FB54AA" w:rsidRDefault="00FB54AA" w:rsidP="00C467A9">
      <w:pPr>
        <w:pStyle w:val="Header"/>
      </w:pPr>
      <w:r w:rsidRPr="00D7735F">
        <w:t>(see s 3)</w:t>
      </w:r>
    </w:p>
    <w:tbl>
      <w:tblPr>
        <w:tblpPr w:leftFromText="180" w:rightFromText="180" w:vertAnchor="text" w:horzAnchor="margin" w:tblpXSpec="center" w:tblpY="198"/>
        <w:tblW w:w="10491" w:type="dxa"/>
        <w:tblLayout w:type="fixed"/>
        <w:tblLook w:val="04A0" w:firstRow="1" w:lastRow="0" w:firstColumn="1" w:lastColumn="0" w:noHBand="0" w:noVBand="1"/>
      </w:tblPr>
      <w:tblGrid>
        <w:gridCol w:w="1035"/>
        <w:gridCol w:w="1233"/>
        <w:gridCol w:w="5103"/>
        <w:gridCol w:w="1560"/>
        <w:gridCol w:w="1560"/>
      </w:tblGrid>
      <w:tr w:rsidR="006B31AF" w:rsidRPr="00C467A9" w14:paraId="640DA473" w14:textId="79C8F834" w:rsidTr="006B31AF">
        <w:trPr>
          <w:trHeight w:val="300"/>
        </w:trPr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049593" w14:textId="709FF227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B19C4" w14:textId="74AC4B3A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86D97" w14:textId="10CED3F4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9167C" w14:textId="75FEB154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DE6DF46" w14:textId="7D88CE23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Column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</w:p>
        </w:tc>
      </w:tr>
      <w:tr w:rsidR="006B31AF" w:rsidRPr="00C467A9" w14:paraId="5824E76C" w14:textId="0D1047FD" w:rsidTr="006B31AF">
        <w:trPr>
          <w:trHeight w:val="1500"/>
        </w:trPr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4A107" w14:textId="6294ADFC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267CE" w14:textId="77777777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Relevant Section for which a fee is payable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510A4" w14:textId="77777777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A387B" w14:textId="16F180B3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Fee Payable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GST Exempt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202</w:t>
            </w:r>
            <w:r w:rsidR="00FC7F6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FC7F6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67A4B" w14:textId="2F3FB5F7" w:rsidR="006B31AF" w:rsidRPr="00C467A9" w:rsidRDefault="006B31AF" w:rsidP="006B31A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Fee Payable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GST Exempt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202</w:t>
            </w:r>
            <w:r w:rsidR="00FC7F6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  <w:r w:rsidRPr="00C467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FC7F6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6</w:t>
            </w:r>
          </w:p>
        </w:tc>
      </w:tr>
      <w:tr w:rsidR="006B31AF" w:rsidRPr="00C467A9" w14:paraId="60AC0FB1" w14:textId="41AE70BA" w:rsidTr="006B31AF">
        <w:trPr>
          <w:trHeight w:val="151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1FB5A36" w14:textId="77777777" w:rsidR="006B31AF" w:rsidRPr="00C467A9" w:rsidRDefault="006B31AF" w:rsidP="00B6336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A5EF" w14:textId="77777777" w:rsidR="006B31AF" w:rsidRPr="00C467A9" w:rsidRDefault="006B31AF" w:rsidP="00B6336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6CE9" w14:textId="77777777" w:rsidR="006B31AF" w:rsidRPr="00C467A9" w:rsidRDefault="006B31AF" w:rsidP="00B63361">
            <w:pPr>
              <w:rPr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4295" w14:textId="77777777" w:rsidR="006B31AF" w:rsidRPr="00C467A9" w:rsidRDefault="006B31AF" w:rsidP="00B63361">
            <w:pPr>
              <w:rPr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277579" w14:textId="77777777" w:rsidR="006B31AF" w:rsidRPr="00C467A9" w:rsidRDefault="006B31AF" w:rsidP="00B63361">
            <w:pPr>
              <w:rPr>
                <w:lang w:eastAsia="en-AU"/>
              </w:rPr>
            </w:pPr>
          </w:p>
        </w:tc>
      </w:tr>
      <w:tr w:rsidR="00FC7F61" w:rsidRPr="00C467A9" w14:paraId="1AB13D6C" w14:textId="70D27DFE" w:rsidTr="006B31AF">
        <w:trPr>
          <w:trHeight w:val="71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3E2D0AB" w14:textId="7D523A5D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</w:t>
            </w:r>
            <w:r w:rsidR="003C02BC">
              <w:rPr>
                <w:color w:val="000000"/>
                <w:sz w:val="22"/>
                <w:szCs w:val="22"/>
                <w:lang w:eastAsia="en-AU"/>
              </w:rPr>
              <w:t>.1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C0204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41C0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3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A67E9" w14:textId="55CBF43C" w:rsidR="00FC7F61" w:rsidRPr="00FC7F61" w:rsidRDefault="00FC7F61" w:rsidP="00FC7F61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C7F61">
              <w:rPr>
                <w:i/>
                <w:iCs/>
                <w:sz w:val="22"/>
                <w:szCs w:val="22"/>
              </w:rPr>
              <w:t>2,393.12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386DB6" w14:textId="431F362D" w:rsidR="00FC7F61" w:rsidRPr="00FC7F61" w:rsidRDefault="00FC7F61" w:rsidP="00FC7F6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2</w:t>
            </w:r>
            <w:r w:rsidR="00F81FDA">
              <w:rPr>
                <w:b/>
                <w:bCs/>
                <w:sz w:val="22"/>
                <w:szCs w:val="22"/>
              </w:rPr>
              <w:t>,</w:t>
            </w:r>
            <w:r w:rsidRPr="00FC7F61">
              <w:rPr>
                <w:b/>
                <w:bCs/>
                <w:sz w:val="22"/>
                <w:szCs w:val="22"/>
              </w:rPr>
              <w:t>4</w:t>
            </w:r>
            <w:r w:rsidR="00F81FDA">
              <w:rPr>
                <w:b/>
                <w:bCs/>
                <w:sz w:val="22"/>
                <w:szCs w:val="22"/>
              </w:rPr>
              <w:t>79.27</w:t>
            </w:r>
          </w:p>
        </w:tc>
      </w:tr>
      <w:tr w:rsidR="00FC7F61" w:rsidRPr="00C467A9" w14:paraId="26350816" w14:textId="4DD5C372" w:rsidTr="006B31AF">
        <w:trPr>
          <w:trHeight w:val="63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C8E21AB" w14:textId="17F04774" w:rsidR="00FC7F61" w:rsidRPr="00C467A9" w:rsidRDefault="003C02BC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1.</w:t>
            </w:r>
            <w:r w:rsidR="00FC7F61">
              <w:rPr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E50E6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24EBD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3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89767" w14:textId="2F360C01" w:rsidR="00FC7F61" w:rsidRPr="00FC7F61" w:rsidRDefault="00FC7F61" w:rsidP="00FC7F61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C7F61">
              <w:rPr>
                <w:i/>
                <w:iCs/>
                <w:sz w:val="22"/>
                <w:szCs w:val="22"/>
              </w:rPr>
              <w:t>2,991.09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B7CE93" w14:textId="40A4577B" w:rsidR="00FC7F61" w:rsidRPr="00FC7F61" w:rsidRDefault="00FC7F61" w:rsidP="00FC7F6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3</w:t>
            </w:r>
            <w:r w:rsidR="00F81FDA">
              <w:rPr>
                <w:b/>
                <w:bCs/>
                <w:sz w:val="22"/>
                <w:szCs w:val="22"/>
              </w:rPr>
              <w:t>,098.77</w:t>
            </w:r>
          </w:p>
        </w:tc>
      </w:tr>
      <w:tr w:rsidR="00FC7F61" w:rsidRPr="00C467A9" w14:paraId="3C48F89E" w14:textId="527C8EEE" w:rsidTr="006B31AF">
        <w:trPr>
          <w:trHeight w:val="738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B83FA46" w14:textId="4E8EB1BF" w:rsidR="00FC7F61" w:rsidRPr="00C467A9" w:rsidRDefault="003C02BC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1.</w:t>
            </w:r>
            <w:r w:rsidR="00FC7F61">
              <w:rPr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537CD" w14:textId="3300D1D9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AB4A6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more than 3 – fee per additional lot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B949" w14:textId="483312E9" w:rsidR="00FC7F61" w:rsidRPr="00FC7F61" w:rsidRDefault="00FC7F61" w:rsidP="00FC7F61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C7F61">
              <w:rPr>
                <w:i/>
                <w:iCs/>
                <w:sz w:val="22"/>
                <w:szCs w:val="22"/>
              </w:rPr>
              <w:t>293.95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841CC7" w14:textId="0EAA952C" w:rsidR="00FC7F61" w:rsidRPr="00FC7F61" w:rsidRDefault="00FC7F61" w:rsidP="00FC7F6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30</w:t>
            </w:r>
            <w:r w:rsidR="00F81FDA">
              <w:rPr>
                <w:b/>
                <w:bCs/>
                <w:sz w:val="22"/>
                <w:szCs w:val="22"/>
              </w:rPr>
              <w:t>4.53</w:t>
            </w:r>
          </w:p>
        </w:tc>
      </w:tr>
      <w:tr w:rsidR="00FC7F61" w:rsidRPr="00C467A9" w14:paraId="13EF2A55" w14:textId="5A50A960" w:rsidTr="006B31AF">
        <w:trPr>
          <w:trHeight w:val="83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67689BB" w14:textId="3DA3F966" w:rsidR="00FC7F61" w:rsidRPr="00C467A9" w:rsidRDefault="003C02BC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1.</w:t>
            </w:r>
            <w:r w:rsidR="00FC7F61">
              <w:rPr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EBDF3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9E626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Residential Developments – where the number of proposed lots is more than 3 – fee per additional lot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C6799" w14:textId="628D9865" w:rsidR="00FC7F61" w:rsidRPr="00FC7F61" w:rsidRDefault="00FC7F61" w:rsidP="00FC7F61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C7F61">
              <w:rPr>
                <w:i/>
                <w:iCs/>
                <w:sz w:val="22"/>
                <w:szCs w:val="22"/>
              </w:rPr>
              <w:t>336.84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37EB2B9" w14:textId="10E5E15B" w:rsidR="00FC7F61" w:rsidRPr="00FC7F61" w:rsidRDefault="00FC7F61" w:rsidP="00FC7F6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34</w:t>
            </w:r>
            <w:r w:rsidR="00F81FDA">
              <w:rPr>
                <w:b/>
                <w:bCs/>
                <w:sz w:val="22"/>
                <w:szCs w:val="22"/>
              </w:rPr>
              <w:t>8.97</w:t>
            </w:r>
          </w:p>
        </w:tc>
      </w:tr>
      <w:tr w:rsidR="00FC7F61" w:rsidRPr="00C467A9" w14:paraId="4C81A443" w14:textId="0E9B3DCC" w:rsidTr="006B31AF">
        <w:trPr>
          <w:trHeight w:val="778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937B8DF" w14:textId="3E7F1C00" w:rsidR="00FC7F61" w:rsidRPr="00C467A9" w:rsidRDefault="003C02BC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1.</w:t>
            </w:r>
            <w:r w:rsidR="00FC7F61">
              <w:rPr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C337B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FC1CF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3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8B918" w14:textId="6DF598A1" w:rsidR="00FC7F61" w:rsidRPr="00FC7F61" w:rsidRDefault="00FC7F61" w:rsidP="00FC7F61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C7F61">
              <w:rPr>
                <w:i/>
                <w:iCs/>
                <w:sz w:val="22"/>
                <w:szCs w:val="22"/>
              </w:rPr>
              <w:t>2,991.09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9E85BC" w14:textId="3BA6F5C9" w:rsidR="00FC7F61" w:rsidRPr="00FC7F61" w:rsidRDefault="00FC7F61" w:rsidP="00FC7F6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3</w:t>
            </w:r>
            <w:r w:rsidR="00F81FDA">
              <w:rPr>
                <w:b/>
                <w:bCs/>
                <w:sz w:val="22"/>
                <w:szCs w:val="22"/>
              </w:rPr>
              <w:t>,098.77</w:t>
            </w:r>
          </w:p>
        </w:tc>
      </w:tr>
      <w:tr w:rsidR="00FC7F61" w:rsidRPr="00C467A9" w14:paraId="565A8E6A" w14:textId="007D7A35" w:rsidTr="006B31AF">
        <w:trPr>
          <w:trHeight w:val="734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4877050" w14:textId="6575FA16" w:rsidR="00FC7F61" w:rsidRPr="00C467A9" w:rsidRDefault="003C02BC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1.</w:t>
            </w:r>
            <w:r w:rsidR="00FC7F61">
              <w:rPr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C7BF5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C7078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3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F9882" w14:textId="054E7FA5" w:rsidR="00FC7F61" w:rsidRPr="00FC7F61" w:rsidRDefault="00FC7F61" w:rsidP="00FC7F61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C7F61">
              <w:rPr>
                <w:i/>
                <w:iCs/>
                <w:sz w:val="22"/>
                <w:szCs w:val="22"/>
              </w:rPr>
              <w:t>3,589.06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C5EEEF" w14:textId="580C4724" w:rsidR="00FC7F61" w:rsidRPr="00FC7F61" w:rsidRDefault="00FC7F61" w:rsidP="00FC7F6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3</w:t>
            </w:r>
            <w:r w:rsidR="00F81FDA">
              <w:rPr>
                <w:b/>
                <w:bCs/>
                <w:sz w:val="22"/>
                <w:szCs w:val="22"/>
              </w:rPr>
              <w:t>,</w:t>
            </w:r>
            <w:r w:rsidRPr="00FC7F61">
              <w:rPr>
                <w:b/>
                <w:bCs/>
                <w:sz w:val="22"/>
                <w:szCs w:val="22"/>
              </w:rPr>
              <w:t>7</w:t>
            </w:r>
            <w:r w:rsidR="00F81FDA">
              <w:rPr>
                <w:b/>
                <w:bCs/>
                <w:sz w:val="22"/>
                <w:szCs w:val="22"/>
              </w:rPr>
              <w:t>18.27</w:t>
            </w:r>
          </w:p>
        </w:tc>
      </w:tr>
      <w:tr w:rsidR="00FC7F61" w:rsidRPr="00C467A9" w14:paraId="2DDF71E4" w14:textId="0C6C430F" w:rsidTr="006B31AF">
        <w:trPr>
          <w:trHeight w:val="971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B165484" w14:textId="0385F0A7" w:rsidR="00FC7F61" w:rsidRPr="00C467A9" w:rsidRDefault="003C02BC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1.</w:t>
            </w:r>
            <w:r w:rsidR="00FC7F61">
              <w:rPr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54E41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7E8A9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more than 3 – fee per additional lot – un-staged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E27F4" w14:textId="63907552" w:rsidR="00FC7F61" w:rsidRPr="00FC7F61" w:rsidRDefault="00FC7F61" w:rsidP="00FC7F61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C7F61">
              <w:rPr>
                <w:i/>
                <w:iCs/>
                <w:sz w:val="22"/>
                <w:szCs w:val="22"/>
              </w:rPr>
              <w:t>293.95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0555B89" w14:textId="1CB07C94" w:rsidR="00FC7F61" w:rsidRPr="00FC7F61" w:rsidRDefault="00FC7F61" w:rsidP="00FC7F6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30</w:t>
            </w:r>
            <w:r w:rsidR="00F81FDA">
              <w:rPr>
                <w:b/>
                <w:bCs/>
                <w:sz w:val="22"/>
                <w:szCs w:val="22"/>
              </w:rPr>
              <w:t>4</w:t>
            </w:r>
            <w:r w:rsidRPr="00FC7F61">
              <w:rPr>
                <w:b/>
                <w:bCs/>
                <w:sz w:val="22"/>
                <w:szCs w:val="22"/>
              </w:rPr>
              <w:t>.</w:t>
            </w:r>
            <w:r w:rsidR="00F81FDA"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FC7F61" w:rsidRPr="00C467A9" w14:paraId="241BA84C" w14:textId="55A55C60" w:rsidTr="006B31AF">
        <w:trPr>
          <w:trHeight w:val="1003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020FEC8" w14:textId="1D2C4673" w:rsidR="00FC7F61" w:rsidRPr="00C467A9" w:rsidRDefault="003C02BC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1.</w:t>
            </w:r>
            <w:r w:rsidR="00FC7F61">
              <w:rPr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B3F62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B6ED7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Application for Commercial or Mixed Use Developments – where the number of proposed lots is more than 3 – fee per additional lot – staged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5B19" w14:textId="50D041CF" w:rsidR="00FC7F61" w:rsidRPr="00FC7F61" w:rsidRDefault="00FC7F61" w:rsidP="00FC7F61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C7F61">
              <w:rPr>
                <w:i/>
                <w:iCs/>
                <w:sz w:val="22"/>
                <w:szCs w:val="22"/>
              </w:rPr>
              <w:t>336.84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D5C543" w14:textId="72FFE9C0" w:rsidR="00FC7F61" w:rsidRPr="00FC7F61" w:rsidRDefault="00FC7F61" w:rsidP="00FC7F6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34</w:t>
            </w:r>
            <w:r w:rsidR="00F81FDA">
              <w:rPr>
                <w:b/>
                <w:bCs/>
                <w:sz w:val="22"/>
                <w:szCs w:val="22"/>
              </w:rPr>
              <w:t>8.97</w:t>
            </w:r>
          </w:p>
        </w:tc>
      </w:tr>
      <w:tr w:rsidR="00FC7F61" w:rsidRPr="00C467A9" w14:paraId="5FF9EF23" w14:textId="7AFD74E0" w:rsidTr="006B31AF">
        <w:trPr>
          <w:trHeight w:val="556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41439C2" w14:textId="3B1FB6EC" w:rsidR="00FC7F61" w:rsidRPr="00C467A9" w:rsidRDefault="003C02BC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2.1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8B2A0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15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9743A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Lapse of endorsement of community title scheme after 3 months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F0906" w14:textId="3227BFD2" w:rsidR="00FC7F61" w:rsidRPr="00FC7F61" w:rsidRDefault="00FC7F61" w:rsidP="00FC7F61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C7F61">
              <w:rPr>
                <w:i/>
                <w:iCs/>
                <w:sz w:val="22"/>
                <w:szCs w:val="22"/>
              </w:rPr>
              <w:t>138.74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79B7E6" w14:textId="057A5B1D" w:rsidR="00FC7F61" w:rsidRPr="00FC7F61" w:rsidRDefault="00FC7F61" w:rsidP="00FC7F6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14</w:t>
            </w:r>
            <w:r w:rsidR="00F81FDA">
              <w:rPr>
                <w:b/>
                <w:bCs/>
                <w:sz w:val="22"/>
                <w:szCs w:val="22"/>
              </w:rPr>
              <w:t>3.73</w:t>
            </w:r>
          </w:p>
        </w:tc>
      </w:tr>
      <w:tr w:rsidR="00FC7F61" w:rsidRPr="00C467A9" w14:paraId="633F68A1" w14:textId="2090DC95" w:rsidTr="006B31AF">
        <w:trPr>
          <w:trHeight w:val="6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2580841" w14:textId="4AB94071" w:rsidR="00FC7F61" w:rsidRPr="00C467A9" w:rsidRDefault="003C02BC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3.1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66BA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22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EC17E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Amendment of a community title scheme after registration – where the number of lots is 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3F5F3" w14:textId="45A9E607" w:rsidR="00FC7F61" w:rsidRPr="00FC7F61" w:rsidRDefault="00FC7F61" w:rsidP="00FC7F61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C7F61">
              <w:rPr>
                <w:i/>
                <w:iCs/>
                <w:sz w:val="22"/>
                <w:szCs w:val="22"/>
              </w:rPr>
              <w:t>1,194.69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6AF46D" w14:textId="3C42AE5B" w:rsidR="00FC7F61" w:rsidRPr="00FC7F61" w:rsidRDefault="00FC7F61" w:rsidP="00FC7F6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1</w:t>
            </w:r>
            <w:r w:rsidR="00F81FDA">
              <w:rPr>
                <w:b/>
                <w:bCs/>
                <w:sz w:val="22"/>
                <w:szCs w:val="22"/>
              </w:rPr>
              <w:t>,</w:t>
            </w:r>
            <w:r w:rsidRPr="00FC7F61">
              <w:rPr>
                <w:b/>
                <w:bCs/>
                <w:sz w:val="22"/>
                <w:szCs w:val="22"/>
              </w:rPr>
              <w:t>2</w:t>
            </w:r>
            <w:r w:rsidR="00F81FDA">
              <w:rPr>
                <w:b/>
                <w:bCs/>
                <w:sz w:val="22"/>
                <w:szCs w:val="22"/>
              </w:rPr>
              <w:t>37.70</w:t>
            </w:r>
          </w:p>
        </w:tc>
      </w:tr>
      <w:tr w:rsidR="00FC7F61" w:rsidRPr="00C467A9" w14:paraId="4291344B" w14:textId="522FF18F" w:rsidTr="006B31AF">
        <w:trPr>
          <w:trHeight w:val="778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29DE459" w14:textId="3FEA1E8B" w:rsidR="00FC7F61" w:rsidRPr="00C467A9" w:rsidRDefault="003C02BC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3.2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E779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22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5EF31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 xml:space="preserve">Amendment of a community title scheme after registration – where the number of lots is more than 3 – fee per additional lot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DB2CC" w14:textId="38CAB8EF" w:rsidR="00FC7F61" w:rsidRPr="00FC7F61" w:rsidRDefault="00FC7F61" w:rsidP="00FC7F61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C7F61">
              <w:rPr>
                <w:i/>
                <w:iCs/>
                <w:sz w:val="22"/>
                <w:szCs w:val="22"/>
              </w:rPr>
              <w:t>194.25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52CD73" w14:textId="7A3F190F" w:rsidR="00FC7F61" w:rsidRPr="00FC7F61" w:rsidRDefault="00FC7F61" w:rsidP="00FC7F6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201.</w:t>
            </w:r>
            <w:r w:rsidR="00F81FDA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FC7F61" w:rsidRPr="00C467A9" w14:paraId="50E69B88" w14:textId="47A067BA" w:rsidTr="00C97A89">
        <w:trPr>
          <w:trHeight w:val="600"/>
        </w:trPr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00892" w14:textId="13A29F21" w:rsidR="00FC7F61" w:rsidRPr="00C467A9" w:rsidRDefault="003C02BC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4.1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A5B563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Section 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C6378" w14:textId="77777777" w:rsidR="00FC7F61" w:rsidRPr="00C467A9" w:rsidRDefault="00FC7F61" w:rsidP="00FC7F61">
            <w:pPr>
              <w:rPr>
                <w:color w:val="000000"/>
                <w:sz w:val="22"/>
                <w:szCs w:val="22"/>
                <w:lang w:eastAsia="en-AU"/>
              </w:rPr>
            </w:pPr>
            <w:r w:rsidRPr="00C467A9">
              <w:rPr>
                <w:color w:val="000000"/>
                <w:sz w:val="22"/>
                <w:szCs w:val="22"/>
                <w:lang w:eastAsia="en-AU"/>
              </w:rPr>
              <w:t>Lapse of authorisation of a community title scheme after 3 months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D9414" w14:textId="3A2472B2" w:rsidR="00FC7F61" w:rsidRPr="00FC7F61" w:rsidRDefault="00FC7F61" w:rsidP="00FC7F61">
            <w:pPr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C7F61">
              <w:rPr>
                <w:i/>
                <w:iCs/>
                <w:sz w:val="22"/>
                <w:szCs w:val="22"/>
              </w:rPr>
              <w:t>138.74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83830" w14:textId="799CFE69" w:rsidR="00FC7F61" w:rsidRPr="00FC7F61" w:rsidRDefault="00FC7F61" w:rsidP="00FC7F6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F61">
              <w:rPr>
                <w:b/>
                <w:bCs/>
                <w:sz w:val="22"/>
                <w:szCs w:val="22"/>
              </w:rPr>
              <w:t>14</w:t>
            </w:r>
            <w:r w:rsidR="00F81FDA">
              <w:rPr>
                <w:b/>
                <w:bCs/>
                <w:sz w:val="22"/>
                <w:szCs w:val="22"/>
              </w:rPr>
              <w:t>3</w:t>
            </w:r>
            <w:r w:rsidRPr="00FC7F61">
              <w:rPr>
                <w:b/>
                <w:bCs/>
                <w:sz w:val="22"/>
                <w:szCs w:val="22"/>
              </w:rPr>
              <w:t>.</w:t>
            </w:r>
            <w:r w:rsidR="00F81FDA">
              <w:rPr>
                <w:b/>
                <w:bCs/>
                <w:sz w:val="22"/>
                <w:szCs w:val="22"/>
              </w:rPr>
              <w:t>73</w:t>
            </w:r>
          </w:p>
        </w:tc>
      </w:tr>
    </w:tbl>
    <w:p w14:paraId="7B50A60C" w14:textId="339414EA" w:rsidR="00B63361" w:rsidRDefault="003724F8" w:rsidP="00514D25">
      <w:pPr>
        <w:pStyle w:val="Header"/>
        <w:jc w:val="center"/>
      </w:pPr>
      <w:r w:rsidRPr="00D563A7">
        <w:rPr>
          <w:i/>
          <w:iCs/>
          <w:sz w:val="22"/>
          <w:szCs w:val="22"/>
          <w:lang w:eastAsia="en-AU"/>
        </w:rPr>
        <w:t>Note: The figures in column 4 are for comparison purposes only</w:t>
      </w:r>
    </w:p>
    <w:p w14:paraId="4B9D1210" w14:textId="77777777" w:rsidR="006771FE" w:rsidRDefault="006771FE">
      <w:pPr>
        <w:rPr>
          <w:sz w:val="24"/>
          <w:szCs w:val="24"/>
        </w:rPr>
      </w:pPr>
    </w:p>
    <w:sectPr w:rsidR="006771FE" w:rsidSect="00031C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797" w:bottom="1440" w:left="179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6FA5" w14:textId="77777777" w:rsidR="00D310CD" w:rsidRDefault="00D310CD">
      <w:r>
        <w:separator/>
      </w:r>
    </w:p>
  </w:endnote>
  <w:endnote w:type="continuationSeparator" w:id="0">
    <w:p w14:paraId="5A027002" w14:textId="77777777" w:rsidR="00D310CD" w:rsidRDefault="00D3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B7C6" w14:textId="77777777" w:rsidR="00A3086C" w:rsidRDefault="00A3086C">
    <w:pPr>
      <w:jc w:val="center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CB58" w14:textId="6783CFD7" w:rsidR="00A3086C" w:rsidRPr="0025257F" w:rsidRDefault="0025257F" w:rsidP="0025257F">
    <w:pPr>
      <w:pStyle w:val="Footer"/>
      <w:jc w:val="center"/>
      <w:rPr>
        <w:rFonts w:ascii="Arial" w:hAnsi="Arial" w:cs="Arial"/>
        <w:sz w:val="14"/>
      </w:rPr>
    </w:pPr>
    <w:r w:rsidRPr="0025257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2304" w14:textId="3BA296E6" w:rsidR="009C513E" w:rsidRPr="0025257F" w:rsidRDefault="0025257F" w:rsidP="0025257F">
    <w:pPr>
      <w:pStyle w:val="Footer"/>
      <w:jc w:val="center"/>
      <w:rPr>
        <w:rFonts w:ascii="Arial" w:hAnsi="Arial" w:cs="Arial"/>
        <w:sz w:val="14"/>
      </w:rPr>
    </w:pPr>
    <w:r w:rsidRPr="0025257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ACFC" w14:textId="77777777" w:rsidR="00D310CD" w:rsidRDefault="00D310CD">
      <w:r>
        <w:separator/>
      </w:r>
    </w:p>
  </w:footnote>
  <w:footnote w:type="continuationSeparator" w:id="0">
    <w:p w14:paraId="291A3D19" w14:textId="77777777" w:rsidR="00D310CD" w:rsidRDefault="00D3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489E" w14:textId="77777777" w:rsidR="00A3086C" w:rsidRDefault="00A3086C">
    <w:pPr>
      <w:pStyle w:val="Header"/>
    </w:pPr>
    <w:r>
      <w:t>THIS IS PAGE 1 OF THE SCHEDULE TO THE DETERMINATION MADE BY THE MINISTER UNDER THE COMMUNITY TITLE ACT 2001.</w:t>
    </w:r>
  </w:p>
  <w:p w14:paraId="6A7EBDEC" w14:textId="77777777" w:rsidR="00A3086C" w:rsidRDefault="00A3086C">
    <w:pPr>
      <w:pStyle w:val="Header"/>
    </w:pPr>
  </w:p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418"/>
      <w:gridCol w:w="3827"/>
      <w:gridCol w:w="1559"/>
      <w:gridCol w:w="1560"/>
    </w:tblGrid>
    <w:tr w:rsidR="00A3086C" w14:paraId="7AAF6E8D" w14:textId="77777777">
      <w:tc>
        <w:tcPr>
          <w:tcW w:w="1418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1B48EF90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bookmarkStart w:id="0" w:name="OLE_LINK1"/>
          <w:r>
            <w:rPr>
              <w:b/>
              <w:bCs/>
              <w:snapToGrid w:val="0"/>
              <w:color w:val="000000"/>
              <w:sz w:val="24"/>
              <w:szCs w:val="24"/>
            </w:rPr>
            <w:t>Relevant Section for which a fee is payable</w:t>
          </w:r>
        </w:p>
        <w:p w14:paraId="581B1F35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2389216D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(1)</w:t>
          </w:r>
        </w:p>
      </w:tc>
      <w:tc>
        <w:tcPr>
          <w:tcW w:w="3827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5ED41F06" w14:textId="77777777" w:rsidR="00A3086C" w:rsidRDefault="00A3086C">
          <w:pPr>
            <w:pStyle w:val="BodyTextIndent"/>
          </w:pPr>
          <w:r>
            <w:t>Description of Matter for which fee is payable</w:t>
          </w:r>
        </w:p>
        <w:p w14:paraId="0AB70D83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2B8E1662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04FD857F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0CF70F17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(2)</w:t>
          </w:r>
        </w:p>
      </w:tc>
      <w:tc>
        <w:tcPr>
          <w:tcW w:w="1559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7D0A9070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Explanatory Notes</w:t>
          </w:r>
        </w:p>
        <w:p w14:paraId="1954038A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(Fee Payable-GST Exempt</w:t>
          </w:r>
        </w:p>
        <w:p w14:paraId="47187982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$</w:t>
          </w:r>
        </w:p>
        <w:p w14:paraId="10FA48CC" w14:textId="77777777" w:rsidR="00A3086C" w:rsidRDefault="00A3086C">
          <w:pPr>
            <w:jc w:val="center"/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2006-2007)</w:t>
          </w:r>
        </w:p>
        <w:p w14:paraId="6CC7620B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snapToGrid w:val="0"/>
              <w:color w:val="000000"/>
              <w:sz w:val="24"/>
              <w:szCs w:val="24"/>
            </w:rPr>
            <w:t>(3)</w:t>
          </w:r>
        </w:p>
      </w:tc>
      <w:tc>
        <w:tcPr>
          <w:tcW w:w="1560" w:type="dxa"/>
          <w:tcBorders>
            <w:top w:val="single" w:sz="6" w:space="0" w:color="000000"/>
            <w:left w:val="nil"/>
            <w:bottom w:val="single" w:sz="4" w:space="0" w:color="auto"/>
            <w:right w:val="nil"/>
          </w:tcBorders>
          <w:shd w:val="clear" w:color="C0C0C0" w:fill="auto"/>
        </w:tcPr>
        <w:p w14:paraId="38093915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 xml:space="preserve">Fee Payable </w:t>
          </w:r>
        </w:p>
        <w:p w14:paraId="54DFA27C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(GST Exempt)</w:t>
          </w:r>
        </w:p>
        <w:p w14:paraId="2269504E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$</w:t>
          </w:r>
        </w:p>
        <w:p w14:paraId="3D3A9155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</w:p>
        <w:p w14:paraId="0AE65149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2007-2008</w:t>
          </w:r>
        </w:p>
        <w:p w14:paraId="40C9041C" w14:textId="77777777" w:rsidR="00A3086C" w:rsidRDefault="00A3086C">
          <w:pPr>
            <w:jc w:val="center"/>
            <w:rPr>
              <w:b/>
              <w:bCs/>
              <w:snapToGrid w:val="0"/>
              <w:color w:val="000000"/>
              <w:sz w:val="24"/>
              <w:szCs w:val="24"/>
            </w:rPr>
          </w:pPr>
          <w:r>
            <w:rPr>
              <w:b/>
              <w:bCs/>
              <w:snapToGrid w:val="0"/>
              <w:color w:val="000000"/>
              <w:sz w:val="24"/>
              <w:szCs w:val="24"/>
            </w:rPr>
            <w:t>(4)</w:t>
          </w:r>
        </w:p>
      </w:tc>
    </w:tr>
    <w:bookmarkEnd w:id="0"/>
  </w:tbl>
  <w:p w14:paraId="373102E5" w14:textId="77777777" w:rsidR="00A3086C" w:rsidRDefault="00A30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901E" w14:textId="77777777" w:rsidR="0025257F" w:rsidRDefault="00252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1EE2" w14:textId="77777777" w:rsidR="0025257F" w:rsidRDefault="00252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022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AA5250"/>
    <w:multiLevelType w:val="singleLevel"/>
    <w:tmpl w:val="3600FB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86169525">
    <w:abstractNumId w:val="0"/>
  </w:num>
  <w:num w:numId="2" w16cid:durableId="26319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01"/>
    <w:rsid w:val="00031C1B"/>
    <w:rsid w:val="00032C2F"/>
    <w:rsid w:val="00052512"/>
    <w:rsid w:val="00054BE2"/>
    <w:rsid w:val="00074DE1"/>
    <w:rsid w:val="00090E16"/>
    <w:rsid w:val="00092D67"/>
    <w:rsid w:val="0009548E"/>
    <w:rsid w:val="000F2154"/>
    <w:rsid w:val="00103BD2"/>
    <w:rsid w:val="0010687B"/>
    <w:rsid w:val="00127635"/>
    <w:rsid w:val="00135695"/>
    <w:rsid w:val="00157D95"/>
    <w:rsid w:val="00160B44"/>
    <w:rsid w:val="00166B3F"/>
    <w:rsid w:val="00185304"/>
    <w:rsid w:val="00185715"/>
    <w:rsid w:val="001A1606"/>
    <w:rsid w:val="001B3970"/>
    <w:rsid w:val="001C260B"/>
    <w:rsid w:val="001C4C9D"/>
    <w:rsid w:val="001C5DCB"/>
    <w:rsid w:val="00204C21"/>
    <w:rsid w:val="00216B56"/>
    <w:rsid w:val="00222945"/>
    <w:rsid w:val="00226EDB"/>
    <w:rsid w:val="00237826"/>
    <w:rsid w:val="0024390C"/>
    <w:rsid w:val="0025257F"/>
    <w:rsid w:val="00256938"/>
    <w:rsid w:val="0026128B"/>
    <w:rsid w:val="00271183"/>
    <w:rsid w:val="0027643A"/>
    <w:rsid w:val="00282BA0"/>
    <w:rsid w:val="002A3A03"/>
    <w:rsid w:val="002A764D"/>
    <w:rsid w:val="002B4C0E"/>
    <w:rsid w:val="002C2769"/>
    <w:rsid w:val="002D2AD8"/>
    <w:rsid w:val="002F168D"/>
    <w:rsid w:val="002F172B"/>
    <w:rsid w:val="002F1D3B"/>
    <w:rsid w:val="0033060F"/>
    <w:rsid w:val="00337CE2"/>
    <w:rsid w:val="00337E88"/>
    <w:rsid w:val="00340932"/>
    <w:rsid w:val="00343ECA"/>
    <w:rsid w:val="003724F8"/>
    <w:rsid w:val="00375281"/>
    <w:rsid w:val="00382F49"/>
    <w:rsid w:val="003A6F8C"/>
    <w:rsid w:val="003B7CC1"/>
    <w:rsid w:val="003C02BC"/>
    <w:rsid w:val="003C7A77"/>
    <w:rsid w:val="003E4F84"/>
    <w:rsid w:val="00401ECB"/>
    <w:rsid w:val="00431384"/>
    <w:rsid w:val="00433F17"/>
    <w:rsid w:val="00440D24"/>
    <w:rsid w:val="00443F1F"/>
    <w:rsid w:val="0044550E"/>
    <w:rsid w:val="00453DCC"/>
    <w:rsid w:val="00457649"/>
    <w:rsid w:val="004617FE"/>
    <w:rsid w:val="00465952"/>
    <w:rsid w:val="00467E08"/>
    <w:rsid w:val="00490D76"/>
    <w:rsid w:val="004D1A70"/>
    <w:rsid w:val="004E5257"/>
    <w:rsid w:val="00511CCC"/>
    <w:rsid w:val="00514166"/>
    <w:rsid w:val="00514D25"/>
    <w:rsid w:val="00524A86"/>
    <w:rsid w:val="00564C47"/>
    <w:rsid w:val="00577E21"/>
    <w:rsid w:val="00580141"/>
    <w:rsid w:val="005A40F3"/>
    <w:rsid w:val="005B3AE9"/>
    <w:rsid w:val="005D1F0A"/>
    <w:rsid w:val="005E0820"/>
    <w:rsid w:val="005F28D8"/>
    <w:rsid w:val="0060305E"/>
    <w:rsid w:val="00615536"/>
    <w:rsid w:val="00636E26"/>
    <w:rsid w:val="006432C9"/>
    <w:rsid w:val="0066143C"/>
    <w:rsid w:val="0066184C"/>
    <w:rsid w:val="0066399E"/>
    <w:rsid w:val="00664E33"/>
    <w:rsid w:val="006771FE"/>
    <w:rsid w:val="006A079E"/>
    <w:rsid w:val="006B27D6"/>
    <w:rsid w:val="006B31AF"/>
    <w:rsid w:val="006B55C8"/>
    <w:rsid w:val="006B62CC"/>
    <w:rsid w:val="006D122C"/>
    <w:rsid w:val="006F5885"/>
    <w:rsid w:val="00702050"/>
    <w:rsid w:val="007068A9"/>
    <w:rsid w:val="007159BB"/>
    <w:rsid w:val="00715E5D"/>
    <w:rsid w:val="00783583"/>
    <w:rsid w:val="007851BC"/>
    <w:rsid w:val="00791A9E"/>
    <w:rsid w:val="00793FFD"/>
    <w:rsid w:val="007A1B3D"/>
    <w:rsid w:val="007B4BC1"/>
    <w:rsid w:val="007C4A2A"/>
    <w:rsid w:val="007D279A"/>
    <w:rsid w:val="007D445B"/>
    <w:rsid w:val="007E1F27"/>
    <w:rsid w:val="007E4D7B"/>
    <w:rsid w:val="007F0C93"/>
    <w:rsid w:val="007F146E"/>
    <w:rsid w:val="007F4972"/>
    <w:rsid w:val="00803133"/>
    <w:rsid w:val="0083333E"/>
    <w:rsid w:val="00835607"/>
    <w:rsid w:val="00846BEB"/>
    <w:rsid w:val="00874423"/>
    <w:rsid w:val="00893FE9"/>
    <w:rsid w:val="00897E84"/>
    <w:rsid w:val="008A6D62"/>
    <w:rsid w:val="008B4DCE"/>
    <w:rsid w:val="008C79BA"/>
    <w:rsid w:val="0091400C"/>
    <w:rsid w:val="00925C91"/>
    <w:rsid w:val="0093667F"/>
    <w:rsid w:val="00945C35"/>
    <w:rsid w:val="00965ABF"/>
    <w:rsid w:val="0098685F"/>
    <w:rsid w:val="009945DE"/>
    <w:rsid w:val="00997535"/>
    <w:rsid w:val="009A6C50"/>
    <w:rsid w:val="009B43A8"/>
    <w:rsid w:val="009B69D5"/>
    <w:rsid w:val="009C16D8"/>
    <w:rsid w:val="009C513E"/>
    <w:rsid w:val="009C6916"/>
    <w:rsid w:val="009D0F6A"/>
    <w:rsid w:val="009E31DE"/>
    <w:rsid w:val="00A3086C"/>
    <w:rsid w:val="00A326E0"/>
    <w:rsid w:val="00A40A70"/>
    <w:rsid w:val="00A6639A"/>
    <w:rsid w:val="00A81AD7"/>
    <w:rsid w:val="00A82F67"/>
    <w:rsid w:val="00AA25C6"/>
    <w:rsid w:val="00AB1A39"/>
    <w:rsid w:val="00AC7D4B"/>
    <w:rsid w:val="00AF16B0"/>
    <w:rsid w:val="00B13101"/>
    <w:rsid w:val="00B141EC"/>
    <w:rsid w:val="00B151AD"/>
    <w:rsid w:val="00B16F8A"/>
    <w:rsid w:val="00B312C1"/>
    <w:rsid w:val="00B5771B"/>
    <w:rsid w:val="00B63361"/>
    <w:rsid w:val="00BA7507"/>
    <w:rsid w:val="00BB747D"/>
    <w:rsid w:val="00BC2EC8"/>
    <w:rsid w:val="00BC5AC8"/>
    <w:rsid w:val="00BE4776"/>
    <w:rsid w:val="00BE4F71"/>
    <w:rsid w:val="00BE5E43"/>
    <w:rsid w:val="00C06761"/>
    <w:rsid w:val="00C31F2A"/>
    <w:rsid w:val="00C467A9"/>
    <w:rsid w:val="00C51232"/>
    <w:rsid w:val="00C66A0E"/>
    <w:rsid w:val="00C6707B"/>
    <w:rsid w:val="00C97A89"/>
    <w:rsid w:val="00CA296D"/>
    <w:rsid w:val="00CC3F9D"/>
    <w:rsid w:val="00D061B5"/>
    <w:rsid w:val="00D12D42"/>
    <w:rsid w:val="00D16912"/>
    <w:rsid w:val="00D310CD"/>
    <w:rsid w:val="00D51DFF"/>
    <w:rsid w:val="00D52418"/>
    <w:rsid w:val="00D630AB"/>
    <w:rsid w:val="00D7735F"/>
    <w:rsid w:val="00D92C49"/>
    <w:rsid w:val="00D97B18"/>
    <w:rsid w:val="00DA220C"/>
    <w:rsid w:val="00DB08EC"/>
    <w:rsid w:val="00DB2AF6"/>
    <w:rsid w:val="00DD4F1C"/>
    <w:rsid w:val="00DD7C9C"/>
    <w:rsid w:val="00DE19DF"/>
    <w:rsid w:val="00DE2B80"/>
    <w:rsid w:val="00DE5DD5"/>
    <w:rsid w:val="00E0354C"/>
    <w:rsid w:val="00E039CC"/>
    <w:rsid w:val="00E062D3"/>
    <w:rsid w:val="00E36602"/>
    <w:rsid w:val="00E36764"/>
    <w:rsid w:val="00E472B2"/>
    <w:rsid w:val="00E5383A"/>
    <w:rsid w:val="00E70605"/>
    <w:rsid w:val="00E943C5"/>
    <w:rsid w:val="00EA0430"/>
    <w:rsid w:val="00EA1311"/>
    <w:rsid w:val="00EB3FE1"/>
    <w:rsid w:val="00EF0959"/>
    <w:rsid w:val="00EF1169"/>
    <w:rsid w:val="00EF2F6C"/>
    <w:rsid w:val="00F0075E"/>
    <w:rsid w:val="00F04450"/>
    <w:rsid w:val="00F046EA"/>
    <w:rsid w:val="00F238DC"/>
    <w:rsid w:val="00F302F1"/>
    <w:rsid w:val="00F5029F"/>
    <w:rsid w:val="00F624B0"/>
    <w:rsid w:val="00F729B4"/>
    <w:rsid w:val="00F8156E"/>
    <w:rsid w:val="00F81FDA"/>
    <w:rsid w:val="00F915CD"/>
    <w:rsid w:val="00FA079C"/>
    <w:rsid w:val="00FA389E"/>
    <w:rsid w:val="00FA5552"/>
    <w:rsid w:val="00FB34C9"/>
    <w:rsid w:val="00FB54AA"/>
    <w:rsid w:val="00FB7756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EC903"/>
  <w15:chartTrackingRefBased/>
  <w15:docId w15:val="{CBD8088D-5343-45C4-83E7-E4202184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  <w:szCs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4"/>
      <w:szCs w:val="24"/>
      <w:lang w:val="en-GB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4"/>
      <w:szCs w:val="24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jc w:val="center"/>
    </w:pPr>
    <w:rPr>
      <w:b/>
      <w:bCs/>
      <w:color w:val="000000"/>
      <w:sz w:val="24"/>
      <w:szCs w:val="24"/>
    </w:rPr>
  </w:style>
  <w:style w:type="paragraph" w:styleId="BodyTextIndent3">
    <w:name w:val="Body Text Indent 3"/>
    <w:basedOn w:val="Normal"/>
    <w:pPr>
      <w:ind w:left="360"/>
    </w:pPr>
    <w:rPr>
      <w:sz w:val="24"/>
      <w:szCs w:val="24"/>
    </w:rPr>
  </w:style>
  <w:style w:type="character" w:styleId="PageNumber">
    <w:name w:val="page number"/>
    <w:basedOn w:val="DefaultParagraphFont"/>
    <w:rsid w:val="00DA220C"/>
  </w:style>
  <w:style w:type="paragraph" w:styleId="BalloonText">
    <w:name w:val="Balloon Text"/>
    <w:basedOn w:val="Normal"/>
    <w:semiHidden/>
    <w:rsid w:val="00465952"/>
    <w:rPr>
      <w:rFonts w:ascii="Tahoma" w:hAnsi="Tahoma" w:cs="Tahoma"/>
      <w:sz w:val="16"/>
      <w:szCs w:val="16"/>
    </w:rPr>
  </w:style>
  <w:style w:type="paragraph" w:customStyle="1" w:styleId="note">
    <w:name w:val="note"/>
    <w:basedOn w:val="Normal"/>
    <w:next w:val="Normal"/>
    <w:uiPriority w:val="99"/>
    <w:rsid w:val="006771FE"/>
    <w:pPr>
      <w:spacing w:before="80" w:after="60"/>
      <w:ind w:left="709"/>
    </w:pPr>
    <w:rPr>
      <w:color w:val="000000"/>
    </w:rPr>
  </w:style>
  <w:style w:type="character" w:customStyle="1" w:styleId="HeaderChar">
    <w:name w:val="Header Char"/>
    <w:link w:val="Header"/>
    <w:uiPriority w:val="99"/>
    <w:locked/>
    <w:rsid w:val="00FB54A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22945"/>
    <w:rPr>
      <w:lang w:eastAsia="en-US"/>
    </w:rPr>
  </w:style>
  <w:style w:type="paragraph" w:customStyle="1" w:styleId="N-line3">
    <w:name w:val="N-line3"/>
    <w:basedOn w:val="Normal"/>
    <w:next w:val="Normal"/>
    <w:rsid w:val="00222945"/>
    <w:pPr>
      <w:pBdr>
        <w:bottom w:val="single" w:sz="12" w:space="1" w:color="auto"/>
      </w:pBdr>
      <w:jc w:val="both"/>
    </w:pPr>
    <w:rPr>
      <w:sz w:val="24"/>
    </w:rPr>
  </w:style>
  <w:style w:type="character" w:styleId="CommentReference">
    <w:name w:val="annotation reference"/>
    <w:basedOn w:val="DefaultParagraphFont"/>
    <w:rsid w:val="00B633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361"/>
  </w:style>
  <w:style w:type="character" w:customStyle="1" w:styleId="CommentTextChar">
    <w:name w:val="Comment Text Char"/>
    <w:basedOn w:val="DefaultParagraphFont"/>
    <w:link w:val="CommentText"/>
    <w:rsid w:val="00B633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3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361"/>
    <w:rPr>
      <w:b/>
      <w:bCs/>
      <w:lang w:eastAsia="en-US"/>
    </w:rPr>
  </w:style>
  <w:style w:type="paragraph" w:customStyle="1" w:styleId="Billname">
    <w:name w:val="Billname"/>
    <w:basedOn w:val="Normal"/>
    <w:rsid w:val="003C02B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3C02BC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rsid w:val="003C02BC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A54624302</value>
    </field>
    <field name="Objective-Title">
      <value order="0">A03 - DI2025-XXX - Community Title (Fees)</value>
    </field>
    <field name="Objective-Description">
      <value order="0"/>
    </field>
    <field name="Objective-CreationStamp">
      <value order="0">2025-06-30T07:32:27Z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2025-06-30T07:32:27Z</value>
    </field>
    <field name="Objective-ModificationStamp">
      <value order="0">2025-06-30T07:32:29Z</value>
    </field>
    <field name="Objective-Owner">
      <value order="0">Liana Brozic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Correspondence:Corporate Services and Operations:25/0192873 Ministerial-Information Brief - Steel - EPSDD 2025-26 Fees and Charges:Att A - Disallowable Instruments - MO COMMENTS FOR UPDATE</value>
    </field>
    <field name="Objective-Parent">
      <value order="0">Att A - Disallowable Instruments - MO COMMENTS FOR UPDATE</value>
    </field>
    <field name="Objective-State">
      <value order="0">Published</value>
    </field>
    <field name="Objective-VersionId">
      <value order="0">vA68800418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1-2025/0192873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0BFD865-0D18-4740-A216-A8071C3BBBF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2285</Characters>
  <Application>Microsoft Office Word</Application>
  <DocSecurity>0</DocSecurity>
  <Lines>134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/>
  <dc:description/>
  <cp:lastModifiedBy>Stonham, Joshua</cp:lastModifiedBy>
  <cp:revision>4</cp:revision>
  <cp:lastPrinted>2014-06-17T02:37:00Z</cp:lastPrinted>
  <dcterms:created xsi:type="dcterms:W3CDTF">2025-06-30T08:10:00Z</dcterms:created>
  <dcterms:modified xsi:type="dcterms:W3CDTF">2025-06-30T08:10:00Z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A54624302</vt:lpwstr>
  </property>
  <property fmtid="{D5CDD505-2E9C-101B-9397-08002B2CF9AE}" pid="3" name="Objective-Comment">
    <vt:lpwstr/>
  </property>
  <property fmtid="{D5CDD505-2E9C-101B-9397-08002B2CF9AE}" pid="4" name="Objective-CreationStamp">
    <vt:filetime>2025-06-30T07:32:27Z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2025-06-30T07:32:27Z</vt:filetime>
  </property>
  <property fmtid="{D5CDD505-2E9C-101B-9397-08002B2CF9AE}" pid="8" name="Objective-ModificationStamp">
    <vt:filetime>2025-06-30T07:32:29Z</vt:filetime>
  </property>
  <property fmtid="{D5CDD505-2E9C-101B-9397-08002B2CF9AE}" pid="9" name="Objective-Owner">
    <vt:lpwstr>Liana Brozic</vt:lpwstr>
  </property>
  <property fmtid="{D5CDD505-2E9C-101B-9397-08002B2CF9AE}" pid="10" name="Objective-Path">
    <vt:lpwstr>Whole of ACT Government:EPSDD - Environment Planning and Sustainable Development Directorate:07. Ministerial, Cabinet and Government Relations:06. Ministerials:2025 - Ministerial Briefs and Correspondence:Corporate Services and Operations:25/0192873 Ministerial-Information Brief - Steel - EPSDD 2025-26 Fees and Charges:Att A - Disallowable Instruments - MO COMMENTS FOR UPDATE</vt:lpwstr>
  </property>
  <property fmtid="{D5CDD505-2E9C-101B-9397-08002B2CF9AE}" pid="11" name="Objective-Parent">
    <vt:lpwstr>Att A - Disallowable Instruments - MO COMMENTS FOR UPDATE</vt:lpwstr>
  </property>
  <property fmtid="{D5CDD505-2E9C-101B-9397-08002B2CF9AE}" pid="12" name="Objective-State">
    <vt:lpwstr>Published</vt:lpwstr>
  </property>
  <property fmtid="{D5CDD505-2E9C-101B-9397-08002B2CF9AE}" pid="13" name="Objective-Title">
    <vt:lpwstr>A03 - DI2025-XXX - Community Title (Fees)</vt:lpwstr>
  </property>
  <property fmtid="{D5CDD505-2E9C-101B-9397-08002B2CF9AE}" pid="14" name="Objective-Version">
    <vt:lpwstr>1.0</vt:lpwstr>
  </property>
  <property fmtid="{D5CDD505-2E9C-101B-9397-08002B2CF9AE}" pid="15" name="Objective-VersionComment">
    <vt:lpwstr>First version</vt:lpwstr>
  </property>
  <property fmtid="{D5CDD505-2E9C-101B-9397-08002B2CF9AE}" pid="16" name="Objective-VersionNumber">
    <vt:r8>1</vt:r8>
  </property>
  <property fmtid="{D5CDD505-2E9C-101B-9397-08002B2CF9AE}" pid="17" name="Objective-FileNumber">
    <vt:lpwstr>1-2025/0192873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c9f71746-6fdd-47a5-b65e-3da480e9d8c5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TCCS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Description">
    <vt:lpwstr/>
  </property>
  <property fmtid="{D5CDD505-2E9C-101B-9397-08002B2CF9AE}" pid="51" name="Objective-VersionId">
    <vt:lpwstr>vA68800418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2024-04-15T01:52:48Z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a1a23934-089f-4e3b-bf20-e0fe916367b0</vt:lpwstr>
  </property>
  <property fmtid="{D5CDD505-2E9C-101B-9397-08002B2CF9AE}" pid="58" name="MSIP_Label_69af8531-eb46-4968-8cb3-105d2f5ea87e_ContentBits">
    <vt:lpwstr>0</vt:lpwstr>
  </property>
  <property fmtid="{D5CDD505-2E9C-101B-9397-08002B2CF9AE}" pid="59" name="Objective-Status">
    <vt:lpwstr/>
  </property>
  <property fmtid="{D5CDD505-2E9C-101B-9397-08002B2CF9AE}" pid="60" name="Objective-S28 Exemption Number">
    <vt:lpwstr/>
  </property>
  <property fmtid="{D5CDD505-2E9C-101B-9397-08002B2CF9AE}" pid="61" name="Objective-S28 Exemption">
    <vt:lpwstr/>
  </property>
  <property fmtid="{D5CDD505-2E9C-101B-9397-08002B2CF9AE}" pid="62" name="Objective-S28 Exemption Reason">
    <vt:lpwstr/>
  </property>
  <property fmtid="{D5CDD505-2E9C-101B-9397-08002B2CF9AE}" pid="63" name="Objective-S28 Comments if partial exemption">
    <vt:lpwstr/>
  </property>
  <property fmtid="{D5CDD505-2E9C-101B-9397-08002B2CF9AE}" pid="64" name="Objective-S28 Date Approved">
    <vt:lpwstr/>
  </property>
</Properties>
</file>