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74E1" w14:textId="77777777" w:rsidR="00774FD5" w:rsidRPr="00E84D96" w:rsidRDefault="00774FD5" w:rsidP="00774FD5">
      <w:pPr>
        <w:spacing w:before="120"/>
        <w:rPr>
          <w:rFonts w:ascii="Calibri" w:hAnsi="Calibri" w:cs="Calibri"/>
        </w:rPr>
      </w:pPr>
      <w:r w:rsidRPr="00E84D96">
        <w:rPr>
          <w:rFonts w:ascii="Calibri" w:hAnsi="Calibri" w:cs="Calibri"/>
        </w:rPr>
        <w:t>Australian Capital Territory</w:t>
      </w:r>
      <w:r w:rsidR="00C24FEB">
        <w:rPr>
          <w:rFonts w:ascii="Calibri" w:hAnsi="Calibri" w:cs="Calibri"/>
        </w:rPr>
        <w:t xml:space="preserve">  </w:t>
      </w:r>
    </w:p>
    <w:p w14:paraId="607874E2" w14:textId="77777777" w:rsidR="00DF3469" w:rsidRDefault="00DF3469" w:rsidP="00DF3469">
      <w:pPr>
        <w:pStyle w:val="Billname"/>
        <w:spacing w:before="0"/>
      </w:pPr>
    </w:p>
    <w:p w14:paraId="607874E3" w14:textId="77777777" w:rsidR="00DF3469" w:rsidRDefault="00DF3469" w:rsidP="00DF3469">
      <w:pPr>
        <w:pStyle w:val="Billname"/>
        <w:spacing w:before="0"/>
      </w:pPr>
    </w:p>
    <w:p w14:paraId="607874E4" w14:textId="5058ABD4" w:rsidR="00774FD5" w:rsidRPr="00DF3469" w:rsidRDefault="00774FD5" w:rsidP="00DF3469">
      <w:pPr>
        <w:pStyle w:val="Billname"/>
        <w:tabs>
          <w:tab w:val="clear" w:pos="2400"/>
          <w:tab w:val="clear" w:pos="2880"/>
        </w:tabs>
        <w:spacing w:before="0"/>
        <w:rPr>
          <w:rFonts w:cs="Arial"/>
          <w:bCs/>
          <w:szCs w:val="40"/>
        </w:rPr>
      </w:pPr>
      <w:r w:rsidRPr="00DF3469">
        <w:rPr>
          <w:rFonts w:cs="Arial"/>
          <w:bCs/>
          <w:szCs w:val="40"/>
        </w:rPr>
        <w:t>ACT Teacher Quality Institute Board Appointment 20</w:t>
      </w:r>
      <w:r w:rsidR="00D026AE">
        <w:rPr>
          <w:rFonts w:cs="Arial"/>
          <w:bCs/>
          <w:szCs w:val="40"/>
        </w:rPr>
        <w:t>2</w:t>
      </w:r>
      <w:r w:rsidR="00FB41BD">
        <w:rPr>
          <w:rFonts w:cs="Arial"/>
          <w:bCs/>
          <w:szCs w:val="40"/>
        </w:rPr>
        <w:t>5</w:t>
      </w:r>
      <w:r w:rsidR="00A12D3C">
        <w:rPr>
          <w:rFonts w:cs="Arial"/>
          <w:bCs/>
          <w:szCs w:val="40"/>
        </w:rPr>
        <w:t xml:space="preserve"> </w:t>
      </w:r>
      <w:r w:rsidRPr="00DF3469">
        <w:rPr>
          <w:rFonts w:cs="Arial"/>
          <w:bCs/>
          <w:szCs w:val="40"/>
        </w:rPr>
        <w:t xml:space="preserve">(No </w:t>
      </w:r>
      <w:r w:rsidR="00FB41BD">
        <w:rPr>
          <w:rFonts w:cs="Arial"/>
          <w:bCs/>
          <w:szCs w:val="40"/>
        </w:rPr>
        <w:t>2</w:t>
      </w:r>
      <w:r w:rsidRPr="00DF3469">
        <w:rPr>
          <w:rFonts w:cs="Arial"/>
          <w:bCs/>
          <w:szCs w:val="40"/>
        </w:rPr>
        <w:t>)</w:t>
      </w:r>
    </w:p>
    <w:p w14:paraId="607874E5" w14:textId="77777777" w:rsidR="00DF3469" w:rsidRDefault="00DF3469" w:rsidP="00DF3469">
      <w:pPr>
        <w:pStyle w:val="Heading1"/>
        <w:pageBreakBefore w:val="0"/>
        <w:pBdr>
          <w:bottom w:val="none" w:sz="0" w:space="0" w:color="auto"/>
        </w:pBdr>
        <w:tabs>
          <w:tab w:val="clear" w:pos="288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</w:p>
    <w:p w14:paraId="607874E6" w14:textId="0307CC71" w:rsidR="00774FD5" w:rsidRPr="00DF3469" w:rsidRDefault="00774FD5" w:rsidP="00DF3469">
      <w:pPr>
        <w:pStyle w:val="Heading1"/>
        <w:pageBreakBefore w:val="0"/>
        <w:pBdr>
          <w:bottom w:val="none" w:sz="0" w:space="0" w:color="auto"/>
        </w:pBdr>
        <w:tabs>
          <w:tab w:val="clear" w:pos="288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  <w:r w:rsidRPr="00DF3469">
        <w:rPr>
          <w:rFonts w:cs="Arial"/>
          <w:bCs/>
          <w:kern w:val="0"/>
          <w:sz w:val="24"/>
          <w:szCs w:val="24"/>
          <w:lang w:val="en-US"/>
        </w:rPr>
        <w:t>Disallowable instrument DI2</w:t>
      </w:r>
      <w:r w:rsidR="00D026AE">
        <w:rPr>
          <w:rFonts w:cs="Arial"/>
          <w:bCs/>
          <w:kern w:val="0"/>
          <w:sz w:val="24"/>
          <w:szCs w:val="24"/>
          <w:lang w:val="en-US"/>
        </w:rPr>
        <w:t>02</w:t>
      </w:r>
      <w:r w:rsidR="00FB41BD">
        <w:rPr>
          <w:rFonts w:cs="Arial"/>
          <w:bCs/>
          <w:kern w:val="0"/>
          <w:sz w:val="24"/>
          <w:szCs w:val="24"/>
          <w:lang w:val="en-US"/>
        </w:rPr>
        <w:t>5</w:t>
      </w:r>
      <w:r w:rsidR="00F9471F">
        <w:rPr>
          <w:rFonts w:cs="Arial"/>
          <w:bCs/>
          <w:kern w:val="0"/>
          <w:sz w:val="24"/>
          <w:szCs w:val="24"/>
          <w:lang w:val="en-US"/>
        </w:rPr>
        <w:t>-</w:t>
      </w:r>
      <w:r w:rsidR="00AA20AD">
        <w:rPr>
          <w:rFonts w:cs="Arial"/>
          <w:bCs/>
          <w:kern w:val="0"/>
          <w:sz w:val="24"/>
          <w:szCs w:val="24"/>
          <w:lang w:val="en-US"/>
        </w:rPr>
        <w:t>265</w:t>
      </w:r>
    </w:p>
    <w:p w14:paraId="607874E7" w14:textId="77777777" w:rsidR="00774FD5" w:rsidRPr="00DF3469" w:rsidRDefault="00DF3469" w:rsidP="00774FD5">
      <w:pPr>
        <w:pStyle w:val="madeunder"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Pr="00DF3469">
        <w:rPr>
          <w:rFonts w:ascii="Arial" w:hAnsi="Arial" w:cs="Arial"/>
          <w:szCs w:val="24"/>
        </w:rPr>
        <w:t>ade</w:t>
      </w:r>
      <w:r w:rsidR="00774FD5" w:rsidRPr="00DF3469">
        <w:rPr>
          <w:rFonts w:ascii="Arial" w:hAnsi="Arial" w:cs="Arial"/>
          <w:szCs w:val="24"/>
        </w:rPr>
        <w:t xml:space="preserve"> under the  </w:t>
      </w:r>
    </w:p>
    <w:p w14:paraId="607874E8" w14:textId="77777777" w:rsidR="00774FD5" w:rsidRPr="00DF3469" w:rsidRDefault="00C331B5" w:rsidP="00DF3469">
      <w:pPr>
        <w:pStyle w:val="CoverActName"/>
        <w:jc w:val="left"/>
        <w:rPr>
          <w:rFonts w:cs="Arial"/>
          <w:b w:val="0"/>
          <w:i/>
          <w:iCs/>
        </w:rPr>
      </w:pPr>
      <w:r w:rsidRPr="00DF3469">
        <w:rPr>
          <w:rFonts w:cs="Arial"/>
          <w:b w:val="0"/>
          <w:i/>
          <w:iCs/>
        </w:rPr>
        <w:t xml:space="preserve">ACT Teacher Quality Institute Act 2010, </w:t>
      </w:r>
      <w:r w:rsidRPr="00DF3469">
        <w:rPr>
          <w:rFonts w:cs="Arial"/>
          <w:b w:val="0"/>
          <w:iCs/>
        </w:rPr>
        <w:t xml:space="preserve">Division 3.2, sections 14 and 15 and </w:t>
      </w:r>
      <w:r w:rsidRPr="00DF3469">
        <w:rPr>
          <w:rFonts w:cs="Arial"/>
          <w:b w:val="0"/>
          <w:i/>
          <w:iCs/>
        </w:rPr>
        <w:t xml:space="preserve">Financial Management Act 1996 </w:t>
      </w:r>
      <w:r w:rsidRPr="00DF3469">
        <w:rPr>
          <w:rFonts w:cs="Arial"/>
          <w:b w:val="0"/>
          <w:iCs/>
        </w:rPr>
        <w:t>section 78</w:t>
      </w:r>
      <w:r w:rsidR="0018185F">
        <w:rPr>
          <w:rFonts w:cs="Arial"/>
          <w:b w:val="0"/>
          <w:iCs/>
        </w:rPr>
        <w:t xml:space="preserve"> and 79</w:t>
      </w:r>
      <w:r w:rsidRPr="00DF3469">
        <w:rPr>
          <w:rFonts w:cs="Arial"/>
          <w:b w:val="0"/>
          <w:iCs/>
        </w:rPr>
        <w:t>.</w:t>
      </w:r>
    </w:p>
    <w:p w14:paraId="607874E9" w14:textId="77777777" w:rsidR="00774FD5" w:rsidRPr="00DF3469" w:rsidRDefault="00774FD5" w:rsidP="00774FD5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  <w:szCs w:val="24"/>
        </w:rPr>
      </w:pPr>
    </w:p>
    <w:p w14:paraId="607874EA" w14:textId="77777777" w:rsidR="00DF3469" w:rsidRDefault="00DF3469" w:rsidP="00DF346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07874EB" w14:textId="1454343B" w:rsidR="00DF3469" w:rsidRDefault="00DF3469" w:rsidP="00DF3469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ACT Teacher Quality Institute Board Appointment 20</w:t>
      </w:r>
      <w:r w:rsidR="00D026AE">
        <w:rPr>
          <w:rFonts w:ascii="Arial" w:hAnsi="Arial" w:cs="Arial"/>
        </w:rPr>
        <w:t>2</w:t>
      </w:r>
      <w:r w:rsidR="00FB41B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(No </w:t>
      </w:r>
      <w:r w:rsidR="00FB41BD">
        <w:rPr>
          <w:rFonts w:ascii="Arial" w:hAnsi="Arial" w:cs="Arial"/>
        </w:rPr>
        <w:t>2</w:t>
      </w:r>
      <w:r>
        <w:rPr>
          <w:rFonts w:ascii="Arial" w:hAnsi="Arial" w:cs="Arial"/>
        </w:rPr>
        <w:t>).</w:t>
      </w:r>
    </w:p>
    <w:p w14:paraId="607874EC" w14:textId="77777777" w:rsidR="00DF3469" w:rsidRDefault="00DF3469" w:rsidP="00DF346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3842AB0" w14:textId="3E48570E" w:rsidR="00F70933" w:rsidRDefault="00F70933" w:rsidP="00F70933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commences on </w:t>
      </w:r>
      <w:r w:rsidR="00FB41BD">
        <w:rPr>
          <w:rFonts w:ascii="Arial" w:hAnsi="Arial" w:cs="Arial"/>
        </w:rPr>
        <w:t xml:space="preserve">the day after notification. </w:t>
      </w:r>
      <w:r w:rsidR="00834763">
        <w:rPr>
          <w:rFonts w:ascii="Arial" w:hAnsi="Arial" w:cs="Arial"/>
        </w:rPr>
        <w:t xml:space="preserve"> </w:t>
      </w:r>
    </w:p>
    <w:p w14:paraId="607874EE" w14:textId="77777777" w:rsidR="00DF3469" w:rsidRDefault="00DF3469" w:rsidP="00DF346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07874F0" w14:textId="4FD70ECB" w:rsidR="00DF3469" w:rsidRDefault="00F70933" w:rsidP="00DF3469">
      <w:pPr>
        <w:ind w:left="720"/>
        <w:rPr>
          <w:rFonts w:ascii="Arial" w:hAnsi="Arial" w:cs="Arial"/>
        </w:rPr>
      </w:pPr>
      <w:r w:rsidRPr="00F7093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appoint </w:t>
      </w:r>
      <w:r w:rsidR="00FB41BD">
        <w:rPr>
          <w:rFonts w:ascii="Arial" w:hAnsi="Arial" w:cs="Arial"/>
        </w:rPr>
        <w:t>Ms Maria O’Donnell</w:t>
      </w:r>
      <w:r w:rsidR="00026DCD">
        <w:rPr>
          <w:rFonts w:ascii="Arial" w:hAnsi="Arial" w:cs="Arial"/>
        </w:rPr>
        <w:t xml:space="preserve"> </w:t>
      </w:r>
      <w:r w:rsidRPr="00F70933">
        <w:rPr>
          <w:rFonts w:ascii="Arial" w:hAnsi="Arial" w:cs="Arial"/>
        </w:rPr>
        <w:t>as a member of the Board of the ACT Teacher Quality Instit</w:t>
      </w:r>
      <w:r>
        <w:rPr>
          <w:rFonts w:ascii="Arial" w:hAnsi="Arial" w:cs="Arial"/>
        </w:rPr>
        <w:t>ute for a period of three years</w:t>
      </w:r>
      <w:r w:rsidR="00796FFA">
        <w:rPr>
          <w:rFonts w:ascii="Arial" w:hAnsi="Arial" w:cs="Arial"/>
        </w:rPr>
        <w:t>.</w:t>
      </w:r>
      <w:r w:rsidRPr="00F70933">
        <w:rPr>
          <w:rFonts w:ascii="Arial" w:hAnsi="Arial" w:cs="Arial"/>
        </w:rPr>
        <w:t xml:space="preserve"> </w:t>
      </w:r>
    </w:p>
    <w:p w14:paraId="607874F1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2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3" w14:textId="77777777" w:rsidR="002D4A7A" w:rsidRPr="00DF3469" w:rsidRDefault="0018185F" w:rsidP="002D4A7A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Yvette Berry</w:t>
      </w:r>
      <w:r w:rsidR="005D2418">
        <w:rPr>
          <w:rFonts w:ascii="Arial" w:hAnsi="Arial" w:cs="Arial"/>
          <w:szCs w:val="24"/>
        </w:rPr>
        <w:t xml:space="preserve"> MLA</w:t>
      </w:r>
    </w:p>
    <w:p w14:paraId="607874F5" w14:textId="73B9AADD" w:rsidR="0018185F" w:rsidRPr="00DF3469" w:rsidRDefault="00774FD5" w:rsidP="00481A97">
      <w:pPr>
        <w:tabs>
          <w:tab w:val="left" w:pos="4320"/>
        </w:tabs>
        <w:rPr>
          <w:rFonts w:ascii="Arial" w:hAnsi="Arial" w:cs="Arial"/>
          <w:szCs w:val="24"/>
        </w:rPr>
      </w:pPr>
      <w:r w:rsidRPr="00DF3469">
        <w:rPr>
          <w:rFonts w:ascii="Arial" w:hAnsi="Arial" w:cs="Arial"/>
          <w:szCs w:val="24"/>
        </w:rPr>
        <w:t xml:space="preserve">Minister for Education </w:t>
      </w:r>
      <w:r w:rsidR="0018185F">
        <w:rPr>
          <w:rFonts w:ascii="Arial" w:hAnsi="Arial" w:cs="Arial"/>
          <w:szCs w:val="24"/>
        </w:rPr>
        <w:t xml:space="preserve">and </w:t>
      </w:r>
      <w:r w:rsidR="00B8662F">
        <w:rPr>
          <w:rFonts w:ascii="Arial" w:hAnsi="Arial" w:cs="Arial"/>
          <w:szCs w:val="24"/>
        </w:rPr>
        <w:t>Early Childhood</w:t>
      </w:r>
    </w:p>
    <w:p w14:paraId="607874F6" w14:textId="77777777" w:rsidR="00774FD5" w:rsidRPr="00DF3469" w:rsidRDefault="00774FD5" w:rsidP="002D4A7A">
      <w:pPr>
        <w:tabs>
          <w:tab w:val="left" w:pos="4320"/>
        </w:tabs>
        <w:rPr>
          <w:rFonts w:ascii="Arial" w:hAnsi="Arial" w:cs="Arial"/>
          <w:szCs w:val="24"/>
        </w:rPr>
      </w:pPr>
    </w:p>
    <w:p w14:paraId="607874F8" w14:textId="77777777" w:rsidR="0018185F" w:rsidRDefault="0018185F" w:rsidP="002066B6">
      <w:pPr>
        <w:tabs>
          <w:tab w:val="left" w:pos="4320"/>
        </w:tabs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607874F9" w14:textId="38DC614F" w:rsidR="0018185F" w:rsidRDefault="0018185F">
      <w:pPr>
        <w:rPr>
          <w:rFonts w:ascii="Calibri" w:hAnsi="Calibri" w:cs="Calibri"/>
        </w:rPr>
      </w:pPr>
    </w:p>
    <w:p w14:paraId="67D0506C" w14:textId="302B4B55" w:rsidR="00AA20AD" w:rsidRPr="00AA20AD" w:rsidRDefault="00AA20AD" w:rsidP="00AA20AD">
      <w:pPr>
        <w:tabs>
          <w:tab w:val="left" w:pos="4320"/>
        </w:tabs>
        <w:rPr>
          <w:rFonts w:ascii="Arial" w:hAnsi="Arial" w:cs="Arial"/>
          <w:szCs w:val="24"/>
        </w:rPr>
      </w:pPr>
      <w:r w:rsidRPr="00AA20AD">
        <w:rPr>
          <w:rFonts w:ascii="Arial" w:hAnsi="Arial" w:cs="Arial"/>
          <w:szCs w:val="24"/>
        </w:rPr>
        <w:t>29/09/2025</w:t>
      </w:r>
    </w:p>
    <w:sectPr w:rsidR="00AA20AD" w:rsidRPr="00AA20AD" w:rsidSect="00D30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752E" w14:textId="77777777" w:rsidR="00055221" w:rsidRDefault="00055221">
      <w:r>
        <w:separator/>
      </w:r>
    </w:p>
  </w:endnote>
  <w:endnote w:type="continuationSeparator" w:id="0">
    <w:p w14:paraId="6078752F" w14:textId="77777777" w:rsidR="00055221" w:rsidRDefault="0005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8E3D" w14:textId="77777777" w:rsidR="00FC4B7C" w:rsidRDefault="00FC4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93E5" w14:textId="664DF21E" w:rsidR="000A6005" w:rsidRPr="00FC4B7C" w:rsidRDefault="00FC4B7C" w:rsidP="00FC4B7C">
    <w:pPr>
      <w:pStyle w:val="Footer"/>
      <w:jc w:val="center"/>
      <w:rPr>
        <w:rFonts w:cs="Arial"/>
        <w:sz w:val="14"/>
      </w:rPr>
    </w:pPr>
    <w:r w:rsidRPr="00FC4B7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758A" w14:textId="77777777" w:rsidR="00FC4B7C" w:rsidRDefault="00FC4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752C" w14:textId="77777777" w:rsidR="00055221" w:rsidRDefault="00055221">
      <w:r>
        <w:separator/>
      </w:r>
    </w:p>
  </w:footnote>
  <w:footnote w:type="continuationSeparator" w:id="0">
    <w:p w14:paraId="6078752D" w14:textId="77777777" w:rsidR="00055221" w:rsidRDefault="00055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90C8" w14:textId="77777777" w:rsidR="00FC4B7C" w:rsidRDefault="00FC4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E80E" w14:textId="77777777" w:rsidR="00FC4B7C" w:rsidRDefault="00FC4B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DC23" w14:textId="77777777" w:rsidR="00FC4B7C" w:rsidRDefault="00FC4B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7E3D57"/>
    <w:multiLevelType w:val="multilevel"/>
    <w:tmpl w:val="DE28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0694712">
    <w:abstractNumId w:val="2"/>
  </w:num>
  <w:num w:numId="2" w16cid:durableId="1418019525">
    <w:abstractNumId w:val="0"/>
  </w:num>
  <w:num w:numId="3" w16cid:durableId="160004884">
    <w:abstractNumId w:val="3"/>
  </w:num>
  <w:num w:numId="4" w16cid:durableId="1947616493">
    <w:abstractNumId w:val="6"/>
  </w:num>
  <w:num w:numId="5" w16cid:durableId="2102795071">
    <w:abstractNumId w:val="7"/>
  </w:num>
  <w:num w:numId="6" w16cid:durableId="1053579031">
    <w:abstractNumId w:val="1"/>
  </w:num>
  <w:num w:numId="7" w16cid:durableId="2034718949">
    <w:abstractNumId w:val="4"/>
  </w:num>
  <w:num w:numId="8" w16cid:durableId="432828254">
    <w:abstractNumId w:val="5"/>
  </w:num>
  <w:num w:numId="9" w16cid:durableId="1788544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22F0F"/>
    <w:rsid w:val="00026DCD"/>
    <w:rsid w:val="00055221"/>
    <w:rsid w:val="00065575"/>
    <w:rsid w:val="000905A9"/>
    <w:rsid w:val="00091878"/>
    <w:rsid w:val="000A1E47"/>
    <w:rsid w:val="000A6005"/>
    <w:rsid w:val="000A766D"/>
    <w:rsid w:val="000C1625"/>
    <w:rsid w:val="00113E36"/>
    <w:rsid w:val="00116956"/>
    <w:rsid w:val="00121AC5"/>
    <w:rsid w:val="0012307B"/>
    <w:rsid w:val="001709F0"/>
    <w:rsid w:val="0018185F"/>
    <w:rsid w:val="0018406A"/>
    <w:rsid w:val="001C4839"/>
    <w:rsid w:val="001D33FA"/>
    <w:rsid w:val="001F15E0"/>
    <w:rsid w:val="002066B6"/>
    <w:rsid w:val="00230E6C"/>
    <w:rsid w:val="00262991"/>
    <w:rsid w:val="002B0EEB"/>
    <w:rsid w:val="002B21EA"/>
    <w:rsid w:val="002C6A5B"/>
    <w:rsid w:val="002D4A7A"/>
    <w:rsid w:val="00306FB0"/>
    <w:rsid w:val="00384B12"/>
    <w:rsid w:val="003D0E44"/>
    <w:rsid w:val="003D19E7"/>
    <w:rsid w:val="004122D2"/>
    <w:rsid w:val="00430343"/>
    <w:rsid w:val="004666B4"/>
    <w:rsid w:val="00481A97"/>
    <w:rsid w:val="004A2CA8"/>
    <w:rsid w:val="004B4C90"/>
    <w:rsid w:val="004E67C3"/>
    <w:rsid w:val="004E6F83"/>
    <w:rsid w:val="00501600"/>
    <w:rsid w:val="005043D6"/>
    <w:rsid w:val="00552B59"/>
    <w:rsid w:val="005A446E"/>
    <w:rsid w:val="005C605E"/>
    <w:rsid w:val="005C6656"/>
    <w:rsid w:val="005D2418"/>
    <w:rsid w:val="005D5660"/>
    <w:rsid w:val="005E06CA"/>
    <w:rsid w:val="005E2E45"/>
    <w:rsid w:val="00654F72"/>
    <w:rsid w:val="00660580"/>
    <w:rsid w:val="006659C0"/>
    <w:rsid w:val="0069272E"/>
    <w:rsid w:val="006C033B"/>
    <w:rsid w:val="0070798D"/>
    <w:rsid w:val="00732167"/>
    <w:rsid w:val="00752575"/>
    <w:rsid w:val="007534BC"/>
    <w:rsid w:val="00774FD5"/>
    <w:rsid w:val="00796FFA"/>
    <w:rsid w:val="00814006"/>
    <w:rsid w:val="00834763"/>
    <w:rsid w:val="00877543"/>
    <w:rsid w:val="008A1148"/>
    <w:rsid w:val="008A5393"/>
    <w:rsid w:val="008B4AA3"/>
    <w:rsid w:val="008B729A"/>
    <w:rsid w:val="008C43EA"/>
    <w:rsid w:val="008D26CA"/>
    <w:rsid w:val="008F1BB4"/>
    <w:rsid w:val="008F4013"/>
    <w:rsid w:val="009066F8"/>
    <w:rsid w:val="00912CAC"/>
    <w:rsid w:val="0094567F"/>
    <w:rsid w:val="00984F9D"/>
    <w:rsid w:val="00985DC5"/>
    <w:rsid w:val="009868A9"/>
    <w:rsid w:val="009B043E"/>
    <w:rsid w:val="009C590A"/>
    <w:rsid w:val="00A12D3C"/>
    <w:rsid w:val="00A60E5C"/>
    <w:rsid w:val="00AA20AD"/>
    <w:rsid w:val="00AC761F"/>
    <w:rsid w:val="00B07D9A"/>
    <w:rsid w:val="00B1632F"/>
    <w:rsid w:val="00B27982"/>
    <w:rsid w:val="00B307E9"/>
    <w:rsid w:val="00B41674"/>
    <w:rsid w:val="00B8662F"/>
    <w:rsid w:val="00C24FEB"/>
    <w:rsid w:val="00C331B5"/>
    <w:rsid w:val="00C46EF6"/>
    <w:rsid w:val="00C56BEA"/>
    <w:rsid w:val="00C70D63"/>
    <w:rsid w:val="00C82B9A"/>
    <w:rsid w:val="00CA2BCD"/>
    <w:rsid w:val="00CA682D"/>
    <w:rsid w:val="00CC2113"/>
    <w:rsid w:val="00CC567D"/>
    <w:rsid w:val="00CC7D48"/>
    <w:rsid w:val="00CE491F"/>
    <w:rsid w:val="00CE7363"/>
    <w:rsid w:val="00D020AC"/>
    <w:rsid w:val="00D026AE"/>
    <w:rsid w:val="00D205EE"/>
    <w:rsid w:val="00D30CEC"/>
    <w:rsid w:val="00D743CC"/>
    <w:rsid w:val="00D85555"/>
    <w:rsid w:val="00D85AED"/>
    <w:rsid w:val="00D96855"/>
    <w:rsid w:val="00DB2179"/>
    <w:rsid w:val="00DB306E"/>
    <w:rsid w:val="00DC2DC5"/>
    <w:rsid w:val="00DF3469"/>
    <w:rsid w:val="00E666E4"/>
    <w:rsid w:val="00E81C72"/>
    <w:rsid w:val="00E84D96"/>
    <w:rsid w:val="00E85D17"/>
    <w:rsid w:val="00EA77D5"/>
    <w:rsid w:val="00ED59BA"/>
    <w:rsid w:val="00ED5EB5"/>
    <w:rsid w:val="00EE3521"/>
    <w:rsid w:val="00F14CB1"/>
    <w:rsid w:val="00F24616"/>
    <w:rsid w:val="00F3066B"/>
    <w:rsid w:val="00F70933"/>
    <w:rsid w:val="00F85938"/>
    <w:rsid w:val="00F9471F"/>
    <w:rsid w:val="00FB41BD"/>
    <w:rsid w:val="00FC4B7C"/>
    <w:rsid w:val="00FD4C00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874E1"/>
  <w15:docId w15:val="{89AA69F3-3B59-43AD-B73A-222E0362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CE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30CE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30CE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30CE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30CE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0CE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D30CE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30CE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30CE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30CE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30CEC"/>
    <w:pPr>
      <w:spacing w:before="180" w:after="60"/>
      <w:jc w:val="both"/>
    </w:pPr>
  </w:style>
  <w:style w:type="paragraph" w:customStyle="1" w:styleId="CoverActName">
    <w:name w:val="CoverActNam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30CEC"/>
    <w:pPr>
      <w:tabs>
        <w:tab w:val="left" w:pos="2880"/>
      </w:tabs>
    </w:pPr>
  </w:style>
  <w:style w:type="paragraph" w:customStyle="1" w:styleId="Apara">
    <w:name w:val="A para"/>
    <w:basedOn w:val="Normal"/>
    <w:rsid w:val="00D30CE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30CE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30CE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30CE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D30CE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30CE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30CEC"/>
  </w:style>
  <w:style w:type="paragraph" w:customStyle="1" w:styleId="CoverInForce">
    <w:name w:val="CoverInForc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30CE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30CE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D30CEC"/>
  </w:style>
  <w:style w:type="paragraph" w:customStyle="1" w:styleId="Aparabullet">
    <w:name w:val="A para bullet"/>
    <w:basedOn w:val="Normal"/>
    <w:rsid w:val="00D30CE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30CEC"/>
  </w:style>
  <w:style w:type="paragraph" w:styleId="TOC2">
    <w:name w:val="toc 2"/>
    <w:basedOn w:val="Normal"/>
    <w:next w:val="Normal"/>
    <w:autoRedefine/>
    <w:semiHidden/>
    <w:rsid w:val="00D30CEC"/>
    <w:pPr>
      <w:ind w:left="240"/>
    </w:pPr>
  </w:style>
  <w:style w:type="paragraph" w:styleId="TOC3">
    <w:name w:val="toc 3"/>
    <w:basedOn w:val="Normal"/>
    <w:next w:val="Normal"/>
    <w:autoRedefine/>
    <w:semiHidden/>
    <w:rsid w:val="00D30CEC"/>
    <w:pPr>
      <w:ind w:left="480"/>
    </w:pPr>
  </w:style>
  <w:style w:type="paragraph" w:styleId="TOC4">
    <w:name w:val="toc 4"/>
    <w:basedOn w:val="Normal"/>
    <w:next w:val="Normal"/>
    <w:autoRedefine/>
    <w:semiHidden/>
    <w:rsid w:val="00D30CEC"/>
    <w:pPr>
      <w:ind w:left="720"/>
    </w:pPr>
  </w:style>
  <w:style w:type="paragraph" w:styleId="TOC5">
    <w:name w:val="toc 5"/>
    <w:basedOn w:val="Normal"/>
    <w:next w:val="Normal"/>
    <w:autoRedefine/>
    <w:semiHidden/>
    <w:rsid w:val="00D30CEC"/>
    <w:pPr>
      <w:ind w:left="960"/>
    </w:pPr>
  </w:style>
  <w:style w:type="paragraph" w:styleId="TOC6">
    <w:name w:val="toc 6"/>
    <w:basedOn w:val="Normal"/>
    <w:next w:val="Normal"/>
    <w:autoRedefine/>
    <w:semiHidden/>
    <w:rsid w:val="00D30CEC"/>
    <w:pPr>
      <w:ind w:left="1200"/>
    </w:pPr>
  </w:style>
  <w:style w:type="paragraph" w:styleId="TOC7">
    <w:name w:val="toc 7"/>
    <w:basedOn w:val="Normal"/>
    <w:next w:val="Normal"/>
    <w:autoRedefine/>
    <w:semiHidden/>
    <w:rsid w:val="00D30CEC"/>
    <w:pPr>
      <w:ind w:left="1440"/>
    </w:pPr>
  </w:style>
  <w:style w:type="paragraph" w:styleId="TOC8">
    <w:name w:val="toc 8"/>
    <w:basedOn w:val="Normal"/>
    <w:next w:val="Normal"/>
    <w:autoRedefine/>
    <w:semiHidden/>
    <w:rsid w:val="00D30CEC"/>
    <w:pPr>
      <w:ind w:left="1680"/>
    </w:pPr>
  </w:style>
  <w:style w:type="paragraph" w:styleId="TOC9">
    <w:name w:val="toc 9"/>
    <w:basedOn w:val="Normal"/>
    <w:next w:val="Normal"/>
    <w:autoRedefine/>
    <w:semiHidden/>
    <w:rsid w:val="00D30CEC"/>
    <w:pPr>
      <w:ind w:left="1920"/>
    </w:pPr>
  </w:style>
  <w:style w:type="character" w:styleId="Hyperlink">
    <w:name w:val="Hyperlink"/>
    <w:basedOn w:val="DefaultParagraphFont"/>
    <w:rsid w:val="00D30CEC"/>
    <w:rPr>
      <w:color w:val="0000FF"/>
      <w:u w:val="single"/>
    </w:rPr>
  </w:style>
  <w:style w:type="paragraph" w:styleId="BodyTextIndent">
    <w:name w:val="Body Text Indent"/>
    <w:basedOn w:val="Normal"/>
    <w:rsid w:val="00D30CEC"/>
    <w:pPr>
      <w:spacing w:before="120" w:after="60"/>
      <w:ind w:left="709"/>
    </w:pPr>
  </w:style>
  <w:style w:type="paragraph" w:customStyle="1" w:styleId="Minister">
    <w:name w:val="Minister"/>
    <w:basedOn w:val="Normal"/>
    <w:rsid w:val="00D30CE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30CE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30CE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D30CE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30CE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30CE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30CE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30CEC"/>
  </w:style>
  <w:style w:type="paragraph" w:styleId="BalloonText">
    <w:name w:val="Balloon Text"/>
    <w:basedOn w:val="Normal"/>
    <w:link w:val="BalloonTextChar"/>
    <w:rsid w:val="00113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E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Owner xmlns="http://schemas.microsoft.com/sharepoint/v3">
      <UserInfo>
        <DisplayName/>
        <AccountId xsi:nil="true"/>
        <AccountType/>
      </UserInfo>
    </ReportOwner>
    <Folder_x0020_Name xmlns="e93f7a77-f8b7-47f9-b965-d82335fe2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F77870D030043B73B95E6F580C13A" ma:contentTypeVersion="2" ma:contentTypeDescription="Create a new document." ma:contentTypeScope="" ma:versionID="8b18533d35d64867460d1cd049a72fca">
  <xsd:schema xmlns:xsd="http://www.w3.org/2001/XMLSchema" xmlns:xs="http://www.w3.org/2001/XMLSchema" xmlns:p="http://schemas.microsoft.com/office/2006/metadata/properties" xmlns:ns1="http://schemas.microsoft.com/sharepoint/v3" xmlns:ns2="e93f7a77-f8b7-47f9-b965-d82335fe224a" targetNamespace="http://schemas.microsoft.com/office/2006/metadata/properties" ma:root="true" ma:fieldsID="290037ac2ccce44c6c0fd40b5d05c508" ns1:_="" ns2:_="">
    <xsd:import namespace="http://schemas.microsoft.com/sharepoint/v3"/>
    <xsd:import namespace="e93f7a77-f8b7-47f9-b965-d82335fe224a"/>
    <xsd:element name="properties">
      <xsd:complexType>
        <xsd:sequence>
          <xsd:element name="documentManagement">
            <xsd:complexType>
              <xsd:all>
                <xsd:element ref="ns1:ReportOwner" minOccurs="0"/>
                <xsd:element ref="ns2:Folder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2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f7a77-f8b7-47f9-b965-d82335fe224a" elementFormDefault="qualified">
    <xsd:import namespace="http://schemas.microsoft.com/office/2006/documentManagement/types"/>
    <xsd:import namespace="http://schemas.microsoft.com/office/infopath/2007/PartnerControls"/>
    <xsd:element name="Folder_x0020_Name" ma:index="9" nillable="true" ma:displayName="Folder Name" ma:format="Dropdown" ma:internalName="Folder_x0020_Name">
      <xsd:simpleType>
        <xsd:restriction base="dms:Choice">
          <xsd:enumeration value="PLA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F35AD-7C87-4115-B61B-68714758C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96B9F-38D3-4A1E-8B9A-9A85C0A48E7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e93f7a77-f8b7-47f9-b965-d82335fe224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F33E5F-9B84-4066-A322-C0B29A879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f7a77-f8b7-47f9-b965-d82335fe2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546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2017-01-25T03:42:00Z</cp:lastPrinted>
  <dcterms:created xsi:type="dcterms:W3CDTF">2025-10-06T23:47:00Z</dcterms:created>
  <dcterms:modified xsi:type="dcterms:W3CDTF">2025-10-06T23:47:00Z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0x010100C22F77870D030043B73B95E6F580C13A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2024-06-24T06:15:39Z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964c9d55-8636-4709-b3b0-c3702ff3bca6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MSID">
    <vt:lpwstr>14840768</vt:lpwstr>
  </property>
  <property fmtid="{D5CDD505-2E9C-101B-9397-08002B2CF9AE}" pid="11" name="CHECKEDOUTFROMJMS">
    <vt:lpwstr/>
  </property>
  <property fmtid="{D5CDD505-2E9C-101B-9397-08002B2CF9AE}" pid="12" name="JMSREQUIREDCHECKIN">
    <vt:lpwstr/>
  </property>
</Properties>
</file>