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3A99AC92" w:rsidR="002652A2" w:rsidRPr="002F09FF" w:rsidRDefault="00BA3571" w:rsidP="002652A2">
      <w:pPr>
        <w:pStyle w:val="Billname"/>
        <w:spacing w:before="700"/>
      </w:pPr>
      <w:r w:rsidRPr="00BA3571">
        <w:rPr>
          <w:bCs/>
        </w:rPr>
        <w:t>Crimes (Sentence Administration) (Sentence Administration Board) Appointment 2025 (No 4)</w:t>
      </w:r>
      <w:r>
        <w:rPr>
          <w:bCs/>
        </w:rPr>
        <w:t>*</w:t>
      </w:r>
    </w:p>
    <w:p w14:paraId="35F6AEDD" w14:textId="43FDA3FE" w:rsidR="002652A2" w:rsidRDefault="00BA3571" w:rsidP="002652A2">
      <w:pPr>
        <w:spacing w:before="340"/>
        <w:rPr>
          <w:rFonts w:ascii="Arial" w:hAnsi="Arial" w:cs="Arial"/>
          <w:b/>
          <w:bCs/>
        </w:rPr>
      </w:pPr>
      <w:r w:rsidRPr="00BA3571">
        <w:rPr>
          <w:rFonts w:ascii="Arial" w:hAnsi="Arial" w:cs="Arial"/>
          <w:b/>
          <w:bCs/>
        </w:rPr>
        <w:t>Disallowable Instrument DI</w:t>
      </w:r>
      <w:r w:rsidR="003D035E" w:rsidRPr="00407D73">
        <w:rPr>
          <w:rFonts w:ascii="Arial" w:hAnsi="Arial" w:cs="Arial"/>
          <w:b/>
          <w:bCs/>
        </w:rPr>
        <w:t>202</w:t>
      </w:r>
      <w:r w:rsidR="00734C37" w:rsidRPr="00407D73">
        <w:rPr>
          <w:rFonts w:ascii="Arial" w:hAnsi="Arial" w:cs="Arial"/>
          <w:b/>
          <w:bCs/>
        </w:rPr>
        <w:t>5</w:t>
      </w:r>
      <w:r w:rsidR="002652A2" w:rsidRPr="00407D73">
        <w:rPr>
          <w:rFonts w:ascii="Arial" w:hAnsi="Arial" w:cs="Arial"/>
          <w:b/>
          <w:bCs/>
        </w:rPr>
        <w:t>–</w:t>
      </w:r>
      <w:r w:rsidR="00503A02">
        <w:rPr>
          <w:rFonts w:ascii="Arial" w:hAnsi="Arial" w:cs="Arial"/>
          <w:b/>
          <w:bCs/>
        </w:rPr>
        <w:t>52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7B4BF728" w:rsidR="002652A2" w:rsidRDefault="00BA3571" w:rsidP="002652A2">
      <w:pPr>
        <w:pStyle w:val="CoverActName"/>
        <w:spacing w:before="320" w:after="0"/>
        <w:rPr>
          <w:rFonts w:cs="Arial"/>
          <w:sz w:val="20"/>
        </w:rPr>
      </w:pPr>
      <w:r w:rsidRPr="00BA3571">
        <w:rPr>
          <w:rFonts w:cs="Arial"/>
          <w:sz w:val="20"/>
        </w:rPr>
        <w:t>Crimes (Sentence Administration) Act 2005, s 174 (Appointment of board members)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184FD73E" w:rsidR="002652A2" w:rsidRPr="00D07312" w:rsidRDefault="002652A2" w:rsidP="002652A2">
      <w:pPr>
        <w:spacing w:before="140"/>
        <w:ind w:left="720"/>
      </w:pPr>
      <w:r>
        <w:t>This instrument is</w:t>
      </w:r>
      <w:r w:rsidRPr="00BA3571">
        <w:t xml:space="preserve"> the </w:t>
      </w:r>
      <w:r w:rsidR="00BA3571" w:rsidRPr="00BA3571">
        <w:rPr>
          <w:i/>
          <w:iCs/>
        </w:rPr>
        <w:t>Crimes (Sentence Administration) (Sentence Administration Board) Appointment 2025 (No 4)</w:t>
      </w:r>
      <w:r>
        <w:rPr>
          <w:i/>
        </w:rPr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3E91795" w:rsidR="002652A2" w:rsidRPr="007C67B3" w:rsidRDefault="002652A2" w:rsidP="002652A2">
      <w:pPr>
        <w:spacing w:before="140"/>
        <w:ind w:left="720"/>
      </w:pPr>
      <w:r>
        <w:t xml:space="preserve">This instrument </w:t>
      </w:r>
      <w:r w:rsidRPr="007C67B3">
        <w:t xml:space="preserve">commences on </w:t>
      </w:r>
      <w:r w:rsidR="00F36A2A" w:rsidRPr="007C67B3">
        <w:t>14 May 202</w:t>
      </w:r>
      <w:r w:rsidR="00734C37" w:rsidRPr="007C67B3">
        <w:t>5</w:t>
      </w:r>
      <w:r w:rsidR="007547D9" w:rsidRPr="007C67B3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 w:rsidRPr="007C67B3">
        <w:rPr>
          <w:rFonts w:ascii="Arial" w:hAnsi="Arial" w:cs="Arial"/>
          <w:b/>
          <w:bCs/>
        </w:rPr>
        <w:t>3</w:t>
      </w:r>
      <w:r w:rsidRPr="007C67B3">
        <w:rPr>
          <w:rFonts w:ascii="Arial" w:hAnsi="Arial" w:cs="Arial"/>
          <w:b/>
          <w:bCs/>
        </w:rPr>
        <w:tab/>
        <w:t>Appointment</w:t>
      </w:r>
      <w:r>
        <w:rPr>
          <w:rFonts w:ascii="Arial" w:hAnsi="Arial" w:cs="Arial"/>
          <w:b/>
          <w:bCs/>
        </w:rPr>
        <w:t xml:space="preserve"> </w:t>
      </w:r>
    </w:p>
    <w:p w14:paraId="72BA7335" w14:textId="69C1CD99" w:rsidR="00734C37" w:rsidRDefault="002652A2" w:rsidP="002652A2">
      <w:pPr>
        <w:spacing w:before="140"/>
        <w:ind w:left="720"/>
      </w:pPr>
      <w:r>
        <w:t xml:space="preserve">This instrument appoints </w:t>
      </w:r>
      <w:r w:rsidR="009F2233">
        <w:t xml:space="preserve">Mr Shannon PICKLES </w:t>
      </w:r>
      <w:r w:rsidR="00734C37">
        <w:t xml:space="preserve">as </w:t>
      </w:r>
      <w:r w:rsidR="009F2233">
        <w:t xml:space="preserve">a </w:t>
      </w:r>
      <w:r w:rsidR="00F31603">
        <w:t>Non-Judicial</w:t>
      </w:r>
      <w:r w:rsidR="00734C37">
        <w:t xml:space="preserve"> Member of the Sentence Administration Board for a period of 3 years</w:t>
      </w:r>
      <w:r w:rsidR="009F2233">
        <w:t>.</w:t>
      </w:r>
    </w:p>
    <w:p w14:paraId="3519A7AB" w14:textId="77777777" w:rsidR="002652A2" w:rsidRDefault="002652A2" w:rsidP="002652A2">
      <w:pPr>
        <w:spacing w:before="140"/>
        <w:ind w:left="720"/>
      </w:pPr>
    </w:p>
    <w:p w14:paraId="586292CF" w14:textId="77777777" w:rsidR="009F2233" w:rsidRPr="001F4516" w:rsidRDefault="009F2233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42CEC846" w:rsidR="002652A2" w:rsidRPr="00A871EF" w:rsidRDefault="00734C37" w:rsidP="00A871EF">
      <w:pPr>
        <w:rPr>
          <w:szCs w:val="24"/>
        </w:rPr>
      </w:pPr>
      <w:r>
        <w:rPr>
          <w:szCs w:val="24"/>
        </w:rPr>
        <w:t>Tara Cheyne</w:t>
      </w:r>
      <w:r w:rsidR="00A871EF" w:rsidRPr="00A031A0">
        <w:rPr>
          <w:szCs w:val="24"/>
        </w:rPr>
        <w:t xml:space="preserve"> MLA</w:t>
      </w:r>
    </w:p>
    <w:p w14:paraId="5980C055" w14:textId="6244CE4B" w:rsidR="00CF4C47" w:rsidRDefault="00BA3571" w:rsidP="002652A2">
      <w:pPr>
        <w:tabs>
          <w:tab w:val="left" w:pos="4320"/>
        </w:tabs>
      </w:pPr>
      <w:r w:rsidRPr="00BA3571">
        <w:t>Attorney-General</w:t>
      </w:r>
    </w:p>
    <w:p w14:paraId="54C83064" w14:textId="77777777" w:rsidR="00503A02" w:rsidRDefault="00503A02" w:rsidP="002652A2">
      <w:pPr>
        <w:tabs>
          <w:tab w:val="left" w:pos="4320"/>
        </w:tabs>
      </w:pPr>
    </w:p>
    <w:p w14:paraId="422FF5B1" w14:textId="6A4DEBEE" w:rsidR="00503A02" w:rsidRDefault="00503A02" w:rsidP="002652A2">
      <w:pPr>
        <w:tabs>
          <w:tab w:val="left" w:pos="4320"/>
        </w:tabs>
      </w:pPr>
      <w:r>
        <w:t>7 May 2025</w:t>
      </w:r>
    </w:p>
    <w:p w14:paraId="7D311C58" w14:textId="310748C7" w:rsidR="001440B3" w:rsidRDefault="001440B3" w:rsidP="00BA3571">
      <w:pPr>
        <w:tabs>
          <w:tab w:val="left" w:pos="4320"/>
        </w:tabs>
      </w:pPr>
    </w:p>
    <w:sectPr w:rsidR="001440B3" w:rsidSect="00BA3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8A59" w14:textId="77777777" w:rsidR="000507F4" w:rsidRDefault="000507F4" w:rsidP="001440B3">
      <w:r>
        <w:separator/>
      </w:r>
    </w:p>
  </w:endnote>
  <w:endnote w:type="continuationSeparator" w:id="0">
    <w:p w14:paraId="3569317A" w14:textId="77777777" w:rsidR="000507F4" w:rsidRDefault="000507F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D71D" w14:textId="77777777" w:rsidR="006738F7" w:rsidRDefault="00673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8FF2" w14:textId="589BDB09" w:rsidR="006738F7" w:rsidRPr="006738F7" w:rsidRDefault="006738F7" w:rsidP="006738F7">
    <w:pPr>
      <w:pStyle w:val="Footer"/>
      <w:jc w:val="center"/>
      <w:rPr>
        <w:rFonts w:cs="Arial"/>
        <w:sz w:val="14"/>
      </w:rPr>
    </w:pPr>
    <w:r w:rsidRPr="006738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07C6" w14:textId="6A9E954D" w:rsidR="00124AA3" w:rsidRDefault="00BA3571" w:rsidP="00BA3571">
    <w:pPr>
      <w:pStyle w:val="Footer"/>
      <w:rPr>
        <w:rFonts w:cs="Arial"/>
      </w:rPr>
    </w:pPr>
    <w:r w:rsidRPr="00BA3571">
      <w:rPr>
        <w:rFonts w:cs="Arial"/>
      </w:rPr>
      <w:t>*Name amended under Legislation Act, s 60</w:t>
    </w:r>
  </w:p>
  <w:p w14:paraId="0CB2F263" w14:textId="16871E23" w:rsidR="00BA3571" w:rsidRPr="006738F7" w:rsidRDefault="006738F7" w:rsidP="006738F7">
    <w:pPr>
      <w:pStyle w:val="Footer"/>
      <w:jc w:val="center"/>
      <w:rPr>
        <w:rFonts w:cs="Arial"/>
        <w:sz w:val="14"/>
        <w:szCs w:val="16"/>
      </w:rPr>
    </w:pPr>
    <w:r w:rsidRPr="006738F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8ACF" w14:textId="77777777" w:rsidR="000507F4" w:rsidRDefault="000507F4" w:rsidP="001440B3">
      <w:r>
        <w:separator/>
      </w:r>
    </w:p>
  </w:footnote>
  <w:footnote w:type="continuationSeparator" w:id="0">
    <w:p w14:paraId="6246DE02" w14:textId="77777777" w:rsidR="000507F4" w:rsidRDefault="000507F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9FF2" w14:textId="77777777" w:rsidR="006738F7" w:rsidRDefault="00673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FC91" w14:textId="77777777" w:rsidR="006738F7" w:rsidRDefault="006738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7401" w14:textId="77777777" w:rsidR="006738F7" w:rsidRDefault="00673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507F4"/>
    <w:rsid w:val="00061298"/>
    <w:rsid w:val="00067DB8"/>
    <w:rsid w:val="000B3FBC"/>
    <w:rsid w:val="000C4A2C"/>
    <w:rsid w:val="000F484D"/>
    <w:rsid w:val="00124AA3"/>
    <w:rsid w:val="001440B3"/>
    <w:rsid w:val="00171236"/>
    <w:rsid w:val="00176A1D"/>
    <w:rsid w:val="00182FA8"/>
    <w:rsid w:val="001D3DA6"/>
    <w:rsid w:val="001D6732"/>
    <w:rsid w:val="001F4516"/>
    <w:rsid w:val="00217D4C"/>
    <w:rsid w:val="00222933"/>
    <w:rsid w:val="002337F7"/>
    <w:rsid w:val="00255AF1"/>
    <w:rsid w:val="0025743F"/>
    <w:rsid w:val="002652A2"/>
    <w:rsid w:val="00283719"/>
    <w:rsid w:val="002D1E22"/>
    <w:rsid w:val="002E77F9"/>
    <w:rsid w:val="002F09FF"/>
    <w:rsid w:val="002F59F7"/>
    <w:rsid w:val="0030092A"/>
    <w:rsid w:val="00375C80"/>
    <w:rsid w:val="003A6A75"/>
    <w:rsid w:val="003B0F4A"/>
    <w:rsid w:val="003C0854"/>
    <w:rsid w:val="003D035E"/>
    <w:rsid w:val="00407D73"/>
    <w:rsid w:val="0042011A"/>
    <w:rsid w:val="0043525D"/>
    <w:rsid w:val="00450987"/>
    <w:rsid w:val="00503A02"/>
    <w:rsid w:val="00504D7E"/>
    <w:rsid w:val="0051264B"/>
    <w:rsid w:val="00525963"/>
    <w:rsid w:val="005329E2"/>
    <w:rsid w:val="00535122"/>
    <w:rsid w:val="005358A4"/>
    <w:rsid w:val="00540438"/>
    <w:rsid w:val="00552DA0"/>
    <w:rsid w:val="005649D4"/>
    <w:rsid w:val="00571041"/>
    <w:rsid w:val="005B44F5"/>
    <w:rsid w:val="005D3E35"/>
    <w:rsid w:val="006738F7"/>
    <w:rsid w:val="0068319F"/>
    <w:rsid w:val="006876C5"/>
    <w:rsid w:val="0069648E"/>
    <w:rsid w:val="006D3174"/>
    <w:rsid w:val="00734C37"/>
    <w:rsid w:val="007547D9"/>
    <w:rsid w:val="00770F73"/>
    <w:rsid w:val="007C38D8"/>
    <w:rsid w:val="007C67B3"/>
    <w:rsid w:val="007C7DBE"/>
    <w:rsid w:val="007D3E1D"/>
    <w:rsid w:val="00897A7D"/>
    <w:rsid w:val="00944B52"/>
    <w:rsid w:val="00952E1B"/>
    <w:rsid w:val="009901D9"/>
    <w:rsid w:val="00993034"/>
    <w:rsid w:val="009F2233"/>
    <w:rsid w:val="00A56D56"/>
    <w:rsid w:val="00A871EF"/>
    <w:rsid w:val="00AA35F7"/>
    <w:rsid w:val="00AB26E7"/>
    <w:rsid w:val="00B255A1"/>
    <w:rsid w:val="00B3091A"/>
    <w:rsid w:val="00B46526"/>
    <w:rsid w:val="00B713CA"/>
    <w:rsid w:val="00B7311F"/>
    <w:rsid w:val="00B824A6"/>
    <w:rsid w:val="00BA246D"/>
    <w:rsid w:val="00BA3571"/>
    <w:rsid w:val="00BA6900"/>
    <w:rsid w:val="00C16761"/>
    <w:rsid w:val="00C207D5"/>
    <w:rsid w:val="00C26715"/>
    <w:rsid w:val="00C43FFF"/>
    <w:rsid w:val="00C55A00"/>
    <w:rsid w:val="00C653F5"/>
    <w:rsid w:val="00C73801"/>
    <w:rsid w:val="00C7549F"/>
    <w:rsid w:val="00C95A88"/>
    <w:rsid w:val="00CB41B1"/>
    <w:rsid w:val="00CF4A73"/>
    <w:rsid w:val="00CF4C47"/>
    <w:rsid w:val="00CF68E9"/>
    <w:rsid w:val="00D07312"/>
    <w:rsid w:val="00D3633C"/>
    <w:rsid w:val="00D67FE5"/>
    <w:rsid w:val="00DB6669"/>
    <w:rsid w:val="00DE510D"/>
    <w:rsid w:val="00E21E80"/>
    <w:rsid w:val="00E308A3"/>
    <w:rsid w:val="00E328E4"/>
    <w:rsid w:val="00E42C86"/>
    <w:rsid w:val="00E92A8E"/>
    <w:rsid w:val="00ED1829"/>
    <w:rsid w:val="00ED2068"/>
    <w:rsid w:val="00F0024F"/>
    <w:rsid w:val="00F235ED"/>
    <w:rsid w:val="00F31603"/>
    <w:rsid w:val="00F34FCD"/>
    <w:rsid w:val="00F36A2A"/>
    <w:rsid w:val="00F45657"/>
    <w:rsid w:val="00F47DB4"/>
    <w:rsid w:val="00F64628"/>
    <w:rsid w:val="00F64A72"/>
    <w:rsid w:val="00F72AFE"/>
    <w:rsid w:val="00F94212"/>
    <w:rsid w:val="00FA4CF9"/>
    <w:rsid w:val="00FA5C7A"/>
    <w:rsid w:val="00FB0C66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541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2025-05-12T02:04:00Z</dcterms:created>
  <dcterms:modified xsi:type="dcterms:W3CDTF">2025-05-12T02:04:00Z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MSIP_Label_69af8531-eb46-4968-8cb3-105d2f5ea87e_Enabled">
    <vt:lpwstr>true</vt:lpwstr>
  </property>
  <property fmtid="{D5CDD505-2E9C-101B-9397-08002B2CF9AE}" pid="26" name="MSIP_Label_69af8531-eb46-4968-8cb3-105d2f5ea87e_SetDate">
    <vt:lpwstr>2025-03-24T04:05:56Z</vt:lpwstr>
  </property>
  <property fmtid="{D5CDD505-2E9C-101B-9397-08002B2CF9AE}" pid="27" name="MSIP_Label_69af8531-eb46-4968-8cb3-105d2f5ea87e_Method">
    <vt:lpwstr>Standard</vt:lpwstr>
  </property>
  <property fmtid="{D5CDD505-2E9C-101B-9397-08002B2CF9AE}" pid="28" name="MSIP_Label_69af8531-eb46-4968-8cb3-105d2f5ea87e_Name">
    <vt:lpwstr>Official - No Marking</vt:lpwstr>
  </property>
  <property fmtid="{D5CDD505-2E9C-101B-9397-08002B2CF9AE}" pid="29" name="MSIP_Label_69af8531-eb46-4968-8cb3-105d2f5ea87e_SiteId">
    <vt:lpwstr>b46c1908-0334-4236-b978-585ee88e4199</vt:lpwstr>
  </property>
  <property fmtid="{D5CDD505-2E9C-101B-9397-08002B2CF9AE}" pid="30" name="MSIP_Label_69af8531-eb46-4968-8cb3-105d2f5ea87e_ActionId">
    <vt:lpwstr>ae491a2c-cb71-4f1a-bcdd-da793d66897d</vt:lpwstr>
  </property>
  <property fmtid="{D5CDD505-2E9C-101B-9397-08002B2CF9AE}" pid="31" name="MSIP_Label_69af8531-eb46-4968-8cb3-105d2f5ea87e_ContentBits">
    <vt:lpwstr>0</vt:lpwstr>
  </property>
  <property fmtid="{D5CDD505-2E9C-101B-9397-08002B2CF9AE}" pid="32" name="MSIP_Label_69af8531-eb46-4968-8cb3-105d2f5ea87e_Tag">
    <vt:lpwstr>10, 3, 0, 1</vt:lpwstr>
  </property>
  <property fmtid="{D5CDD505-2E9C-101B-9397-08002B2CF9AE}" pid="33" name="CHECKEDOUTFROMJMS">
    <vt:lpwstr/>
  </property>
  <property fmtid="{D5CDD505-2E9C-101B-9397-08002B2CF9AE}" pid="34" name="DMSID">
    <vt:lpwstr>14156871</vt:lpwstr>
  </property>
  <property fmtid="{D5CDD505-2E9C-101B-9397-08002B2CF9AE}" pid="35" name="JMSREQUIREDCHECKIN">
    <vt:lpwstr/>
  </property>
</Properties>
</file>