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27BD" w14:textId="77777777"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Type">
          <w:r>
            <w:rPr>
              <w:rFonts w:ascii="Arial" w:hAnsi="Arial" w:cs="Arial"/>
            </w:rPr>
            <w:t>Australian Capital Territory</w:t>
          </w:r>
        </w:smartTag>
      </w:smartTag>
    </w:p>
    <w:p w14:paraId="506540CC" w14:textId="4FE92D00" w:rsidR="003A1952" w:rsidRDefault="003A1952" w:rsidP="00B44FCF">
      <w:pPr>
        <w:pStyle w:val="Billname"/>
        <w:spacing w:before="700"/>
      </w:pPr>
      <w:r>
        <w:t>Architects (Fees) Determination 20</w:t>
      </w:r>
      <w:r w:rsidR="0024557D">
        <w:t>2</w:t>
      </w:r>
      <w:r w:rsidR="001F6579">
        <w:t>6</w:t>
      </w:r>
    </w:p>
    <w:p w14:paraId="5773A25B" w14:textId="4DE95548" w:rsidR="003A1952" w:rsidRDefault="003A1952" w:rsidP="0083357A">
      <w:pPr>
        <w:tabs>
          <w:tab w:val="center" w:pos="4275"/>
        </w:tabs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 w:rsidRPr="006F67CF">
        <w:rPr>
          <w:rFonts w:ascii="Arial" w:hAnsi="Arial" w:cs="Arial"/>
          <w:b/>
          <w:bCs/>
          <w:color w:val="000000"/>
        </w:rPr>
        <w:t>DI</w:t>
      </w:r>
      <w:r w:rsidRPr="006F67CF">
        <w:rPr>
          <w:rFonts w:ascii="Arial" w:hAnsi="Arial" w:cs="Arial"/>
          <w:b/>
          <w:bCs/>
          <w:color w:val="000000"/>
        </w:rPr>
        <w:t>20</w:t>
      </w:r>
      <w:r w:rsidR="0024557D" w:rsidRPr="006F67CF">
        <w:rPr>
          <w:rFonts w:ascii="Arial" w:hAnsi="Arial" w:cs="Arial"/>
          <w:b/>
          <w:bCs/>
          <w:color w:val="000000"/>
        </w:rPr>
        <w:t>2</w:t>
      </w:r>
      <w:r w:rsidR="001F6579">
        <w:rPr>
          <w:rFonts w:ascii="Arial" w:hAnsi="Arial" w:cs="Arial"/>
          <w:b/>
          <w:bCs/>
        </w:rPr>
        <w:t>6-</w:t>
      </w:r>
      <w:r w:rsidR="002A6FA2">
        <w:rPr>
          <w:rFonts w:ascii="Arial" w:hAnsi="Arial" w:cs="Arial"/>
          <w:b/>
          <w:bCs/>
        </w:rPr>
        <w:t>162</w:t>
      </w:r>
    </w:p>
    <w:p w14:paraId="0A286B82" w14:textId="77777777" w:rsidR="003A1952" w:rsidRDefault="003A1952" w:rsidP="00394E6B">
      <w:pPr>
        <w:pStyle w:val="madeunder"/>
        <w:spacing w:before="300" w:after="0"/>
      </w:pPr>
      <w:r>
        <w:t>made under the</w:t>
      </w:r>
    </w:p>
    <w:p w14:paraId="4BB103A9" w14:textId="77777777"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0"/>
    <w:p w14:paraId="60E65564" w14:textId="77777777"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14:paraId="7F66C5D9" w14:textId="77777777"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14:paraId="24C124F2" w14:textId="43DC9A1B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17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20B32F5C" w14:textId="31BE71C8" w:rsidR="003A1952" w:rsidRDefault="003A1952" w:rsidP="00175ABA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24557D">
        <w:rPr>
          <w:i/>
          <w:iCs/>
        </w:rPr>
        <w:t>2</w:t>
      </w:r>
      <w:r w:rsidR="001F6579">
        <w:rPr>
          <w:i/>
          <w:iCs/>
        </w:rPr>
        <w:t>6</w:t>
      </w:r>
      <w:r>
        <w:rPr>
          <w:i/>
          <w:iCs/>
        </w:rPr>
        <w:t>.</w:t>
      </w:r>
    </w:p>
    <w:p w14:paraId="152C8EED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6973DDE8" w14:textId="721FDB12"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24557D">
        <w:t>2</w:t>
      </w:r>
      <w:r w:rsidR="001F6579">
        <w:t>6</w:t>
      </w:r>
      <w:r>
        <w:t>.</w:t>
      </w:r>
    </w:p>
    <w:p w14:paraId="1D14F5E2" w14:textId="77777777" w:rsidR="003A1952" w:rsidRDefault="003A1952" w:rsidP="00175ABA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4829A875" w14:textId="0BE2929F" w:rsidR="003A1952" w:rsidRDefault="002A4E2A" w:rsidP="00175ABA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8236B6">
        <w:t>3</w:t>
      </w:r>
      <w:r>
        <w:t xml:space="preserve"> of the schedule to be the fee listed in the corresponding entry in column </w:t>
      </w:r>
      <w:r w:rsidR="008236B6">
        <w:t>5</w:t>
      </w:r>
      <w:r>
        <w:t xml:space="preserve"> of the schedule.</w:t>
      </w:r>
    </w:p>
    <w:p w14:paraId="013063AE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386CAF27" w14:textId="77777777"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14:paraId="3C8833B3" w14:textId="77777777"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503438BC" w14:textId="5E8134FD" w:rsidR="003A1952" w:rsidRDefault="00175AB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This instrument</w:t>
      </w:r>
      <w:r w:rsidR="00053AC1">
        <w:t xml:space="preserve"> revoke</w:t>
      </w:r>
      <w:r>
        <w:t>s</w:t>
      </w:r>
      <w:r w:rsidR="00053AC1">
        <w:t xml:space="preserve"> t</w:t>
      </w:r>
      <w:r w:rsidR="00A13A52">
        <w:t xml:space="preserve">he </w:t>
      </w:r>
      <w:r w:rsidR="00A13A52">
        <w:rPr>
          <w:i/>
        </w:rPr>
        <w:t>Architects (Fees) Determination 20</w:t>
      </w:r>
      <w:r w:rsidR="00C8429D">
        <w:rPr>
          <w:i/>
        </w:rPr>
        <w:t>2</w:t>
      </w:r>
      <w:r w:rsidR="001F6579">
        <w:rPr>
          <w:i/>
        </w:rPr>
        <w:t>5</w:t>
      </w:r>
      <w:r w:rsidR="008E13D5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</w:t>
      </w:r>
      <w:r w:rsidR="00C8429D">
        <w:t>2</w:t>
      </w:r>
      <w:r w:rsidR="001F6579">
        <w:t>5</w:t>
      </w:r>
      <w:r w:rsidR="0066418D" w:rsidRPr="007D3148">
        <w:noBreakHyphen/>
      </w:r>
      <w:r w:rsidR="00D921EF">
        <w:t>1</w:t>
      </w:r>
      <w:r w:rsidR="001F6579">
        <w:t>63</w:t>
      </w:r>
      <w:r w:rsidR="00053AC1">
        <w:t>).</w:t>
      </w:r>
    </w:p>
    <w:p w14:paraId="7E7174E9" w14:textId="5706A33D" w:rsidR="003A1952" w:rsidRDefault="002F027F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</w:t>
      </w:r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83B130D" w14:textId="77777777" w:rsidR="002F027F" w:rsidRDefault="003A1952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2F027F" w:rsidRPr="002F027F">
        <w:rPr>
          <w:rFonts w:ascii="Times New Roman" w:hAnsi="Times New Roman" w:cs="Times New Roman"/>
          <w:b w:val="0"/>
          <w:bCs w:val="0"/>
        </w:rPr>
        <w:t>Planning and Sustainable Development</w:t>
      </w:r>
    </w:p>
    <w:p w14:paraId="2E120C44" w14:textId="421CDBD2" w:rsidR="003A1952" w:rsidRDefault="002A6FA2" w:rsidP="00CD09F5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30 </w:t>
      </w:r>
      <w:r w:rsidR="00A13CA6">
        <w:rPr>
          <w:rFonts w:ascii="Times New Roman" w:hAnsi="Times New Roman" w:cs="Times New Roman"/>
          <w:b w:val="0"/>
          <w:bCs w:val="0"/>
        </w:rPr>
        <w:t xml:space="preserve">June </w:t>
      </w:r>
      <w:r w:rsidR="00B737BA" w:rsidRPr="00E80862">
        <w:rPr>
          <w:rFonts w:ascii="Times New Roman" w:hAnsi="Times New Roman" w:cs="Times New Roman"/>
          <w:b w:val="0"/>
          <w:bCs w:val="0"/>
        </w:rPr>
        <w:t>20</w:t>
      </w:r>
      <w:r w:rsidR="00415632" w:rsidRPr="00E80862">
        <w:rPr>
          <w:rFonts w:ascii="Times New Roman" w:hAnsi="Times New Roman" w:cs="Times New Roman"/>
          <w:b w:val="0"/>
          <w:bCs w:val="0"/>
        </w:rPr>
        <w:t>2</w:t>
      </w:r>
      <w:r w:rsidR="001F6579">
        <w:rPr>
          <w:rFonts w:ascii="Times New Roman" w:hAnsi="Times New Roman" w:cs="Times New Roman"/>
          <w:b w:val="0"/>
          <w:bCs w:val="0"/>
        </w:rPr>
        <w:t>6</w:t>
      </w:r>
    </w:p>
    <w:p w14:paraId="056D67AC" w14:textId="77777777" w:rsidR="002A4E2A" w:rsidRDefault="003A1952" w:rsidP="003A1952">
      <w:pPr>
        <w:tabs>
          <w:tab w:val="left" w:pos="4500"/>
        </w:tabs>
      </w:pPr>
      <w:r>
        <w:br w:type="page"/>
      </w:r>
    </w:p>
    <w:p w14:paraId="521E23B8" w14:textId="77777777" w:rsidR="00CD762D" w:rsidRPr="00217CBB" w:rsidRDefault="00CD762D" w:rsidP="00CD762D">
      <w:pPr>
        <w:rPr>
          <w:rFonts w:ascii="Arial" w:hAnsi="Arial" w:cs="Arial"/>
          <w:b/>
          <w:iCs/>
          <w:snapToGrid w:val="0"/>
          <w:color w:val="000000"/>
        </w:rPr>
      </w:pPr>
      <w:r w:rsidRPr="00217CBB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1494FCBE" w14:textId="32B0D31A" w:rsidR="00B56E57" w:rsidRDefault="00CD762D" w:rsidP="00B56E57">
      <w:pPr>
        <w:spacing w:before="140"/>
        <w:rPr>
          <w:iCs/>
          <w:snapToGrid w:val="0"/>
          <w:color w:val="000000"/>
        </w:rPr>
      </w:pPr>
      <w:r w:rsidRPr="00217CBB">
        <w:rPr>
          <w:iCs/>
          <w:snapToGrid w:val="0"/>
          <w:color w:val="000000"/>
        </w:rPr>
        <w:t>(see s 3)</w:t>
      </w:r>
    </w:p>
    <w:p w14:paraId="7AE5FA82" w14:textId="77777777" w:rsidR="005E2CF1" w:rsidRPr="00B56E57" w:rsidRDefault="005E2CF1" w:rsidP="00B56E57">
      <w:pPr>
        <w:spacing w:before="140"/>
        <w:rPr>
          <w:iCs/>
          <w:snapToGrid w:val="0"/>
          <w:color w:val="000000"/>
        </w:rPr>
      </w:pPr>
    </w:p>
    <w:tbl>
      <w:tblPr>
        <w:tblW w:w="89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07"/>
        <w:gridCol w:w="1387"/>
        <w:gridCol w:w="3544"/>
        <w:gridCol w:w="1516"/>
        <w:gridCol w:w="1233"/>
      </w:tblGrid>
      <w:tr w:rsidR="005E2CF1" w14:paraId="4831371A" w14:textId="77777777" w:rsidTr="00C2547B">
        <w:trPr>
          <w:trHeight w:val="300"/>
        </w:trPr>
        <w:tc>
          <w:tcPr>
            <w:tcW w:w="13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A0AE09" w14:textId="3CE5DA9F" w:rsidR="005E2CF1" w:rsidRDefault="008236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FBF18B" w14:textId="413E7F32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86E3677" w14:textId="15A26E7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72C4C53" w14:textId="13759CA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78BE82" w14:textId="2206C9EC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8236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E2CF1" w14:paraId="68BE4CB9" w14:textId="77777777" w:rsidTr="00C2547B">
        <w:trPr>
          <w:trHeight w:val="1500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E62E6" w14:textId="7D105093" w:rsidR="005E2CF1" w:rsidRDefault="005E2CF1" w:rsidP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BAAED" w14:textId="4B416C8E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90EB3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5E99A" w14:textId="78CAE55C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 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1F65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1F65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FAD77" w14:textId="68F5566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1F65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1F65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E2CF1" w14:paraId="4C28F6A9" w14:textId="77777777" w:rsidTr="00C2547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25C9279" w14:textId="77777777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52A3" w14:textId="7F54C6D3" w:rsidR="005E2CF1" w:rsidRDefault="005E2C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1F10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9F94" w14:textId="77777777" w:rsidR="005E2CF1" w:rsidRDefault="005E2CF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A07E" w14:textId="77777777" w:rsidR="005E2CF1" w:rsidRDefault="005E2CF1">
            <w:pPr>
              <w:rPr>
                <w:sz w:val="20"/>
                <w:szCs w:val="20"/>
              </w:rPr>
            </w:pPr>
          </w:p>
        </w:tc>
      </w:tr>
      <w:tr w:rsidR="001F6579" w14:paraId="1A60EA94" w14:textId="77777777" w:rsidTr="00C2547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1889971" w14:textId="5186B2A2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9905" w14:textId="646C15AE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36AC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46DE" w14:textId="270006E8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296.57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7916" w14:textId="282DEAFD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307.25</w:t>
            </w:r>
          </w:p>
        </w:tc>
      </w:tr>
      <w:tr w:rsidR="001F6579" w14:paraId="497BFF71" w14:textId="77777777" w:rsidTr="00C2547B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16D8D76" w14:textId="777D5F0A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40257" w14:textId="107346BD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7D87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 where the individual had previously held a registration that expired less than twelve months prior to application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E672F" w14:textId="049CC48E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78.49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91FF6" w14:textId="18C3F260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81.32</w:t>
            </w:r>
          </w:p>
        </w:tc>
      </w:tr>
      <w:tr w:rsidR="001F6579" w14:paraId="7654B664" w14:textId="77777777" w:rsidTr="00C2547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1976266" w14:textId="3710879B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6FDD" w14:textId="52D8C8AC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734A5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Registration for one year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8318" w14:textId="3036151B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335.09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11CC" w14:textId="65D3D940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00557">
              <w:rPr>
                <w:b/>
                <w:bCs/>
                <w:sz w:val="22"/>
                <w:szCs w:val="22"/>
              </w:rPr>
              <w:t>47.15</w:t>
            </w:r>
          </w:p>
        </w:tc>
      </w:tr>
      <w:tr w:rsidR="001F6579" w14:paraId="5A730867" w14:textId="77777777" w:rsidTr="00C2547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2A68EFF" w14:textId="3685C704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62120" w14:textId="07A6BCD3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199C5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Replacement of registration card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0FE8" w14:textId="0B425587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61.17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FFBFE" w14:textId="156EC569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3.37</w:t>
            </w:r>
          </w:p>
        </w:tc>
      </w:tr>
      <w:tr w:rsidR="001F6579" w14:paraId="7DFD38B6" w14:textId="77777777" w:rsidTr="00C2547B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97483DF" w14:textId="35FDEE5F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3C0D" w14:textId="6AC883C8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A7007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Appointment of Nominees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83F3" w14:textId="55981BD1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30.61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ADF16" w14:textId="321B9307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1.71</w:t>
            </w:r>
          </w:p>
        </w:tc>
      </w:tr>
      <w:tr w:rsidR="001F6579" w14:paraId="2D6027D3" w14:textId="77777777" w:rsidTr="00C2547B">
        <w:trPr>
          <w:trHeight w:val="9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5B39DFA" w14:textId="602A50DF" w:rsidR="001F6579" w:rsidRPr="00732B05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5A9B5" w14:textId="75F3D15C" w:rsidR="001F6579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C6DE2" w14:textId="77777777" w:rsidR="001F6579" w:rsidRDefault="001F6579" w:rsidP="001F6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Refunds - If application for registration is withdrawn prior to assessment - full refund is payable less an administrative fee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02495" w14:textId="66E4304F" w:rsidR="001F6579" w:rsidRPr="001339DA" w:rsidRDefault="001F6579" w:rsidP="001F657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sz w:val="22"/>
                <w:szCs w:val="22"/>
              </w:rPr>
              <w:t>117.78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84BC9" w14:textId="6E263719" w:rsidR="001F6579" w:rsidRPr="00E64122" w:rsidRDefault="001F6579" w:rsidP="001F65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412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21.</w:t>
            </w:r>
            <w:r w:rsidR="00650078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EE52B3" w14:paraId="55CBD65E" w14:textId="77777777" w:rsidTr="00C2547B">
        <w:trPr>
          <w:trHeight w:val="318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A71A444" w14:textId="313E5756" w:rsidR="00EE52B3" w:rsidRDefault="00EE52B3" w:rsidP="00EE5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9C25" w14:textId="5F60A2AA" w:rsidR="00EE52B3" w:rsidRPr="00C2547B" w:rsidRDefault="00EE52B3" w:rsidP="00C2547B">
            <w:pPr>
              <w:rPr>
                <w:color w:val="000000"/>
                <w:sz w:val="22"/>
                <w:szCs w:val="22"/>
              </w:rPr>
            </w:pPr>
            <w:r w:rsidRPr="00D9438D">
              <w:rPr>
                <w:color w:val="000000"/>
                <w:sz w:val="22"/>
                <w:szCs w:val="22"/>
              </w:rPr>
              <w:t>Section 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E104F" w14:textId="34AEACBA" w:rsidR="00EE52B3" w:rsidRDefault="00EE52B3" w:rsidP="00EE52B3">
            <w:pPr>
              <w:rPr>
                <w:color w:val="000000"/>
                <w:sz w:val="22"/>
                <w:szCs w:val="22"/>
              </w:rPr>
            </w:pPr>
            <w:r w:rsidRPr="00D9438D">
              <w:rPr>
                <w:color w:val="000000"/>
                <w:sz w:val="22"/>
                <w:szCs w:val="22"/>
              </w:rPr>
              <w:t>Fee for candidate sitting Parts 1 and 2 of Architectural Practice Examination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F46A83" w14:textId="181FDD6C" w:rsidR="00EE52B3" w:rsidRPr="00C2547B" w:rsidRDefault="00EE52B3" w:rsidP="00EE52B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18A6E5D5" w14:textId="2C406F37" w:rsidR="00EE52B3" w:rsidRPr="00C2547B" w:rsidRDefault="00EE52B3" w:rsidP="00EE52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47B">
              <w:rPr>
                <w:b/>
                <w:bCs/>
                <w:color w:val="000000"/>
                <w:sz w:val="22"/>
                <w:szCs w:val="22"/>
              </w:rPr>
              <w:t>660.00</w:t>
            </w:r>
          </w:p>
        </w:tc>
      </w:tr>
      <w:tr w:rsidR="00EE52B3" w14:paraId="67A67E2F" w14:textId="77777777" w:rsidTr="00C2547B">
        <w:trPr>
          <w:trHeight w:val="318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096D29C8" w14:textId="50828D08" w:rsidR="00EE52B3" w:rsidRDefault="00EE52B3" w:rsidP="00EE5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89DDF" w14:textId="7403F7D2" w:rsidR="00EE52B3" w:rsidRPr="00D9438D" w:rsidRDefault="00EE52B3" w:rsidP="00EE5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4109" w14:textId="04B85499" w:rsidR="00EE52B3" w:rsidRPr="00D9438D" w:rsidRDefault="00EE52B3" w:rsidP="00EE52B3">
            <w:pPr>
              <w:rPr>
                <w:color w:val="000000"/>
                <w:sz w:val="22"/>
                <w:szCs w:val="22"/>
              </w:rPr>
            </w:pPr>
            <w:r w:rsidRPr="00D9438D">
              <w:rPr>
                <w:color w:val="000000"/>
                <w:sz w:val="22"/>
                <w:szCs w:val="22"/>
              </w:rPr>
              <w:t>Fee for candidate resitting Part 2 of Architectural Practice Examination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FB4EBFB" w14:textId="57B64D8B" w:rsidR="00EE52B3" w:rsidRPr="00C2547B" w:rsidRDefault="00EE52B3" w:rsidP="00EE52B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1ACDE3BD" w14:textId="313618B4" w:rsidR="00EE52B3" w:rsidRPr="00C2547B" w:rsidRDefault="00EE52B3" w:rsidP="00EE52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47B">
              <w:rPr>
                <w:b/>
                <w:bCs/>
                <w:color w:val="000000"/>
                <w:sz w:val="22"/>
                <w:szCs w:val="22"/>
              </w:rPr>
              <w:t>245.00</w:t>
            </w:r>
          </w:p>
        </w:tc>
      </w:tr>
      <w:tr w:rsidR="00EE52B3" w14:paraId="06BAD952" w14:textId="77777777" w:rsidTr="00C2547B">
        <w:trPr>
          <w:trHeight w:val="318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544F36C" w14:textId="7584515B" w:rsidR="00EE52B3" w:rsidRDefault="00EE52B3" w:rsidP="00EE5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B504D" w14:textId="543B0574" w:rsidR="00EE52B3" w:rsidRDefault="00EE52B3" w:rsidP="00EE5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5A2F" w14:textId="5CCDF830" w:rsidR="00EE52B3" w:rsidRPr="00D9438D" w:rsidRDefault="00EE52B3" w:rsidP="00EE52B3">
            <w:pPr>
              <w:rPr>
                <w:color w:val="000000"/>
                <w:sz w:val="22"/>
                <w:szCs w:val="22"/>
              </w:rPr>
            </w:pPr>
            <w:r w:rsidRPr="00337FAE">
              <w:rPr>
                <w:color w:val="000000"/>
                <w:sz w:val="22"/>
                <w:szCs w:val="22"/>
              </w:rPr>
              <w:t>Fee for candidate sitting Part 3 of Architectural Practice Examination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F84B077" w14:textId="0F5E037A" w:rsidR="00EE52B3" w:rsidRPr="00C2547B" w:rsidRDefault="00EE52B3" w:rsidP="00EE52B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547B">
              <w:rPr>
                <w:i/>
                <w:i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0729494" w14:textId="1DEE3FEB" w:rsidR="00EE52B3" w:rsidRPr="00EE52B3" w:rsidRDefault="00EE52B3" w:rsidP="00EE52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470.00</w:t>
            </w:r>
          </w:p>
        </w:tc>
      </w:tr>
      <w:tr w:rsidR="00EE52B3" w14:paraId="49E55002" w14:textId="77777777" w:rsidTr="00BA1E2E">
        <w:trPr>
          <w:trHeight w:val="300"/>
        </w:trPr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C6C37" w14:textId="77777777" w:rsidR="00C2547B" w:rsidRDefault="00C2547B" w:rsidP="00EE52B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14:paraId="5CE4A045" w14:textId="78C87BA5" w:rsidR="00EE52B3" w:rsidRDefault="00EE52B3" w:rsidP="00EE52B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4D88D79D" w14:textId="1F55557E" w:rsidR="006C39F0" w:rsidRDefault="006C39F0" w:rsidP="00CD762D"/>
    <w:p w14:paraId="7B1B150C" w14:textId="77777777" w:rsidR="00C36ACF" w:rsidRDefault="00C36ACF" w:rsidP="00C36ACF">
      <w:pPr>
        <w:rPr>
          <w:b/>
          <w:bCs/>
        </w:rPr>
      </w:pPr>
    </w:p>
    <w:p w14:paraId="1B4EC6F1" w14:textId="1912A39A" w:rsidR="00C36ACF" w:rsidRDefault="00C36ACF" w:rsidP="00C36ACF">
      <w:pPr>
        <w:rPr>
          <w:rFonts w:ascii="Arial" w:hAnsi="Arial" w:cs="Arial"/>
          <w:b/>
          <w:bCs/>
        </w:rPr>
      </w:pPr>
      <w:r w:rsidRPr="00C36ACF">
        <w:rPr>
          <w:rFonts w:ascii="Arial" w:hAnsi="Arial" w:cs="Arial"/>
          <w:b/>
          <w:bCs/>
        </w:rPr>
        <w:t>Formula for non-standard registration term</w:t>
      </w:r>
    </w:p>
    <w:p w14:paraId="7B0218A4" w14:textId="77777777" w:rsidR="00C36ACF" w:rsidRDefault="00C36ACF" w:rsidP="00C36ACF">
      <w:pPr>
        <w:rPr>
          <w:rFonts w:ascii="Arial" w:hAnsi="Arial" w:cs="Arial"/>
          <w:b/>
          <w:bCs/>
        </w:rPr>
      </w:pPr>
    </w:p>
    <w:p w14:paraId="54933A4B" w14:textId="33A3E47C" w:rsidR="00C36ACF" w:rsidRDefault="00C36ACF" w:rsidP="00C36AC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The fee payable for a registration issued for a period less than </w:t>
      </w:r>
      <w:r w:rsidR="007B006B">
        <w:rPr>
          <w:color w:val="000000"/>
        </w:rPr>
        <w:t>1</w:t>
      </w:r>
      <w:r>
        <w:rPr>
          <w:color w:val="000000"/>
        </w:rPr>
        <w:t xml:space="preserve"> year is the amount worked out in accordance with the following formula:</w:t>
      </w:r>
    </w:p>
    <w:p w14:paraId="2F302B69" w14:textId="2EC54C35" w:rsidR="00C36ACF" w:rsidRDefault="00C36ACF" w:rsidP="00C36ACF">
      <w:pPr>
        <w:pStyle w:val="NormalWeb"/>
        <w:shd w:val="clear" w:color="auto" w:fill="FFFFFF"/>
        <w:spacing w:before="120" w:beforeAutospacing="0" w:after="0" w:afterAutospacing="0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(F/12) x N </w:t>
      </w:r>
      <w:r>
        <w:rPr>
          <w:color w:val="000000"/>
        </w:rPr>
        <w:t>where</w:t>
      </w:r>
    </w:p>
    <w:p w14:paraId="65FE1EA7" w14:textId="16409B68" w:rsidR="00C36ACF" w:rsidRDefault="00C36ACF" w:rsidP="00C36ACF">
      <w:pPr>
        <w:pStyle w:val="NormalWeb"/>
        <w:shd w:val="clear" w:color="auto" w:fill="FFFFFF"/>
        <w:spacing w:before="120" w:beforeAutospacing="0" w:after="0" w:afterAutospacing="0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F</w:t>
      </w:r>
      <w:r>
        <w:rPr>
          <w:color w:val="000000"/>
        </w:rPr>
        <w:t> is the 1-year registration fee; and</w:t>
      </w:r>
    </w:p>
    <w:p w14:paraId="60EADFC2" w14:textId="77777777" w:rsidR="00C36ACF" w:rsidRDefault="00C36ACF" w:rsidP="00C36ACF">
      <w:pPr>
        <w:pStyle w:val="NormalWeb"/>
        <w:shd w:val="clear" w:color="auto" w:fill="FFFFFF"/>
        <w:spacing w:before="120" w:beforeAutospacing="0" w:after="0" w:afterAutospacing="0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N</w:t>
      </w:r>
      <w:r>
        <w:rPr>
          <w:color w:val="000000"/>
        </w:rPr>
        <w:t> is the number of months, and part months, rounded up to the nearest number of whole months for which the registration is to be issued or renewed.</w:t>
      </w:r>
    </w:p>
    <w:p w14:paraId="2D96EF51" w14:textId="77777777" w:rsidR="00C36ACF" w:rsidRDefault="00C36ACF" w:rsidP="00C36ACF">
      <w:pPr>
        <w:pStyle w:val="NormalWeb"/>
        <w:shd w:val="clear" w:color="auto" w:fill="FFFFFF"/>
        <w:spacing w:before="120" w:beforeAutospacing="0" w:after="0" w:afterAutospacing="0"/>
        <w:ind w:left="36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Example:</w:t>
      </w:r>
    </w:p>
    <w:p w14:paraId="1267C81A" w14:textId="33A75895" w:rsidR="00C36ACF" w:rsidRDefault="00C36ACF" w:rsidP="00C36ACF">
      <w:pPr>
        <w:pStyle w:val="NormalWeb"/>
        <w:shd w:val="clear" w:color="auto" w:fill="FFFFFF"/>
        <w:spacing w:before="12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Elizabeth’s registration is issued for a period of </w:t>
      </w:r>
      <w:r w:rsidR="007B006B">
        <w:rPr>
          <w:color w:val="000000"/>
        </w:rPr>
        <w:t xml:space="preserve">9 </w:t>
      </w:r>
      <w:r>
        <w:rPr>
          <w:color w:val="000000"/>
        </w:rPr>
        <w:t>months and 2 weeks. For the formula</w:t>
      </w:r>
      <w:r w:rsidR="007B006B">
        <w:rPr>
          <w:color w:val="000000"/>
        </w:rPr>
        <w:t>,</w:t>
      </w:r>
      <w:r>
        <w:rPr>
          <w:color w:val="000000"/>
        </w:rPr>
        <w:t> </w:t>
      </w:r>
      <w:r>
        <w:rPr>
          <w:b/>
          <w:bCs/>
          <w:color w:val="000000"/>
        </w:rPr>
        <w:t>N</w:t>
      </w:r>
      <w:r>
        <w:rPr>
          <w:color w:val="000000"/>
        </w:rPr>
        <w:t xml:space="preserve"> is </w:t>
      </w:r>
      <w:r w:rsidR="007B006B">
        <w:rPr>
          <w:color w:val="000000"/>
        </w:rPr>
        <w:t>10</w:t>
      </w:r>
      <w:r>
        <w:rPr>
          <w:color w:val="000000"/>
        </w:rPr>
        <w:t xml:space="preserve">. This is because there are </w:t>
      </w:r>
      <w:r w:rsidR="007B006B">
        <w:rPr>
          <w:color w:val="000000"/>
        </w:rPr>
        <w:t>9 full months in the</w:t>
      </w:r>
      <w:r>
        <w:rPr>
          <w:color w:val="000000"/>
        </w:rPr>
        <w:t xml:space="preserve"> period</w:t>
      </w:r>
      <w:r w:rsidR="007B006B">
        <w:rPr>
          <w:color w:val="000000"/>
        </w:rPr>
        <w:t>, plus the</w:t>
      </w:r>
      <w:r>
        <w:rPr>
          <w:color w:val="000000"/>
        </w:rPr>
        <w:t xml:space="preserve"> 2 weeks is rounded up to </w:t>
      </w:r>
      <w:r w:rsidR="007B006B">
        <w:rPr>
          <w:color w:val="000000"/>
        </w:rPr>
        <w:t>an additional month</w:t>
      </w:r>
      <w:r>
        <w:rPr>
          <w:color w:val="000000"/>
        </w:rPr>
        <w:t xml:space="preserve">, making a total of </w:t>
      </w:r>
      <w:r w:rsidR="007B006B">
        <w:rPr>
          <w:color w:val="000000"/>
        </w:rPr>
        <w:t>10</w:t>
      </w:r>
      <w:r>
        <w:rPr>
          <w:color w:val="000000"/>
        </w:rPr>
        <w:t xml:space="preserve"> months.</w:t>
      </w:r>
    </w:p>
    <w:p w14:paraId="7B2A42A0" w14:textId="436B1532" w:rsidR="00D00E9B" w:rsidRPr="00D00E9B" w:rsidRDefault="00D00E9B" w:rsidP="00735217">
      <w:pPr>
        <w:rPr>
          <w:i/>
          <w:iCs/>
          <w:color w:val="000000"/>
          <w:sz w:val="22"/>
          <w:szCs w:val="22"/>
        </w:rPr>
      </w:pPr>
      <w:r w:rsidRPr="00D00E9B">
        <w:rPr>
          <w:i/>
          <w:iCs/>
          <w:color w:val="000000"/>
          <w:sz w:val="22"/>
          <w:szCs w:val="22"/>
        </w:rPr>
        <w:lastRenderedPageBreak/>
        <w:t xml:space="preserve">Note:  An example is part of the instrument, </w:t>
      </w:r>
      <w:r w:rsidR="00735217">
        <w:rPr>
          <w:i/>
          <w:iCs/>
          <w:color w:val="000000"/>
          <w:sz w:val="22"/>
          <w:szCs w:val="22"/>
        </w:rPr>
        <w:t xml:space="preserve">but it </w:t>
      </w:r>
      <w:r w:rsidRPr="00D00E9B">
        <w:rPr>
          <w:i/>
          <w:iCs/>
          <w:color w:val="000000"/>
          <w:sz w:val="22"/>
          <w:szCs w:val="22"/>
        </w:rPr>
        <w:t>is not exhaustive and may extend, but does not limit, the meaning of the provision in which it appears (see Legislation Act, s 126 (4) and s 132).</w:t>
      </w:r>
    </w:p>
    <w:p w14:paraId="3695834C" w14:textId="77777777" w:rsidR="00C36ACF" w:rsidRPr="00C36ACF" w:rsidRDefault="00C36ACF" w:rsidP="00C36ACF">
      <w:pPr>
        <w:ind w:left="360"/>
        <w:rPr>
          <w:rFonts w:ascii="Arial" w:hAnsi="Arial" w:cs="Arial"/>
        </w:rPr>
      </w:pPr>
    </w:p>
    <w:p w14:paraId="7180F6A6" w14:textId="77777777" w:rsidR="00C36ACF" w:rsidRPr="00C36ACF" w:rsidRDefault="00C36ACF" w:rsidP="00C36ACF"/>
    <w:sectPr w:rsidR="00C36ACF" w:rsidRPr="00C36ACF" w:rsidSect="00133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0B3A" w14:textId="77777777" w:rsidR="005F0B3F" w:rsidRDefault="005F0B3F">
      <w:r>
        <w:separator/>
      </w:r>
    </w:p>
  </w:endnote>
  <w:endnote w:type="continuationSeparator" w:id="0">
    <w:p w14:paraId="7BBF70D6" w14:textId="77777777" w:rsidR="005F0B3F" w:rsidRDefault="005F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19DA" w14:textId="77777777" w:rsidR="00EB42ED" w:rsidRDefault="00EB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7F58" w14:textId="336D7140" w:rsidR="00B3047E" w:rsidRPr="00CF05C5" w:rsidRDefault="00CF05C5" w:rsidP="00CF05C5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CF05C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44A1" w14:textId="193C253E" w:rsidR="00B3047E" w:rsidRPr="00CF05C5" w:rsidRDefault="00CF05C5" w:rsidP="00CF05C5">
    <w:pPr>
      <w:pStyle w:val="Footer"/>
      <w:jc w:val="center"/>
      <w:rPr>
        <w:rFonts w:ascii="Arial" w:hAnsi="Arial" w:cs="Arial"/>
        <w:sz w:val="14"/>
      </w:rPr>
    </w:pPr>
    <w:r w:rsidRPr="00CF05C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50A9" w14:textId="77777777" w:rsidR="005F0B3F" w:rsidRDefault="005F0B3F">
      <w:r>
        <w:separator/>
      </w:r>
    </w:p>
  </w:footnote>
  <w:footnote w:type="continuationSeparator" w:id="0">
    <w:p w14:paraId="48CCF752" w14:textId="77777777" w:rsidR="005F0B3F" w:rsidRDefault="005F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81DC" w14:textId="77777777" w:rsidR="00EB42ED" w:rsidRDefault="00EB4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417D" w14:textId="77777777" w:rsidR="00EB42ED" w:rsidRDefault="00EB4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20C" w14:textId="77777777" w:rsidR="00EB42ED" w:rsidRDefault="00EB4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31079"/>
    <w:multiLevelType w:val="hybridMultilevel"/>
    <w:tmpl w:val="EEA250AA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3003243">
    <w:abstractNumId w:val="2"/>
  </w:num>
  <w:num w:numId="2" w16cid:durableId="277689021">
    <w:abstractNumId w:val="0"/>
  </w:num>
  <w:num w:numId="3" w16cid:durableId="1101412311">
    <w:abstractNumId w:val="4"/>
  </w:num>
  <w:num w:numId="4" w16cid:durableId="1375734075">
    <w:abstractNumId w:val="3"/>
  </w:num>
  <w:num w:numId="5" w16cid:durableId="186354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51"/>
    <w:rsid w:val="0001395B"/>
    <w:rsid w:val="00015F67"/>
    <w:rsid w:val="0002181F"/>
    <w:rsid w:val="00021D10"/>
    <w:rsid w:val="0002410D"/>
    <w:rsid w:val="000246DC"/>
    <w:rsid w:val="000318C5"/>
    <w:rsid w:val="000508CC"/>
    <w:rsid w:val="00053AC1"/>
    <w:rsid w:val="000553F7"/>
    <w:rsid w:val="00060C66"/>
    <w:rsid w:val="00062525"/>
    <w:rsid w:val="00074312"/>
    <w:rsid w:val="0007705D"/>
    <w:rsid w:val="00082199"/>
    <w:rsid w:val="00085F5F"/>
    <w:rsid w:val="000B1A9B"/>
    <w:rsid w:val="000B2EB3"/>
    <w:rsid w:val="000C39FC"/>
    <w:rsid w:val="000C72E7"/>
    <w:rsid w:val="000D4598"/>
    <w:rsid w:val="000E1CCD"/>
    <w:rsid w:val="000E3725"/>
    <w:rsid w:val="00103DD7"/>
    <w:rsid w:val="001055ED"/>
    <w:rsid w:val="00131142"/>
    <w:rsid w:val="001339DA"/>
    <w:rsid w:val="001379FA"/>
    <w:rsid w:val="00140C64"/>
    <w:rsid w:val="00144A29"/>
    <w:rsid w:val="00164C33"/>
    <w:rsid w:val="001756B8"/>
    <w:rsid w:val="00175ABA"/>
    <w:rsid w:val="00181842"/>
    <w:rsid w:val="0018227E"/>
    <w:rsid w:val="00196F94"/>
    <w:rsid w:val="001A1BDE"/>
    <w:rsid w:val="001A335B"/>
    <w:rsid w:val="001B7378"/>
    <w:rsid w:val="001C07AB"/>
    <w:rsid w:val="001D38A4"/>
    <w:rsid w:val="001D436F"/>
    <w:rsid w:val="001D7BEE"/>
    <w:rsid w:val="001D7E8B"/>
    <w:rsid w:val="001E296C"/>
    <w:rsid w:val="001F50B0"/>
    <w:rsid w:val="001F6579"/>
    <w:rsid w:val="00205266"/>
    <w:rsid w:val="00217CBB"/>
    <w:rsid w:val="00223AFF"/>
    <w:rsid w:val="00237826"/>
    <w:rsid w:val="0024390C"/>
    <w:rsid w:val="0024557D"/>
    <w:rsid w:val="0026043A"/>
    <w:rsid w:val="00267488"/>
    <w:rsid w:val="0027320B"/>
    <w:rsid w:val="00295CF2"/>
    <w:rsid w:val="002966BF"/>
    <w:rsid w:val="00296E6D"/>
    <w:rsid w:val="002A4E2A"/>
    <w:rsid w:val="002A57B2"/>
    <w:rsid w:val="002A61B3"/>
    <w:rsid w:val="002A6FA2"/>
    <w:rsid w:val="002B7B58"/>
    <w:rsid w:val="002C38A7"/>
    <w:rsid w:val="002C66BB"/>
    <w:rsid w:val="002C6ACB"/>
    <w:rsid w:val="002E1FB1"/>
    <w:rsid w:val="002E551E"/>
    <w:rsid w:val="002F027F"/>
    <w:rsid w:val="002F1679"/>
    <w:rsid w:val="002F1DF2"/>
    <w:rsid w:val="002F64EB"/>
    <w:rsid w:val="00305800"/>
    <w:rsid w:val="003203BA"/>
    <w:rsid w:val="00327428"/>
    <w:rsid w:val="00332E80"/>
    <w:rsid w:val="0033438E"/>
    <w:rsid w:val="003654BD"/>
    <w:rsid w:val="003765CB"/>
    <w:rsid w:val="00383A46"/>
    <w:rsid w:val="00386588"/>
    <w:rsid w:val="00390FA2"/>
    <w:rsid w:val="00392C1B"/>
    <w:rsid w:val="00394E6B"/>
    <w:rsid w:val="003A1952"/>
    <w:rsid w:val="003A2401"/>
    <w:rsid w:val="003A6B53"/>
    <w:rsid w:val="00400855"/>
    <w:rsid w:val="004116FF"/>
    <w:rsid w:val="00415632"/>
    <w:rsid w:val="004231DE"/>
    <w:rsid w:val="004259F8"/>
    <w:rsid w:val="00427533"/>
    <w:rsid w:val="004400F2"/>
    <w:rsid w:val="0046365F"/>
    <w:rsid w:val="00464518"/>
    <w:rsid w:val="00472C5E"/>
    <w:rsid w:val="004803D8"/>
    <w:rsid w:val="004B4ABB"/>
    <w:rsid w:val="004D2AD0"/>
    <w:rsid w:val="004F1502"/>
    <w:rsid w:val="004F7B6B"/>
    <w:rsid w:val="00502CCE"/>
    <w:rsid w:val="0050393E"/>
    <w:rsid w:val="0050712A"/>
    <w:rsid w:val="00513C72"/>
    <w:rsid w:val="00517929"/>
    <w:rsid w:val="00531E4F"/>
    <w:rsid w:val="0053328F"/>
    <w:rsid w:val="00546CEA"/>
    <w:rsid w:val="0054731C"/>
    <w:rsid w:val="00551DA0"/>
    <w:rsid w:val="0055583F"/>
    <w:rsid w:val="00574D11"/>
    <w:rsid w:val="005A2853"/>
    <w:rsid w:val="005B11BA"/>
    <w:rsid w:val="005B570B"/>
    <w:rsid w:val="005C3D1E"/>
    <w:rsid w:val="005D45E3"/>
    <w:rsid w:val="005E2CF1"/>
    <w:rsid w:val="005E6C4F"/>
    <w:rsid w:val="005F0B3F"/>
    <w:rsid w:val="005F1103"/>
    <w:rsid w:val="00600557"/>
    <w:rsid w:val="00611C0B"/>
    <w:rsid w:val="00611FC8"/>
    <w:rsid w:val="00625DB4"/>
    <w:rsid w:val="006354EF"/>
    <w:rsid w:val="00641FB6"/>
    <w:rsid w:val="00650078"/>
    <w:rsid w:val="00652983"/>
    <w:rsid w:val="00653FBC"/>
    <w:rsid w:val="0066418D"/>
    <w:rsid w:val="00685936"/>
    <w:rsid w:val="00686C00"/>
    <w:rsid w:val="00692622"/>
    <w:rsid w:val="006B2A88"/>
    <w:rsid w:val="006B55E2"/>
    <w:rsid w:val="006B7E26"/>
    <w:rsid w:val="006C31F2"/>
    <w:rsid w:val="006C39F0"/>
    <w:rsid w:val="006D096D"/>
    <w:rsid w:val="006F67CF"/>
    <w:rsid w:val="006F7283"/>
    <w:rsid w:val="007011CB"/>
    <w:rsid w:val="00701EFC"/>
    <w:rsid w:val="00706BD1"/>
    <w:rsid w:val="00710C57"/>
    <w:rsid w:val="00723461"/>
    <w:rsid w:val="00732B05"/>
    <w:rsid w:val="00735217"/>
    <w:rsid w:val="0074147E"/>
    <w:rsid w:val="00750BE3"/>
    <w:rsid w:val="00756C2C"/>
    <w:rsid w:val="00761E38"/>
    <w:rsid w:val="007671A4"/>
    <w:rsid w:val="007711D1"/>
    <w:rsid w:val="00780BC3"/>
    <w:rsid w:val="00784790"/>
    <w:rsid w:val="007865FC"/>
    <w:rsid w:val="007A0A50"/>
    <w:rsid w:val="007A5FC2"/>
    <w:rsid w:val="007A63F9"/>
    <w:rsid w:val="007B006B"/>
    <w:rsid w:val="007D3148"/>
    <w:rsid w:val="007E1F49"/>
    <w:rsid w:val="007F5B89"/>
    <w:rsid w:val="008061A0"/>
    <w:rsid w:val="00821077"/>
    <w:rsid w:val="00821571"/>
    <w:rsid w:val="008236B6"/>
    <w:rsid w:val="0083288C"/>
    <w:rsid w:val="0083357A"/>
    <w:rsid w:val="00851FA6"/>
    <w:rsid w:val="00854E52"/>
    <w:rsid w:val="00864619"/>
    <w:rsid w:val="00865227"/>
    <w:rsid w:val="00880361"/>
    <w:rsid w:val="00883621"/>
    <w:rsid w:val="008915F6"/>
    <w:rsid w:val="00895112"/>
    <w:rsid w:val="008A423A"/>
    <w:rsid w:val="008B6944"/>
    <w:rsid w:val="008C0F0A"/>
    <w:rsid w:val="008C1360"/>
    <w:rsid w:val="008E13D5"/>
    <w:rsid w:val="008F4E63"/>
    <w:rsid w:val="008F5DDD"/>
    <w:rsid w:val="008F5E55"/>
    <w:rsid w:val="008F7D11"/>
    <w:rsid w:val="008F7F67"/>
    <w:rsid w:val="009126CF"/>
    <w:rsid w:val="0091596A"/>
    <w:rsid w:val="00926251"/>
    <w:rsid w:val="0092714D"/>
    <w:rsid w:val="00953288"/>
    <w:rsid w:val="00954BD5"/>
    <w:rsid w:val="00967383"/>
    <w:rsid w:val="00971DCD"/>
    <w:rsid w:val="0097382B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059BD"/>
    <w:rsid w:val="00A13A52"/>
    <w:rsid w:val="00A13CA6"/>
    <w:rsid w:val="00A170B8"/>
    <w:rsid w:val="00A1711F"/>
    <w:rsid w:val="00A35498"/>
    <w:rsid w:val="00A5135C"/>
    <w:rsid w:val="00A768F5"/>
    <w:rsid w:val="00A810C2"/>
    <w:rsid w:val="00A93974"/>
    <w:rsid w:val="00A97CDE"/>
    <w:rsid w:val="00AA055D"/>
    <w:rsid w:val="00AC6B63"/>
    <w:rsid w:val="00AD1244"/>
    <w:rsid w:val="00AD6530"/>
    <w:rsid w:val="00AE0771"/>
    <w:rsid w:val="00AE3C1E"/>
    <w:rsid w:val="00AE5856"/>
    <w:rsid w:val="00AF092D"/>
    <w:rsid w:val="00AF54E7"/>
    <w:rsid w:val="00B06137"/>
    <w:rsid w:val="00B15091"/>
    <w:rsid w:val="00B17361"/>
    <w:rsid w:val="00B255E4"/>
    <w:rsid w:val="00B27C5C"/>
    <w:rsid w:val="00B3047E"/>
    <w:rsid w:val="00B44FCF"/>
    <w:rsid w:val="00B4668D"/>
    <w:rsid w:val="00B56E57"/>
    <w:rsid w:val="00B65581"/>
    <w:rsid w:val="00B666AA"/>
    <w:rsid w:val="00B737BA"/>
    <w:rsid w:val="00B7718A"/>
    <w:rsid w:val="00B8280B"/>
    <w:rsid w:val="00B83255"/>
    <w:rsid w:val="00B90CBF"/>
    <w:rsid w:val="00BA1038"/>
    <w:rsid w:val="00BA14C0"/>
    <w:rsid w:val="00BB0859"/>
    <w:rsid w:val="00BB416C"/>
    <w:rsid w:val="00BB55A1"/>
    <w:rsid w:val="00BC31F3"/>
    <w:rsid w:val="00BF78CF"/>
    <w:rsid w:val="00C14D28"/>
    <w:rsid w:val="00C16D73"/>
    <w:rsid w:val="00C24F53"/>
    <w:rsid w:val="00C2547B"/>
    <w:rsid w:val="00C25E4F"/>
    <w:rsid w:val="00C34A31"/>
    <w:rsid w:val="00C36ACF"/>
    <w:rsid w:val="00C4149B"/>
    <w:rsid w:val="00C467A5"/>
    <w:rsid w:val="00C5236F"/>
    <w:rsid w:val="00C614D3"/>
    <w:rsid w:val="00C7046F"/>
    <w:rsid w:val="00C83954"/>
    <w:rsid w:val="00C8429D"/>
    <w:rsid w:val="00C8639A"/>
    <w:rsid w:val="00C9154E"/>
    <w:rsid w:val="00C92962"/>
    <w:rsid w:val="00C97190"/>
    <w:rsid w:val="00CA7912"/>
    <w:rsid w:val="00CB58CA"/>
    <w:rsid w:val="00CB7D6D"/>
    <w:rsid w:val="00CD09F5"/>
    <w:rsid w:val="00CD762D"/>
    <w:rsid w:val="00CF05C5"/>
    <w:rsid w:val="00CF112C"/>
    <w:rsid w:val="00D00E9B"/>
    <w:rsid w:val="00D073E1"/>
    <w:rsid w:val="00D114EB"/>
    <w:rsid w:val="00D11CBE"/>
    <w:rsid w:val="00D23B81"/>
    <w:rsid w:val="00D32B33"/>
    <w:rsid w:val="00D35DF9"/>
    <w:rsid w:val="00D54976"/>
    <w:rsid w:val="00D5539D"/>
    <w:rsid w:val="00D562F7"/>
    <w:rsid w:val="00D64096"/>
    <w:rsid w:val="00D816D4"/>
    <w:rsid w:val="00D9035F"/>
    <w:rsid w:val="00D921EF"/>
    <w:rsid w:val="00DA43DE"/>
    <w:rsid w:val="00DA4609"/>
    <w:rsid w:val="00DB1054"/>
    <w:rsid w:val="00DC7A95"/>
    <w:rsid w:val="00DD553E"/>
    <w:rsid w:val="00E10484"/>
    <w:rsid w:val="00E10AC6"/>
    <w:rsid w:val="00E166AD"/>
    <w:rsid w:val="00E17AE2"/>
    <w:rsid w:val="00E23F6C"/>
    <w:rsid w:val="00E24898"/>
    <w:rsid w:val="00E31F11"/>
    <w:rsid w:val="00E4195B"/>
    <w:rsid w:val="00E4661C"/>
    <w:rsid w:val="00E5383A"/>
    <w:rsid w:val="00E64122"/>
    <w:rsid w:val="00E71F3A"/>
    <w:rsid w:val="00E743ED"/>
    <w:rsid w:val="00E80862"/>
    <w:rsid w:val="00E925DD"/>
    <w:rsid w:val="00E93297"/>
    <w:rsid w:val="00EA1594"/>
    <w:rsid w:val="00EA3479"/>
    <w:rsid w:val="00EB42ED"/>
    <w:rsid w:val="00EC3B53"/>
    <w:rsid w:val="00ED0D96"/>
    <w:rsid w:val="00ED7222"/>
    <w:rsid w:val="00EE52B3"/>
    <w:rsid w:val="00F04FAD"/>
    <w:rsid w:val="00F1247C"/>
    <w:rsid w:val="00F13491"/>
    <w:rsid w:val="00F14264"/>
    <w:rsid w:val="00F30D23"/>
    <w:rsid w:val="00F3711D"/>
    <w:rsid w:val="00F41F99"/>
    <w:rsid w:val="00F424E2"/>
    <w:rsid w:val="00F614D1"/>
    <w:rsid w:val="00F63F43"/>
    <w:rsid w:val="00F65FDC"/>
    <w:rsid w:val="00F75D1C"/>
    <w:rsid w:val="00F77654"/>
    <w:rsid w:val="00F811EF"/>
    <w:rsid w:val="00F8156E"/>
    <w:rsid w:val="00F84C15"/>
    <w:rsid w:val="00F91036"/>
    <w:rsid w:val="00F93207"/>
    <w:rsid w:val="00FA1133"/>
    <w:rsid w:val="00FA2184"/>
    <w:rsid w:val="00FA4182"/>
    <w:rsid w:val="00FB5382"/>
    <w:rsid w:val="00FD3534"/>
    <w:rsid w:val="00FD7A3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59945A7"/>
  <w15:chartTrackingRefBased/>
  <w15:docId w15:val="{E58DFBFE-4B32-4600-81AE-09B5C1E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D762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13D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6A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6ACF"/>
    <w:pPr>
      <w:spacing w:before="100" w:beforeAutospacing="1" w:after="100" w:afterAutospacing="1"/>
    </w:pPr>
    <w:rPr>
      <w:lang w:eastAsia="en-AU"/>
    </w:rPr>
  </w:style>
  <w:style w:type="character" w:styleId="Hyperlink">
    <w:name w:val="Hyperlink"/>
    <w:basedOn w:val="DefaultParagraphFont"/>
    <w:rsid w:val="00C36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A62461739</value>
    </field>
    <field name="Objective-Title">
      <value order="0">Attach A - Architects (Fees) Determination DI</value>
    </field>
    <field name="Objective-Description">
      <value order="0"/>
    </field>
    <field name="Objective-CreationStamp">
      <value order="0">2026-06-15T02:00:48Z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2026-06-30T03:49:52Z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vA79585127</value>
    </field>
    <field name="Objective-Version">
      <value order="0">5.1</value>
    </field>
    <field name="Objective-VersionNumber">
      <value order="0">10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38D83A7-FF57-4B38-AB27-F4BAB5A25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2302</Characters>
  <Application>Microsoft Office Word</Application>
  <DocSecurity>0</DocSecurity>
  <Lines>132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4</cp:revision>
  <cp:lastPrinted>2017-05-18T00:08:00Z</cp:lastPrinted>
  <dcterms:created xsi:type="dcterms:W3CDTF">2026-06-30T03:57:00Z</dcterms:created>
  <dcterms:modified xsi:type="dcterms:W3CDTF">2026-06-30T03:57:00Z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0b369efc-4be7-461d-bcad-0aa77707808b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2024-04-15T01:40:27Z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ef0e2d50-a1c7-4f55-90b6-7265dc6f9feb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A62461739</vt:lpwstr>
  </property>
  <property fmtid="{D5CDD505-2E9C-101B-9397-08002B2CF9AE}" pid="48" name="Objective-Title">
    <vt:lpwstr>Attach A - Architects (Fees) Determination DI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2026-06-15T02:00:48Z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2026-06-30T03:49:52Z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vA79585127</vt:lpwstr>
  </property>
  <property fmtid="{D5CDD505-2E9C-101B-9397-08002B2CF9AE}" pid="60" name="Objective-Version">
    <vt:lpwstr>5.1</vt:lpwstr>
  </property>
  <property fmtid="{D5CDD505-2E9C-101B-9397-08002B2CF9AE}" pid="61" name="Objective-VersionNumber">
    <vt:r8>10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