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A23CC5" w14:textId="77777777" w:rsidR="00F10CB2" w:rsidRDefault="00F10CB2">
      <w:pPr>
        <w:spacing w:before="120"/>
        <w:rPr>
          <w:rFonts w:ascii="Arial" w:hAnsi="Arial" w:cs="Arial"/>
        </w:rPr>
      </w:pPr>
      <w:bookmarkStart w:id="0" w:name="_Toc44738651"/>
      <w:r>
        <w:rPr>
          <w:rFonts w:ascii="Arial" w:hAnsi="Arial" w:cs="Arial"/>
        </w:rPr>
        <w:t>Australian Capital Territory</w:t>
      </w:r>
    </w:p>
    <w:p w14:paraId="06EFB6C4" w14:textId="57EE7EED" w:rsidR="00EE1F31" w:rsidRDefault="00EE1F31" w:rsidP="00EE1F31">
      <w:pPr>
        <w:pStyle w:val="Billname"/>
        <w:spacing w:before="700"/>
      </w:pPr>
      <w:r w:rsidRPr="007231CA">
        <w:t>University of Canberra Council Appointment 202</w:t>
      </w:r>
      <w:r>
        <w:t>6</w:t>
      </w:r>
      <w:r w:rsidRPr="007231CA">
        <w:t xml:space="preserve"> (No </w:t>
      </w:r>
      <w:r w:rsidR="00190DE7">
        <w:t>2</w:t>
      </w:r>
      <w:r w:rsidRPr="007231CA">
        <w:t>)</w:t>
      </w:r>
    </w:p>
    <w:p w14:paraId="35433DA4" w14:textId="54A94B98" w:rsidR="00EE1F31" w:rsidRDefault="00EE1F31" w:rsidP="00EE1F31">
      <w:pPr>
        <w:spacing w:before="34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Disallowable instrument DI2026-</w:t>
      </w:r>
      <w:r w:rsidR="006E4DA5">
        <w:rPr>
          <w:rFonts w:ascii="Arial" w:hAnsi="Arial" w:cs="Arial"/>
          <w:b/>
          <w:bCs/>
        </w:rPr>
        <w:t>220</w:t>
      </w:r>
    </w:p>
    <w:p w14:paraId="6FA09E82" w14:textId="77777777" w:rsidR="00EE1F31" w:rsidRDefault="00EE1F31" w:rsidP="00EE1F31">
      <w:pPr>
        <w:pStyle w:val="madeunder"/>
        <w:spacing w:before="300" w:after="0"/>
      </w:pPr>
      <w:r>
        <w:t xml:space="preserve">made under the  </w:t>
      </w:r>
    </w:p>
    <w:p w14:paraId="7FEDCA92" w14:textId="566DB950" w:rsidR="00EE1F31" w:rsidRDefault="00EE1F31" w:rsidP="00EE1F31">
      <w:pPr>
        <w:pStyle w:val="CoverActName"/>
        <w:spacing w:before="320" w:after="0"/>
        <w:rPr>
          <w:rFonts w:cs="Arial"/>
          <w:sz w:val="20"/>
        </w:rPr>
      </w:pPr>
      <w:r w:rsidRPr="000669C8">
        <w:rPr>
          <w:rFonts w:cs="Arial"/>
          <w:i/>
          <w:iCs/>
          <w:sz w:val="20"/>
        </w:rPr>
        <w:t>University of Canberra Act 1989</w:t>
      </w:r>
      <w:r w:rsidRPr="007231CA">
        <w:rPr>
          <w:rFonts w:cs="Arial"/>
          <w:sz w:val="20"/>
        </w:rPr>
        <w:t xml:space="preserve">, </w:t>
      </w:r>
      <w:r w:rsidR="003C7C81">
        <w:rPr>
          <w:rFonts w:cs="Arial"/>
          <w:sz w:val="20"/>
        </w:rPr>
        <w:t>s</w:t>
      </w:r>
      <w:r w:rsidRPr="007231CA">
        <w:rPr>
          <w:rFonts w:cs="Arial"/>
          <w:sz w:val="20"/>
        </w:rPr>
        <w:t xml:space="preserve"> 11 (Constitution of council)</w:t>
      </w:r>
      <w:r>
        <w:rPr>
          <w:rFonts w:cs="Arial"/>
          <w:sz w:val="20"/>
        </w:rPr>
        <w:t xml:space="preserve"> </w:t>
      </w:r>
    </w:p>
    <w:p w14:paraId="02BB867B" w14:textId="77777777" w:rsidR="00F10CB2" w:rsidRDefault="00F10CB2" w:rsidP="00CD4E55">
      <w:pPr>
        <w:pStyle w:val="N-line3"/>
        <w:pBdr>
          <w:bottom w:val="none" w:sz="0" w:space="0" w:color="auto"/>
        </w:pBdr>
        <w:spacing w:before="60"/>
      </w:pPr>
    </w:p>
    <w:p w14:paraId="6F22C9F0" w14:textId="77777777" w:rsidR="00F10CB2" w:rsidRDefault="00F10CB2">
      <w:pPr>
        <w:pStyle w:val="N-line3"/>
        <w:pBdr>
          <w:top w:val="single" w:sz="12" w:space="1" w:color="auto"/>
          <w:bottom w:val="none" w:sz="0" w:space="0" w:color="auto"/>
        </w:pBdr>
      </w:pPr>
    </w:p>
    <w:p w14:paraId="2EBF1BE4" w14:textId="77777777" w:rsidR="00EE1F31" w:rsidRDefault="00EE1F31" w:rsidP="00EE1F31">
      <w:pPr>
        <w:spacing w:before="60" w:after="6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</w:t>
      </w:r>
      <w:r>
        <w:rPr>
          <w:rFonts w:ascii="Arial" w:hAnsi="Arial" w:cs="Arial"/>
          <w:b/>
          <w:bCs/>
        </w:rPr>
        <w:tab/>
        <w:t>Name of instrument</w:t>
      </w:r>
    </w:p>
    <w:p w14:paraId="749DD624" w14:textId="4D440CE8" w:rsidR="00EE1F31" w:rsidRPr="007231CA" w:rsidRDefault="00EE1F31" w:rsidP="00EE1F31">
      <w:pPr>
        <w:spacing w:before="140"/>
        <w:ind w:left="720"/>
        <w:rPr>
          <w:i/>
          <w:iCs/>
        </w:rPr>
      </w:pPr>
      <w:r>
        <w:t xml:space="preserve">This instrument is the </w:t>
      </w:r>
      <w:r w:rsidRPr="007231CA">
        <w:rPr>
          <w:i/>
          <w:iCs/>
        </w:rPr>
        <w:t>University of Canberra Council Appointment 202</w:t>
      </w:r>
      <w:r>
        <w:rPr>
          <w:i/>
          <w:iCs/>
        </w:rPr>
        <w:t>6</w:t>
      </w:r>
      <w:r w:rsidRPr="007231CA">
        <w:rPr>
          <w:i/>
          <w:iCs/>
        </w:rPr>
        <w:t xml:space="preserve"> (No </w:t>
      </w:r>
      <w:r w:rsidR="00190DE7">
        <w:rPr>
          <w:i/>
          <w:iCs/>
        </w:rPr>
        <w:t>2</w:t>
      </w:r>
      <w:r w:rsidRPr="007231CA">
        <w:rPr>
          <w:i/>
          <w:iCs/>
        </w:rPr>
        <w:t>).</w:t>
      </w:r>
    </w:p>
    <w:p w14:paraId="662D0B87" w14:textId="77777777" w:rsidR="00EE1F31" w:rsidRDefault="00EE1F31" w:rsidP="00EE1F31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</w:t>
      </w:r>
      <w:r>
        <w:rPr>
          <w:rFonts w:ascii="Arial" w:hAnsi="Arial" w:cs="Arial"/>
          <w:b/>
          <w:bCs/>
        </w:rPr>
        <w:tab/>
        <w:t xml:space="preserve">Commencement </w:t>
      </w:r>
    </w:p>
    <w:p w14:paraId="69201BF9" w14:textId="0826EA5E" w:rsidR="00EE1F31" w:rsidRDefault="00EE1F31" w:rsidP="00EE1F31">
      <w:pPr>
        <w:spacing w:before="140"/>
        <w:ind w:left="720"/>
      </w:pPr>
      <w:r>
        <w:t xml:space="preserve">This instrument commences </w:t>
      </w:r>
      <w:r w:rsidR="003C7C81">
        <w:t xml:space="preserve">on </w:t>
      </w:r>
      <w:r>
        <w:t xml:space="preserve">23 October 2026. </w:t>
      </w:r>
    </w:p>
    <w:p w14:paraId="0FDE08CF" w14:textId="77777777" w:rsidR="00EE1F31" w:rsidRDefault="00EE1F31" w:rsidP="00EE1F31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3</w:t>
      </w:r>
      <w:r>
        <w:rPr>
          <w:rFonts w:ascii="Arial" w:hAnsi="Arial" w:cs="Arial"/>
          <w:b/>
          <w:bCs/>
        </w:rPr>
        <w:tab/>
        <w:t xml:space="preserve">Appointment </w:t>
      </w:r>
    </w:p>
    <w:p w14:paraId="5404AF83" w14:textId="1461E2A5" w:rsidR="00EE1F31" w:rsidRDefault="00EE1F31" w:rsidP="00EE1F31">
      <w:pPr>
        <w:spacing w:before="140"/>
        <w:ind w:left="720"/>
      </w:pPr>
      <w:r w:rsidRPr="007231CA">
        <w:t xml:space="preserve">I appoint </w:t>
      </w:r>
      <w:r>
        <w:t xml:space="preserve">Ms Anne-Marie Lansdown </w:t>
      </w:r>
      <w:r w:rsidRPr="007231CA">
        <w:t xml:space="preserve">as a member of the University of Canberra Council </w:t>
      </w:r>
      <w:r w:rsidR="00E70E25">
        <w:t>for a period of three years</w:t>
      </w:r>
      <w:r>
        <w:t>.</w:t>
      </w:r>
      <w:r w:rsidRPr="007231CA">
        <w:t xml:space="preserve"> </w:t>
      </w:r>
    </w:p>
    <w:bookmarkEnd w:id="0"/>
    <w:p w14:paraId="3213A7E8" w14:textId="77777777" w:rsidR="00C93FF6" w:rsidRDefault="00C93FF6" w:rsidP="00EE1F31">
      <w:pPr>
        <w:tabs>
          <w:tab w:val="left" w:pos="4320"/>
        </w:tabs>
        <w:spacing w:before="720"/>
      </w:pPr>
    </w:p>
    <w:p w14:paraId="2C93228D" w14:textId="11C0F214" w:rsidR="00EE1F31" w:rsidRDefault="00EE1F31" w:rsidP="00EE1F31">
      <w:pPr>
        <w:tabs>
          <w:tab w:val="left" w:pos="4320"/>
        </w:tabs>
        <w:spacing w:before="720"/>
      </w:pPr>
      <w:r>
        <w:t>Andrew Barr MLA</w:t>
      </w:r>
    </w:p>
    <w:p w14:paraId="23A1409C" w14:textId="53F5301D" w:rsidR="00EE1F31" w:rsidRDefault="00EE1F31" w:rsidP="00EE1F31">
      <w:pPr>
        <w:tabs>
          <w:tab w:val="left" w:pos="4320"/>
        </w:tabs>
      </w:pPr>
      <w:r>
        <w:t xml:space="preserve">Minister for </w:t>
      </w:r>
      <w:r w:rsidR="00E70E25">
        <w:t>Trade, Investment and the Knowledge Economy</w:t>
      </w:r>
    </w:p>
    <w:p w14:paraId="4C9E8558" w14:textId="4F795C0A" w:rsidR="00F10CB2" w:rsidRDefault="006E4DA5" w:rsidP="006E4DA5">
      <w:pPr>
        <w:tabs>
          <w:tab w:val="left" w:pos="4320"/>
        </w:tabs>
      </w:pPr>
      <w:r>
        <w:t xml:space="preserve">20 </w:t>
      </w:r>
      <w:r w:rsidR="00A72994">
        <w:t>October 202</w:t>
      </w:r>
      <w:r w:rsidR="00C93FF6">
        <w:t>6</w:t>
      </w:r>
    </w:p>
    <w:sectPr w:rsidR="00F10CB2" w:rsidSect="00F15AC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BCD2B0" w14:textId="77777777" w:rsidR="00AC24CD" w:rsidRDefault="00AC24CD" w:rsidP="00F10CB2">
      <w:r>
        <w:separator/>
      </w:r>
    </w:p>
  </w:endnote>
  <w:endnote w:type="continuationSeparator" w:id="0">
    <w:p w14:paraId="6B0CCCF5" w14:textId="77777777" w:rsidR="00AC24CD" w:rsidRDefault="00AC24CD" w:rsidP="00F10C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0FCC9" w14:textId="77777777" w:rsidR="00704DC3" w:rsidRDefault="00704DC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6591F" w14:textId="4FB0A87E" w:rsidR="00704DC3" w:rsidRPr="005F4DDD" w:rsidRDefault="005F4DDD" w:rsidP="005F4DDD">
    <w:pPr>
      <w:pStyle w:val="Footer"/>
      <w:jc w:val="center"/>
      <w:rPr>
        <w:rFonts w:cs="Arial"/>
        <w:sz w:val="14"/>
      </w:rPr>
    </w:pPr>
    <w:r w:rsidRPr="005F4DDD">
      <w:rPr>
        <w:rFonts w:cs="Arial"/>
        <w:sz w:val="14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C384A" w14:textId="77777777" w:rsidR="00704DC3" w:rsidRDefault="00704D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E9452F" w14:textId="77777777" w:rsidR="00AC24CD" w:rsidRDefault="00AC24CD" w:rsidP="00F10CB2">
      <w:r>
        <w:separator/>
      </w:r>
    </w:p>
  </w:footnote>
  <w:footnote w:type="continuationSeparator" w:id="0">
    <w:p w14:paraId="6F7190AF" w14:textId="77777777" w:rsidR="00AC24CD" w:rsidRDefault="00AC24CD" w:rsidP="00F10C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0CEC4" w14:textId="77777777" w:rsidR="00704DC3" w:rsidRDefault="00704DC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62BF6" w14:textId="77777777" w:rsidR="00704DC3" w:rsidRDefault="00704DC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60D13" w14:textId="77777777" w:rsidR="00704DC3" w:rsidRDefault="00704DC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1"/>
    <w:multiLevelType w:val="singleLevel"/>
    <w:tmpl w:val="704C7C3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07FD1A7B"/>
    <w:multiLevelType w:val="hybridMultilevel"/>
    <w:tmpl w:val="582AD1E8"/>
    <w:lvl w:ilvl="0" w:tplc="44F86300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0A4658"/>
    <w:multiLevelType w:val="multilevel"/>
    <w:tmpl w:val="4C9A11D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Restart w:val="0"/>
      <w:pStyle w:val="AH5Sec"/>
      <w:lvlText w:val="%5"/>
      <w:lvlJc w:val="left"/>
      <w:pPr>
        <w:tabs>
          <w:tab w:val="num" w:pos="700"/>
        </w:tabs>
        <w:ind w:left="700" w:hanging="700"/>
      </w:pPr>
      <w:rPr>
        <w:b/>
        <w:i w:val="0"/>
      </w:rPr>
    </w:lvl>
    <w:lvl w:ilvl="5">
      <w:start w:val="1"/>
      <w:numFmt w:val="decimal"/>
      <w:lvlText w:val="(%6)"/>
      <w:lvlJc w:val="right"/>
      <w:pPr>
        <w:tabs>
          <w:tab w:val="num" w:pos="700"/>
        </w:tabs>
        <w:ind w:left="700" w:hanging="200"/>
      </w:pPr>
      <w:rPr>
        <w:b w:val="0"/>
      </w:r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  <w:rPr>
        <w:b w:val="0"/>
        <w:i w:val="0"/>
      </w:rPr>
    </w:lvl>
    <w:lvl w:ilvl="7">
      <w:start w:val="1"/>
      <w:numFmt w:val="lowerRoman"/>
      <w:lvlText w:val="(%8)"/>
      <w:lvlJc w:val="right"/>
      <w:pPr>
        <w:tabs>
          <w:tab w:val="num" w:pos="1740"/>
        </w:tabs>
        <w:ind w:left="1740" w:hanging="200"/>
      </w:pPr>
      <w:rPr>
        <w:b w:val="0"/>
        <w:i w:val="0"/>
      </w:rPr>
    </w:lvl>
    <w:lvl w:ilvl="8">
      <w:start w:val="1"/>
      <w:numFmt w:val="upperLetter"/>
      <w:lvlText w:val="(%9)"/>
      <w:lvlJc w:val="right"/>
      <w:pPr>
        <w:tabs>
          <w:tab w:val="num" w:pos="2260"/>
        </w:tabs>
        <w:ind w:left="2260" w:hanging="200"/>
      </w:pPr>
      <w:rPr>
        <w:b w:val="0"/>
        <w:i w:val="0"/>
      </w:rPr>
    </w:lvl>
  </w:abstractNum>
  <w:abstractNum w:abstractNumId="3" w15:restartNumberingAfterBreak="0">
    <w:nsid w:val="0FBF3D0F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32385057"/>
    <w:multiLevelType w:val="multilevel"/>
    <w:tmpl w:val="D4009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Apara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Asubpara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Asubsubpara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34501507"/>
    <w:multiLevelType w:val="hybridMultilevel"/>
    <w:tmpl w:val="3B1269E8"/>
    <w:lvl w:ilvl="0" w:tplc="75C0ABBE">
      <w:start w:val="1"/>
      <w:numFmt w:val="bullet"/>
      <w:lvlText w:val="-"/>
      <w:lvlJc w:val="left"/>
      <w:pPr>
        <w:tabs>
          <w:tab w:val="num" w:pos="810"/>
        </w:tabs>
        <w:ind w:left="81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cs="Times New Roman" w:hint="default"/>
      </w:rPr>
    </w:lvl>
  </w:abstractNum>
  <w:abstractNum w:abstractNumId="6" w15:restartNumberingAfterBreak="0">
    <w:nsid w:val="362F614E"/>
    <w:multiLevelType w:val="hybridMultilevel"/>
    <w:tmpl w:val="F3442390"/>
    <w:lvl w:ilvl="0" w:tplc="477E314E">
      <w:start w:val="1"/>
      <w:numFmt w:val="lowerLetter"/>
      <w:lvlText w:val="(%1)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0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7" w15:restartNumberingAfterBreak="0">
    <w:nsid w:val="37086305"/>
    <w:multiLevelType w:val="singleLevel"/>
    <w:tmpl w:val="C12E9D90"/>
    <w:lvl w:ilvl="0">
      <w:start w:val="1"/>
      <w:numFmt w:val="bullet"/>
      <w:pStyle w:val="Aparabullet"/>
      <w:lvlText w:val=""/>
      <w:lvlJc w:val="left"/>
      <w:pPr>
        <w:tabs>
          <w:tab w:val="num" w:pos="1740"/>
        </w:tabs>
        <w:ind w:left="1740" w:hanging="540"/>
      </w:pPr>
      <w:rPr>
        <w:rFonts w:ascii="Symbol" w:hAnsi="Symbol" w:hint="default"/>
        <w:sz w:val="20"/>
      </w:rPr>
    </w:lvl>
  </w:abstractNum>
  <w:abstractNum w:abstractNumId="8" w15:restartNumberingAfterBreak="0">
    <w:nsid w:val="6E9A50D7"/>
    <w:multiLevelType w:val="hybridMultilevel"/>
    <w:tmpl w:val="B9F20E72"/>
    <w:lvl w:ilvl="0" w:tplc="DE10BB94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012537463">
    <w:abstractNumId w:val="2"/>
  </w:num>
  <w:num w:numId="2" w16cid:durableId="757824432">
    <w:abstractNumId w:val="0"/>
  </w:num>
  <w:num w:numId="3" w16cid:durableId="1035889674">
    <w:abstractNumId w:val="3"/>
  </w:num>
  <w:num w:numId="4" w16cid:durableId="681785376">
    <w:abstractNumId w:val="7"/>
  </w:num>
  <w:num w:numId="5" w16cid:durableId="2060932426">
    <w:abstractNumId w:val="8"/>
  </w:num>
  <w:num w:numId="6" w16cid:durableId="1252005714">
    <w:abstractNumId w:val="1"/>
  </w:num>
  <w:num w:numId="7" w16cid:durableId="1461072273">
    <w:abstractNumId w:val="5"/>
  </w:num>
  <w:num w:numId="8" w16cid:durableId="1416854813">
    <w:abstractNumId w:val="6"/>
  </w:num>
  <w:num w:numId="9" w16cid:durableId="6844057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proofState w:spelling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85C"/>
    <w:rsid w:val="00022B16"/>
    <w:rsid w:val="00095F97"/>
    <w:rsid w:val="000A1A69"/>
    <w:rsid w:val="000F204A"/>
    <w:rsid w:val="00190DE7"/>
    <w:rsid w:val="00194AC7"/>
    <w:rsid w:val="00232478"/>
    <w:rsid w:val="003C7C81"/>
    <w:rsid w:val="003E1546"/>
    <w:rsid w:val="005311BD"/>
    <w:rsid w:val="005A1B5F"/>
    <w:rsid w:val="005F4DDD"/>
    <w:rsid w:val="00621ABD"/>
    <w:rsid w:val="00627F0C"/>
    <w:rsid w:val="00667281"/>
    <w:rsid w:val="006E4DA5"/>
    <w:rsid w:val="00704DC3"/>
    <w:rsid w:val="0072003E"/>
    <w:rsid w:val="008D401E"/>
    <w:rsid w:val="009757CC"/>
    <w:rsid w:val="00A0585C"/>
    <w:rsid w:val="00A72994"/>
    <w:rsid w:val="00AC24CD"/>
    <w:rsid w:val="00AF31DC"/>
    <w:rsid w:val="00B30B9A"/>
    <w:rsid w:val="00B41330"/>
    <w:rsid w:val="00BA52F5"/>
    <w:rsid w:val="00BB241F"/>
    <w:rsid w:val="00C25A97"/>
    <w:rsid w:val="00C27CF8"/>
    <w:rsid w:val="00C41B1B"/>
    <w:rsid w:val="00C93FF6"/>
    <w:rsid w:val="00C94D89"/>
    <w:rsid w:val="00CB0C4C"/>
    <w:rsid w:val="00CD4E55"/>
    <w:rsid w:val="00D0654A"/>
    <w:rsid w:val="00D47F13"/>
    <w:rsid w:val="00D701AA"/>
    <w:rsid w:val="00DC7D05"/>
    <w:rsid w:val="00E556F2"/>
    <w:rsid w:val="00E70E25"/>
    <w:rsid w:val="00ED08C2"/>
    <w:rsid w:val="00EE1F31"/>
    <w:rsid w:val="00F10CB2"/>
    <w:rsid w:val="00F15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351930F"/>
  <w15:docId w15:val="{BA255ED2-B3BD-414B-928B-FE12BCEAE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5AC3"/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F15AC3"/>
    <w:pPr>
      <w:keepNext/>
      <w:pageBreakBefore/>
      <w:pBdr>
        <w:bottom w:val="single" w:sz="8" w:space="1" w:color="auto"/>
      </w:pBdr>
      <w:tabs>
        <w:tab w:val="left" w:pos="2880"/>
      </w:tabs>
      <w:spacing w:before="480" w:after="120"/>
      <w:outlineLvl w:val="0"/>
    </w:pPr>
    <w:rPr>
      <w:rFonts w:ascii="Arial" w:hAnsi="Arial"/>
      <w:b/>
      <w:kern w:val="28"/>
      <w:sz w:val="36"/>
    </w:rPr>
  </w:style>
  <w:style w:type="paragraph" w:styleId="Heading2">
    <w:name w:val="heading 2"/>
    <w:basedOn w:val="Normal"/>
    <w:next w:val="Normal"/>
    <w:qFormat/>
    <w:rsid w:val="00F15AC3"/>
    <w:pPr>
      <w:keepNext/>
      <w:widowControl w:val="0"/>
      <w:jc w:val="center"/>
      <w:outlineLvl w:val="1"/>
    </w:pPr>
    <w:rPr>
      <w:rFonts w:ascii="Arial" w:hAnsi="Arial" w:cs="Arial"/>
      <w:i/>
      <w:iCs/>
      <w:sz w:val="16"/>
      <w:szCs w:val="16"/>
    </w:rPr>
  </w:style>
  <w:style w:type="paragraph" w:styleId="Heading3">
    <w:name w:val="heading 3"/>
    <w:basedOn w:val="Normal"/>
    <w:next w:val="Normal"/>
    <w:qFormat/>
    <w:rsid w:val="00F15AC3"/>
    <w:pPr>
      <w:keepNext/>
      <w:pBdr>
        <w:right w:val="single" w:sz="4" w:space="4" w:color="auto"/>
      </w:pBdr>
      <w:outlineLvl w:val="2"/>
    </w:pPr>
    <w:rPr>
      <w:i/>
      <w:iCs/>
      <w:sz w:val="22"/>
      <w:szCs w:val="22"/>
    </w:rPr>
  </w:style>
  <w:style w:type="paragraph" w:styleId="Heading4">
    <w:name w:val="heading 4"/>
    <w:basedOn w:val="Normal"/>
    <w:next w:val="Normal"/>
    <w:qFormat/>
    <w:rsid w:val="00F15AC3"/>
    <w:pPr>
      <w:keepNext/>
      <w:pBdr>
        <w:right w:val="single" w:sz="4" w:space="4" w:color="auto"/>
      </w:pBdr>
      <w:ind w:left="743" w:hanging="709"/>
      <w:outlineLvl w:val="3"/>
    </w:pPr>
    <w:rPr>
      <w:i/>
      <w:i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F15AC3"/>
    <w:pPr>
      <w:pBdr>
        <w:top w:val="single" w:sz="4" w:space="1" w:color="auto"/>
        <w:bottom w:val="single" w:sz="4" w:space="1" w:color="auto"/>
      </w:pBdr>
      <w:spacing w:before="240" w:after="240"/>
    </w:pPr>
    <w:rPr>
      <w:rFonts w:ascii="Arial" w:hAnsi="Arial"/>
      <w:b/>
      <w:kern w:val="28"/>
      <w:sz w:val="40"/>
    </w:rPr>
  </w:style>
  <w:style w:type="paragraph" w:styleId="Footer">
    <w:name w:val="footer"/>
    <w:basedOn w:val="Normal"/>
    <w:semiHidden/>
    <w:rsid w:val="00F15AC3"/>
    <w:pPr>
      <w:tabs>
        <w:tab w:val="left" w:pos="2880"/>
      </w:tabs>
      <w:spacing w:before="120" w:after="60" w:line="240" w:lineRule="exact"/>
    </w:pPr>
    <w:rPr>
      <w:rFonts w:ascii="Arial" w:hAnsi="Arial"/>
      <w:sz w:val="18"/>
    </w:rPr>
  </w:style>
  <w:style w:type="paragraph" w:customStyle="1" w:styleId="Billname">
    <w:name w:val="Billname"/>
    <w:basedOn w:val="Normal"/>
    <w:rsid w:val="00F15AC3"/>
    <w:pPr>
      <w:tabs>
        <w:tab w:val="left" w:pos="2400"/>
        <w:tab w:val="left" w:pos="2880"/>
      </w:tabs>
      <w:spacing w:before="1220" w:after="100"/>
    </w:pPr>
    <w:rPr>
      <w:rFonts w:ascii="Arial" w:hAnsi="Arial"/>
      <w:b/>
      <w:sz w:val="40"/>
    </w:rPr>
  </w:style>
  <w:style w:type="paragraph" w:customStyle="1" w:styleId="Amain">
    <w:name w:val="A main"/>
    <w:basedOn w:val="Normal"/>
    <w:rsid w:val="00F15AC3"/>
    <w:pPr>
      <w:tabs>
        <w:tab w:val="right" w:pos="500"/>
        <w:tab w:val="left" w:pos="700"/>
      </w:tabs>
      <w:spacing w:before="80" w:after="60"/>
      <w:ind w:left="700" w:hanging="700"/>
      <w:jc w:val="both"/>
      <w:outlineLvl w:val="5"/>
    </w:pPr>
  </w:style>
  <w:style w:type="paragraph" w:customStyle="1" w:styleId="N-line3">
    <w:name w:val="N-line3"/>
    <w:basedOn w:val="Normal"/>
    <w:next w:val="Normal"/>
    <w:rsid w:val="00F15AC3"/>
    <w:pPr>
      <w:pBdr>
        <w:bottom w:val="single" w:sz="12" w:space="1" w:color="auto"/>
      </w:pBdr>
      <w:jc w:val="both"/>
    </w:pPr>
  </w:style>
  <w:style w:type="paragraph" w:customStyle="1" w:styleId="madeunder">
    <w:name w:val="made under"/>
    <w:basedOn w:val="Normal"/>
    <w:rsid w:val="00F15AC3"/>
    <w:pPr>
      <w:spacing w:before="180" w:after="60"/>
      <w:jc w:val="both"/>
    </w:pPr>
  </w:style>
  <w:style w:type="paragraph" w:customStyle="1" w:styleId="CoverActName">
    <w:name w:val="CoverActName"/>
    <w:basedOn w:val="Normal"/>
    <w:rsid w:val="00F15AC3"/>
    <w:pPr>
      <w:tabs>
        <w:tab w:val="left" w:pos="2600"/>
      </w:tabs>
      <w:spacing w:before="200" w:after="60"/>
      <w:jc w:val="both"/>
    </w:pPr>
    <w:rPr>
      <w:rFonts w:ascii="Arial" w:hAnsi="Arial"/>
      <w:b/>
    </w:rPr>
  </w:style>
  <w:style w:type="paragraph" w:customStyle="1" w:styleId="06Copyright">
    <w:name w:val="06Copyright"/>
    <w:basedOn w:val="Normal"/>
    <w:rsid w:val="00F15AC3"/>
    <w:pPr>
      <w:tabs>
        <w:tab w:val="left" w:pos="2880"/>
      </w:tabs>
    </w:pPr>
  </w:style>
  <w:style w:type="paragraph" w:customStyle="1" w:styleId="Apara">
    <w:name w:val="A para"/>
    <w:basedOn w:val="Normal"/>
    <w:rsid w:val="00F15AC3"/>
    <w:pPr>
      <w:numPr>
        <w:ilvl w:val="6"/>
        <w:numId w:val="9"/>
      </w:numPr>
      <w:spacing w:before="80" w:after="60"/>
      <w:jc w:val="both"/>
      <w:outlineLvl w:val="6"/>
    </w:pPr>
  </w:style>
  <w:style w:type="paragraph" w:customStyle="1" w:styleId="Asubpara">
    <w:name w:val="A subpara"/>
    <w:basedOn w:val="Normal"/>
    <w:rsid w:val="00F15AC3"/>
    <w:pPr>
      <w:numPr>
        <w:ilvl w:val="7"/>
        <w:numId w:val="9"/>
      </w:numPr>
      <w:spacing w:before="80" w:after="60"/>
      <w:jc w:val="both"/>
      <w:outlineLvl w:val="7"/>
    </w:pPr>
  </w:style>
  <w:style w:type="paragraph" w:customStyle="1" w:styleId="Asubsubpara">
    <w:name w:val="A subsubpara"/>
    <w:basedOn w:val="Normal"/>
    <w:rsid w:val="00F15AC3"/>
    <w:pPr>
      <w:numPr>
        <w:ilvl w:val="8"/>
        <w:numId w:val="9"/>
      </w:numPr>
      <w:spacing w:before="80" w:after="60"/>
      <w:jc w:val="both"/>
      <w:outlineLvl w:val="8"/>
    </w:pPr>
  </w:style>
  <w:style w:type="paragraph" w:customStyle="1" w:styleId="AH5Sec">
    <w:name w:val="A H5 Sec"/>
    <w:basedOn w:val="Normal"/>
    <w:next w:val="Amain"/>
    <w:rsid w:val="00F15AC3"/>
    <w:pPr>
      <w:keepNext/>
      <w:numPr>
        <w:ilvl w:val="4"/>
        <w:numId w:val="1"/>
      </w:numPr>
      <w:spacing w:before="180" w:after="60"/>
      <w:outlineLvl w:val="4"/>
    </w:pPr>
    <w:rPr>
      <w:rFonts w:ascii="Arial" w:hAnsi="Arial"/>
      <w:b/>
    </w:rPr>
  </w:style>
  <w:style w:type="paragraph" w:styleId="Header">
    <w:name w:val="header"/>
    <w:basedOn w:val="Normal"/>
    <w:semiHidden/>
    <w:rsid w:val="00F15AC3"/>
    <w:pPr>
      <w:tabs>
        <w:tab w:val="left" w:pos="2880"/>
        <w:tab w:val="center" w:pos="4153"/>
        <w:tab w:val="right" w:pos="8306"/>
      </w:tabs>
    </w:pPr>
  </w:style>
  <w:style w:type="paragraph" w:customStyle="1" w:styleId="ref">
    <w:name w:val="ref"/>
    <w:basedOn w:val="Normal"/>
    <w:next w:val="Normal"/>
    <w:rsid w:val="00F15AC3"/>
    <w:pPr>
      <w:spacing w:after="60"/>
      <w:jc w:val="both"/>
    </w:pPr>
    <w:rPr>
      <w:sz w:val="18"/>
    </w:rPr>
  </w:style>
  <w:style w:type="character" w:customStyle="1" w:styleId="CharDivText">
    <w:name w:val="CharDivText"/>
    <w:basedOn w:val="DefaultParagraphFont"/>
    <w:rsid w:val="00F15AC3"/>
  </w:style>
  <w:style w:type="paragraph" w:customStyle="1" w:styleId="CoverInForce">
    <w:name w:val="CoverInForce"/>
    <w:basedOn w:val="Normal"/>
    <w:rsid w:val="00F15AC3"/>
    <w:pPr>
      <w:tabs>
        <w:tab w:val="left" w:pos="2600"/>
      </w:tabs>
      <w:spacing w:before="200" w:after="60"/>
      <w:jc w:val="both"/>
    </w:pPr>
    <w:rPr>
      <w:rFonts w:ascii="Arial" w:hAnsi="Arial"/>
    </w:rPr>
  </w:style>
  <w:style w:type="paragraph" w:customStyle="1" w:styleId="AFHdg">
    <w:name w:val="AFHdg"/>
    <w:basedOn w:val="Normal"/>
    <w:rsid w:val="00F15AC3"/>
    <w:pPr>
      <w:tabs>
        <w:tab w:val="left" w:pos="2600"/>
      </w:tabs>
      <w:spacing w:before="80" w:after="60"/>
      <w:jc w:val="both"/>
    </w:pPr>
    <w:rPr>
      <w:rFonts w:ascii="Arial" w:hAnsi="Arial"/>
      <w:b/>
      <w:sz w:val="32"/>
    </w:rPr>
  </w:style>
  <w:style w:type="paragraph" w:customStyle="1" w:styleId="ApprFormHd">
    <w:name w:val="ApprFormHd"/>
    <w:basedOn w:val="Normal"/>
    <w:rsid w:val="00F15AC3"/>
    <w:pPr>
      <w:keepNext/>
      <w:tabs>
        <w:tab w:val="left" w:pos="2600"/>
      </w:tabs>
      <w:spacing w:before="320" w:after="60"/>
      <w:outlineLvl w:val="0"/>
    </w:pPr>
    <w:rPr>
      <w:rFonts w:ascii="Arial" w:hAnsi="Arial"/>
      <w:b/>
      <w:sz w:val="34"/>
    </w:rPr>
  </w:style>
  <w:style w:type="character" w:styleId="PageNumber">
    <w:name w:val="page number"/>
    <w:basedOn w:val="DefaultParagraphFont"/>
    <w:semiHidden/>
    <w:rsid w:val="00F15AC3"/>
  </w:style>
  <w:style w:type="paragraph" w:customStyle="1" w:styleId="Aparabullet">
    <w:name w:val="A para bullet"/>
    <w:basedOn w:val="Normal"/>
    <w:rsid w:val="00F15AC3"/>
    <w:pPr>
      <w:numPr>
        <w:numId w:val="4"/>
      </w:numPr>
    </w:pPr>
  </w:style>
  <w:style w:type="paragraph" w:styleId="TOC1">
    <w:name w:val="toc 1"/>
    <w:basedOn w:val="Normal"/>
    <w:next w:val="Normal"/>
    <w:autoRedefine/>
    <w:semiHidden/>
    <w:rsid w:val="00F15AC3"/>
  </w:style>
  <w:style w:type="paragraph" w:styleId="TOC2">
    <w:name w:val="toc 2"/>
    <w:basedOn w:val="Normal"/>
    <w:next w:val="Normal"/>
    <w:autoRedefine/>
    <w:semiHidden/>
    <w:rsid w:val="00F15AC3"/>
    <w:pPr>
      <w:ind w:left="240"/>
    </w:pPr>
  </w:style>
  <w:style w:type="paragraph" w:styleId="TOC3">
    <w:name w:val="toc 3"/>
    <w:basedOn w:val="Normal"/>
    <w:next w:val="Normal"/>
    <w:autoRedefine/>
    <w:semiHidden/>
    <w:rsid w:val="00F15AC3"/>
    <w:pPr>
      <w:ind w:left="480"/>
    </w:pPr>
  </w:style>
  <w:style w:type="paragraph" w:styleId="TOC4">
    <w:name w:val="toc 4"/>
    <w:basedOn w:val="Normal"/>
    <w:next w:val="Normal"/>
    <w:autoRedefine/>
    <w:semiHidden/>
    <w:rsid w:val="00F15AC3"/>
    <w:pPr>
      <w:ind w:left="720"/>
    </w:pPr>
  </w:style>
  <w:style w:type="paragraph" w:styleId="TOC5">
    <w:name w:val="toc 5"/>
    <w:basedOn w:val="Normal"/>
    <w:next w:val="Normal"/>
    <w:autoRedefine/>
    <w:semiHidden/>
    <w:rsid w:val="00F15AC3"/>
    <w:pPr>
      <w:ind w:left="960"/>
    </w:pPr>
  </w:style>
  <w:style w:type="paragraph" w:styleId="TOC6">
    <w:name w:val="toc 6"/>
    <w:basedOn w:val="Normal"/>
    <w:next w:val="Normal"/>
    <w:autoRedefine/>
    <w:semiHidden/>
    <w:rsid w:val="00F15AC3"/>
    <w:pPr>
      <w:ind w:left="1200"/>
    </w:pPr>
  </w:style>
  <w:style w:type="paragraph" w:styleId="TOC7">
    <w:name w:val="toc 7"/>
    <w:basedOn w:val="Normal"/>
    <w:next w:val="Normal"/>
    <w:autoRedefine/>
    <w:semiHidden/>
    <w:rsid w:val="00F15AC3"/>
    <w:pPr>
      <w:ind w:left="1440"/>
    </w:pPr>
  </w:style>
  <w:style w:type="paragraph" w:styleId="TOC8">
    <w:name w:val="toc 8"/>
    <w:basedOn w:val="Normal"/>
    <w:next w:val="Normal"/>
    <w:autoRedefine/>
    <w:semiHidden/>
    <w:rsid w:val="00F15AC3"/>
    <w:pPr>
      <w:ind w:left="1680"/>
    </w:pPr>
  </w:style>
  <w:style w:type="paragraph" w:styleId="TOC9">
    <w:name w:val="toc 9"/>
    <w:basedOn w:val="Normal"/>
    <w:next w:val="Normal"/>
    <w:autoRedefine/>
    <w:semiHidden/>
    <w:rsid w:val="00F15AC3"/>
    <w:pPr>
      <w:ind w:left="1920"/>
    </w:pPr>
  </w:style>
  <w:style w:type="character" w:styleId="Hyperlink">
    <w:name w:val="Hyperlink"/>
    <w:basedOn w:val="DefaultParagraphFont"/>
    <w:semiHidden/>
    <w:rsid w:val="00F15AC3"/>
    <w:rPr>
      <w:color w:val="0000FF"/>
      <w:u w:val="single"/>
    </w:rPr>
  </w:style>
  <w:style w:type="paragraph" w:styleId="BodyTextIndent">
    <w:name w:val="Body Text Indent"/>
    <w:basedOn w:val="Normal"/>
    <w:semiHidden/>
    <w:rsid w:val="00F15AC3"/>
    <w:pPr>
      <w:spacing w:before="120" w:after="60"/>
      <w:ind w:left="709"/>
    </w:pPr>
  </w:style>
  <w:style w:type="paragraph" w:customStyle="1" w:styleId="Minister">
    <w:name w:val="Minister"/>
    <w:basedOn w:val="Normal"/>
    <w:rsid w:val="00F15AC3"/>
    <w:pPr>
      <w:spacing w:before="880" w:after="60"/>
      <w:jc w:val="right"/>
    </w:pPr>
    <w:rPr>
      <w:caps/>
      <w:szCs w:val="24"/>
    </w:rPr>
  </w:style>
  <w:style w:type="paragraph" w:customStyle="1" w:styleId="DateLine">
    <w:name w:val="DateLine"/>
    <w:basedOn w:val="Normal"/>
    <w:rsid w:val="00F15AC3"/>
    <w:pPr>
      <w:tabs>
        <w:tab w:val="left" w:pos="4320"/>
      </w:tabs>
      <w:spacing w:before="80" w:after="60"/>
      <w:jc w:val="both"/>
    </w:pPr>
    <w:rPr>
      <w:szCs w:val="24"/>
    </w:rPr>
  </w:style>
  <w:style w:type="paragraph" w:customStyle="1" w:styleId="MinisterWord">
    <w:name w:val="MinisterWord"/>
    <w:basedOn w:val="Normal"/>
    <w:rsid w:val="00F15AC3"/>
    <w:pPr>
      <w:tabs>
        <w:tab w:val="left" w:pos="2880"/>
      </w:tabs>
      <w:jc w:val="right"/>
    </w:pPr>
    <w:rPr>
      <w:szCs w:val="24"/>
    </w:rPr>
  </w:style>
  <w:style w:type="character" w:styleId="FollowedHyperlink">
    <w:name w:val="FollowedHyperlink"/>
    <w:basedOn w:val="DefaultParagraphFont"/>
    <w:semiHidden/>
    <w:rsid w:val="00F15AC3"/>
    <w:rPr>
      <w:color w:val="800080"/>
      <w:u w:val="single"/>
    </w:rPr>
  </w:style>
  <w:style w:type="character" w:styleId="FootnoteReference">
    <w:name w:val="footnote reference"/>
    <w:basedOn w:val="DefaultParagraphFont"/>
    <w:semiHidden/>
    <w:rsid w:val="00F15AC3"/>
    <w:rPr>
      <w:rFonts w:ascii="Times New Roman" w:hAnsi="Times New Roman" w:cs="Times New Roman"/>
      <w:sz w:val="24"/>
      <w:szCs w:val="24"/>
      <w:vertAlign w:val="superscript"/>
    </w:rPr>
  </w:style>
  <w:style w:type="paragraph" w:styleId="FootnoteText">
    <w:name w:val="footnote text"/>
    <w:basedOn w:val="Normal"/>
    <w:semiHidden/>
    <w:rsid w:val="00F15AC3"/>
    <w:pPr>
      <w:spacing w:before="80" w:after="60"/>
      <w:jc w:val="both"/>
    </w:pPr>
    <w:rPr>
      <w:szCs w:val="24"/>
    </w:rPr>
  </w:style>
  <w:style w:type="paragraph" w:customStyle="1" w:styleId="ShadedSchClause">
    <w:name w:val="Shaded Sch Clause"/>
    <w:basedOn w:val="Normal"/>
    <w:next w:val="Normal"/>
    <w:rsid w:val="00F15AC3"/>
    <w:pPr>
      <w:keepNext/>
      <w:shd w:val="pct25" w:color="auto" w:fill="auto"/>
      <w:tabs>
        <w:tab w:val="left" w:pos="700"/>
      </w:tabs>
      <w:spacing w:before="160"/>
      <w:ind w:left="700" w:hanging="700"/>
      <w:outlineLvl w:val="3"/>
    </w:pPr>
    <w:rPr>
      <w:rFonts w:ascii="Arial" w:hAnsi="Arial" w:cs="Arial"/>
      <w:b/>
      <w:bCs/>
      <w:szCs w:val="24"/>
    </w:rPr>
  </w:style>
  <w:style w:type="character" w:customStyle="1" w:styleId="CharSectNo">
    <w:name w:val="CharSectNo"/>
    <w:basedOn w:val="DefaultParagraphFont"/>
    <w:rsid w:val="00F15A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486</Characters>
  <Application>Microsoft Office Word</Application>
  <DocSecurity>0</DocSecurity>
  <Lines>20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Templates and checklist for the notification of registrable instruments on the ACT legislation register</vt:lpstr>
    </vt:vector>
  </TitlesOfParts>
  <Company>InTACT</Company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ACT Government</dc:creator>
  <cp:keywords/>
  <dc:description/>
  <cp:lastModifiedBy>PCODCS</cp:lastModifiedBy>
  <cp:revision>4</cp:revision>
  <cp:lastPrinted>2004-04-05T00:37:00Z</cp:lastPrinted>
  <dcterms:created xsi:type="dcterms:W3CDTF">2026-10-20T05:39:00Z</dcterms:created>
  <dcterms:modified xsi:type="dcterms:W3CDTF">2026-10-20T05:39:00Z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9af8531-eb46-4968-8cb3-105d2f5ea87e_Enabled">
    <vt:lpwstr>true</vt:lpwstr>
  </property>
  <property fmtid="{D5CDD505-2E9C-101B-9397-08002B2CF9AE}" pid="3" name="MSIP_Label_69af8531-eb46-4968-8cb3-105d2f5ea87e_SetDate">
    <vt:lpwstr>2026-06-23T05:39:01Z</vt:lpwstr>
  </property>
  <property fmtid="{D5CDD505-2E9C-101B-9397-08002B2CF9AE}" pid="4" name="MSIP_Label_69af8531-eb46-4968-8cb3-105d2f5ea87e_Method">
    <vt:lpwstr>Standard</vt:lpwstr>
  </property>
  <property fmtid="{D5CDD505-2E9C-101B-9397-08002B2CF9AE}" pid="5" name="MSIP_Label_69af8531-eb46-4968-8cb3-105d2f5ea87e_Name">
    <vt:lpwstr>Official - No Marking</vt:lpwstr>
  </property>
  <property fmtid="{D5CDD505-2E9C-101B-9397-08002B2CF9AE}" pid="6" name="MSIP_Label_69af8531-eb46-4968-8cb3-105d2f5ea87e_SiteId">
    <vt:lpwstr>b46c1908-0334-4236-b978-585ee88e4199</vt:lpwstr>
  </property>
  <property fmtid="{D5CDD505-2E9C-101B-9397-08002B2CF9AE}" pid="7" name="MSIP_Label_69af8531-eb46-4968-8cb3-105d2f5ea87e_ActionId">
    <vt:lpwstr>f6d563d0-2fe0-4d0a-b9c8-15fde8cc4fa1</vt:lpwstr>
  </property>
  <property fmtid="{D5CDD505-2E9C-101B-9397-08002B2CF9AE}" pid="8" name="MSIP_Label_69af8531-eb46-4968-8cb3-105d2f5ea87e_ContentBits">
    <vt:lpwstr>0</vt:lpwstr>
  </property>
  <property fmtid="{D5CDD505-2E9C-101B-9397-08002B2CF9AE}" pid="9" name="MSIP_Label_69af8531-eb46-4968-8cb3-105d2f5ea87e_Tag">
    <vt:lpwstr>10, 3, 0, 1</vt:lpwstr>
  </property>
</Properties>
</file>