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C342E" w14:textId="77777777" w:rsidR="003817F2" w:rsidRDefault="003817F2" w:rsidP="003817F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5A8AF2" w14:textId="2912C183" w:rsidR="003817F2" w:rsidRPr="00FB7412" w:rsidRDefault="003817F2" w:rsidP="003817F2">
      <w:pPr>
        <w:pStyle w:val="Heading1"/>
      </w:pPr>
      <w:r>
        <w:t xml:space="preserve">Planning </w:t>
      </w:r>
      <w:r w:rsidRPr="00FB7412">
        <w:t>(</w:t>
      </w:r>
      <w:r>
        <w:t xml:space="preserve">Protected </w:t>
      </w:r>
      <w:r w:rsidRPr="00FB7412">
        <w:t>Matter</w:t>
      </w:r>
      <w:r>
        <w:t>s</w:t>
      </w:r>
      <w:r w:rsidRPr="00FB7412">
        <w:t xml:space="preserve">) </w:t>
      </w:r>
      <w:r w:rsidR="00456817">
        <w:t xml:space="preserve">Declaration </w:t>
      </w:r>
      <w:r w:rsidR="00BC288C">
        <w:t>Revocation</w:t>
      </w:r>
      <w:r>
        <w:t xml:space="preserve"> </w:t>
      </w:r>
      <w:r w:rsidR="00A90396">
        <w:t>202</w:t>
      </w:r>
      <w:r w:rsidR="00AC53FB">
        <w:t>6</w:t>
      </w:r>
      <w:r w:rsidR="00456817">
        <w:t>*</w:t>
      </w:r>
    </w:p>
    <w:p w14:paraId="249155A2" w14:textId="0982F4B0" w:rsidR="003817F2" w:rsidRPr="003C466B" w:rsidRDefault="003817F2" w:rsidP="003013AE">
      <w:pPr>
        <w:pStyle w:val="Heading2"/>
        <w:spacing w:before="340"/>
      </w:pPr>
      <w:r w:rsidRPr="003C466B">
        <w:t>Disallowable instrument DI</w:t>
      </w:r>
      <w:r>
        <w:t>202</w:t>
      </w:r>
      <w:r w:rsidR="00AC53FB">
        <w:t>6</w:t>
      </w:r>
      <w:r>
        <w:t>-</w:t>
      </w:r>
      <w:r w:rsidR="00FF4BBF">
        <w:t>57</w:t>
      </w:r>
    </w:p>
    <w:p w14:paraId="768EFB05" w14:textId="77777777" w:rsidR="003817F2" w:rsidRDefault="003817F2" w:rsidP="00EA3E3A">
      <w:pPr>
        <w:pStyle w:val="madeunder"/>
        <w:spacing w:before="300" w:after="0"/>
      </w:pPr>
      <w:r>
        <w:t xml:space="preserve">made under the  </w:t>
      </w:r>
    </w:p>
    <w:p w14:paraId="6640E07B" w14:textId="77777777" w:rsidR="003817F2" w:rsidRDefault="003817F2" w:rsidP="003013AE">
      <w:pPr>
        <w:pStyle w:val="CoverActName"/>
        <w:spacing w:before="320" w:after="0"/>
      </w:pPr>
      <w:r>
        <w:rPr>
          <w:rFonts w:cs="Arial"/>
          <w:sz w:val="20"/>
        </w:rPr>
        <w:t xml:space="preserve">Planning Act 2023, s 221 (Meaning of </w:t>
      </w:r>
      <w:r w:rsidRPr="003013AE">
        <w:rPr>
          <w:rFonts w:cs="Arial"/>
          <w:i/>
          <w:iCs/>
          <w:sz w:val="20"/>
        </w:rPr>
        <w:t>protected matter</w:t>
      </w:r>
      <w:r>
        <w:rPr>
          <w:rFonts w:cs="Arial"/>
          <w:sz w:val="20"/>
        </w:rPr>
        <w:t xml:space="preserve">) </w:t>
      </w:r>
    </w:p>
    <w:p w14:paraId="61F0BDA7" w14:textId="77777777" w:rsidR="003817F2" w:rsidRDefault="003817F2" w:rsidP="003013AE">
      <w:pPr>
        <w:pStyle w:val="N-line3"/>
        <w:pBdr>
          <w:bottom w:val="none" w:sz="0" w:space="0" w:color="auto"/>
        </w:pBdr>
        <w:spacing w:before="60"/>
      </w:pPr>
    </w:p>
    <w:p w14:paraId="6BA889E1" w14:textId="77777777" w:rsidR="003817F2" w:rsidRDefault="003817F2" w:rsidP="003817F2">
      <w:pPr>
        <w:pStyle w:val="N-line3"/>
        <w:pBdr>
          <w:top w:val="single" w:sz="12" w:space="1" w:color="auto"/>
          <w:bottom w:val="none" w:sz="0" w:space="0" w:color="auto"/>
        </w:pBdr>
      </w:pPr>
    </w:p>
    <w:p w14:paraId="3BBE7141" w14:textId="77777777" w:rsidR="003817F2" w:rsidRPr="003C466B" w:rsidRDefault="003817F2" w:rsidP="003013AE">
      <w:pPr>
        <w:pStyle w:val="Heading3"/>
        <w:spacing w:before="60"/>
      </w:pPr>
      <w:r w:rsidRPr="003C466B">
        <w:t>1</w:t>
      </w:r>
      <w:r w:rsidRPr="003C466B">
        <w:tab/>
        <w:t>Name of instrument</w:t>
      </w:r>
    </w:p>
    <w:p w14:paraId="140B8F7A" w14:textId="1A4CB724" w:rsidR="003817F2" w:rsidRPr="00963207" w:rsidRDefault="003817F2" w:rsidP="003013AE">
      <w:pPr>
        <w:spacing w:before="140" w:after="60"/>
        <w:ind w:left="720"/>
        <w:rPr>
          <w:i/>
        </w:rPr>
      </w:pPr>
      <w:r>
        <w:t xml:space="preserve">This instrument is the </w:t>
      </w:r>
      <w:r w:rsidRPr="007A3676">
        <w:rPr>
          <w:i/>
        </w:rPr>
        <w:t xml:space="preserve">Planning </w:t>
      </w:r>
      <w:r w:rsidRPr="00963207">
        <w:rPr>
          <w:i/>
        </w:rPr>
        <w:t>(</w:t>
      </w:r>
      <w:r>
        <w:rPr>
          <w:i/>
        </w:rPr>
        <w:t>Protected Matters</w:t>
      </w:r>
      <w:r w:rsidRPr="00963207">
        <w:rPr>
          <w:i/>
        </w:rPr>
        <w:t xml:space="preserve">) </w:t>
      </w:r>
      <w:r w:rsidR="00456817">
        <w:rPr>
          <w:i/>
        </w:rPr>
        <w:t xml:space="preserve">Declaration </w:t>
      </w:r>
      <w:r w:rsidR="00BC288C">
        <w:rPr>
          <w:i/>
        </w:rPr>
        <w:t>Revocation</w:t>
      </w:r>
      <w:r w:rsidR="00456817">
        <w:rPr>
          <w:i/>
        </w:rPr>
        <w:t> </w:t>
      </w:r>
      <w:r w:rsidR="00A90396">
        <w:rPr>
          <w:i/>
        </w:rPr>
        <w:t>202</w:t>
      </w:r>
      <w:r w:rsidR="00AC53FB">
        <w:rPr>
          <w:i/>
        </w:rPr>
        <w:t>6</w:t>
      </w:r>
      <w:r w:rsidRPr="00963207">
        <w:rPr>
          <w:i/>
        </w:rPr>
        <w:t>.</w:t>
      </w:r>
    </w:p>
    <w:p w14:paraId="1A8BEC07" w14:textId="77777777" w:rsidR="003817F2" w:rsidRPr="003C466B" w:rsidRDefault="003817F2" w:rsidP="003013AE">
      <w:pPr>
        <w:pStyle w:val="Heading3"/>
        <w:spacing w:before="300"/>
      </w:pPr>
      <w:r w:rsidRPr="003C466B">
        <w:t>2</w:t>
      </w:r>
      <w:r w:rsidRPr="003C466B">
        <w:tab/>
        <w:t xml:space="preserve">Commencement </w:t>
      </w:r>
    </w:p>
    <w:p w14:paraId="04EA7E92" w14:textId="4F14147C" w:rsidR="003817F2" w:rsidRDefault="003817F2" w:rsidP="00EA3E3A">
      <w:pPr>
        <w:spacing w:before="140"/>
        <w:ind w:left="720"/>
      </w:pPr>
      <w:r>
        <w:t xml:space="preserve">This instrument commences on the </w:t>
      </w:r>
      <w:r w:rsidR="00E60819">
        <w:t>day after its notification day.</w:t>
      </w:r>
    </w:p>
    <w:p w14:paraId="5C48ACBD" w14:textId="61B54461" w:rsidR="00A90396" w:rsidRDefault="00BC288C" w:rsidP="00A90396">
      <w:pPr>
        <w:pStyle w:val="Heading3"/>
        <w:spacing w:before="300"/>
      </w:pPr>
      <w:r>
        <w:t>3</w:t>
      </w:r>
      <w:r w:rsidR="00A90396">
        <w:tab/>
        <w:t>Revocation</w:t>
      </w:r>
    </w:p>
    <w:p w14:paraId="6B17A32D" w14:textId="56184862" w:rsidR="00A90396" w:rsidRDefault="00A90396" w:rsidP="00A90396">
      <w:pPr>
        <w:spacing w:before="140" w:after="60"/>
        <w:ind w:left="720"/>
      </w:pPr>
      <w:r>
        <w:t>Th</w:t>
      </w:r>
      <w:r w:rsidR="00BC288C">
        <w:t>is instrument revokes th</w:t>
      </w:r>
      <w:r>
        <w:t xml:space="preserve">e </w:t>
      </w:r>
      <w:r w:rsidRPr="00BC288C">
        <w:rPr>
          <w:i/>
          <w:iCs/>
        </w:rPr>
        <w:t>Planning (Protected Matters) Declaration 2023</w:t>
      </w:r>
      <w:r>
        <w:t xml:space="preserve"> (DI2023-268).</w:t>
      </w:r>
    </w:p>
    <w:p w14:paraId="58262C53" w14:textId="77777777" w:rsidR="003817F2" w:rsidRDefault="003817F2" w:rsidP="003817F2">
      <w:pPr>
        <w:spacing w:before="80" w:after="60"/>
        <w:ind w:left="720"/>
      </w:pPr>
    </w:p>
    <w:p w14:paraId="4B7F5474" w14:textId="594E5F54" w:rsidR="00CC44F3" w:rsidRDefault="00A90396" w:rsidP="003817F2">
      <w:pPr>
        <w:tabs>
          <w:tab w:val="left" w:pos="4320"/>
        </w:tabs>
        <w:spacing w:before="480"/>
      </w:pPr>
      <w:r>
        <w:t xml:space="preserve">Chris Steel </w:t>
      </w:r>
      <w:r w:rsidR="00E60819">
        <w:t>MLA</w:t>
      </w:r>
      <w:r w:rsidR="003817F2">
        <w:br/>
        <w:t xml:space="preserve">Minister for Planning and </w:t>
      </w:r>
      <w:r>
        <w:t>Sustainable Development</w:t>
      </w:r>
    </w:p>
    <w:bookmarkEnd w:id="0"/>
    <w:p w14:paraId="7E28949B" w14:textId="733FFA02" w:rsidR="0088520F" w:rsidRDefault="0088520F" w:rsidP="0088520F">
      <w:pPr>
        <w:rPr>
          <w:b/>
        </w:rPr>
      </w:pPr>
    </w:p>
    <w:p w14:paraId="55D338F1" w14:textId="7C47E494" w:rsidR="003A5991" w:rsidRPr="003A5991" w:rsidRDefault="00FF4BBF" w:rsidP="0088520F">
      <w:pPr>
        <w:rPr>
          <w:bCs/>
        </w:rPr>
      </w:pPr>
      <w:r>
        <w:rPr>
          <w:bCs/>
        </w:rPr>
        <w:t xml:space="preserve">1 May </w:t>
      </w:r>
      <w:r w:rsidR="003A5991" w:rsidRPr="003A5991">
        <w:rPr>
          <w:bCs/>
        </w:rPr>
        <w:t>2026</w:t>
      </w:r>
    </w:p>
    <w:sectPr w:rsidR="003A5991" w:rsidRPr="003A5991" w:rsidSect="004568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59EF3" w14:textId="77777777" w:rsidR="00D8428F" w:rsidRDefault="00D8428F">
      <w:r>
        <w:separator/>
      </w:r>
    </w:p>
  </w:endnote>
  <w:endnote w:type="continuationSeparator" w:id="0">
    <w:p w14:paraId="23DBF14C" w14:textId="77777777" w:rsidR="00D8428F" w:rsidRDefault="00D8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DE6" w14:textId="77777777" w:rsidR="00A05F3B" w:rsidRDefault="00A05F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95A9" w14:textId="499F8E6E" w:rsidR="004455DD" w:rsidRPr="00A05F3B" w:rsidRDefault="00A05F3B" w:rsidP="00A05F3B">
    <w:pPr>
      <w:pStyle w:val="Footer"/>
      <w:spacing w:before="0" w:after="0" w:line="240" w:lineRule="auto"/>
      <w:jc w:val="center"/>
      <w:rPr>
        <w:rFonts w:cs="Arial"/>
        <w:sz w:val="14"/>
      </w:rPr>
    </w:pPr>
    <w:r w:rsidRPr="00A05F3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EC011" w14:textId="0C1AA2B1" w:rsidR="00445D11" w:rsidRDefault="00456817" w:rsidP="00456817">
    <w:pPr>
      <w:pStyle w:val="Footer"/>
      <w:rPr>
        <w:rFonts w:cs="Arial"/>
      </w:rPr>
    </w:pPr>
    <w:r w:rsidRPr="00456817">
      <w:rPr>
        <w:rFonts w:cs="Arial"/>
      </w:rPr>
      <w:t>*Name amended under Legislation Act, s 60</w:t>
    </w:r>
  </w:p>
  <w:p w14:paraId="5623CB47" w14:textId="08FF6A59" w:rsidR="00456817" w:rsidRPr="00A05F3B" w:rsidRDefault="00A05F3B" w:rsidP="00A05F3B">
    <w:pPr>
      <w:pStyle w:val="Footer"/>
      <w:jc w:val="center"/>
      <w:rPr>
        <w:rFonts w:cs="Arial"/>
        <w:sz w:val="14"/>
        <w:szCs w:val="16"/>
      </w:rPr>
    </w:pPr>
    <w:r w:rsidRPr="00A05F3B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E89CB" w14:textId="77777777" w:rsidR="00D8428F" w:rsidRDefault="00D8428F">
      <w:r>
        <w:separator/>
      </w:r>
    </w:p>
  </w:footnote>
  <w:footnote w:type="continuationSeparator" w:id="0">
    <w:p w14:paraId="6F7AC3A1" w14:textId="77777777" w:rsidR="00D8428F" w:rsidRDefault="00D8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DA621" w14:textId="77777777" w:rsidR="00A05F3B" w:rsidRDefault="00A05F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A990" w14:textId="77777777" w:rsidR="00A05F3B" w:rsidRDefault="00A05F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C2EE2" w14:textId="77777777" w:rsidR="00A05F3B" w:rsidRDefault="00A05F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FFFFFFFF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87135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34501507"/>
    <w:multiLevelType w:val="hybridMultilevel"/>
    <w:tmpl w:val="FFFFFFFF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FFFFFFF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FFFFFFFF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FFFFFFFF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437261878">
    <w:abstractNumId w:val="2"/>
  </w:num>
  <w:num w:numId="2" w16cid:durableId="1141074890">
    <w:abstractNumId w:val="0"/>
  </w:num>
  <w:num w:numId="3" w16cid:durableId="2100372639">
    <w:abstractNumId w:val="3"/>
  </w:num>
  <w:num w:numId="4" w16cid:durableId="757167384">
    <w:abstractNumId w:val="7"/>
  </w:num>
  <w:num w:numId="5" w16cid:durableId="1514804820">
    <w:abstractNumId w:val="8"/>
  </w:num>
  <w:num w:numId="6" w16cid:durableId="1223254953">
    <w:abstractNumId w:val="1"/>
  </w:num>
  <w:num w:numId="7" w16cid:durableId="553396022">
    <w:abstractNumId w:val="5"/>
  </w:num>
  <w:num w:numId="8" w16cid:durableId="1918973169">
    <w:abstractNumId w:val="6"/>
  </w:num>
  <w:num w:numId="9" w16cid:durableId="976449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2D"/>
    <w:rsid w:val="00014DEB"/>
    <w:rsid w:val="000378BF"/>
    <w:rsid w:val="000874B4"/>
    <w:rsid w:val="000B653E"/>
    <w:rsid w:val="000C59DF"/>
    <w:rsid w:val="00100CC5"/>
    <w:rsid w:val="00117017"/>
    <w:rsid w:val="001237D0"/>
    <w:rsid w:val="00156811"/>
    <w:rsid w:val="00183524"/>
    <w:rsid w:val="001A5628"/>
    <w:rsid w:val="00243A55"/>
    <w:rsid w:val="00253F8B"/>
    <w:rsid w:val="00263F6C"/>
    <w:rsid w:val="002740D5"/>
    <w:rsid w:val="002852C6"/>
    <w:rsid w:val="002A6588"/>
    <w:rsid w:val="002B700A"/>
    <w:rsid w:val="002E244F"/>
    <w:rsid w:val="003013AE"/>
    <w:rsid w:val="00305721"/>
    <w:rsid w:val="00331052"/>
    <w:rsid w:val="003357AF"/>
    <w:rsid w:val="00372BAA"/>
    <w:rsid w:val="003817F2"/>
    <w:rsid w:val="00385EEA"/>
    <w:rsid w:val="0038776F"/>
    <w:rsid w:val="003A2004"/>
    <w:rsid w:val="003A5991"/>
    <w:rsid w:val="003C466B"/>
    <w:rsid w:val="00403F91"/>
    <w:rsid w:val="00413852"/>
    <w:rsid w:val="004151F7"/>
    <w:rsid w:val="004305BC"/>
    <w:rsid w:val="00431D2B"/>
    <w:rsid w:val="00435E92"/>
    <w:rsid w:val="00442E82"/>
    <w:rsid w:val="004454A5"/>
    <w:rsid w:val="004455DD"/>
    <w:rsid w:val="00445D11"/>
    <w:rsid w:val="00456817"/>
    <w:rsid w:val="00457F6E"/>
    <w:rsid w:val="004C2567"/>
    <w:rsid w:val="00501528"/>
    <w:rsid w:val="005317A0"/>
    <w:rsid w:val="0055291B"/>
    <w:rsid w:val="00552FF5"/>
    <w:rsid w:val="00573B94"/>
    <w:rsid w:val="0059673A"/>
    <w:rsid w:val="005B1EB4"/>
    <w:rsid w:val="005B67E7"/>
    <w:rsid w:val="005C60A0"/>
    <w:rsid w:val="00606AF5"/>
    <w:rsid w:val="00623B84"/>
    <w:rsid w:val="006438A3"/>
    <w:rsid w:val="006645B0"/>
    <w:rsid w:val="006769EA"/>
    <w:rsid w:val="00681CB6"/>
    <w:rsid w:val="006A0938"/>
    <w:rsid w:val="006A354C"/>
    <w:rsid w:val="006F5CB7"/>
    <w:rsid w:val="00717B7F"/>
    <w:rsid w:val="007534BC"/>
    <w:rsid w:val="00773DE2"/>
    <w:rsid w:val="007A3676"/>
    <w:rsid w:val="007B34E6"/>
    <w:rsid w:val="007B4ABC"/>
    <w:rsid w:val="007F2972"/>
    <w:rsid w:val="007F693D"/>
    <w:rsid w:val="00801993"/>
    <w:rsid w:val="0080694B"/>
    <w:rsid w:val="008078AE"/>
    <w:rsid w:val="00832F15"/>
    <w:rsid w:val="00835014"/>
    <w:rsid w:val="00835E00"/>
    <w:rsid w:val="00863929"/>
    <w:rsid w:val="0088520F"/>
    <w:rsid w:val="00935701"/>
    <w:rsid w:val="00950C8B"/>
    <w:rsid w:val="00963207"/>
    <w:rsid w:val="00963A15"/>
    <w:rsid w:val="009A1B64"/>
    <w:rsid w:val="009B60DC"/>
    <w:rsid w:val="009B6AB8"/>
    <w:rsid w:val="00A05F3B"/>
    <w:rsid w:val="00A64C07"/>
    <w:rsid w:val="00A650A7"/>
    <w:rsid w:val="00A708F8"/>
    <w:rsid w:val="00A90396"/>
    <w:rsid w:val="00A92B44"/>
    <w:rsid w:val="00AA2AA2"/>
    <w:rsid w:val="00AC53FB"/>
    <w:rsid w:val="00AE5594"/>
    <w:rsid w:val="00AF40DF"/>
    <w:rsid w:val="00B625DE"/>
    <w:rsid w:val="00B64A62"/>
    <w:rsid w:val="00B90354"/>
    <w:rsid w:val="00B91EF3"/>
    <w:rsid w:val="00B92137"/>
    <w:rsid w:val="00BC288C"/>
    <w:rsid w:val="00BD35B8"/>
    <w:rsid w:val="00BF0A10"/>
    <w:rsid w:val="00C6646E"/>
    <w:rsid w:val="00C678D3"/>
    <w:rsid w:val="00CA682D"/>
    <w:rsid w:val="00CC44F3"/>
    <w:rsid w:val="00CE76F8"/>
    <w:rsid w:val="00D8428F"/>
    <w:rsid w:val="00D94227"/>
    <w:rsid w:val="00DC1935"/>
    <w:rsid w:val="00E13E6E"/>
    <w:rsid w:val="00E2226D"/>
    <w:rsid w:val="00E2640D"/>
    <w:rsid w:val="00E356CE"/>
    <w:rsid w:val="00E60819"/>
    <w:rsid w:val="00E60EA8"/>
    <w:rsid w:val="00E713E6"/>
    <w:rsid w:val="00E9650F"/>
    <w:rsid w:val="00EA3E3A"/>
    <w:rsid w:val="00EC60F4"/>
    <w:rsid w:val="00F362F4"/>
    <w:rsid w:val="00F54C63"/>
    <w:rsid w:val="00FB7412"/>
    <w:rsid w:val="00FD4905"/>
    <w:rsid w:val="00FF40D4"/>
    <w:rsid w:val="00FF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9C2456"/>
  <w14:defaultImageDpi w14:val="0"/>
  <w15:docId w15:val="{E41C20C2-93EC-42E8-A0FE-CC39E769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93D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FB7412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3C466B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3C466B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7F693D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7F693D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7F693D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7F693D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F693D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F693D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F693D"/>
    <w:pPr>
      <w:spacing w:before="180" w:after="60"/>
      <w:jc w:val="both"/>
    </w:pPr>
  </w:style>
  <w:style w:type="paragraph" w:customStyle="1" w:styleId="CoverActName">
    <w:name w:val="CoverActName"/>
    <w:basedOn w:val="Normal"/>
    <w:rsid w:val="007F693D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F693D"/>
    <w:pPr>
      <w:tabs>
        <w:tab w:val="left" w:pos="2880"/>
      </w:tabs>
    </w:pPr>
  </w:style>
  <w:style w:type="paragraph" w:customStyle="1" w:styleId="Apara">
    <w:name w:val="A para"/>
    <w:basedOn w:val="Normal"/>
    <w:rsid w:val="007F693D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F693D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F693D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F693D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7F693D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7F693D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F693D"/>
    <w:rPr>
      <w:rFonts w:cs="Times New Roman"/>
    </w:rPr>
  </w:style>
  <w:style w:type="paragraph" w:customStyle="1" w:styleId="CoverInForce">
    <w:name w:val="CoverInForce"/>
    <w:basedOn w:val="Normal"/>
    <w:rsid w:val="007F693D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F693D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F693D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7F693D"/>
    <w:rPr>
      <w:rFonts w:cs="Times New Roman"/>
    </w:rPr>
  </w:style>
  <w:style w:type="paragraph" w:customStyle="1" w:styleId="Aparabullet">
    <w:name w:val="A para bullet"/>
    <w:basedOn w:val="Normal"/>
    <w:rsid w:val="007F693D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7F693D"/>
  </w:style>
  <w:style w:type="paragraph" w:styleId="TOC2">
    <w:name w:val="toc 2"/>
    <w:basedOn w:val="Normal"/>
    <w:next w:val="Normal"/>
    <w:autoRedefine/>
    <w:uiPriority w:val="39"/>
    <w:semiHidden/>
    <w:rsid w:val="007F693D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7F693D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7F693D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7F693D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7F693D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7F693D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7F693D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7F693D"/>
    <w:pPr>
      <w:ind w:left="1920"/>
    </w:pPr>
  </w:style>
  <w:style w:type="character" w:styleId="Hyperlink">
    <w:name w:val="Hyperlink"/>
    <w:basedOn w:val="DefaultParagraphFont"/>
    <w:uiPriority w:val="99"/>
    <w:rsid w:val="007F693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7F693D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7F693D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F693D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F693D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7F693D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7F693D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7F693D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7F693D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F693D"/>
    <w:rPr>
      <w:rFonts w:cs="Times New Roman"/>
    </w:rPr>
  </w:style>
  <w:style w:type="table" w:styleId="TableGrid">
    <w:name w:val="Table Grid"/>
    <w:basedOn w:val="TableNormal"/>
    <w:uiPriority w:val="39"/>
    <w:rsid w:val="0088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57F6E"/>
    <w:rPr>
      <w:rFonts w:cs="Times New Roman"/>
      <w:i/>
      <w:iCs/>
    </w:rPr>
  </w:style>
  <w:style w:type="paragraph" w:styleId="Revision">
    <w:name w:val="Revision"/>
    <w:hidden/>
    <w:uiPriority w:val="99"/>
    <w:semiHidden/>
    <w:rsid w:val="00263F6C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rsid w:val="00263F6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63F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63F6C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63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63F6C"/>
    <w:rPr>
      <w:rFonts w:cs="Times New Roman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1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986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A57338361</value>
    </field>
    <field name="Objective-Title">
      <value order="0">Planning (Protected Matters) Revocation 2026 - Disallowable Instrument</value>
    </field>
    <field name="Objective-Description">
      <value order="0"/>
    </field>
    <field name="Objective-CreationStamp">
      <value order="0">2025-09-16T02:28:51Z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2026-05-04T00:10:24Z</value>
    </field>
    <field name="Objective-Owner">
      <value order="0">Linden Chalmers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Correspondence:Environment, Heritage and Parks (And Conservator):25/0417153 Ministerial-Information Brief - Steel - Planning (Protected Matters) Revocation 2026:INSTRUMENT</value>
    </field>
    <field name="Objective-Parent">
      <value order="0">INSTRUMENT</value>
    </field>
    <field name="Objective-State">
      <value order="0">Being Edited</value>
    </field>
    <field name="Objective-VersionId">
      <value order="0">vA78213196</value>
    </field>
    <field name="Objective-Version">
      <value order="0">7.2</value>
    </field>
    <field name="Objective-VersionNumber">
      <value order="0">14</value>
    </field>
    <field name="Objective-VersionComment">
      <value order="0"/>
    </field>
    <field name="Objective-FileNumber">
      <value order="0">1-2025/0417153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477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</vt:lpstr>
    </vt:vector>
  </TitlesOfParts>
  <Company>InTACT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</dc:title>
  <dc:subject/>
  <dc:creator>ACT Government</dc:creator>
  <cp:keywords>2</cp:keywords>
  <dc:description/>
  <cp:lastModifiedBy>PCODCS</cp:lastModifiedBy>
  <cp:revision>4</cp:revision>
  <cp:lastPrinted>2023-11-19T21:56:00Z</cp:lastPrinted>
  <dcterms:created xsi:type="dcterms:W3CDTF">2026-05-06T01:31:00Z</dcterms:created>
  <dcterms:modified xsi:type="dcterms:W3CDTF">2026-05-06T01:31:00Z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wner Agency [system]">
    <vt:lpwstr>EPD</vt:lpwstr>
  </property>
  <property fmtid="{D5CDD505-2E9C-101B-9397-08002B2CF9AE}" pid="5" name="Objective-Document Type [system]">
    <vt:lpwstr>0-Document</vt:lpwstr>
  </property>
  <property fmtid="{D5CDD505-2E9C-101B-9397-08002B2CF9AE}" pid="6" name="Objective-Language [system]">
    <vt:lpwstr>English (en)</vt:lpwstr>
  </property>
  <property fmtid="{D5CDD505-2E9C-101B-9397-08002B2CF9AE}" pid="7" name="Objective-Jurisdiction [system]">
    <vt:lpwstr>ACT</vt:lpwstr>
  </property>
  <property fmtid="{D5CDD505-2E9C-101B-9397-08002B2CF9AE}" pid="8" name="Objective-Customers [system]">
    <vt:lpwstr/>
  </property>
  <property fmtid="{D5CDD505-2E9C-101B-9397-08002B2CF9AE}" pid="9" name="Objective-Places [system]">
    <vt:lpwstr/>
  </property>
  <property fmtid="{D5CDD505-2E9C-101B-9397-08002B2CF9AE}" pid="10" name="Objective-Transaction Reference [system]">
    <vt:lpwstr/>
  </property>
  <property fmtid="{D5CDD505-2E9C-101B-9397-08002B2CF9AE}" pid="11" name="Objective-Document Created By [system]">
    <vt:lpwstr/>
  </property>
  <property fmtid="{D5CDD505-2E9C-101B-9397-08002B2CF9AE}" pid="12" name="Objective-Document Created On [system]">
    <vt:lpwstr/>
  </property>
  <property fmtid="{D5CDD505-2E9C-101B-9397-08002B2CF9AE}" pid="13" name="Objective-Covers Period From [system]">
    <vt:lpwstr/>
  </property>
  <property fmtid="{D5CDD505-2E9C-101B-9397-08002B2CF9AE}" pid="14" name="Objective-Covers Period To [system]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2025-09-16T02:28:36Z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eeda26bc-d8e8-4a2e-bb98-04eb65e501a1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MSIP_Label_69af8531-eb46-4968-8cb3-105d2f5ea87e_Tag">
    <vt:lpwstr>10, 3, 0, 1</vt:lpwstr>
  </property>
  <property fmtid="{D5CDD505-2E9C-101B-9397-08002B2CF9AE}" pid="23" name="Customer-Id">
    <vt:lpwstr>4FEB93B0D38B3BDFE05400144FFB2061</vt:lpwstr>
  </property>
  <property fmtid="{D5CDD505-2E9C-101B-9397-08002B2CF9AE}" pid="24" name="Objective-Id">
    <vt:lpwstr>A57338361</vt:lpwstr>
  </property>
  <property fmtid="{D5CDD505-2E9C-101B-9397-08002B2CF9AE}" pid="25" name="Objective-Title">
    <vt:lpwstr>Planning (Protected Matters) Revocation 2026 - Disallowable Instrument</vt:lpwstr>
  </property>
  <property fmtid="{D5CDD505-2E9C-101B-9397-08002B2CF9AE}" pid="26" name="Objective-Description">
    <vt:lpwstr/>
  </property>
  <property fmtid="{D5CDD505-2E9C-101B-9397-08002B2CF9AE}" pid="27" name="Objective-CreationStamp">
    <vt:filetime>2025-09-16T02:28:51Z</vt:filetime>
  </property>
  <property fmtid="{D5CDD505-2E9C-101B-9397-08002B2CF9AE}" pid="28" name="Objective-IsApproved">
    <vt:bool>false</vt:bool>
  </property>
  <property fmtid="{D5CDD505-2E9C-101B-9397-08002B2CF9AE}" pid="29" name="Objective-IsPublished">
    <vt:bool>true</vt:bool>
  </property>
  <property fmtid="{D5CDD505-2E9C-101B-9397-08002B2CF9AE}" pid="30" name="Objective-DatePublished">
    <vt:filetime>2026-05-04T00:32:11Z</vt:filetime>
  </property>
  <property fmtid="{D5CDD505-2E9C-101B-9397-08002B2CF9AE}" pid="31" name="Objective-ModificationStamp">
    <vt:filetime>2026-05-04T00:32:11Z</vt:filetime>
  </property>
  <property fmtid="{D5CDD505-2E9C-101B-9397-08002B2CF9AE}" pid="32" name="Objective-Owner">
    <vt:lpwstr>Linden Chalmers</vt:lpwstr>
  </property>
  <property fmtid="{D5CDD505-2E9C-101B-9397-08002B2CF9AE}" pid="33" name="Objective-Path">
    <vt:lpwstr>Whole of ACT Government:EPSDD - Environment Planning and Sustainable Development Directorate:07. Ministerial, Cabinet and Government Relations:06. Ministerials:2025 - Ministerial Briefs and Correspondence:Environment, Heritage and Parks (And Conservator):25/0417153 Ministerial-Information Brief - Steel - Planning (Protected Matters) Revocation 2026:INSTRUMENT:</vt:lpwstr>
  </property>
  <property fmtid="{D5CDD505-2E9C-101B-9397-08002B2CF9AE}" pid="34" name="Objective-Parent">
    <vt:lpwstr>INSTRUMENT</vt:lpwstr>
  </property>
  <property fmtid="{D5CDD505-2E9C-101B-9397-08002B2CF9AE}" pid="35" name="Objective-State">
    <vt:lpwstr>Published</vt:lpwstr>
  </property>
  <property fmtid="{D5CDD505-2E9C-101B-9397-08002B2CF9AE}" pid="36" name="Objective-VersionId">
    <vt:lpwstr>vA78213196</vt:lpwstr>
  </property>
  <property fmtid="{D5CDD505-2E9C-101B-9397-08002B2CF9AE}" pid="37" name="Objective-Version">
    <vt:lpwstr>8.0</vt:lpwstr>
  </property>
  <property fmtid="{D5CDD505-2E9C-101B-9397-08002B2CF9AE}" pid="38" name="Objective-VersionNumber">
    <vt:r8>14</vt:r8>
  </property>
  <property fmtid="{D5CDD505-2E9C-101B-9397-08002B2CF9AE}" pid="39" name="Objective-VersionComment">
    <vt:lpwstr/>
  </property>
  <property fmtid="{D5CDD505-2E9C-101B-9397-08002B2CF9AE}" pid="40" name="Objective-FileNumber">
    <vt:lpwstr>1-2025/0417153</vt:lpwstr>
  </property>
  <property fmtid="{D5CDD505-2E9C-101B-9397-08002B2CF9AE}" pid="41" name="Objective-Classification">
    <vt:lpwstr>[Inherited - none]</vt:lpwstr>
  </property>
  <property fmtid="{D5CDD505-2E9C-101B-9397-08002B2CF9AE}" pid="42" name="Objective-Caveats">
    <vt:lpwstr/>
  </property>
  <property fmtid="{D5CDD505-2E9C-101B-9397-08002B2CF9AE}" pid="43" name="Objective-Owner Agency">
    <vt:lpwstr>EPSDD</vt:lpwstr>
  </property>
  <property fmtid="{D5CDD505-2E9C-101B-9397-08002B2CF9AE}" pid="44" name="Objective-Document Type">
    <vt:lpwstr>0-Document</vt:lpwstr>
  </property>
  <property fmtid="{D5CDD505-2E9C-101B-9397-08002B2CF9AE}" pid="45" name="Objective-Language">
    <vt:lpwstr>English (en)</vt:lpwstr>
  </property>
  <property fmtid="{D5CDD505-2E9C-101B-9397-08002B2CF9AE}" pid="46" name="Objective-Jurisdiction">
    <vt:lpwstr>ACT</vt:lpwstr>
  </property>
  <property fmtid="{D5CDD505-2E9C-101B-9397-08002B2CF9AE}" pid="47" name="Objective-Customers">
    <vt:lpwstr/>
  </property>
  <property fmtid="{D5CDD505-2E9C-101B-9397-08002B2CF9AE}" pid="48" name="Objective-Places">
    <vt:lpwstr/>
  </property>
  <property fmtid="{D5CDD505-2E9C-101B-9397-08002B2CF9AE}" pid="49" name="Objective-Transaction Reference">
    <vt:lpwstr/>
  </property>
  <property fmtid="{D5CDD505-2E9C-101B-9397-08002B2CF9AE}" pid="50" name="Objective-Document Created By">
    <vt:lpwstr/>
  </property>
  <property fmtid="{D5CDD505-2E9C-101B-9397-08002B2CF9AE}" pid="51" name="Objective-Document Created On">
    <vt:lpwstr/>
  </property>
  <property fmtid="{D5CDD505-2E9C-101B-9397-08002B2CF9AE}" pid="52" name="Objective-Covers Period From">
    <vt:lpwstr/>
  </property>
  <property fmtid="{D5CDD505-2E9C-101B-9397-08002B2CF9AE}" pid="53" name="Objective-Covers Period To">
    <vt:lpwstr/>
  </property>
  <property fmtid="{D5CDD505-2E9C-101B-9397-08002B2CF9AE}" pid="54" name="Objective-Status">
    <vt:lpwstr/>
  </property>
  <property fmtid="{D5CDD505-2E9C-101B-9397-08002B2CF9AE}" pid="55" name="Objective-S28 Exemption Number">
    <vt:lpwstr/>
  </property>
  <property fmtid="{D5CDD505-2E9C-101B-9397-08002B2CF9AE}" pid="56" name="Objective-S28 Exemption">
    <vt:lpwstr/>
  </property>
  <property fmtid="{D5CDD505-2E9C-101B-9397-08002B2CF9AE}" pid="57" name="Objective-S28 Exemption Reason">
    <vt:lpwstr/>
  </property>
  <property fmtid="{D5CDD505-2E9C-101B-9397-08002B2CF9AE}" pid="58" name="Objective-S28 Comments if partial exemption">
    <vt:lpwstr/>
  </property>
  <property fmtid="{D5CDD505-2E9C-101B-9397-08002B2CF9AE}" pid="59" name="Objective-S28 Date Approved">
    <vt:lpwstr/>
  </property>
  <property fmtid="{D5CDD505-2E9C-101B-9397-08002B2CF9AE}" pid="60" name="CHECKEDOUTFROMJMS">
    <vt:lpwstr/>
  </property>
  <property fmtid="{D5CDD505-2E9C-101B-9397-08002B2CF9AE}" pid="61" name="DMSID">
    <vt:lpwstr>15463820</vt:lpwstr>
  </property>
  <property fmtid="{D5CDD505-2E9C-101B-9397-08002B2CF9AE}" pid="62" name="JMSREQUIREDCHECKIN">
    <vt:lpwstr/>
  </property>
</Properties>
</file>