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D2585" w14:textId="4682AC12" w:rsidR="00581F2D" w:rsidRDefault="00581F2D" w:rsidP="00581F2D">
      <w:pPr>
        <w:spacing w:before="120"/>
        <w:ind w:right="-96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14:paraId="00751E7C" w14:textId="77777777" w:rsidR="00581F2D" w:rsidRDefault="00581F2D" w:rsidP="00581F2D">
      <w:pPr>
        <w:pStyle w:val="Billname"/>
        <w:spacing w:before="0"/>
        <w:ind w:right="-96"/>
      </w:pPr>
    </w:p>
    <w:p w14:paraId="281F333F" w14:textId="77777777" w:rsidR="00581F2D" w:rsidRDefault="00581F2D" w:rsidP="00581F2D">
      <w:pPr>
        <w:pStyle w:val="Billname"/>
        <w:spacing w:before="0"/>
        <w:ind w:right="-96"/>
      </w:pPr>
    </w:p>
    <w:p w14:paraId="4FFDB434" w14:textId="77777777" w:rsidR="00581F2D" w:rsidRDefault="00581F2D" w:rsidP="00581F2D">
      <w:pPr>
        <w:pStyle w:val="Billname"/>
        <w:spacing w:before="0"/>
        <w:ind w:right="-96"/>
      </w:pPr>
    </w:p>
    <w:p w14:paraId="52F71CB2" w14:textId="30FF13AB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201</w:t>
      </w:r>
      <w:r w:rsidR="00CB2B21">
        <w:t>9</w:t>
      </w:r>
      <w:r w:rsidR="00B34914">
        <w:t xml:space="preserve"> (No </w:t>
      </w:r>
      <w:r w:rsidR="00471B9F">
        <w:t>4</w:t>
      </w:r>
      <w:r>
        <w:t>)</w:t>
      </w:r>
    </w:p>
    <w:p w14:paraId="6D14CD1A" w14:textId="77777777" w:rsidR="00581F2D" w:rsidRDefault="00581F2D" w:rsidP="00581F2D">
      <w:pPr>
        <w:pStyle w:val="Heading1"/>
        <w:ind w:right="-96"/>
        <w:rPr>
          <w:rFonts w:ascii="Arial" w:hAnsi="Arial" w:cs="Arial"/>
          <w:b/>
          <w:bCs/>
          <w:u w:val="none"/>
        </w:rPr>
      </w:pPr>
    </w:p>
    <w:p w14:paraId="520D42A0" w14:textId="2AF1B73C" w:rsidR="00581F2D" w:rsidRPr="00CB2B21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 xml:space="preserve">Disallowable </w:t>
      </w:r>
      <w:r w:rsidRPr="00F24EEF">
        <w:rPr>
          <w:rFonts w:ascii="Arial" w:hAnsi="Arial" w:cs="Arial"/>
          <w:b/>
          <w:bCs/>
          <w:u w:val="none"/>
        </w:rPr>
        <w:t xml:space="preserve">Instrument </w:t>
      </w:r>
      <w:r w:rsidR="00B34914">
        <w:rPr>
          <w:rFonts w:ascii="Arial" w:hAnsi="Arial" w:cs="Arial"/>
          <w:b/>
          <w:bCs/>
          <w:u w:val="none"/>
        </w:rPr>
        <w:t>DI201</w:t>
      </w:r>
      <w:r w:rsidR="00CB2B21">
        <w:rPr>
          <w:rFonts w:ascii="Arial" w:hAnsi="Arial" w:cs="Arial"/>
          <w:b/>
          <w:bCs/>
          <w:u w:val="none"/>
        </w:rPr>
        <w:t>9</w:t>
      </w:r>
      <w:r w:rsidR="00581F2D" w:rsidRPr="00CB2B21">
        <w:rPr>
          <w:rFonts w:ascii="Arial" w:hAnsi="Arial" w:cs="Arial"/>
          <w:b/>
          <w:bCs/>
          <w:u w:val="none"/>
        </w:rPr>
        <w:t>-</w:t>
      </w:r>
      <w:r w:rsidR="00163E67">
        <w:rPr>
          <w:rFonts w:ascii="Arial" w:hAnsi="Arial" w:cs="Arial"/>
          <w:b/>
          <w:bCs/>
          <w:u w:val="none"/>
        </w:rPr>
        <w:t>242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Section 8 of the Act 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Default="00466DBA" w:rsidP="00581F2D">
      <w:pPr>
        <w:ind w:right="-96"/>
        <w:rPr>
          <w:rFonts w:ascii="Arial" w:hAnsi="Arial" w:cs="Arial"/>
        </w:rPr>
      </w:pPr>
    </w:p>
    <w:p w14:paraId="6855B3E6" w14:textId="1B5E76FF" w:rsidR="00942DC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471B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</w:t>
      </w:r>
      <w:r w:rsidR="00471B9F">
        <w:rPr>
          <w:rFonts w:ascii="Arial" w:hAnsi="Arial" w:cs="Arial"/>
        </w:rPr>
        <w:t xml:space="preserve">vocational educational and training organisations </w:t>
      </w:r>
      <w:r w:rsidR="00942DC0">
        <w:rPr>
          <w:rFonts w:ascii="Arial" w:hAnsi="Arial" w:cs="Arial"/>
        </w:rPr>
        <w:t>w</w:t>
      </w:r>
      <w:r w:rsidR="00DC3683">
        <w:rPr>
          <w:rFonts w:ascii="Arial" w:hAnsi="Arial" w:cs="Arial"/>
        </w:rPr>
        <w:t>ere</w:t>
      </w:r>
      <w:r w:rsidR="00942DC0">
        <w:rPr>
          <w:rFonts w:ascii="Arial" w:hAnsi="Arial" w:cs="Arial"/>
        </w:rPr>
        <w:t xml:space="preserve"> consulted 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Act. 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nominee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>was noted the criterion for membership as set out in Section 8 (3) of the Act which states,</w:t>
      </w:r>
    </w:p>
    <w:p w14:paraId="3AE3758B" w14:textId="77777777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5F1543C7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DC3683">
        <w:rPr>
          <w:rFonts w:ascii="Arial" w:hAnsi="Arial" w:cs="Arial"/>
        </w:rPr>
        <w:t>M</w:t>
      </w:r>
      <w:r w:rsidR="00471B9F">
        <w:rPr>
          <w:rFonts w:ascii="Arial" w:hAnsi="Arial" w:cs="Arial"/>
        </w:rPr>
        <w:t>s Louise Mayo AM</w:t>
      </w:r>
      <w:r w:rsidR="003D0689">
        <w:rPr>
          <w:rFonts w:ascii="Arial" w:hAnsi="Arial" w:cs="Arial"/>
        </w:rPr>
        <w:t xml:space="preserve"> </w:t>
      </w:r>
      <w:r w:rsidR="00FC2F34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FC2F34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FC2F34">
        <w:rPr>
          <w:rFonts w:ascii="Arial" w:hAnsi="Arial" w:cs="Arial"/>
        </w:rPr>
        <w:t xml:space="preserve"> </w:t>
      </w:r>
      <w:r w:rsidR="00471B9F">
        <w:rPr>
          <w:rFonts w:ascii="Arial" w:hAnsi="Arial" w:cs="Arial"/>
        </w:rPr>
        <w:t>to 31 December 2022</w:t>
      </w:r>
      <w:r w:rsidR="00FC2F34">
        <w:rPr>
          <w:rFonts w:ascii="Arial" w:hAnsi="Arial" w:cs="Arial"/>
        </w:rPr>
        <w:t>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>
        <w:rPr>
          <w:rFonts w:ascii="Arial" w:hAnsi="Arial" w:cs="Arial"/>
          <w:i/>
          <w:iCs/>
        </w:rPr>
        <w:t>Legislation Act 2001</w:t>
      </w:r>
      <w:r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>Committee on Education, Employment</w:t>
      </w:r>
      <w:r>
        <w:rPr>
          <w:rFonts w:ascii="Arial" w:hAnsi="Arial" w:cs="Arial"/>
        </w:rPr>
        <w:t xml:space="preserve"> and Youth Affairs was consulted and has no objections to the appointment.</w:t>
      </w:r>
    </w:p>
    <w:sectPr w:rsidR="00581F2D" w:rsidSect="00407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0B0EA" w14:textId="77777777" w:rsidR="002448FB" w:rsidRDefault="002448FB" w:rsidP="002448FB">
      <w:r>
        <w:separator/>
      </w:r>
    </w:p>
  </w:endnote>
  <w:endnote w:type="continuationSeparator" w:id="0">
    <w:p w14:paraId="3827AF13" w14:textId="77777777" w:rsidR="002448FB" w:rsidRDefault="002448FB" w:rsidP="0024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A99E2" w14:textId="77777777" w:rsidR="002448FB" w:rsidRDefault="00244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911D5" w14:textId="07D26766" w:rsidR="002448FB" w:rsidRPr="002448FB" w:rsidRDefault="002448FB" w:rsidP="002448FB">
    <w:pPr>
      <w:pStyle w:val="Footer"/>
      <w:jc w:val="center"/>
      <w:rPr>
        <w:rFonts w:ascii="Arial" w:hAnsi="Arial" w:cs="Arial"/>
        <w:sz w:val="14"/>
      </w:rPr>
    </w:pPr>
    <w:r w:rsidRPr="002448F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D7947" w14:textId="77777777" w:rsidR="002448FB" w:rsidRDefault="00244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42DC1" w14:textId="77777777" w:rsidR="002448FB" w:rsidRDefault="002448FB" w:rsidP="002448FB">
      <w:r>
        <w:separator/>
      </w:r>
    </w:p>
  </w:footnote>
  <w:footnote w:type="continuationSeparator" w:id="0">
    <w:p w14:paraId="6B5798D6" w14:textId="77777777" w:rsidR="002448FB" w:rsidRDefault="002448FB" w:rsidP="0024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46C40" w14:textId="77777777" w:rsidR="002448FB" w:rsidRDefault="002448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0EE5B" w14:textId="77777777" w:rsidR="002448FB" w:rsidRDefault="002448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0F598" w14:textId="77777777" w:rsidR="002448FB" w:rsidRDefault="002448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E67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8FB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81917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853"/>
    <w:rsid w:val="003A4438"/>
    <w:rsid w:val="003A4FC6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1B9F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3CC3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47BE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3683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2F34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2448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8FB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48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8FB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1131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2019-09-24T08:54:00Z</cp:lastPrinted>
  <dcterms:created xsi:type="dcterms:W3CDTF">2019-11-04T01:38:00Z</dcterms:created>
  <dcterms:modified xsi:type="dcterms:W3CDTF">2019-11-04T01:38:00Z</dcterms:modified>
</cp:coreProperties>
</file>