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DB04"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274074FE" w14:textId="022007AF" w:rsidR="001A0899" w:rsidRPr="002F09FF" w:rsidRDefault="001A0899" w:rsidP="001A0899">
      <w:pPr>
        <w:pStyle w:val="Billname"/>
        <w:spacing w:before="700"/>
      </w:pPr>
      <w:r>
        <w:t>Crimes (Sentence Administration) (</w:t>
      </w:r>
      <w:r w:rsidR="00FF1EB4">
        <w:fldChar w:fldCharType="begin"/>
      </w:r>
      <w:r w:rsidR="00FF1EB4">
        <w:instrText xml:space="preserve"> DOCPROPERTY  AppointmentTopic  \* MERGEFORMAT </w:instrText>
      </w:r>
      <w:r w:rsidR="00FF1EB4">
        <w:fldChar w:fldCharType="separate"/>
      </w:r>
      <w:r>
        <w:t>Sentence Administration Board</w:t>
      </w:r>
      <w:r w:rsidR="00FF1EB4">
        <w:fldChar w:fldCharType="end"/>
      </w:r>
      <w:r>
        <w:t xml:space="preserve">) Appointment </w:t>
      </w:r>
      <w:r w:rsidR="00FF1EB4">
        <w:fldChar w:fldCharType="begin"/>
      </w:r>
      <w:r w:rsidR="00FF1EB4">
        <w:instrText xml:space="preserve"> DOCPROPERTY  Year  \* MERGEFORMAT </w:instrText>
      </w:r>
      <w:r w:rsidR="00FF1EB4">
        <w:fldChar w:fldCharType="separate"/>
      </w:r>
      <w:r>
        <w:t>2020</w:t>
      </w:r>
      <w:r w:rsidR="00FF1EB4">
        <w:fldChar w:fldCharType="end"/>
      </w:r>
      <w:r>
        <w:t xml:space="preserve"> </w:t>
      </w:r>
      <w:r w:rsidRPr="002F09FF">
        <w:t>(No</w:t>
      </w:r>
      <w:r>
        <w:t xml:space="preserve"> 7</w:t>
      </w:r>
      <w:r w:rsidRPr="002F09FF">
        <w:t>)</w:t>
      </w:r>
    </w:p>
    <w:p w14:paraId="6ED50C89" w14:textId="247D7D64" w:rsidR="001A0899" w:rsidRDefault="001A0899" w:rsidP="001A0899">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0453FB">
        <w:rPr>
          <w:rFonts w:ascii="Arial" w:hAnsi="Arial" w:cs="Arial"/>
          <w:b/>
          <w:bCs/>
        </w:rPr>
        <w:t>104</w:t>
      </w:r>
    </w:p>
    <w:p w14:paraId="7E4EE2EB" w14:textId="77777777" w:rsidR="001A0899" w:rsidRDefault="001A0899" w:rsidP="001A0899">
      <w:pPr>
        <w:pStyle w:val="madeunder"/>
        <w:spacing w:before="300" w:after="0"/>
      </w:pPr>
      <w:r>
        <w:t xml:space="preserve">made under the </w:t>
      </w:r>
    </w:p>
    <w:p w14:paraId="33645B04" w14:textId="77777777" w:rsidR="001A0899" w:rsidRDefault="001A0899" w:rsidP="001A0899">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2C0475DB" w14:textId="77777777" w:rsidR="001A0899" w:rsidRDefault="001A0899" w:rsidP="001A0899">
      <w:pPr>
        <w:pStyle w:val="CoverActName"/>
        <w:spacing w:before="320" w:after="0"/>
        <w:rPr>
          <w:rFonts w:cs="Arial"/>
          <w:sz w:val="20"/>
        </w:rPr>
      </w:pPr>
      <w:r>
        <w:rPr>
          <w:rFonts w:cs="Arial"/>
          <w:sz w:val="35"/>
          <w:szCs w:val="35"/>
          <w:shd w:val="clear" w:color="auto" w:fill="FFFFFF"/>
        </w:rPr>
        <w:t>EXPLANATORY STATEMENT</w:t>
      </w:r>
    </w:p>
    <w:p w14:paraId="422A1E63" w14:textId="77777777" w:rsidR="001A0899" w:rsidRDefault="001A0899" w:rsidP="001A0899">
      <w:pPr>
        <w:pStyle w:val="N-line3"/>
        <w:pBdr>
          <w:bottom w:val="none" w:sz="0" w:space="0" w:color="auto"/>
        </w:pBdr>
        <w:spacing w:before="60"/>
      </w:pPr>
    </w:p>
    <w:p w14:paraId="64DC8EE9" w14:textId="77777777" w:rsidR="001A0899" w:rsidRDefault="001A0899" w:rsidP="001A0899">
      <w:pPr>
        <w:pStyle w:val="N-line3"/>
        <w:pBdr>
          <w:top w:val="single" w:sz="12" w:space="1" w:color="auto"/>
          <w:bottom w:val="none" w:sz="0" w:space="0" w:color="auto"/>
        </w:pBdr>
      </w:pPr>
    </w:p>
    <w:p w14:paraId="7C635D67" w14:textId="77777777" w:rsidR="001A0899" w:rsidRDefault="001A0899" w:rsidP="001A0899">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0B0333AE" w14:textId="77777777" w:rsidR="001A0899" w:rsidRDefault="001A0899" w:rsidP="001A0899"/>
    <w:p w14:paraId="14E2460C" w14:textId="4E773150" w:rsidR="001A0899" w:rsidRDefault="001A0899" w:rsidP="001A0899">
      <w:r>
        <w:t xml:space="preserve">In accordance with section </w:t>
      </w:r>
      <w:r w:rsidR="00FF1EB4">
        <w:fldChar w:fldCharType="begin"/>
      </w:r>
      <w:r w:rsidR="00FF1EB4">
        <w:instrText xml:space="preserve"> DOCPROPERTY  Section  \* MERGEFORMAT </w:instrText>
      </w:r>
      <w:r w:rsidR="00FF1EB4">
        <w:fldChar w:fldCharType="separate"/>
      </w:r>
      <w:r>
        <w:t>174</w:t>
      </w:r>
      <w:r w:rsidR="00FF1EB4">
        <w:fldChar w:fldCharType="end"/>
      </w:r>
      <w:r>
        <w:t xml:space="preserve"> of the Act, this instrument appoints Ms Deborah Evans in a non-judicial position as a Member of the </w:t>
      </w:r>
      <w:r w:rsidR="00FF1EB4">
        <w:fldChar w:fldCharType="begin"/>
      </w:r>
      <w:r w:rsidR="00FF1EB4">
        <w:instrText xml:space="preserve"> DOCPROPERTY  AppointmentTopic  \* MERGEFORMAT </w:instrText>
      </w:r>
      <w:r w:rsidR="00FF1EB4">
        <w:fldChar w:fldCharType="separate"/>
      </w:r>
      <w:r>
        <w:t>Sentence Administration Board</w:t>
      </w:r>
      <w:r w:rsidR="00FF1EB4">
        <w:fldChar w:fldCharType="end"/>
      </w:r>
      <w:r>
        <w:t xml:space="preserve">. </w:t>
      </w:r>
    </w:p>
    <w:p w14:paraId="47A5F7CD" w14:textId="77777777" w:rsidR="001A0899" w:rsidRDefault="001A0899" w:rsidP="001A0899"/>
    <w:p w14:paraId="45204B37" w14:textId="2FEAC971" w:rsidR="001A0899" w:rsidRDefault="001A0899" w:rsidP="001A0899">
      <w:r>
        <w:t xml:space="preserve">Ms Evans is appointed from </w:t>
      </w:r>
      <w:r w:rsidR="00FF1EB4">
        <w:fldChar w:fldCharType="begin"/>
      </w:r>
      <w:r w:rsidR="00FF1EB4">
        <w:instrText xml:space="preserve"> DOCPROPERTY  AppointmentFrom  \* MERGEFORMAT </w:instrText>
      </w:r>
      <w:r w:rsidR="00FF1EB4">
        <w:fldChar w:fldCharType="separate"/>
      </w:r>
      <w:r>
        <w:t>14 May 2020</w:t>
      </w:r>
      <w:r w:rsidR="00FF1EB4">
        <w:fldChar w:fldCharType="end"/>
      </w:r>
      <w:r>
        <w:t xml:space="preserve"> until </w:t>
      </w:r>
      <w:r w:rsidR="00FF1EB4">
        <w:fldChar w:fldCharType="begin"/>
      </w:r>
      <w:r w:rsidR="00FF1EB4">
        <w:instrText xml:space="preserve"> DOCPROPERTY  AppointmentEnds  \* MERGEFORMAT </w:instrText>
      </w:r>
      <w:r w:rsidR="00FF1EB4">
        <w:fldChar w:fldCharType="separate"/>
      </w:r>
      <w:r>
        <w:t>13 May 2023</w:t>
      </w:r>
      <w:r w:rsidR="00FF1EB4">
        <w:fldChar w:fldCharType="end"/>
      </w:r>
      <w:r>
        <w:t>.</w:t>
      </w:r>
    </w:p>
    <w:p w14:paraId="02F24B5C" w14:textId="77777777" w:rsidR="001A0899" w:rsidRDefault="001A0899" w:rsidP="001A0899">
      <w:pPr>
        <w:spacing w:before="60" w:after="60"/>
      </w:pPr>
    </w:p>
    <w:p w14:paraId="2441BBC0" w14:textId="77777777" w:rsidR="001A0899" w:rsidRDefault="001A0899" w:rsidP="001A0899">
      <w:r>
        <w:t xml:space="preserve">Section 229 of the </w:t>
      </w:r>
      <w:r>
        <w:rPr>
          <w:i/>
        </w:rPr>
        <w:t xml:space="preserve">Legislation Act 2001 </w:t>
      </w:r>
      <w:r>
        <w:t>states that the instrument making an appointment to which division 19.3.3 applies is a disallowable instrument.</w:t>
      </w:r>
    </w:p>
    <w:p w14:paraId="08CC787E" w14:textId="77777777" w:rsidR="001A0899" w:rsidRDefault="001A0899" w:rsidP="001A0899"/>
    <w:p w14:paraId="273725AF" w14:textId="77777777" w:rsidR="001A0899" w:rsidRDefault="001A0899" w:rsidP="001A0899">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53E1776F" w14:textId="77777777" w:rsidR="001A0899" w:rsidRDefault="001A0899" w:rsidP="001D6732">
      <w:pPr>
        <w:tabs>
          <w:tab w:val="left" w:pos="4320"/>
        </w:tabs>
      </w:pPr>
    </w:p>
    <w:p w14:paraId="0BAFD00B" w14:textId="1DB63AE8" w:rsidR="001A0899" w:rsidRPr="001A0899" w:rsidRDefault="001A0899" w:rsidP="001A0899">
      <w:pPr>
        <w:spacing w:before="120" w:after="120"/>
      </w:pPr>
      <w:r w:rsidRPr="001A0899">
        <w:t>Ms Evans works as the Chief Executive Officer of the Tjillari Justice Aboriginal Corporation. Prior to this, she was the Indigenous Program Manager at Legal Aid ACT. Ms Evans has a strong background in community capacity building through education and training, management and development within the justice system. She has experience in both the human services and justice sectors with a focus on working with Aboriginal and Torres Strait Islander people.</w:t>
      </w:r>
    </w:p>
    <w:p w14:paraId="5B01E0E3" w14:textId="4D5F1625" w:rsidR="001440B3" w:rsidRDefault="001D6732" w:rsidP="001A0899">
      <w:pPr>
        <w:tabs>
          <w:tab w:val="left" w:pos="4320"/>
        </w:tabs>
      </w:pPr>
      <w:r>
        <w:tab/>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DA094" w14:textId="77777777" w:rsidR="0059689B" w:rsidRDefault="0059689B" w:rsidP="001440B3">
      <w:r>
        <w:separator/>
      </w:r>
    </w:p>
  </w:endnote>
  <w:endnote w:type="continuationSeparator" w:id="0">
    <w:p w14:paraId="644AA8F4" w14:textId="77777777" w:rsidR="0059689B" w:rsidRDefault="0059689B"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6682"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292B"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C0BF"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295C" w14:textId="77777777" w:rsidR="0059689B" w:rsidRDefault="0059689B" w:rsidP="001440B3">
      <w:r>
        <w:separator/>
      </w:r>
    </w:p>
  </w:footnote>
  <w:footnote w:type="continuationSeparator" w:id="0">
    <w:p w14:paraId="4DC51777" w14:textId="77777777" w:rsidR="0059689B" w:rsidRDefault="0059689B"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8711"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9306"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2EBB"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98"/>
    <w:rsid w:val="0002573C"/>
    <w:rsid w:val="0003492B"/>
    <w:rsid w:val="000453FB"/>
    <w:rsid w:val="00067DB8"/>
    <w:rsid w:val="000B3FBC"/>
    <w:rsid w:val="000C4A2C"/>
    <w:rsid w:val="000F484D"/>
    <w:rsid w:val="00125CAA"/>
    <w:rsid w:val="001440B3"/>
    <w:rsid w:val="00176A1D"/>
    <w:rsid w:val="00182FA8"/>
    <w:rsid w:val="001A0899"/>
    <w:rsid w:val="001C11EF"/>
    <w:rsid w:val="001D6732"/>
    <w:rsid w:val="001F4516"/>
    <w:rsid w:val="00217D4C"/>
    <w:rsid w:val="00222933"/>
    <w:rsid w:val="00283719"/>
    <w:rsid w:val="002B0C31"/>
    <w:rsid w:val="002D1E22"/>
    <w:rsid w:val="002E77F9"/>
    <w:rsid w:val="002F09FF"/>
    <w:rsid w:val="002F59F7"/>
    <w:rsid w:val="00375C80"/>
    <w:rsid w:val="003A6A75"/>
    <w:rsid w:val="003C0854"/>
    <w:rsid w:val="00403E41"/>
    <w:rsid w:val="0042011A"/>
    <w:rsid w:val="00450987"/>
    <w:rsid w:val="00504D7E"/>
    <w:rsid w:val="0051264B"/>
    <w:rsid w:val="00525963"/>
    <w:rsid w:val="005358A4"/>
    <w:rsid w:val="005649D4"/>
    <w:rsid w:val="00571041"/>
    <w:rsid w:val="0059689B"/>
    <w:rsid w:val="005D083B"/>
    <w:rsid w:val="0068319F"/>
    <w:rsid w:val="0069648E"/>
    <w:rsid w:val="006D3174"/>
    <w:rsid w:val="007C38D8"/>
    <w:rsid w:val="007D3E1D"/>
    <w:rsid w:val="00804B5D"/>
    <w:rsid w:val="008E32E8"/>
    <w:rsid w:val="009901D9"/>
    <w:rsid w:val="009A03A1"/>
    <w:rsid w:val="00A56D56"/>
    <w:rsid w:val="00AA35F7"/>
    <w:rsid w:val="00B713CA"/>
    <w:rsid w:val="00B824A6"/>
    <w:rsid w:val="00BA6900"/>
    <w:rsid w:val="00BC3998"/>
    <w:rsid w:val="00C16761"/>
    <w:rsid w:val="00C207D5"/>
    <w:rsid w:val="00C26715"/>
    <w:rsid w:val="00C653F5"/>
    <w:rsid w:val="00C73801"/>
    <w:rsid w:val="00C862C7"/>
    <w:rsid w:val="00C95A88"/>
    <w:rsid w:val="00CB41B1"/>
    <w:rsid w:val="00CF2A16"/>
    <w:rsid w:val="00CF4A73"/>
    <w:rsid w:val="00CF68E9"/>
    <w:rsid w:val="00D07312"/>
    <w:rsid w:val="00D3633C"/>
    <w:rsid w:val="00D67B20"/>
    <w:rsid w:val="00E555B5"/>
    <w:rsid w:val="00E75540"/>
    <w:rsid w:val="00ED2068"/>
    <w:rsid w:val="00F0024F"/>
    <w:rsid w:val="00F235ED"/>
    <w:rsid w:val="00F45657"/>
    <w:rsid w:val="00F64A72"/>
    <w:rsid w:val="00F674BB"/>
    <w:rsid w:val="00F72AFE"/>
    <w:rsid w:val="00F94212"/>
    <w:rsid w:val="00FA5C7A"/>
    <w:rsid w:val="00FC0BDF"/>
    <w:rsid w:val="00FC7B48"/>
    <w:rsid w:val="00FF1E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20603"/>
  <w15:docId w15:val="{E9040ADC-4CF0-4FCE-AF76-39BF4F5D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F0D0-CB1A-49BA-8033-CD41F7CB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1656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2020-05-12T23:10:00Z</dcterms:created>
  <dcterms:modified xsi:type="dcterms:W3CDTF">2020-05-12T23:10:00Z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7</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Deborah</vt:lpwstr>
  </property>
  <property fmtid="{D5CDD505-2E9C-101B-9397-08002B2CF9AE}" pid="14" name="LastName">
    <vt:lpwstr>Evans</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Ms</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