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64B7" w14:textId="77777777" w:rsidR="00B81F3F" w:rsidRPr="00073EF0" w:rsidRDefault="00B81F3F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073EF0">
            <w:rPr>
              <w:rFonts w:ascii="Arial" w:hAnsi="Arial" w:cs="Arial"/>
            </w:rPr>
            <w:t>Australian Capital Territory</w:t>
          </w:r>
        </w:smartTag>
      </w:smartTag>
    </w:p>
    <w:p w14:paraId="51D8BCDC" w14:textId="08F606C1" w:rsidR="00B64F30" w:rsidRPr="00073EF0" w:rsidRDefault="00B64F30" w:rsidP="00B64F30">
      <w:pPr>
        <w:pStyle w:val="Billname"/>
        <w:spacing w:before="700"/>
      </w:pPr>
      <w:r w:rsidRPr="00073EF0">
        <w:t>Taxation Administration (</w:t>
      </w:r>
      <w:r w:rsidR="004B0BD6" w:rsidRPr="00073EF0">
        <w:t>Amounts Payable—</w:t>
      </w:r>
      <w:r w:rsidR="004347D2">
        <w:t>Safer Families Levy</w:t>
      </w:r>
      <w:r w:rsidRPr="00073EF0">
        <w:t xml:space="preserve">) Determination </w:t>
      </w:r>
      <w:r w:rsidR="00F30F38" w:rsidRPr="00073EF0">
        <w:t>202</w:t>
      </w:r>
      <w:r w:rsidR="00DE199B">
        <w:t>1</w:t>
      </w:r>
    </w:p>
    <w:p w14:paraId="02D231D9" w14:textId="4104D902" w:rsidR="00AA2A11" w:rsidRPr="00073EF0" w:rsidRDefault="00B64F30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 w:rsidRPr="00073EF0">
        <w:rPr>
          <w:rFonts w:ascii="Arial" w:hAnsi="Arial" w:cs="Arial"/>
          <w:b/>
          <w:bCs/>
        </w:rPr>
        <w:t>Disallowable instrument DI</w:t>
      </w:r>
      <w:r w:rsidR="00354AE9" w:rsidRPr="00073EF0">
        <w:rPr>
          <w:rFonts w:ascii="Arial" w:hAnsi="Arial" w:cs="Arial"/>
          <w:b/>
          <w:bCs/>
        </w:rPr>
        <w:t>20</w:t>
      </w:r>
      <w:r w:rsidR="00F30F38" w:rsidRPr="00073EF0">
        <w:rPr>
          <w:rFonts w:ascii="Arial" w:hAnsi="Arial" w:cs="Arial"/>
          <w:b/>
          <w:bCs/>
        </w:rPr>
        <w:t>2</w:t>
      </w:r>
      <w:r w:rsidR="00DE199B">
        <w:rPr>
          <w:rFonts w:ascii="Arial" w:hAnsi="Arial" w:cs="Arial"/>
          <w:b/>
          <w:bCs/>
        </w:rPr>
        <w:t>1</w:t>
      </w:r>
      <w:r w:rsidR="00B97B78">
        <w:rPr>
          <w:rFonts w:ascii="Arial" w:hAnsi="Arial" w:cs="Arial"/>
          <w:b/>
          <w:bCs/>
        </w:rPr>
        <w:t>-</w:t>
      </w:r>
      <w:r w:rsidR="00A33385">
        <w:rPr>
          <w:rFonts w:ascii="Arial" w:hAnsi="Arial" w:cs="Arial"/>
          <w:b/>
          <w:bCs/>
        </w:rPr>
        <w:t>176</w:t>
      </w:r>
    </w:p>
    <w:p w14:paraId="54CEF0DA" w14:textId="77777777" w:rsidR="00B81F3F" w:rsidRPr="00073EF0" w:rsidRDefault="00B81F3F">
      <w:pPr>
        <w:pStyle w:val="madeunder"/>
        <w:spacing w:before="240" w:after="120"/>
      </w:pPr>
      <w:r w:rsidRPr="00073EF0">
        <w:t xml:space="preserve">made under the  </w:t>
      </w:r>
    </w:p>
    <w:p w14:paraId="2B2535C1" w14:textId="77777777" w:rsidR="00AA2A11" w:rsidRPr="00073EF0" w:rsidRDefault="00B64F30">
      <w:pPr>
        <w:pStyle w:val="CoverActName"/>
        <w:spacing w:before="320" w:after="0"/>
        <w:outlineLvl w:val="0"/>
      </w:pPr>
      <w:r w:rsidRPr="00073EF0">
        <w:rPr>
          <w:rFonts w:cs="Arial"/>
          <w:i/>
          <w:sz w:val="20"/>
        </w:rPr>
        <w:t>Taxation Administration Act 1999</w:t>
      </w:r>
      <w:r w:rsidRPr="00073EF0">
        <w:rPr>
          <w:rFonts w:cs="Arial"/>
          <w:sz w:val="20"/>
        </w:rPr>
        <w:t>, s</w:t>
      </w:r>
      <w:r w:rsidR="007B7DDB" w:rsidRPr="00073EF0">
        <w:rPr>
          <w:rFonts w:cs="Arial"/>
          <w:sz w:val="20"/>
        </w:rPr>
        <w:t xml:space="preserve"> </w:t>
      </w:r>
      <w:r w:rsidRPr="00073EF0">
        <w:rPr>
          <w:rFonts w:cs="Arial"/>
          <w:sz w:val="20"/>
        </w:rPr>
        <w:t>139 (Determination of amounts payable under tax laws)</w:t>
      </w:r>
    </w:p>
    <w:p w14:paraId="4D8BFF16" w14:textId="77777777" w:rsidR="00AA2A11" w:rsidRPr="00073EF0" w:rsidRDefault="00B81F3F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073EF0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EC5BDE5" w14:textId="77777777" w:rsidR="00B81F3F" w:rsidRPr="00073EF0" w:rsidRDefault="00B81F3F">
      <w:pPr>
        <w:pStyle w:val="N-line3"/>
        <w:pBdr>
          <w:bottom w:val="none" w:sz="0" w:space="0" w:color="auto"/>
        </w:pBdr>
      </w:pPr>
    </w:p>
    <w:p w14:paraId="5312B7EE" w14:textId="77777777" w:rsidR="00B81F3F" w:rsidRPr="00073EF0" w:rsidRDefault="00B81F3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858F840" w14:textId="77777777" w:rsidR="00270893" w:rsidRDefault="00270893">
      <w:pPr>
        <w:keepNext/>
        <w:rPr>
          <w:rFonts w:ascii="Arial" w:hAnsi="Arial" w:cs="Arial"/>
          <w:b/>
          <w:szCs w:val="22"/>
        </w:rPr>
      </w:pPr>
    </w:p>
    <w:p w14:paraId="31241E7F" w14:textId="01DB625B" w:rsidR="00AA2A11" w:rsidRPr="00073EF0" w:rsidRDefault="008A0D1B">
      <w:pPr>
        <w:keepNext/>
        <w:rPr>
          <w:rFonts w:ascii="Arial" w:hAnsi="Arial" w:cs="Arial"/>
          <w:b/>
          <w:szCs w:val="22"/>
        </w:rPr>
      </w:pPr>
      <w:r w:rsidRPr="00073EF0">
        <w:rPr>
          <w:rFonts w:ascii="Arial" w:hAnsi="Arial" w:cs="Arial"/>
          <w:b/>
          <w:szCs w:val="22"/>
        </w:rPr>
        <w:t>Background</w:t>
      </w:r>
    </w:p>
    <w:p w14:paraId="51B2C31B" w14:textId="77777777" w:rsidR="00AA2A11" w:rsidRPr="00073EF0" w:rsidRDefault="00AA2A11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sz w:val="18"/>
          <w:szCs w:val="18"/>
        </w:rPr>
      </w:pPr>
    </w:p>
    <w:p w14:paraId="51F3BBE6" w14:textId="77777777" w:rsidR="00273E85" w:rsidRPr="00073EF0" w:rsidRDefault="00273E85" w:rsidP="00273E85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073EF0">
        <w:t xml:space="preserve">Under section 139 of the </w:t>
      </w:r>
      <w:r w:rsidRPr="00073EF0">
        <w:rPr>
          <w:i/>
        </w:rPr>
        <w:t>Taxation Administration Act 1999</w:t>
      </w:r>
      <w:r w:rsidRPr="00073EF0">
        <w:t xml:space="preserve">, the Minister has the authority to determine in writing by disallowable instrument, amounts and rates applicable for the </w:t>
      </w:r>
      <w:r w:rsidRPr="00073EF0">
        <w:rPr>
          <w:i/>
        </w:rPr>
        <w:t xml:space="preserve">Rates Act 2004 </w:t>
      </w:r>
      <w:r w:rsidRPr="00073EF0">
        <w:t>(the Act).</w:t>
      </w:r>
    </w:p>
    <w:p w14:paraId="0E7C3F46" w14:textId="77777777" w:rsidR="00273E85" w:rsidRPr="00073EF0" w:rsidRDefault="00273E85" w:rsidP="00273E85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17D0DC59" w14:textId="3550E135" w:rsidR="00273E85" w:rsidRPr="00073EF0" w:rsidRDefault="00BE39A0" w:rsidP="004347D2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073EF0">
        <w:t xml:space="preserve">The </w:t>
      </w:r>
      <w:r w:rsidR="00184C26" w:rsidRPr="00073EF0">
        <w:rPr>
          <w:i/>
          <w:iCs/>
        </w:rPr>
        <w:t>Taxation Administration (Amounts Payable</w:t>
      </w:r>
      <w:r w:rsidR="004347D2" w:rsidRPr="00073EF0">
        <w:t>—</w:t>
      </w:r>
      <w:r w:rsidR="004347D2">
        <w:rPr>
          <w:i/>
          <w:iCs/>
        </w:rPr>
        <w:t>Safer Families Levy</w:t>
      </w:r>
      <w:r w:rsidR="00184C26" w:rsidRPr="00073EF0">
        <w:rPr>
          <w:i/>
          <w:iCs/>
        </w:rPr>
        <w:t>) Determination 202</w:t>
      </w:r>
      <w:r w:rsidR="00DE199B">
        <w:rPr>
          <w:i/>
          <w:iCs/>
        </w:rPr>
        <w:t>1</w:t>
      </w:r>
      <w:r w:rsidR="00DD6407" w:rsidRPr="00073EF0">
        <w:t xml:space="preserve"> </w:t>
      </w:r>
      <w:r w:rsidR="00184C26" w:rsidRPr="00073EF0">
        <w:t xml:space="preserve">(the </w:t>
      </w:r>
      <w:r w:rsidR="004347D2">
        <w:t>SFL</w:t>
      </w:r>
      <w:r w:rsidR="004347D2" w:rsidRPr="00073EF0">
        <w:t xml:space="preserve"> </w:t>
      </w:r>
      <w:r w:rsidR="00184C26" w:rsidRPr="00073EF0">
        <w:t xml:space="preserve">Determination) </w:t>
      </w:r>
      <w:r w:rsidR="00273E85" w:rsidRPr="00073EF0">
        <w:t>determin</w:t>
      </w:r>
      <w:r w:rsidR="004347D2">
        <w:t xml:space="preserve">es the </w:t>
      </w:r>
      <w:r w:rsidR="00273E85" w:rsidRPr="00073EF0">
        <w:t>amount in relation to the Safer Families Levy</w:t>
      </w:r>
      <w:r w:rsidR="004347D2">
        <w:t xml:space="preserve"> (the Levy)</w:t>
      </w:r>
      <w:r w:rsidR="00273E85" w:rsidRPr="00073EF0">
        <w:t>.</w:t>
      </w:r>
    </w:p>
    <w:p w14:paraId="27D81A19" w14:textId="6961D1E1" w:rsidR="00C91DBA" w:rsidRPr="00073EF0" w:rsidRDefault="00C91DBA" w:rsidP="00C91DB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jc w:val="left"/>
        <w:outlineLvl w:val="9"/>
      </w:pPr>
    </w:p>
    <w:p w14:paraId="01EB25FA" w14:textId="77777777" w:rsidR="00BE145E" w:rsidRPr="00073EF0" w:rsidRDefault="00BE145E" w:rsidP="00BE145E">
      <w:pPr>
        <w:keepNext/>
        <w:rPr>
          <w:rFonts w:ascii="Arial" w:hAnsi="Arial" w:cs="Arial"/>
          <w:b/>
          <w:szCs w:val="22"/>
        </w:rPr>
      </w:pPr>
      <w:r w:rsidRPr="00073EF0">
        <w:rPr>
          <w:rFonts w:ascii="Arial" w:hAnsi="Arial" w:cs="Arial"/>
          <w:b/>
          <w:szCs w:val="22"/>
        </w:rPr>
        <w:t>Commencement</w:t>
      </w:r>
    </w:p>
    <w:p w14:paraId="351C8C89" w14:textId="77777777" w:rsidR="00BE145E" w:rsidRPr="00073EF0" w:rsidRDefault="00BE145E" w:rsidP="00BE145E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sz w:val="18"/>
          <w:szCs w:val="18"/>
        </w:rPr>
      </w:pPr>
    </w:p>
    <w:p w14:paraId="23483DC3" w14:textId="67AF0E3C" w:rsidR="00BE145E" w:rsidRPr="00073EF0" w:rsidRDefault="00BE145E" w:rsidP="00BE145E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073EF0">
        <w:t xml:space="preserve">The </w:t>
      </w:r>
      <w:r w:rsidR="004347D2">
        <w:t>SFL</w:t>
      </w:r>
      <w:r w:rsidR="004347D2" w:rsidRPr="00073EF0">
        <w:t xml:space="preserve"> </w:t>
      </w:r>
      <w:r w:rsidRPr="00073EF0">
        <w:t>Determination</w:t>
      </w:r>
      <w:r w:rsidR="00DD6407" w:rsidRPr="00073EF0">
        <w:t xml:space="preserve"> </w:t>
      </w:r>
      <w:r w:rsidRPr="00073EF0">
        <w:t>commence</w:t>
      </w:r>
      <w:r w:rsidR="00864FBA">
        <w:t>s</w:t>
      </w:r>
      <w:r w:rsidRPr="00073EF0">
        <w:t xml:space="preserve"> on </w:t>
      </w:r>
      <w:r w:rsidR="00DE199B">
        <w:t>1 July 2021</w:t>
      </w:r>
      <w:r w:rsidRPr="00073EF0">
        <w:t>.</w:t>
      </w:r>
    </w:p>
    <w:p w14:paraId="426C6470" w14:textId="77777777" w:rsidR="00BE145E" w:rsidRPr="00073EF0" w:rsidRDefault="00BE145E" w:rsidP="00BE145E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037C7F6" w14:textId="4B38A284" w:rsidR="00273E85" w:rsidRPr="00073EF0" w:rsidRDefault="00273E85">
      <w:pPr>
        <w:keepNext/>
        <w:rPr>
          <w:rFonts w:ascii="Arial" w:hAnsi="Arial" w:cs="Arial"/>
          <w:b/>
          <w:szCs w:val="22"/>
        </w:rPr>
      </w:pPr>
      <w:r w:rsidRPr="00073EF0">
        <w:rPr>
          <w:rFonts w:ascii="Arial" w:hAnsi="Arial" w:cs="Arial"/>
          <w:b/>
          <w:szCs w:val="22"/>
        </w:rPr>
        <w:t xml:space="preserve">Determination of Safer Families Levy </w:t>
      </w:r>
    </w:p>
    <w:p w14:paraId="56FEFFCF" w14:textId="77777777" w:rsidR="00273E85" w:rsidRPr="00073EF0" w:rsidRDefault="00273E85">
      <w:pPr>
        <w:keepNext/>
        <w:rPr>
          <w:rFonts w:ascii="Arial" w:hAnsi="Arial" w:cs="Arial"/>
          <w:b/>
          <w:szCs w:val="22"/>
        </w:rPr>
      </w:pPr>
    </w:p>
    <w:p w14:paraId="2706A826" w14:textId="54DC1553" w:rsidR="00603875" w:rsidRPr="00073EF0" w:rsidRDefault="00C221F3" w:rsidP="00C221F3">
      <w:pPr>
        <w:keepNext/>
      </w:pPr>
      <w:r w:rsidRPr="00073EF0">
        <w:t xml:space="preserve">The Levy is an important part of funding family violence prevention measures across the ACT, </w:t>
      </w:r>
      <w:r w:rsidR="00995D3D">
        <w:t>supporting</w:t>
      </w:r>
      <w:r w:rsidRPr="00073EF0">
        <w:t xml:space="preserve"> reform in government and community</w:t>
      </w:r>
      <w:r w:rsidRPr="00073EF0">
        <w:noBreakHyphen/>
        <w:t>backed responses to family violence. The levy is imposed on residential and rural properties.</w:t>
      </w:r>
    </w:p>
    <w:p w14:paraId="456D8329" w14:textId="77777777" w:rsidR="00C221F3" w:rsidRPr="00073EF0" w:rsidRDefault="00C221F3" w:rsidP="00C221F3">
      <w:pPr>
        <w:keepNext/>
      </w:pPr>
    </w:p>
    <w:p w14:paraId="154D8F11" w14:textId="599ADA26" w:rsidR="00C221F3" w:rsidRPr="00073EF0" w:rsidRDefault="00F174E1" w:rsidP="00C221F3">
      <w:pPr>
        <w:keepNext/>
      </w:pPr>
      <w:r>
        <w:t>T</w:t>
      </w:r>
      <w:r w:rsidR="00C221F3" w:rsidRPr="00073EF0">
        <w:t xml:space="preserve">he </w:t>
      </w:r>
      <w:r w:rsidR="004347D2">
        <w:t>L</w:t>
      </w:r>
      <w:r w:rsidR="00C221F3" w:rsidRPr="00073EF0">
        <w:t>evy</w:t>
      </w:r>
      <w:r w:rsidR="004347D2">
        <w:t xml:space="preserve"> is determined</w:t>
      </w:r>
      <w:r w:rsidR="00C221F3" w:rsidRPr="00073EF0">
        <w:t xml:space="preserve"> </w:t>
      </w:r>
      <w:r w:rsidR="00C221F3" w:rsidRPr="00BB78FB">
        <w:t>to be</w:t>
      </w:r>
      <w:r>
        <w:t xml:space="preserve"> an amount of</w:t>
      </w:r>
      <w:r w:rsidR="00C221F3" w:rsidRPr="00BB78FB">
        <w:t xml:space="preserve"> $</w:t>
      </w:r>
      <w:r w:rsidR="00995D3D" w:rsidRPr="00BB78FB">
        <w:t xml:space="preserve">35 </w:t>
      </w:r>
      <w:r w:rsidR="00C221F3" w:rsidRPr="00BB78FB">
        <w:t xml:space="preserve">for the purposes of schedule 1, section 1.3 (2) of the Act. This amount is </w:t>
      </w:r>
      <w:r w:rsidR="00995D3D" w:rsidRPr="00BB78FB">
        <w:t xml:space="preserve">increased by $5 </w:t>
      </w:r>
      <w:r w:rsidR="00C221F3" w:rsidRPr="00BB78FB">
        <w:t xml:space="preserve">from the previous </w:t>
      </w:r>
      <w:r w:rsidR="006C0CA4" w:rsidRPr="00BB78FB">
        <w:t>determination</w:t>
      </w:r>
      <w:r w:rsidR="004347D2">
        <w:t xml:space="preserve"> included under the </w:t>
      </w:r>
      <w:bookmarkStart w:id="1" w:name="_Hlk10111054"/>
      <w:r w:rsidR="004347D2" w:rsidRPr="00493B4C">
        <w:rPr>
          <w:i/>
        </w:rPr>
        <w:t>Taxation Administration (Amounts Payable</w:t>
      </w:r>
      <w:r w:rsidR="004347D2" w:rsidRPr="00493B4C">
        <w:t>—</w:t>
      </w:r>
      <w:r w:rsidR="004347D2" w:rsidRPr="00493B4C">
        <w:rPr>
          <w:i/>
        </w:rPr>
        <w:t>Rates) Determination 2020</w:t>
      </w:r>
      <w:r w:rsidR="004347D2">
        <w:rPr>
          <w:i/>
        </w:rPr>
        <w:t xml:space="preserve"> (No 2)</w:t>
      </w:r>
      <w:r w:rsidR="004347D2" w:rsidRPr="00493B4C">
        <w:rPr>
          <w:iCs/>
        </w:rPr>
        <w:t>,</w:t>
      </w:r>
      <w:r w:rsidR="004347D2" w:rsidRPr="00493B4C">
        <w:t xml:space="preserve"> DI2020-</w:t>
      </w:r>
      <w:bookmarkEnd w:id="1"/>
      <w:r w:rsidR="004347D2">
        <w:t>210</w:t>
      </w:r>
      <w:r w:rsidR="00C221F3" w:rsidRPr="00BB78FB">
        <w:t>.</w:t>
      </w:r>
    </w:p>
    <w:p w14:paraId="5B764A7A" w14:textId="77777777" w:rsidR="00603875" w:rsidRPr="00073EF0" w:rsidRDefault="00603875">
      <w:pPr>
        <w:keepNext/>
        <w:rPr>
          <w:rFonts w:ascii="Arial" w:hAnsi="Arial" w:cs="Arial"/>
          <w:b/>
          <w:szCs w:val="22"/>
        </w:rPr>
      </w:pPr>
    </w:p>
    <w:p w14:paraId="28E61A91" w14:textId="77777777" w:rsidR="00450A5E" w:rsidRPr="00073EF0" w:rsidRDefault="00450A5E" w:rsidP="00B81F3F">
      <w:pPr>
        <w:rPr>
          <w:szCs w:val="24"/>
          <w:lang w:eastAsia="en-AU"/>
        </w:rPr>
      </w:pPr>
    </w:p>
    <w:p w14:paraId="77BF1E96" w14:textId="77777777" w:rsidR="000C7C15" w:rsidRPr="00073EF0" w:rsidRDefault="000C7C15" w:rsidP="00B81F3F">
      <w:pPr>
        <w:rPr>
          <w:szCs w:val="24"/>
        </w:rPr>
      </w:pPr>
      <w:r w:rsidRPr="00073EF0">
        <w:rPr>
          <w:szCs w:val="24"/>
        </w:rPr>
        <w:t>Authorised by</w:t>
      </w:r>
      <w:r w:rsidR="00D519DD" w:rsidRPr="00073EF0">
        <w:rPr>
          <w:szCs w:val="24"/>
        </w:rPr>
        <w:t xml:space="preserve"> the </w:t>
      </w:r>
      <w:r w:rsidRPr="00073EF0">
        <w:rPr>
          <w:szCs w:val="24"/>
        </w:rPr>
        <w:t>Treasurer</w:t>
      </w:r>
    </w:p>
    <w:p w14:paraId="394D5601" w14:textId="16049A6B" w:rsidR="009E51F7" w:rsidRPr="005D6340" w:rsidRDefault="00035D93" w:rsidP="00B81F3F">
      <w:pPr>
        <w:rPr>
          <w:szCs w:val="24"/>
        </w:rPr>
      </w:pPr>
      <w:r w:rsidRPr="00073EF0">
        <w:rPr>
          <w:bCs/>
        </w:rPr>
        <w:t>Andrew Barr</w:t>
      </w:r>
      <w:r w:rsidR="00D519DD" w:rsidRPr="00073EF0">
        <w:rPr>
          <w:bCs/>
        </w:rPr>
        <w:t xml:space="preserve"> </w:t>
      </w:r>
      <w:r w:rsidR="00013CFD" w:rsidRPr="00073EF0">
        <w:rPr>
          <w:szCs w:val="24"/>
        </w:rPr>
        <w:t>MLA</w:t>
      </w:r>
    </w:p>
    <w:sectPr w:rsidR="009E51F7" w:rsidRPr="005D6340" w:rsidSect="00535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18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14D0" w14:textId="77777777" w:rsidR="002C133C" w:rsidRDefault="002C133C">
      <w:r>
        <w:separator/>
      </w:r>
    </w:p>
  </w:endnote>
  <w:endnote w:type="continuationSeparator" w:id="0">
    <w:p w14:paraId="586451FD" w14:textId="77777777" w:rsidR="002C133C" w:rsidRDefault="002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E4A8" w14:textId="77777777" w:rsidR="00982560" w:rsidRDefault="00982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4FF5" w14:textId="3EAA67E7" w:rsidR="00B70395" w:rsidRPr="00982560" w:rsidRDefault="00982560" w:rsidP="00982560">
    <w:pPr>
      <w:pStyle w:val="Footer"/>
      <w:jc w:val="center"/>
      <w:rPr>
        <w:rFonts w:cs="Arial"/>
        <w:sz w:val="14"/>
      </w:rPr>
    </w:pPr>
    <w:r w:rsidRPr="009825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C466" w14:textId="77777777" w:rsidR="00982560" w:rsidRDefault="00982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2F7A" w14:textId="77777777" w:rsidR="002C133C" w:rsidRDefault="002C133C">
      <w:r>
        <w:separator/>
      </w:r>
    </w:p>
  </w:footnote>
  <w:footnote w:type="continuationSeparator" w:id="0">
    <w:p w14:paraId="5EEE359C" w14:textId="77777777" w:rsidR="002C133C" w:rsidRDefault="002C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0745" w14:textId="77777777" w:rsidR="00982560" w:rsidRDefault="00982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DAF0" w14:textId="77777777" w:rsidR="00982560" w:rsidRDefault="00982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DCC4" w14:textId="77777777" w:rsidR="00982560" w:rsidRDefault="00982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A76DE"/>
    <w:multiLevelType w:val="hybridMultilevel"/>
    <w:tmpl w:val="C6E01BFC"/>
    <w:lvl w:ilvl="0" w:tplc="88886C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41E73"/>
    <w:multiLevelType w:val="hybridMultilevel"/>
    <w:tmpl w:val="BF0E0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8489A"/>
    <w:multiLevelType w:val="hybridMultilevel"/>
    <w:tmpl w:val="4E14B65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6CE3FBD"/>
    <w:multiLevelType w:val="hybridMultilevel"/>
    <w:tmpl w:val="17CC49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9AD5D2F"/>
    <w:multiLevelType w:val="hybridMultilevel"/>
    <w:tmpl w:val="B192C59C"/>
    <w:lvl w:ilvl="0" w:tplc="D41A83DA">
      <w:start w:val="74"/>
      <w:numFmt w:val="bullet"/>
      <w:lvlText w:val=""/>
      <w:lvlJc w:val="left"/>
      <w:pPr>
        <w:ind w:left="924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E0603"/>
    <w:multiLevelType w:val="hybridMultilevel"/>
    <w:tmpl w:val="7D8497EC"/>
    <w:lvl w:ilvl="0" w:tplc="8E780E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881062"/>
    <w:multiLevelType w:val="hybridMultilevel"/>
    <w:tmpl w:val="063CAAE8"/>
    <w:lvl w:ilvl="0" w:tplc="1FFC687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7F710E7"/>
    <w:multiLevelType w:val="hybridMultilevel"/>
    <w:tmpl w:val="6584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35F16"/>
    <w:multiLevelType w:val="hybridMultilevel"/>
    <w:tmpl w:val="3CEEF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61647"/>
    <w:multiLevelType w:val="hybridMultilevel"/>
    <w:tmpl w:val="ADDECE8E"/>
    <w:lvl w:ilvl="0" w:tplc="8888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1C92"/>
    <w:multiLevelType w:val="hybridMultilevel"/>
    <w:tmpl w:val="63566E2C"/>
    <w:lvl w:ilvl="0" w:tplc="8888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7041F"/>
    <w:multiLevelType w:val="multilevel"/>
    <w:tmpl w:val="7588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63A33B7E"/>
    <w:multiLevelType w:val="hybridMultilevel"/>
    <w:tmpl w:val="1C9A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75F2"/>
    <w:multiLevelType w:val="hybridMultilevel"/>
    <w:tmpl w:val="1D220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2E1A"/>
    <w:multiLevelType w:val="hybridMultilevel"/>
    <w:tmpl w:val="21DAFA70"/>
    <w:lvl w:ilvl="0" w:tplc="38F2F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9F6C35"/>
    <w:multiLevelType w:val="hybridMultilevel"/>
    <w:tmpl w:val="061C9C96"/>
    <w:lvl w:ilvl="0" w:tplc="88886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6E62DC1"/>
    <w:multiLevelType w:val="hybridMultilevel"/>
    <w:tmpl w:val="85D26C30"/>
    <w:lvl w:ilvl="0" w:tplc="7C4E546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BB592D"/>
    <w:multiLevelType w:val="hybridMultilevel"/>
    <w:tmpl w:val="41C48CE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2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6"/>
  </w:num>
  <w:num w:numId="11">
    <w:abstractNumId w:val="20"/>
  </w:num>
  <w:num w:numId="12">
    <w:abstractNumId w:val="21"/>
  </w:num>
  <w:num w:numId="13">
    <w:abstractNumId w:val="25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10"/>
  </w:num>
  <w:num w:numId="22">
    <w:abstractNumId w:val="29"/>
  </w:num>
  <w:num w:numId="23">
    <w:abstractNumId w:val="7"/>
  </w:num>
  <w:num w:numId="24">
    <w:abstractNumId w:val="13"/>
  </w:num>
  <w:num w:numId="25">
    <w:abstractNumId w:val="24"/>
  </w:num>
  <w:num w:numId="26">
    <w:abstractNumId w:val="5"/>
  </w:num>
  <w:num w:numId="27">
    <w:abstractNumId w:val="14"/>
  </w:num>
  <w:num w:numId="28">
    <w:abstractNumId w:val="19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3F"/>
    <w:rsid w:val="00006060"/>
    <w:rsid w:val="00013CFD"/>
    <w:rsid w:val="000220D5"/>
    <w:rsid w:val="000229DE"/>
    <w:rsid w:val="00031003"/>
    <w:rsid w:val="00035D93"/>
    <w:rsid w:val="000364CD"/>
    <w:rsid w:val="0004005B"/>
    <w:rsid w:val="0004233A"/>
    <w:rsid w:val="00043809"/>
    <w:rsid w:val="0004432C"/>
    <w:rsid w:val="00046E3F"/>
    <w:rsid w:val="0004732D"/>
    <w:rsid w:val="0005046E"/>
    <w:rsid w:val="00050A9D"/>
    <w:rsid w:val="00050BBA"/>
    <w:rsid w:val="0005112E"/>
    <w:rsid w:val="00057387"/>
    <w:rsid w:val="0006285B"/>
    <w:rsid w:val="000632B0"/>
    <w:rsid w:val="000634A6"/>
    <w:rsid w:val="000678E6"/>
    <w:rsid w:val="00073EF0"/>
    <w:rsid w:val="00082A57"/>
    <w:rsid w:val="00083D69"/>
    <w:rsid w:val="00091C0B"/>
    <w:rsid w:val="000A506A"/>
    <w:rsid w:val="000B1808"/>
    <w:rsid w:val="000B288E"/>
    <w:rsid w:val="000B6F52"/>
    <w:rsid w:val="000C7C15"/>
    <w:rsid w:val="000D1903"/>
    <w:rsid w:val="000D3908"/>
    <w:rsid w:val="000E3AA0"/>
    <w:rsid w:val="000E77C9"/>
    <w:rsid w:val="00100011"/>
    <w:rsid w:val="00100AE3"/>
    <w:rsid w:val="00103DF4"/>
    <w:rsid w:val="00116540"/>
    <w:rsid w:val="00131F71"/>
    <w:rsid w:val="00135A00"/>
    <w:rsid w:val="00150C69"/>
    <w:rsid w:val="00152F69"/>
    <w:rsid w:val="00163D9A"/>
    <w:rsid w:val="00167C62"/>
    <w:rsid w:val="0017035A"/>
    <w:rsid w:val="00171D06"/>
    <w:rsid w:val="00184C26"/>
    <w:rsid w:val="001878CD"/>
    <w:rsid w:val="00187EB0"/>
    <w:rsid w:val="00191394"/>
    <w:rsid w:val="001A034E"/>
    <w:rsid w:val="001A18EC"/>
    <w:rsid w:val="001B0C9D"/>
    <w:rsid w:val="001B38ED"/>
    <w:rsid w:val="001C7540"/>
    <w:rsid w:val="001D549A"/>
    <w:rsid w:val="002023D0"/>
    <w:rsid w:val="002041C2"/>
    <w:rsid w:val="002047CA"/>
    <w:rsid w:val="002178B7"/>
    <w:rsid w:val="002232F9"/>
    <w:rsid w:val="0022399B"/>
    <w:rsid w:val="0022481B"/>
    <w:rsid w:val="00230915"/>
    <w:rsid w:val="00232767"/>
    <w:rsid w:val="00235C89"/>
    <w:rsid w:val="00236E15"/>
    <w:rsid w:val="00245090"/>
    <w:rsid w:val="0024789B"/>
    <w:rsid w:val="00253708"/>
    <w:rsid w:val="0025463E"/>
    <w:rsid w:val="00255B87"/>
    <w:rsid w:val="002566B3"/>
    <w:rsid w:val="00265AB8"/>
    <w:rsid w:val="00270893"/>
    <w:rsid w:val="00272F95"/>
    <w:rsid w:val="00273E85"/>
    <w:rsid w:val="00294B3C"/>
    <w:rsid w:val="002A7330"/>
    <w:rsid w:val="002A75DB"/>
    <w:rsid w:val="002C133C"/>
    <w:rsid w:val="002C2418"/>
    <w:rsid w:val="002D2F7A"/>
    <w:rsid w:val="002E098A"/>
    <w:rsid w:val="002F2A58"/>
    <w:rsid w:val="002F73F7"/>
    <w:rsid w:val="0030492D"/>
    <w:rsid w:val="0030610C"/>
    <w:rsid w:val="0030620B"/>
    <w:rsid w:val="00322BA9"/>
    <w:rsid w:val="00327EDD"/>
    <w:rsid w:val="00331A34"/>
    <w:rsid w:val="003339F3"/>
    <w:rsid w:val="0033775C"/>
    <w:rsid w:val="00340536"/>
    <w:rsid w:val="00342F55"/>
    <w:rsid w:val="003455F9"/>
    <w:rsid w:val="003505D7"/>
    <w:rsid w:val="00352AC9"/>
    <w:rsid w:val="00354AE9"/>
    <w:rsid w:val="00356CFB"/>
    <w:rsid w:val="003571DD"/>
    <w:rsid w:val="00361B55"/>
    <w:rsid w:val="00361C05"/>
    <w:rsid w:val="00364CAD"/>
    <w:rsid w:val="00366F7D"/>
    <w:rsid w:val="00393841"/>
    <w:rsid w:val="00393B68"/>
    <w:rsid w:val="003A1195"/>
    <w:rsid w:val="003A1C7A"/>
    <w:rsid w:val="003A6176"/>
    <w:rsid w:val="003A7BCC"/>
    <w:rsid w:val="003B1915"/>
    <w:rsid w:val="003C6FE5"/>
    <w:rsid w:val="003D7F8C"/>
    <w:rsid w:val="003E0F45"/>
    <w:rsid w:val="003E3612"/>
    <w:rsid w:val="003E4226"/>
    <w:rsid w:val="003E4326"/>
    <w:rsid w:val="003F62AD"/>
    <w:rsid w:val="003F6845"/>
    <w:rsid w:val="00406052"/>
    <w:rsid w:val="00414CAC"/>
    <w:rsid w:val="00414D51"/>
    <w:rsid w:val="00423455"/>
    <w:rsid w:val="00426FEC"/>
    <w:rsid w:val="004347D2"/>
    <w:rsid w:val="00450A5E"/>
    <w:rsid w:val="00462D0A"/>
    <w:rsid w:val="00464044"/>
    <w:rsid w:val="00464830"/>
    <w:rsid w:val="00465EBA"/>
    <w:rsid w:val="00472094"/>
    <w:rsid w:val="004734AB"/>
    <w:rsid w:val="00476EB9"/>
    <w:rsid w:val="00477969"/>
    <w:rsid w:val="00484D1C"/>
    <w:rsid w:val="00492CC7"/>
    <w:rsid w:val="004A527F"/>
    <w:rsid w:val="004A5BAE"/>
    <w:rsid w:val="004B0BD6"/>
    <w:rsid w:val="004B1566"/>
    <w:rsid w:val="004C20C4"/>
    <w:rsid w:val="004C7A12"/>
    <w:rsid w:val="004E5C0B"/>
    <w:rsid w:val="004E7161"/>
    <w:rsid w:val="00500725"/>
    <w:rsid w:val="00502000"/>
    <w:rsid w:val="005140ED"/>
    <w:rsid w:val="005215ED"/>
    <w:rsid w:val="00522420"/>
    <w:rsid w:val="00533C42"/>
    <w:rsid w:val="00535A1A"/>
    <w:rsid w:val="00536306"/>
    <w:rsid w:val="00537B79"/>
    <w:rsid w:val="00546ECC"/>
    <w:rsid w:val="00547A79"/>
    <w:rsid w:val="00560C42"/>
    <w:rsid w:val="00567149"/>
    <w:rsid w:val="00571C03"/>
    <w:rsid w:val="005741DC"/>
    <w:rsid w:val="00575651"/>
    <w:rsid w:val="00575889"/>
    <w:rsid w:val="00592B10"/>
    <w:rsid w:val="0059422C"/>
    <w:rsid w:val="00596974"/>
    <w:rsid w:val="005A65B3"/>
    <w:rsid w:val="005B5C62"/>
    <w:rsid w:val="005D5FB4"/>
    <w:rsid w:val="005D6340"/>
    <w:rsid w:val="005E1C33"/>
    <w:rsid w:val="005E3D0A"/>
    <w:rsid w:val="005E6D38"/>
    <w:rsid w:val="005F0EA3"/>
    <w:rsid w:val="005F4A54"/>
    <w:rsid w:val="005F5AA5"/>
    <w:rsid w:val="005F6490"/>
    <w:rsid w:val="00601A40"/>
    <w:rsid w:val="006022BF"/>
    <w:rsid w:val="00603875"/>
    <w:rsid w:val="006045DA"/>
    <w:rsid w:val="00613C60"/>
    <w:rsid w:val="006251EA"/>
    <w:rsid w:val="006257C8"/>
    <w:rsid w:val="00625C96"/>
    <w:rsid w:val="00627DD8"/>
    <w:rsid w:val="00636F08"/>
    <w:rsid w:val="00664CC3"/>
    <w:rsid w:val="00667553"/>
    <w:rsid w:val="00670641"/>
    <w:rsid w:val="00674498"/>
    <w:rsid w:val="00692441"/>
    <w:rsid w:val="0069384D"/>
    <w:rsid w:val="00695042"/>
    <w:rsid w:val="00696FC0"/>
    <w:rsid w:val="006A0970"/>
    <w:rsid w:val="006B645B"/>
    <w:rsid w:val="006B76C5"/>
    <w:rsid w:val="006C0CA4"/>
    <w:rsid w:val="006C52F2"/>
    <w:rsid w:val="006C6693"/>
    <w:rsid w:val="006E064D"/>
    <w:rsid w:val="006F1495"/>
    <w:rsid w:val="006F5680"/>
    <w:rsid w:val="0070413C"/>
    <w:rsid w:val="007049B6"/>
    <w:rsid w:val="00706DCD"/>
    <w:rsid w:val="00712C6D"/>
    <w:rsid w:val="00713602"/>
    <w:rsid w:val="0072458A"/>
    <w:rsid w:val="00724F13"/>
    <w:rsid w:val="007273BA"/>
    <w:rsid w:val="0073493F"/>
    <w:rsid w:val="00734A60"/>
    <w:rsid w:val="00735F79"/>
    <w:rsid w:val="00737CA0"/>
    <w:rsid w:val="0074134E"/>
    <w:rsid w:val="00742057"/>
    <w:rsid w:val="00744E8A"/>
    <w:rsid w:val="00750EBD"/>
    <w:rsid w:val="007517C8"/>
    <w:rsid w:val="00754435"/>
    <w:rsid w:val="007548D8"/>
    <w:rsid w:val="00756040"/>
    <w:rsid w:val="00771EF2"/>
    <w:rsid w:val="0077493E"/>
    <w:rsid w:val="00775C46"/>
    <w:rsid w:val="00777067"/>
    <w:rsid w:val="00777A53"/>
    <w:rsid w:val="00784F33"/>
    <w:rsid w:val="007850DB"/>
    <w:rsid w:val="00794183"/>
    <w:rsid w:val="007A4AA5"/>
    <w:rsid w:val="007A66B6"/>
    <w:rsid w:val="007B168A"/>
    <w:rsid w:val="007B41C7"/>
    <w:rsid w:val="007B79CA"/>
    <w:rsid w:val="007B7DDB"/>
    <w:rsid w:val="007D1AE0"/>
    <w:rsid w:val="007D4D8E"/>
    <w:rsid w:val="007D6BD3"/>
    <w:rsid w:val="007F11C4"/>
    <w:rsid w:val="0080120D"/>
    <w:rsid w:val="0080282C"/>
    <w:rsid w:val="00805183"/>
    <w:rsid w:val="0081030A"/>
    <w:rsid w:val="00812BFF"/>
    <w:rsid w:val="00816C2A"/>
    <w:rsid w:val="00817467"/>
    <w:rsid w:val="00817A4B"/>
    <w:rsid w:val="00832D65"/>
    <w:rsid w:val="00844BEE"/>
    <w:rsid w:val="00851A39"/>
    <w:rsid w:val="00857FBE"/>
    <w:rsid w:val="008610BC"/>
    <w:rsid w:val="00864FBA"/>
    <w:rsid w:val="00867907"/>
    <w:rsid w:val="0087102E"/>
    <w:rsid w:val="00874AEC"/>
    <w:rsid w:val="008757EA"/>
    <w:rsid w:val="0087749B"/>
    <w:rsid w:val="00881482"/>
    <w:rsid w:val="00885304"/>
    <w:rsid w:val="008A0D1B"/>
    <w:rsid w:val="008A67E6"/>
    <w:rsid w:val="008A7188"/>
    <w:rsid w:val="008A71B5"/>
    <w:rsid w:val="008B600A"/>
    <w:rsid w:val="008B7565"/>
    <w:rsid w:val="008D0774"/>
    <w:rsid w:val="008D1137"/>
    <w:rsid w:val="008D7171"/>
    <w:rsid w:val="008E1A64"/>
    <w:rsid w:val="008E3C9F"/>
    <w:rsid w:val="008E7A72"/>
    <w:rsid w:val="008E7EF7"/>
    <w:rsid w:val="008F259E"/>
    <w:rsid w:val="008F5DDA"/>
    <w:rsid w:val="00901CDE"/>
    <w:rsid w:val="00905B74"/>
    <w:rsid w:val="00914956"/>
    <w:rsid w:val="00915379"/>
    <w:rsid w:val="00920141"/>
    <w:rsid w:val="00925B34"/>
    <w:rsid w:val="0093042C"/>
    <w:rsid w:val="00933B3F"/>
    <w:rsid w:val="0094072D"/>
    <w:rsid w:val="00945881"/>
    <w:rsid w:val="00956468"/>
    <w:rsid w:val="00957931"/>
    <w:rsid w:val="00964274"/>
    <w:rsid w:val="00970A55"/>
    <w:rsid w:val="00977D4C"/>
    <w:rsid w:val="00981551"/>
    <w:rsid w:val="00981C42"/>
    <w:rsid w:val="00982560"/>
    <w:rsid w:val="00985061"/>
    <w:rsid w:val="009940FA"/>
    <w:rsid w:val="00995D3D"/>
    <w:rsid w:val="00996FEE"/>
    <w:rsid w:val="009977F8"/>
    <w:rsid w:val="009A1B73"/>
    <w:rsid w:val="009A5D85"/>
    <w:rsid w:val="009B202C"/>
    <w:rsid w:val="009B3B9E"/>
    <w:rsid w:val="009C7541"/>
    <w:rsid w:val="009D1A27"/>
    <w:rsid w:val="009D76AB"/>
    <w:rsid w:val="009E172E"/>
    <w:rsid w:val="009E51F7"/>
    <w:rsid w:val="009E58C9"/>
    <w:rsid w:val="009F0210"/>
    <w:rsid w:val="009F438A"/>
    <w:rsid w:val="009F438B"/>
    <w:rsid w:val="009F575B"/>
    <w:rsid w:val="00A05A97"/>
    <w:rsid w:val="00A1162D"/>
    <w:rsid w:val="00A23F48"/>
    <w:rsid w:val="00A2413E"/>
    <w:rsid w:val="00A24BD7"/>
    <w:rsid w:val="00A33385"/>
    <w:rsid w:val="00A359B1"/>
    <w:rsid w:val="00A37082"/>
    <w:rsid w:val="00A42EBB"/>
    <w:rsid w:val="00A44C8A"/>
    <w:rsid w:val="00A53C95"/>
    <w:rsid w:val="00A5748D"/>
    <w:rsid w:val="00A61DA0"/>
    <w:rsid w:val="00A63C46"/>
    <w:rsid w:val="00A6410E"/>
    <w:rsid w:val="00A66127"/>
    <w:rsid w:val="00A735E1"/>
    <w:rsid w:val="00A80E4A"/>
    <w:rsid w:val="00A840FA"/>
    <w:rsid w:val="00A848DF"/>
    <w:rsid w:val="00A84DC7"/>
    <w:rsid w:val="00A90FCB"/>
    <w:rsid w:val="00A9502D"/>
    <w:rsid w:val="00AA2A11"/>
    <w:rsid w:val="00AA56D0"/>
    <w:rsid w:val="00AB7C56"/>
    <w:rsid w:val="00AD7D39"/>
    <w:rsid w:val="00AE1B04"/>
    <w:rsid w:val="00AE262D"/>
    <w:rsid w:val="00AF4E4B"/>
    <w:rsid w:val="00B02690"/>
    <w:rsid w:val="00B05EB3"/>
    <w:rsid w:val="00B1139E"/>
    <w:rsid w:val="00B15A5A"/>
    <w:rsid w:val="00B16F47"/>
    <w:rsid w:val="00B2605A"/>
    <w:rsid w:val="00B3684E"/>
    <w:rsid w:val="00B43854"/>
    <w:rsid w:val="00B53A33"/>
    <w:rsid w:val="00B55E7F"/>
    <w:rsid w:val="00B6014C"/>
    <w:rsid w:val="00B62A91"/>
    <w:rsid w:val="00B63D56"/>
    <w:rsid w:val="00B649CC"/>
    <w:rsid w:val="00B64F30"/>
    <w:rsid w:val="00B70395"/>
    <w:rsid w:val="00B72304"/>
    <w:rsid w:val="00B737CD"/>
    <w:rsid w:val="00B81F3F"/>
    <w:rsid w:val="00B826E4"/>
    <w:rsid w:val="00B86F78"/>
    <w:rsid w:val="00B97B78"/>
    <w:rsid w:val="00BA2B38"/>
    <w:rsid w:val="00BA3EC9"/>
    <w:rsid w:val="00BB121F"/>
    <w:rsid w:val="00BB6DED"/>
    <w:rsid w:val="00BB78FB"/>
    <w:rsid w:val="00BC2BE7"/>
    <w:rsid w:val="00BC40A9"/>
    <w:rsid w:val="00BC46DE"/>
    <w:rsid w:val="00BC52A2"/>
    <w:rsid w:val="00BC6FF8"/>
    <w:rsid w:val="00BD6391"/>
    <w:rsid w:val="00BD6C6F"/>
    <w:rsid w:val="00BE145E"/>
    <w:rsid w:val="00BE15CB"/>
    <w:rsid w:val="00BE39A0"/>
    <w:rsid w:val="00BE5833"/>
    <w:rsid w:val="00BE6C05"/>
    <w:rsid w:val="00BE6FBD"/>
    <w:rsid w:val="00BF5EF4"/>
    <w:rsid w:val="00C01BAF"/>
    <w:rsid w:val="00C033EB"/>
    <w:rsid w:val="00C055D4"/>
    <w:rsid w:val="00C06001"/>
    <w:rsid w:val="00C1569B"/>
    <w:rsid w:val="00C221F3"/>
    <w:rsid w:val="00C25368"/>
    <w:rsid w:val="00C27C2E"/>
    <w:rsid w:val="00C315C6"/>
    <w:rsid w:val="00C33495"/>
    <w:rsid w:val="00C34F03"/>
    <w:rsid w:val="00C36BF4"/>
    <w:rsid w:val="00C45B99"/>
    <w:rsid w:val="00C50CB0"/>
    <w:rsid w:val="00C51BB6"/>
    <w:rsid w:val="00C53049"/>
    <w:rsid w:val="00C57859"/>
    <w:rsid w:val="00C62091"/>
    <w:rsid w:val="00C714A1"/>
    <w:rsid w:val="00C741B7"/>
    <w:rsid w:val="00C75124"/>
    <w:rsid w:val="00C84593"/>
    <w:rsid w:val="00C874B9"/>
    <w:rsid w:val="00C91DBA"/>
    <w:rsid w:val="00CA128F"/>
    <w:rsid w:val="00CA343A"/>
    <w:rsid w:val="00CA67DA"/>
    <w:rsid w:val="00CA68BB"/>
    <w:rsid w:val="00CC4D39"/>
    <w:rsid w:val="00CC6472"/>
    <w:rsid w:val="00CD06B8"/>
    <w:rsid w:val="00CD7F73"/>
    <w:rsid w:val="00CE3157"/>
    <w:rsid w:val="00CE33EA"/>
    <w:rsid w:val="00CE4EB0"/>
    <w:rsid w:val="00CE768D"/>
    <w:rsid w:val="00CF02F4"/>
    <w:rsid w:val="00CF1B6F"/>
    <w:rsid w:val="00CF2B00"/>
    <w:rsid w:val="00D024BC"/>
    <w:rsid w:val="00D06AE7"/>
    <w:rsid w:val="00D12252"/>
    <w:rsid w:val="00D1706B"/>
    <w:rsid w:val="00D23E83"/>
    <w:rsid w:val="00D24F38"/>
    <w:rsid w:val="00D26D5D"/>
    <w:rsid w:val="00D27370"/>
    <w:rsid w:val="00D41FC2"/>
    <w:rsid w:val="00D519DD"/>
    <w:rsid w:val="00D54A46"/>
    <w:rsid w:val="00D60EF8"/>
    <w:rsid w:val="00D72C2B"/>
    <w:rsid w:val="00D81F07"/>
    <w:rsid w:val="00D837B4"/>
    <w:rsid w:val="00D91B5B"/>
    <w:rsid w:val="00D92425"/>
    <w:rsid w:val="00D93620"/>
    <w:rsid w:val="00D94992"/>
    <w:rsid w:val="00D9524D"/>
    <w:rsid w:val="00DB53DC"/>
    <w:rsid w:val="00DC2112"/>
    <w:rsid w:val="00DD6407"/>
    <w:rsid w:val="00DE199B"/>
    <w:rsid w:val="00DE37AD"/>
    <w:rsid w:val="00E00F86"/>
    <w:rsid w:val="00E10A07"/>
    <w:rsid w:val="00E17EF0"/>
    <w:rsid w:val="00E211BB"/>
    <w:rsid w:val="00E276A0"/>
    <w:rsid w:val="00E306E3"/>
    <w:rsid w:val="00E3276E"/>
    <w:rsid w:val="00E50F56"/>
    <w:rsid w:val="00E52A01"/>
    <w:rsid w:val="00E55C3A"/>
    <w:rsid w:val="00E6113C"/>
    <w:rsid w:val="00E63337"/>
    <w:rsid w:val="00E86B16"/>
    <w:rsid w:val="00E948E3"/>
    <w:rsid w:val="00E97BCB"/>
    <w:rsid w:val="00EA6E9A"/>
    <w:rsid w:val="00EB4327"/>
    <w:rsid w:val="00EC193B"/>
    <w:rsid w:val="00EC5938"/>
    <w:rsid w:val="00EC6874"/>
    <w:rsid w:val="00EC75AE"/>
    <w:rsid w:val="00ED07AC"/>
    <w:rsid w:val="00ED5C0A"/>
    <w:rsid w:val="00EE05FF"/>
    <w:rsid w:val="00EE69AB"/>
    <w:rsid w:val="00EF2EF2"/>
    <w:rsid w:val="00F11CC6"/>
    <w:rsid w:val="00F120EE"/>
    <w:rsid w:val="00F13962"/>
    <w:rsid w:val="00F14115"/>
    <w:rsid w:val="00F174E1"/>
    <w:rsid w:val="00F21308"/>
    <w:rsid w:val="00F22482"/>
    <w:rsid w:val="00F23684"/>
    <w:rsid w:val="00F24350"/>
    <w:rsid w:val="00F2478B"/>
    <w:rsid w:val="00F30F38"/>
    <w:rsid w:val="00F3355B"/>
    <w:rsid w:val="00F4422D"/>
    <w:rsid w:val="00F51CC2"/>
    <w:rsid w:val="00F6337A"/>
    <w:rsid w:val="00F75CED"/>
    <w:rsid w:val="00F800AA"/>
    <w:rsid w:val="00F842B3"/>
    <w:rsid w:val="00F92FDE"/>
    <w:rsid w:val="00F966AF"/>
    <w:rsid w:val="00FA4115"/>
    <w:rsid w:val="00FA5CF6"/>
    <w:rsid w:val="00FB1D6D"/>
    <w:rsid w:val="00FB4214"/>
    <w:rsid w:val="00FB4D41"/>
    <w:rsid w:val="00FC12A4"/>
    <w:rsid w:val="00FC6206"/>
    <w:rsid w:val="00FD0AEA"/>
    <w:rsid w:val="00FD1268"/>
    <w:rsid w:val="00FD35F7"/>
    <w:rsid w:val="00FD3C2A"/>
    <w:rsid w:val="00FD6388"/>
    <w:rsid w:val="00FE204A"/>
    <w:rsid w:val="00FE6DDF"/>
    <w:rsid w:val="00FE6F91"/>
    <w:rsid w:val="00FF424C"/>
    <w:rsid w:val="00FF615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E6D83B"/>
  <w14:defaultImageDpi w14:val="0"/>
  <w15:docId w15:val="{CAC56E27-8CD5-4692-B7D7-E4A0590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26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22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22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22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22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4226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E4226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4226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E4226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3E422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3E4226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E422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22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3E422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3E422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3E422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3E4226"/>
    <w:pPr>
      <w:spacing w:before="180" w:after="60"/>
      <w:jc w:val="both"/>
    </w:pPr>
  </w:style>
  <w:style w:type="paragraph" w:customStyle="1" w:styleId="CoverActName">
    <w:name w:val="CoverActName"/>
    <w:basedOn w:val="Normal"/>
    <w:rsid w:val="003E422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3E422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3E4226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3E4226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3E4226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3E422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E422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22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3E422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3E4226"/>
    <w:rPr>
      <w:rFonts w:cs="Times New Roman"/>
    </w:rPr>
  </w:style>
  <w:style w:type="paragraph" w:customStyle="1" w:styleId="CoverInForce">
    <w:name w:val="CoverInForce"/>
    <w:basedOn w:val="Normal"/>
    <w:uiPriority w:val="99"/>
    <w:rsid w:val="003E422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3E422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3E422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E4226"/>
    <w:rPr>
      <w:rFonts w:cs="Times New Roman"/>
    </w:rPr>
  </w:style>
  <w:style w:type="paragraph" w:customStyle="1" w:styleId="Aparabullet">
    <w:name w:val="A para bullet"/>
    <w:basedOn w:val="Normal"/>
    <w:uiPriority w:val="99"/>
    <w:rsid w:val="003E422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3E4226"/>
  </w:style>
  <w:style w:type="paragraph" w:styleId="TOC2">
    <w:name w:val="toc 2"/>
    <w:basedOn w:val="Normal"/>
    <w:next w:val="Normal"/>
    <w:autoRedefine/>
    <w:uiPriority w:val="99"/>
    <w:semiHidden/>
    <w:rsid w:val="003E422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E422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E422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E422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E422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E422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E422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E4226"/>
    <w:pPr>
      <w:ind w:left="1920"/>
    </w:pPr>
  </w:style>
  <w:style w:type="character" w:styleId="Hyperlink">
    <w:name w:val="Hyperlink"/>
    <w:basedOn w:val="DefaultParagraphFont"/>
    <w:uiPriority w:val="99"/>
    <w:rsid w:val="003E422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E422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422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3E422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3E422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3E422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E422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E422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E422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422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3E422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3E42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13C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E10A07"/>
    <w:pPr>
      <w:ind w:left="720"/>
    </w:pPr>
  </w:style>
  <w:style w:type="table" w:styleId="TableGrid">
    <w:name w:val="Table Grid"/>
    <w:basedOn w:val="TableNormal"/>
    <w:uiPriority w:val="59"/>
    <w:rsid w:val="005D6340"/>
    <w:pPr>
      <w:spacing w:after="0" w:line="240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48D"/>
    <w:pPr>
      <w:spacing w:after="0" w:line="240" w:lineRule="auto"/>
    </w:pPr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1B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1B04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1B04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20CA-9755-4E35-888A-B24F98BF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2017-06-16T05:05:00Z</cp:lastPrinted>
  <dcterms:created xsi:type="dcterms:W3CDTF">2021-06-30T00:36:00Z</dcterms:created>
  <dcterms:modified xsi:type="dcterms:W3CDTF">2021-06-30T00:36:00Z</dcterms:modified>
</cp:coreProperties>
</file>