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1C3FE" w14:textId="77777777" w:rsidR="00E439D6" w:rsidRDefault="00E439D6" w:rsidP="00E439D6">
      <w:pPr>
        <w:spacing w:before="120"/>
        <w:rPr>
          <w:rFonts w:ascii="Arial" w:hAnsi="Arial" w:cs="Arial"/>
        </w:rPr>
      </w:pPr>
      <w:r>
        <w:rPr>
          <w:rFonts w:ascii="Arial" w:hAnsi="Arial" w:cs="Arial"/>
        </w:rPr>
        <w:t>Australian Capital Territory</w:t>
      </w:r>
    </w:p>
    <w:p w14:paraId="6D98BA84" w14:textId="77777777" w:rsidR="00E439D6" w:rsidRDefault="00E439D6" w:rsidP="00E439D6">
      <w:pPr>
        <w:pStyle w:val="Billname"/>
        <w:spacing w:before="700"/>
      </w:pPr>
      <w:r>
        <w:t>Cultural Facilities Corporation (Governing Board) Appointment 2022 (No 2)</w:t>
      </w:r>
    </w:p>
    <w:p w14:paraId="17385297" w14:textId="76D55407" w:rsidR="00E439D6" w:rsidRDefault="00E439D6" w:rsidP="00E439D6">
      <w:pPr>
        <w:spacing w:before="340"/>
        <w:rPr>
          <w:rFonts w:ascii="Arial" w:hAnsi="Arial" w:cs="Arial"/>
          <w:b/>
          <w:bCs/>
        </w:rPr>
      </w:pPr>
      <w:r>
        <w:rPr>
          <w:rFonts w:ascii="Arial" w:hAnsi="Arial" w:cs="Arial"/>
          <w:b/>
          <w:bCs/>
        </w:rPr>
        <w:t>Disallowable instrument DI2022–</w:t>
      </w:r>
      <w:r w:rsidR="00A109D0">
        <w:rPr>
          <w:rFonts w:ascii="Arial" w:hAnsi="Arial" w:cs="Arial"/>
          <w:b/>
          <w:bCs/>
        </w:rPr>
        <w:t>165</w:t>
      </w:r>
    </w:p>
    <w:p w14:paraId="66C52F6A" w14:textId="77777777" w:rsidR="00E439D6" w:rsidRDefault="00E439D6" w:rsidP="00E439D6">
      <w:pPr>
        <w:pStyle w:val="madeunder"/>
        <w:spacing w:before="300" w:after="0"/>
      </w:pPr>
      <w:r>
        <w:t xml:space="preserve">made under the  </w:t>
      </w:r>
    </w:p>
    <w:p w14:paraId="35B8D711" w14:textId="77777777" w:rsidR="00E439D6" w:rsidRDefault="00E439D6" w:rsidP="00E439D6">
      <w:pPr>
        <w:pStyle w:val="CoverActName"/>
        <w:spacing w:before="320" w:after="0"/>
        <w:rPr>
          <w:rFonts w:cs="Arial"/>
          <w:sz w:val="20"/>
        </w:rPr>
      </w:pPr>
      <w:r>
        <w:rPr>
          <w:rFonts w:cs="Arial"/>
          <w:i/>
          <w:iCs/>
          <w:sz w:val="20"/>
        </w:rPr>
        <w:t>Cultural Facilities Corporation Act 1997</w:t>
      </w:r>
      <w:r>
        <w:rPr>
          <w:rFonts w:cs="Arial"/>
          <w:sz w:val="20"/>
        </w:rPr>
        <w:t>, s 9 (Establishment of governing board)</w:t>
      </w:r>
    </w:p>
    <w:p w14:paraId="0F1F6DB0" w14:textId="77777777" w:rsidR="00E439D6" w:rsidRDefault="00E439D6" w:rsidP="00E439D6">
      <w:pPr>
        <w:pStyle w:val="CoverActName"/>
        <w:spacing w:before="120" w:after="0"/>
        <w:rPr>
          <w:rFonts w:cs="Arial"/>
          <w:sz w:val="20"/>
        </w:rPr>
      </w:pPr>
      <w:r>
        <w:rPr>
          <w:rFonts w:cs="Arial"/>
          <w:sz w:val="20"/>
        </w:rPr>
        <w:t xml:space="preserve">see also </w:t>
      </w:r>
      <w:r>
        <w:rPr>
          <w:rFonts w:cs="Arial"/>
          <w:i/>
          <w:sz w:val="20"/>
        </w:rPr>
        <w:t>Financial Management Act 1996</w:t>
      </w:r>
      <w:r>
        <w:rPr>
          <w:rFonts w:cs="Arial"/>
          <w:sz w:val="20"/>
        </w:rPr>
        <w:t>, s 78 (Appointment of governing board members generally)</w:t>
      </w:r>
    </w:p>
    <w:p w14:paraId="43BFA97E" w14:textId="77777777" w:rsidR="00E439D6" w:rsidRDefault="00E439D6" w:rsidP="00E439D6">
      <w:pPr>
        <w:spacing w:before="360"/>
        <w:ind w:right="565"/>
        <w:rPr>
          <w:rFonts w:ascii="Arial" w:hAnsi="Arial" w:cs="Arial"/>
          <w:b/>
          <w:bCs/>
          <w:sz w:val="28"/>
          <w:szCs w:val="28"/>
        </w:rPr>
      </w:pPr>
      <w:r>
        <w:rPr>
          <w:rFonts w:ascii="Arial" w:hAnsi="Arial" w:cs="Arial"/>
          <w:b/>
          <w:bCs/>
          <w:sz w:val="28"/>
          <w:szCs w:val="28"/>
        </w:rPr>
        <w:t>EXPLANATORY STATEMENT</w:t>
      </w:r>
    </w:p>
    <w:p w14:paraId="2AD6153A" w14:textId="77777777" w:rsidR="00E439D6" w:rsidRDefault="00E439D6" w:rsidP="00E439D6">
      <w:pPr>
        <w:pStyle w:val="N-line3"/>
        <w:pBdr>
          <w:bottom w:val="none" w:sz="0" w:space="0" w:color="auto"/>
        </w:pBdr>
      </w:pPr>
    </w:p>
    <w:p w14:paraId="71F90C5D" w14:textId="77777777" w:rsidR="00E439D6" w:rsidRDefault="00E439D6" w:rsidP="00E439D6">
      <w:pPr>
        <w:pStyle w:val="N-line3"/>
        <w:pBdr>
          <w:top w:val="single" w:sz="12" w:space="1" w:color="auto"/>
          <w:bottom w:val="none" w:sz="0" w:space="0" w:color="auto"/>
        </w:pBdr>
      </w:pPr>
    </w:p>
    <w:p w14:paraId="7A5C31C2" w14:textId="77777777" w:rsidR="00E439D6" w:rsidRDefault="00E439D6" w:rsidP="00E439D6">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3DEDE7EC" w14:textId="77777777" w:rsidR="00E439D6" w:rsidRDefault="00E439D6" w:rsidP="00E439D6">
      <w:pPr>
        <w:rPr>
          <w:szCs w:val="24"/>
        </w:rPr>
      </w:pPr>
    </w:p>
    <w:p w14:paraId="6AE719BB" w14:textId="77777777" w:rsidR="00E439D6" w:rsidRDefault="00E439D6" w:rsidP="00E439D6">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3ED30256" w14:textId="77777777" w:rsidR="00E439D6" w:rsidRDefault="00E439D6" w:rsidP="00E439D6">
      <w:pPr>
        <w:rPr>
          <w:szCs w:val="24"/>
        </w:rPr>
      </w:pPr>
    </w:p>
    <w:p w14:paraId="400D6A32" w14:textId="77777777" w:rsidR="00E439D6" w:rsidRDefault="00E439D6" w:rsidP="00E439D6">
      <w:pPr>
        <w:rPr>
          <w:szCs w:val="24"/>
        </w:rPr>
      </w:pPr>
      <w:r>
        <w:rPr>
          <w:szCs w:val="24"/>
        </w:rPr>
        <w:t xml:space="preserve">This instrument appoints Genevieve Jacobs as a member of the governing board. The appointment </w:t>
      </w:r>
      <w:bookmarkStart w:id="0" w:name="_Hlk25838892"/>
      <w:r>
        <w:rPr>
          <w:szCs w:val="24"/>
        </w:rPr>
        <w:t>begins on the day after it is notified and ends on</w:t>
      </w:r>
      <w:bookmarkEnd w:id="0"/>
      <w:r>
        <w:rPr>
          <w:szCs w:val="24"/>
        </w:rPr>
        <w:t xml:space="preserve"> 31 December 2024.</w:t>
      </w:r>
    </w:p>
    <w:p w14:paraId="5DAFC88B" w14:textId="77777777" w:rsidR="00E439D6" w:rsidRDefault="00E439D6" w:rsidP="00E439D6"/>
    <w:p w14:paraId="3BAD682B" w14:textId="77777777" w:rsidR="00E439D6" w:rsidRDefault="00E439D6" w:rsidP="00E439D6">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06821423" w14:textId="77777777" w:rsidR="00E439D6" w:rsidRDefault="00E439D6" w:rsidP="00E439D6">
      <w:pPr>
        <w:spacing w:before="60" w:after="60"/>
        <w:rPr>
          <w:szCs w:val="24"/>
        </w:rPr>
      </w:pPr>
    </w:p>
    <w:p w14:paraId="474B4660" w14:textId="77777777" w:rsidR="00E439D6" w:rsidRDefault="00E439D6" w:rsidP="00E439D6">
      <w:pPr>
        <w:spacing w:before="60" w:after="60"/>
        <w:rPr>
          <w:iCs/>
          <w:szCs w:val="24"/>
        </w:rPr>
      </w:pPr>
      <w:r>
        <w:rPr>
          <w:szCs w:val="24"/>
        </w:rPr>
        <w:t xml:space="preserve">This reappointment has been approved by the Minister for the Arts,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2DD7AB8A" w14:textId="77777777" w:rsidR="00E439D6" w:rsidRDefault="00E439D6" w:rsidP="00E439D6">
      <w:pPr>
        <w:spacing w:before="60" w:after="60"/>
        <w:rPr>
          <w:iCs/>
          <w:szCs w:val="24"/>
        </w:rPr>
      </w:pPr>
    </w:p>
    <w:p w14:paraId="45DC9EBB" w14:textId="77777777" w:rsidR="00E439D6" w:rsidRDefault="00E439D6" w:rsidP="00E439D6">
      <w:pPr>
        <w:tabs>
          <w:tab w:val="left" w:pos="4320"/>
        </w:tabs>
      </w:pPr>
    </w:p>
    <w:p w14:paraId="379DC7CF" w14:textId="77777777" w:rsidR="00E01FDA" w:rsidRDefault="00E01FDA"/>
    <w:sectPr w:rsidR="00E01FDA" w:rsidSect="004455DD">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8AD1" w14:textId="77777777" w:rsidR="00000000" w:rsidRDefault="00112BB5">
      <w:r>
        <w:separator/>
      </w:r>
    </w:p>
  </w:endnote>
  <w:endnote w:type="continuationSeparator" w:id="0">
    <w:p w14:paraId="23B87612" w14:textId="77777777" w:rsidR="00000000" w:rsidRDefault="0011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A842" w14:textId="77777777" w:rsidR="00112BB5" w:rsidRDefault="00112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E5B" w14:textId="5E42797A" w:rsidR="003C6E37" w:rsidRPr="00112BB5" w:rsidRDefault="00112BB5" w:rsidP="00112BB5">
    <w:pPr>
      <w:pStyle w:val="Footer"/>
      <w:spacing w:before="0" w:after="0" w:line="240" w:lineRule="auto"/>
      <w:jc w:val="center"/>
      <w:rPr>
        <w:rFonts w:cs="Arial"/>
        <w:sz w:val="14"/>
      </w:rPr>
    </w:pPr>
    <w:r w:rsidRPr="00112BB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5CFE" w14:textId="77777777" w:rsidR="00112BB5" w:rsidRDefault="00112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8DA0" w14:textId="77777777" w:rsidR="00000000" w:rsidRDefault="00112BB5">
      <w:r>
        <w:separator/>
      </w:r>
    </w:p>
  </w:footnote>
  <w:footnote w:type="continuationSeparator" w:id="0">
    <w:p w14:paraId="06EAD83F" w14:textId="77777777" w:rsidR="00000000" w:rsidRDefault="0011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E69B" w14:textId="77777777" w:rsidR="00112BB5" w:rsidRDefault="00112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5218" w14:textId="77777777" w:rsidR="00112BB5" w:rsidRDefault="00112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63D8" w14:textId="77777777" w:rsidR="00112BB5" w:rsidRDefault="00112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D6"/>
    <w:rsid w:val="00112BB5"/>
    <w:rsid w:val="00510B64"/>
    <w:rsid w:val="00A109D0"/>
    <w:rsid w:val="00A73486"/>
    <w:rsid w:val="00E01FDA"/>
    <w:rsid w:val="00E439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D9A7E"/>
  <w15:chartTrackingRefBased/>
  <w15:docId w15:val="{23F4F24F-C4FF-48EB-9F76-136FE140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D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39D6"/>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E439D6"/>
    <w:rPr>
      <w:rFonts w:ascii="Arial" w:eastAsia="Times New Roman" w:hAnsi="Arial" w:cs="Times New Roman"/>
      <w:sz w:val="18"/>
      <w:szCs w:val="20"/>
    </w:rPr>
  </w:style>
  <w:style w:type="paragraph" w:customStyle="1" w:styleId="Billname">
    <w:name w:val="Billname"/>
    <w:basedOn w:val="Normal"/>
    <w:rsid w:val="00E439D6"/>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E439D6"/>
    <w:pPr>
      <w:pBdr>
        <w:bottom w:val="single" w:sz="12" w:space="1" w:color="auto"/>
      </w:pBdr>
      <w:jc w:val="both"/>
    </w:pPr>
  </w:style>
  <w:style w:type="paragraph" w:customStyle="1" w:styleId="madeunder">
    <w:name w:val="made under"/>
    <w:basedOn w:val="Normal"/>
    <w:rsid w:val="00E439D6"/>
    <w:pPr>
      <w:spacing w:before="180" w:after="60"/>
      <w:jc w:val="both"/>
    </w:pPr>
  </w:style>
  <w:style w:type="paragraph" w:customStyle="1" w:styleId="CoverActName">
    <w:name w:val="CoverActName"/>
    <w:basedOn w:val="Normal"/>
    <w:rsid w:val="00E439D6"/>
    <w:pPr>
      <w:tabs>
        <w:tab w:val="left" w:pos="2600"/>
      </w:tabs>
      <w:spacing w:before="200" w:after="60"/>
      <w:jc w:val="both"/>
    </w:pPr>
    <w:rPr>
      <w:rFonts w:ascii="Arial" w:hAnsi="Arial"/>
      <w:b/>
    </w:rPr>
  </w:style>
  <w:style w:type="paragraph" w:customStyle="1" w:styleId="InstText">
    <w:name w:val="InstText"/>
    <w:basedOn w:val="Normal"/>
    <w:autoRedefine/>
    <w:uiPriority w:val="99"/>
    <w:rsid w:val="00E439D6"/>
    <w:pPr>
      <w:spacing w:before="60" w:after="60"/>
    </w:pPr>
    <w:rPr>
      <w:sz w:val="22"/>
      <w:szCs w:val="22"/>
    </w:rPr>
  </w:style>
  <w:style w:type="paragraph" w:styleId="Header">
    <w:name w:val="header"/>
    <w:basedOn w:val="Normal"/>
    <w:link w:val="HeaderChar"/>
    <w:uiPriority w:val="99"/>
    <w:unhideWhenUsed/>
    <w:rsid w:val="00112BB5"/>
    <w:pPr>
      <w:tabs>
        <w:tab w:val="center" w:pos="4513"/>
        <w:tab w:val="right" w:pos="9026"/>
      </w:tabs>
    </w:pPr>
  </w:style>
  <w:style w:type="character" w:customStyle="1" w:styleId="HeaderChar">
    <w:name w:val="Header Char"/>
    <w:basedOn w:val="DefaultParagraphFont"/>
    <w:link w:val="Header"/>
    <w:uiPriority w:val="99"/>
    <w:rsid w:val="00112BB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1133</Characters>
  <Application>Microsoft Office Word</Application>
  <DocSecurity>0</DocSecurity>
  <Lines>31</Lines>
  <Paragraphs>12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Moxon, KarenL</cp:lastModifiedBy>
  <cp:revision>4</cp:revision>
  <dcterms:created xsi:type="dcterms:W3CDTF">2022-07-01T03:44:00Z</dcterms:created>
  <dcterms:modified xsi:type="dcterms:W3CDTF">2022-07-01T03:44:00Z</dcterms:modified>
</cp:coreProperties>
</file>