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3A2D4748"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74077D">
        <w:t>8</w:t>
      </w:r>
      <w:r w:rsidR="009C6941">
        <w:t>)</w:t>
      </w:r>
    </w:p>
    <w:p w14:paraId="019D6848" w14:textId="1D85CB26"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A4532D">
        <w:rPr>
          <w:rFonts w:ascii="Arial" w:hAnsi="Arial" w:cs="Arial"/>
          <w:b/>
          <w:bCs/>
        </w:rPr>
        <w:t>50</w:t>
      </w:r>
    </w:p>
    <w:p w14:paraId="0EB64C9B" w14:textId="77777777" w:rsidR="00C17FAB" w:rsidRDefault="00C17FAB" w:rsidP="00DA3B00">
      <w:pPr>
        <w:pStyle w:val="madeunder"/>
        <w:spacing w:before="300" w:after="0"/>
      </w:pPr>
      <w:r>
        <w:t xml:space="preserve">made under the  </w:t>
      </w:r>
    </w:p>
    <w:p w14:paraId="02A57D80" w14:textId="76145764" w:rsidR="00C17FAB" w:rsidRDefault="009A46B7" w:rsidP="00DA3B00">
      <w:pPr>
        <w:pStyle w:val="CoverActName"/>
        <w:spacing w:before="320" w:after="0"/>
        <w:rPr>
          <w:rFonts w:cs="Arial"/>
          <w:sz w:val="20"/>
        </w:rPr>
      </w:pPr>
      <w:r>
        <w:rPr>
          <w:rFonts w:cs="Arial"/>
          <w:sz w:val="20"/>
        </w:rPr>
        <w:t>Children and Young People Act 2008, Section 501</w:t>
      </w:r>
      <w:r w:rsidR="0074077D">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1A2225A8"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74077D">
        <w:rPr>
          <w:i/>
          <w:iCs/>
        </w:rPr>
        <w:t>8</w:t>
      </w:r>
      <w:r w:rsidRPr="006402CE">
        <w:rPr>
          <w:i/>
          <w:iCs/>
        </w:rPr>
        <w:t>)</w:t>
      </w:r>
      <w:r>
        <w:t xml:space="preserve"> as made by the </w:t>
      </w:r>
      <w:r w:rsidR="00CA6371">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4140E1BE" w:rsidR="006D0BEB" w:rsidRDefault="009A46B7" w:rsidP="009A46B7">
      <w:r>
        <w:t>In accordance with section 501</w:t>
      </w:r>
      <w:r w:rsidR="00395A84">
        <w:t>E</w:t>
      </w:r>
      <w:r>
        <w:t xml:space="preserve"> of the </w:t>
      </w:r>
      <w:r w:rsidRPr="00851A01">
        <w:rPr>
          <w:i/>
          <w:iCs/>
        </w:rPr>
        <w:t>Act</w:t>
      </w:r>
      <w:r>
        <w:t xml:space="preserve">, this instrument appoints </w:t>
      </w:r>
      <w:r w:rsidR="007F265B">
        <w:t>Ms Zakia Patel</w:t>
      </w:r>
      <w:r w:rsidR="00C56771">
        <w:t xml:space="preserve"> </w:t>
      </w:r>
      <w:r>
        <w:t xml:space="preserve">as </w:t>
      </w:r>
      <w:r w:rsidR="00395A84">
        <w:t xml:space="preserve">Member </w:t>
      </w:r>
      <w:r>
        <w:t xml:space="preserve">of the </w:t>
      </w:r>
      <w:r w:rsidR="00114E55">
        <w:t>Panel</w:t>
      </w:r>
      <w:r w:rsidR="006D0BEB" w:rsidRPr="006D0BEB">
        <w:t>.</w:t>
      </w:r>
    </w:p>
    <w:p w14:paraId="6F7C4E44" w14:textId="253440D3" w:rsidR="009A46B7" w:rsidRDefault="009A46B7"/>
    <w:p w14:paraId="2AFDB95A" w14:textId="5189AF9F" w:rsidR="00081716" w:rsidRDefault="007F265B" w:rsidP="00114E55">
      <w:bookmarkStart w:id="1" w:name="_Hlk151451843"/>
      <w:r w:rsidRPr="007F265B">
        <w:t>Ms Zakia Patel, Regional Managing Director of the Multicultural Hub Canberra and Queanbeyan Multilingual Centre, has over a decade of experience working with young people and the community, much of this time as a front-line youth worker. Ms</w:t>
      </w:r>
      <w:r w:rsidR="009E4225">
        <w:t> </w:t>
      </w:r>
      <w:r w:rsidRPr="007F265B">
        <w:t xml:space="preserve">Patel worked extensively with Aboriginal young people and their families and with multicultural communities, their young people and families, including young people in Bimberi Youth Detention Centre. Currently Ms Patel works closely with </w:t>
      </w:r>
      <w:r w:rsidRPr="007F265B">
        <w:lastRenderedPageBreak/>
        <w:t>communities, families and other service providers to ensure that young people are supported in a safe and culturally appropriate way and that cultural norms are taken into consideration when trying to understand why young people may be engaging in harmful behaviour. With a Bachelor of Economics and Bachelor of Laws, Ms Patel is also experienced in legal practise.</w:t>
      </w:r>
    </w:p>
    <w:p w14:paraId="55E9EFEA" w14:textId="77777777" w:rsidR="007F265B" w:rsidRDefault="007F265B" w:rsidP="00114E55"/>
    <w:p w14:paraId="73871B76" w14:textId="15C4B73B" w:rsidR="00036027" w:rsidRDefault="00036027" w:rsidP="00114E55">
      <w:r>
        <w:t xml:space="preserve">The </w:t>
      </w:r>
      <w:r w:rsidR="00CA6371">
        <w:t xml:space="preserve">Minister for Children, Youth and Family Services </w:t>
      </w:r>
      <w:r>
        <w:t xml:space="preserve">is satisfied that </w:t>
      </w:r>
      <w:r w:rsidR="007F265B">
        <w:t>Ms Zakia Patel</w:t>
      </w:r>
      <w:r w:rsidR="00F1477F">
        <w:t xml:space="preserve"> </w:t>
      </w:r>
      <w:r>
        <w:t xml:space="preserve">has relevant expertise and experience </w:t>
      </w:r>
      <w:r w:rsidR="007F265B">
        <w:t xml:space="preserve">working with culturally and linguistically diverse children and young people </w:t>
      </w:r>
      <w:r>
        <w:t>and is suitable for appointment.</w:t>
      </w:r>
    </w:p>
    <w:bookmarkEnd w:id="1"/>
    <w:p w14:paraId="4A34E082" w14:textId="77777777" w:rsidR="00114E55" w:rsidRDefault="00114E55" w:rsidP="00114E55"/>
    <w:p w14:paraId="1D0D0F12" w14:textId="5C27B6DE" w:rsidR="009A46B7" w:rsidRDefault="007F265B">
      <w:r>
        <w:t>Ms Zakia Patel</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24EB9E05"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7F265B">
        <w:t>Ms</w:t>
      </w:r>
      <w:r w:rsidR="009E4225">
        <w:t> </w:t>
      </w:r>
      <w:r w:rsidR="007F265B">
        <w:t>Za</w:t>
      </w:r>
      <w:r w:rsidR="00F27F36">
        <w:t>k</w:t>
      </w:r>
      <w:r w:rsidR="007F265B">
        <w:t>ia</w:t>
      </w:r>
      <w:r w:rsidR="009E4225">
        <w:t> </w:t>
      </w:r>
      <w:r w:rsidR="007F265B">
        <w:t>Patel</w:t>
      </w:r>
      <w:r w:rsidR="00897A64">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06C221D0" w:rsidR="00DA3B00" w:rsidRPr="00403132" w:rsidRDefault="00403132" w:rsidP="00403132">
    <w:pPr>
      <w:pStyle w:val="Footer"/>
      <w:jc w:val="center"/>
      <w:rPr>
        <w:rFonts w:cs="Arial"/>
        <w:sz w:val="14"/>
      </w:rPr>
    </w:pPr>
    <w:r w:rsidRPr="00403132">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81716"/>
    <w:rsid w:val="000B7B03"/>
    <w:rsid w:val="000F1F05"/>
    <w:rsid w:val="00103C9E"/>
    <w:rsid w:val="00114E55"/>
    <w:rsid w:val="00117D2F"/>
    <w:rsid w:val="00237F60"/>
    <w:rsid w:val="002D7C60"/>
    <w:rsid w:val="00326091"/>
    <w:rsid w:val="00346635"/>
    <w:rsid w:val="00395A84"/>
    <w:rsid w:val="00403132"/>
    <w:rsid w:val="00522C89"/>
    <w:rsid w:val="005426EA"/>
    <w:rsid w:val="005A735B"/>
    <w:rsid w:val="006402CE"/>
    <w:rsid w:val="006D0BEB"/>
    <w:rsid w:val="007346AC"/>
    <w:rsid w:val="0074077D"/>
    <w:rsid w:val="00757030"/>
    <w:rsid w:val="007F265B"/>
    <w:rsid w:val="00801D12"/>
    <w:rsid w:val="00851A01"/>
    <w:rsid w:val="00897A64"/>
    <w:rsid w:val="008C0142"/>
    <w:rsid w:val="009508A5"/>
    <w:rsid w:val="00980AD0"/>
    <w:rsid w:val="009A081E"/>
    <w:rsid w:val="009A46B7"/>
    <w:rsid w:val="009B5084"/>
    <w:rsid w:val="009C6941"/>
    <w:rsid w:val="009D5936"/>
    <w:rsid w:val="009E4225"/>
    <w:rsid w:val="00A4532D"/>
    <w:rsid w:val="00A63CE8"/>
    <w:rsid w:val="00AE25B6"/>
    <w:rsid w:val="00BC4D44"/>
    <w:rsid w:val="00C17FAB"/>
    <w:rsid w:val="00C56771"/>
    <w:rsid w:val="00CA6371"/>
    <w:rsid w:val="00CE599C"/>
    <w:rsid w:val="00DA3B00"/>
    <w:rsid w:val="00E03910"/>
    <w:rsid w:val="00F1477F"/>
    <w:rsid w:val="00F27F36"/>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2523</Characters>
  <Application>Microsoft Office Word</Application>
  <DocSecurity>0</DocSecurity>
  <Lines>69</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2024-03-25T00:59:00Z</dcterms:created>
  <dcterms:modified xsi:type="dcterms:W3CDTF">2024-03-25T00:59:00Z</dcterms:modified>
</cp:coreProperties>
</file>