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A9C6" w14:textId="77777777" w:rsidR="000B0A9F" w:rsidRPr="00115EB7" w:rsidRDefault="00DB67C4" w:rsidP="00115EB7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115EB7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177EC36" w14:textId="77777777" w:rsidR="000B0A9F" w:rsidRDefault="00DB67C4" w:rsidP="00115EB7">
      <w:pPr>
        <w:pStyle w:val="Billname"/>
        <w:spacing w:before="700"/>
      </w:pPr>
      <w:r>
        <w:t>Gene Technology (GM Crop Moratorium) Advisory</w:t>
      </w:r>
      <w:r w:rsidRPr="00115EB7">
        <w:t xml:space="preserve"> </w:t>
      </w:r>
      <w:r>
        <w:t>Council</w:t>
      </w:r>
      <w:r w:rsidRPr="00115EB7">
        <w:t xml:space="preserve"> </w:t>
      </w:r>
      <w:r>
        <w:t>Appointment</w:t>
      </w:r>
      <w:r w:rsidRPr="00115EB7">
        <w:t xml:space="preserve"> </w:t>
      </w:r>
      <w:r>
        <w:t>2024</w:t>
      </w:r>
      <w:r w:rsidRPr="00115EB7">
        <w:t xml:space="preserve"> </w:t>
      </w:r>
      <w:r>
        <w:t>(No</w:t>
      </w:r>
      <w:r w:rsidRPr="00115EB7">
        <w:t xml:space="preserve"> </w:t>
      </w:r>
      <w:r>
        <w:t>3)</w:t>
      </w:r>
    </w:p>
    <w:p w14:paraId="50ADC090" w14:textId="77777777" w:rsidR="000B0A9F" w:rsidRPr="00115EB7" w:rsidRDefault="00DB67C4" w:rsidP="00115EB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115EB7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DI2024–75</w:t>
      </w:r>
    </w:p>
    <w:p w14:paraId="72AF98DA" w14:textId="77777777" w:rsidR="000B0A9F" w:rsidRDefault="00DB67C4" w:rsidP="00115EB7">
      <w:pPr>
        <w:pStyle w:val="madeunder"/>
        <w:spacing w:before="300" w:after="0"/>
      </w:pPr>
      <w:r>
        <w:t>made</w:t>
      </w:r>
      <w:r w:rsidRPr="00115EB7">
        <w:t xml:space="preserve"> </w:t>
      </w:r>
      <w:r>
        <w:t>under</w:t>
      </w:r>
      <w:r w:rsidRPr="00115EB7">
        <w:t xml:space="preserve"> the</w:t>
      </w:r>
    </w:p>
    <w:p w14:paraId="5A3F8563" w14:textId="77777777" w:rsidR="000B0A9F" w:rsidRPr="00115EB7" w:rsidRDefault="00DB67C4" w:rsidP="00115EB7">
      <w:pPr>
        <w:pStyle w:val="CoverActName"/>
        <w:spacing w:before="320" w:after="0"/>
        <w:rPr>
          <w:rFonts w:cs="Arial"/>
          <w:sz w:val="20"/>
        </w:rPr>
      </w:pPr>
      <w:r w:rsidRPr="00115EB7">
        <w:rPr>
          <w:rFonts w:cs="Arial"/>
          <w:sz w:val="20"/>
        </w:rPr>
        <w:t>Gene Technology (GM Crop Moratorium) Act 2004, section 11 (Advisory Council)</w:t>
      </w:r>
    </w:p>
    <w:p w14:paraId="0B72D9F4" w14:textId="77777777" w:rsidR="000B0A9F" w:rsidRPr="00115EB7" w:rsidRDefault="00DB67C4" w:rsidP="00115EB7">
      <w:pPr>
        <w:widowControl/>
        <w:autoSpaceDE/>
        <w:autoSpaceDN/>
        <w:spacing w:before="360"/>
        <w:ind w:right="565"/>
        <w:rPr>
          <w:rFonts w:ascii="Arial" w:hAnsi="Arial" w:cs="Arial"/>
          <w:b/>
          <w:bCs/>
          <w:sz w:val="28"/>
          <w:szCs w:val="28"/>
          <w:lang w:val="en-AU"/>
        </w:rPr>
      </w:pPr>
      <w:r w:rsidRPr="00115EB7">
        <w:rPr>
          <w:rFonts w:ascii="Arial" w:hAnsi="Arial" w:cs="Arial"/>
          <w:b/>
          <w:bCs/>
          <w:sz w:val="28"/>
          <w:szCs w:val="28"/>
          <w:lang w:val="en-AU"/>
        </w:rPr>
        <w:t>EXPLANATORY STATEMENT</w:t>
      </w:r>
    </w:p>
    <w:p w14:paraId="0B74ED4F" w14:textId="77777777" w:rsidR="00115EB7" w:rsidRDefault="00115EB7" w:rsidP="00115EB7">
      <w:pPr>
        <w:pStyle w:val="N-line3"/>
        <w:pBdr>
          <w:bottom w:val="none" w:sz="0" w:space="0" w:color="auto"/>
        </w:pBdr>
      </w:pPr>
    </w:p>
    <w:p w14:paraId="1FC0A414" w14:textId="77777777" w:rsidR="00115EB7" w:rsidRDefault="00115EB7" w:rsidP="00115EB7">
      <w:pPr>
        <w:pStyle w:val="N-line3"/>
        <w:pBdr>
          <w:top w:val="single" w:sz="12" w:space="1" w:color="auto"/>
          <w:bottom w:val="none" w:sz="0" w:space="0" w:color="auto"/>
        </w:pBdr>
      </w:pPr>
    </w:p>
    <w:p w14:paraId="4B076EF1" w14:textId="77777777" w:rsidR="000B0A9F" w:rsidRDefault="00DB67C4" w:rsidP="00115EB7">
      <w:pPr>
        <w:pStyle w:val="BodyText"/>
      </w:pPr>
      <w:r>
        <w:t>The ACT Gene Technology Advisory Council (the Council) is established under 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i/>
        </w:rPr>
        <w:t>Gene</w:t>
      </w:r>
      <w:r>
        <w:rPr>
          <w:i/>
          <w:spacing w:val="-4"/>
        </w:rPr>
        <w:t xml:space="preserve"> </w:t>
      </w:r>
      <w:r>
        <w:rPr>
          <w:i/>
        </w:rPr>
        <w:t>Technology</w:t>
      </w:r>
      <w:r>
        <w:rPr>
          <w:i/>
          <w:spacing w:val="-3"/>
        </w:rPr>
        <w:t xml:space="preserve"> </w:t>
      </w:r>
      <w:r>
        <w:rPr>
          <w:i/>
        </w:rPr>
        <w:t>(GM</w:t>
      </w:r>
      <w:r>
        <w:rPr>
          <w:i/>
          <w:spacing w:val="-4"/>
        </w:rPr>
        <w:t xml:space="preserve"> </w:t>
      </w:r>
      <w:r>
        <w:rPr>
          <w:i/>
        </w:rPr>
        <w:t>Crop</w:t>
      </w:r>
      <w:r>
        <w:rPr>
          <w:i/>
          <w:spacing w:val="-3"/>
        </w:rPr>
        <w:t xml:space="preserve"> </w:t>
      </w:r>
      <w:r>
        <w:rPr>
          <w:i/>
        </w:rPr>
        <w:t>Moratorium)</w:t>
      </w:r>
      <w:r>
        <w:rPr>
          <w:i/>
          <w:spacing w:val="-4"/>
        </w:rPr>
        <w:t xml:space="preserve"> </w:t>
      </w:r>
      <w:r>
        <w:rPr>
          <w:i/>
        </w:rPr>
        <w:t>Act</w:t>
      </w:r>
      <w:r>
        <w:rPr>
          <w:i/>
          <w:spacing w:val="-3"/>
        </w:rPr>
        <w:t xml:space="preserve"> </w:t>
      </w:r>
      <w:r>
        <w:rPr>
          <w:i/>
        </w:rPr>
        <w:t xml:space="preserve">2004 </w:t>
      </w:r>
      <w:r>
        <w:t>(the</w:t>
      </w:r>
      <w:r>
        <w:rPr>
          <w:spacing w:val="-3"/>
        </w:rPr>
        <w:t xml:space="preserve"> </w:t>
      </w:r>
      <w:r>
        <w:t>Act).</w:t>
      </w:r>
      <w:r>
        <w:rPr>
          <w:spacing w:val="-3"/>
        </w:rPr>
        <w:t xml:space="preserve"> </w:t>
      </w:r>
      <w:r>
        <w:t>Under subsection 11 (2) of the Act, the Council consists of eight (8) members, appointed by the Minister for Population Health.</w:t>
      </w:r>
    </w:p>
    <w:p w14:paraId="7737E7B1" w14:textId="77777777" w:rsidR="000B0A9F" w:rsidRDefault="000B0A9F" w:rsidP="00115EB7">
      <w:pPr>
        <w:pStyle w:val="BodyText"/>
      </w:pPr>
    </w:p>
    <w:p w14:paraId="36C070D4" w14:textId="77777777" w:rsidR="000B0A9F" w:rsidRDefault="00DB67C4" w:rsidP="00115EB7">
      <w:pPr>
        <w:pStyle w:val="BodyText"/>
      </w:pPr>
      <w:r>
        <w:t>The</w:t>
      </w:r>
      <w:r>
        <w:rPr>
          <w:spacing w:val="-5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genetically modified (GM) food plants may not be cultivated, in order to preserve the identify of GM and/or non-GM crops for marketing purposes.</w:t>
      </w:r>
    </w:p>
    <w:p w14:paraId="0FB554DA" w14:textId="77777777" w:rsidR="000B0A9F" w:rsidRDefault="000B0A9F" w:rsidP="00115EB7">
      <w:pPr>
        <w:pStyle w:val="BodyText"/>
      </w:pPr>
    </w:p>
    <w:p w14:paraId="3A84EEE3" w14:textId="77777777" w:rsidR="000B0A9F" w:rsidRDefault="00DB67C4" w:rsidP="00115EB7">
      <w:pPr>
        <w:pStyle w:val="BodyText"/>
      </w:pPr>
      <w:r>
        <w:t>The</w:t>
      </w:r>
      <w:r>
        <w:rPr>
          <w:spacing w:val="-5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appointments</w:t>
      </w:r>
      <w:r>
        <w:rPr>
          <w:spacing w:val="-3"/>
        </w:rPr>
        <w:t xml:space="preserve"> </w:t>
      </w:r>
      <w:proofErr w:type="spellStart"/>
      <w:r>
        <w:t>Ms</w:t>
      </w:r>
      <w:proofErr w:type="spellEnd"/>
      <w:r>
        <w:rPr>
          <w:spacing w:val="-3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Shaw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Gene Technology Advisory Council until 26 April 2027.</w:t>
      </w:r>
    </w:p>
    <w:p w14:paraId="18CD3D14" w14:textId="77777777" w:rsidR="000B0A9F" w:rsidRDefault="000B0A9F" w:rsidP="00115EB7">
      <w:pPr>
        <w:pStyle w:val="BodyText"/>
      </w:pPr>
    </w:p>
    <w:p w14:paraId="14ACEE1A" w14:textId="73AA305B" w:rsidR="000B0A9F" w:rsidRDefault="00DB67C4" w:rsidP="00115EB7">
      <w:pPr>
        <w:pStyle w:val="BodyText"/>
      </w:pPr>
      <w:proofErr w:type="spellStart"/>
      <w:r>
        <w:t>Ms</w:t>
      </w:r>
      <w:proofErr w:type="spellEnd"/>
      <w:r>
        <w:t xml:space="preserve"> Shaw was nominated as a member of the Council as a person who has professional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marketing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crops and is not a public servant.</w:t>
      </w:r>
      <w:r>
        <w:rPr>
          <w:spacing w:val="-3"/>
        </w:rPr>
        <w:t xml:space="preserve"> </w:t>
      </w:r>
      <w:proofErr w:type="spellStart"/>
      <w:r>
        <w:t>Ms</w:t>
      </w:r>
      <w:proofErr w:type="spellEnd"/>
      <w:r>
        <w:rPr>
          <w:spacing w:val="-3"/>
        </w:rPr>
        <w:t xml:space="preserve"> </w:t>
      </w:r>
      <w:r>
        <w:t>Shaw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being reappointed to this position.</w:t>
      </w:r>
    </w:p>
    <w:sectPr w:rsidR="000B0A9F" w:rsidSect="00544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4CA93" w14:textId="77777777" w:rsidR="002708A6" w:rsidRDefault="002708A6" w:rsidP="002708A6">
      <w:r>
        <w:separator/>
      </w:r>
    </w:p>
  </w:endnote>
  <w:endnote w:type="continuationSeparator" w:id="0">
    <w:p w14:paraId="3EFB515A" w14:textId="77777777" w:rsidR="002708A6" w:rsidRDefault="002708A6" w:rsidP="0027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4596" w14:textId="77777777" w:rsidR="002708A6" w:rsidRDefault="00270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59E" w14:textId="35117F1B" w:rsidR="002708A6" w:rsidRPr="002708A6" w:rsidRDefault="002708A6" w:rsidP="002708A6">
    <w:pPr>
      <w:pStyle w:val="Footer"/>
      <w:jc w:val="center"/>
      <w:rPr>
        <w:rFonts w:ascii="Arial" w:hAnsi="Arial" w:cs="Arial"/>
        <w:sz w:val="14"/>
      </w:rPr>
    </w:pPr>
    <w:r w:rsidRPr="002708A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F554" w14:textId="77777777" w:rsidR="002708A6" w:rsidRDefault="00270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CE79" w14:textId="77777777" w:rsidR="002708A6" w:rsidRDefault="002708A6" w:rsidP="002708A6">
      <w:r>
        <w:separator/>
      </w:r>
    </w:p>
  </w:footnote>
  <w:footnote w:type="continuationSeparator" w:id="0">
    <w:p w14:paraId="642EF565" w14:textId="77777777" w:rsidR="002708A6" w:rsidRDefault="002708A6" w:rsidP="0027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920DE" w14:textId="77777777" w:rsidR="002708A6" w:rsidRDefault="00270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4B87" w14:textId="77777777" w:rsidR="002708A6" w:rsidRDefault="00270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B8D8" w14:textId="77777777" w:rsidR="002708A6" w:rsidRDefault="00270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A9F"/>
    <w:rsid w:val="000B0A9F"/>
    <w:rsid w:val="00115EB7"/>
    <w:rsid w:val="002708A6"/>
    <w:rsid w:val="005441E1"/>
    <w:rsid w:val="00A06717"/>
    <w:rsid w:val="00B116AD"/>
    <w:rsid w:val="00D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B4439"/>
  <w15:docId w15:val="{1CE798D1-9164-43AC-AEDB-1C9C80ED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115EB7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115EB7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115EB7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115EB7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708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8A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708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8A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912</Characters>
  <Application>Microsoft Office Word</Application>
  <DocSecurity>0</DocSecurity>
  <Lines>24</Lines>
  <Paragraphs>10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2024-04-29T23:23:00Z</dcterms:created>
  <dcterms:modified xsi:type="dcterms:W3CDTF">2024-04-29T23:23:00Z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2024-04-23T06:08:24Z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130a3bcf-213e-4865-80b5-c54a27e2350d</vt:lpwstr>
  </property>
  <property fmtid="{D5CDD505-2E9C-101B-9397-08002B2CF9AE}" pid="12" name="MSIP_Label_69af8531-eb46-4968-8cb3-105d2f5ea87e_ContentBits">
    <vt:lpwstr>0</vt:lpwstr>
  </property>
</Properties>
</file>