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CCE60" w14:textId="77777777" w:rsidR="00956A11" w:rsidRDefault="00956A11" w:rsidP="004B18B8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1C15F68B" w14:textId="299A833C" w:rsidR="00956A11" w:rsidRDefault="00203779" w:rsidP="004B18B8">
      <w:pPr>
        <w:pStyle w:val="Billname"/>
        <w:spacing w:before="700"/>
      </w:pPr>
      <w:r>
        <w:t>Food (Fees) Determination 20</w:t>
      </w:r>
      <w:r w:rsidR="00E13916">
        <w:t>2</w:t>
      </w:r>
      <w:r w:rsidR="00DB5509">
        <w:t>4</w:t>
      </w:r>
      <w:r w:rsidR="00956A11">
        <w:t xml:space="preserve"> (No </w:t>
      </w:r>
      <w:r w:rsidR="003D0836">
        <w:t>1</w:t>
      </w:r>
      <w:r w:rsidR="00956A11">
        <w:t>)</w:t>
      </w:r>
    </w:p>
    <w:p w14:paraId="119FF8C8" w14:textId="415F6228" w:rsidR="00AC3E60" w:rsidRPr="00AC3E60" w:rsidRDefault="003D0836" w:rsidP="004B18B8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</w:t>
      </w:r>
      <w:r w:rsidR="00E13916">
        <w:rPr>
          <w:rFonts w:ascii="Arial" w:hAnsi="Arial" w:cs="Arial"/>
          <w:b/>
          <w:bCs/>
        </w:rPr>
        <w:t>2</w:t>
      </w:r>
      <w:r w:rsidR="00DB5509">
        <w:rPr>
          <w:rFonts w:ascii="Arial" w:hAnsi="Arial" w:cs="Arial"/>
          <w:b/>
          <w:bCs/>
        </w:rPr>
        <w:t>4</w:t>
      </w:r>
      <w:r w:rsidR="006E7D72">
        <w:rPr>
          <w:rFonts w:ascii="Arial" w:hAnsi="Arial" w:cs="Arial"/>
          <w:b/>
          <w:bCs/>
        </w:rPr>
        <w:t>-</w:t>
      </w:r>
      <w:r w:rsidR="00D04920">
        <w:rPr>
          <w:rFonts w:ascii="Arial" w:hAnsi="Arial" w:cs="Arial"/>
          <w:b/>
          <w:bCs/>
        </w:rPr>
        <w:t>309</w:t>
      </w:r>
    </w:p>
    <w:p w14:paraId="4117D2AB" w14:textId="77777777" w:rsidR="00956A11" w:rsidRPr="0082766B" w:rsidRDefault="00956A11" w:rsidP="004B18B8">
      <w:pPr>
        <w:pStyle w:val="madeunder"/>
        <w:jc w:val="left"/>
      </w:pPr>
      <w:r w:rsidRPr="0082766B">
        <w:t>made under the</w:t>
      </w:r>
    </w:p>
    <w:p w14:paraId="49F9C4EF" w14:textId="77777777" w:rsidR="00956A11" w:rsidRDefault="00956A11" w:rsidP="004B18B8">
      <w:pPr>
        <w:pStyle w:val="CoverActName"/>
        <w:autoSpaceDE/>
        <w:autoSpaceDN/>
        <w:jc w:val="left"/>
        <w:rPr>
          <w:iCs/>
          <w:szCs w:val="20"/>
        </w:rPr>
      </w:pPr>
      <w:r w:rsidRPr="005D0D72">
        <w:rPr>
          <w:iCs/>
          <w:szCs w:val="20"/>
        </w:rPr>
        <w:t>Food Act 2001, s 150 (Determination of fees)</w:t>
      </w:r>
    </w:p>
    <w:p w14:paraId="0E04E45C" w14:textId="77777777" w:rsidR="008F1318" w:rsidRPr="0052117C" w:rsidRDefault="0052117C" w:rsidP="0052117C">
      <w:pPr>
        <w:spacing w:before="360"/>
        <w:ind w:right="567"/>
        <w:rPr>
          <w:rFonts w:ascii="Arial" w:hAnsi="Arial" w:cs="Arial"/>
          <w:b/>
          <w:bCs/>
          <w:szCs w:val="40"/>
        </w:rPr>
      </w:pPr>
      <w:r w:rsidRPr="0052117C">
        <w:rPr>
          <w:rFonts w:ascii="Arial" w:hAnsi="Arial" w:cs="Arial"/>
          <w:b/>
          <w:bCs/>
          <w:szCs w:val="40"/>
        </w:rPr>
        <w:t>EXPLANATORY STATEMENT</w:t>
      </w:r>
    </w:p>
    <w:p w14:paraId="6CB96799" w14:textId="77777777" w:rsidR="00956A11" w:rsidRDefault="00956A11" w:rsidP="004B18B8">
      <w:pPr>
        <w:pStyle w:val="N-line3"/>
        <w:pBdr>
          <w:bottom w:val="none" w:sz="0" w:space="0" w:color="auto"/>
        </w:pBdr>
        <w:jc w:val="left"/>
      </w:pPr>
    </w:p>
    <w:p w14:paraId="1FC8520B" w14:textId="77777777" w:rsidR="00956A11" w:rsidRDefault="00956A11" w:rsidP="004B18B8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63003467" w14:textId="77777777" w:rsidR="008D0D39" w:rsidRDefault="008D0D39" w:rsidP="004B18B8">
      <w:r>
        <w:t xml:space="preserve">The </w:t>
      </w:r>
      <w:r>
        <w:rPr>
          <w:i/>
          <w:iCs/>
        </w:rPr>
        <w:t>Food Act 2001</w:t>
      </w:r>
      <w:r>
        <w:t xml:space="preserve"> provides for the registration of food businesses. </w:t>
      </w:r>
    </w:p>
    <w:p w14:paraId="19E74D67" w14:textId="77777777" w:rsidR="008D0D39" w:rsidRDefault="008D0D39" w:rsidP="004B18B8"/>
    <w:p w14:paraId="5991372B" w14:textId="77777777" w:rsidR="00926281" w:rsidRDefault="00926281" w:rsidP="004B18B8">
      <w:pPr>
        <w:tabs>
          <w:tab w:val="left" w:pos="851"/>
          <w:tab w:val="left" w:pos="1135"/>
          <w:tab w:val="right" w:pos="6521"/>
          <w:tab w:val="right" w:pos="8222"/>
        </w:tabs>
      </w:pPr>
      <w:r>
        <w:t xml:space="preserve">This instrument sets fees for the application, renewal and transfer of food business registrations, as well for the reinspection of food businesses following service of a prohibition order. </w:t>
      </w:r>
    </w:p>
    <w:p w14:paraId="32FE42CA" w14:textId="77777777" w:rsidR="00926281" w:rsidRDefault="00926281" w:rsidP="004B18B8"/>
    <w:p w14:paraId="5F5514E0" w14:textId="590E945A" w:rsidR="000D3E10" w:rsidRPr="004D41B0" w:rsidRDefault="00A9307E" w:rsidP="004B18B8">
      <w:r w:rsidRPr="004D41B0">
        <w:t xml:space="preserve">This </w:t>
      </w:r>
      <w:r w:rsidR="00926281">
        <w:t>instrument</w:t>
      </w:r>
      <w:r w:rsidRPr="004D41B0">
        <w:t xml:space="preserve"> revokes and replaces </w:t>
      </w:r>
      <w:r w:rsidR="005C72A7" w:rsidRPr="00D2589A">
        <w:t>DI20</w:t>
      </w:r>
      <w:r w:rsidR="00727463">
        <w:t>2</w:t>
      </w:r>
      <w:r w:rsidR="00DB5509">
        <w:t>3</w:t>
      </w:r>
      <w:r w:rsidRPr="00D2589A">
        <w:t>-</w:t>
      </w:r>
      <w:r w:rsidR="00727463">
        <w:t>2</w:t>
      </w:r>
      <w:r w:rsidR="00DB5509">
        <w:t>64</w:t>
      </w:r>
      <w:r w:rsidR="00926281" w:rsidRPr="00D2589A">
        <w:t>,</w:t>
      </w:r>
      <w:r w:rsidR="008D0D39" w:rsidRPr="00D2589A">
        <w:t xml:space="preserve"> notified on </w:t>
      </w:r>
      <w:r w:rsidR="00727463">
        <w:t>2</w:t>
      </w:r>
      <w:r w:rsidR="00DB5509">
        <w:t>3</w:t>
      </w:r>
      <w:r w:rsidR="00E13916">
        <w:t xml:space="preserve"> November 20</w:t>
      </w:r>
      <w:r w:rsidR="00727463">
        <w:t>2</w:t>
      </w:r>
      <w:r w:rsidR="00DB5509">
        <w:t>3</w:t>
      </w:r>
      <w:r w:rsidR="000D3E10" w:rsidRPr="00D2589A">
        <w:t>.</w:t>
      </w:r>
      <w:r w:rsidR="00591FFA" w:rsidRPr="004D41B0">
        <w:t xml:space="preserve"> </w:t>
      </w:r>
    </w:p>
    <w:p w14:paraId="5E0EB8E1" w14:textId="77777777" w:rsidR="008D0D39" w:rsidRDefault="008D0D39" w:rsidP="004B18B8">
      <w:pPr>
        <w:tabs>
          <w:tab w:val="left" w:pos="851"/>
          <w:tab w:val="left" w:pos="1135"/>
          <w:tab w:val="right" w:pos="6521"/>
          <w:tab w:val="right" w:pos="8222"/>
        </w:tabs>
        <w:rPr>
          <w:szCs w:val="24"/>
          <w:lang w:eastAsia="en-AU"/>
        </w:rPr>
      </w:pPr>
    </w:p>
    <w:p w14:paraId="75D771F7" w14:textId="571142B0" w:rsidR="008D0D39" w:rsidRPr="00EE295D" w:rsidRDefault="008D0D39" w:rsidP="004B18B8">
      <w:pPr>
        <w:tabs>
          <w:tab w:val="left" w:pos="851"/>
          <w:tab w:val="left" w:pos="1135"/>
          <w:tab w:val="right" w:pos="6521"/>
          <w:tab w:val="right" w:pos="8222"/>
        </w:tabs>
      </w:pPr>
      <w:r w:rsidRPr="00D2589A">
        <w:t>Th</w:t>
      </w:r>
      <w:r w:rsidR="00CA6589" w:rsidRPr="00D2589A">
        <w:t>is</w:t>
      </w:r>
      <w:r w:rsidRPr="00D2589A">
        <w:t xml:space="preserve"> </w:t>
      </w:r>
      <w:r w:rsidR="00CA6589" w:rsidRPr="00D2589A">
        <w:t>instrument</w:t>
      </w:r>
      <w:r w:rsidRPr="00D2589A">
        <w:t xml:space="preserve"> comes into effect on 1 January 20</w:t>
      </w:r>
      <w:r w:rsidR="007213A6">
        <w:t>2</w:t>
      </w:r>
      <w:r w:rsidR="00DB5509">
        <w:t>5</w:t>
      </w:r>
      <w:r w:rsidRPr="00D2589A">
        <w:t xml:space="preserve"> and increases the fees </w:t>
      </w:r>
      <w:r w:rsidR="00FA49F4">
        <w:t xml:space="preserve">by </w:t>
      </w:r>
      <w:r w:rsidR="007213A6">
        <w:t xml:space="preserve">Wage Price Index of </w:t>
      </w:r>
      <w:r w:rsidR="00727463">
        <w:t>3</w:t>
      </w:r>
      <w:r w:rsidR="007213A6">
        <w:t>.5</w:t>
      </w:r>
      <w:r w:rsidRPr="00D2589A">
        <w:t>% (rounded to</w:t>
      </w:r>
      <w:r w:rsidRPr="00EE295D">
        <w:t xml:space="preserve"> the nearest </w:t>
      </w:r>
      <w:r w:rsidR="00AB61C9">
        <w:t>5 cents</w:t>
      </w:r>
      <w:r w:rsidRPr="00EE295D">
        <w:t>),</w:t>
      </w:r>
      <w:r w:rsidR="00CB0A7A">
        <w:t xml:space="preserve"> </w:t>
      </w:r>
      <w:r w:rsidR="00823339">
        <w:t>as set out below:</w:t>
      </w:r>
      <w:r w:rsidR="00CB0A7A">
        <w:t xml:space="preserve"> </w:t>
      </w:r>
    </w:p>
    <w:p w14:paraId="653C15F3" w14:textId="77777777" w:rsidR="008D0D39" w:rsidRDefault="008D0D39" w:rsidP="004B18B8"/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95"/>
        <w:gridCol w:w="1435"/>
        <w:gridCol w:w="1436"/>
      </w:tblGrid>
      <w:tr w:rsidR="00DB5509" w14:paraId="694EC511" w14:textId="77777777">
        <w:trPr>
          <w:trHeight w:val="300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14:paraId="1E53A6E0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A358F68" w14:textId="77777777" w:rsidR="00DB5509" w:rsidRDefault="00DB5509" w:rsidP="00DB550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  <w:lang w:eastAsia="en-AU"/>
              </w:rPr>
            </w:pPr>
            <w:r>
              <w:rPr>
                <w:b/>
                <w:bCs/>
                <w:color w:val="000000"/>
                <w:szCs w:val="24"/>
                <w:lang w:eastAsia="en-AU"/>
              </w:rPr>
              <w:t>Old fee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43CB4CD1" w14:textId="77777777" w:rsidR="00DB5509" w:rsidRDefault="00DB5509" w:rsidP="00DB550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  <w:lang w:eastAsia="en-AU"/>
              </w:rPr>
            </w:pPr>
            <w:r>
              <w:rPr>
                <w:b/>
                <w:bCs/>
                <w:color w:val="000000"/>
                <w:szCs w:val="24"/>
                <w:lang w:eastAsia="en-AU"/>
              </w:rPr>
              <w:t>New fee</w:t>
            </w:r>
          </w:p>
        </w:tc>
      </w:tr>
      <w:tr w:rsidR="00DB5509" w14:paraId="17E6F86F" w14:textId="77777777">
        <w:trPr>
          <w:trHeight w:val="300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14:paraId="0DEB0089" w14:textId="5FB19F7A" w:rsidR="00DB5509" w:rsidRDefault="00DB5509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Application for registration of a low-risk food business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B8035B4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152.50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5098FB21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157.85 </w:t>
            </w:r>
          </w:p>
        </w:tc>
      </w:tr>
      <w:tr w:rsidR="00DB5509" w14:paraId="633775F7" w14:textId="77777777">
        <w:trPr>
          <w:trHeight w:val="300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14:paraId="12D56CD4" w14:textId="77777777" w:rsidR="00DB5509" w:rsidRDefault="00DB5509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Application for registration of a medium risk food business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0BCC4D4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224.10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04D7BB42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231.95 </w:t>
            </w:r>
          </w:p>
        </w:tc>
      </w:tr>
      <w:tr w:rsidR="00DB5509" w14:paraId="2E08AA39" w14:textId="77777777">
        <w:trPr>
          <w:trHeight w:val="300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14:paraId="61B57E43" w14:textId="7E23FB13" w:rsidR="00DB5509" w:rsidRDefault="00DB5509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Application for registration of a high-risk food business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AB9C202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300.90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13548F43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311.45 </w:t>
            </w:r>
          </w:p>
        </w:tc>
      </w:tr>
      <w:tr w:rsidR="00DB5509" w14:paraId="07E6B7DC" w14:textId="77777777">
        <w:trPr>
          <w:trHeight w:val="300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14:paraId="1D771EFB" w14:textId="77777777" w:rsidR="00DB5509" w:rsidRDefault="00DB5509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7DEC4797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6C8365D6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</w:p>
        </w:tc>
      </w:tr>
      <w:tr w:rsidR="00DB5509" w14:paraId="21B8A1DD" w14:textId="77777777">
        <w:trPr>
          <w:trHeight w:val="300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14:paraId="392822CD" w14:textId="29CB833B" w:rsidR="00DB5509" w:rsidRDefault="00DB5509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Renewal of registration of a low-risk food business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3CBEEEF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152.50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519A2635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157.85 </w:t>
            </w:r>
          </w:p>
        </w:tc>
      </w:tr>
      <w:tr w:rsidR="00DB5509" w14:paraId="64246176" w14:textId="77777777">
        <w:trPr>
          <w:trHeight w:val="300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14:paraId="43265042" w14:textId="77777777" w:rsidR="00DB5509" w:rsidRDefault="00DB5509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Renewal of registration of a medium risk food business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2FE1DDED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224.10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070BA0CC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231.95 </w:t>
            </w:r>
          </w:p>
        </w:tc>
      </w:tr>
      <w:tr w:rsidR="00DB5509" w14:paraId="281C52DE" w14:textId="77777777">
        <w:trPr>
          <w:trHeight w:val="300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14:paraId="62BBE446" w14:textId="735B89AA" w:rsidR="00DB5509" w:rsidRDefault="00DB5509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Renewal of registration of a high-risk food business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5D314DA9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300.90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477D2C61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311.45 </w:t>
            </w:r>
          </w:p>
        </w:tc>
      </w:tr>
      <w:tr w:rsidR="00DB5509" w14:paraId="5DD5D8E1" w14:textId="77777777">
        <w:trPr>
          <w:trHeight w:val="300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14:paraId="61A3C904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3638B66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7CE7A5F0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</w:p>
        </w:tc>
      </w:tr>
      <w:tr w:rsidR="00DB5509" w14:paraId="0EEEDEB3" w14:textId="77777777">
        <w:trPr>
          <w:trHeight w:val="300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14:paraId="6FEE10C5" w14:textId="77777777" w:rsidR="00DB5509" w:rsidRDefault="00DB5509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Reinspection of a food business during </w:t>
            </w:r>
            <w:r>
              <w:rPr>
                <w:i/>
                <w:iCs/>
                <w:color w:val="000000"/>
                <w:szCs w:val="24"/>
                <w:lang w:eastAsia="en-AU"/>
              </w:rPr>
              <w:t>business hours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B063806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460.65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58A00BBB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476.75 </w:t>
            </w:r>
          </w:p>
        </w:tc>
      </w:tr>
      <w:tr w:rsidR="00DB5509" w14:paraId="321900FA" w14:textId="77777777">
        <w:trPr>
          <w:trHeight w:val="300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14:paraId="7CE243BA" w14:textId="77777777" w:rsidR="00DB5509" w:rsidRDefault="00DB5509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Reinspection of a food business </w:t>
            </w:r>
            <w:r>
              <w:rPr>
                <w:i/>
                <w:iCs/>
                <w:color w:val="000000"/>
                <w:szCs w:val="24"/>
                <w:lang w:eastAsia="en-AU"/>
              </w:rPr>
              <w:t>after hours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0F4D3A73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893.30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20C7F544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924.55 </w:t>
            </w:r>
          </w:p>
        </w:tc>
      </w:tr>
      <w:tr w:rsidR="00DB5509" w14:paraId="32B50927" w14:textId="77777777">
        <w:trPr>
          <w:trHeight w:val="300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14:paraId="04475768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3FF0E96D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1837E0BA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</w:p>
        </w:tc>
      </w:tr>
      <w:tr w:rsidR="00DB5509" w14:paraId="7EB0BD58" w14:textId="77777777">
        <w:trPr>
          <w:trHeight w:val="300"/>
        </w:trPr>
        <w:tc>
          <w:tcPr>
            <w:tcW w:w="5995" w:type="dxa"/>
            <w:tcBorders>
              <w:top w:val="nil"/>
              <w:left w:val="nil"/>
              <w:bottom w:val="nil"/>
              <w:right w:val="nil"/>
            </w:tcBorders>
          </w:tcPr>
          <w:p w14:paraId="662CDEE1" w14:textId="77777777" w:rsidR="00DB5509" w:rsidRDefault="00DB5509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Non-refundable portion of fees under sections 92 &amp; 93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26F430A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  76.80 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616BC6A6" w14:textId="77777777" w:rsidR="00DB5509" w:rsidRDefault="00DB5509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 $        79.50 </w:t>
            </w:r>
          </w:p>
        </w:tc>
      </w:tr>
    </w:tbl>
    <w:p w14:paraId="6E423961" w14:textId="77777777" w:rsidR="00727463" w:rsidRPr="00727463" w:rsidRDefault="00727463" w:rsidP="00727463">
      <w:pPr>
        <w:tabs>
          <w:tab w:val="right" w:pos="7513"/>
          <w:tab w:val="right" w:pos="8931"/>
        </w:tabs>
        <w:spacing w:line="360" w:lineRule="atLeast"/>
        <w:rPr>
          <w:bCs/>
          <w:szCs w:val="24"/>
        </w:rPr>
      </w:pPr>
      <w:r w:rsidRPr="00727463">
        <w:rPr>
          <w:bCs/>
          <w:szCs w:val="24"/>
        </w:rPr>
        <w:tab/>
      </w:r>
      <w:r w:rsidRPr="00727463">
        <w:rPr>
          <w:bCs/>
          <w:szCs w:val="24"/>
        </w:rPr>
        <w:tab/>
      </w:r>
    </w:p>
    <w:p w14:paraId="5A8E0DFD" w14:textId="77777777" w:rsidR="00926281" w:rsidRDefault="0037703F" w:rsidP="004B18B8">
      <w:pPr>
        <w:tabs>
          <w:tab w:val="left" w:pos="851"/>
          <w:tab w:val="left" w:pos="1135"/>
          <w:tab w:val="right" w:pos="6521"/>
          <w:tab w:val="right" w:pos="8222"/>
        </w:tabs>
      </w:pPr>
      <w:r w:rsidRPr="00AC483B">
        <w:t>No fee is payable for registration of a food business conducted solely at a regulated event</w:t>
      </w:r>
      <w:r w:rsidR="00926281">
        <w:t xml:space="preserve">.  </w:t>
      </w:r>
    </w:p>
    <w:p w14:paraId="16BB8D9C" w14:textId="77777777" w:rsidR="00926281" w:rsidRDefault="00926281" w:rsidP="004B18B8">
      <w:pPr>
        <w:tabs>
          <w:tab w:val="left" w:pos="851"/>
          <w:tab w:val="left" w:pos="1135"/>
          <w:tab w:val="right" w:pos="6521"/>
          <w:tab w:val="right" w:pos="8222"/>
        </w:tabs>
      </w:pPr>
    </w:p>
    <w:p w14:paraId="34346653" w14:textId="0A37D0DE" w:rsidR="00454894" w:rsidRDefault="00454894" w:rsidP="004B18B8">
      <w:r w:rsidRPr="00975656">
        <w:t>The non-refundable portion of eac</w:t>
      </w:r>
      <w:r w:rsidR="00AF4323" w:rsidRPr="00975656">
        <w:t xml:space="preserve">h fee has also increased by </w:t>
      </w:r>
      <w:r w:rsidR="00727463" w:rsidRPr="00975656">
        <w:t>3</w:t>
      </w:r>
      <w:r w:rsidR="007213A6" w:rsidRPr="00975656">
        <w:t>.5</w:t>
      </w:r>
      <w:r w:rsidRPr="00975656">
        <w:t xml:space="preserve">% (rounded to the nearest </w:t>
      </w:r>
      <w:r w:rsidR="00AB61C9" w:rsidRPr="00975656">
        <w:t>5 cents</w:t>
      </w:r>
      <w:r w:rsidRPr="00975656">
        <w:t>).</w:t>
      </w:r>
    </w:p>
    <w:p w14:paraId="59465106" w14:textId="77777777" w:rsidR="00264F92" w:rsidRDefault="00264F92" w:rsidP="004B18B8"/>
    <w:p w14:paraId="799F28F8" w14:textId="14B0677C" w:rsidR="00362255" w:rsidRPr="00AC483B" w:rsidRDefault="00362255" w:rsidP="007213A6"/>
    <w:sectPr w:rsidR="00362255" w:rsidRPr="00AC483B" w:rsidSect="00F277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440" w:bottom="1134" w:left="1440" w:header="72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C31AF" w14:textId="77777777" w:rsidR="00CB0A7A" w:rsidRDefault="00CB0A7A">
      <w:r>
        <w:separator/>
      </w:r>
    </w:p>
  </w:endnote>
  <w:endnote w:type="continuationSeparator" w:id="0">
    <w:p w14:paraId="6D14F00A" w14:textId="77777777" w:rsidR="00CB0A7A" w:rsidRDefault="00CB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AFD07" w14:textId="77777777" w:rsidR="00183523" w:rsidRDefault="00183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E3CE" w14:textId="07BA7A8D" w:rsidR="00CB0A7A" w:rsidRPr="00183523" w:rsidRDefault="00183523" w:rsidP="00183523">
    <w:pPr>
      <w:pStyle w:val="Footer"/>
      <w:jc w:val="center"/>
      <w:rPr>
        <w:rFonts w:ascii="Arial" w:hAnsi="Arial" w:cs="Arial"/>
        <w:sz w:val="14"/>
      </w:rPr>
    </w:pPr>
    <w:r w:rsidRPr="00183523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B3F4" w14:textId="77777777" w:rsidR="00183523" w:rsidRDefault="00183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3B178" w14:textId="77777777" w:rsidR="00CB0A7A" w:rsidRDefault="00CB0A7A">
      <w:r>
        <w:separator/>
      </w:r>
    </w:p>
  </w:footnote>
  <w:footnote w:type="continuationSeparator" w:id="0">
    <w:p w14:paraId="367B19C0" w14:textId="77777777" w:rsidR="00CB0A7A" w:rsidRDefault="00CB0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1B842" w14:textId="77777777" w:rsidR="00183523" w:rsidRDefault="001835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10FAA" w14:textId="77777777" w:rsidR="00183523" w:rsidRDefault="001835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6BED" w14:textId="77777777" w:rsidR="00183523" w:rsidRDefault="001835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C40258D"/>
    <w:multiLevelType w:val="singleLevel"/>
    <w:tmpl w:val="C2B679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66BD2FF2"/>
    <w:multiLevelType w:val="multilevel"/>
    <w:tmpl w:val="A24226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CC51611"/>
    <w:multiLevelType w:val="hybridMultilevel"/>
    <w:tmpl w:val="6298E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52243424">
    <w:abstractNumId w:val="1"/>
  </w:num>
  <w:num w:numId="2" w16cid:durableId="34637080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3" w16cid:durableId="344284992">
    <w:abstractNumId w:val="2"/>
  </w:num>
  <w:num w:numId="4" w16cid:durableId="691150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BA"/>
    <w:rsid w:val="000012C2"/>
    <w:rsid w:val="00010144"/>
    <w:rsid w:val="00011C0A"/>
    <w:rsid w:val="00044281"/>
    <w:rsid w:val="00063BE1"/>
    <w:rsid w:val="00071E61"/>
    <w:rsid w:val="00074A51"/>
    <w:rsid w:val="000C2542"/>
    <w:rsid w:val="000C5383"/>
    <w:rsid w:val="000D3E10"/>
    <w:rsid w:val="000E732A"/>
    <w:rsid w:val="00106735"/>
    <w:rsid w:val="00107738"/>
    <w:rsid w:val="00117082"/>
    <w:rsid w:val="00153219"/>
    <w:rsid w:val="00171CB6"/>
    <w:rsid w:val="00173240"/>
    <w:rsid w:val="00173563"/>
    <w:rsid w:val="00182E06"/>
    <w:rsid w:val="00183523"/>
    <w:rsid w:val="00194ABA"/>
    <w:rsid w:val="001A3428"/>
    <w:rsid w:val="001B56BF"/>
    <w:rsid w:val="001D556F"/>
    <w:rsid w:val="001F668F"/>
    <w:rsid w:val="00203779"/>
    <w:rsid w:val="0021011C"/>
    <w:rsid w:val="00210F8C"/>
    <w:rsid w:val="002142C0"/>
    <w:rsid w:val="0022471C"/>
    <w:rsid w:val="00225D34"/>
    <w:rsid w:val="00227A7B"/>
    <w:rsid w:val="0023158F"/>
    <w:rsid w:val="002419B6"/>
    <w:rsid w:val="00250015"/>
    <w:rsid w:val="00264F92"/>
    <w:rsid w:val="00265322"/>
    <w:rsid w:val="00271EEE"/>
    <w:rsid w:val="00272874"/>
    <w:rsid w:val="002824BD"/>
    <w:rsid w:val="002A7211"/>
    <w:rsid w:val="002C03CB"/>
    <w:rsid w:val="002D661E"/>
    <w:rsid w:val="002E2E68"/>
    <w:rsid w:val="003017B9"/>
    <w:rsid w:val="00341F81"/>
    <w:rsid w:val="00346270"/>
    <w:rsid w:val="00346433"/>
    <w:rsid w:val="00354704"/>
    <w:rsid w:val="00357ABE"/>
    <w:rsid w:val="00362255"/>
    <w:rsid w:val="0037703F"/>
    <w:rsid w:val="00392B41"/>
    <w:rsid w:val="003B2F34"/>
    <w:rsid w:val="003C3F2D"/>
    <w:rsid w:val="003C473B"/>
    <w:rsid w:val="003D0836"/>
    <w:rsid w:val="003D2181"/>
    <w:rsid w:val="003E6ECD"/>
    <w:rsid w:val="003E7072"/>
    <w:rsid w:val="003F3EC3"/>
    <w:rsid w:val="00406599"/>
    <w:rsid w:val="00414727"/>
    <w:rsid w:val="00427B29"/>
    <w:rsid w:val="004322B2"/>
    <w:rsid w:val="004416F4"/>
    <w:rsid w:val="00454894"/>
    <w:rsid w:val="004A24CB"/>
    <w:rsid w:val="004A7647"/>
    <w:rsid w:val="004A7980"/>
    <w:rsid w:val="004B18B8"/>
    <w:rsid w:val="004B3F3D"/>
    <w:rsid w:val="004B7472"/>
    <w:rsid w:val="004C5A6B"/>
    <w:rsid w:val="004D41B0"/>
    <w:rsid w:val="004E052D"/>
    <w:rsid w:val="004E1077"/>
    <w:rsid w:val="004E5FB4"/>
    <w:rsid w:val="00500230"/>
    <w:rsid w:val="005021F6"/>
    <w:rsid w:val="00502AD0"/>
    <w:rsid w:val="00520246"/>
    <w:rsid w:val="0052117C"/>
    <w:rsid w:val="00525FF1"/>
    <w:rsid w:val="00543918"/>
    <w:rsid w:val="00544D12"/>
    <w:rsid w:val="005552DF"/>
    <w:rsid w:val="005660EE"/>
    <w:rsid w:val="00572477"/>
    <w:rsid w:val="005758CF"/>
    <w:rsid w:val="005769F1"/>
    <w:rsid w:val="00580A72"/>
    <w:rsid w:val="00581C9F"/>
    <w:rsid w:val="00591FFA"/>
    <w:rsid w:val="00594BF6"/>
    <w:rsid w:val="00597BB1"/>
    <w:rsid w:val="005B2BB6"/>
    <w:rsid w:val="005B7179"/>
    <w:rsid w:val="005C72A7"/>
    <w:rsid w:val="005D0D72"/>
    <w:rsid w:val="005D11A1"/>
    <w:rsid w:val="005E1C37"/>
    <w:rsid w:val="005E4B15"/>
    <w:rsid w:val="005E5514"/>
    <w:rsid w:val="005E56EC"/>
    <w:rsid w:val="0064673C"/>
    <w:rsid w:val="006517DC"/>
    <w:rsid w:val="00660327"/>
    <w:rsid w:val="00664042"/>
    <w:rsid w:val="00690439"/>
    <w:rsid w:val="006A3148"/>
    <w:rsid w:val="006A470F"/>
    <w:rsid w:val="006B4D9D"/>
    <w:rsid w:val="006C2AA9"/>
    <w:rsid w:val="006D073F"/>
    <w:rsid w:val="006E7D72"/>
    <w:rsid w:val="00700DBA"/>
    <w:rsid w:val="007069E1"/>
    <w:rsid w:val="007073AE"/>
    <w:rsid w:val="007213A6"/>
    <w:rsid w:val="00723C7E"/>
    <w:rsid w:val="00724B0E"/>
    <w:rsid w:val="00727463"/>
    <w:rsid w:val="0074411E"/>
    <w:rsid w:val="00757123"/>
    <w:rsid w:val="0076051F"/>
    <w:rsid w:val="00767EB0"/>
    <w:rsid w:val="00772D24"/>
    <w:rsid w:val="00783439"/>
    <w:rsid w:val="00784211"/>
    <w:rsid w:val="00787B13"/>
    <w:rsid w:val="007A1A55"/>
    <w:rsid w:val="007A5B06"/>
    <w:rsid w:val="007C1496"/>
    <w:rsid w:val="007C24B3"/>
    <w:rsid w:val="008040BD"/>
    <w:rsid w:val="00823339"/>
    <w:rsid w:val="0082766B"/>
    <w:rsid w:val="00847AE5"/>
    <w:rsid w:val="008855B3"/>
    <w:rsid w:val="008951C3"/>
    <w:rsid w:val="008B7CD1"/>
    <w:rsid w:val="008C79A3"/>
    <w:rsid w:val="008D0A79"/>
    <w:rsid w:val="008D0D39"/>
    <w:rsid w:val="008D7778"/>
    <w:rsid w:val="008E1764"/>
    <w:rsid w:val="008E1771"/>
    <w:rsid w:val="008E1921"/>
    <w:rsid w:val="008E54BF"/>
    <w:rsid w:val="008E7E55"/>
    <w:rsid w:val="008F1318"/>
    <w:rsid w:val="00903AB3"/>
    <w:rsid w:val="00926281"/>
    <w:rsid w:val="00930F73"/>
    <w:rsid w:val="00934720"/>
    <w:rsid w:val="0094124F"/>
    <w:rsid w:val="009475FF"/>
    <w:rsid w:val="00947E35"/>
    <w:rsid w:val="00956A11"/>
    <w:rsid w:val="00975656"/>
    <w:rsid w:val="00991626"/>
    <w:rsid w:val="009A18B0"/>
    <w:rsid w:val="009A64ED"/>
    <w:rsid w:val="009B2447"/>
    <w:rsid w:val="009B49CE"/>
    <w:rsid w:val="009B56A8"/>
    <w:rsid w:val="009B57A9"/>
    <w:rsid w:val="009C6B18"/>
    <w:rsid w:val="009D47C0"/>
    <w:rsid w:val="009D53D9"/>
    <w:rsid w:val="009E7239"/>
    <w:rsid w:val="00A053A0"/>
    <w:rsid w:val="00A056CE"/>
    <w:rsid w:val="00A64F8E"/>
    <w:rsid w:val="00A874E1"/>
    <w:rsid w:val="00A9307E"/>
    <w:rsid w:val="00AA2623"/>
    <w:rsid w:val="00AA2F03"/>
    <w:rsid w:val="00AA4EED"/>
    <w:rsid w:val="00AA5037"/>
    <w:rsid w:val="00AB132C"/>
    <w:rsid w:val="00AB61C9"/>
    <w:rsid w:val="00AC1888"/>
    <w:rsid w:val="00AC3E60"/>
    <w:rsid w:val="00AC483B"/>
    <w:rsid w:val="00AD068E"/>
    <w:rsid w:val="00AF4323"/>
    <w:rsid w:val="00AF5339"/>
    <w:rsid w:val="00B03D7F"/>
    <w:rsid w:val="00B057EC"/>
    <w:rsid w:val="00B13418"/>
    <w:rsid w:val="00B14E0C"/>
    <w:rsid w:val="00B16630"/>
    <w:rsid w:val="00B1748D"/>
    <w:rsid w:val="00B20247"/>
    <w:rsid w:val="00B30DA7"/>
    <w:rsid w:val="00B3512D"/>
    <w:rsid w:val="00B36C53"/>
    <w:rsid w:val="00B53C78"/>
    <w:rsid w:val="00B53D87"/>
    <w:rsid w:val="00B7523A"/>
    <w:rsid w:val="00BB3881"/>
    <w:rsid w:val="00BC25A6"/>
    <w:rsid w:val="00BD3D53"/>
    <w:rsid w:val="00BF77DD"/>
    <w:rsid w:val="00C04A29"/>
    <w:rsid w:val="00C05897"/>
    <w:rsid w:val="00C113DF"/>
    <w:rsid w:val="00C1468A"/>
    <w:rsid w:val="00C21732"/>
    <w:rsid w:val="00C378F0"/>
    <w:rsid w:val="00C440F5"/>
    <w:rsid w:val="00C4535C"/>
    <w:rsid w:val="00C5472C"/>
    <w:rsid w:val="00C61A69"/>
    <w:rsid w:val="00C777EB"/>
    <w:rsid w:val="00C77A0B"/>
    <w:rsid w:val="00C81CA4"/>
    <w:rsid w:val="00C84509"/>
    <w:rsid w:val="00C92AD5"/>
    <w:rsid w:val="00C9387C"/>
    <w:rsid w:val="00CA5405"/>
    <w:rsid w:val="00CA6589"/>
    <w:rsid w:val="00CB0A7A"/>
    <w:rsid w:val="00CB55F5"/>
    <w:rsid w:val="00CB7326"/>
    <w:rsid w:val="00CC33F8"/>
    <w:rsid w:val="00CE43EC"/>
    <w:rsid w:val="00D04920"/>
    <w:rsid w:val="00D1644F"/>
    <w:rsid w:val="00D2589A"/>
    <w:rsid w:val="00D37144"/>
    <w:rsid w:val="00D3719D"/>
    <w:rsid w:val="00D55C95"/>
    <w:rsid w:val="00D743DD"/>
    <w:rsid w:val="00D77006"/>
    <w:rsid w:val="00D80032"/>
    <w:rsid w:val="00DA478E"/>
    <w:rsid w:val="00DB5509"/>
    <w:rsid w:val="00DC6201"/>
    <w:rsid w:val="00DC6F86"/>
    <w:rsid w:val="00DD1479"/>
    <w:rsid w:val="00DD6077"/>
    <w:rsid w:val="00E13916"/>
    <w:rsid w:val="00E15A65"/>
    <w:rsid w:val="00E34FAF"/>
    <w:rsid w:val="00E55DF7"/>
    <w:rsid w:val="00E62ADF"/>
    <w:rsid w:val="00E65519"/>
    <w:rsid w:val="00E708D6"/>
    <w:rsid w:val="00EB42C5"/>
    <w:rsid w:val="00EC1A77"/>
    <w:rsid w:val="00EE295D"/>
    <w:rsid w:val="00EE5B3D"/>
    <w:rsid w:val="00F052E3"/>
    <w:rsid w:val="00F11A2D"/>
    <w:rsid w:val="00F171CA"/>
    <w:rsid w:val="00F17EF1"/>
    <w:rsid w:val="00F26BCE"/>
    <w:rsid w:val="00F2772C"/>
    <w:rsid w:val="00F60262"/>
    <w:rsid w:val="00F679E7"/>
    <w:rsid w:val="00F90AD4"/>
    <w:rsid w:val="00FA1B24"/>
    <w:rsid w:val="00FA49F4"/>
    <w:rsid w:val="00FA4A32"/>
    <w:rsid w:val="00FA6C39"/>
    <w:rsid w:val="00FC0F7D"/>
    <w:rsid w:val="00FC53C1"/>
    <w:rsid w:val="00FC6E0B"/>
    <w:rsid w:val="00FD5200"/>
    <w:rsid w:val="00FF164A"/>
    <w:rsid w:val="00FF5A8C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154BA444"/>
  <w15:docId w15:val="{1CF89189-991A-43B7-88C3-E4F6D630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87C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387C"/>
    <w:pPr>
      <w:keepNext/>
      <w:spacing w:before="360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C33F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C938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C33F8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938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C33F8"/>
    <w:rPr>
      <w:rFonts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C9387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9387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C33F8"/>
    <w:rPr>
      <w:rFonts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C9387C"/>
    <w:rPr>
      <w:rFonts w:cs="Times New Roman"/>
    </w:rPr>
  </w:style>
  <w:style w:type="paragraph" w:customStyle="1" w:styleId="Billname">
    <w:name w:val="Billname"/>
    <w:basedOn w:val="Normal"/>
    <w:uiPriority w:val="99"/>
    <w:rsid w:val="00C9387C"/>
    <w:pPr>
      <w:tabs>
        <w:tab w:val="left" w:pos="2400"/>
        <w:tab w:val="left" w:pos="2880"/>
      </w:tabs>
      <w:autoSpaceDE w:val="0"/>
      <w:autoSpaceDN w:val="0"/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rsid w:val="00C9387C"/>
    <w:pPr>
      <w:pBdr>
        <w:bottom w:val="single" w:sz="12" w:space="1" w:color="auto"/>
      </w:pBdr>
      <w:autoSpaceDE w:val="0"/>
      <w:autoSpaceDN w:val="0"/>
      <w:jc w:val="both"/>
    </w:pPr>
    <w:rPr>
      <w:sz w:val="20"/>
      <w:szCs w:val="24"/>
    </w:rPr>
  </w:style>
  <w:style w:type="paragraph" w:customStyle="1" w:styleId="madeunder">
    <w:name w:val="made under"/>
    <w:basedOn w:val="Normal"/>
    <w:uiPriority w:val="99"/>
    <w:rsid w:val="00C9387C"/>
    <w:pPr>
      <w:autoSpaceDE w:val="0"/>
      <w:autoSpaceDN w:val="0"/>
      <w:spacing w:before="180" w:after="60"/>
      <w:jc w:val="both"/>
    </w:pPr>
    <w:rPr>
      <w:sz w:val="20"/>
      <w:szCs w:val="24"/>
    </w:rPr>
  </w:style>
  <w:style w:type="paragraph" w:customStyle="1" w:styleId="CoverActName">
    <w:name w:val="CoverActName"/>
    <w:basedOn w:val="Normal"/>
    <w:uiPriority w:val="99"/>
    <w:rsid w:val="00C9387C"/>
    <w:pPr>
      <w:tabs>
        <w:tab w:val="left" w:pos="2600"/>
      </w:tabs>
      <w:autoSpaceDE w:val="0"/>
      <w:autoSpaceDN w:val="0"/>
      <w:spacing w:before="200" w:after="60"/>
      <w:jc w:val="both"/>
    </w:pPr>
    <w:rPr>
      <w:rFonts w:ascii="Arial" w:hAnsi="Arial" w:cs="Arial"/>
      <w:b/>
      <w:bCs/>
      <w:sz w:val="20"/>
      <w:szCs w:val="24"/>
    </w:rPr>
  </w:style>
  <w:style w:type="paragraph" w:styleId="BodyText">
    <w:name w:val="Body Text"/>
    <w:basedOn w:val="Normal"/>
    <w:link w:val="BodyTextChar"/>
    <w:uiPriority w:val="99"/>
    <w:rsid w:val="00C9387C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33F8"/>
    <w:rPr>
      <w:rFonts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85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33F8"/>
    <w:rPr>
      <w:rFonts w:ascii="Tahoma" w:hAnsi="Tahoma" w:cs="Tahoma"/>
      <w:sz w:val="16"/>
      <w:szCs w:val="16"/>
      <w:lang w:eastAsia="en-US"/>
    </w:rPr>
  </w:style>
  <w:style w:type="paragraph" w:customStyle="1" w:styleId="01Contents">
    <w:name w:val="01Contents"/>
    <w:basedOn w:val="Normal"/>
    <w:uiPriority w:val="99"/>
    <w:rsid w:val="009B2447"/>
    <w:pPr>
      <w:tabs>
        <w:tab w:val="left" w:pos="2880"/>
      </w:tabs>
    </w:pPr>
    <w:rPr>
      <w:szCs w:val="24"/>
      <w:lang w:val="en-US"/>
    </w:rPr>
  </w:style>
  <w:style w:type="paragraph" w:customStyle="1" w:styleId="Endnote1">
    <w:name w:val="Endnote 1"/>
    <w:basedOn w:val="Normal"/>
    <w:uiPriority w:val="99"/>
    <w:rsid w:val="009B2447"/>
    <w:pPr>
      <w:keepNext/>
      <w:spacing w:after="160"/>
    </w:pPr>
    <w:rPr>
      <w:rFonts w:ascii="Arial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A49007202</value>
    </field>
    <field name="Objective-Title">
      <value order="0">Att D - Food Act (fees) Determination - Explanatory Statement</value>
    </field>
    <field name="Objective-Description">
      <value order="0"/>
    </field>
    <field name="Objective-CreationStamp">
      <value order="0">2024-11-05T00:16:25Z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2024-11-13T03:22:57Z</value>
    </field>
    <field name="Objective-Owner">
      <value order="0">Bianca Johnson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2024 - MAGS:00 - With MO for Signature:GBC2024/00442 - Initiated Brief - Fee Determinations commencing 1 January 2025 - Minster for Health</value>
    </field>
    <field name="Objective-Parent">
      <value order="0">GBC2024/00442 - Initiated Brief - Fee Determinations commencing 1 January 2025 - Minster for Health</value>
    </field>
    <field name="Objective-State">
      <value order="0">Being Drafted</value>
    </field>
    <field name="Objective-VersionId">
      <value order="0">vA61814924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1-2024/53064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92988CC2-94C0-44E8-BE7D-A5639691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1281</Characters>
  <Application>Microsoft Office Word</Application>
  <DocSecurity>0</DocSecurity>
  <Lines>64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 for Minister</vt:lpstr>
    </vt:vector>
  </TitlesOfParts>
  <Company>InTACT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for Minister</dc:title>
  <dc:creator>ACT Government</dc:creator>
  <cp:lastModifiedBy>PCODCS</cp:lastModifiedBy>
  <cp:revision>4</cp:revision>
  <cp:lastPrinted>2014-11-17T23:17:00Z</cp:lastPrinted>
  <dcterms:created xsi:type="dcterms:W3CDTF">2024-11-25T22:54:00Z</dcterms:created>
  <dcterms:modified xsi:type="dcterms:W3CDTF">2024-11-25T22:54:00Z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2024-09-09T04:54:41Z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3daa4898-761a-47ea-8439-77f60cda694e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A49007202</vt:lpwstr>
  </property>
  <property fmtid="{D5CDD505-2E9C-101B-9397-08002B2CF9AE}" pid="10" name="Objective-Title">
    <vt:lpwstr>Att D - Food Act (fees) Determination - Explanatory Statement</vt:lpwstr>
  </property>
  <property fmtid="{D5CDD505-2E9C-101B-9397-08002B2CF9AE}" pid="11" name="Objective-Description">
    <vt:lpwstr/>
  </property>
  <property fmtid="{D5CDD505-2E9C-101B-9397-08002B2CF9AE}" pid="12" name="Objective-CreationStamp">
    <vt:filetime>2024-11-05T00:16:25Z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2024-11-13T03:22:57Z</vt:filetime>
  </property>
  <property fmtid="{D5CDD505-2E9C-101B-9397-08002B2CF9AE}" pid="17" name="Objective-Owner">
    <vt:lpwstr>Bianca Johnson</vt:lpwstr>
  </property>
  <property fmtid="{D5CDD505-2E9C-101B-9397-08002B2CF9AE}" pid="18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2024 - MAGS:00 - With MO for Signature:GBC2024/00442 - Initiated Brief - Fee Determinations commencing 1 January 2025 - Minster for Health</vt:lpwstr>
  </property>
  <property fmtid="{D5CDD505-2E9C-101B-9397-08002B2CF9AE}" pid="19" name="Objective-Parent">
    <vt:lpwstr>GBC2024/00442 - Initiated Brief - Fee Determinations commencing 1 January 2025 - Minster for Health</vt:lpwstr>
  </property>
  <property fmtid="{D5CDD505-2E9C-101B-9397-08002B2CF9AE}" pid="20" name="Objective-State">
    <vt:lpwstr>Being Drafted</vt:lpwstr>
  </property>
  <property fmtid="{D5CDD505-2E9C-101B-9397-08002B2CF9AE}" pid="21" name="Objective-VersionId">
    <vt:lpwstr>vA61814924</vt:lpwstr>
  </property>
  <property fmtid="{D5CDD505-2E9C-101B-9397-08002B2CF9AE}" pid="22" name="Objective-Version">
    <vt:lpwstr>0.1</vt:lpwstr>
  </property>
  <property fmtid="{D5CDD505-2E9C-101B-9397-08002B2CF9AE}" pid="23" name="Objective-VersionNumber">
    <vt:r8>1</vt:r8>
  </property>
  <property fmtid="{D5CDD505-2E9C-101B-9397-08002B2CF9AE}" pid="24" name="Objective-VersionComment">
    <vt:lpwstr/>
  </property>
  <property fmtid="{D5CDD505-2E9C-101B-9397-08002B2CF9AE}" pid="25" name="Objective-FileNumber">
    <vt:lpwstr>1-2024/53064</vt:lpwstr>
  </property>
  <property fmtid="{D5CDD505-2E9C-101B-9397-08002B2CF9AE}" pid="26" name="Objective-Classification">
    <vt:lpwstr>Unclassified (beige file cover)</vt:lpwstr>
  </property>
  <property fmtid="{D5CDD505-2E9C-101B-9397-08002B2CF9AE}" pid="27" name="Objective-Caveats">
    <vt:lpwstr/>
  </property>
  <property fmtid="{D5CDD505-2E9C-101B-9397-08002B2CF9AE}" pid="28" name="Objective-Owner Agency">
    <vt:lpwstr>ACTHD - ACT Health Directorate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</Properties>
</file>