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F6CD14" w14:textId="77777777" w:rsidR="00C17FAB" w:rsidRDefault="00C17FAB">
      <w:pPr>
        <w:spacing w:before="120"/>
        <w:rPr>
          <w:rFonts w:ascii="Arial" w:hAnsi="Arial" w:cs="Arial"/>
        </w:rPr>
      </w:pPr>
      <w:bookmarkStart w:id="0" w:name="_Toc44738651"/>
      <w:r>
        <w:rPr>
          <w:rFonts w:ascii="Arial" w:hAnsi="Arial" w:cs="Arial"/>
        </w:rPr>
        <w:t>Australian Capital Territory</w:t>
      </w:r>
    </w:p>
    <w:p w14:paraId="2A2655C7" w14:textId="4E0C54F7" w:rsidR="00C17FAB" w:rsidRDefault="008871AF">
      <w:pPr>
        <w:pStyle w:val="Billname"/>
        <w:spacing w:before="700"/>
      </w:pPr>
      <w:bookmarkStart w:id="1" w:name="_Hlk84336450"/>
      <w:r>
        <w:t>Motor Accident Injuries</w:t>
      </w:r>
      <w:r w:rsidR="00FD75CE">
        <w:t xml:space="preserve"> (</w:t>
      </w:r>
      <w:r w:rsidR="00A920A4">
        <w:t>Treatment and Care</w:t>
      </w:r>
      <w:r w:rsidR="00FD75CE">
        <w:t xml:space="preserve">) </w:t>
      </w:r>
      <w:r>
        <w:t>Guidelines</w:t>
      </w:r>
      <w:r w:rsidR="00FD75CE">
        <w:t xml:space="preserve"> </w:t>
      </w:r>
      <w:r>
        <w:t>20</w:t>
      </w:r>
      <w:r w:rsidR="00E731BF">
        <w:t>2</w:t>
      </w:r>
      <w:r w:rsidR="009138EE">
        <w:t>5</w:t>
      </w:r>
      <w:r w:rsidR="00FD75CE">
        <w:t xml:space="preserve"> </w:t>
      </w:r>
    </w:p>
    <w:p w14:paraId="1BB58125" w14:textId="333F8221" w:rsidR="00C17FAB" w:rsidRDefault="002D7C60" w:rsidP="00DA3B00">
      <w:pPr>
        <w:spacing w:before="340"/>
        <w:rPr>
          <w:rFonts w:ascii="Arial" w:hAnsi="Arial" w:cs="Arial"/>
          <w:b/>
          <w:bCs/>
        </w:rPr>
      </w:pPr>
      <w:r>
        <w:rPr>
          <w:rFonts w:ascii="Arial" w:hAnsi="Arial" w:cs="Arial"/>
          <w:b/>
          <w:bCs/>
        </w:rPr>
        <w:t>Disallowable instrument DI</w:t>
      </w:r>
      <w:r w:rsidR="008871AF">
        <w:rPr>
          <w:rFonts w:ascii="Arial" w:hAnsi="Arial" w:cs="Arial"/>
          <w:b/>
          <w:bCs/>
        </w:rPr>
        <w:t>20</w:t>
      </w:r>
      <w:r w:rsidR="00D35089">
        <w:rPr>
          <w:rFonts w:ascii="Arial" w:hAnsi="Arial" w:cs="Arial"/>
          <w:b/>
          <w:bCs/>
        </w:rPr>
        <w:t>2</w:t>
      </w:r>
      <w:bookmarkEnd w:id="1"/>
      <w:r w:rsidR="009138EE">
        <w:rPr>
          <w:rFonts w:ascii="Arial" w:hAnsi="Arial" w:cs="Arial"/>
          <w:b/>
          <w:bCs/>
        </w:rPr>
        <w:t>5</w:t>
      </w:r>
      <w:r w:rsidR="00381803">
        <w:rPr>
          <w:rFonts w:ascii="Arial" w:hAnsi="Arial" w:cs="Arial"/>
          <w:b/>
          <w:bCs/>
        </w:rPr>
        <w:t>-</w:t>
      </w:r>
      <w:r w:rsidR="00CE358D">
        <w:rPr>
          <w:rFonts w:ascii="Arial" w:hAnsi="Arial" w:cs="Arial"/>
          <w:b/>
          <w:bCs/>
        </w:rPr>
        <w:t>158</w:t>
      </w:r>
    </w:p>
    <w:p w14:paraId="1D2837B8" w14:textId="77777777" w:rsidR="00C17FAB" w:rsidRDefault="00C17FAB" w:rsidP="00DA3B00">
      <w:pPr>
        <w:pStyle w:val="madeunder"/>
        <w:spacing w:before="300" w:after="0"/>
      </w:pPr>
      <w:r>
        <w:t xml:space="preserve">made under the  </w:t>
      </w:r>
    </w:p>
    <w:p w14:paraId="2AEE4811" w14:textId="68B0B71D" w:rsidR="00C17FAB" w:rsidRDefault="008871AF" w:rsidP="00DA3B00">
      <w:pPr>
        <w:pStyle w:val="CoverActName"/>
        <w:spacing w:before="320" w:after="0"/>
        <w:rPr>
          <w:rFonts w:cs="Arial"/>
          <w:sz w:val="20"/>
        </w:rPr>
      </w:pPr>
      <w:r>
        <w:rPr>
          <w:rFonts w:cs="Arial"/>
          <w:sz w:val="20"/>
        </w:rPr>
        <w:t xml:space="preserve">Motor </w:t>
      </w:r>
      <w:r w:rsidR="00EA7E10">
        <w:rPr>
          <w:rFonts w:cs="Arial"/>
          <w:sz w:val="20"/>
        </w:rPr>
        <w:t>A</w:t>
      </w:r>
      <w:r>
        <w:rPr>
          <w:rFonts w:cs="Arial"/>
          <w:sz w:val="20"/>
        </w:rPr>
        <w:t>ccident Injuries Act 2019</w:t>
      </w:r>
      <w:r w:rsidR="00C17FAB">
        <w:rPr>
          <w:rFonts w:cs="Arial"/>
          <w:sz w:val="20"/>
        </w:rPr>
        <w:t xml:space="preserve">, </w:t>
      </w:r>
      <w:r>
        <w:rPr>
          <w:rFonts w:cs="Arial"/>
          <w:sz w:val="20"/>
        </w:rPr>
        <w:t>section 487</w:t>
      </w:r>
      <w:r w:rsidR="00C17FAB">
        <w:rPr>
          <w:rFonts w:cs="Arial"/>
          <w:sz w:val="20"/>
        </w:rPr>
        <w:t xml:space="preserve"> (</w:t>
      </w:r>
      <w:r>
        <w:rPr>
          <w:rFonts w:cs="Arial"/>
          <w:sz w:val="20"/>
        </w:rPr>
        <w:t>MAI guidelines</w:t>
      </w:r>
      <w:r w:rsidR="00C17FAB">
        <w:rPr>
          <w:rFonts w:cs="Arial"/>
          <w:sz w:val="20"/>
        </w:rPr>
        <w:t>)</w:t>
      </w:r>
    </w:p>
    <w:p w14:paraId="124F6CD3" w14:textId="77777777" w:rsidR="00C17FAB" w:rsidRDefault="00C17FAB">
      <w:pPr>
        <w:spacing w:before="360"/>
        <w:ind w:right="565"/>
        <w:rPr>
          <w:rFonts w:ascii="Arial" w:hAnsi="Arial" w:cs="Arial"/>
          <w:b/>
          <w:bCs/>
          <w:sz w:val="28"/>
          <w:szCs w:val="28"/>
        </w:rPr>
      </w:pPr>
      <w:r>
        <w:rPr>
          <w:rFonts w:ascii="Arial" w:hAnsi="Arial" w:cs="Arial"/>
          <w:b/>
          <w:bCs/>
          <w:sz w:val="28"/>
          <w:szCs w:val="28"/>
        </w:rPr>
        <w:t>EXPLANATORY STATEMENT</w:t>
      </w:r>
    </w:p>
    <w:p w14:paraId="0C0E9A6B" w14:textId="77777777" w:rsidR="00C17FAB" w:rsidRDefault="00C17FAB">
      <w:pPr>
        <w:pStyle w:val="N-line3"/>
        <w:pBdr>
          <w:bottom w:val="none" w:sz="0" w:space="0" w:color="auto"/>
        </w:pBdr>
      </w:pPr>
    </w:p>
    <w:p w14:paraId="2746C474" w14:textId="77777777" w:rsidR="00C17FAB" w:rsidRDefault="00C17FAB">
      <w:pPr>
        <w:pStyle w:val="N-line3"/>
        <w:pBdr>
          <w:top w:val="single" w:sz="12" w:space="1" w:color="auto"/>
          <w:bottom w:val="none" w:sz="0" w:space="0" w:color="auto"/>
        </w:pBdr>
      </w:pPr>
    </w:p>
    <w:bookmarkEnd w:id="0"/>
    <w:p w14:paraId="1ABC32EE" w14:textId="22543CC5" w:rsidR="00EA7E10" w:rsidRDefault="00EA7E10" w:rsidP="00EA7E10">
      <w:pPr>
        <w:rPr>
          <w:rFonts w:asciiTheme="minorHAnsi" w:hAnsiTheme="minorHAnsi" w:cstheme="minorHAnsi"/>
          <w:szCs w:val="24"/>
        </w:rPr>
      </w:pPr>
      <w:r w:rsidRPr="00FA5A57">
        <w:rPr>
          <w:rFonts w:asciiTheme="minorHAnsi" w:hAnsiTheme="minorHAnsi" w:cstheme="minorHAnsi"/>
        </w:rPr>
        <w:t xml:space="preserve">Section 487 of the </w:t>
      </w:r>
      <w:r w:rsidRPr="00FA5A57">
        <w:rPr>
          <w:rFonts w:asciiTheme="minorHAnsi" w:hAnsiTheme="minorHAnsi" w:cstheme="minorHAnsi"/>
          <w:i/>
          <w:iCs/>
          <w:szCs w:val="24"/>
        </w:rPr>
        <w:t>Motor Accident Injuries Act 2019</w:t>
      </w:r>
      <w:r w:rsidRPr="00FA5A57">
        <w:rPr>
          <w:rFonts w:asciiTheme="minorHAnsi" w:hAnsiTheme="minorHAnsi" w:cstheme="minorHAnsi"/>
          <w:szCs w:val="24"/>
        </w:rPr>
        <w:t xml:space="preserve"> (MAI Act) enables the MAI</w:t>
      </w:r>
      <w:r w:rsidR="00FA5A57">
        <w:rPr>
          <w:rFonts w:asciiTheme="minorHAnsi" w:hAnsiTheme="minorHAnsi" w:cstheme="minorHAnsi"/>
          <w:szCs w:val="24"/>
        </w:rPr>
        <w:t> </w:t>
      </w:r>
      <w:r w:rsidRPr="00FA5A57">
        <w:rPr>
          <w:rFonts w:asciiTheme="minorHAnsi" w:hAnsiTheme="minorHAnsi" w:cstheme="minorHAnsi"/>
          <w:szCs w:val="24"/>
        </w:rPr>
        <w:t>Commission to make guidelines (the MAI guidelines) about any matter required or permitted by the MAI Act to be included in guidelines.</w:t>
      </w:r>
    </w:p>
    <w:p w14:paraId="14AC220B" w14:textId="77777777" w:rsidR="009230FA" w:rsidRPr="00FA5A57" w:rsidRDefault="009230FA" w:rsidP="00EA7E10">
      <w:pPr>
        <w:rPr>
          <w:rFonts w:asciiTheme="minorHAnsi" w:hAnsiTheme="minorHAnsi" w:cstheme="minorHAnsi"/>
          <w:szCs w:val="24"/>
        </w:rPr>
      </w:pPr>
    </w:p>
    <w:p w14:paraId="374DDC33" w14:textId="77AA3563" w:rsidR="0019501B" w:rsidRDefault="009230FA" w:rsidP="00EA7E10">
      <w:pPr>
        <w:rPr>
          <w:rFonts w:asciiTheme="minorHAnsi" w:hAnsiTheme="minorHAnsi" w:cstheme="minorHAnsi"/>
          <w:szCs w:val="24"/>
        </w:rPr>
      </w:pPr>
      <w:r w:rsidRPr="009230FA">
        <w:rPr>
          <w:rFonts w:asciiTheme="minorHAnsi" w:hAnsiTheme="minorHAnsi" w:cstheme="minorHAnsi"/>
          <w:szCs w:val="24"/>
        </w:rPr>
        <w:t>The guidelines provide guidance to insurers about their obligations to pay treatment and care benefits including making decisions about whether the treatment and care is reasonable and necessary, in relation to a recovery plan, and verifying treatment and care expenses.</w:t>
      </w:r>
    </w:p>
    <w:p w14:paraId="6B6A430B" w14:textId="77777777" w:rsidR="00AC776A" w:rsidRPr="00AA286D" w:rsidRDefault="00AC776A" w:rsidP="00EA7E10">
      <w:pPr>
        <w:rPr>
          <w:rFonts w:asciiTheme="minorHAnsi" w:hAnsiTheme="minorHAnsi" w:cstheme="minorHAnsi"/>
          <w:szCs w:val="24"/>
        </w:rPr>
      </w:pPr>
    </w:p>
    <w:p w14:paraId="008D41EF" w14:textId="6FF64301" w:rsidR="00B03669" w:rsidRDefault="00AC776A" w:rsidP="00AC776A">
      <w:pPr>
        <w:rPr>
          <w:rFonts w:asciiTheme="minorHAnsi" w:hAnsiTheme="minorHAnsi" w:cstheme="minorHAnsi"/>
          <w:szCs w:val="24"/>
        </w:rPr>
      </w:pPr>
      <w:r w:rsidRPr="00B03669">
        <w:rPr>
          <w:rFonts w:asciiTheme="minorHAnsi" w:hAnsiTheme="minorHAnsi" w:cstheme="minorHAnsi"/>
          <w:szCs w:val="24"/>
        </w:rPr>
        <w:t>The guidelines have been updated to</w:t>
      </w:r>
      <w:r w:rsidR="0033580E">
        <w:rPr>
          <w:rFonts w:asciiTheme="minorHAnsi" w:hAnsiTheme="minorHAnsi" w:cstheme="minorHAnsi"/>
          <w:szCs w:val="24"/>
        </w:rPr>
        <w:t xml:space="preserve"> clarify</w:t>
      </w:r>
      <w:r w:rsidR="00627653">
        <w:rPr>
          <w:rFonts w:asciiTheme="minorHAnsi" w:hAnsiTheme="minorHAnsi" w:cstheme="minorHAnsi"/>
          <w:szCs w:val="24"/>
        </w:rPr>
        <w:t xml:space="preserve"> some matters. These include highlighting the guidelines are legislative requirements</w:t>
      </w:r>
      <w:r w:rsidR="00E7513B">
        <w:rPr>
          <w:rFonts w:asciiTheme="minorHAnsi" w:hAnsiTheme="minorHAnsi" w:cstheme="minorHAnsi"/>
          <w:szCs w:val="24"/>
        </w:rPr>
        <w:t>. F</w:t>
      </w:r>
      <w:r w:rsidR="00627653">
        <w:rPr>
          <w:rFonts w:asciiTheme="minorHAnsi" w:hAnsiTheme="minorHAnsi" w:cstheme="minorHAnsi"/>
          <w:szCs w:val="24"/>
        </w:rPr>
        <w:t>urther</w:t>
      </w:r>
      <w:r w:rsidR="00E7513B">
        <w:rPr>
          <w:rFonts w:asciiTheme="minorHAnsi" w:hAnsiTheme="minorHAnsi" w:cstheme="minorHAnsi"/>
          <w:szCs w:val="24"/>
        </w:rPr>
        <w:t xml:space="preserve"> the guidelines</w:t>
      </w:r>
      <w:r w:rsidR="00627653">
        <w:rPr>
          <w:rFonts w:asciiTheme="minorHAnsi" w:hAnsiTheme="minorHAnsi" w:cstheme="minorHAnsi"/>
          <w:szCs w:val="24"/>
        </w:rPr>
        <w:t xml:space="preserve"> provide context on: </w:t>
      </w:r>
    </w:p>
    <w:p w14:paraId="080613B9" w14:textId="66BCB853" w:rsidR="0033580E" w:rsidRDefault="0033580E" w:rsidP="0033580E">
      <w:pPr>
        <w:pStyle w:val="ListParagraph"/>
        <w:numPr>
          <w:ilvl w:val="0"/>
          <w:numId w:val="16"/>
        </w:numPr>
        <w:rPr>
          <w:rFonts w:asciiTheme="minorHAnsi" w:hAnsiTheme="minorHAnsi" w:cstheme="minorHAnsi"/>
          <w:szCs w:val="24"/>
        </w:rPr>
      </w:pPr>
      <w:r>
        <w:rPr>
          <w:rFonts w:asciiTheme="minorHAnsi" w:hAnsiTheme="minorHAnsi" w:cstheme="minorHAnsi"/>
          <w:szCs w:val="24"/>
        </w:rPr>
        <w:t>the role</w:t>
      </w:r>
      <w:r w:rsidR="00950C78">
        <w:rPr>
          <w:rFonts w:asciiTheme="minorHAnsi" w:hAnsiTheme="minorHAnsi" w:cstheme="minorHAnsi"/>
          <w:szCs w:val="24"/>
        </w:rPr>
        <w:t xml:space="preserve"> of</w:t>
      </w:r>
      <w:r w:rsidR="00957B4D">
        <w:rPr>
          <w:rFonts w:asciiTheme="minorHAnsi" w:hAnsiTheme="minorHAnsi" w:cstheme="minorHAnsi"/>
          <w:szCs w:val="24"/>
        </w:rPr>
        <w:t xml:space="preserve"> treating</w:t>
      </w:r>
      <w:r w:rsidR="004E067C">
        <w:rPr>
          <w:rFonts w:asciiTheme="minorHAnsi" w:hAnsiTheme="minorHAnsi" w:cstheme="minorHAnsi"/>
          <w:szCs w:val="24"/>
        </w:rPr>
        <w:t xml:space="preserve"> </w:t>
      </w:r>
      <w:r w:rsidR="00950C78">
        <w:rPr>
          <w:rFonts w:asciiTheme="minorHAnsi" w:hAnsiTheme="minorHAnsi" w:cstheme="minorHAnsi"/>
          <w:szCs w:val="24"/>
        </w:rPr>
        <w:t>health</w:t>
      </w:r>
      <w:r w:rsidRPr="0033580E">
        <w:rPr>
          <w:rFonts w:asciiTheme="minorHAnsi" w:hAnsiTheme="minorHAnsi" w:cstheme="minorHAnsi"/>
          <w:szCs w:val="24"/>
        </w:rPr>
        <w:t xml:space="preserve"> practitioner</w:t>
      </w:r>
      <w:r w:rsidR="00950C78">
        <w:rPr>
          <w:rFonts w:asciiTheme="minorHAnsi" w:hAnsiTheme="minorHAnsi" w:cstheme="minorHAnsi"/>
          <w:szCs w:val="24"/>
        </w:rPr>
        <w:t>s</w:t>
      </w:r>
      <w:r w:rsidRPr="0033580E">
        <w:rPr>
          <w:rFonts w:asciiTheme="minorHAnsi" w:hAnsiTheme="minorHAnsi" w:cstheme="minorHAnsi"/>
          <w:szCs w:val="24"/>
        </w:rPr>
        <w:t xml:space="preserve"> </w:t>
      </w:r>
      <w:r w:rsidR="004E067C">
        <w:rPr>
          <w:rFonts w:asciiTheme="minorHAnsi" w:hAnsiTheme="minorHAnsi" w:cstheme="minorHAnsi"/>
          <w:szCs w:val="24"/>
        </w:rPr>
        <w:t>in</w:t>
      </w:r>
      <w:r w:rsidR="00950C78">
        <w:rPr>
          <w:rFonts w:asciiTheme="minorHAnsi" w:hAnsiTheme="minorHAnsi" w:cstheme="minorHAnsi"/>
          <w:szCs w:val="24"/>
        </w:rPr>
        <w:t xml:space="preserve"> </w:t>
      </w:r>
      <w:r w:rsidR="00957B4D">
        <w:rPr>
          <w:rFonts w:asciiTheme="minorHAnsi" w:hAnsiTheme="minorHAnsi" w:cstheme="minorHAnsi"/>
          <w:szCs w:val="24"/>
        </w:rPr>
        <w:t>informing</w:t>
      </w:r>
      <w:r w:rsidR="008E02C9">
        <w:rPr>
          <w:rFonts w:asciiTheme="minorHAnsi" w:hAnsiTheme="minorHAnsi" w:cstheme="minorHAnsi"/>
          <w:szCs w:val="24"/>
        </w:rPr>
        <w:t xml:space="preserve"> health assessments</w:t>
      </w:r>
      <w:r w:rsidR="006A5CE6">
        <w:rPr>
          <w:rFonts w:asciiTheme="minorHAnsi" w:hAnsiTheme="minorHAnsi" w:cstheme="minorHAnsi"/>
          <w:szCs w:val="24"/>
        </w:rPr>
        <w:t xml:space="preserve"> and</w:t>
      </w:r>
      <w:r w:rsidR="008E02C9">
        <w:rPr>
          <w:rFonts w:asciiTheme="minorHAnsi" w:hAnsiTheme="minorHAnsi" w:cstheme="minorHAnsi"/>
          <w:szCs w:val="24"/>
        </w:rPr>
        <w:t xml:space="preserve"> treatment and care</w:t>
      </w:r>
      <w:r w:rsidR="006A5CE6">
        <w:rPr>
          <w:rFonts w:asciiTheme="minorHAnsi" w:hAnsiTheme="minorHAnsi" w:cstheme="minorHAnsi"/>
          <w:szCs w:val="24"/>
        </w:rPr>
        <w:t xml:space="preserve"> </w:t>
      </w:r>
      <w:r w:rsidR="00957B4D">
        <w:rPr>
          <w:rFonts w:asciiTheme="minorHAnsi" w:hAnsiTheme="minorHAnsi" w:cstheme="minorHAnsi"/>
          <w:szCs w:val="24"/>
        </w:rPr>
        <w:t>decisions</w:t>
      </w:r>
      <w:r w:rsidR="00950C78">
        <w:rPr>
          <w:rFonts w:asciiTheme="minorHAnsi" w:hAnsiTheme="minorHAnsi" w:cstheme="minorHAnsi"/>
          <w:szCs w:val="24"/>
        </w:rPr>
        <w:t>;</w:t>
      </w:r>
    </w:p>
    <w:p w14:paraId="59BF517F" w14:textId="767049DC" w:rsidR="006D22D3" w:rsidRPr="0033580E" w:rsidRDefault="006D22D3" w:rsidP="0033580E">
      <w:pPr>
        <w:pStyle w:val="ListParagraph"/>
        <w:numPr>
          <w:ilvl w:val="0"/>
          <w:numId w:val="16"/>
        </w:numPr>
        <w:rPr>
          <w:rFonts w:asciiTheme="minorHAnsi" w:hAnsiTheme="minorHAnsi" w:cstheme="minorHAnsi"/>
          <w:szCs w:val="24"/>
        </w:rPr>
      </w:pPr>
      <w:r>
        <w:rPr>
          <w:rFonts w:asciiTheme="minorHAnsi" w:hAnsiTheme="minorHAnsi" w:cstheme="minorHAnsi"/>
          <w:szCs w:val="24"/>
        </w:rPr>
        <w:t>requirements for practitioners conducting health assessments;</w:t>
      </w:r>
    </w:p>
    <w:p w14:paraId="4A39520B" w14:textId="24DD3067" w:rsidR="002C5CDB" w:rsidRDefault="009209FD" w:rsidP="002C5CDB">
      <w:pPr>
        <w:pStyle w:val="ListParagraph"/>
        <w:numPr>
          <w:ilvl w:val="0"/>
          <w:numId w:val="16"/>
        </w:numPr>
        <w:rPr>
          <w:rFonts w:asciiTheme="minorHAnsi" w:hAnsiTheme="minorHAnsi" w:cstheme="minorHAnsi"/>
          <w:szCs w:val="24"/>
        </w:rPr>
      </w:pPr>
      <w:r>
        <w:rPr>
          <w:rFonts w:asciiTheme="minorHAnsi" w:hAnsiTheme="minorHAnsi" w:cstheme="minorHAnsi"/>
          <w:szCs w:val="24"/>
        </w:rPr>
        <w:t xml:space="preserve">the need to consider </w:t>
      </w:r>
      <w:r w:rsidR="0033580E" w:rsidRPr="0033580E">
        <w:rPr>
          <w:rFonts w:asciiTheme="minorHAnsi" w:hAnsiTheme="minorHAnsi" w:cstheme="minorHAnsi"/>
          <w:szCs w:val="24"/>
        </w:rPr>
        <w:t>treatment and care</w:t>
      </w:r>
      <w:r>
        <w:rPr>
          <w:rFonts w:asciiTheme="minorHAnsi" w:hAnsiTheme="minorHAnsi" w:cstheme="minorHAnsi"/>
          <w:szCs w:val="24"/>
        </w:rPr>
        <w:t xml:space="preserve"> </w:t>
      </w:r>
      <w:r w:rsidR="0033580E">
        <w:rPr>
          <w:rFonts w:asciiTheme="minorHAnsi" w:hAnsiTheme="minorHAnsi" w:cstheme="minorHAnsi"/>
          <w:szCs w:val="24"/>
        </w:rPr>
        <w:t xml:space="preserve">for injuries </w:t>
      </w:r>
      <w:r>
        <w:rPr>
          <w:rFonts w:asciiTheme="minorHAnsi" w:hAnsiTheme="minorHAnsi" w:cstheme="minorHAnsi"/>
          <w:szCs w:val="24"/>
        </w:rPr>
        <w:t>un</w:t>
      </w:r>
      <w:r w:rsidR="0033580E">
        <w:rPr>
          <w:rFonts w:asciiTheme="minorHAnsi" w:hAnsiTheme="minorHAnsi" w:cstheme="minorHAnsi"/>
          <w:szCs w:val="24"/>
        </w:rPr>
        <w:t>related to the motor acc</w:t>
      </w:r>
      <w:r>
        <w:rPr>
          <w:rFonts w:asciiTheme="minorHAnsi" w:hAnsiTheme="minorHAnsi" w:cstheme="minorHAnsi"/>
          <w:szCs w:val="24"/>
        </w:rPr>
        <w:t>iden</w:t>
      </w:r>
      <w:r w:rsidR="00826EB6">
        <w:rPr>
          <w:rFonts w:asciiTheme="minorHAnsi" w:hAnsiTheme="minorHAnsi" w:cstheme="minorHAnsi"/>
          <w:szCs w:val="24"/>
        </w:rPr>
        <w:t>t</w:t>
      </w:r>
      <w:r w:rsidRPr="009209FD">
        <w:rPr>
          <w:rFonts w:asciiTheme="minorHAnsi" w:hAnsiTheme="minorHAnsi" w:cstheme="minorHAnsi"/>
          <w:szCs w:val="24"/>
        </w:rPr>
        <w:t xml:space="preserve"> </w:t>
      </w:r>
      <w:r w:rsidR="0033580E">
        <w:rPr>
          <w:rFonts w:asciiTheme="minorHAnsi" w:hAnsiTheme="minorHAnsi" w:cstheme="minorHAnsi"/>
          <w:szCs w:val="24"/>
        </w:rPr>
        <w:t>in developing a recovery plan;</w:t>
      </w:r>
    </w:p>
    <w:p w14:paraId="1D4F47A9" w14:textId="54207CAE" w:rsidR="00826EB6" w:rsidRDefault="00826EB6" w:rsidP="002C5CDB">
      <w:pPr>
        <w:pStyle w:val="ListParagraph"/>
        <w:numPr>
          <w:ilvl w:val="0"/>
          <w:numId w:val="16"/>
        </w:numPr>
        <w:rPr>
          <w:rFonts w:asciiTheme="minorHAnsi" w:hAnsiTheme="minorHAnsi" w:cstheme="minorHAnsi"/>
          <w:szCs w:val="24"/>
        </w:rPr>
      </w:pPr>
      <w:r>
        <w:rPr>
          <w:rFonts w:asciiTheme="minorHAnsi" w:hAnsiTheme="minorHAnsi" w:cstheme="minorHAnsi"/>
          <w:szCs w:val="24"/>
        </w:rPr>
        <w:t>the role of an external rehabilitation provider in developing a recovery plan</w:t>
      </w:r>
      <w:r w:rsidR="00950C78">
        <w:rPr>
          <w:rFonts w:asciiTheme="minorHAnsi" w:hAnsiTheme="minorHAnsi" w:cstheme="minorHAnsi"/>
          <w:szCs w:val="24"/>
        </w:rPr>
        <w:t>;</w:t>
      </w:r>
    </w:p>
    <w:p w14:paraId="2972E990" w14:textId="46A3C8D5" w:rsidR="00586F81" w:rsidRDefault="00826EB6" w:rsidP="002C5CDB">
      <w:pPr>
        <w:pStyle w:val="ListParagraph"/>
        <w:numPr>
          <w:ilvl w:val="0"/>
          <w:numId w:val="16"/>
        </w:numPr>
        <w:rPr>
          <w:rFonts w:asciiTheme="minorHAnsi" w:hAnsiTheme="minorHAnsi" w:cstheme="minorHAnsi"/>
          <w:szCs w:val="24"/>
        </w:rPr>
      </w:pPr>
      <w:r>
        <w:rPr>
          <w:rFonts w:asciiTheme="minorHAnsi" w:hAnsiTheme="minorHAnsi" w:cstheme="minorHAnsi"/>
          <w:szCs w:val="24"/>
        </w:rPr>
        <w:t xml:space="preserve">an </w:t>
      </w:r>
      <w:r w:rsidR="002C5CDB" w:rsidRPr="002C5CDB">
        <w:rPr>
          <w:rFonts w:asciiTheme="minorHAnsi" w:hAnsiTheme="minorHAnsi" w:cstheme="minorHAnsi"/>
          <w:szCs w:val="24"/>
        </w:rPr>
        <w:t xml:space="preserve">insurer </w:t>
      </w:r>
      <w:r w:rsidR="00971B17">
        <w:rPr>
          <w:rFonts w:asciiTheme="minorHAnsi" w:hAnsiTheme="minorHAnsi" w:cstheme="minorHAnsi"/>
          <w:szCs w:val="24"/>
        </w:rPr>
        <w:t>can</w:t>
      </w:r>
      <w:r w:rsidR="002C5CDB" w:rsidRPr="002C5CDB">
        <w:rPr>
          <w:rFonts w:asciiTheme="minorHAnsi" w:hAnsiTheme="minorHAnsi" w:cstheme="minorHAnsi"/>
          <w:szCs w:val="24"/>
        </w:rPr>
        <w:t xml:space="preserve"> </w:t>
      </w:r>
      <w:r w:rsidR="00586F81">
        <w:rPr>
          <w:rFonts w:asciiTheme="minorHAnsi" w:hAnsiTheme="minorHAnsi" w:cstheme="minorHAnsi"/>
          <w:szCs w:val="24"/>
        </w:rPr>
        <w:t>consider</w:t>
      </w:r>
      <w:r w:rsidR="004437F0">
        <w:rPr>
          <w:rFonts w:asciiTheme="minorHAnsi" w:hAnsiTheme="minorHAnsi" w:cstheme="minorHAnsi"/>
          <w:szCs w:val="24"/>
        </w:rPr>
        <w:t xml:space="preserve"> the extent an injury relates to </w:t>
      </w:r>
      <w:r w:rsidR="00DE50FB">
        <w:rPr>
          <w:rFonts w:asciiTheme="minorHAnsi" w:hAnsiTheme="minorHAnsi" w:cstheme="minorHAnsi"/>
          <w:szCs w:val="24"/>
        </w:rPr>
        <w:t>the exacerbation of a</w:t>
      </w:r>
    </w:p>
    <w:p w14:paraId="241A9042" w14:textId="38770DD5" w:rsidR="002C5CDB" w:rsidRPr="002C5CDB" w:rsidRDefault="002C5CDB" w:rsidP="00586F81">
      <w:pPr>
        <w:pStyle w:val="ListParagraph"/>
        <w:rPr>
          <w:rFonts w:asciiTheme="minorHAnsi" w:hAnsiTheme="minorHAnsi" w:cstheme="minorHAnsi"/>
          <w:szCs w:val="24"/>
        </w:rPr>
      </w:pPr>
      <w:r w:rsidRPr="002C5CDB">
        <w:rPr>
          <w:rFonts w:asciiTheme="minorHAnsi" w:hAnsiTheme="minorHAnsi" w:cstheme="minorHAnsi"/>
          <w:szCs w:val="24"/>
        </w:rPr>
        <w:t>pre-existing injur</w:t>
      </w:r>
      <w:r w:rsidR="004437F0">
        <w:rPr>
          <w:rFonts w:asciiTheme="minorHAnsi" w:hAnsiTheme="minorHAnsi" w:cstheme="minorHAnsi"/>
          <w:szCs w:val="24"/>
        </w:rPr>
        <w:t>y</w:t>
      </w:r>
      <w:r w:rsidR="00B73CAB">
        <w:rPr>
          <w:rFonts w:asciiTheme="minorHAnsi" w:hAnsiTheme="minorHAnsi" w:cstheme="minorHAnsi"/>
          <w:szCs w:val="24"/>
        </w:rPr>
        <w:t xml:space="preserve"> in making a treatment and care decision</w:t>
      </w:r>
      <w:r w:rsidR="00826EB6">
        <w:rPr>
          <w:rFonts w:asciiTheme="minorHAnsi" w:hAnsiTheme="minorHAnsi" w:cstheme="minorHAnsi"/>
          <w:szCs w:val="24"/>
        </w:rPr>
        <w:t>;</w:t>
      </w:r>
      <w:r w:rsidR="00950C78">
        <w:rPr>
          <w:rFonts w:asciiTheme="minorHAnsi" w:hAnsiTheme="minorHAnsi" w:cstheme="minorHAnsi"/>
          <w:szCs w:val="24"/>
        </w:rPr>
        <w:t xml:space="preserve"> </w:t>
      </w:r>
    </w:p>
    <w:p w14:paraId="77462519" w14:textId="211ABE73" w:rsidR="002C5CDB" w:rsidRDefault="002C5CDB" w:rsidP="002C5CDB">
      <w:pPr>
        <w:pStyle w:val="ListParagraph"/>
        <w:numPr>
          <w:ilvl w:val="0"/>
          <w:numId w:val="16"/>
        </w:numPr>
        <w:rPr>
          <w:rFonts w:asciiTheme="minorHAnsi" w:hAnsiTheme="minorHAnsi" w:cstheme="minorHAnsi"/>
          <w:szCs w:val="24"/>
        </w:rPr>
      </w:pPr>
      <w:r w:rsidRPr="002C5CDB">
        <w:rPr>
          <w:rFonts w:asciiTheme="minorHAnsi" w:hAnsiTheme="minorHAnsi" w:cstheme="minorHAnsi"/>
          <w:szCs w:val="24"/>
        </w:rPr>
        <w:t xml:space="preserve">an insurer </w:t>
      </w:r>
      <w:r w:rsidR="009F5702">
        <w:rPr>
          <w:rFonts w:asciiTheme="minorHAnsi" w:hAnsiTheme="minorHAnsi" w:cstheme="minorHAnsi"/>
          <w:szCs w:val="24"/>
        </w:rPr>
        <w:t>is</w:t>
      </w:r>
      <w:r w:rsidR="00B73CAB">
        <w:rPr>
          <w:rFonts w:asciiTheme="minorHAnsi" w:hAnsiTheme="minorHAnsi" w:cstheme="minorHAnsi"/>
          <w:szCs w:val="24"/>
        </w:rPr>
        <w:t xml:space="preserve"> to pay</w:t>
      </w:r>
      <w:r w:rsidRPr="002C5CDB">
        <w:rPr>
          <w:rFonts w:asciiTheme="minorHAnsi" w:hAnsiTheme="minorHAnsi" w:cstheme="minorHAnsi"/>
          <w:szCs w:val="24"/>
        </w:rPr>
        <w:t xml:space="preserve"> the reasonable costs of medical reports</w:t>
      </w:r>
      <w:r w:rsidR="00B73CAB">
        <w:rPr>
          <w:rFonts w:asciiTheme="minorHAnsi" w:hAnsiTheme="minorHAnsi" w:cstheme="minorHAnsi"/>
          <w:szCs w:val="24"/>
        </w:rPr>
        <w:t xml:space="preserve"> </w:t>
      </w:r>
      <w:r w:rsidR="009F5702">
        <w:rPr>
          <w:rFonts w:asciiTheme="minorHAnsi" w:hAnsiTheme="minorHAnsi" w:cstheme="minorHAnsi"/>
          <w:szCs w:val="24"/>
        </w:rPr>
        <w:t>relevant to</w:t>
      </w:r>
      <w:r w:rsidR="00B73CAB">
        <w:rPr>
          <w:rFonts w:asciiTheme="minorHAnsi" w:hAnsiTheme="minorHAnsi" w:cstheme="minorHAnsi"/>
          <w:szCs w:val="24"/>
        </w:rPr>
        <w:t xml:space="preserve"> making a treatment and care decision</w:t>
      </w:r>
      <w:r w:rsidR="006A5CE6">
        <w:rPr>
          <w:rFonts w:asciiTheme="minorHAnsi" w:hAnsiTheme="minorHAnsi" w:cstheme="minorHAnsi"/>
          <w:szCs w:val="24"/>
        </w:rPr>
        <w:t>; and</w:t>
      </w:r>
    </w:p>
    <w:p w14:paraId="645C744B" w14:textId="1823188C" w:rsidR="006A5CE6" w:rsidRPr="002C5CDB" w:rsidRDefault="006D22D3" w:rsidP="002C5CDB">
      <w:pPr>
        <w:pStyle w:val="ListParagraph"/>
        <w:numPr>
          <w:ilvl w:val="0"/>
          <w:numId w:val="16"/>
        </w:numPr>
        <w:rPr>
          <w:rFonts w:asciiTheme="minorHAnsi" w:hAnsiTheme="minorHAnsi" w:cstheme="minorHAnsi"/>
          <w:szCs w:val="24"/>
        </w:rPr>
      </w:pPr>
      <w:r>
        <w:rPr>
          <w:rFonts w:asciiTheme="minorHAnsi" w:hAnsiTheme="minorHAnsi" w:cstheme="minorHAnsi"/>
          <w:szCs w:val="24"/>
        </w:rPr>
        <w:t>t</w:t>
      </w:r>
      <w:r w:rsidR="006A5CE6">
        <w:rPr>
          <w:rFonts w:asciiTheme="minorHAnsi" w:hAnsiTheme="minorHAnsi" w:cstheme="minorHAnsi"/>
          <w:szCs w:val="24"/>
        </w:rPr>
        <w:t xml:space="preserve">he application of </w:t>
      </w:r>
      <w:r w:rsidR="00627653">
        <w:rPr>
          <w:rFonts w:asciiTheme="minorHAnsi" w:hAnsiTheme="minorHAnsi" w:cstheme="minorHAnsi"/>
          <w:szCs w:val="24"/>
        </w:rPr>
        <w:t>a national</w:t>
      </w:r>
      <w:r w:rsidR="006A5CE6">
        <w:rPr>
          <w:rFonts w:asciiTheme="minorHAnsi" w:hAnsiTheme="minorHAnsi" w:cstheme="minorHAnsi"/>
          <w:szCs w:val="24"/>
        </w:rPr>
        <w:t xml:space="preserve"> clinical framework </w:t>
      </w:r>
      <w:r>
        <w:rPr>
          <w:rFonts w:asciiTheme="minorHAnsi" w:hAnsiTheme="minorHAnsi" w:cstheme="minorHAnsi"/>
          <w:szCs w:val="24"/>
        </w:rPr>
        <w:t>to</w:t>
      </w:r>
      <w:r w:rsidR="006A5CE6">
        <w:rPr>
          <w:rFonts w:asciiTheme="minorHAnsi" w:hAnsiTheme="minorHAnsi" w:cstheme="minorHAnsi"/>
          <w:szCs w:val="24"/>
        </w:rPr>
        <w:t xml:space="preserve"> treatment and care decisions.</w:t>
      </w:r>
    </w:p>
    <w:p w14:paraId="36A8A611" w14:textId="77777777" w:rsidR="00B03669" w:rsidRPr="007B26B0" w:rsidRDefault="00B03669" w:rsidP="00B03669">
      <w:pPr>
        <w:pStyle w:val="ListParagraph"/>
        <w:ind w:left="775"/>
        <w:rPr>
          <w:rFonts w:asciiTheme="minorHAnsi" w:hAnsiTheme="minorHAnsi" w:cstheme="minorHAnsi"/>
          <w:szCs w:val="24"/>
        </w:rPr>
      </w:pPr>
    </w:p>
    <w:p w14:paraId="42F68DDF" w14:textId="54C4F77B" w:rsidR="0064086F" w:rsidRDefault="0064086F" w:rsidP="002E2F89">
      <w:pPr>
        <w:rPr>
          <w:rFonts w:asciiTheme="minorHAnsi" w:hAnsiTheme="minorHAnsi" w:cstheme="minorHAnsi"/>
        </w:rPr>
      </w:pPr>
      <w:r>
        <w:rPr>
          <w:rFonts w:asciiTheme="minorHAnsi" w:hAnsiTheme="minorHAnsi" w:cstheme="minorHAnsi"/>
        </w:rPr>
        <w:t xml:space="preserve">The </w:t>
      </w:r>
      <w:r w:rsidR="006367E5">
        <w:rPr>
          <w:rFonts w:asciiTheme="minorHAnsi" w:hAnsiTheme="minorHAnsi" w:cstheme="minorHAnsi"/>
        </w:rPr>
        <w:t>202</w:t>
      </w:r>
      <w:r w:rsidR="00826EB6">
        <w:rPr>
          <w:rFonts w:asciiTheme="minorHAnsi" w:hAnsiTheme="minorHAnsi" w:cstheme="minorHAnsi"/>
        </w:rPr>
        <w:t>3</w:t>
      </w:r>
      <w:r>
        <w:rPr>
          <w:rFonts w:asciiTheme="minorHAnsi" w:hAnsiTheme="minorHAnsi" w:cstheme="minorHAnsi"/>
        </w:rPr>
        <w:t xml:space="preserve"> guidelines will be revoked on the commencement of the new guidelines.</w:t>
      </w:r>
      <w:r w:rsidR="002E2F89">
        <w:rPr>
          <w:rFonts w:asciiTheme="minorHAnsi" w:hAnsiTheme="minorHAnsi" w:cstheme="minorHAnsi"/>
        </w:rPr>
        <w:t xml:space="preserve"> </w:t>
      </w:r>
    </w:p>
    <w:p w14:paraId="25A9BE19" w14:textId="77777777" w:rsidR="00D42C6A" w:rsidRDefault="00D42C6A" w:rsidP="002E2F89">
      <w:pPr>
        <w:rPr>
          <w:rFonts w:asciiTheme="minorHAnsi" w:hAnsiTheme="minorHAnsi" w:cstheme="minorHAnsi"/>
        </w:rPr>
      </w:pPr>
    </w:p>
    <w:p w14:paraId="0A344DDA" w14:textId="3390E0B0" w:rsidR="00D42C6A" w:rsidRDefault="00D42C6A" w:rsidP="002E2F89">
      <w:pPr>
        <w:rPr>
          <w:rFonts w:asciiTheme="minorHAnsi" w:hAnsiTheme="minorHAnsi" w:cstheme="minorHAnsi"/>
          <w:i/>
          <w:iCs/>
        </w:rPr>
      </w:pPr>
      <w:r>
        <w:rPr>
          <w:rFonts w:asciiTheme="minorHAnsi" w:hAnsiTheme="minorHAnsi" w:cstheme="minorHAnsi"/>
          <w:i/>
          <w:iCs/>
        </w:rPr>
        <w:t xml:space="preserve">Human Rights </w:t>
      </w:r>
    </w:p>
    <w:p w14:paraId="588DEC2D" w14:textId="77777777" w:rsidR="00D42C6A" w:rsidRDefault="00D42C6A" w:rsidP="002E2F89">
      <w:pPr>
        <w:rPr>
          <w:rFonts w:asciiTheme="minorHAnsi" w:hAnsiTheme="minorHAnsi" w:cstheme="minorHAnsi"/>
          <w:i/>
          <w:iCs/>
        </w:rPr>
      </w:pPr>
    </w:p>
    <w:p w14:paraId="6430F3F8" w14:textId="77777777" w:rsidR="00D42C6A" w:rsidRDefault="00D42C6A" w:rsidP="002E2F89">
      <w:pPr>
        <w:rPr>
          <w:rFonts w:asciiTheme="minorHAnsi" w:hAnsiTheme="minorHAnsi" w:cstheme="minorHAnsi"/>
          <w:szCs w:val="24"/>
        </w:rPr>
      </w:pPr>
      <w:r w:rsidRPr="00D42C6A">
        <w:rPr>
          <w:rFonts w:asciiTheme="minorHAnsi" w:hAnsiTheme="minorHAnsi" w:cstheme="minorHAnsi"/>
          <w:szCs w:val="24"/>
        </w:rPr>
        <w:t xml:space="preserve">The </w:t>
      </w:r>
      <w:r>
        <w:rPr>
          <w:rFonts w:asciiTheme="minorHAnsi" w:hAnsiTheme="minorHAnsi" w:cstheme="minorHAnsi"/>
          <w:szCs w:val="24"/>
        </w:rPr>
        <w:t xml:space="preserve">treatment and care </w:t>
      </w:r>
      <w:r w:rsidRPr="00D42C6A">
        <w:rPr>
          <w:rFonts w:asciiTheme="minorHAnsi" w:hAnsiTheme="minorHAnsi" w:cstheme="minorHAnsi"/>
          <w:szCs w:val="24"/>
        </w:rPr>
        <w:t xml:space="preserve">guidelines give effect to the scheme’s principles and key processes with respect to guidance given to insurers about their obligations to pay </w:t>
      </w:r>
      <w:r>
        <w:rPr>
          <w:rFonts w:asciiTheme="minorHAnsi" w:hAnsiTheme="minorHAnsi" w:cstheme="minorHAnsi"/>
          <w:szCs w:val="24"/>
        </w:rPr>
        <w:lastRenderedPageBreak/>
        <w:t>treatment and care</w:t>
      </w:r>
      <w:r w:rsidRPr="00D42C6A">
        <w:rPr>
          <w:rFonts w:asciiTheme="minorHAnsi" w:hAnsiTheme="minorHAnsi" w:cstheme="minorHAnsi"/>
          <w:szCs w:val="24"/>
        </w:rPr>
        <w:t xml:space="preserve"> benefits. This includes making decisions about whether the </w:t>
      </w:r>
      <w:r>
        <w:rPr>
          <w:rFonts w:asciiTheme="minorHAnsi" w:hAnsiTheme="minorHAnsi" w:cstheme="minorHAnsi"/>
          <w:szCs w:val="24"/>
        </w:rPr>
        <w:t>treatment and care</w:t>
      </w:r>
      <w:r w:rsidRPr="00D42C6A">
        <w:rPr>
          <w:rFonts w:asciiTheme="minorHAnsi" w:hAnsiTheme="minorHAnsi" w:cstheme="minorHAnsi"/>
          <w:szCs w:val="24"/>
        </w:rPr>
        <w:t xml:space="preserve"> is reasonable and necessary, and verifying </w:t>
      </w:r>
      <w:r>
        <w:rPr>
          <w:rFonts w:asciiTheme="minorHAnsi" w:hAnsiTheme="minorHAnsi" w:cstheme="minorHAnsi"/>
          <w:szCs w:val="24"/>
        </w:rPr>
        <w:t>these</w:t>
      </w:r>
      <w:r w:rsidRPr="00D42C6A">
        <w:rPr>
          <w:rFonts w:asciiTheme="minorHAnsi" w:hAnsiTheme="minorHAnsi" w:cstheme="minorHAnsi"/>
          <w:szCs w:val="24"/>
        </w:rPr>
        <w:t xml:space="preserve"> expenses. </w:t>
      </w:r>
    </w:p>
    <w:p w14:paraId="07805803" w14:textId="77777777" w:rsidR="00D42C6A" w:rsidRDefault="00D42C6A" w:rsidP="002E2F89">
      <w:pPr>
        <w:rPr>
          <w:rFonts w:asciiTheme="minorHAnsi" w:hAnsiTheme="minorHAnsi" w:cstheme="minorHAnsi"/>
          <w:szCs w:val="24"/>
        </w:rPr>
      </w:pPr>
    </w:p>
    <w:p w14:paraId="434915BC" w14:textId="4FAA0AC1" w:rsidR="00D42C6A" w:rsidRDefault="00D42C6A" w:rsidP="002E2F89">
      <w:pPr>
        <w:rPr>
          <w:rFonts w:asciiTheme="minorHAnsi" w:hAnsiTheme="minorHAnsi" w:cstheme="minorHAnsi"/>
          <w:szCs w:val="24"/>
        </w:rPr>
      </w:pPr>
      <w:r w:rsidRPr="00D42C6A">
        <w:rPr>
          <w:rFonts w:asciiTheme="minorHAnsi" w:hAnsiTheme="minorHAnsi" w:cstheme="minorHAnsi"/>
          <w:szCs w:val="24"/>
        </w:rPr>
        <w:t xml:space="preserve">The guidelines </w:t>
      </w:r>
      <w:r>
        <w:rPr>
          <w:rFonts w:asciiTheme="minorHAnsi" w:hAnsiTheme="minorHAnsi" w:cstheme="minorHAnsi"/>
          <w:szCs w:val="24"/>
        </w:rPr>
        <w:t>are being re</w:t>
      </w:r>
      <w:r w:rsidRPr="00D42C6A">
        <w:rPr>
          <w:rFonts w:asciiTheme="minorHAnsi" w:hAnsiTheme="minorHAnsi" w:cstheme="minorHAnsi"/>
          <w:szCs w:val="24"/>
        </w:rPr>
        <w:t>made</w:t>
      </w:r>
      <w:r>
        <w:rPr>
          <w:rFonts w:asciiTheme="minorHAnsi" w:hAnsiTheme="minorHAnsi" w:cstheme="minorHAnsi"/>
          <w:szCs w:val="24"/>
        </w:rPr>
        <w:t xml:space="preserve"> to reflect the matters listed above. Human rights issues have previously been assessed during the guidelines and the updates are not considered to engage significantly any human rights. </w:t>
      </w:r>
    </w:p>
    <w:p w14:paraId="0374FEC1" w14:textId="77777777" w:rsidR="00D42C6A" w:rsidRDefault="00D42C6A" w:rsidP="002E2F89">
      <w:pPr>
        <w:rPr>
          <w:rFonts w:asciiTheme="minorHAnsi" w:hAnsiTheme="minorHAnsi" w:cstheme="minorHAnsi"/>
          <w:szCs w:val="24"/>
        </w:rPr>
      </w:pPr>
    </w:p>
    <w:p w14:paraId="60D5218A" w14:textId="34BC10B1" w:rsidR="00331271" w:rsidRDefault="00331271" w:rsidP="00331271">
      <w:pPr>
        <w:rPr>
          <w:rFonts w:asciiTheme="minorHAnsi" w:hAnsiTheme="minorHAnsi" w:cstheme="minorHAnsi"/>
          <w:i/>
          <w:iCs/>
          <w:szCs w:val="24"/>
        </w:rPr>
      </w:pPr>
      <w:r w:rsidRPr="00B900FD">
        <w:rPr>
          <w:rFonts w:asciiTheme="minorHAnsi" w:hAnsiTheme="minorHAnsi" w:cstheme="minorHAnsi"/>
          <w:i/>
          <w:iCs/>
          <w:szCs w:val="24"/>
        </w:rPr>
        <w:t>Consultation on the proposed approach</w:t>
      </w:r>
    </w:p>
    <w:p w14:paraId="6B7493CE" w14:textId="77777777" w:rsidR="00331271" w:rsidRPr="00B900FD" w:rsidRDefault="00331271" w:rsidP="00331271">
      <w:pPr>
        <w:rPr>
          <w:rFonts w:asciiTheme="minorHAnsi" w:hAnsiTheme="minorHAnsi" w:cstheme="minorHAnsi"/>
          <w:i/>
          <w:iCs/>
          <w:szCs w:val="24"/>
        </w:rPr>
      </w:pPr>
    </w:p>
    <w:p w14:paraId="3B213F99" w14:textId="380F99C5" w:rsidR="0064086F" w:rsidRPr="00476A82" w:rsidRDefault="00331271">
      <w:pPr>
        <w:rPr>
          <w:b/>
          <w:bCs/>
          <w:i/>
          <w:iCs/>
        </w:rPr>
      </w:pPr>
      <w:r>
        <w:rPr>
          <w:rFonts w:asciiTheme="minorHAnsi" w:hAnsiTheme="minorHAnsi" w:cstheme="minorHAnsi"/>
          <w:szCs w:val="24"/>
        </w:rPr>
        <w:t>Consultation was undertaken with</w:t>
      </w:r>
      <w:r w:rsidR="006A414F">
        <w:rPr>
          <w:rFonts w:asciiTheme="minorHAnsi" w:hAnsiTheme="minorHAnsi" w:cstheme="minorHAnsi"/>
          <w:szCs w:val="24"/>
        </w:rPr>
        <w:t xml:space="preserve"> relevant stakeholders</w:t>
      </w:r>
      <w:r w:rsidRPr="007700A0">
        <w:rPr>
          <w:rFonts w:asciiTheme="minorHAnsi" w:hAnsiTheme="minorHAnsi" w:cstheme="minorHAnsi"/>
          <w:szCs w:val="24"/>
        </w:rPr>
        <w:t xml:space="preserve"> in </w:t>
      </w:r>
      <w:r>
        <w:rPr>
          <w:rFonts w:asciiTheme="minorHAnsi" w:hAnsiTheme="minorHAnsi" w:cstheme="minorHAnsi"/>
          <w:szCs w:val="24"/>
        </w:rPr>
        <w:t>updating</w:t>
      </w:r>
      <w:r w:rsidRPr="007700A0">
        <w:rPr>
          <w:rFonts w:asciiTheme="minorHAnsi" w:hAnsiTheme="minorHAnsi" w:cstheme="minorHAnsi"/>
          <w:szCs w:val="24"/>
        </w:rPr>
        <w:t xml:space="preserve"> the guidelines</w:t>
      </w:r>
      <w:r>
        <w:rPr>
          <w:rFonts w:asciiTheme="minorHAnsi" w:hAnsiTheme="minorHAnsi" w:cstheme="minorHAnsi"/>
          <w:szCs w:val="24"/>
        </w:rPr>
        <w:t>.  Comments were incorporated where appropriate.</w:t>
      </w:r>
    </w:p>
    <w:sectPr w:rsidR="0064086F" w:rsidRPr="00476A82" w:rsidSect="0064086F">
      <w:headerReference w:type="even" r:id="rId7"/>
      <w:headerReference w:type="default" r:id="rId8"/>
      <w:footerReference w:type="even" r:id="rId9"/>
      <w:footerReference w:type="default" r:id="rId10"/>
      <w:headerReference w:type="first" r:id="rId11"/>
      <w:footerReference w:type="first" r:id="rId12"/>
      <w:pgSz w:w="11907" w:h="16839" w:code="9"/>
      <w:pgMar w:top="1440" w:right="1800" w:bottom="1440" w:left="141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C3DC21" w14:textId="77777777" w:rsidR="00A46996" w:rsidRDefault="00A46996" w:rsidP="00C17FAB">
      <w:r>
        <w:separator/>
      </w:r>
    </w:p>
  </w:endnote>
  <w:endnote w:type="continuationSeparator" w:id="0">
    <w:p w14:paraId="50613B12" w14:textId="77777777" w:rsidR="00A46996" w:rsidRDefault="00A46996" w:rsidP="00C17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1E4B8" w14:textId="77777777" w:rsidR="00FB7398" w:rsidRDefault="00FB73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F1A65" w14:textId="6A98D98B" w:rsidR="00FB7398" w:rsidRPr="00FB7398" w:rsidRDefault="00FB7398" w:rsidP="00FB7398">
    <w:pPr>
      <w:pStyle w:val="Footer"/>
      <w:jc w:val="center"/>
      <w:rPr>
        <w:rFonts w:cs="Arial"/>
        <w:sz w:val="14"/>
      </w:rPr>
    </w:pPr>
    <w:r w:rsidRPr="00FB7398">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B08AE" w14:textId="77777777" w:rsidR="00FB7398" w:rsidRDefault="00FB73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1EFE7C" w14:textId="77777777" w:rsidR="00A46996" w:rsidRDefault="00A46996" w:rsidP="00C17FAB">
      <w:r>
        <w:separator/>
      </w:r>
    </w:p>
  </w:footnote>
  <w:footnote w:type="continuationSeparator" w:id="0">
    <w:p w14:paraId="1338A70E" w14:textId="77777777" w:rsidR="00A46996" w:rsidRDefault="00A46996" w:rsidP="00C17F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807BE" w14:textId="77777777" w:rsidR="00FB7398" w:rsidRDefault="00FB73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21D06" w14:textId="77777777" w:rsidR="00FB7398" w:rsidRDefault="00FB739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A3AAB" w14:textId="77777777" w:rsidR="00FB7398" w:rsidRDefault="00FB73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3"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E6964A9"/>
    <w:multiLevelType w:val="hybridMultilevel"/>
    <w:tmpl w:val="0622BAF2"/>
    <w:lvl w:ilvl="0" w:tplc="0C090001">
      <w:start w:val="1"/>
      <w:numFmt w:val="bullet"/>
      <w:lvlText w:val=""/>
      <w:lvlJc w:val="left"/>
      <w:pPr>
        <w:ind w:left="2520" w:hanging="360"/>
      </w:pPr>
      <w:rPr>
        <w:rFonts w:ascii="Symbol" w:hAnsi="Symbol" w:hint="default"/>
      </w:rPr>
    </w:lvl>
    <w:lvl w:ilvl="1" w:tplc="0C090003">
      <w:start w:val="1"/>
      <w:numFmt w:val="bullet"/>
      <w:lvlText w:val="o"/>
      <w:lvlJc w:val="left"/>
      <w:pPr>
        <w:ind w:left="3240" w:hanging="360"/>
      </w:pPr>
      <w:rPr>
        <w:rFonts w:ascii="Courier New" w:hAnsi="Courier New" w:cs="Courier New" w:hint="default"/>
      </w:rPr>
    </w:lvl>
    <w:lvl w:ilvl="2" w:tplc="0C090005">
      <w:start w:val="1"/>
      <w:numFmt w:val="bullet"/>
      <w:lvlText w:val=""/>
      <w:lvlJc w:val="left"/>
      <w:pPr>
        <w:ind w:left="3960" w:hanging="360"/>
      </w:pPr>
      <w:rPr>
        <w:rFonts w:ascii="Wingdings" w:hAnsi="Wingdings" w:hint="default"/>
      </w:rPr>
    </w:lvl>
    <w:lvl w:ilvl="3" w:tplc="0C090001">
      <w:start w:val="1"/>
      <w:numFmt w:val="bullet"/>
      <w:lvlText w:val=""/>
      <w:lvlJc w:val="left"/>
      <w:pPr>
        <w:ind w:left="4680" w:hanging="360"/>
      </w:pPr>
      <w:rPr>
        <w:rFonts w:ascii="Symbol" w:hAnsi="Symbol" w:hint="default"/>
      </w:rPr>
    </w:lvl>
    <w:lvl w:ilvl="4" w:tplc="0C090003">
      <w:start w:val="1"/>
      <w:numFmt w:val="bullet"/>
      <w:lvlText w:val="o"/>
      <w:lvlJc w:val="left"/>
      <w:pPr>
        <w:ind w:left="5400" w:hanging="360"/>
      </w:pPr>
      <w:rPr>
        <w:rFonts w:ascii="Courier New" w:hAnsi="Courier New" w:cs="Courier New" w:hint="default"/>
      </w:rPr>
    </w:lvl>
    <w:lvl w:ilvl="5" w:tplc="0C090005">
      <w:start w:val="1"/>
      <w:numFmt w:val="bullet"/>
      <w:lvlText w:val=""/>
      <w:lvlJc w:val="left"/>
      <w:pPr>
        <w:ind w:left="6120" w:hanging="360"/>
      </w:pPr>
      <w:rPr>
        <w:rFonts w:ascii="Wingdings" w:hAnsi="Wingdings" w:hint="default"/>
      </w:rPr>
    </w:lvl>
    <w:lvl w:ilvl="6" w:tplc="0C090001">
      <w:start w:val="1"/>
      <w:numFmt w:val="bullet"/>
      <w:lvlText w:val=""/>
      <w:lvlJc w:val="left"/>
      <w:pPr>
        <w:ind w:left="6840" w:hanging="360"/>
      </w:pPr>
      <w:rPr>
        <w:rFonts w:ascii="Symbol" w:hAnsi="Symbol" w:hint="default"/>
      </w:rPr>
    </w:lvl>
    <w:lvl w:ilvl="7" w:tplc="0C090003">
      <w:start w:val="1"/>
      <w:numFmt w:val="bullet"/>
      <w:lvlText w:val="o"/>
      <w:lvlJc w:val="left"/>
      <w:pPr>
        <w:ind w:left="7560" w:hanging="360"/>
      </w:pPr>
      <w:rPr>
        <w:rFonts w:ascii="Courier New" w:hAnsi="Courier New" w:cs="Courier New" w:hint="default"/>
      </w:rPr>
    </w:lvl>
    <w:lvl w:ilvl="8" w:tplc="0C090005">
      <w:start w:val="1"/>
      <w:numFmt w:val="bullet"/>
      <w:lvlText w:val=""/>
      <w:lvlJc w:val="left"/>
      <w:pPr>
        <w:ind w:left="8280" w:hanging="360"/>
      </w:pPr>
      <w:rPr>
        <w:rFonts w:ascii="Wingdings" w:hAnsi="Wingdings" w:hint="default"/>
      </w:rPr>
    </w:lvl>
  </w:abstractNum>
  <w:abstractNum w:abstractNumId="5" w15:restartNumberingAfterBreak="0">
    <w:nsid w:val="249E73EE"/>
    <w:multiLevelType w:val="hybridMultilevel"/>
    <w:tmpl w:val="5F8E35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start w:val="1"/>
      <w:numFmt w:val="bullet"/>
      <w:lvlText w:val=""/>
      <w:lvlJc w:val="left"/>
      <w:pPr>
        <w:tabs>
          <w:tab w:val="num" w:pos="2250"/>
        </w:tabs>
        <w:ind w:left="2250" w:hanging="360"/>
      </w:pPr>
      <w:rPr>
        <w:rFonts w:ascii="Wingdings" w:hAnsi="Wingdings" w:cs="Times New Roman" w:hint="default"/>
      </w:rPr>
    </w:lvl>
    <w:lvl w:ilvl="3" w:tplc="04090001">
      <w:start w:val="1"/>
      <w:numFmt w:val="bullet"/>
      <w:lvlText w:val=""/>
      <w:lvlJc w:val="left"/>
      <w:pPr>
        <w:tabs>
          <w:tab w:val="num" w:pos="2970"/>
        </w:tabs>
        <w:ind w:left="2970" w:hanging="360"/>
      </w:pPr>
      <w:rPr>
        <w:rFonts w:ascii="Symbol" w:hAnsi="Symbol" w:cs="Times New Roman" w:hint="default"/>
      </w:rPr>
    </w:lvl>
    <w:lvl w:ilvl="4" w:tplc="04090003">
      <w:start w:val="1"/>
      <w:numFmt w:val="bullet"/>
      <w:lvlText w:val="o"/>
      <w:lvlJc w:val="left"/>
      <w:pPr>
        <w:tabs>
          <w:tab w:val="num" w:pos="3690"/>
        </w:tabs>
        <w:ind w:left="3690" w:hanging="360"/>
      </w:pPr>
      <w:rPr>
        <w:rFonts w:ascii="Courier New" w:hAnsi="Courier New" w:cs="Courier New" w:hint="default"/>
      </w:rPr>
    </w:lvl>
    <w:lvl w:ilvl="5" w:tplc="04090005">
      <w:start w:val="1"/>
      <w:numFmt w:val="bullet"/>
      <w:lvlText w:val=""/>
      <w:lvlJc w:val="left"/>
      <w:pPr>
        <w:tabs>
          <w:tab w:val="num" w:pos="4410"/>
        </w:tabs>
        <w:ind w:left="4410" w:hanging="360"/>
      </w:pPr>
      <w:rPr>
        <w:rFonts w:ascii="Wingdings" w:hAnsi="Wingdings" w:cs="Times New Roman" w:hint="default"/>
      </w:rPr>
    </w:lvl>
    <w:lvl w:ilvl="6" w:tplc="04090001">
      <w:start w:val="1"/>
      <w:numFmt w:val="bullet"/>
      <w:lvlText w:val=""/>
      <w:lvlJc w:val="left"/>
      <w:pPr>
        <w:tabs>
          <w:tab w:val="num" w:pos="5130"/>
        </w:tabs>
        <w:ind w:left="5130" w:hanging="360"/>
      </w:pPr>
      <w:rPr>
        <w:rFonts w:ascii="Symbol" w:hAnsi="Symbol" w:cs="Times New Roman" w:hint="default"/>
      </w:rPr>
    </w:lvl>
    <w:lvl w:ilvl="7" w:tplc="04090003">
      <w:start w:val="1"/>
      <w:numFmt w:val="bullet"/>
      <w:lvlText w:val="o"/>
      <w:lvlJc w:val="left"/>
      <w:pPr>
        <w:tabs>
          <w:tab w:val="num" w:pos="5850"/>
        </w:tabs>
        <w:ind w:left="5850" w:hanging="360"/>
      </w:pPr>
      <w:rPr>
        <w:rFonts w:ascii="Courier New" w:hAnsi="Courier New" w:cs="Courier New" w:hint="default"/>
      </w:rPr>
    </w:lvl>
    <w:lvl w:ilvl="8" w:tplc="04090005">
      <w:start w:val="1"/>
      <w:numFmt w:val="bullet"/>
      <w:lvlText w:val=""/>
      <w:lvlJc w:val="left"/>
      <w:pPr>
        <w:tabs>
          <w:tab w:val="num" w:pos="6570"/>
        </w:tabs>
        <w:ind w:left="6570" w:hanging="360"/>
      </w:pPr>
      <w:rPr>
        <w:rFonts w:ascii="Wingdings" w:hAnsi="Wingdings" w:cs="Times New Roman" w:hint="default"/>
      </w:rPr>
    </w:lvl>
  </w:abstractNum>
  <w:abstractNum w:abstractNumId="7" w15:restartNumberingAfterBreak="0">
    <w:nsid w:val="355D7647"/>
    <w:multiLevelType w:val="hybridMultilevel"/>
    <w:tmpl w:val="975E790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hint="default"/>
      </w:rPr>
    </w:lvl>
    <w:lvl w:ilvl="1" w:tplc="04090019">
      <w:start w:val="1"/>
      <w:numFmt w:val="lowerLetter"/>
      <w:lvlText w:val="%2."/>
      <w:lvlJc w:val="left"/>
      <w:pPr>
        <w:tabs>
          <w:tab w:val="num" w:pos="1114"/>
        </w:tabs>
        <w:ind w:left="1114" w:hanging="360"/>
      </w:pPr>
    </w:lvl>
    <w:lvl w:ilvl="2" w:tplc="0409001B">
      <w:start w:val="1"/>
      <w:numFmt w:val="lowerRoman"/>
      <w:lvlText w:val="%3."/>
      <w:lvlJc w:val="right"/>
      <w:pPr>
        <w:tabs>
          <w:tab w:val="num" w:pos="1834"/>
        </w:tabs>
        <w:ind w:left="1834" w:hanging="180"/>
      </w:pPr>
    </w:lvl>
    <w:lvl w:ilvl="3" w:tplc="0409000F">
      <w:start w:val="1"/>
      <w:numFmt w:val="decimal"/>
      <w:lvlText w:val="%4."/>
      <w:lvlJc w:val="left"/>
      <w:pPr>
        <w:tabs>
          <w:tab w:val="num" w:pos="2554"/>
        </w:tabs>
        <w:ind w:left="2554" w:hanging="360"/>
      </w:pPr>
    </w:lvl>
    <w:lvl w:ilvl="4" w:tplc="04090019">
      <w:start w:val="1"/>
      <w:numFmt w:val="lowerLetter"/>
      <w:lvlText w:val="%5."/>
      <w:lvlJc w:val="left"/>
      <w:pPr>
        <w:tabs>
          <w:tab w:val="num" w:pos="3274"/>
        </w:tabs>
        <w:ind w:left="3274" w:hanging="360"/>
      </w:pPr>
    </w:lvl>
    <w:lvl w:ilvl="5" w:tplc="0409001B">
      <w:start w:val="1"/>
      <w:numFmt w:val="lowerRoman"/>
      <w:lvlText w:val="%6."/>
      <w:lvlJc w:val="right"/>
      <w:pPr>
        <w:tabs>
          <w:tab w:val="num" w:pos="3994"/>
        </w:tabs>
        <w:ind w:left="3994" w:hanging="180"/>
      </w:pPr>
    </w:lvl>
    <w:lvl w:ilvl="6" w:tplc="0409000F">
      <w:start w:val="1"/>
      <w:numFmt w:val="decimal"/>
      <w:lvlText w:val="%7."/>
      <w:lvlJc w:val="left"/>
      <w:pPr>
        <w:tabs>
          <w:tab w:val="num" w:pos="4714"/>
        </w:tabs>
        <w:ind w:left="4714" w:hanging="360"/>
      </w:pPr>
    </w:lvl>
    <w:lvl w:ilvl="7" w:tplc="04090019">
      <w:start w:val="1"/>
      <w:numFmt w:val="lowerLetter"/>
      <w:lvlText w:val="%8."/>
      <w:lvlJc w:val="left"/>
      <w:pPr>
        <w:tabs>
          <w:tab w:val="num" w:pos="5434"/>
        </w:tabs>
        <w:ind w:left="5434" w:hanging="360"/>
      </w:pPr>
    </w:lvl>
    <w:lvl w:ilvl="8" w:tplc="0409001B">
      <w:start w:val="1"/>
      <w:numFmt w:val="lowerRoman"/>
      <w:lvlText w:val="%9."/>
      <w:lvlJc w:val="right"/>
      <w:pPr>
        <w:tabs>
          <w:tab w:val="num" w:pos="6154"/>
        </w:tabs>
        <w:ind w:left="6154" w:hanging="180"/>
      </w:pPr>
    </w:lvl>
  </w:abstractNum>
  <w:abstractNum w:abstractNumId="9"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10" w15:restartNumberingAfterBreak="0">
    <w:nsid w:val="37CC5435"/>
    <w:multiLevelType w:val="hybridMultilevel"/>
    <w:tmpl w:val="6714CC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AF87F38"/>
    <w:multiLevelType w:val="hybridMultilevel"/>
    <w:tmpl w:val="BDEED852"/>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406E1031"/>
    <w:multiLevelType w:val="hybridMultilevel"/>
    <w:tmpl w:val="911089E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46266335"/>
    <w:multiLevelType w:val="hybridMultilevel"/>
    <w:tmpl w:val="82CEA99C"/>
    <w:lvl w:ilvl="0" w:tplc="0C090001">
      <w:start w:val="1"/>
      <w:numFmt w:val="bullet"/>
      <w:lvlText w:val=""/>
      <w:lvlJc w:val="left"/>
      <w:pPr>
        <w:ind w:left="775" w:hanging="360"/>
      </w:pPr>
      <w:rPr>
        <w:rFonts w:ascii="Symbol" w:hAnsi="Symbol" w:hint="default"/>
      </w:rPr>
    </w:lvl>
    <w:lvl w:ilvl="1" w:tplc="0C090003" w:tentative="1">
      <w:start w:val="1"/>
      <w:numFmt w:val="bullet"/>
      <w:lvlText w:val="o"/>
      <w:lvlJc w:val="left"/>
      <w:pPr>
        <w:ind w:left="1495" w:hanging="360"/>
      </w:pPr>
      <w:rPr>
        <w:rFonts w:ascii="Courier New" w:hAnsi="Courier New" w:cs="Courier New" w:hint="default"/>
      </w:rPr>
    </w:lvl>
    <w:lvl w:ilvl="2" w:tplc="0C090005" w:tentative="1">
      <w:start w:val="1"/>
      <w:numFmt w:val="bullet"/>
      <w:lvlText w:val=""/>
      <w:lvlJc w:val="left"/>
      <w:pPr>
        <w:ind w:left="2215" w:hanging="360"/>
      </w:pPr>
      <w:rPr>
        <w:rFonts w:ascii="Wingdings" w:hAnsi="Wingdings" w:hint="default"/>
      </w:rPr>
    </w:lvl>
    <w:lvl w:ilvl="3" w:tplc="0C090001" w:tentative="1">
      <w:start w:val="1"/>
      <w:numFmt w:val="bullet"/>
      <w:lvlText w:val=""/>
      <w:lvlJc w:val="left"/>
      <w:pPr>
        <w:ind w:left="2935" w:hanging="360"/>
      </w:pPr>
      <w:rPr>
        <w:rFonts w:ascii="Symbol" w:hAnsi="Symbol" w:hint="default"/>
      </w:rPr>
    </w:lvl>
    <w:lvl w:ilvl="4" w:tplc="0C090003" w:tentative="1">
      <w:start w:val="1"/>
      <w:numFmt w:val="bullet"/>
      <w:lvlText w:val="o"/>
      <w:lvlJc w:val="left"/>
      <w:pPr>
        <w:ind w:left="3655" w:hanging="360"/>
      </w:pPr>
      <w:rPr>
        <w:rFonts w:ascii="Courier New" w:hAnsi="Courier New" w:cs="Courier New" w:hint="default"/>
      </w:rPr>
    </w:lvl>
    <w:lvl w:ilvl="5" w:tplc="0C090005" w:tentative="1">
      <w:start w:val="1"/>
      <w:numFmt w:val="bullet"/>
      <w:lvlText w:val=""/>
      <w:lvlJc w:val="left"/>
      <w:pPr>
        <w:ind w:left="4375" w:hanging="360"/>
      </w:pPr>
      <w:rPr>
        <w:rFonts w:ascii="Wingdings" w:hAnsi="Wingdings" w:hint="default"/>
      </w:rPr>
    </w:lvl>
    <w:lvl w:ilvl="6" w:tplc="0C090001" w:tentative="1">
      <w:start w:val="1"/>
      <w:numFmt w:val="bullet"/>
      <w:lvlText w:val=""/>
      <w:lvlJc w:val="left"/>
      <w:pPr>
        <w:ind w:left="5095" w:hanging="360"/>
      </w:pPr>
      <w:rPr>
        <w:rFonts w:ascii="Symbol" w:hAnsi="Symbol" w:hint="default"/>
      </w:rPr>
    </w:lvl>
    <w:lvl w:ilvl="7" w:tplc="0C090003" w:tentative="1">
      <w:start w:val="1"/>
      <w:numFmt w:val="bullet"/>
      <w:lvlText w:val="o"/>
      <w:lvlJc w:val="left"/>
      <w:pPr>
        <w:ind w:left="5815" w:hanging="360"/>
      </w:pPr>
      <w:rPr>
        <w:rFonts w:ascii="Courier New" w:hAnsi="Courier New" w:cs="Courier New" w:hint="default"/>
      </w:rPr>
    </w:lvl>
    <w:lvl w:ilvl="8" w:tplc="0C090005" w:tentative="1">
      <w:start w:val="1"/>
      <w:numFmt w:val="bullet"/>
      <w:lvlText w:val=""/>
      <w:lvlJc w:val="left"/>
      <w:pPr>
        <w:ind w:left="6535" w:hanging="360"/>
      </w:pPr>
      <w:rPr>
        <w:rFonts w:ascii="Wingdings" w:hAnsi="Wingdings" w:hint="default"/>
      </w:rPr>
    </w:lvl>
  </w:abstractNum>
  <w:abstractNum w:abstractNumId="14"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5" w15:restartNumberingAfterBreak="0">
    <w:nsid w:val="7A89259E"/>
    <w:multiLevelType w:val="multilevel"/>
    <w:tmpl w:val="A59A850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num w:numId="1" w16cid:durableId="1238711715">
    <w:abstractNumId w:val="2"/>
  </w:num>
  <w:num w:numId="2" w16cid:durableId="1144471123">
    <w:abstractNumId w:val="0"/>
  </w:num>
  <w:num w:numId="3" w16cid:durableId="574245583">
    <w:abstractNumId w:val="3"/>
  </w:num>
  <w:num w:numId="4" w16cid:durableId="342704287">
    <w:abstractNumId w:val="9"/>
  </w:num>
  <w:num w:numId="5" w16cid:durableId="792792555">
    <w:abstractNumId w:val="14"/>
  </w:num>
  <w:num w:numId="6" w16cid:durableId="437723663">
    <w:abstractNumId w:val="1"/>
  </w:num>
  <w:num w:numId="7" w16cid:durableId="888952642">
    <w:abstractNumId w:val="6"/>
  </w:num>
  <w:num w:numId="8" w16cid:durableId="833378067">
    <w:abstractNumId w:val="8"/>
  </w:num>
  <w:num w:numId="9" w16cid:durableId="1034813489">
    <w:abstractNumId w:val="15"/>
  </w:num>
  <w:num w:numId="10" w16cid:durableId="1038432460">
    <w:abstractNumId w:val="7"/>
  </w:num>
  <w:num w:numId="11" w16cid:durableId="1920208026">
    <w:abstractNumId w:val="4"/>
  </w:num>
  <w:num w:numId="12" w16cid:durableId="1544903933">
    <w:abstractNumId w:val="5"/>
  </w:num>
  <w:num w:numId="13" w16cid:durableId="864440078">
    <w:abstractNumId w:val="12"/>
  </w:num>
  <w:num w:numId="14" w16cid:durableId="852841706">
    <w:abstractNumId w:val="11"/>
  </w:num>
  <w:num w:numId="15" w16cid:durableId="1171944911">
    <w:abstractNumId w:val="13"/>
  </w:num>
  <w:num w:numId="16" w16cid:durableId="3049600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C60"/>
    <w:rsid w:val="000308D4"/>
    <w:rsid w:val="00057AD7"/>
    <w:rsid w:val="0007683B"/>
    <w:rsid w:val="00092749"/>
    <w:rsid w:val="000E11C4"/>
    <w:rsid w:val="000E1E5D"/>
    <w:rsid w:val="00107853"/>
    <w:rsid w:val="001823EC"/>
    <w:rsid w:val="0019501B"/>
    <w:rsid w:val="001C4BC6"/>
    <w:rsid w:val="001D027D"/>
    <w:rsid w:val="001E0C2A"/>
    <w:rsid w:val="002014ED"/>
    <w:rsid w:val="00267737"/>
    <w:rsid w:val="00273F00"/>
    <w:rsid w:val="00285666"/>
    <w:rsid w:val="002A5EBE"/>
    <w:rsid w:val="002A7E7F"/>
    <w:rsid w:val="002C5CDB"/>
    <w:rsid w:val="002D0235"/>
    <w:rsid w:val="002D7C60"/>
    <w:rsid w:val="002E2F89"/>
    <w:rsid w:val="002E5A94"/>
    <w:rsid w:val="002E77D5"/>
    <w:rsid w:val="00301DDD"/>
    <w:rsid w:val="00331271"/>
    <w:rsid w:val="0033580E"/>
    <w:rsid w:val="0035651F"/>
    <w:rsid w:val="00362EC9"/>
    <w:rsid w:val="00381803"/>
    <w:rsid w:val="003D34FD"/>
    <w:rsid w:val="003D3710"/>
    <w:rsid w:val="00411600"/>
    <w:rsid w:val="00426408"/>
    <w:rsid w:val="004437F0"/>
    <w:rsid w:val="00455971"/>
    <w:rsid w:val="00476A82"/>
    <w:rsid w:val="004A0877"/>
    <w:rsid w:val="004C46B7"/>
    <w:rsid w:val="004C7090"/>
    <w:rsid w:val="004D7E2C"/>
    <w:rsid w:val="004E067C"/>
    <w:rsid w:val="004E1D37"/>
    <w:rsid w:val="004F056B"/>
    <w:rsid w:val="004F26A0"/>
    <w:rsid w:val="0052558A"/>
    <w:rsid w:val="005268F5"/>
    <w:rsid w:val="0055315D"/>
    <w:rsid w:val="00555611"/>
    <w:rsid w:val="005705E8"/>
    <w:rsid w:val="00586F81"/>
    <w:rsid w:val="005B2269"/>
    <w:rsid w:val="005B6BB8"/>
    <w:rsid w:val="005B7CE5"/>
    <w:rsid w:val="005D6C39"/>
    <w:rsid w:val="005E0237"/>
    <w:rsid w:val="005F5B35"/>
    <w:rsid w:val="00627653"/>
    <w:rsid w:val="006367E5"/>
    <w:rsid w:val="0064086F"/>
    <w:rsid w:val="00641BE0"/>
    <w:rsid w:val="00654267"/>
    <w:rsid w:val="00674003"/>
    <w:rsid w:val="00681AE8"/>
    <w:rsid w:val="006A414F"/>
    <w:rsid w:val="006A5CE6"/>
    <w:rsid w:val="006B260F"/>
    <w:rsid w:val="006D22D3"/>
    <w:rsid w:val="007346AC"/>
    <w:rsid w:val="007359CB"/>
    <w:rsid w:val="0078648E"/>
    <w:rsid w:val="007B26B0"/>
    <w:rsid w:val="007D73EC"/>
    <w:rsid w:val="007D7927"/>
    <w:rsid w:val="007F7BCC"/>
    <w:rsid w:val="00810384"/>
    <w:rsid w:val="00826EB6"/>
    <w:rsid w:val="00865ED0"/>
    <w:rsid w:val="008871AF"/>
    <w:rsid w:val="008B37B3"/>
    <w:rsid w:val="008E02C9"/>
    <w:rsid w:val="008F5146"/>
    <w:rsid w:val="00903380"/>
    <w:rsid w:val="00912CB9"/>
    <w:rsid w:val="009138EE"/>
    <w:rsid w:val="009205D0"/>
    <w:rsid w:val="009209FD"/>
    <w:rsid w:val="009230FA"/>
    <w:rsid w:val="009376B9"/>
    <w:rsid w:val="009406E1"/>
    <w:rsid w:val="009508A5"/>
    <w:rsid w:val="00950C78"/>
    <w:rsid w:val="00957B4D"/>
    <w:rsid w:val="00967D12"/>
    <w:rsid w:val="00971B17"/>
    <w:rsid w:val="0099097E"/>
    <w:rsid w:val="009F5702"/>
    <w:rsid w:val="00A208B5"/>
    <w:rsid w:val="00A3135D"/>
    <w:rsid w:val="00A3183C"/>
    <w:rsid w:val="00A46996"/>
    <w:rsid w:val="00A81AB0"/>
    <w:rsid w:val="00A920A4"/>
    <w:rsid w:val="00AA11A8"/>
    <w:rsid w:val="00AA286D"/>
    <w:rsid w:val="00AB11F0"/>
    <w:rsid w:val="00AB42ED"/>
    <w:rsid w:val="00AC2C15"/>
    <w:rsid w:val="00AC776A"/>
    <w:rsid w:val="00AF116A"/>
    <w:rsid w:val="00B03669"/>
    <w:rsid w:val="00B06826"/>
    <w:rsid w:val="00B520FF"/>
    <w:rsid w:val="00B72B51"/>
    <w:rsid w:val="00B73CAB"/>
    <w:rsid w:val="00B76B55"/>
    <w:rsid w:val="00BA7FED"/>
    <w:rsid w:val="00BB5102"/>
    <w:rsid w:val="00BE7A68"/>
    <w:rsid w:val="00C17FAB"/>
    <w:rsid w:val="00C92A46"/>
    <w:rsid w:val="00CB3D13"/>
    <w:rsid w:val="00CD4867"/>
    <w:rsid w:val="00CE358D"/>
    <w:rsid w:val="00CE599C"/>
    <w:rsid w:val="00D35089"/>
    <w:rsid w:val="00D42C6A"/>
    <w:rsid w:val="00D7173A"/>
    <w:rsid w:val="00D94B50"/>
    <w:rsid w:val="00DA3B00"/>
    <w:rsid w:val="00DB02EB"/>
    <w:rsid w:val="00DE50FB"/>
    <w:rsid w:val="00DE6F19"/>
    <w:rsid w:val="00E16B90"/>
    <w:rsid w:val="00E31317"/>
    <w:rsid w:val="00E5436B"/>
    <w:rsid w:val="00E6184B"/>
    <w:rsid w:val="00E634DF"/>
    <w:rsid w:val="00E675FD"/>
    <w:rsid w:val="00E71A4A"/>
    <w:rsid w:val="00E731BF"/>
    <w:rsid w:val="00E7513B"/>
    <w:rsid w:val="00E90C2D"/>
    <w:rsid w:val="00EA7E10"/>
    <w:rsid w:val="00EB6C44"/>
    <w:rsid w:val="00EC6CA2"/>
    <w:rsid w:val="00F441EB"/>
    <w:rsid w:val="00F5616B"/>
    <w:rsid w:val="00F63D54"/>
    <w:rsid w:val="00FA5A57"/>
    <w:rsid w:val="00FB7398"/>
    <w:rsid w:val="00FD75CE"/>
    <w:rsid w:val="00FE291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ED15F8"/>
  <w15:docId w15:val="{B48BEE36-EDC5-49B2-B827-FE37BB74D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31BF"/>
    <w:rPr>
      <w:sz w:val="24"/>
      <w:lang w:eastAsia="en-US"/>
    </w:rPr>
  </w:style>
  <w:style w:type="paragraph" w:styleId="Heading1">
    <w:name w:val="heading 1"/>
    <w:basedOn w:val="Normal"/>
    <w:next w:val="Normal"/>
    <w:qFormat/>
    <w:rsid w:val="007346AC"/>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qFormat/>
    <w:rsid w:val="007346AC"/>
    <w:pPr>
      <w:keepNext/>
      <w:widowControl w:val="0"/>
      <w:jc w:val="center"/>
      <w:outlineLvl w:val="1"/>
    </w:pPr>
    <w:rPr>
      <w:rFonts w:ascii="Arial" w:hAnsi="Arial" w:cs="Arial"/>
      <w:i/>
      <w:iCs/>
      <w:sz w:val="16"/>
      <w:szCs w:val="16"/>
    </w:rPr>
  </w:style>
  <w:style w:type="paragraph" w:styleId="Heading3">
    <w:name w:val="heading 3"/>
    <w:basedOn w:val="Normal"/>
    <w:next w:val="Normal"/>
    <w:qFormat/>
    <w:rsid w:val="007346AC"/>
    <w:pPr>
      <w:keepNext/>
      <w:pBdr>
        <w:right w:val="single" w:sz="4" w:space="4" w:color="auto"/>
      </w:pBdr>
      <w:outlineLvl w:val="2"/>
    </w:pPr>
    <w:rPr>
      <w:i/>
      <w:iCs/>
      <w:sz w:val="22"/>
      <w:szCs w:val="22"/>
    </w:rPr>
  </w:style>
  <w:style w:type="paragraph" w:styleId="Heading4">
    <w:name w:val="heading 4"/>
    <w:basedOn w:val="Normal"/>
    <w:next w:val="Normal"/>
    <w:qFormat/>
    <w:rsid w:val="007346AC"/>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346AC"/>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semiHidden/>
    <w:rsid w:val="007346AC"/>
    <w:pPr>
      <w:tabs>
        <w:tab w:val="left" w:pos="2880"/>
      </w:tabs>
      <w:spacing w:before="120" w:after="60" w:line="240" w:lineRule="exact"/>
    </w:pPr>
    <w:rPr>
      <w:rFonts w:ascii="Arial" w:hAnsi="Arial"/>
      <w:sz w:val="18"/>
    </w:rPr>
  </w:style>
  <w:style w:type="paragraph" w:customStyle="1" w:styleId="Billname">
    <w:name w:val="Billname"/>
    <w:basedOn w:val="Normal"/>
    <w:rsid w:val="007346AC"/>
    <w:pPr>
      <w:tabs>
        <w:tab w:val="left" w:pos="2400"/>
        <w:tab w:val="left" w:pos="2880"/>
      </w:tabs>
      <w:spacing w:before="1220" w:after="100"/>
    </w:pPr>
    <w:rPr>
      <w:rFonts w:ascii="Arial" w:hAnsi="Arial"/>
      <w:b/>
      <w:sz w:val="40"/>
    </w:rPr>
  </w:style>
  <w:style w:type="paragraph" w:customStyle="1" w:styleId="Amain">
    <w:name w:val="A main"/>
    <w:basedOn w:val="Normal"/>
    <w:rsid w:val="007346AC"/>
    <w:pPr>
      <w:tabs>
        <w:tab w:val="right" w:pos="500"/>
        <w:tab w:val="left" w:pos="700"/>
      </w:tabs>
      <w:spacing w:before="80" w:after="60"/>
      <w:ind w:left="700" w:hanging="700"/>
      <w:jc w:val="both"/>
      <w:outlineLvl w:val="5"/>
    </w:pPr>
  </w:style>
  <w:style w:type="paragraph" w:customStyle="1" w:styleId="N-line3">
    <w:name w:val="N-line3"/>
    <w:basedOn w:val="Normal"/>
    <w:next w:val="Normal"/>
    <w:rsid w:val="007346AC"/>
    <w:pPr>
      <w:pBdr>
        <w:bottom w:val="single" w:sz="12" w:space="1" w:color="auto"/>
      </w:pBdr>
      <w:jc w:val="both"/>
    </w:pPr>
  </w:style>
  <w:style w:type="paragraph" w:customStyle="1" w:styleId="madeunder">
    <w:name w:val="made under"/>
    <w:basedOn w:val="Normal"/>
    <w:rsid w:val="007346AC"/>
    <w:pPr>
      <w:spacing w:before="180" w:after="60"/>
      <w:jc w:val="both"/>
    </w:pPr>
  </w:style>
  <w:style w:type="paragraph" w:customStyle="1" w:styleId="CoverActName">
    <w:name w:val="CoverActName"/>
    <w:basedOn w:val="Normal"/>
    <w:rsid w:val="007346AC"/>
    <w:pPr>
      <w:tabs>
        <w:tab w:val="left" w:pos="2600"/>
      </w:tabs>
      <w:spacing w:before="200" w:after="60"/>
      <w:jc w:val="both"/>
    </w:pPr>
    <w:rPr>
      <w:rFonts w:ascii="Arial" w:hAnsi="Arial"/>
      <w:b/>
    </w:rPr>
  </w:style>
  <w:style w:type="paragraph" w:customStyle="1" w:styleId="06Copyright">
    <w:name w:val="06Copyright"/>
    <w:basedOn w:val="Normal"/>
    <w:rsid w:val="007346AC"/>
    <w:pPr>
      <w:tabs>
        <w:tab w:val="left" w:pos="2880"/>
      </w:tabs>
    </w:pPr>
  </w:style>
  <w:style w:type="paragraph" w:customStyle="1" w:styleId="Apara">
    <w:name w:val="A para"/>
    <w:basedOn w:val="Normal"/>
    <w:rsid w:val="007346AC"/>
    <w:pPr>
      <w:numPr>
        <w:ilvl w:val="6"/>
        <w:numId w:val="9"/>
      </w:numPr>
      <w:spacing w:before="80" w:after="60"/>
      <w:jc w:val="both"/>
      <w:outlineLvl w:val="6"/>
    </w:pPr>
  </w:style>
  <w:style w:type="paragraph" w:customStyle="1" w:styleId="Asubpara">
    <w:name w:val="A subpara"/>
    <w:basedOn w:val="Normal"/>
    <w:rsid w:val="007346AC"/>
    <w:pPr>
      <w:numPr>
        <w:ilvl w:val="7"/>
        <w:numId w:val="9"/>
      </w:numPr>
      <w:spacing w:before="80" w:after="60"/>
      <w:jc w:val="both"/>
      <w:outlineLvl w:val="7"/>
    </w:pPr>
  </w:style>
  <w:style w:type="paragraph" w:customStyle="1" w:styleId="Asubsubpara">
    <w:name w:val="A subsubpara"/>
    <w:basedOn w:val="Normal"/>
    <w:rsid w:val="007346AC"/>
    <w:pPr>
      <w:numPr>
        <w:ilvl w:val="8"/>
        <w:numId w:val="9"/>
      </w:numPr>
      <w:spacing w:before="80" w:after="60"/>
      <w:jc w:val="both"/>
      <w:outlineLvl w:val="8"/>
    </w:pPr>
  </w:style>
  <w:style w:type="paragraph" w:customStyle="1" w:styleId="AH5Sec">
    <w:name w:val="A H5 Sec"/>
    <w:basedOn w:val="Normal"/>
    <w:next w:val="Amain"/>
    <w:rsid w:val="007346AC"/>
    <w:pPr>
      <w:keepNext/>
      <w:numPr>
        <w:ilvl w:val="4"/>
        <w:numId w:val="1"/>
      </w:numPr>
      <w:spacing w:before="180" w:after="60"/>
      <w:outlineLvl w:val="4"/>
    </w:pPr>
    <w:rPr>
      <w:rFonts w:ascii="Arial" w:hAnsi="Arial"/>
      <w:b/>
    </w:rPr>
  </w:style>
  <w:style w:type="paragraph" w:styleId="Header">
    <w:name w:val="header"/>
    <w:basedOn w:val="Normal"/>
    <w:semiHidden/>
    <w:rsid w:val="007346AC"/>
    <w:pPr>
      <w:tabs>
        <w:tab w:val="left" w:pos="2880"/>
        <w:tab w:val="center" w:pos="4153"/>
        <w:tab w:val="right" w:pos="8306"/>
      </w:tabs>
    </w:pPr>
  </w:style>
  <w:style w:type="paragraph" w:customStyle="1" w:styleId="ref">
    <w:name w:val="ref"/>
    <w:basedOn w:val="Normal"/>
    <w:next w:val="Normal"/>
    <w:rsid w:val="007346AC"/>
    <w:pPr>
      <w:spacing w:after="60"/>
      <w:jc w:val="both"/>
    </w:pPr>
    <w:rPr>
      <w:sz w:val="18"/>
    </w:rPr>
  </w:style>
  <w:style w:type="character" w:customStyle="1" w:styleId="CharDivText">
    <w:name w:val="CharDivText"/>
    <w:basedOn w:val="DefaultParagraphFont"/>
    <w:rsid w:val="007346AC"/>
  </w:style>
  <w:style w:type="paragraph" w:customStyle="1" w:styleId="CoverInForce">
    <w:name w:val="CoverInForce"/>
    <w:basedOn w:val="Normal"/>
    <w:rsid w:val="007346AC"/>
    <w:pPr>
      <w:tabs>
        <w:tab w:val="left" w:pos="2600"/>
      </w:tabs>
      <w:spacing w:before="200" w:after="60"/>
      <w:jc w:val="both"/>
    </w:pPr>
    <w:rPr>
      <w:rFonts w:ascii="Arial" w:hAnsi="Arial"/>
    </w:rPr>
  </w:style>
  <w:style w:type="paragraph" w:customStyle="1" w:styleId="AFHdg">
    <w:name w:val="AFHdg"/>
    <w:basedOn w:val="Normal"/>
    <w:rsid w:val="007346AC"/>
    <w:pPr>
      <w:tabs>
        <w:tab w:val="left" w:pos="2600"/>
      </w:tabs>
      <w:spacing w:before="80" w:after="60"/>
      <w:jc w:val="both"/>
    </w:pPr>
    <w:rPr>
      <w:rFonts w:ascii="Arial" w:hAnsi="Arial"/>
      <w:b/>
      <w:sz w:val="32"/>
    </w:rPr>
  </w:style>
  <w:style w:type="paragraph" w:customStyle="1" w:styleId="ApprFormHd">
    <w:name w:val="ApprFormHd"/>
    <w:basedOn w:val="Normal"/>
    <w:rsid w:val="007346AC"/>
    <w:pPr>
      <w:keepNext/>
      <w:tabs>
        <w:tab w:val="left" w:pos="2600"/>
      </w:tabs>
      <w:spacing w:before="320" w:after="60"/>
      <w:outlineLvl w:val="0"/>
    </w:pPr>
    <w:rPr>
      <w:rFonts w:ascii="Arial" w:hAnsi="Arial"/>
      <w:b/>
      <w:sz w:val="34"/>
    </w:rPr>
  </w:style>
  <w:style w:type="character" w:styleId="PageNumber">
    <w:name w:val="page number"/>
    <w:basedOn w:val="DefaultParagraphFont"/>
    <w:semiHidden/>
    <w:rsid w:val="007346AC"/>
  </w:style>
  <w:style w:type="paragraph" w:customStyle="1" w:styleId="Aparabullet">
    <w:name w:val="A para bullet"/>
    <w:basedOn w:val="Normal"/>
    <w:rsid w:val="007346AC"/>
    <w:pPr>
      <w:numPr>
        <w:numId w:val="4"/>
      </w:numPr>
    </w:pPr>
  </w:style>
  <w:style w:type="paragraph" w:styleId="TOC1">
    <w:name w:val="toc 1"/>
    <w:basedOn w:val="Normal"/>
    <w:next w:val="Normal"/>
    <w:autoRedefine/>
    <w:semiHidden/>
    <w:rsid w:val="007346AC"/>
  </w:style>
  <w:style w:type="paragraph" w:styleId="TOC2">
    <w:name w:val="toc 2"/>
    <w:basedOn w:val="Normal"/>
    <w:next w:val="Normal"/>
    <w:autoRedefine/>
    <w:semiHidden/>
    <w:rsid w:val="007346AC"/>
    <w:pPr>
      <w:ind w:left="240"/>
    </w:pPr>
  </w:style>
  <w:style w:type="paragraph" w:styleId="TOC3">
    <w:name w:val="toc 3"/>
    <w:basedOn w:val="Normal"/>
    <w:next w:val="Normal"/>
    <w:autoRedefine/>
    <w:semiHidden/>
    <w:rsid w:val="007346AC"/>
    <w:pPr>
      <w:ind w:left="480"/>
    </w:pPr>
  </w:style>
  <w:style w:type="paragraph" w:styleId="TOC4">
    <w:name w:val="toc 4"/>
    <w:basedOn w:val="Normal"/>
    <w:next w:val="Normal"/>
    <w:autoRedefine/>
    <w:semiHidden/>
    <w:rsid w:val="007346AC"/>
    <w:pPr>
      <w:ind w:left="720"/>
    </w:pPr>
  </w:style>
  <w:style w:type="paragraph" w:styleId="TOC5">
    <w:name w:val="toc 5"/>
    <w:basedOn w:val="Normal"/>
    <w:next w:val="Normal"/>
    <w:autoRedefine/>
    <w:semiHidden/>
    <w:rsid w:val="007346AC"/>
    <w:pPr>
      <w:ind w:left="960"/>
    </w:pPr>
  </w:style>
  <w:style w:type="paragraph" w:styleId="TOC6">
    <w:name w:val="toc 6"/>
    <w:basedOn w:val="Normal"/>
    <w:next w:val="Normal"/>
    <w:autoRedefine/>
    <w:semiHidden/>
    <w:rsid w:val="007346AC"/>
    <w:pPr>
      <w:ind w:left="1200"/>
    </w:pPr>
  </w:style>
  <w:style w:type="paragraph" w:styleId="TOC7">
    <w:name w:val="toc 7"/>
    <w:basedOn w:val="Normal"/>
    <w:next w:val="Normal"/>
    <w:autoRedefine/>
    <w:semiHidden/>
    <w:rsid w:val="007346AC"/>
    <w:pPr>
      <w:ind w:left="1440"/>
    </w:pPr>
  </w:style>
  <w:style w:type="paragraph" w:styleId="TOC8">
    <w:name w:val="toc 8"/>
    <w:basedOn w:val="Normal"/>
    <w:next w:val="Normal"/>
    <w:autoRedefine/>
    <w:semiHidden/>
    <w:rsid w:val="007346AC"/>
    <w:pPr>
      <w:ind w:left="1680"/>
    </w:pPr>
  </w:style>
  <w:style w:type="paragraph" w:styleId="TOC9">
    <w:name w:val="toc 9"/>
    <w:basedOn w:val="Normal"/>
    <w:next w:val="Normal"/>
    <w:autoRedefine/>
    <w:semiHidden/>
    <w:rsid w:val="007346AC"/>
    <w:pPr>
      <w:ind w:left="1920"/>
    </w:pPr>
  </w:style>
  <w:style w:type="character" w:styleId="Hyperlink">
    <w:name w:val="Hyperlink"/>
    <w:basedOn w:val="DefaultParagraphFont"/>
    <w:semiHidden/>
    <w:rsid w:val="007346AC"/>
    <w:rPr>
      <w:color w:val="0000FF"/>
      <w:u w:val="single"/>
    </w:rPr>
  </w:style>
  <w:style w:type="paragraph" w:styleId="BodyTextIndent">
    <w:name w:val="Body Text Indent"/>
    <w:basedOn w:val="Normal"/>
    <w:semiHidden/>
    <w:rsid w:val="007346AC"/>
    <w:pPr>
      <w:spacing w:before="120" w:after="60"/>
      <w:ind w:left="709"/>
    </w:pPr>
  </w:style>
  <w:style w:type="paragraph" w:customStyle="1" w:styleId="Minister">
    <w:name w:val="Minister"/>
    <w:basedOn w:val="Normal"/>
    <w:rsid w:val="007346AC"/>
    <w:pPr>
      <w:spacing w:before="880" w:after="60"/>
      <w:jc w:val="right"/>
    </w:pPr>
    <w:rPr>
      <w:caps/>
      <w:szCs w:val="24"/>
    </w:rPr>
  </w:style>
  <w:style w:type="paragraph" w:customStyle="1" w:styleId="DateLine">
    <w:name w:val="DateLine"/>
    <w:basedOn w:val="Normal"/>
    <w:rsid w:val="007346AC"/>
    <w:pPr>
      <w:tabs>
        <w:tab w:val="left" w:pos="4320"/>
      </w:tabs>
      <w:spacing w:before="80" w:after="60"/>
      <w:jc w:val="both"/>
    </w:pPr>
    <w:rPr>
      <w:szCs w:val="24"/>
    </w:rPr>
  </w:style>
  <w:style w:type="paragraph" w:customStyle="1" w:styleId="MinisterWord">
    <w:name w:val="MinisterWord"/>
    <w:basedOn w:val="Normal"/>
    <w:rsid w:val="007346AC"/>
    <w:pPr>
      <w:tabs>
        <w:tab w:val="left" w:pos="2880"/>
      </w:tabs>
      <w:jc w:val="right"/>
    </w:pPr>
    <w:rPr>
      <w:szCs w:val="24"/>
    </w:rPr>
  </w:style>
  <w:style w:type="character" w:styleId="FollowedHyperlink">
    <w:name w:val="FollowedHyperlink"/>
    <w:basedOn w:val="DefaultParagraphFont"/>
    <w:semiHidden/>
    <w:rsid w:val="007346AC"/>
    <w:rPr>
      <w:color w:val="800080"/>
      <w:u w:val="single"/>
    </w:rPr>
  </w:style>
  <w:style w:type="character" w:styleId="FootnoteReference">
    <w:name w:val="footnote reference"/>
    <w:basedOn w:val="DefaultParagraphFont"/>
    <w:semiHidden/>
    <w:rsid w:val="007346AC"/>
    <w:rPr>
      <w:rFonts w:ascii="Times New Roman" w:hAnsi="Times New Roman" w:cs="Times New Roman"/>
      <w:sz w:val="24"/>
      <w:szCs w:val="24"/>
      <w:vertAlign w:val="superscript"/>
    </w:rPr>
  </w:style>
  <w:style w:type="paragraph" w:styleId="FootnoteText">
    <w:name w:val="footnote text"/>
    <w:basedOn w:val="Normal"/>
    <w:semiHidden/>
    <w:rsid w:val="007346AC"/>
    <w:pPr>
      <w:spacing w:before="80" w:after="60"/>
      <w:jc w:val="both"/>
    </w:pPr>
    <w:rPr>
      <w:szCs w:val="24"/>
    </w:rPr>
  </w:style>
  <w:style w:type="paragraph" w:customStyle="1" w:styleId="ShadedSchClause">
    <w:name w:val="Shaded Sch Clause"/>
    <w:basedOn w:val="Normal"/>
    <w:next w:val="Normal"/>
    <w:rsid w:val="007346AC"/>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7346AC"/>
  </w:style>
  <w:style w:type="paragraph" w:styleId="ListParagraph">
    <w:name w:val="List Paragraph"/>
    <w:basedOn w:val="Normal"/>
    <w:uiPriority w:val="34"/>
    <w:qFormat/>
    <w:rsid w:val="004E1D37"/>
    <w:pPr>
      <w:ind w:left="720"/>
      <w:contextualSpacing/>
    </w:pPr>
  </w:style>
  <w:style w:type="paragraph" w:styleId="BodyText">
    <w:name w:val="Body Text"/>
    <w:basedOn w:val="Normal"/>
    <w:link w:val="BodyTextChar"/>
    <w:uiPriority w:val="99"/>
    <w:unhideWhenUsed/>
    <w:rsid w:val="007F7BCC"/>
    <w:pPr>
      <w:spacing w:after="120"/>
    </w:pPr>
  </w:style>
  <w:style w:type="character" w:customStyle="1" w:styleId="BodyTextChar">
    <w:name w:val="Body Text Char"/>
    <w:basedOn w:val="DefaultParagraphFont"/>
    <w:link w:val="BodyText"/>
    <w:uiPriority w:val="99"/>
    <w:rsid w:val="007F7BCC"/>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9304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350</Words>
  <Characters>2038</Characters>
  <Application>Microsoft Office Word</Application>
  <DocSecurity>0</DocSecurity>
  <Lines>49</Lines>
  <Paragraphs>23</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2382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PCODCS</cp:lastModifiedBy>
  <cp:revision>4</cp:revision>
  <cp:lastPrinted>2006-03-31T04:28:00Z</cp:lastPrinted>
  <dcterms:created xsi:type="dcterms:W3CDTF">2025-06-30T03:36:00Z</dcterms:created>
  <dcterms:modified xsi:type="dcterms:W3CDTF">2025-06-30T03:36:00Z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2025-04-04T00:04:08Z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f46c0e1e-b601-49b6-951c-7cd9b0f27627</vt:lpwstr>
  </property>
  <property fmtid="{D5CDD505-2E9C-101B-9397-08002B2CF9AE}" pid="8" name="MSIP_Label_69af8531-eb46-4968-8cb3-105d2f5ea87e_ContentBits">
    <vt:lpwstr>0</vt:lpwstr>
  </property>
  <property fmtid="{D5CDD505-2E9C-101B-9397-08002B2CF9AE}" pid="9" name="MSIP_Label_69af8531-eb46-4968-8cb3-105d2f5ea87e_Tag">
    <vt:lpwstr>10, 3, 0, 1</vt:lpwstr>
  </property>
</Properties>
</file>