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92189"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79B86067" w14:textId="4DE3B392" w:rsidR="00C17FAB" w:rsidRDefault="008C1753">
      <w:pPr>
        <w:pStyle w:val="Billname"/>
        <w:spacing w:before="700"/>
      </w:pPr>
      <w:r>
        <w:t>Road Transport</w:t>
      </w:r>
      <w:r w:rsidR="00FD75CE">
        <w:t xml:space="preserve"> (</w:t>
      </w:r>
      <w:r>
        <w:t>General</w:t>
      </w:r>
      <w:r w:rsidR="00FD75CE">
        <w:t xml:space="preserve">) </w:t>
      </w:r>
      <w:r w:rsidR="004416A8">
        <w:t>Numberplate</w:t>
      </w:r>
      <w:r w:rsidR="005A6E48">
        <w:t xml:space="preserve"> Fees Determination 20</w:t>
      </w:r>
      <w:r w:rsidR="0015147A">
        <w:t>2</w:t>
      </w:r>
      <w:r w:rsidR="00AF4B7A">
        <w:t>5</w:t>
      </w:r>
      <w:r w:rsidR="005A6E48">
        <w:t xml:space="preserve"> (No </w:t>
      </w:r>
      <w:r w:rsidR="001E1410">
        <w:t>5</w:t>
      </w:r>
      <w:r w:rsidR="005A6E48">
        <w:t>)</w:t>
      </w:r>
    </w:p>
    <w:p w14:paraId="3157553E" w14:textId="58A1A6A0" w:rsidR="00C17FAB" w:rsidRDefault="002D7C60" w:rsidP="00DA3B00">
      <w:pPr>
        <w:spacing w:before="340"/>
        <w:rPr>
          <w:rFonts w:ascii="Arial" w:hAnsi="Arial" w:cs="Arial"/>
          <w:b/>
          <w:bCs/>
        </w:rPr>
      </w:pPr>
      <w:r>
        <w:rPr>
          <w:rFonts w:ascii="Arial" w:hAnsi="Arial" w:cs="Arial"/>
          <w:b/>
          <w:bCs/>
        </w:rPr>
        <w:t>Disallowable instrument DI</w:t>
      </w:r>
      <w:r w:rsidR="00366FDE">
        <w:rPr>
          <w:rFonts w:ascii="Arial" w:hAnsi="Arial" w:cs="Arial"/>
          <w:b/>
          <w:bCs/>
        </w:rPr>
        <w:t>20</w:t>
      </w:r>
      <w:r w:rsidR="0015147A">
        <w:rPr>
          <w:rFonts w:ascii="Arial" w:hAnsi="Arial" w:cs="Arial"/>
          <w:b/>
          <w:bCs/>
        </w:rPr>
        <w:t>2</w:t>
      </w:r>
      <w:r w:rsidR="00AF4B7A">
        <w:rPr>
          <w:rFonts w:ascii="Arial" w:hAnsi="Arial" w:cs="Arial"/>
          <w:b/>
          <w:bCs/>
        </w:rPr>
        <w:t>5</w:t>
      </w:r>
      <w:r w:rsidR="00A65794">
        <w:rPr>
          <w:rFonts w:ascii="Arial" w:hAnsi="Arial" w:cs="Arial"/>
          <w:b/>
          <w:bCs/>
        </w:rPr>
        <w:t>-</w:t>
      </w:r>
      <w:r w:rsidR="00F71F6A">
        <w:rPr>
          <w:rFonts w:ascii="Arial" w:hAnsi="Arial" w:cs="Arial"/>
          <w:b/>
          <w:bCs/>
        </w:rPr>
        <w:t>303</w:t>
      </w:r>
    </w:p>
    <w:p w14:paraId="7E6DEEE1" w14:textId="77777777" w:rsidR="00C17FAB" w:rsidRDefault="00C17FAB" w:rsidP="00DA3B00">
      <w:pPr>
        <w:pStyle w:val="madeunder"/>
        <w:spacing w:before="300" w:after="0"/>
      </w:pPr>
      <w:r>
        <w:t xml:space="preserve">made under the  </w:t>
      </w:r>
    </w:p>
    <w:p w14:paraId="5A723941" w14:textId="641026AC" w:rsidR="00C17FAB" w:rsidRDefault="0032135C" w:rsidP="003873FC">
      <w:pPr>
        <w:pStyle w:val="CoverActName"/>
        <w:spacing w:before="320" w:after="0"/>
        <w:jc w:val="left"/>
        <w:rPr>
          <w:rFonts w:cs="Arial"/>
          <w:sz w:val="20"/>
        </w:rPr>
      </w:pPr>
      <w:r w:rsidRPr="00BB7CC2">
        <w:rPr>
          <w:rFonts w:cs="Arial"/>
          <w:sz w:val="20"/>
        </w:rPr>
        <w:t>Road Transport (General) Act 1999, s 96 (Determination of fees, charges and other amounts)</w:t>
      </w:r>
    </w:p>
    <w:p w14:paraId="6B0B54D8"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2CC2C154" w14:textId="77777777" w:rsidR="00C17FAB" w:rsidRDefault="00C17FAB">
      <w:pPr>
        <w:pStyle w:val="N-line3"/>
        <w:pBdr>
          <w:bottom w:val="none" w:sz="0" w:space="0" w:color="auto"/>
        </w:pBdr>
      </w:pPr>
    </w:p>
    <w:p w14:paraId="467F8BDB" w14:textId="77777777" w:rsidR="00C17FAB" w:rsidRDefault="00C17FAB">
      <w:pPr>
        <w:pStyle w:val="N-line3"/>
        <w:pBdr>
          <w:top w:val="single" w:sz="12" w:space="1" w:color="auto"/>
          <w:bottom w:val="none" w:sz="0" w:space="0" w:color="auto"/>
        </w:pBdr>
      </w:pPr>
    </w:p>
    <w:bookmarkEnd w:id="0"/>
    <w:p w14:paraId="5A598783" w14:textId="77777777" w:rsidR="00682AF5" w:rsidRPr="003873FC" w:rsidRDefault="00682AF5" w:rsidP="008E1D95">
      <w:pPr>
        <w:rPr>
          <w:b/>
          <w:bCs/>
        </w:rPr>
      </w:pPr>
      <w:r w:rsidRPr="003873FC">
        <w:rPr>
          <w:b/>
          <w:bCs/>
        </w:rPr>
        <w:t>Overview</w:t>
      </w:r>
    </w:p>
    <w:p w14:paraId="123F9001" w14:textId="7F18F2C5" w:rsidR="00BB7CC2" w:rsidRDefault="00BB7CC2" w:rsidP="008E1D95">
      <w:r>
        <w:t xml:space="preserve">This explanatory statement relates to the </w:t>
      </w:r>
      <w:r w:rsidRPr="003873FC">
        <w:rPr>
          <w:i/>
          <w:iCs/>
        </w:rPr>
        <w:t>Road Transport (General) Numberplate Fees Determination 2025</w:t>
      </w:r>
      <w:r w:rsidR="00E60823">
        <w:rPr>
          <w:i/>
          <w:iCs/>
        </w:rPr>
        <w:t xml:space="preserve"> (No 5)</w:t>
      </w:r>
      <w:r>
        <w:t xml:space="preserve"> (the </w:t>
      </w:r>
      <w:r w:rsidRPr="003873FC">
        <w:rPr>
          <w:b/>
          <w:bCs/>
          <w:i/>
          <w:iCs/>
        </w:rPr>
        <w:t>instrument</w:t>
      </w:r>
      <w:r>
        <w:t>) as presented to the Legislative Assembly. It has been prepared to assist the reader of the instrument. It does not form part of the instrument and has not been endorsed by the Assembly.</w:t>
      </w:r>
    </w:p>
    <w:p w14:paraId="37EC2925" w14:textId="77777777" w:rsidR="00BB7CC2" w:rsidRDefault="00BB7CC2" w:rsidP="008E1D95"/>
    <w:p w14:paraId="26253052" w14:textId="7B265A7C" w:rsidR="008E1D95" w:rsidRPr="00C410DE" w:rsidRDefault="008E1D95" w:rsidP="008E1D95">
      <w:r w:rsidRPr="00C410DE">
        <w:t xml:space="preserve">Section 96 of the </w:t>
      </w:r>
      <w:r w:rsidRPr="00C410DE">
        <w:rPr>
          <w:i/>
          <w:iCs/>
        </w:rPr>
        <w:t xml:space="preserve">Road Transport (General) Act 1999 </w:t>
      </w:r>
      <w:r w:rsidR="00D42AA9">
        <w:t>(</w:t>
      </w:r>
      <w:r w:rsidR="00D42AA9" w:rsidRPr="003873FC">
        <w:t xml:space="preserve">the </w:t>
      </w:r>
      <w:r w:rsidR="00D42AA9" w:rsidRPr="003873FC">
        <w:rPr>
          <w:b/>
          <w:bCs/>
          <w:i/>
          <w:iCs/>
        </w:rPr>
        <w:t>Act</w:t>
      </w:r>
      <w:r w:rsidR="00D42AA9" w:rsidRPr="003873FC">
        <w:t>)</w:t>
      </w:r>
      <w:r w:rsidR="00D42AA9">
        <w:t xml:space="preserve"> permits</w:t>
      </w:r>
      <w:r w:rsidR="00D42AA9" w:rsidRPr="00C410DE">
        <w:t xml:space="preserve"> </w:t>
      </w:r>
      <w:r w:rsidRPr="00C410DE">
        <w:t xml:space="preserve">the Minister to determine fees, charges and other amounts payable under the ACT </w:t>
      </w:r>
      <w:r>
        <w:t>r</w:t>
      </w:r>
      <w:r w:rsidRPr="00C410DE">
        <w:t xml:space="preserve">oad </w:t>
      </w:r>
      <w:r>
        <w:t>t</w:t>
      </w:r>
      <w:r w:rsidRPr="00C410DE">
        <w:t>ransport legislation.</w:t>
      </w:r>
    </w:p>
    <w:p w14:paraId="7BBB7282" w14:textId="77777777" w:rsidR="008E1D95" w:rsidRDefault="008E1D95" w:rsidP="00066B68"/>
    <w:p w14:paraId="6124D252" w14:textId="4E67268C" w:rsidR="00066B68" w:rsidRDefault="00066B68" w:rsidP="00066B68">
      <w:pPr>
        <w:numPr>
          <w:ilvl w:val="12"/>
          <w:numId w:val="0"/>
        </w:numPr>
        <w:tabs>
          <w:tab w:val="left" w:pos="15168"/>
        </w:tabs>
      </w:pPr>
      <w:r>
        <w:t xml:space="preserve">This instrument </w:t>
      </w:r>
      <w:r w:rsidR="00E60823">
        <w:t>determines</w:t>
      </w:r>
      <w:r>
        <w:t xml:space="preserve"> fees for transactions relating to vehicle numberplates and the rights to registration numbers issued under the </w:t>
      </w:r>
      <w:r w:rsidRPr="00ED47F6">
        <w:t>r</w:t>
      </w:r>
      <w:r w:rsidRPr="00ED47F6">
        <w:rPr>
          <w:iCs/>
        </w:rPr>
        <w:t>oad transport legislation</w:t>
      </w:r>
      <w:r w:rsidRPr="00ED47F6">
        <w:t>.</w:t>
      </w:r>
    </w:p>
    <w:p w14:paraId="5CA57F9C" w14:textId="77777777" w:rsidR="009E5A8D" w:rsidRDefault="009E5A8D" w:rsidP="009E5A8D"/>
    <w:p w14:paraId="19EF5C1A" w14:textId="3B78AFB7" w:rsidR="00D42AA9" w:rsidRDefault="000718F5" w:rsidP="00D42AA9">
      <w:pPr>
        <w:numPr>
          <w:ilvl w:val="12"/>
          <w:numId w:val="0"/>
        </w:numPr>
        <w:tabs>
          <w:tab w:val="left" w:pos="15168"/>
        </w:tabs>
      </w:pPr>
      <w:r>
        <w:t xml:space="preserve">This instrument </w:t>
      </w:r>
      <w:r w:rsidR="00B762C6">
        <w:t xml:space="preserve">revokes the </w:t>
      </w:r>
      <w:r w:rsidR="00B762C6" w:rsidRPr="003873FC">
        <w:rPr>
          <w:i/>
          <w:iCs/>
        </w:rPr>
        <w:t>Road Transport (General) Numberplate Fees Determination 2025 (No 4)</w:t>
      </w:r>
      <w:r w:rsidR="00D42AA9">
        <w:t xml:space="preserve"> (DI2025-242)</w:t>
      </w:r>
      <w:r w:rsidR="004670EA">
        <w:t xml:space="preserve"> (the </w:t>
      </w:r>
      <w:r w:rsidR="004670EA" w:rsidRPr="003873FC">
        <w:rPr>
          <w:b/>
          <w:bCs/>
          <w:i/>
          <w:iCs/>
        </w:rPr>
        <w:t>revoked instrument</w:t>
      </w:r>
      <w:r w:rsidR="004670EA">
        <w:t>)</w:t>
      </w:r>
      <w:r w:rsidR="003873FC">
        <w:t xml:space="preserve">. </w:t>
      </w:r>
      <w:r w:rsidR="004670EA">
        <w:t>This instrument corrects a</w:t>
      </w:r>
      <w:r w:rsidR="000510C2">
        <w:t xml:space="preserve"> typog</w:t>
      </w:r>
      <w:r w:rsidR="00B762C6">
        <w:t>raph</w:t>
      </w:r>
      <w:r w:rsidR="000510C2">
        <w:t>ical error</w:t>
      </w:r>
      <w:r w:rsidR="001E1410">
        <w:t>.</w:t>
      </w:r>
      <w:r w:rsidR="00B762C6">
        <w:t xml:space="preserve"> No changes of substance </w:t>
      </w:r>
      <w:r w:rsidR="00D42AA9">
        <w:t xml:space="preserve">have been </w:t>
      </w:r>
      <w:r w:rsidR="00B762C6">
        <w:t>made</w:t>
      </w:r>
      <w:r w:rsidR="004670EA">
        <w:t>, further to those listed in the revoked instrument, and n</w:t>
      </w:r>
      <w:r w:rsidR="00D42AA9">
        <w:t xml:space="preserve">o existing fees and charges in this </w:t>
      </w:r>
      <w:r w:rsidR="000A211E">
        <w:t>determination</w:t>
      </w:r>
      <w:r w:rsidR="00D42AA9">
        <w:t xml:space="preserve"> were increased.</w:t>
      </w:r>
    </w:p>
    <w:p w14:paraId="541D6C1F" w14:textId="0EAD21B2" w:rsidR="009E5A8D" w:rsidRDefault="009E5A8D" w:rsidP="009E5A8D">
      <w:pPr>
        <w:numPr>
          <w:ilvl w:val="12"/>
          <w:numId w:val="0"/>
        </w:numPr>
        <w:tabs>
          <w:tab w:val="left" w:pos="15168"/>
        </w:tabs>
      </w:pPr>
    </w:p>
    <w:p w14:paraId="768CE5F6" w14:textId="142C7523" w:rsidR="000A211E" w:rsidRDefault="000A211E" w:rsidP="009E5A8D">
      <w:pPr>
        <w:numPr>
          <w:ilvl w:val="12"/>
          <w:numId w:val="0"/>
        </w:numPr>
        <w:tabs>
          <w:tab w:val="left" w:pos="15168"/>
        </w:tabs>
      </w:pPr>
      <w:r>
        <w:t>This instrument commences on the day after its notification day.</w:t>
      </w:r>
    </w:p>
    <w:p w14:paraId="3C66052B" w14:textId="082A8403" w:rsidR="00DE7E1D" w:rsidRDefault="00DE7E1D" w:rsidP="00D30E55">
      <w:pPr>
        <w:numPr>
          <w:ilvl w:val="12"/>
          <w:numId w:val="0"/>
        </w:numPr>
        <w:tabs>
          <w:tab w:val="left" w:pos="15168"/>
        </w:tabs>
      </w:pPr>
    </w:p>
    <w:p w14:paraId="42EC327C" w14:textId="5D24979A" w:rsidR="00D42AA9" w:rsidRPr="008E1D95" w:rsidRDefault="00D42AA9" w:rsidP="00D42AA9">
      <w:pPr>
        <w:pStyle w:val="BodyText"/>
        <w:tabs>
          <w:tab w:val="left" w:pos="2826"/>
          <w:tab w:val="left" w:pos="3480"/>
          <w:tab w:val="left" w:pos="7994"/>
          <w:tab w:val="left" w:pos="9837"/>
        </w:tabs>
        <w:spacing w:after="0"/>
        <w:rPr>
          <w:szCs w:val="24"/>
        </w:rPr>
      </w:pPr>
      <w:bookmarkStart w:id="1" w:name="_Hlk213936741"/>
      <w:r w:rsidRPr="008E1D95">
        <w:rPr>
          <w:szCs w:val="24"/>
        </w:rPr>
        <w:t xml:space="preserve">This determination </w:t>
      </w:r>
      <w:r w:rsidR="000A211E">
        <w:rPr>
          <w:szCs w:val="24"/>
        </w:rPr>
        <w:t xml:space="preserve">under section 96 of the Act </w:t>
      </w:r>
      <w:r w:rsidRPr="008E1D95">
        <w:rPr>
          <w:szCs w:val="24"/>
        </w:rPr>
        <w:t xml:space="preserve">is a disallowable instrument and must be presented to the Legislative Assembly within 6 sitting days after its notification pursuant to </w:t>
      </w:r>
      <w:r w:rsidRPr="008E1D95">
        <w:rPr>
          <w:i/>
          <w:iCs/>
          <w:szCs w:val="24"/>
        </w:rPr>
        <w:t>Legislation Act 2001</w:t>
      </w:r>
      <w:r w:rsidR="000A211E">
        <w:rPr>
          <w:i/>
          <w:iCs/>
          <w:szCs w:val="24"/>
        </w:rPr>
        <w:t xml:space="preserve"> </w:t>
      </w:r>
      <w:r w:rsidR="000A211E">
        <w:rPr>
          <w:szCs w:val="24"/>
        </w:rPr>
        <w:t xml:space="preserve">(the </w:t>
      </w:r>
      <w:r w:rsidR="000A211E" w:rsidRPr="003873FC">
        <w:rPr>
          <w:b/>
          <w:bCs/>
          <w:i/>
          <w:iCs/>
          <w:szCs w:val="24"/>
        </w:rPr>
        <w:t>Legislation Act</w:t>
      </w:r>
      <w:r w:rsidR="000A211E">
        <w:rPr>
          <w:szCs w:val="24"/>
        </w:rPr>
        <w:t xml:space="preserve">), </w:t>
      </w:r>
      <w:r w:rsidR="000A211E" w:rsidRPr="008E1D95">
        <w:rPr>
          <w:szCs w:val="24"/>
        </w:rPr>
        <w:t>section 64</w:t>
      </w:r>
      <w:r w:rsidRPr="008E1D95">
        <w:rPr>
          <w:szCs w:val="24"/>
        </w:rPr>
        <w:t>.</w:t>
      </w:r>
    </w:p>
    <w:bookmarkEnd w:id="1"/>
    <w:p w14:paraId="0E3E2B03" w14:textId="77777777" w:rsidR="00D42AA9" w:rsidRDefault="00D42AA9" w:rsidP="00D30E55">
      <w:pPr>
        <w:numPr>
          <w:ilvl w:val="12"/>
          <w:numId w:val="0"/>
        </w:numPr>
        <w:tabs>
          <w:tab w:val="left" w:pos="15168"/>
        </w:tabs>
      </w:pPr>
    </w:p>
    <w:p w14:paraId="2B66706E" w14:textId="567C09C5" w:rsidR="00633E16" w:rsidRPr="003873FC" w:rsidRDefault="00D42AA9" w:rsidP="00D30E55">
      <w:pPr>
        <w:numPr>
          <w:ilvl w:val="12"/>
          <w:numId w:val="0"/>
        </w:numPr>
        <w:tabs>
          <w:tab w:val="left" w:pos="15168"/>
        </w:tabs>
        <w:rPr>
          <w:b/>
          <w:bCs/>
        </w:rPr>
      </w:pPr>
      <w:r w:rsidRPr="003873FC">
        <w:rPr>
          <w:b/>
          <w:bCs/>
        </w:rPr>
        <w:t>Regulatory Impact Statement (RIS)</w:t>
      </w:r>
    </w:p>
    <w:p w14:paraId="7D845DAB" w14:textId="1E5FFBC7" w:rsidR="00633E16" w:rsidRPr="00FE0761" w:rsidRDefault="00633E16" w:rsidP="00633E16">
      <w:pPr>
        <w:autoSpaceDE w:val="0"/>
        <w:autoSpaceDN w:val="0"/>
        <w:adjustRightInd w:val="0"/>
        <w:rPr>
          <w:lang w:eastAsia="en-AU"/>
        </w:rPr>
      </w:pPr>
      <w:r w:rsidRPr="00D3440A">
        <w:rPr>
          <w:lang w:eastAsia="en-AU"/>
        </w:rPr>
        <w:t xml:space="preserve">A </w:t>
      </w:r>
      <w:r>
        <w:rPr>
          <w:lang w:eastAsia="en-AU"/>
        </w:rPr>
        <w:t>R</w:t>
      </w:r>
      <w:r w:rsidRPr="00D3440A">
        <w:rPr>
          <w:lang w:eastAsia="en-AU"/>
        </w:rPr>
        <w:t>IS is not required for this fee determination due to section 36</w:t>
      </w:r>
      <w:r w:rsidR="00D42AA9">
        <w:rPr>
          <w:lang w:eastAsia="en-AU"/>
        </w:rPr>
        <w:t> </w:t>
      </w:r>
      <w:r w:rsidRPr="00D3440A">
        <w:rPr>
          <w:lang w:eastAsia="en-AU"/>
        </w:rPr>
        <w:t>(1)</w:t>
      </w:r>
      <w:r w:rsidR="00D42AA9">
        <w:rPr>
          <w:lang w:eastAsia="en-AU"/>
        </w:rPr>
        <w:t> </w:t>
      </w:r>
      <w:r w:rsidRPr="00D3440A">
        <w:rPr>
          <w:lang w:eastAsia="en-AU"/>
        </w:rPr>
        <w:t>(</w:t>
      </w:r>
      <w:r w:rsidR="003873FC">
        <w:rPr>
          <w:lang w:eastAsia="en-AU"/>
        </w:rPr>
        <w:t>a</w:t>
      </w:r>
      <w:r w:rsidRPr="00D3440A">
        <w:rPr>
          <w:lang w:eastAsia="en-AU"/>
        </w:rPr>
        <w:t xml:space="preserve">) of the </w:t>
      </w:r>
      <w:r w:rsidRPr="003873FC">
        <w:rPr>
          <w:lang w:eastAsia="en-AU"/>
        </w:rPr>
        <w:t>Legislation Act</w:t>
      </w:r>
      <w:r w:rsidRPr="00D3440A">
        <w:rPr>
          <w:lang w:eastAsia="en-AU"/>
        </w:rPr>
        <w:t xml:space="preserve">, which </w:t>
      </w:r>
      <w:r w:rsidR="00E60823">
        <w:rPr>
          <w:lang w:eastAsia="en-AU"/>
        </w:rPr>
        <w:t>provides</w:t>
      </w:r>
      <w:r w:rsidRPr="00D3440A">
        <w:rPr>
          <w:lang w:eastAsia="en-AU"/>
        </w:rPr>
        <w:t xml:space="preserve"> that a RIS need not be prepared for a</w:t>
      </w:r>
      <w:r w:rsidR="003873FC">
        <w:rPr>
          <w:lang w:eastAsia="en-AU"/>
        </w:rPr>
        <w:t xml:space="preserve"> matter that is not of a legislative nature, for example, a matter of a machinery, administrative, drafting or formal nature</w:t>
      </w:r>
      <w:r w:rsidRPr="00D3440A">
        <w:rPr>
          <w:lang w:eastAsia="en-AU"/>
        </w:rPr>
        <w:t>.</w:t>
      </w:r>
    </w:p>
    <w:p w14:paraId="39A4FE28" w14:textId="77777777" w:rsidR="00D30E55" w:rsidRDefault="00D30E55" w:rsidP="00066B68">
      <w:pPr>
        <w:pStyle w:val="BodyText"/>
        <w:tabs>
          <w:tab w:val="left" w:pos="2826"/>
          <w:tab w:val="left" w:pos="3480"/>
          <w:tab w:val="left" w:pos="7994"/>
          <w:tab w:val="left" w:pos="9837"/>
        </w:tabs>
        <w:spacing w:after="0"/>
      </w:pPr>
    </w:p>
    <w:p w14:paraId="4A45C2B6" w14:textId="090B364C" w:rsidR="00D42AA9" w:rsidRPr="003873FC" w:rsidRDefault="00D42AA9" w:rsidP="00066B68">
      <w:pPr>
        <w:pStyle w:val="BodyText"/>
        <w:tabs>
          <w:tab w:val="left" w:pos="2826"/>
          <w:tab w:val="left" w:pos="3480"/>
          <w:tab w:val="left" w:pos="7994"/>
          <w:tab w:val="left" w:pos="9837"/>
        </w:tabs>
        <w:spacing w:after="0"/>
        <w:rPr>
          <w:b/>
          <w:bCs/>
        </w:rPr>
      </w:pPr>
      <w:r w:rsidRPr="003873FC">
        <w:rPr>
          <w:b/>
          <w:bCs/>
        </w:rPr>
        <w:lastRenderedPageBreak/>
        <w:t>Human Rights</w:t>
      </w:r>
    </w:p>
    <w:p w14:paraId="656D502A" w14:textId="3DD361D4" w:rsidR="00323A8D" w:rsidRPr="00323A8D" w:rsidRDefault="009D3102" w:rsidP="003873FC">
      <w:pPr>
        <w:pStyle w:val="BodyText"/>
        <w:tabs>
          <w:tab w:val="left" w:pos="2826"/>
          <w:tab w:val="left" w:pos="3480"/>
          <w:tab w:val="left" w:pos="7994"/>
          <w:tab w:val="left" w:pos="9837"/>
        </w:tabs>
        <w:spacing w:after="0"/>
      </w:pPr>
      <w:r>
        <w:rPr>
          <w:szCs w:val="24"/>
        </w:rPr>
        <w:t>There are no human rights</w:t>
      </w:r>
      <w:r w:rsidR="003873FC">
        <w:rPr>
          <w:szCs w:val="24"/>
        </w:rPr>
        <w:t xml:space="preserve"> impacts</w:t>
      </w:r>
      <w:r>
        <w:rPr>
          <w:szCs w:val="24"/>
        </w:rPr>
        <w:t xml:space="preserve"> arising from this </w:t>
      </w:r>
      <w:r w:rsidR="00733B5A">
        <w:rPr>
          <w:szCs w:val="24"/>
        </w:rPr>
        <w:t>instrument</w:t>
      </w:r>
      <w:r>
        <w:rPr>
          <w:szCs w:val="24"/>
        </w:rPr>
        <w:t>.</w:t>
      </w:r>
    </w:p>
    <w:sectPr w:rsidR="00323A8D" w:rsidRPr="00323A8D" w:rsidSect="00FB0A20">
      <w:headerReference w:type="even" r:id="rId8"/>
      <w:headerReference w:type="default" r:id="rId9"/>
      <w:footerReference w:type="even" r:id="rId10"/>
      <w:footerReference w:type="default" r:id="rId11"/>
      <w:headerReference w:type="first" r:id="rId12"/>
      <w:footerReference w:type="first" r:id="rId13"/>
      <w:pgSz w:w="11907" w:h="16839" w:code="9"/>
      <w:pgMar w:top="1440" w:right="1797" w:bottom="1440"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8B82C" w14:textId="77777777" w:rsidR="00E51795" w:rsidRDefault="00E51795" w:rsidP="00C17FAB">
      <w:r>
        <w:separator/>
      </w:r>
    </w:p>
  </w:endnote>
  <w:endnote w:type="continuationSeparator" w:id="0">
    <w:p w14:paraId="1454B52E" w14:textId="77777777" w:rsidR="00E51795" w:rsidRDefault="00E51795"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AD61" w14:textId="77777777" w:rsidR="00C1749A" w:rsidRDefault="00C17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DFABF" w14:textId="3C48C044" w:rsidR="00251111" w:rsidRPr="00C1749A" w:rsidRDefault="00C1749A" w:rsidP="00C1749A">
    <w:pPr>
      <w:pStyle w:val="Footer"/>
      <w:jc w:val="center"/>
      <w:rPr>
        <w:rFonts w:cs="Arial"/>
        <w:sz w:val="14"/>
      </w:rPr>
    </w:pPr>
    <w:r w:rsidRPr="00C1749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7FE2" w14:textId="77777777" w:rsidR="00C1749A" w:rsidRDefault="00C17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6D1DE" w14:textId="77777777" w:rsidR="00E51795" w:rsidRDefault="00E51795" w:rsidP="00C17FAB">
      <w:r>
        <w:separator/>
      </w:r>
    </w:p>
  </w:footnote>
  <w:footnote w:type="continuationSeparator" w:id="0">
    <w:p w14:paraId="27BC27AC" w14:textId="77777777" w:rsidR="00E51795" w:rsidRDefault="00E51795"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9DCD" w14:textId="77777777" w:rsidR="00C1749A" w:rsidRDefault="00C174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D517" w14:textId="77777777" w:rsidR="00C1749A" w:rsidRDefault="00C174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A21D" w14:textId="77777777" w:rsidR="00C1749A" w:rsidRDefault="00C174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5EB4747E"/>
    <w:multiLevelType w:val="hybridMultilevel"/>
    <w:tmpl w:val="B4B03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 w15:restartNumberingAfterBreak="0">
    <w:nsid w:val="7A89259E"/>
    <w:multiLevelType w:val="multilevel"/>
    <w:tmpl w:val="A59A85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num w:numId="1" w16cid:durableId="1263148220">
    <w:abstractNumId w:val="2"/>
  </w:num>
  <w:num w:numId="2" w16cid:durableId="742411522">
    <w:abstractNumId w:val="0"/>
  </w:num>
  <w:num w:numId="3" w16cid:durableId="1816289076">
    <w:abstractNumId w:val="3"/>
  </w:num>
  <w:num w:numId="4" w16cid:durableId="1697463822">
    <w:abstractNumId w:val="6"/>
  </w:num>
  <w:num w:numId="5" w16cid:durableId="809396270">
    <w:abstractNumId w:val="8"/>
  </w:num>
  <w:num w:numId="6" w16cid:durableId="112290569">
    <w:abstractNumId w:val="1"/>
  </w:num>
  <w:num w:numId="7" w16cid:durableId="1963534441">
    <w:abstractNumId w:val="4"/>
  </w:num>
  <w:num w:numId="8" w16cid:durableId="974677317">
    <w:abstractNumId w:val="5"/>
  </w:num>
  <w:num w:numId="9" w16cid:durableId="31000529">
    <w:abstractNumId w:val="9"/>
  </w:num>
  <w:num w:numId="10" w16cid:durableId="10886917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0061"/>
    <w:rsid w:val="000212BF"/>
    <w:rsid w:val="000359BE"/>
    <w:rsid w:val="00035C6B"/>
    <w:rsid w:val="00036892"/>
    <w:rsid w:val="000370DC"/>
    <w:rsid w:val="000510C2"/>
    <w:rsid w:val="00052D75"/>
    <w:rsid w:val="000532F1"/>
    <w:rsid w:val="00057E5C"/>
    <w:rsid w:val="00066B68"/>
    <w:rsid w:val="000718F5"/>
    <w:rsid w:val="000839AB"/>
    <w:rsid w:val="00092D01"/>
    <w:rsid w:val="000A16BF"/>
    <w:rsid w:val="000A211E"/>
    <w:rsid w:val="000D3437"/>
    <w:rsid w:val="000E2902"/>
    <w:rsid w:val="000E2DB3"/>
    <w:rsid w:val="000E7E71"/>
    <w:rsid w:val="00105A5A"/>
    <w:rsid w:val="00134AAB"/>
    <w:rsid w:val="0015147A"/>
    <w:rsid w:val="00176522"/>
    <w:rsid w:val="00191A36"/>
    <w:rsid w:val="001A1599"/>
    <w:rsid w:val="001A1D97"/>
    <w:rsid w:val="001C654C"/>
    <w:rsid w:val="001E1410"/>
    <w:rsid w:val="001F5A8C"/>
    <w:rsid w:val="001F72B1"/>
    <w:rsid w:val="00201875"/>
    <w:rsid w:val="00226EE0"/>
    <w:rsid w:val="00241D31"/>
    <w:rsid w:val="002506BF"/>
    <w:rsid w:val="00251111"/>
    <w:rsid w:val="00262BB4"/>
    <w:rsid w:val="0028089E"/>
    <w:rsid w:val="002877C6"/>
    <w:rsid w:val="002A0028"/>
    <w:rsid w:val="002C3206"/>
    <w:rsid w:val="002C32AF"/>
    <w:rsid w:val="002D2430"/>
    <w:rsid w:val="002D7C60"/>
    <w:rsid w:val="002F3638"/>
    <w:rsid w:val="002F644C"/>
    <w:rsid w:val="00303F85"/>
    <w:rsid w:val="0032135C"/>
    <w:rsid w:val="00323A8D"/>
    <w:rsid w:val="00325C46"/>
    <w:rsid w:val="00361418"/>
    <w:rsid w:val="00364AE7"/>
    <w:rsid w:val="00366FDE"/>
    <w:rsid w:val="003873FC"/>
    <w:rsid w:val="003A38FD"/>
    <w:rsid w:val="003C6D9D"/>
    <w:rsid w:val="003D432C"/>
    <w:rsid w:val="0040151F"/>
    <w:rsid w:val="004416A8"/>
    <w:rsid w:val="00442480"/>
    <w:rsid w:val="004670EA"/>
    <w:rsid w:val="00484A5A"/>
    <w:rsid w:val="00486BEC"/>
    <w:rsid w:val="00492B72"/>
    <w:rsid w:val="00496D04"/>
    <w:rsid w:val="004A064D"/>
    <w:rsid w:val="004B190A"/>
    <w:rsid w:val="004B4E15"/>
    <w:rsid w:val="004E58D1"/>
    <w:rsid w:val="004F3B83"/>
    <w:rsid w:val="00504FB5"/>
    <w:rsid w:val="00535C6F"/>
    <w:rsid w:val="00547C16"/>
    <w:rsid w:val="005654A5"/>
    <w:rsid w:val="005724B0"/>
    <w:rsid w:val="00594239"/>
    <w:rsid w:val="005A6E48"/>
    <w:rsid w:val="005C164D"/>
    <w:rsid w:val="005E4F7A"/>
    <w:rsid w:val="005F37BE"/>
    <w:rsid w:val="005F77DB"/>
    <w:rsid w:val="0060639C"/>
    <w:rsid w:val="006116B4"/>
    <w:rsid w:val="00633E16"/>
    <w:rsid w:val="00636EDA"/>
    <w:rsid w:val="00674E54"/>
    <w:rsid w:val="00681F7B"/>
    <w:rsid w:val="00682AF5"/>
    <w:rsid w:val="00687551"/>
    <w:rsid w:val="00693AE9"/>
    <w:rsid w:val="00694B5A"/>
    <w:rsid w:val="00696EB3"/>
    <w:rsid w:val="00697BDE"/>
    <w:rsid w:val="00697D21"/>
    <w:rsid w:val="006A62D7"/>
    <w:rsid w:val="006B50F5"/>
    <w:rsid w:val="006C05BD"/>
    <w:rsid w:val="006D3724"/>
    <w:rsid w:val="0070161D"/>
    <w:rsid w:val="007067DC"/>
    <w:rsid w:val="00720ADA"/>
    <w:rsid w:val="007314E9"/>
    <w:rsid w:val="00733B5A"/>
    <w:rsid w:val="007346AC"/>
    <w:rsid w:val="00744201"/>
    <w:rsid w:val="007508E8"/>
    <w:rsid w:val="007624D5"/>
    <w:rsid w:val="00774446"/>
    <w:rsid w:val="007D14C6"/>
    <w:rsid w:val="007D346F"/>
    <w:rsid w:val="007D505D"/>
    <w:rsid w:val="007D68A3"/>
    <w:rsid w:val="007E1902"/>
    <w:rsid w:val="007F1763"/>
    <w:rsid w:val="00804A22"/>
    <w:rsid w:val="008100E2"/>
    <w:rsid w:val="0081183C"/>
    <w:rsid w:val="00816C32"/>
    <w:rsid w:val="00816D74"/>
    <w:rsid w:val="008732A2"/>
    <w:rsid w:val="00886716"/>
    <w:rsid w:val="00891FCF"/>
    <w:rsid w:val="008C1753"/>
    <w:rsid w:val="008C738B"/>
    <w:rsid w:val="008E1D95"/>
    <w:rsid w:val="008F521C"/>
    <w:rsid w:val="008F7358"/>
    <w:rsid w:val="00906604"/>
    <w:rsid w:val="00913D15"/>
    <w:rsid w:val="009506A8"/>
    <w:rsid w:val="009508A5"/>
    <w:rsid w:val="00951931"/>
    <w:rsid w:val="00973F93"/>
    <w:rsid w:val="00981491"/>
    <w:rsid w:val="00983A89"/>
    <w:rsid w:val="009A143D"/>
    <w:rsid w:val="009A6986"/>
    <w:rsid w:val="009B5D0E"/>
    <w:rsid w:val="009C07B8"/>
    <w:rsid w:val="009C1932"/>
    <w:rsid w:val="009D3102"/>
    <w:rsid w:val="009E1C75"/>
    <w:rsid w:val="009E5A8D"/>
    <w:rsid w:val="009E684E"/>
    <w:rsid w:val="00A13CCF"/>
    <w:rsid w:val="00A161D7"/>
    <w:rsid w:val="00A310B7"/>
    <w:rsid w:val="00A3596A"/>
    <w:rsid w:val="00A40777"/>
    <w:rsid w:val="00A65794"/>
    <w:rsid w:val="00AA3EF2"/>
    <w:rsid w:val="00AB14F1"/>
    <w:rsid w:val="00AB30F5"/>
    <w:rsid w:val="00AD4881"/>
    <w:rsid w:val="00AE3FEB"/>
    <w:rsid w:val="00AE55DF"/>
    <w:rsid w:val="00AF48D8"/>
    <w:rsid w:val="00AF4B7A"/>
    <w:rsid w:val="00B03893"/>
    <w:rsid w:val="00B108C3"/>
    <w:rsid w:val="00B30748"/>
    <w:rsid w:val="00B31E34"/>
    <w:rsid w:val="00B32A9E"/>
    <w:rsid w:val="00B46526"/>
    <w:rsid w:val="00B6260B"/>
    <w:rsid w:val="00B762C6"/>
    <w:rsid w:val="00B81564"/>
    <w:rsid w:val="00B87B93"/>
    <w:rsid w:val="00BA7152"/>
    <w:rsid w:val="00BB7CC2"/>
    <w:rsid w:val="00BC5AE0"/>
    <w:rsid w:val="00BE0CE2"/>
    <w:rsid w:val="00BE4314"/>
    <w:rsid w:val="00C03150"/>
    <w:rsid w:val="00C1365D"/>
    <w:rsid w:val="00C1749A"/>
    <w:rsid w:val="00C17FAB"/>
    <w:rsid w:val="00C324FA"/>
    <w:rsid w:val="00C410DE"/>
    <w:rsid w:val="00C45EAF"/>
    <w:rsid w:val="00C83420"/>
    <w:rsid w:val="00CB5285"/>
    <w:rsid w:val="00CE599C"/>
    <w:rsid w:val="00CE6099"/>
    <w:rsid w:val="00D10D02"/>
    <w:rsid w:val="00D11EF4"/>
    <w:rsid w:val="00D27E56"/>
    <w:rsid w:val="00D30E55"/>
    <w:rsid w:val="00D313E9"/>
    <w:rsid w:val="00D343E5"/>
    <w:rsid w:val="00D37A2B"/>
    <w:rsid w:val="00D42AA9"/>
    <w:rsid w:val="00D76E79"/>
    <w:rsid w:val="00D91DBD"/>
    <w:rsid w:val="00DA3B00"/>
    <w:rsid w:val="00DA7640"/>
    <w:rsid w:val="00DC3792"/>
    <w:rsid w:val="00DE7E1D"/>
    <w:rsid w:val="00DF1A9A"/>
    <w:rsid w:val="00DF3ADE"/>
    <w:rsid w:val="00DF7C7E"/>
    <w:rsid w:val="00DF7ECA"/>
    <w:rsid w:val="00E25655"/>
    <w:rsid w:val="00E46CCC"/>
    <w:rsid w:val="00E51795"/>
    <w:rsid w:val="00E60823"/>
    <w:rsid w:val="00E66723"/>
    <w:rsid w:val="00E71A40"/>
    <w:rsid w:val="00E87020"/>
    <w:rsid w:val="00EA68BC"/>
    <w:rsid w:val="00EC30E4"/>
    <w:rsid w:val="00EC37FA"/>
    <w:rsid w:val="00ED47F6"/>
    <w:rsid w:val="00ED736A"/>
    <w:rsid w:val="00F17789"/>
    <w:rsid w:val="00F20CA3"/>
    <w:rsid w:val="00F24DE0"/>
    <w:rsid w:val="00F2650A"/>
    <w:rsid w:val="00F370DF"/>
    <w:rsid w:val="00F511E7"/>
    <w:rsid w:val="00F52507"/>
    <w:rsid w:val="00F54BF7"/>
    <w:rsid w:val="00F65493"/>
    <w:rsid w:val="00F71F6A"/>
    <w:rsid w:val="00F83D6B"/>
    <w:rsid w:val="00FA1030"/>
    <w:rsid w:val="00FA69B2"/>
    <w:rsid w:val="00FB0A20"/>
    <w:rsid w:val="00FC47FB"/>
    <w:rsid w:val="00FD003A"/>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C3319D"/>
  <w14:defaultImageDpi w14:val="0"/>
  <w15:docId w15:val="{B75D8BB7-0958-4A08-838E-31E7C0CDA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link w:val="Heading1Char"/>
    <w:uiPriority w:val="9"/>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7346AC"/>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eastAsia="en-US"/>
    </w:rPr>
  </w:style>
  <w:style w:type="paragraph" w:styleId="Title">
    <w:name w:val="Title"/>
    <w:basedOn w:val="Normal"/>
    <w:link w:val="TitleChar"/>
    <w:uiPriority w:val="10"/>
    <w:qFormat/>
    <w:rsid w:val="007346AC"/>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link w:val="Title"/>
    <w:uiPriority w:val="10"/>
    <w:rPr>
      <w:rFonts w:ascii="Cambria" w:eastAsia="Times New Roman" w:hAnsi="Cambria" w:cs="Times New Roman"/>
      <w:b/>
      <w:bCs/>
      <w:kern w:val="28"/>
      <w:sz w:val="32"/>
      <w:szCs w:val="32"/>
      <w:lang w:eastAsia="en-US"/>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character" w:customStyle="1" w:styleId="FooterChar">
    <w:name w:val="Footer Char"/>
    <w:link w:val="Footer"/>
    <w:uiPriority w:val="99"/>
    <w:locked/>
    <w:rsid w:val="008E1D95"/>
    <w:rPr>
      <w:rFonts w:ascii="Arial" w:hAnsi="Arial" w:cs="Times New Roman"/>
      <w:sz w:val="18"/>
      <w:lang w:val="x-none" w:eastAsia="en-US"/>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7346AC"/>
    <w:pPr>
      <w:tabs>
        <w:tab w:val="left" w:pos="2880"/>
        <w:tab w:val="center" w:pos="4153"/>
        <w:tab w:val="right" w:pos="8306"/>
      </w:tabs>
    </w:pPr>
  </w:style>
  <w:style w:type="character" w:customStyle="1" w:styleId="HeaderChar">
    <w:name w:val="Header Char"/>
    <w:link w:val="Header"/>
    <w:uiPriority w:val="99"/>
    <w:semiHidden/>
    <w:rPr>
      <w:sz w:val="24"/>
      <w:lang w:eastAsia="en-US"/>
    </w:rPr>
  </w:style>
  <w:style w:type="paragraph" w:customStyle="1" w:styleId="ref">
    <w:name w:val="ref"/>
    <w:basedOn w:val="Normal"/>
    <w:next w:val="Normal"/>
    <w:rsid w:val="007346AC"/>
    <w:pPr>
      <w:spacing w:after="60"/>
      <w:jc w:val="both"/>
    </w:pPr>
    <w:rPr>
      <w:sz w:val="18"/>
    </w:rPr>
  </w:style>
  <w:style w:type="character" w:customStyle="1" w:styleId="CharDivText">
    <w:name w:val="CharDivText"/>
    <w:rsid w:val="007346AC"/>
    <w:rPr>
      <w:rFonts w:cs="Times New Roman"/>
    </w:rPr>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uiPriority w:val="99"/>
    <w:semiHidden/>
    <w:rsid w:val="007346AC"/>
    <w:rPr>
      <w:rFonts w:cs="Times New Roman"/>
    </w:rPr>
  </w:style>
  <w:style w:type="paragraph" w:customStyle="1" w:styleId="Aparabullet">
    <w:name w:val="A para bullet"/>
    <w:basedOn w:val="Normal"/>
    <w:rsid w:val="007346AC"/>
    <w:pPr>
      <w:numPr>
        <w:numId w:val="4"/>
      </w:numPr>
    </w:pPr>
  </w:style>
  <w:style w:type="paragraph" w:styleId="TOC1">
    <w:name w:val="toc 1"/>
    <w:basedOn w:val="Normal"/>
    <w:next w:val="Normal"/>
    <w:autoRedefine/>
    <w:uiPriority w:val="39"/>
    <w:semiHidden/>
    <w:rsid w:val="007346AC"/>
  </w:style>
  <w:style w:type="paragraph" w:styleId="TOC2">
    <w:name w:val="toc 2"/>
    <w:basedOn w:val="Normal"/>
    <w:next w:val="Normal"/>
    <w:autoRedefine/>
    <w:uiPriority w:val="39"/>
    <w:semiHidden/>
    <w:rsid w:val="007346AC"/>
    <w:pPr>
      <w:ind w:left="240"/>
    </w:pPr>
  </w:style>
  <w:style w:type="paragraph" w:styleId="TOC3">
    <w:name w:val="toc 3"/>
    <w:basedOn w:val="Normal"/>
    <w:next w:val="Normal"/>
    <w:autoRedefine/>
    <w:uiPriority w:val="39"/>
    <w:semiHidden/>
    <w:rsid w:val="007346AC"/>
    <w:pPr>
      <w:ind w:left="480"/>
    </w:pPr>
  </w:style>
  <w:style w:type="paragraph" w:styleId="TOC4">
    <w:name w:val="toc 4"/>
    <w:basedOn w:val="Normal"/>
    <w:next w:val="Normal"/>
    <w:autoRedefine/>
    <w:uiPriority w:val="39"/>
    <w:semiHidden/>
    <w:rsid w:val="007346AC"/>
    <w:pPr>
      <w:ind w:left="720"/>
    </w:pPr>
  </w:style>
  <w:style w:type="paragraph" w:styleId="TOC5">
    <w:name w:val="toc 5"/>
    <w:basedOn w:val="Normal"/>
    <w:next w:val="Normal"/>
    <w:autoRedefine/>
    <w:uiPriority w:val="39"/>
    <w:semiHidden/>
    <w:rsid w:val="007346AC"/>
    <w:pPr>
      <w:ind w:left="960"/>
    </w:pPr>
  </w:style>
  <w:style w:type="paragraph" w:styleId="TOC6">
    <w:name w:val="toc 6"/>
    <w:basedOn w:val="Normal"/>
    <w:next w:val="Normal"/>
    <w:autoRedefine/>
    <w:uiPriority w:val="39"/>
    <w:semiHidden/>
    <w:rsid w:val="007346AC"/>
    <w:pPr>
      <w:ind w:left="1200"/>
    </w:pPr>
  </w:style>
  <w:style w:type="paragraph" w:styleId="TOC7">
    <w:name w:val="toc 7"/>
    <w:basedOn w:val="Normal"/>
    <w:next w:val="Normal"/>
    <w:autoRedefine/>
    <w:uiPriority w:val="39"/>
    <w:semiHidden/>
    <w:rsid w:val="007346AC"/>
    <w:pPr>
      <w:ind w:left="1440"/>
    </w:pPr>
  </w:style>
  <w:style w:type="paragraph" w:styleId="TOC8">
    <w:name w:val="toc 8"/>
    <w:basedOn w:val="Normal"/>
    <w:next w:val="Normal"/>
    <w:autoRedefine/>
    <w:uiPriority w:val="39"/>
    <w:semiHidden/>
    <w:rsid w:val="007346AC"/>
    <w:pPr>
      <w:ind w:left="1680"/>
    </w:pPr>
  </w:style>
  <w:style w:type="paragraph" w:styleId="TOC9">
    <w:name w:val="toc 9"/>
    <w:basedOn w:val="Normal"/>
    <w:next w:val="Normal"/>
    <w:autoRedefine/>
    <w:uiPriority w:val="39"/>
    <w:semiHidden/>
    <w:rsid w:val="007346AC"/>
    <w:pPr>
      <w:ind w:left="1920"/>
    </w:pPr>
  </w:style>
  <w:style w:type="character" w:styleId="Hyperlink">
    <w:name w:val="Hyperlink"/>
    <w:uiPriority w:val="99"/>
    <w:semiHidden/>
    <w:rsid w:val="007346AC"/>
    <w:rPr>
      <w:rFonts w:cs="Times New Roman"/>
      <w:color w:val="0000FF"/>
      <w:u w:val="single"/>
    </w:rPr>
  </w:style>
  <w:style w:type="paragraph" w:styleId="BodyTextIndent">
    <w:name w:val="Body Text Indent"/>
    <w:basedOn w:val="Normal"/>
    <w:link w:val="BodyTextIndentChar"/>
    <w:uiPriority w:val="99"/>
    <w:semiHidden/>
    <w:rsid w:val="007346AC"/>
    <w:pPr>
      <w:spacing w:before="120" w:after="60"/>
      <w:ind w:left="709"/>
    </w:pPr>
  </w:style>
  <w:style w:type="character" w:customStyle="1" w:styleId="BodyTextIndentChar">
    <w:name w:val="Body Text Indent Char"/>
    <w:link w:val="BodyTextIndent"/>
    <w:uiPriority w:val="99"/>
    <w:semiHidden/>
    <w:rPr>
      <w:sz w:val="24"/>
      <w:lang w:eastAsia="en-US"/>
    </w:r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uiPriority w:val="99"/>
    <w:semiHidden/>
    <w:rsid w:val="007346AC"/>
    <w:rPr>
      <w:rFonts w:cs="Times New Roman"/>
      <w:color w:val="800080"/>
      <w:u w:val="single"/>
    </w:rPr>
  </w:style>
  <w:style w:type="character" w:styleId="FootnoteReference">
    <w:name w:val="footnote reference"/>
    <w:uiPriority w:val="99"/>
    <w:semiHidden/>
    <w:rsid w:val="007346AC"/>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7346AC"/>
    <w:pPr>
      <w:spacing w:before="80" w:after="60"/>
      <w:jc w:val="both"/>
    </w:pPr>
    <w:rPr>
      <w:szCs w:val="24"/>
    </w:rPr>
  </w:style>
  <w:style w:type="character" w:customStyle="1" w:styleId="FootnoteTextChar">
    <w:name w:val="Footnote Text Char"/>
    <w:link w:val="FootnoteText"/>
    <w:uiPriority w:val="99"/>
    <w:semiHidden/>
    <w:rPr>
      <w:lang w:eastAsia="en-US"/>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rsid w:val="007346AC"/>
    <w:rPr>
      <w:rFonts w:cs="Times New Roman"/>
    </w:rPr>
  </w:style>
  <w:style w:type="paragraph" w:styleId="BodyText">
    <w:name w:val="Body Text"/>
    <w:basedOn w:val="Normal"/>
    <w:link w:val="BodyTextChar"/>
    <w:uiPriority w:val="99"/>
    <w:unhideWhenUsed/>
    <w:rsid w:val="008E1D95"/>
    <w:pPr>
      <w:spacing w:after="120"/>
    </w:pPr>
  </w:style>
  <w:style w:type="character" w:customStyle="1" w:styleId="BodyTextChar">
    <w:name w:val="Body Text Char"/>
    <w:link w:val="BodyText"/>
    <w:uiPriority w:val="99"/>
    <w:locked/>
    <w:rsid w:val="008E1D95"/>
    <w:rPr>
      <w:rFonts w:cs="Times New Roman"/>
      <w:sz w:val="24"/>
      <w:lang w:val="x-none" w:eastAsia="en-US"/>
    </w:rPr>
  </w:style>
  <w:style w:type="paragraph" w:styleId="ListParagraph">
    <w:name w:val="List Paragraph"/>
    <w:basedOn w:val="Normal"/>
    <w:uiPriority w:val="34"/>
    <w:qFormat/>
    <w:rsid w:val="008E1D95"/>
    <w:pPr>
      <w:widowControl w:val="0"/>
      <w:ind w:left="720"/>
      <w:contextualSpacing/>
    </w:pPr>
    <w:rPr>
      <w:iCs/>
      <w:szCs w:val="24"/>
      <w:lang w:val="en-US"/>
    </w:rPr>
  </w:style>
  <w:style w:type="paragraph" w:styleId="BalloonText">
    <w:name w:val="Balloon Text"/>
    <w:basedOn w:val="Normal"/>
    <w:link w:val="BalloonTextChar"/>
    <w:uiPriority w:val="99"/>
    <w:semiHidden/>
    <w:unhideWhenUsed/>
    <w:rsid w:val="00504FB5"/>
    <w:rPr>
      <w:rFonts w:ascii="Segoe UI" w:hAnsi="Segoe UI" w:cs="Segoe UI"/>
      <w:sz w:val="18"/>
      <w:szCs w:val="18"/>
    </w:rPr>
  </w:style>
  <w:style w:type="character" w:customStyle="1" w:styleId="BalloonTextChar">
    <w:name w:val="Balloon Text Char"/>
    <w:link w:val="BalloonText"/>
    <w:uiPriority w:val="99"/>
    <w:semiHidden/>
    <w:locked/>
    <w:rsid w:val="00504FB5"/>
    <w:rPr>
      <w:rFonts w:ascii="Segoe UI" w:hAnsi="Segoe UI" w:cs="Segoe UI"/>
      <w:sz w:val="18"/>
      <w:szCs w:val="18"/>
      <w:lang w:val="x-none" w:eastAsia="en-US"/>
    </w:rPr>
  </w:style>
  <w:style w:type="character" w:styleId="CommentReference">
    <w:name w:val="annotation reference"/>
    <w:basedOn w:val="DefaultParagraphFont"/>
    <w:uiPriority w:val="99"/>
    <w:rsid w:val="00191A36"/>
    <w:rPr>
      <w:sz w:val="16"/>
      <w:szCs w:val="16"/>
    </w:rPr>
  </w:style>
  <w:style w:type="paragraph" w:styleId="CommentText">
    <w:name w:val="annotation text"/>
    <w:basedOn w:val="Normal"/>
    <w:link w:val="CommentTextChar"/>
    <w:uiPriority w:val="99"/>
    <w:rsid w:val="00191A36"/>
    <w:rPr>
      <w:sz w:val="20"/>
    </w:rPr>
  </w:style>
  <w:style w:type="character" w:customStyle="1" w:styleId="CommentTextChar">
    <w:name w:val="Comment Text Char"/>
    <w:basedOn w:val="DefaultParagraphFont"/>
    <w:link w:val="CommentText"/>
    <w:uiPriority w:val="99"/>
    <w:rsid w:val="00191A36"/>
    <w:rPr>
      <w:lang w:eastAsia="en-US"/>
    </w:rPr>
  </w:style>
  <w:style w:type="paragraph" w:styleId="CommentSubject">
    <w:name w:val="annotation subject"/>
    <w:basedOn w:val="CommentText"/>
    <w:next w:val="CommentText"/>
    <w:link w:val="CommentSubjectChar"/>
    <w:uiPriority w:val="99"/>
    <w:rsid w:val="00191A36"/>
    <w:rPr>
      <w:b/>
      <w:bCs/>
    </w:rPr>
  </w:style>
  <w:style w:type="character" w:customStyle="1" w:styleId="CommentSubjectChar">
    <w:name w:val="Comment Subject Char"/>
    <w:basedOn w:val="CommentTextChar"/>
    <w:link w:val="CommentSubject"/>
    <w:uiPriority w:val="99"/>
    <w:rsid w:val="00191A36"/>
    <w:rPr>
      <w:b/>
      <w:bCs/>
      <w:lang w:eastAsia="en-US"/>
    </w:rPr>
  </w:style>
  <w:style w:type="paragraph" w:styleId="Revision">
    <w:name w:val="Revision"/>
    <w:hidden/>
    <w:uiPriority w:val="99"/>
    <w:semiHidden/>
    <w:rsid w:val="00A4077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A57134882</value>
    </field>
    <field name="Objective-Title">
      <value order="0">Attachment B - Explanatory Statement - Road Transport (General) Numberplate Fees Determination 2025 (No 5)</value>
    </field>
    <field name="Objective-Description">
      <value order="0"/>
    </field>
    <field name="Objective-CreationStamp">
      <value order="0">2025-09-05T01:47:51Z</value>
    </field>
    <field name="Objective-IsApproved">
      <value order="0">false</value>
    </field>
    <field name="Objective-IsPublished">
      <value order="0">false</value>
    </field>
    <field name="Objective-DatePublished">
      <value order="0"/>
    </field>
    <field name="Objective-ModificationStamp">
      <value order="0">2025-11-27T00:49:11Z</value>
    </field>
    <field name="Objective-Owner">
      <value order="0">Kenneth Kua</value>
    </field>
    <field name="Objective-Path">
      <value order="0">Whole of ACT Government:TCCS STRUCTURE - Content Restriction Hierarchy:01. Assembly, Cabinet, Ministerial:03. Ministerials:03. Complete:Information Brief (Minister):2025 Information Brief (Minister) (TCCS):TCBS - MIN C2025/01077 - Revision of JDM Plate and Impound/Speed Trial Fees Disallowable Instruments - Minister Brief</value>
    </field>
    <field name="Objective-Parent">
      <value order="0">TCBS - MIN C2025/01077 - Revision of JDM Plate and Impound/Speed Trial Fees Disallowable Instruments - Minister Brief</value>
    </field>
    <field name="Objective-State">
      <value order="0">Being Edited</value>
    </field>
    <field name="Objective-VersionId">
      <value order="0">vA74300967</value>
    </field>
    <field name="Objective-Version">
      <value order="0">5.1</value>
    </field>
    <field name="Objective-VersionNumber">
      <value order="0">10</value>
    </field>
    <field name="Objective-VersionComment">
      <value order="0"/>
    </field>
    <field name="Objective-FileNumber">
      <value order="0">1-2024/134851</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1666</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2018-05-01T23:55:00Z</cp:lastPrinted>
  <dcterms:created xsi:type="dcterms:W3CDTF">2025-11-27T00:55:00Z</dcterms:created>
  <dcterms:modified xsi:type="dcterms:W3CDTF">2025-11-27T00:55:00Z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OM Author">
    <vt:lpwstr/>
  </property>
  <property fmtid="{D5CDD505-2E9C-101B-9397-08002B2CF9AE}" pid="5" name="Objective-OM Author Organisation">
    <vt:lpwstr/>
  </property>
  <property fmtid="{D5CDD505-2E9C-101B-9397-08002B2CF9AE}" pid="6" name="Objective-OM Author Type">
    <vt:lpwstr/>
  </property>
  <property fmtid="{D5CDD505-2E9C-101B-9397-08002B2CF9AE}" pid="7" name="Objective-OM Date Received">
    <vt:lpwstr/>
  </property>
  <property fmtid="{D5CDD505-2E9C-101B-9397-08002B2CF9AE}" pid="8" name="Objective-OM Date of Document">
    <vt:lpwstr/>
  </property>
  <property fmtid="{D5CDD505-2E9C-101B-9397-08002B2CF9AE}" pid="9" name="Objective-OM External Reference">
    <vt:lpwstr/>
  </property>
  <property fmtid="{D5CDD505-2E9C-101B-9397-08002B2CF9AE}" pid="10" name="Objective-OM Reference">
    <vt:lpwstr/>
  </property>
  <property fmtid="{D5CDD505-2E9C-101B-9397-08002B2CF9AE}" pid="11" name="Objective-OM Topic">
    <vt:lpwstr/>
  </property>
  <property fmtid="{D5CDD505-2E9C-101B-9397-08002B2CF9AE}" pid="12" name="Objective-Suburb">
    <vt:lpwstr/>
  </property>
  <property fmtid="{D5CDD505-2E9C-101B-9397-08002B2CF9AE}" pid="13" name="MSIP_Label_69af8531-eb46-4968-8cb3-105d2f5ea87e_Enabled">
    <vt:lpwstr>true</vt:lpwstr>
  </property>
  <property fmtid="{D5CDD505-2E9C-101B-9397-08002B2CF9AE}" pid="14" name="MSIP_Label_69af8531-eb46-4968-8cb3-105d2f5ea87e_SetDate">
    <vt:lpwstr>2024-05-01T01:27:57Z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00b2f961-1876-4148-9f00-8fda9d3199b0</vt:lpwstr>
  </property>
  <property fmtid="{D5CDD505-2E9C-101B-9397-08002B2CF9AE}" pid="19" name="MSIP_Label_69af8531-eb46-4968-8cb3-105d2f5ea87e_ContentBits">
    <vt:lpwstr>0</vt:lpwstr>
  </property>
  <property fmtid="{D5CDD505-2E9C-101B-9397-08002B2CF9AE}" pid="20" name="CHECKEDOUTFROMJMS">
    <vt:lpwstr/>
  </property>
  <property fmtid="{D5CDD505-2E9C-101B-9397-08002B2CF9AE}" pid="21" name="DMSID">
    <vt:lpwstr>12649058</vt:lpwstr>
  </property>
  <property fmtid="{D5CDD505-2E9C-101B-9397-08002B2CF9AE}" pid="22" name="JMSREQUIREDCHECKIN">
    <vt:lpwstr/>
  </property>
  <property fmtid="{D5CDD505-2E9C-101B-9397-08002B2CF9AE}" pid="23" name="Customer-Id">
    <vt:lpwstr>4FEB93B0D38B3BDFE05400144FFB2061</vt:lpwstr>
  </property>
  <property fmtid="{D5CDD505-2E9C-101B-9397-08002B2CF9AE}" pid="24" name="Objective-Id">
    <vt:lpwstr>A57134882</vt:lpwstr>
  </property>
  <property fmtid="{D5CDD505-2E9C-101B-9397-08002B2CF9AE}" pid="25" name="Objective-Title">
    <vt:lpwstr>Attachment B - Explanatory Statement - Road Transport (General) Numberplate Fees Determination 2025 (No 5)</vt:lpwstr>
  </property>
  <property fmtid="{D5CDD505-2E9C-101B-9397-08002B2CF9AE}" pid="26" name="Objective-Description">
    <vt:lpwstr/>
  </property>
  <property fmtid="{D5CDD505-2E9C-101B-9397-08002B2CF9AE}" pid="27" name="Objective-CreationStamp">
    <vt:filetime>2025-09-05T00:47:51Z</vt:filetime>
  </property>
  <property fmtid="{D5CDD505-2E9C-101B-9397-08002B2CF9AE}" pid="28" name="Objective-IsApproved">
    <vt:bool>false</vt:bool>
  </property>
  <property fmtid="{D5CDD505-2E9C-101B-9397-08002B2CF9AE}" pid="29" name="Objective-IsPublished">
    <vt:bool>true</vt:bool>
  </property>
  <property fmtid="{D5CDD505-2E9C-101B-9397-08002B2CF9AE}" pid="30" name="Objective-DatePublished">
    <vt:filetime>2025-11-27T00:49:48Z</vt:filetime>
  </property>
  <property fmtid="{D5CDD505-2E9C-101B-9397-08002B2CF9AE}" pid="31" name="Objective-ModificationStamp">
    <vt:filetime>2025-11-27T00:49:48Z</vt:filetime>
  </property>
  <property fmtid="{D5CDD505-2E9C-101B-9397-08002B2CF9AE}" pid="32" name="Objective-Owner">
    <vt:lpwstr>Kenneth Kua</vt:lpwstr>
  </property>
  <property fmtid="{D5CDD505-2E9C-101B-9397-08002B2CF9AE}" pid="33" name="Objective-Path">
    <vt:lpwstr>Whole of ACT Government:TCCS STRUCTURE - Content Restriction Hierarchy:01. Assembly, Cabinet, Ministerial:03. Ministerials:03. Complete:Information Brief (Minister):2025 Information Brief (Minister) (TCCS):TCBS - MIN C2025/01077 - Revision of JDM Plate and Impound/Speed Trial Fees Disallowable Instruments - Minister Brief:</vt:lpwstr>
  </property>
  <property fmtid="{D5CDD505-2E9C-101B-9397-08002B2CF9AE}" pid="34" name="Objective-Parent">
    <vt:lpwstr>TCBS - MIN C2025/01077 - Revision of JDM Plate and Impound/Speed Trial Fees Disallowable Instruments - Minister Brief</vt:lpwstr>
  </property>
  <property fmtid="{D5CDD505-2E9C-101B-9397-08002B2CF9AE}" pid="35" name="Objective-State">
    <vt:lpwstr>Published</vt:lpwstr>
  </property>
  <property fmtid="{D5CDD505-2E9C-101B-9397-08002B2CF9AE}" pid="36" name="Objective-VersionId">
    <vt:lpwstr>vA74300967</vt:lpwstr>
  </property>
  <property fmtid="{D5CDD505-2E9C-101B-9397-08002B2CF9AE}" pid="37" name="Objective-Version">
    <vt:lpwstr>6.0</vt:lpwstr>
  </property>
  <property fmtid="{D5CDD505-2E9C-101B-9397-08002B2CF9AE}" pid="38" name="Objective-VersionNumber">
    <vt:r8>10</vt:r8>
  </property>
  <property fmtid="{D5CDD505-2E9C-101B-9397-08002B2CF9AE}" pid="39" name="Objective-VersionComment">
    <vt:lpwstr/>
  </property>
  <property fmtid="{D5CDD505-2E9C-101B-9397-08002B2CF9AE}" pid="40" name="Objective-FileNumber">
    <vt:lpwstr>1-2024/134851</vt:lpwstr>
  </property>
  <property fmtid="{D5CDD505-2E9C-101B-9397-08002B2CF9AE}" pid="41" name="Objective-Classification">
    <vt:lpwstr>[Inherited - none]</vt:lpwstr>
  </property>
  <property fmtid="{D5CDD505-2E9C-101B-9397-08002B2CF9AE}" pid="42" name="Objective-Caveats">
    <vt:lpwstr/>
  </property>
  <property fmtid="{D5CDD505-2E9C-101B-9397-08002B2CF9AE}" pid="43" name="Objective-Owner Agency">
    <vt:lpwstr>TCCS</vt:lpwstr>
  </property>
  <property fmtid="{D5CDD505-2E9C-101B-9397-08002B2CF9AE}" pid="44" name="Objective-Document Type">
    <vt:lpwstr>0-Document</vt:lpwstr>
  </property>
  <property fmtid="{D5CDD505-2E9C-101B-9397-08002B2CF9AE}" pid="45" name="Objective-Language">
    <vt:lpwstr>English (en)</vt:lpwstr>
  </property>
  <property fmtid="{D5CDD505-2E9C-101B-9397-08002B2CF9AE}" pid="46" name="Objective-Jurisdiction">
    <vt:lpwstr>ACT</vt:lpwstr>
  </property>
  <property fmtid="{D5CDD505-2E9C-101B-9397-08002B2CF9AE}" pid="47" name="Objective-Customers">
    <vt:lpwstr/>
  </property>
  <property fmtid="{D5CDD505-2E9C-101B-9397-08002B2CF9AE}" pid="48" name="Objective-Places">
    <vt:lpwstr/>
  </property>
  <property fmtid="{D5CDD505-2E9C-101B-9397-08002B2CF9AE}" pid="49" name="Objective-Transaction Reference">
    <vt:lpwstr/>
  </property>
  <property fmtid="{D5CDD505-2E9C-101B-9397-08002B2CF9AE}" pid="50" name="Objective-Document Created By">
    <vt:lpwstr/>
  </property>
  <property fmtid="{D5CDD505-2E9C-101B-9397-08002B2CF9AE}" pid="51" name="Objective-Document Created On">
    <vt:lpwstr/>
  </property>
  <property fmtid="{D5CDD505-2E9C-101B-9397-08002B2CF9AE}" pid="52" name="Objective-Covers Period From">
    <vt:lpwstr/>
  </property>
  <property fmtid="{D5CDD505-2E9C-101B-9397-08002B2CF9AE}" pid="53" name="Objective-Covers Period To">
    <vt:lpwstr/>
  </property>
  <property fmtid="{D5CDD505-2E9C-101B-9397-08002B2CF9AE}" pid="54" name="Objective-Status">
    <vt:lpwstr/>
  </property>
  <property fmtid="{D5CDD505-2E9C-101B-9397-08002B2CF9AE}" pid="55" name="Objective-S28 Exemption Number">
    <vt:lpwstr/>
  </property>
  <property fmtid="{D5CDD505-2E9C-101B-9397-08002B2CF9AE}" pid="56" name="Objective-S28 Exemption">
    <vt:lpwstr/>
  </property>
  <property fmtid="{D5CDD505-2E9C-101B-9397-08002B2CF9AE}" pid="57" name="Objective-S28 Exemption Reason">
    <vt:lpwstr/>
  </property>
  <property fmtid="{D5CDD505-2E9C-101B-9397-08002B2CF9AE}" pid="58" name="Objective-S28 Comments if partial exemption">
    <vt:lpwstr/>
  </property>
  <property fmtid="{D5CDD505-2E9C-101B-9397-08002B2CF9AE}" pid="59" name="Objective-S28 Date Approved">
    <vt:lpwstr/>
  </property>
</Properties>
</file>