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336" w:rsidRDefault="00A33336">
      <w:pPr>
        <w:pStyle w:val="Header"/>
        <w:tabs>
          <w:tab w:val="clear" w:pos="4819"/>
          <w:tab w:val="clear" w:pos="9071"/>
        </w:tabs>
        <w:spacing w:before="120"/>
        <w:rPr>
          <w:rFonts w:cs="Arial"/>
          <w:lang w:val="en-AU"/>
        </w:rPr>
      </w:pPr>
      <w:bookmarkStart w:id="0" w:name="_GoBack"/>
      <w:bookmarkEnd w:id="0"/>
      <w:smartTag w:uri="urn:schemas-microsoft-com:office:smarttags" w:element="place">
        <w:smartTag w:uri="urn:schemas-microsoft-com:office:smarttags" w:element="State">
          <w:r>
            <w:rPr>
              <w:rFonts w:cs="Arial"/>
              <w:lang w:val="en-AU"/>
            </w:rPr>
            <w:t>Australian Capital Territory</w:t>
          </w:r>
        </w:smartTag>
      </w:smartTag>
    </w:p>
    <w:p w:rsidR="00A33336" w:rsidRDefault="00A33336">
      <w:pPr>
        <w:pStyle w:val="Billname"/>
        <w:spacing w:before="120" w:after="120"/>
        <w:rPr>
          <w:rFonts w:cs="Arial"/>
          <w:b w:val="0"/>
          <w:bCs/>
          <w:sz w:val="24"/>
        </w:rPr>
      </w:pPr>
    </w:p>
    <w:p w:rsidR="00A87F65" w:rsidRPr="0066314B" w:rsidRDefault="00A33336" w:rsidP="0066314B">
      <w:pPr>
        <w:pStyle w:val="Billname"/>
        <w:spacing w:before="0" w:after="0"/>
        <w:rPr>
          <w:rFonts w:cs="Arial"/>
        </w:rPr>
      </w:pPr>
      <w:r>
        <w:rPr>
          <w:rFonts w:cs="Arial"/>
        </w:rPr>
        <w:t xml:space="preserve">Planning and Development (Technical </w:t>
      </w:r>
      <w:r w:rsidR="00924F8E">
        <w:rPr>
          <w:rFonts w:cs="Arial"/>
        </w:rPr>
        <w:t>Amendment</w:t>
      </w:r>
      <w:r>
        <w:rPr>
          <w:rFonts w:cs="Arial"/>
          <w:color w:val="000000"/>
        </w:rPr>
        <w:t>—</w:t>
      </w:r>
      <w:r w:rsidR="00B70B0E" w:rsidRPr="00277BE8">
        <w:rPr>
          <w:rFonts w:cs="Arial"/>
        </w:rPr>
        <w:t>Kingston</w:t>
      </w:r>
      <w:r w:rsidRPr="00B96B79">
        <w:rPr>
          <w:rFonts w:cs="Arial"/>
        </w:rPr>
        <w:t xml:space="preserve">) </w:t>
      </w:r>
      <w:r w:rsidR="00924F8E" w:rsidRPr="00B96B79">
        <w:rPr>
          <w:rFonts w:cs="Arial"/>
        </w:rPr>
        <w:t xml:space="preserve">Plan Variation </w:t>
      </w:r>
      <w:r w:rsidR="00C51C28" w:rsidRPr="00B96B79">
        <w:rPr>
          <w:rFonts w:cs="Arial"/>
        </w:rPr>
        <w:t>201</w:t>
      </w:r>
      <w:r w:rsidR="008B1A84">
        <w:rPr>
          <w:rFonts w:cs="Arial"/>
        </w:rPr>
        <w:t>5</w:t>
      </w:r>
      <w:r w:rsidR="00A87F65" w:rsidRPr="00B96B79">
        <w:rPr>
          <w:rFonts w:cs="Arial"/>
        </w:rPr>
        <w:t xml:space="preserve"> </w:t>
      </w:r>
      <w:r w:rsidR="00A64505" w:rsidRPr="00277BE8">
        <w:rPr>
          <w:rFonts w:cs="Arial"/>
          <w:szCs w:val="40"/>
        </w:rPr>
        <w:t>(</w:t>
      </w:r>
      <w:r w:rsidR="00A87F65" w:rsidRPr="00277BE8">
        <w:rPr>
          <w:rFonts w:cs="Arial"/>
          <w:szCs w:val="40"/>
        </w:rPr>
        <w:t>No</w:t>
      </w:r>
      <w:r w:rsidR="0066314B">
        <w:rPr>
          <w:rFonts w:cs="Arial"/>
          <w:szCs w:val="40"/>
        </w:rPr>
        <w:t> </w:t>
      </w:r>
      <w:r w:rsidR="00B70B0E" w:rsidRPr="00277BE8">
        <w:rPr>
          <w:rFonts w:cs="Arial"/>
          <w:szCs w:val="40"/>
        </w:rPr>
        <w:t>1</w:t>
      </w:r>
      <w:r w:rsidR="00A87F65" w:rsidRPr="00277BE8">
        <w:rPr>
          <w:rFonts w:cs="Arial"/>
          <w:szCs w:val="40"/>
        </w:rPr>
        <w:t>)</w:t>
      </w:r>
    </w:p>
    <w:p w:rsidR="00A33336" w:rsidRDefault="00E37E0B">
      <w:pPr>
        <w:pStyle w:val="Heading5"/>
        <w:spacing w:before="240" w:after="60"/>
        <w:rPr>
          <w:rFonts w:cs="Arial"/>
          <w:caps w:val="0"/>
          <w:lang w:val="en-AU"/>
        </w:rPr>
      </w:pPr>
      <w:bookmarkStart w:id="1" w:name="Citation"/>
      <w:r>
        <w:rPr>
          <w:rFonts w:cs="Arial"/>
          <w:caps w:val="0"/>
          <w:lang w:val="en-AU"/>
        </w:rPr>
        <w:t>Notifiable I</w:t>
      </w:r>
      <w:r w:rsidR="00C51C28">
        <w:rPr>
          <w:rFonts w:cs="Arial"/>
          <w:caps w:val="0"/>
          <w:lang w:val="en-AU"/>
        </w:rPr>
        <w:t>nstrument NI201</w:t>
      </w:r>
      <w:r w:rsidR="008B1A84">
        <w:rPr>
          <w:rFonts w:cs="Arial"/>
          <w:caps w:val="0"/>
          <w:lang w:val="en-AU"/>
        </w:rPr>
        <w:t>5</w:t>
      </w:r>
      <w:r w:rsidR="00A33336">
        <w:rPr>
          <w:rFonts w:cs="Arial"/>
          <w:caps w:val="0"/>
          <w:lang w:val="en-AU"/>
        </w:rPr>
        <w:t>—</w:t>
      </w:r>
      <w:r w:rsidR="00726582">
        <w:rPr>
          <w:rFonts w:cs="Arial"/>
          <w:caps w:val="0"/>
          <w:lang w:val="en-AU"/>
        </w:rPr>
        <w:t>115</w:t>
      </w:r>
    </w:p>
    <w:p w:rsidR="00A33336" w:rsidRPr="0066314B" w:rsidRDefault="00331EA3">
      <w:pPr>
        <w:rPr>
          <w:b/>
          <w:bCs/>
        </w:rPr>
      </w:pPr>
      <w:r>
        <w:rPr>
          <w:b/>
          <w:bCs/>
        </w:rPr>
        <w:t xml:space="preserve">Technical </w:t>
      </w:r>
      <w:r w:rsidR="006254EF">
        <w:rPr>
          <w:b/>
          <w:bCs/>
        </w:rPr>
        <w:t>Amendment</w:t>
      </w:r>
      <w:r w:rsidR="00A33336">
        <w:rPr>
          <w:b/>
          <w:bCs/>
        </w:rPr>
        <w:t xml:space="preserve"> </w:t>
      </w:r>
      <w:r>
        <w:rPr>
          <w:b/>
          <w:bCs/>
        </w:rPr>
        <w:t>N</w:t>
      </w:r>
      <w:r w:rsidR="00A33336">
        <w:rPr>
          <w:b/>
          <w:bCs/>
        </w:rPr>
        <w:t xml:space="preserve">o </w:t>
      </w:r>
      <w:r w:rsidR="003C2BEB" w:rsidRPr="00277BE8">
        <w:rPr>
          <w:b/>
          <w:bCs/>
        </w:rPr>
        <w:t>20</w:t>
      </w:r>
      <w:r w:rsidR="00A46204" w:rsidRPr="00277BE8">
        <w:rPr>
          <w:b/>
          <w:bCs/>
        </w:rPr>
        <w:t>1</w:t>
      </w:r>
      <w:r w:rsidR="0065007F" w:rsidRPr="00277BE8">
        <w:rPr>
          <w:b/>
          <w:bCs/>
        </w:rPr>
        <w:t>5</w:t>
      </w:r>
      <w:r w:rsidR="00B96B79" w:rsidRPr="00277BE8">
        <w:rPr>
          <w:rFonts w:cs="Arial"/>
          <w:b/>
          <w:caps/>
        </w:rPr>
        <w:t>—</w:t>
      </w:r>
      <w:r w:rsidR="0065007F" w:rsidRPr="00277BE8">
        <w:rPr>
          <w:rFonts w:cs="Arial"/>
          <w:b/>
          <w:caps/>
        </w:rPr>
        <w:t>04</w:t>
      </w:r>
    </w:p>
    <w:p w:rsidR="00A33336" w:rsidRDefault="00A33336">
      <w:pPr>
        <w:pStyle w:val="madeunder"/>
        <w:rPr>
          <w:rFonts w:cs="Arial"/>
          <w:sz w:val="20"/>
        </w:rPr>
      </w:pPr>
      <w:r>
        <w:rPr>
          <w:rFonts w:cs="Arial"/>
          <w:sz w:val="20"/>
        </w:rPr>
        <w:t>made under the</w:t>
      </w:r>
    </w:p>
    <w:bookmarkEnd w:id="1"/>
    <w:p w:rsidR="001E21EA" w:rsidRDefault="001E21EA" w:rsidP="001E21EA">
      <w:pPr>
        <w:pStyle w:val="CoverActName"/>
        <w:spacing w:before="0"/>
        <w:rPr>
          <w:rFonts w:cs="Arial"/>
          <w:sz w:val="20"/>
          <w:vertAlign w:val="superscript"/>
        </w:rPr>
      </w:pPr>
      <w:r>
        <w:rPr>
          <w:rFonts w:cs="Arial"/>
          <w:i/>
          <w:sz w:val="20"/>
        </w:rPr>
        <w:t>Planning and Development Act 2007</w:t>
      </w:r>
      <w:r>
        <w:rPr>
          <w:rFonts w:cs="Arial"/>
          <w:sz w:val="20"/>
        </w:rPr>
        <w:t>, section 89</w:t>
      </w:r>
      <w:r w:rsidR="00EE1464">
        <w:rPr>
          <w:rFonts w:cs="Arial"/>
          <w:sz w:val="20"/>
        </w:rPr>
        <w:t xml:space="preserve"> (Making technical amendments) </w:t>
      </w:r>
      <w:r>
        <w:rPr>
          <w:rFonts w:cs="Arial"/>
          <w:sz w:val="20"/>
        </w:rPr>
        <w:t xml:space="preserve">s96 </w:t>
      </w:r>
      <w:r w:rsidR="00EE1464">
        <w:rPr>
          <w:rFonts w:cs="Arial"/>
          <w:sz w:val="20"/>
        </w:rPr>
        <w:t>(</w:t>
      </w:r>
      <w:r>
        <w:rPr>
          <w:rFonts w:cs="Arial"/>
          <w:sz w:val="20"/>
        </w:rPr>
        <w:t>land ceases to be in future urban area)</w:t>
      </w:r>
    </w:p>
    <w:p w:rsidR="00A33336" w:rsidRDefault="00A33336">
      <w:pPr>
        <w:pStyle w:val="N-line3"/>
        <w:pBdr>
          <w:bottom w:val="none" w:sz="0" w:space="0" w:color="auto"/>
        </w:pBdr>
        <w:rPr>
          <w:rFonts w:cs="Arial"/>
        </w:rPr>
      </w:pPr>
    </w:p>
    <w:p w:rsidR="00DD5375" w:rsidRPr="00DB55E1" w:rsidRDefault="00DD5375" w:rsidP="00DD5375">
      <w:pPr>
        <w:pStyle w:val="N-line3"/>
        <w:pBdr>
          <w:top w:val="single" w:sz="12" w:space="1" w:color="auto"/>
          <w:bottom w:val="none" w:sz="0" w:space="0" w:color="auto"/>
        </w:pBdr>
        <w:jc w:val="left"/>
        <w:rPr>
          <w:rFonts w:cs="Arial"/>
        </w:rPr>
      </w:pPr>
    </w:p>
    <w:p w:rsidR="00DD5375" w:rsidRPr="00B96B79" w:rsidRDefault="00DD5375" w:rsidP="00DD5375">
      <w:pPr>
        <w:pStyle w:val="BodyText"/>
        <w:rPr>
          <w:b w:val="0"/>
          <w:bCs/>
          <w:sz w:val="24"/>
          <w:szCs w:val="24"/>
        </w:rPr>
      </w:pPr>
      <w:r w:rsidRPr="00B96B79">
        <w:rPr>
          <w:b w:val="0"/>
          <w:bCs/>
          <w:sz w:val="24"/>
          <w:szCs w:val="24"/>
        </w:rPr>
        <w:t>This plan variation commences on the day after it is notified.</w:t>
      </w:r>
    </w:p>
    <w:p w:rsidR="00DD5375" w:rsidRPr="00DB55E1" w:rsidRDefault="00DD5375" w:rsidP="00DD5375">
      <w:pPr>
        <w:pStyle w:val="BodyText"/>
        <w:rPr>
          <w:b w:val="0"/>
          <w:bCs/>
          <w:sz w:val="24"/>
          <w:szCs w:val="24"/>
        </w:rPr>
      </w:pPr>
    </w:p>
    <w:p w:rsidR="00DD5375" w:rsidRPr="00E641D2" w:rsidRDefault="00DD5375" w:rsidP="00DD5375">
      <w:pPr>
        <w:pStyle w:val="BodyText"/>
        <w:rPr>
          <w:b w:val="0"/>
          <w:bCs/>
          <w:color w:val="000000"/>
          <w:sz w:val="24"/>
          <w:szCs w:val="24"/>
        </w:rPr>
      </w:pPr>
      <w:r w:rsidRPr="00E641D2">
        <w:rPr>
          <w:b w:val="0"/>
          <w:bCs/>
          <w:color w:val="000000"/>
          <w:sz w:val="24"/>
          <w:szCs w:val="24"/>
        </w:rPr>
        <w:t xml:space="preserve">Variation No </w:t>
      </w:r>
      <w:r w:rsidR="008711CF" w:rsidRPr="00277BE8">
        <w:rPr>
          <w:b w:val="0"/>
          <w:bCs/>
          <w:sz w:val="24"/>
          <w:szCs w:val="24"/>
        </w:rPr>
        <w:t>20</w:t>
      </w:r>
      <w:r w:rsidR="00A46204" w:rsidRPr="00277BE8">
        <w:rPr>
          <w:b w:val="0"/>
          <w:bCs/>
          <w:sz w:val="24"/>
          <w:szCs w:val="24"/>
        </w:rPr>
        <w:t>1</w:t>
      </w:r>
      <w:r w:rsidR="00277BE8" w:rsidRPr="00277BE8">
        <w:rPr>
          <w:b w:val="0"/>
          <w:bCs/>
          <w:sz w:val="24"/>
          <w:szCs w:val="24"/>
        </w:rPr>
        <w:t>5</w:t>
      </w:r>
      <w:r w:rsidR="00B96B79" w:rsidRPr="00277BE8">
        <w:rPr>
          <w:b w:val="0"/>
          <w:bCs/>
          <w:sz w:val="24"/>
          <w:szCs w:val="24"/>
        </w:rPr>
        <w:t>—</w:t>
      </w:r>
      <w:r w:rsidR="00277BE8" w:rsidRPr="00277BE8">
        <w:rPr>
          <w:b w:val="0"/>
          <w:bCs/>
          <w:sz w:val="24"/>
          <w:szCs w:val="24"/>
        </w:rPr>
        <w:t>04</w:t>
      </w:r>
      <w:r w:rsidR="008234CC">
        <w:rPr>
          <w:b w:val="0"/>
          <w:bCs/>
          <w:sz w:val="24"/>
          <w:szCs w:val="24"/>
        </w:rPr>
        <w:t xml:space="preserve"> </w:t>
      </w:r>
      <w:r w:rsidRPr="00E641D2">
        <w:rPr>
          <w:b w:val="0"/>
          <w:bCs/>
          <w:color w:val="000000"/>
          <w:sz w:val="24"/>
          <w:szCs w:val="24"/>
        </w:rPr>
        <w:t>to the Territory Plan has been approved by the Planning and Land Authority.</w:t>
      </w:r>
    </w:p>
    <w:p w:rsidR="00DD5375" w:rsidRPr="00A55193" w:rsidRDefault="00DD5375" w:rsidP="00DD5375">
      <w:pPr>
        <w:pStyle w:val="BodyText"/>
        <w:rPr>
          <w:b w:val="0"/>
          <w:bCs/>
          <w:color w:val="000000"/>
          <w:sz w:val="24"/>
          <w:szCs w:val="24"/>
        </w:rPr>
      </w:pPr>
    </w:p>
    <w:p w:rsidR="00EC0AC6" w:rsidRDefault="00DD5375" w:rsidP="008234CC">
      <w:pPr>
        <w:autoSpaceDE w:val="0"/>
        <w:autoSpaceDN w:val="0"/>
        <w:adjustRightInd w:val="0"/>
        <w:rPr>
          <w:rFonts w:cs="Arial"/>
          <w:b/>
          <w:bCs/>
          <w:szCs w:val="24"/>
        </w:rPr>
      </w:pPr>
      <w:r w:rsidRPr="00A55193">
        <w:rPr>
          <w:rFonts w:cs="Arial"/>
          <w:b/>
          <w:bCs/>
          <w:szCs w:val="24"/>
        </w:rPr>
        <w:t>Variation to the Territory Plan</w:t>
      </w:r>
    </w:p>
    <w:p w:rsidR="00DD5375" w:rsidRPr="008234CC" w:rsidRDefault="00DD5375" w:rsidP="00EC0AC6">
      <w:pPr>
        <w:autoSpaceDE w:val="0"/>
        <w:autoSpaceDN w:val="0"/>
        <w:adjustRightInd w:val="0"/>
        <w:spacing w:after="100" w:afterAutospacing="1"/>
        <w:rPr>
          <w:rFonts w:cs="Arial"/>
          <w:szCs w:val="24"/>
        </w:rPr>
      </w:pPr>
      <w:r w:rsidRPr="00400257">
        <w:rPr>
          <w:rFonts w:cs="Arial"/>
          <w:szCs w:val="24"/>
        </w:rPr>
        <w:t xml:space="preserve">The Territory Plan map is varied as indicated in </w:t>
      </w:r>
      <w:r w:rsidRPr="008234CC">
        <w:rPr>
          <w:rFonts w:cs="Arial"/>
          <w:b/>
          <w:szCs w:val="24"/>
        </w:rPr>
        <w:t>Annexure A</w:t>
      </w:r>
      <w:r w:rsidR="00277BE8">
        <w:rPr>
          <w:rFonts w:cs="Arial"/>
          <w:szCs w:val="24"/>
        </w:rPr>
        <w:t xml:space="preserve"> to identify the zone </w:t>
      </w:r>
      <w:r w:rsidRPr="00400257">
        <w:rPr>
          <w:rFonts w:cs="Arial"/>
          <w:szCs w:val="24"/>
        </w:rPr>
        <w:t>that apply to the land ceasing to be in a future urban area.</w:t>
      </w:r>
    </w:p>
    <w:p w:rsidR="00DD5375" w:rsidRDefault="00DD5375" w:rsidP="00DD5375">
      <w:pPr>
        <w:autoSpaceDE w:val="0"/>
        <w:autoSpaceDN w:val="0"/>
        <w:adjustRightInd w:val="0"/>
        <w:rPr>
          <w:rFonts w:cs="Arial"/>
          <w:sz w:val="20"/>
        </w:rPr>
      </w:pPr>
    </w:p>
    <w:p w:rsidR="00EB3D63" w:rsidRPr="00EB3D63" w:rsidRDefault="00EB3D63" w:rsidP="00EB3D63">
      <w:pPr>
        <w:pStyle w:val="Heading4"/>
        <w:spacing w:before="0" w:after="0"/>
        <w:rPr>
          <w:rFonts w:ascii="Arial" w:hAnsi="Arial" w:cs="Arial"/>
          <w:sz w:val="24"/>
          <w:szCs w:val="24"/>
        </w:rPr>
      </w:pPr>
      <w:r w:rsidRPr="00EB3D63">
        <w:rPr>
          <w:rFonts w:ascii="Arial" w:hAnsi="Arial" w:cs="Arial"/>
          <w:sz w:val="24"/>
          <w:szCs w:val="24"/>
        </w:rPr>
        <w:t>Variation to th</w:t>
      </w:r>
      <w:r w:rsidRPr="00EB3D63">
        <w:rPr>
          <w:rFonts w:ascii="Arial" w:hAnsi="Arial" w:cs="Arial"/>
          <w:color w:val="000000"/>
          <w:sz w:val="24"/>
          <w:szCs w:val="24"/>
        </w:rPr>
        <w:t xml:space="preserve">e </w:t>
      </w:r>
      <w:r w:rsidRPr="00EB3D63">
        <w:rPr>
          <w:rFonts w:ascii="Arial" w:hAnsi="Arial" w:cs="Arial"/>
          <w:sz w:val="24"/>
          <w:szCs w:val="24"/>
        </w:rPr>
        <w:t>Precinct Map and Code</w:t>
      </w:r>
    </w:p>
    <w:p w:rsidR="00277BE8" w:rsidRPr="00EB3D63" w:rsidRDefault="00277BE8" w:rsidP="00277BE8">
      <w:pPr>
        <w:autoSpaceDE w:val="0"/>
        <w:autoSpaceDN w:val="0"/>
        <w:adjustRightInd w:val="0"/>
        <w:rPr>
          <w:rFonts w:cs="Arial"/>
          <w:szCs w:val="24"/>
        </w:rPr>
      </w:pPr>
      <w:r w:rsidRPr="00277BE8">
        <w:rPr>
          <w:rFonts w:cs="Arial"/>
          <w:i/>
          <w:spacing w:val="-1"/>
          <w:szCs w:val="24"/>
        </w:rPr>
        <w:t xml:space="preserve">Replace </w:t>
      </w:r>
      <w:r w:rsidRPr="00277BE8">
        <w:rPr>
          <w:rFonts w:cs="Arial"/>
          <w:spacing w:val="-1"/>
          <w:szCs w:val="24"/>
        </w:rPr>
        <w:t>R</w:t>
      </w:r>
      <w:r w:rsidRPr="00277BE8">
        <w:rPr>
          <w:rFonts w:cs="Arial"/>
          <w:bCs/>
          <w:szCs w:val="24"/>
        </w:rPr>
        <w:t xml:space="preserve">C4 – Kingston Foreshore and RC5 – Canberra Avenue Corridor Site, from Element 7 to Element 11 of the Kingston Precinct Map and Code at </w:t>
      </w:r>
      <w:r>
        <w:rPr>
          <w:rFonts w:cs="Arial"/>
          <w:b/>
          <w:bCs/>
          <w:szCs w:val="24"/>
        </w:rPr>
        <w:t xml:space="preserve">Annexure B </w:t>
      </w:r>
      <w:r w:rsidRPr="00EB3D63">
        <w:rPr>
          <w:rFonts w:cs="Arial"/>
          <w:szCs w:val="24"/>
        </w:rPr>
        <w:t>to incorporate ongoing block specific provisions for the area.</w:t>
      </w:r>
    </w:p>
    <w:p w:rsidR="00A33336" w:rsidRDefault="00A33336"/>
    <w:p w:rsidR="00A33336" w:rsidRDefault="00A33336"/>
    <w:p w:rsidR="008234CC" w:rsidRDefault="008234CC"/>
    <w:p w:rsidR="008234CC" w:rsidRDefault="008234CC"/>
    <w:p w:rsidR="008234CC" w:rsidRDefault="008234CC"/>
    <w:p w:rsidR="00A33336" w:rsidRDefault="00A33336"/>
    <w:p w:rsidR="008234CC" w:rsidRDefault="00C515BF" w:rsidP="00BC2D73">
      <w:r>
        <w:t>Jim Corrigan</w:t>
      </w:r>
    </w:p>
    <w:p w:rsidR="00BC2D73" w:rsidRPr="00BC2D73" w:rsidRDefault="00715903" w:rsidP="00BC2D73">
      <w:pPr>
        <w:rPr>
          <w:bCs/>
          <w:szCs w:val="24"/>
        </w:rPr>
      </w:pPr>
      <w:r>
        <w:rPr>
          <w:bCs/>
          <w:szCs w:val="24"/>
        </w:rPr>
        <w:t xml:space="preserve">Delegate of the </w:t>
      </w:r>
      <w:r w:rsidR="000E5710">
        <w:rPr>
          <w:bCs/>
          <w:szCs w:val="24"/>
        </w:rPr>
        <w:t>Planning and Land Authority</w:t>
      </w:r>
    </w:p>
    <w:p w:rsidR="00BC2D73" w:rsidRPr="00726582" w:rsidRDefault="00966BFC" w:rsidP="00BC2D73">
      <w:pPr>
        <w:rPr>
          <w:bCs/>
          <w:sz w:val="22"/>
          <w:szCs w:val="22"/>
        </w:rPr>
      </w:pPr>
      <w:r>
        <w:rPr>
          <w:bCs/>
          <w:sz w:val="22"/>
          <w:szCs w:val="22"/>
        </w:rPr>
        <w:t>13/03/2015</w:t>
      </w:r>
    </w:p>
    <w:p w:rsidR="00A33336" w:rsidRDefault="00A33336">
      <w:pPr>
        <w:rPr>
          <w:color w:val="000000"/>
        </w:rPr>
      </w:pPr>
    </w:p>
    <w:p w:rsidR="00A33336" w:rsidRDefault="00A33336">
      <w:pPr>
        <w:jc w:val="center"/>
        <w:rPr>
          <w:rFonts w:cs="Arial"/>
          <w:b/>
          <w:bCs/>
        </w:rPr>
      </w:pPr>
      <w:r>
        <w:rPr>
          <w:color w:val="000000"/>
        </w:rPr>
        <w:br w:type="page"/>
      </w:r>
      <w:r>
        <w:rPr>
          <w:rFonts w:cs="Arial"/>
          <w:b/>
          <w:bCs/>
        </w:rPr>
        <w:lastRenderedPageBreak/>
        <w:t xml:space="preserve">THIS IS PAGE ONE OF ANNEXURE A </w:t>
      </w:r>
    </w:p>
    <w:p w:rsidR="00A33336" w:rsidRDefault="002101A7">
      <w:pPr>
        <w:jc w:val="center"/>
        <w:rPr>
          <w:rFonts w:cs="Arial"/>
          <w:b/>
          <w:bCs/>
        </w:rPr>
      </w:pPr>
      <w:r>
        <w:rPr>
          <w:rFonts w:cs="Arial"/>
          <w:b/>
          <w:bCs/>
        </w:rPr>
        <w:t>TO NOTIFIABLE INSTRUMENT N</w:t>
      </w:r>
      <w:r w:rsidR="008B1A84">
        <w:rPr>
          <w:rFonts w:cs="Arial"/>
          <w:b/>
          <w:bCs/>
        </w:rPr>
        <w:t>I2015</w:t>
      </w:r>
      <w:r w:rsidR="00A33336">
        <w:rPr>
          <w:rFonts w:cs="Arial"/>
          <w:b/>
          <w:bCs/>
        </w:rPr>
        <w:t xml:space="preserve"> </w:t>
      </w:r>
      <w:r w:rsidR="008E2637">
        <w:rPr>
          <w:rFonts w:cs="Arial"/>
          <w:b/>
          <w:bCs/>
        </w:rPr>
        <w:t>–</w:t>
      </w:r>
      <w:r w:rsidR="00726582">
        <w:rPr>
          <w:rFonts w:cs="Arial"/>
          <w:b/>
          <w:bCs/>
        </w:rPr>
        <w:t xml:space="preserve"> 115</w:t>
      </w:r>
    </w:p>
    <w:p w:rsidR="008E2637" w:rsidRDefault="008E2637">
      <w:pPr>
        <w:jc w:val="center"/>
        <w:rPr>
          <w:rFonts w:cs="Arial"/>
          <w:b/>
          <w:bCs/>
        </w:rPr>
      </w:pPr>
    </w:p>
    <w:p w:rsidR="00A33336" w:rsidRPr="00FF43D6" w:rsidRDefault="00D70801" w:rsidP="00FF43D6">
      <w:pPr>
        <w:jc w:val="center"/>
        <w:rPr>
          <w:rFonts w:cs="Arial"/>
          <w:b/>
          <w:bCs/>
          <w:color w:val="FF0000"/>
        </w:rPr>
      </w:pPr>
      <w:r>
        <w:rPr>
          <w:rFonts w:cs="Arial"/>
          <w:b/>
          <w:bCs/>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441pt">
            <v:imagedata r:id="rId7" o:title=""/>
          </v:shape>
        </w:pict>
      </w:r>
    </w:p>
    <w:p w:rsidR="0064572E" w:rsidRDefault="008E2637" w:rsidP="008E2637">
      <w:pPr>
        <w:ind w:left="3600"/>
      </w:pPr>
      <w:r>
        <w:rPr>
          <w:rFonts w:cs="Arial"/>
          <w:b/>
          <w:bCs/>
        </w:rPr>
        <w:tab/>
      </w:r>
    </w:p>
    <w:p w:rsidR="00331EA3" w:rsidRDefault="00331EA3">
      <w:pPr>
        <w:ind w:left="3600"/>
      </w:pPr>
    </w:p>
    <w:p w:rsidR="0064572E" w:rsidRDefault="0064572E">
      <w:pPr>
        <w:ind w:left="3600"/>
      </w:pPr>
    </w:p>
    <w:p w:rsidR="002960C4" w:rsidRDefault="002960C4">
      <w:pPr>
        <w:ind w:left="3600"/>
      </w:pPr>
    </w:p>
    <w:p w:rsidR="002960C4" w:rsidRDefault="002960C4">
      <w:pPr>
        <w:ind w:left="3600"/>
      </w:pPr>
    </w:p>
    <w:p w:rsidR="0064572E" w:rsidRDefault="0064572E" w:rsidP="000E5710">
      <w:pPr>
        <w:tabs>
          <w:tab w:val="left" w:pos="1418"/>
        </w:tabs>
        <w:ind w:left="3600"/>
      </w:pPr>
    </w:p>
    <w:p w:rsidR="00A33336" w:rsidRDefault="000E5710" w:rsidP="000E5710">
      <w:pPr>
        <w:tabs>
          <w:tab w:val="left" w:pos="1418"/>
        </w:tabs>
      </w:pPr>
      <w:r>
        <w:rPr>
          <w:rFonts w:cs="Arial"/>
          <w:szCs w:val="24"/>
          <w:lang w:eastAsia="en-AU"/>
        </w:rPr>
        <w:tab/>
      </w:r>
      <w:r w:rsidR="00C515BF">
        <w:rPr>
          <w:rFonts w:cs="Arial"/>
          <w:szCs w:val="24"/>
          <w:lang w:eastAsia="en-AU"/>
        </w:rPr>
        <w:t>Jim Corrigan</w:t>
      </w:r>
    </w:p>
    <w:p w:rsidR="00BC2D73" w:rsidRPr="00BC2D73" w:rsidRDefault="00715903" w:rsidP="000E5710">
      <w:pPr>
        <w:tabs>
          <w:tab w:val="left" w:pos="1418"/>
        </w:tabs>
        <w:rPr>
          <w:bCs/>
          <w:szCs w:val="24"/>
        </w:rPr>
      </w:pPr>
      <w:r>
        <w:rPr>
          <w:bCs/>
          <w:szCs w:val="24"/>
        </w:rPr>
        <w:tab/>
        <w:t xml:space="preserve">Delegate of the </w:t>
      </w:r>
      <w:r w:rsidR="000E5710">
        <w:rPr>
          <w:bCs/>
          <w:szCs w:val="24"/>
        </w:rPr>
        <w:t>Planning and Land Authority</w:t>
      </w:r>
      <w:r w:rsidR="00BC2D73" w:rsidRPr="00BC2D73">
        <w:rPr>
          <w:rFonts w:cs="Arial"/>
          <w:szCs w:val="24"/>
        </w:rPr>
        <w:t xml:space="preserve"> </w:t>
      </w:r>
    </w:p>
    <w:p w:rsidR="00A33336" w:rsidRDefault="000E5710" w:rsidP="000E5710">
      <w:pPr>
        <w:tabs>
          <w:tab w:val="left" w:pos="1418"/>
        </w:tabs>
        <w:rPr>
          <w:rFonts w:cs="Arial"/>
          <w:b/>
          <w:bCs/>
        </w:rPr>
      </w:pPr>
      <w:r>
        <w:tab/>
      </w:r>
      <w:r w:rsidR="00726582">
        <w:t>13/03/15</w:t>
      </w:r>
    </w:p>
    <w:p w:rsidR="00FF43D6" w:rsidRDefault="00FF43D6" w:rsidP="008234CC">
      <w:pPr>
        <w:jc w:val="right"/>
        <w:rPr>
          <w:rFonts w:cs="Arial"/>
          <w:b/>
          <w:bCs/>
        </w:rPr>
      </w:pPr>
      <w:r>
        <w:rPr>
          <w:color w:val="000000"/>
        </w:rPr>
        <w:br w:type="page"/>
      </w:r>
      <w:r>
        <w:rPr>
          <w:rFonts w:cs="Arial"/>
          <w:b/>
          <w:bCs/>
        </w:rPr>
        <w:lastRenderedPageBreak/>
        <w:t xml:space="preserve">THIS IS PAGE ONE OF ANNEXURE B </w:t>
      </w:r>
    </w:p>
    <w:p w:rsidR="00FF43D6" w:rsidRDefault="008B1A84" w:rsidP="008234CC">
      <w:pPr>
        <w:jc w:val="right"/>
        <w:rPr>
          <w:rFonts w:cs="Arial"/>
          <w:b/>
          <w:bCs/>
        </w:rPr>
      </w:pPr>
      <w:r>
        <w:rPr>
          <w:rFonts w:cs="Arial"/>
          <w:b/>
          <w:bCs/>
        </w:rPr>
        <w:t>TO NOTIFIABLE INSTRUMENT NI2015</w:t>
      </w:r>
      <w:r w:rsidR="00FF43D6">
        <w:rPr>
          <w:rFonts w:cs="Arial"/>
          <w:b/>
          <w:bCs/>
        </w:rPr>
        <w:t xml:space="preserve"> –</w:t>
      </w:r>
      <w:r w:rsidR="00726582">
        <w:rPr>
          <w:rFonts w:cs="Arial"/>
          <w:b/>
          <w:bCs/>
        </w:rPr>
        <w:t>115</w:t>
      </w:r>
    </w:p>
    <w:p w:rsidR="00CD3AA2" w:rsidRDefault="00CD3AA2" w:rsidP="00FF43D6">
      <w:pPr>
        <w:jc w:val="center"/>
        <w:rPr>
          <w:rFonts w:cs="Arial"/>
          <w:b/>
          <w:bCs/>
        </w:rPr>
      </w:pPr>
    </w:p>
    <w:p w:rsidR="00CD3AA2" w:rsidRDefault="00CD3AA2" w:rsidP="00CD3AA2">
      <w:pPr>
        <w:tabs>
          <w:tab w:val="left" w:pos="1418"/>
        </w:tabs>
        <w:rPr>
          <w:rFonts w:cs="Arial"/>
          <w:szCs w:val="24"/>
          <w:lang w:eastAsia="en-AU"/>
        </w:rPr>
      </w:pPr>
      <w:r>
        <w:rPr>
          <w:rFonts w:cs="Arial"/>
          <w:szCs w:val="24"/>
          <w:lang w:eastAsia="en-AU"/>
        </w:rPr>
        <w:tab/>
      </w:r>
    </w:p>
    <w:p w:rsidR="00CD3AA2" w:rsidRDefault="00CD3AA2"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8234CC" w:rsidRDefault="008234CC" w:rsidP="00CD3AA2">
      <w:pPr>
        <w:tabs>
          <w:tab w:val="left" w:pos="1418"/>
        </w:tabs>
        <w:rPr>
          <w:rFonts w:cs="Arial"/>
          <w:szCs w:val="24"/>
          <w:lang w:eastAsia="en-AU"/>
        </w:rPr>
      </w:pPr>
    </w:p>
    <w:p w:rsidR="00CD3AA2" w:rsidRDefault="00CD3AA2" w:rsidP="00CD3AA2">
      <w:pPr>
        <w:tabs>
          <w:tab w:val="left" w:pos="1418"/>
        </w:tabs>
        <w:rPr>
          <w:rFonts w:cs="Arial"/>
          <w:szCs w:val="24"/>
          <w:lang w:eastAsia="en-AU"/>
        </w:rPr>
      </w:pPr>
    </w:p>
    <w:p w:rsidR="00CD3AA2" w:rsidRDefault="00CD3AA2" w:rsidP="008234CC">
      <w:pPr>
        <w:tabs>
          <w:tab w:val="left" w:pos="1418"/>
        </w:tabs>
        <w:jc w:val="right"/>
      </w:pPr>
      <w:r>
        <w:rPr>
          <w:rFonts w:cs="Arial"/>
          <w:szCs w:val="24"/>
          <w:lang w:eastAsia="en-AU"/>
        </w:rPr>
        <w:t>Jim Corrigan</w:t>
      </w:r>
    </w:p>
    <w:p w:rsidR="00CD3AA2" w:rsidRPr="00BC2D73" w:rsidRDefault="00CD3AA2" w:rsidP="008234CC">
      <w:pPr>
        <w:tabs>
          <w:tab w:val="left" w:pos="1418"/>
        </w:tabs>
        <w:jc w:val="right"/>
        <w:rPr>
          <w:bCs/>
          <w:szCs w:val="24"/>
        </w:rPr>
      </w:pPr>
      <w:r>
        <w:rPr>
          <w:bCs/>
          <w:szCs w:val="24"/>
        </w:rPr>
        <w:t>Delegate of the Planning and Land Authority</w:t>
      </w:r>
    </w:p>
    <w:p w:rsidR="00CD3AA2" w:rsidRDefault="00726582" w:rsidP="008234CC">
      <w:pPr>
        <w:tabs>
          <w:tab w:val="left" w:pos="1418"/>
        </w:tabs>
        <w:jc w:val="right"/>
        <w:rPr>
          <w:rFonts w:cs="Arial"/>
          <w:b/>
          <w:bCs/>
        </w:rPr>
      </w:pPr>
      <w:r>
        <w:t>13/03/15</w:t>
      </w:r>
    </w:p>
    <w:p w:rsidR="008234CC" w:rsidRPr="00EB3D63" w:rsidRDefault="008234CC" w:rsidP="008234CC">
      <w:pPr>
        <w:autoSpaceDE w:val="0"/>
        <w:autoSpaceDN w:val="0"/>
        <w:adjustRightInd w:val="0"/>
        <w:rPr>
          <w:rFonts w:cs="Arial"/>
          <w:szCs w:val="24"/>
        </w:rPr>
      </w:pPr>
      <w:r>
        <w:rPr>
          <w:rFonts w:cs="Arial"/>
          <w:b/>
          <w:bCs/>
        </w:rPr>
        <w:br w:type="page"/>
      </w:r>
      <w:r w:rsidRPr="00277BE8">
        <w:rPr>
          <w:rFonts w:cs="Arial"/>
          <w:i/>
          <w:spacing w:val="-1"/>
          <w:szCs w:val="24"/>
        </w:rPr>
        <w:t xml:space="preserve">Replace </w:t>
      </w:r>
      <w:r w:rsidRPr="00277BE8">
        <w:rPr>
          <w:rFonts w:cs="Arial"/>
          <w:spacing w:val="-1"/>
          <w:szCs w:val="24"/>
        </w:rPr>
        <w:t>R</w:t>
      </w:r>
      <w:r w:rsidRPr="00277BE8">
        <w:rPr>
          <w:rFonts w:cs="Arial"/>
          <w:bCs/>
          <w:szCs w:val="24"/>
        </w:rPr>
        <w:t xml:space="preserve">C4 – Kingston Foreshore and RC5 – Canberra Avenue Corridor Site, from Element 7 to Element 11 of the Kingston Precinct Map and Code </w:t>
      </w:r>
    </w:p>
    <w:p w:rsidR="00CD3AA2" w:rsidRDefault="00CD3AA2" w:rsidP="008234CC">
      <w:pPr>
        <w:rPr>
          <w:rFonts w:cs="Arial"/>
          <w:b/>
          <w:bCs/>
        </w:rPr>
      </w:pPr>
    </w:p>
    <w:p w:rsidR="00277BE8" w:rsidRDefault="00277BE8" w:rsidP="00FF43D6">
      <w:pPr>
        <w:jc w:val="center"/>
        <w:rPr>
          <w:rFonts w:cs="Arial"/>
          <w:b/>
          <w:bCs/>
        </w:rPr>
      </w:pPr>
    </w:p>
    <w:p w:rsidR="00277BE8" w:rsidRPr="00277BE8" w:rsidRDefault="00277BE8" w:rsidP="00277BE8">
      <w:pPr>
        <w:pStyle w:val="Heading3"/>
        <w:tabs>
          <w:tab w:val="left" w:pos="-567"/>
        </w:tabs>
        <w:spacing w:before="0"/>
        <w:rPr>
          <w:rFonts w:ascii="Arial" w:hAnsi="Arial" w:cs="Arial"/>
          <w:b w:val="0"/>
          <w:bCs w:val="0"/>
          <w:sz w:val="24"/>
          <w:szCs w:val="24"/>
        </w:rPr>
      </w:pPr>
      <w:r w:rsidRPr="00277BE8">
        <w:rPr>
          <w:rFonts w:ascii="Arial" w:hAnsi="Arial" w:cs="Arial"/>
          <w:spacing w:val="-1"/>
          <w:sz w:val="24"/>
          <w:szCs w:val="24"/>
        </w:rPr>
        <w:t>Element</w:t>
      </w:r>
      <w:r w:rsidRPr="00277BE8">
        <w:rPr>
          <w:rFonts w:ascii="Arial" w:hAnsi="Arial" w:cs="Arial"/>
          <w:sz w:val="24"/>
          <w:szCs w:val="24"/>
        </w:rPr>
        <w:t xml:space="preserve"> </w:t>
      </w:r>
      <w:r w:rsidRPr="00277BE8">
        <w:rPr>
          <w:rFonts w:ascii="Arial" w:hAnsi="Arial" w:cs="Arial"/>
          <w:spacing w:val="-1"/>
          <w:sz w:val="24"/>
          <w:szCs w:val="24"/>
        </w:rPr>
        <w:t>7:</w:t>
      </w:r>
      <w:r w:rsidRPr="00277BE8">
        <w:rPr>
          <w:rFonts w:ascii="Arial" w:hAnsi="Arial" w:cs="Arial"/>
          <w:spacing w:val="-1"/>
          <w:sz w:val="24"/>
          <w:szCs w:val="24"/>
        </w:rPr>
        <w:tab/>
        <w:t>Use</w:t>
      </w:r>
    </w:p>
    <w:p w:rsidR="00277BE8" w:rsidRDefault="00277BE8" w:rsidP="00277BE8">
      <w:pPr>
        <w:spacing w:before="9"/>
        <w:rPr>
          <w:rFonts w:cs="Arial"/>
          <w:b/>
          <w:bCs/>
          <w:sz w:val="4"/>
          <w:szCs w:val="4"/>
        </w:rPr>
      </w:pPr>
    </w:p>
    <w:tbl>
      <w:tblPr>
        <w:tblW w:w="0" w:type="auto"/>
        <w:tblInd w:w="6" w:type="dxa"/>
        <w:tblLayout w:type="fixed"/>
        <w:tblCellMar>
          <w:left w:w="0" w:type="dxa"/>
          <w:right w:w="0" w:type="dxa"/>
        </w:tblCellMar>
        <w:tblLook w:val="01E0" w:firstRow="1" w:lastRow="1" w:firstColumn="1" w:lastColumn="1" w:noHBand="0" w:noVBand="0"/>
      </w:tblPr>
      <w:tblGrid>
        <w:gridCol w:w="4742"/>
        <w:gridCol w:w="4536"/>
      </w:tblGrid>
      <w:tr w:rsidR="00277BE8" w:rsidTr="00277BE8">
        <w:trPr>
          <w:trHeight w:hRule="exact" w:val="383"/>
        </w:trPr>
        <w:tc>
          <w:tcPr>
            <w:tcW w:w="4742"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Criteria</w:t>
            </w:r>
          </w:p>
        </w:tc>
      </w:tr>
      <w:tr w:rsidR="00277BE8" w:rsidTr="00277BE8">
        <w:trPr>
          <w:trHeight w:hRule="exact" w:val="360"/>
        </w:trPr>
        <w:tc>
          <w:tcPr>
            <w:tcW w:w="9278"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2" w:name="_bookmark37"/>
            <w:bookmarkEnd w:id="2"/>
            <w:r w:rsidRPr="00032C6C">
              <w:rPr>
                <w:rFonts w:ascii="Arial"/>
                <w:b/>
                <w:spacing w:val="-1"/>
                <w:sz w:val="20"/>
              </w:rPr>
              <w:t>7.1</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Shop</w:t>
            </w:r>
          </w:p>
        </w:tc>
      </w:tr>
      <w:tr w:rsidR="00277BE8" w:rsidTr="00277BE8">
        <w:trPr>
          <w:trHeight w:hRule="exact" w:val="2518"/>
        </w:trPr>
        <w:tc>
          <w:tcPr>
            <w:tcW w:w="4742"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2"/>
              <w:ind w:left="102"/>
              <w:rPr>
                <w:rFonts w:ascii="Arial" w:hAnsi="Arial" w:cs="Arial"/>
                <w:sz w:val="20"/>
                <w:szCs w:val="20"/>
              </w:rPr>
            </w:pPr>
            <w:r w:rsidRPr="00032C6C">
              <w:rPr>
                <w:rFonts w:ascii="Arial"/>
                <w:spacing w:val="-1"/>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C33</w:t>
            </w:r>
          </w:p>
          <w:p w:rsidR="00277BE8" w:rsidRDefault="00277BE8" w:rsidP="00C72DDB">
            <w:pPr>
              <w:pStyle w:val="TableParagraph"/>
              <w:spacing w:before="106" w:line="288" w:lineRule="auto"/>
              <w:ind w:left="102" w:right="452"/>
              <w:rPr>
                <w:rFonts w:ascii="Arial" w:hAnsi="Arial" w:cs="Arial"/>
                <w:sz w:val="20"/>
                <w:szCs w:val="20"/>
              </w:rPr>
            </w:pPr>
            <w:r w:rsidRPr="00032C6C">
              <w:rPr>
                <w:rFonts w:ascii="Arial"/>
                <w:i/>
                <w:sz w:val="20"/>
              </w:rPr>
              <w:t>SHOP</w:t>
            </w:r>
            <w:r w:rsidRPr="00032C6C">
              <w:rPr>
                <w:rFonts w:ascii="Arial"/>
                <w:i/>
                <w:spacing w:val="-1"/>
                <w:sz w:val="20"/>
              </w:rPr>
              <w:t xml:space="preserve"> </w:t>
            </w:r>
            <w:r w:rsidRPr="00032C6C">
              <w:rPr>
                <w:rFonts w:ascii="Arial"/>
                <w:spacing w:val="-1"/>
                <w:sz w:val="20"/>
              </w:rPr>
              <w:t>development achieves one or more of</w:t>
            </w:r>
            <w:r w:rsidRPr="00032C6C">
              <w:rPr>
                <w:rFonts w:ascii="Arial"/>
                <w:spacing w:val="22"/>
                <w:sz w:val="20"/>
              </w:rPr>
              <w:t xml:space="preserve"> </w:t>
            </w:r>
            <w:r w:rsidRPr="00032C6C">
              <w:rPr>
                <w:rFonts w:ascii="Arial"/>
                <w:spacing w:val="-1"/>
                <w:sz w:val="20"/>
              </w:rPr>
              <w:t>the following:</w:t>
            </w:r>
          </w:p>
          <w:p w:rsidR="00277BE8" w:rsidRDefault="00277BE8" w:rsidP="00C72DDB">
            <w:pPr>
              <w:pStyle w:val="ListParagraph"/>
              <w:numPr>
                <w:ilvl w:val="0"/>
                <w:numId w:val="11"/>
              </w:numPr>
              <w:tabs>
                <w:tab w:val="left" w:pos="557"/>
              </w:tabs>
              <w:spacing w:before="61" w:line="288" w:lineRule="auto"/>
              <w:ind w:right="332" w:hanging="453"/>
              <w:rPr>
                <w:rFonts w:ascii="Arial" w:hAnsi="Arial" w:cs="Arial"/>
                <w:sz w:val="20"/>
                <w:szCs w:val="20"/>
              </w:rPr>
            </w:pPr>
            <w:r w:rsidRPr="00032C6C">
              <w:rPr>
                <w:rFonts w:ascii="Arial"/>
                <w:sz w:val="20"/>
              </w:rPr>
              <w:t>a</w:t>
            </w:r>
            <w:r w:rsidRPr="00032C6C">
              <w:rPr>
                <w:rFonts w:ascii="Arial"/>
                <w:spacing w:val="-1"/>
                <w:sz w:val="20"/>
              </w:rPr>
              <w:t xml:space="preserve"> convenience service limited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1"/>
                <w:sz w:val="20"/>
              </w:rPr>
              <w:t xml:space="preserve"> local</w:t>
            </w:r>
            <w:r w:rsidRPr="00032C6C">
              <w:rPr>
                <w:rFonts w:ascii="Arial"/>
                <w:spacing w:val="45"/>
                <w:sz w:val="20"/>
              </w:rPr>
              <w:t xml:space="preserve"> </w:t>
            </w:r>
            <w:r w:rsidRPr="00032C6C">
              <w:rPr>
                <w:rFonts w:ascii="Arial"/>
                <w:spacing w:val="-1"/>
                <w:sz w:val="20"/>
              </w:rPr>
              <w:t>workforce and residents</w:t>
            </w:r>
          </w:p>
          <w:p w:rsidR="00277BE8" w:rsidRDefault="00277BE8" w:rsidP="00C72DDB">
            <w:pPr>
              <w:pStyle w:val="ListParagraph"/>
              <w:numPr>
                <w:ilvl w:val="0"/>
                <w:numId w:val="11"/>
              </w:numPr>
              <w:tabs>
                <w:tab w:val="left" w:pos="557"/>
              </w:tabs>
              <w:spacing w:before="61" w:line="288" w:lineRule="auto"/>
              <w:ind w:right="432" w:hanging="453"/>
              <w:jc w:val="both"/>
              <w:rPr>
                <w:rFonts w:ascii="Arial" w:hAnsi="Arial" w:cs="Arial"/>
                <w:sz w:val="20"/>
                <w:szCs w:val="20"/>
              </w:rPr>
            </w:pPr>
            <w:r w:rsidRPr="00032C6C">
              <w:rPr>
                <w:rFonts w:ascii="Arial"/>
                <w:spacing w:val="-1"/>
                <w:sz w:val="20"/>
              </w:rPr>
              <w:t>related to the</w:t>
            </w:r>
            <w:r w:rsidRPr="00032C6C">
              <w:rPr>
                <w:rFonts w:ascii="Arial"/>
                <w:spacing w:val="-2"/>
                <w:sz w:val="20"/>
              </w:rPr>
              <w:t xml:space="preserve"> </w:t>
            </w:r>
            <w:r w:rsidRPr="00032C6C">
              <w:rPr>
                <w:rFonts w:ascii="Arial"/>
                <w:spacing w:val="-1"/>
                <w:sz w:val="20"/>
              </w:rPr>
              <w:t>sale of entertainment and</w:t>
            </w:r>
            <w:r w:rsidRPr="00032C6C">
              <w:rPr>
                <w:rFonts w:ascii="Arial"/>
                <w:spacing w:val="27"/>
                <w:sz w:val="20"/>
              </w:rPr>
              <w:t xml:space="preserve"> </w:t>
            </w:r>
            <w:r w:rsidRPr="00032C6C">
              <w:rPr>
                <w:rFonts w:ascii="Arial"/>
                <w:spacing w:val="-1"/>
                <w:sz w:val="20"/>
              </w:rPr>
              <w:t xml:space="preserve">leisure goods </w:t>
            </w:r>
            <w:r w:rsidRPr="00032C6C">
              <w:rPr>
                <w:rFonts w:ascii="Arial"/>
                <w:sz w:val="20"/>
              </w:rPr>
              <w:t>such</w:t>
            </w:r>
            <w:r w:rsidRPr="00032C6C">
              <w:rPr>
                <w:rFonts w:ascii="Arial"/>
                <w:spacing w:val="-1"/>
                <w:sz w:val="20"/>
              </w:rPr>
              <w:t xml:space="preserve"> </w:t>
            </w:r>
            <w:r w:rsidRPr="00032C6C">
              <w:rPr>
                <w:rFonts w:ascii="Arial"/>
                <w:sz w:val="20"/>
              </w:rPr>
              <w:t>as</w:t>
            </w:r>
            <w:r w:rsidRPr="00032C6C">
              <w:rPr>
                <w:rFonts w:ascii="Arial"/>
                <w:spacing w:val="-2"/>
                <w:sz w:val="20"/>
              </w:rPr>
              <w:t xml:space="preserve"> </w:t>
            </w:r>
            <w:r w:rsidRPr="00032C6C">
              <w:rPr>
                <w:rFonts w:ascii="Arial"/>
                <w:spacing w:val="-1"/>
                <w:sz w:val="20"/>
              </w:rPr>
              <w:t xml:space="preserve">specialty </w:t>
            </w:r>
            <w:r w:rsidRPr="00032C6C">
              <w:rPr>
                <w:rFonts w:ascii="Arial"/>
                <w:sz w:val="20"/>
              </w:rPr>
              <w:t>items</w:t>
            </w:r>
            <w:r w:rsidRPr="00032C6C">
              <w:rPr>
                <w:rFonts w:ascii="Arial"/>
                <w:spacing w:val="-1"/>
                <w:sz w:val="20"/>
              </w:rPr>
              <w:t xml:space="preserve"> </w:t>
            </w:r>
            <w:r w:rsidRPr="00032C6C">
              <w:rPr>
                <w:rFonts w:ascii="Arial"/>
                <w:sz w:val="20"/>
              </w:rPr>
              <w:t>or</w:t>
            </w:r>
            <w:r w:rsidRPr="00032C6C">
              <w:rPr>
                <w:rFonts w:ascii="Arial"/>
                <w:spacing w:val="33"/>
                <w:sz w:val="20"/>
              </w:rPr>
              <w:t xml:space="preserve"> </w:t>
            </w:r>
            <w:r w:rsidRPr="00032C6C">
              <w:rPr>
                <w:rFonts w:ascii="Arial"/>
                <w:spacing w:val="-1"/>
                <w:sz w:val="20"/>
              </w:rPr>
              <w:t>arts, crafts and souvenirs</w:t>
            </w:r>
          </w:p>
        </w:tc>
      </w:tr>
      <w:tr w:rsidR="00277BE8" w:rsidTr="00277BE8">
        <w:trPr>
          <w:trHeight w:hRule="exact" w:val="1018"/>
        </w:trPr>
        <w:tc>
          <w:tcPr>
            <w:tcW w:w="4742"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R34</w:t>
            </w:r>
          </w:p>
          <w:p w:rsidR="00277BE8" w:rsidRDefault="00277BE8" w:rsidP="00C72DDB">
            <w:pPr>
              <w:pStyle w:val="TableParagraph"/>
              <w:spacing w:before="106" w:line="252" w:lineRule="auto"/>
              <w:ind w:left="102" w:right="241"/>
              <w:rPr>
                <w:rFonts w:ascii="Arial" w:hAnsi="Arial" w:cs="Arial"/>
                <w:sz w:val="20"/>
                <w:szCs w:val="20"/>
              </w:rPr>
            </w:pPr>
            <w:r w:rsidRPr="00032C6C">
              <w:rPr>
                <w:rFonts w:ascii="Arial"/>
                <w:spacing w:val="-1"/>
                <w:sz w:val="20"/>
              </w:rPr>
              <w:t xml:space="preserve">The maximum </w:t>
            </w:r>
            <w:r w:rsidRPr="00032C6C">
              <w:rPr>
                <w:rFonts w:ascii="Arial"/>
                <w:i/>
                <w:spacing w:val="-1"/>
                <w:sz w:val="20"/>
              </w:rPr>
              <w:t>gross floor</w:t>
            </w:r>
            <w:r w:rsidRPr="00032C6C">
              <w:rPr>
                <w:rFonts w:ascii="Arial"/>
                <w:i/>
                <w:spacing w:val="-2"/>
                <w:sz w:val="20"/>
              </w:rPr>
              <w:t xml:space="preserve"> </w:t>
            </w:r>
            <w:r w:rsidRPr="00032C6C">
              <w:rPr>
                <w:rFonts w:ascii="Arial"/>
                <w:i/>
                <w:sz w:val="20"/>
              </w:rPr>
              <w:t>area</w:t>
            </w:r>
            <w:r w:rsidRPr="00032C6C">
              <w:rPr>
                <w:rFonts w:ascii="Arial"/>
                <w:i/>
                <w:spacing w:val="-1"/>
                <w:sz w:val="20"/>
              </w:rPr>
              <w:t xml:space="preserve"> </w:t>
            </w:r>
            <w:r w:rsidRPr="00032C6C">
              <w:rPr>
                <w:rFonts w:ascii="Arial"/>
                <w:spacing w:val="-1"/>
                <w:sz w:val="20"/>
              </w:rPr>
              <w:t xml:space="preserve">of </w:t>
            </w:r>
            <w:r w:rsidRPr="00032C6C">
              <w:rPr>
                <w:rFonts w:ascii="Arial"/>
                <w:i/>
                <w:spacing w:val="-1"/>
                <w:sz w:val="20"/>
              </w:rPr>
              <w:t xml:space="preserve">SHOP </w:t>
            </w:r>
            <w:r w:rsidRPr="00032C6C">
              <w:rPr>
                <w:rFonts w:ascii="Arial"/>
                <w:sz w:val="20"/>
              </w:rPr>
              <w:t>selling</w:t>
            </w:r>
            <w:r w:rsidRPr="00032C6C">
              <w:rPr>
                <w:rFonts w:ascii="Arial"/>
                <w:spacing w:val="21"/>
                <w:sz w:val="20"/>
              </w:rPr>
              <w:t xml:space="preserve"> </w:t>
            </w:r>
            <w:r w:rsidRPr="00032C6C">
              <w:rPr>
                <w:rFonts w:ascii="Arial"/>
                <w:sz w:val="20"/>
              </w:rPr>
              <w:t>food</w:t>
            </w:r>
            <w:r w:rsidRPr="00032C6C">
              <w:rPr>
                <w:rFonts w:ascii="Arial"/>
                <w:spacing w:val="-2"/>
                <w:sz w:val="20"/>
              </w:rPr>
              <w:t xml:space="preserve"> </w:t>
            </w:r>
            <w:r w:rsidRPr="00032C6C">
              <w:rPr>
                <w:rFonts w:ascii="Arial"/>
                <w:sz w:val="20"/>
              </w:rPr>
              <w:t>is</w:t>
            </w:r>
            <w:r w:rsidRPr="00032C6C">
              <w:rPr>
                <w:rFonts w:ascii="Arial"/>
                <w:spacing w:val="-1"/>
                <w:sz w:val="20"/>
              </w:rPr>
              <w:t xml:space="preserve"> 250m</w:t>
            </w:r>
            <w:r w:rsidRPr="00032C6C">
              <w:rPr>
                <w:rFonts w:ascii="Arial"/>
                <w:spacing w:val="-1"/>
                <w:position w:val="10"/>
                <w:sz w:val="13"/>
              </w:rPr>
              <w:t>2</w:t>
            </w:r>
            <w:r w:rsidRPr="00032C6C">
              <w:rPr>
                <w:rFonts w:ascii="Arial"/>
                <w:spacing w:val="-1"/>
                <w:sz w:val="20"/>
              </w:rPr>
              <w:t>.</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2" w:line="288" w:lineRule="auto"/>
              <w:ind w:left="102" w:right="441"/>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is</w:t>
            </w:r>
            <w:r w:rsidRPr="00032C6C">
              <w:rPr>
                <w:rFonts w:ascii="Arial"/>
                <w:spacing w:val="-2"/>
                <w:sz w:val="20"/>
              </w:rPr>
              <w:t xml:space="preserve"> </w:t>
            </w:r>
            <w:r w:rsidRPr="00032C6C">
              <w:rPr>
                <w:rFonts w:ascii="Arial"/>
                <w:sz w:val="20"/>
              </w:rPr>
              <w:t>a</w:t>
            </w:r>
            <w:r w:rsidRPr="00032C6C">
              <w:rPr>
                <w:rFonts w:ascii="Arial"/>
                <w:spacing w:val="-1"/>
                <w:sz w:val="20"/>
              </w:rPr>
              <w:t xml:space="preserve"> mandatory requirement. There</w:t>
            </w:r>
            <w:r w:rsidRPr="00032C6C">
              <w:rPr>
                <w:rFonts w:ascii="Arial"/>
                <w:spacing w:val="-2"/>
                <w:sz w:val="20"/>
              </w:rPr>
              <w:t xml:space="preserve"> </w:t>
            </w:r>
            <w:r w:rsidRPr="00032C6C">
              <w:rPr>
                <w:rFonts w:ascii="Arial"/>
                <w:sz w:val="20"/>
              </w:rPr>
              <w:t>is</w:t>
            </w:r>
            <w:r w:rsidRPr="00032C6C">
              <w:rPr>
                <w:rFonts w:ascii="Arial"/>
                <w:spacing w:val="-1"/>
                <w:sz w:val="20"/>
              </w:rPr>
              <w:t xml:space="preserve"> </w:t>
            </w:r>
            <w:r w:rsidRPr="00032C6C">
              <w:rPr>
                <w:rFonts w:ascii="Arial"/>
                <w:sz w:val="20"/>
              </w:rPr>
              <w:t>no</w:t>
            </w:r>
            <w:r w:rsidRPr="00032C6C">
              <w:rPr>
                <w:rFonts w:ascii="Arial"/>
                <w:spacing w:val="47"/>
                <w:sz w:val="20"/>
              </w:rPr>
              <w:t xml:space="preserve"> </w:t>
            </w:r>
            <w:r w:rsidRPr="00032C6C">
              <w:rPr>
                <w:rFonts w:ascii="Arial"/>
                <w:spacing w:val="-1"/>
                <w:sz w:val="20"/>
              </w:rPr>
              <w:t>applicable</w:t>
            </w:r>
            <w:r w:rsidRPr="00032C6C">
              <w:rPr>
                <w:rFonts w:ascii="Arial"/>
                <w:spacing w:val="-2"/>
                <w:sz w:val="20"/>
              </w:rPr>
              <w:t xml:space="preserve"> </w:t>
            </w:r>
            <w:r w:rsidRPr="00032C6C">
              <w:rPr>
                <w:rFonts w:ascii="Arial"/>
                <w:spacing w:val="-1"/>
                <w:sz w:val="20"/>
              </w:rPr>
              <w:t>criterion.</w:t>
            </w:r>
          </w:p>
        </w:tc>
      </w:tr>
      <w:tr w:rsidR="00277BE8" w:rsidTr="00277BE8">
        <w:trPr>
          <w:trHeight w:hRule="exact" w:val="360"/>
        </w:trPr>
        <w:tc>
          <w:tcPr>
            <w:tcW w:w="9278"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8"/>
              <w:ind w:left="102"/>
              <w:rPr>
                <w:rFonts w:ascii="Arial" w:hAnsi="Arial" w:cs="Arial"/>
                <w:sz w:val="20"/>
                <w:szCs w:val="20"/>
              </w:rPr>
            </w:pPr>
            <w:bookmarkStart w:id="3" w:name="_bookmark38"/>
            <w:bookmarkEnd w:id="3"/>
            <w:r w:rsidRPr="00032C6C">
              <w:rPr>
                <w:rFonts w:ascii="Arial"/>
                <w:b/>
                <w:spacing w:val="-1"/>
                <w:sz w:val="20"/>
              </w:rPr>
              <w:t>7.2</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Major utility</w:t>
            </w:r>
            <w:r w:rsidRPr="00032C6C">
              <w:rPr>
                <w:rFonts w:ascii="Arial"/>
                <w:b/>
                <w:spacing w:val="-3"/>
                <w:sz w:val="20"/>
              </w:rPr>
              <w:t xml:space="preserve"> </w:t>
            </w:r>
            <w:r w:rsidRPr="00032C6C">
              <w:rPr>
                <w:rFonts w:ascii="Arial"/>
                <w:b/>
                <w:spacing w:val="-1"/>
                <w:sz w:val="20"/>
              </w:rPr>
              <w:t>installation</w:t>
            </w:r>
          </w:p>
        </w:tc>
      </w:tr>
      <w:tr w:rsidR="00277BE8" w:rsidTr="00277BE8">
        <w:trPr>
          <w:trHeight w:hRule="exact" w:val="2735"/>
        </w:trPr>
        <w:tc>
          <w:tcPr>
            <w:tcW w:w="4742"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7"/>
              <w:ind w:left="102"/>
              <w:rPr>
                <w:rFonts w:ascii="Arial" w:hAnsi="Arial" w:cs="Arial"/>
                <w:sz w:val="20"/>
                <w:szCs w:val="20"/>
              </w:rPr>
            </w:pPr>
            <w:r w:rsidRPr="00032C6C">
              <w:rPr>
                <w:rFonts w:ascii="Arial"/>
                <w:sz w:val="20"/>
              </w:rPr>
              <w:t>R35</w:t>
            </w:r>
          </w:p>
          <w:p w:rsidR="00277BE8" w:rsidRDefault="00277BE8" w:rsidP="00C72DDB">
            <w:pPr>
              <w:pStyle w:val="TableParagraph"/>
              <w:spacing w:before="106"/>
              <w:ind w:left="102"/>
              <w:rPr>
                <w:rFonts w:ascii="Arial" w:hAnsi="Arial" w:cs="Arial"/>
                <w:sz w:val="20"/>
                <w:szCs w:val="20"/>
              </w:rPr>
            </w:pPr>
            <w:r w:rsidRPr="00032C6C">
              <w:rPr>
                <w:rFonts w:ascii="Arial"/>
                <w:spacing w:val="-1"/>
                <w:sz w:val="20"/>
              </w:rPr>
              <w:t xml:space="preserve">Only </w:t>
            </w:r>
            <w:r w:rsidRPr="00032C6C">
              <w:rPr>
                <w:rFonts w:ascii="Arial"/>
                <w:sz w:val="20"/>
              </w:rPr>
              <w:t>a</w:t>
            </w:r>
            <w:r w:rsidRPr="00032C6C">
              <w:rPr>
                <w:rFonts w:ascii="Arial"/>
                <w:spacing w:val="-1"/>
                <w:sz w:val="20"/>
              </w:rPr>
              <w:t xml:space="preserve"> </w:t>
            </w:r>
            <w:r w:rsidRPr="00032C6C">
              <w:rPr>
                <w:rFonts w:ascii="Arial"/>
                <w:i/>
                <w:spacing w:val="-1"/>
                <w:sz w:val="20"/>
              </w:rPr>
              <w:t xml:space="preserve">MAJOR UTILITY INSTALLATION </w:t>
            </w:r>
            <w:r w:rsidRPr="00032C6C">
              <w:rPr>
                <w:rFonts w:ascii="Arial"/>
                <w:spacing w:val="-1"/>
                <w:sz w:val="20"/>
              </w:rPr>
              <w:t>that is</w:t>
            </w:r>
          </w:p>
          <w:p w:rsidR="00277BE8" w:rsidRDefault="00277BE8" w:rsidP="00C72DDB">
            <w:pPr>
              <w:pStyle w:val="TableParagraph"/>
              <w:spacing w:before="46" w:line="288" w:lineRule="auto"/>
              <w:ind w:left="102" w:right="105"/>
              <w:rPr>
                <w:rFonts w:ascii="Arial" w:hAnsi="Arial" w:cs="Arial"/>
                <w:sz w:val="20"/>
                <w:szCs w:val="20"/>
              </w:rPr>
            </w:pPr>
            <w:r w:rsidRPr="00032C6C">
              <w:rPr>
                <w:rFonts w:ascii="Arial"/>
                <w:spacing w:val="-1"/>
                <w:sz w:val="20"/>
              </w:rPr>
              <w:t>essential to the operation</w:t>
            </w:r>
            <w:r w:rsidRPr="00032C6C">
              <w:rPr>
                <w:rFonts w:ascii="Arial"/>
                <w:spacing w:val="-2"/>
                <w:sz w:val="20"/>
              </w:rPr>
              <w:t xml:space="preserve"> </w:t>
            </w:r>
            <w:r w:rsidRPr="00032C6C">
              <w:rPr>
                <w:rFonts w:ascii="Arial"/>
                <w:spacing w:val="-1"/>
                <w:sz w:val="20"/>
              </w:rPr>
              <w:t>of the electricity supply</w:t>
            </w:r>
            <w:r w:rsidRPr="00032C6C">
              <w:rPr>
                <w:rFonts w:ascii="Arial"/>
                <w:spacing w:val="25"/>
                <w:sz w:val="20"/>
              </w:rPr>
              <w:t xml:space="preserve"> </w:t>
            </w:r>
            <w:r w:rsidRPr="00032C6C">
              <w:rPr>
                <w:rFonts w:ascii="Arial"/>
                <w:spacing w:val="-1"/>
                <w:sz w:val="20"/>
              </w:rPr>
              <w:t xml:space="preserve">network, </w:t>
            </w:r>
            <w:r w:rsidRPr="00032C6C">
              <w:rPr>
                <w:rFonts w:ascii="Arial"/>
                <w:sz w:val="20"/>
              </w:rPr>
              <w:t>the</w:t>
            </w:r>
            <w:r w:rsidRPr="00032C6C">
              <w:rPr>
                <w:rFonts w:ascii="Arial"/>
                <w:spacing w:val="-2"/>
                <w:sz w:val="20"/>
              </w:rPr>
              <w:t xml:space="preserve"> </w:t>
            </w:r>
            <w:r w:rsidRPr="00032C6C">
              <w:rPr>
                <w:rFonts w:ascii="Arial"/>
                <w:spacing w:val="-1"/>
                <w:sz w:val="20"/>
              </w:rPr>
              <w:t>augmentation</w:t>
            </w:r>
            <w:r w:rsidRPr="00032C6C">
              <w:rPr>
                <w:rFonts w:ascii="Arial"/>
                <w:spacing w:val="-2"/>
                <w:sz w:val="20"/>
              </w:rPr>
              <w:t xml:space="preserve"> </w:t>
            </w:r>
            <w:r w:rsidRPr="00032C6C">
              <w:rPr>
                <w:rFonts w:ascii="Arial"/>
                <w:sz w:val="20"/>
              </w:rPr>
              <w:t>of</w:t>
            </w:r>
            <w:r w:rsidRPr="00032C6C">
              <w:rPr>
                <w:rFonts w:ascii="Arial"/>
                <w:spacing w:val="-1"/>
                <w:sz w:val="20"/>
              </w:rPr>
              <w:t xml:space="preserve"> </w:t>
            </w:r>
            <w:r w:rsidRPr="00032C6C">
              <w:rPr>
                <w:rFonts w:ascii="Arial"/>
                <w:sz w:val="20"/>
              </w:rPr>
              <w:t>the</w:t>
            </w:r>
            <w:r w:rsidRPr="00032C6C">
              <w:rPr>
                <w:rFonts w:ascii="Arial"/>
                <w:spacing w:val="-1"/>
                <w:sz w:val="20"/>
              </w:rPr>
              <w:t xml:space="preserve"> </w:t>
            </w:r>
            <w:r w:rsidRPr="00032C6C">
              <w:rPr>
                <w:rFonts w:ascii="Arial"/>
                <w:sz w:val="20"/>
              </w:rPr>
              <w:t>local</w:t>
            </w:r>
            <w:r w:rsidRPr="00032C6C">
              <w:rPr>
                <w:rFonts w:ascii="Arial"/>
                <w:spacing w:val="-1"/>
                <w:sz w:val="20"/>
              </w:rPr>
              <w:t xml:space="preserve"> </w:t>
            </w:r>
            <w:r w:rsidRPr="00032C6C">
              <w:rPr>
                <w:rFonts w:ascii="Arial"/>
                <w:sz w:val="20"/>
              </w:rPr>
              <w:t>water</w:t>
            </w:r>
            <w:r w:rsidRPr="00032C6C">
              <w:rPr>
                <w:rFonts w:ascii="Arial"/>
                <w:spacing w:val="-1"/>
                <w:sz w:val="20"/>
              </w:rPr>
              <w:t xml:space="preserve"> </w:t>
            </w:r>
            <w:r w:rsidRPr="00032C6C">
              <w:rPr>
                <w:rFonts w:ascii="Arial"/>
                <w:sz w:val="20"/>
              </w:rPr>
              <w:t>and</w:t>
            </w:r>
            <w:r w:rsidRPr="00032C6C">
              <w:rPr>
                <w:rFonts w:ascii="Arial"/>
                <w:spacing w:val="36"/>
                <w:sz w:val="20"/>
              </w:rPr>
              <w:t xml:space="preserve"> </w:t>
            </w:r>
            <w:r w:rsidRPr="00032C6C">
              <w:rPr>
                <w:rFonts w:ascii="Arial"/>
                <w:spacing w:val="-1"/>
                <w:sz w:val="20"/>
              </w:rPr>
              <w:t>sewerage</w:t>
            </w:r>
            <w:r w:rsidRPr="00032C6C">
              <w:rPr>
                <w:rFonts w:ascii="Arial"/>
                <w:spacing w:val="-2"/>
                <w:sz w:val="20"/>
              </w:rPr>
              <w:t xml:space="preserve"> </w:t>
            </w:r>
            <w:r w:rsidRPr="00032C6C">
              <w:rPr>
                <w:rFonts w:ascii="Arial"/>
                <w:sz w:val="20"/>
              </w:rPr>
              <w:t>system</w:t>
            </w:r>
            <w:r w:rsidRPr="00032C6C">
              <w:rPr>
                <w:rFonts w:ascii="Arial"/>
                <w:spacing w:val="-1"/>
                <w:sz w:val="20"/>
              </w:rPr>
              <w:t xml:space="preserve"> </w:t>
            </w:r>
            <w:r w:rsidRPr="00032C6C">
              <w:rPr>
                <w:rFonts w:ascii="Arial"/>
                <w:sz w:val="20"/>
              </w:rPr>
              <w:t>or</w:t>
            </w:r>
            <w:r w:rsidRPr="00032C6C">
              <w:rPr>
                <w:rFonts w:ascii="Arial"/>
                <w:spacing w:val="-1"/>
                <w:sz w:val="20"/>
              </w:rPr>
              <w:t xml:space="preserve"> </w:t>
            </w:r>
            <w:r w:rsidRPr="00032C6C">
              <w:rPr>
                <w:rFonts w:ascii="Arial"/>
                <w:sz w:val="20"/>
              </w:rPr>
              <w:t>the</w:t>
            </w:r>
            <w:r w:rsidRPr="00032C6C">
              <w:rPr>
                <w:rFonts w:ascii="Arial"/>
                <w:spacing w:val="-1"/>
                <w:sz w:val="20"/>
              </w:rPr>
              <w:t xml:space="preserve"> management </w:t>
            </w:r>
            <w:r w:rsidRPr="00032C6C">
              <w:rPr>
                <w:rFonts w:ascii="Arial"/>
                <w:sz w:val="20"/>
              </w:rPr>
              <w:t>of</w:t>
            </w:r>
            <w:r w:rsidRPr="00032C6C">
              <w:rPr>
                <w:rFonts w:ascii="Arial"/>
                <w:spacing w:val="-2"/>
                <w:sz w:val="20"/>
              </w:rPr>
              <w:t xml:space="preserve"> </w:t>
            </w:r>
            <w:r w:rsidRPr="00032C6C">
              <w:rPr>
                <w:rFonts w:ascii="Arial"/>
                <w:sz w:val="20"/>
              </w:rPr>
              <w:t>the</w:t>
            </w:r>
            <w:r w:rsidRPr="00032C6C">
              <w:rPr>
                <w:rFonts w:ascii="Arial"/>
                <w:spacing w:val="29"/>
                <w:sz w:val="20"/>
              </w:rPr>
              <w:t xml:space="preserve"> </w:t>
            </w:r>
            <w:r w:rsidRPr="00032C6C">
              <w:rPr>
                <w:rFonts w:ascii="Arial"/>
                <w:spacing w:val="-1"/>
                <w:sz w:val="20"/>
              </w:rPr>
              <w:t>stormwater</w:t>
            </w:r>
            <w:r w:rsidRPr="00032C6C">
              <w:rPr>
                <w:rFonts w:ascii="Arial"/>
                <w:sz w:val="20"/>
              </w:rPr>
              <w:t xml:space="preserve"> </w:t>
            </w:r>
            <w:r w:rsidRPr="00032C6C">
              <w:rPr>
                <w:rFonts w:ascii="Arial"/>
                <w:spacing w:val="-1"/>
                <w:sz w:val="20"/>
              </w:rPr>
              <w:t>system may be approved.</w:t>
            </w:r>
          </w:p>
          <w:p w:rsidR="00277BE8" w:rsidRDefault="00277BE8" w:rsidP="00C72DDB">
            <w:pPr>
              <w:pStyle w:val="TableParagraph"/>
              <w:spacing w:before="60" w:line="288" w:lineRule="auto"/>
              <w:ind w:left="102" w:right="574"/>
              <w:rPr>
                <w:rFonts w:ascii="Arial" w:hAnsi="Arial" w:cs="Arial"/>
                <w:sz w:val="20"/>
                <w:szCs w:val="20"/>
              </w:rPr>
            </w:pPr>
            <w:r w:rsidRPr="00032C6C">
              <w:rPr>
                <w:rFonts w:ascii="Arial"/>
                <w:spacing w:val="-1"/>
                <w:sz w:val="20"/>
              </w:rPr>
              <w:t xml:space="preserve">An application for </w:t>
            </w:r>
            <w:r w:rsidRPr="00032C6C">
              <w:rPr>
                <w:rFonts w:ascii="Arial"/>
                <w:sz w:val="20"/>
              </w:rPr>
              <w:t>a</w:t>
            </w:r>
            <w:r w:rsidRPr="00032C6C">
              <w:rPr>
                <w:rFonts w:ascii="Arial"/>
                <w:spacing w:val="-1"/>
                <w:sz w:val="20"/>
              </w:rPr>
              <w:t xml:space="preserve"> </w:t>
            </w:r>
            <w:r w:rsidRPr="00032C6C">
              <w:rPr>
                <w:rFonts w:ascii="Arial"/>
                <w:i/>
                <w:spacing w:val="-1"/>
                <w:sz w:val="20"/>
              </w:rPr>
              <w:t xml:space="preserve">MAJOR </w:t>
            </w:r>
            <w:r w:rsidRPr="00032C6C">
              <w:rPr>
                <w:rFonts w:ascii="Arial"/>
                <w:i/>
                <w:sz w:val="20"/>
              </w:rPr>
              <w:t>UTILITY</w:t>
            </w:r>
            <w:r w:rsidRPr="00032C6C">
              <w:rPr>
                <w:rFonts w:ascii="Arial"/>
                <w:i/>
                <w:spacing w:val="26"/>
                <w:sz w:val="20"/>
              </w:rPr>
              <w:t xml:space="preserve"> </w:t>
            </w:r>
            <w:r w:rsidRPr="00032C6C">
              <w:rPr>
                <w:rFonts w:ascii="Arial"/>
                <w:i/>
                <w:spacing w:val="-1"/>
                <w:sz w:val="20"/>
              </w:rPr>
              <w:t xml:space="preserve">INSTALLATION </w:t>
            </w:r>
            <w:r w:rsidRPr="00032C6C">
              <w:rPr>
                <w:rFonts w:ascii="Arial"/>
                <w:sz w:val="20"/>
              </w:rPr>
              <w:t>is</w:t>
            </w:r>
            <w:r w:rsidRPr="00032C6C">
              <w:rPr>
                <w:rFonts w:ascii="Arial"/>
                <w:spacing w:val="-1"/>
                <w:sz w:val="20"/>
              </w:rPr>
              <w:t xml:space="preserve"> accompanied </w:t>
            </w:r>
            <w:r w:rsidRPr="00032C6C">
              <w:rPr>
                <w:rFonts w:ascii="Arial"/>
                <w:sz w:val="20"/>
              </w:rPr>
              <w:t>by</w:t>
            </w:r>
            <w:r w:rsidRPr="00032C6C">
              <w:rPr>
                <w:rFonts w:ascii="Arial"/>
                <w:spacing w:val="-1"/>
                <w:sz w:val="20"/>
              </w:rPr>
              <w:t xml:space="preserve"> written</w:t>
            </w:r>
            <w:r w:rsidRPr="00032C6C">
              <w:rPr>
                <w:rFonts w:ascii="Arial"/>
                <w:spacing w:val="23"/>
                <w:sz w:val="20"/>
              </w:rPr>
              <w:t xml:space="preserve"> </w:t>
            </w:r>
            <w:r w:rsidRPr="00032C6C">
              <w:rPr>
                <w:rFonts w:ascii="Arial"/>
                <w:spacing w:val="-1"/>
                <w:sz w:val="20"/>
              </w:rPr>
              <w:t xml:space="preserve">endorsement of </w:t>
            </w:r>
            <w:r w:rsidRPr="00032C6C">
              <w:rPr>
                <w:rFonts w:ascii="Arial"/>
                <w:sz w:val="20"/>
              </w:rPr>
              <w:t>a</w:t>
            </w:r>
            <w:r w:rsidRPr="00032C6C">
              <w:rPr>
                <w:rFonts w:ascii="Arial"/>
                <w:spacing w:val="-1"/>
                <w:sz w:val="20"/>
              </w:rPr>
              <w:t xml:space="preserve"> relevant service </w:t>
            </w:r>
            <w:r w:rsidRPr="00032C6C">
              <w:rPr>
                <w:rFonts w:ascii="Arial"/>
                <w:spacing w:val="-2"/>
                <w:sz w:val="20"/>
              </w:rPr>
              <w:t>provider.</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3" w:line="288" w:lineRule="auto"/>
              <w:ind w:left="102" w:right="441"/>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is</w:t>
            </w:r>
            <w:r w:rsidRPr="00032C6C">
              <w:rPr>
                <w:rFonts w:ascii="Arial"/>
                <w:spacing w:val="-2"/>
                <w:sz w:val="20"/>
              </w:rPr>
              <w:t xml:space="preserve"> </w:t>
            </w:r>
            <w:r w:rsidRPr="00032C6C">
              <w:rPr>
                <w:rFonts w:ascii="Arial"/>
                <w:sz w:val="20"/>
              </w:rPr>
              <w:t>a</w:t>
            </w:r>
            <w:r w:rsidRPr="00032C6C">
              <w:rPr>
                <w:rFonts w:ascii="Arial"/>
                <w:spacing w:val="-1"/>
                <w:sz w:val="20"/>
              </w:rPr>
              <w:t xml:space="preserve"> mandatory requirement. There</w:t>
            </w:r>
            <w:r w:rsidRPr="00032C6C">
              <w:rPr>
                <w:rFonts w:ascii="Arial"/>
                <w:spacing w:val="-2"/>
                <w:sz w:val="20"/>
              </w:rPr>
              <w:t xml:space="preserve"> </w:t>
            </w:r>
            <w:r w:rsidRPr="00032C6C">
              <w:rPr>
                <w:rFonts w:ascii="Arial"/>
                <w:sz w:val="20"/>
              </w:rPr>
              <w:t>is</w:t>
            </w:r>
            <w:r w:rsidRPr="00032C6C">
              <w:rPr>
                <w:rFonts w:ascii="Arial"/>
                <w:spacing w:val="-1"/>
                <w:sz w:val="20"/>
              </w:rPr>
              <w:t xml:space="preserve"> </w:t>
            </w:r>
            <w:r w:rsidRPr="00032C6C">
              <w:rPr>
                <w:rFonts w:ascii="Arial"/>
                <w:sz w:val="20"/>
              </w:rPr>
              <w:t>no</w:t>
            </w:r>
            <w:r w:rsidRPr="00032C6C">
              <w:rPr>
                <w:rFonts w:ascii="Arial"/>
                <w:spacing w:val="47"/>
                <w:sz w:val="20"/>
              </w:rPr>
              <w:t xml:space="preserve"> </w:t>
            </w:r>
            <w:r w:rsidRPr="00032C6C">
              <w:rPr>
                <w:rFonts w:ascii="Arial"/>
                <w:spacing w:val="-1"/>
                <w:sz w:val="20"/>
              </w:rPr>
              <w:t>applicable</w:t>
            </w:r>
            <w:r w:rsidRPr="00032C6C">
              <w:rPr>
                <w:rFonts w:ascii="Arial"/>
                <w:spacing w:val="-2"/>
                <w:sz w:val="20"/>
              </w:rPr>
              <w:t xml:space="preserve"> </w:t>
            </w:r>
            <w:r w:rsidRPr="00032C6C">
              <w:rPr>
                <w:rFonts w:ascii="Arial"/>
                <w:spacing w:val="-1"/>
                <w:sz w:val="20"/>
              </w:rPr>
              <w:t>criterion.</w:t>
            </w:r>
          </w:p>
        </w:tc>
      </w:tr>
    </w:tbl>
    <w:p w:rsidR="00277BE8" w:rsidRDefault="00277BE8" w:rsidP="00277BE8">
      <w:pPr>
        <w:spacing w:line="288" w:lineRule="auto"/>
        <w:rPr>
          <w:rFonts w:cs="Arial"/>
          <w:sz w:val="20"/>
        </w:rPr>
        <w:sectPr w:rsidR="00277BE8" w:rsidSect="0066314B">
          <w:headerReference w:type="even" r:id="rId8"/>
          <w:headerReference w:type="default" r:id="rId9"/>
          <w:footerReference w:type="even" r:id="rId10"/>
          <w:footerReference w:type="default" r:id="rId11"/>
          <w:headerReference w:type="first" r:id="rId12"/>
          <w:footerReference w:type="first" r:id="rId13"/>
          <w:pgSz w:w="11910" w:h="16840"/>
          <w:pgMar w:top="1400" w:right="1200" w:bottom="1740" w:left="1200" w:header="851" w:footer="1554" w:gutter="0"/>
          <w:cols w:space="720"/>
          <w:titlePg/>
          <w:docGrid w:linePitch="218"/>
        </w:sectPr>
      </w:pPr>
    </w:p>
    <w:p w:rsidR="00277BE8" w:rsidRDefault="00277BE8" w:rsidP="00277BE8">
      <w:pPr>
        <w:ind w:left="-426"/>
        <w:rPr>
          <w:rFonts w:cs="Arial"/>
          <w:bCs/>
        </w:rPr>
      </w:pPr>
    </w:p>
    <w:p w:rsidR="00277BE8" w:rsidRDefault="00277BE8" w:rsidP="00277BE8">
      <w:pPr>
        <w:spacing w:before="11"/>
        <w:rPr>
          <w:rFonts w:cs="Arial"/>
          <w:b/>
          <w:bCs/>
          <w:sz w:val="6"/>
          <w:szCs w:val="6"/>
        </w:rPr>
      </w:pPr>
    </w:p>
    <w:p w:rsidR="00277BE8" w:rsidRDefault="00D70801" w:rsidP="00277BE8">
      <w:pPr>
        <w:rPr>
          <w:rFonts w:cs="Arial"/>
          <w:noProof/>
          <w:sz w:val="20"/>
          <w:lang w:eastAsia="en-AU"/>
        </w:rPr>
      </w:pPr>
      <w:r>
        <w:rPr>
          <w:rFonts w:cs="Arial"/>
          <w:noProof/>
          <w:sz w:val="20"/>
          <w:lang w:eastAsia="en-AU"/>
        </w:rPr>
        <w:pict>
          <v:shape id="image6.jpeg" o:spid="_x0000_i1026" type="#_x0000_t75" style="width:405.75pt;height:303.75pt;visibility:visible">
            <v:imagedata r:id="rId14" o:title=""/>
          </v:shape>
        </w:pict>
      </w:r>
    </w:p>
    <w:p w:rsidR="00277BE8" w:rsidRDefault="00277BE8" w:rsidP="00277BE8">
      <w:pPr>
        <w:rPr>
          <w:rFonts w:cs="Arial"/>
          <w:b/>
          <w:noProof/>
          <w:sz w:val="20"/>
          <w:lang w:eastAsia="en-AU"/>
        </w:rPr>
      </w:pPr>
      <w:r>
        <w:rPr>
          <w:rFonts w:cs="Arial"/>
          <w:b/>
          <w:noProof/>
          <w:sz w:val="20"/>
          <w:lang w:eastAsia="en-AU"/>
        </w:rPr>
        <w:t xml:space="preserve">  </w:t>
      </w:r>
      <w:r w:rsidRPr="00277BE8">
        <w:rPr>
          <w:rFonts w:cs="Arial"/>
          <w:b/>
          <w:noProof/>
          <w:sz w:val="20"/>
          <w:lang w:eastAsia="en-AU"/>
        </w:rPr>
        <w:t>Figure 4 Kingston Foreshore</w:t>
      </w:r>
    </w:p>
    <w:p w:rsidR="00BA38E8" w:rsidRDefault="00BA38E8" w:rsidP="00277BE8">
      <w:pPr>
        <w:rPr>
          <w:rFonts w:cs="Arial"/>
          <w:b/>
          <w:noProof/>
          <w:sz w:val="20"/>
          <w:lang w:eastAsia="en-AU"/>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BA38E8" w:rsidTr="00C72DDB">
        <w:trPr>
          <w:trHeight w:hRule="exact" w:val="384"/>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BA38E8" w:rsidRDefault="00BA38E8" w:rsidP="00C72DDB">
            <w:pPr>
              <w:pStyle w:val="TableParagraph"/>
              <w:spacing w:before="59"/>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BA38E8" w:rsidRDefault="00BA38E8" w:rsidP="00C72DDB">
            <w:pPr>
              <w:pStyle w:val="TableParagraph"/>
              <w:spacing w:before="59"/>
              <w:ind w:left="102"/>
              <w:rPr>
                <w:rFonts w:ascii="Arial" w:hAnsi="Arial" w:cs="Arial"/>
              </w:rPr>
            </w:pPr>
            <w:r w:rsidRPr="00032C6C">
              <w:rPr>
                <w:rFonts w:ascii="Arial"/>
                <w:b/>
              </w:rPr>
              <w:t>Criteria</w:t>
            </w:r>
          </w:p>
        </w:tc>
      </w:tr>
      <w:tr w:rsidR="00BA38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BA38E8" w:rsidRDefault="00BA38E8" w:rsidP="00C72DDB">
            <w:pPr>
              <w:pStyle w:val="TableParagraph"/>
              <w:spacing w:before="57"/>
              <w:ind w:left="102"/>
              <w:rPr>
                <w:rFonts w:ascii="Arial" w:hAnsi="Arial" w:cs="Arial"/>
                <w:sz w:val="20"/>
                <w:szCs w:val="20"/>
              </w:rPr>
            </w:pPr>
            <w:bookmarkStart w:id="4" w:name="_bookmark40"/>
            <w:bookmarkEnd w:id="4"/>
            <w:r w:rsidRPr="00032C6C">
              <w:rPr>
                <w:rFonts w:ascii="Arial"/>
                <w:b/>
                <w:sz w:val="20"/>
              </w:rPr>
              <w:t xml:space="preserve">7.3  </w:t>
            </w:r>
            <w:r w:rsidRPr="00032C6C">
              <w:rPr>
                <w:rFonts w:ascii="Arial"/>
                <w:b/>
                <w:spacing w:val="2"/>
                <w:sz w:val="20"/>
              </w:rPr>
              <w:t xml:space="preserve"> </w:t>
            </w:r>
            <w:r w:rsidRPr="00032C6C">
              <w:rPr>
                <w:rFonts w:ascii="Arial"/>
                <w:b/>
                <w:spacing w:val="-1"/>
                <w:sz w:val="20"/>
              </w:rPr>
              <w:t>Residential</w:t>
            </w:r>
            <w:r w:rsidRPr="00032C6C">
              <w:rPr>
                <w:rFonts w:ascii="Arial"/>
                <w:b/>
                <w:spacing w:val="-2"/>
                <w:sz w:val="20"/>
              </w:rPr>
              <w:t xml:space="preserve"> </w:t>
            </w:r>
            <w:r w:rsidRPr="00032C6C">
              <w:rPr>
                <w:rFonts w:ascii="Arial"/>
                <w:b/>
                <w:sz w:val="20"/>
              </w:rPr>
              <w:t>use</w:t>
            </w:r>
            <w:r w:rsidRPr="00032C6C">
              <w:rPr>
                <w:rFonts w:ascii="Arial"/>
                <w:b/>
                <w:spacing w:val="-1"/>
                <w:sz w:val="20"/>
              </w:rPr>
              <w:t xml:space="preserve"> </w:t>
            </w:r>
            <w:r w:rsidRPr="00032C6C">
              <w:rPr>
                <w:rFonts w:ascii="Arial"/>
                <w:b/>
                <w:sz w:val="20"/>
              </w:rPr>
              <w:t>and</w:t>
            </w:r>
            <w:r w:rsidRPr="00032C6C">
              <w:rPr>
                <w:rFonts w:ascii="Arial"/>
                <w:b/>
                <w:spacing w:val="-1"/>
                <w:sz w:val="20"/>
              </w:rPr>
              <w:t xml:space="preserve"> office</w:t>
            </w:r>
          </w:p>
        </w:tc>
      </w:tr>
      <w:tr w:rsidR="00BA38E8" w:rsidTr="00C72DDB">
        <w:trPr>
          <w:trHeight w:hRule="exact" w:val="2518"/>
        </w:trPr>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rPr>
                <w:rFonts w:ascii="Arial" w:hAnsi="Arial" w:cs="Arial"/>
                <w:b/>
                <w:bCs/>
                <w:sz w:val="20"/>
                <w:szCs w:val="20"/>
              </w:rPr>
            </w:pPr>
          </w:p>
          <w:p w:rsidR="00BA38E8" w:rsidRDefault="00BA38E8" w:rsidP="00C72DDB">
            <w:pPr>
              <w:pStyle w:val="TableParagraph"/>
              <w:spacing w:before="162"/>
              <w:ind w:left="102"/>
              <w:rPr>
                <w:rFonts w:ascii="Arial" w:hAnsi="Arial" w:cs="Arial"/>
                <w:sz w:val="20"/>
                <w:szCs w:val="20"/>
              </w:rPr>
            </w:pPr>
            <w:r w:rsidRPr="00032C6C">
              <w:rPr>
                <w:rFonts w:ascii="Arial"/>
                <w:spacing w:val="-1"/>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56"/>
              <w:ind w:left="102"/>
              <w:rPr>
                <w:rFonts w:ascii="Arial" w:hAnsi="Arial" w:cs="Arial"/>
                <w:sz w:val="20"/>
                <w:szCs w:val="20"/>
              </w:rPr>
            </w:pPr>
            <w:r w:rsidRPr="00032C6C">
              <w:rPr>
                <w:rFonts w:ascii="Arial"/>
                <w:sz w:val="20"/>
              </w:rPr>
              <w:t>C36</w:t>
            </w:r>
          </w:p>
          <w:p w:rsidR="00BA38E8" w:rsidRDefault="00BA38E8" w:rsidP="00C72DDB">
            <w:pPr>
              <w:pStyle w:val="TableParagraph"/>
              <w:spacing w:before="106"/>
              <w:ind w:left="102"/>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rule</w:t>
            </w:r>
            <w:r w:rsidRPr="00032C6C">
              <w:rPr>
                <w:rFonts w:ascii="Arial"/>
                <w:spacing w:val="-1"/>
                <w:sz w:val="20"/>
              </w:rPr>
              <w:t xml:space="preserve"> applies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1"/>
                <w:sz w:val="20"/>
              </w:rPr>
              <w:t xml:space="preserve"> area </w:t>
            </w:r>
            <w:r w:rsidRPr="00D360CC">
              <w:rPr>
                <w:rFonts w:ascii="Arial"/>
                <w:b/>
                <w:sz w:val="20"/>
              </w:rPr>
              <w:t>c</w:t>
            </w:r>
            <w:r w:rsidRPr="00032C6C">
              <w:rPr>
                <w:rFonts w:ascii="Arial"/>
                <w:spacing w:val="-1"/>
                <w:sz w:val="20"/>
              </w:rPr>
              <w:t xml:space="preserve"> shown </w:t>
            </w:r>
            <w:r w:rsidRPr="00032C6C">
              <w:rPr>
                <w:rFonts w:ascii="Arial"/>
                <w:sz w:val="20"/>
              </w:rPr>
              <w:t>in</w:t>
            </w:r>
            <w:r w:rsidRPr="00032C6C">
              <w:rPr>
                <w:rFonts w:ascii="Arial"/>
                <w:spacing w:val="-1"/>
                <w:sz w:val="20"/>
              </w:rPr>
              <w:t xml:space="preserve"> </w:t>
            </w:r>
            <w:r w:rsidR="00A553F9">
              <w:rPr>
                <w:rFonts w:ascii="Arial"/>
                <w:sz w:val="20"/>
              </w:rPr>
              <w:t>f</w:t>
            </w:r>
            <w:r w:rsidRPr="00032C6C">
              <w:rPr>
                <w:rFonts w:ascii="Arial"/>
                <w:sz w:val="20"/>
              </w:rPr>
              <w:t>igure</w:t>
            </w:r>
            <w:r w:rsidRPr="00032C6C">
              <w:rPr>
                <w:rFonts w:ascii="Arial"/>
                <w:spacing w:val="-1"/>
                <w:sz w:val="20"/>
              </w:rPr>
              <w:t xml:space="preserve"> </w:t>
            </w:r>
            <w:r w:rsidRPr="00032C6C">
              <w:rPr>
                <w:rFonts w:ascii="Arial"/>
                <w:sz w:val="20"/>
              </w:rPr>
              <w:t>4.</w:t>
            </w:r>
          </w:p>
          <w:p w:rsidR="00BA38E8" w:rsidRDefault="00BA38E8" w:rsidP="00C72DDB">
            <w:pPr>
              <w:pStyle w:val="TableParagraph"/>
              <w:spacing w:before="106" w:line="288" w:lineRule="auto"/>
              <w:ind w:left="102" w:right="241"/>
              <w:rPr>
                <w:rFonts w:ascii="Arial" w:hAnsi="Arial" w:cs="Arial"/>
                <w:sz w:val="20"/>
                <w:szCs w:val="20"/>
              </w:rPr>
            </w:pPr>
            <w:r w:rsidRPr="00032C6C">
              <w:rPr>
                <w:rFonts w:ascii="Arial"/>
                <w:spacing w:val="-1"/>
                <w:sz w:val="20"/>
              </w:rPr>
              <w:t>Buildings</w:t>
            </w:r>
            <w:r w:rsidRPr="00032C6C">
              <w:rPr>
                <w:rFonts w:ascii="Arial"/>
                <w:sz w:val="20"/>
              </w:rPr>
              <w:t xml:space="preserve"> </w:t>
            </w:r>
            <w:r w:rsidRPr="00032C6C">
              <w:rPr>
                <w:rFonts w:ascii="Arial"/>
                <w:spacing w:val="-1"/>
                <w:sz w:val="20"/>
              </w:rPr>
              <w:t>at the ground floor level achieve all of</w:t>
            </w:r>
            <w:r w:rsidRPr="00032C6C">
              <w:rPr>
                <w:rFonts w:ascii="Arial"/>
                <w:spacing w:val="25"/>
                <w:sz w:val="20"/>
              </w:rPr>
              <w:t xml:space="preserve"> </w:t>
            </w:r>
            <w:r w:rsidRPr="00032C6C">
              <w:rPr>
                <w:rFonts w:ascii="Arial"/>
                <w:spacing w:val="-1"/>
                <w:sz w:val="20"/>
              </w:rPr>
              <w:t>the following:</w:t>
            </w:r>
          </w:p>
          <w:p w:rsidR="00BA38E8" w:rsidRDefault="00BA38E8" w:rsidP="00C72DDB">
            <w:pPr>
              <w:pStyle w:val="ListParagraph"/>
              <w:numPr>
                <w:ilvl w:val="0"/>
                <w:numId w:val="10"/>
              </w:numPr>
              <w:tabs>
                <w:tab w:val="left" w:pos="463"/>
              </w:tabs>
              <w:spacing w:before="61" w:line="288" w:lineRule="auto"/>
              <w:ind w:right="413" w:hanging="360"/>
              <w:rPr>
                <w:rFonts w:ascii="Arial" w:hAnsi="Arial" w:cs="Arial"/>
                <w:sz w:val="20"/>
                <w:szCs w:val="20"/>
              </w:rPr>
            </w:pPr>
            <w:r w:rsidRPr="00032C6C">
              <w:rPr>
                <w:rFonts w:ascii="Arial"/>
                <w:spacing w:val="-1"/>
                <w:sz w:val="20"/>
              </w:rPr>
              <w:t xml:space="preserve">avoid </w:t>
            </w:r>
            <w:r w:rsidRPr="00032C6C">
              <w:rPr>
                <w:rFonts w:ascii="Arial"/>
                <w:i/>
                <w:spacing w:val="-1"/>
                <w:sz w:val="20"/>
              </w:rPr>
              <w:t xml:space="preserve">office </w:t>
            </w:r>
            <w:r w:rsidRPr="00032C6C">
              <w:rPr>
                <w:rFonts w:ascii="Arial"/>
                <w:spacing w:val="-1"/>
                <w:sz w:val="20"/>
              </w:rPr>
              <w:t xml:space="preserve">and </w:t>
            </w:r>
            <w:r w:rsidRPr="00032C6C">
              <w:rPr>
                <w:rFonts w:ascii="Arial"/>
                <w:i/>
                <w:spacing w:val="-1"/>
                <w:sz w:val="20"/>
              </w:rPr>
              <w:t xml:space="preserve">RESIDENTIAL USE </w:t>
            </w:r>
            <w:r w:rsidRPr="00032C6C">
              <w:rPr>
                <w:rFonts w:ascii="Arial"/>
                <w:sz w:val="20"/>
              </w:rPr>
              <w:t>in</w:t>
            </w:r>
            <w:r w:rsidRPr="00032C6C">
              <w:rPr>
                <w:rFonts w:ascii="Arial"/>
                <w:spacing w:val="27"/>
                <w:sz w:val="20"/>
              </w:rPr>
              <w:t xml:space="preserve"> </w:t>
            </w:r>
            <w:r w:rsidRPr="00032C6C">
              <w:rPr>
                <w:rFonts w:ascii="Arial"/>
                <w:spacing w:val="-1"/>
                <w:sz w:val="20"/>
              </w:rPr>
              <w:t>areas fronting</w:t>
            </w:r>
            <w:r w:rsidRPr="00032C6C">
              <w:rPr>
                <w:rFonts w:ascii="Arial"/>
                <w:spacing w:val="-2"/>
                <w:sz w:val="20"/>
              </w:rPr>
              <w:t xml:space="preserve"> </w:t>
            </w:r>
            <w:r w:rsidRPr="00032C6C">
              <w:rPr>
                <w:rFonts w:ascii="Arial"/>
                <w:sz w:val="20"/>
              </w:rPr>
              <w:t>main</w:t>
            </w:r>
            <w:r w:rsidRPr="00032C6C">
              <w:rPr>
                <w:rFonts w:ascii="Arial"/>
                <w:spacing w:val="-1"/>
                <w:sz w:val="20"/>
              </w:rPr>
              <w:t xml:space="preserve"> pedestrian areas and</w:t>
            </w:r>
            <w:r w:rsidRPr="00032C6C">
              <w:rPr>
                <w:rFonts w:ascii="Arial"/>
                <w:spacing w:val="43"/>
                <w:sz w:val="20"/>
              </w:rPr>
              <w:t xml:space="preserve"> </w:t>
            </w:r>
            <w:r w:rsidRPr="00032C6C">
              <w:rPr>
                <w:rFonts w:ascii="Arial"/>
                <w:spacing w:val="-1"/>
                <w:sz w:val="20"/>
              </w:rPr>
              <w:t>routes</w:t>
            </w:r>
          </w:p>
          <w:p w:rsidR="00BA38E8" w:rsidRDefault="00BA38E8" w:rsidP="00C72DDB">
            <w:pPr>
              <w:pStyle w:val="ListParagraph"/>
              <w:numPr>
                <w:ilvl w:val="0"/>
                <w:numId w:val="10"/>
              </w:numPr>
              <w:tabs>
                <w:tab w:val="left" w:pos="463"/>
              </w:tabs>
              <w:spacing w:before="1"/>
              <w:ind w:hanging="360"/>
              <w:rPr>
                <w:rFonts w:ascii="Arial" w:hAnsi="Arial" w:cs="Arial"/>
                <w:sz w:val="20"/>
                <w:szCs w:val="20"/>
              </w:rPr>
            </w:pPr>
            <w:r w:rsidRPr="00032C6C">
              <w:rPr>
                <w:rFonts w:ascii="Arial"/>
                <w:spacing w:val="-1"/>
                <w:sz w:val="20"/>
              </w:rPr>
              <w:t>adaptable for</w:t>
            </w:r>
            <w:r w:rsidRPr="00032C6C">
              <w:rPr>
                <w:rFonts w:ascii="Arial"/>
                <w:spacing w:val="-2"/>
                <w:sz w:val="20"/>
              </w:rPr>
              <w:t xml:space="preserve"> </w:t>
            </w:r>
            <w:r w:rsidRPr="00032C6C">
              <w:rPr>
                <w:rFonts w:ascii="Arial"/>
                <w:spacing w:val="-1"/>
                <w:sz w:val="20"/>
              </w:rPr>
              <w:t>commercial use</w:t>
            </w:r>
          </w:p>
        </w:tc>
      </w:tr>
      <w:tr w:rsidR="00BA38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BA38E8" w:rsidRDefault="00BA38E8" w:rsidP="00C72DDB">
            <w:pPr>
              <w:pStyle w:val="TableParagraph"/>
              <w:spacing w:before="57"/>
              <w:ind w:left="102"/>
              <w:rPr>
                <w:rFonts w:ascii="Arial" w:hAnsi="Arial" w:cs="Arial"/>
                <w:sz w:val="20"/>
                <w:szCs w:val="20"/>
              </w:rPr>
            </w:pPr>
            <w:bookmarkStart w:id="5" w:name="_bookmark41"/>
            <w:bookmarkEnd w:id="5"/>
            <w:r w:rsidRPr="00032C6C">
              <w:rPr>
                <w:rFonts w:ascii="Arial"/>
                <w:b/>
                <w:sz w:val="20"/>
              </w:rPr>
              <w:t xml:space="preserve">7.4  </w:t>
            </w:r>
            <w:r w:rsidRPr="00032C6C">
              <w:rPr>
                <w:rFonts w:ascii="Arial"/>
                <w:b/>
                <w:spacing w:val="2"/>
                <w:sz w:val="20"/>
              </w:rPr>
              <w:t xml:space="preserve"> </w:t>
            </w:r>
            <w:r w:rsidRPr="00032C6C">
              <w:rPr>
                <w:rFonts w:ascii="Arial"/>
                <w:b/>
                <w:spacing w:val="-1"/>
                <w:sz w:val="20"/>
              </w:rPr>
              <w:t>Office</w:t>
            </w:r>
          </w:p>
        </w:tc>
      </w:tr>
      <w:tr w:rsidR="00BA38E8" w:rsidTr="00C72DDB">
        <w:trPr>
          <w:trHeight w:hRule="exact" w:val="2302"/>
        </w:trPr>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56"/>
              <w:ind w:left="102"/>
              <w:rPr>
                <w:rFonts w:ascii="Arial" w:hAnsi="Arial" w:cs="Arial"/>
                <w:sz w:val="20"/>
                <w:szCs w:val="20"/>
              </w:rPr>
            </w:pPr>
            <w:r w:rsidRPr="00032C6C">
              <w:rPr>
                <w:rFonts w:ascii="Arial"/>
                <w:sz w:val="20"/>
              </w:rPr>
              <w:t>R37</w:t>
            </w:r>
          </w:p>
          <w:p w:rsidR="00BA38E8" w:rsidRDefault="00BA38E8" w:rsidP="00C72DDB">
            <w:pPr>
              <w:pStyle w:val="TableParagraph"/>
              <w:spacing w:before="106" w:line="288" w:lineRule="auto"/>
              <w:ind w:left="102" w:right="283"/>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rule</w:t>
            </w:r>
            <w:r w:rsidRPr="00032C6C">
              <w:rPr>
                <w:rFonts w:ascii="Arial"/>
                <w:spacing w:val="-1"/>
                <w:sz w:val="20"/>
              </w:rPr>
              <w:t xml:space="preserve"> applies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1"/>
                <w:sz w:val="20"/>
              </w:rPr>
              <w:t xml:space="preserve"> areas </w:t>
            </w:r>
            <w:r w:rsidRPr="00D360CC">
              <w:rPr>
                <w:rFonts w:ascii="Arial"/>
                <w:b/>
                <w:sz w:val="20"/>
              </w:rPr>
              <w:t>b</w:t>
            </w:r>
            <w:r w:rsidRPr="00032C6C">
              <w:rPr>
                <w:rFonts w:ascii="Arial"/>
                <w:sz w:val="20"/>
              </w:rPr>
              <w:t>,</w:t>
            </w:r>
            <w:r w:rsidRPr="00032C6C">
              <w:rPr>
                <w:rFonts w:ascii="Arial"/>
                <w:spacing w:val="-1"/>
                <w:sz w:val="20"/>
              </w:rPr>
              <w:t xml:space="preserve"> </w:t>
            </w:r>
            <w:r w:rsidRPr="00D360CC">
              <w:rPr>
                <w:rFonts w:ascii="Arial"/>
                <w:b/>
                <w:sz w:val="20"/>
              </w:rPr>
              <w:t>c</w:t>
            </w:r>
            <w:r w:rsidRPr="00032C6C">
              <w:rPr>
                <w:rFonts w:ascii="Arial"/>
                <w:spacing w:val="-1"/>
                <w:sz w:val="20"/>
              </w:rPr>
              <w:t xml:space="preserve"> and </w:t>
            </w:r>
            <w:r w:rsidRPr="00D360CC">
              <w:rPr>
                <w:rFonts w:ascii="Arial"/>
                <w:b/>
                <w:sz w:val="20"/>
              </w:rPr>
              <w:t>e</w:t>
            </w:r>
            <w:r w:rsidRPr="00032C6C">
              <w:rPr>
                <w:rFonts w:ascii="Arial"/>
                <w:spacing w:val="-1"/>
                <w:sz w:val="20"/>
              </w:rPr>
              <w:t xml:space="preserve"> shown</w:t>
            </w:r>
            <w:r w:rsidRPr="00032C6C">
              <w:rPr>
                <w:rFonts w:ascii="Arial"/>
                <w:spacing w:val="21"/>
                <w:sz w:val="20"/>
              </w:rPr>
              <w:t xml:space="preserve"> </w:t>
            </w:r>
            <w:r w:rsidRPr="00032C6C">
              <w:rPr>
                <w:rFonts w:ascii="Arial"/>
                <w:sz w:val="20"/>
              </w:rPr>
              <w:t>in</w:t>
            </w:r>
            <w:r w:rsidRPr="00032C6C">
              <w:rPr>
                <w:rFonts w:ascii="Arial"/>
                <w:spacing w:val="-1"/>
                <w:sz w:val="20"/>
              </w:rPr>
              <w:t xml:space="preserve"> </w:t>
            </w:r>
            <w:r w:rsidR="00A553F9">
              <w:rPr>
                <w:rFonts w:ascii="Arial"/>
                <w:sz w:val="20"/>
              </w:rPr>
              <w:t>f</w:t>
            </w:r>
            <w:r w:rsidRPr="00032C6C">
              <w:rPr>
                <w:rFonts w:ascii="Arial"/>
                <w:sz w:val="20"/>
              </w:rPr>
              <w:t>igure</w:t>
            </w:r>
            <w:r w:rsidRPr="00032C6C">
              <w:rPr>
                <w:rFonts w:ascii="Arial"/>
                <w:spacing w:val="-1"/>
                <w:sz w:val="20"/>
              </w:rPr>
              <w:t xml:space="preserve"> </w:t>
            </w:r>
            <w:r w:rsidRPr="00032C6C">
              <w:rPr>
                <w:rFonts w:ascii="Arial"/>
                <w:sz w:val="20"/>
              </w:rPr>
              <w:t>4.</w:t>
            </w:r>
          </w:p>
          <w:p w:rsidR="00BA38E8" w:rsidRDefault="00BA38E8" w:rsidP="00C72DDB">
            <w:pPr>
              <w:pStyle w:val="TableParagraph"/>
              <w:spacing w:before="61"/>
              <w:ind w:left="102"/>
              <w:rPr>
                <w:rFonts w:ascii="Arial" w:hAnsi="Arial" w:cs="Arial"/>
                <w:sz w:val="20"/>
                <w:szCs w:val="20"/>
              </w:rPr>
            </w:pPr>
            <w:r w:rsidRPr="00032C6C">
              <w:rPr>
                <w:rFonts w:ascii="Arial"/>
                <w:spacing w:val="-1"/>
                <w:sz w:val="20"/>
              </w:rPr>
              <w:t xml:space="preserve">The maximum </w:t>
            </w:r>
            <w:r w:rsidRPr="00032C6C">
              <w:rPr>
                <w:rFonts w:ascii="Arial"/>
                <w:i/>
                <w:spacing w:val="-1"/>
                <w:sz w:val="20"/>
              </w:rPr>
              <w:t>gross floor</w:t>
            </w:r>
            <w:r w:rsidRPr="00032C6C">
              <w:rPr>
                <w:rFonts w:ascii="Arial"/>
                <w:i/>
                <w:spacing w:val="-2"/>
                <w:sz w:val="20"/>
              </w:rPr>
              <w:t xml:space="preserve"> </w:t>
            </w:r>
            <w:r w:rsidRPr="00032C6C">
              <w:rPr>
                <w:rFonts w:ascii="Arial"/>
                <w:i/>
                <w:sz w:val="20"/>
              </w:rPr>
              <w:t>area</w:t>
            </w:r>
            <w:r w:rsidRPr="00032C6C">
              <w:rPr>
                <w:rFonts w:ascii="Arial"/>
                <w:i/>
                <w:spacing w:val="-1"/>
                <w:sz w:val="20"/>
              </w:rPr>
              <w:t xml:space="preserve"> </w:t>
            </w:r>
            <w:r w:rsidRPr="00032C6C">
              <w:rPr>
                <w:rFonts w:ascii="Arial"/>
                <w:spacing w:val="-1"/>
                <w:sz w:val="20"/>
              </w:rPr>
              <w:t xml:space="preserve">of </w:t>
            </w:r>
            <w:r w:rsidRPr="00032C6C">
              <w:rPr>
                <w:rFonts w:ascii="Arial"/>
                <w:i/>
                <w:spacing w:val="-1"/>
                <w:sz w:val="20"/>
              </w:rPr>
              <w:t>office</w:t>
            </w:r>
          </w:p>
          <w:p w:rsidR="00BA38E8" w:rsidRDefault="00BA38E8" w:rsidP="00C72DDB">
            <w:pPr>
              <w:pStyle w:val="TableParagraph"/>
              <w:spacing w:before="46"/>
              <w:ind w:left="102"/>
              <w:rPr>
                <w:rFonts w:ascii="Arial" w:hAnsi="Arial" w:cs="Arial"/>
                <w:sz w:val="20"/>
                <w:szCs w:val="20"/>
              </w:rPr>
            </w:pPr>
            <w:r w:rsidRPr="00032C6C">
              <w:rPr>
                <w:rFonts w:ascii="Arial"/>
                <w:spacing w:val="-1"/>
                <w:sz w:val="20"/>
              </w:rPr>
              <w:t>complies</w:t>
            </w:r>
            <w:r w:rsidRPr="00032C6C">
              <w:rPr>
                <w:rFonts w:ascii="Arial"/>
                <w:spacing w:val="-2"/>
                <w:sz w:val="20"/>
              </w:rPr>
              <w:t xml:space="preserve"> </w:t>
            </w:r>
            <w:r w:rsidRPr="00032C6C">
              <w:rPr>
                <w:rFonts w:ascii="Arial"/>
                <w:sz w:val="20"/>
              </w:rPr>
              <w:t>with</w:t>
            </w:r>
            <w:r w:rsidRPr="00032C6C">
              <w:rPr>
                <w:rFonts w:ascii="Arial"/>
                <w:spacing w:val="-2"/>
                <w:sz w:val="20"/>
              </w:rPr>
              <w:t xml:space="preserve"> </w:t>
            </w:r>
            <w:r w:rsidRPr="00032C6C">
              <w:rPr>
                <w:rFonts w:ascii="Arial"/>
                <w:sz w:val="20"/>
              </w:rPr>
              <w:t>all</w:t>
            </w:r>
            <w:r w:rsidRPr="00032C6C">
              <w:rPr>
                <w:rFonts w:ascii="Arial"/>
                <w:spacing w:val="-1"/>
                <w:sz w:val="20"/>
              </w:rPr>
              <w:t xml:space="preserve"> </w:t>
            </w:r>
            <w:r w:rsidRPr="00032C6C">
              <w:rPr>
                <w:rFonts w:ascii="Arial"/>
                <w:sz w:val="20"/>
              </w:rPr>
              <w:t>of</w:t>
            </w:r>
            <w:r w:rsidRPr="00032C6C">
              <w:rPr>
                <w:rFonts w:ascii="Arial"/>
                <w:spacing w:val="-1"/>
                <w:sz w:val="20"/>
              </w:rPr>
              <w:t xml:space="preserve"> </w:t>
            </w:r>
            <w:r w:rsidRPr="00032C6C">
              <w:rPr>
                <w:rFonts w:ascii="Arial"/>
                <w:sz w:val="20"/>
              </w:rPr>
              <w:t>the</w:t>
            </w:r>
            <w:r w:rsidRPr="00032C6C">
              <w:rPr>
                <w:rFonts w:ascii="Arial"/>
                <w:spacing w:val="-1"/>
                <w:sz w:val="20"/>
              </w:rPr>
              <w:t xml:space="preserve"> following</w:t>
            </w:r>
          </w:p>
          <w:p w:rsidR="00BA38E8" w:rsidRDefault="00BA38E8" w:rsidP="00C72DDB">
            <w:pPr>
              <w:pStyle w:val="ListParagraph"/>
              <w:numPr>
                <w:ilvl w:val="0"/>
                <w:numId w:val="9"/>
              </w:numPr>
              <w:tabs>
                <w:tab w:val="left" w:pos="557"/>
              </w:tabs>
              <w:spacing w:before="71"/>
              <w:ind w:hanging="454"/>
              <w:rPr>
                <w:rFonts w:ascii="Arial" w:hAnsi="Arial" w:cs="Arial"/>
                <w:sz w:val="20"/>
                <w:szCs w:val="20"/>
              </w:rPr>
            </w:pPr>
            <w:r w:rsidRPr="00032C6C">
              <w:rPr>
                <w:rFonts w:ascii="Arial"/>
                <w:spacing w:val="-1"/>
                <w:sz w:val="20"/>
              </w:rPr>
              <w:t>500m</w:t>
            </w:r>
            <w:r w:rsidRPr="00032C6C">
              <w:rPr>
                <w:rFonts w:ascii="Arial"/>
                <w:spacing w:val="-1"/>
                <w:position w:val="10"/>
                <w:sz w:val="13"/>
              </w:rPr>
              <w:t>2</w:t>
            </w:r>
            <w:r w:rsidRPr="00032C6C">
              <w:rPr>
                <w:rFonts w:ascii="Arial"/>
                <w:spacing w:val="17"/>
                <w:position w:val="10"/>
                <w:sz w:val="13"/>
              </w:rPr>
              <w:t xml:space="preserve"> </w:t>
            </w:r>
            <w:r w:rsidRPr="00032C6C">
              <w:rPr>
                <w:rFonts w:ascii="Arial"/>
                <w:spacing w:val="-1"/>
                <w:sz w:val="20"/>
              </w:rPr>
              <w:t>per tenancy</w:t>
            </w:r>
          </w:p>
          <w:p w:rsidR="00BA38E8" w:rsidRDefault="00BA38E8" w:rsidP="00C72DDB">
            <w:pPr>
              <w:pStyle w:val="ListParagraph"/>
              <w:numPr>
                <w:ilvl w:val="0"/>
                <w:numId w:val="9"/>
              </w:numPr>
              <w:tabs>
                <w:tab w:val="left" w:pos="557"/>
              </w:tabs>
              <w:spacing w:before="71"/>
              <w:ind w:hanging="454"/>
              <w:rPr>
                <w:rFonts w:ascii="Arial" w:hAnsi="Arial" w:cs="Arial"/>
                <w:sz w:val="20"/>
                <w:szCs w:val="20"/>
              </w:rPr>
            </w:pPr>
            <w:r w:rsidRPr="00032C6C">
              <w:rPr>
                <w:rFonts w:ascii="Arial"/>
                <w:spacing w:val="-1"/>
                <w:sz w:val="20"/>
              </w:rPr>
              <w:t>2000m</w:t>
            </w:r>
            <w:r w:rsidRPr="00032C6C">
              <w:rPr>
                <w:rFonts w:ascii="Arial"/>
                <w:spacing w:val="-1"/>
                <w:position w:val="10"/>
                <w:sz w:val="13"/>
              </w:rPr>
              <w:t>2</w:t>
            </w:r>
            <w:r w:rsidRPr="00032C6C">
              <w:rPr>
                <w:rFonts w:ascii="Arial"/>
                <w:spacing w:val="17"/>
                <w:position w:val="10"/>
                <w:sz w:val="13"/>
              </w:rPr>
              <w:t xml:space="preserve"> </w:t>
            </w:r>
            <w:r w:rsidRPr="00032C6C">
              <w:rPr>
                <w:rFonts w:ascii="Arial"/>
                <w:spacing w:val="-1"/>
                <w:sz w:val="20"/>
              </w:rPr>
              <w:t>per lease</w:t>
            </w:r>
          </w:p>
        </w:tc>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rPr>
                <w:rFonts w:ascii="Arial" w:hAnsi="Arial" w:cs="Arial"/>
                <w:b/>
                <w:bCs/>
                <w:sz w:val="20"/>
                <w:szCs w:val="20"/>
              </w:rPr>
            </w:pPr>
          </w:p>
          <w:p w:rsidR="00BA38E8" w:rsidRDefault="00BA38E8" w:rsidP="00C72DDB">
            <w:pPr>
              <w:pStyle w:val="TableParagraph"/>
              <w:spacing w:before="162" w:line="288" w:lineRule="auto"/>
              <w:ind w:left="102" w:right="441"/>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is</w:t>
            </w:r>
            <w:r w:rsidRPr="00032C6C">
              <w:rPr>
                <w:rFonts w:ascii="Arial"/>
                <w:spacing w:val="-2"/>
                <w:sz w:val="20"/>
              </w:rPr>
              <w:t xml:space="preserve"> </w:t>
            </w:r>
            <w:r w:rsidRPr="00032C6C">
              <w:rPr>
                <w:rFonts w:ascii="Arial"/>
                <w:sz w:val="20"/>
              </w:rPr>
              <w:t>a</w:t>
            </w:r>
            <w:r w:rsidRPr="00032C6C">
              <w:rPr>
                <w:rFonts w:ascii="Arial"/>
                <w:spacing w:val="-1"/>
                <w:sz w:val="20"/>
              </w:rPr>
              <w:t xml:space="preserve"> mandatory requirement. There</w:t>
            </w:r>
            <w:r w:rsidRPr="00032C6C">
              <w:rPr>
                <w:rFonts w:ascii="Arial"/>
                <w:spacing w:val="-2"/>
                <w:sz w:val="20"/>
              </w:rPr>
              <w:t xml:space="preserve"> </w:t>
            </w:r>
            <w:r w:rsidRPr="00032C6C">
              <w:rPr>
                <w:rFonts w:ascii="Arial"/>
                <w:sz w:val="20"/>
              </w:rPr>
              <w:t>is</w:t>
            </w:r>
            <w:r w:rsidRPr="00032C6C">
              <w:rPr>
                <w:rFonts w:ascii="Arial"/>
                <w:spacing w:val="-1"/>
                <w:sz w:val="20"/>
              </w:rPr>
              <w:t xml:space="preserve"> </w:t>
            </w:r>
            <w:r w:rsidRPr="00032C6C">
              <w:rPr>
                <w:rFonts w:ascii="Arial"/>
                <w:sz w:val="20"/>
              </w:rPr>
              <w:t>no</w:t>
            </w:r>
            <w:r w:rsidRPr="00032C6C">
              <w:rPr>
                <w:rFonts w:ascii="Arial"/>
                <w:spacing w:val="47"/>
                <w:sz w:val="20"/>
              </w:rPr>
              <w:t xml:space="preserve"> </w:t>
            </w:r>
            <w:r w:rsidRPr="00032C6C">
              <w:rPr>
                <w:rFonts w:ascii="Arial"/>
                <w:spacing w:val="-1"/>
                <w:sz w:val="20"/>
              </w:rPr>
              <w:t>applicable</w:t>
            </w:r>
            <w:r w:rsidRPr="00032C6C">
              <w:rPr>
                <w:rFonts w:ascii="Arial"/>
                <w:spacing w:val="-2"/>
                <w:sz w:val="20"/>
              </w:rPr>
              <w:t xml:space="preserve"> </w:t>
            </w:r>
            <w:r w:rsidRPr="00032C6C">
              <w:rPr>
                <w:rFonts w:ascii="Arial"/>
                <w:spacing w:val="-1"/>
                <w:sz w:val="20"/>
              </w:rPr>
              <w:t>criterion.</w:t>
            </w:r>
          </w:p>
        </w:tc>
      </w:tr>
    </w:tbl>
    <w:p w:rsidR="00BA38E8" w:rsidRDefault="00BA38E8" w:rsidP="00BA38E8">
      <w:pPr>
        <w:spacing w:line="288" w:lineRule="auto"/>
        <w:rPr>
          <w:rFonts w:cs="Arial"/>
          <w:sz w:val="20"/>
        </w:rPr>
        <w:sectPr w:rsidR="00BA38E8" w:rsidSect="00BF5B16">
          <w:footerReference w:type="default" r:id="rId15"/>
          <w:pgSz w:w="11910" w:h="16840"/>
          <w:pgMar w:top="1360" w:right="1200" w:bottom="1740" w:left="1200" w:header="709" w:footer="1554" w:gutter="0"/>
          <w:cols w:space="720"/>
        </w:sectPr>
      </w:pPr>
    </w:p>
    <w:p w:rsidR="00BA38E8" w:rsidRDefault="00BA38E8" w:rsidP="00BA38E8">
      <w:pPr>
        <w:spacing w:before="10"/>
        <w:rPr>
          <w:rFonts w:cs="Arial"/>
          <w:b/>
          <w:bCs/>
          <w:sz w:val="6"/>
          <w:szCs w:val="6"/>
        </w:rPr>
      </w:pPr>
    </w:p>
    <w:tbl>
      <w:tblPr>
        <w:tblW w:w="0" w:type="auto"/>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36"/>
        <w:gridCol w:w="4536"/>
      </w:tblGrid>
      <w:tr w:rsidR="00BA38E8" w:rsidTr="00C72DDB">
        <w:trPr>
          <w:trHeight w:hRule="exact" w:val="383"/>
        </w:trPr>
        <w:tc>
          <w:tcPr>
            <w:tcW w:w="4536" w:type="dxa"/>
            <w:shd w:val="clear" w:color="auto" w:fill="CCCCCC"/>
          </w:tcPr>
          <w:p w:rsidR="00BA38E8" w:rsidRDefault="00BA38E8" w:rsidP="00C72DDB">
            <w:pPr>
              <w:pStyle w:val="TableParagraph"/>
              <w:spacing w:before="58"/>
              <w:ind w:left="102"/>
              <w:rPr>
                <w:rFonts w:ascii="Arial" w:hAnsi="Arial" w:cs="Arial"/>
              </w:rPr>
            </w:pPr>
            <w:r w:rsidRPr="00032C6C">
              <w:rPr>
                <w:rFonts w:ascii="Arial"/>
                <w:b/>
              </w:rPr>
              <w:t>Rules</w:t>
            </w:r>
          </w:p>
        </w:tc>
        <w:tc>
          <w:tcPr>
            <w:tcW w:w="4536" w:type="dxa"/>
            <w:shd w:val="clear" w:color="auto" w:fill="CCCCCC"/>
          </w:tcPr>
          <w:p w:rsidR="00BA38E8" w:rsidRDefault="00BA38E8" w:rsidP="00C72DDB">
            <w:pPr>
              <w:pStyle w:val="TableParagraph"/>
              <w:spacing w:before="58"/>
              <w:ind w:left="102"/>
              <w:rPr>
                <w:rFonts w:ascii="Arial" w:hAnsi="Arial" w:cs="Arial"/>
              </w:rPr>
            </w:pPr>
            <w:r w:rsidRPr="00032C6C">
              <w:rPr>
                <w:rFonts w:ascii="Arial"/>
                <w:b/>
              </w:rPr>
              <w:t>Criteria</w:t>
            </w:r>
          </w:p>
        </w:tc>
      </w:tr>
      <w:tr w:rsidR="00BA38E8" w:rsidTr="00C72DDB">
        <w:trPr>
          <w:trHeight w:hRule="exact" w:val="1387"/>
        </w:trPr>
        <w:tc>
          <w:tcPr>
            <w:tcW w:w="4536" w:type="dxa"/>
          </w:tcPr>
          <w:p w:rsidR="00BA38E8" w:rsidRPr="0046471F" w:rsidRDefault="00BA38E8" w:rsidP="0046471F">
            <w:pPr>
              <w:pStyle w:val="TableParagraph"/>
              <w:spacing w:before="56"/>
              <w:ind w:left="102"/>
              <w:rPr>
                <w:rFonts w:ascii="Arial"/>
                <w:sz w:val="20"/>
              </w:rPr>
            </w:pPr>
            <w:r w:rsidRPr="0046471F">
              <w:rPr>
                <w:rFonts w:ascii="Arial"/>
                <w:sz w:val="20"/>
              </w:rPr>
              <w:t>R38</w:t>
            </w:r>
          </w:p>
          <w:p w:rsidR="00BA38E8" w:rsidRPr="0046471F" w:rsidRDefault="00BA38E8" w:rsidP="0046471F">
            <w:pPr>
              <w:pStyle w:val="TableParagraph"/>
              <w:spacing w:before="56"/>
              <w:ind w:left="102"/>
              <w:rPr>
                <w:rFonts w:ascii="Arial"/>
                <w:sz w:val="20"/>
              </w:rPr>
            </w:pPr>
            <w:r w:rsidRPr="0046471F">
              <w:rPr>
                <w:rFonts w:ascii="Arial"/>
                <w:sz w:val="20"/>
              </w:rPr>
              <w:t xml:space="preserve">This rule </w:t>
            </w:r>
            <w:r w:rsidR="00A553F9">
              <w:rPr>
                <w:rFonts w:ascii="Arial"/>
                <w:sz w:val="20"/>
              </w:rPr>
              <w:t>applies to the area d shown in f</w:t>
            </w:r>
            <w:r w:rsidRPr="0046471F">
              <w:rPr>
                <w:rFonts w:ascii="Arial"/>
                <w:sz w:val="20"/>
              </w:rPr>
              <w:t>igure 4.</w:t>
            </w:r>
          </w:p>
          <w:p w:rsidR="00BA38E8" w:rsidRPr="0046471F" w:rsidRDefault="00BA38E8" w:rsidP="0046471F">
            <w:pPr>
              <w:pStyle w:val="TableParagraph"/>
              <w:spacing w:before="56"/>
              <w:ind w:left="102"/>
              <w:rPr>
                <w:rFonts w:ascii="Arial"/>
                <w:sz w:val="20"/>
              </w:rPr>
            </w:pPr>
            <w:r w:rsidRPr="0046471F">
              <w:rPr>
                <w:rFonts w:ascii="Arial"/>
                <w:sz w:val="20"/>
              </w:rPr>
              <w:t>The maximum gross floor area of office per lease is 2000m</w:t>
            </w:r>
            <w:r w:rsidRPr="0046471F">
              <w:rPr>
                <w:rFonts w:ascii="Arial"/>
                <w:sz w:val="20"/>
              </w:rPr>
              <w:t>²</w:t>
            </w:r>
          </w:p>
          <w:p w:rsidR="00BA38E8" w:rsidRDefault="00BA38E8" w:rsidP="00C72DDB">
            <w:pPr>
              <w:pStyle w:val="TableParagraph"/>
              <w:spacing w:before="60" w:after="60" w:line="288" w:lineRule="auto"/>
              <w:ind w:left="102"/>
              <w:rPr>
                <w:rFonts w:ascii="Arial" w:hAnsi="Arial" w:cs="Arial"/>
                <w:sz w:val="20"/>
                <w:lang w:eastAsia="en-AU"/>
              </w:rPr>
            </w:pPr>
          </w:p>
          <w:p w:rsidR="00BA38E8" w:rsidRPr="00032C6C" w:rsidRDefault="00BA38E8" w:rsidP="00C72DDB">
            <w:pPr>
              <w:pStyle w:val="TableParagraph"/>
              <w:spacing w:before="60" w:after="60" w:line="288" w:lineRule="auto"/>
              <w:ind w:left="102"/>
              <w:rPr>
                <w:rFonts w:ascii="Arial"/>
                <w:sz w:val="20"/>
              </w:rPr>
            </w:pPr>
          </w:p>
        </w:tc>
        <w:tc>
          <w:tcPr>
            <w:tcW w:w="4536" w:type="dxa"/>
          </w:tcPr>
          <w:p w:rsidR="00BA38E8" w:rsidRPr="00611244" w:rsidRDefault="00BA38E8" w:rsidP="00C72DDB">
            <w:pPr>
              <w:pStyle w:val="TAbody"/>
              <w:spacing w:before="60" w:after="60" w:line="288" w:lineRule="auto"/>
              <w:rPr>
                <w:rFonts w:cs="Arial"/>
                <w:sz w:val="20"/>
              </w:rPr>
            </w:pPr>
          </w:p>
          <w:p w:rsidR="00BA38E8" w:rsidRDefault="00BA38E8" w:rsidP="0046471F">
            <w:pPr>
              <w:pStyle w:val="TableParagraph"/>
              <w:spacing w:before="56"/>
              <w:ind w:left="102"/>
              <w:rPr>
                <w:rFonts w:ascii="Arial" w:hAnsi="Arial" w:cs="Arial"/>
                <w:b/>
                <w:bCs/>
                <w:sz w:val="20"/>
                <w:szCs w:val="20"/>
              </w:rPr>
            </w:pPr>
            <w:r w:rsidRPr="00032C6C">
              <w:rPr>
                <w:rFonts w:ascii="Arial"/>
                <w:sz w:val="20"/>
              </w:rPr>
              <w:t>This</w:t>
            </w:r>
            <w:r w:rsidRPr="0046471F">
              <w:rPr>
                <w:rFonts w:ascii="Arial"/>
                <w:sz w:val="20"/>
              </w:rPr>
              <w:t xml:space="preserve"> </w:t>
            </w:r>
            <w:r w:rsidRPr="00032C6C">
              <w:rPr>
                <w:rFonts w:ascii="Arial"/>
                <w:sz w:val="20"/>
              </w:rPr>
              <w:t>is</w:t>
            </w:r>
            <w:r w:rsidRPr="0046471F">
              <w:rPr>
                <w:rFonts w:ascii="Arial"/>
                <w:sz w:val="20"/>
              </w:rPr>
              <w:t xml:space="preserve"> </w:t>
            </w:r>
            <w:r w:rsidRPr="00032C6C">
              <w:rPr>
                <w:rFonts w:ascii="Arial"/>
                <w:sz w:val="20"/>
              </w:rPr>
              <w:t>a</w:t>
            </w:r>
            <w:r w:rsidRPr="0046471F">
              <w:rPr>
                <w:rFonts w:ascii="Arial"/>
                <w:sz w:val="20"/>
              </w:rPr>
              <w:t xml:space="preserve"> mandatory requirement. There </w:t>
            </w:r>
            <w:r w:rsidRPr="00032C6C">
              <w:rPr>
                <w:rFonts w:ascii="Arial"/>
                <w:sz w:val="20"/>
              </w:rPr>
              <w:t>is</w:t>
            </w:r>
            <w:r w:rsidRPr="0046471F">
              <w:rPr>
                <w:rFonts w:ascii="Arial"/>
                <w:sz w:val="20"/>
              </w:rPr>
              <w:t xml:space="preserve"> </w:t>
            </w:r>
            <w:r w:rsidRPr="00032C6C">
              <w:rPr>
                <w:rFonts w:ascii="Arial"/>
                <w:sz w:val="20"/>
              </w:rPr>
              <w:t>no</w:t>
            </w:r>
            <w:r w:rsidRPr="0046471F">
              <w:rPr>
                <w:rFonts w:ascii="Arial"/>
                <w:sz w:val="20"/>
              </w:rPr>
              <w:t xml:space="preserve"> applicable criterion.</w:t>
            </w:r>
          </w:p>
        </w:tc>
      </w:tr>
      <w:tr w:rsidR="00BA38E8" w:rsidTr="00C72DDB">
        <w:trPr>
          <w:trHeight w:hRule="exact" w:val="360"/>
        </w:trPr>
        <w:tc>
          <w:tcPr>
            <w:tcW w:w="4536" w:type="dxa"/>
            <w:shd w:val="clear" w:color="auto" w:fill="E6E6E6"/>
          </w:tcPr>
          <w:p w:rsidR="00BA38E8" w:rsidRDefault="00BA38E8" w:rsidP="00C72DDB">
            <w:pPr>
              <w:pStyle w:val="TableParagraph"/>
              <w:spacing w:before="57"/>
              <w:ind w:left="102"/>
              <w:rPr>
                <w:rFonts w:ascii="Arial" w:hAnsi="Arial" w:cs="Arial"/>
                <w:sz w:val="20"/>
                <w:szCs w:val="20"/>
              </w:rPr>
            </w:pPr>
            <w:r w:rsidRPr="00032C6C">
              <w:rPr>
                <w:rFonts w:ascii="Arial"/>
                <w:b/>
                <w:spacing w:val="-1"/>
                <w:sz w:val="20"/>
              </w:rPr>
              <w:t xml:space="preserve">7.5 </w:t>
            </w:r>
            <w:r w:rsidRPr="00032C6C">
              <w:rPr>
                <w:rFonts w:ascii="Arial" w:hAnsi="Arial" w:cs="Arial"/>
                <w:b/>
                <w:bCs/>
                <w:sz w:val="20"/>
              </w:rPr>
              <w:t>Parberry Street/ The Causeway</w:t>
            </w:r>
          </w:p>
        </w:tc>
        <w:tc>
          <w:tcPr>
            <w:tcW w:w="4536" w:type="dxa"/>
            <w:shd w:val="clear" w:color="auto" w:fill="E6E6E6"/>
          </w:tcPr>
          <w:p w:rsidR="00BA38E8" w:rsidRPr="00032C6C" w:rsidRDefault="00BA38E8" w:rsidP="00C72DDB">
            <w:pPr>
              <w:pStyle w:val="TableParagraph"/>
              <w:spacing w:before="57"/>
              <w:ind w:left="102"/>
              <w:rPr>
                <w:rFonts w:ascii="Arial"/>
                <w:b/>
                <w:spacing w:val="-1"/>
                <w:sz w:val="20"/>
              </w:rPr>
            </w:pPr>
          </w:p>
        </w:tc>
      </w:tr>
      <w:tr w:rsidR="00BA38E8" w:rsidTr="00C72DDB">
        <w:trPr>
          <w:trHeight w:hRule="exact" w:val="1655"/>
        </w:trPr>
        <w:tc>
          <w:tcPr>
            <w:tcW w:w="4536" w:type="dxa"/>
          </w:tcPr>
          <w:p w:rsidR="00BA38E8" w:rsidRPr="00032C6C" w:rsidRDefault="00BA38E8" w:rsidP="00C72DDB">
            <w:pPr>
              <w:pStyle w:val="TableParagraph"/>
              <w:spacing w:before="56"/>
              <w:ind w:left="102"/>
              <w:rPr>
                <w:rFonts w:ascii="Arial"/>
                <w:sz w:val="20"/>
              </w:rPr>
            </w:pPr>
            <w:r w:rsidRPr="00032C6C">
              <w:rPr>
                <w:rFonts w:ascii="Arial" w:hAnsi="Arial" w:cs="Arial"/>
                <w:sz w:val="20"/>
              </w:rPr>
              <w:t>There is no applicable rule.</w:t>
            </w:r>
          </w:p>
        </w:tc>
        <w:tc>
          <w:tcPr>
            <w:tcW w:w="4536" w:type="dxa"/>
          </w:tcPr>
          <w:p w:rsidR="00BA38E8" w:rsidRPr="0046471F" w:rsidRDefault="00BA38E8" w:rsidP="0046471F">
            <w:pPr>
              <w:pStyle w:val="TableParagraph"/>
              <w:spacing w:before="56"/>
              <w:ind w:left="102"/>
              <w:rPr>
                <w:rFonts w:ascii="Arial"/>
                <w:sz w:val="20"/>
              </w:rPr>
            </w:pPr>
            <w:r w:rsidRPr="0046471F">
              <w:rPr>
                <w:rFonts w:ascii="Arial"/>
                <w:sz w:val="20"/>
              </w:rPr>
              <w:t>C39</w:t>
            </w:r>
          </w:p>
          <w:p w:rsidR="00BA38E8" w:rsidRPr="0046471F" w:rsidRDefault="00BA38E8" w:rsidP="0046471F">
            <w:pPr>
              <w:pStyle w:val="TableParagraph"/>
              <w:spacing w:before="56"/>
              <w:ind w:left="102"/>
              <w:rPr>
                <w:rFonts w:ascii="Arial"/>
                <w:sz w:val="20"/>
              </w:rPr>
            </w:pPr>
            <w:r w:rsidRPr="0046471F">
              <w:rPr>
                <w:rFonts w:ascii="Arial"/>
                <w:sz w:val="20"/>
              </w:rPr>
              <w:t xml:space="preserve">This criterion </w:t>
            </w:r>
            <w:r w:rsidRPr="00AA19A0">
              <w:rPr>
                <w:rFonts w:ascii="Arial"/>
                <w:sz w:val="20"/>
              </w:rPr>
              <w:t xml:space="preserve">applies to </w:t>
            </w:r>
            <w:r w:rsidR="00101C49" w:rsidRPr="00AA19A0">
              <w:rPr>
                <w:rFonts w:ascii="Arial"/>
                <w:sz w:val="20"/>
              </w:rPr>
              <w:t>f</w:t>
            </w:r>
            <w:r w:rsidRPr="00AA19A0">
              <w:rPr>
                <w:rFonts w:ascii="Arial"/>
                <w:sz w:val="20"/>
              </w:rPr>
              <w:t xml:space="preserve">igure </w:t>
            </w:r>
            <w:r w:rsidR="00CF65FD" w:rsidRPr="00AA19A0">
              <w:rPr>
                <w:rFonts w:ascii="Arial"/>
                <w:sz w:val="20"/>
              </w:rPr>
              <w:t>5</w:t>
            </w:r>
            <w:r w:rsidRPr="00AA19A0">
              <w:rPr>
                <w:rFonts w:ascii="Arial"/>
                <w:sz w:val="20"/>
              </w:rPr>
              <w:t>:</w:t>
            </w:r>
          </w:p>
          <w:p w:rsidR="00BA38E8" w:rsidRPr="0046471F" w:rsidRDefault="00BA38E8" w:rsidP="0046471F">
            <w:pPr>
              <w:pStyle w:val="TableParagraph"/>
              <w:spacing w:before="56"/>
              <w:ind w:left="102"/>
              <w:rPr>
                <w:rFonts w:ascii="Arial"/>
                <w:sz w:val="20"/>
              </w:rPr>
            </w:pPr>
            <w:r w:rsidRPr="0046471F">
              <w:rPr>
                <w:rFonts w:ascii="Arial"/>
                <w:sz w:val="20"/>
              </w:rPr>
              <w:t>The ground floor level of all buildings fronting The Causeway are designed to be adaptable for commercial use.</w:t>
            </w:r>
          </w:p>
          <w:p w:rsidR="00BA38E8" w:rsidRDefault="00BA38E8" w:rsidP="00C72DDB">
            <w:pPr>
              <w:pStyle w:val="TableParagraph"/>
              <w:rPr>
                <w:rFonts w:ascii="Arial" w:hAnsi="Arial" w:cs="Arial"/>
                <w:b/>
                <w:bCs/>
                <w:sz w:val="20"/>
                <w:szCs w:val="20"/>
              </w:rPr>
            </w:pPr>
          </w:p>
        </w:tc>
      </w:tr>
    </w:tbl>
    <w:p w:rsidR="00BA05F7" w:rsidRDefault="00BA05F7" w:rsidP="00BA38E8">
      <w:pPr>
        <w:spacing w:before="3"/>
        <w:rPr>
          <w:rFonts w:cs="Arial"/>
          <w:b/>
          <w:bCs/>
          <w:sz w:val="28"/>
          <w:szCs w:val="28"/>
        </w:rPr>
      </w:pPr>
    </w:p>
    <w:p w:rsidR="00BA38E8" w:rsidRDefault="00BA05F7" w:rsidP="00BA38E8">
      <w:pPr>
        <w:spacing w:before="3"/>
        <w:rPr>
          <w:rFonts w:cs="Arial"/>
          <w:b/>
          <w:bCs/>
          <w:sz w:val="28"/>
          <w:szCs w:val="28"/>
        </w:rPr>
      </w:pPr>
      <w:r>
        <w:rPr>
          <w:rFonts w:cs="Arial"/>
          <w:b/>
          <w:bCs/>
          <w:sz w:val="28"/>
          <w:szCs w:val="28"/>
        </w:rPr>
        <w:br w:type="page"/>
      </w:r>
    </w:p>
    <w:p w:rsidR="00BA38E8" w:rsidRPr="00BA05F7" w:rsidRDefault="00BA38E8" w:rsidP="00BA05F7">
      <w:pPr>
        <w:pStyle w:val="Heading3"/>
        <w:tabs>
          <w:tab w:val="left" w:pos="-567"/>
        </w:tabs>
        <w:spacing w:before="0"/>
        <w:rPr>
          <w:rFonts w:ascii="Arial" w:hAnsi="Arial" w:cs="Arial"/>
          <w:spacing w:val="-1"/>
          <w:sz w:val="24"/>
          <w:szCs w:val="24"/>
        </w:rPr>
      </w:pPr>
      <w:bookmarkStart w:id="6" w:name="_bookmark42"/>
      <w:bookmarkEnd w:id="6"/>
      <w:r w:rsidRPr="00BA05F7">
        <w:rPr>
          <w:rFonts w:ascii="Arial" w:hAnsi="Arial" w:cs="Arial"/>
          <w:spacing w:val="-1"/>
          <w:sz w:val="24"/>
          <w:szCs w:val="24"/>
        </w:rPr>
        <w:t>Element 8:</w:t>
      </w:r>
      <w:r w:rsidRPr="00BA05F7">
        <w:rPr>
          <w:rFonts w:ascii="Arial" w:hAnsi="Arial" w:cs="Arial"/>
          <w:spacing w:val="-1"/>
          <w:sz w:val="24"/>
          <w:szCs w:val="24"/>
        </w:rPr>
        <w:tab/>
        <w:t>Buildings</w:t>
      </w:r>
    </w:p>
    <w:p w:rsidR="00BA38E8" w:rsidRDefault="00BA38E8" w:rsidP="00BA38E8">
      <w:pPr>
        <w:spacing w:before="9"/>
        <w:rPr>
          <w:rFonts w:cs="Arial"/>
          <w:b/>
          <w:bCs/>
          <w:sz w:val="4"/>
          <w:szCs w:val="4"/>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BA38E8" w:rsidTr="00C72DDB">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BA38E8" w:rsidRDefault="00BA38E8" w:rsidP="00C72DDB">
            <w:pPr>
              <w:pStyle w:val="TableParagraph"/>
              <w:spacing w:before="58"/>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BA38E8" w:rsidRDefault="00BA38E8" w:rsidP="00C72DDB">
            <w:pPr>
              <w:pStyle w:val="TableParagraph"/>
              <w:spacing w:before="58"/>
              <w:ind w:left="102"/>
              <w:rPr>
                <w:rFonts w:ascii="Arial" w:hAnsi="Arial" w:cs="Arial"/>
              </w:rPr>
            </w:pPr>
            <w:r w:rsidRPr="00032C6C">
              <w:rPr>
                <w:rFonts w:ascii="Arial"/>
                <w:b/>
              </w:rPr>
              <w:t>Criteria</w:t>
            </w:r>
          </w:p>
        </w:tc>
      </w:tr>
      <w:tr w:rsidR="00BA38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BA38E8" w:rsidRDefault="00BA38E8" w:rsidP="00C72DDB">
            <w:pPr>
              <w:pStyle w:val="TableParagraph"/>
              <w:spacing w:before="57"/>
              <w:ind w:left="102"/>
              <w:rPr>
                <w:rFonts w:ascii="Arial" w:hAnsi="Arial" w:cs="Arial"/>
                <w:sz w:val="20"/>
                <w:szCs w:val="20"/>
              </w:rPr>
            </w:pPr>
            <w:bookmarkStart w:id="7" w:name="_bookmark43"/>
            <w:bookmarkEnd w:id="7"/>
            <w:r w:rsidRPr="00032C6C">
              <w:rPr>
                <w:rFonts w:ascii="Arial"/>
                <w:b/>
                <w:spacing w:val="-1"/>
                <w:sz w:val="20"/>
              </w:rPr>
              <w:t>8.1</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Number of</w:t>
            </w:r>
            <w:r w:rsidRPr="00032C6C">
              <w:rPr>
                <w:rFonts w:ascii="Arial"/>
                <w:b/>
                <w:sz w:val="20"/>
              </w:rPr>
              <w:t xml:space="preserve"> </w:t>
            </w:r>
            <w:r w:rsidRPr="00032C6C">
              <w:rPr>
                <w:rFonts w:ascii="Arial"/>
                <w:b/>
                <w:spacing w:val="-1"/>
                <w:sz w:val="20"/>
              </w:rPr>
              <w:t>storeys</w:t>
            </w:r>
          </w:p>
        </w:tc>
      </w:tr>
      <w:tr w:rsidR="00BA38E8" w:rsidTr="00C72DDB">
        <w:trPr>
          <w:trHeight w:hRule="exact" w:val="8950"/>
        </w:trPr>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56"/>
              <w:ind w:left="102"/>
              <w:rPr>
                <w:rFonts w:ascii="Arial" w:hAnsi="Arial" w:cs="Arial"/>
                <w:sz w:val="20"/>
                <w:szCs w:val="20"/>
              </w:rPr>
            </w:pPr>
            <w:r w:rsidRPr="00032C6C">
              <w:rPr>
                <w:rFonts w:ascii="Arial"/>
                <w:spacing w:val="-1"/>
                <w:sz w:val="20"/>
              </w:rPr>
              <w:t>R40</w:t>
            </w:r>
          </w:p>
          <w:p w:rsidR="00BA38E8" w:rsidRDefault="00BA38E8" w:rsidP="00C72DDB">
            <w:pPr>
              <w:pStyle w:val="TableParagraph"/>
              <w:spacing w:before="106" w:line="288" w:lineRule="auto"/>
              <w:ind w:left="102" w:right="652"/>
              <w:rPr>
                <w:rFonts w:ascii="Arial" w:hAnsi="Arial" w:cs="Arial"/>
                <w:sz w:val="20"/>
                <w:szCs w:val="20"/>
              </w:rPr>
            </w:pPr>
            <w:r>
              <w:rPr>
                <w:rFonts w:ascii="Arial"/>
                <w:sz w:val="20"/>
              </w:rPr>
              <w:t>T</w:t>
            </w:r>
            <w:r w:rsidRPr="00032C6C">
              <w:rPr>
                <w:rFonts w:ascii="Arial"/>
                <w:sz w:val="20"/>
              </w:rPr>
              <w:t>he</w:t>
            </w:r>
            <w:r w:rsidRPr="00032C6C">
              <w:rPr>
                <w:rFonts w:ascii="Arial"/>
                <w:spacing w:val="-1"/>
                <w:sz w:val="20"/>
              </w:rPr>
              <w:t xml:space="preserve"> maximum number </w:t>
            </w:r>
            <w:r w:rsidRPr="00032C6C">
              <w:rPr>
                <w:rFonts w:ascii="Arial"/>
                <w:sz w:val="20"/>
              </w:rPr>
              <w:t>of</w:t>
            </w:r>
            <w:r w:rsidRPr="00032C6C">
              <w:rPr>
                <w:rFonts w:ascii="Arial"/>
                <w:spacing w:val="-1"/>
                <w:sz w:val="20"/>
              </w:rPr>
              <w:t xml:space="preserve"> </w:t>
            </w:r>
            <w:r w:rsidRPr="00032C6C">
              <w:rPr>
                <w:rFonts w:ascii="Arial"/>
                <w:i/>
                <w:spacing w:val="-1"/>
                <w:sz w:val="20"/>
              </w:rPr>
              <w:t>storey</w:t>
            </w:r>
            <w:r>
              <w:rPr>
                <w:rFonts w:ascii="Arial"/>
                <w:i/>
                <w:spacing w:val="-1"/>
                <w:sz w:val="20"/>
              </w:rPr>
              <w:t>s</w:t>
            </w:r>
            <w:r w:rsidRPr="00032C6C">
              <w:rPr>
                <w:rFonts w:ascii="Arial"/>
                <w:i/>
                <w:sz w:val="20"/>
              </w:rPr>
              <w:t xml:space="preserve"> </w:t>
            </w:r>
            <w:r w:rsidRPr="00032C6C">
              <w:rPr>
                <w:rFonts w:ascii="Arial"/>
                <w:spacing w:val="-1"/>
                <w:sz w:val="20"/>
              </w:rPr>
              <w:t>is</w:t>
            </w:r>
            <w:r w:rsidRPr="00032C6C">
              <w:rPr>
                <w:rFonts w:ascii="Arial"/>
                <w:sz w:val="20"/>
              </w:rPr>
              <w:t xml:space="preserve"> 4</w:t>
            </w:r>
            <w:r w:rsidRPr="00032C6C">
              <w:rPr>
                <w:rFonts w:ascii="Arial"/>
                <w:spacing w:val="-1"/>
                <w:sz w:val="20"/>
              </w:rPr>
              <w:t xml:space="preserve"> with </w:t>
            </w:r>
            <w:r w:rsidRPr="00032C6C">
              <w:rPr>
                <w:rFonts w:ascii="Arial"/>
                <w:sz w:val="20"/>
              </w:rPr>
              <w:t>a</w:t>
            </w:r>
            <w:r w:rsidRPr="00032C6C">
              <w:rPr>
                <w:rFonts w:ascii="Arial"/>
                <w:spacing w:val="33"/>
                <w:sz w:val="20"/>
              </w:rPr>
              <w:t xml:space="preserve"> </w:t>
            </w:r>
            <w:r w:rsidRPr="00032C6C">
              <w:rPr>
                <w:rFonts w:ascii="Arial"/>
                <w:spacing w:val="-1"/>
                <w:sz w:val="20"/>
              </w:rPr>
              <w:t>parapet level at the third storey level.</w:t>
            </w:r>
          </w:p>
        </w:tc>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56"/>
              <w:ind w:left="102"/>
              <w:rPr>
                <w:rFonts w:ascii="Arial" w:hAnsi="Arial" w:cs="Arial"/>
                <w:sz w:val="20"/>
                <w:szCs w:val="20"/>
              </w:rPr>
            </w:pPr>
            <w:r w:rsidRPr="00032C6C">
              <w:rPr>
                <w:rFonts w:ascii="Arial"/>
                <w:sz w:val="20"/>
              </w:rPr>
              <w:t>C40</w:t>
            </w:r>
          </w:p>
          <w:p w:rsidR="00BA38E8" w:rsidRDefault="00BA38E8" w:rsidP="00C72DDB">
            <w:pPr>
              <w:pStyle w:val="TableParagraph"/>
              <w:spacing w:before="106" w:line="288" w:lineRule="auto"/>
              <w:ind w:left="102" w:right="862"/>
              <w:rPr>
                <w:rFonts w:ascii="Arial" w:hAnsi="Arial" w:cs="Arial"/>
                <w:sz w:val="20"/>
                <w:szCs w:val="20"/>
              </w:rPr>
            </w:pPr>
            <w:r w:rsidRPr="00032C6C">
              <w:rPr>
                <w:rFonts w:ascii="Arial"/>
                <w:sz w:val="20"/>
              </w:rPr>
              <w:t>The</w:t>
            </w:r>
            <w:r w:rsidRPr="00032C6C">
              <w:rPr>
                <w:rFonts w:ascii="Arial"/>
                <w:spacing w:val="-1"/>
                <w:sz w:val="20"/>
              </w:rPr>
              <w:t xml:space="preserve"> number</w:t>
            </w:r>
            <w:r w:rsidRPr="00032C6C">
              <w:rPr>
                <w:rFonts w:ascii="Arial"/>
                <w:spacing w:val="-2"/>
                <w:sz w:val="20"/>
              </w:rPr>
              <w:t xml:space="preserve"> </w:t>
            </w:r>
            <w:r w:rsidRPr="00032C6C">
              <w:rPr>
                <w:rFonts w:ascii="Arial"/>
                <w:sz w:val="20"/>
              </w:rPr>
              <w:t>of</w:t>
            </w:r>
            <w:r w:rsidRPr="00032C6C">
              <w:rPr>
                <w:rFonts w:ascii="Arial"/>
                <w:spacing w:val="-1"/>
                <w:sz w:val="20"/>
              </w:rPr>
              <w:t xml:space="preserve"> </w:t>
            </w:r>
            <w:r w:rsidRPr="00032C6C">
              <w:rPr>
                <w:rFonts w:ascii="Arial"/>
                <w:i/>
                <w:spacing w:val="-1"/>
                <w:sz w:val="20"/>
              </w:rPr>
              <w:t>storeys</w:t>
            </w:r>
            <w:r w:rsidRPr="00032C6C">
              <w:rPr>
                <w:rFonts w:ascii="Arial"/>
                <w:i/>
                <w:sz w:val="20"/>
              </w:rPr>
              <w:t xml:space="preserve"> </w:t>
            </w:r>
            <w:r w:rsidRPr="00032C6C">
              <w:rPr>
                <w:rFonts w:ascii="Arial"/>
                <w:spacing w:val="-1"/>
                <w:sz w:val="20"/>
              </w:rPr>
              <w:t>achieve all of the</w:t>
            </w:r>
            <w:r w:rsidRPr="00032C6C">
              <w:rPr>
                <w:rFonts w:ascii="Arial"/>
                <w:spacing w:val="20"/>
                <w:sz w:val="20"/>
              </w:rPr>
              <w:t xml:space="preserve"> </w:t>
            </w:r>
            <w:r w:rsidRPr="00032C6C">
              <w:rPr>
                <w:rFonts w:ascii="Arial"/>
                <w:spacing w:val="-1"/>
                <w:sz w:val="20"/>
              </w:rPr>
              <w:t>following:</w:t>
            </w:r>
          </w:p>
          <w:p w:rsidR="00BA38E8" w:rsidRDefault="00BA38E8" w:rsidP="00C72DDB">
            <w:pPr>
              <w:pStyle w:val="ListParagraph"/>
              <w:numPr>
                <w:ilvl w:val="0"/>
                <w:numId w:val="8"/>
              </w:numPr>
              <w:tabs>
                <w:tab w:val="left" w:pos="557"/>
              </w:tabs>
              <w:spacing w:before="61" w:line="288" w:lineRule="auto"/>
              <w:ind w:right="287" w:hanging="453"/>
              <w:jc w:val="both"/>
              <w:rPr>
                <w:rFonts w:ascii="Arial" w:hAnsi="Arial" w:cs="Arial"/>
                <w:sz w:val="20"/>
                <w:szCs w:val="20"/>
              </w:rPr>
            </w:pPr>
            <w:r w:rsidRPr="00032C6C">
              <w:rPr>
                <w:rFonts w:ascii="Arial"/>
                <w:sz w:val="20"/>
              </w:rPr>
              <w:t>a</w:t>
            </w:r>
            <w:r w:rsidRPr="00032C6C">
              <w:rPr>
                <w:rFonts w:ascii="Arial"/>
                <w:spacing w:val="-1"/>
                <w:sz w:val="20"/>
              </w:rPr>
              <w:t xml:space="preserve"> limited number of </w:t>
            </w:r>
            <w:r w:rsidRPr="00032C6C">
              <w:rPr>
                <w:rFonts w:ascii="Arial"/>
                <w:spacing w:val="-2"/>
                <w:sz w:val="20"/>
              </w:rPr>
              <w:t>buildings</w:t>
            </w:r>
            <w:r w:rsidRPr="00032C6C">
              <w:rPr>
                <w:rFonts w:ascii="Arial"/>
                <w:spacing w:val="-1"/>
                <w:sz w:val="20"/>
              </w:rPr>
              <w:t xml:space="preserve"> may </w:t>
            </w:r>
            <w:r w:rsidRPr="00032C6C">
              <w:rPr>
                <w:rFonts w:ascii="Arial"/>
                <w:spacing w:val="-2"/>
                <w:sz w:val="20"/>
              </w:rPr>
              <w:t>exceed</w:t>
            </w:r>
            <w:r w:rsidRPr="00032C6C">
              <w:rPr>
                <w:rFonts w:ascii="Arial"/>
                <w:spacing w:val="32"/>
                <w:sz w:val="20"/>
              </w:rPr>
              <w:t xml:space="preserve"> </w:t>
            </w:r>
            <w:r w:rsidRPr="00032C6C">
              <w:rPr>
                <w:rFonts w:ascii="Arial"/>
                <w:sz w:val="20"/>
              </w:rPr>
              <w:t>4</w:t>
            </w:r>
            <w:r w:rsidRPr="00032C6C">
              <w:rPr>
                <w:rFonts w:ascii="Arial"/>
                <w:spacing w:val="-1"/>
                <w:sz w:val="20"/>
              </w:rPr>
              <w:t xml:space="preserve"> storeys provided </w:t>
            </w:r>
            <w:r w:rsidRPr="00032C6C">
              <w:rPr>
                <w:rFonts w:ascii="Arial"/>
                <w:sz w:val="20"/>
              </w:rPr>
              <w:t>they</w:t>
            </w:r>
            <w:r w:rsidRPr="00032C6C">
              <w:rPr>
                <w:rFonts w:ascii="Arial"/>
                <w:spacing w:val="-1"/>
                <w:sz w:val="20"/>
              </w:rPr>
              <w:t xml:space="preserve"> comply </w:t>
            </w:r>
            <w:r w:rsidRPr="00032C6C">
              <w:rPr>
                <w:rFonts w:ascii="Arial"/>
                <w:sz w:val="20"/>
              </w:rPr>
              <w:t>with</w:t>
            </w:r>
            <w:r w:rsidRPr="00032C6C">
              <w:rPr>
                <w:rFonts w:ascii="Arial"/>
                <w:spacing w:val="-1"/>
                <w:sz w:val="20"/>
              </w:rPr>
              <w:t xml:space="preserve"> </w:t>
            </w:r>
            <w:r w:rsidRPr="00032C6C">
              <w:rPr>
                <w:rFonts w:ascii="Arial"/>
                <w:sz w:val="20"/>
              </w:rPr>
              <w:t>all</w:t>
            </w:r>
            <w:r w:rsidRPr="00032C6C">
              <w:rPr>
                <w:rFonts w:ascii="Arial"/>
                <w:spacing w:val="-1"/>
                <w:sz w:val="20"/>
              </w:rPr>
              <w:t xml:space="preserve"> </w:t>
            </w:r>
            <w:r w:rsidRPr="00032C6C">
              <w:rPr>
                <w:rFonts w:ascii="Arial"/>
                <w:sz w:val="20"/>
              </w:rPr>
              <w:t>of</w:t>
            </w:r>
            <w:r w:rsidRPr="00032C6C">
              <w:rPr>
                <w:rFonts w:ascii="Arial"/>
                <w:spacing w:val="33"/>
                <w:sz w:val="20"/>
              </w:rPr>
              <w:t xml:space="preserve"> </w:t>
            </w:r>
            <w:r w:rsidRPr="00032C6C">
              <w:rPr>
                <w:rFonts w:ascii="Arial"/>
                <w:spacing w:val="-1"/>
                <w:sz w:val="20"/>
              </w:rPr>
              <w:t>the following:</w:t>
            </w:r>
          </w:p>
          <w:p w:rsidR="00BA38E8" w:rsidRDefault="00BA38E8" w:rsidP="00C72DDB">
            <w:pPr>
              <w:pStyle w:val="ListParagraph"/>
              <w:numPr>
                <w:ilvl w:val="1"/>
                <w:numId w:val="8"/>
              </w:numPr>
              <w:tabs>
                <w:tab w:val="left" w:pos="1010"/>
              </w:tabs>
              <w:spacing w:before="61" w:line="288" w:lineRule="auto"/>
              <w:ind w:right="144"/>
              <w:rPr>
                <w:rFonts w:ascii="Arial" w:hAnsi="Arial" w:cs="Arial"/>
                <w:sz w:val="20"/>
                <w:szCs w:val="20"/>
              </w:rPr>
            </w:pPr>
            <w:r w:rsidRPr="00032C6C">
              <w:rPr>
                <w:rFonts w:ascii="Arial"/>
                <w:sz w:val="20"/>
              </w:rPr>
              <w:t>they</w:t>
            </w:r>
            <w:r w:rsidRPr="00032C6C">
              <w:rPr>
                <w:rFonts w:ascii="Arial"/>
                <w:spacing w:val="-1"/>
                <w:sz w:val="20"/>
              </w:rPr>
              <w:t xml:space="preserve"> </w:t>
            </w:r>
            <w:r w:rsidRPr="00032C6C">
              <w:rPr>
                <w:rFonts w:ascii="Arial"/>
                <w:sz w:val="20"/>
              </w:rPr>
              <w:t>achieve</w:t>
            </w:r>
            <w:r w:rsidRPr="00032C6C">
              <w:rPr>
                <w:rFonts w:ascii="Arial"/>
                <w:spacing w:val="-2"/>
                <w:sz w:val="20"/>
              </w:rPr>
              <w:t xml:space="preserve"> </w:t>
            </w:r>
            <w:r w:rsidRPr="00032C6C">
              <w:rPr>
                <w:rFonts w:ascii="Arial"/>
                <w:spacing w:val="-1"/>
                <w:sz w:val="20"/>
              </w:rPr>
              <w:t>urban design</w:t>
            </w:r>
            <w:r w:rsidRPr="00032C6C">
              <w:rPr>
                <w:rFonts w:ascii="Arial"/>
                <w:spacing w:val="-2"/>
                <w:sz w:val="20"/>
              </w:rPr>
              <w:t xml:space="preserve"> </w:t>
            </w:r>
            <w:r w:rsidRPr="00032C6C">
              <w:rPr>
                <w:rFonts w:ascii="Arial"/>
                <w:spacing w:val="-1"/>
                <w:sz w:val="20"/>
              </w:rPr>
              <w:t>objectives</w:t>
            </w:r>
            <w:r w:rsidRPr="00032C6C">
              <w:rPr>
                <w:rFonts w:ascii="Arial"/>
                <w:spacing w:val="31"/>
                <w:sz w:val="20"/>
              </w:rPr>
              <w:t xml:space="preserve"> </w:t>
            </w:r>
            <w:r w:rsidRPr="00032C6C">
              <w:rPr>
                <w:rFonts w:ascii="Arial"/>
                <w:spacing w:val="-1"/>
                <w:sz w:val="20"/>
              </w:rPr>
              <w:t>such as</w:t>
            </w:r>
            <w:r w:rsidRPr="00032C6C">
              <w:rPr>
                <w:rFonts w:ascii="Arial"/>
                <w:sz w:val="20"/>
              </w:rPr>
              <w:t xml:space="preserve"> </w:t>
            </w:r>
            <w:r w:rsidRPr="00032C6C">
              <w:rPr>
                <w:rFonts w:ascii="Arial"/>
                <w:spacing w:val="-1"/>
                <w:sz w:val="20"/>
              </w:rPr>
              <w:t xml:space="preserve">adding </w:t>
            </w:r>
            <w:r w:rsidRPr="00032C6C">
              <w:rPr>
                <w:rFonts w:ascii="Arial"/>
                <w:sz w:val="20"/>
              </w:rPr>
              <w:t>visual</w:t>
            </w:r>
            <w:r w:rsidRPr="00032C6C">
              <w:rPr>
                <w:rFonts w:ascii="Arial"/>
                <w:spacing w:val="-1"/>
                <w:sz w:val="20"/>
              </w:rPr>
              <w:t xml:space="preserve"> interest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31"/>
                <w:sz w:val="20"/>
              </w:rPr>
              <w:t xml:space="preserve"> </w:t>
            </w:r>
            <w:r w:rsidRPr="00032C6C">
              <w:rPr>
                <w:rFonts w:ascii="Arial"/>
                <w:spacing w:val="-1"/>
                <w:sz w:val="20"/>
              </w:rPr>
              <w:t xml:space="preserve">built form, </w:t>
            </w:r>
            <w:r w:rsidRPr="00032C6C">
              <w:rPr>
                <w:rFonts w:ascii="Arial"/>
                <w:spacing w:val="-2"/>
                <w:sz w:val="20"/>
              </w:rPr>
              <w:t>appropriately</w:t>
            </w:r>
            <w:r w:rsidRPr="00032C6C">
              <w:rPr>
                <w:rFonts w:ascii="Arial"/>
                <w:spacing w:val="-1"/>
                <w:sz w:val="20"/>
              </w:rPr>
              <w:t xml:space="preserve"> framing major</w:t>
            </w:r>
            <w:r w:rsidRPr="00032C6C">
              <w:rPr>
                <w:rFonts w:ascii="Arial"/>
                <w:spacing w:val="29"/>
                <w:sz w:val="20"/>
              </w:rPr>
              <w:t xml:space="preserve"> </w:t>
            </w:r>
            <w:r w:rsidRPr="00032C6C">
              <w:rPr>
                <w:rFonts w:ascii="Arial"/>
                <w:spacing w:val="-1"/>
                <w:sz w:val="20"/>
              </w:rPr>
              <w:t>public</w:t>
            </w:r>
            <w:r w:rsidRPr="00032C6C">
              <w:rPr>
                <w:rFonts w:ascii="Arial"/>
                <w:sz w:val="20"/>
              </w:rPr>
              <w:t xml:space="preserve"> </w:t>
            </w:r>
            <w:r w:rsidRPr="00032C6C">
              <w:rPr>
                <w:rFonts w:ascii="Arial"/>
                <w:spacing w:val="-1"/>
                <w:sz w:val="20"/>
              </w:rPr>
              <w:t>spaces, marking important</w:t>
            </w:r>
            <w:r w:rsidRPr="00032C6C">
              <w:rPr>
                <w:rFonts w:ascii="Arial"/>
                <w:spacing w:val="49"/>
                <w:sz w:val="20"/>
              </w:rPr>
              <w:t xml:space="preserve"> </w:t>
            </w:r>
            <w:r w:rsidRPr="00032C6C">
              <w:rPr>
                <w:rFonts w:ascii="Arial"/>
                <w:spacing w:val="-1"/>
                <w:sz w:val="20"/>
              </w:rPr>
              <w:t>corners</w:t>
            </w:r>
            <w:r w:rsidRPr="00032C6C">
              <w:rPr>
                <w:rFonts w:ascii="Arial"/>
                <w:sz w:val="20"/>
              </w:rPr>
              <w:t xml:space="preserve"> </w:t>
            </w:r>
            <w:r w:rsidRPr="00032C6C">
              <w:rPr>
                <w:rFonts w:ascii="Arial"/>
                <w:spacing w:val="-1"/>
                <w:sz w:val="20"/>
              </w:rPr>
              <w:t>or</w:t>
            </w:r>
            <w:r w:rsidRPr="00032C6C">
              <w:rPr>
                <w:rFonts w:ascii="Arial"/>
                <w:sz w:val="20"/>
              </w:rPr>
              <w:t xml:space="preserve"> </w:t>
            </w:r>
            <w:r w:rsidRPr="00032C6C">
              <w:rPr>
                <w:rFonts w:ascii="Arial"/>
                <w:spacing w:val="-1"/>
                <w:sz w:val="20"/>
              </w:rPr>
              <w:t>transition points,</w:t>
            </w:r>
            <w:r w:rsidRPr="00032C6C">
              <w:rPr>
                <w:rFonts w:ascii="Arial"/>
                <w:spacing w:val="-2"/>
                <w:sz w:val="20"/>
              </w:rPr>
              <w:t xml:space="preserve"> </w:t>
            </w:r>
            <w:r w:rsidRPr="00032C6C">
              <w:rPr>
                <w:rFonts w:ascii="Arial"/>
                <w:sz w:val="20"/>
              </w:rPr>
              <w:t>or</w:t>
            </w:r>
            <w:r w:rsidRPr="00032C6C">
              <w:rPr>
                <w:rFonts w:ascii="Arial"/>
                <w:spacing w:val="31"/>
                <w:sz w:val="20"/>
              </w:rPr>
              <w:t xml:space="preserve"> </w:t>
            </w:r>
            <w:r w:rsidRPr="00032C6C">
              <w:rPr>
                <w:rFonts w:ascii="Arial"/>
                <w:spacing w:val="-1"/>
                <w:sz w:val="20"/>
              </w:rPr>
              <w:t>screening unsightly elements from the</w:t>
            </w:r>
            <w:r w:rsidRPr="00032C6C">
              <w:rPr>
                <w:rFonts w:ascii="Arial"/>
                <w:spacing w:val="23"/>
                <w:sz w:val="20"/>
              </w:rPr>
              <w:t xml:space="preserve"> </w:t>
            </w:r>
            <w:r w:rsidRPr="00032C6C">
              <w:rPr>
                <w:rFonts w:ascii="Arial"/>
                <w:spacing w:val="-1"/>
                <w:sz w:val="20"/>
              </w:rPr>
              <w:t>public</w:t>
            </w:r>
            <w:r w:rsidRPr="00032C6C">
              <w:rPr>
                <w:rFonts w:ascii="Arial"/>
                <w:sz w:val="20"/>
              </w:rPr>
              <w:t xml:space="preserve"> </w:t>
            </w:r>
            <w:r w:rsidRPr="00032C6C">
              <w:rPr>
                <w:rFonts w:ascii="Arial"/>
                <w:spacing w:val="-1"/>
                <w:sz w:val="20"/>
              </w:rPr>
              <w:t>domain</w:t>
            </w:r>
          </w:p>
          <w:p w:rsidR="00BA38E8" w:rsidRDefault="00BA38E8" w:rsidP="00C72DDB">
            <w:pPr>
              <w:pStyle w:val="ListParagraph"/>
              <w:numPr>
                <w:ilvl w:val="1"/>
                <w:numId w:val="8"/>
              </w:numPr>
              <w:tabs>
                <w:tab w:val="left" w:pos="1010"/>
              </w:tabs>
              <w:spacing w:before="61" w:line="288" w:lineRule="auto"/>
              <w:ind w:left="1010" w:right="177" w:hanging="455"/>
              <w:rPr>
                <w:rFonts w:ascii="Arial" w:hAnsi="Arial" w:cs="Arial"/>
                <w:sz w:val="20"/>
                <w:szCs w:val="20"/>
              </w:rPr>
            </w:pPr>
            <w:r w:rsidRPr="00032C6C">
              <w:rPr>
                <w:rFonts w:ascii="Arial"/>
                <w:spacing w:val="-1"/>
                <w:sz w:val="20"/>
              </w:rPr>
              <w:t xml:space="preserve">they do not </w:t>
            </w:r>
            <w:r w:rsidRPr="00032C6C">
              <w:rPr>
                <w:rFonts w:ascii="Arial"/>
                <w:spacing w:val="-2"/>
                <w:sz w:val="20"/>
              </w:rPr>
              <w:t>significantly</w:t>
            </w:r>
            <w:r w:rsidRPr="00032C6C">
              <w:rPr>
                <w:rFonts w:ascii="Arial"/>
                <w:spacing w:val="-1"/>
                <w:sz w:val="20"/>
              </w:rPr>
              <w:t xml:space="preserve"> impact on the</w:t>
            </w:r>
            <w:r w:rsidRPr="00032C6C">
              <w:rPr>
                <w:rFonts w:ascii="Arial"/>
                <w:spacing w:val="34"/>
                <w:sz w:val="20"/>
              </w:rPr>
              <w:t xml:space="preserve"> </w:t>
            </w:r>
            <w:r w:rsidRPr="00032C6C">
              <w:rPr>
                <w:rFonts w:ascii="Arial"/>
                <w:spacing w:val="-1"/>
                <w:sz w:val="20"/>
              </w:rPr>
              <w:t xml:space="preserve">landscape </w:t>
            </w:r>
            <w:r w:rsidRPr="00032C6C">
              <w:rPr>
                <w:rFonts w:ascii="Arial"/>
                <w:sz w:val="20"/>
              </w:rPr>
              <w:t>of</w:t>
            </w:r>
            <w:r w:rsidRPr="00032C6C">
              <w:rPr>
                <w:rFonts w:ascii="Arial"/>
                <w:spacing w:val="-2"/>
                <w:sz w:val="20"/>
              </w:rPr>
              <w:t xml:space="preserve"> </w:t>
            </w:r>
            <w:r w:rsidRPr="00032C6C">
              <w:rPr>
                <w:rFonts w:ascii="Arial"/>
                <w:sz w:val="20"/>
              </w:rPr>
              <w:t>the</w:t>
            </w:r>
            <w:r w:rsidRPr="00032C6C">
              <w:rPr>
                <w:rFonts w:ascii="Arial"/>
                <w:spacing w:val="-1"/>
                <w:sz w:val="20"/>
              </w:rPr>
              <w:t xml:space="preserve"> </w:t>
            </w:r>
            <w:r w:rsidRPr="00032C6C">
              <w:rPr>
                <w:rFonts w:ascii="Arial"/>
                <w:sz w:val="20"/>
              </w:rPr>
              <w:t>area</w:t>
            </w:r>
          </w:p>
          <w:p w:rsidR="00BA38E8" w:rsidRDefault="00BA38E8" w:rsidP="00C72DDB">
            <w:pPr>
              <w:pStyle w:val="ListParagraph"/>
              <w:numPr>
                <w:ilvl w:val="1"/>
                <w:numId w:val="8"/>
              </w:numPr>
              <w:tabs>
                <w:tab w:val="left" w:pos="1009"/>
              </w:tabs>
              <w:spacing w:before="61" w:line="288" w:lineRule="auto"/>
              <w:ind w:left="1010" w:right="311" w:hanging="455"/>
              <w:rPr>
                <w:rFonts w:ascii="Arial" w:hAnsi="Arial" w:cs="Arial"/>
                <w:sz w:val="20"/>
                <w:szCs w:val="20"/>
              </w:rPr>
            </w:pPr>
            <w:r w:rsidRPr="00032C6C">
              <w:rPr>
                <w:rFonts w:ascii="Arial"/>
                <w:spacing w:val="-1"/>
                <w:sz w:val="20"/>
              </w:rPr>
              <w:t>their ground floor level is not greater</w:t>
            </w:r>
            <w:r w:rsidRPr="00032C6C">
              <w:rPr>
                <w:rFonts w:ascii="Arial"/>
                <w:spacing w:val="26"/>
                <w:sz w:val="20"/>
              </w:rPr>
              <w:t xml:space="preserve"> </w:t>
            </w:r>
            <w:r w:rsidRPr="00032C6C">
              <w:rPr>
                <w:rFonts w:ascii="Arial"/>
                <w:sz w:val="20"/>
              </w:rPr>
              <w:t>than</w:t>
            </w:r>
            <w:r w:rsidRPr="00032C6C">
              <w:rPr>
                <w:rFonts w:ascii="Arial"/>
                <w:spacing w:val="-1"/>
                <w:sz w:val="20"/>
              </w:rPr>
              <w:t xml:space="preserve"> </w:t>
            </w:r>
            <w:r w:rsidRPr="00032C6C">
              <w:rPr>
                <w:rFonts w:ascii="Arial"/>
                <w:sz w:val="20"/>
              </w:rPr>
              <w:t>RL</w:t>
            </w:r>
            <w:r w:rsidRPr="00032C6C">
              <w:rPr>
                <w:rFonts w:ascii="Arial"/>
                <w:spacing w:val="-1"/>
                <w:sz w:val="20"/>
              </w:rPr>
              <w:t xml:space="preserve"> 560m</w:t>
            </w:r>
          </w:p>
          <w:p w:rsidR="00BA38E8" w:rsidRDefault="00BA38E8" w:rsidP="00C72DDB">
            <w:pPr>
              <w:pStyle w:val="ListParagraph"/>
              <w:numPr>
                <w:ilvl w:val="1"/>
                <w:numId w:val="8"/>
              </w:numPr>
              <w:tabs>
                <w:tab w:val="left" w:pos="1010"/>
              </w:tabs>
              <w:spacing w:before="61" w:line="288" w:lineRule="auto"/>
              <w:ind w:right="243"/>
              <w:rPr>
                <w:rFonts w:ascii="Arial" w:hAnsi="Arial" w:cs="Arial"/>
                <w:sz w:val="20"/>
                <w:szCs w:val="20"/>
              </w:rPr>
            </w:pPr>
            <w:r w:rsidRPr="00032C6C">
              <w:rPr>
                <w:rFonts w:ascii="Arial"/>
                <w:sz w:val="20"/>
              </w:rPr>
              <w:t>they</w:t>
            </w:r>
            <w:r w:rsidRPr="00032C6C">
              <w:rPr>
                <w:rFonts w:ascii="Arial"/>
                <w:spacing w:val="-1"/>
                <w:sz w:val="20"/>
              </w:rPr>
              <w:t xml:space="preserve"> </w:t>
            </w:r>
            <w:r w:rsidRPr="00032C6C">
              <w:rPr>
                <w:rFonts w:ascii="Arial"/>
                <w:sz w:val="20"/>
              </w:rPr>
              <w:t>do</w:t>
            </w:r>
            <w:r w:rsidRPr="00032C6C">
              <w:rPr>
                <w:rFonts w:ascii="Arial"/>
                <w:spacing w:val="-1"/>
                <w:sz w:val="20"/>
              </w:rPr>
              <w:t xml:space="preserve"> </w:t>
            </w:r>
            <w:r w:rsidRPr="00032C6C">
              <w:rPr>
                <w:rFonts w:ascii="Arial"/>
                <w:sz w:val="20"/>
              </w:rPr>
              <w:t>not</w:t>
            </w:r>
            <w:r w:rsidRPr="00032C6C">
              <w:rPr>
                <w:rFonts w:ascii="Arial"/>
                <w:spacing w:val="-1"/>
                <w:sz w:val="20"/>
              </w:rPr>
              <w:t xml:space="preserve"> </w:t>
            </w:r>
            <w:r w:rsidRPr="00032C6C">
              <w:rPr>
                <w:rFonts w:ascii="Arial"/>
                <w:sz w:val="20"/>
              </w:rPr>
              <w:t>detract</w:t>
            </w:r>
            <w:r w:rsidRPr="00032C6C">
              <w:rPr>
                <w:rFonts w:ascii="Arial"/>
                <w:spacing w:val="-1"/>
                <w:sz w:val="20"/>
              </w:rPr>
              <w:t xml:space="preserve"> or</w:t>
            </w:r>
            <w:r w:rsidRPr="00032C6C">
              <w:rPr>
                <w:rFonts w:ascii="Arial"/>
                <w:sz w:val="20"/>
              </w:rPr>
              <w:t xml:space="preserve"> </w:t>
            </w:r>
            <w:r w:rsidRPr="00032C6C">
              <w:rPr>
                <w:rFonts w:ascii="Arial"/>
                <w:spacing w:val="-1"/>
                <w:sz w:val="20"/>
              </w:rPr>
              <w:t>compromise</w:t>
            </w:r>
            <w:r w:rsidRPr="00032C6C">
              <w:rPr>
                <w:rFonts w:ascii="Arial"/>
                <w:spacing w:val="27"/>
                <w:sz w:val="20"/>
              </w:rPr>
              <w:t xml:space="preserve"> </w:t>
            </w:r>
            <w:r w:rsidRPr="00032C6C">
              <w:rPr>
                <w:rFonts w:ascii="Arial"/>
                <w:sz w:val="20"/>
              </w:rPr>
              <w:t>views</w:t>
            </w:r>
            <w:r w:rsidRPr="00032C6C">
              <w:rPr>
                <w:rFonts w:ascii="Arial"/>
                <w:spacing w:val="-1"/>
                <w:sz w:val="20"/>
              </w:rPr>
              <w:t xml:space="preserve"> and </w:t>
            </w:r>
            <w:r w:rsidRPr="00032C6C">
              <w:rPr>
                <w:rFonts w:ascii="Arial"/>
                <w:sz w:val="20"/>
              </w:rPr>
              <w:t>vistas</w:t>
            </w:r>
            <w:r w:rsidRPr="00032C6C">
              <w:rPr>
                <w:rFonts w:ascii="Arial"/>
                <w:spacing w:val="-1"/>
                <w:sz w:val="20"/>
              </w:rPr>
              <w:t xml:space="preserve">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1"/>
                <w:sz w:val="20"/>
              </w:rPr>
              <w:t xml:space="preserve"> </w:t>
            </w:r>
            <w:r w:rsidRPr="00032C6C">
              <w:rPr>
                <w:rFonts w:ascii="Arial"/>
                <w:sz w:val="20"/>
              </w:rPr>
              <w:t>Power</w:t>
            </w:r>
            <w:r w:rsidRPr="00032C6C">
              <w:rPr>
                <w:rFonts w:ascii="Arial"/>
                <w:spacing w:val="-2"/>
                <w:sz w:val="20"/>
              </w:rPr>
              <w:t xml:space="preserve"> </w:t>
            </w:r>
            <w:r w:rsidRPr="00032C6C">
              <w:rPr>
                <w:rFonts w:ascii="Arial"/>
                <w:spacing w:val="-1"/>
                <w:sz w:val="20"/>
              </w:rPr>
              <w:t>House</w:t>
            </w:r>
          </w:p>
          <w:p w:rsidR="00BA38E8" w:rsidRDefault="00BA38E8" w:rsidP="00C72DDB">
            <w:pPr>
              <w:pStyle w:val="ListParagraph"/>
              <w:numPr>
                <w:ilvl w:val="1"/>
                <w:numId w:val="8"/>
              </w:numPr>
              <w:tabs>
                <w:tab w:val="left" w:pos="1010"/>
              </w:tabs>
              <w:spacing w:before="61" w:line="288" w:lineRule="auto"/>
              <w:ind w:right="324"/>
              <w:rPr>
                <w:rFonts w:ascii="Arial" w:hAnsi="Arial" w:cs="Arial"/>
                <w:sz w:val="20"/>
                <w:szCs w:val="20"/>
              </w:rPr>
            </w:pPr>
            <w:r w:rsidRPr="00032C6C">
              <w:rPr>
                <w:rFonts w:ascii="Arial"/>
                <w:spacing w:val="-1"/>
                <w:sz w:val="20"/>
              </w:rPr>
              <w:t>the footprint of the higher building</w:t>
            </w:r>
            <w:r w:rsidRPr="00032C6C">
              <w:rPr>
                <w:rFonts w:ascii="Arial"/>
                <w:spacing w:val="24"/>
                <w:sz w:val="20"/>
              </w:rPr>
              <w:t xml:space="preserve"> </w:t>
            </w:r>
            <w:r w:rsidRPr="00032C6C">
              <w:rPr>
                <w:rFonts w:ascii="Arial"/>
                <w:spacing w:val="-1"/>
                <w:sz w:val="20"/>
              </w:rPr>
              <w:t>elements is no greater</w:t>
            </w:r>
            <w:r w:rsidRPr="00032C6C">
              <w:rPr>
                <w:rFonts w:ascii="Arial"/>
                <w:sz w:val="20"/>
              </w:rPr>
              <w:t xml:space="preserve"> </w:t>
            </w:r>
            <w:r w:rsidRPr="00032C6C">
              <w:rPr>
                <w:rFonts w:ascii="Arial"/>
                <w:spacing w:val="-1"/>
                <w:sz w:val="20"/>
              </w:rPr>
              <w:t xml:space="preserve">than </w:t>
            </w:r>
            <w:r w:rsidRPr="00032C6C">
              <w:rPr>
                <w:rFonts w:ascii="Arial"/>
                <w:sz w:val="20"/>
              </w:rPr>
              <w:t>a</w:t>
            </w:r>
            <w:r w:rsidRPr="00032C6C">
              <w:rPr>
                <w:rFonts w:ascii="Arial"/>
                <w:spacing w:val="-1"/>
                <w:sz w:val="20"/>
              </w:rPr>
              <w:t xml:space="preserve"> 15m </w:t>
            </w:r>
            <w:r w:rsidRPr="00032C6C">
              <w:rPr>
                <w:rFonts w:ascii="Arial"/>
                <w:sz w:val="20"/>
              </w:rPr>
              <w:t>x</w:t>
            </w:r>
            <w:r w:rsidRPr="00032C6C">
              <w:rPr>
                <w:rFonts w:ascii="Arial"/>
                <w:spacing w:val="23"/>
                <w:sz w:val="20"/>
              </w:rPr>
              <w:t xml:space="preserve"> </w:t>
            </w:r>
            <w:r w:rsidRPr="00032C6C">
              <w:rPr>
                <w:rFonts w:ascii="Arial"/>
                <w:sz w:val="20"/>
              </w:rPr>
              <w:t>20m</w:t>
            </w:r>
            <w:r w:rsidRPr="00032C6C">
              <w:rPr>
                <w:rFonts w:ascii="Arial"/>
                <w:spacing w:val="-1"/>
                <w:sz w:val="20"/>
              </w:rPr>
              <w:t xml:space="preserve"> rectangle</w:t>
            </w:r>
          </w:p>
          <w:p w:rsidR="00BA38E8" w:rsidRDefault="00BA38E8" w:rsidP="00C72DDB">
            <w:pPr>
              <w:pStyle w:val="ListParagraph"/>
              <w:numPr>
                <w:ilvl w:val="0"/>
                <w:numId w:val="8"/>
              </w:numPr>
              <w:tabs>
                <w:tab w:val="left" w:pos="557"/>
              </w:tabs>
              <w:spacing w:before="61" w:line="288" w:lineRule="auto"/>
              <w:ind w:right="132" w:hanging="453"/>
              <w:rPr>
                <w:rFonts w:ascii="Arial" w:hAnsi="Arial" w:cs="Arial"/>
                <w:sz w:val="20"/>
                <w:szCs w:val="20"/>
              </w:rPr>
            </w:pPr>
            <w:r w:rsidRPr="00032C6C">
              <w:rPr>
                <w:rFonts w:ascii="Arial"/>
                <w:spacing w:val="-1"/>
                <w:sz w:val="20"/>
              </w:rPr>
              <w:t>to retain significant visual links between</w:t>
            </w:r>
            <w:r w:rsidRPr="00032C6C">
              <w:rPr>
                <w:rFonts w:ascii="Arial"/>
                <w:spacing w:val="-2"/>
                <w:sz w:val="20"/>
              </w:rPr>
              <w:t xml:space="preserve"> </w:t>
            </w:r>
            <w:r w:rsidRPr="00032C6C">
              <w:rPr>
                <w:rFonts w:ascii="Arial"/>
                <w:spacing w:val="-1"/>
                <w:sz w:val="20"/>
              </w:rPr>
              <w:t>the</w:t>
            </w:r>
            <w:r w:rsidRPr="00032C6C">
              <w:rPr>
                <w:rFonts w:ascii="Arial"/>
                <w:spacing w:val="24"/>
                <w:sz w:val="20"/>
              </w:rPr>
              <w:t xml:space="preserve"> </w:t>
            </w:r>
            <w:r w:rsidRPr="00032C6C">
              <w:rPr>
                <w:rFonts w:ascii="Arial"/>
                <w:spacing w:val="-1"/>
                <w:sz w:val="20"/>
              </w:rPr>
              <w:t>Power House</w:t>
            </w:r>
            <w:r w:rsidRPr="00032C6C">
              <w:rPr>
                <w:rFonts w:ascii="Arial"/>
                <w:spacing w:val="-2"/>
                <w:sz w:val="20"/>
              </w:rPr>
              <w:t xml:space="preserve"> </w:t>
            </w:r>
            <w:r w:rsidRPr="00032C6C">
              <w:rPr>
                <w:rFonts w:ascii="Arial"/>
                <w:sz w:val="20"/>
              </w:rPr>
              <w:t>building</w:t>
            </w:r>
            <w:r w:rsidRPr="00032C6C">
              <w:rPr>
                <w:rFonts w:ascii="Arial"/>
                <w:spacing w:val="-1"/>
                <w:sz w:val="20"/>
              </w:rPr>
              <w:t xml:space="preserve"> and</w:t>
            </w:r>
            <w:r w:rsidRPr="00032C6C">
              <w:rPr>
                <w:rFonts w:ascii="Arial"/>
                <w:spacing w:val="-2"/>
                <w:sz w:val="20"/>
              </w:rPr>
              <w:t xml:space="preserve"> </w:t>
            </w:r>
            <w:r w:rsidRPr="00032C6C">
              <w:rPr>
                <w:rFonts w:ascii="Arial"/>
                <w:sz w:val="20"/>
              </w:rPr>
              <w:t>East</w:t>
            </w:r>
            <w:r w:rsidRPr="00032C6C">
              <w:rPr>
                <w:rFonts w:ascii="Arial"/>
                <w:spacing w:val="-1"/>
                <w:sz w:val="20"/>
              </w:rPr>
              <w:t xml:space="preserve"> </w:t>
            </w:r>
            <w:r w:rsidRPr="00032C6C">
              <w:rPr>
                <w:rFonts w:ascii="Arial"/>
                <w:sz w:val="20"/>
              </w:rPr>
              <w:t>Basin,</w:t>
            </w:r>
            <w:r w:rsidRPr="00032C6C">
              <w:rPr>
                <w:rFonts w:ascii="Arial"/>
                <w:spacing w:val="-1"/>
                <w:sz w:val="20"/>
              </w:rPr>
              <w:t xml:space="preserve"> </w:t>
            </w:r>
            <w:r w:rsidRPr="00032C6C">
              <w:rPr>
                <w:rFonts w:ascii="Arial"/>
                <w:sz w:val="20"/>
              </w:rPr>
              <w:t>the</w:t>
            </w:r>
            <w:r w:rsidRPr="00032C6C">
              <w:rPr>
                <w:rFonts w:ascii="Arial"/>
                <w:spacing w:val="28"/>
                <w:sz w:val="20"/>
              </w:rPr>
              <w:t xml:space="preserve"> </w:t>
            </w:r>
            <w:r w:rsidRPr="00032C6C">
              <w:rPr>
                <w:rFonts w:ascii="Arial"/>
                <w:sz w:val="20"/>
              </w:rPr>
              <w:t>roofline</w:t>
            </w:r>
            <w:r w:rsidRPr="00032C6C">
              <w:rPr>
                <w:rFonts w:ascii="Arial"/>
                <w:spacing w:val="-1"/>
                <w:sz w:val="20"/>
              </w:rPr>
              <w:t xml:space="preserve"> </w:t>
            </w:r>
            <w:r w:rsidRPr="00032C6C">
              <w:rPr>
                <w:rFonts w:ascii="Arial"/>
                <w:sz w:val="20"/>
              </w:rPr>
              <w:t>of</w:t>
            </w:r>
            <w:r w:rsidRPr="00032C6C">
              <w:rPr>
                <w:rFonts w:ascii="Arial"/>
                <w:spacing w:val="-1"/>
                <w:sz w:val="20"/>
              </w:rPr>
              <w:t xml:space="preserve"> development </w:t>
            </w:r>
            <w:r w:rsidRPr="00032C6C">
              <w:rPr>
                <w:rFonts w:ascii="Arial"/>
                <w:sz w:val="20"/>
              </w:rPr>
              <w:t>in</w:t>
            </w:r>
            <w:r w:rsidRPr="00032C6C">
              <w:rPr>
                <w:rFonts w:ascii="Arial"/>
                <w:spacing w:val="-2"/>
                <w:sz w:val="20"/>
              </w:rPr>
              <w:t xml:space="preserve"> </w:t>
            </w:r>
            <w:r w:rsidRPr="00032C6C">
              <w:rPr>
                <w:rFonts w:ascii="Arial"/>
                <w:sz w:val="20"/>
              </w:rPr>
              <w:t>area</w:t>
            </w:r>
            <w:r w:rsidRPr="00032C6C">
              <w:rPr>
                <w:rFonts w:ascii="Arial"/>
                <w:spacing w:val="-1"/>
                <w:sz w:val="20"/>
              </w:rPr>
              <w:t xml:space="preserve"> </w:t>
            </w:r>
            <w:r w:rsidRPr="00032C6C">
              <w:rPr>
                <w:rFonts w:ascii="Arial"/>
                <w:sz w:val="20"/>
              </w:rPr>
              <w:t>b</w:t>
            </w:r>
            <w:r w:rsidRPr="00032C6C">
              <w:rPr>
                <w:rFonts w:ascii="Arial"/>
                <w:spacing w:val="-1"/>
                <w:sz w:val="20"/>
              </w:rPr>
              <w:t xml:space="preserve"> is</w:t>
            </w:r>
            <w:r w:rsidRPr="00032C6C">
              <w:rPr>
                <w:rFonts w:ascii="Arial"/>
                <w:spacing w:val="21"/>
                <w:sz w:val="20"/>
              </w:rPr>
              <w:t xml:space="preserve"> </w:t>
            </w:r>
            <w:r w:rsidRPr="00032C6C">
              <w:rPr>
                <w:rFonts w:ascii="Arial"/>
                <w:spacing w:val="-1"/>
                <w:sz w:val="20"/>
              </w:rPr>
              <w:t xml:space="preserve">punctuated </w:t>
            </w:r>
            <w:r w:rsidRPr="00032C6C">
              <w:rPr>
                <w:rFonts w:ascii="Arial"/>
                <w:sz w:val="20"/>
              </w:rPr>
              <w:t>to</w:t>
            </w:r>
            <w:r w:rsidRPr="00032C6C">
              <w:rPr>
                <w:rFonts w:ascii="Arial"/>
                <w:spacing w:val="-2"/>
                <w:sz w:val="20"/>
              </w:rPr>
              <w:t xml:space="preserve"> </w:t>
            </w:r>
            <w:r w:rsidRPr="00032C6C">
              <w:rPr>
                <w:rFonts w:ascii="Arial"/>
                <w:sz w:val="20"/>
              </w:rPr>
              <w:t>frame</w:t>
            </w:r>
            <w:r w:rsidRPr="00032C6C">
              <w:rPr>
                <w:rFonts w:ascii="Arial"/>
                <w:spacing w:val="-1"/>
                <w:sz w:val="20"/>
              </w:rPr>
              <w:t xml:space="preserve"> </w:t>
            </w:r>
            <w:r w:rsidRPr="00032C6C">
              <w:rPr>
                <w:rFonts w:ascii="Arial"/>
                <w:sz w:val="20"/>
              </w:rPr>
              <w:t>and</w:t>
            </w:r>
            <w:r w:rsidRPr="00032C6C">
              <w:rPr>
                <w:rFonts w:ascii="Arial"/>
                <w:spacing w:val="-1"/>
                <w:sz w:val="20"/>
              </w:rPr>
              <w:t xml:space="preserve"> emphasise </w:t>
            </w:r>
            <w:r w:rsidRPr="00032C6C">
              <w:rPr>
                <w:rFonts w:ascii="Arial"/>
                <w:sz w:val="20"/>
              </w:rPr>
              <w:t>the</w:t>
            </w:r>
            <w:r w:rsidRPr="00032C6C">
              <w:rPr>
                <w:rFonts w:ascii="Arial"/>
                <w:spacing w:val="31"/>
                <w:sz w:val="20"/>
              </w:rPr>
              <w:t xml:space="preserve"> </w:t>
            </w:r>
            <w:r w:rsidRPr="00032C6C">
              <w:rPr>
                <w:rFonts w:ascii="Arial"/>
                <w:sz w:val="20"/>
              </w:rPr>
              <w:t>views</w:t>
            </w:r>
            <w:r w:rsidRPr="00032C6C">
              <w:rPr>
                <w:rFonts w:ascii="Arial"/>
                <w:spacing w:val="-1"/>
                <w:sz w:val="20"/>
              </w:rPr>
              <w:t xml:space="preserve"> </w:t>
            </w:r>
            <w:r w:rsidRPr="00032C6C">
              <w:rPr>
                <w:rFonts w:ascii="Arial"/>
                <w:sz w:val="20"/>
              </w:rPr>
              <w:t>of</w:t>
            </w:r>
            <w:r w:rsidRPr="00032C6C">
              <w:rPr>
                <w:rFonts w:ascii="Arial"/>
                <w:spacing w:val="-1"/>
                <w:sz w:val="20"/>
              </w:rPr>
              <w:t xml:space="preserve"> </w:t>
            </w:r>
            <w:r w:rsidRPr="00032C6C">
              <w:rPr>
                <w:rFonts w:ascii="Arial"/>
                <w:sz w:val="20"/>
              </w:rPr>
              <w:t>the</w:t>
            </w:r>
            <w:r w:rsidRPr="00032C6C">
              <w:rPr>
                <w:rFonts w:ascii="Arial"/>
                <w:spacing w:val="-2"/>
                <w:sz w:val="20"/>
              </w:rPr>
              <w:t xml:space="preserve"> </w:t>
            </w:r>
            <w:r w:rsidRPr="00032C6C">
              <w:rPr>
                <w:rFonts w:ascii="Arial"/>
                <w:spacing w:val="-1"/>
                <w:sz w:val="20"/>
              </w:rPr>
              <w:t>Power House</w:t>
            </w:r>
            <w:r w:rsidRPr="00032C6C">
              <w:rPr>
                <w:rFonts w:ascii="Arial"/>
                <w:spacing w:val="-2"/>
                <w:sz w:val="20"/>
              </w:rPr>
              <w:t xml:space="preserve"> </w:t>
            </w:r>
            <w:r w:rsidRPr="00032C6C">
              <w:rPr>
                <w:rFonts w:ascii="Arial"/>
                <w:sz w:val="20"/>
              </w:rPr>
              <w:t>building</w:t>
            </w:r>
          </w:p>
          <w:p w:rsidR="00BA38E8" w:rsidRDefault="00BA38E8" w:rsidP="00C72DDB">
            <w:pPr>
              <w:pStyle w:val="ListParagraph"/>
              <w:numPr>
                <w:ilvl w:val="0"/>
                <w:numId w:val="8"/>
              </w:numPr>
              <w:tabs>
                <w:tab w:val="left" w:pos="556"/>
              </w:tabs>
              <w:spacing w:before="61" w:line="288" w:lineRule="auto"/>
              <w:ind w:right="310" w:hanging="453"/>
              <w:rPr>
                <w:rFonts w:ascii="Arial" w:hAnsi="Arial" w:cs="Arial"/>
                <w:sz w:val="20"/>
                <w:szCs w:val="20"/>
              </w:rPr>
            </w:pPr>
            <w:r w:rsidRPr="00032C6C">
              <w:rPr>
                <w:rFonts w:ascii="Arial"/>
                <w:spacing w:val="-1"/>
                <w:sz w:val="20"/>
              </w:rPr>
              <w:t xml:space="preserve">the overall maximum </w:t>
            </w:r>
            <w:r w:rsidRPr="00032C6C">
              <w:rPr>
                <w:rFonts w:ascii="Arial"/>
                <w:i/>
                <w:spacing w:val="-1"/>
                <w:sz w:val="20"/>
              </w:rPr>
              <w:t>height of building</w:t>
            </w:r>
            <w:r w:rsidRPr="00032C6C">
              <w:rPr>
                <w:rFonts w:ascii="Arial"/>
                <w:i/>
                <w:spacing w:val="25"/>
                <w:sz w:val="20"/>
              </w:rPr>
              <w:t xml:space="preserve"> </w:t>
            </w:r>
            <w:r w:rsidRPr="00032C6C">
              <w:rPr>
                <w:rFonts w:ascii="Arial"/>
                <w:spacing w:val="-1"/>
                <w:sz w:val="20"/>
              </w:rPr>
              <w:t xml:space="preserve">does </w:t>
            </w:r>
            <w:r w:rsidRPr="00032C6C">
              <w:rPr>
                <w:rFonts w:ascii="Arial"/>
                <w:sz w:val="20"/>
              </w:rPr>
              <w:t>not</w:t>
            </w:r>
            <w:r w:rsidRPr="00032C6C">
              <w:rPr>
                <w:rFonts w:ascii="Arial"/>
                <w:spacing w:val="-1"/>
                <w:sz w:val="20"/>
              </w:rPr>
              <w:t xml:space="preserve"> </w:t>
            </w:r>
            <w:r w:rsidRPr="00032C6C">
              <w:rPr>
                <w:rFonts w:ascii="Arial"/>
                <w:sz w:val="20"/>
              </w:rPr>
              <w:t>exceed</w:t>
            </w:r>
            <w:r w:rsidRPr="00032C6C">
              <w:rPr>
                <w:rFonts w:ascii="Arial"/>
                <w:spacing w:val="-1"/>
                <w:sz w:val="20"/>
              </w:rPr>
              <w:t xml:space="preserve"> </w:t>
            </w:r>
            <w:r w:rsidRPr="00032C6C">
              <w:rPr>
                <w:rFonts w:ascii="Arial"/>
                <w:sz w:val="20"/>
              </w:rPr>
              <w:t>the</w:t>
            </w:r>
            <w:r w:rsidRPr="00032C6C">
              <w:rPr>
                <w:rFonts w:ascii="Arial"/>
                <w:spacing w:val="-1"/>
                <w:sz w:val="20"/>
              </w:rPr>
              <w:t xml:space="preserve"> lesser</w:t>
            </w:r>
            <w:r w:rsidRPr="00032C6C">
              <w:rPr>
                <w:rFonts w:ascii="Arial"/>
                <w:sz w:val="20"/>
              </w:rPr>
              <w:t xml:space="preserve"> of</w:t>
            </w:r>
            <w:r w:rsidRPr="00032C6C">
              <w:rPr>
                <w:rFonts w:ascii="Arial"/>
                <w:spacing w:val="-1"/>
                <w:sz w:val="20"/>
              </w:rPr>
              <w:t xml:space="preserve"> RL578m</w:t>
            </w:r>
            <w:r w:rsidRPr="00032C6C">
              <w:rPr>
                <w:rFonts w:ascii="Arial"/>
                <w:spacing w:val="-2"/>
                <w:sz w:val="20"/>
              </w:rPr>
              <w:t xml:space="preserve"> </w:t>
            </w:r>
            <w:r w:rsidRPr="00032C6C">
              <w:rPr>
                <w:rFonts w:ascii="Arial"/>
                <w:sz w:val="20"/>
              </w:rPr>
              <w:t>or</w:t>
            </w:r>
            <w:r w:rsidRPr="00032C6C">
              <w:rPr>
                <w:rFonts w:ascii="Arial"/>
                <w:spacing w:val="25"/>
                <w:sz w:val="20"/>
              </w:rPr>
              <w:t xml:space="preserve"> </w:t>
            </w:r>
            <w:r w:rsidRPr="00032C6C">
              <w:rPr>
                <w:rFonts w:ascii="Arial"/>
                <w:spacing w:val="-1"/>
                <w:sz w:val="20"/>
              </w:rPr>
              <w:t>20m</w:t>
            </w:r>
          </w:p>
        </w:tc>
      </w:tr>
    </w:tbl>
    <w:p w:rsidR="00BA38E8" w:rsidRDefault="00BA38E8" w:rsidP="00BA38E8">
      <w:pPr>
        <w:spacing w:line="288" w:lineRule="auto"/>
        <w:rPr>
          <w:rFonts w:cs="Arial"/>
          <w:sz w:val="20"/>
        </w:rPr>
        <w:sectPr w:rsidR="00BA38E8" w:rsidSect="00BF5B16">
          <w:footerReference w:type="default" r:id="rId16"/>
          <w:pgSz w:w="11910" w:h="16840"/>
          <w:pgMar w:top="709" w:right="1200" w:bottom="1740" w:left="1200" w:header="284" w:footer="1223" w:gutter="0"/>
          <w:cols w:space="720"/>
        </w:sectPr>
      </w:pPr>
    </w:p>
    <w:p w:rsidR="00BA38E8" w:rsidRDefault="00BA38E8" w:rsidP="00BA38E8">
      <w:pPr>
        <w:spacing w:before="10"/>
        <w:rPr>
          <w:rFonts w:cs="Arial"/>
          <w:b/>
          <w:bCs/>
          <w:sz w:val="6"/>
          <w:szCs w:val="6"/>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BA38E8" w:rsidTr="00C72DDB">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BA38E8" w:rsidRDefault="00BA38E8" w:rsidP="00C72DDB">
            <w:pPr>
              <w:pStyle w:val="TableParagraph"/>
              <w:spacing w:before="58"/>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BA38E8" w:rsidRDefault="00BA38E8" w:rsidP="00C72DDB">
            <w:pPr>
              <w:pStyle w:val="TableParagraph"/>
              <w:spacing w:before="58"/>
              <w:ind w:left="102"/>
              <w:rPr>
                <w:rFonts w:ascii="Arial" w:hAnsi="Arial" w:cs="Arial"/>
              </w:rPr>
            </w:pPr>
            <w:r w:rsidRPr="00032C6C">
              <w:rPr>
                <w:rFonts w:ascii="Arial"/>
                <w:b/>
              </w:rPr>
              <w:t>Criteria</w:t>
            </w:r>
          </w:p>
        </w:tc>
      </w:tr>
      <w:tr w:rsidR="00BA38E8" w:rsidTr="00C72DDB">
        <w:trPr>
          <w:trHeight w:hRule="exact" w:val="2241"/>
        </w:trPr>
        <w:tc>
          <w:tcPr>
            <w:tcW w:w="4536" w:type="dxa"/>
            <w:tcBorders>
              <w:top w:val="single" w:sz="4" w:space="0" w:color="000000"/>
              <w:left w:val="single" w:sz="4" w:space="0" w:color="000000"/>
              <w:bottom w:val="single" w:sz="4" w:space="0" w:color="000000"/>
              <w:right w:val="single" w:sz="4" w:space="0" w:color="000000"/>
            </w:tcBorders>
          </w:tcPr>
          <w:p w:rsidR="00BA38E8" w:rsidRPr="0046471F" w:rsidRDefault="00BA38E8" w:rsidP="0046471F">
            <w:pPr>
              <w:pStyle w:val="TableParagraph"/>
              <w:spacing w:before="56"/>
              <w:ind w:left="102"/>
              <w:rPr>
                <w:rFonts w:ascii="Arial"/>
                <w:spacing w:val="-1"/>
                <w:sz w:val="20"/>
              </w:rPr>
            </w:pPr>
            <w:r w:rsidRPr="0046471F">
              <w:rPr>
                <w:rFonts w:ascii="Arial"/>
                <w:spacing w:val="-1"/>
                <w:sz w:val="20"/>
              </w:rPr>
              <w:t>R41</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 xml:space="preserve">This rule applies to area A shown </w:t>
            </w:r>
            <w:r w:rsidRPr="009754B2">
              <w:rPr>
                <w:rFonts w:ascii="Arial"/>
                <w:spacing w:val="-1"/>
                <w:sz w:val="20"/>
              </w:rPr>
              <w:t xml:space="preserve">in </w:t>
            </w:r>
            <w:r w:rsidR="00101C49" w:rsidRPr="009754B2">
              <w:rPr>
                <w:rFonts w:ascii="Arial"/>
                <w:spacing w:val="-1"/>
                <w:sz w:val="20"/>
              </w:rPr>
              <w:t>f</w:t>
            </w:r>
            <w:r w:rsidRPr="009754B2">
              <w:rPr>
                <w:rFonts w:ascii="Arial"/>
                <w:spacing w:val="-1"/>
                <w:sz w:val="20"/>
              </w:rPr>
              <w:t xml:space="preserve">igure </w:t>
            </w:r>
            <w:r w:rsidR="00CF65FD" w:rsidRPr="009754B2">
              <w:rPr>
                <w:rFonts w:ascii="Arial"/>
                <w:spacing w:val="-1"/>
                <w:sz w:val="20"/>
              </w:rPr>
              <w:t>5</w:t>
            </w:r>
            <w:r w:rsidRPr="009754B2">
              <w:rPr>
                <w:rFonts w:ascii="Arial"/>
                <w:spacing w:val="-1"/>
                <w:sz w:val="20"/>
              </w:rPr>
              <w:t>.</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 xml:space="preserve">A maximum of 2 storeys is permitted to Parberry Street.  </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 xml:space="preserve">The two storey height limit applies for the first 3m of all built form along the frontage with Parberry Street.  </w:t>
            </w:r>
          </w:p>
          <w:p w:rsidR="00BA38E8" w:rsidRPr="0046471F" w:rsidRDefault="00BA38E8" w:rsidP="0046471F">
            <w:pPr>
              <w:pStyle w:val="TableParagraph"/>
              <w:spacing w:before="56"/>
              <w:ind w:left="102"/>
              <w:rPr>
                <w:rFonts w:ascii="Arial"/>
                <w:spacing w:val="-1"/>
                <w:sz w:val="20"/>
              </w:rPr>
            </w:pPr>
          </w:p>
        </w:tc>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60" w:after="60" w:line="288" w:lineRule="auto"/>
              <w:ind w:left="102"/>
              <w:rPr>
                <w:rFonts w:ascii="Arial" w:hAnsi="Arial" w:cs="Arial"/>
                <w:sz w:val="20"/>
              </w:rPr>
            </w:pPr>
          </w:p>
          <w:p w:rsidR="00BA38E8" w:rsidRPr="00032C6C" w:rsidRDefault="00BA38E8" w:rsidP="00C72DDB">
            <w:pPr>
              <w:pStyle w:val="TableParagraph"/>
              <w:spacing w:before="60" w:after="60" w:line="288" w:lineRule="auto"/>
              <w:ind w:left="102"/>
              <w:rPr>
                <w:rFonts w:ascii="Arial" w:hAnsi="Arial" w:cs="Arial"/>
                <w:sz w:val="20"/>
              </w:rPr>
            </w:pPr>
            <w:r w:rsidRPr="00032C6C">
              <w:rPr>
                <w:rFonts w:ascii="Arial" w:hAnsi="Arial" w:cs="Arial"/>
                <w:sz w:val="20"/>
              </w:rPr>
              <w:t>This is a mandatory requirement.  There is no applicable criterion.</w:t>
            </w:r>
          </w:p>
        </w:tc>
      </w:tr>
      <w:tr w:rsidR="00BA38E8" w:rsidTr="00C72DDB">
        <w:trPr>
          <w:trHeight w:hRule="exact" w:val="1266"/>
        </w:trPr>
        <w:tc>
          <w:tcPr>
            <w:tcW w:w="4536" w:type="dxa"/>
            <w:tcBorders>
              <w:top w:val="single" w:sz="4" w:space="0" w:color="000000"/>
              <w:left w:val="single" w:sz="4" w:space="0" w:color="000000"/>
              <w:bottom w:val="single" w:sz="4" w:space="0" w:color="000000"/>
              <w:right w:val="single" w:sz="4" w:space="0" w:color="000000"/>
            </w:tcBorders>
          </w:tcPr>
          <w:p w:rsidR="00BA38E8" w:rsidRPr="0046471F" w:rsidRDefault="00BA38E8" w:rsidP="0046471F">
            <w:pPr>
              <w:pStyle w:val="TableParagraph"/>
              <w:spacing w:before="56"/>
              <w:ind w:left="102"/>
              <w:rPr>
                <w:rFonts w:ascii="Arial"/>
                <w:spacing w:val="-1"/>
                <w:sz w:val="20"/>
              </w:rPr>
            </w:pPr>
            <w:bookmarkStart w:id="8" w:name="_bookmark44"/>
            <w:bookmarkEnd w:id="8"/>
            <w:r w:rsidRPr="0046471F">
              <w:rPr>
                <w:rFonts w:ascii="Arial"/>
                <w:spacing w:val="-1"/>
                <w:sz w:val="20"/>
              </w:rPr>
              <w:t>R42</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 xml:space="preserve">This rule applies to area B </w:t>
            </w:r>
            <w:r w:rsidRPr="009754B2">
              <w:rPr>
                <w:rFonts w:ascii="Arial"/>
                <w:spacing w:val="-1"/>
                <w:sz w:val="20"/>
              </w:rPr>
              <w:t xml:space="preserve">shown in </w:t>
            </w:r>
            <w:r w:rsidR="00101C49" w:rsidRPr="009754B2">
              <w:rPr>
                <w:rFonts w:ascii="Arial"/>
                <w:spacing w:val="-1"/>
                <w:sz w:val="20"/>
              </w:rPr>
              <w:t>f</w:t>
            </w:r>
            <w:r w:rsidRPr="009754B2">
              <w:rPr>
                <w:rFonts w:ascii="Arial"/>
                <w:spacing w:val="-1"/>
                <w:sz w:val="20"/>
              </w:rPr>
              <w:t xml:space="preserve">igure </w:t>
            </w:r>
            <w:r w:rsidR="00CF65FD" w:rsidRPr="009754B2">
              <w:rPr>
                <w:rFonts w:ascii="Arial"/>
                <w:spacing w:val="-1"/>
                <w:sz w:val="20"/>
              </w:rPr>
              <w:t>5</w:t>
            </w:r>
            <w:r w:rsidRPr="009754B2">
              <w:rPr>
                <w:rFonts w:ascii="Arial"/>
                <w:spacing w:val="-1"/>
                <w:sz w:val="20"/>
              </w:rPr>
              <w:t>.</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The maximum number of storeys is 4.</w:t>
            </w:r>
          </w:p>
        </w:tc>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60" w:after="60" w:line="288" w:lineRule="auto"/>
              <w:ind w:left="102"/>
              <w:rPr>
                <w:rFonts w:ascii="Arial" w:hAnsi="Arial" w:cs="Arial"/>
                <w:sz w:val="20"/>
              </w:rPr>
            </w:pPr>
          </w:p>
          <w:p w:rsidR="00BA38E8" w:rsidRPr="00032C6C" w:rsidRDefault="00BA38E8" w:rsidP="00C72DDB">
            <w:pPr>
              <w:pStyle w:val="TableParagraph"/>
              <w:spacing w:before="60" w:after="60" w:line="288" w:lineRule="auto"/>
              <w:ind w:left="102"/>
              <w:rPr>
                <w:rFonts w:ascii="Arial" w:hAnsi="Arial" w:cs="Arial"/>
                <w:sz w:val="20"/>
              </w:rPr>
            </w:pPr>
            <w:r w:rsidRPr="00032C6C">
              <w:rPr>
                <w:rFonts w:ascii="Arial" w:hAnsi="Arial" w:cs="Arial"/>
                <w:sz w:val="20"/>
              </w:rPr>
              <w:t>This is a mandatory requirement.  There is no applicable criterion.</w:t>
            </w:r>
          </w:p>
        </w:tc>
      </w:tr>
      <w:tr w:rsidR="00BA38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BA38E8" w:rsidRDefault="00BA38E8" w:rsidP="00C72DDB">
            <w:pPr>
              <w:pStyle w:val="TableParagraph"/>
              <w:spacing w:before="60" w:after="60" w:line="288" w:lineRule="auto"/>
              <w:ind w:left="102"/>
              <w:rPr>
                <w:rFonts w:ascii="Arial" w:hAnsi="Arial" w:cs="Arial"/>
                <w:sz w:val="20"/>
                <w:szCs w:val="20"/>
              </w:rPr>
            </w:pPr>
            <w:r w:rsidRPr="00032C6C">
              <w:rPr>
                <w:rFonts w:ascii="Arial"/>
                <w:b/>
                <w:spacing w:val="-1"/>
                <w:sz w:val="20"/>
              </w:rPr>
              <w:t>8.2</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Built Form</w:t>
            </w:r>
          </w:p>
        </w:tc>
      </w:tr>
      <w:tr w:rsidR="00BA38E8" w:rsidTr="00C72DDB">
        <w:trPr>
          <w:trHeight w:hRule="exact" w:val="3188"/>
        </w:trPr>
        <w:tc>
          <w:tcPr>
            <w:tcW w:w="4536" w:type="dxa"/>
            <w:tcBorders>
              <w:top w:val="single" w:sz="4" w:space="0" w:color="000000"/>
              <w:left w:val="single" w:sz="4" w:space="0" w:color="000000"/>
              <w:bottom w:val="single" w:sz="4" w:space="0" w:color="000000"/>
              <w:right w:val="single" w:sz="4" w:space="0" w:color="000000"/>
            </w:tcBorders>
          </w:tcPr>
          <w:p w:rsidR="00BA38E8" w:rsidRPr="0046471F" w:rsidRDefault="00BA38E8" w:rsidP="0046471F">
            <w:pPr>
              <w:pStyle w:val="TableParagraph"/>
              <w:spacing w:before="56"/>
              <w:ind w:left="102"/>
              <w:rPr>
                <w:rFonts w:ascii="Arial"/>
                <w:spacing w:val="-1"/>
                <w:sz w:val="20"/>
              </w:rPr>
            </w:pPr>
            <w:r w:rsidRPr="0046471F">
              <w:rPr>
                <w:rFonts w:ascii="Arial"/>
                <w:spacing w:val="-1"/>
                <w:sz w:val="20"/>
              </w:rPr>
              <w:t>R43</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 xml:space="preserve">This rule applies </w:t>
            </w:r>
            <w:r w:rsidRPr="009754B2">
              <w:rPr>
                <w:rFonts w:ascii="Arial"/>
                <w:spacing w:val="-1"/>
                <w:sz w:val="20"/>
              </w:rPr>
              <w:t xml:space="preserve">to </w:t>
            </w:r>
            <w:r w:rsidR="00101C49" w:rsidRPr="009754B2">
              <w:rPr>
                <w:rFonts w:ascii="Arial"/>
                <w:spacing w:val="-1"/>
                <w:sz w:val="20"/>
              </w:rPr>
              <w:t>f</w:t>
            </w:r>
            <w:r w:rsidRPr="009754B2">
              <w:rPr>
                <w:rFonts w:ascii="Arial"/>
                <w:spacing w:val="-1"/>
                <w:sz w:val="20"/>
              </w:rPr>
              <w:t xml:space="preserve">igure </w:t>
            </w:r>
            <w:r w:rsidR="00CF65FD" w:rsidRPr="009754B2">
              <w:rPr>
                <w:rFonts w:ascii="Arial"/>
                <w:spacing w:val="-1"/>
                <w:sz w:val="20"/>
              </w:rPr>
              <w:t>5</w:t>
            </w:r>
            <w:r w:rsidRPr="009754B2">
              <w:rPr>
                <w:rFonts w:ascii="Arial"/>
                <w:spacing w:val="-1"/>
                <w:sz w:val="20"/>
              </w:rPr>
              <w:t>.</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 xml:space="preserve">Built form fronting The Causeway is broken into a minimum of 3 buildings. </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The separation between buildings is a minimum of 10m.</w:t>
            </w:r>
          </w:p>
          <w:p w:rsidR="00BA38E8" w:rsidRPr="0046471F" w:rsidRDefault="00BA38E8" w:rsidP="0046471F">
            <w:pPr>
              <w:pStyle w:val="TableParagraph"/>
              <w:spacing w:before="56"/>
              <w:ind w:left="102"/>
              <w:rPr>
                <w:rFonts w:ascii="Arial"/>
                <w:spacing w:val="-1"/>
                <w:sz w:val="20"/>
              </w:rPr>
            </w:pPr>
            <w:r w:rsidRPr="0046471F">
              <w:rPr>
                <w:rFonts w:ascii="Arial"/>
                <w:spacing w:val="-1"/>
                <w:sz w:val="20"/>
              </w:rPr>
              <w:t>Separation may need to be increased to allow for solar access to all north facing dwellings at all levels in order to meet the requirements of the Multi Unit Housing Development Code.</w:t>
            </w:r>
          </w:p>
          <w:p w:rsidR="00BA38E8" w:rsidRDefault="00BA38E8" w:rsidP="00C72DDB">
            <w:pPr>
              <w:spacing w:before="60" w:after="60" w:line="288" w:lineRule="auto"/>
              <w:rPr>
                <w:rFonts w:cs="Arial"/>
                <w:sz w:val="20"/>
              </w:rPr>
            </w:pPr>
          </w:p>
        </w:tc>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60" w:after="60" w:line="288" w:lineRule="auto"/>
              <w:ind w:left="102"/>
              <w:rPr>
                <w:rFonts w:ascii="Arial" w:hAnsi="Arial" w:cs="Arial"/>
                <w:sz w:val="20"/>
              </w:rPr>
            </w:pPr>
          </w:p>
          <w:p w:rsidR="00BA38E8" w:rsidRPr="00032C6C" w:rsidRDefault="00BA38E8" w:rsidP="00C72DDB">
            <w:pPr>
              <w:pStyle w:val="TableParagraph"/>
              <w:spacing w:before="60" w:after="60" w:line="288" w:lineRule="auto"/>
              <w:ind w:left="102"/>
              <w:rPr>
                <w:rFonts w:ascii="Arial" w:hAnsi="Arial" w:cs="Arial"/>
                <w:sz w:val="20"/>
              </w:rPr>
            </w:pPr>
            <w:r w:rsidRPr="00032C6C">
              <w:rPr>
                <w:rFonts w:ascii="Arial" w:hAnsi="Arial" w:cs="Arial"/>
                <w:sz w:val="20"/>
              </w:rPr>
              <w:t>This is a mandatory requirement.  There is no applicable criterion.</w:t>
            </w:r>
          </w:p>
          <w:p w:rsidR="00BA38E8" w:rsidRPr="00194F46" w:rsidRDefault="00BA38E8" w:rsidP="00C72DDB">
            <w:pPr>
              <w:spacing w:before="60" w:after="60" w:line="288" w:lineRule="auto"/>
            </w:pPr>
          </w:p>
        </w:tc>
      </w:tr>
      <w:tr w:rsidR="00BA38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BA38E8" w:rsidRDefault="00BA38E8" w:rsidP="00C72DDB">
            <w:pPr>
              <w:pStyle w:val="TableParagraph"/>
              <w:spacing w:before="57"/>
              <w:ind w:left="102"/>
              <w:rPr>
                <w:rFonts w:ascii="Arial" w:hAnsi="Arial" w:cs="Arial"/>
                <w:sz w:val="20"/>
                <w:szCs w:val="20"/>
              </w:rPr>
            </w:pPr>
            <w:r w:rsidRPr="00032C6C">
              <w:rPr>
                <w:rFonts w:ascii="Arial"/>
                <w:b/>
                <w:spacing w:val="-1"/>
                <w:sz w:val="20"/>
              </w:rPr>
              <w:t>8.3</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Roof</w:t>
            </w:r>
            <w:r w:rsidRPr="00032C6C">
              <w:rPr>
                <w:rFonts w:ascii="Arial"/>
                <w:b/>
                <w:sz w:val="20"/>
              </w:rPr>
              <w:t xml:space="preserve"> </w:t>
            </w:r>
            <w:r w:rsidRPr="00032C6C">
              <w:rPr>
                <w:rFonts w:ascii="Arial"/>
                <w:b/>
                <w:spacing w:val="-1"/>
                <w:sz w:val="20"/>
              </w:rPr>
              <w:t>forms,</w:t>
            </w:r>
            <w:r w:rsidRPr="00032C6C">
              <w:rPr>
                <w:rFonts w:ascii="Arial"/>
                <w:b/>
                <w:spacing w:val="-2"/>
                <w:sz w:val="20"/>
              </w:rPr>
              <w:t xml:space="preserve"> </w:t>
            </w:r>
            <w:r w:rsidRPr="00032C6C">
              <w:rPr>
                <w:rFonts w:ascii="Arial"/>
                <w:b/>
                <w:spacing w:val="-1"/>
                <w:sz w:val="20"/>
              </w:rPr>
              <w:t>materials and finishes</w:t>
            </w:r>
          </w:p>
        </w:tc>
      </w:tr>
      <w:tr w:rsidR="00BA38E8" w:rsidTr="00C72DDB">
        <w:trPr>
          <w:trHeight w:hRule="exact" w:val="4511"/>
        </w:trPr>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rPr>
                <w:rFonts w:ascii="Arial" w:hAnsi="Arial" w:cs="Arial"/>
                <w:b/>
                <w:bCs/>
                <w:sz w:val="20"/>
                <w:szCs w:val="20"/>
              </w:rPr>
            </w:pPr>
          </w:p>
          <w:p w:rsidR="00BA38E8" w:rsidRDefault="00BA38E8" w:rsidP="00C72DDB">
            <w:pPr>
              <w:pStyle w:val="TableParagraph"/>
              <w:spacing w:before="162"/>
              <w:ind w:left="102"/>
              <w:rPr>
                <w:rFonts w:ascii="Arial" w:hAnsi="Arial" w:cs="Arial"/>
                <w:sz w:val="20"/>
                <w:szCs w:val="20"/>
              </w:rPr>
            </w:pPr>
            <w:r w:rsidRPr="00032C6C">
              <w:rPr>
                <w:rFonts w:ascii="Arial"/>
                <w:spacing w:val="-1"/>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BA38E8" w:rsidRDefault="00BA38E8" w:rsidP="00C72DDB">
            <w:pPr>
              <w:pStyle w:val="TableParagraph"/>
              <w:spacing w:before="56"/>
              <w:ind w:left="102"/>
              <w:rPr>
                <w:rFonts w:ascii="Arial" w:hAnsi="Arial" w:cs="Arial"/>
                <w:sz w:val="20"/>
                <w:szCs w:val="20"/>
              </w:rPr>
            </w:pPr>
            <w:r w:rsidRPr="00032C6C">
              <w:rPr>
                <w:rFonts w:ascii="Arial"/>
                <w:sz w:val="20"/>
              </w:rPr>
              <w:t>C44</w:t>
            </w:r>
          </w:p>
          <w:p w:rsidR="00BA38E8" w:rsidRDefault="00BA38E8" w:rsidP="00C72DDB">
            <w:pPr>
              <w:pStyle w:val="TableParagraph"/>
              <w:spacing w:before="106" w:line="288" w:lineRule="auto"/>
              <w:ind w:left="102" w:right="707"/>
              <w:rPr>
                <w:rFonts w:ascii="Arial" w:hAnsi="Arial" w:cs="Arial"/>
                <w:sz w:val="20"/>
                <w:szCs w:val="20"/>
              </w:rPr>
            </w:pPr>
            <w:r w:rsidRPr="00032C6C">
              <w:rPr>
                <w:rFonts w:ascii="Arial"/>
                <w:sz w:val="20"/>
              </w:rPr>
              <w:t>Building</w:t>
            </w:r>
            <w:r w:rsidRPr="00032C6C">
              <w:rPr>
                <w:rFonts w:ascii="Arial"/>
                <w:spacing w:val="-1"/>
                <w:sz w:val="20"/>
              </w:rPr>
              <w:t xml:space="preserve"> </w:t>
            </w:r>
            <w:r w:rsidRPr="00032C6C">
              <w:rPr>
                <w:rFonts w:ascii="Arial"/>
                <w:sz w:val="20"/>
              </w:rPr>
              <w:t>roof</w:t>
            </w:r>
            <w:r w:rsidRPr="00032C6C">
              <w:rPr>
                <w:rFonts w:ascii="Arial"/>
                <w:spacing w:val="-1"/>
                <w:sz w:val="20"/>
              </w:rPr>
              <w:t xml:space="preserve"> forms, materials </w:t>
            </w:r>
            <w:r w:rsidRPr="00032C6C">
              <w:rPr>
                <w:rFonts w:ascii="Arial"/>
                <w:sz w:val="20"/>
              </w:rPr>
              <w:t>and</w:t>
            </w:r>
            <w:r w:rsidRPr="00032C6C">
              <w:rPr>
                <w:rFonts w:ascii="Arial"/>
                <w:spacing w:val="-1"/>
                <w:sz w:val="20"/>
              </w:rPr>
              <w:t xml:space="preserve"> finishes</w:t>
            </w:r>
            <w:r w:rsidRPr="00032C6C">
              <w:rPr>
                <w:rFonts w:ascii="Arial"/>
                <w:spacing w:val="33"/>
                <w:sz w:val="20"/>
              </w:rPr>
              <w:t xml:space="preserve"> </w:t>
            </w:r>
            <w:r w:rsidRPr="00032C6C">
              <w:rPr>
                <w:rFonts w:ascii="Arial"/>
                <w:spacing w:val="-1"/>
                <w:sz w:val="20"/>
              </w:rPr>
              <w:t>achieve all of the following</w:t>
            </w:r>
          </w:p>
          <w:p w:rsidR="00BA38E8" w:rsidRDefault="00BA38E8" w:rsidP="00C72DDB">
            <w:pPr>
              <w:pStyle w:val="ListParagraph"/>
              <w:numPr>
                <w:ilvl w:val="0"/>
                <w:numId w:val="7"/>
              </w:numPr>
              <w:tabs>
                <w:tab w:val="left" w:pos="557"/>
              </w:tabs>
              <w:spacing w:before="61" w:line="288" w:lineRule="auto"/>
              <w:ind w:right="241" w:hanging="453"/>
              <w:rPr>
                <w:rFonts w:ascii="Arial" w:hAnsi="Arial" w:cs="Arial"/>
                <w:sz w:val="20"/>
                <w:szCs w:val="20"/>
              </w:rPr>
            </w:pPr>
            <w:r w:rsidRPr="00032C6C">
              <w:rPr>
                <w:rFonts w:ascii="Arial"/>
                <w:spacing w:val="-1"/>
                <w:sz w:val="20"/>
              </w:rPr>
              <w:t xml:space="preserve">colour scheme is light in tone </w:t>
            </w:r>
            <w:r w:rsidRPr="00032C6C">
              <w:rPr>
                <w:rFonts w:ascii="Arial"/>
                <w:spacing w:val="-2"/>
                <w:sz w:val="20"/>
              </w:rPr>
              <w:t>although</w:t>
            </w:r>
            <w:r w:rsidRPr="00032C6C">
              <w:rPr>
                <w:rFonts w:ascii="Arial"/>
                <w:spacing w:val="22"/>
                <w:sz w:val="20"/>
              </w:rPr>
              <w:t xml:space="preserve"> </w:t>
            </w:r>
            <w:r w:rsidRPr="00032C6C">
              <w:rPr>
                <w:rFonts w:ascii="Arial"/>
                <w:sz w:val="20"/>
              </w:rPr>
              <w:t>some</w:t>
            </w:r>
            <w:r w:rsidRPr="00032C6C">
              <w:rPr>
                <w:rFonts w:ascii="Arial"/>
                <w:spacing w:val="-1"/>
                <w:sz w:val="20"/>
              </w:rPr>
              <w:t xml:space="preserve"> highlighting </w:t>
            </w:r>
            <w:r w:rsidRPr="00032C6C">
              <w:rPr>
                <w:rFonts w:ascii="Arial"/>
                <w:sz w:val="20"/>
              </w:rPr>
              <w:t>with</w:t>
            </w:r>
            <w:r w:rsidRPr="00032C6C">
              <w:rPr>
                <w:rFonts w:ascii="Arial"/>
                <w:spacing w:val="-1"/>
                <w:sz w:val="20"/>
              </w:rPr>
              <w:t xml:space="preserve"> darker</w:t>
            </w:r>
            <w:r w:rsidRPr="00032C6C">
              <w:rPr>
                <w:rFonts w:ascii="Arial"/>
                <w:spacing w:val="-2"/>
                <w:sz w:val="20"/>
              </w:rPr>
              <w:t xml:space="preserve"> </w:t>
            </w:r>
            <w:r w:rsidRPr="00032C6C">
              <w:rPr>
                <w:rFonts w:ascii="Arial"/>
                <w:spacing w:val="-1"/>
                <w:sz w:val="20"/>
              </w:rPr>
              <w:t>colours may</w:t>
            </w:r>
            <w:r w:rsidRPr="00032C6C">
              <w:rPr>
                <w:rFonts w:ascii="Arial"/>
                <w:spacing w:val="43"/>
                <w:sz w:val="20"/>
              </w:rPr>
              <w:t xml:space="preserve"> </w:t>
            </w:r>
            <w:r w:rsidRPr="00032C6C">
              <w:rPr>
                <w:rFonts w:ascii="Arial"/>
                <w:sz w:val="20"/>
              </w:rPr>
              <w:t>be</w:t>
            </w:r>
            <w:r w:rsidRPr="00032C6C">
              <w:rPr>
                <w:rFonts w:ascii="Arial"/>
                <w:spacing w:val="-1"/>
                <w:sz w:val="20"/>
              </w:rPr>
              <w:t xml:space="preserve"> acceptable where these </w:t>
            </w:r>
            <w:r w:rsidRPr="00032C6C">
              <w:rPr>
                <w:rFonts w:ascii="Arial"/>
                <w:sz w:val="20"/>
              </w:rPr>
              <w:t>do</w:t>
            </w:r>
            <w:r w:rsidRPr="00032C6C">
              <w:rPr>
                <w:rFonts w:ascii="Arial"/>
                <w:spacing w:val="-1"/>
                <w:sz w:val="20"/>
              </w:rPr>
              <w:t xml:space="preserve"> </w:t>
            </w:r>
            <w:r w:rsidRPr="00032C6C">
              <w:rPr>
                <w:rFonts w:ascii="Arial"/>
                <w:sz w:val="20"/>
              </w:rPr>
              <w:t>not</w:t>
            </w:r>
            <w:r w:rsidRPr="00032C6C">
              <w:rPr>
                <w:rFonts w:ascii="Arial"/>
                <w:spacing w:val="-1"/>
                <w:sz w:val="20"/>
              </w:rPr>
              <w:t xml:space="preserve"> present</w:t>
            </w:r>
            <w:r w:rsidRPr="00032C6C">
              <w:rPr>
                <w:rFonts w:ascii="Arial"/>
                <w:spacing w:val="31"/>
                <w:sz w:val="20"/>
              </w:rPr>
              <w:t xml:space="preserve"> </w:t>
            </w:r>
            <w:r w:rsidRPr="00032C6C">
              <w:rPr>
                <w:rFonts w:ascii="Arial"/>
                <w:spacing w:val="-1"/>
                <w:sz w:val="20"/>
              </w:rPr>
              <w:t>the dominant colour scheme when viewed</w:t>
            </w:r>
            <w:r w:rsidRPr="00032C6C">
              <w:rPr>
                <w:rFonts w:ascii="Arial"/>
                <w:spacing w:val="23"/>
                <w:sz w:val="20"/>
              </w:rPr>
              <w:t xml:space="preserve"> </w:t>
            </w:r>
            <w:r w:rsidRPr="00032C6C">
              <w:rPr>
                <w:rFonts w:ascii="Arial"/>
                <w:spacing w:val="-1"/>
                <w:sz w:val="20"/>
              </w:rPr>
              <w:t>from or across</w:t>
            </w:r>
            <w:r w:rsidRPr="00032C6C">
              <w:rPr>
                <w:rFonts w:ascii="Arial"/>
                <w:sz w:val="20"/>
              </w:rPr>
              <w:t xml:space="preserve"> </w:t>
            </w:r>
            <w:r w:rsidRPr="00032C6C">
              <w:rPr>
                <w:rFonts w:ascii="Arial"/>
                <w:spacing w:val="-1"/>
                <w:sz w:val="20"/>
              </w:rPr>
              <w:t>Lake Burley Griffin</w:t>
            </w:r>
          </w:p>
          <w:p w:rsidR="00BA38E8" w:rsidRDefault="00BA38E8" w:rsidP="00C72DDB">
            <w:pPr>
              <w:pStyle w:val="ListParagraph"/>
              <w:numPr>
                <w:ilvl w:val="0"/>
                <w:numId w:val="7"/>
              </w:numPr>
              <w:tabs>
                <w:tab w:val="left" w:pos="557"/>
              </w:tabs>
              <w:spacing w:before="61" w:line="288" w:lineRule="auto"/>
              <w:ind w:right="228" w:hanging="453"/>
              <w:rPr>
                <w:rFonts w:ascii="Arial" w:hAnsi="Arial" w:cs="Arial"/>
                <w:sz w:val="20"/>
                <w:szCs w:val="20"/>
              </w:rPr>
            </w:pPr>
            <w:r w:rsidRPr="00032C6C">
              <w:rPr>
                <w:rFonts w:ascii="Arial"/>
                <w:sz w:val="20"/>
              </w:rPr>
              <w:t>high</w:t>
            </w:r>
            <w:r w:rsidRPr="00032C6C">
              <w:rPr>
                <w:rFonts w:ascii="Arial"/>
                <w:spacing w:val="-1"/>
                <w:sz w:val="20"/>
              </w:rPr>
              <w:t xml:space="preserve"> quality,</w:t>
            </w:r>
            <w:r w:rsidRPr="00032C6C">
              <w:rPr>
                <w:rFonts w:ascii="Arial"/>
                <w:sz w:val="20"/>
              </w:rPr>
              <w:t xml:space="preserve"> </w:t>
            </w:r>
            <w:r w:rsidRPr="00032C6C">
              <w:rPr>
                <w:rFonts w:ascii="Arial"/>
                <w:spacing w:val="-1"/>
                <w:sz w:val="20"/>
              </w:rPr>
              <w:t xml:space="preserve">durable and </w:t>
            </w:r>
            <w:r w:rsidRPr="00032C6C">
              <w:rPr>
                <w:rFonts w:ascii="Arial"/>
                <w:sz w:val="20"/>
              </w:rPr>
              <w:t>low</w:t>
            </w:r>
            <w:r w:rsidRPr="00032C6C">
              <w:rPr>
                <w:rFonts w:ascii="Arial"/>
                <w:spacing w:val="-1"/>
                <w:sz w:val="20"/>
              </w:rPr>
              <w:t xml:space="preserve"> maintenance</w:t>
            </w:r>
            <w:r w:rsidRPr="00032C6C">
              <w:rPr>
                <w:rFonts w:ascii="Arial"/>
                <w:spacing w:val="43"/>
                <w:sz w:val="20"/>
              </w:rPr>
              <w:t xml:space="preserve"> </w:t>
            </w:r>
            <w:r w:rsidRPr="00032C6C">
              <w:rPr>
                <w:rFonts w:ascii="Arial"/>
                <w:spacing w:val="-1"/>
                <w:sz w:val="20"/>
              </w:rPr>
              <w:t xml:space="preserve">materials </w:t>
            </w:r>
            <w:r w:rsidRPr="00032C6C">
              <w:rPr>
                <w:rFonts w:ascii="Arial"/>
                <w:sz w:val="20"/>
              </w:rPr>
              <w:t>are</w:t>
            </w:r>
            <w:r w:rsidRPr="00032C6C">
              <w:rPr>
                <w:rFonts w:ascii="Arial"/>
                <w:spacing w:val="-1"/>
                <w:sz w:val="20"/>
              </w:rPr>
              <w:t xml:space="preserve"> used </w:t>
            </w:r>
            <w:r w:rsidRPr="00032C6C">
              <w:rPr>
                <w:rFonts w:ascii="Arial"/>
                <w:sz w:val="20"/>
              </w:rPr>
              <w:t>on</w:t>
            </w:r>
            <w:r w:rsidRPr="00032C6C">
              <w:rPr>
                <w:rFonts w:ascii="Arial"/>
                <w:spacing w:val="-1"/>
                <w:sz w:val="20"/>
              </w:rPr>
              <w:t xml:space="preserve"> buildings and</w:t>
            </w:r>
            <w:r w:rsidRPr="00032C6C">
              <w:rPr>
                <w:rFonts w:ascii="Arial"/>
                <w:spacing w:val="31"/>
                <w:sz w:val="20"/>
              </w:rPr>
              <w:t xml:space="preserve"> </w:t>
            </w:r>
            <w:r w:rsidRPr="00032C6C">
              <w:rPr>
                <w:rFonts w:ascii="Arial"/>
                <w:spacing w:val="-1"/>
                <w:sz w:val="20"/>
              </w:rPr>
              <w:t xml:space="preserve">structures near </w:t>
            </w:r>
            <w:r w:rsidRPr="00032C6C">
              <w:rPr>
                <w:rFonts w:ascii="Arial"/>
                <w:sz w:val="20"/>
              </w:rPr>
              <w:t>the</w:t>
            </w:r>
            <w:r w:rsidRPr="00032C6C">
              <w:rPr>
                <w:rFonts w:ascii="Arial"/>
                <w:spacing w:val="-1"/>
                <w:sz w:val="20"/>
              </w:rPr>
              <w:t xml:space="preserve"> edge of </w:t>
            </w:r>
            <w:r w:rsidRPr="00032C6C">
              <w:rPr>
                <w:rFonts w:ascii="Arial"/>
                <w:sz w:val="20"/>
              </w:rPr>
              <w:t>Lake</w:t>
            </w:r>
            <w:r w:rsidRPr="00032C6C">
              <w:rPr>
                <w:rFonts w:ascii="Arial"/>
                <w:spacing w:val="-1"/>
                <w:sz w:val="20"/>
              </w:rPr>
              <w:t xml:space="preserve"> Burley</w:t>
            </w:r>
            <w:r w:rsidRPr="00032C6C">
              <w:rPr>
                <w:rFonts w:ascii="Arial"/>
                <w:spacing w:val="29"/>
                <w:sz w:val="20"/>
              </w:rPr>
              <w:t xml:space="preserve"> </w:t>
            </w:r>
            <w:r w:rsidRPr="00032C6C">
              <w:rPr>
                <w:rFonts w:ascii="Arial"/>
                <w:spacing w:val="-1"/>
                <w:sz w:val="20"/>
              </w:rPr>
              <w:t>Griffin</w:t>
            </w:r>
          </w:p>
          <w:p w:rsidR="00BA38E8" w:rsidRDefault="00BA38E8" w:rsidP="00C72DDB">
            <w:pPr>
              <w:pStyle w:val="ListParagraph"/>
              <w:numPr>
                <w:ilvl w:val="0"/>
                <w:numId w:val="7"/>
              </w:numPr>
              <w:tabs>
                <w:tab w:val="left" w:pos="556"/>
              </w:tabs>
              <w:spacing w:before="61" w:line="288" w:lineRule="auto"/>
              <w:ind w:right="253" w:hanging="453"/>
              <w:rPr>
                <w:rFonts w:ascii="Arial" w:hAnsi="Arial" w:cs="Arial"/>
                <w:sz w:val="20"/>
                <w:szCs w:val="20"/>
              </w:rPr>
            </w:pPr>
            <w:r w:rsidRPr="00032C6C">
              <w:rPr>
                <w:rFonts w:ascii="Arial"/>
                <w:spacing w:val="-1"/>
                <w:sz w:val="20"/>
              </w:rPr>
              <w:t>avoid the use</w:t>
            </w:r>
            <w:r w:rsidRPr="00032C6C">
              <w:rPr>
                <w:rFonts w:ascii="Arial"/>
                <w:spacing w:val="-2"/>
                <w:sz w:val="20"/>
              </w:rPr>
              <w:t xml:space="preserve"> </w:t>
            </w:r>
            <w:r w:rsidRPr="00032C6C">
              <w:rPr>
                <w:rFonts w:ascii="Arial"/>
                <w:spacing w:val="-1"/>
                <w:sz w:val="20"/>
              </w:rPr>
              <w:t xml:space="preserve">of highly reflective </w:t>
            </w:r>
            <w:r w:rsidRPr="00032C6C">
              <w:rPr>
                <w:rFonts w:ascii="Arial"/>
                <w:spacing w:val="-2"/>
                <w:sz w:val="20"/>
              </w:rPr>
              <w:t>materials</w:t>
            </w:r>
            <w:r w:rsidRPr="00032C6C">
              <w:rPr>
                <w:rFonts w:ascii="Arial"/>
                <w:spacing w:val="28"/>
                <w:sz w:val="20"/>
              </w:rPr>
              <w:t xml:space="preserve"> </w:t>
            </w:r>
            <w:r w:rsidRPr="00032C6C">
              <w:rPr>
                <w:rFonts w:ascii="Arial"/>
                <w:sz w:val="20"/>
              </w:rPr>
              <w:t>on</w:t>
            </w:r>
            <w:r w:rsidRPr="00032C6C">
              <w:rPr>
                <w:rFonts w:ascii="Arial"/>
                <w:spacing w:val="-1"/>
                <w:sz w:val="20"/>
              </w:rPr>
              <w:t xml:space="preserve"> buildings fronting </w:t>
            </w:r>
            <w:r w:rsidRPr="00032C6C">
              <w:rPr>
                <w:rFonts w:ascii="Arial"/>
                <w:sz w:val="20"/>
              </w:rPr>
              <w:t>the</w:t>
            </w:r>
            <w:r w:rsidRPr="00032C6C">
              <w:rPr>
                <w:rFonts w:ascii="Arial"/>
                <w:spacing w:val="-1"/>
                <w:sz w:val="20"/>
              </w:rPr>
              <w:t xml:space="preserve"> edge </w:t>
            </w:r>
            <w:r w:rsidRPr="00032C6C">
              <w:rPr>
                <w:rFonts w:ascii="Arial"/>
                <w:sz w:val="20"/>
              </w:rPr>
              <w:t>of</w:t>
            </w:r>
            <w:r w:rsidRPr="00032C6C">
              <w:rPr>
                <w:rFonts w:ascii="Arial"/>
                <w:spacing w:val="-1"/>
                <w:sz w:val="20"/>
              </w:rPr>
              <w:t xml:space="preserve"> </w:t>
            </w:r>
            <w:r w:rsidRPr="00032C6C">
              <w:rPr>
                <w:rFonts w:ascii="Arial"/>
                <w:sz w:val="20"/>
              </w:rPr>
              <w:t>Lake</w:t>
            </w:r>
            <w:r w:rsidRPr="00032C6C">
              <w:rPr>
                <w:rFonts w:ascii="Arial"/>
                <w:spacing w:val="33"/>
                <w:sz w:val="20"/>
              </w:rPr>
              <w:t xml:space="preserve"> </w:t>
            </w:r>
            <w:r w:rsidRPr="00032C6C">
              <w:rPr>
                <w:rFonts w:ascii="Arial"/>
                <w:spacing w:val="-1"/>
                <w:sz w:val="20"/>
              </w:rPr>
              <w:t>Burley Griffin</w:t>
            </w:r>
          </w:p>
        </w:tc>
      </w:tr>
    </w:tbl>
    <w:p w:rsidR="00BA38E8" w:rsidRDefault="00BA38E8" w:rsidP="00BA38E8">
      <w:pPr>
        <w:rPr>
          <w:rFonts w:cs="Arial"/>
          <w:b/>
          <w:bCs/>
          <w:sz w:val="20"/>
        </w:rPr>
      </w:pPr>
    </w:p>
    <w:p w:rsidR="00BA38E8" w:rsidRDefault="00BA38E8" w:rsidP="00BA38E8">
      <w:pPr>
        <w:rPr>
          <w:rFonts w:cs="Arial"/>
          <w:b/>
          <w:bCs/>
          <w:sz w:val="20"/>
        </w:rPr>
      </w:pPr>
    </w:p>
    <w:p w:rsidR="00277BE8" w:rsidRDefault="00277BE8" w:rsidP="00277BE8">
      <w:pPr>
        <w:rPr>
          <w:rFonts w:cs="Arial"/>
          <w:b/>
          <w:bCs/>
          <w:sz w:val="20"/>
        </w:rPr>
      </w:pPr>
    </w:p>
    <w:p w:rsidR="00277BE8" w:rsidRDefault="00277BE8" w:rsidP="00277BE8">
      <w:pPr>
        <w:rPr>
          <w:rFonts w:cs="Arial"/>
          <w:b/>
          <w:bCs/>
          <w:sz w:val="20"/>
        </w:rPr>
      </w:pPr>
    </w:p>
    <w:p w:rsidR="00277BE8" w:rsidRDefault="00277BE8" w:rsidP="00277BE8">
      <w:pPr>
        <w:rPr>
          <w:rFonts w:cs="Arial"/>
          <w:b/>
          <w:bCs/>
          <w:sz w:val="20"/>
        </w:rPr>
      </w:pPr>
    </w:p>
    <w:p w:rsidR="00101C49" w:rsidRDefault="00D70801" w:rsidP="00101C49">
      <w:pPr>
        <w:rPr>
          <w:rFonts w:cs="Arial"/>
          <w:b/>
          <w:sz w:val="20"/>
        </w:rPr>
      </w:pPr>
      <w:r>
        <w:rPr>
          <w:rFonts w:cs="Arial"/>
          <w:b/>
          <w:sz w:val="20"/>
        </w:rPr>
        <w:pict>
          <v:shape id="_x0000_i1027" type="#_x0000_t75" style="width:480.75pt;height:655.5pt">
            <v:imagedata r:id="rId17" o:title=""/>
          </v:shape>
        </w:pict>
      </w:r>
    </w:p>
    <w:p w:rsidR="00101C49" w:rsidRDefault="00101C49" w:rsidP="00101C49">
      <w:pPr>
        <w:rPr>
          <w:rFonts w:cs="Arial"/>
          <w:b/>
          <w:sz w:val="20"/>
        </w:rPr>
      </w:pPr>
    </w:p>
    <w:p w:rsidR="00101C49" w:rsidRPr="007E2A74" w:rsidRDefault="00101C49" w:rsidP="00101C49">
      <w:pPr>
        <w:rPr>
          <w:rFonts w:cs="Arial"/>
          <w:b/>
          <w:sz w:val="20"/>
        </w:rPr>
      </w:pPr>
      <w:r w:rsidRPr="009754B2">
        <w:rPr>
          <w:rFonts w:cs="Arial"/>
          <w:b/>
          <w:sz w:val="20"/>
        </w:rPr>
        <w:t>Figure 5 Parberry</w:t>
      </w:r>
      <w:r>
        <w:rPr>
          <w:rFonts w:cs="Arial"/>
          <w:b/>
          <w:sz w:val="20"/>
        </w:rPr>
        <w:t xml:space="preserve"> Street</w:t>
      </w:r>
      <w:r w:rsidRPr="00CB64AD">
        <w:rPr>
          <w:rFonts w:cs="Arial"/>
          <w:b/>
          <w:sz w:val="20"/>
        </w:rPr>
        <w:t>/ The Causeway</w:t>
      </w:r>
    </w:p>
    <w:p w:rsidR="00277BE8" w:rsidRDefault="00277BE8" w:rsidP="00277BE8">
      <w:pPr>
        <w:rPr>
          <w:rFonts w:cs="Arial"/>
          <w:b/>
          <w:bCs/>
          <w:sz w:val="20"/>
        </w:rPr>
      </w:pPr>
    </w:p>
    <w:p w:rsidR="00277BE8" w:rsidRDefault="00277BE8" w:rsidP="00277BE8">
      <w:pPr>
        <w:spacing w:before="11"/>
        <w:rPr>
          <w:rFonts w:cs="Arial"/>
          <w:sz w:val="6"/>
          <w:szCs w:val="6"/>
        </w:rPr>
      </w:pPr>
    </w:p>
    <w:p w:rsidR="00277BE8" w:rsidRDefault="00D70801" w:rsidP="00277BE8">
      <w:pPr>
        <w:spacing w:line="200" w:lineRule="atLeast"/>
        <w:ind w:left="248"/>
        <w:rPr>
          <w:rFonts w:cs="Arial"/>
          <w:sz w:val="20"/>
        </w:rPr>
      </w:pPr>
      <w:r>
        <w:rPr>
          <w:rFonts w:cs="Arial"/>
          <w:noProof/>
          <w:sz w:val="20"/>
          <w:lang w:eastAsia="en-AU"/>
        </w:rPr>
        <w:pict>
          <v:shape id="image7.jpeg" o:spid="_x0000_i1028" type="#_x0000_t75" style="width:457.5pt;height:6in;visibility:visible">
            <v:imagedata r:id="rId18" o:title=""/>
          </v:shape>
        </w:pict>
      </w:r>
    </w:p>
    <w:p w:rsidR="00277BE8" w:rsidRDefault="00277BE8" w:rsidP="00277BE8">
      <w:pPr>
        <w:spacing w:before="11"/>
        <w:rPr>
          <w:rFonts w:cs="Arial"/>
          <w:sz w:val="10"/>
          <w:szCs w:val="10"/>
        </w:rPr>
      </w:pPr>
    </w:p>
    <w:p w:rsidR="00BA38E8" w:rsidRPr="00BA38E8" w:rsidRDefault="00BA38E8" w:rsidP="00BA38E8">
      <w:pPr>
        <w:rPr>
          <w:b/>
          <w:bCs/>
          <w:sz w:val="20"/>
        </w:rPr>
      </w:pPr>
      <w:bookmarkStart w:id="9" w:name="_bookmark45"/>
      <w:bookmarkEnd w:id="9"/>
      <w:r w:rsidRPr="009754B2">
        <w:rPr>
          <w:b/>
          <w:sz w:val="20"/>
        </w:rPr>
        <w:t xml:space="preserve">Figure </w:t>
      </w:r>
      <w:r w:rsidR="00101C49" w:rsidRPr="009754B2">
        <w:rPr>
          <w:b/>
          <w:sz w:val="20"/>
        </w:rPr>
        <w:t>6</w:t>
      </w:r>
      <w:r w:rsidRPr="009754B2">
        <w:rPr>
          <w:b/>
          <w:spacing w:val="54"/>
          <w:sz w:val="20"/>
        </w:rPr>
        <w:t xml:space="preserve"> </w:t>
      </w:r>
      <w:r w:rsidRPr="009754B2">
        <w:rPr>
          <w:b/>
          <w:sz w:val="20"/>
        </w:rPr>
        <w:t>Kerridge</w:t>
      </w:r>
      <w:r w:rsidRPr="00BA38E8">
        <w:rPr>
          <w:b/>
          <w:sz w:val="20"/>
        </w:rPr>
        <w:t xml:space="preserve"> Street</w:t>
      </w:r>
    </w:p>
    <w:p w:rsidR="00BA38E8" w:rsidRPr="00BA38E8" w:rsidRDefault="00BA38E8" w:rsidP="00BA38E8">
      <w:pPr>
        <w:rPr>
          <w:lang w:val="en-GB"/>
        </w:rPr>
      </w:pPr>
    </w:p>
    <w:p w:rsidR="00277BE8" w:rsidRPr="00BA38E8" w:rsidRDefault="00277BE8" w:rsidP="00277BE8">
      <w:pPr>
        <w:rPr>
          <w:b/>
        </w:rPr>
        <w:sectPr w:rsidR="00277BE8" w:rsidRPr="00BA38E8" w:rsidSect="00BF5B16">
          <w:footerReference w:type="default" r:id="rId19"/>
          <w:pgSz w:w="11910" w:h="16840"/>
          <w:pgMar w:top="1360" w:right="1200" w:bottom="1740" w:left="1200" w:header="851" w:footer="1223" w:gutter="0"/>
          <w:cols w:space="720"/>
        </w:sectPr>
      </w:pPr>
    </w:p>
    <w:p w:rsidR="00277BE8" w:rsidRDefault="00277BE8" w:rsidP="00277BE8">
      <w:pPr>
        <w:spacing w:before="11"/>
        <w:rPr>
          <w:rFonts w:cs="Arial"/>
          <w:b/>
          <w:bCs/>
          <w:sz w:val="6"/>
          <w:szCs w:val="6"/>
        </w:rPr>
      </w:pPr>
    </w:p>
    <w:p w:rsidR="00277BE8" w:rsidRDefault="00D70801" w:rsidP="00277BE8">
      <w:pPr>
        <w:spacing w:line="200" w:lineRule="atLeast"/>
        <w:ind w:left="248"/>
        <w:rPr>
          <w:rFonts w:cs="Arial"/>
          <w:sz w:val="20"/>
        </w:rPr>
      </w:pPr>
      <w:r>
        <w:rPr>
          <w:rFonts w:cs="Arial"/>
          <w:noProof/>
          <w:sz w:val="20"/>
          <w:lang w:eastAsia="en-AU"/>
        </w:rPr>
        <w:pict>
          <v:shape id="image8.jpeg" o:spid="_x0000_i1029" type="#_x0000_t75" style="width:456.75pt;height:476.25pt;visibility:visible">
            <v:imagedata r:id="rId20" o:title=""/>
          </v:shape>
        </w:pict>
      </w:r>
    </w:p>
    <w:p w:rsidR="00277BE8" w:rsidRDefault="00277BE8" w:rsidP="00277BE8">
      <w:pPr>
        <w:spacing w:before="4"/>
        <w:rPr>
          <w:rFonts w:cs="Arial"/>
          <w:b/>
          <w:bCs/>
          <w:sz w:val="10"/>
          <w:szCs w:val="10"/>
        </w:rPr>
      </w:pPr>
    </w:p>
    <w:p w:rsidR="00277BE8" w:rsidRPr="00BA38E8" w:rsidRDefault="00277BE8" w:rsidP="00BA38E8">
      <w:pPr>
        <w:rPr>
          <w:b/>
          <w:bCs/>
          <w:sz w:val="20"/>
        </w:rPr>
      </w:pPr>
      <w:bookmarkStart w:id="10" w:name="_bookmark46"/>
      <w:bookmarkEnd w:id="10"/>
      <w:r w:rsidRPr="009754B2">
        <w:rPr>
          <w:b/>
          <w:sz w:val="20"/>
        </w:rPr>
        <w:t>Figure</w:t>
      </w:r>
      <w:r w:rsidRPr="009754B2">
        <w:rPr>
          <w:b/>
          <w:spacing w:val="-1"/>
          <w:sz w:val="20"/>
        </w:rPr>
        <w:t xml:space="preserve"> </w:t>
      </w:r>
      <w:r w:rsidR="00101C49" w:rsidRPr="009754B2">
        <w:rPr>
          <w:b/>
          <w:sz w:val="20"/>
        </w:rPr>
        <w:t>7</w:t>
      </w:r>
      <w:r w:rsidRPr="009754B2">
        <w:rPr>
          <w:b/>
          <w:spacing w:val="-1"/>
          <w:sz w:val="20"/>
        </w:rPr>
        <w:t xml:space="preserve"> Trevillian</w:t>
      </w:r>
      <w:r w:rsidRPr="00BA38E8">
        <w:rPr>
          <w:b/>
          <w:spacing w:val="-1"/>
          <w:sz w:val="20"/>
        </w:rPr>
        <w:t xml:space="preserve"> </w:t>
      </w:r>
      <w:r w:rsidRPr="00BA38E8">
        <w:rPr>
          <w:b/>
          <w:sz w:val="20"/>
        </w:rPr>
        <w:t>Quay</w:t>
      </w:r>
      <w:r w:rsidRPr="00BA38E8">
        <w:rPr>
          <w:b/>
          <w:spacing w:val="-2"/>
          <w:sz w:val="20"/>
        </w:rPr>
        <w:t xml:space="preserve"> </w:t>
      </w:r>
      <w:r w:rsidRPr="00BA38E8">
        <w:rPr>
          <w:b/>
          <w:sz w:val="20"/>
        </w:rPr>
        <w:t>-</w:t>
      </w:r>
      <w:r w:rsidRPr="00BA38E8">
        <w:rPr>
          <w:b/>
          <w:spacing w:val="-1"/>
          <w:sz w:val="20"/>
        </w:rPr>
        <w:t xml:space="preserve"> </w:t>
      </w:r>
      <w:r w:rsidRPr="00BA38E8">
        <w:rPr>
          <w:b/>
          <w:sz w:val="20"/>
        </w:rPr>
        <w:t>South</w:t>
      </w:r>
    </w:p>
    <w:p w:rsidR="00277BE8" w:rsidRDefault="00277BE8" w:rsidP="00277BE8"/>
    <w:p w:rsidR="00277BE8" w:rsidRDefault="00277BE8" w:rsidP="00277BE8"/>
    <w:p w:rsidR="00277BE8" w:rsidRDefault="00277BE8" w:rsidP="00277BE8">
      <w:pPr>
        <w:sectPr w:rsidR="00277BE8" w:rsidSect="00BF5B16">
          <w:footerReference w:type="default" r:id="rId21"/>
          <w:pgSz w:w="11910" w:h="16840"/>
          <w:pgMar w:top="1360" w:right="1200" w:bottom="1740" w:left="1200" w:header="709" w:footer="1554" w:gutter="0"/>
          <w:cols w:space="720"/>
        </w:sectPr>
      </w:pPr>
    </w:p>
    <w:p w:rsidR="00277BE8" w:rsidRDefault="00277BE8" w:rsidP="00277BE8">
      <w:pPr>
        <w:spacing w:before="10"/>
        <w:rPr>
          <w:rFonts w:cs="Arial"/>
          <w:b/>
          <w:bCs/>
          <w:sz w:val="6"/>
          <w:szCs w:val="6"/>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277BE8" w:rsidTr="00C72DDB">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Criteria</w:t>
            </w:r>
          </w:p>
        </w:tc>
      </w:tr>
      <w:tr w:rsidR="00277B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11" w:name="_bookmark47"/>
            <w:bookmarkEnd w:id="11"/>
            <w:r w:rsidRPr="00032C6C">
              <w:rPr>
                <w:rFonts w:ascii="Arial"/>
                <w:b/>
                <w:sz w:val="20"/>
              </w:rPr>
              <w:t xml:space="preserve">8.4  </w:t>
            </w:r>
            <w:r w:rsidRPr="00032C6C">
              <w:rPr>
                <w:rFonts w:ascii="Arial"/>
                <w:b/>
                <w:spacing w:val="2"/>
                <w:sz w:val="20"/>
              </w:rPr>
              <w:t xml:space="preserve"> </w:t>
            </w:r>
            <w:r w:rsidRPr="00032C6C">
              <w:rPr>
                <w:rFonts w:ascii="Arial"/>
                <w:b/>
                <w:spacing w:val="-1"/>
                <w:sz w:val="20"/>
              </w:rPr>
              <w:t>Kerridge Street</w:t>
            </w:r>
          </w:p>
        </w:tc>
      </w:tr>
      <w:tr w:rsidR="00277BE8" w:rsidTr="00C72DDB">
        <w:trPr>
          <w:trHeight w:hRule="exact" w:val="4710"/>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R45</w:t>
            </w:r>
          </w:p>
          <w:p w:rsidR="00277BE8" w:rsidRDefault="00277BE8" w:rsidP="00C72DDB">
            <w:pPr>
              <w:pStyle w:val="TableParagraph"/>
              <w:spacing w:before="106" w:line="288" w:lineRule="auto"/>
              <w:ind w:left="102" w:right="764"/>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rule</w:t>
            </w:r>
            <w:r w:rsidRPr="00032C6C">
              <w:rPr>
                <w:rFonts w:ascii="Arial"/>
                <w:spacing w:val="-1"/>
                <w:sz w:val="20"/>
              </w:rPr>
              <w:t xml:space="preserve"> applies </w:t>
            </w:r>
            <w:r w:rsidRPr="00032C6C">
              <w:rPr>
                <w:rFonts w:ascii="Arial"/>
                <w:sz w:val="20"/>
              </w:rPr>
              <w:t>to</w:t>
            </w:r>
            <w:r w:rsidRPr="00032C6C">
              <w:rPr>
                <w:rFonts w:ascii="Arial"/>
                <w:spacing w:val="-1"/>
                <w:sz w:val="20"/>
              </w:rPr>
              <w:t xml:space="preserve"> each </w:t>
            </w:r>
            <w:r w:rsidRPr="00032C6C">
              <w:rPr>
                <w:rFonts w:ascii="Arial"/>
                <w:sz w:val="20"/>
              </w:rPr>
              <w:t>area</w:t>
            </w:r>
            <w:r w:rsidRPr="00032C6C">
              <w:rPr>
                <w:rFonts w:ascii="Arial"/>
                <w:spacing w:val="-1"/>
                <w:sz w:val="20"/>
              </w:rPr>
              <w:t xml:space="preserve"> </w:t>
            </w:r>
            <w:r w:rsidRPr="00032C6C">
              <w:rPr>
                <w:rFonts w:ascii="Arial"/>
                <w:sz w:val="20"/>
              </w:rPr>
              <w:t>A</w:t>
            </w:r>
            <w:r w:rsidRPr="00032C6C">
              <w:rPr>
                <w:rFonts w:ascii="Arial"/>
                <w:spacing w:val="-1"/>
                <w:sz w:val="20"/>
              </w:rPr>
              <w:t xml:space="preserve"> shown in</w:t>
            </w:r>
            <w:r w:rsidRPr="00032C6C">
              <w:rPr>
                <w:rFonts w:ascii="Arial"/>
                <w:spacing w:val="23"/>
                <w:sz w:val="20"/>
              </w:rPr>
              <w:t xml:space="preserve"> </w:t>
            </w:r>
            <w:r w:rsidRPr="009754B2">
              <w:rPr>
                <w:rFonts w:ascii="Arial"/>
                <w:sz w:val="20"/>
              </w:rPr>
              <w:t>figure</w:t>
            </w:r>
            <w:r w:rsidRPr="009754B2">
              <w:rPr>
                <w:rFonts w:ascii="Arial"/>
                <w:spacing w:val="-1"/>
                <w:sz w:val="20"/>
              </w:rPr>
              <w:t xml:space="preserve"> </w:t>
            </w:r>
            <w:r w:rsidR="00CF65FD" w:rsidRPr="009754B2">
              <w:rPr>
                <w:rFonts w:ascii="Arial"/>
                <w:sz w:val="20"/>
              </w:rPr>
              <w:t>6</w:t>
            </w:r>
            <w:r w:rsidRPr="009754B2">
              <w:rPr>
                <w:rFonts w:ascii="Arial"/>
                <w:sz w:val="20"/>
              </w:rPr>
              <w:t>.</w:t>
            </w:r>
          </w:p>
          <w:p w:rsidR="00277BE8" w:rsidRDefault="00277BE8" w:rsidP="00C72DDB">
            <w:pPr>
              <w:pStyle w:val="TableParagraph"/>
              <w:spacing w:before="61"/>
              <w:ind w:left="102"/>
              <w:rPr>
                <w:rFonts w:ascii="Arial" w:hAnsi="Arial" w:cs="Arial"/>
                <w:sz w:val="20"/>
                <w:szCs w:val="20"/>
              </w:rPr>
            </w:pPr>
            <w:r w:rsidRPr="00032C6C">
              <w:rPr>
                <w:rFonts w:ascii="Arial"/>
                <w:sz w:val="20"/>
              </w:rPr>
              <w:t>The</w:t>
            </w:r>
            <w:r w:rsidRPr="00032C6C">
              <w:rPr>
                <w:rFonts w:ascii="Arial"/>
                <w:spacing w:val="-1"/>
                <w:sz w:val="20"/>
              </w:rPr>
              <w:t xml:space="preserve"> maximum number </w:t>
            </w:r>
            <w:r w:rsidRPr="00032C6C">
              <w:rPr>
                <w:rFonts w:ascii="Arial"/>
                <w:sz w:val="20"/>
              </w:rPr>
              <w:t>of</w:t>
            </w:r>
            <w:r w:rsidRPr="00032C6C">
              <w:rPr>
                <w:rFonts w:ascii="Arial"/>
                <w:spacing w:val="-1"/>
                <w:sz w:val="20"/>
              </w:rPr>
              <w:t xml:space="preserve"> </w:t>
            </w:r>
            <w:r w:rsidRPr="00032C6C">
              <w:rPr>
                <w:rFonts w:ascii="Arial"/>
                <w:i/>
                <w:spacing w:val="-1"/>
                <w:sz w:val="20"/>
              </w:rPr>
              <w:t>storey</w:t>
            </w:r>
            <w:r w:rsidRPr="00032C6C">
              <w:rPr>
                <w:rFonts w:ascii="Arial"/>
                <w:spacing w:val="-1"/>
                <w:sz w:val="20"/>
              </w:rPr>
              <w:t xml:space="preserve">s </w:t>
            </w:r>
            <w:r w:rsidRPr="00032C6C">
              <w:rPr>
                <w:rFonts w:ascii="Arial"/>
                <w:sz w:val="20"/>
              </w:rPr>
              <w:t>is</w:t>
            </w:r>
            <w:r w:rsidRPr="00032C6C">
              <w:rPr>
                <w:rFonts w:ascii="Arial"/>
                <w:spacing w:val="-1"/>
                <w:sz w:val="20"/>
              </w:rPr>
              <w:t xml:space="preserve"> </w:t>
            </w:r>
            <w:r w:rsidRPr="00032C6C">
              <w:rPr>
                <w:rFonts w:ascii="Arial"/>
                <w:sz w:val="20"/>
              </w:rPr>
              <w:t>6.</w:t>
            </w:r>
          </w:p>
          <w:p w:rsidR="00277BE8" w:rsidRDefault="00277BE8" w:rsidP="00C72DDB">
            <w:pPr>
              <w:pStyle w:val="TableParagraph"/>
              <w:spacing w:before="106" w:line="288" w:lineRule="auto"/>
              <w:ind w:left="102" w:right="460"/>
              <w:rPr>
                <w:rFonts w:ascii="Arial" w:hAnsi="Arial" w:cs="Arial"/>
                <w:sz w:val="20"/>
                <w:szCs w:val="20"/>
              </w:rPr>
            </w:pPr>
            <w:r w:rsidRPr="00032C6C">
              <w:rPr>
                <w:rFonts w:ascii="Arial"/>
                <w:spacing w:val="-1"/>
                <w:sz w:val="20"/>
              </w:rPr>
              <w:t xml:space="preserve">The maximum </w:t>
            </w:r>
            <w:r w:rsidRPr="00032C6C">
              <w:rPr>
                <w:rFonts w:ascii="Arial"/>
                <w:i/>
                <w:spacing w:val="-1"/>
                <w:sz w:val="20"/>
              </w:rPr>
              <w:t>height of building</w:t>
            </w:r>
            <w:r w:rsidRPr="00032C6C">
              <w:rPr>
                <w:rFonts w:ascii="Arial"/>
                <w:i/>
                <w:sz w:val="20"/>
              </w:rPr>
              <w:t xml:space="preserve"> </w:t>
            </w:r>
            <w:r w:rsidRPr="00032C6C">
              <w:rPr>
                <w:rFonts w:ascii="Arial"/>
                <w:spacing w:val="-1"/>
                <w:sz w:val="20"/>
              </w:rPr>
              <w:t>is</w:t>
            </w:r>
            <w:r w:rsidRPr="00032C6C">
              <w:rPr>
                <w:rFonts w:ascii="Arial"/>
                <w:sz w:val="20"/>
              </w:rPr>
              <w:t xml:space="preserve"> </w:t>
            </w:r>
            <w:r w:rsidRPr="00032C6C">
              <w:rPr>
                <w:rFonts w:ascii="Arial"/>
                <w:spacing w:val="-1"/>
                <w:sz w:val="20"/>
              </w:rPr>
              <w:t>the lesser</w:t>
            </w:r>
            <w:r w:rsidRPr="00032C6C">
              <w:rPr>
                <w:rFonts w:ascii="Arial"/>
                <w:spacing w:val="26"/>
                <w:sz w:val="20"/>
              </w:rPr>
              <w:t xml:space="preserve"> </w:t>
            </w:r>
            <w:r w:rsidRPr="00032C6C">
              <w:rPr>
                <w:rFonts w:ascii="Arial"/>
                <w:spacing w:val="-1"/>
                <w:sz w:val="20"/>
              </w:rPr>
              <w:t>of RL578 and</w:t>
            </w:r>
            <w:r w:rsidRPr="00032C6C">
              <w:rPr>
                <w:rFonts w:ascii="Arial"/>
                <w:spacing w:val="-2"/>
                <w:sz w:val="20"/>
              </w:rPr>
              <w:t xml:space="preserve"> </w:t>
            </w:r>
            <w:r w:rsidRPr="00032C6C">
              <w:rPr>
                <w:rFonts w:ascii="Arial"/>
                <w:spacing w:val="-1"/>
                <w:sz w:val="20"/>
              </w:rPr>
              <w:t>20m.</w:t>
            </w:r>
          </w:p>
          <w:p w:rsidR="00277BE8" w:rsidRDefault="00277BE8" w:rsidP="00C72DDB">
            <w:pPr>
              <w:pStyle w:val="TableParagraph"/>
              <w:spacing w:before="61" w:line="350" w:lineRule="auto"/>
              <w:ind w:left="102" w:right="318"/>
              <w:rPr>
                <w:rFonts w:ascii="Arial" w:hAnsi="Arial" w:cs="Arial"/>
                <w:sz w:val="20"/>
                <w:szCs w:val="20"/>
              </w:rPr>
            </w:pPr>
            <w:r w:rsidRPr="00032C6C">
              <w:rPr>
                <w:rFonts w:ascii="Arial" w:hAnsi="Arial"/>
                <w:spacing w:val="-1"/>
                <w:sz w:val="20"/>
              </w:rPr>
              <w:t>The maximum floor area for</w:t>
            </w:r>
            <w:r w:rsidRPr="00032C6C">
              <w:rPr>
                <w:rFonts w:ascii="Arial" w:hAnsi="Arial"/>
                <w:sz w:val="20"/>
              </w:rPr>
              <w:t xml:space="preserve"> </w:t>
            </w:r>
            <w:r w:rsidRPr="00032C6C">
              <w:rPr>
                <w:rFonts w:ascii="Arial" w:hAnsi="Arial"/>
                <w:i/>
                <w:spacing w:val="-1"/>
                <w:sz w:val="20"/>
              </w:rPr>
              <w:t>storey</w:t>
            </w:r>
            <w:r w:rsidRPr="00032C6C">
              <w:rPr>
                <w:rFonts w:ascii="Arial" w:hAnsi="Arial"/>
                <w:i/>
                <w:sz w:val="20"/>
              </w:rPr>
              <w:t xml:space="preserve"> </w:t>
            </w:r>
            <w:r w:rsidRPr="00032C6C">
              <w:rPr>
                <w:rFonts w:ascii="Arial" w:hAnsi="Arial"/>
                <w:sz w:val="20"/>
              </w:rPr>
              <w:t>5</w:t>
            </w:r>
            <w:r w:rsidRPr="00032C6C">
              <w:rPr>
                <w:rFonts w:ascii="Arial" w:hAnsi="Arial"/>
                <w:spacing w:val="-1"/>
                <w:sz w:val="20"/>
              </w:rPr>
              <w:t xml:space="preserve"> </w:t>
            </w:r>
            <w:r w:rsidRPr="00032C6C">
              <w:rPr>
                <w:rFonts w:ascii="Arial" w:hAnsi="Arial"/>
                <w:sz w:val="20"/>
              </w:rPr>
              <w:t>is</w:t>
            </w:r>
            <w:r w:rsidRPr="00032C6C">
              <w:rPr>
                <w:rFonts w:ascii="Arial" w:hAnsi="Arial"/>
                <w:spacing w:val="-2"/>
                <w:sz w:val="20"/>
              </w:rPr>
              <w:t xml:space="preserve"> </w:t>
            </w:r>
            <w:r w:rsidRPr="00032C6C">
              <w:rPr>
                <w:rFonts w:ascii="Arial" w:hAnsi="Arial"/>
                <w:spacing w:val="-1"/>
                <w:sz w:val="20"/>
              </w:rPr>
              <w:t>300m².</w:t>
            </w:r>
            <w:r w:rsidRPr="00032C6C">
              <w:rPr>
                <w:rFonts w:ascii="Arial" w:hAnsi="Arial"/>
                <w:spacing w:val="29"/>
                <w:sz w:val="20"/>
              </w:rPr>
              <w:t xml:space="preserve"> </w:t>
            </w:r>
            <w:r w:rsidRPr="00032C6C">
              <w:rPr>
                <w:rFonts w:ascii="Arial" w:hAnsi="Arial"/>
                <w:spacing w:val="-1"/>
                <w:sz w:val="20"/>
              </w:rPr>
              <w:t>The maximum floor area for</w:t>
            </w:r>
            <w:r w:rsidRPr="00032C6C">
              <w:rPr>
                <w:rFonts w:ascii="Arial" w:hAnsi="Arial"/>
                <w:sz w:val="20"/>
              </w:rPr>
              <w:t xml:space="preserve"> </w:t>
            </w:r>
            <w:r w:rsidRPr="00032C6C">
              <w:rPr>
                <w:rFonts w:ascii="Arial" w:hAnsi="Arial"/>
                <w:i/>
                <w:spacing w:val="-1"/>
                <w:sz w:val="20"/>
              </w:rPr>
              <w:t>storey</w:t>
            </w:r>
            <w:r w:rsidRPr="00032C6C">
              <w:rPr>
                <w:rFonts w:ascii="Arial" w:hAnsi="Arial"/>
                <w:i/>
                <w:sz w:val="20"/>
              </w:rPr>
              <w:t xml:space="preserve"> </w:t>
            </w:r>
            <w:r w:rsidRPr="00032C6C">
              <w:rPr>
                <w:rFonts w:ascii="Arial" w:hAnsi="Arial"/>
                <w:sz w:val="20"/>
              </w:rPr>
              <w:t>6</w:t>
            </w:r>
            <w:r w:rsidRPr="00032C6C">
              <w:rPr>
                <w:rFonts w:ascii="Arial" w:hAnsi="Arial"/>
                <w:spacing w:val="-1"/>
                <w:sz w:val="20"/>
              </w:rPr>
              <w:t xml:space="preserve"> </w:t>
            </w:r>
            <w:r w:rsidRPr="00032C6C">
              <w:rPr>
                <w:rFonts w:ascii="Arial" w:hAnsi="Arial"/>
                <w:sz w:val="20"/>
              </w:rPr>
              <w:t>is</w:t>
            </w:r>
            <w:r w:rsidRPr="00032C6C">
              <w:rPr>
                <w:rFonts w:ascii="Arial" w:hAnsi="Arial"/>
                <w:spacing w:val="-2"/>
                <w:sz w:val="20"/>
              </w:rPr>
              <w:t xml:space="preserve"> </w:t>
            </w:r>
            <w:r w:rsidRPr="00032C6C">
              <w:rPr>
                <w:rFonts w:ascii="Arial" w:hAnsi="Arial"/>
                <w:spacing w:val="-1"/>
                <w:sz w:val="20"/>
              </w:rPr>
              <w:t>300m².</w:t>
            </w:r>
          </w:p>
          <w:p w:rsidR="00277BE8" w:rsidRDefault="00277BE8" w:rsidP="00C72DDB">
            <w:pPr>
              <w:pStyle w:val="TableParagraph"/>
              <w:spacing w:before="3" w:line="288" w:lineRule="auto"/>
              <w:ind w:left="102" w:right="495"/>
              <w:rPr>
                <w:rFonts w:ascii="Arial" w:hAnsi="Arial" w:cs="Arial"/>
                <w:sz w:val="20"/>
                <w:szCs w:val="20"/>
              </w:rPr>
            </w:pPr>
            <w:r w:rsidRPr="00032C6C">
              <w:rPr>
                <w:rFonts w:ascii="Arial"/>
                <w:sz w:val="20"/>
              </w:rPr>
              <w:t>The</w:t>
            </w:r>
            <w:r w:rsidRPr="00032C6C">
              <w:rPr>
                <w:rFonts w:ascii="Arial"/>
                <w:spacing w:val="-1"/>
                <w:sz w:val="20"/>
              </w:rPr>
              <w:t xml:space="preserve"> maximum </w:t>
            </w:r>
            <w:r w:rsidRPr="00032C6C">
              <w:rPr>
                <w:rFonts w:ascii="Arial"/>
                <w:sz w:val="20"/>
              </w:rPr>
              <w:t>external</w:t>
            </w:r>
            <w:r w:rsidRPr="00032C6C">
              <w:rPr>
                <w:rFonts w:ascii="Arial"/>
                <w:spacing w:val="-1"/>
                <w:sz w:val="20"/>
              </w:rPr>
              <w:t xml:space="preserve"> horizontal dimension</w:t>
            </w:r>
            <w:r w:rsidRPr="00032C6C">
              <w:rPr>
                <w:rFonts w:ascii="Arial"/>
                <w:spacing w:val="43"/>
                <w:sz w:val="20"/>
              </w:rPr>
              <w:t xml:space="preserve"> </w:t>
            </w:r>
            <w:r w:rsidRPr="00032C6C">
              <w:rPr>
                <w:rFonts w:ascii="Arial"/>
                <w:spacing w:val="-1"/>
                <w:sz w:val="20"/>
              </w:rPr>
              <w:t>for any part of the building</w:t>
            </w:r>
            <w:r w:rsidRPr="00032C6C">
              <w:rPr>
                <w:rFonts w:ascii="Arial"/>
                <w:spacing w:val="-2"/>
                <w:sz w:val="20"/>
              </w:rPr>
              <w:t xml:space="preserve"> </w:t>
            </w:r>
            <w:r w:rsidRPr="00032C6C">
              <w:rPr>
                <w:rFonts w:ascii="Arial"/>
                <w:spacing w:val="-1"/>
                <w:sz w:val="20"/>
              </w:rPr>
              <w:t xml:space="preserve">over </w:t>
            </w:r>
            <w:r w:rsidRPr="00032C6C">
              <w:rPr>
                <w:rFonts w:ascii="Arial"/>
                <w:sz w:val="20"/>
              </w:rPr>
              <w:t xml:space="preserve">4 </w:t>
            </w:r>
            <w:r w:rsidRPr="00032C6C">
              <w:rPr>
                <w:rFonts w:ascii="Arial"/>
                <w:i/>
                <w:spacing w:val="-1"/>
                <w:sz w:val="20"/>
              </w:rPr>
              <w:t>storeys</w:t>
            </w:r>
            <w:r w:rsidRPr="00032C6C">
              <w:rPr>
                <w:rFonts w:ascii="Arial"/>
                <w:i/>
                <w:sz w:val="20"/>
              </w:rPr>
              <w:t xml:space="preserve"> </w:t>
            </w:r>
            <w:r w:rsidRPr="00032C6C">
              <w:rPr>
                <w:rFonts w:ascii="Arial"/>
                <w:sz w:val="20"/>
              </w:rPr>
              <w:t>is</w:t>
            </w:r>
            <w:r w:rsidRPr="00032C6C">
              <w:rPr>
                <w:rFonts w:ascii="Arial"/>
                <w:spacing w:val="30"/>
                <w:sz w:val="20"/>
              </w:rPr>
              <w:t xml:space="preserve"> </w:t>
            </w:r>
            <w:r w:rsidRPr="00032C6C">
              <w:rPr>
                <w:rFonts w:ascii="Arial"/>
                <w:spacing w:val="-1"/>
                <w:sz w:val="20"/>
              </w:rPr>
              <w:t>20m.</w:t>
            </w:r>
          </w:p>
          <w:p w:rsidR="00277BE8" w:rsidRDefault="00277BE8" w:rsidP="00C72DDB">
            <w:pPr>
              <w:pStyle w:val="TableParagraph"/>
              <w:spacing w:before="61" w:line="288" w:lineRule="auto"/>
              <w:ind w:left="102" w:right="339"/>
              <w:rPr>
                <w:rFonts w:ascii="Arial" w:hAnsi="Arial" w:cs="Arial"/>
                <w:sz w:val="20"/>
                <w:szCs w:val="20"/>
              </w:rPr>
            </w:pPr>
            <w:r w:rsidRPr="00032C6C">
              <w:rPr>
                <w:rFonts w:ascii="Arial"/>
                <w:spacing w:val="-1"/>
                <w:sz w:val="20"/>
              </w:rPr>
              <w:t>The minimum</w:t>
            </w:r>
            <w:r w:rsidRPr="00032C6C">
              <w:rPr>
                <w:rFonts w:ascii="Arial"/>
                <w:spacing w:val="-2"/>
                <w:sz w:val="20"/>
              </w:rPr>
              <w:t xml:space="preserve"> </w:t>
            </w:r>
            <w:r w:rsidRPr="00032C6C">
              <w:rPr>
                <w:rFonts w:ascii="Arial"/>
                <w:i/>
                <w:spacing w:val="-1"/>
                <w:sz w:val="20"/>
              </w:rPr>
              <w:t xml:space="preserve">front boundary </w:t>
            </w:r>
            <w:r w:rsidRPr="00032C6C">
              <w:rPr>
                <w:rFonts w:ascii="Arial"/>
                <w:spacing w:val="-1"/>
                <w:sz w:val="20"/>
              </w:rPr>
              <w:t>setback</w:t>
            </w:r>
            <w:r w:rsidRPr="00032C6C">
              <w:rPr>
                <w:rFonts w:ascii="Arial"/>
                <w:sz w:val="20"/>
              </w:rPr>
              <w:t xml:space="preserve"> </w:t>
            </w:r>
            <w:r w:rsidRPr="00032C6C">
              <w:rPr>
                <w:rFonts w:ascii="Arial"/>
                <w:spacing w:val="-1"/>
                <w:sz w:val="20"/>
              </w:rPr>
              <w:t>for that</w:t>
            </w:r>
            <w:r w:rsidRPr="00032C6C">
              <w:rPr>
                <w:rFonts w:ascii="Arial"/>
                <w:spacing w:val="26"/>
                <w:sz w:val="20"/>
              </w:rPr>
              <w:t xml:space="preserve"> </w:t>
            </w:r>
            <w:r w:rsidRPr="00032C6C">
              <w:rPr>
                <w:rFonts w:ascii="Arial"/>
                <w:spacing w:val="-1"/>
                <w:sz w:val="20"/>
              </w:rPr>
              <w:t xml:space="preserve">part of the building with more than </w:t>
            </w:r>
            <w:r w:rsidRPr="00032C6C">
              <w:rPr>
                <w:rFonts w:ascii="Arial"/>
                <w:sz w:val="20"/>
              </w:rPr>
              <w:t xml:space="preserve">4 </w:t>
            </w:r>
            <w:r w:rsidRPr="00032C6C">
              <w:rPr>
                <w:rFonts w:ascii="Arial"/>
                <w:i/>
                <w:spacing w:val="-1"/>
                <w:sz w:val="20"/>
              </w:rPr>
              <w:t>storeys</w:t>
            </w:r>
            <w:r w:rsidRPr="00032C6C">
              <w:rPr>
                <w:rFonts w:ascii="Arial"/>
                <w:i/>
                <w:sz w:val="20"/>
              </w:rPr>
              <w:t xml:space="preserve"> </w:t>
            </w:r>
            <w:r w:rsidRPr="00032C6C">
              <w:rPr>
                <w:rFonts w:ascii="Arial"/>
                <w:sz w:val="20"/>
              </w:rPr>
              <w:t>is</w:t>
            </w:r>
            <w:r w:rsidRPr="00032C6C">
              <w:rPr>
                <w:rFonts w:ascii="Arial"/>
                <w:spacing w:val="27"/>
                <w:sz w:val="20"/>
              </w:rPr>
              <w:t xml:space="preserve"> </w:t>
            </w:r>
            <w:r w:rsidRPr="00032C6C">
              <w:rPr>
                <w:rFonts w:ascii="Arial"/>
                <w:spacing w:val="-1"/>
                <w:sz w:val="20"/>
              </w:rPr>
              <w:t>2m.</w:t>
            </w:r>
          </w:p>
          <w:p w:rsidR="00277BE8" w:rsidRDefault="00277BE8" w:rsidP="00C72DDB">
            <w:pPr>
              <w:pStyle w:val="TableParagraph"/>
              <w:spacing w:before="61"/>
              <w:ind w:left="102"/>
              <w:rPr>
                <w:rFonts w:ascii="Arial" w:hAnsi="Arial" w:cs="Arial"/>
                <w:sz w:val="20"/>
                <w:szCs w:val="20"/>
              </w:rPr>
            </w:pPr>
            <w:r w:rsidRPr="00032C6C">
              <w:rPr>
                <w:rFonts w:ascii="Arial"/>
                <w:spacing w:val="-1"/>
                <w:sz w:val="20"/>
              </w:rPr>
              <w:t>Rule 18 does not apply.</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2" w:line="288" w:lineRule="auto"/>
              <w:ind w:left="102" w:right="385"/>
              <w:rPr>
                <w:rFonts w:ascii="Arial" w:hAnsi="Arial" w:cs="Arial"/>
                <w:sz w:val="20"/>
                <w:szCs w:val="20"/>
              </w:rPr>
            </w:pPr>
            <w:r w:rsidRPr="00032C6C">
              <w:rPr>
                <w:rFonts w:ascii="Arial"/>
                <w:spacing w:val="-1"/>
                <w:sz w:val="20"/>
              </w:rPr>
              <w:t>This is</w:t>
            </w:r>
            <w:r w:rsidRPr="00032C6C">
              <w:rPr>
                <w:rFonts w:ascii="Arial"/>
                <w:spacing w:val="-2"/>
                <w:sz w:val="20"/>
              </w:rPr>
              <w:t xml:space="preserve"> </w:t>
            </w:r>
            <w:r w:rsidRPr="00032C6C">
              <w:rPr>
                <w:rFonts w:ascii="Arial"/>
                <w:sz w:val="20"/>
              </w:rPr>
              <w:t>a</w:t>
            </w:r>
            <w:r w:rsidRPr="00032C6C">
              <w:rPr>
                <w:rFonts w:ascii="Arial"/>
                <w:spacing w:val="-1"/>
                <w:sz w:val="20"/>
              </w:rPr>
              <w:t xml:space="preserve"> mandatory requirement.</w:t>
            </w:r>
            <w:r w:rsidRPr="00032C6C">
              <w:rPr>
                <w:rFonts w:ascii="Arial"/>
                <w:spacing w:val="54"/>
                <w:sz w:val="20"/>
              </w:rPr>
              <w:t xml:space="preserve"> </w:t>
            </w:r>
            <w:r w:rsidRPr="00032C6C">
              <w:rPr>
                <w:rFonts w:ascii="Arial"/>
                <w:spacing w:val="-1"/>
                <w:sz w:val="20"/>
              </w:rPr>
              <w:t>There is no</w:t>
            </w:r>
            <w:r w:rsidRPr="00032C6C">
              <w:rPr>
                <w:rFonts w:ascii="Arial"/>
                <w:spacing w:val="24"/>
                <w:sz w:val="20"/>
              </w:rPr>
              <w:t xml:space="preserve"> </w:t>
            </w:r>
            <w:r w:rsidRPr="00032C6C">
              <w:rPr>
                <w:rFonts w:ascii="Arial"/>
                <w:sz w:val="20"/>
              </w:rPr>
              <w:t>criterion.</w:t>
            </w:r>
          </w:p>
        </w:tc>
      </w:tr>
      <w:tr w:rsidR="00277BE8" w:rsidTr="00C72DDB">
        <w:trPr>
          <w:trHeight w:hRule="exact" w:val="2478"/>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R46</w:t>
            </w:r>
          </w:p>
          <w:p w:rsidR="00277BE8" w:rsidRDefault="00277BE8" w:rsidP="00C72DDB">
            <w:pPr>
              <w:pStyle w:val="TableParagraph"/>
              <w:spacing w:before="106" w:line="288" w:lineRule="auto"/>
              <w:ind w:left="102" w:right="764"/>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rule</w:t>
            </w:r>
            <w:r w:rsidRPr="00032C6C">
              <w:rPr>
                <w:rFonts w:ascii="Arial"/>
                <w:spacing w:val="-1"/>
                <w:sz w:val="20"/>
              </w:rPr>
              <w:t xml:space="preserve"> applies </w:t>
            </w:r>
            <w:r w:rsidRPr="00032C6C">
              <w:rPr>
                <w:rFonts w:ascii="Arial"/>
                <w:sz w:val="20"/>
              </w:rPr>
              <w:t>to</w:t>
            </w:r>
            <w:r w:rsidRPr="00032C6C">
              <w:rPr>
                <w:rFonts w:ascii="Arial"/>
                <w:spacing w:val="-1"/>
                <w:sz w:val="20"/>
              </w:rPr>
              <w:t xml:space="preserve"> each </w:t>
            </w:r>
            <w:r w:rsidRPr="00032C6C">
              <w:rPr>
                <w:rFonts w:ascii="Arial"/>
                <w:sz w:val="20"/>
              </w:rPr>
              <w:t>area</w:t>
            </w:r>
            <w:r w:rsidRPr="00032C6C">
              <w:rPr>
                <w:rFonts w:ascii="Arial"/>
                <w:spacing w:val="-1"/>
                <w:sz w:val="20"/>
              </w:rPr>
              <w:t xml:space="preserve"> </w:t>
            </w:r>
            <w:r w:rsidRPr="00032C6C">
              <w:rPr>
                <w:rFonts w:ascii="Arial"/>
                <w:sz w:val="20"/>
              </w:rPr>
              <w:t>B</w:t>
            </w:r>
            <w:r w:rsidRPr="00032C6C">
              <w:rPr>
                <w:rFonts w:ascii="Arial"/>
                <w:spacing w:val="-1"/>
                <w:sz w:val="20"/>
              </w:rPr>
              <w:t xml:space="preserve"> shown in</w:t>
            </w:r>
            <w:r w:rsidRPr="00032C6C">
              <w:rPr>
                <w:rFonts w:ascii="Arial"/>
                <w:spacing w:val="23"/>
                <w:sz w:val="20"/>
              </w:rPr>
              <w:t xml:space="preserve"> </w:t>
            </w:r>
            <w:r w:rsidRPr="009754B2">
              <w:rPr>
                <w:rFonts w:ascii="Arial"/>
                <w:sz w:val="20"/>
              </w:rPr>
              <w:t>figure</w:t>
            </w:r>
            <w:r w:rsidRPr="009754B2">
              <w:rPr>
                <w:rFonts w:ascii="Arial"/>
                <w:spacing w:val="-1"/>
                <w:sz w:val="20"/>
              </w:rPr>
              <w:t xml:space="preserve"> </w:t>
            </w:r>
            <w:r w:rsidR="00CF65FD" w:rsidRPr="009754B2">
              <w:rPr>
                <w:rFonts w:ascii="Arial"/>
                <w:sz w:val="20"/>
              </w:rPr>
              <w:t>6</w:t>
            </w:r>
            <w:r w:rsidRPr="009754B2">
              <w:rPr>
                <w:rFonts w:ascii="Arial"/>
                <w:sz w:val="20"/>
              </w:rPr>
              <w:t>.</w:t>
            </w:r>
          </w:p>
          <w:p w:rsidR="00277BE8" w:rsidRDefault="00277BE8" w:rsidP="00C72DDB">
            <w:pPr>
              <w:pStyle w:val="TableParagraph"/>
              <w:spacing w:before="61"/>
              <w:ind w:left="102"/>
              <w:rPr>
                <w:rFonts w:ascii="Arial" w:hAnsi="Arial" w:cs="Arial"/>
                <w:sz w:val="20"/>
                <w:szCs w:val="20"/>
              </w:rPr>
            </w:pPr>
            <w:r w:rsidRPr="00032C6C">
              <w:rPr>
                <w:rFonts w:ascii="Arial"/>
                <w:sz w:val="20"/>
              </w:rPr>
              <w:t>The</w:t>
            </w:r>
            <w:r w:rsidRPr="00032C6C">
              <w:rPr>
                <w:rFonts w:ascii="Arial"/>
                <w:spacing w:val="-1"/>
                <w:sz w:val="20"/>
              </w:rPr>
              <w:t xml:space="preserve"> maximum number </w:t>
            </w:r>
            <w:r w:rsidRPr="00032C6C">
              <w:rPr>
                <w:rFonts w:ascii="Arial"/>
                <w:sz w:val="20"/>
              </w:rPr>
              <w:t>of</w:t>
            </w:r>
            <w:r w:rsidRPr="00032C6C">
              <w:rPr>
                <w:rFonts w:ascii="Arial"/>
                <w:spacing w:val="-1"/>
                <w:sz w:val="20"/>
              </w:rPr>
              <w:t xml:space="preserve"> </w:t>
            </w:r>
            <w:r w:rsidRPr="00032C6C">
              <w:rPr>
                <w:rFonts w:ascii="Arial"/>
                <w:i/>
                <w:spacing w:val="-1"/>
                <w:sz w:val="20"/>
              </w:rPr>
              <w:t>storeys</w:t>
            </w:r>
            <w:r w:rsidRPr="00032C6C">
              <w:rPr>
                <w:rFonts w:ascii="Arial"/>
                <w:i/>
                <w:sz w:val="20"/>
              </w:rPr>
              <w:t xml:space="preserve"> </w:t>
            </w:r>
            <w:r w:rsidRPr="00032C6C">
              <w:rPr>
                <w:rFonts w:ascii="Arial"/>
                <w:spacing w:val="-1"/>
                <w:sz w:val="20"/>
              </w:rPr>
              <w:t>is 4.</w:t>
            </w:r>
          </w:p>
          <w:p w:rsidR="00277BE8" w:rsidRDefault="00277BE8" w:rsidP="00C72DDB">
            <w:pPr>
              <w:pStyle w:val="TableParagraph"/>
              <w:spacing w:before="106" w:line="288" w:lineRule="auto"/>
              <w:ind w:left="102" w:right="262"/>
              <w:rPr>
                <w:rFonts w:ascii="Arial" w:hAnsi="Arial" w:cs="Arial"/>
                <w:sz w:val="20"/>
                <w:szCs w:val="20"/>
              </w:rPr>
            </w:pPr>
            <w:r w:rsidRPr="00032C6C">
              <w:rPr>
                <w:rFonts w:ascii="Arial"/>
                <w:spacing w:val="-1"/>
                <w:sz w:val="20"/>
              </w:rPr>
              <w:t xml:space="preserve">The maximum external </w:t>
            </w:r>
            <w:r w:rsidRPr="00032C6C">
              <w:rPr>
                <w:rFonts w:ascii="Arial"/>
                <w:spacing w:val="-2"/>
                <w:sz w:val="20"/>
              </w:rPr>
              <w:t>horizontal</w:t>
            </w:r>
            <w:r w:rsidRPr="00032C6C">
              <w:rPr>
                <w:rFonts w:ascii="Arial"/>
                <w:spacing w:val="-1"/>
                <w:sz w:val="20"/>
              </w:rPr>
              <w:t xml:space="preserve"> depth</w:t>
            </w:r>
            <w:r w:rsidRPr="00032C6C">
              <w:rPr>
                <w:rFonts w:ascii="Arial"/>
                <w:spacing w:val="-2"/>
                <w:sz w:val="20"/>
              </w:rPr>
              <w:t xml:space="preserve"> </w:t>
            </w:r>
            <w:r w:rsidRPr="00032C6C">
              <w:rPr>
                <w:rFonts w:ascii="Arial"/>
                <w:spacing w:val="-1"/>
                <w:sz w:val="20"/>
              </w:rPr>
              <w:t>is 18m</w:t>
            </w:r>
            <w:r w:rsidRPr="00032C6C">
              <w:rPr>
                <w:rFonts w:ascii="Arial"/>
                <w:spacing w:val="26"/>
                <w:sz w:val="20"/>
              </w:rPr>
              <w:t xml:space="preserve"> </w:t>
            </w:r>
            <w:r w:rsidRPr="00032C6C">
              <w:rPr>
                <w:rFonts w:ascii="Arial"/>
                <w:spacing w:val="-1"/>
                <w:sz w:val="20"/>
              </w:rPr>
              <w:t xml:space="preserve">(including enclosed building </w:t>
            </w:r>
            <w:r w:rsidRPr="00032C6C">
              <w:rPr>
                <w:rFonts w:ascii="Arial"/>
                <w:sz w:val="20"/>
              </w:rPr>
              <w:t>area</w:t>
            </w:r>
            <w:r w:rsidRPr="00032C6C">
              <w:rPr>
                <w:rFonts w:ascii="Arial"/>
                <w:spacing w:val="-1"/>
                <w:sz w:val="20"/>
              </w:rPr>
              <w:t xml:space="preserve"> and</w:t>
            </w:r>
            <w:r w:rsidRPr="00032C6C">
              <w:rPr>
                <w:rFonts w:ascii="Arial"/>
                <w:spacing w:val="31"/>
                <w:sz w:val="20"/>
              </w:rPr>
              <w:t xml:space="preserve"> </w:t>
            </w:r>
            <w:r w:rsidRPr="00032C6C">
              <w:rPr>
                <w:rFonts w:ascii="Arial"/>
                <w:spacing w:val="-1"/>
                <w:sz w:val="20"/>
              </w:rPr>
              <w:t>articulation elements but excluding awnings</w:t>
            </w:r>
            <w:r w:rsidRPr="00032C6C">
              <w:rPr>
                <w:rFonts w:ascii="Arial"/>
                <w:spacing w:val="59"/>
                <w:sz w:val="20"/>
              </w:rPr>
              <w:t xml:space="preserve"> </w:t>
            </w:r>
            <w:r w:rsidRPr="00032C6C">
              <w:rPr>
                <w:rFonts w:ascii="Arial"/>
                <w:spacing w:val="-1"/>
                <w:sz w:val="20"/>
              </w:rPr>
              <w:t>over footpaths</w:t>
            </w:r>
            <w:r w:rsidRPr="00032C6C">
              <w:rPr>
                <w:rFonts w:ascii="Arial"/>
                <w:sz w:val="20"/>
              </w:rPr>
              <w:t xml:space="preserve"> </w:t>
            </w:r>
            <w:r w:rsidRPr="00032C6C">
              <w:rPr>
                <w:rFonts w:ascii="Arial"/>
                <w:spacing w:val="-1"/>
                <w:sz w:val="20"/>
              </w:rPr>
              <w:t xml:space="preserve">and </w:t>
            </w:r>
            <w:r w:rsidRPr="00032C6C">
              <w:rPr>
                <w:rFonts w:ascii="Arial"/>
                <w:spacing w:val="-2"/>
                <w:sz w:val="20"/>
              </w:rPr>
              <w:t>basements).</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C46</w:t>
            </w:r>
          </w:p>
          <w:p w:rsidR="00277BE8" w:rsidRDefault="00277BE8" w:rsidP="00C72DDB">
            <w:pPr>
              <w:pStyle w:val="TableParagraph"/>
              <w:spacing w:before="106" w:line="288" w:lineRule="auto"/>
              <w:ind w:left="102" w:right="542"/>
              <w:rPr>
                <w:rFonts w:ascii="Arial" w:hAnsi="Arial" w:cs="Arial"/>
                <w:sz w:val="20"/>
                <w:szCs w:val="20"/>
              </w:rPr>
            </w:pPr>
            <w:r w:rsidRPr="00032C6C">
              <w:rPr>
                <w:rFonts w:ascii="Arial"/>
                <w:sz w:val="20"/>
              </w:rPr>
              <w:t>4</w:t>
            </w:r>
            <w:r w:rsidRPr="00032C6C">
              <w:rPr>
                <w:rFonts w:ascii="Arial"/>
                <w:spacing w:val="-1"/>
                <w:sz w:val="20"/>
              </w:rPr>
              <w:t xml:space="preserve"> </w:t>
            </w:r>
            <w:r w:rsidRPr="00032C6C">
              <w:rPr>
                <w:rFonts w:ascii="Arial"/>
                <w:sz w:val="20"/>
              </w:rPr>
              <w:t>storey</w:t>
            </w:r>
            <w:r w:rsidRPr="00032C6C">
              <w:rPr>
                <w:rFonts w:ascii="Arial"/>
                <w:spacing w:val="-1"/>
                <w:sz w:val="20"/>
              </w:rPr>
              <w:t xml:space="preserve"> building elements</w:t>
            </w:r>
            <w:r w:rsidRPr="00032C6C">
              <w:rPr>
                <w:rFonts w:ascii="Arial"/>
                <w:spacing w:val="-2"/>
                <w:sz w:val="20"/>
              </w:rPr>
              <w:t xml:space="preserve"> </w:t>
            </w:r>
            <w:r w:rsidRPr="00032C6C">
              <w:rPr>
                <w:rFonts w:ascii="Arial"/>
                <w:spacing w:val="-1"/>
                <w:sz w:val="20"/>
              </w:rPr>
              <w:t xml:space="preserve">achieve </w:t>
            </w:r>
            <w:r w:rsidRPr="00032C6C">
              <w:rPr>
                <w:rFonts w:ascii="Arial"/>
                <w:sz w:val="20"/>
              </w:rPr>
              <w:t>all</w:t>
            </w:r>
            <w:r w:rsidRPr="00032C6C">
              <w:rPr>
                <w:rFonts w:ascii="Arial"/>
                <w:spacing w:val="-1"/>
                <w:sz w:val="20"/>
              </w:rPr>
              <w:t xml:space="preserve"> </w:t>
            </w:r>
            <w:r w:rsidRPr="00032C6C">
              <w:rPr>
                <w:rFonts w:ascii="Arial"/>
                <w:sz w:val="20"/>
              </w:rPr>
              <w:t>of</w:t>
            </w:r>
            <w:r w:rsidRPr="00032C6C">
              <w:rPr>
                <w:rFonts w:ascii="Arial"/>
                <w:spacing w:val="-1"/>
                <w:sz w:val="20"/>
              </w:rPr>
              <w:t xml:space="preserve"> </w:t>
            </w:r>
            <w:r w:rsidRPr="00032C6C">
              <w:rPr>
                <w:rFonts w:ascii="Arial"/>
                <w:sz w:val="20"/>
              </w:rPr>
              <w:t>the</w:t>
            </w:r>
            <w:r w:rsidRPr="00032C6C">
              <w:rPr>
                <w:rFonts w:ascii="Arial"/>
                <w:spacing w:val="35"/>
                <w:sz w:val="20"/>
              </w:rPr>
              <w:t xml:space="preserve"> </w:t>
            </w:r>
            <w:r w:rsidRPr="00032C6C">
              <w:rPr>
                <w:rFonts w:ascii="Arial"/>
                <w:spacing w:val="-1"/>
                <w:sz w:val="20"/>
              </w:rPr>
              <w:t>following:</w:t>
            </w:r>
          </w:p>
          <w:p w:rsidR="00277BE8" w:rsidRDefault="00277BE8" w:rsidP="00C72DDB">
            <w:pPr>
              <w:pStyle w:val="ListParagraph"/>
              <w:numPr>
                <w:ilvl w:val="0"/>
                <w:numId w:val="6"/>
              </w:numPr>
              <w:tabs>
                <w:tab w:val="left" w:pos="463"/>
              </w:tabs>
              <w:spacing w:before="61"/>
              <w:ind w:hanging="360"/>
              <w:rPr>
                <w:rFonts w:ascii="Arial" w:hAnsi="Arial" w:cs="Arial"/>
                <w:sz w:val="20"/>
                <w:szCs w:val="20"/>
              </w:rPr>
            </w:pPr>
            <w:r w:rsidRPr="00032C6C">
              <w:rPr>
                <w:rFonts w:ascii="Arial"/>
                <w:spacing w:val="-1"/>
                <w:sz w:val="20"/>
              </w:rPr>
              <w:t xml:space="preserve">alignment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1"/>
                <w:sz w:val="20"/>
              </w:rPr>
              <w:t xml:space="preserve"> block perimeter</w:t>
            </w:r>
          </w:p>
          <w:p w:rsidR="00277BE8" w:rsidRDefault="00277BE8" w:rsidP="00C72DDB">
            <w:pPr>
              <w:pStyle w:val="ListParagraph"/>
              <w:numPr>
                <w:ilvl w:val="0"/>
                <w:numId w:val="6"/>
              </w:numPr>
              <w:tabs>
                <w:tab w:val="left" w:pos="463"/>
              </w:tabs>
              <w:spacing w:before="46" w:line="288" w:lineRule="auto"/>
              <w:ind w:right="471" w:hanging="360"/>
              <w:rPr>
                <w:rFonts w:ascii="Arial" w:hAnsi="Arial" w:cs="Arial"/>
                <w:sz w:val="20"/>
                <w:szCs w:val="20"/>
              </w:rPr>
            </w:pPr>
            <w:r w:rsidRPr="00032C6C">
              <w:rPr>
                <w:rFonts w:ascii="Arial"/>
                <w:spacing w:val="-1"/>
                <w:sz w:val="20"/>
              </w:rPr>
              <w:t>high levels</w:t>
            </w:r>
            <w:r w:rsidRPr="00032C6C">
              <w:rPr>
                <w:rFonts w:ascii="Arial"/>
                <w:sz w:val="20"/>
              </w:rPr>
              <w:t xml:space="preserve"> </w:t>
            </w:r>
            <w:r w:rsidRPr="00032C6C">
              <w:rPr>
                <w:rFonts w:ascii="Arial"/>
                <w:spacing w:val="-1"/>
                <w:sz w:val="20"/>
              </w:rPr>
              <w:t>of natural daylight, ventilation</w:t>
            </w:r>
            <w:r w:rsidRPr="00032C6C">
              <w:rPr>
                <w:rFonts w:ascii="Arial"/>
                <w:spacing w:val="23"/>
                <w:sz w:val="20"/>
              </w:rPr>
              <w:t xml:space="preserve"> </w:t>
            </w:r>
            <w:r w:rsidRPr="00032C6C">
              <w:rPr>
                <w:rFonts w:ascii="Arial"/>
                <w:spacing w:val="-1"/>
                <w:sz w:val="20"/>
              </w:rPr>
              <w:t>and solar access to dwellings</w:t>
            </w:r>
          </w:p>
          <w:p w:rsidR="00277BE8" w:rsidRDefault="00277BE8" w:rsidP="00C72DDB">
            <w:pPr>
              <w:pStyle w:val="ListParagraph"/>
              <w:numPr>
                <w:ilvl w:val="0"/>
                <w:numId w:val="6"/>
              </w:numPr>
              <w:tabs>
                <w:tab w:val="left" w:pos="463"/>
              </w:tabs>
              <w:spacing w:before="1" w:line="288" w:lineRule="auto"/>
              <w:ind w:right="892" w:hanging="360"/>
              <w:rPr>
                <w:rFonts w:ascii="Arial" w:hAnsi="Arial" w:cs="Arial"/>
                <w:sz w:val="20"/>
                <w:szCs w:val="20"/>
              </w:rPr>
            </w:pPr>
            <w:r w:rsidRPr="00032C6C">
              <w:rPr>
                <w:rFonts w:ascii="Arial"/>
                <w:sz w:val="20"/>
              </w:rPr>
              <w:t>central</w:t>
            </w:r>
            <w:r w:rsidRPr="00032C6C">
              <w:rPr>
                <w:rFonts w:ascii="Arial"/>
                <w:spacing w:val="-1"/>
                <w:sz w:val="20"/>
              </w:rPr>
              <w:t xml:space="preserve"> courtyards</w:t>
            </w:r>
            <w:r w:rsidRPr="00032C6C">
              <w:rPr>
                <w:rFonts w:ascii="Arial"/>
                <w:sz w:val="20"/>
              </w:rPr>
              <w:t xml:space="preserve"> </w:t>
            </w:r>
            <w:r w:rsidRPr="00032C6C">
              <w:rPr>
                <w:rFonts w:ascii="Arial"/>
                <w:spacing w:val="-1"/>
                <w:sz w:val="20"/>
              </w:rPr>
              <w:t xml:space="preserve">sized </w:t>
            </w:r>
            <w:r w:rsidRPr="00032C6C">
              <w:rPr>
                <w:rFonts w:ascii="Arial"/>
                <w:sz w:val="20"/>
              </w:rPr>
              <w:t>to</w:t>
            </w:r>
            <w:r w:rsidRPr="00032C6C">
              <w:rPr>
                <w:rFonts w:ascii="Arial"/>
                <w:spacing w:val="-2"/>
                <w:sz w:val="20"/>
              </w:rPr>
              <w:t xml:space="preserve"> </w:t>
            </w:r>
            <w:r w:rsidRPr="00032C6C">
              <w:rPr>
                <w:rFonts w:ascii="Arial"/>
                <w:sz w:val="20"/>
              </w:rPr>
              <w:t>meet</w:t>
            </w:r>
            <w:r w:rsidRPr="00032C6C">
              <w:rPr>
                <w:rFonts w:ascii="Arial"/>
                <w:spacing w:val="-1"/>
                <w:sz w:val="20"/>
              </w:rPr>
              <w:t xml:space="preserve"> </w:t>
            </w:r>
            <w:r w:rsidRPr="00032C6C">
              <w:rPr>
                <w:rFonts w:ascii="Arial"/>
                <w:sz w:val="20"/>
              </w:rPr>
              <w:t>the</w:t>
            </w:r>
            <w:r w:rsidRPr="00032C6C">
              <w:rPr>
                <w:rFonts w:ascii="Arial"/>
                <w:spacing w:val="28"/>
                <w:sz w:val="20"/>
              </w:rPr>
              <w:t xml:space="preserve"> </w:t>
            </w:r>
            <w:r w:rsidRPr="00032C6C">
              <w:rPr>
                <w:rFonts w:ascii="Arial"/>
                <w:spacing w:val="-1"/>
                <w:sz w:val="20"/>
              </w:rPr>
              <w:t xml:space="preserve">reasonable needs </w:t>
            </w:r>
            <w:r w:rsidRPr="00032C6C">
              <w:rPr>
                <w:rFonts w:ascii="Arial"/>
                <w:sz w:val="20"/>
              </w:rPr>
              <w:t>of</w:t>
            </w:r>
            <w:r w:rsidRPr="00032C6C">
              <w:rPr>
                <w:rFonts w:ascii="Arial"/>
                <w:spacing w:val="-1"/>
                <w:sz w:val="20"/>
              </w:rPr>
              <w:t xml:space="preserve"> residents.</w:t>
            </w:r>
          </w:p>
        </w:tc>
      </w:tr>
      <w:tr w:rsidR="00277B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12" w:name="_bookmark48"/>
            <w:bookmarkEnd w:id="12"/>
            <w:r w:rsidRPr="00032C6C">
              <w:rPr>
                <w:rFonts w:ascii="Arial"/>
                <w:b/>
                <w:spacing w:val="-1"/>
                <w:sz w:val="20"/>
              </w:rPr>
              <w:t>8.5</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Trevillian Quay</w:t>
            </w:r>
          </w:p>
        </w:tc>
      </w:tr>
      <w:tr w:rsidR="00277BE8" w:rsidTr="00C72DDB">
        <w:trPr>
          <w:trHeight w:hRule="exact" w:val="3802"/>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35"/>
              <w:rPr>
                <w:rFonts w:ascii="Arial" w:hAnsi="Arial" w:cs="Arial"/>
                <w:sz w:val="20"/>
                <w:szCs w:val="20"/>
              </w:rPr>
            </w:pPr>
            <w:r w:rsidRPr="00032C6C">
              <w:rPr>
                <w:rFonts w:ascii="Arial"/>
                <w:sz w:val="20"/>
              </w:rPr>
              <w:t>R47</w:t>
            </w:r>
          </w:p>
          <w:p w:rsidR="00277BE8" w:rsidRDefault="00277BE8" w:rsidP="00C72DDB">
            <w:pPr>
              <w:pStyle w:val="TableParagraph"/>
              <w:spacing w:before="106" w:line="288" w:lineRule="auto"/>
              <w:ind w:left="102" w:right="764"/>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rule</w:t>
            </w:r>
            <w:r w:rsidRPr="00032C6C">
              <w:rPr>
                <w:rFonts w:ascii="Arial"/>
                <w:spacing w:val="-1"/>
                <w:sz w:val="20"/>
              </w:rPr>
              <w:t xml:space="preserve"> applies </w:t>
            </w:r>
            <w:r w:rsidRPr="00032C6C">
              <w:rPr>
                <w:rFonts w:ascii="Arial"/>
                <w:sz w:val="20"/>
              </w:rPr>
              <w:t>to</w:t>
            </w:r>
            <w:r w:rsidRPr="00032C6C">
              <w:rPr>
                <w:rFonts w:ascii="Arial"/>
                <w:spacing w:val="-1"/>
                <w:sz w:val="20"/>
              </w:rPr>
              <w:t xml:space="preserve"> each </w:t>
            </w:r>
            <w:r w:rsidRPr="00032C6C">
              <w:rPr>
                <w:rFonts w:ascii="Arial"/>
                <w:sz w:val="20"/>
              </w:rPr>
              <w:t>area</w:t>
            </w:r>
            <w:r w:rsidRPr="00032C6C">
              <w:rPr>
                <w:rFonts w:ascii="Arial"/>
                <w:spacing w:val="-1"/>
                <w:sz w:val="20"/>
              </w:rPr>
              <w:t xml:space="preserve"> </w:t>
            </w:r>
            <w:r w:rsidRPr="00032C6C">
              <w:rPr>
                <w:rFonts w:ascii="Arial"/>
                <w:sz w:val="20"/>
              </w:rPr>
              <w:t>A</w:t>
            </w:r>
            <w:r w:rsidRPr="00032C6C">
              <w:rPr>
                <w:rFonts w:ascii="Arial"/>
                <w:spacing w:val="-1"/>
                <w:sz w:val="20"/>
              </w:rPr>
              <w:t xml:space="preserve"> shown in</w:t>
            </w:r>
            <w:r w:rsidRPr="00032C6C">
              <w:rPr>
                <w:rFonts w:ascii="Arial"/>
                <w:spacing w:val="23"/>
                <w:sz w:val="20"/>
              </w:rPr>
              <w:t xml:space="preserve"> </w:t>
            </w:r>
            <w:r w:rsidRPr="009754B2">
              <w:rPr>
                <w:rFonts w:ascii="Arial"/>
                <w:sz w:val="20"/>
              </w:rPr>
              <w:t>figure</w:t>
            </w:r>
            <w:r w:rsidRPr="009754B2">
              <w:rPr>
                <w:rFonts w:ascii="Arial"/>
                <w:spacing w:val="-1"/>
                <w:sz w:val="20"/>
              </w:rPr>
              <w:t xml:space="preserve"> </w:t>
            </w:r>
            <w:r w:rsidR="00CF65FD" w:rsidRPr="009754B2">
              <w:rPr>
                <w:rFonts w:ascii="Arial"/>
                <w:sz w:val="20"/>
              </w:rPr>
              <w:t>7</w:t>
            </w:r>
            <w:r w:rsidRPr="009754B2">
              <w:rPr>
                <w:rFonts w:ascii="Arial"/>
                <w:sz w:val="20"/>
              </w:rPr>
              <w:t>.</w:t>
            </w:r>
          </w:p>
          <w:p w:rsidR="00277BE8" w:rsidRDefault="00277BE8" w:rsidP="00C72DDB">
            <w:pPr>
              <w:pStyle w:val="TableParagraph"/>
              <w:spacing w:before="61" w:line="288" w:lineRule="auto"/>
              <w:ind w:left="102" w:right="318"/>
              <w:rPr>
                <w:rFonts w:ascii="Arial" w:hAnsi="Arial" w:cs="Arial"/>
                <w:sz w:val="20"/>
                <w:szCs w:val="20"/>
              </w:rPr>
            </w:pPr>
            <w:r w:rsidRPr="00032C6C">
              <w:rPr>
                <w:rFonts w:ascii="Arial"/>
                <w:spacing w:val="-1"/>
                <w:sz w:val="20"/>
              </w:rPr>
              <w:t>The maximum dimensions</w:t>
            </w:r>
            <w:r w:rsidRPr="00032C6C">
              <w:rPr>
                <w:rFonts w:ascii="Arial"/>
                <w:sz w:val="20"/>
              </w:rPr>
              <w:t xml:space="preserve"> </w:t>
            </w:r>
            <w:r w:rsidRPr="00032C6C">
              <w:rPr>
                <w:rFonts w:ascii="Arial"/>
                <w:spacing w:val="-1"/>
                <w:sz w:val="20"/>
              </w:rPr>
              <w:t xml:space="preserve">for each area </w:t>
            </w:r>
            <w:r w:rsidRPr="00032C6C">
              <w:rPr>
                <w:rFonts w:ascii="Arial"/>
                <w:sz w:val="20"/>
              </w:rPr>
              <w:t>A</w:t>
            </w:r>
            <w:r w:rsidRPr="00032C6C">
              <w:rPr>
                <w:rFonts w:ascii="Arial"/>
                <w:spacing w:val="-1"/>
                <w:sz w:val="20"/>
              </w:rPr>
              <w:t xml:space="preserve"> are</w:t>
            </w:r>
            <w:r w:rsidRPr="00032C6C">
              <w:rPr>
                <w:rFonts w:ascii="Arial"/>
                <w:spacing w:val="22"/>
                <w:sz w:val="20"/>
              </w:rPr>
              <w:t xml:space="preserve"> </w:t>
            </w:r>
            <w:r w:rsidRPr="00032C6C">
              <w:rPr>
                <w:rFonts w:ascii="Arial"/>
                <w:spacing w:val="-1"/>
                <w:sz w:val="20"/>
              </w:rPr>
              <w:t xml:space="preserve">20m </w:t>
            </w:r>
            <w:r w:rsidRPr="00032C6C">
              <w:rPr>
                <w:rFonts w:ascii="Arial"/>
                <w:sz w:val="20"/>
              </w:rPr>
              <w:t>x</w:t>
            </w:r>
            <w:r w:rsidRPr="00032C6C">
              <w:rPr>
                <w:rFonts w:ascii="Arial"/>
                <w:spacing w:val="-1"/>
                <w:sz w:val="20"/>
              </w:rPr>
              <w:t xml:space="preserve"> 15m.</w:t>
            </w:r>
          </w:p>
          <w:p w:rsidR="00277BE8" w:rsidRDefault="00277BE8" w:rsidP="00C72DDB">
            <w:pPr>
              <w:pStyle w:val="TableParagraph"/>
              <w:spacing w:before="61"/>
              <w:ind w:left="102"/>
              <w:rPr>
                <w:rFonts w:ascii="Arial" w:hAnsi="Arial" w:cs="Arial"/>
                <w:sz w:val="20"/>
                <w:szCs w:val="20"/>
              </w:rPr>
            </w:pPr>
            <w:r w:rsidRPr="00032C6C">
              <w:rPr>
                <w:rFonts w:ascii="Arial"/>
                <w:sz w:val="20"/>
              </w:rPr>
              <w:t>The</w:t>
            </w:r>
            <w:r w:rsidRPr="00032C6C">
              <w:rPr>
                <w:rFonts w:ascii="Arial"/>
                <w:spacing w:val="-1"/>
                <w:sz w:val="20"/>
              </w:rPr>
              <w:t xml:space="preserve"> maximum number </w:t>
            </w:r>
            <w:r w:rsidRPr="00032C6C">
              <w:rPr>
                <w:rFonts w:ascii="Arial"/>
                <w:sz w:val="20"/>
              </w:rPr>
              <w:t>of</w:t>
            </w:r>
            <w:r w:rsidRPr="00032C6C">
              <w:rPr>
                <w:rFonts w:ascii="Arial"/>
                <w:spacing w:val="-1"/>
                <w:sz w:val="20"/>
              </w:rPr>
              <w:t xml:space="preserve"> </w:t>
            </w:r>
            <w:r w:rsidRPr="00032C6C">
              <w:rPr>
                <w:rFonts w:ascii="Arial"/>
                <w:i/>
                <w:spacing w:val="-1"/>
                <w:sz w:val="20"/>
              </w:rPr>
              <w:t>storeys</w:t>
            </w:r>
            <w:r w:rsidRPr="00032C6C">
              <w:rPr>
                <w:rFonts w:ascii="Arial"/>
                <w:i/>
                <w:sz w:val="20"/>
              </w:rPr>
              <w:t xml:space="preserve"> </w:t>
            </w:r>
            <w:r w:rsidRPr="00032C6C">
              <w:rPr>
                <w:rFonts w:ascii="Arial"/>
                <w:sz w:val="20"/>
              </w:rPr>
              <w:t>is</w:t>
            </w:r>
            <w:r w:rsidRPr="00032C6C">
              <w:rPr>
                <w:rFonts w:ascii="Arial"/>
                <w:spacing w:val="-1"/>
                <w:sz w:val="20"/>
              </w:rPr>
              <w:t xml:space="preserve"> </w:t>
            </w:r>
            <w:r w:rsidRPr="00032C6C">
              <w:rPr>
                <w:rFonts w:ascii="Arial"/>
                <w:sz w:val="20"/>
              </w:rPr>
              <w:t>6.</w:t>
            </w:r>
          </w:p>
          <w:p w:rsidR="00277BE8" w:rsidRDefault="00277BE8" w:rsidP="00C72DDB">
            <w:pPr>
              <w:pStyle w:val="TableParagraph"/>
              <w:spacing w:before="106" w:line="288" w:lineRule="auto"/>
              <w:ind w:left="102" w:right="239"/>
              <w:rPr>
                <w:rFonts w:ascii="Arial" w:hAnsi="Arial" w:cs="Arial"/>
                <w:sz w:val="20"/>
                <w:szCs w:val="20"/>
              </w:rPr>
            </w:pPr>
            <w:r w:rsidRPr="00032C6C">
              <w:rPr>
                <w:rFonts w:ascii="Arial"/>
                <w:spacing w:val="-1"/>
                <w:sz w:val="20"/>
              </w:rPr>
              <w:t xml:space="preserve">The maximum </w:t>
            </w:r>
            <w:r w:rsidRPr="00032C6C">
              <w:rPr>
                <w:rFonts w:ascii="Arial"/>
                <w:i/>
                <w:spacing w:val="-1"/>
                <w:sz w:val="20"/>
              </w:rPr>
              <w:t>height of building</w:t>
            </w:r>
            <w:r w:rsidRPr="00032C6C">
              <w:rPr>
                <w:rFonts w:ascii="Arial"/>
                <w:i/>
                <w:sz w:val="20"/>
              </w:rPr>
              <w:t xml:space="preserve"> </w:t>
            </w:r>
            <w:r w:rsidRPr="00032C6C">
              <w:rPr>
                <w:rFonts w:ascii="Arial"/>
                <w:spacing w:val="-1"/>
                <w:sz w:val="20"/>
              </w:rPr>
              <w:t>is</w:t>
            </w:r>
            <w:r w:rsidRPr="00032C6C">
              <w:rPr>
                <w:rFonts w:ascii="Arial"/>
                <w:sz w:val="20"/>
              </w:rPr>
              <w:t xml:space="preserve"> </w:t>
            </w:r>
            <w:r w:rsidRPr="00032C6C">
              <w:rPr>
                <w:rFonts w:ascii="Arial"/>
                <w:spacing w:val="-1"/>
                <w:sz w:val="20"/>
              </w:rPr>
              <w:t>the lesser of</w:t>
            </w:r>
            <w:r w:rsidRPr="00032C6C">
              <w:rPr>
                <w:rFonts w:ascii="Arial"/>
                <w:spacing w:val="27"/>
                <w:sz w:val="20"/>
              </w:rPr>
              <w:t xml:space="preserve"> </w:t>
            </w:r>
            <w:r w:rsidRPr="00032C6C">
              <w:rPr>
                <w:rFonts w:ascii="Arial"/>
                <w:spacing w:val="-1"/>
                <w:sz w:val="20"/>
              </w:rPr>
              <w:t>RL578 and 20m</w:t>
            </w:r>
          </w:p>
          <w:p w:rsidR="00277BE8" w:rsidRDefault="00277BE8" w:rsidP="00C72DDB">
            <w:pPr>
              <w:pStyle w:val="TableParagraph"/>
              <w:spacing w:before="61" w:line="288" w:lineRule="auto"/>
              <w:ind w:left="102" w:right="229"/>
              <w:rPr>
                <w:rFonts w:ascii="Arial" w:hAnsi="Arial" w:cs="Arial"/>
                <w:sz w:val="20"/>
                <w:szCs w:val="20"/>
              </w:rPr>
            </w:pPr>
            <w:r w:rsidRPr="00032C6C">
              <w:rPr>
                <w:rFonts w:ascii="Arial"/>
                <w:sz w:val="20"/>
              </w:rPr>
              <w:t>The</w:t>
            </w:r>
            <w:r w:rsidRPr="00032C6C">
              <w:rPr>
                <w:rFonts w:ascii="Arial"/>
                <w:spacing w:val="-1"/>
                <w:sz w:val="20"/>
              </w:rPr>
              <w:t xml:space="preserve"> minimum</w:t>
            </w:r>
            <w:r w:rsidRPr="00032C6C">
              <w:rPr>
                <w:rFonts w:ascii="Arial"/>
                <w:spacing w:val="-2"/>
                <w:sz w:val="20"/>
              </w:rPr>
              <w:t xml:space="preserve"> </w:t>
            </w:r>
            <w:r w:rsidRPr="00032C6C">
              <w:rPr>
                <w:rFonts w:ascii="Arial"/>
                <w:spacing w:val="-1"/>
                <w:sz w:val="20"/>
              </w:rPr>
              <w:t xml:space="preserve">setback </w:t>
            </w:r>
            <w:r w:rsidRPr="00032C6C">
              <w:rPr>
                <w:rFonts w:ascii="Arial"/>
                <w:sz w:val="20"/>
              </w:rPr>
              <w:t>from</w:t>
            </w:r>
            <w:r w:rsidRPr="00032C6C">
              <w:rPr>
                <w:rFonts w:ascii="Arial"/>
                <w:spacing w:val="-2"/>
                <w:sz w:val="20"/>
              </w:rPr>
              <w:t xml:space="preserve"> </w:t>
            </w:r>
            <w:r w:rsidRPr="00032C6C">
              <w:rPr>
                <w:rFonts w:ascii="Arial"/>
                <w:sz w:val="20"/>
              </w:rPr>
              <w:t>Trevillian</w:t>
            </w:r>
            <w:r w:rsidRPr="00032C6C">
              <w:rPr>
                <w:rFonts w:ascii="Arial"/>
                <w:spacing w:val="-1"/>
                <w:sz w:val="20"/>
              </w:rPr>
              <w:t xml:space="preserve"> Quay </w:t>
            </w:r>
            <w:r w:rsidRPr="00032C6C">
              <w:rPr>
                <w:rFonts w:ascii="Arial"/>
                <w:sz w:val="20"/>
              </w:rPr>
              <w:t>and</w:t>
            </w:r>
            <w:r w:rsidRPr="00032C6C">
              <w:rPr>
                <w:rFonts w:ascii="Arial"/>
                <w:spacing w:val="31"/>
                <w:sz w:val="20"/>
              </w:rPr>
              <w:t xml:space="preserve"> </w:t>
            </w:r>
            <w:r w:rsidRPr="00032C6C">
              <w:rPr>
                <w:rFonts w:ascii="Arial"/>
                <w:spacing w:val="-1"/>
                <w:sz w:val="20"/>
              </w:rPr>
              <w:t>Headland Park for that part</w:t>
            </w:r>
            <w:r w:rsidRPr="00032C6C">
              <w:rPr>
                <w:rFonts w:ascii="Arial"/>
                <w:spacing w:val="-2"/>
                <w:sz w:val="20"/>
              </w:rPr>
              <w:t xml:space="preserve"> </w:t>
            </w:r>
            <w:r w:rsidRPr="00032C6C">
              <w:rPr>
                <w:rFonts w:ascii="Arial"/>
                <w:spacing w:val="-1"/>
                <w:sz w:val="20"/>
              </w:rPr>
              <w:t>of the building with</w:t>
            </w:r>
            <w:r w:rsidRPr="00032C6C">
              <w:rPr>
                <w:rFonts w:ascii="Arial"/>
                <w:spacing w:val="26"/>
                <w:sz w:val="20"/>
              </w:rPr>
              <w:t xml:space="preserve"> </w:t>
            </w:r>
            <w:r w:rsidRPr="00032C6C">
              <w:rPr>
                <w:rFonts w:ascii="Arial"/>
                <w:spacing w:val="-1"/>
                <w:sz w:val="20"/>
              </w:rPr>
              <w:t xml:space="preserve">more than </w:t>
            </w:r>
            <w:r w:rsidRPr="00032C6C">
              <w:rPr>
                <w:rFonts w:ascii="Arial"/>
                <w:sz w:val="20"/>
              </w:rPr>
              <w:t xml:space="preserve">4 </w:t>
            </w:r>
            <w:r w:rsidRPr="00032C6C">
              <w:rPr>
                <w:rFonts w:ascii="Arial"/>
                <w:i/>
                <w:sz w:val="20"/>
              </w:rPr>
              <w:t>storeys</w:t>
            </w:r>
            <w:r w:rsidRPr="00032C6C">
              <w:rPr>
                <w:rFonts w:ascii="Arial"/>
                <w:i/>
                <w:spacing w:val="-1"/>
                <w:sz w:val="20"/>
              </w:rPr>
              <w:t xml:space="preserve"> </w:t>
            </w:r>
            <w:r w:rsidRPr="00032C6C">
              <w:rPr>
                <w:rFonts w:ascii="Arial"/>
                <w:spacing w:val="-1"/>
                <w:sz w:val="20"/>
              </w:rPr>
              <w:t>is</w:t>
            </w:r>
            <w:r w:rsidRPr="00032C6C">
              <w:rPr>
                <w:rFonts w:ascii="Arial"/>
                <w:sz w:val="20"/>
              </w:rPr>
              <w:t xml:space="preserve"> </w:t>
            </w:r>
            <w:r w:rsidRPr="00032C6C">
              <w:rPr>
                <w:rFonts w:ascii="Arial"/>
                <w:spacing w:val="-1"/>
                <w:sz w:val="20"/>
              </w:rPr>
              <w:t>2m.</w:t>
            </w:r>
          </w:p>
          <w:p w:rsidR="00277BE8" w:rsidRDefault="00277BE8" w:rsidP="00C72DDB">
            <w:pPr>
              <w:pStyle w:val="TableParagraph"/>
              <w:spacing w:before="61"/>
              <w:ind w:left="102"/>
              <w:rPr>
                <w:rFonts w:ascii="Arial" w:hAnsi="Arial" w:cs="Arial"/>
                <w:sz w:val="20"/>
                <w:szCs w:val="20"/>
              </w:rPr>
            </w:pPr>
            <w:r w:rsidRPr="00032C6C">
              <w:rPr>
                <w:rFonts w:ascii="Arial"/>
                <w:spacing w:val="-1"/>
                <w:sz w:val="20"/>
              </w:rPr>
              <w:t>Rule 18 does not apply.</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2" w:line="288" w:lineRule="auto"/>
              <w:ind w:left="102" w:right="385"/>
              <w:rPr>
                <w:rFonts w:ascii="Arial" w:hAnsi="Arial" w:cs="Arial"/>
                <w:sz w:val="20"/>
                <w:szCs w:val="20"/>
              </w:rPr>
            </w:pPr>
            <w:r w:rsidRPr="00032C6C">
              <w:rPr>
                <w:rFonts w:ascii="Arial"/>
                <w:spacing w:val="-1"/>
                <w:sz w:val="20"/>
              </w:rPr>
              <w:t>This is</w:t>
            </w:r>
            <w:r w:rsidRPr="00032C6C">
              <w:rPr>
                <w:rFonts w:ascii="Arial"/>
                <w:spacing w:val="-2"/>
                <w:sz w:val="20"/>
              </w:rPr>
              <w:t xml:space="preserve"> </w:t>
            </w:r>
            <w:r w:rsidRPr="00032C6C">
              <w:rPr>
                <w:rFonts w:ascii="Arial"/>
                <w:sz w:val="20"/>
              </w:rPr>
              <w:t>a</w:t>
            </w:r>
            <w:r w:rsidRPr="00032C6C">
              <w:rPr>
                <w:rFonts w:ascii="Arial"/>
                <w:spacing w:val="-1"/>
                <w:sz w:val="20"/>
              </w:rPr>
              <w:t xml:space="preserve"> mandatory requirement.</w:t>
            </w:r>
            <w:r w:rsidRPr="00032C6C">
              <w:rPr>
                <w:rFonts w:ascii="Arial"/>
                <w:spacing w:val="54"/>
                <w:sz w:val="20"/>
              </w:rPr>
              <w:t xml:space="preserve"> </w:t>
            </w:r>
            <w:r w:rsidRPr="00032C6C">
              <w:rPr>
                <w:rFonts w:ascii="Arial"/>
                <w:spacing w:val="-1"/>
                <w:sz w:val="20"/>
              </w:rPr>
              <w:t>There is no</w:t>
            </w:r>
            <w:r w:rsidRPr="00032C6C">
              <w:rPr>
                <w:rFonts w:ascii="Arial"/>
                <w:spacing w:val="24"/>
                <w:sz w:val="20"/>
              </w:rPr>
              <w:t xml:space="preserve"> </w:t>
            </w:r>
            <w:r w:rsidRPr="00032C6C">
              <w:rPr>
                <w:rFonts w:ascii="Arial"/>
                <w:sz w:val="20"/>
              </w:rPr>
              <w:t>criterion.</w:t>
            </w:r>
          </w:p>
        </w:tc>
      </w:tr>
      <w:tr w:rsidR="00277BE8" w:rsidTr="00C72DDB">
        <w:trPr>
          <w:trHeight w:hRule="exact" w:val="1202"/>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35"/>
              <w:rPr>
                <w:rFonts w:ascii="Arial" w:hAnsi="Arial" w:cs="Arial"/>
                <w:sz w:val="20"/>
                <w:szCs w:val="20"/>
              </w:rPr>
            </w:pPr>
            <w:r w:rsidRPr="00032C6C">
              <w:rPr>
                <w:rFonts w:ascii="Arial"/>
                <w:sz w:val="20"/>
              </w:rPr>
              <w:t>R48</w:t>
            </w:r>
          </w:p>
          <w:p w:rsidR="00277BE8" w:rsidRDefault="00277BE8" w:rsidP="00C72DDB">
            <w:pPr>
              <w:pStyle w:val="TableParagraph"/>
              <w:spacing w:before="106"/>
              <w:ind w:left="102" w:right="764"/>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rule</w:t>
            </w:r>
            <w:r w:rsidRPr="00032C6C">
              <w:rPr>
                <w:rFonts w:ascii="Arial"/>
                <w:spacing w:val="-1"/>
                <w:sz w:val="20"/>
              </w:rPr>
              <w:t xml:space="preserve"> applies </w:t>
            </w:r>
            <w:r w:rsidRPr="00032C6C">
              <w:rPr>
                <w:rFonts w:ascii="Arial"/>
                <w:sz w:val="20"/>
              </w:rPr>
              <w:t>to</w:t>
            </w:r>
            <w:r w:rsidRPr="00032C6C">
              <w:rPr>
                <w:rFonts w:ascii="Arial"/>
                <w:spacing w:val="-1"/>
                <w:sz w:val="20"/>
              </w:rPr>
              <w:t xml:space="preserve"> each </w:t>
            </w:r>
            <w:r w:rsidRPr="00032C6C">
              <w:rPr>
                <w:rFonts w:ascii="Arial"/>
                <w:sz w:val="20"/>
              </w:rPr>
              <w:t>area</w:t>
            </w:r>
            <w:r w:rsidRPr="00032C6C">
              <w:rPr>
                <w:rFonts w:ascii="Arial"/>
                <w:spacing w:val="-1"/>
                <w:sz w:val="20"/>
              </w:rPr>
              <w:t xml:space="preserve"> </w:t>
            </w:r>
            <w:r w:rsidRPr="00032C6C">
              <w:rPr>
                <w:rFonts w:ascii="Arial"/>
                <w:sz w:val="20"/>
              </w:rPr>
              <w:t>B</w:t>
            </w:r>
            <w:r w:rsidRPr="00032C6C">
              <w:rPr>
                <w:rFonts w:ascii="Arial"/>
                <w:spacing w:val="-1"/>
                <w:sz w:val="20"/>
              </w:rPr>
              <w:t xml:space="preserve"> shown in</w:t>
            </w:r>
            <w:r w:rsidRPr="00032C6C">
              <w:rPr>
                <w:rFonts w:ascii="Arial"/>
                <w:spacing w:val="23"/>
                <w:sz w:val="20"/>
              </w:rPr>
              <w:t xml:space="preserve"> </w:t>
            </w:r>
            <w:r w:rsidRPr="009754B2">
              <w:rPr>
                <w:rFonts w:ascii="Arial"/>
                <w:sz w:val="20"/>
              </w:rPr>
              <w:t>figure</w:t>
            </w:r>
            <w:r w:rsidRPr="009754B2">
              <w:rPr>
                <w:rFonts w:ascii="Arial"/>
                <w:spacing w:val="-1"/>
                <w:sz w:val="20"/>
              </w:rPr>
              <w:t xml:space="preserve"> </w:t>
            </w:r>
            <w:r w:rsidR="00CF65FD" w:rsidRPr="009754B2">
              <w:rPr>
                <w:rFonts w:ascii="Arial"/>
                <w:sz w:val="20"/>
              </w:rPr>
              <w:t>7</w:t>
            </w:r>
            <w:r w:rsidRPr="009754B2">
              <w:rPr>
                <w:rFonts w:ascii="Arial"/>
                <w:sz w:val="20"/>
              </w:rPr>
              <w:t>.</w:t>
            </w:r>
          </w:p>
          <w:p w:rsidR="00277BE8" w:rsidRDefault="00277BE8" w:rsidP="00C72DDB">
            <w:pPr>
              <w:pStyle w:val="TableParagraph"/>
              <w:spacing w:before="19"/>
              <w:ind w:left="102"/>
              <w:rPr>
                <w:rFonts w:ascii="Arial" w:hAnsi="Arial" w:cs="Arial"/>
                <w:sz w:val="20"/>
                <w:szCs w:val="20"/>
              </w:rPr>
            </w:pPr>
            <w:r w:rsidRPr="00032C6C">
              <w:rPr>
                <w:rFonts w:ascii="Arial"/>
                <w:sz w:val="20"/>
              </w:rPr>
              <w:t>The</w:t>
            </w:r>
            <w:r w:rsidRPr="00032C6C">
              <w:rPr>
                <w:rFonts w:ascii="Arial"/>
                <w:spacing w:val="-1"/>
                <w:sz w:val="20"/>
              </w:rPr>
              <w:t xml:space="preserve"> maximum number </w:t>
            </w:r>
            <w:r w:rsidRPr="00032C6C">
              <w:rPr>
                <w:rFonts w:ascii="Arial"/>
                <w:sz w:val="20"/>
              </w:rPr>
              <w:t>of</w:t>
            </w:r>
            <w:r w:rsidRPr="00032C6C">
              <w:rPr>
                <w:rFonts w:ascii="Arial"/>
                <w:spacing w:val="-1"/>
                <w:sz w:val="20"/>
              </w:rPr>
              <w:t xml:space="preserve"> </w:t>
            </w:r>
            <w:r w:rsidRPr="00032C6C">
              <w:rPr>
                <w:rFonts w:ascii="Arial"/>
                <w:i/>
                <w:spacing w:val="-1"/>
                <w:sz w:val="20"/>
              </w:rPr>
              <w:t>storeys</w:t>
            </w:r>
            <w:r w:rsidRPr="00032C6C">
              <w:rPr>
                <w:rFonts w:ascii="Arial"/>
                <w:i/>
                <w:sz w:val="20"/>
              </w:rPr>
              <w:t xml:space="preserve"> </w:t>
            </w:r>
            <w:r w:rsidRPr="00032C6C">
              <w:rPr>
                <w:rFonts w:ascii="Arial"/>
                <w:sz w:val="20"/>
              </w:rPr>
              <w:t>is</w:t>
            </w:r>
            <w:r w:rsidRPr="00032C6C">
              <w:rPr>
                <w:rFonts w:ascii="Arial"/>
                <w:spacing w:val="-1"/>
                <w:sz w:val="20"/>
              </w:rPr>
              <w:t xml:space="preserve"> </w:t>
            </w:r>
            <w:r w:rsidRPr="00032C6C">
              <w:rPr>
                <w:rFonts w:ascii="Arial"/>
                <w:sz w:val="20"/>
              </w:rPr>
              <w:t>4.</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2" w:line="288" w:lineRule="auto"/>
              <w:ind w:left="102" w:right="385"/>
              <w:rPr>
                <w:rFonts w:ascii="Arial" w:hAnsi="Arial" w:cs="Arial"/>
                <w:sz w:val="20"/>
                <w:szCs w:val="20"/>
              </w:rPr>
            </w:pPr>
            <w:r w:rsidRPr="00032C6C">
              <w:rPr>
                <w:rFonts w:ascii="Arial"/>
                <w:spacing w:val="-1"/>
                <w:sz w:val="20"/>
              </w:rPr>
              <w:t>This is</w:t>
            </w:r>
            <w:r w:rsidRPr="00032C6C">
              <w:rPr>
                <w:rFonts w:ascii="Arial"/>
                <w:spacing w:val="-2"/>
                <w:sz w:val="20"/>
              </w:rPr>
              <w:t xml:space="preserve"> </w:t>
            </w:r>
            <w:r w:rsidRPr="00032C6C">
              <w:rPr>
                <w:rFonts w:ascii="Arial"/>
                <w:sz w:val="20"/>
              </w:rPr>
              <w:t>a</w:t>
            </w:r>
            <w:r w:rsidRPr="00032C6C">
              <w:rPr>
                <w:rFonts w:ascii="Arial"/>
                <w:spacing w:val="-1"/>
                <w:sz w:val="20"/>
              </w:rPr>
              <w:t xml:space="preserve"> mandatory requirement.</w:t>
            </w:r>
            <w:r w:rsidRPr="00032C6C">
              <w:rPr>
                <w:rFonts w:ascii="Arial"/>
                <w:spacing w:val="54"/>
                <w:sz w:val="20"/>
              </w:rPr>
              <w:t xml:space="preserve"> </w:t>
            </w:r>
            <w:r w:rsidRPr="00032C6C">
              <w:rPr>
                <w:rFonts w:ascii="Arial"/>
                <w:spacing w:val="-1"/>
                <w:sz w:val="20"/>
              </w:rPr>
              <w:t>There is no</w:t>
            </w:r>
            <w:r w:rsidRPr="00032C6C">
              <w:rPr>
                <w:rFonts w:ascii="Arial"/>
                <w:spacing w:val="24"/>
                <w:sz w:val="20"/>
              </w:rPr>
              <w:t xml:space="preserve"> </w:t>
            </w:r>
            <w:r w:rsidRPr="00032C6C">
              <w:rPr>
                <w:rFonts w:ascii="Arial"/>
                <w:sz w:val="20"/>
              </w:rPr>
              <w:t>criterion.</w:t>
            </w:r>
          </w:p>
        </w:tc>
      </w:tr>
    </w:tbl>
    <w:p w:rsidR="00277BE8" w:rsidRDefault="00277BE8" w:rsidP="00277BE8">
      <w:pPr>
        <w:spacing w:before="10"/>
        <w:rPr>
          <w:rFonts w:cs="Arial"/>
          <w:b/>
          <w:bCs/>
          <w:sz w:val="27"/>
          <w:szCs w:val="27"/>
        </w:rPr>
      </w:pPr>
    </w:p>
    <w:p w:rsidR="00277BE8" w:rsidRDefault="00277BE8" w:rsidP="00277BE8">
      <w:pPr>
        <w:spacing w:line="20" w:lineRule="atLeast"/>
        <w:ind w:left="104"/>
        <w:rPr>
          <w:rFonts w:cs="Arial"/>
          <w:sz w:val="2"/>
          <w:szCs w:val="2"/>
        </w:rPr>
      </w:pPr>
    </w:p>
    <w:p w:rsidR="00277BE8" w:rsidRDefault="00277BE8" w:rsidP="00277BE8">
      <w:pPr>
        <w:spacing w:line="20" w:lineRule="atLeast"/>
        <w:rPr>
          <w:rFonts w:cs="Arial"/>
          <w:sz w:val="2"/>
          <w:szCs w:val="2"/>
        </w:rPr>
        <w:sectPr w:rsidR="00277BE8" w:rsidSect="00BF5B16">
          <w:footerReference w:type="default" r:id="rId22"/>
          <w:pgSz w:w="11910" w:h="16840"/>
          <w:pgMar w:top="1360" w:right="1200" w:bottom="1140" w:left="1200" w:header="567" w:footer="953" w:gutter="0"/>
          <w:cols w:space="720"/>
        </w:sectPr>
      </w:pPr>
    </w:p>
    <w:p w:rsidR="00277BE8" w:rsidRDefault="00277BE8" w:rsidP="00277BE8">
      <w:pPr>
        <w:rPr>
          <w:rFonts w:cs="Arial"/>
          <w:sz w:val="18"/>
          <w:szCs w:val="18"/>
        </w:rPr>
        <w:sectPr w:rsidR="00277BE8" w:rsidSect="00BF5B16">
          <w:type w:val="continuous"/>
          <w:pgSz w:w="11910" w:h="16840"/>
          <w:pgMar w:top="580" w:right="1200" w:bottom="1320" w:left="1200" w:header="567" w:footer="720" w:gutter="0"/>
          <w:cols w:num="2" w:space="720" w:equalWidth="0">
            <w:col w:w="6632" w:space="1787"/>
            <w:col w:w="1091"/>
          </w:cols>
        </w:sectPr>
      </w:pPr>
    </w:p>
    <w:p w:rsidR="00277BE8" w:rsidRPr="00BA38E8" w:rsidRDefault="00BA38E8" w:rsidP="00277BE8">
      <w:pPr>
        <w:pStyle w:val="Heading3"/>
        <w:tabs>
          <w:tab w:val="left" w:pos="1636"/>
        </w:tabs>
        <w:rPr>
          <w:rFonts w:ascii="Arial" w:hAnsi="Arial" w:cs="Arial"/>
          <w:bCs w:val="0"/>
          <w:sz w:val="24"/>
          <w:szCs w:val="24"/>
        </w:rPr>
      </w:pPr>
      <w:bookmarkStart w:id="13" w:name="_bookmark49"/>
      <w:bookmarkEnd w:id="13"/>
      <w:r>
        <w:rPr>
          <w:rFonts w:ascii="Arial" w:hAnsi="Arial" w:cs="Arial"/>
          <w:spacing w:val="-1"/>
          <w:sz w:val="24"/>
          <w:szCs w:val="24"/>
        </w:rPr>
        <w:t xml:space="preserve">  </w:t>
      </w:r>
      <w:r w:rsidR="00277BE8" w:rsidRPr="00BA38E8">
        <w:rPr>
          <w:rFonts w:ascii="Arial" w:hAnsi="Arial" w:cs="Arial"/>
          <w:spacing w:val="-1"/>
          <w:sz w:val="24"/>
          <w:szCs w:val="24"/>
        </w:rPr>
        <w:t>Element 9:</w:t>
      </w:r>
      <w:r w:rsidR="00277BE8" w:rsidRPr="00BA38E8">
        <w:rPr>
          <w:rFonts w:ascii="Arial" w:hAnsi="Arial" w:cs="Arial"/>
          <w:spacing w:val="-1"/>
          <w:sz w:val="24"/>
          <w:szCs w:val="24"/>
        </w:rPr>
        <w:tab/>
        <w:t>Site</w:t>
      </w:r>
    </w:p>
    <w:p w:rsidR="00277BE8" w:rsidRDefault="00277BE8" w:rsidP="00277BE8">
      <w:pPr>
        <w:spacing w:before="9"/>
        <w:rPr>
          <w:rFonts w:cs="Arial"/>
          <w:b/>
          <w:bCs/>
          <w:sz w:val="4"/>
          <w:szCs w:val="4"/>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277BE8" w:rsidTr="00C72DDB">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Criteria</w:t>
            </w:r>
          </w:p>
        </w:tc>
      </w:tr>
      <w:tr w:rsidR="00277B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14" w:name="_bookmark50"/>
            <w:bookmarkEnd w:id="14"/>
            <w:r w:rsidRPr="00032C6C">
              <w:rPr>
                <w:rFonts w:ascii="Arial"/>
                <w:b/>
                <w:spacing w:val="-1"/>
                <w:sz w:val="20"/>
              </w:rPr>
              <w:t>9.1</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Outdoor lighting</w:t>
            </w:r>
          </w:p>
        </w:tc>
      </w:tr>
      <w:tr w:rsidR="00277BE8" w:rsidTr="00C72DDB">
        <w:trPr>
          <w:trHeight w:hRule="exact" w:val="1846"/>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2"/>
              <w:ind w:left="102"/>
              <w:rPr>
                <w:rFonts w:ascii="Arial" w:hAnsi="Arial" w:cs="Arial"/>
                <w:sz w:val="20"/>
                <w:szCs w:val="20"/>
              </w:rPr>
            </w:pPr>
            <w:r w:rsidRPr="00032C6C">
              <w:rPr>
                <w:rFonts w:ascii="Arial"/>
                <w:spacing w:val="-1"/>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C49</w:t>
            </w:r>
          </w:p>
          <w:p w:rsidR="00277BE8" w:rsidRDefault="00277BE8" w:rsidP="00C72DDB">
            <w:pPr>
              <w:pStyle w:val="TableParagraph"/>
              <w:spacing w:before="106" w:line="288" w:lineRule="auto"/>
              <w:ind w:left="102" w:right="108"/>
              <w:rPr>
                <w:rFonts w:ascii="Arial" w:hAnsi="Arial" w:cs="Arial"/>
                <w:sz w:val="20"/>
                <w:szCs w:val="20"/>
              </w:rPr>
            </w:pPr>
            <w:r w:rsidRPr="00032C6C">
              <w:rPr>
                <w:rFonts w:ascii="Arial"/>
                <w:spacing w:val="-1"/>
                <w:sz w:val="20"/>
              </w:rPr>
              <w:t xml:space="preserve">Outdoor lighting </w:t>
            </w:r>
            <w:r w:rsidRPr="00032C6C">
              <w:rPr>
                <w:rFonts w:ascii="Arial"/>
                <w:sz w:val="20"/>
              </w:rPr>
              <w:t>in</w:t>
            </w:r>
            <w:r w:rsidRPr="00032C6C">
              <w:rPr>
                <w:rFonts w:ascii="Arial"/>
                <w:spacing w:val="-1"/>
                <w:sz w:val="20"/>
              </w:rPr>
              <w:t xml:space="preserve"> </w:t>
            </w:r>
            <w:r w:rsidRPr="00032C6C">
              <w:rPr>
                <w:rFonts w:ascii="Arial"/>
                <w:sz w:val="20"/>
              </w:rPr>
              <w:t>the</w:t>
            </w:r>
            <w:r w:rsidRPr="00032C6C">
              <w:rPr>
                <w:rFonts w:ascii="Arial"/>
                <w:spacing w:val="-1"/>
                <w:sz w:val="20"/>
              </w:rPr>
              <w:t xml:space="preserve"> area</w:t>
            </w:r>
            <w:r w:rsidRPr="00032C6C">
              <w:rPr>
                <w:rFonts w:ascii="Arial"/>
                <w:spacing w:val="-2"/>
                <w:sz w:val="20"/>
              </w:rPr>
              <w:t xml:space="preserve"> </w:t>
            </w:r>
            <w:r w:rsidRPr="00032C6C">
              <w:rPr>
                <w:rFonts w:ascii="Arial"/>
                <w:spacing w:val="-1"/>
                <w:sz w:val="20"/>
              </w:rPr>
              <w:t xml:space="preserve">should generally </w:t>
            </w:r>
            <w:r w:rsidRPr="00032C6C">
              <w:rPr>
                <w:rFonts w:ascii="Arial"/>
                <w:sz w:val="20"/>
              </w:rPr>
              <w:t>use</w:t>
            </w:r>
            <w:r w:rsidRPr="00032C6C">
              <w:rPr>
                <w:rFonts w:ascii="Arial"/>
                <w:spacing w:val="51"/>
                <w:sz w:val="20"/>
              </w:rPr>
              <w:t xml:space="preserve"> </w:t>
            </w:r>
            <w:r w:rsidRPr="00032C6C">
              <w:rPr>
                <w:rFonts w:ascii="Arial"/>
                <w:spacing w:val="-1"/>
                <w:sz w:val="20"/>
              </w:rPr>
              <w:t>full-cut off light fittings and</w:t>
            </w:r>
            <w:r w:rsidRPr="00032C6C">
              <w:rPr>
                <w:rFonts w:ascii="Arial"/>
                <w:spacing w:val="-2"/>
                <w:sz w:val="20"/>
              </w:rPr>
              <w:t xml:space="preserve"> </w:t>
            </w:r>
            <w:r w:rsidRPr="00032C6C">
              <w:rPr>
                <w:rFonts w:ascii="Arial"/>
                <w:spacing w:val="-1"/>
                <w:sz w:val="20"/>
              </w:rPr>
              <w:t>up-lighting of</w:t>
            </w:r>
            <w:r w:rsidRPr="00032C6C">
              <w:rPr>
                <w:rFonts w:ascii="Arial"/>
                <w:spacing w:val="25"/>
                <w:sz w:val="20"/>
              </w:rPr>
              <w:t xml:space="preserve"> </w:t>
            </w:r>
            <w:r w:rsidRPr="00032C6C">
              <w:rPr>
                <w:rFonts w:ascii="Arial"/>
                <w:spacing w:val="-1"/>
                <w:sz w:val="20"/>
              </w:rPr>
              <w:t>buildings</w:t>
            </w:r>
            <w:r w:rsidRPr="00032C6C">
              <w:rPr>
                <w:rFonts w:ascii="Arial"/>
                <w:sz w:val="20"/>
              </w:rPr>
              <w:t xml:space="preserve"> </w:t>
            </w:r>
            <w:r w:rsidRPr="00032C6C">
              <w:rPr>
                <w:rFonts w:ascii="Arial"/>
                <w:spacing w:val="-1"/>
                <w:sz w:val="20"/>
              </w:rPr>
              <w:t>and</w:t>
            </w:r>
            <w:r w:rsidRPr="00032C6C">
              <w:rPr>
                <w:rFonts w:ascii="Arial"/>
                <w:spacing w:val="-2"/>
                <w:sz w:val="20"/>
              </w:rPr>
              <w:t xml:space="preserve"> </w:t>
            </w:r>
            <w:r w:rsidRPr="00032C6C">
              <w:rPr>
                <w:rFonts w:ascii="Arial"/>
                <w:spacing w:val="-1"/>
                <w:sz w:val="20"/>
              </w:rPr>
              <w:t>structures</w:t>
            </w:r>
            <w:r w:rsidRPr="00032C6C">
              <w:rPr>
                <w:rFonts w:ascii="Arial"/>
                <w:sz w:val="20"/>
              </w:rPr>
              <w:t xml:space="preserve"> </w:t>
            </w:r>
            <w:r w:rsidRPr="00032C6C">
              <w:rPr>
                <w:rFonts w:ascii="Arial"/>
                <w:spacing w:val="-1"/>
                <w:sz w:val="20"/>
              </w:rPr>
              <w:t xml:space="preserve">should </w:t>
            </w:r>
            <w:r w:rsidRPr="00032C6C">
              <w:rPr>
                <w:rFonts w:ascii="Arial"/>
                <w:sz w:val="20"/>
              </w:rPr>
              <w:t>be</w:t>
            </w:r>
            <w:r w:rsidRPr="00032C6C">
              <w:rPr>
                <w:rFonts w:ascii="Arial"/>
                <w:spacing w:val="-2"/>
                <w:sz w:val="20"/>
              </w:rPr>
              <w:t xml:space="preserve"> </w:t>
            </w:r>
            <w:r w:rsidRPr="00032C6C">
              <w:rPr>
                <w:rFonts w:ascii="Arial"/>
                <w:sz w:val="20"/>
              </w:rPr>
              <w:t>carefully</w:t>
            </w:r>
            <w:r w:rsidRPr="00032C6C">
              <w:rPr>
                <w:rFonts w:ascii="Arial"/>
                <w:spacing w:val="47"/>
                <w:sz w:val="20"/>
              </w:rPr>
              <w:t xml:space="preserve"> </w:t>
            </w:r>
            <w:r w:rsidRPr="00032C6C">
              <w:rPr>
                <w:rFonts w:ascii="Arial"/>
                <w:spacing w:val="-2"/>
                <w:sz w:val="20"/>
              </w:rPr>
              <w:t>designed</w:t>
            </w:r>
            <w:r w:rsidRPr="00032C6C">
              <w:rPr>
                <w:rFonts w:ascii="Arial"/>
                <w:spacing w:val="-1"/>
                <w:sz w:val="20"/>
              </w:rPr>
              <w:t xml:space="preserve"> to keep night time overspill lighting to </w:t>
            </w:r>
            <w:r w:rsidRPr="00032C6C">
              <w:rPr>
                <w:rFonts w:ascii="Arial"/>
                <w:sz w:val="20"/>
              </w:rPr>
              <w:t>a</w:t>
            </w:r>
            <w:r w:rsidRPr="00032C6C">
              <w:rPr>
                <w:rFonts w:ascii="Arial"/>
                <w:spacing w:val="27"/>
                <w:sz w:val="20"/>
              </w:rPr>
              <w:t xml:space="preserve"> </w:t>
            </w:r>
            <w:r w:rsidRPr="00032C6C">
              <w:rPr>
                <w:rFonts w:ascii="Arial"/>
                <w:spacing w:val="-1"/>
                <w:sz w:val="20"/>
              </w:rPr>
              <w:t>minimum.</w:t>
            </w:r>
          </w:p>
        </w:tc>
      </w:tr>
      <w:tr w:rsidR="00277BE8" w:rsidTr="00C72DDB">
        <w:trPr>
          <w:trHeight w:hRule="exact" w:val="2950"/>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3"/>
              <w:ind w:left="135"/>
              <w:rPr>
                <w:rFonts w:ascii="Arial" w:hAnsi="Arial" w:cs="Arial"/>
                <w:sz w:val="20"/>
                <w:szCs w:val="20"/>
              </w:rPr>
            </w:pPr>
            <w:r w:rsidRPr="00032C6C">
              <w:rPr>
                <w:rFonts w:ascii="Arial"/>
                <w:spacing w:val="-1"/>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7"/>
              <w:ind w:left="102"/>
              <w:rPr>
                <w:rFonts w:ascii="Arial" w:hAnsi="Arial" w:cs="Arial"/>
                <w:sz w:val="20"/>
                <w:szCs w:val="20"/>
              </w:rPr>
            </w:pPr>
            <w:r w:rsidRPr="00032C6C">
              <w:rPr>
                <w:rFonts w:ascii="Arial"/>
                <w:sz w:val="20"/>
              </w:rPr>
              <w:t>C50</w:t>
            </w:r>
          </w:p>
          <w:p w:rsidR="00277BE8" w:rsidRDefault="00277BE8" w:rsidP="00C72DDB">
            <w:pPr>
              <w:pStyle w:val="TableParagraph"/>
              <w:spacing w:before="106" w:line="288" w:lineRule="auto"/>
              <w:ind w:left="102" w:right="294"/>
              <w:rPr>
                <w:rFonts w:ascii="Arial" w:hAnsi="Arial" w:cs="Arial"/>
                <w:sz w:val="20"/>
                <w:szCs w:val="20"/>
              </w:rPr>
            </w:pPr>
            <w:r w:rsidRPr="00032C6C">
              <w:rPr>
                <w:rFonts w:ascii="Arial"/>
                <w:sz w:val="20"/>
              </w:rPr>
              <w:t>The</w:t>
            </w:r>
            <w:r w:rsidRPr="00032C6C">
              <w:rPr>
                <w:rFonts w:ascii="Arial"/>
                <w:spacing w:val="-1"/>
                <w:sz w:val="20"/>
              </w:rPr>
              <w:t xml:space="preserve"> </w:t>
            </w:r>
            <w:r w:rsidRPr="00032C6C">
              <w:rPr>
                <w:rFonts w:ascii="Arial"/>
                <w:sz w:val="20"/>
              </w:rPr>
              <w:t>overall</w:t>
            </w:r>
            <w:r w:rsidRPr="00032C6C">
              <w:rPr>
                <w:rFonts w:ascii="Arial"/>
                <w:spacing w:val="-1"/>
                <w:sz w:val="20"/>
              </w:rPr>
              <w:t xml:space="preserve"> </w:t>
            </w:r>
            <w:r w:rsidRPr="00032C6C">
              <w:rPr>
                <w:rFonts w:ascii="Arial"/>
                <w:sz w:val="20"/>
              </w:rPr>
              <w:t>lighting</w:t>
            </w:r>
            <w:r w:rsidRPr="00032C6C">
              <w:rPr>
                <w:rFonts w:ascii="Arial"/>
                <w:spacing w:val="-1"/>
                <w:sz w:val="20"/>
              </w:rPr>
              <w:t xml:space="preserve"> impact</w:t>
            </w:r>
            <w:r w:rsidRPr="00032C6C">
              <w:rPr>
                <w:rFonts w:ascii="Arial"/>
                <w:spacing w:val="-2"/>
                <w:sz w:val="20"/>
              </w:rPr>
              <w:t xml:space="preserve"> </w:t>
            </w:r>
            <w:r w:rsidRPr="00032C6C">
              <w:rPr>
                <w:rFonts w:ascii="Arial"/>
                <w:spacing w:val="-1"/>
                <w:sz w:val="20"/>
              </w:rPr>
              <w:t xml:space="preserve">should </w:t>
            </w:r>
            <w:r w:rsidRPr="00032C6C">
              <w:rPr>
                <w:rFonts w:ascii="Arial"/>
                <w:sz w:val="20"/>
              </w:rPr>
              <w:t>not</w:t>
            </w:r>
            <w:r w:rsidRPr="00032C6C">
              <w:rPr>
                <w:rFonts w:ascii="Arial"/>
                <w:spacing w:val="-1"/>
                <w:sz w:val="20"/>
              </w:rPr>
              <w:t xml:space="preserve"> </w:t>
            </w:r>
            <w:r w:rsidRPr="00032C6C">
              <w:rPr>
                <w:rFonts w:ascii="Arial"/>
                <w:sz w:val="20"/>
              </w:rPr>
              <w:t>compete</w:t>
            </w:r>
            <w:r w:rsidRPr="00032C6C">
              <w:rPr>
                <w:rFonts w:ascii="Arial"/>
                <w:spacing w:val="29"/>
                <w:sz w:val="20"/>
              </w:rPr>
              <w:t xml:space="preserve"> </w:t>
            </w:r>
            <w:r w:rsidRPr="00032C6C">
              <w:rPr>
                <w:rFonts w:ascii="Arial"/>
                <w:spacing w:val="-1"/>
                <w:sz w:val="20"/>
              </w:rPr>
              <w:t xml:space="preserve">in </w:t>
            </w:r>
            <w:r w:rsidRPr="00032C6C">
              <w:rPr>
                <w:rFonts w:ascii="Arial"/>
                <w:spacing w:val="-2"/>
                <w:sz w:val="20"/>
              </w:rPr>
              <w:t>prominence</w:t>
            </w:r>
            <w:r w:rsidRPr="00032C6C">
              <w:rPr>
                <w:rFonts w:ascii="Arial"/>
                <w:spacing w:val="-1"/>
                <w:sz w:val="20"/>
              </w:rPr>
              <w:t xml:space="preserve"> with the lighting of the </w:t>
            </w:r>
            <w:r w:rsidRPr="00032C6C">
              <w:rPr>
                <w:rFonts w:ascii="Arial"/>
                <w:spacing w:val="-2"/>
                <w:sz w:val="20"/>
              </w:rPr>
              <w:t>National</w:t>
            </w:r>
            <w:r w:rsidRPr="00032C6C">
              <w:rPr>
                <w:rFonts w:ascii="Arial"/>
                <w:spacing w:val="42"/>
                <w:sz w:val="20"/>
              </w:rPr>
              <w:t xml:space="preserve"> </w:t>
            </w:r>
            <w:r w:rsidRPr="00032C6C">
              <w:rPr>
                <w:rFonts w:ascii="Arial"/>
                <w:spacing w:val="-1"/>
                <w:sz w:val="20"/>
              </w:rPr>
              <w:t xml:space="preserve">Triangle. </w:t>
            </w:r>
            <w:r w:rsidRPr="00032C6C">
              <w:rPr>
                <w:rFonts w:ascii="Arial"/>
                <w:sz w:val="20"/>
              </w:rPr>
              <w:t>The</w:t>
            </w:r>
            <w:r w:rsidRPr="00032C6C">
              <w:rPr>
                <w:rFonts w:ascii="Arial"/>
                <w:spacing w:val="-2"/>
                <w:sz w:val="20"/>
              </w:rPr>
              <w:t xml:space="preserve"> </w:t>
            </w:r>
            <w:r w:rsidRPr="00032C6C">
              <w:rPr>
                <w:rFonts w:ascii="Arial"/>
                <w:sz w:val="20"/>
              </w:rPr>
              <w:t>area</w:t>
            </w:r>
            <w:r w:rsidRPr="00032C6C">
              <w:rPr>
                <w:rFonts w:ascii="Arial"/>
                <w:spacing w:val="-1"/>
                <w:sz w:val="20"/>
              </w:rPr>
              <w:t xml:space="preserve"> should </w:t>
            </w:r>
            <w:r w:rsidRPr="00032C6C">
              <w:rPr>
                <w:rFonts w:ascii="Arial"/>
                <w:sz w:val="20"/>
              </w:rPr>
              <w:t>be</w:t>
            </w:r>
            <w:r w:rsidRPr="00032C6C">
              <w:rPr>
                <w:rFonts w:ascii="Arial"/>
                <w:spacing w:val="-1"/>
                <w:sz w:val="20"/>
              </w:rPr>
              <w:t xml:space="preserve"> </w:t>
            </w:r>
            <w:r w:rsidRPr="00032C6C">
              <w:rPr>
                <w:rFonts w:ascii="Arial"/>
                <w:sz w:val="20"/>
              </w:rPr>
              <w:t>lit</w:t>
            </w:r>
            <w:r w:rsidRPr="00032C6C">
              <w:rPr>
                <w:rFonts w:ascii="Arial"/>
                <w:spacing w:val="-1"/>
                <w:sz w:val="20"/>
              </w:rPr>
              <w:t xml:space="preserve"> predominantly</w:t>
            </w:r>
            <w:r w:rsidRPr="00032C6C">
              <w:rPr>
                <w:rFonts w:ascii="Arial"/>
                <w:spacing w:val="45"/>
                <w:sz w:val="20"/>
              </w:rPr>
              <w:t xml:space="preserve"> </w:t>
            </w:r>
            <w:r w:rsidRPr="00032C6C">
              <w:rPr>
                <w:rFonts w:ascii="Arial"/>
                <w:sz w:val="20"/>
              </w:rPr>
              <w:t>with</w:t>
            </w:r>
            <w:r w:rsidRPr="00032C6C">
              <w:rPr>
                <w:rFonts w:ascii="Arial"/>
                <w:spacing w:val="-1"/>
                <w:sz w:val="20"/>
              </w:rPr>
              <w:t xml:space="preserve"> </w:t>
            </w:r>
            <w:r w:rsidRPr="00032C6C">
              <w:rPr>
                <w:rFonts w:ascii="Arial"/>
                <w:sz w:val="20"/>
              </w:rPr>
              <w:t>high</w:t>
            </w:r>
            <w:r w:rsidRPr="00032C6C">
              <w:rPr>
                <w:rFonts w:ascii="Arial"/>
                <w:spacing w:val="-1"/>
                <w:sz w:val="20"/>
              </w:rPr>
              <w:t xml:space="preserve"> pressure</w:t>
            </w:r>
            <w:r w:rsidRPr="00032C6C">
              <w:rPr>
                <w:rFonts w:ascii="Arial"/>
                <w:spacing w:val="-2"/>
                <w:sz w:val="20"/>
              </w:rPr>
              <w:t xml:space="preserve"> </w:t>
            </w:r>
            <w:r w:rsidRPr="00032C6C">
              <w:rPr>
                <w:rFonts w:ascii="Arial"/>
                <w:spacing w:val="-1"/>
                <w:sz w:val="20"/>
              </w:rPr>
              <w:t>sodium</w:t>
            </w:r>
            <w:r w:rsidRPr="00032C6C">
              <w:rPr>
                <w:rFonts w:ascii="Arial"/>
                <w:spacing w:val="-2"/>
                <w:sz w:val="20"/>
              </w:rPr>
              <w:t xml:space="preserve"> </w:t>
            </w:r>
            <w:r w:rsidRPr="00032C6C">
              <w:rPr>
                <w:rFonts w:ascii="Arial"/>
                <w:sz w:val="20"/>
              </w:rPr>
              <w:t>light</w:t>
            </w:r>
            <w:r w:rsidRPr="00032C6C">
              <w:rPr>
                <w:rFonts w:ascii="Arial"/>
                <w:spacing w:val="-1"/>
                <w:sz w:val="20"/>
              </w:rPr>
              <w:t xml:space="preserve"> sources </w:t>
            </w:r>
            <w:r w:rsidRPr="00032C6C">
              <w:rPr>
                <w:rFonts w:ascii="Arial"/>
                <w:sz w:val="20"/>
              </w:rPr>
              <w:t>for</w:t>
            </w:r>
            <w:r w:rsidRPr="00032C6C">
              <w:rPr>
                <w:rFonts w:ascii="Arial"/>
                <w:spacing w:val="33"/>
                <w:sz w:val="20"/>
              </w:rPr>
              <w:t xml:space="preserve"> </w:t>
            </w:r>
            <w:r w:rsidRPr="00032C6C">
              <w:rPr>
                <w:rFonts w:ascii="Arial"/>
                <w:spacing w:val="-1"/>
                <w:sz w:val="20"/>
              </w:rPr>
              <w:t xml:space="preserve">streets </w:t>
            </w:r>
            <w:r w:rsidRPr="00032C6C">
              <w:rPr>
                <w:rFonts w:ascii="Arial"/>
                <w:sz w:val="20"/>
              </w:rPr>
              <w:t>and</w:t>
            </w:r>
            <w:r w:rsidRPr="00032C6C">
              <w:rPr>
                <w:rFonts w:ascii="Arial"/>
                <w:spacing w:val="-1"/>
                <w:sz w:val="20"/>
              </w:rPr>
              <w:t xml:space="preserve"> mercury vapour </w:t>
            </w:r>
            <w:r w:rsidRPr="00032C6C">
              <w:rPr>
                <w:rFonts w:ascii="Arial"/>
                <w:sz w:val="20"/>
              </w:rPr>
              <w:t>for</w:t>
            </w:r>
            <w:r w:rsidRPr="00032C6C">
              <w:rPr>
                <w:rFonts w:ascii="Arial"/>
                <w:spacing w:val="-1"/>
                <w:sz w:val="20"/>
              </w:rPr>
              <w:t xml:space="preserve"> pedestrian</w:t>
            </w:r>
            <w:r w:rsidRPr="00032C6C">
              <w:rPr>
                <w:rFonts w:ascii="Arial"/>
                <w:spacing w:val="41"/>
                <w:sz w:val="20"/>
              </w:rPr>
              <w:t xml:space="preserve"> </w:t>
            </w:r>
            <w:r w:rsidRPr="00032C6C">
              <w:rPr>
                <w:rFonts w:ascii="Arial"/>
                <w:spacing w:val="-1"/>
                <w:sz w:val="20"/>
              </w:rPr>
              <w:t>routes. Lake frontages external lighting should</w:t>
            </w:r>
            <w:r w:rsidRPr="00032C6C">
              <w:rPr>
                <w:rFonts w:ascii="Arial"/>
                <w:spacing w:val="22"/>
                <w:sz w:val="20"/>
              </w:rPr>
              <w:t xml:space="preserve"> </w:t>
            </w:r>
            <w:r w:rsidRPr="00032C6C">
              <w:rPr>
                <w:rFonts w:ascii="Arial"/>
                <w:sz w:val="20"/>
              </w:rPr>
              <w:t>use</w:t>
            </w:r>
            <w:r w:rsidRPr="00032C6C">
              <w:rPr>
                <w:rFonts w:ascii="Arial"/>
                <w:spacing w:val="-1"/>
                <w:sz w:val="20"/>
              </w:rPr>
              <w:t xml:space="preserve"> </w:t>
            </w:r>
            <w:r w:rsidRPr="00032C6C">
              <w:rPr>
                <w:rFonts w:ascii="Arial"/>
                <w:sz w:val="20"/>
              </w:rPr>
              <w:t>metal</w:t>
            </w:r>
            <w:r w:rsidRPr="00032C6C">
              <w:rPr>
                <w:rFonts w:ascii="Arial"/>
                <w:spacing w:val="-1"/>
                <w:sz w:val="20"/>
              </w:rPr>
              <w:t xml:space="preserve"> halide sources.</w:t>
            </w:r>
            <w:r w:rsidRPr="00032C6C">
              <w:rPr>
                <w:rFonts w:ascii="Arial"/>
                <w:spacing w:val="54"/>
                <w:sz w:val="20"/>
              </w:rPr>
              <w:t xml:space="preserve"> </w:t>
            </w:r>
            <w:r w:rsidRPr="00032C6C">
              <w:rPr>
                <w:rFonts w:ascii="Arial"/>
                <w:sz w:val="20"/>
              </w:rPr>
              <w:t>There</w:t>
            </w:r>
            <w:r w:rsidRPr="00032C6C">
              <w:rPr>
                <w:rFonts w:ascii="Arial"/>
                <w:spacing w:val="-1"/>
                <w:sz w:val="20"/>
              </w:rPr>
              <w:t xml:space="preserve"> should</w:t>
            </w:r>
            <w:r w:rsidRPr="00032C6C">
              <w:rPr>
                <w:rFonts w:ascii="Arial"/>
                <w:spacing w:val="-2"/>
                <w:sz w:val="20"/>
              </w:rPr>
              <w:t xml:space="preserve"> </w:t>
            </w:r>
            <w:r w:rsidRPr="00032C6C">
              <w:rPr>
                <w:rFonts w:ascii="Arial"/>
                <w:sz w:val="20"/>
              </w:rPr>
              <w:t>be</w:t>
            </w:r>
            <w:r w:rsidRPr="00032C6C">
              <w:rPr>
                <w:rFonts w:ascii="Arial"/>
                <w:spacing w:val="-1"/>
                <w:sz w:val="20"/>
              </w:rPr>
              <w:t xml:space="preserve"> </w:t>
            </w:r>
            <w:r w:rsidRPr="00032C6C">
              <w:rPr>
                <w:rFonts w:ascii="Arial"/>
                <w:sz w:val="20"/>
              </w:rPr>
              <w:t>no</w:t>
            </w:r>
            <w:r w:rsidRPr="00032C6C">
              <w:rPr>
                <w:rFonts w:ascii="Arial"/>
                <w:spacing w:val="30"/>
                <w:sz w:val="20"/>
              </w:rPr>
              <w:t xml:space="preserve"> </w:t>
            </w:r>
            <w:r w:rsidRPr="00032C6C">
              <w:rPr>
                <w:rFonts w:ascii="Arial"/>
                <w:spacing w:val="-1"/>
                <w:sz w:val="20"/>
              </w:rPr>
              <w:t xml:space="preserve">flashing </w:t>
            </w:r>
            <w:r w:rsidRPr="00032C6C">
              <w:rPr>
                <w:rFonts w:ascii="Arial"/>
                <w:sz w:val="20"/>
              </w:rPr>
              <w:t>or</w:t>
            </w:r>
            <w:r w:rsidRPr="00032C6C">
              <w:rPr>
                <w:rFonts w:ascii="Arial"/>
                <w:spacing w:val="-1"/>
                <w:sz w:val="20"/>
              </w:rPr>
              <w:t xml:space="preserve"> laser beam lighting </w:t>
            </w:r>
            <w:r w:rsidRPr="00032C6C">
              <w:rPr>
                <w:rFonts w:ascii="Arial"/>
                <w:sz w:val="20"/>
              </w:rPr>
              <w:t>on</w:t>
            </w:r>
            <w:r w:rsidRPr="00032C6C">
              <w:rPr>
                <w:rFonts w:ascii="Arial"/>
                <w:spacing w:val="-1"/>
                <w:sz w:val="20"/>
              </w:rPr>
              <w:t xml:space="preserve"> </w:t>
            </w:r>
            <w:r w:rsidRPr="00032C6C">
              <w:rPr>
                <w:rFonts w:ascii="Arial"/>
                <w:sz w:val="20"/>
              </w:rPr>
              <w:t>or</w:t>
            </w:r>
            <w:r w:rsidRPr="00032C6C">
              <w:rPr>
                <w:rFonts w:ascii="Arial"/>
                <w:spacing w:val="-1"/>
                <w:sz w:val="20"/>
              </w:rPr>
              <w:t xml:space="preserve"> around</w:t>
            </w:r>
            <w:r w:rsidRPr="00032C6C">
              <w:rPr>
                <w:rFonts w:ascii="Arial"/>
                <w:spacing w:val="33"/>
                <w:sz w:val="20"/>
              </w:rPr>
              <w:t xml:space="preserve"> </w:t>
            </w:r>
            <w:r w:rsidRPr="00032C6C">
              <w:rPr>
                <w:rFonts w:ascii="Arial"/>
                <w:spacing w:val="-1"/>
                <w:sz w:val="20"/>
              </w:rPr>
              <w:t>buildings</w:t>
            </w:r>
            <w:r w:rsidRPr="00032C6C">
              <w:rPr>
                <w:rFonts w:ascii="Arial"/>
                <w:sz w:val="20"/>
              </w:rPr>
              <w:t xml:space="preserve"> </w:t>
            </w:r>
            <w:r w:rsidRPr="00032C6C">
              <w:rPr>
                <w:rFonts w:ascii="Arial"/>
                <w:spacing w:val="-2"/>
                <w:sz w:val="20"/>
              </w:rPr>
              <w:t>fronting</w:t>
            </w:r>
            <w:r w:rsidRPr="00032C6C">
              <w:rPr>
                <w:rFonts w:ascii="Arial"/>
                <w:spacing w:val="-1"/>
                <w:sz w:val="20"/>
              </w:rPr>
              <w:t xml:space="preserve"> Lake Burley Griffin.</w:t>
            </w:r>
          </w:p>
        </w:tc>
      </w:tr>
      <w:tr w:rsidR="00277B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8"/>
              <w:ind w:left="102"/>
              <w:rPr>
                <w:rFonts w:ascii="Arial" w:hAnsi="Arial" w:cs="Arial"/>
                <w:sz w:val="20"/>
                <w:szCs w:val="20"/>
              </w:rPr>
            </w:pPr>
            <w:bookmarkStart w:id="15" w:name="_bookmark51"/>
            <w:bookmarkEnd w:id="15"/>
            <w:r w:rsidRPr="00032C6C">
              <w:rPr>
                <w:rFonts w:ascii="Arial"/>
                <w:b/>
                <w:sz w:val="20"/>
              </w:rPr>
              <w:t xml:space="preserve">9.2  </w:t>
            </w:r>
            <w:r w:rsidRPr="00032C6C">
              <w:rPr>
                <w:rFonts w:ascii="Arial"/>
                <w:b/>
                <w:spacing w:val="2"/>
                <w:sz w:val="20"/>
              </w:rPr>
              <w:t xml:space="preserve"> </w:t>
            </w:r>
            <w:r w:rsidRPr="00032C6C">
              <w:rPr>
                <w:rFonts w:ascii="Arial"/>
                <w:b/>
                <w:spacing w:val="-1"/>
                <w:sz w:val="20"/>
              </w:rPr>
              <w:t xml:space="preserve">Kerridge Street </w:t>
            </w:r>
            <w:r w:rsidRPr="00032C6C">
              <w:rPr>
                <w:rFonts w:ascii="Arial"/>
                <w:b/>
                <w:sz w:val="20"/>
              </w:rPr>
              <w:t>-</w:t>
            </w:r>
            <w:r w:rsidRPr="00032C6C">
              <w:rPr>
                <w:rFonts w:ascii="Arial"/>
                <w:b/>
                <w:spacing w:val="-1"/>
                <w:sz w:val="20"/>
              </w:rPr>
              <w:t xml:space="preserve"> deep soil </w:t>
            </w:r>
            <w:r w:rsidRPr="00032C6C">
              <w:rPr>
                <w:rFonts w:ascii="Arial"/>
                <w:b/>
                <w:sz w:val="20"/>
              </w:rPr>
              <w:t>landscape</w:t>
            </w:r>
            <w:r w:rsidRPr="00032C6C">
              <w:rPr>
                <w:rFonts w:ascii="Arial"/>
                <w:b/>
                <w:spacing w:val="-2"/>
                <w:sz w:val="20"/>
              </w:rPr>
              <w:t xml:space="preserve"> </w:t>
            </w:r>
            <w:r w:rsidRPr="00032C6C">
              <w:rPr>
                <w:rFonts w:ascii="Arial"/>
                <w:b/>
                <w:spacing w:val="-1"/>
                <w:sz w:val="20"/>
              </w:rPr>
              <w:t>zones</w:t>
            </w:r>
          </w:p>
        </w:tc>
      </w:tr>
      <w:tr w:rsidR="00277BE8" w:rsidTr="00C72DDB">
        <w:trPr>
          <w:trHeight w:hRule="exact" w:val="2243"/>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7"/>
              <w:ind w:left="102"/>
              <w:rPr>
                <w:rFonts w:ascii="Arial" w:hAnsi="Arial" w:cs="Arial"/>
                <w:sz w:val="20"/>
                <w:szCs w:val="20"/>
              </w:rPr>
            </w:pPr>
            <w:r w:rsidRPr="00032C6C">
              <w:rPr>
                <w:rFonts w:ascii="Arial"/>
                <w:sz w:val="20"/>
              </w:rPr>
              <w:t>R51</w:t>
            </w:r>
          </w:p>
          <w:p w:rsidR="00277BE8" w:rsidRDefault="00277BE8" w:rsidP="00C72DDB">
            <w:pPr>
              <w:pStyle w:val="TableParagraph"/>
              <w:spacing w:before="106" w:line="288" w:lineRule="auto"/>
              <w:ind w:left="102" w:right="230"/>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rule</w:t>
            </w:r>
            <w:r w:rsidRPr="00032C6C">
              <w:rPr>
                <w:rFonts w:ascii="Arial"/>
                <w:spacing w:val="-1"/>
                <w:sz w:val="20"/>
              </w:rPr>
              <w:t xml:space="preserve"> applies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1"/>
                <w:sz w:val="20"/>
              </w:rPr>
              <w:t xml:space="preserve"> hatched areas identified</w:t>
            </w:r>
            <w:r w:rsidRPr="00032C6C">
              <w:rPr>
                <w:rFonts w:ascii="Arial"/>
                <w:spacing w:val="35"/>
                <w:sz w:val="20"/>
              </w:rPr>
              <w:t xml:space="preserve"> </w:t>
            </w:r>
            <w:r w:rsidRPr="00032C6C">
              <w:rPr>
                <w:rFonts w:ascii="Arial"/>
                <w:sz w:val="20"/>
              </w:rPr>
              <w:t>as</w:t>
            </w:r>
            <w:r w:rsidRPr="00032C6C">
              <w:rPr>
                <w:rFonts w:ascii="Arial"/>
                <w:spacing w:val="-1"/>
                <w:sz w:val="20"/>
              </w:rPr>
              <w:t xml:space="preserve"> deep </w:t>
            </w:r>
            <w:r w:rsidRPr="00032C6C">
              <w:rPr>
                <w:rFonts w:ascii="Arial"/>
                <w:sz w:val="20"/>
              </w:rPr>
              <w:t>soil</w:t>
            </w:r>
            <w:r w:rsidRPr="00032C6C">
              <w:rPr>
                <w:rFonts w:ascii="Arial"/>
                <w:spacing w:val="-1"/>
                <w:sz w:val="20"/>
              </w:rPr>
              <w:t xml:space="preserve"> landscape</w:t>
            </w:r>
            <w:r w:rsidRPr="00032C6C">
              <w:rPr>
                <w:rFonts w:ascii="Arial"/>
                <w:spacing w:val="-2"/>
                <w:sz w:val="20"/>
              </w:rPr>
              <w:t xml:space="preserve"> </w:t>
            </w:r>
            <w:r w:rsidRPr="009754B2">
              <w:rPr>
                <w:rFonts w:ascii="Arial"/>
                <w:spacing w:val="-1"/>
                <w:sz w:val="20"/>
              </w:rPr>
              <w:t xml:space="preserve">zones </w:t>
            </w:r>
            <w:r w:rsidRPr="009754B2">
              <w:rPr>
                <w:rFonts w:ascii="Arial"/>
                <w:sz w:val="20"/>
              </w:rPr>
              <w:t>in</w:t>
            </w:r>
            <w:r w:rsidRPr="009754B2">
              <w:rPr>
                <w:rFonts w:ascii="Arial"/>
                <w:spacing w:val="-1"/>
                <w:sz w:val="20"/>
              </w:rPr>
              <w:t xml:space="preserve"> figure</w:t>
            </w:r>
            <w:r w:rsidRPr="009754B2">
              <w:rPr>
                <w:rFonts w:ascii="Arial"/>
                <w:spacing w:val="-2"/>
                <w:sz w:val="20"/>
              </w:rPr>
              <w:t xml:space="preserve"> </w:t>
            </w:r>
            <w:r w:rsidR="00CF65FD" w:rsidRPr="009754B2">
              <w:rPr>
                <w:rFonts w:ascii="Arial"/>
                <w:sz w:val="20"/>
              </w:rPr>
              <w:t>6</w:t>
            </w:r>
            <w:r w:rsidRPr="009754B2">
              <w:rPr>
                <w:rFonts w:ascii="Arial"/>
                <w:sz w:val="20"/>
              </w:rPr>
              <w:t>.</w:t>
            </w:r>
          </w:p>
          <w:p w:rsidR="00277BE8" w:rsidRDefault="00277BE8" w:rsidP="00C72DDB">
            <w:pPr>
              <w:pStyle w:val="TableParagraph"/>
              <w:spacing w:before="61" w:line="288" w:lineRule="auto"/>
              <w:ind w:left="102" w:right="350"/>
              <w:rPr>
                <w:rFonts w:ascii="Arial" w:hAnsi="Arial" w:cs="Arial"/>
                <w:sz w:val="20"/>
                <w:szCs w:val="20"/>
              </w:rPr>
            </w:pPr>
            <w:r w:rsidRPr="00032C6C">
              <w:rPr>
                <w:rFonts w:ascii="Arial"/>
                <w:sz w:val="20"/>
              </w:rPr>
              <w:t>The</w:t>
            </w:r>
            <w:r w:rsidRPr="00032C6C">
              <w:rPr>
                <w:rFonts w:ascii="Arial"/>
                <w:spacing w:val="-1"/>
                <w:sz w:val="20"/>
              </w:rPr>
              <w:t xml:space="preserve"> </w:t>
            </w:r>
            <w:r w:rsidRPr="00032C6C">
              <w:rPr>
                <w:rFonts w:ascii="Arial"/>
                <w:sz w:val="20"/>
              </w:rPr>
              <w:t>location</w:t>
            </w:r>
            <w:r w:rsidRPr="00032C6C">
              <w:rPr>
                <w:rFonts w:ascii="Arial"/>
                <w:spacing w:val="-2"/>
                <w:sz w:val="20"/>
              </w:rPr>
              <w:t xml:space="preserve"> </w:t>
            </w:r>
            <w:r w:rsidRPr="00032C6C">
              <w:rPr>
                <w:rFonts w:ascii="Arial"/>
                <w:sz w:val="20"/>
              </w:rPr>
              <w:t>of</w:t>
            </w:r>
            <w:r w:rsidRPr="00032C6C">
              <w:rPr>
                <w:rFonts w:ascii="Arial"/>
                <w:spacing w:val="-1"/>
                <w:sz w:val="20"/>
              </w:rPr>
              <w:t xml:space="preserve"> </w:t>
            </w:r>
            <w:r w:rsidRPr="00032C6C">
              <w:rPr>
                <w:rFonts w:ascii="Arial"/>
                <w:sz w:val="20"/>
              </w:rPr>
              <w:t>deep</w:t>
            </w:r>
            <w:r w:rsidRPr="00032C6C">
              <w:rPr>
                <w:rFonts w:ascii="Arial"/>
                <w:spacing w:val="-1"/>
                <w:sz w:val="20"/>
              </w:rPr>
              <w:t xml:space="preserve"> </w:t>
            </w:r>
            <w:r w:rsidRPr="00032C6C">
              <w:rPr>
                <w:rFonts w:ascii="Arial"/>
                <w:sz w:val="20"/>
              </w:rPr>
              <w:t>soil</w:t>
            </w:r>
            <w:r w:rsidRPr="00032C6C">
              <w:rPr>
                <w:rFonts w:ascii="Arial"/>
                <w:spacing w:val="-1"/>
                <w:sz w:val="20"/>
              </w:rPr>
              <w:t xml:space="preserve"> landscape</w:t>
            </w:r>
            <w:r w:rsidRPr="00032C6C">
              <w:rPr>
                <w:rFonts w:ascii="Arial"/>
                <w:spacing w:val="-2"/>
                <w:sz w:val="20"/>
              </w:rPr>
              <w:t xml:space="preserve"> </w:t>
            </w:r>
            <w:r w:rsidRPr="00032C6C">
              <w:rPr>
                <w:rFonts w:ascii="Arial"/>
                <w:spacing w:val="-1"/>
                <w:sz w:val="20"/>
              </w:rPr>
              <w:t>zones are</w:t>
            </w:r>
            <w:r w:rsidRPr="00032C6C">
              <w:rPr>
                <w:rFonts w:ascii="Arial"/>
                <w:spacing w:val="23"/>
                <w:sz w:val="20"/>
              </w:rPr>
              <w:t xml:space="preserve"> </w:t>
            </w:r>
            <w:r w:rsidRPr="00032C6C">
              <w:rPr>
                <w:rFonts w:ascii="Arial"/>
                <w:spacing w:val="-1"/>
                <w:sz w:val="20"/>
              </w:rPr>
              <w:t xml:space="preserve">indicatively shown </w:t>
            </w:r>
            <w:r w:rsidRPr="009754B2">
              <w:rPr>
                <w:rFonts w:ascii="Arial"/>
                <w:spacing w:val="-1"/>
                <w:sz w:val="20"/>
              </w:rPr>
              <w:t xml:space="preserve">in figure </w:t>
            </w:r>
            <w:r w:rsidR="00CF65FD" w:rsidRPr="009754B2">
              <w:rPr>
                <w:rFonts w:ascii="Arial"/>
                <w:spacing w:val="-1"/>
                <w:sz w:val="20"/>
              </w:rPr>
              <w:t>6</w:t>
            </w:r>
            <w:r w:rsidRPr="009754B2">
              <w:rPr>
                <w:rFonts w:ascii="Arial"/>
                <w:spacing w:val="-1"/>
                <w:sz w:val="20"/>
              </w:rPr>
              <w:t>.</w:t>
            </w:r>
          </w:p>
          <w:p w:rsidR="00277BE8" w:rsidRDefault="00277BE8" w:rsidP="00C72DDB">
            <w:pPr>
              <w:pStyle w:val="TableParagraph"/>
              <w:spacing w:before="61" w:line="288" w:lineRule="auto"/>
              <w:ind w:left="102" w:right="963"/>
              <w:rPr>
                <w:rFonts w:ascii="Arial" w:hAnsi="Arial" w:cs="Arial"/>
                <w:sz w:val="20"/>
                <w:szCs w:val="20"/>
              </w:rPr>
            </w:pPr>
            <w:r w:rsidRPr="00032C6C">
              <w:rPr>
                <w:rFonts w:ascii="Arial"/>
                <w:spacing w:val="-1"/>
                <w:sz w:val="20"/>
              </w:rPr>
              <w:t>Deep soil</w:t>
            </w:r>
            <w:r w:rsidRPr="00032C6C">
              <w:rPr>
                <w:rFonts w:ascii="Arial"/>
                <w:spacing w:val="-2"/>
                <w:sz w:val="20"/>
              </w:rPr>
              <w:t xml:space="preserve"> </w:t>
            </w:r>
            <w:r w:rsidRPr="00032C6C">
              <w:rPr>
                <w:rFonts w:ascii="Arial"/>
                <w:spacing w:val="-1"/>
                <w:sz w:val="20"/>
              </w:rPr>
              <w:t>landscape zones</w:t>
            </w:r>
            <w:r w:rsidRPr="00032C6C">
              <w:rPr>
                <w:rFonts w:ascii="Arial"/>
                <w:sz w:val="20"/>
              </w:rPr>
              <w:t xml:space="preserve"> </w:t>
            </w:r>
            <w:r w:rsidRPr="00032C6C">
              <w:rPr>
                <w:rFonts w:ascii="Arial"/>
                <w:spacing w:val="-1"/>
                <w:sz w:val="20"/>
              </w:rPr>
              <w:t>represent</w:t>
            </w:r>
            <w:r w:rsidRPr="00032C6C">
              <w:rPr>
                <w:rFonts w:ascii="Arial"/>
                <w:spacing w:val="-2"/>
                <w:sz w:val="20"/>
              </w:rPr>
              <w:t xml:space="preserve"> </w:t>
            </w:r>
            <w:r w:rsidRPr="00032C6C">
              <w:rPr>
                <w:rFonts w:ascii="Arial"/>
                <w:sz w:val="20"/>
              </w:rPr>
              <w:t>a</w:t>
            </w:r>
            <w:r w:rsidRPr="00032C6C">
              <w:rPr>
                <w:rFonts w:ascii="Arial"/>
                <w:spacing w:val="35"/>
                <w:sz w:val="20"/>
              </w:rPr>
              <w:t xml:space="preserve"> </w:t>
            </w:r>
            <w:r w:rsidRPr="00032C6C">
              <w:rPr>
                <w:rFonts w:ascii="Arial"/>
                <w:spacing w:val="-1"/>
                <w:sz w:val="20"/>
              </w:rPr>
              <w:t>minimum of 10% of the total site area.</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7"/>
              <w:ind w:left="102"/>
              <w:rPr>
                <w:rFonts w:ascii="Arial" w:hAnsi="Arial" w:cs="Arial"/>
                <w:sz w:val="20"/>
                <w:szCs w:val="20"/>
              </w:rPr>
            </w:pPr>
            <w:r w:rsidRPr="00032C6C">
              <w:rPr>
                <w:rFonts w:ascii="Arial"/>
                <w:sz w:val="20"/>
              </w:rPr>
              <w:t>C51</w:t>
            </w:r>
          </w:p>
          <w:p w:rsidR="00277BE8" w:rsidRDefault="00277BE8" w:rsidP="00C72DDB">
            <w:pPr>
              <w:pStyle w:val="TableParagraph"/>
              <w:spacing w:before="106" w:line="288" w:lineRule="auto"/>
              <w:ind w:left="102" w:right="341"/>
              <w:rPr>
                <w:rFonts w:ascii="Arial" w:hAnsi="Arial" w:cs="Arial"/>
                <w:sz w:val="20"/>
                <w:szCs w:val="20"/>
              </w:rPr>
            </w:pPr>
            <w:r w:rsidRPr="00032C6C">
              <w:rPr>
                <w:rFonts w:ascii="Arial"/>
                <w:spacing w:val="-1"/>
                <w:sz w:val="20"/>
              </w:rPr>
              <w:t xml:space="preserve">Provision </w:t>
            </w:r>
            <w:r w:rsidRPr="00032C6C">
              <w:rPr>
                <w:rFonts w:ascii="Arial"/>
                <w:sz w:val="20"/>
              </w:rPr>
              <w:t>is</w:t>
            </w:r>
            <w:r w:rsidRPr="00032C6C">
              <w:rPr>
                <w:rFonts w:ascii="Arial"/>
                <w:spacing w:val="-2"/>
                <w:sz w:val="20"/>
              </w:rPr>
              <w:t xml:space="preserve"> </w:t>
            </w:r>
            <w:r w:rsidRPr="00032C6C">
              <w:rPr>
                <w:rFonts w:ascii="Arial"/>
                <w:sz w:val="20"/>
              </w:rPr>
              <w:t>made</w:t>
            </w:r>
            <w:r w:rsidRPr="00032C6C">
              <w:rPr>
                <w:rFonts w:ascii="Arial"/>
                <w:spacing w:val="-1"/>
                <w:sz w:val="20"/>
              </w:rPr>
              <w:t xml:space="preserve"> </w:t>
            </w:r>
            <w:r w:rsidRPr="00032C6C">
              <w:rPr>
                <w:rFonts w:ascii="Arial"/>
                <w:sz w:val="20"/>
              </w:rPr>
              <w:t>for</w:t>
            </w:r>
            <w:r w:rsidRPr="00032C6C">
              <w:rPr>
                <w:rFonts w:ascii="Arial"/>
                <w:spacing w:val="-2"/>
                <w:sz w:val="20"/>
              </w:rPr>
              <w:t xml:space="preserve"> </w:t>
            </w:r>
            <w:r w:rsidRPr="00032C6C">
              <w:rPr>
                <w:rFonts w:ascii="Arial"/>
                <w:sz w:val="20"/>
              </w:rPr>
              <w:t>sufficient</w:t>
            </w:r>
            <w:r w:rsidRPr="00032C6C">
              <w:rPr>
                <w:rFonts w:ascii="Arial"/>
                <w:spacing w:val="-1"/>
                <w:sz w:val="20"/>
              </w:rPr>
              <w:t xml:space="preserve"> </w:t>
            </w:r>
            <w:r w:rsidRPr="00032C6C">
              <w:rPr>
                <w:rFonts w:ascii="Arial"/>
                <w:sz w:val="20"/>
              </w:rPr>
              <w:t>soil</w:t>
            </w:r>
            <w:r w:rsidRPr="00032C6C">
              <w:rPr>
                <w:rFonts w:ascii="Arial"/>
                <w:spacing w:val="-1"/>
                <w:sz w:val="20"/>
              </w:rPr>
              <w:t xml:space="preserve"> </w:t>
            </w:r>
            <w:r w:rsidRPr="00032C6C">
              <w:rPr>
                <w:rFonts w:ascii="Arial"/>
                <w:sz w:val="20"/>
              </w:rPr>
              <w:t>to</w:t>
            </w:r>
            <w:r w:rsidRPr="00032C6C">
              <w:rPr>
                <w:rFonts w:ascii="Arial"/>
                <w:spacing w:val="-1"/>
                <w:sz w:val="20"/>
              </w:rPr>
              <w:t xml:space="preserve"> </w:t>
            </w:r>
            <w:r w:rsidRPr="00032C6C">
              <w:rPr>
                <w:rFonts w:ascii="Arial"/>
                <w:sz w:val="20"/>
              </w:rPr>
              <w:t>allow</w:t>
            </w:r>
            <w:r w:rsidRPr="00032C6C">
              <w:rPr>
                <w:rFonts w:ascii="Arial"/>
                <w:spacing w:val="28"/>
                <w:sz w:val="20"/>
              </w:rPr>
              <w:t xml:space="preserve"> </w:t>
            </w:r>
            <w:r w:rsidRPr="00032C6C">
              <w:rPr>
                <w:rFonts w:ascii="Arial"/>
                <w:spacing w:val="-1"/>
                <w:sz w:val="20"/>
              </w:rPr>
              <w:t>planting and</w:t>
            </w:r>
            <w:r w:rsidRPr="00032C6C">
              <w:rPr>
                <w:rFonts w:ascii="Arial"/>
                <w:spacing w:val="-2"/>
                <w:sz w:val="20"/>
              </w:rPr>
              <w:t xml:space="preserve"> </w:t>
            </w:r>
            <w:r w:rsidRPr="00032C6C">
              <w:rPr>
                <w:rFonts w:ascii="Arial"/>
                <w:spacing w:val="-1"/>
                <w:sz w:val="20"/>
              </w:rPr>
              <w:t>growth of healthy canopy trees in</w:t>
            </w:r>
            <w:r w:rsidRPr="00032C6C">
              <w:rPr>
                <w:rFonts w:ascii="Arial"/>
                <w:spacing w:val="25"/>
                <w:sz w:val="20"/>
              </w:rPr>
              <w:t xml:space="preserve"> </w:t>
            </w:r>
            <w:r w:rsidRPr="00032C6C">
              <w:rPr>
                <w:rFonts w:ascii="Arial"/>
                <w:sz w:val="20"/>
              </w:rPr>
              <w:t>the</w:t>
            </w:r>
            <w:r w:rsidRPr="00032C6C">
              <w:rPr>
                <w:rFonts w:ascii="Arial"/>
                <w:spacing w:val="-1"/>
                <w:sz w:val="20"/>
              </w:rPr>
              <w:t xml:space="preserve"> central courtyards.</w:t>
            </w:r>
          </w:p>
        </w:tc>
      </w:tr>
      <w:tr w:rsidR="00277B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16" w:name="_bookmark52"/>
            <w:bookmarkEnd w:id="16"/>
            <w:r w:rsidRPr="00032C6C">
              <w:rPr>
                <w:rFonts w:ascii="Arial"/>
                <w:b/>
                <w:spacing w:val="-1"/>
                <w:sz w:val="20"/>
              </w:rPr>
              <w:t>9.3</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Trevillian Quay</w:t>
            </w:r>
            <w:r w:rsidRPr="00032C6C">
              <w:rPr>
                <w:rFonts w:ascii="Arial"/>
                <w:b/>
                <w:spacing w:val="-3"/>
                <w:sz w:val="20"/>
              </w:rPr>
              <w:t xml:space="preserve"> </w:t>
            </w:r>
            <w:r w:rsidRPr="00032C6C">
              <w:rPr>
                <w:rFonts w:ascii="Arial"/>
                <w:b/>
                <w:sz w:val="20"/>
              </w:rPr>
              <w:t>-</w:t>
            </w:r>
            <w:r w:rsidRPr="00032C6C">
              <w:rPr>
                <w:rFonts w:ascii="Arial"/>
                <w:b/>
                <w:spacing w:val="-1"/>
                <w:sz w:val="20"/>
              </w:rPr>
              <w:t xml:space="preserve"> shared zone</w:t>
            </w:r>
          </w:p>
        </w:tc>
      </w:tr>
      <w:tr w:rsidR="00277BE8" w:rsidTr="00C72DDB">
        <w:trPr>
          <w:trHeight w:hRule="exact" w:val="2182"/>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35"/>
              <w:rPr>
                <w:rFonts w:ascii="Arial" w:hAnsi="Arial" w:cs="Arial"/>
                <w:sz w:val="20"/>
                <w:szCs w:val="20"/>
              </w:rPr>
            </w:pPr>
            <w:r w:rsidRPr="00032C6C">
              <w:rPr>
                <w:rFonts w:ascii="Arial"/>
                <w:sz w:val="20"/>
              </w:rPr>
              <w:t>R52</w:t>
            </w:r>
          </w:p>
          <w:p w:rsidR="00277BE8" w:rsidRDefault="00277BE8" w:rsidP="00C72DDB">
            <w:pPr>
              <w:pStyle w:val="TableParagraph"/>
              <w:spacing w:before="106" w:line="288" w:lineRule="auto"/>
              <w:ind w:left="102" w:right="417"/>
              <w:rPr>
                <w:rFonts w:ascii="Arial" w:hAnsi="Arial" w:cs="Arial"/>
                <w:sz w:val="20"/>
                <w:szCs w:val="20"/>
              </w:rPr>
            </w:pPr>
            <w:r w:rsidRPr="00032C6C">
              <w:rPr>
                <w:rFonts w:ascii="Arial"/>
                <w:spacing w:val="-1"/>
                <w:sz w:val="20"/>
              </w:rPr>
              <w:t xml:space="preserve">Ground </w:t>
            </w:r>
            <w:r w:rsidRPr="00032C6C">
              <w:rPr>
                <w:rFonts w:ascii="Arial"/>
                <w:sz w:val="20"/>
              </w:rPr>
              <w:t>level</w:t>
            </w:r>
            <w:r w:rsidRPr="00032C6C">
              <w:rPr>
                <w:rFonts w:ascii="Arial"/>
                <w:spacing w:val="-2"/>
                <w:sz w:val="20"/>
              </w:rPr>
              <w:t xml:space="preserve"> </w:t>
            </w:r>
            <w:r w:rsidRPr="00032C6C">
              <w:rPr>
                <w:rFonts w:ascii="Arial"/>
                <w:spacing w:val="-1"/>
                <w:sz w:val="20"/>
              </w:rPr>
              <w:t>shared</w:t>
            </w:r>
            <w:r w:rsidRPr="00032C6C">
              <w:rPr>
                <w:rFonts w:ascii="Arial"/>
                <w:spacing w:val="-2"/>
                <w:sz w:val="20"/>
              </w:rPr>
              <w:t xml:space="preserve"> </w:t>
            </w:r>
            <w:r w:rsidRPr="00032C6C">
              <w:rPr>
                <w:rFonts w:ascii="Arial"/>
                <w:spacing w:val="-1"/>
                <w:sz w:val="20"/>
              </w:rPr>
              <w:t>zone access easements</w:t>
            </w:r>
            <w:r w:rsidRPr="00032C6C">
              <w:rPr>
                <w:rFonts w:ascii="Arial"/>
                <w:spacing w:val="39"/>
                <w:sz w:val="20"/>
              </w:rPr>
              <w:t xml:space="preserve"> </w:t>
            </w:r>
            <w:r w:rsidRPr="00032C6C">
              <w:rPr>
                <w:rFonts w:ascii="Arial"/>
                <w:sz w:val="20"/>
              </w:rPr>
              <w:t>are</w:t>
            </w:r>
            <w:r w:rsidRPr="00032C6C">
              <w:rPr>
                <w:rFonts w:ascii="Arial"/>
                <w:spacing w:val="-1"/>
                <w:sz w:val="20"/>
              </w:rPr>
              <w:t xml:space="preserve"> provided </w:t>
            </w:r>
            <w:r w:rsidRPr="00032C6C">
              <w:rPr>
                <w:rFonts w:ascii="Arial"/>
                <w:sz w:val="20"/>
              </w:rPr>
              <w:t>in</w:t>
            </w:r>
            <w:r w:rsidRPr="00032C6C">
              <w:rPr>
                <w:rFonts w:ascii="Arial"/>
                <w:spacing w:val="-1"/>
                <w:sz w:val="20"/>
              </w:rPr>
              <w:t xml:space="preserve"> accordance</w:t>
            </w:r>
            <w:r w:rsidRPr="00032C6C">
              <w:rPr>
                <w:rFonts w:ascii="Arial"/>
                <w:spacing w:val="-2"/>
                <w:sz w:val="20"/>
              </w:rPr>
              <w:t xml:space="preserve"> </w:t>
            </w:r>
            <w:r w:rsidRPr="00032C6C">
              <w:rPr>
                <w:rFonts w:ascii="Arial"/>
                <w:sz w:val="20"/>
              </w:rPr>
              <w:t>with</w:t>
            </w:r>
            <w:r w:rsidRPr="00032C6C">
              <w:rPr>
                <w:rFonts w:ascii="Arial"/>
                <w:spacing w:val="-1"/>
                <w:sz w:val="20"/>
              </w:rPr>
              <w:t xml:space="preserve"> </w:t>
            </w:r>
            <w:r w:rsidRPr="009754B2">
              <w:rPr>
                <w:rFonts w:ascii="Arial"/>
                <w:sz w:val="20"/>
              </w:rPr>
              <w:t>figure</w:t>
            </w:r>
            <w:r w:rsidRPr="009754B2">
              <w:rPr>
                <w:rFonts w:ascii="Arial"/>
                <w:spacing w:val="-1"/>
                <w:sz w:val="20"/>
              </w:rPr>
              <w:t xml:space="preserve"> </w:t>
            </w:r>
            <w:r w:rsidR="00CF65FD" w:rsidRPr="009754B2">
              <w:rPr>
                <w:rFonts w:ascii="Arial"/>
                <w:sz w:val="20"/>
              </w:rPr>
              <w:t>7</w:t>
            </w:r>
            <w:r w:rsidRPr="009754B2">
              <w:rPr>
                <w:rFonts w:ascii="Arial"/>
                <w:sz w:val="20"/>
              </w:rPr>
              <w:t>.</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C52</w:t>
            </w:r>
          </w:p>
          <w:p w:rsidR="00277BE8" w:rsidRDefault="00277BE8" w:rsidP="00C72DDB">
            <w:pPr>
              <w:pStyle w:val="TableParagraph"/>
              <w:spacing w:before="106"/>
              <w:ind w:left="102"/>
              <w:rPr>
                <w:rFonts w:ascii="Arial" w:hAnsi="Arial" w:cs="Arial"/>
                <w:sz w:val="20"/>
                <w:szCs w:val="20"/>
              </w:rPr>
            </w:pPr>
            <w:r w:rsidRPr="00032C6C">
              <w:rPr>
                <w:rFonts w:ascii="Arial"/>
                <w:spacing w:val="-1"/>
                <w:sz w:val="20"/>
              </w:rPr>
              <w:t xml:space="preserve">Shared zones </w:t>
            </w:r>
            <w:r w:rsidRPr="00032C6C">
              <w:rPr>
                <w:rFonts w:ascii="Arial"/>
                <w:sz w:val="20"/>
              </w:rPr>
              <w:t>achieve</w:t>
            </w:r>
            <w:r w:rsidRPr="00032C6C">
              <w:rPr>
                <w:rFonts w:ascii="Arial"/>
                <w:spacing w:val="-1"/>
                <w:sz w:val="20"/>
              </w:rPr>
              <w:t xml:space="preserve"> </w:t>
            </w:r>
            <w:r w:rsidRPr="00032C6C">
              <w:rPr>
                <w:rFonts w:ascii="Arial"/>
                <w:sz w:val="20"/>
              </w:rPr>
              <w:t>all</w:t>
            </w:r>
            <w:r w:rsidRPr="00032C6C">
              <w:rPr>
                <w:rFonts w:ascii="Arial"/>
                <w:spacing w:val="-2"/>
                <w:sz w:val="20"/>
              </w:rPr>
              <w:t xml:space="preserve"> </w:t>
            </w:r>
            <w:r w:rsidRPr="00032C6C">
              <w:rPr>
                <w:rFonts w:ascii="Arial"/>
                <w:sz w:val="20"/>
              </w:rPr>
              <w:t>of</w:t>
            </w:r>
            <w:r w:rsidRPr="00032C6C">
              <w:rPr>
                <w:rFonts w:ascii="Arial"/>
                <w:spacing w:val="-1"/>
                <w:sz w:val="20"/>
              </w:rPr>
              <w:t xml:space="preserve"> </w:t>
            </w:r>
            <w:r w:rsidRPr="00032C6C">
              <w:rPr>
                <w:rFonts w:ascii="Arial"/>
                <w:sz w:val="20"/>
              </w:rPr>
              <w:t>the</w:t>
            </w:r>
            <w:r w:rsidRPr="00032C6C">
              <w:rPr>
                <w:rFonts w:ascii="Arial"/>
                <w:spacing w:val="-1"/>
                <w:sz w:val="20"/>
              </w:rPr>
              <w:t xml:space="preserve"> following:</w:t>
            </w:r>
          </w:p>
          <w:p w:rsidR="00277BE8" w:rsidRDefault="00277BE8" w:rsidP="00C72DDB">
            <w:pPr>
              <w:pStyle w:val="ListParagraph"/>
              <w:numPr>
                <w:ilvl w:val="0"/>
                <w:numId w:val="5"/>
              </w:numPr>
              <w:tabs>
                <w:tab w:val="left" w:pos="463"/>
              </w:tabs>
              <w:spacing w:before="106" w:line="288" w:lineRule="auto"/>
              <w:ind w:right="668" w:hanging="360"/>
              <w:jc w:val="both"/>
              <w:rPr>
                <w:rFonts w:ascii="Arial" w:hAnsi="Arial" w:cs="Arial"/>
                <w:sz w:val="20"/>
                <w:szCs w:val="20"/>
              </w:rPr>
            </w:pPr>
            <w:r w:rsidRPr="00032C6C">
              <w:rPr>
                <w:rFonts w:ascii="Arial"/>
                <w:sz w:val="20"/>
              </w:rPr>
              <w:t>safe</w:t>
            </w:r>
            <w:r w:rsidRPr="00032C6C">
              <w:rPr>
                <w:rFonts w:ascii="Arial"/>
                <w:spacing w:val="-1"/>
                <w:sz w:val="20"/>
              </w:rPr>
              <w:t xml:space="preserve"> and convenient public pedestrian</w:t>
            </w:r>
            <w:r w:rsidRPr="00032C6C">
              <w:rPr>
                <w:rFonts w:ascii="Arial"/>
                <w:spacing w:val="37"/>
                <w:sz w:val="20"/>
              </w:rPr>
              <w:t xml:space="preserve"> </w:t>
            </w:r>
            <w:r w:rsidRPr="00032C6C">
              <w:rPr>
                <w:rFonts w:ascii="Arial"/>
                <w:spacing w:val="-1"/>
                <w:sz w:val="20"/>
              </w:rPr>
              <w:t xml:space="preserve">access </w:t>
            </w:r>
            <w:r w:rsidRPr="00032C6C">
              <w:rPr>
                <w:rFonts w:ascii="Arial"/>
                <w:sz w:val="20"/>
              </w:rPr>
              <w:t>to</w:t>
            </w:r>
            <w:r w:rsidRPr="00032C6C">
              <w:rPr>
                <w:rFonts w:ascii="Arial"/>
                <w:spacing w:val="-1"/>
                <w:sz w:val="20"/>
              </w:rPr>
              <w:t xml:space="preserve"> buildings</w:t>
            </w:r>
            <w:r w:rsidRPr="00032C6C">
              <w:rPr>
                <w:rFonts w:ascii="Arial"/>
                <w:sz w:val="20"/>
              </w:rPr>
              <w:t xml:space="preserve"> on</w:t>
            </w:r>
            <w:r w:rsidRPr="00032C6C">
              <w:rPr>
                <w:rFonts w:ascii="Arial"/>
                <w:spacing w:val="-1"/>
                <w:sz w:val="20"/>
              </w:rPr>
              <w:t xml:space="preserve"> </w:t>
            </w:r>
            <w:r w:rsidRPr="00032C6C">
              <w:rPr>
                <w:rFonts w:ascii="Arial"/>
                <w:sz w:val="20"/>
              </w:rPr>
              <w:t>the</w:t>
            </w:r>
            <w:r w:rsidRPr="00032C6C">
              <w:rPr>
                <w:rFonts w:ascii="Arial"/>
                <w:spacing w:val="-2"/>
                <w:sz w:val="20"/>
              </w:rPr>
              <w:t xml:space="preserve"> </w:t>
            </w:r>
            <w:r w:rsidRPr="00032C6C">
              <w:rPr>
                <w:rFonts w:ascii="Arial"/>
                <w:sz w:val="20"/>
              </w:rPr>
              <w:t>site</w:t>
            </w:r>
            <w:r w:rsidRPr="00032C6C">
              <w:rPr>
                <w:rFonts w:ascii="Arial"/>
                <w:spacing w:val="-1"/>
                <w:sz w:val="20"/>
              </w:rPr>
              <w:t xml:space="preserve"> </w:t>
            </w:r>
            <w:r w:rsidRPr="00032C6C">
              <w:rPr>
                <w:rFonts w:ascii="Arial"/>
                <w:sz w:val="20"/>
              </w:rPr>
              <w:t>and</w:t>
            </w:r>
            <w:r w:rsidRPr="00032C6C">
              <w:rPr>
                <w:rFonts w:ascii="Arial"/>
                <w:spacing w:val="-1"/>
                <w:sz w:val="20"/>
              </w:rPr>
              <w:t xml:space="preserve"> </w:t>
            </w:r>
            <w:r w:rsidRPr="00032C6C">
              <w:rPr>
                <w:rFonts w:ascii="Arial"/>
                <w:sz w:val="20"/>
              </w:rPr>
              <w:t>the</w:t>
            </w:r>
            <w:r w:rsidRPr="00032C6C">
              <w:rPr>
                <w:rFonts w:ascii="Arial"/>
                <w:spacing w:val="30"/>
                <w:sz w:val="20"/>
              </w:rPr>
              <w:t xml:space="preserve"> </w:t>
            </w:r>
            <w:r w:rsidRPr="00032C6C">
              <w:rPr>
                <w:rFonts w:ascii="Arial"/>
                <w:spacing w:val="-1"/>
                <w:sz w:val="20"/>
              </w:rPr>
              <w:t>foreshore</w:t>
            </w:r>
          </w:p>
          <w:p w:rsidR="00277BE8" w:rsidRDefault="00277BE8" w:rsidP="00C72DDB">
            <w:pPr>
              <w:pStyle w:val="ListParagraph"/>
              <w:numPr>
                <w:ilvl w:val="0"/>
                <w:numId w:val="5"/>
              </w:numPr>
              <w:tabs>
                <w:tab w:val="left" w:pos="464"/>
              </w:tabs>
              <w:spacing w:before="1" w:line="288" w:lineRule="auto"/>
              <w:ind w:right="980" w:hanging="360"/>
              <w:rPr>
                <w:rFonts w:ascii="Arial" w:hAnsi="Arial" w:cs="Arial"/>
                <w:sz w:val="20"/>
                <w:szCs w:val="20"/>
              </w:rPr>
            </w:pPr>
            <w:r w:rsidRPr="00032C6C">
              <w:rPr>
                <w:rFonts w:ascii="Arial"/>
                <w:spacing w:val="-1"/>
                <w:sz w:val="20"/>
              </w:rPr>
              <w:t xml:space="preserve">reasonable vehicular access </w:t>
            </w:r>
            <w:r w:rsidRPr="00032C6C">
              <w:rPr>
                <w:rFonts w:ascii="Arial"/>
                <w:sz w:val="20"/>
              </w:rPr>
              <w:t>to</w:t>
            </w:r>
            <w:r w:rsidRPr="00032C6C">
              <w:rPr>
                <w:rFonts w:ascii="Arial"/>
                <w:spacing w:val="-1"/>
                <w:sz w:val="20"/>
              </w:rPr>
              <w:t xml:space="preserve"> </w:t>
            </w:r>
            <w:r w:rsidRPr="00032C6C">
              <w:rPr>
                <w:rFonts w:ascii="Arial"/>
                <w:sz w:val="20"/>
              </w:rPr>
              <w:t>the</w:t>
            </w:r>
            <w:r w:rsidRPr="00032C6C">
              <w:rPr>
                <w:rFonts w:ascii="Arial"/>
                <w:spacing w:val="29"/>
                <w:sz w:val="20"/>
              </w:rPr>
              <w:t xml:space="preserve"> </w:t>
            </w:r>
            <w:r w:rsidRPr="00032C6C">
              <w:rPr>
                <w:rFonts w:ascii="Arial"/>
                <w:spacing w:val="-1"/>
                <w:sz w:val="20"/>
              </w:rPr>
              <w:t>foreshore.</w:t>
            </w:r>
          </w:p>
        </w:tc>
      </w:tr>
    </w:tbl>
    <w:p w:rsidR="00277BE8" w:rsidRDefault="00277BE8" w:rsidP="00277BE8">
      <w:pPr>
        <w:spacing w:before="3"/>
        <w:rPr>
          <w:rFonts w:cs="Arial"/>
          <w:b/>
          <w:bCs/>
          <w:sz w:val="26"/>
          <w:szCs w:val="26"/>
        </w:rPr>
      </w:pPr>
    </w:p>
    <w:p w:rsidR="00277BE8" w:rsidRDefault="00277BE8" w:rsidP="00277BE8">
      <w:pPr>
        <w:spacing w:line="20" w:lineRule="atLeast"/>
        <w:ind w:left="104"/>
        <w:rPr>
          <w:rFonts w:cs="Arial"/>
          <w:sz w:val="2"/>
          <w:szCs w:val="2"/>
        </w:rPr>
      </w:pPr>
    </w:p>
    <w:p w:rsidR="00277BE8" w:rsidRDefault="00277BE8" w:rsidP="00277BE8">
      <w:pPr>
        <w:spacing w:line="20" w:lineRule="atLeast"/>
        <w:rPr>
          <w:rFonts w:cs="Arial"/>
          <w:sz w:val="2"/>
          <w:szCs w:val="2"/>
        </w:rPr>
        <w:sectPr w:rsidR="00277BE8" w:rsidSect="00BF5B16">
          <w:footerReference w:type="default" r:id="rId23"/>
          <w:pgSz w:w="11910" w:h="16840"/>
          <w:pgMar w:top="1380" w:right="1200" w:bottom="1140" w:left="1200" w:header="851" w:footer="953" w:gutter="0"/>
          <w:cols w:space="720"/>
        </w:sectPr>
      </w:pPr>
    </w:p>
    <w:p w:rsidR="00277BE8" w:rsidRDefault="00277BE8" w:rsidP="00277BE8">
      <w:pPr>
        <w:rPr>
          <w:rFonts w:cs="Arial"/>
          <w:sz w:val="18"/>
          <w:szCs w:val="18"/>
        </w:rPr>
        <w:sectPr w:rsidR="00277BE8" w:rsidSect="00BF5B16">
          <w:type w:val="continuous"/>
          <w:pgSz w:w="11910" w:h="16840"/>
          <w:pgMar w:top="580" w:right="1200" w:bottom="1320" w:left="1200" w:header="851" w:footer="720" w:gutter="0"/>
          <w:cols w:num="2" w:space="720" w:equalWidth="0">
            <w:col w:w="6632" w:space="1597"/>
            <w:col w:w="1281"/>
          </w:cols>
        </w:sectPr>
      </w:pPr>
    </w:p>
    <w:p w:rsidR="00277BE8" w:rsidRDefault="00277BE8" w:rsidP="00277BE8">
      <w:pPr>
        <w:spacing w:before="10"/>
        <w:rPr>
          <w:rFonts w:cs="Arial"/>
          <w:sz w:val="6"/>
          <w:szCs w:val="6"/>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277BE8" w:rsidTr="00C72DDB">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Criteria</w:t>
            </w:r>
          </w:p>
        </w:tc>
      </w:tr>
      <w:tr w:rsidR="00277B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17" w:name="_bookmark53"/>
            <w:bookmarkEnd w:id="17"/>
            <w:r w:rsidRPr="00032C6C">
              <w:rPr>
                <w:rFonts w:ascii="Arial"/>
                <w:b/>
                <w:spacing w:val="-1"/>
                <w:sz w:val="20"/>
              </w:rPr>
              <w:t>9.4</w:t>
            </w:r>
            <w:r w:rsidRPr="00032C6C">
              <w:rPr>
                <w:rFonts w:ascii="Arial"/>
                <w:b/>
                <w:sz w:val="20"/>
              </w:rPr>
              <w:t xml:space="preserve">  </w:t>
            </w:r>
            <w:r w:rsidRPr="00032C6C">
              <w:rPr>
                <w:rFonts w:ascii="Arial"/>
                <w:b/>
                <w:spacing w:val="2"/>
                <w:sz w:val="20"/>
              </w:rPr>
              <w:t xml:space="preserve"> </w:t>
            </w:r>
            <w:r w:rsidRPr="00032C6C">
              <w:rPr>
                <w:rFonts w:ascii="Arial"/>
                <w:b/>
                <w:spacing w:val="-1"/>
                <w:sz w:val="20"/>
              </w:rPr>
              <w:t>Trevillian Quay</w:t>
            </w:r>
            <w:r w:rsidRPr="00032C6C">
              <w:rPr>
                <w:rFonts w:ascii="Arial"/>
                <w:b/>
                <w:spacing w:val="-3"/>
                <w:sz w:val="20"/>
              </w:rPr>
              <w:t xml:space="preserve"> </w:t>
            </w:r>
            <w:r w:rsidRPr="00032C6C">
              <w:rPr>
                <w:rFonts w:ascii="Arial"/>
                <w:b/>
                <w:sz w:val="20"/>
              </w:rPr>
              <w:t>-</w:t>
            </w:r>
            <w:r w:rsidRPr="00032C6C">
              <w:rPr>
                <w:rFonts w:ascii="Arial"/>
                <w:b/>
                <w:spacing w:val="-1"/>
                <w:sz w:val="20"/>
              </w:rPr>
              <w:t xml:space="preserve"> pedestrian areas</w:t>
            </w:r>
          </w:p>
        </w:tc>
      </w:tr>
      <w:tr w:rsidR="00277BE8" w:rsidTr="00C72DDB">
        <w:trPr>
          <w:trHeight w:hRule="exact" w:val="2735"/>
        </w:trPr>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35"/>
              <w:rPr>
                <w:rFonts w:ascii="Arial" w:hAnsi="Arial" w:cs="Arial"/>
                <w:sz w:val="20"/>
                <w:szCs w:val="20"/>
              </w:rPr>
            </w:pPr>
            <w:r w:rsidRPr="00032C6C">
              <w:rPr>
                <w:rFonts w:ascii="Arial"/>
                <w:sz w:val="20"/>
              </w:rPr>
              <w:t>R53</w:t>
            </w:r>
          </w:p>
          <w:p w:rsidR="00277BE8" w:rsidRDefault="00277BE8" w:rsidP="00C72DDB">
            <w:pPr>
              <w:pStyle w:val="TableParagraph"/>
              <w:spacing w:before="106" w:line="288" w:lineRule="auto"/>
              <w:ind w:left="102" w:right="238"/>
              <w:rPr>
                <w:rFonts w:ascii="Arial" w:hAnsi="Arial" w:cs="Arial"/>
                <w:sz w:val="20"/>
                <w:szCs w:val="20"/>
              </w:rPr>
            </w:pPr>
            <w:r w:rsidRPr="00032C6C">
              <w:rPr>
                <w:rFonts w:ascii="Arial"/>
                <w:spacing w:val="-1"/>
                <w:sz w:val="20"/>
              </w:rPr>
              <w:t xml:space="preserve">Ground </w:t>
            </w:r>
            <w:r w:rsidRPr="00032C6C">
              <w:rPr>
                <w:rFonts w:ascii="Arial"/>
                <w:sz w:val="20"/>
              </w:rPr>
              <w:t>level</w:t>
            </w:r>
            <w:r w:rsidRPr="00032C6C">
              <w:rPr>
                <w:rFonts w:ascii="Arial"/>
                <w:spacing w:val="-2"/>
                <w:sz w:val="20"/>
              </w:rPr>
              <w:t xml:space="preserve"> </w:t>
            </w:r>
            <w:r w:rsidRPr="00032C6C">
              <w:rPr>
                <w:rFonts w:ascii="Arial"/>
                <w:spacing w:val="-1"/>
                <w:sz w:val="20"/>
              </w:rPr>
              <w:t xml:space="preserve">pedestrian access easements </w:t>
            </w:r>
            <w:r w:rsidRPr="00032C6C">
              <w:rPr>
                <w:rFonts w:ascii="Arial"/>
                <w:sz w:val="20"/>
              </w:rPr>
              <w:t>are</w:t>
            </w:r>
            <w:r w:rsidRPr="00032C6C">
              <w:rPr>
                <w:rFonts w:ascii="Arial"/>
                <w:spacing w:val="39"/>
                <w:sz w:val="20"/>
              </w:rPr>
              <w:t xml:space="preserve"> </w:t>
            </w:r>
            <w:r w:rsidRPr="00032C6C">
              <w:rPr>
                <w:rFonts w:ascii="Arial"/>
                <w:spacing w:val="-1"/>
                <w:sz w:val="20"/>
              </w:rPr>
              <w:t xml:space="preserve">provided </w:t>
            </w:r>
            <w:r w:rsidRPr="00032C6C">
              <w:rPr>
                <w:rFonts w:ascii="Arial"/>
                <w:sz w:val="20"/>
              </w:rPr>
              <w:t>in</w:t>
            </w:r>
            <w:r w:rsidRPr="00032C6C">
              <w:rPr>
                <w:rFonts w:ascii="Arial"/>
                <w:spacing w:val="-1"/>
                <w:sz w:val="20"/>
              </w:rPr>
              <w:t xml:space="preserve"> </w:t>
            </w:r>
            <w:r w:rsidRPr="009754B2">
              <w:rPr>
                <w:rFonts w:ascii="Arial"/>
                <w:spacing w:val="-1"/>
                <w:sz w:val="20"/>
              </w:rPr>
              <w:t xml:space="preserve">accordance with </w:t>
            </w:r>
            <w:r w:rsidRPr="009754B2">
              <w:rPr>
                <w:rFonts w:ascii="Arial"/>
                <w:sz w:val="20"/>
              </w:rPr>
              <w:t>figure</w:t>
            </w:r>
            <w:r w:rsidRPr="009754B2">
              <w:rPr>
                <w:rFonts w:ascii="Arial"/>
                <w:spacing w:val="-1"/>
                <w:sz w:val="20"/>
              </w:rPr>
              <w:t xml:space="preserve"> </w:t>
            </w:r>
            <w:r w:rsidR="00CF65FD" w:rsidRPr="009754B2">
              <w:rPr>
                <w:rFonts w:ascii="Arial"/>
                <w:sz w:val="20"/>
              </w:rPr>
              <w:t>7</w:t>
            </w:r>
            <w:r w:rsidRPr="009754B2">
              <w:rPr>
                <w:rFonts w:ascii="Arial"/>
                <w:sz w:val="20"/>
              </w:rPr>
              <w:t>.</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C53</w:t>
            </w:r>
          </w:p>
          <w:p w:rsidR="00277BE8" w:rsidRDefault="00277BE8" w:rsidP="00C72DDB">
            <w:pPr>
              <w:pStyle w:val="TableParagraph"/>
              <w:spacing w:before="106" w:line="288" w:lineRule="auto"/>
              <w:ind w:left="102" w:right="196"/>
              <w:rPr>
                <w:rFonts w:ascii="Arial" w:hAnsi="Arial" w:cs="Arial"/>
                <w:sz w:val="20"/>
                <w:szCs w:val="20"/>
              </w:rPr>
            </w:pPr>
            <w:r w:rsidRPr="00032C6C">
              <w:rPr>
                <w:rFonts w:ascii="Arial"/>
                <w:spacing w:val="-1"/>
                <w:sz w:val="20"/>
              </w:rPr>
              <w:t xml:space="preserve">Pedestrian access easements </w:t>
            </w:r>
            <w:r w:rsidRPr="00032C6C">
              <w:rPr>
                <w:rFonts w:ascii="Arial"/>
                <w:sz w:val="20"/>
              </w:rPr>
              <w:t>achieve</w:t>
            </w:r>
            <w:r w:rsidRPr="00032C6C">
              <w:rPr>
                <w:rFonts w:ascii="Arial"/>
                <w:spacing w:val="-1"/>
                <w:sz w:val="20"/>
              </w:rPr>
              <w:t xml:space="preserve"> all </w:t>
            </w:r>
            <w:r w:rsidRPr="00032C6C">
              <w:rPr>
                <w:rFonts w:ascii="Arial"/>
                <w:sz w:val="20"/>
              </w:rPr>
              <w:t>of</w:t>
            </w:r>
            <w:r w:rsidRPr="00032C6C">
              <w:rPr>
                <w:rFonts w:ascii="Arial"/>
                <w:spacing w:val="-1"/>
                <w:sz w:val="20"/>
              </w:rPr>
              <w:t xml:space="preserve"> </w:t>
            </w:r>
            <w:r w:rsidRPr="00032C6C">
              <w:rPr>
                <w:rFonts w:ascii="Arial"/>
                <w:sz w:val="20"/>
              </w:rPr>
              <w:t>the</w:t>
            </w:r>
            <w:r w:rsidRPr="00032C6C">
              <w:rPr>
                <w:rFonts w:ascii="Arial"/>
                <w:spacing w:val="31"/>
                <w:sz w:val="20"/>
              </w:rPr>
              <w:t xml:space="preserve"> </w:t>
            </w:r>
            <w:r w:rsidRPr="00032C6C">
              <w:rPr>
                <w:rFonts w:ascii="Arial"/>
                <w:spacing w:val="-1"/>
                <w:sz w:val="20"/>
              </w:rPr>
              <w:t>following:</w:t>
            </w:r>
          </w:p>
          <w:p w:rsidR="00277BE8" w:rsidRDefault="00277BE8" w:rsidP="00C72DDB">
            <w:pPr>
              <w:pStyle w:val="ListParagraph"/>
              <w:numPr>
                <w:ilvl w:val="0"/>
                <w:numId w:val="4"/>
              </w:numPr>
              <w:tabs>
                <w:tab w:val="left" w:pos="463"/>
              </w:tabs>
              <w:spacing w:before="61" w:line="288" w:lineRule="auto"/>
              <w:ind w:right="668" w:hanging="360"/>
              <w:jc w:val="both"/>
              <w:rPr>
                <w:rFonts w:ascii="Arial" w:hAnsi="Arial" w:cs="Arial"/>
                <w:sz w:val="20"/>
                <w:szCs w:val="20"/>
              </w:rPr>
            </w:pPr>
            <w:r w:rsidRPr="00032C6C">
              <w:rPr>
                <w:rFonts w:ascii="Arial"/>
                <w:sz w:val="20"/>
              </w:rPr>
              <w:t>safe</w:t>
            </w:r>
            <w:r w:rsidRPr="00032C6C">
              <w:rPr>
                <w:rFonts w:ascii="Arial"/>
                <w:spacing w:val="-1"/>
                <w:sz w:val="20"/>
              </w:rPr>
              <w:t xml:space="preserve"> and convenient public pedestrian</w:t>
            </w:r>
            <w:r w:rsidRPr="00032C6C">
              <w:rPr>
                <w:rFonts w:ascii="Arial"/>
                <w:spacing w:val="37"/>
                <w:sz w:val="20"/>
              </w:rPr>
              <w:t xml:space="preserve"> </w:t>
            </w:r>
            <w:r w:rsidRPr="00032C6C">
              <w:rPr>
                <w:rFonts w:ascii="Arial"/>
                <w:spacing w:val="-1"/>
                <w:sz w:val="20"/>
              </w:rPr>
              <w:t xml:space="preserve">access </w:t>
            </w:r>
            <w:r w:rsidRPr="00032C6C">
              <w:rPr>
                <w:rFonts w:ascii="Arial"/>
                <w:sz w:val="20"/>
              </w:rPr>
              <w:t>to</w:t>
            </w:r>
            <w:r w:rsidRPr="00032C6C">
              <w:rPr>
                <w:rFonts w:ascii="Arial"/>
                <w:spacing w:val="-1"/>
                <w:sz w:val="20"/>
              </w:rPr>
              <w:t xml:space="preserve"> buildings</w:t>
            </w:r>
            <w:r w:rsidRPr="00032C6C">
              <w:rPr>
                <w:rFonts w:ascii="Arial"/>
                <w:sz w:val="20"/>
              </w:rPr>
              <w:t xml:space="preserve"> on</w:t>
            </w:r>
            <w:r w:rsidRPr="00032C6C">
              <w:rPr>
                <w:rFonts w:ascii="Arial"/>
                <w:spacing w:val="-1"/>
                <w:sz w:val="20"/>
              </w:rPr>
              <w:t xml:space="preserve"> </w:t>
            </w:r>
            <w:r w:rsidRPr="00032C6C">
              <w:rPr>
                <w:rFonts w:ascii="Arial"/>
                <w:sz w:val="20"/>
              </w:rPr>
              <w:t>the</w:t>
            </w:r>
            <w:r w:rsidRPr="00032C6C">
              <w:rPr>
                <w:rFonts w:ascii="Arial"/>
                <w:spacing w:val="-2"/>
                <w:sz w:val="20"/>
              </w:rPr>
              <w:t xml:space="preserve"> </w:t>
            </w:r>
            <w:r w:rsidRPr="00032C6C">
              <w:rPr>
                <w:rFonts w:ascii="Arial"/>
                <w:sz w:val="20"/>
              </w:rPr>
              <w:t>site</w:t>
            </w:r>
            <w:r w:rsidRPr="00032C6C">
              <w:rPr>
                <w:rFonts w:ascii="Arial"/>
                <w:spacing w:val="-1"/>
                <w:sz w:val="20"/>
              </w:rPr>
              <w:t xml:space="preserve"> </w:t>
            </w:r>
            <w:r w:rsidRPr="00032C6C">
              <w:rPr>
                <w:rFonts w:ascii="Arial"/>
                <w:sz w:val="20"/>
              </w:rPr>
              <w:t>and</w:t>
            </w:r>
            <w:r w:rsidRPr="00032C6C">
              <w:rPr>
                <w:rFonts w:ascii="Arial"/>
                <w:spacing w:val="-1"/>
                <w:sz w:val="20"/>
              </w:rPr>
              <w:t xml:space="preserve"> </w:t>
            </w:r>
            <w:r w:rsidRPr="00032C6C">
              <w:rPr>
                <w:rFonts w:ascii="Arial"/>
                <w:sz w:val="20"/>
              </w:rPr>
              <w:t>the</w:t>
            </w:r>
            <w:r w:rsidRPr="00032C6C">
              <w:rPr>
                <w:rFonts w:ascii="Arial"/>
                <w:spacing w:val="30"/>
                <w:sz w:val="20"/>
              </w:rPr>
              <w:t xml:space="preserve"> </w:t>
            </w:r>
            <w:r w:rsidRPr="00032C6C">
              <w:rPr>
                <w:rFonts w:ascii="Arial"/>
                <w:spacing w:val="-1"/>
                <w:sz w:val="20"/>
              </w:rPr>
              <w:t>foreshore</w:t>
            </w:r>
          </w:p>
          <w:p w:rsidR="00277BE8" w:rsidRDefault="00277BE8" w:rsidP="00C72DDB">
            <w:pPr>
              <w:pStyle w:val="ListParagraph"/>
              <w:numPr>
                <w:ilvl w:val="0"/>
                <w:numId w:val="4"/>
              </w:numPr>
              <w:tabs>
                <w:tab w:val="left" w:pos="463"/>
              </w:tabs>
              <w:spacing w:before="1" w:line="288" w:lineRule="auto"/>
              <w:ind w:right="291" w:hanging="360"/>
              <w:rPr>
                <w:rFonts w:ascii="Arial" w:hAnsi="Arial" w:cs="Arial"/>
                <w:sz w:val="20"/>
                <w:szCs w:val="20"/>
              </w:rPr>
            </w:pPr>
            <w:r w:rsidRPr="00032C6C">
              <w:rPr>
                <w:rFonts w:ascii="Arial"/>
                <w:spacing w:val="-1"/>
                <w:sz w:val="20"/>
              </w:rPr>
              <w:t xml:space="preserve">provision </w:t>
            </w:r>
            <w:r w:rsidRPr="00032C6C">
              <w:rPr>
                <w:rFonts w:ascii="Arial"/>
                <w:sz w:val="20"/>
              </w:rPr>
              <w:t>for</w:t>
            </w:r>
            <w:r w:rsidRPr="00032C6C">
              <w:rPr>
                <w:rFonts w:ascii="Arial"/>
                <w:spacing w:val="-2"/>
                <w:sz w:val="20"/>
              </w:rPr>
              <w:t xml:space="preserve"> </w:t>
            </w:r>
            <w:r w:rsidRPr="00032C6C">
              <w:rPr>
                <w:rFonts w:ascii="Arial"/>
                <w:sz w:val="20"/>
              </w:rPr>
              <w:t>small</w:t>
            </w:r>
            <w:r w:rsidRPr="00032C6C">
              <w:rPr>
                <w:rFonts w:ascii="Arial"/>
                <w:spacing w:val="-1"/>
                <w:sz w:val="20"/>
              </w:rPr>
              <w:t xml:space="preserve"> scale </w:t>
            </w:r>
            <w:r w:rsidRPr="00032C6C">
              <w:rPr>
                <w:rFonts w:ascii="Arial"/>
                <w:sz w:val="20"/>
              </w:rPr>
              <w:t>ancillary</w:t>
            </w:r>
            <w:r w:rsidRPr="00032C6C">
              <w:rPr>
                <w:rFonts w:ascii="Arial"/>
                <w:spacing w:val="-1"/>
                <w:sz w:val="20"/>
              </w:rPr>
              <w:t xml:space="preserve"> buildings</w:t>
            </w:r>
            <w:r w:rsidRPr="00032C6C">
              <w:rPr>
                <w:rFonts w:ascii="Arial"/>
                <w:spacing w:val="35"/>
                <w:sz w:val="20"/>
              </w:rPr>
              <w:t xml:space="preserve"> </w:t>
            </w:r>
            <w:r w:rsidRPr="00032C6C">
              <w:rPr>
                <w:rFonts w:ascii="Arial"/>
                <w:sz w:val="20"/>
              </w:rPr>
              <w:t>and</w:t>
            </w:r>
            <w:r w:rsidRPr="00032C6C">
              <w:rPr>
                <w:rFonts w:ascii="Arial"/>
                <w:spacing w:val="-1"/>
                <w:sz w:val="20"/>
              </w:rPr>
              <w:t xml:space="preserve"> structures</w:t>
            </w:r>
            <w:r w:rsidRPr="00032C6C">
              <w:rPr>
                <w:rFonts w:ascii="Arial"/>
                <w:sz w:val="20"/>
              </w:rPr>
              <w:t xml:space="preserve"> </w:t>
            </w:r>
            <w:r w:rsidRPr="00032C6C">
              <w:rPr>
                <w:rFonts w:ascii="Arial"/>
                <w:spacing w:val="-1"/>
                <w:sz w:val="20"/>
              </w:rPr>
              <w:t xml:space="preserve">associated </w:t>
            </w:r>
            <w:r w:rsidRPr="00032C6C">
              <w:rPr>
                <w:rFonts w:ascii="Arial"/>
                <w:sz w:val="20"/>
              </w:rPr>
              <w:t>with</w:t>
            </w:r>
            <w:r w:rsidRPr="00032C6C">
              <w:rPr>
                <w:rFonts w:ascii="Arial"/>
                <w:spacing w:val="-1"/>
                <w:sz w:val="20"/>
              </w:rPr>
              <w:t xml:space="preserve"> harbour</w:t>
            </w:r>
            <w:r w:rsidRPr="00032C6C">
              <w:rPr>
                <w:rFonts w:ascii="Arial"/>
                <w:spacing w:val="45"/>
                <w:sz w:val="20"/>
              </w:rPr>
              <w:t xml:space="preserve"> </w:t>
            </w:r>
            <w:r w:rsidRPr="00032C6C">
              <w:rPr>
                <w:rFonts w:ascii="Arial"/>
                <w:spacing w:val="-1"/>
                <w:sz w:val="20"/>
              </w:rPr>
              <w:t>operations.</w:t>
            </w:r>
          </w:p>
        </w:tc>
      </w:tr>
      <w:tr w:rsidR="00277BE8" w:rsidTr="00C72DDB">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r w:rsidRPr="00032C6C">
              <w:rPr>
                <w:rFonts w:ascii="Arial"/>
                <w:b/>
                <w:spacing w:val="-1"/>
                <w:sz w:val="20"/>
              </w:rPr>
              <w:t>9.5</w:t>
            </w:r>
            <w:r w:rsidRPr="00032C6C">
              <w:rPr>
                <w:rFonts w:ascii="Arial"/>
                <w:b/>
                <w:sz w:val="20"/>
              </w:rPr>
              <w:t xml:space="preserve">  </w:t>
            </w:r>
            <w:r w:rsidRPr="00032C6C">
              <w:rPr>
                <w:rFonts w:ascii="Arial"/>
                <w:b/>
                <w:spacing w:val="2"/>
                <w:sz w:val="20"/>
              </w:rPr>
              <w:t xml:space="preserve"> </w:t>
            </w:r>
            <w:r w:rsidRPr="00032C6C">
              <w:rPr>
                <w:rFonts w:ascii="Arial" w:hAnsi="Arial" w:cs="Arial"/>
                <w:b/>
                <w:bCs/>
                <w:sz w:val="20"/>
              </w:rPr>
              <w:t>Vehicular access</w:t>
            </w:r>
          </w:p>
        </w:tc>
      </w:tr>
      <w:tr w:rsidR="00277BE8" w:rsidTr="00C72DDB">
        <w:trPr>
          <w:trHeight w:hRule="exact" w:val="2735"/>
        </w:trPr>
        <w:tc>
          <w:tcPr>
            <w:tcW w:w="4536" w:type="dxa"/>
            <w:tcBorders>
              <w:top w:val="single" w:sz="4" w:space="0" w:color="000000"/>
              <w:left w:val="single" w:sz="4" w:space="0" w:color="000000"/>
              <w:bottom w:val="single" w:sz="4" w:space="0" w:color="000000"/>
              <w:right w:val="single" w:sz="4" w:space="0" w:color="000000"/>
            </w:tcBorders>
          </w:tcPr>
          <w:p w:rsidR="00277BE8" w:rsidRPr="00D360CC" w:rsidRDefault="00277BE8" w:rsidP="00C72DDB">
            <w:pPr>
              <w:pStyle w:val="TableParagraph"/>
              <w:spacing w:before="60" w:after="60" w:line="288" w:lineRule="auto"/>
              <w:ind w:left="135"/>
              <w:rPr>
                <w:rFonts w:ascii="Arial"/>
                <w:sz w:val="20"/>
              </w:rPr>
            </w:pPr>
            <w:r w:rsidRPr="00D360CC">
              <w:rPr>
                <w:rFonts w:ascii="Arial"/>
                <w:sz w:val="20"/>
              </w:rPr>
              <w:t>R54</w:t>
            </w:r>
          </w:p>
          <w:p w:rsidR="00277BE8" w:rsidRPr="009754B2" w:rsidRDefault="00277BE8" w:rsidP="00C72DDB">
            <w:pPr>
              <w:pStyle w:val="TableParagraph"/>
              <w:spacing w:before="60" w:after="60" w:line="288" w:lineRule="auto"/>
              <w:ind w:left="135"/>
              <w:rPr>
                <w:rFonts w:ascii="Arial"/>
                <w:sz w:val="20"/>
              </w:rPr>
            </w:pPr>
            <w:r w:rsidRPr="009754B2">
              <w:rPr>
                <w:rFonts w:ascii="Arial"/>
                <w:sz w:val="20"/>
              </w:rPr>
              <w:t xml:space="preserve">This rule applies to </w:t>
            </w:r>
            <w:r w:rsidR="00101C49" w:rsidRPr="009754B2">
              <w:rPr>
                <w:rFonts w:ascii="Arial"/>
                <w:sz w:val="20"/>
              </w:rPr>
              <w:t>f</w:t>
            </w:r>
            <w:r w:rsidRPr="009754B2">
              <w:rPr>
                <w:rFonts w:ascii="Arial"/>
                <w:sz w:val="20"/>
              </w:rPr>
              <w:t xml:space="preserve">igure </w:t>
            </w:r>
            <w:r w:rsidR="00CF65FD" w:rsidRPr="009754B2">
              <w:rPr>
                <w:rFonts w:ascii="Arial"/>
                <w:sz w:val="20"/>
              </w:rPr>
              <w:t>5</w:t>
            </w:r>
            <w:r w:rsidRPr="009754B2">
              <w:rPr>
                <w:rFonts w:ascii="Arial"/>
                <w:sz w:val="20"/>
              </w:rPr>
              <w:t>.</w:t>
            </w:r>
          </w:p>
          <w:p w:rsidR="00277BE8" w:rsidRPr="00032C6C" w:rsidRDefault="00277BE8" w:rsidP="00C72DDB">
            <w:pPr>
              <w:pStyle w:val="TableParagraph"/>
              <w:spacing w:before="60" w:after="60" w:line="288" w:lineRule="auto"/>
              <w:ind w:left="135"/>
              <w:rPr>
                <w:rFonts w:ascii="Arial"/>
                <w:sz w:val="20"/>
              </w:rPr>
            </w:pPr>
            <w:r w:rsidRPr="009754B2">
              <w:rPr>
                <w:rFonts w:ascii="Arial"/>
                <w:sz w:val="20"/>
              </w:rPr>
              <w:t xml:space="preserve">No vehicle access is permitted in areas shown in </w:t>
            </w:r>
            <w:r w:rsidR="00101C49" w:rsidRPr="009754B2">
              <w:rPr>
                <w:rFonts w:ascii="Arial"/>
                <w:sz w:val="20"/>
              </w:rPr>
              <w:t>f</w:t>
            </w:r>
            <w:r w:rsidRPr="009754B2">
              <w:rPr>
                <w:rFonts w:ascii="Arial"/>
                <w:sz w:val="20"/>
              </w:rPr>
              <w:t xml:space="preserve">igure </w:t>
            </w:r>
            <w:r w:rsidR="00CF65FD" w:rsidRPr="009754B2">
              <w:rPr>
                <w:rFonts w:ascii="Arial"/>
                <w:sz w:val="20"/>
              </w:rPr>
              <w:t>5</w:t>
            </w:r>
            <w:r w:rsidRPr="009754B2">
              <w:rPr>
                <w:rFonts w:ascii="Arial"/>
                <w:sz w:val="20"/>
              </w:rPr>
              <w:t>.</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60" w:after="60" w:line="288" w:lineRule="auto"/>
              <w:ind w:left="102"/>
              <w:rPr>
                <w:rFonts w:ascii="Arial" w:hAnsi="Arial" w:cs="Arial"/>
                <w:sz w:val="20"/>
              </w:rPr>
            </w:pPr>
          </w:p>
          <w:p w:rsidR="00277BE8" w:rsidRPr="00032C6C" w:rsidRDefault="00277BE8" w:rsidP="00C72DDB">
            <w:pPr>
              <w:pStyle w:val="TableParagraph"/>
              <w:spacing w:before="60" w:after="60" w:line="288" w:lineRule="auto"/>
              <w:ind w:left="102"/>
              <w:rPr>
                <w:rFonts w:ascii="Arial" w:hAnsi="Arial" w:cs="Arial"/>
                <w:sz w:val="20"/>
              </w:rPr>
            </w:pPr>
            <w:r w:rsidRPr="00032C6C">
              <w:rPr>
                <w:rFonts w:ascii="Arial" w:hAnsi="Arial" w:cs="Arial"/>
                <w:sz w:val="20"/>
              </w:rPr>
              <w:t>This is a mandatory requirement.  There is no applicable criterion.</w:t>
            </w:r>
          </w:p>
        </w:tc>
      </w:tr>
      <w:tr w:rsidR="00277BE8" w:rsidTr="00C72DDB">
        <w:trPr>
          <w:trHeight w:hRule="exact" w:val="2735"/>
        </w:trPr>
        <w:tc>
          <w:tcPr>
            <w:tcW w:w="4536" w:type="dxa"/>
            <w:tcBorders>
              <w:top w:val="single" w:sz="4" w:space="0" w:color="000000"/>
              <w:left w:val="single" w:sz="4" w:space="0" w:color="000000"/>
              <w:bottom w:val="single" w:sz="4" w:space="0" w:color="000000"/>
              <w:right w:val="single" w:sz="4" w:space="0" w:color="000000"/>
            </w:tcBorders>
          </w:tcPr>
          <w:p w:rsidR="00277BE8" w:rsidRPr="006F0530" w:rsidRDefault="00277BE8" w:rsidP="00C72DDB">
            <w:pPr>
              <w:pStyle w:val="TableParagraph"/>
              <w:spacing w:before="60" w:after="60" w:line="288" w:lineRule="auto"/>
              <w:ind w:left="135"/>
              <w:rPr>
                <w:rFonts w:ascii="Arial"/>
                <w:sz w:val="20"/>
              </w:rPr>
            </w:pPr>
            <w:r w:rsidRPr="006F0530">
              <w:rPr>
                <w:rFonts w:ascii="Arial"/>
                <w:sz w:val="20"/>
              </w:rPr>
              <w:t>R55</w:t>
            </w:r>
          </w:p>
          <w:p w:rsidR="00277BE8" w:rsidRPr="009754B2" w:rsidRDefault="00277BE8" w:rsidP="00C72DDB">
            <w:pPr>
              <w:pStyle w:val="TableParagraph"/>
              <w:spacing w:before="60" w:after="60" w:line="288" w:lineRule="auto"/>
              <w:ind w:left="135"/>
              <w:rPr>
                <w:rFonts w:ascii="Arial"/>
                <w:sz w:val="20"/>
              </w:rPr>
            </w:pPr>
            <w:r w:rsidRPr="006F0530">
              <w:rPr>
                <w:rFonts w:ascii="Arial"/>
                <w:sz w:val="20"/>
              </w:rPr>
              <w:t xml:space="preserve">This rule applies to </w:t>
            </w:r>
            <w:r w:rsidR="00101C49" w:rsidRPr="009754B2">
              <w:rPr>
                <w:rFonts w:ascii="Arial"/>
                <w:sz w:val="20"/>
              </w:rPr>
              <w:t>f</w:t>
            </w:r>
            <w:r w:rsidRPr="009754B2">
              <w:rPr>
                <w:rFonts w:ascii="Arial"/>
                <w:sz w:val="20"/>
              </w:rPr>
              <w:t xml:space="preserve">igure </w:t>
            </w:r>
            <w:r w:rsidR="00CF65FD" w:rsidRPr="009754B2">
              <w:rPr>
                <w:rFonts w:ascii="Arial"/>
                <w:sz w:val="20"/>
              </w:rPr>
              <w:t>5</w:t>
            </w:r>
            <w:r w:rsidRPr="009754B2">
              <w:rPr>
                <w:rFonts w:ascii="Arial"/>
                <w:sz w:val="20"/>
              </w:rPr>
              <w:t>.</w:t>
            </w:r>
          </w:p>
          <w:p w:rsidR="00277BE8" w:rsidRPr="00032C6C" w:rsidRDefault="00277BE8" w:rsidP="00C72DDB">
            <w:pPr>
              <w:pStyle w:val="TableParagraph"/>
              <w:spacing w:before="60" w:after="60" w:line="288" w:lineRule="auto"/>
              <w:ind w:left="135"/>
              <w:rPr>
                <w:rFonts w:ascii="Arial"/>
                <w:sz w:val="20"/>
              </w:rPr>
            </w:pPr>
            <w:r w:rsidRPr="009754B2">
              <w:rPr>
                <w:rFonts w:ascii="Arial"/>
                <w:sz w:val="20"/>
              </w:rPr>
              <w:t>Driveways are permitted to Parberry Street in locations shown</w:t>
            </w:r>
            <w:r w:rsidRPr="009754B2">
              <w:rPr>
                <w:rFonts w:ascii="Arial" w:hAnsi="Arial" w:cs="Arial"/>
                <w:sz w:val="20"/>
              </w:rPr>
              <w:t xml:space="preserve"> in </w:t>
            </w:r>
            <w:r w:rsidR="00101C49" w:rsidRPr="009754B2">
              <w:rPr>
                <w:rFonts w:ascii="Arial" w:hAnsi="Arial" w:cs="Arial"/>
                <w:sz w:val="20"/>
              </w:rPr>
              <w:t>f</w:t>
            </w:r>
            <w:r w:rsidRPr="009754B2">
              <w:rPr>
                <w:rFonts w:ascii="Arial" w:hAnsi="Arial" w:cs="Arial"/>
                <w:sz w:val="20"/>
              </w:rPr>
              <w:t xml:space="preserve">igure </w:t>
            </w:r>
            <w:r w:rsidR="00CF65FD" w:rsidRPr="009754B2">
              <w:rPr>
                <w:rFonts w:ascii="Arial" w:hAnsi="Arial" w:cs="Arial"/>
                <w:sz w:val="20"/>
              </w:rPr>
              <w:t>5</w:t>
            </w:r>
            <w:r w:rsidRPr="00032C6C">
              <w:rPr>
                <w:rFonts w:ascii="Arial" w:hAnsi="Arial" w:cs="Arial"/>
                <w:sz w:val="20"/>
              </w:rPr>
              <w:t>.</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60" w:after="60" w:line="288" w:lineRule="auto"/>
              <w:ind w:left="102"/>
              <w:rPr>
                <w:rFonts w:ascii="Arial" w:hAnsi="Arial" w:cs="Arial"/>
                <w:sz w:val="20"/>
              </w:rPr>
            </w:pPr>
          </w:p>
          <w:p w:rsidR="00277BE8" w:rsidRPr="00032C6C" w:rsidRDefault="00277BE8" w:rsidP="00C72DDB">
            <w:pPr>
              <w:pStyle w:val="TableParagraph"/>
              <w:spacing w:before="60" w:after="60" w:line="288" w:lineRule="auto"/>
              <w:ind w:left="102"/>
              <w:rPr>
                <w:rFonts w:ascii="Arial" w:hAnsi="Arial" w:cs="Arial"/>
                <w:sz w:val="20"/>
              </w:rPr>
            </w:pPr>
            <w:r w:rsidRPr="00032C6C">
              <w:rPr>
                <w:rFonts w:ascii="Arial" w:hAnsi="Arial" w:cs="Arial"/>
                <w:sz w:val="20"/>
              </w:rPr>
              <w:t>This is a mandatory requirement.  There is no applicable criterion.</w:t>
            </w:r>
          </w:p>
        </w:tc>
      </w:tr>
    </w:tbl>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277BE8">
      <w:pPr>
        <w:rPr>
          <w:rFonts w:cs="Arial"/>
          <w:sz w:val="20"/>
        </w:rPr>
      </w:pPr>
    </w:p>
    <w:p w:rsidR="00277BE8" w:rsidRDefault="00277BE8" w:rsidP="00BA38E8">
      <w:pPr>
        <w:pStyle w:val="Heading1"/>
        <w:tabs>
          <w:tab w:val="left" w:pos="9317"/>
        </w:tabs>
        <w:ind w:firstLine="0"/>
        <w:rPr>
          <w:b w:val="0"/>
          <w:color w:val="FFFFFF"/>
          <w:spacing w:val="-1"/>
          <w:sz w:val="32"/>
          <w:szCs w:val="32"/>
          <w:highlight w:val="black"/>
        </w:rPr>
      </w:pPr>
      <w:bookmarkStart w:id="18" w:name="_bookmark54"/>
      <w:bookmarkEnd w:id="18"/>
    </w:p>
    <w:p w:rsidR="00277BE8" w:rsidRPr="00CD3AA2" w:rsidRDefault="00277BE8" w:rsidP="00BA38E8">
      <w:pPr>
        <w:pStyle w:val="Heading1"/>
        <w:tabs>
          <w:tab w:val="left" w:pos="9317"/>
        </w:tabs>
        <w:ind w:firstLine="0"/>
        <w:rPr>
          <w:bCs/>
          <w:sz w:val="32"/>
          <w:szCs w:val="32"/>
        </w:rPr>
      </w:pPr>
      <w:r w:rsidRPr="00CD3AA2">
        <w:rPr>
          <w:color w:val="FFFFFF"/>
          <w:spacing w:val="-1"/>
          <w:sz w:val="32"/>
          <w:szCs w:val="32"/>
          <w:highlight w:val="black"/>
        </w:rPr>
        <w:t xml:space="preserve">RC5 </w:t>
      </w:r>
      <w:r w:rsidRPr="00CD3AA2">
        <w:rPr>
          <w:color w:val="FFFFFF"/>
          <w:sz w:val="32"/>
          <w:szCs w:val="32"/>
          <w:highlight w:val="black"/>
        </w:rPr>
        <w:t>–</w:t>
      </w:r>
      <w:r w:rsidRPr="00CD3AA2">
        <w:rPr>
          <w:color w:val="FFFFFF"/>
          <w:spacing w:val="-1"/>
          <w:sz w:val="32"/>
          <w:szCs w:val="32"/>
          <w:highlight w:val="black"/>
        </w:rPr>
        <w:t xml:space="preserve"> Canberra Avenue Corridor Site</w:t>
      </w:r>
      <w:r w:rsidRPr="00CD3AA2">
        <w:rPr>
          <w:color w:val="FFFFFF"/>
          <w:sz w:val="32"/>
          <w:szCs w:val="32"/>
          <w:highlight w:val="black"/>
        </w:rPr>
        <w:t xml:space="preserve"> </w:t>
      </w:r>
      <w:r w:rsidRPr="00CD3AA2">
        <w:rPr>
          <w:color w:val="FFFFFF"/>
          <w:sz w:val="32"/>
          <w:szCs w:val="32"/>
          <w:highlight w:val="black"/>
        </w:rPr>
        <w:tab/>
      </w:r>
    </w:p>
    <w:p w:rsidR="00277BE8" w:rsidRDefault="00277BE8" w:rsidP="00277BE8">
      <w:pPr>
        <w:pStyle w:val="BodyText"/>
        <w:spacing w:line="485" w:lineRule="auto"/>
        <w:rPr>
          <w:spacing w:val="53"/>
          <w:sz w:val="20"/>
        </w:rPr>
      </w:pPr>
      <w:r w:rsidRPr="00BA38E8">
        <w:rPr>
          <w:b w:val="0"/>
          <w:sz w:val="20"/>
        </w:rPr>
        <w:t>This</w:t>
      </w:r>
      <w:r w:rsidRPr="00BA38E8">
        <w:rPr>
          <w:b w:val="0"/>
          <w:spacing w:val="-1"/>
          <w:sz w:val="20"/>
        </w:rPr>
        <w:t xml:space="preserve"> part applies </w:t>
      </w:r>
      <w:r w:rsidRPr="00BA38E8">
        <w:rPr>
          <w:b w:val="0"/>
          <w:sz w:val="20"/>
        </w:rPr>
        <w:t>to</w:t>
      </w:r>
      <w:r w:rsidRPr="00BA38E8">
        <w:rPr>
          <w:b w:val="0"/>
          <w:spacing w:val="-1"/>
          <w:sz w:val="20"/>
        </w:rPr>
        <w:t xml:space="preserve"> blocks</w:t>
      </w:r>
      <w:r w:rsidRPr="00BA38E8">
        <w:rPr>
          <w:b w:val="0"/>
          <w:spacing w:val="-2"/>
          <w:sz w:val="20"/>
        </w:rPr>
        <w:t xml:space="preserve"> </w:t>
      </w:r>
      <w:r w:rsidRPr="00BA38E8">
        <w:rPr>
          <w:b w:val="0"/>
          <w:sz w:val="20"/>
        </w:rPr>
        <w:t>and</w:t>
      </w:r>
      <w:r w:rsidRPr="00BA38E8">
        <w:rPr>
          <w:b w:val="0"/>
          <w:spacing w:val="-1"/>
          <w:sz w:val="20"/>
        </w:rPr>
        <w:t xml:space="preserve"> parcels</w:t>
      </w:r>
      <w:r w:rsidRPr="00BA38E8">
        <w:rPr>
          <w:b w:val="0"/>
          <w:spacing w:val="-2"/>
          <w:sz w:val="20"/>
        </w:rPr>
        <w:t xml:space="preserve"> </w:t>
      </w:r>
      <w:r w:rsidRPr="00BA38E8">
        <w:rPr>
          <w:b w:val="0"/>
          <w:sz w:val="20"/>
        </w:rPr>
        <w:t>within area</w:t>
      </w:r>
      <w:r w:rsidRPr="00BA38E8">
        <w:rPr>
          <w:b w:val="0"/>
          <w:spacing w:val="-1"/>
          <w:sz w:val="20"/>
        </w:rPr>
        <w:t xml:space="preserve"> </w:t>
      </w:r>
      <w:r w:rsidRPr="00BA38E8">
        <w:rPr>
          <w:b w:val="0"/>
          <w:sz w:val="20"/>
        </w:rPr>
        <w:t>RC5</w:t>
      </w:r>
      <w:r w:rsidRPr="00BA38E8">
        <w:rPr>
          <w:b w:val="0"/>
          <w:spacing w:val="-1"/>
          <w:sz w:val="20"/>
        </w:rPr>
        <w:t xml:space="preserve"> shown </w:t>
      </w:r>
      <w:r w:rsidRPr="00BA38E8">
        <w:rPr>
          <w:b w:val="0"/>
          <w:sz w:val="20"/>
        </w:rPr>
        <w:t>on</w:t>
      </w:r>
      <w:r w:rsidRPr="00BA38E8">
        <w:rPr>
          <w:b w:val="0"/>
          <w:spacing w:val="-2"/>
          <w:sz w:val="20"/>
        </w:rPr>
        <w:t xml:space="preserve"> </w:t>
      </w:r>
      <w:r w:rsidRPr="00BA38E8">
        <w:rPr>
          <w:b w:val="0"/>
          <w:sz w:val="20"/>
        </w:rPr>
        <w:t>the</w:t>
      </w:r>
      <w:r w:rsidRPr="00BA38E8">
        <w:rPr>
          <w:b w:val="0"/>
          <w:spacing w:val="-1"/>
          <w:sz w:val="20"/>
        </w:rPr>
        <w:t xml:space="preserve"> </w:t>
      </w:r>
      <w:r w:rsidRPr="00BA38E8">
        <w:rPr>
          <w:b w:val="0"/>
          <w:sz w:val="20"/>
        </w:rPr>
        <w:t>Kingston</w:t>
      </w:r>
      <w:r w:rsidRPr="00BA38E8">
        <w:rPr>
          <w:b w:val="0"/>
          <w:spacing w:val="-2"/>
          <w:sz w:val="20"/>
        </w:rPr>
        <w:t xml:space="preserve"> </w:t>
      </w:r>
      <w:r w:rsidRPr="00BA38E8">
        <w:rPr>
          <w:b w:val="0"/>
          <w:spacing w:val="-1"/>
          <w:sz w:val="20"/>
        </w:rPr>
        <w:t xml:space="preserve">precinct </w:t>
      </w:r>
      <w:r w:rsidRPr="00BA05F7">
        <w:rPr>
          <w:b w:val="0"/>
          <w:sz w:val="20"/>
        </w:rPr>
        <w:t>map.</w:t>
      </w:r>
      <w:r w:rsidRPr="002D1B88">
        <w:rPr>
          <w:spacing w:val="53"/>
          <w:sz w:val="20"/>
        </w:rPr>
        <w:t xml:space="preserve"> </w:t>
      </w:r>
    </w:p>
    <w:p w:rsidR="00277BE8" w:rsidRPr="00BA38E8" w:rsidRDefault="00277BE8" w:rsidP="00277BE8">
      <w:pPr>
        <w:pStyle w:val="BodyText"/>
        <w:spacing w:line="485" w:lineRule="auto"/>
        <w:rPr>
          <w:b w:val="0"/>
          <w:spacing w:val="53"/>
          <w:sz w:val="20"/>
        </w:rPr>
      </w:pPr>
      <w:r w:rsidRPr="00BA38E8">
        <w:rPr>
          <w:b w:val="0"/>
          <w:sz w:val="20"/>
        </w:rPr>
        <w:t>RC5</w:t>
      </w:r>
      <w:r w:rsidRPr="00BA38E8">
        <w:rPr>
          <w:b w:val="0"/>
          <w:spacing w:val="-1"/>
          <w:sz w:val="20"/>
        </w:rPr>
        <w:t xml:space="preserve"> includes </w:t>
      </w:r>
      <w:r w:rsidRPr="00BA38E8">
        <w:rPr>
          <w:b w:val="0"/>
          <w:sz w:val="20"/>
        </w:rPr>
        <w:t>the</w:t>
      </w:r>
      <w:r w:rsidRPr="00BA38E8">
        <w:rPr>
          <w:b w:val="0"/>
          <w:spacing w:val="-1"/>
          <w:sz w:val="20"/>
        </w:rPr>
        <w:t xml:space="preserve"> Canberra</w:t>
      </w:r>
      <w:r w:rsidRPr="00BA38E8">
        <w:rPr>
          <w:b w:val="0"/>
          <w:spacing w:val="-2"/>
          <w:sz w:val="20"/>
        </w:rPr>
        <w:t xml:space="preserve"> </w:t>
      </w:r>
      <w:r w:rsidRPr="00BA38E8">
        <w:rPr>
          <w:b w:val="0"/>
          <w:sz w:val="20"/>
        </w:rPr>
        <w:t>Avenue</w:t>
      </w:r>
      <w:r w:rsidRPr="00BA38E8">
        <w:rPr>
          <w:b w:val="0"/>
          <w:spacing w:val="-1"/>
          <w:sz w:val="20"/>
        </w:rPr>
        <w:t xml:space="preserve"> corridor </w:t>
      </w:r>
      <w:r w:rsidRPr="00BA38E8">
        <w:rPr>
          <w:b w:val="0"/>
          <w:sz w:val="20"/>
        </w:rPr>
        <w:t>site.</w:t>
      </w:r>
    </w:p>
    <w:p w:rsidR="00277BE8" w:rsidRPr="00BA38E8" w:rsidRDefault="00277BE8" w:rsidP="00277BE8">
      <w:pPr>
        <w:pStyle w:val="Heading3"/>
        <w:spacing w:before="9"/>
        <w:rPr>
          <w:rFonts w:ascii="Arial" w:hAnsi="Arial" w:cs="Arial"/>
          <w:b w:val="0"/>
          <w:bCs w:val="0"/>
        </w:rPr>
      </w:pPr>
      <w:bookmarkStart w:id="19" w:name="_bookmark55"/>
      <w:bookmarkEnd w:id="19"/>
      <w:r w:rsidRPr="00BA38E8">
        <w:rPr>
          <w:rFonts w:ascii="Arial" w:hAnsi="Arial" w:cs="Arial"/>
          <w:spacing w:val="-1"/>
        </w:rPr>
        <w:t>Element</w:t>
      </w:r>
      <w:r w:rsidRPr="00BA38E8">
        <w:rPr>
          <w:rFonts w:ascii="Arial" w:hAnsi="Arial" w:cs="Arial"/>
        </w:rPr>
        <w:t xml:space="preserve"> </w:t>
      </w:r>
      <w:r w:rsidRPr="00BA38E8">
        <w:rPr>
          <w:rFonts w:ascii="Arial" w:hAnsi="Arial" w:cs="Arial"/>
          <w:spacing w:val="-1"/>
        </w:rPr>
        <w:t>10:</w:t>
      </w:r>
      <w:r w:rsidRPr="00BA38E8">
        <w:rPr>
          <w:rFonts w:ascii="Arial" w:hAnsi="Arial" w:cs="Arial"/>
          <w:spacing w:val="4"/>
        </w:rPr>
        <w:t xml:space="preserve"> </w:t>
      </w:r>
      <w:r w:rsidRPr="00BA38E8">
        <w:rPr>
          <w:rFonts w:ascii="Arial" w:hAnsi="Arial" w:cs="Arial"/>
          <w:spacing w:val="-1"/>
        </w:rPr>
        <w:t>Use</w:t>
      </w:r>
    </w:p>
    <w:p w:rsidR="00277BE8" w:rsidRDefault="00277BE8" w:rsidP="00277BE8">
      <w:pPr>
        <w:spacing w:before="9"/>
        <w:rPr>
          <w:rFonts w:cs="Arial"/>
          <w:b/>
          <w:bCs/>
          <w:sz w:val="4"/>
          <w:szCs w:val="4"/>
        </w:rPr>
      </w:pPr>
    </w:p>
    <w:tbl>
      <w:tblPr>
        <w:tblW w:w="9278" w:type="dxa"/>
        <w:tblInd w:w="6" w:type="dxa"/>
        <w:tblLayout w:type="fixed"/>
        <w:tblCellMar>
          <w:left w:w="0" w:type="dxa"/>
          <w:right w:w="0" w:type="dxa"/>
        </w:tblCellMar>
        <w:tblLook w:val="01E0" w:firstRow="1" w:lastRow="1" w:firstColumn="1" w:lastColumn="1" w:noHBand="0" w:noVBand="0"/>
      </w:tblPr>
      <w:tblGrid>
        <w:gridCol w:w="4742"/>
        <w:gridCol w:w="4536"/>
      </w:tblGrid>
      <w:tr w:rsidR="00277BE8" w:rsidTr="00BA05F7">
        <w:trPr>
          <w:trHeight w:hRule="exact" w:val="383"/>
        </w:trPr>
        <w:tc>
          <w:tcPr>
            <w:tcW w:w="4742"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8"/>
              <w:ind w:left="102"/>
              <w:rPr>
                <w:rFonts w:ascii="Arial" w:hAnsi="Arial" w:cs="Arial"/>
              </w:rPr>
            </w:pPr>
            <w:r w:rsidRPr="00032C6C">
              <w:rPr>
                <w:rFonts w:ascii="Arial"/>
                <w:b/>
              </w:rPr>
              <w:t>Criteria</w:t>
            </w:r>
          </w:p>
        </w:tc>
      </w:tr>
      <w:tr w:rsidR="00277BE8" w:rsidTr="00BA05F7">
        <w:trPr>
          <w:trHeight w:hRule="exact" w:val="360"/>
        </w:trPr>
        <w:tc>
          <w:tcPr>
            <w:tcW w:w="9278"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20" w:name="_bookmark56"/>
            <w:bookmarkEnd w:id="20"/>
            <w:r w:rsidRPr="00032C6C">
              <w:rPr>
                <w:rFonts w:ascii="Arial"/>
                <w:b/>
                <w:sz w:val="20"/>
              </w:rPr>
              <w:t xml:space="preserve">10.1  </w:t>
            </w:r>
            <w:r w:rsidRPr="00032C6C">
              <w:rPr>
                <w:rFonts w:ascii="Arial"/>
                <w:b/>
                <w:spacing w:val="7"/>
                <w:sz w:val="20"/>
              </w:rPr>
              <w:t xml:space="preserve"> </w:t>
            </w:r>
            <w:r w:rsidRPr="00032C6C">
              <w:rPr>
                <w:rFonts w:ascii="Arial"/>
                <w:b/>
                <w:spacing w:val="-1"/>
                <w:sz w:val="20"/>
              </w:rPr>
              <w:t xml:space="preserve">Restaurant and </w:t>
            </w:r>
            <w:r w:rsidRPr="00032C6C">
              <w:rPr>
                <w:rFonts w:ascii="Arial"/>
                <w:b/>
                <w:sz w:val="20"/>
              </w:rPr>
              <w:t>shop</w:t>
            </w:r>
          </w:p>
        </w:tc>
      </w:tr>
      <w:tr w:rsidR="00277BE8" w:rsidTr="00BA05F7">
        <w:trPr>
          <w:trHeight w:hRule="exact" w:val="1690"/>
        </w:trPr>
        <w:tc>
          <w:tcPr>
            <w:tcW w:w="4742"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R56</w:t>
            </w:r>
          </w:p>
          <w:p w:rsidR="00277BE8" w:rsidRDefault="00277BE8" w:rsidP="00C72DDB">
            <w:pPr>
              <w:pStyle w:val="TableParagraph"/>
              <w:spacing w:before="106" w:line="288" w:lineRule="auto"/>
              <w:ind w:left="102" w:right="196"/>
              <w:rPr>
                <w:rFonts w:ascii="Arial" w:hAnsi="Arial" w:cs="Arial"/>
                <w:sz w:val="20"/>
                <w:szCs w:val="20"/>
              </w:rPr>
            </w:pPr>
            <w:r w:rsidRPr="00032C6C">
              <w:rPr>
                <w:rFonts w:ascii="Arial"/>
                <w:sz w:val="20"/>
              </w:rPr>
              <w:t>One</w:t>
            </w:r>
            <w:r w:rsidRPr="00032C6C">
              <w:rPr>
                <w:rFonts w:ascii="Arial"/>
                <w:spacing w:val="-1"/>
                <w:sz w:val="20"/>
              </w:rPr>
              <w:t xml:space="preserve"> </w:t>
            </w:r>
            <w:r w:rsidRPr="00032C6C">
              <w:rPr>
                <w:rFonts w:ascii="Arial"/>
                <w:sz w:val="20"/>
              </w:rPr>
              <w:t>or</w:t>
            </w:r>
            <w:r w:rsidRPr="00032C6C">
              <w:rPr>
                <w:rFonts w:ascii="Arial"/>
                <w:spacing w:val="-1"/>
                <w:sz w:val="20"/>
              </w:rPr>
              <w:t xml:space="preserve"> more</w:t>
            </w:r>
            <w:r w:rsidRPr="00032C6C">
              <w:rPr>
                <w:rFonts w:ascii="Arial"/>
                <w:spacing w:val="-2"/>
                <w:sz w:val="20"/>
              </w:rPr>
              <w:t xml:space="preserve"> </w:t>
            </w:r>
            <w:r w:rsidRPr="00032C6C">
              <w:rPr>
                <w:rFonts w:ascii="Arial"/>
                <w:sz w:val="20"/>
              </w:rPr>
              <w:t>of</w:t>
            </w:r>
            <w:r w:rsidRPr="00032C6C">
              <w:rPr>
                <w:rFonts w:ascii="Arial"/>
                <w:spacing w:val="-1"/>
                <w:sz w:val="20"/>
              </w:rPr>
              <w:t xml:space="preserve"> </w:t>
            </w:r>
            <w:r w:rsidRPr="00032C6C">
              <w:rPr>
                <w:rFonts w:ascii="Arial"/>
                <w:sz w:val="20"/>
              </w:rPr>
              <w:t>the</w:t>
            </w:r>
            <w:r w:rsidRPr="00032C6C">
              <w:rPr>
                <w:rFonts w:ascii="Arial"/>
                <w:spacing w:val="-1"/>
                <w:sz w:val="20"/>
              </w:rPr>
              <w:t xml:space="preserve"> following uses</w:t>
            </w:r>
            <w:r w:rsidRPr="00032C6C">
              <w:rPr>
                <w:rFonts w:ascii="Arial"/>
                <w:sz w:val="20"/>
              </w:rPr>
              <w:t xml:space="preserve"> are</w:t>
            </w:r>
            <w:r w:rsidRPr="00032C6C">
              <w:rPr>
                <w:rFonts w:ascii="Arial"/>
                <w:spacing w:val="-1"/>
                <w:sz w:val="20"/>
              </w:rPr>
              <w:t xml:space="preserve"> permitted</w:t>
            </w:r>
            <w:r w:rsidRPr="00032C6C">
              <w:rPr>
                <w:rFonts w:ascii="Arial"/>
                <w:spacing w:val="43"/>
                <w:sz w:val="20"/>
              </w:rPr>
              <w:t xml:space="preserve"> </w:t>
            </w:r>
            <w:r w:rsidRPr="00032C6C">
              <w:rPr>
                <w:rFonts w:ascii="Arial"/>
                <w:spacing w:val="-1"/>
                <w:sz w:val="20"/>
              </w:rPr>
              <w:t>where it is ancillary to other uses:</w:t>
            </w:r>
          </w:p>
          <w:p w:rsidR="00277BE8" w:rsidRDefault="00277BE8" w:rsidP="00C72DDB">
            <w:pPr>
              <w:pStyle w:val="ListParagraph"/>
              <w:numPr>
                <w:ilvl w:val="0"/>
                <w:numId w:val="3"/>
              </w:numPr>
              <w:tabs>
                <w:tab w:val="left" w:pos="556"/>
              </w:tabs>
              <w:spacing w:before="61"/>
              <w:ind w:hanging="453"/>
              <w:rPr>
                <w:rFonts w:ascii="Arial" w:hAnsi="Arial" w:cs="Arial"/>
                <w:sz w:val="20"/>
                <w:szCs w:val="20"/>
              </w:rPr>
            </w:pPr>
            <w:r w:rsidRPr="00032C6C">
              <w:rPr>
                <w:rFonts w:ascii="Arial"/>
                <w:i/>
                <w:spacing w:val="-1"/>
                <w:sz w:val="20"/>
              </w:rPr>
              <w:t>restaurant</w:t>
            </w:r>
          </w:p>
          <w:p w:rsidR="00277BE8" w:rsidRDefault="00277BE8" w:rsidP="00C72DDB">
            <w:pPr>
              <w:pStyle w:val="ListParagraph"/>
              <w:numPr>
                <w:ilvl w:val="0"/>
                <w:numId w:val="3"/>
              </w:numPr>
              <w:tabs>
                <w:tab w:val="left" w:pos="556"/>
              </w:tabs>
              <w:spacing w:before="106"/>
              <w:ind w:hanging="453"/>
              <w:rPr>
                <w:rFonts w:ascii="Arial" w:hAnsi="Arial" w:cs="Arial"/>
                <w:sz w:val="20"/>
                <w:szCs w:val="20"/>
              </w:rPr>
            </w:pPr>
            <w:r w:rsidRPr="00032C6C">
              <w:rPr>
                <w:rFonts w:ascii="Arial"/>
                <w:i/>
                <w:spacing w:val="-1"/>
                <w:sz w:val="20"/>
              </w:rPr>
              <w:t>SHOP</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rPr>
                <w:rFonts w:ascii="Arial" w:hAnsi="Arial" w:cs="Arial"/>
                <w:b/>
                <w:bCs/>
                <w:sz w:val="20"/>
                <w:szCs w:val="20"/>
              </w:rPr>
            </w:pPr>
          </w:p>
          <w:p w:rsidR="00277BE8" w:rsidRDefault="00277BE8" w:rsidP="00C72DDB">
            <w:pPr>
              <w:pStyle w:val="TableParagraph"/>
              <w:spacing w:before="162" w:line="288" w:lineRule="auto"/>
              <w:ind w:left="102" w:right="441"/>
              <w:rPr>
                <w:rFonts w:ascii="Arial" w:hAnsi="Arial" w:cs="Arial"/>
                <w:sz w:val="20"/>
                <w:szCs w:val="20"/>
              </w:rPr>
            </w:pPr>
            <w:r w:rsidRPr="00032C6C">
              <w:rPr>
                <w:rFonts w:ascii="Arial"/>
                <w:sz w:val="20"/>
              </w:rPr>
              <w:t>This</w:t>
            </w:r>
            <w:r w:rsidRPr="00032C6C">
              <w:rPr>
                <w:rFonts w:ascii="Arial"/>
                <w:spacing w:val="-1"/>
                <w:sz w:val="20"/>
              </w:rPr>
              <w:t xml:space="preserve"> </w:t>
            </w:r>
            <w:r w:rsidRPr="00032C6C">
              <w:rPr>
                <w:rFonts w:ascii="Arial"/>
                <w:sz w:val="20"/>
              </w:rPr>
              <w:t>is</w:t>
            </w:r>
            <w:r w:rsidRPr="00032C6C">
              <w:rPr>
                <w:rFonts w:ascii="Arial"/>
                <w:spacing w:val="-2"/>
                <w:sz w:val="20"/>
              </w:rPr>
              <w:t xml:space="preserve"> </w:t>
            </w:r>
            <w:r w:rsidRPr="00032C6C">
              <w:rPr>
                <w:rFonts w:ascii="Arial"/>
                <w:sz w:val="20"/>
              </w:rPr>
              <w:t>a</w:t>
            </w:r>
            <w:r w:rsidRPr="00032C6C">
              <w:rPr>
                <w:rFonts w:ascii="Arial"/>
                <w:spacing w:val="-1"/>
                <w:sz w:val="20"/>
              </w:rPr>
              <w:t xml:space="preserve"> mandatory requirement. There</w:t>
            </w:r>
            <w:r w:rsidRPr="00032C6C">
              <w:rPr>
                <w:rFonts w:ascii="Arial"/>
                <w:spacing w:val="-2"/>
                <w:sz w:val="20"/>
              </w:rPr>
              <w:t xml:space="preserve"> </w:t>
            </w:r>
            <w:r w:rsidRPr="00032C6C">
              <w:rPr>
                <w:rFonts w:ascii="Arial"/>
                <w:sz w:val="20"/>
              </w:rPr>
              <w:t>is</w:t>
            </w:r>
            <w:r w:rsidRPr="00032C6C">
              <w:rPr>
                <w:rFonts w:ascii="Arial"/>
                <w:spacing w:val="-1"/>
                <w:sz w:val="20"/>
              </w:rPr>
              <w:t xml:space="preserve"> </w:t>
            </w:r>
            <w:r w:rsidRPr="00032C6C">
              <w:rPr>
                <w:rFonts w:ascii="Arial"/>
                <w:sz w:val="20"/>
              </w:rPr>
              <w:t>no</w:t>
            </w:r>
            <w:r w:rsidRPr="00032C6C">
              <w:rPr>
                <w:rFonts w:ascii="Arial"/>
                <w:spacing w:val="47"/>
                <w:sz w:val="20"/>
              </w:rPr>
              <w:t xml:space="preserve"> </w:t>
            </w:r>
            <w:r w:rsidRPr="00032C6C">
              <w:rPr>
                <w:rFonts w:ascii="Arial"/>
                <w:spacing w:val="-1"/>
                <w:sz w:val="20"/>
              </w:rPr>
              <w:t>applicable</w:t>
            </w:r>
            <w:r w:rsidRPr="00032C6C">
              <w:rPr>
                <w:rFonts w:ascii="Arial"/>
                <w:spacing w:val="-2"/>
                <w:sz w:val="20"/>
              </w:rPr>
              <w:t xml:space="preserve"> </w:t>
            </w:r>
            <w:r w:rsidRPr="00032C6C">
              <w:rPr>
                <w:rFonts w:ascii="Arial"/>
                <w:spacing w:val="-1"/>
                <w:sz w:val="20"/>
              </w:rPr>
              <w:t>criterion.</w:t>
            </w:r>
          </w:p>
        </w:tc>
      </w:tr>
    </w:tbl>
    <w:p w:rsidR="00277BE8" w:rsidRDefault="00277BE8" w:rsidP="00277BE8">
      <w:pPr>
        <w:spacing w:before="8"/>
        <w:rPr>
          <w:rFonts w:cs="Arial"/>
          <w:b/>
          <w:bCs/>
          <w:sz w:val="18"/>
          <w:szCs w:val="18"/>
        </w:rPr>
      </w:pPr>
    </w:p>
    <w:p w:rsidR="00277BE8" w:rsidRPr="00CD3AA2" w:rsidRDefault="00277BE8" w:rsidP="00CD3AA2">
      <w:pPr>
        <w:pStyle w:val="Heading3"/>
        <w:spacing w:before="9"/>
        <w:rPr>
          <w:rFonts w:ascii="Arial" w:hAnsi="Arial" w:cs="Arial"/>
          <w:spacing w:val="-1"/>
        </w:rPr>
      </w:pPr>
      <w:bookmarkStart w:id="21" w:name="_bookmark57"/>
      <w:bookmarkEnd w:id="21"/>
      <w:r w:rsidRPr="00CD3AA2">
        <w:rPr>
          <w:rFonts w:ascii="Arial" w:hAnsi="Arial" w:cs="Arial"/>
          <w:spacing w:val="-1"/>
        </w:rPr>
        <w:t>Element 11: Buildings</w:t>
      </w:r>
    </w:p>
    <w:p w:rsidR="00277BE8" w:rsidRDefault="00277BE8" w:rsidP="00277BE8">
      <w:pPr>
        <w:spacing w:before="9"/>
        <w:rPr>
          <w:rFonts w:cs="Arial"/>
          <w:b/>
          <w:bCs/>
          <w:sz w:val="4"/>
          <w:szCs w:val="4"/>
        </w:rPr>
      </w:pPr>
    </w:p>
    <w:tbl>
      <w:tblPr>
        <w:tblW w:w="9278" w:type="dxa"/>
        <w:tblInd w:w="6" w:type="dxa"/>
        <w:tblLayout w:type="fixed"/>
        <w:tblCellMar>
          <w:left w:w="0" w:type="dxa"/>
          <w:right w:w="0" w:type="dxa"/>
        </w:tblCellMar>
        <w:tblLook w:val="01E0" w:firstRow="1" w:lastRow="1" w:firstColumn="1" w:lastColumn="1" w:noHBand="0" w:noVBand="0"/>
      </w:tblPr>
      <w:tblGrid>
        <w:gridCol w:w="4742"/>
        <w:gridCol w:w="4536"/>
      </w:tblGrid>
      <w:tr w:rsidR="00277BE8" w:rsidTr="00BA05F7">
        <w:trPr>
          <w:trHeight w:hRule="exact" w:val="384"/>
        </w:trPr>
        <w:tc>
          <w:tcPr>
            <w:tcW w:w="4742"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9"/>
              <w:ind w:left="102"/>
              <w:rPr>
                <w:rFonts w:ascii="Arial" w:hAnsi="Arial" w:cs="Arial"/>
              </w:rPr>
            </w:pPr>
            <w:r w:rsidRPr="00032C6C">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7BE8" w:rsidRDefault="00277BE8" w:rsidP="00C72DDB">
            <w:pPr>
              <w:pStyle w:val="TableParagraph"/>
              <w:spacing w:before="59"/>
              <w:ind w:left="102"/>
              <w:rPr>
                <w:rFonts w:ascii="Arial" w:hAnsi="Arial" w:cs="Arial"/>
              </w:rPr>
            </w:pPr>
            <w:r w:rsidRPr="00032C6C">
              <w:rPr>
                <w:rFonts w:ascii="Arial"/>
                <w:b/>
              </w:rPr>
              <w:t>Criteria</w:t>
            </w:r>
          </w:p>
        </w:tc>
      </w:tr>
      <w:tr w:rsidR="00277BE8" w:rsidTr="00BA05F7">
        <w:trPr>
          <w:trHeight w:hRule="exact" w:val="360"/>
        </w:trPr>
        <w:tc>
          <w:tcPr>
            <w:tcW w:w="9278"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22" w:name="_bookmark58"/>
            <w:bookmarkEnd w:id="22"/>
            <w:r w:rsidRPr="00032C6C">
              <w:rPr>
                <w:rFonts w:ascii="Arial"/>
                <w:b/>
                <w:spacing w:val="-1"/>
                <w:sz w:val="20"/>
              </w:rPr>
              <w:t>11.1</w:t>
            </w:r>
            <w:r w:rsidRPr="00032C6C">
              <w:rPr>
                <w:rFonts w:ascii="Arial"/>
                <w:b/>
                <w:sz w:val="20"/>
              </w:rPr>
              <w:t xml:space="preserve">  </w:t>
            </w:r>
            <w:r w:rsidRPr="00032C6C">
              <w:rPr>
                <w:rFonts w:ascii="Arial"/>
                <w:b/>
                <w:spacing w:val="7"/>
                <w:sz w:val="20"/>
              </w:rPr>
              <w:t xml:space="preserve"> </w:t>
            </w:r>
            <w:r w:rsidRPr="00032C6C">
              <w:rPr>
                <w:rFonts w:ascii="Arial"/>
                <w:b/>
                <w:spacing w:val="-1"/>
                <w:sz w:val="20"/>
              </w:rPr>
              <w:t>Number of</w:t>
            </w:r>
            <w:r w:rsidRPr="00032C6C">
              <w:rPr>
                <w:rFonts w:ascii="Arial"/>
                <w:b/>
                <w:sz w:val="20"/>
              </w:rPr>
              <w:t xml:space="preserve"> </w:t>
            </w:r>
            <w:r w:rsidRPr="00032C6C">
              <w:rPr>
                <w:rFonts w:ascii="Arial"/>
                <w:b/>
                <w:spacing w:val="-1"/>
                <w:sz w:val="20"/>
              </w:rPr>
              <w:t>storeys</w:t>
            </w:r>
          </w:p>
        </w:tc>
      </w:tr>
      <w:tr w:rsidR="00277BE8" w:rsidTr="00BA05F7">
        <w:trPr>
          <w:trHeight w:hRule="exact" w:val="3742"/>
        </w:trPr>
        <w:tc>
          <w:tcPr>
            <w:tcW w:w="4742"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pacing w:val="-1"/>
                <w:sz w:val="20"/>
              </w:rPr>
              <w:t>R57</w:t>
            </w:r>
          </w:p>
          <w:p w:rsidR="00277BE8" w:rsidRDefault="00277BE8" w:rsidP="00C72DDB">
            <w:pPr>
              <w:pStyle w:val="TableParagraph"/>
              <w:spacing w:before="106"/>
              <w:ind w:left="102"/>
              <w:rPr>
                <w:rFonts w:ascii="Arial" w:hAnsi="Arial" w:cs="Arial"/>
                <w:sz w:val="20"/>
                <w:szCs w:val="20"/>
              </w:rPr>
            </w:pPr>
            <w:r w:rsidRPr="00032C6C">
              <w:rPr>
                <w:rFonts w:ascii="Arial"/>
                <w:sz w:val="20"/>
              </w:rPr>
              <w:t>The</w:t>
            </w:r>
            <w:r w:rsidRPr="00032C6C">
              <w:rPr>
                <w:rFonts w:ascii="Arial"/>
                <w:spacing w:val="-1"/>
                <w:sz w:val="20"/>
              </w:rPr>
              <w:t xml:space="preserve"> maximum number </w:t>
            </w:r>
            <w:r w:rsidRPr="00032C6C">
              <w:rPr>
                <w:rFonts w:ascii="Arial"/>
                <w:sz w:val="20"/>
              </w:rPr>
              <w:t>of</w:t>
            </w:r>
            <w:r w:rsidRPr="00032C6C">
              <w:rPr>
                <w:rFonts w:ascii="Arial"/>
                <w:spacing w:val="-1"/>
                <w:sz w:val="20"/>
              </w:rPr>
              <w:t xml:space="preserve"> </w:t>
            </w:r>
            <w:r w:rsidRPr="00032C6C">
              <w:rPr>
                <w:rFonts w:ascii="Arial"/>
                <w:i/>
                <w:spacing w:val="-1"/>
                <w:sz w:val="20"/>
              </w:rPr>
              <w:t>storey</w:t>
            </w:r>
            <w:r w:rsidRPr="00032C6C">
              <w:rPr>
                <w:rFonts w:ascii="Arial"/>
                <w:i/>
                <w:sz w:val="20"/>
              </w:rPr>
              <w:t xml:space="preserve"> </w:t>
            </w:r>
            <w:r w:rsidRPr="00032C6C">
              <w:rPr>
                <w:rFonts w:ascii="Arial"/>
                <w:spacing w:val="-1"/>
                <w:sz w:val="20"/>
              </w:rPr>
              <w:t>is</w:t>
            </w:r>
            <w:r w:rsidRPr="00032C6C">
              <w:rPr>
                <w:rFonts w:ascii="Arial"/>
                <w:sz w:val="20"/>
              </w:rPr>
              <w:t xml:space="preserve"> 4.</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C57</w:t>
            </w:r>
          </w:p>
          <w:p w:rsidR="00277BE8" w:rsidRDefault="00277BE8" w:rsidP="00C72DDB">
            <w:pPr>
              <w:pStyle w:val="TableParagraph"/>
              <w:spacing w:before="106" w:line="288" w:lineRule="auto"/>
              <w:ind w:left="102" w:right="508"/>
              <w:rPr>
                <w:rFonts w:ascii="Arial" w:hAnsi="Arial" w:cs="Arial"/>
                <w:sz w:val="20"/>
                <w:szCs w:val="20"/>
              </w:rPr>
            </w:pPr>
            <w:r w:rsidRPr="00032C6C">
              <w:rPr>
                <w:rFonts w:ascii="Arial"/>
                <w:sz w:val="20"/>
              </w:rPr>
              <w:t>The</w:t>
            </w:r>
            <w:r w:rsidRPr="00032C6C">
              <w:rPr>
                <w:rFonts w:ascii="Arial"/>
                <w:spacing w:val="-1"/>
                <w:sz w:val="20"/>
              </w:rPr>
              <w:t xml:space="preserve"> number</w:t>
            </w:r>
            <w:r w:rsidRPr="00032C6C">
              <w:rPr>
                <w:rFonts w:ascii="Arial"/>
                <w:spacing w:val="-2"/>
                <w:sz w:val="20"/>
              </w:rPr>
              <w:t xml:space="preserve"> </w:t>
            </w:r>
            <w:r w:rsidRPr="00032C6C">
              <w:rPr>
                <w:rFonts w:ascii="Arial"/>
                <w:sz w:val="20"/>
              </w:rPr>
              <w:t>of</w:t>
            </w:r>
            <w:r w:rsidRPr="00032C6C">
              <w:rPr>
                <w:rFonts w:ascii="Arial"/>
                <w:spacing w:val="-1"/>
                <w:sz w:val="20"/>
              </w:rPr>
              <w:t xml:space="preserve"> </w:t>
            </w:r>
            <w:r w:rsidRPr="00032C6C">
              <w:rPr>
                <w:rFonts w:ascii="Arial"/>
                <w:i/>
                <w:spacing w:val="-1"/>
                <w:sz w:val="20"/>
              </w:rPr>
              <w:t>storeys</w:t>
            </w:r>
            <w:r w:rsidRPr="00032C6C">
              <w:rPr>
                <w:rFonts w:ascii="Arial"/>
                <w:i/>
                <w:sz w:val="20"/>
              </w:rPr>
              <w:t xml:space="preserve"> </w:t>
            </w:r>
            <w:r w:rsidRPr="00032C6C">
              <w:rPr>
                <w:rFonts w:ascii="Arial"/>
                <w:spacing w:val="-1"/>
                <w:sz w:val="20"/>
              </w:rPr>
              <w:t>comply with all of the</w:t>
            </w:r>
            <w:r w:rsidRPr="00032C6C">
              <w:rPr>
                <w:rFonts w:ascii="Arial"/>
                <w:spacing w:val="22"/>
                <w:sz w:val="20"/>
              </w:rPr>
              <w:t xml:space="preserve"> </w:t>
            </w:r>
            <w:r w:rsidRPr="00032C6C">
              <w:rPr>
                <w:rFonts w:ascii="Arial"/>
                <w:spacing w:val="-1"/>
                <w:sz w:val="20"/>
              </w:rPr>
              <w:t>following:</w:t>
            </w:r>
          </w:p>
          <w:p w:rsidR="00277BE8" w:rsidRDefault="00277BE8" w:rsidP="00C72DDB">
            <w:pPr>
              <w:pStyle w:val="ListParagraph"/>
              <w:numPr>
                <w:ilvl w:val="0"/>
                <w:numId w:val="2"/>
              </w:numPr>
              <w:tabs>
                <w:tab w:val="left" w:pos="557"/>
              </w:tabs>
              <w:spacing w:before="61" w:line="288" w:lineRule="auto"/>
              <w:ind w:right="131" w:hanging="453"/>
              <w:rPr>
                <w:rFonts w:ascii="Arial" w:hAnsi="Arial" w:cs="Arial"/>
                <w:sz w:val="20"/>
                <w:szCs w:val="20"/>
              </w:rPr>
            </w:pPr>
            <w:r w:rsidRPr="00032C6C">
              <w:rPr>
                <w:rFonts w:ascii="Arial"/>
                <w:spacing w:val="-1"/>
                <w:sz w:val="20"/>
              </w:rPr>
              <w:t>are compatible with existing, or future</w:t>
            </w:r>
            <w:r w:rsidRPr="00032C6C">
              <w:rPr>
                <w:rFonts w:ascii="Arial"/>
                <w:spacing w:val="26"/>
                <w:sz w:val="20"/>
              </w:rPr>
              <w:t xml:space="preserve"> </w:t>
            </w:r>
            <w:r w:rsidRPr="00032C6C">
              <w:rPr>
                <w:rFonts w:ascii="Arial"/>
                <w:spacing w:val="-1"/>
                <w:sz w:val="20"/>
              </w:rPr>
              <w:t>desired</w:t>
            </w:r>
            <w:r w:rsidRPr="00032C6C">
              <w:rPr>
                <w:rFonts w:ascii="Arial"/>
                <w:spacing w:val="-2"/>
                <w:sz w:val="20"/>
              </w:rPr>
              <w:t xml:space="preserve"> </w:t>
            </w:r>
            <w:r w:rsidRPr="00032C6C">
              <w:rPr>
                <w:rFonts w:ascii="Arial"/>
                <w:spacing w:val="-1"/>
                <w:sz w:val="20"/>
              </w:rPr>
              <w:t xml:space="preserve">character </w:t>
            </w:r>
            <w:r w:rsidRPr="00032C6C">
              <w:rPr>
                <w:rFonts w:ascii="Arial"/>
                <w:sz w:val="20"/>
              </w:rPr>
              <w:t>of,</w:t>
            </w:r>
            <w:r w:rsidRPr="00032C6C">
              <w:rPr>
                <w:rFonts w:ascii="Arial"/>
                <w:spacing w:val="-1"/>
                <w:sz w:val="20"/>
              </w:rPr>
              <w:t xml:space="preserve"> adjacent development</w:t>
            </w:r>
          </w:p>
          <w:p w:rsidR="00277BE8" w:rsidRDefault="00277BE8" w:rsidP="00C72DDB">
            <w:pPr>
              <w:pStyle w:val="ListParagraph"/>
              <w:numPr>
                <w:ilvl w:val="0"/>
                <w:numId w:val="2"/>
              </w:numPr>
              <w:tabs>
                <w:tab w:val="left" w:pos="557"/>
              </w:tabs>
              <w:spacing w:before="61" w:line="288" w:lineRule="auto"/>
              <w:ind w:right="166" w:hanging="453"/>
              <w:rPr>
                <w:rFonts w:ascii="Arial" w:hAnsi="Arial" w:cs="Arial"/>
                <w:sz w:val="20"/>
                <w:szCs w:val="20"/>
              </w:rPr>
            </w:pPr>
            <w:r w:rsidRPr="00032C6C">
              <w:rPr>
                <w:rFonts w:ascii="Arial"/>
                <w:spacing w:val="-1"/>
                <w:sz w:val="20"/>
              </w:rPr>
              <w:t xml:space="preserve">are </w:t>
            </w:r>
            <w:r w:rsidRPr="00032C6C">
              <w:rPr>
                <w:rFonts w:ascii="Arial"/>
                <w:spacing w:val="-2"/>
                <w:sz w:val="20"/>
              </w:rPr>
              <w:t>appropriate</w:t>
            </w:r>
            <w:r w:rsidRPr="00032C6C">
              <w:rPr>
                <w:rFonts w:ascii="Arial"/>
                <w:spacing w:val="-1"/>
                <w:sz w:val="20"/>
              </w:rPr>
              <w:t xml:space="preserve"> to the scale and function of</w:t>
            </w:r>
            <w:r w:rsidRPr="00032C6C">
              <w:rPr>
                <w:rFonts w:ascii="Arial"/>
                <w:spacing w:val="26"/>
                <w:sz w:val="20"/>
              </w:rPr>
              <w:t xml:space="preserve"> </w:t>
            </w:r>
            <w:r w:rsidRPr="00032C6C">
              <w:rPr>
                <w:rFonts w:ascii="Arial"/>
                <w:sz w:val="20"/>
              </w:rPr>
              <w:t>the</w:t>
            </w:r>
            <w:r w:rsidRPr="00032C6C">
              <w:rPr>
                <w:rFonts w:ascii="Arial"/>
                <w:spacing w:val="-1"/>
                <w:sz w:val="20"/>
              </w:rPr>
              <w:t xml:space="preserve"> </w:t>
            </w:r>
            <w:r w:rsidRPr="00032C6C">
              <w:rPr>
                <w:rFonts w:ascii="Arial"/>
                <w:sz w:val="20"/>
              </w:rPr>
              <w:t>use</w:t>
            </w:r>
          </w:p>
          <w:p w:rsidR="00277BE8" w:rsidRDefault="00277BE8" w:rsidP="00C72DDB">
            <w:pPr>
              <w:pStyle w:val="ListParagraph"/>
              <w:numPr>
                <w:ilvl w:val="0"/>
                <w:numId w:val="2"/>
              </w:numPr>
              <w:tabs>
                <w:tab w:val="left" w:pos="556"/>
              </w:tabs>
              <w:spacing w:before="61" w:line="288" w:lineRule="auto"/>
              <w:ind w:right="487" w:hanging="453"/>
              <w:rPr>
                <w:rFonts w:ascii="Arial" w:hAnsi="Arial" w:cs="Arial"/>
                <w:sz w:val="20"/>
                <w:szCs w:val="20"/>
              </w:rPr>
            </w:pPr>
            <w:r w:rsidRPr="00032C6C">
              <w:rPr>
                <w:rFonts w:ascii="Arial"/>
                <w:spacing w:val="-1"/>
                <w:sz w:val="20"/>
              </w:rPr>
              <w:t xml:space="preserve">minimise detrimental impacts, </w:t>
            </w:r>
            <w:r w:rsidRPr="00032C6C">
              <w:rPr>
                <w:rFonts w:ascii="Arial"/>
                <w:spacing w:val="-2"/>
                <w:sz w:val="20"/>
              </w:rPr>
              <w:t>including</w:t>
            </w:r>
            <w:r w:rsidRPr="00032C6C">
              <w:rPr>
                <w:rFonts w:ascii="Arial"/>
                <w:spacing w:val="21"/>
                <w:sz w:val="20"/>
              </w:rPr>
              <w:t xml:space="preserve"> </w:t>
            </w:r>
            <w:r w:rsidRPr="00032C6C">
              <w:rPr>
                <w:rFonts w:ascii="Arial"/>
                <w:spacing w:val="-1"/>
                <w:sz w:val="20"/>
              </w:rPr>
              <w:t xml:space="preserve">overshadowing </w:t>
            </w:r>
            <w:r w:rsidRPr="00032C6C">
              <w:rPr>
                <w:rFonts w:ascii="Arial"/>
                <w:sz w:val="20"/>
              </w:rPr>
              <w:t>and</w:t>
            </w:r>
            <w:r w:rsidRPr="00032C6C">
              <w:rPr>
                <w:rFonts w:ascii="Arial"/>
                <w:spacing w:val="-1"/>
                <w:sz w:val="20"/>
              </w:rPr>
              <w:t xml:space="preserve"> excessive </w:t>
            </w:r>
            <w:r w:rsidRPr="00032C6C">
              <w:rPr>
                <w:rFonts w:ascii="Arial"/>
                <w:sz w:val="20"/>
              </w:rPr>
              <w:t>scale</w:t>
            </w:r>
          </w:p>
          <w:p w:rsidR="00277BE8" w:rsidRDefault="00277BE8" w:rsidP="00C72DDB">
            <w:pPr>
              <w:pStyle w:val="ListParagraph"/>
              <w:numPr>
                <w:ilvl w:val="0"/>
                <w:numId w:val="2"/>
              </w:numPr>
              <w:tabs>
                <w:tab w:val="left" w:pos="557"/>
              </w:tabs>
              <w:spacing w:before="61" w:line="288" w:lineRule="auto"/>
              <w:ind w:right="255" w:hanging="453"/>
              <w:rPr>
                <w:rFonts w:ascii="Arial" w:hAnsi="Arial" w:cs="Arial"/>
                <w:sz w:val="20"/>
                <w:szCs w:val="20"/>
              </w:rPr>
            </w:pPr>
            <w:r w:rsidRPr="00032C6C">
              <w:rPr>
                <w:rFonts w:ascii="Arial"/>
                <w:sz w:val="20"/>
              </w:rPr>
              <w:t>are</w:t>
            </w:r>
            <w:r w:rsidRPr="00032C6C">
              <w:rPr>
                <w:rFonts w:ascii="Arial"/>
                <w:spacing w:val="-1"/>
                <w:sz w:val="20"/>
              </w:rPr>
              <w:t xml:space="preserve"> </w:t>
            </w:r>
            <w:r w:rsidRPr="00032C6C">
              <w:rPr>
                <w:rFonts w:ascii="Arial"/>
                <w:sz w:val="20"/>
              </w:rPr>
              <w:t>no</w:t>
            </w:r>
            <w:r w:rsidRPr="00032C6C">
              <w:rPr>
                <w:rFonts w:ascii="Arial"/>
                <w:spacing w:val="-1"/>
                <w:sz w:val="20"/>
              </w:rPr>
              <w:t xml:space="preserve"> higher </w:t>
            </w:r>
            <w:r w:rsidRPr="00032C6C">
              <w:rPr>
                <w:rFonts w:ascii="Arial"/>
                <w:sz w:val="20"/>
              </w:rPr>
              <w:t>than</w:t>
            </w:r>
            <w:r w:rsidRPr="00032C6C">
              <w:rPr>
                <w:rFonts w:ascii="Arial"/>
                <w:spacing w:val="-1"/>
                <w:sz w:val="20"/>
              </w:rPr>
              <w:t xml:space="preserve"> </w:t>
            </w:r>
            <w:r w:rsidRPr="00032C6C">
              <w:rPr>
                <w:rFonts w:ascii="Arial"/>
                <w:sz w:val="20"/>
              </w:rPr>
              <w:t>the</w:t>
            </w:r>
            <w:r w:rsidRPr="00032C6C">
              <w:rPr>
                <w:rFonts w:ascii="Arial"/>
                <w:spacing w:val="-1"/>
                <w:sz w:val="20"/>
              </w:rPr>
              <w:t xml:space="preserve"> established </w:t>
            </w:r>
            <w:r w:rsidRPr="00032C6C">
              <w:rPr>
                <w:rFonts w:ascii="Arial"/>
                <w:sz w:val="20"/>
              </w:rPr>
              <w:t>tree</w:t>
            </w:r>
            <w:r w:rsidRPr="00032C6C">
              <w:rPr>
                <w:rFonts w:ascii="Arial"/>
                <w:spacing w:val="25"/>
                <w:sz w:val="20"/>
              </w:rPr>
              <w:t xml:space="preserve"> </w:t>
            </w:r>
            <w:r w:rsidRPr="00032C6C">
              <w:rPr>
                <w:rFonts w:ascii="Arial"/>
                <w:spacing w:val="-1"/>
                <w:sz w:val="20"/>
              </w:rPr>
              <w:t>canopy along</w:t>
            </w:r>
            <w:r w:rsidRPr="00032C6C">
              <w:rPr>
                <w:rFonts w:ascii="Arial"/>
                <w:spacing w:val="-2"/>
                <w:sz w:val="20"/>
              </w:rPr>
              <w:t xml:space="preserve"> </w:t>
            </w:r>
            <w:r w:rsidRPr="00032C6C">
              <w:rPr>
                <w:rFonts w:ascii="Arial"/>
                <w:spacing w:val="-1"/>
                <w:sz w:val="20"/>
              </w:rPr>
              <w:t>main avenues with primarily</w:t>
            </w:r>
            <w:r w:rsidRPr="00032C6C">
              <w:rPr>
                <w:rFonts w:ascii="Arial"/>
                <w:spacing w:val="23"/>
                <w:sz w:val="20"/>
              </w:rPr>
              <w:t xml:space="preserve"> </w:t>
            </w:r>
            <w:r w:rsidRPr="00032C6C">
              <w:rPr>
                <w:rFonts w:ascii="Arial"/>
                <w:spacing w:val="-1"/>
                <w:sz w:val="20"/>
              </w:rPr>
              <w:t xml:space="preserve">landscaped </w:t>
            </w:r>
            <w:r w:rsidRPr="00032C6C">
              <w:rPr>
                <w:rFonts w:ascii="Arial"/>
                <w:sz w:val="20"/>
              </w:rPr>
              <w:t>frontage</w:t>
            </w:r>
          </w:p>
        </w:tc>
      </w:tr>
      <w:tr w:rsidR="00277BE8" w:rsidTr="00BA05F7">
        <w:trPr>
          <w:trHeight w:hRule="exact" w:val="360"/>
        </w:trPr>
        <w:tc>
          <w:tcPr>
            <w:tcW w:w="9278" w:type="dxa"/>
            <w:gridSpan w:val="2"/>
            <w:tcBorders>
              <w:top w:val="single" w:sz="4" w:space="0" w:color="000000"/>
              <w:left w:val="single" w:sz="4" w:space="0" w:color="000000"/>
              <w:bottom w:val="single" w:sz="4" w:space="0" w:color="000000"/>
              <w:right w:val="single" w:sz="4" w:space="0" w:color="000000"/>
            </w:tcBorders>
            <w:shd w:val="clear" w:color="auto" w:fill="E6E6E6"/>
          </w:tcPr>
          <w:p w:rsidR="00277BE8" w:rsidRDefault="00277BE8" w:rsidP="00C72DDB">
            <w:pPr>
              <w:pStyle w:val="TableParagraph"/>
              <w:spacing w:before="57"/>
              <w:ind w:left="102"/>
              <w:rPr>
                <w:rFonts w:ascii="Arial" w:hAnsi="Arial" w:cs="Arial"/>
                <w:sz w:val="20"/>
                <w:szCs w:val="20"/>
              </w:rPr>
            </w:pPr>
            <w:bookmarkStart w:id="23" w:name="_bookmark59"/>
            <w:bookmarkEnd w:id="23"/>
            <w:r w:rsidRPr="00032C6C">
              <w:rPr>
                <w:rFonts w:ascii="Arial"/>
                <w:b/>
                <w:spacing w:val="-1"/>
                <w:sz w:val="20"/>
              </w:rPr>
              <w:t>11.2</w:t>
            </w:r>
            <w:r w:rsidRPr="00032C6C">
              <w:rPr>
                <w:rFonts w:ascii="Arial"/>
                <w:b/>
                <w:sz w:val="20"/>
              </w:rPr>
              <w:t xml:space="preserve">  </w:t>
            </w:r>
            <w:r w:rsidRPr="00032C6C">
              <w:rPr>
                <w:rFonts w:ascii="Arial"/>
                <w:b/>
                <w:spacing w:val="7"/>
                <w:sz w:val="20"/>
              </w:rPr>
              <w:t xml:space="preserve"> </w:t>
            </w:r>
            <w:r w:rsidRPr="00032C6C">
              <w:rPr>
                <w:rFonts w:ascii="Arial"/>
                <w:b/>
                <w:spacing w:val="-1"/>
                <w:sz w:val="20"/>
              </w:rPr>
              <w:t xml:space="preserve">Materials </w:t>
            </w:r>
            <w:r w:rsidRPr="00032C6C">
              <w:rPr>
                <w:rFonts w:ascii="Arial"/>
                <w:b/>
                <w:spacing w:val="-2"/>
                <w:sz w:val="20"/>
              </w:rPr>
              <w:t>and</w:t>
            </w:r>
            <w:r w:rsidRPr="00032C6C">
              <w:rPr>
                <w:rFonts w:ascii="Arial"/>
                <w:b/>
                <w:spacing w:val="-1"/>
                <w:sz w:val="20"/>
              </w:rPr>
              <w:t xml:space="preserve"> finishes</w:t>
            </w:r>
          </w:p>
        </w:tc>
      </w:tr>
      <w:tr w:rsidR="00277BE8" w:rsidTr="00BA05F7">
        <w:trPr>
          <w:trHeight w:hRule="exact" w:val="2914"/>
        </w:trPr>
        <w:tc>
          <w:tcPr>
            <w:tcW w:w="4742"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R58</w:t>
            </w:r>
          </w:p>
          <w:p w:rsidR="00277BE8" w:rsidRDefault="00277BE8" w:rsidP="00C72DDB">
            <w:pPr>
              <w:pStyle w:val="TableParagraph"/>
              <w:spacing w:before="106"/>
              <w:ind w:left="102"/>
              <w:rPr>
                <w:rFonts w:ascii="Arial" w:hAnsi="Arial" w:cs="Arial"/>
                <w:sz w:val="20"/>
                <w:szCs w:val="20"/>
              </w:rPr>
            </w:pPr>
            <w:r w:rsidRPr="00032C6C">
              <w:rPr>
                <w:rFonts w:ascii="Arial"/>
                <w:spacing w:val="-1"/>
                <w:sz w:val="20"/>
              </w:rPr>
              <w:t>Building colours</w:t>
            </w:r>
            <w:r w:rsidRPr="00032C6C">
              <w:rPr>
                <w:rFonts w:ascii="Arial"/>
                <w:sz w:val="20"/>
              </w:rPr>
              <w:t xml:space="preserve"> </w:t>
            </w:r>
            <w:r w:rsidRPr="00032C6C">
              <w:rPr>
                <w:rFonts w:ascii="Arial"/>
                <w:spacing w:val="-1"/>
                <w:sz w:val="20"/>
              </w:rPr>
              <w:t>are off-white to light buff/grey.</w:t>
            </w:r>
          </w:p>
        </w:tc>
        <w:tc>
          <w:tcPr>
            <w:tcW w:w="4536" w:type="dxa"/>
            <w:tcBorders>
              <w:top w:val="single" w:sz="4" w:space="0" w:color="000000"/>
              <w:left w:val="single" w:sz="4" w:space="0" w:color="000000"/>
              <w:bottom w:val="single" w:sz="4" w:space="0" w:color="000000"/>
              <w:right w:val="single" w:sz="4" w:space="0" w:color="000000"/>
            </w:tcBorders>
          </w:tcPr>
          <w:p w:rsidR="00277BE8" w:rsidRDefault="00277BE8" w:rsidP="00C72DDB">
            <w:pPr>
              <w:pStyle w:val="TableParagraph"/>
              <w:spacing w:before="56"/>
              <w:ind w:left="102"/>
              <w:rPr>
                <w:rFonts w:ascii="Arial" w:hAnsi="Arial" w:cs="Arial"/>
                <w:sz w:val="20"/>
                <w:szCs w:val="20"/>
              </w:rPr>
            </w:pPr>
            <w:r w:rsidRPr="00032C6C">
              <w:rPr>
                <w:rFonts w:ascii="Arial"/>
                <w:sz w:val="20"/>
              </w:rPr>
              <w:t>C58</w:t>
            </w:r>
          </w:p>
          <w:p w:rsidR="00277BE8" w:rsidRDefault="00277BE8" w:rsidP="00C72DDB">
            <w:pPr>
              <w:pStyle w:val="TableParagraph"/>
              <w:spacing w:before="106"/>
              <w:ind w:left="102"/>
              <w:rPr>
                <w:rFonts w:ascii="Arial" w:hAnsi="Arial" w:cs="Arial"/>
                <w:sz w:val="20"/>
                <w:szCs w:val="20"/>
              </w:rPr>
            </w:pPr>
            <w:r w:rsidRPr="00032C6C">
              <w:rPr>
                <w:rFonts w:ascii="Arial"/>
                <w:spacing w:val="-1"/>
                <w:sz w:val="20"/>
              </w:rPr>
              <w:t>Building colours achieve all of the following:</w:t>
            </w:r>
          </w:p>
          <w:p w:rsidR="00277BE8" w:rsidRDefault="00277BE8" w:rsidP="00C72DDB">
            <w:pPr>
              <w:pStyle w:val="ListParagraph"/>
              <w:numPr>
                <w:ilvl w:val="0"/>
                <w:numId w:val="1"/>
              </w:numPr>
              <w:tabs>
                <w:tab w:val="left" w:pos="557"/>
              </w:tabs>
              <w:spacing w:before="106" w:line="288" w:lineRule="auto"/>
              <w:ind w:right="397" w:hanging="453"/>
              <w:rPr>
                <w:rFonts w:ascii="Arial" w:hAnsi="Arial" w:cs="Arial"/>
                <w:sz w:val="20"/>
                <w:szCs w:val="20"/>
              </w:rPr>
            </w:pPr>
            <w:r w:rsidRPr="00032C6C">
              <w:rPr>
                <w:rFonts w:ascii="Arial"/>
                <w:spacing w:val="-1"/>
                <w:sz w:val="20"/>
              </w:rPr>
              <w:t xml:space="preserve">Relate to </w:t>
            </w:r>
            <w:r w:rsidRPr="00032C6C">
              <w:rPr>
                <w:rFonts w:ascii="Arial"/>
                <w:spacing w:val="-2"/>
                <w:sz w:val="20"/>
              </w:rPr>
              <w:t>clearly</w:t>
            </w:r>
            <w:r w:rsidRPr="00032C6C">
              <w:rPr>
                <w:rFonts w:ascii="Arial"/>
                <w:spacing w:val="-1"/>
                <w:sz w:val="20"/>
              </w:rPr>
              <w:t xml:space="preserve"> defined elements of the</w:t>
            </w:r>
            <w:r w:rsidRPr="00032C6C">
              <w:rPr>
                <w:rFonts w:ascii="Arial"/>
                <w:spacing w:val="20"/>
                <w:sz w:val="20"/>
              </w:rPr>
              <w:t xml:space="preserve"> </w:t>
            </w:r>
            <w:r w:rsidRPr="00032C6C">
              <w:rPr>
                <w:rFonts w:ascii="Arial"/>
                <w:spacing w:val="-1"/>
                <w:sz w:val="20"/>
              </w:rPr>
              <w:t>building</w:t>
            </w:r>
          </w:p>
          <w:p w:rsidR="00277BE8" w:rsidRDefault="00277BE8" w:rsidP="00C72DDB">
            <w:pPr>
              <w:pStyle w:val="ListParagraph"/>
              <w:numPr>
                <w:ilvl w:val="0"/>
                <w:numId w:val="1"/>
              </w:numPr>
              <w:tabs>
                <w:tab w:val="left" w:pos="557"/>
              </w:tabs>
              <w:spacing w:before="61"/>
              <w:ind w:left="556" w:hanging="454"/>
              <w:rPr>
                <w:rFonts w:ascii="Arial" w:hAnsi="Arial" w:cs="Arial"/>
                <w:sz w:val="20"/>
                <w:szCs w:val="20"/>
              </w:rPr>
            </w:pPr>
            <w:r w:rsidRPr="00032C6C">
              <w:rPr>
                <w:rFonts w:ascii="Arial"/>
                <w:spacing w:val="-1"/>
                <w:sz w:val="20"/>
              </w:rPr>
              <w:t xml:space="preserve">are </w:t>
            </w:r>
            <w:r w:rsidRPr="00032C6C">
              <w:rPr>
                <w:rFonts w:ascii="Arial"/>
                <w:spacing w:val="-2"/>
                <w:sz w:val="20"/>
              </w:rPr>
              <w:t>predominantly</w:t>
            </w:r>
            <w:r w:rsidRPr="00032C6C">
              <w:rPr>
                <w:rFonts w:ascii="Arial"/>
                <w:spacing w:val="-1"/>
                <w:sz w:val="20"/>
              </w:rPr>
              <w:t xml:space="preserve"> earthy toned</w:t>
            </w:r>
          </w:p>
          <w:p w:rsidR="00277BE8" w:rsidRDefault="00277BE8" w:rsidP="00C72DDB">
            <w:pPr>
              <w:pStyle w:val="ListParagraph"/>
              <w:numPr>
                <w:ilvl w:val="0"/>
                <w:numId w:val="1"/>
              </w:numPr>
              <w:tabs>
                <w:tab w:val="left" w:pos="557"/>
              </w:tabs>
              <w:spacing w:before="106" w:line="288" w:lineRule="auto"/>
              <w:ind w:right="221" w:hanging="453"/>
              <w:rPr>
                <w:rFonts w:ascii="Arial" w:hAnsi="Arial" w:cs="Arial"/>
                <w:sz w:val="20"/>
                <w:szCs w:val="20"/>
              </w:rPr>
            </w:pPr>
            <w:r w:rsidRPr="00032C6C">
              <w:rPr>
                <w:rFonts w:ascii="Arial"/>
                <w:sz w:val="20"/>
              </w:rPr>
              <w:t>minor</w:t>
            </w:r>
            <w:r w:rsidRPr="00032C6C">
              <w:rPr>
                <w:rFonts w:ascii="Arial"/>
                <w:spacing w:val="-1"/>
                <w:sz w:val="20"/>
              </w:rPr>
              <w:t xml:space="preserve"> elements </w:t>
            </w:r>
            <w:r w:rsidRPr="00032C6C">
              <w:rPr>
                <w:rFonts w:ascii="Arial"/>
                <w:sz w:val="20"/>
              </w:rPr>
              <w:t>in</w:t>
            </w:r>
            <w:r w:rsidRPr="00032C6C">
              <w:rPr>
                <w:rFonts w:ascii="Arial"/>
                <w:spacing w:val="-1"/>
                <w:sz w:val="20"/>
              </w:rPr>
              <w:t xml:space="preserve"> </w:t>
            </w:r>
            <w:r w:rsidRPr="00032C6C">
              <w:rPr>
                <w:rFonts w:ascii="Arial"/>
                <w:sz w:val="20"/>
              </w:rPr>
              <w:t>the</w:t>
            </w:r>
            <w:r w:rsidRPr="00032C6C">
              <w:rPr>
                <w:rFonts w:ascii="Arial"/>
                <w:spacing w:val="-1"/>
                <w:sz w:val="20"/>
              </w:rPr>
              <w:t xml:space="preserve"> building facade may</w:t>
            </w:r>
            <w:r w:rsidRPr="00032C6C">
              <w:rPr>
                <w:rFonts w:ascii="Arial"/>
                <w:spacing w:val="37"/>
                <w:sz w:val="20"/>
              </w:rPr>
              <w:t xml:space="preserve"> </w:t>
            </w:r>
            <w:r w:rsidRPr="00032C6C">
              <w:rPr>
                <w:rFonts w:ascii="Arial"/>
                <w:sz w:val="20"/>
              </w:rPr>
              <w:t>be</w:t>
            </w:r>
            <w:r w:rsidRPr="00032C6C">
              <w:rPr>
                <w:rFonts w:ascii="Arial"/>
                <w:spacing w:val="-1"/>
                <w:sz w:val="20"/>
              </w:rPr>
              <w:t xml:space="preserve"> accented</w:t>
            </w:r>
          </w:p>
          <w:p w:rsidR="00277BE8" w:rsidRDefault="00277BE8" w:rsidP="00C72DDB">
            <w:pPr>
              <w:pStyle w:val="ListParagraph"/>
              <w:numPr>
                <w:ilvl w:val="0"/>
                <w:numId w:val="1"/>
              </w:numPr>
              <w:tabs>
                <w:tab w:val="left" w:pos="557"/>
              </w:tabs>
              <w:spacing w:before="61" w:line="288" w:lineRule="auto"/>
              <w:ind w:right="566" w:hanging="453"/>
              <w:rPr>
                <w:rFonts w:ascii="Arial" w:hAnsi="Arial" w:cs="Arial"/>
                <w:sz w:val="20"/>
                <w:szCs w:val="20"/>
              </w:rPr>
            </w:pPr>
            <w:r w:rsidRPr="00032C6C">
              <w:rPr>
                <w:rFonts w:ascii="Arial"/>
                <w:spacing w:val="-1"/>
                <w:sz w:val="20"/>
              </w:rPr>
              <w:t>subsidiary to the main off-white to light</w:t>
            </w:r>
            <w:r w:rsidRPr="00032C6C">
              <w:rPr>
                <w:rFonts w:ascii="Arial"/>
                <w:spacing w:val="29"/>
                <w:sz w:val="20"/>
              </w:rPr>
              <w:t xml:space="preserve"> </w:t>
            </w:r>
            <w:r w:rsidRPr="00032C6C">
              <w:rPr>
                <w:rFonts w:ascii="Arial"/>
                <w:spacing w:val="-1"/>
                <w:sz w:val="20"/>
              </w:rPr>
              <w:t>buff/grey materials</w:t>
            </w:r>
          </w:p>
        </w:tc>
      </w:tr>
    </w:tbl>
    <w:p w:rsidR="00277BE8" w:rsidRDefault="00277BE8" w:rsidP="00277BE8">
      <w:pPr>
        <w:pStyle w:val="BodyText"/>
        <w:rPr>
          <w:sz w:val="20"/>
        </w:rPr>
      </w:pPr>
    </w:p>
    <w:p w:rsidR="00BA05F7" w:rsidRDefault="00BA05F7" w:rsidP="00277BE8">
      <w:pPr>
        <w:pStyle w:val="BodyText"/>
        <w:rPr>
          <w:b w:val="0"/>
          <w:sz w:val="20"/>
        </w:rPr>
      </w:pPr>
    </w:p>
    <w:p w:rsidR="00BA05F7" w:rsidRDefault="00BA05F7" w:rsidP="00277BE8">
      <w:pPr>
        <w:pStyle w:val="BodyText"/>
        <w:rPr>
          <w:b w:val="0"/>
          <w:sz w:val="20"/>
        </w:rPr>
      </w:pPr>
    </w:p>
    <w:p w:rsidR="00A33336" w:rsidRPr="00CD3AA2" w:rsidRDefault="00FF43D6" w:rsidP="00CD3AA2">
      <w:pPr>
        <w:ind w:left="-426"/>
      </w:pPr>
      <w:r>
        <w:rPr>
          <w:rFonts w:cs="Arial"/>
          <w:b/>
          <w:bCs/>
        </w:rPr>
        <w:tab/>
      </w:r>
    </w:p>
    <w:sectPr w:rsidR="00A33336" w:rsidRPr="00CD3AA2">
      <w:footerReference w:type="default" r:id="rId24"/>
      <w:headerReference w:type="first" r:id="rId25"/>
      <w:footerReference w:type="first" r:id="rId26"/>
      <w:type w:val="continuous"/>
      <w:pgSz w:w="11907" w:h="16840"/>
      <w:pgMar w:top="1440" w:right="1559" w:bottom="1440" w:left="1797"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B16" w:rsidRDefault="00BF5B16">
      <w:r>
        <w:separator/>
      </w:r>
    </w:p>
  </w:endnote>
  <w:endnote w:type="continuationSeparator" w:id="0">
    <w:p w:rsidR="00BF5B16" w:rsidRDefault="00BF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992" w:rsidRDefault="003D599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pStyle w:val="Footer"/>
      <w:jc w:val="center"/>
      <w:rPr>
        <w:rFonts w:cs="Arial"/>
        <w:sz w:val="14"/>
      </w:rPr>
    </w:pPr>
    <w:r w:rsidRPr="003D5992">
      <w:rPr>
        <w:rFonts w:cs="Arial"/>
        <w:sz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pStyle w:val="Footer"/>
      <w:jc w:val="center"/>
      <w:rPr>
        <w:rFonts w:cs="Arial"/>
        <w:sz w:val="14"/>
      </w:rPr>
    </w:pPr>
    <w:r w:rsidRPr="003D5992">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jc w:val="center"/>
      <w:rPr>
        <w:rFonts w:cs="Arial"/>
        <w:sz w:val="14"/>
      </w:rPr>
    </w:pPr>
    <w:r w:rsidRPr="003D5992">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pStyle w:val="Footer"/>
      <w:jc w:val="center"/>
      <w:rPr>
        <w:rFonts w:cs="Arial"/>
        <w:sz w:val="14"/>
      </w:rPr>
    </w:pPr>
    <w:r w:rsidRPr="003D5992">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jc w:val="center"/>
      <w:rPr>
        <w:rFonts w:cs="Arial"/>
        <w:sz w:val="14"/>
      </w:rPr>
    </w:pPr>
    <w:r w:rsidRPr="003D5992">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jc w:val="center"/>
      <w:rPr>
        <w:rFonts w:cs="Arial"/>
        <w:sz w:val="14"/>
      </w:rPr>
    </w:pPr>
    <w:r w:rsidRPr="003D5992">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jc w:val="center"/>
      <w:rPr>
        <w:rFonts w:cs="Arial"/>
        <w:sz w:val="14"/>
      </w:rPr>
    </w:pPr>
    <w:r w:rsidRPr="003D5992">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jc w:val="center"/>
      <w:rPr>
        <w:rFonts w:cs="Arial"/>
        <w:sz w:val="14"/>
      </w:rPr>
    </w:pPr>
    <w:r w:rsidRPr="003D5992">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pStyle w:val="Footer"/>
      <w:jc w:val="center"/>
      <w:rPr>
        <w:rFonts w:cs="Arial"/>
        <w:sz w:val="14"/>
      </w:rPr>
    </w:pPr>
    <w:r w:rsidRPr="003D5992">
      <w:rPr>
        <w:rFonts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Pr="003D5992" w:rsidRDefault="003D5992" w:rsidP="003D5992">
    <w:pPr>
      <w:pStyle w:val="Footer"/>
      <w:jc w:val="center"/>
      <w:rPr>
        <w:rFonts w:cs="Arial"/>
        <w:sz w:val="14"/>
      </w:rPr>
    </w:pPr>
    <w:r w:rsidRPr="003D5992">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B16" w:rsidRDefault="00BF5B16">
      <w:r>
        <w:separator/>
      </w:r>
    </w:p>
  </w:footnote>
  <w:footnote w:type="continuationSeparator" w:id="0">
    <w:p w:rsidR="00BF5B16" w:rsidRDefault="00BF5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992" w:rsidRDefault="003D59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992" w:rsidRDefault="003D59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992" w:rsidRDefault="003D59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16" w:rsidRDefault="00BF5B16">
    <w:pPr>
      <w:pStyle w:val="Header"/>
      <w:tabs>
        <w:tab w:val="center" w:pos="2693"/>
        <w:tab w:val="right" w:pos="7484"/>
      </w:tabs>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56BE6"/>
    <w:multiLevelType w:val="hybridMultilevel"/>
    <w:tmpl w:val="494AF2B2"/>
    <w:lvl w:ilvl="0" w:tplc="458ED3F8">
      <w:start w:val="1"/>
      <w:numFmt w:val="lowerLetter"/>
      <w:lvlText w:val="%1)"/>
      <w:lvlJc w:val="left"/>
      <w:pPr>
        <w:ind w:left="555" w:hanging="455"/>
      </w:pPr>
      <w:rPr>
        <w:rFonts w:ascii="Arial" w:eastAsia="Times New Roman" w:hAnsi="Arial" w:cs="Times New Roman" w:hint="default"/>
        <w:spacing w:val="-1"/>
        <w:sz w:val="20"/>
        <w:szCs w:val="20"/>
      </w:rPr>
    </w:lvl>
    <w:lvl w:ilvl="1" w:tplc="927C1696">
      <w:start w:val="1"/>
      <w:numFmt w:val="bullet"/>
      <w:lvlText w:val="•"/>
      <w:lvlJc w:val="left"/>
      <w:pPr>
        <w:ind w:left="952" w:hanging="455"/>
      </w:pPr>
      <w:rPr>
        <w:rFonts w:hint="default"/>
      </w:rPr>
    </w:lvl>
    <w:lvl w:ilvl="2" w:tplc="D49606CA">
      <w:start w:val="1"/>
      <w:numFmt w:val="bullet"/>
      <w:lvlText w:val="•"/>
      <w:lvlJc w:val="left"/>
      <w:pPr>
        <w:ind w:left="1349" w:hanging="455"/>
      </w:pPr>
      <w:rPr>
        <w:rFonts w:hint="default"/>
      </w:rPr>
    </w:lvl>
    <w:lvl w:ilvl="3" w:tplc="B2F619C0">
      <w:start w:val="1"/>
      <w:numFmt w:val="bullet"/>
      <w:lvlText w:val="•"/>
      <w:lvlJc w:val="left"/>
      <w:pPr>
        <w:ind w:left="1746" w:hanging="455"/>
      </w:pPr>
      <w:rPr>
        <w:rFonts w:hint="default"/>
      </w:rPr>
    </w:lvl>
    <w:lvl w:ilvl="4" w:tplc="397A7F8A">
      <w:start w:val="1"/>
      <w:numFmt w:val="bullet"/>
      <w:lvlText w:val="•"/>
      <w:lvlJc w:val="left"/>
      <w:pPr>
        <w:ind w:left="2143" w:hanging="455"/>
      </w:pPr>
      <w:rPr>
        <w:rFonts w:hint="default"/>
      </w:rPr>
    </w:lvl>
    <w:lvl w:ilvl="5" w:tplc="5B9CE664">
      <w:start w:val="1"/>
      <w:numFmt w:val="bullet"/>
      <w:lvlText w:val="•"/>
      <w:lvlJc w:val="left"/>
      <w:pPr>
        <w:ind w:left="2540" w:hanging="455"/>
      </w:pPr>
      <w:rPr>
        <w:rFonts w:hint="default"/>
      </w:rPr>
    </w:lvl>
    <w:lvl w:ilvl="6" w:tplc="362C92F8">
      <w:start w:val="1"/>
      <w:numFmt w:val="bullet"/>
      <w:lvlText w:val="•"/>
      <w:lvlJc w:val="left"/>
      <w:pPr>
        <w:ind w:left="2936" w:hanging="455"/>
      </w:pPr>
      <w:rPr>
        <w:rFonts w:hint="default"/>
      </w:rPr>
    </w:lvl>
    <w:lvl w:ilvl="7" w:tplc="C178B7DC">
      <w:start w:val="1"/>
      <w:numFmt w:val="bullet"/>
      <w:lvlText w:val="•"/>
      <w:lvlJc w:val="left"/>
      <w:pPr>
        <w:ind w:left="3333" w:hanging="455"/>
      </w:pPr>
      <w:rPr>
        <w:rFonts w:hint="default"/>
      </w:rPr>
    </w:lvl>
    <w:lvl w:ilvl="8" w:tplc="E4BCA18A">
      <w:start w:val="1"/>
      <w:numFmt w:val="bullet"/>
      <w:lvlText w:val="•"/>
      <w:lvlJc w:val="left"/>
      <w:pPr>
        <w:ind w:left="3730" w:hanging="455"/>
      </w:pPr>
      <w:rPr>
        <w:rFonts w:hint="default"/>
      </w:rPr>
    </w:lvl>
  </w:abstractNum>
  <w:abstractNum w:abstractNumId="1" w15:restartNumberingAfterBreak="0">
    <w:nsid w:val="1E5C7975"/>
    <w:multiLevelType w:val="hybridMultilevel"/>
    <w:tmpl w:val="A81E031E"/>
    <w:lvl w:ilvl="0" w:tplc="0B341D62">
      <w:start w:val="1"/>
      <w:numFmt w:val="lowerLetter"/>
      <w:lvlText w:val="%1)"/>
      <w:lvlJc w:val="left"/>
      <w:pPr>
        <w:ind w:left="462" w:hanging="361"/>
      </w:pPr>
      <w:rPr>
        <w:rFonts w:ascii="Arial" w:eastAsia="Times New Roman" w:hAnsi="Arial" w:cs="Times New Roman" w:hint="default"/>
        <w:sz w:val="20"/>
        <w:szCs w:val="20"/>
      </w:rPr>
    </w:lvl>
    <w:lvl w:ilvl="1" w:tplc="83C4650A">
      <w:start w:val="1"/>
      <w:numFmt w:val="bullet"/>
      <w:lvlText w:val="•"/>
      <w:lvlJc w:val="left"/>
      <w:pPr>
        <w:ind w:left="868" w:hanging="361"/>
      </w:pPr>
      <w:rPr>
        <w:rFonts w:hint="default"/>
      </w:rPr>
    </w:lvl>
    <w:lvl w:ilvl="2" w:tplc="91C4B53A">
      <w:start w:val="1"/>
      <w:numFmt w:val="bullet"/>
      <w:lvlText w:val="•"/>
      <w:lvlJc w:val="left"/>
      <w:pPr>
        <w:ind w:left="1274" w:hanging="361"/>
      </w:pPr>
      <w:rPr>
        <w:rFonts w:hint="default"/>
      </w:rPr>
    </w:lvl>
    <w:lvl w:ilvl="3" w:tplc="1AE4FA84">
      <w:start w:val="1"/>
      <w:numFmt w:val="bullet"/>
      <w:lvlText w:val="•"/>
      <w:lvlJc w:val="left"/>
      <w:pPr>
        <w:ind w:left="1680" w:hanging="361"/>
      </w:pPr>
      <w:rPr>
        <w:rFonts w:hint="default"/>
      </w:rPr>
    </w:lvl>
    <w:lvl w:ilvl="4" w:tplc="2CA88848">
      <w:start w:val="1"/>
      <w:numFmt w:val="bullet"/>
      <w:lvlText w:val="•"/>
      <w:lvlJc w:val="left"/>
      <w:pPr>
        <w:ind w:left="2087" w:hanging="361"/>
      </w:pPr>
      <w:rPr>
        <w:rFonts w:hint="default"/>
      </w:rPr>
    </w:lvl>
    <w:lvl w:ilvl="5" w:tplc="C576BEC0">
      <w:start w:val="1"/>
      <w:numFmt w:val="bullet"/>
      <w:lvlText w:val="•"/>
      <w:lvlJc w:val="left"/>
      <w:pPr>
        <w:ind w:left="2493" w:hanging="361"/>
      </w:pPr>
      <w:rPr>
        <w:rFonts w:hint="default"/>
      </w:rPr>
    </w:lvl>
    <w:lvl w:ilvl="6" w:tplc="864A5BBC">
      <w:start w:val="1"/>
      <w:numFmt w:val="bullet"/>
      <w:lvlText w:val="•"/>
      <w:lvlJc w:val="left"/>
      <w:pPr>
        <w:ind w:left="2899" w:hanging="361"/>
      </w:pPr>
      <w:rPr>
        <w:rFonts w:hint="default"/>
      </w:rPr>
    </w:lvl>
    <w:lvl w:ilvl="7" w:tplc="BD40BDBA">
      <w:start w:val="1"/>
      <w:numFmt w:val="bullet"/>
      <w:lvlText w:val="•"/>
      <w:lvlJc w:val="left"/>
      <w:pPr>
        <w:ind w:left="3305" w:hanging="361"/>
      </w:pPr>
      <w:rPr>
        <w:rFonts w:hint="default"/>
      </w:rPr>
    </w:lvl>
    <w:lvl w:ilvl="8" w:tplc="409AB028">
      <w:start w:val="1"/>
      <w:numFmt w:val="bullet"/>
      <w:lvlText w:val="•"/>
      <w:lvlJc w:val="left"/>
      <w:pPr>
        <w:ind w:left="3711" w:hanging="361"/>
      </w:pPr>
      <w:rPr>
        <w:rFonts w:hint="default"/>
      </w:rPr>
    </w:lvl>
  </w:abstractNum>
  <w:abstractNum w:abstractNumId="2" w15:restartNumberingAfterBreak="0">
    <w:nsid w:val="29D212AD"/>
    <w:multiLevelType w:val="hybridMultilevel"/>
    <w:tmpl w:val="7214DDFE"/>
    <w:lvl w:ilvl="0" w:tplc="00FC3B22">
      <w:start w:val="1"/>
      <w:numFmt w:val="lowerLetter"/>
      <w:lvlText w:val="%1)"/>
      <w:lvlJc w:val="left"/>
      <w:pPr>
        <w:ind w:left="462" w:hanging="361"/>
      </w:pPr>
      <w:rPr>
        <w:rFonts w:ascii="Arial" w:eastAsia="Times New Roman" w:hAnsi="Arial" w:cs="Times New Roman" w:hint="default"/>
        <w:sz w:val="20"/>
        <w:szCs w:val="20"/>
      </w:rPr>
    </w:lvl>
    <w:lvl w:ilvl="1" w:tplc="1AC07ED4">
      <w:start w:val="1"/>
      <w:numFmt w:val="bullet"/>
      <w:lvlText w:val="•"/>
      <w:lvlJc w:val="left"/>
      <w:pPr>
        <w:ind w:left="868" w:hanging="361"/>
      </w:pPr>
      <w:rPr>
        <w:rFonts w:hint="default"/>
      </w:rPr>
    </w:lvl>
    <w:lvl w:ilvl="2" w:tplc="12CEB21A">
      <w:start w:val="1"/>
      <w:numFmt w:val="bullet"/>
      <w:lvlText w:val="•"/>
      <w:lvlJc w:val="left"/>
      <w:pPr>
        <w:ind w:left="1274" w:hanging="361"/>
      </w:pPr>
      <w:rPr>
        <w:rFonts w:hint="default"/>
      </w:rPr>
    </w:lvl>
    <w:lvl w:ilvl="3" w:tplc="41362B1E">
      <w:start w:val="1"/>
      <w:numFmt w:val="bullet"/>
      <w:lvlText w:val="•"/>
      <w:lvlJc w:val="left"/>
      <w:pPr>
        <w:ind w:left="1680" w:hanging="361"/>
      </w:pPr>
      <w:rPr>
        <w:rFonts w:hint="default"/>
      </w:rPr>
    </w:lvl>
    <w:lvl w:ilvl="4" w:tplc="717AE71E">
      <w:start w:val="1"/>
      <w:numFmt w:val="bullet"/>
      <w:lvlText w:val="•"/>
      <w:lvlJc w:val="left"/>
      <w:pPr>
        <w:ind w:left="2087" w:hanging="361"/>
      </w:pPr>
      <w:rPr>
        <w:rFonts w:hint="default"/>
      </w:rPr>
    </w:lvl>
    <w:lvl w:ilvl="5" w:tplc="F5E6FF14">
      <w:start w:val="1"/>
      <w:numFmt w:val="bullet"/>
      <w:lvlText w:val="•"/>
      <w:lvlJc w:val="left"/>
      <w:pPr>
        <w:ind w:left="2493" w:hanging="361"/>
      </w:pPr>
      <w:rPr>
        <w:rFonts w:hint="default"/>
      </w:rPr>
    </w:lvl>
    <w:lvl w:ilvl="6" w:tplc="70AE35FE">
      <w:start w:val="1"/>
      <w:numFmt w:val="bullet"/>
      <w:lvlText w:val="•"/>
      <w:lvlJc w:val="left"/>
      <w:pPr>
        <w:ind w:left="2899" w:hanging="361"/>
      </w:pPr>
      <w:rPr>
        <w:rFonts w:hint="default"/>
      </w:rPr>
    </w:lvl>
    <w:lvl w:ilvl="7" w:tplc="C066B418">
      <w:start w:val="1"/>
      <w:numFmt w:val="bullet"/>
      <w:lvlText w:val="•"/>
      <w:lvlJc w:val="left"/>
      <w:pPr>
        <w:ind w:left="3305" w:hanging="361"/>
      </w:pPr>
      <w:rPr>
        <w:rFonts w:hint="default"/>
      </w:rPr>
    </w:lvl>
    <w:lvl w:ilvl="8" w:tplc="AB100490">
      <w:start w:val="1"/>
      <w:numFmt w:val="bullet"/>
      <w:lvlText w:val="•"/>
      <w:lvlJc w:val="left"/>
      <w:pPr>
        <w:ind w:left="3711" w:hanging="361"/>
      </w:pPr>
      <w:rPr>
        <w:rFonts w:hint="default"/>
      </w:rPr>
    </w:lvl>
  </w:abstractNum>
  <w:abstractNum w:abstractNumId="3" w15:restartNumberingAfterBreak="0">
    <w:nsid w:val="2A16497E"/>
    <w:multiLevelType w:val="hybridMultilevel"/>
    <w:tmpl w:val="60226CEA"/>
    <w:lvl w:ilvl="0" w:tplc="D96C9770">
      <w:start w:val="1"/>
      <w:numFmt w:val="lowerLetter"/>
      <w:lvlText w:val="%1)"/>
      <w:lvlJc w:val="left"/>
      <w:pPr>
        <w:ind w:left="462" w:hanging="361"/>
      </w:pPr>
      <w:rPr>
        <w:rFonts w:ascii="Arial" w:eastAsia="Times New Roman" w:hAnsi="Arial" w:cs="Times New Roman" w:hint="default"/>
        <w:spacing w:val="-1"/>
        <w:sz w:val="20"/>
        <w:szCs w:val="20"/>
      </w:rPr>
    </w:lvl>
    <w:lvl w:ilvl="1" w:tplc="1132F8B8">
      <w:start w:val="1"/>
      <w:numFmt w:val="bullet"/>
      <w:lvlText w:val="•"/>
      <w:lvlJc w:val="left"/>
      <w:pPr>
        <w:ind w:left="868" w:hanging="361"/>
      </w:pPr>
      <w:rPr>
        <w:rFonts w:hint="default"/>
      </w:rPr>
    </w:lvl>
    <w:lvl w:ilvl="2" w:tplc="6D0E4042">
      <w:start w:val="1"/>
      <w:numFmt w:val="bullet"/>
      <w:lvlText w:val="•"/>
      <w:lvlJc w:val="left"/>
      <w:pPr>
        <w:ind w:left="1274" w:hanging="361"/>
      </w:pPr>
      <w:rPr>
        <w:rFonts w:hint="default"/>
      </w:rPr>
    </w:lvl>
    <w:lvl w:ilvl="3" w:tplc="9DBCA0C4">
      <w:start w:val="1"/>
      <w:numFmt w:val="bullet"/>
      <w:lvlText w:val="•"/>
      <w:lvlJc w:val="left"/>
      <w:pPr>
        <w:ind w:left="1680" w:hanging="361"/>
      </w:pPr>
      <w:rPr>
        <w:rFonts w:hint="default"/>
      </w:rPr>
    </w:lvl>
    <w:lvl w:ilvl="4" w:tplc="E88860E2">
      <w:start w:val="1"/>
      <w:numFmt w:val="bullet"/>
      <w:lvlText w:val="•"/>
      <w:lvlJc w:val="left"/>
      <w:pPr>
        <w:ind w:left="2087" w:hanging="361"/>
      </w:pPr>
      <w:rPr>
        <w:rFonts w:hint="default"/>
      </w:rPr>
    </w:lvl>
    <w:lvl w:ilvl="5" w:tplc="18BC4546">
      <w:start w:val="1"/>
      <w:numFmt w:val="bullet"/>
      <w:lvlText w:val="•"/>
      <w:lvlJc w:val="left"/>
      <w:pPr>
        <w:ind w:left="2493" w:hanging="361"/>
      </w:pPr>
      <w:rPr>
        <w:rFonts w:hint="default"/>
      </w:rPr>
    </w:lvl>
    <w:lvl w:ilvl="6" w:tplc="F5F2F6D2">
      <w:start w:val="1"/>
      <w:numFmt w:val="bullet"/>
      <w:lvlText w:val="•"/>
      <w:lvlJc w:val="left"/>
      <w:pPr>
        <w:ind w:left="2899" w:hanging="361"/>
      </w:pPr>
      <w:rPr>
        <w:rFonts w:hint="default"/>
      </w:rPr>
    </w:lvl>
    <w:lvl w:ilvl="7" w:tplc="785ABAF2">
      <w:start w:val="1"/>
      <w:numFmt w:val="bullet"/>
      <w:lvlText w:val="•"/>
      <w:lvlJc w:val="left"/>
      <w:pPr>
        <w:ind w:left="3305" w:hanging="361"/>
      </w:pPr>
      <w:rPr>
        <w:rFonts w:hint="default"/>
      </w:rPr>
    </w:lvl>
    <w:lvl w:ilvl="8" w:tplc="83C46650">
      <w:start w:val="1"/>
      <w:numFmt w:val="bullet"/>
      <w:lvlText w:val="•"/>
      <w:lvlJc w:val="left"/>
      <w:pPr>
        <w:ind w:left="3711" w:hanging="361"/>
      </w:pPr>
      <w:rPr>
        <w:rFonts w:hint="default"/>
      </w:rPr>
    </w:lvl>
  </w:abstractNum>
  <w:abstractNum w:abstractNumId="4" w15:restartNumberingAfterBreak="0">
    <w:nsid w:val="33033AFC"/>
    <w:multiLevelType w:val="hybridMultilevel"/>
    <w:tmpl w:val="3D962D5A"/>
    <w:lvl w:ilvl="0" w:tplc="440852DC">
      <w:start w:val="1"/>
      <w:numFmt w:val="lowerLetter"/>
      <w:lvlText w:val="%1)"/>
      <w:lvlJc w:val="left"/>
      <w:pPr>
        <w:ind w:left="555" w:hanging="455"/>
      </w:pPr>
      <w:rPr>
        <w:rFonts w:ascii="Arial" w:eastAsia="Times New Roman" w:hAnsi="Arial" w:cs="Times New Roman" w:hint="default"/>
        <w:spacing w:val="-1"/>
        <w:sz w:val="20"/>
        <w:szCs w:val="20"/>
      </w:rPr>
    </w:lvl>
    <w:lvl w:ilvl="1" w:tplc="498035E0">
      <w:start w:val="1"/>
      <w:numFmt w:val="bullet"/>
      <w:lvlText w:val="•"/>
      <w:lvlJc w:val="left"/>
      <w:pPr>
        <w:ind w:left="952" w:hanging="455"/>
      </w:pPr>
      <w:rPr>
        <w:rFonts w:hint="default"/>
      </w:rPr>
    </w:lvl>
    <w:lvl w:ilvl="2" w:tplc="37CC08B8">
      <w:start w:val="1"/>
      <w:numFmt w:val="bullet"/>
      <w:lvlText w:val="•"/>
      <w:lvlJc w:val="left"/>
      <w:pPr>
        <w:ind w:left="1349" w:hanging="455"/>
      </w:pPr>
      <w:rPr>
        <w:rFonts w:hint="default"/>
      </w:rPr>
    </w:lvl>
    <w:lvl w:ilvl="3" w:tplc="DCB6D74A">
      <w:start w:val="1"/>
      <w:numFmt w:val="bullet"/>
      <w:lvlText w:val="•"/>
      <w:lvlJc w:val="left"/>
      <w:pPr>
        <w:ind w:left="1746" w:hanging="455"/>
      </w:pPr>
      <w:rPr>
        <w:rFonts w:hint="default"/>
      </w:rPr>
    </w:lvl>
    <w:lvl w:ilvl="4" w:tplc="EB6E5878">
      <w:start w:val="1"/>
      <w:numFmt w:val="bullet"/>
      <w:lvlText w:val="•"/>
      <w:lvlJc w:val="left"/>
      <w:pPr>
        <w:ind w:left="2143" w:hanging="455"/>
      </w:pPr>
      <w:rPr>
        <w:rFonts w:hint="default"/>
      </w:rPr>
    </w:lvl>
    <w:lvl w:ilvl="5" w:tplc="4746D2F4">
      <w:start w:val="1"/>
      <w:numFmt w:val="bullet"/>
      <w:lvlText w:val="•"/>
      <w:lvlJc w:val="left"/>
      <w:pPr>
        <w:ind w:left="2540" w:hanging="455"/>
      </w:pPr>
      <w:rPr>
        <w:rFonts w:hint="default"/>
      </w:rPr>
    </w:lvl>
    <w:lvl w:ilvl="6" w:tplc="77F4531C">
      <w:start w:val="1"/>
      <w:numFmt w:val="bullet"/>
      <w:lvlText w:val="•"/>
      <w:lvlJc w:val="left"/>
      <w:pPr>
        <w:ind w:left="2936" w:hanging="455"/>
      </w:pPr>
      <w:rPr>
        <w:rFonts w:hint="default"/>
      </w:rPr>
    </w:lvl>
    <w:lvl w:ilvl="7" w:tplc="C1C6410C">
      <w:start w:val="1"/>
      <w:numFmt w:val="bullet"/>
      <w:lvlText w:val="•"/>
      <w:lvlJc w:val="left"/>
      <w:pPr>
        <w:ind w:left="3333" w:hanging="455"/>
      </w:pPr>
      <w:rPr>
        <w:rFonts w:hint="default"/>
      </w:rPr>
    </w:lvl>
    <w:lvl w:ilvl="8" w:tplc="EF8C7902">
      <w:start w:val="1"/>
      <w:numFmt w:val="bullet"/>
      <w:lvlText w:val="•"/>
      <w:lvlJc w:val="left"/>
      <w:pPr>
        <w:ind w:left="3730" w:hanging="455"/>
      </w:pPr>
      <w:rPr>
        <w:rFonts w:hint="default"/>
      </w:rPr>
    </w:lvl>
  </w:abstractNum>
  <w:abstractNum w:abstractNumId="5" w15:restartNumberingAfterBreak="0">
    <w:nsid w:val="33CF565B"/>
    <w:multiLevelType w:val="hybridMultilevel"/>
    <w:tmpl w:val="2F648D14"/>
    <w:lvl w:ilvl="0" w:tplc="E32212CA">
      <w:start w:val="1"/>
      <w:numFmt w:val="lowerLetter"/>
      <w:lvlText w:val="%1)"/>
      <w:lvlJc w:val="left"/>
      <w:pPr>
        <w:ind w:left="462" w:hanging="361"/>
      </w:pPr>
      <w:rPr>
        <w:rFonts w:ascii="Arial" w:eastAsia="Times New Roman" w:hAnsi="Arial" w:cs="Times New Roman" w:hint="default"/>
        <w:sz w:val="20"/>
        <w:szCs w:val="20"/>
      </w:rPr>
    </w:lvl>
    <w:lvl w:ilvl="1" w:tplc="23F48B26">
      <w:start w:val="1"/>
      <w:numFmt w:val="bullet"/>
      <w:lvlText w:val="•"/>
      <w:lvlJc w:val="left"/>
      <w:pPr>
        <w:ind w:left="868" w:hanging="361"/>
      </w:pPr>
      <w:rPr>
        <w:rFonts w:hint="default"/>
      </w:rPr>
    </w:lvl>
    <w:lvl w:ilvl="2" w:tplc="AE36C312">
      <w:start w:val="1"/>
      <w:numFmt w:val="bullet"/>
      <w:lvlText w:val="•"/>
      <w:lvlJc w:val="left"/>
      <w:pPr>
        <w:ind w:left="1274" w:hanging="361"/>
      </w:pPr>
      <w:rPr>
        <w:rFonts w:hint="default"/>
      </w:rPr>
    </w:lvl>
    <w:lvl w:ilvl="3" w:tplc="FB5A5898">
      <w:start w:val="1"/>
      <w:numFmt w:val="bullet"/>
      <w:lvlText w:val="•"/>
      <w:lvlJc w:val="left"/>
      <w:pPr>
        <w:ind w:left="1680" w:hanging="361"/>
      </w:pPr>
      <w:rPr>
        <w:rFonts w:hint="default"/>
      </w:rPr>
    </w:lvl>
    <w:lvl w:ilvl="4" w:tplc="27D0E268">
      <w:start w:val="1"/>
      <w:numFmt w:val="bullet"/>
      <w:lvlText w:val="•"/>
      <w:lvlJc w:val="left"/>
      <w:pPr>
        <w:ind w:left="2087" w:hanging="361"/>
      </w:pPr>
      <w:rPr>
        <w:rFonts w:hint="default"/>
      </w:rPr>
    </w:lvl>
    <w:lvl w:ilvl="5" w:tplc="5ECE7218">
      <w:start w:val="1"/>
      <w:numFmt w:val="bullet"/>
      <w:lvlText w:val="•"/>
      <w:lvlJc w:val="left"/>
      <w:pPr>
        <w:ind w:left="2493" w:hanging="361"/>
      </w:pPr>
      <w:rPr>
        <w:rFonts w:hint="default"/>
      </w:rPr>
    </w:lvl>
    <w:lvl w:ilvl="6" w:tplc="92543C10">
      <w:start w:val="1"/>
      <w:numFmt w:val="bullet"/>
      <w:lvlText w:val="•"/>
      <w:lvlJc w:val="left"/>
      <w:pPr>
        <w:ind w:left="2899" w:hanging="361"/>
      </w:pPr>
      <w:rPr>
        <w:rFonts w:hint="default"/>
      </w:rPr>
    </w:lvl>
    <w:lvl w:ilvl="7" w:tplc="8C8AF8FA">
      <w:start w:val="1"/>
      <w:numFmt w:val="bullet"/>
      <w:lvlText w:val="•"/>
      <w:lvlJc w:val="left"/>
      <w:pPr>
        <w:ind w:left="3305" w:hanging="361"/>
      </w:pPr>
      <w:rPr>
        <w:rFonts w:hint="default"/>
      </w:rPr>
    </w:lvl>
    <w:lvl w:ilvl="8" w:tplc="37A2BB54">
      <w:start w:val="1"/>
      <w:numFmt w:val="bullet"/>
      <w:lvlText w:val="•"/>
      <w:lvlJc w:val="left"/>
      <w:pPr>
        <w:ind w:left="3711" w:hanging="361"/>
      </w:pPr>
      <w:rPr>
        <w:rFonts w:hint="default"/>
      </w:rPr>
    </w:lvl>
  </w:abstractNum>
  <w:abstractNum w:abstractNumId="6" w15:restartNumberingAfterBreak="0">
    <w:nsid w:val="49E52306"/>
    <w:multiLevelType w:val="hybridMultilevel"/>
    <w:tmpl w:val="B1FA5E02"/>
    <w:lvl w:ilvl="0" w:tplc="F894CFB2">
      <w:start w:val="1"/>
      <w:numFmt w:val="lowerLetter"/>
      <w:lvlText w:val="%1)"/>
      <w:lvlJc w:val="left"/>
      <w:pPr>
        <w:ind w:left="555" w:hanging="454"/>
      </w:pPr>
      <w:rPr>
        <w:rFonts w:ascii="Arial" w:eastAsia="Times New Roman" w:hAnsi="Arial" w:cs="Times New Roman" w:hint="default"/>
        <w:spacing w:val="-1"/>
        <w:sz w:val="20"/>
        <w:szCs w:val="20"/>
      </w:rPr>
    </w:lvl>
    <w:lvl w:ilvl="1" w:tplc="808AB35C">
      <w:start w:val="1"/>
      <w:numFmt w:val="bullet"/>
      <w:lvlText w:val="•"/>
      <w:lvlJc w:val="left"/>
      <w:pPr>
        <w:ind w:left="952" w:hanging="454"/>
      </w:pPr>
      <w:rPr>
        <w:rFonts w:hint="default"/>
      </w:rPr>
    </w:lvl>
    <w:lvl w:ilvl="2" w:tplc="4BF0BC82">
      <w:start w:val="1"/>
      <w:numFmt w:val="bullet"/>
      <w:lvlText w:val="•"/>
      <w:lvlJc w:val="left"/>
      <w:pPr>
        <w:ind w:left="1349" w:hanging="454"/>
      </w:pPr>
      <w:rPr>
        <w:rFonts w:hint="default"/>
      </w:rPr>
    </w:lvl>
    <w:lvl w:ilvl="3" w:tplc="641E281E">
      <w:start w:val="1"/>
      <w:numFmt w:val="bullet"/>
      <w:lvlText w:val="•"/>
      <w:lvlJc w:val="left"/>
      <w:pPr>
        <w:ind w:left="1746" w:hanging="454"/>
      </w:pPr>
      <w:rPr>
        <w:rFonts w:hint="default"/>
      </w:rPr>
    </w:lvl>
    <w:lvl w:ilvl="4" w:tplc="75F4999E">
      <w:start w:val="1"/>
      <w:numFmt w:val="bullet"/>
      <w:lvlText w:val="•"/>
      <w:lvlJc w:val="left"/>
      <w:pPr>
        <w:ind w:left="2143" w:hanging="454"/>
      </w:pPr>
      <w:rPr>
        <w:rFonts w:hint="default"/>
      </w:rPr>
    </w:lvl>
    <w:lvl w:ilvl="5" w:tplc="B33206F2">
      <w:start w:val="1"/>
      <w:numFmt w:val="bullet"/>
      <w:lvlText w:val="•"/>
      <w:lvlJc w:val="left"/>
      <w:pPr>
        <w:ind w:left="2540" w:hanging="454"/>
      </w:pPr>
      <w:rPr>
        <w:rFonts w:hint="default"/>
      </w:rPr>
    </w:lvl>
    <w:lvl w:ilvl="6" w:tplc="E2208C08">
      <w:start w:val="1"/>
      <w:numFmt w:val="bullet"/>
      <w:lvlText w:val="•"/>
      <w:lvlJc w:val="left"/>
      <w:pPr>
        <w:ind w:left="2937" w:hanging="454"/>
      </w:pPr>
      <w:rPr>
        <w:rFonts w:hint="default"/>
      </w:rPr>
    </w:lvl>
    <w:lvl w:ilvl="7" w:tplc="9BF21D68">
      <w:start w:val="1"/>
      <w:numFmt w:val="bullet"/>
      <w:lvlText w:val="•"/>
      <w:lvlJc w:val="left"/>
      <w:pPr>
        <w:ind w:left="3333" w:hanging="454"/>
      </w:pPr>
      <w:rPr>
        <w:rFonts w:hint="default"/>
      </w:rPr>
    </w:lvl>
    <w:lvl w:ilvl="8" w:tplc="6EDA2058">
      <w:start w:val="1"/>
      <w:numFmt w:val="bullet"/>
      <w:lvlText w:val="•"/>
      <w:lvlJc w:val="left"/>
      <w:pPr>
        <w:ind w:left="3730" w:hanging="454"/>
      </w:pPr>
      <w:rPr>
        <w:rFonts w:hint="default"/>
      </w:rPr>
    </w:lvl>
  </w:abstractNum>
  <w:abstractNum w:abstractNumId="7" w15:restartNumberingAfterBreak="0">
    <w:nsid w:val="4F2050F0"/>
    <w:multiLevelType w:val="hybridMultilevel"/>
    <w:tmpl w:val="991AE496"/>
    <w:lvl w:ilvl="0" w:tplc="E17CD830">
      <w:start w:val="1"/>
      <w:numFmt w:val="lowerLetter"/>
      <w:lvlText w:val="%1)"/>
      <w:lvlJc w:val="left"/>
      <w:pPr>
        <w:ind w:left="555" w:hanging="454"/>
      </w:pPr>
      <w:rPr>
        <w:rFonts w:ascii="Arial" w:eastAsia="Times New Roman" w:hAnsi="Arial" w:cs="Times New Roman" w:hint="default"/>
        <w:spacing w:val="-1"/>
        <w:sz w:val="20"/>
        <w:szCs w:val="20"/>
      </w:rPr>
    </w:lvl>
    <w:lvl w:ilvl="1" w:tplc="3DC4F1CE">
      <w:start w:val="1"/>
      <w:numFmt w:val="bullet"/>
      <w:lvlText w:val="•"/>
      <w:lvlJc w:val="left"/>
      <w:pPr>
        <w:ind w:left="952" w:hanging="454"/>
      </w:pPr>
      <w:rPr>
        <w:rFonts w:hint="default"/>
      </w:rPr>
    </w:lvl>
    <w:lvl w:ilvl="2" w:tplc="2646C4A2">
      <w:start w:val="1"/>
      <w:numFmt w:val="bullet"/>
      <w:lvlText w:val="•"/>
      <w:lvlJc w:val="left"/>
      <w:pPr>
        <w:ind w:left="1349" w:hanging="454"/>
      </w:pPr>
      <w:rPr>
        <w:rFonts w:hint="default"/>
      </w:rPr>
    </w:lvl>
    <w:lvl w:ilvl="3" w:tplc="04E65392">
      <w:start w:val="1"/>
      <w:numFmt w:val="bullet"/>
      <w:lvlText w:val="•"/>
      <w:lvlJc w:val="left"/>
      <w:pPr>
        <w:ind w:left="1746" w:hanging="454"/>
      </w:pPr>
      <w:rPr>
        <w:rFonts w:hint="default"/>
      </w:rPr>
    </w:lvl>
    <w:lvl w:ilvl="4" w:tplc="7B26EBC6">
      <w:start w:val="1"/>
      <w:numFmt w:val="bullet"/>
      <w:lvlText w:val="•"/>
      <w:lvlJc w:val="left"/>
      <w:pPr>
        <w:ind w:left="2143" w:hanging="454"/>
      </w:pPr>
      <w:rPr>
        <w:rFonts w:hint="default"/>
      </w:rPr>
    </w:lvl>
    <w:lvl w:ilvl="5" w:tplc="AA3679F0">
      <w:start w:val="1"/>
      <w:numFmt w:val="bullet"/>
      <w:lvlText w:val="•"/>
      <w:lvlJc w:val="left"/>
      <w:pPr>
        <w:ind w:left="2540" w:hanging="454"/>
      </w:pPr>
      <w:rPr>
        <w:rFonts w:hint="default"/>
      </w:rPr>
    </w:lvl>
    <w:lvl w:ilvl="6" w:tplc="673CD306">
      <w:start w:val="1"/>
      <w:numFmt w:val="bullet"/>
      <w:lvlText w:val="•"/>
      <w:lvlJc w:val="left"/>
      <w:pPr>
        <w:ind w:left="2936" w:hanging="454"/>
      </w:pPr>
      <w:rPr>
        <w:rFonts w:hint="default"/>
      </w:rPr>
    </w:lvl>
    <w:lvl w:ilvl="7" w:tplc="2F3094FA">
      <w:start w:val="1"/>
      <w:numFmt w:val="bullet"/>
      <w:lvlText w:val="•"/>
      <w:lvlJc w:val="left"/>
      <w:pPr>
        <w:ind w:left="3333" w:hanging="454"/>
      </w:pPr>
      <w:rPr>
        <w:rFonts w:hint="default"/>
      </w:rPr>
    </w:lvl>
    <w:lvl w:ilvl="8" w:tplc="CCA6A7DE">
      <w:start w:val="1"/>
      <w:numFmt w:val="bullet"/>
      <w:lvlText w:val="•"/>
      <w:lvlJc w:val="left"/>
      <w:pPr>
        <w:ind w:left="3730" w:hanging="454"/>
      </w:pPr>
      <w:rPr>
        <w:rFonts w:hint="default"/>
      </w:rPr>
    </w:lvl>
  </w:abstractNum>
  <w:abstractNum w:abstractNumId="8" w15:restartNumberingAfterBreak="0">
    <w:nsid w:val="5563774A"/>
    <w:multiLevelType w:val="hybridMultilevel"/>
    <w:tmpl w:val="646C09C8"/>
    <w:lvl w:ilvl="0" w:tplc="B8F050B0">
      <w:start w:val="1"/>
      <w:numFmt w:val="lowerLetter"/>
      <w:lvlText w:val="%1)"/>
      <w:lvlJc w:val="left"/>
      <w:pPr>
        <w:ind w:left="555" w:hanging="455"/>
      </w:pPr>
      <w:rPr>
        <w:rFonts w:ascii="Arial" w:eastAsia="Times New Roman" w:hAnsi="Arial" w:cs="Times New Roman" w:hint="default"/>
        <w:sz w:val="20"/>
        <w:szCs w:val="20"/>
      </w:rPr>
    </w:lvl>
    <w:lvl w:ilvl="1" w:tplc="C1209F0A">
      <w:start w:val="1"/>
      <w:numFmt w:val="bullet"/>
      <w:lvlText w:val="•"/>
      <w:lvlJc w:val="left"/>
      <w:pPr>
        <w:ind w:left="952" w:hanging="455"/>
      </w:pPr>
      <w:rPr>
        <w:rFonts w:hint="default"/>
      </w:rPr>
    </w:lvl>
    <w:lvl w:ilvl="2" w:tplc="F19A2F06">
      <w:start w:val="1"/>
      <w:numFmt w:val="bullet"/>
      <w:lvlText w:val="•"/>
      <w:lvlJc w:val="left"/>
      <w:pPr>
        <w:ind w:left="1349" w:hanging="455"/>
      </w:pPr>
      <w:rPr>
        <w:rFonts w:hint="default"/>
      </w:rPr>
    </w:lvl>
    <w:lvl w:ilvl="3" w:tplc="4CD4F82A">
      <w:start w:val="1"/>
      <w:numFmt w:val="bullet"/>
      <w:lvlText w:val="•"/>
      <w:lvlJc w:val="left"/>
      <w:pPr>
        <w:ind w:left="1746" w:hanging="455"/>
      </w:pPr>
      <w:rPr>
        <w:rFonts w:hint="default"/>
      </w:rPr>
    </w:lvl>
    <w:lvl w:ilvl="4" w:tplc="3022FA76">
      <w:start w:val="1"/>
      <w:numFmt w:val="bullet"/>
      <w:lvlText w:val="•"/>
      <w:lvlJc w:val="left"/>
      <w:pPr>
        <w:ind w:left="2143" w:hanging="455"/>
      </w:pPr>
      <w:rPr>
        <w:rFonts w:hint="default"/>
      </w:rPr>
    </w:lvl>
    <w:lvl w:ilvl="5" w:tplc="19228C76">
      <w:start w:val="1"/>
      <w:numFmt w:val="bullet"/>
      <w:lvlText w:val="•"/>
      <w:lvlJc w:val="left"/>
      <w:pPr>
        <w:ind w:left="2540" w:hanging="455"/>
      </w:pPr>
      <w:rPr>
        <w:rFonts w:hint="default"/>
      </w:rPr>
    </w:lvl>
    <w:lvl w:ilvl="6" w:tplc="F57E99E4">
      <w:start w:val="1"/>
      <w:numFmt w:val="bullet"/>
      <w:lvlText w:val="•"/>
      <w:lvlJc w:val="left"/>
      <w:pPr>
        <w:ind w:left="2936" w:hanging="455"/>
      </w:pPr>
      <w:rPr>
        <w:rFonts w:hint="default"/>
      </w:rPr>
    </w:lvl>
    <w:lvl w:ilvl="7" w:tplc="66A07718">
      <w:start w:val="1"/>
      <w:numFmt w:val="bullet"/>
      <w:lvlText w:val="•"/>
      <w:lvlJc w:val="left"/>
      <w:pPr>
        <w:ind w:left="3333" w:hanging="455"/>
      </w:pPr>
      <w:rPr>
        <w:rFonts w:hint="default"/>
      </w:rPr>
    </w:lvl>
    <w:lvl w:ilvl="8" w:tplc="5E4AC4E4">
      <w:start w:val="1"/>
      <w:numFmt w:val="bullet"/>
      <w:lvlText w:val="•"/>
      <w:lvlJc w:val="left"/>
      <w:pPr>
        <w:ind w:left="3730" w:hanging="455"/>
      </w:pPr>
      <w:rPr>
        <w:rFonts w:hint="default"/>
      </w:rPr>
    </w:lvl>
  </w:abstractNum>
  <w:abstractNum w:abstractNumId="9" w15:restartNumberingAfterBreak="0">
    <w:nsid w:val="5D9D1C81"/>
    <w:multiLevelType w:val="hybridMultilevel"/>
    <w:tmpl w:val="63ECB558"/>
    <w:lvl w:ilvl="0" w:tplc="880A473C">
      <w:start w:val="1"/>
      <w:numFmt w:val="lowerLetter"/>
      <w:lvlText w:val="%1)"/>
      <w:lvlJc w:val="left"/>
      <w:pPr>
        <w:ind w:left="556" w:hanging="455"/>
      </w:pPr>
      <w:rPr>
        <w:rFonts w:ascii="Arial" w:eastAsia="Times New Roman" w:hAnsi="Arial" w:cs="Times New Roman" w:hint="default"/>
        <w:sz w:val="20"/>
        <w:szCs w:val="20"/>
      </w:rPr>
    </w:lvl>
    <w:lvl w:ilvl="1" w:tplc="254AD216">
      <w:start w:val="1"/>
      <w:numFmt w:val="bullet"/>
      <w:lvlText w:val="•"/>
      <w:lvlJc w:val="left"/>
      <w:pPr>
        <w:ind w:left="953" w:hanging="455"/>
      </w:pPr>
      <w:rPr>
        <w:rFonts w:hint="default"/>
      </w:rPr>
    </w:lvl>
    <w:lvl w:ilvl="2" w:tplc="2B94146E">
      <w:start w:val="1"/>
      <w:numFmt w:val="bullet"/>
      <w:lvlText w:val="•"/>
      <w:lvlJc w:val="left"/>
      <w:pPr>
        <w:ind w:left="1350" w:hanging="455"/>
      </w:pPr>
      <w:rPr>
        <w:rFonts w:hint="default"/>
      </w:rPr>
    </w:lvl>
    <w:lvl w:ilvl="3" w:tplc="1ABCE79A">
      <w:start w:val="1"/>
      <w:numFmt w:val="bullet"/>
      <w:lvlText w:val="•"/>
      <w:lvlJc w:val="left"/>
      <w:pPr>
        <w:ind w:left="1746" w:hanging="455"/>
      </w:pPr>
      <w:rPr>
        <w:rFonts w:hint="default"/>
      </w:rPr>
    </w:lvl>
    <w:lvl w:ilvl="4" w:tplc="A6E0534A">
      <w:start w:val="1"/>
      <w:numFmt w:val="bullet"/>
      <w:lvlText w:val="•"/>
      <w:lvlJc w:val="left"/>
      <w:pPr>
        <w:ind w:left="2143" w:hanging="455"/>
      </w:pPr>
      <w:rPr>
        <w:rFonts w:hint="default"/>
      </w:rPr>
    </w:lvl>
    <w:lvl w:ilvl="5" w:tplc="8E7EF61A">
      <w:start w:val="1"/>
      <w:numFmt w:val="bullet"/>
      <w:lvlText w:val="•"/>
      <w:lvlJc w:val="left"/>
      <w:pPr>
        <w:ind w:left="2540" w:hanging="455"/>
      </w:pPr>
      <w:rPr>
        <w:rFonts w:hint="default"/>
      </w:rPr>
    </w:lvl>
    <w:lvl w:ilvl="6" w:tplc="DE1C7000">
      <w:start w:val="1"/>
      <w:numFmt w:val="bullet"/>
      <w:lvlText w:val="•"/>
      <w:lvlJc w:val="left"/>
      <w:pPr>
        <w:ind w:left="2937" w:hanging="455"/>
      </w:pPr>
      <w:rPr>
        <w:rFonts w:hint="default"/>
      </w:rPr>
    </w:lvl>
    <w:lvl w:ilvl="7" w:tplc="21C4A8FA">
      <w:start w:val="1"/>
      <w:numFmt w:val="bullet"/>
      <w:lvlText w:val="•"/>
      <w:lvlJc w:val="left"/>
      <w:pPr>
        <w:ind w:left="3334" w:hanging="455"/>
      </w:pPr>
      <w:rPr>
        <w:rFonts w:hint="default"/>
      </w:rPr>
    </w:lvl>
    <w:lvl w:ilvl="8" w:tplc="E8D254E6">
      <w:start w:val="1"/>
      <w:numFmt w:val="bullet"/>
      <w:lvlText w:val="•"/>
      <w:lvlJc w:val="left"/>
      <w:pPr>
        <w:ind w:left="3730" w:hanging="455"/>
      </w:pPr>
      <w:rPr>
        <w:rFonts w:hint="default"/>
      </w:rPr>
    </w:lvl>
  </w:abstractNum>
  <w:abstractNum w:abstractNumId="10" w15:restartNumberingAfterBreak="0">
    <w:nsid w:val="6DD8510C"/>
    <w:multiLevelType w:val="hybridMultilevel"/>
    <w:tmpl w:val="FF5038CC"/>
    <w:lvl w:ilvl="0" w:tplc="3EE4025A">
      <w:start w:val="1"/>
      <w:numFmt w:val="lowerLetter"/>
      <w:lvlText w:val="%1)"/>
      <w:lvlJc w:val="left"/>
      <w:pPr>
        <w:ind w:left="555" w:hanging="455"/>
      </w:pPr>
      <w:rPr>
        <w:rFonts w:ascii="Arial" w:eastAsia="Times New Roman" w:hAnsi="Arial" w:cs="Times New Roman" w:hint="default"/>
        <w:spacing w:val="-1"/>
        <w:sz w:val="20"/>
        <w:szCs w:val="20"/>
      </w:rPr>
    </w:lvl>
    <w:lvl w:ilvl="1" w:tplc="6DBE92C4">
      <w:start w:val="1"/>
      <w:numFmt w:val="lowerRoman"/>
      <w:lvlText w:val="%2)"/>
      <w:lvlJc w:val="left"/>
      <w:pPr>
        <w:ind w:left="1009" w:hanging="454"/>
      </w:pPr>
      <w:rPr>
        <w:rFonts w:ascii="Arial" w:eastAsia="Times New Roman" w:hAnsi="Arial" w:cs="Times New Roman" w:hint="default"/>
        <w:sz w:val="20"/>
        <w:szCs w:val="20"/>
      </w:rPr>
    </w:lvl>
    <w:lvl w:ilvl="2" w:tplc="DF9C073A">
      <w:start w:val="1"/>
      <w:numFmt w:val="bullet"/>
      <w:lvlText w:val="•"/>
      <w:lvlJc w:val="left"/>
      <w:pPr>
        <w:ind w:left="1399" w:hanging="454"/>
      </w:pPr>
      <w:rPr>
        <w:rFonts w:hint="default"/>
      </w:rPr>
    </w:lvl>
    <w:lvl w:ilvl="3" w:tplc="B4000868">
      <w:start w:val="1"/>
      <w:numFmt w:val="bullet"/>
      <w:lvlText w:val="•"/>
      <w:lvlJc w:val="left"/>
      <w:pPr>
        <w:ind w:left="1790" w:hanging="454"/>
      </w:pPr>
      <w:rPr>
        <w:rFonts w:hint="default"/>
      </w:rPr>
    </w:lvl>
    <w:lvl w:ilvl="4" w:tplc="F8881846">
      <w:start w:val="1"/>
      <w:numFmt w:val="bullet"/>
      <w:lvlText w:val="•"/>
      <w:lvlJc w:val="left"/>
      <w:pPr>
        <w:ind w:left="2181" w:hanging="454"/>
      </w:pPr>
      <w:rPr>
        <w:rFonts w:hint="default"/>
      </w:rPr>
    </w:lvl>
    <w:lvl w:ilvl="5" w:tplc="A0184B82">
      <w:start w:val="1"/>
      <w:numFmt w:val="bullet"/>
      <w:lvlText w:val="•"/>
      <w:lvlJc w:val="left"/>
      <w:pPr>
        <w:ind w:left="2571" w:hanging="454"/>
      </w:pPr>
      <w:rPr>
        <w:rFonts w:hint="default"/>
      </w:rPr>
    </w:lvl>
    <w:lvl w:ilvl="6" w:tplc="1916C614">
      <w:start w:val="1"/>
      <w:numFmt w:val="bullet"/>
      <w:lvlText w:val="•"/>
      <w:lvlJc w:val="left"/>
      <w:pPr>
        <w:ind w:left="2962" w:hanging="454"/>
      </w:pPr>
      <w:rPr>
        <w:rFonts w:hint="default"/>
      </w:rPr>
    </w:lvl>
    <w:lvl w:ilvl="7" w:tplc="8632B8DC">
      <w:start w:val="1"/>
      <w:numFmt w:val="bullet"/>
      <w:lvlText w:val="•"/>
      <w:lvlJc w:val="left"/>
      <w:pPr>
        <w:ind w:left="3352" w:hanging="454"/>
      </w:pPr>
      <w:rPr>
        <w:rFonts w:hint="default"/>
      </w:rPr>
    </w:lvl>
    <w:lvl w:ilvl="8" w:tplc="453ED568">
      <w:start w:val="1"/>
      <w:numFmt w:val="bullet"/>
      <w:lvlText w:val="•"/>
      <w:lvlJc w:val="left"/>
      <w:pPr>
        <w:ind w:left="3743" w:hanging="454"/>
      </w:pPr>
      <w:rPr>
        <w:rFonts w:hint="default"/>
      </w:rPr>
    </w:lvl>
  </w:abstractNum>
  <w:num w:numId="1">
    <w:abstractNumId w:val="0"/>
  </w:num>
  <w:num w:numId="2">
    <w:abstractNumId w:val="7"/>
  </w:num>
  <w:num w:numId="3">
    <w:abstractNumId w:val="6"/>
  </w:num>
  <w:num w:numId="4">
    <w:abstractNumId w:val="2"/>
  </w:num>
  <w:num w:numId="5">
    <w:abstractNumId w:val="5"/>
  </w:num>
  <w:num w:numId="6">
    <w:abstractNumId w:val="1"/>
  </w:num>
  <w:num w:numId="7">
    <w:abstractNumId w:val="4"/>
  </w:num>
  <w:num w:numId="8">
    <w:abstractNumId w:val="10"/>
  </w:num>
  <w:num w:numId="9">
    <w:abstractNumId w:val="9"/>
  </w:num>
  <w:num w:numId="10">
    <w:abstractNumId w:val="3"/>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3A32"/>
    <w:rsid w:val="000014E7"/>
    <w:rsid w:val="000135C6"/>
    <w:rsid w:val="00032C6C"/>
    <w:rsid w:val="000377ED"/>
    <w:rsid w:val="000418C4"/>
    <w:rsid w:val="00097A44"/>
    <w:rsid w:val="00097BAD"/>
    <w:rsid w:val="000A2CAC"/>
    <w:rsid w:val="000B30A9"/>
    <w:rsid w:val="000E0D58"/>
    <w:rsid w:val="000E5710"/>
    <w:rsid w:val="00101C49"/>
    <w:rsid w:val="00105797"/>
    <w:rsid w:val="00116289"/>
    <w:rsid w:val="001243F0"/>
    <w:rsid w:val="00137F10"/>
    <w:rsid w:val="0014295F"/>
    <w:rsid w:val="001679F9"/>
    <w:rsid w:val="00194F46"/>
    <w:rsid w:val="001A44EE"/>
    <w:rsid w:val="001D3D17"/>
    <w:rsid w:val="001D6E3B"/>
    <w:rsid w:val="001E21EA"/>
    <w:rsid w:val="001F46E1"/>
    <w:rsid w:val="001F639D"/>
    <w:rsid w:val="001F6755"/>
    <w:rsid w:val="00200B76"/>
    <w:rsid w:val="002101A7"/>
    <w:rsid w:val="002104AF"/>
    <w:rsid w:val="00225EA9"/>
    <w:rsid w:val="00271D19"/>
    <w:rsid w:val="00277BE8"/>
    <w:rsid w:val="002960C4"/>
    <w:rsid w:val="002A0650"/>
    <w:rsid w:val="002D1B88"/>
    <w:rsid w:val="002D5CA7"/>
    <w:rsid w:val="002D7987"/>
    <w:rsid w:val="002F2159"/>
    <w:rsid w:val="003011BD"/>
    <w:rsid w:val="00331EA3"/>
    <w:rsid w:val="00335006"/>
    <w:rsid w:val="003376C5"/>
    <w:rsid w:val="00341963"/>
    <w:rsid w:val="0034799D"/>
    <w:rsid w:val="0036269C"/>
    <w:rsid w:val="00372DFC"/>
    <w:rsid w:val="00386E5D"/>
    <w:rsid w:val="0038792C"/>
    <w:rsid w:val="0039699B"/>
    <w:rsid w:val="003A04DE"/>
    <w:rsid w:val="003A7946"/>
    <w:rsid w:val="003B31C8"/>
    <w:rsid w:val="003C2BEB"/>
    <w:rsid w:val="003D5992"/>
    <w:rsid w:val="003D7BEC"/>
    <w:rsid w:val="003E0E26"/>
    <w:rsid w:val="003F26A4"/>
    <w:rsid w:val="003F4CA1"/>
    <w:rsid w:val="00400257"/>
    <w:rsid w:val="00407E45"/>
    <w:rsid w:val="00460E7D"/>
    <w:rsid w:val="0046471F"/>
    <w:rsid w:val="004745CA"/>
    <w:rsid w:val="00481BCE"/>
    <w:rsid w:val="00497A48"/>
    <w:rsid w:val="004A57A5"/>
    <w:rsid w:val="004C310D"/>
    <w:rsid w:val="004E019A"/>
    <w:rsid w:val="004E3D85"/>
    <w:rsid w:val="00501840"/>
    <w:rsid w:val="00503147"/>
    <w:rsid w:val="00507E3F"/>
    <w:rsid w:val="00544795"/>
    <w:rsid w:val="00551893"/>
    <w:rsid w:val="00557A0F"/>
    <w:rsid w:val="005C693C"/>
    <w:rsid w:val="005E3EB4"/>
    <w:rsid w:val="00604CEF"/>
    <w:rsid w:val="00611244"/>
    <w:rsid w:val="006254EF"/>
    <w:rsid w:val="0064572E"/>
    <w:rsid w:val="0065007F"/>
    <w:rsid w:val="0066314B"/>
    <w:rsid w:val="00672672"/>
    <w:rsid w:val="00676643"/>
    <w:rsid w:val="006B3553"/>
    <w:rsid w:val="006C0470"/>
    <w:rsid w:val="006C670A"/>
    <w:rsid w:val="006C76C9"/>
    <w:rsid w:val="006D3A32"/>
    <w:rsid w:val="006D5D6C"/>
    <w:rsid w:val="006F0530"/>
    <w:rsid w:val="006F1E53"/>
    <w:rsid w:val="00711421"/>
    <w:rsid w:val="00715903"/>
    <w:rsid w:val="00726582"/>
    <w:rsid w:val="0073080A"/>
    <w:rsid w:val="00741E26"/>
    <w:rsid w:val="00760F52"/>
    <w:rsid w:val="00780AFC"/>
    <w:rsid w:val="007B24FA"/>
    <w:rsid w:val="007E2A74"/>
    <w:rsid w:val="00804ABF"/>
    <w:rsid w:val="00805C16"/>
    <w:rsid w:val="008234CC"/>
    <w:rsid w:val="00835A44"/>
    <w:rsid w:val="0087018D"/>
    <w:rsid w:val="008711CF"/>
    <w:rsid w:val="008B1A84"/>
    <w:rsid w:val="008B704E"/>
    <w:rsid w:val="008E0502"/>
    <w:rsid w:val="008E2637"/>
    <w:rsid w:val="00900AF9"/>
    <w:rsid w:val="0090163D"/>
    <w:rsid w:val="00903BF1"/>
    <w:rsid w:val="009047E1"/>
    <w:rsid w:val="00924B89"/>
    <w:rsid w:val="00924F8E"/>
    <w:rsid w:val="00944269"/>
    <w:rsid w:val="0094636F"/>
    <w:rsid w:val="00955163"/>
    <w:rsid w:val="009611A1"/>
    <w:rsid w:val="00966BFC"/>
    <w:rsid w:val="009737CF"/>
    <w:rsid w:val="009754B2"/>
    <w:rsid w:val="00977F0D"/>
    <w:rsid w:val="00995748"/>
    <w:rsid w:val="0099656B"/>
    <w:rsid w:val="009C28EB"/>
    <w:rsid w:val="00A06007"/>
    <w:rsid w:val="00A33336"/>
    <w:rsid w:val="00A41499"/>
    <w:rsid w:val="00A456A2"/>
    <w:rsid w:val="00A46204"/>
    <w:rsid w:val="00A474C2"/>
    <w:rsid w:val="00A55193"/>
    <w:rsid w:val="00A553F9"/>
    <w:rsid w:val="00A641F6"/>
    <w:rsid w:val="00A64505"/>
    <w:rsid w:val="00A87F65"/>
    <w:rsid w:val="00AA19A0"/>
    <w:rsid w:val="00B3028E"/>
    <w:rsid w:val="00B70B0E"/>
    <w:rsid w:val="00B96B79"/>
    <w:rsid w:val="00BA05F7"/>
    <w:rsid w:val="00BA2F63"/>
    <w:rsid w:val="00BA38E8"/>
    <w:rsid w:val="00BA7F8F"/>
    <w:rsid w:val="00BB63A5"/>
    <w:rsid w:val="00BC2D73"/>
    <w:rsid w:val="00BD34CA"/>
    <w:rsid w:val="00BD5A79"/>
    <w:rsid w:val="00BE15D2"/>
    <w:rsid w:val="00BF24D1"/>
    <w:rsid w:val="00BF30F0"/>
    <w:rsid w:val="00BF5B16"/>
    <w:rsid w:val="00BF7210"/>
    <w:rsid w:val="00C024EF"/>
    <w:rsid w:val="00C0504A"/>
    <w:rsid w:val="00C26497"/>
    <w:rsid w:val="00C35013"/>
    <w:rsid w:val="00C515BF"/>
    <w:rsid w:val="00C51C28"/>
    <w:rsid w:val="00C64E3A"/>
    <w:rsid w:val="00C72DDB"/>
    <w:rsid w:val="00C81486"/>
    <w:rsid w:val="00CB64AD"/>
    <w:rsid w:val="00CD3AA2"/>
    <w:rsid w:val="00CD6173"/>
    <w:rsid w:val="00CE2E53"/>
    <w:rsid w:val="00CF213B"/>
    <w:rsid w:val="00CF65FD"/>
    <w:rsid w:val="00D058B9"/>
    <w:rsid w:val="00D063C4"/>
    <w:rsid w:val="00D2539B"/>
    <w:rsid w:val="00D35AE0"/>
    <w:rsid w:val="00D360CC"/>
    <w:rsid w:val="00D41B64"/>
    <w:rsid w:val="00D67503"/>
    <w:rsid w:val="00D70801"/>
    <w:rsid w:val="00D80EA8"/>
    <w:rsid w:val="00D94EB9"/>
    <w:rsid w:val="00DB1D09"/>
    <w:rsid w:val="00DB55E1"/>
    <w:rsid w:val="00DC7510"/>
    <w:rsid w:val="00DD3DB2"/>
    <w:rsid w:val="00DD5375"/>
    <w:rsid w:val="00DD58B5"/>
    <w:rsid w:val="00E22EAF"/>
    <w:rsid w:val="00E2643A"/>
    <w:rsid w:val="00E270C9"/>
    <w:rsid w:val="00E315BC"/>
    <w:rsid w:val="00E37E0B"/>
    <w:rsid w:val="00E37FA8"/>
    <w:rsid w:val="00E51FAA"/>
    <w:rsid w:val="00E641D2"/>
    <w:rsid w:val="00E84214"/>
    <w:rsid w:val="00EB3D63"/>
    <w:rsid w:val="00EC0AC6"/>
    <w:rsid w:val="00EE07F8"/>
    <w:rsid w:val="00EE1464"/>
    <w:rsid w:val="00EE2196"/>
    <w:rsid w:val="00EF1378"/>
    <w:rsid w:val="00F007D4"/>
    <w:rsid w:val="00F43B0F"/>
    <w:rsid w:val="00F629A8"/>
    <w:rsid w:val="00F639D8"/>
    <w:rsid w:val="00F86FA2"/>
    <w:rsid w:val="00FA265E"/>
    <w:rsid w:val="00FB14C3"/>
    <w:rsid w:val="00FB1CDE"/>
    <w:rsid w:val="00FF160F"/>
    <w:rsid w:val="00FF38A4"/>
    <w:rsid w:val="00FF4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31"/>
    <o:shapelayout v:ext="edit">
      <o:idmap v:ext="edit" data="1"/>
    </o:shapelayout>
  </w:shapeDefaults>
  <w:decimalSymbol w:val="."/>
  <w:listSeparator w:val=","/>
  <w14:defaultImageDpi w14:val="0"/>
  <w15:docId w15:val="{36F1D4E1-E699-4A36-88B1-C51598E4B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1"/>
    <w:qFormat/>
    <w:pPr>
      <w:keepNext/>
      <w:ind w:right="386" w:firstLine="720"/>
      <w:outlineLvl w:val="0"/>
    </w:pPr>
    <w:rPr>
      <w:b/>
    </w:rPr>
  </w:style>
  <w:style w:type="paragraph" w:styleId="Heading2">
    <w:name w:val="heading 2"/>
    <w:basedOn w:val="Normal"/>
    <w:next w:val="Normal"/>
    <w:link w:val="Heading2Char"/>
    <w:uiPriority w:val="1"/>
    <w:qFormat/>
    <w:rsid w:val="00277BE8"/>
    <w:pPr>
      <w:keepNext/>
      <w:outlineLvl w:val="1"/>
    </w:pPr>
    <w:rPr>
      <w:rFonts w:cs="Arial"/>
      <w:b/>
      <w:bCs/>
    </w:rPr>
  </w:style>
  <w:style w:type="paragraph" w:styleId="Heading3">
    <w:name w:val="heading 3"/>
    <w:basedOn w:val="Normal"/>
    <w:next w:val="Normal"/>
    <w:link w:val="Heading3Char"/>
    <w:uiPriority w:val="1"/>
    <w:unhideWhenUsed/>
    <w:qFormat/>
    <w:rsid w:val="00277BE8"/>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1"/>
    <w:unhideWhenUsed/>
    <w:qFormat/>
    <w:rsid w:val="00EB3D63"/>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1"/>
    <w:qFormat/>
    <w:pPr>
      <w:keepNext/>
      <w:outlineLvl w:val="4"/>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277BE8"/>
    <w:rPr>
      <w:rFonts w:ascii="Arial" w:hAnsi="Arial" w:cs="Times New Roman"/>
      <w:b/>
      <w:sz w:val="24"/>
      <w:lang w:val="x-none" w:eastAsia="en-US"/>
    </w:rPr>
  </w:style>
  <w:style w:type="character" w:customStyle="1" w:styleId="Heading2Char">
    <w:name w:val="Heading 2 Char"/>
    <w:basedOn w:val="DefaultParagraphFont"/>
    <w:link w:val="Heading2"/>
    <w:uiPriority w:val="1"/>
    <w:locked/>
    <w:rsid w:val="00277BE8"/>
    <w:rPr>
      <w:rFonts w:ascii="Arial" w:hAnsi="Arial" w:cs="Arial"/>
      <w:b/>
      <w:bCs/>
      <w:sz w:val="24"/>
      <w:lang w:val="x-none" w:eastAsia="en-US"/>
    </w:rPr>
  </w:style>
  <w:style w:type="character" w:customStyle="1" w:styleId="Heading3Char">
    <w:name w:val="Heading 3 Char"/>
    <w:basedOn w:val="DefaultParagraphFont"/>
    <w:link w:val="Heading3"/>
    <w:uiPriority w:val="1"/>
    <w:locked/>
    <w:rsid w:val="00277BE8"/>
    <w:rPr>
      <w:rFonts w:ascii="Cambria" w:hAnsi="Cambria" w:cs="Times New Roman"/>
      <w:b/>
      <w:bCs/>
      <w:sz w:val="26"/>
      <w:szCs w:val="26"/>
      <w:lang w:val="x-none" w:eastAsia="en-US"/>
    </w:rPr>
  </w:style>
  <w:style w:type="character" w:customStyle="1" w:styleId="Heading4Char">
    <w:name w:val="Heading 4 Char"/>
    <w:basedOn w:val="DefaultParagraphFont"/>
    <w:link w:val="Heading4"/>
    <w:uiPriority w:val="9"/>
    <w:locked/>
    <w:rsid w:val="00EB3D63"/>
    <w:rPr>
      <w:rFonts w:ascii="Calibri" w:hAnsi="Calibri" w:cs="Times New Roman"/>
      <w:b/>
      <w:bCs/>
      <w:sz w:val="28"/>
      <w:szCs w:val="28"/>
      <w:lang w:val="x-none" w:eastAsia="en-US"/>
    </w:rPr>
  </w:style>
  <w:style w:type="character" w:customStyle="1" w:styleId="Heading5Char">
    <w:name w:val="Heading 5 Char"/>
    <w:basedOn w:val="DefaultParagraphFont"/>
    <w:link w:val="Heading5"/>
    <w:uiPriority w:val="1"/>
    <w:locked/>
    <w:rsid w:val="00277BE8"/>
    <w:rPr>
      <w:rFonts w:ascii="Arial" w:hAnsi="Arial" w:cs="Times New Roman"/>
      <w:b/>
      <w:caps/>
      <w:sz w:val="24"/>
      <w:lang w:val="en-GB" w:eastAsia="en-US"/>
    </w:rPr>
  </w:style>
  <w:style w:type="paragraph" w:styleId="Footer">
    <w:name w:val="footer"/>
    <w:basedOn w:val="Normal"/>
    <w:link w:val="FooterChar"/>
    <w:uiPriority w:val="99"/>
    <w:pPr>
      <w:tabs>
        <w:tab w:val="center" w:pos="4252"/>
        <w:tab w:val="right" w:pos="8504"/>
      </w:tabs>
    </w:pPr>
    <w:rPr>
      <w:sz w:val="16"/>
      <w:lang w:val="en-GB"/>
    </w:rPr>
  </w:style>
  <w:style w:type="character" w:customStyle="1" w:styleId="FooterChar">
    <w:name w:val="Footer Char"/>
    <w:basedOn w:val="DefaultParagraphFont"/>
    <w:link w:val="Footer"/>
    <w:uiPriority w:val="99"/>
    <w:locked/>
    <w:rsid w:val="00277BE8"/>
    <w:rPr>
      <w:rFonts w:ascii="Arial" w:hAnsi="Arial" w:cs="Times New Roman"/>
      <w:sz w:val="16"/>
      <w:lang w:val="en-GB"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locked/>
    <w:rsid w:val="00277BE8"/>
    <w:rPr>
      <w:rFonts w:ascii="Arial" w:hAnsi="Arial" w:cs="Times New Roman"/>
      <w:sz w:val="24"/>
      <w:lang w:val="en-GB" w:eastAsia="en-US"/>
    </w:rPr>
  </w:style>
  <w:style w:type="paragraph" w:styleId="BodyText">
    <w:name w:val="Body Text"/>
    <w:basedOn w:val="Normal"/>
    <w:link w:val="BodyTextChar"/>
    <w:uiPriority w:val="1"/>
    <w:qFormat/>
    <w:rPr>
      <w:b/>
      <w:sz w:val="28"/>
      <w:lang w:val="en-GB"/>
    </w:rPr>
  </w:style>
  <w:style w:type="character" w:customStyle="1" w:styleId="BodyTextChar">
    <w:name w:val="Body Text Char"/>
    <w:basedOn w:val="DefaultParagraphFont"/>
    <w:link w:val="BodyText"/>
    <w:uiPriority w:val="99"/>
    <w:locked/>
    <w:rsid w:val="00BD34CA"/>
    <w:rPr>
      <w:rFonts w:ascii="Arial" w:hAnsi="Arial" w:cs="Times New Roman"/>
      <w:b/>
      <w:sz w:val="28"/>
      <w:lang w:val="en-GB" w:eastAsia="en-US"/>
    </w:rPr>
  </w:style>
  <w:style w:type="paragraph" w:customStyle="1" w:styleId="Billname">
    <w:name w:val="Billname"/>
    <w:basedOn w:val="Normal"/>
    <w:pPr>
      <w:tabs>
        <w:tab w:val="left" w:pos="2400"/>
        <w:tab w:val="left" w:pos="2880"/>
      </w:tabs>
      <w:spacing w:before="1220" w:after="100"/>
    </w:pPr>
    <w:rPr>
      <w:b/>
      <w:sz w:val="40"/>
    </w:rPr>
  </w:style>
  <w:style w:type="paragraph" w:customStyle="1" w:styleId="N-line3">
    <w:name w:val="N-line3"/>
    <w:basedOn w:val="Normal"/>
    <w:next w:val="Normal"/>
    <w:pPr>
      <w:pBdr>
        <w:bottom w:val="single" w:sz="12" w:space="1" w:color="auto"/>
      </w:pBdr>
      <w:jc w:val="both"/>
    </w:pPr>
  </w:style>
  <w:style w:type="paragraph" w:customStyle="1" w:styleId="madeunder">
    <w:name w:val="made under"/>
    <w:basedOn w:val="Normal"/>
    <w:pPr>
      <w:spacing w:before="180" w:after="60"/>
      <w:jc w:val="both"/>
    </w:pPr>
  </w:style>
  <w:style w:type="paragraph" w:customStyle="1" w:styleId="CoverActName">
    <w:name w:val="CoverActName"/>
    <w:basedOn w:val="Normal"/>
    <w:pPr>
      <w:tabs>
        <w:tab w:val="left" w:pos="2600"/>
      </w:tabs>
      <w:spacing w:before="200" w:after="60"/>
      <w:jc w:val="both"/>
    </w:pPr>
    <w:rPr>
      <w:b/>
    </w:rPr>
  </w:style>
  <w:style w:type="paragraph" w:customStyle="1" w:styleId="06Copyright">
    <w:name w:val="06Copyright"/>
    <w:basedOn w:val="Normal"/>
    <w:pPr>
      <w:tabs>
        <w:tab w:val="left" w:pos="2880"/>
      </w:tabs>
    </w:pPr>
    <w:rPr>
      <w:lang w:val="en-US"/>
    </w:rPr>
  </w:style>
  <w:style w:type="paragraph" w:styleId="BlockText">
    <w:name w:val="Block Text"/>
    <w:basedOn w:val="Normal"/>
    <w:uiPriority w:val="99"/>
    <w:pPr>
      <w:tabs>
        <w:tab w:val="left" w:pos="-720"/>
      </w:tabs>
      <w:ind w:left="284" w:right="386" w:hanging="284"/>
    </w:pPr>
  </w:style>
  <w:style w:type="paragraph" w:styleId="BodyText2">
    <w:name w:val="Body Text 2"/>
    <w:basedOn w:val="Normal"/>
    <w:link w:val="BodyText2Char"/>
    <w:uiPriority w:val="99"/>
    <w:pPr>
      <w:ind w:right="386"/>
    </w:pPr>
    <w:rPr>
      <w:b/>
    </w:r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customStyle="1" w:styleId="hidden">
    <w:name w:val="hidden"/>
    <w:basedOn w:val="Normal"/>
    <w:next w:val="Normal"/>
    <w:rPr>
      <w:rFonts w:cs="Arial"/>
      <w:vanish/>
      <w:color w:val="FF0000"/>
    </w:rPr>
  </w:style>
  <w:style w:type="character" w:styleId="Hyperlink">
    <w:name w:val="Hyperlink"/>
    <w:basedOn w:val="DefaultParagraphFont"/>
    <w:uiPriority w:val="99"/>
    <w:rPr>
      <w:rFonts w:cs="Times New Roman"/>
      <w:color w:val="0000FF"/>
      <w:u w:val="single"/>
    </w:rPr>
  </w:style>
  <w:style w:type="paragraph" w:customStyle="1" w:styleId="aDefpara">
    <w:name w:val="aDef para"/>
    <w:basedOn w:val="Normal"/>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pPr>
      <w:tabs>
        <w:tab w:val="right" w:pos="900"/>
        <w:tab w:val="left" w:pos="1100"/>
      </w:tabs>
      <w:spacing w:before="80" w:after="60"/>
      <w:ind w:left="1100" w:hanging="1100"/>
      <w:jc w:val="both"/>
      <w:outlineLvl w:val="5"/>
    </w:pPr>
    <w:rPr>
      <w:rFonts w:ascii="Times New Roman" w:hAnsi="Times New Roman"/>
      <w:szCs w:val="24"/>
    </w:rPr>
  </w:style>
  <w:style w:type="paragraph" w:styleId="DocumentMap">
    <w:name w:val="Document Map"/>
    <w:basedOn w:val="Normal"/>
    <w:link w:val="DocumentMapChar"/>
    <w:uiPriority w:val="99"/>
    <w:semiHidden/>
    <w:rsid w:val="006D3A3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styleId="BalloonText">
    <w:name w:val="Balloon Text"/>
    <w:basedOn w:val="Normal"/>
    <w:link w:val="BalloonTextChar"/>
    <w:uiPriority w:val="99"/>
    <w:semiHidden/>
    <w:rsid w:val="006457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7BE8"/>
    <w:rPr>
      <w:rFonts w:ascii="Tahoma" w:hAnsi="Tahoma" w:cs="Tahoma"/>
      <w:sz w:val="16"/>
      <w:szCs w:val="16"/>
      <w:lang w:val="x-none" w:eastAsia="en-US"/>
    </w:rPr>
  </w:style>
  <w:style w:type="paragraph" w:styleId="EnvelopeAddress">
    <w:name w:val="envelope address"/>
    <w:basedOn w:val="Normal"/>
    <w:uiPriority w:val="99"/>
    <w:rsid w:val="00277BE8"/>
    <w:pPr>
      <w:framePr w:w="7920" w:h="1980" w:hRule="exact" w:hSpace="180" w:wrap="auto" w:hAnchor="page" w:xAlign="center" w:yAlign="bottom"/>
      <w:ind w:left="2880"/>
    </w:pPr>
    <w:rPr>
      <w:sz w:val="16"/>
    </w:rPr>
  </w:style>
  <w:style w:type="paragraph" w:styleId="EnvelopeReturn">
    <w:name w:val="envelope return"/>
    <w:basedOn w:val="Normal"/>
    <w:uiPriority w:val="99"/>
    <w:rsid w:val="00277BE8"/>
    <w:rPr>
      <w:sz w:val="20"/>
    </w:rPr>
  </w:style>
  <w:style w:type="paragraph" w:styleId="FootnoteText">
    <w:name w:val="footnote text"/>
    <w:basedOn w:val="Normal"/>
    <w:link w:val="FootnoteTextChar"/>
    <w:uiPriority w:val="99"/>
    <w:rsid w:val="00277BE8"/>
    <w:rPr>
      <w:rFonts w:ascii="Times New Roman" w:hAnsi="Times New Roman"/>
      <w:sz w:val="20"/>
      <w:lang w:val="en-GB"/>
    </w:rPr>
  </w:style>
  <w:style w:type="character" w:customStyle="1" w:styleId="FootnoteTextChar">
    <w:name w:val="Footnote Text Char"/>
    <w:basedOn w:val="DefaultParagraphFont"/>
    <w:link w:val="FootnoteText"/>
    <w:uiPriority w:val="99"/>
    <w:locked/>
    <w:rsid w:val="00277BE8"/>
    <w:rPr>
      <w:rFonts w:cs="Times New Roman"/>
      <w:lang w:val="en-GB" w:eastAsia="en-US"/>
    </w:rPr>
  </w:style>
  <w:style w:type="paragraph" w:customStyle="1" w:styleId="TAbodytext">
    <w:name w:val="TA body text"/>
    <w:basedOn w:val="Normal"/>
    <w:link w:val="TAbodytextChar"/>
    <w:qFormat/>
    <w:rsid w:val="00277BE8"/>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277BE8"/>
    <w:rPr>
      <w:rFonts w:ascii="Arial" w:hAnsi="Arial" w:cs="Times New Roman"/>
      <w:sz w:val="24"/>
      <w:szCs w:val="24"/>
    </w:rPr>
  </w:style>
  <w:style w:type="paragraph" w:customStyle="1" w:styleId="TAbody">
    <w:name w:val="TA body"/>
    <w:basedOn w:val="Normal"/>
    <w:rsid w:val="00277BE8"/>
    <w:rPr>
      <w:lang w:val="en-GB"/>
    </w:rPr>
  </w:style>
  <w:style w:type="paragraph" w:styleId="TOC1">
    <w:name w:val="toc 1"/>
    <w:basedOn w:val="Normal"/>
    <w:uiPriority w:val="1"/>
    <w:qFormat/>
    <w:rsid w:val="00277BE8"/>
    <w:pPr>
      <w:widowControl w:val="0"/>
      <w:spacing w:before="120"/>
      <w:ind w:left="218"/>
    </w:pPr>
    <w:rPr>
      <w:b/>
      <w:bCs/>
      <w:sz w:val="20"/>
      <w:lang w:val="en-US"/>
    </w:rPr>
  </w:style>
  <w:style w:type="paragraph" w:styleId="TOC2">
    <w:name w:val="toc 2"/>
    <w:basedOn w:val="Normal"/>
    <w:uiPriority w:val="1"/>
    <w:qFormat/>
    <w:rsid w:val="00277BE8"/>
    <w:pPr>
      <w:widowControl w:val="0"/>
      <w:spacing w:before="61"/>
      <w:ind w:left="502"/>
    </w:pPr>
    <w:rPr>
      <w:b/>
      <w:bCs/>
      <w:sz w:val="20"/>
      <w:lang w:val="en-US"/>
    </w:rPr>
  </w:style>
  <w:style w:type="paragraph" w:styleId="TOC3">
    <w:name w:val="toc 3"/>
    <w:basedOn w:val="Normal"/>
    <w:uiPriority w:val="1"/>
    <w:qFormat/>
    <w:rsid w:val="00277BE8"/>
    <w:pPr>
      <w:widowControl w:val="0"/>
      <w:ind w:left="2346" w:hanging="568"/>
    </w:pPr>
    <w:rPr>
      <w:sz w:val="20"/>
      <w:lang w:val="en-US"/>
    </w:rPr>
  </w:style>
  <w:style w:type="paragraph" w:styleId="TOC4">
    <w:name w:val="toc 4"/>
    <w:basedOn w:val="Normal"/>
    <w:uiPriority w:val="1"/>
    <w:qFormat/>
    <w:rsid w:val="00277BE8"/>
    <w:pPr>
      <w:widowControl w:val="0"/>
      <w:ind w:left="1778"/>
    </w:pPr>
    <w:rPr>
      <w:b/>
      <w:bCs/>
      <w:i/>
      <w:sz w:val="22"/>
      <w:szCs w:val="22"/>
      <w:lang w:val="en-US"/>
    </w:rPr>
  </w:style>
  <w:style w:type="paragraph" w:styleId="ListParagraph">
    <w:name w:val="List Paragraph"/>
    <w:basedOn w:val="Normal"/>
    <w:uiPriority w:val="1"/>
    <w:qFormat/>
    <w:rsid w:val="00277BE8"/>
    <w:pPr>
      <w:widowControl w:val="0"/>
    </w:pPr>
    <w:rPr>
      <w:rFonts w:ascii="Calibri" w:hAnsi="Calibri"/>
      <w:sz w:val="22"/>
      <w:szCs w:val="22"/>
      <w:lang w:val="en-US"/>
    </w:rPr>
  </w:style>
  <w:style w:type="paragraph" w:customStyle="1" w:styleId="TableParagraph">
    <w:name w:val="Table Paragraph"/>
    <w:basedOn w:val="Normal"/>
    <w:uiPriority w:val="1"/>
    <w:qFormat/>
    <w:rsid w:val="00277BE8"/>
    <w:pPr>
      <w:widowControl w:val="0"/>
    </w:pPr>
    <w:rPr>
      <w:rFonts w:ascii="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014857">
      <w:marLeft w:val="0"/>
      <w:marRight w:val="0"/>
      <w:marTop w:val="0"/>
      <w:marBottom w:val="0"/>
      <w:divBdr>
        <w:top w:val="none" w:sz="0" w:space="0" w:color="auto"/>
        <w:left w:val="none" w:sz="0" w:space="0" w:color="auto"/>
        <w:bottom w:val="none" w:sz="0" w:space="0" w:color="auto"/>
        <w:right w:val="none" w:sz="0" w:space="0" w:color="auto"/>
      </w:divBdr>
    </w:div>
    <w:div w:id="98601485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1840</Words>
  <Characters>9173</Characters>
  <Application>Microsoft Office Word</Application>
  <DocSecurity>0</DocSecurity>
  <Lines>493</Lines>
  <Paragraphs>226</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2015-03-03T06:03:00Z</cp:lastPrinted>
  <dcterms:created xsi:type="dcterms:W3CDTF">2018-09-13T05:05:00Z</dcterms:created>
  <dcterms:modified xsi:type="dcterms:W3CDTF">2018-09-13T05:05:00Z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9qelww5tp42VeGwM1PgtfLm+UJS6e+YjB5+JQUYhWjMW7OhY1Bn2ZSfcWf+Og4vT/tOIpqSwxRMU_x000d__x000d_9ss0rPPcqHC5mNhf40bbOTBELvMH8GgQobsZ7TYHa432KfG5EvqrbltlO+t6Pg4znRcDwblHBlGL_x000d__x000d_n1Ma3kPaVhw2GC7UHQf//pRf2sH/qP2LZjryVQ3wRnArK7dqRhHiukqfhSYo00xBXx7o1AZ6HHtL_x000d__x000d_XpM+SO3UWbG//aNK6</vt:lpwstr>
  </property>
  <property fmtid="{D5CDD505-2E9C-101B-9397-08002B2CF9AE}" pid="3" name="MAIL_MSG_ID2">
    <vt:lpwstr>biTZ26whGjtYfoDh4S93wVU5kLxfyfV0qcp9azsKtSdr8q6KAFYPB77VdBF_x000d__x000d_IPri05bIRucN69Dtb5o5x5GsogU=</vt:lpwstr>
  </property>
  <property fmtid="{D5CDD505-2E9C-101B-9397-08002B2CF9AE}" pid="4" name="RESPONSE_SENDER_NAME">
    <vt:lpwstr>sAAAUYtyAkeNWR6iwOY5Ri6/KL6Ju5nFdvX0t645SEWYt+w=</vt:lpwstr>
  </property>
  <property fmtid="{D5CDD505-2E9C-101B-9397-08002B2CF9AE}" pid="5" name="EMAIL_OWNER_ADDRESS">
    <vt:lpwstr>4AAAMz5NUQ6P8J8I0ftSghJmnVE0dU6w0RiRy6uyiSwIW5cTlwFFrxWbbg==</vt:lpwstr>
  </property>
  <property fmtid="{D5CDD505-2E9C-101B-9397-08002B2CF9AE}" pid="6" name="Objective-Id">
    <vt:lpwstr>A10210747</vt:lpwstr>
  </property>
  <property fmtid="{D5CDD505-2E9C-101B-9397-08002B2CF9AE}" pid="7" name="Objective-Comment">
    <vt:lpwstr/>
  </property>
  <property fmtid="{D5CDD505-2E9C-101B-9397-08002B2CF9AE}" pid="8" name="Objective-CreationStamp">
    <vt:filetime>2014-12-06T14:00:00Z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2015-03-13T14:00:00Z</vt:filetime>
  </property>
  <property fmtid="{D5CDD505-2E9C-101B-9397-08002B2CF9AE}" pid="12" name="Objective-ModificationStamp">
    <vt:filetime>2015-03-13T14:00:00Z</vt:filetime>
  </property>
  <property fmtid="{D5CDD505-2E9C-101B-9397-08002B2CF9AE}" pid="13" name="Objective-Owner">
    <vt:lpwstr>Rachel Darke</vt:lpwstr>
  </property>
  <property fmtid="{D5CDD505-2E9C-101B-9397-08002B2CF9AE}" pid="14" name="Objective-Path">
    <vt:lpwstr>Whole of ACT Government:EPD - Environment and Planning Directorate:DIVISION - Planning Delivery:12. Planning Delivery - BRANCH - Territory Plan:02 Technical amendments:01 Active TA:2015 Technical Amendments:TA2015-04 Kingston (1) s96  FUA-TERRITORY PLAN A</vt:lpwstr>
  </property>
  <property fmtid="{D5CDD505-2E9C-101B-9397-08002B2CF9AE}" pid="15" name="Objective-Parent">
    <vt:lpwstr>3. Notifiable Instrument and new TP map</vt:lpwstr>
  </property>
  <property fmtid="{D5CDD505-2E9C-101B-9397-08002B2CF9AE}" pid="16" name="Objective-State">
    <vt:lpwstr>Published</vt:lpwstr>
  </property>
  <property fmtid="{D5CDD505-2E9C-101B-9397-08002B2CF9AE}" pid="17" name="Objective-Title">
    <vt:lpwstr>TA2015-04 - Notifiable Instrument</vt:lpwstr>
  </property>
  <property fmtid="{D5CDD505-2E9C-101B-9397-08002B2CF9AE}" pid="18" name="Objective-Version">
    <vt:lpwstr>7.0</vt:lpwstr>
  </property>
  <property fmtid="{D5CDD505-2E9C-101B-9397-08002B2CF9AE}" pid="19" name="Objective-VersionComment">
    <vt:lpwstr/>
  </property>
  <property fmtid="{D5CDD505-2E9C-101B-9397-08002B2CF9AE}" pid="20" name="Objective-VersionNumber">
    <vt:r8>9</vt:r8>
  </property>
  <property fmtid="{D5CDD505-2E9C-101B-9397-08002B2CF9AE}" pid="21" name="Objective-FileNumber">
    <vt:lpwstr/>
  </property>
  <property fmtid="{D5CDD505-2E9C-101B-9397-08002B2CF9AE}" pid="22" name="Objective-Classification">
    <vt:lpwstr>[Inherited - none]</vt:lpwstr>
  </property>
  <property fmtid="{D5CDD505-2E9C-101B-9397-08002B2CF9AE}" pid="23" name="Objective-Caveats">
    <vt:lpwstr/>
  </property>
  <property fmtid="{D5CDD505-2E9C-101B-9397-08002B2CF9AE}" pid="24" name="Objective-Owner Agency [system]">
    <vt:lpwstr>EPD</vt:lpwstr>
  </property>
  <property fmtid="{D5CDD505-2E9C-101B-9397-08002B2CF9AE}" pid="25" name="Objective-Document Type [system]">
    <vt:lpwstr>0-Document</vt:lpwstr>
  </property>
  <property fmtid="{D5CDD505-2E9C-101B-9397-08002B2CF9AE}" pid="26" name="Objective-Language [system]">
    <vt:lpwstr>English (en)</vt:lpwstr>
  </property>
  <property fmtid="{D5CDD505-2E9C-101B-9397-08002B2CF9AE}" pid="27" name="Objective-Jurisdiction [system]">
    <vt:lpwstr>ACT</vt:lpwstr>
  </property>
  <property fmtid="{D5CDD505-2E9C-101B-9397-08002B2CF9AE}" pid="28" name="Objective-Customers [system]">
    <vt:lpwstr/>
  </property>
  <property fmtid="{D5CDD505-2E9C-101B-9397-08002B2CF9AE}" pid="29" name="Objective-Add Place [system]">
    <vt:lpwstr> </vt:lpwstr>
  </property>
  <property fmtid="{D5CDD505-2E9C-101B-9397-08002B2CF9AE}" pid="30" name="Objective-Places [system]">
    <vt:lpwstr/>
  </property>
  <property fmtid="{D5CDD505-2E9C-101B-9397-08002B2CF9AE}" pid="31" name="Objective-Transaction Reference [system]">
    <vt:lpwstr/>
  </property>
  <property fmtid="{D5CDD505-2E9C-101B-9397-08002B2CF9AE}" pid="32" name="Objective-Document Created By [system]">
    <vt:lpwstr/>
  </property>
  <property fmtid="{D5CDD505-2E9C-101B-9397-08002B2CF9AE}" pid="33" name="Objective-Document Created On [system]">
    <vt:lpwstr/>
  </property>
  <property fmtid="{D5CDD505-2E9C-101B-9397-08002B2CF9AE}" pid="34" name="Objective-Covers Period From [system]">
    <vt:lpwstr/>
  </property>
  <property fmtid="{D5CDD505-2E9C-101B-9397-08002B2CF9AE}" pid="35" name="Objective-Covers Period To [system]">
    <vt:lpwstr/>
  </property>
</Properties>
</file>