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CB" w:rsidRDefault="00C574CB" w:rsidP="00C574CB">
      <w:pPr>
        <w:spacing w:before="12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Australian Capital Territory</w:t>
      </w:r>
    </w:p>
    <w:p w:rsidR="00C574CB" w:rsidRPr="00A939CB" w:rsidRDefault="0031086C" w:rsidP="00C574CB">
      <w:pPr>
        <w:pStyle w:val="Billname"/>
        <w:spacing w:before="700"/>
        <w:rPr>
          <w:color w:val="000000" w:themeColor="text1"/>
        </w:rPr>
      </w:pPr>
      <w:r w:rsidRPr="00A939CB">
        <w:rPr>
          <w:color w:val="000000" w:themeColor="text1"/>
        </w:rPr>
        <w:t>Public Interest Disclosure (Designated Disclosure Officer</w:t>
      </w:r>
      <w:r w:rsidR="00F72C45" w:rsidRPr="00A939CB">
        <w:rPr>
          <w:color w:val="000000" w:themeColor="text1"/>
        </w:rPr>
        <w:t xml:space="preserve"> – Canberra Institute of Technology</w:t>
      </w:r>
      <w:r w:rsidRPr="00A939CB">
        <w:rPr>
          <w:color w:val="000000" w:themeColor="text1"/>
        </w:rPr>
        <w:t xml:space="preserve">) Declaration </w:t>
      </w:r>
      <w:r w:rsidR="0015005D" w:rsidRPr="00A939CB">
        <w:rPr>
          <w:color w:val="000000" w:themeColor="text1"/>
        </w:rPr>
        <w:t>2018</w:t>
      </w:r>
      <w:r w:rsidRPr="00A939CB">
        <w:rPr>
          <w:color w:val="000000" w:themeColor="text1"/>
        </w:rPr>
        <w:t xml:space="preserve"> (No</w:t>
      </w:r>
      <w:r w:rsidR="003D2BCB" w:rsidRPr="00A939CB">
        <w:rPr>
          <w:color w:val="000000" w:themeColor="text1"/>
        </w:rPr>
        <w:t xml:space="preserve"> </w:t>
      </w:r>
      <w:r w:rsidR="00F72C45" w:rsidRPr="00A939CB">
        <w:rPr>
          <w:color w:val="000000" w:themeColor="text1"/>
        </w:rPr>
        <w:t>1</w:t>
      </w:r>
      <w:r w:rsidR="00C574CB" w:rsidRPr="00A939CB">
        <w:rPr>
          <w:color w:val="000000" w:themeColor="text1"/>
        </w:rPr>
        <w:t>)</w:t>
      </w:r>
    </w:p>
    <w:p w:rsidR="00C574CB" w:rsidRPr="00A939CB" w:rsidRDefault="0031086C" w:rsidP="00C574CB">
      <w:pPr>
        <w:spacing w:before="240" w:after="60"/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</w:pPr>
      <w:r w:rsidRPr="00A939CB">
        <w:rPr>
          <w:rFonts w:ascii="Arial" w:hAnsi="Arial" w:cs="Arial"/>
          <w:b/>
          <w:bCs/>
          <w:color w:val="000000" w:themeColor="text1"/>
          <w:sz w:val="24"/>
          <w:szCs w:val="24"/>
        </w:rPr>
        <w:t>Notifiable Instrument N</w:t>
      </w:r>
      <w:r w:rsidR="00434D90" w:rsidRPr="00A939CB">
        <w:rPr>
          <w:rFonts w:ascii="Arial" w:hAnsi="Arial" w:cs="Arial"/>
          <w:b/>
          <w:bCs/>
          <w:color w:val="000000" w:themeColor="text1"/>
          <w:sz w:val="24"/>
          <w:szCs w:val="24"/>
        </w:rPr>
        <w:t>I</w:t>
      </w:r>
      <w:r w:rsidR="0015005D" w:rsidRPr="00A939CB">
        <w:rPr>
          <w:rFonts w:ascii="Arial" w:hAnsi="Arial" w:cs="Arial"/>
          <w:b/>
          <w:bCs/>
          <w:color w:val="000000" w:themeColor="text1"/>
          <w:sz w:val="24"/>
          <w:szCs w:val="24"/>
        </w:rPr>
        <w:t>2018-</w:t>
      </w:r>
      <w:r w:rsidR="008B7670">
        <w:rPr>
          <w:rFonts w:ascii="Arial" w:hAnsi="Arial" w:cs="Arial"/>
          <w:b/>
          <w:bCs/>
          <w:color w:val="000000" w:themeColor="text1"/>
          <w:sz w:val="24"/>
          <w:szCs w:val="24"/>
        </w:rPr>
        <w:t>587</w:t>
      </w:r>
    </w:p>
    <w:p w:rsidR="00C574CB" w:rsidRPr="00A939CB" w:rsidRDefault="00C574CB" w:rsidP="00C574CB">
      <w:pPr>
        <w:pStyle w:val="madeunder"/>
        <w:spacing w:before="240" w:after="120"/>
        <w:rPr>
          <w:color w:val="000000" w:themeColor="text1"/>
        </w:rPr>
      </w:pPr>
      <w:r w:rsidRPr="00A939CB">
        <w:rPr>
          <w:color w:val="000000" w:themeColor="text1"/>
        </w:rPr>
        <w:t xml:space="preserve">made under the  </w:t>
      </w:r>
    </w:p>
    <w:p w:rsidR="00C574CB" w:rsidRPr="00A939CB" w:rsidRDefault="0031086C" w:rsidP="00C574CB">
      <w:pPr>
        <w:pStyle w:val="CoverActName"/>
        <w:jc w:val="left"/>
        <w:rPr>
          <w:color w:val="000000" w:themeColor="text1"/>
        </w:rPr>
      </w:pPr>
      <w:r w:rsidRPr="00A939CB">
        <w:rPr>
          <w:i/>
          <w:iCs/>
          <w:color w:val="000000" w:themeColor="text1"/>
        </w:rPr>
        <w:t>Public Interest Disclosure Act 2012 section 11</w:t>
      </w:r>
      <w:r w:rsidR="0015005D" w:rsidRPr="00A939CB">
        <w:rPr>
          <w:i/>
          <w:iCs/>
          <w:color w:val="000000" w:themeColor="text1"/>
        </w:rPr>
        <w:t xml:space="preserve"> (Meaning of disclosure officer)</w:t>
      </w:r>
    </w:p>
    <w:p w:rsidR="00C574CB" w:rsidRPr="00A939CB" w:rsidRDefault="00C574CB" w:rsidP="00C574CB">
      <w:pPr>
        <w:pBdr>
          <w:bottom w:val="single" w:sz="12" w:space="1" w:color="auto"/>
        </w:pBdr>
        <w:rPr>
          <w:color w:val="000000" w:themeColor="text1"/>
          <w:sz w:val="24"/>
          <w:szCs w:val="24"/>
        </w:rPr>
      </w:pPr>
    </w:p>
    <w:p w:rsidR="00C574CB" w:rsidRPr="00A939CB" w:rsidRDefault="00C574CB" w:rsidP="00C574CB">
      <w:pPr>
        <w:rPr>
          <w:color w:val="000000" w:themeColor="text1"/>
          <w:sz w:val="24"/>
          <w:szCs w:val="24"/>
        </w:rPr>
      </w:pPr>
    </w:p>
    <w:p w:rsidR="00C574CB" w:rsidRPr="00A939CB" w:rsidRDefault="00C574CB" w:rsidP="00861056">
      <w:pPr>
        <w:pStyle w:val="Header"/>
        <w:numPr>
          <w:ilvl w:val="0"/>
          <w:numId w:val="8"/>
        </w:numPr>
        <w:tabs>
          <w:tab w:val="clear" w:pos="4320"/>
          <w:tab w:val="center" w:pos="1134"/>
        </w:tabs>
        <w:spacing w:after="100"/>
        <w:rPr>
          <w:b/>
          <w:bCs/>
          <w:color w:val="000000" w:themeColor="text1"/>
        </w:rPr>
      </w:pPr>
      <w:r w:rsidRPr="00A939CB">
        <w:rPr>
          <w:b/>
          <w:bCs/>
          <w:color w:val="000000" w:themeColor="text1"/>
        </w:rPr>
        <w:t>Name of instrument</w:t>
      </w:r>
    </w:p>
    <w:p w:rsidR="00C574CB" w:rsidRPr="00A939CB" w:rsidRDefault="00C574CB" w:rsidP="0015005D">
      <w:pPr>
        <w:pStyle w:val="Header"/>
        <w:tabs>
          <w:tab w:val="clear" w:pos="4320"/>
          <w:tab w:val="left" w:pos="1134"/>
        </w:tabs>
        <w:spacing w:after="100"/>
        <w:ind w:left="709"/>
        <w:rPr>
          <w:rFonts w:ascii="Times New Roman" w:hAnsi="Times New Roman" w:cs="Times New Roman"/>
          <w:i/>
          <w:iCs/>
          <w:color w:val="000000" w:themeColor="text1"/>
        </w:rPr>
      </w:pPr>
      <w:r w:rsidRPr="00A939CB">
        <w:rPr>
          <w:rFonts w:ascii="Times New Roman" w:hAnsi="Times New Roman" w:cs="Times New Roman"/>
          <w:bCs/>
          <w:color w:val="000000" w:themeColor="text1"/>
        </w:rPr>
        <w:t xml:space="preserve">This instrument is the </w:t>
      </w:r>
      <w:r w:rsidR="0031086C" w:rsidRPr="00A939CB">
        <w:rPr>
          <w:rFonts w:ascii="Times New Roman" w:hAnsi="Times New Roman" w:cs="Times New Roman"/>
          <w:bCs/>
          <w:i/>
          <w:color w:val="000000" w:themeColor="text1"/>
        </w:rPr>
        <w:t>Public Interest Disclosure (Designated Disclosure Officer</w:t>
      </w:r>
      <w:r w:rsidR="00F72C45" w:rsidRPr="00A939CB">
        <w:rPr>
          <w:rFonts w:ascii="Times New Roman" w:hAnsi="Times New Roman" w:cs="Times New Roman"/>
          <w:bCs/>
          <w:i/>
          <w:color w:val="000000" w:themeColor="text1"/>
        </w:rPr>
        <w:t xml:space="preserve"> – Canberra Institute of Technology</w:t>
      </w:r>
      <w:r w:rsidR="0031086C" w:rsidRPr="00A939CB">
        <w:rPr>
          <w:rFonts w:ascii="Times New Roman" w:hAnsi="Times New Roman" w:cs="Times New Roman"/>
          <w:bCs/>
          <w:i/>
          <w:color w:val="000000" w:themeColor="text1"/>
        </w:rPr>
        <w:t>) Declaration</w:t>
      </w:r>
      <w:r w:rsidR="0031086C" w:rsidRPr="00A939C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15005D" w:rsidRPr="00A939CB">
        <w:rPr>
          <w:rFonts w:ascii="Times New Roman" w:hAnsi="Times New Roman" w:cs="Times New Roman"/>
          <w:bCs/>
          <w:i/>
          <w:color w:val="000000" w:themeColor="text1"/>
        </w:rPr>
        <w:t>2018</w:t>
      </w:r>
      <w:r w:rsidR="006F3082" w:rsidRPr="00A939CB">
        <w:rPr>
          <w:rFonts w:ascii="Times New Roman" w:hAnsi="Times New Roman" w:cs="Times New Roman"/>
          <w:bCs/>
          <w:i/>
          <w:color w:val="000000" w:themeColor="text1"/>
        </w:rPr>
        <w:t xml:space="preserve"> (No</w:t>
      </w:r>
      <w:r w:rsidR="00E90879" w:rsidRPr="00A939CB">
        <w:rPr>
          <w:rFonts w:ascii="Times New Roman" w:hAnsi="Times New Roman" w:cs="Times New Roman"/>
          <w:bCs/>
          <w:i/>
          <w:color w:val="000000" w:themeColor="text1"/>
        </w:rPr>
        <w:t xml:space="preserve"> </w:t>
      </w:r>
      <w:r w:rsidR="00F72C45" w:rsidRPr="00A939CB">
        <w:rPr>
          <w:rFonts w:ascii="Times New Roman" w:hAnsi="Times New Roman" w:cs="Times New Roman"/>
          <w:bCs/>
          <w:i/>
          <w:color w:val="000000" w:themeColor="text1"/>
        </w:rPr>
        <w:t>1</w:t>
      </w:r>
      <w:r w:rsidR="006F3082" w:rsidRPr="00A939CB">
        <w:rPr>
          <w:rFonts w:ascii="Times New Roman" w:hAnsi="Times New Roman" w:cs="Times New Roman"/>
          <w:bCs/>
          <w:i/>
          <w:color w:val="000000" w:themeColor="text1"/>
        </w:rPr>
        <w:t>).</w:t>
      </w:r>
    </w:p>
    <w:p w:rsidR="00C574CB" w:rsidRPr="00A939CB" w:rsidRDefault="00C574CB" w:rsidP="00C574CB">
      <w:pPr>
        <w:pStyle w:val="Header"/>
        <w:tabs>
          <w:tab w:val="clear" w:pos="4320"/>
          <w:tab w:val="center" w:pos="1134"/>
        </w:tabs>
        <w:spacing w:after="100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C574CB" w:rsidRPr="00A939CB" w:rsidRDefault="00C574CB" w:rsidP="00861056">
      <w:pPr>
        <w:pStyle w:val="Header"/>
        <w:numPr>
          <w:ilvl w:val="0"/>
          <w:numId w:val="8"/>
        </w:numPr>
        <w:tabs>
          <w:tab w:val="clear" w:pos="4320"/>
          <w:tab w:val="center" w:pos="1134"/>
        </w:tabs>
        <w:spacing w:after="100"/>
        <w:rPr>
          <w:b/>
          <w:bCs/>
          <w:color w:val="000000" w:themeColor="text1"/>
        </w:rPr>
      </w:pPr>
      <w:r w:rsidRPr="00A939CB">
        <w:rPr>
          <w:b/>
          <w:bCs/>
          <w:color w:val="000000" w:themeColor="text1"/>
        </w:rPr>
        <w:t>Commencement</w:t>
      </w:r>
    </w:p>
    <w:p w:rsidR="00C574CB" w:rsidRPr="00A939CB" w:rsidRDefault="00C574CB" w:rsidP="0015005D">
      <w:pPr>
        <w:pStyle w:val="Header"/>
        <w:spacing w:after="100"/>
        <w:ind w:left="709"/>
        <w:rPr>
          <w:rFonts w:ascii="Times New Roman" w:hAnsi="Times New Roman" w:cs="Times New Roman"/>
          <w:bCs/>
          <w:color w:val="000000" w:themeColor="text1"/>
        </w:rPr>
      </w:pPr>
      <w:r w:rsidRPr="00A939CB">
        <w:rPr>
          <w:rFonts w:ascii="Times New Roman" w:hAnsi="Times New Roman" w:cs="Times New Roman"/>
          <w:bCs/>
          <w:color w:val="000000" w:themeColor="text1"/>
        </w:rPr>
        <w:t xml:space="preserve">This instrument commences </w:t>
      </w:r>
      <w:r w:rsidR="0015005D" w:rsidRPr="00A939CB">
        <w:rPr>
          <w:rFonts w:ascii="Times New Roman" w:hAnsi="Times New Roman" w:cs="Times New Roman"/>
          <w:bCs/>
          <w:color w:val="000000" w:themeColor="text1"/>
        </w:rPr>
        <w:t xml:space="preserve">the day after it is </w:t>
      </w:r>
      <w:r w:rsidR="00F72C45" w:rsidRPr="00A939CB">
        <w:rPr>
          <w:rFonts w:ascii="Times New Roman" w:hAnsi="Times New Roman" w:cs="Times New Roman"/>
          <w:bCs/>
          <w:color w:val="000000" w:themeColor="text1"/>
        </w:rPr>
        <w:t>notified</w:t>
      </w:r>
      <w:r w:rsidR="006F3082" w:rsidRPr="00A939CB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BE3FC3" w:rsidRPr="00A939CB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C574CB" w:rsidRPr="00A939CB" w:rsidRDefault="00C574CB" w:rsidP="00C574CB">
      <w:pPr>
        <w:pStyle w:val="Header"/>
        <w:spacing w:after="100"/>
        <w:ind w:left="1134"/>
        <w:rPr>
          <w:rFonts w:ascii="Times New Roman" w:hAnsi="Times New Roman" w:cs="Times New Roman"/>
          <w:bCs/>
          <w:color w:val="000000" w:themeColor="text1"/>
        </w:rPr>
      </w:pPr>
    </w:p>
    <w:p w:rsidR="00C574CB" w:rsidRPr="00A939CB" w:rsidRDefault="0015005D" w:rsidP="00861056">
      <w:pPr>
        <w:pStyle w:val="Header"/>
        <w:numPr>
          <w:ilvl w:val="0"/>
          <w:numId w:val="8"/>
        </w:numPr>
        <w:tabs>
          <w:tab w:val="clear" w:pos="4320"/>
          <w:tab w:val="center" w:pos="1134"/>
        </w:tabs>
        <w:spacing w:after="100"/>
        <w:rPr>
          <w:b/>
          <w:bCs/>
          <w:color w:val="000000" w:themeColor="text1"/>
        </w:rPr>
      </w:pPr>
      <w:r w:rsidRPr="00A939CB">
        <w:rPr>
          <w:b/>
          <w:bCs/>
          <w:color w:val="000000" w:themeColor="text1"/>
        </w:rPr>
        <w:t>Revocation</w:t>
      </w:r>
    </w:p>
    <w:p w:rsidR="0015005D" w:rsidRPr="00A939CB" w:rsidRDefault="0015005D" w:rsidP="0015005D">
      <w:pPr>
        <w:pStyle w:val="Header"/>
        <w:spacing w:after="100"/>
        <w:ind w:left="709"/>
        <w:rPr>
          <w:rFonts w:ascii="Times New Roman" w:hAnsi="Times New Roman" w:cs="Times New Roman"/>
          <w:bCs/>
          <w:color w:val="000000" w:themeColor="text1"/>
        </w:rPr>
      </w:pPr>
      <w:r w:rsidRPr="00A939CB">
        <w:rPr>
          <w:rFonts w:ascii="Times New Roman" w:hAnsi="Times New Roman" w:cs="Times New Roman"/>
          <w:bCs/>
          <w:color w:val="000000" w:themeColor="text1"/>
        </w:rPr>
        <w:t>This notifiable instrument revokes Public Interest Disclosure (Designated Disclosure Officer Declaration 2013 (No 2) NI2013-340.</w:t>
      </w:r>
    </w:p>
    <w:p w:rsidR="0015005D" w:rsidRPr="00A939CB" w:rsidRDefault="0015005D" w:rsidP="0015005D">
      <w:pPr>
        <w:pStyle w:val="Header"/>
        <w:spacing w:after="100"/>
        <w:ind w:left="709"/>
        <w:rPr>
          <w:rFonts w:ascii="Times New Roman" w:hAnsi="Times New Roman" w:cs="Times New Roman"/>
          <w:bCs/>
          <w:color w:val="000000" w:themeColor="text1"/>
        </w:rPr>
      </w:pPr>
    </w:p>
    <w:p w:rsidR="0015005D" w:rsidRPr="00A939CB" w:rsidRDefault="0015005D" w:rsidP="0015005D">
      <w:pPr>
        <w:pStyle w:val="Header"/>
        <w:numPr>
          <w:ilvl w:val="0"/>
          <w:numId w:val="8"/>
        </w:numPr>
        <w:tabs>
          <w:tab w:val="clear" w:pos="4320"/>
          <w:tab w:val="center" w:pos="1134"/>
        </w:tabs>
        <w:spacing w:after="100"/>
        <w:rPr>
          <w:b/>
          <w:bCs/>
          <w:color w:val="000000" w:themeColor="text1"/>
        </w:rPr>
      </w:pPr>
      <w:r w:rsidRPr="00A939CB">
        <w:rPr>
          <w:b/>
          <w:bCs/>
          <w:color w:val="000000" w:themeColor="text1"/>
        </w:rPr>
        <w:t>Declaration of disclosure officer for public sector entity</w:t>
      </w:r>
    </w:p>
    <w:p w:rsidR="0015005D" w:rsidRPr="00A939CB" w:rsidRDefault="0015005D" w:rsidP="0015005D">
      <w:pPr>
        <w:pStyle w:val="Header"/>
        <w:spacing w:after="100"/>
        <w:ind w:left="709"/>
        <w:rPr>
          <w:rFonts w:ascii="Times New Roman" w:hAnsi="Times New Roman" w:cs="Times New Roman"/>
          <w:bCs/>
          <w:color w:val="000000" w:themeColor="text1"/>
        </w:rPr>
      </w:pPr>
      <w:r w:rsidRPr="00A939CB">
        <w:rPr>
          <w:rFonts w:ascii="Times New Roman" w:hAnsi="Times New Roman" w:cs="Times New Roman"/>
          <w:bCs/>
          <w:color w:val="000000" w:themeColor="text1"/>
        </w:rPr>
        <w:t xml:space="preserve">The following </w:t>
      </w:r>
      <w:r w:rsidR="006B2596" w:rsidRPr="00A939CB">
        <w:rPr>
          <w:rFonts w:ascii="Times New Roman" w:hAnsi="Times New Roman" w:cs="Times New Roman"/>
          <w:bCs/>
          <w:color w:val="000000" w:themeColor="text1"/>
        </w:rPr>
        <w:t>is</w:t>
      </w:r>
      <w:r w:rsidRPr="00A939CB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9C4B55" w:rsidRPr="00A939CB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Pr="00A939CB">
        <w:rPr>
          <w:rFonts w:ascii="Times New Roman" w:hAnsi="Times New Roman" w:cs="Times New Roman"/>
          <w:bCs/>
          <w:color w:val="000000" w:themeColor="text1"/>
        </w:rPr>
        <w:t>discl</w:t>
      </w:r>
      <w:r w:rsidR="009C4B55" w:rsidRPr="00A939CB">
        <w:rPr>
          <w:rFonts w:ascii="Times New Roman" w:hAnsi="Times New Roman" w:cs="Times New Roman"/>
          <w:bCs/>
          <w:color w:val="000000" w:themeColor="text1"/>
        </w:rPr>
        <w:t>osure officer</w:t>
      </w:r>
      <w:r w:rsidRPr="00A939CB">
        <w:rPr>
          <w:rFonts w:ascii="Times New Roman" w:hAnsi="Times New Roman" w:cs="Times New Roman"/>
          <w:bCs/>
          <w:color w:val="000000" w:themeColor="text1"/>
        </w:rPr>
        <w:t xml:space="preserve"> for public interest disclosures for the </w:t>
      </w:r>
      <w:r w:rsidR="009C4B55" w:rsidRPr="00A939CB">
        <w:rPr>
          <w:rFonts w:ascii="Times New Roman" w:hAnsi="Times New Roman" w:cs="Times New Roman"/>
          <w:bCs/>
          <w:color w:val="000000" w:themeColor="text1"/>
        </w:rPr>
        <w:br/>
      </w:r>
      <w:r w:rsidRPr="00A939CB">
        <w:rPr>
          <w:rFonts w:ascii="Times New Roman" w:hAnsi="Times New Roman" w:cs="Times New Roman"/>
          <w:bCs/>
          <w:color w:val="000000" w:themeColor="text1"/>
        </w:rPr>
        <w:t>C</w:t>
      </w:r>
      <w:r w:rsidR="009C4B55" w:rsidRPr="00A939CB">
        <w:rPr>
          <w:rFonts w:ascii="Times New Roman" w:hAnsi="Times New Roman" w:cs="Times New Roman"/>
          <w:bCs/>
          <w:color w:val="000000" w:themeColor="text1"/>
        </w:rPr>
        <w:t>anberra Institute of Technology:</w:t>
      </w:r>
    </w:p>
    <w:p w:rsidR="00812707" w:rsidRPr="00A939CB" w:rsidRDefault="00812707" w:rsidP="00C574CB">
      <w:pPr>
        <w:pStyle w:val="Header"/>
        <w:spacing w:after="100"/>
        <w:ind w:left="1134"/>
        <w:rPr>
          <w:rFonts w:ascii="Times New Roman" w:hAnsi="Times New Roman" w:cs="Times New Roman"/>
          <w:bCs/>
          <w:color w:val="000000" w:themeColor="text1"/>
        </w:rPr>
      </w:pPr>
    </w:p>
    <w:p w:rsidR="006F3082" w:rsidRPr="00A939CB" w:rsidRDefault="006F3082" w:rsidP="00C574CB">
      <w:pPr>
        <w:pStyle w:val="Header"/>
        <w:spacing w:after="100"/>
        <w:ind w:left="1134"/>
        <w:rPr>
          <w:rFonts w:ascii="Times New Roman" w:hAnsi="Times New Roman" w:cs="Times New Roman"/>
          <w:bCs/>
          <w:color w:val="000000" w:themeColor="text1"/>
        </w:rPr>
      </w:pPr>
      <w:r w:rsidRPr="00A939CB">
        <w:rPr>
          <w:rFonts w:ascii="Times New Roman" w:hAnsi="Times New Roman" w:cs="Times New Roman"/>
          <w:bCs/>
          <w:color w:val="000000" w:themeColor="text1"/>
        </w:rPr>
        <w:t xml:space="preserve">(a) </w:t>
      </w:r>
      <w:r w:rsidR="0015005D" w:rsidRPr="00A939CB">
        <w:rPr>
          <w:rFonts w:ascii="Times New Roman" w:hAnsi="Times New Roman" w:cs="Times New Roman"/>
          <w:bCs/>
          <w:color w:val="000000" w:themeColor="text1"/>
        </w:rPr>
        <w:t>Executive Director, Corporate Services</w:t>
      </w:r>
    </w:p>
    <w:p w:rsidR="00C574CB" w:rsidRPr="00A939CB" w:rsidRDefault="00C574CB" w:rsidP="00C574CB">
      <w:pPr>
        <w:rPr>
          <w:color w:val="000000" w:themeColor="text1"/>
          <w:sz w:val="24"/>
          <w:szCs w:val="24"/>
        </w:rPr>
      </w:pPr>
    </w:p>
    <w:p w:rsidR="003D2BCB" w:rsidRPr="00A939CB" w:rsidRDefault="003D2BCB" w:rsidP="00C574CB">
      <w:pPr>
        <w:rPr>
          <w:color w:val="000000" w:themeColor="text1"/>
          <w:sz w:val="24"/>
          <w:szCs w:val="24"/>
        </w:rPr>
      </w:pPr>
    </w:p>
    <w:p w:rsidR="006B2596" w:rsidRPr="00A939CB" w:rsidRDefault="006B2596" w:rsidP="00C574CB">
      <w:pPr>
        <w:rPr>
          <w:color w:val="000000" w:themeColor="text1"/>
          <w:sz w:val="24"/>
          <w:szCs w:val="24"/>
        </w:rPr>
      </w:pPr>
    </w:p>
    <w:p w:rsidR="006B2596" w:rsidRPr="00A939CB" w:rsidRDefault="006B2596" w:rsidP="00C574CB">
      <w:pPr>
        <w:rPr>
          <w:color w:val="000000" w:themeColor="text1"/>
          <w:sz w:val="24"/>
          <w:szCs w:val="24"/>
        </w:rPr>
      </w:pPr>
    </w:p>
    <w:p w:rsidR="00C574CB" w:rsidRPr="00A939CB" w:rsidRDefault="006B2596" w:rsidP="00F42789">
      <w:pPr>
        <w:pStyle w:val="NoSpacing"/>
        <w:rPr>
          <w:color w:val="000000" w:themeColor="text1"/>
          <w:sz w:val="24"/>
          <w:szCs w:val="24"/>
        </w:rPr>
      </w:pPr>
      <w:r w:rsidRPr="00A939CB">
        <w:rPr>
          <w:color w:val="000000" w:themeColor="text1"/>
          <w:sz w:val="24"/>
          <w:szCs w:val="24"/>
        </w:rPr>
        <w:t>Leanne Cover</w:t>
      </w:r>
    </w:p>
    <w:p w:rsidR="00812707" w:rsidRPr="00A939CB" w:rsidRDefault="00812707" w:rsidP="00F42789">
      <w:pPr>
        <w:pStyle w:val="NoSpacing"/>
        <w:rPr>
          <w:color w:val="000000" w:themeColor="text1"/>
          <w:sz w:val="24"/>
          <w:szCs w:val="24"/>
        </w:rPr>
      </w:pPr>
      <w:r w:rsidRPr="00A939CB">
        <w:rPr>
          <w:color w:val="000000" w:themeColor="text1"/>
          <w:sz w:val="24"/>
          <w:szCs w:val="24"/>
        </w:rPr>
        <w:t xml:space="preserve">Chief Executive </w:t>
      </w:r>
      <w:r w:rsidR="006B2596" w:rsidRPr="00A939CB">
        <w:rPr>
          <w:color w:val="000000" w:themeColor="text1"/>
          <w:sz w:val="24"/>
          <w:szCs w:val="24"/>
        </w:rPr>
        <w:t>Officer</w:t>
      </w:r>
    </w:p>
    <w:p w:rsidR="00812707" w:rsidRPr="00A939CB" w:rsidRDefault="00812707" w:rsidP="00F42789">
      <w:pPr>
        <w:pStyle w:val="NoSpacing"/>
        <w:rPr>
          <w:color w:val="000000" w:themeColor="text1"/>
          <w:sz w:val="24"/>
          <w:szCs w:val="24"/>
        </w:rPr>
      </w:pPr>
      <w:r w:rsidRPr="00A939CB">
        <w:rPr>
          <w:color w:val="000000" w:themeColor="text1"/>
          <w:sz w:val="24"/>
          <w:szCs w:val="24"/>
        </w:rPr>
        <w:t>Canberra Institute of Technology</w:t>
      </w:r>
    </w:p>
    <w:p w:rsidR="00F42789" w:rsidRPr="00A939CB" w:rsidRDefault="00F42789" w:rsidP="00C574CB">
      <w:pPr>
        <w:spacing w:before="120"/>
        <w:rPr>
          <w:color w:val="000000" w:themeColor="text1"/>
          <w:sz w:val="24"/>
          <w:szCs w:val="24"/>
        </w:rPr>
      </w:pPr>
    </w:p>
    <w:p w:rsidR="00F42789" w:rsidRPr="00A939CB" w:rsidRDefault="008B7670" w:rsidP="00C574CB">
      <w:pPr>
        <w:spacing w:before="12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22 </w:t>
      </w:r>
      <w:r w:rsidR="006B2596" w:rsidRPr="00A939CB">
        <w:rPr>
          <w:color w:val="000000" w:themeColor="text1"/>
          <w:sz w:val="24"/>
          <w:szCs w:val="24"/>
        </w:rPr>
        <w:t>October 2018</w:t>
      </w:r>
    </w:p>
    <w:p w:rsidR="00812707" w:rsidRDefault="00812707" w:rsidP="00C574CB">
      <w:pPr>
        <w:spacing w:before="120"/>
        <w:rPr>
          <w:sz w:val="24"/>
          <w:szCs w:val="24"/>
        </w:rPr>
      </w:pPr>
    </w:p>
    <w:p w:rsidR="00EF7836" w:rsidRDefault="00EF7836" w:rsidP="00C91197">
      <w:pPr>
        <w:spacing w:before="120"/>
        <w:rPr>
          <w:sz w:val="24"/>
          <w:szCs w:val="24"/>
        </w:rPr>
      </w:pPr>
    </w:p>
    <w:sectPr w:rsidR="00EF7836" w:rsidSect="00B546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ACD" w:rsidRDefault="00337ACD">
      <w:r>
        <w:separator/>
      </w:r>
    </w:p>
  </w:endnote>
  <w:endnote w:type="continuationSeparator" w:id="0">
    <w:p w:rsidR="00337ACD" w:rsidRDefault="00337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32" w:rsidRDefault="00702F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B11" w:rsidRPr="00702F32" w:rsidRDefault="00702F32" w:rsidP="00702F32">
    <w:pPr>
      <w:pStyle w:val="Footer"/>
      <w:spacing w:before="240"/>
      <w:jc w:val="center"/>
      <w:rPr>
        <w:rFonts w:ascii="Arial" w:hAnsi="Arial" w:cs="Arial"/>
        <w:sz w:val="14"/>
      </w:rPr>
    </w:pPr>
    <w:r w:rsidRPr="00702F3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32" w:rsidRDefault="00702F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ACD" w:rsidRDefault="00337ACD">
      <w:r>
        <w:separator/>
      </w:r>
    </w:p>
  </w:footnote>
  <w:footnote w:type="continuationSeparator" w:id="0">
    <w:p w:rsidR="00337ACD" w:rsidRDefault="00337A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32" w:rsidRDefault="00702F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32" w:rsidRDefault="00702F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32" w:rsidRDefault="00702F3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370C"/>
    <w:multiLevelType w:val="hybridMultilevel"/>
    <w:tmpl w:val="762CD76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EE1643"/>
    <w:multiLevelType w:val="hybridMultilevel"/>
    <w:tmpl w:val="117AF7E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F72666"/>
    <w:multiLevelType w:val="hybridMultilevel"/>
    <w:tmpl w:val="E938A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0B5071"/>
    <w:multiLevelType w:val="hybridMultilevel"/>
    <w:tmpl w:val="E938A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0F2790"/>
    <w:multiLevelType w:val="hybridMultilevel"/>
    <w:tmpl w:val="E938A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40219F8"/>
    <w:multiLevelType w:val="hybridMultilevel"/>
    <w:tmpl w:val="54AE1560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ED96C0E"/>
    <w:multiLevelType w:val="hybridMultilevel"/>
    <w:tmpl w:val="E938A41E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AD7DC3"/>
    <w:multiLevelType w:val="hybridMultilevel"/>
    <w:tmpl w:val="CD6C5F0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57"/>
  <w:drawingGridVerticalSpacing w:val="39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8F"/>
    <w:rsid w:val="00015F0D"/>
    <w:rsid w:val="0006009F"/>
    <w:rsid w:val="00070F8F"/>
    <w:rsid w:val="00074FA6"/>
    <w:rsid w:val="0015005D"/>
    <w:rsid w:val="00160753"/>
    <w:rsid w:val="00194D8B"/>
    <w:rsid w:val="001B14CE"/>
    <w:rsid w:val="001F6084"/>
    <w:rsid w:val="00233F3A"/>
    <w:rsid w:val="00243420"/>
    <w:rsid w:val="0027545F"/>
    <w:rsid w:val="002B2E53"/>
    <w:rsid w:val="002B4B2F"/>
    <w:rsid w:val="0031086C"/>
    <w:rsid w:val="0031210B"/>
    <w:rsid w:val="00313DA4"/>
    <w:rsid w:val="00337ACD"/>
    <w:rsid w:val="0034412F"/>
    <w:rsid w:val="003D2BCB"/>
    <w:rsid w:val="004032D6"/>
    <w:rsid w:val="004071AF"/>
    <w:rsid w:val="00432B78"/>
    <w:rsid w:val="00434D90"/>
    <w:rsid w:val="004463D3"/>
    <w:rsid w:val="00456A54"/>
    <w:rsid w:val="0047492C"/>
    <w:rsid w:val="004A5239"/>
    <w:rsid w:val="004E0790"/>
    <w:rsid w:val="004E673E"/>
    <w:rsid w:val="00561797"/>
    <w:rsid w:val="00590F54"/>
    <w:rsid w:val="00653B0E"/>
    <w:rsid w:val="006716AC"/>
    <w:rsid w:val="00677281"/>
    <w:rsid w:val="006B2596"/>
    <w:rsid w:val="006C3CC2"/>
    <w:rsid w:val="006F0398"/>
    <w:rsid w:val="006F3082"/>
    <w:rsid w:val="00702F32"/>
    <w:rsid w:val="0079140A"/>
    <w:rsid w:val="00794F51"/>
    <w:rsid w:val="00812707"/>
    <w:rsid w:val="00835620"/>
    <w:rsid w:val="008476B4"/>
    <w:rsid w:val="00861056"/>
    <w:rsid w:val="00871BFD"/>
    <w:rsid w:val="00877BCA"/>
    <w:rsid w:val="0089072F"/>
    <w:rsid w:val="0089277D"/>
    <w:rsid w:val="008B7670"/>
    <w:rsid w:val="008C1044"/>
    <w:rsid w:val="008D7FFA"/>
    <w:rsid w:val="008E4C2B"/>
    <w:rsid w:val="00944E85"/>
    <w:rsid w:val="009545E0"/>
    <w:rsid w:val="0098777D"/>
    <w:rsid w:val="00993494"/>
    <w:rsid w:val="009C4B55"/>
    <w:rsid w:val="009E0511"/>
    <w:rsid w:val="009F5D30"/>
    <w:rsid w:val="00A24E00"/>
    <w:rsid w:val="00A55C56"/>
    <w:rsid w:val="00A939CB"/>
    <w:rsid w:val="00B21D60"/>
    <w:rsid w:val="00B5469C"/>
    <w:rsid w:val="00B80ADA"/>
    <w:rsid w:val="00B83D0E"/>
    <w:rsid w:val="00B9396D"/>
    <w:rsid w:val="00B93E3C"/>
    <w:rsid w:val="00BD68D5"/>
    <w:rsid w:val="00BE3FC3"/>
    <w:rsid w:val="00BE4EEA"/>
    <w:rsid w:val="00C00885"/>
    <w:rsid w:val="00C362BC"/>
    <w:rsid w:val="00C53F2C"/>
    <w:rsid w:val="00C574CB"/>
    <w:rsid w:val="00C803AF"/>
    <w:rsid w:val="00C91197"/>
    <w:rsid w:val="00CC3702"/>
    <w:rsid w:val="00D02685"/>
    <w:rsid w:val="00D54092"/>
    <w:rsid w:val="00D61C98"/>
    <w:rsid w:val="00D73B5E"/>
    <w:rsid w:val="00D83045"/>
    <w:rsid w:val="00D837FF"/>
    <w:rsid w:val="00DB3FAC"/>
    <w:rsid w:val="00E1324F"/>
    <w:rsid w:val="00E1514C"/>
    <w:rsid w:val="00E55AD0"/>
    <w:rsid w:val="00E73B11"/>
    <w:rsid w:val="00E90879"/>
    <w:rsid w:val="00EF7836"/>
    <w:rsid w:val="00F03FB3"/>
    <w:rsid w:val="00F1063F"/>
    <w:rsid w:val="00F42789"/>
    <w:rsid w:val="00F51508"/>
    <w:rsid w:val="00F72C45"/>
    <w:rsid w:val="00FC3AEC"/>
    <w:rsid w:val="00FC51B5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86BD2529-A9A3-40FE-B6EF-BD2540E9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69C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469C"/>
    <w:pPr>
      <w:tabs>
        <w:tab w:val="center" w:pos="4320"/>
        <w:tab w:val="right" w:pos="8640"/>
      </w:tabs>
    </w:pPr>
    <w:rPr>
      <w:rFonts w:ascii="Arial" w:hAnsi="Arial" w:cs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5469C"/>
    <w:rPr>
      <w:rFonts w:ascii="Times New Roman" w:hAnsi="Times New Roman" w:cs="Times New Roman"/>
      <w:sz w:val="20"/>
      <w:szCs w:val="20"/>
      <w:lang w:val="x-none" w:eastAsia="en-US"/>
    </w:rPr>
  </w:style>
  <w:style w:type="paragraph" w:customStyle="1" w:styleId="Billname">
    <w:name w:val="Billname"/>
    <w:basedOn w:val="Normal"/>
    <w:uiPriority w:val="99"/>
    <w:rsid w:val="00B5469C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5469C"/>
    <w:pPr>
      <w:spacing w:before="180" w:after="60"/>
      <w:jc w:val="both"/>
    </w:pPr>
    <w:rPr>
      <w:sz w:val="24"/>
      <w:szCs w:val="24"/>
    </w:rPr>
  </w:style>
  <w:style w:type="paragraph" w:customStyle="1" w:styleId="CoverActName">
    <w:name w:val="CoverActName"/>
    <w:basedOn w:val="Normal"/>
    <w:uiPriority w:val="99"/>
    <w:rsid w:val="00B5469C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B546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469C"/>
    <w:rPr>
      <w:rFonts w:ascii="Times New Roman" w:hAnsi="Times New Roman"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1508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F42789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CC590C3F.dotm</Template>
  <TotalTime>0</TotalTime>
  <Pages>1</Pages>
  <Words>126</Words>
  <Characters>838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  </cp:lastModifiedBy>
  <cp:revision>2</cp:revision>
  <cp:lastPrinted>2012-08-19T23:49:00Z</cp:lastPrinted>
  <dcterms:created xsi:type="dcterms:W3CDTF">2018-10-25T01:26:00Z</dcterms:created>
  <dcterms:modified xsi:type="dcterms:W3CDTF">2018-10-25T01:26:00Z</dcterms:modified>
</cp:coreProperties>
</file>